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61" w:tblpY="-185"/>
        <w:tblW w:w="0" w:type="auto"/>
        <w:tblLook w:val="0000" w:firstRow="0" w:lastRow="0" w:firstColumn="0" w:lastColumn="0" w:noHBand="0" w:noVBand="0"/>
      </w:tblPr>
      <w:tblGrid>
        <w:gridCol w:w="7218"/>
      </w:tblGrid>
      <w:tr w:rsidR="00544FD5" w:rsidTr="00824E09">
        <w:trPr>
          <w:trHeight w:val="1497"/>
        </w:trPr>
        <w:tc>
          <w:tcPr>
            <w:tcW w:w="7218" w:type="dxa"/>
          </w:tcPr>
          <w:p w:rsidR="00544FD5" w:rsidRPr="009411E5" w:rsidRDefault="00544FD5" w:rsidP="00BB7704">
            <w:pPr>
              <w:pStyle w:val="Title"/>
              <w:rPr>
                <w:rFonts w:ascii="Times New Roman" w:hAnsi="Times New Roman"/>
                <w:color w:val="000000"/>
                <w:sz w:val="56"/>
              </w:rPr>
            </w:pPr>
            <w:r w:rsidRPr="009411E5">
              <w:rPr>
                <w:rFonts w:ascii="Times New Roman" w:hAnsi="Times New Roman"/>
                <w:color w:val="000000"/>
                <w:sz w:val="56"/>
              </w:rPr>
              <w:t>Curriculum Vitae</w:t>
            </w:r>
          </w:p>
          <w:p w:rsidR="00544FD5" w:rsidRPr="009411E5" w:rsidRDefault="00AA7265" w:rsidP="00BB7704">
            <w:pPr>
              <w:ind w:left="1440"/>
              <w:rPr>
                <w:b/>
                <w:iCs/>
                <w:color w:val="1F497D"/>
                <w:spacing w:val="-3"/>
                <w:sz w:val="28"/>
              </w:rPr>
            </w:pPr>
            <w:r>
              <w:rPr>
                <w:b/>
                <w:color w:val="1F497D"/>
                <w:spacing w:val="-3"/>
                <w:sz w:val="32"/>
              </w:rPr>
              <w:t xml:space="preserve">Dr. </w:t>
            </w:r>
            <w:r w:rsidR="00544FD5" w:rsidRPr="009411E5">
              <w:rPr>
                <w:b/>
                <w:color w:val="1F497D"/>
                <w:spacing w:val="-3"/>
                <w:sz w:val="32"/>
              </w:rPr>
              <w:t>Ashok Kumar Koshariya</w:t>
            </w:r>
          </w:p>
          <w:p w:rsidR="00544FD5" w:rsidRPr="009411E5" w:rsidRDefault="00544FD5" w:rsidP="00BB7704">
            <w:pPr>
              <w:rPr>
                <w:b/>
                <w:iCs/>
                <w:color w:val="000056"/>
                <w:spacing w:val="-3"/>
              </w:rPr>
            </w:pPr>
            <w:r>
              <w:rPr>
                <w:b/>
                <w:iCs/>
                <w:color w:val="000056"/>
                <w:spacing w:val="-3"/>
                <w:sz w:val="28"/>
              </w:rPr>
              <w:t xml:space="preserve">                  </w:t>
            </w:r>
            <w:r w:rsidRPr="009411E5">
              <w:rPr>
                <w:b/>
                <w:iCs/>
                <w:color w:val="000056"/>
                <w:spacing w:val="-3"/>
                <w:sz w:val="28"/>
              </w:rPr>
              <w:t>(Department of Plant Pathology</w:t>
            </w:r>
            <w:r w:rsidRPr="009411E5">
              <w:rPr>
                <w:b/>
                <w:iCs/>
                <w:color w:val="000056"/>
                <w:spacing w:val="-3"/>
              </w:rPr>
              <w:t>)</w:t>
            </w:r>
          </w:p>
          <w:p w:rsidR="00824E09" w:rsidRDefault="00544FD5" w:rsidP="00BB7704">
            <w:pPr>
              <w:ind w:left="1440"/>
              <w:rPr>
                <w:color w:val="000056"/>
                <w:spacing w:val="-3"/>
              </w:rPr>
            </w:pPr>
            <w:r>
              <w:rPr>
                <w:color w:val="000056"/>
                <w:spacing w:val="-3"/>
              </w:rPr>
              <w:t xml:space="preserve">          </w:t>
            </w:r>
            <w:r w:rsidRPr="009411E5">
              <w:rPr>
                <w:color w:val="000056"/>
                <w:spacing w:val="-3"/>
              </w:rPr>
              <w:t>College of Agriculture</w:t>
            </w:r>
            <w:r w:rsidR="00824E09">
              <w:rPr>
                <w:color w:val="000056"/>
                <w:spacing w:val="-3"/>
              </w:rPr>
              <w:t xml:space="preserve">, </w:t>
            </w:r>
          </w:p>
          <w:p w:rsidR="00544FD5" w:rsidRPr="009411E5" w:rsidRDefault="00824E09" w:rsidP="00BB7704">
            <w:pPr>
              <w:ind w:left="1440"/>
              <w:rPr>
                <w:b/>
                <w:color w:val="7030A0"/>
                <w:spacing w:val="-3"/>
                <w:sz w:val="32"/>
              </w:rPr>
            </w:pPr>
            <w:r>
              <w:rPr>
                <w:color w:val="000056"/>
                <w:spacing w:val="-3"/>
              </w:rPr>
              <w:t>Lovely Professional University, Jalandhar, Panjab, India.</w:t>
            </w:r>
          </w:p>
          <w:p w:rsidR="00824E09" w:rsidRDefault="00824E09" w:rsidP="00BB7704">
            <w:pPr>
              <w:jc w:val="center"/>
              <w:rPr>
                <w:color w:val="000056"/>
                <w:spacing w:val="-3"/>
              </w:rPr>
            </w:pPr>
          </w:p>
          <w:p w:rsidR="00544FD5" w:rsidRPr="009411E5" w:rsidRDefault="00544FD5" w:rsidP="00BB7704">
            <w:pPr>
              <w:jc w:val="center"/>
              <w:rPr>
                <w:b/>
                <w:color w:val="000056"/>
                <w:spacing w:val="-3"/>
              </w:rPr>
            </w:pPr>
            <w:r w:rsidRPr="009411E5">
              <w:rPr>
                <w:b/>
                <w:szCs w:val="22"/>
                <w:lang w:val="fr-FR"/>
              </w:rPr>
              <w:t xml:space="preserve">Email :- </w:t>
            </w:r>
            <w:hyperlink r:id="rId7" w:history="1"/>
            <w:r w:rsidRPr="00F112C6">
              <w:t>ashokkoshariya@gmail</w:t>
            </w:r>
            <w:r w:rsidRPr="00F112C6">
              <w:rPr>
                <w:lang w:val="fr-FR"/>
              </w:rPr>
              <w:t>.com</w:t>
            </w:r>
          </w:p>
          <w:p w:rsidR="00544FD5" w:rsidRDefault="00544FD5" w:rsidP="00BB7704">
            <w:pPr>
              <w:jc w:val="center"/>
              <w:rPr>
                <w:color w:val="000000"/>
                <w:sz w:val="56"/>
              </w:rPr>
            </w:pPr>
            <w:r w:rsidRPr="009411E5">
              <w:rPr>
                <w:b/>
                <w:szCs w:val="22"/>
                <w:lang w:val="fr-FR"/>
              </w:rPr>
              <w:t>Mobile No :-</w:t>
            </w:r>
            <w:r w:rsidRPr="009411E5">
              <w:rPr>
                <w:szCs w:val="22"/>
                <w:lang w:val="fr-FR"/>
              </w:rPr>
              <w:t xml:space="preserve"> 8319893461</w:t>
            </w:r>
            <w:r>
              <w:rPr>
                <w:szCs w:val="22"/>
                <w:lang w:val="fr-FR"/>
              </w:rPr>
              <w:t>, 9755778133</w:t>
            </w:r>
          </w:p>
        </w:tc>
      </w:tr>
    </w:tbl>
    <w:p w:rsidR="00544FD5" w:rsidRDefault="00544FD5" w:rsidP="00544FD5">
      <w:pPr>
        <w:tabs>
          <w:tab w:val="left" w:pos="9075"/>
        </w:tabs>
        <w:jc w:val="right"/>
        <w:rPr>
          <w:rFonts w:ascii="Garamond" w:hAnsi="Garamond"/>
          <w:b/>
          <w:noProof/>
          <w:sz w:val="32"/>
          <w:szCs w:val="48"/>
          <w:lang w:eastAsia="zh-CN"/>
        </w:rPr>
      </w:pPr>
      <w:r>
        <w:rPr>
          <w:rFonts w:ascii="Garamond" w:hAnsi="Garamond"/>
          <w:b/>
          <w:noProof/>
          <w:sz w:val="32"/>
          <w:szCs w:val="48"/>
        </w:rPr>
        <w:drawing>
          <wp:inline distT="0" distB="0" distL="0" distR="0">
            <wp:extent cx="1209675" cy="1459865"/>
            <wp:effectExtent l="19050" t="0" r="9525" b="0"/>
            <wp:docPr id="1" name="Picture 1" descr="Asho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k Image"/>
                    <pic:cNvPicPr>
                      <a:picLocks noChangeAspect="1" noChangeArrowheads="1"/>
                    </pic:cNvPicPr>
                  </pic:nvPicPr>
                  <pic:blipFill>
                    <a:blip r:embed="rId8" cstate="print"/>
                    <a:srcRect/>
                    <a:stretch>
                      <a:fillRect/>
                    </a:stretch>
                  </pic:blipFill>
                  <pic:spPr bwMode="auto">
                    <a:xfrm>
                      <a:off x="0" y="0"/>
                      <a:ext cx="1209675" cy="1459865"/>
                    </a:xfrm>
                    <a:prstGeom prst="rect">
                      <a:avLst/>
                    </a:prstGeom>
                    <a:noFill/>
                    <a:ln w="9525">
                      <a:noFill/>
                      <a:miter lim="800000"/>
                      <a:headEnd/>
                      <a:tailEnd/>
                    </a:ln>
                  </pic:spPr>
                </pic:pic>
              </a:graphicData>
            </a:graphic>
          </wp:inline>
        </w:drawing>
      </w:r>
    </w:p>
    <w:tbl>
      <w:tblPr>
        <w:tblW w:w="10968" w:type="dxa"/>
        <w:tblInd w:w="-283" w:type="dxa"/>
        <w:tblBorders>
          <w:top w:val="single" w:sz="4" w:space="0" w:color="auto"/>
        </w:tblBorders>
        <w:tblLook w:val="0000" w:firstRow="0" w:lastRow="0" w:firstColumn="0" w:lastColumn="0" w:noHBand="0" w:noVBand="0"/>
      </w:tblPr>
      <w:tblGrid>
        <w:gridCol w:w="10968"/>
      </w:tblGrid>
      <w:tr w:rsidR="00544FD5" w:rsidTr="00BB7704">
        <w:trPr>
          <w:trHeight w:val="100"/>
        </w:trPr>
        <w:tc>
          <w:tcPr>
            <w:tcW w:w="10968" w:type="dxa"/>
          </w:tcPr>
          <w:p w:rsidR="00857670" w:rsidRPr="00B9064C" w:rsidRDefault="00857670" w:rsidP="00BB7704">
            <w:pPr>
              <w:tabs>
                <w:tab w:val="left" w:pos="9075"/>
              </w:tabs>
              <w:jc w:val="right"/>
              <w:rPr>
                <w:i/>
                <w:color w:val="000056"/>
                <w:spacing w:val="-3"/>
              </w:rPr>
            </w:pPr>
          </w:p>
        </w:tc>
      </w:tr>
    </w:tbl>
    <w:p w:rsidR="00544FD5" w:rsidRPr="00EE4192" w:rsidRDefault="00544FD5" w:rsidP="00544FD5">
      <w:pPr>
        <w:tabs>
          <w:tab w:val="left" w:pos="5670"/>
        </w:tabs>
        <w:rPr>
          <w:rFonts w:ascii="Garamond" w:hAnsi="Garamond"/>
          <w:sz w:val="32"/>
        </w:rPr>
      </w:pPr>
      <w:r w:rsidRPr="00E00EED">
        <w:rPr>
          <w:rFonts w:ascii="Garamond" w:hAnsi="Garamond"/>
          <w:b/>
          <w:szCs w:val="22"/>
        </w:rPr>
        <w:t>CAREER OBJECTIVE</w:t>
      </w:r>
    </w:p>
    <w:p w:rsidR="00544FD5" w:rsidRDefault="00544FD5" w:rsidP="00544FD5">
      <w:pPr>
        <w:tabs>
          <w:tab w:val="left" w:pos="3450"/>
        </w:tabs>
      </w:pPr>
    </w:p>
    <w:p w:rsidR="00544FD5" w:rsidRPr="00A7457F" w:rsidRDefault="00544FD5" w:rsidP="00A7457F">
      <w:pPr>
        <w:pStyle w:val="ListParagraph"/>
        <w:numPr>
          <w:ilvl w:val="0"/>
          <w:numId w:val="11"/>
        </w:numPr>
        <w:autoSpaceDE w:val="0"/>
        <w:autoSpaceDN w:val="0"/>
        <w:adjustRightInd w:val="0"/>
        <w:jc w:val="both"/>
        <w:rPr>
          <w:lang w:bidi="hi-IN"/>
        </w:rPr>
      </w:pPr>
      <w:r w:rsidRPr="00A7457F">
        <w:rPr>
          <w:lang w:bidi="hi-IN"/>
        </w:rPr>
        <w:t xml:space="preserve">To excel in the field of </w:t>
      </w:r>
      <w:r w:rsidR="002635E1">
        <w:rPr>
          <w:lang w:bidi="hi-IN"/>
        </w:rPr>
        <w:t>Agriculture</w:t>
      </w:r>
      <w:r w:rsidRPr="00A7457F">
        <w:rPr>
          <w:lang w:bidi="hi-IN"/>
        </w:rPr>
        <w:t xml:space="preserve"> </w:t>
      </w:r>
      <w:r w:rsidR="00D4689F">
        <w:rPr>
          <w:lang w:bidi="hi-IN"/>
        </w:rPr>
        <w:t xml:space="preserve">Plant Pathology </w:t>
      </w:r>
      <w:r w:rsidRPr="00A7457F">
        <w:rPr>
          <w:lang w:bidi="hi-IN"/>
        </w:rPr>
        <w:t>(education and science) as a professional and knock out the challenges ahead.</w:t>
      </w:r>
    </w:p>
    <w:p w:rsidR="00544FD5" w:rsidRPr="00A7457F" w:rsidRDefault="00544FD5" w:rsidP="00A7457F">
      <w:pPr>
        <w:pStyle w:val="ListParagraph"/>
        <w:numPr>
          <w:ilvl w:val="0"/>
          <w:numId w:val="11"/>
        </w:numPr>
        <w:autoSpaceDE w:val="0"/>
        <w:autoSpaceDN w:val="0"/>
        <w:adjustRightInd w:val="0"/>
        <w:jc w:val="both"/>
        <w:rPr>
          <w:lang w:bidi="hi-IN"/>
        </w:rPr>
      </w:pPr>
      <w:r w:rsidRPr="00A7457F">
        <w:rPr>
          <w:lang w:bidi="hi-IN"/>
        </w:rPr>
        <w:t xml:space="preserve">To be part of a well-established organization, </w:t>
      </w:r>
      <w:r w:rsidR="008135CF" w:rsidRPr="00A7457F">
        <w:rPr>
          <w:lang w:bidi="hi-IN"/>
        </w:rPr>
        <w:t>this provides mutual growth for an individual as well as the organization.</w:t>
      </w:r>
    </w:p>
    <w:p w:rsidR="00A7457F" w:rsidRDefault="00A7457F" w:rsidP="00A7457F">
      <w:pPr>
        <w:pStyle w:val="ListParagraph"/>
        <w:numPr>
          <w:ilvl w:val="0"/>
          <w:numId w:val="11"/>
        </w:numPr>
        <w:tabs>
          <w:tab w:val="left" w:pos="5400"/>
          <w:tab w:val="left" w:pos="5760"/>
          <w:tab w:val="left" w:pos="6120"/>
        </w:tabs>
        <w:spacing w:line="276" w:lineRule="auto"/>
        <w:ind w:right="-7"/>
        <w:jc w:val="both"/>
        <w:rPr>
          <w:color w:val="000000"/>
        </w:rPr>
      </w:pPr>
      <w:r w:rsidRPr="00A7457F">
        <w:rPr>
          <w:color w:val="000000"/>
        </w:rPr>
        <w:t>Seeking an opportunity to work in an organization that utilize my technical and management skills and that makes me to change my abilities continuously. It should also give me responsibility and opportunity to make a difference along with my professional and personal growth.</w:t>
      </w:r>
    </w:p>
    <w:tbl>
      <w:tblPr>
        <w:tblStyle w:val="TableGrid"/>
        <w:tblW w:w="5102" w:type="pct"/>
        <w:tblLook w:val="04A0" w:firstRow="1" w:lastRow="0" w:firstColumn="1" w:lastColumn="0" w:noHBand="0" w:noVBand="1"/>
      </w:tblPr>
      <w:tblGrid>
        <w:gridCol w:w="570"/>
        <w:gridCol w:w="1656"/>
        <w:gridCol w:w="10017"/>
      </w:tblGrid>
      <w:tr w:rsidR="005177AD" w:rsidRPr="00CA68AF" w:rsidTr="005177AD">
        <w:tc>
          <w:tcPr>
            <w:tcW w:w="345" w:type="pct"/>
          </w:tcPr>
          <w:p w:rsidR="005177AD" w:rsidRPr="00CA68AF" w:rsidRDefault="005177AD" w:rsidP="0039647E">
            <w:pPr>
              <w:jc w:val="center"/>
              <w:rPr>
                <w:b/>
              </w:rPr>
            </w:pPr>
            <w:r w:rsidRPr="00CA68AF">
              <w:rPr>
                <w:b/>
              </w:rPr>
              <w:t>Sr. No.</w:t>
            </w:r>
          </w:p>
        </w:tc>
        <w:tc>
          <w:tcPr>
            <w:tcW w:w="674" w:type="pct"/>
          </w:tcPr>
          <w:p w:rsidR="005177AD" w:rsidRPr="00CA68AF" w:rsidRDefault="005177AD" w:rsidP="0039647E">
            <w:pPr>
              <w:jc w:val="center"/>
              <w:rPr>
                <w:b/>
              </w:rPr>
            </w:pPr>
            <w:r w:rsidRPr="00CA68AF">
              <w:rPr>
                <w:b/>
              </w:rPr>
              <w:t>Name of social media</w:t>
            </w:r>
          </w:p>
        </w:tc>
        <w:tc>
          <w:tcPr>
            <w:tcW w:w="3981" w:type="pct"/>
          </w:tcPr>
          <w:p w:rsidR="005177AD" w:rsidRPr="00CA68AF" w:rsidRDefault="005177AD" w:rsidP="0039647E">
            <w:pPr>
              <w:jc w:val="center"/>
              <w:rPr>
                <w:b/>
              </w:rPr>
            </w:pPr>
            <w:r w:rsidRPr="00CA68AF">
              <w:rPr>
                <w:b/>
              </w:rPr>
              <w:t>Link</w:t>
            </w:r>
            <w:r>
              <w:rPr>
                <w:b/>
              </w:rPr>
              <w:t xml:space="preserve"> (Social Media)</w:t>
            </w:r>
          </w:p>
        </w:tc>
      </w:tr>
      <w:tr w:rsidR="005177AD" w:rsidRPr="00CA68AF" w:rsidTr="003F59D8">
        <w:tc>
          <w:tcPr>
            <w:tcW w:w="345" w:type="pct"/>
          </w:tcPr>
          <w:p w:rsidR="005177AD" w:rsidRPr="00CA68AF" w:rsidRDefault="005177AD" w:rsidP="0039647E">
            <w:r w:rsidRPr="00CA68AF">
              <w:t>1</w:t>
            </w:r>
          </w:p>
        </w:tc>
        <w:tc>
          <w:tcPr>
            <w:tcW w:w="674" w:type="pct"/>
            <w:shd w:val="clear" w:color="auto" w:fill="auto"/>
          </w:tcPr>
          <w:p w:rsidR="005177AD" w:rsidRPr="003F59D8" w:rsidRDefault="005177AD" w:rsidP="0039647E">
            <w:r w:rsidRPr="003F59D8">
              <w:t>Research gate</w:t>
            </w:r>
          </w:p>
        </w:tc>
        <w:tc>
          <w:tcPr>
            <w:tcW w:w="3981" w:type="pct"/>
          </w:tcPr>
          <w:p w:rsidR="005177AD" w:rsidRDefault="00EF7DBB" w:rsidP="0039647E">
            <w:hyperlink r:id="rId9" w:history="1">
              <w:r w:rsidR="005177AD" w:rsidRPr="004B378E">
                <w:rPr>
                  <w:rStyle w:val="Hyperlink"/>
                </w:rPr>
                <w:t>https://www.researchgate.net/profile/Ashok-Koshariya</w:t>
              </w:r>
            </w:hyperlink>
          </w:p>
          <w:p w:rsidR="005177AD" w:rsidRPr="00CA68AF" w:rsidRDefault="005177AD" w:rsidP="0039647E"/>
        </w:tc>
      </w:tr>
      <w:tr w:rsidR="005177AD" w:rsidRPr="00CA68AF" w:rsidTr="003F59D8">
        <w:tc>
          <w:tcPr>
            <w:tcW w:w="345" w:type="pct"/>
          </w:tcPr>
          <w:p w:rsidR="005177AD" w:rsidRPr="00CA68AF" w:rsidRDefault="005177AD" w:rsidP="0039647E">
            <w:r w:rsidRPr="00CA68AF">
              <w:t>2</w:t>
            </w:r>
          </w:p>
        </w:tc>
        <w:tc>
          <w:tcPr>
            <w:tcW w:w="674" w:type="pct"/>
            <w:shd w:val="clear" w:color="auto" w:fill="auto"/>
          </w:tcPr>
          <w:p w:rsidR="005177AD" w:rsidRPr="003F59D8" w:rsidRDefault="005177AD" w:rsidP="0039647E">
            <w:r w:rsidRPr="003F59D8">
              <w:t>LinkedIn</w:t>
            </w:r>
          </w:p>
        </w:tc>
        <w:tc>
          <w:tcPr>
            <w:tcW w:w="3981" w:type="pct"/>
          </w:tcPr>
          <w:p w:rsidR="003F59D8" w:rsidRPr="003F59D8" w:rsidRDefault="00EF7DBB" w:rsidP="003F59D8">
            <w:hyperlink r:id="rId10" w:tgtFrame="_blank" w:history="1">
              <w:r w:rsidR="003F59D8" w:rsidRPr="003F59D8">
                <w:rPr>
                  <w:color w:val="1155CC"/>
                  <w:u w:val="single"/>
                </w:rPr>
                <w:t>https://www.linkedin.com/in/dr-ashok-koshariya-934593206/</w:t>
              </w:r>
            </w:hyperlink>
          </w:p>
          <w:p w:rsidR="005177AD" w:rsidRPr="00CA68AF" w:rsidRDefault="005177AD" w:rsidP="0039647E"/>
        </w:tc>
      </w:tr>
      <w:tr w:rsidR="005177AD" w:rsidRPr="00CA68AF" w:rsidTr="003F59D8">
        <w:tc>
          <w:tcPr>
            <w:tcW w:w="345" w:type="pct"/>
          </w:tcPr>
          <w:p w:rsidR="005177AD" w:rsidRPr="00CA68AF" w:rsidRDefault="005177AD" w:rsidP="0039647E">
            <w:r w:rsidRPr="00CA68AF">
              <w:t>3</w:t>
            </w:r>
          </w:p>
        </w:tc>
        <w:tc>
          <w:tcPr>
            <w:tcW w:w="674" w:type="pct"/>
            <w:shd w:val="clear" w:color="auto" w:fill="auto"/>
          </w:tcPr>
          <w:p w:rsidR="005177AD" w:rsidRPr="003F59D8" w:rsidRDefault="005177AD" w:rsidP="0039647E">
            <w:r w:rsidRPr="003F59D8">
              <w:t>Twitter</w:t>
            </w:r>
          </w:p>
        </w:tc>
        <w:tc>
          <w:tcPr>
            <w:tcW w:w="3981" w:type="pct"/>
          </w:tcPr>
          <w:p w:rsidR="005177AD" w:rsidRDefault="00EF7DBB" w:rsidP="0039647E">
            <w:hyperlink r:id="rId11" w:history="1">
              <w:r w:rsidR="005177AD" w:rsidRPr="004B378E">
                <w:rPr>
                  <w:rStyle w:val="Hyperlink"/>
                </w:rPr>
                <w:t>https://twitter.com/AkKoshariya</w:t>
              </w:r>
            </w:hyperlink>
          </w:p>
          <w:p w:rsidR="005177AD" w:rsidRPr="00CA68AF" w:rsidRDefault="005177AD" w:rsidP="0039647E"/>
        </w:tc>
      </w:tr>
      <w:tr w:rsidR="005177AD" w:rsidRPr="00CA68AF" w:rsidTr="003F59D8">
        <w:tc>
          <w:tcPr>
            <w:tcW w:w="345" w:type="pct"/>
          </w:tcPr>
          <w:p w:rsidR="005177AD" w:rsidRPr="00CA68AF" w:rsidRDefault="005177AD" w:rsidP="0039647E">
            <w:r w:rsidRPr="00CA68AF">
              <w:t>4</w:t>
            </w:r>
          </w:p>
        </w:tc>
        <w:tc>
          <w:tcPr>
            <w:tcW w:w="674" w:type="pct"/>
            <w:shd w:val="clear" w:color="auto" w:fill="auto"/>
          </w:tcPr>
          <w:p w:rsidR="005177AD" w:rsidRPr="003F59D8" w:rsidRDefault="005177AD" w:rsidP="0039647E">
            <w:r w:rsidRPr="003F59D8">
              <w:t>Facebook</w:t>
            </w:r>
          </w:p>
        </w:tc>
        <w:tc>
          <w:tcPr>
            <w:tcW w:w="3981" w:type="pct"/>
          </w:tcPr>
          <w:p w:rsidR="005177AD" w:rsidRDefault="00EF7DBB" w:rsidP="0039647E">
            <w:hyperlink r:id="rId12" w:history="1">
              <w:r w:rsidR="005177AD" w:rsidRPr="004B378E">
                <w:rPr>
                  <w:rStyle w:val="Hyperlink"/>
                </w:rPr>
                <w:t>https://www.facebook.com/profile.php?id=100051052081508</w:t>
              </w:r>
            </w:hyperlink>
          </w:p>
          <w:p w:rsidR="005177AD" w:rsidRPr="00CA68AF" w:rsidRDefault="005177AD" w:rsidP="0039647E"/>
        </w:tc>
      </w:tr>
      <w:tr w:rsidR="005177AD" w:rsidTr="003F59D8">
        <w:tc>
          <w:tcPr>
            <w:tcW w:w="345" w:type="pct"/>
          </w:tcPr>
          <w:p w:rsidR="005177AD" w:rsidRPr="00CA68AF" w:rsidRDefault="005177AD" w:rsidP="0039647E">
            <w:r>
              <w:t>5</w:t>
            </w:r>
          </w:p>
        </w:tc>
        <w:tc>
          <w:tcPr>
            <w:tcW w:w="674" w:type="pct"/>
            <w:shd w:val="clear" w:color="auto" w:fill="auto"/>
          </w:tcPr>
          <w:p w:rsidR="005177AD" w:rsidRPr="003F59D8" w:rsidRDefault="005177AD" w:rsidP="0039647E">
            <w:r w:rsidRPr="003F59D8">
              <w:t xml:space="preserve">Elsevier / </w:t>
            </w:r>
          </w:p>
          <w:p w:rsidR="005177AD" w:rsidRPr="003F59D8" w:rsidRDefault="005177AD" w:rsidP="0039647E">
            <w:r w:rsidRPr="003F59D8">
              <w:t>Scopus</w:t>
            </w:r>
          </w:p>
        </w:tc>
        <w:tc>
          <w:tcPr>
            <w:tcW w:w="3981" w:type="pct"/>
          </w:tcPr>
          <w:p w:rsidR="005177AD" w:rsidRDefault="00EF7DBB" w:rsidP="0039647E">
            <w:hyperlink r:id="rId13" w:history="1">
              <w:r w:rsidR="005177AD" w:rsidRPr="00404DCE">
                <w:rPr>
                  <w:rStyle w:val="Hyperlink"/>
                </w:rPr>
                <w:t>https://id.elsevier.com/settings/redirect?code=wqPQygIgFcFbUVYXFxFe9DHUt2C7USQjxBxb8_oa</w:t>
              </w:r>
            </w:hyperlink>
          </w:p>
          <w:p w:rsidR="005177AD" w:rsidRDefault="005177AD" w:rsidP="0039647E"/>
        </w:tc>
      </w:tr>
      <w:tr w:rsidR="005177AD" w:rsidTr="005177AD">
        <w:tc>
          <w:tcPr>
            <w:tcW w:w="345" w:type="pct"/>
          </w:tcPr>
          <w:p w:rsidR="005177AD" w:rsidRDefault="005177AD" w:rsidP="0039647E">
            <w:r>
              <w:t>6</w:t>
            </w:r>
          </w:p>
        </w:tc>
        <w:tc>
          <w:tcPr>
            <w:tcW w:w="674" w:type="pct"/>
          </w:tcPr>
          <w:p w:rsidR="005177AD" w:rsidRPr="006B48AF" w:rsidRDefault="005177AD" w:rsidP="0039647E">
            <w:r>
              <w:t>Web of Science(WOS)</w:t>
            </w:r>
          </w:p>
        </w:tc>
        <w:tc>
          <w:tcPr>
            <w:tcW w:w="3981" w:type="pct"/>
          </w:tcPr>
          <w:p w:rsidR="005177AD" w:rsidRDefault="00EF7DBB" w:rsidP="0039647E">
            <w:hyperlink r:id="rId14" w:history="1">
              <w:r w:rsidR="005177AD" w:rsidRPr="00404DCE">
                <w:rPr>
                  <w:rStyle w:val="Hyperlink"/>
                </w:rPr>
                <w:t>https://id.elsevier.com/settings/redirect?code=R5VXTRQ_fVehhDityYJZHNNFwEKfhf6vY4svRjPX</w:t>
              </w:r>
            </w:hyperlink>
          </w:p>
          <w:p w:rsidR="005177AD" w:rsidRDefault="005177AD" w:rsidP="0039647E"/>
        </w:tc>
      </w:tr>
      <w:tr w:rsidR="005177AD" w:rsidTr="005177AD">
        <w:tc>
          <w:tcPr>
            <w:tcW w:w="345" w:type="pct"/>
          </w:tcPr>
          <w:p w:rsidR="005177AD" w:rsidRDefault="005177AD" w:rsidP="0039647E">
            <w:r>
              <w:t>7</w:t>
            </w:r>
          </w:p>
        </w:tc>
        <w:tc>
          <w:tcPr>
            <w:tcW w:w="674" w:type="pct"/>
          </w:tcPr>
          <w:p w:rsidR="005177AD" w:rsidRDefault="005177AD" w:rsidP="0039647E">
            <w:r w:rsidRPr="009C6BCC">
              <w:t>Orcid</w:t>
            </w:r>
            <w:r>
              <w:t xml:space="preserve"> ID</w:t>
            </w:r>
          </w:p>
        </w:tc>
        <w:tc>
          <w:tcPr>
            <w:tcW w:w="3981" w:type="pct"/>
          </w:tcPr>
          <w:p w:rsidR="005177AD" w:rsidRDefault="00EF7DBB" w:rsidP="0039647E">
            <w:hyperlink r:id="rId15" w:history="1">
              <w:r w:rsidR="005177AD" w:rsidRPr="00733A70">
                <w:rPr>
                  <w:rStyle w:val="Hyperlink"/>
                </w:rPr>
                <w:t>https://orcid.org/my-orcid?orcid=0000-0002-7427-4835</w:t>
              </w:r>
            </w:hyperlink>
          </w:p>
          <w:p w:rsidR="005177AD" w:rsidRDefault="005177AD" w:rsidP="0039647E"/>
        </w:tc>
      </w:tr>
      <w:tr w:rsidR="005177AD" w:rsidTr="005177AD">
        <w:tc>
          <w:tcPr>
            <w:tcW w:w="345" w:type="pct"/>
          </w:tcPr>
          <w:p w:rsidR="005177AD" w:rsidRDefault="005177AD" w:rsidP="0039647E">
            <w:r>
              <w:t>8</w:t>
            </w:r>
          </w:p>
        </w:tc>
        <w:tc>
          <w:tcPr>
            <w:tcW w:w="674" w:type="pct"/>
          </w:tcPr>
          <w:p w:rsidR="005177AD" w:rsidRPr="009C6BCC" w:rsidRDefault="005177AD" w:rsidP="0039647E">
            <w:r>
              <w:t>Google scholar</w:t>
            </w:r>
          </w:p>
        </w:tc>
        <w:tc>
          <w:tcPr>
            <w:tcW w:w="3981" w:type="pct"/>
          </w:tcPr>
          <w:p w:rsidR="005177AD" w:rsidRDefault="00EF7DBB" w:rsidP="0039647E">
            <w:hyperlink r:id="rId16" w:history="1">
              <w:r w:rsidR="006E3D91" w:rsidRPr="0049405E">
                <w:rPr>
                  <w:rStyle w:val="Hyperlink"/>
                </w:rPr>
                <w:t>https://scholar.google.com/citations?user=aIq8dHoAAAJ&amp;hl=en&amp;oi=o</w:t>
              </w:r>
            </w:hyperlink>
          </w:p>
          <w:p w:rsidR="003F59D8" w:rsidRDefault="003F59D8" w:rsidP="0039647E"/>
        </w:tc>
      </w:tr>
    </w:tbl>
    <w:p w:rsidR="005177AD" w:rsidRPr="00A7457F" w:rsidRDefault="005177AD" w:rsidP="00A7457F">
      <w:pPr>
        <w:pStyle w:val="ListParagraph"/>
        <w:numPr>
          <w:ilvl w:val="0"/>
          <w:numId w:val="11"/>
        </w:numPr>
        <w:tabs>
          <w:tab w:val="left" w:pos="5400"/>
          <w:tab w:val="left" w:pos="5760"/>
          <w:tab w:val="left" w:pos="6120"/>
        </w:tabs>
        <w:spacing w:line="276" w:lineRule="auto"/>
        <w:ind w:right="-7"/>
        <w:jc w:val="both"/>
        <w:rPr>
          <w:color w:val="000000"/>
        </w:rPr>
      </w:pPr>
    </w:p>
    <w:p w:rsidR="00544FD5" w:rsidRPr="0056528E" w:rsidRDefault="00544FD5" w:rsidP="00544FD5">
      <w:pPr>
        <w:autoSpaceDE w:val="0"/>
        <w:autoSpaceDN w:val="0"/>
        <w:adjustRightInd w:val="0"/>
        <w:jc w:val="both"/>
        <w:rPr>
          <w:szCs w:val="28"/>
        </w:rPr>
      </w:pPr>
      <w:r>
        <w:rPr>
          <w:rFonts w:ascii="Garamond" w:hAnsi="Garamond"/>
          <w:szCs w:val="28"/>
        </w:rPr>
        <w:t xml:space="preserve"> </w:t>
      </w:r>
    </w:p>
    <w:p w:rsidR="00544FD5" w:rsidRPr="00E00EED" w:rsidRDefault="00544FD5" w:rsidP="00544FD5">
      <w:pPr>
        <w:shd w:val="clear" w:color="auto" w:fill="CCCCCC"/>
        <w:rPr>
          <w:rFonts w:ascii="Garamond" w:hAnsi="Garamond"/>
          <w:b/>
          <w:szCs w:val="22"/>
        </w:rPr>
      </w:pPr>
      <w:r w:rsidRPr="001F7FCA">
        <w:rPr>
          <w:rFonts w:ascii="Garamond" w:hAnsi="Garamond"/>
          <w:szCs w:val="22"/>
        </w:rPr>
        <w:t>B</w:t>
      </w:r>
      <w:r>
        <w:rPr>
          <w:rFonts w:ascii="Garamond" w:hAnsi="Garamond"/>
          <w:b/>
          <w:szCs w:val="22"/>
        </w:rPr>
        <w:t>ASIC ACADE</w:t>
      </w:r>
      <w:r w:rsidRPr="00E00EED">
        <w:rPr>
          <w:rFonts w:ascii="Garamond" w:hAnsi="Garamond"/>
          <w:b/>
          <w:szCs w:val="22"/>
        </w:rPr>
        <w:t xml:space="preserve">MIC CREDENTIALS </w:t>
      </w:r>
    </w:p>
    <w:p w:rsidR="00544FD5" w:rsidRPr="00E00EED" w:rsidRDefault="00544FD5" w:rsidP="00544FD5">
      <w:pPr>
        <w:rPr>
          <w:rFonts w:ascii="Garamond" w:hAnsi="Garamond"/>
          <w:b/>
          <w:sz w:val="16"/>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364"/>
        <w:gridCol w:w="1669"/>
        <w:gridCol w:w="2689"/>
        <w:gridCol w:w="1631"/>
      </w:tblGrid>
      <w:tr w:rsidR="00544FD5" w:rsidRPr="00476E49" w:rsidTr="00C3450F">
        <w:tc>
          <w:tcPr>
            <w:tcW w:w="887" w:type="pct"/>
          </w:tcPr>
          <w:p w:rsidR="00544FD5" w:rsidRPr="00115494" w:rsidRDefault="00544FD5" w:rsidP="00BB7704">
            <w:pPr>
              <w:spacing w:line="360" w:lineRule="auto"/>
              <w:rPr>
                <w:b/>
              </w:rPr>
            </w:pPr>
          </w:p>
          <w:p w:rsidR="00544FD5" w:rsidRPr="00115494" w:rsidRDefault="00544FD5" w:rsidP="00BB7704">
            <w:pPr>
              <w:spacing w:line="360" w:lineRule="auto"/>
              <w:rPr>
                <w:b/>
              </w:rPr>
            </w:pPr>
            <w:r w:rsidRPr="00115494">
              <w:rPr>
                <w:b/>
              </w:rPr>
              <w:t>Qualification</w:t>
            </w:r>
          </w:p>
        </w:tc>
        <w:tc>
          <w:tcPr>
            <w:tcW w:w="1164" w:type="pct"/>
          </w:tcPr>
          <w:p w:rsidR="00544FD5" w:rsidRPr="00115494" w:rsidRDefault="00544FD5" w:rsidP="00BB7704">
            <w:pPr>
              <w:spacing w:line="360" w:lineRule="auto"/>
              <w:rPr>
                <w:b/>
              </w:rPr>
            </w:pPr>
          </w:p>
          <w:p w:rsidR="00544FD5" w:rsidRPr="00115494" w:rsidRDefault="00544FD5" w:rsidP="00BB7704">
            <w:pPr>
              <w:spacing w:line="360" w:lineRule="auto"/>
              <w:rPr>
                <w:b/>
              </w:rPr>
            </w:pPr>
            <w:r w:rsidRPr="00115494">
              <w:rPr>
                <w:b/>
              </w:rPr>
              <w:t>Institute /college</w:t>
            </w:r>
          </w:p>
        </w:tc>
        <w:tc>
          <w:tcPr>
            <w:tcW w:w="822" w:type="pct"/>
          </w:tcPr>
          <w:p w:rsidR="00544FD5" w:rsidRPr="00115494" w:rsidRDefault="00544FD5" w:rsidP="00BB7704">
            <w:pPr>
              <w:spacing w:line="360" w:lineRule="auto"/>
              <w:rPr>
                <w:b/>
              </w:rPr>
            </w:pPr>
          </w:p>
          <w:p w:rsidR="00544FD5" w:rsidRPr="00115494" w:rsidRDefault="00544FD5" w:rsidP="00BB7704">
            <w:pPr>
              <w:spacing w:line="360" w:lineRule="auto"/>
              <w:rPr>
                <w:b/>
              </w:rPr>
            </w:pPr>
            <w:r w:rsidRPr="00115494">
              <w:rPr>
                <w:b/>
              </w:rPr>
              <w:t xml:space="preserve">Stream </w:t>
            </w:r>
          </w:p>
        </w:tc>
        <w:tc>
          <w:tcPr>
            <w:tcW w:w="1324" w:type="pct"/>
          </w:tcPr>
          <w:p w:rsidR="00544FD5" w:rsidRPr="00115494" w:rsidRDefault="00544FD5" w:rsidP="00BB7704">
            <w:pPr>
              <w:spacing w:line="360" w:lineRule="auto"/>
              <w:rPr>
                <w:b/>
              </w:rPr>
            </w:pPr>
          </w:p>
          <w:p w:rsidR="00544FD5" w:rsidRPr="00115494" w:rsidRDefault="00544FD5" w:rsidP="00BB7704">
            <w:pPr>
              <w:spacing w:line="360" w:lineRule="auto"/>
              <w:rPr>
                <w:b/>
              </w:rPr>
            </w:pPr>
            <w:r w:rsidRPr="00115494">
              <w:rPr>
                <w:b/>
              </w:rPr>
              <w:t>Accreditation</w:t>
            </w:r>
          </w:p>
        </w:tc>
        <w:tc>
          <w:tcPr>
            <w:tcW w:w="803" w:type="pct"/>
          </w:tcPr>
          <w:p w:rsidR="00544FD5" w:rsidRPr="00115494" w:rsidRDefault="00544FD5" w:rsidP="00BB7704">
            <w:pPr>
              <w:rPr>
                <w:b/>
              </w:rPr>
            </w:pPr>
            <w:r>
              <w:rPr>
                <w:b/>
              </w:rPr>
              <w:t>C</w:t>
            </w:r>
            <w:r w:rsidRPr="00115494">
              <w:rPr>
                <w:b/>
              </w:rPr>
              <w:t xml:space="preserve">GPA/ Percentage    </w:t>
            </w:r>
          </w:p>
          <w:p w:rsidR="00544FD5" w:rsidRPr="00115494" w:rsidRDefault="00544FD5" w:rsidP="00BB7704">
            <w:pPr>
              <w:spacing w:line="360" w:lineRule="auto"/>
              <w:rPr>
                <w:b/>
              </w:rPr>
            </w:pPr>
            <w:r w:rsidRPr="00115494">
              <w:rPr>
                <w:b/>
              </w:rPr>
              <w:t xml:space="preserve">      (%)</w:t>
            </w:r>
          </w:p>
        </w:tc>
      </w:tr>
      <w:tr w:rsidR="00BF3590" w:rsidRPr="00476E49" w:rsidTr="00C3450F">
        <w:tc>
          <w:tcPr>
            <w:tcW w:w="887" w:type="pct"/>
          </w:tcPr>
          <w:p w:rsidR="00BF3590" w:rsidRDefault="00BF3590" w:rsidP="00BF3590">
            <w:r>
              <w:t>Ph.D.</w:t>
            </w:r>
            <w:r w:rsidR="00E84174">
              <w:t>(2021)</w:t>
            </w:r>
          </w:p>
          <w:p w:rsidR="00E75E6E" w:rsidRPr="00115494" w:rsidRDefault="00E75E6E" w:rsidP="00BF3590"/>
        </w:tc>
        <w:tc>
          <w:tcPr>
            <w:tcW w:w="1164" w:type="pct"/>
          </w:tcPr>
          <w:p w:rsidR="00BF3590" w:rsidRDefault="00BF3590" w:rsidP="00BF3590">
            <w:pPr>
              <w:tabs>
                <w:tab w:val="left" w:pos="1837"/>
              </w:tabs>
              <w:spacing w:line="360" w:lineRule="auto"/>
            </w:pPr>
            <w:r>
              <w:t xml:space="preserve">Indira Gandhi </w:t>
            </w:r>
            <w:r w:rsidRPr="00476E49">
              <w:t>Agricultural University</w:t>
            </w:r>
            <w:r>
              <w:t>,</w:t>
            </w:r>
            <w:r w:rsidRPr="00476E49">
              <w:t xml:space="preserve"> </w:t>
            </w:r>
            <w:r>
              <w:t>Raipur.</w:t>
            </w:r>
          </w:p>
          <w:p w:rsidR="000C31AD" w:rsidRDefault="000C31AD" w:rsidP="00BF3590">
            <w:pPr>
              <w:tabs>
                <w:tab w:val="left" w:pos="1837"/>
              </w:tabs>
              <w:spacing w:line="360" w:lineRule="auto"/>
              <w:rPr>
                <w:rFonts w:ascii="Segoe UI" w:hAnsi="Segoe UI" w:cs="Segoe UI"/>
                <w:b/>
                <w:bCs/>
                <w:color w:val="858796"/>
                <w:sz w:val="18"/>
                <w:szCs w:val="18"/>
                <w:shd w:val="clear" w:color="auto" w:fill="FFFFFF"/>
              </w:rPr>
            </w:pPr>
            <w:r>
              <w:rPr>
                <w:rFonts w:ascii="Segoe UI" w:hAnsi="Segoe UI" w:cs="Segoe UI"/>
                <w:b/>
                <w:bCs/>
                <w:color w:val="858796"/>
                <w:sz w:val="18"/>
                <w:szCs w:val="18"/>
                <w:shd w:val="clear" w:color="auto" w:fill="FFFFFF"/>
              </w:rPr>
              <w:t> Registration</w:t>
            </w:r>
          </w:p>
          <w:p w:rsidR="000C31AD" w:rsidRDefault="000C31AD" w:rsidP="00BF3590">
            <w:pPr>
              <w:tabs>
                <w:tab w:val="left" w:pos="1837"/>
              </w:tabs>
              <w:spacing w:line="360" w:lineRule="auto"/>
              <w:rPr>
                <w:rFonts w:ascii="Segoe UI" w:hAnsi="Segoe UI" w:cs="Segoe UI"/>
                <w:b/>
                <w:bCs/>
                <w:color w:val="858796"/>
                <w:sz w:val="18"/>
                <w:szCs w:val="18"/>
                <w:shd w:val="clear" w:color="auto" w:fill="FFFFFF"/>
              </w:rPr>
            </w:pPr>
            <w:r>
              <w:rPr>
                <w:rFonts w:ascii="Segoe UI" w:hAnsi="Segoe UI" w:cs="Segoe UI"/>
                <w:b/>
                <w:bCs/>
                <w:color w:val="858796"/>
                <w:sz w:val="18"/>
                <w:szCs w:val="18"/>
                <w:shd w:val="clear" w:color="auto" w:fill="FFFFFF"/>
              </w:rPr>
              <w:t>Submission</w:t>
            </w:r>
          </w:p>
          <w:p w:rsidR="006B78E9" w:rsidRPr="00115494" w:rsidRDefault="006B78E9" w:rsidP="00BF3590">
            <w:pPr>
              <w:tabs>
                <w:tab w:val="left" w:pos="1837"/>
              </w:tabs>
              <w:spacing w:line="360" w:lineRule="auto"/>
              <w:rPr>
                <w:b/>
              </w:rPr>
            </w:pPr>
            <w:r>
              <w:rPr>
                <w:rFonts w:ascii="Segoe UI" w:hAnsi="Segoe UI" w:cs="Segoe UI"/>
                <w:b/>
                <w:bCs/>
                <w:color w:val="858796"/>
                <w:sz w:val="18"/>
                <w:szCs w:val="18"/>
                <w:shd w:val="clear" w:color="auto" w:fill="FFFFFF"/>
              </w:rPr>
              <w:t>Notification</w:t>
            </w:r>
          </w:p>
        </w:tc>
        <w:tc>
          <w:tcPr>
            <w:tcW w:w="822" w:type="pct"/>
          </w:tcPr>
          <w:p w:rsidR="00BF3590" w:rsidRPr="00115494" w:rsidRDefault="00BF3590" w:rsidP="00BB7704">
            <w:pPr>
              <w:spacing w:line="360" w:lineRule="auto"/>
              <w:rPr>
                <w:b/>
              </w:rPr>
            </w:pPr>
            <w:r>
              <w:rPr>
                <w:rFonts w:ascii="Garamond" w:hAnsi="Garamond"/>
                <w:bCs/>
              </w:rPr>
              <w:t>Plant Pathology</w:t>
            </w:r>
          </w:p>
        </w:tc>
        <w:tc>
          <w:tcPr>
            <w:tcW w:w="1324" w:type="pct"/>
          </w:tcPr>
          <w:p w:rsidR="00BF3590" w:rsidRPr="00115494" w:rsidRDefault="00BF3590" w:rsidP="00BB7704">
            <w:pPr>
              <w:spacing w:line="360" w:lineRule="auto"/>
              <w:rPr>
                <w:b/>
              </w:rPr>
            </w:pPr>
            <w:r>
              <w:t xml:space="preserve">CoA , Indira Gandhi </w:t>
            </w:r>
            <w:r w:rsidRPr="00476E49">
              <w:t>Agricultural University</w:t>
            </w:r>
            <w:r>
              <w:t>,</w:t>
            </w:r>
            <w:r w:rsidRPr="00476E49">
              <w:t xml:space="preserve"> </w:t>
            </w:r>
            <w:r>
              <w:t>Raipur.(CG)</w:t>
            </w:r>
          </w:p>
        </w:tc>
        <w:tc>
          <w:tcPr>
            <w:tcW w:w="803" w:type="pct"/>
          </w:tcPr>
          <w:p w:rsidR="00BF3590" w:rsidRDefault="000A0B7C" w:rsidP="00BB7704">
            <w:pPr>
              <w:rPr>
                <w:b/>
              </w:rPr>
            </w:pPr>
            <w:r>
              <w:t>7.4</w:t>
            </w:r>
            <w:r w:rsidR="00546278">
              <w:t>9</w:t>
            </w:r>
            <w:r>
              <w:t>(O</w:t>
            </w:r>
            <w:r w:rsidRPr="00476E49">
              <w:t>GPA)</w:t>
            </w:r>
          </w:p>
        </w:tc>
      </w:tr>
      <w:tr w:rsidR="00544FD5" w:rsidRPr="00476E49" w:rsidTr="00C3450F">
        <w:trPr>
          <w:trHeight w:val="1240"/>
        </w:trPr>
        <w:tc>
          <w:tcPr>
            <w:tcW w:w="887" w:type="pct"/>
          </w:tcPr>
          <w:p w:rsidR="00544FD5" w:rsidRDefault="00544FD5" w:rsidP="00BB7704">
            <w:pPr>
              <w:spacing w:line="360" w:lineRule="auto"/>
            </w:pPr>
          </w:p>
          <w:p w:rsidR="00544FD5" w:rsidRPr="00476E49" w:rsidRDefault="00544FD5" w:rsidP="00BB7704">
            <w:pPr>
              <w:spacing w:line="360" w:lineRule="auto"/>
            </w:pPr>
            <w:r w:rsidRPr="00476E49">
              <w:t>M.Sc</w:t>
            </w:r>
            <w:r>
              <w:t>.</w:t>
            </w:r>
            <w:r w:rsidRPr="00476E49">
              <w:t xml:space="preserve"> (201</w:t>
            </w:r>
            <w:r>
              <w:t>5</w:t>
            </w:r>
            <w:r w:rsidRPr="00476E49">
              <w:t>)</w:t>
            </w:r>
          </w:p>
        </w:tc>
        <w:tc>
          <w:tcPr>
            <w:tcW w:w="1164" w:type="pct"/>
          </w:tcPr>
          <w:p w:rsidR="00544FD5" w:rsidRPr="00476E49" w:rsidRDefault="00BF3590" w:rsidP="00BB7704">
            <w:pPr>
              <w:spacing w:line="360" w:lineRule="auto"/>
            </w:pPr>
            <w:r>
              <w:t xml:space="preserve"> </w:t>
            </w:r>
            <w:r w:rsidR="00544FD5">
              <w:t xml:space="preserve">Indira Gandhi </w:t>
            </w:r>
            <w:r w:rsidR="00544FD5" w:rsidRPr="00476E49">
              <w:t>Agricultural University</w:t>
            </w:r>
            <w:r w:rsidR="00544FD5">
              <w:t>,</w:t>
            </w:r>
            <w:r w:rsidR="00544FD5" w:rsidRPr="00476E49">
              <w:t xml:space="preserve"> </w:t>
            </w:r>
            <w:r w:rsidR="00544FD5">
              <w:t>Raipur.</w:t>
            </w:r>
          </w:p>
        </w:tc>
        <w:tc>
          <w:tcPr>
            <w:tcW w:w="822" w:type="pct"/>
          </w:tcPr>
          <w:p w:rsidR="00544FD5" w:rsidRPr="002D423E" w:rsidRDefault="00544FD5" w:rsidP="00BB7704">
            <w:pPr>
              <w:spacing w:line="360" w:lineRule="auto"/>
              <w:rPr>
                <w:bCs/>
              </w:rPr>
            </w:pPr>
            <w:r>
              <w:rPr>
                <w:rFonts w:ascii="Garamond" w:hAnsi="Garamond"/>
                <w:bCs/>
              </w:rPr>
              <w:t>Plant Pathology</w:t>
            </w:r>
          </w:p>
        </w:tc>
        <w:tc>
          <w:tcPr>
            <w:tcW w:w="1324" w:type="pct"/>
          </w:tcPr>
          <w:p w:rsidR="00544FD5" w:rsidRPr="00476E49" w:rsidRDefault="00BF3590" w:rsidP="00BB7704">
            <w:pPr>
              <w:spacing w:line="360" w:lineRule="auto"/>
            </w:pPr>
            <w:r>
              <w:t xml:space="preserve">CoA , </w:t>
            </w:r>
            <w:r w:rsidR="00544FD5">
              <w:t xml:space="preserve">Indira Gandhi </w:t>
            </w:r>
            <w:r w:rsidR="00544FD5" w:rsidRPr="00476E49">
              <w:t>Agricultural University</w:t>
            </w:r>
            <w:r w:rsidR="00544FD5">
              <w:t>,</w:t>
            </w:r>
            <w:r w:rsidR="00544FD5" w:rsidRPr="00476E49">
              <w:t xml:space="preserve"> </w:t>
            </w:r>
            <w:r w:rsidR="00544FD5">
              <w:t xml:space="preserve">Raipur.(CG) </w:t>
            </w:r>
          </w:p>
        </w:tc>
        <w:tc>
          <w:tcPr>
            <w:tcW w:w="803" w:type="pct"/>
          </w:tcPr>
          <w:p w:rsidR="00544FD5" w:rsidRPr="00476E49" w:rsidRDefault="00544FD5" w:rsidP="00BB7704">
            <w:pPr>
              <w:spacing w:line="360" w:lineRule="auto"/>
            </w:pPr>
            <w:r>
              <w:t>7.0(O</w:t>
            </w:r>
            <w:r w:rsidRPr="00476E49">
              <w:t>GPA)</w:t>
            </w:r>
          </w:p>
        </w:tc>
      </w:tr>
      <w:tr w:rsidR="00544FD5" w:rsidRPr="00476E49" w:rsidTr="00C3450F">
        <w:trPr>
          <w:trHeight w:val="935"/>
        </w:trPr>
        <w:tc>
          <w:tcPr>
            <w:tcW w:w="887" w:type="pct"/>
          </w:tcPr>
          <w:p w:rsidR="00544FD5" w:rsidRDefault="00544FD5" w:rsidP="00BB7704">
            <w:pPr>
              <w:spacing w:line="360" w:lineRule="auto"/>
            </w:pPr>
          </w:p>
          <w:p w:rsidR="00544FD5" w:rsidRPr="00476E49" w:rsidRDefault="00544FD5" w:rsidP="00BB7704">
            <w:pPr>
              <w:spacing w:line="360" w:lineRule="auto"/>
            </w:pPr>
            <w:r w:rsidRPr="00476E49">
              <w:t>B.Sc</w:t>
            </w:r>
            <w:r>
              <w:t>.</w:t>
            </w:r>
            <w:r w:rsidRPr="00476E49">
              <w:t xml:space="preserve"> (</w:t>
            </w:r>
            <w:r>
              <w:t>2013</w:t>
            </w:r>
            <w:r w:rsidRPr="00476E49">
              <w:t>)</w:t>
            </w:r>
          </w:p>
        </w:tc>
        <w:tc>
          <w:tcPr>
            <w:tcW w:w="1164" w:type="pct"/>
          </w:tcPr>
          <w:p w:rsidR="00544FD5" w:rsidRPr="00476E49" w:rsidRDefault="00544FD5" w:rsidP="00BB7704">
            <w:pPr>
              <w:spacing w:line="360" w:lineRule="auto"/>
            </w:pPr>
            <w:r>
              <w:t xml:space="preserve">Indira Gandhi  </w:t>
            </w:r>
            <w:r w:rsidRPr="00476E49">
              <w:t>Agricultural University</w:t>
            </w:r>
            <w:r>
              <w:t>,</w:t>
            </w:r>
            <w:r w:rsidRPr="00476E49">
              <w:t xml:space="preserve"> </w:t>
            </w:r>
            <w:r>
              <w:t>Raipur.</w:t>
            </w:r>
          </w:p>
        </w:tc>
        <w:tc>
          <w:tcPr>
            <w:tcW w:w="822" w:type="pct"/>
          </w:tcPr>
          <w:p w:rsidR="00544FD5" w:rsidRDefault="00544FD5" w:rsidP="00BB7704">
            <w:pPr>
              <w:spacing w:line="360" w:lineRule="auto"/>
            </w:pPr>
          </w:p>
          <w:p w:rsidR="00544FD5" w:rsidRPr="00476E49" w:rsidRDefault="00544FD5" w:rsidP="00BB7704">
            <w:pPr>
              <w:spacing w:line="360" w:lineRule="auto"/>
            </w:pPr>
            <w:r>
              <w:t>Agriculture</w:t>
            </w:r>
          </w:p>
        </w:tc>
        <w:tc>
          <w:tcPr>
            <w:tcW w:w="1324" w:type="pct"/>
          </w:tcPr>
          <w:p w:rsidR="00544FD5" w:rsidRPr="00476E49" w:rsidRDefault="00544FD5" w:rsidP="00BB7704">
            <w:pPr>
              <w:spacing w:line="360" w:lineRule="auto"/>
            </w:pPr>
            <w:r>
              <w:t>College of Agriculture,</w:t>
            </w:r>
            <w:r w:rsidR="00186201">
              <w:t xml:space="preserve"> </w:t>
            </w:r>
            <w:r>
              <w:t>Dantewada (C.G.)</w:t>
            </w:r>
          </w:p>
        </w:tc>
        <w:tc>
          <w:tcPr>
            <w:tcW w:w="803" w:type="pct"/>
          </w:tcPr>
          <w:p w:rsidR="00544FD5" w:rsidRDefault="00544FD5" w:rsidP="00BB7704">
            <w:pPr>
              <w:spacing w:line="360" w:lineRule="auto"/>
            </w:pPr>
          </w:p>
          <w:p w:rsidR="00544FD5" w:rsidRPr="00476E49" w:rsidRDefault="00544FD5" w:rsidP="00BB7704">
            <w:pPr>
              <w:spacing w:line="360" w:lineRule="auto"/>
            </w:pPr>
            <w:r>
              <w:t>6.9(O</w:t>
            </w:r>
            <w:r w:rsidRPr="00476E49">
              <w:t>GPA)</w:t>
            </w:r>
          </w:p>
        </w:tc>
      </w:tr>
      <w:tr w:rsidR="00544FD5" w:rsidRPr="00476E49" w:rsidTr="00C3450F">
        <w:tc>
          <w:tcPr>
            <w:tcW w:w="887" w:type="pct"/>
          </w:tcPr>
          <w:p w:rsidR="00544FD5" w:rsidRDefault="00544FD5" w:rsidP="00BB7704">
            <w:pPr>
              <w:spacing w:line="360" w:lineRule="auto"/>
            </w:pPr>
          </w:p>
          <w:p w:rsidR="00544FD5" w:rsidRPr="00476E49" w:rsidRDefault="00544FD5" w:rsidP="00BB7704">
            <w:pPr>
              <w:spacing w:line="360" w:lineRule="auto"/>
            </w:pPr>
            <w:r w:rsidRPr="00476E49">
              <w:t>HSSC (</w:t>
            </w:r>
            <w:r>
              <w:t>2009)</w:t>
            </w:r>
          </w:p>
        </w:tc>
        <w:tc>
          <w:tcPr>
            <w:tcW w:w="1164" w:type="pct"/>
          </w:tcPr>
          <w:p w:rsidR="00544FD5" w:rsidRPr="00476E49" w:rsidRDefault="00544FD5" w:rsidP="00BB7704">
            <w:pPr>
              <w:spacing w:line="360" w:lineRule="auto"/>
            </w:pPr>
            <w:r>
              <w:t>CGBSE,Raipur(C.G.)</w:t>
            </w:r>
          </w:p>
        </w:tc>
        <w:tc>
          <w:tcPr>
            <w:tcW w:w="822" w:type="pct"/>
          </w:tcPr>
          <w:p w:rsidR="00544FD5" w:rsidRDefault="00544FD5" w:rsidP="00BB7704">
            <w:pPr>
              <w:spacing w:line="360" w:lineRule="auto"/>
            </w:pPr>
          </w:p>
          <w:p w:rsidR="00544FD5" w:rsidRPr="00476E49" w:rsidRDefault="00544FD5" w:rsidP="00BB7704">
            <w:pPr>
              <w:spacing w:line="360" w:lineRule="auto"/>
            </w:pPr>
            <w:r>
              <w:t>Agriculture</w:t>
            </w:r>
          </w:p>
        </w:tc>
        <w:tc>
          <w:tcPr>
            <w:tcW w:w="1324" w:type="pct"/>
          </w:tcPr>
          <w:p w:rsidR="00544FD5" w:rsidRPr="00476E49" w:rsidRDefault="00544FD5" w:rsidP="00BB7704">
            <w:pPr>
              <w:spacing w:line="360" w:lineRule="auto"/>
            </w:pPr>
            <w:r w:rsidRPr="00476E49">
              <w:t>Higher secondary School c</w:t>
            </w:r>
            <w:r>
              <w:t>ertificate(HSSC) board, Ramhepur(C,G)</w:t>
            </w:r>
          </w:p>
        </w:tc>
        <w:tc>
          <w:tcPr>
            <w:tcW w:w="803" w:type="pct"/>
          </w:tcPr>
          <w:p w:rsidR="00544FD5" w:rsidRDefault="00544FD5" w:rsidP="00BB7704">
            <w:pPr>
              <w:spacing w:line="360" w:lineRule="auto"/>
            </w:pPr>
          </w:p>
          <w:p w:rsidR="00544FD5" w:rsidRPr="00476E49" w:rsidRDefault="00544FD5" w:rsidP="00BB7704">
            <w:pPr>
              <w:spacing w:line="360" w:lineRule="auto"/>
            </w:pPr>
            <w:r>
              <w:t>81</w:t>
            </w:r>
            <w:r w:rsidRPr="00476E49">
              <w:t>.</w:t>
            </w:r>
            <w:r>
              <w:t>80</w:t>
            </w:r>
            <w:r w:rsidRPr="00476E49">
              <w:t>%</w:t>
            </w:r>
          </w:p>
        </w:tc>
      </w:tr>
      <w:tr w:rsidR="00544FD5" w:rsidRPr="00476E49" w:rsidTr="00C3450F">
        <w:tc>
          <w:tcPr>
            <w:tcW w:w="887" w:type="pct"/>
          </w:tcPr>
          <w:p w:rsidR="00544FD5" w:rsidRDefault="00544FD5" w:rsidP="00BB7704">
            <w:pPr>
              <w:spacing w:line="360" w:lineRule="auto"/>
            </w:pPr>
          </w:p>
          <w:p w:rsidR="00544FD5" w:rsidRPr="00476E49" w:rsidRDefault="00544FD5" w:rsidP="00BB7704">
            <w:pPr>
              <w:spacing w:line="360" w:lineRule="auto"/>
            </w:pPr>
            <w:r w:rsidRPr="00476E49">
              <w:t>SSC (200</w:t>
            </w:r>
            <w:r>
              <w:t>7</w:t>
            </w:r>
            <w:r w:rsidRPr="00476E49">
              <w:t>)</w:t>
            </w:r>
          </w:p>
        </w:tc>
        <w:tc>
          <w:tcPr>
            <w:tcW w:w="1164" w:type="pct"/>
          </w:tcPr>
          <w:p w:rsidR="00544FD5" w:rsidRPr="00476E49" w:rsidRDefault="00544FD5" w:rsidP="00BB7704">
            <w:pPr>
              <w:spacing w:line="360" w:lineRule="auto"/>
            </w:pPr>
            <w:r>
              <w:t>CGBSE,Raipur(C.G.)</w:t>
            </w:r>
          </w:p>
        </w:tc>
        <w:tc>
          <w:tcPr>
            <w:tcW w:w="822" w:type="pct"/>
          </w:tcPr>
          <w:p w:rsidR="00544FD5" w:rsidRDefault="00544FD5" w:rsidP="00BB7704">
            <w:pPr>
              <w:spacing w:line="360" w:lineRule="auto"/>
            </w:pPr>
          </w:p>
          <w:p w:rsidR="00544FD5" w:rsidRPr="00476E49" w:rsidRDefault="00544FD5" w:rsidP="00BB7704">
            <w:pPr>
              <w:spacing w:line="360" w:lineRule="auto"/>
            </w:pPr>
            <w:r>
              <w:t>All subject</w:t>
            </w:r>
          </w:p>
        </w:tc>
        <w:tc>
          <w:tcPr>
            <w:tcW w:w="1324" w:type="pct"/>
          </w:tcPr>
          <w:p w:rsidR="00544FD5" w:rsidRPr="00476E49" w:rsidRDefault="00544FD5" w:rsidP="00BB7704">
            <w:pPr>
              <w:spacing w:line="360" w:lineRule="auto"/>
            </w:pPr>
            <w:r w:rsidRPr="00476E49">
              <w:t>Secondary School Certificate</w:t>
            </w:r>
            <w:r>
              <w:t xml:space="preserve"> </w:t>
            </w:r>
            <w:r w:rsidRPr="00476E49">
              <w:t>(SSC) Board</w:t>
            </w:r>
            <w:r>
              <w:t>, Ramhepur(C.G.)</w:t>
            </w:r>
          </w:p>
        </w:tc>
        <w:tc>
          <w:tcPr>
            <w:tcW w:w="803" w:type="pct"/>
          </w:tcPr>
          <w:p w:rsidR="00544FD5" w:rsidRDefault="00544FD5" w:rsidP="00BB7704">
            <w:pPr>
              <w:spacing w:line="360" w:lineRule="auto"/>
            </w:pPr>
          </w:p>
          <w:p w:rsidR="00544FD5" w:rsidRPr="00476E49" w:rsidRDefault="00544FD5" w:rsidP="00BB7704">
            <w:pPr>
              <w:spacing w:line="360" w:lineRule="auto"/>
            </w:pPr>
            <w:r>
              <w:t>62</w:t>
            </w:r>
            <w:r w:rsidRPr="00476E49">
              <w:t>.</w:t>
            </w:r>
            <w:r>
              <w:t>00</w:t>
            </w:r>
            <w:r w:rsidRPr="00476E49">
              <w:t>%</w:t>
            </w:r>
          </w:p>
        </w:tc>
      </w:tr>
      <w:tr w:rsidR="00544FD5" w:rsidRPr="00476E49" w:rsidTr="00C3450F">
        <w:tc>
          <w:tcPr>
            <w:tcW w:w="887" w:type="pct"/>
          </w:tcPr>
          <w:p w:rsidR="00544FD5" w:rsidRDefault="00544FD5" w:rsidP="00BB7704">
            <w:pPr>
              <w:spacing w:line="360" w:lineRule="auto"/>
            </w:pPr>
            <w:r>
              <w:t>PGDCA (2017)</w:t>
            </w:r>
          </w:p>
        </w:tc>
        <w:tc>
          <w:tcPr>
            <w:tcW w:w="1164" w:type="pct"/>
          </w:tcPr>
          <w:p w:rsidR="00544FD5" w:rsidRDefault="00544FD5" w:rsidP="00BB7704">
            <w:pPr>
              <w:spacing w:line="360" w:lineRule="auto"/>
            </w:pPr>
            <w:r>
              <w:t xml:space="preserve">Dr. CV RAMAN University, Bilaspur </w:t>
            </w:r>
          </w:p>
        </w:tc>
        <w:tc>
          <w:tcPr>
            <w:tcW w:w="822" w:type="pct"/>
          </w:tcPr>
          <w:p w:rsidR="00544FD5" w:rsidRDefault="00544FD5" w:rsidP="00BB7704">
            <w:pPr>
              <w:spacing w:line="360" w:lineRule="auto"/>
            </w:pPr>
            <w:r>
              <w:t>Computer Science</w:t>
            </w:r>
          </w:p>
        </w:tc>
        <w:tc>
          <w:tcPr>
            <w:tcW w:w="1324" w:type="pct"/>
          </w:tcPr>
          <w:p w:rsidR="00544FD5" w:rsidRPr="00476E49" w:rsidRDefault="00544FD5" w:rsidP="00BB7704">
            <w:pPr>
              <w:spacing w:line="360" w:lineRule="auto"/>
            </w:pPr>
            <w:r>
              <w:t>Dr. CV RAMAN University, Bilaspur(CG)</w:t>
            </w:r>
          </w:p>
        </w:tc>
        <w:tc>
          <w:tcPr>
            <w:tcW w:w="803" w:type="pct"/>
          </w:tcPr>
          <w:p w:rsidR="00544FD5" w:rsidRDefault="00544FD5" w:rsidP="00BB7704">
            <w:pPr>
              <w:spacing w:line="360" w:lineRule="auto"/>
            </w:pPr>
            <w:r>
              <w:t>75%</w:t>
            </w:r>
          </w:p>
        </w:tc>
      </w:tr>
      <w:tr w:rsidR="00544FD5" w:rsidRPr="00476E49" w:rsidTr="00C3450F">
        <w:tc>
          <w:tcPr>
            <w:tcW w:w="887" w:type="pct"/>
          </w:tcPr>
          <w:p w:rsidR="00544FD5" w:rsidRDefault="00544FD5" w:rsidP="00BB7704">
            <w:pPr>
              <w:spacing w:line="360" w:lineRule="auto"/>
            </w:pPr>
            <w:r>
              <w:t>NET Qualified(2017)</w:t>
            </w:r>
          </w:p>
        </w:tc>
        <w:tc>
          <w:tcPr>
            <w:tcW w:w="1164" w:type="pct"/>
          </w:tcPr>
          <w:p w:rsidR="00544FD5" w:rsidRDefault="00544FD5" w:rsidP="00BB7704">
            <w:pPr>
              <w:spacing w:line="360" w:lineRule="auto"/>
            </w:pPr>
            <w:r>
              <w:t>ASRB 2017</w:t>
            </w:r>
          </w:p>
          <w:p w:rsidR="00544FD5" w:rsidRDefault="00544FD5" w:rsidP="00BB7704">
            <w:pPr>
              <w:spacing w:line="360" w:lineRule="auto"/>
            </w:pPr>
            <w:r>
              <w:t>ASRB 2019</w:t>
            </w:r>
          </w:p>
        </w:tc>
        <w:tc>
          <w:tcPr>
            <w:tcW w:w="822" w:type="pct"/>
          </w:tcPr>
          <w:p w:rsidR="00544FD5" w:rsidRDefault="00544FD5" w:rsidP="00BB7704">
            <w:pPr>
              <w:spacing w:line="360" w:lineRule="auto"/>
            </w:pPr>
            <w:r>
              <w:t>Plant pathology</w:t>
            </w:r>
          </w:p>
        </w:tc>
        <w:tc>
          <w:tcPr>
            <w:tcW w:w="1324" w:type="pct"/>
          </w:tcPr>
          <w:p w:rsidR="00544FD5" w:rsidRPr="00476E49" w:rsidRDefault="00544FD5" w:rsidP="00BB7704">
            <w:pPr>
              <w:spacing w:line="360" w:lineRule="auto"/>
            </w:pPr>
            <w:r>
              <w:t>ICAR</w:t>
            </w:r>
          </w:p>
        </w:tc>
        <w:tc>
          <w:tcPr>
            <w:tcW w:w="803" w:type="pct"/>
          </w:tcPr>
          <w:p w:rsidR="00544FD5" w:rsidRDefault="00544FD5" w:rsidP="00BB7704">
            <w:pPr>
              <w:spacing w:line="360" w:lineRule="auto"/>
            </w:pPr>
            <w:r>
              <w:t>41%(2017)</w:t>
            </w:r>
          </w:p>
          <w:p w:rsidR="00544FD5" w:rsidRDefault="00544FD5" w:rsidP="00BB7704">
            <w:pPr>
              <w:spacing w:line="360" w:lineRule="auto"/>
            </w:pPr>
            <w:r>
              <w:t>47%(2019)</w:t>
            </w:r>
          </w:p>
        </w:tc>
      </w:tr>
      <w:tr w:rsidR="00544FD5" w:rsidRPr="00476E49" w:rsidTr="00C3450F">
        <w:tc>
          <w:tcPr>
            <w:tcW w:w="887" w:type="pct"/>
          </w:tcPr>
          <w:p w:rsidR="00544FD5" w:rsidRDefault="00544FD5" w:rsidP="00BB7704">
            <w:pPr>
              <w:spacing w:line="360" w:lineRule="auto"/>
            </w:pPr>
            <w:r>
              <w:t>CG TET Qualified(2016)</w:t>
            </w:r>
          </w:p>
        </w:tc>
        <w:tc>
          <w:tcPr>
            <w:tcW w:w="1164" w:type="pct"/>
          </w:tcPr>
          <w:p w:rsidR="00544FD5" w:rsidRDefault="00544FD5" w:rsidP="00BB7704">
            <w:pPr>
              <w:spacing w:line="360" w:lineRule="auto"/>
            </w:pPr>
            <w:r>
              <w:t>CGVYAPAM</w:t>
            </w:r>
          </w:p>
        </w:tc>
        <w:tc>
          <w:tcPr>
            <w:tcW w:w="822" w:type="pct"/>
          </w:tcPr>
          <w:p w:rsidR="00544FD5" w:rsidRDefault="00544FD5" w:rsidP="00BB7704">
            <w:pPr>
              <w:spacing w:line="360" w:lineRule="auto"/>
            </w:pPr>
            <w:r>
              <w:t>SCIENCE</w:t>
            </w:r>
          </w:p>
          <w:p w:rsidR="00544FD5" w:rsidRDefault="00544FD5" w:rsidP="00BB7704">
            <w:pPr>
              <w:spacing w:line="360" w:lineRule="auto"/>
            </w:pPr>
            <w:r>
              <w:t>Primary level</w:t>
            </w:r>
          </w:p>
        </w:tc>
        <w:tc>
          <w:tcPr>
            <w:tcW w:w="1324" w:type="pct"/>
          </w:tcPr>
          <w:p w:rsidR="00544FD5" w:rsidRPr="00476E49" w:rsidRDefault="00544FD5" w:rsidP="00BB7704">
            <w:pPr>
              <w:spacing w:line="360" w:lineRule="auto"/>
            </w:pPr>
            <w:r>
              <w:t>SECRT Raipur</w:t>
            </w:r>
          </w:p>
        </w:tc>
        <w:tc>
          <w:tcPr>
            <w:tcW w:w="803" w:type="pct"/>
          </w:tcPr>
          <w:p w:rsidR="00544FD5" w:rsidRDefault="00544FD5" w:rsidP="00BB7704">
            <w:pPr>
              <w:spacing w:line="360" w:lineRule="auto"/>
            </w:pPr>
            <w:r>
              <w:t>50%</w:t>
            </w:r>
          </w:p>
        </w:tc>
      </w:tr>
    </w:tbl>
    <w:p w:rsidR="00544FD5" w:rsidRDefault="00544FD5" w:rsidP="00544FD5">
      <w:pPr>
        <w:ind w:left="360"/>
        <w:rPr>
          <w:rFonts w:ascii="Garamond" w:hAnsi="Garamond"/>
          <w:sz w:val="16"/>
          <w:szCs w:val="22"/>
        </w:rPr>
      </w:pPr>
    </w:p>
    <w:p w:rsidR="00544FD5" w:rsidRDefault="00544FD5" w:rsidP="00544FD5">
      <w:pPr>
        <w:rPr>
          <w:rFonts w:ascii="Garamond" w:hAnsi="Garamond"/>
          <w:sz w:val="16"/>
          <w:szCs w:val="22"/>
        </w:rPr>
      </w:pPr>
    </w:p>
    <w:p w:rsidR="00544FD5" w:rsidRDefault="00544FD5" w:rsidP="00544FD5">
      <w:pPr>
        <w:rPr>
          <w:rFonts w:ascii="Garamond" w:hAnsi="Garamond"/>
          <w:sz w:val="16"/>
          <w:szCs w:val="22"/>
        </w:rPr>
      </w:pPr>
    </w:p>
    <w:tbl>
      <w:tblPr>
        <w:tblW w:w="0" w:type="auto"/>
        <w:tblCellMar>
          <w:left w:w="0" w:type="dxa"/>
          <w:right w:w="0" w:type="dxa"/>
        </w:tblCellMar>
        <w:tblLook w:val="0000" w:firstRow="0" w:lastRow="0" w:firstColumn="0" w:lastColumn="0" w:noHBand="0" w:noVBand="0"/>
      </w:tblPr>
      <w:tblGrid>
        <w:gridCol w:w="21"/>
        <w:gridCol w:w="6741"/>
        <w:gridCol w:w="2050"/>
        <w:gridCol w:w="82"/>
        <w:gridCol w:w="1269"/>
      </w:tblGrid>
      <w:tr w:rsidR="00544FD5" w:rsidRPr="00A04161" w:rsidTr="00BB7704">
        <w:trPr>
          <w:trHeight w:val="304"/>
        </w:trPr>
        <w:tc>
          <w:tcPr>
            <w:tcW w:w="10163" w:type="dxa"/>
            <w:gridSpan w:val="5"/>
          </w:tcPr>
          <w:tbl>
            <w:tblPr>
              <w:tblW w:w="0" w:type="auto"/>
              <w:tblCellMar>
                <w:left w:w="0" w:type="dxa"/>
                <w:right w:w="0" w:type="dxa"/>
              </w:tblCellMar>
              <w:tblLook w:val="0000" w:firstRow="0" w:lastRow="0" w:firstColumn="0" w:lastColumn="0" w:noHBand="0" w:noVBand="0"/>
            </w:tblPr>
            <w:tblGrid>
              <w:gridCol w:w="10163"/>
            </w:tblGrid>
            <w:tr w:rsidR="00544FD5" w:rsidRPr="00FE2A1A" w:rsidTr="00BB7704">
              <w:trPr>
                <w:trHeight w:val="224"/>
              </w:trPr>
              <w:tc>
                <w:tcPr>
                  <w:tcW w:w="10683" w:type="dxa"/>
                  <w:shd w:val="clear" w:color="auto" w:fill="D3D3D3"/>
                  <w:tcMar>
                    <w:top w:w="40" w:type="dxa"/>
                    <w:left w:w="40" w:type="dxa"/>
                    <w:bottom w:w="40" w:type="dxa"/>
                    <w:right w:w="40" w:type="dxa"/>
                  </w:tcMar>
                </w:tcPr>
                <w:p w:rsidR="00544FD5" w:rsidRPr="00FE2A1A" w:rsidRDefault="00544FD5" w:rsidP="00BB7704">
                  <w:r w:rsidRPr="00FE2A1A">
                    <w:rPr>
                      <w:rFonts w:eastAsia="Arial"/>
                      <w:b/>
                      <w:color w:val="000000"/>
                    </w:rPr>
                    <w:t>Experience detail : --</w:t>
                  </w:r>
                </w:p>
              </w:tc>
            </w:tr>
          </w:tbl>
          <w:p w:rsidR="00544FD5" w:rsidRPr="00FE2A1A" w:rsidRDefault="00544FD5" w:rsidP="00BB7704"/>
        </w:tc>
      </w:tr>
      <w:tr w:rsidR="00544FD5" w:rsidRPr="00A04161" w:rsidTr="00BB7704">
        <w:trPr>
          <w:trHeight w:val="60"/>
        </w:trPr>
        <w:tc>
          <w:tcPr>
            <w:tcW w:w="21" w:type="dxa"/>
          </w:tcPr>
          <w:p w:rsidR="00544FD5" w:rsidRPr="00FE2A1A" w:rsidRDefault="00544FD5" w:rsidP="00BB7704"/>
        </w:tc>
        <w:tc>
          <w:tcPr>
            <w:tcW w:w="6741" w:type="dxa"/>
          </w:tcPr>
          <w:p w:rsidR="00544FD5" w:rsidRPr="00FE2A1A" w:rsidRDefault="00544FD5" w:rsidP="00BB7704"/>
        </w:tc>
        <w:tc>
          <w:tcPr>
            <w:tcW w:w="2050" w:type="dxa"/>
          </w:tcPr>
          <w:p w:rsidR="00544FD5" w:rsidRPr="00FE2A1A" w:rsidRDefault="00544FD5" w:rsidP="00BB7704"/>
        </w:tc>
        <w:tc>
          <w:tcPr>
            <w:tcW w:w="82" w:type="dxa"/>
          </w:tcPr>
          <w:p w:rsidR="00544FD5" w:rsidRPr="00FE2A1A" w:rsidRDefault="00544FD5" w:rsidP="00BB7704"/>
        </w:tc>
        <w:tc>
          <w:tcPr>
            <w:tcW w:w="1269" w:type="dxa"/>
          </w:tcPr>
          <w:p w:rsidR="00544FD5" w:rsidRPr="00FE2A1A" w:rsidRDefault="00544FD5" w:rsidP="00BB7704"/>
        </w:tc>
      </w:tr>
      <w:tr w:rsidR="00544FD5" w:rsidRPr="00A04161" w:rsidTr="00BB7704">
        <w:tc>
          <w:tcPr>
            <w:tcW w:w="21" w:type="dxa"/>
          </w:tcPr>
          <w:p w:rsidR="00544FD5" w:rsidRPr="00FE2A1A" w:rsidRDefault="00544FD5" w:rsidP="00BB7704"/>
        </w:tc>
        <w:tc>
          <w:tcPr>
            <w:tcW w:w="10142" w:type="dxa"/>
            <w:gridSpan w:val="4"/>
          </w:tcPr>
          <w:tbl>
            <w:tblPr>
              <w:tblW w:w="0" w:type="auto"/>
              <w:tblCellMar>
                <w:left w:w="0" w:type="dxa"/>
                <w:right w:w="0" w:type="dxa"/>
              </w:tblCellMar>
              <w:tblLook w:val="0000" w:firstRow="0" w:lastRow="0" w:firstColumn="0" w:lastColumn="0" w:noHBand="0" w:noVBand="0"/>
            </w:tblPr>
            <w:tblGrid>
              <w:gridCol w:w="540"/>
              <w:gridCol w:w="2341"/>
              <w:gridCol w:w="2113"/>
              <w:gridCol w:w="2968"/>
              <w:gridCol w:w="1142"/>
              <w:gridCol w:w="1018"/>
            </w:tblGrid>
            <w:tr w:rsidR="00544FD5" w:rsidRPr="00FE2A1A" w:rsidTr="00BB7704">
              <w:trPr>
                <w:trHeight w:val="260"/>
              </w:trPr>
              <w:tc>
                <w:tcPr>
                  <w:tcW w:w="54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44FD5" w:rsidRPr="00FE2A1A" w:rsidRDefault="00544FD5" w:rsidP="00BB7704">
                  <w:r w:rsidRPr="00FE2A1A">
                    <w:rPr>
                      <w:rFonts w:eastAsia="Arial"/>
                      <w:b/>
                      <w:color w:val="000000"/>
                    </w:rPr>
                    <w:t>Sno.</w:t>
                  </w:r>
                </w:p>
              </w:tc>
              <w:tc>
                <w:tcPr>
                  <w:tcW w:w="24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44FD5" w:rsidRPr="00FE2A1A" w:rsidRDefault="00544FD5" w:rsidP="00BB7704">
                  <w:r w:rsidRPr="00FE2A1A">
                    <w:rPr>
                      <w:rFonts w:eastAsia="Arial"/>
                      <w:b/>
                      <w:color w:val="000000"/>
                    </w:rPr>
                    <w:t>Name Of Post Held</w:t>
                  </w:r>
                </w:p>
              </w:tc>
              <w:tc>
                <w:tcPr>
                  <w:tcW w:w="2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44FD5" w:rsidRPr="00FE2A1A" w:rsidRDefault="00544FD5" w:rsidP="00BB7704">
                  <w:r w:rsidRPr="00FE2A1A">
                    <w:rPr>
                      <w:rFonts w:eastAsia="Arial"/>
                      <w:b/>
                      <w:color w:val="000000"/>
                    </w:rPr>
                    <w:t>Pay Scale</w:t>
                  </w:r>
                </w:p>
              </w:tc>
              <w:tc>
                <w:tcPr>
                  <w:tcW w:w="31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44FD5" w:rsidRPr="00FE2A1A" w:rsidRDefault="00544FD5" w:rsidP="00BB7704">
                  <w:r w:rsidRPr="00FE2A1A">
                    <w:rPr>
                      <w:rFonts w:eastAsia="Arial"/>
                      <w:b/>
                      <w:color w:val="000000"/>
                    </w:rPr>
                    <w:t>Organization Name &amp; Address</w:t>
                  </w:r>
                </w:p>
              </w:tc>
              <w:tc>
                <w:tcPr>
                  <w:tcW w:w="1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44FD5" w:rsidRPr="00FE2A1A" w:rsidRDefault="00544FD5" w:rsidP="00BB7704">
                  <w:r w:rsidRPr="00FE2A1A">
                    <w:rPr>
                      <w:rFonts w:eastAsia="Arial"/>
                      <w:b/>
                      <w:color w:val="000000"/>
                    </w:rPr>
                    <w:t>Period From</w:t>
                  </w:r>
                </w:p>
              </w:tc>
              <w:tc>
                <w:tcPr>
                  <w:tcW w:w="105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44FD5" w:rsidRPr="00FE2A1A" w:rsidRDefault="00544FD5" w:rsidP="00BB7704">
                  <w:r w:rsidRPr="00FE2A1A">
                    <w:rPr>
                      <w:rFonts w:eastAsia="Arial"/>
                      <w:b/>
                      <w:color w:val="000000"/>
                    </w:rPr>
                    <w:t>Period To</w:t>
                  </w:r>
                </w:p>
              </w:tc>
            </w:tr>
            <w:tr w:rsidR="00544FD5" w:rsidRPr="00FE2A1A" w:rsidTr="00BB7704">
              <w:trPr>
                <w:trHeight w:val="260"/>
              </w:trPr>
              <w:tc>
                <w:tcPr>
                  <w:tcW w:w="54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44FD5" w:rsidRPr="00FE2A1A" w:rsidRDefault="00544FD5" w:rsidP="00BB7704">
                  <w:pPr>
                    <w:jc w:val="center"/>
                  </w:pPr>
                  <w:r w:rsidRPr="00FE2A1A">
                    <w:rPr>
                      <w:rFonts w:eastAsia="Arial"/>
                      <w:color w:val="000000"/>
                    </w:rPr>
                    <w:t>1</w:t>
                  </w:r>
                </w:p>
              </w:tc>
              <w:tc>
                <w:tcPr>
                  <w:tcW w:w="245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44FD5" w:rsidRPr="00FE2A1A" w:rsidRDefault="00544FD5" w:rsidP="00BB7704">
                  <w:r w:rsidRPr="000324E4">
                    <w:rPr>
                      <w:b/>
                    </w:rPr>
                    <w:t>Chhattisgarh State Rural Livelihood Mission (CGSRLM)</w:t>
                  </w:r>
                </w:p>
              </w:tc>
              <w:tc>
                <w:tcPr>
                  <w:tcW w:w="2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44FD5" w:rsidRPr="00FE2A1A" w:rsidRDefault="00544FD5" w:rsidP="00BB7704">
                  <w:r>
                    <w:rPr>
                      <w:rFonts w:eastAsia="Arial"/>
                      <w:color w:val="000000"/>
                    </w:rPr>
                    <w:t>30,</w:t>
                  </w:r>
                  <w:r w:rsidRPr="00FE2A1A">
                    <w:rPr>
                      <w:rFonts w:eastAsia="Arial"/>
                      <w:color w:val="000000"/>
                    </w:rPr>
                    <w:t>000</w:t>
                  </w:r>
                  <w:r>
                    <w:rPr>
                      <w:rFonts w:eastAsia="Arial"/>
                      <w:color w:val="000000"/>
                    </w:rPr>
                    <w:t>/ month</w:t>
                  </w:r>
                </w:p>
              </w:tc>
              <w:tc>
                <w:tcPr>
                  <w:tcW w:w="31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44FD5" w:rsidRPr="00FE2A1A" w:rsidRDefault="00544FD5" w:rsidP="00BB7704">
                  <w:r>
                    <w:rPr>
                      <w:rFonts w:eastAsia="Arial"/>
                      <w:color w:val="000000"/>
                    </w:rPr>
                    <w:t xml:space="preserve">NRLM </w:t>
                  </w:r>
                  <w:r w:rsidRPr="00FE2A1A">
                    <w:rPr>
                      <w:rFonts w:eastAsia="Arial"/>
                      <w:color w:val="000000"/>
                    </w:rPr>
                    <w:t>Janpad Panchyat Kota</w:t>
                  </w:r>
                  <w:r>
                    <w:rPr>
                      <w:rFonts w:eastAsia="Arial"/>
                      <w:color w:val="000000"/>
                    </w:rPr>
                    <w:t>,</w:t>
                  </w:r>
                  <w:r w:rsidRPr="00FE2A1A">
                    <w:rPr>
                      <w:rFonts w:eastAsia="Arial"/>
                      <w:color w:val="000000"/>
                    </w:rPr>
                    <w:t xml:space="preserve"> Distric Bilaspur</w:t>
                  </w:r>
                </w:p>
              </w:tc>
              <w:tc>
                <w:tcPr>
                  <w:tcW w:w="119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44FD5" w:rsidRPr="00FE2A1A" w:rsidRDefault="00544FD5" w:rsidP="00BB7704">
                  <w:r w:rsidRPr="00FE2A1A">
                    <w:rPr>
                      <w:rFonts w:eastAsia="Arial"/>
                      <w:color w:val="000000"/>
                    </w:rPr>
                    <w:t>12-10-2015</w:t>
                  </w:r>
                </w:p>
              </w:tc>
              <w:tc>
                <w:tcPr>
                  <w:tcW w:w="105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44FD5" w:rsidRPr="00FE2A1A" w:rsidRDefault="00544FD5" w:rsidP="00BB7704">
                  <w:r w:rsidRPr="00FE2A1A">
                    <w:rPr>
                      <w:rFonts w:eastAsia="Arial"/>
                      <w:color w:val="000000"/>
                    </w:rPr>
                    <w:t>19-12-2017</w:t>
                  </w:r>
                </w:p>
              </w:tc>
            </w:tr>
          </w:tbl>
          <w:p w:rsidR="00544FD5" w:rsidRPr="00FE2A1A" w:rsidRDefault="00544FD5" w:rsidP="00BB7704"/>
        </w:tc>
      </w:tr>
      <w:tr w:rsidR="00544FD5" w:rsidRPr="00A04161" w:rsidTr="00BB7704">
        <w:trPr>
          <w:trHeight w:val="85"/>
        </w:trPr>
        <w:tc>
          <w:tcPr>
            <w:tcW w:w="21" w:type="dxa"/>
          </w:tcPr>
          <w:p w:rsidR="00544FD5" w:rsidRPr="00A04161" w:rsidRDefault="00544FD5" w:rsidP="00BB7704">
            <w:pPr>
              <w:rPr>
                <w:sz w:val="2"/>
                <w:szCs w:val="20"/>
              </w:rPr>
            </w:pPr>
          </w:p>
        </w:tc>
        <w:tc>
          <w:tcPr>
            <w:tcW w:w="6741" w:type="dxa"/>
          </w:tcPr>
          <w:p w:rsidR="00544FD5" w:rsidRPr="00A04161" w:rsidRDefault="00544FD5" w:rsidP="00BB7704">
            <w:pPr>
              <w:rPr>
                <w:sz w:val="2"/>
                <w:szCs w:val="20"/>
              </w:rPr>
            </w:pPr>
          </w:p>
        </w:tc>
        <w:tc>
          <w:tcPr>
            <w:tcW w:w="2050" w:type="dxa"/>
          </w:tcPr>
          <w:p w:rsidR="00544FD5" w:rsidRPr="00A04161" w:rsidRDefault="00544FD5" w:rsidP="00BB7704">
            <w:pPr>
              <w:rPr>
                <w:sz w:val="2"/>
                <w:szCs w:val="20"/>
              </w:rPr>
            </w:pPr>
          </w:p>
        </w:tc>
        <w:tc>
          <w:tcPr>
            <w:tcW w:w="82" w:type="dxa"/>
          </w:tcPr>
          <w:p w:rsidR="00544FD5" w:rsidRPr="00A04161" w:rsidRDefault="00544FD5" w:rsidP="00BB7704">
            <w:pPr>
              <w:rPr>
                <w:sz w:val="2"/>
                <w:szCs w:val="20"/>
              </w:rPr>
            </w:pPr>
          </w:p>
        </w:tc>
        <w:tc>
          <w:tcPr>
            <w:tcW w:w="1269" w:type="dxa"/>
          </w:tcPr>
          <w:p w:rsidR="00544FD5" w:rsidRPr="00A04161" w:rsidRDefault="00544FD5" w:rsidP="00BB7704">
            <w:pPr>
              <w:rPr>
                <w:sz w:val="2"/>
                <w:szCs w:val="20"/>
              </w:rPr>
            </w:pPr>
          </w:p>
        </w:tc>
      </w:tr>
      <w:tr w:rsidR="00544FD5" w:rsidRPr="00A04161" w:rsidTr="00BB7704">
        <w:trPr>
          <w:trHeight w:val="302"/>
        </w:trPr>
        <w:tc>
          <w:tcPr>
            <w:tcW w:w="21" w:type="dxa"/>
          </w:tcPr>
          <w:p w:rsidR="00544FD5" w:rsidRPr="00A04161" w:rsidRDefault="00544FD5" w:rsidP="00BB7704">
            <w:pPr>
              <w:rPr>
                <w:sz w:val="2"/>
                <w:szCs w:val="20"/>
              </w:rPr>
            </w:pPr>
          </w:p>
        </w:tc>
        <w:tc>
          <w:tcPr>
            <w:tcW w:w="6741" w:type="dxa"/>
          </w:tcPr>
          <w:p w:rsidR="00544FD5" w:rsidRPr="00A04161" w:rsidRDefault="00544FD5" w:rsidP="00BB7704">
            <w:pPr>
              <w:rPr>
                <w:sz w:val="2"/>
                <w:szCs w:val="20"/>
              </w:rPr>
            </w:pPr>
          </w:p>
        </w:tc>
        <w:tc>
          <w:tcPr>
            <w:tcW w:w="2050" w:type="dxa"/>
          </w:tcPr>
          <w:tbl>
            <w:tblPr>
              <w:tblW w:w="0" w:type="auto"/>
              <w:tblCellMar>
                <w:left w:w="0" w:type="dxa"/>
                <w:right w:w="0" w:type="dxa"/>
              </w:tblCellMar>
              <w:tblLook w:val="0000" w:firstRow="0" w:lastRow="0" w:firstColumn="0" w:lastColumn="0" w:noHBand="0" w:noVBand="0"/>
            </w:tblPr>
            <w:tblGrid>
              <w:gridCol w:w="2050"/>
            </w:tblGrid>
            <w:tr w:rsidR="00544FD5" w:rsidRPr="00A04161" w:rsidTr="00BB7704">
              <w:trPr>
                <w:trHeight w:val="222"/>
              </w:trPr>
              <w:tc>
                <w:tcPr>
                  <w:tcW w:w="2093" w:type="dxa"/>
                  <w:tcMar>
                    <w:top w:w="40" w:type="dxa"/>
                    <w:left w:w="40" w:type="dxa"/>
                    <w:bottom w:w="40" w:type="dxa"/>
                    <w:right w:w="40" w:type="dxa"/>
                  </w:tcMar>
                </w:tcPr>
                <w:p w:rsidR="00544FD5" w:rsidRDefault="00544FD5" w:rsidP="00BB7704">
                  <w:pPr>
                    <w:rPr>
                      <w:rFonts w:ascii="Arial" w:eastAsia="Arial" w:hAnsi="Arial"/>
                      <w:b/>
                      <w:color w:val="000000"/>
                      <w:sz w:val="20"/>
                      <w:szCs w:val="20"/>
                    </w:rPr>
                  </w:pPr>
                  <w:r w:rsidRPr="00A04161">
                    <w:rPr>
                      <w:rFonts w:ascii="Arial" w:eastAsia="Arial" w:hAnsi="Arial"/>
                      <w:b/>
                      <w:color w:val="000000"/>
                      <w:sz w:val="20"/>
                      <w:szCs w:val="20"/>
                    </w:rPr>
                    <w:t>TOTAL EXPERIENCE</w:t>
                  </w:r>
                </w:p>
                <w:p w:rsidR="00544FD5" w:rsidRDefault="00544FD5" w:rsidP="00BB7704">
                  <w:pPr>
                    <w:rPr>
                      <w:sz w:val="20"/>
                      <w:szCs w:val="20"/>
                    </w:rPr>
                  </w:pPr>
                </w:p>
                <w:p w:rsidR="00544FD5" w:rsidRDefault="00544FD5" w:rsidP="00BB7704">
                  <w:pPr>
                    <w:rPr>
                      <w:sz w:val="20"/>
                      <w:szCs w:val="20"/>
                    </w:rPr>
                  </w:pPr>
                </w:p>
                <w:p w:rsidR="00544FD5" w:rsidRPr="00A04161" w:rsidRDefault="00544FD5" w:rsidP="00BB7704">
                  <w:pPr>
                    <w:rPr>
                      <w:sz w:val="20"/>
                      <w:szCs w:val="20"/>
                    </w:rPr>
                  </w:pPr>
                </w:p>
              </w:tc>
            </w:tr>
          </w:tbl>
          <w:p w:rsidR="00544FD5" w:rsidRPr="00A04161" w:rsidRDefault="00544FD5" w:rsidP="00BB7704">
            <w:pPr>
              <w:rPr>
                <w:sz w:val="20"/>
                <w:szCs w:val="20"/>
              </w:rPr>
            </w:pPr>
          </w:p>
        </w:tc>
        <w:tc>
          <w:tcPr>
            <w:tcW w:w="82" w:type="dxa"/>
          </w:tcPr>
          <w:p w:rsidR="00544FD5" w:rsidRPr="00A04161" w:rsidRDefault="00544FD5" w:rsidP="00BB7704">
            <w:pPr>
              <w:rPr>
                <w:sz w:val="2"/>
                <w:szCs w:val="20"/>
              </w:rPr>
            </w:pPr>
          </w:p>
        </w:tc>
        <w:tc>
          <w:tcPr>
            <w:tcW w:w="1269" w:type="dxa"/>
          </w:tcPr>
          <w:tbl>
            <w:tblPr>
              <w:tblW w:w="0" w:type="auto"/>
              <w:tblCellMar>
                <w:left w:w="0" w:type="dxa"/>
                <w:right w:w="0" w:type="dxa"/>
              </w:tblCellMar>
              <w:tblLook w:val="0000" w:firstRow="0" w:lastRow="0" w:firstColumn="0" w:lastColumn="0" w:noHBand="0" w:noVBand="0"/>
            </w:tblPr>
            <w:tblGrid>
              <w:gridCol w:w="1269"/>
            </w:tblGrid>
            <w:tr w:rsidR="00544FD5" w:rsidRPr="00A04161" w:rsidTr="00BB7704">
              <w:trPr>
                <w:trHeight w:val="222"/>
              </w:trPr>
              <w:tc>
                <w:tcPr>
                  <w:tcW w:w="1314" w:type="dxa"/>
                  <w:tcMar>
                    <w:top w:w="40" w:type="dxa"/>
                    <w:left w:w="40" w:type="dxa"/>
                    <w:bottom w:w="40" w:type="dxa"/>
                    <w:right w:w="40" w:type="dxa"/>
                  </w:tcMar>
                </w:tcPr>
                <w:p w:rsidR="00981A14" w:rsidRDefault="00981A14" w:rsidP="00981A14">
                  <w:pPr>
                    <w:jc w:val="center"/>
                    <w:rPr>
                      <w:rFonts w:ascii="Arial" w:eastAsia="Arial" w:hAnsi="Arial"/>
                      <w:color w:val="000000"/>
                      <w:sz w:val="18"/>
                      <w:szCs w:val="20"/>
                    </w:rPr>
                  </w:pPr>
                  <w:r>
                    <w:rPr>
                      <w:rFonts w:ascii="Arial" w:eastAsia="Arial" w:hAnsi="Arial"/>
                      <w:color w:val="000000"/>
                      <w:sz w:val="18"/>
                      <w:szCs w:val="20"/>
                    </w:rPr>
                    <w:t>: 2</w:t>
                  </w:r>
                  <w:r w:rsidR="00544FD5" w:rsidRPr="00A04161">
                    <w:rPr>
                      <w:rFonts w:ascii="Arial" w:eastAsia="Arial" w:hAnsi="Arial"/>
                      <w:color w:val="000000"/>
                      <w:sz w:val="18"/>
                      <w:szCs w:val="20"/>
                    </w:rPr>
                    <w:t>Years</w:t>
                  </w:r>
                  <w:r>
                    <w:rPr>
                      <w:rFonts w:ascii="Arial" w:eastAsia="Arial" w:hAnsi="Arial"/>
                      <w:color w:val="000000"/>
                      <w:sz w:val="18"/>
                      <w:szCs w:val="20"/>
                    </w:rPr>
                    <w:t xml:space="preserve"> </w:t>
                  </w:r>
                </w:p>
                <w:p w:rsidR="00544FD5" w:rsidRPr="00A04161" w:rsidRDefault="00981A14" w:rsidP="00981A14">
                  <w:pPr>
                    <w:jc w:val="center"/>
                    <w:rPr>
                      <w:sz w:val="20"/>
                      <w:szCs w:val="20"/>
                    </w:rPr>
                  </w:pPr>
                  <w:r>
                    <w:rPr>
                      <w:rFonts w:ascii="Arial" w:eastAsia="Arial" w:hAnsi="Arial"/>
                      <w:color w:val="000000"/>
                      <w:sz w:val="18"/>
                      <w:szCs w:val="20"/>
                    </w:rPr>
                    <w:t>2 month</w:t>
                  </w:r>
                </w:p>
                <w:p w:rsidR="00544FD5" w:rsidRPr="00A04161" w:rsidRDefault="00544FD5" w:rsidP="00BB7704">
                  <w:pPr>
                    <w:rPr>
                      <w:sz w:val="20"/>
                      <w:szCs w:val="20"/>
                    </w:rPr>
                  </w:pPr>
                </w:p>
              </w:tc>
            </w:tr>
          </w:tbl>
          <w:p w:rsidR="00544FD5" w:rsidRPr="00A04161" w:rsidRDefault="00544FD5" w:rsidP="00BB7704">
            <w:pPr>
              <w:rPr>
                <w:sz w:val="20"/>
                <w:szCs w:val="20"/>
              </w:rPr>
            </w:pPr>
          </w:p>
        </w:tc>
      </w:tr>
    </w:tbl>
    <w:p w:rsidR="00544FD5" w:rsidRPr="0025199D" w:rsidRDefault="00544FD5" w:rsidP="00544FD5">
      <w:pPr>
        <w:pBdr>
          <w:top w:val="single" w:sz="4" w:space="2" w:color="auto"/>
          <w:left w:val="single" w:sz="4" w:space="4" w:color="auto"/>
          <w:bottom w:val="single" w:sz="4" w:space="1" w:color="auto"/>
          <w:right w:val="single" w:sz="4" w:space="4" w:color="auto"/>
        </w:pBdr>
        <w:shd w:val="clear" w:color="auto" w:fill="E6E6E6"/>
        <w:tabs>
          <w:tab w:val="left" w:pos="3152"/>
          <w:tab w:val="center" w:pos="4889"/>
        </w:tabs>
        <w:rPr>
          <w:b/>
          <w:color w:val="FF0000"/>
        </w:rPr>
      </w:pPr>
      <w:bookmarkStart w:id="0" w:name="_Hlk520579855"/>
      <w:r w:rsidRPr="0025199D">
        <w:rPr>
          <w:b/>
          <w:color w:val="FF0000"/>
        </w:rPr>
        <w:t>EMPLOYMENT SCAN</w:t>
      </w:r>
    </w:p>
    <w:p w:rsidR="00544FD5" w:rsidRPr="0025199D" w:rsidRDefault="00544FD5" w:rsidP="0025199D">
      <w:pPr>
        <w:pStyle w:val="ListParagraph"/>
        <w:numPr>
          <w:ilvl w:val="0"/>
          <w:numId w:val="15"/>
        </w:numPr>
        <w:tabs>
          <w:tab w:val="left" w:pos="1309"/>
        </w:tabs>
        <w:suppressAutoHyphens/>
        <w:spacing w:after="40"/>
        <w:ind w:hanging="1080"/>
        <w:jc w:val="both"/>
        <w:rPr>
          <w:color w:val="00B050"/>
        </w:rPr>
      </w:pPr>
      <w:r w:rsidRPr="0025199D">
        <w:rPr>
          <w:b/>
          <w:color w:val="00B050"/>
          <w:sz w:val="28"/>
        </w:rPr>
        <w:t>Chhattisgarh State Rural Livelihood Mission (CGSRLM)</w:t>
      </w:r>
      <w:r w:rsidRPr="0025199D">
        <w:rPr>
          <w:color w:val="00B050"/>
          <w:sz w:val="28"/>
        </w:rPr>
        <w:t xml:space="preserve"> </w:t>
      </w:r>
    </w:p>
    <w:p w:rsidR="00544FD5" w:rsidRPr="000324E4" w:rsidRDefault="00544FD5" w:rsidP="00544FD5">
      <w:pPr>
        <w:suppressAutoHyphens/>
        <w:spacing w:after="40"/>
        <w:jc w:val="both"/>
      </w:pPr>
      <w:r w:rsidRPr="000324E4">
        <w:t>Designation</w:t>
      </w:r>
      <w:r>
        <w:t xml:space="preserve"> </w:t>
      </w:r>
      <w:r w:rsidRPr="000324E4">
        <w:t>:          Young Professional</w:t>
      </w:r>
      <w:r>
        <w:t>(YP) CUM Block Project Manager (BPM)</w:t>
      </w:r>
    </w:p>
    <w:p w:rsidR="00544FD5" w:rsidRPr="000324E4" w:rsidRDefault="00544FD5" w:rsidP="00544FD5">
      <w:pPr>
        <w:suppressAutoHyphens/>
        <w:spacing w:after="40"/>
        <w:jc w:val="both"/>
      </w:pPr>
      <w:r w:rsidRPr="000324E4">
        <w:tab/>
      </w:r>
    </w:p>
    <w:p w:rsidR="00544FD5" w:rsidRPr="000324E4" w:rsidRDefault="00544FD5" w:rsidP="00544FD5">
      <w:pPr>
        <w:tabs>
          <w:tab w:val="left" w:pos="0"/>
          <w:tab w:val="left" w:pos="450"/>
          <w:tab w:val="left" w:pos="900"/>
          <w:tab w:val="left" w:pos="2700"/>
          <w:tab w:val="left" w:pos="3060"/>
        </w:tabs>
        <w:jc w:val="both"/>
        <w:rPr>
          <w:b/>
          <w:color w:val="333333"/>
        </w:rPr>
      </w:pPr>
      <w:r w:rsidRPr="000324E4">
        <w:rPr>
          <w:b/>
          <w:color w:val="333333"/>
        </w:rPr>
        <w:t>Key Responsibilities:</w:t>
      </w:r>
    </w:p>
    <w:p w:rsidR="00544FD5" w:rsidRDefault="00544FD5" w:rsidP="00544FD5">
      <w:pPr>
        <w:jc w:val="both"/>
        <w:rPr>
          <w:rFonts w:ascii="Garamond" w:hAnsi="Garamond"/>
          <w:bCs/>
          <w:i/>
          <w:sz w:val="22"/>
          <w:szCs w:val="22"/>
        </w:rPr>
      </w:pPr>
    </w:p>
    <w:p w:rsidR="00544FD5" w:rsidRPr="001A675A" w:rsidRDefault="00544FD5" w:rsidP="00544FD5">
      <w:pPr>
        <w:numPr>
          <w:ilvl w:val="0"/>
          <w:numId w:val="6"/>
        </w:numPr>
        <w:jc w:val="both"/>
        <w:rPr>
          <w:bCs/>
        </w:rPr>
      </w:pPr>
      <w:r w:rsidRPr="001A675A">
        <w:rPr>
          <w:bCs/>
        </w:rPr>
        <w:t xml:space="preserve">Work with poor persons </w:t>
      </w:r>
    </w:p>
    <w:p w:rsidR="00544FD5" w:rsidRPr="001A675A" w:rsidRDefault="00544FD5" w:rsidP="00544FD5">
      <w:pPr>
        <w:numPr>
          <w:ilvl w:val="0"/>
          <w:numId w:val="6"/>
        </w:numPr>
        <w:jc w:val="both"/>
        <w:rPr>
          <w:bCs/>
        </w:rPr>
      </w:pPr>
      <w:r w:rsidRPr="001A675A">
        <w:rPr>
          <w:bCs/>
        </w:rPr>
        <w:t>CMSA activities (community management sustainable agriculture )</w:t>
      </w:r>
    </w:p>
    <w:p w:rsidR="00544FD5" w:rsidRPr="001A675A" w:rsidRDefault="00544FD5" w:rsidP="00544FD5">
      <w:pPr>
        <w:numPr>
          <w:ilvl w:val="0"/>
          <w:numId w:val="6"/>
        </w:numPr>
        <w:jc w:val="both"/>
        <w:rPr>
          <w:bCs/>
        </w:rPr>
      </w:pPr>
      <w:r w:rsidRPr="001A675A">
        <w:rPr>
          <w:bCs/>
        </w:rPr>
        <w:t>Social mobilization</w:t>
      </w:r>
    </w:p>
    <w:p w:rsidR="00544FD5" w:rsidRPr="001A675A" w:rsidRDefault="00544FD5" w:rsidP="00544FD5">
      <w:pPr>
        <w:numPr>
          <w:ilvl w:val="0"/>
          <w:numId w:val="6"/>
        </w:numPr>
        <w:jc w:val="both"/>
        <w:rPr>
          <w:bCs/>
        </w:rPr>
      </w:pPr>
      <w:r w:rsidRPr="001A675A">
        <w:rPr>
          <w:bCs/>
        </w:rPr>
        <w:t>SHG formation</w:t>
      </w:r>
    </w:p>
    <w:p w:rsidR="00544FD5" w:rsidRPr="001A675A" w:rsidRDefault="00544FD5" w:rsidP="00544FD5">
      <w:pPr>
        <w:numPr>
          <w:ilvl w:val="0"/>
          <w:numId w:val="6"/>
        </w:numPr>
        <w:jc w:val="both"/>
        <w:rPr>
          <w:bCs/>
        </w:rPr>
      </w:pPr>
      <w:r w:rsidRPr="001A675A">
        <w:rPr>
          <w:bCs/>
        </w:rPr>
        <w:t xml:space="preserve">Financial inclusion </w:t>
      </w:r>
    </w:p>
    <w:p w:rsidR="00544FD5" w:rsidRPr="001A675A" w:rsidRDefault="00544FD5" w:rsidP="00544FD5">
      <w:pPr>
        <w:numPr>
          <w:ilvl w:val="0"/>
          <w:numId w:val="6"/>
        </w:numPr>
        <w:jc w:val="both"/>
        <w:rPr>
          <w:bCs/>
        </w:rPr>
      </w:pPr>
      <w:r w:rsidRPr="001A675A">
        <w:rPr>
          <w:bCs/>
        </w:rPr>
        <w:t xml:space="preserve">Livelihood activities </w:t>
      </w:r>
    </w:p>
    <w:p w:rsidR="00544FD5" w:rsidRPr="001A675A" w:rsidRDefault="00544FD5" w:rsidP="00544FD5">
      <w:pPr>
        <w:numPr>
          <w:ilvl w:val="0"/>
          <w:numId w:val="6"/>
        </w:numPr>
        <w:jc w:val="both"/>
        <w:rPr>
          <w:bCs/>
        </w:rPr>
      </w:pPr>
      <w:r w:rsidRPr="001A675A">
        <w:rPr>
          <w:bCs/>
        </w:rPr>
        <w:t>Convergence with all GOVT. department</w:t>
      </w:r>
    </w:p>
    <w:p w:rsidR="00544FD5" w:rsidRPr="001A675A" w:rsidRDefault="00544FD5" w:rsidP="00544FD5">
      <w:pPr>
        <w:numPr>
          <w:ilvl w:val="0"/>
          <w:numId w:val="6"/>
        </w:numPr>
        <w:jc w:val="both"/>
        <w:rPr>
          <w:bCs/>
        </w:rPr>
      </w:pPr>
      <w:bookmarkStart w:id="1" w:name="_Hlk520579305"/>
      <w:r w:rsidRPr="001A675A">
        <w:rPr>
          <w:bCs/>
        </w:rPr>
        <w:t xml:space="preserve">Socially, economically and educational </w:t>
      </w:r>
      <w:bookmarkEnd w:id="1"/>
      <w:r w:rsidRPr="001A675A">
        <w:rPr>
          <w:bCs/>
        </w:rPr>
        <w:t>awareness</w:t>
      </w:r>
    </w:p>
    <w:p w:rsidR="00544FD5" w:rsidRPr="001A675A" w:rsidRDefault="00544FD5" w:rsidP="00544FD5">
      <w:pPr>
        <w:numPr>
          <w:ilvl w:val="0"/>
          <w:numId w:val="6"/>
        </w:numPr>
        <w:jc w:val="both"/>
        <w:rPr>
          <w:bCs/>
        </w:rPr>
      </w:pPr>
      <w:r w:rsidRPr="001A675A">
        <w:rPr>
          <w:bCs/>
        </w:rPr>
        <w:lastRenderedPageBreak/>
        <w:t xml:space="preserve">Awareness about government scheme  </w:t>
      </w:r>
    </w:p>
    <w:p w:rsidR="00544FD5" w:rsidRPr="001A675A" w:rsidRDefault="00544FD5" w:rsidP="00544FD5">
      <w:pPr>
        <w:numPr>
          <w:ilvl w:val="0"/>
          <w:numId w:val="6"/>
        </w:numPr>
        <w:jc w:val="both"/>
        <w:rPr>
          <w:bCs/>
        </w:rPr>
      </w:pPr>
      <w:r w:rsidRPr="001A675A">
        <w:rPr>
          <w:bCs/>
        </w:rPr>
        <w:t>Motivation of poor persons for Socially, economically and educational</w:t>
      </w:r>
    </w:p>
    <w:p w:rsidR="00544FD5" w:rsidRPr="000324E4" w:rsidRDefault="00544FD5" w:rsidP="00544FD5">
      <w:pPr>
        <w:rPr>
          <w:rStyle w:val="Strong"/>
        </w:rPr>
      </w:pPr>
    </w:p>
    <w:p w:rsidR="00544FD5" w:rsidRPr="000324E4" w:rsidRDefault="00544FD5" w:rsidP="00544FD5">
      <w:pPr>
        <w:rPr>
          <w:rStyle w:val="Strong"/>
          <w:bCs w:val="0"/>
        </w:rPr>
      </w:pPr>
      <w:r w:rsidRPr="000324E4">
        <w:rPr>
          <w:rStyle w:val="Strong"/>
          <w:bCs w:val="0"/>
        </w:rPr>
        <w:t>Achievement</w:t>
      </w:r>
    </w:p>
    <w:p w:rsidR="00544FD5" w:rsidRDefault="00544FD5" w:rsidP="00544FD5">
      <w:pPr>
        <w:numPr>
          <w:ilvl w:val="0"/>
          <w:numId w:val="4"/>
        </w:numPr>
        <w:tabs>
          <w:tab w:val="num" w:pos="748"/>
        </w:tabs>
        <w:ind w:left="748" w:hanging="374"/>
        <w:rPr>
          <w:rStyle w:val="Strong"/>
          <w:b w:val="0"/>
          <w:bCs w:val="0"/>
        </w:rPr>
      </w:pPr>
      <w:r w:rsidRPr="000324E4">
        <w:rPr>
          <w:rStyle w:val="Strong"/>
          <w:b w:val="0"/>
          <w:bCs w:val="0"/>
        </w:rPr>
        <w:t>Enjoyed good working environment with colleagues and superiors.</w:t>
      </w:r>
    </w:p>
    <w:p w:rsidR="00544FD5" w:rsidRDefault="00544FD5" w:rsidP="00544FD5">
      <w:pPr>
        <w:ind w:left="748"/>
        <w:rPr>
          <w:rStyle w:val="Strong"/>
          <w:b w:val="0"/>
          <w:bCs w:val="0"/>
        </w:rPr>
      </w:pPr>
    </w:p>
    <w:p w:rsidR="00762D15" w:rsidRPr="0025199D" w:rsidRDefault="00B00E4D" w:rsidP="00544FD5">
      <w:pPr>
        <w:tabs>
          <w:tab w:val="left" w:pos="1309"/>
        </w:tabs>
        <w:suppressAutoHyphens/>
        <w:spacing w:after="40"/>
        <w:ind w:left="4301" w:hanging="4301"/>
        <w:jc w:val="both"/>
        <w:rPr>
          <w:b/>
          <w:color w:val="00B050"/>
          <w:sz w:val="28"/>
        </w:rPr>
      </w:pPr>
      <w:r w:rsidRPr="0025199D">
        <w:rPr>
          <w:b/>
          <w:color w:val="00B050"/>
          <w:sz w:val="32"/>
        </w:rPr>
        <w:t>2</w:t>
      </w:r>
      <w:r w:rsidR="00762D15" w:rsidRPr="0025199D">
        <w:rPr>
          <w:b/>
          <w:color w:val="00B050"/>
          <w:sz w:val="28"/>
        </w:rPr>
        <w:t xml:space="preserve">. G. H. Raisoni University, School of Agriculture Science, Saikheda </w:t>
      </w:r>
    </w:p>
    <w:tbl>
      <w:tblPr>
        <w:tblW w:w="0" w:type="auto"/>
        <w:tblCellMar>
          <w:left w:w="0" w:type="dxa"/>
          <w:right w:w="0" w:type="dxa"/>
        </w:tblCellMar>
        <w:tblLook w:val="0000" w:firstRow="0" w:lastRow="0" w:firstColumn="0" w:lastColumn="0" w:noHBand="0" w:noVBand="0"/>
      </w:tblPr>
      <w:tblGrid>
        <w:gridCol w:w="538"/>
        <w:gridCol w:w="2238"/>
        <w:gridCol w:w="2173"/>
        <w:gridCol w:w="2907"/>
        <w:gridCol w:w="1127"/>
        <w:gridCol w:w="1160"/>
      </w:tblGrid>
      <w:tr w:rsidR="00A74B1D" w:rsidRPr="00FE2A1A" w:rsidTr="00165A03">
        <w:trPr>
          <w:trHeight w:val="260"/>
        </w:trPr>
        <w:tc>
          <w:tcPr>
            <w:tcW w:w="54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74B1D" w:rsidRPr="00FE2A1A" w:rsidRDefault="00A74B1D" w:rsidP="00721311">
            <w:r w:rsidRPr="00FE2A1A">
              <w:rPr>
                <w:rFonts w:eastAsia="Arial"/>
                <w:b/>
                <w:color w:val="000000"/>
              </w:rPr>
              <w:t>Sno</w:t>
            </w:r>
            <w:r w:rsidRPr="00186201">
              <w:t>.</w:t>
            </w:r>
          </w:p>
        </w:tc>
        <w:tc>
          <w:tcPr>
            <w:tcW w:w="23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74B1D" w:rsidRPr="00FE2A1A" w:rsidRDefault="00A74B1D" w:rsidP="00721311">
            <w:r w:rsidRPr="00FE2A1A">
              <w:rPr>
                <w:rFonts w:eastAsia="Arial"/>
                <w:b/>
                <w:color w:val="000000"/>
              </w:rPr>
              <w:t>Name Of Post Held</w:t>
            </w:r>
          </w:p>
        </w:tc>
        <w:tc>
          <w:tcPr>
            <w:tcW w:w="220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74B1D" w:rsidRPr="00FE2A1A" w:rsidRDefault="00A74B1D" w:rsidP="00721311">
            <w:r w:rsidRPr="00FE2A1A">
              <w:rPr>
                <w:rFonts w:eastAsia="Arial"/>
                <w:b/>
                <w:color w:val="000000"/>
              </w:rPr>
              <w:t>Pay Scale</w:t>
            </w:r>
          </w:p>
        </w:tc>
        <w:tc>
          <w:tcPr>
            <w:tcW w:w="300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74B1D" w:rsidRPr="00FE2A1A" w:rsidRDefault="00A74B1D" w:rsidP="00721311">
            <w:r w:rsidRPr="00FE2A1A">
              <w:rPr>
                <w:rFonts w:eastAsia="Arial"/>
                <w:b/>
                <w:color w:val="000000"/>
              </w:rPr>
              <w:t>Organization Name &amp; Address</w:t>
            </w:r>
          </w:p>
        </w:tc>
        <w:tc>
          <w:tcPr>
            <w:tcW w:w="115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74B1D" w:rsidRPr="00FE2A1A" w:rsidRDefault="00A74B1D" w:rsidP="00721311">
            <w:r w:rsidRPr="00FE2A1A">
              <w:rPr>
                <w:rFonts w:eastAsia="Arial"/>
                <w:b/>
                <w:color w:val="000000"/>
              </w:rPr>
              <w:t>Period From</w:t>
            </w:r>
          </w:p>
        </w:tc>
        <w:tc>
          <w:tcPr>
            <w:tcW w:w="102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74B1D" w:rsidRPr="00FE2A1A" w:rsidRDefault="00A74B1D" w:rsidP="00721311">
            <w:r w:rsidRPr="00FE2A1A">
              <w:rPr>
                <w:rFonts w:eastAsia="Arial"/>
                <w:b/>
                <w:color w:val="000000"/>
              </w:rPr>
              <w:t>Period To</w:t>
            </w:r>
          </w:p>
        </w:tc>
      </w:tr>
      <w:tr w:rsidR="00A74B1D" w:rsidRPr="00FE2A1A" w:rsidTr="00165A03">
        <w:trPr>
          <w:trHeight w:val="260"/>
        </w:trPr>
        <w:tc>
          <w:tcPr>
            <w:tcW w:w="54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74B1D" w:rsidRPr="00FE2A1A" w:rsidRDefault="00A74B1D" w:rsidP="00721311">
            <w:pPr>
              <w:jc w:val="center"/>
            </w:pPr>
            <w:r w:rsidRPr="00FE2A1A">
              <w:rPr>
                <w:rFonts w:eastAsia="Arial"/>
                <w:color w:val="000000"/>
              </w:rPr>
              <w:t>1</w:t>
            </w:r>
          </w:p>
        </w:tc>
        <w:tc>
          <w:tcPr>
            <w:tcW w:w="23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74B1D" w:rsidRPr="00FE2A1A" w:rsidRDefault="00A74B1D" w:rsidP="00721311">
            <w:r>
              <w:t>Assistant Professor</w:t>
            </w:r>
          </w:p>
        </w:tc>
        <w:tc>
          <w:tcPr>
            <w:tcW w:w="220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74B1D" w:rsidRPr="00FE2A1A" w:rsidRDefault="00A74B1D" w:rsidP="00721311">
            <w:r>
              <w:rPr>
                <w:rFonts w:eastAsia="Arial"/>
                <w:color w:val="000000"/>
              </w:rPr>
              <w:t>45,</w:t>
            </w:r>
            <w:r w:rsidRPr="00FE2A1A">
              <w:rPr>
                <w:rFonts w:eastAsia="Arial"/>
                <w:color w:val="000000"/>
              </w:rPr>
              <w:t>000</w:t>
            </w:r>
            <w:r>
              <w:rPr>
                <w:rFonts w:eastAsia="Arial"/>
                <w:color w:val="000000"/>
              </w:rPr>
              <w:t xml:space="preserve">/ month with free </w:t>
            </w:r>
            <w:r w:rsidR="00186201">
              <w:rPr>
                <w:rFonts w:eastAsia="Arial"/>
                <w:color w:val="000000"/>
              </w:rPr>
              <w:t>Accommodation</w:t>
            </w:r>
          </w:p>
        </w:tc>
        <w:tc>
          <w:tcPr>
            <w:tcW w:w="300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74B1D" w:rsidRPr="00FE2A1A" w:rsidRDefault="00A74B1D" w:rsidP="00721311">
            <w:r>
              <w:t>G. H. Raisoni University, School of Agriculture Science, Saikheda</w:t>
            </w:r>
          </w:p>
        </w:tc>
        <w:tc>
          <w:tcPr>
            <w:tcW w:w="115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74B1D" w:rsidRPr="00FE2A1A" w:rsidRDefault="00A74B1D" w:rsidP="00721311">
            <w:r>
              <w:rPr>
                <w:rFonts w:eastAsia="Arial"/>
                <w:color w:val="000000"/>
              </w:rPr>
              <w:t>10-08.20</w:t>
            </w:r>
          </w:p>
        </w:tc>
        <w:tc>
          <w:tcPr>
            <w:tcW w:w="102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74B1D" w:rsidRPr="00FE2A1A" w:rsidRDefault="00B1499F" w:rsidP="00721311">
            <w:r>
              <w:rPr>
                <w:rFonts w:eastAsia="Arial"/>
                <w:color w:val="000000"/>
              </w:rPr>
              <w:t>26.06.2021</w:t>
            </w:r>
          </w:p>
        </w:tc>
      </w:tr>
    </w:tbl>
    <w:p w:rsidR="00165A03" w:rsidRPr="000324E4" w:rsidRDefault="00165A03" w:rsidP="00165A03">
      <w:pPr>
        <w:tabs>
          <w:tab w:val="left" w:pos="0"/>
          <w:tab w:val="left" w:pos="450"/>
          <w:tab w:val="left" w:pos="900"/>
          <w:tab w:val="left" w:pos="2700"/>
          <w:tab w:val="left" w:pos="3060"/>
        </w:tabs>
        <w:jc w:val="both"/>
        <w:rPr>
          <w:b/>
          <w:color w:val="333333"/>
        </w:rPr>
      </w:pPr>
      <w:r w:rsidRPr="000324E4">
        <w:rPr>
          <w:b/>
          <w:color w:val="333333"/>
        </w:rPr>
        <w:t>Key Responsibilities:</w:t>
      </w:r>
    </w:p>
    <w:p w:rsidR="00A74B1D" w:rsidRDefault="00C87A78" w:rsidP="00165A03">
      <w:pPr>
        <w:pStyle w:val="ListParagraph"/>
        <w:numPr>
          <w:ilvl w:val="0"/>
          <w:numId w:val="12"/>
        </w:numPr>
        <w:tabs>
          <w:tab w:val="left" w:pos="1309"/>
        </w:tabs>
        <w:suppressAutoHyphens/>
        <w:spacing w:after="40"/>
        <w:jc w:val="both"/>
      </w:pPr>
      <w:r>
        <w:t>Teaching work of M.Sc. and B.Sc. Students</w:t>
      </w:r>
    </w:p>
    <w:p w:rsidR="00C87A78" w:rsidRDefault="00C87A78" w:rsidP="00165A03">
      <w:pPr>
        <w:pStyle w:val="ListParagraph"/>
        <w:numPr>
          <w:ilvl w:val="0"/>
          <w:numId w:val="12"/>
        </w:numPr>
        <w:tabs>
          <w:tab w:val="left" w:pos="1309"/>
        </w:tabs>
        <w:suppressAutoHyphens/>
        <w:spacing w:after="40"/>
        <w:jc w:val="both"/>
      </w:pPr>
      <w:r>
        <w:t>In charge of Lab to land Program</w:t>
      </w:r>
    </w:p>
    <w:p w:rsidR="00C87A78" w:rsidRDefault="00C87A78" w:rsidP="00165A03">
      <w:pPr>
        <w:pStyle w:val="ListParagraph"/>
        <w:numPr>
          <w:ilvl w:val="0"/>
          <w:numId w:val="12"/>
        </w:numPr>
        <w:tabs>
          <w:tab w:val="left" w:pos="1309"/>
        </w:tabs>
        <w:suppressAutoHyphens/>
        <w:spacing w:after="40"/>
        <w:jc w:val="both"/>
      </w:pPr>
      <w:r>
        <w:t>In charge of ERP</w:t>
      </w:r>
    </w:p>
    <w:p w:rsidR="00C87A78" w:rsidRDefault="00C87A78" w:rsidP="00165A03">
      <w:pPr>
        <w:pStyle w:val="ListParagraph"/>
        <w:numPr>
          <w:ilvl w:val="0"/>
          <w:numId w:val="12"/>
        </w:numPr>
        <w:tabs>
          <w:tab w:val="left" w:pos="1309"/>
        </w:tabs>
        <w:suppressAutoHyphens/>
        <w:spacing w:after="40"/>
        <w:jc w:val="both"/>
      </w:pPr>
      <w:r>
        <w:t>Lab In charge</w:t>
      </w:r>
    </w:p>
    <w:p w:rsidR="00C87A78" w:rsidRDefault="00C87A78" w:rsidP="00165A03">
      <w:pPr>
        <w:pStyle w:val="ListParagraph"/>
        <w:numPr>
          <w:ilvl w:val="0"/>
          <w:numId w:val="12"/>
        </w:numPr>
        <w:tabs>
          <w:tab w:val="left" w:pos="1309"/>
        </w:tabs>
        <w:suppressAutoHyphens/>
        <w:spacing w:after="40"/>
        <w:jc w:val="both"/>
      </w:pPr>
      <w:r>
        <w:t>Member of ICAR work</w:t>
      </w:r>
    </w:p>
    <w:p w:rsidR="00C87A78" w:rsidRDefault="00C87A78" w:rsidP="00165A03">
      <w:pPr>
        <w:pStyle w:val="ListParagraph"/>
        <w:numPr>
          <w:ilvl w:val="0"/>
          <w:numId w:val="12"/>
        </w:numPr>
        <w:tabs>
          <w:tab w:val="left" w:pos="1309"/>
        </w:tabs>
        <w:suppressAutoHyphens/>
        <w:spacing w:after="40"/>
        <w:jc w:val="both"/>
      </w:pPr>
      <w:r>
        <w:t>Trainer of DAESI Programme for Dealers and farmers</w:t>
      </w:r>
    </w:p>
    <w:p w:rsidR="00C87A78" w:rsidRDefault="00C87A78" w:rsidP="00165A03">
      <w:pPr>
        <w:pStyle w:val="ListParagraph"/>
        <w:numPr>
          <w:ilvl w:val="0"/>
          <w:numId w:val="12"/>
        </w:numPr>
        <w:tabs>
          <w:tab w:val="left" w:pos="1309"/>
        </w:tabs>
        <w:suppressAutoHyphens/>
        <w:spacing w:after="40"/>
        <w:jc w:val="both"/>
      </w:pPr>
      <w:r>
        <w:t>Co-</w:t>
      </w:r>
      <w:r w:rsidR="00E1661E">
        <w:t>ordinator</w:t>
      </w:r>
      <w:r>
        <w:t xml:space="preserve"> of Diploma in agriculture science course</w:t>
      </w:r>
    </w:p>
    <w:p w:rsidR="00C87A78" w:rsidRDefault="00E1661E" w:rsidP="00165A03">
      <w:pPr>
        <w:pStyle w:val="ListParagraph"/>
        <w:numPr>
          <w:ilvl w:val="0"/>
          <w:numId w:val="12"/>
        </w:numPr>
        <w:tabs>
          <w:tab w:val="left" w:pos="1309"/>
        </w:tabs>
        <w:suppressAutoHyphens/>
        <w:spacing w:after="40"/>
        <w:jc w:val="both"/>
      </w:pPr>
      <w:r>
        <w:t>In charge</w:t>
      </w:r>
      <w:r w:rsidR="00C87A78">
        <w:t xml:space="preserve"> of Bothia Research Centre of G.H. Raisoni University</w:t>
      </w:r>
    </w:p>
    <w:p w:rsidR="00B00E4D" w:rsidRDefault="00B00E4D" w:rsidP="00B00E4D">
      <w:pPr>
        <w:pStyle w:val="ListParagraph"/>
        <w:tabs>
          <w:tab w:val="left" w:pos="1309"/>
        </w:tabs>
        <w:suppressAutoHyphens/>
        <w:spacing w:after="40"/>
        <w:ind w:left="0"/>
        <w:jc w:val="both"/>
      </w:pPr>
      <w:r>
        <w:rPr>
          <w:sz w:val="28"/>
        </w:rPr>
        <w:t>3</w:t>
      </w:r>
      <w:r w:rsidRPr="00B00E4D">
        <w:rPr>
          <w:sz w:val="28"/>
        </w:rPr>
        <w:t xml:space="preserve">. </w:t>
      </w:r>
      <w:r w:rsidRPr="00767C74">
        <w:rPr>
          <w:b/>
          <w:color w:val="00B050"/>
          <w:sz w:val="28"/>
        </w:rPr>
        <w:t>Rural Agriculture Work Experience</w:t>
      </w:r>
      <w:r w:rsidRPr="00767C74">
        <w:rPr>
          <w:color w:val="00B050"/>
        </w:rPr>
        <w:t xml:space="preserve"> </w:t>
      </w:r>
      <w:r>
        <w:t>– 6 Month</w:t>
      </w:r>
    </w:p>
    <w:p w:rsidR="00B00E4D" w:rsidRDefault="00B00E4D" w:rsidP="00B00E4D">
      <w:pPr>
        <w:pStyle w:val="ListParagraph"/>
        <w:tabs>
          <w:tab w:val="left" w:pos="1309"/>
        </w:tabs>
        <w:suppressAutoHyphens/>
        <w:spacing w:after="40"/>
        <w:jc w:val="both"/>
      </w:pPr>
    </w:p>
    <w:p w:rsidR="00165A03" w:rsidRDefault="00165A03" w:rsidP="00544FD5">
      <w:pPr>
        <w:tabs>
          <w:tab w:val="left" w:pos="1309"/>
        </w:tabs>
        <w:suppressAutoHyphens/>
        <w:spacing w:after="40"/>
        <w:ind w:left="4301" w:hanging="4301"/>
        <w:jc w:val="both"/>
      </w:pPr>
    </w:p>
    <w:p w:rsidR="00E87079" w:rsidRPr="00165A03" w:rsidRDefault="00E87079" w:rsidP="0093007E">
      <w:pPr>
        <w:spacing w:line="276" w:lineRule="auto"/>
        <w:outlineLvl w:val="0"/>
        <w:rPr>
          <w:rStyle w:val="Strong"/>
          <w:rFonts w:ascii="Garamond" w:hAnsi="Garamond"/>
          <w:bCs w:val="0"/>
          <w:sz w:val="40"/>
          <w:szCs w:val="28"/>
          <w:u w:val="single"/>
        </w:rPr>
      </w:pPr>
      <w:r w:rsidRPr="00165A03">
        <w:rPr>
          <w:rFonts w:ascii="Garamond" w:hAnsi="Garamond"/>
          <w:b/>
          <w:sz w:val="40"/>
          <w:szCs w:val="28"/>
          <w:u w:val="single"/>
        </w:rPr>
        <w:t>Professional Experience:</w:t>
      </w:r>
    </w:p>
    <w:p w:rsidR="00544FD5" w:rsidRPr="00500639" w:rsidRDefault="00544FD5" w:rsidP="00544FD5">
      <w:pPr>
        <w:ind w:left="74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397"/>
      </w:tblGrid>
      <w:tr w:rsidR="002D7F78" w:rsidRPr="006D0F00" w:rsidTr="002D5049">
        <w:tc>
          <w:tcPr>
            <w:tcW w:w="372" w:type="pct"/>
            <w:shd w:val="clear" w:color="auto" w:fill="D9E2F3"/>
          </w:tcPr>
          <w:p w:rsidR="002D7F78" w:rsidRPr="006D0F00" w:rsidRDefault="002D7F78" w:rsidP="00BB7704">
            <w:pPr>
              <w:spacing w:line="276" w:lineRule="auto"/>
              <w:rPr>
                <w:b/>
                <w:color w:val="FF0000"/>
                <w:sz w:val="32"/>
                <w:szCs w:val="28"/>
              </w:rPr>
            </w:pPr>
          </w:p>
        </w:tc>
        <w:tc>
          <w:tcPr>
            <w:tcW w:w="4628" w:type="pct"/>
            <w:shd w:val="clear" w:color="auto" w:fill="D9E2F3"/>
          </w:tcPr>
          <w:p w:rsidR="002D7F78" w:rsidRPr="006D0F00" w:rsidRDefault="002D7F78" w:rsidP="00BB7704">
            <w:pPr>
              <w:spacing w:line="276" w:lineRule="auto"/>
              <w:rPr>
                <w:b/>
                <w:color w:val="FF0000"/>
                <w:sz w:val="32"/>
                <w:szCs w:val="28"/>
              </w:rPr>
            </w:pPr>
            <w:r>
              <w:rPr>
                <w:b/>
                <w:color w:val="FF0000"/>
                <w:sz w:val="32"/>
                <w:szCs w:val="28"/>
              </w:rPr>
              <w:t>Ph. D. (Ag.) in Plant Pathology</w:t>
            </w:r>
            <w:r w:rsidRPr="006D0F00">
              <w:rPr>
                <w:b/>
                <w:color w:val="FF0000"/>
                <w:sz w:val="32"/>
                <w:szCs w:val="28"/>
              </w:rPr>
              <w:t xml:space="preserve"> </w:t>
            </w:r>
            <w:r w:rsidR="00186201">
              <w:rPr>
                <w:b/>
                <w:color w:val="FF0000"/>
                <w:sz w:val="32"/>
                <w:szCs w:val="28"/>
              </w:rPr>
              <w:t>–</w:t>
            </w:r>
            <w:r>
              <w:rPr>
                <w:b/>
                <w:color w:val="FF0000"/>
                <w:sz w:val="32"/>
                <w:szCs w:val="28"/>
              </w:rPr>
              <w:t xml:space="preserve"> </w:t>
            </w:r>
            <w:r w:rsidRPr="006D0F00">
              <w:rPr>
                <w:b/>
                <w:color w:val="FF0000"/>
                <w:sz w:val="32"/>
                <w:szCs w:val="28"/>
              </w:rPr>
              <w:t>Research Detail:</w:t>
            </w:r>
          </w:p>
        </w:tc>
      </w:tr>
      <w:tr w:rsidR="002D7F78" w:rsidRPr="006D0F00" w:rsidTr="002D5049">
        <w:tc>
          <w:tcPr>
            <w:tcW w:w="372" w:type="pct"/>
            <w:shd w:val="clear" w:color="auto" w:fill="auto"/>
          </w:tcPr>
          <w:p w:rsidR="002D7F78" w:rsidRPr="006808E4" w:rsidRDefault="002D7F78" w:rsidP="00BB7704">
            <w:pPr>
              <w:spacing w:line="276" w:lineRule="auto"/>
              <w:rPr>
                <w:sz w:val="28"/>
                <w:szCs w:val="28"/>
              </w:rPr>
            </w:pPr>
            <w:r w:rsidRPr="006808E4">
              <w:rPr>
                <w:sz w:val="28"/>
                <w:szCs w:val="28"/>
              </w:rPr>
              <w:t>1</w:t>
            </w:r>
          </w:p>
        </w:tc>
        <w:tc>
          <w:tcPr>
            <w:tcW w:w="4628" w:type="pct"/>
            <w:shd w:val="clear" w:color="auto" w:fill="auto"/>
          </w:tcPr>
          <w:p w:rsidR="002D7F78" w:rsidRPr="006808E4" w:rsidRDefault="002D7F78" w:rsidP="002D7F78">
            <w:pPr>
              <w:spacing w:line="276" w:lineRule="auto"/>
              <w:rPr>
                <w:b/>
                <w:color w:val="FF0000"/>
                <w:sz w:val="32"/>
                <w:szCs w:val="28"/>
              </w:rPr>
            </w:pPr>
            <w:r w:rsidRPr="006808E4">
              <w:rPr>
                <w:sz w:val="28"/>
                <w:szCs w:val="28"/>
              </w:rPr>
              <w:t>Research institute  :- Department of Plant Pathology Research Laboratory, Coa, IGKVV,  Raipur 492012</w:t>
            </w:r>
          </w:p>
        </w:tc>
      </w:tr>
      <w:tr w:rsidR="002D7F78" w:rsidRPr="006D0F00" w:rsidTr="002D5049">
        <w:tc>
          <w:tcPr>
            <w:tcW w:w="372" w:type="pct"/>
            <w:shd w:val="clear" w:color="auto" w:fill="auto"/>
          </w:tcPr>
          <w:p w:rsidR="002D7F78" w:rsidRPr="006808E4" w:rsidRDefault="002D7F78" w:rsidP="00BB7704">
            <w:pPr>
              <w:spacing w:line="276" w:lineRule="auto"/>
              <w:rPr>
                <w:sz w:val="28"/>
                <w:szCs w:val="28"/>
              </w:rPr>
            </w:pPr>
            <w:r w:rsidRPr="006808E4">
              <w:rPr>
                <w:sz w:val="28"/>
                <w:szCs w:val="28"/>
              </w:rPr>
              <w:t>2</w:t>
            </w:r>
          </w:p>
        </w:tc>
        <w:tc>
          <w:tcPr>
            <w:tcW w:w="4628" w:type="pct"/>
            <w:shd w:val="clear" w:color="auto" w:fill="auto"/>
          </w:tcPr>
          <w:p w:rsidR="002D7F78" w:rsidRPr="006808E4" w:rsidRDefault="002D7F78" w:rsidP="00BB7704">
            <w:pPr>
              <w:spacing w:line="276" w:lineRule="auto"/>
              <w:rPr>
                <w:b/>
                <w:color w:val="FF0000"/>
                <w:sz w:val="32"/>
                <w:szCs w:val="28"/>
              </w:rPr>
            </w:pPr>
            <w:r w:rsidRPr="006808E4">
              <w:rPr>
                <w:sz w:val="28"/>
                <w:szCs w:val="28"/>
              </w:rPr>
              <w:t>Research Title : - “</w:t>
            </w:r>
            <w:r w:rsidRPr="006808E4">
              <w:rPr>
                <w:b/>
                <w:bCs/>
              </w:rPr>
              <w:t>Studies on collar rot</w:t>
            </w:r>
            <w:r w:rsidRPr="006808E4">
              <w:rPr>
                <w:b/>
                <w:bCs/>
                <w:i/>
                <w:iCs/>
              </w:rPr>
              <w:t xml:space="preserve"> (Sclerotium rolfsii</w:t>
            </w:r>
            <w:r w:rsidRPr="006808E4">
              <w:rPr>
                <w:b/>
                <w:bCs/>
              </w:rPr>
              <w:t xml:space="preserve"> sacc.) of lentil and it’s management</w:t>
            </w:r>
            <w:r w:rsidRPr="006808E4">
              <w:rPr>
                <w:bCs/>
                <w:sz w:val="28"/>
                <w:szCs w:val="28"/>
              </w:rPr>
              <w:t>.”</w:t>
            </w:r>
          </w:p>
        </w:tc>
      </w:tr>
      <w:tr w:rsidR="00544FD5" w:rsidRPr="006D0F00" w:rsidTr="002D5049">
        <w:tc>
          <w:tcPr>
            <w:tcW w:w="372" w:type="pct"/>
            <w:shd w:val="clear" w:color="auto" w:fill="D9E2F3"/>
          </w:tcPr>
          <w:p w:rsidR="00544FD5" w:rsidRPr="006D0F00" w:rsidRDefault="00544FD5" w:rsidP="00BB7704">
            <w:pPr>
              <w:spacing w:line="276" w:lineRule="auto"/>
              <w:rPr>
                <w:b/>
                <w:color w:val="FF0000"/>
                <w:sz w:val="32"/>
                <w:szCs w:val="28"/>
              </w:rPr>
            </w:pPr>
          </w:p>
        </w:tc>
        <w:tc>
          <w:tcPr>
            <w:tcW w:w="4628" w:type="pct"/>
            <w:shd w:val="clear" w:color="auto" w:fill="D9E2F3"/>
          </w:tcPr>
          <w:p w:rsidR="00544FD5" w:rsidRPr="006D0F00" w:rsidRDefault="00544FD5" w:rsidP="00BB7704">
            <w:pPr>
              <w:spacing w:line="276" w:lineRule="auto"/>
              <w:rPr>
                <w:b/>
                <w:sz w:val="28"/>
                <w:szCs w:val="28"/>
              </w:rPr>
            </w:pPr>
            <w:r w:rsidRPr="006D0F00">
              <w:rPr>
                <w:b/>
                <w:color w:val="FF0000"/>
                <w:sz w:val="32"/>
                <w:szCs w:val="28"/>
              </w:rPr>
              <w:t xml:space="preserve">M.Sc. </w:t>
            </w:r>
            <w:r w:rsidR="002D7F78">
              <w:rPr>
                <w:b/>
                <w:color w:val="FF0000"/>
                <w:sz w:val="32"/>
                <w:szCs w:val="28"/>
              </w:rPr>
              <w:t xml:space="preserve">(Ag.) in Plant Pathology- </w:t>
            </w:r>
            <w:r w:rsidRPr="006D0F00">
              <w:rPr>
                <w:b/>
                <w:color w:val="FF0000"/>
                <w:sz w:val="32"/>
                <w:szCs w:val="28"/>
              </w:rPr>
              <w:t>Research Detail:</w:t>
            </w:r>
          </w:p>
        </w:tc>
      </w:tr>
      <w:tr w:rsidR="00544FD5" w:rsidRPr="006D0F00" w:rsidTr="002D5049">
        <w:tc>
          <w:tcPr>
            <w:tcW w:w="372" w:type="pct"/>
            <w:shd w:val="clear" w:color="auto" w:fill="auto"/>
          </w:tcPr>
          <w:p w:rsidR="00544FD5" w:rsidRPr="006D0F00" w:rsidRDefault="00544FD5" w:rsidP="00BB7704">
            <w:pPr>
              <w:spacing w:line="276" w:lineRule="auto"/>
              <w:jc w:val="both"/>
              <w:rPr>
                <w:sz w:val="28"/>
                <w:szCs w:val="28"/>
              </w:rPr>
            </w:pPr>
            <w:r w:rsidRPr="006D0F00">
              <w:rPr>
                <w:sz w:val="28"/>
                <w:szCs w:val="28"/>
              </w:rPr>
              <w:t>1</w:t>
            </w:r>
          </w:p>
        </w:tc>
        <w:tc>
          <w:tcPr>
            <w:tcW w:w="4628" w:type="pct"/>
            <w:shd w:val="clear" w:color="auto" w:fill="auto"/>
          </w:tcPr>
          <w:p w:rsidR="00544FD5" w:rsidRPr="006D0F00" w:rsidRDefault="00544FD5" w:rsidP="00BB7704">
            <w:pPr>
              <w:spacing w:line="276" w:lineRule="auto"/>
              <w:jc w:val="both"/>
              <w:rPr>
                <w:sz w:val="28"/>
                <w:szCs w:val="28"/>
              </w:rPr>
            </w:pPr>
            <w:r w:rsidRPr="006D0F00">
              <w:rPr>
                <w:sz w:val="28"/>
                <w:szCs w:val="28"/>
              </w:rPr>
              <w:t>Research institute  :- R.</w:t>
            </w:r>
            <w:r w:rsidR="002D7F78">
              <w:rPr>
                <w:sz w:val="28"/>
                <w:szCs w:val="28"/>
              </w:rPr>
              <w:t xml:space="preserve"> </w:t>
            </w:r>
            <w:r w:rsidRPr="006D0F00">
              <w:rPr>
                <w:sz w:val="28"/>
                <w:szCs w:val="28"/>
              </w:rPr>
              <w:t>H.</w:t>
            </w:r>
            <w:r w:rsidR="002D7F78">
              <w:rPr>
                <w:sz w:val="28"/>
                <w:szCs w:val="28"/>
              </w:rPr>
              <w:t xml:space="preserve"> </w:t>
            </w:r>
            <w:r w:rsidRPr="006D0F00">
              <w:rPr>
                <w:sz w:val="28"/>
                <w:szCs w:val="28"/>
              </w:rPr>
              <w:t>Richh</w:t>
            </w:r>
            <w:r w:rsidR="000F12BF">
              <w:rPr>
                <w:sz w:val="28"/>
                <w:szCs w:val="28"/>
              </w:rPr>
              <w:t>a</w:t>
            </w:r>
            <w:r w:rsidRPr="006D0F00">
              <w:rPr>
                <w:sz w:val="28"/>
                <w:szCs w:val="28"/>
              </w:rPr>
              <w:t>ria Research Laboratory, IGKVV,  Raipur 492012</w:t>
            </w:r>
          </w:p>
        </w:tc>
      </w:tr>
      <w:tr w:rsidR="00544FD5" w:rsidRPr="006D0F00" w:rsidTr="002D5049">
        <w:tc>
          <w:tcPr>
            <w:tcW w:w="372" w:type="pct"/>
            <w:shd w:val="clear" w:color="auto" w:fill="auto"/>
          </w:tcPr>
          <w:p w:rsidR="00544FD5" w:rsidRPr="006D0F00" w:rsidRDefault="00544FD5" w:rsidP="00BB7704">
            <w:pPr>
              <w:spacing w:line="276" w:lineRule="auto"/>
              <w:jc w:val="both"/>
              <w:rPr>
                <w:sz w:val="28"/>
                <w:szCs w:val="28"/>
              </w:rPr>
            </w:pPr>
            <w:r w:rsidRPr="006D0F00">
              <w:rPr>
                <w:sz w:val="28"/>
                <w:szCs w:val="28"/>
              </w:rPr>
              <w:t>2</w:t>
            </w:r>
          </w:p>
        </w:tc>
        <w:tc>
          <w:tcPr>
            <w:tcW w:w="4628" w:type="pct"/>
            <w:shd w:val="clear" w:color="auto" w:fill="auto"/>
          </w:tcPr>
          <w:p w:rsidR="00544FD5" w:rsidRPr="006D0F00" w:rsidRDefault="00544FD5" w:rsidP="00BB7704">
            <w:pPr>
              <w:spacing w:line="276" w:lineRule="auto"/>
              <w:jc w:val="both"/>
              <w:rPr>
                <w:sz w:val="28"/>
                <w:szCs w:val="28"/>
              </w:rPr>
            </w:pPr>
            <w:r w:rsidRPr="006D0F00">
              <w:rPr>
                <w:sz w:val="28"/>
                <w:szCs w:val="28"/>
              </w:rPr>
              <w:t>Research Title : - “</w:t>
            </w:r>
            <w:r w:rsidRPr="002D7F78">
              <w:rPr>
                <w:b/>
                <w:szCs w:val="28"/>
              </w:rPr>
              <w:t xml:space="preserve">Evaluation of new fungicide molecules and </w:t>
            </w:r>
            <w:r w:rsidRPr="002D7F78">
              <w:rPr>
                <w:b/>
                <w:bCs/>
                <w:szCs w:val="28"/>
              </w:rPr>
              <w:t>identification of major QTLs for sheath blight in rice</w:t>
            </w:r>
            <w:r w:rsidRPr="002D7F78">
              <w:rPr>
                <w:bCs/>
                <w:szCs w:val="28"/>
              </w:rPr>
              <w:t xml:space="preserve"> </w:t>
            </w:r>
            <w:r w:rsidRPr="006D0F00">
              <w:rPr>
                <w:bCs/>
                <w:sz w:val="28"/>
                <w:szCs w:val="28"/>
              </w:rPr>
              <w:t>.”</w:t>
            </w:r>
          </w:p>
        </w:tc>
      </w:tr>
      <w:tr w:rsidR="001A521A" w:rsidRPr="006D0F00" w:rsidTr="002D5049">
        <w:tc>
          <w:tcPr>
            <w:tcW w:w="372" w:type="pct"/>
            <w:shd w:val="clear" w:color="auto" w:fill="auto"/>
          </w:tcPr>
          <w:p w:rsidR="001A521A" w:rsidRDefault="001A521A" w:rsidP="00BB7704">
            <w:pPr>
              <w:spacing w:line="276" w:lineRule="auto"/>
              <w:jc w:val="both"/>
              <w:rPr>
                <w:sz w:val="28"/>
                <w:szCs w:val="28"/>
              </w:rPr>
            </w:pPr>
          </w:p>
        </w:tc>
        <w:tc>
          <w:tcPr>
            <w:tcW w:w="4628" w:type="pct"/>
            <w:shd w:val="clear" w:color="auto" w:fill="auto"/>
          </w:tcPr>
          <w:p w:rsidR="001A521A" w:rsidRPr="006D0F00" w:rsidRDefault="001A521A" w:rsidP="00BB7704">
            <w:pPr>
              <w:spacing w:line="276" w:lineRule="auto"/>
              <w:jc w:val="both"/>
              <w:rPr>
                <w:sz w:val="28"/>
                <w:szCs w:val="28"/>
              </w:rPr>
            </w:pPr>
          </w:p>
        </w:tc>
      </w:tr>
      <w:tr w:rsidR="00C37C09" w:rsidRPr="006D0F00" w:rsidTr="002D5049">
        <w:tc>
          <w:tcPr>
            <w:tcW w:w="372" w:type="pct"/>
            <w:shd w:val="clear" w:color="auto" w:fill="B8CCE4" w:themeFill="accent1" w:themeFillTint="66"/>
          </w:tcPr>
          <w:p w:rsidR="00C37C09" w:rsidRPr="006D0F00" w:rsidRDefault="00C37C09" w:rsidP="00BB7704">
            <w:pPr>
              <w:spacing w:line="276" w:lineRule="auto"/>
              <w:jc w:val="both"/>
              <w:rPr>
                <w:sz w:val="28"/>
                <w:szCs w:val="28"/>
              </w:rPr>
            </w:pPr>
          </w:p>
        </w:tc>
        <w:tc>
          <w:tcPr>
            <w:tcW w:w="4628" w:type="pct"/>
            <w:shd w:val="clear" w:color="auto" w:fill="B8CCE4" w:themeFill="accent1" w:themeFillTint="66"/>
          </w:tcPr>
          <w:p w:rsidR="00C37C09" w:rsidRPr="006D0F00" w:rsidRDefault="00C37C09" w:rsidP="00BB7704">
            <w:pPr>
              <w:spacing w:line="276" w:lineRule="auto"/>
              <w:jc w:val="both"/>
              <w:rPr>
                <w:sz w:val="28"/>
                <w:szCs w:val="28"/>
              </w:rPr>
            </w:pPr>
            <w:r>
              <w:rPr>
                <w:b/>
                <w:color w:val="FF0000"/>
                <w:sz w:val="32"/>
                <w:szCs w:val="28"/>
              </w:rPr>
              <w:t>Patent</w:t>
            </w:r>
            <w:r w:rsidR="006808E4">
              <w:rPr>
                <w:b/>
                <w:color w:val="FF0000"/>
                <w:sz w:val="32"/>
                <w:szCs w:val="28"/>
              </w:rPr>
              <w:t>- National &amp; International</w:t>
            </w:r>
            <w:r w:rsidR="00604CE7">
              <w:rPr>
                <w:b/>
                <w:color w:val="FF0000"/>
                <w:sz w:val="32"/>
                <w:szCs w:val="28"/>
              </w:rPr>
              <w:t>(IPR)</w:t>
            </w:r>
          </w:p>
        </w:tc>
      </w:tr>
      <w:tr w:rsidR="00D4689F" w:rsidRPr="006D0F00" w:rsidTr="002D5049">
        <w:tc>
          <w:tcPr>
            <w:tcW w:w="372" w:type="pct"/>
            <w:shd w:val="clear" w:color="auto" w:fill="auto"/>
          </w:tcPr>
          <w:p w:rsidR="00D4689F" w:rsidRPr="006D0F00" w:rsidRDefault="001A521A" w:rsidP="00BB7704">
            <w:pPr>
              <w:spacing w:line="276" w:lineRule="auto"/>
              <w:jc w:val="both"/>
              <w:rPr>
                <w:sz w:val="28"/>
                <w:szCs w:val="28"/>
              </w:rPr>
            </w:pPr>
            <w:r>
              <w:rPr>
                <w:sz w:val="28"/>
                <w:szCs w:val="28"/>
              </w:rPr>
              <w:t>1</w:t>
            </w:r>
          </w:p>
        </w:tc>
        <w:tc>
          <w:tcPr>
            <w:tcW w:w="4628" w:type="pct"/>
            <w:shd w:val="clear" w:color="auto" w:fill="auto"/>
          </w:tcPr>
          <w:p w:rsidR="00D4689F" w:rsidRDefault="00D4689F" w:rsidP="00767C41">
            <w:pPr>
              <w:spacing w:line="276" w:lineRule="auto"/>
              <w:jc w:val="both"/>
              <w:rPr>
                <w:b/>
                <w:color w:val="FF0000"/>
                <w:sz w:val="32"/>
                <w:szCs w:val="28"/>
              </w:rPr>
            </w:pPr>
            <w:r w:rsidRPr="00C95997">
              <w:rPr>
                <w:rFonts w:ascii="Calibri" w:hAnsi="Calibri" w:cs="Calibri"/>
                <w:color w:val="000000"/>
              </w:rPr>
              <w:t xml:space="preserve">Integrated multimodal sensor system for Agri farms- </w:t>
            </w:r>
            <w:r w:rsidR="006A4029">
              <w:t>Patent No</w:t>
            </w:r>
            <w:r w:rsidR="006A4029">
              <w:rPr>
                <w:rFonts w:ascii="Calibri" w:hAnsi="Calibri" w:cs="Calibri"/>
                <w:color w:val="000000"/>
              </w:rPr>
              <w:t>.-</w:t>
            </w:r>
            <w:r w:rsidRPr="00C95997">
              <w:rPr>
                <w:rFonts w:ascii="Calibri" w:hAnsi="Calibri" w:cs="Calibri"/>
                <w:color w:val="000000"/>
              </w:rPr>
              <w:t>2021101274</w:t>
            </w:r>
            <w:r w:rsidR="00767C41" w:rsidRPr="00C95997">
              <w:rPr>
                <w:rFonts w:ascii="Calibri" w:hAnsi="Calibri" w:cs="Calibri"/>
                <w:b/>
                <w:bCs/>
                <w:color w:val="000000"/>
              </w:rPr>
              <w:t xml:space="preserve"> </w:t>
            </w:r>
            <w:r w:rsidR="00186201">
              <w:rPr>
                <w:rFonts w:ascii="Calibri" w:hAnsi="Calibri" w:cs="Calibri"/>
                <w:b/>
                <w:bCs/>
                <w:color w:val="000000"/>
              </w:rPr>
              <w:t>–</w:t>
            </w:r>
            <w:r w:rsidR="00767C41" w:rsidRPr="00C95997">
              <w:rPr>
                <w:rFonts w:ascii="Calibri" w:hAnsi="Calibri" w:cs="Calibri"/>
                <w:b/>
                <w:bCs/>
                <w:color w:val="000000"/>
              </w:rPr>
              <w:t>Australian Patent</w:t>
            </w:r>
            <w:r w:rsidR="00767C41">
              <w:rPr>
                <w:rFonts w:ascii="Calibri" w:hAnsi="Calibri" w:cs="Calibri"/>
                <w:b/>
                <w:bCs/>
                <w:color w:val="000000"/>
              </w:rPr>
              <w:t>.</w:t>
            </w:r>
          </w:p>
        </w:tc>
      </w:tr>
      <w:tr w:rsidR="00D4689F" w:rsidRPr="006D0F00" w:rsidTr="002D5049">
        <w:tc>
          <w:tcPr>
            <w:tcW w:w="372" w:type="pct"/>
            <w:shd w:val="clear" w:color="auto" w:fill="auto"/>
          </w:tcPr>
          <w:p w:rsidR="00D4689F" w:rsidRPr="006D0F00" w:rsidRDefault="001A521A" w:rsidP="00BB7704">
            <w:pPr>
              <w:spacing w:line="276" w:lineRule="auto"/>
              <w:jc w:val="both"/>
              <w:rPr>
                <w:sz w:val="28"/>
                <w:szCs w:val="28"/>
              </w:rPr>
            </w:pPr>
            <w:r>
              <w:rPr>
                <w:sz w:val="28"/>
                <w:szCs w:val="28"/>
              </w:rPr>
              <w:t>2</w:t>
            </w:r>
          </w:p>
        </w:tc>
        <w:tc>
          <w:tcPr>
            <w:tcW w:w="4628" w:type="pct"/>
            <w:shd w:val="clear" w:color="auto" w:fill="auto"/>
          </w:tcPr>
          <w:p w:rsidR="00D4689F" w:rsidRPr="00C95997" w:rsidRDefault="00D4689F" w:rsidP="00767C41">
            <w:pPr>
              <w:spacing w:line="276" w:lineRule="auto"/>
              <w:jc w:val="both"/>
              <w:rPr>
                <w:rFonts w:ascii="Calibri" w:hAnsi="Calibri" w:cs="Calibri"/>
                <w:color w:val="000000"/>
              </w:rPr>
            </w:pPr>
            <w:r w:rsidRPr="00C95997">
              <w:rPr>
                <w:rFonts w:ascii="Calibri" w:hAnsi="Calibri" w:cs="Calibri"/>
                <w:color w:val="000000"/>
              </w:rPr>
              <w:t>Pre and post emergency and epidemic exposure management system using big data patent no.</w:t>
            </w:r>
            <w:r w:rsidR="00186201">
              <w:rPr>
                <w:rFonts w:ascii="Calibri" w:hAnsi="Calibri" w:cs="Calibri"/>
                <w:color w:val="000000"/>
              </w:rPr>
              <w:t>–</w:t>
            </w:r>
            <w:r w:rsidR="006A4029">
              <w:t>Patent No</w:t>
            </w:r>
            <w:r w:rsidR="006A4029">
              <w:rPr>
                <w:rFonts w:ascii="Calibri" w:hAnsi="Calibri" w:cs="Calibri"/>
                <w:color w:val="000000"/>
              </w:rPr>
              <w:t>.-</w:t>
            </w:r>
            <w:r w:rsidRPr="00C95997">
              <w:rPr>
                <w:rFonts w:ascii="Calibri" w:hAnsi="Calibri" w:cs="Calibri"/>
                <w:color w:val="000000"/>
              </w:rPr>
              <w:t>2021101367</w:t>
            </w:r>
            <w:r w:rsidR="00767C41">
              <w:rPr>
                <w:rFonts w:ascii="Calibri" w:hAnsi="Calibri" w:cs="Calibri"/>
                <w:color w:val="000000"/>
              </w:rPr>
              <w:t>-</w:t>
            </w:r>
            <w:r w:rsidR="00767C41" w:rsidRPr="00C95997">
              <w:rPr>
                <w:rFonts w:ascii="Calibri" w:hAnsi="Calibri" w:cs="Calibri"/>
                <w:b/>
                <w:bCs/>
                <w:color w:val="000000"/>
              </w:rPr>
              <w:t xml:space="preserve"> Australian Patent</w:t>
            </w:r>
            <w:r w:rsidR="00767C41">
              <w:rPr>
                <w:rFonts w:ascii="Calibri" w:hAnsi="Calibri" w:cs="Calibri"/>
                <w:b/>
                <w:bCs/>
                <w:color w:val="000000"/>
              </w:rPr>
              <w:t xml:space="preserve">. </w:t>
            </w:r>
            <w:r w:rsidR="00767C41" w:rsidRPr="00C95997">
              <w:rPr>
                <w:rFonts w:ascii="Calibri" w:hAnsi="Calibri" w:cs="Calibri"/>
                <w:b/>
                <w:bCs/>
                <w:color w:val="000000"/>
              </w:rPr>
              <w:t xml:space="preserve"> </w:t>
            </w:r>
          </w:p>
        </w:tc>
      </w:tr>
      <w:tr w:rsidR="00C37C09" w:rsidRPr="006D0F00" w:rsidTr="002D5049">
        <w:tc>
          <w:tcPr>
            <w:tcW w:w="372" w:type="pct"/>
            <w:shd w:val="clear" w:color="auto" w:fill="auto"/>
          </w:tcPr>
          <w:p w:rsidR="00C37C09" w:rsidRPr="006D0F00" w:rsidRDefault="001A521A" w:rsidP="00BB7704">
            <w:pPr>
              <w:spacing w:line="276" w:lineRule="auto"/>
              <w:jc w:val="both"/>
              <w:rPr>
                <w:sz w:val="28"/>
                <w:szCs w:val="28"/>
              </w:rPr>
            </w:pPr>
            <w:r>
              <w:rPr>
                <w:sz w:val="28"/>
                <w:szCs w:val="28"/>
              </w:rPr>
              <w:t>3</w:t>
            </w:r>
          </w:p>
        </w:tc>
        <w:tc>
          <w:tcPr>
            <w:tcW w:w="4628" w:type="pct"/>
            <w:shd w:val="clear" w:color="auto" w:fill="auto"/>
          </w:tcPr>
          <w:p w:rsidR="00C37C09" w:rsidRPr="00001346" w:rsidRDefault="005668DB" w:rsidP="00A416C8">
            <w:pPr>
              <w:spacing w:line="276" w:lineRule="auto"/>
              <w:jc w:val="both"/>
            </w:pPr>
            <w:r>
              <w:t xml:space="preserve">A </w:t>
            </w:r>
            <w:r w:rsidR="00C37C09" w:rsidRPr="00001346">
              <w:t>Techniques to refine an mapping and modeling pest and disease spread</w:t>
            </w:r>
            <w:r w:rsidR="002A4A17" w:rsidRPr="00001346">
              <w:t xml:space="preserve">, </w:t>
            </w:r>
            <w:r w:rsidR="006A4029">
              <w:t>Patent No.-2021102217.</w:t>
            </w:r>
            <w:r w:rsidR="00BC5BB2">
              <w:rPr>
                <w:b/>
              </w:rPr>
              <w:t xml:space="preserve"> 2021</w:t>
            </w:r>
            <w:r w:rsidR="00767C41">
              <w:rPr>
                <w:b/>
              </w:rPr>
              <w:t>-</w:t>
            </w:r>
            <w:r w:rsidR="00767C41" w:rsidRPr="00901153">
              <w:rPr>
                <w:b/>
              </w:rPr>
              <w:t xml:space="preserve"> Australian Patent</w:t>
            </w:r>
            <w:r w:rsidR="00767C41">
              <w:rPr>
                <w:b/>
              </w:rPr>
              <w:t>.</w:t>
            </w:r>
          </w:p>
        </w:tc>
      </w:tr>
      <w:tr w:rsidR="00C37C09" w:rsidRPr="006D0F00" w:rsidTr="002D5049">
        <w:tc>
          <w:tcPr>
            <w:tcW w:w="372" w:type="pct"/>
            <w:shd w:val="clear" w:color="auto" w:fill="auto"/>
          </w:tcPr>
          <w:p w:rsidR="00C37C09" w:rsidRPr="006D0F00" w:rsidRDefault="001A521A" w:rsidP="00BB7704">
            <w:pPr>
              <w:spacing w:line="276" w:lineRule="auto"/>
              <w:jc w:val="both"/>
              <w:rPr>
                <w:sz w:val="28"/>
                <w:szCs w:val="28"/>
              </w:rPr>
            </w:pPr>
            <w:r>
              <w:rPr>
                <w:sz w:val="28"/>
                <w:szCs w:val="28"/>
              </w:rPr>
              <w:t>4</w:t>
            </w:r>
          </w:p>
        </w:tc>
        <w:tc>
          <w:tcPr>
            <w:tcW w:w="4628" w:type="pct"/>
            <w:shd w:val="clear" w:color="auto" w:fill="auto"/>
          </w:tcPr>
          <w:p w:rsidR="00C37C09" w:rsidRPr="00001346" w:rsidRDefault="008F0DCD" w:rsidP="001955DE">
            <w:pPr>
              <w:spacing w:line="276" w:lineRule="auto"/>
              <w:jc w:val="both"/>
              <w:rPr>
                <w:b/>
                <w:color w:val="FF0000"/>
              </w:rPr>
            </w:pPr>
            <w:r w:rsidRPr="00001346">
              <w:t>Prediction</w:t>
            </w:r>
            <w:r w:rsidR="00001346" w:rsidRPr="00001346">
              <w:t xml:space="preserve"> of Blast resistance in Rice and Bloch Resistance in Wheat using Artificial Intelligence base</w:t>
            </w:r>
            <w:r w:rsidR="00F439D8">
              <w:t xml:space="preserve">d Quantitative Trait Loci (QTL) </w:t>
            </w:r>
            <w:r w:rsidR="00001346" w:rsidRPr="00001346">
              <w:t>technique</w:t>
            </w:r>
            <w:r w:rsidR="00001346">
              <w:t xml:space="preserve">, </w:t>
            </w:r>
            <w:r w:rsidR="008F3F38">
              <w:t>Patent No</w:t>
            </w:r>
            <w:r w:rsidR="008F3F38" w:rsidRPr="00721311">
              <w:rPr>
                <w:b/>
              </w:rPr>
              <w:t xml:space="preserve"> </w:t>
            </w:r>
            <w:r w:rsidR="00721311" w:rsidRPr="00721311">
              <w:rPr>
                <w:b/>
              </w:rPr>
              <w:t>2021102881</w:t>
            </w:r>
            <w:r w:rsidR="00767C41">
              <w:rPr>
                <w:b/>
              </w:rPr>
              <w:t xml:space="preserve">. </w:t>
            </w:r>
            <w:r w:rsidR="00767C41" w:rsidRPr="00901153">
              <w:rPr>
                <w:b/>
              </w:rPr>
              <w:t>Australian Patent</w:t>
            </w:r>
            <w:r w:rsidR="00767C41">
              <w:rPr>
                <w:b/>
              </w:rPr>
              <w:t>.</w:t>
            </w:r>
          </w:p>
        </w:tc>
      </w:tr>
      <w:tr w:rsidR="00C37C09" w:rsidRPr="006D0F00" w:rsidTr="002D5049">
        <w:tc>
          <w:tcPr>
            <w:tcW w:w="372" w:type="pct"/>
            <w:shd w:val="clear" w:color="auto" w:fill="auto"/>
          </w:tcPr>
          <w:p w:rsidR="00C37C09" w:rsidRPr="006D0F00" w:rsidRDefault="007B40EF" w:rsidP="00BB7704">
            <w:pPr>
              <w:spacing w:line="276" w:lineRule="auto"/>
              <w:jc w:val="both"/>
              <w:rPr>
                <w:sz w:val="28"/>
                <w:szCs w:val="28"/>
              </w:rPr>
            </w:pPr>
            <w:r>
              <w:rPr>
                <w:sz w:val="28"/>
                <w:szCs w:val="28"/>
              </w:rPr>
              <w:lastRenderedPageBreak/>
              <w:t>5</w:t>
            </w:r>
          </w:p>
        </w:tc>
        <w:tc>
          <w:tcPr>
            <w:tcW w:w="4628" w:type="pct"/>
            <w:shd w:val="clear" w:color="auto" w:fill="auto"/>
          </w:tcPr>
          <w:p w:rsidR="00C37C09" w:rsidRPr="00C65CBB" w:rsidRDefault="00C65CBB" w:rsidP="00767C41">
            <w:pPr>
              <w:spacing w:line="276" w:lineRule="auto"/>
              <w:jc w:val="both"/>
              <w:rPr>
                <w:b/>
                <w:color w:val="FF0000"/>
                <w:sz w:val="32"/>
                <w:szCs w:val="28"/>
              </w:rPr>
            </w:pPr>
            <w:r w:rsidRPr="00C65CBB">
              <w:rPr>
                <w:color w:val="202124"/>
                <w:szCs w:val="13"/>
              </w:rPr>
              <w:t>On –site automated hazardous medical wastes detection by smart sensors and waste categorization technique using machine learning algorithm-</w:t>
            </w:r>
            <w:r w:rsidR="00BC5BB2">
              <w:rPr>
                <w:b/>
                <w:color w:val="202124"/>
                <w:szCs w:val="13"/>
              </w:rPr>
              <w:t xml:space="preserve"> </w:t>
            </w:r>
            <w:r w:rsidR="00D4689F" w:rsidRPr="00C95997">
              <w:rPr>
                <w:rFonts w:ascii="Calibri" w:hAnsi="Calibri" w:cs="Calibri"/>
                <w:color w:val="000000"/>
              </w:rPr>
              <w:t>2121015632</w:t>
            </w:r>
            <w:r w:rsidR="00D4689F">
              <w:rPr>
                <w:rFonts w:ascii="Calibri" w:hAnsi="Calibri" w:cs="Calibri"/>
                <w:color w:val="000000"/>
              </w:rPr>
              <w:t>-</w:t>
            </w:r>
            <w:r w:rsidR="00767C41" w:rsidRPr="00901153">
              <w:rPr>
                <w:b/>
                <w:color w:val="202124"/>
                <w:szCs w:val="13"/>
              </w:rPr>
              <w:t xml:space="preserve"> Indian Patent</w:t>
            </w:r>
            <w:r w:rsidR="00767C41">
              <w:rPr>
                <w:b/>
                <w:color w:val="202124"/>
                <w:szCs w:val="13"/>
              </w:rPr>
              <w:t>.</w:t>
            </w:r>
          </w:p>
        </w:tc>
      </w:tr>
      <w:tr w:rsidR="009944E8" w:rsidRPr="006D0F00" w:rsidTr="002D5049">
        <w:tc>
          <w:tcPr>
            <w:tcW w:w="372" w:type="pct"/>
            <w:shd w:val="clear" w:color="auto" w:fill="auto"/>
          </w:tcPr>
          <w:p w:rsidR="009944E8" w:rsidRDefault="007B40EF" w:rsidP="00BB7704">
            <w:pPr>
              <w:spacing w:line="276" w:lineRule="auto"/>
              <w:jc w:val="both"/>
              <w:rPr>
                <w:sz w:val="28"/>
                <w:szCs w:val="28"/>
              </w:rPr>
            </w:pPr>
            <w:r>
              <w:rPr>
                <w:sz w:val="28"/>
                <w:szCs w:val="28"/>
              </w:rPr>
              <w:t>6</w:t>
            </w:r>
          </w:p>
          <w:p w:rsidR="00BA44AB" w:rsidRDefault="00BA44AB" w:rsidP="00BB7704">
            <w:pPr>
              <w:spacing w:line="276" w:lineRule="auto"/>
              <w:jc w:val="both"/>
              <w:rPr>
                <w:sz w:val="28"/>
                <w:szCs w:val="28"/>
              </w:rPr>
            </w:pPr>
          </w:p>
        </w:tc>
        <w:tc>
          <w:tcPr>
            <w:tcW w:w="4628" w:type="pct"/>
            <w:shd w:val="clear" w:color="auto" w:fill="auto"/>
          </w:tcPr>
          <w:p w:rsidR="009944E8" w:rsidRPr="009944E8" w:rsidRDefault="009944E8" w:rsidP="00767C41">
            <w:pPr>
              <w:spacing w:line="276" w:lineRule="auto"/>
              <w:jc w:val="both"/>
              <w:rPr>
                <w:color w:val="202124"/>
                <w:szCs w:val="13"/>
              </w:rPr>
            </w:pPr>
            <w:r w:rsidRPr="009944E8">
              <w:rPr>
                <w:color w:val="202124"/>
                <w:szCs w:val="13"/>
              </w:rPr>
              <w:t>Big data anal</w:t>
            </w:r>
            <w:r w:rsidR="00953953">
              <w:rPr>
                <w:color w:val="202124"/>
                <w:szCs w:val="13"/>
              </w:rPr>
              <w:t>y</w:t>
            </w:r>
            <w:r w:rsidRPr="009944E8">
              <w:rPr>
                <w:color w:val="202124"/>
                <w:szCs w:val="13"/>
              </w:rPr>
              <w:t>sis on CORONA viruses prevention and control</w:t>
            </w:r>
            <w:r w:rsidR="00901153" w:rsidRPr="0073739D">
              <w:rPr>
                <w:rFonts w:ascii="Helvetica" w:hAnsi="Helvetica" w:cs="Helvetica"/>
                <w:color w:val="202124"/>
                <w:sz w:val="13"/>
                <w:szCs w:val="13"/>
              </w:rPr>
              <w:t xml:space="preserve"> </w:t>
            </w:r>
            <w:r w:rsidR="00186201">
              <w:rPr>
                <w:rFonts w:ascii="Helvetica" w:hAnsi="Helvetica" w:cs="Helvetica"/>
                <w:color w:val="202124"/>
                <w:sz w:val="13"/>
                <w:szCs w:val="13"/>
              </w:rPr>
              <w:t>–</w:t>
            </w:r>
            <w:r w:rsidR="008918F5">
              <w:rPr>
                <w:b/>
                <w:color w:val="202124"/>
                <w:szCs w:val="13"/>
              </w:rPr>
              <w:t xml:space="preserve"> </w:t>
            </w:r>
            <w:r w:rsidR="008F3F38">
              <w:t>Patent No</w:t>
            </w:r>
            <w:r w:rsidR="008F3F38" w:rsidRPr="00C95997">
              <w:rPr>
                <w:rFonts w:ascii="Calibri" w:hAnsi="Calibri" w:cs="Calibri"/>
                <w:color w:val="000000"/>
              </w:rPr>
              <w:t xml:space="preserve"> </w:t>
            </w:r>
            <w:r w:rsidR="00D4689F" w:rsidRPr="00C95997">
              <w:rPr>
                <w:rFonts w:ascii="Calibri" w:hAnsi="Calibri" w:cs="Calibri"/>
                <w:color w:val="000000"/>
              </w:rPr>
              <w:t>202141014296 A</w:t>
            </w:r>
            <w:r w:rsidR="00D4689F" w:rsidRPr="008918F5">
              <w:rPr>
                <w:color w:val="202124"/>
                <w:szCs w:val="13"/>
              </w:rPr>
              <w:t xml:space="preserve"> </w:t>
            </w:r>
            <w:r w:rsidR="00186201">
              <w:rPr>
                <w:color w:val="202124"/>
                <w:szCs w:val="13"/>
              </w:rPr>
              <w:t>–</w:t>
            </w:r>
            <w:r w:rsidR="00767C41">
              <w:rPr>
                <w:color w:val="202124"/>
                <w:szCs w:val="13"/>
              </w:rPr>
              <w:t xml:space="preserve"> </w:t>
            </w:r>
            <w:r w:rsidR="00767C41" w:rsidRPr="00901153">
              <w:rPr>
                <w:b/>
                <w:color w:val="202124"/>
                <w:szCs w:val="13"/>
              </w:rPr>
              <w:t>Indian Patent</w:t>
            </w:r>
            <w:r w:rsidR="00767C41">
              <w:rPr>
                <w:b/>
                <w:color w:val="202124"/>
                <w:szCs w:val="13"/>
              </w:rPr>
              <w:t>-</w:t>
            </w:r>
          </w:p>
        </w:tc>
      </w:tr>
      <w:tr w:rsidR="006A4029" w:rsidRPr="006D0F00" w:rsidTr="002D5049">
        <w:tc>
          <w:tcPr>
            <w:tcW w:w="372" w:type="pct"/>
            <w:shd w:val="clear" w:color="auto" w:fill="auto"/>
          </w:tcPr>
          <w:p w:rsidR="006A4029" w:rsidRDefault="006A4029" w:rsidP="00BB7704">
            <w:pPr>
              <w:spacing w:line="276" w:lineRule="auto"/>
              <w:jc w:val="both"/>
              <w:rPr>
                <w:sz w:val="28"/>
                <w:szCs w:val="28"/>
              </w:rPr>
            </w:pPr>
            <w:r>
              <w:rPr>
                <w:sz w:val="28"/>
                <w:szCs w:val="28"/>
              </w:rPr>
              <w:t>7</w:t>
            </w:r>
          </w:p>
        </w:tc>
        <w:tc>
          <w:tcPr>
            <w:tcW w:w="4628" w:type="pct"/>
            <w:shd w:val="clear" w:color="auto" w:fill="auto"/>
          </w:tcPr>
          <w:p w:rsidR="006A4029" w:rsidRPr="009944E8" w:rsidRDefault="006A4029" w:rsidP="00767C41">
            <w:pPr>
              <w:spacing w:line="276" w:lineRule="auto"/>
              <w:jc w:val="both"/>
              <w:rPr>
                <w:color w:val="202124"/>
                <w:szCs w:val="13"/>
              </w:rPr>
            </w:pPr>
            <w:r>
              <w:rPr>
                <w:color w:val="202124"/>
                <w:szCs w:val="13"/>
              </w:rPr>
              <w:t>A system for controlling traffic based on artificial intelligence and machine learning. Patent No.-2021102346.</w:t>
            </w:r>
            <w:r w:rsidR="00767C41">
              <w:rPr>
                <w:color w:val="202124"/>
                <w:szCs w:val="13"/>
              </w:rPr>
              <w:t xml:space="preserve"> </w:t>
            </w:r>
            <w:r w:rsidR="00186201">
              <w:rPr>
                <w:color w:val="202124"/>
                <w:szCs w:val="13"/>
              </w:rPr>
              <w:t>–</w:t>
            </w:r>
            <w:r w:rsidR="00767C41">
              <w:rPr>
                <w:color w:val="202124"/>
                <w:szCs w:val="13"/>
              </w:rPr>
              <w:t xml:space="preserve"> </w:t>
            </w:r>
            <w:r w:rsidRPr="00901153">
              <w:rPr>
                <w:b/>
              </w:rPr>
              <w:t>Australian Patent</w:t>
            </w:r>
            <w:r w:rsidR="00767C41">
              <w:rPr>
                <w:b/>
              </w:rPr>
              <w:t>.</w:t>
            </w:r>
          </w:p>
        </w:tc>
      </w:tr>
      <w:tr w:rsidR="0087326C" w:rsidRPr="006D0F00" w:rsidTr="002D5049">
        <w:tc>
          <w:tcPr>
            <w:tcW w:w="372" w:type="pct"/>
            <w:shd w:val="clear" w:color="auto" w:fill="auto"/>
          </w:tcPr>
          <w:p w:rsidR="0087326C" w:rsidRDefault="00B53E2D" w:rsidP="00BB7704">
            <w:pPr>
              <w:spacing w:line="276" w:lineRule="auto"/>
              <w:jc w:val="both"/>
              <w:rPr>
                <w:sz w:val="28"/>
                <w:szCs w:val="28"/>
              </w:rPr>
            </w:pPr>
            <w:r>
              <w:rPr>
                <w:sz w:val="28"/>
                <w:szCs w:val="28"/>
              </w:rPr>
              <w:t>8</w:t>
            </w:r>
          </w:p>
        </w:tc>
        <w:tc>
          <w:tcPr>
            <w:tcW w:w="4628" w:type="pct"/>
            <w:shd w:val="clear" w:color="auto" w:fill="auto"/>
          </w:tcPr>
          <w:p w:rsidR="0087326C" w:rsidRDefault="009C21DD" w:rsidP="00BB7704">
            <w:pPr>
              <w:spacing w:line="276" w:lineRule="auto"/>
              <w:jc w:val="both"/>
              <w:rPr>
                <w:color w:val="202124"/>
                <w:szCs w:val="13"/>
              </w:rPr>
            </w:pPr>
            <w:r w:rsidRPr="00B53E2D">
              <w:rPr>
                <w:color w:val="202124"/>
                <w:szCs w:val="13"/>
              </w:rPr>
              <w:t>Strength and</w:t>
            </w:r>
            <w:r w:rsidR="00B53E2D" w:rsidRPr="00B53E2D">
              <w:rPr>
                <w:color w:val="202124"/>
                <w:szCs w:val="13"/>
              </w:rPr>
              <w:t xml:space="preserve"> durability properties of concrete using groundnut shell as fine aggregate 2000-23.0.2021 </w:t>
            </w:r>
            <w:r w:rsidR="00186201">
              <w:rPr>
                <w:color w:val="202124"/>
                <w:szCs w:val="13"/>
              </w:rPr>
              <w:t>–</w:t>
            </w:r>
            <w:r w:rsidR="00B53E2D" w:rsidRPr="00B53E2D">
              <w:rPr>
                <w:color w:val="202124"/>
                <w:szCs w:val="13"/>
              </w:rPr>
              <w:t xml:space="preserve"> Indian Patent-</w:t>
            </w:r>
            <w:r w:rsidR="00B53E2D">
              <w:t xml:space="preserve"> </w:t>
            </w:r>
            <w:r w:rsidR="00B53E2D" w:rsidRPr="00B53E2D">
              <w:rPr>
                <w:color w:val="202124"/>
                <w:szCs w:val="13"/>
              </w:rPr>
              <w:t>202121020905A</w:t>
            </w:r>
            <w:r w:rsidR="00B53E2D">
              <w:rPr>
                <w:color w:val="202124"/>
                <w:szCs w:val="13"/>
              </w:rPr>
              <w:t>-</w:t>
            </w:r>
            <w:r w:rsidR="00B53E2D" w:rsidRPr="00901153">
              <w:rPr>
                <w:b/>
                <w:color w:val="202124"/>
                <w:szCs w:val="13"/>
              </w:rPr>
              <w:t xml:space="preserve"> Indian Patent</w:t>
            </w:r>
            <w:r w:rsidR="00B53E2D">
              <w:rPr>
                <w:b/>
                <w:color w:val="202124"/>
                <w:szCs w:val="13"/>
              </w:rPr>
              <w:t>.</w:t>
            </w:r>
          </w:p>
        </w:tc>
      </w:tr>
      <w:tr w:rsidR="00B53E2D" w:rsidRPr="006D0F00" w:rsidTr="002D5049">
        <w:tc>
          <w:tcPr>
            <w:tcW w:w="372" w:type="pct"/>
            <w:shd w:val="clear" w:color="auto" w:fill="auto"/>
          </w:tcPr>
          <w:p w:rsidR="00B53E2D" w:rsidRDefault="00B53E2D" w:rsidP="00BB7704">
            <w:pPr>
              <w:spacing w:line="276" w:lineRule="auto"/>
              <w:jc w:val="both"/>
              <w:rPr>
                <w:sz w:val="28"/>
                <w:szCs w:val="28"/>
              </w:rPr>
            </w:pPr>
            <w:r>
              <w:rPr>
                <w:sz w:val="28"/>
                <w:szCs w:val="28"/>
              </w:rPr>
              <w:t>9</w:t>
            </w:r>
          </w:p>
        </w:tc>
        <w:tc>
          <w:tcPr>
            <w:tcW w:w="4628" w:type="pct"/>
            <w:shd w:val="clear" w:color="auto" w:fill="auto"/>
          </w:tcPr>
          <w:p w:rsidR="00B53E2D" w:rsidRPr="00B53E2D" w:rsidRDefault="00B53E2D" w:rsidP="00BB7704">
            <w:pPr>
              <w:spacing w:line="276" w:lineRule="auto"/>
              <w:jc w:val="both"/>
              <w:rPr>
                <w:color w:val="202124"/>
                <w:szCs w:val="13"/>
              </w:rPr>
            </w:pPr>
            <w:r w:rsidRPr="00B53E2D">
              <w:rPr>
                <w:color w:val="202124"/>
                <w:szCs w:val="13"/>
              </w:rPr>
              <w:t>A method of tracking and managing municipal waste</w:t>
            </w:r>
            <w:r>
              <w:rPr>
                <w:color w:val="202124"/>
                <w:szCs w:val="13"/>
              </w:rPr>
              <w:t xml:space="preserve"> using g</w:t>
            </w:r>
            <w:r w:rsidRPr="00B53E2D">
              <w:rPr>
                <w:color w:val="202124"/>
                <w:szCs w:val="13"/>
              </w:rPr>
              <w:t>eo spatial technique Australian Patent</w:t>
            </w:r>
            <w:r>
              <w:rPr>
                <w:color w:val="202124"/>
                <w:szCs w:val="13"/>
              </w:rPr>
              <w:t xml:space="preserve">. </w:t>
            </w:r>
            <w:r w:rsidRPr="00B53E2D">
              <w:rPr>
                <w:color w:val="202124"/>
                <w:szCs w:val="13"/>
              </w:rPr>
              <w:t>2021102153</w:t>
            </w:r>
            <w:r>
              <w:rPr>
                <w:color w:val="202124"/>
                <w:szCs w:val="13"/>
              </w:rPr>
              <w:t>-</w:t>
            </w:r>
            <w:r>
              <w:t xml:space="preserve"> </w:t>
            </w:r>
            <w:r w:rsidRPr="00B53E2D">
              <w:rPr>
                <w:b/>
                <w:color w:val="202124"/>
                <w:szCs w:val="13"/>
              </w:rPr>
              <w:t>Australian Patent</w:t>
            </w:r>
          </w:p>
        </w:tc>
      </w:tr>
      <w:tr w:rsidR="00BE5AD4" w:rsidRPr="006D0F00" w:rsidTr="002D5049">
        <w:tc>
          <w:tcPr>
            <w:tcW w:w="372" w:type="pct"/>
            <w:shd w:val="clear" w:color="auto" w:fill="auto"/>
          </w:tcPr>
          <w:p w:rsidR="00BE5AD4" w:rsidRDefault="00DF5CBD" w:rsidP="00BB7704">
            <w:pPr>
              <w:spacing w:line="276" w:lineRule="auto"/>
              <w:jc w:val="both"/>
              <w:rPr>
                <w:sz w:val="28"/>
                <w:szCs w:val="28"/>
              </w:rPr>
            </w:pPr>
            <w:r>
              <w:rPr>
                <w:sz w:val="28"/>
                <w:szCs w:val="28"/>
              </w:rPr>
              <w:t>10</w:t>
            </w:r>
          </w:p>
        </w:tc>
        <w:tc>
          <w:tcPr>
            <w:tcW w:w="4628" w:type="pct"/>
            <w:shd w:val="clear" w:color="auto" w:fill="auto"/>
          </w:tcPr>
          <w:p w:rsidR="00BE5AD4" w:rsidRPr="00B53E2D" w:rsidRDefault="00DF5CBD" w:rsidP="00BB7704">
            <w:pPr>
              <w:spacing w:line="276" w:lineRule="auto"/>
              <w:jc w:val="both"/>
              <w:rPr>
                <w:color w:val="202124"/>
                <w:szCs w:val="13"/>
              </w:rPr>
            </w:pPr>
            <w:r>
              <w:rPr>
                <w:color w:val="202124"/>
                <w:szCs w:val="13"/>
              </w:rPr>
              <w:t>Waste to energy from municipal solid wastes-</w:t>
            </w:r>
            <w:r w:rsidRPr="00427D6B">
              <w:rPr>
                <w:color w:val="202124"/>
                <w:szCs w:val="13"/>
              </w:rPr>
              <w:t>202141022572A</w:t>
            </w:r>
            <w:r>
              <w:rPr>
                <w:color w:val="202124"/>
                <w:szCs w:val="13"/>
              </w:rPr>
              <w:t>-</w:t>
            </w:r>
            <w:r w:rsidRPr="00427D6B">
              <w:rPr>
                <w:b/>
                <w:color w:val="202124"/>
                <w:szCs w:val="13"/>
              </w:rPr>
              <w:t>Indian Patent</w:t>
            </w:r>
          </w:p>
        </w:tc>
      </w:tr>
      <w:tr w:rsidR="00DF5CBD" w:rsidRPr="006D0F00" w:rsidTr="002D5049">
        <w:tc>
          <w:tcPr>
            <w:tcW w:w="372" w:type="pct"/>
            <w:shd w:val="clear" w:color="auto" w:fill="auto"/>
          </w:tcPr>
          <w:p w:rsidR="00DF5CBD" w:rsidRDefault="00DF5CBD" w:rsidP="00BB7704">
            <w:pPr>
              <w:spacing w:line="276" w:lineRule="auto"/>
              <w:jc w:val="both"/>
              <w:rPr>
                <w:sz w:val="28"/>
                <w:szCs w:val="28"/>
              </w:rPr>
            </w:pPr>
            <w:r>
              <w:rPr>
                <w:sz w:val="28"/>
                <w:szCs w:val="28"/>
              </w:rPr>
              <w:t>11</w:t>
            </w:r>
          </w:p>
        </w:tc>
        <w:tc>
          <w:tcPr>
            <w:tcW w:w="4628" w:type="pct"/>
            <w:shd w:val="clear" w:color="auto" w:fill="auto"/>
          </w:tcPr>
          <w:p w:rsidR="00DF5CBD" w:rsidRDefault="00DF5CBD" w:rsidP="00BB7704">
            <w:pPr>
              <w:spacing w:line="276" w:lineRule="auto"/>
              <w:jc w:val="both"/>
              <w:rPr>
                <w:color w:val="202124"/>
                <w:szCs w:val="13"/>
              </w:rPr>
            </w:pPr>
            <w:r>
              <w:rPr>
                <w:color w:val="202124"/>
                <w:szCs w:val="13"/>
              </w:rPr>
              <w:t>IOT cloud based agricultural monitoring system-</w:t>
            </w:r>
            <w:r w:rsidRPr="00427D6B">
              <w:rPr>
                <w:color w:val="202124"/>
                <w:szCs w:val="13"/>
              </w:rPr>
              <w:t>202141026285-</w:t>
            </w:r>
            <w:r>
              <w:rPr>
                <w:color w:val="202124"/>
                <w:szCs w:val="13"/>
              </w:rPr>
              <w:t xml:space="preserve"> </w:t>
            </w:r>
            <w:r w:rsidRPr="00427D6B">
              <w:rPr>
                <w:b/>
                <w:color w:val="202124"/>
                <w:szCs w:val="13"/>
              </w:rPr>
              <w:t>Indian Patent</w:t>
            </w:r>
            <w:r w:rsidR="001955DE">
              <w:rPr>
                <w:b/>
                <w:color w:val="202124"/>
                <w:szCs w:val="13"/>
              </w:rPr>
              <w:t xml:space="preserve"> 202141026215A</w:t>
            </w:r>
          </w:p>
        </w:tc>
      </w:tr>
      <w:tr w:rsidR="00E54FAB" w:rsidRPr="006D0F00" w:rsidTr="002D5049">
        <w:tc>
          <w:tcPr>
            <w:tcW w:w="372" w:type="pct"/>
            <w:shd w:val="clear" w:color="auto" w:fill="auto"/>
          </w:tcPr>
          <w:p w:rsidR="00E54FAB" w:rsidRDefault="00E54FAB" w:rsidP="00BB7704">
            <w:pPr>
              <w:spacing w:line="276" w:lineRule="auto"/>
              <w:jc w:val="both"/>
              <w:rPr>
                <w:sz w:val="28"/>
                <w:szCs w:val="28"/>
              </w:rPr>
            </w:pPr>
            <w:r>
              <w:rPr>
                <w:sz w:val="28"/>
                <w:szCs w:val="28"/>
              </w:rPr>
              <w:t>12</w:t>
            </w:r>
          </w:p>
        </w:tc>
        <w:tc>
          <w:tcPr>
            <w:tcW w:w="4628" w:type="pct"/>
            <w:shd w:val="clear" w:color="auto" w:fill="auto"/>
          </w:tcPr>
          <w:p w:rsidR="00E54FAB" w:rsidRDefault="00E54FAB" w:rsidP="00BB7704">
            <w:pPr>
              <w:spacing w:line="276" w:lineRule="auto"/>
              <w:jc w:val="both"/>
              <w:rPr>
                <w:color w:val="202124"/>
                <w:szCs w:val="13"/>
              </w:rPr>
            </w:pPr>
            <w:r>
              <w:rPr>
                <w:color w:val="202124"/>
                <w:szCs w:val="13"/>
              </w:rPr>
              <w:t>Portable sampling water drip irrigation system with sampling protector-</w:t>
            </w:r>
            <w:r w:rsidRPr="00427D6B">
              <w:rPr>
                <w:color w:val="202124"/>
                <w:szCs w:val="13"/>
              </w:rPr>
              <w:t>2021103492-</w:t>
            </w:r>
            <w:r w:rsidRPr="00427D6B">
              <w:rPr>
                <w:b/>
                <w:color w:val="202124"/>
                <w:szCs w:val="13"/>
              </w:rPr>
              <w:t>Australian Patent</w:t>
            </w:r>
          </w:p>
        </w:tc>
      </w:tr>
      <w:tr w:rsidR="009F5688" w:rsidRPr="006D0F00" w:rsidTr="002D5049">
        <w:tc>
          <w:tcPr>
            <w:tcW w:w="372" w:type="pct"/>
            <w:shd w:val="clear" w:color="auto" w:fill="auto"/>
          </w:tcPr>
          <w:p w:rsidR="009F5688" w:rsidRDefault="009F5688" w:rsidP="00BB7704">
            <w:pPr>
              <w:spacing w:line="276" w:lineRule="auto"/>
              <w:jc w:val="both"/>
              <w:rPr>
                <w:sz w:val="28"/>
                <w:szCs w:val="28"/>
              </w:rPr>
            </w:pPr>
            <w:r>
              <w:rPr>
                <w:sz w:val="28"/>
                <w:szCs w:val="28"/>
              </w:rPr>
              <w:t>13</w:t>
            </w:r>
          </w:p>
        </w:tc>
        <w:tc>
          <w:tcPr>
            <w:tcW w:w="4628" w:type="pct"/>
            <w:shd w:val="clear" w:color="auto" w:fill="auto"/>
          </w:tcPr>
          <w:p w:rsidR="009F5688" w:rsidRDefault="009F5688" w:rsidP="00BB7704">
            <w:pPr>
              <w:spacing w:line="276" w:lineRule="auto"/>
              <w:jc w:val="both"/>
              <w:rPr>
                <w:color w:val="202124"/>
                <w:szCs w:val="13"/>
              </w:rPr>
            </w:pPr>
            <w:r>
              <w:rPr>
                <w:color w:val="202124"/>
                <w:szCs w:val="13"/>
              </w:rPr>
              <w:t>A sensor fusion precision technology in agricultural and its method and controlling parameters-</w:t>
            </w:r>
            <w:r w:rsidRPr="00427D6B">
              <w:rPr>
                <w:color w:val="202124"/>
                <w:szCs w:val="13"/>
              </w:rPr>
              <w:t>202121021172</w:t>
            </w:r>
            <w:r w:rsidR="00D24653">
              <w:rPr>
                <w:b/>
                <w:color w:val="202124"/>
                <w:szCs w:val="13"/>
              </w:rPr>
              <w:t>-Indian Patent</w:t>
            </w:r>
          </w:p>
        </w:tc>
      </w:tr>
      <w:tr w:rsidR="005C52CB" w:rsidRPr="006D0F00" w:rsidTr="002D5049">
        <w:tc>
          <w:tcPr>
            <w:tcW w:w="372" w:type="pct"/>
            <w:shd w:val="clear" w:color="auto" w:fill="auto"/>
          </w:tcPr>
          <w:p w:rsidR="005C52CB" w:rsidRDefault="005C52CB" w:rsidP="00BB7704">
            <w:pPr>
              <w:spacing w:line="276" w:lineRule="auto"/>
              <w:jc w:val="both"/>
              <w:rPr>
                <w:sz w:val="28"/>
                <w:szCs w:val="28"/>
              </w:rPr>
            </w:pPr>
            <w:r>
              <w:rPr>
                <w:sz w:val="28"/>
                <w:szCs w:val="28"/>
              </w:rPr>
              <w:t>14</w:t>
            </w:r>
          </w:p>
        </w:tc>
        <w:tc>
          <w:tcPr>
            <w:tcW w:w="4628" w:type="pct"/>
            <w:shd w:val="clear" w:color="auto" w:fill="auto"/>
          </w:tcPr>
          <w:p w:rsidR="005C52CB" w:rsidRDefault="005C52CB" w:rsidP="00BB7704">
            <w:pPr>
              <w:spacing w:line="276" w:lineRule="auto"/>
              <w:jc w:val="both"/>
              <w:rPr>
                <w:color w:val="202124"/>
                <w:szCs w:val="13"/>
              </w:rPr>
            </w:pPr>
            <w:r w:rsidRPr="005C52CB">
              <w:rPr>
                <w:color w:val="202124"/>
                <w:szCs w:val="13"/>
              </w:rPr>
              <w:t xml:space="preserve">Experimental CADD analysis of hemp/ banana/ pineapple </w:t>
            </w:r>
            <w:r w:rsidR="00427D6B" w:rsidRPr="005C52CB">
              <w:rPr>
                <w:color w:val="202124"/>
                <w:szCs w:val="13"/>
              </w:rPr>
              <w:t>reinforced</w:t>
            </w:r>
            <w:r w:rsidRPr="005C52CB">
              <w:rPr>
                <w:color w:val="202124"/>
                <w:szCs w:val="13"/>
              </w:rPr>
              <w:t xml:space="preserve"> hybrid composite to withstand high impact for sport  helmet</w:t>
            </w:r>
            <w:r>
              <w:rPr>
                <w:color w:val="202124"/>
                <w:szCs w:val="13"/>
              </w:rPr>
              <w:t>- filed-</w:t>
            </w:r>
            <w:r w:rsidRPr="005C52CB">
              <w:rPr>
                <w:b/>
                <w:color w:val="202124"/>
                <w:szCs w:val="13"/>
              </w:rPr>
              <w:t>Indian Patent</w:t>
            </w:r>
          </w:p>
        </w:tc>
      </w:tr>
      <w:tr w:rsidR="005C52CB" w:rsidRPr="006D0F00" w:rsidTr="002D5049">
        <w:tc>
          <w:tcPr>
            <w:tcW w:w="372" w:type="pct"/>
            <w:shd w:val="clear" w:color="auto" w:fill="auto"/>
          </w:tcPr>
          <w:p w:rsidR="005C52CB" w:rsidRDefault="005C52CB" w:rsidP="00BB7704">
            <w:pPr>
              <w:spacing w:line="276" w:lineRule="auto"/>
              <w:jc w:val="both"/>
              <w:rPr>
                <w:sz w:val="28"/>
                <w:szCs w:val="28"/>
              </w:rPr>
            </w:pPr>
            <w:r>
              <w:rPr>
                <w:sz w:val="28"/>
                <w:szCs w:val="28"/>
              </w:rPr>
              <w:t>15</w:t>
            </w:r>
          </w:p>
        </w:tc>
        <w:tc>
          <w:tcPr>
            <w:tcW w:w="4628" w:type="pct"/>
            <w:shd w:val="clear" w:color="auto" w:fill="auto"/>
          </w:tcPr>
          <w:p w:rsidR="005C52CB" w:rsidRDefault="005C52CB" w:rsidP="00BB7704">
            <w:pPr>
              <w:spacing w:line="276" w:lineRule="auto"/>
              <w:jc w:val="both"/>
              <w:rPr>
                <w:color w:val="202124"/>
                <w:szCs w:val="13"/>
              </w:rPr>
            </w:pPr>
            <w:r w:rsidRPr="005C52CB">
              <w:rPr>
                <w:color w:val="202124"/>
                <w:szCs w:val="13"/>
              </w:rPr>
              <w:t>Production of biogas using food waste for domestic use. Indian Patent</w:t>
            </w:r>
            <w:r>
              <w:rPr>
                <w:color w:val="202124"/>
                <w:szCs w:val="13"/>
              </w:rPr>
              <w:t>- filed-</w:t>
            </w:r>
            <w:r w:rsidR="00D519AD">
              <w:rPr>
                <w:color w:val="202124"/>
                <w:szCs w:val="13"/>
              </w:rPr>
              <w:t xml:space="preserve"> </w:t>
            </w:r>
            <w:r w:rsidRPr="005C52CB">
              <w:rPr>
                <w:b/>
                <w:color w:val="202124"/>
                <w:szCs w:val="13"/>
              </w:rPr>
              <w:t>Indian patent</w:t>
            </w:r>
          </w:p>
        </w:tc>
      </w:tr>
      <w:tr w:rsidR="00EB364D" w:rsidRPr="006D0F00" w:rsidTr="002D5049">
        <w:tc>
          <w:tcPr>
            <w:tcW w:w="372" w:type="pct"/>
            <w:shd w:val="clear" w:color="auto" w:fill="auto"/>
          </w:tcPr>
          <w:p w:rsidR="00EB364D" w:rsidRDefault="00EB364D" w:rsidP="00BB7704">
            <w:pPr>
              <w:spacing w:line="276" w:lineRule="auto"/>
              <w:jc w:val="both"/>
              <w:rPr>
                <w:sz w:val="28"/>
                <w:szCs w:val="28"/>
              </w:rPr>
            </w:pPr>
            <w:r>
              <w:rPr>
                <w:sz w:val="28"/>
                <w:szCs w:val="28"/>
              </w:rPr>
              <w:t>16</w:t>
            </w:r>
          </w:p>
        </w:tc>
        <w:tc>
          <w:tcPr>
            <w:tcW w:w="4628" w:type="pct"/>
            <w:shd w:val="clear" w:color="auto" w:fill="auto"/>
          </w:tcPr>
          <w:p w:rsidR="00EB364D" w:rsidRPr="005C52CB" w:rsidRDefault="00EB364D" w:rsidP="00BB7704">
            <w:pPr>
              <w:spacing w:line="276" w:lineRule="auto"/>
              <w:jc w:val="both"/>
              <w:rPr>
                <w:color w:val="202124"/>
                <w:szCs w:val="13"/>
              </w:rPr>
            </w:pPr>
            <w:r w:rsidRPr="00D87F92">
              <w:rPr>
                <w:color w:val="202124"/>
                <w:szCs w:val="13"/>
              </w:rPr>
              <w:t xml:space="preserve">Foot operated seed and leaves pulverizer using automated thrust control technique- </w:t>
            </w:r>
            <w:r>
              <w:rPr>
                <w:color w:val="202124"/>
                <w:szCs w:val="13"/>
              </w:rPr>
              <w:t xml:space="preserve">Patent No- </w:t>
            </w:r>
            <w:r>
              <w:rPr>
                <w:rFonts w:ascii="Calibri" w:hAnsi="Calibri" w:cs="Calibri"/>
                <w:color w:val="000000"/>
              </w:rPr>
              <w:t>2021102601-</w:t>
            </w:r>
            <w:r w:rsidRPr="00D87F92">
              <w:rPr>
                <w:b/>
                <w:color w:val="202124"/>
                <w:szCs w:val="13"/>
              </w:rPr>
              <w:t>Australian patent</w:t>
            </w:r>
          </w:p>
        </w:tc>
      </w:tr>
      <w:tr w:rsidR="00483C81" w:rsidRPr="006D0F00" w:rsidTr="002D5049">
        <w:tc>
          <w:tcPr>
            <w:tcW w:w="372" w:type="pct"/>
            <w:shd w:val="clear" w:color="auto" w:fill="auto"/>
          </w:tcPr>
          <w:p w:rsidR="00483C81" w:rsidRDefault="00483C81" w:rsidP="00BB7704">
            <w:pPr>
              <w:spacing w:line="276" w:lineRule="auto"/>
              <w:jc w:val="both"/>
              <w:rPr>
                <w:sz w:val="28"/>
                <w:szCs w:val="28"/>
              </w:rPr>
            </w:pPr>
            <w:r>
              <w:rPr>
                <w:sz w:val="28"/>
                <w:szCs w:val="28"/>
              </w:rPr>
              <w:t>17</w:t>
            </w:r>
          </w:p>
        </w:tc>
        <w:tc>
          <w:tcPr>
            <w:tcW w:w="4628" w:type="pct"/>
            <w:shd w:val="clear" w:color="auto" w:fill="auto"/>
          </w:tcPr>
          <w:p w:rsidR="00483C81" w:rsidRPr="00D87F92" w:rsidRDefault="00483C81" w:rsidP="00BB7704">
            <w:pPr>
              <w:spacing w:line="276" w:lineRule="auto"/>
              <w:jc w:val="both"/>
              <w:rPr>
                <w:color w:val="202124"/>
                <w:szCs w:val="13"/>
              </w:rPr>
            </w:pPr>
            <w:r>
              <w:rPr>
                <w:color w:val="202124"/>
                <w:szCs w:val="13"/>
              </w:rPr>
              <w:t>A device to recognize fungal diseases using image processing and ANN approach in plant- 202141046612</w:t>
            </w:r>
            <w:r w:rsidR="007F43CA">
              <w:rPr>
                <w:color w:val="202124"/>
                <w:szCs w:val="13"/>
              </w:rPr>
              <w:t xml:space="preserve">- </w:t>
            </w:r>
            <w:r w:rsidR="007F43CA" w:rsidRPr="005C52CB">
              <w:rPr>
                <w:b/>
                <w:color w:val="202124"/>
                <w:szCs w:val="13"/>
              </w:rPr>
              <w:t>Indian patent</w:t>
            </w:r>
          </w:p>
        </w:tc>
      </w:tr>
      <w:tr w:rsidR="00483C81" w:rsidRPr="006D0F00" w:rsidTr="002D5049">
        <w:tc>
          <w:tcPr>
            <w:tcW w:w="372" w:type="pct"/>
            <w:shd w:val="clear" w:color="auto" w:fill="auto"/>
          </w:tcPr>
          <w:p w:rsidR="00483C81" w:rsidRDefault="00483C81" w:rsidP="00BB7704">
            <w:pPr>
              <w:spacing w:line="276" w:lineRule="auto"/>
              <w:jc w:val="both"/>
              <w:rPr>
                <w:sz w:val="28"/>
                <w:szCs w:val="28"/>
              </w:rPr>
            </w:pPr>
            <w:r>
              <w:rPr>
                <w:sz w:val="28"/>
                <w:szCs w:val="28"/>
              </w:rPr>
              <w:t>18</w:t>
            </w:r>
          </w:p>
        </w:tc>
        <w:tc>
          <w:tcPr>
            <w:tcW w:w="4628" w:type="pct"/>
            <w:shd w:val="clear" w:color="auto" w:fill="auto"/>
          </w:tcPr>
          <w:p w:rsidR="00483C81" w:rsidRDefault="00483C81" w:rsidP="00BB7704">
            <w:pPr>
              <w:spacing w:line="276" w:lineRule="auto"/>
              <w:jc w:val="both"/>
              <w:rPr>
                <w:color w:val="202124"/>
                <w:szCs w:val="13"/>
              </w:rPr>
            </w:pPr>
            <w:r>
              <w:rPr>
                <w:color w:val="202124"/>
                <w:szCs w:val="13"/>
              </w:rPr>
              <w:t>Production of biogas and bio-fertilizers by innovative process from organic waste.- 202141057841</w:t>
            </w:r>
            <w:r w:rsidR="007F43CA">
              <w:rPr>
                <w:color w:val="202124"/>
                <w:szCs w:val="13"/>
              </w:rPr>
              <w:t>-</w:t>
            </w:r>
            <w:r w:rsidR="007F43CA" w:rsidRPr="005C52CB">
              <w:rPr>
                <w:b/>
                <w:color w:val="202124"/>
                <w:szCs w:val="13"/>
              </w:rPr>
              <w:t xml:space="preserve"> Indian patent</w:t>
            </w:r>
          </w:p>
        </w:tc>
      </w:tr>
      <w:tr w:rsidR="006A7645" w:rsidRPr="006D0F00" w:rsidTr="002D5049">
        <w:tc>
          <w:tcPr>
            <w:tcW w:w="372" w:type="pct"/>
            <w:shd w:val="clear" w:color="auto" w:fill="auto"/>
          </w:tcPr>
          <w:p w:rsidR="006A7645" w:rsidRDefault="006A7645" w:rsidP="00BB7704">
            <w:pPr>
              <w:spacing w:line="276" w:lineRule="auto"/>
              <w:jc w:val="both"/>
              <w:rPr>
                <w:sz w:val="28"/>
                <w:szCs w:val="28"/>
              </w:rPr>
            </w:pPr>
            <w:r>
              <w:rPr>
                <w:sz w:val="28"/>
                <w:szCs w:val="28"/>
              </w:rPr>
              <w:t>19</w:t>
            </w:r>
          </w:p>
        </w:tc>
        <w:tc>
          <w:tcPr>
            <w:tcW w:w="4628" w:type="pct"/>
            <w:shd w:val="clear" w:color="auto" w:fill="auto"/>
          </w:tcPr>
          <w:p w:rsidR="006A7645" w:rsidRDefault="006A7645" w:rsidP="00BB7704">
            <w:pPr>
              <w:spacing w:line="276" w:lineRule="auto"/>
              <w:jc w:val="both"/>
              <w:rPr>
                <w:color w:val="202124"/>
                <w:szCs w:val="13"/>
              </w:rPr>
            </w:pPr>
            <w:r w:rsidRPr="006A7645">
              <w:t xml:space="preserve">Smart Organic LED Farming System based on Artificial Intelligence and Machine Learning Model , </w:t>
            </w:r>
            <w:r w:rsidRPr="006A7645">
              <w:rPr>
                <w:rStyle w:val="Strong"/>
                <w:rFonts w:eastAsiaTheme="minorHAnsi"/>
                <w:b w:val="0"/>
                <w:bCs w:val="0"/>
              </w:rPr>
              <w:t xml:space="preserve">Application No.202111048978 A, </w:t>
            </w:r>
            <w:r w:rsidRPr="006A7645">
              <w:t>Indian Patent, 2021</w:t>
            </w:r>
          </w:p>
        </w:tc>
      </w:tr>
      <w:tr w:rsidR="00767C74" w:rsidRPr="006D0F00" w:rsidTr="002D5049">
        <w:tc>
          <w:tcPr>
            <w:tcW w:w="372" w:type="pct"/>
            <w:shd w:val="clear" w:color="auto" w:fill="auto"/>
          </w:tcPr>
          <w:p w:rsidR="00767C74" w:rsidRDefault="00EB5337" w:rsidP="00BB7704">
            <w:pPr>
              <w:spacing w:line="276" w:lineRule="auto"/>
              <w:jc w:val="both"/>
              <w:rPr>
                <w:sz w:val="28"/>
                <w:szCs w:val="28"/>
              </w:rPr>
            </w:pPr>
            <w:r>
              <w:rPr>
                <w:sz w:val="28"/>
                <w:szCs w:val="28"/>
              </w:rPr>
              <w:t>20</w:t>
            </w:r>
          </w:p>
        </w:tc>
        <w:tc>
          <w:tcPr>
            <w:tcW w:w="4628" w:type="pct"/>
            <w:shd w:val="clear" w:color="auto" w:fill="auto"/>
          </w:tcPr>
          <w:p w:rsidR="00767C74" w:rsidRPr="00767C74" w:rsidRDefault="00767C74" w:rsidP="00767C74">
            <w:pPr>
              <w:spacing w:line="276" w:lineRule="auto"/>
              <w:jc w:val="both"/>
              <w:rPr>
                <w:b/>
                <w:color w:val="202124"/>
                <w:szCs w:val="13"/>
              </w:rPr>
            </w:pPr>
            <w:r w:rsidRPr="00767C74">
              <w:rPr>
                <w:b/>
                <w:color w:val="202124"/>
                <w:szCs w:val="13"/>
              </w:rPr>
              <w:t xml:space="preserve">Filled </w:t>
            </w:r>
            <w:r>
              <w:rPr>
                <w:b/>
                <w:color w:val="202124"/>
                <w:szCs w:val="13"/>
              </w:rPr>
              <w:t xml:space="preserve">Canadian </w:t>
            </w:r>
            <w:r w:rsidRPr="00767C74">
              <w:rPr>
                <w:b/>
                <w:color w:val="202124"/>
                <w:szCs w:val="13"/>
              </w:rPr>
              <w:t xml:space="preserve">patent for </w:t>
            </w:r>
            <w:r w:rsidR="00DE5F13" w:rsidRPr="00767C74">
              <w:rPr>
                <w:b/>
                <w:color w:val="202124"/>
                <w:szCs w:val="13"/>
              </w:rPr>
              <w:t>grant</w:t>
            </w:r>
            <w:r w:rsidR="00DE5F13">
              <w:rPr>
                <w:b/>
                <w:color w:val="202124"/>
                <w:szCs w:val="13"/>
              </w:rPr>
              <w:t xml:space="preserve"> (</w:t>
            </w:r>
            <w:r w:rsidR="008010F1">
              <w:rPr>
                <w:b/>
                <w:color w:val="202124"/>
                <w:szCs w:val="13"/>
              </w:rPr>
              <w:t>International</w:t>
            </w:r>
            <w:r>
              <w:rPr>
                <w:b/>
                <w:color w:val="202124"/>
                <w:szCs w:val="13"/>
              </w:rPr>
              <w:t>)-</w:t>
            </w:r>
            <w:r>
              <w:t xml:space="preserve"> </w:t>
            </w:r>
            <w:r w:rsidRPr="00767C74">
              <w:rPr>
                <w:color w:val="202124"/>
                <w:szCs w:val="13"/>
              </w:rPr>
              <w:t>IoT based precision soil fertility measurement system for organic forming</w:t>
            </w:r>
            <w:r>
              <w:rPr>
                <w:color w:val="202124"/>
                <w:szCs w:val="13"/>
              </w:rPr>
              <w:t>.</w:t>
            </w:r>
            <w:r w:rsidR="00DE5F13">
              <w:rPr>
                <w:color w:val="202124"/>
                <w:szCs w:val="13"/>
              </w:rPr>
              <w:t xml:space="preserve"> 2021</w:t>
            </w:r>
          </w:p>
        </w:tc>
      </w:tr>
      <w:tr w:rsidR="002F5B74" w:rsidRPr="006D0F00" w:rsidTr="002D5049">
        <w:tc>
          <w:tcPr>
            <w:tcW w:w="372" w:type="pct"/>
            <w:shd w:val="clear" w:color="auto" w:fill="auto"/>
          </w:tcPr>
          <w:p w:rsidR="002F5B74" w:rsidRDefault="002F5B74" w:rsidP="00BB7704">
            <w:pPr>
              <w:spacing w:line="276" w:lineRule="auto"/>
              <w:jc w:val="both"/>
              <w:rPr>
                <w:sz w:val="28"/>
                <w:szCs w:val="28"/>
              </w:rPr>
            </w:pPr>
            <w:r>
              <w:rPr>
                <w:sz w:val="28"/>
                <w:szCs w:val="28"/>
              </w:rPr>
              <w:t>21</w:t>
            </w:r>
          </w:p>
        </w:tc>
        <w:tc>
          <w:tcPr>
            <w:tcW w:w="4628" w:type="pct"/>
            <w:shd w:val="clear" w:color="auto" w:fill="auto"/>
          </w:tcPr>
          <w:p w:rsidR="002F5B74" w:rsidRPr="00767C74" w:rsidRDefault="002F5B74" w:rsidP="002F5B74">
            <w:pPr>
              <w:spacing w:line="276" w:lineRule="auto"/>
              <w:jc w:val="both"/>
              <w:rPr>
                <w:b/>
                <w:color w:val="202124"/>
                <w:szCs w:val="13"/>
              </w:rPr>
            </w:pPr>
            <w:r w:rsidRPr="002F5B74">
              <w:rPr>
                <w:rFonts w:eastAsiaTheme="minorHAnsi"/>
                <w:b/>
                <w:bCs/>
                <w:color w:val="000000"/>
                <w:sz w:val="23"/>
                <w:szCs w:val="23"/>
              </w:rPr>
              <w:t>“</w:t>
            </w:r>
            <w:r w:rsidR="00FC6736">
              <w:rPr>
                <w:rFonts w:eastAsiaTheme="minorHAnsi"/>
                <w:b/>
                <w:bCs/>
                <w:color w:val="000000"/>
                <w:sz w:val="23"/>
                <w:szCs w:val="23"/>
              </w:rPr>
              <w:t>M</w:t>
            </w:r>
            <w:r w:rsidR="00672860" w:rsidRPr="002F5B74">
              <w:rPr>
                <w:rFonts w:eastAsiaTheme="minorHAnsi"/>
                <w:b/>
                <w:bCs/>
                <w:color w:val="000000"/>
                <w:sz w:val="23"/>
                <w:szCs w:val="23"/>
              </w:rPr>
              <w:t>achine learning based approach to analyze the growth of mushroom as per quantity of seeds</w:t>
            </w:r>
            <w:r w:rsidRPr="002F5B74">
              <w:rPr>
                <w:rFonts w:eastAsiaTheme="minorHAnsi"/>
                <w:b/>
                <w:bCs/>
                <w:color w:val="000000"/>
                <w:sz w:val="23"/>
                <w:szCs w:val="23"/>
              </w:rPr>
              <w:t>”</w:t>
            </w:r>
            <w:r>
              <w:rPr>
                <w:rFonts w:eastAsiaTheme="minorHAnsi"/>
                <w:b/>
                <w:bCs/>
                <w:color w:val="000000"/>
                <w:sz w:val="23"/>
                <w:szCs w:val="23"/>
              </w:rPr>
              <w:t xml:space="preserve"> </w:t>
            </w:r>
            <w:r w:rsidRPr="002F5B74">
              <w:rPr>
                <w:rFonts w:eastAsiaTheme="minorHAnsi"/>
                <w:b/>
                <w:bCs/>
                <w:color w:val="000000"/>
                <w:sz w:val="23"/>
                <w:szCs w:val="23"/>
              </w:rPr>
              <w:t>Application number of mushroom seeds:- 202241014221</w:t>
            </w:r>
          </w:p>
        </w:tc>
      </w:tr>
      <w:tr w:rsidR="002F5B74" w:rsidRPr="006D0F00" w:rsidTr="002D5049">
        <w:tc>
          <w:tcPr>
            <w:tcW w:w="372" w:type="pct"/>
            <w:shd w:val="clear" w:color="auto" w:fill="auto"/>
          </w:tcPr>
          <w:p w:rsidR="002F5B74" w:rsidRDefault="002F5B74" w:rsidP="00BB7704">
            <w:pPr>
              <w:spacing w:line="276" w:lineRule="auto"/>
              <w:jc w:val="both"/>
              <w:rPr>
                <w:sz w:val="28"/>
                <w:szCs w:val="28"/>
              </w:rPr>
            </w:pPr>
            <w:r>
              <w:rPr>
                <w:sz w:val="28"/>
                <w:szCs w:val="28"/>
              </w:rPr>
              <w:t>22</w:t>
            </w:r>
          </w:p>
        </w:tc>
        <w:tc>
          <w:tcPr>
            <w:tcW w:w="4628" w:type="pct"/>
            <w:shd w:val="clear" w:color="auto" w:fill="auto"/>
          </w:tcPr>
          <w:p w:rsidR="002F5B74" w:rsidRPr="00767C74" w:rsidRDefault="00672860" w:rsidP="008D0186">
            <w:pPr>
              <w:spacing w:line="276" w:lineRule="auto"/>
              <w:jc w:val="both"/>
              <w:rPr>
                <w:b/>
                <w:color w:val="202124"/>
                <w:szCs w:val="13"/>
              </w:rPr>
            </w:pPr>
            <w:r w:rsidRPr="00672860">
              <w:rPr>
                <w:rFonts w:eastAsiaTheme="minorHAnsi"/>
                <w:b/>
                <w:bCs/>
                <w:color w:val="000000"/>
                <w:sz w:val="22"/>
                <w:szCs w:val="23"/>
              </w:rPr>
              <w:t>A framework of sensors to identify the nutritional value of mushrooms based on their structure</w:t>
            </w:r>
            <w:r w:rsidR="008D0186">
              <w:rPr>
                <w:rFonts w:eastAsiaTheme="minorHAnsi"/>
                <w:b/>
                <w:bCs/>
                <w:color w:val="000000"/>
                <w:sz w:val="22"/>
                <w:szCs w:val="23"/>
              </w:rPr>
              <w:t xml:space="preserve"> </w:t>
            </w:r>
            <w:r w:rsidR="008D0186" w:rsidRPr="002F5B74">
              <w:rPr>
                <w:b/>
                <w:color w:val="202124"/>
                <w:szCs w:val="13"/>
              </w:rPr>
              <w:t>of nutritional mushrooms</w:t>
            </w:r>
            <w:r w:rsidRPr="00672860">
              <w:rPr>
                <w:rFonts w:eastAsiaTheme="minorHAnsi"/>
                <w:b/>
                <w:bCs/>
                <w:color w:val="000000"/>
                <w:sz w:val="22"/>
                <w:szCs w:val="23"/>
              </w:rPr>
              <w:t xml:space="preserve"> </w:t>
            </w:r>
            <w:r w:rsidR="00F940E2">
              <w:rPr>
                <w:rFonts w:eastAsiaTheme="minorHAnsi"/>
                <w:b/>
                <w:bCs/>
                <w:color w:val="000000"/>
                <w:sz w:val="23"/>
                <w:szCs w:val="23"/>
              </w:rPr>
              <w:t xml:space="preserve">. </w:t>
            </w:r>
            <w:r w:rsidR="00F940E2">
              <w:rPr>
                <w:b/>
                <w:color w:val="202124"/>
                <w:szCs w:val="13"/>
              </w:rPr>
              <w:t>A</w:t>
            </w:r>
            <w:r w:rsidR="002F5B74" w:rsidRPr="002F5B74">
              <w:rPr>
                <w:b/>
                <w:color w:val="202124"/>
                <w:szCs w:val="13"/>
              </w:rPr>
              <w:t>pplication number:- 202241014319</w:t>
            </w:r>
          </w:p>
        </w:tc>
      </w:tr>
      <w:tr w:rsidR="00ED6237" w:rsidRPr="006D0F00" w:rsidTr="002D5049">
        <w:tc>
          <w:tcPr>
            <w:tcW w:w="372" w:type="pct"/>
            <w:shd w:val="clear" w:color="auto" w:fill="auto"/>
          </w:tcPr>
          <w:p w:rsidR="00ED6237" w:rsidRDefault="00ED6237" w:rsidP="00BB7704">
            <w:pPr>
              <w:spacing w:line="276" w:lineRule="auto"/>
              <w:jc w:val="both"/>
              <w:rPr>
                <w:sz w:val="28"/>
                <w:szCs w:val="28"/>
              </w:rPr>
            </w:pPr>
            <w:r>
              <w:rPr>
                <w:sz w:val="28"/>
                <w:szCs w:val="28"/>
              </w:rPr>
              <w:t>23</w:t>
            </w:r>
          </w:p>
        </w:tc>
        <w:tc>
          <w:tcPr>
            <w:tcW w:w="4628" w:type="pct"/>
            <w:shd w:val="clear" w:color="auto" w:fill="auto"/>
          </w:tcPr>
          <w:p w:rsidR="00ED6237" w:rsidRPr="00ED6237" w:rsidRDefault="00ED6237" w:rsidP="00ED6237">
            <w:pPr>
              <w:autoSpaceDE w:val="0"/>
              <w:autoSpaceDN w:val="0"/>
              <w:adjustRightInd w:val="0"/>
              <w:rPr>
                <w:rFonts w:eastAsiaTheme="minorHAnsi"/>
                <w:b/>
                <w:bCs/>
              </w:rPr>
            </w:pPr>
            <w:r>
              <w:rPr>
                <w:rFonts w:eastAsiaTheme="minorHAnsi"/>
                <w:b/>
                <w:bCs/>
              </w:rPr>
              <w:t xml:space="preserve">Robotic technology based drug delivery of medicinal Molecules to the plants that are attacked by bacterial Crop diseases. </w:t>
            </w:r>
            <w:r>
              <w:rPr>
                <w:b/>
                <w:color w:val="202124"/>
                <w:szCs w:val="13"/>
              </w:rPr>
              <w:t>A</w:t>
            </w:r>
            <w:r w:rsidRPr="002F5B74">
              <w:rPr>
                <w:b/>
                <w:color w:val="202124"/>
                <w:szCs w:val="13"/>
              </w:rPr>
              <w:t>pplication number</w:t>
            </w:r>
            <w:r w:rsidRPr="00ED6237">
              <w:rPr>
                <w:rFonts w:eastAsiaTheme="minorHAnsi"/>
                <w:b/>
                <w:bCs/>
              </w:rPr>
              <w:t xml:space="preserve"> 202211032152</w:t>
            </w:r>
          </w:p>
        </w:tc>
      </w:tr>
      <w:tr w:rsidR="00ED6237" w:rsidRPr="006D0F00" w:rsidTr="002D5049">
        <w:tc>
          <w:tcPr>
            <w:tcW w:w="372" w:type="pct"/>
            <w:shd w:val="clear" w:color="auto" w:fill="auto"/>
          </w:tcPr>
          <w:p w:rsidR="00ED6237" w:rsidRDefault="00ED6237" w:rsidP="00BB7704">
            <w:pPr>
              <w:spacing w:line="276" w:lineRule="auto"/>
              <w:jc w:val="both"/>
              <w:rPr>
                <w:sz w:val="28"/>
                <w:szCs w:val="28"/>
              </w:rPr>
            </w:pPr>
            <w:r>
              <w:rPr>
                <w:sz w:val="28"/>
                <w:szCs w:val="28"/>
              </w:rPr>
              <w:t>24</w:t>
            </w:r>
          </w:p>
        </w:tc>
        <w:tc>
          <w:tcPr>
            <w:tcW w:w="4628" w:type="pct"/>
            <w:shd w:val="clear" w:color="auto" w:fill="auto"/>
          </w:tcPr>
          <w:p w:rsidR="00ED6237" w:rsidRPr="00171EF0" w:rsidRDefault="00ED6237" w:rsidP="00ED6237">
            <w:pPr>
              <w:autoSpaceDE w:val="0"/>
              <w:autoSpaceDN w:val="0"/>
              <w:adjustRightInd w:val="0"/>
              <w:rPr>
                <w:rFonts w:eastAsiaTheme="minorHAnsi"/>
                <w:b/>
                <w:bCs/>
              </w:rPr>
            </w:pPr>
            <w:r w:rsidRPr="00171EF0">
              <w:rPr>
                <w:rFonts w:eastAsiaTheme="minorHAnsi"/>
                <w:b/>
                <w:bCs/>
              </w:rPr>
              <w:t xml:space="preserve">Machine learning based approach to predict the Regeneration of plants and crops that are infected by Diseases. </w:t>
            </w:r>
            <w:r w:rsidR="00171EF0" w:rsidRPr="00171EF0">
              <w:rPr>
                <w:b/>
                <w:color w:val="202124"/>
              </w:rPr>
              <w:t>Application number</w:t>
            </w:r>
            <w:r w:rsidR="00171EF0" w:rsidRPr="00171EF0">
              <w:rPr>
                <w:rFonts w:eastAsiaTheme="minorHAnsi"/>
                <w:b/>
                <w:bCs/>
              </w:rPr>
              <w:t xml:space="preserve"> 202211032156</w:t>
            </w:r>
          </w:p>
        </w:tc>
      </w:tr>
      <w:tr w:rsidR="0041407D" w:rsidRPr="006D0F00" w:rsidTr="002D5049">
        <w:tc>
          <w:tcPr>
            <w:tcW w:w="372" w:type="pct"/>
            <w:shd w:val="clear" w:color="auto" w:fill="auto"/>
          </w:tcPr>
          <w:p w:rsidR="0041407D" w:rsidRDefault="0041407D" w:rsidP="00BB7704">
            <w:pPr>
              <w:spacing w:line="276" w:lineRule="auto"/>
              <w:jc w:val="both"/>
              <w:rPr>
                <w:sz w:val="28"/>
                <w:szCs w:val="28"/>
              </w:rPr>
            </w:pPr>
            <w:r>
              <w:rPr>
                <w:sz w:val="28"/>
                <w:szCs w:val="28"/>
              </w:rPr>
              <w:t>25</w:t>
            </w:r>
          </w:p>
        </w:tc>
        <w:tc>
          <w:tcPr>
            <w:tcW w:w="4628" w:type="pct"/>
            <w:shd w:val="clear" w:color="auto" w:fill="auto"/>
          </w:tcPr>
          <w:p w:rsidR="0041407D" w:rsidRPr="00171EF0" w:rsidRDefault="0041407D" w:rsidP="0041407D">
            <w:pPr>
              <w:autoSpaceDE w:val="0"/>
              <w:autoSpaceDN w:val="0"/>
              <w:adjustRightInd w:val="0"/>
              <w:rPr>
                <w:rFonts w:eastAsiaTheme="minorHAnsi"/>
                <w:b/>
                <w:bCs/>
              </w:rPr>
            </w:pPr>
            <w:r w:rsidRPr="0041407D">
              <w:rPr>
                <w:rFonts w:eastAsiaTheme="minorHAnsi"/>
                <w:color w:val="000000"/>
              </w:rPr>
              <w:t xml:space="preserve"> </w:t>
            </w:r>
            <w:r w:rsidRPr="0041407D">
              <w:rPr>
                <w:rFonts w:eastAsiaTheme="minorHAnsi"/>
                <w:b/>
                <w:bCs/>
                <w:color w:val="000000"/>
                <w:sz w:val="23"/>
                <w:szCs w:val="23"/>
              </w:rPr>
              <w:t>Machine learning based hybrid module for predicting the crop yield depending o</w:t>
            </w:r>
            <w:r>
              <w:rPr>
                <w:rFonts w:eastAsiaTheme="minorHAnsi"/>
                <w:b/>
                <w:bCs/>
                <w:color w:val="000000"/>
                <w:sz w:val="23"/>
                <w:szCs w:val="23"/>
              </w:rPr>
              <w:t xml:space="preserve">n climatic and soil conditions. </w:t>
            </w:r>
            <w:r w:rsidRPr="00171EF0">
              <w:rPr>
                <w:b/>
                <w:color w:val="202124"/>
              </w:rPr>
              <w:t>Application number</w:t>
            </w:r>
            <w:r w:rsidRPr="00171EF0">
              <w:rPr>
                <w:rFonts w:eastAsiaTheme="minorHAnsi"/>
                <w:b/>
                <w:bCs/>
              </w:rPr>
              <w:t xml:space="preserve"> </w:t>
            </w:r>
            <w:r w:rsidRPr="0041407D">
              <w:rPr>
                <w:rFonts w:eastAsiaTheme="minorHAnsi"/>
                <w:b/>
                <w:bCs/>
              </w:rPr>
              <w:t>202221024377</w:t>
            </w:r>
          </w:p>
        </w:tc>
      </w:tr>
      <w:tr w:rsidR="00EF7DBB" w:rsidRPr="006D0F00" w:rsidTr="002D5049">
        <w:tc>
          <w:tcPr>
            <w:tcW w:w="372" w:type="pct"/>
            <w:shd w:val="clear" w:color="auto" w:fill="auto"/>
          </w:tcPr>
          <w:p w:rsidR="00EF7DBB" w:rsidRDefault="00EF7DBB" w:rsidP="00BB7704">
            <w:pPr>
              <w:spacing w:line="276" w:lineRule="auto"/>
              <w:jc w:val="both"/>
              <w:rPr>
                <w:sz w:val="28"/>
                <w:szCs w:val="28"/>
              </w:rPr>
            </w:pPr>
            <w:r>
              <w:rPr>
                <w:sz w:val="28"/>
                <w:szCs w:val="28"/>
              </w:rPr>
              <w:t>26</w:t>
            </w:r>
          </w:p>
        </w:tc>
        <w:tc>
          <w:tcPr>
            <w:tcW w:w="4628" w:type="pct"/>
            <w:shd w:val="clear" w:color="auto" w:fill="auto"/>
          </w:tcPr>
          <w:p w:rsidR="00EF7DBB" w:rsidRPr="0041407D" w:rsidRDefault="00EF7DBB" w:rsidP="0041407D">
            <w:pPr>
              <w:autoSpaceDE w:val="0"/>
              <w:autoSpaceDN w:val="0"/>
              <w:adjustRightInd w:val="0"/>
              <w:rPr>
                <w:rFonts w:eastAsiaTheme="minorHAnsi"/>
                <w:color w:val="000000"/>
              </w:rPr>
            </w:pPr>
            <w:r>
              <w:rPr>
                <w:rFonts w:eastAsiaTheme="minorHAnsi"/>
                <w:sz w:val="20"/>
                <w:szCs w:val="20"/>
              </w:rPr>
              <w:t>Multi Speed Drone for Remote Field Monitoring System. Application No.202241025480 A</w:t>
            </w:r>
          </w:p>
        </w:tc>
      </w:tr>
      <w:tr w:rsidR="0025199D" w:rsidRPr="006D0F00" w:rsidTr="002D5049">
        <w:tc>
          <w:tcPr>
            <w:tcW w:w="372" w:type="pct"/>
            <w:shd w:val="clear" w:color="auto" w:fill="C6D9F1" w:themeFill="text2" w:themeFillTint="33"/>
          </w:tcPr>
          <w:p w:rsidR="0025199D" w:rsidRDefault="0025199D" w:rsidP="0025199D">
            <w:pPr>
              <w:spacing w:line="276" w:lineRule="auto"/>
              <w:jc w:val="both"/>
              <w:rPr>
                <w:sz w:val="28"/>
                <w:szCs w:val="28"/>
              </w:rPr>
            </w:pPr>
          </w:p>
        </w:tc>
        <w:tc>
          <w:tcPr>
            <w:tcW w:w="4628" w:type="pct"/>
            <w:shd w:val="clear" w:color="auto" w:fill="C6D9F1" w:themeFill="text2" w:themeFillTint="33"/>
          </w:tcPr>
          <w:p w:rsidR="0025199D" w:rsidRDefault="0025199D" w:rsidP="0025199D">
            <w:pPr>
              <w:spacing w:line="276" w:lineRule="auto"/>
              <w:jc w:val="both"/>
              <w:rPr>
                <w:color w:val="202124"/>
                <w:szCs w:val="13"/>
              </w:rPr>
            </w:pPr>
            <w:r>
              <w:rPr>
                <w:rFonts w:eastAsia="Arial"/>
                <w:b/>
                <w:color w:val="FF0000"/>
                <w:sz w:val="32"/>
                <w:szCs w:val="32"/>
              </w:rPr>
              <w:t>Copyright</w:t>
            </w:r>
            <w:r w:rsidR="00EB5337">
              <w:rPr>
                <w:rFonts w:eastAsia="Arial"/>
                <w:b/>
                <w:color w:val="FF0000"/>
                <w:sz w:val="32"/>
                <w:szCs w:val="32"/>
              </w:rPr>
              <w:t>(IPR)</w:t>
            </w:r>
          </w:p>
        </w:tc>
      </w:tr>
      <w:tr w:rsidR="0025199D" w:rsidRPr="006D0F00" w:rsidTr="002D5049">
        <w:tc>
          <w:tcPr>
            <w:tcW w:w="372" w:type="pct"/>
            <w:shd w:val="clear" w:color="auto" w:fill="auto"/>
          </w:tcPr>
          <w:p w:rsidR="0025199D" w:rsidRDefault="0025199D" w:rsidP="0025199D">
            <w:pPr>
              <w:spacing w:line="276" w:lineRule="auto"/>
              <w:jc w:val="both"/>
              <w:rPr>
                <w:sz w:val="28"/>
                <w:szCs w:val="28"/>
              </w:rPr>
            </w:pPr>
            <w:r>
              <w:rPr>
                <w:sz w:val="28"/>
                <w:szCs w:val="28"/>
              </w:rPr>
              <w:t>1</w:t>
            </w:r>
          </w:p>
        </w:tc>
        <w:tc>
          <w:tcPr>
            <w:tcW w:w="4628" w:type="pct"/>
            <w:shd w:val="clear" w:color="auto" w:fill="auto"/>
          </w:tcPr>
          <w:p w:rsidR="0025199D" w:rsidRDefault="0025199D" w:rsidP="008B7208">
            <w:pPr>
              <w:spacing w:line="276" w:lineRule="auto"/>
              <w:jc w:val="both"/>
              <w:rPr>
                <w:color w:val="202124"/>
                <w:szCs w:val="13"/>
              </w:rPr>
            </w:pPr>
            <w:bookmarkStart w:id="2" w:name="_GoBack"/>
            <w:r w:rsidRPr="00EA2DBE">
              <w:rPr>
                <w:color w:val="202124"/>
                <w:szCs w:val="13"/>
              </w:rPr>
              <w:t>A novel method- crop health monitoring system using IOT and machine learning</w:t>
            </w:r>
            <w:r>
              <w:rPr>
                <w:color w:val="202124"/>
                <w:szCs w:val="13"/>
              </w:rPr>
              <w:t>. Registration No. 1189458, 2022</w:t>
            </w:r>
            <w:r w:rsidR="00856777">
              <w:rPr>
                <w:color w:val="202124"/>
                <w:szCs w:val="13"/>
              </w:rPr>
              <w:t xml:space="preserve">- </w:t>
            </w:r>
            <w:bookmarkEnd w:id="2"/>
          </w:p>
        </w:tc>
      </w:tr>
      <w:tr w:rsidR="00EB5337" w:rsidRPr="006D0F00" w:rsidTr="002D5049">
        <w:tc>
          <w:tcPr>
            <w:tcW w:w="372" w:type="pct"/>
            <w:shd w:val="clear" w:color="auto" w:fill="C6D9F1" w:themeFill="text2" w:themeFillTint="33"/>
          </w:tcPr>
          <w:p w:rsidR="00EB5337" w:rsidRDefault="00EB5337" w:rsidP="0025199D">
            <w:pPr>
              <w:spacing w:line="276" w:lineRule="auto"/>
              <w:jc w:val="both"/>
              <w:rPr>
                <w:sz w:val="28"/>
                <w:szCs w:val="28"/>
              </w:rPr>
            </w:pPr>
          </w:p>
        </w:tc>
        <w:tc>
          <w:tcPr>
            <w:tcW w:w="4628" w:type="pct"/>
            <w:shd w:val="clear" w:color="auto" w:fill="C6D9F1" w:themeFill="text2" w:themeFillTint="33"/>
          </w:tcPr>
          <w:p w:rsidR="00EB5337" w:rsidRPr="00EA2DBE" w:rsidRDefault="00EB5337" w:rsidP="0025199D">
            <w:pPr>
              <w:spacing w:line="276" w:lineRule="auto"/>
              <w:jc w:val="both"/>
              <w:rPr>
                <w:color w:val="202124"/>
                <w:szCs w:val="13"/>
              </w:rPr>
            </w:pPr>
            <w:r>
              <w:rPr>
                <w:rFonts w:eastAsia="Arial"/>
                <w:b/>
                <w:color w:val="FF0000"/>
                <w:sz w:val="32"/>
                <w:szCs w:val="32"/>
              </w:rPr>
              <w:t>Design (IPR)</w:t>
            </w:r>
          </w:p>
        </w:tc>
      </w:tr>
      <w:tr w:rsidR="00EB5337" w:rsidRPr="006D0F00" w:rsidTr="002D5049">
        <w:tc>
          <w:tcPr>
            <w:tcW w:w="372" w:type="pct"/>
            <w:shd w:val="clear" w:color="auto" w:fill="auto"/>
          </w:tcPr>
          <w:p w:rsidR="00EB5337" w:rsidRDefault="00EB5337" w:rsidP="0025199D">
            <w:pPr>
              <w:spacing w:line="276" w:lineRule="auto"/>
              <w:jc w:val="both"/>
              <w:rPr>
                <w:sz w:val="28"/>
                <w:szCs w:val="28"/>
              </w:rPr>
            </w:pPr>
            <w:r>
              <w:rPr>
                <w:sz w:val="28"/>
                <w:szCs w:val="28"/>
              </w:rPr>
              <w:t>1</w:t>
            </w:r>
          </w:p>
        </w:tc>
        <w:tc>
          <w:tcPr>
            <w:tcW w:w="4628" w:type="pct"/>
            <w:shd w:val="clear" w:color="auto" w:fill="auto"/>
          </w:tcPr>
          <w:p w:rsidR="00EB5337" w:rsidRPr="00EA2DBE" w:rsidRDefault="00EB5337" w:rsidP="00552A29">
            <w:pPr>
              <w:spacing w:line="276" w:lineRule="auto"/>
              <w:jc w:val="both"/>
              <w:rPr>
                <w:color w:val="202124"/>
                <w:szCs w:val="13"/>
              </w:rPr>
            </w:pPr>
            <w:r w:rsidRPr="00767C74">
              <w:rPr>
                <w:b/>
                <w:color w:val="202124"/>
                <w:szCs w:val="13"/>
              </w:rPr>
              <w:t xml:space="preserve">Indian </w:t>
            </w:r>
            <w:r>
              <w:rPr>
                <w:b/>
                <w:color w:val="202124"/>
                <w:szCs w:val="13"/>
              </w:rPr>
              <w:t>Design</w:t>
            </w:r>
            <w:r w:rsidRPr="00767C74">
              <w:rPr>
                <w:b/>
                <w:color w:val="202124"/>
                <w:szCs w:val="13"/>
              </w:rPr>
              <w:t xml:space="preserve"> for grant-</w:t>
            </w:r>
            <w:r>
              <w:t xml:space="preserve"> </w:t>
            </w:r>
            <w:r w:rsidRPr="00767C74">
              <w:rPr>
                <w:color w:val="202124"/>
                <w:szCs w:val="13"/>
              </w:rPr>
              <w:t xml:space="preserve">A wearable device for the hospitality industry to identify the emotions and the interest of the customers with respect to the food consumed. (Short Title Customer </w:t>
            </w:r>
            <w:r w:rsidRPr="00767C74">
              <w:rPr>
                <w:color w:val="202124"/>
                <w:szCs w:val="13"/>
              </w:rPr>
              <w:lastRenderedPageBreak/>
              <w:t>Emotion analysis device)</w:t>
            </w:r>
            <w:r w:rsidR="00552A29">
              <w:rPr>
                <w:color w:val="202124"/>
                <w:szCs w:val="13"/>
              </w:rPr>
              <w:t xml:space="preserve">, Application No.- 352788-001, cbr-209585, </w:t>
            </w:r>
            <w:r>
              <w:rPr>
                <w:color w:val="202124"/>
                <w:szCs w:val="13"/>
              </w:rPr>
              <w:t>2021</w:t>
            </w:r>
            <w:r w:rsidR="00856777">
              <w:rPr>
                <w:color w:val="202124"/>
                <w:szCs w:val="13"/>
              </w:rPr>
              <w:t xml:space="preserve">- </w:t>
            </w:r>
            <w:r w:rsidR="00552A29">
              <w:rPr>
                <w:color w:val="202124"/>
                <w:szCs w:val="13"/>
              </w:rPr>
              <w:t>Published 24.12.2021</w:t>
            </w:r>
          </w:p>
        </w:tc>
      </w:tr>
      <w:tr w:rsidR="0058682A" w:rsidRPr="006D0F00" w:rsidTr="002D5049">
        <w:tc>
          <w:tcPr>
            <w:tcW w:w="372" w:type="pct"/>
            <w:shd w:val="clear" w:color="auto" w:fill="auto"/>
          </w:tcPr>
          <w:p w:rsidR="0058682A" w:rsidRDefault="0058682A" w:rsidP="0025199D">
            <w:pPr>
              <w:spacing w:line="276" w:lineRule="auto"/>
              <w:jc w:val="both"/>
              <w:rPr>
                <w:sz w:val="28"/>
                <w:szCs w:val="28"/>
              </w:rPr>
            </w:pPr>
            <w:r>
              <w:rPr>
                <w:sz w:val="28"/>
                <w:szCs w:val="28"/>
              </w:rPr>
              <w:lastRenderedPageBreak/>
              <w:t>2</w:t>
            </w:r>
          </w:p>
        </w:tc>
        <w:tc>
          <w:tcPr>
            <w:tcW w:w="4628" w:type="pct"/>
            <w:shd w:val="clear" w:color="auto" w:fill="auto"/>
          </w:tcPr>
          <w:p w:rsidR="002F5B74" w:rsidRPr="00F940E2" w:rsidRDefault="0058682A" w:rsidP="002F5B74">
            <w:pPr>
              <w:autoSpaceDE w:val="0"/>
              <w:autoSpaceDN w:val="0"/>
              <w:adjustRightInd w:val="0"/>
              <w:rPr>
                <w:rFonts w:eastAsiaTheme="minorHAnsi"/>
                <w:sz w:val="20"/>
                <w:szCs w:val="20"/>
              </w:rPr>
            </w:pPr>
            <w:r>
              <w:rPr>
                <w:rFonts w:eastAsiaTheme="minorHAnsi"/>
                <w:sz w:val="20"/>
                <w:szCs w:val="20"/>
              </w:rPr>
              <w:t>C</w:t>
            </w:r>
            <w:r w:rsidR="006427EE">
              <w:rPr>
                <w:rFonts w:eastAsiaTheme="minorHAnsi"/>
                <w:sz w:val="20"/>
                <w:szCs w:val="20"/>
              </w:rPr>
              <w:t>ustomer food feedback analysing device</w:t>
            </w:r>
            <w:r w:rsidR="002F5B74">
              <w:rPr>
                <w:rFonts w:eastAsiaTheme="minorHAnsi"/>
                <w:sz w:val="20"/>
                <w:szCs w:val="20"/>
              </w:rPr>
              <w:t xml:space="preserve">. </w:t>
            </w:r>
            <w:r w:rsidR="006427EE">
              <w:rPr>
                <w:rFonts w:eastAsiaTheme="minorHAnsi"/>
                <w:b/>
                <w:bCs/>
                <w:sz w:val="20"/>
                <w:szCs w:val="20"/>
              </w:rPr>
              <w:t xml:space="preserve">Design number- </w:t>
            </w:r>
            <w:r w:rsidR="002F5B74">
              <w:rPr>
                <w:rFonts w:eastAsiaTheme="minorHAnsi"/>
                <w:sz w:val="20"/>
                <w:szCs w:val="20"/>
              </w:rPr>
              <w:t xml:space="preserve">352790-001, </w:t>
            </w:r>
            <w:r w:rsidR="006427EE">
              <w:rPr>
                <w:rFonts w:eastAsiaTheme="minorHAnsi"/>
                <w:b/>
                <w:bCs/>
                <w:sz w:val="20"/>
                <w:szCs w:val="20"/>
              </w:rPr>
              <w:t>date of registration-</w:t>
            </w:r>
            <w:r w:rsidR="002F5B74">
              <w:rPr>
                <w:rFonts w:eastAsiaTheme="minorHAnsi"/>
                <w:sz w:val="20"/>
                <w:szCs w:val="20"/>
              </w:rPr>
              <w:t xml:space="preserve"> 08/11/2021</w:t>
            </w:r>
            <w:r w:rsidR="00F940E2">
              <w:rPr>
                <w:rFonts w:eastAsiaTheme="minorHAnsi"/>
                <w:sz w:val="20"/>
                <w:szCs w:val="20"/>
              </w:rPr>
              <w:t xml:space="preserve"> , </w:t>
            </w:r>
            <w:r w:rsidR="002F5B74">
              <w:rPr>
                <w:rFonts w:eastAsiaTheme="minorHAnsi"/>
                <w:sz w:val="20"/>
                <w:szCs w:val="20"/>
              </w:rPr>
              <w:t>1.</w:t>
            </w:r>
            <w:r w:rsidR="006427EE">
              <w:rPr>
                <w:rFonts w:eastAsiaTheme="minorHAnsi"/>
                <w:b/>
                <w:bCs/>
                <w:sz w:val="20"/>
                <w:szCs w:val="20"/>
              </w:rPr>
              <w:t>dr ashok kumar koshariya, assistant professor department</w:t>
            </w:r>
            <w:r w:rsidR="00F940E2">
              <w:rPr>
                <w:rFonts w:eastAsiaTheme="minorHAnsi"/>
                <w:sz w:val="20"/>
                <w:szCs w:val="20"/>
              </w:rPr>
              <w:t xml:space="preserve"> </w:t>
            </w:r>
            <w:r w:rsidR="006427EE">
              <w:rPr>
                <w:rFonts w:eastAsiaTheme="minorHAnsi"/>
                <w:b/>
                <w:bCs/>
                <w:sz w:val="20"/>
                <w:szCs w:val="20"/>
              </w:rPr>
              <w:t>of plant pathology, school of agriculture, lovely</w:t>
            </w:r>
          </w:p>
          <w:p w:rsidR="002F5B74" w:rsidRPr="005345FA" w:rsidRDefault="006427EE" w:rsidP="005345FA">
            <w:pPr>
              <w:autoSpaceDE w:val="0"/>
              <w:autoSpaceDN w:val="0"/>
              <w:adjustRightInd w:val="0"/>
              <w:rPr>
                <w:rFonts w:eastAsiaTheme="minorHAnsi"/>
                <w:b/>
                <w:bCs/>
                <w:sz w:val="20"/>
                <w:szCs w:val="20"/>
              </w:rPr>
            </w:pPr>
            <w:r>
              <w:rPr>
                <w:rFonts w:eastAsiaTheme="minorHAnsi"/>
                <w:b/>
                <w:bCs/>
                <w:sz w:val="20"/>
                <w:szCs w:val="20"/>
              </w:rPr>
              <w:t>Professional university jalandhar punjab, india</w:t>
            </w:r>
            <w:r w:rsidR="002F5B74">
              <w:rPr>
                <w:rFonts w:eastAsiaTheme="minorHAnsi"/>
                <w:b/>
                <w:bCs/>
                <w:sz w:val="20"/>
                <w:szCs w:val="20"/>
              </w:rPr>
              <w:t xml:space="preserve"> </w:t>
            </w:r>
            <w:r w:rsidR="002F5B74">
              <w:rPr>
                <w:rFonts w:eastAsiaTheme="minorHAnsi"/>
                <w:sz w:val="20"/>
                <w:szCs w:val="20"/>
              </w:rPr>
              <w:t xml:space="preserve">2. </w:t>
            </w:r>
            <w:r>
              <w:rPr>
                <w:rFonts w:eastAsiaTheme="minorHAnsi"/>
                <w:b/>
                <w:bCs/>
                <w:sz w:val="20"/>
                <w:szCs w:val="20"/>
              </w:rPr>
              <w:t>Dr. K.</w:t>
            </w:r>
            <w:r w:rsidR="005345FA">
              <w:rPr>
                <w:rFonts w:eastAsiaTheme="minorHAnsi"/>
                <w:b/>
                <w:bCs/>
                <w:sz w:val="20"/>
                <w:szCs w:val="20"/>
              </w:rPr>
              <w:t xml:space="preserve"> </w:t>
            </w:r>
            <w:r>
              <w:rPr>
                <w:rFonts w:eastAsiaTheme="minorHAnsi"/>
                <w:b/>
                <w:bCs/>
                <w:sz w:val="20"/>
                <w:szCs w:val="20"/>
              </w:rPr>
              <w:t>Balanaga gurunathan, professor, jain (deemed-to-be</w:t>
            </w:r>
            <w:r w:rsidR="005345FA">
              <w:rPr>
                <w:rFonts w:eastAsiaTheme="minorHAnsi"/>
                <w:b/>
                <w:bCs/>
                <w:sz w:val="20"/>
                <w:szCs w:val="20"/>
              </w:rPr>
              <w:t xml:space="preserve"> </w:t>
            </w:r>
            <w:r>
              <w:rPr>
                <w:rFonts w:eastAsiaTheme="minorHAnsi"/>
                <w:b/>
                <w:bCs/>
                <w:sz w:val="20"/>
                <w:szCs w:val="20"/>
              </w:rPr>
              <w:t xml:space="preserve">University), bengaluru, karnataka. </w:t>
            </w:r>
            <w:r w:rsidR="002F5B74">
              <w:rPr>
                <w:rFonts w:eastAsiaTheme="minorHAnsi"/>
                <w:sz w:val="20"/>
                <w:szCs w:val="20"/>
              </w:rPr>
              <w:t xml:space="preserve">3. </w:t>
            </w:r>
            <w:r>
              <w:rPr>
                <w:rFonts w:eastAsiaTheme="minorHAnsi"/>
                <w:b/>
                <w:bCs/>
                <w:sz w:val="20"/>
                <w:szCs w:val="20"/>
              </w:rPr>
              <w:t>Dr. S. Ramesh, associate</w:t>
            </w:r>
            <w:r w:rsidR="005345FA">
              <w:rPr>
                <w:rFonts w:eastAsiaTheme="minorHAnsi"/>
                <w:b/>
                <w:bCs/>
                <w:sz w:val="20"/>
                <w:szCs w:val="20"/>
              </w:rPr>
              <w:t xml:space="preserve"> </w:t>
            </w:r>
            <w:r>
              <w:rPr>
                <w:rFonts w:eastAsiaTheme="minorHAnsi"/>
                <w:b/>
                <w:bCs/>
                <w:sz w:val="20"/>
                <w:szCs w:val="20"/>
              </w:rPr>
              <w:t>Professor, jain (deemed-to-be university), bengaluru,</w:t>
            </w:r>
            <w:r w:rsidR="005345FA">
              <w:rPr>
                <w:rFonts w:eastAsiaTheme="minorHAnsi"/>
                <w:b/>
                <w:bCs/>
                <w:sz w:val="20"/>
                <w:szCs w:val="20"/>
              </w:rPr>
              <w:t xml:space="preserve"> </w:t>
            </w:r>
            <w:r>
              <w:rPr>
                <w:rFonts w:eastAsiaTheme="minorHAnsi"/>
                <w:b/>
                <w:bCs/>
                <w:sz w:val="20"/>
                <w:szCs w:val="20"/>
              </w:rPr>
              <w:t xml:space="preserve">Karnataka. </w:t>
            </w:r>
            <w:r w:rsidR="002F5B74">
              <w:rPr>
                <w:rFonts w:eastAsiaTheme="minorHAnsi"/>
                <w:sz w:val="20"/>
                <w:szCs w:val="20"/>
              </w:rPr>
              <w:t xml:space="preserve">4. </w:t>
            </w:r>
            <w:r>
              <w:rPr>
                <w:rFonts w:eastAsiaTheme="minorHAnsi"/>
                <w:b/>
                <w:bCs/>
                <w:sz w:val="20"/>
                <w:szCs w:val="20"/>
              </w:rPr>
              <w:t>Dr. R. Anitha, director, department of mca,</w:t>
            </w:r>
            <w:r w:rsidR="005345FA">
              <w:rPr>
                <w:rFonts w:eastAsiaTheme="minorHAnsi"/>
                <w:b/>
                <w:bCs/>
                <w:sz w:val="20"/>
                <w:szCs w:val="20"/>
              </w:rPr>
              <w:t xml:space="preserve"> muthayammal engineering college, rasipuram, tamil nadu. </w:t>
            </w:r>
            <w:r w:rsidR="005345FA">
              <w:rPr>
                <w:rFonts w:eastAsiaTheme="minorHAnsi"/>
                <w:sz w:val="20"/>
                <w:szCs w:val="20"/>
              </w:rPr>
              <w:t>, et</w:t>
            </w:r>
            <w:r w:rsidR="005345FA">
              <w:rPr>
                <w:rFonts w:eastAsiaTheme="minorHAnsi"/>
                <w:b/>
                <w:bCs/>
                <w:sz w:val="20"/>
                <w:szCs w:val="20"/>
              </w:rPr>
              <w:t xml:space="preserve"> </w:t>
            </w:r>
            <w:r w:rsidR="005345FA">
              <w:rPr>
                <w:rFonts w:eastAsiaTheme="minorHAnsi"/>
                <w:sz w:val="20"/>
                <w:szCs w:val="20"/>
              </w:rPr>
              <w:t>al.</w:t>
            </w:r>
          </w:p>
        </w:tc>
      </w:tr>
      <w:tr w:rsidR="0025199D" w:rsidRPr="006D0F00" w:rsidTr="002D5049">
        <w:tc>
          <w:tcPr>
            <w:tcW w:w="372" w:type="pct"/>
            <w:shd w:val="clear" w:color="auto" w:fill="C6D9F1" w:themeFill="text2" w:themeFillTint="33"/>
          </w:tcPr>
          <w:p w:rsidR="0025199D" w:rsidRDefault="0025199D" w:rsidP="0025199D">
            <w:pPr>
              <w:spacing w:line="276" w:lineRule="auto"/>
              <w:jc w:val="both"/>
              <w:rPr>
                <w:sz w:val="28"/>
                <w:szCs w:val="28"/>
              </w:rPr>
            </w:pPr>
          </w:p>
        </w:tc>
        <w:tc>
          <w:tcPr>
            <w:tcW w:w="4628" w:type="pct"/>
            <w:shd w:val="clear" w:color="auto" w:fill="C6D9F1" w:themeFill="text2" w:themeFillTint="33"/>
          </w:tcPr>
          <w:p w:rsidR="0025199D" w:rsidRPr="00EA2DBE" w:rsidRDefault="00604CE7" w:rsidP="0025199D">
            <w:pPr>
              <w:spacing w:line="276" w:lineRule="auto"/>
              <w:jc w:val="both"/>
              <w:rPr>
                <w:color w:val="202124"/>
                <w:szCs w:val="13"/>
              </w:rPr>
            </w:pPr>
            <w:r>
              <w:rPr>
                <w:rFonts w:eastAsia="Arial"/>
                <w:b/>
                <w:color w:val="FF0000"/>
                <w:sz w:val="32"/>
                <w:szCs w:val="32"/>
              </w:rPr>
              <w:t>Award</w:t>
            </w:r>
          </w:p>
        </w:tc>
      </w:tr>
      <w:tr w:rsidR="0025199D" w:rsidRPr="006D0F00" w:rsidTr="002D5049">
        <w:tc>
          <w:tcPr>
            <w:tcW w:w="372" w:type="pct"/>
            <w:shd w:val="clear" w:color="auto" w:fill="auto"/>
          </w:tcPr>
          <w:p w:rsidR="0025199D" w:rsidRPr="003138FA" w:rsidRDefault="0025199D" w:rsidP="0025199D">
            <w:pPr>
              <w:rPr>
                <w:rFonts w:eastAsia="Arial"/>
                <w:b/>
                <w:sz w:val="32"/>
                <w:szCs w:val="32"/>
              </w:rPr>
            </w:pPr>
            <w:r w:rsidRPr="003138FA">
              <w:rPr>
                <w:rFonts w:eastAsia="Arial"/>
                <w:b/>
                <w:szCs w:val="32"/>
              </w:rPr>
              <w:t>1</w:t>
            </w:r>
          </w:p>
        </w:tc>
        <w:tc>
          <w:tcPr>
            <w:tcW w:w="4628" w:type="pct"/>
            <w:shd w:val="clear" w:color="auto" w:fill="auto"/>
          </w:tcPr>
          <w:p w:rsidR="0025199D" w:rsidRPr="00666C10" w:rsidRDefault="0025199D" w:rsidP="0025199D">
            <w:pPr>
              <w:rPr>
                <w:rFonts w:eastAsia="Arial"/>
              </w:rPr>
            </w:pPr>
            <w:r w:rsidRPr="00666C10">
              <w:rPr>
                <w:rFonts w:eastAsia="Arial"/>
              </w:rPr>
              <w:t xml:space="preserve">2020- </w:t>
            </w:r>
            <w:r w:rsidRPr="002014D6">
              <w:rPr>
                <w:rFonts w:eastAsia="Arial"/>
                <w:b/>
              </w:rPr>
              <w:t>“Best Thesis Award 2020”</w:t>
            </w:r>
            <w:r w:rsidRPr="00666C10">
              <w:rPr>
                <w:rFonts w:eastAsia="Arial"/>
              </w:rPr>
              <w:t>on Studies on collar rot of lentil and its management. On the occasion of International</w:t>
            </w:r>
            <w:r>
              <w:rPr>
                <w:rFonts w:eastAsia="Arial"/>
              </w:rPr>
              <w:t xml:space="preserve"> </w:t>
            </w:r>
            <w:r w:rsidRPr="00666C10">
              <w:rPr>
                <w:rFonts w:eastAsia="Arial"/>
              </w:rPr>
              <w:t>conference on global research</w:t>
            </w:r>
            <w:r>
              <w:rPr>
                <w:rFonts w:eastAsia="Arial"/>
              </w:rPr>
              <w:t xml:space="preserve"> i</w:t>
            </w:r>
            <w:r w:rsidRPr="00666C10">
              <w:rPr>
                <w:rFonts w:eastAsia="Arial"/>
              </w:rPr>
              <w:t>nitiative for sustainable agriculture and allied</w:t>
            </w:r>
            <w:r>
              <w:rPr>
                <w:rFonts w:eastAsia="Arial"/>
              </w:rPr>
              <w:t xml:space="preserve"> science (GRISAAS)during 28-30 D</w:t>
            </w:r>
            <w:r w:rsidRPr="00666C10">
              <w:rPr>
                <w:rFonts w:eastAsia="Arial"/>
              </w:rPr>
              <w:t>es.,2020</w:t>
            </w:r>
          </w:p>
        </w:tc>
      </w:tr>
      <w:tr w:rsidR="0025199D" w:rsidRPr="006D0F00" w:rsidTr="002D5049">
        <w:tc>
          <w:tcPr>
            <w:tcW w:w="372" w:type="pct"/>
            <w:shd w:val="clear" w:color="auto" w:fill="auto"/>
          </w:tcPr>
          <w:p w:rsidR="0025199D" w:rsidRPr="00BD3C24" w:rsidRDefault="0025199D" w:rsidP="0025199D">
            <w:pPr>
              <w:spacing w:line="276" w:lineRule="auto"/>
            </w:pPr>
            <w:r>
              <w:t>2</w:t>
            </w:r>
          </w:p>
        </w:tc>
        <w:tc>
          <w:tcPr>
            <w:tcW w:w="4628" w:type="pct"/>
            <w:shd w:val="clear" w:color="auto" w:fill="auto"/>
          </w:tcPr>
          <w:p w:rsidR="0025199D" w:rsidRPr="006D0F00" w:rsidRDefault="0025199D" w:rsidP="0025199D">
            <w:pPr>
              <w:spacing w:line="276" w:lineRule="auto"/>
              <w:rPr>
                <w:rFonts w:eastAsia="Arial"/>
                <w:b/>
                <w:color w:val="FF0000"/>
              </w:rPr>
            </w:pPr>
            <w:r w:rsidRPr="00BD3C24">
              <w:t xml:space="preserve">2017 – </w:t>
            </w:r>
            <w:r w:rsidRPr="006D0F00">
              <w:rPr>
                <w:b/>
              </w:rPr>
              <w:t>“Young Scientist Award”</w:t>
            </w:r>
            <w:r w:rsidRPr="00BD3C24">
              <w:t xml:space="preserve"> (September</w:t>
            </w:r>
            <w:r>
              <w:t xml:space="preserve">, </w:t>
            </w:r>
            <w:r w:rsidRPr="00BD3C24">
              <w:t xml:space="preserve">2017) for outstanding contribution </w:t>
            </w:r>
            <w:r>
              <w:t>in the field of plant pathology</w:t>
            </w:r>
            <w:r w:rsidRPr="00BD3C24">
              <w:t xml:space="preserve">.  </w:t>
            </w:r>
            <w:r w:rsidRPr="006D0F00">
              <w:rPr>
                <w:u w:val="single"/>
              </w:rPr>
              <w:t>Science And Tech Society For Integrated Rural Improvement (S &amp; T Siri 2017)</w:t>
            </w:r>
            <w:r w:rsidRPr="00BD3C24">
              <w:t xml:space="preserve"> on the occasion of national conference on doubling farmers income for sustainable and harmonious agriculture ( DISHA-2017) 09-10 september-2017.</w:t>
            </w:r>
            <w:r>
              <w:t xml:space="preserve">Thorrur, Mahabubabad, Telangana. </w:t>
            </w:r>
          </w:p>
        </w:tc>
      </w:tr>
      <w:tr w:rsidR="0025199D" w:rsidRPr="006D0F00" w:rsidTr="002D5049">
        <w:tc>
          <w:tcPr>
            <w:tcW w:w="372" w:type="pct"/>
            <w:shd w:val="clear" w:color="auto" w:fill="auto"/>
          </w:tcPr>
          <w:p w:rsidR="0025199D" w:rsidRPr="00C60BF6" w:rsidRDefault="0025199D" w:rsidP="0025199D">
            <w:pPr>
              <w:pStyle w:val="Default"/>
              <w:spacing w:line="276" w:lineRule="auto"/>
            </w:pPr>
            <w:r>
              <w:t>3</w:t>
            </w:r>
          </w:p>
        </w:tc>
        <w:tc>
          <w:tcPr>
            <w:tcW w:w="4628" w:type="pct"/>
            <w:shd w:val="clear" w:color="auto" w:fill="auto"/>
          </w:tcPr>
          <w:p w:rsidR="0025199D" w:rsidRPr="00C60BF6" w:rsidRDefault="0025199D" w:rsidP="0025199D">
            <w:pPr>
              <w:pStyle w:val="Default"/>
              <w:spacing w:line="276" w:lineRule="auto"/>
            </w:pPr>
            <w:r w:rsidRPr="00C60BF6">
              <w:t xml:space="preserve">2018- </w:t>
            </w:r>
            <w:r w:rsidRPr="006D0F00">
              <w:rPr>
                <w:b/>
              </w:rPr>
              <w:t>“Scientist Associate Award”</w:t>
            </w:r>
            <w:r w:rsidRPr="00C60BF6">
              <w:t xml:space="preserve"> (March 2018) in the International Conference On Food And Agriculture </w:t>
            </w:r>
            <w:r w:rsidRPr="006D0F00">
              <w:rPr>
                <w:u w:val="single"/>
              </w:rPr>
              <w:t>(ICFA- 2018).</w:t>
            </w:r>
            <w:r w:rsidRPr="00C60BF6">
              <w:t xml:space="preserve"> Held during march 29-30, 2018 in dhanbad, Jharkhand, india. </w:t>
            </w:r>
          </w:p>
        </w:tc>
      </w:tr>
      <w:tr w:rsidR="0025199D" w:rsidRPr="00FE2A1A" w:rsidTr="002D5049">
        <w:tc>
          <w:tcPr>
            <w:tcW w:w="372" w:type="pct"/>
            <w:shd w:val="clear" w:color="auto" w:fill="auto"/>
          </w:tcPr>
          <w:p w:rsidR="0025199D" w:rsidRDefault="0025199D" w:rsidP="0025199D">
            <w:pPr>
              <w:pStyle w:val="Default"/>
              <w:spacing w:line="276" w:lineRule="auto"/>
            </w:pPr>
            <w:r>
              <w:t>4</w:t>
            </w:r>
          </w:p>
        </w:tc>
        <w:tc>
          <w:tcPr>
            <w:tcW w:w="4628" w:type="pct"/>
            <w:shd w:val="clear" w:color="auto" w:fill="auto"/>
          </w:tcPr>
          <w:p w:rsidR="0025199D" w:rsidRPr="00C60BF6" w:rsidRDefault="0025199D" w:rsidP="0025199D">
            <w:pPr>
              <w:pStyle w:val="Default"/>
              <w:spacing w:line="276" w:lineRule="auto"/>
            </w:pPr>
            <w:r w:rsidRPr="006D0F00">
              <w:rPr>
                <w:sz w:val="28"/>
              </w:rPr>
              <w:t>Poster presentation on “</w:t>
            </w:r>
            <w:r w:rsidRPr="006D0F00">
              <w:rPr>
                <w:b/>
                <w:bCs/>
              </w:rPr>
              <w:t xml:space="preserve">Identification of Quantitative Trait Loci Associated With Sheath Blight Tolerance In Rice” </w:t>
            </w:r>
            <w:r>
              <w:rPr>
                <w:sz w:val="28"/>
              </w:rPr>
              <w:t>P</w:t>
            </w:r>
            <w:r w:rsidRPr="006D0F00">
              <w:rPr>
                <w:sz w:val="28"/>
              </w:rPr>
              <w:t>oster presentation was adjudged “</w:t>
            </w:r>
            <w:r w:rsidRPr="006D0F00">
              <w:rPr>
                <w:b/>
                <w:sz w:val="28"/>
              </w:rPr>
              <w:t>Third Position</w:t>
            </w:r>
            <w:r w:rsidRPr="006D0F00">
              <w:rPr>
                <w:sz w:val="28"/>
              </w:rPr>
              <w:t>” National symposium on challenges and opportunities: management of plant disease under weather change and central zone meet of IPS -2017 DES. 14-15 2017 JNKV Jabalpur.</w:t>
            </w:r>
          </w:p>
        </w:tc>
      </w:tr>
      <w:tr w:rsidR="0025199D" w:rsidRPr="00FE2A1A" w:rsidTr="002D5049">
        <w:tc>
          <w:tcPr>
            <w:tcW w:w="372" w:type="pct"/>
            <w:shd w:val="clear" w:color="auto" w:fill="auto"/>
          </w:tcPr>
          <w:p w:rsidR="0025199D" w:rsidRDefault="0025199D" w:rsidP="0025199D">
            <w:pPr>
              <w:pStyle w:val="Default"/>
              <w:spacing w:line="276" w:lineRule="auto"/>
            </w:pPr>
            <w:r>
              <w:t>5</w:t>
            </w:r>
          </w:p>
        </w:tc>
        <w:tc>
          <w:tcPr>
            <w:tcW w:w="4628" w:type="pct"/>
            <w:shd w:val="clear" w:color="auto" w:fill="auto"/>
          </w:tcPr>
          <w:p w:rsidR="0025199D" w:rsidRPr="006D0F00" w:rsidRDefault="0025199D" w:rsidP="0025199D">
            <w:pPr>
              <w:pStyle w:val="Default"/>
              <w:spacing w:line="276" w:lineRule="auto"/>
              <w:rPr>
                <w:sz w:val="28"/>
              </w:rPr>
            </w:pPr>
            <w:r>
              <w:t>Poster presentation entitled “</w:t>
            </w:r>
            <w:r w:rsidRPr="00B77E3A">
              <w:rPr>
                <w:b/>
              </w:rPr>
              <w:t>Evaluation of Trichoderma spp. against collar rot (Sclerotium rolfsii Sacc.) of Lentil</w:t>
            </w:r>
            <w:r>
              <w:t xml:space="preserve">” </w:t>
            </w:r>
            <w:r w:rsidRPr="006D0F00">
              <w:rPr>
                <w:sz w:val="28"/>
              </w:rPr>
              <w:t>presentation was adjudged “</w:t>
            </w:r>
            <w:r w:rsidRPr="006D0F00">
              <w:rPr>
                <w:b/>
                <w:sz w:val="28"/>
              </w:rPr>
              <w:t>Third Position</w:t>
            </w:r>
            <w:r w:rsidRPr="006D0F00">
              <w:rPr>
                <w:sz w:val="28"/>
              </w:rPr>
              <w:t xml:space="preserve">” </w:t>
            </w:r>
            <w:r>
              <w:t xml:space="preserve">during the Session-IV on “Novel molecules, biological control and other eco-friendly approaches” of the National Symposium. He was awarded the Best Poster Presentation-III for the session. National Symposium on Adwance in Phytopathology, Jan. 6,7, 2021, AMU, </w:t>
            </w:r>
          </w:p>
        </w:tc>
      </w:tr>
      <w:tr w:rsidR="0025199D" w:rsidRPr="00FE2A1A" w:rsidTr="002D5049">
        <w:tc>
          <w:tcPr>
            <w:tcW w:w="372" w:type="pct"/>
            <w:shd w:val="clear" w:color="auto" w:fill="auto"/>
          </w:tcPr>
          <w:p w:rsidR="0025199D" w:rsidRDefault="0025199D" w:rsidP="0025199D">
            <w:pPr>
              <w:pStyle w:val="Default"/>
              <w:spacing w:line="276" w:lineRule="auto"/>
            </w:pPr>
            <w:r>
              <w:t>6</w:t>
            </w:r>
          </w:p>
        </w:tc>
        <w:tc>
          <w:tcPr>
            <w:tcW w:w="4628" w:type="pct"/>
            <w:shd w:val="clear" w:color="auto" w:fill="auto"/>
          </w:tcPr>
          <w:p w:rsidR="0025199D" w:rsidRDefault="0025199D" w:rsidP="0025199D">
            <w:pPr>
              <w:pStyle w:val="Default"/>
              <w:spacing w:line="276" w:lineRule="auto"/>
            </w:pPr>
            <w:r>
              <w:t xml:space="preserve">2021. </w:t>
            </w:r>
            <w:r w:rsidRPr="00CD5AD5">
              <w:rPr>
                <w:b/>
              </w:rPr>
              <w:t>Best Innovation Award</w:t>
            </w:r>
            <w:r>
              <w:t>. National Faculty Award 2021-22 from Novel Research Academy, Paducherry, India</w:t>
            </w:r>
          </w:p>
        </w:tc>
      </w:tr>
      <w:tr w:rsidR="0025199D" w:rsidRPr="00FE2A1A" w:rsidTr="002D5049">
        <w:tc>
          <w:tcPr>
            <w:tcW w:w="372" w:type="pct"/>
            <w:shd w:val="clear" w:color="auto" w:fill="auto"/>
          </w:tcPr>
          <w:p w:rsidR="0025199D" w:rsidRDefault="0025199D" w:rsidP="0025199D">
            <w:pPr>
              <w:pStyle w:val="Default"/>
              <w:spacing w:line="276" w:lineRule="auto"/>
            </w:pPr>
            <w:r>
              <w:t>7</w:t>
            </w:r>
          </w:p>
        </w:tc>
        <w:tc>
          <w:tcPr>
            <w:tcW w:w="4628" w:type="pct"/>
            <w:shd w:val="clear" w:color="auto" w:fill="auto"/>
          </w:tcPr>
          <w:p w:rsidR="0025199D" w:rsidRDefault="0025199D" w:rsidP="0025199D">
            <w:pPr>
              <w:pStyle w:val="Default"/>
              <w:spacing w:line="276" w:lineRule="auto"/>
            </w:pPr>
            <w:r>
              <w:t xml:space="preserve">2021. </w:t>
            </w:r>
            <w:r w:rsidR="00F51FF8">
              <w:t>“</w:t>
            </w:r>
            <w:r w:rsidRPr="00F74BB1">
              <w:rPr>
                <w:b/>
              </w:rPr>
              <w:t>Asia book of Records</w:t>
            </w:r>
            <w:r w:rsidR="00F51FF8">
              <w:rPr>
                <w:b/>
              </w:rPr>
              <w:t>”</w:t>
            </w:r>
            <w:r w:rsidRPr="00F74BB1">
              <w:rPr>
                <w:b/>
              </w:rPr>
              <w:t>,</w:t>
            </w:r>
            <w:r>
              <w:t xml:space="preserve"> Maximum no of 303 participants solved the Rubik’s cube simultaneously on the zoom platform with an average solving time of 2 minutes. The record was set by school Innovate, Tamilnadu, India on August 15,2021.</w:t>
            </w:r>
          </w:p>
        </w:tc>
      </w:tr>
      <w:tr w:rsidR="00D56360" w:rsidRPr="00FE2A1A" w:rsidTr="002D5049">
        <w:tc>
          <w:tcPr>
            <w:tcW w:w="372" w:type="pct"/>
            <w:shd w:val="clear" w:color="auto" w:fill="auto"/>
          </w:tcPr>
          <w:p w:rsidR="00D56360" w:rsidRDefault="00D56360" w:rsidP="0025199D">
            <w:pPr>
              <w:pStyle w:val="Default"/>
              <w:spacing w:line="276" w:lineRule="auto"/>
            </w:pPr>
            <w:r>
              <w:t>8</w:t>
            </w:r>
          </w:p>
        </w:tc>
        <w:tc>
          <w:tcPr>
            <w:tcW w:w="4628" w:type="pct"/>
            <w:shd w:val="clear" w:color="auto" w:fill="auto"/>
          </w:tcPr>
          <w:p w:rsidR="00D56360" w:rsidRDefault="00D56360" w:rsidP="0025199D">
            <w:pPr>
              <w:pStyle w:val="Default"/>
              <w:spacing w:line="276" w:lineRule="auto"/>
            </w:pPr>
            <w:r>
              <w:t>2021.</w:t>
            </w:r>
            <w:r w:rsidR="00604CE7">
              <w:rPr>
                <w:b/>
              </w:rPr>
              <w:t xml:space="preserve">Excellence in Teaching Award, </w:t>
            </w:r>
            <w:r>
              <w:t>International Conference</w:t>
            </w:r>
            <w:r w:rsidR="00604CE7">
              <w:t xml:space="preserve"> </w:t>
            </w:r>
            <w:r>
              <w:t>ICFAI, Ranchi Jharkhand</w:t>
            </w:r>
          </w:p>
        </w:tc>
      </w:tr>
      <w:tr w:rsidR="00F51FF8" w:rsidRPr="00FE2A1A" w:rsidTr="002D5049">
        <w:tc>
          <w:tcPr>
            <w:tcW w:w="372" w:type="pct"/>
            <w:shd w:val="clear" w:color="auto" w:fill="auto"/>
          </w:tcPr>
          <w:p w:rsidR="00F51FF8" w:rsidRDefault="00F51FF8" w:rsidP="0025199D">
            <w:pPr>
              <w:pStyle w:val="Default"/>
              <w:spacing w:line="276" w:lineRule="auto"/>
            </w:pPr>
            <w:r>
              <w:t>9</w:t>
            </w:r>
          </w:p>
        </w:tc>
        <w:tc>
          <w:tcPr>
            <w:tcW w:w="4628" w:type="pct"/>
            <w:shd w:val="clear" w:color="auto" w:fill="auto"/>
          </w:tcPr>
          <w:p w:rsidR="00F51FF8" w:rsidRDefault="00F51FF8" w:rsidP="0025199D">
            <w:pPr>
              <w:pStyle w:val="Default"/>
              <w:spacing w:line="276" w:lineRule="auto"/>
            </w:pPr>
            <w:r>
              <w:t>2022. “</w:t>
            </w:r>
            <w:r w:rsidRPr="00F51FF8">
              <w:rPr>
                <w:b/>
              </w:rPr>
              <w:t>Novel book of world record</w:t>
            </w:r>
            <w:r>
              <w:rPr>
                <w:b/>
              </w:rPr>
              <w:t xml:space="preserve">” </w:t>
            </w:r>
            <w:r w:rsidRPr="00F51FF8">
              <w:t>on Maximum people solving 3x3x3 Rubik cube on digital platform from 75 different locations. Record No. NWR/2238/2022, Organized by school innovate</w:t>
            </w:r>
          </w:p>
        </w:tc>
      </w:tr>
      <w:tr w:rsidR="00FF235E" w:rsidRPr="00FE2A1A" w:rsidTr="002D5049">
        <w:tc>
          <w:tcPr>
            <w:tcW w:w="372" w:type="pct"/>
            <w:shd w:val="clear" w:color="auto" w:fill="auto"/>
          </w:tcPr>
          <w:p w:rsidR="00FF235E" w:rsidRDefault="00FF235E" w:rsidP="0025199D">
            <w:pPr>
              <w:pStyle w:val="Default"/>
              <w:spacing w:line="276" w:lineRule="auto"/>
            </w:pPr>
            <w:r>
              <w:t>10</w:t>
            </w:r>
          </w:p>
        </w:tc>
        <w:tc>
          <w:tcPr>
            <w:tcW w:w="4628" w:type="pct"/>
            <w:shd w:val="clear" w:color="auto" w:fill="auto"/>
          </w:tcPr>
          <w:p w:rsidR="00FF235E" w:rsidRDefault="00F70A25" w:rsidP="0025199D">
            <w:pPr>
              <w:pStyle w:val="Default"/>
              <w:spacing w:line="276" w:lineRule="auto"/>
            </w:pPr>
            <w:r>
              <w:rPr>
                <w:b/>
              </w:rPr>
              <w:t xml:space="preserve">2022 </w:t>
            </w:r>
            <w:r w:rsidR="00FF235E" w:rsidRPr="00FF235E">
              <w:rPr>
                <w:b/>
              </w:rPr>
              <w:t>National Choice Award</w:t>
            </w:r>
            <w:r w:rsidR="00FF235E">
              <w:t>- 100 rising author and educationist</w:t>
            </w:r>
          </w:p>
        </w:tc>
      </w:tr>
      <w:tr w:rsidR="0025199D" w:rsidRPr="00FE2A1A" w:rsidTr="002D5049">
        <w:tc>
          <w:tcPr>
            <w:tcW w:w="372" w:type="pct"/>
            <w:shd w:val="clear" w:color="auto" w:fill="B8CCE4" w:themeFill="accent1" w:themeFillTint="66"/>
          </w:tcPr>
          <w:p w:rsidR="0025199D" w:rsidRDefault="0025199D" w:rsidP="0025199D">
            <w:pPr>
              <w:pStyle w:val="Default"/>
              <w:spacing w:line="276" w:lineRule="auto"/>
            </w:pPr>
          </w:p>
        </w:tc>
        <w:tc>
          <w:tcPr>
            <w:tcW w:w="4628" w:type="pct"/>
            <w:shd w:val="clear" w:color="auto" w:fill="B8CCE4" w:themeFill="accent1" w:themeFillTint="66"/>
          </w:tcPr>
          <w:p w:rsidR="0025199D" w:rsidRPr="00BF2694" w:rsidRDefault="0025199D" w:rsidP="0025199D">
            <w:pPr>
              <w:rPr>
                <w:b/>
                <w:color w:val="FF0000"/>
              </w:rPr>
            </w:pPr>
            <w:r w:rsidRPr="00BF2694">
              <w:rPr>
                <w:b/>
                <w:color w:val="FF0000"/>
                <w:sz w:val="32"/>
              </w:rPr>
              <w:t>Conduct National Seminar/Workshop/Symposium</w:t>
            </w:r>
            <w:r>
              <w:rPr>
                <w:b/>
                <w:color w:val="FF0000"/>
                <w:sz w:val="32"/>
              </w:rPr>
              <w:t>/Other Programme</w:t>
            </w:r>
          </w:p>
        </w:tc>
      </w:tr>
      <w:tr w:rsidR="0025199D" w:rsidRPr="00FE2A1A" w:rsidTr="002D5049">
        <w:tc>
          <w:tcPr>
            <w:tcW w:w="372" w:type="pct"/>
            <w:shd w:val="clear" w:color="auto" w:fill="auto"/>
          </w:tcPr>
          <w:p w:rsidR="0025199D" w:rsidRDefault="0025199D" w:rsidP="0025199D">
            <w:pPr>
              <w:pStyle w:val="Default"/>
              <w:spacing w:line="276" w:lineRule="auto"/>
            </w:pPr>
            <w:r>
              <w:t>1</w:t>
            </w:r>
          </w:p>
        </w:tc>
        <w:tc>
          <w:tcPr>
            <w:tcW w:w="4628" w:type="pct"/>
            <w:shd w:val="clear" w:color="auto" w:fill="auto"/>
          </w:tcPr>
          <w:p w:rsidR="0025199D" w:rsidRDefault="0025199D" w:rsidP="0025199D">
            <w:pPr>
              <w:pStyle w:val="Default"/>
              <w:spacing w:line="276" w:lineRule="auto"/>
            </w:pPr>
            <w:r>
              <w:t xml:space="preserve">One day National Seminar on “Biology to Biotechnology “ as a Convener , Guest Speaker was </w:t>
            </w:r>
            <w:r w:rsidRPr="0031566E">
              <w:rPr>
                <w:b/>
              </w:rPr>
              <w:t>Prof. C. Manoharachary</w:t>
            </w:r>
            <w:r>
              <w:t xml:space="preserve"> on 26.06.2021 at G H. Raisoni University, Saikheda M.P.</w:t>
            </w:r>
          </w:p>
        </w:tc>
      </w:tr>
      <w:tr w:rsidR="00637397" w:rsidRPr="00FE2A1A" w:rsidTr="002D5049">
        <w:tc>
          <w:tcPr>
            <w:tcW w:w="372" w:type="pct"/>
            <w:shd w:val="clear" w:color="auto" w:fill="auto"/>
          </w:tcPr>
          <w:p w:rsidR="00637397" w:rsidRDefault="00637397" w:rsidP="0025199D">
            <w:pPr>
              <w:pStyle w:val="Default"/>
              <w:spacing w:line="276" w:lineRule="auto"/>
            </w:pPr>
            <w:r>
              <w:t>2</w:t>
            </w:r>
          </w:p>
        </w:tc>
        <w:tc>
          <w:tcPr>
            <w:tcW w:w="4628" w:type="pct"/>
            <w:shd w:val="clear" w:color="auto" w:fill="auto"/>
          </w:tcPr>
          <w:p w:rsidR="00637397" w:rsidRPr="00637397" w:rsidRDefault="00637397" w:rsidP="00637397">
            <w:pPr>
              <w:spacing w:line="276" w:lineRule="auto"/>
              <w:ind w:left="104" w:right="142"/>
              <w:rPr>
                <w:szCs w:val="22"/>
              </w:rPr>
            </w:pPr>
            <w:r>
              <w:t>National webinar on “</w:t>
            </w:r>
            <w:r w:rsidRPr="00637397">
              <w:rPr>
                <w:szCs w:val="22"/>
              </w:rPr>
              <w:t>Phytosanitary Regulations, Diagnostics and</w:t>
            </w:r>
            <w:r w:rsidRPr="00637397">
              <w:rPr>
                <w:spacing w:val="1"/>
                <w:szCs w:val="22"/>
              </w:rPr>
              <w:t xml:space="preserve"> </w:t>
            </w:r>
            <w:r w:rsidRPr="00637397">
              <w:rPr>
                <w:szCs w:val="22"/>
              </w:rPr>
              <w:t>Capacity</w:t>
            </w:r>
            <w:r w:rsidRPr="00637397">
              <w:rPr>
                <w:spacing w:val="-5"/>
                <w:szCs w:val="22"/>
              </w:rPr>
              <w:t xml:space="preserve"> </w:t>
            </w:r>
            <w:r w:rsidRPr="00637397">
              <w:rPr>
                <w:szCs w:val="22"/>
              </w:rPr>
              <w:t>Development</w:t>
            </w:r>
            <w:r w:rsidRPr="00637397">
              <w:rPr>
                <w:spacing w:val="-2"/>
                <w:szCs w:val="22"/>
              </w:rPr>
              <w:t xml:space="preserve"> </w:t>
            </w:r>
            <w:r w:rsidRPr="00637397">
              <w:rPr>
                <w:szCs w:val="22"/>
              </w:rPr>
              <w:t>for</w:t>
            </w:r>
            <w:r w:rsidRPr="00637397">
              <w:rPr>
                <w:spacing w:val="-4"/>
                <w:szCs w:val="22"/>
              </w:rPr>
              <w:t xml:space="preserve"> </w:t>
            </w:r>
            <w:r w:rsidRPr="00637397">
              <w:rPr>
                <w:szCs w:val="22"/>
              </w:rPr>
              <w:t>Bio</w:t>
            </w:r>
            <w:r w:rsidRPr="00637397">
              <w:rPr>
                <w:spacing w:val="-2"/>
                <w:szCs w:val="22"/>
              </w:rPr>
              <w:t xml:space="preserve"> </w:t>
            </w:r>
            <w:r w:rsidRPr="00637397">
              <w:rPr>
                <w:szCs w:val="22"/>
              </w:rPr>
              <w:t>security</w:t>
            </w:r>
            <w:r w:rsidRPr="00637397">
              <w:rPr>
                <w:spacing w:val="-4"/>
                <w:szCs w:val="22"/>
              </w:rPr>
              <w:t xml:space="preserve"> </w:t>
            </w:r>
            <w:r w:rsidRPr="00637397">
              <w:rPr>
                <w:szCs w:val="22"/>
              </w:rPr>
              <w:t>against</w:t>
            </w:r>
            <w:r w:rsidRPr="00637397">
              <w:rPr>
                <w:spacing w:val="-57"/>
                <w:szCs w:val="22"/>
              </w:rPr>
              <w:t xml:space="preserve"> </w:t>
            </w:r>
            <w:r w:rsidRPr="00637397">
              <w:rPr>
                <w:szCs w:val="22"/>
              </w:rPr>
              <w:t>Transboundary</w:t>
            </w:r>
            <w:r w:rsidRPr="00637397">
              <w:rPr>
                <w:spacing w:val="-1"/>
                <w:szCs w:val="22"/>
              </w:rPr>
              <w:t xml:space="preserve"> </w:t>
            </w:r>
            <w:r w:rsidRPr="00637397">
              <w:rPr>
                <w:szCs w:val="22"/>
              </w:rPr>
              <w:t>Plant Pests</w:t>
            </w:r>
            <w:r>
              <w:rPr>
                <w:szCs w:val="22"/>
              </w:rPr>
              <w:t xml:space="preserve">” </w:t>
            </w:r>
            <w:r w:rsidRPr="00637397">
              <w:rPr>
                <w:spacing w:val="2"/>
                <w:szCs w:val="22"/>
              </w:rPr>
              <w:t xml:space="preserve"> </w:t>
            </w:r>
            <w:r w:rsidRPr="00637397">
              <w:rPr>
                <w:szCs w:val="22"/>
              </w:rPr>
              <w:t>by</w:t>
            </w:r>
            <w:r>
              <w:rPr>
                <w:szCs w:val="22"/>
              </w:rPr>
              <w:t xml:space="preserve"> </w:t>
            </w:r>
            <w:r w:rsidRPr="00637397">
              <w:rPr>
                <w:b/>
                <w:szCs w:val="22"/>
              </w:rPr>
              <w:t>DR.</w:t>
            </w:r>
            <w:r w:rsidRPr="00637397">
              <w:rPr>
                <w:b/>
                <w:spacing w:val="-1"/>
                <w:szCs w:val="22"/>
              </w:rPr>
              <w:t xml:space="preserve"> </w:t>
            </w:r>
            <w:r w:rsidRPr="00637397">
              <w:rPr>
                <w:b/>
                <w:szCs w:val="22"/>
              </w:rPr>
              <w:t>CELIA</w:t>
            </w:r>
            <w:r w:rsidRPr="00637397">
              <w:rPr>
                <w:b/>
                <w:spacing w:val="-1"/>
                <w:szCs w:val="22"/>
              </w:rPr>
              <w:t xml:space="preserve"> </w:t>
            </w:r>
            <w:r w:rsidRPr="00637397">
              <w:rPr>
                <w:b/>
                <w:szCs w:val="22"/>
              </w:rPr>
              <w:t>CHALAM</w:t>
            </w:r>
            <w:r>
              <w:rPr>
                <w:b/>
                <w:szCs w:val="22"/>
              </w:rPr>
              <w:t xml:space="preserve">, </w:t>
            </w:r>
            <w:r w:rsidRPr="00637397">
              <w:rPr>
                <w:szCs w:val="22"/>
              </w:rPr>
              <w:t>Head of Plant Quarantine, ICAR-National Bureau of Plant Genetic Resources, Pusa Campus, New Delhi-110012</w:t>
            </w:r>
            <w:r>
              <w:rPr>
                <w:szCs w:val="22"/>
              </w:rPr>
              <w:t xml:space="preserve">, </w:t>
            </w:r>
            <w:r w:rsidR="007D685E">
              <w:rPr>
                <w:szCs w:val="22"/>
              </w:rPr>
              <w:t xml:space="preserve">on </w:t>
            </w:r>
            <w:r>
              <w:rPr>
                <w:szCs w:val="22"/>
              </w:rPr>
              <w:t>12.02.2022</w:t>
            </w:r>
            <w:r w:rsidR="007D685E">
              <w:rPr>
                <w:szCs w:val="22"/>
              </w:rPr>
              <w:t xml:space="preserve"> at LPU, Julandhar, Panjab.</w:t>
            </w:r>
          </w:p>
        </w:tc>
      </w:tr>
      <w:tr w:rsidR="00CD32F7" w:rsidRPr="00FE2A1A" w:rsidTr="002D5049">
        <w:tc>
          <w:tcPr>
            <w:tcW w:w="372" w:type="pct"/>
            <w:shd w:val="clear" w:color="auto" w:fill="auto"/>
          </w:tcPr>
          <w:p w:rsidR="00CD32F7" w:rsidRDefault="00CD32F7" w:rsidP="0025199D">
            <w:pPr>
              <w:pStyle w:val="Default"/>
              <w:spacing w:line="276" w:lineRule="auto"/>
            </w:pPr>
            <w:r>
              <w:t>3</w:t>
            </w:r>
          </w:p>
        </w:tc>
        <w:tc>
          <w:tcPr>
            <w:tcW w:w="4628" w:type="pct"/>
            <w:shd w:val="clear" w:color="auto" w:fill="auto"/>
          </w:tcPr>
          <w:p w:rsidR="00D93A7F" w:rsidRPr="00D93A7F" w:rsidRDefault="00D93A7F" w:rsidP="00D93A7F">
            <w:pPr>
              <w:rPr>
                <w:b/>
                <w:kern w:val="28"/>
                <w14:cntxtAlts/>
              </w:rPr>
            </w:pPr>
            <w:r w:rsidRPr="00D93A7F">
              <w:t xml:space="preserve">National Workshop on </w:t>
            </w:r>
            <w:r w:rsidRPr="00D93A7F">
              <w:rPr>
                <w:lang w:eastAsia="en-IN"/>
              </w:rPr>
              <w:t xml:space="preserve">1. </w:t>
            </w:r>
            <w:r w:rsidRPr="00D93A7F">
              <w:rPr>
                <w:b/>
                <w:lang w:eastAsia="en-IN"/>
              </w:rPr>
              <w:t xml:space="preserve">High throughput sequencing technology for identification of plant viruses, </w:t>
            </w:r>
            <w:r w:rsidRPr="00D93A7F">
              <w:rPr>
                <w:b/>
                <w:kern w:val="28"/>
                <w14:cntxtAlts/>
              </w:rPr>
              <w:t>2. Detection and diagnosis of plant Viruses</w:t>
            </w:r>
          </w:p>
          <w:p w:rsidR="00D93A7F" w:rsidRPr="00D93A7F" w:rsidRDefault="00D93A7F" w:rsidP="00D93A7F">
            <w:pPr>
              <w:rPr>
                <w:b/>
                <w:lang w:eastAsia="en-IN"/>
              </w:rPr>
            </w:pPr>
            <w:r w:rsidRPr="00D93A7F">
              <w:rPr>
                <w:lang w:eastAsia="en-IN"/>
              </w:rPr>
              <w:lastRenderedPageBreak/>
              <w:t xml:space="preserve">Guest speakers: </w:t>
            </w:r>
          </w:p>
          <w:p w:rsidR="00D93A7F" w:rsidRPr="00D93A7F" w:rsidRDefault="00D93A7F" w:rsidP="00D93A7F">
            <w:pPr>
              <w:rPr>
                <w:b/>
                <w:bCs/>
                <w:color w:val="FF0000"/>
              </w:rPr>
            </w:pPr>
            <w:r w:rsidRPr="00D93A7F">
              <w:rPr>
                <w:color w:val="C00000"/>
              </w:rPr>
              <w:t xml:space="preserve"> 1.</w:t>
            </w:r>
            <w:r w:rsidRPr="00D93A7F">
              <w:rPr>
                <w:b/>
                <w:bCs/>
                <w:color w:val="FF0000"/>
              </w:rPr>
              <w:t>Virendra Kumar Baranwal, Ph.D. FNASc, FNAAS</w:t>
            </w:r>
          </w:p>
          <w:p w:rsidR="00D93A7F" w:rsidRPr="00D93A7F" w:rsidRDefault="00D93A7F" w:rsidP="00D93A7F">
            <w:pPr>
              <w:pStyle w:val="TableParagraph"/>
              <w:spacing w:line="274" w:lineRule="exact"/>
              <w:rPr>
                <w:rFonts w:ascii="Times New Roman" w:hAnsi="Times New Roman" w:cs="Times New Roman"/>
                <w:b/>
                <w:bCs/>
                <w:sz w:val="24"/>
                <w:szCs w:val="24"/>
              </w:rPr>
            </w:pPr>
            <w:r w:rsidRPr="00D93A7F">
              <w:rPr>
                <w:rFonts w:ascii="Times New Roman" w:hAnsi="Times New Roman" w:cs="Times New Roman"/>
                <w:b/>
                <w:bCs/>
                <w:sz w:val="24"/>
                <w:szCs w:val="24"/>
              </w:rPr>
              <w:t>Dr.Virendra Kumar Baranwal, Ph.D. FNASc, FNAAS</w:t>
            </w:r>
          </w:p>
          <w:p w:rsidR="00D93A7F" w:rsidRPr="00D93A7F" w:rsidRDefault="00D93A7F" w:rsidP="00D93A7F">
            <w:pPr>
              <w:pStyle w:val="Default"/>
              <w:jc w:val="both"/>
            </w:pPr>
            <w:r w:rsidRPr="00D93A7F">
              <w:rPr>
                <w:b/>
                <w:bCs/>
              </w:rPr>
              <w:t xml:space="preserve">Professor, Plant Pathology &amp; In Charge Advanced Centre for Plant Virology </w:t>
            </w:r>
          </w:p>
          <w:p w:rsidR="00D93A7F" w:rsidRPr="00D93A7F" w:rsidRDefault="00D93A7F" w:rsidP="00D93A7F">
            <w:pPr>
              <w:tabs>
                <w:tab w:val="left" w:pos="5328"/>
              </w:tabs>
              <w:rPr>
                <w:b/>
                <w:bCs/>
              </w:rPr>
            </w:pPr>
            <w:r w:rsidRPr="00D93A7F">
              <w:rPr>
                <w:b/>
                <w:bCs/>
              </w:rPr>
              <w:t>ICAR-Indian Agricultural Research Institute, Delhi</w:t>
            </w:r>
            <w:r w:rsidRPr="00D93A7F">
              <w:rPr>
                <w:b/>
                <w:bCs/>
              </w:rPr>
              <w:tab/>
            </w:r>
          </w:p>
          <w:p w:rsidR="00D93A7F" w:rsidRPr="00D93A7F" w:rsidRDefault="00D93A7F" w:rsidP="00D93A7F">
            <w:pPr>
              <w:pStyle w:val="NoSpacing"/>
              <w:rPr>
                <w:b/>
                <w:color w:val="C00000"/>
              </w:rPr>
            </w:pPr>
            <w:r w:rsidRPr="00D93A7F">
              <w:rPr>
                <w:b/>
                <w:color w:val="C00000"/>
                <w14:glow w14:rad="228600">
                  <w14:srgbClr w14:val="464653">
                    <w14:alpha w14:val="40000"/>
                  </w14:srgbClr>
                </w14:glow>
                <w14:reflection w14:blurRad="6350" w14:stA="50000" w14:stPos="0" w14:endA="0" w14:endPos="50000" w14:dist="59994" w14:dir="5400000" w14:fadeDir="5400000" w14:sx="100000" w14:sy="-100000" w14:kx="0" w14:ky="0" w14:algn="bl"/>
              </w:rPr>
              <w:t xml:space="preserve"> 2. Dr. A Ishwara Bhat</w:t>
            </w:r>
            <w:r w:rsidRPr="00D93A7F">
              <w:rPr>
                <w:b/>
                <w:color w:val="C00000"/>
              </w:rPr>
              <w:t>(Ph.D.)</w:t>
            </w:r>
          </w:p>
          <w:p w:rsidR="00CD32F7" w:rsidRPr="00D93A7F" w:rsidRDefault="00D93A7F" w:rsidP="00D93A7F">
            <w:pPr>
              <w:pStyle w:val="NoSpacing"/>
              <w:rPr>
                <w:color w:val="000000"/>
              </w:rPr>
            </w:pPr>
            <w:r w:rsidRPr="00D93A7F">
              <w:rPr>
                <w:b/>
                <w:color w:val="000000"/>
              </w:rPr>
              <w:t>Principal Scientist, Plant Pathology, ICAR-Indian Institute of Spices Research, Calicut , Kerala , India</w:t>
            </w:r>
            <w:r w:rsidRPr="00D93A7F">
              <w:rPr>
                <w:color w:val="000000"/>
              </w:rPr>
              <w:t>.</w:t>
            </w:r>
          </w:p>
        </w:tc>
      </w:tr>
      <w:tr w:rsidR="0025199D" w:rsidRPr="00FE2A1A" w:rsidTr="002D5049">
        <w:tc>
          <w:tcPr>
            <w:tcW w:w="372" w:type="pct"/>
            <w:shd w:val="clear" w:color="auto" w:fill="auto"/>
          </w:tcPr>
          <w:p w:rsidR="0025199D" w:rsidRDefault="00637397" w:rsidP="0025199D">
            <w:pPr>
              <w:pStyle w:val="Default"/>
              <w:spacing w:line="276" w:lineRule="auto"/>
            </w:pPr>
            <w:r>
              <w:lastRenderedPageBreak/>
              <w:t>3</w:t>
            </w:r>
          </w:p>
        </w:tc>
        <w:tc>
          <w:tcPr>
            <w:tcW w:w="4628" w:type="pct"/>
            <w:shd w:val="clear" w:color="auto" w:fill="auto"/>
          </w:tcPr>
          <w:p w:rsidR="0025199D" w:rsidRDefault="0025199D" w:rsidP="0025199D">
            <w:pPr>
              <w:pStyle w:val="Default"/>
              <w:spacing w:line="276" w:lineRule="auto"/>
            </w:pPr>
            <w:r>
              <w:t>Best demonstration install on Organic Forming at Kishan Mella Programme.</w:t>
            </w:r>
          </w:p>
        </w:tc>
      </w:tr>
      <w:tr w:rsidR="0025199D" w:rsidRPr="00FE2A1A" w:rsidTr="002D5049">
        <w:tc>
          <w:tcPr>
            <w:tcW w:w="372" w:type="pct"/>
            <w:shd w:val="clear" w:color="auto" w:fill="auto"/>
          </w:tcPr>
          <w:p w:rsidR="0025199D" w:rsidRDefault="00637397" w:rsidP="0025199D">
            <w:pPr>
              <w:pStyle w:val="Default"/>
              <w:spacing w:line="276" w:lineRule="auto"/>
            </w:pPr>
            <w:r>
              <w:t>4</w:t>
            </w:r>
          </w:p>
        </w:tc>
        <w:tc>
          <w:tcPr>
            <w:tcW w:w="4628" w:type="pct"/>
            <w:shd w:val="clear" w:color="auto" w:fill="auto"/>
          </w:tcPr>
          <w:p w:rsidR="0025199D" w:rsidRDefault="0025199D" w:rsidP="0025199D">
            <w:pPr>
              <w:pStyle w:val="Default"/>
              <w:spacing w:line="276" w:lineRule="auto"/>
            </w:pPr>
            <w:r>
              <w:t>Best Demonstration install on Integreated Formimg System</w:t>
            </w:r>
          </w:p>
        </w:tc>
      </w:tr>
      <w:tr w:rsidR="0025199D" w:rsidRPr="006D0F00" w:rsidTr="002D5049">
        <w:tc>
          <w:tcPr>
            <w:tcW w:w="372" w:type="pct"/>
            <w:shd w:val="clear" w:color="auto" w:fill="D9E2F3"/>
          </w:tcPr>
          <w:p w:rsidR="0025199D" w:rsidRPr="006D0F00" w:rsidRDefault="0025199D" w:rsidP="0025199D">
            <w:pPr>
              <w:rPr>
                <w:b/>
                <w:color w:val="FF0000"/>
                <w:sz w:val="32"/>
                <w:szCs w:val="28"/>
              </w:rPr>
            </w:pPr>
          </w:p>
        </w:tc>
        <w:tc>
          <w:tcPr>
            <w:tcW w:w="4628" w:type="pct"/>
            <w:shd w:val="clear" w:color="auto" w:fill="D9E2F3"/>
          </w:tcPr>
          <w:p w:rsidR="0025199D" w:rsidRPr="006D0F00" w:rsidRDefault="0025199D" w:rsidP="0025199D">
            <w:pPr>
              <w:rPr>
                <w:b/>
                <w:color w:val="FF0000"/>
                <w:sz w:val="32"/>
                <w:szCs w:val="28"/>
              </w:rPr>
            </w:pPr>
            <w:r w:rsidRPr="006D0F00">
              <w:rPr>
                <w:b/>
                <w:color w:val="FF0000"/>
                <w:sz w:val="32"/>
                <w:szCs w:val="28"/>
              </w:rPr>
              <w:t xml:space="preserve">Main </w:t>
            </w:r>
            <w:r>
              <w:rPr>
                <w:b/>
                <w:color w:val="FF0000"/>
                <w:sz w:val="32"/>
                <w:szCs w:val="28"/>
              </w:rPr>
              <w:t>–</w:t>
            </w:r>
            <w:r w:rsidRPr="006D0F00">
              <w:rPr>
                <w:b/>
                <w:color w:val="FF0000"/>
                <w:sz w:val="32"/>
                <w:szCs w:val="28"/>
              </w:rPr>
              <w:t xml:space="preserve">Author Research Paper </w:t>
            </w:r>
          </w:p>
        </w:tc>
      </w:tr>
      <w:tr w:rsidR="0025199D" w:rsidRPr="006D0F00" w:rsidTr="002D5049">
        <w:tc>
          <w:tcPr>
            <w:tcW w:w="372" w:type="pct"/>
            <w:shd w:val="clear" w:color="auto" w:fill="auto"/>
          </w:tcPr>
          <w:p w:rsidR="0025199D" w:rsidRPr="006D0F00" w:rsidRDefault="0025199D" w:rsidP="0025199D">
            <w:pPr>
              <w:spacing w:line="276" w:lineRule="auto"/>
              <w:rPr>
                <w:b/>
                <w:bCs/>
              </w:rPr>
            </w:pPr>
            <w:r w:rsidRPr="006D0F00">
              <w:rPr>
                <w:b/>
                <w:bCs/>
              </w:rPr>
              <w:t>1</w:t>
            </w:r>
          </w:p>
        </w:tc>
        <w:tc>
          <w:tcPr>
            <w:tcW w:w="4628" w:type="pct"/>
            <w:shd w:val="clear" w:color="auto" w:fill="auto"/>
          </w:tcPr>
          <w:p w:rsidR="0025199D" w:rsidRPr="006D0F00" w:rsidRDefault="0025199D" w:rsidP="0025199D">
            <w:pPr>
              <w:spacing w:line="276" w:lineRule="auto"/>
              <w:rPr>
                <w:b/>
                <w:color w:val="FF0000"/>
                <w:sz w:val="32"/>
                <w:szCs w:val="28"/>
              </w:rPr>
            </w:pPr>
            <w:r w:rsidRPr="006D0F00">
              <w:rPr>
                <w:b/>
                <w:bCs/>
              </w:rPr>
              <w:t>Koshariya, Ashok</w:t>
            </w:r>
            <w:r w:rsidRPr="006D0F00">
              <w:rPr>
                <w:bCs/>
              </w:rPr>
              <w:t xml:space="preserve">, Inder Kumar, Pradhan, Ashish, Shinde, Umesh , Verulkar, S. B., Agrawal, Toshy And Kotasthane, Anil. </w:t>
            </w:r>
            <w:r w:rsidRPr="00C60BF6">
              <w:t xml:space="preserve">(2018). </w:t>
            </w:r>
            <w:r w:rsidRPr="006D0F00">
              <w:rPr>
                <w:bCs/>
              </w:rPr>
              <w:t>Identification of Quan</w:t>
            </w:r>
            <w:r>
              <w:rPr>
                <w:bCs/>
              </w:rPr>
              <w:t>titative Trait Loci Associated w</w:t>
            </w:r>
            <w:r w:rsidRPr="006D0F00">
              <w:rPr>
                <w:bCs/>
              </w:rPr>
              <w:t xml:space="preserve">ith Sheath Blight Tolerance In Rice. </w:t>
            </w:r>
            <w:r w:rsidRPr="006D0F00">
              <w:rPr>
                <w:i/>
                <w:iCs/>
              </w:rPr>
              <w:t>Indian J. Genet</w:t>
            </w:r>
            <w:r w:rsidRPr="00C60BF6">
              <w:t>., 78(2).</w:t>
            </w:r>
            <w:r w:rsidR="00BE3569">
              <w:t xml:space="preserve"> Date of publication and j,id-</w:t>
            </w:r>
            <w:r w:rsidR="00BE3569">
              <w:rPr>
                <w:rFonts w:ascii="Calibri" w:eastAsiaTheme="minorHAnsi" w:hAnsi="Calibri" w:cs="Calibri"/>
                <w:sz w:val="21"/>
                <w:szCs w:val="21"/>
              </w:rPr>
              <w:t>I068- NAAS 6.55</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rFonts w:eastAsia="Arial Unicode MS"/>
                <w:b/>
              </w:rPr>
            </w:pPr>
            <w:r w:rsidRPr="006D0F00">
              <w:rPr>
                <w:rFonts w:eastAsia="Arial Unicode MS"/>
                <w:b/>
              </w:rPr>
              <w:t>2</w:t>
            </w:r>
          </w:p>
        </w:tc>
        <w:tc>
          <w:tcPr>
            <w:tcW w:w="4628" w:type="pct"/>
            <w:shd w:val="clear" w:color="auto" w:fill="auto"/>
          </w:tcPr>
          <w:p w:rsidR="0025199D" w:rsidRPr="00C60BF6" w:rsidRDefault="0025199D" w:rsidP="0025199D">
            <w:pPr>
              <w:pStyle w:val="Default"/>
              <w:spacing w:line="276" w:lineRule="auto"/>
              <w:jc w:val="both"/>
            </w:pPr>
            <w:r w:rsidRPr="006D0F00">
              <w:rPr>
                <w:rFonts w:eastAsia="Arial Unicode MS"/>
                <w:b/>
              </w:rPr>
              <w:t>Koshariya, Ashok Kumar</w:t>
            </w:r>
            <w:r w:rsidRPr="006D0F00">
              <w:rPr>
                <w:rFonts w:eastAsia="Arial Unicode MS"/>
              </w:rPr>
              <w:t xml:space="preserve">, Kotasthane, Anil S., Kemro, Indra Kumar &amp; Koshariya, Ashok Kumar, Kotasthane, Anil S, Agrawal, Toshy And Priyanka  2018. </w:t>
            </w:r>
            <w:r w:rsidRPr="006D0F00">
              <w:rPr>
                <w:bCs/>
                <w:i/>
                <w:iCs/>
              </w:rPr>
              <w:t xml:space="preserve">In-Silico </w:t>
            </w:r>
            <w:r w:rsidRPr="006D0F00">
              <w:rPr>
                <w:bCs/>
              </w:rPr>
              <w:t xml:space="preserve">Analysis of Identified Qtls Associated With Sheath Blight Tolerance. </w:t>
            </w:r>
            <w:r w:rsidRPr="006D0F00">
              <w:rPr>
                <w:i/>
              </w:rPr>
              <w:t>International Journal of Chemical Studies.</w:t>
            </w:r>
            <w:r w:rsidRPr="00C60BF6">
              <w:t>6(2)</w:t>
            </w:r>
          </w:p>
        </w:tc>
      </w:tr>
      <w:tr w:rsidR="0025199D" w:rsidRPr="006D0F00" w:rsidTr="002D5049">
        <w:tc>
          <w:tcPr>
            <w:tcW w:w="372" w:type="pct"/>
            <w:shd w:val="clear" w:color="auto" w:fill="auto"/>
          </w:tcPr>
          <w:p w:rsidR="0025199D" w:rsidRPr="006D0F00" w:rsidRDefault="0025199D" w:rsidP="0025199D">
            <w:pPr>
              <w:pStyle w:val="Default"/>
              <w:spacing w:line="276" w:lineRule="auto"/>
              <w:rPr>
                <w:b/>
                <w:bCs/>
              </w:rPr>
            </w:pPr>
            <w:r w:rsidRPr="006D0F00">
              <w:rPr>
                <w:b/>
                <w:bCs/>
              </w:rPr>
              <w:t>3</w:t>
            </w:r>
          </w:p>
        </w:tc>
        <w:tc>
          <w:tcPr>
            <w:tcW w:w="4628" w:type="pct"/>
            <w:shd w:val="clear" w:color="auto" w:fill="auto"/>
          </w:tcPr>
          <w:p w:rsidR="0025199D" w:rsidRPr="00C60BF6" w:rsidRDefault="0025199D" w:rsidP="0025199D">
            <w:pPr>
              <w:pStyle w:val="Default"/>
              <w:spacing w:line="276" w:lineRule="auto"/>
            </w:pPr>
            <w:r w:rsidRPr="006D0F00">
              <w:rPr>
                <w:b/>
                <w:bCs/>
              </w:rPr>
              <w:t>Koshariya, Ashok Kumar</w:t>
            </w:r>
            <w:r w:rsidRPr="006D0F00">
              <w:rPr>
                <w:bCs/>
              </w:rPr>
              <w:t xml:space="preserve">, Indra Kumar, Kotasthane, Anil S, Agrawal,  Toshy And Priyanka .2018. </w:t>
            </w:r>
            <w:r w:rsidRPr="00C60BF6">
              <w:t xml:space="preserve"> </w:t>
            </w:r>
            <w:r w:rsidRPr="006D0F00">
              <w:rPr>
                <w:bCs/>
              </w:rPr>
              <w:t>Evaluation Of New Fungicide Against Sheath Blight (</w:t>
            </w:r>
            <w:r w:rsidRPr="006D0F00">
              <w:rPr>
                <w:bCs/>
                <w:i/>
                <w:iCs/>
              </w:rPr>
              <w:t xml:space="preserve">R. Solani) </w:t>
            </w:r>
            <w:r w:rsidRPr="006D0F00">
              <w:rPr>
                <w:bCs/>
              </w:rPr>
              <w:t>Of Rice.</w:t>
            </w:r>
            <w:r w:rsidRPr="00C60BF6">
              <w:t xml:space="preserve">  </w:t>
            </w:r>
            <w:r w:rsidRPr="006D0F00">
              <w:rPr>
                <w:i/>
              </w:rPr>
              <w:t>Journal Of Pharmacognosy And Phytochemistry.</w:t>
            </w:r>
            <w:r w:rsidRPr="00C60BF6">
              <w:t xml:space="preserve">  SP1: 1902-1908</w:t>
            </w:r>
          </w:p>
        </w:tc>
      </w:tr>
      <w:tr w:rsidR="0025199D" w:rsidRPr="006D0F00" w:rsidTr="002D5049">
        <w:tc>
          <w:tcPr>
            <w:tcW w:w="372" w:type="pct"/>
            <w:shd w:val="clear" w:color="auto" w:fill="auto"/>
          </w:tcPr>
          <w:p w:rsidR="0025199D" w:rsidRPr="00D3319A" w:rsidRDefault="0025199D" w:rsidP="0025199D">
            <w:pPr>
              <w:rPr>
                <w:b/>
                <w:szCs w:val="32"/>
              </w:rPr>
            </w:pPr>
            <w:r w:rsidRPr="00D3319A">
              <w:rPr>
                <w:b/>
                <w:szCs w:val="32"/>
              </w:rPr>
              <w:t>4</w:t>
            </w:r>
          </w:p>
        </w:tc>
        <w:tc>
          <w:tcPr>
            <w:tcW w:w="4628" w:type="pct"/>
            <w:shd w:val="clear" w:color="auto" w:fill="auto"/>
          </w:tcPr>
          <w:p w:rsidR="0025199D" w:rsidRPr="00215157" w:rsidRDefault="0025199D" w:rsidP="0025199D">
            <w:pPr>
              <w:rPr>
                <w:b/>
                <w:highlight w:val="black"/>
              </w:rPr>
            </w:pPr>
            <w:r w:rsidRPr="00507428">
              <w:rPr>
                <w:b/>
              </w:rPr>
              <w:t xml:space="preserve">Koshariya,Ashok Kumar </w:t>
            </w:r>
            <w:r w:rsidRPr="00215157">
              <w:t>Greena KK,N Khare, N Lakpale and AS Kotasthane. 2020.</w:t>
            </w:r>
            <w:r>
              <w:t xml:space="preserve"> </w:t>
            </w:r>
            <w:r w:rsidRPr="00215157">
              <w:t>Screening of lentil genotype against collar rot of lentil caused by Sclerotium rolfsii Sacc.Under field conditions. International Journal of Chemical Studies; 8(4): 2700-2703</w:t>
            </w:r>
          </w:p>
        </w:tc>
      </w:tr>
      <w:tr w:rsidR="0025199D" w:rsidRPr="006D0F00" w:rsidTr="002D5049">
        <w:tc>
          <w:tcPr>
            <w:tcW w:w="372" w:type="pct"/>
            <w:shd w:val="clear" w:color="auto" w:fill="auto"/>
          </w:tcPr>
          <w:p w:rsidR="0025199D" w:rsidRPr="00D3319A" w:rsidRDefault="0025199D" w:rsidP="0025199D">
            <w:pPr>
              <w:rPr>
                <w:b/>
                <w:szCs w:val="32"/>
              </w:rPr>
            </w:pPr>
            <w:r>
              <w:rPr>
                <w:b/>
                <w:szCs w:val="32"/>
              </w:rPr>
              <w:t>5</w:t>
            </w:r>
          </w:p>
        </w:tc>
        <w:tc>
          <w:tcPr>
            <w:tcW w:w="4628" w:type="pct"/>
            <w:shd w:val="clear" w:color="auto" w:fill="auto"/>
          </w:tcPr>
          <w:p w:rsidR="0025199D" w:rsidRPr="00215157" w:rsidRDefault="0025199D" w:rsidP="0025199D">
            <w:r w:rsidRPr="00FE5245">
              <w:rPr>
                <w:b/>
              </w:rPr>
              <w:t>Koshariya, Ashok Kumar,</w:t>
            </w:r>
            <w:r w:rsidRPr="00215157">
              <w:t xml:space="preserve"> Neelu, N Khare, AS Kotasthane.2020.</w:t>
            </w:r>
            <w:r>
              <w:t xml:space="preserve">Survey </w:t>
            </w:r>
            <w:r w:rsidRPr="00215157">
              <w:t>and collection of le</w:t>
            </w:r>
            <w:r>
              <w:t>ntil collar rot in Chhattisgarh</w:t>
            </w:r>
            <w:r w:rsidRPr="00215157">
              <w:t>. Journal of Pharmacognosy and Phytochemistry</w:t>
            </w:r>
            <w:r>
              <w:t>:</w:t>
            </w:r>
            <w:r w:rsidRPr="00215157">
              <w:rPr>
                <w:bCs/>
              </w:rPr>
              <w:t xml:space="preserve"> 3191-3196 9-4-356</w:t>
            </w:r>
          </w:p>
        </w:tc>
      </w:tr>
      <w:tr w:rsidR="0025199D" w:rsidRPr="006D0F00" w:rsidTr="002D5049">
        <w:tc>
          <w:tcPr>
            <w:tcW w:w="372" w:type="pct"/>
            <w:shd w:val="clear" w:color="auto" w:fill="auto"/>
          </w:tcPr>
          <w:p w:rsidR="0025199D" w:rsidRDefault="0025199D" w:rsidP="0025199D">
            <w:pPr>
              <w:rPr>
                <w:b/>
                <w:szCs w:val="32"/>
              </w:rPr>
            </w:pPr>
            <w:r>
              <w:rPr>
                <w:b/>
                <w:szCs w:val="32"/>
              </w:rPr>
              <w:t>6</w:t>
            </w:r>
          </w:p>
        </w:tc>
        <w:tc>
          <w:tcPr>
            <w:tcW w:w="4628" w:type="pct"/>
            <w:shd w:val="clear" w:color="auto" w:fill="auto"/>
          </w:tcPr>
          <w:p w:rsidR="0025199D" w:rsidRPr="00FE5245" w:rsidRDefault="0025199D" w:rsidP="0025199D">
            <w:pPr>
              <w:rPr>
                <w:b/>
              </w:rPr>
            </w:pPr>
            <w:r w:rsidRPr="00FE5245">
              <w:rPr>
                <w:b/>
              </w:rPr>
              <w:t>Koshariya, Ashok Kumar</w:t>
            </w:r>
            <w:r>
              <w:rPr>
                <w:b/>
              </w:rPr>
              <w:t xml:space="preserve">, </w:t>
            </w:r>
            <w:r w:rsidRPr="000D0085">
              <w:t>Multi agent embedded architecture  for IOT based smart vehicle network</w:t>
            </w:r>
            <w:r>
              <w:t xml:space="preserve">. Web of Science. ACTA Aquatica  Turcica </w:t>
            </w:r>
          </w:p>
        </w:tc>
      </w:tr>
      <w:tr w:rsidR="0025199D" w:rsidRPr="006D0F00" w:rsidTr="002D5049">
        <w:tc>
          <w:tcPr>
            <w:tcW w:w="372" w:type="pct"/>
            <w:shd w:val="clear" w:color="auto" w:fill="auto"/>
          </w:tcPr>
          <w:p w:rsidR="0025199D" w:rsidRDefault="0025199D" w:rsidP="0025199D">
            <w:pPr>
              <w:rPr>
                <w:b/>
                <w:szCs w:val="32"/>
              </w:rPr>
            </w:pPr>
            <w:r>
              <w:rPr>
                <w:b/>
                <w:szCs w:val="32"/>
              </w:rPr>
              <w:t>7</w:t>
            </w:r>
          </w:p>
        </w:tc>
        <w:tc>
          <w:tcPr>
            <w:tcW w:w="4628" w:type="pct"/>
            <w:shd w:val="clear" w:color="auto" w:fill="auto"/>
          </w:tcPr>
          <w:p w:rsidR="0025199D" w:rsidRPr="00832499" w:rsidRDefault="0025199D" w:rsidP="0048769E">
            <w:pPr>
              <w:autoSpaceDE w:val="0"/>
              <w:autoSpaceDN w:val="0"/>
              <w:adjustRightInd w:val="0"/>
              <w:rPr>
                <w:rFonts w:eastAsiaTheme="minorHAnsi"/>
              </w:rPr>
            </w:pPr>
            <w:r w:rsidRPr="00F41FA6">
              <w:rPr>
                <w:rFonts w:eastAsiaTheme="minorHAnsi"/>
                <w:b/>
              </w:rPr>
              <w:t>Ashok kumar koshariya1</w:t>
            </w:r>
            <w:r w:rsidRPr="00F41FA6">
              <w:rPr>
                <w:rFonts w:eastAsiaTheme="minorHAnsi"/>
              </w:rPr>
              <w:t>*, alagumeena s2, vijaya sri kompalli3, Aruna.s4, prashant govindrao aheraher5 and filza farooq runga. 2021. Prediction of leaf disease utilising internet of things. Ijbpas, november, special issue, 2021, 10(11): 540-550 Issn: 2277–4998</w:t>
            </w:r>
            <w:r w:rsidR="0048769E" w:rsidRPr="00F41FA6">
              <w:rPr>
                <w:rFonts w:eastAsiaTheme="minorHAnsi"/>
              </w:rPr>
              <w:t xml:space="preserve"> Ijbpas, november, special issue, </w:t>
            </w:r>
            <w:r w:rsidR="0048769E">
              <w:rPr>
                <w:rFonts w:eastAsiaTheme="minorHAnsi"/>
              </w:rPr>
              <w:t xml:space="preserve"> 6.812</w:t>
            </w:r>
          </w:p>
        </w:tc>
      </w:tr>
      <w:tr w:rsidR="0025199D" w:rsidRPr="006D0F00" w:rsidTr="002D5049">
        <w:tc>
          <w:tcPr>
            <w:tcW w:w="372" w:type="pct"/>
            <w:shd w:val="clear" w:color="auto" w:fill="auto"/>
          </w:tcPr>
          <w:p w:rsidR="0025199D" w:rsidRDefault="00F41FA6" w:rsidP="0025199D">
            <w:pPr>
              <w:rPr>
                <w:b/>
                <w:szCs w:val="32"/>
              </w:rPr>
            </w:pPr>
            <w:r>
              <w:rPr>
                <w:b/>
                <w:szCs w:val="32"/>
              </w:rPr>
              <w:t>8</w:t>
            </w:r>
          </w:p>
        </w:tc>
        <w:tc>
          <w:tcPr>
            <w:tcW w:w="4628" w:type="pct"/>
            <w:shd w:val="clear" w:color="auto" w:fill="auto"/>
          </w:tcPr>
          <w:p w:rsidR="0025199D" w:rsidRPr="00C65098" w:rsidRDefault="00EF7DBB" w:rsidP="00C65098">
            <w:pPr>
              <w:rPr>
                <w:rStyle w:val="Strong"/>
                <w:b w:val="0"/>
              </w:rPr>
            </w:pPr>
            <w:hyperlink r:id="rId17" w:history="1">
              <w:r w:rsidR="0025199D" w:rsidRPr="00C65098">
                <w:rPr>
                  <w:rStyle w:val="Strong"/>
                  <w:b w:val="0"/>
                </w:rPr>
                <w:br/>
              </w:r>
              <w:r w:rsidR="00C65098" w:rsidRPr="00C65098">
                <w:rPr>
                  <w:rStyle w:val="Strong"/>
                  <w:b w:val="0"/>
                </w:rPr>
                <w:t>Ashok Kumar Koshariya, Sumedh V Dhole, Prashant Ashok Chougule, Vikas P Kaduskar, Nayani Sateesh.</w:t>
              </w:r>
              <w:r w:rsidR="00C65098">
                <w:rPr>
                  <w:rStyle w:val="Strong"/>
                  <w:b w:val="0"/>
                </w:rPr>
                <w:t xml:space="preserve"> </w:t>
              </w:r>
              <w:r w:rsidR="0025199D" w:rsidRPr="00C65098">
                <w:rPr>
                  <w:rStyle w:val="Strong"/>
                  <w:b w:val="0"/>
                </w:rPr>
                <w:t>An Internet of Things based Agriculture Monitoring System</w:t>
              </w:r>
            </w:hyperlink>
            <w:r w:rsidR="00C65098">
              <w:rPr>
                <w:rStyle w:val="Strong"/>
                <w:b w:val="0"/>
              </w:rPr>
              <w:t xml:space="preserve">.2022. </w:t>
            </w:r>
            <w:r w:rsidR="0025199D" w:rsidRPr="00C65098">
              <w:rPr>
                <w:rStyle w:val="Strong"/>
                <w:b w:val="0"/>
              </w:rPr>
              <w:t>Design Engineering</w:t>
            </w:r>
          </w:p>
          <w:p w:rsidR="0025199D" w:rsidRPr="00FE2EE7" w:rsidRDefault="0025199D" w:rsidP="00FE2EE7">
            <w:pPr>
              <w:rPr>
                <w:bCs/>
              </w:rPr>
            </w:pPr>
            <w:r w:rsidRPr="00C65098">
              <w:rPr>
                <w:rStyle w:val="Strong"/>
                <w:b w:val="0"/>
              </w:rPr>
              <w:t>3637-3642</w:t>
            </w:r>
          </w:p>
        </w:tc>
      </w:tr>
      <w:tr w:rsidR="00FF235E" w:rsidRPr="006D0F00" w:rsidTr="002D5049">
        <w:tc>
          <w:tcPr>
            <w:tcW w:w="372" w:type="pct"/>
            <w:shd w:val="clear" w:color="auto" w:fill="auto"/>
          </w:tcPr>
          <w:p w:rsidR="00FF235E" w:rsidRDefault="00FF235E" w:rsidP="0025199D">
            <w:pPr>
              <w:rPr>
                <w:b/>
                <w:szCs w:val="32"/>
              </w:rPr>
            </w:pPr>
            <w:r>
              <w:rPr>
                <w:b/>
                <w:szCs w:val="32"/>
              </w:rPr>
              <w:t>9</w:t>
            </w:r>
          </w:p>
        </w:tc>
        <w:tc>
          <w:tcPr>
            <w:tcW w:w="4628" w:type="pct"/>
            <w:shd w:val="clear" w:color="auto" w:fill="auto"/>
          </w:tcPr>
          <w:p w:rsidR="00FF235E" w:rsidRPr="00FF235E" w:rsidRDefault="00FF235E" w:rsidP="00FF235E">
            <w:pPr>
              <w:rPr>
                <w:rFonts w:eastAsiaTheme="minorHAnsi"/>
              </w:rPr>
            </w:pPr>
            <w:r>
              <w:rPr>
                <w:rFonts w:eastAsiaTheme="minorHAnsi"/>
              </w:rPr>
              <w:t xml:space="preserve">In Progress- </w:t>
            </w:r>
            <w:r w:rsidRPr="00FF235E">
              <w:rPr>
                <w:rFonts w:eastAsiaTheme="minorHAnsi"/>
              </w:rPr>
              <w:t>Plant Pathogens culture and detection low costs technique</w:t>
            </w:r>
          </w:p>
          <w:p w:rsidR="00FF235E" w:rsidRPr="00C65098" w:rsidRDefault="00FF235E" w:rsidP="00C65098">
            <w:pPr>
              <w:rPr>
                <w:rStyle w:val="Strong"/>
                <w:b w:val="0"/>
              </w:rPr>
            </w:pPr>
          </w:p>
        </w:tc>
      </w:tr>
      <w:tr w:rsidR="0025199D" w:rsidRPr="006D0F00" w:rsidTr="002D5049">
        <w:tc>
          <w:tcPr>
            <w:tcW w:w="372" w:type="pct"/>
            <w:shd w:val="clear" w:color="auto" w:fill="D9E2F3"/>
          </w:tcPr>
          <w:p w:rsidR="0025199D" w:rsidRPr="006D0F00" w:rsidRDefault="0025199D" w:rsidP="0025199D">
            <w:pPr>
              <w:rPr>
                <w:b/>
                <w:color w:val="FF0000"/>
                <w:sz w:val="32"/>
                <w:szCs w:val="32"/>
              </w:rPr>
            </w:pPr>
          </w:p>
        </w:tc>
        <w:tc>
          <w:tcPr>
            <w:tcW w:w="4628" w:type="pct"/>
            <w:shd w:val="clear" w:color="auto" w:fill="D9E2F3"/>
          </w:tcPr>
          <w:p w:rsidR="0025199D" w:rsidRPr="006D0F00" w:rsidRDefault="0025199D" w:rsidP="0025199D">
            <w:pPr>
              <w:rPr>
                <w:b/>
                <w:color w:val="FF0000"/>
                <w:sz w:val="32"/>
                <w:szCs w:val="32"/>
              </w:rPr>
            </w:pPr>
            <w:r w:rsidRPr="006D0F00">
              <w:rPr>
                <w:b/>
                <w:color w:val="FF0000"/>
                <w:sz w:val="32"/>
                <w:szCs w:val="32"/>
              </w:rPr>
              <w:t xml:space="preserve">Co -Author Research Paper </w:t>
            </w:r>
          </w:p>
        </w:tc>
      </w:tr>
      <w:tr w:rsidR="0025199D" w:rsidRPr="006D0F00" w:rsidTr="002D5049">
        <w:tc>
          <w:tcPr>
            <w:tcW w:w="372" w:type="pct"/>
            <w:shd w:val="clear" w:color="auto" w:fill="auto"/>
          </w:tcPr>
          <w:p w:rsidR="0025199D" w:rsidRPr="006D0F00" w:rsidRDefault="0025199D" w:rsidP="0025199D">
            <w:pPr>
              <w:spacing w:line="276" w:lineRule="auto"/>
              <w:rPr>
                <w:rFonts w:eastAsia="Arial Unicode MS"/>
                <w:color w:val="000000"/>
              </w:rPr>
            </w:pPr>
            <w:r w:rsidRPr="006D0F00">
              <w:rPr>
                <w:rFonts w:eastAsia="Arial Unicode MS"/>
                <w:color w:val="000000"/>
              </w:rPr>
              <w:t>1</w:t>
            </w:r>
          </w:p>
        </w:tc>
        <w:tc>
          <w:tcPr>
            <w:tcW w:w="4628" w:type="pct"/>
            <w:shd w:val="clear" w:color="auto" w:fill="auto"/>
          </w:tcPr>
          <w:p w:rsidR="0025199D" w:rsidRPr="006D0F00" w:rsidRDefault="0025199D" w:rsidP="0025199D">
            <w:pPr>
              <w:spacing w:line="276" w:lineRule="auto"/>
              <w:rPr>
                <w:b/>
                <w:color w:val="FF0000"/>
                <w:sz w:val="32"/>
                <w:szCs w:val="32"/>
              </w:rPr>
            </w:pPr>
            <w:r w:rsidRPr="006D0F00">
              <w:rPr>
                <w:rFonts w:eastAsia="Arial Unicode MS"/>
                <w:color w:val="000000"/>
              </w:rPr>
              <w:t xml:space="preserve">Indra Kumar, </w:t>
            </w:r>
            <w:r w:rsidRPr="006D0F00">
              <w:rPr>
                <w:rFonts w:eastAsia="Arial Unicode MS"/>
                <w:b/>
                <w:color w:val="000000"/>
              </w:rPr>
              <w:t>Koshariya, Ashok ,</w:t>
            </w:r>
            <w:r w:rsidRPr="006D0F00">
              <w:rPr>
                <w:rFonts w:eastAsia="Arial Unicode MS"/>
                <w:color w:val="000000"/>
              </w:rPr>
              <w:t xml:space="preserve">Maravi, Krishna Kumar, Sahu, Leelesh Kumar And Kotasthane, A.S. 2018. </w:t>
            </w:r>
            <w:r w:rsidRPr="006D0F00">
              <w:rPr>
                <w:rFonts w:eastAsia="Arial"/>
                <w:color w:val="000000"/>
              </w:rPr>
              <w:t xml:space="preserve">Evaluation of Near Isogenic Lines and Pyramids Against </w:t>
            </w:r>
            <w:r w:rsidRPr="006D0F00">
              <w:rPr>
                <w:rFonts w:eastAsia="Arial"/>
                <w:i/>
                <w:color w:val="000000"/>
              </w:rPr>
              <w:t>Xoo</w:t>
            </w:r>
            <w:r w:rsidRPr="006D0F00">
              <w:rPr>
                <w:rFonts w:eastAsia="Arial"/>
                <w:color w:val="000000"/>
              </w:rPr>
              <w:t xml:space="preserve"> Isolates Collected From Three Different Geographical Location of Chhattishgarh. </w:t>
            </w:r>
            <w:r w:rsidRPr="006D0F00">
              <w:rPr>
                <w:rFonts w:eastAsia="Arial Unicode MS"/>
                <w:i/>
                <w:color w:val="000000"/>
              </w:rPr>
              <w:t>Journal of Pharmacognosy And Phytochemistry</w:t>
            </w:r>
            <w:r w:rsidRPr="006D0F00">
              <w:rPr>
                <w:rFonts w:eastAsia="Arial Unicode MS"/>
                <w:color w:val="000000"/>
              </w:rPr>
              <w:t>. Sp1: 1306-1313</w:t>
            </w:r>
          </w:p>
        </w:tc>
      </w:tr>
      <w:tr w:rsidR="0025199D" w:rsidRPr="006D0F00" w:rsidTr="002D5049">
        <w:tc>
          <w:tcPr>
            <w:tcW w:w="372" w:type="pct"/>
            <w:shd w:val="clear" w:color="auto" w:fill="auto"/>
          </w:tcPr>
          <w:p w:rsidR="0025199D" w:rsidRPr="006D0F00" w:rsidRDefault="0025199D" w:rsidP="0025199D">
            <w:pPr>
              <w:spacing w:line="276" w:lineRule="auto"/>
              <w:rPr>
                <w:rFonts w:eastAsia="Arial Unicode MS"/>
                <w:color w:val="000000"/>
              </w:rPr>
            </w:pPr>
            <w:r>
              <w:rPr>
                <w:rFonts w:eastAsia="Arial Unicode MS"/>
                <w:color w:val="000000"/>
              </w:rPr>
              <w:t>2</w:t>
            </w:r>
          </w:p>
        </w:tc>
        <w:tc>
          <w:tcPr>
            <w:tcW w:w="4628" w:type="pct"/>
            <w:shd w:val="clear" w:color="auto" w:fill="auto"/>
          </w:tcPr>
          <w:p w:rsidR="0025199D" w:rsidRPr="00A90F7D" w:rsidRDefault="0025199D" w:rsidP="0025199D">
            <w:pPr>
              <w:spacing w:line="276" w:lineRule="auto"/>
              <w:rPr>
                <w:rFonts w:eastAsia="Arial Unicode MS"/>
                <w:color w:val="000000"/>
              </w:rPr>
            </w:pPr>
            <w:r w:rsidRPr="00A90F7D">
              <w:rPr>
                <w:rFonts w:eastAsia="Arial Unicode MS"/>
              </w:rPr>
              <w:t xml:space="preserve">Lokesh Taram, </w:t>
            </w:r>
            <w:r w:rsidRPr="00507428">
              <w:rPr>
                <w:rFonts w:eastAsia="Arial Unicode MS"/>
                <w:b/>
              </w:rPr>
              <w:t>Ashok Kumar Koshariya</w:t>
            </w:r>
            <w:r w:rsidRPr="00A90F7D">
              <w:rPr>
                <w:rFonts w:eastAsia="Arial Unicode MS"/>
              </w:rPr>
              <w:t xml:space="preserve">, Indra Kumar, Sachin Dwivedi, Dr. CS and Dr. AS Kotasthene. 2019. A technique to derive dikaryons through intraspecific compatible mating- pairs of Pleurotus florida. </w:t>
            </w:r>
            <w:r w:rsidRPr="00A90F7D">
              <w:rPr>
                <w:rFonts w:eastAsia="Arial Unicode MS"/>
                <w:i/>
                <w:color w:val="000000"/>
              </w:rPr>
              <w:t>International Journal of Chemical Studies</w:t>
            </w:r>
            <w:r w:rsidRPr="00A90F7D">
              <w:rPr>
                <w:rFonts w:eastAsia="Arial Unicode MS"/>
              </w:rPr>
              <w:t xml:space="preserve"> 7(6)</w:t>
            </w:r>
          </w:p>
        </w:tc>
      </w:tr>
      <w:tr w:rsidR="0025199D" w:rsidRPr="006D0F00" w:rsidTr="002D5049">
        <w:tc>
          <w:tcPr>
            <w:tcW w:w="372" w:type="pct"/>
            <w:shd w:val="clear" w:color="auto" w:fill="auto"/>
          </w:tcPr>
          <w:p w:rsidR="0025199D" w:rsidRPr="006D0F00" w:rsidRDefault="0025199D" w:rsidP="0025199D">
            <w:pPr>
              <w:spacing w:line="276" w:lineRule="auto"/>
              <w:rPr>
                <w:rFonts w:eastAsia="Arial Unicode MS"/>
                <w:color w:val="000000"/>
              </w:rPr>
            </w:pPr>
            <w:r>
              <w:rPr>
                <w:rFonts w:eastAsia="Arial Unicode MS"/>
                <w:color w:val="000000"/>
              </w:rPr>
              <w:t>3</w:t>
            </w:r>
          </w:p>
        </w:tc>
        <w:tc>
          <w:tcPr>
            <w:tcW w:w="4628" w:type="pct"/>
            <w:shd w:val="clear" w:color="auto" w:fill="auto"/>
          </w:tcPr>
          <w:p w:rsidR="0025199D" w:rsidRPr="00A90F7D" w:rsidRDefault="0025199D" w:rsidP="0025199D">
            <w:pPr>
              <w:spacing w:line="276" w:lineRule="auto"/>
              <w:rPr>
                <w:rFonts w:eastAsia="Arial Unicode MS"/>
                <w:color w:val="000000"/>
              </w:rPr>
            </w:pPr>
            <w:r w:rsidRPr="00A90F7D">
              <w:rPr>
                <w:rFonts w:eastAsia="Arial Unicode MS"/>
              </w:rPr>
              <w:t xml:space="preserve">Neelu, </w:t>
            </w:r>
            <w:r w:rsidRPr="00507428">
              <w:rPr>
                <w:rFonts w:eastAsia="Arial Unicode MS"/>
                <w:b/>
              </w:rPr>
              <w:t>Ashok Kumar Koshariya</w:t>
            </w:r>
            <w:r w:rsidRPr="00A90F7D">
              <w:rPr>
                <w:rFonts w:eastAsia="Arial Unicode MS"/>
              </w:rPr>
              <w:t xml:space="preserve"> Greena KK, Lokeshwari Thakur, Kishan Kumar Sharma, Dr. N Khare and Dr. AS</w:t>
            </w:r>
            <w:r w:rsidRPr="00A90F7D">
              <w:rPr>
                <w:rFonts w:eastAsia="Arial Unicode MS"/>
                <w:color w:val="000000"/>
              </w:rPr>
              <w:t xml:space="preserve"> Kotasthane.</w:t>
            </w:r>
            <w:r w:rsidR="003378B4">
              <w:rPr>
                <w:rFonts w:eastAsia="Arial Unicode MS"/>
                <w:color w:val="000000"/>
              </w:rPr>
              <w:t xml:space="preserve"> Managmnt of ollar rot isas of brinjal in Raipur hhattisgarh. </w:t>
            </w:r>
            <w:r w:rsidRPr="00A90F7D">
              <w:rPr>
                <w:rFonts w:eastAsia="Arial Unicode MS"/>
                <w:color w:val="000000"/>
              </w:rPr>
              <w:t>2019.</w:t>
            </w:r>
            <w:r w:rsidRPr="00A90F7D">
              <w:rPr>
                <w:rFonts w:eastAsia="Arial Unicode MS"/>
                <w:i/>
                <w:color w:val="000000"/>
              </w:rPr>
              <w:t xml:space="preserve"> International Journal of Chemical Studies</w:t>
            </w:r>
            <w:r w:rsidRPr="00A90F7D">
              <w:rPr>
                <w:rFonts w:eastAsia="Arial Unicode MS"/>
              </w:rPr>
              <w:t xml:space="preserve"> 7(6)</w:t>
            </w:r>
          </w:p>
        </w:tc>
      </w:tr>
      <w:tr w:rsidR="0025199D" w:rsidRPr="006D0F00" w:rsidTr="002D5049">
        <w:tc>
          <w:tcPr>
            <w:tcW w:w="372" w:type="pct"/>
            <w:shd w:val="clear" w:color="auto" w:fill="auto"/>
          </w:tcPr>
          <w:p w:rsidR="0025199D" w:rsidRPr="006D0F00" w:rsidRDefault="0025199D" w:rsidP="0025199D">
            <w:pPr>
              <w:spacing w:line="276" w:lineRule="auto"/>
              <w:jc w:val="both"/>
              <w:rPr>
                <w:rFonts w:eastAsia="Arial Unicode MS"/>
                <w:color w:val="000000"/>
              </w:rPr>
            </w:pPr>
            <w:r>
              <w:rPr>
                <w:rFonts w:eastAsia="Arial Unicode MS"/>
                <w:color w:val="000000"/>
              </w:rPr>
              <w:lastRenderedPageBreak/>
              <w:t>4</w:t>
            </w:r>
          </w:p>
        </w:tc>
        <w:tc>
          <w:tcPr>
            <w:tcW w:w="4628" w:type="pct"/>
            <w:shd w:val="clear" w:color="auto" w:fill="auto"/>
          </w:tcPr>
          <w:p w:rsidR="0025199D" w:rsidRPr="006D0F00" w:rsidRDefault="0025199D" w:rsidP="0025199D">
            <w:pPr>
              <w:spacing w:line="276" w:lineRule="auto"/>
              <w:jc w:val="both"/>
              <w:rPr>
                <w:rFonts w:eastAsia="Arial Unicode MS"/>
                <w:color w:val="000000"/>
              </w:rPr>
            </w:pPr>
            <w:r w:rsidRPr="006D0F00">
              <w:rPr>
                <w:rFonts w:eastAsia="Arial Unicode MS"/>
                <w:color w:val="000000"/>
              </w:rPr>
              <w:t xml:space="preserve">Priyanka. Agrawal, Toshy, Kotasthane , Anil S.,  </w:t>
            </w:r>
            <w:r w:rsidRPr="006D0F00">
              <w:rPr>
                <w:rFonts w:eastAsia="Arial Unicode MS"/>
                <w:b/>
                <w:color w:val="000000"/>
              </w:rPr>
              <w:t>Kosharia , Ashok</w:t>
            </w:r>
            <w:r w:rsidRPr="006D0F00">
              <w:rPr>
                <w:rFonts w:eastAsia="Arial Unicode MS"/>
                <w:color w:val="000000"/>
              </w:rPr>
              <w:t xml:space="preserve">  Kushwah, Renu.  Zai</w:t>
            </w:r>
            <w:r>
              <w:rPr>
                <w:rFonts w:eastAsia="Arial Unicode MS"/>
                <w:color w:val="000000"/>
              </w:rPr>
              <w:t xml:space="preserve">di, Najam Waris Singh, U. S. </w:t>
            </w:r>
            <w:r w:rsidRPr="006D0F00">
              <w:rPr>
                <w:rFonts w:eastAsia="Arial Unicode MS"/>
                <w:color w:val="000000"/>
              </w:rPr>
              <w:t>2017.</w:t>
            </w:r>
            <w:r w:rsidRPr="006D0F00">
              <w:rPr>
                <w:rFonts w:eastAsia="Arial"/>
                <w:color w:val="000000"/>
              </w:rPr>
              <w:t xml:space="preserve"> Crop Speciﬁc Plant Growth Promoting Effects of Accd Enzyme And Siderophore Producing And Cynogenic ﬂuorescent Pseudomonas. </w:t>
            </w:r>
            <w:r w:rsidRPr="006D0F00">
              <w:rPr>
                <w:rFonts w:eastAsia="Arial Unicode MS"/>
                <w:i/>
                <w:color w:val="000000"/>
              </w:rPr>
              <w:t>3 Biotech</w:t>
            </w:r>
            <w:r w:rsidRPr="006D0F00">
              <w:rPr>
                <w:rFonts w:eastAsia="Arial Unicode MS"/>
                <w:color w:val="000000"/>
              </w:rPr>
              <w:t>. 7:27</w:t>
            </w:r>
            <w:r w:rsidR="0005348C">
              <w:rPr>
                <w:rFonts w:eastAsia="Arial Unicode MS"/>
                <w:color w:val="000000"/>
              </w:rPr>
              <w:t>-</w:t>
            </w:r>
            <w:r w:rsidR="0005348C">
              <w:rPr>
                <w:rFonts w:ascii="Calibri" w:eastAsiaTheme="minorHAnsi" w:hAnsi="Calibri" w:cs="Calibri"/>
                <w:sz w:val="21"/>
                <w:szCs w:val="21"/>
              </w:rPr>
              <w:t>B134- 8.41</w:t>
            </w:r>
          </w:p>
        </w:tc>
      </w:tr>
      <w:tr w:rsidR="0025199D" w:rsidRPr="006D0F00" w:rsidTr="002D5049">
        <w:tc>
          <w:tcPr>
            <w:tcW w:w="372" w:type="pct"/>
            <w:shd w:val="clear" w:color="auto" w:fill="auto"/>
          </w:tcPr>
          <w:p w:rsidR="0025199D" w:rsidRPr="006D0F00" w:rsidRDefault="0025199D" w:rsidP="0025199D">
            <w:pPr>
              <w:spacing w:line="276" w:lineRule="auto"/>
              <w:jc w:val="both"/>
              <w:rPr>
                <w:rFonts w:eastAsia="Arial Unicode MS"/>
                <w:color w:val="000000"/>
              </w:rPr>
            </w:pPr>
            <w:r>
              <w:rPr>
                <w:rFonts w:eastAsia="Arial Unicode MS"/>
                <w:color w:val="000000"/>
              </w:rPr>
              <w:t>5</w:t>
            </w:r>
          </w:p>
        </w:tc>
        <w:tc>
          <w:tcPr>
            <w:tcW w:w="4628" w:type="pct"/>
            <w:shd w:val="clear" w:color="auto" w:fill="auto"/>
          </w:tcPr>
          <w:p w:rsidR="0025199D" w:rsidRPr="006D0F00" w:rsidRDefault="0025199D" w:rsidP="0025199D">
            <w:pPr>
              <w:spacing w:line="276" w:lineRule="auto"/>
              <w:jc w:val="both"/>
              <w:rPr>
                <w:rFonts w:eastAsia="Arial Unicode MS"/>
                <w:color w:val="000000"/>
              </w:rPr>
            </w:pPr>
            <w:r w:rsidRPr="006D0F00">
              <w:rPr>
                <w:rFonts w:eastAsia="Arial Unicode MS"/>
                <w:color w:val="000000"/>
              </w:rPr>
              <w:t xml:space="preserve">Uma, Tapas Chowdhury, Sb Gupta, Dhanni Devi And </w:t>
            </w:r>
            <w:r w:rsidRPr="006D0F00">
              <w:rPr>
                <w:rFonts w:eastAsia="Arial Unicode MS"/>
                <w:b/>
                <w:color w:val="000000"/>
              </w:rPr>
              <w:t>Ashok Kumar Koshariya</w:t>
            </w:r>
            <w:r w:rsidRPr="006D0F00">
              <w:rPr>
                <w:rFonts w:eastAsia="Arial Unicode MS"/>
                <w:color w:val="000000"/>
              </w:rPr>
              <w:t xml:space="preserve">. 2018. </w:t>
            </w:r>
            <w:r w:rsidRPr="006D0F00">
              <w:rPr>
                <w:rFonts w:eastAsia="Arial"/>
                <w:color w:val="000000"/>
              </w:rPr>
              <w:t>Isolation And Characterization of Eco-Friendly Microflora For Degradation Of Herbicide And Promoting The Soil Health</w:t>
            </w:r>
            <w:r w:rsidRPr="006D0F00">
              <w:rPr>
                <w:rFonts w:eastAsia="Arial"/>
                <w:i/>
                <w:color w:val="000000"/>
              </w:rPr>
              <w:t xml:space="preserve">. </w:t>
            </w:r>
            <w:r w:rsidRPr="006D0F00">
              <w:rPr>
                <w:rFonts w:eastAsia="Arial Unicode MS"/>
                <w:i/>
                <w:color w:val="000000"/>
              </w:rPr>
              <w:t>International Journal of Chemical Studies</w:t>
            </w:r>
            <w:r w:rsidRPr="006D0F00">
              <w:rPr>
                <w:rFonts w:eastAsia="Arial Unicode MS"/>
                <w:color w:val="000000"/>
              </w:rPr>
              <w:t>. 6(2): 1970-1974</w:t>
            </w:r>
          </w:p>
        </w:tc>
      </w:tr>
      <w:tr w:rsidR="0025199D" w:rsidRPr="006D0F00" w:rsidTr="002D5049">
        <w:tc>
          <w:tcPr>
            <w:tcW w:w="372" w:type="pct"/>
            <w:shd w:val="clear" w:color="auto" w:fill="auto"/>
          </w:tcPr>
          <w:p w:rsidR="0025199D" w:rsidRPr="006D0F00" w:rsidRDefault="0025199D" w:rsidP="0025199D">
            <w:pPr>
              <w:spacing w:line="276" w:lineRule="auto"/>
              <w:jc w:val="both"/>
              <w:rPr>
                <w:rFonts w:eastAsia="Arial Unicode MS"/>
                <w:color w:val="000000"/>
              </w:rPr>
            </w:pPr>
            <w:r>
              <w:rPr>
                <w:rFonts w:eastAsia="Arial Unicode MS"/>
                <w:color w:val="000000"/>
              </w:rPr>
              <w:t>6</w:t>
            </w:r>
          </w:p>
        </w:tc>
        <w:tc>
          <w:tcPr>
            <w:tcW w:w="4628" w:type="pct"/>
            <w:shd w:val="clear" w:color="auto" w:fill="auto"/>
          </w:tcPr>
          <w:p w:rsidR="0025199D" w:rsidRPr="00C60BF6" w:rsidRDefault="0025199D" w:rsidP="0025199D">
            <w:pPr>
              <w:spacing w:line="276" w:lineRule="auto"/>
              <w:jc w:val="both"/>
            </w:pPr>
            <w:r w:rsidRPr="006D0F00">
              <w:rPr>
                <w:rFonts w:eastAsia="Arial Unicode MS"/>
                <w:color w:val="000000"/>
              </w:rPr>
              <w:t xml:space="preserve">Uma, Tapas Chowdhury, Sb Gupta, Dhanni Devi And </w:t>
            </w:r>
            <w:r w:rsidRPr="006D0F00">
              <w:rPr>
                <w:rFonts w:eastAsia="Arial Unicode MS"/>
                <w:b/>
                <w:color w:val="000000"/>
              </w:rPr>
              <w:t>Ashok Kumar Koshariya</w:t>
            </w:r>
            <w:r w:rsidRPr="006D0F00">
              <w:rPr>
                <w:rFonts w:eastAsia="Arial Unicode MS"/>
                <w:color w:val="000000"/>
              </w:rPr>
              <w:t xml:space="preserve"> 2018. </w:t>
            </w:r>
            <w:r w:rsidRPr="006D0F00">
              <w:rPr>
                <w:rFonts w:eastAsia="Arial"/>
                <w:color w:val="000000"/>
              </w:rPr>
              <w:t xml:space="preserve">Identification of Suitable Crop Beneficial Bio-Agents For Rapid Degradation of Applied Insecticide. </w:t>
            </w:r>
            <w:r w:rsidRPr="006D0F00">
              <w:rPr>
                <w:rFonts w:eastAsia="Arial Unicode MS"/>
                <w:i/>
                <w:color w:val="000000"/>
              </w:rPr>
              <w:t>International Journal of Chemical Studies.</w:t>
            </w:r>
            <w:r w:rsidRPr="006D0F00">
              <w:rPr>
                <w:rFonts w:eastAsia="Arial Unicode MS"/>
                <w:color w:val="000000"/>
              </w:rPr>
              <w:t xml:space="preserve"> 6(2): 1966-1969</w:t>
            </w:r>
          </w:p>
        </w:tc>
      </w:tr>
      <w:tr w:rsidR="0025199D" w:rsidRPr="006D0F00" w:rsidTr="002D5049">
        <w:tc>
          <w:tcPr>
            <w:tcW w:w="372" w:type="pct"/>
            <w:shd w:val="clear" w:color="auto" w:fill="auto"/>
          </w:tcPr>
          <w:p w:rsidR="0025199D" w:rsidRDefault="0025199D" w:rsidP="0025199D">
            <w:pPr>
              <w:spacing w:line="276" w:lineRule="auto"/>
              <w:jc w:val="both"/>
              <w:rPr>
                <w:rFonts w:eastAsia="Arial Unicode MS"/>
                <w:color w:val="000000"/>
              </w:rPr>
            </w:pPr>
            <w:r>
              <w:rPr>
                <w:rFonts w:eastAsia="Arial Unicode MS"/>
                <w:color w:val="000000"/>
              </w:rPr>
              <w:t>7</w:t>
            </w:r>
          </w:p>
        </w:tc>
        <w:tc>
          <w:tcPr>
            <w:tcW w:w="4628" w:type="pct"/>
            <w:shd w:val="clear" w:color="auto" w:fill="auto"/>
          </w:tcPr>
          <w:p w:rsidR="0025199D" w:rsidRPr="00832499" w:rsidRDefault="0025199D" w:rsidP="0025199D">
            <w:pPr>
              <w:autoSpaceDE w:val="0"/>
              <w:autoSpaceDN w:val="0"/>
              <w:adjustRightInd w:val="0"/>
              <w:rPr>
                <w:rFonts w:eastAsiaTheme="minorHAnsi"/>
              </w:rPr>
            </w:pPr>
            <w:r w:rsidRPr="00F41FA6">
              <w:rPr>
                <w:rFonts w:eastAsiaTheme="minorHAnsi"/>
              </w:rPr>
              <w:t xml:space="preserve">Bazani shaik1*, aquib ahsan md2, raghuram.s.k3, mohammad Haider syed4, </w:t>
            </w:r>
            <w:r w:rsidRPr="00F41FA6">
              <w:rPr>
                <w:rFonts w:eastAsiaTheme="minorHAnsi"/>
                <w:b/>
              </w:rPr>
              <w:t>Ashok Kumar Koshariya5</w:t>
            </w:r>
            <w:r w:rsidRPr="00F41FA6">
              <w:rPr>
                <w:rFonts w:eastAsiaTheme="minorHAnsi"/>
              </w:rPr>
              <w:t xml:space="preserve"> and ravichandran.s. 2021. Iot smart sensing device for sensitive nanoclusters Modifications in sensing properties. Ijbpas, november, special issue, 2021, 10(11): 486-500 Issn: 2277–4998</w:t>
            </w:r>
          </w:p>
        </w:tc>
      </w:tr>
      <w:tr w:rsidR="0025199D" w:rsidRPr="006D0F00" w:rsidTr="002D5049">
        <w:tc>
          <w:tcPr>
            <w:tcW w:w="372" w:type="pct"/>
            <w:shd w:val="clear" w:color="auto" w:fill="auto"/>
          </w:tcPr>
          <w:p w:rsidR="0025199D" w:rsidRDefault="0025199D" w:rsidP="0025199D">
            <w:pPr>
              <w:spacing w:line="276" w:lineRule="auto"/>
              <w:jc w:val="both"/>
              <w:rPr>
                <w:rFonts w:eastAsia="Arial Unicode MS"/>
                <w:color w:val="000000"/>
              </w:rPr>
            </w:pPr>
            <w:r>
              <w:rPr>
                <w:rFonts w:eastAsia="Arial Unicode MS"/>
                <w:color w:val="000000"/>
              </w:rPr>
              <w:t>8</w:t>
            </w:r>
          </w:p>
        </w:tc>
        <w:tc>
          <w:tcPr>
            <w:tcW w:w="4628" w:type="pct"/>
            <w:shd w:val="clear" w:color="auto" w:fill="auto"/>
          </w:tcPr>
          <w:p w:rsidR="0025199D" w:rsidRPr="00832499" w:rsidRDefault="0025199D" w:rsidP="0025199D">
            <w:pPr>
              <w:rPr>
                <w:rFonts w:eastAsiaTheme="minorHAnsi"/>
                <w:color w:val="000000"/>
              </w:rPr>
            </w:pPr>
            <w:r w:rsidRPr="00832499">
              <w:rPr>
                <w:rFonts w:eastAsiaTheme="minorHAnsi"/>
                <w:bCs/>
                <w:color w:val="000000"/>
              </w:rPr>
              <w:t xml:space="preserve">Tushar pakwar1, </w:t>
            </w:r>
            <w:r w:rsidRPr="00832499">
              <w:rPr>
                <w:rFonts w:eastAsiaTheme="minorHAnsi"/>
                <w:b/>
                <w:bCs/>
                <w:color w:val="000000"/>
              </w:rPr>
              <w:t>Ashok Kumar Koshariya2</w:t>
            </w:r>
            <w:r w:rsidRPr="00832499">
              <w:rPr>
                <w:rFonts w:eastAsiaTheme="minorHAnsi"/>
                <w:bCs/>
                <w:color w:val="000000"/>
              </w:rPr>
              <w:t xml:space="preserve"> kedar vijaykumar swami3, and alpesh k leua, 2021. </w:t>
            </w:r>
            <w:r w:rsidR="0031566E">
              <w:rPr>
                <w:rFonts w:eastAsiaTheme="minorHAnsi"/>
                <w:bCs/>
                <w:color w:val="000000"/>
              </w:rPr>
              <w:t>A</w:t>
            </w:r>
            <w:r w:rsidRPr="00832499">
              <w:rPr>
                <w:rFonts w:eastAsiaTheme="minorHAnsi"/>
                <w:bCs/>
                <w:color w:val="000000"/>
              </w:rPr>
              <w:t xml:space="preserve">ssess the financial viability of </w:t>
            </w:r>
            <w:r w:rsidRPr="00832499">
              <w:rPr>
                <w:rFonts w:eastAsiaTheme="minorHAnsi"/>
                <w:bCs/>
                <w:i/>
                <w:iCs/>
                <w:color w:val="000000"/>
              </w:rPr>
              <w:t xml:space="preserve">sapota orchard </w:t>
            </w:r>
            <w:r w:rsidRPr="00832499">
              <w:rPr>
                <w:rFonts w:eastAsiaTheme="minorHAnsi"/>
                <w:bCs/>
                <w:color w:val="000000"/>
              </w:rPr>
              <w:t xml:space="preserve">in south gujarat region. </w:t>
            </w:r>
            <w:r w:rsidRPr="00832499">
              <w:rPr>
                <w:rFonts w:eastAsiaTheme="minorHAnsi"/>
                <w:bCs/>
                <w:i/>
                <w:iCs/>
                <w:color w:val="000000"/>
              </w:rPr>
              <w:t>international journal of plant &amp; soil science 33(21): 2021; article no.ijpss.73041 issn: 2320-7035</w:t>
            </w:r>
          </w:p>
        </w:tc>
      </w:tr>
      <w:tr w:rsidR="0025199D" w:rsidRPr="006D0F00" w:rsidTr="002D5049">
        <w:tc>
          <w:tcPr>
            <w:tcW w:w="372" w:type="pct"/>
            <w:shd w:val="clear" w:color="auto" w:fill="auto"/>
          </w:tcPr>
          <w:p w:rsidR="0025199D" w:rsidRDefault="0025199D" w:rsidP="0025199D">
            <w:pPr>
              <w:spacing w:line="276" w:lineRule="auto"/>
              <w:jc w:val="both"/>
              <w:rPr>
                <w:rFonts w:eastAsia="Arial Unicode MS"/>
                <w:color w:val="000000"/>
              </w:rPr>
            </w:pPr>
            <w:r>
              <w:rPr>
                <w:rFonts w:eastAsia="Arial Unicode MS"/>
                <w:color w:val="000000"/>
              </w:rPr>
              <w:t>9</w:t>
            </w:r>
          </w:p>
        </w:tc>
        <w:tc>
          <w:tcPr>
            <w:tcW w:w="4628" w:type="pct"/>
            <w:shd w:val="clear" w:color="auto" w:fill="auto"/>
          </w:tcPr>
          <w:p w:rsidR="0025199D" w:rsidRPr="0031566E" w:rsidRDefault="0025199D" w:rsidP="0025199D">
            <w:pPr>
              <w:rPr>
                <w:rFonts w:eastAsiaTheme="minorHAnsi"/>
                <w:color w:val="000000"/>
              </w:rPr>
            </w:pPr>
            <w:r w:rsidRPr="00832499">
              <w:rPr>
                <w:rFonts w:eastAsiaTheme="minorHAnsi"/>
                <w:bCs/>
                <w:color w:val="000000"/>
              </w:rPr>
              <w:t xml:space="preserve">Tushar pakwar1, </w:t>
            </w:r>
            <w:r w:rsidRPr="00832499">
              <w:rPr>
                <w:rFonts w:eastAsiaTheme="minorHAnsi"/>
                <w:b/>
                <w:bCs/>
                <w:color w:val="000000"/>
              </w:rPr>
              <w:t>Ashok Kumar Koshariya2</w:t>
            </w:r>
            <w:r w:rsidRPr="00832499">
              <w:rPr>
                <w:rFonts w:eastAsiaTheme="minorHAnsi"/>
                <w:bCs/>
                <w:color w:val="000000"/>
              </w:rPr>
              <w:t xml:space="preserve"> kedar vijaykumar swami3, and alpesh k leua, 2021. </w:t>
            </w:r>
            <w:r w:rsidRPr="00D84C6F">
              <w:rPr>
                <w:rFonts w:eastAsiaTheme="minorHAnsi"/>
                <w:bCs/>
                <w:color w:val="000000"/>
              </w:rPr>
              <w:t xml:space="preserve">Analysis  growth  rate in area , production and productivity of sapota in Gujrat , India. </w:t>
            </w:r>
            <w:r>
              <w:rPr>
                <w:rFonts w:eastAsiaTheme="minorHAnsi"/>
                <w:bCs/>
                <w:i/>
                <w:iCs/>
                <w:color w:val="000000"/>
              </w:rPr>
              <w:t>33(23): 2021; article no.ijpss.72884</w:t>
            </w:r>
            <w:r w:rsidRPr="00832499">
              <w:rPr>
                <w:rFonts w:eastAsiaTheme="minorHAnsi"/>
                <w:bCs/>
                <w:i/>
                <w:iCs/>
                <w:color w:val="000000"/>
              </w:rPr>
              <w:t xml:space="preserve"> issn: 2320-7035</w:t>
            </w:r>
          </w:p>
        </w:tc>
      </w:tr>
      <w:tr w:rsidR="0025199D" w:rsidRPr="006D0F00" w:rsidTr="002D5049">
        <w:tc>
          <w:tcPr>
            <w:tcW w:w="372" w:type="pct"/>
            <w:shd w:val="clear" w:color="auto" w:fill="auto"/>
          </w:tcPr>
          <w:p w:rsidR="0025199D" w:rsidRPr="00F41FA6" w:rsidRDefault="0025199D" w:rsidP="0025199D">
            <w:pPr>
              <w:spacing w:line="276" w:lineRule="auto"/>
              <w:jc w:val="both"/>
              <w:rPr>
                <w:rFonts w:eastAsia="Arial Unicode MS"/>
                <w:color w:val="000000"/>
              </w:rPr>
            </w:pPr>
            <w:r w:rsidRPr="00F41FA6">
              <w:rPr>
                <w:rFonts w:eastAsia="Arial Unicode MS"/>
                <w:color w:val="000000"/>
              </w:rPr>
              <w:t>10</w:t>
            </w:r>
          </w:p>
        </w:tc>
        <w:tc>
          <w:tcPr>
            <w:tcW w:w="4628" w:type="pct"/>
            <w:shd w:val="clear" w:color="auto" w:fill="auto"/>
          </w:tcPr>
          <w:p w:rsidR="0025199D" w:rsidRPr="00672860" w:rsidRDefault="0025199D" w:rsidP="0025199D">
            <w:pPr>
              <w:rPr>
                <w:rFonts w:eastAsiaTheme="minorHAnsi"/>
                <w:bCs/>
                <w:color w:val="000000"/>
                <w:sz w:val="22"/>
              </w:rPr>
            </w:pPr>
            <w:r w:rsidRPr="00672860">
              <w:rPr>
                <w:sz w:val="22"/>
                <w:szCs w:val="18"/>
              </w:rPr>
              <w:t xml:space="preserve">Dr. M. Lakshmiprasad, </w:t>
            </w:r>
            <w:r w:rsidRPr="00672860">
              <w:rPr>
                <w:b/>
                <w:sz w:val="22"/>
                <w:szCs w:val="18"/>
              </w:rPr>
              <w:t>Dr. Ashok Kumar Koshariya</w:t>
            </w:r>
            <w:r w:rsidRPr="00672860">
              <w:rPr>
                <w:sz w:val="22"/>
                <w:szCs w:val="18"/>
              </w:rPr>
              <w:t>, Sumedh V. Dhole, Prashant Ashok Chougule, Vikas P. Kaduskar, Nayani Sateesh. (2021). An Internet of Things based Agriculture Monitoring System. </w:t>
            </w:r>
            <w:r w:rsidRPr="00672860">
              <w:rPr>
                <w:i/>
                <w:iCs/>
                <w:sz w:val="22"/>
                <w:szCs w:val="18"/>
              </w:rPr>
              <w:t>Design Engineering</w:t>
            </w:r>
            <w:r w:rsidRPr="00672860">
              <w:rPr>
                <w:sz w:val="22"/>
                <w:szCs w:val="18"/>
              </w:rPr>
              <w:t>, 3637- 3642.</w:t>
            </w:r>
          </w:p>
        </w:tc>
      </w:tr>
      <w:tr w:rsidR="00767C74" w:rsidRPr="006D0F00" w:rsidTr="002D5049">
        <w:tc>
          <w:tcPr>
            <w:tcW w:w="372" w:type="pct"/>
            <w:shd w:val="clear" w:color="auto" w:fill="auto"/>
          </w:tcPr>
          <w:p w:rsidR="00767C74" w:rsidRPr="00F41FA6" w:rsidRDefault="00767C74" w:rsidP="0025199D">
            <w:pPr>
              <w:spacing w:line="276" w:lineRule="auto"/>
              <w:jc w:val="both"/>
              <w:rPr>
                <w:rFonts w:eastAsia="Arial Unicode MS"/>
                <w:color w:val="000000"/>
              </w:rPr>
            </w:pPr>
            <w:r>
              <w:rPr>
                <w:rFonts w:eastAsia="Arial Unicode MS"/>
                <w:color w:val="000000"/>
              </w:rPr>
              <w:t>11</w:t>
            </w:r>
          </w:p>
        </w:tc>
        <w:tc>
          <w:tcPr>
            <w:tcW w:w="4628" w:type="pct"/>
            <w:shd w:val="clear" w:color="auto" w:fill="auto"/>
          </w:tcPr>
          <w:p w:rsidR="00767C74" w:rsidRPr="00672860" w:rsidRDefault="00767C74" w:rsidP="0025199D">
            <w:pPr>
              <w:rPr>
                <w:sz w:val="22"/>
                <w:szCs w:val="18"/>
              </w:rPr>
            </w:pPr>
            <w:r w:rsidRPr="00672860">
              <w:rPr>
                <w:sz w:val="22"/>
                <w:szCs w:val="18"/>
              </w:rPr>
              <w:t>Plant Growth promoting rhizobacteria pseudomonas fluorescence antagonist effect for control of plant disease. SCI Hindawi(Special issues)</w:t>
            </w:r>
            <w:r w:rsidR="00672860" w:rsidRPr="00672860">
              <w:rPr>
                <w:sz w:val="22"/>
                <w:szCs w:val="18"/>
              </w:rPr>
              <w:t>- Accepted</w:t>
            </w:r>
          </w:p>
        </w:tc>
      </w:tr>
      <w:tr w:rsidR="0025199D" w:rsidRPr="006D0F00" w:rsidTr="002D5049">
        <w:tc>
          <w:tcPr>
            <w:tcW w:w="372" w:type="pct"/>
            <w:shd w:val="clear" w:color="auto" w:fill="D9E2F3"/>
          </w:tcPr>
          <w:p w:rsidR="0025199D" w:rsidRPr="006D0F00" w:rsidRDefault="0025199D" w:rsidP="0025199D">
            <w:pPr>
              <w:rPr>
                <w:rFonts w:eastAsia="Arial"/>
                <w:b/>
                <w:color w:val="FF0000"/>
                <w:sz w:val="32"/>
                <w:szCs w:val="28"/>
              </w:rPr>
            </w:pPr>
          </w:p>
        </w:tc>
        <w:tc>
          <w:tcPr>
            <w:tcW w:w="4628" w:type="pct"/>
            <w:shd w:val="clear" w:color="auto" w:fill="D9E2F3"/>
          </w:tcPr>
          <w:p w:rsidR="0025199D" w:rsidRPr="006D0F00" w:rsidRDefault="0025199D" w:rsidP="0025199D">
            <w:pPr>
              <w:rPr>
                <w:rFonts w:eastAsia="Arial"/>
                <w:b/>
                <w:color w:val="FF0000"/>
                <w:sz w:val="32"/>
                <w:szCs w:val="28"/>
              </w:rPr>
            </w:pPr>
            <w:r w:rsidRPr="006D0F00">
              <w:rPr>
                <w:rFonts w:eastAsia="Arial"/>
                <w:b/>
                <w:color w:val="FF0000"/>
                <w:sz w:val="32"/>
                <w:szCs w:val="28"/>
              </w:rPr>
              <w:t>Short Notes (In Naas Rated /Peer Reviewed Journals)</w:t>
            </w:r>
          </w:p>
        </w:tc>
      </w:tr>
      <w:tr w:rsidR="0025199D" w:rsidRPr="006D0F00" w:rsidTr="002D5049">
        <w:tc>
          <w:tcPr>
            <w:tcW w:w="372" w:type="pct"/>
            <w:shd w:val="clear" w:color="auto" w:fill="auto"/>
          </w:tcPr>
          <w:p w:rsidR="0025199D" w:rsidRPr="006D0F00" w:rsidRDefault="0025199D" w:rsidP="0025199D">
            <w:pPr>
              <w:spacing w:line="276" w:lineRule="auto"/>
              <w:rPr>
                <w:rFonts w:eastAsia="Arial Unicode MS"/>
                <w:b/>
                <w:color w:val="000000"/>
              </w:rPr>
            </w:pPr>
            <w:r w:rsidRPr="006D0F00">
              <w:rPr>
                <w:rFonts w:eastAsia="Arial Unicode MS"/>
                <w:b/>
                <w:color w:val="000000"/>
              </w:rPr>
              <w:t>1</w:t>
            </w:r>
          </w:p>
        </w:tc>
        <w:tc>
          <w:tcPr>
            <w:tcW w:w="4628" w:type="pct"/>
            <w:shd w:val="clear" w:color="auto" w:fill="auto"/>
          </w:tcPr>
          <w:p w:rsidR="0025199D" w:rsidRPr="006D0F00" w:rsidRDefault="0025199D" w:rsidP="0025199D">
            <w:pPr>
              <w:spacing w:line="276" w:lineRule="auto"/>
              <w:rPr>
                <w:rFonts w:eastAsia="Arial"/>
                <w:b/>
                <w:color w:val="FF0000"/>
                <w:sz w:val="32"/>
                <w:szCs w:val="28"/>
              </w:rPr>
            </w:pPr>
            <w:r w:rsidRPr="006D0F00">
              <w:rPr>
                <w:rFonts w:eastAsia="Arial Unicode MS"/>
                <w:b/>
                <w:color w:val="000000"/>
              </w:rPr>
              <w:t>Koshariya, Ashok Kumar</w:t>
            </w:r>
            <w:r w:rsidRPr="006D0F00">
              <w:rPr>
                <w:rFonts w:eastAsia="Arial Unicode MS"/>
                <w:color w:val="000000"/>
              </w:rPr>
              <w:t xml:space="preserve">, Indra Kumar, Kotasthane, Anil S And Agrawal, Toshy. 2018. New Fungicides To Control Sheath Blight Severity (Lesion Length) Of Rice In Chhattisgarh.  </w:t>
            </w:r>
            <w:r w:rsidRPr="006D0F00">
              <w:rPr>
                <w:rFonts w:eastAsia="Arial Unicode MS"/>
                <w:i/>
                <w:color w:val="000000"/>
              </w:rPr>
              <w:t>International Journal of Chemical Studies</w:t>
            </w:r>
            <w:r w:rsidRPr="006D0F00">
              <w:rPr>
                <w:rFonts w:eastAsia="Arial Unicode MS"/>
                <w:color w:val="000000"/>
              </w:rPr>
              <w:t xml:space="preserve"> 6(2): 1872-1874</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b/>
                <w:bCs/>
              </w:rPr>
            </w:pPr>
            <w:r w:rsidRPr="006D0F00">
              <w:rPr>
                <w:b/>
                <w:bCs/>
              </w:rPr>
              <w:t>2</w:t>
            </w:r>
          </w:p>
        </w:tc>
        <w:tc>
          <w:tcPr>
            <w:tcW w:w="4628" w:type="pct"/>
            <w:shd w:val="clear" w:color="auto" w:fill="auto"/>
          </w:tcPr>
          <w:p w:rsidR="0025199D" w:rsidRPr="00C60BF6" w:rsidRDefault="0025199D" w:rsidP="0025199D">
            <w:pPr>
              <w:pStyle w:val="Default"/>
              <w:spacing w:line="276" w:lineRule="auto"/>
              <w:jc w:val="both"/>
            </w:pPr>
            <w:r w:rsidRPr="006D0F00">
              <w:rPr>
                <w:b/>
                <w:bCs/>
              </w:rPr>
              <w:t>Koshariya, Ashok Kumar</w:t>
            </w:r>
            <w:r w:rsidRPr="006D0F00">
              <w:rPr>
                <w:bCs/>
              </w:rPr>
              <w:t xml:space="preserve">, Kotasthane, Anil S, Agrawal, Toshy, Kemro, Indra Kumar and Sahu, Bhimeshwari Sahu.2018. </w:t>
            </w:r>
            <w:r w:rsidRPr="00C60BF6">
              <w:t xml:space="preserve"> </w:t>
            </w:r>
            <w:r w:rsidRPr="006D0F00">
              <w:rPr>
                <w:bCs/>
              </w:rPr>
              <w:t xml:space="preserve">Evaluation of new fungicide against </w:t>
            </w:r>
            <w:r w:rsidRPr="006D0F00">
              <w:rPr>
                <w:bCs/>
                <w:i/>
                <w:iCs/>
              </w:rPr>
              <w:t xml:space="preserve">R. solani. </w:t>
            </w:r>
            <w:r w:rsidRPr="00C60BF6">
              <w:t xml:space="preserve"> </w:t>
            </w:r>
            <w:r w:rsidRPr="006D0F00">
              <w:rPr>
                <w:i/>
              </w:rPr>
              <w:t>International Journal of Chemical Studies.</w:t>
            </w:r>
            <w:r w:rsidRPr="00C60BF6">
              <w:t xml:space="preserve"> 6(2): 1518-1519</w:t>
            </w:r>
          </w:p>
        </w:tc>
      </w:tr>
      <w:tr w:rsidR="0025199D" w:rsidRPr="006D0F00" w:rsidTr="002D5049">
        <w:tc>
          <w:tcPr>
            <w:tcW w:w="372" w:type="pct"/>
            <w:shd w:val="clear" w:color="auto" w:fill="auto"/>
          </w:tcPr>
          <w:p w:rsidR="0025199D" w:rsidRPr="006D0F00" w:rsidRDefault="0025199D" w:rsidP="0025199D">
            <w:pPr>
              <w:pStyle w:val="Default"/>
              <w:spacing w:line="276" w:lineRule="auto"/>
              <w:rPr>
                <w:b/>
                <w:bCs/>
              </w:rPr>
            </w:pPr>
            <w:r w:rsidRPr="006D0F00">
              <w:rPr>
                <w:b/>
                <w:bCs/>
              </w:rPr>
              <w:t>3</w:t>
            </w:r>
          </w:p>
        </w:tc>
        <w:tc>
          <w:tcPr>
            <w:tcW w:w="4628" w:type="pct"/>
            <w:shd w:val="clear" w:color="auto" w:fill="auto"/>
          </w:tcPr>
          <w:p w:rsidR="0025199D" w:rsidRPr="00C60BF6" w:rsidRDefault="0025199D" w:rsidP="0025199D">
            <w:pPr>
              <w:pStyle w:val="Default"/>
              <w:spacing w:line="276" w:lineRule="auto"/>
            </w:pPr>
            <w:r w:rsidRPr="006D0F00">
              <w:rPr>
                <w:b/>
                <w:bCs/>
              </w:rPr>
              <w:t xml:space="preserve">Koshariya, Ashok Kumar </w:t>
            </w:r>
            <w:r w:rsidRPr="006D0F00">
              <w:rPr>
                <w:bCs/>
              </w:rPr>
              <w:t>*, Kotasthane, Anil S., Kemro, Indra Kumar And Sahu, Bhimeshwari. 2018. Efficacy of Fungicides (In Different Concentration) On She</w:t>
            </w:r>
            <w:r w:rsidR="008B315F">
              <w:rPr>
                <w:bCs/>
              </w:rPr>
              <w:t>ath Blight Disease Development i</w:t>
            </w:r>
            <w:r w:rsidRPr="006D0F00">
              <w:rPr>
                <w:bCs/>
              </w:rPr>
              <w:t xml:space="preserve">n Rice. </w:t>
            </w:r>
            <w:r w:rsidRPr="00C60BF6">
              <w:t xml:space="preserve"> </w:t>
            </w:r>
            <w:r w:rsidRPr="006D0F00">
              <w:rPr>
                <w:i/>
                <w:iCs/>
              </w:rPr>
              <w:t xml:space="preserve">Int. J. Pure App. Biosci. </w:t>
            </w:r>
            <w:r w:rsidRPr="006D0F00">
              <w:rPr>
                <w:bCs/>
              </w:rPr>
              <w:t xml:space="preserve">6 (1): </w:t>
            </w:r>
            <w:r w:rsidRPr="00C60BF6">
              <w:t xml:space="preserve">1093-1095 </w:t>
            </w:r>
          </w:p>
        </w:tc>
      </w:tr>
      <w:tr w:rsidR="0025199D" w:rsidRPr="006D0F00" w:rsidTr="002D5049">
        <w:tc>
          <w:tcPr>
            <w:tcW w:w="372" w:type="pct"/>
            <w:shd w:val="clear" w:color="auto" w:fill="auto"/>
          </w:tcPr>
          <w:p w:rsidR="0025199D" w:rsidRPr="006D0F00" w:rsidRDefault="0025199D" w:rsidP="0025199D">
            <w:pPr>
              <w:pStyle w:val="Default"/>
              <w:spacing w:line="276" w:lineRule="auto"/>
              <w:rPr>
                <w:b/>
                <w:bCs/>
              </w:rPr>
            </w:pPr>
            <w:r>
              <w:rPr>
                <w:b/>
                <w:bCs/>
              </w:rPr>
              <w:t>4</w:t>
            </w:r>
          </w:p>
        </w:tc>
        <w:tc>
          <w:tcPr>
            <w:tcW w:w="4628" w:type="pct"/>
            <w:shd w:val="clear" w:color="auto" w:fill="auto"/>
          </w:tcPr>
          <w:p w:rsidR="0025199D" w:rsidRPr="006D0F00" w:rsidRDefault="0025199D" w:rsidP="0025199D">
            <w:pPr>
              <w:pStyle w:val="Default"/>
              <w:spacing w:line="276" w:lineRule="auto"/>
              <w:rPr>
                <w:b/>
                <w:bCs/>
              </w:rPr>
            </w:pPr>
            <w:r w:rsidRPr="00FE5245">
              <w:rPr>
                <w:b/>
              </w:rPr>
              <w:t>Koshariya, Ashok Kumar</w:t>
            </w:r>
            <w:r>
              <w:rPr>
                <w:b/>
              </w:rPr>
              <w:t xml:space="preserve">, </w:t>
            </w:r>
            <w:r w:rsidRPr="000D0085">
              <w:t>Factor influencing economic growth of online food ordering and delivery application during COVID-19</w:t>
            </w:r>
          </w:p>
        </w:tc>
      </w:tr>
      <w:tr w:rsidR="0025199D" w:rsidRPr="006D0F00" w:rsidTr="002D5049">
        <w:tc>
          <w:tcPr>
            <w:tcW w:w="372" w:type="pct"/>
            <w:shd w:val="clear" w:color="auto" w:fill="D9E2F3"/>
          </w:tcPr>
          <w:p w:rsidR="0025199D" w:rsidRPr="006D0F00" w:rsidRDefault="0025199D" w:rsidP="0025199D">
            <w:pPr>
              <w:pStyle w:val="Default"/>
              <w:jc w:val="both"/>
              <w:rPr>
                <w:rFonts w:eastAsia="Arial"/>
                <w:b/>
                <w:color w:val="FF0000"/>
                <w:sz w:val="32"/>
                <w:szCs w:val="28"/>
              </w:rPr>
            </w:pPr>
          </w:p>
        </w:tc>
        <w:tc>
          <w:tcPr>
            <w:tcW w:w="4628" w:type="pct"/>
            <w:shd w:val="clear" w:color="auto" w:fill="D9E2F3"/>
          </w:tcPr>
          <w:p w:rsidR="0025199D" w:rsidRPr="006D0F00" w:rsidRDefault="0025199D" w:rsidP="0025199D">
            <w:pPr>
              <w:pStyle w:val="Default"/>
              <w:jc w:val="both"/>
              <w:rPr>
                <w:b/>
                <w:color w:val="FF0000"/>
                <w:sz w:val="32"/>
                <w:szCs w:val="28"/>
              </w:rPr>
            </w:pPr>
            <w:r w:rsidRPr="006D0F00">
              <w:rPr>
                <w:rFonts w:eastAsia="Arial"/>
                <w:b/>
                <w:color w:val="FF0000"/>
                <w:sz w:val="32"/>
                <w:szCs w:val="28"/>
              </w:rPr>
              <w:t>Published Abstracts In Seminars</w:t>
            </w:r>
          </w:p>
        </w:tc>
      </w:tr>
      <w:tr w:rsidR="0025199D" w:rsidRPr="006D0F00" w:rsidTr="002D5049">
        <w:tc>
          <w:tcPr>
            <w:tcW w:w="372" w:type="pct"/>
            <w:shd w:val="clear" w:color="auto" w:fill="D9E2F3"/>
          </w:tcPr>
          <w:p w:rsidR="0025199D" w:rsidRPr="006D0F00" w:rsidRDefault="0025199D" w:rsidP="0025199D">
            <w:pPr>
              <w:pStyle w:val="Default"/>
              <w:rPr>
                <w:rFonts w:eastAsia="Arial"/>
                <w:b/>
                <w:color w:val="FF0000"/>
                <w:sz w:val="32"/>
                <w:szCs w:val="28"/>
              </w:rPr>
            </w:pPr>
          </w:p>
        </w:tc>
        <w:tc>
          <w:tcPr>
            <w:tcW w:w="4628" w:type="pct"/>
            <w:shd w:val="clear" w:color="auto" w:fill="D9E2F3"/>
          </w:tcPr>
          <w:p w:rsidR="0025199D" w:rsidRPr="006D0F00" w:rsidRDefault="0025199D" w:rsidP="0025199D">
            <w:pPr>
              <w:pStyle w:val="Default"/>
              <w:rPr>
                <w:rFonts w:eastAsia="Arial"/>
                <w:b/>
                <w:color w:val="FF0000"/>
                <w:sz w:val="32"/>
                <w:szCs w:val="28"/>
              </w:rPr>
            </w:pPr>
            <w:r w:rsidRPr="006D0F00">
              <w:rPr>
                <w:rFonts w:eastAsia="Arial"/>
                <w:b/>
                <w:color w:val="FF0000"/>
                <w:sz w:val="32"/>
                <w:szCs w:val="28"/>
              </w:rPr>
              <w:t>First Author</w:t>
            </w:r>
          </w:p>
        </w:tc>
      </w:tr>
      <w:tr w:rsidR="0025199D" w:rsidRPr="006D0F00" w:rsidTr="002D5049">
        <w:tc>
          <w:tcPr>
            <w:tcW w:w="372" w:type="pct"/>
            <w:shd w:val="clear" w:color="auto" w:fill="auto"/>
          </w:tcPr>
          <w:p w:rsidR="0025199D" w:rsidRPr="006D0F00" w:rsidRDefault="0025199D" w:rsidP="0025199D">
            <w:pPr>
              <w:pStyle w:val="ListParagraph"/>
              <w:spacing w:line="276" w:lineRule="auto"/>
              <w:ind w:left="0"/>
              <w:jc w:val="both"/>
              <w:rPr>
                <w:rFonts w:eastAsia="Arial Unicode MS"/>
                <w:b/>
              </w:rPr>
            </w:pPr>
            <w:r w:rsidRPr="006D0F00">
              <w:rPr>
                <w:rFonts w:eastAsia="Arial Unicode MS"/>
                <w:b/>
              </w:rPr>
              <w:t>1</w:t>
            </w:r>
          </w:p>
        </w:tc>
        <w:tc>
          <w:tcPr>
            <w:tcW w:w="4628" w:type="pct"/>
            <w:shd w:val="clear" w:color="auto" w:fill="auto"/>
          </w:tcPr>
          <w:p w:rsidR="0025199D" w:rsidRPr="006D0F00" w:rsidRDefault="0025199D" w:rsidP="0025199D">
            <w:pPr>
              <w:pStyle w:val="ListParagraph"/>
              <w:spacing w:line="276" w:lineRule="auto"/>
              <w:ind w:left="0"/>
              <w:jc w:val="both"/>
              <w:rPr>
                <w:bCs/>
              </w:rPr>
            </w:pPr>
            <w:r w:rsidRPr="006D0F00">
              <w:rPr>
                <w:rFonts w:eastAsia="Arial Unicode MS"/>
                <w:b/>
              </w:rPr>
              <w:t>Kosharia, Ashok</w:t>
            </w:r>
            <w:r>
              <w:rPr>
                <w:rFonts w:eastAsia="Arial Unicode MS"/>
                <w:b/>
              </w:rPr>
              <w:t xml:space="preserve"> kumar</w:t>
            </w:r>
            <w:r w:rsidRPr="006D0F00">
              <w:rPr>
                <w:rFonts w:eastAsia="Arial Unicode MS"/>
              </w:rPr>
              <w:t xml:space="preserve">, Inder Kumar, Pradhan, Ashish, Shinde, Umesh. Verulkar, S. B., Agrawal, Toshy  And Kotasthane, Anil . 2017. Identification of  Quantitative Trait Loci’s Associated With Sheath Blight Tolerance In Rice. In National Symposium on </w:t>
            </w:r>
            <w:r w:rsidRPr="006D0F00">
              <w:rPr>
                <w:bCs/>
              </w:rPr>
              <w:t>National Symposium on  “Challenge And Opportunities : Management of Plant Diseases Under Weather Change &amp; Central Zone Meet Of IPS – 2017” held on des. 14-15, 2017. Organized by dptt. of plant pathology , COA, JNKV, Jabalpur(MP) and IPS , New delhi.</w:t>
            </w:r>
          </w:p>
        </w:tc>
      </w:tr>
      <w:tr w:rsidR="0025199D" w:rsidRPr="006D0F00" w:rsidTr="002D5049">
        <w:tc>
          <w:tcPr>
            <w:tcW w:w="372" w:type="pct"/>
            <w:shd w:val="clear" w:color="auto" w:fill="auto"/>
          </w:tcPr>
          <w:p w:rsidR="0025199D" w:rsidRPr="006D0F00" w:rsidRDefault="0025199D" w:rsidP="0025199D">
            <w:pPr>
              <w:pStyle w:val="ListParagraph"/>
              <w:spacing w:line="276" w:lineRule="auto"/>
              <w:ind w:left="0"/>
              <w:jc w:val="both"/>
              <w:rPr>
                <w:rFonts w:eastAsia="Arial Unicode MS"/>
                <w:b/>
              </w:rPr>
            </w:pPr>
            <w:r w:rsidRPr="006D0F00">
              <w:rPr>
                <w:rFonts w:eastAsia="Arial Unicode MS"/>
                <w:b/>
              </w:rPr>
              <w:t>2</w:t>
            </w:r>
          </w:p>
        </w:tc>
        <w:tc>
          <w:tcPr>
            <w:tcW w:w="4628" w:type="pct"/>
            <w:shd w:val="clear" w:color="auto" w:fill="auto"/>
          </w:tcPr>
          <w:p w:rsidR="0025199D" w:rsidRPr="006D0F00" w:rsidRDefault="0025199D" w:rsidP="0025199D">
            <w:pPr>
              <w:pStyle w:val="ListParagraph"/>
              <w:spacing w:line="276" w:lineRule="auto"/>
              <w:ind w:left="0"/>
              <w:jc w:val="both"/>
            </w:pPr>
            <w:r w:rsidRPr="006D0F00">
              <w:rPr>
                <w:rFonts w:eastAsia="Arial Unicode MS"/>
                <w:b/>
              </w:rPr>
              <w:t>Koshariya, Ashok</w:t>
            </w:r>
            <w:r>
              <w:rPr>
                <w:rFonts w:eastAsia="Arial Unicode MS"/>
                <w:b/>
              </w:rPr>
              <w:t xml:space="preserve"> kumar</w:t>
            </w:r>
            <w:r w:rsidRPr="006D0F00">
              <w:rPr>
                <w:rFonts w:eastAsia="Arial Unicode MS"/>
              </w:rPr>
              <w:t xml:space="preserve">, Agrawal, Toshy And Kotasthane, Anil S., Koshale, K.N., Sahu, Bimeshwari. 2018. Evaluation of New Fungicide Against R. Solani In Rice. </w:t>
            </w:r>
            <w:r w:rsidRPr="006D0F00">
              <w:rPr>
                <w:szCs w:val="22"/>
              </w:rPr>
              <w:t>National Seminar on “Sustainable Rice Production Technology For Increasing The Farmers Income.”  (NSRT-2018) on jan. 20-21.2018. organized by IGKV Raipur and tata trust , Mumbai.</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b/>
                <w:bCs/>
              </w:rPr>
            </w:pPr>
            <w:r w:rsidRPr="006D0F00">
              <w:rPr>
                <w:b/>
                <w:bCs/>
              </w:rPr>
              <w:lastRenderedPageBreak/>
              <w:t>3</w:t>
            </w:r>
          </w:p>
        </w:tc>
        <w:tc>
          <w:tcPr>
            <w:tcW w:w="4628" w:type="pct"/>
            <w:shd w:val="clear" w:color="auto" w:fill="auto"/>
          </w:tcPr>
          <w:p w:rsidR="0025199D" w:rsidRPr="00C60BF6" w:rsidRDefault="0025199D" w:rsidP="0025199D">
            <w:pPr>
              <w:pStyle w:val="Default"/>
              <w:spacing w:line="276" w:lineRule="auto"/>
              <w:jc w:val="both"/>
            </w:pPr>
            <w:r w:rsidRPr="006D0F00">
              <w:rPr>
                <w:b/>
                <w:bCs/>
              </w:rPr>
              <w:t>Koshariya, Ashok Kumar,</w:t>
            </w:r>
            <w:r w:rsidRPr="006D0F00">
              <w:rPr>
                <w:bCs/>
              </w:rPr>
              <w:t xml:space="preserve"> Indra kumar, Sahu, Bhimeshwary, Kotasthane, Anil S, and Agrawal Toshy. 2018. In-Silico Analysis of Identified QTLs Associated with Sheath Blight (</w:t>
            </w:r>
            <w:r w:rsidRPr="006D0F00">
              <w:rPr>
                <w:bCs/>
                <w:i/>
                <w:iCs/>
              </w:rPr>
              <w:t>Rhizoctonia Solani</w:t>
            </w:r>
            <w:r w:rsidRPr="006D0F00">
              <w:rPr>
                <w:bCs/>
              </w:rPr>
              <w:t>) Tolerance in Rice</w:t>
            </w:r>
            <w:r w:rsidRPr="006D0F00">
              <w:rPr>
                <w:b/>
                <w:bCs/>
              </w:rPr>
              <w:t xml:space="preserve">. </w:t>
            </w:r>
            <w:r w:rsidRPr="006D0F00">
              <w:rPr>
                <w:b/>
              </w:rPr>
              <w:t xml:space="preserve">International Conference on  Agriculture, Allied and Applied Sciences  </w:t>
            </w:r>
            <w:r w:rsidRPr="006D0F00">
              <w:rPr>
                <w:b/>
                <w:bCs/>
                <w:iCs/>
              </w:rPr>
              <w:t>With special reference to Energy, Environment, and Biotechnology Research</w:t>
            </w:r>
            <w:r w:rsidRPr="006D0F00">
              <w:rPr>
                <w:bCs/>
                <w:i/>
                <w:iCs/>
              </w:rPr>
              <w:t xml:space="preserve"> </w:t>
            </w:r>
            <w:r w:rsidRPr="00C60BF6">
              <w:t xml:space="preserve"> (ICAAAS-2018, </w:t>
            </w:r>
            <w:r w:rsidRPr="006D0F00">
              <w:rPr>
                <w:bCs/>
              </w:rPr>
              <w:t>New Delhi, INDIA</w:t>
            </w:r>
            <w:r w:rsidRPr="00C60BF6">
              <w:t xml:space="preserve">) </w:t>
            </w:r>
            <w:r w:rsidRPr="006D0F00">
              <w:rPr>
                <w:bCs/>
              </w:rPr>
              <w:t xml:space="preserve">April 28-29, 2018 </w:t>
            </w:r>
            <w:r w:rsidRPr="00C60BF6">
              <w:t xml:space="preserve"> </w:t>
            </w:r>
            <w:r w:rsidRPr="006D0F00">
              <w:rPr>
                <w:bCs/>
              </w:rPr>
              <w:t>Venue: Jawaharlal Nehru University (JNU) Convention Centre, New Mehrauli Road, New Delhi (INDIA).</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b/>
                <w:bCs/>
              </w:rPr>
            </w:pPr>
            <w:r>
              <w:rPr>
                <w:b/>
                <w:bCs/>
              </w:rPr>
              <w:t>4</w:t>
            </w:r>
          </w:p>
        </w:tc>
        <w:tc>
          <w:tcPr>
            <w:tcW w:w="4628" w:type="pct"/>
            <w:shd w:val="clear" w:color="auto" w:fill="auto"/>
          </w:tcPr>
          <w:p w:rsidR="0025199D" w:rsidRPr="0067757F" w:rsidRDefault="0025199D" w:rsidP="0025199D">
            <w:pPr>
              <w:pStyle w:val="Default"/>
              <w:spacing w:line="276" w:lineRule="auto"/>
              <w:jc w:val="both"/>
              <w:rPr>
                <w:b/>
                <w:bCs/>
              </w:rPr>
            </w:pPr>
            <w:r w:rsidRPr="0067757F">
              <w:rPr>
                <w:b/>
                <w:bCs/>
              </w:rPr>
              <w:t xml:space="preserve">Koshariya, </w:t>
            </w:r>
            <w:r w:rsidRPr="0067757F">
              <w:rPr>
                <w:rFonts w:eastAsia="Arial Unicode MS"/>
              </w:rPr>
              <w:t>Ashok Kumar, indra kumar, , N. Khare, N. Lakpale, and A. S. Kotasthane.2019. Effect of soil type on collar rot of lentil in chhattisgarh disease. National symposium,IPS, BHU,</w:t>
            </w:r>
            <w:r w:rsidRPr="0067757F">
              <w:rPr>
                <w:rFonts w:eastAsia="Arial Unicode MS"/>
                <w:w w:val="97"/>
              </w:rPr>
              <w:t xml:space="preserve"> Varanashi UP</w:t>
            </w:r>
            <w:r>
              <w:rPr>
                <w:rFonts w:eastAsia="Arial Unicode MS"/>
                <w:w w:val="97"/>
              </w:rPr>
              <w:t>.</w:t>
            </w:r>
            <w:r w:rsidRPr="0067757F">
              <w:rPr>
                <w:rFonts w:eastAsia="Arial Unicode MS"/>
                <w:w w:val="96"/>
              </w:rPr>
              <w:t xml:space="preserve"> 11(2)</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b/>
                <w:bCs/>
              </w:rPr>
            </w:pPr>
            <w:r>
              <w:rPr>
                <w:b/>
                <w:bCs/>
              </w:rPr>
              <w:t>5</w:t>
            </w:r>
          </w:p>
        </w:tc>
        <w:tc>
          <w:tcPr>
            <w:tcW w:w="4628" w:type="pct"/>
            <w:shd w:val="clear" w:color="auto" w:fill="auto"/>
          </w:tcPr>
          <w:p w:rsidR="0025199D" w:rsidRPr="0067757F" w:rsidRDefault="0025199D" w:rsidP="0025199D">
            <w:pPr>
              <w:pStyle w:val="Default"/>
              <w:spacing w:line="276" w:lineRule="auto"/>
              <w:jc w:val="both"/>
              <w:rPr>
                <w:b/>
                <w:bCs/>
              </w:rPr>
            </w:pPr>
            <w:r w:rsidRPr="0067757F">
              <w:rPr>
                <w:b/>
                <w:bCs/>
              </w:rPr>
              <w:t>Koshariya, Ashok Kumar,</w:t>
            </w:r>
            <w:r w:rsidRPr="0067757F">
              <w:rPr>
                <w:rFonts w:eastAsia="Arial Unicode MS"/>
              </w:rPr>
              <w:t xml:space="preserve"> N. Khare, And Kotasthane, Anil S..2020. Evaluation of new strain of </w:t>
            </w:r>
            <w:r w:rsidRPr="0067757F">
              <w:rPr>
                <w:rFonts w:eastAsia="Arial Unicode MS"/>
                <w:i/>
              </w:rPr>
              <w:t>Trichoderm</w:t>
            </w:r>
            <w:r w:rsidRPr="0067757F">
              <w:rPr>
                <w:rFonts w:eastAsia="Arial Unicode MS"/>
              </w:rPr>
              <w:t xml:space="preserve"> along with combination of fungicide for the management of collr rot </w:t>
            </w:r>
            <w:r w:rsidRPr="0067757F">
              <w:rPr>
                <w:bCs/>
              </w:rPr>
              <w:t>(</w:t>
            </w:r>
            <w:r w:rsidRPr="0067757F">
              <w:rPr>
                <w:bCs/>
                <w:i/>
              </w:rPr>
              <w:t>Sclerocium rolfsii</w:t>
            </w:r>
            <w:r w:rsidRPr="0067757F">
              <w:rPr>
                <w:bCs/>
              </w:rPr>
              <w:t xml:space="preserve">) </w:t>
            </w:r>
            <w:r w:rsidRPr="0067757F">
              <w:rPr>
                <w:rFonts w:eastAsia="Arial Unicode MS"/>
              </w:rPr>
              <w:t>of lentil.</w:t>
            </w:r>
            <w:r>
              <w:rPr>
                <w:rFonts w:eastAsia="Arial Unicode MS"/>
              </w:rPr>
              <w:t xml:space="preserve"> </w:t>
            </w:r>
            <w:r>
              <w:rPr>
                <w:sz w:val="28"/>
              </w:rPr>
              <w:t>Jan. 16-20,2020 ICAR-IARI, New Delhi India.</w:t>
            </w:r>
          </w:p>
        </w:tc>
      </w:tr>
      <w:tr w:rsidR="0025199D" w:rsidRPr="006D0F00" w:rsidTr="002D5049">
        <w:tc>
          <w:tcPr>
            <w:tcW w:w="372" w:type="pct"/>
            <w:shd w:val="clear" w:color="auto" w:fill="auto"/>
          </w:tcPr>
          <w:p w:rsidR="0025199D" w:rsidRPr="006D0F00" w:rsidRDefault="0025199D" w:rsidP="0025199D">
            <w:pPr>
              <w:rPr>
                <w:sz w:val="28"/>
                <w:szCs w:val="28"/>
              </w:rPr>
            </w:pPr>
            <w:r w:rsidRPr="0067757F">
              <w:rPr>
                <w:szCs w:val="28"/>
              </w:rPr>
              <w:t>6</w:t>
            </w:r>
          </w:p>
        </w:tc>
        <w:tc>
          <w:tcPr>
            <w:tcW w:w="4628" w:type="pct"/>
            <w:shd w:val="clear" w:color="auto" w:fill="auto"/>
          </w:tcPr>
          <w:p w:rsidR="0025199D" w:rsidRPr="00A90F7D" w:rsidRDefault="0025199D" w:rsidP="0025199D">
            <w:pPr>
              <w:autoSpaceDE w:val="0"/>
              <w:autoSpaceDN w:val="0"/>
              <w:adjustRightInd w:val="0"/>
              <w:jc w:val="both"/>
              <w:rPr>
                <w:color w:val="231F20"/>
              </w:rPr>
            </w:pPr>
            <w:r>
              <w:rPr>
                <w:b/>
                <w:color w:val="231F20"/>
              </w:rPr>
              <w:t xml:space="preserve">Koshariya, Ashok Kumar </w:t>
            </w:r>
            <w:r w:rsidRPr="00A90F7D">
              <w:rPr>
                <w:color w:val="231F20"/>
              </w:rPr>
              <w:t xml:space="preserve">,Indra Kumar1, Kotasthane, Anil S. And Agrawal, Toshy. efficacy of fungicide on sheath blight severity (lesion length) of rice. 2018. </w:t>
            </w:r>
            <w:r w:rsidRPr="00A90F7D">
              <w:rPr>
                <w:color w:val="000000"/>
              </w:rPr>
              <w:t xml:space="preserve">national conference for post graduate students (ncpgs-2018) “techno-strategic interventions for profitable agriculture” </w:t>
            </w:r>
            <w:r w:rsidRPr="00A90F7D">
              <w:rPr>
                <w:color w:val="231F20"/>
              </w:rPr>
              <w:t>march 26-27, 2018 jointly organised by advanced post graduate centre, lam, guntur- 522 034 &amp; agricultural college, bapatla- 522 101</w:t>
            </w:r>
          </w:p>
        </w:tc>
      </w:tr>
      <w:tr w:rsidR="0025199D" w:rsidRPr="006D0F00" w:rsidTr="002D5049">
        <w:tc>
          <w:tcPr>
            <w:tcW w:w="372" w:type="pct"/>
            <w:shd w:val="clear" w:color="auto" w:fill="auto"/>
          </w:tcPr>
          <w:p w:rsidR="0025199D" w:rsidRPr="0067757F" w:rsidRDefault="0025199D" w:rsidP="0025199D">
            <w:pPr>
              <w:rPr>
                <w:szCs w:val="28"/>
              </w:rPr>
            </w:pPr>
            <w:r>
              <w:rPr>
                <w:szCs w:val="28"/>
              </w:rPr>
              <w:t>7</w:t>
            </w:r>
          </w:p>
        </w:tc>
        <w:tc>
          <w:tcPr>
            <w:tcW w:w="4628" w:type="pct"/>
            <w:shd w:val="clear" w:color="auto" w:fill="auto"/>
          </w:tcPr>
          <w:p w:rsidR="0025199D" w:rsidRDefault="0025199D" w:rsidP="0025199D">
            <w:pPr>
              <w:autoSpaceDE w:val="0"/>
              <w:autoSpaceDN w:val="0"/>
              <w:adjustRightInd w:val="0"/>
              <w:jc w:val="both"/>
              <w:rPr>
                <w:b/>
                <w:color w:val="231F20"/>
              </w:rPr>
            </w:pPr>
            <w:r w:rsidRPr="0067757F">
              <w:rPr>
                <w:b/>
                <w:bCs/>
              </w:rPr>
              <w:t>Koshariya, Ashok Kumar,</w:t>
            </w:r>
            <w:r w:rsidRPr="0067757F">
              <w:rPr>
                <w:rFonts w:eastAsia="Arial Unicode MS"/>
              </w:rPr>
              <w:t xml:space="preserve"> N. Khare, </w:t>
            </w:r>
            <w:r>
              <w:rPr>
                <w:rFonts w:eastAsia="Arial Unicode MS"/>
              </w:rPr>
              <w:t xml:space="preserve">Shamsher alam , Somnath Jadhav and Vishal kumar gupta. </w:t>
            </w:r>
            <w:r>
              <w:rPr>
                <w:b/>
                <w:color w:val="231F20"/>
              </w:rPr>
              <w:t xml:space="preserve">Evaluation of fungicide against collar rot (Sclerocium rolfsii) of lentil. </w:t>
            </w:r>
            <w:r w:rsidRPr="00666C10">
              <w:rPr>
                <w:rFonts w:eastAsia="Arial"/>
              </w:rPr>
              <w:t>On the occasion of International</w:t>
            </w:r>
            <w:r>
              <w:rPr>
                <w:rFonts w:eastAsia="Arial"/>
              </w:rPr>
              <w:t xml:space="preserve"> </w:t>
            </w:r>
            <w:r w:rsidRPr="00666C10">
              <w:rPr>
                <w:rFonts w:eastAsia="Arial"/>
              </w:rPr>
              <w:t>conference on global research</w:t>
            </w:r>
            <w:r>
              <w:rPr>
                <w:rFonts w:eastAsia="Arial"/>
              </w:rPr>
              <w:t xml:space="preserve"> i</w:t>
            </w:r>
            <w:r w:rsidRPr="00666C10">
              <w:rPr>
                <w:rFonts w:eastAsia="Arial"/>
              </w:rPr>
              <w:t>nitiative for sustainable agriculture and allied science (GRISAAS)during 28-30 des.,2020</w:t>
            </w:r>
          </w:p>
        </w:tc>
      </w:tr>
      <w:tr w:rsidR="009A4B65" w:rsidRPr="006D0F00" w:rsidTr="002D5049">
        <w:tc>
          <w:tcPr>
            <w:tcW w:w="372" w:type="pct"/>
            <w:shd w:val="clear" w:color="auto" w:fill="auto"/>
          </w:tcPr>
          <w:p w:rsidR="009A4B65" w:rsidRDefault="009A4B65" w:rsidP="0025199D">
            <w:pPr>
              <w:rPr>
                <w:szCs w:val="28"/>
              </w:rPr>
            </w:pPr>
            <w:r>
              <w:rPr>
                <w:szCs w:val="28"/>
              </w:rPr>
              <w:t>8</w:t>
            </w:r>
          </w:p>
        </w:tc>
        <w:tc>
          <w:tcPr>
            <w:tcW w:w="4628" w:type="pct"/>
            <w:shd w:val="clear" w:color="auto" w:fill="auto"/>
          </w:tcPr>
          <w:p w:rsidR="009A4B65" w:rsidRPr="0067757F" w:rsidRDefault="009A4B65" w:rsidP="0025199D">
            <w:pPr>
              <w:autoSpaceDE w:val="0"/>
              <w:autoSpaceDN w:val="0"/>
              <w:adjustRightInd w:val="0"/>
              <w:jc w:val="both"/>
              <w:rPr>
                <w:b/>
                <w:bCs/>
              </w:rPr>
            </w:pPr>
            <w:r w:rsidRPr="002F7B66">
              <w:rPr>
                <w:rFonts w:eastAsiaTheme="minorHAnsi"/>
                <w:b/>
                <w:bCs/>
                <w:color w:val="000000" w:themeColor="text1"/>
              </w:rPr>
              <w:t xml:space="preserve">PP (S02) 09: Isolation and identification of plant growth promoting </w:t>
            </w:r>
            <w:r w:rsidRPr="002F7B66">
              <w:rPr>
                <w:rFonts w:eastAsiaTheme="minorHAnsi"/>
                <w:b/>
                <w:bCs/>
                <w:i/>
                <w:iCs/>
                <w:color w:val="000000" w:themeColor="text1"/>
              </w:rPr>
              <w:t xml:space="preserve">Pseudomonas fluorescens </w:t>
            </w:r>
            <w:r w:rsidRPr="002F7B66">
              <w:rPr>
                <w:rFonts w:eastAsiaTheme="minorHAnsi"/>
                <w:b/>
                <w:bCs/>
                <w:color w:val="000000" w:themeColor="text1"/>
              </w:rPr>
              <w:t xml:space="preserve">antagonist effect for controlling disease of </w:t>
            </w:r>
            <w:r w:rsidRPr="002F7B66">
              <w:rPr>
                <w:rFonts w:eastAsiaTheme="minorHAnsi"/>
                <w:b/>
                <w:bCs/>
                <w:i/>
                <w:iCs/>
                <w:color w:val="000000" w:themeColor="text1"/>
              </w:rPr>
              <w:t xml:space="preserve">Abelmoschus esculentus </w:t>
            </w:r>
            <w:r w:rsidRPr="002F7B66">
              <w:rPr>
                <w:rFonts w:eastAsiaTheme="minorHAnsi"/>
                <w:b/>
                <w:bCs/>
                <w:color w:val="000000" w:themeColor="text1"/>
              </w:rPr>
              <w:t>okra, Ashok Kumar Khariya,</w:t>
            </w:r>
            <w:r w:rsidRPr="002F7B66">
              <w:rPr>
                <w:rFonts w:eastAsiaTheme="minorHAnsi"/>
                <w:i/>
                <w:iCs/>
                <w:color w:val="000000" w:themeColor="text1"/>
              </w:rPr>
              <w:t xml:space="preserve">Department of Plant Pathology, School of Agriculture, Lovely Professional University,Jalandhar, Punjab, India. </w:t>
            </w:r>
            <w:r w:rsidRPr="002F7B66">
              <w:rPr>
                <w:rFonts w:eastAsiaTheme="minorHAnsi"/>
                <w:b/>
                <w:bCs/>
                <w:color w:val="000000" w:themeColor="text1"/>
              </w:rPr>
              <w:t>National E- Conference on Biotic Stress Management Strategies for Achieving Sustainable Crop Production and Climate Resilience, May 19- 21, 2022, ICAR- NCIPM, New Delhi</w:t>
            </w:r>
          </w:p>
        </w:tc>
      </w:tr>
      <w:tr w:rsidR="0025199D" w:rsidRPr="006D0F00" w:rsidTr="002D5049">
        <w:tc>
          <w:tcPr>
            <w:tcW w:w="372" w:type="pct"/>
            <w:shd w:val="clear" w:color="auto" w:fill="D9E2F3"/>
          </w:tcPr>
          <w:p w:rsidR="0025199D" w:rsidRPr="006D0F00" w:rsidRDefault="0025199D" w:rsidP="0025199D">
            <w:pPr>
              <w:pStyle w:val="Default"/>
              <w:jc w:val="both"/>
              <w:rPr>
                <w:rFonts w:eastAsia="Arial"/>
                <w:b/>
                <w:color w:val="FF0000"/>
                <w:sz w:val="32"/>
              </w:rPr>
            </w:pPr>
          </w:p>
        </w:tc>
        <w:tc>
          <w:tcPr>
            <w:tcW w:w="4628" w:type="pct"/>
            <w:shd w:val="clear" w:color="auto" w:fill="D9E2F3"/>
          </w:tcPr>
          <w:p w:rsidR="0025199D" w:rsidRPr="006D0F00" w:rsidRDefault="0025199D" w:rsidP="0025199D">
            <w:pPr>
              <w:pStyle w:val="Default"/>
              <w:jc w:val="both"/>
              <w:rPr>
                <w:rFonts w:eastAsia="Arial"/>
                <w:b/>
                <w:color w:val="FF0000"/>
                <w:sz w:val="32"/>
              </w:rPr>
            </w:pPr>
            <w:r w:rsidRPr="006D0F00">
              <w:rPr>
                <w:rFonts w:eastAsia="Arial"/>
                <w:b/>
                <w:color w:val="FF0000"/>
                <w:sz w:val="32"/>
              </w:rPr>
              <w:t>Co author abstract</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bCs/>
              </w:rPr>
            </w:pPr>
            <w:r w:rsidRPr="006D0F00">
              <w:rPr>
                <w:bCs/>
              </w:rPr>
              <w:t>5</w:t>
            </w:r>
          </w:p>
        </w:tc>
        <w:tc>
          <w:tcPr>
            <w:tcW w:w="4628" w:type="pct"/>
            <w:shd w:val="clear" w:color="auto" w:fill="auto"/>
          </w:tcPr>
          <w:p w:rsidR="0025199D" w:rsidRPr="006D0F00" w:rsidRDefault="0025199D" w:rsidP="0025199D">
            <w:pPr>
              <w:pStyle w:val="Default"/>
              <w:spacing w:line="276" w:lineRule="auto"/>
              <w:jc w:val="both"/>
              <w:rPr>
                <w:bCs/>
              </w:rPr>
            </w:pPr>
            <w:r w:rsidRPr="006D0F00">
              <w:rPr>
                <w:bCs/>
              </w:rPr>
              <w:t xml:space="preserve">Indra Kumar, </w:t>
            </w:r>
            <w:r w:rsidRPr="006D0F00">
              <w:rPr>
                <w:b/>
                <w:bCs/>
              </w:rPr>
              <w:t>Koshariya, Ashok Kumar</w:t>
            </w:r>
            <w:r w:rsidRPr="006D0F00">
              <w:rPr>
                <w:bCs/>
              </w:rPr>
              <w:t xml:space="preserve">, Sahu, Manoj Kumar, Tiwari, P. K., and Kotasthane, A S. 2018. Pathogenic Variability in Xoo Isolate and Identification of Major QTL’S Using D × D Derived Recombinant Inbreed Lines. </w:t>
            </w:r>
            <w:r w:rsidRPr="00C60BF6">
              <w:t xml:space="preserve">International Conference On  Agriculture, Allied and Applied Sciences  </w:t>
            </w:r>
            <w:r w:rsidRPr="006D0F00">
              <w:rPr>
                <w:bCs/>
                <w:i/>
                <w:iCs/>
              </w:rPr>
              <w:t xml:space="preserve">With special reference to Energy, Environment, and Biotechnology Research </w:t>
            </w:r>
            <w:r w:rsidRPr="00C60BF6">
              <w:t xml:space="preserve"> (ICAAAS-2018, </w:t>
            </w:r>
            <w:r w:rsidRPr="006D0F00">
              <w:rPr>
                <w:bCs/>
              </w:rPr>
              <w:t>New Delhi, INDIA</w:t>
            </w:r>
            <w:r w:rsidRPr="00C60BF6">
              <w:t xml:space="preserve">) </w:t>
            </w:r>
            <w:r w:rsidRPr="006D0F00">
              <w:rPr>
                <w:bCs/>
              </w:rPr>
              <w:t xml:space="preserve">April 28-29, 2018 </w:t>
            </w:r>
            <w:r w:rsidRPr="00C60BF6">
              <w:t xml:space="preserve"> </w:t>
            </w:r>
            <w:r w:rsidRPr="006D0F00">
              <w:rPr>
                <w:bCs/>
              </w:rPr>
              <w:t>Venue: Jawaharlal Nehru University (JNU) Convention Centre, New Mehrauli Road, New Delhi (INDIA)</w:t>
            </w:r>
          </w:p>
        </w:tc>
      </w:tr>
      <w:tr w:rsidR="0025199D" w:rsidRPr="006D0F00" w:rsidTr="002D5049">
        <w:tc>
          <w:tcPr>
            <w:tcW w:w="372" w:type="pct"/>
            <w:shd w:val="clear" w:color="auto" w:fill="auto"/>
          </w:tcPr>
          <w:p w:rsidR="0025199D" w:rsidRPr="00C60BF6" w:rsidRDefault="0025199D" w:rsidP="0025199D">
            <w:pPr>
              <w:pStyle w:val="Default"/>
              <w:jc w:val="both"/>
            </w:pPr>
          </w:p>
        </w:tc>
        <w:tc>
          <w:tcPr>
            <w:tcW w:w="4628" w:type="pct"/>
            <w:shd w:val="clear" w:color="auto" w:fill="auto"/>
          </w:tcPr>
          <w:p w:rsidR="0025199D" w:rsidRPr="00C60BF6" w:rsidRDefault="0025199D" w:rsidP="0025199D">
            <w:pPr>
              <w:pStyle w:val="Default"/>
              <w:jc w:val="both"/>
            </w:pPr>
            <w:r>
              <w:rPr>
                <w:b/>
                <w:color w:val="FF0000"/>
                <w:sz w:val="32"/>
              </w:rPr>
              <w:t>Oral</w:t>
            </w:r>
            <w:r w:rsidRPr="006D0F00">
              <w:rPr>
                <w:b/>
                <w:color w:val="FF0000"/>
                <w:sz w:val="32"/>
              </w:rPr>
              <w:t xml:space="preserve"> presentation</w:t>
            </w:r>
          </w:p>
        </w:tc>
      </w:tr>
      <w:tr w:rsidR="0025199D" w:rsidRPr="006D0F00" w:rsidTr="002D5049">
        <w:tc>
          <w:tcPr>
            <w:tcW w:w="372" w:type="pct"/>
            <w:shd w:val="clear" w:color="auto" w:fill="auto"/>
          </w:tcPr>
          <w:p w:rsidR="0025199D" w:rsidRPr="001C1481" w:rsidRDefault="0025199D" w:rsidP="0025199D">
            <w:pPr>
              <w:pStyle w:val="Default"/>
              <w:jc w:val="both"/>
            </w:pPr>
            <w:r w:rsidRPr="001C1481">
              <w:t>1</w:t>
            </w:r>
          </w:p>
        </w:tc>
        <w:tc>
          <w:tcPr>
            <w:tcW w:w="4628" w:type="pct"/>
            <w:shd w:val="clear" w:color="auto" w:fill="auto"/>
          </w:tcPr>
          <w:p w:rsidR="0025199D" w:rsidRPr="001C1481" w:rsidRDefault="0025199D" w:rsidP="0025199D">
            <w:pPr>
              <w:pStyle w:val="Default"/>
              <w:jc w:val="both"/>
            </w:pPr>
            <w:r w:rsidRPr="001C1481">
              <w:t xml:space="preserve">Oral  presentation on Internationl conference on global research initiatives for sustainable agriculture and allied science. Studies on effect of different strain of bio-agent on plant growth promoting activities and disease controlling potential against collar rot of disease lentil. Received 1 st prize.  20-22 oct.2019 </w:t>
            </w:r>
          </w:p>
        </w:tc>
      </w:tr>
      <w:tr w:rsidR="0025199D" w:rsidRPr="006D0F00" w:rsidTr="002D5049">
        <w:tc>
          <w:tcPr>
            <w:tcW w:w="372" w:type="pct"/>
            <w:shd w:val="clear" w:color="auto" w:fill="auto"/>
          </w:tcPr>
          <w:p w:rsidR="0025199D" w:rsidRPr="001C1481" w:rsidRDefault="0025199D" w:rsidP="0025199D">
            <w:pPr>
              <w:pStyle w:val="Default"/>
              <w:jc w:val="both"/>
            </w:pPr>
            <w:r>
              <w:t>2</w:t>
            </w:r>
          </w:p>
        </w:tc>
        <w:tc>
          <w:tcPr>
            <w:tcW w:w="4628" w:type="pct"/>
            <w:shd w:val="clear" w:color="auto" w:fill="auto"/>
          </w:tcPr>
          <w:p w:rsidR="0025199D" w:rsidRPr="001C1481" w:rsidRDefault="0025199D" w:rsidP="0025199D">
            <w:pPr>
              <w:pStyle w:val="Default"/>
              <w:jc w:val="both"/>
            </w:pPr>
            <w:r>
              <w:rPr>
                <w:sz w:val="28"/>
              </w:rPr>
              <w:t xml:space="preserve">Oral </w:t>
            </w:r>
            <w:r w:rsidRPr="006D0F00">
              <w:rPr>
                <w:sz w:val="28"/>
              </w:rPr>
              <w:t>presentation on</w:t>
            </w:r>
            <w:r>
              <w:rPr>
                <w:sz w:val="28"/>
              </w:rPr>
              <w:t>’’7</w:t>
            </w:r>
            <w:r w:rsidRPr="00AA1DC3">
              <w:rPr>
                <w:sz w:val="28"/>
                <w:vertAlign w:val="superscript"/>
              </w:rPr>
              <w:t>th</w:t>
            </w:r>
            <w:r>
              <w:rPr>
                <w:sz w:val="28"/>
              </w:rPr>
              <w:t xml:space="preserve"> Interntionl conference phytopathology in achieving UN sustainable development goal. </w:t>
            </w:r>
            <w:r w:rsidRPr="0067757F">
              <w:rPr>
                <w:rFonts w:eastAsia="Arial Unicode MS"/>
              </w:rPr>
              <w:t xml:space="preserve">Evaluation of new strain of </w:t>
            </w:r>
            <w:r w:rsidRPr="0067757F">
              <w:rPr>
                <w:rFonts w:eastAsia="Arial Unicode MS"/>
                <w:i/>
              </w:rPr>
              <w:t>Trichoderm</w:t>
            </w:r>
            <w:r w:rsidRPr="0067757F">
              <w:rPr>
                <w:rFonts w:eastAsia="Arial Unicode MS"/>
              </w:rPr>
              <w:t xml:space="preserve"> along with combination of fungicide for the management of collr rot </w:t>
            </w:r>
            <w:r w:rsidRPr="0067757F">
              <w:rPr>
                <w:bCs/>
              </w:rPr>
              <w:t>(</w:t>
            </w:r>
            <w:r w:rsidRPr="0067757F">
              <w:rPr>
                <w:bCs/>
                <w:i/>
              </w:rPr>
              <w:t>Sclerocium rolfsii</w:t>
            </w:r>
            <w:r w:rsidRPr="0067757F">
              <w:rPr>
                <w:bCs/>
              </w:rPr>
              <w:t xml:space="preserve">) </w:t>
            </w:r>
            <w:r w:rsidRPr="0067757F">
              <w:rPr>
                <w:rFonts w:eastAsia="Arial Unicode MS"/>
              </w:rPr>
              <w:t>of lentil.</w:t>
            </w:r>
            <w:r>
              <w:rPr>
                <w:sz w:val="28"/>
              </w:rPr>
              <w:t xml:space="preserve"> Jan. 16-20,2020 ICAR-IARI, New Delhi India.</w:t>
            </w:r>
          </w:p>
        </w:tc>
      </w:tr>
      <w:tr w:rsidR="0025199D" w:rsidRPr="006D0F00" w:rsidTr="002D5049">
        <w:tc>
          <w:tcPr>
            <w:tcW w:w="372" w:type="pct"/>
            <w:shd w:val="clear" w:color="auto" w:fill="D9E2F3"/>
          </w:tcPr>
          <w:p w:rsidR="0025199D" w:rsidRPr="006D0F00" w:rsidRDefault="0025199D" w:rsidP="0025199D">
            <w:pPr>
              <w:pStyle w:val="Default"/>
              <w:rPr>
                <w:b/>
                <w:color w:val="FF0000"/>
                <w:sz w:val="32"/>
              </w:rPr>
            </w:pPr>
          </w:p>
        </w:tc>
        <w:tc>
          <w:tcPr>
            <w:tcW w:w="4628" w:type="pct"/>
            <w:shd w:val="clear" w:color="auto" w:fill="D9E2F3"/>
          </w:tcPr>
          <w:p w:rsidR="0025199D" w:rsidRPr="006D0F00" w:rsidRDefault="0025199D" w:rsidP="0025199D">
            <w:pPr>
              <w:pStyle w:val="Default"/>
              <w:rPr>
                <w:b/>
                <w:color w:val="FF0000"/>
                <w:sz w:val="32"/>
              </w:rPr>
            </w:pPr>
            <w:r w:rsidRPr="006D0F00">
              <w:rPr>
                <w:b/>
                <w:color w:val="FF0000"/>
                <w:sz w:val="32"/>
              </w:rPr>
              <w:t>Poster presentation</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rPr>
            </w:pPr>
            <w:r>
              <w:rPr>
                <w:sz w:val="28"/>
              </w:rPr>
              <w:t>1</w:t>
            </w:r>
          </w:p>
        </w:tc>
        <w:tc>
          <w:tcPr>
            <w:tcW w:w="4628" w:type="pct"/>
            <w:shd w:val="clear" w:color="auto" w:fill="auto"/>
          </w:tcPr>
          <w:p w:rsidR="0025199D" w:rsidRPr="006D0F00" w:rsidRDefault="0025199D" w:rsidP="0025199D">
            <w:pPr>
              <w:pStyle w:val="Default"/>
              <w:spacing w:line="276" w:lineRule="auto"/>
              <w:jc w:val="both"/>
              <w:rPr>
                <w:sz w:val="28"/>
              </w:rPr>
            </w:pPr>
            <w:r w:rsidRPr="006D0F00">
              <w:rPr>
                <w:sz w:val="28"/>
              </w:rPr>
              <w:t xml:space="preserve">Poster presentation on “ National symposium on challenges and opportunities: management of plant disease under weather change and central zone meet of IPS -2017 DES. 14-15 2017 JNKV Jabalpur. </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rPr>
            </w:pPr>
            <w:r>
              <w:rPr>
                <w:sz w:val="28"/>
              </w:rPr>
              <w:t>2</w:t>
            </w:r>
          </w:p>
        </w:tc>
        <w:tc>
          <w:tcPr>
            <w:tcW w:w="4628" w:type="pct"/>
            <w:shd w:val="clear" w:color="auto" w:fill="auto"/>
          </w:tcPr>
          <w:p w:rsidR="0025199D" w:rsidRPr="006D0F00" w:rsidRDefault="0025199D" w:rsidP="0025199D">
            <w:pPr>
              <w:pStyle w:val="Default"/>
              <w:spacing w:line="276" w:lineRule="auto"/>
              <w:jc w:val="both"/>
              <w:rPr>
                <w:sz w:val="28"/>
              </w:rPr>
            </w:pPr>
            <w:r w:rsidRPr="006D0F00">
              <w:rPr>
                <w:sz w:val="28"/>
              </w:rPr>
              <w:t>Poster presentation on</w:t>
            </w:r>
            <w:r>
              <w:rPr>
                <w:sz w:val="28"/>
              </w:rPr>
              <w:t>’’7</w:t>
            </w:r>
            <w:r w:rsidRPr="00AA1DC3">
              <w:rPr>
                <w:sz w:val="28"/>
                <w:vertAlign w:val="superscript"/>
              </w:rPr>
              <w:t>th</w:t>
            </w:r>
            <w:r>
              <w:rPr>
                <w:sz w:val="28"/>
              </w:rPr>
              <w:t xml:space="preserve"> Interntionl conference phytopathology in achieving UN sustainable development goal. Jan. 16-20,2020 ICAR-IARI, NEW DELHI INDIA.</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rPr>
            </w:pPr>
            <w:r>
              <w:rPr>
                <w:sz w:val="28"/>
              </w:rPr>
              <w:lastRenderedPageBreak/>
              <w:t>3</w:t>
            </w:r>
          </w:p>
        </w:tc>
        <w:tc>
          <w:tcPr>
            <w:tcW w:w="4628" w:type="pct"/>
            <w:shd w:val="clear" w:color="auto" w:fill="auto"/>
          </w:tcPr>
          <w:p w:rsidR="0025199D" w:rsidRPr="006D0F00" w:rsidRDefault="0025199D" w:rsidP="0025199D">
            <w:pPr>
              <w:pStyle w:val="Default"/>
              <w:spacing w:line="276" w:lineRule="auto"/>
              <w:jc w:val="both"/>
              <w:rPr>
                <w:sz w:val="28"/>
              </w:rPr>
            </w:pPr>
            <w:r w:rsidRPr="006D0F00">
              <w:rPr>
                <w:sz w:val="28"/>
              </w:rPr>
              <w:t>Poster presentation</w:t>
            </w:r>
            <w:r>
              <w:rPr>
                <w:sz w:val="28"/>
              </w:rPr>
              <w:t xml:space="preserve"> on ‘’71</w:t>
            </w:r>
            <w:r w:rsidRPr="00EC1679">
              <w:rPr>
                <w:sz w:val="28"/>
                <w:vertAlign w:val="superscript"/>
              </w:rPr>
              <w:t>st</w:t>
            </w:r>
            <w:r>
              <w:rPr>
                <w:sz w:val="28"/>
              </w:rPr>
              <w:t xml:space="preserve"> Annual meeting , IPS and National symposium recent challenges and opportunities in sustainable plant health management. feb. 26-28,2019, BHU, Varanasi UP. </w:t>
            </w:r>
            <w:r w:rsidRPr="00297751">
              <w:rPr>
                <w:sz w:val="28"/>
              </w:rPr>
              <w:t xml:space="preserve">Effect of soil type on collar rot disease development of lentil in </w:t>
            </w:r>
            <w:r w:rsidR="0039647E">
              <w:rPr>
                <w:sz w:val="28"/>
              </w:rPr>
              <w:t>Chhattisgarh</w:t>
            </w:r>
          </w:p>
        </w:tc>
      </w:tr>
      <w:tr w:rsidR="0025199D" w:rsidRPr="006D0F00" w:rsidTr="002D5049">
        <w:tc>
          <w:tcPr>
            <w:tcW w:w="372" w:type="pct"/>
            <w:shd w:val="clear" w:color="auto" w:fill="auto"/>
          </w:tcPr>
          <w:p w:rsidR="0025199D" w:rsidRDefault="0025199D" w:rsidP="0025199D">
            <w:pPr>
              <w:pStyle w:val="Default"/>
              <w:spacing w:line="276" w:lineRule="auto"/>
              <w:jc w:val="both"/>
              <w:rPr>
                <w:sz w:val="28"/>
              </w:rPr>
            </w:pPr>
            <w:r>
              <w:rPr>
                <w:sz w:val="28"/>
              </w:rPr>
              <w:t>4</w:t>
            </w:r>
          </w:p>
        </w:tc>
        <w:tc>
          <w:tcPr>
            <w:tcW w:w="4628" w:type="pct"/>
            <w:shd w:val="clear" w:color="auto" w:fill="auto"/>
          </w:tcPr>
          <w:p w:rsidR="0025199D" w:rsidRPr="006D0F00" w:rsidRDefault="0025199D" w:rsidP="0025199D">
            <w:pPr>
              <w:pStyle w:val="Default"/>
              <w:spacing w:line="276" w:lineRule="auto"/>
              <w:jc w:val="both"/>
              <w:rPr>
                <w:sz w:val="28"/>
              </w:rPr>
            </w:pPr>
            <w:r>
              <w:t>Poster presentation entitled “</w:t>
            </w:r>
            <w:r w:rsidRPr="00B77E3A">
              <w:rPr>
                <w:b/>
              </w:rPr>
              <w:t>Evaluation of Trichoderma spp. against collar rot (Sclerotium rolfsii Sacc.) of Lentil</w:t>
            </w:r>
            <w:r>
              <w:t>” during the Session-IV on “Novel molecules, biological control and other eco-friendly approaches” of the National Symposium. He was awarded the Best Poster Presentation-III for the session. National Symposium on Adwance in Phytopathology, Jan. 6,7, 2021, AMU,</w:t>
            </w:r>
          </w:p>
        </w:tc>
      </w:tr>
      <w:tr w:rsidR="0025199D" w:rsidRPr="006D0F00" w:rsidTr="002D5049">
        <w:tc>
          <w:tcPr>
            <w:tcW w:w="372" w:type="pct"/>
            <w:shd w:val="clear" w:color="auto" w:fill="auto"/>
          </w:tcPr>
          <w:p w:rsidR="0025199D" w:rsidRDefault="0025199D" w:rsidP="0025199D">
            <w:pPr>
              <w:pStyle w:val="Default"/>
              <w:spacing w:line="276" w:lineRule="auto"/>
              <w:jc w:val="both"/>
              <w:rPr>
                <w:sz w:val="28"/>
              </w:rPr>
            </w:pPr>
            <w:r>
              <w:rPr>
                <w:sz w:val="28"/>
              </w:rPr>
              <w:t>5</w:t>
            </w:r>
          </w:p>
        </w:tc>
        <w:tc>
          <w:tcPr>
            <w:tcW w:w="4628" w:type="pct"/>
            <w:shd w:val="clear" w:color="auto" w:fill="auto"/>
          </w:tcPr>
          <w:p w:rsidR="0025199D" w:rsidRDefault="0025199D" w:rsidP="0025199D">
            <w:pPr>
              <w:pStyle w:val="Default"/>
              <w:spacing w:line="276" w:lineRule="auto"/>
              <w:jc w:val="both"/>
            </w:pPr>
            <w:r>
              <w:t>Special national symposium Extention Plant pathology technological backstopping to the former. Effect of new fungicide on sheath blight severity of rice. Sep. 25-26.2018 at Igkv, Rapur</w:t>
            </w:r>
          </w:p>
        </w:tc>
      </w:tr>
      <w:tr w:rsidR="0025199D" w:rsidRPr="006D0F00" w:rsidTr="002D5049">
        <w:tc>
          <w:tcPr>
            <w:tcW w:w="372" w:type="pct"/>
            <w:shd w:val="clear" w:color="auto" w:fill="auto"/>
          </w:tcPr>
          <w:p w:rsidR="0025199D" w:rsidRDefault="002F7B66" w:rsidP="0025199D">
            <w:pPr>
              <w:pStyle w:val="Default"/>
              <w:spacing w:line="276" w:lineRule="auto"/>
              <w:jc w:val="both"/>
              <w:rPr>
                <w:sz w:val="28"/>
              </w:rPr>
            </w:pPr>
            <w:r>
              <w:rPr>
                <w:sz w:val="28"/>
              </w:rPr>
              <w:t>6</w:t>
            </w:r>
          </w:p>
        </w:tc>
        <w:tc>
          <w:tcPr>
            <w:tcW w:w="4628" w:type="pct"/>
            <w:shd w:val="clear" w:color="auto" w:fill="auto"/>
          </w:tcPr>
          <w:p w:rsidR="0025199D" w:rsidRPr="002F7B66" w:rsidRDefault="002F7B66" w:rsidP="002F7B66">
            <w:pPr>
              <w:autoSpaceDE w:val="0"/>
              <w:autoSpaceDN w:val="0"/>
              <w:adjustRightInd w:val="0"/>
              <w:jc w:val="both"/>
              <w:rPr>
                <w:rFonts w:eastAsiaTheme="minorHAnsi"/>
                <w:b/>
                <w:bCs/>
                <w:color w:val="000000" w:themeColor="text1"/>
              </w:rPr>
            </w:pPr>
            <w:r w:rsidRPr="002F7B66">
              <w:rPr>
                <w:rFonts w:eastAsiaTheme="minorHAnsi"/>
                <w:b/>
                <w:bCs/>
                <w:color w:val="000000" w:themeColor="text1"/>
              </w:rPr>
              <w:t xml:space="preserve">PP (S02) 09: Isolation and identification of plant growth promoting </w:t>
            </w:r>
            <w:r w:rsidRPr="002F7B66">
              <w:rPr>
                <w:rFonts w:eastAsiaTheme="minorHAnsi"/>
                <w:b/>
                <w:bCs/>
                <w:i/>
                <w:iCs/>
                <w:color w:val="000000" w:themeColor="text1"/>
              </w:rPr>
              <w:t xml:space="preserve">Pseudomonas fluorescens </w:t>
            </w:r>
            <w:r w:rsidRPr="002F7B66">
              <w:rPr>
                <w:rFonts w:eastAsiaTheme="minorHAnsi"/>
                <w:b/>
                <w:bCs/>
                <w:color w:val="000000" w:themeColor="text1"/>
              </w:rPr>
              <w:t xml:space="preserve">antagonist effect for controlling disease of </w:t>
            </w:r>
            <w:r w:rsidRPr="002F7B66">
              <w:rPr>
                <w:rFonts w:eastAsiaTheme="minorHAnsi"/>
                <w:b/>
                <w:bCs/>
                <w:i/>
                <w:iCs/>
                <w:color w:val="000000" w:themeColor="text1"/>
              </w:rPr>
              <w:t xml:space="preserve">Abelmoschus esculentus </w:t>
            </w:r>
            <w:r w:rsidRPr="002F7B66">
              <w:rPr>
                <w:rFonts w:eastAsiaTheme="minorHAnsi"/>
                <w:b/>
                <w:bCs/>
                <w:color w:val="000000" w:themeColor="text1"/>
              </w:rPr>
              <w:t>okra, Ashok Kumar Khariya,</w:t>
            </w:r>
            <w:r w:rsidRPr="002F7B66">
              <w:rPr>
                <w:rFonts w:eastAsiaTheme="minorHAnsi"/>
                <w:i/>
                <w:iCs/>
                <w:color w:val="000000" w:themeColor="text1"/>
              </w:rPr>
              <w:t xml:space="preserve">Department of Plant Pathology, School of Agriculture, Lovely Professional University,Jalandhar, Punjab, India. </w:t>
            </w:r>
            <w:r w:rsidRPr="002F7B66">
              <w:rPr>
                <w:rFonts w:eastAsiaTheme="minorHAnsi"/>
                <w:b/>
                <w:bCs/>
                <w:color w:val="000000" w:themeColor="text1"/>
              </w:rPr>
              <w:t>National E- Conference on Biotic Stress Management Strategies for Achieving Sustainable Crop Production and Climate Resilience, May 19- 21, 2022, ICAR- NCIPM, New Delhi</w:t>
            </w:r>
          </w:p>
        </w:tc>
      </w:tr>
      <w:tr w:rsidR="0025199D" w:rsidRPr="006D0F00" w:rsidTr="002D5049">
        <w:tc>
          <w:tcPr>
            <w:tcW w:w="372" w:type="pct"/>
            <w:shd w:val="clear" w:color="auto" w:fill="B8CCE4" w:themeFill="accent1" w:themeFillTint="66"/>
          </w:tcPr>
          <w:p w:rsidR="0025199D" w:rsidRPr="003A2A60" w:rsidRDefault="0025199D" w:rsidP="0025199D">
            <w:pPr>
              <w:pStyle w:val="Default"/>
              <w:spacing w:line="276" w:lineRule="auto"/>
              <w:jc w:val="both"/>
              <w:rPr>
                <w:color w:val="B8CCE4" w:themeColor="accent1" w:themeTint="66"/>
                <w:sz w:val="28"/>
              </w:rPr>
            </w:pPr>
          </w:p>
        </w:tc>
        <w:tc>
          <w:tcPr>
            <w:tcW w:w="4628" w:type="pct"/>
            <w:shd w:val="clear" w:color="auto" w:fill="B8CCE4" w:themeFill="accent1" w:themeFillTint="66"/>
          </w:tcPr>
          <w:p w:rsidR="0025199D" w:rsidRPr="003A2A60" w:rsidRDefault="0025199D" w:rsidP="0025199D">
            <w:pPr>
              <w:pStyle w:val="Default"/>
              <w:spacing w:line="276" w:lineRule="auto"/>
              <w:jc w:val="both"/>
              <w:rPr>
                <w:b/>
                <w:color w:val="FF0000"/>
              </w:rPr>
            </w:pPr>
            <w:r w:rsidRPr="001A37B7">
              <w:rPr>
                <w:b/>
                <w:color w:val="FF0000"/>
                <w:sz w:val="32"/>
              </w:rPr>
              <w:t>Research Book</w:t>
            </w:r>
          </w:p>
        </w:tc>
      </w:tr>
      <w:tr w:rsidR="0025199D" w:rsidRPr="006D0F00" w:rsidTr="002D5049">
        <w:tc>
          <w:tcPr>
            <w:tcW w:w="372" w:type="pct"/>
            <w:shd w:val="clear" w:color="auto" w:fill="auto"/>
          </w:tcPr>
          <w:p w:rsidR="0025199D" w:rsidRDefault="0025199D" w:rsidP="0025199D">
            <w:pPr>
              <w:pStyle w:val="Default"/>
              <w:spacing w:line="276" w:lineRule="auto"/>
              <w:jc w:val="both"/>
              <w:rPr>
                <w:sz w:val="28"/>
              </w:rPr>
            </w:pPr>
            <w:r>
              <w:rPr>
                <w:sz w:val="28"/>
              </w:rPr>
              <w:t>1</w:t>
            </w:r>
          </w:p>
        </w:tc>
        <w:tc>
          <w:tcPr>
            <w:tcW w:w="4628" w:type="pct"/>
            <w:shd w:val="clear" w:color="auto" w:fill="auto"/>
          </w:tcPr>
          <w:p w:rsidR="0025199D" w:rsidRDefault="0025199D" w:rsidP="0025199D">
            <w:pPr>
              <w:pStyle w:val="Default"/>
              <w:spacing w:line="276" w:lineRule="auto"/>
              <w:jc w:val="both"/>
            </w:pPr>
            <w:r>
              <w:t xml:space="preserve">Book Name- “Dynamic Idea” Ubiquitous management system for monitoring e - learning applications: a study, ISBN 978-93-91333-16-4 16 </w:t>
            </w:r>
          </w:p>
        </w:tc>
      </w:tr>
      <w:tr w:rsidR="0025199D" w:rsidRPr="006D0F00" w:rsidTr="002D5049">
        <w:trPr>
          <w:trHeight w:val="199"/>
        </w:trPr>
        <w:tc>
          <w:tcPr>
            <w:tcW w:w="372" w:type="pct"/>
            <w:shd w:val="clear" w:color="auto" w:fill="auto"/>
          </w:tcPr>
          <w:p w:rsidR="0025199D" w:rsidRDefault="0025199D" w:rsidP="0025199D">
            <w:pPr>
              <w:pStyle w:val="Default"/>
              <w:spacing w:line="276" w:lineRule="auto"/>
              <w:jc w:val="both"/>
              <w:rPr>
                <w:sz w:val="28"/>
              </w:rPr>
            </w:pPr>
            <w:r>
              <w:rPr>
                <w:sz w:val="28"/>
              </w:rPr>
              <w:t>2</w:t>
            </w:r>
          </w:p>
        </w:tc>
        <w:tc>
          <w:tcPr>
            <w:tcW w:w="4628" w:type="pct"/>
            <w:shd w:val="clear" w:color="auto" w:fill="auto"/>
          </w:tcPr>
          <w:p w:rsidR="0025199D" w:rsidRPr="001A37B7" w:rsidRDefault="0025199D" w:rsidP="0025199D">
            <w:pPr>
              <w:shd w:val="clear" w:color="auto" w:fill="FFFFFF"/>
              <w:outlineLvl w:val="0"/>
              <w:rPr>
                <w:b/>
                <w:color w:val="111111"/>
                <w:kern w:val="36"/>
              </w:rPr>
            </w:pPr>
            <w:r>
              <w:t xml:space="preserve">Book Name- “Life is Research” </w:t>
            </w:r>
            <w:r>
              <w:rPr>
                <w:b/>
                <w:color w:val="000000"/>
              </w:rPr>
              <w:t>Importance of P</w:t>
            </w:r>
            <w:r w:rsidRPr="0054760F">
              <w:rPr>
                <w:b/>
                <w:color w:val="000000"/>
              </w:rPr>
              <w:t xml:space="preserve">hytochelatins in bioremediation </w:t>
            </w:r>
            <w:r w:rsidRPr="0054760F">
              <w:rPr>
                <w:b/>
                <w:color w:val="111111"/>
                <w:kern w:val="36"/>
              </w:rPr>
              <w:t>of heavy metals</w:t>
            </w:r>
          </w:p>
        </w:tc>
      </w:tr>
      <w:tr w:rsidR="00D56705" w:rsidRPr="006D0F00" w:rsidTr="002D5049">
        <w:trPr>
          <w:trHeight w:val="199"/>
        </w:trPr>
        <w:tc>
          <w:tcPr>
            <w:tcW w:w="372" w:type="pct"/>
            <w:shd w:val="clear" w:color="auto" w:fill="DBE5F1" w:themeFill="accent1" w:themeFillTint="33"/>
          </w:tcPr>
          <w:p w:rsidR="00D56705" w:rsidRDefault="00D56705" w:rsidP="0025199D">
            <w:pPr>
              <w:pStyle w:val="Default"/>
              <w:spacing w:line="276" w:lineRule="auto"/>
              <w:jc w:val="both"/>
              <w:rPr>
                <w:sz w:val="28"/>
              </w:rPr>
            </w:pPr>
          </w:p>
        </w:tc>
        <w:tc>
          <w:tcPr>
            <w:tcW w:w="4628" w:type="pct"/>
            <w:shd w:val="clear" w:color="auto" w:fill="DBE5F1" w:themeFill="accent1" w:themeFillTint="33"/>
          </w:tcPr>
          <w:p w:rsidR="00D56705" w:rsidRPr="000E2E9A" w:rsidRDefault="000E2E9A" w:rsidP="0025199D">
            <w:pPr>
              <w:shd w:val="clear" w:color="auto" w:fill="FFFFFF"/>
              <w:outlineLvl w:val="0"/>
              <w:rPr>
                <w:b/>
              </w:rPr>
            </w:pPr>
            <w:r>
              <w:rPr>
                <w:b/>
                <w:color w:val="FF0000"/>
                <w:sz w:val="32"/>
              </w:rPr>
              <w:t>Research Praposal</w:t>
            </w:r>
          </w:p>
        </w:tc>
      </w:tr>
      <w:tr w:rsidR="00D56705" w:rsidRPr="006D0F00" w:rsidTr="002D5049">
        <w:trPr>
          <w:trHeight w:val="199"/>
        </w:trPr>
        <w:tc>
          <w:tcPr>
            <w:tcW w:w="372" w:type="pct"/>
            <w:shd w:val="clear" w:color="auto" w:fill="auto"/>
          </w:tcPr>
          <w:p w:rsidR="00D56705" w:rsidRDefault="00D56705" w:rsidP="0025199D">
            <w:pPr>
              <w:pStyle w:val="Default"/>
              <w:spacing w:line="276" w:lineRule="auto"/>
              <w:jc w:val="both"/>
              <w:rPr>
                <w:sz w:val="28"/>
              </w:rPr>
            </w:pPr>
          </w:p>
        </w:tc>
        <w:tc>
          <w:tcPr>
            <w:tcW w:w="4628" w:type="pct"/>
            <w:shd w:val="clear" w:color="auto" w:fill="auto"/>
          </w:tcPr>
          <w:p w:rsidR="00D56705" w:rsidRDefault="000E2E9A" w:rsidP="0025199D">
            <w:pPr>
              <w:shd w:val="clear" w:color="auto" w:fill="FFFFFF"/>
              <w:outlineLvl w:val="0"/>
            </w:pPr>
            <w:r>
              <w:t xml:space="preserve">Written Three (03)Research Proposal </w:t>
            </w:r>
          </w:p>
        </w:tc>
      </w:tr>
      <w:tr w:rsidR="0025199D" w:rsidRPr="006D0F00" w:rsidTr="002D5049">
        <w:tc>
          <w:tcPr>
            <w:tcW w:w="372" w:type="pct"/>
            <w:shd w:val="clear" w:color="auto" w:fill="D9E2F3"/>
          </w:tcPr>
          <w:p w:rsidR="0025199D" w:rsidRPr="006D0F00" w:rsidRDefault="0025199D" w:rsidP="0025199D">
            <w:pPr>
              <w:pStyle w:val="Default"/>
              <w:rPr>
                <w:b/>
                <w:color w:val="FF0000"/>
                <w:sz w:val="32"/>
              </w:rPr>
            </w:pPr>
          </w:p>
        </w:tc>
        <w:tc>
          <w:tcPr>
            <w:tcW w:w="4628" w:type="pct"/>
            <w:shd w:val="clear" w:color="auto" w:fill="D9E2F3"/>
          </w:tcPr>
          <w:p w:rsidR="0025199D" w:rsidRPr="006D0F00" w:rsidRDefault="0025199D" w:rsidP="0025199D">
            <w:pPr>
              <w:pStyle w:val="Default"/>
              <w:rPr>
                <w:b/>
                <w:color w:val="FF0000"/>
                <w:sz w:val="32"/>
              </w:rPr>
            </w:pPr>
            <w:r w:rsidRPr="006D0F00">
              <w:rPr>
                <w:b/>
                <w:color w:val="FF0000"/>
                <w:sz w:val="32"/>
              </w:rPr>
              <w:t xml:space="preserve">Member of any scientific journals </w:t>
            </w:r>
          </w:p>
        </w:tc>
      </w:tr>
      <w:tr w:rsidR="0025199D" w:rsidRPr="006D0F00" w:rsidTr="002D5049">
        <w:tc>
          <w:tcPr>
            <w:tcW w:w="372" w:type="pct"/>
            <w:shd w:val="clear" w:color="auto" w:fill="auto"/>
          </w:tcPr>
          <w:p w:rsidR="0025199D" w:rsidRPr="006D0F00" w:rsidRDefault="0025199D" w:rsidP="0025199D">
            <w:pPr>
              <w:pStyle w:val="Default"/>
              <w:spacing w:line="276" w:lineRule="auto"/>
              <w:rPr>
                <w:sz w:val="28"/>
              </w:rPr>
            </w:pPr>
            <w:r w:rsidRPr="006D0F00">
              <w:rPr>
                <w:sz w:val="28"/>
              </w:rPr>
              <w:t>1</w:t>
            </w:r>
          </w:p>
        </w:tc>
        <w:tc>
          <w:tcPr>
            <w:tcW w:w="4628" w:type="pct"/>
            <w:shd w:val="clear" w:color="auto" w:fill="auto"/>
          </w:tcPr>
          <w:p w:rsidR="0025199D" w:rsidRPr="006D0F00" w:rsidRDefault="0025199D" w:rsidP="0025199D">
            <w:pPr>
              <w:pStyle w:val="Default"/>
              <w:spacing w:line="276" w:lineRule="auto"/>
              <w:rPr>
                <w:sz w:val="28"/>
              </w:rPr>
            </w:pPr>
            <w:bookmarkStart w:id="3" w:name="_Hlk519803096"/>
            <w:r w:rsidRPr="006D0F00">
              <w:rPr>
                <w:sz w:val="28"/>
              </w:rPr>
              <w:t xml:space="preserve">Member of “journal of </w:t>
            </w:r>
            <w:bookmarkEnd w:id="3"/>
            <w:r w:rsidRPr="006D0F00">
              <w:rPr>
                <w:sz w:val="28"/>
              </w:rPr>
              <w:t xml:space="preserve">genetics and plant breeding” </w:t>
            </w:r>
          </w:p>
        </w:tc>
      </w:tr>
      <w:tr w:rsidR="0025199D" w:rsidRPr="006D0F00" w:rsidTr="002D5049">
        <w:tc>
          <w:tcPr>
            <w:tcW w:w="372" w:type="pct"/>
            <w:shd w:val="clear" w:color="auto" w:fill="auto"/>
          </w:tcPr>
          <w:p w:rsidR="0025199D" w:rsidRPr="006D0F00" w:rsidRDefault="0025199D" w:rsidP="0025199D">
            <w:pPr>
              <w:pStyle w:val="Default"/>
              <w:spacing w:line="276" w:lineRule="auto"/>
              <w:rPr>
                <w:sz w:val="28"/>
              </w:rPr>
            </w:pPr>
            <w:r w:rsidRPr="006D0F00">
              <w:rPr>
                <w:sz w:val="28"/>
              </w:rPr>
              <w:t>2</w:t>
            </w:r>
          </w:p>
        </w:tc>
        <w:tc>
          <w:tcPr>
            <w:tcW w:w="4628" w:type="pct"/>
            <w:shd w:val="clear" w:color="auto" w:fill="auto"/>
          </w:tcPr>
          <w:p w:rsidR="0025199D" w:rsidRPr="006D0F00" w:rsidRDefault="0025199D" w:rsidP="0025199D">
            <w:pPr>
              <w:pStyle w:val="Default"/>
              <w:spacing w:line="276" w:lineRule="auto"/>
              <w:rPr>
                <w:sz w:val="28"/>
                <w:szCs w:val="28"/>
              </w:rPr>
            </w:pPr>
            <w:r w:rsidRPr="006D0F00">
              <w:rPr>
                <w:sz w:val="28"/>
                <w:szCs w:val="28"/>
              </w:rPr>
              <w:t>“Life Member of</w:t>
            </w:r>
            <w:r w:rsidRPr="006D0F00">
              <w:rPr>
                <w:b/>
                <w:sz w:val="28"/>
                <w:szCs w:val="28"/>
              </w:rPr>
              <w:t xml:space="preserve"> </w:t>
            </w:r>
            <w:r w:rsidRPr="006D0F00">
              <w:rPr>
                <w:sz w:val="28"/>
                <w:szCs w:val="28"/>
              </w:rPr>
              <w:t>Science And Tech Society For Integrated Rural Improvement (S &amp; T SIRI 2017)” Thorror, Mahabubabad, Telangana- 506 163.</w:t>
            </w:r>
          </w:p>
        </w:tc>
      </w:tr>
      <w:tr w:rsidR="0025199D" w:rsidRPr="006D0F00" w:rsidTr="002D5049">
        <w:tc>
          <w:tcPr>
            <w:tcW w:w="372" w:type="pct"/>
            <w:shd w:val="clear" w:color="auto" w:fill="D9E2F3"/>
          </w:tcPr>
          <w:p w:rsidR="0025199D" w:rsidRPr="006D0F00" w:rsidRDefault="0025199D" w:rsidP="0025199D">
            <w:pPr>
              <w:pStyle w:val="Default"/>
              <w:rPr>
                <w:b/>
                <w:color w:val="FF0000"/>
                <w:sz w:val="32"/>
              </w:rPr>
            </w:pPr>
          </w:p>
        </w:tc>
        <w:tc>
          <w:tcPr>
            <w:tcW w:w="4628" w:type="pct"/>
            <w:shd w:val="clear" w:color="auto" w:fill="D9E2F3"/>
          </w:tcPr>
          <w:p w:rsidR="0025199D" w:rsidRPr="006D0F00" w:rsidRDefault="0025199D" w:rsidP="0025199D">
            <w:pPr>
              <w:pStyle w:val="Default"/>
              <w:rPr>
                <w:b/>
                <w:color w:val="FF0000"/>
                <w:sz w:val="32"/>
              </w:rPr>
            </w:pPr>
            <w:r w:rsidRPr="006D0F00">
              <w:rPr>
                <w:b/>
                <w:color w:val="FF0000"/>
                <w:sz w:val="32"/>
              </w:rPr>
              <w:t>Member of hindi article</w:t>
            </w:r>
          </w:p>
        </w:tc>
      </w:tr>
      <w:tr w:rsidR="0025199D" w:rsidRPr="006D0F00" w:rsidTr="002D5049">
        <w:tc>
          <w:tcPr>
            <w:tcW w:w="372" w:type="pct"/>
            <w:shd w:val="clear" w:color="auto" w:fill="auto"/>
          </w:tcPr>
          <w:p w:rsidR="0025199D" w:rsidRPr="006D0F00" w:rsidRDefault="0025199D" w:rsidP="0025199D">
            <w:pPr>
              <w:pStyle w:val="Default"/>
              <w:spacing w:line="276" w:lineRule="auto"/>
              <w:rPr>
                <w:sz w:val="28"/>
              </w:rPr>
            </w:pPr>
            <w:r w:rsidRPr="006D0F00">
              <w:rPr>
                <w:sz w:val="28"/>
              </w:rPr>
              <w:t>1</w:t>
            </w:r>
          </w:p>
        </w:tc>
        <w:tc>
          <w:tcPr>
            <w:tcW w:w="4628" w:type="pct"/>
            <w:shd w:val="clear" w:color="auto" w:fill="auto"/>
          </w:tcPr>
          <w:p w:rsidR="0025199D" w:rsidRPr="006D0F00" w:rsidRDefault="0025199D" w:rsidP="0025199D">
            <w:pPr>
              <w:pStyle w:val="Default"/>
              <w:spacing w:line="276" w:lineRule="auto"/>
              <w:rPr>
                <w:sz w:val="28"/>
              </w:rPr>
            </w:pPr>
            <w:r w:rsidRPr="006D0F00">
              <w:rPr>
                <w:sz w:val="28"/>
              </w:rPr>
              <w:t>Member of hindi article “ Krishi world” for one year</w:t>
            </w:r>
          </w:p>
        </w:tc>
      </w:tr>
      <w:tr w:rsidR="0025199D" w:rsidRPr="006D0F00" w:rsidTr="002D5049">
        <w:tc>
          <w:tcPr>
            <w:tcW w:w="372" w:type="pct"/>
            <w:shd w:val="clear" w:color="auto" w:fill="auto"/>
          </w:tcPr>
          <w:p w:rsidR="0025199D" w:rsidRPr="006D0F00" w:rsidRDefault="0025199D" w:rsidP="0025199D">
            <w:pPr>
              <w:pStyle w:val="Default"/>
              <w:spacing w:line="276" w:lineRule="auto"/>
              <w:rPr>
                <w:sz w:val="28"/>
              </w:rPr>
            </w:pPr>
            <w:r w:rsidRPr="006D0F00">
              <w:rPr>
                <w:sz w:val="28"/>
              </w:rPr>
              <w:t>2</w:t>
            </w:r>
          </w:p>
        </w:tc>
        <w:tc>
          <w:tcPr>
            <w:tcW w:w="4628" w:type="pct"/>
            <w:shd w:val="clear" w:color="auto" w:fill="auto"/>
          </w:tcPr>
          <w:p w:rsidR="0025199D" w:rsidRPr="006D0F00" w:rsidRDefault="0025199D" w:rsidP="0025199D">
            <w:pPr>
              <w:pStyle w:val="Default"/>
              <w:spacing w:line="276" w:lineRule="auto"/>
              <w:rPr>
                <w:sz w:val="28"/>
              </w:rPr>
            </w:pPr>
            <w:r w:rsidRPr="006D0F00">
              <w:rPr>
                <w:sz w:val="28"/>
              </w:rPr>
              <w:t>Member of hindi article “ krishak Aradhana” for one year</w:t>
            </w:r>
          </w:p>
        </w:tc>
      </w:tr>
      <w:tr w:rsidR="0025199D" w:rsidRPr="006D0F00" w:rsidTr="002D5049">
        <w:tc>
          <w:tcPr>
            <w:tcW w:w="372" w:type="pct"/>
            <w:shd w:val="clear" w:color="auto" w:fill="D9E2F3"/>
          </w:tcPr>
          <w:p w:rsidR="0025199D" w:rsidRPr="006D0F00" w:rsidRDefault="0025199D" w:rsidP="0025199D">
            <w:pPr>
              <w:pStyle w:val="Default"/>
              <w:jc w:val="both"/>
              <w:rPr>
                <w:rFonts w:eastAsia="Arial"/>
                <w:b/>
                <w:color w:val="FF0000"/>
                <w:sz w:val="32"/>
              </w:rPr>
            </w:pPr>
          </w:p>
        </w:tc>
        <w:tc>
          <w:tcPr>
            <w:tcW w:w="4628" w:type="pct"/>
            <w:shd w:val="clear" w:color="auto" w:fill="D9E2F3"/>
          </w:tcPr>
          <w:p w:rsidR="0025199D" w:rsidRPr="006D0F00" w:rsidRDefault="0025199D" w:rsidP="0025199D">
            <w:pPr>
              <w:pStyle w:val="Default"/>
              <w:jc w:val="both"/>
              <w:rPr>
                <w:rFonts w:eastAsia="Arial"/>
                <w:b/>
                <w:color w:val="FF0000"/>
                <w:sz w:val="32"/>
              </w:rPr>
            </w:pPr>
            <w:r w:rsidRPr="006D0F00">
              <w:rPr>
                <w:rFonts w:eastAsia="Arial"/>
                <w:b/>
                <w:color w:val="FF0000"/>
                <w:sz w:val="32"/>
              </w:rPr>
              <w:t xml:space="preserve">Popular/Extension Article </w:t>
            </w:r>
          </w:p>
        </w:tc>
      </w:tr>
      <w:tr w:rsidR="0025199D" w:rsidRPr="006D0F00" w:rsidTr="002D5049">
        <w:tc>
          <w:tcPr>
            <w:tcW w:w="372" w:type="pct"/>
            <w:shd w:val="clear" w:color="auto" w:fill="D9E2F3"/>
          </w:tcPr>
          <w:p w:rsidR="0025199D" w:rsidRPr="006D0F00" w:rsidRDefault="0025199D" w:rsidP="0025199D">
            <w:pPr>
              <w:pStyle w:val="Default"/>
              <w:jc w:val="both"/>
              <w:rPr>
                <w:rFonts w:eastAsia="Arial"/>
                <w:b/>
                <w:color w:val="FF0000"/>
                <w:sz w:val="32"/>
              </w:rPr>
            </w:pPr>
          </w:p>
        </w:tc>
        <w:tc>
          <w:tcPr>
            <w:tcW w:w="4628" w:type="pct"/>
            <w:shd w:val="clear" w:color="auto" w:fill="D9E2F3"/>
          </w:tcPr>
          <w:p w:rsidR="0025199D" w:rsidRPr="006D0F00" w:rsidRDefault="0025199D" w:rsidP="0025199D">
            <w:pPr>
              <w:pStyle w:val="Default"/>
              <w:jc w:val="both"/>
              <w:rPr>
                <w:color w:val="FF0000"/>
                <w:sz w:val="32"/>
              </w:rPr>
            </w:pPr>
            <w:r w:rsidRPr="006D0F00">
              <w:rPr>
                <w:rFonts w:eastAsia="Arial"/>
                <w:b/>
                <w:color w:val="FF0000"/>
                <w:sz w:val="32"/>
              </w:rPr>
              <w:t>( First Author )</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rFonts w:eastAsia="Arial Unicode MS"/>
                <w:b/>
                <w:sz w:val="28"/>
              </w:rPr>
            </w:pPr>
            <w:r w:rsidRPr="006D0F00">
              <w:rPr>
                <w:rFonts w:eastAsia="Arial Unicode MS"/>
                <w:b/>
                <w:sz w:val="28"/>
              </w:rPr>
              <w:t>1</w:t>
            </w:r>
          </w:p>
        </w:tc>
        <w:tc>
          <w:tcPr>
            <w:tcW w:w="4628" w:type="pct"/>
            <w:shd w:val="clear" w:color="auto" w:fill="auto"/>
          </w:tcPr>
          <w:p w:rsidR="0025199D" w:rsidRPr="006D0F00" w:rsidRDefault="0025199D" w:rsidP="0025199D">
            <w:pPr>
              <w:pStyle w:val="Default"/>
              <w:spacing w:line="276" w:lineRule="auto"/>
              <w:jc w:val="both"/>
              <w:rPr>
                <w:rFonts w:eastAsia="Arial Unicode MS"/>
                <w:sz w:val="28"/>
              </w:rPr>
            </w:pPr>
            <w:r w:rsidRPr="006D0F00">
              <w:rPr>
                <w:rFonts w:eastAsia="Arial Unicode MS"/>
                <w:b/>
                <w:sz w:val="28"/>
              </w:rPr>
              <w:t>Ashok Kumar Koshariya</w:t>
            </w:r>
            <w:r w:rsidRPr="006D0F00">
              <w:rPr>
                <w:rFonts w:eastAsia="Arial Unicode MS"/>
                <w:sz w:val="28"/>
              </w:rPr>
              <w:t xml:space="preserve"> 2018. “Sanhavahnia Kheti Se Sabji Utpadan.” Krishi World</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rFonts w:eastAsia="Arial Unicode MS"/>
                <w:b/>
                <w:sz w:val="28"/>
              </w:rPr>
            </w:pPr>
            <w:r w:rsidRPr="006D0F00">
              <w:rPr>
                <w:rFonts w:eastAsia="Arial Unicode MS"/>
                <w:b/>
                <w:sz w:val="28"/>
              </w:rPr>
              <w:t>2</w:t>
            </w:r>
          </w:p>
        </w:tc>
        <w:tc>
          <w:tcPr>
            <w:tcW w:w="4628" w:type="pct"/>
            <w:shd w:val="clear" w:color="auto" w:fill="auto"/>
          </w:tcPr>
          <w:p w:rsidR="0025199D" w:rsidRPr="006D0F00" w:rsidRDefault="0025199D" w:rsidP="0025199D">
            <w:pPr>
              <w:pStyle w:val="Default"/>
              <w:spacing w:line="276" w:lineRule="auto"/>
              <w:jc w:val="both"/>
              <w:rPr>
                <w:rFonts w:eastAsia="Arial Unicode MS"/>
                <w:sz w:val="28"/>
              </w:rPr>
            </w:pPr>
            <w:r w:rsidRPr="006D0F00">
              <w:rPr>
                <w:rFonts w:eastAsia="Arial Unicode MS"/>
                <w:b/>
                <w:sz w:val="28"/>
              </w:rPr>
              <w:t>Ashok Kumar Koshariya</w:t>
            </w:r>
            <w:r w:rsidRPr="006D0F00">
              <w:rPr>
                <w:rFonts w:eastAsia="Arial Unicode MS"/>
                <w:sz w:val="28"/>
              </w:rPr>
              <w:t>, Bhimeshwari Sahu Aur Pankaj Bharganv. 2018. “Makka Me Lagne Vale Rog Tatha Unka Samenkit  Prabandhan.”</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rFonts w:eastAsia="Arial Unicode MS"/>
                <w:b/>
                <w:sz w:val="28"/>
              </w:rPr>
            </w:pPr>
            <w:r w:rsidRPr="006D0F00">
              <w:rPr>
                <w:rFonts w:eastAsia="Arial Unicode MS"/>
                <w:b/>
                <w:sz w:val="28"/>
              </w:rPr>
              <w:t>3</w:t>
            </w:r>
          </w:p>
        </w:tc>
        <w:tc>
          <w:tcPr>
            <w:tcW w:w="4628" w:type="pct"/>
            <w:shd w:val="clear" w:color="auto" w:fill="auto"/>
          </w:tcPr>
          <w:p w:rsidR="0025199D" w:rsidRPr="006D0F00" w:rsidRDefault="0025199D" w:rsidP="0025199D">
            <w:pPr>
              <w:pStyle w:val="Default"/>
              <w:spacing w:line="276" w:lineRule="auto"/>
              <w:jc w:val="both"/>
              <w:rPr>
                <w:rFonts w:eastAsia="Arial Unicode MS"/>
                <w:sz w:val="28"/>
              </w:rPr>
            </w:pPr>
            <w:r w:rsidRPr="006D0F00">
              <w:rPr>
                <w:rFonts w:eastAsia="Arial Unicode MS"/>
                <w:b/>
                <w:sz w:val="28"/>
              </w:rPr>
              <w:t>Ashok Kumar Koshariya</w:t>
            </w:r>
            <w:r w:rsidRPr="006D0F00">
              <w:rPr>
                <w:rFonts w:eastAsia="Arial Unicode MS"/>
                <w:sz w:val="28"/>
              </w:rPr>
              <w:t xml:space="preserve"> Aur Pankaj Bharganv. 2018. “Gair Rasaynic Rog Aur Kit Prabandhan Vidhiya.”  Chhattisgarh Virasat.</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rFonts w:eastAsia="Arial Unicode MS"/>
                <w:b/>
                <w:sz w:val="28"/>
              </w:rPr>
            </w:pPr>
            <w:r w:rsidRPr="006D0F00">
              <w:rPr>
                <w:rFonts w:eastAsia="Arial Unicode MS"/>
                <w:b/>
                <w:sz w:val="28"/>
              </w:rPr>
              <w:t>4</w:t>
            </w:r>
          </w:p>
        </w:tc>
        <w:tc>
          <w:tcPr>
            <w:tcW w:w="4628" w:type="pct"/>
            <w:shd w:val="clear" w:color="auto" w:fill="auto"/>
          </w:tcPr>
          <w:p w:rsidR="0025199D" w:rsidRPr="006D0F00" w:rsidRDefault="0025199D" w:rsidP="0025199D">
            <w:pPr>
              <w:pStyle w:val="Default"/>
              <w:spacing w:line="276" w:lineRule="auto"/>
              <w:jc w:val="both"/>
              <w:rPr>
                <w:sz w:val="28"/>
              </w:rPr>
            </w:pPr>
            <w:r w:rsidRPr="006D0F00">
              <w:rPr>
                <w:rFonts w:eastAsia="Arial Unicode MS"/>
                <w:b/>
                <w:sz w:val="28"/>
              </w:rPr>
              <w:t>Ashok Kumar Koshariya</w:t>
            </w:r>
            <w:r w:rsidRPr="006D0F00">
              <w:rPr>
                <w:rFonts w:eastAsia="Arial Unicode MS"/>
                <w:sz w:val="28"/>
              </w:rPr>
              <w:t xml:space="preserve"> Tatha Indra Kumar. 2018. “Trichoderma Culture : Bhumi Janit Rogo Ke Jaivik Niyantran Me Mahatva.</w:t>
            </w:r>
            <w:r w:rsidRPr="006D0F00">
              <w:rPr>
                <w:rFonts w:eastAsia="Arial Unicode MS"/>
                <w:b/>
                <w:sz w:val="28"/>
              </w:rPr>
              <w:t>”</w:t>
            </w:r>
            <w:r w:rsidRPr="006D0F00">
              <w:rPr>
                <w:rFonts w:eastAsia="Arial Unicode MS"/>
                <w:sz w:val="28"/>
              </w:rPr>
              <w:t xml:space="preserve"> Mahila Ptrakar Sangh.</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rFonts w:eastAsia="Arial Unicode MS"/>
                <w:b/>
                <w:sz w:val="28"/>
              </w:rPr>
            </w:pPr>
            <w:r w:rsidRPr="006D0F00">
              <w:rPr>
                <w:rFonts w:eastAsia="Arial Unicode MS"/>
                <w:b/>
                <w:sz w:val="28"/>
              </w:rPr>
              <w:t>5</w:t>
            </w:r>
          </w:p>
        </w:tc>
        <w:tc>
          <w:tcPr>
            <w:tcW w:w="4628" w:type="pct"/>
            <w:shd w:val="clear" w:color="auto" w:fill="auto"/>
          </w:tcPr>
          <w:p w:rsidR="0025199D" w:rsidRPr="006D0F00" w:rsidRDefault="0025199D" w:rsidP="0025199D">
            <w:pPr>
              <w:pStyle w:val="Default"/>
              <w:spacing w:line="276" w:lineRule="auto"/>
              <w:jc w:val="both"/>
              <w:rPr>
                <w:rFonts w:eastAsia="Arial Unicode MS"/>
                <w:sz w:val="28"/>
              </w:rPr>
            </w:pPr>
            <w:r w:rsidRPr="006D0F00">
              <w:rPr>
                <w:rFonts w:eastAsia="Arial Unicode MS"/>
                <w:b/>
                <w:sz w:val="28"/>
              </w:rPr>
              <w:t>Ashok Kumar Koshariya</w:t>
            </w:r>
            <w:r w:rsidRPr="006D0F00">
              <w:rPr>
                <w:rFonts w:eastAsia="Arial Unicode MS"/>
                <w:sz w:val="28"/>
              </w:rPr>
              <w:t>, Bhimeshwari Sahu Aur Pankaj Bharganv. 2018. “Swasthya Phasal Ke Liye Swasthya Beej Ki Pahchan Va Chayan Vidhiya.” Chhattisgarh Kiran.</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rFonts w:eastAsia="Arial Unicode MS"/>
                <w:b/>
                <w:sz w:val="28"/>
              </w:rPr>
            </w:pPr>
            <w:r w:rsidRPr="006D0F00">
              <w:rPr>
                <w:rFonts w:eastAsia="Arial Unicode MS"/>
                <w:b/>
                <w:sz w:val="28"/>
              </w:rPr>
              <w:lastRenderedPageBreak/>
              <w:t>6</w:t>
            </w:r>
          </w:p>
        </w:tc>
        <w:tc>
          <w:tcPr>
            <w:tcW w:w="4628" w:type="pct"/>
            <w:shd w:val="clear" w:color="auto" w:fill="auto"/>
          </w:tcPr>
          <w:p w:rsidR="0025199D" w:rsidRPr="006D0F00" w:rsidRDefault="0025199D" w:rsidP="0025199D">
            <w:pPr>
              <w:pStyle w:val="Default"/>
              <w:spacing w:line="276" w:lineRule="auto"/>
              <w:jc w:val="both"/>
              <w:rPr>
                <w:rFonts w:eastAsia="Arial Unicode MS"/>
                <w:sz w:val="28"/>
              </w:rPr>
            </w:pPr>
            <w:r w:rsidRPr="006D0F00">
              <w:rPr>
                <w:rFonts w:eastAsia="Arial Unicode MS"/>
                <w:b/>
                <w:sz w:val="28"/>
              </w:rPr>
              <w:t>Ashok kumar koshariya</w:t>
            </w:r>
            <w:r w:rsidRPr="006D0F00">
              <w:rPr>
                <w:rFonts w:eastAsia="Arial Unicode MS"/>
                <w:sz w:val="28"/>
              </w:rPr>
              <w:t>, bhimeshwary sahu aur Pankaj bharganv. 2018. “Jaivik kheti me mrida swasthay prabandhan.”</w:t>
            </w:r>
            <w:r w:rsidRPr="006D0F00">
              <w:rPr>
                <w:rFonts w:eastAsia="Arial Unicode MS"/>
                <w:b/>
                <w:sz w:val="28"/>
              </w:rPr>
              <w:t xml:space="preserve"> </w:t>
            </w:r>
            <w:r w:rsidRPr="006D0F00">
              <w:rPr>
                <w:rFonts w:eastAsia="Arial Unicode MS"/>
                <w:sz w:val="28"/>
              </w:rPr>
              <w:t>Chhattisgarh kiran.</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rFonts w:eastAsia="Arial Unicode MS"/>
                <w:b/>
                <w:sz w:val="28"/>
              </w:rPr>
            </w:pPr>
            <w:r w:rsidRPr="006D0F00">
              <w:rPr>
                <w:rFonts w:eastAsia="Arial Unicode MS"/>
                <w:b/>
                <w:sz w:val="28"/>
              </w:rPr>
              <w:t>7</w:t>
            </w:r>
          </w:p>
        </w:tc>
        <w:tc>
          <w:tcPr>
            <w:tcW w:w="4628" w:type="pct"/>
            <w:shd w:val="clear" w:color="auto" w:fill="auto"/>
          </w:tcPr>
          <w:p w:rsidR="0025199D" w:rsidRPr="006D0F00" w:rsidRDefault="0025199D" w:rsidP="0025199D">
            <w:pPr>
              <w:pStyle w:val="Default"/>
              <w:spacing w:line="276" w:lineRule="auto"/>
              <w:jc w:val="both"/>
              <w:rPr>
                <w:rFonts w:eastAsia="Arial Unicode MS"/>
                <w:b/>
                <w:sz w:val="28"/>
              </w:rPr>
            </w:pPr>
            <w:r w:rsidRPr="006D0F00">
              <w:rPr>
                <w:rFonts w:eastAsia="Arial Unicode MS"/>
                <w:b/>
                <w:sz w:val="28"/>
              </w:rPr>
              <w:t>Ashok kumar koshariya</w:t>
            </w:r>
            <w:r w:rsidRPr="006D0F00">
              <w:rPr>
                <w:rFonts w:eastAsia="Arial Unicode MS"/>
                <w:sz w:val="28"/>
              </w:rPr>
              <w:t>. 2018. “Sanhavaniy Krishi ke pavch sutra.”</w:t>
            </w:r>
            <w:r w:rsidRPr="006D0F00">
              <w:rPr>
                <w:rFonts w:eastAsia="Arial Unicode MS"/>
                <w:b/>
                <w:sz w:val="28"/>
              </w:rPr>
              <w:t xml:space="preserve"> </w:t>
            </w:r>
            <w:r w:rsidRPr="006D0F00">
              <w:rPr>
                <w:rFonts w:eastAsia="Arial Unicode MS"/>
                <w:sz w:val="28"/>
              </w:rPr>
              <w:t>Dashamat times.</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rFonts w:eastAsia="Arial Unicode MS"/>
                <w:b/>
                <w:sz w:val="28"/>
              </w:rPr>
            </w:pPr>
            <w:r w:rsidRPr="006D0F00">
              <w:rPr>
                <w:rFonts w:eastAsia="Arial Unicode MS"/>
                <w:b/>
                <w:sz w:val="28"/>
              </w:rPr>
              <w:t>8</w:t>
            </w:r>
          </w:p>
        </w:tc>
        <w:tc>
          <w:tcPr>
            <w:tcW w:w="4628" w:type="pct"/>
            <w:shd w:val="clear" w:color="auto" w:fill="auto"/>
          </w:tcPr>
          <w:p w:rsidR="0025199D" w:rsidRPr="006D0F00" w:rsidRDefault="0025199D" w:rsidP="0025199D">
            <w:pPr>
              <w:pStyle w:val="Default"/>
              <w:spacing w:line="276" w:lineRule="auto"/>
              <w:jc w:val="both"/>
              <w:rPr>
                <w:rFonts w:eastAsia="Arial Unicode MS"/>
                <w:sz w:val="28"/>
              </w:rPr>
            </w:pPr>
            <w:r w:rsidRPr="006D0F00">
              <w:rPr>
                <w:rFonts w:eastAsia="Arial Unicode MS"/>
                <w:b/>
                <w:sz w:val="28"/>
              </w:rPr>
              <w:t>Ashok kumar koshariya</w:t>
            </w:r>
            <w:r w:rsidRPr="006D0F00">
              <w:rPr>
                <w:rFonts w:eastAsia="Arial Unicode MS"/>
                <w:sz w:val="28"/>
              </w:rPr>
              <w:t xml:space="preserve">, bhimeshwari sahu aur Pankaj bhargav. 2018. “Jaivik kheti me mrida swasthay prabandhan.” Chhattisgarh kiran. </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rFonts w:eastAsia="Arial Unicode MS"/>
                <w:b/>
                <w:sz w:val="28"/>
              </w:rPr>
            </w:pPr>
            <w:r w:rsidRPr="006D0F00">
              <w:rPr>
                <w:rFonts w:eastAsia="Arial Unicode MS"/>
                <w:b/>
                <w:sz w:val="28"/>
              </w:rPr>
              <w:t>9</w:t>
            </w:r>
          </w:p>
        </w:tc>
        <w:tc>
          <w:tcPr>
            <w:tcW w:w="4628" w:type="pct"/>
            <w:shd w:val="clear" w:color="auto" w:fill="auto"/>
          </w:tcPr>
          <w:p w:rsidR="0025199D" w:rsidRPr="006D0F00" w:rsidRDefault="0025199D" w:rsidP="0025199D">
            <w:pPr>
              <w:pStyle w:val="Default"/>
              <w:spacing w:line="276" w:lineRule="auto"/>
              <w:jc w:val="both"/>
              <w:rPr>
                <w:rFonts w:eastAsia="Arial Unicode MS"/>
                <w:b/>
                <w:sz w:val="28"/>
              </w:rPr>
            </w:pPr>
            <w:r w:rsidRPr="006D0F00">
              <w:rPr>
                <w:rFonts w:eastAsia="Arial Unicode MS"/>
                <w:b/>
                <w:sz w:val="28"/>
              </w:rPr>
              <w:t>Ashok kumar koshariya</w:t>
            </w:r>
            <w:r w:rsidRPr="006D0F00">
              <w:rPr>
                <w:rFonts w:eastAsia="Arial Unicode MS"/>
                <w:sz w:val="28"/>
              </w:rPr>
              <w:t>. 2018. “Aao jane kya h krishak pathshala ya krishak khet vidhayalay. Mahila ptrakar shangh.”</w:t>
            </w:r>
            <w:r w:rsidRPr="006D0F00">
              <w:rPr>
                <w:rFonts w:eastAsia="Arial Unicode MS"/>
                <w:b/>
                <w:sz w:val="28"/>
              </w:rPr>
              <w:t xml:space="preserve"> </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rFonts w:eastAsia="Arial Unicode MS"/>
                <w:b/>
              </w:rPr>
            </w:pPr>
            <w:r w:rsidRPr="006D0F00">
              <w:rPr>
                <w:rFonts w:eastAsia="Arial Unicode MS"/>
                <w:b/>
              </w:rPr>
              <w:t>10</w:t>
            </w:r>
          </w:p>
        </w:tc>
        <w:tc>
          <w:tcPr>
            <w:tcW w:w="4628" w:type="pct"/>
            <w:shd w:val="clear" w:color="auto" w:fill="auto"/>
          </w:tcPr>
          <w:p w:rsidR="0025199D" w:rsidRPr="006D0F00" w:rsidRDefault="0025199D" w:rsidP="0025199D">
            <w:pPr>
              <w:pStyle w:val="Default"/>
              <w:spacing w:line="276" w:lineRule="auto"/>
              <w:jc w:val="both"/>
              <w:rPr>
                <w:rFonts w:eastAsia="Arial Unicode MS"/>
              </w:rPr>
            </w:pPr>
            <w:r w:rsidRPr="006D0F00">
              <w:rPr>
                <w:rFonts w:eastAsia="Arial Unicode MS"/>
                <w:b/>
              </w:rPr>
              <w:t>Ashok kumar koshariya</w:t>
            </w:r>
            <w:r w:rsidRPr="006D0F00">
              <w:rPr>
                <w:rFonts w:eastAsia="Arial Unicode MS"/>
              </w:rPr>
              <w:t>, bhimeshwary sahu avam Pankaj bharganv. 2018. “Tikau kheti me jaiv urvarak ka mahatva tatha upyog karne ki vidhiyan.” Chhattisgarh kiran.</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rFonts w:eastAsia="Arial Unicode MS"/>
                <w:b/>
              </w:rPr>
            </w:pPr>
            <w:r w:rsidRPr="006D0F00">
              <w:rPr>
                <w:rFonts w:eastAsia="Arial Unicode MS"/>
                <w:b/>
              </w:rPr>
              <w:t>11</w:t>
            </w:r>
          </w:p>
        </w:tc>
        <w:tc>
          <w:tcPr>
            <w:tcW w:w="4628" w:type="pct"/>
            <w:shd w:val="clear" w:color="auto" w:fill="auto"/>
          </w:tcPr>
          <w:p w:rsidR="0025199D" w:rsidRPr="006D0F00" w:rsidRDefault="0025199D" w:rsidP="0025199D">
            <w:pPr>
              <w:pStyle w:val="Default"/>
              <w:spacing w:line="276" w:lineRule="auto"/>
              <w:jc w:val="both"/>
              <w:rPr>
                <w:rFonts w:eastAsia="Arial Unicode MS"/>
              </w:rPr>
            </w:pPr>
            <w:r w:rsidRPr="006D0F00">
              <w:rPr>
                <w:rFonts w:eastAsia="Arial Unicode MS"/>
                <w:b/>
              </w:rPr>
              <w:t>Ashok kumar koshariya</w:t>
            </w:r>
            <w:r w:rsidRPr="006D0F00">
              <w:rPr>
                <w:rFonts w:eastAsia="Arial Unicode MS"/>
              </w:rPr>
              <w:t xml:space="preserve">, bhimeshwari sahu avam Pankaj bharganv. 2018. “Dhan ke phasal ke liye labhdayak avam anivarya kriyaye.” Chhatisgarh kiran. </w:t>
            </w:r>
          </w:p>
        </w:tc>
      </w:tr>
      <w:tr w:rsidR="0025199D" w:rsidRPr="006D0F00" w:rsidTr="002D5049">
        <w:tc>
          <w:tcPr>
            <w:tcW w:w="372" w:type="pct"/>
            <w:shd w:val="clear" w:color="auto" w:fill="D9E2F3"/>
          </w:tcPr>
          <w:p w:rsidR="0025199D" w:rsidRPr="006D0F00" w:rsidRDefault="0025199D" w:rsidP="0025199D">
            <w:pPr>
              <w:pStyle w:val="Default"/>
              <w:jc w:val="both"/>
              <w:rPr>
                <w:b/>
                <w:color w:val="FF0000"/>
                <w:sz w:val="32"/>
              </w:rPr>
            </w:pPr>
          </w:p>
        </w:tc>
        <w:tc>
          <w:tcPr>
            <w:tcW w:w="4628" w:type="pct"/>
            <w:shd w:val="clear" w:color="auto" w:fill="D9E2F3"/>
          </w:tcPr>
          <w:p w:rsidR="0025199D" w:rsidRPr="006D0F00" w:rsidRDefault="0025199D" w:rsidP="0025199D">
            <w:pPr>
              <w:pStyle w:val="Default"/>
              <w:jc w:val="both"/>
              <w:rPr>
                <w:rFonts w:eastAsia="Arial"/>
                <w:b/>
                <w:color w:val="FF0000"/>
                <w:sz w:val="32"/>
              </w:rPr>
            </w:pPr>
            <w:r w:rsidRPr="006D0F00">
              <w:rPr>
                <w:b/>
                <w:color w:val="FF0000"/>
                <w:sz w:val="32"/>
              </w:rPr>
              <w:t xml:space="preserve">Co author </w:t>
            </w:r>
            <w:r w:rsidRPr="006D0F00">
              <w:rPr>
                <w:rFonts w:eastAsia="Arial"/>
                <w:b/>
                <w:color w:val="FF0000"/>
                <w:sz w:val="32"/>
              </w:rPr>
              <w:t xml:space="preserve">Article </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rPr>
            </w:pPr>
            <w:r w:rsidRPr="006D0F00">
              <w:rPr>
                <w:sz w:val="28"/>
              </w:rPr>
              <w:t>1</w:t>
            </w:r>
          </w:p>
        </w:tc>
        <w:tc>
          <w:tcPr>
            <w:tcW w:w="4628" w:type="pct"/>
            <w:shd w:val="clear" w:color="auto" w:fill="auto"/>
          </w:tcPr>
          <w:p w:rsidR="0025199D" w:rsidRPr="006D0F00" w:rsidRDefault="0025199D" w:rsidP="0025199D">
            <w:pPr>
              <w:pStyle w:val="Default"/>
              <w:spacing w:line="276" w:lineRule="auto"/>
              <w:jc w:val="both"/>
              <w:rPr>
                <w:sz w:val="28"/>
              </w:rPr>
            </w:pPr>
            <w:r w:rsidRPr="006D0F00">
              <w:rPr>
                <w:sz w:val="28"/>
              </w:rPr>
              <w:t xml:space="preserve">Bhimeshwari sahu, </w:t>
            </w:r>
            <w:r w:rsidRPr="006D0F00">
              <w:rPr>
                <w:b/>
                <w:sz w:val="28"/>
              </w:rPr>
              <w:t>ashok kumar koshariya</w:t>
            </w:r>
            <w:r w:rsidRPr="006D0F00">
              <w:rPr>
                <w:sz w:val="28"/>
              </w:rPr>
              <w:t xml:space="preserve"> and Jahar singh. 2018. ‘”Paudh rog ke liye jaiv niyantran.” Krishi world.</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rPr>
            </w:pPr>
            <w:r w:rsidRPr="006D0F00">
              <w:rPr>
                <w:sz w:val="28"/>
              </w:rPr>
              <w:t>2</w:t>
            </w:r>
          </w:p>
        </w:tc>
        <w:tc>
          <w:tcPr>
            <w:tcW w:w="4628" w:type="pct"/>
            <w:shd w:val="clear" w:color="auto" w:fill="auto"/>
          </w:tcPr>
          <w:p w:rsidR="0025199D" w:rsidRPr="006D0F00" w:rsidRDefault="0025199D" w:rsidP="0025199D">
            <w:pPr>
              <w:pStyle w:val="Default"/>
              <w:spacing w:line="276" w:lineRule="auto"/>
              <w:jc w:val="both"/>
              <w:rPr>
                <w:sz w:val="28"/>
              </w:rPr>
            </w:pPr>
            <w:r w:rsidRPr="006D0F00">
              <w:rPr>
                <w:sz w:val="28"/>
              </w:rPr>
              <w:t xml:space="preserve">Bhimeshwaryi sahu, Jahar singh and </w:t>
            </w:r>
            <w:r w:rsidRPr="006D0F00">
              <w:rPr>
                <w:b/>
                <w:sz w:val="28"/>
              </w:rPr>
              <w:t>ashok kumar koshariya.</w:t>
            </w:r>
            <w:r w:rsidRPr="006D0F00">
              <w:rPr>
                <w:sz w:val="28"/>
              </w:rPr>
              <w:t xml:space="preserve"> 2018. Paudh rog prabandhan  ke liye davao ka upyog kab. Chhattisgarh kiran. “Jaivik kheti me mrida swathya prabandhan.”</w:t>
            </w:r>
            <w:r w:rsidRPr="006D0F00">
              <w:rPr>
                <w:b/>
                <w:sz w:val="28"/>
              </w:rPr>
              <w:t xml:space="preserve"> </w:t>
            </w:r>
            <w:r w:rsidRPr="006D0F00">
              <w:rPr>
                <w:sz w:val="28"/>
              </w:rPr>
              <w:t>Chhattisgarh kiran.</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rPr>
            </w:pPr>
            <w:r w:rsidRPr="006D0F00">
              <w:rPr>
                <w:sz w:val="28"/>
              </w:rPr>
              <w:t>3</w:t>
            </w:r>
          </w:p>
        </w:tc>
        <w:tc>
          <w:tcPr>
            <w:tcW w:w="4628" w:type="pct"/>
            <w:shd w:val="clear" w:color="auto" w:fill="auto"/>
          </w:tcPr>
          <w:p w:rsidR="0025199D" w:rsidRPr="006D0F00" w:rsidRDefault="0025199D" w:rsidP="0025199D">
            <w:pPr>
              <w:pStyle w:val="Default"/>
              <w:spacing w:line="276" w:lineRule="auto"/>
              <w:jc w:val="both"/>
              <w:rPr>
                <w:sz w:val="28"/>
              </w:rPr>
            </w:pPr>
            <w:bookmarkStart w:id="4" w:name="_Hlk519712587"/>
            <w:r w:rsidRPr="006D0F00">
              <w:rPr>
                <w:sz w:val="28"/>
              </w:rPr>
              <w:t xml:space="preserve">Aashish Pradhan , </w:t>
            </w:r>
            <w:r w:rsidRPr="006D0F00">
              <w:rPr>
                <w:b/>
                <w:sz w:val="28"/>
              </w:rPr>
              <w:t>Ashok Kumar Koshariya</w:t>
            </w:r>
            <w:r w:rsidRPr="006D0F00">
              <w:rPr>
                <w:sz w:val="28"/>
              </w:rPr>
              <w:t xml:space="preserve"> aur Naveen Pradhan. 2018</w:t>
            </w:r>
            <w:bookmarkEnd w:id="4"/>
            <w:r w:rsidRPr="006D0F00">
              <w:rPr>
                <w:sz w:val="28"/>
              </w:rPr>
              <w:t>. “Tamater ke pramukh rog aur unka smekint prabandhan.” Mahila chetana.</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rPr>
            </w:pPr>
            <w:r w:rsidRPr="006D0F00">
              <w:rPr>
                <w:sz w:val="28"/>
              </w:rPr>
              <w:t>4</w:t>
            </w:r>
          </w:p>
        </w:tc>
        <w:tc>
          <w:tcPr>
            <w:tcW w:w="4628" w:type="pct"/>
            <w:shd w:val="clear" w:color="auto" w:fill="auto"/>
          </w:tcPr>
          <w:p w:rsidR="0025199D" w:rsidRPr="006D0F00" w:rsidRDefault="0025199D" w:rsidP="0025199D">
            <w:pPr>
              <w:pStyle w:val="Default"/>
              <w:spacing w:line="276" w:lineRule="auto"/>
              <w:jc w:val="both"/>
              <w:rPr>
                <w:sz w:val="28"/>
              </w:rPr>
            </w:pPr>
            <w:r w:rsidRPr="006D0F00">
              <w:rPr>
                <w:sz w:val="28"/>
              </w:rPr>
              <w:t xml:space="preserve">Aashish Pradhan , </w:t>
            </w:r>
            <w:r w:rsidRPr="006D0F00">
              <w:rPr>
                <w:b/>
                <w:sz w:val="28"/>
              </w:rPr>
              <w:t>ashok kumar koshariya</w:t>
            </w:r>
            <w:r w:rsidRPr="006D0F00">
              <w:rPr>
                <w:sz w:val="28"/>
              </w:rPr>
              <w:t xml:space="preserve"> aur Naveen Pradhan. 2018. “Bhindi me rog prabandhan ke upay.”</w:t>
            </w:r>
            <w:r w:rsidRPr="006D0F00">
              <w:rPr>
                <w:b/>
                <w:sz w:val="28"/>
              </w:rPr>
              <w:t xml:space="preserve"> </w:t>
            </w:r>
            <w:r w:rsidRPr="006D0F00">
              <w:rPr>
                <w:sz w:val="28"/>
              </w:rPr>
              <w:t xml:space="preserve"> Mahila chetna.</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rPr>
            </w:pPr>
            <w:r w:rsidRPr="006D0F00">
              <w:rPr>
                <w:sz w:val="28"/>
              </w:rPr>
              <w:t>5</w:t>
            </w:r>
          </w:p>
        </w:tc>
        <w:tc>
          <w:tcPr>
            <w:tcW w:w="4628" w:type="pct"/>
            <w:shd w:val="clear" w:color="auto" w:fill="auto"/>
          </w:tcPr>
          <w:p w:rsidR="0025199D" w:rsidRPr="006D0F00" w:rsidRDefault="0025199D" w:rsidP="0025199D">
            <w:pPr>
              <w:pStyle w:val="Default"/>
              <w:spacing w:line="276" w:lineRule="auto"/>
              <w:jc w:val="both"/>
              <w:rPr>
                <w:sz w:val="28"/>
              </w:rPr>
            </w:pPr>
            <w:r w:rsidRPr="006D0F00">
              <w:rPr>
                <w:sz w:val="28"/>
              </w:rPr>
              <w:t xml:space="preserve">Inrda kumar, Aakash nirmal aur </w:t>
            </w:r>
            <w:r w:rsidRPr="006D0F00">
              <w:rPr>
                <w:b/>
                <w:sz w:val="28"/>
              </w:rPr>
              <w:t>ashok kumar koshariya.</w:t>
            </w:r>
            <w:r w:rsidRPr="006D0F00">
              <w:rPr>
                <w:sz w:val="28"/>
              </w:rPr>
              <w:t xml:space="preserve"> 2018. “Rabi dalhani phaslo me samanvit kit prabandhan.”  Dashamat time. </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rPr>
            </w:pPr>
            <w:r w:rsidRPr="006D0F00">
              <w:rPr>
                <w:sz w:val="28"/>
              </w:rPr>
              <w:t>6</w:t>
            </w:r>
          </w:p>
        </w:tc>
        <w:tc>
          <w:tcPr>
            <w:tcW w:w="4628" w:type="pct"/>
            <w:shd w:val="clear" w:color="auto" w:fill="auto"/>
          </w:tcPr>
          <w:p w:rsidR="0025199D" w:rsidRPr="006D0F00" w:rsidRDefault="0025199D" w:rsidP="0025199D">
            <w:pPr>
              <w:pStyle w:val="Default"/>
              <w:spacing w:line="276" w:lineRule="auto"/>
              <w:jc w:val="both"/>
              <w:rPr>
                <w:sz w:val="28"/>
              </w:rPr>
            </w:pPr>
            <w:r w:rsidRPr="006D0F00">
              <w:rPr>
                <w:sz w:val="28"/>
              </w:rPr>
              <w:t xml:space="preserve">Bhisham kumar Sinha, indra kumar aur </w:t>
            </w:r>
            <w:r w:rsidRPr="006D0F00">
              <w:rPr>
                <w:b/>
                <w:sz w:val="28"/>
              </w:rPr>
              <w:t>ashok kumar koshariya</w:t>
            </w:r>
            <w:r w:rsidRPr="006D0F00">
              <w:rPr>
                <w:sz w:val="28"/>
              </w:rPr>
              <w:t>. 2018. “Mashroom ka sanrankchan kaise karen.” Mahila ptrakar sangh.</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rPr>
            </w:pPr>
            <w:r w:rsidRPr="006D0F00">
              <w:rPr>
                <w:sz w:val="28"/>
              </w:rPr>
              <w:t>7</w:t>
            </w:r>
          </w:p>
        </w:tc>
        <w:tc>
          <w:tcPr>
            <w:tcW w:w="4628" w:type="pct"/>
            <w:shd w:val="clear" w:color="auto" w:fill="auto"/>
          </w:tcPr>
          <w:p w:rsidR="0025199D" w:rsidRPr="006D0F00" w:rsidRDefault="0025199D" w:rsidP="0025199D">
            <w:pPr>
              <w:pStyle w:val="Default"/>
              <w:spacing w:line="276" w:lineRule="auto"/>
              <w:jc w:val="both"/>
              <w:rPr>
                <w:sz w:val="28"/>
              </w:rPr>
            </w:pPr>
            <w:r w:rsidRPr="006D0F00">
              <w:rPr>
                <w:sz w:val="28"/>
              </w:rPr>
              <w:t>Indra kumar, Aakash nirmal aur ashok kumar koshariya . 2018. “Kadduvargiy phaslo le kit aur prabandhan.” Mahila ptrakar sangh.</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rPr>
            </w:pPr>
            <w:r w:rsidRPr="006D0F00">
              <w:rPr>
                <w:sz w:val="28"/>
              </w:rPr>
              <w:t>8</w:t>
            </w:r>
          </w:p>
        </w:tc>
        <w:tc>
          <w:tcPr>
            <w:tcW w:w="4628" w:type="pct"/>
            <w:shd w:val="clear" w:color="auto" w:fill="auto"/>
          </w:tcPr>
          <w:p w:rsidR="0025199D" w:rsidRPr="006D0F00" w:rsidRDefault="0025199D" w:rsidP="0025199D">
            <w:pPr>
              <w:pStyle w:val="Default"/>
              <w:spacing w:line="276" w:lineRule="auto"/>
              <w:jc w:val="both"/>
              <w:rPr>
                <w:sz w:val="28"/>
              </w:rPr>
            </w:pPr>
            <w:r w:rsidRPr="006D0F00">
              <w:rPr>
                <w:sz w:val="28"/>
              </w:rPr>
              <w:t xml:space="preserve">Indra kumar , </w:t>
            </w:r>
            <w:r w:rsidRPr="006D0F00">
              <w:rPr>
                <w:b/>
                <w:sz w:val="28"/>
              </w:rPr>
              <w:t>ashok kumar koshariya</w:t>
            </w:r>
            <w:r w:rsidRPr="006D0F00">
              <w:rPr>
                <w:sz w:val="28"/>
              </w:rPr>
              <w:t xml:space="preserve"> aur Pradeep kumar  ganjir. 2018. “Sutrakrimi rog ki pahchan aur unka prabandhan.” Mahila patrakar sangh.</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rPr>
            </w:pPr>
            <w:r w:rsidRPr="006D0F00">
              <w:rPr>
                <w:sz w:val="28"/>
              </w:rPr>
              <w:t>9</w:t>
            </w:r>
          </w:p>
        </w:tc>
        <w:tc>
          <w:tcPr>
            <w:tcW w:w="4628" w:type="pct"/>
            <w:shd w:val="clear" w:color="auto" w:fill="auto"/>
          </w:tcPr>
          <w:p w:rsidR="0025199D" w:rsidRPr="006D0F00" w:rsidRDefault="0025199D" w:rsidP="0025199D">
            <w:pPr>
              <w:pStyle w:val="Default"/>
              <w:spacing w:line="276" w:lineRule="auto"/>
              <w:jc w:val="both"/>
              <w:rPr>
                <w:sz w:val="28"/>
              </w:rPr>
            </w:pPr>
            <w:r w:rsidRPr="006D0F00">
              <w:rPr>
                <w:sz w:val="28"/>
              </w:rPr>
              <w:t xml:space="preserve">Leelesh kumar sahu , indra kumar , Pradeep kumar ganjir aur </w:t>
            </w:r>
            <w:r w:rsidRPr="006D0F00">
              <w:rPr>
                <w:b/>
                <w:sz w:val="28"/>
              </w:rPr>
              <w:t>ashok kumar koshariya</w:t>
            </w:r>
            <w:r w:rsidRPr="006D0F00">
              <w:rPr>
                <w:sz w:val="28"/>
              </w:rPr>
              <w:t>. 2018. “Lack utpadan : kisano ke liye aay ka vikalp.” Mahila patrakar sangh.</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rPr>
            </w:pPr>
            <w:r w:rsidRPr="006D0F00">
              <w:rPr>
                <w:sz w:val="28"/>
              </w:rPr>
              <w:t>10</w:t>
            </w:r>
          </w:p>
        </w:tc>
        <w:tc>
          <w:tcPr>
            <w:tcW w:w="4628" w:type="pct"/>
            <w:shd w:val="clear" w:color="auto" w:fill="auto"/>
          </w:tcPr>
          <w:p w:rsidR="0025199D" w:rsidRPr="006D0F00" w:rsidRDefault="0025199D" w:rsidP="0025199D">
            <w:pPr>
              <w:pStyle w:val="Default"/>
              <w:spacing w:line="276" w:lineRule="auto"/>
              <w:jc w:val="both"/>
              <w:rPr>
                <w:sz w:val="28"/>
              </w:rPr>
            </w:pPr>
            <w:r w:rsidRPr="006D0F00">
              <w:rPr>
                <w:sz w:val="28"/>
              </w:rPr>
              <w:t xml:space="preserve">Pankaj bharganv, yeetesh kumar aur </w:t>
            </w:r>
            <w:r w:rsidRPr="006D0F00">
              <w:rPr>
                <w:b/>
                <w:sz w:val="28"/>
              </w:rPr>
              <w:t>ashok kumar koshariya</w:t>
            </w:r>
            <w:r w:rsidRPr="006D0F00">
              <w:rPr>
                <w:sz w:val="28"/>
              </w:rPr>
              <w:t>. 2018. “Mealy bug: bango ki ubharti smsya tatha prabandhan.”  Mahila chetana.</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rPr>
            </w:pPr>
            <w:r w:rsidRPr="006D0F00">
              <w:rPr>
                <w:sz w:val="28"/>
              </w:rPr>
              <w:t>11</w:t>
            </w:r>
          </w:p>
        </w:tc>
        <w:tc>
          <w:tcPr>
            <w:tcW w:w="4628" w:type="pct"/>
            <w:shd w:val="clear" w:color="auto" w:fill="auto"/>
          </w:tcPr>
          <w:p w:rsidR="0025199D" w:rsidRPr="006D0F00" w:rsidRDefault="0025199D" w:rsidP="0025199D">
            <w:pPr>
              <w:pStyle w:val="Default"/>
              <w:spacing w:line="276" w:lineRule="auto"/>
              <w:jc w:val="both"/>
              <w:rPr>
                <w:sz w:val="28"/>
              </w:rPr>
            </w:pPr>
            <w:r w:rsidRPr="006D0F00">
              <w:rPr>
                <w:sz w:val="28"/>
              </w:rPr>
              <w:t xml:space="preserve">Indra kumar, </w:t>
            </w:r>
            <w:r w:rsidRPr="006D0F00">
              <w:rPr>
                <w:b/>
                <w:sz w:val="28"/>
              </w:rPr>
              <w:t>ashok kumar kosharoya</w:t>
            </w:r>
            <w:r w:rsidRPr="006D0F00">
              <w:rPr>
                <w:sz w:val="28"/>
              </w:rPr>
              <w:t xml:space="preserve"> aur bhisham kumar shinha. 2018. “Moong ke pramukh rog avam unke roktham.” Mahila chetana.</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szCs w:val="28"/>
              </w:rPr>
            </w:pPr>
            <w:r w:rsidRPr="006D0F00">
              <w:rPr>
                <w:sz w:val="28"/>
                <w:szCs w:val="28"/>
              </w:rPr>
              <w:t>12</w:t>
            </w:r>
          </w:p>
        </w:tc>
        <w:tc>
          <w:tcPr>
            <w:tcW w:w="4628" w:type="pct"/>
            <w:shd w:val="clear" w:color="auto" w:fill="auto"/>
          </w:tcPr>
          <w:p w:rsidR="0025199D" w:rsidRPr="006D0F00" w:rsidRDefault="0025199D" w:rsidP="0025199D">
            <w:pPr>
              <w:pStyle w:val="Default"/>
              <w:spacing w:line="276" w:lineRule="auto"/>
              <w:jc w:val="both"/>
              <w:rPr>
                <w:sz w:val="28"/>
                <w:szCs w:val="28"/>
              </w:rPr>
            </w:pPr>
            <w:r w:rsidRPr="006D0F00">
              <w:rPr>
                <w:sz w:val="28"/>
                <w:szCs w:val="28"/>
              </w:rPr>
              <w:t xml:space="preserve">Pankaj bharganv, Yogesh kumar sidar avam </w:t>
            </w:r>
            <w:r w:rsidRPr="006D0F00">
              <w:rPr>
                <w:b/>
                <w:sz w:val="28"/>
                <w:szCs w:val="28"/>
              </w:rPr>
              <w:t>ashok kumar koshariya</w:t>
            </w:r>
            <w:r w:rsidRPr="006D0F00">
              <w:rPr>
                <w:sz w:val="28"/>
                <w:szCs w:val="28"/>
              </w:rPr>
              <w:t xml:space="preserve"> .2018. “Neebu vargiy phalon ke kinto ki pahchan tatha prabandhan.” Dasgmat time.</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szCs w:val="28"/>
              </w:rPr>
            </w:pPr>
            <w:r w:rsidRPr="006D0F00">
              <w:rPr>
                <w:sz w:val="28"/>
                <w:szCs w:val="28"/>
              </w:rPr>
              <w:t>13</w:t>
            </w:r>
          </w:p>
        </w:tc>
        <w:tc>
          <w:tcPr>
            <w:tcW w:w="4628" w:type="pct"/>
            <w:shd w:val="clear" w:color="auto" w:fill="auto"/>
          </w:tcPr>
          <w:p w:rsidR="0025199D" w:rsidRPr="006D0F00" w:rsidRDefault="0025199D" w:rsidP="0025199D">
            <w:pPr>
              <w:pStyle w:val="Default"/>
              <w:spacing w:line="276" w:lineRule="auto"/>
              <w:jc w:val="both"/>
              <w:rPr>
                <w:sz w:val="28"/>
                <w:szCs w:val="28"/>
              </w:rPr>
            </w:pPr>
            <w:r w:rsidRPr="006D0F00">
              <w:rPr>
                <w:sz w:val="28"/>
                <w:szCs w:val="28"/>
              </w:rPr>
              <w:t xml:space="preserve">Pankaj bharganv, puspendra sinh avam </w:t>
            </w:r>
            <w:r w:rsidRPr="006D0F00">
              <w:rPr>
                <w:b/>
                <w:sz w:val="28"/>
                <w:szCs w:val="28"/>
              </w:rPr>
              <w:t>ashok kumar koshariya</w:t>
            </w:r>
            <w:r w:rsidRPr="006D0F00">
              <w:rPr>
                <w:sz w:val="28"/>
                <w:szCs w:val="28"/>
              </w:rPr>
              <w:t>. 2018. “Karele ki grism kalin utpadan proudhogiki.” Mahila ptrakar sangh.</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szCs w:val="28"/>
              </w:rPr>
            </w:pPr>
            <w:r w:rsidRPr="006D0F00">
              <w:rPr>
                <w:sz w:val="28"/>
                <w:szCs w:val="28"/>
              </w:rPr>
              <w:lastRenderedPageBreak/>
              <w:t>14</w:t>
            </w:r>
          </w:p>
        </w:tc>
        <w:tc>
          <w:tcPr>
            <w:tcW w:w="4628" w:type="pct"/>
            <w:shd w:val="clear" w:color="auto" w:fill="auto"/>
          </w:tcPr>
          <w:p w:rsidR="0025199D" w:rsidRPr="006D0F00" w:rsidRDefault="0025199D" w:rsidP="0025199D">
            <w:pPr>
              <w:pStyle w:val="Default"/>
              <w:spacing w:line="276" w:lineRule="auto"/>
              <w:jc w:val="both"/>
              <w:rPr>
                <w:b/>
                <w:sz w:val="28"/>
                <w:szCs w:val="28"/>
              </w:rPr>
            </w:pPr>
            <w:r w:rsidRPr="006D0F00">
              <w:rPr>
                <w:sz w:val="28"/>
                <w:szCs w:val="28"/>
              </w:rPr>
              <w:t xml:space="preserve">Bhimeshwari sahu, Jahar singh avam </w:t>
            </w:r>
            <w:r w:rsidRPr="006D0F00">
              <w:rPr>
                <w:b/>
                <w:sz w:val="28"/>
                <w:szCs w:val="28"/>
              </w:rPr>
              <w:t>ashok kumar koshariya</w:t>
            </w:r>
            <w:r w:rsidRPr="006D0F00">
              <w:rPr>
                <w:sz w:val="28"/>
                <w:szCs w:val="28"/>
              </w:rPr>
              <w:t>. 2018. “Psudomonas fluresence: jaiv niyantran.”</w:t>
            </w:r>
            <w:r w:rsidRPr="006D0F00">
              <w:rPr>
                <w:b/>
                <w:sz w:val="28"/>
                <w:szCs w:val="28"/>
              </w:rPr>
              <w:t xml:space="preserve"> </w:t>
            </w:r>
            <w:r w:rsidRPr="006D0F00">
              <w:rPr>
                <w:sz w:val="28"/>
                <w:szCs w:val="28"/>
              </w:rPr>
              <w:t>Chhatisgarh virasat.</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szCs w:val="28"/>
              </w:rPr>
            </w:pPr>
            <w:r w:rsidRPr="006D0F00">
              <w:rPr>
                <w:sz w:val="28"/>
                <w:szCs w:val="28"/>
              </w:rPr>
              <w:t>15</w:t>
            </w:r>
          </w:p>
        </w:tc>
        <w:tc>
          <w:tcPr>
            <w:tcW w:w="4628" w:type="pct"/>
            <w:shd w:val="clear" w:color="auto" w:fill="auto"/>
          </w:tcPr>
          <w:p w:rsidR="0025199D" w:rsidRPr="006D0F00" w:rsidRDefault="0025199D" w:rsidP="0025199D">
            <w:pPr>
              <w:pStyle w:val="Default"/>
              <w:spacing w:line="276" w:lineRule="auto"/>
              <w:jc w:val="both"/>
              <w:rPr>
                <w:sz w:val="28"/>
                <w:szCs w:val="28"/>
              </w:rPr>
            </w:pPr>
            <w:r w:rsidRPr="006D0F00">
              <w:rPr>
                <w:sz w:val="28"/>
                <w:szCs w:val="28"/>
              </w:rPr>
              <w:t xml:space="preserve">Pradeep kumar ganjir  indra kumar aur </w:t>
            </w:r>
            <w:r w:rsidRPr="006D0F00">
              <w:rPr>
                <w:b/>
                <w:sz w:val="28"/>
                <w:szCs w:val="28"/>
              </w:rPr>
              <w:t>ashok kumar koshariya</w:t>
            </w:r>
            <w:r w:rsidRPr="006D0F00">
              <w:rPr>
                <w:sz w:val="28"/>
                <w:szCs w:val="28"/>
              </w:rPr>
              <w:t>. 2018. “Varsha jal ka bachav avam sadupyog</w:t>
            </w:r>
            <w:r w:rsidRPr="006D0F00">
              <w:rPr>
                <w:b/>
                <w:sz w:val="28"/>
                <w:szCs w:val="28"/>
              </w:rPr>
              <w:t>.</w:t>
            </w:r>
            <w:r w:rsidRPr="006D0F00">
              <w:rPr>
                <w:sz w:val="28"/>
                <w:szCs w:val="28"/>
              </w:rPr>
              <w:t>” Krishak aaradhana.</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szCs w:val="28"/>
              </w:rPr>
            </w:pPr>
            <w:r w:rsidRPr="006D0F00">
              <w:rPr>
                <w:sz w:val="28"/>
                <w:szCs w:val="28"/>
              </w:rPr>
              <w:t>16</w:t>
            </w:r>
          </w:p>
        </w:tc>
        <w:tc>
          <w:tcPr>
            <w:tcW w:w="4628" w:type="pct"/>
            <w:shd w:val="clear" w:color="auto" w:fill="auto"/>
          </w:tcPr>
          <w:p w:rsidR="0025199D" w:rsidRPr="006D0F00" w:rsidRDefault="0025199D" w:rsidP="0025199D">
            <w:pPr>
              <w:pStyle w:val="Default"/>
              <w:spacing w:line="276" w:lineRule="auto"/>
              <w:jc w:val="both"/>
              <w:rPr>
                <w:sz w:val="28"/>
                <w:szCs w:val="28"/>
              </w:rPr>
            </w:pPr>
            <w:r w:rsidRPr="006D0F00">
              <w:rPr>
                <w:sz w:val="28"/>
                <w:szCs w:val="28"/>
              </w:rPr>
              <w:t xml:space="preserve">Dilip kumar , mithalesh kumar  aur </w:t>
            </w:r>
            <w:r w:rsidRPr="006D0F00">
              <w:rPr>
                <w:b/>
                <w:sz w:val="28"/>
                <w:szCs w:val="28"/>
              </w:rPr>
              <w:t>ashok kumar koshariya</w:t>
            </w:r>
            <w:r w:rsidRPr="006D0F00">
              <w:rPr>
                <w:sz w:val="28"/>
                <w:szCs w:val="28"/>
              </w:rPr>
              <w:t>. 2018. “Kapas me pramukh rog prabandh.” Krishak Aradhana.</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szCs w:val="28"/>
              </w:rPr>
            </w:pPr>
            <w:r>
              <w:rPr>
                <w:sz w:val="28"/>
                <w:szCs w:val="28"/>
              </w:rPr>
              <w:t>17</w:t>
            </w:r>
          </w:p>
        </w:tc>
        <w:tc>
          <w:tcPr>
            <w:tcW w:w="4628" w:type="pct"/>
            <w:shd w:val="clear" w:color="auto" w:fill="auto"/>
          </w:tcPr>
          <w:p w:rsidR="0025199D" w:rsidRPr="006D0F00" w:rsidRDefault="0025199D" w:rsidP="0025199D">
            <w:pPr>
              <w:pStyle w:val="Default"/>
              <w:spacing w:line="276" w:lineRule="auto"/>
              <w:jc w:val="both"/>
              <w:rPr>
                <w:sz w:val="28"/>
                <w:szCs w:val="28"/>
              </w:rPr>
            </w:pPr>
            <w:r>
              <w:rPr>
                <w:sz w:val="28"/>
                <w:szCs w:val="28"/>
              </w:rPr>
              <w:t>Somnath jadhav, Ashok Kumar Koshariya. 2021.” Chhat me sabji ki kheti(Terrace Garding) Krishak Bharti.</w:t>
            </w:r>
          </w:p>
        </w:tc>
      </w:tr>
      <w:tr w:rsidR="0025199D" w:rsidRPr="006D0F00" w:rsidTr="002D5049">
        <w:tc>
          <w:tcPr>
            <w:tcW w:w="372" w:type="pct"/>
            <w:shd w:val="clear" w:color="auto" w:fill="548DD4" w:themeFill="text2" w:themeFillTint="99"/>
          </w:tcPr>
          <w:p w:rsidR="0025199D" w:rsidRDefault="0025199D" w:rsidP="0025199D">
            <w:pPr>
              <w:pStyle w:val="Default"/>
              <w:spacing w:line="276" w:lineRule="auto"/>
              <w:jc w:val="both"/>
              <w:rPr>
                <w:sz w:val="28"/>
                <w:szCs w:val="28"/>
              </w:rPr>
            </w:pPr>
          </w:p>
        </w:tc>
        <w:tc>
          <w:tcPr>
            <w:tcW w:w="4628" w:type="pct"/>
            <w:shd w:val="clear" w:color="auto" w:fill="548DD4" w:themeFill="text2" w:themeFillTint="99"/>
          </w:tcPr>
          <w:p w:rsidR="0025199D" w:rsidRDefault="0025199D" w:rsidP="0025199D">
            <w:pPr>
              <w:pStyle w:val="Default"/>
              <w:spacing w:line="276" w:lineRule="auto"/>
              <w:jc w:val="both"/>
              <w:rPr>
                <w:sz w:val="28"/>
                <w:szCs w:val="28"/>
              </w:rPr>
            </w:pPr>
          </w:p>
        </w:tc>
      </w:tr>
      <w:tr w:rsidR="0025199D" w:rsidRPr="006D0F00" w:rsidTr="002D5049">
        <w:tc>
          <w:tcPr>
            <w:tcW w:w="372" w:type="pct"/>
            <w:shd w:val="clear" w:color="auto" w:fill="auto"/>
          </w:tcPr>
          <w:p w:rsidR="0025199D" w:rsidRDefault="0025199D" w:rsidP="0025199D">
            <w:pPr>
              <w:pStyle w:val="Default"/>
              <w:spacing w:line="276" w:lineRule="auto"/>
              <w:jc w:val="both"/>
              <w:rPr>
                <w:sz w:val="28"/>
                <w:szCs w:val="28"/>
              </w:rPr>
            </w:pPr>
          </w:p>
        </w:tc>
        <w:tc>
          <w:tcPr>
            <w:tcW w:w="4628" w:type="pct"/>
            <w:shd w:val="clear" w:color="auto" w:fill="auto"/>
          </w:tcPr>
          <w:p w:rsidR="0025199D" w:rsidRPr="00251EBE" w:rsidRDefault="0025199D" w:rsidP="0025199D">
            <w:pPr>
              <w:pStyle w:val="Default"/>
              <w:spacing w:line="276" w:lineRule="auto"/>
              <w:jc w:val="both"/>
              <w:rPr>
                <w:b/>
                <w:color w:val="FF0000"/>
                <w:sz w:val="28"/>
                <w:szCs w:val="28"/>
              </w:rPr>
            </w:pPr>
            <w:r w:rsidRPr="00251EBE">
              <w:rPr>
                <w:b/>
                <w:color w:val="FF0000"/>
                <w:sz w:val="28"/>
                <w:szCs w:val="28"/>
              </w:rPr>
              <w:t>Quiz Participated</w:t>
            </w:r>
          </w:p>
        </w:tc>
      </w:tr>
      <w:tr w:rsidR="0025199D" w:rsidRPr="006D0F00" w:rsidTr="002D5049">
        <w:tc>
          <w:tcPr>
            <w:tcW w:w="372" w:type="pct"/>
            <w:shd w:val="clear" w:color="auto" w:fill="auto"/>
          </w:tcPr>
          <w:p w:rsidR="0025199D" w:rsidRDefault="0025199D" w:rsidP="0025199D">
            <w:pPr>
              <w:pStyle w:val="Default"/>
              <w:spacing w:line="276" w:lineRule="auto"/>
              <w:jc w:val="both"/>
              <w:rPr>
                <w:sz w:val="28"/>
                <w:szCs w:val="28"/>
              </w:rPr>
            </w:pPr>
            <w:r>
              <w:rPr>
                <w:sz w:val="28"/>
                <w:szCs w:val="28"/>
              </w:rPr>
              <w:t>1</w:t>
            </w:r>
          </w:p>
        </w:tc>
        <w:tc>
          <w:tcPr>
            <w:tcW w:w="4628" w:type="pct"/>
            <w:shd w:val="clear" w:color="auto" w:fill="auto"/>
          </w:tcPr>
          <w:p w:rsidR="0025199D" w:rsidRDefault="00F41FA6" w:rsidP="0025199D">
            <w:pPr>
              <w:pStyle w:val="Default"/>
              <w:spacing w:line="276" w:lineRule="auto"/>
              <w:jc w:val="both"/>
              <w:rPr>
                <w:sz w:val="28"/>
                <w:szCs w:val="28"/>
              </w:rPr>
            </w:pPr>
            <w:r>
              <w:rPr>
                <w:sz w:val="28"/>
                <w:szCs w:val="28"/>
              </w:rPr>
              <w:t>28 national and international</w:t>
            </w:r>
          </w:p>
        </w:tc>
      </w:tr>
      <w:tr w:rsidR="0025199D" w:rsidRPr="006D0F00" w:rsidTr="002D5049">
        <w:tc>
          <w:tcPr>
            <w:tcW w:w="372" w:type="pct"/>
            <w:shd w:val="clear" w:color="auto" w:fill="D9E2F3"/>
          </w:tcPr>
          <w:p w:rsidR="0025199D" w:rsidRPr="006D0F00" w:rsidRDefault="0025199D" w:rsidP="0025199D">
            <w:pPr>
              <w:pStyle w:val="Default"/>
              <w:jc w:val="both"/>
              <w:rPr>
                <w:b/>
                <w:color w:val="FF0000"/>
                <w:sz w:val="32"/>
              </w:rPr>
            </w:pPr>
          </w:p>
        </w:tc>
        <w:tc>
          <w:tcPr>
            <w:tcW w:w="4628" w:type="pct"/>
            <w:shd w:val="clear" w:color="auto" w:fill="D9E2F3"/>
          </w:tcPr>
          <w:p w:rsidR="0025199D" w:rsidRPr="006D0F00" w:rsidRDefault="0025199D" w:rsidP="0025199D">
            <w:pPr>
              <w:pStyle w:val="Default"/>
              <w:jc w:val="both"/>
              <w:rPr>
                <w:b/>
                <w:color w:val="FF0000"/>
                <w:sz w:val="32"/>
              </w:rPr>
            </w:pPr>
            <w:r w:rsidRPr="006D0F00">
              <w:rPr>
                <w:b/>
                <w:color w:val="FF0000"/>
                <w:sz w:val="32"/>
              </w:rPr>
              <w:t xml:space="preserve">Training </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szCs w:val="20"/>
              </w:rPr>
            </w:pPr>
            <w:r w:rsidRPr="006D0F00">
              <w:rPr>
                <w:sz w:val="28"/>
                <w:szCs w:val="20"/>
              </w:rPr>
              <w:t>1</w:t>
            </w:r>
          </w:p>
        </w:tc>
        <w:tc>
          <w:tcPr>
            <w:tcW w:w="4628" w:type="pct"/>
            <w:shd w:val="clear" w:color="auto" w:fill="auto"/>
          </w:tcPr>
          <w:p w:rsidR="0025199D" w:rsidRPr="006D0F00" w:rsidRDefault="0025199D" w:rsidP="0025199D">
            <w:pPr>
              <w:pStyle w:val="Default"/>
              <w:spacing w:line="276" w:lineRule="auto"/>
              <w:jc w:val="both"/>
              <w:rPr>
                <w:b/>
                <w:color w:val="FF0000"/>
                <w:sz w:val="32"/>
              </w:rPr>
            </w:pPr>
            <w:r w:rsidRPr="006D0F00">
              <w:rPr>
                <w:sz w:val="28"/>
                <w:szCs w:val="20"/>
              </w:rPr>
              <w:t>2014 Training On National Institute Of Agriculture Extension Management(MANAGE). Agri - clinics and business centres scheme of gov. of india..</w:t>
            </w:r>
            <w:r w:rsidRPr="006D0F00">
              <w:rPr>
                <w:b/>
                <w:sz w:val="28"/>
                <w:szCs w:val="20"/>
              </w:rPr>
              <w:t xml:space="preserve"> Held from </w:t>
            </w:r>
            <w:r w:rsidRPr="006D0F00">
              <w:rPr>
                <w:sz w:val="28"/>
                <w:szCs w:val="20"/>
              </w:rPr>
              <w:t>25.03.2014 to 29.05.2014. at SPM Raipur.(CG)</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rPr>
            </w:pPr>
            <w:r w:rsidRPr="006D0F00">
              <w:rPr>
                <w:sz w:val="28"/>
              </w:rPr>
              <w:t>2</w:t>
            </w:r>
          </w:p>
        </w:tc>
        <w:tc>
          <w:tcPr>
            <w:tcW w:w="4628" w:type="pct"/>
            <w:shd w:val="clear" w:color="auto" w:fill="auto"/>
          </w:tcPr>
          <w:p w:rsidR="0025199D" w:rsidRPr="006D0F00" w:rsidRDefault="0025199D" w:rsidP="0025199D">
            <w:pPr>
              <w:pStyle w:val="Default"/>
              <w:spacing w:line="276" w:lineRule="auto"/>
              <w:jc w:val="both"/>
              <w:rPr>
                <w:sz w:val="28"/>
              </w:rPr>
            </w:pPr>
            <w:r w:rsidRPr="006D0F00">
              <w:rPr>
                <w:sz w:val="28"/>
              </w:rPr>
              <w:t xml:space="preserve">2017 “Training of master trainers on financial literacy” held at Bengaluru from 10 to 14 july 2017 on </w:t>
            </w:r>
            <w:r w:rsidRPr="006D0F00">
              <w:rPr>
                <w:b/>
                <w:sz w:val="28"/>
              </w:rPr>
              <w:t>national academy of RUDSETI</w:t>
            </w:r>
            <w:r w:rsidRPr="006D0F00">
              <w:rPr>
                <w:sz w:val="28"/>
              </w:rPr>
              <w:t xml:space="preserve"> as accredited master trainer on financial literacy. Sponsored by ministry of rural development held at Bengaluru.</w:t>
            </w:r>
          </w:p>
        </w:tc>
      </w:tr>
      <w:tr w:rsidR="0025199D" w:rsidRPr="006D0F00" w:rsidTr="002D5049">
        <w:tc>
          <w:tcPr>
            <w:tcW w:w="372" w:type="pct"/>
            <w:shd w:val="clear" w:color="auto" w:fill="auto"/>
          </w:tcPr>
          <w:p w:rsidR="0025199D" w:rsidRPr="006D0F00" w:rsidRDefault="0025199D" w:rsidP="0025199D">
            <w:pPr>
              <w:pStyle w:val="Default"/>
              <w:spacing w:line="276" w:lineRule="auto"/>
              <w:jc w:val="both"/>
              <w:rPr>
                <w:sz w:val="28"/>
              </w:rPr>
            </w:pPr>
            <w:r>
              <w:rPr>
                <w:sz w:val="28"/>
              </w:rPr>
              <w:t>3</w:t>
            </w:r>
          </w:p>
        </w:tc>
        <w:tc>
          <w:tcPr>
            <w:tcW w:w="4628" w:type="pct"/>
            <w:shd w:val="clear" w:color="auto" w:fill="auto"/>
          </w:tcPr>
          <w:p w:rsidR="0025199D" w:rsidRPr="006D0F00" w:rsidRDefault="0025199D" w:rsidP="0025199D">
            <w:pPr>
              <w:pStyle w:val="Default"/>
              <w:spacing w:line="276" w:lineRule="auto"/>
              <w:jc w:val="both"/>
              <w:rPr>
                <w:sz w:val="28"/>
              </w:rPr>
            </w:pPr>
            <w:r>
              <w:rPr>
                <w:sz w:val="28"/>
              </w:rPr>
              <w:t xml:space="preserve">2021 </w:t>
            </w:r>
            <w:r>
              <w:t>21 Days Advanced National Training Programme on  “Mushroom Production and Processing Technology” Indira Gandhi Krishi Vishwavidyalaya, Raipur National Agriculture Development Cooperative Ltd. Baramulla –</w:t>
            </w:r>
            <w:r>
              <w:rPr>
                <w:rFonts w:ascii="Cambria" w:hAnsi="Cambria"/>
                <w:b/>
                <w:bCs/>
                <w:color w:val="333300"/>
                <w:sz w:val="22"/>
                <w:szCs w:val="22"/>
              </w:rPr>
              <w:t xml:space="preserve"> IGKV AND NADCL 02.03.2021  to 2203.2021.</w:t>
            </w:r>
          </w:p>
        </w:tc>
      </w:tr>
      <w:tr w:rsidR="0025199D" w:rsidRPr="006D0F00" w:rsidTr="002D5049">
        <w:tc>
          <w:tcPr>
            <w:tcW w:w="372" w:type="pct"/>
            <w:shd w:val="clear" w:color="auto" w:fill="D9E2F3"/>
          </w:tcPr>
          <w:p w:rsidR="0025199D" w:rsidRPr="006D0F00" w:rsidRDefault="0025199D" w:rsidP="0025199D">
            <w:pPr>
              <w:pStyle w:val="Default"/>
              <w:jc w:val="both"/>
              <w:rPr>
                <w:b/>
                <w:color w:val="FF0000"/>
                <w:sz w:val="36"/>
                <w:szCs w:val="32"/>
              </w:rPr>
            </w:pPr>
          </w:p>
        </w:tc>
        <w:tc>
          <w:tcPr>
            <w:tcW w:w="4628" w:type="pct"/>
            <w:shd w:val="clear" w:color="auto" w:fill="D9E2F3"/>
          </w:tcPr>
          <w:p w:rsidR="0025199D" w:rsidRPr="006D0F00" w:rsidRDefault="0025199D" w:rsidP="0025199D">
            <w:pPr>
              <w:pStyle w:val="Default"/>
              <w:jc w:val="both"/>
              <w:rPr>
                <w:b/>
                <w:color w:val="FF0000"/>
                <w:sz w:val="36"/>
                <w:szCs w:val="32"/>
              </w:rPr>
            </w:pPr>
            <w:r w:rsidRPr="006D0F00">
              <w:rPr>
                <w:b/>
                <w:color w:val="FF0000"/>
                <w:sz w:val="36"/>
                <w:szCs w:val="32"/>
              </w:rPr>
              <w:t>International Seminar</w:t>
            </w:r>
          </w:p>
        </w:tc>
      </w:tr>
      <w:tr w:rsidR="0025199D" w:rsidRPr="006D0F00" w:rsidTr="002D5049">
        <w:tc>
          <w:tcPr>
            <w:tcW w:w="372" w:type="pct"/>
            <w:shd w:val="clear" w:color="auto" w:fill="FFFFFF"/>
          </w:tcPr>
          <w:p w:rsidR="0025199D" w:rsidRPr="002F5A12" w:rsidRDefault="0025199D" w:rsidP="0025199D">
            <w:pPr>
              <w:pStyle w:val="Default"/>
              <w:jc w:val="both"/>
              <w:rPr>
                <w:b/>
                <w:color w:val="FFFFFF"/>
                <w:sz w:val="36"/>
                <w:szCs w:val="32"/>
              </w:rPr>
            </w:pPr>
            <w:r>
              <w:rPr>
                <w:b/>
                <w:color w:val="FFFFFF"/>
                <w:sz w:val="36"/>
                <w:szCs w:val="32"/>
              </w:rPr>
              <w:t>111</w:t>
            </w:r>
          </w:p>
        </w:tc>
        <w:tc>
          <w:tcPr>
            <w:tcW w:w="4628" w:type="pct"/>
            <w:shd w:val="clear" w:color="auto" w:fill="FFFFFF"/>
          </w:tcPr>
          <w:p w:rsidR="0025199D" w:rsidRPr="002F5A12" w:rsidRDefault="0025199D" w:rsidP="0025199D">
            <w:pPr>
              <w:pStyle w:val="Default"/>
              <w:jc w:val="both"/>
              <w:rPr>
                <w:b/>
                <w:color w:val="FFFFFF"/>
                <w:sz w:val="36"/>
                <w:szCs w:val="32"/>
              </w:rPr>
            </w:pPr>
            <w:r w:rsidRPr="006D0F00">
              <w:rPr>
                <w:b/>
                <w:sz w:val="28"/>
                <w:szCs w:val="20"/>
              </w:rPr>
              <w:t xml:space="preserve">2015   </w:t>
            </w:r>
            <w:r w:rsidRPr="006D0F00">
              <w:rPr>
                <w:sz w:val="28"/>
                <w:szCs w:val="20"/>
              </w:rPr>
              <w:t>International Seminar on</w:t>
            </w:r>
            <w:r w:rsidRPr="006D0F00">
              <w:rPr>
                <w:b/>
                <w:sz w:val="28"/>
                <w:szCs w:val="20"/>
              </w:rPr>
              <w:t xml:space="preserve"> “</w:t>
            </w:r>
            <w:r w:rsidRPr="006D0F00">
              <w:rPr>
                <w:sz w:val="28"/>
                <w:szCs w:val="20"/>
              </w:rPr>
              <w:t>International Summer School on Plant Disease Epidemiology.</w:t>
            </w:r>
            <w:r w:rsidRPr="006D0F00">
              <w:rPr>
                <w:b/>
                <w:sz w:val="28"/>
                <w:szCs w:val="20"/>
              </w:rPr>
              <w:t xml:space="preserve">” </w:t>
            </w:r>
            <w:r w:rsidRPr="006D0F00">
              <w:rPr>
                <w:sz w:val="28"/>
                <w:szCs w:val="20"/>
              </w:rPr>
              <w:t>Held from 30march to 3 april 2015. At IGKV, Raipur (CG)</w:t>
            </w:r>
          </w:p>
        </w:tc>
      </w:tr>
      <w:tr w:rsidR="0025199D" w:rsidRPr="006D0F00" w:rsidTr="002D5049">
        <w:tc>
          <w:tcPr>
            <w:tcW w:w="372" w:type="pct"/>
            <w:shd w:val="clear" w:color="auto" w:fill="FFFFFF"/>
          </w:tcPr>
          <w:p w:rsidR="0025199D" w:rsidRPr="002F5A12" w:rsidRDefault="0025199D" w:rsidP="0025199D">
            <w:pPr>
              <w:pStyle w:val="Default"/>
              <w:jc w:val="both"/>
              <w:rPr>
                <w:b/>
                <w:color w:val="FFFFFF"/>
                <w:sz w:val="36"/>
                <w:szCs w:val="32"/>
              </w:rPr>
            </w:pPr>
            <w:r>
              <w:rPr>
                <w:b/>
                <w:color w:val="FFFFFF"/>
                <w:sz w:val="36"/>
                <w:szCs w:val="32"/>
              </w:rPr>
              <w:t>1</w:t>
            </w:r>
          </w:p>
        </w:tc>
        <w:tc>
          <w:tcPr>
            <w:tcW w:w="4628" w:type="pct"/>
            <w:shd w:val="clear" w:color="auto" w:fill="FFFFFF"/>
          </w:tcPr>
          <w:p w:rsidR="0025199D" w:rsidRPr="002F5A12" w:rsidRDefault="0025199D" w:rsidP="0025199D">
            <w:pPr>
              <w:pStyle w:val="Default"/>
              <w:jc w:val="both"/>
              <w:rPr>
                <w:b/>
                <w:color w:val="FFFFFF"/>
                <w:sz w:val="36"/>
                <w:szCs w:val="32"/>
              </w:rPr>
            </w:pPr>
            <w:r w:rsidRPr="006D0F00">
              <w:rPr>
                <w:b/>
                <w:sz w:val="28"/>
                <w:szCs w:val="20"/>
              </w:rPr>
              <w:t xml:space="preserve">2018- “international conference on food &amp; agriculture”  (ICFA 2018)  endling conferences society,  </w:t>
            </w:r>
            <w:r w:rsidRPr="006D0F00">
              <w:rPr>
                <w:sz w:val="28"/>
                <w:szCs w:val="20"/>
              </w:rPr>
              <w:t>held during march 29-31, 2018 in Dhanbad , Jharkhand , india</w:t>
            </w:r>
          </w:p>
        </w:tc>
      </w:tr>
      <w:tr w:rsidR="0025199D" w:rsidRPr="006D0F00" w:rsidTr="002D5049">
        <w:tc>
          <w:tcPr>
            <w:tcW w:w="372" w:type="pct"/>
            <w:shd w:val="clear" w:color="auto" w:fill="FFFFFF"/>
          </w:tcPr>
          <w:p w:rsidR="0025199D" w:rsidRDefault="0025199D" w:rsidP="0025199D">
            <w:pPr>
              <w:pStyle w:val="Default"/>
              <w:jc w:val="both"/>
              <w:rPr>
                <w:b/>
                <w:color w:val="FFFFFF"/>
                <w:sz w:val="36"/>
                <w:szCs w:val="32"/>
              </w:rPr>
            </w:pPr>
            <w:r>
              <w:rPr>
                <w:b/>
                <w:color w:val="FFFFFF"/>
                <w:sz w:val="36"/>
                <w:szCs w:val="32"/>
              </w:rPr>
              <w:t>3</w:t>
            </w:r>
          </w:p>
        </w:tc>
        <w:tc>
          <w:tcPr>
            <w:tcW w:w="4628" w:type="pct"/>
            <w:shd w:val="clear" w:color="auto" w:fill="FFFFFF"/>
          </w:tcPr>
          <w:p w:rsidR="0025199D" w:rsidRPr="006D0F00" w:rsidRDefault="0025199D" w:rsidP="0025199D">
            <w:pPr>
              <w:pStyle w:val="Default"/>
              <w:jc w:val="both"/>
              <w:rPr>
                <w:b/>
                <w:sz w:val="28"/>
                <w:szCs w:val="20"/>
              </w:rPr>
            </w:pPr>
            <w:r>
              <w:rPr>
                <w:b/>
                <w:sz w:val="28"/>
                <w:szCs w:val="20"/>
              </w:rPr>
              <w:t xml:space="preserve">2019- </w:t>
            </w:r>
            <w:r w:rsidRPr="006B7D5D">
              <w:rPr>
                <w:sz w:val="28"/>
              </w:rPr>
              <w:t>on Internationl conference on global research initiatives for sustainable agriculture and allied science. Studies on effect of different strain of bio-agent on plant growth promoting activities and disease controlling potential against collar rot of disease lentil. Received 1 st prize.  20-22 oct.2019</w:t>
            </w:r>
          </w:p>
        </w:tc>
      </w:tr>
      <w:tr w:rsidR="0025199D" w:rsidRPr="006D0F00" w:rsidTr="002D5049">
        <w:tc>
          <w:tcPr>
            <w:tcW w:w="372" w:type="pct"/>
            <w:shd w:val="clear" w:color="auto" w:fill="FFFFFF"/>
          </w:tcPr>
          <w:p w:rsidR="0025199D" w:rsidRDefault="0025199D" w:rsidP="0025199D">
            <w:pPr>
              <w:pStyle w:val="Default"/>
              <w:jc w:val="both"/>
              <w:rPr>
                <w:b/>
                <w:color w:val="FFFFFF"/>
                <w:sz w:val="36"/>
                <w:szCs w:val="32"/>
              </w:rPr>
            </w:pPr>
          </w:p>
        </w:tc>
        <w:tc>
          <w:tcPr>
            <w:tcW w:w="4628" w:type="pct"/>
            <w:shd w:val="clear" w:color="auto" w:fill="FFFFFF"/>
          </w:tcPr>
          <w:p w:rsidR="0025199D" w:rsidRDefault="0025199D" w:rsidP="0025199D">
            <w:pPr>
              <w:pStyle w:val="Default"/>
              <w:jc w:val="both"/>
              <w:rPr>
                <w:b/>
                <w:sz w:val="28"/>
                <w:szCs w:val="20"/>
              </w:rPr>
            </w:pPr>
            <w:r>
              <w:rPr>
                <w:sz w:val="28"/>
              </w:rPr>
              <w:t xml:space="preserve">2020- </w:t>
            </w:r>
            <w:r w:rsidRPr="006D0F00">
              <w:rPr>
                <w:sz w:val="28"/>
              </w:rPr>
              <w:t>on</w:t>
            </w:r>
            <w:r>
              <w:rPr>
                <w:sz w:val="28"/>
              </w:rPr>
              <w:t>’’7</w:t>
            </w:r>
            <w:r w:rsidRPr="00AA1DC3">
              <w:rPr>
                <w:sz w:val="28"/>
                <w:vertAlign w:val="superscript"/>
              </w:rPr>
              <w:t>th</w:t>
            </w:r>
            <w:r>
              <w:rPr>
                <w:sz w:val="28"/>
              </w:rPr>
              <w:t xml:space="preserve"> Interntionl conference phytopathology in achieving UN sustainable development goal. Jan. 16-20,2020 ICAR-IARI, NEW DELHI INDIA.</w:t>
            </w:r>
          </w:p>
        </w:tc>
      </w:tr>
      <w:tr w:rsidR="0025199D" w:rsidRPr="006D0F00" w:rsidTr="002D5049">
        <w:tc>
          <w:tcPr>
            <w:tcW w:w="372" w:type="pct"/>
            <w:shd w:val="clear" w:color="auto" w:fill="D9E2F3"/>
          </w:tcPr>
          <w:p w:rsidR="0025199D" w:rsidRPr="006D0F00" w:rsidRDefault="0025199D" w:rsidP="0025199D">
            <w:pPr>
              <w:pStyle w:val="Default"/>
              <w:jc w:val="both"/>
              <w:rPr>
                <w:b/>
                <w:color w:val="FF0000"/>
                <w:sz w:val="32"/>
              </w:rPr>
            </w:pPr>
          </w:p>
        </w:tc>
        <w:tc>
          <w:tcPr>
            <w:tcW w:w="4628" w:type="pct"/>
            <w:shd w:val="clear" w:color="auto" w:fill="D9E2F3"/>
          </w:tcPr>
          <w:p w:rsidR="0025199D" w:rsidRPr="006D0F00" w:rsidRDefault="0025199D" w:rsidP="0025199D">
            <w:pPr>
              <w:pStyle w:val="Default"/>
              <w:jc w:val="both"/>
              <w:rPr>
                <w:b/>
                <w:color w:val="FF0000"/>
                <w:sz w:val="32"/>
              </w:rPr>
            </w:pPr>
            <w:r w:rsidRPr="006D0F00">
              <w:rPr>
                <w:b/>
                <w:color w:val="FF0000"/>
                <w:sz w:val="32"/>
              </w:rPr>
              <w:t>National Seminar</w:t>
            </w:r>
          </w:p>
        </w:tc>
      </w:tr>
      <w:tr w:rsidR="0025199D" w:rsidRPr="006D0F00" w:rsidTr="002D5049">
        <w:tc>
          <w:tcPr>
            <w:tcW w:w="372" w:type="pct"/>
            <w:shd w:val="clear" w:color="auto" w:fill="auto"/>
          </w:tcPr>
          <w:p w:rsidR="0025199D" w:rsidRPr="006D0F00" w:rsidRDefault="0025199D" w:rsidP="0025199D">
            <w:pPr>
              <w:pStyle w:val="ListParagraph"/>
              <w:spacing w:line="360" w:lineRule="auto"/>
              <w:ind w:left="0"/>
              <w:jc w:val="both"/>
              <w:rPr>
                <w:b/>
                <w:sz w:val="28"/>
              </w:rPr>
            </w:pPr>
            <w:r w:rsidRPr="006D0F00">
              <w:rPr>
                <w:b/>
                <w:sz w:val="28"/>
                <w:szCs w:val="22"/>
              </w:rPr>
              <w:t>1</w:t>
            </w:r>
          </w:p>
        </w:tc>
        <w:tc>
          <w:tcPr>
            <w:tcW w:w="4628" w:type="pct"/>
            <w:shd w:val="clear" w:color="auto" w:fill="auto"/>
          </w:tcPr>
          <w:p w:rsidR="0025199D" w:rsidRPr="006D0F00" w:rsidRDefault="0025199D" w:rsidP="0025199D">
            <w:pPr>
              <w:pStyle w:val="ListParagraph"/>
              <w:spacing w:line="360" w:lineRule="auto"/>
              <w:ind w:left="0"/>
              <w:jc w:val="both"/>
              <w:rPr>
                <w:sz w:val="28"/>
              </w:rPr>
            </w:pPr>
            <w:r w:rsidRPr="006D0F00">
              <w:rPr>
                <w:b/>
                <w:sz w:val="28"/>
                <w:szCs w:val="22"/>
              </w:rPr>
              <w:t xml:space="preserve">2018 </w:t>
            </w:r>
            <w:r w:rsidRPr="006D0F00">
              <w:rPr>
                <w:sz w:val="28"/>
                <w:szCs w:val="22"/>
              </w:rPr>
              <w:t>National Seminar on “Sustainable Rice Production Technology For Increasing The Farmers Income.”  (NSRT-2018) On jan. 20-21.2018. organized by IGKV Raipur and tata trust , Mumbai.</w:t>
            </w:r>
          </w:p>
        </w:tc>
      </w:tr>
      <w:tr w:rsidR="0025199D" w:rsidRPr="006D0F00" w:rsidTr="002D5049">
        <w:tc>
          <w:tcPr>
            <w:tcW w:w="372" w:type="pct"/>
            <w:shd w:val="clear" w:color="auto" w:fill="auto"/>
          </w:tcPr>
          <w:p w:rsidR="0025199D" w:rsidRPr="006D0F00" w:rsidRDefault="0025199D" w:rsidP="0025199D">
            <w:pPr>
              <w:pStyle w:val="ListParagraph"/>
              <w:spacing w:line="360" w:lineRule="auto"/>
              <w:ind w:left="0"/>
              <w:jc w:val="both"/>
              <w:rPr>
                <w:b/>
                <w:sz w:val="28"/>
                <w:szCs w:val="20"/>
              </w:rPr>
            </w:pPr>
            <w:r w:rsidRPr="006D0F00">
              <w:rPr>
                <w:b/>
                <w:sz w:val="28"/>
                <w:szCs w:val="20"/>
              </w:rPr>
              <w:t>2</w:t>
            </w:r>
          </w:p>
        </w:tc>
        <w:tc>
          <w:tcPr>
            <w:tcW w:w="4628" w:type="pct"/>
            <w:shd w:val="clear" w:color="auto" w:fill="auto"/>
          </w:tcPr>
          <w:p w:rsidR="0025199D" w:rsidRPr="006D0F00" w:rsidRDefault="0025199D" w:rsidP="0025199D">
            <w:pPr>
              <w:pStyle w:val="ListParagraph"/>
              <w:spacing w:line="360" w:lineRule="auto"/>
              <w:ind w:left="0"/>
              <w:jc w:val="both"/>
              <w:rPr>
                <w:sz w:val="28"/>
                <w:szCs w:val="20"/>
              </w:rPr>
            </w:pPr>
            <w:r w:rsidRPr="006D0F00">
              <w:rPr>
                <w:b/>
                <w:sz w:val="28"/>
                <w:szCs w:val="20"/>
              </w:rPr>
              <w:t xml:space="preserve">2015  </w:t>
            </w:r>
            <w:bookmarkStart w:id="5" w:name="_Hlk519844918"/>
            <w:r w:rsidRPr="006D0F00">
              <w:rPr>
                <w:sz w:val="28"/>
                <w:szCs w:val="20"/>
              </w:rPr>
              <w:t>National Seminar on</w:t>
            </w:r>
            <w:r w:rsidRPr="006D0F00">
              <w:rPr>
                <w:b/>
                <w:sz w:val="28"/>
                <w:szCs w:val="20"/>
              </w:rPr>
              <w:t xml:space="preserve"> </w:t>
            </w:r>
            <w:bookmarkEnd w:id="5"/>
            <w:r w:rsidRPr="006D0F00">
              <w:rPr>
                <w:b/>
                <w:sz w:val="28"/>
                <w:szCs w:val="20"/>
              </w:rPr>
              <w:t xml:space="preserve">“ </w:t>
            </w:r>
            <w:r w:rsidRPr="006D0F00">
              <w:rPr>
                <w:sz w:val="28"/>
                <w:szCs w:val="20"/>
              </w:rPr>
              <w:t xml:space="preserve">Innovative Management Strategies to Mitigate Diseases of Agriculture and Horticultural crops.”and zonal chapter(central) of IPS. Held on 10 march 2015 by IGKV, Raipur (CG). </w:t>
            </w:r>
          </w:p>
        </w:tc>
      </w:tr>
      <w:tr w:rsidR="0025199D" w:rsidRPr="006D0F00" w:rsidTr="002D5049">
        <w:tc>
          <w:tcPr>
            <w:tcW w:w="372" w:type="pct"/>
            <w:shd w:val="clear" w:color="auto" w:fill="auto"/>
          </w:tcPr>
          <w:p w:rsidR="0025199D" w:rsidRPr="006D0F00" w:rsidRDefault="0025199D" w:rsidP="0025199D">
            <w:pPr>
              <w:pStyle w:val="ListParagraph"/>
              <w:spacing w:line="360" w:lineRule="auto"/>
              <w:ind w:left="0"/>
              <w:jc w:val="both"/>
              <w:rPr>
                <w:b/>
                <w:sz w:val="28"/>
                <w:szCs w:val="20"/>
              </w:rPr>
            </w:pPr>
            <w:r w:rsidRPr="006D0F00">
              <w:rPr>
                <w:b/>
                <w:sz w:val="28"/>
                <w:szCs w:val="20"/>
              </w:rPr>
              <w:lastRenderedPageBreak/>
              <w:t>3</w:t>
            </w:r>
          </w:p>
        </w:tc>
        <w:tc>
          <w:tcPr>
            <w:tcW w:w="4628" w:type="pct"/>
            <w:shd w:val="clear" w:color="auto" w:fill="auto"/>
          </w:tcPr>
          <w:p w:rsidR="0025199D" w:rsidRPr="006D0F00" w:rsidRDefault="0025199D" w:rsidP="0025199D">
            <w:pPr>
              <w:pStyle w:val="ListParagraph"/>
              <w:spacing w:line="360" w:lineRule="auto"/>
              <w:ind w:left="0"/>
              <w:jc w:val="both"/>
              <w:rPr>
                <w:szCs w:val="20"/>
              </w:rPr>
            </w:pPr>
            <w:r w:rsidRPr="006D0F00">
              <w:rPr>
                <w:b/>
                <w:sz w:val="28"/>
                <w:szCs w:val="20"/>
              </w:rPr>
              <w:t xml:space="preserve">2015   </w:t>
            </w:r>
            <w:r w:rsidRPr="006D0F00">
              <w:rPr>
                <w:sz w:val="28"/>
                <w:szCs w:val="20"/>
              </w:rPr>
              <w:t>National Seminar on</w:t>
            </w:r>
            <w:r w:rsidRPr="006D0F00">
              <w:rPr>
                <w:b/>
                <w:sz w:val="28"/>
                <w:szCs w:val="20"/>
              </w:rPr>
              <w:t xml:space="preserve"> “</w:t>
            </w:r>
            <w:r w:rsidRPr="006D0F00">
              <w:rPr>
                <w:sz w:val="28"/>
                <w:szCs w:val="20"/>
              </w:rPr>
              <w:t>Brain Storming Dialogue : Viral And Greening Disease Of Citrus : Challenge And Way Forward” ON JULY 28,2015. Organized At ICAR(CCRI) NRCC,  Nagpur (MH).</w:t>
            </w:r>
          </w:p>
        </w:tc>
      </w:tr>
      <w:tr w:rsidR="0025199D" w:rsidRPr="006D0F00" w:rsidTr="002D5049">
        <w:tc>
          <w:tcPr>
            <w:tcW w:w="372" w:type="pct"/>
            <w:shd w:val="clear" w:color="auto" w:fill="D9E2F3"/>
          </w:tcPr>
          <w:p w:rsidR="0025199D" w:rsidRPr="006D0F00" w:rsidRDefault="0025199D" w:rsidP="0025199D">
            <w:pPr>
              <w:pStyle w:val="Default"/>
              <w:jc w:val="both"/>
              <w:rPr>
                <w:b/>
                <w:color w:val="FF0000"/>
                <w:sz w:val="32"/>
              </w:rPr>
            </w:pPr>
          </w:p>
        </w:tc>
        <w:tc>
          <w:tcPr>
            <w:tcW w:w="4628" w:type="pct"/>
            <w:shd w:val="clear" w:color="auto" w:fill="D9E2F3"/>
          </w:tcPr>
          <w:p w:rsidR="0025199D" w:rsidRPr="006D0F00" w:rsidRDefault="0025199D" w:rsidP="0025199D">
            <w:pPr>
              <w:pStyle w:val="Default"/>
              <w:jc w:val="both"/>
              <w:rPr>
                <w:b/>
                <w:sz w:val="28"/>
              </w:rPr>
            </w:pPr>
            <w:r w:rsidRPr="006D0F00">
              <w:rPr>
                <w:b/>
                <w:color w:val="FF0000"/>
                <w:sz w:val="32"/>
              </w:rPr>
              <w:t xml:space="preserve">Workshop </w:t>
            </w:r>
          </w:p>
        </w:tc>
      </w:tr>
      <w:tr w:rsidR="0025199D" w:rsidRPr="006D0F00" w:rsidTr="002D5049">
        <w:tc>
          <w:tcPr>
            <w:tcW w:w="372" w:type="pct"/>
            <w:shd w:val="clear" w:color="auto" w:fill="auto"/>
          </w:tcPr>
          <w:p w:rsidR="0025199D" w:rsidRPr="00244398" w:rsidRDefault="0025199D" w:rsidP="0025199D">
            <w:r>
              <w:t>1</w:t>
            </w:r>
          </w:p>
        </w:tc>
        <w:tc>
          <w:tcPr>
            <w:tcW w:w="4628" w:type="pct"/>
            <w:shd w:val="clear" w:color="auto" w:fill="auto"/>
          </w:tcPr>
          <w:p w:rsidR="0025199D" w:rsidRPr="006D0F00" w:rsidRDefault="0025199D" w:rsidP="0025199D">
            <w:pPr>
              <w:pStyle w:val="ListParagraph"/>
              <w:spacing w:line="276" w:lineRule="auto"/>
              <w:ind w:left="0"/>
              <w:jc w:val="both"/>
              <w:rPr>
                <w:sz w:val="28"/>
              </w:rPr>
            </w:pPr>
            <w:r w:rsidRPr="006D0F00">
              <w:rPr>
                <w:b/>
                <w:sz w:val="28"/>
                <w:szCs w:val="22"/>
              </w:rPr>
              <w:t xml:space="preserve">2018 </w:t>
            </w:r>
            <w:r w:rsidRPr="006D0F00">
              <w:rPr>
                <w:sz w:val="28"/>
                <w:szCs w:val="22"/>
              </w:rPr>
              <w:t>Career Counselling Workshop On Higher Education ,Scholarship And Job Opportunities In USA And Other Countries. Organized by university placement cell on 13 march 2018. IGKV Raipur (CG)</w:t>
            </w:r>
          </w:p>
        </w:tc>
      </w:tr>
      <w:tr w:rsidR="0025199D" w:rsidRPr="006D0F00" w:rsidTr="002D5049">
        <w:tc>
          <w:tcPr>
            <w:tcW w:w="372" w:type="pct"/>
            <w:shd w:val="clear" w:color="auto" w:fill="auto"/>
          </w:tcPr>
          <w:p w:rsidR="0025199D" w:rsidRPr="006D0F00" w:rsidRDefault="0025199D" w:rsidP="0025199D">
            <w:pPr>
              <w:pStyle w:val="ListParagraph"/>
              <w:spacing w:line="360" w:lineRule="auto"/>
              <w:ind w:left="0"/>
              <w:jc w:val="both"/>
              <w:rPr>
                <w:b/>
                <w:sz w:val="28"/>
              </w:rPr>
            </w:pPr>
            <w:r w:rsidRPr="006D0F00">
              <w:rPr>
                <w:b/>
                <w:sz w:val="28"/>
                <w:szCs w:val="22"/>
              </w:rPr>
              <w:t>2</w:t>
            </w:r>
          </w:p>
        </w:tc>
        <w:tc>
          <w:tcPr>
            <w:tcW w:w="4628" w:type="pct"/>
            <w:shd w:val="clear" w:color="auto" w:fill="auto"/>
          </w:tcPr>
          <w:p w:rsidR="0025199D" w:rsidRPr="006D0F00" w:rsidRDefault="0025199D" w:rsidP="0025199D">
            <w:pPr>
              <w:pStyle w:val="ListParagraph"/>
              <w:spacing w:line="360" w:lineRule="auto"/>
              <w:ind w:left="0"/>
              <w:jc w:val="both"/>
              <w:rPr>
                <w:sz w:val="28"/>
              </w:rPr>
            </w:pPr>
            <w:r w:rsidRPr="006D0F00">
              <w:rPr>
                <w:b/>
                <w:sz w:val="28"/>
                <w:szCs w:val="22"/>
              </w:rPr>
              <w:t xml:space="preserve">2018 </w:t>
            </w:r>
            <w:r w:rsidRPr="006D0F00">
              <w:rPr>
                <w:sz w:val="28"/>
                <w:szCs w:val="22"/>
              </w:rPr>
              <w:t>National Workshop “Entrepreneurship Development Through Cultivation, Processing And Value Addition Of Maps And NTFP.”  On 07-08 march 2018. At IGKV, Raipur (CG).</w:t>
            </w:r>
          </w:p>
        </w:tc>
      </w:tr>
      <w:tr w:rsidR="0025199D" w:rsidRPr="006D0F00" w:rsidTr="002D5049">
        <w:tc>
          <w:tcPr>
            <w:tcW w:w="372" w:type="pct"/>
            <w:shd w:val="clear" w:color="auto" w:fill="auto"/>
          </w:tcPr>
          <w:p w:rsidR="0025199D" w:rsidRPr="006D0F00" w:rsidRDefault="0025199D" w:rsidP="0025199D">
            <w:pPr>
              <w:pStyle w:val="ListParagraph"/>
              <w:spacing w:line="360" w:lineRule="auto"/>
              <w:ind w:left="0"/>
              <w:jc w:val="both"/>
              <w:rPr>
                <w:b/>
                <w:sz w:val="28"/>
                <w:szCs w:val="20"/>
              </w:rPr>
            </w:pPr>
            <w:r w:rsidRPr="006D0F00">
              <w:rPr>
                <w:b/>
                <w:sz w:val="28"/>
                <w:szCs w:val="20"/>
              </w:rPr>
              <w:t>3</w:t>
            </w:r>
          </w:p>
        </w:tc>
        <w:tc>
          <w:tcPr>
            <w:tcW w:w="4628" w:type="pct"/>
            <w:shd w:val="clear" w:color="auto" w:fill="auto"/>
          </w:tcPr>
          <w:p w:rsidR="0025199D" w:rsidRPr="006D0F00" w:rsidRDefault="0025199D" w:rsidP="0025199D">
            <w:pPr>
              <w:pStyle w:val="ListParagraph"/>
              <w:spacing w:line="360" w:lineRule="auto"/>
              <w:ind w:left="0"/>
              <w:jc w:val="both"/>
              <w:rPr>
                <w:sz w:val="28"/>
                <w:szCs w:val="20"/>
              </w:rPr>
            </w:pPr>
            <w:r w:rsidRPr="006D0F00">
              <w:rPr>
                <w:b/>
                <w:sz w:val="28"/>
                <w:szCs w:val="20"/>
              </w:rPr>
              <w:t>2014</w:t>
            </w:r>
            <w:r>
              <w:rPr>
                <w:sz w:val="28"/>
                <w:szCs w:val="20"/>
              </w:rPr>
              <w:t>- W</w:t>
            </w:r>
            <w:r w:rsidRPr="006D0F00">
              <w:rPr>
                <w:sz w:val="28"/>
                <w:szCs w:val="20"/>
              </w:rPr>
              <w:t>orkshop of agri- graduates-scientists and agri-entrepreneurs on “Participation in Innovation in Agriculture Education through Rural Agriculture Work Experience Programma.” On 21 jan 2014. By coa and director of extension, IGKV Raipur(CG).</w:t>
            </w:r>
          </w:p>
        </w:tc>
      </w:tr>
      <w:tr w:rsidR="0025199D" w:rsidRPr="006D0F00" w:rsidTr="002D5049">
        <w:tc>
          <w:tcPr>
            <w:tcW w:w="372" w:type="pct"/>
            <w:shd w:val="clear" w:color="auto" w:fill="auto"/>
          </w:tcPr>
          <w:p w:rsidR="0025199D" w:rsidRPr="006D0F00" w:rsidRDefault="0025199D" w:rsidP="0025199D">
            <w:pPr>
              <w:pStyle w:val="ListParagraph"/>
              <w:spacing w:line="360" w:lineRule="auto"/>
              <w:ind w:left="0"/>
              <w:jc w:val="both"/>
              <w:rPr>
                <w:b/>
                <w:sz w:val="28"/>
                <w:szCs w:val="20"/>
              </w:rPr>
            </w:pPr>
            <w:r w:rsidRPr="006D0F00">
              <w:rPr>
                <w:b/>
                <w:sz w:val="28"/>
                <w:szCs w:val="20"/>
              </w:rPr>
              <w:t>4</w:t>
            </w:r>
          </w:p>
        </w:tc>
        <w:tc>
          <w:tcPr>
            <w:tcW w:w="4628" w:type="pct"/>
            <w:shd w:val="clear" w:color="auto" w:fill="auto"/>
          </w:tcPr>
          <w:p w:rsidR="0025199D" w:rsidRPr="006D0F00" w:rsidRDefault="0025199D" w:rsidP="0025199D">
            <w:pPr>
              <w:pStyle w:val="ListParagraph"/>
              <w:spacing w:line="360" w:lineRule="auto"/>
              <w:ind w:left="0"/>
              <w:jc w:val="both"/>
              <w:rPr>
                <w:sz w:val="28"/>
                <w:szCs w:val="20"/>
              </w:rPr>
            </w:pPr>
            <w:r w:rsidRPr="006D0F00">
              <w:rPr>
                <w:b/>
                <w:sz w:val="28"/>
                <w:szCs w:val="20"/>
              </w:rPr>
              <w:t xml:space="preserve">2013  </w:t>
            </w:r>
            <w:r w:rsidRPr="006D0F00">
              <w:rPr>
                <w:sz w:val="28"/>
                <w:szCs w:val="20"/>
              </w:rPr>
              <w:t>Participation in One Day Workshop on GM: Potential, Apprehensions and Relities in Indian  Agriculture.</w:t>
            </w:r>
          </w:p>
        </w:tc>
      </w:tr>
      <w:tr w:rsidR="0025199D" w:rsidRPr="006D0F00" w:rsidTr="002D5049">
        <w:tc>
          <w:tcPr>
            <w:tcW w:w="372" w:type="pct"/>
            <w:shd w:val="clear" w:color="auto" w:fill="auto"/>
          </w:tcPr>
          <w:p w:rsidR="0025199D" w:rsidRPr="006D0F00" w:rsidRDefault="0025199D" w:rsidP="0025199D">
            <w:pPr>
              <w:pStyle w:val="ListParagraph"/>
              <w:spacing w:line="360" w:lineRule="auto"/>
              <w:ind w:left="0"/>
              <w:jc w:val="both"/>
              <w:rPr>
                <w:b/>
                <w:sz w:val="28"/>
                <w:szCs w:val="20"/>
              </w:rPr>
            </w:pPr>
            <w:r>
              <w:rPr>
                <w:b/>
                <w:sz w:val="28"/>
                <w:szCs w:val="20"/>
              </w:rPr>
              <w:t>5</w:t>
            </w:r>
          </w:p>
        </w:tc>
        <w:tc>
          <w:tcPr>
            <w:tcW w:w="4628" w:type="pct"/>
            <w:shd w:val="clear" w:color="auto" w:fill="auto"/>
          </w:tcPr>
          <w:p w:rsidR="0025199D" w:rsidRPr="006A6EA6" w:rsidRDefault="0025199D" w:rsidP="0025199D">
            <w:pPr>
              <w:pStyle w:val="ListParagraph"/>
              <w:spacing w:line="360" w:lineRule="auto"/>
              <w:ind w:left="0"/>
              <w:jc w:val="both"/>
              <w:rPr>
                <w:sz w:val="28"/>
                <w:szCs w:val="20"/>
              </w:rPr>
            </w:pPr>
            <w:r w:rsidRPr="006A6EA6">
              <w:rPr>
                <w:sz w:val="28"/>
                <w:szCs w:val="20"/>
              </w:rPr>
              <w:t>2021- State level Workshop on Scope in Innovation and Entrepreneurship, Organized by Entrepreneurand Incubation Crnter Committee and IQAC, 23 march 2021 by Radhabai kale Mahila Mahavidyalay, Ahmadnagar,</w:t>
            </w:r>
          </w:p>
        </w:tc>
      </w:tr>
      <w:tr w:rsidR="0025199D" w:rsidRPr="006D0F00" w:rsidTr="002D5049">
        <w:tc>
          <w:tcPr>
            <w:tcW w:w="372" w:type="pct"/>
            <w:shd w:val="clear" w:color="auto" w:fill="D9E2F3"/>
          </w:tcPr>
          <w:p w:rsidR="0025199D" w:rsidRPr="006D0F00" w:rsidRDefault="0025199D" w:rsidP="0025199D">
            <w:pPr>
              <w:pStyle w:val="Default"/>
              <w:jc w:val="both"/>
              <w:rPr>
                <w:b/>
                <w:color w:val="FF0000"/>
                <w:sz w:val="32"/>
              </w:rPr>
            </w:pPr>
          </w:p>
        </w:tc>
        <w:tc>
          <w:tcPr>
            <w:tcW w:w="4628" w:type="pct"/>
            <w:shd w:val="clear" w:color="auto" w:fill="D9E2F3"/>
          </w:tcPr>
          <w:p w:rsidR="0025199D" w:rsidRPr="006D0F00" w:rsidRDefault="0025199D" w:rsidP="0025199D">
            <w:pPr>
              <w:pStyle w:val="Default"/>
              <w:jc w:val="both"/>
              <w:rPr>
                <w:b/>
                <w:color w:val="FF0000"/>
                <w:sz w:val="32"/>
              </w:rPr>
            </w:pPr>
            <w:r w:rsidRPr="006D0F00">
              <w:rPr>
                <w:b/>
                <w:color w:val="FF0000"/>
                <w:sz w:val="32"/>
              </w:rPr>
              <w:t xml:space="preserve">Conference </w:t>
            </w:r>
          </w:p>
        </w:tc>
      </w:tr>
      <w:tr w:rsidR="0025199D" w:rsidRPr="006D0F00" w:rsidTr="002D5049">
        <w:tc>
          <w:tcPr>
            <w:tcW w:w="372" w:type="pct"/>
            <w:shd w:val="clear" w:color="auto" w:fill="auto"/>
          </w:tcPr>
          <w:p w:rsidR="0025199D" w:rsidRPr="006D0F00" w:rsidRDefault="0025199D" w:rsidP="0025199D">
            <w:pPr>
              <w:pStyle w:val="Default"/>
              <w:jc w:val="both"/>
              <w:rPr>
                <w:b/>
                <w:sz w:val="28"/>
                <w:szCs w:val="20"/>
              </w:rPr>
            </w:pPr>
            <w:r w:rsidRPr="006D0F00">
              <w:rPr>
                <w:b/>
                <w:sz w:val="28"/>
                <w:szCs w:val="20"/>
              </w:rPr>
              <w:t>1</w:t>
            </w:r>
          </w:p>
        </w:tc>
        <w:tc>
          <w:tcPr>
            <w:tcW w:w="4628" w:type="pct"/>
            <w:shd w:val="clear" w:color="auto" w:fill="auto"/>
          </w:tcPr>
          <w:p w:rsidR="0025199D" w:rsidRPr="006D0F00" w:rsidRDefault="0025199D" w:rsidP="0025199D">
            <w:pPr>
              <w:pStyle w:val="Default"/>
              <w:jc w:val="both"/>
              <w:rPr>
                <w:b/>
                <w:color w:val="FF0000"/>
                <w:sz w:val="28"/>
              </w:rPr>
            </w:pPr>
            <w:r w:rsidRPr="006D0F00">
              <w:rPr>
                <w:b/>
                <w:sz w:val="28"/>
                <w:szCs w:val="20"/>
              </w:rPr>
              <w:t xml:space="preserve">2018  </w:t>
            </w:r>
            <w:r w:rsidRPr="006D0F00">
              <w:rPr>
                <w:sz w:val="28"/>
                <w:szCs w:val="20"/>
              </w:rPr>
              <w:t>National conference On “ Manthan : Cyber Surksha. SR NO. 268. 19- 20 july 2018. Vevekanand auditorium collage of agriculture, IGKV, Raipur (CG)</w:t>
            </w:r>
          </w:p>
        </w:tc>
      </w:tr>
      <w:tr w:rsidR="0025199D" w:rsidRPr="006D0F00" w:rsidTr="002D5049">
        <w:tc>
          <w:tcPr>
            <w:tcW w:w="372" w:type="pct"/>
            <w:shd w:val="clear" w:color="auto" w:fill="auto"/>
          </w:tcPr>
          <w:p w:rsidR="0025199D" w:rsidRPr="006D0F00" w:rsidRDefault="0025199D" w:rsidP="0025199D">
            <w:pPr>
              <w:pStyle w:val="ListParagraph"/>
              <w:spacing w:before="240" w:line="360" w:lineRule="auto"/>
              <w:ind w:left="0"/>
              <w:jc w:val="both"/>
              <w:rPr>
                <w:b/>
                <w:bCs/>
                <w:sz w:val="28"/>
              </w:rPr>
            </w:pPr>
            <w:r w:rsidRPr="006D0F00">
              <w:rPr>
                <w:b/>
                <w:bCs/>
                <w:sz w:val="28"/>
              </w:rPr>
              <w:t>2</w:t>
            </w:r>
          </w:p>
        </w:tc>
        <w:tc>
          <w:tcPr>
            <w:tcW w:w="4628" w:type="pct"/>
            <w:shd w:val="clear" w:color="auto" w:fill="auto"/>
          </w:tcPr>
          <w:p w:rsidR="0025199D" w:rsidRPr="006D0F00" w:rsidRDefault="0025199D" w:rsidP="0025199D">
            <w:pPr>
              <w:pStyle w:val="ListParagraph"/>
              <w:spacing w:before="240" w:line="360" w:lineRule="auto"/>
              <w:ind w:left="0"/>
              <w:jc w:val="both"/>
              <w:rPr>
                <w:b/>
                <w:sz w:val="28"/>
                <w:szCs w:val="20"/>
              </w:rPr>
            </w:pPr>
            <w:r w:rsidRPr="006D0F00">
              <w:rPr>
                <w:b/>
                <w:bCs/>
                <w:sz w:val="28"/>
              </w:rPr>
              <w:t xml:space="preserve">2015 </w:t>
            </w:r>
            <w:r w:rsidRPr="006D0F00">
              <w:rPr>
                <w:bCs/>
                <w:sz w:val="28"/>
              </w:rPr>
              <w:t>National Conference  –cum-Expo: Organic Chattisgarh 2015. Organized by directorate of horticulture and director of agriculture, gov. of CH. And ICCOA. On may 26-27-2015. Igkv Raipur (CG)</w:t>
            </w:r>
          </w:p>
        </w:tc>
      </w:tr>
      <w:tr w:rsidR="0025199D" w:rsidRPr="006D0F00" w:rsidTr="002D5049">
        <w:tc>
          <w:tcPr>
            <w:tcW w:w="372" w:type="pct"/>
            <w:shd w:val="clear" w:color="auto" w:fill="auto"/>
          </w:tcPr>
          <w:p w:rsidR="0025199D" w:rsidRPr="006D0F00" w:rsidRDefault="0025199D" w:rsidP="0025199D">
            <w:pPr>
              <w:pStyle w:val="ListParagraph"/>
              <w:spacing w:line="360" w:lineRule="auto"/>
              <w:ind w:left="0"/>
              <w:jc w:val="both"/>
              <w:rPr>
                <w:b/>
                <w:sz w:val="28"/>
                <w:szCs w:val="20"/>
              </w:rPr>
            </w:pPr>
            <w:r w:rsidRPr="006D0F00">
              <w:rPr>
                <w:b/>
                <w:sz w:val="28"/>
                <w:szCs w:val="20"/>
              </w:rPr>
              <w:t>3</w:t>
            </w:r>
          </w:p>
        </w:tc>
        <w:tc>
          <w:tcPr>
            <w:tcW w:w="4628" w:type="pct"/>
            <w:shd w:val="clear" w:color="auto" w:fill="auto"/>
          </w:tcPr>
          <w:p w:rsidR="0025199D" w:rsidRPr="006D0F00" w:rsidRDefault="0025199D" w:rsidP="0025199D">
            <w:pPr>
              <w:pStyle w:val="ListParagraph"/>
              <w:spacing w:line="360" w:lineRule="auto"/>
              <w:ind w:left="0"/>
              <w:jc w:val="both"/>
              <w:rPr>
                <w:bCs/>
                <w:sz w:val="28"/>
              </w:rPr>
            </w:pPr>
            <w:r w:rsidRPr="006D0F00">
              <w:rPr>
                <w:b/>
                <w:sz w:val="28"/>
                <w:szCs w:val="20"/>
              </w:rPr>
              <w:t xml:space="preserve">  2013 </w:t>
            </w:r>
            <w:r w:rsidRPr="006D0F00">
              <w:rPr>
                <w:sz w:val="28"/>
                <w:szCs w:val="20"/>
              </w:rPr>
              <w:t>Participation in National Conference on Expanding Horizons of Communication.</w:t>
            </w:r>
          </w:p>
        </w:tc>
      </w:tr>
      <w:tr w:rsidR="0025199D" w:rsidRPr="006D0F00" w:rsidTr="002D5049">
        <w:tc>
          <w:tcPr>
            <w:tcW w:w="372" w:type="pct"/>
            <w:shd w:val="clear" w:color="auto" w:fill="D9E2F3"/>
          </w:tcPr>
          <w:p w:rsidR="0025199D" w:rsidRPr="006D0F00" w:rsidRDefault="0025199D" w:rsidP="0025199D">
            <w:pPr>
              <w:pStyle w:val="Default"/>
              <w:jc w:val="both"/>
              <w:rPr>
                <w:b/>
                <w:color w:val="FF0000"/>
                <w:sz w:val="32"/>
              </w:rPr>
            </w:pPr>
          </w:p>
        </w:tc>
        <w:tc>
          <w:tcPr>
            <w:tcW w:w="4628" w:type="pct"/>
            <w:shd w:val="clear" w:color="auto" w:fill="D9E2F3"/>
          </w:tcPr>
          <w:p w:rsidR="0025199D" w:rsidRPr="006D0F00" w:rsidRDefault="0025199D" w:rsidP="0025199D">
            <w:pPr>
              <w:pStyle w:val="Default"/>
              <w:jc w:val="both"/>
              <w:rPr>
                <w:b/>
                <w:color w:val="FF0000"/>
                <w:sz w:val="32"/>
              </w:rPr>
            </w:pPr>
            <w:r w:rsidRPr="006D0F00">
              <w:rPr>
                <w:b/>
                <w:color w:val="FF0000"/>
                <w:sz w:val="32"/>
              </w:rPr>
              <w:t>Symposium</w:t>
            </w:r>
          </w:p>
        </w:tc>
      </w:tr>
      <w:tr w:rsidR="0025199D" w:rsidRPr="006D0F00" w:rsidTr="002D5049">
        <w:tc>
          <w:tcPr>
            <w:tcW w:w="372" w:type="pct"/>
            <w:shd w:val="clear" w:color="auto" w:fill="auto"/>
          </w:tcPr>
          <w:p w:rsidR="0025199D" w:rsidRPr="006D0F00" w:rsidRDefault="0025199D" w:rsidP="0025199D">
            <w:pPr>
              <w:pStyle w:val="ListParagraph"/>
              <w:spacing w:line="360" w:lineRule="auto"/>
              <w:ind w:left="0"/>
              <w:jc w:val="both"/>
              <w:rPr>
                <w:b/>
                <w:bCs/>
                <w:sz w:val="28"/>
              </w:rPr>
            </w:pPr>
            <w:r w:rsidRPr="006D0F00">
              <w:rPr>
                <w:b/>
                <w:bCs/>
                <w:sz w:val="28"/>
              </w:rPr>
              <w:t>1</w:t>
            </w:r>
          </w:p>
        </w:tc>
        <w:tc>
          <w:tcPr>
            <w:tcW w:w="4628" w:type="pct"/>
            <w:shd w:val="clear" w:color="auto" w:fill="auto"/>
          </w:tcPr>
          <w:p w:rsidR="0025199D" w:rsidRPr="006D0F00" w:rsidRDefault="0025199D" w:rsidP="0025199D">
            <w:pPr>
              <w:pStyle w:val="ListParagraph"/>
              <w:spacing w:line="360" w:lineRule="auto"/>
              <w:ind w:left="0"/>
              <w:jc w:val="both"/>
              <w:rPr>
                <w:bCs/>
              </w:rPr>
            </w:pPr>
            <w:r w:rsidRPr="006D0F00">
              <w:rPr>
                <w:b/>
                <w:bCs/>
                <w:sz w:val="28"/>
              </w:rPr>
              <w:t xml:space="preserve">2017  </w:t>
            </w:r>
            <w:r w:rsidRPr="006D0F00">
              <w:rPr>
                <w:bCs/>
                <w:sz w:val="28"/>
              </w:rPr>
              <w:t>National Symposium on  “Challenge And Opportunities : Management Of Plant Diseases Under Weather Change &amp; Central Zone Meet Of IPS – 2017” held on des. 14-15, 2017. Organized by dptt. Of plant pathology , COA, JNKV, Jabalpur(MP) and IPS , New delhi.</w:t>
            </w:r>
          </w:p>
        </w:tc>
      </w:tr>
      <w:tr w:rsidR="0025199D" w:rsidRPr="006D0F00" w:rsidTr="002D5049">
        <w:tc>
          <w:tcPr>
            <w:tcW w:w="372" w:type="pct"/>
            <w:shd w:val="clear" w:color="auto" w:fill="auto"/>
          </w:tcPr>
          <w:p w:rsidR="0025199D" w:rsidRPr="006D0F00" w:rsidRDefault="0025199D" w:rsidP="0025199D">
            <w:pPr>
              <w:pStyle w:val="ListParagraph"/>
              <w:spacing w:line="360" w:lineRule="auto"/>
              <w:ind w:left="0"/>
              <w:jc w:val="both"/>
              <w:rPr>
                <w:b/>
                <w:bCs/>
                <w:sz w:val="28"/>
              </w:rPr>
            </w:pPr>
            <w:r>
              <w:rPr>
                <w:b/>
                <w:bCs/>
                <w:sz w:val="28"/>
              </w:rPr>
              <w:lastRenderedPageBreak/>
              <w:t>2</w:t>
            </w:r>
          </w:p>
        </w:tc>
        <w:tc>
          <w:tcPr>
            <w:tcW w:w="4628" w:type="pct"/>
            <w:shd w:val="clear" w:color="auto" w:fill="auto"/>
          </w:tcPr>
          <w:p w:rsidR="0025199D" w:rsidRPr="006D0F00" w:rsidRDefault="0025199D" w:rsidP="0025199D">
            <w:pPr>
              <w:pStyle w:val="ListParagraph"/>
              <w:spacing w:line="360" w:lineRule="auto"/>
              <w:ind w:left="0"/>
              <w:jc w:val="both"/>
              <w:rPr>
                <w:b/>
                <w:bCs/>
                <w:sz w:val="28"/>
              </w:rPr>
            </w:pPr>
            <w:r>
              <w:rPr>
                <w:sz w:val="28"/>
              </w:rPr>
              <w:t>2019- ‘’71</w:t>
            </w:r>
            <w:r w:rsidRPr="00EC1679">
              <w:rPr>
                <w:sz w:val="28"/>
                <w:vertAlign w:val="superscript"/>
              </w:rPr>
              <w:t>st</w:t>
            </w:r>
            <w:r>
              <w:rPr>
                <w:sz w:val="28"/>
              </w:rPr>
              <w:t xml:space="preserve"> Annual meeting , IPS and National symposium recent challenges and opportunities in sustainable plant health management.feb. 26-28,2019, BHU, Varanasi UP.</w:t>
            </w:r>
          </w:p>
        </w:tc>
      </w:tr>
      <w:tr w:rsidR="0025199D" w:rsidRPr="006D0F00" w:rsidTr="002D5049">
        <w:tc>
          <w:tcPr>
            <w:tcW w:w="372" w:type="pct"/>
            <w:shd w:val="clear" w:color="auto" w:fill="auto"/>
          </w:tcPr>
          <w:p w:rsidR="0025199D" w:rsidRDefault="0025199D" w:rsidP="0025199D">
            <w:pPr>
              <w:pStyle w:val="ListParagraph"/>
              <w:spacing w:line="360" w:lineRule="auto"/>
              <w:ind w:left="0"/>
              <w:jc w:val="both"/>
              <w:rPr>
                <w:b/>
                <w:bCs/>
                <w:sz w:val="28"/>
              </w:rPr>
            </w:pPr>
            <w:r>
              <w:rPr>
                <w:b/>
                <w:bCs/>
                <w:sz w:val="28"/>
              </w:rPr>
              <w:t>3</w:t>
            </w:r>
          </w:p>
        </w:tc>
        <w:tc>
          <w:tcPr>
            <w:tcW w:w="4628" w:type="pct"/>
            <w:shd w:val="clear" w:color="auto" w:fill="auto"/>
          </w:tcPr>
          <w:p w:rsidR="0025199D" w:rsidRDefault="0025199D" w:rsidP="0025199D">
            <w:pPr>
              <w:pStyle w:val="ListParagraph"/>
              <w:spacing w:line="360" w:lineRule="auto"/>
              <w:ind w:left="0"/>
              <w:jc w:val="both"/>
              <w:rPr>
                <w:sz w:val="28"/>
              </w:rPr>
            </w:pPr>
            <w:r w:rsidRPr="006D0F00">
              <w:rPr>
                <w:bCs/>
                <w:sz w:val="28"/>
              </w:rPr>
              <w:t xml:space="preserve">National Symposium on </w:t>
            </w:r>
            <w:r>
              <w:t>Advances in Phytopathology” For poster presentation on</w:t>
            </w:r>
            <w:r w:rsidRPr="006D0F00">
              <w:rPr>
                <w:bCs/>
                <w:sz w:val="28"/>
              </w:rPr>
              <w:t xml:space="preserve"> </w:t>
            </w:r>
            <w:r>
              <w:t>Evaluation of Trichoderma spp. Against collar rot (Sclerotium rolfsii Sacc.) of lentil” January 6-7, 2021, IPS, Central Zone, Dr. YES Horticulture University, Venkataramannagudem</w:t>
            </w:r>
          </w:p>
        </w:tc>
      </w:tr>
      <w:tr w:rsidR="0025199D" w:rsidRPr="006D0F00" w:rsidTr="002D5049">
        <w:tc>
          <w:tcPr>
            <w:tcW w:w="372" w:type="pct"/>
            <w:shd w:val="clear" w:color="auto" w:fill="B6DDE8" w:themeFill="accent5" w:themeFillTint="66"/>
          </w:tcPr>
          <w:p w:rsidR="0025199D" w:rsidRDefault="0025199D" w:rsidP="0025199D">
            <w:pPr>
              <w:pStyle w:val="ListParagraph"/>
              <w:spacing w:line="360" w:lineRule="auto"/>
              <w:ind w:left="0"/>
              <w:jc w:val="both"/>
              <w:rPr>
                <w:b/>
                <w:bCs/>
                <w:sz w:val="28"/>
              </w:rPr>
            </w:pPr>
          </w:p>
        </w:tc>
        <w:tc>
          <w:tcPr>
            <w:tcW w:w="4628" w:type="pct"/>
            <w:shd w:val="clear" w:color="auto" w:fill="B6DDE8" w:themeFill="accent5" w:themeFillTint="66"/>
          </w:tcPr>
          <w:p w:rsidR="0025199D" w:rsidRPr="00A124B3" w:rsidRDefault="0025199D" w:rsidP="0025199D">
            <w:pPr>
              <w:pStyle w:val="ListParagraph"/>
              <w:spacing w:line="360" w:lineRule="auto"/>
              <w:ind w:left="0"/>
              <w:jc w:val="both"/>
              <w:rPr>
                <w:b/>
                <w:bCs/>
                <w:color w:val="FF0000"/>
                <w:sz w:val="28"/>
              </w:rPr>
            </w:pPr>
            <w:r w:rsidRPr="00A124B3">
              <w:rPr>
                <w:b/>
                <w:bCs/>
                <w:color w:val="FF0000"/>
                <w:sz w:val="28"/>
              </w:rPr>
              <w:t>Online Webinar</w:t>
            </w:r>
          </w:p>
        </w:tc>
      </w:tr>
      <w:tr w:rsidR="0025199D" w:rsidRPr="006D0F00" w:rsidTr="002D5049">
        <w:tc>
          <w:tcPr>
            <w:tcW w:w="372" w:type="pct"/>
            <w:shd w:val="clear" w:color="auto" w:fill="auto"/>
          </w:tcPr>
          <w:p w:rsidR="0025199D" w:rsidRPr="00AD110C" w:rsidRDefault="0025199D" w:rsidP="0025199D">
            <w:pPr>
              <w:pStyle w:val="ListParagraph"/>
              <w:spacing w:line="360" w:lineRule="auto"/>
              <w:ind w:left="0"/>
              <w:jc w:val="both"/>
              <w:rPr>
                <w:b/>
                <w:bCs/>
                <w:sz w:val="28"/>
              </w:rPr>
            </w:pPr>
            <w:r w:rsidRPr="00AD110C">
              <w:rPr>
                <w:b/>
                <w:bCs/>
                <w:sz w:val="28"/>
              </w:rPr>
              <w:t>1</w:t>
            </w:r>
          </w:p>
        </w:tc>
        <w:tc>
          <w:tcPr>
            <w:tcW w:w="4628" w:type="pct"/>
            <w:shd w:val="clear" w:color="auto" w:fill="auto"/>
          </w:tcPr>
          <w:p w:rsidR="0025199D" w:rsidRPr="00AD110C" w:rsidRDefault="0025199D" w:rsidP="0025199D">
            <w:pPr>
              <w:pStyle w:val="ListParagraph"/>
              <w:spacing w:line="360" w:lineRule="auto"/>
              <w:ind w:left="0"/>
              <w:jc w:val="both"/>
              <w:rPr>
                <w:bCs/>
                <w:sz w:val="28"/>
              </w:rPr>
            </w:pPr>
            <w:r w:rsidRPr="00AD110C">
              <w:rPr>
                <w:bCs/>
                <w:sz w:val="28"/>
              </w:rPr>
              <w:t>Online webinar on “Biology to Biotechnology” at G. H. Raisoni University, Saikheda , M.P. on 26.06.2021</w:t>
            </w:r>
          </w:p>
        </w:tc>
      </w:tr>
      <w:tr w:rsidR="0025199D" w:rsidRPr="006D0F00" w:rsidTr="002D5049">
        <w:tc>
          <w:tcPr>
            <w:tcW w:w="372" w:type="pct"/>
            <w:shd w:val="clear" w:color="auto" w:fill="auto"/>
          </w:tcPr>
          <w:p w:rsidR="0025199D" w:rsidRPr="00AD110C" w:rsidRDefault="0025199D" w:rsidP="0025199D">
            <w:pPr>
              <w:pStyle w:val="ListParagraph"/>
              <w:spacing w:line="360" w:lineRule="auto"/>
              <w:ind w:left="0"/>
              <w:jc w:val="both"/>
              <w:rPr>
                <w:b/>
                <w:bCs/>
                <w:sz w:val="28"/>
              </w:rPr>
            </w:pPr>
            <w:r w:rsidRPr="00AD110C">
              <w:rPr>
                <w:b/>
                <w:bCs/>
                <w:sz w:val="28"/>
              </w:rPr>
              <w:t>2</w:t>
            </w:r>
          </w:p>
        </w:tc>
        <w:tc>
          <w:tcPr>
            <w:tcW w:w="4628" w:type="pct"/>
            <w:shd w:val="clear" w:color="auto" w:fill="auto"/>
          </w:tcPr>
          <w:p w:rsidR="0025199D" w:rsidRPr="00AD110C" w:rsidRDefault="0025199D" w:rsidP="0025199D">
            <w:pPr>
              <w:pStyle w:val="Default"/>
              <w:widowControl w:val="0"/>
              <w:rPr>
                <w:bCs/>
                <w:color w:val="auto"/>
                <w:sz w:val="28"/>
              </w:rPr>
            </w:pPr>
            <w:r w:rsidRPr="00AD110C">
              <w:rPr>
                <w:rFonts w:ascii="Cambria" w:hAnsi="Cambria"/>
                <w:b/>
                <w:bCs/>
                <w:color w:val="auto"/>
                <w:sz w:val="22"/>
                <w:szCs w:val="22"/>
              </w:rPr>
              <w:t>Writing Research paper for High Impact factor journals and  Effective Research Proposals (2020) CAAST- CSAWM, MPKV, Rahuri under ICAR- NAHEP, New Delhi, 2days. (Online)</w:t>
            </w:r>
          </w:p>
        </w:tc>
      </w:tr>
      <w:tr w:rsidR="0025199D" w:rsidRPr="006D0F00" w:rsidTr="002D5049">
        <w:tc>
          <w:tcPr>
            <w:tcW w:w="372" w:type="pct"/>
            <w:shd w:val="clear" w:color="auto" w:fill="auto"/>
          </w:tcPr>
          <w:p w:rsidR="0025199D" w:rsidRPr="00AD110C" w:rsidRDefault="0025199D" w:rsidP="0025199D">
            <w:pPr>
              <w:pStyle w:val="ListParagraph"/>
              <w:spacing w:line="360" w:lineRule="auto"/>
              <w:ind w:left="0"/>
              <w:jc w:val="both"/>
              <w:rPr>
                <w:b/>
                <w:bCs/>
                <w:sz w:val="28"/>
              </w:rPr>
            </w:pPr>
            <w:r w:rsidRPr="00AD110C">
              <w:rPr>
                <w:b/>
                <w:bCs/>
                <w:sz w:val="28"/>
              </w:rPr>
              <w:t>3</w:t>
            </w:r>
          </w:p>
        </w:tc>
        <w:tc>
          <w:tcPr>
            <w:tcW w:w="4628" w:type="pct"/>
            <w:shd w:val="clear" w:color="auto" w:fill="auto"/>
          </w:tcPr>
          <w:p w:rsidR="0025199D" w:rsidRPr="00AD110C" w:rsidRDefault="0025199D" w:rsidP="0025199D">
            <w:pPr>
              <w:pStyle w:val="Default"/>
              <w:widowControl w:val="0"/>
              <w:rPr>
                <w:rFonts w:ascii="Cambria" w:hAnsi="Cambria"/>
                <w:bCs/>
                <w:color w:val="auto"/>
                <w:sz w:val="22"/>
                <w:szCs w:val="22"/>
              </w:rPr>
            </w:pPr>
            <w:r w:rsidRPr="00AD110C">
              <w:rPr>
                <w:color w:val="auto"/>
              </w:rPr>
              <w:t xml:space="preserve">How to write Research Paper on SCOPUS Journals, at G H Raisoni Institute of Management and Research. </w:t>
            </w:r>
            <w:r w:rsidRPr="00AD110C">
              <w:rPr>
                <w:rFonts w:ascii="Cambria" w:hAnsi="Cambria"/>
                <w:bCs/>
                <w:color w:val="auto"/>
                <w:sz w:val="22"/>
                <w:szCs w:val="22"/>
              </w:rPr>
              <w:t>GHRU, Khaperkheda, Nagpur M.H. 27.01.2021 to 01.02.2021</w:t>
            </w:r>
          </w:p>
          <w:p w:rsidR="0025199D" w:rsidRPr="00AD110C" w:rsidRDefault="0025199D" w:rsidP="0025199D">
            <w:pPr>
              <w:pStyle w:val="Default"/>
              <w:widowControl w:val="0"/>
              <w:rPr>
                <w:rFonts w:ascii="Cambria" w:hAnsi="Cambria"/>
                <w:b/>
                <w:bCs/>
                <w:color w:val="auto"/>
                <w:sz w:val="22"/>
                <w:szCs w:val="22"/>
              </w:rPr>
            </w:pPr>
          </w:p>
        </w:tc>
      </w:tr>
      <w:tr w:rsidR="0025199D" w:rsidRPr="006D0F00" w:rsidTr="002D5049">
        <w:tc>
          <w:tcPr>
            <w:tcW w:w="372" w:type="pct"/>
            <w:shd w:val="clear" w:color="auto" w:fill="8EAADB"/>
          </w:tcPr>
          <w:p w:rsidR="0025199D" w:rsidRPr="006D0F00" w:rsidRDefault="0025199D" w:rsidP="0025199D">
            <w:pPr>
              <w:shd w:val="clear" w:color="auto" w:fill="CCCCCC"/>
              <w:tabs>
                <w:tab w:val="center" w:pos="4567"/>
              </w:tabs>
              <w:rPr>
                <w:b/>
                <w:color w:val="FF0000"/>
                <w:sz w:val="32"/>
                <w:szCs w:val="28"/>
              </w:rPr>
            </w:pPr>
          </w:p>
        </w:tc>
        <w:tc>
          <w:tcPr>
            <w:tcW w:w="4628" w:type="pct"/>
            <w:shd w:val="clear" w:color="auto" w:fill="D9E2F3"/>
          </w:tcPr>
          <w:p w:rsidR="0025199D" w:rsidRPr="006D0F00" w:rsidRDefault="0025199D" w:rsidP="0025199D">
            <w:pPr>
              <w:shd w:val="clear" w:color="auto" w:fill="CCCCCC"/>
              <w:tabs>
                <w:tab w:val="center" w:pos="4567"/>
              </w:tabs>
              <w:rPr>
                <w:b/>
                <w:color w:val="FFFFFF"/>
                <w:sz w:val="28"/>
                <w:szCs w:val="28"/>
              </w:rPr>
            </w:pPr>
            <w:r w:rsidRPr="006D0F00">
              <w:rPr>
                <w:b/>
                <w:color w:val="FF0000"/>
                <w:sz w:val="32"/>
                <w:szCs w:val="28"/>
              </w:rPr>
              <w:t>Professional Participation</w:t>
            </w:r>
            <w:r w:rsidRPr="006D0F00">
              <w:rPr>
                <w:b/>
                <w:color w:val="FF0000"/>
                <w:sz w:val="32"/>
                <w:szCs w:val="28"/>
              </w:rPr>
              <w:tab/>
            </w:r>
          </w:p>
        </w:tc>
      </w:tr>
      <w:tr w:rsidR="0025199D" w:rsidRPr="006D0F00" w:rsidTr="002D5049">
        <w:tc>
          <w:tcPr>
            <w:tcW w:w="372" w:type="pct"/>
            <w:shd w:val="clear" w:color="auto" w:fill="auto"/>
          </w:tcPr>
          <w:p w:rsidR="0025199D" w:rsidRPr="006D0F00" w:rsidRDefault="0025199D" w:rsidP="0025199D">
            <w:pPr>
              <w:pStyle w:val="ListParagraph"/>
              <w:spacing w:line="360" w:lineRule="auto"/>
              <w:ind w:left="0"/>
              <w:jc w:val="both"/>
              <w:rPr>
                <w:b/>
                <w:sz w:val="28"/>
                <w:szCs w:val="28"/>
              </w:rPr>
            </w:pPr>
            <w:r w:rsidRPr="006D0F00">
              <w:rPr>
                <w:b/>
                <w:sz w:val="28"/>
                <w:szCs w:val="28"/>
              </w:rPr>
              <w:t>1</w:t>
            </w:r>
          </w:p>
        </w:tc>
        <w:tc>
          <w:tcPr>
            <w:tcW w:w="4628" w:type="pct"/>
            <w:shd w:val="clear" w:color="auto" w:fill="auto"/>
          </w:tcPr>
          <w:p w:rsidR="0025199D" w:rsidRPr="006D0F00" w:rsidRDefault="0025199D" w:rsidP="0025199D">
            <w:pPr>
              <w:pStyle w:val="ListParagraph"/>
              <w:spacing w:line="360" w:lineRule="auto"/>
              <w:ind w:left="0"/>
              <w:jc w:val="both"/>
              <w:rPr>
                <w:sz w:val="28"/>
                <w:szCs w:val="28"/>
              </w:rPr>
            </w:pPr>
            <w:r w:rsidRPr="006D0F00">
              <w:rPr>
                <w:b/>
                <w:sz w:val="28"/>
                <w:szCs w:val="28"/>
              </w:rPr>
              <w:t>2013</w:t>
            </w:r>
            <w:r w:rsidRPr="006D0F00">
              <w:rPr>
                <w:sz w:val="28"/>
                <w:szCs w:val="28"/>
              </w:rPr>
              <w:t xml:space="preserve">  Participation Rural Agriculture Work Experience Programma. On 1.12.2012 to 01.05. 2013. At samlur , Collage of agriculture dantewada,(CG)</w:t>
            </w:r>
          </w:p>
        </w:tc>
      </w:tr>
      <w:tr w:rsidR="0025199D" w:rsidRPr="006D0F00" w:rsidTr="002D5049">
        <w:tc>
          <w:tcPr>
            <w:tcW w:w="372" w:type="pct"/>
            <w:shd w:val="clear" w:color="auto" w:fill="auto"/>
          </w:tcPr>
          <w:p w:rsidR="0025199D" w:rsidRPr="006D0F00" w:rsidRDefault="0025199D" w:rsidP="0025199D">
            <w:pPr>
              <w:pStyle w:val="ListParagraph"/>
              <w:spacing w:line="360" w:lineRule="auto"/>
              <w:ind w:left="0"/>
              <w:jc w:val="both"/>
              <w:rPr>
                <w:b/>
                <w:bCs/>
                <w:sz w:val="28"/>
                <w:szCs w:val="28"/>
              </w:rPr>
            </w:pPr>
            <w:r w:rsidRPr="006D0F00">
              <w:rPr>
                <w:b/>
                <w:bCs/>
                <w:sz w:val="28"/>
                <w:szCs w:val="28"/>
              </w:rPr>
              <w:t>2</w:t>
            </w:r>
          </w:p>
        </w:tc>
        <w:tc>
          <w:tcPr>
            <w:tcW w:w="4628" w:type="pct"/>
            <w:shd w:val="clear" w:color="auto" w:fill="auto"/>
          </w:tcPr>
          <w:p w:rsidR="0025199D" w:rsidRPr="006D0F00" w:rsidRDefault="0025199D" w:rsidP="0025199D">
            <w:pPr>
              <w:pStyle w:val="ListParagraph"/>
              <w:spacing w:line="360" w:lineRule="auto"/>
              <w:ind w:left="0"/>
              <w:jc w:val="both"/>
              <w:rPr>
                <w:bCs/>
                <w:sz w:val="28"/>
                <w:szCs w:val="28"/>
              </w:rPr>
            </w:pPr>
            <w:r w:rsidRPr="006D0F00">
              <w:rPr>
                <w:b/>
                <w:bCs/>
                <w:sz w:val="28"/>
                <w:szCs w:val="28"/>
              </w:rPr>
              <w:t>2017</w:t>
            </w:r>
            <w:r w:rsidRPr="006D0F00">
              <w:rPr>
                <w:bCs/>
                <w:sz w:val="28"/>
                <w:szCs w:val="28"/>
              </w:rPr>
              <w:t xml:space="preserve">   Attended The Post Graduate Diploma In Computer Applications. On July 2016- jun 2017 by dr C. V. RAMAN  university, Bilaspur (CG).</w:t>
            </w:r>
          </w:p>
        </w:tc>
      </w:tr>
      <w:tr w:rsidR="0025199D" w:rsidRPr="006D0F00" w:rsidTr="002D5049">
        <w:trPr>
          <w:trHeight w:val="595"/>
        </w:trPr>
        <w:tc>
          <w:tcPr>
            <w:tcW w:w="372" w:type="pct"/>
            <w:shd w:val="clear" w:color="auto" w:fill="CCC0D9" w:themeFill="accent4" w:themeFillTint="66"/>
          </w:tcPr>
          <w:p w:rsidR="0025199D" w:rsidRPr="006D0F00" w:rsidRDefault="0025199D" w:rsidP="0025199D">
            <w:pPr>
              <w:pStyle w:val="ListParagraph"/>
              <w:spacing w:line="360" w:lineRule="auto"/>
              <w:ind w:left="0"/>
              <w:jc w:val="both"/>
              <w:rPr>
                <w:b/>
                <w:bCs/>
                <w:sz w:val="28"/>
                <w:szCs w:val="28"/>
              </w:rPr>
            </w:pPr>
          </w:p>
        </w:tc>
        <w:tc>
          <w:tcPr>
            <w:tcW w:w="4628" w:type="pct"/>
            <w:shd w:val="clear" w:color="auto" w:fill="CCC0D9" w:themeFill="accent4" w:themeFillTint="66"/>
          </w:tcPr>
          <w:p w:rsidR="0025199D" w:rsidRPr="000A0B7C" w:rsidRDefault="0025199D" w:rsidP="0025199D">
            <w:pPr>
              <w:rPr>
                <w:color w:val="FF0000"/>
              </w:rPr>
            </w:pPr>
            <w:r w:rsidRPr="000A0B7C">
              <w:rPr>
                <w:b/>
                <w:color w:val="FF0000"/>
                <w:sz w:val="32"/>
              </w:rPr>
              <w:t xml:space="preserve">Social Responsibility Pledge and Conduct: </w:t>
            </w:r>
          </w:p>
          <w:p w:rsidR="0025199D" w:rsidRPr="006D0F00" w:rsidRDefault="0025199D" w:rsidP="0025199D">
            <w:pPr>
              <w:pStyle w:val="ListParagraph"/>
              <w:spacing w:line="360" w:lineRule="auto"/>
              <w:ind w:left="0"/>
              <w:jc w:val="both"/>
              <w:rPr>
                <w:b/>
                <w:bCs/>
                <w:sz w:val="28"/>
                <w:szCs w:val="28"/>
              </w:rPr>
            </w:pPr>
          </w:p>
        </w:tc>
      </w:tr>
    </w:tbl>
    <w:bookmarkEnd w:id="0"/>
    <w:p w:rsidR="000A0B7C" w:rsidRPr="00BB7704" w:rsidRDefault="00BB7704" w:rsidP="00BB7704">
      <w:pPr>
        <w:spacing w:line="276" w:lineRule="auto"/>
        <w:rPr>
          <w:rFonts w:ascii="Garamond" w:hAnsi="Garamond"/>
          <w:b/>
          <w:sz w:val="22"/>
          <w:szCs w:val="22"/>
        </w:rPr>
      </w:pPr>
      <w:r>
        <w:rPr>
          <w:rFonts w:ascii="Garamond" w:hAnsi="Garamond"/>
          <w:b/>
          <w:szCs w:val="22"/>
        </w:rPr>
        <w:t xml:space="preserve">                         </w:t>
      </w:r>
      <w:r w:rsidR="00544FD5" w:rsidRPr="001E2B11">
        <w:rPr>
          <w:rFonts w:ascii="Garamond" w:hAnsi="Garamond"/>
          <w:b/>
          <w:szCs w:val="22"/>
        </w:rPr>
        <w:t xml:space="preserve">                                        </w:t>
      </w:r>
      <w:bookmarkStart w:id="6" w:name="_Hlk520579362"/>
      <w:r w:rsidR="00544FD5">
        <w:rPr>
          <w:rFonts w:ascii="Garamond" w:hAnsi="Garamond"/>
          <w:b/>
          <w:sz w:val="22"/>
          <w:szCs w:val="22"/>
        </w:rPr>
        <w:tab/>
      </w:r>
      <w:bookmarkEnd w:id="6"/>
    </w:p>
    <w:p w:rsidR="000A0B7C" w:rsidRPr="00736A1C" w:rsidRDefault="000A0B7C" w:rsidP="000A0B7C">
      <w:pPr>
        <w:numPr>
          <w:ilvl w:val="0"/>
          <w:numId w:val="7"/>
        </w:numPr>
        <w:rPr>
          <w:rFonts w:ascii="Garamond" w:hAnsi="Garamond"/>
          <w:b/>
        </w:rPr>
      </w:pPr>
      <w:r w:rsidRPr="00736A1C">
        <w:t xml:space="preserve">Pledge for </w:t>
      </w:r>
      <w:r w:rsidRPr="00736A1C">
        <w:rPr>
          <w:b/>
        </w:rPr>
        <w:t>“Human Rights pledge”</w:t>
      </w:r>
      <w:r w:rsidRPr="00736A1C">
        <w:t xml:space="preserve"> and solemnly pledge to protect and promote human rights for all, at all times without discrimination, certificate issued National Human Rights Commission, India; New Delhi. </w:t>
      </w:r>
    </w:p>
    <w:p w:rsidR="000A0B7C" w:rsidRPr="00736A1C" w:rsidRDefault="000A0B7C" w:rsidP="000A0B7C">
      <w:pPr>
        <w:numPr>
          <w:ilvl w:val="0"/>
          <w:numId w:val="7"/>
        </w:numPr>
        <w:rPr>
          <w:rFonts w:ascii="Garamond" w:hAnsi="Garamond"/>
          <w:b/>
        </w:rPr>
      </w:pPr>
      <w:r w:rsidRPr="00736A1C">
        <w:t xml:space="preserve">Participated in </w:t>
      </w:r>
      <w:r w:rsidRPr="00736A1C">
        <w:rPr>
          <w:b/>
        </w:rPr>
        <w:t>“Namami Gange”</w:t>
      </w:r>
      <w:r w:rsidRPr="00736A1C">
        <w:t xml:space="preserve"> pledge and committed towards to keep ganga ghat clean, certificate issued by Ministry of Water Resources, River Development and Ganga Rejuvenation Government of India, New Delhi. </w:t>
      </w:r>
    </w:p>
    <w:p w:rsidR="000A0B7C" w:rsidRPr="00736A1C" w:rsidRDefault="000A0B7C" w:rsidP="000A0B7C">
      <w:pPr>
        <w:numPr>
          <w:ilvl w:val="0"/>
          <w:numId w:val="7"/>
        </w:numPr>
        <w:rPr>
          <w:rFonts w:ascii="Garamond" w:hAnsi="Garamond"/>
          <w:b/>
        </w:rPr>
      </w:pPr>
      <w:r w:rsidRPr="00736A1C">
        <w:t xml:space="preserve">Responsibility pledge for </w:t>
      </w:r>
      <w:r w:rsidRPr="00736A1C">
        <w:rPr>
          <w:b/>
        </w:rPr>
        <w:t>“World Soil Day”</w:t>
      </w:r>
      <w:r w:rsidRPr="00736A1C">
        <w:t xml:space="preserve"> pledge and to make all possible efforts to improve soil health and so that it remains productive in the years to come and positively impact our lives, certificate issued by Department of Agriculture Cooperation and Farmers welfare Government of India, New Delhi. </w:t>
      </w:r>
    </w:p>
    <w:p w:rsidR="000A0B7C" w:rsidRPr="00736A1C" w:rsidRDefault="000A0B7C" w:rsidP="000A0B7C">
      <w:pPr>
        <w:numPr>
          <w:ilvl w:val="0"/>
          <w:numId w:val="7"/>
        </w:numPr>
        <w:rPr>
          <w:rFonts w:ascii="Garamond" w:hAnsi="Garamond"/>
          <w:b/>
        </w:rPr>
      </w:pPr>
      <w:r w:rsidRPr="00736A1C">
        <w:t xml:space="preserve">Responsibility pledge for </w:t>
      </w:r>
      <w:r w:rsidRPr="00736A1C">
        <w:rPr>
          <w:b/>
        </w:rPr>
        <w:t>“TB Free India”</w:t>
      </w:r>
      <w:r w:rsidRPr="00736A1C">
        <w:t xml:space="preserve"> pledge and solemnly committed to make village, district, state and country TB free, certificate issued by Ministry of Health and Family Welfare Government of India, New Delhi. </w:t>
      </w:r>
    </w:p>
    <w:p w:rsidR="000A0B7C" w:rsidRPr="00736A1C" w:rsidRDefault="000A0B7C" w:rsidP="000A0B7C">
      <w:pPr>
        <w:numPr>
          <w:ilvl w:val="0"/>
          <w:numId w:val="7"/>
        </w:numPr>
        <w:rPr>
          <w:rFonts w:ascii="Garamond" w:hAnsi="Garamond"/>
          <w:b/>
        </w:rPr>
      </w:pPr>
      <w:r w:rsidRPr="00736A1C">
        <w:t>Pledge for “</w:t>
      </w:r>
      <w:r w:rsidRPr="00736A1C">
        <w:rPr>
          <w:b/>
        </w:rPr>
        <w:t>Pledge for Women Rights”</w:t>
      </w:r>
      <w:r w:rsidRPr="00736A1C">
        <w:t xml:space="preserve"> and actively committed to support, protect and promote rights of all women at all times, certificate issued by National Commission for Women, New Delhi. </w:t>
      </w:r>
    </w:p>
    <w:p w:rsidR="000A0B7C" w:rsidRPr="00736A1C" w:rsidRDefault="000A0B7C" w:rsidP="000A0B7C">
      <w:pPr>
        <w:numPr>
          <w:ilvl w:val="0"/>
          <w:numId w:val="7"/>
        </w:numPr>
        <w:rPr>
          <w:rFonts w:ascii="Garamond" w:hAnsi="Garamond"/>
          <w:b/>
        </w:rPr>
      </w:pPr>
      <w:r w:rsidRPr="00736A1C">
        <w:t xml:space="preserve">Participated in </w:t>
      </w:r>
      <w:r w:rsidRPr="00736A1C">
        <w:rPr>
          <w:b/>
        </w:rPr>
        <w:t>“Awareness Campaign against Drug Abuse”,</w:t>
      </w:r>
      <w:r w:rsidRPr="00736A1C">
        <w:t xml:space="preserve"> certificated issued by Ministry of Social Justice and Empowerment Government of India, New Delhi.</w:t>
      </w:r>
    </w:p>
    <w:p w:rsidR="000A0B7C" w:rsidRPr="00736A1C" w:rsidRDefault="000A0B7C" w:rsidP="000A0B7C">
      <w:pPr>
        <w:numPr>
          <w:ilvl w:val="0"/>
          <w:numId w:val="7"/>
        </w:numPr>
        <w:rPr>
          <w:rFonts w:ascii="Garamond" w:hAnsi="Garamond"/>
          <w:b/>
        </w:rPr>
      </w:pPr>
      <w:r w:rsidRPr="00736A1C">
        <w:t xml:space="preserve">Participated in </w:t>
      </w:r>
      <w:r w:rsidRPr="00736A1C">
        <w:rPr>
          <w:b/>
        </w:rPr>
        <w:t>“Dekho Apna Desh “</w:t>
      </w:r>
      <w:r w:rsidRPr="00736A1C">
        <w:t xml:space="preserve"> Pledge and committed to  support ek bharat shreshatha  bharat  from incredible india </w:t>
      </w:r>
    </w:p>
    <w:p w:rsidR="000A0B7C" w:rsidRPr="00736A1C" w:rsidRDefault="000A0B7C" w:rsidP="000A0B7C">
      <w:pPr>
        <w:numPr>
          <w:ilvl w:val="0"/>
          <w:numId w:val="7"/>
        </w:numPr>
        <w:rPr>
          <w:rFonts w:ascii="Garamond" w:hAnsi="Garamond"/>
          <w:b/>
        </w:rPr>
      </w:pPr>
      <w:r w:rsidRPr="00736A1C">
        <w:t xml:space="preserve">Participated in </w:t>
      </w:r>
      <w:r w:rsidRPr="00736A1C">
        <w:rPr>
          <w:b/>
        </w:rPr>
        <w:t>“ E- wast pledge “</w:t>
      </w:r>
      <w:r w:rsidRPr="00736A1C">
        <w:t xml:space="preserve"> Ministry of electronic and information techanology, Government of India, New Delhi.</w:t>
      </w:r>
    </w:p>
    <w:p w:rsidR="000A0B7C" w:rsidRPr="00736A1C" w:rsidRDefault="000A0B7C" w:rsidP="000A0B7C">
      <w:pPr>
        <w:numPr>
          <w:ilvl w:val="0"/>
          <w:numId w:val="7"/>
        </w:numPr>
        <w:rPr>
          <w:rFonts w:ascii="Garamond" w:hAnsi="Garamond"/>
          <w:b/>
        </w:rPr>
      </w:pPr>
      <w:r w:rsidRPr="00736A1C">
        <w:t xml:space="preserve">Participated in “ </w:t>
      </w:r>
      <w:r w:rsidRPr="00736A1C">
        <w:rPr>
          <w:rFonts w:ascii="Garamond" w:hAnsi="Garamond"/>
          <w:b/>
        </w:rPr>
        <w:t xml:space="preserve">Stay at home and save lives pledge” </w:t>
      </w:r>
      <w:r w:rsidRPr="00736A1C">
        <w:t>Ministry of electronic and information techanology, Government of India, New Delhi.</w:t>
      </w:r>
    </w:p>
    <w:p w:rsidR="000A0B7C" w:rsidRPr="00736A1C" w:rsidRDefault="000A0B7C" w:rsidP="000A0B7C">
      <w:pPr>
        <w:numPr>
          <w:ilvl w:val="0"/>
          <w:numId w:val="7"/>
        </w:numPr>
        <w:rPr>
          <w:rFonts w:ascii="Garamond" w:hAnsi="Garamond"/>
          <w:b/>
        </w:rPr>
      </w:pPr>
      <w:r w:rsidRPr="00736A1C">
        <w:lastRenderedPageBreak/>
        <w:t>Participated in “</w:t>
      </w:r>
      <w:r w:rsidRPr="00736A1C">
        <w:rPr>
          <w:rFonts w:ascii="Garamond" w:hAnsi="Garamond"/>
          <w:b/>
        </w:rPr>
        <w:t xml:space="preserve">Render my service for fight against corona” </w:t>
      </w:r>
      <w:r w:rsidRPr="00736A1C">
        <w:rPr>
          <w:rFonts w:ascii="Garamond" w:hAnsi="Garamond"/>
        </w:rPr>
        <w:t xml:space="preserve">Department of justice , </w:t>
      </w:r>
      <w:r w:rsidRPr="00736A1C">
        <w:t>Government of India, New Delhi.</w:t>
      </w:r>
    </w:p>
    <w:p w:rsidR="000A0B7C" w:rsidRPr="00736A1C" w:rsidRDefault="000A0B7C" w:rsidP="000A0B7C">
      <w:pPr>
        <w:numPr>
          <w:ilvl w:val="0"/>
          <w:numId w:val="7"/>
        </w:numPr>
        <w:rPr>
          <w:rFonts w:ascii="Garamond" w:hAnsi="Garamond"/>
          <w:b/>
        </w:rPr>
      </w:pPr>
      <w:r w:rsidRPr="00736A1C">
        <w:t>Pledge for “</w:t>
      </w:r>
      <w:r w:rsidRPr="00736A1C">
        <w:rPr>
          <w:rFonts w:ascii="Garamond" w:hAnsi="Garamond"/>
          <w:b/>
        </w:rPr>
        <w:t>Break the stigma”</w:t>
      </w:r>
      <w:r w:rsidRPr="00736A1C">
        <w:t xml:space="preserve"> Government of India, New Delhi.</w:t>
      </w:r>
    </w:p>
    <w:p w:rsidR="000A0B7C" w:rsidRPr="00736A1C" w:rsidRDefault="000A0B7C" w:rsidP="000A0B7C">
      <w:pPr>
        <w:numPr>
          <w:ilvl w:val="0"/>
          <w:numId w:val="7"/>
        </w:numPr>
        <w:rPr>
          <w:rFonts w:ascii="Garamond" w:hAnsi="Garamond"/>
          <w:b/>
        </w:rPr>
      </w:pPr>
      <w:r w:rsidRPr="00736A1C">
        <w:t>Pledge for “</w:t>
      </w:r>
      <w:r w:rsidRPr="00736A1C">
        <w:rPr>
          <w:rFonts w:ascii="Garamond" w:hAnsi="Garamond"/>
          <w:b/>
        </w:rPr>
        <w:t>Be vocal about local”</w:t>
      </w:r>
      <w:r w:rsidRPr="00736A1C">
        <w:t xml:space="preserve"> Ministry of electronic and information techanology, Government of India, New Delhi.</w:t>
      </w:r>
    </w:p>
    <w:p w:rsidR="000A0B7C" w:rsidRPr="00736A1C" w:rsidRDefault="000A0B7C" w:rsidP="000A0B7C">
      <w:pPr>
        <w:numPr>
          <w:ilvl w:val="0"/>
          <w:numId w:val="7"/>
        </w:numPr>
        <w:rPr>
          <w:rFonts w:ascii="Garamond" w:hAnsi="Garamond"/>
          <w:b/>
        </w:rPr>
      </w:pPr>
      <w:r w:rsidRPr="00736A1C">
        <w:t>Participated in “</w:t>
      </w:r>
      <w:r w:rsidRPr="00736A1C">
        <w:rPr>
          <w:rFonts w:ascii="Garamond" w:hAnsi="Garamond"/>
          <w:b/>
        </w:rPr>
        <w:t xml:space="preserve">The Ayush Sanjivani” </w:t>
      </w:r>
      <w:r w:rsidRPr="00736A1C">
        <w:rPr>
          <w:rFonts w:ascii="Garamond" w:hAnsi="Garamond"/>
        </w:rPr>
        <w:t>Ministry of Ayush,</w:t>
      </w:r>
      <w:r w:rsidRPr="00736A1C">
        <w:t xml:space="preserve"> Government of India, New Delhi.</w:t>
      </w:r>
    </w:p>
    <w:p w:rsidR="000A0B7C" w:rsidRPr="00736A1C" w:rsidRDefault="000A0B7C" w:rsidP="000A0B7C">
      <w:pPr>
        <w:numPr>
          <w:ilvl w:val="0"/>
          <w:numId w:val="7"/>
        </w:numPr>
        <w:rPr>
          <w:rFonts w:ascii="Garamond" w:hAnsi="Garamond"/>
          <w:b/>
        </w:rPr>
      </w:pPr>
      <w:r w:rsidRPr="00736A1C">
        <w:t xml:space="preserve">Pledge for </w:t>
      </w:r>
      <w:r w:rsidRPr="00736A1C">
        <w:rPr>
          <w:rFonts w:ascii="Garamond" w:hAnsi="Garamond"/>
          <w:b/>
        </w:rPr>
        <w:t xml:space="preserve">“Wear a Mask” </w:t>
      </w:r>
      <w:r w:rsidRPr="00736A1C">
        <w:rPr>
          <w:rFonts w:ascii="Garamond" w:hAnsi="Garamond"/>
        </w:rPr>
        <w:t>NITI Aayog</w:t>
      </w:r>
      <w:r>
        <w:rPr>
          <w:rFonts w:ascii="Garamond" w:hAnsi="Garamond"/>
        </w:rPr>
        <w:t xml:space="preserve">, </w:t>
      </w:r>
      <w:r w:rsidRPr="00736A1C">
        <w:t>Government of India, New Delhi.</w:t>
      </w:r>
    </w:p>
    <w:p w:rsidR="000A0B7C" w:rsidRPr="00736A1C" w:rsidRDefault="000A0B7C" w:rsidP="000A0B7C">
      <w:pPr>
        <w:numPr>
          <w:ilvl w:val="0"/>
          <w:numId w:val="7"/>
        </w:numPr>
        <w:rPr>
          <w:rFonts w:ascii="Garamond" w:hAnsi="Garamond"/>
          <w:b/>
        </w:rPr>
      </w:pPr>
      <w:r w:rsidRPr="00736A1C">
        <w:t>Participated in  “</w:t>
      </w:r>
      <w:r w:rsidRPr="00736A1C">
        <w:rPr>
          <w:rFonts w:ascii="Garamond" w:hAnsi="Garamond"/>
          <w:b/>
        </w:rPr>
        <w:t xml:space="preserve">Suport senior citizens” </w:t>
      </w:r>
      <w:r w:rsidRPr="00736A1C">
        <w:rPr>
          <w:rFonts w:ascii="Garamond" w:hAnsi="Garamond"/>
        </w:rPr>
        <w:t>NITI Aayog</w:t>
      </w:r>
      <w:r>
        <w:rPr>
          <w:rFonts w:ascii="Garamond" w:hAnsi="Garamond"/>
        </w:rPr>
        <w:t xml:space="preserve">, </w:t>
      </w:r>
      <w:r w:rsidRPr="00736A1C">
        <w:t>Government of India, New Delhi.</w:t>
      </w:r>
    </w:p>
    <w:p w:rsidR="000A0B7C" w:rsidRPr="00736A1C" w:rsidRDefault="000A0B7C" w:rsidP="000A0B7C">
      <w:pPr>
        <w:numPr>
          <w:ilvl w:val="0"/>
          <w:numId w:val="7"/>
        </w:numPr>
        <w:rPr>
          <w:rFonts w:ascii="Garamond" w:hAnsi="Garamond"/>
          <w:b/>
        </w:rPr>
      </w:pPr>
      <w:r w:rsidRPr="00736A1C">
        <w:t>Participated in  “</w:t>
      </w:r>
      <w:r w:rsidRPr="00736A1C">
        <w:rPr>
          <w:rFonts w:ascii="Garamond" w:hAnsi="Garamond"/>
          <w:b/>
        </w:rPr>
        <w:t xml:space="preserve">Fit India Freedom Run” </w:t>
      </w:r>
      <w:r w:rsidRPr="00736A1C">
        <w:rPr>
          <w:rFonts w:ascii="Garamond" w:hAnsi="Garamond"/>
        </w:rPr>
        <w:t>Fit India</w:t>
      </w:r>
      <w:r>
        <w:rPr>
          <w:rFonts w:ascii="Garamond" w:hAnsi="Garamond"/>
        </w:rPr>
        <w:t xml:space="preserve">, </w:t>
      </w:r>
      <w:r w:rsidRPr="00736A1C">
        <w:t>Government of India, New Delhi.</w:t>
      </w:r>
    </w:p>
    <w:p w:rsidR="000A0B7C" w:rsidRPr="00736A1C" w:rsidRDefault="000A0B7C" w:rsidP="000A0B7C">
      <w:pPr>
        <w:numPr>
          <w:ilvl w:val="0"/>
          <w:numId w:val="7"/>
        </w:numPr>
        <w:rPr>
          <w:rFonts w:ascii="Garamond" w:hAnsi="Garamond"/>
          <w:b/>
        </w:rPr>
      </w:pPr>
      <w:r w:rsidRPr="00736A1C">
        <w:t xml:space="preserve">Participated in  </w:t>
      </w:r>
      <w:r w:rsidRPr="00736A1C">
        <w:rPr>
          <w:rFonts w:ascii="Garamond" w:hAnsi="Garamond"/>
          <w:b/>
        </w:rPr>
        <w:t xml:space="preserve">“I Support Armed Forces Flag Day” </w:t>
      </w:r>
      <w:r w:rsidRPr="00736A1C">
        <w:rPr>
          <w:rFonts w:ascii="Garamond" w:hAnsi="Garamond"/>
        </w:rPr>
        <w:t>Ministry of Defense</w:t>
      </w:r>
      <w:r>
        <w:rPr>
          <w:rFonts w:ascii="Garamond" w:hAnsi="Garamond"/>
        </w:rPr>
        <w:t xml:space="preserve">, </w:t>
      </w:r>
      <w:r w:rsidRPr="00736A1C">
        <w:t>Government of India, New Delhi.</w:t>
      </w:r>
    </w:p>
    <w:p w:rsidR="000A0B7C" w:rsidRPr="00736A1C" w:rsidRDefault="000A0B7C" w:rsidP="000A0B7C">
      <w:pPr>
        <w:numPr>
          <w:ilvl w:val="0"/>
          <w:numId w:val="7"/>
        </w:numPr>
        <w:rPr>
          <w:rFonts w:ascii="Garamond" w:hAnsi="Garamond"/>
          <w:b/>
        </w:rPr>
      </w:pPr>
      <w:r w:rsidRPr="00736A1C">
        <w:t xml:space="preserve">Participated in  </w:t>
      </w:r>
      <w:r w:rsidRPr="00736A1C">
        <w:rPr>
          <w:rFonts w:ascii="Garamond" w:hAnsi="Garamond"/>
          <w:b/>
        </w:rPr>
        <w:t xml:space="preserve">“Preamble to constitution” </w:t>
      </w:r>
      <w:r w:rsidRPr="00736A1C">
        <w:rPr>
          <w:rFonts w:ascii="Garamond" w:hAnsi="Garamond"/>
        </w:rPr>
        <w:t>Social Justice and empowerment</w:t>
      </w:r>
      <w:r>
        <w:rPr>
          <w:rFonts w:ascii="Garamond" w:hAnsi="Garamond"/>
        </w:rPr>
        <w:t xml:space="preserve">, </w:t>
      </w:r>
      <w:r w:rsidRPr="00736A1C">
        <w:t>Government of India, New Delhi.</w:t>
      </w:r>
    </w:p>
    <w:p w:rsidR="000A0B7C" w:rsidRPr="00736A1C" w:rsidRDefault="000A0B7C" w:rsidP="000A0B7C">
      <w:pPr>
        <w:numPr>
          <w:ilvl w:val="0"/>
          <w:numId w:val="7"/>
        </w:numPr>
        <w:rPr>
          <w:rFonts w:ascii="Garamond" w:hAnsi="Garamond"/>
          <w:b/>
        </w:rPr>
      </w:pPr>
      <w:r w:rsidRPr="00736A1C">
        <w:t xml:space="preserve">Participated in </w:t>
      </w:r>
      <w:r w:rsidRPr="00736A1C">
        <w:rPr>
          <w:rFonts w:ascii="Garamond" w:hAnsi="Garamond"/>
        </w:rPr>
        <w:t>‘</w:t>
      </w:r>
      <w:r w:rsidRPr="00736A1C">
        <w:rPr>
          <w:rFonts w:ascii="Garamond" w:hAnsi="Garamond"/>
          <w:b/>
        </w:rPr>
        <w:t>Rashtrya Akta Diwas Pledge”</w:t>
      </w:r>
      <w:r w:rsidRPr="00736A1C">
        <w:t xml:space="preserve"> Government of India, New Delhi.</w:t>
      </w:r>
    </w:p>
    <w:p w:rsidR="000A0B7C" w:rsidRPr="00A60356" w:rsidRDefault="000A0B7C" w:rsidP="000A0B7C">
      <w:pPr>
        <w:numPr>
          <w:ilvl w:val="0"/>
          <w:numId w:val="7"/>
        </w:numPr>
        <w:rPr>
          <w:rFonts w:ascii="Garamond" w:hAnsi="Garamond"/>
          <w:b/>
        </w:rPr>
      </w:pPr>
      <w:r w:rsidRPr="00736A1C">
        <w:t>Pledge for “</w:t>
      </w:r>
      <w:r w:rsidRPr="00736A1C">
        <w:rPr>
          <w:rFonts w:ascii="Garamond" w:hAnsi="Garamond"/>
          <w:b/>
        </w:rPr>
        <w:t>Narcotics Control Beauro, Say yes to life, No to drugs” Ministry of home affairs</w:t>
      </w:r>
      <w:r>
        <w:rPr>
          <w:rFonts w:ascii="Garamond" w:hAnsi="Garamond"/>
          <w:b/>
        </w:rPr>
        <w:t xml:space="preserve">, </w:t>
      </w:r>
      <w:r w:rsidRPr="00736A1C">
        <w:t>Government of India, New Delhi.</w:t>
      </w:r>
    </w:p>
    <w:p w:rsidR="000A0B7C" w:rsidRPr="000A0B7C" w:rsidRDefault="000A0B7C" w:rsidP="000A0B7C">
      <w:pPr>
        <w:numPr>
          <w:ilvl w:val="0"/>
          <w:numId w:val="7"/>
        </w:numPr>
        <w:rPr>
          <w:rFonts w:ascii="Garamond" w:hAnsi="Garamond"/>
          <w:b/>
        </w:rPr>
      </w:pPr>
      <w:r>
        <w:t xml:space="preserve">Pledge </w:t>
      </w:r>
      <w:r w:rsidRPr="00E41C43">
        <w:t xml:space="preserve">for </w:t>
      </w:r>
      <w:r w:rsidRPr="00E41C43">
        <w:rPr>
          <w:b/>
        </w:rPr>
        <w:t>“Anti-littering”</w:t>
      </w:r>
      <w:r w:rsidRPr="00E41C43">
        <w:t xml:space="preserve"> and</w:t>
      </w:r>
      <w:r>
        <w:t xml:space="preserve"> actively committed to support Swacha Bharat Abhiyan and keep India litter free and certificate issued by Department of Chemicals and Petrochemicals, New Delhi</w:t>
      </w:r>
    </w:p>
    <w:tbl>
      <w:tblPr>
        <w:tblStyle w:val="TableGrid"/>
        <w:tblW w:w="10980" w:type="dxa"/>
        <w:tblInd w:w="-342" w:type="dxa"/>
        <w:tblLook w:val="04A0" w:firstRow="1" w:lastRow="0" w:firstColumn="1" w:lastColumn="0" w:noHBand="0" w:noVBand="1"/>
      </w:tblPr>
      <w:tblGrid>
        <w:gridCol w:w="10980"/>
      </w:tblGrid>
      <w:tr w:rsidR="000A0B7C" w:rsidTr="00BB7704">
        <w:tc>
          <w:tcPr>
            <w:tcW w:w="10980" w:type="dxa"/>
            <w:shd w:val="clear" w:color="auto" w:fill="CCC0D9" w:themeFill="accent4" w:themeFillTint="66"/>
          </w:tcPr>
          <w:p w:rsidR="000A0B7C" w:rsidRDefault="000A0B7C" w:rsidP="000A0B7C">
            <w:pPr>
              <w:ind w:left="860"/>
              <w:jc w:val="center"/>
              <w:rPr>
                <w:b/>
              </w:rPr>
            </w:pPr>
            <w:r>
              <w:rPr>
                <w:b/>
                <w:sz w:val="23"/>
              </w:rPr>
              <w:t xml:space="preserve">EXTENSION </w:t>
            </w:r>
            <w:r>
              <w:rPr>
                <w:b/>
              </w:rPr>
              <w:t>ACTIVITY CONDUCTED:</w:t>
            </w:r>
          </w:p>
          <w:p w:rsidR="000A0B7C" w:rsidRDefault="000A0B7C" w:rsidP="000A0B7C"/>
        </w:tc>
      </w:tr>
    </w:tbl>
    <w:p w:rsidR="000A0B7C" w:rsidRDefault="000A0B7C" w:rsidP="000A0B7C"/>
    <w:tbl>
      <w:tblPr>
        <w:tblpPr w:leftFromText="180" w:rightFromText="180" w:vertAnchor="text"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734"/>
        <w:gridCol w:w="4891"/>
        <w:gridCol w:w="45"/>
        <w:gridCol w:w="4473"/>
      </w:tblGrid>
      <w:tr w:rsidR="000A0B7C" w:rsidTr="00C3450F">
        <w:trPr>
          <w:trHeight w:val="284"/>
        </w:trPr>
        <w:tc>
          <w:tcPr>
            <w:tcW w:w="362" w:type="pct"/>
            <w:tcBorders>
              <w:bottom w:val="nil"/>
            </w:tcBorders>
            <w:shd w:val="clear" w:color="auto" w:fill="92CDDC"/>
          </w:tcPr>
          <w:p w:rsidR="000A0B7C" w:rsidRDefault="000A0B7C" w:rsidP="00BB7704">
            <w:pPr>
              <w:pStyle w:val="TableParagraph"/>
              <w:spacing w:before="28" w:line="237" w:lineRule="exact"/>
              <w:ind w:left="167" w:right="151"/>
              <w:jc w:val="center"/>
              <w:rPr>
                <w:b/>
                <w:sz w:val="21"/>
              </w:rPr>
            </w:pPr>
            <w:r>
              <w:rPr>
                <w:b/>
                <w:sz w:val="21"/>
              </w:rPr>
              <w:t>Sr.</w:t>
            </w:r>
          </w:p>
        </w:tc>
        <w:tc>
          <w:tcPr>
            <w:tcW w:w="2411" w:type="pct"/>
            <w:vMerge w:val="restart"/>
            <w:tcBorders>
              <w:bottom w:val="single" w:sz="4" w:space="0" w:color="000000"/>
            </w:tcBorders>
            <w:shd w:val="clear" w:color="auto" w:fill="92CDDC"/>
          </w:tcPr>
          <w:p w:rsidR="000A0B7C" w:rsidRDefault="000A0B7C" w:rsidP="00BB7704">
            <w:pPr>
              <w:pStyle w:val="TableParagraph"/>
              <w:spacing w:before="169"/>
              <w:ind w:left="249"/>
              <w:rPr>
                <w:b/>
                <w:sz w:val="21"/>
              </w:rPr>
            </w:pPr>
            <w:r>
              <w:rPr>
                <w:b/>
                <w:sz w:val="21"/>
              </w:rPr>
              <w:t>Name of the experiment /project</w:t>
            </w:r>
          </w:p>
        </w:tc>
        <w:tc>
          <w:tcPr>
            <w:tcW w:w="2227" w:type="pct"/>
            <w:gridSpan w:val="2"/>
            <w:vMerge w:val="restart"/>
            <w:tcBorders>
              <w:bottom w:val="single" w:sz="4" w:space="0" w:color="000000"/>
            </w:tcBorders>
            <w:shd w:val="clear" w:color="auto" w:fill="92CDDC"/>
          </w:tcPr>
          <w:p w:rsidR="000A0B7C" w:rsidRDefault="000A0B7C" w:rsidP="00BB7704">
            <w:pPr>
              <w:pStyle w:val="TableParagraph"/>
              <w:spacing w:before="169"/>
              <w:ind w:left="42"/>
              <w:rPr>
                <w:b/>
                <w:sz w:val="21"/>
              </w:rPr>
            </w:pPr>
            <w:r>
              <w:rPr>
                <w:b/>
                <w:sz w:val="21"/>
              </w:rPr>
              <w:t>Organization/Institute Involved</w:t>
            </w:r>
          </w:p>
        </w:tc>
      </w:tr>
      <w:tr w:rsidR="000A0B7C" w:rsidTr="00C3450F">
        <w:trPr>
          <w:trHeight w:val="321"/>
        </w:trPr>
        <w:tc>
          <w:tcPr>
            <w:tcW w:w="362" w:type="pct"/>
            <w:tcBorders>
              <w:top w:val="nil"/>
              <w:bottom w:val="single" w:sz="4" w:space="0" w:color="000000"/>
            </w:tcBorders>
            <w:shd w:val="clear" w:color="auto" w:fill="92CDDC"/>
          </w:tcPr>
          <w:p w:rsidR="000A0B7C" w:rsidRDefault="000A0B7C" w:rsidP="00BB7704">
            <w:pPr>
              <w:pStyle w:val="TableParagraph"/>
              <w:spacing w:before="11"/>
              <w:ind w:left="167" w:right="152"/>
              <w:jc w:val="center"/>
              <w:rPr>
                <w:b/>
                <w:sz w:val="21"/>
              </w:rPr>
            </w:pPr>
            <w:r>
              <w:rPr>
                <w:b/>
                <w:sz w:val="21"/>
              </w:rPr>
              <w:t>No.</w:t>
            </w:r>
          </w:p>
        </w:tc>
        <w:tc>
          <w:tcPr>
            <w:tcW w:w="2411" w:type="pct"/>
            <w:vMerge/>
            <w:tcBorders>
              <w:top w:val="nil"/>
              <w:bottom w:val="single" w:sz="4" w:space="0" w:color="000000"/>
            </w:tcBorders>
            <w:shd w:val="clear" w:color="auto" w:fill="92CDDC"/>
          </w:tcPr>
          <w:p w:rsidR="000A0B7C" w:rsidRDefault="000A0B7C" w:rsidP="00BB7704">
            <w:pPr>
              <w:rPr>
                <w:sz w:val="2"/>
                <w:szCs w:val="2"/>
              </w:rPr>
            </w:pPr>
          </w:p>
        </w:tc>
        <w:tc>
          <w:tcPr>
            <w:tcW w:w="2227" w:type="pct"/>
            <w:gridSpan w:val="2"/>
            <w:vMerge/>
            <w:tcBorders>
              <w:top w:val="nil"/>
              <w:bottom w:val="single" w:sz="4" w:space="0" w:color="000000"/>
            </w:tcBorders>
            <w:shd w:val="clear" w:color="auto" w:fill="92CDDC"/>
          </w:tcPr>
          <w:p w:rsidR="000A0B7C" w:rsidRDefault="000A0B7C" w:rsidP="00BB7704">
            <w:pPr>
              <w:rPr>
                <w:sz w:val="2"/>
                <w:szCs w:val="2"/>
              </w:rPr>
            </w:pPr>
          </w:p>
        </w:tc>
      </w:tr>
      <w:tr w:rsidR="000A0B7C" w:rsidTr="00C3450F">
        <w:trPr>
          <w:trHeight w:val="686"/>
        </w:trPr>
        <w:tc>
          <w:tcPr>
            <w:tcW w:w="362" w:type="pct"/>
            <w:tcBorders>
              <w:top w:val="single" w:sz="4" w:space="0" w:color="000000"/>
              <w:left w:val="single" w:sz="4" w:space="0" w:color="000000"/>
              <w:bottom w:val="single" w:sz="4" w:space="0" w:color="000000"/>
              <w:right w:val="single" w:sz="4" w:space="0" w:color="000000"/>
            </w:tcBorders>
          </w:tcPr>
          <w:p w:rsidR="000A0B7C" w:rsidRPr="007737D5" w:rsidRDefault="000A0B7C" w:rsidP="00BB7704">
            <w:pPr>
              <w:pStyle w:val="TableParagraph"/>
              <w:spacing w:before="7"/>
              <w:rPr>
                <w:b/>
                <w:sz w:val="19"/>
              </w:rPr>
            </w:pPr>
          </w:p>
          <w:p w:rsidR="000A0B7C" w:rsidRPr="007737D5" w:rsidRDefault="000A0B7C" w:rsidP="00BB7704">
            <w:pPr>
              <w:pStyle w:val="TableParagraph"/>
              <w:ind w:left="247" w:right="232"/>
              <w:jc w:val="center"/>
              <w:rPr>
                <w:b/>
                <w:sz w:val="19"/>
              </w:rPr>
            </w:pPr>
            <w:r w:rsidRPr="007737D5">
              <w:rPr>
                <w:b/>
                <w:sz w:val="19"/>
              </w:rPr>
              <w:t>1.</w:t>
            </w:r>
          </w:p>
        </w:tc>
        <w:tc>
          <w:tcPr>
            <w:tcW w:w="2411" w:type="pct"/>
            <w:tcBorders>
              <w:top w:val="single" w:sz="4" w:space="0" w:color="000000"/>
              <w:left w:val="single" w:sz="4" w:space="0" w:color="000000"/>
              <w:bottom w:val="single" w:sz="4" w:space="0" w:color="000000"/>
              <w:right w:val="single" w:sz="4" w:space="0" w:color="000000"/>
            </w:tcBorders>
          </w:tcPr>
          <w:p w:rsidR="000A0B7C" w:rsidRDefault="000A0B7C" w:rsidP="00BB7704">
            <w:pPr>
              <w:pStyle w:val="TableParagraph"/>
              <w:spacing w:line="223" w:lineRule="auto"/>
              <w:ind w:left="100" w:right="189"/>
              <w:rPr>
                <w:sz w:val="21"/>
              </w:rPr>
            </w:pPr>
            <w:r>
              <w:rPr>
                <w:sz w:val="21"/>
              </w:rPr>
              <w:t>Conducting Group discussion in various villages related with farmers problems in agriculture.</w:t>
            </w:r>
          </w:p>
        </w:tc>
        <w:tc>
          <w:tcPr>
            <w:tcW w:w="2227" w:type="pct"/>
            <w:gridSpan w:val="2"/>
            <w:tcBorders>
              <w:top w:val="single" w:sz="4" w:space="0" w:color="000000"/>
              <w:left w:val="single" w:sz="4" w:space="0" w:color="000000"/>
              <w:bottom w:val="single" w:sz="4" w:space="0" w:color="000000"/>
              <w:right w:val="single" w:sz="4" w:space="0" w:color="000000"/>
            </w:tcBorders>
          </w:tcPr>
          <w:p w:rsidR="000A0B7C" w:rsidRDefault="000A0B7C" w:rsidP="00BB7704">
            <w:pPr>
              <w:pStyle w:val="TableParagraph"/>
              <w:spacing w:before="98"/>
              <w:ind w:left="-29"/>
              <w:rPr>
                <w:sz w:val="21"/>
              </w:rPr>
            </w:pPr>
          </w:p>
          <w:p w:rsidR="000A0B7C" w:rsidRPr="00FC79BF" w:rsidRDefault="000A0B7C" w:rsidP="00BB7704">
            <w:pPr>
              <w:rPr>
                <w:lang w:bidi="en-US"/>
              </w:rPr>
            </w:pPr>
            <w:r>
              <w:rPr>
                <w:sz w:val="21"/>
              </w:rPr>
              <w:t>SOAS, G. H. Raisoni University, Saikheda, MP</w:t>
            </w:r>
          </w:p>
        </w:tc>
      </w:tr>
      <w:tr w:rsidR="000A0B7C" w:rsidTr="00C3450F">
        <w:trPr>
          <w:trHeight w:val="686"/>
        </w:trPr>
        <w:tc>
          <w:tcPr>
            <w:tcW w:w="362" w:type="pct"/>
            <w:tcBorders>
              <w:top w:val="single" w:sz="4" w:space="0" w:color="000000"/>
              <w:left w:val="single" w:sz="4" w:space="0" w:color="000000"/>
              <w:bottom w:val="single" w:sz="4" w:space="0" w:color="000000"/>
              <w:right w:val="single" w:sz="4" w:space="0" w:color="000000"/>
            </w:tcBorders>
          </w:tcPr>
          <w:p w:rsidR="000A0B7C" w:rsidRPr="007737D5" w:rsidRDefault="000A0B7C" w:rsidP="00BB7704">
            <w:pPr>
              <w:pStyle w:val="TableParagraph"/>
              <w:spacing w:before="7"/>
              <w:jc w:val="center"/>
              <w:rPr>
                <w:b/>
                <w:sz w:val="19"/>
              </w:rPr>
            </w:pPr>
          </w:p>
          <w:p w:rsidR="000A0B7C" w:rsidRPr="007737D5" w:rsidRDefault="000A0B7C" w:rsidP="00BB7704">
            <w:pPr>
              <w:jc w:val="center"/>
              <w:rPr>
                <w:b/>
                <w:lang w:bidi="en-US"/>
              </w:rPr>
            </w:pPr>
            <w:r w:rsidRPr="007737D5">
              <w:rPr>
                <w:b/>
                <w:lang w:bidi="en-US"/>
              </w:rPr>
              <w:t>2.</w:t>
            </w:r>
          </w:p>
        </w:tc>
        <w:tc>
          <w:tcPr>
            <w:tcW w:w="2411" w:type="pct"/>
            <w:tcBorders>
              <w:top w:val="single" w:sz="4" w:space="0" w:color="000000"/>
              <w:left w:val="single" w:sz="4" w:space="0" w:color="000000"/>
              <w:bottom w:val="single" w:sz="4" w:space="0" w:color="000000"/>
              <w:right w:val="single" w:sz="4" w:space="0" w:color="000000"/>
            </w:tcBorders>
          </w:tcPr>
          <w:p w:rsidR="000A0B7C" w:rsidRDefault="000A0B7C" w:rsidP="00BB7704">
            <w:pPr>
              <w:pStyle w:val="TableParagraph"/>
              <w:spacing w:line="223" w:lineRule="auto"/>
              <w:ind w:left="100" w:right="189"/>
              <w:rPr>
                <w:sz w:val="21"/>
              </w:rPr>
            </w:pPr>
            <w:r>
              <w:rPr>
                <w:sz w:val="21"/>
              </w:rPr>
              <w:t>Head of Lab to Land Program</w:t>
            </w:r>
          </w:p>
        </w:tc>
        <w:tc>
          <w:tcPr>
            <w:tcW w:w="2227" w:type="pct"/>
            <w:gridSpan w:val="2"/>
            <w:tcBorders>
              <w:top w:val="single" w:sz="4" w:space="0" w:color="000000"/>
              <w:left w:val="single" w:sz="4" w:space="0" w:color="000000"/>
              <w:bottom w:val="single" w:sz="4" w:space="0" w:color="000000"/>
              <w:right w:val="single" w:sz="4" w:space="0" w:color="000000"/>
            </w:tcBorders>
          </w:tcPr>
          <w:p w:rsidR="000A0B7C" w:rsidRDefault="000A0B7C" w:rsidP="00BB7704">
            <w:pPr>
              <w:pStyle w:val="TableParagraph"/>
              <w:spacing w:before="98"/>
              <w:ind w:left="-29"/>
              <w:rPr>
                <w:sz w:val="21"/>
              </w:rPr>
            </w:pPr>
            <w:r>
              <w:rPr>
                <w:sz w:val="21"/>
              </w:rPr>
              <w:t>SOAS, G. H. Raisoni University, Saikheda, MP</w:t>
            </w:r>
          </w:p>
        </w:tc>
      </w:tr>
      <w:tr w:rsidR="000A0B7C" w:rsidTr="00C3450F">
        <w:trPr>
          <w:trHeight w:val="686"/>
        </w:trPr>
        <w:tc>
          <w:tcPr>
            <w:tcW w:w="362" w:type="pct"/>
            <w:tcBorders>
              <w:top w:val="single" w:sz="4" w:space="0" w:color="000000"/>
              <w:left w:val="single" w:sz="4" w:space="0" w:color="000000"/>
              <w:bottom w:val="single" w:sz="4" w:space="0" w:color="000000"/>
              <w:right w:val="single" w:sz="4" w:space="0" w:color="000000"/>
            </w:tcBorders>
          </w:tcPr>
          <w:p w:rsidR="000A0B7C" w:rsidRPr="007737D5" w:rsidRDefault="000A0B7C" w:rsidP="00BB7704">
            <w:pPr>
              <w:pStyle w:val="TableParagraph"/>
              <w:spacing w:before="7"/>
              <w:jc w:val="center"/>
              <w:rPr>
                <w:b/>
                <w:sz w:val="19"/>
              </w:rPr>
            </w:pPr>
            <w:r w:rsidRPr="007737D5">
              <w:rPr>
                <w:b/>
                <w:sz w:val="19"/>
              </w:rPr>
              <w:t>3.</w:t>
            </w:r>
          </w:p>
        </w:tc>
        <w:tc>
          <w:tcPr>
            <w:tcW w:w="2411" w:type="pct"/>
            <w:tcBorders>
              <w:top w:val="single" w:sz="4" w:space="0" w:color="000000"/>
              <w:left w:val="single" w:sz="4" w:space="0" w:color="000000"/>
              <w:bottom w:val="single" w:sz="4" w:space="0" w:color="000000"/>
              <w:right w:val="single" w:sz="4" w:space="0" w:color="000000"/>
            </w:tcBorders>
          </w:tcPr>
          <w:p w:rsidR="000A0B7C" w:rsidRDefault="000A0B7C" w:rsidP="00BB7704">
            <w:pPr>
              <w:pStyle w:val="TableParagraph"/>
              <w:spacing w:line="223" w:lineRule="auto"/>
              <w:ind w:left="100" w:right="189"/>
              <w:rPr>
                <w:sz w:val="21"/>
              </w:rPr>
            </w:pPr>
            <w:r>
              <w:rPr>
                <w:sz w:val="21"/>
              </w:rPr>
              <w:t>ERP Incharge</w:t>
            </w:r>
          </w:p>
        </w:tc>
        <w:tc>
          <w:tcPr>
            <w:tcW w:w="2227" w:type="pct"/>
            <w:gridSpan w:val="2"/>
            <w:tcBorders>
              <w:top w:val="single" w:sz="4" w:space="0" w:color="000000"/>
              <w:left w:val="single" w:sz="4" w:space="0" w:color="000000"/>
              <w:bottom w:val="single" w:sz="4" w:space="0" w:color="000000"/>
              <w:right w:val="single" w:sz="4" w:space="0" w:color="000000"/>
            </w:tcBorders>
          </w:tcPr>
          <w:p w:rsidR="000A0B7C" w:rsidRPr="007F6731" w:rsidRDefault="000A0B7C" w:rsidP="00BB7704">
            <w:pPr>
              <w:rPr>
                <w:sz w:val="21"/>
              </w:rPr>
            </w:pPr>
            <w:r w:rsidRPr="007F6731">
              <w:rPr>
                <w:sz w:val="21"/>
              </w:rPr>
              <w:t>SOAS</w:t>
            </w:r>
            <w:r>
              <w:rPr>
                <w:sz w:val="21"/>
              </w:rPr>
              <w:t>, G. H. Raisoni University, Saikheda, MP</w:t>
            </w:r>
          </w:p>
        </w:tc>
      </w:tr>
      <w:tr w:rsidR="000A0B7C" w:rsidTr="00C3450F">
        <w:trPr>
          <w:trHeight w:val="686"/>
        </w:trPr>
        <w:tc>
          <w:tcPr>
            <w:tcW w:w="362" w:type="pct"/>
            <w:tcBorders>
              <w:top w:val="single" w:sz="4" w:space="0" w:color="000000"/>
              <w:left w:val="single" w:sz="4" w:space="0" w:color="000000"/>
              <w:bottom w:val="single" w:sz="4" w:space="0" w:color="000000"/>
              <w:right w:val="single" w:sz="4" w:space="0" w:color="000000"/>
            </w:tcBorders>
          </w:tcPr>
          <w:p w:rsidR="000A0B7C" w:rsidRPr="007737D5" w:rsidRDefault="000A0B7C" w:rsidP="00BB7704">
            <w:pPr>
              <w:pStyle w:val="TableParagraph"/>
              <w:spacing w:before="7"/>
              <w:jc w:val="center"/>
              <w:rPr>
                <w:b/>
                <w:sz w:val="19"/>
              </w:rPr>
            </w:pPr>
            <w:r w:rsidRPr="007737D5">
              <w:rPr>
                <w:b/>
                <w:sz w:val="19"/>
              </w:rPr>
              <w:t>4.</w:t>
            </w:r>
          </w:p>
        </w:tc>
        <w:tc>
          <w:tcPr>
            <w:tcW w:w="2411" w:type="pct"/>
            <w:tcBorders>
              <w:top w:val="single" w:sz="4" w:space="0" w:color="000000"/>
              <w:left w:val="single" w:sz="4" w:space="0" w:color="000000"/>
              <w:bottom w:val="single" w:sz="4" w:space="0" w:color="000000"/>
              <w:right w:val="single" w:sz="4" w:space="0" w:color="000000"/>
            </w:tcBorders>
          </w:tcPr>
          <w:p w:rsidR="000A0B7C" w:rsidRDefault="00E31701" w:rsidP="00BB7704">
            <w:pPr>
              <w:pStyle w:val="TableParagraph"/>
              <w:spacing w:line="223" w:lineRule="auto"/>
              <w:ind w:left="100" w:right="189"/>
              <w:rPr>
                <w:sz w:val="21"/>
              </w:rPr>
            </w:pPr>
            <w:r>
              <w:rPr>
                <w:sz w:val="21"/>
              </w:rPr>
              <w:t xml:space="preserve">Incharge- </w:t>
            </w:r>
            <w:r w:rsidR="000A0B7C">
              <w:rPr>
                <w:sz w:val="21"/>
              </w:rPr>
              <w:t>Bothia  Agriculture Research Station</w:t>
            </w:r>
          </w:p>
        </w:tc>
        <w:tc>
          <w:tcPr>
            <w:tcW w:w="2227" w:type="pct"/>
            <w:gridSpan w:val="2"/>
            <w:tcBorders>
              <w:top w:val="single" w:sz="4" w:space="0" w:color="000000"/>
              <w:left w:val="single" w:sz="4" w:space="0" w:color="000000"/>
              <w:bottom w:val="single" w:sz="4" w:space="0" w:color="000000"/>
              <w:right w:val="single" w:sz="4" w:space="0" w:color="000000"/>
            </w:tcBorders>
          </w:tcPr>
          <w:p w:rsidR="000A0B7C" w:rsidRPr="007F6731" w:rsidRDefault="000A0B7C" w:rsidP="00BB7704">
            <w:pPr>
              <w:rPr>
                <w:sz w:val="21"/>
              </w:rPr>
            </w:pPr>
            <w:r w:rsidRPr="007F6731">
              <w:rPr>
                <w:sz w:val="21"/>
              </w:rPr>
              <w:t>SOAS</w:t>
            </w:r>
            <w:r>
              <w:rPr>
                <w:sz w:val="21"/>
              </w:rPr>
              <w:t>, G. H. Raisoni University, Saikheda, MP</w:t>
            </w:r>
          </w:p>
        </w:tc>
      </w:tr>
      <w:tr w:rsidR="000A0B7C" w:rsidTr="00C3450F">
        <w:trPr>
          <w:trHeight w:val="686"/>
        </w:trPr>
        <w:tc>
          <w:tcPr>
            <w:tcW w:w="362" w:type="pct"/>
            <w:tcBorders>
              <w:top w:val="single" w:sz="4" w:space="0" w:color="000000"/>
              <w:left w:val="single" w:sz="4" w:space="0" w:color="000000"/>
              <w:bottom w:val="single" w:sz="4" w:space="0" w:color="000000"/>
              <w:right w:val="single" w:sz="4" w:space="0" w:color="000000"/>
            </w:tcBorders>
          </w:tcPr>
          <w:p w:rsidR="000A0B7C" w:rsidRPr="007737D5" w:rsidRDefault="000A0B7C" w:rsidP="00BB7704">
            <w:pPr>
              <w:pStyle w:val="TableParagraph"/>
              <w:spacing w:before="7"/>
              <w:jc w:val="center"/>
              <w:rPr>
                <w:b/>
                <w:sz w:val="19"/>
              </w:rPr>
            </w:pPr>
            <w:r w:rsidRPr="007737D5">
              <w:rPr>
                <w:b/>
                <w:sz w:val="19"/>
              </w:rPr>
              <w:t>5.</w:t>
            </w:r>
          </w:p>
        </w:tc>
        <w:tc>
          <w:tcPr>
            <w:tcW w:w="2411" w:type="pct"/>
            <w:tcBorders>
              <w:top w:val="single" w:sz="4" w:space="0" w:color="000000"/>
              <w:left w:val="single" w:sz="4" w:space="0" w:color="000000"/>
              <w:bottom w:val="single" w:sz="4" w:space="0" w:color="000000"/>
              <w:right w:val="single" w:sz="4" w:space="0" w:color="000000"/>
            </w:tcBorders>
          </w:tcPr>
          <w:p w:rsidR="000A0B7C" w:rsidRDefault="000A0B7C" w:rsidP="00BB7704">
            <w:pPr>
              <w:pStyle w:val="TableParagraph"/>
              <w:spacing w:line="223" w:lineRule="auto"/>
              <w:ind w:left="100" w:right="189"/>
              <w:rPr>
                <w:sz w:val="21"/>
              </w:rPr>
            </w:pPr>
            <w:r>
              <w:rPr>
                <w:sz w:val="21"/>
              </w:rPr>
              <w:t>Laboratory Incharge</w:t>
            </w:r>
          </w:p>
        </w:tc>
        <w:tc>
          <w:tcPr>
            <w:tcW w:w="2227" w:type="pct"/>
            <w:gridSpan w:val="2"/>
            <w:tcBorders>
              <w:top w:val="single" w:sz="4" w:space="0" w:color="000000"/>
              <w:left w:val="single" w:sz="4" w:space="0" w:color="000000"/>
              <w:bottom w:val="single" w:sz="4" w:space="0" w:color="000000"/>
              <w:right w:val="single" w:sz="4" w:space="0" w:color="000000"/>
            </w:tcBorders>
          </w:tcPr>
          <w:p w:rsidR="000A0B7C" w:rsidRPr="007F6731" w:rsidRDefault="000A0B7C" w:rsidP="00BB7704">
            <w:pPr>
              <w:rPr>
                <w:sz w:val="21"/>
              </w:rPr>
            </w:pPr>
            <w:r w:rsidRPr="007F6731">
              <w:rPr>
                <w:sz w:val="21"/>
              </w:rPr>
              <w:t>SOAS</w:t>
            </w:r>
            <w:r>
              <w:rPr>
                <w:sz w:val="21"/>
              </w:rPr>
              <w:t>, G. H. Raisoni University, Saikheda, MP</w:t>
            </w:r>
          </w:p>
        </w:tc>
      </w:tr>
      <w:tr w:rsidR="000A0B7C" w:rsidTr="00C3450F">
        <w:trPr>
          <w:trHeight w:val="455"/>
        </w:trPr>
        <w:tc>
          <w:tcPr>
            <w:tcW w:w="362" w:type="pct"/>
            <w:tcBorders>
              <w:top w:val="single" w:sz="4" w:space="0" w:color="000000"/>
              <w:left w:val="single" w:sz="4" w:space="0" w:color="000000"/>
              <w:bottom w:val="single" w:sz="4" w:space="0" w:color="000000"/>
              <w:right w:val="single" w:sz="4" w:space="0" w:color="000000"/>
            </w:tcBorders>
          </w:tcPr>
          <w:p w:rsidR="000A0B7C" w:rsidRPr="007737D5" w:rsidRDefault="000A0B7C" w:rsidP="00BB7704">
            <w:pPr>
              <w:pStyle w:val="TableParagraph"/>
              <w:spacing w:before="114"/>
              <w:ind w:left="247" w:right="232"/>
              <w:jc w:val="center"/>
              <w:rPr>
                <w:b/>
                <w:sz w:val="19"/>
              </w:rPr>
            </w:pPr>
            <w:r w:rsidRPr="007737D5">
              <w:rPr>
                <w:b/>
                <w:sz w:val="19"/>
              </w:rPr>
              <w:t>6</w:t>
            </w:r>
          </w:p>
        </w:tc>
        <w:tc>
          <w:tcPr>
            <w:tcW w:w="2411" w:type="pct"/>
            <w:tcBorders>
              <w:top w:val="single" w:sz="4" w:space="0" w:color="000000"/>
              <w:left w:val="single" w:sz="4" w:space="0" w:color="000000"/>
              <w:bottom w:val="single" w:sz="4" w:space="0" w:color="000000"/>
              <w:right w:val="single" w:sz="4" w:space="0" w:color="000000"/>
            </w:tcBorders>
          </w:tcPr>
          <w:p w:rsidR="000A0B7C" w:rsidRDefault="000A0B7C" w:rsidP="00BB7704">
            <w:pPr>
              <w:pStyle w:val="TableParagraph"/>
              <w:spacing w:before="95"/>
              <w:ind w:left="100"/>
              <w:rPr>
                <w:sz w:val="21"/>
              </w:rPr>
            </w:pPr>
            <w:r>
              <w:rPr>
                <w:sz w:val="21"/>
              </w:rPr>
              <w:t>Organization of Agril. Exhibition</w:t>
            </w:r>
          </w:p>
        </w:tc>
        <w:tc>
          <w:tcPr>
            <w:tcW w:w="2227" w:type="pct"/>
            <w:gridSpan w:val="2"/>
            <w:tcBorders>
              <w:top w:val="single" w:sz="4" w:space="0" w:color="000000"/>
              <w:left w:val="single" w:sz="4" w:space="0" w:color="000000"/>
              <w:bottom w:val="single" w:sz="4" w:space="0" w:color="000000"/>
              <w:right w:val="single" w:sz="4" w:space="0" w:color="000000"/>
            </w:tcBorders>
          </w:tcPr>
          <w:p w:rsidR="000A0B7C" w:rsidRPr="007F6731" w:rsidRDefault="000A0B7C" w:rsidP="00BB7704">
            <w:pPr>
              <w:rPr>
                <w:sz w:val="21"/>
              </w:rPr>
            </w:pPr>
            <w:r w:rsidRPr="007F6731">
              <w:rPr>
                <w:sz w:val="21"/>
              </w:rPr>
              <w:t>SOAS</w:t>
            </w:r>
            <w:r>
              <w:rPr>
                <w:sz w:val="21"/>
              </w:rPr>
              <w:t>, G. H. Raisoni University, Saikheda, MP</w:t>
            </w:r>
          </w:p>
        </w:tc>
      </w:tr>
      <w:tr w:rsidR="000A0B7C" w:rsidTr="00C3450F">
        <w:trPr>
          <w:trHeight w:val="683"/>
        </w:trPr>
        <w:tc>
          <w:tcPr>
            <w:tcW w:w="362" w:type="pct"/>
            <w:tcBorders>
              <w:top w:val="single" w:sz="4" w:space="0" w:color="000000"/>
            </w:tcBorders>
          </w:tcPr>
          <w:p w:rsidR="000A0B7C" w:rsidRPr="007737D5" w:rsidRDefault="000A0B7C" w:rsidP="00BB7704">
            <w:pPr>
              <w:pStyle w:val="TableParagraph"/>
              <w:spacing w:before="1"/>
              <w:ind w:left="166" w:right="152"/>
              <w:jc w:val="center"/>
              <w:rPr>
                <w:b/>
                <w:sz w:val="19"/>
              </w:rPr>
            </w:pPr>
            <w:r w:rsidRPr="007737D5">
              <w:rPr>
                <w:b/>
                <w:sz w:val="19"/>
              </w:rPr>
              <w:t>7.</w:t>
            </w:r>
          </w:p>
        </w:tc>
        <w:tc>
          <w:tcPr>
            <w:tcW w:w="2411" w:type="pct"/>
            <w:tcBorders>
              <w:top w:val="single" w:sz="4" w:space="0" w:color="000000"/>
            </w:tcBorders>
          </w:tcPr>
          <w:p w:rsidR="000A0B7C" w:rsidRDefault="000A0B7C" w:rsidP="00BB7704">
            <w:pPr>
              <w:pStyle w:val="TableParagraph"/>
              <w:spacing w:line="223" w:lineRule="auto"/>
              <w:ind w:left="28" w:right="1120"/>
              <w:rPr>
                <w:sz w:val="21"/>
              </w:rPr>
            </w:pPr>
            <w:r>
              <w:rPr>
                <w:sz w:val="21"/>
              </w:rPr>
              <w:t xml:space="preserve">Soil testing and Distribution of Soil Health card to farmers </w:t>
            </w:r>
          </w:p>
        </w:tc>
        <w:tc>
          <w:tcPr>
            <w:tcW w:w="2227" w:type="pct"/>
            <w:gridSpan w:val="2"/>
            <w:tcBorders>
              <w:top w:val="single" w:sz="4" w:space="0" w:color="000000"/>
            </w:tcBorders>
          </w:tcPr>
          <w:p w:rsidR="000A0B7C" w:rsidRPr="007F6731" w:rsidRDefault="000A0B7C" w:rsidP="00BB7704">
            <w:pPr>
              <w:rPr>
                <w:sz w:val="21"/>
              </w:rPr>
            </w:pPr>
            <w:r w:rsidRPr="007F6731">
              <w:rPr>
                <w:sz w:val="21"/>
              </w:rPr>
              <w:t>SOAS</w:t>
            </w:r>
            <w:r>
              <w:rPr>
                <w:sz w:val="21"/>
              </w:rPr>
              <w:t>, G. H. Raisoni University, Saikheda, MP</w:t>
            </w:r>
          </w:p>
        </w:tc>
      </w:tr>
      <w:tr w:rsidR="000A0B7C" w:rsidTr="00C3450F">
        <w:trPr>
          <w:trHeight w:val="599"/>
        </w:trPr>
        <w:tc>
          <w:tcPr>
            <w:tcW w:w="362" w:type="pct"/>
            <w:tcBorders>
              <w:top w:val="single" w:sz="4" w:space="0" w:color="000000"/>
              <w:left w:val="single" w:sz="4" w:space="0" w:color="000000"/>
              <w:bottom w:val="single" w:sz="4" w:space="0" w:color="000000"/>
              <w:right w:val="single" w:sz="4" w:space="0" w:color="000000"/>
            </w:tcBorders>
          </w:tcPr>
          <w:p w:rsidR="000A0B7C" w:rsidRPr="007737D5" w:rsidRDefault="000A0B7C" w:rsidP="00BB7704">
            <w:pPr>
              <w:pStyle w:val="TableParagraph"/>
              <w:spacing w:before="177"/>
              <w:ind w:left="249" w:right="232"/>
              <w:jc w:val="center"/>
              <w:rPr>
                <w:b/>
                <w:sz w:val="21"/>
              </w:rPr>
            </w:pPr>
            <w:r w:rsidRPr="007737D5">
              <w:rPr>
                <w:b/>
                <w:sz w:val="21"/>
              </w:rPr>
              <w:t>8.</w:t>
            </w:r>
          </w:p>
        </w:tc>
        <w:tc>
          <w:tcPr>
            <w:tcW w:w="2411" w:type="pct"/>
            <w:tcBorders>
              <w:left w:val="single" w:sz="4" w:space="0" w:color="000000"/>
            </w:tcBorders>
          </w:tcPr>
          <w:p w:rsidR="000A0B7C" w:rsidRDefault="000A0B7C" w:rsidP="00BB7704">
            <w:pPr>
              <w:pStyle w:val="TableParagraph"/>
              <w:spacing w:before="169"/>
              <w:ind w:left="33"/>
              <w:rPr>
                <w:sz w:val="21"/>
              </w:rPr>
            </w:pPr>
            <w:r>
              <w:rPr>
                <w:sz w:val="21"/>
              </w:rPr>
              <w:t>Tree Plantation Program.</w:t>
            </w:r>
          </w:p>
        </w:tc>
        <w:tc>
          <w:tcPr>
            <w:tcW w:w="2227" w:type="pct"/>
            <w:gridSpan w:val="2"/>
          </w:tcPr>
          <w:p w:rsidR="000A0B7C" w:rsidRPr="007F6731" w:rsidRDefault="000A0B7C" w:rsidP="00BB7704">
            <w:pPr>
              <w:rPr>
                <w:sz w:val="21"/>
              </w:rPr>
            </w:pPr>
            <w:r w:rsidRPr="007F6731">
              <w:rPr>
                <w:sz w:val="21"/>
              </w:rPr>
              <w:t>SOAS</w:t>
            </w:r>
            <w:r>
              <w:rPr>
                <w:sz w:val="21"/>
              </w:rPr>
              <w:t>,  G. H. Raisoni University, Saikheda, MP</w:t>
            </w:r>
          </w:p>
        </w:tc>
      </w:tr>
      <w:tr w:rsidR="000A0B7C" w:rsidTr="00C34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3"/>
        </w:trPr>
        <w:tc>
          <w:tcPr>
            <w:tcW w:w="362" w:type="pct"/>
            <w:tcBorders>
              <w:top w:val="single" w:sz="8" w:space="0" w:color="000000"/>
              <w:left w:val="single" w:sz="8" w:space="0" w:color="000000"/>
              <w:bottom w:val="single" w:sz="8" w:space="0" w:color="000000"/>
              <w:right w:val="single" w:sz="8" w:space="0" w:color="000000"/>
            </w:tcBorders>
          </w:tcPr>
          <w:p w:rsidR="000A0B7C" w:rsidRPr="007737D5" w:rsidRDefault="000A0B7C" w:rsidP="00BB7704">
            <w:pPr>
              <w:pStyle w:val="TableParagraph"/>
              <w:spacing w:before="136"/>
              <w:ind w:left="167" w:right="152"/>
              <w:jc w:val="center"/>
              <w:rPr>
                <w:b/>
                <w:sz w:val="19"/>
              </w:rPr>
            </w:pPr>
            <w:r w:rsidRPr="007737D5">
              <w:rPr>
                <w:b/>
                <w:sz w:val="19"/>
              </w:rPr>
              <w:t>9.</w:t>
            </w:r>
          </w:p>
        </w:tc>
        <w:tc>
          <w:tcPr>
            <w:tcW w:w="2433" w:type="pct"/>
            <w:gridSpan w:val="2"/>
            <w:tcBorders>
              <w:top w:val="single" w:sz="8" w:space="0" w:color="000000"/>
              <w:left w:val="single" w:sz="8" w:space="0" w:color="000000"/>
              <w:bottom w:val="single" w:sz="8" w:space="0" w:color="000000"/>
              <w:right w:val="single" w:sz="8" w:space="0" w:color="000000"/>
            </w:tcBorders>
          </w:tcPr>
          <w:p w:rsidR="000A0B7C" w:rsidRDefault="000A0B7C" w:rsidP="00BB7704">
            <w:pPr>
              <w:pStyle w:val="TableParagraph"/>
              <w:spacing w:before="18" w:line="244" w:lineRule="exact"/>
              <w:ind w:left="28" w:right="237"/>
              <w:rPr>
                <w:sz w:val="21"/>
              </w:rPr>
            </w:pPr>
            <w:r>
              <w:rPr>
                <w:sz w:val="21"/>
              </w:rPr>
              <w:t>Awareness Program about disease and insect management.</w:t>
            </w:r>
          </w:p>
        </w:tc>
        <w:tc>
          <w:tcPr>
            <w:tcW w:w="2205" w:type="pct"/>
            <w:tcBorders>
              <w:top w:val="single" w:sz="8" w:space="0" w:color="000000"/>
              <w:left w:val="single" w:sz="8" w:space="0" w:color="000000"/>
              <w:bottom w:val="single" w:sz="8" w:space="0" w:color="000000"/>
              <w:right w:val="single" w:sz="8" w:space="0" w:color="000000"/>
            </w:tcBorders>
          </w:tcPr>
          <w:p w:rsidR="000A0B7C" w:rsidRPr="00061FAF" w:rsidRDefault="000A0B7C" w:rsidP="00BB7704">
            <w:pPr>
              <w:rPr>
                <w:sz w:val="21"/>
              </w:rPr>
            </w:pPr>
            <w:r w:rsidRPr="00061FAF">
              <w:rPr>
                <w:sz w:val="21"/>
              </w:rPr>
              <w:t>SOAS</w:t>
            </w:r>
            <w:r>
              <w:rPr>
                <w:sz w:val="21"/>
              </w:rPr>
              <w:t>, G. H. Raisoni University, Saikheda, MP</w:t>
            </w:r>
          </w:p>
        </w:tc>
      </w:tr>
      <w:tr w:rsidR="000A0B7C" w:rsidTr="00C34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
        </w:trPr>
        <w:tc>
          <w:tcPr>
            <w:tcW w:w="362" w:type="pct"/>
            <w:tcBorders>
              <w:top w:val="single" w:sz="8" w:space="0" w:color="000000"/>
              <w:left w:val="single" w:sz="8" w:space="0" w:color="000000"/>
              <w:bottom w:val="single" w:sz="8" w:space="0" w:color="000000"/>
              <w:right w:val="single" w:sz="8" w:space="0" w:color="000000"/>
            </w:tcBorders>
          </w:tcPr>
          <w:p w:rsidR="000A0B7C" w:rsidRPr="007737D5" w:rsidRDefault="000A0B7C" w:rsidP="00BB7704">
            <w:pPr>
              <w:pStyle w:val="TableParagraph"/>
              <w:spacing w:before="143"/>
              <w:ind w:left="218"/>
              <w:rPr>
                <w:b/>
                <w:sz w:val="19"/>
              </w:rPr>
            </w:pPr>
            <w:r w:rsidRPr="007737D5">
              <w:rPr>
                <w:b/>
                <w:sz w:val="19"/>
              </w:rPr>
              <w:t>10.</w:t>
            </w:r>
          </w:p>
        </w:tc>
        <w:tc>
          <w:tcPr>
            <w:tcW w:w="2433" w:type="pct"/>
            <w:gridSpan w:val="2"/>
            <w:tcBorders>
              <w:top w:val="single" w:sz="8" w:space="0" w:color="000000"/>
              <w:left w:val="single" w:sz="8" w:space="0" w:color="000000"/>
              <w:bottom w:val="single" w:sz="8" w:space="0" w:color="000000"/>
              <w:right w:val="single" w:sz="8" w:space="0" w:color="000000"/>
            </w:tcBorders>
          </w:tcPr>
          <w:p w:rsidR="000A0B7C" w:rsidRDefault="000A0B7C" w:rsidP="00BB7704">
            <w:pPr>
              <w:pStyle w:val="TableParagraph"/>
              <w:spacing w:before="28" w:line="240" w:lineRule="atLeast"/>
              <w:ind w:left="28" w:right="401"/>
              <w:rPr>
                <w:sz w:val="21"/>
              </w:rPr>
            </w:pPr>
            <w:r>
              <w:rPr>
                <w:sz w:val="21"/>
              </w:rPr>
              <w:t>Organization of Training program for farmers about soil sample collection</w:t>
            </w:r>
          </w:p>
        </w:tc>
        <w:tc>
          <w:tcPr>
            <w:tcW w:w="2205" w:type="pct"/>
            <w:tcBorders>
              <w:top w:val="single" w:sz="8" w:space="0" w:color="000000"/>
              <w:left w:val="single" w:sz="8" w:space="0" w:color="000000"/>
              <w:bottom w:val="single" w:sz="8" w:space="0" w:color="000000"/>
              <w:right w:val="single" w:sz="8" w:space="0" w:color="000000"/>
            </w:tcBorders>
          </w:tcPr>
          <w:p w:rsidR="000A0B7C" w:rsidRPr="00061FAF" w:rsidRDefault="000A0B7C" w:rsidP="00BB7704">
            <w:pPr>
              <w:rPr>
                <w:sz w:val="21"/>
              </w:rPr>
            </w:pPr>
            <w:r w:rsidRPr="00061FAF">
              <w:rPr>
                <w:sz w:val="21"/>
              </w:rPr>
              <w:t>SOAS</w:t>
            </w:r>
            <w:r>
              <w:rPr>
                <w:sz w:val="21"/>
              </w:rPr>
              <w:t>, G. H. Raisoni University, Saikheda, MP</w:t>
            </w:r>
          </w:p>
        </w:tc>
      </w:tr>
      <w:tr w:rsidR="000A0B7C" w:rsidTr="00C34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6"/>
        </w:trPr>
        <w:tc>
          <w:tcPr>
            <w:tcW w:w="362" w:type="pct"/>
            <w:tcBorders>
              <w:top w:val="single" w:sz="8" w:space="0" w:color="000000"/>
              <w:left w:val="single" w:sz="8" w:space="0" w:color="000000"/>
              <w:bottom w:val="single" w:sz="8" w:space="0" w:color="000000"/>
              <w:right w:val="single" w:sz="8" w:space="0" w:color="000000"/>
            </w:tcBorders>
          </w:tcPr>
          <w:p w:rsidR="000A0B7C" w:rsidRPr="007737D5" w:rsidRDefault="000A0B7C" w:rsidP="00BB7704">
            <w:pPr>
              <w:pStyle w:val="TableParagraph"/>
              <w:spacing w:before="1"/>
              <w:ind w:left="218"/>
              <w:rPr>
                <w:b/>
                <w:sz w:val="19"/>
              </w:rPr>
            </w:pPr>
            <w:r w:rsidRPr="007737D5">
              <w:rPr>
                <w:b/>
                <w:sz w:val="19"/>
              </w:rPr>
              <w:t>12.</w:t>
            </w:r>
          </w:p>
        </w:tc>
        <w:tc>
          <w:tcPr>
            <w:tcW w:w="2433" w:type="pct"/>
            <w:gridSpan w:val="2"/>
            <w:tcBorders>
              <w:top w:val="single" w:sz="8" w:space="0" w:color="000000"/>
              <w:left w:val="single" w:sz="8" w:space="0" w:color="000000"/>
              <w:bottom w:val="single" w:sz="8" w:space="0" w:color="000000"/>
              <w:right w:val="single" w:sz="8" w:space="0" w:color="000000"/>
            </w:tcBorders>
          </w:tcPr>
          <w:p w:rsidR="000A0B7C" w:rsidRDefault="000A0B7C" w:rsidP="00BB7704">
            <w:pPr>
              <w:pStyle w:val="TableParagraph"/>
              <w:spacing w:line="227" w:lineRule="exact"/>
              <w:ind w:left="28"/>
              <w:rPr>
                <w:sz w:val="21"/>
              </w:rPr>
            </w:pPr>
            <w:r>
              <w:rPr>
                <w:sz w:val="21"/>
              </w:rPr>
              <w:t>Organization of visit to NRC-Citrus Nagpur</w:t>
            </w:r>
          </w:p>
        </w:tc>
        <w:tc>
          <w:tcPr>
            <w:tcW w:w="2205" w:type="pct"/>
            <w:tcBorders>
              <w:top w:val="single" w:sz="8" w:space="0" w:color="000000"/>
              <w:left w:val="single" w:sz="8" w:space="0" w:color="000000"/>
              <w:bottom w:val="single" w:sz="8" w:space="0" w:color="000000"/>
              <w:right w:val="single" w:sz="8" w:space="0" w:color="000000"/>
            </w:tcBorders>
          </w:tcPr>
          <w:p w:rsidR="000A0B7C" w:rsidRPr="00061FAF" w:rsidRDefault="000A0B7C" w:rsidP="00BB7704">
            <w:pPr>
              <w:rPr>
                <w:sz w:val="21"/>
              </w:rPr>
            </w:pPr>
            <w:r w:rsidRPr="00061FAF">
              <w:rPr>
                <w:sz w:val="21"/>
              </w:rPr>
              <w:t>SOAS</w:t>
            </w:r>
            <w:r>
              <w:rPr>
                <w:sz w:val="21"/>
              </w:rPr>
              <w:t>, G. H. Raisoni University, Saikheda, MP</w:t>
            </w:r>
          </w:p>
        </w:tc>
      </w:tr>
      <w:tr w:rsidR="000A0B7C" w:rsidTr="00C34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6"/>
        </w:trPr>
        <w:tc>
          <w:tcPr>
            <w:tcW w:w="362" w:type="pct"/>
            <w:tcBorders>
              <w:top w:val="single" w:sz="8" w:space="0" w:color="000000"/>
              <w:left w:val="single" w:sz="8" w:space="0" w:color="000000"/>
              <w:right w:val="single" w:sz="8" w:space="0" w:color="000000"/>
            </w:tcBorders>
          </w:tcPr>
          <w:p w:rsidR="000A0B7C" w:rsidRPr="007737D5" w:rsidRDefault="000A0B7C" w:rsidP="00BB7704">
            <w:pPr>
              <w:pStyle w:val="TableParagraph"/>
              <w:spacing w:before="1"/>
              <w:ind w:left="218"/>
              <w:rPr>
                <w:b/>
                <w:sz w:val="19"/>
              </w:rPr>
            </w:pPr>
            <w:r w:rsidRPr="007737D5">
              <w:rPr>
                <w:b/>
                <w:sz w:val="19"/>
              </w:rPr>
              <w:t>13.</w:t>
            </w:r>
          </w:p>
        </w:tc>
        <w:tc>
          <w:tcPr>
            <w:tcW w:w="2433" w:type="pct"/>
            <w:gridSpan w:val="2"/>
            <w:tcBorders>
              <w:top w:val="single" w:sz="8" w:space="0" w:color="000000"/>
              <w:left w:val="single" w:sz="8" w:space="0" w:color="000000"/>
              <w:right w:val="single" w:sz="8" w:space="0" w:color="000000"/>
            </w:tcBorders>
          </w:tcPr>
          <w:p w:rsidR="000A0B7C" w:rsidRDefault="000A0B7C" w:rsidP="00BB7704">
            <w:pPr>
              <w:pStyle w:val="TableParagraph"/>
              <w:spacing w:line="227" w:lineRule="exact"/>
              <w:ind w:left="28"/>
              <w:rPr>
                <w:sz w:val="21"/>
              </w:rPr>
            </w:pPr>
            <w:r>
              <w:rPr>
                <w:sz w:val="21"/>
              </w:rPr>
              <w:t>Agril. Extention Exibation</w:t>
            </w:r>
          </w:p>
        </w:tc>
        <w:tc>
          <w:tcPr>
            <w:tcW w:w="2205" w:type="pct"/>
            <w:tcBorders>
              <w:top w:val="single" w:sz="8" w:space="0" w:color="000000"/>
              <w:left w:val="single" w:sz="8" w:space="0" w:color="000000"/>
              <w:bottom w:val="single" w:sz="8" w:space="0" w:color="000000"/>
              <w:right w:val="single" w:sz="8" w:space="0" w:color="000000"/>
            </w:tcBorders>
          </w:tcPr>
          <w:p w:rsidR="000A0B7C" w:rsidRPr="00061FAF" w:rsidRDefault="000A0B7C" w:rsidP="00BB7704">
            <w:pPr>
              <w:rPr>
                <w:sz w:val="21"/>
              </w:rPr>
            </w:pPr>
            <w:r w:rsidRPr="00061FAF">
              <w:rPr>
                <w:sz w:val="21"/>
              </w:rPr>
              <w:t>SOAS</w:t>
            </w:r>
            <w:r>
              <w:rPr>
                <w:sz w:val="21"/>
              </w:rPr>
              <w:t>, G. H. Raisoni University, Saikheda, MP</w:t>
            </w:r>
          </w:p>
        </w:tc>
      </w:tr>
      <w:tr w:rsidR="00E57340" w:rsidTr="00C34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3"/>
        </w:trPr>
        <w:tc>
          <w:tcPr>
            <w:tcW w:w="362" w:type="pct"/>
          </w:tcPr>
          <w:p w:rsidR="000A0B7C" w:rsidRPr="007737D5" w:rsidRDefault="000A0B7C" w:rsidP="00BB7704">
            <w:pPr>
              <w:pStyle w:val="TableParagraph"/>
              <w:spacing w:before="8"/>
              <w:rPr>
                <w:b/>
                <w:sz w:val="24"/>
              </w:rPr>
            </w:pPr>
          </w:p>
          <w:p w:rsidR="000A0B7C" w:rsidRPr="007737D5" w:rsidRDefault="000A0B7C" w:rsidP="00BB7704">
            <w:pPr>
              <w:pStyle w:val="TableParagraph"/>
              <w:ind w:left="211"/>
              <w:rPr>
                <w:b/>
                <w:sz w:val="21"/>
              </w:rPr>
            </w:pPr>
            <w:r w:rsidRPr="007737D5">
              <w:rPr>
                <w:b/>
                <w:sz w:val="21"/>
              </w:rPr>
              <w:t>14.</w:t>
            </w:r>
          </w:p>
        </w:tc>
        <w:tc>
          <w:tcPr>
            <w:tcW w:w="2433" w:type="pct"/>
            <w:gridSpan w:val="2"/>
          </w:tcPr>
          <w:p w:rsidR="000A0B7C" w:rsidRDefault="000A0B7C" w:rsidP="00BB7704">
            <w:pPr>
              <w:pStyle w:val="TableParagraph"/>
              <w:spacing w:before="179" w:line="225" w:lineRule="auto"/>
              <w:ind w:left="28" w:right="1076"/>
              <w:rPr>
                <w:sz w:val="21"/>
              </w:rPr>
            </w:pPr>
            <w:r>
              <w:rPr>
                <w:sz w:val="21"/>
              </w:rPr>
              <w:t>Organization of One day Workshop on Olant disease Management  for formars</w:t>
            </w:r>
          </w:p>
        </w:tc>
        <w:tc>
          <w:tcPr>
            <w:tcW w:w="2205" w:type="pct"/>
            <w:tcBorders>
              <w:top w:val="single" w:sz="8" w:space="0" w:color="000000"/>
              <w:bottom w:val="single" w:sz="8" w:space="0" w:color="000000"/>
              <w:right w:val="single" w:sz="8" w:space="0" w:color="000000"/>
            </w:tcBorders>
          </w:tcPr>
          <w:p w:rsidR="000A0B7C" w:rsidRPr="00061FAF" w:rsidRDefault="000A0B7C" w:rsidP="00BB7704">
            <w:pPr>
              <w:rPr>
                <w:sz w:val="21"/>
              </w:rPr>
            </w:pPr>
            <w:r w:rsidRPr="00061FAF">
              <w:rPr>
                <w:sz w:val="21"/>
              </w:rPr>
              <w:t>SOAS</w:t>
            </w:r>
            <w:r>
              <w:rPr>
                <w:sz w:val="21"/>
              </w:rPr>
              <w:t>, G. H. Raisoni University, Saikheda, MP</w:t>
            </w:r>
          </w:p>
        </w:tc>
      </w:tr>
      <w:tr w:rsidR="00E57340" w:rsidTr="00C34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6"/>
        </w:trPr>
        <w:tc>
          <w:tcPr>
            <w:tcW w:w="362" w:type="pct"/>
          </w:tcPr>
          <w:p w:rsidR="000A0B7C" w:rsidRPr="007737D5" w:rsidRDefault="000A0B7C" w:rsidP="00BB7704">
            <w:pPr>
              <w:pStyle w:val="TableParagraph"/>
              <w:spacing w:before="116"/>
              <w:ind w:left="223"/>
              <w:rPr>
                <w:b/>
                <w:sz w:val="19"/>
              </w:rPr>
            </w:pPr>
            <w:r w:rsidRPr="007737D5">
              <w:rPr>
                <w:b/>
                <w:sz w:val="19"/>
              </w:rPr>
              <w:t>15</w:t>
            </w:r>
          </w:p>
        </w:tc>
        <w:tc>
          <w:tcPr>
            <w:tcW w:w="2433" w:type="pct"/>
            <w:gridSpan w:val="2"/>
          </w:tcPr>
          <w:p w:rsidR="000A0B7C" w:rsidRDefault="000A0B7C" w:rsidP="00BB7704">
            <w:pPr>
              <w:pStyle w:val="TableParagraph"/>
              <w:spacing w:before="107"/>
              <w:rPr>
                <w:sz w:val="21"/>
              </w:rPr>
            </w:pPr>
            <w:r>
              <w:rPr>
                <w:sz w:val="21"/>
              </w:rPr>
              <w:t xml:space="preserve">Organizer of One day Carrier Guidance program </w:t>
            </w:r>
          </w:p>
        </w:tc>
        <w:tc>
          <w:tcPr>
            <w:tcW w:w="2205" w:type="pct"/>
            <w:tcBorders>
              <w:top w:val="single" w:sz="8" w:space="0" w:color="000000"/>
              <w:bottom w:val="single" w:sz="8" w:space="0" w:color="000000"/>
              <w:right w:val="single" w:sz="8" w:space="0" w:color="000000"/>
            </w:tcBorders>
          </w:tcPr>
          <w:p w:rsidR="000A0B7C" w:rsidRPr="00061FAF" w:rsidRDefault="000A0B7C" w:rsidP="00BB7704">
            <w:pPr>
              <w:rPr>
                <w:sz w:val="21"/>
              </w:rPr>
            </w:pPr>
            <w:r w:rsidRPr="00061FAF">
              <w:rPr>
                <w:sz w:val="21"/>
              </w:rPr>
              <w:t>SOAS</w:t>
            </w:r>
            <w:r>
              <w:rPr>
                <w:sz w:val="21"/>
              </w:rPr>
              <w:t>, G. H. Raisoni University, Saikheda, MP</w:t>
            </w:r>
          </w:p>
        </w:tc>
      </w:tr>
      <w:tr w:rsidR="00E57340" w:rsidTr="00C34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6"/>
        </w:trPr>
        <w:tc>
          <w:tcPr>
            <w:tcW w:w="362" w:type="pct"/>
          </w:tcPr>
          <w:p w:rsidR="000A0B7C" w:rsidRPr="007737D5" w:rsidRDefault="000A0B7C" w:rsidP="00BB7704">
            <w:pPr>
              <w:pStyle w:val="TableParagraph"/>
              <w:spacing w:before="116"/>
              <w:ind w:left="223"/>
              <w:rPr>
                <w:b/>
                <w:sz w:val="19"/>
              </w:rPr>
            </w:pPr>
            <w:r w:rsidRPr="007737D5">
              <w:rPr>
                <w:b/>
                <w:sz w:val="19"/>
              </w:rPr>
              <w:t>16</w:t>
            </w:r>
          </w:p>
        </w:tc>
        <w:tc>
          <w:tcPr>
            <w:tcW w:w="2433" w:type="pct"/>
            <w:gridSpan w:val="2"/>
          </w:tcPr>
          <w:p w:rsidR="000A0B7C" w:rsidRDefault="000A0B7C" w:rsidP="00BB7704">
            <w:pPr>
              <w:pStyle w:val="TableParagraph"/>
              <w:spacing w:before="107"/>
              <w:ind w:left="28"/>
              <w:rPr>
                <w:sz w:val="21"/>
              </w:rPr>
            </w:pPr>
            <w:r>
              <w:rPr>
                <w:sz w:val="21"/>
              </w:rPr>
              <w:t xml:space="preserve">Trainers of Mushroom Cultivation </w:t>
            </w:r>
          </w:p>
        </w:tc>
        <w:tc>
          <w:tcPr>
            <w:tcW w:w="2205" w:type="pct"/>
            <w:tcBorders>
              <w:top w:val="single" w:sz="8" w:space="0" w:color="000000"/>
              <w:bottom w:val="single" w:sz="8" w:space="0" w:color="000000"/>
              <w:right w:val="single" w:sz="8" w:space="0" w:color="000000"/>
            </w:tcBorders>
          </w:tcPr>
          <w:p w:rsidR="000A0B7C" w:rsidRPr="00061FAF" w:rsidRDefault="000A0B7C" w:rsidP="00BB7704">
            <w:pPr>
              <w:rPr>
                <w:sz w:val="21"/>
              </w:rPr>
            </w:pPr>
            <w:r w:rsidRPr="00061FAF">
              <w:rPr>
                <w:sz w:val="21"/>
              </w:rPr>
              <w:t>SOAS</w:t>
            </w:r>
            <w:r>
              <w:rPr>
                <w:sz w:val="21"/>
              </w:rPr>
              <w:t>, G. H. Raisoni University, Saikheda, MP</w:t>
            </w:r>
          </w:p>
        </w:tc>
      </w:tr>
      <w:tr w:rsidR="00E57340" w:rsidTr="00C34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6"/>
        </w:trPr>
        <w:tc>
          <w:tcPr>
            <w:tcW w:w="362" w:type="pct"/>
          </w:tcPr>
          <w:p w:rsidR="000A0B7C" w:rsidRPr="007737D5" w:rsidRDefault="000A0B7C" w:rsidP="00BB7704">
            <w:pPr>
              <w:pStyle w:val="TableParagraph"/>
              <w:spacing w:before="116"/>
              <w:ind w:left="223"/>
              <w:rPr>
                <w:b/>
                <w:sz w:val="19"/>
              </w:rPr>
            </w:pPr>
            <w:r w:rsidRPr="007737D5">
              <w:rPr>
                <w:b/>
                <w:sz w:val="19"/>
              </w:rPr>
              <w:lastRenderedPageBreak/>
              <w:t>17</w:t>
            </w:r>
          </w:p>
        </w:tc>
        <w:tc>
          <w:tcPr>
            <w:tcW w:w="2433" w:type="pct"/>
            <w:gridSpan w:val="2"/>
          </w:tcPr>
          <w:p w:rsidR="000A0B7C" w:rsidRDefault="000A0B7C" w:rsidP="00BB7704">
            <w:pPr>
              <w:pStyle w:val="TableParagraph"/>
              <w:spacing w:before="107"/>
              <w:ind w:left="28"/>
              <w:rPr>
                <w:sz w:val="21"/>
              </w:rPr>
            </w:pPr>
            <w:r>
              <w:rPr>
                <w:sz w:val="21"/>
              </w:rPr>
              <w:t>Trainer of Trichoderma Production</w:t>
            </w:r>
          </w:p>
        </w:tc>
        <w:tc>
          <w:tcPr>
            <w:tcW w:w="2205" w:type="pct"/>
            <w:tcBorders>
              <w:top w:val="single" w:sz="8" w:space="0" w:color="000000"/>
              <w:bottom w:val="single" w:sz="8" w:space="0" w:color="000000"/>
              <w:right w:val="single" w:sz="8" w:space="0" w:color="000000"/>
            </w:tcBorders>
          </w:tcPr>
          <w:p w:rsidR="000A0B7C" w:rsidRPr="00061FAF" w:rsidRDefault="000A0B7C" w:rsidP="00BB7704">
            <w:pPr>
              <w:rPr>
                <w:sz w:val="21"/>
              </w:rPr>
            </w:pPr>
            <w:r w:rsidRPr="00061FAF">
              <w:rPr>
                <w:sz w:val="21"/>
              </w:rPr>
              <w:t>SOAS</w:t>
            </w:r>
            <w:r>
              <w:rPr>
                <w:sz w:val="21"/>
              </w:rPr>
              <w:t>, G. H. Raisoni University, Saikheda, MP</w:t>
            </w:r>
          </w:p>
        </w:tc>
      </w:tr>
      <w:tr w:rsidR="00E57340" w:rsidTr="00C34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6"/>
        </w:trPr>
        <w:tc>
          <w:tcPr>
            <w:tcW w:w="362" w:type="pct"/>
          </w:tcPr>
          <w:p w:rsidR="00165A03" w:rsidRPr="007737D5" w:rsidRDefault="00165A03" w:rsidP="00BB7704">
            <w:pPr>
              <w:pStyle w:val="TableParagraph"/>
              <w:spacing w:before="116"/>
              <w:ind w:left="223"/>
              <w:rPr>
                <w:b/>
                <w:sz w:val="19"/>
              </w:rPr>
            </w:pPr>
            <w:r>
              <w:rPr>
                <w:b/>
                <w:sz w:val="19"/>
              </w:rPr>
              <w:t>18</w:t>
            </w:r>
          </w:p>
        </w:tc>
        <w:tc>
          <w:tcPr>
            <w:tcW w:w="2433" w:type="pct"/>
            <w:gridSpan w:val="2"/>
          </w:tcPr>
          <w:p w:rsidR="00165A03" w:rsidRDefault="00165A03" w:rsidP="00BB7704">
            <w:pPr>
              <w:pStyle w:val="TableParagraph"/>
              <w:spacing w:before="107"/>
              <w:ind w:left="28"/>
              <w:rPr>
                <w:sz w:val="21"/>
              </w:rPr>
            </w:pPr>
            <w:r>
              <w:rPr>
                <w:sz w:val="21"/>
              </w:rPr>
              <w:t>Trainer of DAESI Programme  - Dealers &amp; Farmers Training</w:t>
            </w:r>
          </w:p>
        </w:tc>
        <w:tc>
          <w:tcPr>
            <w:tcW w:w="2205" w:type="pct"/>
            <w:tcBorders>
              <w:top w:val="single" w:sz="8" w:space="0" w:color="000000"/>
              <w:bottom w:val="single" w:sz="8" w:space="0" w:color="000000"/>
              <w:right w:val="single" w:sz="8" w:space="0" w:color="000000"/>
            </w:tcBorders>
          </w:tcPr>
          <w:p w:rsidR="00165A03" w:rsidRPr="00061FAF" w:rsidRDefault="00E31701" w:rsidP="00BB7704">
            <w:pPr>
              <w:rPr>
                <w:sz w:val="21"/>
              </w:rPr>
            </w:pPr>
            <w:r w:rsidRPr="00061FAF">
              <w:rPr>
                <w:sz w:val="21"/>
              </w:rPr>
              <w:t>SOAS</w:t>
            </w:r>
            <w:r>
              <w:rPr>
                <w:sz w:val="21"/>
              </w:rPr>
              <w:t>, G. H. Raisoni University, Saikheda, MP</w:t>
            </w:r>
          </w:p>
        </w:tc>
      </w:tr>
      <w:tr w:rsidR="000A0B7C" w:rsidTr="00C34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6"/>
        </w:trPr>
        <w:tc>
          <w:tcPr>
            <w:tcW w:w="5000" w:type="pct"/>
            <w:gridSpan w:val="4"/>
            <w:tcBorders>
              <w:top w:val="single" w:sz="8" w:space="0" w:color="000000"/>
              <w:bottom w:val="single" w:sz="8" w:space="0" w:color="000000"/>
              <w:right w:val="single" w:sz="8" w:space="0" w:color="000000"/>
            </w:tcBorders>
            <w:shd w:val="clear" w:color="auto" w:fill="00AF50"/>
          </w:tcPr>
          <w:p w:rsidR="000A0B7C" w:rsidRDefault="000A0B7C" w:rsidP="00BB7704">
            <w:pPr>
              <w:pStyle w:val="TableParagraph"/>
              <w:rPr>
                <w:rFonts w:ascii="Times New Roman"/>
                <w:sz w:val="16"/>
              </w:rPr>
            </w:pPr>
          </w:p>
        </w:tc>
      </w:tr>
    </w:tbl>
    <w:p w:rsidR="00BB7704" w:rsidRDefault="00BB7704" w:rsidP="00544FD5">
      <w:pPr>
        <w:widowControl w:val="0"/>
        <w:autoSpaceDE w:val="0"/>
        <w:autoSpaceDN w:val="0"/>
        <w:adjustRightInd w:val="0"/>
        <w:spacing w:line="264" w:lineRule="auto"/>
        <w:ind w:left="1094"/>
        <w:jc w:val="both"/>
      </w:pPr>
    </w:p>
    <w:p w:rsidR="00BB7704" w:rsidRDefault="00BB7704" w:rsidP="00544FD5">
      <w:pPr>
        <w:widowControl w:val="0"/>
        <w:autoSpaceDE w:val="0"/>
        <w:autoSpaceDN w:val="0"/>
        <w:adjustRightInd w:val="0"/>
        <w:spacing w:line="264" w:lineRule="auto"/>
        <w:ind w:left="1094"/>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2022"/>
        <w:gridCol w:w="6993"/>
      </w:tblGrid>
      <w:tr w:rsidR="00BB7704" w:rsidRPr="00835D16" w:rsidTr="00561CEE">
        <w:trPr>
          <w:trHeight w:val="290"/>
        </w:trPr>
        <w:tc>
          <w:tcPr>
            <w:tcW w:w="5000" w:type="pct"/>
            <w:gridSpan w:val="3"/>
          </w:tcPr>
          <w:p w:rsidR="00BB7704" w:rsidRPr="00BB7704" w:rsidRDefault="0071214B" w:rsidP="00BB7704">
            <w:pPr>
              <w:pStyle w:val="Style8"/>
              <w:widowControl/>
              <w:spacing w:before="240" w:after="240" w:line="240" w:lineRule="auto"/>
              <w:jc w:val="left"/>
              <w:rPr>
                <w:rStyle w:val="FontStyle39"/>
                <w:b/>
                <w:sz w:val="24"/>
                <w:szCs w:val="24"/>
                <w:lang w:val="en-US" w:eastAsia="en-US"/>
              </w:rPr>
            </w:pPr>
            <w:r>
              <w:rPr>
                <w:b/>
                <w:noProof/>
                <w:u w:val="single"/>
                <w:lang w:val="en-US" w:eastAsia="en-US"/>
              </w:rPr>
              <mc:AlternateContent>
                <mc:Choice Requires="wps">
                  <w:drawing>
                    <wp:anchor distT="0" distB="0" distL="114300" distR="114300" simplePos="0" relativeHeight="251657728" behindDoc="1" locked="0" layoutInCell="1" allowOverlap="1">
                      <wp:simplePos x="0" y="0"/>
                      <wp:positionH relativeFrom="column">
                        <wp:posOffset>-52705</wp:posOffset>
                      </wp:positionH>
                      <wp:positionV relativeFrom="paragraph">
                        <wp:posOffset>127000</wp:posOffset>
                      </wp:positionV>
                      <wp:extent cx="1994535" cy="252730"/>
                      <wp:effectExtent l="0" t="0" r="5715" b="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2527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30F09F" id="AutoShape 57" o:spid="_x0000_s1026" style="position:absolute;margin-left:-4.15pt;margin-top:10pt;width:157.05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"/>
                  </w:pict>
                </mc:Fallback>
              </mc:AlternateContent>
            </w:r>
            <w:r w:rsidR="00BB7704" w:rsidRPr="00BB7704">
              <w:rPr>
                <w:rStyle w:val="FontStyle43"/>
                <w:b/>
                <w:sz w:val="24"/>
                <w:szCs w:val="24"/>
                <w:lang w:val="en-US" w:eastAsia="en-US"/>
              </w:rPr>
              <w:t>A) No. of Courses Taught:</w:t>
            </w:r>
          </w:p>
        </w:tc>
      </w:tr>
      <w:tr w:rsidR="00BB7704" w:rsidRPr="00835D16" w:rsidTr="00561CEE">
        <w:trPr>
          <w:trHeight w:val="244"/>
        </w:trPr>
        <w:tc>
          <w:tcPr>
            <w:tcW w:w="560" w:type="pct"/>
          </w:tcPr>
          <w:p w:rsidR="00BB7704" w:rsidRPr="00BB7704" w:rsidRDefault="00BB7704" w:rsidP="00BB7704">
            <w:pPr>
              <w:pStyle w:val="Style7"/>
              <w:widowControl/>
              <w:rPr>
                <w:b/>
              </w:rPr>
            </w:pPr>
            <w:r w:rsidRPr="00BB7704">
              <w:rPr>
                <w:b/>
              </w:rPr>
              <w:t>Sr. No.</w:t>
            </w:r>
          </w:p>
        </w:tc>
        <w:tc>
          <w:tcPr>
            <w:tcW w:w="996" w:type="pct"/>
          </w:tcPr>
          <w:p w:rsidR="00BB7704" w:rsidRPr="00BB7704" w:rsidRDefault="00BB7704" w:rsidP="00BB7704">
            <w:pPr>
              <w:pStyle w:val="Style7"/>
              <w:widowControl/>
              <w:rPr>
                <w:b/>
              </w:rPr>
            </w:pPr>
            <w:r w:rsidRPr="00BB7704">
              <w:rPr>
                <w:b/>
              </w:rPr>
              <w:t>Course No.</w:t>
            </w:r>
          </w:p>
        </w:tc>
        <w:tc>
          <w:tcPr>
            <w:tcW w:w="3444" w:type="pct"/>
          </w:tcPr>
          <w:p w:rsidR="00BB7704" w:rsidRPr="00BB7704" w:rsidRDefault="00BB7704" w:rsidP="00BB7704">
            <w:pPr>
              <w:pStyle w:val="Style8"/>
              <w:widowControl/>
              <w:spacing w:line="240" w:lineRule="auto"/>
              <w:jc w:val="left"/>
              <w:rPr>
                <w:rStyle w:val="FontStyle39"/>
                <w:b/>
                <w:sz w:val="24"/>
                <w:szCs w:val="24"/>
                <w:lang w:val="en-US" w:eastAsia="en-US"/>
              </w:rPr>
            </w:pPr>
            <w:r w:rsidRPr="00BB7704">
              <w:rPr>
                <w:b/>
              </w:rPr>
              <w:t>Course Title</w:t>
            </w:r>
          </w:p>
        </w:tc>
      </w:tr>
      <w:tr w:rsidR="00BB7704" w:rsidRPr="00835D16" w:rsidTr="00561CEE">
        <w:trPr>
          <w:trHeight w:val="244"/>
        </w:trPr>
        <w:tc>
          <w:tcPr>
            <w:tcW w:w="560" w:type="pct"/>
          </w:tcPr>
          <w:p w:rsidR="00BB7704" w:rsidRPr="00BB7704" w:rsidRDefault="00BB7704" w:rsidP="00BB7704">
            <w:pPr>
              <w:pStyle w:val="Style7"/>
              <w:widowControl/>
              <w:rPr>
                <w:b/>
              </w:rPr>
            </w:pPr>
            <w:r w:rsidRPr="00BB7704">
              <w:rPr>
                <w:b/>
              </w:rPr>
              <w:t>M.Sc.</w:t>
            </w:r>
          </w:p>
        </w:tc>
        <w:tc>
          <w:tcPr>
            <w:tcW w:w="996" w:type="pct"/>
          </w:tcPr>
          <w:p w:rsidR="00BB7704" w:rsidRPr="00BB7704" w:rsidRDefault="00BB7704" w:rsidP="00BB7704">
            <w:pPr>
              <w:pStyle w:val="Style7"/>
              <w:widowControl/>
              <w:rPr>
                <w:b/>
              </w:rPr>
            </w:pPr>
          </w:p>
        </w:tc>
        <w:tc>
          <w:tcPr>
            <w:tcW w:w="3444" w:type="pct"/>
          </w:tcPr>
          <w:p w:rsidR="00BB7704" w:rsidRPr="00BB7704" w:rsidRDefault="00BB7704" w:rsidP="00BB7704">
            <w:pPr>
              <w:pStyle w:val="Style8"/>
              <w:widowControl/>
              <w:spacing w:line="240" w:lineRule="auto"/>
              <w:jc w:val="left"/>
              <w:rPr>
                <w:b/>
              </w:rPr>
            </w:pPr>
          </w:p>
        </w:tc>
      </w:tr>
      <w:tr w:rsidR="00BB7704" w:rsidRPr="00835D16" w:rsidTr="00561CEE">
        <w:trPr>
          <w:trHeight w:val="175"/>
        </w:trPr>
        <w:tc>
          <w:tcPr>
            <w:tcW w:w="560" w:type="pct"/>
          </w:tcPr>
          <w:p w:rsidR="00BB7704" w:rsidRPr="00BB7704" w:rsidRDefault="00BB7704" w:rsidP="00BB7704">
            <w:pPr>
              <w:pStyle w:val="Style7"/>
              <w:widowControl/>
              <w:numPr>
                <w:ilvl w:val="0"/>
                <w:numId w:val="8"/>
              </w:numPr>
            </w:pPr>
          </w:p>
        </w:tc>
        <w:tc>
          <w:tcPr>
            <w:tcW w:w="996" w:type="pct"/>
          </w:tcPr>
          <w:p w:rsidR="00BB7704" w:rsidRPr="00BB7704" w:rsidRDefault="00BB7704" w:rsidP="00BB7704">
            <w:pPr>
              <w:pStyle w:val="Style7"/>
              <w:widowControl/>
            </w:pPr>
            <w:r w:rsidRPr="00BB7704">
              <w:t>PL-PATH-504</w:t>
            </w:r>
          </w:p>
        </w:tc>
        <w:tc>
          <w:tcPr>
            <w:tcW w:w="3444" w:type="pct"/>
          </w:tcPr>
          <w:p w:rsidR="00BB7704" w:rsidRPr="00BB7704" w:rsidRDefault="00BB7704" w:rsidP="00BB7704">
            <w:pPr>
              <w:pStyle w:val="Style8"/>
              <w:widowControl/>
              <w:spacing w:line="240" w:lineRule="auto"/>
              <w:jc w:val="left"/>
              <w:rPr>
                <w:rStyle w:val="FontStyle39"/>
                <w:sz w:val="24"/>
                <w:szCs w:val="24"/>
                <w:lang w:val="en-US" w:eastAsia="en-US"/>
              </w:rPr>
            </w:pPr>
            <w:r w:rsidRPr="00BB7704">
              <w:rPr>
                <w:rStyle w:val="FontStyle39"/>
                <w:sz w:val="24"/>
                <w:szCs w:val="24"/>
                <w:lang w:val="en-US" w:eastAsia="en-US"/>
              </w:rPr>
              <w:t>Principles of plant pathology</w:t>
            </w:r>
          </w:p>
        </w:tc>
      </w:tr>
      <w:tr w:rsidR="00BB7704" w:rsidRPr="00835D16" w:rsidTr="00561CEE">
        <w:trPr>
          <w:trHeight w:val="215"/>
        </w:trPr>
        <w:tc>
          <w:tcPr>
            <w:tcW w:w="560" w:type="pct"/>
          </w:tcPr>
          <w:p w:rsidR="00BB7704" w:rsidRPr="00BB7704" w:rsidRDefault="00BB7704" w:rsidP="00BB7704">
            <w:pPr>
              <w:pStyle w:val="Style7"/>
              <w:widowControl/>
              <w:numPr>
                <w:ilvl w:val="0"/>
                <w:numId w:val="8"/>
              </w:numPr>
            </w:pPr>
          </w:p>
        </w:tc>
        <w:tc>
          <w:tcPr>
            <w:tcW w:w="996" w:type="pct"/>
          </w:tcPr>
          <w:p w:rsidR="00BB7704" w:rsidRPr="00BB7704" w:rsidRDefault="00BB7704" w:rsidP="00BB7704">
            <w:pPr>
              <w:pStyle w:val="Style7"/>
              <w:widowControl/>
            </w:pPr>
            <w:r w:rsidRPr="00BB7704">
              <w:t>PL PATH- 511</w:t>
            </w:r>
          </w:p>
        </w:tc>
        <w:tc>
          <w:tcPr>
            <w:tcW w:w="3444" w:type="pct"/>
          </w:tcPr>
          <w:p w:rsidR="00BB7704" w:rsidRPr="00BB7704" w:rsidRDefault="00BB7704" w:rsidP="00BB7704">
            <w:pPr>
              <w:pStyle w:val="Style8"/>
              <w:widowControl/>
              <w:spacing w:line="240" w:lineRule="auto"/>
              <w:jc w:val="left"/>
              <w:rPr>
                <w:rStyle w:val="FontStyle39"/>
                <w:sz w:val="24"/>
                <w:szCs w:val="24"/>
                <w:lang w:val="en-US" w:eastAsia="en-US"/>
              </w:rPr>
            </w:pPr>
            <w:r w:rsidRPr="00BB7704">
              <w:rPr>
                <w:rStyle w:val="FontStyle39"/>
                <w:sz w:val="24"/>
                <w:szCs w:val="24"/>
                <w:lang w:val="en-US" w:eastAsia="en-US"/>
              </w:rPr>
              <w:t>Chemicals in Plant Disease Management</w:t>
            </w:r>
          </w:p>
        </w:tc>
      </w:tr>
      <w:tr w:rsidR="00BB7704" w:rsidRPr="00835D16" w:rsidTr="00561CEE">
        <w:trPr>
          <w:trHeight w:val="363"/>
        </w:trPr>
        <w:tc>
          <w:tcPr>
            <w:tcW w:w="560" w:type="pct"/>
          </w:tcPr>
          <w:p w:rsidR="00BB7704" w:rsidRPr="00BB7704" w:rsidRDefault="00BB7704" w:rsidP="00BB7704">
            <w:pPr>
              <w:pStyle w:val="Style7"/>
              <w:widowControl/>
              <w:numPr>
                <w:ilvl w:val="0"/>
                <w:numId w:val="8"/>
              </w:numPr>
            </w:pPr>
          </w:p>
        </w:tc>
        <w:tc>
          <w:tcPr>
            <w:tcW w:w="996" w:type="pct"/>
          </w:tcPr>
          <w:p w:rsidR="00BB7704" w:rsidRPr="00BB7704" w:rsidRDefault="00BB7704" w:rsidP="00BB7704">
            <w:pPr>
              <w:pStyle w:val="Style7"/>
              <w:widowControl/>
            </w:pPr>
            <w:r w:rsidRPr="00BB7704">
              <w:t>PL PATH-516</w:t>
            </w:r>
          </w:p>
        </w:tc>
        <w:tc>
          <w:tcPr>
            <w:tcW w:w="3444" w:type="pct"/>
          </w:tcPr>
          <w:p w:rsidR="00BB7704" w:rsidRPr="00BB7704" w:rsidRDefault="00BB7704" w:rsidP="00BB7704">
            <w:pPr>
              <w:pStyle w:val="Style8"/>
              <w:widowControl/>
              <w:spacing w:line="240" w:lineRule="auto"/>
              <w:jc w:val="left"/>
              <w:rPr>
                <w:rStyle w:val="FontStyle39"/>
                <w:sz w:val="24"/>
                <w:szCs w:val="24"/>
                <w:lang w:val="en-US" w:eastAsia="en-US"/>
              </w:rPr>
            </w:pPr>
            <w:r w:rsidRPr="00BB7704">
              <w:rPr>
                <w:rStyle w:val="FontStyle39"/>
                <w:sz w:val="24"/>
                <w:szCs w:val="24"/>
                <w:lang w:val="en-US" w:eastAsia="en-US"/>
              </w:rPr>
              <w:t>Integrated Disease Management</w:t>
            </w:r>
          </w:p>
        </w:tc>
      </w:tr>
      <w:tr w:rsidR="00BB7704" w:rsidRPr="00835D16" w:rsidTr="00561CEE">
        <w:trPr>
          <w:trHeight w:val="354"/>
        </w:trPr>
        <w:tc>
          <w:tcPr>
            <w:tcW w:w="560" w:type="pct"/>
          </w:tcPr>
          <w:p w:rsidR="00BB7704" w:rsidRPr="00BB7704" w:rsidRDefault="00BB7704" w:rsidP="00BB7704">
            <w:pPr>
              <w:pStyle w:val="Style7"/>
              <w:widowControl/>
              <w:rPr>
                <w:b/>
              </w:rPr>
            </w:pPr>
            <w:r w:rsidRPr="00BB7704">
              <w:rPr>
                <w:b/>
              </w:rPr>
              <w:t>B.Sc.</w:t>
            </w:r>
          </w:p>
        </w:tc>
        <w:tc>
          <w:tcPr>
            <w:tcW w:w="996" w:type="pct"/>
          </w:tcPr>
          <w:p w:rsidR="00BB7704" w:rsidRPr="00BB7704" w:rsidRDefault="00BB7704" w:rsidP="00BB7704">
            <w:pPr>
              <w:pStyle w:val="Style7"/>
              <w:widowControl/>
            </w:pPr>
          </w:p>
        </w:tc>
        <w:tc>
          <w:tcPr>
            <w:tcW w:w="3444" w:type="pct"/>
          </w:tcPr>
          <w:p w:rsidR="00BB7704" w:rsidRPr="00BB7704" w:rsidRDefault="00BB7704" w:rsidP="00BB7704">
            <w:pPr>
              <w:pStyle w:val="Style8"/>
              <w:widowControl/>
              <w:spacing w:line="240" w:lineRule="auto"/>
              <w:jc w:val="left"/>
              <w:rPr>
                <w:rStyle w:val="FontStyle39"/>
                <w:sz w:val="24"/>
                <w:szCs w:val="24"/>
                <w:lang w:val="en-US" w:eastAsia="en-US"/>
              </w:rPr>
            </w:pPr>
          </w:p>
        </w:tc>
      </w:tr>
      <w:tr w:rsidR="00BB7704" w:rsidRPr="00835D16" w:rsidTr="00561CEE">
        <w:trPr>
          <w:trHeight w:val="221"/>
        </w:trPr>
        <w:tc>
          <w:tcPr>
            <w:tcW w:w="560" w:type="pct"/>
          </w:tcPr>
          <w:p w:rsidR="00BB7704" w:rsidRPr="00BB7704" w:rsidRDefault="00BB7704" w:rsidP="00BB7704">
            <w:pPr>
              <w:pStyle w:val="Style7"/>
              <w:widowControl/>
              <w:numPr>
                <w:ilvl w:val="0"/>
                <w:numId w:val="8"/>
              </w:numPr>
            </w:pPr>
          </w:p>
        </w:tc>
        <w:tc>
          <w:tcPr>
            <w:tcW w:w="996" w:type="pct"/>
          </w:tcPr>
          <w:p w:rsidR="00BB7704" w:rsidRPr="00BB7704" w:rsidRDefault="00BB7704" w:rsidP="00BB7704">
            <w:pPr>
              <w:pStyle w:val="Style7"/>
              <w:widowControl/>
            </w:pPr>
            <w:r w:rsidRPr="00BB7704">
              <w:t>P PATH-</w:t>
            </w:r>
            <w:r>
              <w:t>324</w:t>
            </w:r>
          </w:p>
        </w:tc>
        <w:tc>
          <w:tcPr>
            <w:tcW w:w="3444" w:type="pct"/>
          </w:tcPr>
          <w:p w:rsidR="00BB7704" w:rsidRPr="00BB7704" w:rsidRDefault="00BB7704" w:rsidP="00BB7704">
            <w:pPr>
              <w:pStyle w:val="Style8"/>
              <w:widowControl/>
              <w:spacing w:line="240" w:lineRule="auto"/>
              <w:jc w:val="left"/>
              <w:rPr>
                <w:rStyle w:val="FontStyle39"/>
                <w:sz w:val="24"/>
                <w:szCs w:val="24"/>
                <w:lang w:val="en-US" w:eastAsia="en-US"/>
              </w:rPr>
            </w:pPr>
            <w:r w:rsidRPr="00BB7704">
              <w:rPr>
                <w:rStyle w:val="FontStyle39"/>
                <w:sz w:val="24"/>
                <w:szCs w:val="24"/>
                <w:lang w:val="en-US" w:eastAsia="en-US"/>
              </w:rPr>
              <w:t>Integrates Pest Management</w:t>
            </w:r>
          </w:p>
        </w:tc>
      </w:tr>
      <w:tr w:rsidR="00BB7704" w:rsidRPr="00835D16" w:rsidTr="00561CEE">
        <w:trPr>
          <w:trHeight w:val="221"/>
        </w:trPr>
        <w:tc>
          <w:tcPr>
            <w:tcW w:w="560" w:type="pct"/>
          </w:tcPr>
          <w:p w:rsidR="00BB7704" w:rsidRPr="00BB7704" w:rsidRDefault="00BB7704" w:rsidP="00BB7704">
            <w:pPr>
              <w:pStyle w:val="Style7"/>
              <w:widowControl/>
              <w:numPr>
                <w:ilvl w:val="0"/>
                <w:numId w:val="8"/>
              </w:numPr>
            </w:pPr>
          </w:p>
        </w:tc>
        <w:tc>
          <w:tcPr>
            <w:tcW w:w="996" w:type="pct"/>
          </w:tcPr>
          <w:p w:rsidR="00BB7704" w:rsidRPr="00BB7704" w:rsidRDefault="00BB7704" w:rsidP="00BB7704">
            <w:pPr>
              <w:pStyle w:val="Style7"/>
              <w:widowControl/>
            </w:pPr>
            <w:r w:rsidRPr="00BB7704">
              <w:t>PL PATH-365</w:t>
            </w:r>
          </w:p>
        </w:tc>
        <w:tc>
          <w:tcPr>
            <w:tcW w:w="3444" w:type="pct"/>
          </w:tcPr>
          <w:p w:rsidR="00BB7704" w:rsidRPr="00BB7704" w:rsidRDefault="00BB7704" w:rsidP="00BB7704">
            <w:pPr>
              <w:pStyle w:val="Style8"/>
              <w:widowControl/>
              <w:spacing w:line="240" w:lineRule="auto"/>
              <w:jc w:val="left"/>
              <w:rPr>
                <w:rStyle w:val="FontStyle39"/>
                <w:sz w:val="24"/>
                <w:szCs w:val="24"/>
                <w:lang w:val="en-US" w:eastAsia="en-US"/>
              </w:rPr>
            </w:pPr>
            <w:r w:rsidRPr="00BB7704">
              <w:rPr>
                <w:rStyle w:val="FontStyle39"/>
                <w:sz w:val="24"/>
                <w:szCs w:val="24"/>
                <w:lang w:val="en-US" w:eastAsia="en-US"/>
              </w:rPr>
              <w:t>Disease of Field and Horticulture Crops-I</w:t>
            </w:r>
          </w:p>
        </w:tc>
      </w:tr>
      <w:tr w:rsidR="00BB7704" w:rsidRPr="00835D16" w:rsidTr="00561CEE">
        <w:trPr>
          <w:trHeight w:val="221"/>
        </w:trPr>
        <w:tc>
          <w:tcPr>
            <w:tcW w:w="560" w:type="pct"/>
          </w:tcPr>
          <w:p w:rsidR="00BB7704" w:rsidRPr="00BB7704" w:rsidRDefault="00BB7704" w:rsidP="00BB7704">
            <w:pPr>
              <w:pStyle w:val="Style7"/>
              <w:widowControl/>
            </w:pPr>
            <w:r w:rsidRPr="00BB7704">
              <w:t xml:space="preserve">       6.</w:t>
            </w:r>
          </w:p>
        </w:tc>
        <w:tc>
          <w:tcPr>
            <w:tcW w:w="996" w:type="pct"/>
          </w:tcPr>
          <w:p w:rsidR="00BB7704" w:rsidRPr="00BB7704" w:rsidRDefault="00BB7704" w:rsidP="00BB7704">
            <w:pPr>
              <w:pStyle w:val="Style7"/>
              <w:widowControl/>
            </w:pPr>
            <w:r w:rsidRPr="00BB7704">
              <w:t>PL PATH-353</w:t>
            </w:r>
          </w:p>
        </w:tc>
        <w:tc>
          <w:tcPr>
            <w:tcW w:w="3444" w:type="pct"/>
          </w:tcPr>
          <w:p w:rsidR="00BB7704" w:rsidRPr="00BB7704" w:rsidRDefault="00BB7704" w:rsidP="00BB7704">
            <w:pPr>
              <w:pStyle w:val="Style8"/>
              <w:widowControl/>
              <w:spacing w:line="240" w:lineRule="auto"/>
              <w:jc w:val="left"/>
              <w:rPr>
                <w:rStyle w:val="FontStyle39"/>
                <w:sz w:val="24"/>
                <w:szCs w:val="24"/>
                <w:lang w:val="en-US" w:eastAsia="en-US"/>
              </w:rPr>
            </w:pPr>
            <w:r w:rsidRPr="00BB7704">
              <w:rPr>
                <w:rStyle w:val="FontStyle39"/>
                <w:sz w:val="24"/>
                <w:szCs w:val="24"/>
                <w:lang w:val="en-US" w:eastAsia="en-US"/>
              </w:rPr>
              <w:t xml:space="preserve">Disease of Field and Horticulture Crops </w:t>
            </w:r>
            <w:r w:rsidR="0082016F">
              <w:rPr>
                <w:rStyle w:val="FontStyle39"/>
                <w:sz w:val="24"/>
                <w:szCs w:val="24"/>
                <w:lang w:val="en-US" w:eastAsia="en-US"/>
              </w:rPr>
              <w:t>–</w:t>
            </w:r>
            <w:r w:rsidRPr="00BB7704">
              <w:rPr>
                <w:rStyle w:val="FontStyle39"/>
                <w:sz w:val="24"/>
                <w:szCs w:val="24"/>
                <w:lang w:val="en-US" w:eastAsia="en-US"/>
              </w:rPr>
              <w:t>II</w:t>
            </w:r>
          </w:p>
        </w:tc>
      </w:tr>
    </w:tbl>
    <w:p w:rsidR="00BB7704" w:rsidRDefault="00BB7704" w:rsidP="00544FD5">
      <w:pPr>
        <w:widowControl w:val="0"/>
        <w:autoSpaceDE w:val="0"/>
        <w:autoSpaceDN w:val="0"/>
        <w:adjustRightInd w:val="0"/>
        <w:spacing w:line="264" w:lineRule="auto"/>
        <w:ind w:left="1094"/>
        <w:jc w:val="both"/>
      </w:pPr>
    </w:p>
    <w:p w:rsidR="00672860" w:rsidRDefault="00672860" w:rsidP="00561CEE">
      <w:pPr>
        <w:rPr>
          <w:b/>
          <w:color w:val="FF0000"/>
        </w:rPr>
      </w:pPr>
    </w:p>
    <w:p w:rsidR="00672860" w:rsidRDefault="00672860" w:rsidP="00561CEE">
      <w:pPr>
        <w:rPr>
          <w:b/>
          <w:color w:val="FF0000"/>
        </w:rPr>
      </w:pPr>
    </w:p>
    <w:p w:rsidR="00672860" w:rsidRDefault="00672860" w:rsidP="00561CEE">
      <w:pPr>
        <w:rPr>
          <w:b/>
          <w:color w:val="FF0000"/>
        </w:rPr>
      </w:pPr>
    </w:p>
    <w:p w:rsidR="00672860" w:rsidRDefault="00672860" w:rsidP="00561CEE">
      <w:pPr>
        <w:rPr>
          <w:b/>
          <w:color w:val="FF0000"/>
        </w:rPr>
      </w:pPr>
    </w:p>
    <w:p w:rsidR="00561CEE" w:rsidRPr="00F41FA6" w:rsidRDefault="00561CEE" w:rsidP="00561CEE">
      <w:pPr>
        <w:rPr>
          <w:b/>
          <w:color w:val="FF0000"/>
        </w:rPr>
      </w:pPr>
      <w:r w:rsidRPr="00672860">
        <w:rPr>
          <w:b/>
          <w:color w:val="FF0000"/>
          <w:highlight w:val="yellow"/>
        </w:rPr>
        <w:t>BOOKS</w:t>
      </w:r>
      <w:r w:rsidR="00AD110C" w:rsidRPr="00672860">
        <w:rPr>
          <w:b/>
          <w:color w:val="FF0000"/>
          <w:highlight w:val="yellow"/>
        </w:rPr>
        <w:t xml:space="preserve"> </w:t>
      </w:r>
      <w:r w:rsidR="00672860" w:rsidRPr="00672860">
        <w:rPr>
          <w:b/>
          <w:color w:val="FF0000"/>
          <w:highlight w:val="yellow"/>
        </w:rPr>
        <w:t>PUBLICATION</w:t>
      </w:r>
    </w:p>
    <w:tbl>
      <w:tblPr>
        <w:tblW w:w="5000" w:type="pct"/>
        <w:tblLook w:val="04A0" w:firstRow="1" w:lastRow="0" w:firstColumn="1" w:lastColumn="0" w:noHBand="0" w:noVBand="1"/>
      </w:tblPr>
      <w:tblGrid>
        <w:gridCol w:w="923"/>
        <w:gridCol w:w="2103"/>
        <w:gridCol w:w="1993"/>
        <w:gridCol w:w="1069"/>
        <w:gridCol w:w="2283"/>
        <w:gridCol w:w="276"/>
        <w:gridCol w:w="1506"/>
      </w:tblGrid>
      <w:tr w:rsidR="00561CEE" w:rsidTr="00510521">
        <w:trPr>
          <w:trHeight w:val="945"/>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1CEE" w:rsidRDefault="00561CEE" w:rsidP="0082016F">
            <w:pPr>
              <w:spacing w:line="216" w:lineRule="auto"/>
              <w:jc w:val="center"/>
              <w:rPr>
                <w:b/>
                <w:bCs/>
                <w:color w:val="000000"/>
              </w:rPr>
            </w:pPr>
            <w:r>
              <w:rPr>
                <w:b/>
                <w:bCs/>
                <w:color w:val="000000"/>
              </w:rPr>
              <w:t>1</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rsidR="00561CEE" w:rsidRDefault="00561CEE" w:rsidP="00561CEE">
            <w:pPr>
              <w:spacing w:line="216" w:lineRule="auto"/>
              <w:rPr>
                <w:color w:val="000000"/>
              </w:rPr>
            </w:pPr>
            <w:r>
              <w:rPr>
                <w:color w:val="000000"/>
              </w:rPr>
              <w:t>Girja Shankar and Ashok Kumar Kohariya</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561CEE" w:rsidRDefault="00561CEE" w:rsidP="0082016F">
            <w:pPr>
              <w:spacing w:line="216" w:lineRule="auto"/>
              <w:jc w:val="center"/>
              <w:rPr>
                <w:color w:val="000000"/>
              </w:rPr>
            </w:pPr>
            <w:r>
              <w:rPr>
                <w:color w:val="000000"/>
              </w:rPr>
              <w:t>Compatitative exam for B.Sc.</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561CEE" w:rsidRDefault="00254D4E" w:rsidP="0082016F">
            <w:pPr>
              <w:spacing w:line="216" w:lineRule="auto"/>
              <w:jc w:val="center"/>
              <w:rPr>
                <w:color w:val="000000"/>
              </w:rPr>
            </w:pPr>
            <w:r>
              <w:rPr>
                <w:color w:val="000000"/>
              </w:rPr>
              <w:t>2022</w:t>
            </w:r>
          </w:p>
        </w:tc>
        <w:tc>
          <w:tcPr>
            <w:tcW w:w="1125" w:type="pct"/>
            <w:tcBorders>
              <w:top w:val="single" w:sz="4" w:space="0" w:color="auto"/>
              <w:left w:val="nil"/>
              <w:bottom w:val="single" w:sz="4" w:space="0" w:color="auto"/>
              <w:right w:val="single" w:sz="4" w:space="0" w:color="auto"/>
            </w:tcBorders>
            <w:shd w:val="clear" w:color="auto" w:fill="auto"/>
            <w:vAlign w:val="center"/>
          </w:tcPr>
          <w:p w:rsidR="00561CEE" w:rsidRDefault="00561CEE" w:rsidP="0082016F">
            <w:pPr>
              <w:spacing w:line="216" w:lineRule="auto"/>
              <w:jc w:val="center"/>
              <w:rPr>
                <w:color w:val="000000"/>
              </w:rPr>
            </w:pPr>
          </w:p>
          <w:p w:rsidR="00442033" w:rsidRDefault="00442033" w:rsidP="0082016F">
            <w:pPr>
              <w:spacing w:line="216" w:lineRule="auto"/>
              <w:jc w:val="center"/>
              <w:rPr>
                <w:color w:val="000000"/>
              </w:rPr>
            </w:pPr>
          </w:p>
        </w:tc>
        <w:tc>
          <w:tcPr>
            <w:tcW w:w="133" w:type="pct"/>
            <w:tcBorders>
              <w:top w:val="single" w:sz="4" w:space="0" w:color="auto"/>
              <w:left w:val="nil"/>
              <w:bottom w:val="single" w:sz="4" w:space="0" w:color="auto"/>
              <w:right w:val="single" w:sz="4" w:space="0" w:color="auto"/>
            </w:tcBorders>
            <w:shd w:val="clear" w:color="auto" w:fill="auto"/>
            <w:vAlign w:val="center"/>
            <w:hideMark/>
          </w:tcPr>
          <w:p w:rsidR="00561CEE" w:rsidRDefault="00561CEE" w:rsidP="0082016F">
            <w:pPr>
              <w:spacing w:line="216" w:lineRule="auto"/>
              <w:jc w:val="center"/>
              <w:rPr>
                <w:color w:val="000000"/>
              </w:rPr>
            </w:pPr>
            <w:r>
              <w:rPr>
                <w:color w:val="000000"/>
              </w:rPr>
              <w:t> </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561CEE" w:rsidRDefault="00DA2AE7" w:rsidP="0082016F">
            <w:pPr>
              <w:spacing w:line="216" w:lineRule="auto"/>
              <w:jc w:val="center"/>
              <w:rPr>
                <w:b/>
                <w:bCs/>
                <w:color w:val="000000"/>
              </w:rPr>
            </w:pPr>
            <w:r>
              <w:rPr>
                <w:b/>
                <w:bCs/>
                <w:color w:val="000000"/>
              </w:rPr>
              <w:t>In Process</w:t>
            </w:r>
          </w:p>
        </w:tc>
      </w:tr>
      <w:tr w:rsidR="00561CEE" w:rsidTr="00DA2AE7">
        <w:trPr>
          <w:trHeight w:val="836"/>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561CEE" w:rsidRDefault="00561CEE" w:rsidP="0082016F">
            <w:pPr>
              <w:spacing w:line="216" w:lineRule="auto"/>
              <w:jc w:val="center"/>
              <w:rPr>
                <w:b/>
                <w:bCs/>
                <w:color w:val="000000"/>
              </w:rPr>
            </w:pPr>
            <w:r>
              <w:rPr>
                <w:b/>
                <w:bCs/>
                <w:color w:val="000000"/>
              </w:rPr>
              <w:t>2</w:t>
            </w:r>
          </w:p>
        </w:tc>
        <w:tc>
          <w:tcPr>
            <w:tcW w:w="1036" w:type="pct"/>
            <w:tcBorders>
              <w:top w:val="single" w:sz="4" w:space="0" w:color="auto"/>
              <w:left w:val="nil"/>
              <w:bottom w:val="single" w:sz="4" w:space="0" w:color="auto"/>
              <w:right w:val="single" w:sz="4" w:space="0" w:color="auto"/>
            </w:tcBorders>
            <w:shd w:val="clear" w:color="auto" w:fill="auto"/>
            <w:vAlign w:val="center"/>
          </w:tcPr>
          <w:p w:rsidR="00561CEE" w:rsidRDefault="00165A03" w:rsidP="00561CEE">
            <w:pPr>
              <w:spacing w:line="216" w:lineRule="auto"/>
              <w:rPr>
                <w:color w:val="000000"/>
              </w:rPr>
            </w:pPr>
            <w:r>
              <w:rPr>
                <w:color w:val="000000"/>
              </w:rPr>
              <w:t xml:space="preserve">Dr. </w:t>
            </w:r>
            <w:r w:rsidR="00561CEE">
              <w:rPr>
                <w:color w:val="000000"/>
              </w:rPr>
              <w:t>Ashok Kumar Koshariya</w:t>
            </w:r>
          </w:p>
        </w:tc>
        <w:tc>
          <w:tcPr>
            <w:tcW w:w="982" w:type="pct"/>
            <w:tcBorders>
              <w:top w:val="single" w:sz="4" w:space="0" w:color="auto"/>
              <w:left w:val="nil"/>
              <w:bottom w:val="single" w:sz="4" w:space="0" w:color="auto"/>
              <w:right w:val="single" w:sz="4" w:space="0" w:color="auto"/>
            </w:tcBorders>
            <w:shd w:val="clear" w:color="auto" w:fill="auto"/>
            <w:vAlign w:val="center"/>
          </w:tcPr>
          <w:p w:rsidR="00561CEE" w:rsidRDefault="00561CEE" w:rsidP="0082016F">
            <w:pPr>
              <w:spacing w:line="216" w:lineRule="auto"/>
              <w:jc w:val="center"/>
              <w:rPr>
                <w:color w:val="000000"/>
              </w:rPr>
            </w:pPr>
            <w:r>
              <w:rPr>
                <w:color w:val="000000"/>
              </w:rPr>
              <w:t>Practical Manual of Detection and Diagnosis</w:t>
            </w:r>
          </w:p>
        </w:tc>
        <w:tc>
          <w:tcPr>
            <w:tcW w:w="527" w:type="pct"/>
            <w:tcBorders>
              <w:top w:val="single" w:sz="4" w:space="0" w:color="auto"/>
              <w:left w:val="nil"/>
              <w:bottom w:val="single" w:sz="4" w:space="0" w:color="auto"/>
              <w:right w:val="single" w:sz="4" w:space="0" w:color="auto"/>
            </w:tcBorders>
            <w:shd w:val="clear" w:color="auto" w:fill="auto"/>
            <w:vAlign w:val="center"/>
          </w:tcPr>
          <w:p w:rsidR="00561CEE" w:rsidRDefault="00254D4E" w:rsidP="0082016F">
            <w:pPr>
              <w:spacing w:line="216" w:lineRule="auto"/>
              <w:jc w:val="center"/>
              <w:rPr>
                <w:color w:val="000000"/>
              </w:rPr>
            </w:pPr>
            <w:r>
              <w:rPr>
                <w:color w:val="000000"/>
              </w:rPr>
              <w:t>2022</w:t>
            </w:r>
          </w:p>
        </w:tc>
        <w:tc>
          <w:tcPr>
            <w:tcW w:w="1125" w:type="pct"/>
            <w:tcBorders>
              <w:top w:val="single" w:sz="4" w:space="0" w:color="auto"/>
              <w:left w:val="nil"/>
              <w:bottom w:val="single" w:sz="4" w:space="0" w:color="auto"/>
              <w:right w:val="single" w:sz="4" w:space="0" w:color="auto"/>
            </w:tcBorders>
            <w:shd w:val="clear" w:color="auto" w:fill="auto"/>
            <w:vAlign w:val="center"/>
          </w:tcPr>
          <w:p w:rsidR="00561CEE" w:rsidRDefault="00561CEE" w:rsidP="0082016F">
            <w:pPr>
              <w:spacing w:line="216" w:lineRule="auto"/>
              <w:jc w:val="center"/>
              <w:rPr>
                <w:color w:val="000000"/>
              </w:rPr>
            </w:pPr>
          </w:p>
        </w:tc>
        <w:tc>
          <w:tcPr>
            <w:tcW w:w="133" w:type="pct"/>
            <w:tcBorders>
              <w:top w:val="single" w:sz="4" w:space="0" w:color="auto"/>
              <w:left w:val="nil"/>
              <w:bottom w:val="single" w:sz="4" w:space="0" w:color="auto"/>
              <w:right w:val="single" w:sz="4" w:space="0" w:color="auto"/>
            </w:tcBorders>
            <w:shd w:val="clear" w:color="auto" w:fill="auto"/>
            <w:vAlign w:val="center"/>
          </w:tcPr>
          <w:p w:rsidR="00561CEE" w:rsidRDefault="00561CEE" w:rsidP="0082016F">
            <w:pPr>
              <w:spacing w:line="216" w:lineRule="auto"/>
              <w:jc w:val="center"/>
              <w:rPr>
                <w:color w:val="000000"/>
              </w:rPr>
            </w:pPr>
          </w:p>
        </w:tc>
        <w:tc>
          <w:tcPr>
            <w:tcW w:w="742" w:type="pct"/>
            <w:tcBorders>
              <w:top w:val="single" w:sz="4" w:space="0" w:color="auto"/>
              <w:left w:val="nil"/>
              <w:bottom w:val="single" w:sz="4" w:space="0" w:color="auto"/>
              <w:right w:val="single" w:sz="4" w:space="0" w:color="auto"/>
            </w:tcBorders>
            <w:shd w:val="clear" w:color="auto" w:fill="auto"/>
            <w:vAlign w:val="center"/>
          </w:tcPr>
          <w:p w:rsidR="00561CEE" w:rsidRDefault="00DA2AE7" w:rsidP="00DA2AE7">
            <w:pPr>
              <w:spacing w:line="216" w:lineRule="auto"/>
              <w:jc w:val="center"/>
              <w:rPr>
                <w:b/>
                <w:bCs/>
                <w:color w:val="000000"/>
              </w:rPr>
            </w:pPr>
            <w:r>
              <w:rPr>
                <w:b/>
                <w:bCs/>
                <w:color w:val="000000"/>
              </w:rPr>
              <w:t>In Proces</w:t>
            </w:r>
          </w:p>
        </w:tc>
      </w:tr>
      <w:tr w:rsidR="004E7C56" w:rsidTr="00DA2AE7">
        <w:trPr>
          <w:trHeight w:val="836"/>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4E7C56" w:rsidRDefault="004E7C56" w:rsidP="0082016F">
            <w:pPr>
              <w:spacing w:line="216" w:lineRule="auto"/>
              <w:jc w:val="center"/>
              <w:rPr>
                <w:b/>
                <w:bCs/>
                <w:color w:val="000000"/>
              </w:rPr>
            </w:pPr>
            <w:r>
              <w:rPr>
                <w:b/>
                <w:bCs/>
                <w:color w:val="000000"/>
              </w:rPr>
              <w:t>3</w:t>
            </w:r>
          </w:p>
        </w:tc>
        <w:tc>
          <w:tcPr>
            <w:tcW w:w="1036" w:type="pct"/>
            <w:tcBorders>
              <w:top w:val="single" w:sz="4" w:space="0" w:color="auto"/>
              <w:left w:val="nil"/>
              <w:bottom w:val="single" w:sz="4" w:space="0" w:color="auto"/>
              <w:right w:val="single" w:sz="4" w:space="0" w:color="auto"/>
            </w:tcBorders>
            <w:shd w:val="clear" w:color="auto" w:fill="auto"/>
            <w:vAlign w:val="center"/>
          </w:tcPr>
          <w:p w:rsidR="00FE23BD" w:rsidRDefault="00FE23BD" w:rsidP="00FE23BD">
            <w:pPr>
              <w:spacing w:before="100" w:after="100"/>
              <w:jc w:val="center"/>
            </w:pPr>
            <w:r>
              <w:t xml:space="preserve">Dr. Ashok Kumar Koshariya and </w:t>
            </w:r>
            <w:r w:rsidRPr="007271D7">
              <w:t>Dr. Somnath Maruti Jadhav</w:t>
            </w:r>
          </w:p>
          <w:p w:rsidR="004E7C56" w:rsidRDefault="004E7C56" w:rsidP="00561CEE">
            <w:pPr>
              <w:spacing w:line="216" w:lineRule="auto"/>
              <w:rPr>
                <w:color w:val="000000"/>
              </w:rPr>
            </w:pPr>
          </w:p>
        </w:tc>
        <w:tc>
          <w:tcPr>
            <w:tcW w:w="982" w:type="pct"/>
            <w:tcBorders>
              <w:top w:val="single" w:sz="4" w:space="0" w:color="auto"/>
              <w:left w:val="nil"/>
              <w:bottom w:val="single" w:sz="4" w:space="0" w:color="auto"/>
              <w:right w:val="single" w:sz="4" w:space="0" w:color="auto"/>
            </w:tcBorders>
            <w:shd w:val="clear" w:color="auto" w:fill="auto"/>
            <w:vAlign w:val="center"/>
          </w:tcPr>
          <w:p w:rsidR="004E7C56" w:rsidRDefault="004E7C56" w:rsidP="0082016F">
            <w:pPr>
              <w:spacing w:line="216" w:lineRule="auto"/>
              <w:jc w:val="center"/>
              <w:rPr>
                <w:color w:val="000000"/>
              </w:rPr>
            </w:pPr>
            <w:r>
              <w:rPr>
                <w:color w:val="000000"/>
              </w:rPr>
              <w:t>Management of Beneficial Insect</w:t>
            </w:r>
          </w:p>
        </w:tc>
        <w:tc>
          <w:tcPr>
            <w:tcW w:w="527" w:type="pct"/>
            <w:tcBorders>
              <w:top w:val="single" w:sz="4" w:space="0" w:color="auto"/>
              <w:left w:val="nil"/>
              <w:bottom w:val="single" w:sz="4" w:space="0" w:color="auto"/>
              <w:right w:val="single" w:sz="4" w:space="0" w:color="auto"/>
            </w:tcBorders>
            <w:shd w:val="clear" w:color="auto" w:fill="auto"/>
            <w:vAlign w:val="center"/>
          </w:tcPr>
          <w:p w:rsidR="004E7C56" w:rsidRDefault="00FE2EE7" w:rsidP="001A37B7">
            <w:pPr>
              <w:spacing w:line="216" w:lineRule="auto"/>
              <w:rPr>
                <w:color w:val="000000"/>
              </w:rPr>
            </w:pPr>
            <w:r>
              <w:rPr>
                <w:color w:val="000000"/>
              </w:rPr>
              <w:t>2021</w:t>
            </w:r>
          </w:p>
        </w:tc>
        <w:tc>
          <w:tcPr>
            <w:tcW w:w="1125" w:type="pct"/>
            <w:tcBorders>
              <w:top w:val="single" w:sz="4" w:space="0" w:color="auto"/>
              <w:left w:val="nil"/>
              <w:bottom w:val="single" w:sz="4" w:space="0" w:color="auto"/>
              <w:right w:val="single" w:sz="4" w:space="0" w:color="auto"/>
            </w:tcBorders>
            <w:shd w:val="clear" w:color="auto" w:fill="auto"/>
            <w:vAlign w:val="center"/>
          </w:tcPr>
          <w:p w:rsidR="00FE2EE7" w:rsidRPr="00FE2EE7" w:rsidRDefault="00FE2EE7" w:rsidP="00FE2EE7">
            <w:pPr>
              <w:autoSpaceDE w:val="0"/>
              <w:autoSpaceDN w:val="0"/>
              <w:adjustRightInd w:val="0"/>
              <w:jc w:val="center"/>
              <w:rPr>
                <w:rFonts w:eastAsiaTheme="minorHAnsi"/>
                <w:b/>
                <w:bCs/>
                <w:szCs w:val="56"/>
              </w:rPr>
            </w:pPr>
            <w:r w:rsidRPr="00FE2EE7">
              <w:rPr>
                <w:rFonts w:eastAsiaTheme="minorHAnsi"/>
                <w:b/>
                <w:bCs/>
                <w:szCs w:val="56"/>
              </w:rPr>
              <w:t>Management of Beneficial</w:t>
            </w:r>
          </w:p>
          <w:p w:rsidR="00FE2EE7" w:rsidRDefault="00FE2EE7" w:rsidP="00FE2EE7">
            <w:pPr>
              <w:spacing w:line="216" w:lineRule="auto"/>
              <w:jc w:val="center"/>
              <w:rPr>
                <w:rFonts w:ascii="LucidaFax,Bold" w:eastAsiaTheme="minorHAnsi" w:hAnsi="LucidaFax,Bold" w:cs="LucidaFax,Bold"/>
                <w:b/>
                <w:bCs/>
                <w:sz w:val="40"/>
                <w:szCs w:val="56"/>
              </w:rPr>
            </w:pPr>
            <w:r w:rsidRPr="00FE2EE7">
              <w:rPr>
                <w:rFonts w:eastAsiaTheme="minorHAnsi"/>
                <w:b/>
                <w:bCs/>
                <w:szCs w:val="56"/>
              </w:rPr>
              <w:t>Insect</w:t>
            </w:r>
            <w:r w:rsidRPr="00FE2EE7">
              <w:rPr>
                <w:rFonts w:ascii="LucidaFax,Bold" w:eastAsiaTheme="minorHAnsi" w:hAnsi="LucidaFax,Bold" w:cs="LucidaFax,Bold"/>
                <w:b/>
                <w:bCs/>
                <w:sz w:val="40"/>
                <w:szCs w:val="56"/>
              </w:rPr>
              <w:t xml:space="preserve"> </w:t>
            </w:r>
          </w:p>
          <w:p w:rsidR="00FE2EE7" w:rsidRDefault="00FE2EE7" w:rsidP="00FE2EE7">
            <w:pPr>
              <w:spacing w:line="216" w:lineRule="auto"/>
              <w:jc w:val="center"/>
              <w:rPr>
                <w:color w:val="000000"/>
              </w:rPr>
            </w:pPr>
            <w:r>
              <w:rPr>
                <w:color w:val="000000"/>
              </w:rPr>
              <w:t>SBIN No.</w:t>
            </w:r>
          </w:p>
          <w:p w:rsidR="004E7C56" w:rsidRDefault="00FE2EE7" w:rsidP="0082016F">
            <w:pPr>
              <w:spacing w:line="216" w:lineRule="auto"/>
              <w:jc w:val="center"/>
              <w:rPr>
                <w:color w:val="000000"/>
              </w:rPr>
            </w:pPr>
            <w:r w:rsidRPr="006864F4">
              <w:rPr>
                <w:rFonts w:eastAsiaTheme="minorHAnsi"/>
                <w:szCs w:val="30"/>
              </w:rPr>
              <w:t>978-1-68576-208-7</w:t>
            </w:r>
          </w:p>
        </w:tc>
        <w:tc>
          <w:tcPr>
            <w:tcW w:w="133" w:type="pct"/>
            <w:tcBorders>
              <w:top w:val="single" w:sz="4" w:space="0" w:color="auto"/>
              <w:left w:val="nil"/>
              <w:bottom w:val="single" w:sz="4" w:space="0" w:color="auto"/>
              <w:right w:val="single" w:sz="4" w:space="0" w:color="auto"/>
            </w:tcBorders>
            <w:shd w:val="clear" w:color="auto" w:fill="auto"/>
            <w:vAlign w:val="center"/>
          </w:tcPr>
          <w:p w:rsidR="004E7C56" w:rsidRDefault="004E7C56" w:rsidP="0082016F">
            <w:pPr>
              <w:spacing w:line="216" w:lineRule="auto"/>
              <w:jc w:val="center"/>
              <w:rPr>
                <w:color w:val="000000"/>
              </w:rPr>
            </w:pPr>
          </w:p>
        </w:tc>
        <w:tc>
          <w:tcPr>
            <w:tcW w:w="742" w:type="pct"/>
            <w:tcBorders>
              <w:top w:val="single" w:sz="4" w:space="0" w:color="auto"/>
              <w:left w:val="nil"/>
              <w:bottom w:val="single" w:sz="4" w:space="0" w:color="auto"/>
              <w:right w:val="single" w:sz="4" w:space="0" w:color="auto"/>
            </w:tcBorders>
            <w:shd w:val="clear" w:color="auto" w:fill="auto"/>
            <w:vAlign w:val="center"/>
          </w:tcPr>
          <w:p w:rsidR="004E7C56" w:rsidRDefault="00510521" w:rsidP="00DA2AE7">
            <w:pPr>
              <w:spacing w:line="216" w:lineRule="auto"/>
              <w:jc w:val="center"/>
              <w:rPr>
                <w:b/>
                <w:bCs/>
                <w:color w:val="000000"/>
              </w:rPr>
            </w:pPr>
            <w:r>
              <w:rPr>
                <w:b/>
                <w:bCs/>
                <w:color w:val="000000"/>
              </w:rPr>
              <w:t>Published</w:t>
            </w:r>
          </w:p>
        </w:tc>
      </w:tr>
      <w:tr w:rsidR="00510521" w:rsidTr="00DA2AE7">
        <w:trPr>
          <w:trHeight w:val="836"/>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510521" w:rsidRDefault="00510521" w:rsidP="0082016F">
            <w:pPr>
              <w:spacing w:line="216" w:lineRule="auto"/>
              <w:jc w:val="center"/>
              <w:rPr>
                <w:b/>
                <w:bCs/>
                <w:color w:val="000000"/>
              </w:rPr>
            </w:pPr>
            <w:r>
              <w:rPr>
                <w:b/>
                <w:bCs/>
                <w:color w:val="000000"/>
              </w:rPr>
              <w:t>4</w:t>
            </w:r>
          </w:p>
        </w:tc>
        <w:tc>
          <w:tcPr>
            <w:tcW w:w="1036" w:type="pct"/>
            <w:tcBorders>
              <w:top w:val="single" w:sz="4" w:space="0" w:color="auto"/>
              <w:left w:val="nil"/>
              <w:bottom w:val="single" w:sz="4" w:space="0" w:color="auto"/>
              <w:right w:val="single" w:sz="4" w:space="0" w:color="auto"/>
            </w:tcBorders>
            <w:shd w:val="clear" w:color="auto" w:fill="auto"/>
            <w:vAlign w:val="center"/>
          </w:tcPr>
          <w:p w:rsidR="00510521" w:rsidRDefault="00510521" w:rsidP="00FE23BD">
            <w:pPr>
              <w:spacing w:before="100" w:after="100"/>
              <w:jc w:val="center"/>
            </w:pPr>
            <w:r>
              <w:t>Dr. Ashok Kumar Koshariya</w:t>
            </w:r>
          </w:p>
        </w:tc>
        <w:tc>
          <w:tcPr>
            <w:tcW w:w="982" w:type="pct"/>
            <w:tcBorders>
              <w:top w:val="single" w:sz="4" w:space="0" w:color="auto"/>
              <w:left w:val="nil"/>
              <w:bottom w:val="single" w:sz="4" w:space="0" w:color="auto"/>
              <w:right w:val="single" w:sz="4" w:space="0" w:color="auto"/>
            </w:tcBorders>
            <w:shd w:val="clear" w:color="auto" w:fill="auto"/>
            <w:vAlign w:val="center"/>
          </w:tcPr>
          <w:p w:rsidR="00510521" w:rsidRDefault="00510521" w:rsidP="0082016F">
            <w:pPr>
              <w:spacing w:line="216" w:lineRule="auto"/>
              <w:jc w:val="center"/>
              <w:rPr>
                <w:color w:val="000000"/>
              </w:rPr>
            </w:pPr>
            <w:r>
              <w:rPr>
                <w:color w:val="000000"/>
              </w:rPr>
              <w:t>Sustainable Agriculture Practices</w:t>
            </w:r>
          </w:p>
        </w:tc>
        <w:tc>
          <w:tcPr>
            <w:tcW w:w="527" w:type="pct"/>
            <w:tcBorders>
              <w:top w:val="single" w:sz="4" w:space="0" w:color="auto"/>
              <w:left w:val="nil"/>
              <w:bottom w:val="single" w:sz="4" w:space="0" w:color="auto"/>
              <w:right w:val="single" w:sz="4" w:space="0" w:color="auto"/>
            </w:tcBorders>
            <w:shd w:val="clear" w:color="auto" w:fill="auto"/>
            <w:vAlign w:val="center"/>
          </w:tcPr>
          <w:p w:rsidR="00510521" w:rsidRDefault="00E31701" w:rsidP="001A37B7">
            <w:pPr>
              <w:spacing w:line="216" w:lineRule="auto"/>
              <w:rPr>
                <w:color w:val="000000"/>
              </w:rPr>
            </w:pPr>
            <w:r>
              <w:rPr>
                <w:color w:val="000000"/>
              </w:rPr>
              <w:t>2021</w:t>
            </w:r>
          </w:p>
        </w:tc>
        <w:tc>
          <w:tcPr>
            <w:tcW w:w="1125" w:type="pct"/>
            <w:tcBorders>
              <w:top w:val="single" w:sz="4" w:space="0" w:color="auto"/>
              <w:left w:val="nil"/>
              <w:bottom w:val="single" w:sz="4" w:space="0" w:color="auto"/>
              <w:right w:val="single" w:sz="4" w:space="0" w:color="auto"/>
            </w:tcBorders>
            <w:shd w:val="clear" w:color="auto" w:fill="auto"/>
            <w:vAlign w:val="center"/>
          </w:tcPr>
          <w:p w:rsidR="00E31701" w:rsidRPr="00385F74" w:rsidRDefault="00E31701" w:rsidP="00E31701">
            <w:pPr>
              <w:spacing w:line="216" w:lineRule="auto"/>
              <w:jc w:val="center"/>
              <w:rPr>
                <w:b/>
                <w:color w:val="000000"/>
              </w:rPr>
            </w:pPr>
            <w:r w:rsidRPr="00385F74">
              <w:rPr>
                <w:b/>
                <w:color w:val="000000"/>
              </w:rPr>
              <w:t>Scientific International Publishing House</w:t>
            </w:r>
          </w:p>
          <w:p w:rsidR="00E31701" w:rsidRDefault="00E31701" w:rsidP="00E31701">
            <w:pPr>
              <w:spacing w:line="216" w:lineRule="auto"/>
              <w:jc w:val="center"/>
              <w:rPr>
                <w:color w:val="000000"/>
              </w:rPr>
            </w:pPr>
            <w:r>
              <w:rPr>
                <w:color w:val="000000"/>
              </w:rPr>
              <w:t xml:space="preserve">SBIN No. </w:t>
            </w:r>
          </w:p>
          <w:p w:rsidR="00510521" w:rsidRDefault="00E31701" w:rsidP="00E31701">
            <w:pPr>
              <w:spacing w:line="216" w:lineRule="auto"/>
              <w:jc w:val="center"/>
              <w:rPr>
                <w:color w:val="000000"/>
              </w:rPr>
            </w:pPr>
            <w:r>
              <w:rPr>
                <w:color w:val="000000"/>
              </w:rPr>
              <w:t>978-93-92992-16-2</w:t>
            </w:r>
          </w:p>
        </w:tc>
        <w:tc>
          <w:tcPr>
            <w:tcW w:w="133" w:type="pct"/>
            <w:tcBorders>
              <w:top w:val="single" w:sz="4" w:space="0" w:color="auto"/>
              <w:left w:val="nil"/>
              <w:bottom w:val="single" w:sz="4" w:space="0" w:color="auto"/>
              <w:right w:val="single" w:sz="4" w:space="0" w:color="auto"/>
            </w:tcBorders>
            <w:shd w:val="clear" w:color="auto" w:fill="auto"/>
            <w:vAlign w:val="center"/>
          </w:tcPr>
          <w:p w:rsidR="00510521" w:rsidRDefault="00510521" w:rsidP="0082016F">
            <w:pPr>
              <w:spacing w:line="216" w:lineRule="auto"/>
              <w:jc w:val="center"/>
              <w:rPr>
                <w:color w:val="000000"/>
              </w:rPr>
            </w:pPr>
          </w:p>
        </w:tc>
        <w:tc>
          <w:tcPr>
            <w:tcW w:w="742" w:type="pct"/>
            <w:tcBorders>
              <w:top w:val="single" w:sz="4" w:space="0" w:color="auto"/>
              <w:left w:val="nil"/>
              <w:bottom w:val="single" w:sz="4" w:space="0" w:color="auto"/>
              <w:right w:val="single" w:sz="4" w:space="0" w:color="auto"/>
            </w:tcBorders>
            <w:shd w:val="clear" w:color="auto" w:fill="auto"/>
            <w:vAlign w:val="center"/>
          </w:tcPr>
          <w:p w:rsidR="00510521" w:rsidRDefault="00510521" w:rsidP="00DA2AE7">
            <w:pPr>
              <w:spacing w:line="216" w:lineRule="auto"/>
              <w:jc w:val="center"/>
              <w:rPr>
                <w:b/>
                <w:bCs/>
                <w:color w:val="000000"/>
              </w:rPr>
            </w:pPr>
            <w:r>
              <w:rPr>
                <w:b/>
                <w:bCs/>
                <w:color w:val="000000"/>
              </w:rPr>
              <w:t>Published</w:t>
            </w:r>
          </w:p>
        </w:tc>
      </w:tr>
      <w:tr w:rsidR="00552A29" w:rsidTr="00DA2AE7">
        <w:trPr>
          <w:trHeight w:val="836"/>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552A29" w:rsidRDefault="00552A29" w:rsidP="0082016F">
            <w:pPr>
              <w:spacing w:line="216" w:lineRule="auto"/>
              <w:jc w:val="center"/>
              <w:rPr>
                <w:b/>
                <w:bCs/>
                <w:color w:val="000000"/>
              </w:rPr>
            </w:pPr>
          </w:p>
        </w:tc>
        <w:tc>
          <w:tcPr>
            <w:tcW w:w="1036" w:type="pct"/>
            <w:tcBorders>
              <w:top w:val="single" w:sz="4" w:space="0" w:color="auto"/>
              <w:left w:val="nil"/>
              <w:bottom w:val="single" w:sz="4" w:space="0" w:color="auto"/>
              <w:right w:val="single" w:sz="4" w:space="0" w:color="auto"/>
            </w:tcBorders>
            <w:shd w:val="clear" w:color="auto" w:fill="auto"/>
            <w:vAlign w:val="center"/>
          </w:tcPr>
          <w:p w:rsidR="00552A29" w:rsidRDefault="00552A29" w:rsidP="00FE23BD">
            <w:pPr>
              <w:spacing w:before="100" w:after="100"/>
              <w:jc w:val="center"/>
            </w:pPr>
          </w:p>
        </w:tc>
        <w:tc>
          <w:tcPr>
            <w:tcW w:w="982" w:type="pct"/>
            <w:tcBorders>
              <w:top w:val="single" w:sz="4" w:space="0" w:color="auto"/>
              <w:left w:val="nil"/>
              <w:bottom w:val="single" w:sz="4" w:space="0" w:color="auto"/>
              <w:right w:val="single" w:sz="4" w:space="0" w:color="auto"/>
            </w:tcBorders>
            <w:shd w:val="clear" w:color="auto" w:fill="auto"/>
            <w:vAlign w:val="center"/>
          </w:tcPr>
          <w:p w:rsidR="00552A29" w:rsidRDefault="00552A29" w:rsidP="0082016F">
            <w:pPr>
              <w:spacing w:line="216" w:lineRule="auto"/>
              <w:jc w:val="center"/>
              <w:rPr>
                <w:color w:val="000000"/>
              </w:rPr>
            </w:pPr>
          </w:p>
        </w:tc>
        <w:tc>
          <w:tcPr>
            <w:tcW w:w="527" w:type="pct"/>
            <w:tcBorders>
              <w:top w:val="single" w:sz="4" w:space="0" w:color="auto"/>
              <w:left w:val="nil"/>
              <w:bottom w:val="single" w:sz="4" w:space="0" w:color="auto"/>
              <w:right w:val="single" w:sz="4" w:space="0" w:color="auto"/>
            </w:tcBorders>
            <w:shd w:val="clear" w:color="auto" w:fill="auto"/>
            <w:vAlign w:val="center"/>
          </w:tcPr>
          <w:p w:rsidR="00552A29" w:rsidRDefault="00552A29" w:rsidP="001A37B7">
            <w:pPr>
              <w:spacing w:line="216" w:lineRule="auto"/>
              <w:rPr>
                <w:color w:val="000000"/>
              </w:rPr>
            </w:pPr>
          </w:p>
        </w:tc>
        <w:tc>
          <w:tcPr>
            <w:tcW w:w="1125" w:type="pct"/>
            <w:tcBorders>
              <w:top w:val="single" w:sz="4" w:space="0" w:color="auto"/>
              <w:left w:val="nil"/>
              <w:bottom w:val="single" w:sz="4" w:space="0" w:color="auto"/>
              <w:right w:val="single" w:sz="4" w:space="0" w:color="auto"/>
            </w:tcBorders>
            <w:shd w:val="clear" w:color="auto" w:fill="auto"/>
            <w:vAlign w:val="center"/>
          </w:tcPr>
          <w:p w:rsidR="00552A29" w:rsidRPr="00385F74" w:rsidRDefault="00552A29" w:rsidP="00E31701">
            <w:pPr>
              <w:spacing w:line="216" w:lineRule="auto"/>
              <w:jc w:val="center"/>
              <w:rPr>
                <w:b/>
                <w:color w:val="000000"/>
              </w:rPr>
            </w:pPr>
          </w:p>
        </w:tc>
        <w:tc>
          <w:tcPr>
            <w:tcW w:w="133" w:type="pct"/>
            <w:tcBorders>
              <w:top w:val="single" w:sz="4" w:space="0" w:color="auto"/>
              <w:left w:val="nil"/>
              <w:bottom w:val="single" w:sz="4" w:space="0" w:color="auto"/>
              <w:right w:val="single" w:sz="4" w:space="0" w:color="auto"/>
            </w:tcBorders>
            <w:shd w:val="clear" w:color="auto" w:fill="auto"/>
            <w:vAlign w:val="center"/>
          </w:tcPr>
          <w:p w:rsidR="00552A29" w:rsidRDefault="00552A29" w:rsidP="0082016F">
            <w:pPr>
              <w:spacing w:line="216" w:lineRule="auto"/>
              <w:jc w:val="center"/>
              <w:rPr>
                <w:color w:val="000000"/>
              </w:rPr>
            </w:pPr>
          </w:p>
        </w:tc>
        <w:tc>
          <w:tcPr>
            <w:tcW w:w="742" w:type="pct"/>
            <w:tcBorders>
              <w:top w:val="single" w:sz="4" w:space="0" w:color="auto"/>
              <w:left w:val="nil"/>
              <w:bottom w:val="single" w:sz="4" w:space="0" w:color="auto"/>
              <w:right w:val="single" w:sz="4" w:space="0" w:color="auto"/>
            </w:tcBorders>
            <w:shd w:val="clear" w:color="auto" w:fill="auto"/>
            <w:vAlign w:val="center"/>
          </w:tcPr>
          <w:p w:rsidR="00552A29" w:rsidRDefault="00552A29" w:rsidP="00DA2AE7">
            <w:pPr>
              <w:spacing w:line="216" w:lineRule="auto"/>
              <w:jc w:val="center"/>
              <w:rPr>
                <w:b/>
                <w:bCs/>
                <w:color w:val="000000"/>
              </w:rPr>
            </w:pPr>
          </w:p>
        </w:tc>
      </w:tr>
    </w:tbl>
    <w:p w:rsidR="00561CEE" w:rsidRPr="00F41FA6" w:rsidRDefault="00650460" w:rsidP="00650460">
      <w:pPr>
        <w:widowControl w:val="0"/>
        <w:autoSpaceDE w:val="0"/>
        <w:autoSpaceDN w:val="0"/>
        <w:adjustRightInd w:val="0"/>
        <w:spacing w:line="264" w:lineRule="auto"/>
        <w:jc w:val="both"/>
        <w:rPr>
          <w:b/>
          <w:color w:val="FF0000"/>
        </w:rPr>
      </w:pPr>
      <w:r w:rsidRPr="00F41FA6">
        <w:rPr>
          <w:b/>
          <w:color w:val="FF0000"/>
        </w:rPr>
        <w:t>RESEARCH BOOK</w:t>
      </w:r>
    </w:p>
    <w:p w:rsidR="00650460" w:rsidRDefault="00650460" w:rsidP="00544FD5">
      <w:pPr>
        <w:widowControl w:val="0"/>
        <w:autoSpaceDE w:val="0"/>
        <w:autoSpaceDN w:val="0"/>
        <w:adjustRightInd w:val="0"/>
        <w:spacing w:line="264" w:lineRule="auto"/>
        <w:ind w:left="1094"/>
        <w:jc w:val="both"/>
      </w:pPr>
    </w:p>
    <w:tbl>
      <w:tblPr>
        <w:tblStyle w:val="TableGrid"/>
        <w:tblW w:w="0" w:type="auto"/>
        <w:tblInd w:w="18" w:type="dxa"/>
        <w:tblLook w:val="04A0" w:firstRow="1" w:lastRow="0" w:firstColumn="1" w:lastColumn="0" w:noHBand="0" w:noVBand="1"/>
      </w:tblPr>
      <w:tblGrid>
        <w:gridCol w:w="868"/>
        <w:gridCol w:w="2111"/>
        <w:gridCol w:w="2048"/>
        <w:gridCol w:w="1059"/>
        <w:gridCol w:w="2261"/>
        <w:gridCol w:w="470"/>
        <w:gridCol w:w="1318"/>
      </w:tblGrid>
      <w:tr w:rsidR="00650460" w:rsidTr="00650460">
        <w:tc>
          <w:tcPr>
            <w:tcW w:w="900" w:type="dxa"/>
          </w:tcPr>
          <w:p w:rsidR="00650460" w:rsidRPr="00650460" w:rsidRDefault="00650460" w:rsidP="00544FD5">
            <w:pPr>
              <w:widowControl w:val="0"/>
              <w:autoSpaceDE w:val="0"/>
              <w:autoSpaceDN w:val="0"/>
              <w:adjustRightInd w:val="0"/>
              <w:spacing w:line="264" w:lineRule="auto"/>
              <w:jc w:val="both"/>
              <w:rPr>
                <w:b/>
              </w:rPr>
            </w:pPr>
            <w:r w:rsidRPr="00650460">
              <w:rPr>
                <w:b/>
              </w:rPr>
              <w:t>1</w:t>
            </w:r>
          </w:p>
        </w:tc>
        <w:tc>
          <w:tcPr>
            <w:tcW w:w="2160" w:type="dxa"/>
          </w:tcPr>
          <w:p w:rsidR="00650460" w:rsidRDefault="00650460" w:rsidP="00650460">
            <w:pPr>
              <w:spacing w:before="100" w:after="100"/>
              <w:jc w:val="center"/>
            </w:pPr>
            <w:r>
              <w:t xml:space="preserve">Dr. Ashok Kumar Koshariya, Mr Tushar Pakwar and </w:t>
            </w:r>
            <w:r w:rsidRPr="007271D7">
              <w:t>Dr. Somnath Maruti Jadhav</w:t>
            </w:r>
          </w:p>
          <w:p w:rsidR="00650460" w:rsidRDefault="00650460" w:rsidP="00544FD5">
            <w:pPr>
              <w:widowControl w:val="0"/>
              <w:autoSpaceDE w:val="0"/>
              <w:autoSpaceDN w:val="0"/>
              <w:adjustRightInd w:val="0"/>
              <w:spacing w:line="264" w:lineRule="auto"/>
              <w:jc w:val="both"/>
            </w:pPr>
          </w:p>
        </w:tc>
        <w:tc>
          <w:tcPr>
            <w:tcW w:w="2070" w:type="dxa"/>
          </w:tcPr>
          <w:p w:rsidR="00650460" w:rsidRDefault="00650460" w:rsidP="00563E34">
            <w:pPr>
              <w:widowControl w:val="0"/>
              <w:autoSpaceDE w:val="0"/>
              <w:autoSpaceDN w:val="0"/>
              <w:adjustRightInd w:val="0"/>
              <w:spacing w:line="264" w:lineRule="auto"/>
              <w:jc w:val="center"/>
            </w:pPr>
            <w:r>
              <w:t>Book Name- “</w:t>
            </w:r>
            <w:r w:rsidRPr="00563E34">
              <w:rPr>
                <w:b/>
              </w:rPr>
              <w:t>Dynamic Idea</w:t>
            </w:r>
            <w:r>
              <w:t xml:space="preserve">” Ubiquitous management system for monitoring e - learning applications: a </w:t>
            </w:r>
            <w:r>
              <w:lastRenderedPageBreak/>
              <w:t>study,</w:t>
            </w:r>
          </w:p>
        </w:tc>
        <w:tc>
          <w:tcPr>
            <w:tcW w:w="1080" w:type="dxa"/>
          </w:tcPr>
          <w:p w:rsidR="00650460" w:rsidRDefault="00650460" w:rsidP="00544FD5">
            <w:pPr>
              <w:widowControl w:val="0"/>
              <w:autoSpaceDE w:val="0"/>
              <w:autoSpaceDN w:val="0"/>
              <w:adjustRightInd w:val="0"/>
              <w:spacing w:line="264" w:lineRule="auto"/>
              <w:jc w:val="both"/>
            </w:pPr>
            <w:r>
              <w:lastRenderedPageBreak/>
              <w:t>2021</w:t>
            </w:r>
          </w:p>
        </w:tc>
        <w:tc>
          <w:tcPr>
            <w:tcW w:w="2340" w:type="dxa"/>
          </w:tcPr>
          <w:p w:rsidR="00650460" w:rsidRDefault="00650460" w:rsidP="00544FD5">
            <w:pPr>
              <w:widowControl w:val="0"/>
              <w:autoSpaceDE w:val="0"/>
              <w:autoSpaceDN w:val="0"/>
              <w:adjustRightInd w:val="0"/>
              <w:spacing w:line="264" w:lineRule="auto"/>
              <w:jc w:val="both"/>
            </w:pPr>
            <w:r>
              <w:t>ISBN 978-93-91333-16-4 16</w:t>
            </w:r>
          </w:p>
        </w:tc>
        <w:tc>
          <w:tcPr>
            <w:tcW w:w="484" w:type="dxa"/>
          </w:tcPr>
          <w:p w:rsidR="00650460" w:rsidRDefault="00650460" w:rsidP="00544FD5">
            <w:pPr>
              <w:widowControl w:val="0"/>
              <w:autoSpaceDE w:val="0"/>
              <w:autoSpaceDN w:val="0"/>
              <w:adjustRightInd w:val="0"/>
              <w:spacing w:line="264" w:lineRule="auto"/>
              <w:jc w:val="both"/>
            </w:pPr>
          </w:p>
        </w:tc>
        <w:tc>
          <w:tcPr>
            <w:tcW w:w="1327" w:type="dxa"/>
          </w:tcPr>
          <w:p w:rsidR="00650460" w:rsidRDefault="00650460" w:rsidP="00544FD5">
            <w:pPr>
              <w:widowControl w:val="0"/>
              <w:autoSpaceDE w:val="0"/>
              <w:autoSpaceDN w:val="0"/>
              <w:adjustRightInd w:val="0"/>
              <w:spacing w:line="264" w:lineRule="auto"/>
              <w:jc w:val="both"/>
            </w:pPr>
            <w:r>
              <w:t>Published</w:t>
            </w:r>
          </w:p>
        </w:tc>
      </w:tr>
      <w:tr w:rsidR="00650460" w:rsidTr="00650460">
        <w:tc>
          <w:tcPr>
            <w:tcW w:w="900" w:type="dxa"/>
          </w:tcPr>
          <w:p w:rsidR="00650460" w:rsidRDefault="001A37B7" w:rsidP="00544FD5">
            <w:pPr>
              <w:widowControl w:val="0"/>
              <w:autoSpaceDE w:val="0"/>
              <w:autoSpaceDN w:val="0"/>
              <w:adjustRightInd w:val="0"/>
              <w:spacing w:line="264" w:lineRule="auto"/>
              <w:jc w:val="both"/>
            </w:pPr>
            <w:r>
              <w:t>2</w:t>
            </w:r>
          </w:p>
        </w:tc>
        <w:tc>
          <w:tcPr>
            <w:tcW w:w="2160" w:type="dxa"/>
          </w:tcPr>
          <w:p w:rsidR="00650460" w:rsidRDefault="001A37B7" w:rsidP="00544FD5">
            <w:pPr>
              <w:widowControl w:val="0"/>
              <w:autoSpaceDE w:val="0"/>
              <w:autoSpaceDN w:val="0"/>
              <w:adjustRightInd w:val="0"/>
              <w:spacing w:line="264" w:lineRule="auto"/>
              <w:jc w:val="both"/>
            </w:pPr>
            <w:r>
              <w:t>Dr. Ashok Kumar Koshariya,</w:t>
            </w:r>
          </w:p>
        </w:tc>
        <w:tc>
          <w:tcPr>
            <w:tcW w:w="2070" w:type="dxa"/>
          </w:tcPr>
          <w:p w:rsidR="00650460" w:rsidRDefault="001A37B7" w:rsidP="001A37B7">
            <w:pPr>
              <w:widowControl w:val="0"/>
              <w:autoSpaceDE w:val="0"/>
              <w:autoSpaceDN w:val="0"/>
              <w:adjustRightInd w:val="0"/>
              <w:spacing w:line="264" w:lineRule="auto"/>
            </w:pPr>
            <w:r>
              <w:t xml:space="preserve">Book Name- “Life is Research” </w:t>
            </w:r>
            <w:r w:rsidRPr="001A37B7">
              <w:rPr>
                <w:color w:val="000000"/>
              </w:rPr>
              <w:t xml:space="preserve">Importance of Phytochelatins in bioremediation </w:t>
            </w:r>
            <w:r w:rsidRPr="001A37B7">
              <w:rPr>
                <w:color w:val="111111"/>
                <w:kern w:val="36"/>
              </w:rPr>
              <w:t>of heavy metals</w:t>
            </w:r>
          </w:p>
        </w:tc>
        <w:tc>
          <w:tcPr>
            <w:tcW w:w="1080" w:type="dxa"/>
          </w:tcPr>
          <w:p w:rsidR="00650460" w:rsidRDefault="001A37B7" w:rsidP="00544FD5">
            <w:pPr>
              <w:widowControl w:val="0"/>
              <w:autoSpaceDE w:val="0"/>
              <w:autoSpaceDN w:val="0"/>
              <w:adjustRightInd w:val="0"/>
              <w:spacing w:line="264" w:lineRule="auto"/>
              <w:jc w:val="both"/>
            </w:pPr>
            <w:r>
              <w:t>2021</w:t>
            </w:r>
          </w:p>
        </w:tc>
        <w:tc>
          <w:tcPr>
            <w:tcW w:w="2340" w:type="dxa"/>
          </w:tcPr>
          <w:p w:rsidR="00650460" w:rsidRDefault="00650460" w:rsidP="00544FD5">
            <w:pPr>
              <w:widowControl w:val="0"/>
              <w:autoSpaceDE w:val="0"/>
              <w:autoSpaceDN w:val="0"/>
              <w:adjustRightInd w:val="0"/>
              <w:spacing w:line="264" w:lineRule="auto"/>
              <w:jc w:val="both"/>
            </w:pPr>
          </w:p>
        </w:tc>
        <w:tc>
          <w:tcPr>
            <w:tcW w:w="484" w:type="dxa"/>
          </w:tcPr>
          <w:p w:rsidR="00650460" w:rsidRDefault="00650460" w:rsidP="00544FD5">
            <w:pPr>
              <w:widowControl w:val="0"/>
              <w:autoSpaceDE w:val="0"/>
              <w:autoSpaceDN w:val="0"/>
              <w:adjustRightInd w:val="0"/>
              <w:spacing w:line="264" w:lineRule="auto"/>
              <w:jc w:val="both"/>
            </w:pPr>
          </w:p>
        </w:tc>
        <w:tc>
          <w:tcPr>
            <w:tcW w:w="1327" w:type="dxa"/>
          </w:tcPr>
          <w:p w:rsidR="00650460" w:rsidRDefault="00510521" w:rsidP="00544FD5">
            <w:pPr>
              <w:widowControl w:val="0"/>
              <w:autoSpaceDE w:val="0"/>
              <w:autoSpaceDN w:val="0"/>
              <w:adjustRightInd w:val="0"/>
              <w:spacing w:line="264" w:lineRule="auto"/>
              <w:jc w:val="both"/>
            </w:pPr>
            <w:r>
              <w:t>Published</w:t>
            </w:r>
          </w:p>
        </w:tc>
      </w:tr>
    </w:tbl>
    <w:p w:rsidR="00650460" w:rsidRDefault="00650460" w:rsidP="00544FD5">
      <w:pPr>
        <w:widowControl w:val="0"/>
        <w:autoSpaceDE w:val="0"/>
        <w:autoSpaceDN w:val="0"/>
        <w:adjustRightInd w:val="0"/>
        <w:spacing w:line="264" w:lineRule="auto"/>
        <w:ind w:left="1094"/>
        <w:jc w:val="both"/>
      </w:pPr>
    </w:p>
    <w:p w:rsidR="00650460" w:rsidRDefault="00650460" w:rsidP="00544FD5">
      <w:pPr>
        <w:widowControl w:val="0"/>
        <w:autoSpaceDE w:val="0"/>
        <w:autoSpaceDN w:val="0"/>
        <w:adjustRightInd w:val="0"/>
        <w:spacing w:line="264" w:lineRule="auto"/>
        <w:ind w:left="1094"/>
        <w:jc w:val="both"/>
      </w:pPr>
    </w:p>
    <w:p w:rsidR="0082016F" w:rsidRPr="00AD110C" w:rsidRDefault="0082016F" w:rsidP="0082016F">
      <w:pPr>
        <w:rPr>
          <w:b/>
          <w:color w:val="FF0000"/>
        </w:rPr>
      </w:pPr>
      <w:r w:rsidRPr="00AD110C">
        <w:rPr>
          <w:b/>
          <w:color w:val="FF0000"/>
        </w:rPr>
        <w:t>BOOKS CHAPTERS</w:t>
      </w:r>
    </w:p>
    <w:tbl>
      <w:tblPr>
        <w:tblW w:w="5000" w:type="pct"/>
        <w:tblLook w:val="04A0" w:firstRow="1" w:lastRow="0" w:firstColumn="1" w:lastColumn="0" w:noHBand="0" w:noVBand="1"/>
      </w:tblPr>
      <w:tblGrid>
        <w:gridCol w:w="923"/>
        <w:gridCol w:w="2103"/>
        <w:gridCol w:w="1993"/>
        <w:gridCol w:w="1069"/>
        <w:gridCol w:w="2283"/>
        <w:gridCol w:w="276"/>
        <w:gridCol w:w="1506"/>
      </w:tblGrid>
      <w:tr w:rsidR="0082016F" w:rsidTr="0082016F">
        <w:trPr>
          <w:trHeight w:val="945"/>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016F" w:rsidRDefault="0082016F" w:rsidP="0082016F">
            <w:pPr>
              <w:spacing w:line="216" w:lineRule="auto"/>
              <w:jc w:val="center"/>
              <w:rPr>
                <w:b/>
                <w:bCs/>
                <w:color w:val="000000"/>
              </w:rPr>
            </w:pPr>
            <w:r>
              <w:rPr>
                <w:b/>
                <w:bCs/>
                <w:color w:val="000000"/>
              </w:rPr>
              <w:t>1</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rsidR="0082016F" w:rsidRDefault="0082016F" w:rsidP="0082016F">
            <w:pPr>
              <w:spacing w:line="216" w:lineRule="auto"/>
              <w:rPr>
                <w:color w:val="000000"/>
              </w:rPr>
            </w:pPr>
            <w:r w:rsidRPr="003F757C">
              <w:t>Dr. Ashok Kuamr Koshariya Dr. Somnath Maruti Jadhav, and Dr. Rajbabbar Jatav</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82016F" w:rsidRPr="0082016F" w:rsidRDefault="0082016F" w:rsidP="0082016F">
            <w:pPr>
              <w:pStyle w:val="Heading4"/>
              <w:ind w:left="513" w:right="0"/>
              <w:jc w:val="both"/>
              <w:rPr>
                <w:rFonts w:ascii="Times New Roman" w:hAnsi="Times New Roman" w:cs="Times New Roman"/>
                <w:b w:val="0"/>
                <w:sz w:val="24"/>
              </w:rPr>
            </w:pPr>
            <w:r w:rsidRPr="0082016F">
              <w:rPr>
                <w:rFonts w:ascii="Times New Roman" w:hAnsi="Times New Roman" w:cs="Times New Roman"/>
                <w:b w:val="0"/>
                <w:sz w:val="24"/>
              </w:rPr>
              <w:t>Arbuscular</w:t>
            </w:r>
            <w:r w:rsidRPr="0082016F">
              <w:rPr>
                <w:rFonts w:ascii="Times New Roman" w:hAnsi="Times New Roman" w:cs="Times New Roman"/>
                <w:b w:val="0"/>
                <w:spacing w:val="-4"/>
                <w:sz w:val="24"/>
              </w:rPr>
              <w:t xml:space="preserve"> </w:t>
            </w:r>
            <w:r w:rsidRPr="0082016F">
              <w:rPr>
                <w:rFonts w:ascii="Times New Roman" w:hAnsi="Times New Roman" w:cs="Times New Roman"/>
                <w:b w:val="0"/>
                <w:sz w:val="24"/>
              </w:rPr>
              <w:t>Mycorrhiza:</w:t>
            </w:r>
            <w:r w:rsidRPr="0082016F">
              <w:rPr>
                <w:rFonts w:ascii="Times New Roman" w:hAnsi="Times New Roman" w:cs="Times New Roman"/>
                <w:b w:val="0"/>
                <w:spacing w:val="-1"/>
                <w:sz w:val="24"/>
              </w:rPr>
              <w:t xml:space="preserve"> </w:t>
            </w:r>
            <w:r w:rsidRPr="0082016F">
              <w:rPr>
                <w:rFonts w:ascii="Times New Roman" w:hAnsi="Times New Roman" w:cs="Times New Roman"/>
                <w:b w:val="0"/>
                <w:sz w:val="24"/>
              </w:rPr>
              <w:t>A</w:t>
            </w:r>
            <w:r w:rsidRPr="0082016F">
              <w:rPr>
                <w:rFonts w:ascii="Times New Roman" w:hAnsi="Times New Roman" w:cs="Times New Roman"/>
                <w:b w:val="0"/>
                <w:spacing w:val="-10"/>
                <w:sz w:val="6"/>
              </w:rPr>
              <w:t xml:space="preserve">          </w:t>
            </w:r>
            <w:r w:rsidRPr="0082016F">
              <w:rPr>
                <w:rFonts w:ascii="Times New Roman" w:hAnsi="Times New Roman" w:cs="Times New Roman"/>
                <w:b w:val="0"/>
                <w:sz w:val="24"/>
              </w:rPr>
              <w:t>Potential</w:t>
            </w:r>
            <w:r w:rsidRPr="0082016F">
              <w:rPr>
                <w:rFonts w:ascii="Times New Roman" w:hAnsi="Times New Roman" w:cs="Times New Roman"/>
                <w:b w:val="0"/>
                <w:spacing w:val="-4"/>
                <w:sz w:val="24"/>
              </w:rPr>
              <w:t xml:space="preserve"> </w:t>
            </w:r>
            <w:r w:rsidRPr="0082016F">
              <w:rPr>
                <w:rFonts w:ascii="Times New Roman" w:hAnsi="Times New Roman" w:cs="Times New Roman"/>
                <w:b w:val="0"/>
                <w:sz w:val="24"/>
              </w:rPr>
              <w:t>Bioagent</w:t>
            </w:r>
            <w:r w:rsidRPr="0082016F">
              <w:rPr>
                <w:rFonts w:ascii="Times New Roman" w:hAnsi="Times New Roman" w:cs="Times New Roman"/>
                <w:b w:val="0"/>
                <w:spacing w:val="-1"/>
                <w:sz w:val="24"/>
              </w:rPr>
              <w:t xml:space="preserve"> </w:t>
            </w:r>
            <w:r w:rsidRPr="0082016F">
              <w:rPr>
                <w:rFonts w:ascii="Times New Roman" w:hAnsi="Times New Roman" w:cs="Times New Roman"/>
                <w:b w:val="0"/>
                <w:sz w:val="24"/>
              </w:rPr>
              <w:t>for</w:t>
            </w:r>
            <w:r w:rsidRPr="0082016F">
              <w:rPr>
                <w:rFonts w:ascii="Times New Roman" w:hAnsi="Times New Roman" w:cs="Times New Roman"/>
                <w:b w:val="0"/>
                <w:spacing w:val="-4"/>
                <w:sz w:val="24"/>
              </w:rPr>
              <w:t xml:space="preserve"> </w:t>
            </w:r>
            <w:r w:rsidRPr="0082016F">
              <w:rPr>
                <w:rFonts w:ascii="Times New Roman" w:hAnsi="Times New Roman" w:cs="Times New Roman"/>
                <w:b w:val="0"/>
                <w:sz w:val="24"/>
              </w:rPr>
              <w:t>Managing</w:t>
            </w:r>
            <w:r w:rsidRPr="0082016F">
              <w:rPr>
                <w:rFonts w:ascii="Times New Roman" w:hAnsi="Times New Roman" w:cs="Times New Roman"/>
                <w:b w:val="0"/>
                <w:spacing w:val="-3"/>
                <w:sz w:val="24"/>
              </w:rPr>
              <w:t xml:space="preserve"> </w:t>
            </w:r>
            <w:r w:rsidRPr="0082016F">
              <w:rPr>
                <w:rFonts w:ascii="Times New Roman" w:hAnsi="Times New Roman" w:cs="Times New Roman"/>
                <w:b w:val="0"/>
                <w:sz w:val="24"/>
              </w:rPr>
              <w:t>Plant</w:t>
            </w:r>
            <w:r w:rsidRPr="0082016F">
              <w:rPr>
                <w:rFonts w:ascii="Times New Roman" w:hAnsi="Times New Roman" w:cs="Times New Roman"/>
                <w:b w:val="0"/>
                <w:sz w:val="6"/>
              </w:rPr>
              <w:t xml:space="preserve">   </w:t>
            </w:r>
            <w:r w:rsidRPr="0082016F">
              <w:rPr>
                <w:rFonts w:ascii="Times New Roman" w:hAnsi="Times New Roman" w:cs="Times New Roman"/>
                <w:b w:val="0"/>
                <w:sz w:val="24"/>
              </w:rPr>
              <w:t>Disease</w:t>
            </w:r>
          </w:p>
          <w:p w:rsidR="0082016F" w:rsidRDefault="0082016F" w:rsidP="0082016F">
            <w:pPr>
              <w:spacing w:line="216" w:lineRule="auto"/>
              <w:jc w:val="center"/>
              <w:rPr>
                <w:color w:val="000000"/>
              </w:rPr>
            </w:pP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82016F" w:rsidRDefault="001C6EDA" w:rsidP="0082016F">
            <w:pPr>
              <w:spacing w:line="216" w:lineRule="auto"/>
              <w:jc w:val="center"/>
              <w:rPr>
                <w:color w:val="000000"/>
              </w:rPr>
            </w:pPr>
            <w:r>
              <w:rPr>
                <w:color w:val="000000"/>
              </w:rPr>
              <w:t>2021</w:t>
            </w:r>
          </w:p>
        </w:tc>
        <w:tc>
          <w:tcPr>
            <w:tcW w:w="1125" w:type="pct"/>
            <w:tcBorders>
              <w:top w:val="single" w:sz="4" w:space="0" w:color="auto"/>
              <w:left w:val="nil"/>
              <w:bottom w:val="single" w:sz="4" w:space="0" w:color="auto"/>
              <w:right w:val="single" w:sz="4" w:space="0" w:color="auto"/>
            </w:tcBorders>
            <w:shd w:val="clear" w:color="auto" w:fill="auto"/>
            <w:vAlign w:val="center"/>
            <w:hideMark/>
          </w:tcPr>
          <w:p w:rsidR="0082016F" w:rsidRDefault="0082016F" w:rsidP="0082016F">
            <w:pPr>
              <w:spacing w:line="240" w:lineRule="atLeast"/>
              <w:jc w:val="center"/>
              <w:rPr>
                <w:rStyle w:val="gd"/>
                <w:rFonts w:ascii="Helvetica" w:hAnsi="Helvetica" w:cs="Helvetica"/>
                <w:b/>
                <w:bCs/>
                <w:color w:val="202124"/>
                <w:spacing w:val="2"/>
                <w:sz w:val="17"/>
                <w:szCs w:val="17"/>
              </w:rPr>
            </w:pPr>
            <w:r>
              <w:rPr>
                <w:rStyle w:val="gd"/>
                <w:rFonts w:ascii="Helvetica" w:hAnsi="Helvetica" w:cs="Helvetica"/>
                <w:b/>
                <w:bCs/>
                <w:color w:val="202124"/>
                <w:spacing w:val="2"/>
                <w:sz w:val="17"/>
                <w:szCs w:val="17"/>
              </w:rPr>
              <w:t>Weser Books</w:t>
            </w:r>
          </w:p>
          <w:p w:rsidR="00327248" w:rsidRPr="00327248" w:rsidRDefault="00327248" w:rsidP="00327248">
            <w:pPr>
              <w:autoSpaceDE w:val="0"/>
              <w:autoSpaceDN w:val="0"/>
              <w:adjustRightInd w:val="0"/>
              <w:rPr>
                <w:rFonts w:eastAsiaTheme="minorHAnsi"/>
                <w:color w:val="000000"/>
                <w:sz w:val="20"/>
                <w:szCs w:val="20"/>
              </w:rPr>
            </w:pPr>
            <w:r w:rsidRPr="00327248">
              <w:rPr>
                <w:rFonts w:eastAsiaTheme="minorHAnsi"/>
                <w:color w:val="000000"/>
                <w:sz w:val="20"/>
                <w:szCs w:val="20"/>
              </w:rPr>
              <w:t xml:space="preserve">Weser Books, No. 79737 </w:t>
            </w:r>
          </w:p>
          <w:p w:rsidR="00327248" w:rsidRPr="00327248" w:rsidRDefault="00327248" w:rsidP="00327248">
            <w:pPr>
              <w:autoSpaceDE w:val="0"/>
              <w:autoSpaceDN w:val="0"/>
              <w:adjustRightInd w:val="0"/>
              <w:rPr>
                <w:rFonts w:eastAsiaTheme="minorHAnsi"/>
                <w:color w:val="000000"/>
                <w:sz w:val="20"/>
                <w:szCs w:val="20"/>
              </w:rPr>
            </w:pPr>
            <w:r w:rsidRPr="00327248">
              <w:rPr>
                <w:rFonts w:eastAsiaTheme="minorHAnsi"/>
                <w:color w:val="000000"/>
                <w:sz w:val="20"/>
                <w:szCs w:val="20"/>
              </w:rPr>
              <w:t xml:space="preserve">Äussere Weberstr. 57 </w:t>
            </w:r>
          </w:p>
          <w:p w:rsidR="00327248" w:rsidRPr="00327248" w:rsidRDefault="00327248" w:rsidP="00327248">
            <w:pPr>
              <w:autoSpaceDE w:val="0"/>
              <w:autoSpaceDN w:val="0"/>
              <w:adjustRightInd w:val="0"/>
              <w:rPr>
                <w:rFonts w:eastAsiaTheme="minorHAnsi"/>
                <w:color w:val="000000"/>
                <w:sz w:val="20"/>
                <w:szCs w:val="20"/>
              </w:rPr>
            </w:pPr>
            <w:r w:rsidRPr="00327248">
              <w:rPr>
                <w:rFonts w:eastAsiaTheme="minorHAnsi"/>
                <w:color w:val="000000"/>
                <w:sz w:val="20"/>
                <w:szCs w:val="20"/>
              </w:rPr>
              <w:t xml:space="preserve">02763 Zittau, Germany </w:t>
            </w:r>
          </w:p>
          <w:p w:rsidR="00327248" w:rsidRDefault="00327248" w:rsidP="00327248">
            <w:pPr>
              <w:spacing w:line="240" w:lineRule="atLeast"/>
              <w:jc w:val="center"/>
              <w:rPr>
                <w:rFonts w:eastAsiaTheme="minorHAnsi"/>
                <w:color w:val="000000"/>
                <w:sz w:val="20"/>
                <w:szCs w:val="20"/>
              </w:rPr>
            </w:pPr>
          </w:p>
          <w:p w:rsidR="0082016F" w:rsidRPr="00327248" w:rsidRDefault="00327248" w:rsidP="00327248">
            <w:pPr>
              <w:spacing w:line="240" w:lineRule="atLeast"/>
              <w:jc w:val="center"/>
              <w:rPr>
                <w:b/>
                <w:color w:val="000000"/>
              </w:rPr>
            </w:pPr>
            <w:r w:rsidRPr="00327248">
              <w:rPr>
                <w:rFonts w:eastAsiaTheme="minorHAnsi"/>
                <w:b/>
                <w:color w:val="000000"/>
                <w:sz w:val="20"/>
                <w:szCs w:val="20"/>
              </w:rPr>
              <w:t>Current Research in Plant Pathology</w:t>
            </w:r>
          </w:p>
        </w:tc>
        <w:tc>
          <w:tcPr>
            <w:tcW w:w="133" w:type="pct"/>
            <w:tcBorders>
              <w:top w:val="single" w:sz="4" w:space="0" w:color="auto"/>
              <w:left w:val="nil"/>
              <w:bottom w:val="single" w:sz="4" w:space="0" w:color="auto"/>
              <w:right w:val="single" w:sz="4" w:space="0" w:color="auto"/>
            </w:tcBorders>
            <w:shd w:val="clear" w:color="auto" w:fill="auto"/>
            <w:vAlign w:val="center"/>
            <w:hideMark/>
          </w:tcPr>
          <w:p w:rsidR="0082016F" w:rsidRDefault="0082016F" w:rsidP="0082016F">
            <w:pPr>
              <w:spacing w:line="216" w:lineRule="auto"/>
              <w:jc w:val="center"/>
              <w:rPr>
                <w:color w:val="000000"/>
              </w:rPr>
            </w:pPr>
            <w:r>
              <w:rPr>
                <w:color w:val="000000"/>
              </w:rPr>
              <w:t> </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82016F" w:rsidRDefault="00CD5AD5" w:rsidP="0082016F">
            <w:pPr>
              <w:spacing w:line="216" w:lineRule="auto"/>
              <w:jc w:val="center"/>
              <w:rPr>
                <w:b/>
                <w:bCs/>
                <w:color w:val="000000"/>
              </w:rPr>
            </w:pPr>
            <w:r>
              <w:rPr>
                <w:b/>
                <w:bCs/>
                <w:color w:val="000000"/>
              </w:rPr>
              <w:t>Published</w:t>
            </w:r>
          </w:p>
          <w:p w:rsidR="00F51FF8" w:rsidRDefault="00327248" w:rsidP="0082016F">
            <w:pPr>
              <w:spacing w:line="216" w:lineRule="auto"/>
              <w:jc w:val="center"/>
              <w:rPr>
                <w:b/>
                <w:bCs/>
                <w:color w:val="000000"/>
              </w:rPr>
            </w:pPr>
            <w:r>
              <w:rPr>
                <w:sz w:val="20"/>
                <w:szCs w:val="20"/>
              </w:rPr>
              <w:t xml:space="preserve">ISBN No.- </w:t>
            </w:r>
            <w:r w:rsidR="00F51FF8">
              <w:rPr>
                <w:sz w:val="20"/>
                <w:szCs w:val="20"/>
              </w:rPr>
              <w:t>978-3-96492-293-9</w:t>
            </w:r>
          </w:p>
        </w:tc>
      </w:tr>
      <w:tr w:rsidR="0082016F" w:rsidTr="0082016F">
        <w:trPr>
          <w:trHeight w:val="836"/>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82016F" w:rsidRDefault="0082016F" w:rsidP="0082016F">
            <w:pPr>
              <w:spacing w:line="216" w:lineRule="auto"/>
              <w:jc w:val="center"/>
              <w:rPr>
                <w:b/>
                <w:bCs/>
                <w:color w:val="000000"/>
              </w:rPr>
            </w:pPr>
            <w:r>
              <w:rPr>
                <w:b/>
                <w:bCs/>
                <w:color w:val="000000"/>
              </w:rPr>
              <w:t>2</w:t>
            </w:r>
          </w:p>
        </w:tc>
        <w:tc>
          <w:tcPr>
            <w:tcW w:w="1036" w:type="pct"/>
            <w:tcBorders>
              <w:top w:val="single" w:sz="4" w:space="0" w:color="auto"/>
              <w:left w:val="nil"/>
              <w:bottom w:val="single" w:sz="4" w:space="0" w:color="auto"/>
              <w:right w:val="single" w:sz="4" w:space="0" w:color="auto"/>
            </w:tcBorders>
            <w:shd w:val="clear" w:color="auto" w:fill="auto"/>
            <w:vAlign w:val="center"/>
          </w:tcPr>
          <w:p w:rsidR="0082016F" w:rsidRDefault="0082016F" w:rsidP="0082016F">
            <w:pPr>
              <w:spacing w:before="100" w:after="100"/>
              <w:jc w:val="center"/>
            </w:pPr>
            <w:r>
              <w:t xml:space="preserve">Dr. Ashok Kumar Koshariya and </w:t>
            </w:r>
            <w:r w:rsidRPr="007271D7">
              <w:t>Dr. Somnath Maruti Jadhav</w:t>
            </w:r>
          </w:p>
          <w:p w:rsidR="0082016F" w:rsidRDefault="0082016F" w:rsidP="0082016F">
            <w:pPr>
              <w:spacing w:line="216" w:lineRule="auto"/>
              <w:rPr>
                <w:color w:val="000000"/>
              </w:rPr>
            </w:pPr>
          </w:p>
        </w:tc>
        <w:tc>
          <w:tcPr>
            <w:tcW w:w="982" w:type="pct"/>
            <w:tcBorders>
              <w:top w:val="single" w:sz="4" w:space="0" w:color="auto"/>
              <w:left w:val="nil"/>
              <w:bottom w:val="single" w:sz="4" w:space="0" w:color="auto"/>
              <w:right w:val="single" w:sz="4" w:space="0" w:color="auto"/>
            </w:tcBorders>
            <w:shd w:val="clear" w:color="auto" w:fill="auto"/>
            <w:vAlign w:val="center"/>
          </w:tcPr>
          <w:p w:rsidR="0082016F" w:rsidRPr="0082016F" w:rsidRDefault="0082016F" w:rsidP="0082016F">
            <w:pPr>
              <w:spacing w:line="216" w:lineRule="auto"/>
              <w:jc w:val="center"/>
              <w:rPr>
                <w:b/>
                <w:color w:val="000000"/>
              </w:rPr>
            </w:pPr>
            <w:r w:rsidRPr="0082016F">
              <w:t>Organic Farming</w:t>
            </w:r>
            <w:r w:rsidRPr="0082016F">
              <w:rPr>
                <w:rStyle w:val="Strong"/>
                <w:b w:val="0"/>
              </w:rPr>
              <w:t xml:space="preserve"> and Integrated Nutrient Management (INM) </w:t>
            </w:r>
            <w:r w:rsidRPr="0082016F">
              <w:t>in Horticulture</w:t>
            </w:r>
          </w:p>
        </w:tc>
        <w:tc>
          <w:tcPr>
            <w:tcW w:w="527" w:type="pct"/>
            <w:tcBorders>
              <w:top w:val="single" w:sz="4" w:space="0" w:color="auto"/>
              <w:left w:val="nil"/>
              <w:bottom w:val="single" w:sz="4" w:space="0" w:color="auto"/>
              <w:right w:val="single" w:sz="4" w:space="0" w:color="auto"/>
            </w:tcBorders>
            <w:shd w:val="clear" w:color="auto" w:fill="auto"/>
            <w:vAlign w:val="center"/>
          </w:tcPr>
          <w:p w:rsidR="0082016F" w:rsidRDefault="001C6EDA" w:rsidP="0082016F">
            <w:pPr>
              <w:spacing w:line="216" w:lineRule="auto"/>
              <w:jc w:val="center"/>
              <w:rPr>
                <w:color w:val="000000"/>
              </w:rPr>
            </w:pPr>
            <w:r>
              <w:rPr>
                <w:color w:val="000000"/>
              </w:rPr>
              <w:t>2021</w:t>
            </w:r>
          </w:p>
        </w:tc>
        <w:tc>
          <w:tcPr>
            <w:tcW w:w="1125" w:type="pct"/>
            <w:tcBorders>
              <w:top w:val="single" w:sz="4" w:space="0" w:color="auto"/>
              <w:left w:val="nil"/>
              <w:bottom w:val="single" w:sz="4" w:space="0" w:color="auto"/>
              <w:right w:val="single" w:sz="4" w:space="0" w:color="auto"/>
            </w:tcBorders>
            <w:shd w:val="clear" w:color="auto" w:fill="auto"/>
            <w:vAlign w:val="center"/>
          </w:tcPr>
          <w:p w:rsidR="00327248" w:rsidRDefault="0082016F" w:rsidP="00327248">
            <w:pPr>
              <w:autoSpaceDE w:val="0"/>
              <w:autoSpaceDN w:val="0"/>
              <w:adjustRightInd w:val="0"/>
            </w:pPr>
            <w:r>
              <w:rPr>
                <w:rStyle w:val="gd"/>
                <w:rFonts w:ascii="Helvetica" w:hAnsi="Helvetica" w:cs="Helvetica"/>
                <w:b/>
                <w:bCs/>
                <w:color w:val="202124"/>
                <w:spacing w:val="2"/>
                <w:sz w:val="17"/>
                <w:szCs w:val="17"/>
              </w:rPr>
              <w:t>Weser Books</w:t>
            </w:r>
            <w:r w:rsidR="00EA612B">
              <w:rPr>
                <w:rStyle w:val="gd"/>
                <w:rFonts w:ascii="Helvetica" w:hAnsi="Helvetica" w:cs="Helvetica"/>
                <w:b/>
                <w:bCs/>
                <w:color w:val="202124"/>
                <w:spacing w:val="2"/>
                <w:sz w:val="17"/>
                <w:szCs w:val="17"/>
              </w:rPr>
              <w:t>,</w:t>
            </w:r>
            <w:r w:rsidR="00EA612B">
              <w:t xml:space="preserve"> </w:t>
            </w:r>
          </w:p>
          <w:p w:rsidR="00327248" w:rsidRPr="00327248" w:rsidRDefault="00327248" w:rsidP="00327248">
            <w:pPr>
              <w:autoSpaceDE w:val="0"/>
              <w:autoSpaceDN w:val="0"/>
              <w:adjustRightInd w:val="0"/>
              <w:rPr>
                <w:rFonts w:eastAsiaTheme="minorHAnsi"/>
                <w:color w:val="000000"/>
                <w:sz w:val="20"/>
                <w:szCs w:val="20"/>
              </w:rPr>
            </w:pPr>
            <w:r w:rsidRPr="00327248">
              <w:rPr>
                <w:rFonts w:eastAsiaTheme="minorHAnsi"/>
                <w:color w:val="000000"/>
                <w:sz w:val="20"/>
                <w:szCs w:val="20"/>
              </w:rPr>
              <w:t xml:space="preserve">Weser Books, No. 79737 </w:t>
            </w:r>
          </w:p>
          <w:p w:rsidR="00327248" w:rsidRPr="00327248" w:rsidRDefault="00327248" w:rsidP="00327248">
            <w:pPr>
              <w:autoSpaceDE w:val="0"/>
              <w:autoSpaceDN w:val="0"/>
              <w:adjustRightInd w:val="0"/>
              <w:rPr>
                <w:rFonts w:eastAsiaTheme="minorHAnsi"/>
                <w:color w:val="000000"/>
                <w:sz w:val="20"/>
                <w:szCs w:val="20"/>
              </w:rPr>
            </w:pPr>
            <w:r w:rsidRPr="00327248">
              <w:rPr>
                <w:rFonts w:eastAsiaTheme="minorHAnsi"/>
                <w:color w:val="000000"/>
                <w:sz w:val="20"/>
                <w:szCs w:val="20"/>
              </w:rPr>
              <w:t xml:space="preserve">Äussere Weberstr. 57 </w:t>
            </w:r>
          </w:p>
          <w:p w:rsidR="00327248" w:rsidRPr="00327248" w:rsidRDefault="00327248" w:rsidP="00327248">
            <w:pPr>
              <w:autoSpaceDE w:val="0"/>
              <w:autoSpaceDN w:val="0"/>
              <w:adjustRightInd w:val="0"/>
              <w:rPr>
                <w:rFonts w:eastAsiaTheme="minorHAnsi"/>
                <w:color w:val="000000"/>
                <w:sz w:val="20"/>
                <w:szCs w:val="20"/>
              </w:rPr>
            </w:pPr>
            <w:r w:rsidRPr="00327248">
              <w:rPr>
                <w:rFonts w:eastAsiaTheme="minorHAnsi"/>
                <w:color w:val="000000"/>
                <w:sz w:val="20"/>
                <w:szCs w:val="20"/>
              </w:rPr>
              <w:t xml:space="preserve">02763 Zittau, Germany </w:t>
            </w:r>
          </w:p>
          <w:p w:rsidR="00327248" w:rsidRPr="00EA612B" w:rsidRDefault="00327248" w:rsidP="00327248">
            <w:pPr>
              <w:spacing w:line="240" w:lineRule="atLeast"/>
              <w:rPr>
                <w:rFonts w:ascii="Helvetica" w:hAnsi="Helvetica" w:cs="Helvetica"/>
                <w:color w:val="777777"/>
                <w:spacing w:val="2"/>
                <w:sz w:val="17"/>
                <w:szCs w:val="17"/>
              </w:rPr>
            </w:pPr>
          </w:p>
          <w:p w:rsidR="00D0257C" w:rsidRPr="00327248" w:rsidRDefault="00D0257C" w:rsidP="00D0257C">
            <w:pPr>
              <w:spacing w:line="240" w:lineRule="atLeast"/>
              <w:jc w:val="center"/>
              <w:rPr>
                <w:rFonts w:ascii="Helvetica" w:hAnsi="Helvetica" w:cs="Helvetica"/>
                <w:b/>
                <w:color w:val="777777"/>
                <w:spacing w:val="2"/>
                <w:sz w:val="16"/>
                <w:szCs w:val="17"/>
              </w:rPr>
            </w:pPr>
            <w:r w:rsidRPr="00327248">
              <w:rPr>
                <w:b/>
                <w:sz w:val="22"/>
              </w:rPr>
              <w:t>Advances in Agricultural and Life Sciences Volume - 5</w:t>
            </w:r>
          </w:p>
          <w:p w:rsidR="0082016F" w:rsidRDefault="0082016F" w:rsidP="0082016F">
            <w:pPr>
              <w:spacing w:line="216" w:lineRule="auto"/>
              <w:jc w:val="center"/>
              <w:rPr>
                <w:color w:val="000000"/>
              </w:rPr>
            </w:pPr>
          </w:p>
        </w:tc>
        <w:tc>
          <w:tcPr>
            <w:tcW w:w="133" w:type="pct"/>
            <w:tcBorders>
              <w:top w:val="single" w:sz="4" w:space="0" w:color="auto"/>
              <w:left w:val="nil"/>
              <w:bottom w:val="single" w:sz="4" w:space="0" w:color="auto"/>
              <w:right w:val="single" w:sz="4" w:space="0" w:color="auto"/>
            </w:tcBorders>
            <w:shd w:val="clear" w:color="auto" w:fill="auto"/>
            <w:vAlign w:val="center"/>
          </w:tcPr>
          <w:p w:rsidR="0082016F" w:rsidRDefault="0082016F" w:rsidP="0082016F">
            <w:pPr>
              <w:spacing w:line="216" w:lineRule="auto"/>
              <w:jc w:val="center"/>
              <w:rPr>
                <w:color w:val="000000"/>
              </w:rPr>
            </w:pPr>
          </w:p>
        </w:tc>
        <w:tc>
          <w:tcPr>
            <w:tcW w:w="742" w:type="pct"/>
            <w:tcBorders>
              <w:top w:val="single" w:sz="4" w:space="0" w:color="auto"/>
              <w:left w:val="nil"/>
              <w:bottom w:val="single" w:sz="4" w:space="0" w:color="auto"/>
              <w:right w:val="single" w:sz="4" w:space="0" w:color="auto"/>
            </w:tcBorders>
            <w:shd w:val="clear" w:color="auto" w:fill="auto"/>
            <w:vAlign w:val="center"/>
          </w:tcPr>
          <w:p w:rsidR="0082016F" w:rsidRDefault="00165A03" w:rsidP="0082016F">
            <w:pPr>
              <w:spacing w:line="216" w:lineRule="auto"/>
              <w:jc w:val="center"/>
              <w:rPr>
                <w:b/>
                <w:bCs/>
                <w:color w:val="000000"/>
              </w:rPr>
            </w:pPr>
            <w:r>
              <w:rPr>
                <w:b/>
                <w:bCs/>
                <w:color w:val="000000"/>
              </w:rPr>
              <w:t xml:space="preserve">Published </w:t>
            </w:r>
          </w:p>
          <w:p w:rsidR="00D0257C" w:rsidRDefault="00327248" w:rsidP="0082016F">
            <w:pPr>
              <w:spacing w:line="216" w:lineRule="auto"/>
              <w:jc w:val="center"/>
              <w:rPr>
                <w:b/>
                <w:bCs/>
                <w:color w:val="000000"/>
              </w:rPr>
            </w:pPr>
            <w:r>
              <w:t>I</w:t>
            </w:r>
            <w:r w:rsidR="00D0257C">
              <w:t>SBN</w:t>
            </w:r>
            <w:r>
              <w:t xml:space="preserve"> No. - </w:t>
            </w:r>
            <w:r w:rsidR="00D0257C">
              <w:t xml:space="preserve"> 978-3-96492-280-9</w:t>
            </w:r>
          </w:p>
        </w:tc>
      </w:tr>
      <w:tr w:rsidR="0082016F" w:rsidTr="0082016F">
        <w:trPr>
          <w:trHeight w:val="836"/>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82016F" w:rsidRDefault="0082016F" w:rsidP="0082016F">
            <w:pPr>
              <w:spacing w:line="216" w:lineRule="auto"/>
              <w:jc w:val="center"/>
              <w:rPr>
                <w:b/>
                <w:bCs/>
                <w:color w:val="000000"/>
              </w:rPr>
            </w:pPr>
            <w:r>
              <w:rPr>
                <w:b/>
                <w:bCs/>
                <w:color w:val="000000"/>
              </w:rPr>
              <w:t>3</w:t>
            </w:r>
          </w:p>
        </w:tc>
        <w:tc>
          <w:tcPr>
            <w:tcW w:w="1036" w:type="pct"/>
            <w:tcBorders>
              <w:top w:val="single" w:sz="4" w:space="0" w:color="auto"/>
              <w:left w:val="nil"/>
              <w:bottom w:val="single" w:sz="4" w:space="0" w:color="auto"/>
              <w:right w:val="single" w:sz="4" w:space="0" w:color="auto"/>
            </w:tcBorders>
            <w:shd w:val="clear" w:color="auto" w:fill="auto"/>
            <w:vAlign w:val="center"/>
          </w:tcPr>
          <w:p w:rsidR="003F757C" w:rsidRDefault="003F757C" w:rsidP="003F757C">
            <w:pPr>
              <w:spacing w:before="100" w:after="100"/>
              <w:jc w:val="center"/>
            </w:pPr>
            <w:r>
              <w:t xml:space="preserve">Dr. Ashok Kumar Koshariya and </w:t>
            </w:r>
            <w:r w:rsidRPr="007271D7">
              <w:t>Dr. Somnath Maruti Jadhav</w:t>
            </w:r>
          </w:p>
          <w:p w:rsidR="0082016F" w:rsidRDefault="0082016F" w:rsidP="0082016F">
            <w:pPr>
              <w:spacing w:line="216" w:lineRule="auto"/>
              <w:rPr>
                <w:color w:val="000000"/>
              </w:rPr>
            </w:pPr>
          </w:p>
        </w:tc>
        <w:tc>
          <w:tcPr>
            <w:tcW w:w="982" w:type="pct"/>
            <w:tcBorders>
              <w:top w:val="single" w:sz="4" w:space="0" w:color="auto"/>
              <w:left w:val="nil"/>
              <w:bottom w:val="single" w:sz="4" w:space="0" w:color="auto"/>
              <w:right w:val="single" w:sz="4" w:space="0" w:color="auto"/>
            </w:tcBorders>
            <w:shd w:val="clear" w:color="auto" w:fill="auto"/>
            <w:vAlign w:val="center"/>
          </w:tcPr>
          <w:p w:rsidR="0082016F" w:rsidRPr="003F757C" w:rsidRDefault="003F757C" w:rsidP="0082016F">
            <w:pPr>
              <w:spacing w:line="216" w:lineRule="auto"/>
              <w:jc w:val="center"/>
              <w:rPr>
                <w:color w:val="000000"/>
              </w:rPr>
            </w:pPr>
            <w:r w:rsidRPr="003F757C">
              <w:t>Plant-Metal Interactions : Cellular and Molecular Phytotoxicity of Heavy Metals</w:t>
            </w:r>
          </w:p>
        </w:tc>
        <w:tc>
          <w:tcPr>
            <w:tcW w:w="527" w:type="pct"/>
            <w:tcBorders>
              <w:top w:val="single" w:sz="4" w:space="0" w:color="auto"/>
              <w:left w:val="nil"/>
              <w:bottom w:val="single" w:sz="4" w:space="0" w:color="auto"/>
              <w:right w:val="single" w:sz="4" w:space="0" w:color="auto"/>
            </w:tcBorders>
            <w:shd w:val="clear" w:color="auto" w:fill="auto"/>
            <w:vAlign w:val="center"/>
          </w:tcPr>
          <w:p w:rsidR="0082016F" w:rsidRDefault="001C6EDA" w:rsidP="0082016F">
            <w:pPr>
              <w:spacing w:line="216" w:lineRule="auto"/>
              <w:jc w:val="center"/>
              <w:rPr>
                <w:color w:val="000000"/>
              </w:rPr>
            </w:pPr>
            <w:r>
              <w:rPr>
                <w:color w:val="000000"/>
              </w:rPr>
              <w:t>2021</w:t>
            </w:r>
          </w:p>
        </w:tc>
        <w:tc>
          <w:tcPr>
            <w:tcW w:w="1125" w:type="pct"/>
            <w:tcBorders>
              <w:top w:val="single" w:sz="4" w:space="0" w:color="auto"/>
              <w:left w:val="nil"/>
              <w:bottom w:val="single" w:sz="4" w:space="0" w:color="auto"/>
              <w:right w:val="single" w:sz="4" w:space="0" w:color="auto"/>
            </w:tcBorders>
            <w:shd w:val="clear" w:color="auto" w:fill="auto"/>
            <w:vAlign w:val="center"/>
          </w:tcPr>
          <w:p w:rsidR="00327248" w:rsidRDefault="00327248" w:rsidP="00327248">
            <w:pPr>
              <w:autoSpaceDE w:val="0"/>
              <w:autoSpaceDN w:val="0"/>
              <w:adjustRightInd w:val="0"/>
            </w:pPr>
            <w:r>
              <w:rPr>
                <w:rStyle w:val="gd"/>
                <w:rFonts w:ascii="Helvetica" w:hAnsi="Helvetica" w:cs="Helvetica"/>
                <w:b/>
                <w:bCs/>
                <w:color w:val="202124"/>
                <w:spacing w:val="2"/>
                <w:sz w:val="17"/>
                <w:szCs w:val="17"/>
              </w:rPr>
              <w:t>Weser Books,</w:t>
            </w:r>
            <w:r>
              <w:t xml:space="preserve"> </w:t>
            </w:r>
          </w:p>
          <w:p w:rsidR="00327248" w:rsidRPr="00327248" w:rsidRDefault="00327248" w:rsidP="00327248">
            <w:pPr>
              <w:autoSpaceDE w:val="0"/>
              <w:autoSpaceDN w:val="0"/>
              <w:adjustRightInd w:val="0"/>
              <w:rPr>
                <w:rFonts w:eastAsiaTheme="minorHAnsi"/>
                <w:color w:val="000000"/>
                <w:sz w:val="20"/>
                <w:szCs w:val="20"/>
              </w:rPr>
            </w:pPr>
            <w:r w:rsidRPr="00327248">
              <w:rPr>
                <w:rFonts w:eastAsiaTheme="minorHAnsi"/>
                <w:color w:val="000000"/>
                <w:sz w:val="20"/>
                <w:szCs w:val="20"/>
              </w:rPr>
              <w:t xml:space="preserve">Weser Books, No. 79737 </w:t>
            </w:r>
          </w:p>
          <w:p w:rsidR="00327248" w:rsidRPr="00327248" w:rsidRDefault="00327248" w:rsidP="00327248">
            <w:pPr>
              <w:autoSpaceDE w:val="0"/>
              <w:autoSpaceDN w:val="0"/>
              <w:adjustRightInd w:val="0"/>
              <w:rPr>
                <w:rFonts w:eastAsiaTheme="minorHAnsi"/>
                <w:color w:val="000000"/>
                <w:sz w:val="20"/>
                <w:szCs w:val="20"/>
              </w:rPr>
            </w:pPr>
            <w:r w:rsidRPr="00327248">
              <w:rPr>
                <w:rFonts w:eastAsiaTheme="minorHAnsi"/>
                <w:color w:val="000000"/>
                <w:sz w:val="20"/>
                <w:szCs w:val="20"/>
              </w:rPr>
              <w:t xml:space="preserve">Äussere Weberstr. 57 </w:t>
            </w:r>
          </w:p>
          <w:p w:rsidR="00327248" w:rsidRPr="00327248" w:rsidRDefault="00327248" w:rsidP="00327248">
            <w:pPr>
              <w:autoSpaceDE w:val="0"/>
              <w:autoSpaceDN w:val="0"/>
              <w:adjustRightInd w:val="0"/>
              <w:rPr>
                <w:rFonts w:eastAsiaTheme="minorHAnsi"/>
                <w:color w:val="000000"/>
                <w:sz w:val="20"/>
                <w:szCs w:val="20"/>
              </w:rPr>
            </w:pPr>
            <w:r w:rsidRPr="00327248">
              <w:rPr>
                <w:rFonts w:eastAsiaTheme="minorHAnsi"/>
                <w:color w:val="000000"/>
                <w:sz w:val="20"/>
                <w:szCs w:val="20"/>
              </w:rPr>
              <w:t xml:space="preserve">02763 Zittau, Germany </w:t>
            </w:r>
          </w:p>
          <w:p w:rsidR="00327248" w:rsidRPr="00EA612B" w:rsidRDefault="00327248" w:rsidP="00327248">
            <w:pPr>
              <w:spacing w:line="240" w:lineRule="atLeast"/>
              <w:rPr>
                <w:rFonts w:ascii="Helvetica" w:hAnsi="Helvetica" w:cs="Helvetica"/>
                <w:color w:val="777777"/>
                <w:spacing w:val="2"/>
                <w:sz w:val="17"/>
                <w:szCs w:val="17"/>
              </w:rPr>
            </w:pPr>
          </w:p>
          <w:p w:rsidR="00327248" w:rsidRPr="00327248" w:rsidRDefault="00327248" w:rsidP="00327248">
            <w:pPr>
              <w:spacing w:line="240" w:lineRule="atLeast"/>
              <w:jc w:val="center"/>
              <w:rPr>
                <w:rFonts w:ascii="Helvetica" w:hAnsi="Helvetica" w:cs="Helvetica"/>
                <w:b/>
                <w:color w:val="777777"/>
                <w:spacing w:val="2"/>
                <w:sz w:val="16"/>
                <w:szCs w:val="17"/>
              </w:rPr>
            </w:pPr>
            <w:r w:rsidRPr="00327248">
              <w:rPr>
                <w:b/>
                <w:sz w:val="22"/>
              </w:rPr>
              <w:t>Advances in Agricultural and Life Sciences Vo</w:t>
            </w:r>
            <w:r>
              <w:rPr>
                <w:b/>
                <w:sz w:val="22"/>
              </w:rPr>
              <w:t>lume - 6</w:t>
            </w:r>
          </w:p>
          <w:p w:rsidR="0082016F" w:rsidRDefault="0082016F" w:rsidP="0082016F">
            <w:pPr>
              <w:spacing w:line="216" w:lineRule="auto"/>
              <w:jc w:val="center"/>
              <w:rPr>
                <w:color w:val="000000"/>
              </w:rPr>
            </w:pPr>
          </w:p>
        </w:tc>
        <w:tc>
          <w:tcPr>
            <w:tcW w:w="133" w:type="pct"/>
            <w:tcBorders>
              <w:top w:val="single" w:sz="4" w:space="0" w:color="auto"/>
              <w:left w:val="nil"/>
              <w:bottom w:val="single" w:sz="4" w:space="0" w:color="auto"/>
              <w:right w:val="single" w:sz="4" w:space="0" w:color="auto"/>
            </w:tcBorders>
            <w:shd w:val="clear" w:color="auto" w:fill="auto"/>
            <w:vAlign w:val="center"/>
          </w:tcPr>
          <w:p w:rsidR="0082016F" w:rsidRDefault="0082016F" w:rsidP="0082016F">
            <w:pPr>
              <w:spacing w:line="216" w:lineRule="auto"/>
              <w:jc w:val="center"/>
              <w:rPr>
                <w:color w:val="000000"/>
              </w:rPr>
            </w:pPr>
          </w:p>
        </w:tc>
        <w:tc>
          <w:tcPr>
            <w:tcW w:w="742" w:type="pct"/>
            <w:tcBorders>
              <w:top w:val="single" w:sz="4" w:space="0" w:color="auto"/>
              <w:left w:val="nil"/>
              <w:bottom w:val="single" w:sz="4" w:space="0" w:color="auto"/>
              <w:right w:val="single" w:sz="4" w:space="0" w:color="auto"/>
            </w:tcBorders>
            <w:shd w:val="clear" w:color="auto" w:fill="auto"/>
            <w:vAlign w:val="center"/>
          </w:tcPr>
          <w:p w:rsidR="0082016F" w:rsidRDefault="00CD5AD5" w:rsidP="0082016F">
            <w:pPr>
              <w:spacing w:line="216" w:lineRule="auto"/>
              <w:jc w:val="center"/>
              <w:rPr>
                <w:b/>
                <w:bCs/>
                <w:color w:val="000000"/>
              </w:rPr>
            </w:pPr>
            <w:r>
              <w:rPr>
                <w:b/>
                <w:bCs/>
                <w:color w:val="000000"/>
              </w:rPr>
              <w:t>Published</w:t>
            </w:r>
          </w:p>
          <w:p w:rsidR="00327248" w:rsidRDefault="00327248" w:rsidP="0082016F">
            <w:pPr>
              <w:spacing w:line="216" w:lineRule="auto"/>
              <w:jc w:val="center"/>
              <w:rPr>
                <w:b/>
                <w:bCs/>
                <w:color w:val="000000"/>
              </w:rPr>
            </w:pPr>
            <w:r>
              <w:t xml:space="preserve">ISBN No. -  </w:t>
            </w:r>
            <w:r>
              <w:rPr>
                <w:rFonts w:eastAsiaTheme="minorHAnsi"/>
                <w:sz w:val="20"/>
                <w:szCs w:val="20"/>
              </w:rPr>
              <w:t>978-3-96492-281-6</w:t>
            </w:r>
          </w:p>
        </w:tc>
      </w:tr>
      <w:tr w:rsidR="00327248" w:rsidTr="0082016F">
        <w:trPr>
          <w:trHeight w:val="836"/>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327248" w:rsidRDefault="00327248" w:rsidP="0082016F">
            <w:pPr>
              <w:spacing w:line="216" w:lineRule="auto"/>
              <w:jc w:val="center"/>
              <w:rPr>
                <w:b/>
                <w:bCs/>
                <w:color w:val="000000"/>
              </w:rPr>
            </w:pPr>
            <w:r>
              <w:rPr>
                <w:b/>
                <w:bCs/>
                <w:color w:val="000000"/>
              </w:rPr>
              <w:t>4</w:t>
            </w:r>
          </w:p>
        </w:tc>
        <w:tc>
          <w:tcPr>
            <w:tcW w:w="1036" w:type="pct"/>
            <w:tcBorders>
              <w:top w:val="single" w:sz="4" w:space="0" w:color="auto"/>
              <w:left w:val="nil"/>
              <w:bottom w:val="single" w:sz="4" w:space="0" w:color="auto"/>
              <w:right w:val="single" w:sz="4" w:space="0" w:color="auto"/>
            </w:tcBorders>
            <w:shd w:val="clear" w:color="auto" w:fill="auto"/>
            <w:vAlign w:val="center"/>
          </w:tcPr>
          <w:p w:rsidR="00327248" w:rsidRDefault="00327248" w:rsidP="003F757C">
            <w:pPr>
              <w:spacing w:before="100" w:after="100"/>
              <w:jc w:val="center"/>
            </w:pPr>
            <w:r>
              <w:t>Dr. Ashok Kumar Koshariya</w:t>
            </w:r>
          </w:p>
        </w:tc>
        <w:tc>
          <w:tcPr>
            <w:tcW w:w="982" w:type="pct"/>
            <w:tcBorders>
              <w:top w:val="single" w:sz="4" w:space="0" w:color="auto"/>
              <w:left w:val="nil"/>
              <w:bottom w:val="single" w:sz="4" w:space="0" w:color="auto"/>
              <w:right w:val="single" w:sz="4" w:space="0" w:color="auto"/>
            </w:tcBorders>
            <w:shd w:val="clear" w:color="auto" w:fill="auto"/>
            <w:vAlign w:val="center"/>
          </w:tcPr>
          <w:p w:rsidR="00327248" w:rsidRPr="00E82EAB" w:rsidRDefault="00327248" w:rsidP="00327248">
            <w:pPr>
              <w:jc w:val="center"/>
              <w:rPr>
                <w:b/>
              </w:rPr>
            </w:pPr>
            <w:r w:rsidRPr="00E82EAB">
              <w:rPr>
                <w:b/>
              </w:rPr>
              <w:t xml:space="preserve">Recent </w:t>
            </w:r>
            <w:r>
              <w:rPr>
                <w:b/>
              </w:rPr>
              <w:t>Advanced in Management of Bacterial Disease o</w:t>
            </w:r>
            <w:r w:rsidRPr="00E82EAB">
              <w:rPr>
                <w:b/>
              </w:rPr>
              <w:t>f Fruits</w:t>
            </w:r>
          </w:p>
          <w:p w:rsidR="00327248" w:rsidRPr="003F757C" w:rsidRDefault="00327248" w:rsidP="0082016F">
            <w:pPr>
              <w:spacing w:line="216" w:lineRule="auto"/>
              <w:jc w:val="center"/>
            </w:pPr>
          </w:p>
        </w:tc>
        <w:tc>
          <w:tcPr>
            <w:tcW w:w="527" w:type="pct"/>
            <w:tcBorders>
              <w:top w:val="single" w:sz="4" w:space="0" w:color="auto"/>
              <w:left w:val="nil"/>
              <w:bottom w:val="single" w:sz="4" w:space="0" w:color="auto"/>
              <w:right w:val="single" w:sz="4" w:space="0" w:color="auto"/>
            </w:tcBorders>
            <w:shd w:val="clear" w:color="auto" w:fill="auto"/>
            <w:vAlign w:val="center"/>
          </w:tcPr>
          <w:p w:rsidR="00327248" w:rsidRDefault="00327248" w:rsidP="0082016F">
            <w:pPr>
              <w:spacing w:line="216" w:lineRule="auto"/>
              <w:jc w:val="center"/>
              <w:rPr>
                <w:color w:val="000000"/>
              </w:rPr>
            </w:pPr>
            <w:r>
              <w:rPr>
                <w:color w:val="000000"/>
              </w:rPr>
              <w:t>2022</w:t>
            </w:r>
          </w:p>
        </w:tc>
        <w:tc>
          <w:tcPr>
            <w:tcW w:w="1125" w:type="pct"/>
            <w:tcBorders>
              <w:top w:val="single" w:sz="4" w:space="0" w:color="auto"/>
              <w:left w:val="nil"/>
              <w:bottom w:val="single" w:sz="4" w:space="0" w:color="auto"/>
              <w:right w:val="single" w:sz="4" w:space="0" w:color="auto"/>
            </w:tcBorders>
            <w:shd w:val="clear" w:color="auto" w:fill="auto"/>
            <w:vAlign w:val="center"/>
          </w:tcPr>
          <w:p w:rsidR="00F75ECA" w:rsidRPr="00FE2EE7" w:rsidRDefault="00F75ECA" w:rsidP="00F75ECA">
            <w:pPr>
              <w:autoSpaceDE w:val="0"/>
              <w:autoSpaceDN w:val="0"/>
              <w:adjustRightInd w:val="0"/>
              <w:jc w:val="center"/>
              <w:rPr>
                <w:rFonts w:eastAsiaTheme="minorHAnsi"/>
                <w:b/>
                <w:bCs/>
                <w:szCs w:val="56"/>
              </w:rPr>
            </w:pPr>
            <w:r w:rsidRPr="00FE2EE7">
              <w:rPr>
                <w:rFonts w:eastAsiaTheme="minorHAnsi"/>
                <w:b/>
                <w:bCs/>
                <w:szCs w:val="56"/>
              </w:rPr>
              <w:t>Management of Beneficial</w:t>
            </w:r>
          </w:p>
          <w:p w:rsidR="00F75ECA" w:rsidRDefault="00F75ECA" w:rsidP="00F75ECA">
            <w:pPr>
              <w:spacing w:line="216" w:lineRule="auto"/>
              <w:jc w:val="center"/>
              <w:rPr>
                <w:rFonts w:ascii="LucidaFax,Bold" w:eastAsiaTheme="minorHAnsi" w:hAnsi="LucidaFax,Bold" w:cs="LucidaFax,Bold"/>
                <w:b/>
                <w:bCs/>
                <w:sz w:val="40"/>
                <w:szCs w:val="56"/>
              </w:rPr>
            </w:pPr>
            <w:r w:rsidRPr="00FE2EE7">
              <w:rPr>
                <w:rFonts w:eastAsiaTheme="minorHAnsi"/>
                <w:b/>
                <w:bCs/>
                <w:szCs w:val="56"/>
              </w:rPr>
              <w:t>Insect</w:t>
            </w:r>
            <w:r w:rsidRPr="00FE2EE7">
              <w:rPr>
                <w:rFonts w:ascii="LucidaFax,Bold" w:eastAsiaTheme="minorHAnsi" w:hAnsi="LucidaFax,Bold" w:cs="LucidaFax,Bold"/>
                <w:b/>
                <w:bCs/>
                <w:sz w:val="40"/>
                <w:szCs w:val="56"/>
              </w:rPr>
              <w:t xml:space="preserve"> </w:t>
            </w:r>
          </w:p>
          <w:p w:rsidR="00F75ECA" w:rsidRDefault="00F75ECA" w:rsidP="00F75ECA">
            <w:pPr>
              <w:spacing w:line="216" w:lineRule="auto"/>
              <w:jc w:val="center"/>
              <w:rPr>
                <w:color w:val="000000"/>
              </w:rPr>
            </w:pPr>
            <w:r>
              <w:rPr>
                <w:color w:val="000000"/>
              </w:rPr>
              <w:t>SBIN No.</w:t>
            </w:r>
          </w:p>
          <w:p w:rsidR="00327248" w:rsidRDefault="00F75ECA" w:rsidP="00F75ECA">
            <w:pPr>
              <w:autoSpaceDE w:val="0"/>
              <w:autoSpaceDN w:val="0"/>
              <w:adjustRightInd w:val="0"/>
              <w:rPr>
                <w:rStyle w:val="gd"/>
                <w:rFonts w:ascii="Helvetica" w:hAnsi="Helvetica" w:cs="Helvetica"/>
                <w:b/>
                <w:bCs/>
                <w:color w:val="202124"/>
                <w:spacing w:val="2"/>
                <w:sz w:val="17"/>
                <w:szCs w:val="17"/>
              </w:rPr>
            </w:pPr>
            <w:r w:rsidRPr="006864F4">
              <w:rPr>
                <w:rFonts w:eastAsiaTheme="minorHAnsi"/>
                <w:szCs w:val="30"/>
              </w:rPr>
              <w:t>978-1-68576-208-7</w:t>
            </w:r>
          </w:p>
        </w:tc>
        <w:tc>
          <w:tcPr>
            <w:tcW w:w="133" w:type="pct"/>
            <w:tcBorders>
              <w:top w:val="single" w:sz="4" w:space="0" w:color="auto"/>
              <w:left w:val="nil"/>
              <w:bottom w:val="single" w:sz="4" w:space="0" w:color="auto"/>
              <w:right w:val="single" w:sz="4" w:space="0" w:color="auto"/>
            </w:tcBorders>
            <w:shd w:val="clear" w:color="auto" w:fill="auto"/>
            <w:vAlign w:val="center"/>
          </w:tcPr>
          <w:p w:rsidR="00327248" w:rsidRDefault="00327248" w:rsidP="0082016F">
            <w:pPr>
              <w:spacing w:line="216" w:lineRule="auto"/>
              <w:jc w:val="center"/>
              <w:rPr>
                <w:color w:val="000000"/>
              </w:rPr>
            </w:pPr>
          </w:p>
        </w:tc>
        <w:tc>
          <w:tcPr>
            <w:tcW w:w="742" w:type="pct"/>
            <w:tcBorders>
              <w:top w:val="single" w:sz="4" w:space="0" w:color="auto"/>
              <w:left w:val="nil"/>
              <w:bottom w:val="single" w:sz="4" w:space="0" w:color="auto"/>
              <w:right w:val="single" w:sz="4" w:space="0" w:color="auto"/>
            </w:tcBorders>
            <w:shd w:val="clear" w:color="auto" w:fill="auto"/>
            <w:vAlign w:val="center"/>
          </w:tcPr>
          <w:p w:rsidR="00327248" w:rsidRDefault="00F75ECA" w:rsidP="0082016F">
            <w:pPr>
              <w:spacing w:line="216" w:lineRule="auto"/>
              <w:jc w:val="center"/>
              <w:rPr>
                <w:b/>
                <w:bCs/>
                <w:color w:val="000000"/>
              </w:rPr>
            </w:pPr>
            <w:r>
              <w:rPr>
                <w:b/>
                <w:bCs/>
                <w:color w:val="000000"/>
              </w:rPr>
              <w:t>Published</w:t>
            </w:r>
          </w:p>
        </w:tc>
      </w:tr>
      <w:tr w:rsidR="00327248" w:rsidTr="0082016F">
        <w:trPr>
          <w:trHeight w:val="836"/>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327248" w:rsidRDefault="00327248" w:rsidP="0082016F">
            <w:pPr>
              <w:spacing w:line="216" w:lineRule="auto"/>
              <w:jc w:val="center"/>
              <w:rPr>
                <w:b/>
                <w:bCs/>
                <w:color w:val="000000"/>
              </w:rPr>
            </w:pPr>
            <w:r>
              <w:rPr>
                <w:b/>
                <w:bCs/>
                <w:color w:val="000000"/>
              </w:rPr>
              <w:t>5</w:t>
            </w:r>
          </w:p>
        </w:tc>
        <w:tc>
          <w:tcPr>
            <w:tcW w:w="1036" w:type="pct"/>
            <w:tcBorders>
              <w:top w:val="single" w:sz="4" w:space="0" w:color="auto"/>
              <w:left w:val="nil"/>
              <w:bottom w:val="single" w:sz="4" w:space="0" w:color="auto"/>
              <w:right w:val="single" w:sz="4" w:space="0" w:color="auto"/>
            </w:tcBorders>
            <w:shd w:val="clear" w:color="auto" w:fill="auto"/>
            <w:vAlign w:val="center"/>
          </w:tcPr>
          <w:p w:rsidR="00327248" w:rsidRDefault="00327248" w:rsidP="003F757C">
            <w:pPr>
              <w:spacing w:before="100" w:after="100"/>
              <w:jc w:val="center"/>
            </w:pPr>
            <w:r>
              <w:t>Dr. Ashok Kumar Koshariya</w:t>
            </w:r>
          </w:p>
        </w:tc>
        <w:tc>
          <w:tcPr>
            <w:tcW w:w="982" w:type="pct"/>
            <w:tcBorders>
              <w:top w:val="single" w:sz="4" w:space="0" w:color="auto"/>
              <w:left w:val="nil"/>
              <w:bottom w:val="single" w:sz="4" w:space="0" w:color="auto"/>
              <w:right w:val="single" w:sz="4" w:space="0" w:color="auto"/>
            </w:tcBorders>
            <w:shd w:val="clear" w:color="auto" w:fill="auto"/>
            <w:vAlign w:val="center"/>
          </w:tcPr>
          <w:p w:rsidR="00327248" w:rsidRPr="00E82EAB" w:rsidRDefault="00327248" w:rsidP="00327248">
            <w:pPr>
              <w:jc w:val="center"/>
              <w:rPr>
                <w:b/>
              </w:rPr>
            </w:pPr>
            <w:r w:rsidRPr="00327248">
              <w:rPr>
                <w:b/>
                <w:bCs/>
                <w:color w:val="000000"/>
                <w:sz w:val="28"/>
              </w:rPr>
              <w:t>Diagnosis of viral Diseases</w:t>
            </w:r>
          </w:p>
        </w:tc>
        <w:tc>
          <w:tcPr>
            <w:tcW w:w="527" w:type="pct"/>
            <w:tcBorders>
              <w:top w:val="single" w:sz="4" w:space="0" w:color="auto"/>
              <w:left w:val="nil"/>
              <w:bottom w:val="single" w:sz="4" w:space="0" w:color="auto"/>
              <w:right w:val="single" w:sz="4" w:space="0" w:color="auto"/>
            </w:tcBorders>
            <w:shd w:val="clear" w:color="auto" w:fill="auto"/>
            <w:vAlign w:val="center"/>
          </w:tcPr>
          <w:p w:rsidR="00327248" w:rsidRDefault="00327248" w:rsidP="0082016F">
            <w:pPr>
              <w:spacing w:line="216" w:lineRule="auto"/>
              <w:jc w:val="center"/>
              <w:rPr>
                <w:color w:val="000000"/>
              </w:rPr>
            </w:pPr>
            <w:r>
              <w:rPr>
                <w:color w:val="000000"/>
              </w:rPr>
              <w:t>2022</w:t>
            </w:r>
          </w:p>
        </w:tc>
        <w:tc>
          <w:tcPr>
            <w:tcW w:w="1125" w:type="pct"/>
            <w:tcBorders>
              <w:top w:val="single" w:sz="4" w:space="0" w:color="auto"/>
              <w:left w:val="nil"/>
              <w:bottom w:val="single" w:sz="4" w:space="0" w:color="auto"/>
              <w:right w:val="single" w:sz="4" w:space="0" w:color="auto"/>
            </w:tcBorders>
            <w:shd w:val="clear" w:color="auto" w:fill="auto"/>
            <w:vAlign w:val="center"/>
          </w:tcPr>
          <w:p w:rsidR="00327248" w:rsidRDefault="00327248" w:rsidP="00327248">
            <w:pPr>
              <w:autoSpaceDE w:val="0"/>
              <w:autoSpaceDN w:val="0"/>
              <w:adjustRightInd w:val="0"/>
              <w:rPr>
                <w:rStyle w:val="gd"/>
                <w:rFonts w:ascii="Helvetica" w:hAnsi="Helvetica" w:cs="Helvetica"/>
                <w:b/>
                <w:bCs/>
                <w:color w:val="202124"/>
                <w:spacing w:val="2"/>
                <w:sz w:val="17"/>
                <w:szCs w:val="17"/>
              </w:rPr>
            </w:pPr>
          </w:p>
        </w:tc>
        <w:tc>
          <w:tcPr>
            <w:tcW w:w="133" w:type="pct"/>
            <w:tcBorders>
              <w:top w:val="single" w:sz="4" w:space="0" w:color="auto"/>
              <w:left w:val="nil"/>
              <w:bottom w:val="single" w:sz="4" w:space="0" w:color="auto"/>
              <w:right w:val="single" w:sz="4" w:space="0" w:color="auto"/>
            </w:tcBorders>
            <w:shd w:val="clear" w:color="auto" w:fill="auto"/>
            <w:vAlign w:val="center"/>
          </w:tcPr>
          <w:p w:rsidR="00327248" w:rsidRDefault="00327248" w:rsidP="0082016F">
            <w:pPr>
              <w:spacing w:line="216" w:lineRule="auto"/>
              <w:jc w:val="center"/>
              <w:rPr>
                <w:color w:val="000000"/>
              </w:rPr>
            </w:pPr>
          </w:p>
        </w:tc>
        <w:tc>
          <w:tcPr>
            <w:tcW w:w="742" w:type="pct"/>
            <w:tcBorders>
              <w:top w:val="single" w:sz="4" w:space="0" w:color="auto"/>
              <w:left w:val="nil"/>
              <w:bottom w:val="single" w:sz="4" w:space="0" w:color="auto"/>
              <w:right w:val="single" w:sz="4" w:space="0" w:color="auto"/>
            </w:tcBorders>
            <w:shd w:val="clear" w:color="auto" w:fill="auto"/>
            <w:vAlign w:val="center"/>
          </w:tcPr>
          <w:p w:rsidR="00327248" w:rsidRDefault="00327248" w:rsidP="0082016F">
            <w:pPr>
              <w:spacing w:line="216" w:lineRule="auto"/>
              <w:jc w:val="center"/>
              <w:rPr>
                <w:b/>
                <w:bCs/>
                <w:color w:val="000000"/>
              </w:rPr>
            </w:pPr>
            <w:r>
              <w:rPr>
                <w:b/>
                <w:bCs/>
                <w:color w:val="000000"/>
              </w:rPr>
              <w:t>In Progress</w:t>
            </w:r>
          </w:p>
        </w:tc>
      </w:tr>
    </w:tbl>
    <w:p w:rsidR="00561CEE" w:rsidRDefault="00561CEE" w:rsidP="00544FD5">
      <w:pPr>
        <w:widowControl w:val="0"/>
        <w:autoSpaceDE w:val="0"/>
        <w:autoSpaceDN w:val="0"/>
        <w:adjustRightInd w:val="0"/>
        <w:spacing w:line="264" w:lineRule="auto"/>
        <w:ind w:left="1094"/>
        <w:jc w:val="both"/>
      </w:pPr>
    </w:p>
    <w:tbl>
      <w:tblPr>
        <w:tblStyle w:val="TableGrid"/>
        <w:tblW w:w="10800" w:type="dxa"/>
        <w:tblInd w:w="-252" w:type="dxa"/>
        <w:tblLook w:val="04A0" w:firstRow="1" w:lastRow="0" w:firstColumn="1" w:lastColumn="0" w:noHBand="0" w:noVBand="1"/>
      </w:tblPr>
      <w:tblGrid>
        <w:gridCol w:w="10800"/>
      </w:tblGrid>
      <w:tr w:rsidR="00BB7704" w:rsidTr="00BB7704">
        <w:tc>
          <w:tcPr>
            <w:tcW w:w="10800" w:type="dxa"/>
            <w:shd w:val="clear" w:color="auto" w:fill="CCC0D9" w:themeFill="accent4" w:themeFillTint="66"/>
          </w:tcPr>
          <w:p w:rsidR="00BB7704" w:rsidRDefault="00BB7704" w:rsidP="00544FD5">
            <w:pPr>
              <w:widowControl w:val="0"/>
              <w:autoSpaceDE w:val="0"/>
              <w:autoSpaceDN w:val="0"/>
              <w:adjustRightInd w:val="0"/>
              <w:spacing w:line="264" w:lineRule="auto"/>
              <w:jc w:val="both"/>
            </w:pPr>
            <w:r w:rsidRPr="00C74129">
              <w:rPr>
                <w:b/>
                <w:bCs/>
              </w:rPr>
              <w:t>Summer/Winter/Refresher/training Courses</w:t>
            </w:r>
            <w:r>
              <w:rPr>
                <w:b/>
                <w:bCs/>
              </w:rPr>
              <w:t xml:space="preserve"> and trainings a</w:t>
            </w:r>
            <w:r w:rsidRPr="00C74129">
              <w:rPr>
                <w:b/>
                <w:bCs/>
              </w:rPr>
              <w:t>ttended:</w:t>
            </w:r>
          </w:p>
        </w:tc>
      </w:tr>
    </w:tbl>
    <w:p w:rsidR="00BB7704" w:rsidRDefault="00BB7704" w:rsidP="00544FD5">
      <w:pPr>
        <w:widowControl w:val="0"/>
        <w:autoSpaceDE w:val="0"/>
        <w:autoSpaceDN w:val="0"/>
        <w:adjustRightInd w:val="0"/>
        <w:spacing w:line="264" w:lineRule="auto"/>
        <w:ind w:left="1094"/>
        <w:jc w:val="both"/>
      </w:pPr>
    </w:p>
    <w:p w:rsidR="00BB7704" w:rsidRDefault="00BB7704" w:rsidP="00544FD5">
      <w:pPr>
        <w:widowControl w:val="0"/>
        <w:autoSpaceDE w:val="0"/>
        <w:autoSpaceDN w:val="0"/>
        <w:adjustRightInd w:val="0"/>
        <w:spacing w:line="264" w:lineRule="auto"/>
        <w:ind w:left="1094"/>
        <w:jc w:val="both"/>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3737"/>
        <w:gridCol w:w="2643"/>
        <w:gridCol w:w="1496"/>
        <w:gridCol w:w="1674"/>
      </w:tblGrid>
      <w:tr w:rsidR="00BB7704" w:rsidRPr="004D62FE" w:rsidTr="00BB7704">
        <w:trPr>
          <w:trHeight w:hRule="exact" w:val="505"/>
        </w:trPr>
        <w:tc>
          <w:tcPr>
            <w:tcW w:w="421" w:type="pct"/>
          </w:tcPr>
          <w:p w:rsidR="00BB7704" w:rsidRPr="004D62FE" w:rsidRDefault="00BB7704" w:rsidP="00BB7704">
            <w:pPr>
              <w:jc w:val="center"/>
              <w:rPr>
                <w:b/>
                <w:bCs/>
                <w:sz w:val="20"/>
                <w:szCs w:val="20"/>
              </w:rPr>
            </w:pPr>
            <w:r w:rsidRPr="004D62FE">
              <w:rPr>
                <w:b/>
                <w:bCs/>
                <w:sz w:val="20"/>
                <w:szCs w:val="20"/>
              </w:rPr>
              <w:t>S No</w:t>
            </w:r>
          </w:p>
        </w:tc>
        <w:tc>
          <w:tcPr>
            <w:tcW w:w="1971" w:type="pct"/>
          </w:tcPr>
          <w:p w:rsidR="00BB7704" w:rsidRPr="004D62FE" w:rsidRDefault="00BB7704" w:rsidP="00BB7704">
            <w:pPr>
              <w:jc w:val="center"/>
              <w:rPr>
                <w:b/>
                <w:bCs/>
                <w:sz w:val="20"/>
                <w:szCs w:val="20"/>
              </w:rPr>
            </w:pPr>
            <w:r w:rsidRPr="004D62FE">
              <w:rPr>
                <w:b/>
                <w:bCs/>
                <w:sz w:val="20"/>
                <w:szCs w:val="20"/>
              </w:rPr>
              <w:t>Name of the training course</w:t>
            </w:r>
          </w:p>
          <w:p w:rsidR="00BB7704" w:rsidRPr="004D62FE" w:rsidRDefault="00BB7704" w:rsidP="00BB7704">
            <w:pPr>
              <w:jc w:val="center"/>
              <w:rPr>
                <w:b/>
                <w:bCs/>
                <w:sz w:val="20"/>
                <w:szCs w:val="20"/>
              </w:rPr>
            </w:pPr>
          </w:p>
        </w:tc>
        <w:tc>
          <w:tcPr>
            <w:tcW w:w="1046" w:type="pct"/>
          </w:tcPr>
          <w:p w:rsidR="00BB7704" w:rsidRPr="004D62FE" w:rsidRDefault="00BB7704" w:rsidP="00BB7704">
            <w:pPr>
              <w:jc w:val="center"/>
              <w:rPr>
                <w:b/>
                <w:bCs/>
                <w:sz w:val="20"/>
                <w:szCs w:val="20"/>
              </w:rPr>
            </w:pPr>
            <w:r w:rsidRPr="004D62FE">
              <w:rPr>
                <w:b/>
                <w:bCs/>
                <w:sz w:val="20"/>
                <w:szCs w:val="20"/>
              </w:rPr>
              <w:t>Place</w:t>
            </w:r>
          </w:p>
        </w:tc>
        <w:tc>
          <w:tcPr>
            <w:tcW w:w="608" w:type="pct"/>
          </w:tcPr>
          <w:p w:rsidR="00BB7704" w:rsidRPr="004D62FE" w:rsidRDefault="00BB7704" w:rsidP="00BB7704">
            <w:pPr>
              <w:jc w:val="center"/>
              <w:rPr>
                <w:b/>
                <w:bCs/>
                <w:sz w:val="20"/>
                <w:szCs w:val="20"/>
              </w:rPr>
            </w:pPr>
            <w:r w:rsidRPr="004D62FE">
              <w:rPr>
                <w:b/>
                <w:bCs/>
                <w:sz w:val="20"/>
                <w:szCs w:val="20"/>
              </w:rPr>
              <w:t>Duration</w:t>
            </w:r>
          </w:p>
        </w:tc>
        <w:tc>
          <w:tcPr>
            <w:tcW w:w="955" w:type="pct"/>
          </w:tcPr>
          <w:p w:rsidR="00BB7704" w:rsidRPr="004D62FE" w:rsidRDefault="00BB7704" w:rsidP="00BB7704">
            <w:pPr>
              <w:jc w:val="center"/>
              <w:rPr>
                <w:b/>
                <w:bCs/>
                <w:sz w:val="20"/>
                <w:szCs w:val="20"/>
              </w:rPr>
            </w:pPr>
            <w:r w:rsidRPr="004D62FE">
              <w:rPr>
                <w:b/>
                <w:bCs/>
                <w:sz w:val="20"/>
                <w:szCs w:val="20"/>
              </w:rPr>
              <w:t>Sponsoring Agency</w:t>
            </w:r>
          </w:p>
        </w:tc>
      </w:tr>
      <w:tr w:rsidR="00BB7704" w:rsidRPr="00DC7D25" w:rsidTr="00BB7704">
        <w:trPr>
          <w:trHeight w:hRule="exact" w:val="1182"/>
        </w:trPr>
        <w:tc>
          <w:tcPr>
            <w:tcW w:w="421" w:type="pct"/>
            <w:vAlign w:val="center"/>
          </w:tcPr>
          <w:p w:rsidR="00BB7704" w:rsidRPr="00AD110C" w:rsidRDefault="00BB7704" w:rsidP="00BB7704">
            <w:pPr>
              <w:pStyle w:val="Default"/>
              <w:widowControl w:val="0"/>
              <w:jc w:val="center"/>
              <w:rPr>
                <w:rFonts w:ascii="Cambria" w:hAnsi="Cambria"/>
                <w:b/>
                <w:bCs/>
                <w:color w:val="auto"/>
                <w:sz w:val="22"/>
                <w:szCs w:val="22"/>
              </w:rPr>
            </w:pPr>
            <w:r w:rsidRPr="00AD110C">
              <w:rPr>
                <w:rFonts w:ascii="Cambria" w:hAnsi="Cambria"/>
                <w:b/>
                <w:bCs/>
                <w:color w:val="auto"/>
                <w:sz w:val="22"/>
                <w:szCs w:val="22"/>
              </w:rPr>
              <w:t>01.</w:t>
            </w:r>
          </w:p>
        </w:tc>
        <w:tc>
          <w:tcPr>
            <w:tcW w:w="1971" w:type="pct"/>
          </w:tcPr>
          <w:p w:rsidR="00BB7704" w:rsidRPr="00AD110C" w:rsidRDefault="00BB7704" w:rsidP="00BB7704">
            <w:pPr>
              <w:pStyle w:val="Default"/>
              <w:widowControl w:val="0"/>
              <w:jc w:val="both"/>
              <w:rPr>
                <w:bCs/>
                <w:color w:val="auto"/>
                <w:sz w:val="22"/>
                <w:szCs w:val="22"/>
              </w:rPr>
            </w:pPr>
          </w:p>
          <w:p w:rsidR="00BB7704" w:rsidRPr="00AD110C" w:rsidRDefault="00BB7704" w:rsidP="00BB7704">
            <w:pPr>
              <w:pStyle w:val="Default"/>
              <w:widowControl w:val="0"/>
              <w:jc w:val="both"/>
              <w:rPr>
                <w:bCs/>
                <w:color w:val="auto"/>
                <w:sz w:val="22"/>
                <w:szCs w:val="22"/>
              </w:rPr>
            </w:pPr>
            <w:r w:rsidRPr="00AD110C">
              <w:rPr>
                <w:bCs/>
                <w:color w:val="auto"/>
                <w:sz w:val="22"/>
                <w:szCs w:val="22"/>
              </w:rPr>
              <w:t>Mushroom Training(2019)</w:t>
            </w:r>
          </w:p>
          <w:p w:rsidR="00BB7704" w:rsidRPr="00AD110C" w:rsidRDefault="00BB7704" w:rsidP="00BB7704">
            <w:pPr>
              <w:pStyle w:val="Default"/>
              <w:widowControl w:val="0"/>
              <w:jc w:val="both"/>
              <w:rPr>
                <w:bCs/>
                <w:color w:val="auto"/>
                <w:sz w:val="22"/>
                <w:szCs w:val="22"/>
              </w:rPr>
            </w:pPr>
            <w:r w:rsidRPr="00AD110C">
              <w:rPr>
                <w:bCs/>
                <w:color w:val="auto"/>
                <w:sz w:val="22"/>
                <w:szCs w:val="22"/>
              </w:rPr>
              <w:t>(Prim-minister kaushal vikash yojana)</w:t>
            </w:r>
          </w:p>
        </w:tc>
        <w:tc>
          <w:tcPr>
            <w:tcW w:w="1046" w:type="pct"/>
          </w:tcPr>
          <w:p w:rsidR="00BB7704" w:rsidRPr="00AD110C" w:rsidRDefault="00BB7704" w:rsidP="00BB7704">
            <w:pPr>
              <w:pStyle w:val="Default"/>
              <w:widowControl w:val="0"/>
              <w:jc w:val="center"/>
              <w:rPr>
                <w:bCs/>
                <w:color w:val="auto"/>
                <w:sz w:val="22"/>
                <w:szCs w:val="22"/>
              </w:rPr>
            </w:pPr>
          </w:p>
          <w:p w:rsidR="00BB7704" w:rsidRPr="00AD110C" w:rsidRDefault="00BB7704" w:rsidP="00BB7704">
            <w:pPr>
              <w:pStyle w:val="Default"/>
              <w:widowControl w:val="0"/>
              <w:jc w:val="center"/>
              <w:rPr>
                <w:bCs/>
                <w:color w:val="auto"/>
                <w:sz w:val="22"/>
                <w:szCs w:val="22"/>
              </w:rPr>
            </w:pPr>
            <w:r w:rsidRPr="00AD110C">
              <w:rPr>
                <w:bCs/>
                <w:color w:val="auto"/>
                <w:sz w:val="22"/>
                <w:szCs w:val="22"/>
              </w:rPr>
              <w:t>Mushroom span centre, COA, IGKV, Raipur</w:t>
            </w:r>
          </w:p>
        </w:tc>
        <w:tc>
          <w:tcPr>
            <w:tcW w:w="608" w:type="pct"/>
          </w:tcPr>
          <w:p w:rsidR="00BB7704" w:rsidRPr="00AD110C" w:rsidRDefault="00BB7704" w:rsidP="00BB7704">
            <w:pPr>
              <w:pStyle w:val="Default"/>
              <w:widowControl w:val="0"/>
              <w:jc w:val="center"/>
              <w:rPr>
                <w:bCs/>
                <w:color w:val="auto"/>
                <w:sz w:val="22"/>
                <w:szCs w:val="22"/>
              </w:rPr>
            </w:pPr>
          </w:p>
          <w:p w:rsidR="00BB7704" w:rsidRPr="00AD110C" w:rsidRDefault="00BB7704" w:rsidP="00BB7704">
            <w:pPr>
              <w:pStyle w:val="Default"/>
              <w:widowControl w:val="0"/>
              <w:jc w:val="center"/>
              <w:rPr>
                <w:bCs/>
                <w:color w:val="auto"/>
                <w:sz w:val="22"/>
                <w:szCs w:val="22"/>
              </w:rPr>
            </w:pPr>
            <w:r w:rsidRPr="00AD110C">
              <w:rPr>
                <w:bCs/>
                <w:color w:val="auto"/>
                <w:sz w:val="22"/>
                <w:szCs w:val="22"/>
              </w:rPr>
              <w:t>10 days</w:t>
            </w:r>
          </w:p>
        </w:tc>
        <w:tc>
          <w:tcPr>
            <w:tcW w:w="955" w:type="pct"/>
          </w:tcPr>
          <w:p w:rsidR="00BB7704" w:rsidRPr="00AD110C" w:rsidRDefault="00BB7704" w:rsidP="00BB7704">
            <w:pPr>
              <w:pStyle w:val="Default"/>
              <w:widowControl w:val="0"/>
              <w:rPr>
                <w:bCs/>
                <w:color w:val="auto"/>
                <w:sz w:val="22"/>
                <w:szCs w:val="22"/>
              </w:rPr>
            </w:pPr>
            <w:r w:rsidRPr="00AD110C">
              <w:rPr>
                <w:bCs/>
                <w:color w:val="auto"/>
                <w:sz w:val="22"/>
                <w:szCs w:val="22"/>
              </w:rPr>
              <w:t>ICAR, Sponsored</w:t>
            </w:r>
          </w:p>
          <w:p w:rsidR="00BB7704" w:rsidRPr="00AD110C" w:rsidRDefault="00BB7704" w:rsidP="00BB7704">
            <w:pPr>
              <w:pStyle w:val="Default"/>
              <w:widowControl w:val="0"/>
              <w:rPr>
                <w:bCs/>
                <w:color w:val="auto"/>
                <w:sz w:val="22"/>
                <w:szCs w:val="22"/>
              </w:rPr>
            </w:pPr>
          </w:p>
        </w:tc>
      </w:tr>
      <w:tr w:rsidR="00BB7704" w:rsidRPr="00DC7D25" w:rsidTr="00BB7704">
        <w:trPr>
          <w:trHeight w:hRule="exact" w:val="1344"/>
        </w:trPr>
        <w:tc>
          <w:tcPr>
            <w:tcW w:w="421" w:type="pct"/>
            <w:vAlign w:val="center"/>
          </w:tcPr>
          <w:p w:rsidR="00BB7704" w:rsidRPr="00AD110C" w:rsidRDefault="00BB7704" w:rsidP="00BB7704">
            <w:pPr>
              <w:pStyle w:val="Default"/>
              <w:widowControl w:val="0"/>
              <w:jc w:val="center"/>
              <w:rPr>
                <w:rFonts w:ascii="Cambria" w:hAnsi="Cambria"/>
                <w:b/>
                <w:bCs/>
                <w:color w:val="auto"/>
                <w:sz w:val="22"/>
                <w:szCs w:val="22"/>
              </w:rPr>
            </w:pPr>
            <w:r w:rsidRPr="00AD110C">
              <w:rPr>
                <w:rFonts w:ascii="Cambria" w:hAnsi="Cambria"/>
                <w:b/>
                <w:bCs/>
                <w:color w:val="auto"/>
                <w:sz w:val="22"/>
                <w:szCs w:val="22"/>
              </w:rPr>
              <w:lastRenderedPageBreak/>
              <w:t>02</w:t>
            </w:r>
          </w:p>
        </w:tc>
        <w:tc>
          <w:tcPr>
            <w:tcW w:w="1971" w:type="pct"/>
          </w:tcPr>
          <w:p w:rsidR="00BB7704" w:rsidRPr="00AD110C" w:rsidRDefault="00BB7704" w:rsidP="00BB7704">
            <w:pPr>
              <w:pStyle w:val="Default"/>
              <w:widowControl w:val="0"/>
              <w:jc w:val="both"/>
              <w:rPr>
                <w:bCs/>
                <w:color w:val="auto"/>
                <w:sz w:val="22"/>
                <w:szCs w:val="22"/>
              </w:rPr>
            </w:pPr>
            <w:r w:rsidRPr="00AD110C">
              <w:rPr>
                <w:bCs/>
                <w:color w:val="auto"/>
                <w:sz w:val="22"/>
                <w:szCs w:val="22"/>
              </w:rPr>
              <w:t>Mushroom Production Technology(2020)</w:t>
            </w:r>
          </w:p>
          <w:p w:rsidR="00BB7704" w:rsidRPr="00AD110C" w:rsidRDefault="00BB7704" w:rsidP="00BB7704">
            <w:pPr>
              <w:pStyle w:val="Default"/>
              <w:widowControl w:val="0"/>
              <w:jc w:val="both"/>
              <w:rPr>
                <w:bCs/>
                <w:color w:val="auto"/>
                <w:sz w:val="22"/>
                <w:szCs w:val="22"/>
              </w:rPr>
            </w:pPr>
            <w:r w:rsidRPr="00AD110C">
              <w:rPr>
                <w:bCs/>
                <w:color w:val="auto"/>
                <w:sz w:val="22"/>
                <w:szCs w:val="22"/>
              </w:rPr>
              <w:t>(Under SC-SPICAR EFC ”Strengthening and Development of higher  agriculture education in India)</w:t>
            </w:r>
          </w:p>
        </w:tc>
        <w:tc>
          <w:tcPr>
            <w:tcW w:w="1046" w:type="pct"/>
          </w:tcPr>
          <w:p w:rsidR="00BB7704" w:rsidRPr="00AD110C" w:rsidRDefault="00BB7704" w:rsidP="00BB7704">
            <w:pPr>
              <w:pStyle w:val="Default"/>
              <w:widowControl w:val="0"/>
              <w:jc w:val="center"/>
              <w:rPr>
                <w:bCs/>
                <w:color w:val="auto"/>
                <w:sz w:val="22"/>
                <w:szCs w:val="22"/>
              </w:rPr>
            </w:pPr>
            <w:r w:rsidRPr="00AD110C">
              <w:rPr>
                <w:bCs/>
                <w:color w:val="auto"/>
                <w:sz w:val="22"/>
                <w:szCs w:val="22"/>
              </w:rPr>
              <w:t>Mushroom span centre, COA, IGKV, Raipur</w:t>
            </w:r>
          </w:p>
        </w:tc>
        <w:tc>
          <w:tcPr>
            <w:tcW w:w="608" w:type="pct"/>
          </w:tcPr>
          <w:p w:rsidR="00BB7704" w:rsidRPr="00AD110C" w:rsidRDefault="00BB7704" w:rsidP="00BB7704">
            <w:pPr>
              <w:pStyle w:val="Default"/>
              <w:widowControl w:val="0"/>
              <w:jc w:val="center"/>
              <w:rPr>
                <w:bCs/>
                <w:color w:val="auto"/>
                <w:sz w:val="22"/>
                <w:szCs w:val="22"/>
              </w:rPr>
            </w:pPr>
            <w:r w:rsidRPr="00AD110C">
              <w:rPr>
                <w:bCs/>
                <w:color w:val="auto"/>
                <w:sz w:val="22"/>
                <w:szCs w:val="22"/>
              </w:rPr>
              <w:t>04 days</w:t>
            </w:r>
          </w:p>
        </w:tc>
        <w:tc>
          <w:tcPr>
            <w:tcW w:w="955" w:type="pct"/>
          </w:tcPr>
          <w:p w:rsidR="00BB7704" w:rsidRPr="00AD110C" w:rsidRDefault="00BB7704" w:rsidP="00BB7704">
            <w:pPr>
              <w:pStyle w:val="Default"/>
              <w:widowControl w:val="0"/>
              <w:rPr>
                <w:bCs/>
                <w:color w:val="auto"/>
                <w:sz w:val="22"/>
                <w:szCs w:val="22"/>
              </w:rPr>
            </w:pPr>
            <w:r w:rsidRPr="00AD110C">
              <w:rPr>
                <w:bCs/>
                <w:color w:val="auto"/>
                <w:sz w:val="22"/>
                <w:szCs w:val="22"/>
              </w:rPr>
              <w:t>ICAR, Sponsored</w:t>
            </w:r>
          </w:p>
          <w:p w:rsidR="00BB7704" w:rsidRPr="00AD110C" w:rsidRDefault="00BB7704" w:rsidP="00BB7704">
            <w:pPr>
              <w:pStyle w:val="Default"/>
              <w:widowControl w:val="0"/>
              <w:rPr>
                <w:bCs/>
                <w:color w:val="auto"/>
                <w:sz w:val="22"/>
                <w:szCs w:val="22"/>
              </w:rPr>
            </w:pPr>
          </w:p>
        </w:tc>
      </w:tr>
      <w:tr w:rsidR="00BB7704" w:rsidRPr="00DC7D25" w:rsidTr="00BB7704">
        <w:trPr>
          <w:trHeight w:hRule="exact" w:val="1182"/>
        </w:trPr>
        <w:tc>
          <w:tcPr>
            <w:tcW w:w="421" w:type="pct"/>
            <w:vAlign w:val="center"/>
          </w:tcPr>
          <w:p w:rsidR="00BB7704" w:rsidRPr="00AD110C" w:rsidRDefault="00BB7704" w:rsidP="00BB7704">
            <w:pPr>
              <w:pStyle w:val="Default"/>
              <w:widowControl w:val="0"/>
              <w:jc w:val="center"/>
              <w:rPr>
                <w:rFonts w:ascii="Cambria" w:hAnsi="Cambria"/>
                <w:b/>
                <w:bCs/>
                <w:color w:val="auto"/>
                <w:sz w:val="22"/>
                <w:szCs w:val="22"/>
              </w:rPr>
            </w:pPr>
            <w:r w:rsidRPr="00AD110C">
              <w:rPr>
                <w:rFonts w:ascii="Cambria" w:hAnsi="Cambria"/>
                <w:b/>
                <w:bCs/>
                <w:color w:val="auto"/>
                <w:sz w:val="22"/>
                <w:szCs w:val="22"/>
              </w:rPr>
              <w:t>03</w:t>
            </w:r>
          </w:p>
        </w:tc>
        <w:tc>
          <w:tcPr>
            <w:tcW w:w="1971" w:type="pct"/>
          </w:tcPr>
          <w:p w:rsidR="00BB7704" w:rsidRPr="00AD110C" w:rsidRDefault="00BB7704" w:rsidP="00BB7704">
            <w:pPr>
              <w:pStyle w:val="Default"/>
              <w:widowControl w:val="0"/>
              <w:jc w:val="both"/>
              <w:rPr>
                <w:bCs/>
                <w:color w:val="auto"/>
                <w:sz w:val="22"/>
                <w:szCs w:val="22"/>
              </w:rPr>
            </w:pPr>
            <w:r w:rsidRPr="00AD110C">
              <w:rPr>
                <w:bCs/>
                <w:color w:val="auto"/>
                <w:sz w:val="22"/>
                <w:szCs w:val="22"/>
              </w:rPr>
              <w:t>Production of bio-agents (2020)</w:t>
            </w:r>
          </w:p>
          <w:p w:rsidR="00BB7704" w:rsidRPr="00AD110C" w:rsidRDefault="00BB7704" w:rsidP="00BB7704">
            <w:pPr>
              <w:pStyle w:val="Default"/>
              <w:widowControl w:val="0"/>
              <w:jc w:val="both"/>
              <w:rPr>
                <w:bCs/>
                <w:color w:val="auto"/>
                <w:sz w:val="22"/>
                <w:szCs w:val="22"/>
              </w:rPr>
            </w:pPr>
            <w:r w:rsidRPr="00AD110C">
              <w:rPr>
                <w:bCs/>
                <w:color w:val="auto"/>
                <w:sz w:val="22"/>
                <w:szCs w:val="22"/>
              </w:rPr>
              <w:t>(Under SC-SPICAR EFC ”Strengthening and Development of higher  agriculture education in India)</w:t>
            </w:r>
          </w:p>
        </w:tc>
        <w:tc>
          <w:tcPr>
            <w:tcW w:w="1046" w:type="pct"/>
          </w:tcPr>
          <w:p w:rsidR="00BB7704" w:rsidRPr="00AD110C" w:rsidRDefault="00BB7704" w:rsidP="00BB7704">
            <w:pPr>
              <w:pStyle w:val="Default"/>
              <w:widowControl w:val="0"/>
              <w:jc w:val="center"/>
              <w:rPr>
                <w:bCs/>
                <w:color w:val="auto"/>
                <w:sz w:val="22"/>
                <w:szCs w:val="22"/>
              </w:rPr>
            </w:pPr>
            <w:r w:rsidRPr="00AD110C">
              <w:rPr>
                <w:bCs/>
                <w:color w:val="auto"/>
                <w:sz w:val="22"/>
                <w:szCs w:val="22"/>
              </w:rPr>
              <w:t>Dept. Of Plant Pathology, COA, IGKV, Raipur</w:t>
            </w:r>
          </w:p>
        </w:tc>
        <w:tc>
          <w:tcPr>
            <w:tcW w:w="608" w:type="pct"/>
          </w:tcPr>
          <w:p w:rsidR="00BB7704" w:rsidRPr="00AD110C" w:rsidRDefault="00BB7704" w:rsidP="00BB7704">
            <w:pPr>
              <w:pStyle w:val="Default"/>
              <w:widowControl w:val="0"/>
              <w:jc w:val="center"/>
              <w:rPr>
                <w:bCs/>
                <w:color w:val="auto"/>
                <w:sz w:val="22"/>
                <w:szCs w:val="22"/>
              </w:rPr>
            </w:pPr>
            <w:r w:rsidRPr="00AD110C">
              <w:rPr>
                <w:bCs/>
                <w:color w:val="auto"/>
                <w:sz w:val="22"/>
                <w:szCs w:val="22"/>
              </w:rPr>
              <w:t>03days</w:t>
            </w:r>
          </w:p>
        </w:tc>
        <w:tc>
          <w:tcPr>
            <w:tcW w:w="955" w:type="pct"/>
          </w:tcPr>
          <w:p w:rsidR="00BB7704" w:rsidRPr="00AD110C" w:rsidRDefault="00BB7704" w:rsidP="00BB7704">
            <w:pPr>
              <w:pStyle w:val="Default"/>
              <w:widowControl w:val="0"/>
              <w:rPr>
                <w:bCs/>
                <w:color w:val="auto"/>
                <w:sz w:val="22"/>
                <w:szCs w:val="22"/>
              </w:rPr>
            </w:pPr>
            <w:r w:rsidRPr="00AD110C">
              <w:rPr>
                <w:bCs/>
                <w:color w:val="auto"/>
                <w:sz w:val="22"/>
                <w:szCs w:val="22"/>
              </w:rPr>
              <w:t>ICAR, Sponsored</w:t>
            </w:r>
          </w:p>
          <w:p w:rsidR="00BB7704" w:rsidRPr="00AD110C" w:rsidRDefault="00BB7704" w:rsidP="00BB7704">
            <w:pPr>
              <w:pStyle w:val="Default"/>
              <w:widowControl w:val="0"/>
              <w:rPr>
                <w:bCs/>
                <w:color w:val="auto"/>
                <w:sz w:val="22"/>
                <w:szCs w:val="22"/>
              </w:rPr>
            </w:pPr>
          </w:p>
        </w:tc>
      </w:tr>
      <w:tr w:rsidR="00BB7704" w:rsidRPr="00DC7D25" w:rsidTr="00BB7704">
        <w:trPr>
          <w:trHeight w:hRule="exact" w:val="795"/>
        </w:trPr>
        <w:tc>
          <w:tcPr>
            <w:tcW w:w="421" w:type="pct"/>
            <w:vAlign w:val="center"/>
          </w:tcPr>
          <w:p w:rsidR="00BB7704" w:rsidRPr="00AD110C" w:rsidRDefault="00BB7704" w:rsidP="00BB7704">
            <w:pPr>
              <w:pStyle w:val="Default"/>
              <w:widowControl w:val="0"/>
              <w:rPr>
                <w:rFonts w:ascii="Cambria" w:hAnsi="Cambria"/>
                <w:b/>
                <w:bCs/>
                <w:color w:val="auto"/>
                <w:sz w:val="22"/>
                <w:szCs w:val="22"/>
              </w:rPr>
            </w:pPr>
          </w:p>
          <w:p w:rsidR="00BB7704" w:rsidRPr="00AD110C" w:rsidRDefault="00BB7704" w:rsidP="00BB7704">
            <w:pPr>
              <w:pStyle w:val="Default"/>
              <w:widowControl w:val="0"/>
              <w:jc w:val="center"/>
              <w:rPr>
                <w:rFonts w:ascii="Cambria" w:hAnsi="Cambria"/>
                <w:b/>
                <w:bCs/>
                <w:color w:val="auto"/>
                <w:sz w:val="22"/>
                <w:szCs w:val="22"/>
              </w:rPr>
            </w:pPr>
            <w:r w:rsidRPr="00AD110C">
              <w:rPr>
                <w:rFonts w:ascii="Cambria" w:hAnsi="Cambria"/>
                <w:b/>
                <w:bCs/>
                <w:color w:val="auto"/>
                <w:sz w:val="22"/>
                <w:szCs w:val="22"/>
              </w:rPr>
              <w:t xml:space="preserve">04 </w:t>
            </w:r>
          </w:p>
        </w:tc>
        <w:tc>
          <w:tcPr>
            <w:tcW w:w="1971" w:type="pct"/>
          </w:tcPr>
          <w:p w:rsidR="00BB7704" w:rsidRPr="00AD110C" w:rsidRDefault="00BB7704" w:rsidP="00BB7704">
            <w:pPr>
              <w:pStyle w:val="Default"/>
              <w:widowControl w:val="0"/>
              <w:jc w:val="both"/>
              <w:rPr>
                <w:bCs/>
                <w:color w:val="auto"/>
                <w:sz w:val="22"/>
                <w:szCs w:val="22"/>
              </w:rPr>
            </w:pPr>
            <w:r w:rsidRPr="00AD110C">
              <w:rPr>
                <w:bCs/>
                <w:color w:val="auto"/>
                <w:sz w:val="22"/>
                <w:szCs w:val="22"/>
              </w:rPr>
              <w:t>Soil Testing and Nutrient Management (2020)</w:t>
            </w:r>
          </w:p>
        </w:tc>
        <w:tc>
          <w:tcPr>
            <w:tcW w:w="1046" w:type="pct"/>
          </w:tcPr>
          <w:p w:rsidR="00BB7704" w:rsidRPr="00AD110C" w:rsidRDefault="00BB7704" w:rsidP="00BB7704">
            <w:pPr>
              <w:pStyle w:val="Default"/>
              <w:widowControl w:val="0"/>
              <w:jc w:val="center"/>
              <w:rPr>
                <w:bCs/>
                <w:color w:val="auto"/>
                <w:sz w:val="22"/>
                <w:szCs w:val="22"/>
              </w:rPr>
            </w:pPr>
            <w:r w:rsidRPr="00AD110C">
              <w:rPr>
                <w:bCs/>
                <w:color w:val="auto"/>
                <w:sz w:val="22"/>
                <w:szCs w:val="22"/>
              </w:rPr>
              <w:t>COA, IGKV, Raipur</w:t>
            </w:r>
          </w:p>
        </w:tc>
        <w:tc>
          <w:tcPr>
            <w:tcW w:w="608" w:type="pct"/>
          </w:tcPr>
          <w:p w:rsidR="00BB7704" w:rsidRPr="00AD110C" w:rsidRDefault="00BB7704" w:rsidP="00BB7704">
            <w:pPr>
              <w:pStyle w:val="Default"/>
              <w:widowControl w:val="0"/>
              <w:jc w:val="center"/>
              <w:rPr>
                <w:bCs/>
                <w:color w:val="auto"/>
                <w:sz w:val="22"/>
                <w:szCs w:val="22"/>
              </w:rPr>
            </w:pPr>
            <w:r w:rsidRPr="00AD110C">
              <w:rPr>
                <w:bCs/>
                <w:color w:val="auto"/>
                <w:sz w:val="22"/>
                <w:szCs w:val="22"/>
              </w:rPr>
              <w:t>06 days</w:t>
            </w:r>
          </w:p>
        </w:tc>
        <w:tc>
          <w:tcPr>
            <w:tcW w:w="955" w:type="pct"/>
          </w:tcPr>
          <w:p w:rsidR="00BB7704" w:rsidRPr="00AD110C" w:rsidRDefault="00BB7704" w:rsidP="00BB7704">
            <w:pPr>
              <w:pStyle w:val="Default"/>
              <w:widowControl w:val="0"/>
              <w:rPr>
                <w:bCs/>
                <w:color w:val="auto"/>
                <w:sz w:val="22"/>
                <w:szCs w:val="22"/>
              </w:rPr>
            </w:pPr>
            <w:r w:rsidRPr="00AD110C">
              <w:rPr>
                <w:bCs/>
                <w:color w:val="auto"/>
                <w:sz w:val="22"/>
                <w:szCs w:val="22"/>
              </w:rPr>
              <w:t>ICAR, Sponsored</w:t>
            </w:r>
          </w:p>
          <w:p w:rsidR="00BB7704" w:rsidRPr="00AD110C" w:rsidRDefault="00BB7704" w:rsidP="00BB7704">
            <w:pPr>
              <w:pStyle w:val="Default"/>
              <w:widowControl w:val="0"/>
              <w:rPr>
                <w:bCs/>
                <w:color w:val="auto"/>
                <w:sz w:val="22"/>
                <w:szCs w:val="22"/>
              </w:rPr>
            </w:pPr>
          </w:p>
        </w:tc>
      </w:tr>
      <w:tr w:rsidR="00BB7704" w:rsidRPr="00DC7D25" w:rsidTr="00BB7704">
        <w:trPr>
          <w:trHeight w:hRule="exact" w:val="795"/>
        </w:trPr>
        <w:tc>
          <w:tcPr>
            <w:tcW w:w="421" w:type="pct"/>
            <w:vAlign w:val="center"/>
          </w:tcPr>
          <w:p w:rsidR="00BB7704" w:rsidRPr="00AD110C" w:rsidRDefault="00BB7704" w:rsidP="00BB7704">
            <w:pPr>
              <w:pStyle w:val="Default"/>
              <w:widowControl w:val="0"/>
              <w:jc w:val="center"/>
              <w:rPr>
                <w:rFonts w:ascii="Cambria" w:hAnsi="Cambria"/>
                <w:b/>
                <w:bCs/>
                <w:color w:val="auto"/>
                <w:sz w:val="22"/>
                <w:szCs w:val="22"/>
              </w:rPr>
            </w:pPr>
          </w:p>
          <w:p w:rsidR="00BB7704" w:rsidRPr="00AD110C" w:rsidRDefault="00BB7704" w:rsidP="00BB7704">
            <w:pPr>
              <w:pStyle w:val="Default"/>
              <w:widowControl w:val="0"/>
              <w:jc w:val="center"/>
              <w:rPr>
                <w:rFonts w:ascii="Cambria" w:hAnsi="Cambria"/>
                <w:b/>
                <w:bCs/>
                <w:color w:val="auto"/>
                <w:sz w:val="22"/>
                <w:szCs w:val="22"/>
              </w:rPr>
            </w:pPr>
            <w:r w:rsidRPr="00AD110C">
              <w:rPr>
                <w:rFonts w:ascii="Cambria" w:hAnsi="Cambria"/>
                <w:b/>
                <w:bCs/>
                <w:color w:val="auto"/>
                <w:sz w:val="22"/>
                <w:szCs w:val="22"/>
              </w:rPr>
              <w:t>05</w:t>
            </w:r>
          </w:p>
        </w:tc>
        <w:tc>
          <w:tcPr>
            <w:tcW w:w="1971" w:type="pct"/>
          </w:tcPr>
          <w:p w:rsidR="00BB7704" w:rsidRPr="00AD110C" w:rsidRDefault="00BB7704" w:rsidP="00BB7704">
            <w:pPr>
              <w:pStyle w:val="Default"/>
              <w:widowControl w:val="0"/>
              <w:jc w:val="both"/>
              <w:rPr>
                <w:bCs/>
                <w:color w:val="auto"/>
                <w:sz w:val="22"/>
                <w:szCs w:val="22"/>
              </w:rPr>
            </w:pPr>
            <w:r w:rsidRPr="00AD110C">
              <w:rPr>
                <w:bCs/>
                <w:color w:val="auto"/>
                <w:sz w:val="22"/>
                <w:szCs w:val="22"/>
              </w:rPr>
              <w:t>Processing of horticulture crops (2020)</w:t>
            </w:r>
          </w:p>
        </w:tc>
        <w:tc>
          <w:tcPr>
            <w:tcW w:w="1046" w:type="pct"/>
          </w:tcPr>
          <w:p w:rsidR="00BB7704" w:rsidRPr="00AD110C" w:rsidRDefault="00BB7704" w:rsidP="00BB7704">
            <w:pPr>
              <w:pStyle w:val="Default"/>
              <w:widowControl w:val="0"/>
              <w:jc w:val="center"/>
              <w:rPr>
                <w:bCs/>
                <w:color w:val="auto"/>
                <w:sz w:val="22"/>
                <w:szCs w:val="22"/>
              </w:rPr>
            </w:pPr>
            <w:r w:rsidRPr="00AD110C">
              <w:rPr>
                <w:bCs/>
                <w:color w:val="auto"/>
                <w:sz w:val="22"/>
                <w:szCs w:val="22"/>
              </w:rPr>
              <w:t>COA, IGKV, Raipur</w:t>
            </w:r>
          </w:p>
        </w:tc>
        <w:tc>
          <w:tcPr>
            <w:tcW w:w="608" w:type="pct"/>
          </w:tcPr>
          <w:p w:rsidR="00BB7704" w:rsidRPr="00AD110C" w:rsidRDefault="00BB7704" w:rsidP="00BB7704">
            <w:pPr>
              <w:pStyle w:val="Default"/>
              <w:widowControl w:val="0"/>
              <w:jc w:val="center"/>
              <w:rPr>
                <w:bCs/>
                <w:color w:val="auto"/>
                <w:sz w:val="22"/>
                <w:szCs w:val="22"/>
              </w:rPr>
            </w:pPr>
            <w:r w:rsidRPr="00AD110C">
              <w:rPr>
                <w:bCs/>
                <w:color w:val="auto"/>
                <w:sz w:val="22"/>
                <w:szCs w:val="22"/>
              </w:rPr>
              <w:t>06 days</w:t>
            </w:r>
          </w:p>
        </w:tc>
        <w:tc>
          <w:tcPr>
            <w:tcW w:w="955" w:type="pct"/>
          </w:tcPr>
          <w:p w:rsidR="00BB7704" w:rsidRPr="00AD110C" w:rsidRDefault="00BB7704" w:rsidP="00BB7704">
            <w:pPr>
              <w:pStyle w:val="Default"/>
              <w:widowControl w:val="0"/>
              <w:rPr>
                <w:bCs/>
                <w:color w:val="auto"/>
                <w:sz w:val="22"/>
                <w:szCs w:val="22"/>
              </w:rPr>
            </w:pPr>
            <w:r w:rsidRPr="00AD110C">
              <w:rPr>
                <w:bCs/>
                <w:color w:val="auto"/>
                <w:sz w:val="22"/>
                <w:szCs w:val="22"/>
              </w:rPr>
              <w:t>ICAR, Sponsored</w:t>
            </w:r>
          </w:p>
          <w:p w:rsidR="00BB7704" w:rsidRPr="00AD110C" w:rsidRDefault="00BB7704" w:rsidP="00BB7704">
            <w:pPr>
              <w:pStyle w:val="Default"/>
              <w:widowControl w:val="0"/>
              <w:rPr>
                <w:bCs/>
                <w:color w:val="auto"/>
                <w:sz w:val="22"/>
                <w:szCs w:val="22"/>
              </w:rPr>
            </w:pPr>
          </w:p>
        </w:tc>
      </w:tr>
      <w:tr w:rsidR="00BB7704" w:rsidRPr="00DC7D25" w:rsidTr="00BB7704">
        <w:trPr>
          <w:trHeight w:hRule="exact" w:val="795"/>
        </w:trPr>
        <w:tc>
          <w:tcPr>
            <w:tcW w:w="421" w:type="pct"/>
            <w:vAlign w:val="center"/>
          </w:tcPr>
          <w:p w:rsidR="00BB7704" w:rsidRPr="00AD110C" w:rsidRDefault="00BB7704" w:rsidP="00BB7704">
            <w:pPr>
              <w:pStyle w:val="Default"/>
              <w:widowControl w:val="0"/>
              <w:jc w:val="center"/>
              <w:rPr>
                <w:rFonts w:ascii="Cambria" w:hAnsi="Cambria"/>
                <w:b/>
                <w:bCs/>
                <w:color w:val="auto"/>
                <w:sz w:val="22"/>
                <w:szCs w:val="22"/>
              </w:rPr>
            </w:pPr>
            <w:r w:rsidRPr="00AD110C">
              <w:rPr>
                <w:rFonts w:ascii="Cambria" w:hAnsi="Cambria"/>
                <w:b/>
                <w:bCs/>
                <w:color w:val="auto"/>
                <w:sz w:val="22"/>
                <w:szCs w:val="22"/>
              </w:rPr>
              <w:t>06</w:t>
            </w:r>
          </w:p>
        </w:tc>
        <w:tc>
          <w:tcPr>
            <w:tcW w:w="1971" w:type="pct"/>
          </w:tcPr>
          <w:p w:rsidR="00BB7704" w:rsidRPr="00AD110C" w:rsidRDefault="00BB7704" w:rsidP="00BB7704">
            <w:pPr>
              <w:pStyle w:val="Default"/>
              <w:widowControl w:val="0"/>
              <w:jc w:val="both"/>
              <w:rPr>
                <w:bCs/>
                <w:color w:val="auto"/>
                <w:sz w:val="22"/>
                <w:szCs w:val="22"/>
              </w:rPr>
            </w:pPr>
            <w:r w:rsidRPr="00AD110C">
              <w:rPr>
                <w:bCs/>
                <w:color w:val="auto"/>
                <w:sz w:val="22"/>
                <w:szCs w:val="22"/>
              </w:rPr>
              <w:t xml:space="preserve"> Commercial Floriculture and Dry Flower Technology (2020)</w:t>
            </w:r>
          </w:p>
        </w:tc>
        <w:tc>
          <w:tcPr>
            <w:tcW w:w="1046" w:type="pct"/>
          </w:tcPr>
          <w:p w:rsidR="00BB7704" w:rsidRPr="00AD110C" w:rsidRDefault="00BB7704" w:rsidP="00BB7704">
            <w:pPr>
              <w:pStyle w:val="Default"/>
              <w:widowControl w:val="0"/>
              <w:jc w:val="center"/>
              <w:rPr>
                <w:bCs/>
                <w:color w:val="auto"/>
                <w:sz w:val="22"/>
                <w:szCs w:val="22"/>
              </w:rPr>
            </w:pPr>
            <w:r w:rsidRPr="00AD110C">
              <w:rPr>
                <w:bCs/>
                <w:color w:val="auto"/>
                <w:sz w:val="22"/>
                <w:szCs w:val="22"/>
              </w:rPr>
              <w:t>COA, IGKV, Raipur</w:t>
            </w:r>
          </w:p>
        </w:tc>
        <w:tc>
          <w:tcPr>
            <w:tcW w:w="608" w:type="pct"/>
          </w:tcPr>
          <w:p w:rsidR="00BB7704" w:rsidRPr="00AD110C" w:rsidRDefault="00BB7704" w:rsidP="00BB7704">
            <w:pPr>
              <w:pStyle w:val="Default"/>
              <w:widowControl w:val="0"/>
              <w:jc w:val="center"/>
              <w:rPr>
                <w:bCs/>
                <w:color w:val="auto"/>
                <w:sz w:val="22"/>
                <w:szCs w:val="22"/>
              </w:rPr>
            </w:pPr>
            <w:r w:rsidRPr="00AD110C">
              <w:rPr>
                <w:bCs/>
                <w:color w:val="auto"/>
                <w:sz w:val="22"/>
                <w:szCs w:val="22"/>
              </w:rPr>
              <w:t>02 days</w:t>
            </w:r>
          </w:p>
        </w:tc>
        <w:tc>
          <w:tcPr>
            <w:tcW w:w="955" w:type="pct"/>
          </w:tcPr>
          <w:p w:rsidR="00BB7704" w:rsidRPr="00AD110C" w:rsidRDefault="00BB7704" w:rsidP="00BB7704">
            <w:pPr>
              <w:pStyle w:val="Default"/>
              <w:widowControl w:val="0"/>
              <w:rPr>
                <w:bCs/>
                <w:color w:val="auto"/>
                <w:sz w:val="22"/>
                <w:szCs w:val="22"/>
              </w:rPr>
            </w:pPr>
            <w:r w:rsidRPr="00AD110C">
              <w:rPr>
                <w:bCs/>
                <w:color w:val="auto"/>
                <w:sz w:val="22"/>
                <w:szCs w:val="22"/>
              </w:rPr>
              <w:t>ICAR, Sponsored</w:t>
            </w:r>
          </w:p>
          <w:p w:rsidR="00BB7704" w:rsidRPr="00AD110C" w:rsidRDefault="00BB7704" w:rsidP="00BB7704">
            <w:pPr>
              <w:pStyle w:val="Default"/>
              <w:widowControl w:val="0"/>
              <w:rPr>
                <w:bCs/>
                <w:color w:val="auto"/>
                <w:sz w:val="22"/>
                <w:szCs w:val="22"/>
              </w:rPr>
            </w:pPr>
          </w:p>
        </w:tc>
      </w:tr>
      <w:tr w:rsidR="00BB7704" w:rsidRPr="00DC7D25" w:rsidTr="00BB7704">
        <w:trPr>
          <w:trHeight w:hRule="exact" w:val="905"/>
        </w:trPr>
        <w:tc>
          <w:tcPr>
            <w:tcW w:w="421" w:type="pct"/>
            <w:vAlign w:val="center"/>
          </w:tcPr>
          <w:p w:rsidR="00BB7704" w:rsidRPr="00AD110C" w:rsidRDefault="00BB7704" w:rsidP="00BB7704">
            <w:pPr>
              <w:pStyle w:val="Default"/>
              <w:widowControl w:val="0"/>
              <w:rPr>
                <w:rFonts w:ascii="Cambria" w:hAnsi="Cambria"/>
                <w:b/>
                <w:bCs/>
                <w:color w:val="auto"/>
                <w:sz w:val="22"/>
                <w:szCs w:val="22"/>
              </w:rPr>
            </w:pPr>
            <w:r w:rsidRPr="00AD110C">
              <w:rPr>
                <w:rFonts w:ascii="Cambria" w:hAnsi="Cambria"/>
                <w:b/>
                <w:bCs/>
                <w:color w:val="auto"/>
                <w:sz w:val="22"/>
                <w:szCs w:val="22"/>
              </w:rPr>
              <w:t xml:space="preserve">   07</w:t>
            </w:r>
          </w:p>
        </w:tc>
        <w:tc>
          <w:tcPr>
            <w:tcW w:w="1971" w:type="pct"/>
          </w:tcPr>
          <w:p w:rsidR="00BB7704" w:rsidRPr="00AD110C" w:rsidRDefault="00BB7704" w:rsidP="00BB7704">
            <w:pPr>
              <w:pStyle w:val="Default"/>
              <w:widowControl w:val="0"/>
              <w:jc w:val="both"/>
              <w:rPr>
                <w:bCs/>
                <w:color w:val="auto"/>
                <w:sz w:val="22"/>
                <w:szCs w:val="22"/>
              </w:rPr>
            </w:pPr>
          </w:p>
          <w:p w:rsidR="00BB7704" w:rsidRPr="00AD110C" w:rsidRDefault="00BB7704" w:rsidP="00BB7704">
            <w:pPr>
              <w:pStyle w:val="Default"/>
              <w:widowControl w:val="0"/>
              <w:jc w:val="both"/>
              <w:rPr>
                <w:bCs/>
                <w:color w:val="auto"/>
                <w:sz w:val="22"/>
                <w:szCs w:val="22"/>
              </w:rPr>
            </w:pPr>
            <w:r w:rsidRPr="00AD110C">
              <w:rPr>
                <w:bCs/>
                <w:color w:val="auto"/>
                <w:sz w:val="22"/>
                <w:szCs w:val="22"/>
              </w:rPr>
              <w:t>International Summer School on Plant Disease Epidemiology</w:t>
            </w:r>
          </w:p>
        </w:tc>
        <w:tc>
          <w:tcPr>
            <w:tcW w:w="1046" w:type="pct"/>
          </w:tcPr>
          <w:p w:rsidR="00BB7704" w:rsidRPr="00AD110C" w:rsidRDefault="00BB7704" w:rsidP="00BB7704">
            <w:pPr>
              <w:pStyle w:val="Default"/>
              <w:widowControl w:val="0"/>
              <w:jc w:val="center"/>
              <w:rPr>
                <w:bCs/>
                <w:color w:val="auto"/>
                <w:sz w:val="22"/>
                <w:szCs w:val="22"/>
              </w:rPr>
            </w:pPr>
          </w:p>
          <w:p w:rsidR="00BB7704" w:rsidRPr="00AD110C" w:rsidRDefault="00BB7704" w:rsidP="00BB7704">
            <w:pPr>
              <w:pStyle w:val="Default"/>
              <w:widowControl w:val="0"/>
              <w:jc w:val="center"/>
              <w:rPr>
                <w:bCs/>
                <w:color w:val="auto"/>
                <w:sz w:val="22"/>
                <w:szCs w:val="22"/>
              </w:rPr>
            </w:pPr>
            <w:r w:rsidRPr="00AD110C">
              <w:rPr>
                <w:bCs/>
                <w:color w:val="auto"/>
                <w:sz w:val="22"/>
                <w:szCs w:val="22"/>
              </w:rPr>
              <w:t>IGKV, Raipur</w:t>
            </w:r>
          </w:p>
        </w:tc>
        <w:tc>
          <w:tcPr>
            <w:tcW w:w="608" w:type="pct"/>
          </w:tcPr>
          <w:p w:rsidR="00BB7704" w:rsidRPr="00AD110C" w:rsidRDefault="00BB7704" w:rsidP="00BB7704">
            <w:pPr>
              <w:pStyle w:val="Default"/>
              <w:widowControl w:val="0"/>
              <w:jc w:val="center"/>
              <w:rPr>
                <w:bCs/>
                <w:color w:val="auto"/>
                <w:sz w:val="22"/>
                <w:szCs w:val="22"/>
              </w:rPr>
            </w:pPr>
          </w:p>
          <w:p w:rsidR="00BB7704" w:rsidRPr="00AD110C" w:rsidRDefault="00BB7704" w:rsidP="00BB7704">
            <w:pPr>
              <w:pStyle w:val="Default"/>
              <w:widowControl w:val="0"/>
              <w:jc w:val="center"/>
              <w:rPr>
                <w:bCs/>
                <w:color w:val="auto"/>
                <w:sz w:val="22"/>
                <w:szCs w:val="22"/>
              </w:rPr>
            </w:pPr>
            <w:r w:rsidRPr="00AD110C">
              <w:rPr>
                <w:bCs/>
                <w:color w:val="auto"/>
                <w:sz w:val="22"/>
                <w:szCs w:val="22"/>
              </w:rPr>
              <w:t>5 days</w:t>
            </w:r>
          </w:p>
        </w:tc>
        <w:tc>
          <w:tcPr>
            <w:tcW w:w="955" w:type="pct"/>
          </w:tcPr>
          <w:p w:rsidR="00BB7704" w:rsidRPr="00AD110C" w:rsidRDefault="00BB7704" w:rsidP="00BB7704">
            <w:pPr>
              <w:pStyle w:val="Default"/>
              <w:widowControl w:val="0"/>
              <w:jc w:val="center"/>
              <w:rPr>
                <w:bCs/>
                <w:color w:val="auto"/>
                <w:sz w:val="22"/>
                <w:szCs w:val="22"/>
              </w:rPr>
            </w:pPr>
          </w:p>
          <w:p w:rsidR="00BB7704" w:rsidRPr="00AD110C" w:rsidRDefault="00BB7704" w:rsidP="00BB7704">
            <w:pPr>
              <w:pStyle w:val="Default"/>
              <w:widowControl w:val="0"/>
              <w:jc w:val="center"/>
              <w:rPr>
                <w:bCs/>
                <w:color w:val="auto"/>
                <w:sz w:val="22"/>
                <w:szCs w:val="22"/>
              </w:rPr>
            </w:pPr>
            <w:r w:rsidRPr="00AD110C">
              <w:rPr>
                <w:bCs/>
                <w:color w:val="auto"/>
                <w:sz w:val="22"/>
                <w:szCs w:val="22"/>
              </w:rPr>
              <w:t>IARI, New Delhi</w:t>
            </w:r>
          </w:p>
        </w:tc>
      </w:tr>
      <w:tr w:rsidR="00BB7704" w:rsidRPr="00DC7D25" w:rsidTr="00BB7704">
        <w:trPr>
          <w:trHeight w:hRule="exact" w:val="824"/>
        </w:trPr>
        <w:tc>
          <w:tcPr>
            <w:tcW w:w="421" w:type="pct"/>
            <w:vAlign w:val="center"/>
          </w:tcPr>
          <w:p w:rsidR="00BB7704" w:rsidRPr="00AD110C" w:rsidRDefault="00BB7704" w:rsidP="00BB7704">
            <w:pPr>
              <w:pStyle w:val="Default"/>
              <w:widowControl w:val="0"/>
              <w:jc w:val="center"/>
              <w:rPr>
                <w:rFonts w:ascii="Cambria" w:hAnsi="Cambria"/>
                <w:b/>
                <w:bCs/>
                <w:color w:val="auto"/>
                <w:sz w:val="22"/>
                <w:szCs w:val="22"/>
              </w:rPr>
            </w:pPr>
            <w:r w:rsidRPr="00AD110C">
              <w:rPr>
                <w:rFonts w:ascii="Cambria" w:hAnsi="Cambria"/>
                <w:b/>
                <w:bCs/>
                <w:color w:val="auto"/>
                <w:sz w:val="22"/>
                <w:szCs w:val="22"/>
              </w:rPr>
              <w:t>08</w:t>
            </w:r>
          </w:p>
        </w:tc>
        <w:tc>
          <w:tcPr>
            <w:tcW w:w="1971" w:type="pct"/>
          </w:tcPr>
          <w:p w:rsidR="00BB7704" w:rsidRPr="00AD110C" w:rsidRDefault="00BB7704" w:rsidP="00BB7704">
            <w:pPr>
              <w:pStyle w:val="Default"/>
              <w:widowControl w:val="0"/>
              <w:jc w:val="both"/>
              <w:rPr>
                <w:bCs/>
                <w:color w:val="auto"/>
                <w:sz w:val="22"/>
                <w:szCs w:val="22"/>
              </w:rPr>
            </w:pPr>
          </w:p>
          <w:p w:rsidR="00BB7704" w:rsidRPr="00AD110C" w:rsidRDefault="00BB7704" w:rsidP="00BB7704">
            <w:pPr>
              <w:pStyle w:val="Default"/>
              <w:widowControl w:val="0"/>
              <w:jc w:val="both"/>
              <w:rPr>
                <w:bCs/>
                <w:color w:val="auto"/>
                <w:sz w:val="22"/>
                <w:szCs w:val="22"/>
              </w:rPr>
            </w:pPr>
            <w:r w:rsidRPr="00AD110C">
              <w:rPr>
                <w:bCs/>
                <w:color w:val="auto"/>
                <w:sz w:val="22"/>
                <w:szCs w:val="22"/>
              </w:rPr>
              <w:t>Beneficial Microbes for Sustainable Agriculture Production</w:t>
            </w:r>
          </w:p>
        </w:tc>
        <w:tc>
          <w:tcPr>
            <w:tcW w:w="1046" w:type="pct"/>
          </w:tcPr>
          <w:p w:rsidR="00BB7704" w:rsidRPr="00AD110C" w:rsidRDefault="00BB7704" w:rsidP="00BB7704">
            <w:pPr>
              <w:pStyle w:val="Default"/>
              <w:widowControl w:val="0"/>
              <w:jc w:val="center"/>
              <w:rPr>
                <w:bCs/>
                <w:color w:val="auto"/>
                <w:sz w:val="22"/>
                <w:szCs w:val="22"/>
              </w:rPr>
            </w:pPr>
          </w:p>
          <w:p w:rsidR="00BB7704" w:rsidRPr="00AD110C" w:rsidRDefault="00BB7704" w:rsidP="00BB7704">
            <w:pPr>
              <w:pStyle w:val="Default"/>
              <w:widowControl w:val="0"/>
              <w:jc w:val="center"/>
              <w:rPr>
                <w:bCs/>
                <w:color w:val="auto"/>
                <w:sz w:val="22"/>
                <w:szCs w:val="22"/>
              </w:rPr>
            </w:pPr>
            <w:r w:rsidRPr="00AD110C">
              <w:rPr>
                <w:bCs/>
                <w:color w:val="auto"/>
                <w:sz w:val="22"/>
                <w:szCs w:val="22"/>
              </w:rPr>
              <w:t>IGKV, Raipur</w:t>
            </w:r>
          </w:p>
        </w:tc>
        <w:tc>
          <w:tcPr>
            <w:tcW w:w="608" w:type="pct"/>
          </w:tcPr>
          <w:p w:rsidR="00BB7704" w:rsidRPr="00AD110C" w:rsidRDefault="00BB7704" w:rsidP="00BB7704">
            <w:pPr>
              <w:pStyle w:val="Default"/>
              <w:widowControl w:val="0"/>
              <w:jc w:val="center"/>
              <w:rPr>
                <w:bCs/>
                <w:color w:val="auto"/>
                <w:sz w:val="22"/>
                <w:szCs w:val="22"/>
              </w:rPr>
            </w:pPr>
          </w:p>
          <w:p w:rsidR="00BB7704" w:rsidRPr="00AD110C" w:rsidRDefault="00BB7704" w:rsidP="00BB7704">
            <w:pPr>
              <w:pStyle w:val="Default"/>
              <w:widowControl w:val="0"/>
              <w:jc w:val="center"/>
              <w:rPr>
                <w:bCs/>
                <w:color w:val="auto"/>
                <w:sz w:val="22"/>
                <w:szCs w:val="22"/>
              </w:rPr>
            </w:pPr>
            <w:r w:rsidRPr="00AD110C">
              <w:rPr>
                <w:bCs/>
                <w:color w:val="auto"/>
                <w:sz w:val="22"/>
                <w:szCs w:val="22"/>
              </w:rPr>
              <w:t>10 days</w:t>
            </w:r>
          </w:p>
        </w:tc>
        <w:tc>
          <w:tcPr>
            <w:tcW w:w="955" w:type="pct"/>
          </w:tcPr>
          <w:p w:rsidR="00BB7704" w:rsidRPr="00AD110C" w:rsidRDefault="00BB7704" w:rsidP="00BB7704">
            <w:pPr>
              <w:pStyle w:val="Default"/>
              <w:widowControl w:val="0"/>
              <w:jc w:val="center"/>
              <w:rPr>
                <w:bCs/>
                <w:color w:val="auto"/>
                <w:sz w:val="22"/>
                <w:szCs w:val="22"/>
              </w:rPr>
            </w:pPr>
          </w:p>
          <w:p w:rsidR="00BB7704" w:rsidRPr="00AD110C" w:rsidRDefault="00BB7704" w:rsidP="00BB7704">
            <w:pPr>
              <w:pStyle w:val="Default"/>
              <w:widowControl w:val="0"/>
              <w:jc w:val="center"/>
              <w:rPr>
                <w:bCs/>
                <w:color w:val="auto"/>
                <w:sz w:val="22"/>
                <w:szCs w:val="22"/>
              </w:rPr>
            </w:pPr>
            <w:r w:rsidRPr="00AD110C">
              <w:rPr>
                <w:bCs/>
                <w:color w:val="auto"/>
                <w:sz w:val="22"/>
                <w:szCs w:val="22"/>
              </w:rPr>
              <w:t xml:space="preserve">ICAR, Sponsored </w:t>
            </w:r>
          </w:p>
        </w:tc>
      </w:tr>
      <w:tr w:rsidR="00BB7704" w:rsidRPr="00DC7D25" w:rsidTr="00BB7704">
        <w:trPr>
          <w:trHeight w:hRule="exact" w:val="1263"/>
        </w:trPr>
        <w:tc>
          <w:tcPr>
            <w:tcW w:w="421" w:type="pct"/>
            <w:vAlign w:val="center"/>
          </w:tcPr>
          <w:p w:rsidR="00BB7704" w:rsidRPr="00AD110C" w:rsidRDefault="00BB7704" w:rsidP="00BB7704">
            <w:pPr>
              <w:pStyle w:val="Default"/>
              <w:widowControl w:val="0"/>
              <w:jc w:val="center"/>
              <w:rPr>
                <w:rFonts w:ascii="Cambria" w:hAnsi="Cambria"/>
                <w:b/>
                <w:bCs/>
                <w:color w:val="auto"/>
                <w:sz w:val="22"/>
                <w:szCs w:val="22"/>
              </w:rPr>
            </w:pPr>
            <w:r w:rsidRPr="00AD110C">
              <w:rPr>
                <w:rFonts w:ascii="Cambria" w:hAnsi="Cambria"/>
                <w:b/>
                <w:bCs/>
                <w:color w:val="auto"/>
                <w:sz w:val="22"/>
                <w:szCs w:val="22"/>
              </w:rPr>
              <w:t>09</w:t>
            </w:r>
          </w:p>
          <w:p w:rsidR="00BB7704" w:rsidRPr="00AD110C" w:rsidRDefault="00BB7704" w:rsidP="00BB7704">
            <w:pPr>
              <w:pStyle w:val="Default"/>
              <w:widowControl w:val="0"/>
              <w:jc w:val="center"/>
              <w:rPr>
                <w:rFonts w:ascii="Cambria" w:hAnsi="Cambria"/>
                <w:b/>
                <w:bCs/>
                <w:color w:val="auto"/>
                <w:sz w:val="22"/>
                <w:szCs w:val="22"/>
              </w:rPr>
            </w:pPr>
          </w:p>
        </w:tc>
        <w:tc>
          <w:tcPr>
            <w:tcW w:w="1971" w:type="pct"/>
          </w:tcPr>
          <w:p w:rsidR="00BB7704" w:rsidRPr="00AD110C" w:rsidRDefault="00BB7704" w:rsidP="00BB7704">
            <w:pPr>
              <w:pStyle w:val="Default"/>
              <w:widowControl w:val="0"/>
              <w:jc w:val="center"/>
              <w:rPr>
                <w:bCs/>
                <w:color w:val="auto"/>
                <w:sz w:val="22"/>
                <w:szCs w:val="22"/>
              </w:rPr>
            </w:pPr>
            <w:r w:rsidRPr="00AD110C">
              <w:rPr>
                <w:bCs/>
                <w:color w:val="auto"/>
                <w:sz w:val="22"/>
                <w:szCs w:val="22"/>
              </w:rPr>
              <w:t>FDP on Capacity Building(2020)</w:t>
            </w:r>
          </w:p>
        </w:tc>
        <w:tc>
          <w:tcPr>
            <w:tcW w:w="1046" w:type="pct"/>
          </w:tcPr>
          <w:p w:rsidR="00BB7704" w:rsidRPr="00AD110C" w:rsidRDefault="00BB7704" w:rsidP="00BB7704">
            <w:pPr>
              <w:pStyle w:val="Default"/>
              <w:widowControl w:val="0"/>
              <w:spacing w:before="240"/>
              <w:jc w:val="center"/>
              <w:rPr>
                <w:bCs/>
                <w:color w:val="auto"/>
                <w:sz w:val="22"/>
                <w:szCs w:val="22"/>
              </w:rPr>
            </w:pPr>
            <w:r w:rsidRPr="00AD110C">
              <w:rPr>
                <w:bCs/>
                <w:color w:val="auto"/>
                <w:sz w:val="22"/>
                <w:szCs w:val="22"/>
              </w:rPr>
              <w:t>Dr H. S. Gour Vishwavidyalaya(A Central University) Sagar, M.P.</w:t>
            </w:r>
          </w:p>
          <w:p w:rsidR="00BB7704" w:rsidRPr="00AD110C" w:rsidRDefault="00BB7704" w:rsidP="00BB7704">
            <w:pPr>
              <w:pStyle w:val="Default"/>
              <w:widowControl w:val="0"/>
              <w:spacing w:before="240"/>
              <w:jc w:val="center"/>
              <w:rPr>
                <w:bCs/>
                <w:color w:val="auto"/>
                <w:sz w:val="22"/>
                <w:szCs w:val="22"/>
              </w:rPr>
            </w:pPr>
          </w:p>
          <w:p w:rsidR="00BB7704" w:rsidRPr="00AD110C" w:rsidRDefault="00BB7704" w:rsidP="00BB7704">
            <w:pPr>
              <w:pStyle w:val="Default"/>
              <w:widowControl w:val="0"/>
              <w:spacing w:before="240"/>
              <w:jc w:val="center"/>
              <w:rPr>
                <w:bCs/>
                <w:color w:val="auto"/>
                <w:sz w:val="22"/>
                <w:szCs w:val="22"/>
              </w:rPr>
            </w:pPr>
            <w:r w:rsidRPr="00AD110C">
              <w:rPr>
                <w:bCs/>
                <w:color w:val="auto"/>
                <w:sz w:val="22"/>
                <w:szCs w:val="22"/>
              </w:rPr>
              <w:t xml:space="preserve"> central </w:t>
            </w:r>
            <w:r w:rsidRPr="00AD110C">
              <w:rPr>
                <w:bCs/>
                <w:color w:val="auto"/>
                <w:sz w:val="22"/>
                <w:szCs w:val="22"/>
              </w:rPr>
              <w:pgNum/>
            </w:r>
            <w:r w:rsidRPr="00AD110C">
              <w:rPr>
                <w:bCs/>
                <w:color w:val="auto"/>
                <w:sz w:val="22"/>
                <w:szCs w:val="22"/>
              </w:rPr>
              <w:t>niversity)</w:t>
            </w:r>
          </w:p>
        </w:tc>
        <w:tc>
          <w:tcPr>
            <w:tcW w:w="608" w:type="pct"/>
          </w:tcPr>
          <w:p w:rsidR="00BB7704" w:rsidRPr="00AD110C" w:rsidRDefault="00BB7704" w:rsidP="00BB7704">
            <w:pPr>
              <w:pStyle w:val="Default"/>
              <w:widowControl w:val="0"/>
              <w:jc w:val="center"/>
              <w:rPr>
                <w:bCs/>
                <w:color w:val="auto"/>
                <w:sz w:val="22"/>
                <w:szCs w:val="22"/>
              </w:rPr>
            </w:pPr>
            <w:r w:rsidRPr="00AD110C">
              <w:rPr>
                <w:bCs/>
                <w:color w:val="auto"/>
                <w:sz w:val="22"/>
                <w:szCs w:val="22"/>
              </w:rPr>
              <w:t>5days</w:t>
            </w:r>
          </w:p>
        </w:tc>
        <w:tc>
          <w:tcPr>
            <w:tcW w:w="955" w:type="pct"/>
          </w:tcPr>
          <w:p w:rsidR="00BB7704" w:rsidRPr="00AD110C" w:rsidRDefault="00BB7704" w:rsidP="00BB7704">
            <w:pPr>
              <w:pStyle w:val="Default"/>
              <w:widowControl w:val="0"/>
              <w:jc w:val="center"/>
              <w:rPr>
                <w:bCs/>
                <w:color w:val="auto"/>
                <w:sz w:val="22"/>
                <w:szCs w:val="22"/>
              </w:rPr>
            </w:pPr>
            <w:r w:rsidRPr="00AD110C">
              <w:rPr>
                <w:bCs/>
                <w:color w:val="auto"/>
                <w:sz w:val="22"/>
                <w:szCs w:val="22"/>
              </w:rPr>
              <w:t>AICTE Training and Learning (ATAL) Academy</w:t>
            </w:r>
          </w:p>
        </w:tc>
      </w:tr>
      <w:tr w:rsidR="00BB7704" w:rsidRPr="00DC7D25" w:rsidTr="00BB7704">
        <w:trPr>
          <w:trHeight w:hRule="exact" w:val="1263"/>
        </w:trPr>
        <w:tc>
          <w:tcPr>
            <w:tcW w:w="421" w:type="pct"/>
            <w:vAlign w:val="center"/>
          </w:tcPr>
          <w:p w:rsidR="00BB7704" w:rsidRPr="00AD110C" w:rsidRDefault="00BB7704" w:rsidP="00BB7704">
            <w:pPr>
              <w:pStyle w:val="Default"/>
              <w:widowControl w:val="0"/>
              <w:jc w:val="center"/>
              <w:rPr>
                <w:rFonts w:ascii="Cambria" w:hAnsi="Cambria"/>
                <w:b/>
                <w:bCs/>
                <w:color w:val="auto"/>
                <w:sz w:val="22"/>
                <w:szCs w:val="22"/>
              </w:rPr>
            </w:pPr>
            <w:r w:rsidRPr="00AD110C">
              <w:rPr>
                <w:rFonts w:ascii="Cambria" w:hAnsi="Cambria"/>
                <w:b/>
                <w:bCs/>
                <w:color w:val="auto"/>
                <w:sz w:val="22"/>
                <w:szCs w:val="22"/>
              </w:rPr>
              <w:t>10</w:t>
            </w:r>
          </w:p>
        </w:tc>
        <w:tc>
          <w:tcPr>
            <w:tcW w:w="1971" w:type="pct"/>
          </w:tcPr>
          <w:p w:rsidR="00BB7704" w:rsidRPr="00AD110C" w:rsidRDefault="00BB7704" w:rsidP="00BB7704">
            <w:pPr>
              <w:pStyle w:val="Default"/>
              <w:widowControl w:val="0"/>
              <w:spacing w:before="240"/>
              <w:jc w:val="center"/>
              <w:rPr>
                <w:bCs/>
                <w:color w:val="auto"/>
                <w:sz w:val="22"/>
                <w:szCs w:val="22"/>
              </w:rPr>
            </w:pPr>
            <w:r w:rsidRPr="00AD110C">
              <w:rPr>
                <w:bCs/>
                <w:color w:val="auto"/>
                <w:sz w:val="22"/>
                <w:szCs w:val="22"/>
              </w:rPr>
              <w:t>Writing Research paper for High Impact factor journals and  Effective Research Proposals (2020)</w:t>
            </w:r>
          </w:p>
        </w:tc>
        <w:tc>
          <w:tcPr>
            <w:tcW w:w="1046" w:type="pct"/>
          </w:tcPr>
          <w:p w:rsidR="00BB7704" w:rsidRPr="00AD110C" w:rsidRDefault="00BB7704" w:rsidP="00BB7704">
            <w:pPr>
              <w:pStyle w:val="Default"/>
              <w:widowControl w:val="0"/>
              <w:spacing w:before="240"/>
              <w:jc w:val="center"/>
              <w:rPr>
                <w:bCs/>
                <w:color w:val="auto"/>
                <w:sz w:val="22"/>
                <w:szCs w:val="22"/>
              </w:rPr>
            </w:pPr>
            <w:r w:rsidRPr="00AD110C">
              <w:rPr>
                <w:bCs/>
                <w:color w:val="auto"/>
                <w:sz w:val="22"/>
                <w:szCs w:val="22"/>
              </w:rPr>
              <w:t>CAAST- CSAWM, MPKV, Rahuri under ICAR- NAHEP, New Delhi</w:t>
            </w:r>
          </w:p>
        </w:tc>
        <w:tc>
          <w:tcPr>
            <w:tcW w:w="608" w:type="pct"/>
          </w:tcPr>
          <w:p w:rsidR="00BB7704" w:rsidRPr="00AD110C" w:rsidRDefault="00BB7704" w:rsidP="00BB7704">
            <w:pPr>
              <w:pStyle w:val="Default"/>
              <w:widowControl w:val="0"/>
              <w:jc w:val="center"/>
              <w:rPr>
                <w:bCs/>
                <w:color w:val="auto"/>
                <w:sz w:val="22"/>
                <w:szCs w:val="22"/>
              </w:rPr>
            </w:pPr>
            <w:r w:rsidRPr="00AD110C">
              <w:rPr>
                <w:bCs/>
                <w:color w:val="auto"/>
                <w:sz w:val="22"/>
                <w:szCs w:val="22"/>
              </w:rPr>
              <w:t>2days</w:t>
            </w:r>
          </w:p>
          <w:p w:rsidR="00BB7704" w:rsidRPr="00AD110C" w:rsidRDefault="00BB7704" w:rsidP="00BB7704">
            <w:pPr>
              <w:pStyle w:val="Default"/>
              <w:widowControl w:val="0"/>
              <w:jc w:val="center"/>
              <w:rPr>
                <w:bCs/>
                <w:color w:val="auto"/>
                <w:sz w:val="22"/>
                <w:szCs w:val="22"/>
              </w:rPr>
            </w:pPr>
            <w:r w:rsidRPr="00AD110C">
              <w:rPr>
                <w:bCs/>
                <w:color w:val="auto"/>
                <w:sz w:val="22"/>
                <w:szCs w:val="22"/>
              </w:rPr>
              <w:t>(Online)</w:t>
            </w:r>
          </w:p>
        </w:tc>
        <w:tc>
          <w:tcPr>
            <w:tcW w:w="955" w:type="pct"/>
          </w:tcPr>
          <w:p w:rsidR="00BB7704" w:rsidRPr="00AD110C" w:rsidRDefault="00BB7704" w:rsidP="00BB7704">
            <w:pPr>
              <w:pStyle w:val="Default"/>
              <w:widowControl w:val="0"/>
              <w:jc w:val="center"/>
              <w:rPr>
                <w:bCs/>
                <w:color w:val="auto"/>
                <w:sz w:val="22"/>
                <w:szCs w:val="22"/>
              </w:rPr>
            </w:pPr>
            <w:r w:rsidRPr="00AD110C">
              <w:rPr>
                <w:bCs/>
                <w:color w:val="auto"/>
                <w:sz w:val="22"/>
                <w:szCs w:val="22"/>
              </w:rPr>
              <w:t>ICAR- NAHEP, New Delhi</w:t>
            </w:r>
          </w:p>
        </w:tc>
      </w:tr>
      <w:tr w:rsidR="00FE23BD" w:rsidRPr="00DC7D25" w:rsidTr="00FE23BD">
        <w:trPr>
          <w:trHeight w:hRule="exact" w:val="2505"/>
        </w:trPr>
        <w:tc>
          <w:tcPr>
            <w:tcW w:w="421" w:type="pct"/>
            <w:vAlign w:val="center"/>
          </w:tcPr>
          <w:p w:rsidR="00FE23BD" w:rsidRPr="00AD110C" w:rsidRDefault="00272C5E" w:rsidP="00BB7704">
            <w:pPr>
              <w:pStyle w:val="Default"/>
              <w:widowControl w:val="0"/>
              <w:jc w:val="center"/>
              <w:rPr>
                <w:rFonts w:ascii="Cambria" w:hAnsi="Cambria"/>
                <w:b/>
                <w:bCs/>
                <w:color w:val="auto"/>
                <w:sz w:val="22"/>
                <w:szCs w:val="22"/>
              </w:rPr>
            </w:pPr>
            <w:r w:rsidRPr="00AD110C">
              <w:rPr>
                <w:rFonts w:ascii="Cambria" w:hAnsi="Cambria"/>
                <w:b/>
                <w:bCs/>
                <w:color w:val="auto"/>
                <w:sz w:val="22"/>
                <w:szCs w:val="22"/>
              </w:rPr>
              <w:t>11</w:t>
            </w:r>
          </w:p>
        </w:tc>
        <w:tc>
          <w:tcPr>
            <w:tcW w:w="1971" w:type="pct"/>
          </w:tcPr>
          <w:p w:rsidR="00FE23BD" w:rsidRPr="00AD110C" w:rsidRDefault="00FE23BD" w:rsidP="00BB7704">
            <w:pPr>
              <w:pStyle w:val="Default"/>
              <w:widowControl w:val="0"/>
              <w:spacing w:before="240"/>
              <w:jc w:val="center"/>
              <w:rPr>
                <w:bCs/>
                <w:color w:val="auto"/>
                <w:sz w:val="22"/>
                <w:szCs w:val="22"/>
              </w:rPr>
            </w:pPr>
            <w:r w:rsidRPr="00AD110C">
              <w:rPr>
                <w:color w:val="auto"/>
              </w:rPr>
              <w:t>21 Days Advanced National Training Programme on  “Mushroom Production and Processing Technology”</w:t>
            </w:r>
          </w:p>
        </w:tc>
        <w:tc>
          <w:tcPr>
            <w:tcW w:w="1046" w:type="pct"/>
          </w:tcPr>
          <w:p w:rsidR="00FE23BD" w:rsidRPr="00AD110C" w:rsidRDefault="00FE23BD" w:rsidP="00BB7704">
            <w:pPr>
              <w:pStyle w:val="Default"/>
              <w:widowControl w:val="0"/>
              <w:spacing w:before="240"/>
              <w:jc w:val="center"/>
              <w:rPr>
                <w:color w:val="auto"/>
              </w:rPr>
            </w:pPr>
            <w:r w:rsidRPr="00AD110C">
              <w:rPr>
                <w:color w:val="auto"/>
              </w:rPr>
              <w:t>Indira Gandhi Krishi Vishwavidyalaya, Raipur National Agriculture Development Cooperative Ltd. Baramulla – 193103, J &amp; K</w:t>
            </w:r>
          </w:p>
          <w:p w:rsidR="00FE23BD" w:rsidRPr="00AD110C" w:rsidRDefault="00FE23BD" w:rsidP="00BB7704">
            <w:pPr>
              <w:pStyle w:val="Default"/>
              <w:widowControl w:val="0"/>
              <w:spacing w:before="240"/>
              <w:jc w:val="center"/>
              <w:rPr>
                <w:bCs/>
                <w:color w:val="auto"/>
                <w:sz w:val="22"/>
                <w:szCs w:val="22"/>
              </w:rPr>
            </w:pPr>
            <w:r w:rsidRPr="00AD110C">
              <w:rPr>
                <w:color w:val="auto"/>
              </w:rPr>
              <w:t>(Chhattisgarh)</w:t>
            </w:r>
          </w:p>
        </w:tc>
        <w:tc>
          <w:tcPr>
            <w:tcW w:w="608" w:type="pct"/>
          </w:tcPr>
          <w:p w:rsidR="00FE23BD" w:rsidRPr="00AD110C" w:rsidRDefault="00FE23BD" w:rsidP="00BB7704">
            <w:pPr>
              <w:pStyle w:val="Default"/>
              <w:widowControl w:val="0"/>
              <w:jc w:val="center"/>
              <w:rPr>
                <w:bCs/>
                <w:color w:val="auto"/>
                <w:sz w:val="22"/>
                <w:szCs w:val="22"/>
              </w:rPr>
            </w:pPr>
            <w:r w:rsidRPr="00AD110C">
              <w:rPr>
                <w:bCs/>
                <w:color w:val="auto"/>
                <w:sz w:val="22"/>
                <w:szCs w:val="22"/>
              </w:rPr>
              <w:t xml:space="preserve">02.03.2021  to 2203.2021 </w:t>
            </w:r>
          </w:p>
        </w:tc>
        <w:tc>
          <w:tcPr>
            <w:tcW w:w="955" w:type="pct"/>
          </w:tcPr>
          <w:p w:rsidR="00FE23BD" w:rsidRPr="00AD110C" w:rsidRDefault="00272C5E" w:rsidP="00BB7704">
            <w:pPr>
              <w:pStyle w:val="Default"/>
              <w:widowControl w:val="0"/>
              <w:jc w:val="center"/>
              <w:rPr>
                <w:bCs/>
                <w:color w:val="auto"/>
                <w:sz w:val="22"/>
                <w:szCs w:val="22"/>
              </w:rPr>
            </w:pPr>
            <w:r w:rsidRPr="00AD110C">
              <w:rPr>
                <w:bCs/>
                <w:color w:val="auto"/>
                <w:sz w:val="22"/>
                <w:szCs w:val="22"/>
              </w:rPr>
              <w:t>IGKV AND NADCL</w:t>
            </w:r>
          </w:p>
        </w:tc>
      </w:tr>
      <w:tr w:rsidR="00272C5E" w:rsidRPr="00DC7D25" w:rsidTr="00FE23BD">
        <w:trPr>
          <w:trHeight w:hRule="exact" w:val="2505"/>
        </w:trPr>
        <w:tc>
          <w:tcPr>
            <w:tcW w:w="421" w:type="pct"/>
            <w:vAlign w:val="center"/>
          </w:tcPr>
          <w:p w:rsidR="00272C5E" w:rsidRPr="00AD110C" w:rsidRDefault="00D513FA" w:rsidP="00BB7704">
            <w:pPr>
              <w:pStyle w:val="Default"/>
              <w:widowControl w:val="0"/>
              <w:jc w:val="center"/>
              <w:rPr>
                <w:rFonts w:ascii="Cambria" w:hAnsi="Cambria"/>
                <w:b/>
                <w:bCs/>
                <w:color w:val="auto"/>
                <w:sz w:val="22"/>
                <w:szCs w:val="22"/>
              </w:rPr>
            </w:pPr>
            <w:r w:rsidRPr="00AD110C">
              <w:rPr>
                <w:rFonts w:ascii="Cambria" w:hAnsi="Cambria"/>
                <w:b/>
                <w:bCs/>
                <w:color w:val="auto"/>
                <w:sz w:val="22"/>
                <w:szCs w:val="22"/>
              </w:rPr>
              <w:t>12</w:t>
            </w:r>
          </w:p>
        </w:tc>
        <w:tc>
          <w:tcPr>
            <w:tcW w:w="1971" w:type="pct"/>
          </w:tcPr>
          <w:p w:rsidR="00272C5E" w:rsidRPr="00AD110C" w:rsidRDefault="00D513FA" w:rsidP="00BB7704">
            <w:pPr>
              <w:pStyle w:val="Default"/>
              <w:widowControl w:val="0"/>
              <w:spacing w:before="240"/>
              <w:jc w:val="center"/>
              <w:rPr>
                <w:color w:val="auto"/>
              </w:rPr>
            </w:pPr>
            <w:r w:rsidRPr="00AD110C">
              <w:rPr>
                <w:color w:val="auto"/>
              </w:rPr>
              <w:t>How to write Research Paper on SCOPUS Journals</w:t>
            </w:r>
          </w:p>
        </w:tc>
        <w:tc>
          <w:tcPr>
            <w:tcW w:w="1046" w:type="pct"/>
          </w:tcPr>
          <w:p w:rsidR="00272C5E" w:rsidRPr="00AD110C" w:rsidRDefault="00D513FA" w:rsidP="00BB7704">
            <w:pPr>
              <w:pStyle w:val="Default"/>
              <w:widowControl w:val="0"/>
              <w:spacing w:before="240"/>
              <w:jc w:val="center"/>
              <w:rPr>
                <w:color w:val="auto"/>
              </w:rPr>
            </w:pPr>
            <w:r w:rsidRPr="00AD110C">
              <w:rPr>
                <w:color w:val="auto"/>
              </w:rPr>
              <w:t>G H Raisoni Institute of Management and Research</w:t>
            </w:r>
          </w:p>
        </w:tc>
        <w:tc>
          <w:tcPr>
            <w:tcW w:w="608" w:type="pct"/>
          </w:tcPr>
          <w:p w:rsidR="00272C5E" w:rsidRPr="00AD110C" w:rsidRDefault="00D513FA" w:rsidP="00BB7704">
            <w:pPr>
              <w:pStyle w:val="Default"/>
              <w:widowControl w:val="0"/>
              <w:jc w:val="center"/>
              <w:rPr>
                <w:bCs/>
                <w:color w:val="auto"/>
                <w:sz w:val="22"/>
                <w:szCs w:val="22"/>
              </w:rPr>
            </w:pPr>
            <w:r w:rsidRPr="00AD110C">
              <w:rPr>
                <w:bCs/>
                <w:color w:val="auto"/>
                <w:sz w:val="22"/>
                <w:szCs w:val="22"/>
              </w:rPr>
              <w:t>27.01.2021 to 01.02.2021</w:t>
            </w:r>
          </w:p>
        </w:tc>
        <w:tc>
          <w:tcPr>
            <w:tcW w:w="955" w:type="pct"/>
          </w:tcPr>
          <w:p w:rsidR="00272C5E" w:rsidRPr="00AD110C" w:rsidRDefault="00D513FA" w:rsidP="00BB7704">
            <w:pPr>
              <w:pStyle w:val="Default"/>
              <w:widowControl w:val="0"/>
              <w:jc w:val="center"/>
              <w:rPr>
                <w:bCs/>
                <w:color w:val="auto"/>
                <w:sz w:val="22"/>
                <w:szCs w:val="22"/>
              </w:rPr>
            </w:pPr>
            <w:r w:rsidRPr="00AD110C">
              <w:rPr>
                <w:bCs/>
                <w:color w:val="auto"/>
                <w:sz w:val="22"/>
                <w:szCs w:val="22"/>
              </w:rPr>
              <w:t>GHRU, Khaperkheda, Nagpur M.H.</w:t>
            </w:r>
          </w:p>
        </w:tc>
      </w:tr>
      <w:tr w:rsidR="006D78E6" w:rsidRPr="00DC7D25" w:rsidTr="00FE23BD">
        <w:trPr>
          <w:trHeight w:hRule="exact" w:val="2505"/>
        </w:trPr>
        <w:tc>
          <w:tcPr>
            <w:tcW w:w="421" w:type="pct"/>
            <w:vAlign w:val="center"/>
          </w:tcPr>
          <w:p w:rsidR="006D78E6" w:rsidRPr="00AD110C" w:rsidRDefault="006D78E6" w:rsidP="00BB7704">
            <w:pPr>
              <w:pStyle w:val="Default"/>
              <w:widowControl w:val="0"/>
              <w:jc w:val="center"/>
              <w:rPr>
                <w:rFonts w:ascii="Cambria" w:hAnsi="Cambria"/>
                <w:b/>
                <w:bCs/>
                <w:color w:val="auto"/>
                <w:sz w:val="22"/>
                <w:szCs w:val="22"/>
              </w:rPr>
            </w:pPr>
            <w:r w:rsidRPr="00AD110C">
              <w:rPr>
                <w:rFonts w:ascii="Cambria" w:hAnsi="Cambria"/>
                <w:b/>
                <w:bCs/>
                <w:color w:val="auto"/>
                <w:sz w:val="22"/>
                <w:szCs w:val="22"/>
              </w:rPr>
              <w:lastRenderedPageBreak/>
              <w:t>13</w:t>
            </w:r>
          </w:p>
        </w:tc>
        <w:tc>
          <w:tcPr>
            <w:tcW w:w="1971" w:type="pct"/>
          </w:tcPr>
          <w:p w:rsidR="006D78E6" w:rsidRPr="00AD110C" w:rsidRDefault="006D78E6" w:rsidP="00BB7704">
            <w:pPr>
              <w:pStyle w:val="Default"/>
              <w:widowControl w:val="0"/>
              <w:spacing w:before="240"/>
              <w:jc w:val="center"/>
              <w:rPr>
                <w:color w:val="auto"/>
              </w:rPr>
            </w:pPr>
            <w:r w:rsidRPr="00AD110C">
              <w:rPr>
                <w:color w:val="auto"/>
              </w:rPr>
              <w:t>International level Online Quiz Competition on “ Dr. Bhimrao Ambedkar 130th Birth Anniversary Celebration”</w:t>
            </w:r>
          </w:p>
        </w:tc>
        <w:tc>
          <w:tcPr>
            <w:tcW w:w="1046" w:type="pct"/>
          </w:tcPr>
          <w:p w:rsidR="006D78E6" w:rsidRPr="00AD110C" w:rsidRDefault="006D78E6" w:rsidP="00BB7704">
            <w:pPr>
              <w:pStyle w:val="Default"/>
              <w:widowControl w:val="0"/>
              <w:spacing w:before="240"/>
              <w:jc w:val="center"/>
              <w:rPr>
                <w:color w:val="auto"/>
              </w:rPr>
            </w:pPr>
            <w:r w:rsidRPr="00AD110C">
              <w:rPr>
                <w:color w:val="auto"/>
              </w:rPr>
              <w:t>Social Justice and Legal Foundation(C.G.)</w:t>
            </w:r>
          </w:p>
        </w:tc>
        <w:tc>
          <w:tcPr>
            <w:tcW w:w="608" w:type="pct"/>
          </w:tcPr>
          <w:p w:rsidR="006D78E6" w:rsidRPr="00AD110C" w:rsidRDefault="006D78E6" w:rsidP="00BB7704">
            <w:pPr>
              <w:pStyle w:val="Default"/>
              <w:widowControl w:val="0"/>
              <w:jc w:val="center"/>
              <w:rPr>
                <w:bCs/>
                <w:color w:val="auto"/>
                <w:sz w:val="22"/>
                <w:szCs w:val="22"/>
              </w:rPr>
            </w:pPr>
            <w:r w:rsidRPr="00AD110C">
              <w:rPr>
                <w:color w:val="auto"/>
              </w:rPr>
              <w:t>14th April 2021.</w:t>
            </w:r>
          </w:p>
        </w:tc>
        <w:tc>
          <w:tcPr>
            <w:tcW w:w="955" w:type="pct"/>
          </w:tcPr>
          <w:p w:rsidR="006D78E6" w:rsidRPr="00AD110C" w:rsidRDefault="006D78E6" w:rsidP="00BB7704">
            <w:pPr>
              <w:pStyle w:val="Default"/>
              <w:widowControl w:val="0"/>
              <w:jc w:val="center"/>
              <w:rPr>
                <w:bCs/>
                <w:color w:val="auto"/>
                <w:sz w:val="22"/>
                <w:szCs w:val="22"/>
              </w:rPr>
            </w:pPr>
            <w:r w:rsidRPr="00AD110C">
              <w:rPr>
                <w:bCs/>
                <w:color w:val="auto"/>
                <w:sz w:val="22"/>
                <w:szCs w:val="22"/>
              </w:rPr>
              <w:t>Raipur</w:t>
            </w:r>
          </w:p>
        </w:tc>
      </w:tr>
      <w:tr w:rsidR="006D78E6" w:rsidRPr="00DC7D25" w:rsidTr="00FE23BD">
        <w:trPr>
          <w:trHeight w:hRule="exact" w:val="2505"/>
        </w:trPr>
        <w:tc>
          <w:tcPr>
            <w:tcW w:w="421" w:type="pct"/>
            <w:vAlign w:val="center"/>
          </w:tcPr>
          <w:p w:rsidR="006D78E6" w:rsidRPr="00AD110C" w:rsidRDefault="006D78E6" w:rsidP="00BB7704">
            <w:pPr>
              <w:pStyle w:val="Default"/>
              <w:widowControl w:val="0"/>
              <w:jc w:val="center"/>
              <w:rPr>
                <w:rFonts w:ascii="Cambria" w:hAnsi="Cambria"/>
                <w:b/>
                <w:bCs/>
                <w:color w:val="auto"/>
                <w:sz w:val="22"/>
                <w:szCs w:val="22"/>
              </w:rPr>
            </w:pPr>
            <w:r w:rsidRPr="00AD110C">
              <w:rPr>
                <w:rFonts w:ascii="Cambria" w:hAnsi="Cambria"/>
                <w:b/>
                <w:bCs/>
                <w:color w:val="auto"/>
                <w:sz w:val="22"/>
                <w:szCs w:val="22"/>
              </w:rPr>
              <w:t>14</w:t>
            </w:r>
          </w:p>
        </w:tc>
        <w:tc>
          <w:tcPr>
            <w:tcW w:w="1971" w:type="pct"/>
          </w:tcPr>
          <w:p w:rsidR="006D78E6" w:rsidRPr="00AD110C" w:rsidRDefault="006D78E6" w:rsidP="00BB7704">
            <w:pPr>
              <w:pStyle w:val="Default"/>
              <w:widowControl w:val="0"/>
              <w:spacing w:before="240"/>
              <w:jc w:val="center"/>
              <w:rPr>
                <w:color w:val="auto"/>
              </w:rPr>
            </w:pPr>
            <w:r w:rsidRPr="00AD110C">
              <w:rPr>
                <w:color w:val="auto"/>
              </w:rPr>
              <w:t>International webinar on Sustainable Chemistry, IWSC, 2021</w:t>
            </w:r>
          </w:p>
        </w:tc>
        <w:tc>
          <w:tcPr>
            <w:tcW w:w="1046" w:type="pct"/>
          </w:tcPr>
          <w:p w:rsidR="006D78E6" w:rsidRPr="00AD110C" w:rsidRDefault="006D78E6" w:rsidP="00BB7704">
            <w:pPr>
              <w:pStyle w:val="Default"/>
              <w:widowControl w:val="0"/>
              <w:spacing w:before="240"/>
              <w:jc w:val="center"/>
              <w:rPr>
                <w:color w:val="auto"/>
              </w:rPr>
            </w:pPr>
            <w:r w:rsidRPr="00AD110C">
              <w:rPr>
                <w:color w:val="auto"/>
              </w:rPr>
              <w:t>Association of Chemistry Teacher(ATC) and Homi Bhabha Centre for Science Education(</w:t>
            </w:r>
            <w:r w:rsidR="008A4888" w:rsidRPr="00AD110C">
              <w:rPr>
                <w:color w:val="auto"/>
              </w:rPr>
              <w:t>TIFR</w:t>
            </w:r>
            <w:r w:rsidRPr="00AD110C">
              <w:rPr>
                <w:color w:val="auto"/>
              </w:rPr>
              <w:t>)</w:t>
            </w:r>
            <w:r w:rsidR="008A4888" w:rsidRPr="00AD110C">
              <w:rPr>
                <w:color w:val="auto"/>
              </w:rPr>
              <w:t>, Mumbai</w:t>
            </w:r>
          </w:p>
        </w:tc>
        <w:tc>
          <w:tcPr>
            <w:tcW w:w="608" w:type="pct"/>
          </w:tcPr>
          <w:p w:rsidR="006D78E6" w:rsidRPr="00AD110C" w:rsidRDefault="008A4888" w:rsidP="00BB7704">
            <w:pPr>
              <w:pStyle w:val="Default"/>
              <w:widowControl w:val="0"/>
              <w:jc w:val="center"/>
              <w:rPr>
                <w:color w:val="auto"/>
              </w:rPr>
            </w:pPr>
            <w:r w:rsidRPr="00AD110C">
              <w:rPr>
                <w:color w:val="auto"/>
              </w:rPr>
              <w:t>18th April 2021.</w:t>
            </w:r>
          </w:p>
        </w:tc>
        <w:tc>
          <w:tcPr>
            <w:tcW w:w="955" w:type="pct"/>
          </w:tcPr>
          <w:p w:rsidR="006D78E6" w:rsidRPr="00AD110C" w:rsidRDefault="008A4888" w:rsidP="00BB7704">
            <w:pPr>
              <w:pStyle w:val="Default"/>
              <w:widowControl w:val="0"/>
              <w:jc w:val="center"/>
              <w:rPr>
                <w:bCs/>
                <w:color w:val="auto"/>
                <w:sz w:val="22"/>
                <w:szCs w:val="22"/>
              </w:rPr>
            </w:pPr>
            <w:r w:rsidRPr="00AD110C">
              <w:rPr>
                <w:bCs/>
                <w:color w:val="auto"/>
                <w:sz w:val="22"/>
                <w:szCs w:val="22"/>
              </w:rPr>
              <w:t>Mumbai</w:t>
            </w:r>
          </w:p>
        </w:tc>
      </w:tr>
      <w:tr w:rsidR="008A4888" w:rsidRPr="00DC7D25" w:rsidTr="00FE23BD">
        <w:trPr>
          <w:trHeight w:hRule="exact" w:val="2505"/>
        </w:trPr>
        <w:tc>
          <w:tcPr>
            <w:tcW w:w="421" w:type="pct"/>
            <w:vAlign w:val="center"/>
          </w:tcPr>
          <w:p w:rsidR="008A4888" w:rsidRPr="00AD110C" w:rsidRDefault="00EF7CA9" w:rsidP="00BB7704">
            <w:pPr>
              <w:pStyle w:val="Default"/>
              <w:widowControl w:val="0"/>
              <w:jc w:val="center"/>
              <w:rPr>
                <w:rFonts w:ascii="Cambria" w:hAnsi="Cambria"/>
                <w:b/>
                <w:bCs/>
                <w:color w:val="auto"/>
                <w:sz w:val="22"/>
                <w:szCs w:val="22"/>
              </w:rPr>
            </w:pPr>
            <w:r w:rsidRPr="00AD110C">
              <w:rPr>
                <w:rFonts w:ascii="Cambria" w:hAnsi="Cambria"/>
                <w:b/>
                <w:bCs/>
                <w:color w:val="auto"/>
                <w:sz w:val="22"/>
                <w:szCs w:val="22"/>
              </w:rPr>
              <w:t>15</w:t>
            </w:r>
          </w:p>
        </w:tc>
        <w:tc>
          <w:tcPr>
            <w:tcW w:w="1971" w:type="pct"/>
          </w:tcPr>
          <w:p w:rsidR="008A4888" w:rsidRPr="00AD110C" w:rsidRDefault="00F66CE5" w:rsidP="00BB7704">
            <w:pPr>
              <w:pStyle w:val="Default"/>
              <w:widowControl w:val="0"/>
              <w:spacing w:before="240"/>
              <w:jc w:val="center"/>
              <w:rPr>
                <w:color w:val="auto"/>
              </w:rPr>
            </w:pPr>
            <w:r w:rsidRPr="00AD110C">
              <w:rPr>
                <w:color w:val="auto"/>
              </w:rPr>
              <w:t>National level one day faculty Development Programme on Research Methology,</w:t>
            </w:r>
          </w:p>
        </w:tc>
        <w:tc>
          <w:tcPr>
            <w:tcW w:w="1046" w:type="pct"/>
          </w:tcPr>
          <w:p w:rsidR="008A4888" w:rsidRPr="00AD110C" w:rsidRDefault="00EF7CA9" w:rsidP="00BB7704">
            <w:pPr>
              <w:pStyle w:val="Default"/>
              <w:widowControl w:val="0"/>
              <w:spacing w:before="240"/>
              <w:jc w:val="center"/>
              <w:rPr>
                <w:color w:val="auto"/>
              </w:rPr>
            </w:pPr>
            <w:r w:rsidRPr="00AD110C">
              <w:rPr>
                <w:color w:val="auto"/>
              </w:rPr>
              <w:t>Kamala Nehru Mahavodyalay</w:t>
            </w:r>
          </w:p>
        </w:tc>
        <w:tc>
          <w:tcPr>
            <w:tcW w:w="608" w:type="pct"/>
          </w:tcPr>
          <w:p w:rsidR="008A4888" w:rsidRPr="00AD110C" w:rsidRDefault="00F66CE5" w:rsidP="00BB7704">
            <w:pPr>
              <w:pStyle w:val="Default"/>
              <w:widowControl w:val="0"/>
              <w:jc w:val="center"/>
              <w:rPr>
                <w:color w:val="auto"/>
              </w:rPr>
            </w:pPr>
            <w:r w:rsidRPr="00AD110C">
              <w:rPr>
                <w:color w:val="auto"/>
              </w:rPr>
              <w:t>26.04.2021-01.05.2021</w:t>
            </w:r>
          </w:p>
        </w:tc>
        <w:tc>
          <w:tcPr>
            <w:tcW w:w="955" w:type="pct"/>
          </w:tcPr>
          <w:p w:rsidR="008A4888" w:rsidRPr="00AD110C" w:rsidRDefault="00F66CE5" w:rsidP="00BB7704">
            <w:pPr>
              <w:pStyle w:val="Default"/>
              <w:widowControl w:val="0"/>
              <w:jc w:val="center"/>
              <w:rPr>
                <w:bCs/>
                <w:color w:val="auto"/>
                <w:sz w:val="22"/>
                <w:szCs w:val="22"/>
              </w:rPr>
            </w:pPr>
            <w:r w:rsidRPr="00AD110C">
              <w:rPr>
                <w:bCs/>
                <w:color w:val="auto"/>
                <w:sz w:val="22"/>
                <w:szCs w:val="22"/>
              </w:rPr>
              <w:t>Nagpur</w:t>
            </w:r>
          </w:p>
        </w:tc>
      </w:tr>
      <w:tr w:rsidR="00CC1D19" w:rsidRPr="00DC7D25" w:rsidTr="00FE23BD">
        <w:trPr>
          <w:trHeight w:hRule="exact" w:val="2505"/>
        </w:trPr>
        <w:tc>
          <w:tcPr>
            <w:tcW w:w="421" w:type="pct"/>
            <w:vAlign w:val="center"/>
          </w:tcPr>
          <w:p w:rsidR="00CC1D19" w:rsidRPr="00AD110C" w:rsidRDefault="00CC1D19" w:rsidP="00BB7704">
            <w:pPr>
              <w:pStyle w:val="Default"/>
              <w:widowControl w:val="0"/>
              <w:jc w:val="center"/>
              <w:rPr>
                <w:rFonts w:ascii="Cambria" w:hAnsi="Cambria"/>
                <w:b/>
                <w:bCs/>
                <w:color w:val="auto"/>
                <w:sz w:val="22"/>
                <w:szCs w:val="22"/>
              </w:rPr>
            </w:pPr>
            <w:r w:rsidRPr="00AD110C">
              <w:rPr>
                <w:rFonts w:ascii="Cambria" w:hAnsi="Cambria"/>
                <w:b/>
                <w:bCs/>
                <w:color w:val="auto"/>
                <w:sz w:val="22"/>
                <w:szCs w:val="22"/>
              </w:rPr>
              <w:t>16</w:t>
            </w:r>
          </w:p>
        </w:tc>
        <w:tc>
          <w:tcPr>
            <w:tcW w:w="1971" w:type="pct"/>
          </w:tcPr>
          <w:p w:rsidR="00CC1D19" w:rsidRPr="00AD110C" w:rsidRDefault="004A4D74" w:rsidP="00BB7704">
            <w:pPr>
              <w:pStyle w:val="Default"/>
              <w:widowControl w:val="0"/>
              <w:spacing w:before="240"/>
              <w:jc w:val="center"/>
              <w:rPr>
                <w:color w:val="auto"/>
              </w:rPr>
            </w:pPr>
            <w:r w:rsidRPr="00AD110C">
              <w:rPr>
                <w:color w:val="auto"/>
              </w:rPr>
              <w:t xml:space="preserve">AICTE Sponsored online one week short term training programme (STTP) on rural development : Opportunities, Challenges and role of HEIs </w:t>
            </w:r>
          </w:p>
        </w:tc>
        <w:tc>
          <w:tcPr>
            <w:tcW w:w="1046" w:type="pct"/>
          </w:tcPr>
          <w:p w:rsidR="00CC1D19" w:rsidRPr="00AD110C" w:rsidRDefault="0070495A" w:rsidP="00BB7704">
            <w:pPr>
              <w:pStyle w:val="Default"/>
              <w:widowControl w:val="0"/>
              <w:spacing w:before="240"/>
              <w:jc w:val="center"/>
              <w:rPr>
                <w:color w:val="auto"/>
              </w:rPr>
            </w:pPr>
            <w:r w:rsidRPr="00AD110C">
              <w:rPr>
                <w:color w:val="auto"/>
              </w:rPr>
              <w:t>Department of Management Technology</w:t>
            </w:r>
          </w:p>
        </w:tc>
        <w:tc>
          <w:tcPr>
            <w:tcW w:w="608" w:type="pct"/>
          </w:tcPr>
          <w:p w:rsidR="00CC1D19" w:rsidRPr="00AD110C" w:rsidRDefault="004A4D74" w:rsidP="00BB7704">
            <w:pPr>
              <w:pStyle w:val="Default"/>
              <w:widowControl w:val="0"/>
              <w:jc w:val="center"/>
              <w:rPr>
                <w:color w:val="auto"/>
              </w:rPr>
            </w:pPr>
            <w:r w:rsidRPr="00AD110C">
              <w:rPr>
                <w:color w:val="auto"/>
              </w:rPr>
              <w:t>24.05.21-31.05.2021</w:t>
            </w:r>
          </w:p>
        </w:tc>
        <w:tc>
          <w:tcPr>
            <w:tcW w:w="955" w:type="pct"/>
          </w:tcPr>
          <w:p w:rsidR="00CC1D19" w:rsidRPr="00AD110C" w:rsidRDefault="004A4D74" w:rsidP="00BB7704">
            <w:pPr>
              <w:pStyle w:val="Default"/>
              <w:widowControl w:val="0"/>
              <w:jc w:val="center"/>
              <w:rPr>
                <w:bCs/>
                <w:color w:val="auto"/>
                <w:sz w:val="22"/>
                <w:szCs w:val="22"/>
              </w:rPr>
            </w:pPr>
            <w:r w:rsidRPr="00AD110C">
              <w:rPr>
                <w:bCs/>
                <w:color w:val="auto"/>
                <w:sz w:val="22"/>
                <w:szCs w:val="22"/>
              </w:rPr>
              <w:t>Nagpur</w:t>
            </w:r>
          </w:p>
        </w:tc>
      </w:tr>
      <w:tr w:rsidR="005B74B9" w:rsidRPr="00DC7D25" w:rsidTr="00FE23BD">
        <w:trPr>
          <w:trHeight w:hRule="exact" w:val="2505"/>
        </w:trPr>
        <w:tc>
          <w:tcPr>
            <w:tcW w:w="421" w:type="pct"/>
            <w:vAlign w:val="center"/>
          </w:tcPr>
          <w:p w:rsidR="005B74B9" w:rsidRPr="00AD110C" w:rsidRDefault="005B74B9" w:rsidP="00BB7704">
            <w:pPr>
              <w:pStyle w:val="Default"/>
              <w:widowControl w:val="0"/>
              <w:jc w:val="center"/>
              <w:rPr>
                <w:rFonts w:ascii="Cambria" w:hAnsi="Cambria"/>
                <w:b/>
                <w:bCs/>
                <w:color w:val="auto"/>
                <w:sz w:val="22"/>
                <w:szCs w:val="22"/>
              </w:rPr>
            </w:pPr>
            <w:r w:rsidRPr="00AD110C">
              <w:rPr>
                <w:rFonts w:ascii="Cambria" w:hAnsi="Cambria"/>
                <w:b/>
                <w:bCs/>
                <w:color w:val="auto"/>
                <w:sz w:val="22"/>
                <w:szCs w:val="22"/>
              </w:rPr>
              <w:t>17</w:t>
            </w:r>
          </w:p>
        </w:tc>
        <w:tc>
          <w:tcPr>
            <w:tcW w:w="1971" w:type="pct"/>
          </w:tcPr>
          <w:p w:rsidR="005B74B9" w:rsidRPr="00AD110C" w:rsidRDefault="005B74B9" w:rsidP="005B74B9">
            <w:pPr>
              <w:pStyle w:val="Default"/>
              <w:widowControl w:val="0"/>
              <w:spacing w:before="240"/>
              <w:jc w:val="center"/>
              <w:rPr>
                <w:color w:val="auto"/>
              </w:rPr>
            </w:pPr>
            <w:r w:rsidRPr="00AD110C">
              <w:rPr>
                <w:color w:val="auto"/>
              </w:rPr>
              <w:t>Workshop Cum Faculty Development Programme on Intellectual Property Rights ,Overview of IPR – Economies &amp; Legal Framework, Patents &amp; Designs, Trademarks, Geographical Indicators, Copyrights, Scope of IPR for Educational Institutions, Academicians, Professionals</w:t>
            </w:r>
          </w:p>
        </w:tc>
        <w:tc>
          <w:tcPr>
            <w:tcW w:w="1046" w:type="pct"/>
          </w:tcPr>
          <w:p w:rsidR="005B74B9" w:rsidRPr="00AD110C" w:rsidRDefault="005B74B9" w:rsidP="00BB7704">
            <w:pPr>
              <w:pStyle w:val="Default"/>
              <w:widowControl w:val="0"/>
              <w:spacing w:before="240"/>
              <w:jc w:val="center"/>
              <w:rPr>
                <w:color w:val="auto"/>
              </w:rPr>
            </w:pPr>
            <w:r w:rsidRPr="00AD110C">
              <w:rPr>
                <w:color w:val="auto"/>
              </w:rPr>
              <w:t>Internal Quality Assurance Cell [IQAC], Post Graduate &amp; Research Department of Commerce, The New College [Autonomous]</w:t>
            </w:r>
          </w:p>
        </w:tc>
        <w:tc>
          <w:tcPr>
            <w:tcW w:w="608" w:type="pct"/>
          </w:tcPr>
          <w:p w:rsidR="005B74B9" w:rsidRPr="00AD110C" w:rsidRDefault="005B74B9" w:rsidP="00BB7704">
            <w:pPr>
              <w:pStyle w:val="Default"/>
              <w:widowControl w:val="0"/>
              <w:jc w:val="center"/>
              <w:rPr>
                <w:color w:val="auto"/>
              </w:rPr>
            </w:pPr>
            <w:r w:rsidRPr="00AD110C">
              <w:rPr>
                <w:color w:val="auto"/>
              </w:rPr>
              <w:t>[14th – 18th June 2021 – 5 Days]</w:t>
            </w:r>
          </w:p>
        </w:tc>
        <w:tc>
          <w:tcPr>
            <w:tcW w:w="955" w:type="pct"/>
          </w:tcPr>
          <w:p w:rsidR="005B74B9" w:rsidRPr="00AD110C" w:rsidRDefault="005B74B9" w:rsidP="00BB7704">
            <w:pPr>
              <w:pStyle w:val="Default"/>
              <w:widowControl w:val="0"/>
              <w:jc w:val="center"/>
              <w:rPr>
                <w:bCs/>
                <w:color w:val="auto"/>
                <w:sz w:val="22"/>
                <w:szCs w:val="22"/>
              </w:rPr>
            </w:pPr>
            <w:r w:rsidRPr="00AD110C">
              <w:rPr>
                <w:bCs/>
                <w:color w:val="auto"/>
                <w:sz w:val="22"/>
                <w:szCs w:val="22"/>
              </w:rPr>
              <w:t>Chennai</w:t>
            </w:r>
          </w:p>
        </w:tc>
      </w:tr>
      <w:tr w:rsidR="00460DB9" w:rsidRPr="00DC7D25" w:rsidTr="00FE23BD">
        <w:trPr>
          <w:trHeight w:hRule="exact" w:val="2505"/>
        </w:trPr>
        <w:tc>
          <w:tcPr>
            <w:tcW w:w="421" w:type="pct"/>
            <w:vAlign w:val="center"/>
          </w:tcPr>
          <w:p w:rsidR="00460DB9" w:rsidRPr="00AD110C" w:rsidRDefault="00460DB9" w:rsidP="00BB7704">
            <w:pPr>
              <w:pStyle w:val="Default"/>
              <w:widowControl w:val="0"/>
              <w:jc w:val="center"/>
              <w:rPr>
                <w:rFonts w:ascii="Cambria" w:hAnsi="Cambria"/>
                <w:b/>
                <w:bCs/>
                <w:color w:val="auto"/>
                <w:sz w:val="22"/>
                <w:szCs w:val="22"/>
              </w:rPr>
            </w:pPr>
            <w:r>
              <w:rPr>
                <w:rFonts w:ascii="Cambria" w:hAnsi="Cambria"/>
                <w:b/>
                <w:bCs/>
                <w:color w:val="auto"/>
                <w:sz w:val="22"/>
                <w:szCs w:val="22"/>
              </w:rPr>
              <w:t>18</w:t>
            </w:r>
          </w:p>
        </w:tc>
        <w:tc>
          <w:tcPr>
            <w:tcW w:w="1971" w:type="pct"/>
          </w:tcPr>
          <w:p w:rsidR="00460DB9" w:rsidRPr="00AD110C" w:rsidRDefault="00460DB9" w:rsidP="005B74B9">
            <w:pPr>
              <w:pStyle w:val="Default"/>
              <w:widowControl w:val="0"/>
              <w:spacing w:before="240"/>
              <w:jc w:val="center"/>
              <w:rPr>
                <w:color w:val="auto"/>
              </w:rPr>
            </w:pPr>
            <w:r>
              <w:rPr>
                <w:color w:val="auto"/>
              </w:rPr>
              <w:t>Online certificate course in basic in genomics and protiomics</w:t>
            </w:r>
          </w:p>
        </w:tc>
        <w:tc>
          <w:tcPr>
            <w:tcW w:w="1046" w:type="pct"/>
          </w:tcPr>
          <w:p w:rsidR="00460DB9" w:rsidRPr="00AD110C" w:rsidRDefault="00460DB9" w:rsidP="00BB7704">
            <w:pPr>
              <w:pStyle w:val="Default"/>
              <w:widowControl w:val="0"/>
              <w:spacing w:before="240"/>
              <w:jc w:val="center"/>
              <w:rPr>
                <w:color w:val="auto"/>
              </w:rPr>
            </w:pPr>
            <w:r>
              <w:rPr>
                <w:color w:val="auto"/>
              </w:rPr>
              <w:t>C G Bhakta Institute of Biotechnology</w:t>
            </w:r>
          </w:p>
        </w:tc>
        <w:tc>
          <w:tcPr>
            <w:tcW w:w="608" w:type="pct"/>
          </w:tcPr>
          <w:p w:rsidR="00460DB9" w:rsidRPr="00AD110C" w:rsidRDefault="00460DB9" w:rsidP="00BB7704">
            <w:pPr>
              <w:pStyle w:val="Default"/>
              <w:widowControl w:val="0"/>
              <w:jc w:val="center"/>
              <w:rPr>
                <w:color w:val="auto"/>
              </w:rPr>
            </w:pPr>
            <w:r>
              <w:rPr>
                <w:color w:val="auto"/>
              </w:rPr>
              <w:t>, Uka Tarsadia University, Bardoli, Gujrat From 10 Aug to 19 Aug. 2021</w:t>
            </w:r>
          </w:p>
        </w:tc>
        <w:tc>
          <w:tcPr>
            <w:tcW w:w="955" w:type="pct"/>
          </w:tcPr>
          <w:p w:rsidR="00460DB9" w:rsidRPr="00AD110C" w:rsidRDefault="009369CC" w:rsidP="00BB7704">
            <w:pPr>
              <w:pStyle w:val="Default"/>
              <w:widowControl w:val="0"/>
              <w:jc w:val="center"/>
              <w:rPr>
                <w:bCs/>
                <w:color w:val="auto"/>
                <w:sz w:val="22"/>
                <w:szCs w:val="22"/>
              </w:rPr>
            </w:pPr>
            <w:r>
              <w:rPr>
                <w:bCs/>
                <w:color w:val="auto"/>
                <w:sz w:val="22"/>
                <w:szCs w:val="22"/>
              </w:rPr>
              <w:t>Jalandhar Punjab</w:t>
            </w:r>
          </w:p>
        </w:tc>
      </w:tr>
      <w:tr w:rsidR="009369CC" w:rsidRPr="00DC7D25" w:rsidTr="00FE23BD">
        <w:trPr>
          <w:trHeight w:hRule="exact" w:val="2505"/>
        </w:trPr>
        <w:tc>
          <w:tcPr>
            <w:tcW w:w="421" w:type="pct"/>
            <w:vAlign w:val="center"/>
          </w:tcPr>
          <w:p w:rsidR="009369CC" w:rsidRDefault="009369CC" w:rsidP="00BB7704">
            <w:pPr>
              <w:pStyle w:val="Default"/>
              <w:widowControl w:val="0"/>
              <w:jc w:val="center"/>
              <w:rPr>
                <w:rFonts w:ascii="Cambria" w:hAnsi="Cambria"/>
                <w:b/>
                <w:bCs/>
                <w:color w:val="auto"/>
                <w:sz w:val="22"/>
                <w:szCs w:val="22"/>
              </w:rPr>
            </w:pPr>
            <w:r>
              <w:rPr>
                <w:rFonts w:ascii="Cambria" w:hAnsi="Cambria"/>
                <w:b/>
                <w:bCs/>
                <w:color w:val="auto"/>
                <w:sz w:val="22"/>
                <w:szCs w:val="22"/>
              </w:rPr>
              <w:lastRenderedPageBreak/>
              <w:t>19</w:t>
            </w:r>
          </w:p>
        </w:tc>
        <w:tc>
          <w:tcPr>
            <w:tcW w:w="1971" w:type="pct"/>
          </w:tcPr>
          <w:p w:rsidR="009369CC" w:rsidRDefault="009369CC" w:rsidP="005B74B9">
            <w:pPr>
              <w:pStyle w:val="Default"/>
              <w:widowControl w:val="0"/>
              <w:spacing w:before="240"/>
              <w:jc w:val="center"/>
              <w:rPr>
                <w:color w:val="auto"/>
              </w:rPr>
            </w:pPr>
            <w:r>
              <w:rPr>
                <w:color w:val="auto"/>
              </w:rPr>
              <w:t>International webinar on Women issue :challenges and possibilities</w:t>
            </w:r>
          </w:p>
        </w:tc>
        <w:tc>
          <w:tcPr>
            <w:tcW w:w="1046" w:type="pct"/>
          </w:tcPr>
          <w:p w:rsidR="009369CC" w:rsidRDefault="009369CC" w:rsidP="00BB7704">
            <w:pPr>
              <w:pStyle w:val="Default"/>
              <w:widowControl w:val="0"/>
              <w:spacing w:before="240"/>
              <w:jc w:val="center"/>
              <w:rPr>
                <w:color w:val="auto"/>
              </w:rPr>
            </w:pPr>
            <w:r>
              <w:rPr>
                <w:color w:val="auto"/>
              </w:rPr>
              <w:t>Maharana Pratap Govt. PG Collage , Cittaorgarh, Rajsthan</w:t>
            </w:r>
          </w:p>
        </w:tc>
        <w:tc>
          <w:tcPr>
            <w:tcW w:w="608" w:type="pct"/>
          </w:tcPr>
          <w:p w:rsidR="009369CC" w:rsidRDefault="00052250" w:rsidP="00BB7704">
            <w:pPr>
              <w:pStyle w:val="Default"/>
              <w:widowControl w:val="0"/>
              <w:jc w:val="center"/>
              <w:rPr>
                <w:color w:val="auto"/>
              </w:rPr>
            </w:pPr>
            <w:r>
              <w:rPr>
                <w:color w:val="auto"/>
              </w:rPr>
              <w:t xml:space="preserve">22 Junwary 2022 </w:t>
            </w:r>
          </w:p>
        </w:tc>
        <w:tc>
          <w:tcPr>
            <w:tcW w:w="955" w:type="pct"/>
          </w:tcPr>
          <w:p w:rsidR="009369CC" w:rsidRDefault="00052250" w:rsidP="00BB7704">
            <w:pPr>
              <w:pStyle w:val="Default"/>
              <w:widowControl w:val="0"/>
              <w:jc w:val="center"/>
              <w:rPr>
                <w:bCs/>
                <w:color w:val="auto"/>
                <w:sz w:val="22"/>
                <w:szCs w:val="22"/>
              </w:rPr>
            </w:pPr>
            <w:r>
              <w:rPr>
                <w:bCs/>
                <w:color w:val="auto"/>
                <w:sz w:val="22"/>
                <w:szCs w:val="22"/>
              </w:rPr>
              <w:t>Jalandhar</w:t>
            </w:r>
          </w:p>
        </w:tc>
      </w:tr>
      <w:tr w:rsidR="00052250" w:rsidRPr="00DC7D25" w:rsidTr="00FE23BD">
        <w:trPr>
          <w:trHeight w:hRule="exact" w:val="2505"/>
        </w:trPr>
        <w:tc>
          <w:tcPr>
            <w:tcW w:w="421" w:type="pct"/>
            <w:vAlign w:val="center"/>
          </w:tcPr>
          <w:p w:rsidR="00052250" w:rsidRDefault="00052250" w:rsidP="00BB7704">
            <w:pPr>
              <w:pStyle w:val="Default"/>
              <w:widowControl w:val="0"/>
              <w:jc w:val="center"/>
              <w:rPr>
                <w:rFonts w:ascii="Cambria" w:hAnsi="Cambria"/>
                <w:b/>
                <w:bCs/>
                <w:color w:val="auto"/>
                <w:sz w:val="22"/>
                <w:szCs w:val="22"/>
              </w:rPr>
            </w:pPr>
            <w:r>
              <w:rPr>
                <w:rFonts w:ascii="Cambria" w:hAnsi="Cambria"/>
                <w:b/>
                <w:bCs/>
                <w:color w:val="auto"/>
                <w:sz w:val="22"/>
                <w:szCs w:val="22"/>
              </w:rPr>
              <w:t>20</w:t>
            </w:r>
          </w:p>
        </w:tc>
        <w:tc>
          <w:tcPr>
            <w:tcW w:w="1971" w:type="pct"/>
          </w:tcPr>
          <w:p w:rsidR="00052250" w:rsidRPr="00052250" w:rsidRDefault="00052250" w:rsidP="00052250">
            <w:pPr>
              <w:autoSpaceDE w:val="0"/>
              <w:autoSpaceDN w:val="0"/>
              <w:adjustRightInd w:val="0"/>
            </w:pPr>
            <w:r w:rsidRPr="00052250">
              <w:rPr>
                <w:rFonts w:eastAsiaTheme="minorHAnsi"/>
                <w:szCs w:val="28"/>
              </w:rPr>
              <w:t>Marketing 5.O</w:t>
            </w:r>
          </w:p>
        </w:tc>
        <w:tc>
          <w:tcPr>
            <w:tcW w:w="1046" w:type="pct"/>
          </w:tcPr>
          <w:p w:rsidR="00052250" w:rsidRPr="00052250" w:rsidRDefault="00052250" w:rsidP="00BB7704">
            <w:pPr>
              <w:pStyle w:val="Default"/>
              <w:widowControl w:val="0"/>
              <w:spacing w:before="240"/>
              <w:jc w:val="center"/>
              <w:rPr>
                <w:color w:val="auto"/>
              </w:rPr>
            </w:pPr>
            <w:r w:rsidRPr="00052250">
              <w:rPr>
                <w:rFonts w:eastAsiaTheme="minorHAnsi"/>
                <w:bCs/>
                <w:i/>
                <w:iCs/>
                <w:szCs w:val="28"/>
              </w:rPr>
              <w:t xml:space="preserve">Sciences, </w:t>
            </w:r>
            <w:r w:rsidRPr="00052250">
              <w:rPr>
                <w:rFonts w:eastAsiaTheme="minorHAnsi"/>
                <w:bCs/>
                <w:szCs w:val="28"/>
              </w:rPr>
              <w:t>NARSAMPET, Warangal, Telangana.</w:t>
            </w:r>
          </w:p>
        </w:tc>
        <w:tc>
          <w:tcPr>
            <w:tcW w:w="608" w:type="pct"/>
          </w:tcPr>
          <w:p w:rsidR="00052250" w:rsidRPr="00052250" w:rsidRDefault="00052250" w:rsidP="00052250">
            <w:pPr>
              <w:autoSpaceDE w:val="0"/>
              <w:autoSpaceDN w:val="0"/>
              <w:adjustRightInd w:val="0"/>
              <w:rPr>
                <w:rFonts w:eastAsiaTheme="minorHAnsi"/>
                <w:bCs/>
                <w:i/>
                <w:iCs/>
                <w:color w:val="000000"/>
                <w:szCs w:val="28"/>
              </w:rPr>
            </w:pPr>
            <w:r w:rsidRPr="00052250">
              <w:rPr>
                <w:rFonts w:eastAsiaTheme="minorHAnsi"/>
                <w:color w:val="000000"/>
                <w:szCs w:val="28"/>
              </w:rPr>
              <w:t xml:space="preserve">on </w:t>
            </w:r>
            <w:r w:rsidRPr="00052250">
              <w:rPr>
                <w:rFonts w:eastAsiaTheme="minorHAnsi"/>
                <w:bCs/>
                <w:i/>
                <w:iCs/>
                <w:color w:val="9A00FF"/>
                <w:szCs w:val="28"/>
              </w:rPr>
              <w:t>January 25, 2022</w:t>
            </w:r>
            <w:r w:rsidRPr="00052250">
              <w:rPr>
                <w:rFonts w:eastAsiaTheme="minorHAnsi"/>
                <w:bCs/>
                <w:color w:val="9A00FF"/>
                <w:szCs w:val="28"/>
              </w:rPr>
              <w:t xml:space="preserve">, </w:t>
            </w:r>
            <w:r w:rsidRPr="00052250">
              <w:rPr>
                <w:rFonts w:eastAsiaTheme="minorHAnsi"/>
                <w:bCs/>
                <w:color w:val="000000"/>
                <w:szCs w:val="28"/>
              </w:rPr>
              <w:t xml:space="preserve">organized by </w:t>
            </w:r>
            <w:r w:rsidRPr="00052250">
              <w:rPr>
                <w:rFonts w:eastAsiaTheme="minorHAnsi"/>
                <w:bCs/>
                <w:i/>
                <w:iCs/>
                <w:color w:val="000000"/>
                <w:szCs w:val="28"/>
              </w:rPr>
              <w:t>Balaji Institute of Management</w:t>
            </w:r>
          </w:p>
          <w:p w:rsidR="00052250" w:rsidRPr="00052250" w:rsidRDefault="00052250" w:rsidP="00BB7704">
            <w:pPr>
              <w:pStyle w:val="Default"/>
              <w:widowControl w:val="0"/>
              <w:jc w:val="center"/>
              <w:rPr>
                <w:color w:val="auto"/>
              </w:rPr>
            </w:pPr>
          </w:p>
        </w:tc>
        <w:tc>
          <w:tcPr>
            <w:tcW w:w="955" w:type="pct"/>
          </w:tcPr>
          <w:p w:rsidR="00052250" w:rsidRDefault="00052250" w:rsidP="00BB7704">
            <w:pPr>
              <w:pStyle w:val="Default"/>
              <w:widowControl w:val="0"/>
              <w:jc w:val="center"/>
              <w:rPr>
                <w:bCs/>
                <w:color w:val="auto"/>
                <w:sz w:val="22"/>
                <w:szCs w:val="22"/>
              </w:rPr>
            </w:pPr>
            <w:r>
              <w:rPr>
                <w:bCs/>
                <w:color w:val="auto"/>
                <w:sz w:val="22"/>
                <w:szCs w:val="22"/>
              </w:rPr>
              <w:t>Jalandhar</w:t>
            </w:r>
          </w:p>
        </w:tc>
      </w:tr>
      <w:tr w:rsidR="005B72A8" w:rsidRPr="00DC7D25" w:rsidTr="00FE23BD">
        <w:trPr>
          <w:trHeight w:hRule="exact" w:val="2505"/>
        </w:trPr>
        <w:tc>
          <w:tcPr>
            <w:tcW w:w="421" w:type="pct"/>
            <w:vAlign w:val="center"/>
          </w:tcPr>
          <w:p w:rsidR="005B72A8" w:rsidRDefault="005B72A8" w:rsidP="00BB7704">
            <w:pPr>
              <w:pStyle w:val="Default"/>
              <w:widowControl w:val="0"/>
              <w:jc w:val="center"/>
              <w:rPr>
                <w:rFonts w:ascii="Cambria" w:hAnsi="Cambria"/>
                <w:b/>
                <w:bCs/>
                <w:color w:val="auto"/>
                <w:sz w:val="22"/>
                <w:szCs w:val="22"/>
              </w:rPr>
            </w:pPr>
            <w:r>
              <w:rPr>
                <w:rFonts w:ascii="Cambria" w:hAnsi="Cambria"/>
                <w:b/>
                <w:bCs/>
                <w:color w:val="auto"/>
                <w:sz w:val="22"/>
                <w:szCs w:val="22"/>
              </w:rPr>
              <w:t>21</w:t>
            </w:r>
          </w:p>
        </w:tc>
        <w:tc>
          <w:tcPr>
            <w:tcW w:w="1971" w:type="pct"/>
          </w:tcPr>
          <w:p w:rsidR="005B72A8" w:rsidRPr="00052250" w:rsidRDefault="00A75AEB" w:rsidP="00052250">
            <w:pPr>
              <w:autoSpaceDE w:val="0"/>
              <w:autoSpaceDN w:val="0"/>
              <w:adjustRightInd w:val="0"/>
              <w:rPr>
                <w:rFonts w:eastAsiaTheme="minorHAnsi"/>
                <w:szCs w:val="28"/>
              </w:rPr>
            </w:pPr>
            <w:r>
              <w:rPr>
                <w:rFonts w:eastAsiaTheme="minorHAnsi"/>
                <w:szCs w:val="28"/>
              </w:rPr>
              <w:t>Five day online faculty development programme on “ Teaching Learning and research pedagory foe excellence in education</w:t>
            </w:r>
          </w:p>
        </w:tc>
        <w:tc>
          <w:tcPr>
            <w:tcW w:w="1046" w:type="pct"/>
          </w:tcPr>
          <w:p w:rsidR="005B72A8" w:rsidRPr="00052250" w:rsidRDefault="00A75AEB" w:rsidP="00BB7704">
            <w:pPr>
              <w:pStyle w:val="Default"/>
              <w:widowControl w:val="0"/>
              <w:spacing w:before="240"/>
              <w:jc w:val="center"/>
              <w:rPr>
                <w:rFonts w:eastAsiaTheme="minorHAnsi"/>
                <w:bCs/>
                <w:i/>
                <w:iCs/>
                <w:szCs w:val="28"/>
              </w:rPr>
            </w:pPr>
            <w:r w:rsidRPr="00AD110C">
              <w:rPr>
                <w:color w:val="auto"/>
              </w:rPr>
              <w:t>Internal Quality Assurance Cell [IQAC], Post Graduate &amp; Research Department of Commerce, The New College</w:t>
            </w:r>
          </w:p>
        </w:tc>
        <w:tc>
          <w:tcPr>
            <w:tcW w:w="608" w:type="pct"/>
          </w:tcPr>
          <w:p w:rsidR="005B72A8" w:rsidRPr="00052250" w:rsidRDefault="00A75AEB" w:rsidP="00052250">
            <w:pPr>
              <w:autoSpaceDE w:val="0"/>
              <w:autoSpaceDN w:val="0"/>
              <w:adjustRightInd w:val="0"/>
              <w:rPr>
                <w:rFonts w:eastAsiaTheme="minorHAnsi"/>
                <w:color w:val="000000"/>
                <w:szCs w:val="28"/>
              </w:rPr>
            </w:pPr>
            <w:r>
              <w:rPr>
                <w:rFonts w:eastAsiaTheme="minorHAnsi"/>
                <w:color w:val="000000"/>
                <w:szCs w:val="28"/>
              </w:rPr>
              <w:t>20.09.20211-24.09.2021</w:t>
            </w:r>
          </w:p>
        </w:tc>
        <w:tc>
          <w:tcPr>
            <w:tcW w:w="955" w:type="pct"/>
          </w:tcPr>
          <w:p w:rsidR="005B72A8" w:rsidRDefault="005B72A8" w:rsidP="00BB7704">
            <w:pPr>
              <w:pStyle w:val="Default"/>
              <w:widowControl w:val="0"/>
              <w:jc w:val="center"/>
              <w:rPr>
                <w:bCs/>
                <w:color w:val="auto"/>
                <w:sz w:val="22"/>
                <w:szCs w:val="22"/>
              </w:rPr>
            </w:pPr>
          </w:p>
          <w:p w:rsidR="00A75AEB" w:rsidRDefault="001F7471" w:rsidP="00BB7704">
            <w:pPr>
              <w:pStyle w:val="Default"/>
              <w:widowControl w:val="0"/>
              <w:jc w:val="center"/>
              <w:rPr>
                <w:bCs/>
                <w:color w:val="auto"/>
                <w:sz w:val="22"/>
                <w:szCs w:val="22"/>
              </w:rPr>
            </w:pPr>
            <w:r>
              <w:rPr>
                <w:bCs/>
                <w:color w:val="auto"/>
                <w:sz w:val="22"/>
                <w:szCs w:val="22"/>
              </w:rPr>
              <w:t>Jalandhar</w:t>
            </w:r>
          </w:p>
        </w:tc>
      </w:tr>
      <w:tr w:rsidR="00A75AEB" w:rsidRPr="00DC7D25" w:rsidTr="00863DB8">
        <w:trPr>
          <w:trHeight w:hRule="exact" w:val="1047"/>
        </w:trPr>
        <w:tc>
          <w:tcPr>
            <w:tcW w:w="421" w:type="pct"/>
            <w:vAlign w:val="center"/>
          </w:tcPr>
          <w:p w:rsidR="00A75AEB" w:rsidRDefault="00A75AEB" w:rsidP="00BB7704">
            <w:pPr>
              <w:pStyle w:val="Default"/>
              <w:widowControl w:val="0"/>
              <w:jc w:val="center"/>
              <w:rPr>
                <w:rFonts w:ascii="Cambria" w:hAnsi="Cambria"/>
                <w:b/>
                <w:bCs/>
                <w:color w:val="auto"/>
                <w:sz w:val="22"/>
                <w:szCs w:val="22"/>
              </w:rPr>
            </w:pPr>
            <w:r>
              <w:rPr>
                <w:rFonts w:ascii="Cambria" w:hAnsi="Cambria"/>
                <w:b/>
                <w:bCs/>
                <w:color w:val="auto"/>
                <w:sz w:val="22"/>
                <w:szCs w:val="22"/>
              </w:rPr>
              <w:t>22</w:t>
            </w:r>
          </w:p>
        </w:tc>
        <w:tc>
          <w:tcPr>
            <w:tcW w:w="1971" w:type="pct"/>
          </w:tcPr>
          <w:p w:rsidR="00A75AEB" w:rsidRPr="00421C20" w:rsidRDefault="00421C20" w:rsidP="00A75AEB">
            <w:pPr>
              <w:autoSpaceDE w:val="0"/>
              <w:autoSpaceDN w:val="0"/>
              <w:adjustRightInd w:val="0"/>
              <w:rPr>
                <w:rFonts w:eastAsiaTheme="minorHAnsi"/>
                <w:bCs/>
                <w:sz w:val="28"/>
                <w:szCs w:val="38"/>
              </w:rPr>
            </w:pPr>
            <w:r w:rsidRPr="00421C20">
              <w:rPr>
                <w:rFonts w:ascii="TimesNewRomanPS-BoldMT" w:eastAsiaTheme="minorHAnsi" w:hAnsi="TimesNewRomanPS-BoldMT" w:cs="TimesNewRomanPS-BoldMT"/>
                <w:bCs/>
                <w:sz w:val="22"/>
                <w:szCs w:val="28"/>
              </w:rPr>
              <w:t>Faculty Development Programme (FDP) on</w:t>
            </w:r>
            <w:r w:rsidRPr="00421C20">
              <w:rPr>
                <w:rFonts w:ascii="TimesNewRomanPS-BoldMT" w:eastAsiaTheme="minorHAnsi" w:hAnsi="TimesNewRomanPS-BoldMT" w:cs="TimesNewRomanPS-BoldMT"/>
                <w:b/>
                <w:bCs/>
                <w:sz w:val="22"/>
                <w:szCs w:val="28"/>
              </w:rPr>
              <w:t xml:space="preserve"> </w:t>
            </w:r>
            <w:r w:rsidR="00A75AEB" w:rsidRPr="00421C20">
              <w:rPr>
                <w:rFonts w:eastAsiaTheme="minorHAnsi"/>
                <w:bCs/>
                <w:sz w:val="28"/>
                <w:szCs w:val="38"/>
              </w:rPr>
              <w:t>Publishing</w:t>
            </w:r>
            <w:r>
              <w:rPr>
                <w:rFonts w:eastAsiaTheme="minorHAnsi"/>
                <w:bCs/>
                <w:sz w:val="28"/>
                <w:szCs w:val="38"/>
              </w:rPr>
              <w:t xml:space="preserve"> In Open Access Journals</w:t>
            </w:r>
          </w:p>
          <w:p w:rsidR="00A75AEB" w:rsidRPr="00421C20" w:rsidRDefault="00A75AEB" w:rsidP="00A75AEB">
            <w:pPr>
              <w:autoSpaceDE w:val="0"/>
              <w:autoSpaceDN w:val="0"/>
              <w:adjustRightInd w:val="0"/>
              <w:rPr>
                <w:rFonts w:eastAsiaTheme="minorHAnsi"/>
                <w:szCs w:val="28"/>
              </w:rPr>
            </w:pPr>
          </w:p>
        </w:tc>
        <w:tc>
          <w:tcPr>
            <w:tcW w:w="1046" w:type="pct"/>
          </w:tcPr>
          <w:p w:rsidR="00A75AEB" w:rsidRPr="00AD110C" w:rsidRDefault="00421C20" w:rsidP="00421C20">
            <w:pPr>
              <w:pStyle w:val="Default"/>
              <w:widowControl w:val="0"/>
              <w:spacing w:before="240"/>
              <w:jc w:val="center"/>
              <w:rPr>
                <w:color w:val="auto"/>
              </w:rPr>
            </w:pPr>
            <w:r w:rsidRPr="00421C20">
              <w:rPr>
                <w:rFonts w:eastAsiaTheme="minorHAnsi"/>
                <w:bCs/>
                <w:color w:val="auto"/>
                <w:sz w:val="20"/>
                <w:szCs w:val="28"/>
              </w:rPr>
              <w:t xml:space="preserve">organized by R&amp;D Committee, RGCMS </w:t>
            </w:r>
          </w:p>
        </w:tc>
        <w:tc>
          <w:tcPr>
            <w:tcW w:w="608" w:type="pct"/>
          </w:tcPr>
          <w:p w:rsidR="00A75AEB" w:rsidRDefault="00421C20" w:rsidP="00052250">
            <w:pPr>
              <w:autoSpaceDE w:val="0"/>
              <w:autoSpaceDN w:val="0"/>
              <w:adjustRightInd w:val="0"/>
              <w:rPr>
                <w:rFonts w:eastAsiaTheme="minorHAnsi"/>
                <w:color w:val="000000"/>
                <w:szCs w:val="28"/>
              </w:rPr>
            </w:pPr>
            <w:r w:rsidRPr="00421C20">
              <w:rPr>
                <w:rFonts w:eastAsiaTheme="minorHAnsi"/>
                <w:bCs/>
                <w:sz w:val="20"/>
                <w:szCs w:val="28"/>
              </w:rPr>
              <w:t>on 8</w:t>
            </w:r>
            <w:r w:rsidRPr="00421C20">
              <w:rPr>
                <w:rFonts w:eastAsiaTheme="minorHAnsi"/>
                <w:bCs/>
                <w:sz w:val="14"/>
                <w:szCs w:val="19"/>
              </w:rPr>
              <w:t xml:space="preserve">th </w:t>
            </w:r>
            <w:r w:rsidRPr="00421C20">
              <w:rPr>
                <w:rFonts w:eastAsiaTheme="minorHAnsi"/>
                <w:bCs/>
                <w:sz w:val="20"/>
                <w:szCs w:val="28"/>
              </w:rPr>
              <w:t>January 2022.</w:t>
            </w:r>
          </w:p>
        </w:tc>
        <w:tc>
          <w:tcPr>
            <w:tcW w:w="955" w:type="pct"/>
          </w:tcPr>
          <w:p w:rsidR="00A75AEB" w:rsidRDefault="001F7471" w:rsidP="00BB7704">
            <w:pPr>
              <w:pStyle w:val="Default"/>
              <w:widowControl w:val="0"/>
              <w:jc w:val="center"/>
              <w:rPr>
                <w:bCs/>
                <w:color w:val="auto"/>
                <w:sz w:val="22"/>
                <w:szCs w:val="22"/>
              </w:rPr>
            </w:pPr>
            <w:r>
              <w:rPr>
                <w:bCs/>
                <w:color w:val="auto"/>
                <w:sz w:val="22"/>
                <w:szCs w:val="22"/>
              </w:rPr>
              <w:t xml:space="preserve">Jalandhar </w:t>
            </w:r>
          </w:p>
        </w:tc>
      </w:tr>
      <w:tr w:rsidR="001F7471" w:rsidRPr="0082428E" w:rsidTr="00863DB8">
        <w:trPr>
          <w:trHeight w:hRule="exact" w:val="1875"/>
        </w:trPr>
        <w:tc>
          <w:tcPr>
            <w:tcW w:w="421" w:type="pct"/>
            <w:vAlign w:val="center"/>
          </w:tcPr>
          <w:p w:rsidR="001F7471" w:rsidRPr="00863DB8" w:rsidRDefault="001F7471" w:rsidP="00BB7704">
            <w:pPr>
              <w:pStyle w:val="Default"/>
              <w:widowControl w:val="0"/>
              <w:jc w:val="center"/>
              <w:rPr>
                <w:b/>
                <w:bCs/>
                <w:color w:val="auto"/>
              </w:rPr>
            </w:pPr>
            <w:r w:rsidRPr="00863DB8">
              <w:rPr>
                <w:b/>
                <w:bCs/>
                <w:color w:val="auto"/>
              </w:rPr>
              <w:t>23</w:t>
            </w:r>
          </w:p>
        </w:tc>
        <w:tc>
          <w:tcPr>
            <w:tcW w:w="1971" w:type="pct"/>
          </w:tcPr>
          <w:p w:rsidR="001F7471" w:rsidRPr="00863DB8" w:rsidRDefault="00C567B5" w:rsidP="001F7471">
            <w:pPr>
              <w:autoSpaceDE w:val="0"/>
              <w:autoSpaceDN w:val="0"/>
              <w:adjustRightInd w:val="0"/>
              <w:rPr>
                <w:rFonts w:eastAsia="CIDFont+F4"/>
              </w:rPr>
            </w:pPr>
            <w:r w:rsidRPr="00863DB8">
              <w:rPr>
                <w:rFonts w:eastAsia="CIDFont+F4"/>
              </w:rPr>
              <w:t xml:space="preserve">Webinar on </w:t>
            </w:r>
            <w:r w:rsidR="001F7471" w:rsidRPr="00863DB8">
              <w:rPr>
                <w:rFonts w:eastAsia="CIDFont+F4"/>
              </w:rPr>
              <w:t>Artificial Intelligence and Machine Learning for</w:t>
            </w:r>
            <w:r w:rsidRPr="00863DB8">
              <w:rPr>
                <w:rFonts w:eastAsia="CIDFont+F4"/>
              </w:rPr>
              <w:t xml:space="preserve"> </w:t>
            </w:r>
            <w:r w:rsidR="001F7471" w:rsidRPr="00863DB8">
              <w:rPr>
                <w:rFonts w:eastAsia="CIDFont+F4"/>
              </w:rPr>
              <w:t xml:space="preserve">Industrial Applications, 2021 </w:t>
            </w:r>
            <w:r w:rsidR="001F7471" w:rsidRPr="00863DB8">
              <w:rPr>
                <w:rFonts w:eastAsia="CIDFont+F5"/>
              </w:rPr>
              <w:t>organized by</w:t>
            </w:r>
            <w:r w:rsidRPr="00863DB8">
              <w:rPr>
                <w:rFonts w:eastAsia="CIDFont+F5"/>
              </w:rPr>
              <w:t xml:space="preserve"> </w:t>
            </w:r>
            <w:r w:rsidR="001F7471" w:rsidRPr="00863DB8">
              <w:rPr>
                <w:rFonts w:eastAsia="CIDFont+F5"/>
              </w:rPr>
              <w:t>Department of Mathematics, Rathinam College of</w:t>
            </w:r>
          </w:p>
          <w:p w:rsidR="001F7471" w:rsidRPr="00863DB8" w:rsidRDefault="001F7471" w:rsidP="00C567B5">
            <w:pPr>
              <w:autoSpaceDE w:val="0"/>
              <w:autoSpaceDN w:val="0"/>
              <w:adjustRightInd w:val="0"/>
              <w:rPr>
                <w:rFonts w:eastAsiaTheme="minorHAnsi"/>
                <w:bCs/>
              </w:rPr>
            </w:pPr>
            <w:r w:rsidRPr="00863DB8">
              <w:rPr>
                <w:rFonts w:eastAsia="CIDFont+F5"/>
              </w:rPr>
              <w:t xml:space="preserve">Arts and Science </w:t>
            </w:r>
          </w:p>
        </w:tc>
        <w:tc>
          <w:tcPr>
            <w:tcW w:w="1046" w:type="pct"/>
          </w:tcPr>
          <w:p w:rsidR="001F7471" w:rsidRPr="00863DB8" w:rsidRDefault="00C567B5" w:rsidP="00C567B5">
            <w:pPr>
              <w:autoSpaceDE w:val="0"/>
              <w:autoSpaceDN w:val="0"/>
              <w:adjustRightInd w:val="0"/>
              <w:rPr>
                <w:rFonts w:eastAsia="CIDFont+F5"/>
              </w:rPr>
            </w:pPr>
            <w:r w:rsidRPr="00863DB8">
              <w:rPr>
                <w:rFonts w:eastAsia="CIDFont+F5"/>
              </w:rPr>
              <w:t>Department of Mathematics, Rathinam College of Arts and Science</w:t>
            </w:r>
          </w:p>
        </w:tc>
        <w:tc>
          <w:tcPr>
            <w:tcW w:w="608" w:type="pct"/>
          </w:tcPr>
          <w:p w:rsidR="001F7471" w:rsidRPr="00863DB8" w:rsidRDefault="00C567B5" w:rsidP="00052250">
            <w:pPr>
              <w:autoSpaceDE w:val="0"/>
              <w:autoSpaceDN w:val="0"/>
              <w:adjustRightInd w:val="0"/>
              <w:rPr>
                <w:rFonts w:eastAsiaTheme="minorHAnsi"/>
                <w:bCs/>
              </w:rPr>
            </w:pPr>
            <w:r w:rsidRPr="00863DB8">
              <w:rPr>
                <w:rFonts w:eastAsia="CIDFont+F5"/>
              </w:rPr>
              <w:t xml:space="preserve">from </w:t>
            </w:r>
            <w:r w:rsidRPr="00863DB8">
              <w:rPr>
                <w:rFonts w:eastAsia="CIDFont+F4"/>
              </w:rPr>
              <w:t>27 October, 2021</w:t>
            </w:r>
          </w:p>
        </w:tc>
        <w:tc>
          <w:tcPr>
            <w:tcW w:w="955" w:type="pct"/>
          </w:tcPr>
          <w:p w:rsidR="00C567B5" w:rsidRPr="00863DB8" w:rsidRDefault="00C567B5" w:rsidP="00C567B5">
            <w:pPr>
              <w:pStyle w:val="Default"/>
              <w:widowControl w:val="0"/>
              <w:rPr>
                <w:bCs/>
                <w:color w:val="auto"/>
              </w:rPr>
            </w:pPr>
          </w:p>
          <w:p w:rsidR="00C567B5" w:rsidRPr="00863DB8" w:rsidRDefault="00C567B5" w:rsidP="00C567B5">
            <w:pPr>
              <w:pStyle w:val="Default"/>
              <w:widowControl w:val="0"/>
              <w:rPr>
                <w:bCs/>
                <w:color w:val="auto"/>
              </w:rPr>
            </w:pPr>
          </w:p>
          <w:p w:rsidR="00C567B5" w:rsidRPr="00863DB8" w:rsidRDefault="00C567B5" w:rsidP="00C567B5">
            <w:pPr>
              <w:pStyle w:val="Default"/>
              <w:widowControl w:val="0"/>
              <w:rPr>
                <w:bCs/>
                <w:color w:val="auto"/>
              </w:rPr>
            </w:pPr>
          </w:p>
          <w:p w:rsidR="001F7471" w:rsidRPr="00863DB8" w:rsidRDefault="00C567B5" w:rsidP="00C567B5">
            <w:pPr>
              <w:pStyle w:val="Default"/>
              <w:widowControl w:val="0"/>
              <w:rPr>
                <w:bCs/>
                <w:color w:val="auto"/>
              </w:rPr>
            </w:pPr>
            <w:r w:rsidRPr="00863DB8">
              <w:rPr>
                <w:bCs/>
                <w:color w:val="auto"/>
              </w:rPr>
              <w:t>Jalandhar</w:t>
            </w:r>
          </w:p>
        </w:tc>
      </w:tr>
      <w:tr w:rsidR="00863DB8" w:rsidRPr="0082428E" w:rsidTr="00863DB8">
        <w:trPr>
          <w:trHeight w:hRule="exact" w:val="1875"/>
        </w:trPr>
        <w:tc>
          <w:tcPr>
            <w:tcW w:w="421" w:type="pct"/>
            <w:vAlign w:val="center"/>
          </w:tcPr>
          <w:p w:rsidR="00863DB8" w:rsidRPr="00863DB8" w:rsidRDefault="00863DB8" w:rsidP="00BB7704">
            <w:pPr>
              <w:pStyle w:val="Default"/>
              <w:widowControl w:val="0"/>
              <w:jc w:val="center"/>
              <w:rPr>
                <w:b/>
                <w:bCs/>
                <w:color w:val="auto"/>
              </w:rPr>
            </w:pPr>
            <w:r>
              <w:rPr>
                <w:b/>
                <w:bCs/>
                <w:color w:val="auto"/>
              </w:rPr>
              <w:t>24</w:t>
            </w:r>
          </w:p>
        </w:tc>
        <w:tc>
          <w:tcPr>
            <w:tcW w:w="1971" w:type="pct"/>
          </w:tcPr>
          <w:p w:rsidR="00863DB8" w:rsidRPr="00863DB8" w:rsidRDefault="00863DB8" w:rsidP="00863DB8">
            <w:pPr>
              <w:autoSpaceDE w:val="0"/>
              <w:autoSpaceDN w:val="0"/>
              <w:adjustRightInd w:val="0"/>
              <w:rPr>
                <w:rFonts w:eastAsiaTheme="minorHAnsi"/>
                <w:bCs/>
              </w:rPr>
            </w:pPr>
            <w:r w:rsidRPr="00863DB8">
              <w:rPr>
                <w:rFonts w:eastAsiaTheme="minorHAnsi"/>
                <w:bCs/>
              </w:rPr>
              <w:t>All India Council For Technical Education</w:t>
            </w:r>
            <w:r>
              <w:rPr>
                <w:rFonts w:eastAsiaTheme="minorHAnsi"/>
                <w:bCs/>
              </w:rPr>
              <w:t xml:space="preserve"> (AICTE)</w:t>
            </w:r>
          </w:p>
          <w:p w:rsidR="00863DB8" w:rsidRPr="00863DB8" w:rsidRDefault="00863DB8" w:rsidP="00863DB8">
            <w:pPr>
              <w:autoSpaceDE w:val="0"/>
              <w:autoSpaceDN w:val="0"/>
              <w:adjustRightInd w:val="0"/>
              <w:rPr>
                <w:rFonts w:eastAsiaTheme="minorHAnsi"/>
                <w:bCs/>
              </w:rPr>
            </w:pPr>
            <w:r w:rsidRPr="00863DB8">
              <w:rPr>
                <w:rFonts w:eastAsiaTheme="minorHAnsi"/>
                <w:bCs/>
              </w:rPr>
              <w:t>Nelson Mandela Marg, Vasant Kunj, New Delhi – 110 070</w:t>
            </w:r>
          </w:p>
          <w:p w:rsidR="00863DB8" w:rsidRPr="00863DB8" w:rsidRDefault="00863DB8" w:rsidP="00863DB8">
            <w:pPr>
              <w:autoSpaceDE w:val="0"/>
              <w:autoSpaceDN w:val="0"/>
              <w:adjustRightInd w:val="0"/>
              <w:rPr>
                <w:rFonts w:eastAsia="CIDFont+F4"/>
              </w:rPr>
            </w:pPr>
          </w:p>
        </w:tc>
        <w:tc>
          <w:tcPr>
            <w:tcW w:w="1046" w:type="pct"/>
          </w:tcPr>
          <w:p w:rsidR="00863DB8" w:rsidRDefault="00863DB8" w:rsidP="00863DB8">
            <w:pPr>
              <w:autoSpaceDE w:val="0"/>
              <w:autoSpaceDN w:val="0"/>
              <w:adjustRightInd w:val="0"/>
              <w:rPr>
                <w:rFonts w:eastAsiaTheme="minorHAnsi"/>
                <w:b/>
                <w:bCs/>
                <w:color w:val="B93545"/>
              </w:rPr>
            </w:pPr>
            <w:r>
              <w:rPr>
                <w:rFonts w:eastAsiaTheme="minorHAnsi"/>
                <w:color w:val="000000"/>
              </w:rPr>
              <w:t>"</w:t>
            </w:r>
            <w:r>
              <w:rPr>
                <w:rFonts w:eastAsiaTheme="minorHAnsi"/>
                <w:b/>
                <w:bCs/>
                <w:color w:val="B93545"/>
              </w:rPr>
              <w:t>Capacity</w:t>
            </w:r>
          </w:p>
          <w:p w:rsidR="00863DB8" w:rsidRDefault="00863DB8" w:rsidP="00C567B5">
            <w:pPr>
              <w:autoSpaceDE w:val="0"/>
              <w:autoSpaceDN w:val="0"/>
              <w:adjustRightInd w:val="0"/>
              <w:rPr>
                <w:rFonts w:eastAsiaTheme="minorHAnsi"/>
                <w:bCs/>
              </w:rPr>
            </w:pPr>
            <w:r>
              <w:rPr>
                <w:rFonts w:eastAsiaTheme="minorHAnsi"/>
                <w:b/>
                <w:bCs/>
                <w:color w:val="B93545"/>
              </w:rPr>
              <w:t>Building</w:t>
            </w:r>
            <w:r>
              <w:rPr>
                <w:rFonts w:eastAsiaTheme="minorHAnsi"/>
                <w:color w:val="000000"/>
              </w:rPr>
              <w:t xml:space="preserve">" </w:t>
            </w:r>
          </w:p>
          <w:p w:rsidR="00863DB8" w:rsidRPr="00863DB8" w:rsidRDefault="00863DB8" w:rsidP="00C567B5">
            <w:pPr>
              <w:autoSpaceDE w:val="0"/>
              <w:autoSpaceDN w:val="0"/>
              <w:adjustRightInd w:val="0"/>
              <w:rPr>
                <w:rFonts w:eastAsia="CIDFont+F5"/>
              </w:rPr>
            </w:pPr>
            <w:r w:rsidRPr="00863DB8">
              <w:rPr>
                <w:rFonts w:eastAsiaTheme="minorHAnsi"/>
                <w:bCs/>
              </w:rPr>
              <w:t xml:space="preserve">AICTE Training And </w:t>
            </w:r>
            <w:r w:rsidRPr="00863DB8">
              <w:rPr>
                <w:rFonts w:eastAsiaTheme="minorHAnsi"/>
                <w:bCs/>
                <w:color w:val="000000"/>
              </w:rPr>
              <w:t>Learning (ATAL) Academy</w:t>
            </w:r>
          </w:p>
        </w:tc>
        <w:tc>
          <w:tcPr>
            <w:tcW w:w="608" w:type="pct"/>
          </w:tcPr>
          <w:p w:rsidR="00863DB8" w:rsidRPr="00863DB8" w:rsidRDefault="00863DB8" w:rsidP="00052250">
            <w:pPr>
              <w:autoSpaceDE w:val="0"/>
              <w:autoSpaceDN w:val="0"/>
              <w:adjustRightInd w:val="0"/>
              <w:rPr>
                <w:rFonts w:eastAsia="CIDFont+F5"/>
              </w:rPr>
            </w:pPr>
          </w:p>
        </w:tc>
        <w:tc>
          <w:tcPr>
            <w:tcW w:w="955" w:type="pct"/>
          </w:tcPr>
          <w:p w:rsidR="00863DB8" w:rsidRPr="00863DB8" w:rsidRDefault="00863DB8" w:rsidP="00C567B5">
            <w:pPr>
              <w:pStyle w:val="Default"/>
              <w:widowControl w:val="0"/>
              <w:rPr>
                <w:bCs/>
                <w:color w:val="auto"/>
              </w:rPr>
            </w:pPr>
          </w:p>
        </w:tc>
      </w:tr>
      <w:tr w:rsidR="00FE5788" w:rsidRPr="0082428E" w:rsidTr="00863DB8">
        <w:trPr>
          <w:trHeight w:hRule="exact" w:val="1875"/>
        </w:trPr>
        <w:tc>
          <w:tcPr>
            <w:tcW w:w="421" w:type="pct"/>
            <w:vAlign w:val="center"/>
          </w:tcPr>
          <w:p w:rsidR="00FE5788" w:rsidRDefault="00642214" w:rsidP="00BB7704">
            <w:pPr>
              <w:pStyle w:val="Default"/>
              <w:widowControl w:val="0"/>
              <w:jc w:val="center"/>
              <w:rPr>
                <w:b/>
                <w:bCs/>
                <w:color w:val="auto"/>
              </w:rPr>
            </w:pPr>
            <w:r>
              <w:rPr>
                <w:b/>
                <w:bCs/>
                <w:color w:val="auto"/>
              </w:rPr>
              <w:t>25</w:t>
            </w:r>
          </w:p>
        </w:tc>
        <w:tc>
          <w:tcPr>
            <w:tcW w:w="1971" w:type="pct"/>
          </w:tcPr>
          <w:p w:rsidR="00FE5788" w:rsidRPr="00863DB8" w:rsidRDefault="00FE5788" w:rsidP="00863DB8">
            <w:pPr>
              <w:autoSpaceDE w:val="0"/>
              <w:autoSpaceDN w:val="0"/>
              <w:adjustRightInd w:val="0"/>
              <w:rPr>
                <w:rFonts w:eastAsiaTheme="minorHAnsi"/>
                <w:bCs/>
              </w:rPr>
            </w:pPr>
            <w:r>
              <w:rPr>
                <w:rFonts w:eastAsiaTheme="minorHAnsi"/>
                <w:bCs/>
              </w:rPr>
              <w:t>National Level Workshop on Intellectual Property Right (IPRs)</w:t>
            </w:r>
          </w:p>
        </w:tc>
        <w:tc>
          <w:tcPr>
            <w:tcW w:w="1046" w:type="pct"/>
          </w:tcPr>
          <w:p w:rsidR="00FE5788" w:rsidRDefault="00FE5788" w:rsidP="00863DB8">
            <w:pPr>
              <w:autoSpaceDE w:val="0"/>
              <w:autoSpaceDN w:val="0"/>
              <w:adjustRightInd w:val="0"/>
              <w:rPr>
                <w:rFonts w:eastAsiaTheme="minorHAnsi"/>
                <w:color w:val="000000"/>
              </w:rPr>
            </w:pPr>
            <w:r>
              <w:rPr>
                <w:rFonts w:eastAsiaTheme="minorHAnsi"/>
                <w:color w:val="000000"/>
              </w:rPr>
              <w:t>Enterprenureshop Development p</w:t>
            </w:r>
            <w:r w:rsidR="00642214">
              <w:rPr>
                <w:rFonts w:eastAsiaTheme="minorHAnsi"/>
                <w:color w:val="000000"/>
              </w:rPr>
              <w:t>rogrmme cell and development of management studies GATES institute of tehnology</w:t>
            </w:r>
          </w:p>
        </w:tc>
        <w:tc>
          <w:tcPr>
            <w:tcW w:w="608" w:type="pct"/>
          </w:tcPr>
          <w:p w:rsidR="00FE5788" w:rsidRDefault="00FE5788" w:rsidP="00052250">
            <w:pPr>
              <w:autoSpaceDE w:val="0"/>
              <w:autoSpaceDN w:val="0"/>
              <w:adjustRightInd w:val="0"/>
              <w:rPr>
                <w:rFonts w:eastAsia="CIDFont+F5"/>
              </w:rPr>
            </w:pPr>
            <w:r>
              <w:rPr>
                <w:rFonts w:eastAsia="CIDFont+F5"/>
              </w:rPr>
              <w:t>20.10.2022</w:t>
            </w:r>
          </w:p>
          <w:p w:rsidR="00642214" w:rsidRPr="00863DB8" w:rsidRDefault="00642214" w:rsidP="00052250">
            <w:pPr>
              <w:autoSpaceDE w:val="0"/>
              <w:autoSpaceDN w:val="0"/>
              <w:adjustRightInd w:val="0"/>
              <w:rPr>
                <w:rFonts w:eastAsia="CIDFont+F5"/>
              </w:rPr>
            </w:pPr>
            <w:r>
              <w:rPr>
                <w:rFonts w:eastAsia="CIDFont+F5"/>
              </w:rPr>
              <w:t>Rajiv Ghandhi  National Institute of Intellectul Proprtiy Management</w:t>
            </w:r>
          </w:p>
        </w:tc>
        <w:tc>
          <w:tcPr>
            <w:tcW w:w="955" w:type="pct"/>
          </w:tcPr>
          <w:p w:rsidR="00FE5788" w:rsidRPr="00863DB8" w:rsidRDefault="00FE5788" w:rsidP="00C567B5">
            <w:pPr>
              <w:pStyle w:val="Default"/>
              <w:widowControl w:val="0"/>
              <w:rPr>
                <w:bCs/>
                <w:color w:val="auto"/>
              </w:rPr>
            </w:pPr>
            <w:r>
              <w:rPr>
                <w:bCs/>
                <w:color w:val="auto"/>
              </w:rPr>
              <w:t>Nagpur</w:t>
            </w:r>
          </w:p>
        </w:tc>
      </w:tr>
      <w:tr w:rsidR="00642214" w:rsidRPr="0082428E" w:rsidTr="00863DB8">
        <w:trPr>
          <w:trHeight w:hRule="exact" w:val="1875"/>
        </w:trPr>
        <w:tc>
          <w:tcPr>
            <w:tcW w:w="421" w:type="pct"/>
            <w:vAlign w:val="center"/>
          </w:tcPr>
          <w:p w:rsidR="00642214" w:rsidRDefault="00642214" w:rsidP="00BB7704">
            <w:pPr>
              <w:pStyle w:val="Default"/>
              <w:widowControl w:val="0"/>
              <w:jc w:val="center"/>
              <w:rPr>
                <w:b/>
                <w:bCs/>
                <w:color w:val="auto"/>
              </w:rPr>
            </w:pPr>
            <w:r>
              <w:rPr>
                <w:b/>
                <w:bCs/>
                <w:color w:val="auto"/>
              </w:rPr>
              <w:lastRenderedPageBreak/>
              <w:t>26</w:t>
            </w:r>
          </w:p>
        </w:tc>
        <w:tc>
          <w:tcPr>
            <w:tcW w:w="1971" w:type="pct"/>
          </w:tcPr>
          <w:p w:rsidR="00642214" w:rsidRPr="00642214" w:rsidRDefault="00642214" w:rsidP="00642214">
            <w:pPr>
              <w:autoSpaceDE w:val="0"/>
              <w:autoSpaceDN w:val="0"/>
              <w:adjustRightInd w:val="0"/>
              <w:rPr>
                <w:rFonts w:eastAsiaTheme="minorHAnsi"/>
                <w:b/>
                <w:bCs/>
              </w:rPr>
            </w:pPr>
            <w:r w:rsidRPr="00642214">
              <w:rPr>
                <w:rFonts w:eastAsiaTheme="minorHAnsi"/>
                <w:b/>
                <w:bCs/>
              </w:rPr>
              <w:t>Short Term Course on Intellectual</w:t>
            </w:r>
          </w:p>
          <w:p w:rsidR="00642214" w:rsidRDefault="00642214" w:rsidP="00642214">
            <w:pPr>
              <w:autoSpaceDE w:val="0"/>
              <w:autoSpaceDN w:val="0"/>
              <w:adjustRightInd w:val="0"/>
              <w:rPr>
                <w:rFonts w:eastAsiaTheme="minorHAnsi"/>
                <w:bCs/>
              </w:rPr>
            </w:pPr>
            <w:r w:rsidRPr="00642214">
              <w:rPr>
                <w:rFonts w:eastAsiaTheme="minorHAnsi"/>
                <w:b/>
                <w:bCs/>
              </w:rPr>
              <w:t xml:space="preserve">Property Rights </w:t>
            </w:r>
          </w:p>
          <w:p w:rsidR="00642214" w:rsidRDefault="00642214" w:rsidP="00642214">
            <w:pPr>
              <w:autoSpaceDE w:val="0"/>
              <w:autoSpaceDN w:val="0"/>
              <w:adjustRightInd w:val="0"/>
              <w:rPr>
                <w:rFonts w:eastAsiaTheme="minorHAnsi"/>
                <w:bCs/>
              </w:rPr>
            </w:pPr>
          </w:p>
        </w:tc>
        <w:tc>
          <w:tcPr>
            <w:tcW w:w="1046" w:type="pct"/>
          </w:tcPr>
          <w:p w:rsidR="00642214" w:rsidRDefault="00642214" w:rsidP="00863DB8">
            <w:pPr>
              <w:autoSpaceDE w:val="0"/>
              <w:autoSpaceDN w:val="0"/>
              <w:adjustRightInd w:val="0"/>
              <w:rPr>
                <w:rFonts w:eastAsiaTheme="minorHAnsi"/>
                <w:color w:val="000000"/>
              </w:rPr>
            </w:pPr>
            <w:r w:rsidRPr="00642214">
              <w:rPr>
                <w:rFonts w:eastAsiaTheme="minorHAnsi"/>
              </w:rPr>
              <w:t>organized by Lovely Professional University w.e.f.</w:t>
            </w:r>
          </w:p>
        </w:tc>
        <w:tc>
          <w:tcPr>
            <w:tcW w:w="608" w:type="pct"/>
          </w:tcPr>
          <w:p w:rsidR="00642214" w:rsidRPr="00642214" w:rsidRDefault="00642214" w:rsidP="00642214">
            <w:pPr>
              <w:autoSpaceDE w:val="0"/>
              <w:autoSpaceDN w:val="0"/>
              <w:adjustRightInd w:val="0"/>
              <w:rPr>
                <w:rFonts w:eastAsiaTheme="minorHAnsi"/>
                <w:b/>
                <w:bCs/>
              </w:rPr>
            </w:pPr>
            <w:r w:rsidRPr="00642214">
              <w:rPr>
                <w:rFonts w:eastAsiaTheme="minorHAnsi"/>
                <w:b/>
                <w:bCs/>
              </w:rPr>
              <w:t xml:space="preserve">September 20, 2021 </w:t>
            </w:r>
            <w:r w:rsidRPr="00642214">
              <w:rPr>
                <w:rFonts w:eastAsiaTheme="minorHAnsi"/>
              </w:rPr>
              <w:t xml:space="preserve">to </w:t>
            </w:r>
            <w:r w:rsidRPr="00642214">
              <w:rPr>
                <w:rFonts w:eastAsiaTheme="minorHAnsi"/>
                <w:b/>
                <w:bCs/>
              </w:rPr>
              <w:t>September 25,</w:t>
            </w:r>
          </w:p>
          <w:p w:rsidR="00642214" w:rsidRDefault="00642214" w:rsidP="00642214">
            <w:pPr>
              <w:autoSpaceDE w:val="0"/>
              <w:autoSpaceDN w:val="0"/>
              <w:adjustRightInd w:val="0"/>
              <w:rPr>
                <w:rFonts w:eastAsia="CIDFont+F5"/>
              </w:rPr>
            </w:pPr>
            <w:r w:rsidRPr="00642214">
              <w:rPr>
                <w:rFonts w:eastAsiaTheme="minorHAnsi"/>
                <w:b/>
                <w:bCs/>
              </w:rPr>
              <w:t xml:space="preserve">2021 </w:t>
            </w:r>
            <w:r w:rsidRPr="00642214">
              <w:rPr>
                <w:rFonts w:eastAsiaTheme="minorHAnsi"/>
              </w:rPr>
              <w:t>(06 Days)</w:t>
            </w:r>
          </w:p>
        </w:tc>
        <w:tc>
          <w:tcPr>
            <w:tcW w:w="955" w:type="pct"/>
          </w:tcPr>
          <w:p w:rsidR="00642214" w:rsidRDefault="00642214" w:rsidP="00C567B5">
            <w:pPr>
              <w:pStyle w:val="Default"/>
              <w:widowControl w:val="0"/>
              <w:rPr>
                <w:bCs/>
                <w:color w:val="auto"/>
              </w:rPr>
            </w:pPr>
            <w:r>
              <w:rPr>
                <w:bCs/>
                <w:color w:val="auto"/>
              </w:rPr>
              <w:t>Jalandhar</w:t>
            </w:r>
          </w:p>
        </w:tc>
      </w:tr>
      <w:tr w:rsidR="00A50BBA" w:rsidRPr="0082428E" w:rsidTr="00863DB8">
        <w:trPr>
          <w:trHeight w:hRule="exact" w:val="1875"/>
        </w:trPr>
        <w:tc>
          <w:tcPr>
            <w:tcW w:w="421" w:type="pct"/>
            <w:vAlign w:val="center"/>
          </w:tcPr>
          <w:p w:rsidR="00A50BBA" w:rsidRDefault="00A50BBA" w:rsidP="00BB7704">
            <w:pPr>
              <w:pStyle w:val="Default"/>
              <w:widowControl w:val="0"/>
              <w:jc w:val="center"/>
              <w:rPr>
                <w:b/>
                <w:bCs/>
                <w:color w:val="auto"/>
              </w:rPr>
            </w:pPr>
            <w:r>
              <w:rPr>
                <w:b/>
                <w:bCs/>
                <w:color w:val="auto"/>
              </w:rPr>
              <w:t>27</w:t>
            </w:r>
          </w:p>
        </w:tc>
        <w:tc>
          <w:tcPr>
            <w:tcW w:w="1971" w:type="pct"/>
          </w:tcPr>
          <w:p w:rsidR="00A50BBA" w:rsidRPr="00A50BBA" w:rsidRDefault="00A50BBA" w:rsidP="00A50BBA">
            <w:pPr>
              <w:autoSpaceDE w:val="0"/>
              <w:autoSpaceDN w:val="0"/>
              <w:adjustRightInd w:val="0"/>
              <w:rPr>
                <w:rFonts w:eastAsiaTheme="minorHAnsi"/>
                <w:bCs/>
                <w:iCs/>
                <w:color w:val="000000" w:themeColor="text1"/>
                <w:szCs w:val="34"/>
              </w:rPr>
            </w:pPr>
            <w:r w:rsidRPr="00A50BBA">
              <w:rPr>
                <w:rFonts w:eastAsiaTheme="minorHAnsi"/>
                <w:bCs/>
                <w:iCs/>
                <w:color w:val="000000" w:themeColor="text1"/>
                <w:szCs w:val="34"/>
              </w:rPr>
              <w:t>03 days online workshop on ICT tools for</w:t>
            </w:r>
          </w:p>
          <w:p w:rsidR="00A50BBA" w:rsidRPr="00642214" w:rsidRDefault="00A50BBA" w:rsidP="00A50BBA">
            <w:pPr>
              <w:autoSpaceDE w:val="0"/>
              <w:autoSpaceDN w:val="0"/>
              <w:adjustRightInd w:val="0"/>
              <w:rPr>
                <w:rFonts w:eastAsiaTheme="minorHAnsi"/>
                <w:b/>
                <w:bCs/>
              </w:rPr>
            </w:pPr>
            <w:r w:rsidRPr="00A50BBA">
              <w:rPr>
                <w:rFonts w:eastAsiaTheme="minorHAnsi"/>
                <w:bCs/>
                <w:iCs/>
                <w:color w:val="000000" w:themeColor="text1"/>
                <w:szCs w:val="34"/>
              </w:rPr>
              <w:t>Online Teaching and Learning</w:t>
            </w:r>
          </w:p>
        </w:tc>
        <w:tc>
          <w:tcPr>
            <w:tcW w:w="1046" w:type="pct"/>
          </w:tcPr>
          <w:p w:rsidR="00A50BBA" w:rsidRPr="00A50BBA" w:rsidRDefault="00A50BBA" w:rsidP="00A50BBA">
            <w:pPr>
              <w:autoSpaceDE w:val="0"/>
              <w:autoSpaceDN w:val="0"/>
              <w:adjustRightInd w:val="0"/>
              <w:rPr>
                <w:rFonts w:eastAsiaTheme="minorHAnsi"/>
                <w:bCs/>
                <w:iCs/>
                <w:color w:val="000000" w:themeColor="text1"/>
                <w:szCs w:val="34"/>
              </w:rPr>
            </w:pPr>
            <w:r w:rsidRPr="00A50BBA">
              <w:rPr>
                <w:rFonts w:eastAsiaTheme="minorHAnsi"/>
                <w:bCs/>
                <w:iCs/>
                <w:color w:val="000000" w:themeColor="text1"/>
                <w:szCs w:val="34"/>
              </w:rPr>
              <w:t>organized by</w:t>
            </w:r>
          </w:p>
          <w:p w:rsidR="00A50BBA" w:rsidRPr="00A50BBA" w:rsidRDefault="00A50BBA" w:rsidP="00A50BBA">
            <w:pPr>
              <w:autoSpaceDE w:val="0"/>
              <w:autoSpaceDN w:val="0"/>
              <w:adjustRightInd w:val="0"/>
              <w:rPr>
                <w:rFonts w:eastAsiaTheme="minorHAnsi"/>
                <w:bCs/>
                <w:iCs/>
                <w:color w:val="000000" w:themeColor="text1"/>
                <w:szCs w:val="34"/>
              </w:rPr>
            </w:pPr>
            <w:r w:rsidRPr="00A50BBA">
              <w:rPr>
                <w:rFonts w:eastAsiaTheme="minorHAnsi"/>
                <w:bCs/>
                <w:iCs/>
                <w:color w:val="000000" w:themeColor="text1"/>
                <w:szCs w:val="34"/>
              </w:rPr>
              <w:t>Department of Mathematics and IQAC S. S. Jaiswal College,</w:t>
            </w:r>
          </w:p>
          <w:p w:rsidR="00A50BBA" w:rsidRPr="00A50BBA" w:rsidRDefault="00A50BBA" w:rsidP="00A50BBA">
            <w:pPr>
              <w:autoSpaceDE w:val="0"/>
              <w:autoSpaceDN w:val="0"/>
              <w:adjustRightInd w:val="0"/>
              <w:rPr>
                <w:rFonts w:eastAsiaTheme="minorHAnsi"/>
                <w:color w:val="000000" w:themeColor="text1"/>
              </w:rPr>
            </w:pPr>
            <w:r w:rsidRPr="00A50BBA">
              <w:rPr>
                <w:rFonts w:eastAsiaTheme="minorHAnsi"/>
                <w:bCs/>
                <w:iCs/>
                <w:color w:val="000000" w:themeColor="text1"/>
                <w:szCs w:val="34"/>
              </w:rPr>
              <w:t>Arjuni/Morgaon</w:t>
            </w:r>
            <w:r w:rsidRPr="00A50BBA">
              <w:rPr>
                <w:rFonts w:eastAsiaTheme="minorHAnsi"/>
                <w:iCs/>
                <w:color w:val="000000" w:themeColor="text1"/>
                <w:szCs w:val="34"/>
              </w:rPr>
              <w:t>.</w:t>
            </w:r>
          </w:p>
        </w:tc>
        <w:tc>
          <w:tcPr>
            <w:tcW w:w="608" w:type="pct"/>
          </w:tcPr>
          <w:p w:rsidR="00A50BBA" w:rsidRPr="00A50BBA" w:rsidRDefault="00A50BBA" w:rsidP="00642214">
            <w:pPr>
              <w:autoSpaceDE w:val="0"/>
              <w:autoSpaceDN w:val="0"/>
              <w:adjustRightInd w:val="0"/>
              <w:rPr>
                <w:rFonts w:eastAsiaTheme="minorHAnsi"/>
                <w:bCs/>
                <w:color w:val="000000" w:themeColor="text1"/>
              </w:rPr>
            </w:pPr>
            <w:r w:rsidRPr="00A50BBA">
              <w:rPr>
                <w:rFonts w:eastAsiaTheme="minorHAnsi"/>
                <w:bCs/>
                <w:iCs/>
                <w:color w:val="000000" w:themeColor="text1"/>
                <w:szCs w:val="34"/>
              </w:rPr>
              <w:t>on 21, 22 &amp; 23 September 2021</w:t>
            </w:r>
          </w:p>
        </w:tc>
        <w:tc>
          <w:tcPr>
            <w:tcW w:w="955" w:type="pct"/>
          </w:tcPr>
          <w:p w:rsidR="00A50BBA" w:rsidRPr="00A50BBA" w:rsidRDefault="00A50BBA" w:rsidP="00C567B5">
            <w:pPr>
              <w:pStyle w:val="Default"/>
              <w:widowControl w:val="0"/>
              <w:rPr>
                <w:bCs/>
                <w:color w:val="auto"/>
              </w:rPr>
            </w:pPr>
            <w:r w:rsidRPr="00A50BBA">
              <w:rPr>
                <w:rFonts w:ascii="TimesNewRomanPS-BoldMT" w:eastAsiaTheme="minorHAnsi" w:hAnsi="TimesNewRomanPS-BoldMT" w:cs="TimesNewRomanPS-BoldMT"/>
                <w:bCs/>
                <w:color w:val="000000" w:themeColor="text1"/>
                <w:sz w:val="22"/>
                <w:szCs w:val="28"/>
              </w:rPr>
              <w:t>Arjuni Morgaon, Dist- Gondia</w:t>
            </w:r>
          </w:p>
        </w:tc>
      </w:tr>
      <w:tr w:rsidR="00F21DBA" w:rsidRPr="0082428E" w:rsidTr="00863DB8">
        <w:trPr>
          <w:trHeight w:hRule="exact" w:val="1875"/>
        </w:trPr>
        <w:tc>
          <w:tcPr>
            <w:tcW w:w="421" w:type="pct"/>
            <w:vAlign w:val="center"/>
          </w:tcPr>
          <w:p w:rsidR="00F21DBA" w:rsidRDefault="00F21DBA" w:rsidP="00BB7704">
            <w:pPr>
              <w:pStyle w:val="Default"/>
              <w:widowControl w:val="0"/>
              <w:jc w:val="center"/>
              <w:rPr>
                <w:b/>
                <w:bCs/>
                <w:color w:val="auto"/>
              </w:rPr>
            </w:pPr>
            <w:r>
              <w:rPr>
                <w:b/>
                <w:bCs/>
                <w:color w:val="auto"/>
              </w:rPr>
              <w:t>28</w:t>
            </w:r>
          </w:p>
        </w:tc>
        <w:tc>
          <w:tcPr>
            <w:tcW w:w="1971" w:type="pct"/>
          </w:tcPr>
          <w:p w:rsidR="00F21DBA" w:rsidRPr="00F21DBA" w:rsidRDefault="00F21DBA" w:rsidP="00A50BBA">
            <w:pPr>
              <w:autoSpaceDE w:val="0"/>
              <w:autoSpaceDN w:val="0"/>
              <w:adjustRightInd w:val="0"/>
              <w:rPr>
                <w:rFonts w:eastAsiaTheme="minorHAnsi"/>
                <w:bCs/>
                <w:iCs/>
                <w:color w:val="000000" w:themeColor="text1"/>
                <w:szCs w:val="34"/>
              </w:rPr>
            </w:pPr>
            <w:r w:rsidRPr="00F21DBA">
              <w:rPr>
                <w:rFonts w:eastAsiaTheme="minorHAnsi"/>
                <w:bCs/>
                <w:szCs w:val="28"/>
              </w:rPr>
              <w:t>"Intellectual Property Rights - Patents &amp; Designs Process"</w:t>
            </w:r>
          </w:p>
        </w:tc>
        <w:tc>
          <w:tcPr>
            <w:tcW w:w="1046" w:type="pct"/>
          </w:tcPr>
          <w:p w:rsidR="00F21DBA" w:rsidRPr="00EA5BC4" w:rsidRDefault="00F21DBA" w:rsidP="00F21DBA">
            <w:pPr>
              <w:autoSpaceDE w:val="0"/>
              <w:autoSpaceDN w:val="0"/>
              <w:adjustRightInd w:val="0"/>
              <w:rPr>
                <w:rFonts w:eastAsiaTheme="minorHAnsi"/>
              </w:rPr>
            </w:pPr>
            <w:r w:rsidRPr="00EA5BC4">
              <w:rPr>
                <w:rFonts w:eastAsiaTheme="minorHAnsi"/>
              </w:rPr>
              <w:t>organised by Dept of</w:t>
            </w:r>
          </w:p>
          <w:p w:rsidR="00F21DBA" w:rsidRPr="00EA5BC4" w:rsidRDefault="00F21DBA" w:rsidP="00F21DBA">
            <w:pPr>
              <w:autoSpaceDE w:val="0"/>
              <w:autoSpaceDN w:val="0"/>
              <w:adjustRightInd w:val="0"/>
              <w:rPr>
                <w:rFonts w:eastAsiaTheme="minorHAnsi"/>
              </w:rPr>
            </w:pPr>
            <w:r w:rsidRPr="00EA5BC4">
              <w:rPr>
                <w:rFonts w:eastAsiaTheme="minorHAnsi"/>
              </w:rPr>
              <w:t>IT, Stanley College of Engineering and Technology for Women in association with Institution’s</w:t>
            </w:r>
          </w:p>
          <w:p w:rsidR="00F21DBA" w:rsidRPr="00EA5BC4" w:rsidRDefault="00F21DBA" w:rsidP="00F21DBA">
            <w:pPr>
              <w:autoSpaceDE w:val="0"/>
              <w:autoSpaceDN w:val="0"/>
              <w:adjustRightInd w:val="0"/>
              <w:rPr>
                <w:rFonts w:eastAsiaTheme="minorHAnsi"/>
              </w:rPr>
            </w:pPr>
            <w:r w:rsidRPr="00EA5BC4">
              <w:rPr>
                <w:rFonts w:eastAsiaTheme="minorHAnsi"/>
              </w:rPr>
              <w:t>Innovation cell(IIC) &amp; Rajiv Gandhi National Institute of Intellectual Property</w:t>
            </w:r>
          </w:p>
          <w:p w:rsidR="00F21DBA" w:rsidRPr="00EA5BC4" w:rsidRDefault="00F21DBA" w:rsidP="00F21DBA">
            <w:pPr>
              <w:autoSpaceDE w:val="0"/>
              <w:autoSpaceDN w:val="0"/>
              <w:adjustRightInd w:val="0"/>
              <w:rPr>
                <w:rFonts w:eastAsiaTheme="minorHAnsi"/>
                <w:bCs/>
                <w:iCs/>
                <w:color w:val="000000" w:themeColor="text1"/>
              </w:rPr>
            </w:pPr>
            <w:r w:rsidRPr="00EA5BC4">
              <w:rPr>
                <w:rFonts w:eastAsiaTheme="minorHAnsi"/>
              </w:rPr>
              <w:t xml:space="preserve">Management(RGNIIPM) </w:t>
            </w:r>
          </w:p>
        </w:tc>
        <w:tc>
          <w:tcPr>
            <w:tcW w:w="608" w:type="pct"/>
          </w:tcPr>
          <w:p w:rsidR="00F21DBA" w:rsidRPr="00EA5BC4" w:rsidRDefault="00F21DBA" w:rsidP="00642214">
            <w:pPr>
              <w:autoSpaceDE w:val="0"/>
              <w:autoSpaceDN w:val="0"/>
              <w:adjustRightInd w:val="0"/>
              <w:rPr>
                <w:rFonts w:eastAsiaTheme="minorHAnsi"/>
                <w:bCs/>
                <w:iCs/>
                <w:color w:val="000000" w:themeColor="text1"/>
                <w:szCs w:val="34"/>
              </w:rPr>
            </w:pPr>
            <w:r w:rsidRPr="00EA5BC4">
              <w:rPr>
                <w:rFonts w:eastAsiaTheme="minorHAnsi"/>
              </w:rPr>
              <w:t>on 14 OCTOBER 2021.</w:t>
            </w:r>
          </w:p>
        </w:tc>
        <w:tc>
          <w:tcPr>
            <w:tcW w:w="955" w:type="pct"/>
          </w:tcPr>
          <w:p w:rsidR="00F21DBA" w:rsidRPr="00A50BBA" w:rsidRDefault="00F21DBA" w:rsidP="00C567B5">
            <w:pPr>
              <w:pStyle w:val="Default"/>
              <w:widowControl w:val="0"/>
              <w:rPr>
                <w:rFonts w:ascii="TimesNewRomanPS-BoldMT" w:eastAsiaTheme="minorHAnsi" w:hAnsi="TimesNewRomanPS-BoldMT" w:cs="TimesNewRomanPS-BoldMT"/>
                <w:bCs/>
                <w:color w:val="000000" w:themeColor="text1"/>
                <w:sz w:val="22"/>
                <w:szCs w:val="28"/>
              </w:rPr>
            </w:pPr>
          </w:p>
        </w:tc>
      </w:tr>
      <w:tr w:rsidR="00EA5BC4" w:rsidRPr="0082428E" w:rsidTr="00863DB8">
        <w:trPr>
          <w:trHeight w:hRule="exact" w:val="1875"/>
        </w:trPr>
        <w:tc>
          <w:tcPr>
            <w:tcW w:w="421" w:type="pct"/>
            <w:vAlign w:val="center"/>
          </w:tcPr>
          <w:p w:rsidR="00EA5BC4" w:rsidRDefault="00EA5BC4" w:rsidP="00BB7704">
            <w:pPr>
              <w:pStyle w:val="Default"/>
              <w:widowControl w:val="0"/>
              <w:jc w:val="center"/>
              <w:rPr>
                <w:b/>
                <w:bCs/>
                <w:color w:val="auto"/>
              </w:rPr>
            </w:pPr>
            <w:r>
              <w:rPr>
                <w:b/>
                <w:bCs/>
                <w:color w:val="auto"/>
              </w:rPr>
              <w:t>29</w:t>
            </w:r>
          </w:p>
        </w:tc>
        <w:tc>
          <w:tcPr>
            <w:tcW w:w="1971" w:type="pct"/>
          </w:tcPr>
          <w:p w:rsidR="00EA5BC4" w:rsidRPr="00F21DBA" w:rsidRDefault="00EA5BC4" w:rsidP="00A50BBA">
            <w:pPr>
              <w:autoSpaceDE w:val="0"/>
              <w:autoSpaceDN w:val="0"/>
              <w:adjustRightInd w:val="0"/>
              <w:rPr>
                <w:rFonts w:eastAsiaTheme="minorHAnsi"/>
                <w:bCs/>
                <w:szCs w:val="28"/>
              </w:rPr>
            </w:pPr>
            <w:r>
              <w:rPr>
                <w:rFonts w:eastAsiaTheme="minorHAnsi"/>
                <w:bCs/>
                <w:szCs w:val="28"/>
              </w:rPr>
              <w:t>Workshop on Research Methodology tools and technology</w:t>
            </w:r>
          </w:p>
        </w:tc>
        <w:tc>
          <w:tcPr>
            <w:tcW w:w="1046" w:type="pct"/>
          </w:tcPr>
          <w:p w:rsidR="00EA5BC4" w:rsidRPr="00EA5BC4" w:rsidRDefault="00EA5BC4" w:rsidP="00F21DBA">
            <w:pPr>
              <w:autoSpaceDE w:val="0"/>
              <w:autoSpaceDN w:val="0"/>
              <w:adjustRightInd w:val="0"/>
              <w:rPr>
                <w:rFonts w:eastAsiaTheme="minorHAnsi"/>
              </w:rPr>
            </w:pPr>
            <w:r w:rsidRPr="00EA5BC4">
              <w:rPr>
                <w:rFonts w:eastAsiaTheme="minorHAnsi"/>
              </w:rPr>
              <w:t>Govt. Model science collage Reva M.P.</w:t>
            </w:r>
          </w:p>
        </w:tc>
        <w:tc>
          <w:tcPr>
            <w:tcW w:w="608" w:type="pct"/>
          </w:tcPr>
          <w:p w:rsidR="00EA5BC4" w:rsidRPr="00EA5BC4" w:rsidRDefault="00EA5BC4" w:rsidP="00642214">
            <w:pPr>
              <w:autoSpaceDE w:val="0"/>
              <w:autoSpaceDN w:val="0"/>
              <w:adjustRightInd w:val="0"/>
              <w:rPr>
                <w:rFonts w:eastAsiaTheme="minorHAnsi"/>
              </w:rPr>
            </w:pPr>
            <w:r w:rsidRPr="00EA5BC4">
              <w:rPr>
                <w:rFonts w:eastAsiaTheme="minorHAnsi"/>
              </w:rPr>
              <w:t>01 Nov to 07 Nov.</w:t>
            </w:r>
            <w:r w:rsidR="006523A6">
              <w:rPr>
                <w:rFonts w:eastAsiaTheme="minorHAnsi"/>
              </w:rPr>
              <w:t xml:space="preserve"> 2021</w:t>
            </w:r>
          </w:p>
        </w:tc>
        <w:tc>
          <w:tcPr>
            <w:tcW w:w="955" w:type="pct"/>
          </w:tcPr>
          <w:p w:rsidR="00EA5BC4" w:rsidRPr="00A50BBA" w:rsidRDefault="00EA5BC4" w:rsidP="00C567B5">
            <w:pPr>
              <w:pStyle w:val="Default"/>
              <w:widowControl w:val="0"/>
              <w:rPr>
                <w:rFonts w:ascii="TimesNewRomanPS-BoldMT" w:eastAsiaTheme="minorHAnsi" w:hAnsi="TimesNewRomanPS-BoldMT" w:cs="TimesNewRomanPS-BoldMT"/>
                <w:bCs/>
                <w:color w:val="000000" w:themeColor="text1"/>
                <w:sz w:val="22"/>
                <w:szCs w:val="28"/>
              </w:rPr>
            </w:pPr>
            <w:r>
              <w:rPr>
                <w:rFonts w:ascii="TimesNewRomanPS-BoldMT" w:eastAsiaTheme="minorHAnsi" w:hAnsi="TimesNewRomanPS-BoldMT" w:cs="TimesNewRomanPS-BoldMT"/>
                <w:bCs/>
                <w:color w:val="000000" w:themeColor="text1"/>
                <w:sz w:val="22"/>
                <w:szCs w:val="28"/>
              </w:rPr>
              <w:t>Rewa M.P.</w:t>
            </w:r>
          </w:p>
        </w:tc>
      </w:tr>
      <w:tr w:rsidR="006523A6" w:rsidRPr="0082428E" w:rsidTr="00863DB8">
        <w:trPr>
          <w:trHeight w:hRule="exact" w:val="1875"/>
        </w:trPr>
        <w:tc>
          <w:tcPr>
            <w:tcW w:w="421" w:type="pct"/>
            <w:vAlign w:val="center"/>
          </w:tcPr>
          <w:p w:rsidR="006523A6" w:rsidRDefault="006523A6" w:rsidP="00BB7704">
            <w:pPr>
              <w:pStyle w:val="Default"/>
              <w:widowControl w:val="0"/>
              <w:jc w:val="center"/>
              <w:rPr>
                <w:b/>
                <w:bCs/>
                <w:color w:val="auto"/>
              </w:rPr>
            </w:pPr>
            <w:r>
              <w:rPr>
                <w:b/>
                <w:bCs/>
                <w:color w:val="auto"/>
              </w:rPr>
              <w:t>30</w:t>
            </w:r>
          </w:p>
        </w:tc>
        <w:tc>
          <w:tcPr>
            <w:tcW w:w="1971" w:type="pct"/>
          </w:tcPr>
          <w:p w:rsidR="006523A6" w:rsidRDefault="006523A6" w:rsidP="00A50BBA">
            <w:pPr>
              <w:autoSpaceDE w:val="0"/>
              <w:autoSpaceDN w:val="0"/>
              <w:adjustRightInd w:val="0"/>
              <w:rPr>
                <w:rFonts w:eastAsiaTheme="minorHAnsi"/>
                <w:bCs/>
                <w:szCs w:val="28"/>
              </w:rPr>
            </w:pPr>
            <w:r>
              <w:rPr>
                <w:rFonts w:eastAsiaTheme="minorHAnsi"/>
                <w:bCs/>
                <w:szCs w:val="28"/>
              </w:rPr>
              <w:t>Surksha Hamesh-Pecticide awareness</w:t>
            </w:r>
          </w:p>
        </w:tc>
        <w:tc>
          <w:tcPr>
            <w:tcW w:w="1046" w:type="pct"/>
          </w:tcPr>
          <w:p w:rsidR="006523A6" w:rsidRPr="00EA5BC4" w:rsidRDefault="006523A6" w:rsidP="00F21DBA">
            <w:pPr>
              <w:autoSpaceDE w:val="0"/>
              <w:autoSpaceDN w:val="0"/>
              <w:adjustRightInd w:val="0"/>
              <w:rPr>
                <w:rFonts w:eastAsiaTheme="minorHAnsi"/>
              </w:rPr>
            </w:pPr>
            <w:r>
              <w:rPr>
                <w:rFonts w:eastAsiaTheme="minorHAnsi"/>
              </w:rPr>
              <w:t>Departmet od Entomology, LPU and BASF india limited</w:t>
            </w:r>
          </w:p>
        </w:tc>
        <w:tc>
          <w:tcPr>
            <w:tcW w:w="608" w:type="pct"/>
          </w:tcPr>
          <w:p w:rsidR="006523A6" w:rsidRPr="00EA5BC4" w:rsidRDefault="006523A6" w:rsidP="00642214">
            <w:pPr>
              <w:autoSpaceDE w:val="0"/>
              <w:autoSpaceDN w:val="0"/>
              <w:adjustRightInd w:val="0"/>
              <w:rPr>
                <w:rFonts w:eastAsiaTheme="minorHAnsi"/>
              </w:rPr>
            </w:pPr>
            <w:r>
              <w:rPr>
                <w:rFonts w:eastAsiaTheme="minorHAnsi"/>
              </w:rPr>
              <w:t>22 oct 2021</w:t>
            </w:r>
          </w:p>
        </w:tc>
        <w:tc>
          <w:tcPr>
            <w:tcW w:w="955" w:type="pct"/>
          </w:tcPr>
          <w:p w:rsidR="006523A6" w:rsidRDefault="006523A6" w:rsidP="00C567B5">
            <w:pPr>
              <w:pStyle w:val="Default"/>
              <w:widowControl w:val="0"/>
              <w:rPr>
                <w:rFonts w:ascii="TimesNewRomanPS-BoldMT" w:eastAsiaTheme="minorHAnsi" w:hAnsi="TimesNewRomanPS-BoldMT" w:cs="TimesNewRomanPS-BoldMT"/>
                <w:bCs/>
                <w:color w:val="000000" w:themeColor="text1"/>
                <w:sz w:val="22"/>
                <w:szCs w:val="28"/>
              </w:rPr>
            </w:pPr>
            <w:r>
              <w:rPr>
                <w:rFonts w:ascii="TimesNewRomanPS-BoldMT" w:eastAsiaTheme="minorHAnsi" w:hAnsi="TimesNewRomanPS-BoldMT" w:cs="TimesNewRomanPS-BoldMT"/>
                <w:bCs/>
                <w:color w:val="000000" w:themeColor="text1"/>
                <w:sz w:val="22"/>
                <w:szCs w:val="28"/>
              </w:rPr>
              <w:t>Phagwara, Punjab</w:t>
            </w:r>
          </w:p>
        </w:tc>
      </w:tr>
      <w:tr w:rsidR="00FA5980" w:rsidRPr="0082428E" w:rsidTr="00863DB8">
        <w:trPr>
          <w:trHeight w:hRule="exact" w:val="1875"/>
        </w:trPr>
        <w:tc>
          <w:tcPr>
            <w:tcW w:w="421" w:type="pct"/>
            <w:vAlign w:val="center"/>
          </w:tcPr>
          <w:p w:rsidR="00FA5980" w:rsidRDefault="00FA5980" w:rsidP="00BB7704">
            <w:pPr>
              <w:pStyle w:val="Default"/>
              <w:widowControl w:val="0"/>
              <w:jc w:val="center"/>
              <w:rPr>
                <w:b/>
                <w:bCs/>
                <w:color w:val="auto"/>
              </w:rPr>
            </w:pPr>
            <w:r>
              <w:rPr>
                <w:b/>
                <w:bCs/>
                <w:color w:val="auto"/>
              </w:rPr>
              <w:t>31</w:t>
            </w:r>
          </w:p>
        </w:tc>
        <w:tc>
          <w:tcPr>
            <w:tcW w:w="1971" w:type="pct"/>
          </w:tcPr>
          <w:p w:rsidR="00FA5980" w:rsidRPr="00BF7D3A" w:rsidRDefault="00FA5980" w:rsidP="00FA5980">
            <w:pPr>
              <w:autoSpaceDE w:val="0"/>
              <w:autoSpaceDN w:val="0"/>
              <w:adjustRightInd w:val="0"/>
              <w:rPr>
                <w:rFonts w:ascii="Calibri,Bold" w:eastAsiaTheme="minorHAnsi" w:hAnsi="Calibri,Bold" w:cs="Calibri,Bold"/>
                <w:bCs/>
              </w:rPr>
            </w:pPr>
            <w:r w:rsidRPr="00BF7D3A">
              <w:rPr>
                <w:rFonts w:ascii="Calibri,Bold" w:eastAsiaTheme="minorHAnsi" w:hAnsi="Calibri,Bold" w:cs="Calibri,Bold"/>
                <w:bCs/>
              </w:rPr>
              <w:t>Manthan: 7 Day Workshop on Funding Grant</w:t>
            </w:r>
          </w:p>
          <w:p w:rsidR="00BF7D3A" w:rsidRPr="00BF7D3A" w:rsidRDefault="00FA5980" w:rsidP="00BF7D3A">
            <w:pPr>
              <w:autoSpaceDE w:val="0"/>
              <w:autoSpaceDN w:val="0"/>
              <w:adjustRightInd w:val="0"/>
              <w:rPr>
                <w:rFonts w:eastAsiaTheme="minorHAnsi"/>
                <w:bCs/>
                <w:szCs w:val="28"/>
              </w:rPr>
            </w:pPr>
            <w:r w:rsidRPr="00BF7D3A">
              <w:rPr>
                <w:rFonts w:ascii="Calibri,Bold" w:eastAsiaTheme="minorHAnsi" w:hAnsi="Calibri,Bold" w:cs="Calibri,Bold"/>
                <w:bCs/>
              </w:rPr>
              <w:t xml:space="preserve">Proposal Writing </w:t>
            </w:r>
          </w:p>
          <w:p w:rsidR="00FA5980" w:rsidRPr="00BF7D3A" w:rsidRDefault="00FA5980" w:rsidP="00FA5980">
            <w:pPr>
              <w:autoSpaceDE w:val="0"/>
              <w:autoSpaceDN w:val="0"/>
              <w:adjustRightInd w:val="0"/>
              <w:rPr>
                <w:rFonts w:eastAsiaTheme="minorHAnsi"/>
                <w:bCs/>
                <w:szCs w:val="28"/>
              </w:rPr>
            </w:pPr>
          </w:p>
        </w:tc>
        <w:tc>
          <w:tcPr>
            <w:tcW w:w="1046" w:type="pct"/>
          </w:tcPr>
          <w:p w:rsidR="00FA5980" w:rsidRPr="00BF7D3A" w:rsidRDefault="00BF7D3A" w:rsidP="00F21DBA">
            <w:pPr>
              <w:autoSpaceDE w:val="0"/>
              <w:autoSpaceDN w:val="0"/>
              <w:adjustRightInd w:val="0"/>
              <w:rPr>
                <w:rFonts w:eastAsiaTheme="minorHAnsi"/>
              </w:rPr>
            </w:pPr>
            <w:r w:rsidRPr="00BF7D3A">
              <w:rPr>
                <w:rFonts w:ascii="Calibri" w:eastAsiaTheme="minorHAnsi" w:hAnsi="Calibri" w:cs="Calibri"/>
              </w:rPr>
              <w:t>organized by Lovely Professional University</w:t>
            </w:r>
          </w:p>
        </w:tc>
        <w:tc>
          <w:tcPr>
            <w:tcW w:w="608" w:type="pct"/>
          </w:tcPr>
          <w:p w:rsidR="00FA5980" w:rsidRPr="00BF7D3A" w:rsidRDefault="00BF7D3A" w:rsidP="00BF7D3A">
            <w:pPr>
              <w:autoSpaceDE w:val="0"/>
              <w:autoSpaceDN w:val="0"/>
              <w:adjustRightInd w:val="0"/>
              <w:rPr>
                <w:rFonts w:ascii="Calibri,Bold" w:eastAsiaTheme="minorHAnsi" w:hAnsi="Calibri,Bold" w:cs="Calibri,Bold"/>
                <w:bCs/>
              </w:rPr>
            </w:pPr>
            <w:r w:rsidRPr="00BF7D3A">
              <w:rPr>
                <w:rFonts w:ascii="Calibri,Bold" w:eastAsiaTheme="minorHAnsi" w:hAnsi="Calibri,Bold" w:cs="Calibri,Bold"/>
                <w:bCs/>
              </w:rPr>
              <w:t xml:space="preserve">December 16-23, 2021 </w:t>
            </w:r>
            <w:r w:rsidRPr="00BF7D3A">
              <w:rPr>
                <w:rFonts w:ascii="Calibri" w:eastAsiaTheme="minorHAnsi" w:hAnsi="Calibri" w:cs="Calibri"/>
              </w:rPr>
              <w:t>"</w:t>
            </w:r>
            <w:r w:rsidRPr="00BF7D3A">
              <w:rPr>
                <w:rFonts w:ascii="Calibri,Bold" w:eastAsiaTheme="minorHAnsi" w:hAnsi="Calibri,Bold" w:cs="Calibri,Bold"/>
                <w:bCs/>
              </w:rPr>
              <w:t>A</w:t>
            </w:r>
            <w:r w:rsidRPr="00BF7D3A">
              <w:rPr>
                <w:rFonts w:ascii="Calibri" w:eastAsiaTheme="minorHAnsi" w:hAnsi="Calibri" w:cs="Calibri"/>
              </w:rPr>
              <w:t>" Grade.</w:t>
            </w:r>
          </w:p>
        </w:tc>
        <w:tc>
          <w:tcPr>
            <w:tcW w:w="955" w:type="pct"/>
          </w:tcPr>
          <w:p w:rsidR="00FA5980" w:rsidRPr="00BF7D3A" w:rsidRDefault="00BF7D3A" w:rsidP="00C567B5">
            <w:pPr>
              <w:pStyle w:val="Default"/>
              <w:widowControl w:val="0"/>
              <w:rPr>
                <w:rFonts w:ascii="TimesNewRomanPS-BoldMT" w:eastAsiaTheme="minorHAnsi" w:hAnsi="TimesNewRomanPS-BoldMT" w:cs="TimesNewRomanPS-BoldMT"/>
                <w:bCs/>
                <w:color w:val="000000" w:themeColor="text1"/>
                <w:sz w:val="22"/>
                <w:szCs w:val="28"/>
              </w:rPr>
            </w:pPr>
            <w:r w:rsidRPr="00BF7D3A">
              <w:rPr>
                <w:rFonts w:ascii="TimesNewRomanPS-BoldMT" w:eastAsiaTheme="minorHAnsi" w:hAnsi="TimesNewRomanPS-BoldMT" w:cs="TimesNewRomanPS-BoldMT"/>
                <w:bCs/>
                <w:color w:val="000000" w:themeColor="text1"/>
                <w:sz w:val="22"/>
                <w:szCs w:val="28"/>
              </w:rPr>
              <w:t>Phagwara, Punjab</w:t>
            </w:r>
          </w:p>
        </w:tc>
      </w:tr>
    </w:tbl>
    <w:p w:rsidR="0093105E" w:rsidRPr="0082428E" w:rsidRDefault="0093105E" w:rsidP="0093105E">
      <w:pPr>
        <w:spacing w:before="240"/>
        <w:ind w:right="86"/>
        <w:jc w:val="both"/>
        <w:rPr>
          <w:rFonts w:ascii="Garamond" w:hAnsi="Garamond"/>
          <w:sz w:val="4"/>
          <w:szCs w:val="28"/>
        </w:rPr>
      </w:pPr>
      <w:r w:rsidRPr="0082428E">
        <w:rPr>
          <w:rFonts w:ascii="Garamond" w:hAnsi="Garamond"/>
          <w:b/>
          <w:color w:val="0070C0"/>
          <w:sz w:val="4"/>
          <w:szCs w:val="28"/>
          <w:u w:val="single"/>
        </w:rPr>
        <w:t>Reference</w:t>
      </w:r>
    </w:p>
    <w:p w:rsidR="0093105E" w:rsidRPr="00BB4C82" w:rsidRDefault="0093105E" w:rsidP="0093105E">
      <w:pPr>
        <w:rPr>
          <w:rFonts w:ascii="Garamond" w:hAnsi="Garamond"/>
          <w:b/>
          <w:bCs/>
          <w:sz w:val="28"/>
          <w:szCs w:val="28"/>
        </w:rPr>
      </w:pPr>
      <w:r w:rsidRPr="00BB4C82">
        <w:rPr>
          <w:rFonts w:ascii="Garamond" w:hAnsi="Garamond"/>
          <w:b/>
          <w:bCs/>
          <w:sz w:val="28"/>
          <w:szCs w:val="28"/>
        </w:rPr>
        <w:t xml:space="preserve">      </w:t>
      </w:r>
      <w:r w:rsidRPr="00BB4C82">
        <w:rPr>
          <w:rFonts w:ascii="Garamond" w:hAnsi="Garamond"/>
          <w:b/>
          <w:bCs/>
          <w:sz w:val="28"/>
          <w:szCs w:val="28"/>
        </w:rPr>
        <w:tab/>
        <w:t xml:space="preserve">Dr. </w:t>
      </w:r>
      <w:r>
        <w:rPr>
          <w:rFonts w:ascii="Garamond" w:hAnsi="Garamond"/>
          <w:b/>
          <w:bCs/>
          <w:sz w:val="28"/>
          <w:szCs w:val="28"/>
        </w:rPr>
        <w:t>Anil S. Kotasthane</w:t>
      </w:r>
      <w:r w:rsidRPr="00BB4C82">
        <w:rPr>
          <w:rFonts w:ascii="Garamond" w:hAnsi="Garamond"/>
          <w:b/>
          <w:bCs/>
          <w:sz w:val="28"/>
          <w:szCs w:val="28"/>
        </w:rPr>
        <w:t xml:space="preserve"> </w:t>
      </w:r>
      <w:r w:rsidRPr="00BB4C82">
        <w:rPr>
          <w:rFonts w:ascii="Garamond" w:hAnsi="Garamond"/>
          <w:b/>
          <w:bCs/>
          <w:sz w:val="28"/>
          <w:szCs w:val="28"/>
        </w:rPr>
        <w:tab/>
      </w:r>
    </w:p>
    <w:p w:rsidR="0093105E" w:rsidRDefault="0093105E" w:rsidP="0093105E">
      <w:pPr>
        <w:rPr>
          <w:rFonts w:ascii="Garamond" w:hAnsi="Garamond"/>
          <w:sz w:val="28"/>
          <w:szCs w:val="28"/>
        </w:rPr>
      </w:pPr>
      <w:r w:rsidRPr="00BB4C82">
        <w:rPr>
          <w:rFonts w:ascii="Garamond" w:hAnsi="Garamond"/>
          <w:b/>
          <w:bCs/>
          <w:sz w:val="28"/>
          <w:szCs w:val="28"/>
        </w:rPr>
        <w:tab/>
      </w:r>
      <w:r>
        <w:rPr>
          <w:rFonts w:ascii="Garamond" w:hAnsi="Garamond"/>
          <w:sz w:val="28"/>
          <w:szCs w:val="28"/>
        </w:rPr>
        <w:t>HOD Plant Pathology</w:t>
      </w:r>
    </w:p>
    <w:p w:rsidR="0093105E" w:rsidRPr="00BB4C82" w:rsidRDefault="0093105E" w:rsidP="0093105E">
      <w:pPr>
        <w:rPr>
          <w:rFonts w:ascii="Garamond" w:hAnsi="Garamond"/>
          <w:sz w:val="28"/>
          <w:szCs w:val="28"/>
        </w:rPr>
      </w:pPr>
      <w:r>
        <w:rPr>
          <w:rFonts w:ascii="Garamond" w:hAnsi="Garamond"/>
          <w:sz w:val="28"/>
          <w:szCs w:val="28"/>
        </w:rPr>
        <w:t xml:space="preserve">           IGKV,Raipur</w:t>
      </w:r>
    </w:p>
    <w:p w:rsidR="00BB7704" w:rsidRPr="00CB1503" w:rsidRDefault="0093105E" w:rsidP="00CB1503">
      <w:pPr>
        <w:rPr>
          <w:rFonts w:ascii="Garamond" w:hAnsi="Garamond"/>
          <w:sz w:val="28"/>
          <w:szCs w:val="28"/>
        </w:rPr>
      </w:pPr>
      <w:r w:rsidRPr="00BB4C82">
        <w:rPr>
          <w:rFonts w:ascii="Garamond" w:hAnsi="Garamond"/>
          <w:sz w:val="28"/>
          <w:szCs w:val="28"/>
        </w:rPr>
        <w:tab/>
        <w:t>India.</w:t>
      </w:r>
    </w:p>
    <w:p w:rsidR="00544FD5" w:rsidRPr="00C6416F" w:rsidRDefault="00544FD5" w:rsidP="00544FD5">
      <w:pPr>
        <w:pBdr>
          <w:top w:val="single" w:sz="4" w:space="2" w:color="auto"/>
          <w:left w:val="single" w:sz="4" w:space="4" w:color="auto"/>
          <w:bottom w:val="single" w:sz="4" w:space="1" w:color="auto"/>
          <w:right w:val="single" w:sz="4" w:space="4" w:color="auto"/>
        </w:pBdr>
        <w:shd w:val="clear" w:color="auto" w:fill="E6E6E6"/>
        <w:tabs>
          <w:tab w:val="center" w:pos="4890"/>
        </w:tabs>
        <w:spacing w:after="40"/>
        <w:rPr>
          <w:b/>
        </w:rPr>
      </w:pPr>
      <w:r w:rsidRPr="00C6416F">
        <w:rPr>
          <w:b/>
        </w:rPr>
        <w:t>STRENGTHS</w:t>
      </w:r>
    </w:p>
    <w:p w:rsidR="00544FD5" w:rsidRPr="00CF2F44" w:rsidRDefault="005A0DF3" w:rsidP="00544FD5">
      <w:pPr>
        <w:numPr>
          <w:ilvl w:val="0"/>
          <w:numId w:val="5"/>
        </w:numPr>
        <w:jc w:val="both"/>
      </w:pPr>
      <w:bookmarkStart w:id="7" w:name="_Hlk520579435"/>
      <w:r>
        <w:t>Problem Solving , Design making, Creativity, I</w:t>
      </w:r>
      <w:r w:rsidR="00CF2F44" w:rsidRPr="00CF2F44">
        <w:t xml:space="preserve">nnovative, </w:t>
      </w:r>
      <w:r>
        <w:t>Honest, S</w:t>
      </w:r>
      <w:r w:rsidR="00544FD5" w:rsidRPr="00CF2F44">
        <w:t>incerity</w:t>
      </w:r>
      <w:r w:rsidR="00A124B3" w:rsidRPr="00CF2F44">
        <w:t>,</w:t>
      </w:r>
      <w:r w:rsidR="00544FD5" w:rsidRPr="00CF2F44">
        <w:t xml:space="preserve"> Adoptable</w:t>
      </w:r>
      <w:r w:rsidR="00A124B3" w:rsidRPr="00CF2F44">
        <w:t xml:space="preserve">, Learn from </w:t>
      </w:r>
      <w:r w:rsidR="00CF2F44" w:rsidRPr="00CF2F44">
        <w:t>everything’s</w:t>
      </w:r>
    </w:p>
    <w:p w:rsidR="00544FD5" w:rsidRPr="00CF2F44" w:rsidRDefault="00544FD5" w:rsidP="000A0B7C">
      <w:pPr>
        <w:numPr>
          <w:ilvl w:val="0"/>
          <w:numId w:val="5"/>
        </w:numPr>
        <w:jc w:val="both"/>
      </w:pPr>
      <w:r w:rsidRPr="00CF2F44">
        <w:t xml:space="preserve">Dedicated towards work assigned </w:t>
      </w:r>
      <w:bookmarkEnd w:id="7"/>
    </w:p>
    <w:p w:rsidR="00544FD5" w:rsidRPr="00CF2F44" w:rsidRDefault="00CF2F44" w:rsidP="00544FD5">
      <w:pPr>
        <w:numPr>
          <w:ilvl w:val="0"/>
          <w:numId w:val="5"/>
        </w:numPr>
        <w:jc w:val="both"/>
      </w:pPr>
      <w:r w:rsidRPr="00CF2F44">
        <w:t>Optimist</w:t>
      </w:r>
      <w:r w:rsidR="00544FD5" w:rsidRPr="00CF2F44">
        <w:t xml:space="preserve"> and smart working person with positive attitude towards my career and life.</w:t>
      </w:r>
    </w:p>
    <w:p w:rsidR="00544FD5" w:rsidRPr="00500639" w:rsidRDefault="00544FD5" w:rsidP="00544FD5">
      <w:pPr>
        <w:shd w:val="clear" w:color="auto" w:fill="CCCCCC"/>
        <w:tabs>
          <w:tab w:val="right" w:pos="10440"/>
        </w:tabs>
        <w:rPr>
          <w:b/>
        </w:rPr>
      </w:pPr>
      <w:r w:rsidRPr="00500639">
        <w:rPr>
          <w:b/>
        </w:rPr>
        <w:t>IT PROFICIENCY</w:t>
      </w:r>
    </w:p>
    <w:p w:rsidR="00544FD5" w:rsidRPr="00500639" w:rsidRDefault="00544FD5" w:rsidP="00544FD5">
      <w:pPr>
        <w:rPr>
          <w:b/>
        </w:rPr>
      </w:pPr>
      <w:r w:rsidRPr="00500639">
        <w:rPr>
          <w:rStyle w:val="apple-style-span"/>
          <w:b/>
          <w:bCs/>
        </w:rPr>
        <w:tab/>
      </w:r>
      <w:r w:rsidRPr="00500639">
        <w:rPr>
          <w:rStyle w:val="apple-style-span"/>
          <w:b/>
          <w:bCs/>
        </w:rPr>
        <w:tab/>
      </w:r>
      <w:r w:rsidRPr="00500639">
        <w:rPr>
          <w:rStyle w:val="apple-style-span"/>
          <w:b/>
          <w:bCs/>
        </w:rPr>
        <w:tab/>
      </w:r>
      <w:r w:rsidRPr="00500639">
        <w:rPr>
          <w:rStyle w:val="apple-style-span"/>
          <w:b/>
          <w:bCs/>
        </w:rPr>
        <w:tab/>
      </w:r>
    </w:p>
    <w:p w:rsidR="00544FD5" w:rsidRPr="00500639" w:rsidRDefault="00544FD5" w:rsidP="00544FD5">
      <w:pPr>
        <w:numPr>
          <w:ilvl w:val="0"/>
          <w:numId w:val="1"/>
        </w:numPr>
        <w:ind w:left="450" w:hanging="450"/>
      </w:pPr>
      <w:r w:rsidRPr="00500639">
        <w:rPr>
          <w:color w:val="000000"/>
        </w:rPr>
        <w:t xml:space="preserve">Microsoft Office Word, Microsoft Office Excel, Microsoft Office Power Point.                                                                                                                                                                                                                                                  </w:t>
      </w:r>
      <w:r w:rsidRPr="00500639">
        <w:t xml:space="preserve">                                                 </w:t>
      </w:r>
    </w:p>
    <w:p w:rsidR="00544FD5" w:rsidRPr="00500639" w:rsidRDefault="00544FD5" w:rsidP="00544FD5"/>
    <w:p w:rsidR="00544FD5" w:rsidRPr="00500639" w:rsidRDefault="00544FD5" w:rsidP="00544FD5">
      <w:pPr>
        <w:shd w:val="clear" w:color="auto" w:fill="CCCCCC"/>
        <w:rPr>
          <w:b/>
        </w:rPr>
      </w:pPr>
      <w:r w:rsidRPr="00500639">
        <w:rPr>
          <w:b/>
        </w:rPr>
        <w:t>PERSONAL DETAILS</w:t>
      </w:r>
    </w:p>
    <w:p w:rsidR="00544FD5" w:rsidRPr="00500639" w:rsidRDefault="00544FD5" w:rsidP="00544FD5">
      <w:pPr>
        <w:rPr>
          <w:b/>
        </w:rPr>
      </w:pPr>
    </w:p>
    <w:p w:rsidR="00544FD5" w:rsidRPr="00500639" w:rsidRDefault="00544FD5" w:rsidP="00544FD5">
      <w:pPr>
        <w:numPr>
          <w:ilvl w:val="0"/>
          <w:numId w:val="2"/>
        </w:numPr>
        <w:ind w:left="540" w:hanging="450"/>
        <w:rPr>
          <w:b/>
        </w:rPr>
      </w:pPr>
      <w:r w:rsidRPr="00500639">
        <w:rPr>
          <w:b/>
        </w:rPr>
        <w:t>Father’s Name</w:t>
      </w:r>
      <w:r w:rsidRPr="00500639">
        <w:rPr>
          <w:b/>
        </w:rPr>
        <w:tab/>
      </w:r>
      <w:r w:rsidRPr="00500639">
        <w:rPr>
          <w:b/>
        </w:rPr>
        <w:tab/>
      </w:r>
      <w:r w:rsidRPr="00500639">
        <w:rPr>
          <w:b/>
        </w:rPr>
        <w:tab/>
        <w:t xml:space="preserve">:-   </w:t>
      </w:r>
      <w:r w:rsidRPr="00500639">
        <w:t>Ashok Kumar Koshariya</w:t>
      </w:r>
    </w:p>
    <w:p w:rsidR="00544FD5" w:rsidRPr="00500639" w:rsidRDefault="00544FD5" w:rsidP="00544FD5">
      <w:pPr>
        <w:numPr>
          <w:ilvl w:val="0"/>
          <w:numId w:val="2"/>
        </w:numPr>
        <w:ind w:left="540" w:hanging="450"/>
      </w:pPr>
      <w:r w:rsidRPr="00500639">
        <w:rPr>
          <w:b/>
        </w:rPr>
        <w:t>Permanent Address</w:t>
      </w:r>
      <w:r w:rsidRPr="00500639">
        <w:rPr>
          <w:b/>
        </w:rPr>
        <w:tab/>
      </w:r>
      <w:r w:rsidRPr="00500639">
        <w:rPr>
          <w:b/>
        </w:rPr>
        <w:tab/>
        <w:t xml:space="preserve">:-   </w:t>
      </w:r>
      <w:r w:rsidRPr="00500639">
        <w:t>At. Vill.</w:t>
      </w:r>
      <w:r w:rsidR="00E54039">
        <w:t>+Post-Chilfi, Tah –Lormi Dist.-M</w:t>
      </w:r>
      <w:r w:rsidRPr="00500639">
        <w:t>ungeli(C.G.)</w:t>
      </w:r>
    </w:p>
    <w:p w:rsidR="00544FD5" w:rsidRPr="00500639" w:rsidRDefault="00544FD5" w:rsidP="00544FD5">
      <w:pPr>
        <w:numPr>
          <w:ilvl w:val="0"/>
          <w:numId w:val="2"/>
        </w:numPr>
        <w:ind w:left="540" w:hanging="450"/>
        <w:rPr>
          <w:b/>
        </w:rPr>
      </w:pPr>
      <w:r w:rsidRPr="00500639">
        <w:rPr>
          <w:b/>
        </w:rPr>
        <w:t xml:space="preserve">Date of Birth    </w:t>
      </w:r>
      <w:r w:rsidRPr="00500639">
        <w:rPr>
          <w:b/>
        </w:rPr>
        <w:tab/>
      </w:r>
      <w:r w:rsidRPr="00500639">
        <w:rPr>
          <w:b/>
        </w:rPr>
        <w:tab/>
      </w:r>
      <w:r w:rsidRPr="00500639">
        <w:rPr>
          <w:b/>
        </w:rPr>
        <w:tab/>
        <w:t xml:space="preserve">:-   </w:t>
      </w:r>
      <w:r w:rsidRPr="00500639">
        <w:t>04</w:t>
      </w:r>
      <w:r w:rsidRPr="00500639">
        <w:rPr>
          <w:vertAlign w:val="superscript"/>
        </w:rPr>
        <w:t>th</w:t>
      </w:r>
      <w:r w:rsidRPr="00500639">
        <w:rPr>
          <w:b/>
        </w:rPr>
        <w:t xml:space="preserve">  </w:t>
      </w:r>
      <w:r w:rsidRPr="00500639">
        <w:t>May</w:t>
      </w:r>
      <w:r w:rsidRPr="00500639">
        <w:rPr>
          <w:b/>
        </w:rPr>
        <w:t xml:space="preserve"> </w:t>
      </w:r>
      <w:r w:rsidRPr="00500639">
        <w:t xml:space="preserve">1992 </w:t>
      </w:r>
      <w:r w:rsidRPr="00500639">
        <w:rPr>
          <w:b/>
        </w:rPr>
        <w:t xml:space="preserve">                      </w:t>
      </w:r>
    </w:p>
    <w:p w:rsidR="006808E4" w:rsidRPr="006808E4" w:rsidRDefault="00544FD5" w:rsidP="00544FD5">
      <w:pPr>
        <w:numPr>
          <w:ilvl w:val="0"/>
          <w:numId w:val="3"/>
        </w:numPr>
        <w:ind w:left="540" w:hanging="450"/>
        <w:rPr>
          <w:b/>
        </w:rPr>
      </w:pPr>
      <w:r w:rsidRPr="00500639">
        <w:rPr>
          <w:b/>
        </w:rPr>
        <w:t>Language Known</w:t>
      </w:r>
      <w:r w:rsidRPr="00500639">
        <w:rPr>
          <w:b/>
        </w:rPr>
        <w:tab/>
      </w:r>
      <w:r w:rsidRPr="00500639">
        <w:rPr>
          <w:b/>
        </w:rPr>
        <w:tab/>
        <w:t xml:space="preserve">:-   </w:t>
      </w:r>
      <w:r w:rsidRPr="00500639">
        <w:t xml:space="preserve">English, Hindi, </w:t>
      </w:r>
      <w:r w:rsidR="00AF4481">
        <w:t>C</w:t>
      </w:r>
      <w:r w:rsidR="00AF4481" w:rsidRPr="00500639">
        <w:t>hhattisgarhi</w:t>
      </w:r>
    </w:p>
    <w:p w:rsidR="00544FD5" w:rsidRPr="00500639" w:rsidRDefault="00544FD5" w:rsidP="00544FD5">
      <w:pPr>
        <w:numPr>
          <w:ilvl w:val="0"/>
          <w:numId w:val="3"/>
        </w:numPr>
        <w:ind w:left="540" w:hanging="450"/>
        <w:rPr>
          <w:b/>
        </w:rPr>
      </w:pPr>
      <w:r w:rsidRPr="00500639">
        <w:t xml:space="preserve">. </w:t>
      </w:r>
      <w:r w:rsidRPr="00500639">
        <w:rPr>
          <w:b/>
        </w:rPr>
        <w:t xml:space="preserve">                                                       </w:t>
      </w:r>
    </w:p>
    <w:p w:rsidR="00544FD5" w:rsidRPr="00500639" w:rsidRDefault="00544FD5" w:rsidP="00544FD5">
      <w:pPr>
        <w:numPr>
          <w:ilvl w:val="0"/>
          <w:numId w:val="3"/>
        </w:numPr>
        <w:ind w:left="540" w:hanging="450"/>
        <w:rPr>
          <w:b/>
        </w:rPr>
      </w:pPr>
      <w:r w:rsidRPr="00500639">
        <w:rPr>
          <w:b/>
        </w:rPr>
        <w:t xml:space="preserve">Marital Status </w:t>
      </w:r>
      <w:r w:rsidRPr="00500639">
        <w:rPr>
          <w:b/>
        </w:rPr>
        <w:tab/>
      </w:r>
      <w:r w:rsidRPr="00500639">
        <w:rPr>
          <w:b/>
        </w:rPr>
        <w:tab/>
      </w:r>
      <w:r w:rsidRPr="00500639">
        <w:rPr>
          <w:b/>
        </w:rPr>
        <w:tab/>
        <w:t xml:space="preserve">:-   </w:t>
      </w:r>
      <w:r w:rsidRPr="00500639">
        <w:t>Single</w:t>
      </w:r>
    </w:p>
    <w:p w:rsidR="00544FD5" w:rsidRPr="00500639" w:rsidRDefault="00544FD5" w:rsidP="00544FD5">
      <w:pPr>
        <w:numPr>
          <w:ilvl w:val="0"/>
          <w:numId w:val="3"/>
        </w:numPr>
        <w:ind w:left="540" w:hanging="450"/>
        <w:rPr>
          <w:b/>
        </w:rPr>
      </w:pPr>
      <w:r w:rsidRPr="00500639">
        <w:rPr>
          <w:b/>
        </w:rPr>
        <w:t>Nationality/Religion</w:t>
      </w:r>
      <w:r w:rsidRPr="00500639">
        <w:rPr>
          <w:b/>
        </w:rPr>
        <w:tab/>
      </w:r>
      <w:r w:rsidRPr="00500639">
        <w:rPr>
          <w:b/>
        </w:rPr>
        <w:tab/>
        <w:t xml:space="preserve">:-   </w:t>
      </w:r>
      <w:r w:rsidRPr="00500639">
        <w:t xml:space="preserve">Indian / Hindu </w:t>
      </w:r>
    </w:p>
    <w:p w:rsidR="00544FD5" w:rsidRPr="00500639" w:rsidRDefault="00544FD5" w:rsidP="00544FD5">
      <w:pPr>
        <w:numPr>
          <w:ilvl w:val="0"/>
          <w:numId w:val="3"/>
        </w:numPr>
        <w:ind w:left="540" w:hanging="450"/>
        <w:rPr>
          <w:b/>
        </w:rPr>
      </w:pPr>
      <w:bookmarkStart w:id="8" w:name="_Hlk520579720"/>
      <w:r w:rsidRPr="00500639">
        <w:rPr>
          <w:b/>
        </w:rPr>
        <w:t>Interest &amp; Hobbies</w:t>
      </w:r>
      <w:r w:rsidRPr="00500639">
        <w:rPr>
          <w:b/>
        </w:rPr>
        <w:tab/>
      </w:r>
      <w:r w:rsidRPr="00500639">
        <w:rPr>
          <w:b/>
        </w:rPr>
        <w:tab/>
        <w:t xml:space="preserve">: - </w:t>
      </w:r>
      <w:r w:rsidRPr="00500639">
        <w:rPr>
          <w:bCs/>
        </w:rPr>
        <w:t>Internet</w:t>
      </w:r>
      <w:r w:rsidRPr="00500639">
        <w:t xml:space="preserve"> browsing, Reading, N</w:t>
      </w:r>
      <w:r w:rsidR="002A0D61">
        <w:t>ew place traveling and learning new things.</w:t>
      </w:r>
    </w:p>
    <w:p w:rsidR="00544FD5" w:rsidRDefault="00544FD5" w:rsidP="00544FD5">
      <w:pPr>
        <w:rPr>
          <w:rFonts w:ascii="Garamond" w:hAnsi="Garamond"/>
          <w:sz w:val="16"/>
          <w:szCs w:val="22"/>
        </w:rPr>
      </w:pPr>
    </w:p>
    <w:bookmarkEnd w:id="8"/>
    <w:p w:rsidR="00544FD5" w:rsidRPr="00B63666" w:rsidRDefault="00544FD5" w:rsidP="00544FD5">
      <w:pPr>
        <w:rPr>
          <w:rFonts w:ascii="Garamond" w:hAnsi="Garamond"/>
          <w:sz w:val="16"/>
          <w:szCs w:val="22"/>
        </w:rPr>
      </w:pPr>
    </w:p>
    <w:p w:rsidR="00544FD5" w:rsidRPr="00B63666" w:rsidRDefault="00544FD5" w:rsidP="00544FD5">
      <w:pPr>
        <w:shd w:val="clear" w:color="auto" w:fill="CCCCCC"/>
        <w:rPr>
          <w:rFonts w:ascii="Garamond" w:hAnsi="Garamond"/>
          <w:b/>
          <w:szCs w:val="22"/>
        </w:rPr>
      </w:pPr>
      <w:r w:rsidRPr="00E00EED">
        <w:rPr>
          <w:rFonts w:ascii="Garamond" w:hAnsi="Garamond"/>
          <w:b/>
          <w:szCs w:val="22"/>
        </w:rPr>
        <w:t xml:space="preserve">DECLARATION </w:t>
      </w:r>
    </w:p>
    <w:p w:rsidR="00544FD5" w:rsidRPr="00E00EED" w:rsidRDefault="00544FD5" w:rsidP="00544FD5">
      <w:pPr>
        <w:rPr>
          <w:rFonts w:ascii="Garamond" w:hAnsi="Garamond"/>
          <w:sz w:val="16"/>
          <w:szCs w:val="22"/>
        </w:rPr>
      </w:pPr>
    </w:p>
    <w:p w:rsidR="00544FD5" w:rsidRPr="00894479" w:rsidRDefault="00544FD5" w:rsidP="00544FD5">
      <w:pPr>
        <w:pStyle w:val="ListParagraph"/>
        <w:ind w:left="0"/>
        <w:rPr>
          <w:b/>
          <w:szCs w:val="20"/>
        </w:rPr>
      </w:pPr>
      <w:r w:rsidRPr="00894479">
        <w:rPr>
          <w:szCs w:val="20"/>
        </w:rPr>
        <w:t>I do hereby declare that the above information is true to the best of my knowledge</w:t>
      </w:r>
      <w:r w:rsidRPr="00894479">
        <w:rPr>
          <w:b/>
          <w:szCs w:val="20"/>
        </w:rPr>
        <w:t>.</w:t>
      </w:r>
    </w:p>
    <w:p w:rsidR="00544FD5" w:rsidRDefault="00544FD5" w:rsidP="00544FD5">
      <w:pPr>
        <w:rPr>
          <w:rFonts w:ascii="Garamond" w:hAnsi="Garamond"/>
          <w:b/>
          <w:sz w:val="12"/>
          <w:szCs w:val="22"/>
        </w:rPr>
      </w:pPr>
    </w:p>
    <w:p w:rsidR="00544FD5" w:rsidRPr="00E00EED" w:rsidRDefault="00544FD5" w:rsidP="00544FD5">
      <w:pPr>
        <w:rPr>
          <w:rFonts w:ascii="Garamond" w:hAnsi="Garamond"/>
          <w:b/>
          <w:sz w:val="20"/>
          <w:szCs w:val="22"/>
        </w:rPr>
      </w:pPr>
    </w:p>
    <w:p w:rsidR="00544FD5" w:rsidRDefault="00544FD5" w:rsidP="00544FD5">
      <w:pPr>
        <w:rPr>
          <w:rFonts w:ascii="Garamond" w:hAnsi="Garamond"/>
          <w:b/>
        </w:rPr>
      </w:pPr>
      <w:r w:rsidRPr="00E00EED">
        <w:rPr>
          <w:rFonts w:ascii="Garamond" w:hAnsi="Garamond"/>
          <w:b/>
        </w:rPr>
        <w:t>Place:</w:t>
      </w:r>
      <w:r w:rsidRPr="003E44E7">
        <w:rPr>
          <w:rFonts w:ascii="Garamond" w:hAnsi="Garamond"/>
          <w:b/>
        </w:rPr>
        <w:t xml:space="preserve"> </w:t>
      </w:r>
      <w:r>
        <w:rPr>
          <w:rFonts w:ascii="Garamond" w:hAnsi="Garamond"/>
          <w:b/>
        </w:rPr>
        <w:t xml:space="preserve">Raipur                                                         </w:t>
      </w:r>
      <w:r w:rsidRPr="00E00EED">
        <w:rPr>
          <w:rFonts w:ascii="Garamond" w:hAnsi="Garamond"/>
          <w:b/>
        </w:rPr>
        <w:tab/>
      </w:r>
      <w:r w:rsidRPr="00E00EED">
        <w:rPr>
          <w:rFonts w:ascii="Garamond" w:hAnsi="Garamond"/>
          <w:b/>
        </w:rPr>
        <w:tab/>
      </w:r>
      <w:r w:rsidR="00AB7C96">
        <w:rPr>
          <w:rFonts w:ascii="Garamond" w:hAnsi="Garamond"/>
          <w:b/>
        </w:rPr>
        <w:t xml:space="preserve">                         Dr.</w:t>
      </w:r>
      <w:r>
        <w:rPr>
          <w:rFonts w:ascii="Garamond" w:hAnsi="Garamond"/>
          <w:b/>
        </w:rPr>
        <w:t xml:space="preserve"> Ashok Kumar Koshariya</w:t>
      </w:r>
    </w:p>
    <w:p w:rsidR="00544FD5" w:rsidRPr="00E00EED" w:rsidRDefault="00544FD5" w:rsidP="00544FD5">
      <w:pPr>
        <w:rPr>
          <w:rFonts w:ascii="Garamond" w:hAnsi="Garamond"/>
          <w:b/>
        </w:rPr>
      </w:pPr>
    </w:p>
    <w:p w:rsidR="00217DB0" w:rsidRDefault="00544FD5" w:rsidP="00AB7C96">
      <w:pPr>
        <w:jc w:val="right"/>
        <w:rPr>
          <w:rFonts w:ascii="Garamond" w:hAnsi="Garamond"/>
          <w:b/>
        </w:rPr>
      </w:pPr>
      <w:r w:rsidRPr="00E00EED">
        <w:rPr>
          <w:rFonts w:ascii="Garamond" w:hAnsi="Garamond"/>
          <w:b/>
        </w:rPr>
        <w:t>Date</w:t>
      </w:r>
      <w:r>
        <w:rPr>
          <w:rFonts w:ascii="Garamond" w:hAnsi="Garamond"/>
          <w:b/>
        </w:rPr>
        <w:t xml:space="preserve"> </w:t>
      </w:r>
      <w:r w:rsidRPr="00E00EED">
        <w:rPr>
          <w:rFonts w:ascii="Garamond" w:hAnsi="Garamond"/>
          <w:b/>
        </w:rPr>
        <w:t>:</w:t>
      </w:r>
      <w:r>
        <w:rPr>
          <w:rFonts w:ascii="Garamond" w:hAnsi="Garamond"/>
          <w:b/>
        </w:rPr>
        <w:tab/>
      </w:r>
      <w:r w:rsidR="002D5049">
        <w:rPr>
          <w:rFonts w:ascii="Garamond" w:hAnsi="Garamond"/>
          <w:b/>
        </w:rPr>
        <w:t>28.04</w:t>
      </w:r>
      <w:r w:rsidR="008963E1">
        <w:rPr>
          <w:rFonts w:ascii="Garamond" w:hAnsi="Garamond"/>
          <w:b/>
        </w:rPr>
        <w:t>.2021</w:t>
      </w:r>
      <w:r w:rsidR="0093007E">
        <w:rPr>
          <w:rFonts w:ascii="Garamond" w:hAnsi="Garamond"/>
          <w:b/>
        </w:rPr>
        <w:tab/>
      </w:r>
      <w:r w:rsidR="0093007E">
        <w:rPr>
          <w:rFonts w:ascii="Garamond" w:hAnsi="Garamond"/>
          <w:b/>
        </w:rPr>
        <w:tab/>
      </w:r>
      <w:r w:rsidR="0093007E">
        <w:rPr>
          <w:rFonts w:ascii="Garamond" w:hAnsi="Garamond"/>
          <w:b/>
        </w:rPr>
        <w:tab/>
      </w:r>
      <w:r w:rsidR="0093007E">
        <w:rPr>
          <w:rFonts w:ascii="Garamond" w:hAnsi="Garamond"/>
          <w:b/>
        </w:rPr>
        <w:tab/>
      </w:r>
      <w:r w:rsidR="0093007E">
        <w:rPr>
          <w:rFonts w:ascii="Garamond" w:hAnsi="Garamond"/>
          <w:b/>
        </w:rPr>
        <w:tab/>
      </w:r>
      <w:r w:rsidR="0093007E">
        <w:rPr>
          <w:rFonts w:ascii="Garamond" w:hAnsi="Garamond"/>
          <w:b/>
        </w:rPr>
        <w:tab/>
        <w:t xml:space="preserve"> </w:t>
      </w:r>
      <w:r w:rsidR="0093007E">
        <w:rPr>
          <w:rFonts w:ascii="Garamond" w:hAnsi="Garamond"/>
          <w:b/>
        </w:rPr>
        <w:tab/>
      </w:r>
      <w:r w:rsidR="0093007E">
        <w:rPr>
          <w:rFonts w:ascii="Garamond" w:hAnsi="Garamond"/>
          <w:b/>
        </w:rPr>
        <w:tab/>
        <w:t xml:space="preserve">     </w:t>
      </w:r>
      <w:r w:rsidR="0093007E">
        <w:rPr>
          <w:rFonts w:ascii="Garamond" w:hAnsi="Garamond"/>
          <w:b/>
        </w:rPr>
        <w:tab/>
      </w:r>
      <w:r w:rsidR="0093007E">
        <w:rPr>
          <w:rFonts w:ascii="Garamond" w:hAnsi="Garamond"/>
          <w:b/>
        </w:rPr>
        <w:tab/>
      </w:r>
      <w:r w:rsidR="005E0C60">
        <w:rPr>
          <w:rFonts w:ascii="Garamond" w:hAnsi="Garamond"/>
          <w:b/>
        </w:rPr>
        <w:t xml:space="preserve">            </w:t>
      </w:r>
      <w:r w:rsidR="00217DB0">
        <w:rPr>
          <w:rFonts w:ascii="Garamond" w:hAnsi="Garamond"/>
          <w:b/>
        </w:rPr>
        <w:t xml:space="preserve">                                                                       </w:t>
      </w:r>
      <w:r w:rsidR="005E0C60">
        <w:rPr>
          <w:rFonts w:ascii="Garamond" w:hAnsi="Garamond"/>
          <w:b/>
        </w:rPr>
        <w:t xml:space="preserve">  </w:t>
      </w:r>
      <w:r w:rsidR="00217DB0" w:rsidRPr="00217DB0">
        <w:rPr>
          <w:rFonts w:ascii="Garamond" w:hAnsi="Garamond"/>
          <w:b/>
          <w:noProof/>
        </w:rPr>
        <w:drawing>
          <wp:inline distT="0" distB="0" distL="0" distR="0">
            <wp:extent cx="1246505" cy="471805"/>
            <wp:effectExtent l="19050" t="0" r="0" b="0"/>
            <wp:docPr id="5" name="Picture 1" descr="G:\ASHOK AP\my photo\Ashok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HOK AP\my photo\Ashok Sign.jpg"/>
                    <pic:cNvPicPr>
                      <a:picLocks noChangeAspect="1" noChangeArrowheads="1"/>
                    </pic:cNvPicPr>
                  </pic:nvPicPr>
                  <pic:blipFill>
                    <a:blip r:embed="rId18" cstate="print"/>
                    <a:srcRect/>
                    <a:stretch>
                      <a:fillRect/>
                    </a:stretch>
                  </pic:blipFill>
                  <pic:spPr bwMode="auto">
                    <a:xfrm>
                      <a:off x="0" y="0"/>
                      <a:ext cx="1246505" cy="471805"/>
                    </a:xfrm>
                    <a:prstGeom prst="rect">
                      <a:avLst/>
                    </a:prstGeom>
                    <a:noFill/>
                    <a:ln w="9525">
                      <a:noFill/>
                      <a:miter lim="800000"/>
                      <a:headEnd/>
                      <a:tailEnd/>
                    </a:ln>
                  </pic:spPr>
                </pic:pic>
              </a:graphicData>
            </a:graphic>
          </wp:inline>
        </w:drawing>
      </w:r>
    </w:p>
    <w:p w:rsidR="00544FD5" w:rsidRDefault="005E0C60" w:rsidP="00544FD5">
      <w:pPr>
        <w:rPr>
          <w:rFonts w:ascii="Garamond" w:hAnsi="Garamond"/>
          <w:b/>
        </w:rPr>
      </w:pPr>
      <w:r>
        <w:rPr>
          <w:rFonts w:ascii="Garamond" w:hAnsi="Garamond"/>
          <w:b/>
        </w:rPr>
        <w:t xml:space="preserve">                                                                                                                                   </w:t>
      </w:r>
      <w:r w:rsidR="00217DB0">
        <w:rPr>
          <w:rFonts w:ascii="Garamond" w:hAnsi="Garamond"/>
          <w:b/>
        </w:rPr>
        <w:t xml:space="preserve">     </w:t>
      </w:r>
      <w:r>
        <w:rPr>
          <w:rFonts w:ascii="Garamond" w:hAnsi="Garamond"/>
          <w:b/>
        </w:rPr>
        <w:t xml:space="preserve">    </w:t>
      </w:r>
      <w:r w:rsidR="00544FD5" w:rsidRPr="00E00EED">
        <w:rPr>
          <w:rFonts w:ascii="Garamond" w:hAnsi="Garamond"/>
          <w:b/>
          <w:sz w:val="22"/>
          <w:szCs w:val="20"/>
        </w:rPr>
        <w:t>(Signature)</w:t>
      </w:r>
      <w:r w:rsidR="00544FD5" w:rsidRPr="00E00EED">
        <w:rPr>
          <w:rFonts w:ascii="Garamond" w:hAnsi="Garamond"/>
          <w:b/>
        </w:rPr>
        <w:tab/>
      </w:r>
    </w:p>
    <w:p w:rsidR="00217DB0" w:rsidRDefault="00217DB0" w:rsidP="00544FD5">
      <w:pPr>
        <w:rPr>
          <w:rFonts w:ascii="Garamond" w:hAnsi="Garamond"/>
          <w:b/>
        </w:rPr>
      </w:pPr>
    </w:p>
    <w:p w:rsidR="00217DB0" w:rsidRDefault="00217DB0" w:rsidP="00544FD5">
      <w:pPr>
        <w:rPr>
          <w:rFonts w:ascii="Garamond" w:hAnsi="Garamond"/>
          <w:b/>
        </w:rPr>
      </w:pPr>
    </w:p>
    <w:p w:rsidR="0093007E" w:rsidRDefault="0093007E" w:rsidP="00544FD5">
      <w:pPr>
        <w:rPr>
          <w:rFonts w:ascii="Garamond" w:hAnsi="Garamond"/>
          <w:b/>
        </w:rPr>
      </w:pPr>
    </w:p>
    <w:p w:rsidR="0093007E" w:rsidRDefault="0093007E" w:rsidP="00544FD5">
      <w:pPr>
        <w:rPr>
          <w:rFonts w:ascii="Garamond" w:hAnsi="Garamond"/>
          <w:b/>
        </w:rPr>
      </w:pPr>
    </w:p>
    <w:p w:rsidR="0093007E" w:rsidRDefault="0093007E" w:rsidP="00544FD5">
      <w:pPr>
        <w:rPr>
          <w:rFonts w:ascii="Garamond" w:hAnsi="Garamond"/>
          <w:b/>
        </w:rPr>
      </w:pPr>
    </w:p>
    <w:p w:rsidR="0093007E" w:rsidRDefault="0093007E" w:rsidP="00544FD5">
      <w:pPr>
        <w:rPr>
          <w:rFonts w:ascii="Garamond" w:hAnsi="Garamond"/>
          <w:b/>
        </w:rPr>
      </w:pPr>
    </w:p>
    <w:p w:rsidR="00516BFE" w:rsidRDefault="00516BFE"/>
    <w:sectPr w:rsidR="00516BFE" w:rsidSect="00BB7704">
      <w:pgSz w:w="11909" w:h="16834" w:code="9"/>
      <w:pgMar w:top="907" w:right="839" w:bottom="187" w:left="907" w:header="0" w:footer="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A1" w:rsidRDefault="000A39A1" w:rsidP="00217DB0">
      <w:r>
        <w:separator/>
      </w:r>
    </w:p>
  </w:endnote>
  <w:endnote w:type="continuationSeparator" w:id="0">
    <w:p w:rsidR="000A39A1" w:rsidRDefault="000A39A1" w:rsidP="0021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Fax,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IDFont+F4">
    <w:altName w:val="Malgun Gothic"/>
    <w:panose1 w:val="00000000000000000000"/>
    <w:charset w:val="81"/>
    <w:family w:val="auto"/>
    <w:notTrueType/>
    <w:pitch w:val="default"/>
    <w:sig w:usb0="00000001" w:usb1="09060000" w:usb2="00000010" w:usb3="00000000" w:csb0="00080000" w:csb1="00000000"/>
  </w:font>
  <w:font w:name="CIDFont+F5">
    <w:altName w:val="Malgun Gothic"/>
    <w:panose1 w:val="00000000000000000000"/>
    <w:charset w:val="81"/>
    <w:family w:val="auto"/>
    <w:notTrueType/>
    <w:pitch w:val="default"/>
    <w:sig w:usb0="00000001" w:usb1="09060000" w:usb2="00000010" w:usb3="00000000" w:csb0="00080000"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A1" w:rsidRDefault="000A39A1" w:rsidP="00217DB0">
      <w:r>
        <w:separator/>
      </w:r>
    </w:p>
  </w:footnote>
  <w:footnote w:type="continuationSeparator" w:id="0">
    <w:p w:rsidR="000A39A1" w:rsidRDefault="000A39A1" w:rsidP="00217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4EA2"/>
    <w:multiLevelType w:val="multilevel"/>
    <w:tmpl w:val="C79E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25741"/>
    <w:multiLevelType w:val="hybridMultilevel"/>
    <w:tmpl w:val="7BCCAD30"/>
    <w:lvl w:ilvl="0" w:tplc="25D016F0">
      <w:start w:val="2018"/>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C276C"/>
    <w:multiLevelType w:val="hybridMultilevel"/>
    <w:tmpl w:val="39FE47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B673E"/>
    <w:multiLevelType w:val="hybridMultilevel"/>
    <w:tmpl w:val="30D84904"/>
    <w:lvl w:ilvl="0" w:tplc="04090001">
      <w:start w:val="1"/>
      <w:numFmt w:val="bullet"/>
      <w:lvlText w:val=""/>
      <w:lvlJc w:val="left"/>
      <w:pPr>
        <w:tabs>
          <w:tab w:val="num" w:pos="1094"/>
        </w:tabs>
        <w:ind w:left="1094" w:hanging="360"/>
      </w:pPr>
      <w:rPr>
        <w:rFonts w:ascii="Symbol" w:hAnsi="Symbol"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start w:val="1"/>
      <w:numFmt w:val="bullet"/>
      <w:lvlText w:val=""/>
      <w:lvlJc w:val="left"/>
      <w:pPr>
        <w:tabs>
          <w:tab w:val="num" w:pos="3254"/>
        </w:tabs>
        <w:ind w:left="3254" w:hanging="360"/>
      </w:pPr>
      <w:rPr>
        <w:rFonts w:ascii="Symbol" w:hAnsi="Symbol" w:hint="default"/>
      </w:rPr>
    </w:lvl>
    <w:lvl w:ilvl="4" w:tplc="04090003">
      <w:start w:val="1"/>
      <w:numFmt w:val="bullet"/>
      <w:lvlText w:val="o"/>
      <w:lvlJc w:val="left"/>
      <w:pPr>
        <w:tabs>
          <w:tab w:val="num" w:pos="3974"/>
        </w:tabs>
        <w:ind w:left="3974" w:hanging="360"/>
      </w:pPr>
      <w:rPr>
        <w:rFonts w:ascii="Courier New" w:hAnsi="Courier New" w:cs="Courier New" w:hint="default"/>
      </w:rPr>
    </w:lvl>
    <w:lvl w:ilvl="5" w:tplc="04090005">
      <w:start w:val="1"/>
      <w:numFmt w:val="bullet"/>
      <w:lvlText w:val=""/>
      <w:lvlJc w:val="left"/>
      <w:pPr>
        <w:tabs>
          <w:tab w:val="num" w:pos="4694"/>
        </w:tabs>
        <w:ind w:left="4694" w:hanging="360"/>
      </w:pPr>
      <w:rPr>
        <w:rFonts w:ascii="Wingdings" w:hAnsi="Wingdings" w:hint="default"/>
      </w:rPr>
    </w:lvl>
    <w:lvl w:ilvl="6" w:tplc="04090001">
      <w:start w:val="1"/>
      <w:numFmt w:val="bullet"/>
      <w:lvlText w:val=""/>
      <w:lvlJc w:val="left"/>
      <w:pPr>
        <w:tabs>
          <w:tab w:val="num" w:pos="5414"/>
        </w:tabs>
        <w:ind w:left="5414" w:hanging="360"/>
      </w:pPr>
      <w:rPr>
        <w:rFonts w:ascii="Symbol" w:hAnsi="Symbol" w:hint="default"/>
      </w:rPr>
    </w:lvl>
    <w:lvl w:ilvl="7" w:tplc="04090003">
      <w:start w:val="1"/>
      <w:numFmt w:val="bullet"/>
      <w:lvlText w:val="o"/>
      <w:lvlJc w:val="left"/>
      <w:pPr>
        <w:tabs>
          <w:tab w:val="num" w:pos="6134"/>
        </w:tabs>
        <w:ind w:left="6134" w:hanging="360"/>
      </w:pPr>
      <w:rPr>
        <w:rFonts w:ascii="Courier New" w:hAnsi="Courier New" w:cs="Courier New" w:hint="default"/>
      </w:rPr>
    </w:lvl>
    <w:lvl w:ilvl="8" w:tplc="04090005">
      <w:start w:val="1"/>
      <w:numFmt w:val="bullet"/>
      <w:lvlText w:val=""/>
      <w:lvlJc w:val="left"/>
      <w:pPr>
        <w:tabs>
          <w:tab w:val="num" w:pos="6854"/>
        </w:tabs>
        <w:ind w:left="6854" w:hanging="360"/>
      </w:pPr>
      <w:rPr>
        <w:rFonts w:ascii="Wingdings" w:hAnsi="Wingdings" w:hint="default"/>
      </w:rPr>
    </w:lvl>
  </w:abstractNum>
  <w:abstractNum w:abstractNumId="4" w15:restartNumberingAfterBreak="0">
    <w:nsid w:val="3735303E"/>
    <w:multiLevelType w:val="hybridMultilevel"/>
    <w:tmpl w:val="66D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35DC4"/>
    <w:multiLevelType w:val="hybridMultilevel"/>
    <w:tmpl w:val="333A9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A7ECD"/>
    <w:multiLevelType w:val="hybridMultilevel"/>
    <w:tmpl w:val="6A8871E8"/>
    <w:lvl w:ilvl="0" w:tplc="0AE0A5FE">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861FDD"/>
    <w:multiLevelType w:val="hybridMultilevel"/>
    <w:tmpl w:val="A2AC4E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E019D"/>
    <w:multiLevelType w:val="hybridMultilevel"/>
    <w:tmpl w:val="24DA46F0"/>
    <w:lvl w:ilvl="0" w:tplc="011874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F0944"/>
    <w:multiLevelType w:val="hybridMultilevel"/>
    <w:tmpl w:val="68DE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45EB2"/>
    <w:multiLevelType w:val="hybridMultilevel"/>
    <w:tmpl w:val="479A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469CC"/>
    <w:multiLevelType w:val="hybridMultilevel"/>
    <w:tmpl w:val="D5EEC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B13D0"/>
    <w:multiLevelType w:val="hybridMultilevel"/>
    <w:tmpl w:val="EB78EB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75912"/>
    <w:multiLevelType w:val="hybridMultilevel"/>
    <w:tmpl w:val="1BE44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C2438"/>
    <w:multiLevelType w:val="hybridMultilevel"/>
    <w:tmpl w:val="56E027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12"/>
  </w:num>
  <w:num w:numId="3">
    <w:abstractNumId w:val="2"/>
  </w:num>
  <w:num w:numId="4">
    <w:abstractNumId w:val="3"/>
  </w:num>
  <w:num w:numId="5">
    <w:abstractNumId w:val="4"/>
  </w:num>
  <w:num w:numId="6">
    <w:abstractNumId w:val="13"/>
  </w:num>
  <w:num w:numId="7">
    <w:abstractNumId w:val="5"/>
  </w:num>
  <w:num w:numId="8">
    <w:abstractNumId w:val="11"/>
  </w:num>
  <w:num w:numId="9">
    <w:abstractNumId w:val="14"/>
  </w:num>
  <w:num w:numId="10">
    <w:abstractNumId w:val="9"/>
  </w:num>
  <w:num w:numId="11">
    <w:abstractNumId w:val="8"/>
  </w:num>
  <w:num w:numId="12">
    <w:abstractNumId w:val="10"/>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D5"/>
    <w:rsid w:val="00000647"/>
    <w:rsid w:val="00001346"/>
    <w:rsid w:val="00002BD8"/>
    <w:rsid w:val="00006495"/>
    <w:rsid w:val="00012AF9"/>
    <w:rsid w:val="00020BCC"/>
    <w:rsid w:val="00052250"/>
    <w:rsid w:val="00052AEC"/>
    <w:rsid w:val="0005348C"/>
    <w:rsid w:val="000640A4"/>
    <w:rsid w:val="00066A48"/>
    <w:rsid w:val="00080B88"/>
    <w:rsid w:val="00092095"/>
    <w:rsid w:val="000A0B7C"/>
    <w:rsid w:val="000A39A1"/>
    <w:rsid w:val="000A51D4"/>
    <w:rsid w:val="000C31AD"/>
    <w:rsid w:val="000C4D07"/>
    <w:rsid w:val="000C4ECA"/>
    <w:rsid w:val="000D0085"/>
    <w:rsid w:val="000D7974"/>
    <w:rsid w:val="000E20D9"/>
    <w:rsid w:val="000E2E9A"/>
    <w:rsid w:val="000F12BF"/>
    <w:rsid w:val="000F1720"/>
    <w:rsid w:val="001236DF"/>
    <w:rsid w:val="00134F78"/>
    <w:rsid w:val="00165A03"/>
    <w:rsid w:val="00165F4D"/>
    <w:rsid w:val="00171EF0"/>
    <w:rsid w:val="001731AA"/>
    <w:rsid w:val="00183332"/>
    <w:rsid w:val="00186201"/>
    <w:rsid w:val="0019095B"/>
    <w:rsid w:val="001955DE"/>
    <w:rsid w:val="001A3706"/>
    <w:rsid w:val="001A37B7"/>
    <w:rsid w:val="001A521A"/>
    <w:rsid w:val="001A6E4A"/>
    <w:rsid w:val="001C4D96"/>
    <w:rsid w:val="001C6EDA"/>
    <w:rsid w:val="001D37CF"/>
    <w:rsid w:val="001D4747"/>
    <w:rsid w:val="001E4177"/>
    <w:rsid w:val="001E44AC"/>
    <w:rsid w:val="001F7471"/>
    <w:rsid w:val="002014D6"/>
    <w:rsid w:val="0020237E"/>
    <w:rsid w:val="00204509"/>
    <w:rsid w:val="00213F00"/>
    <w:rsid w:val="00215157"/>
    <w:rsid w:val="00217DB0"/>
    <w:rsid w:val="00217F06"/>
    <w:rsid w:val="00220B5D"/>
    <w:rsid w:val="0025199D"/>
    <w:rsid w:val="00251EBE"/>
    <w:rsid w:val="00254D4E"/>
    <w:rsid w:val="002608A4"/>
    <w:rsid w:val="002635E1"/>
    <w:rsid w:val="00272C5E"/>
    <w:rsid w:val="00286D23"/>
    <w:rsid w:val="00297751"/>
    <w:rsid w:val="002A0D61"/>
    <w:rsid w:val="002A4A17"/>
    <w:rsid w:val="002A71EA"/>
    <w:rsid w:val="002B01EE"/>
    <w:rsid w:val="002C5B80"/>
    <w:rsid w:val="002D5049"/>
    <w:rsid w:val="002D7F78"/>
    <w:rsid w:val="002F58E3"/>
    <w:rsid w:val="002F5B74"/>
    <w:rsid w:val="002F7B66"/>
    <w:rsid w:val="00302A96"/>
    <w:rsid w:val="003138FA"/>
    <w:rsid w:val="0031566E"/>
    <w:rsid w:val="00321263"/>
    <w:rsid w:val="00321717"/>
    <w:rsid w:val="00327248"/>
    <w:rsid w:val="003378B4"/>
    <w:rsid w:val="0035084A"/>
    <w:rsid w:val="00374832"/>
    <w:rsid w:val="0037676A"/>
    <w:rsid w:val="00385F74"/>
    <w:rsid w:val="0038649C"/>
    <w:rsid w:val="0039647E"/>
    <w:rsid w:val="003A10CF"/>
    <w:rsid w:val="003A2A60"/>
    <w:rsid w:val="003A6617"/>
    <w:rsid w:val="003B6D5B"/>
    <w:rsid w:val="003C71F2"/>
    <w:rsid w:val="003F569F"/>
    <w:rsid w:val="003F59D8"/>
    <w:rsid w:val="003F757C"/>
    <w:rsid w:val="00402D1D"/>
    <w:rsid w:val="00404728"/>
    <w:rsid w:val="0041407D"/>
    <w:rsid w:val="00421C20"/>
    <w:rsid w:val="00424DED"/>
    <w:rsid w:val="004274D3"/>
    <w:rsid w:val="00427D6B"/>
    <w:rsid w:val="00442033"/>
    <w:rsid w:val="00452437"/>
    <w:rsid w:val="0045702B"/>
    <w:rsid w:val="00460DB9"/>
    <w:rsid w:val="00470419"/>
    <w:rsid w:val="00483C81"/>
    <w:rsid w:val="0048769E"/>
    <w:rsid w:val="004A4D74"/>
    <w:rsid w:val="004B5070"/>
    <w:rsid w:val="004E02AD"/>
    <w:rsid w:val="004E7C56"/>
    <w:rsid w:val="004F5F1B"/>
    <w:rsid w:val="005005A6"/>
    <w:rsid w:val="00501910"/>
    <w:rsid w:val="00507428"/>
    <w:rsid w:val="00510521"/>
    <w:rsid w:val="00510770"/>
    <w:rsid w:val="00516BFE"/>
    <w:rsid w:val="005177AD"/>
    <w:rsid w:val="00517FAC"/>
    <w:rsid w:val="00520BD4"/>
    <w:rsid w:val="005254D9"/>
    <w:rsid w:val="005269CC"/>
    <w:rsid w:val="005305D8"/>
    <w:rsid w:val="00532464"/>
    <w:rsid w:val="00533116"/>
    <w:rsid w:val="005345FA"/>
    <w:rsid w:val="00544FD5"/>
    <w:rsid w:val="00546278"/>
    <w:rsid w:val="00552A29"/>
    <w:rsid w:val="00561CEE"/>
    <w:rsid w:val="00563E34"/>
    <w:rsid w:val="005668DB"/>
    <w:rsid w:val="0056737D"/>
    <w:rsid w:val="00576A02"/>
    <w:rsid w:val="00576E3A"/>
    <w:rsid w:val="0058682A"/>
    <w:rsid w:val="005964E6"/>
    <w:rsid w:val="00596ED1"/>
    <w:rsid w:val="005A0DF3"/>
    <w:rsid w:val="005B72A8"/>
    <w:rsid w:val="005B74B9"/>
    <w:rsid w:val="005B76B8"/>
    <w:rsid w:val="005C52CB"/>
    <w:rsid w:val="005D3279"/>
    <w:rsid w:val="005E0C60"/>
    <w:rsid w:val="00604CE7"/>
    <w:rsid w:val="00636253"/>
    <w:rsid w:val="00636939"/>
    <w:rsid w:val="00637397"/>
    <w:rsid w:val="00642214"/>
    <w:rsid w:val="006427EE"/>
    <w:rsid w:val="006445D0"/>
    <w:rsid w:val="00650460"/>
    <w:rsid w:val="006523A6"/>
    <w:rsid w:val="00666C10"/>
    <w:rsid w:val="00672860"/>
    <w:rsid w:val="0068068C"/>
    <w:rsid w:val="006808E4"/>
    <w:rsid w:val="006864F4"/>
    <w:rsid w:val="006A4029"/>
    <w:rsid w:val="006A40CD"/>
    <w:rsid w:val="006A5C37"/>
    <w:rsid w:val="006A6EA6"/>
    <w:rsid w:val="006A7645"/>
    <w:rsid w:val="006B78E9"/>
    <w:rsid w:val="006D78E6"/>
    <w:rsid w:val="006E3D91"/>
    <w:rsid w:val="006E57C1"/>
    <w:rsid w:val="0070495A"/>
    <w:rsid w:val="0071214B"/>
    <w:rsid w:val="007172D2"/>
    <w:rsid w:val="00720F8D"/>
    <w:rsid w:val="00721311"/>
    <w:rsid w:val="007316C1"/>
    <w:rsid w:val="00735444"/>
    <w:rsid w:val="00756364"/>
    <w:rsid w:val="00762D15"/>
    <w:rsid w:val="00767C41"/>
    <w:rsid w:val="00767C74"/>
    <w:rsid w:val="0077331E"/>
    <w:rsid w:val="00794737"/>
    <w:rsid w:val="00794F8C"/>
    <w:rsid w:val="007B40EF"/>
    <w:rsid w:val="007C4544"/>
    <w:rsid w:val="007D685E"/>
    <w:rsid w:val="007E6B4F"/>
    <w:rsid w:val="007F3FC6"/>
    <w:rsid w:val="007F43CA"/>
    <w:rsid w:val="008010F1"/>
    <w:rsid w:val="00804EE6"/>
    <w:rsid w:val="00807EB7"/>
    <w:rsid w:val="008135CF"/>
    <w:rsid w:val="0082016F"/>
    <w:rsid w:val="0082428E"/>
    <w:rsid w:val="00824E09"/>
    <w:rsid w:val="0082597E"/>
    <w:rsid w:val="00827898"/>
    <w:rsid w:val="00832499"/>
    <w:rsid w:val="00836440"/>
    <w:rsid w:val="008372B7"/>
    <w:rsid w:val="00840A4D"/>
    <w:rsid w:val="008515EE"/>
    <w:rsid w:val="00856777"/>
    <w:rsid w:val="00857670"/>
    <w:rsid w:val="00863DB8"/>
    <w:rsid w:val="0087326C"/>
    <w:rsid w:val="00886092"/>
    <w:rsid w:val="008918F5"/>
    <w:rsid w:val="00893793"/>
    <w:rsid w:val="008963E1"/>
    <w:rsid w:val="008A4888"/>
    <w:rsid w:val="008B059A"/>
    <w:rsid w:val="008B315F"/>
    <w:rsid w:val="008B7208"/>
    <w:rsid w:val="008D0186"/>
    <w:rsid w:val="008D0263"/>
    <w:rsid w:val="008D4DFF"/>
    <w:rsid w:val="008E46CC"/>
    <w:rsid w:val="008F0DCD"/>
    <w:rsid w:val="008F3F38"/>
    <w:rsid w:val="00901153"/>
    <w:rsid w:val="00903CF2"/>
    <w:rsid w:val="00912101"/>
    <w:rsid w:val="0093005A"/>
    <w:rsid w:val="0093007E"/>
    <w:rsid w:val="009304F8"/>
    <w:rsid w:val="00930C02"/>
    <w:rsid w:val="0093105E"/>
    <w:rsid w:val="009369CC"/>
    <w:rsid w:val="00946ACE"/>
    <w:rsid w:val="009524A8"/>
    <w:rsid w:val="00953922"/>
    <w:rsid w:val="00953953"/>
    <w:rsid w:val="00955D44"/>
    <w:rsid w:val="009703A6"/>
    <w:rsid w:val="00981A14"/>
    <w:rsid w:val="00990F07"/>
    <w:rsid w:val="009944E8"/>
    <w:rsid w:val="009A4B65"/>
    <w:rsid w:val="009B75CF"/>
    <w:rsid w:val="009C1863"/>
    <w:rsid w:val="009C21DD"/>
    <w:rsid w:val="009C58EA"/>
    <w:rsid w:val="009F1526"/>
    <w:rsid w:val="009F3D7A"/>
    <w:rsid w:val="009F5688"/>
    <w:rsid w:val="00A124B3"/>
    <w:rsid w:val="00A1407E"/>
    <w:rsid w:val="00A30526"/>
    <w:rsid w:val="00A416C8"/>
    <w:rsid w:val="00A44CC6"/>
    <w:rsid w:val="00A4617F"/>
    <w:rsid w:val="00A50BBA"/>
    <w:rsid w:val="00A7457F"/>
    <w:rsid w:val="00A74B1D"/>
    <w:rsid w:val="00A757C4"/>
    <w:rsid w:val="00A75AEB"/>
    <w:rsid w:val="00A7718F"/>
    <w:rsid w:val="00AA7265"/>
    <w:rsid w:val="00AB7C96"/>
    <w:rsid w:val="00AD110C"/>
    <w:rsid w:val="00AF4481"/>
    <w:rsid w:val="00B00E4D"/>
    <w:rsid w:val="00B1499F"/>
    <w:rsid w:val="00B216AC"/>
    <w:rsid w:val="00B24EA2"/>
    <w:rsid w:val="00B2697D"/>
    <w:rsid w:val="00B27522"/>
    <w:rsid w:val="00B44F30"/>
    <w:rsid w:val="00B53E2D"/>
    <w:rsid w:val="00B64164"/>
    <w:rsid w:val="00B722A9"/>
    <w:rsid w:val="00B75887"/>
    <w:rsid w:val="00B77C01"/>
    <w:rsid w:val="00B77E3A"/>
    <w:rsid w:val="00B941E8"/>
    <w:rsid w:val="00BA0E42"/>
    <w:rsid w:val="00BA44AB"/>
    <w:rsid w:val="00BB1D44"/>
    <w:rsid w:val="00BB7704"/>
    <w:rsid w:val="00BC5BB2"/>
    <w:rsid w:val="00BE3569"/>
    <w:rsid w:val="00BE5AD4"/>
    <w:rsid w:val="00BF2694"/>
    <w:rsid w:val="00BF3590"/>
    <w:rsid w:val="00BF7D3A"/>
    <w:rsid w:val="00C1464F"/>
    <w:rsid w:val="00C20FF8"/>
    <w:rsid w:val="00C21EB5"/>
    <w:rsid w:val="00C27A4A"/>
    <w:rsid w:val="00C32EC2"/>
    <w:rsid w:val="00C3450F"/>
    <w:rsid w:val="00C37C09"/>
    <w:rsid w:val="00C54E3E"/>
    <w:rsid w:val="00C567B5"/>
    <w:rsid w:val="00C56F71"/>
    <w:rsid w:val="00C65098"/>
    <w:rsid w:val="00C65CBB"/>
    <w:rsid w:val="00C75C55"/>
    <w:rsid w:val="00C80F48"/>
    <w:rsid w:val="00C824DB"/>
    <w:rsid w:val="00C87A78"/>
    <w:rsid w:val="00CA6540"/>
    <w:rsid w:val="00CB1503"/>
    <w:rsid w:val="00CB5212"/>
    <w:rsid w:val="00CC1D19"/>
    <w:rsid w:val="00CD32F7"/>
    <w:rsid w:val="00CD5AD5"/>
    <w:rsid w:val="00CD632D"/>
    <w:rsid w:val="00CE10A6"/>
    <w:rsid w:val="00CE6713"/>
    <w:rsid w:val="00CF2F44"/>
    <w:rsid w:val="00D0257C"/>
    <w:rsid w:val="00D16447"/>
    <w:rsid w:val="00D24653"/>
    <w:rsid w:val="00D3319A"/>
    <w:rsid w:val="00D43D94"/>
    <w:rsid w:val="00D4689F"/>
    <w:rsid w:val="00D513FA"/>
    <w:rsid w:val="00D519AD"/>
    <w:rsid w:val="00D56360"/>
    <w:rsid w:val="00D56705"/>
    <w:rsid w:val="00D6013D"/>
    <w:rsid w:val="00D62015"/>
    <w:rsid w:val="00D72195"/>
    <w:rsid w:val="00D84C6F"/>
    <w:rsid w:val="00D93A7F"/>
    <w:rsid w:val="00DA2AE7"/>
    <w:rsid w:val="00DA30E7"/>
    <w:rsid w:val="00DC5014"/>
    <w:rsid w:val="00DD4880"/>
    <w:rsid w:val="00DE00A1"/>
    <w:rsid w:val="00DE5F13"/>
    <w:rsid w:val="00DF5CBD"/>
    <w:rsid w:val="00E019CC"/>
    <w:rsid w:val="00E05E3B"/>
    <w:rsid w:val="00E117FF"/>
    <w:rsid w:val="00E1661E"/>
    <w:rsid w:val="00E31701"/>
    <w:rsid w:val="00E54039"/>
    <w:rsid w:val="00E54FAB"/>
    <w:rsid w:val="00E57340"/>
    <w:rsid w:val="00E72461"/>
    <w:rsid w:val="00E75E6E"/>
    <w:rsid w:val="00E84174"/>
    <w:rsid w:val="00E87079"/>
    <w:rsid w:val="00E9581B"/>
    <w:rsid w:val="00EA5BC4"/>
    <w:rsid w:val="00EA612B"/>
    <w:rsid w:val="00EB364D"/>
    <w:rsid w:val="00EB5337"/>
    <w:rsid w:val="00EC46B0"/>
    <w:rsid w:val="00EC54F4"/>
    <w:rsid w:val="00EC692D"/>
    <w:rsid w:val="00ED6237"/>
    <w:rsid w:val="00EE2D6C"/>
    <w:rsid w:val="00EF7CA9"/>
    <w:rsid w:val="00EF7DBB"/>
    <w:rsid w:val="00F112C6"/>
    <w:rsid w:val="00F21DBA"/>
    <w:rsid w:val="00F27ED9"/>
    <w:rsid w:val="00F31AB1"/>
    <w:rsid w:val="00F41FA6"/>
    <w:rsid w:val="00F439D8"/>
    <w:rsid w:val="00F51FF8"/>
    <w:rsid w:val="00F576AD"/>
    <w:rsid w:val="00F57F22"/>
    <w:rsid w:val="00F66CE5"/>
    <w:rsid w:val="00F70A25"/>
    <w:rsid w:val="00F74BB1"/>
    <w:rsid w:val="00F75ECA"/>
    <w:rsid w:val="00F940E2"/>
    <w:rsid w:val="00FA2C0F"/>
    <w:rsid w:val="00FA44FD"/>
    <w:rsid w:val="00FA5980"/>
    <w:rsid w:val="00FB1189"/>
    <w:rsid w:val="00FC29E2"/>
    <w:rsid w:val="00FC6736"/>
    <w:rsid w:val="00FD6AFB"/>
    <w:rsid w:val="00FE0AB3"/>
    <w:rsid w:val="00FE23BD"/>
    <w:rsid w:val="00FE2EE7"/>
    <w:rsid w:val="00FE5245"/>
    <w:rsid w:val="00FE5788"/>
    <w:rsid w:val="00FF235E"/>
    <w:rsid w:val="00FF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2E47"/>
  <w15:docId w15:val="{9DF40BAA-3249-47EE-9B69-7974EBED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17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764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764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1"/>
    <w:qFormat/>
    <w:rsid w:val="0082016F"/>
    <w:pPr>
      <w:widowControl w:val="0"/>
      <w:autoSpaceDE w:val="0"/>
      <w:autoSpaceDN w:val="0"/>
      <w:spacing w:before="91"/>
      <w:ind w:left="835" w:right="752"/>
      <w:jc w:val="center"/>
      <w:outlineLvl w:val="3"/>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FD5"/>
    <w:pPr>
      <w:ind w:left="720"/>
      <w:contextualSpacing/>
    </w:pPr>
  </w:style>
  <w:style w:type="character" w:customStyle="1" w:styleId="apple-style-span">
    <w:name w:val="apple-style-span"/>
    <w:basedOn w:val="DefaultParagraphFont"/>
    <w:rsid w:val="00544FD5"/>
  </w:style>
  <w:style w:type="paragraph" w:styleId="Title">
    <w:name w:val="Title"/>
    <w:basedOn w:val="Normal"/>
    <w:link w:val="TitleChar"/>
    <w:qFormat/>
    <w:rsid w:val="00544FD5"/>
    <w:pPr>
      <w:jc w:val="center"/>
    </w:pPr>
    <w:rPr>
      <w:rFonts w:ascii="Book Antiqua" w:hAnsi="Book Antiqua"/>
      <w:b/>
      <w:i/>
      <w:iCs/>
      <w:color w:val="800000"/>
      <w:spacing w:val="-3"/>
      <w:szCs w:val="20"/>
      <w:u w:val="single"/>
    </w:rPr>
  </w:style>
  <w:style w:type="character" w:customStyle="1" w:styleId="TitleChar">
    <w:name w:val="Title Char"/>
    <w:basedOn w:val="DefaultParagraphFont"/>
    <w:link w:val="Title"/>
    <w:rsid w:val="00544FD5"/>
    <w:rPr>
      <w:rFonts w:ascii="Book Antiqua" w:eastAsia="Times New Roman" w:hAnsi="Book Antiqua" w:cs="Times New Roman"/>
      <w:b/>
      <w:i/>
      <w:iCs/>
      <w:color w:val="800000"/>
      <w:spacing w:val="-3"/>
      <w:sz w:val="24"/>
      <w:szCs w:val="20"/>
      <w:u w:val="single"/>
    </w:rPr>
  </w:style>
  <w:style w:type="character" w:styleId="Strong">
    <w:name w:val="Strong"/>
    <w:qFormat/>
    <w:rsid w:val="00544FD5"/>
    <w:rPr>
      <w:b/>
      <w:bCs/>
    </w:rPr>
  </w:style>
  <w:style w:type="paragraph" w:customStyle="1" w:styleId="Default">
    <w:name w:val="Default"/>
    <w:rsid w:val="00544F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44FD5"/>
    <w:rPr>
      <w:rFonts w:ascii="Tahoma" w:hAnsi="Tahoma" w:cs="Tahoma"/>
      <w:sz w:val="16"/>
      <w:szCs w:val="16"/>
    </w:rPr>
  </w:style>
  <w:style w:type="character" w:customStyle="1" w:styleId="BalloonTextChar">
    <w:name w:val="Balloon Text Char"/>
    <w:basedOn w:val="DefaultParagraphFont"/>
    <w:link w:val="BalloonText"/>
    <w:uiPriority w:val="99"/>
    <w:semiHidden/>
    <w:rsid w:val="00544FD5"/>
    <w:rPr>
      <w:rFonts w:ascii="Tahoma" w:eastAsia="Times New Roman" w:hAnsi="Tahoma" w:cs="Tahoma"/>
      <w:sz w:val="16"/>
      <w:szCs w:val="16"/>
    </w:rPr>
  </w:style>
  <w:style w:type="character" w:styleId="Hyperlink">
    <w:name w:val="Hyperlink"/>
    <w:rsid w:val="00F27ED9"/>
    <w:rPr>
      <w:color w:val="0000FF"/>
      <w:u w:val="single"/>
    </w:rPr>
  </w:style>
  <w:style w:type="paragraph" w:customStyle="1" w:styleId="TableParagraph">
    <w:name w:val="Table Paragraph"/>
    <w:basedOn w:val="Normal"/>
    <w:uiPriority w:val="1"/>
    <w:qFormat/>
    <w:rsid w:val="000A0B7C"/>
    <w:pPr>
      <w:widowControl w:val="0"/>
      <w:autoSpaceDE w:val="0"/>
      <w:autoSpaceDN w:val="0"/>
    </w:pPr>
    <w:rPr>
      <w:rFonts w:ascii="Cambria" w:eastAsia="Cambria" w:hAnsi="Cambria" w:cs="Cambria"/>
      <w:sz w:val="22"/>
      <w:szCs w:val="22"/>
      <w:lang w:bidi="en-US"/>
    </w:rPr>
  </w:style>
  <w:style w:type="table" w:styleId="TableGrid">
    <w:name w:val="Table Grid"/>
    <w:basedOn w:val="TableNormal"/>
    <w:uiPriority w:val="39"/>
    <w:rsid w:val="000A0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17DB0"/>
    <w:pPr>
      <w:tabs>
        <w:tab w:val="center" w:pos="4680"/>
        <w:tab w:val="right" w:pos="9360"/>
      </w:tabs>
    </w:pPr>
  </w:style>
  <w:style w:type="character" w:customStyle="1" w:styleId="HeaderChar">
    <w:name w:val="Header Char"/>
    <w:basedOn w:val="DefaultParagraphFont"/>
    <w:link w:val="Header"/>
    <w:uiPriority w:val="99"/>
    <w:semiHidden/>
    <w:rsid w:val="00217DB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7DB0"/>
    <w:pPr>
      <w:tabs>
        <w:tab w:val="center" w:pos="4680"/>
        <w:tab w:val="right" w:pos="9360"/>
      </w:tabs>
    </w:pPr>
  </w:style>
  <w:style w:type="character" w:customStyle="1" w:styleId="FooterChar">
    <w:name w:val="Footer Char"/>
    <w:basedOn w:val="DefaultParagraphFont"/>
    <w:link w:val="Footer"/>
    <w:uiPriority w:val="99"/>
    <w:semiHidden/>
    <w:rsid w:val="00217DB0"/>
    <w:rPr>
      <w:rFonts w:ascii="Times New Roman" w:eastAsia="Times New Roman" w:hAnsi="Times New Roman" w:cs="Times New Roman"/>
      <w:sz w:val="24"/>
      <w:szCs w:val="24"/>
    </w:rPr>
  </w:style>
  <w:style w:type="paragraph" w:customStyle="1" w:styleId="Style7">
    <w:name w:val="Style7"/>
    <w:basedOn w:val="Normal"/>
    <w:uiPriority w:val="99"/>
    <w:rsid w:val="00BB7704"/>
    <w:pPr>
      <w:widowControl w:val="0"/>
      <w:autoSpaceDE w:val="0"/>
      <w:autoSpaceDN w:val="0"/>
      <w:adjustRightInd w:val="0"/>
    </w:pPr>
    <w:rPr>
      <w:lang w:val="en-IN" w:eastAsia="en-IN"/>
    </w:rPr>
  </w:style>
  <w:style w:type="character" w:customStyle="1" w:styleId="FontStyle43">
    <w:name w:val="Font Style43"/>
    <w:uiPriority w:val="99"/>
    <w:rsid w:val="00BB7704"/>
    <w:rPr>
      <w:rFonts w:ascii="Times New Roman" w:hAnsi="Times New Roman" w:cs="Times New Roman"/>
      <w:sz w:val="22"/>
      <w:szCs w:val="22"/>
    </w:rPr>
  </w:style>
  <w:style w:type="character" w:customStyle="1" w:styleId="FontStyle39">
    <w:name w:val="Font Style39"/>
    <w:uiPriority w:val="99"/>
    <w:rsid w:val="00BB7704"/>
    <w:rPr>
      <w:rFonts w:ascii="Times New Roman" w:hAnsi="Times New Roman" w:cs="Times New Roman"/>
      <w:sz w:val="26"/>
      <w:szCs w:val="26"/>
    </w:rPr>
  </w:style>
  <w:style w:type="paragraph" w:customStyle="1" w:styleId="Style8">
    <w:name w:val="Style8"/>
    <w:basedOn w:val="Normal"/>
    <w:uiPriority w:val="99"/>
    <w:rsid w:val="00BB7704"/>
    <w:pPr>
      <w:widowControl w:val="0"/>
      <w:autoSpaceDE w:val="0"/>
      <w:autoSpaceDN w:val="0"/>
      <w:adjustRightInd w:val="0"/>
      <w:spacing w:line="326" w:lineRule="exact"/>
      <w:jc w:val="both"/>
    </w:pPr>
    <w:rPr>
      <w:lang w:val="en-IN" w:eastAsia="en-IN"/>
    </w:rPr>
  </w:style>
  <w:style w:type="character" w:customStyle="1" w:styleId="Heading4Char">
    <w:name w:val="Heading 4 Char"/>
    <w:basedOn w:val="DefaultParagraphFont"/>
    <w:link w:val="Heading4"/>
    <w:uiPriority w:val="1"/>
    <w:rsid w:val="0082016F"/>
    <w:rPr>
      <w:rFonts w:ascii="Arial" w:eastAsia="Arial" w:hAnsi="Arial" w:cs="Arial"/>
      <w:b/>
      <w:bCs/>
      <w:sz w:val="28"/>
      <w:szCs w:val="28"/>
    </w:rPr>
  </w:style>
  <w:style w:type="character" w:customStyle="1" w:styleId="gd">
    <w:name w:val="gd"/>
    <w:basedOn w:val="DefaultParagraphFont"/>
    <w:rsid w:val="0082016F"/>
  </w:style>
  <w:style w:type="paragraph" w:styleId="NoSpacing">
    <w:name w:val="No Spacing"/>
    <w:uiPriority w:val="1"/>
    <w:qFormat/>
    <w:rsid w:val="001D37C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1717"/>
    <w:rPr>
      <w:rFonts w:asciiTheme="majorHAnsi" w:eastAsiaTheme="majorEastAsia" w:hAnsiTheme="majorHAnsi" w:cstheme="majorBidi"/>
      <w:color w:val="365F91" w:themeColor="accent1" w:themeShade="BF"/>
      <w:sz w:val="32"/>
      <w:szCs w:val="32"/>
    </w:rPr>
  </w:style>
  <w:style w:type="character" w:customStyle="1" w:styleId="name">
    <w:name w:val="name"/>
    <w:basedOn w:val="DefaultParagraphFont"/>
    <w:rsid w:val="00321717"/>
  </w:style>
  <w:style w:type="character" w:customStyle="1" w:styleId="Heading2Char">
    <w:name w:val="Heading 2 Char"/>
    <w:basedOn w:val="DefaultParagraphFont"/>
    <w:link w:val="Heading2"/>
    <w:uiPriority w:val="9"/>
    <w:rsid w:val="006A764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A764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0746">
      <w:bodyDiv w:val="1"/>
      <w:marLeft w:val="0"/>
      <w:marRight w:val="0"/>
      <w:marTop w:val="0"/>
      <w:marBottom w:val="0"/>
      <w:divBdr>
        <w:top w:val="none" w:sz="0" w:space="0" w:color="auto"/>
        <w:left w:val="none" w:sz="0" w:space="0" w:color="auto"/>
        <w:bottom w:val="none" w:sz="0" w:space="0" w:color="auto"/>
        <w:right w:val="none" w:sz="0" w:space="0" w:color="auto"/>
      </w:divBdr>
      <w:divsChild>
        <w:div w:id="262422574">
          <w:marLeft w:val="0"/>
          <w:marRight w:val="0"/>
          <w:marTop w:val="0"/>
          <w:marBottom w:val="0"/>
          <w:divBdr>
            <w:top w:val="none" w:sz="0" w:space="0" w:color="auto"/>
            <w:left w:val="none" w:sz="0" w:space="0" w:color="auto"/>
            <w:bottom w:val="none" w:sz="0" w:space="0" w:color="auto"/>
            <w:right w:val="none" w:sz="0" w:space="0" w:color="auto"/>
          </w:divBdr>
          <w:divsChild>
            <w:div w:id="1321810358">
              <w:marLeft w:val="1740"/>
              <w:marRight w:val="0"/>
              <w:marTop w:val="0"/>
              <w:marBottom w:val="240"/>
              <w:divBdr>
                <w:top w:val="none" w:sz="0" w:space="0" w:color="auto"/>
                <w:left w:val="none" w:sz="0" w:space="0" w:color="auto"/>
                <w:bottom w:val="none" w:sz="0" w:space="0" w:color="auto"/>
                <w:right w:val="none" w:sz="0" w:space="0" w:color="auto"/>
              </w:divBdr>
            </w:div>
          </w:divsChild>
        </w:div>
        <w:div w:id="1397511886">
          <w:marLeft w:val="0"/>
          <w:marRight w:val="0"/>
          <w:marTop w:val="0"/>
          <w:marBottom w:val="0"/>
          <w:divBdr>
            <w:top w:val="none" w:sz="0" w:space="0" w:color="auto"/>
            <w:left w:val="none" w:sz="0" w:space="0" w:color="auto"/>
            <w:bottom w:val="none" w:sz="0" w:space="0" w:color="auto"/>
            <w:right w:val="none" w:sz="0" w:space="0" w:color="auto"/>
          </w:divBdr>
          <w:divsChild>
            <w:div w:id="1048264527">
              <w:marLeft w:val="1740"/>
              <w:marRight w:val="0"/>
              <w:marTop w:val="0"/>
              <w:marBottom w:val="240"/>
              <w:divBdr>
                <w:top w:val="none" w:sz="0" w:space="0" w:color="auto"/>
                <w:left w:val="none" w:sz="0" w:space="0" w:color="auto"/>
                <w:bottom w:val="none" w:sz="0" w:space="0" w:color="auto"/>
                <w:right w:val="none" w:sz="0" w:space="0" w:color="auto"/>
              </w:divBdr>
            </w:div>
          </w:divsChild>
        </w:div>
        <w:div w:id="1460416716">
          <w:marLeft w:val="0"/>
          <w:marRight w:val="0"/>
          <w:marTop w:val="0"/>
          <w:marBottom w:val="0"/>
          <w:divBdr>
            <w:top w:val="none" w:sz="0" w:space="0" w:color="auto"/>
            <w:left w:val="none" w:sz="0" w:space="0" w:color="auto"/>
            <w:bottom w:val="none" w:sz="0" w:space="0" w:color="auto"/>
            <w:right w:val="none" w:sz="0" w:space="0" w:color="auto"/>
          </w:divBdr>
          <w:divsChild>
            <w:div w:id="1070662605">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875195666">
      <w:bodyDiv w:val="1"/>
      <w:marLeft w:val="0"/>
      <w:marRight w:val="0"/>
      <w:marTop w:val="0"/>
      <w:marBottom w:val="0"/>
      <w:divBdr>
        <w:top w:val="none" w:sz="0" w:space="0" w:color="auto"/>
        <w:left w:val="none" w:sz="0" w:space="0" w:color="auto"/>
        <w:bottom w:val="none" w:sz="0" w:space="0" w:color="auto"/>
        <w:right w:val="none" w:sz="0" w:space="0" w:color="auto"/>
      </w:divBdr>
    </w:div>
    <w:div w:id="1302031035">
      <w:bodyDiv w:val="1"/>
      <w:marLeft w:val="0"/>
      <w:marRight w:val="0"/>
      <w:marTop w:val="0"/>
      <w:marBottom w:val="0"/>
      <w:divBdr>
        <w:top w:val="none" w:sz="0" w:space="0" w:color="auto"/>
        <w:left w:val="none" w:sz="0" w:space="0" w:color="auto"/>
        <w:bottom w:val="none" w:sz="0" w:space="0" w:color="auto"/>
        <w:right w:val="none" w:sz="0" w:space="0" w:color="auto"/>
      </w:divBdr>
    </w:div>
    <w:div w:id="1689793374">
      <w:bodyDiv w:val="1"/>
      <w:marLeft w:val="0"/>
      <w:marRight w:val="0"/>
      <w:marTop w:val="0"/>
      <w:marBottom w:val="0"/>
      <w:divBdr>
        <w:top w:val="none" w:sz="0" w:space="0" w:color="auto"/>
        <w:left w:val="none" w:sz="0" w:space="0" w:color="auto"/>
        <w:bottom w:val="none" w:sz="0" w:space="0" w:color="auto"/>
        <w:right w:val="none" w:sz="0" w:space="0" w:color="auto"/>
      </w:divBdr>
      <w:divsChild>
        <w:div w:id="119888362">
          <w:marLeft w:val="0"/>
          <w:marRight w:val="0"/>
          <w:marTop w:val="0"/>
          <w:marBottom w:val="240"/>
          <w:divBdr>
            <w:top w:val="none" w:sz="0" w:space="0" w:color="auto"/>
            <w:left w:val="none" w:sz="0" w:space="0" w:color="auto"/>
            <w:bottom w:val="none" w:sz="0" w:space="0" w:color="auto"/>
            <w:right w:val="none" w:sz="0" w:space="0" w:color="auto"/>
          </w:divBdr>
          <w:divsChild>
            <w:div w:id="1796755388">
              <w:marLeft w:val="0"/>
              <w:marRight w:val="0"/>
              <w:marTop w:val="0"/>
              <w:marBottom w:val="0"/>
              <w:divBdr>
                <w:top w:val="none" w:sz="0" w:space="0" w:color="auto"/>
                <w:left w:val="none" w:sz="0" w:space="0" w:color="auto"/>
                <w:bottom w:val="none" w:sz="0" w:space="0" w:color="auto"/>
                <w:right w:val="none" w:sz="0" w:space="0" w:color="auto"/>
              </w:divBdr>
            </w:div>
          </w:divsChild>
        </w:div>
        <w:div w:id="1193953518">
          <w:marLeft w:val="0"/>
          <w:marRight w:val="0"/>
          <w:marTop w:val="0"/>
          <w:marBottom w:val="0"/>
          <w:divBdr>
            <w:top w:val="none" w:sz="0" w:space="0" w:color="auto"/>
            <w:left w:val="none" w:sz="0" w:space="0" w:color="auto"/>
            <w:bottom w:val="none" w:sz="0" w:space="0" w:color="auto"/>
            <w:right w:val="none" w:sz="0" w:space="0" w:color="auto"/>
          </w:divBdr>
          <w:divsChild>
            <w:div w:id="510025066">
              <w:marLeft w:val="0"/>
              <w:marRight w:val="0"/>
              <w:marTop w:val="0"/>
              <w:marBottom w:val="0"/>
              <w:divBdr>
                <w:top w:val="none" w:sz="0" w:space="0" w:color="auto"/>
                <w:left w:val="none" w:sz="0" w:space="0" w:color="auto"/>
                <w:bottom w:val="none" w:sz="0" w:space="0" w:color="auto"/>
                <w:right w:val="none" w:sz="0" w:space="0" w:color="auto"/>
              </w:divBdr>
              <w:divsChild>
                <w:div w:id="2122452056">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69891862">
      <w:bodyDiv w:val="1"/>
      <w:marLeft w:val="0"/>
      <w:marRight w:val="0"/>
      <w:marTop w:val="0"/>
      <w:marBottom w:val="0"/>
      <w:divBdr>
        <w:top w:val="none" w:sz="0" w:space="0" w:color="auto"/>
        <w:left w:val="none" w:sz="0" w:space="0" w:color="auto"/>
        <w:bottom w:val="none" w:sz="0" w:space="0" w:color="auto"/>
        <w:right w:val="none" w:sz="0" w:space="0" w:color="auto"/>
      </w:divBdr>
    </w:div>
    <w:div w:id="20111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elsevier.com/settings/redirect?code=wqPQygIgFcFbUVYXFxFe9DHUt2C7USQjxBxb8_oa"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girishchandel@yhaoo.com" TargetMode="External"/><Relationship Id="rId12" Type="http://schemas.openxmlformats.org/officeDocument/2006/relationships/hyperlink" Target="https://www.facebook.com/profile.php?id=100051052081508" TargetMode="External"/><Relationship Id="rId17" Type="http://schemas.openxmlformats.org/officeDocument/2006/relationships/hyperlink" Target="https://scholar.google.com/scholar?cluster=12634894153872988681&amp;hl=en&amp;oi=scholarr" TargetMode="External"/><Relationship Id="rId2" Type="http://schemas.openxmlformats.org/officeDocument/2006/relationships/styles" Target="styles.xml"/><Relationship Id="rId16" Type="http://schemas.openxmlformats.org/officeDocument/2006/relationships/hyperlink" Target="https://scholar.google.com/citations?user=aIq8dHoAAAJ&amp;hl=en&amp;oi=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kKoshariya" TargetMode="External"/><Relationship Id="rId5" Type="http://schemas.openxmlformats.org/officeDocument/2006/relationships/footnotes" Target="footnotes.xml"/><Relationship Id="rId15" Type="http://schemas.openxmlformats.org/officeDocument/2006/relationships/hyperlink" Target="https://orcid.org/my-orcid?orcid=0000-0002-7427-4835" TargetMode="External"/><Relationship Id="rId10" Type="http://schemas.openxmlformats.org/officeDocument/2006/relationships/hyperlink" Target="https://www.linkedin.com/in/dr-ashok-koshariya-93459320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archgate.net/profile/Ashok-Koshariya" TargetMode="External"/><Relationship Id="rId14" Type="http://schemas.openxmlformats.org/officeDocument/2006/relationships/hyperlink" Target="https://id.elsevier.com/settings/redirect?code=R5VXTRQ_fVehhDityYJZHNNFwEKfhf6vY4svRj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2505</TotalTime>
  <Pages>1</Pages>
  <Words>7331</Words>
  <Characters>41787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26</cp:revision>
  <cp:lastPrinted>2021-07-17T02:05:00Z</cp:lastPrinted>
  <dcterms:created xsi:type="dcterms:W3CDTF">2022-03-01T07:56:00Z</dcterms:created>
  <dcterms:modified xsi:type="dcterms:W3CDTF">2022-06-16T07:16:00Z</dcterms:modified>
</cp:coreProperties>
</file>