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47F" w:rsidRDefault="0036016B" w:rsidP="002A59B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Micro-propagation for fruit crops</w:t>
      </w:r>
      <w:r w:rsidR="001C7326">
        <w:rPr>
          <w:rFonts w:ascii="Times New Roman" w:hAnsi="Times New Roman" w:cs="Times New Roman"/>
          <w:b/>
          <w:bCs/>
          <w:sz w:val="24"/>
          <w:szCs w:val="24"/>
        </w:rPr>
        <w:t>, a</w:t>
      </w:r>
      <w:r w:rsidR="002A59BF">
        <w:rPr>
          <w:rFonts w:ascii="Times New Roman" w:hAnsi="Times New Roman" w:cs="Times New Roman"/>
          <w:b/>
          <w:bCs/>
          <w:sz w:val="24"/>
          <w:szCs w:val="24"/>
        </w:rPr>
        <w:t xml:space="preserve"> technology of production virus free plants</w:t>
      </w:r>
    </w:p>
    <w:p w:rsidR="002A59BF" w:rsidRPr="00AD0EB8" w:rsidRDefault="002A59BF" w:rsidP="002A59B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Shiwanand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Pandey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proofErr w:type="gramStart"/>
      <w:r w:rsidR="00AD0EB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1026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D0E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D0EB8">
        <w:rPr>
          <w:rFonts w:ascii="Times New Roman" w:hAnsi="Times New Roman" w:cs="Times New Roman"/>
          <w:b/>
          <w:sz w:val="24"/>
          <w:szCs w:val="24"/>
        </w:rPr>
        <w:t>Gaurav</w:t>
      </w:r>
      <w:proofErr w:type="spellEnd"/>
      <w:proofErr w:type="gramEnd"/>
      <w:r w:rsidR="00AD0EB8">
        <w:rPr>
          <w:rFonts w:ascii="Times New Roman" w:hAnsi="Times New Roman" w:cs="Times New Roman"/>
          <w:b/>
          <w:sz w:val="24"/>
          <w:szCs w:val="24"/>
        </w:rPr>
        <w:t xml:space="preserve"> Singh Vishen</w:t>
      </w:r>
      <w:r w:rsidR="00AD0EB8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AD0EB8">
        <w:rPr>
          <w:rFonts w:ascii="Times New Roman" w:hAnsi="Times New Roman" w:cs="Times New Roman"/>
          <w:b/>
          <w:sz w:val="24"/>
          <w:szCs w:val="24"/>
        </w:rPr>
        <w:t xml:space="preserve"> and Krishna Kumar Mishra</w:t>
      </w:r>
      <w:r w:rsidR="00AD0EB8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</w:p>
    <w:p w:rsidR="002A59BF" w:rsidRPr="00102604" w:rsidRDefault="002A59BF" w:rsidP="00AD0EB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AD0EB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r w:rsidRPr="00102604">
        <w:rPr>
          <w:rFonts w:ascii="Times New Roman" w:hAnsi="Times New Roman" w:cs="Times New Roman"/>
          <w:bCs/>
          <w:sz w:val="24"/>
          <w:szCs w:val="24"/>
        </w:rPr>
        <w:t xml:space="preserve">Chandra </w:t>
      </w:r>
      <w:proofErr w:type="spellStart"/>
      <w:r w:rsidRPr="00102604">
        <w:rPr>
          <w:rFonts w:ascii="Times New Roman" w:hAnsi="Times New Roman" w:cs="Times New Roman"/>
          <w:bCs/>
          <w:sz w:val="24"/>
          <w:szCs w:val="24"/>
        </w:rPr>
        <w:t>Shekhar</w:t>
      </w:r>
      <w:proofErr w:type="spellEnd"/>
      <w:r w:rsidRPr="00102604">
        <w:rPr>
          <w:rFonts w:ascii="Times New Roman" w:hAnsi="Times New Roman" w:cs="Times New Roman"/>
          <w:bCs/>
          <w:sz w:val="24"/>
          <w:szCs w:val="24"/>
        </w:rPr>
        <w:t xml:space="preserve"> Azad University of Agricu</w:t>
      </w:r>
      <w:r w:rsidR="00102604" w:rsidRPr="00102604">
        <w:rPr>
          <w:rFonts w:ascii="Times New Roman" w:hAnsi="Times New Roman" w:cs="Times New Roman"/>
          <w:bCs/>
          <w:sz w:val="24"/>
          <w:szCs w:val="24"/>
        </w:rPr>
        <w:t>lture and Technology Kanpur (Uttar Pradesh</w:t>
      </w:r>
      <w:r w:rsidR="00E82CF0">
        <w:rPr>
          <w:rFonts w:ascii="Times New Roman" w:hAnsi="Times New Roman" w:cs="Times New Roman"/>
          <w:bCs/>
          <w:sz w:val="24"/>
          <w:szCs w:val="24"/>
        </w:rPr>
        <w:t>)</w:t>
      </w:r>
      <w:r w:rsidR="00102604" w:rsidRPr="00102604">
        <w:rPr>
          <w:rFonts w:ascii="Times New Roman" w:hAnsi="Times New Roman" w:cs="Times New Roman"/>
          <w:bCs/>
          <w:sz w:val="24"/>
          <w:szCs w:val="24"/>
        </w:rPr>
        <w:t xml:space="preserve"> 208002</w:t>
      </w:r>
    </w:p>
    <w:p w:rsidR="000C4FB1" w:rsidRPr="00102604" w:rsidRDefault="000C4FB1" w:rsidP="000C4FB1">
      <w:pPr>
        <w:tabs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260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02604">
        <w:rPr>
          <w:rFonts w:ascii="Times New Roman" w:hAnsi="Times New Roman" w:cs="Times New Roman"/>
          <w:sz w:val="24"/>
          <w:szCs w:val="24"/>
        </w:rPr>
        <w:t xml:space="preserve">Sam </w:t>
      </w:r>
      <w:proofErr w:type="spellStart"/>
      <w:r w:rsidRPr="00102604">
        <w:rPr>
          <w:rFonts w:ascii="Times New Roman" w:hAnsi="Times New Roman" w:cs="Times New Roman"/>
          <w:sz w:val="24"/>
          <w:szCs w:val="24"/>
        </w:rPr>
        <w:t>Higginbottom</w:t>
      </w:r>
      <w:proofErr w:type="spellEnd"/>
      <w:r w:rsidRPr="00102604">
        <w:rPr>
          <w:rFonts w:ascii="Times New Roman" w:hAnsi="Times New Roman" w:cs="Times New Roman"/>
          <w:sz w:val="24"/>
          <w:szCs w:val="24"/>
        </w:rPr>
        <w:t xml:space="preserve"> University of Agriculture, Technology and Sciences, </w:t>
      </w:r>
      <w:proofErr w:type="spellStart"/>
      <w:r w:rsidRPr="00102604">
        <w:rPr>
          <w:rFonts w:ascii="Times New Roman" w:hAnsi="Times New Roman" w:cs="Times New Roman"/>
          <w:sz w:val="24"/>
          <w:szCs w:val="24"/>
        </w:rPr>
        <w:t>Naini</w:t>
      </w:r>
      <w:proofErr w:type="spellEnd"/>
      <w:r w:rsidRPr="001026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2604">
        <w:rPr>
          <w:rFonts w:ascii="Times New Roman" w:hAnsi="Times New Roman" w:cs="Times New Roman"/>
          <w:sz w:val="24"/>
          <w:szCs w:val="24"/>
        </w:rPr>
        <w:t>Prayagraj</w:t>
      </w:r>
      <w:proofErr w:type="spellEnd"/>
      <w:r w:rsidRPr="00102604">
        <w:rPr>
          <w:rFonts w:ascii="Times New Roman" w:hAnsi="Times New Roman" w:cs="Times New Roman"/>
          <w:sz w:val="24"/>
          <w:szCs w:val="24"/>
        </w:rPr>
        <w:t>, Uttar Pradesh 211007</w:t>
      </w:r>
    </w:p>
    <w:p w:rsidR="00AD0EB8" w:rsidRDefault="000C4FB1" w:rsidP="000C4FB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4FB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43F7A">
        <w:rPr>
          <w:rFonts w:ascii="Times New Roman" w:hAnsi="Times New Roman" w:cs="Times New Roman"/>
          <w:sz w:val="24"/>
          <w:szCs w:val="24"/>
        </w:rPr>
        <w:t xml:space="preserve">Gopal </w:t>
      </w:r>
      <w:proofErr w:type="spellStart"/>
      <w:r w:rsidRPr="00043F7A">
        <w:rPr>
          <w:rFonts w:ascii="Times New Roman" w:hAnsi="Times New Roman" w:cs="Times New Roman"/>
          <w:sz w:val="24"/>
          <w:szCs w:val="24"/>
        </w:rPr>
        <w:t>Narayan</w:t>
      </w:r>
      <w:proofErr w:type="spellEnd"/>
      <w:r w:rsidRPr="00043F7A">
        <w:rPr>
          <w:rFonts w:ascii="Times New Roman" w:hAnsi="Times New Roman" w:cs="Times New Roman"/>
          <w:sz w:val="24"/>
          <w:szCs w:val="24"/>
        </w:rPr>
        <w:t xml:space="preserve"> Singh University, </w:t>
      </w:r>
      <w:proofErr w:type="spellStart"/>
      <w:r w:rsidRPr="00043F7A">
        <w:rPr>
          <w:rFonts w:ascii="Times New Roman" w:hAnsi="Times New Roman" w:cs="Times New Roman"/>
          <w:sz w:val="24"/>
          <w:szCs w:val="24"/>
        </w:rPr>
        <w:t>Sasaram-Tilauthu</w:t>
      </w:r>
      <w:proofErr w:type="spellEnd"/>
      <w:r w:rsidRPr="00043F7A">
        <w:rPr>
          <w:rFonts w:ascii="Times New Roman" w:hAnsi="Times New Roman" w:cs="Times New Roman"/>
          <w:sz w:val="24"/>
          <w:szCs w:val="24"/>
        </w:rPr>
        <w:t xml:space="preserve"> Rd, </w:t>
      </w:r>
      <w:proofErr w:type="spellStart"/>
      <w:r w:rsidRPr="00043F7A">
        <w:rPr>
          <w:rFonts w:ascii="Times New Roman" w:hAnsi="Times New Roman" w:cs="Times New Roman"/>
          <w:sz w:val="24"/>
          <w:szCs w:val="24"/>
        </w:rPr>
        <w:t>Jamuhar</w:t>
      </w:r>
      <w:proofErr w:type="spellEnd"/>
      <w:r w:rsidRPr="00043F7A">
        <w:rPr>
          <w:rFonts w:ascii="Times New Roman" w:hAnsi="Times New Roman" w:cs="Times New Roman"/>
          <w:sz w:val="24"/>
          <w:szCs w:val="24"/>
        </w:rPr>
        <w:t>, Bihar 821305</w:t>
      </w:r>
    </w:p>
    <w:p w:rsidR="002A59BF" w:rsidRPr="002A59BF" w:rsidRDefault="002A59BF" w:rsidP="002A59B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Email Corresponding Author:</w:t>
      </w:r>
      <w:r w:rsidR="000C4FB1">
        <w:rPr>
          <w:rFonts w:ascii="Times New Roman" w:hAnsi="Times New Roman" w:cs="Times New Roman"/>
          <w:b/>
          <w:bCs/>
          <w:sz w:val="24"/>
          <w:szCs w:val="24"/>
        </w:rPr>
        <w:t>Pshiwanand94@gmail.com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B7F65" w:rsidRDefault="00BB7F65" w:rsidP="002A59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:rsidR="00BB7F65" w:rsidRPr="00DB0580" w:rsidRDefault="00BB7F65" w:rsidP="00BB7F6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Micro-propagation for fruit crops </w:t>
      </w:r>
      <w:r w:rsidR="00655141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is a 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most promising </w:t>
      </w:r>
      <w:r w:rsidR="00655141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area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of application at present time and giving an out look into the future.</w:t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rapid</w:t>
      </w:r>
      <w:r w:rsidR="00655141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fast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production of </w:t>
      </w:r>
      <w:r w:rsidR="00655141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disease free, 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high </w:t>
      </w:r>
      <w:r w:rsidR="00655141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quality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55141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and uniform planting material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is only possible through micro-propagation. </w:t>
      </w:r>
      <w:r w:rsidR="00655141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New opportunities have been constructed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for producers, farmers and nursery owners for high quality planting materials of fruits as well as other horticultural crops.</w:t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Plant</w:t>
      </w:r>
      <w:r w:rsidR="00655141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ing materials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production can be carried out throughout the year irrespective of season and weather</w:t>
      </w:r>
      <w:r w:rsidR="00872DB1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because of </w:t>
      </w:r>
      <w:r w:rsidR="00655141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control environment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However micro-propagation technology is expensive as compared to conventional methods of propagation by means of seed, cuttings and grafting</w:t>
      </w:r>
      <w:r w:rsidR="00872DB1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budding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etc. </w:t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Therefore it is essential to adopt measures to reduce cost of </w:t>
      </w:r>
      <w:r w:rsidR="00872DB1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planting materials 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production. Low cost production of plants requires cost effective practices and optimal use of equipment to reduce the </w:t>
      </w:r>
      <w:r w:rsidR="00872DB1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per 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unit cost of plant production. </w:t>
      </w:r>
    </w:p>
    <w:p w:rsidR="00975405" w:rsidRPr="00DB0580" w:rsidRDefault="00975405" w:rsidP="00BB7F6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Key word: </w:t>
      </w:r>
      <w:r w:rsidR="00951147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</w:t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onventional</w:t>
      </w:r>
      <w:r w:rsidR="00951147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951147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</w:t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isease, Micro-propagation, </w:t>
      </w:r>
      <w:r w:rsidR="00951147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Production, R</w:t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apid</w:t>
      </w:r>
    </w:p>
    <w:p w:rsidR="0036016B" w:rsidRPr="00DB0580" w:rsidRDefault="0036016B" w:rsidP="00BB7F65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Introduction</w:t>
      </w:r>
    </w:p>
    <w:p w:rsidR="0036016B" w:rsidRPr="00DB0580" w:rsidRDefault="00026CC6" w:rsidP="00BB7F6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>Micr</w:t>
      </w:r>
      <w:r w:rsidR="00872DB1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o-propagation is the yielding 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new plants under the ultra controlled environment within the culture vessel </w:t>
      </w:r>
      <w:r w:rsidRPr="00DB058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i.e.,</w:t>
      </w:r>
      <w:r w:rsidR="00872DB1" w:rsidRPr="00DB058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bottle and</w:t>
      </w:r>
      <w:r w:rsidRPr="00DB058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test tube. Commercial micro-propagation began in the United States in </w:t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1965</w:t>
      </w:r>
      <w:r w:rsidR="00BB7F65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orchid</w:t>
      </w:r>
      <w:r w:rsidR="002D1166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plants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production. The first tissue culture Laboratory in India was established at Delhi University</w:t>
      </w:r>
      <w:r w:rsidR="002D1166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2D1166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Delhi 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</w:t>
      </w:r>
      <w:proofErr w:type="gramEnd"/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1950s. Micro-propagation is the widely applied aspect of plant biotechnology and as a result over 100 tissue culture laboratories have been established</w:t>
      </w:r>
      <w:r w:rsidR="002D1166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different states of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India.</w:t>
      </w:r>
      <w:r w:rsidR="0036016B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Undeniably the most useful </w:t>
      </w:r>
      <w:r w:rsidR="002D1166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upshot 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tissue culture has been in the micro-propagation of </w:t>
      </w:r>
      <w:r w:rsidR="002D1166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vegetables, 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>ornamentals, fruit</w:t>
      </w:r>
      <w:r w:rsidR="002D1166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>s, plantation crops forest trees, medicinal and aromatic plants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6016B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present most of the large commercial tissue culture laboratories are </w:t>
      </w:r>
      <w:r w:rsidR="002D1166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>functional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states like </w:t>
      </w:r>
      <w:r w:rsidR="002D116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  <w:lang w:val="sv-SE"/>
        </w:rPr>
        <w:t>Andhra Pradesh</w:t>
      </w:r>
      <w:r w:rsidR="002D116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Maharashtra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  <w:lang w:val="sv-SE"/>
        </w:rPr>
        <w:t>Karnataka</w:t>
      </w:r>
      <w:r w:rsidR="002D1166" w:rsidRPr="00DB058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and </w:t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  <w:lang w:val="sv-SE"/>
        </w:rPr>
        <w:t>Kerala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.</w:t>
      </w:r>
      <w:r w:rsidR="0036016B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>Banana is the largest sold micro-propagated</w:t>
      </w:r>
      <w:r w:rsidR="002D1166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planting material of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fruit crop in India and abroad. Strawberry is also catching </w:t>
      </w:r>
      <w:proofErr w:type="gramStart"/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up </w:t>
      </w:r>
      <w:r w:rsidR="002D1166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popularity</w:t>
      </w:r>
      <w:proofErr w:type="gramEnd"/>
      <w:r w:rsidR="002D1166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micro-propagation </w:t>
      </w:r>
      <w:r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>in our country</w:t>
      </w:r>
      <w:r w:rsidR="0036016B" w:rsidRPr="00DB05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B50CC" w:rsidRPr="00DB0580" w:rsidRDefault="0036016B" w:rsidP="001B50CC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Historical Background of Micro-propagation</w:t>
      </w:r>
      <w:r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                   </w:t>
      </w:r>
      <w:proofErr w:type="gramStart"/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</w:t>
      </w:r>
      <w:proofErr w:type="gramEnd"/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1902, a German physiologist, Gottlieb </w:t>
      </w:r>
      <w:proofErr w:type="spellStart"/>
      <w:r w:rsidR="002D116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Haberlandt</w:t>
      </w:r>
      <w:proofErr w:type="spellEnd"/>
      <w:r w:rsidR="002D116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was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first </w:t>
      </w:r>
      <w:r w:rsidR="002D116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who 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culture isolated single palisade cells from leaves in </w:t>
      </w:r>
      <w:proofErr w:type="spellStart"/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knop’s</w:t>
      </w:r>
      <w:proofErr w:type="spellEnd"/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salt solution enriched with sucrose. The cells remained alive for up to one month, increased in size, accumulated starch but failed to </w:t>
      </w:r>
      <w:r w:rsidR="002D116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cell division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Though he was unsuccessful but laid down the </w:t>
      </w:r>
      <w:r w:rsidR="002D116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bases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of tissue culture technology for which he is regarded as the father of plant tissue culture. </w:t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                           </w:t>
      </w:r>
      <w:r w:rsidR="002D116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</w:t>
      </w:r>
      <w:r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Why do </w:t>
      </w:r>
      <w:r w:rsidR="00135617"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micro propagation</w:t>
      </w:r>
      <w:r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?</w:t>
      </w:r>
      <w:r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                    </w:t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 single </w:t>
      </w:r>
      <w:proofErr w:type="spellStart"/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explant</w:t>
      </w:r>
      <w:proofErr w:type="spellEnd"/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can be multiplied into several thousand </w:t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plants in less than a year and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allows fast commercial propagation of new cultivar.</w:t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Once established, a plant tissue culture line can give a c</w:t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ontinuous supply of young planting material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throughout the year.</w:t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In plants which affected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to 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virus diseases, virus free explants</w:t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(new </w:t>
      </w:r>
      <w:proofErr w:type="spellStart"/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meristems</w:t>
      </w:r>
      <w:proofErr w:type="spellEnd"/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tissue is usually</w:t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used for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virus free</w:t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planting materials production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can be cultivated to provide virus free plants</w:t>
      </w:r>
      <w:r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135617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Plant tissue barks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can be frozen, and then r</w:t>
      </w:r>
      <w:r w:rsidR="00135617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egenerated</w:t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as new plants</w:t>
      </w:r>
      <w:r w:rsidR="00135617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through tissue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culture. Plant cultures in approved media are easier to export than are soil grown plants, as they are pathogen free and take up little </w:t>
      </w:r>
      <w:proofErr w:type="gramStart"/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space .</w:t>
      </w:r>
      <w:proofErr w:type="gramEnd"/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26CC6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                           </w:t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</w:t>
      </w:r>
      <w:r w:rsidR="00026CC6"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Micro</w:t>
      </w:r>
      <w:r w:rsidR="00135617"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</w:t>
      </w:r>
      <w:r w:rsidR="00026CC6"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propagation</w:t>
      </w:r>
      <w:r w:rsidR="00135617"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135617"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135617"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135617"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135617"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135617"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135617"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135617"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135617"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                    </w:t>
      </w:r>
      <w:r w:rsidR="001B50CC"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</w:t>
      </w:r>
      <w:r w:rsidR="00AF2148" w:rsidRPr="00DB0580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In vitro</w:t>
      </w:r>
      <w:r w:rsidR="00AF2148" w:rsidRPr="00DB0580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propagation of plants </w:t>
      </w:r>
      <w:r w:rsidR="00135617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vegetative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by tissue culture to produce genetically similar copies of a new plants is referred to as micro-propagation or </w:t>
      </w:r>
      <w:proofErr w:type="spellStart"/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clonal</w:t>
      </w:r>
      <w:proofErr w:type="spellEnd"/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propagation. Micro-propagation is a proven means of producing millions of identical plants under a controlled and aseptic condition, independent of seasonal constraints.</w:t>
      </w:r>
      <w:r w:rsidR="00135617" w:rsidRPr="00DB0580">
        <w:rPr>
          <w:rFonts w:ascii="Times New Roman" w:eastAsia="+mn-e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135617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It’s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not only provide economy of time and spac</w:t>
      </w:r>
      <w:r w:rsidR="004E5E3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 but also gives greater result 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and allows further augmentation of elite disease free </w:t>
      </w:r>
      <w:proofErr w:type="spellStart"/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propagules</w:t>
      </w:r>
      <w:proofErr w:type="spellEnd"/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135617" w:rsidRPr="00DB0580">
        <w:rPr>
          <w:rFonts w:ascii="Times New Roman" w:eastAsia="+mn-e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size of </w:t>
      </w:r>
      <w:proofErr w:type="spellStart"/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explant</w:t>
      </w:r>
      <w:proofErr w:type="spellEnd"/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may vary from as small as 1.0-5.0 mm long </w:t>
      </w:r>
      <w:proofErr w:type="spellStart"/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meristem</w:t>
      </w:r>
      <w:proofErr w:type="spellEnd"/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tip for </w:t>
      </w:r>
      <w:proofErr w:type="spellStart"/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meristem</w:t>
      </w:r>
      <w:proofErr w:type="spellEnd"/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culture to a piece of shoot several </w:t>
      </w:r>
      <w:r w:rsidR="002A59BF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centimeters</w:t>
      </w:r>
      <w:r w:rsidR="00AF2148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long. </w:t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</w:t>
      </w:r>
      <w:r w:rsidR="00AF2148" w:rsidRPr="00DB05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Advantages of micro propagation</w:t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B50CC" w:rsidRPr="00DB058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</w:p>
    <w:p w:rsidR="001B50CC" w:rsidRPr="00DB0580" w:rsidRDefault="00AF2148" w:rsidP="00702981">
      <w:pPr>
        <w:pStyle w:val="ListParagraph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r w:rsidRPr="00DB0580">
        <w:rPr>
          <w:bCs/>
          <w:color w:val="000000" w:themeColor="text1"/>
        </w:rPr>
        <w:t>From one</w:t>
      </w:r>
      <w:r w:rsidR="004E5E3F" w:rsidRPr="00DB0580">
        <w:rPr>
          <w:bCs/>
          <w:color w:val="000000" w:themeColor="text1"/>
        </w:rPr>
        <w:t xml:space="preserve"> explants</w:t>
      </w:r>
      <w:r w:rsidRPr="00DB0580">
        <w:rPr>
          <w:bCs/>
          <w:color w:val="000000" w:themeColor="text1"/>
        </w:rPr>
        <w:t xml:space="preserve"> to many </w:t>
      </w:r>
      <w:proofErr w:type="spellStart"/>
      <w:r w:rsidRPr="00DB0580">
        <w:rPr>
          <w:bCs/>
          <w:color w:val="000000" w:themeColor="text1"/>
        </w:rPr>
        <w:t>propagules</w:t>
      </w:r>
      <w:proofErr w:type="spellEnd"/>
      <w:r w:rsidRPr="00DB0580">
        <w:rPr>
          <w:bCs/>
          <w:color w:val="000000" w:themeColor="text1"/>
        </w:rPr>
        <w:t xml:space="preserve"> rapidly</w:t>
      </w:r>
    </w:p>
    <w:p w:rsidR="001B50CC" w:rsidRPr="001B50CC" w:rsidRDefault="00AF2148" w:rsidP="00702981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 w:rsidRPr="001B50CC">
        <w:rPr>
          <w:bCs/>
        </w:rPr>
        <w:t>Multiplication in controlled</w:t>
      </w:r>
      <w:r w:rsidR="004570A9">
        <w:rPr>
          <w:bCs/>
        </w:rPr>
        <w:t xml:space="preserve"> environment</w:t>
      </w:r>
      <w:r w:rsidRPr="001B50CC">
        <w:rPr>
          <w:bCs/>
        </w:rPr>
        <w:t xml:space="preserve"> lab conditions</w:t>
      </w:r>
    </w:p>
    <w:p w:rsidR="001B50CC" w:rsidRPr="001B50CC" w:rsidRDefault="00135617" w:rsidP="00702981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 w:rsidRPr="001B50CC">
        <w:rPr>
          <w:bCs/>
        </w:rPr>
        <w:t>Continuous</w:t>
      </w:r>
      <w:r w:rsidR="00AF2148" w:rsidRPr="001B50CC">
        <w:rPr>
          <w:bCs/>
        </w:rPr>
        <w:t xml:space="preserve"> propagation</w:t>
      </w:r>
      <w:r w:rsidR="004570A9">
        <w:rPr>
          <w:bCs/>
        </w:rPr>
        <w:t xml:space="preserve"> out of</w:t>
      </w:r>
      <w:r w:rsidR="00AF2148" w:rsidRPr="001B50CC">
        <w:rPr>
          <w:bCs/>
        </w:rPr>
        <w:t xml:space="preserve"> year </w:t>
      </w:r>
    </w:p>
    <w:p w:rsidR="001B50CC" w:rsidRPr="001B50CC" w:rsidRDefault="00AF2148" w:rsidP="00702981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 w:rsidRPr="001B50CC">
        <w:rPr>
          <w:bCs/>
        </w:rPr>
        <w:t xml:space="preserve">Potential for disease free </w:t>
      </w:r>
      <w:r w:rsidR="004570A9">
        <w:rPr>
          <w:bCs/>
        </w:rPr>
        <w:t xml:space="preserve"> plant </w:t>
      </w:r>
      <w:proofErr w:type="spellStart"/>
      <w:r w:rsidRPr="001B50CC">
        <w:rPr>
          <w:bCs/>
        </w:rPr>
        <w:t>propagules</w:t>
      </w:r>
      <w:proofErr w:type="spellEnd"/>
    </w:p>
    <w:p w:rsidR="001B50CC" w:rsidRPr="001B50CC" w:rsidRDefault="00AF2148" w:rsidP="00702981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 w:rsidRPr="001B50CC">
        <w:rPr>
          <w:bCs/>
        </w:rPr>
        <w:t>Inexpensive per plant once established</w:t>
      </w:r>
      <w:r w:rsidR="004570A9">
        <w:rPr>
          <w:bCs/>
        </w:rPr>
        <w:t xml:space="preserve"> laboratory </w:t>
      </w:r>
    </w:p>
    <w:p w:rsidR="001B50CC" w:rsidRPr="001B50CC" w:rsidRDefault="00AF2148" w:rsidP="00702981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 w:rsidRPr="001B50CC">
        <w:rPr>
          <w:bCs/>
        </w:rPr>
        <w:t>Precise crop production scheduling</w:t>
      </w:r>
    </w:p>
    <w:p w:rsidR="001B50CC" w:rsidRPr="001B50CC" w:rsidRDefault="00AF2148" w:rsidP="00702981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 w:rsidRPr="001B50CC">
        <w:rPr>
          <w:bCs/>
        </w:rPr>
        <w:t>Reduce stock plant space</w:t>
      </w:r>
    </w:p>
    <w:p w:rsidR="001B50CC" w:rsidRPr="001B50CC" w:rsidRDefault="00AF2148" w:rsidP="00702981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 w:rsidRPr="001B50CC">
        <w:rPr>
          <w:bCs/>
        </w:rPr>
        <w:t xml:space="preserve">Long term </w:t>
      </w:r>
      <w:proofErr w:type="spellStart"/>
      <w:r w:rsidRPr="001B50CC">
        <w:rPr>
          <w:bCs/>
        </w:rPr>
        <w:t>germplasm</w:t>
      </w:r>
      <w:proofErr w:type="spellEnd"/>
      <w:r w:rsidRPr="001B50CC">
        <w:rPr>
          <w:bCs/>
        </w:rPr>
        <w:t xml:space="preserve"> storage</w:t>
      </w:r>
      <w:r w:rsidR="004570A9">
        <w:rPr>
          <w:bCs/>
        </w:rPr>
        <w:t xml:space="preserve"> in minimize spaces</w:t>
      </w:r>
    </w:p>
    <w:p w:rsidR="00AF2148" w:rsidRPr="001B50CC" w:rsidRDefault="00AF2148" w:rsidP="00702981">
      <w:pPr>
        <w:pStyle w:val="ListParagraph"/>
        <w:numPr>
          <w:ilvl w:val="0"/>
          <w:numId w:val="2"/>
        </w:numPr>
        <w:jc w:val="both"/>
        <w:rPr>
          <w:b/>
          <w:bCs/>
        </w:rPr>
      </w:pPr>
      <w:r w:rsidRPr="001B50CC">
        <w:rPr>
          <w:bCs/>
        </w:rPr>
        <w:t xml:space="preserve">Production of difficult to propagate species </w:t>
      </w:r>
    </w:p>
    <w:p w:rsidR="001B50CC" w:rsidRDefault="00AF2148" w:rsidP="001B50C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5617">
        <w:rPr>
          <w:rFonts w:ascii="Times New Roman" w:hAnsi="Times New Roman" w:cs="Times New Roman"/>
          <w:b/>
          <w:bCs/>
          <w:sz w:val="24"/>
          <w:szCs w:val="24"/>
        </w:rPr>
        <w:t>Disadvantages of micro propagation</w:t>
      </w:r>
    </w:p>
    <w:p w:rsidR="001B50CC" w:rsidRDefault="00AF2148" w:rsidP="00702981">
      <w:pPr>
        <w:pStyle w:val="ListParagraph"/>
        <w:numPr>
          <w:ilvl w:val="0"/>
          <w:numId w:val="3"/>
        </w:numPr>
        <w:jc w:val="both"/>
        <w:rPr>
          <w:bCs/>
        </w:rPr>
      </w:pPr>
      <w:r w:rsidRPr="001B50CC">
        <w:rPr>
          <w:bCs/>
        </w:rPr>
        <w:t xml:space="preserve">Specialized equipment/facilities required </w:t>
      </w:r>
    </w:p>
    <w:p w:rsidR="001B50CC" w:rsidRDefault="00AF2148" w:rsidP="00702981">
      <w:pPr>
        <w:pStyle w:val="ListParagraph"/>
        <w:numPr>
          <w:ilvl w:val="0"/>
          <w:numId w:val="3"/>
        </w:numPr>
        <w:jc w:val="both"/>
        <w:rPr>
          <w:bCs/>
        </w:rPr>
      </w:pPr>
      <w:r w:rsidRPr="001B50CC">
        <w:rPr>
          <w:bCs/>
        </w:rPr>
        <w:t>More technical expertise required</w:t>
      </w:r>
    </w:p>
    <w:p w:rsidR="001B50CC" w:rsidRDefault="00AF2148" w:rsidP="00702981">
      <w:pPr>
        <w:pStyle w:val="ListParagraph"/>
        <w:numPr>
          <w:ilvl w:val="0"/>
          <w:numId w:val="3"/>
        </w:numPr>
        <w:jc w:val="both"/>
        <w:rPr>
          <w:bCs/>
        </w:rPr>
      </w:pPr>
      <w:r w:rsidRPr="001B50CC">
        <w:rPr>
          <w:bCs/>
        </w:rPr>
        <w:t xml:space="preserve">Protocols not optimized for all species </w:t>
      </w:r>
    </w:p>
    <w:p w:rsidR="00AF2148" w:rsidRPr="001B50CC" w:rsidRDefault="00AF2148" w:rsidP="00702981">
      <w:pPr>
        <w:pStyle w:val="ListParagraph"/>
        <w:numPr>
          <w:ilvl w:val="0"/>
          <w:numId w:val="3"/>
        </w:numPr>
        <w:jc w:val="both"/>
        <w:rPr>
          <w:bCs/>
        </w:rPr>
      </w:pPr>
      <w:r w:rsidRPr="001B50CC">
        <w:rPr>
          <w:bCs/>
        </w:rPr>
        <w:t xml:space="preserve">Relatively expensive to set up </w:t>
      </w:r>
    </w:p>
    <w:p w:rsidR="00135617" w:rsidRDefault="001B50CC" w:rsidP="001B50C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617" w:rsidRPr="00135617">
        <w:rPr>
          <w:rFonts w:ascii="Times New Roman" w:hAnsi="Times New Roman" w:cs="Times New Roman"/>
          <w:b/>
          <w:bCs/>
          <w:sz w:val="24"/>
          <w:szCs w:val="24"/>
        </w:rPr>
        <w:t xml:space="preserve">Basic requirements of micro-propagation </w:t>
      </w:r>
    </w:p>
    <w:p w:rsidR="00AF2148" w:rsidRPr="00135617" w:rsidRDefault="001B50CC" w:rsidP="001B50C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5617">
        <w:rPr>
          <w:rFonts w:ascii="Times New Roman" w:hAnsi="Times New Roman" w:cs="Times New Roman"/>
          <w:bCs/>
          <w:sz w:val="24"/>
          <w:szCs w:val="24"/>
        </w:rPr>
        <w:t xml:space="preserve">In micro-propagation </w:t>
      </w:r>
      <w:r w:rsidR="00AF2148" w:rsidRPr="00135617">
        <w:rPr>
          <w:rFonts w:ascii="Times New Roman" w:hAnsi="Times New Roman" w:cs="Times New Roman"/>
          <w:bCs/>
          <w:sz w:val="24"/>
          <w:szCs w:val="24"/>
        </w:rPr>
        <w:t xml:space="preserve">techniques, there </w:t>
      </w:r>
      <w:r w:rsidRPr="00135617">
        <w:rPr>
          <w:rFonts w:ascii="Times New Roman" w:hAnsi="Times New Roman" w:cs="Times New Roman"/>
          <w:bCs/>
          <w:sz w:val="24"/>
          <w:szCs w:val="24"/>
        </w:rPr>
        <w:t>is some basic requirement</w:t>
      </w:r>
      <w:r w:rsidR="00AF2148" w:rsidRPr="0013561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AF2148" w:rsidRPr="00135617">
        <w:rPr>
          <w:rFonts w:ascii="Times New Roman" w:hAnsi="Times New Roman" w:cs="Times New Roman"/>
          <w:bCs/>
          <w:i/>
          <w:iCs/>
          <w:sz w:val="24"/>
          <w:szCs w:val="24"/>
        </w:rPr>
        <w:t>viz</w:t>
      </w:r>
      <w:proofErr w:type="spellEnd"/>
      <w:r w:rsidR="00AF2148" w:rsidRPr="0013561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B50CC" w:rsidRDefault="00AF2148" w:rsidP="00702981">
      <w:pPr>
        <w:pStyle w:val="ListParagraph"/>
        <w:numPr>
          <w:ilvl w:val="0"/>
          <w:numId w:val="4"/>
        </w:numPr>
        <w:ind w:left="709" w:hanging="283"/>
        <w:jc w:val="both"/>
        <w:rPr>
          <w:bCs/>
        </w:rPr>
      </w:pPr>
      <w:r w:rsidRPr="001B50CC">
        <w:rPr>
          <w:bCs/>
        </w:rPr>
        <w:t xml:space="preserve">Aseptic condition </w:t>
      </w:r>
    </w:p>
    <w:p w:rsidR="001B50CC" w:rsidRDefault="00AF2148" w:rsidP="00702981">
      <w:pPr>
        <w:pStyle w:val="ListParagraph"/>
        <w:numPr>
          <w:ilvl w:val="0"/>
          <w:numId w:val="4"/>
        </w:numPr>
        <w:ind w:left="709" w:hanging="283"/>
        <w:jc w:val="both"/>
        <w:rPr>
          <w:bCs/>
        </w:rPr>
      </w:pPr>
      <w:r w:rsidRPr="001B50CC">
        <w:rPr>
          <w:bCs/>
        </w:rPr>
        <w:t xml:space="preserve">control of temperature </w:t>
      </w:r>
    </w:p>
    <w:p w:rsidR="001B50CC" w:rsidRDefault="00AF2148" w:rsidP="00702981">
      <w:pPr>
        <w:pStyle w:val="ListParagraph"/>
        <w:numPr>
          <w:ilvl w:val="0"/>
          <w:numId w:val="4"/>
        </w:numPr>
        <w:ind w:left="709" w:hanging="283"/>
        <w:jc w:val="both"/>
        <w:rPr>
          <w:bCs/>
        </w:rPr>
      </w:pPr>
      <w:r w:rsidRPr="001B50CC">
        <w:rPr>
          <w:bCs/>
        </w:rPr>
        <w:t xml:space="preserve">Proper culture medium </w:t>
      </w:r>
    </w:p>
    <w:p w:rsidR="00135617" w:rsidRPr="001B50CC" w:rsidRDefault="001B50CC" w:rsidP="00702981">
      <w:pPr>
        <w:pStyle w:val="ListParagraph"/>
        <w:numPr>
          <w:ilvl w:val="0"/>
          <w:numId w:val="4"/>
        </w:numPr>
        <w:ind w:left="709" w:hanging="283"/>
        <w:jc w:val="both"/>
        <w:rPr>
          <w:bCs/>
        </w:rPr>
      </w:pPr>
      <w:r>
        <w:rPr>
          <w:bCs/>
        </w:rPr>
        <w:t xml:space="preserve">Sub-culturing </w:t>
      </w:r>
    </w:p>
    <w:p w:rsidR="00135617" w:rsidRPr="00135617" w:rsidRDefault="001B50CC" w:rsidP="001B50C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617" w:rsidRPr="00135617">
        <w:rPr>
          <w:rFonts w:ascii="Times New Roman" w:hAnsi="Times New Roman" w:cs="Times New Roman"/>
          <w:b/>
          <w:bCs/>
          <w:sz w:val="24"/>
          <w:szCs w:val="24"/>
        </w:rPr>
        <w:t>Other Implication</w:t>
      </w:r>
      <w:r w:rsidR="00135617">
        <w:rPr>
          <w:rFonts w:ascii="Times New Roman" w:hAnsi="Times New Roman" w:cs="Times New Roman"/>
          <w:b/>
          <w:bCs/>
          <w:sz w:val="24"/>
          <w:szCs w:val="24"/>
        </w:rPr>
        <w:t>s o</w:t>
      </w:r>
      <w:r w:rsidR="00135617" w:rsidRPr="00135617">
        <w:rPr>
          <w:rFonts w:ascii="Times New Roman" w:hAnsi="Times New Roman" w:cs="Times New Roman"/>
          <w:b/>
          <w:bCs/>
          <w:sz w:val="24"/>
          <w:szCs w:val="24"/>
        </w:rPr>
        <w:t>f Micro propagation-</w:t>
      </w:r>
    </w:p>
    <w:p w:rsidR="00AF2148" w:rsidRPr="00135617" w:rsidRDefault="001B50CC" w:rsidP="001B50C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2148" w:rsidRPr="00135617">
        <w:rPr>
          <w:rFonts w:ascii="Times New Roman" w:hAnsi="Times New Roman" w:cs="Times New Roman"/>
          <w:bCs/>
          <w:sz w:val="24"/>
          <w:szCs w:val="24"/>
        </w:rPr>
        <w:t>In addition to major use</w:t>
      </w:r>
      <w:r w:rsidR="004570A9">
        <w:rPr>
          <w:rFonts w:ascii="Times New Roman" w:hAnsi="Times New Roman" w:cs="Times New Roman"/>
          <w:bCs/>
          <w:sz w:val="24"/>
          <w:szCs w:val="24"/>
        </w:rPr>
        <w:t>s</w:t>
      </w:r>
      <w:r w:rsidR="00AF2148" w:rsidRPr="00135617">
        <w:rPr>
          <w:rFonts w:ascii="Times New Roman" w:hAnsi="Times New Roman" w:cs="Times New Roman"/>
          <w:bCs/>
          <w:sz w:val="24"/>
          <w:szCs w:val="24"/>
        </w:rPr>
        <w:t xml:space="preserve"> of tissue culture technique for rapid </w:t>
      </w:r>
      <w:r w:rsidR="004570A9">
        <w:rPr>
          <w:rFonts w:ascii="Times New Roman" w:hAnsi="Times New Roman" w:cs="Times New Roman"/>
          <w:bCs/>
          <w:sz w:val="24"/>
          <w:szCs w:val="24"/>
        </w:rPr>
        <w:t xml:space="preserve">and </w:t>
      </w:r>
      <w:proofErr w:type="spellStart"/>
      <w:r w:rsidR="00AF2148" w:rsidRPr="00135617">
        <w:rPr>
          <w:rFonts w:ascii="Times New Roman" w:hAnsi="Times New Roman" w:cs="Times New Roman"/>
          <w:bCs/>
          <w:sz w:val="24"/>
          <w:szCs w:val="24"/>
        </w:rPr>
        <w:t>clonal</w:t>
      </w:r>
      <w:proofErr w:type="spellEnd"/>
      <w:r w:rsidR="00AF2148" w:rsidRPr="00135617">
        <w:rPr>
          <w:rFonts w:ascii="Times New Roman" w:hAnsi="Times New Roman" w:cs="Times New Roman"/>
          <w:bCs/>
          <w:sz w:val="24"/>
          <w:szCs w:val="24"/>
        </w:rPr>
        <w:t xml:space="preserve"> multiplications of plants, this techniques is highly importa</w:t>
      </w:r>
      <w:r w:rsidR="00135617">
        <w:rPr>
          <w:rFonts w:ascii="Times New Roman" w:hAnsi="Times New Roman" w:cs="Times New Roman"/>
          <w:bCs/>
          <w:sz w:val="24"/>
          <w:szCs w:val="24"/>
        </w:rPr>
        <w:t>nt for several purpose as under</w:t>
      </w:r>
    </w:p>
    <w:p w:rsidR="001B50CC" w:rsidRDefault="00AF2148" w:rsidP="00702981">
      <w:pPr>
        <w:pStyle w:val="ListParagraph"/>
        <w:numPr>
          <w:ilvl w:val="0"/>
          <w:numId w:val="5"/>
        </w:numPr>
        <w:ind w:hanging="294"/>
        <w:jc w:val="both"/>
        <w:rPr>
          <w:bCs/>
        </w:rPr>
      </w:pPr>
      <w:r w:rsidRPr="001B50CC">
        <w:rPr>
          <w:bCs/>
        </w:rPr>
        <w:t>Production and maintain</w:t>
      </w:r>
      <w:r w:rsidR="00135617" w:rsidRPr="001B50CC">
        <w:rPr>
          <w:bCs/>
        </w:rPr>
        <w:t xml:space="preserve">s of pathogen </w:t>
      </w:r>
      <w:r w:rsidR="004570A9">
        <w:rPr>
          <w:bCs/>
        </w:rPr>
        <w:t xml:space="preserve">like virus </w:t>
      </w:r>
      <w:r w:rsidR="00135617" w:rsidRPr="001B50CC">
        <w:rPr>
          <w:bCs/>
        </w:rPr>
        <w:t>free stock plants</w:t>
      </w:r>
    </w:p>
    <w:p w:rsidR="001B50CC" w:rsidRDefault="004570A9" w:rsidP="00702981">
      <w:pPr>
        <w:pStyle w:val="ListParagraph"/>
        <w:numPr>
          <w:ilvl w:val="0"/>
          <w:numId w:val="5"/>
        </w:numPr>
        <w:ind w:hanging="294"/>
        <w:jc w:val="both"/>
        <w:rPr>
          <w:bCs/>
        </w:rPr>
      </w:pPr>
      <w:r>
        <w:rPr>
          <w:bCs/>
        </w:rPr>
        <w:t xml:space="preserve">Continuing </w:t>
      </w:r>
      <w:r w:rsidR="00AF2148" w:rsidRPr="001B50CC">
        <w:rPr>
          <w:bCs/>
        </w:rPr>
        <w:t>in</w:t>
      </w:r>
      <w:r w:rsidR="00135617" w:rsidRPr="001B50CC">
        <w:rPr>
          <w:bCs/>
        </w:rPr>
        <w:t xml:space="preserve"> vivo conservation of </w:t>
      </w:r>
      <w:proofErr w:type="spellStart"/>
      <w:r w:rsidR="00135617" w:rsidRPr="001B50CC">
        <w:rPr>
          <w:bCs/>
        </w:rPr>
        <w:t>germplasm</w:t>
      </w:r>
      <w:proofErr w:type="spellEnd"/>
    </w:p>
    <w:p w:rsidR="001B50CC" w:rsidRDefault="004570A9" w:rsidP="00702981">
      <w:pPr>
        <w:pStyle w:val="ListParagraph"/>
        <w:numPr>
          <w:ilvl w:val="0"/>
          <w:numId w:val="5"/>
        </w:numPr>
        <w:ind w:hanging="294"/>
        <w:jc w:val="both"/>
        <w:rPr>
          <w:bCs/>
        </w:rPr>
      </w:pPr>
      <w:r>
        <w:rPr>
          <w:bCs/>
        </w:rPr>
        <w:t>R</w:t>
      </w:r>
      <w:r w:rsidRPr="001B50CC">
        <w:rPr>
          <w:bCs/>
        </w:rPr>
        <w:t xml:space="preserve">egeneration </w:t>
      </w:r>
      <w:r w:rsidR="00AF2148" w:rsidRPr="001B50CC">
        <w:rPr>
          <w:bCs/>
        </w:rPr>
        <w:t xml:space="preserve">and </w:t>
      </w:r>
      <w:r>
        <w:rPr>
          <w:bCs/>
        </w:rPr>
        <w:t>s</w:t>
      </w:r>
      <w:r w:rsidRPr="001B50CC">
        <w:rPr>
          <w:bCs/>
        </w:rPr>
        <w:t xml:space="preserve">election </w:t>
      </w:r>
      <w:r w:rsidR="00135617" w:rsidRPr="001B50CC">
        <w:rPr>
          <w:bCs/>
        </w:rPr>
        <w:t>of transgenic plants</w:t>
      </w:r>
    </w:p>
    <w:p w:rsidR="00AF2148" w:rsidRPr="001B50CC" w:rsidRDefault="00135617" w:rsidP="00702981">
      <w:pPr>
        <w:pStyle w:val="ListParagraph"/>
        <w:numPr>
          <w:ilvl w:val="0"/>
          <w:numId w:val="5"/>
        </w:numPr>
        <w:ind w:hanging="294"/>
        <w:jc w:val="both"/>
        <w:rPr>
          <w:bCs/>
        </w:rPr>
      </w:pPr>
      <w:r w:rsidRPr="001B50CC">
        <w:rPr>
          <w:bCs/>
        </w:rPr>
        <w:t xml:space="preserve">Conservation of </w:t>
      </w:r>
      <w:proofErr w:type="spellStart"/>
      <w:r w:rsidRPr="001B50CC">
        <w:rPr>
          <w:bCs/>
        </w:rPr>
        <w:t>germplasm</w:t>
      </w:r>
      <w:proofErr w:type="spellEnd"/>
    </w:p>
    <w:p w:rsidR="00135617" w:rsidRPr="00135617" w:rsidRDefault="001B50CC" w:rsidP="001B50C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5617" w:rsidRPr="00135617">
        <w:rPr>
          <w:rFonts w:ascii="Times New Roman" w:hAnsi="Times New Roman" w:cs="Times New Roman"/>
          <w:b/>
          <w:bCs/>
          <w:sz w:val="24"/>
          <w:szCs w:val="24"/>
        </w:rPr>
        <w:t>Micro-propagation Procedure</w:t>
      </w:r>
    </w:p>
    <w:p w:rsidR="00AF2148" w:rsidRPr="00135617" w:rsidRDefault="001B50CC" w:rsidP="001B50C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2148" w:rsidRPr="00135617">
        <w:rPr>
          <w:rFonts w:ascii="Times New Roman" w:hAnsi="Times New Roman" w:cs="Times New Roman"/>
          <w:bCs/>
          <w:sz w:val="24"/>
          <w:szCs w:val="24"/>
        </w:rPr>
        <w:t>There are basically four stages of micro</w:t>
      </w:r>
      <w:r w:rsidR="00174706">
        <w:rPr>
          <w:rFonts w:ascii="Times New Roman" w:hAnsi="Times New Roman" w:cs="Times New Roman"/>
          <w:bCs/>
          <w:sz w:val="24"/>
          <w:szCs w:val="24"/>
        </w:rPr>
        <w:t>-propagation process, these are</w:t>
      </w:r>
      <w:r w:rsidR="00AF2148" w:rsidRPr="00135617">
        <w:rPr>
          <w:rFonts w:ascii="Times New Roman" w:hAnsi="Times New Roman" w:cs="Times New Roman"/>
          <w:bCs/>
          <w:sz w:val="24"/>
          <w:szCs w:val="24"/>
        </w:rPr>
        <w:t>:</w:t>
      </w:r>
    </w:p>
    <w:p w:rsidR="001B50CC" w:rsidRDefault="00AF2148" w:rsidP="00702981">
      <w:pPr>
        <w:pStyle w:val="ListParagraph"/>
        <w:numPr>
          <w:ilvl w:val="0"/>
          <w:numId w:val="6"/>
        </w:numPr>
        <w:ind w:hanging="294"/>
        <w:jc w:val="both"/>
        <w:rPr>
          <w:bCs/>
        </w:rPr>
      </w:pPr>
      <w:r w:rsidRPr="001B50CC">
        <w:rPr>
          <w:b/>
          <w:bCs/>
        </w:rPr>
        <w:lastRenderedPageBreak/>
        <w:t xml:space="preserve">Stage I- </w:t>
      </w:r>
      <w:r w:rsidR="00174706" w:rsidRPr="001B50CC">
        <w:rPr>
          <w:bCs/>
        </w:rPr>
        <w:t>Explants</w:t>
      </w:r>
      <w:r w:rsidRPr="001B50CC">
        <w:rPr>
          <w:bCs/>
        </w:rPr>
        <w:t xml:space="preserve"> establishment </w:t>
      </w:r>
    </w:p>
    <w:p w:rsidR="001B50CC" w:rsidRDefault="00AF2148" w:rsidP="00702981">
      <w:pPr>
        <w:pStyle w:val="ListParagraph"/>
        <w:numPr>
          <w:ilvl w:val="0"/>
          <w:numId w:val="6"/>
        </w:numPr>
        <w:ind w:hanging="294"/>
        <w:jc w:val="both"/>
        <w:rPr>
          <w:bCs/>
        </w:rPr>
      </w:pPr>
      <w:r w:rsidRPr="001B50CC">
        <w:rPr>
          <w:b/>
          <w:bCs/>
        </w:rPr>
        <w:t xml:space="preserve">Stage II- </w:t>
      </w:r>
      <w:r w:rsidRPr="001B50CC">
        <w:rPr>
          <w:bCs/>
        </w:rPr>
        <w:t>Shoot multiplication</w:t>
      </w:r>
    </w:p>
    <w:p w:rsidR="001B50CC" w:rsidRDefault="00AF2148" w:rsidP="00702981">
      <w:pPr>
        <w:pStyle w:val="ListParagraph"/>
        <w:numPr>
          <w:ilvl w:val="0"/>
          <w:numId w:val="6"/>
        </w:numPr>
        <w:ind w:hanging="294"/>
        <w:jc w:val="both"/>
        <w:rPr>
          <w:bCs/>
        </w:rPr>
      </w:pPr>
      <w:r w:rsidRPr="001B50CC">
        <w:rPr>
          <w:b/>
          <w:bCs/>
        </w:rPr>
        <w:t xml:space="preserve">Stage III- </w:t>
      </w:r>
      <w:r w:rsidRPr="001B50CC">
        <w:rPr>
          <w:bCs/>
        </w:rPr>
        <w:t>Root formation</w:t>
      </w:r>
    </w:p>
    <w:p w:rsidR="001B50CC" w:rsidRDefault="00AF2148" w:rsidP="00702981">
      <w:pPr>
        <w:pStyle w:val="ListParagraph"/>
        <w:numPr>
          <w:ilvl w:val="0"/>
          <w:numId w:val="6"/>
        </w:numPr>
        <w:ind w:hanging="294"/>
        <w:jc w:val="both"/>
        <w:rPr>
          <w:bCs/>
        </w:rPr>
      </w:pPr>
      <w:r w:rsidRPr="001B50CC">
        <w:rPr>
          <w:b/>
          <w:bCs/>
        </w:rPr>
        <w:t xml:space="preserve">Stage IV- </w:t>
      </w:r>
      <w:r w:rsidRPr="001B50CC">
        <w:rPr>
          <w:bCs/>
        </w:rPr>
        <w:t>Acclimatization</w:t>
      </w:r>
    </w:p>
    <w:p w:rsidR="00174706" w:rsidRDefault="00AF2148" w:rsidP="00702981">
      <w:pPr>
        <w:pStyle w:val="ListParagraph"/>
        <w:numPr>
          <w:ilvl w:val="0"/>
          <w:numId w:val="7"/>
        </w:numPr>
        <w:tabs>
          <w:tab w:val="left" w:pos="426"/>
        </w:tabs>
        <w:ind w:left="142" w:firstLine="0"/>
        <w:jc w:val="both"/>
        <w:rPr>
          <w:bCs/>
        </w:rPr>
      </w:pPr>
      <w:r w:rsidRPr="001B50CC">
        <w:rPr>
          <w:b/>
          <w:bCs/>
        </w:rPr>
        <w:t>Stage I-</w:t>
      </w:r>
      <w:r w:rsidR="004570A9">
        <w:rPr>
          <w:bCs/>
        </w:rPr>
        <w:t>The production</w:t>
      </w:r>
      <w:r w:rsidR="00135617" w:rsidRPr="00174706">
        <w:rPr>
          <w:bCs/>
        </w:rPr>
        <w:t xml:space="preserve"> of </w:t>
      </w:r>
      <w:r w:rsidR="00174706" w:rsidRPr="00174706">
        <w:rPr>
          <w:bCs/>
        </w:rPr>
        <w:t>explants</w:t>
      </w:r>
      <w:r w:rsidR="004570A9">
        <w:rPr>
          <w:bCs/>
        </w:rPr>
        <w:t xml:space="preserve"> depends on various</w:t>
      </w:r>
      <w:r w:rsidR="00174706">
        <w:rPr>
          <w:bCs/>
        </w:rPr>
        <w:t xml:space="preserve"> factors such as the source of </w:t>
      </w:r>
      <w:r w:rsidR="00174706" w:rsidRPr="00174706">
        <w:rPr>
          <w:bCs/>
        </w:rPr>
        <w:t>explants</w:t>
      </w:r>
      <w:r w:rsidR="00135617" w:rsidRPr="00174706">
        <w:rPr>
          <w:bCs/>
        </w:rPr>
        <w:t xml:space="preserve">, type of </w:t>
      </w:r>
      <w:r w:rsidR="00174706" w:rsidRPr="00174706">
        <w:rPr>
          <w:bCs/>
        </w:rPr>
        <w:t>explants</w:t>
      </w:r>
      <w:r w:rsidR="00135617" w:rsidRPr="00174706">
        <w:rPr>
          <w:bCs/>
        </w:rPr>
        <w:t xml:space="preserve"> such as</w:t>
      </w:r>
      <w:r w:rsidR="004570A9">
        <w:rPr>
          <w:bCs/>
        </w:rPr>
        <w:t xml:space="preserve"> root, stem and</w:t>
      </w:r>
      <w:r w:rsidR="00135617" w:rsidRPr="00174706">
        <w:rPr>
          <w:bCs/>
        </w:rPr>
        <w:t xml:space="preserve"> leaf from mature or immatur</w:t>
      </w:r>
      <w:r w:rsidR="00174706" w:rsidRPr="00174706">
        <w:rPr>
          <w:bCs/>
        </w:rPr>
        <w:t>e plants, explants sterilization</w:t>
      </w:r>
      <w:r w:rsidR="00135617" w:rsidRPr="00174706">
        <w:rPr>
          <w:bCs/>
        </w:rPr>
        <w:t xml:space="preserve">, </w:t>
      </w:r>
      <w:r w:rsidR="00135617" w:rsidRPr="00174706">
        <w:rPr>
          <w:bCs/>
          <w:i/>
          <w:iCs/>
        </w:rPr>
        <w:t xml:space="preserve">in vitro </w:t>
      </w:r>
      <w:r w:rsidR="00135617" w:rsidRPr="00174706">
        <w:rPr>
          <w:bCs/>
        </w:rPr>
        <w:t>culture conditions such as culture media, composition,</w:t>
      </w:r>
      <w:r w:rsidR="004570A9">
        <w:rPr>
          <w:bCs/>
        </w:rPr>
        <w:t xml:space="preserve"> </w:t>
      </w:r>
      <w:r w:rsidR="004570A9" w:rsidRPr="00174706">
        <w:rPr>
          <w:bCs/>
        </w:rPr>
        <w:t>humidity</w:t>
      </w:r>
      <w:r w:rsidR="004570A9">
        <w:rPr>
          <w:bCs/>
        </w:rPr>
        <w:t xml:space="preserve"> temperature</w:t>
      </w:r>
      <w:r w:rsidR="00135617" w:rsidRPr="00174706">
        <w:rPr>
          <w:bCs/>
        </w:rPr>
        <w:t xml:space="preserve"> </w:t>
      </w:r>
      <w:r w:rsidR="004570A9">
        <w:rPr>
          <w:bCs/>
        </w:rPr>
        <w:t>and</w:t>
      </w:r>
      <w:r w:rsidR="00135617" w:rsidRPr="00174706">
        <w:rPr>
          <w:bCs/>
        </w:rPr>
        <w:t xml:space="preserve"> light etc. The explants showing growth are considered established. </w:t>
      </w:r>
    </w:p>
    <w:p w:rsidR="00174706" w:rsidRDefault="00AF2148" w:rsidP="00702981">
      <w:pPr>
        <w:pStyle w:val="ListParagraph"/>
        <w:numPr>
          <w:ilvl w:val="0"/>
          <w:numId w:val="7"/>
        </w:numPr>
        <w:tabs>
          <w:tab w:val="left" w:pos="426"/>
        </w:tabs>
        <w:ind w:left="142" w:firstLine="0"/>
        <w:jc w:val="both"/>
        <w:rPr>
          <w:bCs/>
        </w:rPr>
      </w:pPr>
      <w:r w:rsidRPr="00174706">
        <w:rPr>
          <w:b/>
          <w:bCs/>
        </w:rPr>
        <w:t xml:space="preserve">STAGE II- </w:t>
      </w:r>
      <w:r w:rsidR="008667E5">
        <w:rPr>
          <w:bCs/>
        </w:rPr>
        <w:t xml:space="preserve">The production of </w:t>
      </w:r>
      <w:r w:rsidR="008667E5" w:rsidRPr="00174706">
        <w:rPr>
          <w:bCs/>
        </w:rPr>
        <w:t>explants is</w:t>
      </w:r>
      <w:r w:rsidR="00D76189" w:rsidRPr="00174706">
        <w:rPr>
          <w:bCs/>
        </w:rPr>
        <w:t xml:space="preserve"> </w:t>
      </w:r>
      <w:r w:rsidR="008667E5">
        <w:rPr>
          <w:bCs/>
        </w:rPr>
        <w:t>sub-cultured after 2-3 weeks in</w:t>
      </w:r>
      <w:r w:rsidR="00D76189" w:rsidRPr="00174706">
        <w:rPr>
          <w:bCs/>
        </w:rPr>
        <w:t xml:space="preserve"> shoot multiplication medium. </w:t>
      </w:r>
      <w:proofErr w:type="spellStart"/>
      <w:r w:rsidR="00D76189" w:rsidRPr="00174706">
        <w:rPr>
          <w:bCs/>
        </w:rPr>
        <w:t>Auxins</w:t>
      </w:r>
      <w:proofErr w:type="spellEnd"/>
      <w:r w:rsidR="00D76189" w:rsidRPr="00174706">
        <w:rPr>
          <w:bCs/>
        </w:rPr>
        <w:t xml:space="preserve"> like </w:t>
      </w:r>
      <w:r w:rsidR="008667E5">
        <w:rPr>
          <w:bCs/>
        </w:rPr>
        <w:t xml:space="preserve">IBA, </w:t>
      </w:r>
      <w:r w:rsidR="00D76189" w:rsidRPr="00174706">
        <w:rPr>
          <w:bCs/>
        </w:rPr>
        <w:t>NAA, 2</w:t>
      </w:r>
      <w:proofErr w:type="gramStart"/>
      <w:r w:rsidR="00D76189" w:rsidRPr="00174706">
        <w:rPr>
          <w:bCs/>
        </w:rPr>
        <w:t>,4</w:t>
      </w:r>
      <w:proofErr w:type="gramEnd"/>
      <w:r w:rsidR="00D76189" w:rsidRPr="00174706">
        <w:rPr>
          <w:bCs/>
        </w:rPr>
        <w:t xml:space="preserve">-D and </w:t>
      </w:r>
      <w:proofErr w:type="spellStart"/>
      <w:r w:rsidR="00D76189" w:rsidRPr="00174706">
        <w:rPr>
          <w:bCs/>
        </w:rPr>
        <w:t>cytokinins</w:t>
      </w:r>
      <w:proofErr w:type="spellEnd"/>
      <w:r w:rsidR="00D76189" w:rsidRPr="00174706">
        <w:rPr>
          <w:bCs/>
        </w:rPr>
        <w:t xml:space="preserve"> like BAP, Kinetin is used in cultur</w:t>
      </w:r>
      <w:r w:rsidR="008667E5">
        <w:rPr>
          <w:bCs/>
        </w:rPr>
        <w:t>e medium. It is well known</w:t>
      </w:r>
      <w:r w:rsidR="00D76189" w:rsidRPr="00174706">
        <w:rPr>
          <w:bCs/>
        </w:rPr>
        <w:t xml:space="preserve"> fact that </w:t>
      </w:r>
      <w:proofErr w:type="spellStart"/>
      <w:r w:rsidR="00D76189" w:rsidRPr="00174706">
        <w:rPr>
          <w:bCs/>
        </w:rPr>
        <w:t>cytokinins</w:t>
      </w:r>
      <w:proofErr w:type="spellEnd"/>
      <w:r w:rsidR="00D76189" w:rsidRPr="00174706">
        <w:rPr>
          <w:bCs/>
        </w:rPr>
        <w:t xml:space="preserve"> enhance shoot multiplication.</w:t>
      </w:r>
    </w:p>
    <w:p w:rsidR="00174706" w:rsidRDefault="00AF2148" w:rsidP="00702981">
      <w:pPr>
        <w:pStyle w:val="ListParagraph"/>
        <w:numPr>
          <w:ilvl w:val="0"/>
          <w:numId w:val="7"/>
        </w:numPr>
        <w:tabs>
          <w:tab w:val="left" w:pos="426"/>
        </w:tabs>
        <w:ind w:left="142" w:firstLine="0"/>
        <w:jc w:val="both"/>
        <w:rPr>
          <w:bCs/>
        </w:rPr>
      </w:pPr>
      <w:r w:rsidRPr="00174706">
        <w:rPr>
          <w:b/>
          <w:bCs/>
        </w:rPr>
        <w:t>STAGE III</w:t>
      </w:r>
      <w:r w:rsidR="00174706">
        <w:rPr>
          <w:b/>
          <w:bCs/>
        </w:rPr>
        <w:t>-</w:t>
      </w:r>
      <w:r w:rsidRPr="00174706">
        <w:rPr>
          <w:b/>
          <w:bCs/>
        </w:rPr>
        <w:t xml:space="preserve"> </w:t>
      </w:r>
      <w:r w:rsidR="00D76189" w:rsidRPr="00174706">
        <w:rPr>
          <w:bCs/>
        </w:rPr>
        <w:t xml:space="preserve">The </w:t>
      </w:r>
      <w:r w:rsidR="00D76189" w:rsidRPr="00174706">
        <w:rPr>
          <w:bCs/>
          <w:i/>
          <w:iCs/>
        </w:rPr>
        <w:t xml:space="preserve">in vitro </w:t>
      </w:r>
      <w:r w:rsidR="00D76189" w:rsidRPr="00174706">
        <w:rPr>
          <w:bCs/>
        </w:rPr>
        <w:t xml:space="preserve">regenerated shoots are rooted in the medium containing </w:t>
      </w:r>
      <w:proofErr w:type="spellStart"/>
      <w:r w:rsidR="00D76189" w:rsidRPr="00174706">
        <w:rPr>
          <w:bCs/>
        </w:rPr>
        <w:t>auxins</w:t>
      </w:r>
      <w:proofErr w:type="spellEnd"/>
      <w:r w:rsidR="00D76189" w:rsidRPr="00174706">
        <w:rPr>
          <w:bCs/>
        </w:rPr>
        <w:t xml:space="preserve"> like </w:t>
      </w:r>
      <w:r w:rsidR="008667E5" w:rsidRPr="00174706">
        <w:rPr>
          <w:bCs/>
        </w:rPr>
        <w:t>IBA</w:t>
      </w:r>
      <w:r w:rsidR="008667E5">
        <w:rPr>
          <w:bCs/>
        </w:rPr>
        <w:t xml:space="preserve">, </w:t>
      </w:r>
      <w:r w:rsidR="00D76189" w:rsidRPr="00174706">
        <w:rPr>
          <w:bCs/>
        </w:rPr>
        <w:t>NAA</w:t>
      </w:r>
      <w:r w:rsidR="008667E5">
        <w:rPr>
          <w:bCs/>
        </w:rPr>
        <w:t xml:space="preserve"> and </w:t>
      </w:r>
      <w:r w:rsidR="008667E5" w:rsidRPr="00174706">
        <w:rPr>
          <w:bCs/>
        </w:rPr>
        <w:t>2</w:t>
      </w:r>
      <w:proofErr w:type="gramStart"/>
      <w:r w:rsidR="008667E5" w:rsidRPr="00174706">
        <w:rPr>
          <w:bCs/>
        </w:rPr>
        <w:t>,4</w:t>
      </w:r>
      <w:proofErr w:type="gramEnd"/>
      <w:r w:rsidR="008667E5" w:rsidRPr="00174706">
        <w:rPr>
          <w:bCs/>
        </w:rPr>
        <w:t>-D</w:t>
      </w:r>
      <w:r w:rsidR="00D76189" w:rsidRPr="00174706">
        <w:rPr>
          <w:bCs/>
        </w:rPr>
        <w:t xml:space="preserve">. The rooting can also be induced when </w:t>
      </w:r>
      <w:r w:rsidR="00D76189" w:rsidRPr="00174706">
        <w:rPr>
          <w:bCs/>
          <w:i/>
          <w:iCs/>
        </w:rPr>
        <w:t xml:space="preserve">in vitro </w:t>
      </w:r>
      <w:r w:rsidR="00D76189" w:rsidRPr="00174706">
        <w:rPr>
          <w:bCs/>
        </w:rPr>
        <w:t xml:space="preserve">shoots are exposed to stress conditions. </w:t>
      </w:r>
    </w:p>
    <w:p w:rsidR="00D76189" w:rsidRPr="00174706" w:rsidRDefault="00AF2148" w:rsidP="00702981">
      <w:pPr>
        <w:pStyle w:val="ListParagraph"/>
        <w:numPr>
          <w:ilvl w:val="0"/>
          <w:numId w:val="7"/>
        </w:numPr>
        <w:tabs>
          <w:tab w:val="left" w:pos="426"/>
        </w:tabs>
        <w:ind w:left="142" w:firstLine="0"/>
        <w:jc w:val="both"/>
        <w:rPr>
          <w:bCs/>
        </w:rPr>
      </w:pPr>
      <w:r w:rsidRPr="00174706">
        <w:rPr>
          <w:b/>
          <w:bCs/>
        </w:rPr>
        <w:t xml:space="preserve">STAGE IV- </w:t>
      </w:r>
      <w:r w:rsidR="00D76189" w:rsidRPr="00174706">
        <w:rPr>
          <w:bCs/>
        </w:rPr>
        <w:t xml:space="preserve">The </w:t>
      </w:r>
      <w:r w:rsidR="00D76189" w:rsidRPr="00174706">
        <w:rPr>
          <w:bCs/>
          <w:i/>
          <w:iCs/>
        </w:rPr>
        <w:t xml:space="preserve">in vitro </w:t>
      </w:r>
      <w:r w:rsidR="00D76189" w:rsidRPr="00174706">
        <w:rPr>
          <w:bCs/>
        </w:rPr>
        <w:t xml:space="preserve">plantlets thus </w:t>
      </w:r>
      <w:r w:rsidR="008667E5">
        <w:rPr>
          <w:bCs/>
        </w:rPr>
        <w:t xml:space="preserve">seized </w:t>
      </w:r>
      <w:r w:rsidR="00D76189" w:rsidRPr="00174706">
        <w:rPr>
          <w:bCs/>
        </w:rPr>
        <w:t xml:space="preserve">are hardened/ </w:t>
      </w:r>
      <w:r w:rsidR="008667E5">
        <w:rPr>
          <w:bCs/>
        </w:rPr>
        <w:t xml:space="preserve">acclimatized before transfer in </w:t>
      </w:r>
      <w:r w:rsidR="00D76189" w:rsidRPr="00174706">
        <w:rPr>
          <w:bCs/>
        </w:rPr>
        <w:t xml:space="preserve">the field. The hardening is necessary as the tissue culture </w:t>
      </w:r>
      <w:r w:rsidR="008667E5">
        <w:rPr>
          <w:bCs/>
        </w:rPr>
        <w:t xml:space="preserve">imitative </w:t>
      </w:r>
      <w:r w:rsidR="00D76189" w:rsidRPr="00174706">
        <w:rPr>
          <w:bCs/>
        </w:rPr>
        <w:t xml:space="preserve">plants grow under high humidity conditions, have open stomata, lower </w:t>
      </w:r>
      <w:proofErr w:type="spellStart"/>
      <w:r w:rsidR="00D76189" w:rsidRPr="00174706">
        <w:rPr>
          <w:bCs/>
        </w:rPr>
        <w:t>epi-cuticular</w:t>
      </w:r>
      <w:proofErr w:type="spellEnd"/>
      <w:r w:rsidR="00D76189" w:rsidRPr="00174706">
        <w:rPr>
          <w:bCs/>
        </w:rPr>
        <w:t xml:space="preserve"> wax, thus leading to increased transpiration losses</w:t>
      </w:r>
      <w:r w:rsidR="008667E5">
        <w:rPr>
          <w:bCs/>
        </w:rPr>
        <w:t xml:space="preserve"> of moisture</w:t>
      </w:r>
      <w:r w:rsidR="00D76189" w:rsidRPr="00174706">
        <w:rPr>
          <w:bCs/>
        </w:rPr>
        <w:t xml:space="preserve"> and resulting in mortality of plants. </w:t>
      </w:r>
    </w:p>
    <w:p w:rsidR="00D76189" w:rsidRDefault="00174706" w:rsidP="0017470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D76189" w:rsidRPr="00D76189">
        <w:rPr>
          <w:rFonts w:ascii="Times New Roman" w:hAnsi="Times New Roman" w:cs="Times New Roman"/>
          <w:b/>
          <w:bCs/>
          <w:sz w:val="24"/>
          <w:szCs w:val="24"/>
        </w:rPr>
        <w:t>Basis for plant tissue culture</w:t>
      </w:r>
    </w:p>
    <w:p w:rsidR="00AF2148" w:rsidRPr="00D76189" w:rsidRDefault="00174706" w:rsidP="001747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AF2148" w:rsidRPr="00D76189">
        <w:rPr>
          <w:rFonts w:ascii="Times New Roman" w:hAnsi="Times New Roman" w:cs="Times New Roman"/>
          <w:bCs/>
          <w:sz w:val="24"/>
          <w:szCs w:val="24"/>
        </w:rPr>
        <w:t>Two</w:t>
      </w:r>
      <w:r w:rsidR="008667E5">
        <w:rPr>
          <w:rFonts w:ascii="Times New Roman" w:hAnsi="Times New Roman" w:cs="Times New Roman"/>
          <w:bCs/>
          <w:sz w:val="24"/>
          <w:szCs w:val="24"/>
        </w:rPr>
        <w:t xml:space="preserve"> plant</w:t>
      </w:r>
      <w:r w:rsidR="00AF2148" w:rsidRPr="00D76189">
        <w:rPr>
          <w:rFonts w:ascii="Times New Roman" w:hAnsi="Times New Roman" w:cs="Times New Roman"/>
          <w:bCs/>
          <w:sz w:val="24"/>
          <w:szCs w:val="24"/>
        </w:rPr>
        <w:t xml:space="preserve"> hormones affect plant differentiation </w:t>
      </w:r>
      <w:r w:rsidR="00AF2148" w:rsidRPr="00D76189">
        <w:rPr>
          <w:rFonts w:ascii="Times New Roman" w:hAnsi="Times New Roman" w:cs="Times New Roman"/>
          <w:bCs/>
          <w:i/>
          <w:iCs/>
          <w:sz w:val="24"/>
          <w:szCs w:val="24"/>
        </w:rPr>
        <w:t>i.e</w:t>
      </w:r>
      <w:r w:rsidR="00D76189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D76189">
        <w:rPr>
          <w:rFonts w:ascii="Times New Roman" w:hAnsi="Times New Roman" w:cs="Times New Roman"/>
          <w:bCs/>
          <w:sz w:val="24"/>
          <w:szCs w:val="24"/>
        </w:rPr>
        <w:t>auxin</w:t>
      </w:r>
      <w:proofErr w:type="spellEnd"/>
      <w:r w:rsidR="00D76189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="00D76189">
        <w:rPr>
          <w:rFonts w:ascii="Times New Roman" w:hAnsi="Times New Roman" w:cs="Times New Roman"/>
          <w:bCs/>
          <w:sz w:val="24"/>
          <w:szCs w:val="24"/>
        </w:rPr>
        <w:t>cytokinin</w:t>
      </w:r>
      <w:proofErr w:type="spellEnd"/>
    </w:p>
    <w:p w:rsidR="00D76189" w:rsidRDefault="00174706" w:rsidP="001747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D76189" w:rsidRPr="00D76189">
        <w:rPr>
          <w:rFonts w:ascii="Times New Roman" w:hAnsi="Times New Roman" w:cs="Times New Roman"/>
          <w:bCs/>
          <w:sz w:val="24"/>
          <w:szCs w:val="24"/>
        </w:rPr>
        <w:t xml:space="preserve">Generally the ratio of these two hormones </w:t>
      </w:r>
      <w:r w:rsidR="00D76189">
        <w:rPr>
          <w:rFonts w:ascii="Times New Roman" w:hAnsi="Times New Roman" w:cs="Times New Roman"/>
          <w:bCs/>
          <w:sz w:val="24"/>
          <w:szCs w:val="24"/>
        </w:rPr>
        <w:t>can determine plant development</w:t>
      </w:r>
    </w:p>
    <w:p w:rsidR="00174706" w:rsidRDefault="00D76189" w:rsidP="00702981">
      <w:pPr>
        <w:pStyle w:val="ListParagraph"/>
        <w:numPr>
          <w:ilvl w:val="0"/>
          <w:numId w:val="8"/>
        </w:numPr>
        <w:ind w:left="426" w:hanging="284"/>
        <w:jc w:val="both"/>
        <w:rPr>
          <w:bCs/>
        </w:rPr>
      </w:pPr>
      <w:r w:rsidRPr="00174706">
        <w:rPr>
          <w:bCs/>
        </w:rPr>
        <w:t xml:space="preserve">High </w:t>
      </w:r>
      <w:proofErr w:type="spellStart"/>
      <w:r w:rsidR="00AF2148" w:rsidRPr="00174706">
        <w:rPr>
          <w:bCs/>
        </w:rPr>
        <w:t>Auxin</w:t>
      </w:r>
      <w:proofErr w:type="spellEnd"/>
      <w:r w:rsidR="00AF2148" w:rsidRPr="00174706">
        <w:rPr>
          <w:bCs/>
        </w:rPr>
        <w:t xml:space="preserve"> +    </w:t>
      </w:r>
      <w:r w:rsidRPr="00174706">
        <w:rPr>
          <w:bCs/>
        </w:rPr>
        <w:t xml:space="preserve">Low </w:t>
      </w:r>
      <w:proofErr w:type="spellStart"/>
      <w:r w:rsidR="00AF2148" w:rsidRPr="00174706">
        <w:rPr>
          <w:bCs/>
        </w:rPr>
        <w:t>Cytokinin</w:t>
      </w:r>
      <w:proofErr w:type="spellEnd"/>
      <w:r w:rsidR="00AF2148" w:rsidRPr="00174706">
        <w:rPr>
          <w:bCs/>
        </w:rPr>
        <w:t xml:space="preserve"> = Root development</w:t>
      </w:r>
    </w:p>
    <w:p w:rsidR="00174706" w:rsidRDefault="00D76189" w:rsidP="00702981">
      <w:pPr>
        <w:pStyle w:val="ListParagraph"/>
        <w:numPr>
          <w:ilvl w:val="0"/>
          <w:numId w:val="8"/>
        </w:numPr>
        <w:ind w:left="426" w:hanging="284"/>
        <w:jc w:val="both"/>
        <w:rPr>
          <w:bCs/>
        </w:rPr>
      </w:pPr>
      <w:r w:rsidRPr="00174706">
        <w:rPr>
          <w:bCs/>
        </w:rPr>
        <w:t xml:space="preserve">High </w:t>
      </w:r>
      <w:r w:rsidR="00AF2148" w:rsidRPr="00174706">
        <w:rPr>
          <w:bCs/>
        </w:rPr>
        <w:t xml:space="preserve"> </w:t>
      </w:r>
      <w:proofErr w:type="spellStart"/>
      <w:r w:rsidR="00AF2148" w:rsidRPr="00174706">
        <w:rPr>
          <w:bCs/>
        </w:rPr>
        <w:t>Cytokinin</w:t>
      </w:r>
      <w:proofErr w:type="spellEnd"/>
      <w:r w:rsidR="00AF2148" w:rsidRPr="00174706">
        <w:rPr>
          <w:bCs/>
        </w:rPr>
        <w:t xml:space="preserve"> +    </w:t>
      </w:r>
      <w:r w:rsidRPr="00174706">
        <w:rPr>
          <w:bCs/>
        </w:rPr>
        <w:t xml:space="preserve">Low </w:t>
      </w:r>
      <w:proofErr w:type="spellStart"/>
      <w:r w:rsidR="00AF2148" w:rsidRPr="00174706">
        <w:rPr>
          <w:bCs/>
        </w:rPr>
        <w:t>Auxin</w:t>
      </w:r>
      <w:proofErr w:type="spellEnd"/>
      <w:r w:rsidR="00AF2148" w:rsidRPr="00174706">
        <w:rPr>
          <w:bCs/>
        </w:rPr>
        <w:t xml:space="preserve"> =  Shoot development</w:t>
      </w:r>
    </w:p>
    <w:p w:rsidR="00D76189" w:rsidRPr="00174706" w:rsidRDefault="00D76189" w:rsidP="00702981">
      <w:pPr>
        <w:pStyle w:val="ListParagraph"/>
        <w:numPr>
          <w:ilvl w:val="0"/>
          <w:numId w:val="8"/>
        </w:numPr>
        <w:ind w:left="426" w:hanging="284"/>
        <w:jc w:val="both"/>
        <w:rPr>
          <w:bCs/>
        </w:rPr>
      </w:pPr>
      <w:proofErr w:type="spellStart"/>
      <w:r w:rsidRPr="00174706">
        <w:rPr>
          <w:bCs/>
        </w:rPr>
        <w:t>Auxin</w:t>
      </w:r>
      <w:proofErr w:type="spellEnd"/>
      <w:r w:rsidRPr="00174706">
        <w:rPr>
          <w:bCs/>
        </w:rPr>
        <w:t xml:space="preserve">  and </w:t>
      </w:r>
      <w:proofErr w:type="spellStart"/>
      <w:r w:rsidRPr="00174706">
        <w:rPr>
          <w:bCs/>
        </w:rPr>
        <w:t>Cytokinin</w:t>
      </w:r>
      <w:proofErr w:type="spellEnd"/>
      <w:r w:rsidRPr="00174706">
        <w:rPr>
          <w:bCs/>
        </w:rPr>
        <w:t xml:space="preserve"> Equal =</w:t>
      </w:r>
      <w:r w:rsidRPr="00174706">
        <w:rPr>
          <w:rFonts w:eastAsia="+mn-ea"/>
          <w:bCs/>
        </w:rPr>
        <w:t xml:space="preserve">  </w:t>
      </w:r>
      <w:r w:rsidRPr="00174706">
        <w:rPr>
          <w:bCs/>
        </w:rPr>
        <w:t xml:space="preserve">   </w:t>
      </w:r>
      <w:r w:rsidRPr="00174706">
        <w:rPr>
          <w:rFonts w:eastAsia="+mn-ea"/>
          <w:bCs/>
        </w:rPr>
        <w:t>Callus development</w:t>
      </w:r>
    </w:p>
    <w:p w:rsidR="00AF2148" w:rsidRPr="00DC5CB4" w:rsidRDefault="00AF2148" w:rsidP="00DC5CB4">
      <w:pPr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4706">
        <w:rPr>
          <w:rFonts w:ascii="Times New Roman" w:hAnsi="Times New Roman" w:cs="Times New Roman"/>
          <w:bCs/>
        </w:rPr>
        <w:t xml:space="preserve">Culture media have been </w:t>
      </w:r>
      <w:r w:rsidR="00196FD0">
        <w:rPr>
          <w:rFonts w:ascii="Times New Roman" w:hAnsi="Times New Roman" w:cs="Times New Roman"/>
          <w:bCs/>
        </w:rPr>
        <w:t>developed by various workers in</w:t>
      </w:r>
      <w:r w:rsidRPr="00174706">
        <w:rPr>
          <w:rFonts w:ascii="Times New Roman" w:hAnsi="Times New Roman" w:cs="Times New Roman"/>
          <w:bCs/>
        </w:rPr>
        <w:t xml:space="preserve"> different crop species. The culture media </w:t>
      </w:r>
      <w:r w:rsidR="00174706" w:rsidRPr="00174706">
        <w:rPr>
          <w:rFonts w:ascii="Times New Roman" w:hAnsi="Times New Roman" w:cs="Times New Roman"/>
          <w:bCs/>
        </w:rPr>
        <w:t xml:space="preserve">    </w:t>
      </w:r>
      <w:r w:rsidRPr="00174706">
        <w:rPr>
          <w:rFonts w:ascii="Times New Roman" w:hAnsi="Times New Roman" w:cs="Times New Roman"/>
          <w:bCs/>
        </w:rPr>
        <w:t xml:space="preserve">developed by </w:t>
      </w:r>
      <w:proofErr w:type="spellStart"/>
      <w:r w:rsidRPr="00174706">
        <w:rPr>
          <w:rFonts w:ascii="Times New Roman" w:hAnsi="Times New Roman" w:cs="Times New Roman"/>
          <w:bCs/>
        </w:rPr>
        <w:t>Murashige</w:t>
      </w:r>
      <w:proofErr w:type="spellEnd"/>
      <w:r w:rsidRPr="00174706">
        <w:rPr>
          <w:rFonts w:ascii="Times New Roman" w:hAnsi="Times New Roman" w:cs="Times New Roman"/>
          <w:bCs/>
        </w:rPr>
        <w:t xml:space="preserve"> and </w:t>
      </w:r>
      <w:proofErr w:type="spellStart"/>
      <w:r w:rsidRPr="00174706">
        <w:rPr>
          <w:rFonts w:ascii="Times New Roman" w:hAnsi="Times New Roman" w:cs="Times New Roman"/>
          <w:bCs/>
        </w:rPr>
        <w:t>Skoog</w:t>
      </w:r>
      <w:proofErr w:type="spellEnd"/>
      <w:r w:rsidRPr="00174706">
        <w:rPr>
          <w:rFonts w:ascii="Times New Roman" w:hAnsi="Times New Roman" w:cs="Times New Roman"/>
          <w:bCs/>
        </w:rPr>
        <w:t xml:space="preserve"> (1962) and </w:t>
      </w:r>
      <w:proofErr w:type="spellStart"/>
      <w:r w:rsidRPr="00174706">
        <w:rPr>
          <w:rFonts w:ascii="Times New Roman" w:hAnsi="Times New Roman" w:cs="Times New Roman"/>
          <w:bCs/>
        </w:rPr>
        <w:t>Gamberg</w:t>
      </w:r>
      <w:proofErr w:type="spellEnd"/>
      <w:r w:rsidRPr="00174706">
        <w:rPr>
          <w:rFonts w:ascii="Times New Roman" w:hAnsi="Times New Roman" w:cs="Times New Roman"/>
          <w:bCs/>
        </w:rPr>
        <w:t xml:space="preserve">, </w:t>
      </w:r>
      <w:r w:rsidRPr="00174706">
        <w:rPr>
          <w:rFonts w:ascii="Times New Roman" w:hAnsi="Times New Roman" w:cs="Times New Roman"/>
          <w:bCs/>
          <w:i/>
          <w:iCs/>
        </w:rPr>
        <w:t xml:space="preserve">et al. </w:t>
      </w:r>
      <w:r w:rsidR="00174706">
        <w:rPr>
          <w:rFonts w:ascii="Times New Roman" w:hAnsi="Times New Roman" w:cs="Times New Roman"/>
          <w:bCs/>
        </w:rPr>
        <w:t xml:space="preserve">(1968) are used with some </w:t>
      </w:r>
      <w:r w:rsidRPr="00174706">
        <w:rPr>
          <w:rFonts w:ascii="Times New Roman" w:hAnsi="Times New Roman" w:cs="Times New Roman"/>
          <w:bCs/>
        </w:rPr>
        <w:t>modifications in various crop species.</w:t>
      </w:r>
      <w:r w:rsidR="00DC5CB4">
        <w:rPr>
          <w:rFonts w:ascii="Times New Roman" w:hAnsi="Times New Roman" w:cs="Times New Roman"/>
          <w:bCs/>
        </w:rPr>
        <w:t xml:space="preserve"> </w:t>
      </w:r>
      <w:r w:rsidRPr="00DC5CB4">
        <w:rPr>
          <w:rFonts w:ascii="Times New Roman" w:hAnsi="Times New Roman" w:cs="Times New Roman"/>
          <w:bCs/>
          <w:sz w:val="24"/>
          <w:szCs w:val="24"/>
        </w:rPr>
        <w:t>Transfer of tis</w:t>
      </w:r>
      <w:r w:rsidR="00D76189" w:rsidRPr="00DC5CB4">
        <w:rPr>
          <w:rFonts w:ascii="Times New Roman" w:hAnsi="Times New Roman" w:cs="Times New Roman"/>
          <w:bCs/>
          <w:sz w:val="24"/>
          <w:szCs w:val="24"/>
        </w:rPr>
        <w:t xml:space="preserve">sue or callus from old culture </w:t>
      </w:r>
      <w:r w:rsidRPr="00DC5CB4">
        <w:rPr>
          <w:rFonts w:ascii="Times New Roman" w:hAnsi="Times New Roman" w:cs="Times New Roman"/>
          <w:bCs/>
          <w:sz w:val="24"/>
          <w:szCs w:val="24"/>
        </w:rPr>
        <w:t>media to fresh culture media is called sub-culturing. This is essential to maintain good health of the callus or tissues, because after some period, some nutrients are depleted in the culture media.</w:t>
      </w:r>
    </w:p>
    <w:p w:rsidR="00D76189" w:rsidRPr="00D76189" w:rsidRDefault="00D76189" w:rsidP="00DC5C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761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SOME factors are essential </w:t>
      </w:r>
      <w:r w:rsidRPr="00D76189">
        <w:rPr>
          <w:rFonts w:ascii="Times New Roman" w:hAnsi="Times New Roman" w:cs="Times New Roman"/>
          <w:b/>
          <w:bCs/>
          <w:sz w:val="24"/>
          <w:szCs w:val="24"/>
        </w:rPr>
        <w:t>in the success of tissue culture</w:t>
      </w:r>
      <w:r w:rsidRPr="00D7618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C5CB4" w:rsidRDefault="00AF2148" w:rsidP="00702981">
      <w:pPr>
        <w:pStyle w:val="ListParagraph"/>
        <w:numPr>
          <w:ilvl w:val="0"/>
          <w:numId w:val="9"/>
        </w:numPr>
        <w:ind w:left="426" w:hanging="284"/>
        <w:rPr>
          <w:bCs/>
        </w:rPr>
      </w:pPr>
      <w:r w:rsidRPr="00DC5CB4">
        <w:rPr>
          <w:bCs/>
        </w:rPr>
        <w:t>Sterilization of equipment, glassware and the media</w:t>
      </w:r>
    </w:p>
    <w:p w:rsidR="00DC5CB4" w:rsidRDefault="00AF2148" w:rsidP="00702981">
      <w:pPr>
        <w:pStyle w:val="ListParagraph"/>
        <w:numPr>
          <w:ilvl w:val="0"/>
          <w:numId w:val="9"/>
        </w:numPr>
        <w:ind w:left="426" w:hanging="284"/>
        <w:rPr>
          <w:bCs/>
        </w:rPr>
      </w:pPr>
      <w:r w:rsidRPr="00DC5CB4">
        <w:rPr>
          <w:bCs/>
        </w:rPr>
        <w:t>Collection of tissue</w:t>
      </w:r>
    </w:p>
    <w:p w:rsidR="00DC5CB4" w:rsidRDefault="00AF2148" w:rsidP="00702981">
      <w:pPr>
        <w:pStyle w:val="ListParagraph"/>
        <w:numPr>
          <w:ilvl w:val="0"/>
          <w:numId w:val="9"/>
        </w:numPr>
        <w:ind w:left="426" w:hanging="284"/>
        <w:rPr>
          <w:bCs/>
        </w:rPr>
      </w:pPr>
      <w:r w:rsidRPr="00DC5CB4">
        <w:rPr>
          <w:bCs/>
        </w:rPr>
        <w:t>Sterilization of tissue</w:t>
      </w:r>
    </w:p>
    <w:p w:rsidR="00DC5CB4" w:rsidRDefault="00DC5CB4" w:rsidP="00702981">
      <w:pPr>
        <w:pStyle w:val="ListParagraph"/>
        <w:numPr>
          <w:ilvl w:val="0"/>
          <w:numId w:val="9"/>
        </w:numPr>
        <w:ind w:left="426" w:hanging="284"/>
        <w:rPr>
          <w:bCs/>
        </w:rPr>
      </w:pPr>
      <w:r>
        <w:rPr>
          <w:bCs/>
        </w:rPr>
        <w:t>Media composition</w:t>
      </w:r>
      <w:r w:rsidR="00AF2148" w:rsidRPr="00DC5CB4">
        <w:rPr>
          <w:bCs/>
        </w:rPr>
        <w:t xml:space="preserve"> </w:t>
      </w:r>
    </w:p>
    <w:p w:rsidR="00DC5CB4" w:rsidRDefault="00AF2148" w:rsidP="00702981">
      <w:pPr>
        <w:pStyle w:val="ListParagraph"/>
        <w:numPr>
          <w:ilvl w:val="0"/>
          <w:numId w:val="9"/>
        </w:numPr>
        <w:ind w:left="426" w:hanging="284"/>
        <w:rPr>
          <w:bCs/>
        </w:rPr>
      </w:pPr>
      <w:r w:rsidRPr="00DC5CB4">
        <w:rPr>
          <w:bCs/>
        </w:rPr>
        <w:t>Inoculation of tissue</w:t>
      </w:r>
    </w:p>
    <w:p w:rsidR="00AF2148" w:rsidRPr="00DC5CB4" w:rsidRDefault="00DC5CB4" w:rsidP="00702981">
      <w:pPr>
        <w:pStyle w:val="ListParagraph"/>
        <w:numPr>
          <w:ilvl w:val="0"/>
          <w:numId w:val="9"/>
        </w:numPr>
        <w:ind w:left="426" w:hanging="284"/>
        <w:rPr>
          <w:bCs/>
        </w:rPr>
      </w:pPr>
      <w:r>
        <w:rPr>
          <w:bCs/>
        </w:rPr>
        <w:t>Incubation</w:t>
      </w:r>
      <w:r w:rsidR="00AF2148" w:rsidRPr="00DC5CB4">
        <w:rPr>
          <w:bCs/>
        </w:rPr>
        <w:t xml:space="preserve"> </w:t>
      </w:r>
    </w:p>
    <w:p w:rsidR="00D76189" w:rsidRDefault="00D76189" w:rsidP="00D7618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76189">
        <w:rPr>
          <w:rFonts w:ascii="Times New Roman" w:hAnsi="Times New Roman" w:cs="Times New Roman"/>
          <w:b/>
          <w:bCs/>
          <w:sz w:val="24"/>
          <w:szCs w:val="24"/>
        </w:rPr>
        <w:t>TYPES OF CULTURE IN MICROPROPAGATION</w:t>
      </w:r>
    </w:p>
    <w:p w:rsidR="00DC5CB4" w:rsidRDefault="00AF2148" w:rsidP="00702981">
      <w:pPr>
        <w:pStyle w:val="ListParagraph"/>
        <w:numPr>
          <w:ilvl w:val="0"/>
          <w:numId w:val="10"/>
        </w:numPr>
        <w:ind w:left="426" w:hanging="284"/>
        <w:rPr>
          <w:bCs/>
        </w:rPr>
      </w:pPr>
      <w:r w:rsidRPr="00DC5CB4">
        <w:rPr>
          <w:bCs/>
        </w:rPr>
        <w:t xml:space="preserve">Callus culture  </w:t>
      </w:r>
    </w:p>
    <w:p w:rsidR="00DC5CB4" w:rsidRDefault="00AF2148" w:rsidP="00702981">
      <w:pPr>
        <w:pStyle w:val="ListParagraph"/>
        <w:numPr>
          <w:ilvl w:val="0"/>
          <w:numId w:val="10"/>
        </w:numPr>
        <w:ind w:left="426" w:hanging="284"/>
        <w:rPr>
          <w:bCs/>
        </w:rPr>
      </w:pPr>
      <w:r w:rsidRPr="00DC5CB4">
        <w:rPr>
          <w:bCs/>
        </w:rPr>
        <w:t xml:space="preserve">Suspension culture </w:t>
      </w:r>
    </w:p>
    <w:p w:rsidR="00DC5CB4" w:rsidRDefault="00AF2148" w:rsidP="00702981">
      <w:pPr>
        <w:pStyle w:val="ListParagraph"/>
        <w:numPr>
          <w:ilvl w:val="0"/>
          <w:numId w:val="10"/>
        </w:numPr>
        <w:ind w:left="426" w:hanging="284"/>
        <w:rPr>
          <w:bCs/>
        </w:rPr>
      </w:pPr>
      <w:r w:rsidRPr="00DC5CB4">
        <w:rPr>
          <w:bCs/>
        </w:rPr>
        <w:t xml:space="preserve">Root tip culture </w:t>
      </w:r>
    </w:p>
    <w:p w:rsidR="00DC5CB4" w:rsidRDefault="00AF2148" w:rsidP="00702981">
      <w:pPr>
        <w:pStyle w:val="ListParagraph"/>
        <w:numPr>
          <w:ilvl w:val="0"/>
          <w:numId w:val="10"/>
        </w:numPr>
        <w:ind w:left="426" w:hanging="284"/>
        <w:rPr>
          <w:bCs/>
        </w:rPr>
      </w:pPr>
      <w:r w:rsidRPr="00DC5CB4">
        <w:rPr>
          <w:bCs/>
        </w:rPr>
        <w:t xml:space="preserve">Leaf Primordial/ leaf culture </w:t>
      </w:r>
    </w:p>
    <w:p w:rsidR="00DC5CB4" w:rsidRDefault="00AF2148" w:rsidP="00702981">
      <w:pPr>
        <w:pStyle w:val="ListParagraph"/>
        <w:numPr>
          <w:ilvl w:val="0"/>
          <w:numId w:val="10"/>
        </w:numPr>
        <w:ind w:left="426" w:hanging="284"/>
        <w:rPr>
          <w:bCs/>
        </w:rPr>
      </w:pPr>
      <w:r w:rsidRPr="00DC5CB4">
        <w:rPr>
          <w:bCs/>
        </w:rPr>
        <w:t xml:space="preserve">Shoot tip/ </w:t>
      </w:r>
      <w:proofErr w:type="spellStart"/>
      <w:r w:rsidRPr="00DC5CB4">
        <w:rPr>
          <w:bCs/>
        </w:rPr>
        <w:t>meristem</w:t>
      </w:r>
      <w:proofErr w:type="spellEnd"/>
      <w:r w:rsidRPr="00DC5CB4">
        <w:rPr>
          <w:bCs/>
        </w:rPr>
        <w:t xml:space="preserve"> culture </w:t>
      </w:r>
    </w:p>
    <w:p w:rsidR="00DC5CB4" w:rsidRDefault="00AF2148" w:rsidP="00702981">
      <w:pPr>
        <w:pStyle w:val="ListParagraph"/>
        <w:numPr>
          <w:ilvl w:val="0"/>
          <w:numId w:val="10"/>
        </w:numPr>
        <w:ind w:left="426" w:hanging="284"/>
        <w:rPr>
          <w:bCs/>
        </w:rPr>
      </w:pPr>
      <w:r w:rsidRPr="00DC5CB4">
        <w:rPr>
          <w:bCs/>
        </w:rPr>
        <w:t xml:space="preserve">Anther/ pollen culture </w:t>
      </w:r>
    </w:p>
    <w:p w:rsidR="00DC5CB4" w:rsidRDefault="00AF2148" w:rsidP="00702981">
      <w:pPr>
        <w:pStyle w:val="ListParagraph"/>
        <w:numPr>
          <w:ilvl w:val="0"/>
          <w:numId w:val="10"/>
        </w:numPr>
        <w:ind w:left="426" w:hanging="284"/>
        <w:rPr>
          <w:bCs/>
        </w:rPr>
      </w:pPr>
      <w:r w:rsidRPr="00DC5CB4">
        <w:rPr>
          <w:bCs/>
        </w:rPr>
        <w:t xml:space="preserve">Ovule/ embryo culture </w:t>
      </w:r>
    </w:p>
    <w:p w:rsidR="00DC5CB4" w:rsidRPr="00196FD0" w:rsidRDefault="00AF2148" w:rsidP="00196FD0">
      <w:pPr>
        <w:pStyle w:val="ListParagraph"/>
        <w:numPr>
          <w:ilvl w:val="0"/>
          <w:numId w:val="10"/>
        </w:numPr>
        <w:ind w:left="426" w:hanging="284"/>
        <w:rPr>
          <w:bCs/>
        </w:rPr>
      </w:pPr>
      <w:r w:rsidRPr="00DC5CB4">
        <w:rPr>
          <w:bCs/>
        </w:rPr>
        <w:t>Protoplast culture</w:t>
      </w:r>
    </w:p>
    <w:p w:rsidR="00DC5CB4" w:rsidRPr="00DC5CB4" w:rsidRDefault="00DC5CB4" w:rsidP="00DC5CB4">
      <w:pPr>
        <w:pStyle w:val="ListParagraph"/>
        <w:ind w:left="426"/>
        <w:rPr>
          <w:bCs/>
        </w:rPr>
      </w:pPr>
    </w:p>
    <w:p w:rsidR="00AF2148" w:rsidRPr="00FF01D3" w:rsidRDefault="00DC5CB4" w:rsidP="00702981">
      <w:pPr>
        <w:pStyle w:val="ListParagraph"/>
        <w:numPr>
          <w:ilvl w:val="0"/>
          <w:numId w:val="12"/>
        </w:numPr>
        <w:ind w:left="284" w:hanging="284"/>
        <w:jc w:val="both"/>
        <w:rPr>
          <w:bCs/>
          <w:color w:val="000000" w:themeColor="text1"/>
        </w:rPr>
      </w:pPr>
      <w:r w:rsidRPr="00FF01D3">
        <w:rPr>
          <w:bCs/>
          <w:color w:val="000000" w:themeColor="text1"/>
        </w:rPr>
        <w:t xml:space="preserve">Callus culture </w:t>
      </w:r>
      <w:r w:rsidR="00196FD0">
        <w:rPr>
          <w:bCs/>
          <w:color w:val="000000" w:themeColor="text1"/>
        </w:rPr>
        <w:t xml:space="preserve">strings </w:t>
      </w:r>
      <w:r w:rsidRPr="00FF01D3">
        <w:rPr>
          <w:bCs/>
          <w:color w:val="000000" w:themeColor="text1"/>
        </w:rPr>
        <w:t xml:space="preserve">the initiation and continued </w:t>
      </w:r>
      <w:r w:rsidR="00047DED" w:rsidRPr="00FF01D3">
        <w:rPr>
          <w:bCs/>
          <w:color w:val="000000" w:themeColor="text1"/>
        </w:rPr>
        <w:t>proliferation of undifferentia</w:t>
      </w:r>
      <w:r w:rsidR="00047DED">
        <w:rPr>
          <w:bCs/>
          <w:color w:val="000000" w:themeColor="text1"/>
        </w:rPr>
        <w:t>ted parenchyma cells from explants</w:t>
      </w:r>
      <w:r w:rsidRPr="00FF01D3">
        <w:rPr>
          <w:bCs/>
          <w:color w:val="000000" w:themeColor="text1"/>
        </w:rPr>
        <w:t xml:space="preserve"> tissue or clearly defined semi solid media.</w:t>
      </w:r>
    </w:p>
    <w:p w:rsidR="00D76189" w:rsidRPr="00D76189" w:rsidRDefault="00D76189" w:rsidP="00D7618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7618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2703830"/>
            <wp:effectExtent l="19050" t="0" r="0" b="0"/>
            <wp:docPr id="1" name="Picture 1" descr="C:\Users\PAWAN\Desktop\New folder\2011_0009_Pepo_Pal-Applied_Genetics_and_Biotechnolog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PAWAN\Desktop\New folder\2011_0009_Pepo_Pal-Applied_Genetics_and_Biotechnolog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38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76189" w:rsidRPr="001622D6" w:rsidRDefault="00D76189" w:rsidP="00702981">
      <w:pPr>
        <w:pStyle w:val="ListParagraph"/>
        <w:numPr>
          <w:ilvl w:val="0"/>
          <w:numId w:val="12"/>
        </w:numPr>
        <w:rPr>
          <w:b/>
          <w:bCs/>
        </w:rPr>
      </w:pPr>
      <w:r w:rsidRPr="001622D6">
        <w:rPr>
          <w:b/>
          <w:bCs/>
        </w:rPr>
        <w:t xml:space="preserve">Suspension culture </w:t>
      </w:r>
    </w:p>
    <w:p w:rsidR="00DC5CB4" w:rsidRDefault="00196FD0" w:rsidP="00702981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A suspension culture defined</w:t>
      </w:r>
      <w:r w:rsidR="00AF2148" w:rsidRPr="00DC5CB4">
        <w:rPr>
          <w:bCs/>
        </w:rPr>
        <w:t xml:space="preserve"> to cell </w:t>
      </w:r>
      <w:r>
        <w:rPr>
          <w:bCs/>
        </w:rPr>
        <w:t>tissue</w:t>
      </w:r>
      <w:r w:rsidR="00AF2148" w:rsidRPr="00DC5CB4">
        <w:rPr>
          <w:bCs/>
        </w:rPr>
        <w:t xml:space="preserve">, dispersed and growing in an aerated liquid culture medium is placed in a liquid medium and shaken vigorously and balanced dose of </w:t>
      </w:r>
      <w:r>
        <w:rPr>
          <w:bCs/>
        </w:rPr>
        <w:t xml:space="preserve">plant </w:t>
      </w:r>
      <w:r w:rsidR="00AF2148" w:rsidRPr="00DC5CB4">
        <w:rPr>
          <w:bCs/>
        </w:rPr>
        <w:t xml:space="preserve">hormones. </w:t>
      </w:r>
    </w:p>
    <w:p w:rsidR="00AF2148" w:rsidRPr="00DC5CB4" w:rsidRDefault="00AF2148" w:rsidP="00702981">
      <w:pPr>
        <w:pStyle w:val="ListParagraph"/>
        <w:numPr>
          <w:ilvl w:val="0"/>
          <w:numId w:val="11"/>
        </w:numPr>
        <w:rPr>
          <w:bCs/>
        </w:rPr>
      </w:pPr>
      <w:proofErr w:type="spellStart"/>
      <w:r w:rsidRPr="00DC5CB4">
        <w:rPr>
          <w:bCs/>
        </w:rPr>
        <w:t>Cytokin</w:t>
      </w:r>
      <w:r w:rsidR="00196FD0">
        <w:rPr>
          <w:bCs/>
        </w:rPr>
        <w:t>in</w:t>
      </w:r>
      <w:proofErr w:type="spellEnd"/>
      <w:r w:rsidR="00196FD0">
        <w:rPr>
          <w:bCs/>
        </w:rPr>
        <w:t xml:space="preserve"> induced adventitious buds of</w:t>
      </w:r>
      <w:r w:rsidRPr="00DC5CB4">
        <w:rPr>
          <w:bCs/>
        </w:rPr>
        <w:t xml:space="preserve"> fruit</w:t>
      </w:r>
      <w:r w:rsidR="00196FD0">
        <w:rPr>
          <w:bCs/>
        </w:rPr>
        <w:t xml:space="preserve"> plants</w:t>
      </w:r>
      <w:r w:rsidRPr="00DC5CB4">
        <w:rPr>
          <w:bCs/>
        </w:rPr>
        <w:t xml:space="preserve"> in a suspensio</w:t>
      </w:r>
      <w:r w:rsidR="00196FD0">
        <w:rPr>
          <w:bCs/>
        </w:rPr>
        <w:t>n culture, sub-culture for</w:t>
      </w:r>
      <w:r w:rsidRPr="00DC5CB4">
        <w:rPr>
          <w:bCs/>
        </w:rPr>
        <w:t xml:space="preserve"> a week. </w:t>
      </w:r>
    </w:p>
    <w:p w:rsidR="0004609C" w:rsidRPr="00D76189" w:rsidRDefault="0004609C" w:rsidP="0004609C">
      <w:pPr>
        <w:spacing w:after="0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04609C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42838" cy="2523744"/>
            <wp:effectExtent l="19050" t="0" r="762" b="0"/>
            <wp:docPr id="2" name="Picture 2" descr="C:\Users\PAWAN\Desktop\image_thumb9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PAWAN\Desktop\image_thumb9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068"/>
                    </a:xfrm>
                    <a:prstGeom prst="rect">
                      <a:avLst/>
                    </a:prstGeom>
                    <a:extLst/>
                  </pic:spPr>
                </pic:pic>
              </a:graphicData>
            </a:graphic>
          </wp:inline>
        </w:drawing>
      </w:r>
    </w:p>
    <w:p w:rsidR="00D76189" w:rsidRPr="00D76189" w:rsidRDefault="00D76189" w:rsidP="00D7618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F2148" w:rsidRPr="001622D6" w:rsidRDefault="0004609C" w:rsidP="00702981">
      <w:pPr>
        <w:pStyle w:val="ListParagraph"/>
        <w:numPr>
          <w:ilvl w:val="0"/>
          <w:numId w:val="12"/>
        </w:numPr>
        <w:rPr>
          <w:b/>
          <w:bCs/>
        </w:rPr>
      </w:pPr>
      <w:r w:rsidRPr="001622D6">
        <w:rPr>
          <w:b/>
          <w:bCs/>
        </w:rPr>
        <w:t xml:space="preserve">Root tip Culture </w:t>
      </w:r>
      <w:r w:rsidR="00AF2148" w:rsidRPr="001622D6">
        <w:rPr>
          <w:bCs/>
        </w:rPr>
        <w:t xml:space="preserve">Isolated root tips of apical produce </w:t>
      </w:r>
      <w:r w:rsidR="00AF2148" w:rsidRPr="001622D6">
        <w:rPr>
          <w:bCs/>
          <w:i/>
          <w:iCs/>
        </w:rPr>
        <w:t xml:space="preserve">in-vitro </w:t>
      </w:r>
      <w:r w:rsidR="00AF2148" w:rsidRPr="001622D6">
        <w:rPr>
          <w:bCs/>
        </w:rPr>
        <w:t>root systems with indeterminate g</w:t>
      </w:r>
      <w:r w:rsidR="00DC5CB4" w:rsidRPr="001622D6">
        <w:rPr>
          <w:bCs/>
        </w:rPr>
        <w:t xml:space="preserve">rowth habits. These were among </w:t>
      </w:r>
      <w:r w:rsidR="00AF2148" w:rsidRPr="001622D6">
        <w:rPr>
          <w:bCs/>
        </w:rPr>
        <w:t>the first kinds of plant tissue cultures (White, 1934) and remain important research tools in the study of development phenomena.</w:t>
      </w:r>
    </w:p>
    <w:p w:rsidR="0004609C" w:rsidRPr="0004609C" w:rsidRDefault="0004609C" w:rsidP="0004609C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04609C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942965" cy="2774950"/>
            <wp:effectExtent l="19050" t="0" r="63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r="54752"/>
                    <a:stretch/>
                  </pic:blipFill>
                  <pic:spPr bwMode="auto">
                    <a:xfrm>
                      <a:off x="0" y="0"/>
                      <a:ext cx="594296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76189" w:rsidRPr="00D76189" w:rsidRDefault="00D76189" w:rsidP="00D76189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04609C" w:rsidRPr="001622D6" w:rsidRDefault="0004609C" w:rsidP="00702981">
      <w:pPr>
        <w:pStyle w:val="ListParagraph"/>
        <w:numPr>
          <w:ilvl w:val="0"/>
          <w:numId w:val="12"/>
        </w:numPr>
        <w:tabs>
          <w:tab w:val="left" w:pos="284"/>
        </w:tabs>
        <w:ind w:left="142" w:hanging="142"/>
        <w:rPr>
          <w:b/>
          <w:bCs/>
        </w:rPr>
      </w:pPr>
      <w:r w:rsidRPr="001622D6">
        <w:rPr>
          <w:b/>
          <w:bCs/>
        </w:rPr>
        <w:t>Leaf  Primordial Culture</w:t>
      </w:r>
    </w:p>
    <w:p w:rsidR="00AF2148" w:rsidRPr="0004609C" w:rsidRDefault="00AF2148" w:rsidP="0004609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609C">
        <w:rPr>
          <w:rFonts w:ascii="Times New Roman" w:hAnsi="Times New Roman" w:cs="Times New Roman"/>
          <w:bCs/>
          <w:sz w:val="24"/>
          <w:szCs w:val="24"/>
        </w:rPr>
        <w:t xml:space="preserve">Leaf culture </w:t>
      </w:r>
      <w:r w:rsidR="00196FD0">
        <w:rPr>
          <w:rFonts w:ascii="Times New Roman" w:hAnsi="Times New Roman" w:cs="Times New Roman"/>
          <w:bCs/>
          <w:sz w:val="24"/>
          <w:szCs w:val="24"/>
        </w:rPr>
        <w:t xml:space="preserve">is </w:t>
      </w:r>
      <w:r w:rsidRPr="0004609C">
        <w:rPr>
          <w:rFonts w:ascii="Times New Roman" w:hAnsi="Times New Roman" w:cs="Times New Roman"/>
          <w:bCs/>
          <w:sz w:val="24"/>
          <w:szCs w:val="24"/>
        </w:rPr>
        <w:t xml:space="preserve">a form of tissue culture in which excised leaves, </w:t>
      </w:r>
      <w:r w:rsidR="00196FD0">
        <w:rPr>
          <w:rFonts w:ascii="Times New Roman" w:hAnsi="Times New Roman" w:cs="Times New Roman"/>
          <w:bCs/>
          <w:sz w:val="24"/>
          <w:szCs w:val="24"/>
        </w:rPr>
        <w:t xml:space="preserve">leaf primordial and </w:t>
      </w:r>
      <w:r w:rsidRPr="0004609C">
        <w:rPr>
          <w:rFonts w:ascii="Times New Roman" w:hAnsi="Times New Roman" w:cs="Times New Roman"/>
          <w:bCs/>
          <w:sz w:val="24"/>
          <w:szCs w:val="24"/>
        </w:rPr>
        <w:t xml:space="preserve">leaf material, </w:t>
      </w:r>
      <w:r w:rsidR="00196FD0">
        <w:rPr>
          <w:rFonts w:ascii="Times New Roman" w:hAnsi="Times New Roman" w:cs="Times New Roman"/>
          <w:bCs/>
          <w:sz w:val="24"/>
          <w:szCs w:val="24"/>
        </w:rPr>
        <w:t xml:space="preserve">are grown </w:t>
      </w:r>
      <w:r w:rsidRPr="0004609C">
        <w:rPr>
          <w:rFonts w:ascii="Times New Roman" w:hAnsi="Times New Roman" w:cs="Times New Roman"/>
          <w:bCs/>
          <w:sz w:val="24"/>
          <w:szCs w:val="24"/>
        </w:rPr>
        <w:t>on a sterile growth medium. Mature le</w:t>
      </w:r>
      <w:r w:rsidR="00196FD0">
        <w:rPr>
          <w:rFonts w:ascii="Times New Roman" w:hAnsi="Times New Roman" w:cs="Times New Roman"/>
          <w:bCs/>
          <w:sz w:val="24"/>
          <w:szCs w:val="24"/>
        </w:rPr>
        <w:t xml:space="preserve">aves can be kept healthy under </w:t>
      </w:r>
      <w:r w:rsidRPr="0004609C">
        <w:rPr>
          <w:rFonts w:ascii="Times New Roman" w:hAnsi="Times New Roman" w:cs="Times New Roman"/>
          <w:bCs/>
          <w:sz w:val="24"/>
          <w:szCs w:val="24"/>
        </w:rPr>
        <w:t xml:space="preserve">culture conditions for considerable periods. Leaf </w:t>
      </w:r>
      <w:proofErr w:type="spellStart"/>
      <w:r w:rsidRPr="0004609C">
        <w:rPr>
          <w:rFonts w:ascii="Times New Roman" w:hAnsi="Times New Roman" w:cs="Times New Roman"/>
          <w:bCs/>
          <w:sz w:val="24"/>
          <w:szCs w:val="24"/>
        </w:rPr>
        <w:t>primordia</w:t>
      </w:r>
      <w:proofErr w:type="spellEnd"/>
      <w:r w:rsidRPr="0004609C">
        <w:rPr>
          <w:rFonts w:ascii="Times New Roman" w:hAnsi="Times New Roman" w:cs="Times New Roman"/>
          <w:bCs/>
          <w:sz w:val="24"/>
          <w:szCs w:val="24"/>
        </w:rPr>
        <w:t xml:space="preserve"> have been used to study growth and differentiation processes</w:t>
      </w:r>
      <w:r w:rsidR="00196FD0">
        <w:rPr>
          <w:rFonts w:ascii="Times New Roman" w:hAnsi="Times New Roman" w:cs="Times New Roman"/>
          <w:bCs/>
          <w:sz w:val="24"/>
          <w:szCs w:val="24"/>
        </w:rPr>
        <w:t xml:space="preserve"> of fruit plants</w:t>
      </w:r>
      <w:r w:rsidRPr="0004609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D76189" w:rsidRPr="00D76189" w:rsidRDefault="0004609C" w:rsidP="001622D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4609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14650" cy="2425700"/>
            <wp:effectExtent l="19050" t="0" r="0" b="0"/>
            <wp:docPr id="4" name="Picture 4" descr="C:\Users\PAWAN\Desktop\structure-of-merist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PAWAN\Desktop\structure-of-merist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257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4609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730500" cy="2360228"/>
            <wp:effectExtent l="19050" t="19050" r="12700" b="21022"/>
            <wp:docPr id="5" name="Picture 5" descr="C:\Users\PAWAN\Desktop\2011032911263871875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Users\PAWAN\Desktop\2011032911263871875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360228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76189" w:rsidRPr="001622D6" w:rsidRDefault="0004609C" w:rsidP="00702981">
      <w:pPr>
        <w:pStyle w:val="ListParagraph"/>
        <w:numPr>
          <w:ilvl w:val="0"/>
          <w:numId w:val="12"/>
        </w:numPr>
        <w:ind w:left="284" w:hanging="284"/>
        <w:rPr>
          <w:b/>
          <w:bCs/>
        </w:rPr>
      </w:pPr>
      <w:r w:rsidRPr="001622D6">
        <w:rPr>
          <w:b/>
          <w:bCs/>
        </w:rPr>
        <w:t xml:space="preserve">Shoot tip/ </w:t>
      </w:r>
      <w:proofErr w:type="spellStart"/>
      <w:r w:rsidRPr="001622D6">
        <w:rPr>
          <w:b/>
          <w:bCs/>
        </w:rPr>
        <w:t>Meristem</w:t>
      </w:r>
      <w:proofErr w:type="spellEnd"/>
      <w:r w:rsidRPr="001622D6">
        <w:rPr>
          <w:b/>
          <w:bCs/>
        </w:rPr>
        <w:t xml:space="preserve"> Culture</w:t>
      </w:r>
    </w:p>
    <w:p w:rsidR="001622D6" w:rsidRDefault="00AF2148" w:rsidP="00702981">
      <w:pPr>
        <w:pStyle w:val="ListParagraph"/>
        <w:numPr>
          <w:ilvl w:val="0"/>
          <w:numId w:val="13"/>
        </w:numPr>
        <w:rPr>
          <w:bCs/>
        </w:rPr>
      </w:pPr>
      <w:r w:rsidRPr="001622D6">
        <w:rPr>
          <w:bCs/>
        </w:rPr>
        <w:t xml:space="preserve">The culture of terminal part of shoot to a plant </w:t>
      </w:r>
      <w:r w:rsidRPr="001622D6">
        <w:rPr>
          <w:bCs/>
          <w:i/>
          <w:iCs/>
        </w:rPr>
        <w:t>in-vitro</w:t>
      </w:r>
      <w:r w:rsidRPr="001622D6">
        <w:rPr>
          <w:bCs/>
        </w:rPr>
        <w:t xml:space="preserve"> condition or in lab called shoot tip culture.</w:t>
      </w:r>
    </w:p>
    <w:p w:rsidR="001622D6" w:rsidRDefault="00AF2148" w:rsidP="00702981">
      <w:pPr>
        <w:pStyle w:val="ListParagraph"/>
        <w:numPr>
          <w:ilvl w:val="0"/>
          <w:numId w:val="13"/>
        </w:numPr>
        <w:rPr>
          <w:bCs/>
        </w:rPr>
      </w:pPr>
      <w:r w:rsidRPr="001622D6">
        <w:rPr>
          <w:bCs/>
        </w:rPr>
        <w:t xml:space="preserve">Mostly the shoot tip </w:t>
      </w:r>
      <w:r w:rsidR="0004609C" w:rsidRPr="001622D6">
        <w:rPr>
          <w:bCs/>
        </w:rPr>
        <w:t>cultures used for obtain</w:t>
      </w:r>
      <w:r w:rsidRPr="001622D6">
        <w:rPr>
          <w:bCs/>
        </w:rPr>
        <w:t xml:space="preserve"> disease free plant without genetically changes. </w:t>
      </w:r>
    </w:p>
    <w:p w:rsidR="00AF2148" w:rsidRPr="001622D6" w:rsidRDefault="00AF2148" w:rsidP="00702981">
      <w:pPr>
        <w:pStyle w:val="ListParagraph"/>
        <w:numPr>
          <w:ilvl w:val="0"/>
          <w:numId w:val="13"/>
        </w:numPr>
        <w:rPr>
          <w:bCs/>
        </w:rPr>
      </w:pPr>
      <w:r w:rsidRPr="001622D6">
        <w:rPr>
          <w:bCs/>
        </w:rPr>
        <w:t xml:space="preserve">The shoot tip plant are more efficient to cultivation of differentiation </w:t>
      </w:r>
      <w:r w:rsidRPr="001622D6">
        <w:rPr>
          <w:bCs/>
          <w:i/>
          <w:iCs/>
        </w:rPr>
        <w:t>in-vitro</w:t>
      </w:r>
      <w:r w:rsidRPr="001622D6">
        <w:rPr>
          <w:bCs/>
        </w:rPr>
        <w:t xml:space="preserve"> because cells of them newly generated and healthy comparison to other parts. </w:t>
      </w:r>
    </w:p>
    <w:p w:rsidR="00AF2148" w:rsidRPr="00D45F83" w:rsidRDefault="00161F02" w:rsidP="00D45F83">
      <w:pPr>
        <w:spacing w:after="0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238750" cy="1606550"/>
            <wp:effectExtent l="19050" t="0" r="0" b="0"/>
            <wp:docPr id="6" name="Picture 11" descr="C:\Users\SHIWANAND PANDEY\Desktop\protocol-of-meristem-culture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IWANAND PANDEY\Desktop\protocol-of-meristem-culture -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F83" w:rsidRDefault="00D45F83" w:rsidP="0004609C">
      <w:pPr>
        <w:spacing w:after="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609C" w:rsidRPr="00D45F83" w:rsidRDefault="0004609C" w:rsidP="00EE1372">
      <w:pPr>
        <w:pStyle w:val="ListParagraph"/>
        <w:numPr>
          <w:ilvl w:val="0"/>
          <w:numId w:val="12"/>
        </w:numPr>
        <w:tabs>
          <w:tab w:val="left" w:pos="5812"/>
        </w:tabs>
        <w:jc w:val="both"/>
        <w:rPr>
          <w:b/>
          <w:bCs/>
        </w:rPr>
      </w:pPr>
      <w:r w:rsidRPr="00D45F83">
        <w:rPr>
          <w:b/>
          <w:bCs/>
        </w:rPr>
        <w:t>Pollen/Anther culture</w:t>
      </w:r>
    </w:p>
    <w:p w:rsidR="00AF2148" w:rsidRPr="00D45F83" w:rsidRDefault="00AF2148" w:rsidP="00D45F83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5F83">
        <w:rPr>
          <w:rFonts w:ascii="Times New Roman" w:hAnsi="Times New Roman" w:cs="Times New Roman"/>
          <w:bCs/>
          <w:sz w:val="24"/>
          <w:szCs w:val="24"/>
        </w:rPr>
        <w:t>Pollen culture (microspore culture) is a technique in which haploid plants are obtained from isolated pollen grains</w:t>
      </w:r>
      <w:r w:rsidR="00057C33" w:rsidRPr="00D45F83">
        <w:rPr>
          <w:rFonts w:ascii="Times New Roman" w:hAnsi="Times New Roman" w:cs="Times New Roman"/>
          <w:bCs/>
          <w:sz w:val="24"/>
          <w:szCs w:val="24"/>
        </w:rPr>
        <w:t xml:space="preserve"> culture of pollen grains which germinate</w:t>
      </w:r>
      <w:r w:rsidR="00057C33" w:rsidRPr="00D45F8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in-vitro.</w:t>
      </w:r>
      <w:r w:rsidR="00057C3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gramStart"/>
      <w:r w:rsidRPr="00D45F83">
        <w:rPr>
          <w:rFonts w:ascii="Times New Roman" w:hAnsi="Times New Roman" w:cs="Times New Roman"/>
          <w:bCs/>
          <w:sz w:val="24"/>
          <w:szCs w:val="24"/>
        </w:rPr>
        <w:t>while</w:t>
      </w:r>
      <w:proofErr w:type="gramEnd"/>
      <w:r w:rsidRPr="00D45F83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D45F83">
        <w:rPr>
          <w:rFonts w:ascii="Times New Roman" w:hAnsi="Times New Roman" w:cs="Times New Roman"/>
          <w:bCs/>
          <w:sz w:val="24"/>
          <w:szCs w:val="24"/>
        </w:rPr>
        <w:t>anther</w:t>
      </w:r>
      <w:proofErr w:type="spellEnd"/>
      <w:r w:rsidRPr="00D45F83">
        <w:rPr>
          <w:rFonts w:ascii="Times New Roman" w:hAnsi="Times New Roman" w:cs="Times New Roman"/>
          <w:bCs/>
          <w:sz w:val="24"/>
          <w:szCs w:val="24"/>
        </w:rPr>
        <w:t xml:space="preserve"> culture those are obtained from pollens, by placing anthers on a suitable, synthetic culture medium </w:t>
      </w:r>
    </w:p>
    <w:p w:rsidR="0004609C" w:rsidRPr="0004609C" w:rsidRDefault="0004609C" w:rsidP="0004609C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609C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175250" cy="2501900"/>
            <wp:effectExtent l="19050" t="0" r="635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956" cy="250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35617" w:rsidRPr="00026CC6" w:rsidRDefault="00135617" w:rsidP="0004609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609C" w:rsidRPr="00D45F83" w:rsidRDefault="0004609C" w:rsidP="00702981">
      <w:pPr>
        <w:pStyle w:val="ListParagraph"/>
        <w:numPr>
          <w:ilvl w:val="0"/>
          <w:numId w:val="12"/>
        </w:numPr>
        <w:ind w:left="284" w:hanging="284"/>
        <w:jc w:val="both"/>
        <w:rPr>
          <w:bCs/>
        </w:rPr>
      </w:pPr>
      <w:r w:rsidRPr="00D45F83">
        <w:rPr>
          <w:b/>
          <w:bCs/>
        </w:rPr>
        <w:t xml:space="preserve">Ovule/ovary Culture </w:t>
      </w:r>
    </w:p>
    <w:p w:rsidR="00AF2148" w:rsidRDefault="003E41DF" w:rsidP="00FF01D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Ovule </w:t>
      </w:r>
      <w:r w:rsidR="00AF2148" w:rsidRPr="0004609C">
        <w:rPr>
          <w:rFonts w:ascii="Times New Roman" w:hAnsi="Times New Roman" w:cs="Times New Roman"/>
          <w:bCs/>
          <w:sz w:val="24"/>
          <w:szCs w:val="24"/>
        </w:rPr>
        <w:t>culture t</w:t>
      </w:r>
      <w:r w:rsidR="00D94386">
        <w:rPr>
          <w:rFonts w:ascii="Times New Roman" w:hAnsi="Times New Roman" w:cs="Times New Roman"/>
          <w:bCs/>
          <w:sz w:val="24"/>
          <w:szCs w:val="24"/>
        </w:rPr>
        <w:t xml:space="preserve">echnique is utilized for development of </w:t>
      </w:r>
      <w:r w:rsidR="00AF2148" w:rsidRPr="0004609C">
        <w:rPr>
          <w:rFonts w:ascii="Times New Roman" w:hAnsi="Times New Roman" w:cs="Times New Roman"/>
          <w:bCs/>
          <w:sz w:val="24"/>
          <w:szCs w:val="24"/>
        </w:rPr>
        <w:t>hybrids which normally fail to develop due to the abortion of the embryos at early stage</w:t>
      </w:r>
      <w:r w:rsidR="00D94386">
        <w:rPr>
          <w:rFonts w:ascii="Times New Roman" w:hAnsi="Times New Roman" w:cs="Times New Roman"/>
          <w:bCs/>
          <w:sz w:val="24"/>
          <w:szCs w:val="24"/>
        </w:rPr>
        <w:t xml:space="preserve"> of initiation</w:t>
      </w:r>
      <w:r w:rsidR="00AF2148" w:rsidRPr="0004609C">
        <w:rPr>
          <w:rFonts w:ascii="Times New Roman" w:hAnsi="Times New Roman" w:cs="Times New Roman"/>
          <w:bCs/>
          <w:sz w:val="24"/>
          <w:szCs w:val="24"/>
        </w:rPr>
        <w:t>.</w:t>
      </w:r>
      <w:r w:rsidR="00D45F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2148" w:rsidRPr="0004609C">
        <w:rPr>
          <w:rFonts w:ascii="Times New Roman" w:hAnsi="Times New Roman" w:cs="Times New Roman"/>
          <w:bCs/>
          <w:sz w:val="24"/>
          <w:szCs w:val="24"/>
        </w:rPr>
        <w:t>Ovules can easily be excised</w:t>
      </w:r>
      <w:r>
        <w:rPr>
          <w:rFonts w:ascii="Times New Roman" w:hAnsi="Times New Roman" w:cs="Times New Roman"/>
          <w:bCs/>
          <w:sz w:val="24"/>
          <w:szCs w:val="24"/>
        </w:rPr>
        <w:t xml:space="preserve"> from the ovary</w:t>
      </w:r>
      <w:r w:rsidR="00D94386">
        <w:rPr>
          <w:rFonts w:ascii="Times New Roman" w:hAnsi="Times New Roman" w:cs="Times New Roman"/>
          <w:bCs/>
          <w:sz w:val="24"/>
          <w:szCs w:val="24"/>
        </w:rPr>
        <w:t xml:space="preserve"> of explants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cultured </w:t>
      </w:r>
      <w:r w:rsidR="00D45F83">
        <w:rPr>
          <w:rFonts w:ascii="Times New Roman" w:hAnsi="Times New Roman" w:cs="Times New Roman"/>
          <w:bCs/>
          <w:sz w:val="24"/>
          <w:szCs w:val="24"/>
        </w:rPr>
        <w:t>a</w:t>
      </w:r>
      <w:r w:rsidR="00AF2148" w:rsidRPr="0004609C">
        <w:rPr>
          <w:rFonts w:ascii="Times New Roman" w:hAnsi="Times New Roman" w:cs="Times New Roman"/>
          <w:bCs/>
          <w:sz w:val="24"/>
          <w:szCs w:val="24"/>
        </w:rPr>
        <w:t xml:space="preserve"> basal</w:t>
      </w:r>
      <w:r w:rsidR="00D94386">
        <w:rPr>
          <w:rFonts w:ascii="Times New Roman" w:hAnsi="Times New Roman" w:cs="Times New Roman"/>
          <w:bCs/>
          <w:sz w:val="24"/>
          <w:szCs w:val="24"/>
        </w:rPr>
        <w:t xml:space="preserve"> culture</w:t>
      </w:r>
      <w:r w:rsidR="00AF2148" w:rsidRPr="0004609C">
        <w:rPr>
          <w:rFonts w:ascii="Times New Roman" w:hAnsi="Times New Roman" w:cs="Times New Roman"/>
          <w:bCs/>
          <w:sz w:val="24"/>
          <w:szCs w:val="24"/>
        </w:rPr>
        <w:t xml:space="preserve"> medium.</w:t>
      </w:r>
      <w:r w:rsidR="00D45F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2148" w:rsidRPr="0004609C">
        <w:rPr>
          <w:rFonts w:ascii="Times New Roman" w:hAnsi="Times New Roman" w:cs="Times New Roman"/>
          <w:bCs/>
          <w:sz w:val="24"/>
          <w:szCs w:val="24"/>
        </w:rPr>
        <w:t>The loss of hybrid embryo due to premature abscission of fruits may be prevented by ovule culture.</w:t>
      </w:r>
      <w:r w:rsidR="00D45F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32E6">
        <w:rPr>
          <w:rFonts w:ascii="Times New Roman" w:hAnsi="Times New Roman" w:cs="Times New Roman"/>
          <w:bCs/>
          <w:sz w:val="24"/>
          <w:szCs w:val="24"/>
        </w:rPr>
        <w:t>In some study</w:t>
      </w:r>
      <w:r w:rsidR="00AF2148" w:rsidRPr="0004609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45F83" w:rsidRPr="0004609C">
        <w:rPr>
          <w:rFonts w:ascii="Times New Roman" w:hAnsi="Times New Roman" w:cs="Times New Roman"/>
          <w:bCs/>
          <w:sz w:val="24"/>
          <w:szCs w:val="24"/>
        </w:rPr>
        <w:t>addition of fruits/ vegetables juice increases</w:t>
      </w:r>
      <w:r w:rsidR="00AF2148" w:rsidRPr="0004609C">
        <w:rPr>
          <w:rFonts w:ascii="Times New Roman" w:hAnsi="Times New Roman" w:cs="Times New Roman"/>
          <w:bCs/>
          <w:sz w:val="24"/>
          <w:szCs w:val="24"/>
        </w:rPr>
        <w:t xml:space="preserve"> the initial growth. </w:t>
      </w:r>
    </w:p>
    <w:p w:rsidR="003E41DF" w:rsidRPr="00D45F83" w:rsidRDefault="003E41DF" w:rsidP="00702981">
      <w:pPr>
        <w:pStyle w:val="ListParagraph"/>
        <w:numPr>
          <w:ilvl w:val="0"/>
          <w:numId w:val="12"/>
        </w:numPr>
        <w:ind w:left="284" w:hanging="284"/>
        <w:jc w:val="both"/>
        <w:rPr>
          <w:bCs/>
        </w:rPr>
      </w:pPr>
      <w:r w:rsidRPr="00D45F83">
        <w:rPr>
          <w:b/>
          <w:bCs/>
        </w:rPr>
        <w:t xml:space="preserve">Protoplast culture </w:t>
      </w:r>
    </w:p>
    <w:p w:rsidR="00AF2148" w:rsidRPr="003E41DF" w:rsidRDefault="00C732E6" w:rsidP="00D45F8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Protoplast culture involved</w:t>
      </w:r>
      <w:r w:rsidR="00AF2148" w:rsidRPr="003E41DF">
        <w:rPr>
          <w:rFonts w:ascii="Times New Roman" w:hAnsi="Times New Roman" w:cs="Times New Roman"/>
          <w:bCs/>
          <w:sz w:val="24"/>
          <w:szCs w:val="24"/>
        </w:rPr>
        <w:t xml:space="preserve"> the regeneration of the cell wall around the protoplast membrane. Once the cell wall has forme</w:t>
      </w:r>
      <w:r>
        <w:rPr>
          <w:rFonts w:ascii="Times New Roman" w:hAnsi="Times New Roman" w:cs="Times New Roman"/>
          <w:bCs/>
          <w:sz w:val="24"/>
          <w:szCs w:val="24"/>
        </w:rPr>
        <w:t>d, cell division must be initiated</w:t>
      </w:r>
      <w:r w:rsidR="00AF2148" w:rsidRPr="003E41DF">
        <w:rPr>
          <w:rFonts w:ascii="Times New Roman" w:hAnsi="Times New Roman" w:cs="Times New Roman"/>
          <w:bCs/>
          <w:sz w:val="24"/>
          <w:szCs w:val="24"/>
        </w:rPr>
        <w:t xml:space="preserve"> in the new cell. </w:t>
      </w:r>
    </w:p>
    <w:p w:rsidR="00AF2148" w:rsidRPr="003E41DF" w:rsidRDefault="00AF2148" w:rsidP="005A655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1DF">
        <w:rPr>
          <w:rFonts w:ascii="Times New Roman" w:hAnsi="Times New Roman" w:cs="Times New Roman"/>
          <w:b/>
          <w:bCs/>
          <w:sz w:val="24"/>
          <w:szCs w:val="24"/>
        </w:rPr>
        <w:t>Importance o</w:t>
      </w:r>
      <w:r w:rsidR="003E41DF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3E41DF">
        <w:rPr>
          <w:rFonts w:ascii="Times New Roman" w:hAnsi="Times New Roman" w:cs="Times New Roman"/>
          <w:b/>
          <w:bCs/>
          <w:sz w:val="24"/>
          <w:szCs w:val="24"/>
        </w:rPr>
        <w:t xml:space="preserve"> protoplast -</w:t>
      </w:r>
    </w:p>
    <w:p w:rsidR="005A6556" w:rsidRDefault="00AF2148" w:rsidP="00702981">
      <w:pPr>
        <w:pStyle w:val="ListParagraph"/>
        <w:numPr>
          <w:ilvl w:val="0"/>
          <w:numId w:val="22"/>
        </w:numPr>
        <w:ind w:left="284" w:hanging="284"/>
        <w:jc w:val="both"/>
        <w:rPr>
          <w:bCs/>
        </w:rPr>
      </w:pPr>
      <w:r w:rsidRPr="005A6556">
        <w:rPr>
          <w:bCs/>
        </w:rPr>
        <w:t>Study of osmotic behavior</w:t>
      </w:r>
    </w:p>
    <w:p w:rsidR="005A6556" w:rsidRDefault="00AF2148" w:rsidP="00702981">
      <w:pPr>
        <w:pStyle w:val="ListParagraph"/>
        <w:numPr>
          <w:ilvl w:val="0"/>
          <w:numId w:val="22"/>
        </w:numPr>
        <w:ind w:left="284" w:hanging="284"/>
        <w:jc w:val="both"/>
        <w:rPr>
          <w:bCs/>
        </w:rPr>
      </w:pPr>
      <w:r w:rsidRPr="005A6556">
        <w:rPr>
          <w:bCs/>
        </w:rPr>
        <w:t>Study of IAA action</w:t>
      </w:r>
    </w:p>
    <w:p w:rsidR="005A6556" w:rsidRDefault="00AF2148" w:rsidP="00702981">
      <w:pPr>
        <w:pStyle w:val="ListParagraph"/>
        <w:numPr>
          <w:ilvl w:val="0"/>
          <w:numId w:val="22"/>
        </w:numPr>
        <w:ind w:left="284" w:hanging="284"/>
        <w:jc w:val="both"/>
        <w:rPr>
          <w:bCs/>
        </w:rPr>
      </w:pPr>
      <w:r w:rsidRPr="005A6556">
        <w:rPr>
          <w:bCs/>
        </w:rPr>
        <w:t>Study of plasma lemma</w:t>
      </w:r>
    </w:p>
    <w:p w:rsidR="005A6556" w:rsidRDefault="00AF2148" w:rsidP="00702981">
      <w:pPr>
        <w:pStyle w:val="ListParagraph"/>
        <w:numPr>
          <w:ilvl w:val="0"/>
          <w:numId w:val="22"/>
        </w:numPr>
        <w:ind w:left="284" w:hanging="284"/>
        <w:jc w:val="both"/>
        <w:rPr>
          <w:bCs/>
        </w:rPr>
      </w:pPr>
      <w:r w:rsidRPr="005A6556">
        <w:rPr>
          <w:bCs/>
        </w:rPr>
        <w:t xml:space="preserve">Study of cell wall formation </w:t>
      </w:r>
    </w:p>
    <w:p w:rsidR="005A6556" w:rsidRDefault="00AF2148" w:rsidP="00702981">
      <w:pPr>
        <w:pStyle w:val="ListParagraph"/>
        <w:numPr>
          <w:ilvl w:val="0"/>
          <w:numId w:val="22"/>
        </w:numPr>
        <w:ind w:left="284" w:hanging="284"/>
        <w:jc w:val="both"/>
        <w:rPr>
          <w:bCs/>
        </w:rPr>
      </w:pPr>
      <w:r w:rsidRPr="005A6556">
        <w:rPr>
          <w:bCs/>
        </w:rPr>
        <w:lastRenderedPageBreak/>
        <w:t>Organelle isolation</w:t>
      </w:r>
    </w:p>
    <w:p w:rsidR="005A6556" w:rsidRDefault="00AF2148" w:rsidP="00702981">
      <w:pPr>
        <w:pStyle w:val="ListParagraph"/>
        <w:numPr>
          <w:ilvl w:val="0"/>
          <w:numId w:val="22"/>
        </w:numPr>
        <w:ind w:left="284" w:hanging="284"/>
        <w:jc w:val="both"/>
        <w:rPr>
          <w:bCs/>
        </w:rPr>
      </w:pPr>
      <w:r w:rsidRPr="005A6556">
        <w:rPr>
          <w:bCs/>
        </w:rPr>
        <w:t>Study of morphogenesis</w:t>
      </w:r>
    </w:p>
    <w:p w:rsidR="005A6556" w:rsidRDefault="00AF2148" w:rsidP="00702981">
      <w:pPr>
        <w:pStyle w:val="ListParagraph"/>
        <w:numPr>
          <w:ilvl w:val="0"/>
          <w:numId w:val="22"/>
        </w:numPr>
        <w:ind w:left="284" w:hanging="284"/>
        <w:jc w:val="both"/>
        <w:rPr>
          <w:bCs/>
        </w:rPr>
      </w:pPr>
      <w:r w:rsidRPr="005A6556">
        <w:rPr>
          <w:bCs/>
        </w:rPr>
        <w:t>Virus uptake and replication</w:t>
      </w:r>
    </w:p>
    <w:p w:rsidR="005A6556" w:rsidRDefault="00AF2148" w:rsidP="00702981">
      <w:pPr>
        <w:pStyle w:val="ListParagraph"/>
        <w:numPr>
          <w:ilvl w:val="0"/>
          <w:numId w:val="22"/>
        </w:numPr>
        <w:ind w:left="284" w:hanging="284"/>
        <w:jc w:val="both"/>
        <w:rPr>
          <w:bCs/>
        </w:rPr>
      </w:pPr>
      <w:r w:rsidRPr="005A6556">
        <w:rPr>
          <w:bCs/>
        </w:rPr>
        <w:t>Study of photosynthesis</w:t>
      </w:r>
    </w:p>
    <w:p w:rsidR="003E41DF" w:rsidRPr="005A6556" w:rsidRDefault="00AF2148" w:rsidP="00702981">
      <w:pPr>
        <w:pStyle w:val="ListParagraph"/>
        <w:numPr>
          <w:ilvl w:val="0"/>
          <w:numId w:val="22"/>
        </w:numPr>
        <w:ind w:left="284" w:hanging="284"/>
        <w:jc w:val="both"/>
        <w:rPr>
          <w:bCs/>
        </w:rPr>
      </w:pPr>
      <w:r w:rsidRPr="005A6556">
        <w:rPr>
          <w:bCs/>
        </w:rPr>
        <w:t>Gene transfer</w:t>
      </w:r>
    </w:p>
    <w:p w:rsidR="003E41DF" w:rsidRDefault="003E41DF" w:rsidP="00FF01D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41DF">
        <w:rPr>
          <w:rFonts w:ascii="Times New Roman" w:hAnsi="Times New Roman" w:cs="Times New Roman"/>
          <w:b/>
          <w:bCs/>
          <w:sz w:val="24"/>
          <w:szCs w:val="24"/>
        </w:rPr>
        <w:t>Micro-propagation of Fruit Crops</w:t>
      </w:r>
    </w:p>
    <w:p w:rsidR="00D45F83" w:rsidRDefault="00AF2148" w:rsidP="00702981">
      <w:pPr>
        <w:pStyle w:val="ListParagraph"/>
        <w:numPr>
          <w:ilvl w:val="0"/>
          <w:numId w:val="14"/>
        </w:numPr>
        <w:ind w:left="284" w:hanging="284"/>
        <w:jc w:val="both"/>
        <w:rPr>
          <w:bCs/>
        </w:rPr>
      </w:pPr>
      <w:r w:rsidRPr="00D45F83">
        <w:rPr>
          <w:bCs/>
        </w:rPr>
        <w:t xml:space="preserve">Among fruit crops banana and strawberry are being propagated commercially on large scale. </w:t>
      </w:r>
    </w:p>
    <w:p w:rsidR="00D45F83" w:rsidRDefault="00AF2148" w:rsidP="00702981">
      <w:pPr>
        <w:pStyle w:val="ListParagraph"/>
        <w:numPr>
          <w:ilvl w:val="0"/>
          <w:numId w:val="14"/>
        </w:numPr>
        <w:ind w:left="284" w:hanging="284"/>
        <w:jc w:val="both"/>
        <w:rPr>
          <w:bCs/>
        </w:rPr>
      </w:pPr>
      <w:r w:rsidRPr="00D45F83">
        <w:rPr>
          <w:bCs/>
        </w:rPr>
        <w:t xml:space="preserve">Grapes can be regenerated from auxiliary shoots, adventitious budding and via somatic embryogenesis but none of these methods as yet allows mass </w:t>
      </w:r>
      <w:proofErr w:type="spellStart"/>
      <w:r w:rsidRPr="00D45F83">
        <w:rPr>
          <w:bCs/>
        </w:rPr>
        <w:t>clonal</w:t>
      </w:r>
      <w:proofErr w:type="spellEnd"/>
      <w:r w:rsidRPr="00D45F83">
        <w:rPr>
          <w:bCs/>
        </w:rPr>
        <w:t xml:space="preserve"> propagation.  </w:t>
      </w:r>
    </w:p>
    <w:p w:rsidR="00D45F83" w:rsidRDefault="00AF2148" w:rsidP="00702981">
      <w:pPr>
        <w:pStyle w:val="ListParagraph"/>
        <w:numPr>
          <w:ilvl w:val="0"/>
          <w:numId w:val="14"/>
        </w:numPr>
        <w:ind w:left="284" w:hanging="284"/>
        <w:jc w:val="both"/>
        <w:rPr>
          <w:bCs/>
        </w:rPr>
      </w:pPr>
      <w:r w:rsidRPr="00D45F83">
        <w:rPr>
          <w:bCs/>
        </w:rPr>
        <w:t>Pomegranate has been micro-propagated through shoot-tip culture.</w:t>
      </w:r>
    </w:p>
    <w:p w:rsidR="003E41DF" w:rsidRPr="00D45F83" w:rsidRDefault="00AF2148" w:rsidP="00702981">
      <w:pPr>
        <w:pStyle w:val="ListParagraph"/>
        <w:numPr>
          <w:ilvl w:val="0"/>
          <w:numId w:val="14"/>
        </w:numPr>
        <w:ind w:left="284" w:hanging="284"/>
        <w:jc w:val="both"/>
        <w:rPr>
          <w:bCs/>
        </w:rPr>
      </w:pPr>
      <w:r w:rsidRPr="00D45F83">
        <w:rPr>
          <w:bCs/>
        </w:rPr>
        <w:t xml:space="preserve">Many reports have been published on the successful regeneration of </w:t>
      </w:r>
      <w:proofErr w:type="spellStart"/>
      <w:r w:rsidRPr="00D45F83">
        <w:rPr>
          <w:bCs/>
        </w:rPr>
        <w:t>kinnow</w:t>
      </w:r>
      <w:proofErr w:type="spellEnd"/>
      <w:r w:rsidRPr="00D45F83">
        <w:rPr>
          <w:bCs/>
        </w:rPr>
        <w:t xml:space="preserve"> from </w:t>
      </w:r>
      <w:proofErr w:type="spellStart"/>
      <w:r w:rsidRPr="00D45F83">
        <w:rPr>
          <w:bCs/>
        </w:rPr>
        <w:t>nucellus</w:t>
      </w:r>
      <w:proofErr w:type="spellEnd"/>
      <w:r w:rsidRPr="00D45F83">
        <w:rPr>
          <w:bCs/>
        </w:rPr>
        <w:t xml:space="preserve"> tissue but till date it has not been propagated commercially</w:t>
      </w:r>
      <w:r w:rsidRPr="00D45F83">
        <w:rPr>
          <w:b/>
          <w:bCs/>
        </w:rPr>
        <w:t xml:space="preserve"> </w:t>
      </w:r>
    </w:p>
    <w:p w:rsidR="003E41DF" w:rsidRPr="003E41DF" w:rsidRDefault="003E41DF" w:rsidP="003E41DF">
      <w:pPr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10424" cy="2686050"/>
            <wp:effectExtent l="1905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24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69C9" w:rsidRDefault="00B969C9" w:rsidP="00B969C9">
      <w:pPr>
        <w:spacing w:after="0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1DF">
        <w:rPr>
          <w:rFonts w:ascii="Times New Roman" w:hAnsi="Times New Roman" w:cs="Times New Roman"/>
          <w:bCs/>
          <w:sz w:val="24"/>
          <w:szCs w:val="24"/>
        </w:rPr>
        <w:object w:dxaOrig="7186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3pt;height:232.9pt" o:ole="">
            <v:imagedata r:id="rId13" o:title=""/>
          </v:shape>
          <o:OLEObject Type="Embed" ProgID="PowerPoint.Slide.12" ShapeID="_x0000_i1025" DrawAspect="Content" ObjectID="_1724606404" r:id="rId14"/>
        </w:object>
      </w:r>
    </w:p>
    <w:p w:rsidR="00B969C9" w:rsidRDefault="00B969C9" w:rsidP="00B969C9">
      <w:pPr>
        <w:spacing w:after="0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E41DF" w:rsidRPr="003E41DF" w:rsidRDefault="003E41DF" w:rsidP="003E41D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41DF">
        <w:rPr>
          <w:rFonts w:ascii="Times New Roman" w:hAnsi="Times New Roman" w:cs="Times New Roman"/>
          <w:b/>
          <w:bCs/>
          <w:sz w:val="24"/>
          <w:szCs w:val="24"/>
        </w:rPr>
        <w:lastRenderedPageBreak/>
        <w:t>Application of Micro-propagation in fruit crops</w:t>
      </w:r>
    </w:p>
    <w:p w:rsidR="00D45F83" w:rsidRDefault="00AF2148" w:rsidP="00702981">
      <w:pPr>
        <w:pStyle w:val="ListParagraph"/>
        <w:numPr>
          <w:ilvl w:val="0"/>
          <w:numId w:val="15"/>
        </w:numPr>
        <w:tabs>
          <w:tab w:val="left" w:pos="4297"/>
        </w:tabs>
        <w:jc w:val="both"/>
        <w:rPr>
          <w:bCs/>
        </w:rPr>
      </w:pPr>
      <w:proofErr w:type="spellStart"/>
      <w:r w:rsidRPr="00D45F83">
        <w:rPr>
          <w:bCs/>
        </w:rPr>
        <w:t>Clonal</w:t>
      </w:r>
      <w:proofErr w:type="spellEnd"/>
      <w:r w:rsidRPr="00D45F83">
        <w:rPr>
          <w:bCs/>
        </w:rPr>
        <w:t xml:space="preserve"> Propagation </w:t>
      </w:r>
      <w:r w:rsidR="003E41DF" w:rsidRPr="00D45F83">
        <w:rPr>
          <w:bCs/>
        </w:rPr>
        <w:tab/>
      </w:r>
    </w:p>
    <w:p w:rsidR="00D45F83" w:rsidRDefault="00AF2148" w:rsidP="00702981">
      <w:pPr>
        <w:pStyle w:val="ListParagraph"/>
        <w:numPr>
          <w:ilvl w:val="0"/>
          <w:numId w:val="15"/>
        </w:numPr>
        <w:tabs>
          <w:tab w:val="left" w:pos="4297"/>
        </w:tabs>
        <w:jc w:val="both"/>
        <w:rPr>
          <w:bCs/>
        </w:rPr>
      </w:pPr>
      <w:r w:rsidRPr="00D45F83">
        <w:rPr>
          <w:bCs/>
        </w:rPr>
        <w:t xml:space="preserve">Soma </w:t>
      </w:r>
      <w:proofErr w:type="spellStart"/>
      <w:r w:rsidRPr="00D45F83">
        <w:rPr>
          <w:bCs/>
        </w:rPr>
        <w:t>Clonal</w:t>
      </w:r>
      <w:proofErr w:type="spellEnd"/>
      <w:r w:rsidRPr="00D45F83">
        <w:rPr>
          <w:bCs/>
        </w:rPr>
        <w:t xml:space="preserve"> Variation</w:t>
      </w:r>
    </w:p>
    <w:p w:rsidR="00D45F83" w:rsidRDefault="00AF2148" w:rsidP="00702981">
      <w:pPr>
        <w:pStyle w:val="ListParagraph"/>
        <w:numPr>
          <w:ilvl w:val="0"/>
          <w:numId w:val="15"/>
        </w:numPr>
        <w:tabs>
          <w:tab w:val="left" w:pos="4297"/>
        </w:tabs>
        <w:jc w:val="both"/>
        <w:rPr>
          <w:bCs/>
        </w:rPr>
      </w:pPr>
      <w:r w:rsidRPr="00D45F83">
        <w:rPr>
          <w:bCs/>
        </w:rPr>
        <w:t xml:space="preserve">Production of Virus free Plant </w:t>
      </w:r>
    </w:p>
    <w:p w:rsidR="00D45F83" w:rsidRDefault="00AF2148" w:rsidP="00702981">
      <w:pPr>
        <w:pStyle w:val="ListParagraph"/>
        <w:numPr>
          <w:ilvl w:val="0"/>
          <w:numId w:val="15"/>
        </w:numPr>
        <w:tabs>
          <w:tab w:val="left" w:pos="4297"/>
        </w:tabs>
        <w:jc w:val="both"/>
        <w:rPr>
          <w:bCs/>
        </w:rPr>
      </w:pPr>
      <w:r w:rsidRPr="00D45F83">
        <w:rPr>
          <w:bCs/>
        </w:rPr>
        <w:t>Production of Synthetic Seed</w:t>
      </w:r>
    </w:p>
    <w:p w:rsidR="00D45F83" w:rsidRDefault="00AF2148" w:rsidP="00702981">
      <w:pPr>
        <w:pStyle w:val="ListParagraph"/>
        <w:numPr>
          <w:ilvl w:val="0"/>
          <w:numId w:val="15"/>
        </w:numPr>
        <w:tabs>
          <w:tab w:val="left" w:pos="4297"/>
        </w:tabs>
        <w:jc w:val="both"/>
        <w:rPr>
          <w:bCs/>
        </w:rPr>
      </w:pPr>
      <w:r w:rsidRPr="00D45F83">
        <w:rPr>
          <w:bCs/>
        </w:rPr>
        <w:t xml:space="preserve">Somatic Hybridization </w:t>
      </w:r>
    </w:p>
    <w:p w:rsidR="00D45F83" w:rsidRDefault="00AF2148" w:rsidP="00702981">
      <w:pPr>
        <w:pStyle w:val="ListParagraph"/>
        <w:numPr>
          <w:ilvl w:val="0"/>
          <w:numId w:val="15"/>
        </w:numPr>
        <w:tabs>
          <w:tab w:val="left" w:pos="4297"/>
        </w:tabs>
        <w:jc w:val="both"/>
        <w:rPr>
          <w:bCs/>
        </w:rPr>
      </w:pPr>
      <w:r w:rsidRPr="00D45F83">
        <w:rPr>
          <w:bCs/>
          <w:i/>
          <w:iCs/>
        </w:rPr>
        <w:t xml:space="preserve">In-vitro </w:t>
      </w:r>
      <w:r w:rsidRPr="00D45F83">
        <w:rPr>
          <w:bCs/>
        </w:rPr>
        <w:t xml:space="preserve">Plant </w:t>
      </w:r>
      <w:proofErr w:type="spellStart"/>
      <w:r w:rsidRPr="00D45F83">
        <w:rPr>
          <w:bCs/>
        </w:rPr>
        <w:t>Germplasm</w:t>
      </w:r>
      <w:proofErr w:type="spellEnd"/>
      <w:r w:rsidRPr="00D45F83">
        <w:rPr>
          <w:bCs/>
        </w:rPr>
        <w:t xml:space="preserve"> Conservation</w:t>
      </w:r>
    </w:p>
    <w:p w:rsidR="00D45F83" w:rsidRDefault="00AF2148" w:rsidP="00702981">
      <w:pPr>
        <w:pStyle w:val="ListParagraph"/>
        <w:numPr>
          <w:ilvl w:val="0"/>
          <w:numId w:val="15"/>
        </w:numPr>
        <w:tabs>
          <w:tab w:val="left" w:pos="4297"/>
        </w:tabs>
        <w:jc w:val="both"/>
        <w:rPr>
          <w:bCs/>
        </w:rPr>
      </w:pPr>
      <w:r w:rsidRPr="00D45F83">
        <w:rPr>
          <w:bCs/>
        </w:rPr>
        <w:t>Mutation Breeding</w:t>
      </w:r>
    </w:p>
    <w:p w:rsidR="00D45F83" w:rsidRDefault="00AF2148" w:rsidP="00702981">
      <w:pPr>
        <w:pStyle w:val="ListParagraph"/>
        <w:numPr>
          <w:ilvl w:val="0"/>
          <w:numId w:val="15"/>
        </w:numPr>
        <w:tabs>
          <w:tab w:val="left" w:pos="4297"/>
        </w:tabs>
        <w:jc w:val="both"/>
        <w:rPr>
          <w:bCs/>
        </w:rPr>
      </w:pPr>
      <w:r w:rsidRPr="00D45F83">
        <w:rPr>
          <w:bCs/>
        </w:rPr>
        <w:t>Molecular Farming</w:t>
      </w:r>
    </w:p>
    <w:p w:rsidR="00C700A4" w:rsidRPr="00D45F83" w:rsidRDefault="00AF2148" w:rsidP="00702981">
      <w:pPr>
        <w:pStyle w:val="ListParagraph"/>
        <w:numPr>
          <w:ilvl w:val="0"/>
          <w:numId w:val="15"/>
        </w:numPr>
        <w:tabs>
          <w:tab w:val="left" w:pos="4297"/>
        </w:tabs>
        <w:jc w:val="both"/>
        <w:rPr>
          <w:bCs/>
        </w:rPr>
      </w:pPr>
      <w:r w:rsidRPr="00D45F83">
        <w:rPr>
          <w:bCs/>
        </w:rPr>
        <w:t>Genetic Engineering</w:t>
      </w:r>
    </w:p>
    <w:p w:rsidR="0054448B" w:rsidRPr="00D45F83" w:rsidRDefault="0054448B" w:rsidP="00702981">
      <w:pPr>
        <w:pStyle w:val="ListParagraph"/>
        <w:numPr>
          <w:ilvl w:val="0"/>
          <w:numId w:val="23"/>
        </w:numPr>
        <w:tabs>
          <w:tab w:val="left" w:pos="284"/>
        </w:tabs>
        <w:ind w:hanging="720"/>
        <w:jc w:val="both"/>
        <w:rPr>
          <w:b/>
          <w:bCs/>
        </w:rPr>
      </w:pPr>
      <w:proofErr w:type="spellStart"/>
      <w:r w:rsidRPr="00D45F83">
        <w:rPr>
          <w:b/>
          <w:bCs/>
        </w:rPr>
        <w:t>Clonal</w:t>
      </w:r>
      <w:proofErr w:type="spellEnd"/>
      <w:r w:rsidRPr="00D45F83">
        <w:rPr>
          <w:b/>
          <w:bCs/>
        </w:rPr>
        <w:t xml:space="preserve"> Propagation </w:t>
      </w:r>
    </w:p>
    <w:p w:rsidR="00AF2148" w:rsidRPr="00D45F83" w:rsidRDefault="00C732E6" w:rsidP="00FF01D3">
      <w:pPr>
        <w:pStyle w:val="ListParagraph"/>
        <w:tabs>
          <w:tab w:val="left" w:pos="284"/>
        </w:tabs>
        <w:ind w:left="0"/>
        <w:jc w:val="both"/>
        <w:rPr>
          <w:bCs/>
        </w:rPr>
      </w:pPr>
      <w:proofErr w:type="spellStart"/>
      <w:r>
        <w:rPr>
          <w:bCs/>
        </w:rPr>
        <w:t>Clonal</w:t>
      </w:r>
      <w:proofErr w:type="spellEnd"/>
      <w:r>
        <w:rPr>
          <w:bCs/>
        </w:rPr>
        <w:t xml:space="preserve"> propagation defined</w:t>
      </w:r>
      <w:r w:rsidR="00AF2148" w:rsidRPr="00D45F83">
        <w:rPr>
          <w:bCs/>
        </w:rPr>
        <w:t xml:space="preserve"> the process of asexual rep</w:t>
      </w:r>
      <w:r>
        <w:rPr>
          <w:bCs/>
        </w:rPr>
        <w:t xml:space="preserve">roduction by multiplication of </w:t>
      </w:r>
      <w:r w:rsidR="00AF2148" w:rsidRPr="00D45F83">
        <w:rPr>
          <w:bCs/>
        </w:rPr>
        <w:t xml:space="preserve">genetically identical copies of individual plants. The </w:t>
      </w:r>
      <w:proofErr w:type="spellStart"/>
      <w:r w:rsidR="00AF2148" w:rsidRPr="00D45F83">
        <w:rPr>
          <w:bCs/>
        </w:rPr>
        <w:t>clonal</w:t>
      </w:r>
      <w:proofErr w:type="spellEnd"/>
      <w:r w:rsidR="00AF2148" w:rsidRPr="00D45F83">
        <w:rPr>
          <w:bCs/>
        </w:rPr>
        <w:t xml:space="preserve"> propagation is rapid </w:t>
      </w:r>
      <w:r>
        <w:rPr>
          <w:bCs/>
        </w:rPr>
        <w:t xml:space="preserve">method </w:t>
      </w:r>
      <w:r w:rsidR="00AF2148" w:rsidRPr="00D45F83">
        <w:rPr>
          <w:bCs/>
        </w:rPr>
        <w:t>and has been adopted for commercialization of importa</w:t>
      </w:r>
      <w:r>
        <w:rPr>
          <w:bCs/>
        </w:rPr>
        <w:t xml:space="preserve">nt plants such as - Banana, </w:t>
      </w:r>
      <w:r w:rsidRPr="00D45F83">
        <w:rPr>
          <w:bCs/>
        </w:rPr>
        <w:t>strawberry</w:t>
      </w:r>
      <w:r>
        <w:rPr>
          <w:bCs/>
        </w:rPr>
        <w:t xml:space="preserve">, Apple and Pear </w:t>
      </w:r>
      <w:r w:rsidR="00AF2148" w:rsidRPr="00D45F83">
        <w:rPr>
          <w:bCs/>
        </w:rPr>
        <w:t>etc.</w:t>
      </w:r>
    </w:p>
    <w:p w:rsidR="00C700A4" w:rsidRPr="00C700A4" w:rsidRDefault="00C700A4" w:rsidP="00C700A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0A4">
        <w:rPr>
          <w:rFonts w:ascii="Times New Roman" w:hAnsi="Times New Roman" w:cs="Times New Roman"/>
          <w:b/>
          <w:bCs/>
          <w:sz w:val="24"/>
          <w:szCs w:val="24"/>
        </w:rPr>
        <w:t>Benefits</w:t>
      </w:r>
    </w:p>
    <w:p w:rsidR="00D45F83" w:rsidRDefault="00AF2148" w:rsidP="00702981">
      <w:pPr>
        <w:pStyle w:val="ListParagraph"/>
        <w:numPr>
          <w:ilvl w:val="0"/>
          <w:numId w:val="16"/>
        </w:numPr>
        <w:ind w:left="567" w:hanging="283"/>
        <w:jc w:val="both"/>
        <w:rPr>
          <w:bCs/>
        </w:rPr>
      </w:pPr>
      <w:r w:rsidRPr="00D45F83">
        <w:rPr>
          <w:bCs/>
        </w:rPr>
        <w:t>Rapid</w:t>
      </w:r>
      <w:r w:rsidR="00C732E6">
        <w:rPr>
          <w:bCs/>
        </w:rPr>
        <w:t xml:space="preserve"> and fast</w:t>
      </w:r>
      <w:r w:rsidRPr="00D45F83">
        <w:rPr>
          <w:bCs/>
        </w:rPr>
        <w:t xml:space="preserve"> multiplication of superior cl</w:t>
      </w:r>
      <w:r w:rsidR="00C700A4" w:rsidRPr="00D45F83">
        <w:rPr>
          <w:bCs/>
        </w:rPr>
        <w:t xml:space="preserve">ones </w:t>
      </w:r>
      <w:r w:rsidR="00C732E6">
        <w:rPr>
          <w:bCs/>
        </w:rPr>
        <w:t>produced by through</w:t>
      </w:r>
      <w:r w:rsidRPr="00D45F83">
        <w:rPr>
          <w:bCs/>
        </w:rPr>
        <w:t>out year, irrespective of seasonal variations.</w:t>
      </w:r>
    </w:p>
    <w:p w:rsidR="00D45F83" w:rsidRDefault="00AF2148" w:rsidP="00702981">
      <w:pPr>
        <w:pStyle w:val="ListParagraph"/>
        <w:numPr>
          <w:ilvl w:val="0"/>
          <w:numId w:val="16"/>
        </w:numPr>
        <w:ind w:left="567" w:hanging="283"/>
        <w:jc w:val="both"/>
        <w:rPr>
          <w:bCs/>
        </w:rPr>
      </w:pPr>
      <w:r w:rsidRPr="00D45F83">
        <w:rPr>
          <w:bCs/>
        </w:rPr>
        <w:t>Multiplication of</w:t>
      </w:r>
      <w:r w:rsidR="00C732E6">
        <w:rPr>
          <w:bCs/>
        </w:rPr>
        <w:t xml:space="preserve"> pathogen and</w:t>
      </w:r>
      <w:r w:rsidRPr="00D45F83">
        <w:rPr>
          <w:bCs/>
        </w:rPr>
        <w:t xml:space="preserve"> disease free pla</w:t>
      </w:r>
      <w:r w:rsidR="00C732E6">
        <w:rPr>
          <w:bCs/>
        </w:rPr>
        <w:t>nts, e.g. virus free plants of A</w:t>
      </w:r>
      <w:r w:rsidRPr="00D45F83">
        <w:rPr>
          <w:bCs/>
        </w:rPr>
        <w:t xml:space="preserve">pple, </w:t>
      </w:r>
      <w:r w:rsidR="00C732E6">
        <w:rPr>
          <w:bCs/>
        </w:rPr>
        <w:t>Strawberry, Banana and P</w:t>
      </w:r>
      <w:r w:rsidRPr="00D45F83">
        <w:rPr>
          <w:bCs/>
        </w:rPr>
        <w:t>ear etc.</w:t>
      </w:r>
    </w:p>
    <w:p w:rsidR="00D45F83" w:rsidRDefault="00AF2148" w:rsidP="00702981">
      <w:pPr>
        <w:pStyle w:val="ListParagraph"/>
        <w:numPr>
          <w:ilvl w:val="0"/>
          <w:numId w:val="16"/>
        </w:numPr>
        <w:ind w:left="567" w:hanging="283"/>
        <w:jc w:val="both"/>
        <w:rPr>
          <w:bCs/>
        </w:rPr>
      </w:pPr>
      <w:r w:rsidRPr="00D45F83">
        <w:rPr>
          <w:bCs/>
        </w:rPr>
        <w:t>Multiplication of sexually derived sterile hybrids</w:t>
      </w:r>
      <w:r w:rsidR="00A62345">
        <w:rPr>
          <w:bCs/>
        </w:rPr>
        <w:t xml:space="preserve"> fruit plants</w:t>
      </w:r>
      <w:r w:rsidRPr="00D45F83">
        <w:rPr>
          <w:bCs/>
        </w:rPr>
        <w:t xml:space="preserve">. </w:t>
      </w:r>
    </w:p>
    <w:p w:rsidR="00AF2148" w:rsidRPr="00D45F83" w:rsidRDefault="00AF2148" w:rsidP="00702981">
      <w:pPr>
        <w:pStyle w:val="ListParagraph"/>
        <w:numPr>
          <w:ilvl w:val="0"/>
          <w:numId w:val="16"/>
        </w:numPr>
        <w:ind w:left="567" w:hanging="283"/>
        <w:jc w:val="both"/>
        <w:rPr>
          <w:bCs/>
        </w:rPr>
      </w:pPr>
      <w:r w:rsidRPr="00D45F83">
        <w:rPr>
          <w:bCs/>
        </w:rPr>
        <w:t>It is cost effective process as it requires minimum growing space</w:t>
      </w:r>
      <w:r w:rsidR="00A62345">
        <w:rPr>
          <w:bCs/>
        </w:rPr>
        <w:t xml:space="preserve"> because it is practice in laboratory</w:t>
      </w:r>
      <w:r w:rsidRPr="00D45F83">
        <w:rPr>
          <w:bCs/>
        </w:rPr>
        <w:t xml:space="preserve">. </w:t>
      </w:r>
    </w:p>
    <w:p w:rsidR="00C700A4" w:rsidRPr="00FF01D3" w:rsidRDefault="00C700A4" w:rsidP="00702981">
      <w:pPr>
        <w:pStyle w:val="ListParagraph"/>
        <w:numPr>
          <w:ilvl w:val="0"/>
          <w:numId w:val="2"/>
        </w:numPr>
        <w:tabs>
          <w:tab w:val="left" w:pos="426"/>
        </w:tabs>
        <w:ind w:left="284" w:hanging="284"/>
        <w:rPr>
          <w:b/>
          <w:bCs/>
        </w:rPr>
      </w:pPr>
      <w:r w:rsidRPr="00FF01D3">
        <w:rPr>
          <w:b/>
          <w:bCs/>
        </w:rPr>
        <w:t xml:space="preserve">Soma </w:t>
      </w:r>
      <w:proofErr w:type="spellStart"/>
      <w:r w:rsidRPr="00FF01D3">
        <w:rPr>
          <w:b/>
          <w:bCs/>
        </w:rPr>
        <w:t>Clonal</w:t>
      </w:r>
      <w:proofErr w:type="spellEnd"/>
      <w:r w:rsidRPr="00FF01D3">
        <w:rPr>
          <w:b/>
          <w:bCs/>
        </w:rPr>
        <w:t xml:space="preserve"> Variation </w:t>
      </w:r>
    </w:p>
    <w:p w:rsidR="00AF2148" w:rsidRPr="00C700A4" w:rsidRDefault="00AF2148" w:rsidP="00C700A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00A4">
        <w:rPr>
          <w:rFonts w:ascii="Times New Roman" w:hAnsi="Times New Roman" w:cs="Times New Roman"/>
          <w:bCs/>
          <w:sz w:val="24"/>
          <w:szCs w:val="24"/>
        </w:rPr>
        <w:t xml:space="preserve">The genetic variation found </w:t>
      </w:r>
      <w:r w:rsidRPr="00C700A4">
        <w:rPr>
          <w:rFonts w:ascii="Times New Roman" w:hAnsi="Times New Roman" w:cs="Times New Roman"/>
          <w:bCs/>
          <w:i/>
          <w:iCs/>
          <w:sz w:val="24"/>
          <w:szCs w:val="24"/>
        </w:rPr>
        <w:t>in-vitro</w:t>
      </w:r>
      <w:r w:rsidRPr="00C700A4">
        <w:rPr>
          <w:rFonts w:ascii="Times New Roman" w:hAnsi="Times New Roman" w:cs="Times New Roman"/>
          <w:bCs/>
          <w:sz w:val="24"/>
          <w:szCs w:val="24"/>
        </w:rPr>
        <w:t xml:space="preserve"> cultured</w:t>
      </w:r>
      <w:r w:rsidR="00A62345">
        <w:rPr>
          <w:rFonts w:ascii="Times New Roman" w:hAnsi="Times New Roman" w:cs="Times New Roman"/>
          <w:bCs/>
          <w:sz w:val="24"/>
          <w:szCs w:val="24"/>
        </w:rPr>
        <w:t xml:space="preserve"> cells are collectively explained</w:t>
      </w:r>
      <w:r w:rsidRPr="00C700A4">
        <w:rPr>
          <w:rFonts w:ascii="Times New Roman" w:hAnsi="Times New Roman" w:cs="Times New Roman"/>
          <w:bCs/>
          <w:sz w:val="24"/>
          <w:szCs w:val="24"/>
        </w:rPr>
        <w:t xml:space="preserve"> as soma </w:t>
      </w:r>
      <w:proofErr w:type="spellStart"/>
      <w:r w:rsidRPr="00C700A4">
        <w:rPr>
          <w:rFonts w:ascii="Times New Roman" w:hAnsi="Times New Roman" w:cs="Times New Roman"/>
          <w:bCs/>
          <w:sz w:val="24"/>
          <w:szCs w:val="24"/>
        </w:rPr>
        <w:t>clonal</w:t>
      </w:r>
      <w:proofErr w:type="spellEnd"/>
      <w:r w:rsidRPr="00C700A4">
        <w:rPr>
          <w:rFonts w:ascii="Times New Roman" w:hAnsi="Times New Roman" w:cs="Times New Roman"/>
          <w:bCs/>
          <w:sz w:val="24"/>
          <w:szCs w:val="24"/>
        </w:rPr>
        <w:t xml:space="preserve"> variation and the plants de</w:t>
      </w:r>
      <w:r w:rsidR="00A62345">
        <w:rPr>
          <w:rFonts w:ascii="Times New Roman" w:hAnsi="Times New Roman" w:cs="Times New Roman"/>
          <w:bCs/>
          <w:sz w:val="24"/>
          <w:szCs w:val="24"/>
        </w:rPr>
        <w:t>rived from such cells are known</w:t>
      </w:r>
      <w:r w:rsidRPr="00C700A4">
        <w:rPr>
          <w:rFonts w:ascii="Times New Roman" w:hAnsi="Times New Roman" w:cs="Times New Roman"/>
          <w:bCs/>
          <w:sz w:val="24"/>
          <w:szCs w:val="24"/>
        </w:rPr>
        <w:t xml:space="preserve"> as ‘soma clones’. Larkin and </w:t>
      </w:r>
      <w:proofErr w:type="spellStart"/>
      <w:r w:rsidRPr="00C700A4">
        <w:rPr>
          <w:rFonts w:ascii="Times New Roman" w:hAnsi="Times New Roman" w:cs="Times New Roman"/>
          <w:bCs/>
          <w:sz w:val="24"/>
          <w:szCs w:val="24"/>
        </w:rPr>
        <w:t>Scowkraft</w:t>
      </w:r>
      <w:proofErr w:type="spellEnd"/>
      <w:r w:rsidRPr="00C700A4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A62345">
        <w:rPr>
          <w:rFonts w:ascii="Times New Roman" w:hAnsi="Times New Roman" w:cs="Times New Roman"/>
          <w:bCs/>
          <w:sz w:val="24"/>
          <w:szCs w:val="24"/>
        </w:rPr>
        <w:t>(</w:t>
      </w:r>
      <w:r w:rsidRPr="00C700A4">
        <w:rPr>
          <w:rFonts w:ascii="Times New Roman" w:hAnsi="Times New Roman" w:cs="Times New Roman"/>
          <w:bCs/>
          <w:sz w:val="24"/>
          <w:szCs w:val="24"/>
        </w:rPr>
        <w:t>1981</w:t>
      </w:r>
      <w:r w:rsidR="00A62345">
        <w:rPr>
          <w:rFonts w:ascii="Times New Roman" w:hAnsi="Times New Roman" w:cs="Times New Roman"/>
          <w:bCs/>
          <w:sz w:val="24"/>
          <w:szCs w:val="24"/>
        </w:rPr>
        <w:t>)</w:t>
      </w:r>
      <w:r w:rsidRPr="00C700A4">
        <w:rPr>
          <w:rFonts w:ascii="Times New Roman" w:hAnsi="Times New Roman" w:cs="Times New Roman"/>
          <w:bCs/>
          <w:sz w:val="24"/>
          <w:szCs w:val="24"/>
        </w:rPr>
        <w:t xml:space="preserve"> coined a general term ‘</w:t>
      </w:r>
      <w:proofErr w:type="spellStart"/>
      <w:r w:rsidRPr="00C700A4">
        <w:rPr>
          <w:rFonts w:ascii="Times New Roman" w:hAnsi="Times New Roman" w:cs="Times New Roman"/>
          <w:bCs/>
          <w:sz w:val="24"/>
          <w:szCs w:val="24"/>
        </w:rPr>
        <w:t>somaclonal</w:t>
      </w:r>
      <w:proofErr w:type="spellEnd"/>
      <w:r w:rsidRPr="00C700A4">
        <w:rPr>
          <w:rFonts w:ascii="Times New Roman" w:hAnsi="Times New Roman" w:cs="Times New Roman"/>
          <w:bCs/>
          <w:sz w:val="24"/>
          <w:szCs w:val="24"/>
        </w:rPr>
        <w:t xml:space="preserve"> variation’. </w:t>
      </w:r>
    </w:p>
    <w:p w:rsidR="00C700A4" w:rsidRDefault="00C700A4" w:rsidP="005A655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700A4">
        <w:rPr>
          <w:rFonts w:ascii="Times New Roman" w:hAnsi="Times New Roman" w:cs="Times New Roman"/>
          <w:b/>
          <w:bCs/>
          <w:sz w:val="24"/>
          <w:szCs w:val="24"/>
        </w:rPr>
        <w:t xml:space="preserve">Basic features of Soma </w:t>
      </w:r>
      <w:proofErr w:type="spellStart"/>
      <w:r w:rsidRPr="00C700A4">
        <w:rPr>
          <w:rFonts w:ascii="Times New Roman" w:hAnsi="Times New Roman" w:cs="Times New Roman"/>
          <w:b/>
          <w:bCs/>
          <w:sz w:val="24"/>
          <w:szCs w:val="24"/>
        </w:rPr>
        <w:t>Clonal</w:t>
      </w:r>
      <w:proofErr w:type="spellEnd"/>
      <w:r w:rsidRPr="00C700A4">
        <w:rPr>
          <w:rFonts w:ascii="Times New Roman" w:hAnsi="Times New Roman" w:cs="Times New Roman"/>
          <w:b/>
          <w:bCs/>
          <w:sz w:val="24"/>
          <w:szCs w:val="24"/>
        </w:rPr>
        <w:t xml:space="preserve"> Variation</w:t>
      </w:r>
      <w:r w:rsidR="00A62345" w:rsidRPr="00C700A4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A6234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A62345">
        <w:rPr>
          <w:rFonts w:ascii="Times New Roman" w:hAnsi="Times New Roman" w:cs="Times New Roman"/>
          <w:bCs/>
          <w:sz w:val="24"/>
          <w:szCs w:val="24"/>
        </w:rPr>
        <w:tab/>
      </w:r>
      <w:r w:rsidR="00A62345">
        <w:rPr>
          <w:rFonts w:ascii="Times New Roman" w:hAnsi="Times New Roman" w:cs="Times New Roman"/>
          <w:bCs/>
          <w:sz w:val="24"/>
          <w:szCs w:val="24"/>
        </w:rPr>
        <w:tab/>
      </w:r>
      <w:r w:rsidR="00A62345"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             </w:t>
      </w:r>
      <w:r w:rsidR="00A62345" w:rsidRPr="00C700A4">
        <w:rPr>
          <w:rFonts w:ascii="Times New Roman" w:hAnsi="Times New Roman" w:cs="Times New Roman"/>
          <w:bCs/>
          <w:sz w:val="24"/>
          <w:szCs w:val="24"/>
        </w:rPr>
        <w:t>variation in structure and number of chromosome is</w:t>
      </w:r>
      <w:r w:rsidR="00AF2148" w:rsidRPr="00C700A4">
        <w:rPr>
          <w:rFonts w:ascii="Times New Roman" w:hAnsi="Times New Roman" w:cs="Times New Roman"/>
          <w:bCs/>
          <w:sz w:val="24"/>
          <w:szCs w:val="24"/>
        </w:rPr>
        <w:t xml:space="preserve"> commonly observed</w:t>
      </w:r>
      <w:r w:rsidRPr="00C700A4">
        <w:rPr>
          <w:rFonts w:ascii="Times New Roman" w:hAnsi="Times New Roman" w:cs="Times New Roman"/>
          <w:bCs/>
          <w:sz w:val="24"/>
          <w:szCs w:val="24"/>
        </w:rPr>
        <w:tab/>
      </w:r>
      <w:r w:rsidR="00AF2148" w:rsidRPr="00C700A4">
        <w:rPr>
          <w:rFonts w:ascii="Times New Roman" w:hAnsi="Times New Roman" w:cs="Times New Roman"/>
          <w:bCs/>
          <w:sz w:val="24"/>
          <w:szCs w:val="24"/>
        </w:rPr>
        <w:t xml:space="preserve">Regenerated plants with altered chromosomal changes often show changes in leaf shape and </w:t>
      </w:r>
      <w:proofErr w:type="spellStart"/>
      <w:r w:rsidR="00AF2148" w:rsidRPr="00C700A4">
        <w:rPr>
          <w:rFonts w:ascii="Times New Roman" w:hAnsi="Times New Roman" w:cs="Times New Roman"/>
          <w:bCs/>
          <w:sz w:val="24"/>
          <w:szCs w:val="24"/>
        </w:rPr>
        <w:t>colour</w:t>
      </w:r>
      <w:proofErr w:type="spellEnd"/>
      <w:r w:rsidR="00AF2148" w:rsidRPr="00C700A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62345" w:rsidRPr="00C700A4">
        <w:rPr>
          <w:rFonts w:ascii="Times New Roman" w:hAnsi="Times New Roman" w:cs="Times New Roman"/>
          <w:bCs/>
          <w:sz w:val="24"/>
          <w:szCs w:val="24"/>
        </w:rPr>
        <w:t xml:space="preserve">habit, </w:t>
      </w:r>
      <w:r w:rsidR="00AF2148" w:rsidRPr="00C700A4">
        <w:rPr>
          <w:rFonts w:ascii="Times New Roman" w:hAnsi="Times New Roman" w:cs="Times New Roman"/>
          <w:bCs/>
          <w:sz w:val="24"/>
          <w:szCs w:val="24"/>
        </w:rPr>
        <w:t xml:space="preserve">growth </w:t>
      </w:r>
      <w:r w:rsidR="00A62345" w:rsidRPr="00C700A4">
        <w:rPr>
          <w:rFonts w:ascii="Times New Roman" w:hAnsi="Times New Roman" w:cs="Times New Roman"/>
          <w:bCs/>
          <w:sz w:val="24"/>
          <w:szCs w:val="24"/>
        </w:rPr>
        <w:t>rate</w:t>
      </w:r>
      <w:r w:rsidR="00A623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2345" w:rsidRPr="00C700A4">
        <w:rPr>
          <w:rFonts w:ascii="Times New Roman" w:hAnsi="Times New Roman" w:cs="Times New Roman"/>
          <w:bCs/>
          <w:sz w:val="24"/>
          <w:szCs w:val="24"/>
        </w:rPr>
        <w:t>and</w:t>
      </w:r>
      <w:r w:rsidR="00AF2148" w:rsidRPr="00C700A4">
        <w:rPr>
          <w:rFonts w:ascii="Times New Roman" w:hAnsi="Times New Roman" w:cs="Times New Roman"/>
          <w:bCs/>
          <w:sz w:val="24"/>
          <w:szCs w:val="24"/>
        </w:rPr>
        <w:t xml:space="preserve"> sexual fertility.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</w:t>
      </w:r>
    </w:p>
    <w:p w:rsidR="00AF2148" w:rsidRDefault="00AF2148" w:rsidP="005A655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700A4">
        <w:rPr>
          <w:rFonts w:ascii="Times New Roman" w:hAnsi="Times New Roman" w:cs="Times New Roman"/>
          <w:bCs/>
          <w:sz w:val="24"/>
          <w:szCs w:val="24"/>
        </w:rPr>
        <w:t xml:space="preserve">It is generally heritable mutations and </w:t>
      </w:r>
      <w:r w:rsidR="00A62345" w:rsidRPr="00C700A4">
        <w:rPr>
          <w:rFonts w:ascii="Times New Roman" w:hAnsi="Times New Roman" w:cs="Times New Roman"/>
          <w:bCs/>
          <w:sz w:val="24"/>
          <w:szCs w:val="24"/>
        </w:rPr>
        <w:t>persists</w:t>
      </w:r>
      <w:r w:rsidRPr="00C700A4">
        <w:rPr>
          <w:rFonts w:ascii="Times New Roman" w:hAnsi="Times New Roman" w:cs="Times New Roman"/>
          <w:bCs/>
          <w:sz w:val="24"/>
          <w:szCs w:val="24"/>
        </w:rPr>
        <w:t xml:space="preserve"> in plant population even after plantation into the field. </w:t>
      </w:r>
    </w:p>
    <w:p w:rsidR="00C700A4" w:rsidRPr="00C700A4" w:rsidRDefault="00C700A4" w:rsidP="005A655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700A4">
        <w:rPr>
          <w:rFonts w:ascii="Times New Roman" w:hAnsi="Times New Roman" w:cs="Times New Roman"/>
          <w:b/>
          <w:bCs/>
          <w:sz w:val="24"/>
          <w:szCs w:val="24"/>
        </w:rPr>
        <w:t>Advantages of Soma-</w:t>
      </w:r>
      <w:proofErr w:type="spellStart"/>
      <w:r w:rsidRPr="00C700A4">
        <w:rPr>
          <w:rFonts w:ascii="Times New Roman" w:hAnsi="Times New Roman" w:cs="Times New Roman"/>
          <w:b/>
          <w:bCs/>
          <w:sz w:val="24"/>
          <w:szCs w:val="24"/>
        </w:rPr>
        <w:t>clonal</w:t>
      </w:r>
      <w:proofErr w:type="spellEnd"/>
      <w:r w:rsidRPr="00C700A4">
        <w:rPr>
          <w:rFonts w:ascii="Times New Roman" w:hAnsi="Times New Roman" w:cs="Times New Roman"/>
          <w:b/>
          <w:bCs/>
          <w:sz w:val="24"/>
          <w:szCs w:val="24"/>
        </w:rPr>
        <w:t xml:space="preserve"> Variation</w:t>
      </w:r>
      <w:r w:rsidRPr="00C700A4">
        <w:rPr>
          <w:rFonts w:ascii="Times New Roman" w:hAnsi="Times New Roman" w:cs="Times New Roman"/>
          <w:bCs/>
          <w:sz w:val="24"/>
          <w:szCs w:val="24"/>
        </w:rPr>
        <w:t xml:space="preserve">– </w:t>
      </w:r>
    </w:p>
    <w:p w:rsidR="005A6556" w:rsidRDefault="00AF2148" w:rsidP="00702981">
      <w:pPr>
        <w:pStyle w:val="ListParagraph"/>
        <w:numPr>
          <w:ilvl w:val="0"/>
          <w:numId w:val="17"/>
        </w:numPr>
        <w:ind w:left="567" w:hanging="283"/>
        <w:rPr>
          <w:bCs/>
        </w:rPr>
      </w:pPr>
      <w:r w:rsidRPr="005A6556">
        <w:rPr>
          <w:bCs/>
        </w:rPr>
        <w:t xml:space="preserve">Helps in </w:t>
      </w:r>
      <w:r w:rsidR="00A62345">
        <w:rPr>
          <w:bCs/>
        </w:rPr>
        <w:t xml:space="preserve"> fruit </w:t>
      </w:r>
      <w:r w:rsidRPr="005A6556">
        <w:rPr>
          <w:bCs/>
        </w:rPr>
        <w:t>crop</w:t>
      </w:r>
      <w:r w:rsidR="00A62345">
        <w:rPr>
          <w:bCs/>
        </w:rPr>
        <w:t>s</w:t>
      </w:r>
      <w:r w:rsidRPr="005A6556">
        <w:rPr>
          <w:bCs/>
        </w:rPr>
        <w:t xml:space="preserve"> improvement</w:t>
      </w:r>
    </w:p>
    <w:p w:rsidR="005A6556" w:rsidRDefault="00A62345" w:rsidP="00702981">
      <w:pPr>
        <w:pStyle w:val="ListParagraph"/>
        <w:numPr>
          <w:ilvl w:val="0"/>
          <w:numId w:val="17"/>
        </w:numPr>
        <w:ind w:left="567" w:hanging="283"/>
        <w:rPr>
          <w:bCs/>
        </w:rPr>
      </w:pPr>
      <w:r>
        <w:rPr>
          <w:bCs/>
        </w:rPr>
        <w:t xml:space="preserve">Generate </w:t>
      </w:r>
      <w:r w:rsidR="00AF2148" w:rsidRPr="005A6556">
        <w:rPr>
          <w:bCs/>
        </w:rPr>
        <w:t>additional genetic variants.</w:t>
      </w:r>
    </w:p>
    <w:p w:rsidR="00AF2148" w:rsidRPr="005A6556" w:rsidRDefault="00AF2148" w:rsidP="00702981">
      <w:pPr>
        <w:pStyle w:val="ListParagraph"/>
        <w:numPr>
          <w:ilvl w:val="0"/>
          <w:numId w:val="17"/>
        </w:numPr>
        <w:ind w:left="567" w:hanging="283"/>
        <w:rPr>
          <w:bCs/>
        </w:rPr>
      </w:pPr>
      <w:r w:rsidRPr="005A6556">
        <w:rPr>
          <w:bCs/>
        </w:rPr>
        <w:t xml:space="preserve">Plants with </w:t>
      </w:r>
      <w:r w:rsidR="00A62345" w:rsidRPr="005A6556">
        <w:rPr>
          <w:bCs/>
        </w:rPr>
        <w:t xml:space="preserve">tolerant </w:t>
      </w:r>
      <w:r w:rsidRPr="005A6556">
        <w:rPr>
          <w:bCs/>
        </w:rPr>
        <w:t xml:space="preserve">and </w:t>
      </w:r>
      <w:r w:rsidR="00A62345" w:rsidRPr="005A6556">
        <w:rPr>
          <w:bCs/>
        </w:rPr>
        <w:t xml:space="preserve">resistant </w:t>
      </w:r>
      <w:r w:rsidRPr="005A6556">
        <w:rPr>
          <w:bCs/>
        </w:rPr>
        <w:t>to toxins,</w:t>
      </w:r>
      <w:r w:rsidR="00A62345">
        <w:rPr>
          <w:bCs/>
        </w:rPr>
        <w:t xml:space="preserve"> </w:t>
      </w:r>
      <w:r w:rsidR="00A62345" w:rsidRPr="005A6556">
        <w:rPr>
          <w:bCs/>
        </w:rPr>
        <w:t>high salt</w:t>
      </w:r>
      <w:r w:rsidR="00A62345">
        <w:rPr>
          <w:bCs/>
        </w:rPr>
        <w:t>, herbicides</w:t>
      </w:r>
      <w:r w:rsidRPr="005A6556">
        <w:rPr>
          <w:bCs/>
        </w:rPr>
        <w:t xml:space="preserve"> and even mineral toxicity. </w:t>
      </w:r>
    </w:p>
    <w:p w:rsidR="00C700A4" w:rsidRPr="00C700A4" w:rsidRDefault="00B969C9" w:rsidP="00C700A4">
      <w:pPr>
        <w:spacing w:after="0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B969C9">
        <w:rPr>
          <w:rFonts w:ascii="Times New Roman" w:hAnsi="Times New Roman" w:cs="Times New Roman"/>
          <w:bCs/>
          <w:sz w:val="24"/>
          <w:szCs w:val="24"/>
        </w:rPr>
        <w:lastRenderedPageBreak/>
        <w:drawing>
          <wp:inline distT="0" distB="0" distL="0" distR="0">
            <wp:extent cx="4940655" cy="2267712"/>
            <wp:effectExtent l="19050" t="0" r="0" b="0"/>
            <wp:docPr id="7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96" cy="226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E4203" w:rsidRDefault="00C700A4" w:rsidP="00BE42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BE4203" w:rsidRPr="00BE4203">
        <w:rPr>
          <w:rFonts w:ascii="Times New Roman" w:hAnsi="Times New Roman" w:cs="Times New Roman"/>
          <w:b/>
          <w:bCs/>
          <w:sz w:val="24"/>
          <w:szCs w:val="24"/>
        </w:rPr>
        <w:t xml:space="preserve">Soma </w:t>
      </w:r>
      <w:proofErr w:type="spellStart"/>
      <w:r w:rsidR="00BE4203" w:rsidRPr="00BE4203">
        <w:rPr>
          <w:rFonts w:ascii="Times New Roman" w:hAnsi="Times New Roman" w:cs="Times New Roman"/>
          <w:b/>
          <w:bCs/>
          <w:sz w:val="24"/>
          <w:szCs w:val="24"/>
        </w:rPr>
        <w:t>clonal</w:t>
      </w:r>
      <w:proofErr w:type="spellEnd"/>
      <w:r w:rsidR="00BE4203" w:rsidRPr="00BE4203">
        <w:rPr>
          <w:rFonts w:ascii="Times New Roman" w:hAnsi="Times New Roman" w:cs="Times New Roman"/>
          <w:b/>
          <w:bCs/>
          <w:sz w:val="24"/>
          <w:szCs w:val="24"/>
        </w:rPr>
        <w:t xml:space="preserve"> variation in different crops</w:t>
      </w:r>
    </w:p>
    <w:tbl>
      <w:tblPr>
        <w:tblStyle w:val="TableGrid"/>
        <w:tblW w:w="10314" w:type="dxa"/>
        <w:tblLayout w:type="fixed"/>
        <w:tblLook w:val="04A0"/>
      </w:tblPr>
      <w:tblGrid>
        <w:gridCol w:w="1101"/>
        <w:gridCol w:w="2409"/>
        <w:gridCol w:w="1560"/>
        <w:gridCol w:w="1134"/>
        <w:gridCol w:w="2268"/>
        <w:gridCol w:w="1842"/>
      </w:tblGrid>
      <w:tr w:rsidR="00BE4203" w:rsidTr="009B7A6F">
        <w:tc>
          <w:tcPr>
            <w:tcW w:w="5070" w:type="dxa"/>
            <w:gridSpan w:val="3"/>
          </w:tcPr>
          <w:p w:rsidR="00BE4203" w:rsidRDefault="00BE4203" w:rsidP="00BE42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4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Variation presence</w:t>
            </w:r>
          </w:p>
        </w:tc>
        <w:tc>
          <w:tcPr>
            <w:tcW w:w="5244" w:type="dxa"/>
            <w:gridSpan w:val="3"/>
          </w:tcPr>
          <w:p w:rsidR="00BE4203" w:rsidRDefault="00BE4203" w:rsidP="00BE42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4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Variation absence</w:t>
            </w:r>
          </w:p>
        </w:tc>
      </w:tr>
      <w:tr w:rsidR="00BE4203" w:rsidTr="009B7A6F">
        <w:trPr>
          <w:trHeight w:val="304"/>
        </w:trPr>
        <w:tc>
          <w:tcPr>
            <w:tcW w:w="1101" w:type="dxa"/>
          </w:tcPr>
          <w:p w:rsidR="00BE4203" w:rsidRPr="00BE4203" w:rsidRDefault="00BE4203" w:rsidP="00BE4203">
            <w:pPr>
              <w:pStyle w:val="NormalWeb"/>
              <w:spacing w:before="0" w:beforeAutospacing="0" w:after="0" w:afterAutospacing="0"/>
            </w:pPr>
            <w:r w:rsidRPr="00BE4203">
              <w:rPr>
                <w:b/>
                <w:bCs/>
                <w:color w:val="000000"/>
                <w:kern w:val="24"/>
              </w:rPr>
              <w:t xml:space="preserve">Fruit </w:t>
            </w:r>
          </w:p>
        </w:tc>
        <w:tc>
          <w:tcPr>
            <w:tcW w:w="2409" w:type="dxa"/>
          </w:tcPr>
          <w:p w:rsidR="00BE4203" w:rsidRPr="00BE4203" w:rsidRDefault="00BE4203" w:rsidP="00BE4203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color w:val="000000"/>
                <w:kern w:val="24"/>
              </w:rPr>
              <w:t>Explant</w:t>
            </w:r>
            <w:proofErr w:type="spellEnd"/>
            <w:r>
              <w:rPr>
                <w:b/>
                <w:bCs/>
                <w:color w:val="000000"/>
                <w:kern w:val="24"/>
              </w:rPr>
              <w:t xml:space="preserve"> </w:t>
            </w:r>
            <w:r w:rsidRPr="00BE4203">
              <w:rPr>
                <w:b/>
                <w:bCs/>
                <w:color w:val="000000"/>
                <w:kern w:val="24"/>
              </w:rPr>
              <w:t xml:space="preserve">source </w:t>
            </w:r>
          </w:p>
        </w:tc>
        <w:tc>
          <w:tcPr>
            <w:tcW w:w="1560" w:type="dxa"/>
          </w:tcPr>
          <w:p w:rsidR="00BE4203" w:rsidRPr="00BE4203" w:rsidRDefault="00BE4203" w:rsidP="00BE4203">
            <w:pPr>
              <w:pStyle w:val="NormalWeb"/>
              <w:spacing w:before="0" w:beforeAutospacing="0" w:after="0" w:afterAutospacing="0"/>
            </w:pPr>
            <w:r w:rsidRPr="00BE4203">
              <w:rPr>
                <w:b/>
                <w:bCs/>
                <w:color w:val="000000"/>
                <w:kern w:val="24"/>
              </w:rPr>
              <w:t xml:space="preserve">References </w:t>
            </w:r>
          </w:p>
        </w:tc>
        <w:tc>
          <w:tcPr>
            <w:tcW w:w="1134" w:type="dxa"/>
          </w:tcPr>
          <w:p w:rsidR="00BE4203" w:rsidRPr="00BE4203" w:rsidRDefault="00BE4203" w:rsidP="00BE4203">
            <w:pPr>
              <w:pStyle w:val="NormalWeb"/>
              <w:spacing w:before="0" w:beforeAutospacing="0" w:after="0" w:afterAutospacing="0"/>
            </w:pPr>
            <w:r w:rsidRPr="00BE4203">
              <w:rPr>
                <w:b/>
                <w:bCs/>
                <w:color w:val="000000"/>
                <w:kern w:val="24"/>
              </w:rPr>
              <w:t xml:space="preserve">Fruit </w:t>
            </w:r>
          </w:p>
        </w:tc>
        <w:tc>
          <w:tcPr>
            <w:tcW w:w="2268" w:type="dxa"/>
          </w:tcPr>
          <w:p w:rsidR="00BE4203" w:rsidRPr="00BE4203" w:rsidRDefault="00BE4203" w:rsidP="00BE4203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color w:val="000000"/>
                <w:kern w:val="24"/>
              </w:rPr>
              <w:t>Explant</w:t>
            </w:r>
            <w:proofErr w:type="spellEnd"/>
            <w:r>
              <w:rPr>
                <w:b/>
                <w:bCs/>
                <w:color w:val="000000"/>
                <w:kern w:val="24"/>
              </w:rPr>
              <w:t xml:space="preserve"> </w:t>
            </w:r>
            <w:r w:rsidRPr="00BE4203">
              <w:rPr>
                <w:b/>
                <w:bCs/>
                <w:color w:val="000000"/>
                <w:kern w:val="24"/>
              </w:rPr>
              <w:t xml:space="preserve">source </w:t>
            </w:r>
          </w:p>
        </w:tc>
        <w:tc>
          <w:tcPr>
            <w:tcW w:w="1842" w:type="dxa"/>
          </w:tcPr>
          <w:p w:rsidR="00BE4203" w:rsidRPr="00BE4203" w:rsidRDefault="00BE4203" w:rsidP="00BE4203">
            <w:pPr>
              <w:pStyle w:val="NormalWeb"/>
              <w:spacing w:before="0" w:beforeAutospacing="0" w:after="0" w:afterAutospacing="0"/>
            </w:pPr>
            <w:r w:rsidRPr="00BE4203">
              <w:rPr>
                <w:b/>
                <w:bCs/>
                <w:color w:val="000000"/>
                <w:kern w:val="24"/>
              </w:rPr>
              <w:t xml:space="preserve">References </w:t>
            </w:r>
          </w:p>
        </w:tc>
      </w:tr>
      <w:tr w:rsidR="00BE4203" w:rsidTr="009B7A6F">
        <w:tc>
          <w:tcPr>
            <w:tcW w:w="1101" w:type="dxa"/>
          </w:tcPr>
          <w:p w:rsidR="00BE4203" w:rsidRPr="009B7A6F" w:rsidRDefault="00BE4203" w:rsidP="009B7A6F">
            <w:pPr>
              <w:pStyle w:val="NormalWeb"/>
              <w:spacing w:before="0" w:beforeAutospacing="0" w:after="0" w:afterAutospacing="0"/>
            </w:pPr>
            <w:proofErr w:type="spellStart"/>
            <w:r w:rsidRPr="009B7A6F">
              <w:rPr>
                <w:bCs/>
                <w:color w:val="000000"/>
                <w:kern w:val="24"/>
              </w:rPr>
              <w:t>Kiwifrui</w:t>
            </w:r>
            <w:proofErr w:type="spellEnd"/>
            <w:r w:rsidRPr="009B7A6F">
              <w:rPr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2409" w:type="dxa"/>
          </w:tcPr>
          <w:p w:rsidR="00BE4203" w:rsidRPr="009B7A6F" w:rsidRDefault="009B7A6F" w:rsidP="009B7A6F">
            <w:pPr>
              <w:pStyle w:val="NormalWeb"/>
              <w:spacing w:before="0" w:beforeAutospacing="0" w:after="0" w:afterAutospacing="0"/>
            </w:pPr>
            <w:r>
              <w:rPr>
                <w:bCs/>
                <w:color w:val="000000"/>
                <w:kern w:val="24"/>
              </w:rPr>
              <w:t xml:space="preserve">Leaf blade and </w:t>
            </w:r>
            <w:r w:rsidR="00BE4203" w:rsidRPr="009B7A6F">
              <w:rPr>
                <w:bCs/>
                <w:color w:val="000000"/>
                <w:kern w:val="24"/>
              </w:rPr>
              <w:t xml:space="preserve">petiole </w:t>
            </w:r>
          </w:p>
        </w:tc>
        <w:tc>
          <w:tcPr>
            <w:tcW w:w="1560" w:type="dxa"/>
          </w:tcPr>
          <w:p w:rsidR="00BE4203" w:rsidRPr="009B7A6F" w:rsidRDefault="00BE4203" w:rsidP="009B7A6F">
            <w:pPr>
              <w:pStyle w:val="NormalWeb"/>
              <w:spacing w:before="0" w:beforeAutospacing="0" w:after="0" w:afterAutospacing="0"/>
            </w:pPr>
            <w:r w:rsidRPr="009B7A6F">
              <w:rPr>
                <w:bCs/>
                <w:color w:val="000000"/>
                <w:kern w:val="24"/>
              </w:rPr>
              <w:t xml:space="preserve">Prado, </w:t>
            </w:r>
            <w:r w:rsidRPr="009B7A6F">
              <w:rPr>
                <w:bCs/>
                <w:i/>
                <w:iCs/>
                <w:color w:val="000000"/>
                <w:kern w:val="24"/>
              </w:rPr>
              <w:t>et.al.</w:t>
            </w:r>
          </w:p>
          <w:p w:rsidR="00BE4203" w:rsidRPr="009B7A6F" w:rsidRDefault="00BE4203" w:rsidP="009B7A6F">
            <w:pPr>
              <w:pStyle w:val="NormalWeb"/>
              <w:spacing w:before="0" w:beforeAutospacing="0" w:after="0" w:afterAutospacing="0"/>
            </w:pPr>
            <w:r w:rsidRPr="009B7A6F">
              <w:rPr>
                <w:bCs/>
                <w:color w:val="000000"/>
                <w:kern w:val="24"/>
              </w:rPr>
              <w:t xml:space="preserve">(2008) </w:t>
            </w:r>
          </w:p>
        </w:tc>
        <w:tc>
          <w:tcPr>
            <w:tcW w:w="1134" w:type="dxa"/>
          </w:tcPr>
          <w:p w:rsidR="00BE4203" w:rsidRPr="009B7A6F" w:rsidRDefault="00BE4203" w:rsidP="009B7A6F">
            <w:pPr>
              <w:pStyle w:val="NormalWeb"/>
              <w:spacing w:before="0" w:beforeAutospacing="0" w:after="0" w:afterAutospacing="0"/>
            </w:pPr>
            <w:r w:rsidRPr="009B7A6F">
              <w:rPr>
                <w:color w:val="000000"/>
                <w:kern w:val="24"/>
              </w:rPr>
              <w:t>Banana</w:t>
            </w:r>
            <w:r w:rsidRPr="009B7A6F">
              <w:rPr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2268" w:type="dxa"/>
          </w:tcPr>
          <w:p w:rsidR="00BE4203" w:rsidRPr="009B7A6F" w:rsidRDefault="00BE4203" w:rsidP="009B7A6F">
            <w:pPr>
              <w:pStyle w:val="NormalWeb"/>
              <w:spacing w:before="0" w:beforeAutospacing="0" w:after="0" w:afterAutospacing="0"/>
            </w:pPr>
            <w:r w:rsidRPr="009B7A6F">
              <w:rPr>
                <w:color w:val="000000"/>
                <w:kern w:val="24"/>
              </w:rPr>
              <w:t xml:space="preserve">Shoot tip </w:t>
            </w:r>
          </w:p>
        </w:tc>
        <w:tc>
          <w:tcPr>
            <w:tcW w:w="1842" w:type="dxa"/>
          </w:tcPr>
          <w:p w:rsidR="00BE4203" w:rsidRPr="009B7A6F" w:rsidRDefault="00BE4203" w:rsidP="009B7A6F">
            <w:pPr>
              <w:pStyle w:val="NormalWeb"/>
              <w:spacing w:before="0" w:beforeAutospacing="0" w:after="0" w:afterAutospacing="0"/>
            </w:pPr>
            <w:r w:rsidRPr="009B7A6F">
              <w:rPr>
                <w:color w:val="000000"/>
                <w:kern w:val="24"/>
              </w:rPr>
              <w:t xml:space="preserve">Ray, </w:t>
            </w:r>
            <w:r w:rsidRPr="009B7A6F">
              <w:rPr>
                <w:i/>
                <w:iCs/>
                <w:color w:val="000000"/>
                <w:kern w:val="24"/>
              </w:rPr>
              <w:t xml:space="preserve">et. al. </w:t>
            </w:r>
            <w:r w:rsidRPr="009B7A6F">
              <w:rPr>
                <w:color w:val="000000"/>
                <w:kern w:val="24"/>
              </w:rPr>
              <w:t xml:space="preserve">(2006) </w:t>
            </w:r>
          </w:p>
        </w:tc>
      </w:tr>
      <w:tr w:rsidR="00BE4203" w:rsidTr="009B7A6F">
        <w:tc>
          <w:tcPr>
            <w:tcW w:w="1101" w:type="dxa"/>
          </w:tcPr>
          <w:p w:rsidR="00BE4203" w:rsidRPr="009B7A6F" w:rsidRDefault="00BE4203" w:rsidP="009B7A6F">
            <w:pPr>
              <w:pStyle w:val="NormalWeb"/>
              <w:spacing w:before="0" w:beforeAutospacing="0" w:after="0" w:afterAutospacing="0"/>
            </w:pPr>
            <w:r w:rsidRPr="009B7A6F">
              <w:rPr>
                <w:bCs/>
                <w:color w:val="000000"/>
                <w:kern w:val="24"/>
              </w:rPr>
              <w:t xml:space="preserve">Oil palm </w:t>
            </w:r>
          </w:p>
        </w:tc>
        <w:tc>
          <w:tcPr>
            <w:tcW w:w="2409" w:type="dxa"/>
          </w:tcPr>
          <w:p w:rsidR="00BE4203" w:rsidRPr="009B7A6F" w:rsidRDefault="00BE4203" w:rsidP="009B7A6F">
            <w:pPr>
              <w:pStyle w:val="NormalWeb"/>
              <w:spacing w:before="0" w:beforeAutospacing="0" w:after="0" w:afterAutospacing="0"/>
            </w:pPr>
            <w:r w:rsidRPr="009B7A6F">
              <w:rPr>
                <w:bCs/>
                <w:color w:val="000000"/>
                <w:kern w:val="24"/>
              </w:rPr>
              <w:t xml:space="preserve">Zygotic embryo </w:t>
            </w:r>
          </w:p>
        </w:tc>
        <w:tc>
          <w:tcPr>
            <w:tcW w:w="1560" w:type="dxa"/>
          </w:tcPr>
          <w:p w:rsidR="00BE4203" w:rsidRPr="009B7A6F" w:rsidRDefault="00BE4203" w:rsidP="009B7A6F">
            <w:pPr>
              <w:pStyle w:val="NormalWeb"/>
              <w:spacing w:before="0" w:beforeAutospacing="0" w:after="0" w:afterAutospacing="0"/>
            </w:pPr>
            <w:r w:rsidRPr="009B7A6F">
              <w:rPr>
                <w:bCs/>
                <w:color w:val="000000"/>
                <w:kern w:val="24"/>
              </w:rPr>
              <w:t xml:space="preserve">Rival, </w:t>
            </w:r>
            <w:r w:rsidRPr="009B7A6F">
              <w:rPr>
                <w:bCs/>
                <w:i/>
                <w:iCs/>
                <w:color w:val="000000"/>
                <w:kern w:val="24"/>
              </w:rPr>
              <w:t>et. al</w:t>
            </w:r>
            <w:r w:rsidRPr="009B7A6F">
              <w:rPr>
                <w:bCs/>
                <w:color w:val="000000"/>
                <w:kern w:val="24"/>
              </w:rPr>
              <w:t xml:space="preserve">. (2013) </w:t>
            </w:r>
          </w:p>
        </w:tc>
        <w:tc>
          <w:tcPr>
            <w:tcW w:w="1134" w:type="dxa"/>
          </w:tcPr>
          <w:p w:rsidR="00BE4203" w:rsidRPr="009B7A6F" w:rsidRDefault="00BE4203" w:rsidP="009B7A6F">
            <w:pPr>
              <w:pStyle w:val="NormalWeb"/>
              <w:spacing w:before="0" w:beforeAutospacing="0" w:after="0" w:afterAutospacing="0"/>
            </w:pPr>
            <w:r w:rsidRPr="009B7A6F">
              <w:rPr>
                <w:bCs/>
                <w:color w:val="000000"/>
                <w:kern w:val="24"/>
              </w:rPr>
              <w:t xml:space="preserve">Almond </w:t>
            </w:r>
          </w:p>
        </w:tc>
        <w:tc>
          <w:tcPr>
            <w:tcW w:w="2268" w:type="dxa"/>
          </w:tcPr>
          <w:p w:rsidR="00BE4203" w:rsidRPr="009B7A6F" w:rsidRDefault="00BE4203" w:rsidP="009B7A6F">
            <w:pPr>
              <w:pStyle w:val="NormalWeb"/>
              <w:spacing w:before="0" w:beforeAutospacing="0" w:after="0" w:afterAutospacing="0"/>
            </w:pPr>
            <w:proofErr w:type="spellStart"/>
            <w:r w:rsidRPr="009B7A6F">
              <w:rPr>
                <w:bCs/>
                <w:color w:val="000000"/>
                <w:kern w:val="24"/>
              </w:rPr>
              <w:t>Axillary</w:t>
            </w:r>
            <w:proofErr w:type="spellEnd"/>
            <w:r w:rsidRPr="009B7A6F">
              <w:rPr>
                <w:bCs/>
                <w:color w:val="000000"/>
                <w:kern w:val="24"/>
              </w:rPr>
              <w:t xml:space="preserve"> branching </w:t>
            </w:r>
          </w:p>
        </w:tc>
        <w:tc>
          <w:tcPr>
            <w:tcW w:w="1842" w:type="dxa"/>
          </w:tcPr>
          <w:p w:rsidR="00BE4203" w:rsidRPr="009B7A6F" w:rsidRDefault="00BE4203" w:rsidP="009B7A6F">
            <w:pPr>
              <w:pStyle w:val="NormalWeb"/>
              <w:spacing w:before="0" w:beforeAutospacing="0" w:after="0" w:afterAutospacing="0"/>
            </w:pPr>
            <w:r w:rsidRPr="009B7A6F">
              <w:rPr>
                <w:bCs/>
                <w:color w:val="000000"/>
                <w:kern w:val="24"/>
              </w:rPr>
              <w:t xml:space="preserve">Martins, </w:t>
            </w:r>
            <w:r w:rsidRPr="009B7A6F">
              <w:rPr>
                <w:bCs/>
                <w:i/>
                <w:iCs/>
                <w:color w:val="000000"/>
                <w:kern w:val="24"/>
              </w:rPr>
              <w:t>et. al</w:t>
            </w:r>
            <w:r w:rsidRPr="009B7A6F">
              <w:rPr>
                <w:bCs/>
                <w:color w:val="000000"/>
                <w:kern w:val="24"/>
              </w:rPr>
              <w:t xml:space="preserve">. (2004) </w:t>
            </w:r>
          </w:p>
        </w:tc>
      </w:tr>
      <w:tr w:rsidR="009B7A6F" w:rsidTr="009B7A6F">
        <w:tc>
          <w:tcPr>
            <w:tcW w:w="1101" w:type="dxa"/>
          </w:tcPr>
          <w:p w:rsidR="009B7A6F" w:rsidRPr="009B7A6F" w:rsidRDefault="009B7A6F" w:rsidP="009B7A6F">
            <w:pPr>
              <w:pStyle w:val="NormalWeb"/>
              <w:spacing w:before="0" w:beforeAutospacing="0" w:after="0" w:afterAutospacing="0"/>
            </w:pPr>
            <w:r w:rsidRPr="009B7A6F">
              <w:rPr>
                <w:bCs/>
                <w:color w:val="000000"/>
                <w:kern w:val="24"/>
              </w:rPr>
              <w:t xml:space="preserve">Papaya </w:t>
            </w:r>
          </w:p>
        </w:tc>
        <w:tc>
          <w:tcPr>
            <w:tcW w:w="2409" w:type="dxa"/>
          </w:tcPr>
          <w:p w:rsidR="009B7A6F" w:rsidRPr="009B7A6F" w:rsidRDefault="009B7A6F" w:rsidP="009B7A6F">
            <w:pPr>
              <w:pStyle w:val="NormalWeb"/>
              <w:spacing w:before="0" w:beforeAutospacing="0" w:after="0" w:afterAutospacing="0"/>
            </w:pPr>
            <w:proofErr w:type="spellStart"/>
            <w:r w:rsidRPr="009B7A6F">
              <w:rPr>
                <w:bCs/>
                <w:color w:val="000000"/>
                <w:kern w:val="24"/>
              </w:rPr>
              <w:t>Axillay</w:t>
            </w:r>
            <w:proofErr w:type="spellEnd"/>
            <w:r w:rsidRPr="009B7A6F">
              <w:rPr>
                <w:bCs/>
                <w:color w:val="000000"/>
                <w:kern w:val="24"/>
              </w:rPr>
              <w:t xml:space="preserve"> shoot tip </w:t>
            </w:r>
          </w:p>
        </w:tc>
        <w:tc>
          <w:tcPr>
            <w:tcW w:w="1560" w:type="dxa"/>
          </w:tcPr>
          <w:p w:rsidR="009B7A6F" w:rsidRPr="009B7A6F" w:rsidRDefault="009B7A6F" w:rsidP="009B7A6F">
            <w:pPr>
              <w:pStyle w:val="NormalWeb"/>
              <w:spacing w:before="0" w:beforeAutospacing="0" w:after="0" w:afterAutospacing="0"/>
            </w:pPr>
            <w:proofErr w:type="spellStart"/>
            <w:r w:rsidRPr="009B7A6F">
              <w:rPr>
                <w:bCs/>
                <w:color w:val="000000"/>
                <w:kern w:val="24"/>
              </w:rPr>
              <w:t>Kaity</w:t>
            </w:r>
            <w:proofErr w:type="spellEnd"/>
            <w:r w:rsidRPr="009B7A6F">
              <w:rPr>
                <w:bCs/>
                <w:color w:val="000000"/>
                <w:kern w:val="24"/>
              </w:rPr>
              <w:t xml:space="preserve">, </w:t>
            </w:r>
            <w:r w:rsidRPr="009B7A6F">
              <w:rPr>
                <w:bCs/>
                <w:i/>
                <w:iCs/>
                <w:color w:val="000000"/>
                <w:kern w:val="24"/>
              </w:rPr>
              <w:t>et. al</w:t>
            </w:r>
            <w:r w:rsidRPr="009B7A6F">
              <w:rPr>
                <w:bCs/>
                <w:color w:val="000000"/>
                <w:kern w:val="24"/>
              </w:rPr>
              <w:t xml:space="preserve">. (2009) </w:t>
            </w:r>
          </w:p>
        </w:tc>
        <w:tc>
          <w:tcPr>
            <w:tcW w:w="1134" w:type="dxa"/>
          </w:tcPr>
          <w:p w:rsidR="009B7A6F" w:rsidRPr="009B7A6F" w:rsidRDefault="009B7A6F" w:rsidP="009B7A6F">
            <w:pPr>
              <w:pStyle w:val="NormalWeb"/>
              <w:spacing w:before="0" w:beforeAutospacing="0" w:after="0" w:afterAutospacing="0"/>
            </w:pPr>
            <w:proofErr w:type="spellStart"/>
            <w:r w:rsidRPr="009B7A6F">
              <w:rPr>
                <w:bCs/>
                <w:color w:val="000000"/>
                <w:kern w:val="24"/>
              </w:rPr>
              <w:t>Vitis</w:t>
            </w:r>
            <w:proofErr w:type="spellEnd"/>
            <w:r w:rsidRPr="009B7A6F">
              <w:rPr>
                <w:bCs/>
                <w:color w:val="000000"/>
                <w:kern w:val="24"/>
              </w:rPr>
              <w:t xml:space="preserve">  Sp. </w:t>
            </w:r>
          </w:p>
        </w:tc>
        <w:tc>
          <w:tcPr>
            <w:tcW w:w="2268" w:type="dxa"/>
          </w:tcPr>
          <w:p w:rsidR="009B7A6F" w:rsidRPr="009B7A6F" w:rsidRDefault="009B7A6F" w:rsidP="009B7A6F">
            <w:pPr>
              <w:pStyle w:val="NormalWeb"/>
              <w:spacing w:before="0" w:beforeAutospacing="0" w:after="0" w:afterAutospacing="0"/>
            </w:pPr>
            <w:r w:rsidRPr="009B7A6F">
              <w:rPr>
                <w:bCs/>
                <w:color w:val="000000"/>
                <w:kern w:val="24"/>
              </w:rPr>
              <w:t xml:space="preserve">Nodal segment </w:t>
            </w:r>
          </w:p>
        </w:tc>
        <w:tc>
          <w:tcPr>
            <w:tcW w:w="1842" w:type="dxa"/>
          </w:tcPr>
          <w:p w:rsidR="009B7A6F" w:rsidRPr="009B7A6F" w:rsidRDefault="009B7A6F" w:rsidP="009B7A6F">
            <w:pPr>
              <w:pStyle w:val="NormalWeb"/>
              <w:spacing w:before="0" w:beforeAutospacing="0" w:after="0" w:afterAutospacing="0"/>
            </w:pPr>
            <w:proofErr w:type="spellStart"/>
            <w:r w:rsidRPr="009B7A6F">
              <w:rPr>
                <w:bCs/>
                <w:color w:val="000000"/>
                <w:kern w:val="24"/>
              </w:rPr>
              <w:t>Alizadeh</w:t>
            </w:r>
            <w:proofErr w:type="spellEnd"/>
            <w:r w:rsidRPr="009B7A6F">
              <w:rPr>
                <w:bCs/>
                <w:color w:val="000000"/>
                <w:kern w:val="24"/>
              </w:rPr>
              <w:t xml:space="preserve">, </w:t>
            </w:r>
            <w:r w:rsidRPr="009B7A6F">
              <w:rPr>
                <w:bCs/>
                <w:i/>
                <w:iCs/>
                <w:color w:val="000000"/>
                <w:kern w:val="24"/>
              </w:rPr>
              <w:t xml:space="preserve">et. al. </w:t>
            </w:r>
            <w:r w:rsidRPr="009B7A6F">
              <w:rPr>
                <w:bCs/>
                <w:color w:val="000000"/>
                <w:kern w:val="24"/>
              </w:rPr>
              <w:t xml:space="preserve">(2008) </w:t>
            </w:r>
          </w:p>
        </w:tc>
      </w:tr>
    </w:tbl>
    <w:p w:rsidR="009B7A6F" w:rsidRPr="00FF01D3" w:rsidRDefault="009B7A6F" w:rsidP="00702981">
      <w:pPr>
        <w:pStyle w:val="ListParagraph"/>
        <w:numPr>
          <w:ilvl w:val="0"/>
          <w:numId w:val="2"/>
        </w:numPr>
        <w:tabs>
          <w:tab w:val="left" w:pos="426"/>
        </w:tabs>
        <w:ind w:left="284" w:hanging="284"/>
        <w:rPr>
          <w:b/>
          <w:bCs/>
        </w:rPr>
      </w:pPr>
      <w:r w:rsidRPr="00FF01D3">
        <w:rPr>
          <w:b/>
          <w:bCs/>
        </w:rPr>
        <w:t xml:space="preserve">Production of Virus-free Plant </w:t>
      </w:r>
    </w:p>
    <w:p w:rsidR="005A6556" w:rsidRDefault="00AF2148" w:rsidP="00702981">
      <w:pPr>
        <w:pStyle w:val="ListParagraph"/>
        <w:numPr>
          <w:ilvl w:val="0"/>
          <w:numId w:val="18"/>
        </w:numPr>
        <w:ind w:left="284" w:hanging="284"/>
        <w:jc w:val="both"/>
        <w:rPr>
          <w:bCs/>
        </w:rPr>
      </w:pPr>
      <w:r w:rsidRPr="005A6556">
        <w:rPr>
          <w:bCs/>
        </w:rPr>
        <w:t xml:space="preserve">In tissue culture application produced </w:t>
      </w:r>
      <w:r w:rsidR="00A62345">
        <w:rPr>
          <w:bCs/>
        </w:rPr>
        <w:t xml:space="preserve">pathogen and </w:t>
      </w:r>
      <w:r w:rsidRPr="005A6556">
        <w:rPr>
          <w:bCs/>
        </w:rPr>
        <w:t>virus f</w:t>
      </w:r>
      <w:r w:rsidR="001C3897">
        <w:rPr>
          <w:bCs/>
        </w:rPr>
        <w:t xml:space="preserve">ree plants. The viral disease is </w:t>
      </w:r>
      <w:r w:rsidR="001C3897" w:rsidRPr="005A6556">
        <w:rPr>
          <w:bCs/>
        </w:rPr>
        <w:t>plants</w:t>
      </w:r>
      <w:r w:rsidRPr="005A6556">
        <w:rPr>
          <w:bCs/>
        </w:rPr>
        <w:t xml:space="preserve"> transfer easily and lower the quality and yield of the plants.</w:t>
      </w:r>
    </w:p>
    <w:p w:rsidR="005A6556" w:rsidRDefault="00AF2148" w:rsidP="00702981">
      <w:pPr>
        <w:pStyle w:val="ListParagraph"/>
        <w:numPr>
          <w:ilvl w:val="0"/>
          <w:numId w:val="18"/>
        </w:numPr>
        <w:ind w:left="284" w:hanging="284"/>
        <w:jc w:val="both"/>
        <w:rPr>
          <w:bCs/>
        </w:rPr>
      </w:pPr>
      <w:r w:rsidRPr="005A6556">
        <w:rPr>
          <w:bCs/>
        </w:rPr>
        <w:t xml:space="preserve">It is very difficult to </w:t>
      </w:r>
      <w:r w:rsidR="001C3897" w:rsidRPr="005A6556">
        <w:rPr>
          <w:bCs/>
        </w:rPr>
        <w:t xml:space="preserve">cure </w:t>
      </w:r>
      <w:r w:rsidRPr="005A6556">
        <w:rPr>
          <w:bCs/>
        </w:rPr>
        <w:t>and</w:t>
      </w:r>
      <w:r w:rsidR="001C3897" w:rsidRPr="001C3897">
        <w:rPr>
          <w:bCs/>
        </w:rPr>
        <w:t xml:space="preserve"> </w:t>
      </w:r>
      <w:r w:rsidR="001C3897" w:rsidRPr="005A6556">
        <w:rPr>
          <w:bCs/>
        </w:rPr>
        <w:t>treat</w:t>
      </w:r>
      <w:r w:rsidRPr="005A6556">
        <w:rPr>
          <w:bCs/>
        </w:rPr>
        <w:t xml:space="preserve"> the virus infected plants therefore the plants breeders are always interested in developing and growing virus free plants.</w:t>
      </w:r>
    </w:p>
    <w:p w:rsidR="00AF2148" w:rsidRPr="005A6556" w:rsidRDefault="001C3897" w:rsidP="00702981">
      <w:pPr>
        <w:pStyle w:val="ListParagraph"/>
        <w:numPr>
          <w:ilvl w:val="0"/>
          <w:numId w:val="18"/>
        </w:numPr>
        <w:ind w:left="284" w:hanging="284"/>
        <w:jc w:val="both"/>
        <w:rPr>
          <w:bCs/>
        </w:rPr>
      </w:pPr>
      <w:r>
        <w:rPr>
          <w:bCs/>
        </w:rPr>
        <w:t>In some fruit plants</w:t>
      </w:r>
      <w:r w:rsidR="00AF2148" w:rsidRPr="005A6556">
        <w:rPr>
          <w:bCs/>
        </w:rPr>
        <w:t xml:space="preserve"> has become possible to produce virus free plants through tissue culture at the commercial level.</w:t>
      </w:r>
    </w:p>
    <w:p w:rsidR="00AF2148" w:rsidRPr="00FF01D3" w:rsidRDefault="009B7A6F" w:rsidP="00FF01D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7A6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124200" cy="2362200"/>
            <wp:effectExtent l="19050" t="0" r="0" b="0"/>
            <wp:docPr id="21" name="Picture 17" descr="C:\Users\PAWAN\Desktop\New folder\virus free flow ch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PAWAN\Desktop\New folder\virus free flow char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71" cy="23664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B7A6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730500" cy="2359459"/>
            <wp:effectExtent l="19050" t="0" r="0" b="0"/>
            <wp:docPr id="23" name="Picture 18" descr="C:\Users\PAWAN\Desktop\New folder\virus free pla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C:\Users\PAWAN\Desktop\New folder\virus free plan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65" cy="23602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C700A4" w:rsidRPr="00BE4203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</w:t>
      </w:r>
    </w:p>
    <w:p w:rsidR="009B7A6F" w:rsidRPr="005A6556" w:rsidRDefault="009B7A6F" w:rsidP="00702981">
      <w:pPr>
        <w:pStyle w:val="ListParagraph"/>
        <w:numPr>
          <w:ilvl w:val="0"/>
          <w:numId w:val="2"/>
        </w:numPr>
        <w:tabs>
          <w:tab w:val="left" w:pos="426"/>
        </w:tabs>
        <w:ind w:left="284" w:hanging="284"/>
        <w:rPr>
          <w:bCs/>
        </w:rPr>
      </w:pPr>
      <w:r w:rsidRPr="005A6556">
        <w:rPr>
          <w:b/>
          <w:bCs/>
        </w:rPr>
        <w:t>Production of Synthetic Seeds</w:t>
      </w:r>
    </w:p>
    <w:p w:rsidR="00AF2148" w:rsidRDefault="00AF2148" w:rsidP="00FF01D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B7A6F">
        <w:rPr>
          <w:rFonts w:ascii="Times New Roman" w:hAnsi="Times New Roman" w:cs="Times New Roman"/>
          <w:bCs/>
          <w:sz w:val="24"/>
          <w:szCs w:val="24"/>
        </w:rPr>
        <w:t>In synthetic seeds the somatic embryos are e</w:t>
      </w:r>
      <w:r w:rsidR="001C3897">
        <w:rPr>
          <w:rFonts w:ascii="Times New Roman" w:hAnsi="Times New Roman" w:cs="Times New Roman"/>
          <w:bCs/>
          <w:sz w:val="24"/>
          <w:szCs w:val="24"/>
        </w:rPr>
        <w:t>ncapsulated in a suitable source</w:t>
      </w:r>
      <w:r w:rsidRPr="009B7A6F">
        <w:rPr>
          <w:rFonts w:ascii="Times New Roman" w:hAnsi="Times New Roman" w:cs="Times New Roman"/>
          <w:bCs/>
          <w:sz w:val="24"/>
          <w:szCs w:val="24"/>
        </w:rPr>
        <w:t xml:space="preserve"> (e.g. sodium alginate), along with substances like</w:t>
      </w:r>
      <w:r w:rsidR="001C3897" w:rsidRPr="001C38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3897" w:rsidRPr="009B7A6F">
        <w:rPr>
          <w:rFonts w:ascii="Times New Roman" w:hAnsi="Times New Roman" w:cs="Times New Roman"/>
          <w:bCs/>
          <w:sz w:val="24"/>
          <w:szCs w:val="24"/>
        </w:rPr>
        <w:t>fungicides</w:t>
      </w:r>
      <w:r w:rsidR="001C3897">
        <w:rPr>
          <w:rFonts w:ascii="Times New Roman" w:hAnsi="Times New Roman" w:cs="Times New Roman"/>
          <w:bCs/>
          <w:sz w:val="24"/>
          <w:szCs w:val="24"/>
        </w:rPr>
        <w:t>, insecticides</w:t>
      </w:r>
      <w:r w:rsidRPr="009B7A6F">
        <w:rPr>
          <w:rFonts w:ascii="Times New Roman" w:hAnsi="Times New Roman" w:cs="Times New Roman"/>
          <w:bCs/>
          <w:sz w:val="24"/>
          <w:szCs w:val="24"/>
        </w:rPr>
        <w:t xml:space="preserve"> and herbicides, these artificial seeds </w:t>
      </w:r>
      <w:r w:rsidRPr="009B7A6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can be </w:t>
      </w:r>
      <w:r w:rsidR="001C3897">
        <w:rPr>
          <w:rFonts w:ascii="Times New Roman" w:hAnsi="Times New Roman" w:cs="Times New Roman"/>
          <w:bCs/>
          <w:sz w:val="24"/>
          <w:szCs w:val="24"/>
        </w:rPr>
        <w:t>utilized for the rapid and bulk</w:t>
      </w:r>
      <w:r w:rsidRPr="009B7A6F">
        <w:rPr>
          <w:rFonts w:ascii="Times New Roman" w:hAnsi="Times New Roman" w:cs="Times New Roman"/>
          <w:bCs/>
          <w:sz w:val="24"/>
          <w:szCs w:val="24"/>
        </w:rPr>
        <w:t xml:space="preserve"> propagation of desired plant species as well as herbicides varieties.</w:t>
      </w:r>
    </w:p>
    <w:p w:rsidR="009B7A6F" w:rsidRDefault="009B7A6F" w:rsidP="0092052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20522">
        <w:rPr>
          <w:rFonts w:ascii="Times New Roman" w:hAnsi="Times New Roman" w:cs="Times New Roman"/>
          <w:b/>
          <w:bCs/>
          <w:sz w:val="24"/>
          <w:szCs w:val="24"/>
        </w:rPr>
        <w:t>Encapsulation methods for synthetic seed</w:t>
      </w:r>
    </w:p>
    <w:p w:rsidR="00920522" w:rsidRPr="00DB0580" w:rsidRDefault="00920522" w:rsidP="00920522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20522">
        <w:rPr>
          <w:rFonts w:ascii="Times New Roman" w:hAnsi="Times New Roman" w:cs="Times New Roman"/>
          <w:b/>
          <w:bCs/>
          <w:sz w:val="24"/>
          <w:szCs w:val="24"/>
        </w:rPr>
        <w:t xml:space="preserve">(A) </w:t>
      </w:r>
      <w:r w:rsidRPr="00DB058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Dropping procedure – </w:t>
      </w:r>
    </w:p>
    <w:p w:rsidR="00AF2148" w:rsidRPr="00DB0580" w:rsidRDefault="00AF2148" w:rsidP="00702981">
      <w:pPr>
        <w:numPr>
          <w:ilvl w:val="0"/>
          <w:numId w:val="1"/>
        </w:num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DB0580">
        <w:rPr>
          <w:rFonts w:ascii="Times New Roman" w:hAnsi="Times New Roman" w:cs="Times New Roman"/>
          <w:bCs/>
          <w:color w:val="FF0000"/>
          <w:sz w:val="24"/>
          <w:szCs w:val="24"/>
        </w:rPr>
        <w:t>The mo</w:t>
      </w:r>
      <w:r w:rsidR="001C3897" w:rsidRPr="00DB0580">
        <w:rPr>
          <w:rFonts w:ascii="Times New Roman" w:hAnsi="Times New Roman" w:cs="Times New Roman"/>
          <w:bCs/>
          <w:color w:val="FF0000"/>
          <w:sz w:val="24"/>
          <w:szCs w:val="24"/>
        </w:rPr>
        <w:t>st useful encapsulation system</w:t>
      </w:r>
      <w:r w:rsidR="00667B64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1C3897" w:rsidRPr="00DB0580">
        <w:rPr>
          <w:rFonts w:ascii="Times New Roman" w:hAnsi="Times New Roman" w:cs="Times New Roman"/>
          <w:bCs/>
          <w:color w:val="FF0000"/>
          <w:sz w:val="24"/>
          <w:szCs w:val="24"/>
        </w:rPr>
        <w:t>d</w:t>
      </w:r>
      <w:r w:rsidRPr="00DB0580">
        <w:rPr>
          <w:rFonts w:ascii="Times New Roman" w:hAnsi="Times New Roman" w:cs="Times New Roman"/>
          <w:bCs/>
          <w:color w:val="FF0000"/>
          <w:sz w:val="24"/>
          <w:szCs w:val="24"/>
        </w:rPr>
        <w:t>rip</w:t>
      </w:r>
      <w:r w:rsidR="00667B64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seeds</w:t>
      </w:r>
      <w:r w:rsidRPr="00DB058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2-3 % sodium alginate drops from at the tip of the funnel and the somatic embryos are inserted</w:t>
      </w:r>
    </w:p>
    <w:p w:rsidR="00AF2148" w:rsidRPr="00DB0580" w:rsidRDefault="00AF2148" w:rsidP="00702981">
      <w:pPr>
        <w:numPr>
          <w:ilvl w:val="0"/>
          <w:numId w:val="1"/>
        </w:num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DB0580">
        <w:rPr>
          <w:rFonts w:ascii="Times New Roman" w:hAnsi="Times New Roman" w:cs="Times New Roman"/>
          <w:bCs/>
          <w:color w:val="FF0000"/>
          <w:sz w:val="24"/>
          <w:szCs w:val="24"/>
        </w:rPr>
        <w:t>Keep the encapsulation embryos complex in calcium salt for 20 min.</w:t>
      </w:r>
    </w:p>
    <w:p w:rsidR="00AF2148" w:rsidRPr="00DB0580" w:rsidRDefault="00AF2148" w:rsidP="00702981">
      <w:pPr>
        <w:numPr>
          <w:ilvl w:val="0"/>
          <w:numId w:val="1"/>
        </w:num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DB0580">
        <w:rPr>
          <w:rFonts w:ascii="Times New Roman" w:hAnsi="Times New Roman" w:cs="Times New Roman"/>
          <w:bCs/>
          <w:color w:val="FF0000"/>
          <w:sz w:val="24"/>
          <w:szCs w:val="24"/>
        </w:rPr>
        <w:t>Rinsed the capsules in water</w:t>
      </w:r>
      <w:r w:rsidR="00667B64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for cleaning and then stored </w:t>
      </w:r>
      <w:proofErr w:type="gramStart"/>
      <w:r w:rsidR="00667B64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in </w:t>
      </w:r>
      <w:r w:rsidRPr="00DB058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air</w:t>
      </w:r>
      <w:proofErr w:type="gramEnd"/>
      <w:r w:rsidRPr="00DB058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tight container.</w:t>
      </w:r>
    </w:p>
    <w:p w:rsidR="00920522" w:rsidRDefault="00920522" w:rsidP="005A655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052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884316" cy="2055571"/>
            <wp:effectExtent l="19050" t="0" r="2134" b="0"/>
            <wp:docPr id="25" name="Picture 20" descr="C:\Users\PAWAN\Desktop\New folder\Synthetic-seed-production-germination-and-field-transfer-of-synthetic-seeds-of-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PAWAN\Desktop\New folder\Synthetic-seed-production-germination-and-field-transfer-of-synthetic-seeds-of-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55" cy="20537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20522" w:rsidRPr="00920522" w:rsidRDefault="00920522" w:rsidP="00920522">
      <w:pPr>
        <w:spacing w:after="0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920522">
        <w:rPr>
          <w:rFonts w:ascii="Times New Roman" w:hAnsi="Times New Roman" w:cs="Times New Roman"/>
          <w:b/>
          <w:bCs/>
          <w:sz w:val="24"/>
          <w:szCs w:val="24"/>
        </w:rPr>
        <w:t>Synthetic seed production process</w:t>
      </w:r>
    </w:p>
    <w:p w:rsidR="00920522" w:rsidRDefault="000438CD" w:rsidP="00B969C9">
      <w:pPr>
        <w:spacing w:after="0" w:line="36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1" type="#_x0000_t67" style="position:absolute;left:0;text-align:left;margin-left:246.85pt;margin-top:12.55pt;width:7.15pt;height:20.15pt;z-index:251661312" fillcolor="red">
            <v:textbox style="layout-flow:vertical-ideographic"/>
          </v:shape>
        </w:pict>
      </w:r>
      <w:proofErr w:type="spellStart"/>
      <w:r w:rsidR="00920522" w:rsidRPr="00920522">
        <w:rPr>
          <w:rFonts w:ascii="Times New Roman" w:hAnsi="Times New Roman" w:cs="Times New Roman"/>
          <w:bCs/>
          <w:sz w:val="24"/>
          <w:szCs w:val="24"/>
        </w:rPr>
        <w:t>Explant</w:t>
      </w:r>
      <w:proofErr w:type="spellEnd"/>
      <w:r w:rsidR="00920522" w:rsidRPr="00920522">
        <w:rPr>
          <w:rFonts w:ascii="Times New Roman" w:hAnsi="Times New Roman" w:cs="Times New Roman"/>
          <w:bCs/>
          <w:sz w:val="24"/>
          <w:szCs w:val="24"/>
        </w:rPr>
        <w:t xml:space="preserve"> selected from healthy plant</w:t>
      </w:r>
    </w:p>
    <w:p w:rsidR="00920522" w:rsidRDefault="00920522" w:rsidP="00B969C9">
      <w:pPr>
        <w:spacing w:after="0" w:line="36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20522" w:rsidRDefault="00920522" w:rsidP="00B969C9">
      <w:pPr>
        <w:spacing w:after="0" w:line="36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20522">
        <w:rPr>
          <w:rFonts w:ascii="Times New Roman" w:hAnsi="Times New Roman" w:cs="Times New Roman"/>
          <w:bCs/>
          <w:sz w:val="24"/>
          <w:szCs w:val="24"/>
        </w:rPr>
        <w:t xml:space="preserve">Induced callus in </w:t>
      </w:r>
      <w:proofErr w:type="spellStart"/>
      <w:r w:rsidRPr="00920522">
        <w:rPr>
          <w:rFonts w:ascii="Times New Roman" w:hAnsi="Times New Roman" w:cs="Times New Roman"/>
          <w:bCs/>
          <w:sz w:val="24"/>
          <w:szCs w:val="24"/>
        </w:rPr>
        <w:t>explant</w:t>
      </w:r>
      <w:proofErr w:type="spellEnd"/>
      <w:r w:rsidRPr="0092052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20522" w:rsidRPr="00920522" w:rsidRDefault="000438CD" w:rsidP="00B969C9">
      <w:pPr>
        <w:spacing w:after="0" w:line="36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32" type="#_x0000_t67" style="position:absolute;left:0;text-align:left;margin-left:247.45pt;margin-top:3.35pt;width:7.15pt;height:20.15pt;z-index:251662336" fillcolor="red">
            <v:textbox style="layout-flow:vertical-ideographic"/>
          </v:shape>
        </w:pict>
      </w:r>
    </w:p>
    <w:p w:rsidR="00920522" w:rsidRDefault="000438CD" w:rsidP="00B969C9">
      <w:pPr>
        <w:spacing w:after="0" w:line="36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33" type="#_x0000_t67" style="position:absolute;left:0;text-align:left;margin-left:248.05pt;margin-top:13.25pt;width:7.15pt;height:20.15pt;z-index:251663360" fillcolor="red">
            <v:textbox style="layout-flow:vertical-ideographic"/>
          </v:shape>
        </w:pict>
      </w:r>
      <w:r w:rsidR="00920522" w:rsidRPr="00920522">
        <w:rPr>
          <w:rFonts w:ascii="Times New Roman" w:hAnsi="Times New Roman" w:cs="Times New Roman"/>
          <w:bCs/>
          <w:sz w:val="24"/>
          <w:szCs w:val="24"/>
        </w:rPr>
        <w:t>Somatic embryo induced in callus</w:t>
      </w:r>
    </w:p>
    <w:p w:rsidR="00920522" w:rsidRPr="00920522" w:rsidRDefault="00920522" w:rsidP="00B969C9">
      <w:pPr>
        <w:spacing w:after="0" w:line="36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20522" w:rsidRDefault="000438CD" w:rsidP="00B969C9">
      <w:pPr>
        <w:spacing w:after="0" w:line="36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34" type="#_x0000_t67" style="position:absolute;left:0;text-align:left;margin-left:248.65pt;margin-top:13.95pt;width:7.15pt;height:20.15pt;z-index:251664384" fillcolor="red">
            <v:textbox style="layout-flow:vertical-ideographic"/>
          </v:shape>
        </w:pict>
      </w:r>
      <w:r w:rsidR="00920522" w:rsidRPr="00920522">
        <w:rPr>
          <w:rFonts w:ascii="Times New Roman" w:hAnsi="Times New Roman" w:cs="Times New Roman"/>
          <w:bCs/>
          <w:sz w:val="24"/>
          <w:szCs w:val="24"/>
        </w:rPr>
        <w:t>Somatic embryo proliferated</w:t>
      </w:r>
    </w:p>
    <w:p w:rsidR="00920522" w:rsidRPr="00920522" w:rsidRDefault="00920522" w:rsidP="00B969C9">
      <w:pPr>
        <w:spacing w:after="0" w:line="36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20522" w:rsidRDefault="000438CD" w:rsidP="00B969C9">
      <w:pPr>
        <w:spacing w:after="0" w:line="36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35" type="#_x0000_t67" style="position:absolute;left:0;text-align:left;margin-left:248.05pt;margin-top:14pt;width:7.15pt;height:20.15pt;z-index:251665408" fillcolor="red">
            <v:textbox style="layout-flow:vertical-ideographic"/>
          </v:shape>
        </w:pict>
      </w:r>
      <w:r w:rsidR="00920522" w:rsidRPr="00920522">
        <w:rPr>
          <w:rFonts w:ascii="Times New Roman" w:hAnsi="Times New Roman" w:cs="Times New Roman"/>
          <w:bCs/>
          <w:sz w:val="24"/>
          <w:szCs w:val="24"/>
        </w:rPr>
        <w:t>Maturation of somatic embryo</w:t>
      </w:r>
    </w:p>
    <w:p w:rsidR="00920522" w:rsidRPr="00920522" w:rsidRDefault="00920522" w:rsidP="00B969C9">
      <w:pPr>
        <w:spacing w:after="0" w:line="36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20522" w:rsidRDefault="000438CD" w:rsidP="00B969C9">
      <w:pPr>
        <w:spacing w:after="0" w:line="36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36" type="#_x0000_t67" style="position:absolute;left:0;text-align:left;margin-left:247.45pt;margin-top:13.45pt;width:7.15pt;height:20.15pt;z-index:251666432" fillcolor="red">
            <v:textbox style="layout-flow:vertical-ideographic"/>
          </v:shape>
        </w:pict>
      </w:r>
      <w:r w:rsidR="00920522" w:rsidRPr="00920522">
        <w:rPr>
          <w:rFonts w:ascii="Times New Roman" w:hAnsi="Times New Roman" w:cs="Times New Roman"/>
          <w:bCs/>
          <w:sz w:val="24"/>
          <w:szCs w:val="24"/>
        </w:rPr>
        <w:t>Encapsulation of somatic embryo</w:t>
      </w:r>
    </w:p>
    <w:p w:rsidR="00920522" w:rsidRPr="00920522" w:rsidRDefault="00920522" w:rsidP="00B969C9">
      <w:pPr>
        <w:spacing w:after="0" w:line="36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20522" w:rsidRDefault="000438CD" w:rsidP="00B969C9">
      <w:pPr>
        <w:spacing w:after="0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37" type="#_x0000_t67" style="position:absolute;left:0;text-align:left;margin-left:247.25pt;margin-top:14.1pt;width:7.15pt;height:20.15pt;z-index:251667456" fillcolor="red">
            <v:textbox style="layout-flow:vertical-ideographic"/>
          </v:shape>
        </w:pict>
      </w:r>
      <w:r w:rsidR="00920522" w:rsidRPr="00920522">
        <w:rPr>
          <w:rFonts w:ascii="Times New Roman" w:hAnsi="Times New Roman" w:cs="Times New Roman"/>
          <w:bCs/>
          <w:i/>
          <w:iCs/>
          <w:sz w:val="24"/>
          <w:szCs w:val="24"/>
        </w:rPr>
        <w:t>In-vitro</w:t>
      </w:r>
      <w:r w:rsidR="00920522" w:rsidRPr="00920522">
        <w:rPr>
          <w:rFonts w:ascii="Times New Roman" w:hAnsi="Times New Roman" w:cs="Times New Roman"/>
          <w:bCs/>
          <w:sz w:val="24"/>
          <w:szCs w:val="24"/>
        </w:rPr>
        <w:t xml:space="preserve"> germination</w:t>
      </w:r>
    </w:p>
    <w:p w:rsidR="00920522" w:rsidRPr="00920522" w:rsidRDefault="00920522" w:rsidP="00B969C9">
      <w:pPr>
        <w:spacing w:after="0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20522" w:rsidRPr="00920522" w:rsidRDefault="000438CD" w:rsidP="00B969C9">
      <w:pPr>
        <w:spacing w:after="0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38" type="#_x0000_t67" style="position:absolute;left:0;text-align:left;margin-left:247.65pt;margin-top:15.2pt;width:7.15pt;height:20.15pt;z-index:251668480" fillcolor="red">
            <v:textbox style="layout-flow:vertical-ideographic"/>
          </v:shape>
        </w:pict>
      </w:r>
      <w:r w:rsidR="00920522" w:rsidRPr="00920522">
        <w:rPr>
          <w:rFonts w:ascii="Times New Roman" w:hAnsi="Times New Roman" w:cs="Times New Roman"/>
          <w:bCs/>
          <w:sz w:val="24"/>
          <w:szCs w:val="24"/>
        </w:rPr>
        <w:t xml:space="preserve">Acclimatization, induce fruit </w:t>
      </w:r>
    </w:p>
    <w:p w:rsidR="005A6556" w:rsidRDefault="005A6556" w:rsidP="00B969C9">
      <w:pPr>
        <w:spacing w:after="0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969C9" w:rsidRPr="005A6556" w:rsidRDefault="00B32C5B" w:rsidP="00B969C9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0522" w:rsidRPr="00920522">
        <w:rPr>
          <w:rFonts w:ascii="Times New Roman" w:hAnsi="Times New Roman" w:cs="Times New Roman"/>
          <w:bCs/>
          <w:sz w:val="24"/>
          <w:szCs w:val="24"/>
        </w:rPr>
        <w:t xml:space="preserve">Produce synthetic seed </w:t>
      </w:r>
      <w:r w:rsidR="005A6556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</w:p>
    <w:p w:rsidR="002A6792" w:rsidRPr="002A6792" w:rsidRDefault="002A6792" w:rsidP="002A6792">
      <w:pPr>
        <w:spacing w:after="0"/>
        <w:ind w:left="72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A679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Somatic hybridization</w:t>
      </w:r>
    </w:p>
    <w:p w:rsidR="00920522" w:rsidRDefault="000438CD" w:rsidP="002A6792">
      <w:pPr>
        <w:spacing w:after="0"/>
        <w:ind w:left="72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pict>
          <v:shape id="_x0000_s1039" type="#_x0000_t67" style="position:absolute;left:0;text-align:left;margin-left:247.45pt;margin-top:13.05pt;width:7.15pt;height:20.15pt;z-index:251669504" fillcolor="red">
            <v:textbox style="layout-flow:vertical-ideographic"/>
          </v:shape>
        </w:pict>
      </w:r>
      <w:r w:rsidR="002A6792" w:rsidRPr="002A67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Isolation of protoplast</w:t>
      </w:r>
      <w:r w:rsidR="00667B6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67B64" w:rsidRPr="002A67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desired species/varieties</w:t>
      </w:r>
    </w:p>
    <w:p w:rsidR="002A6792" w:rsidRDefault="002A6792" w:rsidP="002A6792">
      <w:pPr>
        <w:spacing w:after="0"/>
        <w:ind w:left="72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A6792" w:rsidRDefault="000438CD" w:rsidP="002A6792">
      <w:pPr>
        <w:spacing w:after="0"/>
        <w:ind w:left="72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pict>
          <v:shape id="_x0000_s1040" type="#_x0000_t67" style="position:absolute;left:0;text-align:left;margin-left:247.45pt;margin-top:13.7pt;width:7.15pt;height:20.15pt;z-index:251670528" fillcolor="red">
            <v:textbox style="layout-flow:vertical-ideographic"/>
          </v:shape>
        </w:pict>
      </w:r>
      <w:r w:rsidR="002A6792" w:rsidRPr="002A67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Fusion of protoplast of desired species/varieties </w:t>
      </w:r>
    </w:p>
    <w:p w:rsidR="002A6792" w:rsidRPr="002A6792" w:rsidRDefault="002A6792" w:rsidP="002A6792">
      <w:pPr>
        <w:spacing w:after="0"/>
        <w:ind w:left="72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A6792" w:rsidRDefault="000438CD" w:rsidP="002A6792">
      <w:pPr>
        <w:spacing w:after="0"/>
        <w:ind w:left="72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38CD"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41" type="#_x0000_t67" style="position:absolute;left:0;text-align:left;margin-left:247.45pt;margin-top:12.8pt;width:7.15pt;height:20.15pt;z-index:251671552" fillcolor="red">
            <v:textbox style="layout-flow:vertical-ideographic"/>
          </v:shape>
        </w:pict>
      </w:r>
      <w:r w:rsidR="002A6792" w:rsidRPr="002A67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Identification of selection of somatic hybrid cells </w:t>
      </w:r>
    </w:p>
    <w:p w:rsidR="002A6792" w:rsidRPr="002A6792" w:rsidRDefault="002A6792" w:rsidP="002A6792">
      <w:pPr>
        <w:spacing w:after="0"/>
        <w:ind w:left="72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2A6792" w:rsidRDefault="000438CD" w:rsidP="002A6792">
      <w:pPr>
        <w:spacing w:after="0"/>
        <w:ind w:left="72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pict>
          <v:shape id="_x0000_s1042" type="#_x0000_t67" style="position:absolute;left:0;text-align:left;margin-left:247.45pt;margin-top:13.2pt;width:7.15pt;height:20.15pt;z-index:251672576" fillcolor="red">
            <v:textbox style="layout-flow:vertical-ideographic"/>
          </v:shape>
        </w:pict>
      </w:r>
      <w:r w:rsidR="002A6792" w:rsidRPr="002A67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Culture of hybrid cells </w:t>
      </w:r>
    </w:p>
    <w:p w:rsidR="002A6792" w:rsidRPr="002A6792" w:rsidRDefault="002A6792" w:rsidP="002A6792">
      <w:pPr>
        <w:spacing w:after="0"/>
        <w:ind w:left="72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20522" w:rsidRPr="005A6556" w:rsidRDefault="005A6556" w:rsidP="005A6556">
      <w:pPr>
        <w:spacing w:after="0"/>
        <w:ind w:left="720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</w:t>
      </w:r>
      <w:r w:rsidR="002A6792" w:rsidRPr="002A67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Regeneration of hybrid cells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</w:p>
    <w:p w:rsidR="00FF01D3" w:rsidRDefault="00FF01D3" w:rsidP="005A655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F2148" w:rsidRPr="002A6792" w:rsidRDefault="00AF2148" w:rsidP="005A65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6792">
        <w:rPr>
          <w:rFonts w:ascii="Times New Roman" w:hAnsi="Times New Roman" w:cs="Times New Roman"/>
          <w:b/>
          <w:bCs/>
          <w:sz w:val="24"/>
          <w:szCs w:val="24"/>
        </w:rPr>
        <w:t>Advantages of somatic hybridization</w:t>
      </w:r>
    </w:p>
    <w:p w:rsidR="005A6556" w:rsidRDefault="00AF2148" w:rsidP="00702981">
      <w:pPr>
        <w:pStyle w:val="ListParagraph"/>
        <w:numPr>
          <w:ilvl w:val="0"/>
          <w:numId w:val="19"/>
        </w:numPr>
        <w:ind w:left="284" w:hanging="284"/>
        <w:jc w:val="both"/>
        <w:rPr>
          <w:bCs/>
        </w:rPr>
      </w:pPr>
      <w:r w:rsidRPr="005A6556">
        <w:rPr>
          <w:bCs/>
        </w:rPr>
        <w:t>Production of heterozygous lines in the single species which cannot be propagated by vegetative means</w:t>
      </w:r>
      <w:r w:rsidR="00667B64">
        <w:rPr>
          <w:bCs/>
        </w:rPr>
        <w:t xml:space="preserve"> like cutting, </w:t>
      </w:r>
      <w:proofErr w:type="spellStart"/>
      <w:r w:rsidR="00667B64">
        <w:rPr>
          <w:bCs/>
        </w:rPr>
        <w:t>layring</w:t>
      </w:r>
      <w:proofErr w:type="spellEnd"/>
      <w:r w:rsidR="00667B64">
        <w:rPr>
          <w:bCs/>
        </w:rPr>
        <w:t xml:space="preserve">, budding, </w:t>
      </w:r>
      <w:proofErr w:type="gramStart"/>
      <w:r w:rsidR="00667B64">
        <w:rPr>
          <w:bCs/>
        </w:rPr>
        <w:t xml:space="preserve">grafting </w:t>
      </w:r>
      <w:r w:rsidRPr="005A6556">
        <w:rPr>
          <w:bCs/>
        </w:rPr>
        <w:t>.</w:t>
      </w:r>
      <w:proofErr w:type="gramEnd"/>
    </w:p>
    <w:p w:rsidR="005A6556" w:rsidRDefault="00AF2148" w:rsidP="00702981">
      <w:pPr>
        <w:pStyle w:val="ListParagraph"/>
        <w:numPr>
          <w:ilvl w:val="0"/>
          <w:numId w:val="19"/>
        </w:numPr>
        <w:ind w:left="284" w:hanging="284"/>
        <w:jc w:val="both"/>
        <w:rPr>
          <w:bCs/>
        </w:rPr>
      </w:pPr>
      <w:r w:rsidRPr="005A6556">
        <w:rPr>
          <w:bCs/>
        </w:rPr>
        <w:t>Studies on the fate of plasma genes.</w:t>
      </w:r>
    </w:p>
    <w:p w:rsidR="00AF2148" w:rsidRPr="005A6556" w:rsidRDefault="00AF2148" w:rsidP="00702981">
      <w:pPr>
        <w:pStyle w:val="ListParagraph"/>
        <w:numPr>
          <w:ilvl w:val="0"/>
          <w:numId w:val="19"/>
        </w:numPr>
        <w:ind w:left="284" w:hanging="284"/>
        <w:jc w:val="both"/>
        <w:rPr>
          <w:bCs/>
        </w:rPr>
      </w:pPr>
      <w:r w:rsidRPr="005A6556">
        <w:rPr>
          <w:bCs/>
        </w:rPr>
        <w:t>Production of unique hybrids of nucleus and cytoplasm.</w:t>
      </w:r>
    </w:p>
    <w:p w:rsidR="005A6556" w:rsidRDefault="004F708D" w:rsidP="005A655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Constraints </w:t>
      </w:r>
      <w:r w:rsidR="00AF2148" w:rsidRPr="002A6792">
        <w:rPr>
          <w:rFonts w:ascii="Times New Roman" w:hAnsi="Times New Roman" w:cs="Times New Roman"/>
          <w:b/>
          <w:bCs/>
          <w:sz w:val="24"/>
          <w:szCs w:val="24"/>
        </w:rPr>
        <w:t xml:space="preserve">of somatic hybridizations </w:t>
      </w:r>
    </w:p>
    <w:p w:rsidR="005A6556" w:rsidRDefault="004F708D" w:rsidP="00702981">
      <w:pPr>
        <w:pStyle w:val="ListParagraph"/>
        <w:numPr>
          <w:ilvl w:val="0"/>
          <w:numId w:val="20"/>
        </w:numPr>
        <w:ind w:left="284" w:hanging="284"/>
        <w:rPr>
          <w:bCs/>
        </w:rPr>
      </w:pPr>
      <w:r>
        <w:rPr>
          <w:bCs/>
        </w:rPr>
        <w:t xml:space="preserve">Low </w:t>
      </w:r>
      <w:r w:rsidR="00AF2148" w:rsidRPr="005A6556">
        <w:rPr>
          <w:bCs/>
        </w:rPr>
        <w:t>regeneration of hybrid plants.</w:t>
      </w:r>
    </w:p>
    <w:p w:rsidR="005A6556" w:rsidRDefault="00AF2148" w:rsidP="00702981">
      <w:pPr>
        <w:pStyle w:val="ListParagraph"/>
        <w:numPr>
          <w:ilvl w:val="0"/>
          <w:numId w:val="20"/>
        </w:numPr>
        <w:ind w:left="284" w:hanging="284"/>
        <w:rPr>
          <w:bCs/>
        </w:rPr>
      </w:pPr>
      <w:r w:rsidRPr="005A6556">
        <w:rPr>
          <w:bCs/>
        </w:rPr>
        <w:t>Non- viability of fused products.</w:t>
      </w:r>
    </w:p>
    <w:p w:rsidR="005A6556" w:rsidRDefault="004F708D" w:rsidP="00702981">
      <w:pPr>
        <w:pStyle w:val="ListParagraph"/>
        <w:numPr>
          <w:ilvl w:val="0"/>
          <w:numId w:val="20"/>
        </w:numPr>
        <w:ind w:left="284" w:hanging="284"/>
        <w:rPr>
          <w:bCs/>
        </w:rPr>
      </w:pPr>
      <w:r>
        <w:rPr>
          <w:bCs/>
        </w:rPr>
        <w:t>No more</w:t>
      </w:r>
      <w:r w:rsidR="00AF2148" w:rsidRPr="005A6556">
        <w:rPr>
          <w:bCs/>
        </w:rPr>
        <w:t xml:space="preserve"> successful in all plants.</w:t>
      </w:r>
    </w:p>
    <w:p w:rsidR="005A6556" w:rsidRDefault="004F708D" w:rsidP="00702981">
      <w:pPr>
        <w:pStyle w:val="ListParagraph"/>
        <w:numPr>
          <w:ilvl w:val="0"/>
          <w:numId w:val="20"/>
        </w:numPr>
        <w:ind w:left="284" w:hanging="284"/>
        <w:rPr>
          <w:bCs/>
        </w:rPr>
      </w:pPr>
      <w:r>
        <w:rPr>
          <w:bCs/>
        </w:rPr>
        <w:t>Generation</w:t>
      </w:r>
      <w:r w:rsidR="00AF2148" w:rsidRPr="005A6556">
        <w:rPr>
          <w:bCs/>
        </w:rPr>
        <w:t xml:space="preserve"> of unfavorable hybrids.</w:t>
      </w:r>
    </w:p>
    <w:p w:rsidR="005A6556" w:rsidRDefault="004F708D" w:rsidP="00702981">
      <w:pPr>
        <w:pStyle w:val="ListParagraph"/>
        <w:numPr>
          <w:ilvl w:val="0"/>
          <w:numId w:val="20"/>
        </w:numPr>
        <w:ind w:left="284" w:hanging="284"/>
        <w:rPr>
          <w:bCs/>
        </w:rPr>
      </w:pPr>
      <w:r>
        <w:rPr>
          <w:bCs/>
        </w:rPr>
        <w:t xml:space="preserve">Shortage </w:t>
      </w:r>
      <w:r w:rsidR="00AF2148" w:rsidRPr="005A6556">
        <w:rPr>
          <w:bCs/>
        </w:rPr>
        <w:t>of an efficient method for selection of hybrids.</w:t>
      </w:r>
    </w:p>
    <w:p w:rsidR="00AF2148" w:rsidRPr="005A6556" w:rsidRDefault="00AF2148" w:rsidP="00702981">
      <w:pPr>
        <w:pStyle w:val="ListParagraph"/>
        <w:numPr>
          <w:ilvl w:val="0"/>
          <w:numId w:val="20"/>
        </w:numPr>
        <w:ind w:left="284" w:hanging="284"/>
        <w:rPr>
          <w:bCs/>
        </w:rPr>
      </w:pPr>
      <w:r w:rsidRPr="005A6556">
        <w:rPr>
          <w:bCs/>
        </w:rPr>
        <w:t>No confirmation of expression of particular trait in somatic hybrids.</w:t>
      </w:r>
    </w:p>
    <w:p w:rsidR="005A6556" w:rsidRDefault="002A6792" w:rsidP="005A655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A679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In-vitro</w:t>
      </w:r>
      <w:r w:rsidRPr="002A67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A6792">
        <w:rPr>
          <w:rFonts w:ascii="Times New Roman" w:hAnsi="Times New Roman" w:cs="Times New Roman"/>
          <w:b/>
          <w:bCs/>
          <w:sz w:val="24"/>
          <w:szCs w:val="24"/>
        </w:rPr>
        <w:t>Germplasm</w:t>
      </w:r>
      <w:proofErr w:type="spellEnd"/>
      <w:r w:rsidRPr="002A6792">
        <w:rPr>
          <w:rFonts w:ascii="Times New Roman" w:hAnsi="Times New Roman" w:cs="Times New Roman"/>
          <w:b/>
          <w:bCs/>
          <w:sz w:val="24"/>
          <w:szCs w:val="24"/>
        </w:rPr>
        <w:t xml:space="preserve"> Application</w:t>
      </w:r>
    </w:p>
    <w:p w:rsidR="005A6556" w:rsidRPr="005A6556" w:rsidRDefault="00AF2148" w:rsidP="00702981">
      <w:pPr>
        <w:pStyle w:val="ListParagraph"/>
        <w:numPr>
          <w:ilvl w:val="0"/>
          <w:numId w:val="21"/>
        </w:numPr>
        <w:ind w:left="284" w:hanging="284"/>
        <w:rPr>
          <w:b/>
          <w:bCs/>
        </w:rPr>
      </w:pPr>
      <w:proofErr w:type="spellStart"/>
      <w:r w:rsidRPr="005A6556">
        <w:rPr>
          <w:bCs/>
        </w:rPr>
        <w:t>Germplasm</w:t>
      </w:r>
      <w:proofErr w:type="spellEnd"/>
      <w:r w:rsidR="004F708D">
        <w:rPr>
          <w:bCs/>
        </w:rPr>
        <w:t xml:space="preserve"> defined as</w:t>
      </w:r>
      <w:r w:rsidRPr="005A6556">
        <w:rPr>
          <w:bCs/>
        </w:rPr>
        <w:t xml:space="preserve"> the sum total of genes present in a crop and its related species.</w:t>
      </w:r>
    </w:p>
    <w:p w:rsidR="005A6556" w:rsidRPr="005A6556" w:rsidRDefault="00AF2148" w:rsidP="00702981">
      <w:pPr>
        <w:pStyle w:val="ListParagraph"/>
        <w:numPr>
          <w:ilvl w:val="0"/>
          <w:numId w:val="21"/>
        </w:numPr>
        <w:ind w:left="284" w:hanging="284"/>
        <w:rPr>
          <w:b/>
          <w:bCs/>
        </w:rPr>
      </w:pPr>
      <w:r w:rsidRPr="005A6556">
        <w:rPr>
          <w:bCs/>
        </w:rPr>
        <w:t xml:space="preserve">The conservation of </w:t>
      </w:r>
      <w:proofErr w:type="spellStart"/>
      <w:r w:rsidRPr="005A6556">
        <w:rPr>
          <w:bCs/>
        </w:rPr>
        <w:t>germplasm</w:t>
      </w:r>
      <w:proofErr w:type="spellEnd"/>
      <w:r w:rsidRPr="005A6556">
        <w:rPr>
          <w:bCs/>
        </w:rPr>
        <w:t xml:space="preserve"> involves the preservation of the genetic</w:t>
      </w:r>
      <w:r w:rsidR="004F708D">
        <w:rPr>
          <w:bCs/>
        </w:rPr>
        <w:t xml:space="preserve"> diversity of a particular species</w:t>
      </w:r>
      <w:r w:rsidRPr="005A6556">
        <w:rPr>
          <w:bCs/>
        </w:rPr>
        <w:t xml:space="preserve">. </w:t>
      </w:r>
    </w:p>
    <w:p w:rsidR="005A6556" w:rsidRPr="005A6556" w:rsidRDefault="00AF2148" w:rsidP="00702981">
      <w:pPr>
        <w:pStyle w:val="ListParagraph"/>
        <w:numPr>
          <w:ilvl w:val="0"/>
          <w:numId w:val="21"/>
        </w:numPr>
        <w:ind w:left="284" w:hanging="284"/>
        <w:rPr>
          <w:b/>
          <w:bCs/>
        </w:rPr>
      </w:pPr>
      <w:r w:rsidRPr="005A6556">
        <w:rPr>
          <w:bCs/>
        </w:rPr>
        <w:t xml:space="preserve">This will insure </w:t>
      </w:r>
      <w:r w:rsidR="004F708D">
        <w:rPr>
          <w:bCs/>
        </w:rPr>
        <w:t>t</w:t>
      </w:r>
      <w:r w:rsidRPr="005A6556">
        <w:rPr>
          <w:bCs/>
        </w:rPr>
        <w:t xml:space="preserve">he </w:t>
      </w:r>
      <w:r w:rsidR="006207CD">
        <w:rPr>
          <w:bCs/>
        </w:rPr>
        <w:t xml:space="preserve">opportunity </w:t>
      </w:r>
      <w:r w:rsidRPr="005A6556">
        <w:rPr>
          <w:bCs/>
        </w:rPr>
        <w:t xml:space="preserve">of valuable </w:t>
      </w:r>
      <w:proofErr w:type="spellStart"/>
      <w:r w:rsidRPr="005A6556">
        <w:rPr>
          <w:bCs/>
        </w:rPr>
        <w:t>germplasm</w:t>
      </w:r>
      <w:proofErr w:type="spellEnd"/>
      <w:r w:rsidRPr="005A6556">
        <w:rPr>
          <w:bCs/>
        </w:rPr>
        <w:t xml:space="preserve"> to breeder to develop new and improved varieties.</w:t>
      </w:r>
    </w:p>
    <w:p w:rsidR="005A6556" w:rsidRPr="005A6556" w:rsidRDefault="00AF2148" w:rsidP="00702981">
      <w:pPr>
        <w:pStyle w:val="ListParagraph"/>
        <w:numPr>
          <w:ilvl w:val="0"/>
          <w:numId w:val="21"/>
        </w:numPr>
        <w:ind w:left="284" w:hanging="284"/>
        <w:rPr>
          <w:b/>
          <w:bCs/>
        </w:rPr>
      </w:pPr>
      <w:proofErr w:type="spellStart"/>
      <w:r w:rsidRPr="005A6556">
        <w:rPr>
          <w:bCs/>
        </w:rPr>
        <w:t>Germplasm</w:t>
      </w:r>
      <w:proofErr w:type="spellEnd"/>
      <w:r w:rsidRPr="005A6556">
        <w:rPr>
          <w:bCs/>
        </w:rPr>
        <w:t xml:space="preserve"> conservation depending on the crop species and method of </w:t>
      </w:r>
      <w:r w:rsidR="006207CD">
        <w:rPr>
          <w:bCs/>
        </w:rPr>
        <w:t xml:space="preserve">sustentation </w:t>
      </w:r>
      <w:r w:rsidRPr="005A6556">
        <w:rPr>
          <w:bCs/>
        </w:rPr>
        <w:t>of genetic resources from 1 to 15 years.</w:t>
      </w:r>
    </w:p>
    <w:p w:rsidR="00AF2148" w:rsidRPr="005A6556" w:rsidRDefault="006207CD" w:rsidP="00702981">
      <w:pPr>
        <w:pStyle w:val="ListParagraph"/>
        <w:numPr>
          <w:ilvl w:val="0"/>
          <w:numId w:val="21"/>
        </w:numPr>
        <w:ind w:left="284" w:hanging="284"/>
        <w:rPr>
          <w:b/>
          <w:bCs/>
        </w:rPr>
      </w:pPr>
      <w:r>
        <w:rPr>
          <w:bCs/>
        </w:rPr>
        <w:t>Important method for</w:t>
      </w:r>
      <w:r w:rsidR="00AF2148" w:rsidRPr="005A6556">
        <w:rPr>
          <w:bCs/>
        </w:rPr>
        <w:t xml:space="preserve"> conservation of </w:t>
      </w:r>
      <w:proofErr w:type="spellStart"/>
      <w:r w:rsidR="00AF2148" w:rsidRPr="005A6556">
        <w:rPr>
          <w:bCs/>
        </w:rPr>
        <w:t>germplasm</w:t>
      </w:r>
      <w:proofErr w:type="spellEnd"/>
      <w:r w:rsidR="00AF2148" w:rsidRPr="005A6556">
        <w:rPr>
          <w:bCs/>
        </w:rPr>
        <w:t xml:space="preserve"> is cryopreservation </w:t>
      </w:r>
    </w:p>
    <w:p w:rsidR="002A6792" w:rsidRPr="002A6792" w:rsidRDefault="002A6792" w:rsidP="002A6792">
      <w:pPr>
        <w:rPr>
          <w:rFonts w:ascii="Times New Roman" w:hAnsi="Times New Roman" w:cs="Times New Roman"/>
          <w:bCs/>
          <w:sz w:val="24"/>
          <w:szCs w:val="24"/>
        </w:rPr>
      </w:pPr>
      <w:r w:rsidRPr="002A6792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6243320" cy="2393950"/>
            <wp:effectExtent l="19050" t="0" r="5080" b="0"/>
            <wp:docPr id="27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700A4" w:rsidRPr="002A6792" w:rsidRDefault="00C700A4" w:rsidP="002A679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2A6792" w:rsidRPr="00FF01D3" w:rsidRDefault="002A6792" w:rsidP="00702981">
      <w:pPr>
        <w:pStyle w:val="ListParagraph"/>
        <w:numPr>
          <w:ilvl w:val="0"/>
          <w:numId w:val="24"/>
        </w:numPr>
        <w:tabs>
          <w:tab w:val="left" w:pos="426"/>
        </w:tabs>
        <w:ind w:left="284" w:hanging="284"/>
        <w:rPr>
          <w:b/>
          <w:bCs/>
        </w:rPr>
      </w:pPr>
      <w:r w:rsidRPr="00FF01D3">
        <w:rPr>
          <w:b/>
          <w:bCs/>
        </w:rPr>
        <w:t xml:space="preserve">Cryopreservation </w:t>
      </w:r>
    </w:p>
    <w:p w:rsidR="00FF01D3" w:rsidRDefault="00AF2148" w:rsidP="00702981">
      <w:pPr>
        <w:pStyle w:val="ListParagraph"/>
        <w:numPr>
          <w:ilvl w:val="0"/>
          <w:numId w:val="25"/>
        </w:numPr>
        <w:ind w:left="284" w:hanging="284"/>
        <w:rPr>
          <w:bCs/>
        </w:rPr>
      </w:pPr>
      <w:r w:rsidRPr="00FF01D3">
        <w:rPr>
          <w:bCs/>
        </w:rPr>
        <w:t xml:space="preserve">The </w:t>
      </w:r>
      <w:proofErr w:type="spellStart"/>
      <w:r w:rsidRPr="00FF01D3">
        <w:rPr>
          <w:bCs/>
        </w:rPr>
        <w:t>germplasm</w:t>
      </w:r>
      <w:proofErr w:type="spellEnd"/>
      <w:r w:rsidRPr="00FF01D3">
        <w:rPr>
          <w:bCs/>
        </w:rPr>
        <w:t xml:space="preserve"> is </w:t>
      </w:r>
      <w:r w:rsidR="006207CD">
        <w:rPr>
          <w:bCs/>
        </w:rPr>
        <w:t xml:space="preserve">reserved </w:t>
      </w:r>
      <w:r w:rsidRPr="00FF01D3">
        <w:rPr>
          <w:bCs/>
        </w:rPr>
        <w:t>as a very low temperature using solid carbon dioxide (at-79 °C)</w:t>
      </w:r>
    </w:p>
    <w:p w:rsidR="00FF01D3" w:rsidRDefault="006207CD" w:rsidP="00702981">
      <w:pPr>
        <w:pStyle w:val="ListParagraph"/>
        <w:numPr>
          <w:ilvl w:val="0"/>
          <w:numId w:val="25"/>
        </w:numPr>
        <w:ind w:left="284" w:hanging="284"/>
        <w:rPr>
          <w:bCs/>
        </w:rPr>
      </w:pPr>
      <w:r>
        <w:rPr>
          <w:bCs/>
        </w:rPr>
        <w:t>Adopting</w:t>
      </w:r>
      <w:r w:rsidR="00AF2148" w:rsidRPr="00FF01D3">
        <w:rPr>
          <w:bCs/>
        </w:rPr>
        <w:t xml:space="preserve"> low temperature deep freezers (at -80 ° C)</w:t>
      </w:r>
    </w:p>
    <w:p w:rsidR="004010AB" w:rsidRDefault="006207CD" w:rsidP="00702981">
      <w:pPr>
        <w:pStyle w:val="ListParagraph"/>
        <w:numPr>
          <w:ilvl w:val="0"/>
          <w:numId w:val="25"/>
        </w:numPr>
        <w:ind w:left="284" w:hanging="284"/>
        <w:rPr>
          <w:bCs/>
        </w:rPr>
      </w:pPr>
      <w:r>
        <w:rPr>
          <w:bCs/>
        </w:rPr>
        <w:t>Adopting</w:t>
      </w:r>
      <w:r w:rsidR="00AF2148" w:rsidRPr="00FF01D3">
        <w:rPr>
          <w:bCs/>
        </w:rPr>
        <w:t xml:space="preserve"> vapor nitrogen (at -150 ° C)</w:t>
      </w:r>
    </w:p>
    <w:p w:rsidR="004010AB" w:rsidRDefault="006207CD" w:rsidP="00702981">
      <w:pPr>
        <w:pStyle w:val="ListParagraph"/>
        <w:numPr>
          <w:ilvl w:val="0"/>
          <w:numId w:val="25"/>
        </w:numPr>
        <w:ind w:left="284" w:hanging="284"/>
        <w:rPr>
          <w:bCs/>
        </w:rPr>
      </w:pPr>
      <w:r>
        <w:rPr>
          <w:bCs/>
        </w:rPr>
        <w:t>Adopting</w:t>
      </w:r>
      <w:r w:rsidR="00AF2148" w:rsidRPr="004010AB">
        <w:rPr>
          <w:bCs/>
        </w:rPr>
        <w:t xml:space="preserve"> liquid nitrogen (at -196 ° C)</w:t>
      </w:r>
    </w:p>
    <w:p w:rsidR="00AF2148" w:rsidRPr="004010AB" w:rsidRDefault="00AF2148" w:rsidP="00702981">
      <w:pPr>
        <w:pStyle w:val="ListParagraph"/>
        <w:numPr>
          <w:ilvl w:val="0"/>
          <w:numId w:val="25"/>
        </w:numPr>
        <w:ind w:left="284" w:hanging="284"/>
        <w:rPr>
          <w:bCs/>
        </w:rPr>
      </w:pPr>
      <w:r w:rsidRPr="004010AB">
        <w:rPr>
          <w:bCs/>
        </w:rPr>
        <w:t>Any tissue from a plant can b</w:t>
      </w:r>
      <w:r w:rsidR="006207CD">
        <w:rPr>
          <w:bCs/>
        </w:rPr>
        <w:t>e used for cryopreservation like</w:t>
      </w:r>
      <w:r w:rsidRPr="004010AB">
        <w:rPr>
          <w:bCs/>
        </w:rPr>
        <w:t xml:space="preserve"> </w:t>
      </w:r>
      <w:r w:rsidR="006207CD" w:rsidRPr="004010AB">
        <w:rPr>
          <w:bCs/>
        </w:rPr>
        <w:t xml:space="preserve">embryos, ovules, </w:t>
      </w:r>
      <w:proofErr w:type="spellStart"/>
      <w:r w:rsidRPr="004010AB">
        <w:rPr>
          <w:bCs/>
        </w:rPr>
        <w:t>meristems</w:t>
      </w:r>
      <w:proofErr w:type="spellEnd"/>
      <w:r w:rsidRPr="004010AB">
        <w:rPr>
          <w:bCs/>
        </w:rPr>
        <w:t xml:space="preserve">, seeds, cultured plant cells, calluses, etc. </w:t>
      </w:r>
    </w:p>
    <w:p w:rsidR="00C700A4" w:rsidRPr="00C700A4" w:rsidRDefault="002A6792" w:rsidP="004010A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A679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067196" cy="2435961"/>
            <wp:effectExtent l="19050" t="0" r="0" b="0"/>
            <wp:docPr id="29" name="Picture 26" descr="C:\Users\PAWAN\Desktop\New folder\Cryopreservation-procedure-for-the-droplet-vitrification-metho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PAWAN\Desktop\New folder\Cryopreservation-procedure-for-the-droplet-vitrification-metho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23" cy="24368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010AB">
        <w:rPr>
          <w:rFonts w:ascii="Times New Roman" w:hAnsi="Times New Roman" w:cs="Times New Roman"/>
          <w:bCs/>
          <w:sz w:val="24"/>
          <w:szCs w:val="24"/>
        </w:rPr>
        <w:tab/>
      </w:r>
    </w:p>
    <w:p w:rsidR="002A6792" w:rsidRPr="004010AB" w:rsidRDefault="002A6792" w:rsidP="00702981">
      <w:pPr>
        <w:pStyle w:val="ListParagraph"/>
        <w:numPr>
          <w:ilvl w:val="0"/>
          <w:numId w:val="26"/>
        </w:numPr>
        <w:tabs>
          <w:tab w:val="left" w:pos="426"/>
        </w:tabs>
        <w:ind w:left="284" w:hanging="284"/>
        <w:jc w:val="both"/>
        <w:rPr>
          <w:bCs/>
        </w:rPr>
      </w:pPr>
      <w:r w:rsidRPr="004010AB">
        <w:rPr>
          <w:b/>
          <w:bCs/>
        </w:rPr>
        <w:t>Mutation Breeding</w:t>
      </w:r>
    </w:p>
    <w:p w:rsidR="004010AB" w:rsidRDefault="00AF2148" w:rsidP="00702981">
      <w:pPr>
        <w:pStyle w:val="ListParagraph"/>
        <w:numPr>
          <w:ilvl w:val="0"/>
          <w:numId w:val="27"/>
        </w:numPr>
        <w:tabs>
          <w:tab w:val="left" w:pos="284"/>
        </w:tabs>
        <w:ind w:left="0" w:firstLine="0"/>
        <w:jc w:val="both"/>
        <w:rPr>
          <w:bCs/>
        </w:rPr>
      </w:pPr>
      <w:r w:rsidRPr="004010AB">
        <w:rPr>
          <w:bCs/>
        </w:rPr>
        <w:t xml:space="preserve">Mutagenic agents, such as </w:t>
      </w:r>
      <w:r w:rsidR="006207CD">
        <w:rPr>
          <w:bCs/>
        </w:rPr>
        <w:t xml:space="preserve">certain chemicals </w:t>
      </w:r>
      <w:r w:rsidRPr="004010AB">
        <w:rPr>
          <w:bCs/>
        </w:rPr>
        <w:t xml:space="preserve">and </w:t>
      </w:r>
      <w:r w:rsidR="006207CD" w:rsidRPr="004010AB">
        <w:rPr>
          <w:bCs/>
        </w:rPr>
        <w:t xml:space="preserve">radiation </w:t>
      </w:r>
      <w:r w:rsidRPr="004010AB">
        <w:rPr>
          <w:bCs/>
        </w:rPr>
        <w:t xml:space="preserve">then can </w:t>
      </w:r>
      <w:proofErr w:type="gramStart"/>
      <w:r w:rsidRPr="004010AB">
        <w:rPr>
          <w:bCs/>
        </w:rPr>
        <w:t>be  used</w:t>
      </w:r>
      <w:proofErr w:type="gramEnd"/>
      <w:r w:rsidRPr="004010AB">
        <w:rPr>
          <w:bCs/>
        </w:rPr>
        <w:t xml:space="preserve"> t</w:t>
      </w:r>
      <w:r w:rsidR="006207CD">
        <w:rPr>
          <w:bCs/>
        </w:rPr>
        <w:t xml:space="preserve">o induce mutations and resulted </w:t>
      </w:r>
      <w:r w:rsidRPr="004010AB">
        <w:rPr>
          <w:bCs/>
        </w:rPr>
        <w:t>genetic variation  from which desired mutants may be selected.</w:t>
      </w:r>
    </w:p>
    <w:p w:rsidR="00AF2148" w:rsidRPr="004010AB" w:rsidRDefault="00AF2148" w:rsidP="00702981">
      <w:pPr>
        <w:pStyle w:val="ListParagraph"/>
        <w:numPr>
          <w:ilvl w:val="0"/>
          <w:numId w:val="27"/>
        </w:numPr>
        <w:ind w:left="284" w:hanging="284"/>
        <w:jc w:val="both"/>
        <w:rPr>
          <w:bCs/>
        </w:rPr>
      </w:pPr>
      <w:r w:rsidRPr="004010AB">
        <w:rPr>
          <w:bCs/>
        </w:rPr>
        <w:t xml:space="preserve">Mutation induction has become a proven may of creating variation within a </w:t>
      </w:r>
      <w:r w:rsidR="006207CD">
        <w:rPr>
          <w:bCs/>
        </w:rPr>
        <w:t>fruit plants</w:t>
      </w:r>
      <w:r w:rsidRPr="004010AB">
        <w:rPr>
          <w:bCs/>
        </w:rPr>
        <w:t xml:space="preserve"> variety.</w:t>
      </w:r>
    </w:p>
    <w:p w:rsidR="00C700A4" w:rsidRPr="0054448B" w:rsidRDefault="002A6792" w:rsidP="004010A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6792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6118403" cy="2421331"/>
            <wp:effectExtent l="19050" t="0" r="0" b="0"/>
            <wp:docPr id="30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58" cy="242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A6792" w:rsidRDefault="002A6792" w:rsidP="002A679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6792">
        <w:rPr>
          <w:rFonts w:ascii="Times New Roman" w:hAnsi="Times New Roman" w:cs="Times New Roman"/>
          <w:b/>
          <w:bCs/>
          <w:sz w:val="24"/>
          <w:szCs w:val="24"/>
        </w:rPr>
        <w:t>Mutation Breeding Procedure</w:t>
      </w:r>
    </w:p>
    <w:p w:rsidR="002A6792" w:rsidRDefault="002A6792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A6792">
        <w:rPr>
          <w:rFonts w:ascii="Times New Roman" w:hAnsi="Times New Roman" w:cs="Times New Roman"/>
          <w:bCs/>
          <w:sz w:val="24"/>
          <w:szCs w:val="24"/>
        </w:rPr>
        <w:t>Take shoot-tip area of explant</w:t>
      </w:r>
      <w:r w:rsidR="000A6686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0A6686" w:rsidRPr="002A6792">
        <w:rPr>
          <w:rFonts w:ascii="Times New Roman" w:hAnsi="Times New Roman" w:cs="Times New Roman"/>
          <w:bCs/>
          <w:sz w:val="24"/>
          <w:szCs w:val="24"/>
        </w:rPr>
        <w:t>size</w:t>
      </w:r>
      <w:r w:rsidRPr="002A6792">
        <w:rPr>
          <w:rFonts w:ascii="Times New Roman" w:hAnsi="Times New Roman" w:cs="Times New Roman"/>
          <w:bCs/>
          <w:sz w:val="24"/>
          <w:szCs w:val="24"/>
        </w:rPr>
        <w:t xml:space="preserve"> (0.2 mm</w:t>
      </w:r>
      <w:r w:rsidR="00154DE1">
        <w:rPr>
          <w:rFonts w:ascii="Times New Roman" w:hAnsi="Times New Roman" w:cs="Times New Roman"/>
          <w:bCs/>
          <w:sz w:val="24"/>
          <w:szCs w:val="24"/>
        </w:rPr>
        <w:t>)</w:t>
      </w:r>
    </w:p>
    <w:p w:rsidR="00154DE1" w:rsidRDefault="000438CD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44" type="#_x0000_t67" style="position:absolute;left:0;text-align:left;margin-left:236.15pt;margin-top:.1pt;width:7.15pt;height:16.7pt;z-index:251674624" fillcolor="red">
            <v:textbox style="layout-flow:vertical-ideographic"/>
          </v:shape>
        </w:pict>
      </w:r>
    </w:p>
    <w:p w:rsidR="00154DE1" w:rsidRDefault="00154DE1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4DE1">
        <w:rPr>
          <w:rFonts w:ascii="Times New Roman" w:hAnsi="Times New Roman" w:cs="Times New Roman"/>
          <w:bCs/>
          <w:sz w:val="24"/>
          <w:szCs w:val="24"/>
        </w:rPr>
        <w:t>Cultured on shoot induction medium</w:t>
      </w:r>
    </w:p>
    <w:p w:rsidR="00154DE1" w:rsidRPr="00154DE1" w:rsidRDefault="000438CD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45" type="#_x0000_t67" style="position:absolute;left:0;text-align:left;margin-left:235.55pt;margin-top:.75pt;width:7.15pt;height:16.7pt;z-index:251675648" fillcolor="red">
            <v:textbox style="layout-flow:vertical-ideographic"/>
          </v:shape>
        </w:pict>
      </w:r>
    </w:p>
    <w:p w:rsidR="00154DE1" w:rsidRDefault="00154DE1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4DE1">
        <w:rPr>
          <w:rFonts w:ascii="Times New Roman" w:hAnsi="Times New Roman" w:cs="Times New Roman"/>
          <w:bCs/>
          <w:sz w:val="24"/>
          <w:szCs w:val="24"/>
        </w:rPr>
        <w:t>Stem segments incubated in growth chamber for 2 days</w:t>
      </w:r>
    </w:p>
    <w:p w:rsidR="00154DE1" w:rsidRPr="00154DE1" w:rsidRDefault="000438CD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46" type="#_x0000_t67" style="position:absolute;left:0;text-align:left;margin-left:236.15pt;margin-top:.8pt;width:7.15pt;height:16.7pt;z-index:251676672" fillcolor="red">
            <v:textbox style="layout-flow:vertical-ideographic"/>
          </v:shape>
        </w:pict>
      </w:r>
    </w:p>
    <w:p w:rsidR="00154DE1" w:rsidRDefault="00154DE1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4DE1">
        <w:rPr>
          <w:rFonts w:ascii="Times New Roman" w:hAnsi="Times New Roman" w:cs="Times New Roman"/>
          <w:bCs/>
          <w:sz w:val="24"/>
          <w:szCs w:val="24"/>
        </w:rPr>
        <w:t>Active the lateral vegetative buds</w:t>
      </w:r>
    </w:p>
    <w:p w:rsidR="00154DE1" w:rsidRPr="00154DE1" w:rsidRDefault="000438CD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47" type="#_x0000_t67" style="position:absolute;left:0;text-align:left;margin-left:237.35pt;margin-top:-.3pt;width:7.15pt;height:16.7pt;z-index:251677696" fillcolor="red">
            <v:textbox style="layout-flow:vertical-ideographic"/>
          </v:shape>
        </w:pict>
      </w:r>
    </w:p>
    <w:p w:rsidR="00154DE1" w:rsidRDefault="00154DE1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4DE1">
        <w:rPr>
          <w:rFonts w:ascii="Times New Roman" w:hAnsi="Times New Roman" w:cs="Times New Roman"/>
          <w:bCs/>
          <w:sz w:val="24"/>
          <w:szCs w:val="24"/>
        </w:rPr>
        <w:t>Transferred into 50ml plastic tubes</w:t>
      </w:r>
    </w:p>
    <w:p w:rsidR="00154DE1" w:rsidRPr="00154DE1" w:rsidRDefault="000438CD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48" type="#_x0000_t67" style="position:absolute;left:0;text-align:left;margin-left:236.15pt;margin-top:-.25pt;width:7.15pt;height:16.7pt;z-index:251678720" fillcolor="red">
            <v:textbox style="layout-flow:vertical-ideographic"/>
          </v:shape>
        </w:pict>
      </w:r>
    </w:p>
    <w:p w:rsidR="00154DE1" w:rsidRDefault="000A6686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35-40 ml Ethyl Methane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Sulphonate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(EMS) </w:t>
      </w:r>
      <w:r w:rsidR="00154DE1" w:rsidRPr="00154DE1">
        <w:rPr>
          <w:rFonts w:ascii="Times New Roman" w:hAnsi="Times New Roman" w:cs="Times New Roman"/>
          <w:bCs/>
          <w:sz w:val="24"/>
          <w:szCs w:val="24"/>
        </w:rPr>
        <w:t>solution and placed on a shaker</w:t>
      </w:r>
    </w:p>
    <w:p w:rsidR="00154DE1" w:rsidRPr="002A6792" w:rsidRDefault="000438CD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49" type="#_x0000_t67" style="position:absolute;left:0;text-align:left;margin-left:236.75pt;margin-top:1pt;width:7.15pt;height:16.7pt;z-index:251679744" fillcolor="red">
            <v:textbox style="layout-flow:vertical-ideographic"/>
          </v:shape>
        </w:pict>
      </w:r>
    </w:p>
    <w:p w:rsidR="00154DE1" w:rsidRDefault="000438CD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50" type="#_x0000_t67" style="position:absolute;left:0;text-align:left;margin-left:236.75pt;margin-top:15.15pt;width:7.15pt;height:16.7pt;z-index:251680768" fillcolor="red">
            <v:textbox style="layout-flow:vertical-ideographic"/>
          </v:shape>
        </w:pict>
      </w:r>
      <w:r w:rsidR="00154DE1" w:rsidRPr="00154DE1">
        <w:rPr>
          <w:rFonts w:ascii="Times New Roman" w:hAnsi="Times New Roman" w:cs="Times New Roman"/>
          <w:bCs/>
          <w:sz w:val="24"/>
          <w:szCs w:val="24"/>
        </w:rPr>
        <w:t xml:space="preserve">60-90 RPM for the </w:t>
      </w:r>
      <w:r w:rsidR="000A6686">
        <w:rPr>
          <w:rFonts w:ascii="Times New Roman" w:hAnsi="Times New Roman" w:cs="Times New Roman"/>
          <w:bCs/>
          <w:sz w:val="24"/>
          <w:szCs w:val="24"/>
        </w:rPr>
        <w:t xml:space="preserve">convenient </w:t>
      </w:r>
      <w:r w:rsidR="00154DE1" w:rsidRPr="00154DE1">
        <w:rPr>
          <w:rFonts w:ascii="Times New Roman" w:hAnsi="Times New Roman" w:cs="Times New Roman"/>
          <w:bCs/>
          <w:sz w:val="24"/>
          <w:szCs w:val="24"/>
        </w:rPr>
        <w:t>time</w:t>
      </w:r>
    </w:p>
    <w:p w:rsidR="00154DE1" w:rsidRPr="00154DE1" w:rsidRDefault="00154DE1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54DE1" w:rsidRDefault="00154DE1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54DE1">
        <w:rPr>
          <w:rFonts w:ascii="Times New Roman" w:hAnsi="Times New Roman" w:cs="Times New Roman"/>
          <w:bCs/>
          <w:sz w:val="24"/>
          <w:szCs w:val="24"/>
        </w:rPr>
        <w:t>Explant</w:t>
      </w:r>
      <w:proofErr w:type="spellEnd"/>
      <w:r w:rsidRPr="00154DE1">
        <w:rPr>
          <w:rFonts w:ascii="Times New Roman" w:hAnsi="Times New Roman" w:cs="Times New Roman"/>
          <w:bCs/>
          <w:sz w:val="24"/>
          <w:szCs w:val="24"/>
        </w:rPr>
        <w:t xml:space="preserve"> were washed with sterile water 4-5 times</w:t>
      </w:r>
    </w:p>
    <w:p w:rsidR="00154DE1" w:rsidRDefault="000438CD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51" type="#_x0000_t67" style="position:absolute;left:0;text-align:left;margin-left:237.95pt;margin-top:-.05pt;width:7.15pt;height:16.7pt;z-index:251681792" fillcolor="red">
            <v:textbox style="layout-flow:vertical-ideographic"/>
          </v:shape>
        </w:pict>
      </w:r>
    </w:p>
    <w:p w:rsidR="00154DE1" w:rsidRDefault="00154DE1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54DE1">
        <w:rPr>
          <w:rFonts w:ascii="Times New Roman" w:hAnsi="Times New Roman" w:cs="Times New Roman"/>
          <w:bCs/>
          <w:sz w:val="24"/>
          <w:szCs w:val="24"/>
        </w:rPr>
        <w:t xml:space="preserve">Shaken in sterile water </w:t>
      </w:r>
      <w:r w:rsidR="000A6686" w:rsidRPr="00154DE1">
        <w:rPr>
          <w:rFonts w:ascii="Times New Roman" w:hAnsi="Times New Roman" w:cs="Times New Roman"/>
          <w:bCs/>
          <w:sz w:val="24"/>
          <w:szCs w:val="24"/>
        </w:rPr>
        <w:t xml:space="preserve">at 60-90 RPM </w:t>
      </w:r>
      <w:r w:rsidRPr="00154DE1">
        <w:rPr>
          <w:rFonts w:ascii="Times New Roman" w:hAnsi="Times New Roman" w:cs="Times New Roman"/>
          <w:bCs/>
          <w:sz w:val="24"/>
          <w:szCs w:val="24"/>
        </w:rPr>
        <w:t>for 1 hrs.</w:t>
      </w:r>
      <w:proofErr w:type="gramEnd"/>
      <w:r w:rsidRPr="00154DE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54DE1" w:rsidRPr="00154DE1" w:rsidRDefault="000438CD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52" type="#_x0000_t67" style="position:absolute;left:0;text-align:left;margin-left:237.95pt;margin-top:1.2pt;width:7.15pt;height:16.7pt;z-index:251682816" fillcolor="red">
            <v:textbox style="layout-flow:vertical-ideographic"/>
          </v:shape>
        </w:pict>
      </w:r>
    </w:p>
    <w:p w:rsidR="00154DE1" w:rsidRDefault="00154DE1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4DE1">
        <w:rPr>
          <w:rFonts w:ascii="Times New Roman" w:hAnsi="Times New Roman" w:cs="Times New Roman"/>
          <w:bCs/>
          <w:sz w:val="24"/>
          <w:szCs w:val="24"/>
        </w:rPr>
        <w:t xml:space="preserve">Treated and washed stem segments were cut into small pieces about </w:t>
      </w:r>
      <w:r w:rsidR="000A6686" w:rsidRPr="00154DE1">
        <w:rPr>
          <w:rFonts w:ascii="Times New Roman" w:hAnsi="Times New Roman" w:cs="Times New Roman"/>
          <w:bCs/>
          <w:sz w:val="24"/>
          <w:szCs w:val="24"/>
        </w:rPr>
        <w:t xml:space="preserve">length </w:t>
      </w:r>
      <w:r w:rsidR="000A6686">
        <w:rPr>
          <w:rFonts w:ascii="Times New Roman" w:hAnsi="Times New Roman" w:cs="Times New Roman"/>
          <w:bCs/>
          <w:sz w:val="24"/>
          <w:szCs w:val="24"/>
        </w:rPr>
        <w:t xml:space="preserve">of 4-5 mm </w:t>
      </w:r>
      <w:r w:rsidRPr="00154DE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54DE1" w:rsidRPr="00154DE1" w:rsidRDefault="000438CD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53" type="#_x0000_t67" style="position:absolute;left:0;text-align:left;margin-left:239.15pt;margin-top:1.25pt;width:7.15pt;height:16.7pt;z-index:251683840" fillcolor="red">
            <v:textbox style="layout-flow:vertical-ideographic"/>
          </v:shape>
        </w:pict>
      </w:r>
    </w:p>
    <w:p w:rsidR="00154DE1" w:rsidRDefault="00154DE1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4DE1">
        <w:rPr>
          <w:rFonts w:ascii="Times New Roman" w:hAnsi="Times New Roman" w:cs="Times New Roman"/>
          <w:bCs/>
          <w:sz w:val="24"/>
          <w:szCs w:val="24"/>
        </w:rPr>
        <w:t>Transferred to fresh SIM for incubation in the growth chamber set at 25 ° C (± 1), 16/8</w:t>
      </w:r>
    </w:p>
    <w:p w:rsidR="00154DE1" w:rsidRPr="00154DE1" w:rsidRDefault="000438CD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54" type="#_x0000_t67" style="position:absolute;left:0;text-align:left;margin-left:239.15pt;margin-top:2.5pt;width:7.15pt;height:16.7pt;z-index:251684864" fillcolor="red">
            <v:textbox style="layout-flow:vertical-ideographic"/>
          </v:shape>
        </w:pict>
      </w:r>
    </w:p>
    <w:p w:rsidR="00154DE1" w:rsidRPr="00154DE1" w:rsidRDefault="00154DE1" w:rsidP="00154DE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L</w:t>
      </w:r>
      <w:r w:rsidR="000A6686">
        <w:rPr>
          <w:rFonts w:ascii="Times New Roman" w:hAnsi="Times New Roman" w:cs="Times New Roman"/>
          <w:bCs/>
          <w:sz w:val="24"/>
          <w:szCs w:val="24"/>
        </w:rPr>
        <w:t xml:space="preserve">ight/ dark </w:t>
      </w:r>
      <w:r w:rsidR="000A6686" w:rsidRPr="00154DE1">
        <w:rPr>
          <w:rFonts w:ascii="Times New Roman" w:hAnsi="Times New Roman" w:cs="Times New Roman"/>
          <w:bCs/>
          <w:sz w:val="24"/>
          <w:szCs w:val="24"/>
        </w:rPr>
        <w:t xml:space="preserve">light intensity </w:t>
      </w:r>
      <w:r w:rsidRPr="00154DE1">
        <w:rPr>
          <w:rFonts w:ascii="Times New Roman" w:hAnsi="Times New Roman" w:cs="Times New Roman"/>
          <w:bCs/>
          <w:sz w:val="24"/>
          <w:szCs w:val="24"/>
        </w:rPr>
        <w:t>with 1500-2500 LUX for 3-4 weeks.</w:t>
      </w:r>
      <w:proofErr w:type="gramEnd"/>
    </w:p>
    <w:p w:rsidR="00154DE1" w:rsidRPr="004010AB" w:rsidRDefault="00154DE1" w:rsidP="00702981">
      <w:pPr>
        <w:pStyle w:val="ListParagraph"/>
        <w:numPr>
          <w:ilvl w:val="0"/>
          <w:numId w:val="28"/>
        </w:numPr>
        <w:tabs>
          <w:tab w:val="left" w:pos="284"/>
          <w:tab w:val="left" w:pos="426"/>
        </w:tabs>
        <w:ind w:left="284" w:hanging="284"/>
        <w:jc w:val="both"/>
        <w:rPr>
          <w:bCs/>
        </w:rPr>
      </w:pPr>
      <w:r w:rsidRPr="004010AB">
        <w:rPr>
          <w:b/>
          <w:bCs/>
        </w:rPr>
        <w:t>Molecular Farming</w:t>
      </w:r>
    </w:p>
    <w:p w:rsidR="004010AB" w:rsidRDefault="00AF2148" w:rsidP="00702981">
      <w:pPr>
        <w:pStyle w:val="ListParagraph"/>
        <w:numPr>
          <w:ilvl w:val="0"/>
          <w:numId w:val="29"/>
        </w:numPr>
        <w:ind w:left="284" w:hanging="284"/>
        <w:jc w:val="both"/>
        <w:rPr>
          <w:bCs/>
        </w:rPr>
      </w:pPr>
      <w:r w:rsidRPr="004010AB">
        <w:rPr>
          <w:bCs/>
        </w:rPr>
        <w:t>Molecular farming is the use of</w:t>
      </w:r>
      <w:r w:rsidR="000A6686">
        <w:rPr>
          <w:bCs/>
        </w:rPr>
        <w:t xml:space="preserve"> </w:t>
      </w:r>
      <w:r w:rsidR="000A6686" w:rsidRPr="004010AB">
        <w:rPr>
          <w:bCs/>
        </w:rPr>
        <w:t>plant cells/ tissue cultured</w:t>
      </w:r>
      <w:r w:rsidR="000A6686">
        <w:rPr>
          <w:bCs/>
        </w:rPr>
        <w:t>,</w:t>
      </w:r>
      <w:r w:rsidRPr="004010AB">
        <w:rPr>
          <w:bCs/>
        </w:rPr>
        <w:t xml:space="preserve"> whole plant or in vitro for the production of valuable recombinant proteins </w:t>
      </w:r>
    </w:p>
    <w:p w:rsidR="004010AB" w:rsidRDefault="00AF2148" w:rsidP="00702981">
      <w:pPr>
        <w:pStyle w:val="ListParagraph"/>
        <w:numPr>
          <w:ilvl w:val="0"/>
          <w:numId w:val="29"/>
        </w:numPr>
        <w:ind w:left="284" w:hanging="284"/>
        <w:jc w:val="both"/>
        <w:rPr>
          <w:bCs/>
        </w:rPr>
      </w:pPr>
      <w:r w:rsidRPr="004010AB">
        <w:rPr>
          <w:bCs/>
        </w:rPr>
        <w:t>The advantages of plant based systems can be summarized as follows-</w:t>
      </w:r>
    </w:p>
    <w:p w:rsidR="004010AB" w:rsidRDefault="00AF2148" w:rsidP="00702981">
      <w:pPr>
        <w:pStyle w:val="ListParagraph"/>
        <w:numPr>
          <w:ilvl w:val="0"/>
          <w:numId w:val="29"/>
        </w:numPr>
        <w:ind w:left="284" w:hanging="284"/>
        <w:jc w:val="both"/>
        <w:rPr>
          <w:bCs/>
        </w:rPr>
      </w:pPr>
      <w:r w:rsidRPr="004010AB">
        <w:rPr>
          <w:bCs/>
        </w:rPr>
        <w:t xml:space="preserve"> Plants are less expensive to setup and maintain than cultured cells.</w:t>
      </w:r>
    </w:p>
    <w:p w:rsidR="004010AB" w:rsidRDefault="00AF2148" w:rsidP="00702981">
      <w:pPr>
        <w:pStyle w:val="ListParagraph"/>
        <w:numPr>
          <w:ilvl w:val="0"/>
          <w:numId w:val="29"/>
        </w:numPr>
        <w:ind w:left="284" w:hanging="284"/>
        <w:jc w:val="both"/>
        <w:rPr>
          <w:bCs/>
        </w:rPr>
      </w:pPr>
      <w:r w:rsidRPr="004010AB">
        <w:rPr>
          <w:bCs/>
        </w:rPr>
        <w:lastRenderedPageBreak/>
        <w:t>Plant based systems are extremely versatile.</w:t>
      </w:r>
    </w:p>
    <w:p w:rsidR="00AF2148" w:rsidRDefault="00B969C9" w:rsidP="00702981">
      <w:pPr>
        <w:pStyle w:val="ListParagraph"/>
        <w:numPr>
          <w:ilvl w:val="0"/>
          <w:numId w:val="29"/>
        </w:numPr>
        <w:ind w:left="284" w:hanging="284"/>
        <w:jc w:val="both"/>
        <w:rPr>
          <w:bCs/>
        </w:rPr>
      </w:pPr>
      <w:r w:rsidRPr="004010AB">
        <w:rPr>
          <w:bCs/>
        </w:rPr>
        <w:t>W</w:t>
      </w:r>
      <w:r>
        <w:rPr>
          <w:bCs/>
        </w:rPr>
        <w:t xml:space="preserve">hich has been established as </w:t>
      </w:r>
      <w:r w:rsidRPr="004010AB">
        <w:rPr>
          <w:bCs/>
        </w:rPr>
        <w:t>economically viable alternative to mainstream production system and cells cultivated in large scale bioreactors?</w:t>
      </w:r>
    </w:p>
    <w:p w:rsidR="00B969C9" w:rsidRPr="004010AB" w:rsidRDefault="00B969C9" w:rsidP="00B969C9">
      <w:pPr>
        <w:pStyle w:val="ListParagraph"/>
        <w:ind w:left="284"/>
        <w:jc w:val="both"/>
        <w:rPr>
          <w:bCs/>
        </w:rPr>
      </w:pPr>
    </w:p>
    <w:p w:rsidR="00154DE1" w:rsidRPr="00154DE1" w:rsidRDefault="00154DE1" w:rsidP="00154DE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4DE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063696" cy="2790908"/>
            <wp:effectExtent l="19050" t="0" r="0" b="0"/>
            <wp:docPr id="31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042" cy="27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A6686" w:rsidRDefault="000A6686" w:rsidP="00B969C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54DE1" w:rsidRPr="004010AB" w:rsidRDefault="00154DE1" w:rsidP="00702981">
      <w:pPr>
        <w:pStyle w:val="ListParagraph"/>
        <w:numPr>
          <w:ilvl w:val="0"/>
          <w:numId w:val="30"/>
        </w:numPr>
        <w:tabs>
          <w:tab w:val="left" w:pos="426"/>
        </w:tabs>
        <w:ind w:left="284" w:hanging="284"/>
        <w:jc w:val="both"/>
        <w:rPr>
          <w:bCs/>
        </w:rPr>
      </w:pPr>
      <w:r w:rsidRPr="004010AB">
        <w:rPr>
          <w:b/>
          <w:bCs/>
        </w:rPr>
        <w:t>Genetic Engineering</w:t>
      </w:r>
    </w:p>
    <w:p w:rsidR="004010AB" w:rsidRDefault="00AF2148" w:rsidP="00702981">
      <w:pPr>
        <w:pStyle w:val="ListParagraph"/>
        <w:numPr>
          <w:ilvl w:val="0"/>
          <w:numId w:val="31"/>
        </w:numPr>
        <w:ind w:left="284" w:hanging="284"/>
        <w:jc w:val="both"/>
        <w:rPr>
          <w:bCs/>
        </w:rPr>
      </w:pPr>
      <w:r w:rsidRPr="004010AB">
        <w:rPr>
          <w:bCs/>
        </w:rPr>
        <w:t>Although genetic engineering and hybridization by conventional breeding can augment genetic variation in plants.</w:t>
      </w:r>
    </w:p>
    <w:p w:rsidR="003E41DF" w:rsidRPr="004010AB" w:rsidRDefault="00154DE1" w:rsidP="00702981">
      <w:pPr>
        <w:pStyle w:val="ListParagraph"/>
        <w:numPr>
          <w:ilvl w:val="0"/>
          <w:numId w:val="31"/>
        </w:numPr>
        <w:ind w:left="284" w:hanging="284"/>
        <w:jc w:val="both"/>
        <w:rPr>
          <w:bCs/>
        </w:rPr>
      </w:pPr>
      <w:r w:rsidRPr="004010AB">
        <w:rPr>
          <w:bCs/>
        </w:rPr>
        <w:t>In terms of quick returns, the time needed to produce a new genotype can be a critical factor for its commercial exploitation</w:t>
      </w:r>
    </w:p>
    <w:p w:rsidR="00154DE1" w:rsidRDefault="00154DE1" w:rsidP="004010A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4DE1">
        <w:rPr>
          <w:rFonts w:ascii="Times New Roman" w:hAnsi="Times New Roman" w:cs="Times New Roman"/>
          <w:b/>
          <w:bCs/>
          <w:sz w:val="24"/>
          <w:szCs w:val="24"/>
        </w:rPr>
        <w:t>Commercial application of genetic engineering</w:t>
      </w:r>
    </w:p>
    <w:p w:rsidR="004010AB" w:rsidRDefault="00AF2148" w:rsidP="00702981">
      <w:pPr>
        <w:pStyle w:val="ListParagraph"/>
        <w:numPr>
          <w:ilvl w:val="0"/>
          <w:numId w:val="32"/>
        </w:numPr>
        <w:ind w:left="284" w:hanging="284"/>
        <w:jc w:val="both"/>
        <w:rPr>
          <w:bCs/>
        </w:rPr>
      </w:pPr>
      <w:r w:rsidRPr="004010AB">
        <w:rPr>
          <w:bCs/>
        </w:rPr>
        <w:t>In commercial horticultural production, research has centered mainly on fruits crop genetic engineering</w:t>
      </w:r>
      <w:r w:rsidR="004010AB">
        <w:rPr>
          <w:bCs/>
        </w:rPr>
        <w:t xml:space="preserve"> </w:t>
      </w:r>
      <w:r w:rsidR="00154DE1" w:rsidRPr="004010AB">
        <w:rPr>
          <w:bCs/>
        </w:rPr>
        <w:t>with limited amount on fruit crops</w:t>
      </w:r>
    </w:p>
    <w:p w:rsidR="004010AB" w:rsidRDefault="00AF2148" w:rsidP="00702981">
      <w:pPr>
        <w:pStyle w:val="ListParagraph"/>
        <w:numPr>
          <w:ilvl w:val="0"/>
          <w:numId w:val="32"/>
        </w:numPr>
        <w:ind w:left="284" w:hanging="284"/>
        <w:jc w:val="both"/>
        <w:rPr>
          <w:bCs/>
        </w:rPr>
      </w:pPr>
      <w:r w:rsidRPr="004010AB">
        <w:rPr>
          <w:bCs/>
        </w:rPr>
        <w:t>Although genetically engineered crops are in widespread cultivation, most are horticultural.</w:t>
      </w:r>
    </w:p>
    <w:p w:rsidR="000A6686" w:rsidRDefault="000A6686" w:rsidP="004010AB">
      <w:pPr>
        <w:pStyle w:val="ListParagraph"/>
        <w:ind w:left="284"/>
        <w:jc w:val="center"/>
        <w:rPr>
          <w:b/>
          <w:bCs/>
        </w:rPr>
      </w:pPr>
    </w:p>
    <w:p w:rsidR="000A6686" w:rsidRDefault="000A6686" w:rsidP="004010AB">
      <w:pPr>
        <w:pStyle w:val="ListParagraph"/>
        <w:ind w:left="284"/>
        <w:jc w:val="center"/>
        <w:rPr>
          <w:b/>
          <w:bCs/>
        </w:rPr>
      </w:pPr>
    </w:p>
    <w:p w:rsidR="000A6686" w:rsidRDefault="000A6686" w:rsidP="004010AB">
      <w:pPr>
        <w:pStyle w:val="ListParagraph"/>
        <w:ind w:left="284"/>
        <w:jc w:val="center"/>
        <w:rPr>
          <w:b/>
          <w:bCs/>
        </w:rPr>
      </w:pPr>
    </w:p>
    <w:p w:rsidR="000A6686" w:rsidRDefault="000A6686" w:rsidP="004010AB">
      <w:pPr>
        <w:pStyle w:val="ListParagraph"/>
        <w:ind w:left="284"/>
        <w:jc w:val="center"/>
        <w:rPr>
          <w:b/>
          <w:bCs/>
        </w:rPr>
      </w:pPr>
    </w:p>
    <w:p w:rsidR="000A6686" w:rsidRDefault="000A6686" w:rsidP="004010AB">
      <w:pPr>
        <w:pStyle w:val="ListParagraph"/>
        <w:ind w:left="284"/>
        <w:jc w:val="center"/>
        <w:rPr>
          <w:b/>
          <w:bCs/>
        </w:rPr>
      </w:pPr>
    </w:p>
    <w:p w:rsidR="000A6686" w:rsidRDefault="000A6686" w:rsidP="004010AB">
      <w:pPr>
        <w:pStyle w:val="ListParagraph"/>
        <w:ind w:left="284"/>
        <w:jc w:val="center"/>
        <w:rPr>
          <w:b/>
          <w:bCs/>
        </w:rPr>
      </w:pPr>
    </w:p>
    <w:p w:rsidR="000A6686" w:rsidRDefault="000A6686" w:rsidP="004010AB">
      <w:pPr>
        <w:pStyle w:val="ListParagraph"/>
        <w:ind w:left="284"/>
        <w:jc w:val="center"/>
        <w:rPr>
          <w:b/>
          <w:bCs/>
        </w:rPr>
      </w:pPr>
    </w:p>
    <w:p w:rsidR="000A6686" w:rsidRDefault="000A6686" w:rsidP="004010AB">
      <w:pPr>
        <w:pStyle w:val="ListParagraph"/>
        <w:ind w:left="284"/>
        <w:jc w:val="center"/>
        <w:rPr>
          <w:b/>
          <w:bCs/>
        </w:rPr>
      </w:pPr>
    </w:p>
    <w:p w:rsidR="000A6686" w:rsidRDefault="000A6686" w:rsidP="004010AB">
      <w:pPr>
        <w:pStyle w:val="ListParagraph"/>
        <w:ind w:left="284"/>
        <w:jc w:val="center"/>
        <w:rPr>
          <w:b/>
          <w:bCs/>
        </w:rPr>
      </w:pPr>
    </w:p>
    <w:p w:rsidR="000A6686" w:rsidRDefault="000A6686" w:rsidP="004010AB">
      <w:pPr>
        <w:pStyle w:val="ListParagraph"/>
        <w:ind w:left="284"/>
        <w:jc w:val="center"/>
        <w:rPr>
          <w:b/>
          <w:bCs/>
        </w:rPr>
      </w:pPr>
    </w:p>
    <w:p w:rsidR="000A6686" w:rsidRDefault="000A6686" w:rsidP="004010AB">
      <w:pPr>
        <w:pStyle w:val="ListParagraph"/>
        <w:ind w:left="284"/>
        <w:jc w:val="center"/>
        <w:rPr>
          <w:b/>
          <w:bCs/>
        </w:rPr>
      </w:pPr>
    </w:p>
    <w:p w:rsidR="000A6686" w:rsidRDefault="000A6686" w:rsidP="004010AB">
      <w:pPr>
        <w:pStyle w:val="ListParagraph"/>
        <w:ind w:left="284"/>
        <w:jc w:val="center"/>
        <w:rPr>
          <w:b/>
          <w:bCs/>
        </w:rPr>
      </w:pPr>
    </w:p>
    <w:p w:rsidR="000A6686" w:rsidRDefault="000A6686" w:rsidP="004010AB">
      <w:pPr>
        <w:pStyle w:val="ListParagraph"/>
        <w:ind w:left="284"/>
        <w:jc w:val="center"/>
        <w:rPr>
          <w:b/>
          <w:bCs/>
        </w:rPr>
      </w:pPr>
    </w:p>
    <w:p w:rsidR="000A6686" w:rsidRDefault="000A6686" w:rsidP="004010AB">
      <w:pPr>
        <w:pStyle w:val="ListParagraph"/>
        <w:ind w:left="284"/>
        <w:jc w:val="center"/>
        <w:rPr>
          <w:b/>
          <w:bCs/>
        </w:rPr>
      </w:pPr>
    </w:p>
    <w:p w:rsidR="000A6686" w:rsidRPr="00B969C9" w:rsidRDefault="000A6686" w:rsidP="00B969C9">
      <w:pPr>
        <w:rPr>
          <w:b/>
          <w:bCs/>
        </w:rPr>
      </w:pPr>
    </w:p>
    <w:p w:rsidR="0036016B" w:rsidRPr="004010AB" w:rsidRDefault="00062555" w:rsidP="004010AB">
      <w:pPr>
        <w:pStyle w:val="ListParagraph"/>
        <w:ind w:left="284"/>
        <w:jc w:val="center"/>
        <w:rPr>
          <w:bCs/>
        </w:rPr>
      </w:pPr>
      <w:r w:rsidRPr="004010AB">
        <w:rPr>
          <w:b/>
          <w:bCs/>
        </w:rPr>
        <w:lastRenderedPageBreak/>
        <w:t>References</w:t>
      </w:r>
    </w:p>
    <w:p w:rsidR="001C6F1A" w:rsidRPr="001C6F1A" w:rsidRDefault="001C6F1A" w:rsidP="001C6F1A">
      <w:pPr>
        <w:pStyle w:val="ListParagraph"/>
        <w:numPr>
          <w:ilvl w:val="0"/>
          <w:numId w:val="33"/>
        </w:numPr>
        <w:jc w:val="both"/>
      </w:pPr>
      <w:proofErr w:type="spellStart"/>
      <w:r w:rsidRPr="001C6F1A">
        <w:t>Buhara</w:t>
      </w:r>
      <w:proofErr w:type="spellEnd"/>
      <w:r w:rsidRPr="001C6F1A">
        <w:t xml:space="preserve">, Y. </w:t>
      </w:r>
      <w:proofErr w:type="spellStart"/>
      <w:r w:rsidRPr="001C6F1A">
        <w:t>Buhara</w:t>
      </w:r>
      <w:proofErr w:type="spellEnd"/>
      <w:r w:rsidRPr="001C6F1A">
        <w:t xml:space="preserve">, Y. A., Mohammed, A., Mohammed, M., </w:t>
      </w:r>
      <w:proofErr w:type="spellStart"/>
      <w:r w:rsidRPr="001C6F1A">
        <w:t>Arslan</w:t>
      </w:r>
      <w:proofErr w:type="spellEnd"/>
      <w:r w:rsidRPr="001C6F1A">
        <w:t xml:space="preserve">, M. </w:t>
      </w:r>
      <w:proofErr w:type="spellStart"/>
      <w:r w:rsidRPr="001C6F1A">
        <w:t>Arslan</w:t>
      </w:r>
      <w:proofErr w:type="spellEnd"/>
      <w:r w:rsidRPr="001C6F1A">
        <w:t xml:space="preserve">, G.  </w:t>
      </w:r>
      <w:proofErr w:type="spellStart"/>
      <w:r w:rsidRPr="001C6F1A">
        <w:t>Ekrem</w:t>
      </w:r>
      <w:proofErr w:type="spellEnd"/>
      <w:r w:rsidRPr="001C6F1A">
        <w:t xml:space="preserve">, G. E. (2015) </w:t>
      </w:r>
      <w:proofErr w:type="spellStart"/>
      <w:r w:rsidRPr="001C6F1A">
        <w:rPr>
          <w:color w:val="111111"/>
          <w:shd w:val="clear" w:color="auto" w:fill="FFFFFF"/>
        </w:rPr>
        <w:t>Clonal</w:t>
      </w:r>
      <w:proofErr w:type="spellEnd"/>
      <w:r w:rsidRPr="001C6F1A">
        <w:rPr>
          <w:color w:val="111111"/>
          <w:shd w:val="clear" w:color="auto" w:fill="FFFFFF"/>
        </w:rPr>
        <w:t xml:space="preserve"> propagation and synthetic seed production from nodal segments of Cape gooseberry (</w:t>
      </w:r>
      <w:proofErr w:type="spellStart"/>
      <w:r w:rsidRPr="001C6F1A">
        <w:rPr>
          <w:i/>
          <w:color w:val="111111"/>
          <w:shd w:val="clear" w:color="auto" w:fill="FFFFFF"/>
        </w:rPr>
        <w:t>Physalis</w:t>
      </w:r>
      <w:proofErr w:type="spellEnd"/>
      <w:r w:rsidRPr="001C6F1A">
        <w:rPr>
          <w:i/>
          <w:color w:val="111111"/>
          <w:shd w:val="clear" w:color="auto" w:fill="FFFFFF"/>
        </w:rPr>
        <w:t xml:space="preserve"> </w:t>
      </w:r>
      <w:proofErr w:type="spellStart"/>
      <w:r w:rsidRPr="001C6F1A">
        <w:rPr>
          <w:i/>
          <w:color w:val="111111"/>
          <w:shd w:val="clear" w:color="auto" w:fill="FFFFFF"/>
        </w:rPr>
        <w:t>peruviana</w:t>
      </w:r>
      <w:proofErr w:type="spellEnd"/>
      <w:r w:rsidRPr="001C6F1A">
        <w:rPr>
          <w:color w:val="111111"/>
          <w:shd w:val="clear" w:color="auto" w:fill="FFFFFF"/>
        </w:rPr>
        <w:t xml:space="preserve"> L.), a tropical fruit plant.</w:t>
      </w:r>
      <w:r w:rsidRPr="001C6F1A">
        <w:t xml:space="preserve"> </w:t>
      </w:r>
      <w:r w:rsidRPr="001C6F1A">
        <w:rPr>
          <w:color w:val="111111"/>
          <w:shd w:val="clear" w:color="auto" w:fill="FFFFFF"/>
        </w:rPr>
        <w:t>Journal of Agriculture and Forestry 39(5):797-806</w:t>
      </w:r>
    </w:p>
    <w:p w:rsidR="001C6F1A" w:rsidRPr="001C6F1A" w:rsidRDefault="001C6F1A" w:rsidP="001C6F1A">
      <w:pPr>
        <w:pStyle w:val="ListParagraph"/>
        <w:numPr>
          <w:ilvl w:val="0"/>
          <w:numId w:val="33"/>
        </w:numPr>
        <w:jc w:val="both"/>
        <w:rPr>
          <w:color w:val="222222"/>
          <w:shd w:val="clear" w:color="auto" w:fill="FFFFFF"/>
        </w:rPr>
      </w:pPr>
      <w:r w:rsidRPr="001C6F1A">
        <w:rPr>
          <w:color w:val="222222"/>
          <w:shd w:val="clear" w:color="auto" w:fill="FFFFFF"/>
        </w:rPr>
        <w:t xml:space="preserve">Chang, S., Mahon, E.L., MacKay, H.A., </w:t>
      </w:r>
      <w:proofErr w:type="spellStart"/>
      <w:r w:rsidRPr="001C6F1A">
        <w:rPr>
          <w:color w:val="222222"/>
          <w:shd w:val="clear" w:color="auto" w:fill="FFFFFF"/>
        </w:rPr>
        <w:t>Rottmann</w:t>
      </w:r>
      <w:proofErr w:type="spellEnd"/>
      <w:r w:rsidRPr="001C6F1A">
        <w:rPr>
          <w:color w:val="222222"/>
          <w:shd w:val="clear" w:color="auto" w:fill="FFFFFF"/>
        </w:rPr>
        <w:t xml:space="preserve">, W.H., Strauss, S.H., </w:t>
      </w:r>
      <w:proofErr w:type="spellStart"/>
      <w:r w:rsidRPr="001C6F1A">
        <w:rPr>
          <w:color w:val="222222"/>
          <w:shd w:val="clear" w:color="auto" w:fill="FFFFFF"/>
        </w:rPr>
        <w:t>Pijut</w:t>
      </w:r>
      <w:proofErr w:type="spellEnd"/>
      <w:r w:rsidRPr="001C6F1A">
        <w:rPr>
          <w:color w:val="222222"/>
          <w:shd w:val="clear" w:color="auto" w:fill="FFFFFF"/>
        </w:rPr>
        <w:t>, P.M. Powell, W.A., Coffey, V.,  Lu, H., Mansfield, S.D., (2018) Genetic engineering of trees: Progress and new horizons. </w:t>
      </w:r>
      <w:proofErr w:type="spellStart"/>
      <w:r w:rsidRPr="001C6F1A">
        <w:rPr>
          <w:rStyle w:val="html-italic"/>
          <w:i/>
          <w:iCs/>
          <w:color w:val="222222"/>
          <w:shd w:val="clear" w:color="auto" w:fill="FFFFFF"/>
        </w:rPr>
        <w:t>Vitr</w:t>
      </w:r>
      <w:proofErr w:type="spellEnd"/>
      <w:r w:rsidRPr="001C6F1A">
        <w:rPr>
          <w:rStyle w:val="html-italic"/>
          <w:i/>
          <w:iCs/>
          <w:color w:val="222222"/>
          <w:shd w:val="clear" w:color="auto" w:fill="FFFFFF"/>
        </w:rPr>
        <w:t>. Cell. Dev. Biol. Plant</w:t>
      </w:r>
      <w:r w:rsidRPr="001C6F1A">
        <w:rPr>
          <w:color w:val="222222"/>
          <w:shd w:val="clear" w:color="auto" w:fill="FFFFFF"/>
        </w:rPr>
        <w:t>. </w:t>
      </w:r>
      <w:r w:rsidRPr="001C6F1A">
        <w:rPr>
          <w:rStyle w:val="html-italic"/>
          <w:i/>
          <w:iCs/>
          <w:color w:val="222222"/>
          <w:shd w:val="clear" w:color="auto" w:fill="FFFFFF"/>
        </w:rPr>
        <w:t>54</w:t>
      </w:r>
      <w:r w:rsidRPr="001C6F1A">
        <w:rPr>
          <w:color w:val="222222"/>
          <w:shd w:val="clear" w:color="auto" w:fill="FFFFFF"/>
        </w:rPr>
        <w:t>, 341–376</w:t>
      </w:r>
    </w:p>
    <w:p w:rsidR="001C6F1A" w:rsidRPr="001C6F1A" w:rsidRDefault="001C6F1A" w:rsidP="001C6F1A">
      <w:pPr>
        <w:pStyle w:val="ListParagraph"/>
        <w:numPr>
          <w:ilvl w:val="0"/>
          <w:numId w:val="33"/>
        </w:numPr>
        <w:jc w:val="both"/>
      </w:pPr>
      <w:proofErr w:type="spellStart"/>
      <w:r w:rsidRPr="001C6F1A">
        <w:t>Damiano</w:t>
      </w:r>
      <w:proofErr w:type="spellEnd"/>
      <w:proofErr w:type="gramStart"/>
      <w:r w:rsidRPr="001C6F1A">
        <w:t>,  C</w:t>
      </w:r>
      <w:proofErr w:type="gramEnd"/>
      <w:r w:rsidRPr="001C6F1A">
        <w:t xml:space="preserve">.,  </w:t>
      </w:r>
      <w:proofErr w:type="spellStart"/>
      <w:r w:rsidRPr="001C6F1A">
        <w:t>Frattarelli</w:t>
      </w:r>
      <w:proofErr w:type="spellEnd"/>
      <w:r w:rsidRPr="001C6F1A">
        <w:t xml:space="preserve">,  A.,  </w:t>
      </w:r>
      <w:proofErr w:type="spellStart"/>
      <w:r w:rsidRPr="001C6F1A">
        <w:t>Shatnawi</w:t>
      </w:r>
      <w:proofErr w:type="spellEnd"/>
      <w:r w:rsidRPr="001C6F1A">
        <w:t>,  M.  A.</w:t>
      </w:r>
      <w:proofErr w:type="gramStart"/>
      <w:r w:rsidRPr="001C6F1A">
        <w:t>,  Wu</w:t>
      </w:r>
      <w:proofErr w:type="gramEnd"/>
      <w:r w:rsidRPr="001C6F1A">
        <w:t xml:space="preserve">,  Y.,  </w:t>
      </w:r>
      <w:proofErr w:type="spellStart"/>
      <w:r w:rsidRPr="001C6F1A">
        <w:t>Forni</w:t>
      </w:r>
      <w:proofErr w:type="spellEnd"/>
      <w:r w:rsidRPr="001C6F1A">
        <w:t xml:space="preserve">,  C.  </w:t>
      </w:r>
      <w:proofErr w:type="spellStart"/>
      <w:proofErr w:type="gramStart"/>
      <w:r w:rsidRPr="001C6F1A">
        <w:t>andEngelmann</w:t>
      </w:r>
      <w:proofErr w:type="spellEnd"/>
      <w:proofErr w:type="gramEnd"/>
      <w:r w:rsidRPr="001C6F1A">
        <w:t xml:space="preserve">,  F.  (2003).    Cryopreservation  of  temperate  fruit  </w:t>
      </w:r>
      <w:proofErr w:type="spellStart"/>
      <w:r w:rsidRPr="001C6F1A">
        <w:t>species:quality</w:t>
      </w:r>
      <w:proofErr w:type="spellEnd"/>
      <w:r w:rsidRPr="001C6F1A">
        <w:t xml:space="preserve">  of  plant  materials  and  methodologies    for  gene  bank  </w:t>
      </w:r>
      <w:proofErr w:type="spellStart"/>
      <w:r w:rsidRPr="001C6F1A">
        <w:t>creation.Acta</w:t>
      </w:r>
      <w:proofErr w:type="spellEnd"/>
      <w:r w:rsidRPr="001C6F1A">
        <w:t xml:space="preserve">  </w:t>
      </w:r>
      <w:proofErr w:type="spellStart"/>
      <w:r w:rsidRPr="001C6F1A">
        <w:t>Hortic</w:t>
      </w:r>
      <w:proofErr w:type="spellEnd"/>
      <w:r w:rsidRPr="001C6F1A">
        <w:t xml:space="preserve"> 623:209–215.</w:t>
      </w:r>
    </w:p>
    <w:p w:rsidR="001C6F1A" w:rsidRPr="001C6F1A" w:rsidRDefault="001C6F1A" w:rsidP="001C6F1A">
      <w:pPr>
        <w:pStyle w:val="ListParagraph"/>
        <w:numPr>
          <w:ilvl w:val="0"/>
          <w:numId w:val="33"/>
        </w:numPr>
        <w:jc w:val="both"/>
      </w:pPr>
      <w:r w:rsidRPr="001C6F1A">
        <w:t xml:space="preserve">Das, D. K., </w:t>
      </w:r>
      <w:proofErr w:type="spellStart"/>
      <w:r w:rsidRPr="001C6F1A">
        <w:t>Nirala</w:t>
      </w:r>
      <w:proofErr w:type="spellEnd"/>
      <w:r w:rsidRPr="001C6F1A">
        <w:t xml:space="preserve">, N. K., Reddy, M. K., </w:t>
      </w:r>
      <w:proofErr w:type="spellStart"/>
      <w:r w:rsidRPr="001C6F1A">
        <w:t>Sopory</w:t>
      </w:r>
      <w:proofErr w:type="spellEnd"/>
      <w:r w:rsidRPr="001C6F1A">
        <w:t xml:space="preserve">, S. K. and </w:t>
      </w:r>
      <w:proofErr w:type="spellStart"/>
      <w:r w:rsidRPr="001C6F1A">
        <w:t>Upadhyaya</w:t>
      </w:r>
      <w:proofErr w:type="spellEnd"/>
      <w:r w:rsidRPr="001C6F1A">
        <w:t>, K.C,  (2006).  Encapsulated  somatic  embryos  of  grape  (</w:t>
      </w:r>
      <w:proofErr w:type="spellStart"/>
      <w:r w:rsidRPr="001C6F1A">
        <w:t>Vitis</w:t>
      </w:r>
      <w:proofErr w:type="spellEnd"/>
      <w:r w:rsidRPr="001C6F1A">
        <w:t xml:space="preserve">  </w:t>
      </w:r>
      <w:proofErr w:type="spellStart"/>
      <w:r w:rsidRPr="001C6F1A">
        <w:t>vinifera</w:t>
      </w:r>
      <w:proofErr w:type="spellEnd"/>
      <w:r w:rsidRPr="001C6F1A">
        <w:t xml:space="preserve">  L.):an  efficient  way  for  storage  and  propagation  of  pathogen  free  </w:t>
      </w:r>
      <w:proofErr w:type="spellStart"/>
      <w:r w:rsidRPr="001C6F1A">
        <w:t>plantmaterial</w:t>
      </w:r>
      <w:proofErr w:type="spellEnd"/>
      <w:r w:rsidRPr="001C6F1A">
        <w:t xml:space="preserve">. </w:t>
      </w:r>
      <w:proofErr w:type="spellStart"/>
      <w:r w:rsidRPr="001C6F1A">
        <w:t>Vitis</w:t>
      </w:r>
      <w:proofErr w:type="spellEnd"/>
      <w:r w:rsidRPr="001C6F1A">
        <w:t xml:space="preserve">. 45:179–84. </w:t>
      </w:r>
      <w:r w:rsidRPr="001C6F1A">
        <w:tab/>
      </w:r>
      <w:r w:rsidRPr="001C6F1A">
        <w:br/>
        <w:t xml:space="preserve">Yusuf, A. O., </w:t>
      </w:r>
      <w:proofErr w:type="spellStart"/>
      <w:r w:rsidRPr="001C6F1A">
        <w:t>Culham</w:t>
      </w:r>
      <w:proofErr w:type="spellEnd"/>
      <w:r w:rsidRPr="001C6F1A">
        <w:t xml:space="preserve">, A., </w:t>
      </w:r>
      <w:proofErr w:type="spellStart"/>
      <w:r w:rsidRPr="001C6F1A">
        <w:t>Aljuhani</w:t>
      </w:r>
      <w:proofErr w:type="spellEnd"/>
      <w:r w:rsidRPr="001C6F1A">
        <w:t xml:space="preserve">, W., </w:t>
      </w:r>
      <w:proofErr w:type="spellStart"/>
      <w:r w:rsidRPr="001C6F1A">
        <w:t>Ataga</w:t>
      </w:r>
      <w:proofErr w:type="spellEnd"/>
      <w:r w:rsidRPr="001C6F1A">
        <w:t xml:space="preserve">, C. D., </w:t>
      </w:r>
      <w:proofErr w:type="spellStart"/>
      <w:r w:rsidRPr="001C6F1A">
        <w:t>Hamza</w:t>
      </w:r>
      <w:proofErr w:type="spellEnd"/>
      <w:r w:rsidRPr="001C6F1A">
        <w:t>, A. M. (2015) Genetic diversity of Nigerian date palm (</w:t>
      </w:r>
      <w:r w:rsidRPr="001C6F1A">
        <w:rPr>
          <w:i/>
        </w:rPr>
        <w:t xml:space="preserve">Phoenix </w:t>
      </w:r>
      <w:proofErr w:type="spellStart"/>
      <w:r w:rsidRPr="001C6F1A">
        <w:rPr>
          <w:i/>
        </w:rPr>
        <w:t>dactylifera</w:t>
      </w:r>
      <w:proofErr w:type="spellEnd"/>
      <w:r w:rsidRPr="001C6F1A">
        <w:t xml:space="preserve">) </w:t>
      </w:r>
      <w:proofErr w:type="spellStart"/>
      <w:r w:rsidRPr="001C6F1A">
        <w:t>germplasm</w:t>
      </w:r>
      <w:proofErr w:type="spellEnd"/>
      <w:r w:rsidRPr="001C6F1A">
        <w:t xml:space="preserve"> based on microsatellite markers. Journal of Bioscience and Biotechnology, 7, 121–132.</w:t>
      </w:r>
    </w:p>
    <w:p w:rsidR="001C6F1A" w:rsidRPr="001C6F1A" w:rsidRDefault="001C6F1A" w:rsidP="001C6F1A">
      <w:pPr>
        <w:pStyle w:val="ListParagraph"/>
        <w:numPr>
          <w:ilvl w:val="0"/>
          <w:numId w:val="33"/>
        </w:numPr>
        <w:jc w:val="both"/>
      </w:pPr>
      <w:r w:rsidRPr="001C6F1A">
        <w:t>David</w:t>
      </w:r>
      <w:proofErr w:type="gramStart"/>
      <w:r w:rsidRPr="001C6F1A">
        <w:t>,  H</w:t>
      </w:r>
      <w:proofErr w:type="gramEnd"/>
      <w:r w:rsidRPr="001C6F1A">
        <w:t xml:space="preserve">.,  </w:t>
      </w:r>
      <w:proofErr w:type="spellStart"/>
      <w:r w:rsidRPr="001C6F1A">
        <w:t>Domon</w:t>
      </w:r>
      <w:proofErr w:type="spellEnd"/>
      <w:r w:rsidRPr="001C6F1A">
        <w:t>,  J.  M.</w:t>
      </w:r>
      <w:proofErr w:type="gramStart"/>
      <w:r w:rsidRPr="001C6F1A">
        <w:t xml:space="preserve">,  </w:t>
      </w:r>
      <w:proofErr w:type="spellStart"/>
      <w:r w:rsidRPr="001C6F1A">
        <w:t>Savy</w:t>
      </w:r>
      <w:proofErr w:type="spellEnd"/>
      <w:proofErr w:type="gramEnd"/>
      <w:r w:rsidRPr="001C6F1A">
        <w:t xml:space="preserve">,  C.,  </w:t>
      </w:r>
      <w:proofErr w:type="spellStart"/>
      <w:r w:rsidRPr="001C6F1A">
        <w:t>Miannay</w:t>
      </w:r>
      <w:proofErr w:type="spellEnd"/>
      <w:r w:rsidRPr="001C6F1A">
        <w:t xml:space="preserve">,  N.,  </w:t>
      </w:r>
      <w:proofErr w:type="spellStart"/>
      <w:r w:rsidRPr="001C6F1A">
        <w:t>Sulmont</w:t>
      </w:r>
      <w:proofErr w:type="spellEnd"/>
      <w:r w:rsidRPr="001C6F1A">
        <w:t xml:space="preserve">,  G.,  </w:t>
      </w:r>
      <w:proofErr w:type="spellStart"/>
      <w:r w:rsidRPr="001C6F1A">
        <w:t>Dargent,R</w:t>
      </w:r>
      <w:proofErr w:type="spellEnd"/>
      <w:r w:rsidRPr="001C6F1A">
        <w:t>. and David, A. (2006) Evidence for early stages of somatic embryo development in a protoplast-derived cell culture of (</w:t>
      </w:r>
      <w:proofErr w:type="spellStart"/>
      <w:r w:rsidRPr="001C6F1A">
        <w:rPr>
          <w:i/>
        </w:rPr>
        <w:t>Prunus</w:t>
      </w:r>
      <w:proofErr w:type="spellEnd"/>
      <w:r w:rsidRPr="001C6F1A">
        <w:rPr>
          <w:i/>
        </w:rPr>
        <w:t xml:space="preserve"> </w:t>
      </w:r>
      <w:proofErr w:type="spellStart"/>
      <w:r w:rsidRPr="001C6F1A">
        <w:rPr>
          <w:i/>
        </w:rPr>
        <w:t>avium</w:t>
      </w:r>
      <w:proofErr w:type="spellEnd"/>
      <w:r w:rsidRPr="001C6F1A">
        <w:t xml:space="preserve">). </w:t>
      </w:r>
      <w:proofErr w:type="spellStart"/>
      <w:r w:rsidRPr="001C6F1A">
        <w:t>Physiol</w:t>
      </w:r>
      <w:proofErr w:type="spellEnd"/>
      <w:r w:rsidRPr="001C6F1A">
        <w:t xml:space="preserve"> Plant. 85:301–307 </w:t>
      </w:r>
    </w:p>
    <w:p w:rsidR="001C6F1A" w:rsidRPr="001C6F1A" w:rsidRDefault="001C6F1A" w:rsidP="001C6F1A">
      <w:pPr>
        <w:pStyle w:val="ListParagraph"/>
        <w:numPr>
          <w:ilvl w:val="0"/>
          <w:numId w:val="33"/>
        </w:numPr>
        <w:jc w:val="both"/>
        <w:rPr>
          <w:color w:val="000000"/>
          <w:shd w:val="clear" w:color="auto" w:fill="FFFFFF"/>
        </w:rPr>
      </w:pPr>
      <w:proofErr w:type="spellStart"/>
      <w:r w:rsidRPr="001C6F1A">
        <w:rPr>
          <w:color w:val="000000"/>
          <w:shd w:val="clear" w:color="auto" w:fill="FFFFFF"/>
        </w:rPr>
        <w:t>Hussain</w:t>
      </w:r>
      <w:proofErr w:type="spellEnd"/>
      <w:r w:rsidRPr="001C6F1A">
        <w:rPr>
          <w:color w:val="000000"/>
          <w:shd w:val="clear" w:color="auto" w:fill="FFFFFF"/>
        </w:rPr>
        <w:t xml:space="preserve">, A., Ahmed, I. Q., </w:t>
      </w:r>
      <w:proofErr w:type="spellStart"/>
      <w:r w:rsidRPr="001C6F1A">
        <w:rPr>
          <w:color w:val="000000"/>
          <w:shd w:val="clear" w:color="auto" w:fill="FFFFFF"/>
        </w:rPr>
        <w:t>Nazir</w:t>
      </w:r>
      <w:proofErr w:type="spellEnd"/>
      <w:r w:rsidRPr="001C6F1A">
        <w:rPr>
          <w:color w:val="000000"/>
          <w:shd w:val="clear" w:color="auto" w:fill="FFFFFF"/>
        </w:rPr>
        <w:t xml:space="preserve">, H. and </w:t>
      </w:r>
      <w:proofErr w:type="spellStart"/>
      <w:r w:rsidRPr="001C6F1A">
        <w:rPr>
          <w:color w:val="000000"/>
          <w:shd w:val="clear" w:color="auto" w:fill="FFFFFF"/>
        </w:rPr>
        <w:t>Ullah</w:t>
      </w:r>
      <w:proofErr w:type="spellEnd"/>
      <w:r w:rsidRPr="001C6F1A">
        <w:rPr>
          <w:color w:val="000000"/>
          <w:shd w:val="clear" w:color="auto" w:fill="FFFFFF"/>
        </w:rPr>
        <w:t xml:space="preserve">, I. (2012) Plant Tissue Culture: Current Status and Opportunities, Recent Advances in Plant in vitro Culture, </w:t>
      </w:r>
      <w:proofErr w:type="spellStart"/>
      <w:r w:rsidRPr="001C6F1A">
        <w:rPr>
          <w:color w:val="000000"/>
          <w:shd w:val="clear" w:color="auto" w:fill="FFFFFF"/>
        </w:rPr>
        <w:t>Annarita</w:t>
      </w:r>
      <w:proofErr w:type="spellEnd"/>
      <w:r w:rsidRPr="001C6F1A">
        <w:rPr>
          <w:color w:val="000000"/>
          <w:shd w:val="clear" w:color="auto" w:fill="FFFFFF"/>
        </w:rPr>
        <w:t xml:space="preserve"> </w:t>
      </w:r>
      <w:proofErr w:type="spellStart"/>
      <w:r w:rsidRPr="001C6F1A">
        <w:rPr>
          <w:color w:val="000000"/>
          <w:shd w:val="clear" w:color="auto" w:fill="FFFFFF"/>
        </w:rPr>
        <w:t>Leva</w:t>
      </w:r>
      <w:proofErr w:type="spellEnd"/>
      <w:r w:rsidRPr="001C6F1A">
        <w:rPr>
          <w:color w:val="000000"/>
          <w:shd w:val="clear" w:color="auto" w:fill="FFFFFF"/>
        </w:rPr>
        <w:t xml:space="preserve"> and Laura M. R. </w:t>
      </w:r>
      <w:proofErr w:type="spellStart"/>
      <w:r w:rsidRPr="001C6F1A">
        <w:rPr>
          <w:color w:val="000000"/>
          <w:shd w:val="clear" w:color="auto" w:fill="FFFFFF"/>
        </w:rPr>
        <w:t>Rinaldi</w:t>
      </w:r>
      <w:proofErr w:type="spellEnd"/>
      <w:r w:rsidRPr="001C6F1A">
        <w:rPr>
          <w:color w:val="000000"/>
          <w:shd w:val="clear" w:color="auto" w:fill="FFFFFF"/>
        </w:rPr>
        <w:t xml:space="preserve"> (October 17</w:t>
      </w:r>
      <w:r w:rsidRPr="001C6F1A">
        <w:rPr>
          <w:color w:val="000000"/>
          <w:shd w:val="clear" w:color="auto" w:fill="FFFFFF"/>
          <w:vertAlign w:val="superscript"/>
        </w:rPr>
        <w:t>th</w:t>
      </w:r>
      <w:r w:rsidRPr="001C6F1A">
        <w:rPr>
          <w:color w:val="000000"/>
          <w:shd w:val="clear" w:color="auto" w:fill="FFFFFF"/>
        </w:rPr>
        <w:t xml:space="preserve"> 2012).</w:t>
      </w:r>
    </w:p>
    <w:p w:rsidR="001C6F1A" w:rsidRPr="001C6F1A" w:rsidRDefault="001C6F1A" w:rsidP="001C6F1A">
      <w:pPr>
        <w:pStyle w:val="ListParagraph"/>
        <w:numPr>
          <w:ilvl w:val="0"/>
          <w:numId w:val="33"/>
        </w:numPr>
        <w:jc w:val="both"/>
      </w:pPr>
      <w:proofErr w:type="spellStart"/>
      <w:r w:rsidRPr="001C6F1A">
        <w:rPr>
          <w:shd w:val="clear" w:color="auto" w:fill="FFFFFF"/>
        </w:rPr>
        <w:t>Isac</w:t>
      </w:r>
      <w:proofErr w:type="spellEnd"/>
      <w:r w:rsidRPr="001C6F1A">
        <w:rPr>
          <w:shd w:val="clear" w:color="auto" w:fill="FFFFFF"/>
        </w:rPr>
        <w:t xml:space="preserve">, </w:t>
      </w:r>
      <w:proofErr w:type="spellStart"/>
      <w:r w:rsidRPr="001C6F1A">
        <w:rPr>
          <w:shd w:val="clear" w:color="auto" w:fill="FFFFFF"/>
        </w:rPr>
        <w:t>V.and</w:t>
      </w:r>
      <w:proofErr w:type="spellEnd"/>
      <w:r w:rsidRPr="001C6F1A">
        <w:rPr>
          <w:shd w:val="clear" w:color="auto" w:fill="FFFFFF"/>
        </w:rPr>
        <w:t xml:space="preserve"> </w:t>
      </w:r>
      <w:proofErr w:type="spellStart"/>
      <w:r w:rsidRPr="001C6F1A">
        <w:rPr>
          <w:shd w:val="clear" w:color="auto" w:fill="FFFFFF"/>
        </w:rPr>
        <w:t>Coman</w:t>
      </w:r>
      <w:proofErr w:type="spellEnd"/>
      <w:r w:rsidRPr="001C6F1A">
        <w:rPr>
          <w:shd w:val="clear" w:color="auto" w:fill="FFFFFF"/>
        </w:rPr>
        <w:t xml:space="preserve">, M. (2012) Validated protocols for </w:t>
      </w:r>
      <w:proofErr w:type="spellStart"/>
      <w:r w:rsidRPr="001C6F1A">
        <w:rPr>
          <w:shd w:val="clear" w:color="auto" w:fill="FFFFFF"/>
        </w:rPr>
        <w:t>micropropagation</w:t>
      </w:r>
      <w:proofErr w:type="spellEnd"/>
      <w:r w:rsidRPr="001C6F1A">
        <w:rPr>
          <w:shd w:val="clear" w:color="auto" w:fill="FFFFFF"/>
        </w:rPr>
        <w:t xml:space="preserve"> of some fruit species to produce pre-basic plant material. Fruit growing research (XXVIII):1-5.</w:t>
      </w:r>
    </w:p>
    <w:p w:rsidR="001C6F1A" w:rsidRPr="001C6F1A" w:rsidRDefault="001C6F1A" w:rsidP="001C6F1A">
      <w:pPr>
        <w:pStyle w:val="ListParagraph"/>
        <w:numPr>
          <w:ilvl w:val="0"/>
          <w:numId w:val="33"/>
        </w:numPr>
        <w:jc w:val="both"/>
        <w:rPr>
          <w:color w:val="111111"/>
          <w:shd w:val="clear" w:color="auto" w:fill="FFFFFF"/>
        </w:rPr>
      </w:pPr>
      <w:r w:rsidRPr="001C6F1A">
        <w:rPr>
          <w:shd w:val="clear" w:color="auto" w:fill="FFFFFF"/>
        </w:rPr>
        <w:t xml:space="preserve">Prado, M. J.,  Gonzalez, M. V., </w:t>
      </w:r>
      <w:proofErr w:type="spellStart"/>
      <w:r w:rsidRPr="001C6F1A">
        <w:rPr>
          <w:shd w:val="clear" w:color="auto" w:fill="FFFFFF"/>
        </w:rPr>
        <w:t>Romo</w:t>
      </w:r>
      <w:proofErr w:type="spellEnd"/>
      <w:r w:rsidRPr="001C6F1A">
        <w:rPr>
          <w:shd w:val="clear" w:color="auto" w:fill="FFFFFF"/>
        </w:rPr>
        <w:t xml:space="preserve">, S.,  Herrera, M. T. (2007) </w:t>
      </w:r>
      <w:r w:rsidRPr="001C6F1A">
        <w:rPr>
          <w:color w:val="111111"/>
          <w:shd w:val="clear" w:color="auto" w:fill="FFFFFF"/>
        </w:rPr>
        <w:t>Adventitious plant regeneration on leaf explants from adult male kiwifruit and AFLP analysis of genetic variation.</w:t>
      </w:r>
      <w:r w:rsidRPr="001C6F1A">
        <w:t xml:space="preserve"> </w:t>
      </w:r>
      <w:r w:rsidRPr="001C6F1A">
        <w:rPr>
          <w:color w:val="111111"/>
          <w:shd w:val="clear" w:color="auto" w:fill="FFFFFF"/>
        </w:rPr>
        <w:t>Plant Cell Tissue and Organ Culture 88(1):1-10</w:t>
      </w:r>
    </w:p>
    <w:p w:rsidR="001C6F1A" w:rsidRPr="001C6F1A" w:rsidRDefault="001C6F1A" w:rsidP="001C6F1A">
      <w:pPr>
        <w:pStyle w:val="ListParagraph"/>
        <w:numPr>
          <w:ilvl w:val="0"/>
          <w:numId w:val="33"/>
        </w:numPr>
        <w:jc w:val="both"/>
      </w:pPr>
      <w:proofErr w:type="spellStart"/>
      <w:r w:rsidRPr="001C6F1A">
        <w:t>Rai</w:t>
      </w:r>
      <w:proofErr w:type="spellEnd"/>
      <w:proofErr w:type="gramStart"/>
      <w:r w:rsidRPr="001C6F1A">
        <w:t>,  M</w:t>
      </w:r>
      <w:proofErr w:type="gramEnd"/>
      <w:r w:rsidRPr="001C6F1A">
        <w:t>.  K.</w:t>
      </w:r>
      <w:proofErr w:type="gramStart"/>
      <w:r w:rsidRPr="001C6F1A">
        <w:t xml:space="preserve">,  </w:t>
      </w:r>
      <w:proofErr w:type="spellStart"/>
      <w:r w:rsidRPr="001C6F1A">
        <w:t>Jaiswal</w:t>
      </w:r>
      <w:proofErr w:type="spellEnd"/>
      <w:proofErr w:type="gramEnd"/>
      <w:r w:rsidRPr="001C6F1A">
        <w:t xml:space="preserve">,  V.  </w:t>
      </w:r>
      <w:proofErr w:type="gramStart"/>
      <w:r w:rsidRPr="001C6F1A">
        <w:t>S.  and</w:t>
      </w:r>
      <w:proofErr w:type="gramEnd"/>
      <w:r w:rsidRPr="001C6F1A">
        <w:t xml:space="preserve">  </w:t>
      </w:r>
      <w:proofErr w:type="spellStart"/>
      <w:r w:rsidRPr="001C6F1A">
        <w:t>Jaiswal</w:t>
      </w:r>
      <w:proofErr w:type="spellEnd"/>
      <w:r w:rsidRPr="001C6F1A">
        <w:t xml:space="preserve">,  U.  (2009)  </w:t>
      </w:r>
      <w:proofErr w:type="gramStart"/>
      <w:r w:rsidRPr="001C6F1A">
        <w:t>Encapsulation  of</w:t>
      </w:r>
      <w:proofErr w:type="gramEnd"/>
      <w:r w:rsidRPr="001C6F1A">
        <w:t xml:space="preserve">  </w:t>
      </w:r>
      <w:proofErr w:type="spellStart"/>
      <w:r w:rsidRPr="001C6F1A">
        <w:t>shoottips</w:t>
      </w:r>
      <w:proofErr w:type="spellEnd"/>
      <w:r w:rsidRPr="001C6F1A">
        <w:t xml:space="preserve"> of guava (</w:t>
      </w:r>
      <w:proofErr w:type="spellStart"/>
      <w:r w:rsidRPr="001C6F1A">
        <w:rPr>
          <w:i/>
        </w:rPr>
        <w:t>Psidium</w:t>
      </w:r>
      <w:proofErr w:type="spellEnd"/>
      <w:r w:rsidRPr="001C6F1A">
        <w:rPr>
          <w:i/>
        </w:rPr>
        <w:t xml:space="preserve"> </w:t>
      </w:r>
      <w:proofErr w:type="spellStart"/>
      <w:r w:rsidRPr="001C6F1A">
        <w:rPr>
          <w:i/>
        </w:rPr>
        <w:t>guajava</w:t>
      </w:r>
      <w:proofErr w:type="spellEnd"/>
      <w:r w:rsidRPr="001C6F1A">
        <w:t xml:space="preserve"> L.) for short-term storage and </w:t>
      </w:r>
      <w:proofErr w:type="spellStart"/>
      <w:r w:rsidRPr="001C6F1A">
        <w:t>germplasm</w:t>
      </w:r>
      <w:proofErr w:type="spellEnd"/>
      <w:r w:rsidRPr="001C6F1A">
        <w:t xml:space="preserve"> exchange. </w:t>
      </w:r>
      <w:proofErr w:type="spellStart"/>
      <w:proofErr w:type="gramStart"/>
      <w:r w:rsidRPr="001C6F1A">
        <w:t>Sci</w:t>
      </w:r>
      <w:proofErr w:type="spellEnd"/>
      <w:r w:rsidRPr="001C6F1A">
        <w:t xml:space="preserve">  </w:t>
      </w:r>
      <w:proofErr w:type="spellStart"/>
      <w:r w:rsidRPr="001C6F1A">
        <w:t>Hortic</w:t>
      </w:r>
      <w:proofErr w:type="spellEnd"/>
      <w:proofErr w:type="gramEnd"/>
      <w:r w:rsidRPr="001C6F1A">
        <w:t xml:space="preserve">. 118:33–38 </w:t>
      </w:r>
    </w:p>
    <w:p w:rsidR="001C6F1A" w:rsidRPr="001C6F1A" w:rsidRDefault="001C6F1A" w:rsidP="001C6F1A">
      <w:pPr>
        <w:pStyle w:val="ListParagraph"/>
        <w:numPr>
          <w:ilvl w:val="0"/>
          <w:numId w:val="33"/>
        </w:numPr>
        <w:jc w:val="both"/>
        <w:rPr>
          <w:shd w:val="clear" w:color="auto" w:fill="FFFFFF"/>
        </w:rPr>
      </w:pPr>
      <w:proofErr w:type="spellStart"/>
      <w:r w:rsidRPr="001C6F1A">
        <w:rPr>
          <w:shd w:val="clear" w:color="auto" w:fill="FFFFFF"/>
        </w:rPr>
        <w:t>Sahu</w:t>
      </w:r>
      <w:proofErr w:type="spellEnd"/>
      <w:r w:rsidRPr="001C6F1A">
        <w:rPr>
          <w:shd w:val="clear" w:color="auto" w:fill="FFFFFF"/>
        </w:rPr>
        <w:t xml:space="preserve">, P. K., </w:t>
      </w:r>
      <w:proofErr w:type="spellStart"/>
      <w:r w:rsidRPr="001C6F1A">
        <w:rPr>
          <w:shd w:val="clear" w:color="auto" w:fill="FFFFFF"/>
        </w:rPr>
        <w:t>Tarun</w:t>
      </w:r>
      <w:proofErr w:type="spellEnd"/>
      <w:r w:rsidRPr="001C6F1A">
        <w:rPr>
          <w:shd w:val="clear" w:color="auto" w:fill="FFFFFF"/>
        </w:rPr>
        <w:t>, Patel</w:t>
      </w:r>
      <w:proofErr w:type="gramStart"/>
      <w:r w:rsidRPr="001C6F1A">
        <w:rPr>
          <w:shd w:val="clear" w:color="auto" w:fill="FFFFFF"/>
        </w:rPr>
        <w:t>,  S</w:t>
      </w:r>
      <w:proofErr w:type="gramEnd"/>
      <w:r w:rsidRPr="001C6F1A">
        <w:rPr>
          <w:shd w:val="clear" w:color="auto" w:fill="FFFFFF"/>
        </w:rPr>
        <w:t xml:space="preserve">., </w:t>
      </w:r>
      <w:proofErr w:type="spellStart"/>
      <w:r w:rsidRPr="001C6F1A">
        <w:rPr>
          <w:shd w:val="clear" w:color="auto" w:fill="FFFFFF"/>
        </w:rPr>
        <w:t>Sahu</w:t>
      </w:r>
      <w:proofErr w:type="spellEnd"/>
      <w:r w:rsidRPr="001C6F1A">
        <w:rPr>
          <w:shd w:val="clear" w:color="auto" w:fill="FFFFFF"/>
        </w:rPr>
        <w:t xml:space="preserve">, P., Singh,  S., </w:t>
      </w:r>
      <w:proofErr w:type="spellStart"/>
      <w:r w:rsidRPr="001C6F1A">
        <w:rPr>
          <w:shd w:val="clear" w:color="auto" w:fill="FFFFFF"/>
        </w:rPr>
        <w:t>Tirkey</w:t>
      </w:r>
      <w:proofErr w:type="spellEnd"/>
      <w:r w:rsidRPr="001C6F1A">
        <w:rPr>
          <w:shd w:val="clear" w:color="auto" w:fill="FFFFFF"/>
        </w:rPr>
        <w:t>, P. and Sharma, D. (2014) Molecular Farming: A biotechnological approach in agriculture for production of useful metabolites. International Journal of Research in Biotechnology and Biochemistry.  (2): 23-30.</w:t>
      </w:r>
    </w:p>
    <w:p w:rsidR="001C6F1A" w:rsidRPr="001C6F1A" w:rsidRDefault="001C6F1A" w:rsidP="001C6F1A">
      <w:pPr>
        <w:pStyle w:val="ListParagraph"/>
        <w:numPr>
          <w:ilvl w:val="0"/>
          <w:numId w:val="33"/>
        </w:numPr>
        <w:jc w:val="both"/>
      </w:pPr>
      <w:proofErr w:type="spellStart"/>
      <w:r w:rsidRPr="001C6F1A">
        <w:t>Setargie</w:t>
      </w:r>
      <w:proofErr w:type="spellEnd"/>
      <w:r w:rsidRPr="001C6F1A">
        <w:t>, A.</w:t>
      </w:r>
      <w:proofErr w:type="gramStart"/>
      <w:r w:rsidRPr="001C6F1A">
        <w:t xml:space="preserve">,  </w:t>
      </w:r>
      <w:proofErr w:type="spellStart"/>
      <w:r w:rsidRPr="001C6F1A">
        <w:t>Mekbib</w:t>
      </w:r>
      <w:proofErr w:type="spellEnd"/>
      <w:proofErr w:type="gramEnd"/>
      <w:r w:rsidRPr="001C6F1A">
        <w:t xml:space="preserve">, F. and </w:t>
      </w:r>
      <w:proofErr w:type="spellStart"/>
      <w:r w:rsidRPr="001C6F1A">
        <w:t>Abraha</w:t>
      </w:r>
      <w:proofErr w:type="spellEnd"/>
      <w:r w:rsidRPr="001C6F1A">
        <w:t>,  E.  (2015) In vitro Propagation of Papaya (</w:t>
      </w:r>
      <w:proofErr w:type="spellStart"/>
      <w:r w:rsidRPr="001C6F1A">
        <w:rPr>
          <w:i/>
        </w:rPr>
        <w:t>Carica</w:t>
      </w:r>
      <w:proofErr w:type="spellEnd"/>
      <w:r w:rsidRPr="001C6F1A">
        <w:rPr>
          <w:i/>
        </w:rPr>
        <w:t xml:space="preserve"> papaya</w:t>
      </w:r>
      <w:r w:rsidRPr="001C6F1A">
        <w:t xml:space="preserve"> L.). World Journal of Agricultural Sciences 11 (2): 84-88.</w:t>
      </w:r>
    </w:p>
    <w:p w:rsidR="001C6F1A" w:rsidRPr="001C6F1A" w:rsidRDefault="001C6F1A" w:rsidP="001C6F1A">
      <w:pPr>
        <w:pStyle w:val="ListParagraph"/>
        <w:numPr>
          <w:ilvl w:val="0"/>
          <w:numId w:val="33"/>
        </w:numPr>
        <w:jc w:val="both"/>
      </w:pPr>
      <w:r w:rsidRPr="001C6F1A">
        <w:t xml:space="preserve">Sharma, S., A. </w:t>
      </w:r>
      <w:proofErr w:type="spellStart"/>
      <w:r w:rsidRPr="001C6F1A">
        <w:t>Prakash</w:t>
      </w:r>
      <w:proofErr w:type="spellEnd"/>
      <w:r w:rsidRPr="001C6F1A">
        <w:t xml:space="preserve"> and T. </w:t>
      </w:r>
      <w:proofErr w:type="spellStart"/>
      <w:r w:rsidRPr="001C6F1A">
        <w:t>Ajinath</w:t>
      </w:r>
      <w:proofErr w:type="spellEnd"/>
      <w:r w:rsidRPr="001C6F1A">
        <w:t xml:space="preserve"> (2009) In vitro propagation of Citrus rootstocks." </w:t>
      </w:r>
      <w:proofErr w:type="spellStart"/>
      <w:r w:rsidRPr="001C6F1A">
        <w:t>Notulae</w:t>
      </w:r>
      <w:proofErr w:type="spellEnd"/>
      <w:r w:rsidRPr="001C6F1A">
        <w:t xml:space="preserve"> </w:t>
      </w:r>
      <w:proofErr w:type="spellStart"/>
      <w:r w:rsidRPr="001C6F1A">
        <w:t>Botanicae</w:t>
      </w:r>
      <w:proofErr w:type="spellEnd"/>
      <w:r w:rsidRPr="001C6F1A">
        <w:t xml:space="preserve"> </w:t>
      </w:r>
      <w:proofErr w:type="spellStart"/>
      <w:r w:rsidRPr="001C6F1A">
        <w:t>Horti</w:t>
      </w:r>
      <w:proofErr w:type="spellEnd"/>
      <w:r w:rsidRPr="001C6F1A">
        <w:t xml:space="preserve"> </w:t>
      </w:r>
      <w:proofErr w:type="spellStart"/>
      <w:r w:rsidRPr="001C6F1A">
        <w:t>Agrobotanici</w:t>
      </w:r>
      <w:proofErr w:type="spellEnd"/>
      <w:r w:rsidRPr="001C6F1A">
        <w:t xml:space="preserve"> Cluj-Napoca 37(1): 84-88.</w:t>
      </w:r>
    </w:p>
    <w:p w:rsidR="001C6F1A" w:rsidRPr="001C6F1A" w:rsidRDefault="001C6F1A" w:rsidP="001C6F1A">
      <w:pPr>
        <w:pStyle w:val="ListParagraph"/>
        <w:numPr>
          <w:ilvl w:val="0"/>
          <w:numId w:val="33"/>
        </w:numPr>
        <w:jc w:val="both"/>
        <w:rPr>
          <w:shd w:val="clear" w:color="auto" w:fill="FFFFFF"/>
        </w:rPr>
      </w:pPr>
      <w:r w:rsidRPr="001C6F1A">
        <w:t xml:space="preserve">Singh, P., Patel, R. M. and </w:t>
      </w:r>
      <w:proofErr w:type="spellStart"/>
      <w:r w:rsidRPr="001C6F1A">
        <w:t>Kadam</w:t>
      </w:r>
      <w:proofErr w:type="spellEnd"/>
      <w:r w:rsidRPr="001C6F1A">
        <w:t xml:space="preserve">, S. (2013) n vitro mass multiplication of pomegranate from </w:t>
      </w:r>
      <w:proofErr w:type="spellStart"/>
      <w:r w:rsidRPr="001C6F1A">
        <w:t>cotyledonary</w:t>
      </w:r>
      <w:proofErr w:type="spellEnd"/>
      <w:r w:rsidRPr="001C6F1A">
        <w:t xml:space="preserve"> nodal explants cv. </w:t>
      </w:r>
      <w:proofErr w:type="spellStart"/>
      <w:r w:rsidRPr="001C6F1A">
        <w:t>Ganesh</w:t>
      </w:r>
      <w:proofErr w:type="spellEnd"/>
      <w:r w:rsidRPr="001C6F1A">
        <w:t xml:space="preserve">. African Journal of Biotechnology. </w:t>
      </w:r>
      <w:r w:rsidRPr="001C6F1A">
        <w:rPr>
          <w:shd w:val="clear" w:color="auto" w:fill="FFFFFF"/>
        </w:rPr>
        <w:t>12(20) 2863-2868.</w:t>
      </w:r>
    </w:p>
    <w:p w:rsidR="001C6F1A" w:rsidRPr="001C6F1A" w:rsidRDefault="001C6F1A" w:rsidP="001C6F1A">
      <w:pPr>
        <w:pStyle w:val="ListParagraph"/>
        <w:numPr>
          <w:ilvl w:val="0"/>
          <w:numId w:val="33"/>
        </w:numPr>
        <w:jc w:val="both"/>
        <w:rPr>
          <w:shd w:val="clear" w:color="auto" w:fill="FFFFFF"/>
        </w:rPr>
      </w:pPr>
      <w:proofErr w:type="spellStart"/>
      <w:r w:rsidRPr="001C6F1A">
        <w:t>Tomar</w:t>
      </w:r>
      <w:proofErr w:type="spellEnd"/>
      <w:r w:rsidRPr="001C6F1A">
        <w:t xml:space="preserve">, U. K. and </w:t>
      </w:r>
      <w:proofErr w:type="spellStart"/>
      <w:r w:rsidRPr="001C6F1A">
        <w:t>Dantu</w:t>
      </w:r>
      <w:proofErr w:type="spellEnd"/>
      <w:r w:rsidRPr="001C6F1A">
        <w:t xml:space="preserve">, P. K. (2013) Protoplast Culture and Somatic Hybridization. </w:t>
      </w:r>
      <w:r w:rsidRPr="001C6F1A">
        <w:rPr>
          <w:shd w:val="clear" w:color="auto" w:fill="FFFFFF"/>
        </w:rPr>
        <w:t>Cellular and Biochemical Sciences Book. 31 (8):885-890.</w:t>
      </w:r>
    </w:p>
    <w:sectPr w:rsidR="001C6F1A" w:rsidRPr="001C6F1A" w:rsidSect="001D447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5539F"/>
    <w:multiLevelType w:val="hybridMultilevel"/>
    <w:tmpl w:val="DA627BA4"/>
    <w:lvl w:ilvl="0" w:tplc="DE3E91BE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54F0B"/>
    <w:multiLevelType w:val="hybridMultilevel"/>
    <w:tmpl w:val="6218A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305FD"/>
    <w:multiLevelType w:val="hybridMultilevel"/>
    <w:tmpl w:val="B860C3F6"/>
    <w:lvl w:ilvl="0" w:tplc="435EC6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2594F"/>
    <w:multiLevelType w:val="hybridMultilevel"/>
    <w:tmpl w:val="24B45A1A"/>
    <w:lvl w:ilvl="0" w:tplc="CF8232E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C3675"/>
    <w:multiLevelType w:val="hybridMultilevel"/>
    <w:tmpl w:val="C1D47888"/>
    <w:lvl w:ilvl="0" w:tplc="8656161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73C3A"/>
    <w:multiLevelType w:val="hybridMultilevel"/>
    <w:tmpl w:val="E8082D76"/>
    <w:lvl w:ilvl="0" w:tplc="96C8FA38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9225A2D"/>
    <w:multiLevelType w:val="hybridMultilevel"/>
    <w:tmpl w:val="7510839A"/>
    <w:lvl w:ilvl="0" w:tplc="2406566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E3D40"/>
    <w:multiLevelType w:val="hybridMultilevel"/>
    <w:tmpl w:val="218441E6"/>
    <w:lvl w:ilvl="0" w:tplc="A4B42998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0F75C07"/>
    <w:multiLevelType w:val="hybridMultilevel"/>
    <w:tmpl w:val="A1CED914"/>
    <w:lvl w:ilvl="0" w:tplc="92A66DCA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5D5717"/>
    <w:multiLevelType w:val="hybridMultilevel"/>
    <w:tmpl w:val="FA0C628E"/>
    <w:lvl w:ilvl="0" w:tplc="4456272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7A35CD"/>
    <w:multiLevelType w:val="hybridMultilevel"/>
    <w:tmpl w:val="2C480BDA"/>
    <w:lvl w:ilvl="0" w:tplc="EDDCA4B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5A23F1"/>
    <w:multiLevelType w:val="hybridMultilevel"/>
    <w:tmpl w:val="90EE7CC8"/>
    <w:lvl w:ilvl="0" w:tplc="0220E5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E10A3D"/>
    <w:multiLevelType w:val="hybridMultilevel"/>
    <w:tmpl w:val="C816A8C8"/>
    <w:lvl w:ilvl="0" w:tplc="91B095A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7463B6F"/>
    <w:multiLevelType w:val="hybridMultilevel"/>
    <w:tmpl w:val="660A2728"/>
    <w:lvl w:ilvl="0" w:tplc="70AA969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AE46FF"/>
    <w:multiLevelType w:val="hybridMultilevel"/>
    <w:tmpl w:val="DC2C06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8C5BA5"/>
    <w:multiLevelType w:val="hybridMultilevel"/>
    <w:tmpl w:val="0F8A62DC"/>
    <w:lvl w:ilvl="0" w:tplc="EF24D3F6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E7718D2"/>
    <w:multiLevelType w:val="hybridMultilevel"/>
    <w:tmpl w:val="33CED206"/>
    <w:lvl w:ilvl="0" w:tplc="D63A24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046B2E"/>
    <w:multiLevelType w:val="hybridMultilevel"/>
    <w:tmpl w:val="F68054B2"/>
    <w:lvl w:ilvl="0" w:tplc="C4F204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944682"/>
    <w:multiLevelType w:val="hybridMultilevel"/>
    <w:tmpl w:val="2D0CA26C"/>
    <w:lvl w:ilvl="0" w:tplc="0409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C52A41"/>
    <w:multiLevelType w:val="hybridMultilevel"/>
    <w:tmpl w:val="4C7EE874"/>
    <w:lvl w:ilvl="0" w:tplc="2C7629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D790D"/>
    <w:multiLevelType w:val="hybridMultilevel"/>
    <w:tmpl w:val="24BA4C84"/>
    <w:lvl w:ilvl="0" w:tplc="E36AF1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CA1EBC"/>
    <w:multiLevelType w:val="hybridMultilevel"/>
    <w:tmpl w:val="961C51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845F7A"/>
    <w:multiLevelType w:val="hybridMultilevel"/>
    <w:tmpl w:val="4F201864"/>
    <w:lvl w:ilvl="0" w:tplc="FDB0EB0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7C86771"/>
    <w:multiLevelType w:val="hybridMultilevel"/>
    <w:tmpl w:val="0D7A63FC"/>
    <w:lvl w:ilvl="0" w:tplc="2DC2B7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AC6A37"/>
    <w:multiLevelType w:val="hybridMultilevel"/>
    <w:tmpl w:val="29C4A1F0"/>
    <w:lvl w:ilvl="0" w:tplc="EF286E6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262388"/>
    <w:multiLevelType w:val="hybridMultilevel"/>
    <w:tmpl w:val="D31ED52A"/>
    <w:lvl w:ilvl="0" w:tplc="3D4271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A14EA5"/>
    <w:multiLevelType w:val="hybridMultilevel"/>
    <w:tmpl w:val="A844C082"/>
    <w:lvl w:ilvl="0" w:tplc="F50EBE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16F8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CC84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8A01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DA35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A4DA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4870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2E79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D656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7C0985"/>
    <w:multiLevelType w:val="hybridMultilevel"/>
    <w:tmpl w:val="EBACAE3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8D2127A"/>
    <w:multiLevelType w:val="hybridMultilevel"/>
    <w:tmpl w:val="BB505BB0"/>
    <w:lvl w:ilvl="0" w:tplc="FB56BEB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B54FF5"/>
    <w:multiLevelType w:val="hybridMultilevel"/>
    <w:tmpl w:val="36DE5EA2"/>
    <w:lvl w:ilvl="0" w:tplc="CED68538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C583412"/>
    <w:multiLevelType w:val="hybridMultilevel"/>
    <w:tmpl w:val="817025A2"/>
    <w:lvl w:ilvl="0" w:tplc="9564917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81236A"/>
    <w:multiLevelType w:val="hybridMultilevel"/>
    <w:tmpl w:val="4C7EE874"/>
    <w:lvl w:ilvl="0" w:tplc="2C7629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D61BEA"/>
    <w:multiLevelType w:val="hybridMultilevel"/>
    <w:tmpl w:val="5D621002"/>
    <w:lvl w:ilvl="0" w:tplc="6C9C16C2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"/>
  </w:num>
  <w:num w:numId="3">
    <w:abstractNumId w:val="25"/>
  </w:num>
  <w:num w:numId="4">
    <w:abstractNumId w:val="22"/>
  </w:num>
  <w:num w:numId="5">
    <w:abstractNumId w:val="23"/>
  </w:num>
  <w:num w:numId="6">
    <w:abstractNumId w:val="19"/>
  </w:num>
  <w:num w:numId="7">
    <w:abstractNumId w:val="31"/>
  </w:num>
  <w:num w:numId="8">
    <w:abstractNumId w:val="17"/>
  </w:num>
  <w:num w:numId="9">
    <w:abstractNumId w:val="16"/>
  </w:num>
  <w:num w:numId="10">
    <w:abstractNumId w:val="15"/>
  </w:num>
  <w:num w:numId="11">
    <w:abstractNumId w:val="18"/>
  </w:num>
  <w:num w:numId="12">
    <w:abstractNumId w:val="11"/>
  </w:num>
  <w:num w:numId="13">
    <w:abstractNumId w:val="4"/>
  </w:num>
  <w:num w:numId="14">
    <w:abstractNumId w:val="27"/>
  </w:num>
  <w:num w:numId="15">
    <w:abstractNumId w:val="30"/>
  </w:num>
  <w:num w:numId="16">
    <w:abstractNumId w:val="12"/>
  </w:num>
  <w:num w:numId="17">
    <w:abstractNumId w:val="5"/>
  </w:num>
  <w:num w:numId="18">
    <w:abstractNumId w:val="7"/>
  </w:num>
  <w:num w:numId="19">
    <w:abstractNumId w:val="29"/>
  </w:num>
  <w:num w:numId="20">
    <w:abstractNumId w:val="20"/>
  </w:num>
  <w:num w:numId="21">
    <w:abstractNumId w:val="21"/>
  </w:num>
  <w:num w:numId="22">
    <w:abstractNumId w:val="14"/>
  </w:num>
  <w:num w:numId="23">
    <w:abstractNumId w:val="6"/>
  </w:num>
  <w:num w:numId="24">
    <w:abstractNumId w:val="3"/>
  </w:num>
  <w:num w:numId="25">
    <w:abstractNumId w:val="28"/>
  </w:num>
  <w:num w:numId="26">
    <w:abstractNumId w:val="32"/>
  </w:num>
  <w:num w:numId="27">
    <w:abstractNumId w:val="13"/>
  </w:num>
  <w:num w:numId="28">
    <w:abstractNumId w:val="8"/>
  </w:num>
  <w:num w:numId="29">
    <w:abstractNumId w:val="9"/>
  </w:num>
  <w:num w:numId="30">
    <w:abstractNumId w:val="0"/>
  </w:num>
  <w:num w:numId="31">
    <w:abstractNumId w:val="24"/>
  </w:num>
  <w:num w:numId="32">
    <w:abstractNumId w:val="10"/>
  </w:num>
  <w:num w:numId="33">
    <w:abstractNumId w:val="1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36016B"/>
    <w:rsid w:val="00026CC6"/>
    <w:rsid w:val="000438CD"/>
    <w:rsid w:val="0004609C"/>
    <w:rsid w:val="00047DED"/>
    <w:rsid w:val="00057C33"/>
    <w:rsid w:val="00062555"/>
    <w:rsid w:val="000A6686"/>
    <w:rsid w:val="000C4FB1"/>
    <w:rsid w:val="000E1172"/>
    <w:rsid w:val="00102604"/>
    <w:rsid w:val="0012564B"/>
    <w:rsid w:val="00135617"/>
    <w:rsid w:val="00154DE1"/>
    <w:rsid w:val="00161F02"/>
    <w:rsid w:val="001622D6"/>
    <w:rsid w:val="00174706"/>
    <w:rsid w:val="00196FD0"/>
    <w:rsid w:val="001B50CC"/>
    <w:rsid w:val="001C3897"/>
    <w:rsid w:val="001C6F1A"/>
    <w:rsid w:val="001C7326"/>
    <w:rsid w:val="001D447F"/>
    <w:rsid w:val="00276B96"/>
    <w:rsid w:val="002A59BF"/>
    <w:rsid w:val="002A6792"/>
    <w:rsid w:val="002D1166"/>
    <w:rsid w:val="0036016B"/>
    <w:rsid w:val="003E41DF"/>
    <w:rsid w:val="004010AB"/>
    <w:rsid w:val="0041223D"/>
    <w:rsid w:val="004570A9"/>
    <w:rsid w:val="004E3948"/>
    <w:rsid w:val="004E5E3F"/>
    <w:rsid w:val="004F708D"/>
    <w:rsid w:val="0054448B"/>
    <w:rsid w:val="00562C80"/>
    <w:rsid w:val="005A3C6B"/>
    <w:rsid w:val="005A6556"/>
    <w:rsid w:val="005D1A89"/>
    <w:rsid w:val="006114E3"/>
    <w:rsid w:val="006207CD"/>
    <w:rsid w:val="00625783"/>
    <w:rsid w:val="00655141"/>
    <w:rsid w:val="00667B64"/>
    <w:rsid w:val="006700F6"/>
    <w:rsid w:val="006E1108"/>
    <w:rsid w:val="00702981"/>
    <w:rsid w:val="00722AE7"/>
    <w:rsid w:val="00731417"/>
    <w:rsid w:val="00731C4C"/>
    <w:rsid w:val="007936F9"/>
    <w:rsid w:val="00850624"/>
    <w:rsid w:val="008667E5"/>
    <w:rsid w:val="00872DB1"/>
    <w:rsid w:val="008A4837"/>
    <w:rsid w:val="00920522"/>
    <w:rsid w:val="00951147"/>
    <w:rsid w:val="00975405"/>
    <w:rsid w:val="009920B4"/>
    <w:rsid w:val="009B7A6F"/>
    <w:rsid w:val="009D28B4"/>
    <w:rsid w:val="00A62345"/>
    <w:rsid w:val="00AA6D18"/>
    <w:rsid w:val="00AB0659"/>
    <w:rsid w:val="00AD0EB8"/>
    <w:rsid w:val="00AF2148"/>
    <w:rsid w:val="00B32C5B"/>
    <w:rsid w:val="00B75FBA"/>
    <w:rsid w:val="00B969C9"/>
    <w:rsid w:val="00BB67A1"/>
    <w:rsid w:val="00BB7F65"/>
    <w:rsid w:val="00BE4203"/>
    <w:rsid w:val="00C700A4"/>
    <w:rsid w:val="00C732E6"/>
    <w:rsid w:val="00D45F83"/>
    <w:rsid w:val="00D67594"/>
    <w:rsid w:val="00D76189"/>
    <w:rsid w:val="00D94386"/>
    <w:rsid w:val="00DB0580"/>
    <w:rsid w:val="00DC5CB4"/>
    <w:rsid w:val="00DD2984"/>
    <w:rsid w:val="00E24425"/>
    <w:rsid w:val="00E407C6"/>
    <w:rsid w:val="00E82CF0"/>
    <w:rsid w:val="00EE1372"/>
    <w:rsid w:val="00F35022"/>
    <w:rsid w:val="00FC4479"/>
    <w:rsid w:val="00FF0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4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6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1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444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E4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tml-italic">
    <w:name w:val="html-italic"/>
    <w:basedOn w:val="DefaultParagraphFont"/>
    <w:rsid w:val="008A4837"/>
  </w:style>
  <w:style w:type="character" w:styleId="Hyperlink">
    <w:name w:val="Hyperlink"/>
    <w:basedOn w:val="DefaultParagraphFont"/>
    <w:uiPriority w:val="99"/>
    <w:semiHidden/>
    <w:unhideWhenUsed/>
    <w:rsid w:val="0012564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1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01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395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535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933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616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512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463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1775">
          <w:marLeft w:val="44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04772">
          <w:marLeft w:val="44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6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70863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650">
          <w:marLeft w:val="198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2611">
          <w:marLeft w:val="198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924">
          <w:marLeft w:val="198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10931">
          <w:marLeft w:val="198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3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0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0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6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8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7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9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6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440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47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96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199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60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476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229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64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373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225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292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95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3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581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503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4059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949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0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0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2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4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95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4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7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6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0288">
          <w:marLeft w:val="461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4071">
          <w:marLeft w:val="461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592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648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933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410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98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00582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789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49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641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60299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6978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8631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3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1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2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3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37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15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2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1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1263">
          <w:marLeft w:val="72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35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956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15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4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7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6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57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3007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17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94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698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148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73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130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99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5190">
          <w:marLeft w:val="44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50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41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5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820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742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967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643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482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6057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5163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4264">
          <w:marLeft w:val="180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241">
          <w:marLeft w:val="180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819">
          <w:marLeft w:val="180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2382">
          <w:marLeft w:val="180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36385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0516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9083">
          <w:marLeft w:val="57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476">
          <w:marLeft w:val="57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4152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0138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6999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7885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7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8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5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3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175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484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0230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637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0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9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70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6751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346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00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7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6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3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32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4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2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2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4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3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0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3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2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36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40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4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2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40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94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2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0348">
          <w:marLeft w:val="23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8655">
          <w:marLeft w:val="23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0551">
          <w:marLeft w:val="23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9941">
          <w:marLeft w:val="23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113">
          <w:marLeft w:val="23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9787">
          <w:marLeft w:val="23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965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7246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9116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7396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4135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5051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00178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6898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9777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1006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9439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3764">
          <w:marLeft w:val="547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9560">
          <w:marLeft w:val="113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99670">
          <w:marLeft w:val="113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8935">
          <w:marLeft w:val="113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8400">
          <w:marLeft w:val="113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3170">
          <w:marLeft w:val="113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20207">
          <w:marLeft w:val="113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311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665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164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022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107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65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32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656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8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2021">
          <w:marLeft w:val="44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5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97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79301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9275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1833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Microsoft_Office_PowerPoint_Slide1.sldx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15</Pages>
  <Words>3348</Words>
  <Characters>19090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SHIWANAND PANDEY</dc:creator>
  <cp:lastModifiedBy>pandey</cp:lastModifiedBy>
  <cp:revision>7</cp:revision>
  <dcterms:created xsi:type="dcterms:W3CDTF">2022-09-13T07:25:00Z</dcterms:created>
  <dcterms:modified xsi:type="dcterms:W3CDTF">2022-09-13T15:04:00Z</dcterms:modified>
</cp:coreProperties>
</file>