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E80" w:rsidRDefault="000D2BB1" w:rsidP="00A53CCE">
      <w:pPr>
        <w:pStyle w:val="Title"/>
        <w:ind w:right="70"/>
        <w:jc w:val="center"/>
        <w:rPr>
          <w:b/>
          <w:bCs/>
          <w:sz w:val="40"/>
          <w:szCs w:val="40"/>
        </w:rPr>
      </w:pPr>
      <w:r w:rsidRPr="000D2BB1">
        <w:t>Decentralized</w:t>
      </w:r>
      <w:r w:rsidR="00344570">
        <w:t xml:space="preserve"> </w:t>
      </w:r>
      <w:r w:rsidRPr="000D2BB1">
        <w:t>Cryptocurrency Wallet</w:t>
      </w:r>
      <w:r>
        <w:rPr>
          <w:b/>
          <w:bCs/>
          <w:sz w:val="40"/>
          <w:szCs w:val="40"/>
        </w:rPr>
        <w:t xml:space="preserve"> </w:t>
      </w:r>
    </w:p>
    <w:p w:rsidR="00BD1F8F" w:rsidRDefault="00BD1F8F" w:rsidP="00A53CCE">
      <w:pPr>
        <w:pStyle w:val="Title"/>
        <w:ind w:right="70"/>
        <w:jc w:val="center"/>
        <w:rPr>
          <w:b/>
          <w:bCs/>
          <w:sz w:val="40"/>
          <w:szCs w:val="40"/>
        </w:rPr>
      </w:pPr>
    </w:p>
    <w:p w:rsidR="00BD1F8F" w:rsidRDefault="00BD1F8F" w:rsidP="00BD1F8F">
      <w:pPr>
        <w:pStyle w:val="BodyText"/>
        <w:ind w:right="70"/>
      </w:pPr>
      <w:r>
        <w:t xml:space="preserve">                               Dr. Jyothi A P</w:t>
      </w:r>
      <w:r w:rsidRPr="00BD1F8F">
        <w:t xml:space="preserve"> </w:t>
      </w:r>
      <w:r>
        <w:t xml:space="preserve">                                                                       Dr.Pushphavathi T P</w:t>
      </w:r>
    </w:p>
    <w:p w:rsidR="00BD1F8F" w:rsidRDefault="00BD1F8F" w:rsidP="00BD1F8F">
      <w:pPr>
        <w:pStyle w:val="BodyText"/>
        <w:ind w:right="70"/>
      </w:pPr>
      <w:r>
        <w:t xml:space="preserve">               </w:t>
      </w:r>
      <w:r w:rsidRPr="000D2BB1">
        <w:t>Assistant Professor</w:t>
      </w:r>
      <w:r>
        <w:t xml:space="preserve">, </w:t>
      </w:r>
      <w:r>
        <w:rPr>
          <w:spacing w:val="-47"/>
        </w:rPr>
        <w:t xml:space="preserve">        </w:t>
      </w:r>
      <w:r>
        <w:t>Dept. of CSE,</w:t>
      </w:r>
      <w:r w:rsidRPr="00BD1F8F">
        <w:t xml:space="preserve"> </w:t>
      </w:r>
      <w:r>
        <w:t xml:space="preserve">                                   </w:t>
      </w:r>
      <w:r w:rsidRPr="000D2BB1">
        <w:t>Ass</w:t>
      </w:r>
      <w:r>
        <w:t>ociate</w:t>
      </w:r>
      <w:r w:rsidRPr="000D2BB1">
        <w:t xml:space="preserve"> </w:t>
      </w:r>
      <w:r>
        <w:t>p</w:t>
      </w:r>
      <w:r w:rsidRPr="000D2BB1">
        <w:t>rofessor</w:t>
      </w:r>
      <w:r>
        <w:t xml:space="preserve"> &amp; HOD, </w:t>
      </w:r>
      <w:r>
        <w:rPr>
          <w:spacing w:val="-47"/>
        </w:rPr>
        <w:t xml:space="preserve">        </w:t>
      </w:r>
      <w:r>
        <w:t>Dept. of CSE,</w:t>
      </w:r>
    </w:p>
    <w:p w:rsidR="00BD1F8F" w:rsidRDefault="00BD1F8F" w:rsidP="00BD1F8F">
      <w:pPr>
        <w:pStyle w:val="BodyText"/>
        <w:ind w:right="70"/>
      </w:pPr>
      <w:r>
        <w:t xml:space="preserve">            Faculty of Engineering and Technology,</w:t>
      </w:r>
      <w:r w:rsidRPr="00BD1F8F">
        <w:t xml:space="preserve"> </w:t>
      </w:r>
      <w:r>
        <w:t xml:space="preserve">                                  Faculty of Engineering and Technology,</w:t>
      </w:r>
    </w:p>
    <w:p w:rsidR="00BD1F8F" w:rsidRDefault="00BD1F8F" w:rsidP="00BD1F8F">
      <w:pPr>
        <w:pStyle w:val="BodyText"/>
        <w:ind w:right="70"/>
      </w:pPr>
      <w:r>
        <w:t xml:space="preserve">            Ramaiah University of Applied Sciences,</w:t>
      </w:r>
      <w:r w:rsidRPr="00BD1F8F">
        <w:t xml:space="preserve"> </w:t>
      </w:r>
      <w:r>
        <w:t xml:space="preserve">                              Ramaiah University of Applied Sciences</w:t>
      </w:r>
    </w:p>
    <w:p w:rsidR="00BD1F8F" w:rsidRDefault="00BD1F8F" w:rsidP="00BD1F8F">
      <w:pPr>
        <w:pStyle w:val="BodyText"/>
        <w:ind w:right="70"/>
      </w:pPr>
      <w:r>
        <w:t xml:space="preserve">                              Bengaluru,</w:t>
      </w:r>
      <w:r>
        <w:rPr>
          <w:spacing w:val="-2"/>
        </w:rPr>
        <w:t xml:space="preserve"> </w:t>
      </w:r>
      <w:r>
        <w:t>India</w:t>
      </w:r>
      <w:r w:rsidRPr="00BD1F8F">
        <w:t xml:space="preserve"> </w:t>
      </w:r>
      <w:r>
        <w:t xml:space="preserve">                                                                        Bengaluru,</w:t>
      </w:r>
      <w:r>
        <w:rPr>
          <w:spacing w:val="-2"/>
        </w:rPr>
        <w:t xml:space="preserve"> </w:t>
      </w:r>
      <w:r>
        <w:t>India</w:t>
      </w:r>
    </w:p>
    <w:p w:rsidR="00BD1F8F" w:rsidRDefault="00BD1F8F" w:rsidP="00BD1F8F">
      <w:pPr>
        <w:pStyle w:val="BodyText"/>
        <w:ind w:right="70"/>
      </w:pPr>
      <w:r w:rsidRPr="00BD1F8F">
        <w:t xml:space="preserve">   </w:t>
      </w:r>
      <w:r>
        <w:t xml:space="preserve">             </w:t>
      </w:r>
      <w:r w:rsidRPr="00BD1F8F">
        <w:t xml:space="preserve">  </w:t>
      </w:r>
      <w:hyperlink r:id="rId7" w:history="1">
        <w:r w:rsidRPr="00BD1F8F">
          <w:t>jyothiarcotprashant@gmail.com</w:t>
        </w:r>
      </w:hyperlink>
      <w:r w:rsidRPr="00BD1F8F">
        <w:rPr>
          <w:rFonts w:ascii="Segoe UI" w:hAnsi="Segoe UI" w:cs="Segoe UI"/>
          <w:color w:val="605E5C"/>
          <w:sz w:val="18"/>
          <w:szCs w:val="18"/>
          <w:shd w:val="clear" w:color="auto" w:fill="FFFFFF"/>
        </w:rPr>
        <w:t xml:space="preserve"> </w:t>
      </w:r>
      <w:r>
        <w:rPr>
          <w:rFonts w:ascii="Segoe UI" w:hAnsi="Segoe UI" w:cs="Segoe UI"/>
          <w:color w:val="605E5C"/>
          <w:sz w:val="18"/>
          <w:szCs w:val="18"/>
          <w:shd w:val="clear" w:color="auto" w:fill="FFFFFF"/>
        </w:rPr>
        <w:t xml:space="preserve">                                              </w:t>
      </w:r>
      <w:r w:rsidRPr="00BD1F8F">
        <w:t>pushphavathi.cs.et@msruas.ac.in</w:t>
      </w:r>
    </w:p>
    <w:p w:rsidR="00BD1F8F" w:rsidRDefault="00BD1F8F" w:rsidP="00BD1F8F">
      <w:pPr>
        <w:pStyle w:val="BodyText"/>
        <w:ind w:right="70"/>
      </w:pPr>
    </w:p>
    <w:p w:rsidR="000D2BB1" w:rsidRDefault="000D2BB1" w:rsidP="00BD1F8F">
      <w:pPr>
        <w:pStyle w:val="BodyText"/>
        <w:spacing w:before="91"/>
        <w:ind w:left="1530" w:right="70"/>
      </w:pPr>
    </w:p>
    <w:p w:rsidR="00344570" w:rsidRDefault="00344570" w:rsidP="00A53CCE">
      <w:pPr>
        <w:pStyle w:val="Heading1"/>
        <w:ind w:left="0" w:right="70"/>
      </w:pPr>
      <w:r>
        <w:t>ABSTRACT</w:t>
      </w:r>
    </w:p>
    <w:p w:rsidR="00344570" w:rsidRDefault="00344570" w:rsidP="00A53CCE">
      <w:pPr>
        <w:pStyle w:val="BodyText"/>
        <w:spacing w:before="1"/>
        <w:ind w:right="70"/>
        <w:rPr>
          <w:b/>
        </w:rPr>
      </w:pPr>
    </w:p>
    <w:p w:rsidR="00344570" w:rsidRDefault="00B05E6B" w:rsidP="00A53CCE">
      <w:pPr>
        <w:pStyle w:val="Default"/>
        <w:ind w:right="70"/>
        <w:jc w:val="both"/>
        <w:rPr>
          <w:rFonts w:ascii="Times New Roman" w:hAnsi="Times New Roman" w:cs="Times New Roman"/>
          <w:color w:val="auto"/>
          <w:sz w:val="20"/>
          <w:szCs w:val="20"/>
        </w:rPr>
      </w:pPr>
      <w:r w:rsidRPr="00B05E6B">
        <w:rPr>
          <w:rFonts w:ascii="Times New Roman" w:hAnsi="Times New Roman" w:cs="Times New Roman"/>
          <w:color w:val="auto"/>
          <w:sz w:val="20"/>
          <w:szCs w:val="20"/>
        </w:rPr>
        <w:t>A crypto</w:t>
      </w:r>
      <w:r>
        <w:rPr>
          <w:rFonts w:ascii="Times New Roman" w:hAnsi="Times New Roman" w:cs="Times New Roman"/>
          <w:color w:val="auto"/>
          <w:sz w:val="20"/>
          <w:szCs w:val="20"/>
        </w:rPr>
        <w:t xml:space="preserve">currency </w:t>
      </w:r>
      <w:r w:rsidRPr="00B05E6B">
        <w:rPr>
          <w:rFonts w:ascii="Times New Roman" w:hAnsi="Times New Roman" w:cs="Times New Roman"/>
          <w:color w:val="auto"/>
          <w:sz w:val="20"/>
          <w:szCs w:val="20"/>
        </w:rPr>
        <w:t xml:space="preserve">is an encoded information string that indicates a unit of cash. It is observed and coordinated by a distributed organization called a Blockchain, which </w:t>
      </w:r>
      <w:r>
        <w:rPr>
          <w:rFonts w:ascii="Times New Roman" w:hAnsi="Times New Roman" w:cs="Times New Roman"/>
          <w:color w:val="auto"/>
          <w:sz w:val="20"/>
          <w:szCs w:val="20"/>
        </w:rPr>
        <w:t xml:space="preserve">aids </w:t>
      </w:r>
      <w:r w:rsidRPr="00B05E6B">
        <w:rPr>
          <w:rFonts w:ascii="Times New Roman" w:hAnsi="Times New Roman" w:cs="Times New Roman"/>
          <w:color w:val="auto"/>
          <w:sz w:val="20"/>
          <w:szCs w:val="20"/>
        </w:rPr>
        <w:t>protected record of exchanges, e.g., purchasing, selling</w:t>
      </w:r>
      <w:r>
        <w:rPr>
          <w:rFonts w:ascii="Times New Roman" w:hAnsi="Times New Roman" w:cs="Times New Roman"/>
          <w:color w:val="auto"/>
          <w:sz w:val="20"/>
          <w:szCs w:val="20"/>
        </w:rPr>
        <w:t xml:space="preserve"> etc.</w:t>
      </w:r>
      <w:r w:rsidRPr="00B05E6B">
        <w:rPr>
          <w:rFonts w:ascii="Times New Roman" w:hAnsi="Times New Roman" w:cs="Times New Roman"/>
          <w:color w:val="auto"/>
          <w:sz w:val="20"/>
          <w:szCs w:val="20"/>
        </w:rPr>
        <w:t xml:space="preserve"> The fundamental benefits are that digital forms of money don't have a </w:t>
      </w:r>
      <w:r>
        <w:rPr>
          <w:rFonts w:ascii="Times New Roman" w:hAnsi="Times New Roman" w:cs="Times New Roman"/>
          <w:color w:val="auto"/>
          <w:sz w:val="20"/>
          <w:szCs w:val="20"/>
        </w:rPr>
        <w:t>central allotment</w:t>
      </w:r>
      <w:r w:rsidRPr="00B05E6B">
        <w:rPr>
          <w:rFonts w:ascii="Times New Roman" w:hAnsi="Times New Roman" w:cs="Times New Roman"/>
          <w:color w:val="auto"/>
          <w:sz w:val="20"/>
          <w:szCs w:val="20"/>
        </w:rPr>
        <w:t xml:space="preserve">, </w:t>
      </w:r>
      <w:r>
        <w:rPr>
          <w:rFonts w:ascii="Times New Roman" w:hAnsi="Times New Roman" w:cs="Times New Roman"/>
          <w:color w:val="auto"/>
          <w:sz w:val="20"/>
          <w:szCs w:val="20"/>
        </w:rPr>
        <w:t>so</w:t>
      </w:r>
      <w:r w:rsidRPr="00B05E6B">
        <w:rPr>
          <w:rFonts w:ascii="Times New Roman" w:hAnsi="Times New Roman" w:cs="Times New Roman"/>
          <w:color w:val="auto"/>
          <w:sz w:val="20"/>
          <w:szCs w:val="20"/>
        </w:rPr>
        <w:t xml:space="preserve"> utilizing a decentralized framework to record exchanges makes it secure.</w:t>
      </w:r>
      <w:r w:rsidR="00344570" w:rsidRPr="007811A7">
        <w:rPr>
          <w:sz w:val="20"/>
          <w:szCs w:val="20"/>
        </w:rPr>
        <w:t xml:space="preserve"> </w:t>
      </w:r>
      <w:r w:rsidR="00344570" w:rsidRPr="00222FDF">
        <w:rPr>
          <w:rFonts w:ascii="Times New Roman" w:hAnsi="Times New Roman" w:cs="Times New Roman"/>
          <w:color w:val="auto"/>
          <w:sz w:val="20"/>
          <w:szCs w:val="20"/>
        </w:rPr>
        <w:t>The main motive of this p</w:t>
      </w:r>
      <w:r w:rsidR="00344570">
        <w:rPr>
          <w:rFonts w:ascii="Times New Roman" w:hAnsi="Times New Roman" w:cs="Times New Roman"/>
          <w:color w:val="auto"/>
          <w:sz w:val="20"/>
          <w:szCs w:val="20"/>
        </w:rPr>
        <w:t>aper</w:t>
      </w:r>
      <w:r w:rsidR="00344570" w:rsidRPr="00222FDF">
        <w:rPr>
          <w:rFonts w:ascii="Times New Roman" w:hAnsi="Times New Roman" w:cs="Times New Roman"/>
          <w:color w:val="auto"/>
          <w:sz w:val="20"/>
          <w:szCs w:val="20"/>
        </w:rPr>
        <w:t xml:space="preserve"> is to make a platform where people can send crypto currency, receive cryptocurrency and along with that they can also send</w:t>
      </w:r>
      <w:r w:rsidR="00344570">
        <w:rPr>
          <w:rFonts w:ascii="Times New Roman" w:hAnsi="Times New Roman" w:cs="Times New Roman"/>
          <w:color w:val="auto"/>
          <w:sz w:val="20"/>
          <w:szCs w:val="20"/>
        </w:rPr>
        <w:t xml:space="preserve"> Messages and Gif</w:t>
      </w:r>
      <w:r w:rsidR="00344570" w:rsidRPr="00222FDF">
        <w:rPr>
          <w:rFonts w:ascii="Times New Roman" w:hAnsi="Times New Roman" w:cs="Times New Roman"/>
          <w:color w:val="auto"/>
          <w:sz w:val="20"/>
          <w:szCs w:val="20"/>
        </w:rPr>
        <w:t>’s along with those transactions.</w:t>
      </w:r>
      <w:r w:rsidR="00344570">
        <w:rPr>
          <w:rFonts w:ascii="Times New Roman" w:hAnsi="Times New Roman" w:cs="Times New Roman"/>
          <w:color w:val="auto"/>
          <w:sz w:val="20"/>
          <w:szCs w:val="20"/>
        </w:rPr>
        <w:t xml:space="preserve"> In t</w:t>
      </w:r>
      <w:r w:rsidR="00344570" w:rsidRPr="007811A7">
        <w:rPr>
          <w:rFonts w:ascii="Times New Roman" w:hAnsi="Times New Roman" w:cs="Times New Roman"/>
          <w:color w:val="auto"/>
          <w:sz w:val="20"/>
          <w:szCs w:val="20"/>
        </w:rPr>
        <w:t>his paper Decentralized Cryptocurrency Wallet where people can have interactive crypto data and have safe Ethereum transfer</w:t>
      </w:r>
      <w:r w:rsidR="00344570">
        <w:rPr>
          <w:rFonts w:ascii="Times New Roman" w:hAnsi="Times New Roman" w:cs="Times New Roman"/>
          <w:color w:val="auto"/>
          <w:sz w:val="20"/>
          <w:szCs w:val="20"/>
        </w:rPr>
        <w:t xml:space="preserve"> is discussed</w:t>
      </w:r>
      <w:r w:rsidR="00344570" w:rsidRPr="007811A7">
        <w:rPr>
          <w:rFonts w:ascii="Times New Roman" w:hAnsi="Times New Roman" w:cs="Times New Roman"/>
          <w:color w:val="auto"/>
          <w:sz w:val="20"/>
          <w:szCs w:val="20"/>
        </w:rPr>
        <w:t xml:space="preserve">. The application is primarily a decentralized cryptocurrency wallet, which will be able to send and receive transaction between two accounts. The application is also able to send messages and gifs with the transactions as an attachment. The application is also able to display the transaction history. </w:t>
      </w:r>
    </w:p>
    <w:p w:rsidR="00344570" w:rsidRPr="007811A7" w:rsidRDefault="00344570" w:rsidP="00A53CCE">
      <w:pPr>
        <w:pStyle w:val="BodyText"/>
        <w:ind w:left="100" w:right="70" w:firstLine="719"/>
        <w:jc w:val="both"/>
        <w:rPr>
          <w:rFonts w:eastAsiaTheme="minorHAnsi"/>
        </w:rPr>
      </w:pPr>
    </w:p>
    <w:p w:rsidR="00344570" w:rsidRDefault="00344570" w:rsidP="00A53CCE">
      <w:pPr>
        <w:pStyle w:val="BodyText"/>
        <w:spacing w:before="1"/>
        <w:ind w:right="70"/>
      </w:pPr>
    </w:p>
    <w:p w:rsidR="00344570" w:rsidRDefault="00344570" w:rsidP="00A53CCE">
      <w:pPr>
        <w:pStyle w:val="BodyText"/>
        <w:ind w:left="100" w:right="70"/>
      </w:pPr>
      <w:r>
        <w:rPr>
          <w:b/>
        </w:rPr>
        <w:t>Keywords</w:t>
      </w:r>
      <w:r>
        <w:t>—</w:t>
      </w:r>
      <w:r>
        <w:rPr>
          <w:spacing w:val="-3"/>
        </w:rPr>
        <w:t xml:space="preserve"> </w:t>
      </w:r>
      <w:r w:rsidRPr="007811A7">
        <w:t>Ethereum</w:t>
      </w:r>
      <w:r>
        <w:t>,</w:t>
      </w:r>
      <w:r w:rsidRPr="00222FDF">
        <w:t xml:space="preserve"> </w:t>
      </w:r>
      <w:r w:rsidRPr="007811A7">
        <w:t>Decentralized Cryptocurrency Wallet</w:t>
      </w:r>
      <w:r>
        <w:t>,</w:t>
      </w:r>
      <w:r w:rsidRPr="00222FDF">
        <w:t xml:space="preserve"> </w:t>
      </w:r>
      <w:r w:rsidRPr="007811A7">
        <w:t>transaction history</w:t>
      </w:r>
      <w:r>
        <w:t>,</w:t>
      </w:r>
      <w:r w:rsidRPr="00222FDF">
        <w:rPr>
          <w:rFonts w:eastAsiaTheme="minorHAnsi"/>
        </w:rPr>
        <w:t xml:space="preserve"> Blockchain</w:t>
      </w:r>
      <w:r>
        <w:t>.</w:t>
      </w:r>
    </w:p>
    <w:p w:rsidR="007110E6" w:rsidRDefault="007110E6" w:rsidP="00A53CCE">
      <w:pPr>
        <w:pStyle w:val="Title"/>
        <w:ind w:right="70"/>
        <w:jc w:val="center"/>
        <w:rPr>
          <w:sz w:val="12"/>
        </w:rPr>
      </w:pPr>
    </w:p>
    <w:p w:rsidR="007110E6" w:rsidRDefault="007110E6" w:rsidP="00A53CCE">
      <w:pPr>
        <w:pStyle w:val="Title"/>
        <w:ind w:right="70"/>
        <w:jc w:val="center"/>
        <w:rPr>
          <w:sz w:val="12"/>
        </w:rPr>
      </w:pPr>
    </w:p>
    <w:p w:rsidR="007110E6" w:rsidRPr="008E0042" w:rsidRDefault="007110E6" w:rsidP="00BF2254">
      <w:pPr>
        <w:pStyle w:val="Heading1"/>
        <w:numPr>
          <w:ilvl w:val="0"/>
          <w:numId w:val="2"/>
        </w:numPr>
        <w:tabs>
          <w:tab w:val="left" w:pos="3948"/>
          <w:tab w:val="left" w:pos="3949"/>
        </w:tabs>
        <w:ind w:right="70"/>
        <w:jc w:val="left"/>
        <w:rPr>
          <w:w w:val="95"/>
        </w:rPr>
      </w:pPr>
      <w:r w:rsidRPr="008E0042">
        <w:rPr>
          <w:w w:val="95"/>
        </w:rPr>
        <w:t>INTRODUCTION</w:t>
      </w:r>
    </w:p>
    <w:p w:rsidR="007110E6" w:rsidRDefault="007110E6" w:rsidP="00A53CCE">
      <w:pPr>
        <w:pStyle w:val="Default"/>
        <w:ind w:right="70"/>
        <w:rPr>
          <w:sz w:val="23"/>
          <w:szCs w:val="23"/>
        </w:rPr>
      </w:pPr>
    </w:p>
    <w:p w:rsidR="00AD5144" w:rsidRDefault="00B05E6B" w:rsidP="00D632BF">
      <w:pPr>
        <w:pStyle w:val="comp"/>
        <w:shd w:val="clear" w:color="auto" w:fill="FFFFFF"/>
        <w:spacing w:before="0" w:beforeAutospacing="0"/>
        <w:jc w:val="both"/>
      </w:pPr>
      <w:r w:rsidRPr="00B05E6B">
        <w:rPr>
          <w:sz w:val="20"/>
          <w:szCs w:val="20"/>
        </w:rPr>
        <w:t>A cryptocurrency wallet is an application that functions as a </w:t>
      </w:r>
      <w:hyperlink r:id="rId8" w:history="1">
        <w:r w:rsidRPr="00B05E6B">
          <w:rPr>
            <w:sz w:val="20"/>
            <w:szCs w:val="20"/>
          </w:rPr>
          <w:t>wallet</w:t>
        </w:r>
      </w:hyperlink>
      <w:r w:rsidRPr="00B05E6B">
        <w:rPr>
          <w:sz w:val="20"/>
          <w:szCs w:val="20"/>
        </w:rPr>
        <w:t> for your cryptocurrency. It is called a wallet because it is used similarly to a wallet you put cash and cards in. Instead of holding these physical items, it stores the passkeys you use to sign for your cryptocurrency transactions and provides the interface that lets you access your crypto.</w:t>
      </w:r>
      <w:r w:rsidR="00D632BF">
        <w:rPr>
          <w:sz w:val="20"/>
          <w:szCs w:val="20"/>
        </w:rPr>
        <w:t xml:space="preserve"> </w:t>
      </w:r>
      <w:r w:rsidRPr="00B05E6B">
        <w:rPr>
          <w:sz w:val="20"/>
          <w:szCs w:val="20"/>
        </w:rPr>
        <w:t>Modern cryptocurrency wallets make the blockchain accessible to everyone. When cryptocurrency was first introduced, sending cryptocurrency was a manual task that required entering long keys. Today, the software does most of it for you.</w:t>
      </w:r>
      <w:r w:rsidR="00D632BF">
        <w:rPr>
          <w:sz w:val="20"/>
          <w:szCs w:val="20"/>
        </w:rPr>
        <w:t xml:space="preserve"> In this paper discussion on </w:t>
      </w:r>
      <w:r w:rsidR="00AD5144" w:rsidRPr="009A6DB8">
        <w:rPr>
          <w:sz w:val="20"/>
          <w:szCs w:val="20"/>
        </w:rPr>
        <w:t>Send</w:t>
      </w:r>
      <w:r w:rsidR="00D632BF">
        <w:rPr>
          <w:sz w:val="20"/>
          <w:szCs w:val="20"/>
        </w:rPr>
        <w:t>ing</w:t>
      </w:r>
      <w:r w:rsidR="00AD5144" w:rsidRPr="009A6DB8">
        <w:rPr>
          <w:sz w:val="20"/>
          <w:szCs w:val="20"/>
        </w:rPr>
        <w:t xml:space="preserve"> transaction to any account</w:t>
      </w:r>
      <w:r w:rsidR="00D632BF">
        <w:rPr>
          <w:sz w:val="20"/>
          <w:szCs w:val="20"/>
        </w:rPr>
        <w:t>,</w:t>
      </w:r>
      <w:r w:rsidR="00AD5144" w:rsidRPr="009A6DB8">
        <w:rPr>
          <w:sz w:val="20"/>
          <w:szCs w:val="20"/>
        </w:rPr>
        <w:t xml:space="preserve"> View the balance in the Ethereum card</w:t>
      </w:r>
      <w:r w:rsidR="00D632BF">
        <w:rPr>
          <w:sz w:val="20"/>
          <w:szCs w:val="20"/>
        </w:rPr>
        <w:t xml:space="preserve"> and </w:t>
      </w:r>
      <w:r w:rsidR="00AD5144" w:rsidRPr="009A6DB8">
        <w:rPr>
          <w:sz w:val="20"/>
          <w:szCs w:val="20"/>
        </w:rPr>
        <w:t>Send</w:t>
      </w:r>
      <w:r w:rsidR="00D632BF">
        <w:rPr>
          <w:sz w:val="20"/>
          <w:szCs w:val="20"/>
        </w:rPr>
        <w:t>ing</w:t>
      </w:r>
      <w:r w:rsidR="00AD5144" w:rsidRPr="009A6DB8">
        <w:rPr>
          <w:sz w:val="20"/>
          <w:szCs w:val="20"/>
        </w:rPr>
        <w:t xml:space="preserve"> messages and Gif’s along with the transaction</w:t>
      </w:r>
      <w:r w:rsidR="00D632BF">
        <w:rPr>
          <w:sz w:val="20"/>
          <w:szCs w:val="20"/>
        </w:rPr>
        <w:t xml:space="preserve"> is done</w:t>
      </w:r>
      <w:r w:rsidR="00AD5144" w:rsidRPr="009A6DB8">
        <w:rPr>
          <w:sz w:val="20"/>
          <w:szCs w:val="20"/>
        </w:rPr>
        <w:t>. I</w:t>
      </w:r>
      <w:r w:rsidR="00D632BF">
        <w:rPr>
          <w:sz w:val="20"/>
          <w:szCs w:val="20"/>
        </w:rPr>
        <w:t>t is</w:t>
      </w:r>
      <w:r w:rsidR="00AD5144" w:rsidRPr="009A6DB8">
        <w:rPr>
          <w:sz w:val="20"/>
          <w:szCs w:val="20"/>
        </w:rPr>
        <w:t xml:space="preserve"> accessible from many browsers as a web application. </w:t>
      </w:r>
    </w:p>
    <w:p w:rsidR="00025706" w:rsidRPr="00FA662B" w:rsidRDefault="00025706" w:rsidP="003D70A1">
      <w:pPr>
        <w:pStyle w:val="Heading1"/>
        <w:numPr>
          <w:ilvl w:val="0"/>
          <w:numId w:val="2"/>
        </w:numPr>
        <w:tabs>
          <w:tab w:val="left" w:pos="3330"/>
        </w:tabs>
        <w:spacing w:before="67"/>
        <w:ind w:left="3645" w:right="70" w:hanging="585"/>
        <w:jc w:val="left"/>
      </w:pPr>
      <w:r>
        <w:rPr>
          <w:w w:val="95"/>
        </w:rPr>
        <w:t>LITERATURE</w:t>
      </w:r>
      <w:r>
        <w:rPr>
          <w:spacing w:val="15"/>
          <w:w w:val="95"/>
        </w:rPr>
        <w:t xml:space="preserve"> </w:t>
      </w:r>
      <w:r>
        <w:rPr>
          <w:w w:val="95"/>
        </w:rPr>
        <w:t>SURVEY</w:t>
      </w:r>
    </w:p>
    <w:p w:rsidR="003D70A1" w:rsidRDefault="003D70A1" w:rsidP="00025706">
      <w:pPr>
        <w:pStyle w:val="TableParagraph"/>
        <w:spacing w:before="100"/>
        <w:ind w:right="1330"/>
        <w:jc w:val="both"/>
        <w:rPr>
          <w:sz w:val="20"/>
        </w:rPr>
      </w:pPr>
    </w:p>
    <w:p w:rsidR="002653FD" w:rsidRPr="002653FD" w:rsidRDefault="002653FD" w:rsidP="002653FD">
      <w:pPr>
        <w:pStyle w:val="Heading1"/>
        <w:spacing w:before="67"/>
        <w:ind w:right="1330"/>
        <w:jc w:val="both"/>
        <w:rPr>
          <w:b w:val="0"/>
          <w:bCs w:val="0"/>
          <w:szCs w:val="22"/>
        </w:rPr>
      </w:pPr>
      <w:r w:rsidRPr="002653FD">
        <w:rPr>
          <w:b w:val="0"/>
          <w:bCs w:val="0"/>
          <w:szCs w:val="22"/>
        </w:rPr>
        <w:t>Dejan Vujičić, Dijana Jagodić, Siniša Ranđić [1], Blockchain Technology, Bitcoin, and Ethereum: A Brief Overview The target of the task is to give an early turn of events and thoughts on Decentralized Digital Currencies how it develops and develop into such huge scope. In this overview paper 1 Research patterns have been determined as:</w:t>
      </w:r>
    </w:p>
    <w:p w:rsidR="002653FD" w:rsidRPr="002653FD" w:rsidRDefault="002653FD" w:rsidP="002653FD">
      <w:pPr>
        <w:pStyle w:val="Heading1"/>
        <w:spacing w:before="67"/>
        <w:ind w:right="1330"/>
        <w:jc w:val="both"/>
        <w:rPr>
          <w:b w:val="0"/>
          <w:bCs w:val="0"/>
          <w:szCs w:val="22"/>
        </w:rPr>
      </w:pPr>
    </w:p>
    <w:p w:rsidR="002653FD" w:rsidRPr="002653FD" w:rsidRDefault="002653FD" w:rsidP="002653FD">
      <w:pPr>
        <w:pStyle w:val="Heading1"/>
        <w:spacing w:before="67"/>
        <w:ind w:right="1330"/>
        <w:jc w:val="both"/>
        <w:rPr>
          <w:b w:val="0"/>
          <w:bCs w:val="0"/>
          <w:szCs w:val="22"/>
        </w:rPr>
      </w:pPr>
      <w:r w:rsidRPr="002653FD">
        <w:rPr>
          <w:b w:val="0"/>
          <w:bCs w:val="0"/>
          <w:szCs w:val="22"/>
        </w:rPr>
        <w:t>(1)</w:t>
      </w:r>
      <w:r w:rsidRPr="002653FD">
        <w:rPr>
          <w:b w:val="0"/>
          <w:bCs w:val="0"/>
          <w:szCs w:val="22"/>
        </w:rPr>
        <w:tab/>
        <w:t>Understanding buyer's (non)acceptance of digital forms of money</w:t>
      </w:r>
    </w:p>
    <w:p w:rsidR="002653FD" w:rsidRPr="002653FD" w:rsidRDefault="002653FD" w:rsidP="002653FD">
      <w:pPr>
        <w:pStyle w:val="Heading1"/>
        <w:spacing w:before="67"/>
        <w:ind w:right="1330"/>
        <w:jc w:val="both"/>
        <w:rPr>
          <w:b w:val="0"/>
          <w:bCs w:val="0"/>
          <w:szCs w:val="22"/>
        </w:rPr>
      </w:pPr>
      <w:r w:rsidRPr="002653FD">
        <w:rPr>
          <w:b w:val="0"/>
          <w:bCs w:val="0"/>
          <w:szCs w:val="22"/>
        </w:rPr>
        <w:t>(2)</w:t>
      </w:r>
      <w:r w:rsidRPr="002653FD">
        <w:rPr>
          <w:b w:val="0"/>
          <w:bCs w:val="0"/>
          <w:szCs w:val="22"/>
        </w:rPr>
        <w:tab/>
        <w:t>Ethical perspectives and confidence in digital currencies,</w:t>
      </w:r>
    </w:p>
    <w:p w:rsidR="002653FD" w:rsidRPr="002653FD" w:rsidRDefault="002653FD" w:rsidP="002653FD">
      <w:pPr>
        <w:pStyle w:val="Heading1"/>
        <w:spacing w:before="67"/>
        <w:ind w:right="1330"/>
        <w:jc w:val="both"/>
        <w:rPr>
          <w:b w:val="0"/>
          <w:bCs w:val="0"/>
          <w:szCs w:val="22"/>
        </w:rPr>
      </w:pPr>
      <w:r w:rsidRPr="002653FD">
        <w:rPr>
          <w:b w:val="0"/>
          <w:bCs w:val="0"/>
          <w:szCs w:val="22"/>
        </w:rPr>
        <w:t>(3)</w:t>
      </w:r>
      <w:r w:rsidRPr="002653FD">
        <w:rPr>
          <w:b w:val="0"/>
          <w:bCs w:val="0"/>
          <w:szCs w:val="22"/>
        </w:rPr>
        <w:tab/>
        <w:t>Blockchain innovation as a without trust innovation,</w:t>
      </w:r>
    </w:p>
    <w:p w:rsidR="002653FD" w:rsidRPr="002653FD" w:rsidRDefault="002653FD" w:rsidP="002653FD">
      <w:pPr>
        <w:pStyle w:val="Heading1"/>
        <w:spacing w:before="67"/>
        <w:ind w:right="1330"/>
        <w:jc w:val="both"/>
        <w:rPr>
          <w:b w:val="0"/>
          <w:bCs w:val="0"/>
          <w:szCs w:val="22"/>
        </w:rPr>
      </w:pPr>
      <w:r w:rsidRPr="002653FD">
        <w:rPr>
          <w:b w:val="0"/>
          <w:bCs w:val="0"/>
          <w:szCs w:val="22"/>
        </w:rPr>
        <w:t>(4)</w:t>
      </w:r>
      <w:r w:rsidRPr="002653FD">
        <w:rPr>
          <w:b w:val="0"/>
          <w:bCs w:val="0"/>
          <w:szCs w:val="22"/>
        </w:rPr>
        <w:tab/>
        <w:t>The blockchain/trust economy</w:t>
      </w:r>
    </w:p>
    <w:p w:rsidR="002653FD" w:rsidRPr="002653FD" w:rsidRDefault="002653FD" w:rsidP="002653FD">
      <w:pPr>
        <w:pStyle w:val="Heading1"/>
        <w:spacing w:before="67"/>
        <w:ind w:right="1330"/>
        <w:jc w:val="both"/>
        <w:rPr>
          <w:b w:val="0"/>
          <w:bCs w:val="0"/>
          <w:szCs w:val="22"/>
        </w:rPr>
      </w:pPr>
      <w:r w:rsidRPr="002653FD">
        <w:rPr>
          <w:b w:val="0"/>
          <w:bCs w:val="0"/>
          <w:szCs w:val="22"/>
        </w:rPr>
        <w:t>(5)</w:t>
      </w:r>
      <w:r w:rsidRPr="002653FD">
        <w:rPr>
          <w:b w:val="0"/>
          <w:bCs w:val="0"/>
          <w:szCs w:val="22"/>
        </w:rPr>
        <w:tab/>
        <w:t>Blockchain innovation: testing trust.</w:t>
      </w:r>
    </w:p>
    <w:p w:rsidR="002653FD" w:rsidRPr="002653FD" w:rsidRDefault="002653FD" w:rsidP="002653FD">
      <w:pPr>
        <w:pStyle w:val="Heading1"/>
        <w:spacing w:before="67"/>
        <w:ind w:right="1330"/>
        <w:jc w:val="both"/>
        <w:rPr>
          <w:b w:val="0"/>
          <w:bCs w:val="0"/>
          <w:szCs w:val="22"/>
        </w:rPr>
      </w:pPr>
    </w:p>
    <w:p w:rsidR="002653FD" w:rsidRPr="002653FD" w:rsidRDefault="002653FD" w:rsidP="002653FD">
      <w:pPr>
        <w:pStyle w:val="Heading1"/>
        <w:spacing w:before="67"/>
        <w:ind w:right="1330"/>
        <w:jc w:val="both"/>
        <w:rPr>
          <w:b w:val="0"/>
          <w:bCs w:val="0"/>
          <w:szCs w:val="22"/>
        </w:rPr>
      </w:pPr>
      <w:r w:rsidRPr="002653FD">
        <w:rPr>
          <w:b w:val="0"/>
          <w:bCs w:val="0"/>
          <w:szCs w:val="22"/>
        </w:rPr>
        <w:t>Saeed Alzahrani Portland State University Tugrul Daim Portland State University,[3] Analysis of the Cryptocurrency Adoption Decision on year 2019, The objective is to offer a cash that isn't tied, made or upheld by an administration. Cryptographic money utilize the block chain innovation. Digital currency reception level has expanded, and the market has developed decisively. The primary objective is to arrange the current reception level. The blockchain wallet is utilized in this strategy. The objective of this paper is to examine the digital money reception choice. We analyzed the variable impacting the reception choice and gave an inside and out examination of each component.</w:t>
      </w:r>
    </w:p>
    <w:p w:rsidR="002653FD" w:rsidRPr="002653FD" w:rsidRDefault="002653FD" w:rsidP="002653FD">
      <w:pPr>
        <w:pStyle w:val="Heading1"/>
        <w:spacing w:before="67"/>
        <w:ind w:right="1330"/>
        <w:jc w:val="both"/>
        <w:rPr>
          <w:b w:val="0"/>
          <w:bCs w:val="0"/>
          <w:szCs w:val="22"/>
        </w:rPr>
      </w:pPr>
    </w:p>
    <w:p w:rsidR="002653FD" w:rsidRPr="002653FD" w:rsidRDefault="002653FD" w:rsidP="002653FD">
      <w:pPr>
        <w:pStyle w:val="Heading1"/>
        <w:spacing w:before="67"/>
        <w:ind w:right="1330"/>
        <w:jc w:val="both"/>
        <w:rPr>
          <w:b w:val="0"/>
          <w:bCs w:val="0"/>
          <w:szCs w:val="22"/>
        </w:rPr>
      </w:pPr>
      <w:r w:rsidRPr="002653FD">
        <w:rPr>
          <w:b w:val="0"/>
          <w:bCs w:val="0"/>
          <w:szCs w:val="22"/>
        </w:rPr>
        <w:t>Shamili Prabakaran and B. Muruganantha m, Enhancing the Decentralized Application (DApp) for E-business by Using the Ethereum Blockchain [4] January 2022, Research basically centers around building the blockchain based decentralized application by utilizing the web3 library alongside the ganche and metamask in the nearby host. To get the internet shopping exchanges upon the client's protection concern.</w:t>
      </w:r>
    </w:p>
    <w:p w:rsidR="002653FD" w:rsidRPr="002653FD" w:rsidRDefault="002653FD" w:rsidP="002653FD">
      <w:pPr>
        <w:pStyle w:val="Heading1"/>
        <w:spacing w:before="67"/>
        <w:ind w:right="1330"/>
        <w:jc w:val="both"/>
        <w:rPr>
          <w:b w:val="0"/>
          <w:bCs w:val="0"/>
          <w:szCs w:val="22"/>
        </w:rPr>
      </w:pPr>
    </w:p>
    <w:p w:rsidR="00025706" w:rsidRPr="003D70A1" w:rsidRDefault="002653FD" w:rsidP="002653FD">
      <w:pPr>
        <w:pStyle w:val="Heading1"/>
        <w:spacing w:before="67"/>
        <w:ind w:left="0" w:right="1330"/>
        <w:jc w:val="both"/>
        <w:rPr>
          <w:b w:val="0"/>
          <w:bCs w:val="0"/>
          <w:szCs w:val="22"/>
        </w:rPr>
      </w:pPr>
      <w:r w:rsidRPr="002653FD">
        <w:rPr>
          <w:b w:val="0"/>
          <w:bCs w:val="0"/>
          <w:szCs w:val="22"/>
        </w:rPr>
        <w:t xml:space="preserve">Sandeep Kumar Panda and Suresh Chandra Satapathy, An Investigation into Smart Contract Deployment on Ethereum Platform Using Web3.js and Solidity Using Blockchain [5] May 2021, Here in this paper, they chiefly center around the agreement calculations that are utilized to oversee and control blocks on the blockchain. Likewise, on the Ethereum which is utilized to execute DApp utilizing </w:t>
      </w:r>
      <w:r>
        <w:rPr>
          <w:b w:val="0"/>
          <w:bCs w:val="0"/>
          <w:szCs w:val="22"/>
        </w:rPr>
        <w:t>Smart Contract</w:t>
      </w:r>
      <w:r w:rsidRPr="002653FD">
        <w:rPr>
          <w:b w:val="0"/>
          <w:bCs w:val="0"/>
          <w:szCs w:val="22"/>
        </w:rPr>
        <w:t>. Recently centers around the execution strategy on Ethereum blockchain for making and conveying and furthermore collaborati</w:t>
      </w:r>
      <w:r>
        <w:rPr>
          <w:b w:val="0"/>
          <w:bCs w:val="0"/>
          <w:szCs w:val="22"/>
        </w:rPr>
        <w:t>on with the brilliant agreement</w:t>
      </w:r>
      <w:r w:rsidR="003D70A1" w:rsidRPr="003D70A1">
        <w:rPr>
          <w:b w:val="0"/>
          <w:bCs w:val="0"/>
          <w:szCs w:val="22"/>
        </w:rPr>
        <w:t xml:space="preserve">. </w:t>
      </w:r>
    </w:p>
    <w:p w:rsidR="00025706" w:rsidRPr="003D70A1" w:rsidRDefault="00025706" w:rsidP="00AD5144">
      <w:pPr>
        <w:pStyle w:val="Default"/>
        <w:ind w:right="1330"/>
        <w:jc w:val="both"/>
        <w:rPr>
          <w:rFonts w:ascii="Times New Roman" w:eastAsia="Times New Roman" w:hAnsi="Times New Roman" w:cs="Times New Roman"/>
          <w:color w:val="auto"/>
          <w:sz w:val="20"/>
          <w:szCs w:val="22"/>
        </w:rPr>
        <w:sectPr w:rsidR="00025706" w:rsidRPr="003D70A1">
          <w:type w:val="continuous"/>
          <w:pgSz w:w="11910" w:h="16840"/>
          <w:pgMar w:top="1360" w:right="1320" w:bottom="280" w:left="1340" w:header="720" w:footer="720" w:gutter="0"/>
          <w:cols w:space="720"/>
        </w:sectPr>
      </w:pPr>
    </w:p>
    <w:p w:rsidR="00210E80" w:rsidRDefault="00435A32" w:rsidP="003D70A1">
      <w:pPr>
        <w:pStyle w:val="Heading1"/>
        <w:numPr>
          <w:ilvl w:val="0"/>
          <w:numId w:val="2"/>
        </w:numPr>
        <w:tabs>
          <w:tab w:val="left" w:pos="3543"/>
        </w:tabs>
        <w:spacing w:before="1"/>
        <w:ind w:left="3542" w:right="70" w:firstLine="328"/>
        <w:jc w:val="left"/>
      </w:pPr>
      <w:r>
        <w:lastRenderedPageBreak/>
        <w:t>PROPOSED</w:t>
      </w:r>
      <w:r>
        <w:rPr>
          <w:spacing w:val="-4"/>
        </w:rPr>
        <w:t xml:space="preserve"> </w:t>
      </w:r>
      <w:r>
        <w:t>TECHNIQUE</w:t>
      </w:r>
    </w:p>
    <w:p w:rsidR="00210E80" w:rsidRDefault="00210E80" w:rsidP="00A53CCE">
      <w:pPr>
        <w:pStyle w:val="BodyText"/>
        <w:ind w:right="70"/>
        <w:rPr>
          <w:b/>
        </w:rPr>
      </w:pPr>
    </w:p>
    <w:p w:rsidR="00210E80" w:rsidRPr="00396665" w:rsidRDefault="00792BFE" w:rsidP="00792BFE">
      <w:pPr>
        <w:pStyle w:val="BodyText"/>
        <w:spacing w:before="146" w:line="278" w:lineRule="auto"/>
        <w:ind w:left="990" w:right="1330"/>
        <w:rPr>
          <w:szCs w:val="22"/>
        </w:rPr>
      </w:pPr>
      <w:r w:rsidRPr="00396665">
        <w:rPr>
          <w:noProof/>
          <w:szCs w:val="22"/>
        </w:rPr>
        <w:drawing>
          <wp:anchor distT="0" distB="0" distL="114300" distR="114300" simplePos="0" relativeHeight="487589888" behindDoc="1" locked="0" layoutInCell="1" allowOverlap="1">
            <wp:simplePos x="0" y="0"/>
            <wp:positionH relativeFrom="column">
              <wp:posOffset>958215</wp:posOffset>
            </wp:positionH>
            <wp:positionV relativeFrom="paragraph">
              <wp:posOffset>551815</wp:posOffset>
            </wp:positionV>
            <wp:extent cx="4752975" cy="3543300"/>
            <wp:effectExtent l="0" t="0" r="952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975"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A32" w:rsidRPr="00396665">
        <w:rPr>
          <w:szCs w:val="22"/>
        </w:rPr>
        <w:t>We present a system</w:t>
      </w:r>
      <w:r w:rsidR="001F136C" w:rsidRPr="00396665">
        <w:rPr>
          <w:szCs w:val="22"/>
        </w:rPr>
        <w:t xml:space="preserve"> to</w:t>
      </w:r>
      <w:r w:rsidR="00435A32" w:rsidRPr="00396665">
        <w:rPr>
          <w:szCs w:val="22"/>
        </w:rPr>
        <w:t xml:space="preserve"> </w:t>
      </w:r>
      <w:r w:rsidR="001F136C" w:rsidRPr="00396665">
        <w:rPr>
          <w:szCs w:val="22"/>
        </w:rPr>
        <w:t xml:space="preserve">implement a decentralized Cryptocurrency wallet application with Web3.0 Technologies and Ethereum blockchain </w:t>
      </w:r>
      <w:r w:rsidR="00435A32" w:rsidRPr="00396665">
        <w:rPr>
          <w:szCs w:val="22"/>
        </w:rPr>
        <w:t>as shown in Figure 1.</w:t>
      </w:r>
    </w:p>
    <w:p w:rsidR="00210E80" w:rsidRDefault="00210E80" w:rsidP="00A53CCE">
      <w:pPr>
        <w:pStyle w:val="BodyText"/>
        <w:ind w:left="1814" w:right="70"/>
        <w:jc w:val="center"/>
      </w:pPr>
    </w:p>
    <w:p w:rsidR="00210E80" w:rsidRDefault="00792BFE" w:rsidP="00792BFE">
      <w:pPr>
        <w:pStyle w:val="BodyText"/>
        <w:tabs>
          <w:tab w:val="left" w:pos="3705"/>
        </w:tabs>
        <w:spacing w:before="4"/>
        <w:ind w:right="70"/>
      </w:pPr>
      <w:r>
        <w:rPr>
          <w:sz w:val="13"/>
        </w:rPr>
        <w:tab/>
      </w:r>
      <w:r w:rsidR="00435A32">
        <w:t>Figure</w:t>
      </w:r>
      <w:r w:rsidR="00435A32">
        <w:rPr>
          <w:spacing w:val="-2"/>
        </w:rPr>
        <w:t xml:space="preserve"> </w:t>
      </w:r>
      <w:r w:rsidR="00435A32">
        <w:t>1:</w:t>
      </w:r>
      <w:r w:rsidR="00435A32">
        <w:rPr>
          <w:spacing w:val="1"/>
        </w:rPr>
        <w:t xml:space="preserve"> </w:t>
      </w:r>
      <w:r w:rsidR="00435A32">
        <w:t>Proposed</w:t>
      </w:r>
      <w:r w:rsidR="00435A32">
        <w:rPr>
          <w:spacing w:val="-2"/>
        </w:rPr>
        <w:t xml:space="preserve"> </w:t>
      </w:r>
      <w:r w:rsidR="00435A32">
        <w:t>System.</w:t>
      </w:r>
    </w:p>
    <w:p w:rsidR="00D632BF" w:rsidRDefault="00D632BF" w:rsidP="00792BFE">
      <w:pPr>
        <w:pStyle w:val="BodyText"/>
        <w:tabs>
          <w:tab w:val="left" w:pos="3705"/>
        </w:tabs>
        <w:spacing w:before="4"/>
        <w:ind w:right="70"/>
      </w:pPr>
    </w:p>
    <w:p w:rsidR="00D632BF" w:rsidRDefault="00D632BF" w:rsidP="00D632BF">
      <w:pPr>
        <w:pStyle w:val="Default"/>
        <w:ind w:right="70"/>
        <w:jc w:val="both"/>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A </w:t>
      </w:r>
      <w:r w:rsidRPr="00BD0BDC">
        <w:rPr>
          <w:rFonts w:ascii="Times New Roman" w:eastAsia="Times New Roman" w:hAnsi="Times New Roman" w:cs="Times New Roman"/>
          <w:color w:val="auto"/>
          <w:sz w:val="20"/>
          <w:szCs w:val="20"/>
        </w:rPr>
        <w:t>complete knowledge and understanding of the different technologies and frameworks that were required for implementation</w:t>
      </w:r>
      <w:r>
        <w:rPr>
          <w:rFonts w:ascii="Times New Roman" w:eastAsia="Times New Roman" w:hAnsi="Times New Roman" w:cs="Times New Roman"/>
          <w:color w:val="auto"/>
          <w:sz w:val="20"/>
          <w:szCs w:val="20"/>
        </w:rPr>
        <w:t xml:space="preserve"> of project is discussed below</w:t>
      </w:r>
      <w:r w:rsidRPr="00BD0BDC">
        <w:rPr>
          <w:rFonts w:ascii="Times New Roman" w:eastAsia="Times New Roman" w:hAnsi="Times New Roman" w:cs="Times New Roman"/>
          <w:color w:val="auto"/>
          <w:sz w:val="20"/>
          <w:szCs w:val="20"/>
        </w:rPr>
        <w:t xml:space="preserve">. </w:t>
      </w:r>
    </w:p>
    <w:p w:rsidR="00D632BF" w:rsidRDefault="00D632BF" w:rsidP="00D632BF">
      <w:pPr>
        <w:pStyle w:val="Default"/>
        <w:ind w:right="70"/>
      </w:pPr>
    </w:p>
    <w:p w:rsidR="002653FD" w:rsidRPr="002653FD" w:rsidRDefault="002653FD" w:rsidP="002653FD">
      <w:pPr>
        <w:pStyle w:val="Default"/>
        <w:ind w:right="1330"/>
        <w:jc w:val="both"/>
        <w:rPr>
          <w:b/>
        </w:rPr>
      </w:pPr>
      <w:r w:rsidRPr="002653FD">
        <w:rPr>
          <w:b/>
        </w:rPr>
        <w:t>React.js:</w:t>
      </w:r>
    </w:p>
    <w:p w:rsidR="002653FD" w:rsidRPr="002653FD" w:rsidRDefault="002653FD" w:rsidP="002653FD">
      <w:pPr>
        <w:pStyle w:val="Default"/>
        <w:ind w:right="1330"/>
        <w:jc w:val="both"/>
        <w:rPr>
          <w:b/>
        </w:rPr>
      </w:pPr>
    </w:p>
    <w:p w:rsidR="002653FD" w:rsidRPr="002653FD" w:rsidRDefault="002653FD" w:rsidP="002653FD">
      <w:pPr>
        <w:pStyle w:val="Default"/>
        <w:ind w:right="1330"/>
        <w:jc w:val="both"/>
        <w:rPr>
          <w:b/>
        </w:rPr>
      </w:pPr>
      <w:r w:rsidRPr="002653FD">
        <w:rPr>
          <w:b/>
        </w:rPr>
        <w:t xml:space="preserve"> React.js is the most </w:t>
      </w:r>
      <w:r w:rsidR="00DD6473" w:rsidRPr="002653FD">
        <w:rPr>
          <w:b/>
        </w:rPr>
        <w:t>well-known</w:t>
      </w:r>
      <w:r w:rsidRPr="002653FD">
        <w:rPr>
          <w:b/>
        </w:rPr>
        <w:t xml:space="preserve"> front-end JavaScript library for building Web applications. React.js or Reactjs or essentially React are various ways of addressing React.js. React.js is an open-source JavaScript library that is utilized for building UIs explicitly for single-page applications. It is utilized for dealing with the view layer for web and portable applications. Respond additionally permits us to make reusable UI parts. Respond was first made by Jordan Walke, a programmer working for Facebook. Respond permits designers to make enormous web applications that can change information, without reloading the page. The primary reason for React is to be quick, versatile, and straightforward. It works just on UIs in the application. This relates to the view in the MVC layout. It very well may be utilized with a blend of other JavaScript libraries or structures, like Angular JS in MVC. A few significant elements of React.</w:t>
      </w:r>
    </w:p>
    <w:p w:rsidR="002653FD" w:rsidRPr="002653FD" w:rsidRDefault="002653FD" w:rsidP="002653FD">
      <w:pPr>
        <w:pStyle w:val="Default"/>
        <w:ind w:right="1330"/>
        <w:jc w:val="both"/>
        <w:rPr>
          <w:b/>
        </w:rPr>
      </w:pPr>
      <w:r w:rsidRPr="002653FD">
        <w:rPr>
          <w:b/>
        </w:rPr>
        <w:t>•</w:t>
      </w:r>
      <w:r w:rsidRPr="002653FD">
        <w:rPr>
          <w:b/>
        </w:rPr>
        <w:tab/>
        <w:t>Respond is revelatory</w:t>
      </w:r>
    </w:p>
    <w:p w:rsidR="002653FD" w:rsidRPr="002653FD" w:rsidRDefault="002653FD" w:rsidP="002653FD">
      <w:pPr>
        <w:pStyle w:val="Default"/>
        <w:ind w:right="1330"/>
        <w:jc w:val="both"/>
        <w:rPr>
          <w:b/>
        </w:rPr>
      </w:pPr>
      <w:r w:rsidRPr="002653FD">
        <w:rPr>
          <w:b/>
        </w:rPr>
        <w:t>•</w:t>
      </w:r>
      <w:r w:rsidRPr="002653FD">
        <w:rPr>
          <w:b/>
        </w:rPr>
        <w:tab/>
        <w:t>Respond is straightforward yet strong</w:t>
      </w:r>
    </w:p>
    <w:p w:rsidR="002653FD" w:rsidRPr="002653FD" w:rsidRDefault="002653FD" w:rsidP="002653FD">
      <w:pPr>
        <w:pStyle w:val="Default"/>
        <w:ind w:right="1330"/>
        <w:jc w:val="both"/>
        <w:rPr>
          <w:b/>
        </w:rPr>
      </w:pPr>
      <w:r w:rsidRPr="002653FD">
        <w:rPr>
          <w:b/>
        </w:rPr>
        <w:t>•</w:t>
      </w:r>
      <w:r w:rsidRPr="002653FD">
        <w:rPr>
          <w:b/>
        </w:rPr>
        <w:tab/>
        <w:t>Respond is part based</w:t>
      </w:r>
    </w:p>
    <w:p w:rsidR="002653FD" w:rsidRPr="002653FD" w:rsidRDefault="002653FD" w:rsidP="002653FD">
      <w:pPr>
        <w:pStyle w:val="Default"/>
        <w:ind w:right="1330"/>
        <w:jc w:val="both"/>
        <w:rPr>
          <w:b/>
        </w:rPr>
      </w:pPr>
      <w:r w:rsidRPr="002653FD">
        <w:rPr>
          <w:b/>
        </w:rPr>
        <w:t>•</w:t>
      </w:r>
      <w:r w:rsidRPr="002653FD">
        <w:rPr>
          <w:b/>
        </w:rPr>
        <w:tab/>
        <w:t>Respond upholds server-side</w:t>
      </w:r>
    </w:p>
    <w:p w:rsidR="002653FD" w:rsidRPr="002653FD" w:rsidRDefault="002653FD" w:rsidP="002653FD">
      <w:pPr>
        <w:pStyle w:val="Default"/>
        <w:ind w:right="1330"/>
        <w:jc w:val="both"/>
        <w:rPr>
          <w:b/>
        </w:rPr>
      </w:pPr>
      <w:r w:rsidRPr="002653FD">
        <w:rPr>
          <w:b/>
        </w:rPr>
        <w:t>•</w:t>
      </w:r>
      <w:r w:rsidRPr="002653FD">
        <w:rPr>
          <w:b/>
        </w:rPr>
        <w:tab/>
        <w:t>Respond upholds portable help</w:t>
      </w:r>
    </w:p>
    <w:p w:rsidR="002653FD" w:rsidRPr="002653FD" w:rsidRDefault="002653FD" w:rsidP="002653FD">
      <w:pPr>
        <w:pStyle w:val="Default"/>
        <w:ind w:right="1330"/>
        <w:jc w:val="both"/>
        <w:rPr>
          <w:b/>
        </w:rPr>
      </w:pPr>
      <w:r w:rsidRPr="002653FD">
        <w:rPr>
          <w:b/>
        </w:rPr>
        <w:t>•</w:t>
      </w:r>
      <w:r w:rsidRPr="002653FD">
        <w:rPr>
          <w:b/>
        </w:rPr>
        <w:tab/>
        <w:t>Respond is extensible</w:t>
      </w:r>
    </w:p>
    <w:p w:rsidR="002653FD" w:rsidRPr="002653FD" w:rsidRDefault="002653FD" w:rsidP="002653FD">
      <w:pPr>
        <w:pStyle w:val="Default"/>
        <w:ind w:right="1330"/>
        <w:jc w:val="both"/>
        <w:rPr>
          <w:b/>
        </w:rPr>
      </w:pPr>
    </w:p>
    <w:p w:rsidR="002653FD" w:rsidRPr="002653FD" w:rsidRDefault="002653FD" w:rsidP="002653FD">
      <w:pPr>
        <w:pStyle w:val="Default"/>
        <w:ind w:right="1330"/>
        <w:jc w:val="both"/>
        <w:rPr>
          <w:b/>
        </w:rPr>
      </w:pPr>
      <w:r w:rsidRPr="002653FD">
        <w:rPr>
          <w:b/>
        </w:rPr>
        <w:t>CSS:</w:t>
      </w:r>
    </w:p>
    <w:p w:rsidR="002653FD" w:rsidRPr="002653FD" w:rsidRDefault="002653FD" w:rsidP="002653FD">
      <w:pPr>
        <w:pStyle w:val="Default"/>
        <w:ind w:right="1330"/>
        <w:jc w:val="both"/>
        <w:rPr>
          <w:b/>
        </w:rPr>
      </w:pPr>
    </w:p>
    <w:p w:rsidR="002653FD" w:rsidRPr="002653FD" w:rsidRDefault="002653FD" w:rsidP="002653FD">
      <w:pPr>
        <w:pStyle w:val="Default"/>
        <w:ind w:right="1330"/>
        <w:jc w:val="both"/>
        <w:rPr>
          <w:b/>
        </w:rPr>
      </w:pPr>
      <w:r w:rsidRPr="002653FD">
        <w:rPr>
          <w:b/>
        </w:rPr>
        <w:lastRenderedPageBreak/>
        <w:t xml:space="preserve"> </w:t>
      </w:r>
      <w:r w:rsidR="00AF5181" w:rsidRPr="00AF5181">
        <w:rPr>
          <w:b/>
        </w:rPr>
        <w:t xml:space="preserve">Cascading Style Sheets </w:t>
      </w:r>
      <w:r w:rsidRPr="002653FD">
        <w:rPr>
          <w:b/>
        </w:rPr>
        <w:t>(CSS) is a template language utilized for portraying the introduction of a report written in a markup language like HTML. CSS is a foundation innovation of the World Wide Web, close by HTML and JavaScript. CSS is intended to empower the partition of show and content, including design, varieties, and textual styles. This partition can work on satisfied openness; give greater adaptability and control in the particular of show qualities; empower numerous website pages to share designing by determining the pertinent CSS in a different .css document, which lessens intricacy and redundancy in the primary substance; and empower the .css record to be stored to further develop the page load speed between the pages that share the record and its organizing. Detachment of arranging and content likewise makes it achievable to introduce a similar markup page in various styles for various delivering techniques, like on-screen, on paper, by voice (through discourse based program or screen peruser). The name flowing comes from the predetermined need plan to figure out which style rule applies in the event that more than one rule matches a specific component.</w:t>
      </w:r>
    </w:p>
    <w:p w:rsidR="002653FD" w:rsidRPr="002653FD" w:rsidRDefault="002653FD" w:rsidP="002653FD">
      <w:pPr>
        <w:pStyle w:val="Default"/>
        <w:ind w:right="1330"/>
        <w:jc w:val="both"/>
        <w:rPr>
          <w:b/>
        </w:rPr>
      </w:pPr>
    </w:p>
    <w:p w:rsidR="002653FD" w:rsidRPr="002653FD" w:rsidRDefault="002653FD" w:rsidP="002653FD">
      <w:pPr>
        <w:pStyle w:val="Default"/>
        <w:ind w:right="1330"/>
        <w:jc w:val="both"/>
        <w:rPr>
          <w:b/>
        </w:rPr>
      </w:pPr>
      <w:r w:rsidRPr="002653FD">
        <w:rPr>
          <w:b/>
        </w:rPr>
        <w:t>JavaScript:</w:t>
      </w:r>
    </w:p>
    <w:p w:rsidR="002653FD" w:rsidRPr="002653FD" w:rsidRDefault="002653FD" w:rsidP="002653FD">
      <w:pPr>
        <w:pStyle w:val="Default"/>
        <w:ind w:right="1330"/>
        <w:jc w:val="both"/>
        <w:rPr>
          <w:b/>
        </w:rPr>
      </w:pPr>
      <w:r w:rsidRPr="002653FD">
        <w:rPr>
          <w:b/>
        </w:rPr>
        <w:t>JavaScript is one of the center innovations of the World Wide Web close by HTML and CSS. All significant internet browsers have a devoted JavaScript motor to execute the code on the client's gadget and sites use it client-side for website page conduct, frequently consolidating outsider libraries. As a multi-worldview language, JavaScript upholds occasion driven, practical, and basic programming styles. It has application programming points of interaction (APIs) for working with text, dates, customary articulations, standard information structures, and the Document Object Model (DOM). JavaScript motors were initially utilized exclusively in internet browsers, however they are currently center parts of certain servers and various applications. The most well known runtime framework for this use is Node.js.</w:t>
      </w:r>
    </w:p>
    <w:p w:rsidR="002653FD" w:rsidRPr="002653FD" w:rsidRDefault="002653FD" w:rsidP="002653FD">
      <w:pPr>
        <w:pStyle w:val="Default"/>
        <w:ind w:right="1330"/>
        <w:jc w:val="both"/>
        <w:rPr>
          <w:b/>
        </w:rPr>
      </w:pPr>
    </w:p>
    <w:p w:rsidR="002653FD" w:rsidRPr="002653FD" w:rsidRDefault="002653FD" w:rsidP="002653FD">
      <w:pPr>
        <w:pStyle w:val="Default"/>
        <w:ind w:right="1330"/>
        <w:jc w:val="both"/>
        <w:rPr>
          <w:b/>
        </w:rPr>
      </w:pPr>
      <w:r w:rsidRPr="002653FD">
        <w:rPr>
          <w:b/>
        </w:rPr>
        <w:t>Hardhat:</w:t>
      </w:r>
    </w:p>
    <w:p w:rsidR="002653FD" w:rsidRPr="002653FD" w:rsidRDefault="002653FD" w:rsidP="002653FD">
      <w:pPr>
        <w:pStyle w:val="Default"/>
        <w:ind w:right="1330"/>
        <w:jc w:val="both"/>
        <w:rPr>
          <w:b/>
        </w:rPr>
      </w:pPr>
      <w:r w:rsidRPr="002653FD">
        <w:rPr>
          <w:b/>
        </w:rPr>
        <w:t xml:space="preserve">It is an Ethereum improvement climate for experts. It works with performing successive errands, like running test, consequently looking at code for botches or cooperating with a shrewd agreement. This implies accumulating, running and testing </w:t>
      </w:r>
      <w:r>
        <w:rPr>
          <w:b/>
        </w:rPr>
        <w:t>Smart Contract</w:t>
      </w:r>
      <w:r w:rsidRPr="002653FD">
        <w:rPr>
          <w:b/>
        </w:rPr>
        <w:t xml:space="preserve"> at the very center. Hardhat comes worked in with Hardhat Network, a neighborhood Ethereum network intended for improvement. Its usefulness centers around Solidity investigating, including stack follows, console.log () and unequivocal mistake messages when exchanges fizzle.</w:t>
      </w:r>
    </w:p>
    <w:p w:rsidR="002653FD" w:rsidRPr="002653FD" w:rsidRDefault="002653FD" w:rsidP="002653FD">
      <w:pPr>
        <w:pStyle w:val="Default"/>
        <w:ind w:right="1330"/>
        <w:jc w:val="both"/>
        <w:rPr>
          <w:b/>
        </w:rPr>
      </w:pPr>
    </w:p>
    <w:p w:rsidR="00AF5181" w:rsidRDefault="00AF5181" w:rsidP="002653FD">
      <w:pPr>
        <w:pStyle w:val="Default"/>
        <w:ind w:right="1330"/>
        <w:jc w:val="both"/>
        <w:rPr>
          <w:b/>
        </w:rPr>
      </w:pPr>
      <w:r w:rsidRPr="00AF5181">
        <w:rPr>
          <w:b/>
        </w:rPr>
        <w:t>Solidity:</w:t>
      </w:r>
    </w:p>
    <w:p w:rsidR="002653FD" w:rsidRPr="002653FD" w:rsidRDefault="002653FD" w:rsidP="002653FD">
      <w:pPr>
        <w:pStyle w:val="Default"/>
        <w:ind w:right="1330"/>
        <w:jc w:val="both"/>
        <w:rPr>
          <w:b/>
        </w:rPr>
      </w:pPr>
      <w:r w:rsidRPr="002653FD">
        <w:rPr>
          <w:b/>
        </w:rPr>
        <w:t xml:space="preserve"> It's utilized to make brilliant agreements that execute business rationale and produce a chain of exchange records in the Blockchain framework. It goes about as a device for making machine-level code and incorporating it on the Ethereum Virtual Machine. It has a ton of similitudes with C and C++ and is easy to learn and comprehend. For Like other programming dialects, robustness programming additionally has factors, capabilities, classes, math tasks, string control, and numerous different ideas. It is and object-situated programming language made explicitly by the Ethereum Network group for building and planning </w:t>
      </w:r>
      <w:r>
        <w:rPr>
          <w:b/>
        </w:rPr>
        <w:t>Smart Contract</w:t>
      </w:r>
      <w:r w:rsidRPr="002653FD">
        <w:rPr>
          <w:b/>
        </w:rPr>
        <w:t xml:space="preserve"> on Blockchain stages. Model, a "principal" in C is identical to a "contract" in Solidity.</w:t>
      </w:r>
    </w:p>
    <w:p w:rsidR="002653FD" w:rsidRPr="002653FD" w:rsidRDefault="002653FD" w:rsidP="002653FD">
      <w:pPr>
        <w:pStyle w:val="Default"/>
        <w:ind w:right="1330"/>
        <w:jc w:val="both"/>
        <w:rPr>
          <w:b/>
        </w:rPr>
      </w:pPr>
    </w:p>
    <w:p w:rsidR="00AF5181" w:rsidRDefault="00AF5181" w:rsidP="002653FD">
      <w:pPr>
        <w:pStyle w:val="Default"/>
        <w:ind w:right="1330"/>
        <w:jc w:val="both"/>
        <w:rPr>
          <w:b/>
        </w:rPr>
      </w:pPr>
      <w:r w:rsidRPr="00AF5181">
        <w:rPr>
          <w:b/>
        </w:rPr>
        <w:t xml:space="preserve">Alchemy: </w:t>
      </w:r>
    </w:p>
    <w:p w:rsidR="002653FD" w:rsidRPr="002653FD" w:rsidRDefault="002653FD" w:rsidP="002653FD">
      <w:pPr>
        <w:pStyle w:val="Default"/>
        <w:ind w:right="1330"/>
        <w:jc w:val="both"/>
        <w:rPr>
          <w:b/>
        </w:rPr>
      </w:pPr>
      <w:r w:rsidRPr="002653FD">
        <w:rPr>
          <w:b/>
        </w:rPr>
        <w:t>It is a blockchain scaling stage that permits engineers to safely make, test, and screen their decentralized applications. This stage gives reliable organization availability and hub the executives endpoints. Speculative chemistry basically decentralized improvement and go past furnishing distant hubs with highlights like Notify, which permits engineers to send constant pop-up messages to clients for basic occasions in view of blockchain exercises and their NFT API that gives a suite to administrations permitting us to immediately find, check and show and NFT across numerous blockchains.</w:t>
      </w:r>
    </w:p>
    <w:p w:rsidR="002653FD" w:rsidRPr="002653FD" w:rsidRDefault="002653FD" w:rsidP="002653FD">
      <w:pPr>
        <w:pStyle w:val="Default"/>
        <w:ind w:right="1330"/>
        <w:jc w:val="both"/>
        <w:rPr>
          <w:b/>
        </w:rPr>
      </w:pPr>
    </w:p>
    <w:p w:rsidR="002653FD" w:rsidRPr="002653FD" w:rsidRDefault="002653FD" w:rsidP="002653FD">
      <w:pPr>
        <w:pStyle w:val="Default"/>
        <w:ind w:right="1330"/>
        <w:jc w:val="both"/>
        <w:rPr>
          <w:b/>
        </w:rPr>
      </w:pPr>
      <w:r w:rsidRPr="002653FD">
        <w:rPr>
          <w:b/>
        </w:rPr>
        <w:lastRenderedPageBreak/>
        <w:t>Ethereum:</w:t>
      </w:r>
    </w:p>
    <w:p w:rsidR="002653FD" w:rsidRPr="002653FD" w:rsidRDefault="002653FD" w:rsidP="002653FD">
      <w:pPr>
        <w:pStyle w:val="Default"/>
        <w:ind w:right="1330"/>
        <w:jc w:val="both"/>
        <w:rPr>
          <w:b/>
        </w:rPr>
      </w:pPr>
      <w:r w:rsidRPr="002653FD">
        <w:rPr>
          <w:b/>
        </w:rPr>
        <w:t xml:space="preserve">It is a decentralized blockchain stage that lays out a shared organization that safely executes and confirms application code, called brilliant agreements. </w:t>
      </w:r>
      <w:r>
        <w:rPr>
          <w:b/>
        </w:rPr>
        <w:t>Smart Contract</w:t>
      </w:r>
      <w:r w:rsidRPr="002653FD">
        <w:rPr>
          <w:b/>
        </w:rPr>
        <w:t xml:space="preserve"> permit members to execute with one another without a confided in focal power. Exchange records are permanent, undeniable, and safely conveyed across the organization, giving members full proprietorship and perceivability into exchange information. Exchanges are sent from and gotten by client made Ethereum accounts. A source should sign exchanges and spend Ether, Ethereum's local cryptographic money, as an expense of handling exchanges on the organization.</w:t>
      </w:r>
    </w:p>
    <w:p w:rsidR="002653FD" w:rsidRPr="002653FD" w:rsidRDefault="002653FD" w:rsidP="002653FD">
      <w:pPr>
        <w:pStyle w:val="Default"/>
        <w:ind w:right="1330"/>
        <w:jc w:val="both"/>
        <w:rPr>
          <w:b/>
        </w:rPr>
      </w:pPr>
    </w:p>
    <w:p w:rsidR="002653FD" w:rsidRPr="002653FD" w:rsidRDefault="002653FD" w:rsidP="002653FD">
      <w:pPr>
        <w:pStyle w:val="Default"/>
        <w:ind w:right="1330"/>
        <w:jc w:val="both"/>
        <w:rPr>
          <w:b/>
        </w:rPr>
      </w:pPr>
      <w:r w:rsidRPr="002653FD">
        <w:rPr>
          <w:b/>
        </w:rPr>
        <w:t>Smart Contract</w:t>
      </w:r>
      <w:r w:rsidRPr="002653FD">
        <w:rPr>
          <w:b/>
        </w:rPr>
        <w:t>:</w:t>
      </w:r>
    </w:p>
    <w:p w:rsidR="00D632BF" w:rsidRDefault="002653FD" w:rsidP="002653FD">
      <w:pPr>
        <w:pStyle w:val="Default"/>
        <w:ind w:right="1330"/>
        <w:jc w:val="both"/>
        <w:rPr>
          <w:b/>
        </w:rPr>
      </w:pPr>
      <w:r>
        <w:rPr>
          <w:b/>
        </w:rPr>
        <w:t xml:space="preserve">Smart Contracts </w:t>
      </w:r>
      <w:r w:rsidRPr="002653FD">
        <w:rPr>
          <w:b/>
        </w:rPr>
        <w:t>are PC programs that are facilitated and executed on a blockchain network. Each savvy contract comprises of code indicating foreordained conditions that, when met, trigger results. By running on a decentralized blockchain rather than a concentrated server, shrewd agreements permit various gatherings to come to a common outcome in an exact, opportune, and sealed way. Brilliant agreements are a strong foundation for robotization since they are not constrained by a focal executive and are not defenseless against single marks of assault by pernicious substances. When applied to multi-party advanced arrangements, shrewd agreement applications can lessen counterparty risk, increment productivity, lower costs, and give new degrees of straightforwardness into processes.</w:t>
      </w:r>
    </w:p>
    <w:p w:rsidR="002653FD" w:rsidRDefault="002653FD" w:rsidP="002653FD">
      <w:pPr>
        <w:pStyle w:val="Default"/>
        <w:ind w:right="1330"/>
        <w:jc w:val="both"/>
        <w:rPr>
          <w:rFonts w:ascii="Times New Roman" w:eastAsia="Times New Roman" w:hAnsi="Times New Roman" w:cs="Times New Roman"/>
          <w:color w:val="auto"/>
          <w:sz w:val="20"/>
          <w:szCs w:val="20"/>
        </w:rPr>
      </w:pPr>
    </w:p>
    <w:p w:rsidR="00D632BF" w:rsidRPr="00D632BF" w:rsidRDefault="00D632BF" w:rsidP="00D632BF">
      <w:pPr>
        <w:pStyle w:val="Heading1"/>
        <w:numPr>
          <w:ilvl w:val="0"/>
          <w:numId w:val="2"/>
        </w:numPr>
        <w:tabs>
          <w:tab w:val="left" w:pos="3389"/>
        </w:tabs>
        <w:ind w:left="4140" w:right="70" w:hanging="180"/>
        <w:jc w:val="left"/>
        <w:rPr>
          <w:b w:val="0"/>
        </w:rPr>
      </w:pPr>
      <w:r w:rsidRPr="00D632BF">
        <w:rPr>
          <w:b w:val="0"/>
        </w:rPr>
        <w:t>METHODOLOGY</w:t>
      </w:r>
    </w:p>
    <w:p w:rsidR="00210E80" w:rsidRDefault="00210E80" w:rsidP="00A53CCE">
      <w:pPr>
        <w:pStyle w:val="BodyText"/>
        <w:spacing w:before="10"/>
        <w:ind w:right="70"/>
        <w:rPr>
          <w:b/>
          <w:sz w:val="19"/>
        </w:rPr>
      </w:pPr>
    </w:p>
    <w:p w:rsidR="00210E80" w:rsidRPr="00396665" w:rsidRDefault="00435A32" w:rsidP="00792BFE">
      <w:pPr>
        <w:ind w:left="100" w:right="70" w:firstLine="1070"/>
        <w:rPr>
          <w:b/>
        </w:rPr>
      </w:pPr>
      <w:r w:rsidRPr="00396665">
        <w:rPr>
          <w:b/>
        </w:rPr>
        <w:t>Algorithm</w:t>
      </w:r>
    </w:p>
    <w:p w:rsidR="00210E80" w:rsidRDefault="00210E80" w:rsidP="00792BFE">
      <w:pPr>
        <w:pStyle w:val="BodyText"/>
        <w:spacing w:before="7"/>
        <w:ind w:right="70" w:firstLine="1070"/>
        <w:rPr>
          <w:b/>
          <w:sz w:val="16"/>
        </w:rPr>
      </w:pPr>
    </w:p>
    <w:p w:rsidR="007B0438" w:rsidRDefault="007B0438" w:rsidP="00792BFE">
      <w:pPr>
        <w:pStyle w:val="BodyText"/>
        <w:spacing w:before="7"/>
        <w:ind w:right="70" w:firstLine="1070"/>
        <w:rPr>
          <w:b/>
          <w:sz w:val="16"/>
        </w:rPr>
      </w:pPr>
    </w:p>
    <w:p w:rsidR="007B0438" w:rsidRPr="00344570" w:rsidRDefault="007B0438" w:rsidP="00792BFE">
      <w:pPr>
        <w:pStyle w:val="ListParagraph"/>
        <w:numPr>
          <w:ilvl w:val="0"/>
          <w:numId w:val="29"/>
        </w:numPr>
        <w:tabs>
          <w:tab w:val="left" w:pos="1303"/>
        </w:tabs>
        <w:spacing w:before="51"/>
        <w:ind w:right="70" w:firstLine="1070"/>
        <w:rPr>
          <w:sz w:val="20"/>
          <w:szCs w:val="20"/>
        </w:rPr>
      </w:pPr>
      <w:r>
        <w:rPr>
          <w:b/>
          <w:sz w:val="16"/>
        </w:rPr>
        <w:t xml:space="preserve">      </w:t>
      </w:r>
      <w:r>
        <w:rPr>
          <w:b/>
          <w:sz w:val="16"/>
        </w:rPr>
        <w:tab/>
      </w:r>
      <w:r w:rsidRPr="00344570">
        <w:rPr>
          <w:sz w:val="20"/>
          <w:szCs w:val="20"/>
        </w:rPr>
        <w:t>Start.</w:t>
      </w:r>
    </w:p>
    <w:p w:rsidR="007B0438" w:rsidRPr="00344570" w:rsidRDefault="007B0438" w:rsidP="00792BFE">
      <w:pPr>
        <w:pStyle w:val="BodyText"/>
        <w:ind w:right="70" w:firstLine="1070"/>
      </w:pPr>
    </w:p>
    <w:p w:rsidR="007B0438" w:rsidRPr="00344570" w:rsidRDefault="007B0438" w:rsidP="00792BFE">
      <w:pPr>
        <w:pStyle w:val="ListParagraph"/>
        <w:numPr>
          <w:ilvl w:val="0"/>
          <w:numId w:val="29"/>
        </w:numPr>
        <w:tabs>
          <w:tab w:val="left" w:pos="1303"/>
        </w:tabs>
        <w:spacing w:before="51"/>
        <w:ind w:right="70" w:firstLine="1070"/>
        <w:rPr>
          <w:sz w:val="20"/>
          <w:szCs w:val="20"/>
        </w:rPr>
      </w:pPr>
      <w:r w:rsidRPr="00344570">
        <w:rPr>
          <w:sz w:val="20"/>
          <w:szCs w:val="20"/>
        </w:rPr>
        <w:t>Connect to MetaMask:</w:t>
      </w:r>
    </w:p>
    <w:p w:rsidR="007B0438" w:rsidRDefault="00792BFE" w:rsidP="00792BFE">
      <w:pPr>
        <w:pStyle w:val="BodyText"/>
        <w:spacing w:before="86" w:line="309" w:lineRule="auto"/>
        <w:ind w:right="70" w:firstLine="1070"/>
      </w:pPr>
      <w:r>
        <w:t xml:space="preserve">                                    </w:t>
      </w:r>
      <w:r w:rsidR="00344570" w:rsidRPr="00344570">
        <w:t>I</w:t>
      </w:r>
      <w:r w:rsidR="007B0438" w:rsidRPr="00344570">
        <w:t xml:space="preserve">f </w:t>
      </w:r>
      <w:r w:rsidR="007B0438">
        <w:t>account</w:t>
      </w:r>
      <w:r w:rsidR="007B0438" w:rsidRPr="00344570">
        <w:t xml:space="preserve"> </w:t>
      </w:r>
      <w:r w:rsidR="007B0438">
        <w:t>present</w:t>
      </w:r>
      <w:r w:rsidR="007B0438" w:rsidRPr="00344570">
        <w:t xml:space="preserve"> </w:t>
      </w:r>
      <w:r w:rsidR="007B0438">
        <w:t>do:</w:t>
      </w:r>
      <w:r w:rsidR="007B0438" w:rsidRPr="00344570">
        <w:t xml:space="preserve"> </w:t>
      </w:r>
      <w:r w:rsidR="007B0438">
        <w:t>Login</w:t>
      </w:r>
    </w:p>
    <w:p w:rsidR="007B0438" w:rsidRPr="00344570" w:rsidRDefault="007B0438" w:rsidP="00792BFE">
      <w:pPr>
        <w:spacing w:before="3"/>
        <w:ind w:left="1840" w:right="70" w:firstLine="1070"/>
        <w:rPr>
          <w:sz w:val="20"/>
          <w:szCs w:val="20"/>
        </w:rPr>
      </w:pPr>
      <w:r w:rsidRPr="00344570">
        <w:rPr>
          <w:sz w:val="20"/>
          <w:szCs w:val="20"/>
        </w:rPr>
        <w:t>Else do:</w:t>
      </w:r>
    </w:p>
    <w:p w:rsidR="007B0438" w:rsidRPr="00344570" w:rsidRDefault="007B0438" w:rsidP="00792BFE">
      <w:pPr>
        <w:spacing w:before="86"/>
        <w:ind w:left="2560" w:right="70" w:firstLine="1070"/>
        <w:rPr>
          <w:sz w:val="20"/>
          <w:szCs w:val="20"/>
        </w:rPr>
      </w:pPr>
      <w:r w:rsidRPr="00344570">
        <w:rPr>
          <w:sz w:val="20"/>
          <w:szCs w:val="20"/>
        </w:rPr>
        <w:t>write create Account.</w:t>
      </w:r>
    </w:p>
    <w:p w:rsidR="007B0438" w:rsidRDefault="007B0438" w:rsidP="00792BFE">
      <w:pPr>
        <w:pStyle w:val="BodyText"/>
        <w:ind w:right="70" w:firstLine="1070"/>
      </w:pPr>
    </w:p>
    <w:p w:rsidR="007B0438" w:rsidRPr="00344570" w:rsidRDefault="007B0438" w:rsidP="00792BFE">
      <w:pPr>
        <w:pStyle w:val="ListParagraph"/>
        <w:numPr>
          <w:ilvl w:val="0"/>
          <w:numId w:val="29"/>
        </w:numPr>
        <w:tabs>
          <w:tab w:val="left" w:pos="1303"/>
        </w:tabs>
        <w:spacing w:before="51"/>
        <w:ind w:right="70" w:firstLine="1070"/>
        <w:rPr>
          <w:sz w:val="20"/>
          <w:szCs w:val="20"/>
        </w:rPr>
      </w:pPr>
      <w:r w:rsidRPr="00344570">
        <w:rPr>
          <w:sz w:val="20"/>
          <w:szCs w:val="20"/>
        </w:rPr>
        <w:t>Enter R_Add, Amt, Message, Gif and click send button;</w:t>
      </w:r>
    </w:p>
    <w:p w:rsidR="007B0438" w:rsidRDefault="007B0438" w:rsidP="00792BFE">
      <w:pPr>
        <w:pStyle w:val="BodyText"/>
        <w:ind w:right="70" w:firstLine="1070"/>
      </w:pPr>
    </w:p>
    <w:p w:rsidR="007B0438" w:rsidRPr="00344570" w:rsidRDefault="007B0438" w:rsidP="00792BFE">
      <w:pPr>
        <w:pStyle w:val="ListParagraph"/>
        <w:numPr>
          <w:ilvl w:val="0"/>
          <w:numId w:val="29"/>
        </w:numPr>
        <w:tabs>
          <w:tab w:val="left" w:pos="1303"/>
        </w:tabs>
        <w:spacing w:before="51"/>
        <w:ind w:right="70" w:firstLine="1070"/>
        <w:rPr>
          <w:sz w:val="20"/>
          <w:szCs w:val="20"/>
        </w:rPr>
      </w:pPr>
      <w:r w:rsidRPr="00344570">
        <w:rPr>
          <w:sz w:val="20"/>
          <w:szCs w:val="20"/>
        </w:rPr>
        <w:t>T_Fee := G_Units + (B_Fee + tip); Final_Amt := Amt + T_Fee;</w:t>
      </w:r>
    </w:p>
    <w:p w:rsidR="007B0438" w:rsidRPr="00344570" w:rsidRDefault="007B0438" w:rsidP="00792BFE">
      <w:pPr>
        <w:pStyle w:val="BodyText"/>
        <w:spacing w:before="8"/>
        <w:ind w:right="70" w:firstLine="1070"/>
      </w:pPr>
    </w:p>
    <w:p w:rsidR="007B0438" w:rsidRPr="00344570" w:rsidRDefault="007B0438" w:rsidP="00792BFE">
      <w:pPr>
        <w:pStyle w:val="ListParagraph"/>
        <w:numPr>
          <w:ilvl w:val="0"/>
          <w:numId w:val="29"/>
        </w:numPr>
        <w:tabs>
          <w:tab w:val="left" w:pos="1303"/>
        </w:tabs>
        <w:spacing w:before="51"/>
        <w:ind w:right="70" w:firstLine="1070"/>
        <w:rPr>
          <w:sz w:val="20"/>
          <w:szCs w:val="20"/>
        </w:rPr>
      </w:pPr>
      <w:r w:rsidRPr="00344570">
        <w:rPr>
          <w:sz w:val="20"/>
          <w:szCs w:val="20"/>
        </w:rPr>
        <w:t>Check the wallet balance:</w:t>
      </w:r>
    </w:p>
    <w:p w:rsidR="007B0438" w:rsidRDefault="007B0438" w:rsidP="00792BFE">
      <w:pPr>
        <w:pStyle w:val="BodyText"/>
        <w:spacing w:before="86"/>
        <w:ind w:left="1840" w:right="70" w:firstLine="1070"/>
      </w:pPr>
      <w:r w:rsidRPr="00344570">
        <w:t xml:space="preserve">If </w:t>
      </w:r>
      <w:r>
        <w:t>Wallet</w:t>
      </w:r>
      <w:r w:rsidRPr="00344570">
        <w:t xml:space="preserve"> </w:t>
      </w:r>
      <w:r>
        <w:t>Balance</w:t>
      </w:r>
      <w:r w:rsidRPr="00344570">
        <w:t xml:space="preserve"> </w:t>
      </w:r>
      <w:r>
        <w:t>&lt;</w:t>
      </w:r>
      <w:r w:rsidRPr="00344570">
        <w:t xml:space="preserve"> </w:t>
      </w:r>
      <w:r>
        <w:t>Final_Amt</w:t>
      </w:r>
      <w:r w:rsidRPr="00344570">
        <w:t xml:space="preserve"> </w:t>
      </w:r>
      <w:r>
        <w:t>do:</w:t>
      </w:r>
    </w:p>
    <w:p w:rsidR="007B0438" w:rsidRPr="00344570" w:rsidRDefault="007B0438" w:rsidP="00792BFE">
      <w:pPr>
        <w:spacing w:before="87"/>
        <w:ind w:left="2560" w:right="70" w:firstLine="1070"/>
        <w:rPr>
          <w:sz w:val="20"/>
          <w:szCs w:val="20"/>
        </w:rPr>
      </w:pPr>
      <w:r w:rsidRPr="00344570">
        <w:rPr>
          <w:sz w:val="20"/>
          <w:szCs w:val="20"/>
        </w:rPr>
        <w:t>write Error ;</w:t>
      </w:r>
    </w:p>
    <w:p w:rsidR="007B0438" w:rsidRPr="00344570" w:rsidRDefault="007B0438" w:rsidP="00792BFE">
      <w:pPr>
        <w:spacing w:before="86"/>
        <w:ind w:left="1840" w:right="70" w:firstLine="1070"/>
        <w:rPr>
          <w:sz w:val="20"/>
          <w:szCs w:val="20"/>
        </w:rPr>
      </w:pPr>
      <w:r w:rsidRPr="00344570">
        <w:rPr>
          <w:sz w:val="20"/>
          <w:szCs w:val="20"/>
        </w:rPr>
        <w:t>else do: proceed ;</w:t>
      </w:r>
    </w:p>
    <w:p w:rsidR="007B0438" w:rsidRDefault="007B0438" w:rsidP="00792BFE">
      <w:pPr>
        <w:pStyle w:val="BodyText"/>
        <w:ind w:right="70" w:firstLine="1070"/>
      </w:pPr>
    </w:p>
    <w:p w:rsidR="007B0438" w:rsidRPr="00344570" w:rsidRDefault="007B0438" w:rsidP="00792BFE">
      <w:pPr>
        <w:pStyle w:val="ListParagraph"/>
        <w:numPr>
          <w:ilvl w:val="0"/>
          <w:numId w:val="29"/>
        </w:numPr>
        <w:tabs>
          <w:tab w:val="left" w:pos="1303"/>
        </w:tabs>
        <w:spacing w:before="51"/>
        <w:ind w:right="70" w:firstLine="1070"/>
        <w:rPr>
          <w:sz w:val="20"/>
          <w:szCs w:val="20"/>
        </w:rPr>
      </w:pPr>
      <w:r w:rsidRPr="00344570">
        <w:rPr>
          <w:sz w:val="20"/>
          <w:szCs w:val="20"/>
        </w:rPr>
        <w:t>Authenticate the Transaction in the MetaMask;</w:t>
      </w:r>
    </w:p>
    <w:p w:rsidR="007B0438" w:rsidRDefault="007B0438" w:rsidP="00792BFE">
      <w:pPr>
        <w:pStyle w:val="BodyText"/>
        <w:ind w:right="70" w:firstLine="1070"/>
      </w:pPr>
    </w:p>
    <w:p w:rsidR="007B0438" w:rsidRPr="00344570" w:rsidRDefault="007B0438" w:rsidP="00792BFE">
      <w:pPr>
        <w:pStyle w:val="ListParagraph"/>
        <w:numPr>
          <w:ilvl w:val="0"/>
          <w:numId w:val="29"/>
        </w:numPr>
        <w:tabs>
          <w:tab w:val="left" w:pos="1303"/>
        </w:tabs>
        <w:spacing w:before="51"/>
        <w:ind w:right="70" w:firstLine="1070"/>
        <w:rPr>
          <w:sz w:val="20"/>
          <w:szCs w:val="20"/>
        </w:rPr>
      </w:pPr>
      <w:r w:rsidRPr="00344570">
        <w:rPr>
          <w:sz w:val="20"/>
          <w:szCs w:val="20"/>
        </w:rPr>
        <w:t>Store the Transaction on the Test-Server Address and on Ethereum Blockchain;</w:t>
      </w:r>
    </w:p>
    <w:p w:rsidR="007B0438" w:rsidRPr="00344570" w:rsidRDefault="007B0438" w:rsidP="00792BFE">
      <w:pPr>
        <w:pStyle w:val="BodyText"/>
        <w:spacing w:before="3"/>
        <w:ind w:right="70" w:firstLine="1070"/>
      </w:pPr>
    </w:p>
    <w:p w:rsidR="007B0438" w:rsidRPr="00344570" w:rsidRDefault="007B0438" w:rsidP="00792BFE">
      <w:pPr>
        <w:pStyle w:val="ListParagraph"/>
        <w:numPr>
          <w:ilvl w:val="0"/>
          <w:numId w:val="29"/>
        </w:numPr>
        <w:tabs>
          <w:tab w:val="left" w:pos="1303"/>
        </w:tabs>
        <w:spacing w:before="51"/>
        <w:ind w:right="70" w:firstLine="1070"/>
        <w:rPr>
          <w:sz w:val="20"/>
          <w:szCs w:val="20"/>
        </w:rPr>
      </w:pPr>
      <w:r w:rsidRPr="00344570">
        <w:rPr>
          <w:sz w:val="20"/>
          <w:szCs w:val="20"/>
        </w:rPr>
        <w:t>Show past transactions on the Wallet User Interface := S_Add, R_Add, Message and Gif;</w:t>
      </w:r>
    </w:p>
    <w:p w:rsidR="007B0438" w:rsidRPr="00344570" w:rsidRDefault="007B0438" w:rsidP="00792BFE">
      <w:pPr>
        <w:pStyle w:val="BodyText"/>
        <w:spacing w:before="6"/>
        <w:ind w:right="70" w:firstLine="1070"/>
      </w:pPr>
    </w:p>
    <w:p w:rsidR="007B0438" w:rsidRPr="00344570" w:rsidRDefault="00344570" w:rsidP="00792BFE">
      <w:pPr>
        <w:pStyle w:val="ListParagraph"/>
        <w:numPr>
          <w:ilvl w:val="0"/>
          <w:numId w:val="29"/>
        </w:numPr>
        <w:tabs>
          <w:tab w:val="left" w:pos="1303"/>
        </w:tabs>
        <w:spacing w:before="51"/>
        <w:ind w:right="70" w:firstLine="1070"/>
        <w:rPr>
          <w:sz w:val="20"/>
          <w:szCs w:val="20"/>
        </w:rPr>
      </w:pPr>
      <w:r w:rsidRPr="00344570">
        <w:rPr>
          <w:noProof/>
          <w:sz w:val="20"/>
          <w:szCs w:val="20"/>
        </w:rPr>
        <w:lastRenderedPageBreak/>
        <w:drawing>
          <wp:anchor distT="0" distB="0" distL="0" distR="0" simplePos="0" relativeHeight="487591936" behindDoc="0" locked="0" layoutInCell="1" allowOverlap="1" wp14:anchorId="3C6BC113" wp14:editId="0CDAB778">
            <wp:simplePos x="0" y="0"/>
            <wp:positionH relativeFrom="page">
              <wp:posOffset>2538730</wp:posOffset>
            </wp:positionH>
            <wp:positionV relativeFrom="paragraph">
              <wp:posOffset>290830</wp:posOffset>
            </wp:positionV>
            <wp:extent cx="2226067" cy="2286952"/>
            <wp:effectExtent l="0" t="0" r="0" b="0"/>
            <wp:wrapTopAndBottom/>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0" cstate="print"/>
                    <a:stretch>
                      <a:fillRect/>
                    </a:stretch>
                  </pic:blipFill>
                  <pic:spPr>
                    <a:xfrm>
                      <a:off x="0" y="0"/>
                      <a:ext cx="2226067" cy="2286952"/>
                    </a:xfrm>
                    <a:prstGeom prst="rect">
                      <a:avLst/>
                    </a:prstGeom>
                  </pic:spPr>
                </pic:pic>
              </a:graphicData>
            </a:graphic>
          </wp:anchor>
        </w:drawing>
      </w:r>
      <w:r w:rsidR="007B0438" w:rsidRPr="00344570">
        <w:rPr>
          <w:sz w:val="20"/>
          <w:szCs w:val="20"/>
        </w:rPr>
        <w:t>End.</w:t>
      </w:r>
    </w:p>
    <w:p w:rsidR="00210E80" w:rsidRDefault="00210E80" w:rsidP="00A53CCE">
      <w:pPr>
        <w:pStyle w:val="BodyText"/>
        <w:spacing w:before="5"/>
        <w:ind w:right="70"/>
        <w:rPr>
          <w:sz w:val="28"/>
        </w:rPr>
      </w:pPr>
    </w:p>
    <w:p w:rsidR="00210E80" w:rsidRDefault="00435A32" w:rsidP="003D70A1">
      <w:pPr>
        <w:pStyle w:val="Heading1"/>
        <w:numPr>
          <w:ilvl w:val="0"/>
          <w:numId w:val="2"/>
        </w:numPr>
        <w:tabs>
          <w:tab w:val="left" w:pos="3389"/>
        </w:tabs>
        <w:ind w:left="4140" w:right="70" w:hanging="180"/>
        <w:jc w:val="left"/>
      </w:pPr>
      <w:r>
        <w:t>RESULTS</w:t>
      </w:r>
      <w:r>
        <w:rPr>
          <w:spacing w:val="-3"/>
        </w:rPr>
        <w:t xml:space="preserve"> </w:t>
      </w:r>
      <w:r>
        <w:t>AND</w:t>
      </w:r>
      <w:r>
        <w:rPr>
          <w:spacing w:val="-1"/>
        </w:rPr>
        <w:t xml:space="preserve"> </w:t>
      </w:r>
      <w:r>
        <w:t>DISCUSSION</w:t>
      </w:r>
    </w:p>
    <w:p w:rsidR="00396665" w:rsidRDefault="00396665" w:rsidP="00396665">
      <w:pPr>
        <w:pStyle w:val="Heading1"/>
        <w:tabs>
          <w:tab w:val="left" w:pos="3389"/>
        </w:tabs>
        <w:ind w:left="3389" w:right="70"/>
        <w:jc w:val="right"/>
      </w:pPr>
    </w:p>
    <w:tbl>
      <w:tblPr>
        <w:tblpPr w:leftFromText="180" w:rightFromText="180" w:vertAnchor="text" w:horzAnchor="margin" w:tblpXSpec="center" w:tblpY="69"/>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8"/>
        <w:gridCol w:w="3960"/>
        <w:gridCol w:w="3780"/>
      </w:tblGrid>
      <w:tr w:rsidR="00CC5B30" w:rsidTr="00CC5B30">
        <w:trPr>
          <w:trHeight w:val="542"/>
        </w:trPr>
        <w:tc>
          <w:tcPr>
            <w:tcW w:w="1498" w:type="dxa"/>
          </w:tcPr>
          <w:p w:rsidR="00CC5B30" w:rsidRPr="00435A32" w:rsidRDefault="00CC5B30" w:rsidP="00A53CCE">
            <w:pPr>
              <w:pStyle w:val="TableParagraph"/>
              <w:spacing w:before="136"/>
              <w:ind w:left="93" w:right="70"/>
              <w:jc w:val="center"/>
              <w:rPr>
                <w:b/>
                <w:sz w:val="20"/>
                <w:szCs w:val="20"/>
              </w:rPr>
            </w:pPr>
            <w:r w:rsidRPr="00435A32">
              <w:rPr>
                <w:b/>
                <w:sz w:val="20"/>
                <w:szCs w:val="20"/>
              </w:rPr>
              <w:t>Functional Requirements No.</w:t>
            </w:r>
          </w:p>
        </w:tc>
        <w:tc>
          <w:tcPr>
            <w:tcW w:w="3960" w:type="dxa"/>
          </w:tcPr>
          <w:p w:rsidR="00CC5B30" w:rsidRPr="00435A32" w:rsidRDefault="00CC5B30" w:rsidP="00396665">
            <w:pPr>
              <w:pStyle w:val="TableParagraph"/>
              <w:spacing w:before="136"/>
              <w:ind w:left="1469" w:right="70"/>
              <w:rPr>
                <w:b/>
                <w:sz w:val="20"/>
                <w:szCs w:val="20"/>
              </w:rPr>
            </w:pPr>
            <w:r w:rsidRPr="00435A32">
              <w:rPr>
                <w:b/>
                <w:sz w:val="20"/>
                <w:szCs w:val="20"/>
              </w:rPr>
              <w:t>Expected</w:t>
            </w:r>
          </w:p>
        </w:tc>
        <w:tc>
          <w:tcPr>
            <w:tcW w:w="3780" w:type="dxa"/>
          </w:tcPr>
          <w:p w:rsidR="00CC5B30" w:rsidRPr="00435A32" w:rsidRDefault="00CC5B30" w:rsidP="00396665">
            <w:pPr>
              <w:pStyle w:val="TableParagraph"/>
              <w:spacing w:before="136"/>
              <w:ind w:left="1412" w:right="70"/>
              <w:rPr>
                <w:b/>
                <w:sz w:val="20"/>
                <w:szCs w:val="20"/>
              </w:rPr>
            </w:pPr>
            <w:r w:rsidRPr="00435A32">
              <w:rPr>
                <w:b/>
                <w:sz w:val="20"/>
                <w:szCs w:val="20"/>
              </w:rPr>
              <w:t>Obtained</w:t>
            </w:r>
          </w:p>
        </w:tc>
      </w:tr>
      <w:tr w:rsidR="00CC5B30" w:rsidTr="00396665">
        <w:trPr>
          <w:trHeight w:val="863"/>
        </w:trPr>
        <w:tc>
          <w:tcPr>
            <w:tcW w:w="1498" w:type="dxa"/>
          </w:tcPr>
          <w:p w:rsidR="00CC5B30" w:rsidRPr="00435A32" w:rsidRDefault="00CC5B30" w:rsidP="00A53CCE">
            <w:pPr>
              <w:pStyle w:val="TableParagraph"/>
              <w:spacing w:before="136"/>
              <w:ind w:left="93" w:right="70"/>
              <w:jc w:val="center"/>
              <w:rPr>
                <w:sz w:val="20"/>
                <w:szCs w:val="20"/>
              </w:rPr>
            </w:pPr>
            <w:r w:rsidRPr="00435A32">
              <w:rPr>
                <w:sz w:val="20"/>
                <w:szCs w:val="20"/>
              </w:rPr>
              <w:t>FR1</w:t>
            </w:r>
          </w:p>
        </w:tc>
        <w:tc>
          <w:tcPr>
            <w:tcW w:w="3960" w:type="dxa"/>
          </w:tcPr>
          <w:p w:rsidR="00CC5B30" w:rsidRPr="00435A32" w:rsidRDefault="00CC5B30" w:rsidP="00396665">
            <w:pPr>
              <w:pStyle w:val="TableParagraph"/>
              <w:spacing w:before="136"/>
              <w:ind w:right="70"/>
              <w:rPr>
                <w:sz w:val="20"/>
                <w:szCs w:val="20"/>
              </w:rPr>
            </w:pPr>
            <w:r w:rsidRPr="00435A32">
              <w:rPr>
                <w:sz w:val="20"/>
                <w:szCs w:val="20"/>
              </w:rPr>
              <w:t>The a</w:t>
            </w:r>
            <w:r w:rsidR="00396665">
              <w:rPr>
                <w:sz w:val="20"/>
                <w:szCs w:val="20"/>
              </w:rPr>
              <w:t xml:space="preserve">pplication should allow user to </w:t>
            </w:r>
            <w:r w:rsidRPr="00435A32">
              <w:rPr>
                <w:sz w:val="20"/>
                <w:szCs w:val="20"/>
              </w:rPr>
              <w:t>connect with their Ethereum blockchain which stores the Ethers.</w:t>
            </w:r>
          </w:p>
        </w:tc>
        <w:tc>
          <w:tcPr>
            <w:tcW w:w="3780" w:type="dxa"/>
          </w:tcPr>
          <w:p w:rsidR="00CC5B30" w:rsidRPr="00435A32" w:rsidRDefault="00CC5B30" w:rsidP="00A53CCE">
            <w:pPr>
              <w:pStyle w:val="TableParagraph"/>
              <w:spacing w:before="136" w:line="362" w:lineRule="auto"/>
              <w:ind w:right="70"/>
              <w:rPr>
                <w:sz w:val="20"/>
                <w:szCs w:val="20"/>
              </w:rPr>
            </w:pPr>
            <w:r w:rsidRPr="00435A32">
              <w:rPr>
                <w:sz w:val="20"/>
                <w:szCs w:val="20"/>
              </w:rPr>
              <w:t>System successfully allows to connect to the wallet.</w:t>
            </w:r>
          </w:p>
        </w:tc>
      </w:tr>
      <w:tr w:rsidR="00CC5B30" w:rsidTr="00396665">
        <w:trPr>
          <w:trHeight w:val="890"/>
        </w:trPr>
        <w:tc>
          <w:tcPr>
            <w:tcW w:w="1498" w:type="dxa"/>
          </w:tcPr>
          <w:p w:rsidR="00CC5B30" w:rsidRPr="00435A32" w:rsidRDefault="00CC5B30" w:rsidP="00A53CCE">
            <w:pPr>
              <w:pStyle w:val="TableParagraph"/>
              <w:spacing w:before="136"/>
              <w:ind w:left="93" w:right="70"/>
              <w:jc w:val="center"/>
              <w:rPr>
                <w:sz w:val="20"/>
                <w:szCs w:val="20"/>
              </w:rPr>
            </w:pPr>
            <w:r w:rsidRPr="00435A32">
              <w:rPr>
                <w:sz w:val="20"/>
                <w:szCs w:val="20"/>
              </w:rPr>
              <w:t>FR2</w:t>
            </w:r>
          </w:p>
        </w:tc>
        <w:tc>
          <w:tcPr>
            <w:tcW w:w="3960" w:type="dxa"/>
          </w:tcPr>
          <w:p w:rsidR="00CC5B30" w:rsidRPr="00435A32" w:rsidRDefault="00CC5B30" w:rsidP="00A53CCE">
            <w:pPr>
              <w:pStyle w:val="TableParagraph"/>
              <w:spacing w:line="410" w:lineRule="exact"/>
              <w:ind w:right="70"/>
              <w:rPr>
                <w:sz w:val="20"/>
                <w:szCs w:val="20"/>
              </w:rPr>
            </w:pPr>
            <w:r w:rsidRPr="00435A32">
              <w:rPr>
                <w:sz w:val="20"/>
                <w:szCs w:val="20"/>
              </w:rPr>
              <w:t>The application should allow the user to login using credential in the</w:t>
            </w:r>
            <w:r w:rsidR="00396665">
              <w:rPr>
                <w:sz w:val="20"/>
                <w:szCs w:val="20"/>
              </w:rPr>
              <w:t xml:space="preserve"> </w:t>
            </w:r>
            <w:r w:rsidRPr="00435A32">
              <w:rPr>
                <w:sz w:val="20"/>
                <w:szCs w:val="20"/>
              </w:rPr>
              <w:t>Meta Mask.</w:t>
            </w:r>
          </w:p>
        </w:tc>
        <w:tc>
          <w:tcPr>
            <w:tcW w:w="3780" w:type="dxa"/>
          </w:tcPr>
          <w:p w:rsidR="00CC5B30" w:rsidRPr="00435A32" w:rsidRDefault="00CC5B30" w:rsidP="00A53CCE">
            <w:pPr>
              <w:pStyle w:val="TableParagraph"/>
              <w:spacing w:before="136" w:line="362" w:lineRule="auto"/>
              <w:ind w:right="70"/>
              <w:rPr>
                <w:sz w:val="20"/>
                <w:szCs w:val="20"/>
              </w:rPr>
            </w:pPr>
            <w:r w:rsidRPr="00435A32">
              <w:rPr>
                <w:sz w:val="20"/>
                <w:szCs w:val="20"/>
              </w:rPr>
              <w:t>The user was successfully able to login in the MetaMask.</w:t>
            </w:r>
          </w:p>
        </w:tc>
      </w:tr>
      <w:tr w:rsidR="00CC5B30" w:rsidTr="00CC5B30">
        <w:trPr>
          <w:trHeight w:val="942"/>
        </w:trPr>
        <w:tc>
          <w:tcPr>
            <w:tcW w:w="1498" w:type="dxa"/>
          </w:tcPr>
          <w:p w:rsidR="00CC5B30" w:rsidRPr="00435A32" w:rsidRDefault="00CC5B30" w:rsidP="00A53CCE">
            <w:pPr>
              <w:pStyle w:val="TableParagraph"/>
              <w:spacing w:before="132"/>
              <w:ind w:left="93" w:right="70"/>
              <w:jc w:val="center"/>
              <w:rPr>
                <w:sz w:val="20"/>
                <w:szCs w:val="20"/>
              </w:rPr>
            </w:pPr>
            <w:r w:rsidRPr="00435A32">
              <w:rPr>
                <w:sz w:val="20"/>
                <w:szCs w:val="20"/>
              </w:rPr>
              <w:t>FR3</w:t>
            </w:r>
          </w:p>
        </w:tc>
        <w:tc>
          <w:tcPr>
            <w:tcW w:w="3960" w:type="dxa"/>
          </w:tcPr>
          <w:p w:rsidR="00CC5B30" w:rsidRPr="00435A32" w:rsidRDefault="00CC5B30" w:rsidP="00A53CCE">
            <w:pPr>
              <w:pStyle w:val="TableParagraph"/>
              <w:spacing w:before="18" w:line="408" w:lineRule="exact"/>
              <w:ind w:right="70"/>
              <w:rPr>
                <w:sz w:val="20"/>
                <w:szCs w:val="20"/>
              </w:rPr>
            </w:pPr>
            <w:r w:rsidRPr="00435A32">
              <w:rPr>
                <w:sz w:val="20"/>
                <w:szCs w:val="20"/>
              </w:rPr>
              <w:t>The application should allow the user to see balance in the Ethereum card</w:t>
            </w:r>
          </w:p>
        </w:tc>
        <w:tc>
          <w:tcPr>
            <w:tcW w:w="3780" w:type="dxa"/>
          </w:tcPr>
          <w:p w:rsidR="00CC5B30" w:rsidRPr="00435A32" w:rsidRDefault="00CC5B30" w:rsidP="00A53CCE">
            <w:pPr>
              <w:pStyle w:val="TableParagraph"/>
              <w:spacing w:before="3" w:line="400" w:lineRule="atLeast"/>
              <w:ind w:right="70"/>
              <w:rPr>
                <w:sz w:val="20"/>
                <w:szCs w:val="20"/>
              </w:rPr>
            </w:pPr>
            <w:r w:rsidRPr="00435A32">
              <w:rPr>
                <w:sz w:val="20"/>
                <w:szCs w:val="20"/>
              </w:rPr>
              <w:t>The user was successfully able to view the balance in the Ethereum card.</w:t>
            </w:r>
          </w:p>
        </w:tc>
      </w:tr>
      <w:tr w:rsidR="00CC5B30" w:rsidTr="00396665">
        <w:trPr>
          <w:trHeight w:val="1133"/>
        </w:trPr>
        <w:tc>
          <w:tcPr>
            <w:tcW w:w="1498" w:type="dxa"/>
          </w:tcPr>
          <w:p w:rsidR="00CC5B30" w:rsidRPr="00435A32" w:rsidRDefault="00CC5B30" w:rsidP="00A53CCE">
            <w:pPr>
              <w:pStyle w:val="TableParagraph"/>
              <w:spacing w:before="136"/>
              <w:ind w:left="93" w:right="70"/>
              <w:jc w:val="center"/>
              <w:rPr>
                <w:sz w:val="20"/>
                <w:szCs w:val="20"/>
              </w:rPr>
            </w:pPr>
            <w:r w:rsidRPr="00435A32">
              <w:rPr>
                <w:sz w:val="20"/>
                <w:szCs w:val="20"/>
              </w:rPr>
              <w:t>FR4</w:t>
            </w:r>
          </w:p>
        </w:tc>
        <w:tc>
          <w:tcPr>
            <w:tcW w:w="3960" w:type="dxa"/>
          </w:tcPr>
          <w:p w:rsidR="00CC5B30" w:rsidRPr="00435A32" w:rsidRDefault="00CC5B30" w:rsidP="00396665">
            <w:pPr>
              <w:pStyle w:val="TableParagraph"/>
              <w:spacing w:before="136"/>
              <w:ind w:left="162" w:right="70"/>
              <w:rPr>
                <w:sz w:val="20"/>
                <w:szCs w:val="20"/>
              </w:rPr>
            </w:pPr>
            <w:r w:rsidRPr="00435A32">
              <w:rPr>
                <w:sz w:val="20"/>
                <w:szCs w:val="20"/>
              </w:rPr>
              <w:t>The a</w:t>
            </w:r>
            <w:r w:rsidR="00396665">
              <w:rPr>
                <w:sz w:val="20"/>
                <w:szCs w:val="20"/>
              </w:rPr>
              <w:t xml:space="preserve">pplication should allow to send </w:t>
            </w:r>
            <w:r w:rsidRPr="00435A32">
              <w:rPr>
                <w:sz w:val="20"/>
                <w:szCs w:val="20"/>
              </w:rPr>
              <w:t>cryptocu</w:t>
            </w:r>
            <w:r w:rsidR="00396665">
              <w:rPr>
                <w:sz w:val="20"/>
                <w:szCs w:val="20"/>
              </w:rPr>
              <w:t xml:space="preserve">rrency to their friend’s wallet </w:t>
            </w:r>
            <w:r w:rsidRPr="00435A32">
              <w:rPr>
                <w:sz w:val="20"/>
                <w:szCs w:val="20"/>
              </w:rPr>
              <w:t>address, and receive cryptocurrency on their wallets also.</w:t>
            </w:r>
          </w:p>
        </w:tc>
        <w:tc>
          <w:tcPr>
            <w:tcW w:w="3780" w:type="dxa"/>
          </w:tcPr>
          <w:p w:rsidR="00CC5B30" w:rsidRPr="00435A32" w:rsidRDefault="00CC5B30" w:rsidP="00A53CCE">
            <w:pPr>
              <w:pStyle w:val="TableParagraph"/>
              <w:spacing w:before="136" w:line="360" w:lineRule="auto"/>
              <w:ind w:right="70"/>
              <w:jc w:val="both"/>
              <w:rPr>
                <w:sz w:val="20"/>
                <w:szCs w:val="20"/>
              </w:rPr>
            </w:pPr>
            <w:r w:rsidRPr="00435A32">
              <w:rPr>
                <w:sz w:val="20"/>
                <w:szCs w:val="20"/>
              </w:rPr>
              <w:t>The user was successfully able to send cryptocurrency to and receive too by wallet address.</w:t>
            </w:r>
          </w:p>
        </w:tc>
      </w:tr>
      <w:tr w:rsidR="00CC5B30" w:rsidTr="00396665">
        <w:trPr>
          <w:trHeight w:val="1565"/>
        </w:trPr>
        <w:tc>
          <w:tcPr>
            <w:tcW w:w="1498" w:type="dxa"/>
          </w:tcPr>
          <w:p w:rsidR="00CC5B30" w:rsidRPr="00435A32" w:rsidRDefault="00CC5B30" w:rsidP="00A53CCE">
            <w:pPr>
              <w:pStyle w:val="TableParagraph"/>
              <w:spacing w:before="136"/>
              <w:ind w:left="93" w:right="70"/>
              <w:jc w:val="center"/>
              <w:rPr>
                <w:sz w:val="20"/>
                <w:szCs w:val="20"/>
              </w:rPr>
            </w:pPr>
            <w:r w:rsidRPr="00435A32">
              <w:rPr>
                <w:sz w:val="20"/>
                <w:szCs w:val="20"/>
              </w:rPr>
              <w:t>FR5</w:t>
            </w:r>
          </w:p>
        </w:tc>
        <w:tc>
          <w:tcPr>
            <w:tcW w:w="3960" w:type="dxa"/>
          </w:tcPr>
          <w:p w:rsidR="00CC5B30" w:rsidRPr="00435A32" w:rsidRDefault="00CC5B30" w:rsidP="00396665">
            <w:pPr>
              <w:pStyle w:val="TableParagraph"/>
              <w:spacing w:before="136" w:line="364" w:lineRule="auto"/>
              <w:ind w:right="70"/>
              <w:rPr>
                <w:sz w:val="20"/>
                <w:szCs w:val="20"/>
              </w:rPr>
            </w:pPr>
            <w:r w:rsidRPr="00435A32">
              <w:rPr>
                <w:sz w:val="20"/>
                <w:szCs w:val="20"/>
              </w:rPr>
              <w:t>User should have an option to send a text attached to the transaction so that the receiver may find it easier to reco</w:t>
            </w:r>
            <w:r w:rsidR="00396665">
              <w:rPr>
                <w:sz w:val="20"/>
                <w:szCs w:val="20"/>
              </w:rPr>
              <w:t xml:space="preserve">gnize from whom he has received </w:t>
            </w:r>
            <w:r w:rsidRPr="00435A32">
              <w:rPr>
                <w:sz w:val="20"/>
                <w:szCs w:val="20"/>
              </w:rPr>
              <w:t>the cryptocurrency.</w:t>
            </w:r>
          </w:p>
        </w:tc>
        <w:tc>
          <w:tcPr>
            <w:tcW w:w="3780" w:type="dxa"/>
          </w:tcPr>
          <w:p w:rsidR="00CC5B30" w:rsidRPr="00435A32" w:rsidRDefault="00CC5B30" w:rsidP="00A53CCE">
            <w:pPr>
              <w:pStyle w:val="TableParagraph"/>
              <w:spacing w:before="136" w:line="364" w:lineRule="auto"/>
              <w:ind w:right="70"/>
              <w:rPr>
                <w:sz w:val="20"/>
                <w:szCs w:val="20"/>
              </w:rPr>
            </w:pPr>
            <w:r w:rsidRPr="00435A32">
              <w:rPr>
                <w:sz w:val="20"/>
                <w:szCs w:val="20"/>
              </w:rPr>
              <w:t xml:space="preserve">The user was successfully able to send text </w:t>
            </w:r>
            <w:r w:rsidR="00396665" w:rsidRPr="00435A32">
              <w:rPr>
                <w:sz w:val="20"/>
                <w:szCs w:val="20"/>
              </w:rPr>
              <w:t>attachment</w:t>
            </w:r>
            <w:r w:rsidRPr="00435A32">
              <w:rPr>
                <w:sz w:val="20"/>
                <w:szCs w:val="20"/>
              </w:rPr>
              <w:t>.</w:t>
            </w:r>
          </w:p>
        </w:tc>
      </w:tr>
      <w:tr w:rsidR="00CC5B30" w:rsidTr="00396665">
        <w:trPr>
          <w:trHeight w:val="1142"/>
        </w:trPr>
        <w:tc>
          <w:tcPr>
            <w:tcW w:w="1498" w:type="dxa"/>
          </w:tcPr>
          <w:p w:rsidR="00CC5B30" w:rsidRPr="00435A32" w:rsidRDefault="00CC5B30" w:rsidP="00A53CCE">
            <w:pPr>
              <w:pStyle w:val="TableParagraph"/>
              <w:spacing w:before="136"/>
              <w:ind w:left="93" w:right="70"/>
              <w:jc w:val="center"/>
              <w:rPr>
                <w:sz w:val="20"/>
                <w:szCs w:val="20"/>
              </w:rPr>
            </w:pPr>
            <w:r w:rsidRPr="00435A32">
              <w:rPr>
                <w:sz w:val="20"/>
                <w:szCs w:val="20"/>
              </w:rPr>
              <w:t>FR6</w:t>
            </w:r>
          </w:p>
        </w:tc>
        <w:tc>
          <w:tcPr>
            <w:tcW w:w="3960" w:type="dxa"/>
          </w:tcPr>
          <w:p w:rsidR="00CC5B30" w:rsidRPr="00435A32" w:rsidRDefault="00CC5B30" w:rsidP="00396665">
            <w:pPr>
              <w:pStyle w:val="TableParagraph"/>
              <w:spacing w:before="136" w:line="364" w:lineRule="auto"/>
              <w:ind w:right="70" w:firstLine="48"/>
              <w:rPr>
                <w:sz w:val="20"/>
                <w:szCs w:val="20"/>
              </w:rPr>
            </w:pPr>
            <w:r w:rsidRPr="00435A32">
              <w:rPr>
                <w:sz w:val="20"/>
                <w:szCs w:val="20"/>
              </w:rPr>
              <w:t>User should be able to send Gif attachments along with the transaction m</w:t>
            </w:r>
            <w:r w:rsidR="00396665">
              <w:rPr>
                <w:sz w:val="20"/>
                <w:szCs w:val="20"/>
              </w:rPr>
              <w:t xml:space="preserve">essage so that the wallet looks </w:t>
            </w:r>
            <w:r w:rsidRPr="00435A32">
              <w:rPr>
                <w:sz w:val="20"/>
                <w:szCs w:val="20"/>
              </w:rPr>
              <w:t>attractive.</w:t>
            </w:r>
          </w:p>
        </w:tc>
        <w:tc>
          <w:tcPr>
            <w:tcW w:w="3780" w:type="dxa"/>
          </w:tcPr>
          <w:p w:rsidR="00CC5B30" w:rsidRPr="00435A32" w:rsidRDefault="00CC5B30" w:rsidP="00A53CCE">
            <w:pPr>
              <w:pStyle w:val="TableParagraph"/>
              <w:spacing w:before="136" w:line="360" w:lineRule="auto"/>
              <w:ind w:right="70"/>
              <w:jc w:val="both"/>
              <w:rPr>
                <w:sz w:val="20"/>
                <w:szCs w:val="20"/>
              </w:rPr>
            </w:pPr>
            <w:r w:rsidRPr="00435A32">
              <w:rPr>
                <w:sz w:val="20"/>
                <w:szCs w:val="20"/>
              </w:rPr>
              <w:t>The user was successfully able to send Gif’s attachments along with the transaction.</w:t>
            </w:r>
          </w:p>
        </w:tc>
      </w:tr>
      <w:tr w:rsidR="00CC5B30" w:rsidTr="00396665">
        <w:trPr>
          <w:trHeight w:val="935"/>
        </w:trPr>
        <w:tc>
          <w:tcPr>
            <w:tcW w:w="1498" w:type="dxa"/>
          </w:tcPr>
          <w:p w:rsidR="00CC5B30" w:rsidRPr="00435A32" w:rsidRDefault="00CC5B30" w:rsidP="00A53CCE">
            <w:pPr>
              <w:pStyle w:val="TableParagraph"/>
              <w:spacing w:before="138"/>
              <w:ind w:left="93" w:right="70"/>
              <w:jc w:val="center"/>
              <w:rPr>
                <w:sz w:val="20"/>
                <w:szCs w:val="20"/>
              </w:rPr>
            </w:pPr>
            <w:r w:rsidRPr="00435A32">
              <w:rPr>
                <w:sz w:val="20"/>
                <w:szCs w:val="20"/>
              </w:rPr>
              <w:t>FR7</w:t>
            </w:r>
          </w:p>
        </w:tc>
        <w:tc>
          <w:tcPr>
            <w:tcW w:w="3960" w:type="dxa"/>
          </w:tcPr>
          <w:p w:rsidR="00CC5B30" w:rsidRPr="00435A32" w:rsidRDefault="00CC5B30" w:rsidP="00396665">
            <w:pPr>
              <w:pStyle w:val="TableParagraph"/>
              <w:spacing w:before="138"/>
              <w:ind w:right="70" w:firstLine="55"/>
              <w:rPr>
                <w:sz w:val="20"/>
                <w:szCs w:val="20"/>
              </w:rPr>
            </w:pPr>
            <w:r w:rsidRPr="00435A32">
              <w:rPr>
                <w:sz w:val="20"/>
                <w:szCs w:val="20"/>
              </w:rPr>
              <w:t>All the t</w:t>
            </w:r>
            <w:r w:rsidR="00396665">
              <w:rPr>
                <w:sz w:val="20"/>
                <w:szCs w:val="20"/>
              </w:rPr>
              <w:t xml:space="preserve">ransactions taking place in the </w:t>
            </w:r>
            <w:r w:rsidRPr="00435A32">
              <w:rPr>
                <w:sz w:val="20"/>
                <w:szCs w:val="20"/>
              </w:rPr>
              <w:t>user's wallet must be reflected in the Ethereum Blockchain</w:t>
            </w:r>
          </w:p>
        </w:tc>
        <w:tc>
          <w:tcPr>
            <w:tcW w:w="3780" w:type="dxa"/>
          </w:tcPr>
          <w:p w:rsidR="00CC5B30" w:rsidRPr="00435A32" w:rsidRDefault="00CC5B30" w:rsidP="00396665">
            <w:pPr>
              <w:pStyle w:val="TableParagraph"/>
              <w:spacing w:before="138"/>
              <w:ind w:right="70"/>
              <w:rPr>
                <w:sz w:val="20"/>
                <w:szCs w:val="20"/>
              </w:rPr>
            </w:pPr>
            <w:r w:rsidRPr="00435A32">
              <w:rPr>
                <w:sz w:val="20"/>
                <w:szCs w:val="20"/>
              </w:rPr>
              <w:t>All the t</w:t>
            </w:r>
            <w:r w:rsidR="00396665">
              <w:rPr>
                <w:sz w:val="20"/>
                <w:szCs w:val="20"/>
              </w:rPr>
              <w:t xml:space="preserve">ransactions taking place in the </w:t>
            </w:r>
            <w:r w:rsidR="00396665" w:rsidRPr="00435A32">
              <w:rPr>
                <w:sz w:val="20"/>
                <w:szCs w:val="20"/>
              </w:rPr>
              <w:t>users</w:t>
            </w:r>
            <w:r w:rsidRPr="00435A32">
              <w:rPr>
                <w:sz w:val="20"/>
                <w:szCs w:val="20"/>
              </w:rPr>
              <w:t xml:space="preserve"> wa</w:t>
            </w:r>
            <w:r w:rsidR="00396665">
              <w:rPr>
                <w:sz w:val="20"/>
                <w:szCs w:val="20"/>
              </w:rPr>
              <w:t xml:space="preserve">llet was successfully reflected </w:t>
            </w:r>
            <w:r w:rsidRPr="00435A32">
              <w:rPr>
                <w:sz w:val="20"/>
                <w:szCs w:val="20"/>
              </w:rPr>
              <w:t>in the Ethereum Blockchain.</w:t>
            </w:r>
          </w:p>
        </w:tc>
      </w:tr>
    </w:tbl>
    <w:p w:rsidR="00210E80" w:rsidRDefault="00210E80" w:rsidP="00A53CCE">
      <w:pPr>
        <w:pStyle w:val="BodyText"/>
        <w:ind w:right="70"/>
        <w:rPr>
          <w:b/>
        </w:rPr>
      </w:pPr>
    </w:p>
    <w:p w:rsidR="00210E80" w:rsidRDefault="00210E80" w:rsidP="00A53CCE">
      <w:pPr>
        <w:pStyle w:val="BodyText"/>
        <w:spacing w:before="10"/>
        <w:ind w:right="70"/>
        <w:rPr>
          <w:sz w:val="17"/>
        </w:rPr>
      </w:pPr>
    </w:p>
    <w:p w:rsidR="00396665" w:rsidRDefault="00396665" w:rsidP="00A53CCE">
      <w:pPr>
        <w:ind w:left="1852" w:right="70"/>
        <w:jc w:val="center"/>
        <w:rPr>
          <w:b/>
          <w:bCs/>
          <w:sz w:val="20"/>
          <w:szCs w:val="20"/>
        </w:rPr>
      </w:pPr>
    </w:p>
    <w:p w:rsidR="00396665" w:rsidRDefault="00396665" w:rsidP="00A53CCE">
      <w:pPr>
        <w:ind w:left="1852" w:right="70"/>
        <w:jc w:val="center"/>
        <w:rPr>
          <w:b/>
          <w:bCs/>
          <w:sz w:val="20"/>
          <w:szCs w:val="20"/>
        </w:rPr>
      </w:pPr>
    </w:p>
    <w:p w:rsidR="00396665" w:rsidRDefault="00396665" w:rsidP="00A53CCE">
      <w:pPr>
        <w:ind w:left="1852" w:right="70"/>
        <w:jc w:val="center"/>
        <w:rPr>
          <w:b/>
          <w:bCs/>
          <w:sz w:val="20"/>
          <w:szCs w:val="20"/>
        </w:rPr>
      </w:pPr>
    </w:p>
    <w:p w:rsidR="00396665" w:rsidRDefault="00396665" w:rsidP="00A53CCE">
      <w:pPr>
        <w:ind w:left="1852" w:right="70"/>
        <w:jc w:val="center"/>
        <w:rPr>
          <w:b/>
          <w:bCs/>
          <w:sz w:val="20"/>
          <w:szCs w:val="20"/>
        </w:rPr>
      </w:pPr>
    </w:p>
    <w:p w:rsidR="00396665" w:rsidRDefault="00396665" w:rsidP="00A53CCE">
      <w:pPr>
        <w:ind w:left="1852" w:right="70"/>
        <w:jc w:val="center"/>
        <w:rPr>
          <w:b/>
          <w:bCs/>
          <w:sz w:val="20"/>
          <w:szCs w:val="20"/>
        </w:rPr>
      </w:pPr>
    </w:p>
    <w:p w:rsidR="00396665" w:rsidRDefault="00396665" w:rsidP="00A53CCE">
      <w:pPr>
        <w:ind w:left="1852" w:right="70"/>
        <w:jc w:val="center"/>
        <w:rPr>
          <w:b/>
          <w:bCs/>
          <w:sz w:val="20"/>
          <w:szCs w:val="20"/>
        </w:rPr>
      </w:pPr>
    </w:p>
    <w:p w:rsidR="00396665" w:rsidRDefault="00396665" w:rsidP="00A53CCE">
      <w:pPr>
        <w:ind w:left="1852" w:right="70"/>
        <w:jc w:val="center"/>
        <w:rPr>
          <w:b/>
          <w:bCs/>
          <w:sz w:val="20"/>
          <w:szCs w:val="20"/>
        </w:rPr>
      </w:pPr>
    </w:p>
    <w:p w:rsidR="00396665" w:rsidRDefault="00396665" w:rsidP="00A53CCE">
      <w:pPr>
        <w:ind w:left="1852" w:right="70"/>
        <w:jc w:val="center"/>
        <w:rPr>
          <w:b/>
          <w:bCs/>
          <w:sz w:val="20"/>
          <w:szCs w:val="20"/>
        </w:rPr>
      </w:pPr>
    </w:p>
    <w:p w:rsidR="00025706" w:rsidRDefault="00BF2254" w:rsidP="00BF2254">
      <w:pPr>
        <w:ind w:left="1852" w:right="70"/>
        <w:rPr>
          <w:b/>
          <w:bCs/>
          <w:sz w:val="20"/>
          <w:szCs w:val="20"/>
        </w:rPr>
      </w:pPr>
      <w:r>
        <w:rPr>
          <w:b/>
          <w:bCs/>
          <w:sz w:val="20"/>
          <w:szCs w:val="20"/>
        </w:rPr>
        <w:t xml:space="preserve">                        </w:t>
      </w:r>
    </w:p>
    <w:p w:rsidR="00025706" w:rsidRDefault="00025706" w:rsidP="00BF2254">
      <w:pPr>
        <w:ind w:left="1852" w:right="70"/>
        <w:rPr>
          <w:b/>
          <w:bCs/>
          <w:sz w:val="20"/>
          <w:szCs w:val="20"/>
        </w:rPr>
      </w:pPr>
    </w:p>
    <w:p w:rsidR="00025706" w:rsidRDefault="00025706" w:rsidP="00BF2254">
      <w:pPr>
        <w:ind w:left="1852" w:right="70"/>
        <w:rPr>
          <w:b/>
          <w:bCs/>
          <w:sz w:val="20"/>
          <w:szCs w:val="20"/>
        </w:rPr>
      </w:pPr>
    </w:p>
    <w:p w:rsidR="00025706" w:rsidRDefault="00025706" w:rsidP="00BF2254">
      <w:pPr>
        <w:ind w:left="1852" w:right="70"/>
        <w:rPr>
          <w:b/>
          <w:bCs/>
          <w:sz w:val="20"/>
          <w:szCs w:val="20"/>
        </w:rPr>
      </w:pPr>
    </w:p>
    <w:p w:rsidR="00025706" w:rsidRDefault="00025706" w:rsidP="00BF2254">
      <w:pPr>
        <w:ind w:left="1852" w:right="70"/>
        <w:rPr>
          <w:b/>
          <w:bCs/>
          <w:sz w:val="20"/>
          <w:szCs w:val="20"/>
        </w:rPr>
      </w:pPr>
    </w:p>
    <w:p w:rsidR="00025706" w:rsidRDefault="00025706" w:rsidP="00BF2254">
      <w:pPr>
        <w:ind w:left="1852" w:right="70"/>
        <w:rPr>
          <w:b/>
          <w:bCs/>
          <w:sz w:val="20"/>
          <w:szCs w:val="20"/>
        </w:rPr>
      </w:pPr>
    </w:p>
    <w:p w:rsidR="00025706" w:rsidRDefault="00025706" w:rsidP="00BF2254">
      <w:pPr>
        <w:ind w:left="1852" w:right="70"/>
        <w:rPr>
          <w:b/>
          <w:bCs/>
          <w:sz w:val="20"/>
          <w:szCs w:val="20"/>
        </w:rPr>
      </w:pPr>
    </w:p>
    <w:p w:rsidR="00025706" w:rsidRDefault="00025706" w:rsidP="00BF2254">
      <w:pPr>
        <w:ind w:left="1852" w:right="70"/>
        <w:rPr>
          <w:b/>
          <w:bCs/>
          <w:sz w:val="20"/>
          <w:szCs w:val="20"/>
        </w:rPr>
      </w:pPr>
    </w:p>
    <w:p w:rsidR="003D70A1" w:rsidRDefault="003D70A1" w:rsidP="00BF2254">
      <w:pPr>
        <w:ind w:left="1852" w:right="70"/>
        <w:rPr>
          <w:b/>
          <w:bCs/>
          <w:sz w:val="20"/>
          <w:szCs w:val="20"/>
        </w:rPr>
      </w:pPr>
    </w:p>
    <w:p w:rsidR="003D70A1" w:rsidRDefault="003D70A1" w:rsidP="00BF2254">
      <w:pPr>
        <w:ind w:left="1852" w:right="70"/>
        <w:rPr>
          <w:b/>
          <w:bCs/>
          <w:sz w:val="20"/>
          <w:szCs w:val="20"/>
        </w:rPr>
      </w:pPr>
    </w:p>
    <w:p w:rsidR="003D70A1" w:rsidRDefault="003D70A1" w:rsidP="00BF2254">
      <w:pPr>
        <w:ind w:left="1852" w:right="70"/>
        <w:rPr>
          <w:b/>
          <w:bCs/>
          <w:sz w:val="20"/>
          <w:szCs w:val="20"/>
        </w:rPr>
      </w:pPr>
    </w:p>
    <w:p w:rsidR="003D70A1" w:rsidRDefault="003D70A1" w:rsidP="00BF2254">
      <w:pPr>
        <w:ind w:left="1852" w:right="70"/>
        <w:rPr>
          <w:b/>
          <w:bCs/>
          <w:sz w:val="20"/>
          <w:szCs w:val="20"/>
        </w:rPr>
      </w:pPr>
    </w:p>
    <w:p w:rsidR="003D70A1" w:rsidRDefault="003D70A1" w:rsidP="00BF2254">
      <w:pPr>
        <w:ind w:left="1852" w:right="70"/>
        <w:rPr>
          <w:b/>
          <w:bCs/>
          <w:sz w:val="20"/>
          <w:szCs w:val="20"/>
        </w:rPr>
      </w:pPr>
    </w:p>
    <w:p w:rsidR="003D70A1" w:rsidRDefault="003D70A1" w:rsidP="00BF2254">
      <w:pPr>
        <w:ind w:left="1852" w:right="70"/>
        <w:rPr>
          <w:b/>
          <w:bCs/>
          <w:sz w:val="20"/>
          <w:szCs w:val="20"/>
        </w:rPr>
      </w:pPr>
    </w:p>
    <w:p w:rsidR="003D70A1" w:rsidRDefault="003D70A1" w:rsidP="00BF2254">
      <w:pPr>
        <w:ind w:left="1852" w:right="70"/>
        <w:rPr>
          <w:b/>
          <w:bCs/>
          <w:sz w:val="20"/>
          <w:szCs w:val="20"/>
        </w:rPr>
      </w:pPr>
    </w:p>
    <w:p w:rsidR="003D70A1" w:rsidRDefault="003D70A1" w:rsidP="00BF2254">
      <w:pPr>
        <w:ind w:left="1852" w:right="70"/>
        <w:rPr>
          <w:b/>
          <w:bCs/>
          <w:sz w:val="20"/>
          <w:szCs w:val="20"/>
        </w:rPr>
      </w:pPr>
    </w:p>
    <w:p w:rsidR="003D70A1" w:rsidRDefault="003D70A1" w:rsidP="00BF2254">
      <w:pPr>
        <w:ind w:left="1852" w:right="70"/>
        <w:rPr>
          <w:b/>
          <w:bCs/>
          <w:sz w:val="20"/>
          <w:szCs w:val="20"/>
        </w:rPr>
      </w:pPr>
    </w:p>
    <w:p w:rsidR="003D70A1" w:rsidRDefault="003D70A1" w:rsidP="00BF2254">
      <w:pPr>
        <w:ind w:left="1852" w:right="70"/>
        <w:rPr>
          <w:b/>
          <w:bCs/>
          <w:sz w:val="20"/>
          <w:szCs w:val="20"/>
        </w:rPr>
      </w:pPr>
    </w:p>
    <w:p w:rsidR="003D70A1" w:rsidRDefault="003D70A1" w:rsidP="00BF2254">
      <w:pPr>
        <w:ind w:left="1852" w:right="70"/>
        <w:rPr>
          <w:b/>
          <w:bCs/>
          <w:sz w:val="20"/>
          <w:szCs w:val="20"/>
        </w:rPr>
      </w:pPr>
    </w:p>
    <w:p w:rsidR="003D70A1" w:rsidRDefault="003D70A1" w:rsidP="00BF2254">
      <w:pPr>
        <w:ind w:left="1852" w:right="70"/>
        <w:rPr>
          <w:b/>
          <w:bCs/>
          <w:sz w:val="20"/>
          <w:szCs w:val="20"/>
        </w:rPr>
      </w:pPr>
    </w:p>
    <w:p w:rsidR="003D70A1" w:rsidRDefault="003D70A1" w:rsidP="00BF2254">
      <w:pPr>
        <w:ind w:left="1852" w:right="70"/>
        <w:rPr>
          <w:b/>
          <w:bCs/>
          <w:sz w:val="20"/>
          <w:szCs w:val="20"/>
        </w:rPr>
      </w:pPr>
    </w:p>
    <w:p w:rsidR="003D70A1" w:rsidRDefault="003D70A1" w:rsidP="00BF2254">
      <w:pPr>
        <w:ind w:left="1852" w:right="70"/>
        <w:rPr>
          <w:b/>
          <w:bCs/>
          <w:sz w:val="20"/>
          <w:szCs w:val="20"/>
        </w:rPr>
      </w:pPr>
    </w:p>
    <w:p w:rsidR="003D70A1" w:rsidRDefault="003D70A1" w:rsidP="00BF2254">
      <w:pPr>
        <w:ind w:left="1852" w:right="70"/>
        <w:rPr>
          <w:b/>
          <w:bCs/>
          <w:sz w:val="20"/>
          <w:szCs w:val="20"/>
        </w:rPr>
      </w:pPr>
    </w:p>
    <w:p w:rsidR="003D70A1" w:rsidRDefault="003D70A1" w:rsidP="00BF2254">
      <w:pPr>
        <w:ind w:left="1852" w:right="70"/>
        <w:rPr>
          <w:b/>
          <w:bCs/>
          <w:sz w:val="20"/>
          <w:szCs w:val="20"/>
        </w:rPr>
      </w:pPr>
    </w:p>
    <w:p w:rsidR="003D70A1" w:rsidRDefault="003D70A1" w:rsidP="00BF2254">
      <w:pPr>
        <w:ind w:left="1852" w:right="70"/>
        <w:rPr>
          <w:b/>
          <w:bCs/>
          <w:sz w:val="20"/>
          <w:szCs w:val="20"/>
        </w:rPr>
      </w:pPr>
    </w:p>
    <w:p w:rsidR="003D70A1" w:rsidRDefault="003D70A1" w:rsidP="00BF2254">
      <w:pPr>
        <w:ind w:left="1852" w:right="70"/>
        <w:rPr>
          <w:b/>
          <w:bCs/>
          <w:sz w:val="20"/>
          <w:szCs w:val="20"/>
        </w:rPr>
      </w:pPr>
    </w:p>
    <w:p w:rsidR="003D70A1" w:rsidRDefault="003D70A1" w:rsidP="00BF2254">
      <w:pPr>
        <w:ind w:left="1852" w:right="70"/>
        <w:rPr>
          <w:b/>
          <w:bCs/>
          <w:sz w:val="20"/>
          <w:szCs w:val="20"/>
        </w:rPr>
      </w:pPr>
    </w:p>
    <w:p w:rsidR="003D70A1" w:rsidRDefault="003D70A1" w:rsidP="00BF2254">
      <w:pPr>
        <w:ind w:left="1852" w:right="70"/>
        <w:rPr>
          <w:b/>
          <w:bCs/>
          <w:sz w:val="20"/>
          <w:szCs w:val="20"/>
        </w:rPr>
      </w:pPr>
    </w:p>
    <w:p w:rsidR="003D70A1" w:rsidRDefault="003D70A1" w:rsidP="00BF2254">
      <w:pPr>
        <w:ind w:left="1852" w:right="70"/>
        <w:rPr>
          <w:b/>
          <w:bCs/>
          <w:sz w:val="20"/>
          <w:szCs w:val="20"/>
        </w:rPr>
      </w:pPr>
    </w:p>
    <w:p w:rsidR="00435A32" w:rsidRPr="00435A32" w:rsidRDefault="003D70A1" w:rsidP="00BF2254">
      <w:pPr>
        <w:ind w:left="1852" w:right="70"/>
        <w:rPr>
          <w:b/>
          <w:bCs/>
          <w:sz w:val="20"/>
          <w:szCs w:val="20"/>
        </w:rPr>
      </w:pPr>
      <w:r>
        <w:rPr>
          <w:b/>
          <w:bCs/>
          <w:sz w:val="20"/>
          <w:szCs w:val="20"/>
        </w:rPr>
        <w:t xml:space="preserve">                         </w:t>
      </w:r>
      <w:r w:rsidR="00435A32" w:rsidRPr="00435A32">
        <w:rPr>
          <w:b/>
          <w:bCs/>
          <w:sz w:val="20"/>
          <w:szCs w:val="20"/>
        </w:rPr>
        <w:t xml:space="preserve">Table 1: Results obtained </w:t>
      </w:r>
      <w:r w:rsidR="00435A32">
        <w:rPr>
          <w:b/>
          <w:bCs/>
          <w:sz w:val="20"/>
          <w:szCs w:val="20"/>
        </w:rPr>
        <w:t>for</w:t>
      </w:r>
      <w:r w:rsidR="00435A32" w:rsidRPr="00435A32">
        <w:rPr>
          <w:b/>
          <w:bCs/>
          <w:sz w:val="20"/>
          <w:szCs w:val="20"/>
        </w:rPr>
        <w:t xml:space="preserve"> Functional requirements</w:t>
      </w:r>
    </w:p>
    <w:p w:rsidR="00210E80" w:rsidRDefault="003D70A1" w:rsidP="00A53CCE">
      <w:pPr>
        <w:pStyle w:val="BodyText"/>
        <w:ind w:right="70"/>
        <w:rPr>
          <w:sz w:val="22"/>
        </w:rPr>
      </w:pPr>
      <w:r>
        <w:rPr>
          <w:noProof/>
        </w:rPr>
        <w:lastRenderedPageBreak/>
        <w:drawing>
          <wp:anchor distT="0" distB="0" distL="0" distR="0" simplePos="0" relativeHeight="487596032" behindDoc="0" locked="0" layoutInCell="1" allowOverlap="1" wp14:anchorId="0658B15F" wp14:editId="13994276">
            <wp:simplePos x="0" y="0"/>
            <wp:positionH relativeFrom="page">
              <wp:posOffset>3724275</wp:posOffset>
            </wp:positionH>
            <wp:positionV relativeFrom="paragraph">
              <wp:posOffset>190500</wp:posOffset>
            </wp:positionV>
            <wp:extent cx="3276600" cy="4572000"/>
            <wp:effectExtent l="0" t="0" r="0"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11" cstate="print"/>
                    <a:stretch>
                      <a:fillRect/>
                    </a:stretch>
                  </pic:blipFill>
                  <pic:spPr>
                    <a:xfrm>
                      <a:off x="0" y="0"/>
                      <a:ext cx="3276600" cy="457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487593984" behindDoc="0" locked="0" layoutInCell="1" allowOverlap="1" wp14:anchorId="31F0869B" wp14:editId="7368B8B5">
            <wp:simplePos x="0" y="0"/>
            <wp:positionH relativeFrom="page">
              <wp:posOffset>628650</wp:posOffset>
            </wp:positionH>
            <wp:positionV relativeFrom="paragraph">
              <wp:posOffset>190500</wp:posOffset>
            </wp:positionV>
            <wp:extent cx="2918460" cy="4572000"/>
            <wp:effectExtent l="0" t="0" r="0" b="0"/>
            <wp:wrapTopAndBottom/>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12" cstate="print"/>
                    <a:stretch>
                      <a:fillRect/>
                    </a:stretch>
                  </pic:blipFill>
                  <pic:spPr>
                    <a:xfrm>
                      <a:off x="0" y="0"/>
                      <a:ext cx="2918460" cy="4572000"/>
                    </a:xfrm>
                    <a:prstGeom prst="rect">
                      <a:avLst/>
                    </a:prstGeom>
                  </pic:spPr>
                </pic:pic>
              </a:graphicData>
            </a:graphic>
            <wp14:sizeRelH relativeFrom="margin">
              <wp14:pctWidth>0</wp14:pctWidth>
            </wp14:sizeRelH>
            <wp14:sizeRelV relativeFrom="margin">
              <wp14:pctHeight>0</wp14:pctHeight>
            </wp14:sizeRelV>
          </wp:anchor>
        </w:drawing>
      </w:r>
    </w:p>
    <w:p w:rsidR="00210E80" w:rsidRDefault="00210E80" w:rsidP="00A53CCE">
      <w:pPr>
        <w:pStyle w:val="BodyText"/>
        <w:spacing w:before="4"/>
        <w:ind w:right="70"/>
        <w:rPr>
          <w:b/>
          <w:sz w:val="22"/>
        </w:rPr>
      </w:pPr>
    </w:p>
    <w:p w:rsidR="00435A32" w:rsidRDefault="00435A32" w:rsidP="00A53CCE">
      <w:pPr>
        <w:ind w:left="1852" w:right="70"/>
        <w:jc w:val="center"/>
        <w:rPr>
          <w:b/>
          <w:bCs/>
          <w:sz w:val="20"/>
          <w:szCs w:val="20"/>
        </w:rPr>
      </w:pPr>
      <w:r w:rsidRPr="00435A32">
        <w:rPr>
          <w:b/>
          <w:bCs/>
          <w:sz w:val="20"/>
          <w:szCs w:val="20"/>
        </w:rPr>
        <w:t xml:space="preserve">Figure </w:t>
      </w:r>
      <w:r>
        <w:rPr>
          <w:b/>
          <w:bCs/>
          <w:sz w:val="20"/>
          <w:szCs w:val="20"/>
        </w:rPr>
        <w:t>2</w:t>
      </w:r>
      <w:r w:rsidRPr="00435A32">
        <w:rPr>
          <w:b/>
          <w:bCs/>
          <w:sz w:val="20"/>
          <w:szCs w:val="20"/>
        </w:rPr>
        <w:t>: Shows the User Interface for the wallet application</w:t>
      </w:r>
    </w:p>
    <w:p w:rsidR="00BF2254" w:rsidRDefault="00BF2254" w:rsidP="00A53CCE">
      <w:pPr>
        <w:ind w:left="1852" w:right="70"/>
        <w:jc w:val="center"/>
        <w:rPr>
          <w:b/>
          <w:bCs/>
          <w:sz w:val="20"/>
          <w:szCs w:val="20"/>
        </w:rPr>
      </w:pPr>
    </w:p>
    <w:p w:rsidR="00435A32" w:rsidRDefault="00BF2254" w:rsidP="00025706">
      <w:pPr>
        <w:ind w:right="70"/>
        <w:rPr>
          <w:b/>
          <w:sz w:val="20"/>
        </w:rPr>
      </w:pPr>
      <w:r>
        <w:rPr>
          <w:noProof/>
          <w:position w:val="121"/>
          <w:sz w:val="20"/>
        </w:rPr>
        <w:t xml:space="preserve">                   </w:t>
      </w:r>
      <w:r>
        <w:rPr>
          <w:noProof/>
          <w:sz w:val="20"/>
        </w:rPr>
        <w:drawing>
          <wp:inline distT="0" distB="0" distL="0" distR="0" wp14:anchorId="6B3A8BAE" wp14:editId="400D915D">
            <wp:extent cx="2691765" cy="3552825"/>
            <wp:effectExtent l="0" t="0" r="0" b="9525"/>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1765" cy="3552825"/>
                    </a:xfrm>
                    <a:prstGeom prst="rect">
                      <a:avLst/>
                    </a:prstGeom>
                  </pic:spPr>
                </pic:pic>
              </a:graphicData>
            </a:graphic>
          </wp:inline>
        </w:drawing>
      </w:r>
      <w:r>
        <w:rPr>
          <w:noProof/>
          <w:position w:val="121"/>
          <w:sz w:val="20"/>
        </w:rPr>
        <w:t xml:space="preserve">           </w:t>
      </w:r>
      <w:r>
        <w:rPr>
          <w:noProof/>
          <w:position w:val="121"/>
          <w:sz w:val="20"/>
        </w:rPr>
        <w:drawing>
          <wp:inline distT="0" distB="0" distL="0" distR="0" wp14:anchorId="0DB90C17" wp14:editId="0F119158">
            <wp:extent cx="2684145" cy="2257425"/>
            <wp:effectExtent l="0" t="0" r="1905" b="9525"/>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4145" cy="2257425"/>
                    </a:xfrm>
                    <a:prstGeom prst="rect">
                      <a:avLst/>
                    </a:prstGeom>
                  </pic:spPr>
                </pic:pic>
              </a:graphicData>
            </a:graphic>
          </wp:inline>
        </w:drawing>
      </w:r>
      <w:r w:rsidR="00342AA7">
        <w:rPr>
          <w:noProof/>
          <w:position w:val="121"/>
          <w:sz w:val="20"/>
        </w:rPr>
        <w:t xml:space="preserve">                                             </w:t>
      </w:r>
      <w:r w:rsidR="00342AA7">
        <w:rPr>
          <w:noProof/>
          <w:sz w:val="20"/>
        </w:rPr>
        <w:t xml:space="preserve">         </w:t>
      </w:r>
      <w:r>
        <w:rPr>
          <w:noProof/>
          <w:sz w:val="20"/>
        </w:rPr>
        <w:t xml:space="preserve">                                      </w:t>
      </w:r>
      <w:r w:rsidR="00342AA7">
        <w:rPr>
          <w:noProof/>
          <w:sz w:val="20"/>
        </w:rPr>
        <w:t xml:space="preserve">     </w:t>
      </w:r>
      <w:r w:rsidR="00435A32">
        <w:rPr>
          <w:b/>
          <w:sz w:val="20"/>
        </w:rPr>
        <w:br w:type="textWrapping" w:clear="all"/>
      </w:r>
    </w:p>
    <w:p w:rsidR="00435A32" w:rsidRDefault="00435A32" w:rsidP="00A53CCE">
      <w:pPr>
        <w:spacing w:before="52"/>
        <w:ind w:right="70"/>
        <w:jc w:val="center"/>
        <w:rPr>
          <w:b/>
          <w:bCs/>
          <w:sz w:val="20"/>
          <w:szCs w:val="20"/>
        </w:rPr>
      </w:pPr>
      <w:r w:rsidRPr="00435A32">
        <w:rPr>
          <w:b/>
          <w:bCs/>
          <w:sz w:val="20"/>
          <w:szCs w:val="20"/>
        </w:rPr>
        <w:t xml:space="preserve">Figure </w:t>
      </w:r>
      <w:r>
        <w:rPr>
          <w:b/>
          <w:bCs/>
          <w:sz w:val="20"/>
          <w:szCs w:val="20"/>
        </w:rPr>
        <w:t>3</w:t>
      </w:r>
      <w:r w:rsidRPr="00435A32">
        <w:rPr>
          <w:b/>
          <w:bCs/>
          <w:sz w:val="20"/>
          <w:szCs w:val="20"/>
        </w:rPr>
        <w:t>: Shows the MetaMask Connected for the wallet application and the Address on the Ethereum Card.</w:t>
      </w:r>
    </w:p>
    <w:p w:rsidR="00435A32" w:rsidRDefault="00435A32" w:rsidP="00A53CCE">
      <w:pPr>
        <w:spacing w:before="52"/>
        <w:ind w:right="70"/>
        <w:jc w:val="center"/>
        <w:rPr>
          <w:noProof/>
          <w:sz w:val="20"/>
        </w:rPr>
      </w:pPr>
    </w:p>
    <w:p w:rsidR="00435A32" w:rsidRDefault="00435A32" w:rsidP="00A53CCE">
      <w:pPr>
        <w:spacing w:before="52"/>
        <w:ind w:right="70"/>
        <w:jc w:val="center"/>
        <w:rPr>
          <w:b/>
          <w:bCs/>
          <w:sz w:val="20"/>
          <w:szCs w:val="20"/>
        </w:rPr>
      </w:pPr>
      <w:r>
        <w:rPr>
          <w:noProof/>
          <w:sz w:val="20"/>
        </w:rPr>
        <w:lastRenderedPageBreak/>
        <w:drawing>
          <wp:inline distT="0" distB="0" distL="0" distR="0" wp14:anchorId="4266D880" wp14:editId="7E8C8D99">
            <wp:extent cx="2764155" cy="3562350"/>
            <wp:effectExtent l="0" t="0" r="0" b="0"/>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15" cstate="print"/>
                    <a:stretch>
                      <a:fillRect/>
                    </a:stretch>
                  </pic:blipFill>
                  <pic:spPr>
                    <a:xfrm>
                      <a:off x="0" y="0"/>
                      <a:ext cx="2764434" cy="3562709"/>
                    </a:xfrm>
                    <a:prstGeom prst="rect">
                      <a:avLst/>
                    </a:prstGeom>
                  </pic:spPr>
                </pic:pic>
              </a:graphicData>
            </a:graphic>
          </wp:inline>
        </w:drawing>
      </w:r>
    </w:p>
    <w:p w:rsidR="00342AA7" w:rsidRDefault="00342AA7" w:rsidP="00A53CCE">
      <w:pPr>
        <w:spacing w:before="52"/>
        <w:ind w:right="70"/>
        <w:jc w:val="center"/>
        <w:rPr>
          <w:b/>
          <w:bCs/>
          <w:sz w:val="20"/>
          <w:szCs w:val="20"/>
        </w:rPr>
      </w:pPr>
    </w:p>
    <w:p w:rsidR="00342AA7" w:rsidRDefault="003D70A1" w:rsidP="00A53CCE">
      <w:pPr>
        <w:spacing w:before="52"/>
        <w:ind w:right="70"/>
        <w:jc w:val="center"/>
        <w:rPr>
          <w:b/>
          <w:bCs/>
          <w:sz w:val="20"/>
          <w:szCs w:val="20"/>
        </w:rPr>
      </w:pPr>
      <w:r>
        <w:rPr>
          <w:noProof/>
        </w:rPr>
        <w:drawing>
          <wp:anchor distT="0" distB="0" distL="0" distR="0" simplePos="0" relativeHeight="487601152" behindDoc="0" locked="0" layoutInCell="1" allowOverlap="1" wp14:anchorId="1B1DA74E" wp14:editId="5BA80F7C">
            <wp:simplePos x="0" y="0"/>
            <wp:positionH relativeFrom="page">
              <wp:posOffset>3981450</wp:posOffset>
            </wp:positionH>
            <wp:positionV relativeFrom="paragraph">
              <wp:posOffset>192405</wp:posOffset>
            </wp:positionV>
            <wp:extent cx="2447290" cy="4524375"/>
            <wp:effectExtent l="0" t="0" r="0" b="9525"/>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16" cstate="print"/>
                    <a:stretch>
                      <a:fillRect/>
                    </a:stretch>
                  </pic:blipFill>
                  <pic:spPr>
                    <a:xfrm>
                      <a:off x="0" y="0"/>
                      <a:ext cx="2447290" cy="4524375"/>
                    </a:xfrm>
                    <a:prstGeom prst="rect">
                      <a:avLst/>
                    </a:prstGeom>
                  </pic:spPr>
                </pic:pic>
              </a:graphicData>
            </a:graphic>
            <wp14:sizeRelV relativeFrom="margin">
              <wp14:pctHeight>0</wp14:pctHeight>
            </wp14:sizeRelV>
          </wp:anchor>
        </w:drawing>
      </w:r>
      <w:r>
        <w:rPr>
          <w:noProof/>
        </w:rPr>
        <w:drawing>
          <wp:anchor distT="0" distB="0" distL="0" distR="0" simplePos="0" relativeHeight="487599104" behindDoc="0" locked="0" layoutInCell="1" allowOverlap="1" wp14:anchorId="04ABA055" wp14:editId="4732905B">
            <wp:simplePos x="0" y="0"/>
            <wp:positionH relativeFrom="page">
              <wp:posOffset>847725</wp:posOffset>
            </wp:positionH>
            <wp:positionV relativeFrom="paragraph">
              <wp:posOffset>182880</wp:posOffset>
            </wp:positionV>
            <wp:extent cx="2534920" cy="4419600"/>
            <wp:effectExtent l="0" t="0" r="0" b="0"/>
            <wp:wrapTopAndBottom/>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17" cstate="print"/>
                    <a:stretch>
                      <a:fillRect/>
                    </a:stretch>
                  </pic:blipFill>
                  <pic:spPr>
                    <a:xfrm>
                      <a:off x="0" y="0"/>
                      <a:ext cx="2534920" cy="4419600"/>
                    </a:xfrm>
                    <a:prstGeom prst="rect">
                      <a:avLst/>
                    </a:prstGeom>
                  </pic:spPr>
                </pic:pic>
              </a:graphicData>
            </a:graphic>
            <wp14:sizeRelV relativeFrom="margin">
              <wp14:pctHeight>0</wp14:pctHeight>
            </wp14:sizeRelV>
          </wp:anchor>
        </w:drawing>
      </w:r>
    </w:p>
    <w:p w:rsidR="00342AA7" w:rsidRDefault="00342AA7" w:rsidP="00A53CCE">
      <w:pPr>
        <w:spacing w:before="52"/>
        <w:ind w:right="70"/>
        <w:jc w:val="center"/>
        <w:rPr>
          <w:b/>
          <w:bCs/>
          <w:sz w:val="20"/>
          <w:szCs w:val="20"/>
        </w:rPr>
      </w:pPr>
    </w:p>
    <w:p w:rsidR="00342AA7" w:rsidRPr="00435A32" w:rsidRDefault="00342AA7" w:rsidP="00A53CCE">
      <w:pPr>
        <w:spacing w:before="52"/>
        <w:ind w:right="70"/>
        <w:jc w:val="center"/>
        <w:rPr>
          <w:b/>
          <w:bCs/>
          <w:sz w:val="20"/>
          <w:szCs w:val="20"/>
        </w:rPr>
      </w:pPr>
    </w:p>
    <w:p w:rsidR="00342AA7" w:rsidRPr="00342AA7" w:rsidRDefault="00342AA7" w:rsidP="00A53CCE">
      <w:pPr>
        <w:spacing w:before="52" w:line="360" w:lineRule="auto"/>
        <w:ind w:right="70"/>
        <w:jc w:val="center"/>
        <w:rPr>
          <w:b/>
          <w:bCs/>
          <w:sz w:val="20"/>
          <w:szCs w:val="20"/>
        </w:rPr>
      </w:pPr>
      <w:r w:rsidRPr="00342AA7">
        <w:rPr>
          <w:b/>
          <w:bCs/>
          <w:sz w:val="20"/>
          <w:szCs w:val="20"/>
        </w:rPr>
        <w:t xml:space="preserve">Figure </w:t>
      </w:r>
      <w:r>
        <w:rPr>
          <w:b/>
          <w:bCs/>
          <w:sz w:val="20"/>
          <w:szCs w:val="20"/>
        </w:rPr>
        <w:t>4</w:t>
      </w:r>
      <w:r w:rsidRPr="00342AA7">
        <w:rPr>
          <w:b/>
          <w:bCs/>
          <w:sz w:val="20"/>
          <w:szCs w:val="20"/>
        </w:rPr>
        <w:t>: Shows the transactions made through the wallet application on our Test Network on Ehterum Blockchain.</w:t>
      </w:r>
    </w:p>
    <w:p w:rsidR="00342AA7" w:rsidRPr="00342AA7" w:rsidRDefault="00342AA7" w:rsidP="00A53CCE">
      <w:pPr>
        <w:pStyle w:val="ListParagraph"/>
        <w:numPr>
          <w:ilvl w:val="0"/>
          <w:numId w:val="2"/>
        </w:numPr>
        <w:spacing w:line="360" w:lineRule="auto"/>
        <w:ind w:right="70"/>
        <w:rPr>
          <w:b/>
          <w:bCs/>
          <w:sz w:val="20"/>
          <w:szCs w:val="20"/>
        </w:rPr>
        <w:sectPr w:rsidR="00342AA7" w:rsidRPr="00342AA7">
          <w:pgSz w:w="11920" w:h="16850"/>
          <w:pgMar w:top="1200" w:right="100" w:bottom="1000" w:left="320" w:header="108" w:footer="806" w:gutter="0"/>
          <w:cols w:space="720"/>
        </w:sectPr>
      </w:pPr>
    </w:p>
    <w:p w:rsidR="00342AA7" w:rsidRPr="00342AA7" w:rsidRDefault="00342AA7" w:rsidP="00A53CCE">
      <w:pPr>
        <w:tabs>
          <w:tab w:val="left" w:pos="4169"/>
          <w:tab w:val="left" w:pos="4170"/>
        </w:tabs>
        <w:spacing w:before="138"/>
        <w:ind w:right="70"/>
        <w:jc w:val="center"/>
        <w:rPr>
          <w:b/>
          <w:sz w:val="20"/>
        </w:rPr>
      </w:pPr>
      <w:r>
        <w:rPr>
          <w:noProof/>
        </w:rPr>
        <w:lastRenderedPageBreak/>
        <w:drawing>
          <wp:inline distT="0" distB="0" distL="0" distR="0" wp14:anchorId="4E83307B" wp14:editId="19E7C410">
            <wp:extent cx="2247900" cy="774384"/>
            <wp:effectExtent l="0" t="0" r="0" b="6985"/>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18" cstate="print"/>
                    <a:stretch>
                      <a:fillRect/>
                    </a:stretch>
                  </pic:blipFill>
                  <pic:spPr>
                    <a:xfrm>
                      <a:off x="0" y="0"/>
                      <a:ext cx="2258709" cy="778108"/>
                    </a:xfrm>
                    <a:prstGeom prst="rect">
                      <a:avLst/>
                    </a:prstGeom>
                  </pic:spPr>
                </pic:pic>
              </a:graphicData>
            </a:graphic>
          </wp:inline>
        </w:drawing>
      </w:r>
    </w:p>
    <w:p w:rsidR="00342AA7" w:rsidRPr="00342AA7" w:rsidRDefault="00342AA7" w:rsidP="00A53CCE">
      <w:pPr>
        <w:tabs>
          <w:tab w:val="left" w:pos="4169"/>
          <w:tab w:val="left" w:pos="4170"/>
        </w:tabs>
        <w:spacing w:before="138"/>
        <w:ind w:right="70"/>
        <w:jc w:val="center"/>
        <w:rPr>
          <w:b/>
          <w:sz w:val="20"/>
        </w:rPr>
      </w:pPr>
      <w:r>
        <w:rPr>
          <w:noProof/>
        </w:rPr>
        <w:drawing>
          <wp:anchor distT="0" distB="0" distL="0" distR="0" simplePos="0" relativeHeight="487603200" behindDoc="0" locked="0" layoutInCell="1" allowOverlap="1" wp14:anchorId="2A5863AB" wp14:editId="1BF46161">
            <wp:simplePos x="0" y="0"/>
            <wp:positionH relativeFrom="page">
              <wp:posOffset>847725</wp:posOffset>
            </wp:positionH>
            <wp:positionV relativeFrom="paragraph">
              <wp:posOffset>236220</wp:posOffset>
            </wp:positionV>
            <wp:extent cx="6076950" cy="3152775"/>
            <wp:effectExtent l="0" t="0" r="0" b="9525"/>
            <wp:wrapTopAndBottom/>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19" cstate="print"/>
                    <a:stretch>
                      <a:fillRect/>
                    </a:stretch>
                  </pic:blipFill>
                  <pic:spPr>
                    <a:xfrm>
                      <a:off x="0" y="0"/>
                      <a:ext cx="6076950" cy="3152775"/>
                    </a:xfrm>
                    <a:prstGeom prst="rect">
                      <a:avLst/>
                    </a:prstGeom>
                  </pic:spPr>
                </pic:pic>
              </a:graphicData>
            </a:graphic>
            <wp14:sizeRelH relativeFrom="margin">
              <wp14:pctWidth>0</wp14:pctWidth>
            </wp14:sizeRelH>
            <wp14:sizeRelV relativeFrom="margin">
              <wp14:pctHeight>0</wp14:pctHeight>
            </wp14:sizeRelV>
          </wp:anchor>
        </w:drawing>
      </w:r>
    </w:p>
    <w:p w:rsidR="00342AA7" w:rsidRDefault="00342AA7" w:rsidP="00A53CCE">
      <w:pPr>
        <w:spacing w:before="52"/>
        <w:ind w:left="1120" w:right="70"/>
        <w:rPr>
          <w:b/>
          <w:sz w:val="24"/>
          <w:u w:val="single"/>
        </w:rPr>
      </w:pPr>
    </w:p>
    <w:p w:rsidR="00342AA7" w:rsidRPr="00342AA7" w:rsidRDefault="00342AA7" w:rsidP="00A53CCE">
      <w:pPr>
        <w:spacing w:before="51"/>
        <w:ind w:left="1936" w:right="70"/>
        <w:jc w:val="center"/>
        <w:rPr>
          <w:b/>
          <w:bCs/>
          <w:sz w:val="20"/>
          <w:szCs w:val="20"/>
        </w:rPr>
      </w:pPr>
      <w:r w:rsidRPr="00342AA7">
        <w:rPr>
          <w:b/>
          <w:bCs/>
          <w:sz w:val="20"/>
          <w:szCs w:val="20"/>
        </w:rPr>
        <w:t xml:space="preserve">Figure </w:t>
      </w:r>
      <w:r>
        <w:rPr>
          <w:b/>
          <w:bCs/>
          <w:sz w:val="20"/>
          <w:szCs w:val="20"/>
        </w:rPr>
        <w:t>5</w:t>
      </w:r>
      <w:r w:rsidRPr="00342AA7">
        <w:rPr>
          <w:b/>
          <w:bCs/>
          <w:sz w:val="20"/>
          <w:szCs w:val="20"/>
        </w:rPr>
        <w:t>: Shows the Transaction confirmation on MetaMask and Storing the Transaction on the Ethereum Blockchain</w:t>
      </w:r>
    </w:p>
    <w:p w:rsidR="00342AA7" w:rsidRDefault="00342AA7" w:rsidP="00A53CCE">
      <w:pPr>
        <w:ind w:right="70"/>
        <w:rPr>
          <w:noProof/>
          <w:sz w:val="20"/>
        </w:rPr>
      </w:pPr>
    </w:p>
    <w:p w:rsidR="00342AA7" w:rsidRDefault="00342AA7" w:rsidP="00A53CCE">
      <w:pPr>
        <w:ind w:right="70"/>
        <w:jc w:val="center"/>
        <w:rPr>
          <w:b/>
          <w:bCs/>
          <w:sz w:val="20"/>
          <w:szCs w:val="20"/>
        </w:rPr>
      </w:pPr>
      <w:r>
        <w:rPr>
          <w:noProof/>
        </w:rPr>
        <w:drawing>
          <wp:anchor distT="0" distB="0" distL="0" distR="0" simplePos="0" relativeHeight="487605248" behindDoc="0" locked="0" layoutInCell="1" allowOverlap="1" wp14:anchorId="5D4F3E46" wp14:editId="4414F58C">
            <wp:simplePos x="0" y="0"/>
            <wp:positionH relativeFrom="page">
              <wp:posOffset>2265680</wp:posOffset>
            </wp:positionH>
            <wp:positionV relativeFrom="paragraph">
              <wp:posOffset>1717040</wp:posOffset>
            </wp:positionV>
            <wp:extent cx="3333750" cy="1562100"/>
            <wp:effectExtent l="0" t="0" r="0" b="0"/>
            <wp:wrapTopAndBottom/>
            <wp:docPr id="5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png"/>
                    <pic:cNvPicPr/>
                  </pic:nvPicPr>
                  <pic:blipFill>
                    <a:blip r:embed="rId20" cstate="print"/>
                    <a:stretch>
                      <a:fillRect/>
                    </a:stretch>
                  </pic:blipFill>
                  <pic:spPr>
                    <a:xfrm>
                      <a:off x="0" y="0"/>
                      <a:ext cx="3333750" cy="1562100"/>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inline distT="0" distB="0" distL="0" distR="0" wp14:anchorId="6992C7E6" wp14:editId="3F0BB02D">
            <wp:extent cx="2781300" cy="1564287"/>
            <wp:effectExtent l="0" t="0" r="0" b="0"/>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21" cstate="print"/>
                    <a:stretch>
                      <a:fillRect/>
                    </a:stretch>
                  </pic:blipFill>
                  <pic:spPr>
                    <a:xfrm>
                      <a:off x="0" y="0"/>
                      <a:ext cx="2794929" cy="1571952"/>
                    </a:xfrm>
                    <a:prstGeom prst="rect">
                      <a:avLst/>
                    </a:prstGeom>
                  </pic:spPr>
                </pic:pic>
              </a:graphicData>
            </a:graphic>
          </wp:inline>
        </w:drawing>
      </w:r>
    </w:p>
    <w:p w:rsidR="00342AA7" w:rsidRDefault="00342AA7" w:rsidP="00A53CCE">
      <w:pPr>
        <w:ind w:right="70"/>
        <w:rPr>
          <w:b/>
          <w:bCs/>
          <w:sz w:val="20"/>
          <w:szCs w:val="20"/>
        </w:rPr>
      </w:pPr>
    </w:p>
    <w:p w:rsidR="00342AA7" w:rsidRDefault="00342AA7" w:rsidP="00A53CCE">
      <w:pPr>
        <w:ind w:right="70"/>
        <w:rPr>
          <w:b/>
          <w:bCs/>
          <w:sz w:val="20"/>
          <w:szCs w:val="20"/>
        </w:rPr>
      </w:pPr>
    </w:p>
    <w:p w:rsidR="00342AA7" w:rsidRDefault="00342AA7" w:rsidP="00A53CCE">
      <w:pPr>
        <w:spacing w:before="51"/>
        <w:ind w:left="1120" w:right="70"/>
        <w:rPr>
          <w:b/>
          <w:bCs/>
          <w:sz w:val="20"/>
          <w:szCs w:val="20"/>
        </w:rPr>
      </w:pPr>
      <w:r>
        <w:rPr>
          <w:sz w:val="20"/>
          <w:szCs w:val="20"/>
        </w:rPr>
        <w:tab/>
      </w:r>
      <w:r w:rsidRPr="00342AA7">
        <w:rPr>
          <w:b/>
          <w:bCs/>
          <w:sz w:val="20"/>
          <w:szCs w:val="20"/>
        </w:rPr>
        <w:t xml:space="preserve">Figure </w:t>
      </w:r>
      <w:r>
        <w:rPr>
          <w:b/>
          <w:bCs/>
          <w:sz w:val="20"/>
          <w:szCs w:val="20"/>
        </w:rPr>
        <w:t>6</w:t>
      </w:r>
      <w:r w:rsidRPr="00342AA7">
        <w:rPr>
          <w:b/>
          <w:bCs/>
          <w:sz w:val="20"/>
          <w:szCs w:val="20"/>
        </w:rPr>
        <w:t>: Shows the Transactions made from the wallet application with date, time, Address of</w:t>
      </w:r>
      <w:r w:rsidR="008554FB">
        <w:rPr>
          <w:b/>
          <w:bCs/>
          <w:sz w:val="20"/>
          <w:szCs w:val="20"/>
        </w:rPr>
        <w:t xml:space="preserve"> </w:t>
      </w:r>
      <w:r w:rsidRPr="00342AA7">
        <w:rPr>
          <w:b/>
          <w:bCs/>
          <w:sz w:val="20"/>
          <w:szCs w:val="20"/>
        </w:rPr>
        <w:t>both Sender and Receiver and Gif’s/Attached Message in the transactions.</w:t>
      </w:r>
    </w:p>
    <w:p w:rsidR="008554FB" w:rsidRDefault="008554FB" w:rsidP="00A53CCE">
      <w:pPr>
        <w:spacing w:before="51"/>
        <w:ind w:left="1120" w:right="70"/>
        <w:rPr>
          <w:b/>
          <w:bCs/>
          <w:sz w:val="20"/>
          <w:szCs w:val="20"/>
        </w:rPr>
      </w:pPr>
    </w:p>
    <w:p w:rsidR="008554FB" w:rsidRPr="00342AA7" w:rsidRDefault="008554FB" w:rsidP="00A53CCE">
      <w:pPr>
        <w:spacing w:before="51"/>
        <w:ind w:left="1120" w:right="70"/>
        <w:rPr>
          <w:b/>
          <w:bCs/>
          <w:sz w:val="20"/>
          <w:szCs w:val="20"/>
        </w:rPr>
      </w:pPr>
    </w:p>
    <w:p w:rsidR="00342AA7" w:rsidRDefault="00342AA7" w:rsidP="00A53CCE">
      <w:pPr>
        <w:tabs>
          <w:tab w:val="left" w:pos="4169"/>
          <w:tab w:val="left" w:pos="4170"/>
        </w:tabs>
        <w:spacing w:before="138"/>
        <w:ind w:right="70"/>
        <w:rPr>
          <w:b/>
          <w:sz w:val="20"/>
        </w:rPr>
      </w:pPr>
    </w:p>
    <w:p w:rsidR="008554FB" w:rsidRPr="008554FB" w:rsidRDefault="008554FB" w:rsidP="00A53CCE">
      <w:pPr>
        <w:tabs>
          <w:tab w:val="left" w:pos="4169"/>
          <w:tab w:val="left" w:pos="4170"/>
        </w:tabs>
        <w:spacing w:before="138"/>
        <w:ind w:right="70"/>
        <w:rPr>
          <w:b/>
          <w:sz w:val="20"/>
        </w:rPr>
      </w:pPr>
    </w:p>
    <w:p w:rsidR="00210E80" w:rsidRDefault="00435A32" w:rsidP="003D70A1">
      <w:pPr>
        <w:pStyle w:val="ListParagraph"/>
        <w:numPr>
          <w:ilvl w:val="0"/>
          <w:numId w:val="2"/>
        </w:numPr>
        <w:tabs>
          <w:tab w:val="left" w:pos="3709"/>
        </w:tabs>
        <w:spacing w:before="138"/>
        <w:ind w:left="3240" w:right="70" w:hanging="360"/>
        <w:jc w:val="left"/>
        <w:rPr>
          <w:b/>
          <w:sz w:val="20"/>
        </w:rPr>
      </w:pPr>
      <w:r>
        <w:rPr>
          <w:b/>
          <w:sz w:val="20"/>
        </w:rPr>
        <w:lastRenderedPageBreak/>
        <w:t>CONCLUSION</w:t>
      </w:r>
      <w:r w:rsidR="003D70A1">
        <w:rPr>
          <w:b/>
          <w:sz w:val="20"/>
        </w:rPr>
        <w:t xml:space="preserve"> </w:t>
      </w:r>
      <w:r w:rsidR="00CC5B30">
        <w:rPr>
          <w:b/>
          <w:sz w:val="20"/>
        </w:rPr>
        <w:t>AND FUTURE WORK</w:t>
      </w:r>
    </w:p>
    <w:p w:rsidR="00210E80" w:rsidRDefault="00210E80" w:rsidP="00A53CCE">
      <w:pPr>
        <w:pStyle w:val="BodyText"/>
        <w:spacing w:before="9"/>
        <w:ind w:right="70"/>
        <w:rPr>
          <w:b/>
          <w:sz w:val="26"/>
        </w:rPr>
      </w:pPr>
    </w:p>
    <w:p w:rsidR="008554FB" w:rsidRPr="003D70A1" w:rsidRDefault="008554FB" w:rsidP="003D70A1">
      <w:pPr>
        <w:ind w:right="70"/>
        <w:rPr>
          <w:rFonts w:ascii="Calibri" w:eastAsiaTheme="minorHAnsi" w:hAnsi="Calibri" w:cs="Calibri"/>
          <w:b/>
          <w:color w:val="000000"/>
          <w:sz w:val="28"/>
          <w:szCs w:val="24"/>
        </w:rPr>
      </w:pPr>
      <w:r w:rsidRPr="003D70A1">
        <w:rPr>
          <w:rFonts w:ascii="Calibri" w:eastAsiaTheme="minorHAnsi" w:hAnsi="Calibri" w:cs="Calibri"/>
          <w:b/>
          <w:color w:val="000000"/>
          <w:sz w:val="28"/>
          <w:szCs w:val="24"/>
        </w:rPr>
        <w:t>Conclusion:</w:t>
      </w:r>
    </w:p>
    <w:p w:rsidR="008554FB" w:rsidRPr="003D70A1" w:rsidRDefault="008554FB" w:rsidP="003D70A1">
      <w:pPr>
        <w:spacing w:before="149"/>
        <w:ind w:right="70"/>
        <w:jc w:val="both"/>
        <w:rPr>
          <w:sz w:val="20"/>
          <w:szCs w:val="20"/>
        </w:rPr>
      </w:pPr>
      <w:r w:rsidRPr="003D70A1">
        <w:rPr>
          <w:sz w:val="20"/>
          <w:szCs w:val="20"/>
        </w:rPr>
        <w:t>Literature survey has been successfully conducted on different papers, journals which were on decentralized cryptocurrency wallets and Ethereum blockchain.</w:t>
      </w:r>
      <w:r w:rsidR="003D70A1">
        <w:rPr>
          <w:sz w:val="20"/>
          <w:szCs w:val="20"/>
        </w:rPr>
        <w:t xml:space="preserve"> </w:t>
      </w:r>
      <w:r w:rsidRPr="003D70A1">
        <w:rPr>
          <w:sz w:val="20"/>
          <w:szCs w:val="20"/>
        </w:rPr>
        <w:t>The project successfully delivered on all requirement specifications.</w:t>
      </w:r>
      <w:r w:rsidR="003D70A1">
        <w:rPr>
          <w:sz w:val="20"/>
          <w:szCs w:val="20"/>
        </w:rPr>
        <w:t xml:space="preserve"> </w:t>
      </w:r>
      <w:r w:rsidR="00AF5181" w:rsidRPr="00AF5181">
        <w:rPr>
          <w:sz w:val="20"/>
          <w:szCs w:val="20"/>
        </w:rPr>
        <w:t>Care was guaranteed during the plan to ensure information uprightness is kept up with and to keep away from all types of redundancies related with information. The client is guaranteed a well-disposed interface, behind which there are colossal specialized subtleties. This venture has likewise been inherent such a way that future changes or changes that are required can undoubtedly be carried out without influencing the usefulness of the framework.</w:t>
      </w:r>
      <w:r w:rsidR="00AF5181" w:rsidRPr="003D70A1">
        <w:rPr>
          <w:sz w:val="20"/>
          <w:szCs w:val="20"/>
        </w:rPr>
        <w:t xml:space="preserve"> Documentation</w:t>
      </w:r>
      <w:bookmarkStart w:id="0" w:name="_GoBack"/>
      <w:bookmarkEnd w:id="0"/>
      <w:r w:rsidRPr="003D70A1">
        <w:rPr>
          <w:sz w:val="20"/>
          <w:szCs w:val="20"/>
        </w:rPr>
        <w:t xml:space="preserve"> has been successfully completed in every phase of the project.</w:t>
      </w:r>
    </w:p>
    <w:p w:rsidR="008554FB" w:rsidRPr="00CC5B30" w:rsidRDefault="008554FB" w:rsidP="00025706">
      <w:pPr>
        <w:pStyle w:val="BodyText"/>
        <w:ind w:right="70"/>
        <w:jc w:val="both"/>
      </w:pPr>
    </w:p>
    <w:p w:rsidR="008554FB" w:rsidRDefault="008554FB" w:rsidP="00A53CCE">
      <w:pPr>
        <w:pStyle w:val="BodyText"/>
        <w:spacing w:before="7"/>
        <w:ind w:right="70"/>
        <w:rPr>
          <w:sz w:val="15"/>
        </w:rPr>
      </w:pPr>
    </w:p>
    <w:p w:rsidR="008554FB" w:rsidRPr="003D70A1" w:rsidRDefault="007467EA" w:rsidP="003D70A1">
      <w:pPr>
        <w:ind w:right="70"/>
        <w:rPr>
          <w:rFonts w:ascii="Calibri" w:eastAsiaTheme="minorHAnsi" w:hAnsi="Calibri" w:cs="Calibri"/>
          <w:b/>
          <w:color w:val="000000"/>
          <w:sz w:val="28"/>
          <w:szCs w:val="24"/>
        </w:rPr>
      </w:pPr>
      <w:r w:rsidRPr="003D70A1">
        <w:rPr>
          <w:rFonts w:ascii="Calibri" w:eastAsiaTheme="minorHAnsi" w:hAnsi="Calibri" w:cs="Calibri"/>
          <w:b/>
          <w:color w:val="000000"/>
          <w:sz w:val="28"/>
          <w:szCs w:val="24"/>
        </w:rPr>
        <w:t xml:space="preserve"> </w:t>
      </w:r>
      <w:r w:rsidR="008554FB" w:rsidRPr="003D70A1">
        <w:rPr>
          <w:rFonts w:ascii="Calibri" w:eastAsiaTheme="minorHAnsi" w:hAnsi="Calibri" w:cs="Calibri"/>
          <w:b/>
          <w:color w:val="000000"/>
          <w:sz w:val="28"/>
          <w:szCs w:val="24"/>
        </w:rPr>
        <w:t>Future work:</w:t>
      </w:r>
    </w:p>
    <w:p w:rsidR="008554FB" w:rsidRPr="003D70A1" w:rsidRDefault="008554FB" w:rsidP="003D70A1">
      <w:pPr>
        <w:tabs>
          <w:tab w:val="left" w:pos="2561"/>
        </w:tabs>
        <w:spacing w:before="149"/>
        <w:ind w:right="70"/>
        <w:jc w:val="both"/>
        <w:rPr>
          <w:sz w:val="20"/>
          <w:szCs w:val="20"/>
        </w:rPr>
      </w:pPr>
      <w:r w:rsidRPr="003D70A1">
        <w:rPr>
          <w:sz w:val="20"/>
          <w:szCs w:val="20"/>
        </w:rPr>
        <w:t xml:space="preserve">There is always room for improvement in any solution, however good and efficient it may be done. But most importantly it should be extremely flexible to accept further modification. For now, we are just dealing with ethers transactions and messages and gifs </w:t>
      </w:r>
      <w:r w:rsidR="0063240D" w:rsidRPr="003D70A1">
        <w:rPr>
          <w:sz w:val="20"/>
          <w:szCs w:val="20"/>
        </w:rPr>
        <w:t>attachment</w:t>
      </w:r>
      <w:r w:rsidRPr="003D70A1">
        <w:rPr>
          <w:sz w:val="20"/>
          <w:szCs w:val="20"/>
        </w:rPr>
        <w:t>.</w:t>
      </w:r>
      <w:r w:rsidR="003D70A1">
        <w:rPr>
          <w:sz w:val="20"/>
          <w:szCs w:val="20"/>
        </w:rPr>
        <w:t xml:space="preserve"> </w:t>
      </w:r>
      <w:r w:rsidRPr="003D70A1">
        <w:rPr>
          <w:sz w:val="20"/>
          <w:szCs w:val="20"/>
        </w:rPr>
        <w:t xml:space="preserve">We can extend further this project by monetizing the platform as it is just a prototype. And we can also include decentralized </w:t>
      </w:r>
      <w:r w:rsidR="0063240D" w:rsidRPr="003D70A1">
        <w:rPr>
          <w:sz w:val="20"/>
          <w:szCs w:val="20"/>
        </w:rPr>
        <w:t>exchange</w:t>
      </w:r>
      <w:r w:rsidRPr="003D70A1">
        <w:rPr>
          <w:sz w:val="20"/>
          <w:szCs w:val="20"/>
        </w:rPr>
        <w:t xml:space="preserve"> of different crypto currencies.</w:t>
      </w:r>
      <w:r w:rsidR="003D70A1">
        <w:rPr>
          <w:sz w:val="20"/>
          <w:szCs w:val="20"/>
        </w:rPr>
        <w:t xml:space="preserve"> </w:t>
      </w:r>
      <w:r w:rsidRPr="003D70A1">
        <w:rPr>
          <w:sz w:val="20"/>
          <w:szCs w:val="20"/>
        </w:rPr>
        <w:t>Also, In the future the application provides many other services such as stock market rates of different cryptocurrencies as well as NFT’s.</w:t>
      </w: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396665" w:rsidRDefault="00396665" w:rsidP="00A53CCE">
      <w:pPr>
        <w:pStyle w:val="BodyText"/>
        <w:ind w:right="70"/>
      </w:pPr>
    </w:p>
    <w:p w:rsidR="008554FB" w:rsidRDefault="008554FB" w:rsidP="00A53CCE">
      <w:pPr>
        <w:pStyle w:val="BodyText"/>
        <w:ind w:right="70"/>
      </w:pPr>
    </w:p>
    <w:p w:rsidR="008554FB" w:rsidRDefault="008554FB" w:rsidP="00A53CCE">
      <w:pPr>
        <w:pStyle w:val="BodyText"/>
        <w:ind w:right="70"/>
      </w:pPr>
    </w:p>
    <w:p w:rsidR="00B87E37" w:rsidRDefault="00B87E37" w:rsidP="00A53CCE">
      <w:pPr>
        <w:pStyle w:val="BodyText"/>
        <w:ind w:right="70"/>
      </w:pPr>
    </w:p>
    <w:p w:rsidR="00B87E37" w:rsidRDefault="00B87E37" w:rsidP="00A53CCE">
      <w:pPr>
        <w:pStyle w:val="BodyText"/>
        <w:ind w:right="70"/>
      </w:pPr>
    </w:p>
    <w:p w:rsidR="00381A86" w:rsidRDefault="00381A86" w:rsidP="00A53CCE">
      <w:pPr>
        <w:pStyle w:val="Heading1"/>
        <w:ind w:right="70"/>
      </w:pPr>
      <w:bookmarkStart w:id="1" w:name="_bookmark24"/>
      <w:bookmarkEnd w:id="1"/>
    </w:p>
    <w:p w:rsidR="00381A86" w:rsidRDefault="00381A86" w:rsidP="00A53CCE">
      <w:pPr>
        <w:pStyle w:val="Heading1"/>
        <w:ind w:right="70"/>
      </w:pPr>
    </w:p>
    <w:p w:rsidR="00381A86" w:rsidRDefault="00381A86" w:rsidP="00A53CCE">
      <w:pPr>
        <w:pStyle w:val="Heading1"/>
        <w:ind w:right="70"/>
      </w:pPr>
    </w:p>
    <w:p w:rsidR="00381A86" w:rsidRDefault="00381A86" w:rsidP="00A53CCE">
      <w:pPr>
        <w:pStyle w:val="Heading1"/>
        <w:ind w:right="70"/>
      </w:pPr>
    </w:p>
    <w:p w:rsidR="00381A86" w:rsidRDefault="00381A86" w:rsidP="00A53CCE">
      <w:pPr>
        <w:pStyle w:val="Heading1"/>
        <w:ind w:right="70"/>
      </w:pPr>
    </w:p>
    <w:p w:rsidR="00381A86" w:rsidRDefault="00381A86" w:rsidP="00A53CCE">
      <w:pPr>
        <w:pStyle w:val="Heading1"/>
        <w:ind w:right="70"/>
      </w:pPr>
    </w:p>
    <w:p w:rsidR="00381A86" w:rsidRDefault="00381A86" w:rsidP="00A53CCE">
      <w:pPr>
        <w:pStyle w:val="Heading1"/>
        <w:ind w:right="70"/>
      </w:pPr>
    </w:p>
    <w:p w:rsidR="00381A86" w:rsidRDefault="00381A86" w:rsidP="00A53CCE">
      <w:pPr>
        <w:pStyle w:val="Heading1"/>
        <w:ind w:right="70"/>
      </w:pPr>
    </w:p>
    <w:p w:rsidR="00381A86" w:rsidRDefault="00381A86" w:rsidP="00A53CCE">
      <w:pPr>
        <w:pStyle w:val="Heading1"/>
        <w:ind w:right="70"/>
      </w:pPr>
    </w:p>
    <w:p w:rsidR="00381A86" w:rsidRDefault="00381A86" w:rsidP="00A53CCE">
      <w:pPr>
        <w:pStyle w:val="Heading1"/>
        <w:ind w:right="70"/>
      </w:pPr>
    </w:p>
    <w:p w:rsidR="00381A86" w:rsidRDefault="00381A86" w:rsidP="00A53CCE">
      <w:pPr>
        <w:pStyle w:val="Heading1"/>
        <w:ind w:right="70"/>
      </w:pPr>
    </w:p>
    <w:p w:rsidR="00381A86" w:rsidRDefault="00381A86" w:rsidP="00A53CCE">
      <w:pPr>
        <w:pStyle w:val="Heading1"/>
        <w:ind w:right="70"/>
      </w:pPr>
    </w:p>
    <w:p w:rsidR="00381A86" w:rsidRDefault="00381A86" w:rsidP="00A53CCE">
      <w:pPr>
        <w:pStyle w:val="Heading1"/>
        <w:ind w:right="70"/>
      </w:pPr>
    </w:p>
    <w:p w:rsidR="008554FB" w:rsidRDefault="008554FB" w:rsidP="00A53CCE">
      <w:pPr>
        <w:pStyle w:val="Heading1"/>
        <w:ind w:right="70"/>
      </w:pPr>
      <w:r>
        <w:lastRenderedPageBreak/>
        <w:t>REFERENCES</w:t>
      </w:r>
    </w:p>
    <w:p w:rsidR="008554FB" w:rsidRDefault="008554FB" w:rsidP="00A53CCE">
      <w:pPr>
        <w:pStyle w:val="BodyText"/>
        <w:ind w:right="70"/>
        <w:rPr>
          <w:b/>
        </w:rPr>
      </w:pPr>
    </w:p>
    <w:p w:rsidR="008554FB" w:rsidRDefault="008554FB" w:rsidP="00A53CCE">
      <w:pPr>
        <w:pStyle w:val="BodyText"/>
        <w:ind w:right="70"/>
        <w:rPr>
          <w:b/>
        </w:rPr>
      </w:pPr>
    </w:p>
    <w:p w:rsidR="008554FB" w:rsidRDefault="008554FB" w:rsidP="00A53CCE">
      <w:pPr>
        <w:pStyle w:val="BodyText"/>
        <w:spacing w:before="10"/>
        <w:ind w:right="70"/>
        <w:rPr>
          <w:b/>
          <w:sz w:val="15"/>
        </w:rPr>
      </w:pPr>
    </w:p>
    <w:p w:rsidR="00396665" w:rsidRDefault="00396665" w:rsidP="00126969">
      <w:pPr>
        <w:pStyle w:val="BodyText"/>
        <w:ind w:right="70"/>
        <w:jc w:val="both"/>
      </w:pPr>
      <w:r>
        <w:rPr>
          <w:b/>
        </w:rPr>
        <w:t>[1</w:t>
      </w:r>
      <w:r w:rsidRPr="00BF2254">
        <w:t>]“</w:t>
      </w:r>
      <w:hyperlink r:id="rId22" w:history="1">
        <w:r w:rsidRPr="00BF2254">
          <w:rPr>
            <w:rStyle w:val="Hyperlink"/>
            <w:color w:val="auto"/>
            <w:u w:val="none"/>
          </w:rPr>
          <w:t>Enhancing the Decentralized Application (</w:t>
        </w:r>
      </w:hyperlink>
      <w:hyperlink r:id="rId23" w:history="1">
        <w:r w:rsidRPr="00BF2254">
          <w:rPr>
            <w:rStyle w:val="Hyperlink"/>
            <w:color w:val="auto"/>
            <w:u w:val="none"/>
          </w:rPr>
          <w:t>Dapp</w:t>
        </w:r>
      </w:hyperlink>
      <w:hyperlink r:id="rId24" w:history="1">
        <w:r w:rsidRPr="00BF2254">
          <w:rPr>
            <w:rStyle w:val="Hyperlink"/>
            <w:color w:val="auto"/>
            <w:u w:val="none"/>
          </w:rPr>
          <w:t>)for E-commerce by using the Ethereum Blockchain</w:t>
        </w:r>
      </w:hyperlink>
      <w:r w:rsidR="00BF2254">
        <w:t xml:space="preserve">” </w:t>
      </w:r>
      <w:r w:rsidRPr="00BF2254">
        <w:rPr>
          <w:iCs/>
        </w:rPr>
        <w:t xml:space="preserve">by: </w:t>
      </w:r>
      <w:r w:rsidRPr="00BF2254">
        <w:t>P.Shamili and Dr.B.Muruganantham, SRM Institute of Science and Technology, Department of</w:t>
      </w:r>
      <w:r w:rsidR="00BF2254">
        <w:t xml:space="preserve"> </w:t>
      </w:r>
      <w:r w:rsidRPr="00BF2254">
        <w:t>Engineering and Technology, Kattankulathur, Chennai.</w:t>
      </w:r>
    </w:p>
    <w:p w:rsidR="00BF2254" w:rsidRPr="00BF2254" w:rsidRDefault="00BF2254" w:rsidP="00126969">
      <w:pPr>
        <w:pStyle w:val="BodyText"/>
        <w:ind w:right="70"/>
        <w:jc w:val="both"/>
      </w:pPr>
    </w:p>
    <w:p w:rsidR="00396665" w:rsidRDefault="00396665" w:rsidP="00126969">
      <w:pPr>
        <w:pStyle w:val="BodyText"/>
        <w:ind w:right="70"/>
        <w:jc w:val="both"/>
      </w:pPr>
      <w:r w:rsidRPr="00BF2254">
        <w:t>[2] “</w:t>
      </w:r>
      <w:hyperlink r:id="rId25" w:history="1">
        <w:r w:rsidRPr="00BF2254">
          <w:rPr>
            <w:rStyle w:val="Hyperlink"/>
            <w:iCs/>
            <w:color w:val="auto"/>
            <w:u w:val="none"/>
          </w:rPr>
          <w:t>Blockchain technology, bitcoin, and Ethereum: A brief overview</w:t>
        </w:r>
      </w:hyperlink>
      <w:r w:rsidR="00BF2254">
        <w:t xml:space="preserve">” </w:t>
      </w:r>
      <w:r w:rsidRPr="00BF2254">
        <w:rPr>
          <w:iCs/>
        </w:rPr>
        <w:t xml:space="preserve">by: </w:t>
      </w:r>
      <w:r w:rsidRPr="00BF2254">
        <w:t>Dejan Vujičić, Dijana Jagodić, Siniša Ranđić</w:t>
      </w:r>
      <w:r w:rsidR="00BF2254">
        <w:t xml:space="preserve">, </w:t>
      </w:r>
      <w:r w:rsidRPr="00BF2254">
        <w:t>Faculty of Technical</w:t>
      </w:r>
      <w:r w:rsidR="00BF2254">
        <w:t xml:space="preserve"> Sciences in Čačak University of </w:t>
      </w:r>
      <w:r w:rsidRPr="00BF2254">
        <w:t xml:space="preserve">KragujevacČačak, Serbia. </w:t>
      </w:r>
    </w:p>
    <w:p w:rsidR="00BF2254" w:rsidRPr="00BF2254" w:rsidRDefault="00BF2254" w:rsidP="00126969">
      <w:pPr>
        <w:pStyle w:val="BodyText"/>
        <w:ind w:right="70"/>
        <w:jc w:val="both"/>
      </w:pPr>
    </w:p>
    <w:p w:rsidR="00396665" w:rsidRDefault="00396665" w:rsidP="00126969">
      <w:pPr>
        <w:pStyle w:val="BodyText"/>
        <w:ind w:right="70"/>
        <w:jc w:val="both"/>
      </w:pPr>
      <w:r w:rsidRPr="00BF2254">
        <w:t>[3] “</w:t>
      </w:r>
      <w:hyperlink r:id="rId26" w:history="1">
        <w:r w:rsidRPr="00BF2254">
          <w:rPr>
            <w:rStyle w:val="Hyperlink"/>
            <w:iCs/>
            <w:color w:val="auto"/>
            <w:u w:val="none"/>
          </w:rPr>
          <w:t>An Investigation into Smart Contract Deployment on Ethereum Platform Using Web3.js and Solidity</w:t>
        </w:r>
      </w:hyperlink>
      <w:r w:rsidR="00BF2254">
        <w:t xml:space="preserve"> </w:t>
      </w:r>
      <w:hyperlink r:id="rId27" w:history="1">
        <w:r w:rsidR="00BF2254">
          <w:rPr>
            <w:rStyle w:val="Hyperlink"/>
            <w:iCs/>
            <w:color w:val="auto"/>
            <w:u w:val="none"/>
          </w:rPr>
          <w:t>u</w:t>
        </w:r>
        <w:r w:rsidRPr="00BF2254">
          <w:rPr>
            <w:rStyle w:val="Hyperlink"/>
            <w:iCs/>
            <w:color w:val="auto"/>
            <w:u w:val="none"/>
          </w:rPr>
          <w:t>sing Blockchain</w:t>
        </w:r>
      </w:hyperlink>
      <w:r w:rsidR="00BF2254">
        <w:rPr>
          <w:iCs/>
        </w:rPr>
        <w:t xml:space="preserve">” </w:t>
      </w:r>
      <w:r w:rsidRPr="00BF2254">
        <w:rPr>
          <w:iCs/>
        </w:rPr>
        <w:t xml:space="preserve">by: </w:t>
      </w:r>
      <w:r w:rsidRPr="00BF2254">
        <w:t>Sandeep Kumar Panda and Suresh Chandra Satapathy.</w:t>
      </w:r>
    </w:p>
    <w:p w:rsidR="00BF2254" w:rsidRPr="00BF2254" w:rsidRDefault="00BF2254" w:rsidP="00126969">
      <w:pPr>
        <w:pStyle w:val="BodyText"/>
        <w:ind w:right="70"/>
        <w:jc w:val="both"/>
      </w:pPr>
    </w:p>
    <w:p w:rsidR="00BF2254" w:rsidRDefault="00396665" w:rsidP="00126969">
      <w:pPr>
        <w:pStyle w:val="BodyText"/>
        <w:ind w:right="70"/>
        <w:jc w:val="both"/>
      </w:pPr>
      <w:r w:rsidRPr="00BF2254">
        <w:t>[4]</w:t>
      </w:r>
      <w:r w:rsidRPr="00BF2254">
        <w:rPr>
          <w:iCs/>
        </w:rPr>
        <w:t xml:space="preserve"> “</w:t>
      </w:r>
      <w:hyperlink r:id="rId28" w:history="1">
        <w:r w:rsidRPr="00BF2254">
          <w:rPr>
            <w:rStyle w:val="Hyperlink"/>
            <w:iCs/>
            <w:color w:val="auto"/>
            <w:u w:val="none"/>
          </w:rPr>
          <w:t>Survey on Blockchain-Based Smart Contracts: Technical Aspects and Future Research</w:t>
        </w:r>
      </w:hyperlink>
      <w:r w:rsidR="00BF2254">
        <w:rPr>
          <w:iCs/>
        </w:rPr>
        <w:t xml:space="preserve">” </w:t>
      </w:r>
      <w:r w:rsidRPr="00BF2254">
        <w:rPr>
          <w:iCs/>
        </w:rPr>
        <w:t xml:space="preserve">by: </w:t>
      </w:r>
      <w:r w:rsidRPr="00BF2254">
        <w:t>Tharaka Mawanane Hewa1, (Student Member, IEE</w:t>
      </w:r>
      <w:r w:rsidR="00BF2254">
        <w:t xml:space="preserve">E), Yining Hu2, (Student Member </w:t>
      </w:r>
      <w:r w:rsidRPr="00BF2254">
        <w:t>IEEE),Madhusanka Liyanage3, (Senior Member, IEEE), Salil Kanhare4, (Senior Member, IEEE)</w:t>
      </w:r>
      <w:r w:rsidR="00BF2254">
        <w:t xml:space="preserve"> </w:t>
      </w:r>
      <w:r w:rsidRPr="00BF2254">
        <w:t>and Mika Ylianttila 5, (Senior Member, IEEE) (PDF) Survey on Blockchain</w:t>
      </w:r>
      <w:r w:rsidR="00BF2254">
        <w:t xml:space="preserve">-Based Smart Contracts </w:t>
      </w:r>
      <w:r w:rsidRPr="00BF2254">
        <w:t>Technical Aspects and Future Research.</w:t>
      </w:r>
    </w:p>
    <w:p w:rsidR="00396665" w:rsidRPr="00BF2254" w:rsidRDefault="00396665" w:rsidP="00126969">
      <w:pPr>
        <w:pStyle w:val="BodyText"/>
        <w:ind w:right="70"/>
        <w:jc w:val="both"/>
      </w:pPr>
      <w:r w:rsidRPr="00BF2254">
        <w:t xml:space="preserve"> </w:t>
      </w:r>
    </w:p>
    <w:p w:rsidR="00396665" w:rsidRDefault="00396665" w:rsidP="00126969">
      <w:pPr>
        <w:pStyle w:val="BodyText"/>
        <w:ind w:right="70"/>
        <w:jc w:val="both"/>
      </w:pPr>
      <w:r w:rsidRPr="00BF2254">
        <w:t>[5]</w:t>
      </w:r>
      <w:r w:rsidRPr="00BF2254">
        <w:rPr>
          <w:lang w:val="en-IN"/>
        </w:rPr>
        <w:t xml:space="preserve"> “</w:t>
      </w:r>
      <w:hyperlink r:id="rId29" w:history="1">
        <w:r w:rsidRPr="00BF2254">
          <w:rPr>
            <w:rStyle w:val="Hyperlink"/>
            <w:iCs/>
            <w:color w:val="auto"/>
            <w:u w:val="none"/>
          </w:rPr>
          <w:t>Decentralized apps of the future implementing Web3</w:t>
        </w:r>
      </w:hyperlink>
      <w:r w:rsidRPr="00BF2254">
        <w:rPr>
          <w:iCs/>
        </w:rPr>
        <w:t>.</w:t>
      </w:r>
      <w:r w:rsidRPr="00BF2254">
        <w:rPr>
          <w:lang w:val="en-IN"/>
        </w:rPr>
        <w:t>”</w:t>
      </w:r>
      <w:r w:rsidR="00BF2254">
        <w:rPr>
          <w:lang w:val="en-IN"/>
        </w:rPr>
        <w:t xml:space="preserve"> </w:t>
      </w:r>
      <w:r w:rsidRPr="00BF2254">
        <w:rPr>
          <w:iCs/>
        </w:rPr>
        <w:t xml:space="preserve">by: </w:t>
      </w:r>
      <w:r w:rsidR="00126969">
        <w:t>Aditya Patil</w:t>
      </w:r>
      <w:r w:rsidRPr="00BF2254">
        <w:t>, Prof. Santosh S (Computer Science and Engineering, Jain</w:t>
      </w:r>
      <w:r w:rsidR="00126969">
        <w:t xml:space="preserve"> </w:t>
      </w:r>
      <w:r w:rsidRPr="00BF2254">
        <w:t>(Deemed to be University))</w:t>
      </w:r>
    </w:p>
    <w:p w:rsidR="00BF2254" w:rsidRPr="00BF2254" w:rsidRDefault="00BF2254" w:rsidP="00126969">
      <w:pPr>
        <w:pStyle w:val="BodyText"/>
        <w:ind w:right="70"/>
        <w:jc w:val="both"/>
      </w:pPr>
    </w:p>
    <w:p w:rsidR="00396665" w:rsidRPr="00126969" w:rsidRDefault="00126969" w:rsidP="00D515AC">
      <w:pPr>
        <w:pStyle w:val="BodyText"/>
        <w:ind w:right="70"/>
      </w:pPr>
      <w:r>
        <w:t>[6] </w:t>
      </w:r>
      <w:hyperlink r:id="rId30" w:history="1">
        <w:r w:rsidR="00396665" w:rsidRPr="00BF2254">
          <w:rPr>
            <w:rStyle w:val="Hyperlink"/>
            <w:iCs/>
            <w:color w:val="auto"/>
            <w:u w:val="none"/>
          </w:rPr>
          <w:t>https://imaginovation.net/blog/crypto-wallet-app-development-guide/</w:t>
        </w:r>
      </w:hyperlink>
      <w:r w:rsidR="00396665" w:rsidRPr="00BF2254">
        <w:rPr>
          <w:iCs/>
        </w:rPr>
        <w:t xml:space="preserve"> "</w:t>
      </w:r>
      <w:r w:rsidR="00D515AC">
        <w:t xml:space="preserve">DECENTRALIZED WALLET   </w:t>
      </w:r>
      <w:r w:rsidR="00396665" w:rsidRPr="00BF2254">
        <w:t xml:space="preserve">APPLICATION (Dapp wallet) </w:t>
      </w:r>
      <w:r w:rsidR="00396665" w:rsidRPr="00BF2254">
        <w:rPr>
          <w:iCs/>
        </w:rPr>
        <w:t>".</w:t>
      </w:r>
    </w:p>
    <w:p w:rsidR="00BF2254" w:rsidRPr="00BF2254" w:rsidRDefault="00BF2254" w:rsidP="00D515AC">
      <w:pPr>
        <w:pStyle w:val="BodyText"/>
        <w:ind w:right="70"/>
      </w:pPr>
    </w:p>
    <w:p w:rsidR="00396665" w:rsidRDefault="00396665" w:rsidP="00126969">
      <w:pPr>
        <w:pStyle w:val="BodyText"/>
        <w:ind w:right="70"/>
        <w:jc w:val="both"/>
      </w:pPr>
      <w:r w:rsidRPr="00BF2254">
        <w:t>[7]</w:t>
      </w:r>
      <w:r w:rsidRPr="00BF2254">
        <w:rPr>
          <w:iCs/>
        </w:rPr>
        <w:t>"Building Blockchain Projects: Building decentralized Blockchain applications with</w:t>
      </w:r>
      <w:r w:rsidR="00126969">
        <w:t xml:space="preserve"> </w:t>
      </w:r>
      <w:r w:rsidRPr="00BF2254">
        <w:rPr>
          <w:iCs/>
        </w:rPr>
        <w:t>Ethereum and Solidity "</w:t>
      </w:r>
      <w:r w:rsidRPr="00BF2254">
        <w:t>by Narayan Prusty (Author). </w:t>
      </w:r>
    </w:p>
    <w:p w:rsidR="00BF2254" w:rsidRPr="00BF2254" w:rsidRDefault="00BF2254" w:rsidP="00126969">
      <w:pPr>
        <w:pStyle w:val="BodyText"/>
        <w:ind w:right="70"/>
        <w:jc w:val="both"/>
      </w:pPr>
    </w:p>
    <w:p w:rsidR="00396665" w:rsidRPr="00126969" w:rsidRDefault="00396665" w:rsidP="00126969">
      <w:pPr>
        <w:pStyle w:val="BodyText"/>
        <w:ind w:right="70"/>
        <w:jc w:val="both"/>
      </w:pPr>
      <w:r w:rsidRPr="00BF2254">
        <w:t>[8]</w:t>
      </w:r>
      <w:r w:rsidRPr="00BF2254">
        <w:rPr>
          <w:iCs/>
        </w:rPr>
        <w:t xml:space="preserve"> </w:t>
      </w:r>
      <w:hyperlink r:id="rId31" w:history="1">
        <w:r w:rsidRPr="00BF2254">
          <w:rPr>
            <w:rStyle w:val="Hyperlink"/>
            <w:iCs/>
            <w:color w:val="auto"/>
            <w:u w:val="none"/>
          </w:rPr>
          <w:t>https://docs.soliditylang.org/en/v0.8.14/</w:t>
        </w:r>
      </w:hyperlink>
      <w:r w:rsidRPr="00BF2254">
        <w:rPr>
          <w:iCs/>
        </w:rPr>
        <w:t xml:space="preserve"> “</w:t>
      </w:r>
      <w:r w:rsidRPr="00BF2254">
        <w:t>Solidity Language documentation</w:t>
      </w:r>
      <w:r w:rsidRPr="00BF2254">
        <w:rPr>
          <w:iCs/>
        </w:rPr>
        <w:t>”.</w:t>
      </w:r>
    </w:p>
    <w:p w:rsidR="00BF2254" w:rsidRPr="00BF2254" w:rsidRDefault="00BF2254" w:rsidP="00126969">
      <w:pPr>
        <w:pStyle w:val="BodyText"/>
        <w:ind w:right="70"/>
        <w:jc w:val="both"/>
      </w:pPr>
    </w:p>
    <w:p w:rsidR="00396665" w:rsidRDefault="00396665" w:rsidP="00D515AC">
      <w:pPr>
        <w:pStyle w:val="BodyText"/>
        <w:ind w:right="70"/>
      </w:pPr>
      <w:r w:rsidRPr="00BF2254">
        <w:t>[9]</w:t>
      </w:r>
      <w:r w:rsidRPr="00BF2254">
        <w:rPr>
          <w:iCs/>
        </w:rPr>
        <w:t xml:space="preserve"> </w:t>
      </w:r>
      <w:hyperlink r:id="rId32" w:history="1">
        <w:r w:rsidRPr="00BF2254">
          <w:rPr>
            <w:rStyle w:val="Hyperlink"/>
            <w:iCs/>
            <w:color w:val="auto"/>
            <w:u w:val="none"/>
          </w:rPr>
          <w:t>https://reactjs.org/docs/getting-started.html</w:t>
        </w:r>
      </w:hyperlink>
      <w:r w:rsidR="00126969">
        <w:rPr>
          <w:iCs/>
        </w:rPr>
        <w:t>,</w:t>
      </w:r>
      <w:r w:rsidRPr="00BF2254">
        <w:t xml:space="preserve"> “React JS official documentation”,</w:t>
      </w:r>
    </w:p>
    <w:p w:rsidR="00BF2254" w:rsidRPr="00BF2254" w:rsidRDefault="00BF2254" w:rsidP="00D515AC">
      <w:pPr>
        <w:pStyle w:val="BodyText"/>
        <w:ind w:right="70"/>
      </w:pPr>
    </w:p>
    <w:p w:rsidR="00396665" w:rsidRDefault="00396665" w:rsidP="00D515AC">
      <w:pPr>
        <w:pStyle w:val="BodyText"/>
        <w:ind w:right="70"/>
        <w:rPr>
          <w:iCs/>
        </w:rPr>
      </w:pPr>
      <w:r w:rsidRPr="00BF2254">
        <w:t>[</w:t>
      </w:r>
      <w:r w:rsidR="00D515AC">
        <w:t xml:space="preserve">10] </w:t>
      </w:r>
      <w:hyperlink r:id="rId33" w:history="1">
        <w:r w:rsidRPr="00BF2254">
          <w:rPr>
            <w:rStyle w:val="Hyperlink"/>
            <w:iCs/>
            <w:color w:val="auto"/>
            <w:u w:val="none"/>
          </w:rPr>
          <w:t>https://www.dappuniversity.com/articles/how-to-build-a-blockchain-app</w:t>
        </w:r>
      </w:hyperlink>
      <w:r w:rsidRPr="00BF2254">
        <w:rPr>
          <w:iCs/>
        </w:rPr>
        <w:t xml:space="preserve"> </w:t>
      </w:r>
      <w:r w:rsidR="00126969">
        <w:rPr>
          <w:iCs/>
        </w:rPr>
        <w:t>,</w:t>
      </w:r>
      <w:r w:rsidRPr="00BF2254">
        <w:rPr>
          <w:iCs/>
        </w:rPr>
        <w:t xml:space="preserve"> “</w:t>
      </w:r>
      <w:r w:rsidR="00D515AC">
        <w:t xml:space="preserve">Building a Blockchain </w:t>
      </w:r>
      <w:r w:rsidRPr="00BF2254">
        <w:t>application</w:t>
      </w:r>
      <w:r w:rsidRPr="00BF2254">
        <w:rPr>
          <w:iCs/>
        </w:rPr>
        <w:t>”.</w:t>
      </w:r>
    </w:p>
    <w:p w:rsidR="00D515AC" w:rsidRDefault="00D515AC" w:rsidP="00D515AC">
      <w:pPr>
        <w:pStyle w:val="BodyText"/>
        <w:ind w:right="70"/>
        <w:rPr>
          <w:iCs/>
        </w:rPr>
      </w:pPr>
    </w:p>
    <w:p w:rsidR="008554FB" w:rsidRDefault="008554FB" w:rsidP="00126969">
      <w:pPr>
        <w:pStyle w:val="BodyText"/>
        <w:ind w:right="70"/>
        <w:jc w:val="both"/>
        <w:rPr>
          <w:b/>
        </w:rPr>
      </w:pPr>
    </w:p>
    <w:sectPr w:rsidR="008554FB">
      <w:pgSz w:w="11910" w:h="16840"/>
      <w:pgMar w:top="1360" w:right="1320" w:bottom="280" w:left="13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678" w:rsidRDefault="00A71678" w:rsidP="00344570">
      <w:r>
        <w:separator/>
      </w:r>
    </w:p>
  </w:endnote>
  <w:endnote w:type="continuationSeparator" w:id="0">
    <w:p w:rsidR="00A71678" w:rsidRDefault="00A71678" w:rsidP="00344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678" w:rsidRDefault="00A71678" w:rsidP="00344570">
      <w:r>
        <w:separator/>
      </w:r>
    </w:p>
  </w:footnote>
  <w:footnote w:type="continuationSeparator" w:id="0">
    <w:p w:rsidR="00A71678" w:rsidRDefault="00A71678" w:rsidP="003445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03F9AB"/>
    <w:multiLevelType w:val="hybridMultilevel"/>
    <w:tmpl w:val="D0BB0BD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66C7910"/>
    <w:multiLevelType w:val="hybridMultilevel"/>
    <w:tmpl w:val="E93060D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A49BF87"/>
    <w:multiLevelType w:val="hybridMultilevel"/>
    <w:tmpl w:val="86C5D3C7"/>
    <w:lvl w:ilvl="0" w:tplc="FFFFFFFF">
      <w:start w:val="1"/>
      <w:numFmt w:val="ideographDigital"/>
      <w:lvlText w:val=""/>
      <w:lvlJc w:val="left"/>
    </w:lvl>
    <w:lvl w:ilvl="1" w:tplc="FFFFFFFF">
      <w:start w:val="1"/>
      <w:numFmt w:val="ideographDigital"/>
      <w:lvlText w:val=""/>
      <w:lvlJc w:val="left"/>
    </w:lvl>
    <w:lvl w:ilvl="2" w:tplc="403A0106">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77D5062"/>
    <w:multiLevelType w:val="hybridMultilevel"/>
    <w:tmpl w:val="45EA11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B1F89D3"/>
    <w:multiLevelType w:val="hybridMultilevel"/>
    <w:tmpl w:val="3967E5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011140C"/>
    <w:multiLevelType w:val="hybridMultilevel"/>
    <w:tmpl w:val="52C40A4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0CA4968"/>
    <w:multiLevelType w:val="hybridMultilevel"/>
    <w:tmpl w:val="4E61EAA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D2F368F0"/>
    <w:multiLevelType w:val="hybridMultilevel"/>
    <w:tmpl w:val="2D592A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D466F100"/>
    <w:multiLevelType w:val="hybridMultilevel"/>
    <w:tmpl w:val="E22A4B53"/>
    <w:lvl w:ilvl="0" w:tplc="FFFFFFFF">
      <w:start w:val="1"/>
      <w:numFmt w:val="ideographDigital"/>
      <w:lvlText w:val=""/>
      <w:lvlJc w:val="left"/>
    </w:lvl>
    <w:lvl w:ilvl="1" w:tplc="FFFFFFFF">
      <w:start w:val="1"/>
      <w:numFmt w:val="ideographDigital"/>
      <w:lvlText w:val=""/>
      <w:lvlJc w:val="left"/>
    </w:lvl>
    <w:lvl w:ilvl="2" w:tplc="FAD8787A">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D684BC9B"/>
    <w:multiLevelType w:val="hybridMultilevel"/>
    <w:tmpl w:val="5475E76F"/>
    <w:lvl w:ilvl="0" w:tplc="FFFFFFFF">
      <w:start w:val="1"/>
      <w:numFmt w:val="ideographDigital"/>
      <w:lvlText w:val=""/>
      <w:lvlJc w:val="left"/>
    </w:lvl>
    <w:lvl w:ilvl="1" w:tplc="FFFFFFFF">
      <w:start w:val="1"/>
      <w:numFmt w:val="ideographDigital"/>
      <w:lvlText w:val=""/>
      <w:lvlJc w:val="left"/>
    </w:lvl>
    <w:lvl w:ilvl="2" w:tplc="9663C37A">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DCCCB205"/>
    <w:multiLevelType w:val="hybridMultilevel"/>
    <w:tmpl w:val="DB24C13E"/>
    <w:lvl w:ilvl="0" w:tplc="FFFFFFFF">
      <w:start w:val="1"/>
      <w:numFmt w:val="ideographDigital"/>
      <w:lvlText w:val=""/>
      <w:lvlJc w:val="left"/>
    </w:lvl>
    <w:lvl w:ilvl="1" w:tplc="FFFFFFFF">
      <w:start w:val="1"/>
      <w:numFmt w:val="ideographDigital"/>
      <w:lvlText w:val=""/>
      <w:lvlJc w:val="left"/>
    </w:lvl>
    <w:lvl w:ilvl="2" w:tplc="292850B0">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2650E02"/>
    <w:multiLevelType w:val="hybridMultilevel"/>
    <w:tmpl w:val="1B3A0120"/>
    <w:lvl w:ilvl="0" w:tplc="94EEE36C">
      <w:start w:val="1"/>
      <w:numFmt w:val="decimal"/>
      <w:lvlText w:val="%1."/>
      <w:lvlJc w:val="left"/>
      <w:pPr>
        <w:ind w:left="1840" w:hanging="360"/>
      </w:pPr>
      <w:rPr>
        <w:rFonts w:ascii="Calibri" w:eastAsia="Calibri" w:hAnsi="Calibri" w:cs="Calibri" w:hint="default"/>
        <w:w w:val="100"/>
        <w:sz w:val="24"/>
        <w:szCs w:val="24"/>
        <w:lang w:val="en-US" w:eastAsia="en-US" w:bidi="ar-SA"/>
      </w:rPr>
    </w:lvl>
    <w:lvl w:ilvl="1" w:tplc="2888692C">
      <w:numFmt w:val="bullet"/>
      <w:lvlText w:val="•"/>
      <w:lvlJc w:val="left"/>
      <w:pPr>
        <w:ind w:left="2805" w:hanging="360"/>
      </w:pPr>
      <w:rPr>
        <w:rFonts w:hint="default"/>
        <w:lang w:val="en-US" w:eastAsia="en-US" w:bidi="ar-SA"/>
      </w:rPr>
    </w:lvl>
    <w:lvl w:ilvl="2" w:tplc="28AA5E0A">
      <w:numFmt w:val="bullet"/>
      <w:lvlText w:val="•"/>
      <w:lvlJc w:val="left"/>
      <w:pPr>
        <w:ind w:left="3770" w:hanging="360"/>
      </w:pPr>
      <w:rPr>
        <w:rFonts w:hint="default"/>
        <w:lang w:val="en-US" w:eastAsia="en-US" w:bidi="ar-SA"/>
      </w:rPr>
    </w:lvl>
    <w:lvl w:ilvl="3" w:tplc="28B02CD0">
      <w:numFmt w:val="bullet"/>
      <w:lvlText w:val="•"/>
      <w:lvlJc w:val="left"/>
      <w:pPr>
        <w:ind w:left="4735" w:hanging="360"/>
      </w:pPr>
      <w:rPr>
        <w:rFonts w:hint="default"/>
        <w:lang w:val="en-US" w:eastAsia="en-US" w:bidi="ar-SA"/>
      </w:rPr>
    </w:lvl>
    <w:lvl w:ilvl="4" w:tplc="B22CB9A4">
      <w:numFmt w:val="bullet"/>
      <w:lvlText w:val="•"/>
      <w:lvlJc w:val="left"/>
      <w:pPr>
        <w:ind w:left="5700" w:hanging="360"/>
      </w:pPr>
      <w:rPr>
        <w:rFonts w:hint="default"/>
        <w:lang w:val="en-US" w:eastAsia="en-US" w:bidi="ar-SA"/>
      </w:rPr>
    </w:lvl>
    <w:lvl w:ilvl="5" w:tplc="7EEED882">
      <w:numFmt w:val="bullet"/>
      <w:lvlText w:val="•"/>
      <w:lvlJc w:val="left"/>
      <w:pPr>
        <w:ind w:left="6665" w:hanging="360"/>
      </w:pPr>
      <w:rPr>
        <w:rFonts w:hint="default"/>
        <w:lang w:val="en-US" w:eastAsia="en-US" w:bidi="ar-SA"/>
      </w:rPr>
    </w:lvl>
    <w:lvl w:ilvl="6" w:tplc="704CA7F0">
      <w:numFmt w:val="bullet"/>
      <w:lvlText w:val="•"/>
      <w:lvlJc w:val="left"/>
      <w:pPr>
        <w:ind w:left="7630" w:hanging="360"/>
      </w:pPr>
      <w:rPr>
        <w:rFonts w:hint="default"/>
        <w:lang w:val="en-US" w:eastAsia="en-US" w:bidi="ar-SA"/>
      </w:rPr>
    </w:lvl>
    <w:lvl w:ilvl="7" w:tplc="0C4039CE">
      <w:numFmt w:val="bullet"/>
      <w:lvlText w:val="•"/>
      <w:lvlJc w:val="left"/>
      <w:pPr>
        <w:ind w:left="8595" w:hanging="360"/>
      </w:pPr>
      <w:rPr>
        <w:rFonts w:hint="default"/>
        <w:lang w:val="en-US" w:eastAsia="en-US" w:bidi="ar-SA"/>
      </w:rPr>
    </w:lvl>
    <w:lvl w:ilvl="8" w:tplc="DEDE6950">
      <w:numFmt w:val="bullet"/>
      <w:lvlText w:val="•"/>
      <w:lvlJc w:val="left"/>
      <w:pPr>
        <w:ind w:left="9560" w:hanging="360"/>
      </w:pPr>
      <w:rPr>
        <w:rFonts w:hint="default"/>
        <w:lang w:val="en-US" w:eastAsia="en-US" w:bidi="ar-SA"/>
      </w:rPr>
    </w:lvl>
  </w:abstractNum>
  <w:abstractNum w:abstractNumId="12" w15:restartNumberingAfterBreak="0">
    <w:nsid w:val="113844E5"/>
    <w:multiLevelType w:val="hybridMultilevel"/>
    <w:tmpl w:val="6B7E199C"/>
    <w:lvl w:ilvl="0" w:tplc="B39C1D3A">
      <w:start w:val="1"/>
      <w:numFmt w:val="decimal"/>
      <w:lvlText w:val="%1."/>
      <w:lvlJc w:val="left"/>
      <w:pPr>
        <w:ind w:left="1302" w:hanging="185"/>
      </w:pPr>
      <w:rPr>
        <w:rFonts w:ascii="Calibri" w:eastAsia="Calibri" w:hAnsi="Calibri" w:cs="Calibri" w:hint="default"/>
        <w:w w:val="100"/>
        <w:sz w:val="20"/>
        <w:szCs w:val="20"/>
        <w:lang w:val="en-US" w:eastAsia="en-US" w:bidi="ar-SA"/>
      </w:rPr>
    </w:lvl>
    <w:lvl w:ilvl="1" w:tplc="7F50AD34">
      <w:numFmt w:val="bullet"/>
      <w:lvlText w:val="•"/>
      <w:lvlJc w:val="left"/>
      <w:pPr>
        <w:ind w:left="2319" w:hanging="185"/>
      </w:pPr>
      <w:rPr>
        <w:rFonts w:hint="default"/>
        <w:lang w:val="en-US" w:eastAsia="en-US" w:bidi="ar-SA"/>
      </w:rPr>
    </w:lvl>
    <w:lvl w:ilvl="2" w:tplc="2A9C2460">
      <w:numFmt w:val="bullet"/>
      <w:lvlText w:val="•"/>
      <w:lvlJc w:val="left"/>
      <w:pPr>
        <w:ind w:left="3338" w:hanging="185"/>
      </w:pPr>
      <w:rPr>
        <w:rFonts w:hint="default"/>
        <w:lang w:val="en-US" w:eastAsia="en-US" w:bidi="ar-SA"/>
      </w:rPr>
    </w:lvl>
    <w:lvl w:ilvl="3" w:tplc="D2ACBE1E">
      <w:numFmt w:val="bullet"/>
      <w:lvlText w:val="•"/>
      <w:lvlJc w:val="left"/>
      <w:pPr>
        <w:ind w:left="4357" w:hanging="185"/>
      </w:pPr>
      <w:rPr>
        <w:rFonts w:hint="default"/>
        <w:lang w:val="en-US" w:eastAsia="en-US" w:bidi="ar-SA"/>
      </w:rPr>
    </w:lvl>
    <w:lvl w:ilvl="4" w:tplc="FDDA3436">
      <w:numFmt w:val="bullet"/>
      <w:lvlText w:val="•"/>
      <w:lvlJc w:val="left"/>
      <w:pPr>
        <w:ind w:left="5376" w:hanging="185"/>
      </w:pPr>
      <w:rPr>
        <w:rFonts w:hint="default"/>
        <w:lang w:val="en-US" w:eastAsia="en-US" w:bidi="ar-SA"/>
      </w:rPr>
    </w:lvl>
    <w:lvl w:ilvl="5" w:tplc="59187CB8">
      <w:numFmt w:val="bullet"/>
      <w:lvlText w:val="•"/>
      <w:lvlJc w:val="left"/>
      <w:pPr>
        <w:ind w:left="6395" w:hanging="185"/>
      </w:pPr>
      <w:rPr>
        <w:rFonts w:hint="default"/>
        <w:lang w:val="en-US" w:eastAsia="en-US" w:bidi="ar-SA"/>
      </w:rPr>
    </w:lvl>
    <w:lvl w:ilvl="6" w:tplc="15E448FA">
      <w:numFmt w:val="bullet"/>
      <w:lvlText w:val="•"/>
      <w:lvlJc w:val="left"/>
      <w:pPr>
        <w:ind w:left="7414" w:hanging="185"/>
      </w:pPr>
      <w:rPr>
        <w:rFonts w:hint="default"/>
        <w:lang w:val="en-US" w:eastAsia="en-US" w:bidi="ar-SA"/>
      </w:rPr>
    </w:lvl>
    <w:lvl w:ilvl="7" w:tplc="137CE266">
      <w:numFmt w:val="bullet"/>
      <w:lvlText w:val="•"/>
      <w:lvlJc w:val="left"/>
      <w:pPr>
        <w:ind w:left="8433" w:hanging="185"/>
      </w:pPr>
      <w:rPr>
        <w:rFonts w:hint="default"/>
        <w:lang w:val="en-US" w:eastAsia="en-US" w:bidi="ar-SA"/>
      </w:rPr>
    </w:lvl>
    <w:lvl w:ilvl="8" w:tplc="0CC2D5B0">
      <w:numFmt w:val="bullet"/>
      <w:lvlText w:val="•"/>
      <w:lvlJc w:val="left"/>
      <w:pPr>
        <w:ind w:left="9452" w:hanging="185"/>
      </w:pPr>
      <w:rPr>
        <w:rFonts w:hint="default"/>
        <w:lang w:val="en-US" w:eastAsia="en-US" w:bidi="ar-SA"/>
      </w:rPr>
    </w:lvl>
  </w:abstractNum>
  <w:abstractNum w:abstractNumId="13" w15:restartNumberingAfterBreak="0">
    <w:nsid w:val="12064FE1"/>
    <w:multiLevelType w:val="hybridMultilevel"/>
    <w:tmpl w:val="E30406CE"/>
    <w:lvl w:ilvl="0" w:tplc="FFFFFFFF">
      <w:start w:val="1"/>
      <w:numFmt w:val="ideographDigital"/>
      <w:lvlText w:val=""/>
      <w:lvlJc w:val="left"/>
    </w:lvl>
    <w:lvl w:ilvl="1" w:tplc="FFFFFFFF">
      <w:start w:val="1"/>
      <w:numFmt w:val="ideographDigital"/>
      <w:lvlText w:val=""/>
      <w:lvlJc w:val="left"/>
    </w:lvl>
    <w:lvl w:ilvl="2" w:tplc="1D9502BD">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2C410B7"/>
    <w:multiLevelType w:val="hybridMultilevel"/>
    <w:tmpl w:val="C88EA9B9"/>
    <w:lvl w:ilvl="0" w:tplc="FFFFFFFF">
      <w:start w:val="1"/>
      <w:numFmt w:val="ideographDigital"/>
      <w:lvlText w:val=""/>
      <w:lvlJc w:val="left"/>
    </w:lvl>
    <w:lvl w:ilvl="1" w:tplc="FFFFFFFF">
      <w:start w:val="1"/>
      <w:numFmt w:val="ideographDigital"/>
      <w:lvlText w:val=""/>
      <w:lvlJc w:val="left"/>
    </w:lvl>
    <w:lvl w:ilvl="2" w:tplc="6F24A7ED">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47E20E4"/>
    <w:multiLevelType w:val="hybridMultilevel"/>
    <w:tmpl w:val="28882322"/>
    <w:lvl w:ilvl="0" w:tplc="FFFFFFFF">
      <w:start w:val="1"/>
      <w:numFmt w:val="ideographDigital"/>
      <w:lvlText w:val=""/>
      <w:lvlJc w:val="left"/>
    </w:lvl>
    <w:lvl w:ilvl="1" w:tplc="FFFFFFFF">
      <w:start w:val="1"/>
      <w:numFmt w:val="ideographDigital"/>
      <w:lvlText w:val=""/>
      <w:lvlJc w:val="left"/>
    </w:lvl>
    <w:lvl w:ilvl="2" w:tplc="AC6E6A62">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F04C59B"/>
    <w:multiLevelType w:val="hybridMultilevel"/>
    <w:tmpl w:val="9585204E"/>
    <w:lvl w:ilvl="0" w:tplc="FFFFFFFF">
      <w:start w:val="1"/>
      <w:numFmt w:val="ideographDigital"/>
      <w:lvlText w:val=""/>
      <w:lvlJc w:val="left"/>
    </w:lvl>
    <w:lvl w:ilvl="1" w:tplc="FFFFFFFF">
      <w:start w:val="1"/>
      <w:numFmt w:val="ideographDigital"/>
      <w:lvlText w:val=""/>
      <w:lvlJc w:val="left"/>
    </w:lvl>
    <w:lvl w:ilvl="2" w:tplc="BC64EE5E">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10D5D06"/>
    <w:multiLevelType w:val="hybridMultilevel"/>
    <w:tmpl w:val="F817FB1A"/>
    <w:lvl w:ilvl="0" w:tplc="FFFFFFFF">
      <w:start w:val="1"/>
      <w:numFmt w:val="ideographDigital"/>
      <w:lvlText w:val=""/>
      <w:lvlJc w:val="left"/>
    </w:lvl>
    <w:lvl w:ilvl="1" w:tplc="FFFFFFFF">
      <w:start w:val="1"/>
      <w:numFmt w:val="ideographDigital"/>
      <w:lvlText w:val=""/>
      <w:lvlJc w:val="left"/>
    </w:lvl>
    <w:lvl w:ilvl="2" w:tplc="7577EED8">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98DD295"/>
    <w:multiLevelType w:val="hybridMultilevel"/>
    <w:tmpl w:val="E414997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0C52F45"/>
    <w:multiLevelType w:val="hybridMultilevel"/>
    <w:tmpl w:val="6A62A632"/>
    <w:lvl w:ilvl="0" w:tplc="62BEA5A4">
      <w:start w:val="1"/>
      <w:numFmt w:val="decimal"/>
      <w:lvlText w:val="[%1]"/>
      <w:lvlJc w:val="left"/>
      <w:pPr>
        <w:ind w:left="100" w:hanging="360"/>
      </w:pPr>
      <w:rPr>
        <w:rFonts w:ascii="Times New Roman" w:eastAsia="Times New Roman" w:hAnsi="Times New Roman" w:cs="Times New Roman" w:hint="default"/>
        <w:spacing w:val="-1"/>
        <w:w w:val="100"/>
        <w:sz w:val="16"/>
        <w:szCs w:val="16"/>
        <w:lang w:val="en-US" w:eastAsia="en-US" w:bidi="ar-SA"/>
      </w:rPr>
    </w:lvl>
    <w:lvl w:ilvl="1" w:tplc="FB26977A">
      <w:numFmt w:val="bullet"/>
      <w:lvlText w:val="•"/>
      <w:lvlJc w:val="left"/>
      <w:pPr>
        <w:ind w:left="1014" w:hanging="360"/>
      </w:pPr>
      <w:rPr>
        <w:rFonts w:hint="default"/>
        <w:lang w:val="en-US" w:eastAsia="en-US" w:bidi="ar-SA"/>
      </w:rPr>
    </w:lvl>
    <w:lvl w:ilvl="2" w:tplc="B41C353A">
      <w:numFmt w:val="bullet"/>
      <w:lvlText w:val="•"/>
      <w:lvlJc w:val="left"/>
      <w:pPr>
        <w:ind w:left="1929" w:hanging="360"/>
      </w:pPr>
      <w:rPr>
        <w:rFonts w:hint="default"/>
        <w:lang w:val="en-US" w:eastAsia="en-US" w:bidi="ar-SA"/>
      </w:rPr>
    </w:lvl>
    <w:lvl w:ilvl="3" w:tplc="6D140182">
      <w:numFmt w:val="bullet"/>
      <w:lvlText w:val="•"/>
      <w:lvlJc w:val="left"/>
      <w:pPr>
        <w:ind w:left="2844" w:hanging="360"/>
      </w:pPr>
      <w:rPr>
        <w:rFonts w:hint="default"/>
        <w:lang w:val="en-US" w:eastAsia="en-US" w:bidi="ar-SA"/>
      </w:rPr>
    </w:lvl>
    <w:lvl w:ilvl="4" w:tplc="55F4F550">
      <w:numFmt w:val="bullet"/>
      <w:lvlText w:val="•"/>
      <w:lvlJc w:val="left"/>
      <w:pPr>
        <w:ind w:left="3759" w:hanging="360"/>
      </w:pPr>
      <w:rPr>
        <w:rFonts w:hint="default"/>
        <w:lang w:val="en-US" w:eastAsia="en-US" w:bidi="ar-SA"/>
      </w:rPr>
    </w:lvl>
    <w:lvl w:ilvl="5" w:tplc="A2D8B27E">
      <w:numFmt w:val="bullet"/>
      <w:lvlText w:val="•"/>
      <w:lvlJc w:val="left"/>
      <w:pPr>
        <w:ind w:left="4674" w:hanging="360"/>
      </w:pPr>
      <w:rPr>
        <w:rFonts w:hint="default"/>
        <w:lang w:val="en-US" w:eastAsia="en-US" w:bidi="ar-SA"/>
      </w:rPr>
    </w:lvl>
    <w:lvl w:ilvl="6" w:tplc="32D0B378">
      <w:numFmt w:val="bullet"/>
      <w:lvlText w:val="•"/>
      <w:lvlJc w:val="left"/>
      <w:pPr>
        <w:ind w:left="5589" w:hanging="360"/>
      </w:pPr>
      <w:rPr>
        <w:rFonts w:hint="default"/>
        <w:lang w:val="en-US" w:eastAsia="en-US" w:bidi="ar-SA"/>
      </w:rPr>
    </w:lvl>
    <w:lvl w:ilvl="7" w:tplc="B3C047C8">
      <w:numFmt w:val="bullet"/>
      <w:lvlText w:val="•"/>
      <w:lvlJc w:val="left"/>
      <w:pPr>
        <w:ind w:left="6504" w:hanging="360"/>
      </w:pPr>
      <w:rPr>
        <w:rFonts w:hint="default"/>
        <w:lang w:val="en-US" w:eastAsia="en-US" w:bidi="ar-SA"/>
      </w:rPr>
    </w:lvl>
    <w:lvl w:ilvl="8" w:tplc="22CC6D9E">
      <w:numFmt w:val="bullet"/>
      <w:lvlText w:val="•"/>
      <w:lvlJc w:val="left"/>
      <w:pPr>
        <w:ind w:left="7419" w:hanging="360"/>
      </w:pPr>
      <w:rPr>
        <w:rFonts w:hint="default"/>
        <w:lang w:val="en-US" w:eastAsia="en-US" w:bidi="ar-SA"/>
      </w:rPr>
    </w:lvl>
  </w:abstractNum>
  <w:abstractNum w:abstractNumId="20" w15:restartNumberingAfterBreak="0">
    <w:nsid w:val="3BF61B5C"/>
    <w:multiLevelType w:val="hybridMultilevel"/>
    <w:tmpl w:val="BBB6A662"/>
    <w:lvl w:ilvl="0" w:tplc="7F160B16">
      <w:numFmt w:val="bullet"/>
      <w:lvlText w:val=""/>
      <w:lvlJc w:val="left"/>
      <w:pPr>
        <w:ind w:left="2560" w:hanging="360"/>
      </w:pPr>
      <w:rPr>
        <w:rFonts w:ascii="Symbol" w:eastAsia="Symbol" w:hAnsi="Symbol" w:cs="Symbol" w:hint="default"/>
        <w:w w:val="97"/>
        <w:sz w:val="20"/>
        <w:szCs w:val="20"/>
        <w:lang w:val="en-US" w:eastAsia="en-US" w:bidi="ar-SA"/>
      </w:rPr>
    </w:lvl>
    <w:lvl w:ilvl="1" w:tplc="B5FE882C">
      <w:numFmt w:val="bullet"/>
      <w:lvlText w:val=""/>
      <w:lvlJc w:val="left"/>
      <w:pPr>
        <w:ind w:left="2920" w:hanging="360"/>
      </w:pPr>
      <w:rPr>
        <w:rFonts w:ascii="Symbol" w:eastAsia="Symbol" w:hAnsi="Symbol" w:cs="Symbol" w:hint="default"/>
        <w:w w:val="100"/>
        <w:sz w:val="22"/>
        <w:szCs w:val="22"/>
        <w:lang w:val="en-US" w:eastAsia="en-US" w:bidi="ar-SA"/>
      </w:rPr>
    </w:lvl>
    <w:lvl w:ilvl="2" w:tplc="9610925A">
      <w:numFmt w:val="bullet"/>
      <w:lvlText w:val="•"/>
      <w:lvlJc w:val="left"/>
      <w:pPr>
        <w:ind w:left="3872" w:hanging="360"/>
      </w:pPr>
      <w:rPr>
        <w:rFonts w:hint="default"/>
        <w:lang w:val="en-US" w:eastAsia="en-US" w:bidi="ar-SA"/>
      </w:rPr>
    </w:lvl>
    <w:lvl w:ilvl="3" w:tplc="0D6E8FE4">
      <w:numFmt w:val="bullet"/>
      <w:lvlText w:val="•"/>
      <w:lvlJc w:val="left"/>
      <w:pPr>
        <w:ind w:left="4824" w:hanging="360"/>
      </w:pPr>
      <w:rPr>
        <w:rFonts w:hint="default"/>
        <w:lang w:val="en-US" w:eastAsia="en-US" w:bidi="ar-SA"/>
      </w:rPr>
    </w:lvl>
    <w:lvl w:ilvl="4" w:tplc="C9D0B2EC">
      <w:numFmt w:val="bullet"/>
      <w:lvlText w:val="•"/>
      <w:lvlJc w:val="left"/>
      <w:pPr>
        <w:ind w:left="5777" w:hanging="360"/>
      </w:pPr>
      <w:rPr>
        <w:rFonts w:hint="default"/>
        <w:lang w:val="en-US" w:eastAsia="en-US" w:bidi="ar-SA"/>
      </w:rPr>
    </w:lvl>
    <w:lvl w:ilvl="5" w:tplc="7F5A14FE">
      <w:numFmt w:val="bullet"/>
      <w:lvlText w:val="•"/>
      <w:lvlJc w:val="left"/>
      <w:pPr>
        <w:ind w:left="6729" w:hanging="360"/>
      </w:pPr>
      <w:rPr>
        <w:rFonts w:hint="default"/>
        <w:lang w:val="en-US" w:eastAsia="en-US" w:bidi="ar-SA"/>
      </w:rPr>
    </w:lvl>
    <w:lvl w:ilvl="6" w:tplc="9D207D06">
      <w:numFmt w:val="bullet"/>
      <w:lvlText w:val="•"/>
      <w:lvlJc w:val="left"/>
      <w:pPr>
        <w:ind w:left="7681" w:hanging="360"/>
      </w:pPr>
      <w:rPr>
        <w:rFonts w:hint="default"/>
        <w:lang w:val="en-US" w:eastAsia="en-US" w:bidi="ar-SA"/>
      </w:rPr>
    </w:lvl>
    <w:lvl w:ilvl="7" w:tplc="B75E0498">
      <w:numFmt w:val="bullet"/>
      <w:lvlText w:val="•"/>
      <w:lvlJc w:val="left"/>
      <w:pPr>
        <w:ind w:left="8634" w:hanging="360"/>
      </w:pPr>
      <w:rPr>
        <w:rFonts w:hint="default"/>
        <w:lang w:val="en-US" w:eastAsia="en-US" w:bidi="ar-SA"/>
      </w:rPr>
    </w:lvl>
    <w:lvl w:ilvl="8" w:tplc="A168B394">
      <w:numFmt w:val="bullet"/>
      <w:lvlText w:val="•"/>
      <w:lvlJc w:val="left"/>
      <w:pPr>
        <w:ind w:left="9586" w:hanging="360"/>
      </w:pPr>
      <w:rPr>
        <w:rFonts w:hint="default"/>
        <w:lang w:val="en-US" w:eastAsia="en-US" w:bidi="ar-SA"/>
      </w:rPr>
    </w:lvl>
  </w:abstractNum>
  <w:abstractNum w:abstractNumId="21" w15:restartNumberingAfterBreak="0">
    <w:nsid w:val="3E115E43"/>
    <w:multiLevelType w:val="hybridMultilevel"/>
    <w:tmpl w:val="F43AE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6C3840"/>
    <w:multiLevelType w:val="hybridMultilevel"/>
    <w:tmpl w:val="82A0C03A"/>
    <w:lvl w:ilvl="0" w:tplc="0602B858">
      <w:start w:val="1"/>
      <w:numFmt w:val="decimal"/>
      <w:lvlText w:val="(%1)"/>
      <w:lvlJc w:val="left"/>
      <w:pPr>
        <w:ind w:left="108" w:hanging="267"/>
      </w:pPr>
      <w:rPr>
        <w:rFonts w:ascii="Calibri" w:eastAsia="Calibri" w:hAnsi="Calibri" w:cs="Calibri" w:hint="default"/>
        <w:spacing w:val="-2"/>
        <w:w w:val="97"/>
        <w:sz w:val="20"/>
        <w:szCs w:val="20"/>
        <w:lang w:val="en-US" w:eastAsia="en-US" w:bidi="ar-SA"/>
      </w:rPr>
    </w:lvl>
    <w:lvl w:ilvl="1" w:tplc="916C81FA">
      <w:numFmt w:val="bullet"/>
      <w:lvlText w:val="•"/>
      <w:lvlJc w:val="left"/>
      <w:pPr>
        <w:ind w:left="272" w:hanging="267"/>
      </w:pPr>
      <w:rPr>
        <w:rFonts w:hint="default"/>
        <w:lang w:val="en-US" w:eastAsia="en-US" w:bidi="ar-SA"/>
      </w:rPr>
    </w:lvl>
    <w:lvl w:ilvl="2" w:tplc="C714E154">
      <w:numFmt w:val="bullet"/>
      <w:lvlText w:val="•"/>
      <w:lvlJc w:val="left"/>
      <w:pPr>
        <w:ind w:left="444" w:hanging="267"/>
      </w:pPr>
      <w:rPr>
        <w:rFonts w:hint="default"/>
        <w:lang w:val="en-US" w:eastAsia="en-US" w:bidi="ar-SA"/>
      </w:rPr>
    </w:lvl>
    <w:lvl w:ilvl="3" w:tplc="FA063B7A">
      <w:numFmt w:val="bullet"/>
      <w:lvlText w:val="•"/>
      <w:lvlJc w:val="left"/>
      <w:pPr>
        <w:ind w:left="617" w:hanging="267"/>
      </w:pPr>
      <w:rPr>
        <w:rFonts w:hint="default"/>
        <w:lang w:val="en-US" w:eastAsia="en-US" w:bidi="ar-SA"/>
      </w:rPr>
    </w:lvl>
    <w:lvl w:ilvl="4" w:tplc="44283D30">
      <w:numFmt w:val="bullet"/>
      <w:lvlText w:val="•"/>
      <w:lvlJc w:val="left"/>
      <w:pPr>
        <w:ind w:left="789" w:hanging="267"/>
      </w:pPr>
      <w:rPr>
        <w:rFonts w:hint="default"/>
        <w:lang w:val="en-US" w:eastAsia="en-US" w:bidi="ar-SA"/>
      </w:rPr>
    </w:lvl>
    <w:lvl w:ilvl="5" w:tplc="ED6A8DC2">
      <w:numFmt w:val="bullet"/>
      <w:lvlText w:val="•"/>
      <w:lvlJc w:val="left"/>
      <w:pPr>
        <w:ind w:left="962" w:hanging="267"/>
      </w:pPr>
      <w:rPr>
        <w:rFonts w:hint="default"/>
        <w:lang w:val="en-US" w:eastAsia="en-US" w:bidi="ar-SA"/>
      </w:rPr>
    </w:lvl>
    <w:lvl w:ilvl="6" w:tplc="DA603480">
      <w:numFmt w:val="bullet"/>
      <w:lvlText w:val="•"/>
      <w:lvlJc w:val="left"/>
      <w:pPr>
        <w:ind w:left="1134" w:hanging="267"/>
      </w:pPr>
      <w:rPr>
        <w:rFonts w:hint="default"/>
        <w:lang w:val="en-US" w:eastAsia="en-US" w:bidi="ar-SA"/>
      </w:rPr>
    </w:lvl>
    <w:lvl w:ilvl="7" w:tplc="74CE96EE">
      <w:numFmt w:val="bullet"/>
      <w:lvlText w:val="•"/>
      <w:lvlJc w:val="left"/>
      <w:pPr>
        <w:ind w:left="1306" w:hanging="267"/>
      </w:pPr>
      <w:rPr>
        <w:rFonts w:hint="default"/>
        <w:lang w:val="en-US" w:eastAsia="en-US" w:bidi="ar-SA"/>
      </w:rPr>
    </w:lvl>
    <w:lvl w:ilvl="8" w:tplc="C396D580">
      <w:numFmt w:val="bullet"/>
      <w:lvlText w:val="•"/>
      <w:lvlJc w:val="left"/>
      <w:pPr>
        <w:ind w:left="1479" w:hanging="267"/>
      </w:pPr>
      <w:rPr>
        <w:rFonts w:hint="default"/>
        <w:lang w:val="en-US" w:eastAsia="en-US" w:bidi="ar-SA"/>
      </w:rPr>
    </w:lvl>
  </w:abstractNum>
  <w:abstractNum w:abstractNumId="23" w15:restartNumberingAfterBreak="0">
    <w:nsid w:val="4D7643BD"/>
    <w:multiLevelType w:val="hybridMultilevel"/>
    <w:tmpl w:val="45E34ADA"/>
    <w:lvl w:ilvl="0" w:tplc="FFFFFFFF">
      <w:start w:val="1"/>
      <w:numFmt w:val="ideographDigital"/>
      <w:lvlText w:val=""/>
      <w:lvlJc w:val="left"/>
    </w:lvl>
    <w:lvl w:ilvl="1" w:tplc="FFFFFFFF">
      <w:start w:val="1"/>
      <w:numFmt w:val="ideographDigital"/>
      <w:lvlText w:val=""/>
      <w:lvlJc w:val="left"/>
    </w:lvl>
    <w:lvl w:ilvl="2" w:tplc="F79EB139">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6BA53A7"/>
    <w:multiLevelType w:val="hybridMultilevel"/>
    <w:tmpl w:val="FF84140C"/>
    <w:lvl w:ilvl="0" w:tplc="7690D6E6">
      <w:start w:val="1"/>
      <w:numFmt w:val="upperRoman"/>
      <w:lvlText w:val="%1."/>
      <w:lvlJc w:val="left"/>
      <w:pPr>
        <w:ind w:left="6812" w:hanging="332"/>
        <w:jc w:val="right"/>
      </w:pPr>
      <w:rPr>
        <w:rFonts w:ascii="Times New Roman" w:eastAsia="Times New Roman" w:hAnsi="Times New Roman" w:cs="Times New Roman" w:hint="default"/>
        <w:b/>
        <w:bCs/>
        <w:spacing w:val="-1"/>
        <w:w w:val="99"/>
        <w:sz w:val="20"/>
        <w:szCs w:val="20"/>
        <w:lang w:val="en-US" w:eastAsia="en-US" w:bidi="ar-SA"/>
      </w:rPr>
    </w:lvl>
    <w:lvl w:ilvl="1" w:tplc="C11CDCFC">
      <w:numFmt w:val="bullet"/>
      <w:lvlText w:val="•"/>
      <w:lvlJc w:val="left"/>
      <w:pPr>
        <w:ind w:left="4470" w:hanging="332"/>
      </w:pPr>
      <w:rPr>
        <w:rFonts w:hint="default"/>
        <w:lang w:val="en-US" w:eastAsia="en-US" w:bidi="ar-SA"/>
      </w:rPr>
    </w:lvl>
    <w:lvl w:ilvl="2" w:tplc="2EC6E252">
      <w:numFmt w:val="bullet"/>
      <w:lvlText w:val="•"/>
      <w:lvlJc w:val="left"/>
      <w:pPr>
        <w:ind w:left="5001" w:hanging="332"/>
      </w:pPr>
      <w:rPr>
        <w:rFonts w:hint="default"/>
        <w:lang w:val="en-US" w:eastAsia="en-US" w:bidi="ar-SA"/>
      </w:rPr>
    </w:lvl>
    <w:lvl w:ilvl="3" w:tplc="E6A29C7A">
      <w:numFmt w:val="bullet"/>
      <w:lvlText w:val="•"/>
      <w:lvlJc w:val="left"/>
      <w:pPr>
        <w:ind w:left="5532" w:hanging="332"/>
      </w:pPr>
      <w:rPr>
        <w:rFonts w:hint="default"/>
        <w:lang w:val="en-US" w:eastAsia="en-US" w:bidi="ar-SA"/>
      </w:rPr>
    </w:lvl>
    <w:lvl w:ilvl="4" w:tplc="781E8694">
      <w:numFmt w:val="bullet"/>
      <w:lvlText w:val="•"/>
      <w:lvlJc w:val="left"/>
      <w:pPr>
        <w:ind w:left="6063" w:hanging="332"/>
      </w:pPr>
      <w:rPr>
        <w:rFonts w:hint="default"/>
        <w:lang w:val="en-US" w:eastAsia="en-US" w:bidi="ar-SA"/>
      </w:rPr>
    </w:lvl>
    <w:lvl w:ilvl="5" w:tplc="4ECA0D78">
      <w:numFmt w:val="bullet"/>
      <w:lvlText w:val="•"/>
      <w:lvlJc w:val="left"/>
      <w:pPr>
        <w:ind w:left="6594" w:hanging="332"/>
      </w:pPr>
      <w:rPr>
        <w:rFonts w:hint="default"/>
        <w:lang w:val="en-US" w:eastAsia="en-US" w:bidi="ar-SA"/>
      </w:rPr>
    </w:lvl>
    <w:lvl w:ilvl="6" w:tplc="FA2E8234">
      <w:numFmt w:val="bullet"/>
      <w:lvlText w:val="•"/>
      <w:lvlJc w:val="left"/>
      <w:pPr>
        <w:ind w:left="7125" w:hanging="332"/>
      </w:pPr>
      <w:rPr>
        <w:rFonts w:hint="default"/>
        <w:lang w:val="en-US" w:eastAsia="en-US" w:bidi="ar-SA"/>
      </w:rPr>
    </w:lvl>
    <w:lvl w:ilvl="7" w:tplc="A0FA3D10">
      <w:numFmt w:val="bullet"/>
      <w:lvlText w:val="•"/>
      <w:lvlJc w:val="left"/>
      <w:pPr>
        <w:ind w:left="7656" w:hanging="332"/>
      </w:pPr>
      <w:rPr>
        <w:rFonts w:hint="default"/>
        <w:lang w:val="en-US" w:eastAsia="en-US" w:bidi="ar-SA"/>
      </w:rPr>
    </w:lvl>
    <w:lvl w:ilvl="8" w:tplc="E73A2120">
      <w:numFmt w:val="bullet"/>
      <w:lvlText w:val="•"/>
      <w:lvlJc w:val="left"/>
      <w:pPr>
        <w:ind w:left="8187" w:hanging="332"/>
      </w:pPr>
      <w:rPr>
        <w:rFonts w:hint="default"/>
        <w:lang w:val="en-US" w:eastAsia="en-US" w:bidi="ar-SA"/>
      </w:rPr>
    </w:lvl>
  </w:abstractNum>
  <w:abstractNum w:abstractNumId="25" w15:restartNumberingAfterBreak="0">
    <w:nsid w:val="5996808D"/>
    <w:multiLevelType w:val="hybridMultilevel"/>
    <w:tmpl w:val="35E4D3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617A4C8C"/>
    <w:multiLevelType w:val="hybridMultilevel"/>
    <w:tmpl w:val="4889170F"/>
    <w:lvl w:ilvl="0" w:tplc="FFFFFFFF">
      <w:start w:val="1"/>
      <w:numFmt w:val="ideographDigital"/>
      <w:lvlText w:val=""/>
      <w:lvlJc w:val="left"/>
    </w:lvl>
    <w:lvl w:ilvl="1" w:tplc="FFFFFFFF">
      <w:start w:val="1"/>
      <w:numFmt w:val="ideographDigital"/>
      <w:lvlText w:val=""/>
      <w:lvlJc w:val="left"/>
    </w:lvl>
    <w:lvl w:ilvl="2" w:tplc="2D4D55BD">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375E00C"/>
    <w:multiLevelType w:val="hybridMultilevel"/>
    <w:tmpl w:val="4055D55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3E74F62"/>
    <w:multiLevelType w:val="hybridMultilevel"/>
    <w:tmpl w:val="2BF4B75E"/>
    <w:lvl w:ilvl="0" w:tplc="4434D00E">
      <w:start w:val="5"/>
      <w:numFmt w:val="decimal"/>
      <w:lvlText w:val="%1."/>
      <w:lvlJc w:val="left"/>
      <w:pPr>
        <w:ind w:left="1413" w:hanging="296"/>
      </w:pPr>
      <w:rPr>
        <w:rFonts w:hint="default"/>
        <w:w w:val="100"/>
        <w:lang w:val="en-US" w:eastAsia="en-US" w:bidi="ar-SA"/>
      </w:rPr>
    </w:lvl>
    <w:lvl w:ilvl="1" w:tplc="6A084298">
      <w:start w:val="5"/>
      <w:numFmt w:val="decimal"/>
      <w:lvlText w:val="%2."/>
      <w:lvlJc w:val="left"/>
      <w:pPr>
        <w:ind w:left="8720" w:hanging="320"/>
        <w:jc w:val="right"/>
      </w:pPr>
      <w:rPr>
        <w:rFonts w:ascii="Calibri" w:eastAsia="Calibri" w:hAnsi="Calibri" w:cs="Calibri" w:hint="default"/>
        <w:b/>
        <w:bCs/>
        <w:spacing w:val="-2"/>
        <w:w w:val="98"/>
        <w:sz w:val="32"/>
        <w:szCs w:val="32"/>
        <w:lang w:val="en-US" w:eastAsia="en-US" w:bidi="ar-SA"/>
      </w:rPr>
    </w:lvl>
    <w:lvl w:ilvl="2" w:tplc="14602F80">
      <w:numFmt w:val="bullet"/>
      <w:lvlText w:val="•"/>
      <w:lvlJc w:val="left"/>
      <w:pPr>
        <w:ind w:left="9027" w:hanging="320"/>
      </w:pPr>
      <w:rPr>
        <w:rFonts w:hint="default"/>
        <w:lang w:val="en-US" w:eastAsia="en-US" w:bidi="ar-SA"/>
      </w:rPr>
    </w:lvl>
    <w:lvl w:ilvl="3" w:tplc="A9D6E9C4">
      <w:numFmt w:val="bullet"/>
      <w:lvlText w:val="•"/>
      <w:lvlJc w:val="left"/>
      <w:pPr>
        <w:ind w:left="9335" w:hanging="320"/>
      </w:pPr>
      <w:rPr>
        <w:rFonts w:hint="default"/>
        <w:lang w:val="en-US" w:eastAsia="en-US" w:bidi="ar-SA"/>
      </w:rPr>
    </w:lvl>
    <w:lvl w:ilvl="4" w:tplc="BE0EA89E">
      <w:numFmt w:val="bullet"/>
      <w:lvlText w:val="•"/>
      <w:lvlJc w:val="left"/>
      <w:pPr>
        <w:ind w:left="9643" w:hanging="320"/>
      </w:pPr>
      <w:rPr>
        <w:rFonts w:hint="default"/>
        <w:lang w:val="en-US" w:eastAsia="en-US" w:bidi="ar-SA"/>
      </w:rPr>
    </w:lvl>
    <w:lvl w:ilvl="5" w:tplc="328A3D16">
      <w:numFmt w:val="bullet"/>
      <w:lvlText w:val="•"/>
      <w:lvlJc w:val="left"/>
      <w:pPr>
        <w:ind w:left="9951" w:hanging="320"/>
      </w:pPr>
      <w:rPr>
        <w:rFonts w:hint="default"/>
        <w:lang w:val="en-US" w:eastAsia="en-US" w:bidi="ar-SA"/>
      </w:rPr>
    </w:lvl>
    <w:lvl w:ilvl="6" w:tplc="07CC9EA8">
      <w:numFmt w:val="bullet"/>
      <w:lvlText w:val="•"/>
      <w:lvlJc w:val="left"/>
      <w:pPr>
        <w:ind w:left="10259" w:hanging="320"/>
      </w:pPr>
      <w:rPr>
        <w:rFonts w:hint="default"/>
        <w:lang w:val="en-US" w:eastAsia="en-US" w:bidi="ar-SA"/>
      </w:rPr>
    </w:lvl>
    <w:lvl w:ilvl="7" w:tplc="1FD6C282">
      <w:numFmt w:val="bullet"/>
      <w:lvlText w:val="•"/>
      <w:lvlJc w:val="left"/>
      <w:pPr>
        <w:ind w:left="10567" w:hanging="320"/>
      </w:pPr>
      <w:rPr>
        <w:rFonts w:hint="default"/>
        <w:lang w:val="en-US" w:eastAsia="en-US" w:bidi="ar-SA"/>
      </w:rPr>
    </w:lvl>
    <w:lvl w:ilvl="8" w:tplc="6F92BF5E">
      <w:numFmt w:val="bullet"/>
      <w:lvlText w:val="•"/>
      <w:lvlJc w:val="left"/>
      <w:pPr>
        <w:ind w:left="10875" w:hanging="320"/>
      </w:pPr>
      <w:rPr>
        <w:rFonts w:hint="default"/>
        <w:lang w:val="en-US" w:eastAsia="en-US" w:bidi="ar-SA"/>
      </w:rPr>
    </w:lvl>
  </w:abstractNum>
  <w:abstractNum w:abstractNumId="29" w15:restartNumberingAfterBreak="0">
    <w:nsid w:val="65FE4074"/>
    <w:multiLevelType w:val="hybridMultilevel"/>
    <w:tmpl w:val="8AC3FB53"/>
    <w:lvl w:ilvl="0" w:tplc="FFFFFFFF">
      <w:start w:val="1"/>
      <w:numFmt w:val="ideographDigital"/>
      <w:lvlText w:val=""/>
      <w:lvlJc w:val="left"/>
    </w:lvl>
    <w:lvl w:ilvl="1" w:tplc="FFFFFFFF">
      <w:start w:val="1"/>
      <w:numFmt w:val="ideographDigital"/>
      <w:lvlText w:val=""/>
      <w:lvlJc w:val="left"/>
    </w:lvl>
    <w:lvl w:ilvl="2" w:tplc="38ABFB17">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40C4F00"/>
    <w:multiLevelType w:val="hybridMultilevel"/>
    <w:tmpl w:val="EDDA771E"/>
    <w:lvl w:ilvl="0" w:tplc="04090001">
      <w:start w:val="1"/>
      <w:numFmt w:val="bullet"/>
      <w:lvlText w:val=""/>
      <w:lvlJc w:val="left"/>
      <w:pPr>
        <w:ind w:left="3904" w:hanging="360"/>
      </w:pPr>
      <w:rPr>
        <w:rFonts w:ascii="Symbol" w:hAnsi="Symbol" w:hint="default"/>
      </w:rPr>
    </w:lvl>
    <w:lvl w:ilvl="1" w:tplc="04090003" w:tentative="1">
      <w:start w:val="1"/>
      <w:numFmt w:val="bullet"/>
      <w:lvlText w:val="o"/>
      <w:lvlJc w:val="left"/>
      <w:pPr>
        <w:ind w:left="4624" w:hanging="360"/>
      </w:pPr>
      <w:rPr>
        <w:rFonts w:ascii="Courier New" w:hAnsi="Courier New" w:cs="Courier New" w:hint="default"/>
      </w:rPr>
    </w:lvl>
    <w:lvl w:ilvl="2" w:tplc="04090005" w:tentative="1">
      <w:start w:val="1"/>
      <w:numFmt w:val="bullet"/>
      <w:lvlText w:val=""/>
      <w:lvlJc w:val="left"/>
      <w:pPr>
        <w:ind w:left="5344" w:hanging="360"/>
      </w:pPr>
      <w:rPr>
        <w:rFonts w:ascii="Wingdings" w:hAnsi="Wingdings" w:hint="default"/>
      </w:rPr>
    </w:lvl>
    <w:lvl w:ilvl="3" w:tplc="04090001" w:tentative="1">
      <w:start w:val="1"/>
      <w:numFmt w:val="bullet"/>
      <w:lvlText w:val=""/>
      <w:lvlJc w:val="left"/>
      <w:pPr>
        <w:ind w:left="6064" w:hanging="360"/>
      </w:pPr>
      <w:rPr>
        <w:rFonts w:ascii="Symbol" w:hAnsi="Symbol" w:hint="default"/>
      </w:rPr>
    </w:lvl>
    <w:lvl w:ilvl="4" w:tplc="04090003" w:tentative="1">
      <w:start w:val="1"/>
      <w:numFmt w:val="bullet"/>
      <w:lvlText w:val="o"/>
      <w:lvlJc w:val="left"/>
      <w:pPr>
        <w:ind w:left="6784" w:hanging="360"/>
      </w:pPr>
      <w:rPr>
        <w:rFonts w:ascii="Courier New" w:hAnsi="Courier New" w:cs="Courier New" w:hint="default"/>
      </w:rPr>
    </w:lvl>
    <w:lvl w:ilvl="5" w:tplc="04090005" w:tentative="1">
      <w:start w:val="1"/>
      <w:numFmt w:val="bullet"/>
      <w:lvlText w:val=""/>
      <w:lvlJc w:val="left"/>
      <w:pPr>
        <w:ind w:left="7504" w:hanging="360"/>
      </w:pPr>
      <w:rPr>
        <w:rFonts w:ascii="Wingdings" w:hAnsi="Wingdings" w:hint="default"/>
      </w:rPr>
    </w:lvl>
    <w:lvl w:ilvl="6" w:tplc="04090001" w:tentative="1">
      <w:start w:val="1"/>
      <w:numFmt w:val="bullet"/>
      <w:lvlText w:val=""/>
      <w:lvlJc w:val="left"/>
      <w:pPr>
        <w:ind w:left="8224" w:hanging="360"/>
      </w:pPr>
      <w:rPr>
        <w:rFonts w:ascii="Symbol" w:hAnsi="Symbol" w:hint="default"/>
      </w:rPr>
    </w:lvl>
    <w:lvl w:ilvl="7" w:tplc="04090003" w:tentative="1">
      <w:start w:val="1"/>
      <w:numFmt w:val="bullet"/>
      <w:lvlText w:val="o"/>
      <w:lvlJc w:val="left"/>
      <w:pPr>
        <w:ind w:left="8944" w:hanging="360"/>
      </w:pPr>
      <w:rPr>
        <w:rFonts w:ascii="Courier New" w:hAnsi="Courier New" w:cs="Courier New" w:hint="default"/>
      </w:rPr>
    </w:lvl>
    <w:lvl w:ilvl="8" w:tplc="04090005" w:tentative="1">
      <w:start w:val="1"/>
      <w:numFmt w:val="bullet"/>
      <w:lvlText w:val=""/>
      <w:lvlJc w:val="left"/>
      <w:pPr>
        <w:ind w:left="9664" w:hanging="360"/>
      </w:pPr>
      <w:rPr>
        <w:rFonts w:ascii="Wingdings" w:hAnsi="Wingdings" w:hint="default"/>
      </w:rPr>
    </w:lvl>
  </w:abstractNum>
  <w:abstractNum w:abstractNumId="31" w15:restartNumberingAfterBreak="0">
    <w:nsid w:val="752753E8"/>
    <w:multiLevelType w:val="hybridMultilevel"/>
    <w:tmpl w:val="C3DA8300"/>
    <w:lvl w:ilvl="0" w:tplc="FFFFFFFF">
      <w:start w:val="1"/>
      <w:numFmt w:val="ideographDigital"/>
      <w:lvlText w:val=""/>
      <w:lvlJc w:val="left"/>
    </w:lvl>
    <w:lvl w:ilvl="1" w:tplc="FFFFFFFF">
      <w:start w:val="1"/>
      <w:numFmt w:val="ideographDigital"/>
      <w:lvlText w:val=""/>
      <w:lvlJc w:val="left"/>
    </w:lvl>
    <w:lvl w:ilvl="2" w:tplc="DA18D0B6">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9"/>
  </w:num>
  <w:num w:numId="2">
    <w:abstractNumId w:val="24"/>
  </w:num>
  <w:num w:numId="3">
    <w:abstractNumId w:val="3"/>
  </w:num>
  <w:num w:numId="4">
    <w:abstractNumId w:val="25"/>
  </w:num>
  <w:num w:numId="5">
    <w:abstractNumId w:val="0"/>
  </w:num>
  <w:num w:numId="6">
    <w:abstractNumId w:val="8"/>
  </w:num>
  <w:num w:numId="7">
    <w:abstractNumId w:val="23"/>
  </w:num>
  <w:num w:numId="8">
    <w:abstractNumId w:val="15"/>
  </w:num>
  <w:num w:numId="9">
    <w:abstractNumId w:val="13"/>
  </w:num>
  <w:num w:numId="10">
    <w:abstractNumId w:val="29"/>
  </w:num>
  <w:num w:numId="11">
    <w:abstractNumId w:val="16"/>
  </w:num>
  <w:num w:numId="12">
    <w:abstractNumId w:val="31"/>
  </w:num>
  <w:num w:numId="13">
    <w:abstractNumId w:val="17"/>
  </w:num>
  <w:num w:numId="14">
    <w:abstractNumId w:val="26"/>
  </w:num>
  <w:num w:numId="15">
    <w:abstractNumId w:val="10"/>
  </w:num>
  <w:num w:numId="16">
    <w:abstractNumId w:val="9"/>
  </w:num>
  <w:num w:numId="17">
    <w:abstractNumId w:val="14"/>
  </w:num>
  <w:num w:numId="18">
    <w:abstractNumId w:val="2"/>
  </w:num>
  <w:num w:numId="19">
    <w:abstractNumId w:val="4"/>
  </w:num>
  <w:num w:numId="20">
    <w:abstractNumId w:val="5"/>
  </w:num>
  <w:num w:numId="21">
    <w:abstractNumId w:val="18"/>
  </w:num>
  <w:num w:numId="22">
    <w:abstractNumId w:val="7"/>
  </w:num>
  <w:num w:numId="23">
    <w:abstractNumId w:val="27"/>
  </w:num>
  <w:num w:numId="24">
    <w:abstractNumId w:val="1"/>
  </w:num>
  <w:num w:numId="25">
    <w:abstractNumId w:val="6"/>
  </w:num>
  <w:num w:numId="26">
    <w:abstractNumId w:val="22"/>
  </w:num>
  <w:num w:numId="27">
    <w:abstractNumId w:val="30"/>
  </w:num>
  <w:num w:numId="28">
    <w:abstractNumId w:val="28"/>
  </w:num>
  <w:num w:numId="29">
    <w:abstractNumId w:val="12"/>
  </w:num>
  <w:num w:numId="30">
    <w:abstractNumId w:val="21"/>
  </w:num>
  <w:num w:numId="31">
    <w:abstractNumId w:val="11"/>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E80"/>
    <w:rsid w:val="00025706"/>
    <w:rsid w:val="00093EE3"/>
    <w:rsid w:val="000D2BB1"/>
    <w:rsid w:val="001217E8"/>
    <w:rsid w:val="00126969"/>
    <w:rsid w:val="001822D2"/>
    <w:rsid w:val="001F136C"/>
    <w:rsid w:val="00210E80"/>
    <w:rsid w:val="00222FDF"/>
    <w:rsid w:val="00246199"/>
    <w:rsid w:val="002653FD"/>
    <w:rsid w:val="002F1844"/>
    <w:rsid w:val="0032200C"/>
    <w:rsid w:val="00342AA7"/>
    <w:rsid w:val="00344570"/>
    <w:rsid w:val="00381A86"/>
    <w:rsid w:val="00396665"/>
    <w:rsid w:val="003D70A1"/>
    <w:rsid w:val="00435A32"/>
    <w:rsid w:val="0063240D"/>
    <w:rsid w:val="007110E6"/>
    <w:rsid w:val="00712751"/>
    <w:rsid w:val="007467EA"/>
    <w:rsid w:val="007811A7"/>
    <w:rsid w:val="00792BFE"/>
    <w:rsid w:val="007B0438"/>
    <w:rsid w:val="007C50E1"/>
    <w:rsid w:val="008554FB"/>
    <w:rsid w:val="008E0042"/>
    <w:rsid w:val="008F629C"/>
    <w:rsid w:val="009A6DB8"/>
    <w:rsid w:val="00A305AE"/>
    <w:rsid w:val="00A53CCE"/>
    <w:rsid w:val="00A71678"/>
    <w:rsid w:val="00AD5144"/>
    <w:rsid w:val="00AF5181"/>
    <w:rsid w:val="00B05E6B"/>
    <w:rsid w:val="00B55E45"/>
    <w:rsid w:val="00B87E37"/>
    <w:rsid w:val="00BD0BDC"/>
    <w:rsid w:val="00BD1F8F"/>
    <w:rsid w:val="00BF2254"/>
    <w:rsid w:val="00C67A35"/>
    <w:rsid w:val="00CC5B30"/>
    <w:rsid w:val="00CE1290"/>
    <w:rsid w:val="00D515AC"/>
    <w:rsid w:val="00D632BF"/>
    <w:rsid w:val="00DA162F"/>
    <w:rsid w:val="00DD6473"/>
    <w:rsid w:val="00ED2689"/>
    <w:rsid w:val="00FA10D6"/>
    <w:rsid w:val="00FA6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575DB3-2BA5-434A-9EB4-E2D519828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ind w:left="148"/>
      <w:jc w:val="center"/>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67"/>
      <w:ind w:left="340"/>
    </w:pPr>
    <w:rPr>
      <w:sz w:val="48"/>
      <w:szCs w:val="48"/>
    </w:rPr>
  </w:style>
  <w:style w:type="paragraph" w:styleId="ListParagraph">
    <w:name w:val="List Paragraph"/>
    <w:basedOn w:val="Normal"/>
    <w:uiPriority w:val="1"/>
    <w:qFormat/>
    <w:pPr>
      <w:ind w:left="100"/>
    </w:pPr>
  </w:style>
  <w:style w:type="paragraph" w:customStyle="1" w:styleId="TableParagraph">
    <w:name w:val="Table Paragraph"/>
    <w:basedOn w:val="Normal"/>
    <w:uiPriority w:val="1"/>
    <w:qFormat/>
  </w:style>
  <w:style w:type="paragraph" w:customStyle="1" w:styleId="Default">
    <w:name w:val="Default"/>
    <w:rsid w:val="000D2BB1"/>
    <w:pPr>
      <w:widowControl/>
      <w:adjustRightInd w:val="0"/>
    </w:pPr>
    <w:rPr>
      <w:rFonts w:ascii="Calibri" w:hAnsi="Calibri" w:cs="Calibri"/>
      <w:color w:val="000000"/>
      <w:sz w:val="24"/>
      <w:szCs w:val="24"/>
    </w:rPr>
  </w:style>
  <w:style w:type="character" w:styleId="Hyperlink">
    <w:name w:val="Hyperlink"/>
    <w:basedOn w:val="DefaultParagraphFont"/>
    <w:uiPriority w:val="99"/>
    <w:unhideWhenUsed/>
    <w:rsid w:val="000D2BB1"/>
    <w:rPr>
      <w:color w:val="0000FF" w:themeColor="hyperlink"/>
      <w:u w:val="single"/>
    </w:rPr>
  </w:style>
  <w:style w:type="paragraph" w:styleId="TOC1">
    <w:name w:val="toc 1"/>
    <w:basedOn w:val="Normal"/>
    <w:uiPriority w:val="1"/>
    <w:qFormat/>
    <w:rsid w:val="007C50E1"/>
    <w:pPr>
      <w:spacing w:before="237"/>
      <w:ind w:left="1120"/>
    </w:pPr>
    <w:rPr>
      <w:b/>
      <w:bCs/>
      <w:sz w:val="24"/>
      <w:szCs w:val="24"/>
    </w:rPr>
  </w:style>
  <w:style w:type="paragraph" w:styleId="Header">
    <w:name w:val="header"/>
    <w:basedOn w:val="Normal"/>
    <w:link w:val="HeaderChar"/>
    <w:uiPriority w:val="99"/>
    <w:unhideWhenUsed/>
    <w:rsid w:val="00344570"/>
    <w:pPr>
      <w:tabs>
        <w:tab w:val="center" w:pos="4680"/>
        <w:tab w:val="right" w:pos="9360"/>
      </w:tabs>
    </w:pPr>
  </w:style>
  <w:style w:type="character" w:customStyle="1" w:styleId="HeaderChar">
    <w:name w:val="Header Char"/>
    <w:basedOn w:val="DefaultParagraphFont"/>
    <w:link w:val="Header"/>
    <w:uiPriority w:val="99"/>
    <w:rsid w:val="00344570"/>
    <w:rPr>
      <w:rFonts w:ascii="Times New Roman" w:eastAsia="Times New Roman" w:hAnsi="Times New Roman" w:cs="Times New Roman"/>
    </w:rPr>
  </w:style>
  <w:style w:type="paragraph" w:styleId="Footer">
    <w:name w:val="footer"/>
    <w:basedOn w:val="Normal"/>
    <w:link w:val="FooterChar"/>
    <w:uiPriority w:val="99"/>
    <w:unhideWhenUsed/>
    <w:rsid w:val="00344570"/>
    <w:pPr>
      <w:tabs>
        <w:tab w:val="center" w:pos="4680"/>
        <w:tab w:val="right" w:pos="9360"/>
      </w:tabs>
    </w:pPr>
  </w:style>
  <w:style w:type="character" w:customStyle="1" w:styleId="FooterChar">
    <w:name w:val="Footer Char"/>
    <w:basedOn w:val="DefaultParagraphFont"/>
    <w:link w:val="Footer"/>
    <w:uiPriority w:val="99"/>
    <w:rsid w:val="00344570"/>
    <w:rPr>
      <w:rFonts w:ascii="Times New Roman" w:eastAsia="Times New Roman" w:hAnsi="Times New Roman" w:cs="Times New Roman"/>
    </w:rPr>
  </w:style>
  <w:style w:type="character" w:customStyle="1" w:styleId="Heading1Char">
    <w:name w:val="Heading 1 Char"/>
    <w:basedOn w:val="DefaultParagraphFont"/>
    <w:link w:val="Heading1"/>
    <w:uiPriority w:val="1"/>
    <w:rsid w:val="008554FB"/>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81A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A86"/>
    <w:rPr>
      <w:rFonts w:ascii="Segoe UI" w:eastAsia="Times New Roman" w:hAnsi="Segoe UI" w:cs="Segoe UI"/>
      <w:sz w:val="18"/>
      <w:szCs w:val="18"/>
    </w:rPr>
  </w:style>
  <w:style w:type="paragraph" w:customStyle="1" w:styleId="comp">
    <w:name w:val="comp"/>
    <w:basedOn w:val="Normal"/>
    <w:rsid w:val="00B05E6B"/>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639173">
      <w:bodyDiv w:val="1"/>
      <w:marLeft w:val="0"/>
      <w:marRight w:val="0"/>
      <w:marTop w:val="0"/>
      <w:marBottom w:val="0"/>
      <w:divBdr>
        <w:top w:val="none" w:sz="0" w:space="0" w:color="auto"/>
        <w:left w:val="none" w:sz="0" w:space="0" w:color="auto"/>
        <w:bottom w:val="none" w:sz="0" w:space="0" w:color="auto"/>
        <w:right w:val="none" w:sz="0" w:space="0" w:color="auto"/>
      </w:divBdr>
    </w:div>
    <w:div w:id="2070415006">
      <w:bodyDiv w:val="1"/>
      <w:marLeft w:val="0"/>
      <w:marRight w:val="0"/>
      <w:marTop w:val="0"/>
      <w:marBottom w:val="0"/>
      <w:divBdr>
        <w:top w:val="none" w:sz="0" w:space="0" w:color="auto"/>
        <w:left w:val="none" w:sz="0" w:space="0" w:color="auto"/>
        <w:bottom w:val="none" w:sz="0" w:space="0" w:color="auto"/>
        <w:right w:val="none" w:sz="0" w:space="0" w:color="auto"/>
      </w:divBdr>
    </w:div>
    <w:div w:id="2074769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researchgate.net/publication/351315136_An_Investigation_into_Smart_Contract_Deployment_on_Ethereum_Platform_Using_Web3js_and_Solidity_Using_Blockchain"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hyperlink" Target="mailto:jyothiarcotprashant@g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researchgate.net/publication/324791073_Blockchain_technology_bitcoin_and_Ethereum_A_brief_overview" TargetMode="External"/><Relationship Id="rId33" Type="http://schemas.openxmlformats.org/officeDocument/2006/relationships/hyperlink" Target="https://www.dappuniversity.com/articles/how-to-build-a-blockchain-app"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www.researchgate.net/publication/354653188_Decentralized_apps_of_the_future_implementing_Web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researchgate.net/publication/358884583_Enhancing_the_Decentralized_Application_Dapp_for_E-commerce_by_Using_the_Ethereum_Blockchain" TargetMode="External"/><Relationship Id="rId32" Type="http://schemas.openxmlformats.org/officeDocument/2006/relationships/hyperlink" Target="https://reactjs.org/docs/getting-started.html"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researchgate.net/publication/358884583_Enhancing_the_Decentralized_Application_Dapp_for_E-commerce_by_Using_the_Ethereum_Blockchain" TargetMode="External"/><Relationship Id="rId28" Type="http://schemas.openxmlformats.org/officeDocument/2006/relationships/hyperlink" Target="https://www.researchgate.net/publication/350018207_Survey_on_Blockchain-Based_Smart_Contracts_Technical_Aspects_and_Future_Research"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docs.soliditylang.org/en/v0.8.14/"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ww.researchgate.net/publication/358884583_Enhancing_the_Decentralized_Application_Dapp_for_E-commerce_by_Using_the_Ethereum_Blockchain" TargetMode="External"/><Relationship Id="rId27" Type="http://schemas.openxmlformats.org/officeDocument/2006/relationships/hyperlink" Target="https://www.researchgate.net/publication/351315136_An_Investigation_into_Smart_Contract_Deployment_on_Ethereum_Platform_Using_Web3js_and_Solidity_Using_Blockchain" TargetMode="External"/><Relationship Id="rId30" Type="http://schemas.openxmlformats.org/officeDocument/2006/relationships/hyperlink" Target="https://imaginovation.net/blog/crypto-wallet-app-development-guide/" TargetMode="External"/><Relationship Id="rId35" Type="http://schemas.openxmlformats.org/officeDocument/2006/relationships/theme" Target="theme/theme1.xml"/><Relationship Id="rId8" Type="http://schemas.openxmlformats.org/officeDocument/2006/relationships/hyperlink" Target="https://www.investopedia.com/best-bitcoin-wallets-50702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11</Pages>
  <Words>2926</Words>
  <Characters>16680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19567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Jyothi</cp:lastModifiedBy>
  <cp:revision>12</cp:revision>
  <dcterms:created xsi:type="dcterms:W3CDTF">2022-08-18T09:24:00Z</dcterms:created>
  <dcterms:modified xsi:type="dcterms:W3CDTF">2022-08-19T10:11:00Z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2022-07-13T00:00:00Z</vt:filetime>
  </property>
  <property fmtid="{D5CDD505-2E9C-101B-9397-08002B2CF9AE}" pid="3" name="Creator">
    <vt:lpwstr>Microsoft® Word 2016</vt:lpwstr>
  </property>
  <property fmtid="{D5CDD505-2E9C-101B-9397-08002B2CF9AE}" pid="4" name="LastSaved">
    <vt:filetime>2022-08-11T00:00:00Z</vt:filetime>
  </property>
</Properties>
</file>