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4AF" w14:textId="73F52841" w:rsidR="000008EA" w:rsidRPr="000008EA" w:rsidRDefault="00055DE4" w:rsidP="00386C53">
      <w:pPr>
        <w:jc w:val="center"/>
        <w:rPr>
          <w:rFonts w:ascii="Times New Roman" w:hAnsi="Times New Roman" w:cs="Times New Roman"/>
          <w:b/>
          <w:bCs/>
          <w:sz w:val="48"/>
          <w:szCs w:val="48"/>
        </w:rPr>
      </w:pPr>
      <w:r>
        <w:rPr>
          <w:rFonts w:ascii="Times New Roman" w:hAnsi="Times New Roman" w:cs="Times New Roman"/>
          <w:b/>
          <w:bCs/>
          <w:sz w:val="48"/>
          <w:szCs w:val="48"/>
        </w:rPr>
        <w:t>CLIMATE-SMART</w:t>
      </w:r>
      <w:r w:rsidR="000008EA" w:rsidRPr="000008EA">
        <w:rPr>
          <w:rFonts w:ascii="Times New Roman" w:hAnsi="Times New Roman" w:cs="Times New Roman"/>
          <w:b/>
          <w:bCs/>
          <w:sz w:val="48"/>
          <w:szCs w:val="48"/>
        </w:rPr>
        <w:t xml:space="preserve"> AGRICULTURE AND </w:t>
      </w:r>
      <w:r>
        <w:rPr>
          <w:rFonts w:ascii="Times New Roman" w:hAnsi="Times New Roman" w:cs="Times New Roman"/>
          <w:b/>
          <w:bCs/>
          <w:sz w:val="48"/>
          <w:szCs w:val="48"/>
        </w:rPr>
        <w:t>SMALLHOLDER</w:t>
      </w:r>
      <w:r w:rsidR="000008EA" w:rsidRPr="000008EA">
        <w:rPr>
          <w:rFonts w:ascii="Times New Roman" w:hAnsi="Times New Roman" w:cs="Times New Roman"/>
          <w:b/>
          <w:bCs/>
          <w:sz w:val="48"/>
          <w:szCs w:val="48"/>
        </w:rPr>
        <w:t xml:space="preserve"> FARMERS</w:t>
      </w:r>
    </w:p>
    <w:p w14:paraId="6FE2577E" w14:textId="77777777" w:rsidR="00386C53" w:rsidRPr="00386C53" w:rsidRDefault="00386C53" w:rsidP="00386C53">
      <w:pPr>
        <w:jc w:val="center"/>
        <w:rPr>
          <w:rFonts w:ascii="Times New Roman" w:hAnsi="Times New Roman" w:cs="Times New Roman"/>
          <w:b/>
          <w:bCs/>
          <w:sz w:val="20"/>
          <w:szCs w:val="20"/>
        </w:rPr>
      </w:pPr>
      <w:r w:rsidRPr="00386C53">
        <w:rPr>
          <w:rFonts w:ascii="Times New Roman" w:hAnsi="Times New Roman" w:cs="Times New Roman"/>
          <w:b/>
          <w:bCs/>
          <w:sz w:val="20"/>
          <w:szCs w:val="20"/>
        </w:rPr>
        <w:t>Mohamed Naseef k</w:t>
      </w:r>
    </w:p>
    <w:p w14:paraId="59436E83" w14:textId="74B37E3E" w:rsidR="00386C53" w:rsidRPr="00386C53" w:rsidRDefault="00386C53" w:rsidP="00386C53">
      <w:pPr>
        <w:jc w:val="center"/>
        <w:rPr>
          <w:rFonts w:ascii="Times New Roman" w:hAnsi="Times New Roman" w:cs="Times New Roman"/>
          <w:b/>
          <w:bCs/>
          <w:sz w:val="20"/>
          <w:szCs w:val="20"/>
        </w:rPr>
      </w:pPr>
      <w:r w:rsidRPr="00386C53">
        <w:rPr>
          <w:rFonts w:ascii="Times New Roman" w:hAnsi="Times New Roman" w:cs="Times New Roman"/>
          <w:b/>
          <w:bCs/>
          <w:sz w:val="20"/>
          <w:szCs w:val="20"/>
        </w:rPr>
        <w:t>Research Scholar in Development Studies</w:t>
      </w:r>
    </w:p>
    <w:p w14:paraId="0AF38D9B" w14:textId="24FF04AA" w:rsidR="00386C53" w:rsidRPr="00386C53" w:rsidRDefault="00386C53" w:rsidP="00386C53">
      <w:pPr>
        <w:jc w:val="center"/>
        <w:rPr>
          <w:rFonts w:ascii="Times New Roman" w:hAnsi="Times New Roman" w:cs="Times New Roman"/>
          <w:b/>
          <w:bCs/>
          <w:sz w:val="20"/>
          <w:szCs w:val="20"/>
        </w:rPr>
      </w:pPr>
      <w:r w:rsidRPr="00386C53">
        <w:rPr>
          <w:rFonts w:ascii="Times New Roman" w:hAnsi="Times New Roman" w:cs="Times New Roman"/>
          <w:b/>
          <w:bCs/>
          <w:sz w:val="20"/>
          <w:szCs w:val="20"/>
        </w:rPr>
        <w:t>Thunchathezhuthachan Malayalam University, Kerala</w:t>
      </w:r>
    </w:p>
    <w:p w14:paraId="3C8C2A02" w14:textId="77777777" w:rsidR="00386C53" w:rsidRPr="00386C53" w:rsidRDefault="00386C53" w:rsidP="00386C53">
      <w:pPr>
        <w:jc w:val="center"/>
        <w:rPr>
          <w:rFonts w:ascii="Times New Roman" w:hAnsi="Times New Roman" w:cs="Times New Roman"/>
          <w:b/>
          <w:bCs/>
          <w:sz w:val="20"/>
          <w:szCs w:val="20"/>
        </w:rPr>
      </w:pPr>
    </w:p>
    <w:p w14:paraId="68345921" w14:textId="77777777" w:rsidR="00386C53" w:rsidRPr="00386C53" w:rsidRDefault="00386C53" w:rsidP="00386C53">
      <w:pPr>
        <w:jc w:val="center"/>
        <w:rPr>
          <w:rFonts w:ascii="Times New Roman" w:hAnsi="Times New Roman" w:cs="Times New Roman"/>
          <w:b/>
          <w:bCs/>
          <w:sz w:val="20"/>
          <w:szCs w:val="20"/>
        </w:rPr>
      </w:pPr>
      <w:r w:rsidRPr="00386C53">
        <w:rPr>
          <w:rFonts w:ascii="Times New Roman" w:hAnsi="Times New Roman" w:cs="Times New Roman"/>
          <w:b/>
          <w:bCs/>
          <w:sz w:val="20"/>
          <w:szCs w:val="20"/>
        </w:rPr>
        <w:t>naseefkt26@gmail.com</w:t>
      </w:r>
    </w:p>
    <w:p w14:paraId="4D263455" w14:textId="3B4C2EFD" w:rsidR="000008EA" w:rsidRDefault="00386C53" w:rsidP="00386C53">
      <w:pPr>
        <w:jc w:val="center"/>
        <w:rPr>
          <w:rFonts w:ascii="Times New Roman" w:hAnsi="Times New Roman" w:cs="Times New Roman"/>
          <w:b/>
          <w:bCs/>
          <w:sz w:val="20"/>
          <w:szCs w:val="20"/>
        </w:rPr>
      </w:pPr>
      <w:r w:rsidRPr="00386C53">
        <w:rPr>
          <w:rFonts w:ascii="Times New Roman" w:hAnsi="Times New Roman" w:cs="Times New Roman"/>
          <w:b/>
          <w:bCs/>
          <w:sz w:val="20"/>
          <w:szCs w:val="20"/>
        </w:rPr>
        <w:t>9895247773</w:t>
      </w:r>
    </w:p>
    <w:p w14:paraId="53E9AD34" w14:textId="77777777" w:rsidR="000008EA" w:rsidRDefault="000008EA" w:rsidP="00366F2D">
      <w:pPr>
        <w:rPr>
          <w:rFonts w:ascii="Times New Roman" w:hAnsi="Times New Roman" w:cs="Times New Roman"/>
          <w:b/>
          <w:bCs/>
          <w:sz w:val="20"/>
          <w:szCs w:val="20"/>
        </w:rPr>
      </w:pPr>
    </w:p>
    <w:p w14:paraId="2378F284" w14:textId="4DB2801D" w:rsidR="00CD36A2" w:rsidRDefault="00477291" w:rsidP="00386C53">
      <w:pPr>
        <w:spacing w:line="360" w:lineRule="auto"/>
        <w:jc w:val="both"/>
        <w:rPr>
          <w:rFonts w:ascii="Times New Roman" w:hAnsi="Times New Roman" w:cs="Times New Roman"/>
          <w:b/>
          <w:bCs/>
          <w:sz w:val="20"/>
          <w:szCs w:val="20"/>
        </w:rPr>
      </w:pPr>
      <w:r w:rsidRPr="000008EA">
        <w:rPr>
          <w:rFonts w:ascii="Times New Roman" w:hAnsi="Times New Roman" w:cs="Times New Roman"/>
          <w:b/>
          <w:bCs/>
          <w:sz w:val="20"/>
          <w:szCs w:val="20"/>
          <w:u w:val="single"/>
        </w:rPr>
        <w:t>ABSTRACT</w:t>
      </w:r>
      <w:r>
        <w:rPr>
          <w:rFonts w:ascii="Times New Roman" w:hAnsi="Times New Roman" w:cs="Times New Roman"/>
          <w:b/>
          <w:bCs/>
          <w:sz w:val="20"/>
          <w:szCs w:val="20"/>
        </w:rPr>
        <w:t>:</w:t>
      </w:r>
    </w:p>
    <w:p w14:paraId="769E7754" w14:textId="7AA55658" w:rsidR="00477291" w:rsidRPr="000B7A79" w:rsidRDefault="00477291" w:rsidP="00386C53">
      <w:pPr>
        <w:spacing w:line="360" w:lineRule="auto"/>
        <w:ind w:firstLine="720"/>
        <w:jc w:val="both"/>
        <w:rPr>
          <w:rFonts w:ascii="Times New Roman" w:hAnsi="Times New Roman" w:cs="Times New Roman"/>
          <w:sz w:val="20"/>
          <w:szCs w:val="20"/>
        </w:rPr>
      </w:pPr>
      <w:r>
        <w:rPr>
          <w:rFonts w:ascii="Times New Roman" w:hAnsi="Times New Roman" w:cs="Times New Roman"/>
          <w:b/>
          <w:bCs/>
          <w:sz w:val="20"/>
          <w:szCs w:val="20"/>
        </w:rPr>
        <w:t xml:space="preserve"> </w:t>
      </w:r>
      <w:r w:rsidR="00632BF5" w:rsidRPr="000B7A79">
        <w:rPr>
          <w:sz w:val="20"/>
          <w:szCs w:val="20"/>
        </w:rPr>
        <w:t>Climate change is one of the major threats facing humanity in the present world. Climate change is negatively affecting various fields of human life, and agriculture is the main sector affected by climate change. Since crop productivity depends on climate variances, continuous climate change lowers productivity which would in turn affect the income and livelihood of farmers. Agriculture is already facing the issue of providing food to a growing population. Climate change</w:t>
      </w:r>
      <w:r w:rsidR="00055DE4" w:rsidRPr="000B7A79">
        <w:rPr>
          <w:sz w:val="20"/>
          <w:szCs w:val="20"/>
        </w:rPr>
        <w:t xml:space="preserve"> </w:t>
      </w:r>
      <w:r w:rsidR="00632BF5" w:rsidRPr="000B7A79">
        <w:rPr>
          <w:sz w:val="20"/>
          <w:szCs w:val="20"/>
        </w:rPr>
        <w:t xml:space="preserve">would harm food security. Climate resiliency is the need of the hour and </w:t>
      </w:r>
      <w:r w:rsidR="00055DE4" w:rsidRPr="000B7A79">
        <w:rPr>
          <w:sz w:val="20"/>
          <w:szCs w:val="20"/>
        </w:rPr>
        <w:t xml:space="preserve">the </w:t>
      </w:r>
      <w:r w:rsidR="00632BF5" w:rsidRPr="000B7A79">
        <w:rPr>
          <w:sz w:val="20"/>
          <w:szCs w:val="20"/>
        </w:rPr>
        <w:t xml:space="preserve">adoption of </w:t>
      </w:r>
      <w:r w:rsidR="00055DE4" w:rsidRPr="000B7A79">
        <w:rPr>
          <w:sz w:val="20"/>
          <w:szCs w:val="20"/>
        </w:rPr>
        <w:t>climate-smart</w:t>
      </w:r>
      <w:r w:rsidR="00632BF5" w:rsidRPr="000B7A79">
        <w:rPr>
          <w:sz w:val="20"/>
          <w:szCs w:val="20"/>
        </w:rPr>
        <w:t xml:space="preserve"> agriculture is </w:t>
      </w:r>
      <w:r w:rsidR="00055DE4" w:rsidRPr="000B7A79">
        <w:rPr>
          <w:sz w:val="20"/>
          <w:szCs w:val="20"/>
        </w:rPr>
        <w:t>a</w:t>
      </w:r>
      <w:r w:rsidR="00632BF5" w:rsidRPr="000B7A79">
        <w:rPr>
          <w:sz w:val="20"/>
          <w:szCs w:val="20"/>
        </w:rPr>
        <w:t xml:space="preserve"> convenient method of </w:t>
      </w:r>
      <w:r w:rsidR="00055DE4" w:rsidRPr="000B7A79">
        <w:rPr>
          <w:sz w:val="20"/>
          <w:szCs w:val="20"/>
        </w:rPr>
        <w:t>climate-resilient</w:t>
      </w:r>
      <w:r w:rsidR="00632BF5" w:rsidRPr="000B7A79">
        <w:rPr>
          <w:sz w:val="20"/>
          <w:szCs w:val="20"/>
        </w:rPr>
        <w:t xml:space="preserve"> farming. </w:t>
      </w:r>
      <w:r w:rsidR="000B7A79">
        <w:t>To be resilient to climate change</w:t>
      </w:r>
      <w:r w:rsidR="00632BF5" w:rsidRPr="000B7A79">
        <w:rPr>
          <w:sz w:val="20"/>
          <w:szCs w:val="20"/>
        </w:rPr>
        <w:t xml:space="preserve">, </w:t>
      </w:r>
      <w:r w:rsidR="00055DE4" w:rsidRPr="000B7A79">
        <w:rPr>
          <w:sz w:val="20"/>
          <w:szCs w:val="20"/>
        </w:rPr>
        <w:t>climate-smart</w:t>
      </w:r>
      <w:r w:rsidR="00632BF5" w:rsidRPr="000B7A79">
        <w:rPr>
          <w:sz w:val="20"/>
          <w:szCs w:val="20"/>
        </w:rPr>
        <w:t xml:space="preserve"> farming should be adopted by farmers in large numbers. One or two isolated adoptions of </w:t>
      </w:r>
      <w:r w:rsidR="00055DE4" w:rsidRPr="000B7A79">
        <w:rPr>
          <w:sz w:val="20"/>
          <w:szCs w:val="20"/>
        </w:rPr>
        <w:t>climate-smart</w:t>
      </w:r>
      <w:r w:rsidR="00632BF5" w:rsidRPr="000B7A79">
        <w:rPr>
          <w:sz w:val="20"/>
          <w:szCs w:val="20"/>
        </w:rPr>
        <w:t xml:space="preserve"> farming will not do the job. Hence, the adoption of climate-resilient farming on a large scale should be encouraged. The present study analyses the use and impact of resilient farming along with the scope of small farmers in adopting the same.</w:t>
      </w:r>
    </w:p>
    <w:p w14:paraId="2726E6CD" w14:textId="45CB11F1" w:rsidR="00477291" w:rsidRPr="000B7A79" w:rsidRDefault="006F2A40" w:rsidP="00386C53">
      <w:pPr>
        <w:spacing w:line="360" w:lineRule="auto"/>
        <w:jc w:val="both"/>
        <w:rPr>
          <w:rFonts w:ascii="Times New Roman" w:hAnsi="Times New Roman" w:cs="Times New Roman"/>
          <w:b/>
          <w:bCs/>
          <w:sz w:val="20"/>
          <w:szCs w:val="20"/>
          <w:u w:val="single"/>
        </w:rPr>
      </w:pPr>
      <w:r w:rsidRPr="000B7A79">
        <w:rPr>
          <w:rFonts w:ascii="Times New Roman" w:hAnsi="Times New Roman" w:cs="Times New Roman"/>
          <w:b/>
          <w:bCs/>
          <w:sz w:val="20"/>
          <w:szCs w:val="20"/>
        </w:rPr>
        <w:t xml:space="preserve">Key Terms: </w:t>
      </w:r>
      <w:r w:rsidR="00C75303" w:rsidRPr="000B7A79">
        <w:rPr>
          <w:sz w:val="20"/>
          <w:szCs w:val="20"/>
        </w:rPr>
        <w:t>Climate Change</w:t>
      </w:r>
      <w:r w:rsidR="00C75303" w:rsidRPr="000B7A79">
        <w:rPr>
          <w:rStyle w:val="Strong"/>
          <w:color w:val="252525"/>
          <w:sz w:val="20"/>
          <w:szCs w:val="20"/>
        </w:rPr>
        <w:t xml:space="preserve">, </w:t>
      </w:r>
      <w:r w:rsidR="00C75303" w:rsidRPr="000B7A79">
        <w:rPr>
          <w:sz w:val="20"/>
          <w:szCs w:val="20"/>
        </w:rPr>
        <w:t>Climate Resiliency, Climate Smart Agriculture, Farming Practices, Small Farmers</w:t>
      </w:r>
    </w:p>
    <w:p w14:paraId="590F6B51" w14:textId="1A342CCB" w:rsidR="00F50478" w:rsidRPr="00C159C8" w:rsidRDefault="00F50478" w:rsidP="00386C53">
      <w:pPr>
        <w:spacing w:line="360" w:lineRule="auto"/>
        <w:jc w:val="both"/>
        <w:rPr>
          <w:rFonts w:ascii="Times New Roman" w:hAnsi="Times New Roman" w:cs="Times New Roman"/>
          <w:b/>
          <w:bCs/>
          <w:sz w:val="20"/>
          <w:szCs w:val="20"/>
          <w:u w:val="single"/>
        </w:rPr>
      </w:pPr>
      <w:r w:rsidRPr="00C159C8">
        <w:rPr>
          <w:rFonts w:ascii="Times New Roman" w:hAnsi="Times New Roman" w:cs="Times New Roman"/>
          <w:b/>
          <w:bCs/>
          <w:sz w:val="20"/>
          <w:szCs w:val="20"/>
          <w:u w:val="single"/>
        </w:rPr>
        <w:t>INTRODUCTION</w:t>
      </w:r>
    </w:p>
    <w:p w14:paraId="01F87BF8" w14:textId="77777777" w:rsidR="00386C53" w:rsidRDefault="004A5A72" w:rsidP="00386C53">
      <w:pPr>
        <w:spacing w:line="360" w:lineRule="auto"/>
        <w:ind w:firstLine="720"/>
        <w:jc w:val="both"/>
        <w:rPr>
          <w:rFonts w:ascii="Times New Roman" w:hAnsi="Times New Roman" w:cs="Times New Roman"/>
          <w:sz w:val="20"/>
          <w:szCs w:val="20"/>
        </w:rPr>
      </w:pPr>
      <w:r w:rsidRPr="000B7A79">
        <w:rPr>
          <w:rFonts w:ascii="Times New Roman" w:hAnsi="Times New Roman" w:cs="Times New Roman"/>
          <w:sz w:val="20"/>
          <w:szCs w:val="20"/>
        </w:rPr>
        <w:t>Climate change poses significant threats to both the abiotic (physical) and biotic (living) parts of the environment as well as economic growth and social well-being – especially in less developed countries. Climate change impacts the agricultural sector in various ways, like increased variability with respect to temperature and rain, intensity and frequency of extreme weather events</w:t>
      </w:r>
      <w:r w:rsidR="00055DE4" w:rsidRPr="000B7A79">
        <w:rPr>
          <w:rFonts w:ascii="Times New Roman" w:hAnsi="Times New Roman" w:cs="Times New Roman"/>
          <w:sz w:val="20"/>
          <w:szCs w:val="20"/>
        </w:rPr>
        <w:t>,</w:t>
      </w:r>
      <w:r w:rsidRPr="000B7A79">
        <w:rPr>
          <w:rFonts w:ascii="Times New Roman" w:hAnsi="Times New Roman" w:cs="Times New Roman"/>
          <w:sz w:val="20"/>
          <w:szCs w:val="20"/>
        </w:rPr>
        <w:t xml:space="preserve"> and perturbations in ecosystems. These could cause an increased variability of production, </w:t>
      </w:r>
      <w:r w:rsidR="00055DE4" w:rsidRPr="000B7A79">
        <w:rPr>
          <w:rFonts w:ascii="Times New Roman" w:hAnsi="Times New Roman" w:cs="Times New Roman"/>
          <w:sz w:val="20"/>
          <w:szCs w:val="20"/>
        </w:rPr>
        <w:t xml:space="preserve">a </w:t>
      </w:r>
      <w:r w:rsidRPr="000B7A79">
        <w:rPr>
          <w:rFonts w:ascii="Times New Roman" w:hAnsi="Times New Roman" w:cs="Times New Roman"/>
          <w:sz w:val="20"/>
          <w:szCs w:val="20"/>
        </w:rPr>
        <w:t xml:space="preserve">decrease </w:t>
      </w:r>
      <w:r w:rsidR="00055DE4" w:rsidRPr="000B7A79">
        <w:rPr>
          <w:rFonts w:ascii="Times New Roman" w:hAnsi="Times New Roman" w:cs="Times New Roman"/>
          <w:sz w:val="20"/>
          <w:szCs w:val="20"/>
        </w:rPr>
        <w:t>in</w:t>
      </w:r>
      <w:r w:rsidRPr="000B7A79">
        <w:rPr>
          <w:rFonts w:ascii="Times New Roman" w:hAnsi="Times New Roman" w:cs="Times New Roman"/>
          <w:sz w:val="20"/>
          <w:szCs w:val="20"/>
        </w:rPr>
        <w:t xml:space="preserve"> production in certain areas as well as changes in the geography of production. The only way to cope with the challenges posed by climate change is by building resilience for adaptation in the agriculture sector. </w:t>
      </w:r>
    </w:p>
    <w:p w14:paraId="1D50E161" w14:textId="58EAEB33" w:rsidR="004A5A72" w:rsidRPr="000B7A79" w:rsidRDefault="00C159C8" w:rsidP="00386C53">
      <w:pPr>
        <w:spacing w:line="360" w:lineRule="auto"/>
        <w:ind w:firstLine="720"/>
        <w:jc w:val="both"/>
        <w:rPr>
          <w:rFonts w:ascii="Times New Roman" w:hAnsi="Times New Roman" w:cs="Times New Roman"/>
          <w:sz w:val="20"/>
          <w:szCs w:val="20"/>
        </w:rPr>
      </w:pPr>
      <w:r>
        <w:t xml:space="preserve">The worldwide alarming news about climate change, as well as its impact on agriculture, necessitates a shift in farming </w:t>
      </w:r>
      <w:r w:rsidR="0040431A">
        <w:t xml:space="preserve">practices. </w:t>
      </w:r>
      <w:r w:rsidR="004A5A72" w:rsidRPr="000B7A79">
        <w:rPr>
          <w:rFonts w:ascii="Times New Roman" w:hAnsi="Times New Roman" w:cs="Times New Roman"/>
          <w:sz w:val="20"/>
          <w:szCs w:val="20"/>
        </w:rPr>
        <w:t xml:space="preserve">The Intergovernmental Panel on Climate Change (IPCC) has defined resilience as: "the ability of human communities to anticipate, absorb, accommodate and recover from the effects of disturbances" (IPCC,2012). Resilience Assessments have emerged as a key method of understanding human responses to disasters and help them to prepare better strategies to reduce the subsequent negative effects, thus empowering a community that can withstand and adapt to various future disasters (Burton,2015). Thus, resilient communities are capable </w:t>
      </w:r>
      <w:r w:rsidR="00055DE4" w:rsidRPr="000B7A79">
        <w:rPr>
          <w:rFonts w:ascii="Times New Roman" w:hAnsi="Times New Roman" w:cs="Times New Roman"/>
          <w:sz w:val="20"/>
          <w:szCs w:val="20"/>
        </w:rPr>
        <w:t>of</w:t>
      </w:r>
      <w:r w:rsidR="004A5A72" w:rsidRPr="000B7A79">
        <w:rPr>
          <w:rFonts w:ascii="Times New Roman" w:hAnsi="Times New Roman" w:cs="Times New Roman"/>
          <w:sz w:val="20"/>
          <w:szCs w:val="20"/>
        </w:rPr>
        <w:t xml:space="preserve"> either avoiding or minimizing the negative impacts of climate </w:t>
      </w:r>
      <w:r w:rsidR="00F50478" w:rsidRPr="000B7A79">
        <w:rPr>
          <w:rFonts w:ascii="Times New Roman" w:hAnsi="Times New Roman" w:cs="Times New Roman"/>
          <w:sz w:val="20"/>
          <w:szCs w:val="20"/>
        </w:rPr>
        <w:t>disasters. Climate</w:t>
      </w:r>
      <w:r w:rsidR="00247904" w:rsidRPr="000B7A79">
        <w:rPr>
          <w:rFonts w:ascii="Times New Roman" w:hAnsi="Times New Roman" w:cs="Times New Roman"/>
          <w:sz w:val="20"/>
          <w:szCs w:val="20"/>
        </w:rPr>
        <w:t xml:space="preserve"> change is a threat to food security systems and one of </w:t>
      </w:r>
      <w:r w:rsidR="00055DE4" w:rsidRPr="000B7A79">
        <w:rPr>
          <w:rFonts w:ascii="Times New Roman" w:hAnsi="Times New Roman" w:cs="Times New Roman"/>
          <w:sz w:val="20"/>
          <w:szCs w:val="20"/>
        </w:rPr>
        <w:t xml:space="preserve">the </w:t>
      </w:r>
      <w:r w:rsidR="00247904" w:rsidRPr="000B7A79">
        <w:rPr>
          <w:rFonts w:ascii="Times New Roman" w:hAnsi="Times New Roman" w:cs="Times New Roman"/>
          <w:sz w:val="20"/>
          <w:szCs w:val="20"/>
        </w:rPr>
        <w:lastRenderedPageBreak/>
        <w:t xml:space="preserve">biggest challenges in the 21st century (FAO, 2013). It is widely accepted that the ability to contain the pace of climate change by keeping change in temperature rise within </w:t>
      </w:r>
      <w:r w:rsidR="00055DE4" w:rsidRPr="000B7A79">
        <w:rPr>
          <w:rFonts w:ascii="Times New Roman" w:hAnsi="Times New Roman" w:cs="Times New Roman"/>
          <w:sz w:val="20"/>
          <w:szCs w:val="20"/>
        </w:rPr>
        <w:t xml:space="preserve">the </w:t>
      </w:r>
      <w:r w:rsidR="00247904" w:rsidRPr="000B7A79">
        <w:rPr>
          <w:rFonts w:ascii="Times New Roman" w:hAnsi="Times New Roman" w:cs="Times New Roman"/>
          <w:sz w:val="20"/>
          <w:szCs w:val="20"/>
        </w:rPr>
        <w:t xml:space="preserve">2°C </w:t>
      </w:r>
      <w:r w:rsidR="00055DE4" w:rsidRPr="000B7A79">
        <w:rPr>
          <w:rFonts w:ascii="Times New Roman" w:hAnsi="Times New Roman" w:cs="Times New Roman"/>
          <w:sz w:val="20"/>
          <w:szCs w:val="20"/>
        </w:rPr>
        <w:t>thresholds, in the long run,</w:t>
      </w:r>
      <w:r w:rsidR="00247904" w:rsidRPr="000B7A79">
        <w:rPr>
          <w:rFonts w:ascii="Times New Roman" w:hAnsi="Times New Roman" w:cs="Times New Roman"/>
          <w:sz w:val="20"/>
          <w:szCs w:val="20"/>
        </w:rPr>
        <w:t xml:space="preserve"> is now limited and the global population will have to deal with its consequences (IPCC, 2014). Agricultural production systems are expected to produce food for the global population that is expected to reach 9.1 billion people in 2050 and over 10 billion by end of the century (World Bank, 2011).</w:t>
      </w:r>
      <w:r w:rsidR="00366F2D" w:rsidRPr="000B7A79">
        <w:rPr>
          <w:rFonts w:ascii="Times New Roman" w:hAnsi="Times New Roman" w:cs="Times New Roman"/>
          <w:sz w:val="20"/>
          <w:szCs w:val="20"/>
        </w:rPr>
        <w:t xml:space="preserve"> </w:t>
      </w:r>
    </w:p>
    <w:p w14:paraId="5E7D79AB" w14:textId="37A405D9" w:rsidR="008D12D4" w:rsidRPr="008D12D4" w:rsidRDefault="008D12D4" w:rsidP="00386C53">
      <w:pPr>
        <w:spacing w:before="100" w:beforeAutospacing="1" w:after="100" w:afterAutospacing="1" w:line="360" w:lineRule="auto"/>
        <w:jc w:val="both"/>
        <w:rPr>
          <w:rFonts w:ascii="Times New Roman" w:eastAsia="Times New Roman" w:hAnsi="Times New Roman" w:cs="Times New Roman"/>
          <w:color w:val="252525"/>
          <w:sz w:val="20"/>
          <w:szCs w:val="20"/>
          <w:lang w:eastAsia="en-IN"/>
        </w:rPr>
      </w:pPr>
      <w:r w:rsidRPr="008D12D4">
        <w:rPr>
          <w:rFonts w:ascii="Times New Roman" w:eastAsia="Times New Roman" w:hAnsi="Times New Roman" w:cs="Times New Roman"/>
          <w:color w:val="252525"/>
          <w:sz w:val="20"/>
          <w:szCs w:val="20"/>
          <w:lang w:eastAsia="en-IN"/>
        </w:rPr>
        <w:t xml:space="preserve">The concept of </w:t>
      </w:r>
      <w:r w:rsidR="00055DE4">
        <w:rPr>
          <w:rFonts w:ascii="Times New Roman" w:eastAsia="Times New Roman" w:hAnsi="Times New Roman" w:cs="Times New Roman"/>
          <w:color w:val="252525"/>
          <w:sz w:val="20"/>
          <w:szCs w:val="20"/>
          <w:lang w:eastAsia="en-IN"/>
        </w:rPr>
        <w:t>climate-smart</w:t>
      </w:r>
      <w:r w:rsidRPr="008D12D4">
        <w:rPr>
          <w:rFonts w:ascii="Times New Roman" w:eastAsia="Times New Roman" w:hAnsi="Times New Roman" w:cs="Times New Roman"/>
          <w:color w:val="252525"/>
          <w:sz w:val="20"/>
          <w:szCs w:val="20"/>
          <w:lang w:eastAsia="en-IN"/>
        </w:rPr>
        <w:t xml:space="preserve"> agriculture is getting considerable attention at the international level as it helps in agricultural planning under climate change. Climate-Smart Agriculture (CSA) is an approach to agricultural development that aims to address the intertwined challenges of food security and climate change (Lipper et al., 2014). CSA targets three objectives:</w:t>
      </w:r>
    </w:p>
    <w:p w14:paraId="0EB17FBF" w14:textId="77777777" w:rsidR="008D12D4" w:rsidRPr="008D12D4" w:rsidRDefault="008D12D4" w:rsidP="00386C53">
      <w:pPr>
        <w:numPr>
          <w:ilvl w:val="0"/>
          <w:numId w:val="27"/>
        </w:numPr>
        <w:spacing w:before="100" w:beforeAutospacing="1" w:after="100" w:afterAutospacing="1" w:line="360" w:lineRule="auto"/>
        <w:jc w:val="both"/>
        <w:rPr>
          <w:rFonts w:ascii="Times New Roman" w:eastAsia="Times New Roman" w:hAnsi="Times New Roman" w:cs="Times New Roman"/>
          <w:color w:val="252525"/>
          <w:sz w:val="20"/>
          <w:szCs w:val="20"/>
          <w:lang w:eastAsia="en-IN"/>
        </w:rPr>
      </w:pPr>
      <w:r w:rsidRPr="008D12D4">
        <w:rPr>
          <w:rFonts w:ascii="Times New Roman" w:eastAsia="Times New Roman" w:hAnsi="Times New Roman" w:cs="Times New Roman"/>
          <w:color w:val="252525"/>
          <w:sz w:val="20"/>
          <w:szCs w:val="20"/>
          <w:lang w:eastAsia="en-IN"/>
        </w:rPr>
        <w:t>Increasing agricultural productivity in a sustainable manner to support equitable increases in farm income, food security, and development;</w:t>
      </w:r>
    </w:p>
    <w:p w14:paraId="4A7E8812" w14:textId="77777777" w:rsidR="008D12D4" w:rsidRPr="008D12D4" w:rsidRDefault="008D12D4" w:rsidP="00386C53">
      <w:pPr>
        <w:numPr>
          <w:ilvl w:val="0"/>
          <w:numId w:val="27"/>
        </w:numPr>
        <w:spacing w:before="100" w:beforeAutospacing="1" w:after="100" w:afterAutospacing="1" w:line="360" w:lineRule="auto"/>
        <w:jc w:val="both"/>
        <w:rPr>
          <w:rFonts w:ascii="Times New Roman" w:eastAsia="Times New Roman" w:hAnsi="Times New Roman" w:cs="Times New Roman"/>
          <w:color w:val="252525"/>
          <w:sz w:val="20"/>
          <w:szCs w:val="20"/>
          <w:lang w:eastAsia="en-IN"/>
        </w:rPr>
      </w:pPr>
      <w:r w:rsidRPr="008D12D4">
        <w:rPr>
          <w:rFonts w:ascii="Times New Roman" w:eastAsia="Times New Roman" w:hAnsi="Times New Roman" w:cs="Times New Roman"/>
          <w:color w:val="252525"/>
          <w:sz w:val="20"/>
          <w:szCs w:val="20"/>
          <w:lang w:eastAsia="en-IN"/>
        </w:rPr>
        <w:t>Adapting and building the resilience of food systems to climate change; and</w:t>
      </w:r>
    </w:p>
    <w:p w14:paraId="1880A47C" w14:textId="2A812E40" w:rsidR="008D12D4" w:rsidRDefault="008D12D4" w:rsidP="00386C53">
      <w:pPr>
        <w:numPr>
          <w:ilvl w:val="0"/>
          <w:numId w:val="27"/>
        </w:numPr>
        <w:spacing w:before="100" w:beforeAutospacing="1" w:after="100" w:afterAutospacing="1" w:line="360" w:lineRule="auto"/>
        <w:jc w:val="both"/>
        <w:rPr>
          <w:rFonts w:ascii="Times New Roman" w:eastAsia="Times New Roman" w:hAnsi="Times New Roman" w:cs="Times New Roman"/>
          <w:color w:val="252525"/>
          <w:sz w:val="20"/>
          <w:szCs w:val="20"/>
          <w:lang w:eastAsia="en-IN"/>
        </w:rPr>
      </w:pPr>
      <w:r w:rsidRPr="008D12D4">
        <w:rPr>
          <w:rFonts w:ascii="Times New Roman" w:eastAsia="Times New Roman" w:hAnsi="Times New Roman" w:cs="Times New Roman"/>
          <w:color w:val="252525"/>
          <w:sz w:val="20"/>
          <w:szCs w:val="20"/>
          <w:lang w:eastAsia="en-IN"/>
        </w:rPr>
        <w:t>Reduce greenhouse gas (GHG) emissions from agriculture wherever possible (FAO, 2013). Whether technology is CSA is based on its impact on these outcomes, and agricultural interventions that meet these goals are considered "climate-smart" (FAO, 2013)</w:t>
      </w:r>
    </w:p>
    <w:p w14:paraId="5C0DB9D9" w14:textId="2C5A05B1" w:rsidR="008D12D4" w:rsidRPr="008D12D4" w:rsidRDefault="008D12D4" w:rsidP="00386C53">
      <w:pPr>
        <w:spacing w:before="100" w:beforeAutospacing="1" w:after="100" w:afterAutospacing="1" w:line="360" w:lineRule="auto"/>
        <w:jc w:val="both"/>
        <w:rPr>
          <w:rFonts w:ascii="Times New Roman" w:eastAsia="Times New Roman" w:hAnsi="Times New Roman" w:cs="Times New Roman"/>
          <w:color w:val="252525"/>
          <w:sz w:val="20"/>
          <w:szCs w:val="20"/>
          <w:lang w:eastAsia="en-IN"/>
        </w:rPr>
      </w:pPr>
      <w:r w:rsidRPr="008D12D4">
        <w:rPr>
          <w:rFonts w:ascii="Times New Roman" w:hAnsi="Times New Roman" w:cs="Times New Roman"/>
          <w:color w:val="252525"/>
          <w:sz w:val="20"/>
          <w:szCs w:val="20"/>
        </w:rPr>
        <w:t>Interventions ranging from climate information services to field management have the potential to achieve these goals (Faures et al., 2013; Khatri-Chhetri et al., 2016;</w:t>
      </w:r>
      <w:r w:rsidR="00055DE4">
        <w:rPr>
          <w:rFonts w:ascii="Times New Roman" w:hAnsi="Times New Roman" w:cs="Times New Roman"/>
          <w:color w:val="252525"/>
          <w:sz w:val="20"/>
          <w:szCs w:val="20"/>
        </w:rPr>
        <w:t xml:space="preserve"> </w:t>
      </w:r>
      <w:r w:rsidRPr="008D12D4">
        <w:rPr>
          <w:rFonts w:ascii="Times New Roman" w:hAnsi="Times New Roman" w:cs="Times New Roman"/>
          <w:color w:val="252525"/>
          <w:sz w:val="20"/>
          <w:szCs w:val="20"/>
        </w:rPr>
        <w:t xml:space="preserve">Nyasimi et al., 2017). Climate change is a major threat to global food security. The agricultural sector is already facing </w:t>
      </w:r>
      <w:r w:rsidR="00055DE4">
        <w:rPr>
          <w:rFonts w:ascii="Times New Roman" w:hAnsi="Times New Roman" w:cs="Times New Roman"/>
          <w:color w:val="252525"/>
          <w:sz w:val="20"/>
          <w:szCs w:val="20"/>
        </w:rPr>
        <w:t>the</w:t>
      </w:r>
      <w:r w:rsidRPr="008D12D4">
        <w:rPr>
          <w:rFonts w:ascii="Times New Roman" w:hAnsi="Times New Roman" w:cs="Times New Roman"/>
          <w:color w:val="252525"/>
          <w:sz w:val="20"/>
          <w:szCs w:val="20"/>
        </w:rPr>
        <w:t xml:space="preserve"> challenge of meeting food demand for a growing population, which is exacerbated by climate change. In this context, the concept of climate-smart agriculture is very relevant. This concept was introduced by FAO in 2010. The climate change debate started in the early 1980s with the publication of the Brundtland report in 1987. Global humanity has </w:t>
      </w:r>
      <w:r w:rsidR="00055DE4">
        <w:rPr>
          <w:rFonts w:ascii="Times New Roman" w:hAnsi="Times New Roman" w:cs="Times New Roman"/>
          <w:color w:val="252525"/>
          <w:sz w:val="20"/>
          <w:szCs w:val="20"/>
        </w:rPr>
        <w:t>endeavoured</w:t>
      </w:r>
      <w:r w:rsidRPr="008D12D4">
        <w:rPr>
          <w:rFonts w:ascii="Times New Roman" w:hAnsi="Times New Roman" w:cs="Times New Roman"/>
          <w:color w:val="252525"/>
          <w:sz w:val="20"/>
          <w:szCs w:val="20"/>
        </w:rPr>
        <w:t xml:space="preserve"> to respond to climate change through adjustments in ecological, social, and economic systems to actual or expected climatic stimuli, their effects, or impacts (IPCC, 2001;</w:t>
      </w:r>
      <w:r w:rsidR="00055DE4">
        <w:rPr>
          <w:rFonts w:ascii="Times New Roman" w:hAnsi="Times New Roman" w:cs="Times New Roman"/>
          <w:color w:val="252525"/>
          <w:sz w:val="20"/>
          <w:szCs w:val="20"/>
        </w:rPr>
        <w:t xml:space="preserve"> </w:t>
      </w:r>
      <w:r w:rsidRPr="008D12D4">
        <w:rPr>
          <w:rFonts w:ascii="Times New Roman" w:hAnsi="Times New Roman" w:cs="Times New Roman"/>
          <w:color w:val="252525"/>
          <w:sz w:val="20"/>
          <w:szCs w:val="20"/>
        </w:rPr>
        <w:t>Smit &amp; Olga, 2001).</w:t>
      </w:r>
    </w:p>
    <w:p w14:paraId="5B2353A6" w14:textId="7907D295" w:rsidR="004A5A72" w:rsidRPr="00F50478" w:rsidRDefault="004A5A72" w:rsidP="00386C53">
      <w:pPr>
        <w:spacing w:line="360" w:lineRule="auto"/>
        <w:jc w:val="both"/>
        <w:rPr>
          <w:rFonts w:ascii="Times New Roman" w:hAnsi="Times New Roman" w:cs="Times New Roman"/>
          <w:b/>
          <w:bCs/>
          <w:sz w:val="20"/>
          <w:szCs w:val="20"/>
          <w:u w:val="single"/>
        </w:rPr>
      </w:pPr>
      <w:r w:rsidRPr="00F50478">
        <w:rPr>
          <w:rFonts w:ascii="Times New Roman" w:hAnsi="Times New Roman" w:cs="Times New Roman"/>
          <w:b/>
          <w:bCs/>
          <w:sz w:val="20"/>
          <w:szCs w:val="20"/>
          <w:u w:val="single"/>
        </w:rPr>
        <w:t>Climate Smart Agriculture</w:t>
      </w:r>
      <w:r w:rsidR="00F50478">
        <w:rPr>
          <w:rFonts w:ascii="Times New Roman" w:hAnsi="Times New Roman" w:cs="Times New Roman"/>
          <w:b/>
          <w:bCs/>
          <w:sz w:val="20"/>
          <w:szCs w:val="20"/>
          <w:u w:val="single"/>
        </w:rPr>
        <w:t>:</w:t>
      </w:r>
    </w:p>
    <w:p w14:paraId="6BC0DCDB" w14:textId="4A3D533D" w:rsidR="00B87955" w:rsidRPr="00B87955" w:rsidRDefault="00B87955" w:rsidP="00386C53">
      <w:pPr>
        <w:pStyle w:val="NormalWeb"/>
        <w:spacing w:line="360" w:lineRule="auto"/>
        <w:ind w:firstLine="720"/>
        <w:jc w:val="both"/>
        <w:rPr>
          <w:color w:val="252525"/>
          <w:sz w:val="20"/>
          <w:szCs w:val="20"/>
        </w:rPr>
      </w:pPr>
      <w:r w:rsidRPr="00B87955">
        <w:rPr>
          <w:color w:val="252525"/>
          <w:sz w:val="20"/>
          <w:szCs w:val="20"/>
        </w:rPr>
        <w:t>The concept of climate-smart agriculture (CSA) was introduced in 2010 by the Food and Agriculture Organization (FAO) of the United Nations to face climate change in the agricultural sector (FAO, 2010). It is an integrated approach to farming to address the problems of climate change in the farming system (Ramasamy &amp; Baas, 2007). It can help improve crop yields and enhance food security by using environmentally friendly techniques (FAO, 2010; World Bank, 2011; Ho &amp; Shimada, 2019). Transformation in agricultural systems is crucial and urgent to be implemented in areas that mainly rely on rainfed agriculture and face the changing climate (Belay et al., 2017). The conservation of the agricultural system avoids further destruction of soil structure, improves the organic content in the soil</w:t>
      </w:r>
      <w:r w:rsidR="00055DE4">
        <w:rPr>
          <w:color w:val="252525"/>
          <w:sz w:val="20"/>
          <w:szCs w:val="20"/>
        </w:rPr>
        <w:t>,</w:t>
      </w:r>
      <w:r w:rsidRPr="00B87955">
        <w:rPr>
          <w:color w:val="252525"/>
          <w:sz w:val="20"/>
          <w:szCs w:val="20"/>
        </w:rPr>
        <w:t xml:space="preserve"> and retains more water to </w:t>
      </w:r>
      <w:r w:rsidR="00055DE4">
        <w:rPr>
          <w:color w:val="252525"/>
          <w:sz w:val="20"/>
          <w:szCs w:val="20"/>
        </w:rPr>
        <w:t>maximize</w:t>
      </w:r>
      <w:r w:rsidRPr="00B87955">
        <w:rPr>
          <w:color w:val="252525"/>
          <w:sz w:val="20"/>
          <w:szCs w:val="20"/>
        </w:rPr>
        <w:t xml:space="preserve"> the crop yield and prevent soil erosion and downstream flooding (</w:t>
      </w:r>
      <w:r w:rsidRPr="00B87955">
        <w:rPr>
          <w:sz w:val="20"/>
          <w:szCs w:val="20"/>
        </w:rPr>
        <w:t>Olawuyi</w:t>
      </w:r>
      <w:r w:rsidRPr="00B87955">
        <w:rPr>
          <w:color w:val="252525"/>
          <w:sz w:val="20"/>
          <w:szCs w:val="20"/>
        </w:rPr>
        <w:t xml:space="preserve">, 2020). Moreover, these environmental benefits help strengthen the economy's ability to face poverty (FAO, 2010). An agroforestry system is one of the CSA </w:t>
      </w:r>
      <w:r w:rsidR="00055DE4">
        <w:rPr>
          <w:color w:val="252525"/>
          <w:sz w:val="20"/>
          <w:szCs w:val="20"/>
        </w:rPr>
        <w:t>practices</w:t>
      </w:r>
      <w:r w:rsidRPr="00B87955">
        <w:rPr>
          <w:color w:val="252525"/>
          <w:sz w:val="20"/>
          <w:szCs w:val="20"/>
        </w:rPr>
        <w:t xml:space="preserve"> that </w:t>
      </w:r>
      <w:r w:rsidR="00055DE4">
        <w:rPr>
          <w:color w:val="252525"/>
          <w:sz w:val="20"/>
          <w:szCs w:val="20"/>
        </w:rPr>
        <w:t>combine</w:t>
      </w:r>
      <w:r w:rsidRPr="00B87955">
        <w:rPr>
          <w:color w:val="252525"/>
          <w:sz w:val="20"/>
          <w:szCs w:val="20"/>
        </w:rPr>
        <w:t xml:space="preserve"> agricultural crop production, including trees, forestry plants, and animal husbandry, in accordance with </w:t>
      </w:r>
      <w:r w:rsidR="00055DE4">
        <w:rPr>
          <w:color w:val="252525"/>
          <w:sz w:val="20"/>
          <w:szCs w:val="20"/>
        </w:rPr>
        <w:t xml:space="preserve">the </w:t>
      </w:r>
      <w:r w:rsidRPr="00B87955">
        <w:rPr>
          <w:color w:val="252525"/>
          <w:sz w:val="20"/>
          <w:szCs w:val="20"/>
        </w:rPr>
        <w:t>local population culture for public welfare (Suryani &amp; Dariah,2012). Planting trees improves the organic matter in the soil. As a result, soil fertility and soil moisture increased as well (FAO, 2010). Moreover, the presence of forests lessens the rate of small-to-moderate rain flows. The water that falls to the ground is more controlled and does not erode the soil (Asdak, 2010).</w:t>
      </w:r>
    </w:p>
    <w:p w14:paraId="398B3732" w14:textId="25A93B45" w:rsidR="00366F2D" w:rsidRPr="00B87955" w:rsidRDefault="00366F2D" w:rsidP="00386C53">
      <w:pPr>
        <w:spacing w:line="360" w:lineRule="auto"/>
        <w:ind w:left="360"/>
        <w:rPr>
          <w:rFonts w:ascii="Times New Roman" w:hAnsi="Times New Roman" w:cs="Times New Roman"/>
          <w:color w:val="282828"/>
          <w:shd w:val="clear" w:color="auto" w:fill="F7F7F7"/>
        </w:rPr>
      </w:pPr>
      <w:r w:rsidRPr="00B87955">
        <w:rPr>
          <w:rFonts w:ascii="Times New Roman" w:hAnsi="Times New Roman" w:cs="Times New Roman"/>
          <w:color w:val="282828"/>
          <w:shd w:val="clear" w:color="auto" w:fill="F7F7F7"/>
        </w:rPr>
        <w:lastRenderedPageBreak/>
        <w:t xml:space="preserve">               </w:t>
      </w:r>
    </w:p>
    <w:p w14:paraId="3E9E8889" w14:textId="7809E58A" w:rsidR="00303D94" w:rsidRPr="00F50478" w:rsidRDefault="00303D94" w:rsidP="00386C53">
      <w:pPr>
        <w:spacing w:line="360" w:lineRule="auto"/>
        <w:jc w:val="both"/>
        <w:rPr>
          <w:rFonts w:ascii="Times New Roman" w:hAnsi="Times New Roman" w:cs="Times New Roman"/>
          <w:b/>
          <w:bCs/>
          <w:color w:val="282828"/>
          <w:sz w:val="20"/>
          <w:szCs w:val="20"/>
          <w:u w:val="single"/>
          <w:shd w:val="clear" w:color="auto" w:fill="F7F7F7"/>
        </w:rPr>
      </w:pPr>
      <w:r w:rsidRPr="00F50478">
        <w:rPr>
          <w:rFonts w:ascii="Times New Roman" w:hAnsi="Times New Roman" w:cs="Times New Roman"/>
          <w:b/>
          <w:bCs/>
          <w:sz w:val="20"/>
          <w:szCs w:val="20"/>
          <w:u w:val="single"/>
        </w:rPr>
        <w:t>Climate Change and Agricultural Production</w:t>
      </w:r>
      <w:r w:rsidR="00F50478">
        <w:rPr>
          <w:rFonts w:ascii="Times New Roman" w:hAnsi="Times New Roman" w:cs="Times New Roman"/>
          <w:b/>
          <w:bCs/>
          <w:sz w:val="20"/>
          <w:szCs w:val="20"/>
          <w:u w:val="single"/>
        </w:rPr>
        <w:t>:</w:t>
      </w:r>
    </w:p>
    <w:p w14:paraId="4FE58872" w14:textId="52C5CAF2" w:rsidR="006A16DB" w:rsidRPr="000B7A79" w:rsidRDefault="006A16DB" w:rsidP="00386C53">
      <w:pPr>
        <w:pStyle w:val="NormalWeb"/>
        <w:spacing w:line="360" w:lineRule="auto"/>
        <w:ind w:firstLine="720"/>
        <w:jc w:val="both"/>
        <w:rPr>
          <w:sz w:val="20"/>
          <w:szCs w:val="20"/>
        </w:rPr>
      </w:pPr>
      <w:r w:rsidRPr="000B7A79">
        <w:rPr>
          <w:color w:val="252525"/>
          <w:sz w:val="20"/>
          <w:szCs w:val="20"/>
        </w:rPr>
        <w:t xml:space="preserve">Climate change projections in relation to future rainfall, floods, and drought are uncertain (Okumu, 2013). </w:t>
      </w:r>
      <w:r w:rsidRPr="000B7A79">
        <w:rPr>
          <w:sz w:val="20"/>
          <w:szCs w:val="20"/>
        </w:rPr>
        <w:t>Climate-smart measures include proven techniques such as mulching, intercropping, integrated pest</w:t>
      </w:r>
      <w:r w:rsidR="00055DE4" w:rsidRPr="000B7A79">
        <w:rPr>
          <w:sz w:val="20"/>
          <w:szCs w:val="20"/>
        </w:rPr>
        <w:t>,</w:t>
      </w:r>
      <w:r w:rsidRPr="000B7A79">
        <w:rPr>
          <w:sz w:val="20"/>
          <w:szCs w:val="20"/>
        </w:rPr>
        <w:t xml:space="preserve"> and disease management, minimum soil disturbance </w:t>
      </w:r>
      <w:r w:rsidR="00055DE4" w:rsidRPr="000B7A79">
        <w:rPr>
          <w:sz w:val="20"/>
          <w:szCs w:val="20"/>
        </w:rPr>
        <w:t>practices</w:t>
      </w:r>
      <w:r w:rsidRPr="000B7A79">
        <w:rPr>
          <w:sz w:val="20"/>
          <w:szCs w:val="20"/>
        </w:rPr>
        <w:t xml:space="preserve"> (MSD), crop rotation, agroforestry, integrated crop-livestock management, aquaculture, improved water management, better weather forecasting for farmers</w:t>
      </w:r>
      <w:r w:rsidR="00055DE4" w:rsidRPr="000B7A79">
        <w:rPr>
          <w:sz w:val="20"/>
          <w:szCs w:val="20"/>
        </w:rPr>
        <w:t>,</w:t>
      </w:r>
      <w:r w:rsidRPr="000B7A79">
        <w:rPr>
          <w:sz w:val="20"/>
          <w:szCs w:val="20"/>
        </w:rPr>
        <w:t xml:space="preserve"> and innovative practices.</w:t>
      </w:r>
    </w:p>
    <w:p w14:paraId="4B3664F6" w14:textId="77777777" w:rsidR="00386C53" w:rsidRDefault="006A16DB" w:rsidP="00386C53">
      <w:pPr>
        <w:pStyle w:val="NormalWeb"/>
        <w:spacing w:line="360" w:lineRule="auto"/>
        <w:ind w:firstLine="720"/>
        <w:jc w:val="both"/>
        <w:rPr>
          <w:color w:val="252525"/>
          <w:sz w:val="20"/>
          <w:szCs w:val="20"/>
        </w:rPr>
      </w:pPr>
      <w:r w:rsidRPr="000B7A79">
        <w:rPr>
          <w:color w:val="252525"/>
          <w:sz w:val="20"/>
          <w:szCs w:val="20"/>
        </w:rPr>
        <w:t>However, temperature projections are generally reliable. The general warning of global warming in Sub-Saharan Africa is projected to be larger than the global annual average (IPCC, 2007). As regards temperature, increased temperature levels will cause additional soil moisture deficits, crop damage</w:t>
      </w:r>
      <w:r w:rsidR="00055DE4" w:rsidRPr="000B7A79">
        <w:rPr>
          <w:color w:val="252525"/>
          <w:sz w:val="20"/>
          <w:szCs w:val="20"/>
        </w:rPr>
        <w:t>,</w:t>
      </w:r>
      <w:r w:rsidRPr="000B7A79">
        <w:rPr>
          <w:color w:val="252525"/>
          <w:sz w:val="20"/>
          <w:szCs w:val="20"/>
        </w:rPr>
        <w:t xml:space="preserve"> and crop diseases; unpredictable and more intense rainfall; and a higher frequency and severity of extreme climatic events (Boruru et al., 2011). Similarly, the drivers of climate change have the potential to alter plant growth and harvestable yield through carbon dioxide </w:t>
      </w:r>
      <w:r w:rsidR="00055DE4" w:rsidRPr="000B7A79">
        <w:rPr>
          <w:color w:val="252525"/>
          <w:sz w:val="20"/>
          <w:szCs w:val="20"/>
        </w:rPr>
        <w:t>fertilization</w:t>
      </w:r>
      <w:r w:rsidRPr="000B7A79">
        <w:rPr>
          <w:color w:val="252525"/>
          <w:sz w:val="20"/>
          <w:szCs w:val="20"/>
        </w:rPr>
        <w:t xml:space="preserve"> effects (UNDP, 2012). Free Air Carbon Enrichment (FACE) experiments indicate productivity increases in a range of 15–25% for crops like wheat, rice, and soya beans and 5–10% for crops like maize, sorghum, and sugarcane. Higher levels of CO2 also improve the water use efficiency of both categories of plants (Lotze et al., 2009</w:t>
      </w:r>
      <w:proofErr w:type="gramStart"/>
      <w:r w:rsidRPr="000B7A79">
        <w:rPr>
          <w:color w:val="252525"/>
          <w:sz w:val="20"/>
          <w:szCs w:val="20"/>
        </w:rPr>
        <w:t>).</w:t>
      </w:r>
      <w:r w:rsidRPr="006A16DB">
        <w:rPr>
          <w:color w:val="252525"/>
          <w:sz w:val="20"/>
          <w:szCs w:val="20"/>
        </w:rPr>
        <w:t>such</w:t>
      </w:r>
      <w:proofErr w:type="gramEnd"/>
      <w:r w:rsidRPr="006A16DB">
        <w:rPr>
          <w:color w:val="252525"/>
          <w:sz w:val="20"/>
          <w:szCs w:val="20"/>
        </w:rPr>
        <w:t xml:space="preserve"> as early warning systems (FAO, 2010; World Bank, 2011; 2012). </w:t>
      </w:r>
    </w:p>
    <w:p w14:paraId="528DFF77" w14:textId="264BF658" w:rsidR="006A16DB" w:rsidRPr="006A16DB" w:rsidRDefault="006A16DB" w:rsidP="00386C53">
      <w:pPr>
        <w:pStyle w:val="NormalWeb"/>
        <w:spacing w:line="360" w:lineRule="auto"/>
        <w:ind w:firstLine="720"/>
        <w:jc w:val="both"/>
        <w:rPr>
          <w:color w:val="252525"/>
          <w:sz w:val="20"/>
          <w:szCs w:val="20"/>
        </w:rPr>
      </w:pPr>
      <w:r w:rsidRPr="006A16DB">
        <w:rPr>
          <w:color w:val="252525"/>
          <w:sz w:val="20"/>
          <w:szCs w:val="20"/>
        </w:rPr>
        <w:t xml:space="preserve">It also entails embracing new technologies such as diversifying genetic traits of crops to help farmers edge against an uncertain climate and creating an enabling policy environment for adaptation (World Bank, 2011). In the absence of </w:t>
      </w:r>
      <w:r w:rsidR="00055DE4">
        <w:rPr>
          <w:color w:val="252525"/>
          <w:sz w:val="20"/>
          <w:szCs w:val="20"/>
        </w:rPr>
        <w:t>climate-smart</w:t>
      </w:r>
      <w:r w:rsidRPr="006A16DB">
        <w:rPr>
          <w:color w:val="252525"/>
          <w:sz w:val="20"/>
          <w:szCs w:val="20"/>
        </w:rPr>
        <w:t xml:space="preserve"> agriculture, marginal areas may become less suited for arable farming as a result of land degradation through deforestation, soil erosion, repetitive tillage, and overgrazing (World Bank, 2012). However, it is </w:t>
      </w:r>
      <w:r w:rsidR="00055DE4">
        <w:rPr>
          <w:color w:val="252525"/>
          <w:sz w:val="20"/>
          <w:szCs w:val="20"/>
        </w:rPr>
        <w:t>recognized</w:t>
      </w:r>
      <w:r w:rsidRPr="006A16DB">
        <w:rPr>
          <w:color w:val="252525"/>
          <w:sz w:val="20"/>
          <w:szCs w:val="20"/>
        </w:rPr>
        <w:t xml:space="preserve"> that </w:t>
      </w:r>
      <w:r w:rsidR="00055DE4">
        <w:rPr>
          <w:color w:val="252525"/>
          <w:sz w:val="20"/>
          <w:szCs w:val="20"/>
        </w:rPr>
        <w:t>climate-smart</w:t>
      </w:r>
      <w:r w:rsidRPr="006A16DB">
        <w:rPr>
          <w:color w:val="252525"/>
          <w:sz w:val="20"/>
          <w:szCs w:val="20"/>
        </w:rPr>
        <w:t xml:space="preserve"> efforts must </w:t>
      </w:r>
      <w:r w:rsidR="00182195">
        <w:rPr>
          <w:color w:val="252525"/>
          <w:sz w:val="20"/>
          <w:szCs w:val="20"/>
        </w:rPr>
        <w:t>center</w:t>
      </w:r>
      <w:r w:rsidRPr="006A16DB">
        <w:rPr>
          <w:color w:val="252525"/>
          <w:sz w:val="20"/>
          <w:szCs w:val="20"/>
        </w:rPr>
        <w:t xml:space="preserve"> on smallholder farmers in developing countries, who are critical to affecting change across the entire agricultural system Policy accompaniment and financing of agricultural </w:t>
      </w:r>
      <w:r w:rsidR="00055DE4">
        <w:rPr>
          <w:color w:val="252525"/>
          <w:sz w:val="20"/>
          <w:szCs w:val="20"/>
        </w:rPr>
        <w:t>practices</w:t>
      </w:r>
      <w:r w:rsidRPr="006A16DB">
        <w:rPr>
          <w:color w:val="252525"/>
          <w:sz w:val="20"/>
          <w:szCs w:val="20"/>
        </w:rPr>
        <w:t xml:space="preserve"> is yet another inclusion in the general scope of the original concept of CSA (FAO, 2013).</w:t>
      </w:r>
    </w:p>
    <w:p w14:paraId="2C8E5405" w14:textId="62FEE3B4" w:rsidR="006A16DB" w:rsidRDefault="006A16DB" w:rsidP="00386C53">
      <w:pPr>
        <w:pStyle w:val="NormalWeb"/>
        <w:spacing w:line="360" w:lineRule="auto"/>
        <w:jc w:val="both"/>
        <w:rPr>
          <w:color w:val="252525"/>
        </w:rPr>
      </w:pPr>
      <w:r w:rsidRPr="006A16DB">
        <w:rPr>
          <w:color w:val="252525"/>
          <w:sz w:val="20"/>
          <w:szCs w:val="20"/>
        </w:rPr>
        <w:t xml:space="preserve">Besides </w:t>
      </w:r>
      <w:r w:rsidR="00055DE4">
        <w:rPr>
          <w:color w:val="252525"/>
          <w:sz w:val="20"/>
          <w:szCs w:val="20"/>
        </w:rPr>
        <w:t>agroforestry</w:t>
      </w:r>
      <w:r w:rsidRPr="006A16DB">
        <w:rPr>
          <w:color w:val="252525"/>
          <w:sz w:val="20"/>
          <w:szCs w:val="20"/>
        </w:rPr>
        <w:t xml:space="preserve">, intercropping systems are also considered to be a better CSA technique. It is profitable because they can grow two or more different plants at the same time, and it increases diversity, ensures ecological balance, </w:t>
      </w:r>
      <w:r w:rsidR="00055DE4">
        <w:rPr>
          <w:color w:val="252525"/>
          <w:sz w:val="20"/>
          <w:szCs w:val="20"/>
        </w:rPr>
        <w:t>maximizes</w:t>
      </w:r>
      <w:r w:rsidRPr="006A16DB">
        <w:rPr>
          <w:color w:val="252525"/>
          <w:sz w:val="20"/>
          <w:szCs w:val="20"/>
        </w:rPr>
        <w:t xml:space="preserve"> natural resource utilization, and improves and sustains agricultural production (Maitra et al., 2019). Soil management, which is another CSA practice, is a beneficial strategy in maintaining crop growth. It helps in developing soil performance using compost and manure by maintaining its fertility</w:t>
      </w:r>
      <w:r>
        <w:rPr>
          <w:color w:val="252525"/>
        </w:rPr>
        <w:t>.</w:t>
      </w:r>
    </w:p>
    <w:p w14:paraId="1C0BFAA7" w14:textId="77777777" w:rsidR="007B190E" w:rsidRDefault="007B190E" w:rsidP="00386C53">
      <w:pPr>
        <w:spacing w:line="360" w:lineRule="auto"/>
        <w:jc w:val="both"/>
        <w:rPr>
          <w:rFonts w:ascii="Times New Roman" w:hAnsi="Times New Roman" w:cs="Times New Roman"/>
          <w:b/>
          <w:bCs/>
          <w:sz w:val="20"/>
          <w:szCs w:val="20"/>
          <w:u w:val="single"/>
        </w:rPr>
      </w:pPr>
    </w:p>
    <w:p w14:paraId="15C4190A" w14:textId="09B21992" w:rsidR="00F3255E" w:rsidRPr="00F50478" w:rsidRDefault="00F3255E" w:rsidP="00386C53">
      <w:pPr>
        <w:spacing w:line="360" w:lineRule="auto"/>
        <w:jc w:val="both"/>
        <w:rPr>
          <w:rFonts w:ascii="Times New Roman" w:hAnsi="Times New Roman" w:cs="Times New Roman"/>
          <w:b/>
          <w:bCs/>
          <w:sz w:val="20"/>
          <w:szCs w:val="20"/>
          <w:u w:val="single"/>
        </w:rPr>
      </w:pPr>
      <w:r w:rsidRPr="00F50478">
        <w:rPr>
          <w:rFonts w:ascii="Times New Roman" w:hAnsi="Times New Roman" w:cs="Times New Roman"/>
          <w:b/>
          <w:bCs/>
          <w:sz w:val="20"/>
          <w:szCs w:val="20"/>
          <w:u w:val="single"/>
        </w:rPr>
        <w:t>Climate Smart Agriculture and Small holder farmers</w:t>
      </w:r>
    </w:p>
    <w:p w14:paraId="459FD6AB" w14:textId="7DF06D76" w:rsidR="00055DE4" w:rsidRPr="000B7A79" w:rsidRDefault="00055DE4" w:rsidP="00386C53">
      <w:pPr>
        <w:spacing w:line="360" w:lineRule="auto"/>
        <w:ind w:firstLine="720"/>
        <w:jc w:val="both"/>
        <w:rPr>
          <w:rFonts w:ascii="Helvetica" w:hAnsi="Helvetica"/>
          <w:color w:val="000000"/>
          <w:sz w:val="20"/>
          <w:szCs w:val="20"/>
          <w:shd w:val="clear" w:color="auto" w:fill="FFFFFF"/>
        </w:rPr>
      </w:pPr>
      <w:r w:rsidRPr="000B7A79">
        <w:rPr>
          <w:rFonts w:ascii="Times New Roman" w:hAnsi="Times New Roman" w:cs="Times New Roman"/>
          <w:color w:val="000000"/>
          <w:sz w:val="20"/>
          <w:szCs w:val="20"/>
          <w:shd w:val="clear" w:color="auto" w:fill="FFFFFF"/>
        </w:rPr>
        <w:t xml:space="preserve">Climate adaptation helps in addressing the long-term impacts of climate change. Small holder farmers make use of CSA practices such as soil management, </w:t>
      </w:r>
      <w:r w:rsidR="00182195" w:rsidRPr="000B7A79">
        <w:rPr>
          <w:rFonts w:ascii="Times New Roman" w:hAnsi="Times New Roman" w:cs="Times New Roman"/>
          <w:color w:val="000000"/>
          <w:sz w:val="20"/>
          <w:szCs w:val="20"/>
          <w:shd w:val="clear" w:color="auto" w:fill="FFFFFF"/>
        </w:rPr>
        <w:t>agro -</w:t>
      </w:r>
      <w:r w:rsidRPr="000B7A79">
        <w:rPr>
          <w:rFonts w:ascii="Times New Roman" w:hAnsi="Times New Roman" w:cs="Times New Roman"/>
          <w:color w:val="000000"/>
          <w:sz w:val="20"/>
          <w:szCs w:val="20"/>
          <w:shd w:val="clear" w:color="auto" w:fill="FFFFFF"/>
        </w:rPr>
        <w:t xml:space="preserve"> forestry, tree planting, inter-cropping system, and balanced use of organic pesticides so as to minimize the negative impacts and improve crop productivity. Soil-related farming activities increase the nutrients in the soil, positively affecting crop growth (Kuwornuet al., 2013). The age and education of the farmers influence the conservation techniques applied on the farm (Obayelu et al., 2014; Tazeze et al., 2012). Farmers who have broader land are able to adopt more strategies and have more opportunities to improve their income (Belay et al., 2017). In </w:t>
      </w:r>
      <w:r w:rsidRPr="000B7A79">
        <w:rPr>
          <w:rFonts w:ascii="Times New Roman" w:hAnsi="Times New Roman" w:cs="Times New Roman"/>
          <w:color w:val="000000"/>
          <w:sz w:val="20"/>
          <w:szCs w:val="20"/>
          <w:shd w:val="clear" w:color="auto" w:fill="FFFFFF"/>
        </w:rPr>
        <w:lastRenderedPageBreak/>
        <w:t>addition, farmers’ cohesion is a key factor related to social and cultural dimensions (Adger et al., 2013). Similar experiences in dealing with the local phenomena (Turasih &amp; MKolopaking, 2016) contribute to the efforts of improving their prosperity and quality of life (Adger et al., 2013</w:t>
      </w:r>
      <w:r w:rsidRPr="000B7A79">
        <w:rPr>
          <w:rFonts w:ascii="Helvetica" w:hAnsi="Helvetica"/>
          <w:color w:val="000000"/>
          <w:sz w:val="20"/>
          <w:szCs w:val="20"/>
          <w:shd w:val="clear" w:color="auto" w:fill="FFFFFF"/>
        </w:rPr>
        <w:t>).</w:t>
      </w:r>
    </w:p>
    <w:p w14:paraId="3C991D3A" w14:textId="77777777" w:rsidR="00182195" w:rsidRPr="000B7A79" w:rsidRDefault="00182195" w:rsidP="00386C53">
      <w:pPr>
        <w:pStyle w:val="NormalWeb"/>
        <w:spacing w:line="360" w:lineRule="auto"/>
        <w:ind w:firstLine="720"/>
        <w:jc w:val="both"/>
        <w:rPr>
          <w:color w:val="252525"/>
          <w:sz w:val="20"/>
          <w:szCs w:val="20"/>
        </w:rPr>
      </w:pPr>
      <w:r w:rsidRPr="000B7A79">
        <w:rPr>
          <w:color w:val="252525"/>
          <w:sz w:val="20"/>
          <w:szCs w:val="20"/>
        </w:rPr>
        <w:t>Transforming traditional agricultural techniques, which prioritise productivity and show less concern about environmental degradation, into CSA, which enhances food security by conserving natural resources, requires improving the synergies and reducing the trade-offs between agricultural productivity and natural resource management. In this regard, developing farmers' infrastructure and capacity through financial investment, such as collaboration with private sectors, is critical (FAO, 2010). </w:t>
      </w:r>
    </w:p>
    <w:p w14:paraId="1B06F423" w14:textId="77777777" w:rsidR="00182195" w:rsidRPr="000B7A79" w:rsidRDefault="00182195" w:rsidP="00386C53">
      <w:pPr>
        <w:pStyle w:val="NormalWeb"/>
        <w:spacing w:line="360" w:lineRule="auto"/>
        <w:ind w:firstLine="720"/>
        <w:jc w:val="both"/>
        <w:rPr>
          <w:color w:val="252525"/>
          <w:sz w:val="20"/>
          <w:szCs w:val="20"/>
        </w:rPr>
      </w:pPr>
      <w:r w:rsidRPr="000B7A79">
        <w:rPr>
          <w:color w:val="252525"/>
          <w:sz w:val="20"/>
          <w:szCs w:val="20"/>
        </w:rPr>
        <w:t>The ability to prepare for and recover from climate disturbances, shocks and distress, and grow from destructive experiences is defined as climate resilience (World Bank, 2021; Obrist et al., 2010; Djalante &amp; Thomalla, 2011). Climate resilience through CSA practises can be developed by utilising ecosystem services. For instance, farmers implement agroforestry that combines trees and shrubs in forests and gardens. On the one hand, this technique gives direct benefits to them, such as improving their income and diversifying food productivity. On the other hand, it provides benefits to the environment, such as preventing erosion, increasing the infiltration rate and biodiversity, and balancing the ecosystem (FAO, 2010). These advantages enable farmers to be more flexible to cope with nuisances in their surrounding areas due to climate change.</w:t>
      </w:r>
    </w:p>
    <w:p w14:paraId="3DC57C39"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Several indicators for assessing the benefits of CSA practices are formulated as follows (FAO, 2017a; Kpadonou et al., 2017):</w:t>
      </w:r>
    </w:p>
    <w:p w14:paraId="54584CAF" w14:textId="7EF57B3C" w:rsidR="003F66C5" w:rsidRPr="000B7A79" w:rsidRDefault="005B5341"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 </w:t>
      </w:r>
      <w:r w:rsidR="003F66C5" w:rsidRPr="000B7A79">
        <w:rPr>
          <w:rFonts w:ascii="Times New Roman" w:hAnsi="Times New Roman" w:cs="Times New Roman"/>
          <w:sz w:val="20"/>
          <w:szCs w:val="20"/>
        </w:rPr>
        <w:t>1. Improvement of agricultural productivity;</w:t>
      </w:r>
    </w:p>
    <w:p w14:paraId="6E4588F2"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 2. Improvement of resilient crops to climate variability;</w:t>
      </w:r>
    </w:p>
    <w:p w14:paraId="2A09BAF2"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 3. Improvement of soil fertility; </w:t>
      </w:r>
    </w:p>
    <w:p w14:paraId="3A22295C"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4. Improvement of income from crop diversification; </w:t>
      </w:r>
    </w:p>
    <w:p w14:paraId="5897EBD8"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5. Improvement of water and soil conservation;</w:t>
      </w:r>
    </w:p>
    <w:p w14:paraId="3E09BE75"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 6. Improvement of irrigation system for drought prevention; </w:t>
      </w:r>
    </w:p>
    <w:p w14:paraId="2011CFDA" w14:textId="77777777"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 xml:space="preserve">7. Improvement of forest area that applies CSA practices </w:t>
      </w:r>
    </w:p>
    <w:p w14:paraId="5F44D644" w14:textId="40B04364" w:rsidR="003F66C5" w:rsidRPr="000B7A79" w:rsidRDefault="003F66C5" w:rsidP="00386C53">
      <w:pPr>
        <w:spacing w:line="360" w:lineRule="auto"/>
        <w:jc w:val="both"/>
        <w:rPr>
          <w:rFonts w:ascii="Times New Roman" w:hAnsi="Times New Roman" w:cs="Times New Roman"/>
          <w:sz w:val="20"/>
          <w:szCs w:val="20"/>
        </w:rPr>
      </w:pPr>
      <w:r w:rsidRPr="000B7A79">
        <w:rPr>
          <w:rFonts w:ascii="Times New Roman" w:hAnsi="Times New Roman" w:cs="Times New Roman"/>
          <w:sz w:val="20"/>
          <w:szCs w:val="20"/>
        </w:rPr>
        <w:t>8. Improvement of farmers’ awareness of environmental protection</w:t>
      </w:r>
    </w:p>
    <w:p w14:paraId="7F19A8F0" w14:textId="77777777" w:rsidR="00983951" w:rsidRPr="000B7A79" w:rsidRDefault="00983951" w:rsidP="00386C53">
      <w:pPr>
        <w:spacing w:line="360" w:lineRule="auto"/>
        <w:jc w:val="both"/>
        <w:rPr>
          <w:rFonts w:ascii="Times New Roman" w:hAnsi="Times New Roman" w:cs="Times New Roman"/>
          <w:b/>
          <w:bCs/>
          <w:sz w:val="20"/>
          <w:szCs w:val="20"/>
          <w:u w:val="single"/>
        </w:rPr>
      </w:pPr>
    </w:p>
    <w:p w14:paraId="00032E76" w14:textId="5AF7C657" w:rsidR="00983951" w:rsidRPr="00A72D53" w:rsidRDefault="00983951" w:rsidP="00386C53">
      <w:pPr>
        <w:spacing w:line="360" w:lineRule="auto"/>
        <w:jc w:val="both"/>
        <w:rPr>
          <w:rFonts w:ascii="Times New Roman" w:hAnsi="Times New Roman" w:cs="Times New Roman"/>
          <w:b/>
          <w:bCs/>
          <w:sz w:val="20"/>
          <w:szCs w:val="20"/>
          <w:u w:val="single"/>
        </w:rPr>
      </w:pPr>
      <w:r w:rsidRPr="00A72D53">
        <w:rPr>
          <w:rFonts w:ascii="Times New Roman" w:hAnsi="Times New Roman" w:cs="Times New Roman"/>
          <w:b/>
          <w:bCs/>
          <w:sz w:val="20"/>
          <w:szCs w:val="20"/>
          <w:u w:val="single"/>
        </w:rPr>
        <w:t>STUDY UNIT- KUTTANAD</w:t>
      </w:r>
    </w:p>
    <w:p w14:paraId="1EA1DEEC" w14:textId="77777777" w:rsidR="005B5341" w:rsidRPr="000B7A79" w:rsidRDefault="00983951" w:rsidP="00386C53">
      <w:pPr>
        <w:pStyle w:val="NormalWeb"/>
        <w:spacing w:line="360" w:lineRule="auto"/>
        <w:jc w:val="both"/>
        <w:rPr>
          <w:color w:val="252525"/>
          <w:sz w:val="20"/>
          <w:szCs w:val="20"/>
        </w:rPr>
      </w:pPr>
      <w:r w:rsidRPr="00A72D53">
        <w:rPr>
          <w:sz w:val="20"/>
          <w:szCs w:val="20"/>
        </w:rPr>
        <w:t xml:space="preserve">                                        </w:t>
      </w:r>
      <w:r w:rsidR="005B5341" w:rsidRPr="000B7A79">
        <w:rPr>
          <w:color w:val="252525"/>
          <w:sz w:val="20"/>
          <w:szCs w:val="20"/>
        </w:rPr>
        <w:t xml:space="preserve">The southern Indian state of Kerala is a narrow strip of land extending from the Western Ghats into the Arabian Sea. Kuttanad is a wetland zone that is situated around the Vembanad lake and is spread across the districts of Alappuzha, Kottayam, and Pathanamthitta. It is one of the most flood-prone areas in the state as the region is very ecologically sensitive. It is thickly populated as well as one of the main rice producing tracts in the state, spread over an </w:t>
      </w:r>
      <w:r w:rsidR="005B5341" w:rsidRPr="000B7A79">
        <w:rPr>
          <w:color w:val="252525"/>
          <w:sz w:val="20"/>
          <w:szCs w:val="20"/>
        </w:rPr>
        <w:lastRenderedPageBreak/>
        <w:t>area of 1100 km2 in the deltaic region of the five Western Ghats River basins. In Kuttanad, the paddy farming system is situated 0–3 metres below sea level and is acknowledged by the Food and Agriculture Organisation (FAO) as a Globally Important Agricultural Heritage System. A series of artificial embankments are constructed to prevent saltwater intrusion and floodwater entry into the fields so as to make farming in Kuttanad possible. Rice production is characterised in this ecosystem by the active involvement of strong community institutions like the farmers' collective 'padasekhara samiti'. Major ecological problems faced by Kuttanad can be attributed to the mismanagement of its hydrological regime.</w:t>
      </w:r>
    </w:p>
    <w:p w14:paraId="60E1C1C7" w14:textId="2E2D298F" w:rsidR="005D15EB" w:rsidRPr="00386C53" w:rsidRDefault="005D15EB" w:rsidP="00386C53">
      <w:pPr>
        <w:pStyle w:val="NormalWeb"/>
        <w:spacing w:line="360" w:lineRule="auto"/>
        <w:ind w:firstLine="720"/>
        <w:jc w:val="both"/>
        <w:rPr>
          <w:sz w:val="20"/>
          <w:szCs w:val="20"/>
        </w:rPr>
      </w:pPr>
      <w:r w:rsidRPr="000B7A79">
        <w:rPr>
          <w:sz w:val="20"/>
          <w:szCs w:val="20"/>
        </w:rPr>
        <w:t>The Kuttanad paddy farming system, designated as a 'Globally Important Agricultural Heritage System' by the United Nations (Koohafkan and Altieri, 2010), is part of India's largest wetland complex and Ramsar site, the Vembanad-Kol ecosystem (Ramsar, 2014). The paddy fields in this region are situated 0–3 metres below sea level and are enclosed by artificial embankments. Kuttanad is often referred to as the "Holland of the East" because of its resemblance to the Dutch landscape. The entire region is a mosaic of backwaters, rivers, and numerous waterways and canals, extensive paddy fields in</w:t>
      </w:r>
      <w:r w:rsidR="00386C53">
        <w:rPr>
          <w:sz w:val="20"/>
          <w:szCs w:val="20"/>
        </w:rPr>
        <w:t xml:space="preserve"> </w:t>
      </w:r>
      <w:r w:rsidRPr="000B7A79">
        <w:rPr>
          <w:color w:val="252525"/>
          <w:sz w:val="22"/>
          <w:szCs w:val="22"/>
        </w:rPr>
        <w:t>Polders are enclosed by dykes and coconut groves are interspersed with multi-cropped homesteads (Sreejith, 2013). This region can be classified into 6 agro-ecological zones: Upper Kuttanad, Lower Kuttanad, North Kuttanad, Kayal lands, Purakkad, and Vaikom Kari lands. Kuttanad farmers use the method of advancing, whereby the land is expanded into water by the use of dikes.</w:t>
      </w:r>
    </w:p>
    <w:p w14:paraId="0CEF7FA3" w14:textId="77777777" w:rsidR="000B7A79" w:rsidRPr="000B7A79" w:rsidRDefault="000B7A79" w:rsidP="00386C53">
      <w:pPr>
        <w:pStyle w:val="NormalWeb"/>
        <w:spacing w:line="360" w:lineRule="auto"/>
        <w:ind w:firstLine="720"/>
        <w:jc w:val="both"/>
        <w:rPr>
          <w:color w:val="252525"/>
          <w:sz w:val="22"/>
          <w:szCs w:val="22"/>
        </w:rPr>
      </w:pPr>
      <w:r w:rsidRPr="000B7A79">
        <w:rPr>
          <w:color w:val="252525"/>
          <w:sz w:val="22"/>
          <w:szCs w:val="22"/>
        </w:rPr>
        <w:t>Kuttanad regularly suffers from natural disasters like flooding as well as saltwater intrusion that limits the growing season to a few months. Though 14.5% of the state’s land area is prone to floods, the 2018 August floods were the worst in about a century, resulting in the deaths of 433 people and destroying infrastructure and livelihood worth USD3.8 billion. Over 65,000 ha of land was inundated and 1259 out of 1664 villages across all the 14 districts of Kerala were affected by the flood (Government of Kerala, 2019). Climate change in the form of variability in the climate like floods and its impact on agriculture has to be studied and the resilient mechanisms such as crop management, crop improvement, and crop protection strategies should be adapted to mitigate the negative effects of climate change as well as for sustainable agricultural production.</w:t>
      </w:r>
    </w:p>
    <w:p w14:paraId="115C5C72" w14:textId="06D73060" w:rsidR="00B37262" w:rsidRPr="00B37262" w:rsidRDefault="00B37262" w:rsidP="00386C53">
      <w:pPr>
        <w:spacing w:line="360" w:lineRule="auto"/>
        <w:rPr>
          <w:rFonts w:ascii="Times New Roman" w:hAnsi="Times New Roman" w:cs="Times New Roman"/>
          <w:sz w:val="20"/>
          <w:szCs w:val="20"/>
        </w:rPr>
      </w:pPr>
      <w:r>
        <w:rPr>
          <w:noProof/>
          <w:sz w:val="20"/>
          <w:szCs w:val="20"/>
        </w:rPr>
        <w:lastRenderedPageBreak/>
        <w:drawing>
          <wp:inline distT="0" distB="0" distL="0" distR="0" wp14:anchorId="0867847B" wp14:editId="55CAFEFF">
            <wp:extent cx="6190287" cy="3105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96469" cy="3108251"/>
                    </a:xfrm>
                    <a:prstGeom prst="rect">
                      <a:avLst/>
                    </a:prstGeom>
                  </pic:spPr>
                </pic:pic>
              </a:graphicData>
            </a:graphic>
          </wp:inline>
        </w:drawing>
      </w:r>
    </w:p>
    <w:p w14:paraId="763207AD" w14:textId="7C5B9356" w:rsidR="00B37262" w:rsidRPr="00C109BE" w:rsidRDefault="00772A6C" w:rsidP="00386C53">
      <w:pPr>
        <w:spacing w:line="360" w:lineRule="auto"/>
        <w:jc w:val="both"/>
        <w:rPr>
          <w:rFonts w:ascii="Times New Roman" w:hAnsi="Times New Roman" w:cs="Times New Roman"/>
          <w:sz w:val="20"/>
          <w:szCs w:val="20"/>
        </w:rPr>
      </w:pPr>
      <w:r w:rsidRPr="00A72D53">
        <w:rPr>
          <w:rFonts w:ascii="Times New Roman" w:hAnsi="Times New Roman" w:cs="Times New Roman"/>
          <w:noProof/>
          <w:sz w:val="20"/>
          <w:szCs w:val="20"/>
        </w:rPr>
        <w:lastRenderedPageBreak/>
        <w:drawing>
          <wp:inline distT="0" distB="0" distL="0" distR="0" wp14:anchorId="359340C6" wp14:editId="6342F45E">
            <wp:extent cx="5825304" cy="865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69569" cy="8865449"/>
                    </a:xfrm>
                    <a:prstGeom prst="rect">
                      <a:avLst/>
                    </a:prstGeom>
                  </pic:spPr>
                </pic:pic>
              </a:graphicData>
            </a:graphic>
          </wp:inline>
        </w:drawing>
      </w:r>
      <w:r w:rsidR="00B37262" w:rsidRPr="00A72D53">
        <w:rPr>
          <w:rFonts w:ascii="Times New Roman" w:hAnsi="Times New Roman" w:cs="Times New Roman"/>
          <w:b/>
          <w:bCs/>
          <w:sz w:val="20"/>
          <w:szCs w:val="20"/>
          <w:u w:val="single"/>
        </w:rPr>
        <w:lastRenderedPageBreak/>
        <w:t>CLIMATE SMART AGRICULTURE IN KUTTANAD</w:t>
      </w:r>
    </w:p>
    <w:p w14:paraId="69285487" w14:textId="59E781D0" w:rsidR="005D15EB" w:rsidRPr="000B7A79" w:rsidRDefault="005D15EB" w:rsidP="00386C53">
      <w:pPr>
        <w:pStyle w:val="NormalWeb"/>
        <w:spacing w:line="360" w:lineRule="auto"/>
        <w:ind w:firstLine="720"/>
        <w:jc w:val="both"/>
        <w:rPr>
          <w:sz w:val="20"/>
          <w:szCs w:val="20"/>
        </w:rPr>
      </w:pPr>
      <w:r w:rsidRPr="000B7A79">
        <w:rPr>
          <w:sz w:val="20"/>
          <w:szCs w:val="20"/>
        </w:rPr>
        <w:t>Kuttanad is one of the few regions where rice is produced below the mean sea level and is also known as the rice granary of Kerala. It is a unique and fragile ecological unit whose vulnerability can be attributed to the issues of water logging and soil acidity, along with climatic changes. They are facing the issue of crop damage due to summer rains and flooding in the monsoon season. Thus, Kuttanad is a region where climate variations and natural calamities need to be mitigated. Kuttanad followed a unique rice cultivation system that was more than 150 years old, developed by farmers of that region. Farming operations were dependent on the local water cycle. Sowing was done at the beginning of the northeast monsoon and harvest was completed before the southwest monsoon. Purely organic fertilizers were used, native varieties of crops were cultivated, and there was no chemical application in the field. They cultivated only one crop per year, and the paddy fields were kept fallow between successive crops so that the soil could regain its fertility. Thus, in order to mitigate the climatic variation and natural calamities, farmers in Kuttanad need to blend traditional methods with climate-smart farming methods.</w:t>
      </w:r>
    </w:p>
    <w:p w14:paraId="4B3FBB6C" w14:textId="77777777" w:rsidR="005D15EB" w:rsidRDefault="005D15EB" w:rsidP="00386C53">
      <w:pPr>
        <w:pStyle w:val="NormalWeb"/>
        <w:spacing w:line="360" w:lineRule="auto"/>
      </w:pPr>
      <w:r>
        <w:t> </w:t>
      </w:r>
    </w:p>
    <w:p w14:paraId="70DE283B" w14:textId="580F407B" w:rsidR="00895532" w:rsidRPr="00386C53" w:rsidRDefault="00895532" w:rsidP="00386C53">
      <w:pPr>
        <w:shd w:val="clear" w:color="auto" w:fill="FFFFFF"/>
        <w:spacing w:before="120" w:after="120" w:line="360" w:lineRule="auto"/>
        <w:jc w:val="both"/>
        <w:rPr>
          <w:rFonts w:ascii="Times New Roman" w:eastAsia="Times New Roman" w:hAnsi="Times New Roman" w:cs="Times New Roman"/>
          <w:color w:val="000000" w:themeColor="text1"/>
          <w:sz w:val="20"/>
          <w:szCs w:val="20"/>
        </w:rPr>
      </w:pPr>
      <w:r w:rsidRPr="00D06C3D">
        <w:rPr>
          <w:rFonts w:ascii="Times New Roman" w:hAnsi="Times New Roman" w:cs="Times New Roman"/>
          <w:b/>
          <w:bCs/>
          <w:sz w:val="20"/>
          <w:szCs w:val="20"/>
          <w:u w:val="single"/>
        </w:rPr>
        <w:t>CONCLUSION</w:t>
      </w:r>
    </w:p>
    <w:p w14:paraId="7E2C90F5" w14:textId="17EDB21A" w:rsidR="000B7A79" w:rsidRPr="000B7A79" w:rsidRDefault="000B7A79" w:rsidP="00386C53">
      <w:pPr>
        <w:pStyle w:val="NormalWeb"/>
        <w:spacing w:line="360" w:lineRule="auto"/>
        <w:ind w:firstLine="720"/>
        <w:jc w:val="both"/>
        <w:rPr>
          <w:color w:val="252525"/>
          <w:sz w:val="20"/>
          <w:szCs w:val="20"/>
        </w:rPr>
      </w:pPr>
      <w:r w:rsidRPr="000B7A79">
        <w:rPr>
          <w:color w:val="252525"/>
          <w:sz w:val="20"/>
          <w:szCs w:val="20"/>
        </w:rPr>
        <w:t xml:space="preserve">Farmers face the challenges of climate change. Food security is an important concern in the present world with a growing population. Adoption of climate resilient farming practices is the need of the hour and climate smart agriculture is a better option in this regard. It would require less skill and resources on the part of the farmer, whereas it would help in increasing productivity as well as mitigating the negative effects of climate change. Though the adoption of climate smart farming by the entire farming community might take time, it is a necessity to spread the awareness of climate smart farming at this hour of climate change and natural disasters. </w:t>
      </w:r>
    </w:p>
    <w:p w14:paraId="742F8F77" w14:textId="77777777" w:rsidR="00D06C3D" w:rsidRPr="000B7A79" w:rsidRDefault="00D06C3D" w:rsidP="00386C53">
      <w:pPr>
        <w:spacing w:line="360" w:lineRule="auto"/>
        <w:jc w:val="both"/>
        <w:rPr>
          <w:b/>
          <w:bCs/>
          <w:sz w:val="20"/>
          <w:szCs w:val="20"/>
          <w:u w:val="single"/>
        </w:rPr>
      </w:pPr>
    </w:p>
    <w:p w14:paraId="358DCCFD" w14:textId="376BB567" w:rsidR="000008EA" w:rsidRPr="00D06C3D" w:rsidRDefault="000008EA" w:rsidP="00386C53">
      <w:pPr>
        <w:spacing w:line="360" w:lineRule="auto"/>
      </w:pPr>
      <w:r w:rsidRPr="000008EA">
        <w:rPr>
          <w:b/>
          <w:bCs/>
          <w:sz w:val="20"/>
          <w:szCs w:val="20"/>
          <w:u w:val="single"/>
        </w:rPr>
        <w:t>REFERENCES</w:t>
      </w:r>
    </w:p>
    <w:p w14:paraId="1D06F5C4" w14:textId="77777777" w:rsidR="000008EA" w:rsidRPr="000008EA" w:rsidRDefault="000008EA" w:rsidP="00386C53">
      <w:pPr>
        <w:pStyle w:val="BodyText"/>
        <w:spacing w:line="360" w:lineRule="auto"/>
        <w:ind w:left="0" w:right="587"/>
        <w:rPr>
          <w:b/>
          <w:bCs/>
          <w:sz w:val="20"/>
          <w:szCs w:val="20"/>
          <w:u w:val="single"/>
        </w:rPr>
      </w:pPr>
    </w:p>
    <w:p w14:paraId="7500DB6F" w14:textId="513CDE9A" w:rsidR="00B1792B" w:rsidRPr="00B1792B" w:rsidRDefault="000008EA" w:rsidP="00386C53">
      <w:pPr>
        <w:pStyle w:val="BodyText"/>
        <w:spacing w:line="360" w:lineRule="auto"/>
        <w:ind w:left="0" w:right="587"/>
        <w:rPr>
          <w:sz w:val="16"/>
          <w:szCs w:val="16"/>
        </w:rPr>
      </w:pPr>
      <w:r>
        <w:rPr>
          <w:sz w:val="16"/>
          <w:szCs w:val="16"/>
        </w:rPr>
        <w:t xml:space="preserve">         </w:t>
      </w:r>
      <w:r w:rsidR="00B1792B" w:rsidRPr="00B1792B">
        <w:rPr>
          <w:sz w:val="16"/>
          <w:szCs w:val="16"/>
        </w:rPr>
        <w:t>Abera, N., &amp;</w:t>
      </w:r>
      <w:r w:rsidR="00B1792B" w:rsidRPr="00B1792B">
        <w:rPr>
          <w:spacing w:val="-7"/>
          <w:sz w:val="16"/>
          <w:szCs w:val="16"/>
        </w:rPr>
        <w:t xml:space="preserve"> </w:t>
      </w:r>
      <w:r w:rsidR="00B1792B" w:rsidRPr="00B1792B">
        <w:rPr>
          <w:sz w:val="16"/>
          <w:szCs w:val="16"/>
        </w:rPr>
        <w:t>Tesema,</w:t>
      </w:r>
      <w:r w:rsidR="00B1792B" w:rsidRPr="00B1792B">
        <w:rPr>
          <w:spacing w:val="1"/>
          <w:sz w:val="16"/>
          <w:szCs w:val="16"/>
        </w:rPr>
        <w:t xml:space="preserve"> </w:t>
      </w:r>
      <w:r w:rsidR="00B1792B" w:rsidRPr="00B1792B">
        <w:rPr>
          <w:sz w:val="16"/>
          <w:szCs w:val="16"/>
        </w:rPr>
        <w:t>D.</w:t>
      </w:r>
      <w:r w:rsidR="00B1792B" w:rsidRPr="00B1792B">
        <w:rPr>
          <w:spacing w:val="-5"/>
          <w:sz w:val="16"/>
          <w:szCs w:val="16"/>
        </w:rPr>
        <w:t xml:space="preserve"> </w:t>
      </w:r>
      <w:r w:rsidR="00B1792B" w:rsidRPr="00B1792B">
        <w:rPr>
          <w:sz w:val="16"/>
          <w:szCs w:val="16"/>
        </w:rPr>
        <w:t>(2019). Perceptions</w:t>
      </w:r>
      <w:r w:rsidR="00B1792B" w:rsidRPr="00B1792B">
        <w:rPr>
          <w:spacing w:val="-3"/>
          <w:sz w:val="16"/>
          <w:szCs w:val="16"/>
        </w:rPr>
        <w:t xml:space="preserve"> </w:t>
      </w:r>
      <w:r w:rsidR="00B1792B" w:rsidRPr="00B1792B">
        <w:rPr>
          <w:sz w:val="16"/>
          <w:szCs w:val="16"/>
        </w:rPr>
        <w:t>and</w:t>
      </w:r>
      <w:r w:rsidR="00B1792B" w:rsidRPr="00B1792B">
        <w:rPr>
          <w:spacing w:val="-2"/>
          <w:sz w:val="16"/>
          <w:szCs w:val="16"/>
        </w:rPr>
        <w:t xml:space="preserve"> </w:t>
      </w:r>
      <w:r w:rsidR="00B1792B" w:rsidRPr="00B1792B">
        <w:rPr>
          <w:sz w:val="16"/>
          <w:szCs w:val="16"/>
        </w:rPr>
        <w:t>Practices</w:t>
      </w:r>
      <w:r w:rsidR="00B1792B" w:rsidRPr="00B1792B">
        <w:rPr>
          <w:spacing w:val="-3"/>
          <w:sz w:val="16"/>
          <w:szCs w:val="16"/>
        </w:rPr>
        <w:t xml:space="preserve"> </w:t>
      </w:r>
      <w:r w:rsidR="00B1792B" w:rsidRPr="00B1792B">
        <w:rPr>
          <w:sz w:val="16"/>
          <w:szCs w:val="16"/>
        </w:rPr>
        <w:t>of</w:t>
      </w:r>
      <w:r w:rsidR="00B1792B" w:rsidRPr="00B1792B">
        <w:rPr>
          <w:spacing w:val="-10"/>
          <w:sz w:val="16"/>
          <w:szCs w:val="16"/>
        </w:rPr>
        <w:t xml:space="preserve"> </w:t>
      </w:r>
      <w:r w:rsidR="00B1792B" w:rsidRPr="00B1792B">
        <w:rPr>
          <w:sz w:val="16"/>
          <w:szCs w:val="16"/>
        </w:rPr>
        <w:t>Climate</w:t>
      </w:r>
      <w:r w:rsidR="00B1792B" w:rsidRPr="00B1792B">
        <w:rPr>
          <w:spacing w:val="-2"/>
          <w:sz w:val="16"/>
          <w:szCs w:val="16"/>
        </w:rPr>
        <w:t xml:space="preserve"> </w:t>
      </w:r>
      <w:r w:rsidR="00B1792B" w:rsidRPr="00B1792B">
        <w:rPr>
          <w:sz w:val="16"/>
          <w:szCs w:val="16"/>
        </w:rPr>
        <w:t>Change</w:t>
      </w:r>
      <w:r w:rsidR="00B1792B" w:rsidRPr="00B1792B">
        <w:rPr>
          <w:spacing w:val="-3"/>
          <w:sz w:val="16"/>
          <w:szCs w:val="16"/>
        </w:rPr>
        <w:t xml:space="preserve"> </w:t>
      </w:r>
      <w:r w:rsidR="00B1792B" w:rsidRPr="00B1792B">
        <w:rPr>
          <w:sz w:val="16"/>
          <w:szCs w:val="16"/>
        </w:rPr>
        <w:t>Adaptation</w:t>
      </w:r>
      <w:r w:rsidR="00B1792B" w:rsidRPr="00B1792B">
        <w:rPr>
          <w:spacing w:val="-57"/>
          <w:sz w:val="16"/>
          <w:szCs w:val="16"/>
        </w:rPr>
        <w:t xml:space="preserve"> </w:t>
      </w:r>
      <w:r w:rsidR="00B1792B" w:rsidRPr="00B1792B">
        <w:rPr>
          <w:sz w:val="16"/>
          <w:szCs w:val="16"/>
        </w:rPr>
        <w:t>and</w:t>
      </w:r>
      <w:r w:rsidR="00B1792B" w:rsidRPr="00B1792B">
        <w:rPr>
          <w:spacing w:val="-1"/>
          <w:sz w:val="16"/>
          <w:szCs w:val="16"/>
        </w:rPr>
        <w:t xml:space="preserve"> </w:t>
      </w:r>
      <w:r w:rsidR="00B1792B" w:rsidRPr="00B1792B">
        <w:rPr>
          <w:sz w:val="16"/>
          <w:szCs w:val="16"/>
        </w:rPr>
        <w:t>Mitigation</w:t>
      </w:r>
      <w:r w:rsidR="00B1792B" w:rsidRPr="00B1792B">
        <w:rPr>
          <w:spacing w:val="-5"/>
          <w:sz w:val="16"/>
          <w:szCs w:val="16"/>
        </w:rPr>
        <w:t xml:space="preserve"> </w:t>
      </w:r>
      <w:r w:rsidR="00B1792B" w:rsidRPr="00B1792B">
        <w:rPr>
          <w:sz w:val="16"/>
          <w:szCs w:val="16"/>
        </w:rPr>
        <w:t>Strategies</w:t>
      </w:r>
      <w:r w:rsidR="00B1792B" w:rsidRPr="00B1792B">
        <w:rPr>
          <w:spacing w:val="-2"/>
          <w:sz w:val="16"/>
          <w:szCs w:val="16"/>
        </w:rPr>
        <w:t xml:space="preserve"> </w:t>
      </w:r>
      <w:r w:rsidR="00B1792B" w:rsidRPr="00B1792B">
        <w:rPr>
          <w:sz w:val="16"/>
          <w:szCs w:val="16"/>
        </w:rPr>
        <w:t>among Farmers</w:t>
      </w:r>
      <w:r w:rsidR="00B1792B" w:rsidRPr="00B1792B">
        <w:rPr>
          <w:spacing w:val="1"/>
          <w:sz w:val="16"/>
          <w:szCs w:val="16"/>
        </w:rPr>
        <w:t xml:space="preserve"> </w:t>
      </w:r>
      <w:r w:rsidR="00B1792B" w:rsidRPr="00B1792B">
        <w:rPr>
          <w:sz w:val="16"/>
          <w:szCs w:val="16"/>
        </w:rPr>
        <w:t>in</w:t>
      </w:r>
      <w:r w:rsidR="00B1792B" w:rsidRPr="00B1792B">
        <w:rPr>
          <w:spacing w:val="-5"/>
          <w:sz w:val="16"/>
          <w:szCs w:val="16"/>
        </w:rPr>
        <w:t xml:space="preserve"> </w:t>
      </w:r>
      <w:r w:rsidR="00B1792B" w:rsidRPr="00B1792B">
        <w:rPr>
          <w:sz w:val="16"/>
          <w:szCs w:val="16"/>
        </w:rPr>
        <w:t>the</w:t>
      </w:r>
      <w:r w:rsidR="00B1792B" w:rsidRPr="00B1792B">
        <w:rPr>
          <w:spacing w:val="4"/>
          <w:sz w:val="16"/>
          <w:szCs w:val="16"/>
        </w:rPr>
        <w:t xml:space="preserve"> </w:t>
      </w:r>
      <w:r>
        <w:rPr>
          <w:spacing w:val="4"/>
          <w:sz w:val="16"/>
          <w:szCs w:val="16"/>
        </w:rPr>
        <w:t xml:space="preserve">      </w:t>
      </w:r>
      <w:r w:rsidR="00B1792B" w:rsidRPr="00B1792B">
        <w:rPr>
          <w:sz w:val="16"/>
          <w:szCs w:val="16"/>
        </w:rPr>
        <w:t>Konta</w:t>
      </w:r>
      <w:r w:rsidR="00B1792B" w:rsidRPr="00B1792B">
        <w:rPr>
          <w:spacing w:val="-6"/>
          <w:sz w:val="16"/>
          <w:szCs w:val="16"/>
        </w:rPr>
        <w:t xml:space="preserve"> </w:t>
      </w:r>
      <w:r w:rsidR="00B1792B" w:rsidRPr="00B1792B">
        <w:rPr>
          <w:sz w:val="16"/>
          <w:szCs w:val="16"/>
        </w:rPr>
        <w:t>Special</w:t>
      </w:r>
      <w:r w:rsidR="00B1792B" w:rsidRPr="00B1792B">
        <w:rPr>
          <w:spacing w:val="-9"/>
          <w:sz w:val="16"/>
          <w:szCs w:val="16"/>
        </w:rPr>
        <w:t xml:space="preserve"> </w:t>
      </w:r>
      <w:r w:rsidR="00B1792B" w:rsidRPr="00B1792B">
        <w:rPr>
          <w:sz w:val="16"/>
          <w:szCs w:val="16"/>
        </w:rPr>
        <w:t>District,</w:t>
      </w:r>
      <w:r w:rsidR="00B1792B" w:rsidRPr="00B1792B">
        <w:rPr>
          <w:spacing w:val="2"/>
          <w:sz w:val="16"/>
          <w:szCs w:val="16"/>
        </w:rPr>
        <w:t xml:space="preserve"> </w:t>
      </w:r>
      <w:r w:rsidR="00B1792B" w:rsidRPr="00B1792B">
        <w:rPr>
          <w:sz w:val="16"/>
          <w:szCs w:val="16"/>
        </w:rPr>
        <w:t>Ethiopia.</w:t>
      </w:r>
    </w:p>
    <w:p w14:paraId="3CEF2F0E" w14:textId="77777777" w:rsidR="00B1792B" w:rsidRPr="00B1792B" w:rsidRDefault="00B1792B" w:rsidP="00386C53">
      <w:pPr>
        <w:spacing w:line="360" w:lineRule="auto"/>
        <w:ind w:left="776" w:right="587"/>
        <w:rPr>
          <w:rFonts w:ascii="Times New Roman" w:hAnsi="Times New Roman" w:cs="Times New Roman"/>
          <w:sz w:val="16"/>
          <w:szCs w:val="16"/>
        </w:rPr>
      </w:pPr>
      <w:r w:rsidRPr="00B1792B">
        <w:rPr>
          <w:rFonts w:ascii="Times New Roman" w:hAnsi="Times New Roman" w:cs="Times New Roman"/>
          <w:i/>
          <w:spacing w:val="-1"/>
          <w:sz w:val="16"/>
          <w:szCs w:val="16"/>
        </w:rPr>
        <w:t xml:space="preserve">Environmental </w:t>
      </w:r>
      <w:r w:rsidRPr="00B1792B">
        <w:rPr>
          <w:rFonts w:ascii="Times New Roman" w:hAnsi="Times New Roman" w:cs="Times New Roman"/>
          <w:i/>
          <w:sz w:val="16"/>
          <w:szCs w:val="16"/>
        </w:rPr>
        <w:t>&amp; Socio-Economic Studies</w:t>
      </w:r>
      <w:r w:rsidRPr="00B1792B">
        <w:rPr>
          <w:rFonts w:ascii="Times New Roman" w:hAnsi="Times New Roman" w:cs="Times New Roman"/>
          <w:sz w:val="16"/>
          <w:szCs w:val="16"/>
        </w:rPr>
        <w:t xml:space="preserve">, </w:t>
      </w:r>
      <w:r w:rsidRPr="00B1792B">
        <w:rPr>
          <w:rFonts w:ascii="Times New Roman" w:hAnsi="Times New Roman" w:cs="Times New Roman"/>
          <w:i/>
          <w:sz w:val="16"/>
          <w:szCs w:val="16"/>
        </w:rPr>
        <w:t>7</w:t>
      </w:r>
      <w:r w:rsidRPr="00B1792B">
        <w:rPr>
          <w:rFonts w:ascii="Times New Roman" w:hAnsi="Times New Roman" w:cs="Times New Roman"/>
          <w:sz w:val="16"/>
          <w:szCs w:val="16"/>
        </w:rPr>
        <w:t>(4), 1–16. https://doi.org/10.2478/environ-</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2019-0019</w:t>
      </w:r>
    </w:p>
    <w:p w14:paraId="3EECFE22" w14:textId="77777777" w:rsidR="00B1792B" w:rsidRPr="00B1792B" w:rsidRDefault="00B1792B" w:rsidP="00386C53">
      <w:pPr>
        <w:pStyle w:val="BodyText"/>
        <w:spacing w:line="360" w:lineRule="auto"/>
        <w:ind w:left="776" w:right="588" w:hanging="481"/>
        <w:rPr>
          <w:sz w:val="16"/>
          <w:szCs w:val="16"/>
        </w:rPr>
      </w:pPr>
      <w:r w:rsidRPr="00B1792B">
        <w:rPr>
          <w:sz w:val="16"/>
          <w:szCs w:val="16"/>
        </w:rPr>
        <w:t>Adger, W. N., Barnett, J., Brown, K., Marshall, N., &amp; O’Brien, K. (2013). Cultural</w:t>
      </w:r>
      <w:r w:rsidRPr="00B1792B">
        <w:rPr>
          <w:spacing w:val="1"/>
          <w:sz w:val="16"/>
          <w:szCs w:val="16"/>
        </w:rPr>
        <w:t xml:space="preserve"> </w:t>
      </w:r>
      <w:r w:rsidRPr="00B1792B">
        <w:rPr>
          <w:sz w:val="16"/>
          <w:szCs w:val="16"/>
        </w:rPr>
        <w:t xml:space="preserve">Dimensions of Climate Change Impacts and Adaptation. </w:t>
      </w:r>
      <w:r w:rsidRPr="00B1792B">
        <w:rPr>
          <w:i/>
          <w:sz w:val="16"/>
          <w:szCs w:val="16"/>
        </w:rPr>
        <w:t>Nature Climate Change</w:t>
      </w:r>
      <w:r w:rsidRPr="00B1792B">
        <w:rPr>
          <w:sz w:val="16"/>
          <w:szCs w:val="16"/>
        </w:rPr>
        <w:t xml:space="preserve">, </w:t>
      </w:r>
      <w:r w:rsidRPr="00B1792B">
        <w:rPr>
          <w:i/>
          <w:sz w:val="16"/>
          <w:szCs w:val="16"/>
        </w:rPr>
        <w:t>3</w:t>
      </w:r>
      <w:r w:rsidRPr="00B1792B">
        <w:rPr>
          <w:sz w:val="16"/>
          <w:szCs w:val="16"/>
        </w:rPr>
        <w:t>(2),</w:t>
      </w:r>
      <w:r w:rsidRPr="00B1792B">
        <w:rPr>
          <w:spacing w:val="-57"/>
          <w:sz w:val="16"/>
          <w:szCs w:val="16"/>
        </w:rPr>
        <w:t xml:space="preserve"> </w:t>
      </w:r>
      <w:r w:rsidRPr="00B1792B">
        <w:rPr>
          <w:sz w:val="16"/>
          <w:szCs w:val="16"/>
        </w:rPr>
        <w:t>112–117.</w:t>
      </w:r>
      <w:r w:rsidRPr="00B1792B">
        <w:rPr>
          <w:spacing w:val="3"/>
          <w:sz w:val="16"/>
          <w:szCs w:val="16"/>
        </w:rPr>
        <w:t xml:space="preserve"> </w:t>
      </w:r>
      <w:r w:rsidRPr="00B1792B">
        <w:rPr>
          <w:sz w:val="16"/>
          <w:szCs w:val="16"/>
        </w:rPr>
        <w:t>https://doi.org/10.1038/nclimate1666</w:t>
      </w:r>
    </w:p>
    <w:p w14:paraId="24DE3439" w14:textId="77777777" w:rsidR="00B1792B" w:rsidRPr="00B1792B" w:rsidRDefault="00B1792B" w:rsidP="00386C53">
      <w:pPr>
        <w:pStyle w:val="BodyText"/>
        <w:spacing w:line="360" w:lineRule="auto"/>
        <w:ind w:left="776" w:right="399" w:hanging="481"/>
        <w:rPr>
          <w:sz w:val="16"/>
          <w:szCs w:val="16"/>
        </w:rPr>
      </w:pPr>
      <w:r w:rsidRPr="00B1792B">
        <w:rPr>
          <w:sz w:val="16"/>
          <w:szCs w:val="16"/>
        </w:rPr>
        <w:t>Aminah, S.,</w:t>
      </w:r>
      <w:r w:rsidRPr="00B1792B">
        <w:rPr>
          <w:spacing w:val="-4"/>
          <w:sz w:val="16"/>
          <w:szCs w:val="16"/>
        </w:rPr>
        <w:t xml:space="preserve"> </w:t>
      </w:r>
      <w:r w:rsidRPr="00B1792B">
        <w:rPr>
          <w:sz w:val="16"/>
          <w:szCs w:val="16"/>
        </w:rPr>
        <w:t>Sumardjo,</w:t>
      </w:r>
      <w:r w:rsidRPr="00B1792B">
        <w:rPr>
          <w:spacing w:val="1"/>
          <w:sz w:val="16"/>
          <w:szCs w:val="16"/>
        </w:rPr>
        <w:t xml:space="preserve"> </w:t>
      </w:r>
      <w:r w:rsidRPr="00B1792B">
        <w:rPr>
          <w:sz w:val="16"/>
          <w:szCs w:val="16"/>
        </w:rPr>
        <w:t>Lubis, D.,</w:t>
      </w:r>
      <w:r w:rsidRPr="00B1792B">
        <w:rPr>
          <w:spacing w:val="1"/>
          <w:sz w:val="16"/>
          <w:szCs w:val="16"/>
        </w:rPr>
        <w:t xml:space="preserve"> </w:t>
      </w:r>
      <w:r w:rsidRPr="00B1792B">
        <w:rPr>
          <w:sz w:val="16"/>
          <w:szCs w:val="16"/>
        </w:rPr>
        <w:t>&amp;</w:t>
      </w:r>
      <w:r w:rsidRPr="00B1792B">
        <w:rPr>
          <w:spacing w:val="-6"/>
          <w:sz w:val="16"/>
          <w:szCs w:val="16"/>
        </w:rPr>
        <w:t xml:space="preserve"> </w:t>
      </w:r>
      <w:r w:rsidRPr="00B1792B">
        <w:rPr>
          <w:sz w:val="16"/>
          <w:szCs w:val="16"/>
        </w:rPr>
        <w:t>Susant,</w:t>
      </w:r>
      <w:r w:rsidRPr="00B1792B">
        <w:rPr>
          <w:spacing w:val="1"/>
          <w:sz w:val="16"/>
          <w:szCs w:val="16"/>
        </w:rPr>
        <w:t xml:space="preserve"> </w:t>
      </w:r>
      <w:r w:rsidRPr="00B1792B">
        <w:rPr>
          <w:sz w:val="16"/>
          <w:szCs w:val="16"/>
        </w:rPr>
        <w:t>D.</w:t>
      </w:r>
      <w:r w:rsidRPr="00B1792B">
        <w:rPr>
          <w:spacing w:val="-4"/>
          <w:sz w:val="16"/>
          <w:szCs w:val="16"/>
        </w:rPr>
        <w:t xml:space="preserve"> </w:t>
      </w:r>
      <w:r w:rsidRPr="00B1792B">
        <w:rPr>
          <w:sz w:val="16"/>
          <w:szCs w:val="16"/>
        </w:rPr>
        <w:t>(2015).</w:t>
      </w:r>
      <w:r w:rsidRPr="00B1792B">
        <w:rPr>
          <w:spacing w:val="-4"/>
          <w:sz w:val="16"/>
          <w:szCs w:val="16"/>
        </w:rPr>
        <w:t xml:space="preserve"> </w:t>
      </w:r>
      <w:r w:rsidRPr="00B1792B">
        <w:rPr>
          <w:sz w:val="16"/>
          <w:szCs w:val="16"/>
        </w:rPr>
        <w:t>Strategi</w:t>
      </w:r>
      <w:r w:rsidRPr="00B1792B">
        <w:rPr>
          <w:spacing w:val="-10"/>
          <w:sz w:val="16"/>
          <w:szCs w:val="16"/>
        </w:rPr>
        <w:t xml:space="preserve"> </w:t>
      </w:r>
      <w:r w:rsidRPr="00B1792B">
        <w:rPr>
          <w:sz w:val="16"/>
          <w:szCs w:val="16"/>
        </w:rPr>
        <w:t>Peningkatan</w:t>
      </w:r>
      <w:r w:rsidRPr="00B1792B">
        <w:rPr>
          <w:spacing w:val="-6"/>
          <w:sz w:val="16"/>
          <w:szCs w:val="16"/>
        </w:rPr>
        <w:t xml:space="preserve"> </w:t>
      </w:r>
      <w:r w:rsidRPr="00B1792B">
        <w:rPr>
          <w:sz w:val="16"/>
          <w:szCs w:val="16"/>
        </w:rPr>
        <w:t>Keberdayaan</w:t>
      </w:r>
      <w:r w:rsidRPr="00B1792B">
        <w:rPr>
          <w:spacing w:val="-57"/>
          <w:sz w:val="16"/>
          <w:szCs w:val="16"/>
        </w:rPr>
        <w:t xml:space="preserve"> </w:t>
      </w:r>
      <w:r w:rsidRPr="00B1792B">
        <w:rPr>
          <w:sz w:val="16"/>
          <w:szCs w:val="16"/>
        </w:rPr>
        <w:t>Petani</w:t>
      </w:r>
      <w:r w:rsidRPr="00B1792B">
        <w:rPr>
          <w:spacing w:val="-5"/>
          <w:sz w:val="16"/>
          <w:szCs w:val="16"/>
        </w:rPr>
        <w:t xml:space="preserve"> </w:t>
      </w:r>
      <w:r w:rsidRPr="00B1792B">
        <w:rPr>
          <w:sz w:val="16"/>
          <w:szCs w:val="16"/>
        </w:rPr>
        <w:t>Kecil</w:t>
      </w:r>
      <w:r w:rsidRPr="00B1792B">
        <w:rPr>
          <w:spacing w:val="-3"/>
          <w:sz w:val="16"/>
          <w:szCs w:val="16"/>
        </w:rPr>
        <w:t xml:space="preserve"> </w:t>
      </w:r>
      <w:r w:rsidRPr="00B1792B">
        <w:rPr>
          <w:sz w:val="16"/>
          <w:szCs w:val="16"/>
        </w:rPr>
        <w:t>menuju</w:t>
      </w:r>
      <w:r w:rsidRPr="00B1792B">
        <w:rPr>
          <w:spacing w:val="4"/>
          <w:sz w:val="16"/>
          <w:szCs w:val="16"/>
        </w:rPr>
        <w:t xml:space="preserve"> </w:t>
      </w:r>
      <w:r w:rsidRPr="00B1792B">
        <w:rPr>
          <w:sz w:val="16"/>
          <w:szCs w:val="16"/>
        </w:rPr>
        <w:t>KetahananPangan.</w:t>
      </w:r>
      <w:r w:rsidRPr="00B1792B">
        <w:rPr>
          <w:spacing w:val="9"/>
          <w:sz w:val="16"/>
          <w:szCs w:val="16"/>
        </w:rPr>
        <w:t xml:space="preserve"> </w:t>
      </w:r>
      <w:r w:rsidRPr="00B1792B">
        <w:rPr>
          <w:i/>
          <w:sz w:val="16"/>
          <w:szCs w:val="16"/>
        </w:rPr>
        <w:t>Sosiohumaniora</w:t>
      </w:r>
      <w:r w:rsidRPr="00B1792B">
        <w:rPr>
          <w:sz w:val="16"/>
          <w:szCs w:val="16"/>
        </w:rPr>
        <w:t>,</w:t>
      </w:r>
      <w:r w:rsidRPr="00B1792B">
        <w:rPr>
          <w:spacing w:val="2"/>
          <w:sz w:val="16"/>
          <w:szCs w:val="16"/>
        </w:rPr>
        <w:t xml:space="preserve"> </w:t>
      </w:r>
      <w:r w:rsidRPr="00B1792B">
        <w:rPr>
          <w:i/>
          <w:sz w:val="16"/>
          <w:szCs w:val="16"/>
        </w:rPr>
        <w:t>18</w:t>
      </w:r>
      <w:r w:rsidRPr="00B1792B">
        <w:rPr>
          <w:sz w:val="16"/>
          <w:szCs w:val="16"/>
        </w:rPr>
        <w:t>(3),</w:t>
      </w:r>
      <w:r w:rsidRPr="00B1792B">
        <w:rPr>
          <w:spacing w:val="3"/>
          <w:sz w:val="16"/>
          <w:szCs w:val="16"/>
        </w:rPr>
        <w:t xml:space="preserve"> </w:t>
      </w:r>
      <w:r w:rsidRPr="00B1792B">
        <w:rPr>
          <w:sz w:val="16"/>
          <w:szCs w:val="16"/>
        </w:rPr>
        <w:t>253–261.</w:t>
      </w:r>
    </w:p>
    <w:p w14:paraId="7B862853" w14:textId="77777777" w:rsidR="00B1792B" w:rsidRPr="00B1792B" w:rsidRDefault="00B1792B" w:rsidP="00386C53">
      <w:pPr>
        <w:pStyle w:val="BodyText"/>
        <w:spacing w:line="360" w:lineRule="auto"/>
        <w:rPr>
          <w:sz w:val="16"/>
          <w:szCs w:val="16"/>
        </w:rPr>
      </w:pPr>
      <w:r w:rsidRPr="00B1792B">
        <w:rPr>
          <w:sz w:val="16"/>
          <w:szCs w:val="16"/>
        </w:rPr>
        <w:t>Anderegg,</w:t>
      </w:r>
      <w:r w:rsidRPr="00B1792B">
        <w:rPr>
          <w:spacing w:val="-1"/>
          <w:sz w:val="16"/>
          <w:szCs w:val="16"/>
        </w:rPr>
        <w:t xml:space="preserve"> </w:t>
      </w:r>
      <w:r w:rsidRPr="00B1792B">
        <w:rPr>
          <w:sz w:val="16"/>
          <w:szCs w:val="16"/>
        </w:rPr>
        <w:t>W. R.</w:t>
      </w:r>
      <w:r w:rsidRPr="00B1792B">
        <w:rPr>
          <w:spacing w:val="-1"/>
          <w:sz w:val="16"/>
          <w:szCs w:val="16"/>
        </w:rPr>
        <w:t xml:space="preserve"> </w:t>
      </w:r>
      <w:r w:rsidRPr="00B1792B">
        <w:rPr>
          <w:sz w:val="16"/>
          <w:szCs w:val="16"/>
        </w:rPr>
        <w:t>L.,</w:t>
      </w:r>
      <w:r w:rsidRPr="00B1792B">
        <w:rPr>
          <w:spacing w:val="-5"/>
          <w:sz w:val="16"/>
          <w:szCs w:val="16"/>
        </w:rPr>
        <w:t xml:space="preserve"> </w:t>
      </w:r>
      <w:r w:rsidRPr="00B1792B">
        <w:rPr>
          <w:sz w:val="16"/>
          <w:szCs w:val="16"/>
        </w:rPr>
        <w:t>Trugman,</w:t>
      </w:r>
      <w:r w:rsidRPr="00B1792B">
        <w:rPr>
          <w:spacing w:val="-1"/>
          <w:sz w:val="16"/>
          <w:szCs w:val="16"/>
        </w:rPr>
        <w:t xml:space="preserve"> </w:t>
      </w:r>
      <w:r w:rsidRPr="00B1792B">
        <w:rPr>
          <w:sz w:val="16"/>
          <w:szCs w:val="16"/>
        </w:rPr>
        <w:t>A. T.,</w:t>
      </w:r>
      <w:r w:rsidRPr="00B1792B">
        <w:rPr>
          <w:spacing w:val="-5"/>
          <w:sz w:val="16"/>
          <w:szCs w:val="16"/>
        </w:rPr>
        <w:t xml:space="preserve"> </w:t>
      </w:r>
      <w:r w:rsidRPr="00B1792B">
        <w:rPr>
          <w:sz w:val="16"/>
          <w:szCs w:val="16"/>
        </w:rPr>
        <w:t>Bowling,</w:t>
      </w:r>
      <w:r w:rsidRPr="00B1792B">
        <w:rPr>
          <w:spacing w:val="-1"/>
          <w:sz w:val="16"/>
          <w:szCs w:val="16"/>
        </w:rPr>
        <w:t xml:space="preserve"> </w:t>
      </w:r>
      <w:r w:rsidRPr="00B1792B">
        <w:rPr>
          <w:sz w:val="16"/>
          <w:szCs w:val="16"/>
        </w:rPr>
        <w:t>D.</w:t>
      </w:r>
      <w:r w:rsidRPr="00B1792B">
        <w:rPr>
          <w:spacing w:val="-5"/>
          <w:sz w:val="16"/>
          <w:szCs w:val="16"/>
        </w:rPr>
        <w:t xml:space="preserve"> </w:t>
      </w:r>
      <w:r w:rsidRPr="00B1792B">
        <w:rPr>
          <w:sz w:val="16"/>
          <w:szCs w:val="16"/>
        </w:rPr>
        <w:t>R., Salvucci,</w:t>
      </w:r>
      <w:r w:rsidRPr="00B1792B">
        <w:rPr>
          <w:spacing w:val="-1"/>
          <w:sz w:val="16"/>
          <w:szCs w:val="16"/>
        </w:rPr>
        <w:t xml:space="preserve"> </w:t>
      </w:r>
      <w:r w:rsidRPr="00B1792B">
        <w:rPr>
          <w:sz w:val="16"/>
          <w:szCs w:val="16"/>
        </w:rPr>
        <w:t>G., &amp;</w:t>
      </w:r>
      <w:r w:rsidRPr="00B1792B">
        <w:rPr>
          <w:spacing w:val="-7"/>
          <w:sz w:val="16"/>
          <w:szCs w:val="16"/>
        </w:rPr>
        <w:t xml:space="preserve"> </w:t>
      </w:r>
      <w:r w:rsidRPr="00B1792B">
        <w:rPr>
          <w:sz w:val="16"/>
          <w:szCs w:val="16"/>
        </w:rPr>
        <w:t>Tuttle,</w:t>
      </w:r>
      <w:r w:rsidRPr="00B1792B">
        <w:rPr>
          <w:spacing w:val="-1"/>
          <w:sz w:val="16"/>
          <w:szCs w:val="16"/>
        </w:rPr>
        <w:t xml:space="preserve"> </w:t>
      </w:r>
      <w:r w:rsidRPr="00B1792B">
        <w:rPr>
          <w:sz w:val="16"/>
          <w:szCs w:val="16"/>
        </w:rPr>
        <w:t>S. E.</w:t>
      </w:r>
      <w:r w:rsidRPr="00B1792B">
        <w:rPr>
          <w:spacing w:val="8"/>
          <w:sz w:val="16"/>
          <w:szCs w:val="16"/>
        </w:rPr>
        <w:t xml:space="preserve"> </w:t>
      </w:r>
      <w:r w:rsidRPr="00B1792B">
        <w:rPr>
          <w:sz w:val="16"/>
          <w:szCs w:val="16"/>
        </w:rPr>
        <w:t>(2019).</w:t>
      </w:r>
    </w:p>
    <w:p w14:paraId="64C5EC24" w14:textId="77777777" w:rsidR="00B1792B" w:rsidRPr="00B1792B" w:rsidRDefault="00B1792B" w:rsidP="00386C53">
      <w:pPr>
        <w:spacing w:line="360" w:lineRule="auto"/>
        <w:ind w:left="776" w:right="569"/>
        <w:rPr>
          <w:rFonts w:ascii="Times New Roman" w:hAnsi="Times New Roman" w:cs="Times New Roman"/>
          <w:sz w:val="16"/>
          <w:szCs w:val="16"/>
        </w:rPr>
      </w:pPr>
      <w:r w:rsidRPr="00B1792B">
        <w:rPr>
          <w:rFonts w:ascii="Times New Roman" w:hAnsi="Times New Roman" w:cs="Times New Roman"/>
          <w:sz w:val="16"/>
          <w:szCs w:val="16"/>
        </w:rPr>
        <w:t>Plant Functional Traits and Climate Influence Drought Intensification and Land–</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 xml:space="preserve">atmosphere Feedbacks. </w:t>
      </w:r>
      <w:r w:rsidRPr="00B1792B">
        <w:rPr>
          <w:rFonts w:ascii="Times New Roman" w:hAnsi="Times New Roman" w:cs="Times New Roman"/>
          <w:i/>
          <w:sz w:val="16"/>
          <w:szCs w:val="16"/>
        </w:rPr>
        <w:t>Proceedings of the National Academy of Sciences of the United</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States</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of</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America</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i/>
          <w:sz w:val="16"/>
          <w:szCs w:val="16"/>
        </w:rPr>
        <w:t>116</w:t>
      </w:r>
      <w:r w:rsidRPr="00B1792B">
        <w:rPr>
          <w:rFonts w:ascii="Times New Roman" w:hAnsi="Times New Roman" w:cs="Times New Roman"/>
          <w:sz w:val="16"/>
          <w:szCs w:val="16"/>
        </w:rPr>
        <w:t>(28), 14071–14076.</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https://doi.org/10.1073/pnas.1904747116</w:t>
      </w:r>
    </w:p>
    <w:p w14:paraId="180101D0" w14:textId="77777777" w:rsidR="00B1792B" w:rsidRPr="00B1792B" w:rsidRDefault="00B1792B" w:rsidP="00386C53">
      <w:pPr>
        <w:spacing w:line="360" w:lineRule="auto"/>
        <w:ind w:left="776" w:right="399" w:hanging="481"/>
        <w:rPr>
          <w:rFonts w:ascii="Times New Roman" w:hAnsi="Times New Roman" w:cs="Times New Roman"/>
          <w:sz w:val="16"/>
          <w:szCs w:val="16"/>
        </w:rPr>
      </w:pPr>
      <w:r w:rsidRPr="00B1792B">
        <w:rPr>
          <w:rFonts w:ascii="Times New Roman" w:hAnsi="Times New Roman" w:cs="Times New Roman"/>
          <w:sz w:val="16"/>
          <w:szCs w:val="16"/>
        </w:rPr>
        <w:t>Aqil,</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M.,</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Andayani,</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N.,</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Z,</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B.</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(2013).</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Inovasi</w:t>
      </w:r>
      <w:r w:rsidRPr="00B1792B">
        <w:rPr>
          <w:rFonts w:ascii="Times New Roman" w:hAnsi="Times New Roman" w:cs="Times New Roman"/>
          <w:spacing w:val="-9"/>
          <w:sz w:val="16"/>
          <w:szCs w:val="16"/>
        </w:rPr>
        <w:t xml:space="preserve"> </w:t>
      </w:r>
      <w:r w:rsidRPr="00B1792B">
        <w:rPr>
          <w:rFonts w:ascii="Times New Roman" w:hAnsi="Times New Roman" w:cs="Times New Roman"/>
          <w:sz w:val="16"/>
          <w:szCs w:val="16"/>
        </w:rPr>
        <w:t>Teknologi</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Adaptasi</w:t>
      </w:r>
      <w:r w:rsidRPr="00B1792B">
        <w:rPr>
          <w:rFonts w:ascii="Times New Roman" w:hAnsi="Times New Roman" w:cs="Times New Roman"/>
          <w:spacing w:val="-9"/>
          <w:sz w:val="16"/>
          <w:szCs w:val="16"/>
        </w:rPr>
        <w:t xml:space="preserve"> </w:t>
      </w:r>
      <w:r w:rsidRPr="00B1792B">
        <w:rPr>
          <w:rFonts w:ascii="Times New Roman" w:hAnsi="Times New Roman" w:cs="Times New Roman"/>
          <w:sz w:val="16"/>
          <w:szCs w:val="16"/>
        </w:rPr>
        <w:t>Tanaman</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Jagung</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Terhadap Perubahan Iklim. </w:t>
      </w:r>
      <w:r w:rsidRPr="00B1792B">
        <w:rPr>
          <w:rFonts w:ascii="Times New Roman" w:hAnsi="Times New Roman" w:cs="Times New Roman"/>
          <w:i/>
          <w:sz w:val="16"/>
          <w:szCs w:val="16"/>
        </w:rPr>
        <w:t>Seminar Nasional Inovasi Teknologi Pertanian</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(Puslitbangtan</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2012),</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39–48.</w:t>
      </w:r>
    </w:p>
    <w:p w14:paraId="79AF4F24" w14:textId="77777777" w:rsidR="00B1792B" w:rsidRPr="00B1792B" w:rsidRDefault="00B1792B" w:rsidP="00386C53">
      <w:pPr>
        <w:spacing w:line="360" w:lineRule="auto"/>
        <w:ind w:left="776" w:right="789" w:hanging="481"/>
        <w:rPr>
          <w:rFonts w:ascii="Times New Roman" w:hAnsi="Times New Roman" w:cs="Times New Roman"/>
          <w:sz w:val="16"/>
          <w:szCs w:val="16"/>
        </w:rPr>
      </w:pPr>
      <w:r w:rsidRPr="00B1792B">
        <w:rPr>
          <w:rFonts w:ascii="Times New Roman" w:hAnsi="Times New Roman" w:cs="Times New Roman"/>
          <w:sz w:val="16"/>
          <w:szCs w:val="16"/>
        </w:rPr>
        <w:lastRenderedPageBreak/>
        <w:t xml:space="preserve">Arsad, E. (2015). Teknologi Pengolahan Dan Manfaat Bambu. </w:t>
      </w:r>
      <w:r w:rsidRPr="00B1792B">
        <w:rPr>
          <w:rFonts w:ascii="Times New Roman" w:hAnsi="Times New Roman" w:cs="Times New Roman"/>
          <w:i/>
          <w:sz w:val="16"/>
          <w:szCs w:val="16"/>
        </w:rPr>
        <w:t>Jurnal Riset Industri Hasil</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Hutan</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i/>
          <w:sz w:val="16"/>
          <w:szCs w:val="16"/>
        </w:rPr>
        <w:t>7</w:t>
      </w:r>
      <w:r w:rsidRPr="00B1792B">
        <w:rPr>
          <w:rFonts w:ascii="Times New Roman" w:hAnsi="Times New Roman" w:cs="Times New Roman"/>
          <w:sz w:val="16"/>
          <w:szCs w:val="16"/>
        </w:rPr>
        <w:t>(1),</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45.</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https://doi.org/10.24111/jrihh.v7i1.856</w:t>
      </w:r>
    </w:p>
    <w:p w14:paraId="557C1C53" w14:textId="77777777" w:rsidR="00B1792B" w:rsidRPr="00B1792B" w:rsidRDefault="00B1792B" w:rsidP="00386C53">
      <w:pPr>
        <w:spacing w:line="360" w:lineRule="auto"/>
        <w:ind w:left="776" w:right="769" w:hanging="481"/>
        <w:rPr>
          <w:rFonts w:ascii="Times New Roman" w:hAnsi="Times New Roman" w:cs="Times New Roman"/>
          <w:sz w:val="16"/>
          <w:szCs w:val="16"/>
        </w:rPr>
      </w:pPr>
      <w:r w:rsidRPr="00B1792B">
        <w:rPr>
          <w:rFonts w:ascii="Times New Roman" w:hAnsi="Times New Roman" w:cs="Times New Roman"/>
          <w:sz w:val="16"/>
          <w:szCs w:val="16"/>
        </w:rPr>
        <w:t xml:space="preserve">Asdak, C. (2010). </w:t>
      </w:r>
      <w:r w:rsidRPr="00B1792B">
        <w:rPr>
          <w:rFonts w:ascii="Times New Roman" w:hAnsi="Times New Roman" w:cs="Times New Roman"/>
          <w:i/>
          <w:sz w:val="16"/>
          <w:szCs w:val="16"/>
        </w:rPr>
        <w:t>Hidrologi dan Pengelolaan Daerah Aliran Sungai</w:t>
      </w:r>
      <w:r w:rsidRPr="00B1792B">
        <w:rPr>
          <w:rFonts w:ascii="Times New Roman" w:hAnsi="Times New Roman" w:cs="Times New Roman"/>
          <w:sz w:val="16"/>
          <w:szCs w:val="16"/>
        </w:rPr>
        <w:t>. Yogyakarta: Gadjah</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Mada University</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Press.</w:t>
      </w:r>
    </w:p>
    <w:p w14:paraId="15578CEC" w14:textId="77777777" w:rsidR="00B1792B" w:rsidRPr="00B1792B" w:rsidRDefault="00B1792B" w:rsidP="00386C53">
      <w:pPr>
        <w:spacing w:before="5" w:line="360" w:lineRule="auto"/>
        <w:ind w:left="776" w:right="678" w:hanging="481"/>
        <w:rPr>
          <w:rFonts w:ascii="Times New Roman" w:hAnsi="Times New Roman" w:cs="Times New Roman"/>
          <w:sz w:val="16"/>
          <w:szCs w:val="16"/>
        </w:rPr>
      </w:pPr>
      <w:r w:rsidRPr="00B1792B">
        <w:rPr>
          <w:rFonts w:ascii="Times New Roman" w:hAnsi="Times New Roman" w:cs="Times New Roman"/>
          <w:sz w:val="16"/>
          <w:szCs w:val="16"/>
        </w:rPr>
        <w:t xml:space="preserve">Assan, A. (2019). Strategi Bertahan Hidup Petani Gurem Kabupaten Kutai Barat. </w:t>
      </w:r>
      <w:r w:rsidRPr="00B1792B">
        <w:rPr>
          <w:rFonts w:ascii="Times New Roman" w:hAnsi="Times New Roman" w:cs="Times New Roman"/>
          <w:i/>
          <w:sz w:val="16"/>
          <w:szCs w:val="16"/>
        </w:rPr>
        <w:t>EJournal</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Sosiatri-Sosiologi</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i/>
          <w:sz w:val="16"/>
          <w:szCs w:val="16"/>
        </w:rPr>
        <w:t>7</w:t>
      </w:r>
      <w:r w:rsidRPr="00B1792B">
        <w:rPr>
          <w:rFonts w:ascii="Times New Roman" w:hAnsi="Times New Roman" w:cs="Times New Roman"/>
          <w:sz w:val="16"/>
          <w:szCs w:val="16"/>
        </w:rPr>
        <w:t>(3),</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54–67.</w:t>
      </w:r>
    </w:p>
    <w:p w14:paraId="5AC5FB5F" w14:textId="77777777" w:rsidR="00B1792B" w:rsidRPr="00B1792B" w:rsidRDefault="00B1792B" w:rsidP="00386C53">
      <w:pPr>
        <w:pStyle w:val="BodyText"/>
        <w:spacing w:before="3" w:line="360" w:lineRule="auto"/>
        <w:ind w:left="776" w:right="749" w:hanging="481"/>
        <w:rPr>
          <w:sz w:val="16"/>
          <w:szCs w:val="16"/>
        </w:rPr>
      </w:pPr>
      <w:r w:rsidRPr="00B1792B">
        <w:rPr>
          <w:sz w:val="16"/>
          <w:szCs w:val="16"/>
        </w:rPr>
        <w:t>Atube, F., Malinga, G. M., Nyeko, M., Okello, D. M., Alarakol, S. P., &amp; Okello-Uma, I.</w:t>
      </w:r>
      <w:r w:rsidRPr="00B1792B">
        <w:rPr>
          <w:spacing w:val="1"/>
          <w:sz w:val="16"/>
          <w:szCs w:val="16"/>
        </w:rPr>
        <w:t xml:space="preserve"> </w:t>
      </w:r>
      <w:r w:rsidRPr="00B1792B">
        <w:rPr>
          <w:sz w:val="16"/>
          <w:szCs w:val="16"/>
        </w:rPr>
        <w:t>(2021). Determinants of Smallholder Farmers’ Adaptation Strategies to the Effects of</w:t>
      </w:r>
      <w:r w:rsidRPr="00B1792B">
        <w:rPr>
          <w:spacing w:val="-58"/>
          <w:sz w:val="16"/>
          <w:szCs w:val="16"/>
        </w:rPr>
        <w:t xml:space="preserve"> </w:t>
      </w:r>
      <w:r w:rsidRPr="00B1792B">
        <w:rPr>
          <w:sz w:val="16"/>
          <w:szCs w:val="16"/>
        </w:rPr>
        <w:t xml:space="preserve">Climate Change: Evidence from Northern Uganda. </w:t>
      </w:r>
      <w:r w:rsidRPr="00B1792B">
        <w:rPr>
          <w:i/>
          <w:sz w:val="16"/>
          <w:szCs w:val="16"/>
        </w:rPr>
        <w:t>Agriculture and Food Security</w:t>
      </w:r>
      <w:r w:rsidRPr="00B1792B">
        <w:rPr>
          <w:sz w:val="16"/>
          <w:szCs w:val="16"/>
        </w:rPr>
        <w:t>,</w:t>
      </w:r>
      <w:r w:rsidRPr="00B1792B">
        <w:rPr>
          <w:spacing w:val="1"/>
          <w:sz w:val="16"/>
          <w:szCs w:val="16"/>
        </w:rPr>
        <w:t xml:space="preserve"> </w:t>
      </w:r>
      <w:r w:rsidRPr="00B1792B">
        <w:rPr>
          <w:i/>
          <w:sz w:val="16"/>
          <w:szCs w:val="16"/>
        </w:rPr>
        <w:t>10</w:t>
      </w:r>
      <w:r w:rsidRPr="00B1792B">
        <w:rPr>
          <w:sz w:val="16"/>
          <w:szCs w:val="16"/>
        </w:rPr>
        <w:t>(1),</w:t>
      </w:r>
      <w:r w:rsidRPr="00B1792B">
        <w:rPr>
          <w:spacing w:val="-2"/>
          <w:sz w:val="16"/>
          <w:szCs w:val="16"/>
        </w:rPr>
        <w:t xml:space="preserve"> </w:t>
      </w:r>
      <w:r w:rsidRPr="00B1792B">
        <w:rPr>
          <w:sz w:val="16"/>
          <w:szCs w:val="16"/>
        </w:rPr>
        <w:t>1–14.</w:t>
      </w:r>
      <w:r w:rsidRPr="00B1792B">
        <w:rPr>
          <w:spacing w:val="-1"/>
          <w:sz w:val="16"/>
          <w:szCs w:val="16"/>
        </w:rPr>
        <w:t xml:space="preserve"> </w:t>
      </w:r>
      <w:r w:rsidRPr="00B1792B">
        <w:rPr>
          <w:sz w:val="16"/>
          <w:szCs w:val="16"/>
        </w:rPr>
        <w:t>https://doi.org/10.1186/s40066-020-00279-1</w:t>
      </w:r>
    </w:p>
    <w:p w14:paraId="784949D8" w14:textId="77777777" w:rsidR="00B1792B" w:rsidRPr="00B1792B" w:rsidRDefault="00B1792B" w:rsidP="00386C53">
      <w:pPr>
        <w:pStyle w:val="BodyText"/>
        <w:spacing w:before="1" w:line="360" w:lineRule="auto"/>
        <w:ind w:left="776" w:right="750" w:hanging="481"/>
        <w:rPr>
          <w:sz w:val="16"/>
          <w:szCs w:val="16"/>
        </w:rPr>
      </w:pPr>
      <w:r w:rsidRPr="00B1792B">
        <w:rPr>
          <w:sz w:val="16"/>
          <w:szCs w:val="16"/>
        </w:rPr>
        <w:t>Belay, A., Recha, J. W., Woldeamanuel, T., &amp; Morton, J. F. (2017). Smallholder Farmers’</w:t>
      </w:r>
      <w:r w:rsidRPr="00B1792B">
        <w:rPr>
          <w:spacing w:val="-57"/>
          <w:sz w:val="16"/>
          <w:szCs w:val="16"/>
        </w:rPr>
        <w:t xml:space="preserve"> </w:t>
      </w:r>
      <w:r w:rsidRPr="00B1792B">
        <w:rPr>
          <w:sz w:val="16"/>
          <w:szCs w:val="16"/>
        </w:rPr>
        <w:t>Sdaptation to Climate Change and Determinants of Their Adaptation Decisions in the</w:t>
      </w:r>
      <w:r w:rsidRPr="00B1792B">
        <w:rPr>
          <w:spacing w:val="-57"/>
          <w:sz w:val="16"/>
          <w:szCs w:val="16"/>
        </w:rPr>
        <w:t xml:space="preserve"> </w:t>
      </w:r>
      <w:r w:rsidRPr="00B1792B">
        <w:rPr>
          <w:sz w:val="16"/>
          <w:szCs w:val="16"/>
        </w:rPr>
        <w:t>Central</w:t>
      </w:r>
      <w:r w:rsidRPr="00B1792B">
        <w:rPr>
          <w:spacing w:val="-8"/>
          <w:sz w:val="16"/>
          <w:szCs w:val="16"/>
        </w:rPr>
        <w:t xml:space="preserve"> </w:t>
      </w:r>
      <w:r w:rsidRPr="00B1792B">
        <w:rPr>
          <w:sz w:val="16"/>
          <w:szCs w:val="16"/>
        </w:rPr>
        <w:t>Rift</w:t>
      </w:r>
      <w:r w:rsidRPr="00B1792B">
        <w:rPr>
          <w:spacing w:val="5"/>
          <w:sz w:val="16"/>
          <w:szCs w:val="16"/>
        </w:rPr>
        <w:t xml:space="preserve"> </w:t>
      </w:r>
      <w:r w:rsidRPr="00B1792B">
        <w:rPr>
          <w:sz w:val="16"/>
          <w:szCs w:val="16"/>
        </w:rPr>
        <w:t>Valley</w:t>
      </w:r>
      <w:r w:rsidRPr="00B1792B">
        <w:rPr>
          <w:spacing w:val="-4"/>
          <w:sz w:val="16"/>
          <w:szCs w:val="16"/>
        </w:rPr>
        <w:t xml:space="preserve"> </w:t>
      </w:r>
      <w:r w:rsidRPr="00B1792B">
        <w:rPr>
          <w:sz w:val="16"/>
          <w:szCs w:val="16"/>
        </w:rPr>
        <w:t>of</w:t>
      </w:r>
      <w:r w:rsidRPr="00B1792B">
        <w:rPr>
          <w:spacing w:val="-7"/>
          <w:sz w:val="16"/>
          <w:szCs w:val="16"/>
        </w:rPr>
        <w:t xml:space="preserve"> </w:t>
      </w:r>
      <w:r w:rsidRPr="00B1792B">
        <w:rPr>
          <w:sz w:val="16"/>
          <w:szCs w:val="16"/>
        </w:rPr>
        <w:t>Ethiopia.</w:t>
      </w:r>
      <w:r w:rsidRPr="00B1792B">
        <w:rPr>
          <w:spacing w:val="9"/>
          <w:sz w:val="16"/>
          <w:szCs w:val="16"/>
        </w:rPr>
        <w:t xml:space="preserve"> </w:t>
      </w:r>
      <w:r w:rsidRPr="00B1792B">
        <w:rPr>
          <w:i/>
          <w:sz w:val="16"/>
          <w:szCs w:val="16"/>
        </w:rPr>
        <w:t>Agriculture and Food</w:t>
      </w:r>
      <w:r w:rsidRPr="00B1792B">
        <w:rPr>
          <w:i/>
          <w:spacing w:val="1"/>
          <w:sz w:val="16"/>
          <w:szCs w:val="16"/>
        </w:rPr>
        <w:t xml:space="preserve"> </w:t>
      </w:r>
      <w:r w:rsidRPr="00B1792B">
        <w:rPr>
          <w:i/>
          <w:sz w:val="16"/>
          <w:szCs w:val="16"/>
        </w:rPr>
        <w:t>Security</w:t>
      </w:r>
      <w:r w:rsidRPr="00B1792B">
        <w:rPr>
          <w:sz w:val="16"/>
          <w:szCs w:val="16"/>
        </w:rPr>
        <w:t>,</w:t>
      </w:r>
      <w:r w:rsidRPr="00B1792B">
        <w:rPr>
          <w:spacing w:val="3"/>
          <w:sz w:val="16"/>
          <w:szCs w:val="16"/>
        </w:rPr>
        <w:t xml:space="preserve"> </w:t>
      </w:r>
      <w:r w:rsidRPr="00B1792B">
        <w:rPr>
          <w:i/>
          <w:sz w:val="16"/>
          <w:szCs w:val="16"/>
        </w:rPr>
        <w:t>6</w:t>
      </w:r>
      <w:r w:rsidRPr="00B1792B">
        <w:rPr>
          <w:sz w:val="16"/>
          <w:szCs w:val="16"/>
        </w:rPr>
        <w:t>(1),</w:t>
      </w:r>
      <w:r w:rsidRPr="00B1792B">
        <w:rPr>
          <w:spacing w:val="3"/>
          <w:sz w:val="16"/>
          <w:szCs w:val="16"/>
        </w:rPr>
        <w:t xml:space="preserve"> </w:t>
      </w:r>
      <w:r w:rsidRPr="00B1792B">
        <w:rPr>
          <w:sz w:val="16"/>
          <w:szCs w:val="16"/>
        </w:rPr>
        <w:t>1–13.</w:t>
      </w:r>
      <w:r w:rsidRPr="00B1792B">
        <w:rPr>
          <w:spacing w:val="1"/>
          <w:sz w:val="16"/>
          <w:szCs w:val="16"/>
        </w:rPr>
        <w:t xml:space="preserve"> </w:t>
      </w:r>
      <w:r w:rsidRPr="00B1792B">
        <w:rPr>
          <w:sz w:val="16"/>
          <w:szCs w:val="16"/>
        </w:rPr>
        <w:t>https://doi.org/10.1186/s40066-017-0100-1</w:t>
      </w:r>
    </w:p>
    <w:p w14:paraId="2EA2D79C" w14:textId="44438ACB" w:rsidR="00B1792B" w:rsidRPr="00B1792B" w:rsidRDefault="00B1792B" w:rsidP="00386C53">
      <w:pPr>
        <w:pStyle w:val="BodyText"/>
        <w:spacing w:line="360" w:lineRule="auto"/>
        <w:ind w:left="776" w:right="678" w:hanging="481"/>
        <w:rPr>
          <w:sz w:val="16"/>
          <w:szCs w:val="16"/>
        </w:rPr>
      </w:pPr>
      <w:r w:rsidRPr="00B1792B">
        <w:rPr>
          <w:sz w:val="16"/>
          <w:szCs w:val="16"/>
        </w:rPr>
        <w:t>Berhanu, Y., Angassa, A., &amp; Aune, J. B. (2021). A System Analysis to Assess the Effect of</w:t>
      </w:r>
      <w:r w:rsidRPr="00B1792B">
        <w:rPr>
          <w:spacing w:val="-57"/>
          <w:sz w:val="16"/>
          <w:szCs w:val="16"/>
        </w:rPr>
        <w:t xml:space="preserve"> </w:t>
      </w:r>
      <w:r w:rsidRPr="00B1792B">
        <w:rPr>
          <w:sz w:val="16"/>
          <w:szCs w:val="16"/>
        </w:rPr>
        <w:t xml:space="preserve">Low-cost Agricultural Technologies on </w:t>
      </w:r>
      <w:r w:rsidR="005D15EB" w:rsidRPr="00B1792B">
        <w:rPr>
          <w:sz w:val="16"/>
          <w:szCs w:val="16"/>
        </w:rPr>
        <w:t>Productivity,</w:t>
      </w:r>
      <w:r w:rsidRPr="00B1792B">
        <w:rPr>
          <w:sz w:val="16"/>
          <w:szCs w:val="16"/>
        </w:rPr>
        <w:t xml:space="preserve"> Income and GHG Emissions in</w:t>
      </w:r>
      <w:r w:rsidRPr="00B1792B">
        <w:rPr>
          <w:spacing w:val="1"/>
          <w:sz w:val="16"/>
          <w:szCs w:val="16"/>
        </w:rPr>
        <w:t xml:space="preserve"> </w:t>
      </w:r>
      <w:r w:rsidRPr="00B1792B">
        <w:rPr>
          <w:sz w:val="16"/>
          <w:szCs w:val="16"/>
        </w:rPr>
        <w:t xml:space="preserve">Mixed Farming Systems in Southern Ethiopia. </w:t>
      </w:r>
      <w:r w:rsidRPr="00B1792B">
        <w:rPr>
          <w:i/>
          <w:sz w:val="16"/>
          <w:szCs w:val="16"/>
        </w:rPr>
        <w:t>Agricultural Systems</w:t>
      </w:r>
      <w:r w:rsidRPr="00B1792B">
        <w:rPr>
          <w:sz w:val="16"/>
          <w:szCs w:val="16"/>
        </w:rPr>
        <w:t xml:space="preserve">, </w:t>
      </w:r>
      <w:r w:rsidRPr="00B1792B">
        <w:rPr>
          <w:i/>
          <w:sz w:val="16"/>
          <w:szCs w:val="16"/>
        </w:rPr>
        <w:t>187</w:t>
      </w:r>
      <w:r w:rsidRPr="00B1792B">
        <w:rPr>
          <w:sz w:val="16"/>
          <w:szCs w:val="16"/>
        </w:rPr>
        <w:t>, 102988.</w:t>
      </w:r>
      <w:r w:rsidRPr="00B1792B">
        <w:rPr>
          <w:spacing w:val="1"/>
          <w:sz w:val="16"/>
          <w:szCs w:val="16"/>
        </w:rPr>
        <w:t xml:space="preserve"> </w:t>
      </w:r>
      <w:r w:rsidRPr="00B1792B">
        <w:rPr>
          <w:sz w:val="16"/>
          <w:szCs w:val="16"/>
        </w:rPr>
        <w:t>https://doi.org/10.1016/j.agsy.2020.102988</w:t>
      </w:r>
    </w:p>
    <w:p w14:paraId="38364421" w14:textId="77777777" w:rsidR="00B1792B" w:rsidRPr="00B1792B" w:rsidRDefault="00B1792B" w:rsidP="00386C53">
      <w:pPr>
        <w:spacing w:before="3" w:line="360" w:lineRule="auto"/>
        <w:ind w:left="296" w:right="1948"/>
        <w:rPr>
          <w:rFonts w:ascii="Times New Roman" w:hAnsi="Times New Roman" w:cs="Times New Roman"/>
          <w:sz w:val="16"/>
          <w:szCs w:val="16"/>
        </w:rPr>
      </w:pPr>
      <w:r w:rsidRPr="00B1792B">
        <w:rPr>
          <w:rFonts w:ascii="Times New Roman" w:hAnsi="Times New Roman" w:cs="Times New Roman"/>
          <w:sz w:val="16"/>
          <w:szCs w:val="16"/>
        </w:rPr>
        <w:t xml:space="preserve">BMKG. (2021). </w:t>
      </w:r>
      <w:r w:rsidRPr="00B1792B">
        <w:rPr>
          <w:rFonts w:ascii="Times New Roman" w:hAnsi="Times New Roman" w:cs="Times New Roman"/>
          <w:i/>
          <w:sz w:val="16"/>
          <w:szCs w:val="16"/>
        </w:rPr>
        <w:t>Monthly Rainfall in Bantur Sub-district</w:t>
      </w:r>
      <w:r w:rsidRPr="00B1792B">
        <w:rPr>
          <w:rFonts w:ascii="Times New Roman" w:hAnsi="Times New Roman" w:cs="Times New Roman"/>
          <w:sz w:val="16"/>
          <w:szCs w:val="16"/>
        </w:rPr>
        <w:t>. Malang District.</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BPS. (2018).</w:t>
      </w:r>
      <w:r w:rsidRPr="00B1792B">
        <w:rPr>
          <w:rFonts w:ascii="Times New Roman" w:hAnsi="Times New Roman" w:cs="Times New Roman"/>
          <w:spacing w:val="-2"/>
          <w:sz w:val="16"/>
          <w:szCs w:val="16"/>
        </w:rPr>
        <w:t xml:space="preserve"> </w:t>
      </w:r>
      <w:r w:rsidRPr="00B1792B">
        <w:rPr>
          <w:rFonts w:ascii="Times New Roman" w:hAnsi="Times New Roman" w:cs="Times New Roman"/>
          <w:i/>
          <w:sz w:val="16"/>
          <w:szCs w:val="16"/>
        </w:rPr>
        <w:t>Hasil</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Survey</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Pertanian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Antar</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Sensus</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(SUTAS) 2018</w:t>
      </w:r>
      <w:r w:rsidRPr="00B1792B">
        <w:rPr>
          <w:rFonts w:ascii="Times New Roman" w:hAnsi="Times New Roman" w:cs="Times New Roman"/>
          <w:sz w:val="16"/>
          <w:szCs w:val="16"/>
        </w:rPr>
        <w:t>. Jakarta.</w:t>
      </w:r>
    </w:p>
    <w:p w14:paraId="14E07245" w14:textId="77777777" w:rsidR="00B1792B" w:rsidRPr="00B1792B" w:rsidRDefault="00B1792B" w:rsidP="00386C53">
      <w:pPr>
        <w:spacing w:before="6" w:line="360" w:lineRule="auto"/>
        <w:ind w:left="776" w:right="922" w:hanging="481"/>
        <w:rPr>
          <w:rFonts w:ascii="Times New Roman" w:hAnsi="Times New Roman" w:cs="Times New Roman"/>
          <w:sz w:val="16"/>
          <w:szCs w:val="16"/>
        </w:rPr>
      </w:pPr>
      <w:r w:rsidRPr="00B1792B">
        <w:rPr>
          <w:rFonts w:ascii="Times New Roman" w:hAnsi="Times New Roman" w:cs="Times New Roman"/>
          <w:sz w:val="16"/>
          <w:szCs w:val="16"/>
        </w:rPr>
        <w:t xml:space="preserve">BPS. (2020). Statistik Indonesia 2020 Statistical Yearbook of Indonesia 2020. </w:t>
      </w:r>
      <w:r w:rsidRPr="00B1792B">
        <w:rPr>
          <w:rFonts w:ascii="Times New Roman" w:hAnsi="Times New Roman" w:cs="Times New Roman"/>
          <w:i/>
          <w:sz w:val="16"/>
          <w:szCs w:val="16"/>
        </w:rPr>
        <w:t>Statistical</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Yearbook of</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Indonesia</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(April),</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192.</w:t>
      </w:r>
    </w:p>
    <w:p w14:paraId="018C7119" w14:textId="77777777" w:rsidR="00B1792B" w:rsidRPr="00B1792B" w:rsidRDefault="00B1792B" w:rsidP="00386C53">
      <w:pPr>
        <w:pStyle w:val="BodyText"/>
        <w:spacing w:before="3" w:line="360" w:lineRule="auto"/>
        <w:ind w:left="776" w:right="679" w:hanging="481"/>
        <w:rPr>
          <w:sz w:val="16"/>
          <w:szCs w:val="16"/>
        </w:rPr>
      </w:pPr>
      <w:r w:rsidRPr="00B1792B">
        <w:rPr>
          <w:sz w:val="16"/>
          <w:szCs w:val="16"/>
        </w:rPr>
        <w:t>Cacho, O. J., Moss, J., Thornton, P. K., Herrero, M., Henderson, B., Bodirsky, B. L., …</w:t>
      </w:r>
      <w:r w:rsidRPr="00B1792B">
        <w:rPr>
          <w:spacing w:val="1"/>
          <w:sz w:val="16"/>
          <w:szCs w:val="16"/>
        </w:rPr>
        <w:t xml:space="preserve"> </w:t>
      </w:r>
      <w:r w:rsidRPr="00B1792B">
        <w:rPr>
          <w:sz w:val="16"/>
          <w:szCs w:val="16"/>
        </w:rPr>
        <w:t>Lipper, L. (2020). The Value of Climate-resilient Seeds for Smallholder Adaptation in</w:t>
      </w:r>
      <w:r w:rsidRPr="00B1792B">
        <w:rPr>
          <w:spacing w:val="-57"/>
          <w:sz w:val="16"/>
          <w:szCs w:val="16"/>
        </w:rPr>
        <w:t xml:space="preserve"> </w:t>
      </w:r>
      <w:r w:rsidRPr="00B1792B">
        <w:rPr>
          <w:sz w:val="16"/>
          <w:szCs w:val="16"/>
        </w:rPr>
        <w:t>Sub-Saharan</w:t>
      </w:r>
      <w:r w:rsidRPr="00B1792B">
        <w:rPr>
          <w:spacing w:val="1"/>
          <w:sz w:val="16"/>
          <w:szCs w:val="16"/>
        </w:rPr>
        <w:t xml:space="preserve"> </w:t>
      </w:r>
      <w:r w:rsidRPr="00B1792B">
        <w:rPr>
          <w:sz w:val="16"/>
          <w:szCs w:val="16"/>
        </w:rPr>
        <w:t>Africa.</w:t>
      </w:r>
      <w:r w:rsidRPr="00B1792B">
        <w:rPr>
          <w:spacing w:val="6"/>
          <w:sz w:val="16"/>
          <w:szCs w:val="16"/>
        </w:rPr>
        <w:t xml:space="preserve"> </w:t>
      </w:r>
      <w:r w:rsidRPr="00B1792B">
        <w:rPr>
          <w:i/>
          <w:sz w:val="16"/>
          <w:szCs w:val="16"/>
        </w:rPr>
        <w:t>Climatic Change</w:t>
      </w:r>
      <w:r w:rsidRPr="00B1792B">
        <w:rPr>
          <w:sz w:val="16"/>
          <w:szCs w:val="16"/>
        </w:rPr>
        <w:t>,</w:t>
      </w:r>
      <w:r w:rsidRPr="00B1792B">
        <w:rPr>
          <w:spacing w:val="5"/>
          <w:sz w:val="16"/>
          <w:szCs w:val="16"/>
        </w:rPr>
        <w:t xml:space="preserve"> </w:t>
      </w:r>
      <w:r w:rsidRPr="00B1792B">
        <w:rPr>
          <w:i/>
          <w:sz w:val="16"/>
          <w:szCs w:val="16"/>
        </w:rPr>
        <w:t>162</w:t>
      </w:r>
      <w:r w:rsidRPr="00B1792B">
        <w:rPr>
          <w:sz w:val="16"/>
          <w:szCs w:val="16"/>
        </w:rPr>
        <w:t>(3),</w:t>
      </w:r>
      <w:r w:rsidRPr="00B1792B">
        <w:rPr>
          <w:spacing w:val="-2"/>
          <w:sz w:val="16"/>
          <w:szCs w:val="16"/>
        </w:rPr>
        <w:t xml:space="preserve"> </w:t>
      </w:r>
      <w:r w:rsidRPr="00B1792B">
        <w:rPr>
          <w:sz w:val="16"/>
          <w:szCs w:val="16"/>
        </w:rPr>
        <w:t>1213–1229.</w:t>
      </w:r>
      <w:r w:rsidRPr="00B1792B">
        <w:rPr>
          <w:spacing w:val="1"/>
          <w:sz w:val="16"/>
          <w:szCs w:val="16"/>
        </w:rPr>
        <w:t xml:space="preserve"> </w:t>
      </w:r>
      <w:r w:rsidRPr="00B1792B">
        <w:rPr>
          <w:sz w:val="16"/>
          <w:szCs w:val="16"/>
        </w:rPr>
        <w:t>https://doi.org/10.1007/s10584-020-02817-z</w:t>
      </w:r>
    </w:p>
    <w:p w14:paraId="03DB901F" w14:textId="77777777" w:rsidR="00B1792B" w:rsidRPr="00B1792B" w:rsidRDefault="00B1792B" w:rsidP="00386C53">
      <w:pPr>
        <w:pStyle w:val="BodyText"/>
        <w:spacing w:line="360" w:lineRule="auto"/>
        <w:ind w:left="776" w:right="589" w:hanging="481"/>
        <w:rPr>
          <w:sz w:val="16"/>
          <w:szCs w:val="16"/>
        </w:rPr>
      </w:pPr>
      <w:r w:rsidRPr="00B1792B">
        <w:rPr>
          <w:sz w:val="16"/>
          <w:szCs w:val="16"/>
        </w:rPr>
        <w:t>Carter, N., Bryant-Lukosius, D., Dicenso, A., Blythe, J., &amp; Neville, A. J. (2014). The Use of</w:t>
      </w:r>
      <w:r w:rsidRPr="00B1792B">
        <w:rPr>
          <w:spacing w:val="-57"/>
          <w:sz w:val="16"/>
          <w:szCs w:val="16"/>
        </w:rPr>
        <w:t xml:space="preserve"> </w:t>
      </w:r>
      <w:r w:rsidRPr="00B1792B">
        <w:rPr>
          <w:sz w:val="16"/>
          <w:szCs w:val="16"/>
        </w:rPr>
        <w:t>Triangulation</w:t>
      </w:r>
      <w:r w:rsidRPr="00B1792B">
        <w:rPr>
          <w:spacing w:val="-1"/>
          <w:sz w:val="16"/>
          <w:szCs w:val="16"/>
        </w:rPr>
        <w:t xml:space="preserve"> </w:t>
      </w:r>
      <w:r w:rsidRPr="00B1792B">
        <w:rPr>
          <w:sz w:val="16"/>
          <w:szCs w:val="16"/>
        </w:rPr>
        <w:t>in</w:t>
      </w:r>
      <w:r w:rsidRPr="00B1792B">
        <w:rPr>
          <w:spacing w:val="-5"/>
          <w:sz w:val="16"/>
          <w:szCs w:val="16"/>
        </w:rPr>
        <w:t xml:space="preserve"> </w:t>
      </w:r>
      <w:r w:rsidRPr="00B1792B">
        <w:rPr>
          <w:sz w:val="16"/>
          <w:szCs w:val="16"/>
        </w:rPr>
        <w:t>Qualitative</w:t>
      </w:r>
      <w:r w:rsidRPr="00B1792B">
        <w:rPr>
          <w:spacing w:val="-2"/>
          <w:sz w:val="16"/>
          <w:szCs w:val="16"/>
        </w:rPr>
        <w:t xml:space="preserve"> </w:t>
      </w:r>
      <w:r w:rsidRPr="00B1792B">
        <w:rPr>
          <w:sz w:val="16"/>
          <w:szCs w:val="16"/>
        </w:rPr>
        <w:t>Research.</w:t>
      </w:r>
      <w:r w:rsidRPr="00B1792B">
        <w:rPr>
          <w:spacing w:val="7"/>
          <w:sz w:val="16"/>
          <w:szCs w:val="16"/>
        </w:rPr>
        <w:t xml:space="preserve"> </w:t>
      </w:r>
      <w:r w:rsidRPr="00B1792B">
        <w:rPr>
          <w:i/>
          <w:sz w:val="16"/>
          <w:szCs w:val="16"/>
        </w:rPr>
        <w:t>Oncology</w:t>
      </w:r>
      <w:r w:rsidRPr="00B1792B">
        <w:rPr>
          <w:i/>
          <w:spacing w:val="-1"/>
          <w:sz w:val="16"/>
          <w:szCs w:val="16"/>
        </w:rPr>
        <w:t xml:space="preserve"> </w:t>
      </w:r>
      <w:r w:rsidRPr="00B1792B">
        <w:rPr>
          <w:i/>
          <w:sz w:val="16"/>
          <w:szCs w:val="16"/>
        </w:rPr>
        <w:t>Nursing Forum</w:t>
      </w:r>
      <w:r w:rsidRPr="00B1792B">
        <w:rPr>
          <w:sz w:val="16"/>
          <w:szCs w:val="16"/>
        </w:rPr>
        <w:t>,</w:t>
      </w:r>
      <w:r w:rsidRPr="00B1792B">
        <w:rPr>
          <w:spacing w:val="2"/>
          <w:sz w:val="16"/>
          <w:szCs w:val="16"/>
        </w:rPr>
        <w:t xml:space="preserve"> </w:t>
      </w:r>
      <w:r w:rsidRPr="00B1792B">
        <w:rPr>
          <w:i/>
          <w:sz w:val="16"/>
          <w:szCs w:val="16"/>
        </w:rPr>
        <w:t>41</w:t>
      </w:r>
      <w:r w:rsidRPr="00B1792B">
        <w:rPr>
          <w:sz w:val="16"/>
          <w:szCs w:val="16"/>
        </w:rPr>
        <w:t>(5),</w:t>
      </w:r>
      <w:r w:rsidRPr="00B1792B">
        <w:rPr>
          <w:spacing w:val="1"/>
          <w:sz w:val="16"/>
          <w:szCs w:val="16"/>
        </w:rPr>
        <w:t xml:space="preserve"> </w:t>
      </w:r>
      <w:r w:rsidRPr="00B1792B">
        <w:rPr>
          <w:sz w:val="16"/>
          <w:szCs w:val="16"/>
        </w:rPr>
        <w:t>545–547.</w:t>
      </w:r>
      <w:r w:rsidRPr="00B1792B">
        <w:rPr>
          <w:spacing w:val="1"/>
          <w:sz w:val="16"/>
          <w:szCs w:val="16"/>
        </w:rPr>
        <w:t xml:space="preserve"> </w:t>
      </w:r>
      <w:r w:rsidRPr="00B1792B">
        <w:rPr>
          <w:sz w:val="16"/>
          <w:szCs w:val="16"/>
        </w:rPr>
        <w:t>https://doi.org/10.1188/14.ONF.545-547</w:t>
      </w:r>
    </w:p>
    <w:p w14:paraId="1934A60B" w14:textId="77777777" w:rsidR="00B1792B" w:rsidRPr="00B1792B" w:rsidRDefault="00B1792B" w:rsidP="00386C53">
      <w:pPr>
        <w:pStyle w:val="BodyText"/>
        <w:spacing w:line="360" w:lineRule="auto"/>
        <w:ind w:left="776" w:right="889" w:hanging="481"/>
        <w:rPr>
          <w:sz w:val="16"/>
          <w:szCs w:val="16"/>
        </w:rPr>
      </w:pPr>
      <w:r w:rsidRPr="00B1792B">
        <w:rPr>
          <w:sz w:val="16"/>
          <w:szCs w:val="16"/>
        </w:rPr>
        <w:t xml:space="preserve">Devendra, C., &amp; Thomas, D. (2002). Smallholder Farming Systems in Asia. </w:t>
      </w:r>
      <w:r w:rsidRPr="00B1792B">
        <w:rPr>
          <w:i/>
          <w:sz w:val="16"/>
          <w:szCs w:val="16"/>
        </w:rPr>
        <w:t>Agricultural</w:t>
      </w:r>
      <w:r w:rsidRPr="00B1792B">
        <w:rPr>
          <w:i/>
          <w:spacing w:val="-57"/>
          <w:sz w:val="16"/>
          <w:szCs w:val="16"/>
        </w:rPr>
        <w:t xml:space="preserve"> </w:t>
      </w:r>
      <w:r w:rsidRPr="00B1792B">
        <w:rPr>
          <w:i/>
          <w:sz w:val="16"/>
          <w:szCs w:val="16"/>
        </w:rPr>
        <w:t>Systems</w:t>
      </w:r>
      <w:r w:rsidRPr="00B1792B">
        <w:rPr>
          <w:sz w:val="16"/>
          <w:szCs w:val="16"/>
        </w:rPr>
        <w:t>,</w:t>
      </w:r>
      <w:r w:rsidRPr="00B1792B">
        <w:rPr>
          <w:spacing w:val="2"/>
          <w:sz w:val="16"/>
          <w:szCs w:val="16"/>
        </w:rPr>
        <w:t xml:space="preserve"> </w:t>
      </w:r>
      <w:r w:rsidRPr="00B1792B">
        <w:rPr>
          <w:i/>
          <w:sz w:val="16"/>
          <w:szCs w:val="16"/>
        </w:rPr>
        <w:t>71</w:t>
      </w:r>
      <w:r w:rsidRPr="00B1792B">
        <w:rPr>
          <w:sz w:val="16"/>
          <w:szCs w:val="16"/>
        </w:rPr>
        <w:t>(1–2),</w:t>
      </w:r>
      <w:r w:rsidRPr="00B1792B">
        <w:rPr>
          <w:spacing w:val="3"/>
          <w:sz w:val="16"/>
          <w:szCs w:val="16"/>
        </w:rPr>
        <w:t xml:space="preserve"> </w:t>
      </w:r>
      <w:r w:rsidRPr="00B1792B">
        <w:rPr>
          <w:sz w:val="16"/>
          <w:szCs w:val="16"/>
        </w:rPr>
        <w:t>17–25.</w:t>
      </w:r>
      <w:r w:rsidRPr="00B1792B">
        <w:rPr>
          <w:spacing w:val="2"/>
          <w:sz w:val="16"/>
          <w:szCs w:val="16"/>
        </w:rPr>
        <w:t xml:space="preserve"> </w:t>
      </w:r>
      <w:r w:rsidRPr="00B1792B">
        <w:rPr>
          <w:sz w:val="16"/>
          <w:szCs w:val="16"/>
        </w:rPr>
        <w:t>https://doi.org/10.1016/S0308-521X(01)00033-6</w:t>
      </w:r>
    </w:p>
    <w:p w14:paraId="178082D6" w14:textId="33B4D878" w:rsidR="00B1792B" w:rsidRPr="00B1792B" w:rsidRDefault="00B1792B" w:rsidP="00386C53">
      <w:pPr>
        <w:spacing w:before="70" w:line="360" w:lineRule="auto"/>
        <w:ind w:left="776"/>
        <w:rPr>
          <w:rFonts w:ascii="Times New Roman" w:hAnsi="Times New Roman" w:cs="Times New Roman"/>
          <w:sz w:val="16"/>
          <w:szCs w:val="16"/>
        </w:rPr>
      </w:pPr>
      <w:r w:rsidRPr="00B1792B">
        <w:rPr>
          <w:rFonts w:ascii="Times New Roman" w:hAnsi="Times New Roman" w:cs="Times New Roman"/>
          <w:sz w:val="16"/>
          <w:szCs w:val="16"/>
        </w:rPr>
        <w:t>Dinas</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Pertanian</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dan</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Ketahanan</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Pangan.</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(2019).</w:t>
      </w:r>
      <w:r w:rsidRPr="00B1792B">
        <w:rPr>
          <w:rFonts w:ascii="Times New Roman" w:hAnsi="Times New Roman" w:cs="Times New Roman"/>
          <w:spacing w:val="5"/>
          <w:sz w:val="16"/>
          <w:szCs w:val="16"/>
        </w:rPr>
        <w:t xml:space="preserve"> </w:t>
      </w:r>
      <w:r w:rsidRPr="00B1792B">
        <w:rPr>
          <w:rFonts w:ascii="Times New Roman" w:hAnsi="Times New Roman" w:cs="Times New Roman"/>
          <w:i/>
          <w:sz w:val="16"/>
          <w:szCs w:val="16"/>
        </w:rPr>
        <w:t>Rencana Strategis</w:t>
      </w:r>
      <w:r w:rsidRPr="00B1792B">
        <w:rPr>
          <w:rFonts w:ascii="Times New Roman" w:hAnsi="Times New Roman" w:cs="Times New Roman"/>
          <w:i/>
          <w:spacing w:val="-2"/>
          <w:sz w:val="16"/>
          <w:szCs w:val="16"/>
        </w:rPr>
        <w:t xml:space="preserve"> </w:t>
      </w:r>
      <w:r w:rsidR="005D15EB" w:rsidRPr="00B1792B">
        <w:rPr>
          <w:rFonts w:ascii="Times New Roman" w:hAnsi="Times New Roman" w:cs="Times New Roman"/>
          <w:i/>
          <w:sz w:val="16"/>
          <w:szCs w:val="16"/>
        </w:rPr>
        <w:t>(</w:t>
      </w:r>
      <w:r w:rsidR="005D15EB" w:rsidRPr="00B1792B">
        <w:rPr>
          <w:rFonts w:ascii="Times New Roman" w:hAnsi="Times New Roman" w:cs="Times New Roman"/>
          <w:i/>
          <w:spacing w:val="-3"/>
          <w:sz w:val="16"/>
          <w:szCs w:val="16"/>
        </w:rPr>
        <w:t>Renstra</w:t>
      </w:r>
      <w:r w:rsidR="005D15EB" w:rsidRPr="00B1792B">
        <w:rPr>
          <w:rFonts w:ascii="Times New Roman" w:hAnsi="Times New Roman" w:cs="Times New Roman"/>
          <w:i/>
          <w:sz w:val="16"/>
          <w:szCs w:val="16"/>
        </w:rPr>
        <w:t>)</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Tahun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2019-2024</w:t>
      </w:r>
      <w:r w:rsidRPr="00B1792B">
        <w:rPr>
          <w:rFonts w:ascii="Times New Roman" w:hAnsi="Times New Roman" w:cs="Times New Roman"/>
          <w:sz w:val="16"/>
          <w:szCs w:val="16"/>
        </w:rPr>
        <w:t>.</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Surabaya.</w:t>
      </w:r>
    </w:p>
    <w:p w14:paraId="7BB4C769" w14:textId="77777777" w:rsidR="00B1792B" w:rsidRPr="00B1792B" w:rsidRDefault="00B1792B" w:rsidP="00386C53">
      <w:pPr>
        <w:pStyle w:val="BodyText"/>
        <w:spacing w:before="2" w:line="360" w:lineRule="auto"/>
        <w:ind w:left="776" w:right="399" w:hanging="481"/>
        <w:rPr>
          <w:sz w:val="16"/>
          <w:szCs w:val="16"/>
        </w:rPr>
      </w:pPr>
      <w:r w:rsidRPr="00B1792B">
        <w:rPr>
          <w:sz w:val="16"/>
          <w:szCs w:val="16"/>
        </w:rPr>
        <w:t xml:space="preserve">Dinas Pertanian dan Ketahanan Pangan Kabupaten Sragen. (2018). </w:t>
      </w:r>
      <w:r w:rsidRPr="00B1792B">
        <w:rPr>
          <w:i/>
          <w:sz w:val="16"/>
          <w:szCs w:val="16"/>
        </w:rPr>
        <w:t>Perbedaan Pupuk Urea</w:t>
      </w:r>
      <w:r w:rsidRPr="00B1792B">
        <w:rPr>
          <w:i/>
          <w:spacing w:val="1"/>
          <w:sz w:val="16"/>
          <w:szCs w:val="16"/>
        </w:rPr>
        <w:t xml:space="preserve"> </w:t>
      </w:r>
      <w:r w:rsidRPr="00B1792B">
        <w:rPr>
          <w:i/>
          <w:sz w:val="16"/>
          <w:szCs w:val="16"/>
        </w:rPr>
        <w:t>dan</w:t>
      </w:r>
      <w:r w:rsidRPr="00B1792B">
        <w:rPr>
          <w:i/>
          <w:spacing w:val="1"/>
          <w:sz w:val="16"/>
          <w:szCs w:val="16"/>
        </w:rPr>
        <w:t xml:space="preserve"> </w:t>
      </w:r>
      <w:r w:rsidRPr="00B1792B">
        <w:rPr>
          <w:i/>
          <w:sz w:val="16"/>
          <w:szCs w:val="16"/>
        </w:rPr>
        <w:t>ZA</w:t>
      </w:r>
      <w:r w:rsidRPr="00B1792B">
        <w:rPr>
          <w:sz w:val="16"/>
          <w:szCs w:val="16"/>
        </w:rPr>
        <w:t>.</w:t>
      </w:r>
      <w:r w:rsidRPr="00B1792B">
        <w:rPr>
          <w:spacing w:val="4"/>
          <w:sz w:val="16"/>
          <w:szCs w:val="16"/>
        </w:rPr>
        <w:t xml:space="preserve"> </w:t>
      </w:r>
      <w:r w:rsidRPr="00B1792B">
        <w:rPr>
          <w:sz w:val="16"/>
          <w:szCs w:val="16"/>
        </w:rPr>
        <w:t>Retrieved</w:t>
      </w:r>
      <w:r w:rsidRPr="00B1792B">
        <w:rPr>
          <w:spacing w:val="6"/>
          <w:sz w:val="16"/>
          <w:szCs w:val="16"/>
        </w:rPr>
        <w:t xml:space="preserve"> </w:t>
      </w:r>
      <w:r w:rsidRPr="00B1792B">
        <w:rPr>
          <w:sz w:val="16"/>
          <w:szCs w:val="16"/>
        </w:rPr>
        <w:t>from</w:t>
      </w:r>
      <w:r w:rsidRPr="00B1792B">
        <w:rPr>
          <w:spacing w:val="1"/>
          <w:sz w:val="16"/>
          <w:szCs w:val="16"/>
        </w:rPr>
        <w:t xml:space="preserve"> </w:t>
      </w:r>
      <w:r w:rsidRPr="00B1792B">
        <w:rPr>
          <w:spacing w:val="-1"/>
          <w:sz w:val="16"/>
          <w:szCs w:val="16"/>
        </w:rPr>
        <w:t>http://journal.stainkudus.ac.id/index.php/equilibrium/article/view/1268/1127%</w:t>
      </w:r>
      <w:hyperlink r:id="rId10">
        <w:r w:rsidRPr="00B1792B">
          <w:rPr>
            <w:spacing w:val="-1"/>
            <w:sz w:val="16"/>
            <w:szCs w:val="16"/>
          </w:rPr>
          <w:t>0Ah</w:t>
        </w:r>
      </w:hyperlink>
      <w:r w:rsidRPr="00B1792B">
        <w:rPr>
          <w:spacing w:val="-1"/>
          <w:sz w:val="16"/>
          <w:szCs w:val="16"/>
        </w:rPr>
        <w:t>tt</w:t>
      </w:r>
      <w:hyperlink r:id="rId11">
        <w:r w:rsidRPr="00B1792B">
          <w:rPr>
            <w:spacing w:val="-1"/>
            <w:sz w:val="16"/>
            <w:szCs w:val="16"/>
          </w:rPr>
          <w:t>p://p</w:t>
        </w:r>
      </w:hyperlink>
      <w:r w:rsidRPr="00B1792B">
        <w:rPr>
          <w:sz w:val="16"/>
          <w:szCs w:val="16"/>
        </w:rPr>
        <w:t xml:space="preserve"> ublicacoes.cardiol.br/portal/ijcs/portugues/2018/v3103/pdf/3103009.pdf%</w:t>
      </w:r>
      <w:hyperlink r:id="rId12">
        <w:r w:rsidRPr="00B1792B">
          <w:rPr>
            <w:sz w:val="16"/>
            <w:szCs w:val="16"/>
          </w:rPr>
          <w:t>0Ah</w:t>
        </w:r>
      </w:hyperlink>
      <w:r w:rsidRPr="00B1792B">
        <w:rPr>
          <w:sz w:val="16"/>
          <w:szCs w:val="16"/>
        </w:rPr>
        <w:t>tt</w:t>
      </w:r>
      <w:hyperlink r:id="rId13">
        <w:r w:rsidRPr="00B1792B">
          <w:rPr>
            <w:sz w:val="16"/>
            <w:szCs w:val="16"/>
          </w:rPr>
          <w:t>p://www</w:t>
        </w:r>
      </w:hyperlink>
    </w:p>
    <w:p w14:paraId="6152F2E4" w14:textId="77777777" w:rsidR="00B1792B" w:rsidRPr="00B1792B" w:rsidRDefault="00B1792B" w:rsidP="00386C53">
      <w:pPr>
        <w:pStyle w:val="BodyText"/>
        <w:spacing w:before="3" w:line="360" w:lineRule="auto"/>
        <w:ind w:left="776" w:right="399"/>
        <w:rPr>
          <w:sz w:val="16"/>
          <w:szCs w:val="16"/>
        </w:rPr>
      </w:pPr>
      <w:r w:rsidRPr="00B1792B">
        <w:rPr>
          <w:spacing w:val="-1"/>
          <w:sz w:val="16"/>
          <w:szCs w:val="16"/>
        </w:rPr>
        <w:t>.scielo.org.co/scielo.php?script=sci_arttext&amp;pid=S0121-</w:t>
      </w:r>
      <w:r w:rsidRPr="00B1792B">
        <w:rPr>
          <w:sz w:val="16"/>
          <w:szCs w:val="16"/>
        </w:rPr>
        <w:t xml:space="preserve"> 75772018000200067&amp;lng=en&amp;tlng=</w:t>
      </w:r>
    </w:p>
    <w:p w14:paraId="463CF676" w14:textId="77777777" w:rsidR="00B1792B" w:rsidRPr="00B1792B" w:rsidRDefault="00B1792B" w:rsidP="00386C53">
      <w:pPr>
        <w:spacing w:before="3" w:line="360" w:lineRule="auto"/>
        <w:ind w:left="776" w:right="543" w:hanging="481"/>
        <w:rPr>
          <w:rFonts w:ascii="Times New Roman" w:hAnsi="Times New Roman" w:cs="Times New Roman"/>
          <w:sz w:val="16"/>
          <w:szCs w:val="16"/>
        </w:rPr>
      </w:pPr>
      <w:r w:rsidRPr="00B1792B">
        <w:rPr>
          <w:rFonts w:ascii="Times New Roman" w:hAnsi="Times New Roman" w:cs="Times New Roman"/>
          <w:sz w:val="16"/>
          <w:szCs w:val="16"/>
        </w:rPr>
        <w:t>Djalante, R.,</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Thomalla, F.</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(2011).</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Community</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Resilience</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to</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Natural</w:t>
      </w:r>
      <w:r w:rsidRPr="00B1792B">
        <w:rPr>
          <w:rFonts w:ascii="Times New Roman" w:hAnsi="Times New Roman" w:cs="Times New Roman"/>
          <w:spacing w:val="-10"/>
          <w:sz w:val="16"/>
          <w:szCs w:val="16"/>
        </w:rPr>
        <w:t xml:space="preserve"> </w:t>
      </w:r>
      <w:r w:rsidRPr="00B1792B">
        <w:rPr>
          <w:rFonts w:ascii="Times New Roman" w:hAnsi="Times New Roman" w:cs="Times New Roman"/>
          <w:sz w:val="16"/>
          <w:szCs w:val="16"/>
        </w:rPr>
        <w:t>Hazards</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and</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Climate</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Change: A Review of Definitions and Operational Frameworks. </w:t>
      </w:r>
      <w:r w:rsidRPr="00B1792B">
        <w:rPr>
          <w:rFonts w:ascii="Times New Roman" w:hAnsi="Times New Roman" w:cs="Times New Roman"/>
          <w:i/>
          <w:sz w:val="16"/>
          <w:szCs w:val="16"/>
        </w:rPr>
        <w:t>Asian Journal of</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Environment and Disaster Management (AJEDM) - Focusing on Pro-Active Risk</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Reduction in</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Asia</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i/>
          <w:sz w:val="16"/>
          <w:szCs w:val="16"/>
        </w:rPr>
        <w:t>03</w:t>
      </w:r>
      <w:r w:rsidRPr="00B1792B">
        <w:rPr>
          <w:rFonts w:ascii="Times New Roman" w:hAnsi="Times New Roman" w:cs="Times New Roman"/>
          <w:sz w:val="16"/>
          <w:szCs w:val="16"/>
        </w:rPr>
        <w:t>(03),</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339.</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https://doi.org/10.3850/s1793924011000952</w:t>
      </w:r>
    </w:p>
    <w:p w14:paraId="2BC7DA58" w14:textId="77777777" w:rsidR="00B1792B" w:rsidRPr="00B1792B" w:rsidRDefault="00B1792B" w:rsidP="00386C53">
      <w:pPr>
        <w:spacing w:before="3" w:line="360" w:lineRule="auto"/>
        <w:ind w:left="296"/>
        <w:rPr>
          <w:rFonts w:ascii="Times New Roman" w:hAnsi="Times New Roman" w:cs="Times New Roman"/>
          <w:sz w:val="16"/>
          <w:szCs w:val="16"/>
        </w:rPr>
      </w:pPr>
      <w:r w:rsidRPr="00B1792B">
        <w:rPr>
          <w:rFonts w:ascii="Times New Roman" w:hAnsi="Times New Roman" w:cs="Times New Roman"/>
          <w:sz w:val="16"/>
          <w:szCs w:val="16"/>
        </w:rPr>
        <w:t>DLH</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Provinsi</w:t>
      </w:r>
      <w:r w:rsidRPr="00B1792B">
        <w:rPr>
          <w:rFonts w:ascii="Times New Roman" w:hAnsi="Times New Roman" w:cs="Times New Roman"/>
          <w:spacing w:val="-7"/>
          <w:sz w:val="16"/>
          <w:szCs w:val="16"/>
        </w:rPr>
        <w:t xml:space="preserve"> </w:t>
      </w:r>
      <w:r w:rsidRPr="00B1792B">
        <w:rPr>
          <w:rFonts w:ascii="Times New Roman" w:hAnsi="Times New Roman" w:cs="Times New Roman"/>
          <w:sz w:val="16"/>
          <w:szCs w:val="16"/>
        </w:rPr>
        <w:t>Jawa</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 xml:space="preserve">Timur. (2018). </w:t>
      </w:r>
      <w:r w:rsidRPr="00B1792B">
        <w:rPr>
          <w:rFonts w:ascii="Times New Roman" w:hAnsi="Times New Roman" w:cs="Times New Roman"/>
          <w:i/>
          <w:sz w:val="16"/>
          <w:szCs w:val="16"/>
        </w:rPr>
        <w:t>Profil</w:t>
      </w:r>
      <w:r w:rsidRPr="00B1792B">
        <w:rPr>
          <w:rFonts w:ascii="Times New Roman" w:hAnsi="Times New Roman" w:cs="Times New Roman"/>
          <w:i/>
          <w:spacing w:val="-5"/>
          <w:sz w:val="16"/>
          <w:szCs w:val="16"/>
        </w:rPr>
        <w:t xml:space="preserve"> </w:t>
      </w:r>
      <w:r w:rsidRPr="00B1792B">
        <w:rPr>
          <w:rFonts w:ascii="Times New Roman" w:hAnsi="Times New Roman" w:cs="Times New Roman"/>
          <w:i/>
          <w:sz w:val="16"/>
          <w:szCs w:val="16"/>
        </w:rPr>
        <w:t>ProKlim</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Provinsi</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Jawa</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Timur</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2017</w:t>
      </w:r>
      <w:r w:rsidRPr="00B1792B">
        <w:rPr>
          <w:rFonts w:ascii="Times New Roman" w:hAnsi="Times New Roman" w:cs="Times New Roman"/>
          <w:sz w:val="16"/>
          <w:szCs w:val="16"/>
        </w:rPr>
        <w:t>. Surabaya.</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Falatehan,</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F.,</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Syaukat,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Y.,</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Hastuti,</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Nasrullah,</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N.</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(2021).</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Paddy</w:t>
      </w:r>
      <w:r w:rsidRPr="00B1792B">
        <w:rPr>
          <w:rFonts w:ascii="Times New Roman" w:hAnsi="Times New Roman" w:cs="Times New Roman"/>
          <w:spacing w:val="-9"/>
          <w:sz w:val="16"/>
          <w:szCs w:val="16"/>
        </w:rPr>
        <w:t xml:space="preserve"> </w:t>
      </w:r>
      <w:r w:rsidRPr="00B1792B">
        <w:rPr>
          <w:rFonts w:ascii="Times New Roman" w:hAnsi="Times New Roman" w:cs="Times New Roman"/>
          <w:sz w:val="16"/>
          <w:szCs w:val="16"/>
        </w:rPr>
        <w:t>Loss</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and</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Its</w:t>
      </w:r>
    </w:p>
    <w:p w14:paraId="2D1034C4" w14:textId="77777777" w:rsidR="00B1792B" w:rsidRPr="00B1792B" w:rsidRDefault="00B1792B" w:rsidP="00386C53">
      <w:pPr>
        <w:spacing w:before="6" w:line="360" w:lineRule="auto"/>
        <w:ind w:left="776" w:right="448"/>
        <w:rPr>
          <w:rFonts w:ascii="Times New Roman" w:hAnsi="Times New Roman" w:cs="Times New Roman"/>
          <w:sz w:val="16"/>
          <w:szCs w:val="16"/>
        </w:rPr>
      </w:pPr>
      <w:r w:rsidRPr="00B1792B">
        <w:rPr>
          <w:rFonts w:ascii="Times New Roman" w:hAnsi="Times New Roman" w:cs="Times New Roman"/>
          <w:sz w:val="16"/>
          <w:szCs w:val="16"/>
        </w:rPr>
        <w:t xml:space="preserve">Implication to Fertilizer Subsidy in Indonesia. </w:t>
      </w:r>
      <w:r w:rsidRPr="00B1792B">
        <w:rPr>
          <w:rFonts w:ascii="Times New Roman" w:hAnsi="Times New Roman" w:cs="Times New Roman"/>
          <w:i/>
          <w:sz w:val="16"/>
          <w:szCs w:val="16"/>
        </w:rPr>
        <w:t>Hayati Journal of Biosciences</w:t>
      </w:r>
      <w:r w:rsidRPr="00B1792B">
        <w:rPr>
          <w:rFonts w:ascii="Times New Roman" w:hAnsi="Times New Roman" w:cs="Times New Roman"/>
          <w:sz w:val="16"/>
          <w:szCs w:val="16"/>
        </w:rPr>
        <w:t xml:space="preserve">, </w:t>
      </w:r>
      <w:r w:rsidRPr="00B1792B">
        <w:rPr>
          <w:rFonts w:ascii="Times New Roman" w:hAnsi="Times New Roman" w:cs="Times New Roman"/>
          <w:i/>
          <w:sz w:val="16"/>
          <w:szCs w:val="16"/>
        </w:rPr>
        <w:t>28</w:t>
      </w:r>
      <w:r w:rsidRPr="00B1792B">
        <w:rPr>
          <w:rFonts w:ascii="Times New Roman" w:hAnsi="Times New Roman" w:cs="Times New Roman"/>
          <w:sz w:val="16"/>
          <w:szCs w:val="16"/>
        </w:rPr>
        <w:t>(1), 73–</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82.</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https://doi.org/10.4308/hjb.28.1.73</w:t>
      </w:r>
    </w:p>
    <w:p w14:paraId="61C51207" w14:textId="77777777" w:rsidR="00B1792B" w:rsidRPr="00B1792B" w:rsidRDefault="00B1792B" w:rsidP="00386C53">
      <w:pPr>
        <w:spacing w:before="3" w:line="360" w:lineRule="auto"/>
        <w:ind w:left="776" w:right="526" w:hanging="481"/>
        <w:rPr>
          <w:rFonts w:ascii="Times New Roman" w:hAnsi="Times New Roman" w:cs="Times New Roman"/>
          <w:sz w:val="16"/>
          <w:szCs w:val="16"/>
        </w:rPr>
      </w:pPr>
      <w:r w:rsidRPr="00B1792B">
        <w:rPr>
          <w:rFonts w:ascii="Times New Roman" w:hAnsi="Times New Roman" w:cs="Times New Roman"/>
          <w:sz w:val="16"/>
          <w:szCs w:val="16"/>
        </w:rPr>
        <w:t>FAO.</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 xml:space="preserve">(2010). </w:t>
      </w:r>
      <w:r w:rsidRPr="00B1792B">
        <w:rPr>
          <w:rFonts w:ascii="Times New Roman" w:hAnsi="Times New Roman" w:cs="Times New Roman"/>
          <w:i/>
          <w:sz w:val="16"/>
          <w:szCs w:val="16"/>
        </w:rPr>
        <w:t>Climate-Smart</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Agriculture Policies,</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Practices</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and</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Financing</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for</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Food</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Security,</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Adaptation</w:t>
      </w:r>
      <w:r w:rsidRPr="00B1792B">
        <w:rPr>
          <w:rFonts w:ascii="Times New Roman" w:hAnsi="Times New Roman" w:cs="Times New Roman"/>
          <w:i/>
          <w:spacing w:val="-7"/>
          <w:sz w:val="16"/>
          <w:szCs w:val="16"/>
        </w:rPr>
        <w:t xml:space="preserve"> </w:t>
      </w:r>
      <w:r w:rsidRPr="00B1792B">
        <w:rPr>
          <w:rFonts w:ascii="Times New Roman" w:hAnsi="Times New Roman" w:cs="Times New Roman"/>
          <w:i/>
          <w:sz w:val="16"/>
          <w:szCs w:val="16"/>
        </w:rPr>
        <w:t>and</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Mitigation</w:t>
      </w:r>
      <w:r w:rsidRPr="00B1792B">
        <w:rPr>
          <w:rFonts w:ascii="Times New Roman" w:hAnsi="Times New Roman" w:cs="Times New Roman"/>
          <w:sz w:val="16"/>
          <w:szCs w:val="16"/>
        </w:rPr>
        <w:t>.</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https://doi.org/10.1111/j.1467-825x.2009.02642.x</w:t>
      </w:r>
    </w:p>
    <w:p w14:paraId="605173AD" w14:textId="77777777" w:rsidR="00B1792B" w:rsidRPr="00B1792B" w:rsidRDefault="00B1792B" w:rsidP="00386C53">
      <w:pPr>
        <w:spacing w:before="3" w:line="360" w:lineRule="auto"/>
        <w:ind w:left="776" w:right="543" w:hanging="481"/>
        <w:rPr>
          <w:rFonts w:ascii="Times New Roman" w:hAnsi="Times New Roman" w:cs="Times New Roman"/>
          <w:sz w:val="16"/>
          <w:szCs w:val="16"/>
        </w:rPr>
      </w:pPr>
      <w:r w:rsidRPr="00B1792B">
        <w:rPr>
          <w:rFonts w:ascii="Times New Roman" w:hAnsi="Times New Roman" w:cs="Times New Roman"/>
          <w:sz w:val="16"/>
          <w:szCs w:val="16"/>
        </w:rPr>
        <w:t xml:space="preserve">FAO. (2013). </w:t>
      </w:r>
      <w:r w:rsidRPr="00B1792B">
        <w:rPr>
          <w:rFonts w:ascii="Times New Roman" w:hAnsi="Times New Roman" w:cs="Times New Roman"/>
          <w:i/>
          <w:sz w:val="16"/>
          <w:szCs w:val="16"/>
        </w:rPr>
        <w:t>Climate-Smart Agriculture Sourcebook</w:t>
      </w:r>
      <w:r w:rsidRPr="00B1792B">
        <w:rPr>
          <w:rFonts w:ascii="Times New Roman" w:hAnsi="Times New Roman" w:cs="Times New Roman"/>
          <w:sz w:val="16"/>
          <w:szCs w:val="16"/>
        </w:rPr>
        <w:t>. Food and Agriculture Organization of</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the United</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Nations.</w:t>
      </w:r>
    </w:p>
    <w:p w14:paraId="2FCFAB96" w14:textId="49623B2A" w:rsidR="00B1792B" w:rsidRPr="00B1792B" w:rsidRDefault="00B1792B" w:rsidP="00386C53">
      <w:pPr>
        <w:pStyle w:val="BodyText"/>
        <w:spacing w:before="3" w:line="360" w:lineRule="auto"/>
        <w:rPr>
          <w:sz w:val="16"/>
          <w:szCs w:val="16"/>
        </w:rPr>
      </w:pPr>
      <w:r w:rsidRPr="00B1792B">
        <w:rPr>
          <w:sz w:val="16"/>
          <w:szCs w:val="16"/>
        </w:rPr>
        <w:t>FAO.</w:t>
      </w:r>
      <w:r w:rsidRPr="00B1792B">
        <w:rPr>
          <w:spacing w:val="-2"/>
          <w:sz w:val="16"/>
          <w:szCs w:val="16"/>
        </w:rPr>
        <w:t xml:space="preserve"> </w:t>
      </w:r>
      <w:r w:rsidRPr="00B1792B">
        <w:rPr>
          <w:sz w:val="16"/>
          <w:szCs w:val="16"/>
        </w:rPr>
        <w:t>(2017a).</w:t>
      </w:r>
      <w:r w:rsidRPr="00B1792B">
        <w:rPr>
          <w:spacing w:val="-6"/>
          <w:sz w:val="16"/>
          <w:szCs w:val="16"/>
        </w:rPr>
        <w:t xml:space="preserve"> </w:t>
      </w:r>
      <w:r w:rsidRPr="00B1792B">
        <w:rPr>
          <w:sz w:val="16"/>
          <w:szCs w:val="16"/>
        </w:rPr>
        <w:t>Key</w:t>
      </w:r>
      <w:r w:rsidRPr="00B1792B">
        <w:rPr>
          <w:spacing w:val="-7"/>
          <w:sz w:val="16"/>
          <w:szCs w:val="16"/>
        </w:rPr>
        <w:t xml:space="preserve"> </w:t>
      </w:r>
      <w:r w:rsidRPr="00B1792B">
        <w:rPr>
          <w:sz w:val="16"/>
          <w:szCs w:val="16"/>
        </w:rPr>
        <w:t>Messages</w:t>
      </w:r>
      <w:r w:rsidRPr="00B1792B">
        <w:rPr>
          <w:spacing w:val="-5"/>
          <w:sz w:val="16"/>
          <w:szCs w:val="16"/>
        </w:rPr>
        <w:t xml:space="preserve"> </w:t>
      </w:r>
      <w:r w:rsidRPr="00B1792B">
        <w:rPr>
          <w:sz w:val="16"/>
          <w:szCs w:val="16"/>
        </w:rPr>
        <w:t>Monitoring</w:t>
      </w:r>
      <w:r w:rsidRPr="00B1792B">
        <w:rPr>
          <w:spacing w:val="-3"/>
          <w:sz w:val="16"/>
          <w:szCs w:val="16"/>
        </w:rPr>
        <w:t xml:space="preserve"> </w:t>
      </w:r>
      <w:r w:rsidRPr="00B1792B">
        <w:rPr>
          <w:sz w:val="16"/>
          <w:szCs w:val="16"/>
        </w:rPr>
        <w:t>and</w:t>
      </w:r>
      <w:r w:rsidRPr="00B1792B">
        <w:rPr>
          <w:spacing w:val="-3"/>
          <w:sz w:val="16"/>
          <w:szCs w:val="16"/>
        </w:rPr>
        <w:t xml:space="preserve"> </w:t>
      </w:r>
      <w:r w:rsidRPr="00B1792B">
        <w:rPr>
          <w:sz w:val="16"/>
          <w:szCs w:val="16"/>
        </w:rPr>
        <w:t>Evaluation</w:t>
      </w:r>
      <w:r w:rsidRPr="00B1792B">
        <w:rPr>
          <w:spacing w:val="-3"/>
          <w:sz w:val="16"/>
          <w:szCs w:val="16"/>
        </w:rPr>
        <w:t xml:space="preserve"> </w:t>
      </w:r>
      <w:r w:rsidRPr="00B1792B">
        <w:rPr>
          <w:sz w:val="16"/>
          <w:szCs w:val="16"/>
        </w:rPr>
        <w:t>for</w:t>
      </w:r>
      <w:r w:rsidRPr="00B1792B">
        <w:rPr>
          <w:spacing w:val="-1"/>
          <w:sz w:val="16"/>
          <w:szCs w:val="16"/>
        </w:rPr>
        <w:t xml:space="preserve"> </w:t>
      </w:r>
      <w:r w:rsidRPr="00B1792B">
        <w:rPr>
          <w:sz w:val="16"/>
          <w:szCs w:val="16"/>
        </w:rPr>
        <w:t>Climate-smart</w:t>
      </w:r>
      <w:r w:rsidRPr="00B1792B">
        <w:rPr>
          <w:spacing w:val="1"/>
          <w:sz w:val="16"/>
          <w:szCs w:val="16"/>
        </w:rPr>
        <w:t xml:space="preserve"> </w:t>
      </w:r>
      <w:r w:rsidR="005D15EB" w:rsidRPr="00B1792B">
        <w:rPr>
          <w:sz w:val="16"/>
          <w:szCs w:val="16"/>
        </w:rPr>
        <w:t>Agriculture:</w:t>
      </w:r>
    </w:p>
    <w:p w14:paraId="4CF65702" w14:textId="77777777" w:rsidR="00B1792B" w:rsidRPr="00B1792B" w:rsidRDefault="00B1792B" w:rsidP="00386C53">
      <w:pPr>
        <w:pStyle w:val="BodyText"/>
        <w:spacing w:line="360" w:lineRule="auto"/>
        <w:ind w:left="776"/>
        <w:rPr>
          <w:sz w:val="16"/>
          <w:szCs w:val="16"/>
        </w:rPr>
      </w:pPr>
      <w:r w:rsidRPr="00B1792B">
        <w:rPr>
          <w:sz w:val="16"/>
          <w:szCs w:val="16"/>
        </w:rPr>
        <w:t>Scope,</w:t>
      </w:r>
      <w:r w:rsidRPr="00B1792B">
        <w:rPr>
          <w:spacing w:val="-6"/>
          <w:sz w:val="16"/>
          <w:szCs w:val="16"/>
        </w:rPr>
        <w:t xml:space="preserve"> </w:t>
      </w:r>
      <w:r w:rsidRPr="00B1792B">
        <w:rPr>
          <w:sz w:val="16"/>
          <w:szCs w:val="16"/>
        </w:rPr>
        <w:t>Purposes, Frameworks</w:t>
      </w:r>
      <w:r w:rsidRPr="00B1792B">
        <w:rPr>
          <w:spacing w:val="-4"/>
          <w:sz w:val="16"/>
          <w:szCs w:val="16"/>
        </w:rPr>
        <w:t xml:space="preserve"> </w:t>
      </w:r>
      <w:r w:rsidRPr="00B1792B">
        <w:rPr>
          <w:sz w:val="16"/>
          <w:szCs w:val="16"/>
        </w:rPr>
        <w:t>and</w:t>
      </w:r>
      <w:r w:rsidRPr="00B1792B">
        <w:rPr>
          <w:spacing w:val="-3"/>
          <w:sz w:val="16"/>
          <w:szCs w:val="16"/>
        </w:rPr>
        <w:t xml:space="preserve"> </w:t>
      </w:r>
      <w:r w:rsidRPr="00B1792B">
        <w:rPr>
          <w:sz w:val="16"/>
          <w:szCs w:val="16"/>
        </w:rPr>
        <w:t>Concepts. Retrieved</w:t>
      </w:r>
      <w:r w:rsidRPr="00B1792B">
        <w:rPr>
          <w:spacing w:val="1"/>
          <w:sz w:val="16"/>
          <w:szCs w:val="16"/>
        </w:rPr>
        <w:t xml:space="preserve"> </w:t>
      </w:r>
      <w:r w:rsidRPr="00B1792B">
        <w:rPr>
          <w:sz w:val="16"/>
          <w:szCs w:val="16"/>
        </w:rPr>
        <w:t>from</w:t>
      </w:r>
    </w:p>
    <w:p w14:paraId="2174C670" w14:textId="77777777" w:rsidR="00B1792B" w:rsidRPr="00B1792B" w:rsidRDefault="00000000" w:rsidP="00386C53">
      <w:pPr>
        <w:pStyle w:val="BodyText"/>
        <w:spacing w:before="3" w:line="360" w:lineRule="auto"/>
        <w:ind w:left="776" w:right="448"/>
        <w:rPr>
          <w:sz w:val="16"/>
          <w:szCs w:val="16"/>
        </w:rPr>
      </w:pPr>
      <w:hyperlink r:id="rId14">
        <w:r w:rsidR="00B1792B" w:rsidRPr="00B1792B">
          <w:rPr>
            <w:spacing w:val="-1"/>
            <w:sz w:val="16"/>
            <w:szCs w:val="16"/>
          </w:rPr>
          <w:t>http://www.fao.org/climate-smart-agriculture-sourcebook/enabling-frameworks/module-</w:t>
        </w:r>
      </w:hyperlink>
      <w:r w:rsidR="00B1792B" w:rsidRPr="00B1792B">
        <w:rPr>
          <w:sz w:val="16"/>
          <w:szCs w:val="16"/>
        </w:rPr>
        <w:t xml:space="preserve"> c9-monitoring-evaluation/c9-overview/en/</w:t>
      </w:r>
    </w:p>
    <w:p w14:paraId="17ED80F2" w14:textId="77777777" w:rsidR="00B1792B" w:rsidRPr="00B1792B" w:rsidRDefault="00B1792B" w:rsidP="00386C53">
      <w:pPr>
        <w:spacing w:before="2" w:line="360" w:lineRule="auto"/>
        <w:ind w:left="776" w:right="3652" w:hanging="481"/>
        <w:rPr>
          <w:rFonts w:ascii="Times New Roman" w:hAnsi="Times New Roman" w:cs="Times New Roman"/>
          <w:sz w:val="16"/>
          <w:szCs w:val="16"/>
        </w:rPr>
      </w:pPr>
      <w:r w:rsidRPr="00B1792B">
        <w:rPr>
          <w:rFonts w:ascii="Times New Roman" w:hAnsi="Times New Roman" w:cs="Times New Roman"/>
          <w:sz w:val="16"/>
          <w:szCs w:val="16"/>
        </w:rPr>
        <w:t xml:space="preserve">FAO. (2017b). </w:t>
      </w:r>
      <w:r w:rsidRPr="00B1792B">
        <w:rPr>
          <w:rFonts w:ascii="Times New Roman" w:hAnsi="Times New Roman" w:cs="Times New Roman"/>
          <w:i/>
          <w:sz w:val="16"/>
          <w:szCs w:val="16"/>
        </w:rPr>
        <w:t>Tracking Adaptation in Agricultural Sectors</w:t>
      </w:r>
      <w:r w:rsidRPr="00B1792B">
        <w:rPr>
          <w:rFonts w:ascii="Times New Roman" w:hAnsi="Times New Roman" w:cs="Times New Roman"/>
          <w:sz w:val="16"/>
          <w:szCs w:val="16"/>
        </w:rPr>
        <w:t>.</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https://doi.org/10.18356/87fe25de-en</w:t>
      </w:r>
    </w:p>
    <w:p w14:paraId="0D78779E" w14:textId="77777777" w:rsidR="00B1792B" w:rsidRPr="00B1792B" w:rsidRDefault="00B1792B" w:rsidP="00386C53">
      <w:pPr>
        <w:spacing w:before="6" w:line="360" w:lineRule="auto"/>
        <w:ind w:left="776" w:right="456" w:hanging="481"/>
        <w:rPr>
          <w:rFonts w:ascii="Times New Roman" w:hAnsi="Times New Roman" w:cs="Times New Roman"/>
          <w:sz w:val="16"/>
          <w:szCs w:val="16"/>
        </w:rPr>
      </w:pPr>
      <w:r w:rsidRPr="00B1792B">
        <w:rPr>
          <w:rFonts w:ascii="Times New Roman" w:hAnsi="Times New Roman" w:cs="Times New Roman"/>
          <w:sz w:val="16"/>
          <w:szCs w:val="16"/>
        </w:rPr>
        <w:lastRenderedPageBreak/>
        <w:t xml:space="preserve">FAO &amp; Ministry of Agriculture Livestock and Fisheries. (2018). </w:t>
      </w:r>
      <w:r w:rsidRPr="00B1792B">
        <w:rPr>
          <w:rFonts w:ascii="Times New Roman" w:hAnsi="Times New Roman" w:cs="Times New Roman"/>
          <w:i/>
          <w:sz w:val="16"/>
          <w:szCs w:val="16"/>
        </w:rPr>
        <w:t>Climate-Smart Agriculture -</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Training</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Manual</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for Agricultural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Extension</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Agents in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Kenya</w:t>
      </w:r>
      <w:r w:rsidRPr="00B1792B">
        <w:rPr>
          <w:rFonts w:ascii="Times New Roman" w:hAnsi="Times New Roman" w:cs="Times New Roman"/>
          <w:sz w:val="16"/>
          <w:szCs w:val="16"/>
        </w:rPr>
        <w:t>.</w:t>
      </w:r>
    </w:p>
    <w:p w14:paraId="6191A89C" w14:textId="77777777" w:rsidR="00B1792B" w:rsidRPr="00B1792B" w:rsidRDefault="00B1792B" w:rsidP="00386C53">
      <w:pPr>
        <w:pStyle w:val="BodyText"/>
        <w:spacing w:before="3" w:line="360" w:lineRule="auto"/>
        <w:ind w:left="776" w:right="410" w:hanging="481"/>
        <w:rPr>
          <w:sz w:val="16"/>
          <w:szCs w:val="16"/>
        </w:rPr>
      </w:pPr>
      <w:r w:rsidRPr="00B1792B">
        <w:rPr>
          <w:sz w:val="16"/>
          <w:szCs w:val="16"/>
        </w:rPr>
        <w:t xml:space="preserve">Georgia Pacific. (1999). Water &amp; Forests: The Role Trees Play in Water Quality. </w:t>
      </w:r>
      <w:r w:rsidRPr="00B1792B">
        <w:rPr>
          <w:i/>
          <w:sz w:val="16"/>
          <w:szCs w:val="16"/>
        </w:rPr>
        <w:t>Educational</w:t>
      </w:r>
      <w:r w:rsidRPr="00B1792B">
        <w:rPr>
          <w:i/>
          <w:spacing w:val="-57"/>
          <w:sz w:val="16"/>
          <w:szCs w:val="16"/>
        </w:rPr>
        <w:t xml:space="preserve"> </w:t>
      </w:r>
      <w:r w:rsidRPr="00B1792B">
        <w:rPr>
          <w:i/>
          <w:sz w:val="16"/>
          <w:szCs w:val="16"/>
        </w:rPr>
        <w:t>in</w:t>
      </w:r>
      <w:r w:rsidRPr="00B1792B">
        <w:rPr>
          <w:i/>
          <w:spacing w:val="1"/>
          <w:sz w:val="16"/>
          <w:szCs w:val="16"/>
        </w:rPr>
        <w:t xml:space="preserve"> </w:t>
      </w:r>
      <w:r w:rsidRPr="00B1792B">
        <w:rPr>
          <w:i/>
          <w:sz w:val="16"/>
          <w:szCs w:val="16"/>
        </w:rPr>
        <w:t>Nature</w:t>
      </w:r>
      <w:r w:rsidRPr="00B1792B">
        <w:rPr>
          <w:sz w:val="16"/>
          <w:szCs w:val="16"/>
        </w:rPr>
        <w:t>,</w:t>
      </w:r>
      <w:r w:rsidRPr="00B1792B">
        <w:rPr>
          <w:spacing w:val="4"/>
          <w:sz w:val="16"/>
          <w:szCs w:val="16"/>
        </w:rPr>
        <w:t xml:space="preserve"> </w:t>
      </w:r>
      <w:r w:rsidRPr="00B1792B">
        <w:rPr>
          <w:i/>
          <w:sz w:val="16"/>
          <w:szCs w:val="16"/>
        </w:rPr>
        <w:t>1</w:t>
      </w:r>
      <w:r w:rsidRPr="00B1792B">
        <w:rPr>
          <w:sz w:val="16"/>
          <w:szCs w:val="16"/>
        </w:rPr>
        <w:t>(2),</w:t>
      </w:r>
      <w:r w:rsidRPr="00B1792B">
        <w:rPr>
          <w:spacing w:val="4"/>
          <w:sz w:val="16"/>
          <w:szCs w:val="16"/>
        </w:rPr>
        <w:t xml:space="preserve"> </w:t>
      </w:r>
      <w:r w:rsidRPr="00B1792B">
        <w:rPr>
          <w:sz w:val="16"/>
          <w:szCs w:val="16"/>
        </w:rPr>
        <w:t>1–6.</w:t>
      </w:r>
      <w:r w:rsidRPr="00B1792B">
        <w:rPr>
          <w:spacing w:val="3"/>
          <w:sz w:val="16"/>
          <w:szCs w:val="16"/>
        </w:rPr>
        <w:t xml:space="preserve"> </w:t>
      </w:r>
      <w:r w:rsidRPr="00B1792B">
        <w:rPr>
          <w:sz w:val="16"/>
          <w:szCs w:val="16"/>
        </w:rPr>
        <w:t>Retrieved</w:t>
      </w:r>
      <w:r w:rsidRPr="00B1792B">
        <w:rPr>
          <w:spacing w:val="6"/>
          <w:sz w:val="16"/>
          <w:szCs w:val="16"/>
        </w:rPr>
        <w:t xml:space="preserve"> </w:t>
      </w:r>
      <w:r w:rsidRPr="00B1792B">
        <w:rPr>
          <w:sz w:val="16"/>
          <w:szCs w:val="16"/>
        </w:rPr>
        <w:t>from</w:t>
      </w:r>
      <w:r w:rsidRPr="00B1792B">
        <w:rPr>
          <w:spacing w:val="1"/>
          <w:sz w:val="16"/>
          <w:szCs w:val="16"/>
        </w:rPr>
        <w:t xml:space="preserve"> </w:t>
      </w:r>
      <w:r w:rsidRPr="00B1792B">
        <w:rPr>
          <w:sz w:val="16"/>
          <w:szCs w:val="16"/>
        </w:rPr>
        <w:t>https:/</w:t>
      </w:r>
      <w:hyperlink r:id="rId15">
        <w:r w:rsidRPr="00B1792B">
          <w:rPr>
            <w:sz w:val="16"/>
            <w:szCs w:val="16"/>
          </w:rPr>
          <w:t>/www</w:t>
        </w:r>
      </w:hyperlink>
      <w:r w:rsidRPr="00B1792B">
        <w:rPr>
          <w:sz w:val="16"/>
          <w:szCs w:val="16"/>
        </w:rPr>
        <w:t>.</w:t>
      </w:r>
      <w:hyperlink r:id="rId16">
        <w:r w:rsidRPr="00B1792B">
          <w:rPr>
            <w:sz w:val="16"/>
            <w:szCs w:val="16"/>
          </w:rPr>
          <w:t>fs.usda.gov/Internet/FSE_DOCUMENTS/stelprdb5269813.pdf</w:t>
        </w:r>
      </w:hyperlink>
    </w:p>
    <w:p w14:paraId="2BFE5C10" w14:textId="77777777" w:rsidR="00B1792B" w:rsidRPr="00B1792B" w:rsidRDefault="00B1792B" w:rsidP="00386C53">
      <w:pPr>
        <w:pStyle w:val="BodyText"/>
        <w:spacing w:line="360" w:lineRule="auto"/>
        <w:ind w:left="776" w:right="399" w:hanging="481"/>
        <w:rPr>
          <w:sz w:val="16"/>
          <w:szCs w:val="16"/>
        </w:rPr>
      </w:pPr>
      <w:r w:rsidRPr="00B1792B">
        <w:rPr>
          <w:sz w:val="16"/>
          <w:szCs w:val="16"/>
        </w:rPr>
        <w:t>Hairiah,</w:t>
      </w:r>
      <w:r w:rsidRPr="00B1792B">
        <w:rPr>
          <w:spacing w:val="-2"/>
          <w:sz w:val="16"/>
          <w:szCs w:val="16"/>
        </w:rPr>
        <w:t xml:space="preserve"> </w:t>
      </w:r>
      <w:r w:rsidRPr="00B1792B">
        <w:rPr>
          <w:sz w:val="16"/>
          <w:szCs w:val="16"/>
        </w:rPr>
        <w:t>K.,</w:t>
      </w:r>
      <w:r w:rsidRPr="00B1792B">
        <w:rPr>
          <w:spacing w:val="-1"/>
          <w:sz w:val="16"/>
          <w:szCs w:val="16"/>
        </w:rPr>
        <w:t xml:space="preserve"> </w:t>
      </w:r>
      <w:r w:rsidRPr="00B1792B">
        <w:rPr>
          <w:sz w:val="16"/>
          <w:szCs w:val="16"/>
        </w:rPr>
        <w:t>Cipto,</w:t>
      </w:r>
      <w:r w:rsidRPr="00B1792B">
        <w:rPr>
          <w:spacing w:val="-6"/>
          <w:sz w:val="16"/>
          <w:szCs w:val="16"/>
        </w:rPr>
        <w:t xml:space="preserve"> </w:t>
      </w:r>
      <w:r w:rsidRPr="00B1792B">
        <w:rPr>
          <w:sz w:val="16"/>
          <w:szCs w:val="16"/>
        </w:rPr>
        <w:t>S.,</w:t>
      </w:r>
      <w:r w:rsidRPr="00B1792B">
        <w:rPr>
          <w:spacing w:val="-2"/>
          <w:sz w:val="16"/>
          <w:szCs w:val="16"/>
        </w:rPr>
        <w:t xml:space="preserve"> </w:t>
      </w:r>
      <w:r w:rsidRPr="00B1792B">
        <w:rPr>
          <w:sz w:val="16"/>
          <w:szCs w:val="16"/>
        </w:rPr>
        <w:t>Utami,</w:t>
      </w:r>
      <w:r w:rsidRPr="00B1792B">
        <w:rPr>
          <w:spacing w:val="-1"/>
          <w:sz w:val="16"/>
          <w:szCs w:val="16"/>
        </w:rPr>
        <w:t xml:space="preserve"> </w:t>
      </w:r>
      <w:r w:rsidRPr="00B1792B">
        <w:rPr>
          <w:sz w:val="16"/>
          <w:szCs w:val="16"/>
        </w:rPr>
        <w:t>S.</w:t>
      </w:r>
      <w:r w:rsidRPr="00B1792B">
        <w:rPr>
          <w:spacing w:val="-1"/>
          <w:sz w:val="16"/>
          <w:szCs w:val="16"/>
        </w:rPr>
        <w:t xml:space="preserve"> </w:t>
      </w:r>
      <w:r w:rsidRPr="00B1792B">
        <w:rPr>
          <w:sz w:val="16"/>
          <w:szCs w:val="16"/>
        </w:rPr>
        <w:t>R.,</w:t>
      </w:r>
      <w:r w:rsidRPr="00B1792B">
        <w:rPr>
          <w:spacing w:val="-6"/>
          <w:sz w:val="16"/>
          <w:szCs w:val="16"/>
        </w:rPr>
        <w:t xml:space="preserve"> </w:t>
      </w:r>
      <w:r w:rsidRPr="00B1792B">
        <w:rPr>
          <w:sz w:val="16"/>
          <w:szCs w:val="16"/>
        </w:rPr>
        <w:t>Purnomosidhi,</w:t>
      </w:r>
      <w:r w:rsidRPr="00B1792B">
        <w:rPr>
          <w:spacing w:val="3"/>
          <w:sz w:val="16"/>
          <w:szCs w:val="16"/>
        </w:rPr>
        <w:t xml:space="preserve"> </w:t>
      </w:r>
      <w:r w:rsidRPr="00B1792B">
        <w:rPr>
          <w:sz w:val="16"/>
          <w:szCs w:val="16"/>
        </w:rPr>
        <w:t>P.,</w:t>
      </w:r>
      <w:r w:rsidRPr="00B1792B">
        <w:rPr>
          <w:spacing w:val="-1"/>
          <w:sz w:val="16"/>
          <w:szCs w:val="16"/>
        </w:rPr>
        <w:t xml:space="preserve"> </w:t>
      </w:r>
      <w:r w:rsidRPr="00B1792B">
        <w:rPr>
          <w:sz w:val="16"/>
          <w:szCs w:val="16"/>
        </w:rPr>
        <w:t>&amp;</w:t>
      </w:r>
      <w:r w:rsidRPr="00B1792B">
        <w:rPr>
          <w:spacing w:val="-8"/>
          <w:sz w:val="16"/>
          <w:szCs w:val="16"/>
        </w:rPr>
        <w:t xml:space="preserve"> </w:t>
      </w:r>
      <w:r w:rsidRPr="00B1792B">
        <w:rPr>
          <w:sz w:val="16"/>
          <w:szCs w:val="16"/>
        </w:rPr>
        <w:t>Roshetko,</w:t>
      </w:r>
      <w:r w:rsidRPr="00B1792B">
        <w:rPr>
          <w:spacing w:val="-6"/>
          <w:sz w:val="16"/>
          <w:szCs w:val="16"/>
        </w:rPr>
        <w:t xml:space="preserve"> </w:t>
      </w:r>
      <w:r w:rsidRPr="00B1792B">
        <w:rPr>
          <w:sz w:val="16"/>
          <w:szCs w:val="16"/>
        </w:rPr>
        <w:t>J.</w:t>
      </w:r>
      <w:r w:rsidRPr="00B1792B">
        <w:rPr>
          <w:spacing w:val="-6"/>
          <w:sz w:val="16"/>
          <w:szCs w:val="16"/>
        </w:rPr>
        <w:t xml:space="preserve"> </w:t>
      </w:r>
      <w:r w:rsidRPr="00B1792B">
        <w:rPr>
          <w:sz w:val="16"/>
          <w:szCs w:val="16"/>
        </w:rPr>
        <w:t>M.</w:t>
      </w:r>
      <w:r w:rsidRPr="00B1792B">
        <w:rPr>
          <w:spacing w:val="-1"/>
          <w:sz w:val="16"/>
          <w:szCs w:val="16"/>
        </w:rPr>
        <w:t xml:space="preserve"> </w:t>
      </w:r>
      <w:r w:rsidRPr="00B1792B">
        <w:rPr>
          <w:sz w:val="16"/>
          <w:szCs w:val="16"/>
        </w:rPr>
        <w:t>(2004).</w:t>
      </w:r>
      <w:r w:rsidRPr="00B1792B">
        <w:rPr>
          <w:spacing w:val="-6"/>
          <w:sz w:val="16"/>
          <w:szCs w:val="16"/>
        </w:rPr>
        <w:t xml:space="preserve"> </w:t>
      </w:r>
      <w:r w:rsidRPr="00B1792B">
        <w:rPr>
          <w:sz w:val="16"/>
          <w:szCs w:val="16"/>
        </w:rPr>
        <w:t>Diagnosis</w:t>
      </w:r>
      <w:r w:rsidRPr="00B1792B">
        <w:rPr>
          <w:spacing w:val="-57"/>
          <w:sz w:val="16"/>
          <w:szCs w:val="16"/>
        </w:rPr>
        <w:t xml:space="preserve"> </w:t>
      </w:r>
      <w:r w:rsidRPr="00B1792B">
        <w:rPr>
          <w:sz w:val="16"/>
          <w:szCs w:val="16"/>
        </w:rPr>
        <w:t>Faktor Penghambat Pertumbuhan Akar Sengon (Paraserianthes falcataria L. Nielsen)</w:t>
      </w:r>
      <w:r w:rsidRPr="00B1792B">
        <w:rPr>
          <w:spacing w:val="1"/>
          <w:sz w:val="16"/>
          <w:szCs w:val="16"/>
        </w:rPr>
        <w:t xml:space="preserve"> </w:t>
      </w:r>
      <w:r w:rsidRPr="00B1792B">
        <w:rPr>
          <w:sz w:val="16"/>
          <w:szCs w:val="16"/>
        </w:rPr>
        <w:t>pada Ultisol</w:t>
      </w:r>
      <w:r w:rsidRPr="00B1792B">
        <w:rPr>
          <w:spacing w:val="-7"/>
          <w:sz w:val="16"/>
          <w:szCs w:val="16"/>
        </w:rPr>
        <w:t xml:space="preserve"> </w:t>
      </w:r>
      <w:r w:rsidRPr="00B1792B">
        <w:rPr>
          <w:sz w:val="16"/>
          <w:szCs w:val="16"/>
        </w:rPr>
        <w:t>di</w:t>
      </w:r>
      <w:r w:rsidRPr="00B1792B">
        <w:rPr>
          <w:spacing w:val="-7"/>
          <w:sz w:val="16"/>
          <w:szCs w:val="16"/>
        </w:rPr>
        <w:t xml:space="preserve"> </w:t>
      </w:r>
      <w:r w:rsidRPr="00B1792B">
        <w:rPr>
          <w:sz w:val="16"/>
          <w:szCs w:val="16"/>
        </w:rPr>
        <w:t>Lampung</w:t>
      </w:r>
      <w:r w:rsidRPr="00B1792B">
        <w:rPr>
          <w:spacing w:val="2"/>
          <w:sz w:val="16"/>
          <w:szCs w:val="16"/>
        </w:rPr>
        <w:t xml:space="preserve"> </w:t>
      </w:r>
      <w:r w:rsidRPr="00B1792B">
        <w:rPr>
          <w:sz w:val="16"/>
          <w:szCs w:val="16"/>
        </w:rPr>
        <w:t>Utara.</w:t>
      </w:r>
      <w:r w:rsidRPr="00B1792B">
        <w:rPr>
          <w:spacing w:val="8"/>
          <w:sz w:val="16"/>
          <w:szCs w:val="16"/>
        </w:rPr>
        <w:t xml:space="preserve"> </w:t>
      </w:r>
      <w:r w:rsidRPr="00B1792B">
        <w:rPr>
          <w:i/>
          <w:sz w:val="16"/>
          <w:szCs w:val="16"/>
        </w:rPr>
        <w:t>Agrivita</w:t>
      </w:r>
      <w:r w:rsidRPr="00B1792B">
        <w:rPr>
          <w:sz w:val="16"/>
          <w:szCs w:val="16"/>
        </w:rPr>
        <w:t>,</w:t>
      </w:r>
      <w:r w:rsidRPr="00B1792B">
        <w:rPr>
          <w:spacing w:val="4"/>
          <w:sz w:val="16"/>
          <w:szCs w:val="16"/>
        </w:rPr>
        <w:t xml:space="preserve"> </w:t>
      </w:r>
      <w:r w:rsidRPr="00B1792B">
        <w:rPr>
          <w:i/>
          <w:sz w:val="16"/>
          <w:szCs w:val="16"/>
        </w:rPr>
        <w:t>26</w:t>
      </w:r>
      <w:r w:rsidRPr="00B1792B">
        <w:rPr>
          <w:sz w:val="16"/>
          <w:szCs w:val="16"/>
        </w:rPr>
        <w:t>(1),</w:t>
      </w:r>
      <w:r w:rsidRPr="00B1792B">
        <w:rPr>
          <w:spacing w:val="-1"/>
          <w:sz w:val="16"/>
          <w:szCs w:val="16"/>
        </w:rPr>
        <w:t xml:space="preserve"> </w:t>
      </w:r>
      <w:r w:rsidRPr="00B1792B">
        <w:rPr>
          <w:sz w:val="16"/>
          <w:szCs w:val="16"/>
        </w:rPr>
        <w:t>89--98.</w:t>
      </w:r>
    </w:p>
    <w:p w14:paraId="581EA129" w14:textId="77777777" w:rsidR="00B1792B" w:rsidRPr="00B1792B" w:rsidRDefault="00B1792B" w:rsidP="00386C53">
      <w:pPr>
        <w:spacing w:before="1" w:line="360" w:lineRule="auto"/>
        <w:ind w:left="776" w:right="688" w:hanging="481"/>
        <w:rPr>
          <w:rFonts w:ascii="Times New Roman" w:hAnsi="Times New Roman" w:cs="Times New Roman"/>
          <w:sz w:val="16"/>
          <w:szCs w:val="16"/>
        </w:rPr>
      </w:pPr>
      <w:r w:rsidRPr="00B1792B">
        <w:rPr>
          <w:rFonts w:ascii="Times New Roman" w:hAnsi="Times New Roman" w:cs="Times New Roman"/>
          <w:sz w:val="16"/>
          <w:szCs w:val="16"/>
        </w:rPr>
        <w:t>Harvey, C. A., Rakotobe, Z. L., Rao, N. S., Dave, R., Razafimahatratra, H., Rabarijohn, R.</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H., … MacKinnon, J. L. (2014). Extreme Vulnerability of Smallholder Farmers to</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 xml:space="preserve">Agricultural Risks and Climate Change in Madagascar. </w:t>
      </w:r>
      <w:r w:rsidRPr="00B1792B">
        <w:rPr>
          <w:rFonts w:ascii="Times New Roman" w:hAnsi="Times New Roman" w:cs="Times New Roman"/>
          <w:i/>
          <w:sz w:val="16"/>
          <w:szCs w:val="16"/>
        </w:rPr>
        <w:t>Philosophical Transactions of</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the</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Royal</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Society</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B:</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Biological</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Sciences</w:t>
      </w:r>
      <w:r w:rsidRPr="00B1792B">
        <w:rPr>
          <w:rFonts w:ascii="Times New Roman" w:hAnsi="Times New Roman" w:cs="Times New Roman"/>
          <w:sz w:val="16"/>
          <w:szCs w:val="16"/>
        </w:rPr>
        <w:t>,</w:t>
      </w:r>
      <w:r w:rsidRPr="00B1792B">
        <w:rPr>
          <w:rFonts w:ascii="Times New Roman" w:hAnsi="Times New Roman" w:cs="Times New Roman"/>
          <w:spacing w:val="4"/>
          <w:sz w:val="16"/>
          <w:szCs w:val="16"/>
        </w:rPr>
        <w:t xml:space="preserve"> </w:t>
      </w:r>
      <w:r w:rsidRPr="00B1792B">
        <w:rPr>
          <w:rFonts w:ascii="Times New Roman" w:hAnsi="Times New Roman" w:cs="Times New Roman"/>
          <w:i/>
          <w:sz w:val="16"/>
          <w:szCs w:val="16"/>
        </w:rPr>
        <w:t>369</w:t>
      </w:r>
      <w:r w:rsidRPr="00B1792B">
        <w:rPr>
          <w:rFonts w:ascii="Times New Roman" w:hAnsi="Times New Roman" w:cs="Times New Roman"/>
          <w:sz w:val="16"/>
          <w:szCs w:val="16"/>
        </w:rPr>
        <w:t>(1639),</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1–12.</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https://doi.org/10.1098/rstb.2013.0089</w:t>
      </w:r>
    </w:p>
    <w:p w14:paraId="2A198972" w14:textId="77777777" w:rsidR="00B1792B" w:rsidRPr="00B1792B" w:rsidRDefault="00B1792B" w:rsidP="00386C53">
      <w:pPr>
        <w:pStyle w:val="BodyText"/>
        <w:spacing w:line="360" w:lineRule="auto"/>
        <w:ind w:left="776" w:right="1010" w:hanging="481"/>
        <w:rPr>
          <w:sz w:val="16"/>
          <w:szCs w:val="16"/>
        </w:rPr>
      </w:pPr>
      <w:r w:rsidRPr="00B1792B">
        <w:rPr>
          <w:sz w:val="16"/>
          <w:szCs w:val="16"/>
        </w:rPr>
        <w:t>Harvey, C. A., Saborio-Rodríguez, M., Martinez-Rodríguez, M. R., Viguera, B., Chain-</w:t>
      </w:r>
      <w:r w:rsidRPr="00B1792B">
        <w:rPr>
          <w:spacing w:val="-57"/>
          <w:sz w:val="16"/>
          <w:szCs w:val="16"/>
        </w:rPr>
        <w:t xml:space="preserve"> </w:t>
      </w:r>
      <w:r w:rsidRPr="00B1792B">
        <w:rPr>
          <w:sz w:val="16"/>
          <w:szCs w:val="16"/>
        </w:rPr>
        <w:t>Guadarrama, A., Vignola, R., &amp; Alpizar, F. (2018). Climate change impacts and</w:t>
      </w:r>
      <w:r w:rsidRPr="00B1792B">
        <w:rPr>
          <w:spacing w:val="1"/>
          <w:sz w:val="16"/>
          <w:szCs w:val="16"/>
        </w:rPr>
        <w:t xml:space="preserve"> </w:t>
      </w:r>
      <w:r w:rsidRPr="00B1792B">
        <w:rPr>
          <w:sz w:val="16"/>
          <w:szCs w:val="16"/>
        </w:rPr>
        <w:t xml:space="preserve">adaptation among smallholder farmers in Central America. </w:t>
      </w:r>
      <w:r w:rsidRPr="00B1792B">
        <w:rPr>
          <w:i/>
          <w:sz w:val="16"/>
          <w:szCs w:val="16"/>
        </w:rPr>
        <w:t>Agriculture and Food</w:t>
      </w:r>
      <w:r w:rsidRPr="00B1792B">
        <w:rPr>
          <w:i/>
          <w:spacing w:val="1"/>
          <w:sz w:val="16"/>
          <w:szCs w:val="16"/>
        </w:rPr>
        <w:t xml:space="preserve"> </w:t>
      </w:r>
      <w:r w:rsidRPr="00B1792B">
        <w:rPr>
          <w:i/>
          <w:sz w:val="16"/>
          <w:szCs w:val="16"/>
        </w:rPr>
        <w:t>Security</w:t>
      </w:r>
      <w:r w:rsidRPr="00B1792B">
        <w:rPr>
          <w:sz w:val="16"/>
          <w:szCs w:val="16"/>
        </w:rPr>
        <w:t>,</w:t>
      </w:r>
      <w:r w:rsidRPr="00B1792B">
        <w:rPr>
          <w:spacing w:val="3"/>
          <w:sz w:val="16"/>
          <w:szCs w:val="16"/>
        </w:rPr>
        <w:t xml:space="preserve"> </w:t>
      </w:r>
      <w:r w:rsidRPr="00B1792B">
        <w:rPr>
          <w:i/>
          <w:sz w:val="16"/>
          <w:szCs w:val="16"/>
        </w:rPr>
        <w:t>7</w:t>
      </w:r>
      <w:r w:rsidRPr="00B1792B">
        <w:rPr>
          <w:sz w:val="16"/>
          <w:szCs w:val="16"/>
        </w:rPr>
        <w:t>(1), 1–20.</w:t>
      </w:r>
      <w:r w:rsidRPr="00B1792B">
        <w:rPr>
          <w:spacing w:val="-1"/>
          <w:sz w:val="16"/>
          <w:szCs w:val="16"/>
        </w:rPr>
        <w:t xml:space="preserve"> </w:t>
      </w:r>
      <w:r w:rsidRPr="00B1792B">
        <w:rPr>
          <w:sz w:val="16"/>
          <w:szCs w:val="16"/>
        </w:rPr>
        <w:t>https://doi.org/10.1186/s40066-018-0209-x</w:t>
      </w:r>
    </w:p>
    <w:p w14:paraId="30BAB54E" w14:textId="77777777" w:rsidR="00B1792B" w:rsidRPr="00B1792B" w:rsidRDefault="00B1792B" w:rsidP="00386C53">
      <w:pPr>
        <w:pStyle w:val="BodyText"/>
        <w:spacing w:line="360" w:lineRule="auto"/>
        <w:ind w:left="776" w:right="399" w:hanging="481"/>
        <w:rPr>
          <w:sz w:val="16"/>
          <w:szCs w:val="16"/>
        </w:rPr>
      </w:pPr>
      <w:r w:rsidRPr="00B1792B">
        <w:rPr>
          <w:sz w:val="16"/>
          <w:szCs w:val="16"/>
        </w:rPr>
        <w:t>Herlina, N.,</w:t>
      </w:r>
      <w:r w:rsidRPr="00B1792B">
        <w:rPr>
          <w:spacing w:val="-5"/>
          <w:sz w:val="16"/>
          <w:szCs w:val="16"/>
        </w:rPr>
        <w:t xml:space="preserve"> </w:t>
      </w:r>
      <w:r w:rsidRPr="00B1792B">
        <w:rPr>
          <w:sz w:val="16"/>
          <w:szCs w:val="16"/>
        </w:rPr>
        <w:t>&amp;</w:t>
      </w:r>
      <w:r w:rsidRPr="00B1792B">
        <w:rPr>
          <w:spacing w:val="-6"/>
          <w:sz w:val="16"/>
          <w:szCs w:val="16"/>
        </w:rPr>
        <w:t xml:space="preserve"> </w:t>
      </w:r>
      <w:r w:rsidRPr="00B1792B">
        <w:rPr>
          <w:sz w:val="16"/>
          <w:szCs w:val="16"/>
        </w:rPr>
        <w:t>Prasetyorini,</w:t>
      </w:r>
      <w:r w:rsidRPr="00B1792B">
        <w:rPr>
          <w:spacing w:val="5"/>
          <w:sz w:val="16"/>
          <w:szCs w:val="16"/>
        </w:rPr>
        <w:t xml:space="preserve"> </w:t>
      </w:r>
      <w:r w:rsidRPr="00B1792B">
        <w:rPr>
          <w:sz w:val="16"/>
          <w:szCs w:val="16"/>
        </w:rPr>
        <w:t>A. (2020).</w:t>
      </w:r>
      <w:r w:rsidRPr="00B1792B">
        <w:rPr>
          <w:spacing w:val="-5"/>
          <w:sz w:val="16"/>
          <w:szCs w:val="16"/>
        </w:rPr>
        <w:t xml:space="preserve"> </w:t>
      </w:r>
      <w:r w:rsidRPr="00B1792B">
        <w:rPr>
          <w:sz w:val="16"/>
          <w:szCs w:val="16"/>
        </w:rPr>
        <w:t>Effect</w:t>
      </w:r>
      <w:r w:rsidRPr="00B1792B">
        <w:rPr>
          <w:spacing w:val="-1"/>
          <w:sz w:val="16"/>
          <w:szCs w:val="16"/>
        </w:rPr>
        <w:t xml:space="preserve"> </w:t>
      </w:r>
      <w:r w:rsidRPr="00B1792B">
        <w:rPr>
          <w:sz w:val="16"/>
          <w:szCs w:val="16"/>
        </w:rPr>
        <w:t>of</w:t>
      </w:r>
      <w:r w:rsidRPr="00B1792B">
        <w:rPr>
          <w:spacing w:val="-10"/>
          <w:sz w:val="16"/>
          <w:szCs w:val="16"/>
        </w:rPr>
        <w:t xml:space="preserve"> </w:t>
      </w:r>
      <w:r w:rsidRPr="00B1792B">
        <w:rPr>
          <w:sz w:val="16"/>
          <w:szCs w:val="16"/>
        </w:rPr>
        <w:t>Climate</w:t>
      </w:r>
      <w:r w:rsidRPr="00B1792B">
        <w:rPr>
          <w:spacing w:val="-2"/>
          <w:sz w:val="16"/>
          <w:szCs w:val="16"/>
        </w:rPr>
        <w:t xml:space="preserve"> </w:t>
      </w:r>
      <w:r w:rsidRPr="00B1792B">
        <w:rPr>
          <w:sz w:val="16"/>
          <w:szCs w:val="16"/>
        </w:rPr>
        <w:t>Change</w:t>
      </w:r>
      <w:r w:rsidRPr="00B1792B">
        <w:rPr>
          <w:spacing w:val="-3"/>
          <w:sz w:val="16"/>
          <w:szCs w:val="16"/>
        </w:rPr>
        <w:t xml:space="preserve"> </w:t>
      </w:r>
      <w:r w:rsidRPr="00B1792B">
        <w:rPr>
          <w:sz w:val="16"/>
          <w:szCs w:val="16"/>
        </w:rPr>
        <w:t>on</w:t>
      </w:r>
      <w:r w:rsidRPr="00B1792B">
        <w:rPr>
          <w:spacing w:val="-6"/>
          <w:sz w:val="16"/>
          <w:szCs w:val="16"/>
        </w:rPr>
        <w:t xml:space="preserve"> </w:t>
      </w:r>
      <w:r w:rsidRPr="00B1792B">
        <w:rPr>
          <w:sz w:val="16"/>
          <w:szCs w:val="16"/>
        </w:rPr>
        <w:t>Planting</w:t>
      </w:r>
      <w:r w:rsidRPr="00B1792B">
        <w:rPr>
          <w:spacing w:val="-2"/>
          <w:sz w:val="16"/>
          <w:szCs w:val="16"/>
        </w:rPr>
        <w:t xml:space="preserve"> </w:t>
      </w:r>
      <w:r w:rsidRPr="00B1792B">
        <w:rPr>
          <w:sz w:val="16"/>
          <w:szCs w:val="16"/>
        </w:rPr>
        <w:t>Season</w:t>
      </w:r>
      <w:r w:rsidRPr="00B1792B">
        <w:rPr>
          <w:spacing w:val="-6"/>
          <w:sz w:val="16"/>
          <w:szCs w:val="16"/>
        </w:rPr>
        <w:t xml:space="preserve"> </w:t>
      </w:r>
      <w:r w:rsidRPr="00B1792B">
        <w:rPr>
          <w:sz w:val="16"/>
          <w:szCs w:val="16"/>
        </w:rPr>
        <w:t>and</w:t>
      </w:r>
      <w:r w:rsidRPr="00B1792B">
        <w:rPr>
          <w:spacing w:val="-57"/>
          <w:sz w:val="16"/>
          <w:szCs w:val="16"/>
        </w:rPr>
        <w:t xml:space="preserve"> </w:t>
      </w:r>
      <w:r w:rsidRPr="00B1792B">
        <w:rPr>
          <w:sz w:val="16"/>
          <w:szCs w:val="16"/>
        </w:rPr>
        <w:t xml:space="preserve">Productivity of Maize (Zea mays L.) in Malang Regency. </w:t>
      </w:r>
      <w:r w:rsidRPr="00B1792B">
        <w:rPr>
          <w:i/>
          <w:sz w:val="16"/>
          <w:szCs w:val="16"/>
        </w:rPr>
        <w:t>Jurnal Ilmu Pertanian</w:t>
      </w:r>
      <w:r w:rsidRPr="00B1792B">
        <w:rPr>
          <w:i/>
          <w:spacing w:val="1"/>
          <w:sz w:val="16"/>
          <w:szCs w:val="16"/>
        </w:rPr>
        <w:t xml:space="preserve"> </w:t>
      </w:r>
      <w:r w:rsidRPr="00B1792B">
        <w:rPr>
          <w:i/>
          <w:sz w:val="16"/>
          <w:szCs w:val="16"/>
        </w:rPr>
        <w:t>Indonesia</w:t>
      </w:r>
      <w:r w:rsidRPr="00B1792B">
        <w:rPr>
          <w:sz w:val="16"/>
          <w:szCs w:val="16"/>
        </w:rPr>
        <w:t>,</w:t>
      </w:r>
      <w:r w:rsidRPr="00B1792B">
        <w:rPr>
          <w:spacing w:val="3"/>
          <w:sz w:val="16"/>
          <w:szCs w:val="16"/>
        </w:rPr>
        <w:t xml:space="preserve"> </w:t>
      </w:r>
      <w:r w:rsidRPr="00B1792B">
        <w:rPr>
          <w:i/>
          <w:sz w:val="16"/>
          <w:szCs w:val="16"/>
        </w:rPr>
        <w:t>25</w:t>
      </w:r>
      <w:r w:rsidRPr="00B1792B">
        <w:rPr>
          <w:sz w:val="16"/>
          <w:szCs w:val="16"/>
        </w:rPr>
        <w:t>(1),</w:t>
      </w:r>
      <w:r w:rsidRPr="00B1792B">
        <w:rPr>
          <w:spacing w:val="-2"/>
          <w:sz w:val="16"/>
          <w:szCs w:val="16"/>
        </w:rPr>
        <w:t xml:space="preserve"> </w:t>
      </w:r>
      <w:r w:rsidRPr="00B1792B">
        <w:rPr>
          <w:sz w:val="16"/>
          <w:szCs w:val="16"/>
        </w:rPr>
        <w:t>118–128.</w:t>
      </w:r>
      <w:r w:rsidRPr="00B1792B">
        <w:rPr>
          <w:spacing w:val="-1"/>
          <w:sz w:val="16"/>
          <w:szCs w:val="16"/>
        </w:rPr>
        <w:t xml:space="preserve"> </w:t>
      </w:r>
      <w:r w:rsidRPr="00B1792B">
        <w:rPr>
          <w:sz w:val="16"/>
          <w:szCs w:val="16"/>
        </w:rPr>
        <w:t>https://doi.org/10.18343/jipi.25.1.118</w:t>
      </w:r>
    </w:p>
    <w:p w14:paraId="05CA317A" w14:textId="77777777" w:rsidR="00B1792B" w:rsidRPr="00B1792B" w:rsidRDefault="00B1792B" w:rsidP="00386C53">
      <w:pPr>
        <w:spacing w:before="1" w:line="360" w:lineRule="auto"/>
        <w:ind w:left="776" w:right="562" w:hanging="481"/>
        <w:rPr>
          <w:rFonts w:ascii="Times New Roman" w:hAnsi="Times New Roman" w:cs="Times New Roman"/>
          <w:sz w:val="16"/>
          <w:szCs w:val="16"/>
        </w:rPr>
      </w:pPr>
      <w:r w:rsidRPr="00B1792B">
        <w:rPr>
          <w:rFonts w:ascii="Times New Roman" w:hAnsi="Times New Roman" w:cs="Times New Roman"/>
          <w:sz w:val="16"/>
          <w:szCs w:val="16"/>
        </w:rPr>
        <w:t>Herlinawati. (2013). Adaptasi Petani pada Banjir Musiman di Desa Mojodadi Kecamatan</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 xml:space="preserve">Kedungpring Kabupaten Lamongan. </w:t>
      </w:r>
      <w:r w:rsidRPr="00B1792B">
        <w:rPr>
          <w:rFonts w:ascii="Times New Roman" w:hAnsi="Times New Roman" w:cs="Times New Roman"/>
          <w:i/>
          <w:sz w:val="16"/>
          <w:szCs w:val="16"/>
        </w:rPr>
        <w:t>Swara Bhumi E-Journal Pendidikan Geografi FIS</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Unesa</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i/>
          <w:sz w:val="16"/>
          <w:szCs w:val="16"/>
        </w:rPr>
        <w:t>2</w:t>
      </w:r>
      <w:r w:rsidRPr="00B1792B">
        <w:rPr>
          <w:rFonts w:ascii="Times New Roman" w:hAnsi="Times New Roman" w:cs="Times New Roman"/>
          <w:sz w:val="16"/>
          <w:szCs w:val="16"/>
        </w:rPr>
        <w:t>(1),</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187–196.</w:t>
      </w:r>
    </w:p>
    <w:p w14:paraId="38D8DB61" w14:textId="77777777" w:rsidR="00B1792B" w:rsidRPr="00B1792B" w:rsidRDefault="00B1792B" w:rsidP="00386C53">
      <w:pPr>
        <w:pStyle w:val="BodyText"/>
        <w:spacing w:line="360" w:lineRule="auto"/>
        <w:ind w:left="776" w:right="399" w:hanging="481"/>
        <w:rPr>
          <w:sz w:val="16"/>
          <w:szCs w:val="16"/>
        </w:rPr>
      </w:pPr>
      <w:r w:rsidRPr="00B1792B">
        <w:rPr>
          <w:sz w:val="16"/>
          <w:szCs w:val="16"/>
        </w:rPr>
        <w:t>Ho, T. T., &amp; Shimada, K. (2019). The Effects of Climate Smart Agriculture and Climate</w:t>
      </w:r>
      <w:r w:rsidRPr="00B1792B">
        <w:rPr>
          <w:spacing w:val="1"/>
          <w:sz w:val="16"/>
          <w:szCs w:val="16"/>
        </w:rPr>
        <w:t xml:space="preserve"> </w:t>
      </w:r>
      <w:r w:rsidRPr="00B1792B">
        <w:rPr>
          <w:sz w:val="16"/>
          <w:szCs w:val="16"/>
        </w:rPr>
        <w:t>Change</w:t>
      </w:r>
      <w:r w:rsidRPr="00B1792B">
        <w:rPr>
          <w:spacing w:val="1"/>
          <w:sz w:val="16"/>
          <w:szCs w:val="16"/>
        </w:rPr>
        <w:t xml:space="preserve"> </w:t>
      </w:r>
      <w:r w:rsidRPr="00B1792B">
        <w:rPr>
          <w:sz w:val="16"/>
          <w:szCs w:val="16"/>
        </w:rPr>
        <w:t>Adaptation</w:t>
      </w:r>
      <w:r w:rsidRPr="00B1792B">
        <w:rPr>
          <w:spacing w:val="-2"/>
          <w:sz w:val="16"/>
          <w:szCs w:val="16"/>
        </w:rPr>
        <w:t xml:space="preserve"> </w:t>
      </w:r>
      <w:r w:rsidRPr="00B1792B">
        <w:rPr>
          <w:sz w:val="16"/>
          <w:szCs w:val="16"/>
        </w:rPr>
        <w:t>on</w:t>
      </w:r>
      <w:r w:rsidRPr="00B1792B">
        <w:rPr>
          <w:spacing w:val="-3"/>
          <w:sz w:val="16"/>
          <w:szCs w:val="16"/>
        </w:rPr>
        <w:t xml:space="preserve"> </w:t>
      </w:r>
      <w:r w:rsidRPr="00B1792B">
        <w:rPr>
          <w:sz w:val="16"/>
          <w:szCs w:val="16"/>
        </w:rPr>
        <w:t>the</w:t>
      </w:r>
      <w:r w:rsidRPr="00B1792B">
        <w:rPr>
          <w:spacing w:val="2"/>
          <w:sz w:val="16"/>
          <w:szCs w:val="16"/>
        </w:rPr>
        <w:t xml:space="preserve"> </w:t>
      </w:r>
      <w:r w:rsidRPr="00B1792B">
        <w:rPr>
          <w:sz w:val="16"/>
          <w:szCs w:val="16"/>
        </w:rPr>
        <w:t>Technical</w:t>
      </w:r>
      <w:r w:rsidRPr="00B1792B">
        <w:rPr>
          <w:spacing w:val="-7"/>
          <w:sz w:val="16"/>
          <w:szCs w:val="16"/>
        </w:rPr>
        <w:t xml:space="preserve"> </w:t>
      </w:r>
      <w:r w:rsidRPr="00B1792B">
        <w:rPr>
          <w:sz w:val="16"/>
          <w:szCs w:val="16"/>
        </w:rPr>
        <w:t>Efficiency</w:t>
      </w:r>
      <w:r w:rsidRPr="00B1792B">
        <w:rPr>
          <w:spacing w:val="-7"/>
          <w:sz w:val="16"/>
          <w:szCs w:val="16"/>
        </w:rPr>
        <w:t xml:space="preserve"> </w:t>
      </w:r>
      <w:r w:rsidRPr="00B1792B">
        <w:rPr>
          <w:sz w:val="16"/>
          <w:szCs w:val="16"/>
        </w:rPr>
        <w:t>of</w:t>
      </w:r>
      <w:r w:rsidRPr="00B1792B">
        <w:rPr>
          <w:spacing w:val="-6"/>
          <w:sz w:val="16"/>
          <w:szCs w:val="16"/>
        </w:rPr>
        <w:t xml:space="preserve"> </w:t>
      </w:r>
      <w:r w:rsidRPr="00B1792B">
        <w:rPr>
          <w:sz w:val="16"/>
          <w:szCs w:val="16"/>
        </w:rPr>
        <w:t>Rice</w:t>
      </w:r>
      <w:r w:rsidRPr="00B1792B">
        <w:rPr>
          <w:spacing w:val="2"/>
          <w:sz w:val="16"/>
          <w:szCs w:val="16"/>
        </w:rPr>
        <w:t xml:space="preserve"> </w:t>
      </w:r>
      <w:r w:rsidRPr="00B1792B">
        <w:rPr>
          <w:sz w:val="16"/>
          <w:szCs w:val="16"/>
        </w:rPr>
        <w:t>Farming—An</w:t>
      </w:r>
      <w:r w:rsidRPr="00B1792B">
        <w:rPr>
          <w:spacing w:val="-4"/>
          <w:sz w:val="16"/>
          <w:szCs w:val="16"/>
        </w:rPr>
        <w:t xml:space="preserve"> </w:t>
      </w:r>
      <w:r w:rsidRPr="00B1792B">
        <w:rPr>
          <w:sz w:val="16"/>
          <w:szCs w:val="16"/>
        </w:rPr>
        <w:t>Empirical</w:t>
      </w:r>
      <w:r w:rsidRPr="00B1792B">
        <w:rPr>
          <w:spacing w:val="-2"/>
          <w:sz w:val="16"/>
          <w:szCs w:val="16"/>
        </w:rPr>
        <w:t xml:space="preserve"> </w:t>
      </w:r>
      <w:r w:rsidRPr="00B1792B">
        <w:rPr>
          <w:sz w:val="16"/>
          <w:szCs w:val="16"/>
        </w:rPr>
        <w:t>Study</w:t>
      </w:r>
    </w:p>
    <w:p w14:paraId="777A1262" w14:textId="77777777" w:rsidR="00B1792B" w:rsidRPr="00B1792B" w:rsidRDefault="00B1792B" w:rsidP="00386C53">
      <w:pPr>
        <w:spacing w:before="70" w:line="360" w:lineRule="auto"/>
        <w:ind w:left="776" w:right="1948"/>
        <w:rPr>
          <w:rFonts w:ascii="Times New Roman" w:hAnsi="Times New Roman" w:cs="Times New Roman"/>
          <w:sz w:val="16"/>
          <w:szCs w:val="16"/>
        </w:rPr>
      </w:pPr>
      <w:r w:rsidRPr="00B1792B">
        <w:rPr>
          <w:rFonts w:ascii="Times New Roman" w:hAnsi="Times New Roman" w:cs="Times New Roman"/>
          <w:sz w:val="16"/>
          <w:szCs w:val="16"/>
        </w:rPr>
        <w:t xml:space="preserve">in the Mekong Delta of Vietnam. </w:t>
      </w:r>
      <w:r w:rsidRPr="00B1792B">
        <w:rPr>
          <w:rFonts w:ascii="Times New Roman" w:hAnsi="Times New Roman" w:cs="Times New Roman"/>
          <w:i/>
          <w:sz w:val="16"/>
          <w:szCs w:val="16"/>
        </w:rPr>
        <w:t>Agriculture (Switzerland)</w:t>
      </w:r>
      <w:r w:rsidRPr="00B1792B">
        <w:rPr>
          <w:rFonts w:ascii="Times New Roman" w:hAnsi="Times New Roman" w:cs="Times New Roman"/>
          <w:sz w:val="16"/>
          <w:szCs w:val="16"/>
        </w:rPr>
        <w:t xml:space="preserve">, </w:t>
      </w:r>
      <w:r w:rsidRPr="00B1792B">
        <w:rPr>
          <w:rFonts w:ascii="Times New Roman" w:hAnsi="Times New Roman" w:cs="Times New Roman"/>
          <w:i/>
          <w:sz w:val="16"/>
          <w:szCs w:val="16"/>
        </w:rPr>
        <w:t>9</w:t>
      </w:r>
      <w:r w:rsidRPr="00B1792B">
        <w:rPr>
          <w:rFonts w:ascii="Times New Roman" w:hAnsi="Times New Roman" w:cs="Times New Roman"/>
          <w:sz w:val="16"/>
          <w:szCs w:val="16"/>
        </w:rPr>
        <w:t>(99), 1–20.</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https://doi.org/10.3390/agriculture9050099</w:t>
      </w:r>
    </w:p>
    <w:p w14:paraId="21203250" w14:textId="73239E61" w:rsidR="00B1792B" w:rsidRPr="00B1792B" w:rsidRDefault="00B1792B" w:rsidP="00386C53">
      <w:pPr>
        <w:spacing w:line="360" w:lineRule="auto"/>
        <w:ind w:left="776" w:right="686" w:hanging="481"/>
        <w:rPr>
          <w:rFonts w:ascii="Times New Roman" w:hAnsi="Times New Roman" w:cs="Times New Roman"/>
          <w:sz w:val="16"/>
          <w:szCs w:val="16"/>
        </w:rPr>
      </w:pPr>
      <w:r w:rsidRPr="00B1792B">
        <w:rPr>
          <w:rFonts w:ascii="Times New Roman" w:hAnsi="Times New Roman" w:cs="Times New Roman"/>
          <w:sz w:val="16"/>
          <w:szCs w:val="16"/>
        </w:rPr>
        <w:t xml:space="preserve">IPCC. (2018). </w:t>
      </w:r>
      <w:r w:rsidRPr="00B1792B">
        <w:rPr>
          <w:rFonts w:ascii="Times New Roman" w:hAnsi="Times New Roman" w:cs="Times New Roman"/>
          <w:i/>
          <w:sz w:val="16"/>
          <w:szCs w:val="16"/>
        </w:rPr>
        <w:t>Global Warming of 1.5°C. An IPCC Special Report on the impacts of global</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warming of 1.5°C above pre-industrial levels and related global greenhouse gas</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emission pathways, in the context of strengthening the global response to the threat of</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climate</w:t>
      </w:r>
      <w:r w:rsidRPr="00B1792B">
        <w:rPr>
          <w:rFonts w:ascii="Times New Roman" w:hAnsi="Times New Roman" w:cs="Times New Roman"/>
          <w:i/>
          <w:spacing w:val="1"/>
          <w:sz w:val="16"/>
          <w:szCs w:val="16"/>
        </w:rPr>
        <w:t xml:space="preserve"> </w:t>
      </w:r>
      <w:r w:rsidR="005D15EB" w:rsidRPr="00B1792B">
        <w:rPr>
          <w:rFonts w:ascii="Times New Roman" w:hAnsi="Times New Roman" w:cs="Times New Roman"/>
          <w:i/>
          <w:sz w:val="16"/>
          <w:szCs w:val="16"/>
        </w:rPr>
        <w:t>change,</w:t>
      </w:r>
    </w:p>
    <w:p w14:paraId="6B36F283" w14:textId="77777777" w:rsidR="00B1792B" w:rsidRPr="00B1792B" w:rsidRDefault="00B1792B" w:rsidP="00386C53">
      <w:pPr>
        <w:spacing w:line="360" w:lineRule="auto"/>
        <w:ind w:left="776" w:right="526" w:hanging="481"/>
        <w:rPr>
          <w:rFonts w:ascii="Times New Roman" w:hAnsi="Times New Roman" w:cs="Times New Roman"/>
          <w:sz w:val="16"/>
          <w:szCs w:val="16"/>
        </w:rPr>
      </w:pPr>
      <w:r w:rsidRPr="00B1792B">
        <w:rPr>
          <w:rFonts w:ascii="Times New Roman" w:hAnsi="Times New Roman" w:cs="Times New Roman"/>
          <w:sz w:val="16"/>
          <w:szCs w:val="16"/>
        </w:rPr>
        <w:t xml:space="preserve">ITS News. (2021). </w:t>
      </w:r>
      <w:r w:rsidRPr="00B1792B">
        <w:rPr>
          <w:rFonts w:ascii="Times New Roman" w:hAnsi="Times New Roman" w:cs="Times New Roman"/>
          <w:i/>
          <w:sz w:val="16"/>
          <w:szCs w:val="16"/>
        </w:rPr>
        <w:t>Dorong UMKM Desa, Abmas-KKN ITS Rakit Alat Pengering Mi Porang</w:t>
      </w:r>
      <w:r w:rsidRPr="00B1792B">
        <w:rPr>
          <w:rFonts w:ascii="Times New Roman" w:hAnsi="Times New Roman" w:cs="Times New Roman"/>
          <w:sz w:val="16"/>
          <w:szCs w:val="16"/>
        </w:rPr>
        <w:t>.</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Retrieved from https:/</w:t>
      </w:r>
      <w:hyperlink r:id="rId17">
        <w:r w:rsidRPr="00B1792B">
          <w:rPr>
            <w:rFonts w:ascii="Times New Roman" w:hAnsi="Times New Roman" w:cs="Times New Roman"/>
            <w:sz w:val="16"/>
            <w:szCs w:val="16"/>
          </w:rPr>
          <w:t>/www</w:t>
        </w:r>
      </w:hyperlink>
      <w:r w:rsidRPr="00B1792B">
        <w:rPr>
          <w:rFonts w:ascii="Times New Roman" w:hAnsi="Times New Roman" w:cs="Times New Roman"/>
          <w:sz w:val="16"/>
          <w:szCs w:val="16"/>
        </w:rPr>
        <w:t>.</w:t>
      </w:r>
      <w:hyperlink r:id="rId18">
        <w:r w:rsidRPr="00B1792B">
          <w:rPr>
            <w:rFonts w:ascii="Times New Roman" w:hAnsi="Times New Roman" w:cs="Times New Roman"/>
            <w:sz w:val="16"/>
            <w:szCs w:val="16"/>
          </w:rPr>
          <w:t>its.ac.id/news/2021/04/10/dorong-ukm-desa-kkn-its-rakit-</w:t>
        </w:r>
      </w:hyperlink>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mesin-pengering-mi/</w:t>
      </w:r>
    </w:p>
    <w:p w14:paraId="3602886C" w14:textId="5ADD94E4" w:rsidR="00B1792B" w:rsidRPr="00B1792B" w:rsidRDefault="00B1792B" w:rsidP="00386C53">
      <w:pPr>
        <w:pStyle w:val="BodyText"/>
        <w:spacing w:line="360" w:lineRule="auto"/>
        <w:ind w:left="776" w:right="677" w:hanging="481"/>
        <w:rPr>
          <w:sz w:val="16"/>
          <w:szCs w:val="16"/>
        </w:rPr>
      </w:pPr>
      <w:r w:rsidRPr="00B1792B">
        <w:rPr>
          <w:sz w:val="16"/>
          <w:szCs w:val="16"/>
        </w:rPr>
        <w:t xml:space="preserve">Jamil, I., Jun, W., Mughal, B., Raza, M. H., Imran, M. A., &amp; Waheed, A. (2021). Does </w:t>
      </w:r>
      <w:r w:rsidR="005D15EB" w:rsidRPr="00B1792B">
        <w:rPr>
          <w:sz w:val="16"/>
          <w:szCs w:val="16"/>
        </w:rPr>
        <w:t>the</w:t>
      </w:r>
      <w:r w:rsidRPr="00B1792B">
        <w:rPr>
          <w:spacing w:val="-57"/>
          <w:sz w:val="16"/>
          <w:szCs w:val="16"/>
        </w:rPr>
        <w:t xml:space="preserve"> </w:t>
      </w:r>
      <w:r w:rsidRPr="00B1792B">
        <w:rPr>
          <w:sz w:val="16"/>
          <w:szCs w:val="16"/>
        </w:rPr>
        <w:t xml:space="preserve">Adaptation of Climate-Smart Agricultural Practices Increase </w:t>
      </w:r>
      <w:r w:rsidR="005D15EB" w:rsidRPr="00B1792B">
        <w:rPr>
          <w:sz w:val="16"/>
          <w:szCs w:val="16"/>
        </w:rPr>
        <w:t>Farmers’</w:t>
      </w:r>
      <w:r w:rsidRPr="00B1792B">
        <w:rPr>
          <w:sz w:val="16"/>
          <w:szCs w:val="16"/>
        </w:rPr>
        <w:t xml:space="preserve"> Resilience to</w:t>
      </w:r>
      <w:r w:rsidRPr="00B1792B">
        <w:rPr>
          <w:spacing w:val="1"/>
          <w:sz w:val="16"/>
          <w:szCs w:val="16"/>
        </w:rPr>
        <w:t xml:space="preserve"> </w:t>
      </w:r>
      <w:r w:rsidRPr="00B1792B">
        <w:rPr>
          <w:sz w:val="16"/>
          <w:szCs w:val="16"/>
        </w:rPr>
        <w:t xml:space="preserve">Climate </w:t>
      </w:r>
      <w:r w:rsidR="005D15EB" w:rsidRPr="00B1792B">
        <w:rPr>
          <w:sz w:val="16"/>
          <w:szCs w:val="16"/>
        </w:rPr>
        <w:t>Change?</w:t>
      </w:r>
      <w:r w:rsidRPr="00B1792B">
        <w:rPr>
          <w:spacing w:val="-3"/>
          <w:sz w:val="16"/>
          <w:szCs w:val="16"/>
        </w:rPr>
        <w:t xml:space="preserve"> </w:t>
      </w:r>
      <w:r w:rsidRPr="00B1792B">
        <w:rPr>
          <w:i/>
          <w:sz w:val="16"/>
          <w:szCs w:val="16"/>
        </w:rPr>
        <w:t>Environmental</w:t>
      </w:r>
      <w:r w:rsidRPr="00B1792B">
        <w:rPr>
          <w:i/>
          <w:spacing w:val="1"/>
          <w:sz w:val="16"/>
          <w:szCs w:val="16"/>
        </w:rPr>
        <w:t xml:space="preserve"> </w:t>
      </w:r>
      <w:r w:rsidRPr="00B1792B">
        <w:rPr>
          <w:i/>
          <w:sz w:val="16"/>
          <w:szCs w:val="16"/>
        </w:rPr>
        <w:t>Science</w:t>
      </w:r>
      <w:r w:rsidRPr="00B1792B">
        <w:rPr>
          <w:i/>
          <w:spacing w:val="1"/>
          <w:sz w:val="16"/>
          <w:szCs w:val="16"/>
        </w:rPr>
        <w:t xml:space="preserve"> </w:t>
      </w:r>
      <w:r w:rsidRPr="00B1792B">
        <w:rPr>
          <w:i/>
          <w:sz w:val="16"/>
          <w:szCs w:val="16"/>
        </w:rPr>
        <w:t>and</w:t>
      </w:r>
      <w:r w:rsidRPr="00B1792B">
        <w:rPr>
          <w:i/>
          <w:spacing w:val="1"/>
          <w:sz w:val="16"/>
          <w:szCs w:val="16"/>
        </w:rPr>
        <w:t xml:space="preserve"> </w:t>
      </w:r>
      <w:r w:rsidRPr="00B1792B">
        <w:rPr>
          <w:i/>
          <w:sz w:val="16"/>
          <w:szCs w:val="16"/>
        </w:rPr>
        <w:t>Pollution</w:t>
      </w:r>
      <w:r w:rsidRPr="00B1792B">
        <w:rPr>
          <w:i/>
          <w:spacing w:val="1"/>
          <w:sz w:val="16"/>
          <w:szCs w:val="16"/>
        </w:rPr>
        <w:t xml:space="preserve"> </w:t>
      </w:r>
      <w:r w:rsidRPr="00B1792B">
        <w:rPr>
          <w:i/>
          <w:sz w:val="16"/>
          <w:szCs w:val="16"/>
        </w:rPr>
        <w:t>Research</w:t>
      </w:r>
      <w:r w:rsidRPr="00B1792B">
        <w:rPr>
          <w:sz w:val="16"/>
          <w:szCs w:val="16"/>
        </w:rPr>
        <w:t>,</w:t>
      </w:r>
      <w:r w:rsidRPr="00B1792B">
        <w:rPr>
          <w:spacing w:val="4"/>
          <w:sz w:val="16"/>
          <w:szCs w:val="16"/>
        </w:rPr>
        <w:t xml:space="preserve"> </w:t>
      </w:r>
      <w:r w:rsidRPr="00B1792B">
        <w:rPr>
          <w:sz w:val="16"/>
          <w:szCs w:val="16"/>
        </w:rPr>
        <w:t>(21).</w:t>
      </w:r>
      <w:r w:rsidRPr="00B1792B">
        <w:rPr>
          <w:spacing w:val="1"/>
          <w:sz w:val="16"/>
          <w:szCs w:val="16"/>
        </w:rPr>
        <w:t xml:space="preserve"> </w:t>
      </w:r>
      <w:r w:rsidRPr="00B1792B">
        <w:rPr>
          <w:sz w:val="16"/>
          <w:szCs w:val="16"/>
        </w:rPr>
        <w:t>https://doi.org/https://doi.org/10.1007/s11356-021-12425-8</w:t>
      </w:r>
    </w:p>
    <w:p w14:paraId="1A386264" w14:textId="77777777" w:rsidR="00B1792B" w:rsidRPr="00B1792B" w:rsidRDefault="00B1792B" w:rsidP="00386C53">
      <w:pPr>
        <w:spacing w:line="360" w:lineRule="auto"/>
        <w:ind w:left="296"/>
        <w:rPr>
          <w:rFonts w:ascii="Times New Roman" w:hAnsi="Times New Roman" w:cs="Times New Roman"/>
          <w:sz w:val="16"/>
          <w:szCs w:val="16"/>
        </w:rPr>
      </w:pPr>
      <w:r w:rsidRPr="00B1792B">
        <w:rPr>
          <w:rFonts w:ascii="Times New Roman" w:hAnsi="Times New Roman" w:cs="Times New Roman"/>
          <w:sz w:val="16"/>
          <w:szCs w:val="16"/>
        </w:rPr>
        <w:t>Kemendagri.</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 xml:space="preserve">(2018). </w:t>
      </w:r>
      <w:r w:rsidRPr="00B1792B">
        <w:rPr>
          <w:rFonts w:ascii="Times New Roman" w:hAnsi="Times New Roman" w:cs="Times New Roman"/>
          <w:i/>
          <w:sz w:val="16"/>
          <w:szCs w:val="16"/>
        </w:rPr>
        <w:t>Batas</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Daerah</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Jakarta.</w:t>
      </w:r>
    </w:p>
    <w:p w14:paraId="002350ED" w14:textId="5B7E30F1" w:rsidR="00B1792B" w:rsidRDefault="00B1792B" w:rsidP="00386C53">
      <w:pPr>
        <w:spacing w:line="360" w:lineRule="auto"/>
        <w:ind w:left="776" w:right="881" w:hanging="481"/>
        <w:rPr>
          <w:rFonts w:ascii="Times New Roman" w:hAnsi="Times New Roman" w:cs="Times New Roman"/>
          <w:sz w:val="16"/>
          <w:szCs w:val="16"/>
        </w:rPr>
      </w:pPr>
      <w:r w:rsidRPr="00B1792B">
        <w:rPr>
          <w:rFonts w:ascii="Times New Roman" w:hAnsi="Times New Roman" w:cs="Times New Roman"/>
          <w:sz w:val="16"/>
          <w:szCs w:val="16"/>
        </w:rPr>
        <w:t>Kementerian</w:t>
      </w:r>
      <w:r w:rsidRPr="00B1792B">
        <w:rPr>
          <w:rFonts w:ascii="Times New Roman" w:hAnsi="Times New Roman" w:cs="Times New Roman"/>
          <w:spacing w:val="-9"/>
          <w:sz w:val="16"/>
          <w:szCs w:val="16"/>
        </w:rPr>
        <w:t xml:space="preserve"> </w:t>
      </w:r>
      <w:r w:rsidRPr="00B1792B">
        <w:rPr>
          <w:rFonts w:ascii="Times New Roman" w:hAnsi="Times New Roman" w:cs="Times New Roman"/>
          <w:sz w:val="16"/>
          <w:szCs w:val="16"/>
        </w:rPr>
        <w:t>PPN/Bappenas.</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(2019).</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Rencana</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Pembangunan</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Jangka</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Menengah</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Nasional</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2015-2019.</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In</w:t>
      </w:r>
      <w:r w:rsidRPr="00B1792B">
        <w:rPr>
          <w:rFonts w:ascii="Times New Roman" w:hAnsi="Times New Roman" w:cs="Times New Roman"/>
          <w:spacing w:val="-3"/>
          <w:sz w:val="16"/>
          <w:szCs w:val="16"/>
        </w:rPr>
        <w:t xml:space="preserve"> </w:t>
      </w:r>
      <w:r w:rsidRPr="00B1792B">
        <w:rPr>
          <w:rFonts w:ascii="Times New Roman" w:hAnsi="Times New Roman" w:cs="Times New Roman"/>
          <w:i/>
          <w:sz w:val="16"/>
          <w:szCs w:val="16"/>
        </w:rPr>
        <w:t>Rencana</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Pembangunan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Jangka</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Menengah</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Nasional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2020-2024</w:t>
      </w:r>
      <w:r w:rsidRPr="00B1792B">
        <w:rPr>
          <w:rFonts w:ascii="Times New Roman" w:hAnsi="Times New Roman" w:cs="Times New Roman"/>
          <w:sz w:val="16"/>
          <w:szCs w:val="16"/>
        </w:rPr>
        <w:t>.</w:t>
      </w:r>
    </w:p>
    <w:p w14:paraId="13287EC5" w14:textId="1543449F" w:rsidR="00912032" w:rsidRPr="00912032" w:rsidRDefault="00912032" w:rsidP="00386C53">
      <w:pPr>
        <w:spacing w:line="360" w:lineRule="auto"/>
        <w:ind w:left="776" w:right="881" w:hanging="481"/>
        <w:rPr>
          <w:rFonts w:ascii="Times New Roman" w:hAnsi="Times New Roman" w:cs="Times New Roman"/>
          <w:sz w:val="16"/>
          <w:szCs w:val="16"/>
        </w:rPr>
      </w:pPr>
      <w:r w:rsidRPr="00912032">
        <w:rPr>
          <w:rFonts w:ascii="Times New Roman" w:hAnsi="Times New Roman" w:cs="Times New Roman"/>
          <w:sz w:val="16"/>
          <w:szCs w:val="16"/>
        </w:rPr>
        <w:t>Kerala Agricultural University. (2019). Report of soil analysis in Alappuzha and Kottayam districts. Prepared by RARS, Kumarakom. 2019. Thrissur, Kerala 1:3.</w:t>
      </w:r>
    </w:p>
    <w:p w14:paraId="65E44938" w14:textId="77777777" w:rsidR="00B1792B" w:rsidRPr="00B1792B" w:rsidRDefault="00B1792B" w:rsidP="00386C53">
      <w:pPr>
        <w:pStyle w:val="BodyText"/>
        <w:spacing w:line="360" w:lineRule="auto"/>
        <w:ind w:left="776" w:right="399" w:hanging="481"/>
        <w:rPr>
          <w:sz w:val="16"/>
          <w:szCs w:val="16"/>
        </w:rPr>
      </w:pPr>
      <w:r w:rsidRPr="00B1792B">
        <w:rPr>
          <w:sz w:val="16"/>
          <w:szCs w:val="16"/>
        </w:rPr>
        <w:t>Kholis, I.,</w:t>
      </w:r>
      <w:r w:rsidRPr="00B1792B">
        <w:rPr>
          <w:spacing w:val="-5"/>
          <w:sz w:val="16"/>
          <w:szCs w:val="16"/>
        </w:rPr>
        <w:t xml:space="preserve"> </w:t>
      </w:r>
      <w:r w:rsidRPr="00B1792B">
        <w:rPr>
          <w:sz w:val="16"/>
          <w:szCs w:val="16"/>
        </w:rPr>
        <w:t>&amp;</w:t>
      </w:r>
      <w:r w:rsidRPr="00B1792B">
        <w:rPr>
          <w:spacing w:val="-7"/>
          <w:sz w:val="16"/>
          <w:szCs w:val="16"/>
        </w:rPr>
        <w:t xml:space="preserve"> </w:t>
      </w:r>
      <w:r w:rsidRPr="00B1792B">
        <w:rPr>
          <w:sz w:val="16"/>
          <w:szCs w:val="16"/>
        </w:rPr>
        <w:t>Setiaji,</w:t>
      </w:r>
      <w:r w:rsidRPr="00B1792B">
        <w:rPr>
          <w:spacing w:val="5"/>
          <w:sz w:val="16"/>
          <w:szCs w:val="16"/>
        </w:rPr>
        <w:t xml:space="preserve"> </w:t>
      </w:r>
      <w:r w:rsidRPr="00B1792B">
        <w:rPr>
          <w:sz w:val="16"/>
          <w:szCs w:val="16"/>
        </w:rPr>
        <w:t>K. (2020). Analisis</w:t>
      </w:r>
      <w:r w:rsidRPr="00B1792B">
        <w:rPr>
          <w:spacing w:val="-4"/>
          <w:sz w:val="16"/>
          <w:szCs w:val="16"/>
        </w:rPr>
        <w:t xml:space="preserve"> </w:t>
      </w:r>
      <w:r w:rsidRPr="00B1792B">
        <w:rPr>
          <w:sz w:val="16"/>
          <w:szCs w:val="16"/>
        </w:rPr>
        <w:t>Efektivitas</w:t>
      </w:r>
      <w:r w:rsidRPr="00B1792B">
        <w:rPr>
          <w:spacing w:val="-3"/>
          <w:sz w:val="16"/>
          <w:szCs w:val="16"/>
        </w:rPr>
        <w:t xml:space="preserve"> </w:t>
      </w:r>
      <w:r w:rsidRPr="00B1792B">
        <w:rPr>
          <w:sz w:val="16"/>
          <w:szCs w:val="16"/>
        </w:rPr>
        <w:t>Kebijakan</w:t>
      </w:r>
      <w:r w:rsidRPr="00B1792B">
        <w:rPr>
          <w:spacing w:val="-7"/>
          <w:sz w:val="16"/>
          <w:szCs w:val="16"/>
        </w:rPr>
        <w:t xml:space="preserve"> </w:t>
      </w:r>
      <w:r w:rsidRPr="00B1792B">
        <w:rPr>
          <w:sz w:val="16"/>
          <w:szCs w:val="16"/>
        </w:rPr>
        <w:t>Subsidi</w:t>
      </w:r>
      <w:r w:rsidRPr="00B1792B">
        <w:rPr>
          <w:spacing w:val="-10"/>
          <w:sz w:val="16"/>
          <w:szCs w:val="16"/>
        </w:rPr>
        <w:t xml:space="preserve"> </w:t>
      </w:r>
      <w:r w:rsidRPr="00B1792B">
        <w:rPr>
          <w:sz w:val="16"/>
          <w:szCs w:val="16"/>
        </w:rPr>
        <w:t>Pupuk</w:t>
      </w:r>
      <w:r w:rsidRPr="00B1792B">
        <w:rPr>
          <w:spacing w:val="-2"/>
          <w:sz w:val="16"/>
          <w:szCs w:val="16"/>
        </w:rPr>
        <w:t xml:space="preserve"> </w:t>
      </w:r>
      <w:r w:rsidRPr="00B1792B">
        <w:rPr>
          <w:sz w:val="16"/>
          <w:szCs w:val="16"/>
        </w:rPr>
        <w:t>Pada</w:t>
      </w:r>
      <w:r w:rsidRPr="00B1792B">
        <w:rPr>
          <w:spacing w:val="-3"/>
          <w:sz w:val="16"/>
          <w:szCs w:val="16"/>
        </w:rPr>
        <w:t xml:space="preserve"> </w:t>
      </w:r>
      <w:r w:rsidRPr="00B1792B">
        <w:rPr>
          <w:sz w:val="16"/>
          <w:szCs w:val="16"/>
        </w:rPr>
        <w:t>Petani</w:t>
      </w:r>
      <w:r w:rsidRPr="00B1792B">
        <w:rPr>
          <w:spacing w:val="-57"/>
          <w:sz w:val="16"/>
          <w:szCs w:val="16"/>
        </w:rPr>
        <w:t xml:space="preserve"> </w:t>
      </w:r>
      <w:r w:rsidRPr="00B1792B">
        <w:rPr>
          <w:sz w:val="16"/>
          <w:szCs w:val="16"/>
        </w:rPr>
        <w:t>Padi.</w:t>
      </w:r>
      <w:r w:rsidRPr="00B1792B">
        <w:rPr>
          <w:spacing w:val="4"/>
          <w:sz w:val="16"/>
          <w:szCs w:val="16"/>
        </w:rPr>
        <w:t xml:space="preserve"> </w:t>
      </w:r>
      <w:r w:rsidRPr="00B1792B">
        <w:rPr>
          <w:i/>
          <w:sz w:val="16"/>
          <w:szCs w:val="16"/>
        </w:rPr>
        <w:t>Economic</w:t>
      </w:r>
      <w:r w:rsidRPr="00B1792B">
        <w:rPr>
          <w:i/>
          <w:spacing w:val="1"/>
          <w:sz w:val="16"/>
          <w:szCs w:val="16"/>
        </w:rPr>
        <w:t xml:space="preserve"> </w:t>
      </w:r>
      <w:r w:rsidRPr="00B1792B">
        <w:rPr>
          <w:i/>
          <w:sz w:val="16"/>
          <w:szCs w:val="16"/>
        </w:rPr>
        <w:t>Education</w:t>
      </w:r>
      <w:r w:rsidRPr="00B1792B">
        <w:rPr>
          <w:i/>
          <w:spacing w:val="-4"/>
          <w:sz w:val="16"/>
          <w:szCs w:val="16"/>
        </w:rPr>
        <w:t xml:space="preserve"> </w:t>
      </w:r>
      <w:r w:rsidRPr="00B1792B">
        <w:rPr>
          <w:i/>
          <w:sz w:val="16"/>
          <w:szCs w:val="16"/>
        </w:rPr>
        <w:t>Analysis Journal</w:t>
      </w:r>
      <w:r w:rsidRPr="00B1792B">
        <w:rPr>
          <w:sz w:val="16"/>
          <w:szCs w:val="16"/>
        </w:rPr>
        <w:t>,</w:t>
      </w:r>
      <w:r w:rsidRPr="00B1792B">
        <w:rPr>
          <w:spacing w:val="4"/>
          <w:sz w:val="16"/>
          <w:szCs w:val="16"/>
        </w:rPr>
        <w:t xml:space="preserve"> </w:t>
      </w:r>
      <w:r w:rsidRPr="00B1792B">
        <w:rPr>
          <w:i/>
          <w:sz w:val="16"/>
          <w:szCs w:val="16"/>
        </w:rPr>
        <w:t>9</w:t>
      </w:r>
      <w:r w:rsidRPr="00B1792B">
        <w:rPr>
          <w:sz w:val="16"/>
          <w:szCs w:val="16"/>
        </w:rPr>
        <w:t>(2),</w:t>
      </w:r>
      <w:r w:rsidRPr="00B1792B">
        <w:rPr>
          <w:spacing w:val="-2"/>
          <w:sz w:val="16"/>
          <w:szCs w:val="16"/>
        </w:rPr>
        <w:t xml:space="preserve"> </w:t>
      </w:r>
      <w:r w:rsidRPr="00B1792B">
        <w:rPr>
          <w:sz w:val="16"/>
          <w:szCs w:val="16"/>
        </w:rPr>
        <w:t>503–515.</w:t>
      </w:r>
      <w:r w:rsidRPr="00B1792B">
        <w:rPr>
          <w:spacing w:val="1"/>
          <w:sz w:val="16"/>
          <w:szCs w:val="16"/>
        </w:rPr>
        <w:t xml:space="preserve"> </w:t>
      </w:r>
      <w:r w:rsidRPr="00B1792B">
        <w:rPr>
          <w:sz w:val="16"/>
          <w:szCs w:val="16"/>
        </w:rPr>
        <w:t>https://doi.org/10.15294/eeaj.v9i2.39543</w:t>
      </w:r>
    </w:p>
    <w:p w14:paraId="01D9E13C" w14:textId="77777777" w:rsidR="00B1792B" w:rsidRPr="00B1792B" w:rsidRDefault="00B1792B" w:rsidP="00386C53">
      <w:pPr>
        <w:pStyle w:val="BodyText"/>
        <w:spacing w:line="360" w:lineRule="auto"/>
        <w:rPr>
          <w:sz w:val="16"/>
          <w:szCs w:val="16"/>
        </w:rPr>
      </w:pPr>
      <w:r w:rsidRPr="00B1792B">
        <w:rPr>
          <w:sz w:val="16"/>
          <w:szCs w:val="16"/>
        </w:rPr>
        <w:t>Kpadonou,</w:t>
      </w:r>
      <w:r w:rsidRPr="00B1792B">
        <w:rPr>
          <w:spacing w:val="-1"/>
          <w:sz w:val="16"/>
          <w:szCs w:val="16"/>
        </w:rPr>
        <w:t xml:space="preserve"> </w:t>
      </w:r>
      <w:r w:rsidRPr="00B1792B">
        <w:rPr>
          <w:sz w:val="16"/>
          <w:szCs w:val="16"/>
        </w:rPr>
        <w:t>R.</w:t>
      </w:r>
      <w:r w:rsidRPr="00B1792B">
        <w:rPr>
          <w:spacing w:val="-1"/>
          <w:sz w:val="16"/>
          <w:szCs w:val="16"/>
        </w:rPr>
        <w:t xml:space="preserve"> </w:t>
      </w:r>
      <w:r w:rsidRPr="00B1792B">
        <w:rPr>
          <w:sz w:val="16"/>
          <w:szCs w:val="16"/>
        </w:rPr>
        <w:t>A.</w:t>
      </w:r>
      <w:r w:rsidRPr="00B1792B">
        <w:rPr>
          <w:spacing w:val="-1"/>
          <w:sz w:val="16"/>
          <w:szCs w:val="16"/>
        </w:rPr>
        <w:t xml:space="preserve"> </w:t>
      </w:r>
      <w:r w:rsidRPr="00B1792B">
        <w:rPr>
          <w:sz w:val="16"/>
          <w:szCs w:val="16"/>
        </w:rPr>
        <w:t>B.,</w:t>
      </w:r>
      <w:r w:rsidRPr="00B1792B">
        <w:rPr>
          <w:spacing w:val="-1"/>
          <w:sz w:val="16"/>
          <w:szCs w:val="16"/>
        </w:rPr>
        <w:t xml:space="preserve"> </w:t>
      </w:r>
      <w:r w:rsidRPr="00B1792B">
        <w:rPr>
          <w:sz w:val="16"/>
          <w:szCs w:val="16"/>
        </w:rPr>
        <w:t>Owiyo, T.,</w:t>
      </w:r>
      <w:r w:rsidRPr="00B1792B">
        <w:rPr>
          <w:spacing w:val="-1"/>
          <w:sz w:val="16"/>
          <w:szCs w:val="16"/>
        </w:rPr>
        <w:t xml:space="preserve"> </w:t>
      </w:r>
      <w:r w:rsidRPr="00B1792B">
        <w:rPr>
          <w:sz w:val="16"/>
          <w:szCs w:val="16"/>
        </w:rPr>
        <w:t>Barbier,</w:t>
      </w:r>
      <w:r w:rsidRPr="00B1792B">
        <w:rPr>
          <w:spacing w:val="-1"/>
          <w:sz w:val="16"/>
          <w:szCs w:val="16"/>
        </w:rPr>
        <w:t xml:space="preserve"> </w:t>
      </w:r>
      <w:r w:rsidRPr="00B1792B">
        <w:rPr>
          <w:sz w:val="16"/>
          <w:szCs w:val="16"/>
        </w:rPr>
        <w:t>B.,</w:t>
      </w:r>
      <w:r w:rsidRPr="00B1792B">
        <w:rPr>
          <w:spacing w:val="-5"/>
          <w:sz w:val="16"/>
          <w:szCs w:val="16"/>
        </w:rPr>
        <w:t xml:space="preserve"> </w:t>
      </w:r>
      <w:r w:rsidRPr="00B1792B">
        <w:rPr>
          <w:sz w:val="16"/>
          <w:szCs w:val="16"/>
        </w:rPr>
        <w:t>Denton,</w:t>
      </w:r>
      <w:r w:rsidRPr="00B1792B">
        <w:rPr>
          <w:spacing w:val="-1"/>
          <w:sz w:val="16"/>
          <w:szCs w:val="16"/>
        </w:rPr>
        <w:t xml:space="preserve"> </w:t>
      </w:r>
      <w:r w:rsidRPr="00B1792B">
        <w:rPr>
          <w:sz w:val="16"/>
          <w:szCs w:val="16"/>
        </w:rPr>
        <w:t>F.,</w:t>
      </w:r>
      <w:r w:rsidRPr="00B1792B">
        <w:rPr>
          <w:spacing w:val="-1"/>
          <w:sz w:val="16"/>
          <w:szCs w:val="16"/>
        </w:rPr>
        <w:t xml:space="preserve"> </w:t>
      </w:r>
      <w:r w:rsidRPr="00B1792B">
        <w:rPr>
          <w:sz w:val="16"/>
          <w:szCs w:val="16"/>
        </w:rPr>
        <w:t>Rutabingwa, F.,</w:t>
      </w:r>
      <w:r w:rsidRPr="00B1792B">
        <w:rPr>
          <w:spacing w:val="-1"/>
          <w:sz w:val="16"/>
          <w:szCs w:val="16"/>
        </w:rPr>
        <w:t xml:space="preserve"> </w:t>
      </w:r>
      <w:r w:rsidRPr="00B1792B">
        <w:rPr>
          <w:sz w:val="16"/>
          <w:szCs w:val="16"/>
        </w:rPr>
        <w:t>&amp;</w:t>
      </w:r>
      <w:r w:rsidRPr="00B1792B">
        <w:rPr>
          <w:spacing w:val="-7"/>
          <w:sz w:val="16"/>
          <w:szCs w:val="16"/>
        </w:rPr>
        <w:t xml:space="preserve"> </w:t>
      </w:r>
      <w:r w:rsidRPr="00B1792B">
        <w:rPr>
          <w:sz w:val="16"/>
          <w:szCs w:val="16"/>
        </w:rPr>
        <w:t>Kiema,</w:t>
      </w:r>
      <w:r w:rsidRPr="00B1792B">
        <w:rPr>
          <w:spacing w:val="-1"/>
          <w:sz w:val="16"/>
          <w:szCs w:val="16"/>
        </w:rPr>
        <w:t xml:space="preserve"> </w:t>
      </w:r>
      <w:r w:rsidRPr="00B1792B">
        <w:rPr>
          <w:sz w:val="16"/>
          <w:szCs w:val="16"/>
        </w:rPr>
        <w:t>A.</w:t>
      </w:r>
      <w:r w:rsidRPr="00B1792B">
        <w:rPr>
          <w:spacing w:val="-1"/>
          <w:sz w:val="16"/>
          <w:szCs w:val="16"/>
        </w:rPr>
        <w:t xml:space="preserve"> </w:t>
      </w:r>
      <w:r w:rsidRPr="00B1792B">
        <w:rPr>
          <w:sz w:val="16"/>
          <w:szCs w:val="16"/>
        </w:rPr>
        <w:t>(2017).</w:t>
      </w:r>
    </w:p>
    <w:p w14:paraId="1EA26E46" w14:textId="77777777" w:rsidR="00B1792B" w:rsidRPr="00B1792B" w:rsidRDefault="00B1792B" w:rsidP="00386C53">
      <w:pPr>
        <w:pStyle w:val="BodyText"/>
        <w:spacing w:line="360" w:lineRule="auto"/>
        <w:ind w:left="776" w:right="689"/>
        <w:rPr>
          <w:sz w:val="16"/>
          <w:szCs w:val="16"/>
        </w:rPr>
      </w:pPr>
      <w:r w:rsidRPr="00B1792B">
        <w:rPr>
          <w:sz w:val="16"/>
          <w:szCs w:val="16"/>
        </w:rPr>
        <w:t>Advancing Climate-Smart-Agriculture in Developing Drylands: Joint Analysis of The</w:t>
      </w:r>
      <w:r w:rsidRPr="00B1792B">
        <w:rPr>
          <w:spacing w:val="-58"/>
          <w:sz w:val="16"/>
          <w:szCs w:val="16"/>
        </w:rPr>
        <w:t xml:space="preserve"> </w:t>
      </w:r>
      <w:r w:rsidRPr="00B1792B">
        <w:rPr>
          <w:sz w:val="16"/>
          <w:szCs w:val="16"/>
        </w:rPr>
        <w:t>Adoption of Multiple On-farm Soil and Water Conservation Technologies in West</w:t>
      </w:r>
      <w:r w:rsidRPr="00B1792B">
        <w:rPr>
          <w:spacing w:val="1"/>
          <w:sz w:val="16"/>
          <w:szCs w:val="16"/>
        </w:rPr>
        <w:t xml:space="preserve"> </w:t>
      </w:r>
      <w:r w:rsidRPr="00B1792B">
        <w:rPr>
          <w:sz w:val="16"/>
          <w:szCs w:val="16"/>
        </w:rPr>
        <w:t>African</w:t>
      </w:r>
      <w:r w:rsidRPr="00B1792B">
        <w:rPr>
          <w:spacing w:val="-4"/>
          <w:sz w:val="16"/>
          <w:szCs w:val="16"/>
        </w:rPr>
        <w:t xml:space="preserve"> </w:t>
      </w:r>
      <w:r w:rsidRPr="00B1792B">
        <w:rPr>
          <w:sz w:val="16"/>
          <w:szCs w:val="16"/>
        </w:rPr>
        <w:t>Sahel.</w:t>
      </w:r>
      <w:r w:rsidRPr="00B1792B">
        <w:rPr>
          <w:spacing w:val="6"/>
          <w:sz w:val="16"/>
          <w:szCs w:val="16"/>
        </w:rPr>
        <w:t xml:space="preserve"> </w:t>
      </w:r>
      <w:r w:rsidRPr="00B1792B">
        <w:rPr>
          <w:i/>
          <w:sz w:val="16"/>
          <w:szCs w:val="16"/>
        </w:rPr>
        <w:t>Land</w:t>
      </w:r>
      <w:r w:rsidRPr="00B1792B">
        <w:rPr>
          <w:i/>
          <w:spacing w:val="2"/>
          <w:sz w:val="16"/>
          <w:szCs w:val="16"/>
        </w:rPr>
        <w:t xml:space="preserve"> </w:t>
      </w:r>
      <w:r w:rsidRPr="00B1792B">
        <w:rPr>
          <w:i/>
          <w:sz w:val="16"/>
          <w:szCs w:val="16"/>
        </w:rPr>
        <w:t>Use</w:t>
      </w:r>
      <w:r w:rsidRPr="00B1792B">
        <w:rPr>
          <w:i/>
          <w:spacing w:val="1"/>
          <w:sz w:val="16"/>
          <w:szCs w:val="16"/>
        </w:rPr>
        <w:t xml:space="preserve"> </w:t>
      </w:r>
      <w:r w:rsidRPr="00B1792B">
        <w:rPr>
          <w:i/>
          <w:sz w:val="16"/>
          <w:szCs w:val="16"/>
        </w:rPr>
        <w:t>Policy</w:t>
      </w:r>
      <w:r w:rsidRPr="00B1792B">
        <w:rPr>
          <w:sz w:val="16"/>
          <w:szCs w:val="16"/>
        </w:rPr>
        <w:t>,</w:t>
      </w:r>
      <w:r w:rsidRPr="00B1792B">
        <w:rPr>
          <w:spacing w:val="3"/>
          <w:sz w:val="16"/>
          <w:szCs w:val="16"/>
        </w:rPr>
        <w:t xml:space="preserve"> </w:t>
      </w:r>
      <w:r w:rsidRPr="00B1792B">
        <w:rPr>
          <w:i/>
          <w:sz w:val="16"/>
          <w:szCs w:val="16"/>
        </w:rPr>
        <w:t>61</w:t>
      </w:r>
      <w:r w:rsidRPr="00B1792B">
        <w:rPr>
          <w:sz w:val="16"/>
          <w:szCs w:val="16"/>
        </w:rPr>
        <w:t>,</w:t>
      </w:r>
      <w:r w:rsidRPr="00B1792B">
        <w:rPr>
          <w:spacing w:val="-1"/>
          <w:sz w:val="16"/>
          <w:szCs w:val="16"/>
        </w:rPr>
        <w:t xml:space="preserve"> </w:t>
      </w:r>
      <w:r w:rsidRPr="00B1792B">
        <w:rPr>
          <w:sz w:val="16"/>
          <w:szCs w:val="16"/>
        </w:rPr>
        <w:t>196–207.</w:t>
      </w:r>
      <w:r w:rsidRPr="00B1792B">
        <w:rPr>
          <w:spacing w:val="1"/>
          <w:sz w:val="16"/>
          <w:szCs w:val="16"/>
        </w:rPr>
        <w:t xml:space="preserve"> </w:t>
      </w:r>
      <w:r w:rsidRPr="00B1792B">
        <w:rPr>
          <w:sz w:val="16"/>
          <w:szCs w:val="16"/>
        </w:rPr>
        <w:t>https://doi.org/10.1016/j.landusepol.2016.10.050</w:t>
      </w:r>
    </w:p>
    <w:p w14:paraId="586D451A" w14:textId="77777777" w:rsidR="00B1792B" w:rsidRPr="00B1792B" w:rsidRDefault="00B1792B" w:rsidP="00386C53">
      <w:pPr>
        <w:pStyle w:val="BodyText"/>
        <w:spacing w:line="360" w:lineRule="auto"/>
        <w:ind w:left="776" w:right="670" w:hanging="481"/>
        <w:rPr>
          <w:sz w:val="16"/>
          <w:szCs w:val="16"/>
        </w:rPr>
      </w:pPr>
      <w:r w:rsidRPr="00B1792B">
        <w:rPr>
          <w:sz w:val="16"/>
          <w:szCs w:val="16"/>
        </w:rPr>
        <w:t>Krisnawati, H., Varis, E., Kallio, M., &amp; Kanninen, M. (2011). Paraserianthes falcataria (L.)</w:t>
      </w:r>
      <w:r w:rsidRPr="00B1792B">
        <w:rPr>
          <w:spacing w:val="-57"/>
          <w:sz w:val="16"/>
          <w:szCs w:val="16"/>
        </w:rPr>
        <w:t xml:space="preserve"> </w:t>
      </w:r>
      <w:r w:rsidRPr="00B1792B">
        <w:rPr>
          <w:sz w:val="16"/>
          <w:szCs w:val="16"/>
        </w:rPr>
        <w:t>Nielsen:</w:t>
      </w:r>
      <w:r w:rsidRPr="00B1792B">
        <w:rPr>
          <w:spacing w:val="-1"/>
          <w:sz w:val="16"/>
          <w:szCs w:val="16"/>
        </w:rPr>
        <w:t xml:space="preserve"> </w:t>
      </w:r>
      <w:r w:rsidRPr="00B1792B">
        <w:rPr>
          <w:sz w:val="16"/>
          <w:szCs w:val="16"/>
        </w:rPr>
        <w:t>Ekologi,</w:t>
      </w:r>
      <w:r w:rsidRPr="00B1792B">
        <w:rPr>
          <w:spacing w:val="2"/>
          <w:sz w:val="16"/>
          <w:szCs w:val="16"/>
        </w:rPr>
        <w:t xml:space="preserve"> </w:t>
      </w:r>
      <w:r w:rsidRPr="00B1792B">
        <w:rPr>
          <w:sz w:val="16"/>
          <w:szCs w:val="16"/>
        </w:rPr>
        <w:t>Silvikultur dan</w:t>
      </w:r>
      <w:r w:rsidRPr="00B1792B">
        <w:rPr>
          <w:spacing w:val="-5"/>
          <w:sz w:val="16"/>
          <w:szCs w:val="16"/>
        </w:rPr>
        <w:t xml:space="preserve"> </w:t>
      </w:r>
      <w:r w:rsidRPr="00B1792B">
        <w:rPr>
          <w:sz w:val="16"/>
          <w:szCs w:val="16"/>
        </w:rPr>
        <w:t>Produktivitas.</w:t>
      </w:r>
      <w:r w:rsidRPr="00B1792B">
        <w:rPr>
          <w:spacing w:val="1"/>
          <w:sz w:val="16"/>
          <w:szCs w:val="16"/>
        </w:rPr>
        <w:t xml:space="preserve"> </w:t>
      </w:r>
      <w:r w:rsidRPr="00B1792B">
        <w:rPr>
          <w:sz w:val="16"/>
          <w:szCs w:val="16"/>
        </w:rPr>
        <w:t>In</w:t>
      </w:r>
      <w:r w:rsidRPr="00B1792B">
        <w:rPr>
          <w:spacing w:val="3"/>
          <w:sz w:val="16"/>
          <w:szCs w:val="16"/>
        </w:rPr>
        <w:t xml:space="preserve"> </w:t>
      </w:r>
      <w:r w:rsidRPr="00B1792B">
        <w:rPr>
          <w:i/>
          <w:sz w:val="16"/>
          <w:szCs w:val="16"/>
        </w:rPr>
        <w:t>CIFOR</w:t>
      </w:r>
      <w:r w:rsidRPr="00B1792B">
        <w:rPr>
          <w:sz w:val="16"/>
          <w:szCs w:val="16"/>
        </w:rPr>
        <w:t>.</w:t>
      </w:r>
      <w:r w:rsidRPr="00B1792B">
        <w:rPr>
          <w:spacing w:val="1"/>
          <w:sz w:val="16"/>
          <w:szCs w:val="16"/>
        </w:rPr>
        <w:t xml:space="preserve"> </w:t>
      </w:r>
      <w:r w:rsidRPr="00B1792B">
        <w:rPr>
          <w:sz w:val="16"/>
          <w:szCs w:val="16"/>
        </w:rPr>
        <w:t>Bogor,</w:t>
      </w:r>
      <w:r w:rsidRPr="00B1792B">
        <w:rPr>
          <w:spacing w:val="-3"/>
          <w:sz w:val="16"/>
          <w:szCs w:val="16"/>
        </w:rPr>
        <w:t xml:space="preserve"> </w:t>
      </w:r>
      <w:r w:rsidRPr="00B1792B">
        <w:rPr>
          <w:sz w:val="16"/>
          <w:szCs w:val="16"/>
        </w:rPr>
        <w:t>Indonesia.</w:t>
      </w:r>
    </w:p>
    <w:p w14:paraId="7300E6D6" w14:textId="77777777" w:rsidR="00B1792B" w:rsidRPr="00B1792B" w:rsidRDefault="00B1792B" w:rsidP="00386C53">
      <w:pPr>
        <w:spacing w:line="360" w:lineRule="auto"/>
        <w:ind w:left="776" w:right="598" w:hanging="481"/>
        <w:rPr>
          <w:rFonts w:ascii="Times New Roman" w:hAnsi="Times New Roman" w:cs="Times New Roman"/>
          <w:sz w:val="16"/>
          <w:szCs w:val="16"/>
        </w:rPr>
      </w:pPr>
      <w:r w:rsidRPr="00B1792B">
        <w:rPr>
          <w:rFonts w:ascii="Times New Roman" w:hAnsi="Times New Roman" w:cs="Times New Roman"/>
          <w:sz w:val="16"/>
          <w:szCs w:val="16"/>
        </w:rPr>
        <w:t xml:space="preserve">Kumparan. (2019). </w:t>
      </w:r>
      <w:r w:rsidRPr="00B1792B">
        <w:rPr>
          <w:rFonts w:ascii="Times New Roman" w:hAnsi="Times New Roman" w:cs="Times New Roman"/>
          <w:i/>
          <w:sz w:val="16"/>
          <w:szCs w:val="16"/>
        </w:rPr>
        <w:t>Mengenal Macam Pupuk Bersubsidi dan Kegunaannya</w:t>
      </w:r>
      <w:r w:rsidRPr="00B1792B">
        <w:rPr>
          <w:rFonts w:ascii="Times New Roman" w:hAnsi="Times New Roman" w:cs="Times New Roman"/>
          <w:sz w:val="16"/>
          <w:szCs w:val="16"/>
        </w:rPr>
        <w:t>. Retrieved from:</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https://kumparan.com/techno-geek/mengenal-macam-pupuk-bersubsidi-dan-</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kegunaannya-</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1551364997932978224/full.</w:t>
      </w:r>
    </w:p>
    <w:p w14:paraId="04A48B45" w14:textId="77777777" w:rsidR="00B1792B" w:rsidRPr="00B1792B" w:rsidRDefault="00B1792B" w:rsidP="00386C53">
      <w:pPr>
        <w:pStyle w:val="BodyText"/>
        <w:spacing w:line="360" w:lineRule="auto"/>
        <w:ind w:left="776" w:hanging="481"/>
        <w:rPr>
          <w:sz w:val="16"/>
          <w:szCs w:val="16"/>
        </w:rPr>
      </w:pPr>
      <w:r w:rsidRPr="00B1792B">
        <w:rPr>
          <w:sz w:val="16"/>
          <w:szCs w:val="16"/>
        </w:rPr>
        <w:t>Kusumaningrum, S.</w:t>
      </w:r>
      <w:r w:rsidRPr="00B1792B">
        <w:rPr>
          <w:spacing w:val="-5"/>
          <w:sz w:val="16"/>
          <w:szCs w:val="16"/>
        </w:rPr>
        <w:t xml:space="preserve"> </w:t>
      </w:r>
      <w:r w:rsidRPr="00B1792B">
        <w:rPr>
          <w:sz w:val="16"/>
          <w:szCs w:val="16"/>
        </w:rPr>
        <w:t>I.</w:t>
      </w:r>
      <w:r w:rsidRPr="00B1792B">
        <w:rPr>
          <w:spacing w:val="-5"/>
          <w:sz w:val="16"/>
          <w:szCs w:val="16"/>
        </w:rPr>
        <w:t xml:space="preserve"> </w:t>
      </w:r>
      <w:r w:rsidRPr="00B1792B">
        <w:rPr>
          <w:sz w:val="16"/>
          <w:szCs w:val="16"/>
        </w:rPr>
        <w:t>(2019). Pemanfaatan</w:t>
      </w:r>
      <w:r w:rsidRPr="00B1792B">
        <w:rPr>
          <w:spacing w:val="-6"/>
          <w:sz w:val="16"/>
          <w:szCs w:val="16"/>
        </w:rPr>
        <w:t xml:space="preserve"> </w:t>
      </w:r>
      <w:r w:rsidRPr="00B1792B">
        <w:rPr>
          <w:sz w:val="16"/>
          <w:szCs w:val="16"/>
        </w:rPr>
        <w:t>Sektor</w:t>
      </w:r>
      <w:r w:rsidRPr="00B1792B">
        <w:rPr>
          <w:spacing w:val="-5"/>
          <w:sz w:val="16"/>
          <w:szCs w:val="16"/>
        </w:rPr>
        <w:t xml:space="preserve"> </w:t>
      </w:r>
      <w:r w:rsidRPr="00B1792B">
        <w:rPr>
          <w:sz w:val="16"/>
          <w:szCs w:val="16"/>
        </w:rPr>
        <w:t>Pertanian</w:t>
      </w:r>
      <w:r w:rsidRPr="00B1792B">
        <w:rPr>
          <w:spacing w:val="-6"/>
          <w:sz w:val="16"/>
          <w:szCs w:val="16"/>
        </w:rPr>
        <w:t xml:space="preserve"> </w:t>
      </w:r>
      <w:r w:rsidRPr="00B1792B">
        <w:rPr>
          <w:sz w:val="16"/>
          <w:szCs w:val="16"/>
        </w:rPr>
        <w:t>sebagai</w:t>
      </w:r>
      <w:r w:rsidRPr="00B1792B">
        <w:rPr>
          <w:spacing w:val="-11"/>
          <w:sz w:val="16"/>
          <w:szCs w:val="16"/>
        </w:rPr>
        <w:t xml:space="preserve"> </w:t>
      </w:r>
      <w:r w:rsidRPr="00B1792B">
        <w:rPr>
          <w:sz w:val="16"/>
          <w:szCs w:val="16"/>
        </w:rPr>
        <w:t>Penunjang</w:t>
      </w:r>
      <w:r w:rsidRPr="00B1792B">
        <w:rPr>
          <w:spacing w:val="-1"/>
          <w:sz w:val="16"/>
          <w:szCs w:val="16"/>
        </w:rPr>
        <w:t xml:space="preserve"> </w:t>
      </w:r>
      <w:r w:rsidRPr="00B1792B">
        <w:rPr>
          <w:sz w:val="16"/>
          <w:szCs w:val="16"/>
        </w:rPr>
        <w:t>Pertumbuhan</w:t>
      </w:r>
      <w:r w:rsidRPr="00B1792B">
        <w:rPr>
          <w:spacing w:val="-57"/>
          <w:sz w:val="16"/>
          <w:szCs w:val="16"/>
        </w:rPr>
        <w:t xml:space="preserve"> </w:t>
      </w:r>
      <w:r w:rsidRPr="00B1792B">
        <w:rPr>
          <w:sz w:val="16"/>
          <w:szCs w:val="16"/>
        </w:rPr>
        <w:t>Perekonomian</w:t>
      </w:r>
      <w:r w:rsidRPr="00B1792B">
        <w:rPr>
          <w:spacing w:val="-5"/>
          <w:sz w:val="16"/>
          <w:szCs w:val="16"/>
        </w:rPr>
        <w:t xml:space="preserve"> </w:t>
      </w:r>
      <w:r w:rsidRPr="00B1792B">
        <w:rPr>
          <w:sz w:val="16"/>
          <w:szCs w:val="16"/>
        </w:rPr>
        <w:t>Indonesia.</w:t>
      </w:r>
      <w:r w:rsidRPr="00B1792B">
        <w:rPr>
          <w:spacing w:val="7"/>
          <w:sz w:val="16"/>
          <w:szCs w:val="16"/>
        </w:rPr>
        <w:t xml:space="preserve"> </w:t>
      </w:r>
      <w:r w:rsidRPr="00B1792B">
        <w:rPr>
          <w:i/>
          <w:sz w:val="16"/>
          <w:szCs w:val="16"/>
        </w:rPr>
        <w:t>Jurnal</w:t>
      </w:r>
      <w:r w:rsidRPr="00B1792B">
        <w:rPr>
          <w:i/>
          <w:spacing w:val="1"/>
          <w:sz w:val="16"/>
          <w:szCs w:val="16"/>
        </w:rPr>
        <w:t xml:space="preserve"> </w:t>
      </w:r>
      <w:r w:rsidRPr="00B1792B">
        <w:rPr>
          <w:i/>
          <w:sz w:val="16"/>
          <w:szCs w:val="16"/>
        </w:rPr>
        <w:t>Transaksi</w:t>
      </w:r>
      <w:r w:rsidRPr="00B1792B">
        <w:rPr>
          <w:sz w:val="16"/>
          <w:szCs w:val="16"/>
        </w:rPr>
        <w:t>,</w:t>
      </w:r>
      <w:r w:rsidRPr="00B1792B">
        <w:rPr>
          <w:spacing w:val="3"/>
          <w:sz w:val="16"/>
          <w:szCs w:val="16"/>
        </w:rPr>
        <w:t xml:space="preserve"> </w:t>
      </w:r>
      <w:r w:rsidRPr="00B1792B">
        <w:rPr>
          <w:i/>
          <w:sz w:val="16"/>
          <w:szCs w:val="16"/>
        </w:rPr>
        <w:t>11</w:t>
      </w:r>
      <w:r w:rsidRPr="00B1792B">
        <w:rPr>
          <w:sz w:val="16"/>
          <w:szCs w:val="16"/>
        </w:rPr>
        <w:t>(1),</w:t>
      </w:r>
      <w:r w:rsidRPr="00B1792B">
        <w:rPr>
          <w:spacing w:val="-6"/>
          <w:sz w:val="16"/>
          <w:szCs w:val="16"/>
        </w:rPr>
        <w:t xml:space="preserve"> </w:t>
      </w:r>
      <w:r w:rsidRPr="00B1792B">
        <w:rPr>
          <w:sz w:val="16"/>
          <w:szCs w:val="16"/>
        </w:rPr>
        <w:lastRenderedPageBreak/>
        <w:t>80–89.</w:t>
      </w:r>
      <w:r w:rsidRPr="00B1792B">
        <w:rPr>
          <w:spacing w:val="3"/>
          <w:sz w:val="16"/>
          <w:szCs w:val="16"/>
        </w:rPr>
        <w:t xml:space="preserve"> </w:t>
      </w:r>
      <w:r w:rsidRPr="00B1792B">
        <w:rPr>
          <w:sz w:val="16"/>
          <w:szCs w:val="16"/>
        </w:rPr>
        <w:t>Retrieved</w:t>
      </w:r>
      <w:r w:rsidRPr="00B1792B">
        <w:rPr>
          <w:spacing w:val="5"/>
          <w:sz w:val="16"/>
          <w:szCs w:val="16"/>
        </w:rPr>
        <w:t xml:space="preserve"> </w:t>
      </w:r>
      <w:r w:rsidRPr="00B1792B">
        <w:rPr>
          <w:sz w:val="16"/>
          <w:szCs w:val="16"/>
        </w:rPr>
        <w:t>from</w:t>
      </w:r>
      <w:r w:rsidRPr="00B1792B">
        <w:rPr>
          <w:spacing w:val="1"/>
          <w:sz w:val="16"/>
          <w:szCs w:val="16"/>
        </w:rPr>
        <w:t xml:space="preserve"> </w:t>
      </w:r>
      <w:hyperlink r:id="rId19">
        <w:r w:rsidRPr="00B1792B">
          <w:rPr>
            <w:sz w:val="16"/>
            <w:szCs w:val="16"/>
          </w:rPr>
          <w:t>http://ejournal.atmajaya.ac.id/index.php/transaksi/article/view/477/283</w:t>
        </w:r>
      </w:hyperlink>
    </w:p>
    <w:p w14:paraId="377F7C5B" w14:textId="77777777" w:rsidR="00B1792B" w:rsidRPr="00B1792B" w:rsidRDefault="00B1792B" w:rsidP="00386C53">
      <w:pPr>
        <w:pStyle w:val="BodyText"/>
        <w:spacing w:line="360" w:lineRule="auto"/>
        <w:ind w:left="776" w:right="702" w:hanging="481"/>
        <w:rPr>
          <w:sz w:val="16"/>
          <w:szCs w:val="16"/>
        </w:rPr>
      </w:pPr>
      <w:r w:rsidRPr="00B1792B">
        <w:rPr>
          <w:sz w:val="16"/>
          <w:szCs w:val="16"/>
        </w:rPr>
        <w:t>Kuwornu, J. K. M., Al-Hasan, R. M., Etwire, P. M., &amp; Osei-Owusu, Y. (2013). Adaptation</w:t>
      </w:r>
      <w:r w:rsidRPr="00B1792B">
        <w:rPr>
          <w:spacing w:val="-57"/>
          <w:sz w:val="16"/>
          <w:szCs w:val="16"/>
        </w:rPr>
        <w:t xml:space="preserve"> </w:t>
      </w:r>
      <w:r w:rsidRPr="00B1792B">
        <w:rPr>
          <w:sz w:val="16"/>
          <w:szCs w:val="16"/>
        </w:rPr>
        <w:t>Strategies of Smallholder Farmers to Climate Change and Variability: Evidence from</w:t>
      </w:r>
      <w:r w:rsidRPr="00B1792B">
        <w:rPr>
          <w:spacing w:val="1"/>
          <w:sz w:val="16"/>
          <w:szCs w:val="16"/>
        </w:rPr>
        <w:t xml:space="preserve"> </w:t>
      </w:r>
      <w:r w:rsidRPr="00B1792B">
        <w:rPr>
          <w:sz w:val="16"/>
          <w:szCs w:val="16"/>
        </w:rPr>
        <w:t xml:space="preserve">Northern Ghana. </w:t>
      </w:r>
      <w:r w:rsidRPr="00B1792B">
        <w:rPr>
          <w:i/>
          <w:sz w:val="16"/>
          <w:szCs w:val="16"/>
        </w:rPr>
        <w:t>Information Management and Business Review</w:t>
      </w:r>
      <w:r w:rsidRPr="00B1792B">
        <w:rPr>
          <w:sz w:val="16"/>
          <w:szCs w:val="16"/>
        </w:rPr>
        <w:t xml:space="preserve">, </w:t>
      </w:r>
      <w:r w:rsidRPr="00B1792B">
        <w:rPr>
          <w:i/>
          <w:sz w:val="16"/>
          <w:szCs w:val="16"/>
        </w:rPr>
        <w:t>5</w:t>
      </w:r>
      <w:r w:rsidRPr="00B1792B">
        <w:rPr>
          <w:sz w:val="16"/>
          <w:szCs w:val="16"/>
        </w:rPr>
        <w:t>(5), 233–239.</w:t>
      </w:r>
      <w:r w:rsidRPr="00B1792B">
        <w:rPr>
          <w:spacing w:val="1"/>
          <w:sz w:val="16"/>
          <w:szCs w:val="16"/>
        </w:rPr>
        <w:t xml:space="preserve"> </w:t>
      </w:r>
      <w:r w:rsidRPr="00B1792B">
        <w:rPr>
          <w:sz w:val="16"/>
          <w:szCs w:val="16"/>
        </w:rPr>
        <w:t>https://doi.org/10.22610/imbr.v5i5.1047</w:t>
      </w:r>
    </w:p>
    <w:p w14:paraId="30D281EE" w14:textId="77777777" w:rsidR="00B1792B" w:rsidRPr="00B1792B" w:rsidRDefault="00B1792B" w:rsidP="00386C53">
      <w:pPr>
        <w:pStyle w:val="BodyText"/>
        <w:spacing w:line="360" w:lineRule="auto"/>
        <w:ind w:left="776" w:right="1313" w:hanging="481"/>
        <w:rPr>
          <w:sz w:val="16"/>
          <w:szCs w:val="16"/>
        </w:rPr>
      </w:pPr>
      <w:r w:rsidRPr="00B1792B">
        <w:rPr>
          <w:sz w:val="16"/>
          <w:szCs w:val="16"/>
        </w:rPr>
        <w:t>Leuning, R., Kriedemann, P. E., &amp; McMurtrie, R. E. (1991). Simulation of</w:t>
      </w:r>
      <w:r w:rsidRPr="00B1792B">
        <w:rPr>
          <w:spacing w:val="1"/>
          <w:sz w:val="16"/>
          <w:szCs w:val="16"/>
        </w:rPr>
        <w:t xml:space="preserve"> </w:t>
      </w:r>
      <w:r w:rsidRPr="00B1792B">
        <w:rPr>
          <w:sz w:val="16"/>
          <w:szCs w:val="16"/>
        </w:rPr>
        <w:t xml:space="preserve">Evapotranspiration by Trees. </w:t>
      </w:r>
      <w:r w:rsidRPr="00B1792B">
        <w:rPr>
          <w:i/>
          <w:sz w:val="16"/>
          <w:szCs w:val="16"/>
        </w:rPr>
        <w:t>Agricultural Water Management</w:t>
      </w:r>
      <w:r w:rsidRPr="00B1792B">
        <w:rPr>
          <w:sz w:val="16"/>
          <w:szCs w:val="16"/>
        </w:rPr>
        <w:t xml:space="preserve">, </w:t>
      </w:r>
      <w:r w:rsidRPr="00B1792B">
        <w:rPr>
          <w:i/>
          <w:sz w:val="16"/>
          <w:szCs w:val="16"/>
        </w:rPr>
        <w:t>19</w:t>
      </w:r>
      <w:r w:rsidRPr="00B1792B">
        <w:rPr>
          <w:sz w:val="16"/>
          <w:szCs w:val="16"/>
        </w:rPr>
        <w:t>(3), 205–221.</w:t>
      </w:r>
      <w:r w:rsidRPr="00B1792B">
        <w:rPr>
          <w:spacing w:val="-57"/>
          <w:sz w:val="16"/>
          <w:szCs w:val="16"/>
        </w:rPr>
        <w:t xml:space="preserve"> </w:t>
      </w:r>
      <w:r w:rsidRPr="00B1792B">
        <w:rPr>
          <w:sz w:val="16"/>
          <w:szCs w:val="16"/>
        </w:rPr>
        <w:t>https://doi.org/10.1016/0378-3774(91)90042-H</w:t>
      </w:r>
    </w:p>
    <w:p w14:paraId="16CF5D42" w14:textId="77777777" w:rsidR="00B1792B" w:rsidRPr="00B1792B" w:rsidRDefault="00B1792B" w:rsidP="00386C53">
      <w:pPr>
        <w:pStyle w:val="BodyText"/>
        <w:spacing w:line="360" w:lineRule="auto"/>
        <w:ind w:left="776" w:right="399" w:hanging="481"/>
        <w:rPr>
          <w:sz w:val="16"/>
          <w:szCs w:val="16"/>
        </w:rPr>
      </w:pPr>
      <w:r w:rsidRPr="00B1792B">
        <w:rPr>
          <w:sz w:val="16"/>
          <w:szCs w:val="16"/>
        </w:rPr>
        <w:t>Luo, Z., Guan, H.,</w:t>
      </w:r>
      <w:r w:rsidRPr="00B1792B">
        <w:rPr>
          <w:spacing w:val="-4"/>
          <w:sz w:val="16"/>
          <w:szCs w:val="16"/>
        </w:rPr>
        <w:t xml:space="preserve"> </w:t>
      </w:r>
      <w:r w:rsidRPr="00B1792B">
        <w:rPr>
          <w:sz w:val="16"/>
          <w:szCs w:val="16"/>
        </w:rPr>
        <w:t>Zhang, X.,</w:t>
      </w:r>
      <w:r w:rsidRPr="00B1792B">
        <w:rPr>
          <w:spacing w:val="1"/>
          <w:sz w:val="16"/>
          <w:szCs w:val="16"/>
        </w:rPr>
        <w:t xml:space="preserve"> </w:t>
      </w:r>
      <w:r w:rsidRPr="00B1792B">
        <w:rPr>
          <w:sz w:val="16"/>
          <w:szCs w:val="16"/>
        </w:rPr>
        <w:t>Zhang, C., Liu,</w:t>
      </w:r>
      <w:r w:rsidRPr="00B1792B">
        <w:rPr>
          <w:spacing w:val="1"/>
          <w:sz w:val="16"/>
          <w:szCs w:val="16"/>
        </w:rPr>
        <w:t xml:space="preserve"> </w:t>
      </w:r>
      <w:r w:rsidRPr="00B1792B">
        <w:rPr>
          <w:sz w:val="16"/>
          <w:szCs w:val="16"/>
        </w:rPr>
        <w:t>N.,</w:t>
      </w:r>
      <w:r w:rsidRPr="00B1792B">
        <w:rPr>
          <w:spacing w:val="-9"/>
          <w:sz w:val="16"/>
          <w:szCs w:val="16"/>
        </w:rPr>
        <w:t xml:space="preserve"> </w:t>
      </w:r>
      <w:r w:rsidRPr="00B1792B">
        <w:rPr>
          <w:sz w:val="16"/>
          <w:szCs w:val="16"/>
        </w:rPr>
        <w:t>&amp;</w:t>
      </w:r>
      <w:r w:rsidRPr="00B1792B">
        <w:rPr>
          <w:spacing w:val="-6"/>
          <w:sz w:val="16"/>
          <w:szCs w:val="16"/>
        </w:rPr>
        <w:t xml:space="preserve"> </w:t>
      </w:r>
      <w:r w:rsidRPr="00B1792B">
        <w:rPr>
          <w:sz w:val="16"/>
          <w:szCs w:val="16"/>
        </w:rPr>
        <w:t>Li,</w:t>
      </w:r>
      <w:r w:rsidRPr="00B1792B">
        <w:rPr>
          <w:spacing w:val="1"/>
          <w:sz w:val="16"/>
          <w:szCs w:val="16"/>
        </w:rPr>
        <w:t xml:space="preserve"> </w:t>
      </w:r>
      <w:r w:rsidRPr="00B1792B">
        <w:rPr>
          <w:sz w:val="16"/>
          <w:szCs w:val="16"/>
        </w:rPr>
        <w:t>G.</w:t>
      </w:r>
      <w:r w:rsidRPr="00B1792B">
        <w:rPr>
          <w:spacing w:val="-1"/>
          <w:sz w:val="16"/>
          <w:szCs w:val="16"/>
        </w:rPr>
        <w:t xml:space="preserve"> </w:t>
      </w:r>
      <w:r w:rsidRPr="00B1792B">
        <w:rPr>
          <w:sz w:val="16"/>
          <w:szCs w:val="16"/>
        </w:rPr>
        <w:t>(2016).</w:t>
      </w:r>
      <w:r w:rsidRPr="00B1792B">
        <w:rPr>
          <w:spacing w:val="-4"/>
          <w:sz w:val="16"/>
          <w:szCs w:val="16"/>
        </w:rPr>
        <w:t xml:space="preserve"> </w:t>
      </w:r>
      <w:r w:rsidRPr="00B1792B">
        <w:rPr>
          <w:sz w:val="16"/>
          <w:szCs w:val="16"/>
        </w:rPr>
        <w:t>Responses</w:t>
      </w:r>
      <w:r w:rsidRPr="00B1792B">
        <w:rPr>
          <w:spacing w:val="-4"/>
          <w:sz w:val="16"/>
          <w:szCs w:val="16"/>
        </w:rPr>
        <w:t xml:space="preserve"> </w:t>
      </w:r>
      <w:r w:rsidRPr="00B1792B">
        <w:rPr>
          <w:sz w:val="16"/>
          <w:szCs w:val="16"/>
        </w:rPr>
        <w:t>of</w:t>
      </w:r>
      <w:r w:rsidRPr="00B1792B">
        <w:rPr>
          <w:spacing w:val="-9"/>
          <w:sz w:val="16"/>
          <w:szCs w:val="16"/>
        </w:rPr>
        <w:t xml:space="preserve"> </w:t>
      </w:r>
      <w:r w:rsidRPr="00B1792B">
        <w:rPr>
          <w:sz w:val="16"/>
          <w:szCs w:val="16"/>
        </w:rPr>
        <w:t>Plant</w:t>
      </w:r>
      <w:r w:rsidRPr="00B1792B">
        <w:rPr>
          <w:spacing w:val="3"/>
          <w:sz w:val="16"/>
          <w:szCs w:val="16"/>
        </w:rPr>
        <w:t xml:space="preserve"> </w:t>
      </w:r>
      <w:r w:rsidRPr="00B1792B">
        <w:rPr>
          <w:sz w:val="16"/>
          <w:szCs w:val="16"/>
        </w:rPr>
        <w:t>Water</w:t>
      </w:r>
      <w:r w:rsidRPr="00B1792B">
        <w:rPr>
          <w:spacing w:val="-57"/>
          <w:sz w:val="16"/>
          <w:szCs w:val="16"/>
        </w:rPr>
        <w:t xml:space="preserve"> </w:t>
      </w:r>
      <w:r w:rsidRPr="00B1792B">
        <w:rPr>
          <w:sz w:val="16"/>
          <w:szCs w:val="16"/>
        </w:rPr>
        <w:t>Use to A Severe Summer Drought for Two Subtropical Tree Species in The Central</w:t>
      </w:r>
      <w:r w:rsidRPr="00B1792B">
        <w:rPr>
          <w:spacing w:val="1"/>
          <w:sz w:val="16"/>
          <w:szCs w:val="16"/>
        </w:rPr>
        <w:t xml:space="preserve"> </w:t>
      </w:r>
      <w:r w:rsidRPr="00B1792B">
        <w:rPr>
          <w:sz w:val="16"/>
          <w:szCs w:val="16"/>
        </w:rPr>
        <w:t>Southern</w:t>
      </w:r>
      <w:r w:rsidRPr="00B1792B">
        <w:rPr>
          <w:spacing w:val="-4"/>
          <w:sz w:val="16"/>
          <w:szCs w:val="16"/>
        </w:rPr>
        <w:t xml:space="preserve"> </w:t>
      </w:r>
      <w:r w:rsidRPr="00B1792B">
        <w:rPr>
          <w:sz w:val="16"/>
          <w:szCs w:val="16"/>
        </w:rPr>
        <w:t>China.</w:t>
      </w:r>
      <w:r w:rsidRPr="00B1792B">
        <w:rPr>
          <w:spacing w:val="5"/>
          <w:sz w:val="16"/>
          <w:szCs w:val="16"/>
        </w:rPr>
        <w:t xml:space="preserve"> </w:t>
      </w:r>
      <w:r w:rsidRPr="00B1792B">
        <w:rPr>
          <w:i/>
          <w:sz w:val="16"/>
          <w:szCs w:val="16"/>
        </w:rPr>
        <w:t>Journal</w:t>
      </w:r>
      <w:r w:rsidRPr="00B1792B">
        <w:rPr>
          <w:i/>
          <w:spacing w:val="2"/>
          <w:sz w:val="16"/>
          <w:szCs w:val="16"/>
        </w:rPr>
        <w:t xml:space="preserve"> </w:t>
      </w:r>
      <w:r w:rsidRPr="00B1792B">
        <w:rPr>
          <w:i/>
          <w:sz w:val="16"/>
          <w:szCs w:val="16"/>
        </w:rPr>
        <w:t>of</w:t>
      </w:r>
      <w:r w:rsidRPr="00B1792B">
        <w:rPr>
          <w:i/>
          <w:spacing w:val="6"/>
          <w:sz w:val="16"/>
          <w:szCs w:val="16"/>
        </w:rPr>
        <w:t xml:space="preserve"> </w:t>
      </w:r>
      <w:r w:rsidRPr="00B1792B">
        <w:rPr>
          <w:i/>
          <w:sz w:val="16"/>
          <w:szCs w:val="16"/>
        </w:rPr>
        <w:t>Hydrology:</w:t>
      </w:r>
      <w:r w:rsidRPr="00B1792B">
        <w:rPr>
          <w:i/>
          <w:spacing w:val="-2"/>
          <w:sz w:val="16"/>
          <w:szCs w:val="16"/>
        </w:rPr>
        <w:t xml:space="preserve"> </w:t>
      </w:r>
      <w:r w:rsidRPr="00B1792B">
        <w:rPr>
          <w:i/>
          <w:sz w:val="16"/>
          <w:szCs w:val="16"/>
        </w:rPr>
        <w:t>Regional</w:t>
      </w:r>
      <w:r w:rsidRPr="00B1792B">
        <w:rPr>
          <w:i/>
          <w:spacing w:val="1"/>
          <w:sz w:val="16"/>
          <w:szCs w:val="16"/>
        </w:rPr>
        <w:t xml:space="preserve"> </w:t>
      </w:r>
      <w:r w:rsidRPr="00B1792B">
        <w:rPr>
          <w:i/>
          <w:sz w:val="16"/>
          <w:szCs w:val="16"/>
        </w:rPr>
        <w:t>Studies</w:t>
      </w:r>
      <w:r w:rsidRPr="00B1792B">
        <w:rPr>
          <w:sz w:val="16"/>
          <w:szCs w:val="16"/>
        </w:rPr>
        <w:t>,</w:t>
      </w:r>
      <w:r w:rsidRPr="00B1792B">
        <w:rPr>
          <w:spacing w:val="4"/>
          <w:sz w:val="16"/>
          <w:szCs w:val="16"/>
        </w:rPr>
        <w:t xml:space="preserve"> </w:t>
      </w:r>
      <w:r w:rsidRPr="00B1792B">
        <w:rPr>
          <w:i/>
          <w:sz w:val="16"/>
          <w:szCs w:val="16"/>
        </w:rPr>
        <w:t>8</w:t>
      </w:r>
      <w:r w:rsidRPr="00B1792B">
        <w:rPr>
          <w:sz w:val="16"/>
          <w:szCs w:val="16"/>
        </w:rPr>
        <w:t>,</w:t>
      </w:r>
      <w:r w:rsidRPr="00B1792B">
        <w:rPr>
          <w:spacing w:val="-2"/>
          <w:sz w:val="16"/>
          <w:szCs w:val="16"/>
        </w:rPr>
        <w:t xml:space="preserve"> </w:t>
      </w:r>
      <w:r w:rsidRPr="00B1792B">
        <w:rPr>
          <w:sz w:val="16"/>
          <w:szCs w:val="16"/>
        </w:rPr>
        <w:t>1–9.</w:t>
      </w:r>
      <w:r w:rsidRPr="00B1792B">
        <w:rPr>
          <w:spacing w:val="1"/>
          <w:sz w:val="16"/>
          <w:szCs w:val="16"/>
        </w:rPr>
        <w:t xml:space="preserve"> </w:t>
      </w:r>
      <w:r w:rsidRPr="00B1792B">
        <w:rPr>
          <w:sz w:val="16"/>
          <w:szCs w:val="16"/>
        </w:rPr>
        <w:t>https://doi.org/10.1016/j.ejrh.2016.08.001</w:t>
      </w:r>
    </w:p>
    <w:p w14:paraId="2C395FA1" w14:textId="77777777" w:rsidR="00B1792B" w:rsidRPr="00B1792B" w:rsidRDefault="00B1792B" w:rsidP="00386C53">
      <w:pPr>
        <w:spacing w:line="360" w:lineRule="auto"/>
        <w:ind w:left="776" w:right="399" w:hanging="481"/>
        <w:rPr>
          <w:rFonts w:ascii="Times New Roman" w:hAnsi="Times New Roman" w:cs="Times New Roman"/>
          <w:sz w:val="16"/>
          <w:szCs w:val="16"/>
        </w:rPr>
      </w:pPr>
      <w:r w:rsidRPr="00B1792B">
        <w:rPr>
          <w:rFonts w:ascii="Times New Roman" w:hAnsi="Times New Roman" w:cs="Times New Roman"/>
          <w:sz w:val="16"/>
          <w:szCs w:val="16"/>
        </w:rPr>
        <w:t>Maitra,</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S.,</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Palai, J. B., Manasa, P.,</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Kumar,</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D.</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P. (2019).</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Potential</w:t>
      </w:r>
      <w:r w:rsidRPr="00B1792B">
        <w:rPr>
          <w:rFonts w:ascii="Times New Roman" w:hAnsi="Times New Roman" w:cs="Times New Roman"/>
          <w:spacing w:val="-7"/>
          <w:sz w:val="16"/>
          <w:szCs w:val="16"/>
        </w:rPr>
        <w:t xml:space="preserve"> </w:t>
      </w:r>
      <w:r w:rsidRPr="00B1792B">
        <w:rPr>
          <w:rFonts w:ascii="Times New Roman" w:hAnsi="Times New Roman" w:cs="Times New Roman"/>
          <w:sz w:val="16"/>
          <w:szCs w:val="16"/>
        </w:rPr>
        <w:t>of</w:t>
      </w:r>
      <w:r w:rsidRPr="00B1792B">
        <w:rPr>
          <w:rFonts w:ascii="Times New Roman" w:hAnsi="Times New Roman" w:cs="Times New Roman"/>
          <w:spacing w:val="-9"/>
          <w:sz w:val="16"/>
          <w:szCs w:val="16"/>
        </w:rPr>
        <w:t xml:space="preserve"> </w:t>
      </w:r>
      <w:r w:rsidRPr="00B1792B">
        <w:rPr>
          <w:rFonts w:ascii="Times New Roman" w:hAnsi="Times New Roman" w:cs="Times New Roman"/>
          <w:sz w:val="16"/>
          <w:szCs w:val="16"/>
        </w:rPr>
        <w:t>Intercropping</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System</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in Sustaining Crop Productivity. </w:t>
      </w:r>
      <w:r w:rsidRPr="00B1792B">
        <w:rPr>
          <w:rFonts w:ascii="Times New Roman" w:hAnsi="Times New Roman" w:cs="Times New Roman"/>
          <w:i/>
          <w:sz w:val="16"/>
          <w:szCs w:val="16"/>
        </w:rPr>
        <w:t>International Journal of Agriculture Environment and</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Biotechnology</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i/>
          <w:sz w:val="16"/>
          <w:szCs w:val="16"/>
        </w:rPr>
        <w:t>12</w:t>
      </w:r>
      <w:r w:rsidRPr="00B1792B">
        <w:rPr>
          <w:rFonts w:ascii="Times New Roman" w:hAnsi="Times New Roman" w:cs="Times New Roman"/>
          <w:sz w:val="16"/>
          <w:szCs w:val="16"/>
        </w:rPr>
        <w:t>(1),</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39–45.</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https://doi.org/10.30954/0974-1712.03.2019.7</w:t>
      </w:r>
    </w:p>
    <w:p w14:paraId="3016753D" w14:textId="77777777" w:rsidR="00B1792B" w:rsidRPr="00B1792B" w:rsidRDefault="00B1792B" w:rsidP="00386C53">
      <w:pPr>
        <w:pStyle w:val="BodyText"/>
        <w:spacing w:line="360" w:lineRule="auto"/>
        <w:ind w:left="776" w:hanging="481"/>
        <w:rPr>
          <w:sz w:val="16"/>
          <w:szCs w:val="16"/>
        </w:rPr>
      </w:pPr>
      <w:r w:rsidRPr="00B1792B">
        <w:rPr>
          <w:sz w:val="16"/>
          <w:szCs w:val="16"/>
        </w:rPr>
        <w:t>Mbuli,</w:t>
      </w:r>
      <w:r w:rsidRPr="00B1792B">
        <w:rPr>
          <w:spacing w:val="-2"/>
          <w:sz w:val="16"/>
          <w:szCs w:val="16"/>
        </w:rPr>
        <w:t xml:space="preserve"> </w:t>
      </w:r>
      <w:r w:rsidRPr="00B1792B">
        <w:rPr>
          <w:sz w:val="16"/>
          <w:szCs w:val="16"/>
        </w:rPr>
        <w:t>C.</w:t>
      </w:r>
      <w:r w:rsidRPr="00B1792B">
        <w:rPr>
          <w:spacing w:val="-1"/>
          <w:sz w:val="16"/>
          <w:szCs w:val="16"/>
        </w:rPr>
        <w:t xml:space="preserve"> </w:t>
      </w:r>
      <w:r w:rsidRPr="00B1792B">
        <w:rPr>
          <w:sz w:val="16"/>
          <w:szCs w:val="16"/>
        </w:rPr>
        <w:t>S.,</w:t>
      </w:r>
      <w:r w:rsidRPr="00B1792B">
        <w:rPr>
          <w:spacing w:val="-1"/>
          <w:sz w:val="16"/>
          <w:szCs w:val="16"/>
        </w:rPr>
        <w:t xml:space="preserve"> </w:t>
      </w:r>
      <w:r w:rsidRPr="00B1792B">
        <w:rPr>
          <w:sz w:val="16"/>
          <w:szCs w:val="16"/>
        </w:rPr>
        <w:t>Fonjong,</w:t>
      </w:r>
      <w:r w:rsidRPr="00B1792B">
        <w:rPr>
          <w:spacing w:val="-1"/>
          <w:sz w:val="16"/>
          <w:szCs w:val="16"/>
        </w:rPr>
        <w:t xml:space="preserve"> </w:t>
      </w:r>
      <w:r w:rsidRPr="00B1792B">
        <w:rPr>
          <w:sz w:val="16"/>
          <w:szCs w:val="16"/>
        </w:rPr>
        <w:t>L.</w:t>
      </w:r>
      <w:r w:rsidRPr="00B1792B">
        <w:rPr>
          <w:spacing w:val="-1"/>
          <w:sz w:val="16"/>
          <w:szCs w:val="16"/>
        </w:rPr>
        <w:t xml:space="preserve"> </w:t>
      </w:r>
      <w:r w:rsidRPr="00B1792B">
        <w:rPr>
          <w:sz w:val="16"/>
          <w:szCs w:val="16"/>
        </w:rPr>
        <w:t>N.,</w:t>
      </w:r>
      <w:r w:rsidRPr="00B1792B">
        <w:rPr>
          <w:spacing w:val="-1"/>
          <w:sz w:val="16"/>
          <w:szCs w:val="16"/>
        </w:rPr>
        <w:t xml:space="preserve"> </w:t>
      </w:r>
      <w:r w:rsidRPr="00B1792B">
        <w:rPr>
          <w:sz w:val="16"/>
          <w:szCs w:val="16"/>
        </w:rPr>
        <w:t>&amp;</w:t>
      </w:r>
      <w:r w:rsidRPr="00B1792B">
        <w:rPr>
          <w:spacing w:val="-7"/>
          <w:sz w:val="16"/>
          <w:szCs w:val="16"/>
        </w:rPr>
        <w:t xml:space="preserve"> </w:t>
      </w:r>
      <w:r w:rsidRPr="00B1792B">
        <w:rPr>
          <w:sz w:val="16"/>
          <w:szCs w:val="16"/>
        </w:rPr>
        <w:t>Fletcher,</w:t>
      </w:r>
      <w:r w:rsidRPr="00B1792B">
        <w:rPr>
          <w:spacing w:val="-1"/>
          <w:sz w:val="16"/>
          <w:szCs w:val="16"/>
        </w:rPr>
        <w:t xml:space="preserve"> </w:t>
      </w:r>
      <w:r w:rsidRPr="00B1792B">
        <w:rPr>
          <w:sz w:val="16"/>
          <w:szCs w:val="16"/>
        </w:rPr>
        <w:t>A.</w:t>
      </w:r>
      <w:r w:rsidRPr="00B1792B">
        <w:rPr>
          <w:spacing w:val="-1"/>
          <w:sz w:val="16"/>
          <w:szCs w:val="16"/>
        </w:rPr>
        <w:t xml:space="preserve"> </w:t>
      </w:r>
      <w:r w:rsidRPr="00B1792B">
        <w:rPr>
          <w:sz w:val="16"/>
          <w:szCs w:val="16"/>
        </w:rPr>
        <w:t>J.</w:t>
      </w:r>
      <w:r w:rsidRPr="00B1792B">
        <w:rPr>
          <w:spacing w:val="-2"/>
          <w:sz w:val="16"/>
          <w:szCs w:val="16"/>
        </w:rPr>
        <w:t xml:space="preserve"> </w:t>
      </w:r>
      <w:r w:rsidRPr="00B1792B">
        <w:rPr>
          <w:sz w:val="16"/>
          <w:szCs w:val="16"/>
        </w:rPr>
        <w:t>(2021).</w:t>
      </w:r>
      <w:r w:rsidRPr="00B1792B">
        <w:rPr>
          <w:spacing w:val="-1"/>
          <w:sz w:val="16"/>
          <w:szCs w:val="16"/>
        </w:rPr>
        <w:t xml:space="preserve"> </w:t>
      </w:r>
      <w:r w:rsidRPr="00B1792B">
        <w:rPr>
          <w:sz w:val="16"/>
          <w:szCs w:val="16"/>
        </w:rPr>
        <w:t>Climate</w:t>
      </w:r>
      <w:r w:rsidRPr="00B1792B">
        <w:rPr>
          <w:spacing w:val="-3"/>
          <w:sz w:val="16"/>
          <w:szCs w:val="16"/>
        </w:rPr>
        <w:t xml:space="preserve"> </w:t>
      </w:r>
      <w:r w:rsidRPr="00B1792B">
        <w:rPr>
          <w:sz w:val="16"/>
          <w:szCs w:val="16"/>
        </w:rPr>
        <w:t>Change</w:t>
      </w:r>
      <w:r w:rsidRPr="00B1792B">
        <w:rPr>
          <w:spacing w:val="-4"/>
          <w:sz w:val="16"/>
          <w:szCs w:val="16"/>
        </w:rPr>
        <w:t xml:space="preserve"> </w:t>
      </w:r>
      <w:r w:rsidRPr="00B1792B">
        <w:rPr>
          <w:sz w:val="16"/>
          <w:szCs w:val="16"/>
        </w:rPr>
        <w:t>and</w:t>
      </w:r>
      <w:r w:rsidRPr="00B1792B">
        <w:rPr>
          <w:spacing w:val="-3"/>
          <w:sz w:val="16"/>
          <w:szCs w:val="16"/>
        </w:rPr>
        <w:t xml:space="preserve"> </w:t>
      </w:r>
      <w:r w:rsidRPr="00B1792B">
        <w:rPr>
          <w:sz w:val="16"/>
          <w:szCs w:val="16"/>
        </w:rPr>
        <w:t>Small</w:t>
      </w:r>
      <w:r w:rsidRPr="00B1792B">
        <w:rPr>
          <w:spacing w:val="-7"/>
          <w:sz w:val="16"/>
          <w:szCs w:val="16"/>
        </w:rPr>
        <w:t xml:space="preserve"> </w:t>
      </w:r>
      <w:r w:rsidRPr="00B1792B">
        <w:rPr>
          <w:sz w:val="16"/>
          <w:szCs w:val="16"/>
        </w:rPr>
        <w:t>Farmers’</w:t>
      </w:r>
      <w:r w:rsidRPr="00B1792B">
        <w:rPr>
          <w:spacing w:val="-57"/>
          <w:sz w:val="16"/>
          <w:szCs w:val="16"/>
        </w:rPr>
        <w:t xml:space="preserve"> </w:t>
      </w:r>
      <w:r w:rsidRPr="00B1792B">
        <w:rPr>
          <w:sz w:val="16"/>
          <w:szCs w:val="16"/>
        </w:rPr>
        <w:t>Vulnerability</w:t>
      </w:r>
      <w:r w:rsidRPr="00B1792B">
        <w:rPr>
          <w:spacing w:val="-10"/>
          <w:sz w:val="16"/>
          <w:szCs w:val="16"/>
        </w:rPr>
        <w:t xml:space="preserve"> </w:t>
      </w:r>
      <w:r w:rsidRPr="00B1792B">
        <w:rPr>
          <w:sz w:val="16"/>
          <w:szCs w:val="16"/>
        </w:rPr>
        <w:t>to</w:t>
      </w:r>
      <w:r w:rsidRPr="00B1792B">
        <w:rPr>
          <w:spacing w:val="1"/>
          <w:sz w:val="16"/>
          <w:szCs w:val="16"/>
        </w:rPr>
        <w:t xml:space="preserve"> </w:t>
      </w:r>
      <w:r w:rsidRPr="00B1792B">
        <w:rPr>
          <w:sz w:val="16"/>
          <w:szCs w:val="16"/>
        </w:rPr>
        <w:t>Food</w:t>
      </w:r>
      <w:r w:rsidRPr="00B1792B">
        <w:rPr>
          <w:spacing w:val="-4"/>
          <w:sz w:val="16"/>
          <w:szCs w:val="16"/>
        </w:rPr>
        <w:t xml:space="preserve"> </w:t>
      </w:r>
      <w:r w:rsidRPr="00B1792B">
        <w:rPr>
          <w:sz w:val="16"/>
          <w:szCs w:val="16"/>
        </w:rPr>
        <w:t>Insecurity</w:t>
      </w:r>
      <w:r w:rsidRPr="00B1792B">
        <w:rPr>
          <w:spacing w:val="-4"/>
          <w:sz w:val="16"/>
          <w:szCs w:val="16"/>
        </w:rPr>
        <w:t xml:space="preserve"> </w:t>
      </w:r>
      <w:r w:rsidRPr="00B1792B">
        <w:rPr>
          <w:sz w:val="16"/>
          <w:szCs w:val="16"/>
        </w:rPr>
        <w:t>in Cameroon.</w:t>
      </w:r>
      <w:r w:rsidRPr="00B1792B">
        <w:rPr>
          <w:spacing w:val="9"/>
          <w:sz w:val="16"/>
          <w:szCs w:val="16"/>
        </w:rPr>
        <w:t xml:space="preserve"> </w:t>
      </w:r>
      <w:r w:rsidRPr="00B1792B">
        <w:rPr>
          <w:i/>
          <w:sz w:val="16"/>
          <w:szCs w:val="16"/>
        </w:rPr>
        <w:t>Sustainability</w:t>
      </w:r>
      <w:r w:rsidRPr="00B1792B">
        <w:rPr>
          <w:sz w:val="16"/>
          <w:szCs w:val="16"/>
        </w:rPr>
        <w:t>,</w:t>
      </w:r>
      <w:r w:rsidRPr="00B1792B">
        <w:rPr>
          <w:spacing w:val="2"/>
          <w:sz w:val="16"/>
          <w:szCs w:val="16"/>
        </w:rPr>
        <w:t xml:space="preserve"> </w:t>
      </w:r>
      <w:r w:rsidRPr="00B1792B">
        <w:rPr>
          <w:i/>
          <w:sz w:val="16"/>
          <w:szCs w:val="16"/>
        </w:rPr>
        <w:t>13</w:t>
      </w:r>
      <w:r w:rsidRPr="00B1792B">
        <w:rPr>
          <w:sz w:val="16"/>
          <w:szCs w:val="16"/>
        </w:rPr>
        <w:t>(1523),</w:t>
      </w:r>
      <w:r w:rsidRPr="00B1792B">
        <w:rPr>
          <w:spacing w:val="3"/>
          <w:sz w:val="16"/>
          <w:szCs w:val="16"/>
        </w:rPr>
        <w:t xml:space="preserve"> </w:t>
      </w:r>
      <w:r w:rsidRPr="00B1792B">
        <w:rPr>
          <w:sz w:val="16"/>
          <w:szCs w:val="16"/>
        </w:rPr>
        <w:t>1–16.</w:t>
      </w:r>
    </w:p>
    <w:p w14:paraId="689C5F27" w14:textId="77777777" w:rsidR="00B1792B" w:rsidRPr="00B1792B" w:rsidRDefault="00B1792B" w:rsidP="00386C53">
      <w:pPr>
        <w:spacing w:line="360" w:lineRule="auto"/>
        <w:ind w:left="776" w:hanging="481"/>
        <w:rPr>
          <w:rFonts w:ascii="Times New Roman" w:hAnsi="Times New Roman" w:cs="Times New Roman"/>
          <w:i/>
          <w:sz w:val="16"/>
          <w:szCs w:val="16"/>
        </w:rPr>
      </w:pPr>
      <w:r w:rsidRPr="00B1792B">
        <w:rPr>
          <w:rFonts w:ascii="Times New Roman" w:hAnsi="Times New Roman" w:cs="Times New Roman"/>
          <w:sz w:val="16"/>
          <w:szCs w:val="16"/>
        </w:rPr>
        <w:t xml:space="preserve">Ministry of Agriculture. </w:t>
      </w:r>
      <w:r w:rsidRPr="00B1792B">
        <w:rPr>
          <w:rFonts w:ascii="Times New Roman" w:hAnsi="Times New Roman" w:cs="Times New Roman"/>
          <w:i/>
          <w:sz w:val="16"/>
          <w:szCs w:val="16"/>
        </w:rPr>
        <w:t>Regulation of The Minister of Agriculture Number 49 of 2020 on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Allocation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and</w:t>
      </w:r>
      <w:r w:rsidRPr="00B1792B">
        <w:rPr>
          <w:rFonts w:ascii="Times New Roman" w:hAnsi="Times New Roman" w:cs="Times New Roman"/>
          <w:i/>
          <w:spacing w:val="-6"/>
          <w:sz w:val="16"/>
          <w:szCs w:val="16"/>
        </w:rPr>
        <w:t xml:space="preserve"> </w:t>
      </w:r>
      <w:r w:rsidRPr="00B1792B">
        <w:rPr>
          <w:rFonts w:ascii="Times New Roman" w:hAnsi="Times New Roman" w:cs="Times New Roman"/>
          <w:i/>
          <w:sz w:val="16"/>
          <w:szCs w:val="16"/>
        </w:rPr>
        <w:t>The</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Highest</w:t>
      </w:r>
      <w:r w:rsidRPr="00B1792B">
        <w:rPr>
          <w:rFonts w:ascii="Times New Roman" w:hAnsi="Times New Roman" w:cs="Times New Roman"/>
          <w:i/>
          <w:spacing w:val="-5"/>
          <w:sz w:val="16"/>
          <w:szCs w:val="16"/>
        </w:rPr>
        <w:t xml:space="preserve"> </w:t>
      </w:r>
      <w:r w:rsidRPr="00B1792B">
        <w:rPr>
          <w:rFonts w:ascii="Times New Roman" w:hAnsi="Times New Roman" w:cs="Times New Roman"/>
          <w:i/>
          <w:sz w:val="16"/>
          <w:szCs w:val="16"/>
        </w:rPr>
        <w:t>Retail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Price</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of</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Subsidized</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Fertilizers</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for</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The</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Agricultural</w:t>
      </w:r>
    </w:p>
    <w:p w14:paraId="51FB4BA2" w14:textId="00BF1D7B" w:rsidR="00B1792B" w:rsidRPr="00B1792B" w:rsidRDefault="00B1792B" w:rsidP="00386C53">
      <w:pPr>
        <w:spacing w:before="70" w:line="360" w:lineRule="auto"/>
        <w:ind w:left="776"/>
        <w:rPr>
          <w:rFonts w:ascii="Times New Roman" w:hAnsi="Times New Roman" w:cs="Times New Roman"/>
          <w:sz w:val="16"/>
          <w:szCs w:val="16"/>
        </w:rPr>
      </w:pPr>
      <w:r w:rsidRPr="00B1792B">
        <w:rPr>
          <w:rFonts w:ascii="Times New Roman" w:hAnsi="Times New Roman" w:cs="Times New Roman"/>
          <w:i/>
          <w:sz w:val="16"/>
          <w:szCs w:val="16"/>
        </w:rPr>
        <w:t>Sector</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for</w:t>
      </w:r>
      <w:r w:rsidRPr="00B1792B">
        <w:rPr>
          <w:rFonts w:ascii="Times New Roman" w:hAnsi="Times New Roman" w:cs="Times New Roman"/>
          <w:i/>
          <w:spacing w:val="-1"/>
          <w:sz w:val="16"/>
          <w:szCs w:val="16"/>
        </w:rPr>
        <w:t xml:space="preserve"> </w:t>
      </w:r>
      <w:r w:rsidR="005D15EB" w:rsidRPr="00B1792B">
        <w:rPr>
          <w:rFonts w:ascii="Times New Roman" w:hAnsi="Times New Roman" w:cs="Times New Roman"/>
          <w:i/>
          <w:sz w:val="16"/>
          <w:szCs w:val="16"/>
        </w:rPr>
        <w:t>the</w:t>
      </w:r>
      <w:r w:rsidRPr="00B1792B">
        <w:rPr>
          <w:rFonts w:ascii="Times New Roman" w:hAnsi="Times New Roman" w:cs="Times New Roman"/>
          <w:i/>
          <w:sz w:val="16"/>
          <w:szCs w:val="16"/>
        </w:rPr>
        <w:t xml:space="preserve"> 2021</w:t>
      </w:r>
      <w:r w:rsidRPr="00B1792B">
        <w:rPr>
          <w:rFonts w:ascii="Times New Roman" w:hAnsi="Times New Roman" w:cs="Times New Roman"/>
          <w:i/>
          <w:spacing w:val="-5"/>
          <w:sz w:val="16"/>
          <w:szCs w:val="16"/>
        </w:rPr>
        <w:t xml:space="preserve"> </w:t>
      </w:r>
      <w:r w:rsidRPr="00B1792B">
        <w:rPr>
          <w:rFonts w:ascii="Times New Roman" w:hAnsi="Times New Roman" w:cs="Times New Roman"/>
          <w:i/>
          <w:sz w:val="16"/>
          <w:szCs w:val="16"/>
        </w:rPr>
        <w:t>Fiscal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Year</w:t>
      </w:r>
      <w:r w:rsidR="005D15EB" w:rsidRPr="00B1792B">
        <w:rPr>
          <w:rFonts w:ascii="Times New Roman" w:hAnsi="Times New Roman" w:cs="Times New Roman"/>
          <w:sz w:val="16"/>
          <w:szCs w:val="16"/>
        </w:rPr>
        <w:t>.</w:t>
      </w:r>
      <w:r w:rsidR="005D15EB" w:rsidRPr="00B1792B">
        <w:rPr>
          <w:rFonts w:ascii="Times New Roman" w:hAnsi="Times New Roman" w:cs="Times New Roman"/>
          <w:spacing w:val="2"/>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(2020).</w:t>
      </w:r>
    </w:p>
    <w:p w14:paraId="30917858" w14:textId="5FE325D1" w:rsidR="00B1792B" w:rsidRPr="00B1792B" w:rsidRDefault="00B1792B" w:rsidP="00386C53">
      <w:pPr>
        <w:spacing w:before="2" w:line="360" w:lineRule="auto"/>
        <w:ind w:left="776" w:right="634" w:hanging="481"/>
        <w:rPr>
          <w:rFonts w:ascii="Times New Roman" w:hAnsi="Times New Roman" w:cs="Times New Roman"/>
          <w:sz w:val="16"/>
          <w:szCs w:val="16"/>
        </w:rPr>
      </w:pPr>
      <w:r w:rsidRPr="00B1792B">
        <w:rPr>
          <w:rFonts w:ascii="Times New Roman" w:hAnsi="Times New Roman" w:cs="Times New Roman"/>
          <w:sz w:val="16"/>
          <w:szCs w:val="16"/>
        </w:rPr>
        <w:t xml:space="preserve">Ministry of Agriculture. </w:t>
      </w:r>
      <w:r w:rsidRPr="00B1792B">
        <w:rPr>
          <w:rFonts w:ascii="Times New Roman" w:hAnsi="Times New Roman" w:cs="Times New Roman"/>
          <w:i/>
          <w:sz w:val="16"/>
          <w:szCs w:val="16"/>
        </w:rPr>
        <w:t>Decree of the Minister of Agriculture Number 01 of 2021 on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Guidelines for Paddy Farming Insurance Premium Assistance (AUTP) for Fiscal Year</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2021</w:t>
      </w:r>
      <w:r w:rsidR="005D15EB" w:rsidRPr="00B1792B">
        <w:rPr>
          <w:rFonts w:ascii="Times New Roman" w:hAnsi="Times New Roman" w:cs="Times New Roman"/>
          <w:sz w:val="16"/>
          <w:szCs w:val="16"/>
        </w:rPr>
        <w:t>.</w:t>
      </w:r>
      <w:r w:rsidR="005D15EB" w:rsidRPr="00B1792B">
        <w:rPr>
          <w:rFonts w:ascii="Times New Roman" w:hAnsi="Times New Roman" w:cs="Times New Roman"/>
          <w:spacing w:val="-2"/>
          <w:sz w:val="16"/>
          <w:szCs w:val="16"/>
        </w:rPr>
        <w:t>,</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(2021).</w:t>
      </w:r>
    </w:p>
    <w:p w14:paraId="57C2906C" w14:textId="77777777" w:rsidR="00B1792B" w:rsidRPr="00B1792B" w:rsidRDefault="00B1792B" w:rsidP="00386C53">
      <w:pPr>
        <w:pStyle w:val="BodyText"/>
        <w:spacing w:line="360" w:lineRule="auto"/>
        <w:ind w:left="776" w:right="564" w:hanging="481"/>
        <w:rPr>
          <w:sz w:val="16"/>
          <w:szCs w:val="16"/>
        </w:rPr>
      </w:pPr>
      <w:r w:rsidRPr="00B1792B">
        <w:rPr>
          <w:sz w:val="16"/>
          <w:szCs w:val="16"/>
        </w:rPr>
        <w:t>Nasrin, M., Bauer, S., &amp; Arman, M. (2018). Assessing the Impact of Fertilizer Subsidy on</w:t>
      </w:r>
      <w:r w:rsidRPr="00B1792B">
        <w:rPr>
          <w:spacing w:val="1"/>
          <w:sz w:val="16"/>
          <w:szCs w:val="16"/>
        </w:rPr>
        <w:t xml:space="preserve"> </w:t>
      </w:r>
      <w:r w:rsidRPr="00B1792B">
        <w:rPr>
          <w:sz w:val="16"/>
          <w:szCs w:val="16"/>
        </w:rPr>
        <w:t xml:space="preserve">Farming Efficiency: A Case of Bangladeshi Farmers. </w:t>
      </w:r>
      <w:r w:rsidRPr="00B1792B">
        <w:rPr>
          <w:i/>
          <w:sz w:val="16"/>
          <w:szCs w:val="16"/>
        </w:rPr>
        <w:t>Open Agriculture</w:t>
      </w:r>
      <w:r w:rsidRPr="00B1792B">
        <w:rPr>
          <w:sz w:val="16"/>
          <w:szCs w:val="16"/>
        </w:rPr>
        <w:t xml:space="preserve">, </w:t>
      </w:r>
      <w:r w:rsidRPr="00B1792B">
        <w:rPr>
          <w:i/>
          <w:sz w:val="16"/>
          <w:szCs w:val="16"/>
        </w:rPr>
        <w:t>3</w:t>
      </w:r>
      <w:r w:rsidRPr="00B1792B">
        <w:rPr>
          <w:sz w:val="16"/>
          <w:szCs w:val="16"/>
        </w:rPr>
        <w:t>(1), 567–577.</w:t>
      </w:r>
      <w:r w:rsidRPr="00B1792B">
        <w:rPr>
          <w:spacing w:val="-57"/>
          <w:sz w:val="16"/>
          <w:szCs w:val="16"/>
        </w:rPr>
        <w:t xml:space="preserve"> </w:t>
      </w:r>
      <w:r w:rsidRPr="00B1792B">
        <w:rPr>
          <w:sz w:val="16"/>
          <w:szCs w:val="16"/>
        </w:rPr>
        <w:t>https://doi.org/10.1515/opag-2018-0060</w:t>
      </w:r>
    </w:p>
    <w:p w14:paraId="5E2B71E0" w14:textId="2199A1D9" w:rsidR="00B1792B" w:rsidRPr="00B1792B" w:rsidRDefault="00B1792B" w:rsidP="00386C53">
      <w:pPr>
        <w:pStyle w:val="BodyText"/>
        <w:spacing w:before="1" w:line="360" w:lineRule="auto"/>
        <w:ind w:left="776" w:right="762" w:hanging="481"/>
        <w:rPr>
          <w:sz w:val="16"/>
          <w:szCs w:val="16"/>
        </w:rPr>
      </w:pPr>
      <w:r w:rsidRPr="00B1792B">
        <w:rPr>
          <w:sz w:val="16"/>
          <w:szCs w:val="16"/>
        </w:rPr>
        <w:t>Neufeldt, H., Jahn, M., Campbell, B. M., Beddington, J. R., Declerck, F., Pinto, A. De, …</w:t>
      </w:r>
      <w:r w:rsidRPr="00B1792B">
        <w:rPr>
          <w:spacing w:val="-57"/>
          <w:sz w:val="16"/>
          <w:szCs w:val="16"/>
        </w:rPr>
        <w:t xml:space="preserve"> </w:t>
      </w:r>
      <w:r w:rsidRPr="00B1792B">
        <w:rPr>
          <w:sz w:val="16"/>
          <w:szCs w:val="16"/>
        </w:rPr>
        <w:t xml:space="preserve">Zougmoré, R. (2013). Beyond Climate-smart </w:t>
      </w:r>
      <w:r w:rsidR="005D15EB" w:rsidRPr="00B1792B">
        <w:rPr>
          <w:sz w:val="16"/>
          <w:szCs w:val="16"/>
        </w:rPr>
        <w:t>Agriculture:</w:t>
      </w:r>
      <w:r w:rsidRPr="00B1792B">
        <w:rPr>
          <w:sz w:val="16"/>
          <w:szCs w:val="16"/>
        </w:rPr>
        <w:t xml:space="preserve"> Toward Safe Operating</w:t>
      </w:r>
      <w:r w:rsidRPr="00B1792B">
        <w:rPr>
          <w:spacing w:val="1"/>
          <w:sz w:val="16"/>
          <w:szCs w:val="16"/>
        </w:rPr>
        <w:t xml:space="preserve"> </w:t>
      </w:r>
      <w:r w:rsidRPr="00B1792B">
        <w:rPr>
          <w:sz w:val="16"/>
          <w:szCs w:val="16"/>
        </w:rPr>
        <w:t xml:space="preserve">Spaces for Global Food Systems. </w:t>
      </w:r>
      <w:r w:rsidRPr="00B1792B">
        <w:rPr>
          <w:i/>
          <w:sz w:val="16"/>
          <w:szCs w:val="16"/>
        </w:rPr>
        <w:t>Agriculture &amp; Food Security</w:t>
      </w:r>
      <w:r w:rsidRPr="00B1792B">
        <w:rPr>
          <w:sz w:val="16"/>
          <w:szCs w:val="16"/>
        </w:rPr>
        <w:t xml:space="preserve">, </w:t>
      </w:r>
      <w:r w:rsidRPr="00B1792B">
        <w:rPr>
          <w:i/>
          <w:sz w:val="16"/>
          <w:szCs w:val="16"/>
        </w:rPr>
        <w:t>2</w:t>
      </w:r>
      <w:r w:rsidRPr="00B1792B">
        <w:rPr>
          <w:sz w:val="16"/>
          <w:szCs w:val="16"/>
        </w:rPr>
        <w:t>(12), 1–6. Retrieved</w:t>
      </w:r>
      <w:r w:rsidRPr="00B1792B">
        <w:rPr>
          <w:spacing w:val="-57"/>
          <w:sz w:val="16"/>
          <w:szCs w:val="16"/>
        </w:rPr>
        <w:t xml:space="preserve"> </w:t>
      </w:r>
      <w:r w:rsidRPr="00B1792B">
        <w:rPr>
          <w:sz w:val="16"/>
          <w:szCs w:val="16"/>
        </w:rPr>
        <w:t>from</w:t>
      </w:r>
      <w:r w:rsidRPr="00B1792B">
        <w:rPr>
          <w:spacing w:val="-4"/>
          <w:sz w:val="16"/>
          <w:szCs w:val="16"/>
        </w:rPr>
        <w:t xml:space="preserve"> </w:t>
      </w:r>
      <w:hyperlink r:id="rId20">
        <w:r w:rsidRPr="00B1792B">
          <w:rPr>
            <w:sz w:val="16"/>
            <w:szCs w:val="16"/>
          </w:rPr>
          <w:t>http://www.agricultureandfoodsecurity.com/content/2/1/12</w:t>
        </w:r>
      </w:hyperlink>
    </w:p>
    <w:p w14:paraId="43BC74C4" w14:textId="2068E5CF" w:rsidR="00B1792B" w:rsidRPr="00B1792B" w:rsidRDefault="00B1792B" w:rsidP="00386C53">
      <w:pPr>
        <w:spacing w:line="360" w:lineRule="auto"/>
        <w:ind w:left="776" w:right="587" w:hanging="481"/>
        <w:rPr>
          <w:rFonts w:ascii="Times New Roman" w:hAnsi="Times New Roman" w:cs="Times New Roman"/>
          <w:sz w:val="16"/>
          <w:szCs w:val="16"/>
        </w:rPr>
      </w:pPr>
      <w:r w:rsidRPr="00B1792B">
        <w:rPr>
          <w:rFonts w:ascii="Times New Roman" w:hAnsi="Times New Roman" w:cs="Times New Roman"/>
          <w:sz w:val="16"/>
          <w:szCs w:val="16"/>
        </w:rPr>
        <w:t>Obayelu,</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O.</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Adepoju,</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O.,</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7"/>
          <w:sz w:val="16"/>
          <w:szCs w:val="16"/>
        </w:rPr>
        <w:t xml:space="preserve"> </w:t>
      </w:r>
      <w:r w:rsidRPr="00B1792B">
        <w:rPr>
          <w:rFonts w:ascii="Times New Roman" w:hAnsi="Times New Roman" w:cs="Times New Roman"/>
          <w:sz w:val="16"/>
          <w:szCs w:val="16"/>
        </w:rPr>
        <w:t>Idowu,</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T.</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(2014).</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Factors</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Influencing</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Farmers’</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Choices</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of Adaptation to Climate Change in Ekiti </w:t>
      </w:r>
      <w:r w:rsidR="005D15EB" w:rsidRPr="00B1792B">
        <w:rPr>
          <w:rFonts w:ascii="Times New Roman" w:hAnsi="Times New Roman" w:cs="Times New Roman"/>
          <w:sz w:val="16"/>
          <w:szCs w:val="16"/>
        </w:rPr>
        <w:t>State,</w:t>
      </w:r>
      <w:r w:rsidRPr="00B1792B">
        <w:rPr>
          <w:rFonts w:ascii="Times New Roman" w:hAnsi="Times New Roman" w:cs="Times New Roman"/>
          <w:sz w:val="16"/>
          <w:szCs w:val="16"/>
        </w:rPr>
        <w:t xml:space="preserve"> Nigeria. </w:t>
      </w:r>
      <w:r w:rsidRPr="00B1792B">
        <w:rPr>
          <w:rFonts w:ascii="Times New Roman" w:hAnsi="Times New Roman" w:cs="Times New Roman"/>
          <w:i/>
          <w:sz w:val="16"/>
          <w:szCs w:val="16"/>
        </w:rPr>
        <w:t>Journal of Agriculture and</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Environment</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for</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International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Development</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JAEID</w:t>
      </w:r>
      <w:r w:rsidRPr="00B1792B">
        <w:rPr>
          <w:rFonts w:ascii="Times New Roman" w:hAnsi="Times New Roman" w:cs="Times New Roman"/>
          <w:sz w:val="16"/>
          <w:szCs w:val="16"/>
        </w:rPr>
        <w:t>,</w:t>
      </w:r>
      <w:r w:rsidRPr="00B1792B">
        <w:rPr>
          <w:rFonts w:ascii="Times New Roman" w:hAnsi="Times New Roman" w:cs="Times New Roman"/>
          <w:spacing w:val="4"/>
          <w:sz w:val="16"/>
          <w:szCs w:val="16"/>
        </w:rPr>
        <w:t xml:space="preserve"> </w:t>
      </w:r>
      <w:r w:rsidRPr="00B1792B">
        <w:rPr>
          <w:rFonts w:ascii="Times New Roman" w:hAnsi="Times New Roman" w:cs="Times New Roman"/>
          <w:i/>
          <w:sz w:val="16"/>
          <w:szCs w:val="16"/>
        </w:rPr>
        <w:t>108</w:t>
      </w:r>
      <w:r w:rsidRPr="00B1792B">
        <w:rPr>
          <w:rFonts w:ascii="Times New Roman" w:hAnsi="Times New Roman" w:cs="Times New Roman"/>
          <w:sz w:val="16"/>
          <w:szCs w:val="16"/>
        </w:rPr>
        <w:t>(1),</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3–16.</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https://doi.org/10.12895/jaeid.20141.140</w:t>
      </w:r>
    </w:p>
    <w:p w14:paraId="2FD86D9A" w14:textId="77777777" w:rsidR="00B1792B" w:rsidRPr="00B1792B" w:rsidRDefault="00B1792B" w:rsidP="00386C53">
      <w:pPr>
        <w:pStyle w:val="BodyText"/>
        <w:spacing w:line="360" w:lineRule="auto"/>
        <w:ind w:left="776" w:right="775" w:hanging="481"/>
        <w:rPr>
          <w:sz w:val="16"/>
          <w:szCs w:val="16"/>
        </w:rPr>
      </w:pPr>
      <w:r w:rsidRPr="00B1792B">
        <w:rPr>
          <w:sz w:val="16"/>
          <w:szCs w:val="16"/>
        </w:rPr>
        <w:t>Obrist, B., Pfeiffer, C., &amp; Henley, R. (2010). Multi-layered Social Resilience: A New</w:t>
      </w:r>
      <w:r w:rsidRPr="00B1792B">
        <w:rPr>
          <w:spacing w:val="1"/>
          <w:sz w:val="16"/>
          <w:szCs w:val="16"/>
        </w:rPr>
        <w:t xml:space="preserve"> </w:t>
      </w:r>
      <w:r w:rsidRPr="00B1792B">
        <w:rPr>
          <w:sz w:val="16"/>
          <w:szCs w:val="16"/>
        </w:rPr>
        <w:t xml:space="preserve">Approach in Mitigation Research. </w:t>
      </w:r>
      <w:r w:rsidRPr="00B1792B">
        <w:rPr>
          <w:i/>
          <w:sz w:val="16"/>
          <w:szCs w:val="16"/>
        </w:rPr>
        <w:t>Progress in Development Studies</w:t>
      </w:r>
      <w:r w:rsidRPr="00B1792B">
        <w:rPr>
          <w:sz w:val="16"/>
          <w:szCs w:val="16"/>
        </w:rPr>
        <w:t xml:space="preserve">, </w:t>
      </w:r>
      <w:r w:rsidRPr="00B1792B">
        <w:rPr>
          <w:i/>
          <w:sz w:val="16"/>
          <w:szCs w:val="16"/>
        </w:rPr>
        <w:t>10</w:t>
      </w:r>
      <w:r w:rsidRPr="00B1792B">
        <w:rPr>
          <w:sz w:val="16"/>
          <w:szCs w:val="16"/>
        </w:rPr>
        <w:t>(4), 283–293.</w:t>
      </w:r>
      <w:r w:rsidRPr="00B1792B">
        <w:rPr>
          <w:spacing w:val="-57"/>
          <w:sz w:val="16"/>
          <w:szCs w:val="16"/>
        </w:rPr>
        <w:t xml:space="preserve"> </w:t>
      </w:r>
      <w:r w:rsidRPr="00B1792B">
        <w:rPr>
          <w:sz w:val="16"/>
          <w:szCs w:val="16"/>
        </w:rPr>
        <w:t>https://doi.org/10.1177/146499340901000402</w:t>
      </w:r>
    </w:p>
    <w:p w14:paraId="1CF18417" w14:textId="3857A5E8" w:rsidR="00B1792B" w:rsidRPr="00B1792B" w:rsidRDefault="00B1792B" w:rsidP="00386C53">
      <w:pPr>
        <w:pStyle w:val="BodyText"/>
        <w:spacing w:line="360" w:lineRule="auto"/>
        <w:ind w:left="776" w:right="821" w:hanging="481"/>
        <w:rPr>
          <w:sz w:val="16"/>
          <w:szCs w:val="16"/>
        </w:rPr>
      </w:pPr>
      <w:r w:rsidRPr="00B1792B">
        <w:rPr>
          <w:sz w:val="16"/>
          <w:szCs w:val="16"/>
        </w:rPr>
        <w:t>Olawuyi, S. O. (2020). Heterogeneous Treatment Effect Estimation of Participation in</w:t>
      </w:r>
      <w:r w:rsidRPr="00B1792B">
        <w:rPr>
          <w:spacing w:val="1"/>
          <w:sz w:val="16"/>
          <w:szCs w:val="16"/>
        </w:rPr>
        <w:t xml:space="preserve"> </w:t>
      </w:r>
      <w:r w:rsidRPr="00B1792B">
        <w:rPr>
          <w:sz w:val="16"/>
          <w:szCs w:val="16"/>
        </w:rPr>
        <w:t>Collective Actions and Adoption of Climate-smart Farming Technologies in South –</w:t>
      </w:r>
      <w:r w:rsidRPr="00B1792B">
        <w:rPr>
          <w:spacing w:val="-57"/>
          <w:sz w:val="16"/>
          <w:szCs w:val="16"/>
        </w:rPr>
        <w:t xml:space="preserve"> </w:t>
      </w:r>
      <w:r w:rsidRPr="00B1792B">
        <w:rPr>
          <w:sz w:val="16"/>
          <w:szCs w:val="16"/>
        </w:rPr>
        <w:t>West</w:t>
      </w:r>
      <w:r w:rsidRPr="00B1792B">
        <w:rPr>
          <w:spacing w:val="3"/>
          <w:sz w:val="16"/>
          <w:szCs w:val="16"/>
        </w:rPr>
        <w:t xml:space="preserve"> </w:t>
      </w:r>
      <w:r w:rsidRPr="00B1792B">
        <w:rPr>
          <w:sz w:val="16"/>
          <w:szCs w:val="16"/>
        </w:rPr>
        <w:t>Nigeria.</w:t>
      </w:r>
      <w:r w:rsidRPr="00B1792B">
        <w:rPr>
          <w:spacing w:val="2"/>
          <w:sz w:val="16"/>
          <w:szCs w:val="16"/>
        </w:rPr>
        <w:t xml:space="preserve"> </w:t>
      </w:r>
      <w:r w:rsidR="005D15EB" w:rsidRPr="00B1792B">
        <w:rPr>
          <w:i/>
          <w:sz w:val="16"/>
          <w:szCs w:val="16"/>
        </w:rPr>
        <w:t>EJournal</w:t>
      </w:r>
      <w:r w:rsidRPr="00B1792B">
        <w:rPr>
          <w:sz w:val="16"/>
          <w:szCs w:val="16"/>
        </w:rPr>
        <w:t>,</w:t>
      </w:r>
      <w:r w:rsidRPr="00B1792B">
        <w:rPr>
          <w:spacing w:val="1"/>
          <w:sz w:val="16"/>
          <w:szCs w:val="16"/>
        </w:rPr>
        <w:t xml:space="preserve"> </w:t>
      </w:r>
      <w:r w:rsidRPr="00B1792B">
        <w:rPr>
          <w:i/>
          <w:sz w:val="16"/>
          <w:szCs w:val="16"/>
        </w:rPr>
        <w:t>85</w:t>
      </w:r>
      <w:r w:rsidRPr="00B1792B">
        <w:rPr>
          <w:sz w:val="16"/>
          <w:szCs w:val="16"/>
        </w:rPr>
        <w:t>(5),</w:t>
      </w:r>
      <w:r w:rsidRPr="00B1792B">
        <w:rPr>
          <w:spacing w:val="-4"/>
          <w:sz w:val="16"/>
          <w:szCs w:val="16"/>
        </w:rPr>
        <w:t xml:space="preserve"> </w:t>
      </w:r>
      <w:r w:rsidRPr="00B1792B">
        <w:rPr>
          <w:sz w:val="16"/>
          <w:szCs w:val="16"/>
        </w:rPr>
        <w:t>1309–1323.</w:t>
      </w:r>
      <w:r w:rsidRPr="00B1792B">
        <w:rPr>
          <w:spacing w:val="-3"/>
          <w:sz w:val="16"/>
          <w:szCs w:val="16"/>
        </w:rPr>
        <w:t xml:space="preserve"> </w:t>
      </w:r>
      <w:r w:rsidRPr="00B1792B">
        <w:rPr>
          <w:sz w:val="16"/>
          <w:szCs w:val="16"/>
        </w:rPr>
        <w:t>https://doi.org/10.1007/s10708-019-</w:t>
      </w:r>
    </w:p>
    <w:p w14:paraId="78652358" w14:textId="77777777" w:rsidR="00B1792B" w:rsidRPr="00B1792B" w:rsidRDefault="00B1792B" w:rsidP="00386C53">
      <w:pPr>
        <w:pStyle w:val="BodyText"/>
        <w:spacing w:before="1" w:line="360" w:lineRule="auto"/>
        <w:ind w:left="776"/>
        <w:rPr>
          <w:sz w:val="16"/>
          <w:szCs w:val="16"/>
        </w:rPr>
      </w:pPr>
      <w:r w:rsidRPr="00B1792B">
        <w:rPr>
          <w:sz w:val="16"/>
          <w:szCs w:val="16"/>
        </w:rPr>
        <w:t>10024-2</w:t>
      </w:r>
    </w:p>
    <w:p w14:paraId="5B09E1A0" w14:textId="77777777" w:rsidR="00B1792B" w:rsidRPr="00B1792B" w:rsidRDefault="00B1792B" w:rsidP="00386C53">
      <w:pPr>
        <w:pStyle w:val="BodyText"/>
        <w:spacing w:line="360" w:lineRule="auto"/>
        <w:ind w:left="776" w:right="2739" w:hanging="481"/>
        <w:rPr>
          <w:sz w:val="16"/>
          <w:szCs w:val="16"/>
        </w:rPr>
      </w:pPr>
      <w:r w:rsidRPr="00B1792B">
        <w:rPr>
          <w:sz w:val="16"/>
          <w:szCs w:val="16"/>
        </w:rPr>
        <w:t xml:space="preserve">Petrokimia Gresik. (2019). </w:t>
      </w:r>
      <w:r w:rsidRPr="00B1792B">
        <w:rPr>
          <w:i/>
          <w:sz w:val="16"/>
          <w:szCs w:val="16"/>
        </w:rPr>
        <w:t>SP-36</w:t>
      </w:r>
      <w:r w:rsidRPr="00B1792B">
        <w:rPr>
          <w:sz w:val="16"/>
          <w:szCs w:val="16"/>
        </w:rPr>
        <w:t>. Retrieved from: https://petrokimia-</w:t>
      </w:r>
      <w:r w:rsidRPr="00B1792B">
        <w:rPr>
          <w:spacing w:val="-57"/>
          <w:sz w:val="16"/>
          <w:szCs w:val="16"/>
        </w:rPr>
        <w:t xml:space="preserve"> </w:t>
      </w:r>
      <w:r w:rsidRPr="00B1792B">
        <w:rPr>
          <w:sz w:val="16"/>
          <w:szCs w:val="16"/>
        </w:rPr>
        <w:t>gresik.com/product/pupuk-sp-36?hl=en.</w:t>
      </w:r>
    </w:p>
    <w:p w14:paraId="25219E4E" w14:textId="77777777" w:rsidR="00B1792B" w:rsidRPr="00B1792B" w:rsidRDefault="00B1792B" w:rsidP="00386C53">
      <w:pPr>
        <w:spacing w:line="360" w:lineRule="auto"/>
        <w:ind w:left="776" w:right="802" w:hanging="481"/>
        <w:rPr>
          <w:rFonts w:ascii="Times New Roman" w:hAnsi="Times New Roman" w:cs="Times New Roman"/>
          <w:sz w:val="16"/>
          <w:szCs w:val="16"/>
        </w:rPr>
      </w:pPr>
      <w:r w:rsidRPr="00B1792B">
        <w:rPr>
          <w:rFonts w:ascii="Times New Roman" w:hAnsi="Times New Roman" w:cs="Times New Roman"/>
          <w:sz w:val="16"/>
          <w:szCs w:val="16"/>
        </w:rPr>
        <w:t xml:space="preserve">PMM UMM. (2020). </w:t>
      </w:r>
      <w:r w:rsidRPr="00B1792B">
        <w:rPr>
          <w:rFonts w:ascii="Times New Roman" w:hAnsi="Times New Roman" w:cs="Times New Roman"/>
          <w:i/>
          <w:sz w:val="16"/>
          <w:szCs w:val="16"/>
        </w:rPr>
        <w:t>Video Profil Desa Rejosari Kec. Bantur Kab. Malang - PMM UMM</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Kel.</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86</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Gel. 7</w:t>
      </w:r>
      <w:r w:rsidRPr="00B1792B">
        <w:rPr>
          <w:rFonts w:ascii="Times New Roman" w:hAnsi="Times New Roman" w:cs="Times New Roman"/>
          <w:sz w:val="16"/>
          <w:szCs w:val="16"/>
        </w:rPr>
        <w:t>.</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[Video</w:t>
      </w:r>
      <w:r w:rsidRPr="00B1792B">
        <w:rPr>
          <w:rFonts w:ascii="Times New Roman" w:hAnsi="Times New Roman" w:cs="Times New Roman"/>
          <w:spacing w:val="7"/>
          <w:sz w:val="16"/>
          <w:szCs w:val="16"/>
        </w:rPr>
        <w:t xml:space="preserve"> </w:t>
      </w:r>
      <w:r w:rsidRPr="00B1792B">
        <w:rPr>
          <w:rFonts w:ascii="Times New Roman" w:hAnsi="Times New Roman" w:cs="Times New Roman"/>
          <w:sz w:val="16"/>
          <w:szCs w:val="16"/>
        </w:rPr>
        <w:t>File].</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Youtube.</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w:t>
      </w:r>
      <w:hyperlink r:id="rId21">
        <w:r w:rsidRPr="00B1792B">
          <w:rPr>
            <w:rFonts w:ascii="Times New Roman" w:hAnsi="Times New Roman" w:cs="Times New Roman"/>
            <w:sz w:val="16"/>
            <w:szCs w:val="16"/>
          </w:rPr>
          <w:t>/www</w:t>
        </w:r>
      </w:hyperlink>
      <w:r w:rsidRPr="00B1792B">
        <w:rPr>
          <w:rFonts w:ascii="Times New Roman" w:hAnsi="Times New Roman" w:cs="Times New Roman"/>
          <w:sz w:val="16"/>
          <w:szCs w:val="16"/>
        </w:rPr>
        <w:t>.</w:t>
      </w:r>
      <w:hyperlink r:id="rId22">
        <w:r w:rsidRPr="00B1792B">
          <w:rPr>
            <w:rFonts w:ascii="Times New Roman" w:hAnsi="Times New Roman" w:cs="Times New Roman"/>
            <w:sz w:val="16"/>
            <w:szCs w:val="16"/>
          </w:rPr>
          <w:t>youtube.com/watch?v=bY3qn4I9Cak.</w:t>
        </w:r>
      </w:hyperlink>
    </w:p>
    <w:p w14:paraId="15C2CE63" w14:textId="77777777" w:rsidR="00B1792B" w:rsidRPr="00B1792B" w:rsidRDefault="00B1792B" w:rsidP="00386C53">
      <w:pPr>
        <w:spacing w:line="360" w:lineRule="auto"/>
        <w:ind w:left="776" w:right="410" w:hanging="481"/>
        <w:rPr>
          <w:rFonts w:ascii="Times New Roman" w:hAnsi="Times New Roman" w:cs="Times New Roman"/>
          <w:sz w:val="16"/>
          <w:szCs w:val="16"/>
        </w:rPr>
      </w:pPr>
      <w:r w:rsidRPr="00B1792B">
        <w:rPr>
          <w:rFonts w:ascii="Times New Roman" w:hAnsi="Times New Roman" w:cs="Times New Roman"/>
          <w:sz w:val="16"/>
          <w:szCs w:val="16"/>
        </w:rPr>
        <w:t>Pramono,</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Fauzi,</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M.</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Widyani,</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N.,</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Heriansyah,</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I.,</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&amp;</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James</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M.,</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R.</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(2011).</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Managing</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Smallholder Teak Plantations: Field guide for farmers. In </w:t>
      </w:r>
      <w:r w:rsidRPr="00B1792B">
        <w:rPr>
          <w:rFonts w:ascii="Times New Roman" w:hAnsi="Times New Roman" w:cs="Times New Roman"/>
          <w:i/>
          <w:sz w:val="16"/>
          <w:szCs w:val="16"/>
        </w:rPr>
        <w:t>Managing smallholder teak</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plantations:</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Field</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guide</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for</w:t>
      </w:r>
      <w:r w:rsidRPr="00B1792B">
        <w:rPr>
          <w:rFonts w:ascii="Times New Roman" w:hAnsi="Times New Roman" w:cs="Times New Roman"/>
          <w:i/>
          <w:spacing w:val="-6"/>
          <w:sz w:val="16"/>
          <w:szCs w:val="16"/>
        </w:rPr>
        <w:t xml:space="preserve"> </w:t>
      </w:r>
      <w:r w:rsidRPr="00B1792B">
        <w:rPr>
          <w:rFonts w:ascii="Times New Roman" w:hAnsi="Times New Roman" w:cs="Times New Roman"/>
          <w:i/>
          <w:sz w:val="16"/>
          <w:szCs w:val="16"/>
        </w:rPr>
        <w:t>farmers</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https://doi.org/10.17528/cifor/003493</w:t>
      </w:r>
    </w:p>
    <w:p w14:paraId="6D745A58" w14:textId="77777777" w:rsidR="00B1792B" w:rsidRPr="00B1792B" w:rsidRDefault="00B1792B" w:rsidP="00386C53">
      <w:pPr>
        <w:pStyle w:val="BodyText"/>
        <w:spacing w:line="360" w:lineRule="auto"/>
        <w:ind w:left="776" w:right="390" w:hanging="481"/>
        <w:rPr>
          <w:sz w:val="16"/>
          <w:szCs w:val="16"/>
        </w:rPr>
      </w:pPr>
      <w:r w:rsidRPr="00B1792B">
        <w:rPr>
          <w:sz w:val="16"/>
          <w:szCs w:val="16"/>
        </w:rPr>
        <w:t xml:space="preserve">Pratiwi, H. (2013). Pengaruh Kekeringan Pada Berbagai Fase Tumbuh Kacang Tanah. </w:t>
      </w:r>
      <w:r w:rsidRPr="00B1792B">
        <w:rPr>
          <w:i/>
          <w:sz w:val="16"/>
          <w:szCs w:val="16"/>
        </w:rPr>
        <w:t>Buletin</w:t>
      </w:r>
      <w:r w:rsidRPr="00B1792B">
        <w:rPr>
          <w:i/>
          <w:spacing w:val="-57"/>
          <w:sz w:val="16"/>
          <w:szCs w:val="16"/>
        </w:rPr>
        <w:t xml:space="preserve"> </w:t>
      </w:r>
      <w:r w:rsidRPr="00B1792B">
        <w:rPr>
          <w:i/>
          <w:sz w:val="16"/>
          <w:szCs w:val="16"/>
        </w:rPr>
        <w:t>Palawija</w:t>
      </w:r>
      <w:r w:rsidRPr="00B1792B">
        <w:rPr>
          <w:sz w:val="16"/>
          <w:szCs w:val="16"/>
        </w:rPr>
        <w:t>,</w:t>
      </w:r>
      <w:r w:rsidRPr="00B1792B">
        <w:rPr>
          <w:spacing w:val="2"/>
          <w:sz w:val="16"/>
          <w:szCs w:val="16"/>
        </w:rPr>
        <w:t xml:space="preserve"> </w:t>
      </w:r>
      <w:r w:rsidRPr="00B1792B">
        <w:rPr>
          <w:sz w:val="16"/>
          <w:szCs w:val="16"/>
        </w:rPr>
        <w:t>(22),</w:t>
      </w:r>
      <w:r w:rsidRPr="00B1792B">
        <w:rPr>
          <w:spacing w:val="3"/>
          <w:sz w:val="16"/>
          <w:szCs w:val="16"/>
        </w:rPr>
        <w:t xml:space="preserve"> </w:t>
      </w:r>
      <w:r w:rsidRPr="00B1792B">
        <w:rPr>
          <w:sz w:val="16"/>
          <w:szCs w:val="16"/>
        </w:rPr>
        <w:t>71–78.</w:t>
      </w:r>
      <w:r w:rsidRPr="00B1792B">
        <w:rPr>
          <w:spacing w:val="2"/>
          <w:sz w:val="16"/>
          <w:szCs w:val="16"/>
        </w:rPr>
        <w:t xml:space="preserve"> </w:t>
      </w:r>
      <w:r w:rsidRPr="00B1792B">
        <w:rPr>
          <w:sz w:val="16"/>
          <w:szCs w:val="16"/>
        </w:rPr>
        <w:t>https://doi.org/10.21082/bulpalawija.v0n22.2011.p71-78</w:t>
      </w:r>
    </w:p>
    <w:p w14:paraId="23BACC85" w14:textId="77777777" w:rsidR="00B1792B" w:rsidRPr="00B1792B" w:rsidRDefault="00B1792B" w:rsidP="00386C53">
      <w:pPr>
        <w:spacing w:line="360" w:lineRule="auto"/>
        <w:ind w:left="776" w:right="428" w:hanging="481"/>
        <w:rPr>
          <w:rFonts w:ascii="Times New Roman" w:hAnsi="Times New Roman" w:cs="Times New Roman"/>
          <w:sz w:val="16"/>
          <w:szCs w:val="16"/>
        </w:rPr>
      </w:pPr>
      <w:r w:rsidRPr="00B1792B">
        <w:rPr>
          <w:rFonts w:ascii="Times New Roman" w:hAnsi="Times New Roman" w:cs="Times New Roman"/>
          <w:sz w:val="16"/>
          <w:szCs w:val="16"/>
        </w:rPr>
        <w:t xml:space="preserve">Ramamasy, S., &amp; Baas, S. (2007). </w:t>
      </w:r>
      <w:r w:rsidRPr="00B1792B">
        <w:rPr>
          <w:rFonts w:ascii="Times New Roman" w:hAnsi="Times New Roman" w:cs="Times New Roman"/>
          <w:i/>
          <w:sz w:val="16"/>
          <w:szCs w:val="16"/>
        </w:rPr>
        <w:t>Climate Variability and Change: Adaptation to Drought in</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Bangladesh,</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Resource Book</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and</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Training Guide</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Rome,</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Italy:</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Asian</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Disaster</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Preparedness</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Center</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FoodOand Agriculture</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Organization</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of</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The</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United Nations.</w:t>
      </w:r>
    </w:p>
    <w:p w14:paraId="5044C92E" w14:textId="15F29249" w:rsidR="00B1792B" w:rsidRPr="00B1792B" w:rsidRDefault="00B1792B" w:rsidP="00386C53">
      <w:pPr>
        <w:spacing w:line="360" w:lineRule="auto"/>
        <w:ind w:left="776" w:right="399" w:hanging="481"/>
        <w:rPr>
          <w:rFonts w:ascii="Times New Roman" w:hAnsi="Times New Roman" w:cs="Times New Roman"/>
          <w:sz w:val="16"/>
          <w:szCs w:val="16"/>
        </w:rPr>
      </w:pPr>
      <w:r w:rsidRPr="00B1792B">
        <w:rPr>
          <w:rFonts w:ascii="Times New Roman" w:hAnsi="Times New Roman" w:cs="Times New Roman"/>
          <w:sz w:val="16"/>
          <w:szCs w:val="16"/>
        </w:rPr>
        <w:t xml:space="preserve">Republic of Indonesia. </w:t>
      </w:r>
      <w:r w:rsidRPr="00B1792B">
        <w:rPr>
          <w:rFonts w:ascii="Times New Roman" w:hAnsi="Times New Roman" w:cs="Times New Roman"/>
          <w:i/>
          <w:sz w:val="16"/>
          <w:szCs w:val="16"/>
        </w:rPr>
        <w:t>Law of The Republic of Indonesia Number 19 of 2013 on The</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Protection</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and</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Empowerment</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of</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Farmers</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in</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Indonesia</w:t>
      </w:r>
      <w:r w:rsidR="005D15EB" w:rsidRPr="00B1792B">
        <w:rPr>
          <w:rFonts w:ascii="Times New Roman" w:hAnsi="Times New Roman" w:cs="Times New Roman"/>
          <w:sz w:val="16"/>
          <w:szCs w:val="16"/>
        </w:rPr>
        <w:t>.,</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Pub. L. No. 19</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(2013).</w:t>
      </w:r>
    </w:p>
    <w:p w14:paraId="79E6D2C2" w14:textId="77777777" w:rsidR="00B1792B" w:rsidRPr="00B1792B" w:rsidRDefault="00B1792B" w:rsidP="00386C53">
      <w:pPr>
        <w:pStyle w:val="BodyText"/>
        <w:spacing w:line="360" w:lineRule="auto"/>
        <w:rPr>
          <w:sz w:val="16"/>
          <w:szCs w:val="16"/>
        </w:rPr>
      </w:pPr>
      <w:r w:rsidRPr="00B1792B">
        <w:rPr>
          <w:sz w:val="16"/>
          <w:szCs w:val="16"/>
        </w:rPr>
        <w:t>Rondhi,</w:t>
      </w:r>
      <w:r w:rsidRPr="00B1792B">
        <w:rPr>
          <w:spacing w:val="-1"/>
          <w:sz w:val="16"/>
          <w:szCs w:val="16"/>
        </w:rPr>
        <w:t xml:space="preserve"> </w:t>
      </w:r>
      <w:r w:rsidRPr="00B1792B">
        <w:rPr>
          <w:sz w:val="16"/>
          <w:szCs w:val="16"/>
        </w:rPr>
        <w:t>M.,</w:t>
      </w:r>
      <w:r w:rsidRPr="00B1792B">
        <w:rPr>
          <w:spacing w:val="-1"/>
          <w:sz w:val="16"/>
          <w:szCs w:val="16"/>
        </w:rPr>
        <w:t xml:space="preserve"> </w:t>
      </w:r>
      <w:r w:rsidRPr="00B1792B">
        <w:rPr>
          <w:sz w:val="16"/>
          <w:szCs w:val="16"/>
        </w:rPr>
        <w:t>Pratiwi,</w:t>
      </w:r>
      <w:r w:rsidRPr="00B1792B">
        <w:rPr>
          <w:spacing w:val="-1"/>
          <w:sz w:val="16"/>
          <w:szCs w:val="16"/>
        </w:rPr>
        <w:t xml:space="preserve"> </w:t>
      </w:r>
      <w:r w:rsidRPr="00B1792B">
        <w:rPr>
          <w:sz w:val="16"/>
          <w:szCs w:val="16"/>
        </w:rPr>
        <w:t>P. A.,</w:t>
      </w:r>
      <w:r w:rsidRPr="00B1792B">
        <w:rPr>
          <w:spacing w:val="-1"/>
          <w:sz w:val="16"/>
          <w:szCs w:val="16"/>
        </w:rPr>
        <w:t xml:space="preserve"> </w:t>
      </w:r>
      <w:r w:rsidRPr="00B1792B">
        <w:rPr>
          <w:sz w:val="16"/>
          <w:szCs w:val="16"/>
        </w:rPr>
        <w:t>Handini,</w:t>
      </w:r>
      <w:r w:rsidRPr="00B1792B">
        <w:rPr>
          <w:spacing w:val="-1"/>
          <w:sz w:val="16"/>
          <w:szCs w:val="16"/>
        </w:rPr>
        <w:t xml:space="preserve"> </w:t>
      </w:r>
      <w:r w:rsidRPr="00B1792B">
        <w:rPr>
          <w:sz w:val="16"/>
          <w:szCs w:val="16"/>
        </w:rPr>
        <w:t>V.</w:t>
      </w:r>
      <w:r w:rsidRPr="00B1792B">
        <w:rPr>
          <w:spacing w:val="-1"/>
          <w:sz w:val="16"/>
          <w:szCs w:val="16"/>
        </w:rPr>
        <w:t xml:space="preserve"> </w:t>
      </w:r>
      <w:r w:rsidRPr="00B1792B">
        <w:rPr>
          <w:sz w:val="16"/>
          <w:szCs w:val="16"/>
        </w:rPr>
        <w:t>T.,</w:t>
      </w:r>
      <w:r w:rsidRPr="00B1792B">
        <w:rPr>
          <w:spacing w:val="-6"/>
          <w:sz w:val="16"/>
          <w:szCs w:val="16"/>
        </w:rPr>
        <w:t xml:space="preserve"> </w:t>
      </w:r>
      <w:r w:rsidRPr="00B1792B">
        <w:rPr>
          <w:sz w:val="16"/>
          <w:szCs w:val="16"/>
        </w:rPr>
        <w:t>Sunartomo,</w:t>
      </w:r>
      <w:r w:rsidRPr="00B1792B">
        <w:rPr>
          <w:spacing w:val="-1"/>
          <w:sz w:val="16"/>
          <w:szCs w:val="16"/>
        </w:rPr>
        <w:t xml:space="preserve"> </w:t>
      </w:r>
      <w:r w:rsidRPr="00B1792B">
        <w:rPr>
          <w:sz w:val="16"/>
          <w:szCs w:val="16"/>
        </w:rPr>
        <w:t>A. F.,</w:t>
      </w:r>
      <w:r w:rsidRPr="00B1792B">
        <w:rPr>
          <w:spacing w:val="-1"/>
          <w:sz w:val="16"/>
          <w:szCs w:val="16"/>
        </w:rPr>
        <w:t xml:space="preserve"> </w:t>
      </w:r>
      <w:r w:rsidRPr="00B1792B">
        <w:rPr>
          <w:sz w:val="16"/>
          <w:szCs w:val="16"/>
        </w:rPr>
        <w:t>&amp;</w:t>
      </w:r>
      <w:r w:rsidRPr="00B1792B">
        <w:rPr>
          <w:spacing w:val="-7"/>
          <w:sz w:val="16"/>
          <w:szCs w:val="16"/>
        </w:rPr>
        <w:t xml:space="preserve"> </w:t>
      </w:r>
      <w:r w:rsidRPr="00B1792B">
        <w:rPr>
          <w:sz w:val="16"/>
          <w:szCs w:val="16"/>
        </w:rPr>
        <w:t>Budiman,</w:t>
      </w:r>
      <w:r w:rsidRPr="00B1792B">
        <w:rPr>
          <w:spacing w:val="-1"/>
          <w:sz w:val="16"/>
          <w:szCs w:val="16"/>
        </w:rPr>
        <w:t xml:space="preserve"> </w:t>
      </w:r>
      <w:r w:rsidRPr="00B1792B">
        <w:rPr>
          <w:sz w:val="16"/>
          <w:szCs w:val="16"/>
        </w:rPr>
        <w:t>S.</w:t>
      </w:r>
      <w:r w:rsidRPr="00B1792B">
        <w:rPr>
          <w:spacing w:val="-1"/>
          <w:sz w:val="16"/>
          <w:szCs w:val="16"/>
        </w:rPr>
        <w:t xml:space="preserve"> </w:t>
      </w:r>
      <w:r w:rsidRPr="00B1792B">
        <w:rPr>
          <w:sz w:val="16"/>
          <w:szCs w:val="16"/>
        </w:rPr>
        <w:t>A.</w:t>
      </w:r>
      <w:r w:rsidRPr="00B1792B">
        <w:rPr>
          <w:spacing w:val="-5"/>
          <w:sz w:val="16"/>
          <w:szCs w:val="16"/>
        </w:rPr>
        <w:t xml:space="preserve"> </w:t>
      </w:r>
      <w:r w:rsidRPr="00B1792B">
        <w:rPr>
          <w:sz w:val="16"/>
          <w:szCs w:val="16"/>
        </w:rPr>
        <w:t>(2018).</w:t>
      </w:r>
    </w:p>
    <w:p w14:paraId="27304FA5" w14:textId="77777777" w:rsidR="00B1792B" w:rsidRPr="00B1792B" w:rsidRDefault="00B1792B" w:rsidP="00386C53">
      <w:pPr>
        <w:pStyle w:val="BodyText"/>
        <w:spacing w:line="360" w:lineRule="auto"/>
        <w:ind w:left="776" w:right="682"/>
        <w:rPr>
          <w:sz w:val="16"/>
          <w:szCs w:val="16"/>
        </w:rPr>
      </w:pPr>
      <w:r w:rsidRPr="00B1792B">
        <w:rPr>
          <w:sz w:val="16"/>
          <w:szCs w:val="16"/>
        </w:rPr>
        <w:t>Agricultural Land Conversion, Land Economic Value, and Sustainable Agriculture: A</w:t>
      </w:r>
      <w:r w:rsidRPr="00B1792B">
        <w:rPr>
          <w:spacing w:val="-57"/>
          <w:sz w:val="16"/>
          <w:szCs w:val="16"/>
        </w:rPr>
        <w:t xml:space="preserve"> </w:t>
      </w:r>
      <w:r w:rsidRPr="00B1792B">
        <w:rPr>
          <w:sz w:val="16"/>
          <w:szCs w:val="16"/>
        </w:rPr>
        <w:t>Case Study</w:t>
      </w:r>
      <w:r w:rsidRPr="00B1792B">
        <w:rPr>
          <w:spacing w:val="-3"/>
          <w:sz w:val="16"/>
          <w:szCs w:val="16"/>
        </w:rPr>
        <w:t xml:space="preserve"> </w:t>
      </w:r>
      <w:r w:rsidRPr="00B1792B">
        <w:rPr>
          <w:sz w:val="16"/>
          <w:szCs w:val="16"/>
        </w:rPr>
        <w:t>in</w:t>
      </w:r>
      <w:r w:rsidRPr="00B1792B">
        <w:rPr>
          <w:spacing w:val="-4"/>
          <w:sz w:val="16"/>
          <w:szCs w:val="16"/>
        </w:rPr>
        <w:t xml:space="preserve"> </w:t>
      </w:r>
      <w:r w:rsidRPr="00B1792B">
        <w:rPr>
          <w:sz w:val="16"/>
          <w:szCs w:val="16"/>
        </w:rPr>
        <w:t>East</w:t>
      </w:r>
      <w:r w:rsidRPr="00B1792B">
        <w:rPr>
          <w:spacing w:val="7"/>
          <w:sz w:val="16"/>
          <w:szCs w:val="16"/>
        </w:rPr>
        <w:t xml:space="preserve"> </w:t>
      </w:r>
      <w:r w:rsidRPr="00B1792B">
        <w:rPr>
          <w:sz w:val="16"/>
          <w:szCs w:val="16"/>
        </w:rPr>
        <w:t>Java,</w:t>
      </w:r>
      <w:r w:rsidRPr="00B1792B">
        <w:rPr>
          <w:spacing w:val="3"/>
          <w:sz w:val="16"/>
          <w:szCs w:val="16"/>
        </w:rPr>
        <w:t xml:space="preserve"> </w:t>
      </w:r>
      <w:r w:rsidRPr="00B1792B">
        <w:rPr>
          <w:sz w:val="16"/>
          <w:szCs w:val="16"/>
        </w:rPr>
        <w:t>Indonesia.</w:t>
      </w:r>
      <w:r w:rsidRPr="00B1792B">
        <w:rPr>
          <w:spacing w:val="9"/>
          <w:sz w:val="16"/>
          <w:szCs w:val="16"/>
        </w:rPr>
        <w:t xml:space="preserve"> </w:t>
      </w:r>
      <w:r w:rsidRPr="00B1792B">
        <w:rPr>
          <w:i/>
          <w:sz w:val="16"/>
          <w:szCs w:val="16"/>
        </w:rPr>
        <w:t>Land</w:t>
      </w:r>
      <w:r w:rsidRPr="00B1792B">
        <w:rPr>
          <w:sz w:val="16"/>
          <w:szCs w:val="16"/>
        </w:rPr>
        <w:t>,</w:t>
      </w:r>
      <w:r w:rsidRPr="00B1792B">
        <w:rPr>
          <w:spacing w:val="3"/>
          <w:sz w:val="16"/>
          <w:szCs w:val="16"/>
        </w:rPr>
        <w:t xml:space="preserve"> </w:t>
      </w:r>
      <w:r w:rsidRPr="00B1792B">
        <w:rPr>
          <w:i/>
          <w:sz w:val="16"/>
          <w:szCs w:val="16"/>
        </w:rPr>
        <w:lastRenderedPageBreak/>
        <w:t>7</w:t>
      </w:r>
      <w:r w:rsidRPr="00B1792B">
        <w:rPr>
          <w:sz w:val="16"/>
          <w:szCs w:val="16"/>
        </w:rPr>
        <w:t>(148),</w:t>
      </w:r>
      <w:r w:rsidRPr="00B1792B">
        <w:rPr>
          <w:spacing w:val="-5"/>
          <w:sz w:val="16"/>
          <w:szCs w:val="16"/>
        </w:rPr>
        <w:t xml:space="preserve"> </w:t>
      </w:r>
      <w:r w:rsidRPr="00B1792B">
        <w:rPr>
          <w:sz w:val="16"/>
          <w:szCs w:val="16"/>
        </w:rPr>
        <w:t>1–19.</w:t>
      </w:r>
      <w:r w:rsidRPr="00B1792B">
        <w:rPr>
          <w:spacing w:val="1"/>
          <w:sz w:val="16"/>
          <w:szCs w:val="16"/>
        </w:rPr>
        <w:t xml:space="preserve"> </w:t>
      </w:r>
      <w:r w:rsidRPr="00B1792B">
        <w:rPr>
          <w:sz w:val="16"/>
          <w:szCs w:val="16"/>
        </w:rPr>
        <w:t>https://doi.org/10.3390/land7040148</w:t>
      </w:r>
    </w:p>
    <w:p w14:paraId="036C2777" w14:textId="6E3C54C6" w:rsidR="00B1792B" w:rsidRPr="00B1792B" w:rsidRDefault="00B1792B" w:rsidP="00386C53">
      <w:pPr>
        <w:pStyle w:val="BodyText"/>
        <w:spacing w:line="360" w:lineRule="auto"/>
        <w:ind w:left="776" w:right="448" w:hanging="481"/>
        <w:rPr>
          <w:sz w:val="16"/>
          <w:szCs w:val="16"/>
        </w:rPr>
      </w:pPr>
      <w:r w:rsidRPr="00B1792B">
        <w:rPr>
          <w:sz w:val="16"/>
          <w:szCs w:val="16"/>
        </w:rPr>
        <w:t>Saputra, F. D., &amp; Mustafidah, H. (2016). Sistem Pakar Menentukan Tingkat Kecocokan</w:t>
      </w:r>
      <w:r w:rsidRPr="00B1792B">
        <w:rPr>
          <w:spacing w:val="1"/>
          <w:sz w:val="16"/>
          <w:szCs w:val="16"/>
        </w:rPr>
        <w:t xml:space="preserve"> </w:t>
      </w:r>
      <w:r w:rsidRPr="00B1792B">
        <w:rPr>
          <w:sz w:val="16"/>
          <w:szCs w:val="16"/>
        </w:rPr>
        <w:t xml:space="preserve">Lahan Untuk Tanaman Jati Menggunakan Metode Forward Chaining </w:t>
      </w:r>
      <w:r w:rsidR="005D15EB" w:rsidRPr="00B1792B">
        <w:rPr>
          <w:sz w:val="16"/>
          <w:szCs w:val="16"/>
        </w:rPr>
        <w:t>(The</w:t>
      </w:r>
      <w:r w:rsidRPr="00B1792B">
        <w:rPr>
          <w:sz w:val="16"/>
          <w:szCs w:val="16"/>
        </w:rPr>
        <w:t xml:space="preserve"> Expert</w:t>
      </w:r>
      <w:r w:rsidRPr="00B1792B">
        <w:rPr>
          <w:spacing w:val="1"/>
          <w:sz w:val="16"/>
          <w:szCs w:val="16"/>
        </w:rPr>
        <w:t xml:space="preserve"> </w:t>
      </w:r>
      <w:r w:rsidRPr="00B1792B">
        <w:rPr>
          <w:sz w:val="16"/>
          <w:szCs w:val="16"/>
        </w:rPr>
        <w:t>System</w:t>
      </w:r>
      <w:r w:rsidRPr="00B1792B">
        <w:rPr>
          <w:spacing w:val="-10"/>
          <w:sz w:val="16"/>
          <w:szCs w:val="16"/>
        </w:rPr>
        <w:t xml:space="preserve"> </w:t>
      </w:r>
      <w:r w:rsidRPr="00B1792B">
        <w:rPr>
          <w:sz w:val="16"/>
          <w:szCs w:val="16"/>
        </w:rPr>
        <w:t>Determine</w:t>
      </w:r>
      <w:r w:rsidRPr="00B1792B">
        <w:rPr>
          <w:spacing w:val="-2"/>
          <w:sz w:val="16"/>
          <w:szCs w:val="16"/>
        </w:rPr>
        <w:t xml:space="preserve"> </w:t>
      </w:r>
      <w:r w:rsidRPr="00B1792B">
        <w:rPr>
          <w:sz w:val="16"/>
          <w:szCs w:val="16"/>
        </w:rPr>
        <w:t>About</w:t>
      </w:r>
      <w:r w:rsidRPr="00B1792B">
        <w:rPr>
          <w:spacing w:val="3"/>
          <w:sz w:val="16"/>
          <w:szCs w:val="16"/>
        </w:rPr>
        <w:t xml:space="preserve"> </w:t>
      </w:r>
      <w:r w:rsidRPr="00B1792B">
        <w:rPr>
          <w:sz w:val="16"/>
          <w:szCs w:val="16"/>
        </w:rPr>
        <w:t>Fitting</w:t>
      </w:r>
      <w:r w:rsidRPr="00B1792B">
        <w:rPr>
          <w:spacing w:val="-1"/>
          <w:sz w:val="16"/>
          <w:szCs w:val="16"/>
        </w:rPr>
        <w:t xml:space="preserve"> </w:t>
      </w:r>
      <w:r w:rsidRPr="00B1792B">
        <w:rPr>
          <w:sz w:val="16"/>
          <w:szCs w:val="16"/>
        </w:rPr>
        <w:t>Grade</w:t>
      </w:r>
      <w:r w:rsidRPr="00B1792B">
        <w:rPr>
          <w:spacing w:val="-2"/>
          <w:sz w:val="16"/>
          <w:szCs w:val="16"/>
        </w:rPr>
        <w:t xml:space="preserve"> </w:t>
      </w:r>
      <w:r w:rsidR="005D15EB" w:rsidRPr="00B1792B">
        <w:rPr>
          <w:sz w:val="16"/>
          <w:szCs w:val="16"/>
        </w:rPr>
        <w:t>of</w:t>
      </w:r>
      <w:r w:rsidRPr="00B1792B">
        <w:rPr>
          <w:spacing w:val="-9"/>
          <w:sz w:val="16"/>
          <w:szCs w:val="16"/>
        </w:rPr>
        <w:t xml:space="preserve"> </w:t>
      </w:r>
      <w:r w:rsidRPr="00B1792B">
        <w:rPr>
          <w:sz w:val="16"/>
          <w:szCs w:val="16"/>
        </w:rPr>
        <w:t>The</w:t>
      </w:r>
      <w:r w:rsidRPr="00B1792B">
        <w:rPr>
          <w:spacing w:val="-2"/>
          <w:sz w:val="16"/>
          <w:szCs w:val="16"/>
        </w:rPr>
        <w:t xml:space="preserve"> </w:t>
      </w:r>
      <w:r w:rsidRPr="00B1792B">
        <w:rPr>
          <w:sz w:val="16"/>
          <w:szCs w:val="16"/>
        </w:rPr>
        <w:t>Field</w:t>
      </w:r>
      <w:r w:rsidRPr="00B1792B">
        <w:rPr>
          <w:spacing w:val="-1"/>
          <w:sz w:val="16"/>
          <w:szCs w:val="16"/>
        </w:rPr>
        <w:t xml:space="preserve"> </w:t>
      </w:r>
      <w:r w:rsidR="005D15EB" w:rsidRPr="00B1792B">
        <w:rPr>
          <w:sz w:val="16"/>
          <w:szCs w:val="16"/>
        </w:rPr>
        <w:t>for</w:t>
      </w:r>
      <w:r w:rsidRPr="00B1792B">
        <w:rPr>
          <w:sz w:val="16"/>
          <w:szCs w:val="16"/>
        </w:rPr>
        <w:t xml:space="preserve"> Tectonic</w:t>
      </w:r>
      <w:r w:rsidRPr="00B1792B">
        <w:rPr>
          <w:spacing w:val="-2"/>
          <w:sz w:val="16"/>
          <w:szCs w:val="16"/>
        </w:rPr>
        <w:t xml:space="preserve"> </w:t>
      </w:r>
      <w:r w:rsidRPr="00B1792B">
        <w:rPr>
          <w:sz w:val="16"/>
          <w:szCs w:val="16"/>
        </w:rPr>
        <w:t>Grandis</w:t>
      </w:r>
      <w:r w:rsidRPr="00B1792B">
        <w:rPr>
          <w:spacing w:val="-3"/>
          <w:sz w:val="16"/>
          <w:szCs w:val="16"/>
        </w:rPr>
        <w:t xml:space="preserve"> </w:t>
      </w:r>
      <w:r w:rsidRPr="00B1792B">
        <w:rPr>
          <w:sz w:val="16"/>
          <w:szCs w:val="16"/>
        </w:rPr>
        <w:t>By</w:t>
      </w:r>
      <w:r w:rsidRPr="00B1792B">
        <w:rPr>
          <w:spacing w:val="-6"/>
          <w:sz w:val="16"/>
          <w:szCs w:val="16"/>
        </w:rPr>
        <w:t xml:space="preserve"> </w:t>
      </w:r>
      <w:r w:rsidRPr="00B1792B">
        <w:rPr>
          <w:sz w:val="16"/>
          <w:szCs w:val="16"/>
        </w:rPr>
        <w:t>Forward</w:t>
      </w:r>
      <w:r w:rsidRPr="00B1792B">
        <w:rPr>
          <w:spacing w:val="-57"/>
          <w:sz w:val="16"/>
          <w:szCs w:val="16"/>
        </w:rPr>
        <w:t xml:space="preserve"> </w:t>
      </w:r>
      <w:r w:rsidRPr="00B1792B">
        <w:rPr>
          <w:sz w:val="16"/>
          <w:szCs w:val="16"/>
        </w:rPr>
        <w:t>Chaining</w:t>
      </w:r>
      <w:r w:rsidRPr="00B1792B">
        <w:rPr>
          <w:spacing w:val="1"/>
          <w:sz w:val="16"/>
          <w:szCs w:val="16"/>
        </w:rPr>
        <w:t xml:space="preserve"> </w:t>
      </w:r>
      <w:r w:rsidR="005D15EB" w:rsidRPr="00B1792B">
        <w:rPr>
          <w:sz w:val="16"/>
          <w:szCs w:val="16"/>
        </w:rPr>
        <w:t>Methode</w:t>
      </w:r>
      <w:r w:rsidR="005D15EB" w:rsidRPr="00B1792B">
        <w:rPr>
          <w:spacing w:val="1"/>
          <w:sz w:val="16"/>
          <w:szCs w:val="16"/>
        </w:rPr>
        <w:t>)</w:t>
      </w:r>
      <w:r w:rsidRPr="00B1792B">
        <w:rPr>
          <w:sz w:val="16"/>
          <w:szCs w:val="16"/>
        </w:rPr>
        <w:t>.</w:t>
      </w:r>
      <w:r w:rsidRPr="00B1792B">
        <w:rPr>
          <w:spacing w:val="6"/>
          <w:sz w:val="16"/>
          <w:szCs w:val="16"/>
        </w:rPr>
        <w:t xml:space="preserve"> </w:t>
      </w:r>
      <w:r w:rsidR="005D15EB" w:rsidRPr="00B1792B">
        <w:rPr>
          <w:i/>
          <w:sz w:val="16"/>
          <w:szCs w:val="16"/>
        </w:rPr>
        <w:t>Junita</w:t>
      </w:r>
      <w:r w:rsidRPr="00B1792B">
        <w:rPr>
          <w:sz w:val="16"/>
          <w:szCs w:val="16"/>
        </w:rPr>
        <w:t xml:space="preserve">, </w:t>
      </w:r>
      <w:r w:rsidR="000B7A79" w:rsidRPr="00B1792B">
        <w:rPr>
          <w:i/>
          <w:sz w:val="16"/>
          <w:szCs w:val="16"/>
        </w:rPr>
        <w:t>IV</w:t>
      </w:r>
      <w:r w:rsidR="000B7A79" w:rsidRPr="00B1792B">
        <w:rPr>
          <w:sz w:val="16"/>
          <w:szCs w:val="16"/>
        </w:rPr>
        <w:t xml:space="preserve"> (</w:t>
      </w:r>
      <w:r w:rsidRPr="00B1792B">
        <w:rPr>
          <w:sz w:val="16"/>
          <w:szCs w:val="16"/>
        </w:rPr>
        <w:t>1),</w:t>
      </w:r>
      <w:r w:rsidRPr="00B1792B">
        <w:rPr>
          <w:spacing w:val="-1"/>
          <w:sz w:val="16"/>
          <w:szCs w:val="16"/>
        </w:rPr>
        <w:t xml:space="preserve"> </w:t>
      </w:r>
      <w:r w:rsidRPr="00B1792B">
        <w:rPr>
          <w:sz w:val="16"/>
          <w:szCs w:val="16"/>
        </w:rPr>
        <w:t>37–47.</w:t>
      </w:r>
    </w:p>
    <w:p w14:paraId="6732AE62" w14:textId="77777777" w:rsidR="00B1792B" w:rsidRPr="00B1792B" w:rsidRDefault="00B1792B" w:rsidP="00386C53">
      <w:pPr>
        <w:pStyle w:val="BodyText"/>
        <w:spacing w:line="360" w:lineRule="auto"/>
        <w:ind w:left="776" w:right="536" w:hanging="481"/>
        <w:rPr>
          <w:sz w:val="16"/>
          <w:szCs w:val="16"/>
        </w:rPr>
      </w:pPr>
      <w:r w:rsidRPr="00B1792B">
        <w:rPr>
          <w:sz w:val="16"/>
          <w:szCs w:val="16"/>
        </w:rPr>
        <w:t xml:space="preserve">Saputra, Y. H. (2018). Kasus Pertanian Wilayah Pinggiran Kota Bandung. </w:t>
      </w:r>
      <w:r w:rsidRPr="00B1792B">
        <w:rPr>
          <w:i/>
          <w:sz w:val="16"/>
          <w:szCs w:val="16"/>
        </w:rPr>
        <w:t>Sepa</w:t>
      </w:r>
      <w:r w:rsidRPr="00B1792B">
        <w:rPr>
          <w:sz w:val="16"/>
          <w:szCs w:val="16"/>
        </w:rPr>
        <w:t xml:space="preserve">, </w:t>
      </w:r>
      <w:r w:rsidRPr="00B1792B">
        <w:rPr>
          <w:i/>
          <w:sz w:val="16"/>
          <w:szCs w:val="16"/>
        </w:rPr>
        <w:t>14</w:t>
      </w:r>
      <w:r w:rsidRPr="00B1792B">
        <w:rPr>
          <w:sz w:val="16"/>
          <w:szCs w:val="16"/>
        </w:rPr>
        <w:t>(2), 146–</w:t>
      </w:r>
      <w:r w:rsidRPr="00B1792B">
        <w:rPr>
          <w:spacing w:val="-57"/>
          <w:sz w:val="16"/>
          <w:szCs w:val="16"/>
        </w:rPr>
        <w:t xml:space="preserve"> </w:t>
      </w:r>
      <w:r w:rsidRPr="00B1792B">
        <w:rPr>
          <w:sz w:val="16"/>
          <w:szCs w:val="16"/>
        </w:rPr>
        <w:t>158.</w:t>
      </w:r>
    </w:p>
    <w:p w14:paraId="1E58E19C" w14:textId="77777777" w:rsidR="00B1792B" w:rsidRPr="00B1792B" w:rsidRDefault="00B1792B" w:rsidP="00386C53">
      <w:pPr>
        <w:pStyle w:val="BodyText"/>
        <w:spacing w:line="360" w:lineRule="auto"/>
        <w:ind w:left="776" w:right="399" w:hanging="481"/>
        <w:rPr>
          <w:sz w:val="16"/>
          <w:szCs w:val="16"/>
        </w:rPr>
      </w:pPr>
      <w:r w:rsidRPr="00B1792B">
        <w:rPr>
          <w:sz w:val="16"/>
          <w:szCs w:val="16"/>
        </w:rPr>
        <w:t>Sari, R. R., Hairiah,</w:t>
      </w:r>
      <w:r w:rsidRPr="00B1792B">
        <w:rPr>
          <w:spacing w:val="3"/>
          <w:sz w:val="16"/>
          <w:szCs w:val="16"/>
        </w:rPr>
        <w:t xml:space="preserve"> </w:t>
      </w:r>
      <w:r w:rsidRPr="00B1792B">
        <w:rPr>
          <w:sz w:val="16"/>
          <w:szCs w:val="16"/>
        </w:rPr>
        <w:t>K., &amp;</w:t>
      </w:r>
      <w:r w:rsidRPr="00B1792B">
        <w:rPr>
          <w:spacing w:val="-6"/>
          <w:sz w:val="16"/>
          <w:szCs w:val="16"/>
        </w:rPr>
        <w:t xml:space="preserve"> </w:t>
      </w:r>
      <w:r w:rsidRPr="00B1792B">
        <w:rPr>
          <w:sz w:val="16"/>
          <w:szCs w:val="16"/>
        </w:rPr>
        <w:t>Suyanto,</w:t>
      </w:r>
      <w:r w:rsidRPr="00B1792B">
        <w:rPr>
          <w:spacing w:val="-5"/>
          <w:sz w:val="16"/>
          <w:szCs w:val="16"/>
        </w:rPr>
        <w:t xml:space="preserve"> </w:t>
      </w:r>
      <w:r w:rsidRPr="00B1792B">
        <w:rPr>
          <w:sz w:val="16"/>
          <w:szCs w:val="16"/>
        </w:rPr>
        <w:t>S.</w:t>
      </w:r>
      <w:r w:rsidRPr="00B1792B">
        <w:rPr>
          <w:spacing w:val="-4"/>
          <w:sz w:val="16"/>
          <w:szCs w:val="16"/>
        </w:rPr>
        <w:t xml:space="preserve"> </w:t>
      </w:r>
      <w:r w:rsidRPr="00B1792B">
        <w:rPr>
          <w:sz w:val="16"/>
          <w:szCs w:val="16"/>
        </w:rPr>
        <w:t>(2018). Karakteristik</w:t>
      </w:r>
      <w:r w:rsidRPr="00B1792B">
        <w:rPr>
          <w:spacing w:val="-2"/>
          <w:sz w:val="16"/>
          <w:szCs w:val="16"/>
        </w:rPr>
        <w:t xml:space="preserve"> </w:t>
      </w:r>
      <w:r w:rsidRPr="00B1792B">
        <w:rPr>
          <w:sz w:val="16"/>
          <w:szCs w:val="16"/>
        </w:rPr>
        <w:t>Hutan</w:t>
      </w:r>
      <w:r w:rsidRPr="00B1792B">
        <w:rPr>
          <w:spacing w:val="-7"/>
          <w:sz w:val="16"/>
          <w:szCs w:val="16"/>
        </w:rPr>
        <w:t xml:space="preserve"> </w:t>
      </w:r>
      <w:r w:rsidRPr="00B1792B">
        <w:rPr>
          <w:sz w:val="16"/>
          <w:szCs w:val="16"/>
        </w:rPr>
        <w:t>Rakyat</w:t>
      </w:r>
      <w:r w:rsidRPr="00B1792B">
        <w:rPr>
          <w:spacing w:val="3"/>
          <w:sz w:val="16"/>
          <w:szCs w:val="16"/>
        </w:rPr>
        <w:t xml:space="preserve"> </w:t>
      </w:r>
      <w:r w:rsidRPr="00B1792B">
        <w:rPr>
          <w:sz w:val="16"/>
          <w:szCs w:val="16"/>
        </w:rPr>
        <w:t>Jati</w:t>
      </w:r>
      <w:r w:rsidRPr="00B1792B">
        <w:rPr>
          <w:spacing w:val="-10"/>
          <w:sz w:val="16"/>
          <w:szCs w:val="16"/>
        </w:rPr>
        <w:t xml:space="preserve"> </w:t>
      </w:r>
      <w:r w:rsidRPr="00B1792B">
        <w:rPr>
          <w:sz w:val="16"/>
          <w:szCs w:val="16"/>
        </w:rPr>
        <w:t>dan</w:t>
      </w:r>
      <w:r w:rsidRPr="00B1792B">
        <w:rPr>
          <w:spacing w:val="-7"/>
          <w:sz w:val="16"/>
          <w:szCs w:val="16"/>
        </w:rPr>
        <w:t xml:space="preserve"> </w:t>
      </w:r>
      <w:r w:rsidRPr="00B1792B">
        <w:rPr>
          <w:sz w:val="16"/>
          <w:szCs w:val="16"/>
        </w:rPr>
        <w:t>Sengon</w:t>
      </w:r>
      <w:r w:rsidRPr="00B1792B">
        <w:rPr>
          <w:spacing w:val="-57"/>
          <w:sz w:val="16"/>
          <w:szCs w:val="16"/>
        </w:rPr>
        <w:t xml:space="preserve"> </w:t>
      </w:r>
      <w:r w:rsidRPr="00B1792B">
        <w:rPr>
          <w:sz w:val="16"/>
          <w:szCs w:val="16"/>
        </w:rPr>
        <w:t xml:space="preserve">Serta Manfaat Ekonominya di Kabupaten Malang. </w:t>
      </w:r>
      <w:r w:rsidRPr="00B1792B">
        <w:rPr>
          <w:i/>
          <w:sz w:val="16"/>
          <w:szCs w:val="16"/>
        </w:rPr>
        <w:t>Jurnal Ekonomi Pertanian Dan</w:t>
      </w:r>
      <w:r w:rsidRPr="00B1792B">
        <w:rPr>
          <w:i/>
          <w:spacing w:val="1"/>
          <w:sz w:val="16"/>
          <w:szCs w:val="16"/>
        </w:rPr>
        <w:t xml:space="preserve"> </w:t>
      </w:r>
      <w:r w:rsidRPr="00B1792B">
        <w:rPr>
          <w:i/>
          <w:sz w:val="16"/>
          <w:szCs w:val="16"/>
        </w:rPr>
        <w:t>Agribisnis</w:t>
      </w:r>
      <w:r w:rsidRPr="00B1792B">
        <w:rPr>
          <w:sz w:val="16"/>
          <w:szCs w:val="16"/>
        </w:rPr>
        <w:t>,</w:t>
      </w:r>
      <w:r w:rsidRPr="00B1792B">
        <w:rPr>
          <w:spacing w:val="2"/>
          <w:sz w:val="16"/>
          <w:szCs w:val="16"/>
        </w:rPr>
        <w:t xml:space="preserve"> </w:t>
      </w:r>
      <w:r w:rsidRPr="00B1792B">
        <w:rPr>
          <w:i/>
          <w:sz w:val="16"/>
          <w:szCs w:val="16"/>
        </w:rPr>
        <w:t>2</w:t>
      </w:r>
      <w:r w:rsidRPr="00B1792B">
        <w:rPr>
          <w:sz w:val="16"/>
          <w:szCs w:val="16"/>
        </w:rPr>
        <w:t>(2),</w:t>
      </w:r>
      <w:r w:rsidRPr="00B1792B">
        <w:rPr>
          <w:spacing w:val="3"/>
          <w:sz w:val="16"/>
          <w:szCs w:val="16"/>
        </w:rPr>
        <w:t xml:space="preserve"> </w:t>
      </w:r>
      <w:r w:rsidRPr="00B1792B">
        <w:rPr>
          <w:sz w:val="16"/>
          <w:szCs w:val="16"/>
        </w:rPr>
        <w:t>129–137.</w:t>
      </w:r>
      <w:r w:rsidRPr="00B1792B">
        <w:rPr>
          <w:spacing w:val="2"/>
          <w:sz w:val="16"/>
          <w:szCs w:val="16"/>
        </w:rPr>
        <w:t xml:space="preserve"> </w:t>
      </w:r>
      <w:r w:rsidRPr="00B1792B">
        <w:rPr>
          <w:sz w:val="16"/>
          <w:szCs w:val="16"/>
        </w:rPr>
        <w:t>https://doi.org/10.21776/ub.jepa.2018.002.02.6</w:t>
      </w:r>
    </w:p>
    <w:p w14:paraId="52D3E8C0" w14:textId="77777777" w:rsidR="00B1792B" w:rsidRPr="00B1792B" w:rsidRDefault="00B1792B" w:rsidP="00386C53">
      <w:pPr>
        <w:spacing w:before="70" w:line="360" w:lineRule="auto"/>
        <w:ind w:right="650"/>
        <w:rPr>
          <w:rFonts w:ascii="Times New Roman" w:hAnsi="Times New Roman" w:cs="Times New Roman"/>
          <w:sz w:val="16"/>
          <w:szCs w:val="16"/>
        </w:rPr>
      </w:pPr>
      <w:r w:rsidRPr="00B1792B">
        <w:rPr>
          <w:rFonts w:ascii="Times New Roman" w:hAnsi="Times New Roman" w:cs="Times New Roman"/>
          <w:sz w:val="16"/>
          <w:szCs w:val="16"/>
        </w:rPr>
        <w:t xml:space="preserve">Saubani, A. (2017). </w:t>
      </w:r>
      <w:r w:rsidRPr="00B1792B">
        <w:rPr>
          <w:rFonts w:ascii="Times New Roman" w:hAnsi="Times New Roman" w:cs="Times New Roman"/>
          <w:i/>
          <w:sz w:val="16"/>
          <w:szCs w:val="16"/>
        </w:rPr>
        <w:t>Apa Itu Hujan Tipuan yang Turun di NTT? Ini Penjelasan BMKG</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spacing w:val="-1"/>
          <w:sz w:val="16"/>
          <w:szCs w:val="16"/>
        </w:rPr>
        <w:t xml:space="preserve">Retrieved </w:t>
      </w:r>
      <w:r w:rsidRPr="00B1792B">
        <w:rPr>
          <w:rFonts w:ascii="Times New Roman" w:hAnsi="Times New Roman" w:cs="Times New Roman"/>
          <w:sz w:val="16"/>
          <w:szCs w:val="16"/>
        </w:rPr>
        <w:t>from https://republika.co.id/berita/nasional/daerah/17/09/19/owira5409-apa-</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itu-hujan-tipuan-yang-turun-di-ntt-ini-penjelasan-bmkg.</w:t>
      </w:r>
    </w:p>
    <w:p w14:paraId="2694E7BE" w14:textId="77777777" w:rsidR="00B1792B" w:rsidRPr="00B1792B" w:rsidRDefault="00B1792B" w:rsidP="00386C53">
      <w:pPr>
        <w:pStyle w:val="BodyText"/>
        <w:spacing w:before="2" w:line="360" w:lineRule="auto"/>
        <w:ind w:left="776" w:right="634" w:hanging="481"/>
        <w:rPr>
          <w:sz w:val="16"/>
          <w:szCs w:val="16"/>
        </w:rPr>
      </w:pPr>
      <w:r w:rsidRPr="00B1792B">
        <w:rPr>
          <w:sz w:val="16"/>
          <w:szCs w:val="16"/>
        </w:rPr>
        <w:t>Shahzad, A., Ullah, S., Dar, A. A., Sardar, M. F., Mehmood, T., Tufail, M. A., … Haris, M.</w:t>
      </w:r>
      <w:r w:rsidRPr="00B1792B">
        <w:rPr>
          <w:spacing w:val="-57"/>
          <w:sz w:val="16"/>
          <w:szCs w:val="16"/>
        </w:rPr>
        <w:t xml:space="preserve"> </w:t>
      </w:r>
      <w:r w:rsidRPr="00B1792B">
        <w:rPr>
          <w:sz w:val="16"/>
          <w:szCs w:val="16"/>
        </w:rPr>
        <w:t>(2021). Nexus on Climate Change: Agriculture and Possible Solution to Cope Future</w:t>
      </w:r>
      <w:r w:rsidRPr="00B1792B">
        <w:rPr>
          <w:spacing w:val="1"/>
          <w:sz w:val="16"/>
          <w:szCs w:val="16"/>
        </w:rPr>
        <w:t xml:space="preserve"> </w:t>
      </w:r>
      <w:r w:rsidRPr="00B1792B">
        <w:rPr>
          <w:sz w:val="16"/>
          <w:szCs w:val="16"/>
        </w:rPr>
        <w:t>Climate</w:t>
      </w:r>
      <w:r w:rsidRPr="00B1792B">
        <w:rPr>
          <w:spacing w:val="-1"/>
          <w:sz w:val="16"/>
          <w:szCs w:val="16"/>
        </w:rPr>
        <w:t xml:space="preserve"> </w:t>
      </w:r>
      <w:r w:rsidRPr="00B1792B">
        <w:rPr>
          <w:sz w:val="16"/>
          <w:szCs w:val="16"/>
        </w:rPr>
        <w:t>Change Stresses.</w:t>
      </w:r>
      <w:r w:rsidRPr="00B1792B">
        <w:rPr>
          <w:spacing w:val="7"/>
          <w:sz w:val="16"/>
          <w:szCs w:val="16"/>
        </w:rPr>
        <w:t xml:space="preserve"> </w:t>
      </w:r>
      <w:r w:rsidRPr="00B1792B">
        <w:rPr>
          <w:i/>
          <w:sz w:val="16"/>
          <w:szCs w:val="16"/>
        </w:rPr>
        <w:t>Environmental</w:t>
      </w:r>
      <w:r w:rsidRPr="00B1792B">
        <w:rPr>
          <w:i/>
          <w:spacing w:val="1"/>
          <w:sz w:val="16"/>
          <w:szCs w:val="16"/>
        </w:rPr>
        <w:t xml:space="preserve"> </w:t>
      </w:r>
      <w:r w:rsidRPr="00B1792B">
        <w:rPr>
          <w:i/>
          <w:sz w:val="16"/>
          <w:szCs w:val="16"/>
        </w:rPr>
        <w:t>Science and Pollution</w:t>
      </w:r>
      <w:r w:rsidRPr="00B1792B">
        <w:rPr>
          <w:i/>
          <w:spacing w:val="1"/>
          <w:sz w:val="16"/>
          <w:szCs w:val="16"/>
        </w:rPr>
        <w:t xml:space="preserve"> </w:t>
      </w:r>
      <w:r w:rsidRPr="00B1792B">
        <w:rPr>
          <w:i/>
          <w:sz w:val="16"/>
          <w:szCs w:val="16"/>
        </w:rPr>
        <w:t>Research</w:t>
      </w:r>
      <w:r w:rsidRPr="00B1792B">
        <w:rPr>
          <w:sz w:val="16"/>
          <w:szCs w:val="16"/>
        </w:rPr>
        <w:t>.</w:t>
      </w:r>
      <w:r w:rsidRPr="00B1792B">
        <w:rPr>
          <w:spacing w:val="1"/>
          <w:sz w:val="16"/>
          <w:szCs w:val="16"/>
        </w:rPr>
        <w:t xml:space="preserve"> </w:t>
      </w:r>
      <w:r w:rsidRPr="00B1792B">
        <w:rPr>
          <w:sz w:val="16"/>
          <w:szCs w:val="16"/>
        </w:rPr>
        <w:t>https://doi.org/10.1007/s11356-021-12649-8</w:t>
      </w:r>
    </w:p>
    <w:p w14:paraId="398B1D45" w14:textId="77777777" w:rsidR="00B1792B" w:rsidRPr="00B1792B" w:rsidRDefault="00B1792B" w:rsidP="00386C53">
      <w:pPr>
        <w:spacing w:before="1" w:line="360" w:lineRule="auto"/>
        <w:ind w:left="776" w:right="482" w:hanging="481"/>
        <w:rPr>
          <w:rFonts w:ascii="Times New Roman" w:hAnsi="Times New Roman" w:cs="Times New Roman"/>
          <w:sz w:val="16"/>
          <w:szCs w:val="16"/>
        </w:rPr>
      </w:pPr>
      <w:r w:rsidRPr="00B1792B">
        <w:rPr>
          <w:rFonts w:ascii="Times New Roman" w:hAnsi="Times New Roman" w:cs="Times New Roman"/>
          <w:sz w:val="16"/>
          <w:szCs w:val="16"/>
        </w:rPr>
        <w:t xml:space="preserve">Shanabhoga, M. B. (2020). </w:t>
      </w:r>
      <w:r w:rsidRPr="00B1792B">
        <w:rPr>
          <w:rFonts w:ascii="Times New Roman" w:hAnsi="Times New Roman" w:cs="Times New Roman"/>
          <w:i/>
          <w:sz w:val="16"/>
          <w:szCs w:val="16"/>
        </w:rPr>
        <w:t>Adaptation Strategies by Paddy-growing Farmers to Mitigate the</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Climate Crisis in Hyderabad-Karnataka Region of Karnataka State, India</w:t>
      </w:r>
      <w:r w:rsidRPr="00B1792B">
        <w:rPr>
          <w:rFonts w:ascii="Times New Roman" w:hAnsi="Times New Roman" w:cs="Times New Roman"/>
          <w:sz w:val="16"/>
          <w:szCs w:val="16"/>
        </w:rPr>
        <w:t xml:space="preserve">. </w:t>
      </w:r>
      <w:r w:rsidRPr="00B1792B">
        <w:rPr>
          <w:rFonts w:ascii="Times New Roman" w:hAnsi="Times New Roman" w:cs="Times New Roman"/>
          <w:i/>
          <w:sz w:val="16"/>
          <w:szCs w:val="16"/>
        </w:rPr>
        <w:t>12</w:t>
      </w:r>
      <w:r w:rsidRPr="00B1792B">
        <w:rPr>
          <w:rFonts w:ascii="Times New Roman" w:hAnsi="Times New Roman" w:cs="Times New Roman"/>
          <w:sz w:val="16"/>
          <w:szCs w:val="16"/>
        </w:rPr>
        <w:t>(5), 541–</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556.</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https://doi.org/10.1108/IJCCSM-01-2020-0010</w:t>
      </w:r>
    </w:p>
    <w:p w14:paraId="28EEB137" w14:textId="77777777" w:rsidR="00B1792B" w:rsidRPr="00B1792B" w:rsidRDefault="00B1792B" w:rsidP="00386C53">
      <w:pPr>
        <w:pStyle w:val="BodyText"/>
        <w:spacing w:line="360" w:lineRule="auto"/>
        <w:ind w:left="776" w:right="837" w:hanging="481"/>
        <w:rPr>
          <w:sz w:val="16"/>
          <w:szCs w:val="16"/>
        </w:rPr>
      </w:pPr>
      <w:r w:rsidRPr="00B1792B">
        <w:rPr>
          <w:sz w:val="16"/>
          <w:szCs w:val="16"/>
        </w:rPr>
        <w:t xml:space="preserve">Soekartawi. (1984). Sebuah Catatan tentang Definisi Petani Besar dan Kecil. </w:t>
      </w:r>
      <w:r w:rsidRPr="00B1792B">
        <w:rPr>
          <w:i/>
          <w:sz w:val="16"/>
          <w:szCs w:val="16"/>
        </w:rPr>
        <w:t>Jurnal Agro</w:t>
      </w:r>
      <w:r w:rsidRPr="00B1792B">
        <w:rPr>
          <w:i/>
          <w:spacing w:val="-57"/>
          <w:sz w:val="16"/>
          <w:szCs w:val="16"/>
        </w:rPr>
        <w:t xml:space="preserve"> </w:t>
      </w:r>
      <w:r w:rsidRPr="00B1792B">
        <w:rPr>
          <w:i/>
          <w:sz w:val="16"/>
          <w:szCs w:val="16"/>
        </w:rPr>
        <w:t>Ekonomi</w:t>
      </w:r>
      <w:r w:rsidRPr="00B1792B">
        <w:rPr>
          <w:sz w:val="16"/>
          <w:szCs w:val="16"/>
        </w:rPr>
        <w:t>,</w:t>
      </w:r>
      <w:r w:rsidRPr="00B1792B">
        <w:rPr>
          <w:spacing w:val="3"/>
          <w:sz w:val="16"/>
          <w:szCs w:val="16"/>
        </w:rPr>
        <w:t xml:space="preserve"> </w:t>
      </w:r>
      <w:r w:rsidRPr="00B1792B">
        <w:rPr>
          <w:i/>
          <w:sz w:val="16"/>
          <w:szCs w:val="16"/>
        </w:rPr>
        <w:t>3</w:t>
      </w:r>
      <w:r w:rsidRPr="00B1792B">
        <w:rPr>
          <w:sz w:val="16"/>
          <w:szCs w:val="16"/>
        </w:rPr>
        <w:t>(2),</w:t>
      </w:r>
      <w:r w:rsidRPr="00B1792B">
        <w:rPr>
          <w:spacing w:val="4"/>
          <w:sz w:val="16"/>
          <w:szCs w:val="16"/>
        </w:rPr>
        <w:t xml:space="preserve"> </w:t>
      </w:r>
      <w:r w:rsidRPr="00B1792B">
        <w:rPr>
          <w:sz w:val="16"/>
          <w:szCs w:val="16"/>
        </w:rPr>
        <w:t>11–17.</w:t>
      </w:r>
    </w:p>
    <w:p w14:paraId="681159F4" w14:textId="77777777" w:rsidR="00B1792B" w:rsidRPr="00B1792B" w:rsidRDefault="00B1792B" w:rsidP="00386C53">
      <w:pPr>
        <w:pStyle w:val="BodyText"/>
        <w:spacing w:line="360" w:lineRule="auto"/>
        <w:rPr>
          <w:sz w:val="16"/>
          <w:szCs w:val="16"/>
        </w:rPr>
      </w:pPr>
      <w:r w:rsidRPr="00B1792B">
        <w:rPr>
          <w:sz w:val="16"/>
          <w:szCs w:val="16"/>
        </w:rPr>
        <w:t>Solikin.</w:t>
      </w:r>
      <w:r w:rsidRPr="00B1792B">
        <w:rPr>
          <w:spacing w:val="-1"/>
          <w:sz w:val="16"/>
          <w:szCs w:val="16"/>
        </w:rPr>
        <w:t xml:space="preserve"> </w:t>
      </w:r>
      <w:r w:rsidRPr="00B1792B">
        <w:rPr>
          <w:sz w:val="16"/>
          <w:szCs w:val="16"/>
        </w:rPr>
        <w:t>(2013). Pertumbuhan</w:t>
      </w:r>
      <w:r w:rsidRPr="00B1792B">
        <w:rPr>
          <w:spacing w:val="-7"/>
          <w:sz w:val="16"/>
          <w:szCs w:val="16"/>
        </w:rPr>
        <w:t xml:space="preserve"> </w:t>
      </w:r>
      <w:r w:rsidRPr="00B1792B">
        <w:rPr>
          <w:sz w:val="16"/>
          <w:szCs w:val="16"/>
        </w:rPr>
        <w:t>Vegetatif</w:t>
      </w:r>
      <w:r w:rsidRPr="00B1792B">
        <w:rPr>
          <w:spacing w:val="-10"/>
          <w:sz w:val="16"/>
          <w:szCs w:val="16"/>
        </w:rPr>
        <w:t xml:space="preserve"> </w:t>
      </w:r>
      <w:r w:rsidRPr="00B1792B">
        <w:rPr>
          <w:sz w:val="16"/>
          <w:szCs w:val="16"/>
        </w:rPr>
        <w:t>dan</w:t>
      </w:r>
      <w:r w:rsidRPr="00B1792B">
        <w:rPr>
          <w:spacing w:val="-7"/>
          <w:sz w:val="16"/>
          <w:szCs w:val="16"/>
        </w:rPr>
        <w:t xml:space="preserve"> </w:t>
      </w:r>
      <w:r w:rsidRPr="00B1792B">
        <w:rPr>
          <w:sz w:val="16"/>
          <w:szCs w:val="16"/>
        </w:rPr>
        <w:t>Generatif</w:t>
      </w:r>
      <w:r w:rsidRPr="00B1792B">
        <w:rPr>
          <w:spacing w:val="-9"/>
          <w:sz w:val="16"/>
          <w:szCs w:val="16"/>
        </w:rPr>
        <w:t xml:space="preserve"> </w:t>
      </w:r>
      <w:r w:rsidRPr="00B1792B">
        <w:rPr>
          <w:sz w:val="16"/>
          <w:szCs w:val="16"/>
        </w:rPr>
        <w:t>Stachytarpeta</w:t>
      </w:r>
      <w:r w:rsidRPr="00B1792B">
        <w:rPr>
          <w:spacing w:val="1"/>
          <w:sz w:val="16"/>
          <w:szCs w:val="16"/>
        </w:rPr>
        <w:t xml:space="preserve"> </w:t>
      </w:r>
      <w:r w:rsidRPr="00B1792B">
        <w:rPr>
          <w:sz w:val="16"/>
          <w:szCs w:val="16"/>
        </w:rPr>
        <w:t>jamaicensis</w:t>
      </w:r>
      <w:r w:rsidRPr="00B1792B">
        <w:rPr>
          <w:spacing w:val="-4"/>
          <w:sz w:val="16"/>
          <w:szCs w:val="16"/>
        </w:rPr>
        <w:t xml:space="preserve"> </w:t>
      </w:r>
      <w:r w:rsidRPr="00B1792B">
        <w:rPr>
          <w:sz w:val="16"/>
          <w:szCs w:val="16"/>
        </w:rPr>
        <w:t>(L.)</w:t>
      </w:r>
      <w:r w:rsidRPr="00B1792B">
        <w:rPr>
          <w:spacing w:val="-1"/>
          <w:sz w:val="16"/>
          <w:szCs w:val="16"/>
        </w:rPr>
        <w:t xml:space="preserve"> </w:t>
      </w:r>
      <w:r w:rsidRPr="00B1792B">
        <w:rPr>
          <w:sz w:val="16"/>
          <w:szCs w:val="16"/>
        </w:rPr>
        <w:t>Vahl.</w:t>
      </w:r>
    </w:p>
    <w:p w14:paraId="7CB4D0B6" w14:textId="77777777" w:rsidR="00B1792B" w:rsidRPr="00B1792B" w:rsidRDefault="00B1792B" w:rsidP="00386C53">
      <w:pPr>
        <w:spacing w:line="360" w:lineRule="auto"/>
        <w:ind w:left="776"/>
        <w:rPr>
          <w:rFonts w:ascii="Times New Roman" w:hAnsi="Times New Roman" w:cs="Times New Roman"/>
          <w:sz w:val="16"/>
          <w:szCs w:val="16"/>
        </w:rPr>
      </w:pPr>
      <w:r w:rsidRPr="00B1792B">
        <w:rPr>
          <w:rFonts w:ascii="Times New Roman" w:hAnsi="Times New Roman" w:cs="Times New Roman"/>
          <w:i/>
          <w:sz w:val="16"/>
          <w:szCs w:val="16"/>
        </w:rPr>
        <w:t>UPT</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Balai</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Konservasi</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Tumbuhan</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Kebun</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Raya</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Purwodadi</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 LIPI</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1–6.</w:t>
      </w:r>
    </w:p>
    <w:p w14:paraId="3FB7C59C" w14:textId="77777777" w:rsidR="00B1792B" w:rsidRPr="00B1792B" w:rsidRDefault="00B1792B" w:rsidP="00386C53">
      <w:pPr>
        <w:pStyle w:val="BodyText"/>
        <w:spacing w:line="360" w:lineRule="auto"/>
        <w:ind w:left="776" w:right="1462" w:hanging="481"/>
        <w:rPr>
          <w:sz w:val="16"/>
          <w:szCs w:val="16"/>
        </w:rPr>
      </w:pPr>
      <w:r w:rsidRPr="00B1792B">
        <w:rPr>
          <w:sz w:val="16"/>
          <w:szCs w:val="16"/>
        </w:rPr>
        <w:t>Suryani, E., &amp; Dariah, A. (2012). Peningkatan Produktivitas Tanah Melalui Sistem</w:t>
      </w:r>
      <w:r w:rsidRPr="00B1792B">
        <w:rPr>
          <w:spacing w:val="-57"/>
          <w:sz w:val="16"/>
          <w:szCs w:val="16"/>
        </w:rPr>
        <w:t xml:space="preserve"> </w:t>
      </w:r>
      <w:r w:rsidRPr="00B1792B">
        <w:rPr>
          <w:sz w:val="16"/>
          <w:szCs w:val="16"/>
        </w:rPr>
        <w:t>Agroforestri.</w:t>
      </w:r>
      <w:r w:rsidRPr="00B1792B">
        <w:rPr>
          <w:spacing w:val="5"/>
          <w:sz w:val="16"/>
          <w:szCs w:val="16"/>
        </w:rPr>
        <w:t xml:space="preserve"> </w:t>
      </w:r>
      <w:r w:rsidRPr="00B1792B">
        <w:rPr>
          <w:i/>
          <w:sz w:val="16"/>
          <w:szCs w:val="16"/>
        </w:rPr>
        <w:t>Jurnal</w:t>
      </w:r>
      <w:r w:rsidRPr="00B1792B">
        <w:rPr>
          <w:i/>
          <w:spacing w:val="1"/>
          <w:sz w:val="16"/>
          <w:szCs w:val="16"/>
        </w:rPr>
        <w:t xml:space="preserve"> </w:t>
      </w:r>
      <w:r w:rsidRPr="00B1792B">
        <w:rPr>
          <w:i/>
          <w:sz w:val="16"/>
          <w:szCs w:val="16"/>
        </w:rPr>
        <w:t>Sumberdaya</w:t>
      </w:r>
      <w:r w:rsidRPr="00B1792B">
        <w:rPr>
          <w:i/>
          <w:spacing w:val="1"/>
          <w:sz w:val="16"/>
          <w:szCs w:val="16"/>
        </w:rPr>
        <w:t xml:space="preserve"> </w:t>
      </w:r>
      <w:r w:rsidRPr="00B1792B">
        <w:rPr>
          <w:i/>
          <w:sz w:val="16"/>
          <w:szCs w:val="16"/>
        </w:rPr>
        <w:t>Lahan</w:t>
      </w:r>
      <w:r w:rsidRPr="00B1792B">
        <w:rPr>
          <w:sz w:val="16"/>
          <w:szCs w:val="16"/>
        </w:rPr>
        <w:t>,</w:t>
      </w:r>
      <w:r w:rsidRPr="00B1792B">
        <w:rPr>
          <w:spacing w:val="3"/>
          <w:sz w:val="16"/>
          <w:szCs w:val="16"/>
        </w:rPr>
        <w:t xml:space="preserve"> </w:t>
      </w:r>
      <w:r w:rsidRPr="00B1792B">
        <w:rPr>
          <w:i/>
          <w:sz w:val="16"/>
          <w:szCs w:val="16"/>
        </w:rPr>
        <w:t>6</w:t>
      </w:r>
      <w:r w:rsidRPr="00B1792B">
        <w:rPr>
          <w:sz w:val="16"/>
          <w:szCs w:val="16"/>
        </w:rPr>
        <w:t>(2),</w:t>
      </w:r>
      <w:r w:rsidRPr="00B1792B">
        <w:rPr>
          <w:spacing w:val="4"/>
          <w:sz w:val="16"/>
          <w:szCs w:val="16"/>
        </w:rPr>
        <w:t xml:space="preserve"> </w:t>
      </w:r>
      <w:r w:rsidRPr="00B1792B">
        <w:rPr>
          <w:sz w:val="16"/>
          <w:szCs w:val="16"/>
        </w:rPr>
        <w:t>101–109.</w:t>
      </w:r>
      <w:r w:rsidRPr="00B1792B">
        <w:rPr>
          <w:spacing w:val="1"/>
          <w:sz w:val="16"/>
          <w:szCs w:val="16"/>
        </w:rPr>
        <w:t xml:space="preserve"> </w:t>
      </w:r>
      <w:r w:rsidRPr="00B1792B">
        <w:rPr>
          <w:sz w:val="16"/>
          <w:szCs w:val="16"/>
        </w:rPr>
        <w:t>https://doi.org/10.2018/jsdl.v6i2.6394</w:t>
      </w:r>
    </w:p>
    <w:p w14:paraId="0824D64E" w14:textId="77777777" w:rsidR="00B1792B" w:rsidRPr="00B1792B" w:rsidRDefault="00B1792B" w:rsidP="00386C53">
      <w:pPr>
        <w:pStyle w:val="BodyText"/>
        <w:spacing w:before="2" w:line="360" w:lineRule="auto"/>
        <w:ind w:left="776" w:right="622" w:hanging="481"/>
        <w:rPr>
          <w:sz w:val="16"/>
          <w:szCs w:val="16"/>
        </w:rPr>
      </w:pPr>
      <w:r w:rsidRPr="00B1792B">
        <w:rPr>
          <w:sz w:val="16"/>
          <w:szCs w:val="16"/>
        </w:rPr>
        <w:t>Susanti, E., Surmaini, E., &amp; Estiningtyas, W. (2018). Parameter Iklim sebagai Indikator</w:t>
      </w:r>
      <w:r w:rsidRPr="00B1792B">
        <w:rPr>
          <w:spacing w:val="1"/>
          <w:sz w:val="16"/>
          <w:szCs w:val="16"/>
        </w:rPr>
        <w:t xml:space="preserve"> </w:t>
      </w:r>
      <w:r w:rsidRPr="00B1792B">
        <w:rPr>
          <w:sz w:val="16"/>
          <w:szCs w:val="16"/>
        </w:rPr>
        <w:t xml:space="preserve">Peringatan Dini Serangan Hama Penyakit Tanaman. </w:t>
      </w:r>
      <w:r w:rsidRPr="00B1792B">
        <w:rPr>
          <w:i/>
          <w:sz w:val="16"/>
          <w:szCs w:val="16"/>
        </w:rPr>
        <w:t>Jurnal Sumberdaya Lahan</w:t>
      </w:r>
      <w:r w:rsidRPr="00B1792B">
        <w:rPr>
          <w:sz w:val="16"/>
          <w:szCs w:val="16"/>
        </w:rPr>
        <w:t xml:space="preserve">, </w:t>
      </w:r>
      <w:r w:rsidRPr="00B1792B">
        <w:rPr>
          <w:i/>
          <w:sz w:val="16"/>
          <w:szCs w:val="16"/>
        </w:rPr>
        <w:t>12</w:t>
      </w:r>
      <w:r w:rsidRPr="00B1792B">
        <w:rPr>
          <w:sz w:val="16"/>
          <w:szCs w:val="16"/>
        </w:rPr>
        <w:t>(1),</w:t>
      </w:r>
      <w:r w:rsidRPr="00B1792B">
        <w:rPr>
          <w:spacing w:val="-57"/>
          <w:sz w:val="16"/>
          <w:szCs w:val="16"/>
        </w:rPr>
        <w:t xml:space="preserve"> </w:t>
      </w:r>
      <w:r w:rsidRPr="00B1792B">
        <w:rPr>
          <w:sz w:val="16"/>
          <w:szCs w:val="16"/>
        </w:rPr>
        <w:t>59–70.</w:t>
      </w:r>
    </w:p>
    <w:p w14:paraId="083E1FA4" w14:textId="763A94F4" w:rsidR="00B1792B" w:rsidRPr="00B1792B" w:rsidRDefault="00B1792B" w:rsidP="00386C53">
      <w:pPr>
        <w:pStyle w:val="BodyText"/>
        <w:spacing w:line="360" w:lineRule="auto"/>
        <w:ind w:left="776" w:right="482" w:hanging="481"/>
        <w:rPr>
          <w:sz w:val="16"/>
          <w:szCs w:val="16"/>
        </w:rPr>
      </w:pPr>
      <w:r w:rsidRPr="00B1792B">
        <w:rPr>
          <w:sz w:val="16"/>
          <w:szCs w:val="16"/>
        </w:rPr>
        <w:t xml:space="preserve">Susilowati, S. H., &amp; Maulana, M. (2012). Luas Lahan Usahatani dan Kesejahteraan </w:t>
      </w:r>
      <w:r w:rsidR="000B7A79" w:rsidRPr="00B1792B">
        <w:rPr>
          <w:sz w:val="16"/>
          <w:szCs w:val="16"/>
        </w:rPr>
        <w:t>Petani:</w:t>
      </w:r>
      <w:r w:rsidRPr="00B1792B">
        <w:rPr>
          <w:spacing w:val="1"/>
          <w:sz w:val="16"/>
          <w:szCs w:val="16"/>
        </w:rPr>
        <w:t xml:space="preserve"> </w:t>
      </w:r>
      <w:r w:rsidRPr="00B1792B">
        <w:rPr>
          <w:sz w:val="16"/>
          <w:szCs w:val="16"/>
        </w:rPr>
        <w:t>Eksistensi Petani Gurem dan Urgensi Kebijakan Reforma Agraria Farm Business Land</w:t>
      </w:r>
      <w:r w:rsidRPr="00B1792B">
        <w:rPr>
          <w:spacing w:val="1"/>
          <w:sz w:val="16"/>
          <w:szCs w:val="16"/>
        </w:rPr>
        <w:t xml:space="preserve"> </w:t>
      </w:r>
      <w:r w:rsidRPr="00B1792B">
        <w:rPr>
          <w:sz w:val="16"/>
          <w:szCs w:val="16"/>
        </w:rPr>
        <w:t xml:space="preserve">Size a nd </w:t>
      </w:r>
      <w:r w:rsidR="000B7A79" w:rsidRPr="00B1792B">
        <w:rPr>
          <w:sz w:val="16"/>
          <w:szCs w:val="16"/>
        </w:rPr>
        <w:t>Farmers’</w:t>
      </w:r>
      <w:r w:rsidRPr="00B1792B">
        <w:rPr>
          <w:sz w:val="16"/>
          <w:szCs w:val="16"/>
        </w:rPr>
        <w:t xml:space="preserve"> </w:t>
      </w:r>
      <w:r w:rsidR="000B7A79" w:rsidRPr="00B1792B">
        <w:rPr>
          <w:sz w:val="16"/>
          <w:szCs w:val="16"/>
        </w:rPr>
        <w:t>Welfare:</w:t>
      </w:r>
      <w:r w:rsidRPr="00B1792B">
        <w:rPr>
          <w:sz w:val="16"/>
          <w:szCs w:val="16"/>
        </w:rPr>
        <w:t xml:space="preserve"> </w:t>
      </w:r>
      <w:r w:rsidR="000B7A79" w:rsidRPr="00B1792B">
        <w:rPr>
          <w:sz w:val="16"/>
          <w:szCs w:val="16"/>
        </w:rPr>
        <w:t>Smallholders’</w:t>
      </w:r>
      <w:r w:rsidRPr="00B1792B">
        <w:rPr>
          <w:sz w:val="16"/>
          <w:szCs w:val="16"/>
        </w:rPr>
        <w:t xml:space="preserve"> Existence and Agrarian Reform Urgency</w:t>
      </w:r>
      <w:r w:rsidRPr="00B1792B">
        <w:rPr>
          <w:spacing w:val="1"/>
          <w:sz w:val="16"/>
          <w:szCs w:val="16"/>
        </w:rPr>
        <w:t xml:space="preserve"> </w:t>
      </w:r>
      <w:r w:rsidRPr="00B1792B">
        <w:rPr>
          <w:sz w:val="16"/>
          <w:szCs w:val="16"/>
        </w:rPr>
        <w:t xml:space="preserve">Lahan pertanian dewasa ini menghadapi tanta. </w:t>
      </w:r>
      <w:r w:rsidRPr="00B1792B">
        <w:rPr>
          <w:i/>
          <w:sz w:val="16"/>
          <w:szCs w:val="16"/>
        </w:rPr>
        <w:t>Analisis Kebijakan Pertanian</w:t>
      </w:r>
      <w:r w:rsidRPr="00B1792B">
        <w:rPr>
          <w:sz w:val="16"/>
          <w:szCs w:val="16"/>
        </w:rPr>
        <w:t xml:space="preserve">, </w:t>
      </w:r>
      <w:r w:rsidRPr="00B1792B">
        <w:rPr>
          <w:i/>
          <w:sz w:val="16"/>
          <w:szCs w:val="16"/>
        </w:rPr>
        <w:t>10</w:t>
      </w:r>
      <w:r w:rsidRPr="00B1792B">
        <w:rPr>
          <w:sz w:val="16"/>
          <w:szCs w:val="16"/>
        </w:rPr>
        <w:t>(1), 17–</w:t>
      </w:r>
      <w:r w:rsidRPr="00B1792B">
        <w:rPr>
          <w:spacing w:val="-57"/>
          <w:sz w:val="16"/>
          <w:szCs w:val="16"/>
        </w:rPr>
        <w:t xml:space="preserve"> </w:t>
      </w:r>
      <w:r w:rsidRPr="00B1792B">
        <w:rPr>
          <w:sz w:val="16"/>
          <w:szCs w:val="16"/>
        </w:rPr>
        <w:t>30.</w:t>
      </w:r>
    </w:p>
    <w:p w14:paraId="52509DFC" w14:textId="77777777" w:rsidR="00B1792B" w:rsidRPr="00B1792B" w:rsidRDefault="00B1792B" w:rsidP="00386C53">
      <w:pPr>
        <w:pStyle w:val="BodyText"/>
        <w:spacing w:before="1" w:line="360" w:lineRule="auto"/>
        <w:ind w:left="776" w:right="399" w:hanging="481"/>
        <w:rPr>
          <w:sz w:val="16"/>
          <w:szCs w:val="16"/>
        </w:rPr>
      </w:pPr>
      <w:r w:rsidRPr="00B1792B">
        <w:rPr>
          <w:sz w:val="16"/>
          <w:szCs w:val="16"/>
        </w:rPr>
        <w:t>Tazeze, A., Haji, J., &amp; Ketema, M. (2012). Climate Change Adaptation Strategies of</w:t>
      </w:r>
      <w:r w:rsidRPr="00B1792B">
        <w:rPr>
          <w:spacing w:val="1"/>
          <w:sz w:val="16"/>
          <w:szCs w:val="16"/>
        </w:rPr>
        <w:t xml:space="preserve"> </w:t>
      </w:r>
      <w:r w:rsidRPr="00B1792B">
        <w:rPr>
          <w:sz w:val="16"/>
          <w:szCs w:val="16"/>
        </w:rPr>
        <w:t>Smallholder Farmers: The Case of Babilie District, East Harerghe Zone of Oromia</w:t>
      </w:r>
      <w:r w:rsidRPr="00B1792B">
        <w:rPr>
          <w:spacing w:val="-57"/>
          <w:sz w:val="16"/>
          <w:szCs w:val="16"/>
        </w:rPr>
        <w:t xml:space="preserve"> </w:t>
      </w:r>
      <w:r w:rsidRPr="00B1792B">
        <w:rPr>
          <w:sz w:val="16"/>
          <w:szCs w:val="16"/>
        </w:rPr>
        <w:t>Regional</w:t>
      </w:r>
      <w:r w:rsidRPr="00B1792B">
        <w:rPr>
          <w:spacing w:val="-9"/>
          <w:sz w:val="16"/>
          <w:szCs w:val="16"/>
        </w:rPr>
        <w:t xml:space="preserve"> </w:t>
      </w:r>
      <w:r w:rsidRPr="00B1792B">
        <w:rPr>
          <w:sz w:val="16"/>
          <w:szCs w:val="16"/>
        </w:rPr>
        <w:t>State</w:t>
      </w:r>
      <w:r w:rsidRPr="00B1792B">
        <w:rPr>
          <w:spacing w:val="-10"/>
          <w:sz w:val="16"/>
          <w:szCs w:val="16"/>
        </w:rPr>
        <w:t xml:space="preserve"> </w:t>
      </w:r>
      <w:r w:rsidRPr="00B1792B">
        <w:rPr>
          <w:sz w:val="16"/>
          <w:szCs w:val="16"/>
        </w:rPr>
        <w:t>of</w:t>
      </w:r>
      <w:r w:rsidRPr="00B1792B">
        <w:rPr>
          <w:spacing w:val="-7"/>
          <w:sz w:val="16"/>
          <w:szCs w:val="16"/>
        </w:rPr>
        <w:t xml:space="preserve"> </w:t>
      </w:r>
      <w:r w:rsidRPr="00B1792B">
        <w:rPr>
          <w:sz w:val="16"/>
          <w:szCs w:val="16"/>
        </w:rPr>
        <w:t>Ethiopia.</w:t>
      </w:r>
      <w:r w:rsidRPr="00B1792B">
        <w:rPr>
          <w:spacing w:val="6"/>
          <w:sz w:val="16"/>
          <w:szCs w:val="16"/>
        </w:rPr>
        <w:t xml:space="preserve"> </w:t>
      </w:r>
      <w:r w:rsidRPr="00B1792B">
        <w:rPr>
          <w:i/>
          <w:sz w:val="16"/>
          <w:szCs w:val="16"/>
        </w:rPr>
        <w:t>ISSN</w:t>
      </w:r>
      <w:r w:rsidRPr="00B1792B">
        <w:rPr>
          <w:sz w:val="16"/>
          <w:szCs w:val="16"/>
        </w:rPr>
        <w:t>,</w:t>
      </w:r>
      <w:r w:rsidRPr="00B1792B">
        <w:rPr>
          <w:spacing w:val="3"/>
          <w:sz w:val="16"/>
          <w:szCs w:val="16"/>
        </w:rPr>
        <w:t xml:space="preserve"> </w:t>
      </w:r>
      <w:r w:rsidRPr="00B1792B">
        <w:rPr>
          <w:i/>
          <w:sz w:val="16"/>
          <w:szCs w:val="16"/>
        </w:rPr>
        <w:t>3</w:t>
      </w:r>
      <w:r w:rsidRPr="00B1792B">
        <w:rPr>
          <w:sz w:val="16"/>
          <w:szCs w:val="16"/>
        </w:rPr>
        <w:t>(14),</w:t>
      </w:r>
      <w:r w:rsidRPr="00B1792B">
        <w:rPr>
          <w:spacing w:val="-3"/>
          <w:sz w:val="16"/>
          <w:szCs w:val="16"/>
        </w:rPr>
        <w:t xml:space="preserve"> </w:t>
      </w:r>
      <w:r w:rsidRPr="00B1792B">
        <w:rPr>
          <w:sz w:val="16"/>
          <w:szCs w:val="16"/>
        </w:rPr>
        <w:t>2222–1700.</w:t>
      </w:r>
      <w:r w:rsidRPr="00B1792B">
        <w:rPr>
          <w:spacing w:val="3"/>
          <w:sz w:val="16"/>
          <w:szCs w:val="16"/>
        </w:rPr>
        <w:t xml:space="preserve"> </w:t>
      </w:r>
      <w:r w:rsidRPr="00B1792B">
        <w:rPr>
          <w:sz w:val="16"/>
          <w:szCs w:val="16"/>
        </w:rPr>
        <w:t>Retrieved</w:t>
      </w:r>
      <w:r w:rsidRPr="00B1792B">
        <w:rPr>
          <w:spacing w:val="4"/>
          <w:sz w:val="16"/>
          <w:szCs w:val="16"/>
        </w:rPr>
        <w:t xml:space="preserve"> </w:t>
      </w:r>
      <w:r w:rsidRPr="00B1792B">
        <w:rPr>
          <w:sz w:val="16"/>
          <w:szCs w:val="16"/>
        </w:rPr>
        <w:t>from</w:t>
      </w:r>
      <w:r w:rsidRPr="00B1792B">
        <w:rPr>
          <w:spacing w:val="-8"/>
          <w:sz w:val="16"/>
          <w:szCs w:val="16"/>
        </w:rPr>
        <w:t xml:space="preserve"> </w:t>
      </w:r>
      <w:hyperlink r:id="rId23">
        <w:r w:rsidRPr="00B1792B">
          <w:rPr>
            <w:sz w:val="16"/>
            <w:szCs w:val="16"/>
          </w:rPr>
          <w:t>www.iiste.org</w:t>
        </w:r>
      </w:hyperlink>
    </w:p>
    <w:p w14:paraId="79C9AA5B" w14:textId="77777777" w:rsidR="00B1792B" w:rsidRPr="00B1792B" w:rsidRDefault="00B1792B" w:rsidP="00386C53">
      <w:pPr>
        <w:pStyle w:val="BodyText"/>
        <w:spacing w:line="360" w:lineRule="auto"/>
        <w:ind w:left="776" w:hanging="481"/>
        <w:rPr>
          <w:sz w:val="16"/>
          <w:szCs w:val="16"/>
        </w:rPr>
      </w:pPr>
      <w:r w:rsidRPr="00B1792B">
        <w:rPr>
          <w:sz w:val="16"/>
          <w:szCs w:val="16"/>
        </w:rPr>
        <w:t>Thirdyawati, N. S., Suharjono,</w:t>
      </w:r>
      <w:r w:rsidRPr="00B1792B">
        <w:rPr>
          <w:spacing w:val="1"/>
          <w:sz w:val="16"/>
          <w:szCs w:val="16"/>
        </w:rPr>
        <w:t xml:space="preserve"> </w:t>
      </w:r>
      <w:r w:rsidRPr="00B1792B">
        <w:rPr>
          <w:sz w:val="16"/>
          <w:szCs w:val="16"/>
        </w:rPr>
        <w:t>&amp;</w:t>
      </w:r>
      <w:r w:rsidRPr="00B1792B">
        <w:rPr>
          <w:spacing w:val="-6"/>
          <w:sz w:val="16"/>
          <w:szCs w:val="16"/>
        </w:rPr>
        <w:t xml:space="preserve"> </w:t>
      </w:r>
      <w:r w:rsidRPr="00B1792B">
        <w:rPr>
          <w:sz w:val="16"/>
          <w:szCs w:val="16"/>
        </w:rPr>
        <w:t>Yulianti,</w:t>
      </w:r>
      <w:r w:rsidRPr="00B1792B">
        <w:rPr>
          <w:spacing w:val="1"/>
          <w:sz w:val="16"/>
          <w:szCs w:val="16"/>
        </w:rPr>
        <w:t xml:space="preserve"> </w:t>
      </w:r>
      <w:r w:rsidRPr="00B1792B">
        <w:rPr>
          <w:sz w:val="16"/>
          <w:szCs w:val="16"/>
        </w:rPr>
        <w:t>T. (2013).</w:t>
      </w:r>
      <w:r w:rsidRPr="00B1792B">
        <w:rPr>
          <w:spacing w:val="-4"/>
          <w:sz w:val="16"/>
          <w:szCs w:val="16"/>
        </w:rPr>
        <w:t xml:space="preserve"> </w:t>
      </w:r>
      <w:r w:rsidRPr="00B1792B">
        <w:rPr>
          <w:sz w:val="16"/>
          <w:szCs w:val="16"/>
        </w:rPr>
        <w:t>Pengaruh</w:t>
      </w:r>
      <w:r w:rsidRPr="00B1792B">
        <w:rPr>
          <w:spacing w:val="-6"/>
          <w:sz w:val="16"/>
          <w:szCs w:val="16"/>
        </w:rPr>
        <w:t xml:space="preserve"> </w:t>
      </w:r>
      <w:r w:rsidRPr="00B1792B">
        <w:rPr>
          <w:sz w:val="16"/>
          <w:szCs w:val="16"/>
        </w:rPr>
        <w:t>Rotasi</w:t>
      </w:r>
      <w:r w:rsidRPr="00B1792B">
        <w:rPr>
          <w:spacing w:val="-10"/>
          <w:sz w:val="16"/>
          <w:szCs w:val="16"/>
        </w:rPr>
        <w:t xml:space="preserve"> </w:t>
      </w:r>
      <w:r w:rsidRPr="00B1792B">
        <w:rPr>
          <w:sz w:val="16"/>
          <w:szCs w:val="16"/>
        </w:rPr>
        <w:t>Tanaman</w:t>
      </w:r>
      <w:r w:rsidRPr="00B1792B">
        <w:rPr>
          <w:spacing w:val="-6"/>
          <w:sz w:val="16"/>
          <w:szCs w:val="16"/>
        </w:rPr>
        <w:t xml:space="preserve"> </w:t>
      </w:r>
      <w:r w:rsidRPr="00B1792B">
        <w:rPr>
          <w:sz w:val="16"/>
          <w:szCs w:val="16"/>
        </w:rPr>
        <w:t>dan</w:t>
      </w:r>
      <w:r w:rsidRPr="00B1792B">
        <w:rPr>
          <w:spacing w:val="-6"/>
          <w:sz w:val="16"/>
          <w:szCs w:val="16"/>
        </w:rPr>
        <w:t xml:space="preserve"> </w:t>
      </w:r>
      <w:r w:rsidRPr="00B1792B">
        <w:rPr>
          <w:sz w:val="16"/>
          <w:szCs w:val="16"/>
        </w:rPr>
        <w:t>Agen</w:t>
      </w:r>
      <w:r w:rsidRPr="00B1792B">
        <w:rPr>
          <w:spacing w:val="-57"/>
          <w:sz w:val="16"/>
          <w:szCs w:val="16"/>
        </w:rPr>
        <w:t xml:space="preserve"> </w:t>
      </w:r>
      <w:r w:rsidRPr="00B1792B">
        <w:rPr>
          <w:sz w:val="16"/>
          <w:szCs w:val="16"/>
        </w:rPr>
        <w:t>Pengendali</w:t>
      </w:r>
      <w:r w:rsidRPr="00B1792B">
        <w:rPr>
          <w:spacing w:val="-5"/>
          <w:sz w:val="16"/>
          <w:szCs w:val="16"/>
        </w:rPr>
        <w:t xml:space="preserve"> </w:t>
      </w:r>
      <w:r w:rsidRPr="00B1792B">
        <w:rPr>
          <w:sz w:val="16"/>
          <w:szCs w:val="16"/>
        </w:rPr>
        <w:t>Hayati</w:t>
      </w:r>
      <w:r w:rsidRPr="00B1792B">
        <w:rPr>
          <w:spacing w:val="-10"/>
          <w:sz w:val="16"/>
          <w:szCs w:val="16"/>
        </w:rPr>
        <w:t xml:space="preserve"> </w:t>
      </w:r>
      <w:r w:rsidRPr="00B1792B">
        <w:rPr>
          <w:sz w:val="16"/>
          <w:szCs w:val="16"/>
        </w:rPr>
        <w:t>terhadap</w:t>
      </w:r>
      <w:r w:rsidRPr="00B1792B">
        <w:rPr>
          <w:spacing w:val="-1"/>
          <w:sz w:val="16"/>
          <w:szCs w:val="16"/>
        </w:rPr>
        <w:t xml:space="preserve"> </w:t>
      </w:r>
      <w:r w:rsidRPr="00B1792B">
        <w:rPr>
          <w:sz w:val="16"/>
          <w:szCs w:val="16"/>
        </w:rPr>
        <w:t>Nematoda</w:t>
      </w:r>
      <w:r w:rsidRPr="00B1792B">
        <w:rPr>
          <w:spacing w:val="-1"/>
          <w:sz w:val="16"/>
          <w:szCs w:val="16"/>
        </w:rPr>
        <w:t xml:space="preserve"> </w:t>
      </w:r>
      <w:r w:rsidRPr="00B1792B">
        <w:rPr>
          <w:sz w:val="16"/>
          <w:szCs w:val="16"/>
        </w:rPr>
        <w:t>Parasit</w:t>
      </w:r>
      <w:r w:rsidRPr="00B1792B">
        <w:rPr>
          <w:spacing w:val="3"/>
          <w:sz w:val="16"/>
          <w:szCs w:val="16"/>
        </w:rPr>
        <w:t xml:space="preserve"> </w:t>
      </w:r>
      <w:r w:rsidRPr="00B1792B">
        <w:rPr>
          <w:sz w:val="16"/>
          <w:szCs w:val="16"/>
        </w:rPr>
        <w:t>Tanaman.</w:t>
      </w:r>
      <w:r w:rsidRPr="00B1792B">
        <w:rPr>
          <w:spacing w:val="9"/>
          <w:sz w:val="16"/>
          <w:szCs w:val="16"/>
        </w:rPr>
        <w:t xml:space="preserve"> </w:t>
      </w:r>
      <w:r w:rsidRPr="00B1792B">
        <w:rPr>
          <w:i/>
          <w:sz w:val="16"/>
          <w:szCs w:val="16"/>
        </w:rPr>
        <w:t>Biotropika</w:t>
      </w:r>
      <w:r w:rsidRPr="00B1792B">
        <w:rPr>
          <w:sz w:val="16"/>
          <w:szCs w:val="16"/>
        </w:rPr>
        <w:t>,</w:t>
      </w:r>
      <w:r w:rsidRPr="00B1792B">
        <w:rPr>
          <w:spacing w:val="1"/>
          <w:sz w:val="16"/>
          <w:szCs w:val="16"/>
        </w:rPr>
        <w:t xml:space="preserve"> </w:t>
      </w:r>
      <w:r w:rsidRPr="00B1792B">
        <w:rPr>
          <w:i/>
          <w:sz w:val="16"/>
          <w:szCs w:val="16"/>
        </w:rPr>
        <w:t>1</w:t>
      </w:r>
      <w:r w:rsidRPr="00B1792B">
        <w:rPr>
          <w:sz w:val="16"/>
          <w:szCs w:val="16"/>
        </w:rPr>
        <w:t>(5),</w:t>
      </w:r>
      <w:r w:rsidRPr="00B1792B">
        <w:rPr>
          <w:spacing w:val="-4"/>
          <w:sz w:val="16"/>
          <w:szCs w:val="16"/>
        </w:rPr>
        <w:t xml:space="preserve"> </w:t>
      </w:r>
      <w:r w:rsidRPr="00B1792B">
        <w:rPr>
          <w:sz w:val="16"/>
          <w:szCs w:val="16"/>
        </w:rPr>
        <w:t>211–215.</w:t>
      </w:r>
    </w:p>
    <w:p w14:paraId="48994EC8" w14:textId="77777777" w:rsidR="00B1792B" w:rsidRPr="00B1792B" w:rsidRDefault="00B1792B" w:rsidP="00386C53">
      <w:pPr>
        <w:pStyle w:val="BodyText"/>
        <w:spacing w:line="360" w:lineRule="auto"/>
        <w:ind w:left="776" w:right="448" w:hanging="481"/>
        <w:rPr>
          <w:sz w:val="16"/>
          <w:szCs w:val="16"/>
        </w:rPr>
      </w:pPr>
      <w:r w:rsidRPr="00B1792B">
        <w:rPr>
          <w:sz w:val="16"/>
          <w:szCs w:val="16"/>
        </w:rPr>
        <w:t>Turasih,</w:t>
      </w:r>
      <w:r w:rsidRPr="00B1792B">
        <w:rPr>
          <w:spacing w:val="2"/>
          <w:sz w:val="16"/>
          <w:szCs w:val="16"/>
        </w:rPr>
        <w:t xml:space="preserve"> </w:t>
      </w:r>
      <w:r w:rsidRPr="00B1792B">
        <w:rPr>
          <w:sz w:val="16"/>
          <w:szCs w:val="16"/>
        </w:rPr>
        <w:t>&amp;</w:t>
      </w:r>
      <w:r w:rsidRPr="00B1792B">
        <w:rPr>
          <w:spacing w:val="-5"/>
          <w:sz w:val="16"/>
          <w:szCs w:val="16"/>
        </w:rPr>
        <w:t xml:space="preserve"> </w:t>
      </w:r>
      <w:r w:rsidRPr="00B1792B">
        <w:rPr>
          <w:sz w:val="16"/>
          <w:szCs w:val="16"/>
        </w:rPr>
        <w:t>M</w:t>
      </w:r>
      <w:r w:rsidRPr="00B1792B">
        <w:rPr>
          <w:spacing w:val="-1"/>
          <w:sz w:val="16"/>
          <w:szCs w:val="16"/>
        </w:rPr>
        <w:t xml:space="preserve"> </w:t>
      </w:r>
      <w:r w:rsidRPr="00B1792B">
        <w:rPr>
          <w:sz w:val="16"/>
          <w:szCs w:val="16"/>
        </w:rPr>
        <w:t>Kolopaking,</w:t>
      </w:r>
      <w:r w:rsidRPr="00B1792B">
        <w:rPr>
          <w:spacing w:val="2"/>
          <w:sz w:val="16"/>
          <w:szCs w:val="16"/>
        </w:rPr>
        <w:t xml:space="preserve"> </w:t>
      </w:r>
      <w:r w:rsidRPr="00B1792B">
        <w:rPr>
          <w:sz w:val="16"/>
          <w:szCs w:val="16"/>
        </w:rPr>
        <w:t>L.</w:t>
      </w:r>
      <w:r w:rsidRPr="00B1792B">
        <w:rPr>
          <w:spacing w:val="2"/>
          <w:sz w:val="16"/>
          <w:szCs w:val="16"/>
        </w:rPr>
        <w:t xml:space="preserve"> </w:t>
      </w:r>
      <w:r w:rsidRPr="00B1792B">
        <w:rPr>
          <w:sz w:val="16"/>
          <w:szCs w:val="16"/>
        </w:rPr>
        <w:t>(2016).</w:t>
      </w:r>
      <w:r w:rsidRPr="00B1792B">
        <w:rPr>
          <w:spacing w:val="2"/>
          <w:sz w:val="16"/>
          <w:szCs w:val="16"/>
        </w:rPr>
        <w:t xml:space="preserve"> </w:t>
      </w:r>
      <w:r w:rsidRPr="00B1792B">
        <w:rPr>
          <w:sz w:val="16"/>
          <w:szCs w:val="16"/>
        </w:rPr>
        <w:t>Srategi</w:t>
      </w:r>
      <w:r w:rsidRPr="00B1792B">
        <w:rPr>
          <w:spacing w:val="-4"/>
          <w:sz w:val="16"/>
          <w:szCs w:val="16"/>
        </w:rPr>
        <w:t xml:space="preserve"> </w:t>
      </w:r>
      <w:r w:rsidRPr="00B1792B">
        <w:rPr>
          <w:sz w:val="16"/>
          <w:szCs w:val="16"/>
        </w:rPr>
        <w:t>Adaptasi</w:t>
      </w:r>
      <w:r w:rsidRPr="00B1792B">
        <w:rPr>
          <w:spacing w:val="-9"/>
          <w:sz w:val="16"/>
          <w:szCs w:val="16"/>
        </w:rPr>
        <w:t xml:space="preserve"> </w:t>
      </w:r>
      <w:r w:rsidRPr="00B1792B">
        <w:rPr>
          <w:sz w:val="16"/>
          <w:szCs w:val="16"/>
        </w:rPr>
        <w:t>Perubahan</w:t>
      </w:r>
      <w:r w:rsidRPr="00B1792B">
        <w:rPr>
          <w:spacing w:val="-4"/>
          <w:sz w:val="16"/>
          <w:szCs w:val="16"/>
        </w:rPr>
        <w:t xml:space="preserve"> </w:t>
      </w:r>
      <w:r w:rsidRPr="00B1792B">
        <w:rPr>
          <w:sz w:val="16"/>
          <w:szCs w:val="16"/>
        </w:rPr>
        <w:t>Iklim</w:t>
      </w:r>
      <w:r w:rsidRPr="00B1792B">
        <w:rPr>
          <w:spacing w:val="-9"/>
          <w:sz w:val="16"/>
          <w:szCs w:val="16"/>
        </w:rPr>
        <w:t xml:space="preserve"> </w:t>
      </w:r>
      <w:r w:rsidRPr="00B1792B">
        <w:rPr>
          <w:sz w:val="16"/>
          <w:szCs w:val="16"/>
        </w:rPr>
        <w:t>pada Petani</w:t>
      </w:r>
      <w:r w:rsidRPr="00B1792B">
        <w:rPr>
          <w:spacing w:val="-9"/>
          <w:sz w:val="16"/>
          <w:szCs w:val="16"/>
        </w:rPr>
        <w:t xml:space="preserve"> </w:t>
      </w:r>
      <w:r w:rsidRPr="00B1792B">
        <w:rPr>
          <w:sz w:val="16"/>
          <w:szCs w:val="16"/>
        </w:rPr>
        <w:t>Dataran</w:t>
      </w:r>
      <w:r w:rsidRPr="00B1792B">
        <w:rPr>
          <w:spacing w:val="-57"/>
          <w:sz w:val="16"/>
          <w:szCs w:val="16"/>
        </w:rPr>
        <w:t xml:space="preserve"> </w:t>
      </w:r>
      <w:r w:rsidRPr="00B1792B">
        <w:rPr>
          <w:sz w:val="16"/>
          <w:szCs w:val="16"/>
        </w:rPr>
        <w:t xml:space="preserve">Tinggi (Studi Petani di Dataran Tinggi Dieng, Kabupaten Banjarnegara). </w:t>
      </w:r>
      <w:r w:rsidRPr="00B1792B">
        <w:rPr>
          <w:i/>
          <w:sz w:val="16"/>
          <w:szCs w:val="16"/>
        </w:rPr>
        <w:t>Sodality:</w:t>
      </w:r>
      <w:r w:rsidRPr="00B1792B">
        <w:rPr>
          <w:i/>
          <w:spacing w:val="1"/>
          <w:sz w:val="16"/>
          <w:szCs w:val="16"/>
        </w:rPr>
        <w:t xml:space="preserve"> </w:t>
      </w:r>
      <w:r w:rsidRPr="00B1792B">
        <w:rPr>
          <w:i/>
          <w:sz w:val="16"/>
          <w:szCs w:val="16"/>
        </w:rPr>
        <w:t>Jurnal Sosiologi Pedesaan</w:t>
      </w:r>
      <w:r w:rsidRPr="00B1792B">
        <w:rPr>
          <w:sz w:val="16"/>
          <w:szCs w:val="16"/>
        </w:rPr>
        <w:t>,</w:t>
      </w:r>
      <w:r w:rsidRPr="00B1792B">
        <w:rPr>
          <w:spacing w:val="2"/>
          <w:sz w:val="16"/>
          <w:szCs w:val="16"/>
        </w:rPr>
        <w:t xml:space="preserve"> </w:t>
      </w:r>
      <w:r w:rsidRPr="00B1792B">
        <w:rPr>
          <w:i/>
          <w:sz w:val="16"/>
          <w:szCs w:val="16"/>
        </w:rPr>
        <w:t>4</w:t>
      </w:r>
      <w:r w:rsidRPr="00B1792B">
        <w:rPr>
          <w:sz w:val="16"/>
          <w:szCs w:val="16"/>
        </w:rPr>
        <w:t>(1).</w:t>
      </w:r>
      <w:r w:rsidRPr="00B1792B">
        <w:rPr>
          <w:spacing w:val="-3"/>
          <w:sz w:val="16"/>
          <w:szCs w:val="16"/>
        </w:rPr>
        <w:t xml:space="preserve"> </w:t>
      </w:r>
      <w:r w:rsidRPr="00B1792B">
        <w:rPr>
          <w:sz w:val="16"/>
          <w:szCs w:val="16"/>
        </w:rPr>
        <w:t>https://doi.org/10.22500/sodality.v4i1.14408</w:t>
      </w:r>
    </w:p>
    <w:p w14:paraId="3C7033E3" w14:textId="3116FE5D" w:rsidR="00B1792B" w:rsidRPr="00B1792B" w:rsidRDefault="00B1792B" w:rsidP="00386C53">
      <w:pPr>
        <w:spacing w:line="360" w:lineRule="auto"/>
        <w:ind w:left="776" w:hanging="481"/>
        <w:rPr>
          <w:rFonts w:ascii="Times New Roman" w:hAnsi="Times New Roman" w:cs="Times New Roman"/>
          <w:sz w:val="16"/>
          <w:szCs w:val="16"/>
        </w:rPr>
      </w:pPr>
      <w:r w:rsidRPr="00B1792B">
        <w:rPr>
          <w:rFonts w:ascii="Times New Roman" w:hAnsi="Times New Roman" w:cs="Times New Roman"/>
          <w:sz w:val="16"/>
          <w:szCs w:val="16"/>
        </w:rPr>
        <w:t>UNFCCC.</w:t>
      </w:r>
      <w:r w:rsidRPr="00B1792B">
        <w:rPr>
          <w:rFonts w:ascii="Times New Roman" w:hAnsi="Times New Roman" w:cs="Times New Roman"/>
          <w:spacing w:val="-2"/>
          <w:sz w:val="16"/>
          <w:szCs w:val="16"/>
        </w:rPr>
        <w:t xml:space="preserve"> </w:t>
      </w:r>
      <w:r w:rsidRPr="00B1792B">
        <w:rPr>
          <w:rFonts w:ascii="Times New Roman" w:hAnsi="Times New Roman" w:cs="Times New Roman"/>
          <w:sz w:val="16"/>
          <w:szCs w:val="16"/>
        </w:rPr>
        <w:t>(2007).</w:t>
      </w:r>
      <w:r w:rsidRPr="00B1792B">
        <w:rPr>
          <w:rFonts w:ascii="Times New Roman" w:hAnsi="Times New Roman" w:cs="Times New Roman"/>
          <w:spacing w:val="-6"/>
          <w:sz w:val="16"/>
          <w:szCs w:val="16"/>
        </w:rPr>
        <w:t xml:space="preserve"> </w:t>
      </w:r>
      <w:r w:rsidRPr="00B1792B">
        <w:rPr>
          <w:rFonts w:ascii="Times New Roman" w:hAnsi="Times New Roman" w:cs="Times New Roman"/>
          <w:sz w:val="16"/>
          <w:szCs w:val="16"/>
        </w:rPr>
        <w:t>Climate</w:t>
      </w:r>
      <w:r w:rsidRPr="00B1792B">
        <w:rPr>
          <w:rFonts w:ascii="Times New Roman" w:hAnsi="Times New Roman" w:cs="Times New Roman"/>
          <w:spacing w:val="-2"/>
          <w:sz w:val="16"/>
          <w:szCs w:val="16"/>
        </w:rPr>
        <w:t xml:space="preserve"> </w:t>
      </w:r>
      <w:r w:rsidR="000B7A79" w:rsidRPr="00B1792B">
        <w:rPr>
          <w:rFonts w:ascii="Times New Roman" w:hAnsi="Times New Roman" w:cs="Times New Roman"/>
          <w:sz w:val="16"/>
          <w:szCs w:val="16"/>
        </w:rPr>
        <w:t>Change: Impacts</w:t>
      </w:r>
      <w:r w:rsidRPr="00B1792B">
        <w:rPr>
          <w:rFonts w:ascii="Times New Roman" w:hAnsi="Times New Roman" w:cs="Times New Roman"/>
          <w:sz w:val="16"/>
          <w:szCs w:val="16"/>
        </w:rPr>
        <w:t>,</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Vulnerabilities</w:t>
      </w:r>
      <w:r w:rsidRPr="00B1792B">
        <w:rPr>
          <w:rFonts w:ascii="Times New Roman" w:hAnsi="Times New Roman" w:cs="Times New Roman"/>
          <w:spacing w:val="-5"/>
          <w:sz w:val="16"/>
          <w:szCs w:val="16"/>
        </w:rPr>
        <w:t xml:space="preserve"> </w:t>
      </w:r>
      <w:r w:rsidRPr="00B1792B">
        <w:rPr>
          <w:rFonts w:ascii="Times New Roman" w:hAnsi="Times New Roman" w:cs="Times New Roman"/>
          <w:sz w:val="16"/>
          <w:szCs w:val="16"/>
        </w:rPr>
        <w:t>and</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Adaptation</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in</w:t>
      </w:r>
      <w:r w:rsidRPr="00B1792B">
        <w:rPr>
          <w:rFonts w:ascii="Times New Roman" w:hAnsi="Times New Roman" w:cs="Times New Roman"/>
          <w:spacing w:val="-8"/>
          <w:sz w:val="16"/>
          <w:szCs w:val="16"/>
        </w:rPr>
        <w:t xml:space="preserve"> </w:t>
      </w:r>
      <w:r w:rsidRPr="00B1792B">
        <w:rPr>
          <w:rFonts w:ascii="Times New Roman" w:hAnsi="Times New Roman" w:cs="Times New Roman"/>
          <w:sz w:val="16"/>
          <w:szCs w:val="16"/>
        </w:rPr>
        <w:t>Developing</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 xml:space="preserve">Countries. In </w:t>
      </w:r>
      <w:r w:rsidRPr="00B1792B">
        <w:rPr>
          <w:rFonts w:ascii="Times New Roman" w:hAnsi="Times New Roman" w:cs="Times New Roman"/>
          <w:i/>
          <w:sz w:val="16"/>
          <w:szCs w:val="16"/>
        </w:rPr>
        <w:t xml:space="preserve">United Nations Framework Convention on Climate Change </w:t>
      </w:r>
      <w:r w:rsidRPr="00B1792B">
        <w:rPr>
          <w:rFonts w:ascii="Times New Roman" w:hAnsi="Times New Roman" w:cs="Times New Roman"/>
          <w:sz w:val="16"/>
          <w:szCs w:val="16"/>
        </w:rPr>
        <w:t>(Vol. 5).</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https://doi.org/10.1002/2017EF000539</w:t>
      </w:r>
    </w:p>
    <w:p w14:paraId="37834E27" w14:textId="77777777" w:rsidR="00B1792B" w:rsidRPr="00B1792B" w:rsidRDefault="00B1792B" w:rsidP="00386C53">
      <w:pPr>
        <w:spacing w:line="360" w:lineRule="auto"/>
        <w:ind w:left="296"/>
        <w:rPr>
          <w:rFonts w:ascii="Times New Roman" w:hAnsi="Times New Roman" w:cs="Times New Roman"/>
          <w:sz w:val="16"/>
          <w:szCs w:val="16"/>
        </w:rPr>
      </w:pPr>
      <w:r w:rsidRPr="00B1792B">
        <w:rPr>
          <w:rFonts w:ascii="Times New Roman" w:hAnsi="Times New Roman" w:cs="Times New Roman"/>
          <w:sz w:val="16"/>
          <w:szCs w:val="16"/>
        </w:rPr>
        <w:t>USAID</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APIK.</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(2017).</w:t>
      </w:r>
      <w:r w:rsidRPr="00B1792B">
        <w:rPr>
          <w:rFonts w:ascii="Times New Roman" w:hAnsi="Times New Roman" w:cs="Times New Roman"/>
          <w:spacing w:val="-2"/>
          <w:sz w:val="16"/>
          <w:szCs w:val="16"/>
        </w:rPr>
        <w:t xml:space="preserve"> </w:t>
      </w:r>
      <w:r w:rsidRPr="00B1792B">
        <w:rPr>
          <w:rFonts w:ascii="Times New Roman" w:hAnsi="Times New Roman" w:cs="Times New Roman"/>
          <w:i/>
          <w:sz w:val="16"/>
          <w:szCs w:val="16"/>
        </w:rPr>
        <w:t>Laporan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Kajian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Kerentanan</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dan</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Risiko</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Iklim</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Provinsi</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Jawa</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Timur</w:t>
      </w:r>
      <w:r w:rsidRPr="00B1792B">
        <w:rPr>
          <w:rFonts w:ascii="Times New Roman" w:hAnsi="Times New Roman" w:cs="Times New Roman"/>
          <w:sz w:val="16"/>
          <w:szCs w:val="16"/>
        </w:rPr>
        <w:t>.</w:t>
      </w:r>
    </w:p>
    <w:p w14:paraId="4359FAF8" w14:textId="77777777" w:rsidR="00B1792B" w:rsidRPr="00B1792B" w:rsidRDefault="00B1792B" w:rsidP="00386C53">
      <w:pPr>
        <w:pStyle w:val="BodyText"/>
        <w:spacing w:line="360" w:lineRule="auto"/>
        <w:ind w:left="776"/>
        <w:rPr>
          <w:sz w:val="16"/>
          <w:szCs w:val="16"/>
        </w:rPr>
      </w:pPr>
      <w:r w:rsidRPr="00B1792B">
        <w:rPr>
          <w:sz w:val="16"/>
          <w:szCs w:val="16"/>
        </w:rPr>
        <w:t>Malang.</w:t>
      </w:r>
    </w:p>
    <w:p w14:paraId="6DFDDCE6" w14:textId="77777777" w:rsidR="00B1792B" w:rsidRPr="00B1792B" w:rsidRDefault="00B1792B" w:rsidP="00386C53">
      <w:pPr>
        <w:pStyle w:val="BodyText"/>
        <w:spacing w:line="360" w:lineRule="auto"/>
        <w:ind w:left="776" w:right="401" w:hanging="481"/>
        <w:rPr>
          <w:sz w:val="16"/>
          <w:szCs w:val="16"/>
        </w:rPr>
      </w:pPr>
      <w:r w:rsidRPr="00B1792B">
        <w:rPr>
          <w:sz w:val="16"/>
          <w:szCs w:val="16"/>
        </w:rPr>
        <w:t>Vignola, R.,</w:t>
      </w:r>
      <w:r w:rsidRPr="00B1792B">
        <w:rPr>
          <w:spacing w:val="1"/>
          <w:sz w:val="16"/>
          <w:szCs w:val="16"/>
        </w:rPr>
        <w:t xml:space="preserve"> </w:t>
      </w:r>
      <w:r w:rsidRPr="00B1792B">
        <w:rPr>
          <w:sz w:val="16"/>
          <w:szCs w:val="16"/>
        </w:rPr>
        <w:t>Harvey,</w:t>
      </w:r>
      <w:r w:rsidRPr="00B1792B">
        <w:rPr>
          <w:spacing w:val="1"/>
          <w:sz w:val="16"/>
          <w:szCs w:val="16"/>
        </w:rPr>
        <w:t xml:space="preserve"> </w:t>
      </w:r>
      <w:r w:rsidRPr="00B1792B">
        <w:rPr>
          <w:sz w:val="16"/>
          <w:szCs w:val="16"/>
        </w:rPr>
        <w:t>C.</w:t>
      </w:r>
      <w:r w:rsidRPr="00B1792B">
        <w:rPr>
          <w:spacing w:val="1"/>
          <w:sz w:val="16"/>
          <w:szCs w:val="16"/>
        </w:rPr>
        <w:t xml:space="preserve"> </w:t>
      </w:r>
      <w:r w:rsidRPr="00B1792B">
        <w:rPr>
          <w:sz w:val="16"/>
          <w:szCs w:val="16"/>
        </w:rPr>
        <w:t>A.,</w:t>
      </w:r>
      <w:r w:rsidRPr="00B1792B">
        <w:rPr>
          <w:spacing w:val="1"/>
          <w:sz w:val="16"/>
          <w:szCs w:val="16"/>
        </w:rPr>
        <w:t xml:space="preserve"> </w:t>
      </w:r>
      <w:r w:rsidRPr="00B1792B">
        <w:rPr>
          <w:sz w:val="16"/>
          <w:szCs w:val="16"/>
        </w:rPr>
        <w:t>Bautista-Solis,</w:t>
      </w:r>
      <w:r w:rsidRPr="00B1792B">
        <w:rPr>
          <w:spacing w:val="1"/>
          <w:sz w:val="16"/>
          <w:szCs w:val="16"/>
        </w:rPr>
        <w:t xml:space="preserve"> </w:t>
      </w:r>
      <w:r w:rsidRPr="00B1792B">
        <w:rPr>
          <w:sz w:val="16"/>
          <w:szCs w:val="16"/>
        </w:rPr>
        <w:t>P.,</w:t>
      </w:r>
      <w:r w:rsidRPr="00B1792B">
        <w:rPr>
          <w:spacing w:val="1"/>
          <w:sz w:val="16"/>
          <w:szCs w:val="16"/>
        </w:rPr>
        <w:t xml:space="preserve"> </w:t>
      </w:r>
      <w:r w:rsidRPr="00B1792B">
        <w:rPr>
          <w:sz w:val="16"/>
          <w:szCs w:val="16"/>
        </w:rPr>
        <w:t>Avelino,</w:t>
      </w:r>
      <w:r w:rsidRPr="00B1792B">
        <w:rPr>
          <w:spacing w:val="1"/>
          <w:sz w:val="16"/>
          <w:szCs w:val="16"/>
        </w:rPr>
        <w:t xml:space="preserve"> </w:t>
      </w:r>
      <w:r w:rsidRPr="00B1792B">
        <w:rPr>
          <w:sz w:val="16"/>
          <w:szCs w:val="16"/>
        </w:rPr>
        <w:t>J.,</w:t>
      </w:r>
      <w:r w:rsidRPr="00B1792B">
        <w:rPr>
          <w:spacing w:val="1"/>
          <w:sz w:val="16"/>
          <w:szCs w:val="16"/>
        </w:rPr>
        <w:t xml:space="preserve"> </w:t>
      </w:r>
      <w:r w:rsidRPr="00B1792B">
        <w:rPr>
          <w:sz w:val="16"/>
          <w:szCs w:val="16"/>
        </w:rPr>
        <w:t>Rapidel,</w:t>
      </w:r>
      <w:r w:rsidRPr="00B1792B">
        <w:rPr>
          <w:spacing w:val="1"/>
          <w:sz w:val="16"/>
          <w:szCs w:val="16"/>
        </w:rPr>
        <w:t xml:space="preserve"> </w:t>
      </w:r>
      <w:r w:rsidRPr="00B1792B">
        <w:rPr>
          <w:sz w:val="16"/>
          <w:szCs w:val="16"/>
        </w:rPr>
        <w:t>B.,</w:t>
      </w:r>
      <w:r w:rsidRPr="00B1792B">
        <w:rPr>
          <w:spacing w:val="1"/>
          <w:sz w:val="16"/>
          <w:szCs w:val="16"/>
        </w:rPr>
        <w:t xml:space="preserve"> </w:t>
      </w:r>
      <w:r w:rsidRPr="00B1792B">
        <w:rPr>
          <w:sz w:val="16"/>
          <w:szCs w:val="16"/>
        </w:rPr>
        <w:t>Donatti,</w:t>
      </w:r>
      <w:r w:rsidRPr="00B1792B">
        <w:rPr>
          <w:spacing w:val="1"/>
          <w:sz w:val="16"/>
          <w:szCs w:val="16"/>
        </w:rPr>
        <w:t xml:space="preserve"> </w:t>
      </w:r>
      <w:r w:rsidRPr="00B1792B">
        <w:rPr>
          <w:sz w:val="16"/>
          <w:szCs w:val="16"/>
        </w:rPr>
        <w:t>C., &amp;</w:t>
      </w:r>
      <w:r w:rsidRPr="00B1792B">
        <w:rPr>
          <w:spacing w:val="1"/>
          <w:sz w:val="16"/>
          <w:szCs w:val="16"/>
        </w:rPr>
        <w:t xml:space="preserve"> </w:t>
      </w:r>
      <w:r w:rsidRPr="00B1792B">
        <w:rPr>
          <w:sz w:val="16"/>
          <w:szCs w:val="16"/>
        </w:rPr>
        <w:t>Martinez, R. (2015). Ecosystem-based Adaptation for Smallholder Farmers: Definitions,</w:t>
      </w:r>
      <w:r w:rsidRPr="00B1792B">
        <w:rPr>
          <w:spacing w:val="-57"/>
          <w:sz w:val="16"/>
          <w:szCs w:val="16"/>
        </w:rPr>
        <w:t xml:space="preserve"> </w:t>
      </w:r>
      <w:r w:rsidRPr="00B1792B">
        <w:rPr>
          <w:sz w:val="16"/>
          <w:szCs w:val="16"/>
        </w:rPr>
        <w:t xml:space="preserve">Opportunities and Constraints. </w:t>
      </w:r>
      <w:r w:rsidRPr="00B1792B">
        <w:rPr>
          <w:i/>
          <w:sz w:val="16"/>
          <w:szCs w:val="16"/>
        </w:rPr>
        <w:t>Agriculture, Ecosystems and Environment</w:t>
      </w:r>
      <w:r w:rsidRPr="00B1792B">
        <w:rPr>
          <w:sz w:val="16"/>
          <w:szCs w:val="16"/>
        </w:rPr>
        <w:t xml:space="preserve">, </w:t>
      </w:r>
      <w:r w:rsidRPr="00B1792B">
        <w:rPr>
          <w:i/>
          <w:sz w:val="16"/>
          <w:szCs w:val="16"/>
        </w:rPr>
        <w:t>211</w:t>
      </w:r>
      <w:r w:rsidRPr="00B1792B">
        <w:rPr>
          <w:sz w:val="16"/>
          <w:szCs w:val="16"/>
        </w:rPr>
        <w:t>, 126–132.</w:t>
      </w:r>
      <w:r w:rsidRPr="00B1792B">
        <w:rPr>
          <w:spacing w:val="-57"/>
          <w:sz w:val="16"/>
          <w:szCs w:val="16"/>
        </w:rPr>
        <w:t xml:space="preserve"> </w:t>
      </w:r>
      <w:r w:rsidRPr="00B1792B">
        <w:rPr>
          <w:sz w:val="16"/>
          <w:szCs w:val="16"/>
        </w:rPr>
        <w:t>https://doi.org/10.1016/j.agee.2015.05.013</w:t>
      </w:r>
    </w:p>
    <w:p w14:paraId="3F105778" w14:textId="77777777" w:rsidR="00B1792B" w:rsidRPr="00B1792B" w:rsidRDefault="00B1792B" w:rsidP="00386C53">
      <w:pPr>
        <w:pStyle w:val="BodyText"/>
        <w:spacing w:line="360" w:lineRule="auto"/>
        <w:ind w:left="776" w:right="1123" w:hanging="481"/>
        <w:rPr>
          <w:sz w:val="16"/>
          <w:szCs w:val="16"/>
        </w:rPr>
      </w:pPr>
      <w:r w:rsidRPr="00B1792B">
        <w:rPr>
          <w:sz w:val="16"/>
          <w:szCs w:val="16"/>
        </w:rPr>
        <w:t xml:space="preserve">Widnyana, K. (2012). Bambu Dengan Berbagai manfaatnya. </w:t>
      </w:r>
      <w:r w:rsidRPr="00B1792B">
        <w:rPr>
          <w:i/>
          <w:sz w:val="16"/>
          <w:szCs w:val="16"/>
        </w:rPr>
        <w:t>Bumi Lestari</w:t>
      </w:r>
      <w:r w:rsidRPr="00B1792B">
        <w:rPr>
          <w:sz w:val="16"/>
          <w:szCs w:val="16"/>
        </w:rPr>
        <w:t xml:space="preserve">, </w:t>
      </w:r>
      <w:r w:rsidRPr="00B1792B">
        <w:rPr>
          <w:i/>
          <w:sz w:val="16"/>
          <w:szCs w:val="16"/>
        </w:rPr>
        <w:t>8</w:t>
      </w:r>
      <w:r w:rsidRPr="00B1792B">
        <w:rPr>
          <w:sz w:val="16"/>
          <w:szCs w:val="16"/>
        </w:rPr>
        <w:t>(1), 1–10.</w:t>
      </w:r>
      <w:r w:rsidRPr="00B1792B">
        <w:rPr>
          <w:spacing w:val="-57"/>
          <w:sz w:val="16"/>
          <w:szCs w:val="16"/>
        </w:rPr>
        <w:t xml:space="preserve"> </w:t>
      </w:r>
      <w:r w:rsidRPr="00B1792B">
        <w:rPr>
          <w:sz w:val="16"/>
          <w:szCs w:val="16"/>
        </w:rPr>
        <w:t>https://doi.org/10.2307/j.ctt46nrzt.12</w:t>
      </w:r>
    </w:p>
    <w:p w14:paraId="59304660" w14:textId="77777777" w:rsidR="00B1792B" w:rsidRPr="00B1792B" w:rsidRDefault="00B1792B" w:rsidP="00386C53">
      <w:pPr>
        <w:spacing w:line="360" w:lineRule="auto"/>
        <w:ind w:left="296" w:right="468"/>
        <w:rPr>
          <w:rFonts w:ascii="Times New Roman" w:hAnsi="Times New Roman" w:cs="Times New Roman"/>
          <w:sz w:val="16"/>
          <w:szCs w:val="16"/>
        </w:rPr>
      </w:pPr>
      <w:r w:rsidRPr="00B1792B">
        <w:rPr>
          <w:rFonts w:ascii="Times New Roman" w:hAnsi="Times New Roman" w:cs="Times New Roman"/>
          <w:sz w:val="16"/>
          <w:szCs w:val="16"/>
        </w:rPr>
        <w:t xml:space="preserve">Wiyono, S. (2007). </w:t>
      </w:r>
      <w:r w:rsidRPr="00B1792B">
        <w:rPr>
          <w:rFonts w:ascii="Times New Roman" w:hAnsi="Times New Roman" w:cs="Times New Roman"/>
          <w:i/>
          <w:sz w:val="16"/>
          <w:szCs w:val="16"/>
        </w:rPr>
        <w:t>Perubahan Iklim, Pemicu Ledakan Hama dan Penyakit Tanaman</w:t>
      </w:r>
      <w:r w:rsidRPr="00B1792B">
        <w:rPr>
          <w:rFonts w:ascii="Times New Roman" w:hAnsi="Times New Roman" w:cs="Times New Roman"/>
          <w:sz w:val="16"/>
          <w:szCs w:val="16"/>
        </w:rPr>
        <w:t>. Bogor.</w:t>
      </w:r>
      <w:r w:rsidRPr="00B1792B">
        <w:rPr>
          <w:rFonts w:ascii="Times New Roman" w:hAnsi="Times New Roman" w:cs="Times New Roman"/>
          <w:spacing w:val="-57"/>
          <w:sz w:val="16"/>
          <w:szCs w:val="16"/>
        </w:rPr>
        <w:t xml:space="preserve"> </w:t>
      </w:r>
      <w:r w:rsidRPr="00B1792B">
        <w:rPr>
          <w:rFonts w:ascii="Times New Roman" w:hAnsi="Times New Roman" w:cs="Times New Roman"/>
          <w:sz w:val="16"/>
          <w:szCs w:val="16"/>
        </w:rPr>
        <w:t>World</w:t>
      </w:r>
      <w:r w:rsidRPr="00B1792B">
        <w:rPr>
          <w:rFonts w:ascii="Times New Roman" w:hAnsi="Times New Roman" w:cs="Times New Roman"/>
          <w:spacing w:val="1"/>
          <w:sz w:val="16"/>
          <w:szCs w:val="16"/>
        </w:rPr>
        <w:t xml:space="preserve"> </w:t>
      </w:r>
      <w:r w:rsidRPr="00B1792B">
        <w:rPr>
          <w:rFonts w:ascii="Times New Roman" w:hAnsi="Times New Roman" w:cs="Times New Roman"/>
          <w:sz w:val="16"/>
          <w:szCs w:val="16"/>
        </w:rPr>
        <w:t>Bank.</w:t>
      </w:r>
      <w:r w:rsidRPr="00B1792B">
        <w:rPr>
          <w:rFonts w:ascii="Times New Roman" w:hAnsi="Times New Roman" w:cs="Times New Roman"/>
          <w:spacing w:val="4"/>
          <w:sz w:val="16"/>
          <w:szCs w:val="16"/>
        </w:rPr>
        <w:t xml:space="preserve"> </w:t>
      </w:r>
      <w:r w:rsidRPr="00B1792B">
        <w:rPr>
          <w:rFonts w:ascii="Times New Roman" w:hAnsi="Times New Roman" w:cs="Times New Roman"/>
          <w:sz w:val="16"/>
          <w:szCs w:val="16"/>
        </w:rPr>
        <w:t>(2011).</w:t>
      </w:r>
      <w:r w:rsidRPr="00B1792B">
        <w:rPr>
          <w:rFonts w:ascii="Times New Roman" w:hAnsi="Times New Roman" w:cs="Times New Roman"/>
          <w:spacing w:val="1"/>
          <w:sz w:val="16"/>
          <w:szCs w:val="16"/>
        </w:rPr>
        <w:t xml:space="preserve"> </w:t>
      </w:r>
      <w:r w:rsidRPr="00B1792B">
        <w:rPr>
          <w:rFonts w:ascii="Times New Roman" w:hAnsi="Times New Roman" w:cs="Times New Roman"/>
          <w:i/>
          <w:sz w:val="16"/>
          <w:szCs w:val="16"/>
        </w:rPr>
        <w:t>Climate-Smart</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Agriculture:</w:t>
      </w:r>
      <w:r w:rsidRPr="00B1792B">
        <w:rPr>
          <w:rFonts w:ascii="Times New Roman" w:hAnsi="Times New Roman" w:cs="Times New Roman"/>
          <w:i/>
          <w:spacing w:val="2"/>
          <w:sz w:val="16"/>
          <w:szCs w:val="16"/>
        </w:rPr>
        <w:t xml:space="preserve"> </w:t>
      </w:r>
      <w:r w:rsidRPr="00B1792B">
        <w:rPr>
          <w:rFonts w:ascii="Times New Roman" w:hAnsi="Times New Roman" w:cs="Times New Roman"/>
          <w:i/>
          <w:sz w:val="16"/>
          <w:szCs w:val="16"/>
        </w:rPr>
        <w:t>A</w:t>
      </w:r>
      <w:r w:rsidRPr="00B1792B">
        <w:rPr>
          <w:rFonts w:ascii="Times New Roman" w:hAnsi="Times New Roman" w:cs="Times New Roman"/>
          <w:i/>
          <w:spacing w:val="4"/>
          <w:sz w:val="16"/>
          <w:szCs w:val="16"/>
        </w:rPr>
        <w:t xml:space="preserve"> </w:t>
      </w:r>
      <w:r w:rsidRPr="00B1792B">
        <w:rPr>
          <w:rFonts w:ascii="Times New Roman" w:hAnsi="Times New Roman" w:cs="Times New Roman"/>
          <w:i/>
          <w:sz w:val="16"/>
          <w:szCs w:val="16"/>
        </w:rPr>
        <w:t>Call</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to</w:t>
      </w:r>
      <w:r w:rsidRPr="00B1792B">
        <w:rPr>
          <w:rFonts w:ascii="Times New Roman" w:hAnsi="Times New Roman" w:cs="Times New Roman"/>
          <w:i/>
          <w:spacing w:val="-3"/>
          <w:sz w:val="16"/>
          <w:szCs w:val="16"/>
        </w:rPr>
        <w:t xml:space="preserve"> </w:t>
      </w:r>
      <w:r w:rsidRPr="00B1792B">
        <w:rPr>
          <w:rFonts w:ascii="Times New Roman" w:hAnsi="Times New Roman" w:cs="Times New Roman"/>
          <w:i/>
          <w:sz w:val="16"/>
          <w:szCs w:val="16"/>
        </w:rPr>
        <w:t>Action</w:t>
      </w:r>
      <w:r w:rsidRPr="00B1792B">
        <w:rPr>
          <w:rFonts w:ascii="Times New Roman" w:hAnsi="Times New Roman" w:cs="Times New Roman"/>
          <w:sz w:val="16"/>
          <w:szCs w:val="16"/>
        </w:rPr>
        <w:t>.</w:t>
      </w:r>
    </w:p>
    <w:p w14:paraId="05FE2400" w14:textId="0E89D801" w:rsidR="00B1792B" w:rsidRPr="00B1792B" w:rsidRDefault="00B1792B" w:rsidP="00386C53">
      <w:pPr>
        <w:spacing w:line="360" w:lineRule="auto"/>
        <w:ind w:left="296" w:right="468"/>
        <w:rPr>
          <w:rFonts w:ascii="Times New Roman" w:hAnsi="Times New Roman" w:cs="Times New Roman"/>
          <w:sz w:val="16"/>
          <w:szCs w:val="16"/>
        </w:rPr>
      </w:pPr>
      <w:r w:rsidRPr="00B1792B">
        <w:rPr>
          <w:rFonts w:ascii="Times New Roman" w:hAnsi="Times New Roman" w:cs="Times New Roman"/>
          <w:sz w:val="16"/>
          <w:szCs w:val="16"/>
        </w:rPr>
        <w:t xml:space="preserve">World Bank. (2021). </w:t>
      </w:r>
      <w:r w:rsidRPr="00B1792B">
        <w:rPr>
          <w:rFonts w:ascii="Times New Roman" w:hAnsi="Times New Roman" w:cs="Times New Roman"/>
          <w:i/>
          <w:sz w:val="16"/>
          <w:szCs w:val="16"/>
        </w:rPr>
        <w:t>Resilience Rating System, A Methodology for Building and Tracking</w:t>
      </w:r>
      <w:r w:rsidRPr="00B1792B">
        <w:rPr>
          <w:rFonts w:ascii="Times New Roman" w:hAnsi="Times New Roman" w:cs="Times New Roman"/>
          <w:i/>
          <w:spacing w:val="-57"/>
          <w:sz w:val="16"/>
          <w:szCs w:val="16"/>
        </w:rPr>
        <w:t xml:space="preserve"> </w:t>
      </w:r>
      <w:r w:rsidRPr="00B1792B">
        <w:rPr>
          <w:rFonts w:ascii="Times New Roman" w:hAnsi="Times New Roman" w:cs="Times New Roman"/>
          <w:i/>
          <w:sz w:val="16"/>
          <w:szCs w:val="16"/>
        </w:rPr>
        <w:t>Resilience to</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Climate</w:t>
      </w:r>
      <w:r w:rsidRPr="00B1792B">
        <w:rPr>
          <w:rFonts w:ascii="Times New Roman" w:hAnsi="Times New Roman" w:cs="Times New Roman"/>
          <w:i/>
          <w:spacing w:val="1"/>
          <w:sz w:val="16"/>
          <w:szCs w:val="16"/>
        </w:rPr>
        <w:t xml:space="preserve"> </w:t>
      </w:r>
      <w:r w:rsidRPr="00B1792B">
        <w:rPr>
          <w:rFonts w:ascii="Times New Roman" w:hAnsi="Times New Roman" w:cs="Times New Roman"/>
          <w:i/>
          <w:sz w:val="16"/>
          <w:szCs w:val="16"/>
        </w:rPr>
        <w:t>Change</w:t>
      </w:r>
      <w:r w:rsidRPr="00B1792B">
        <w:rPr>
          <w:rFonts w:ascii="Times New Roman" w:hAnsi="Times New Roman" w:cs="Times New Roman"/>
          <w:sz w:val="16"/>
          <w:szCs w:val="16"/>
        </w:rPr>
        <w:t>.</w:t>
      </w:r>
      <w:r w:rsidRPr="00B1792B">
        <w:rPr>
          <w:rFonts w:ascii="Times New Roman" w:hAnsi="Times New Roman" w:cs="Times New Roman"/>
          <w:spacing w:val="3"/>
          <w:sz w:val="16"/>
          <w:szCs w:val="16"/>
        </w:rPr>
        <w:t xml:space="preserve"> </w:t>
      </w:r>
      <w:r w:rsidRPr="00B1792B">
        <w:rPr>
          <w:rFonts w:ascii="Times New Roman" w:hAnsi="Times New Roman" w:cs="Times New Roman"/>
          <w:sz w:val="16"/>
          <w:szCs w:val="16"/>
        </w:rPr>
        <w:t>https://doi.org/10.1596/35039</w:t>
      </w:r>
    </w:p>
    <w:p w14:paraId="01B7C72E" w14:textId="77777777" w:rsidR="00B1792B" w:rsidRPr="00B1792B" w:rsidRDefault="00B1792B" w:rsidP="00386C53">
      <w:pPr>
        <w:spacing w:before="70" w:line="360" w:lineRule="auto"/>
        <w:ind w:left="776"/>
        <w:rPr>
          <w:rFonts w:ascii="Times New Roman" w:hAnsi="Times New Roman" w:cs="Times New Roman"/>
          <w:sz w:val="16"/>
          <w:szCs w:val="16"/>
        </w:rPr>
      </w:pPr>
    </w:p>
    <w:p w14:paraId="0260E583" w14:textId="77777777" w:rsidR="00B1792B" w:rsidRPr="00B1792B" w:rsidRDefault="00B1792B" w:rsidP="00386C53">
      <w:pPr>
        <w:spacing w:line="360" w:lineRule="auto"/>
        <w:ind w:left="296"/>
        <w:rPr>
          <w:rFonts w:ascii="Times New Roman" w:hAnsi="Times New Roman" w:cs="Times New Roman"/>
          <w:i/>
          <w:sz w:val="16"/>
          <w:szCs w:val="16"/>
        </w:rPr>
      </w:pPr>
    </w:p>
    <w:p w14:paraId="5A51961A" w14:textId="77777777" w:rsidR="00B1792B" w:rsidRPr="00B1792B" w:rsidRDefault="00B1792B" w:rsidP="00386C53">
      <w:pPr>
        <w:spacing w:line="360" w:lineRule="auto"/>
        <w:rPr>
          <w:rFonts w:ascii="Times New Roman" w:hAnsi="Times New Roman" w:cs="Times New Roman"/>
          <w:sz w:val="16"/>
          <w:szCs w:val="16"/>
        </w:rPr>
      </w:pPr>
    </w:p>
    <w:p w14:paraId="06F8472D" w14:textId="77777777" w:rsidR="00B1792B" w:rsidRPr="00B1792B" w:rsidRDefault="00B1792B" w:rsidP="00B1792B">
      <w:pPr>
        <w:pStyle w:val="BodyText"/>
        <w:ind w:right="399"/>
        <w:rPr>
          <w:sz w:val="16"/>
          <w:szCs w:val="16"/>
        </w:rPr>
        <w:sectPr w:rsidR="00B1792B" w:rsidRPr="00B1792B">
          <w:footerReference w:type="default" r:id="rId24"/>
          <w:pgSz w:w="11910" w:h="16840"/>
          <w:pgMar w:top="1320" w:right="1040" w:bottom="1220" w:left="1120" w:header="0" w:footer="1021" w:gutter="0"/>
          <w:cols w:space="720"/>
        </w:sectPr>
      </w:pPr>
    </w:p>
    <w:p w14:paraId="7DCF2C1C" w14:textId="77777777" w:rsidR="00B1792B" w:rsidRPr="00B1792B" w:rsidRDefault="00B1792B" w:rsidP="00B1792B">
      <w:pPr>
        <w:spacing w:before="70"/>
        <w:ind w:right="650"/>
        <w:rPr>
          <w:rFonts w:ascii="Times New Roman" w:hAnsi="Times New Roman" w:cs="Times New Roman"/>
          <w:sz w:val="16"/>
          <w:szCs w:val="16"/>
        </w:rPr>
      </w:pPr>
    </w:p>
    <w:p w14:paraId="7264EBB5" w14:textId="77777777" w:rsidR="00B1792B" w:rsidRDefault="00B1792B" w:rsidP="00B1792B">
      <w:pPr>
        <w:spacing w:line="242" w:lineRule="auto"/>
        <w:sectPr w:rsidR="00B1792B">
          <w:pgSz w:w="11910" w:h="16840"/>
          <w:pgMar w:top="1320" w:right="1040" w:bottom="1220" w:left="1120" w:header="0" w:footer="1021" w:gutter="0"/>
          <w:cols w:space="720"/>
        </w:sectPr>
      </w:pPr>
    </w:p>
    <w:p w14:paraId="5654E9A1" w14:textId="77777777" w:rsidR="00B1792B" w:rsidRDefault="00B1792B" w:rsidP="00B1792B">
      <w:pPr>
        <w:spacing w:line="242" w:lineRule="auto"/>
        <w:rPr>
          <w:sz w:val="24"/>
        </w:rPr>
        <w:sectPr w:rsidR="00B1792B">
          <w:pgSz w:w="11910" w:h="16840"/>
          <w:pgMar w:top="1320" w:right="1040" w:bottom="1220" w:left="1120" w:header="0" w:footer="1021" w:gutter="0"/>
          <w:cols w:space="720"/>
        </w:sectPr>
      </w:pPr>
    </w:p>
    <w:p w14:paraId="2ED32360" w14:textId="77777777" w:rsidR="00B1792B" w:rsidRDefault="00B1792B" w:rsidP="00B1792B">
      <w:pPr>
        <w:spacing w:before="70"/>
        <w:ind w:left="776"/>
      </w:pPr>
    </w:p>
    <w:sectPr w:rsidR="00B1792B" w:rsidSect="00B1792B">
      <w:pgSz w:w="11910" w:h="16840"/>
      <w:pgMar w:top="1320" w:right="1040" w:bottom="1220" w:left="11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1DC9" w14:textId="77777777" w:rsidR="008349FA" w:rsidRDefault="008349FA" w:rsidP="000008EA">
      <w:pPr>
        <w:spacing w:after="0" w:line="240" w:lineRule="auto"/>
      </w:pPr>
      <w:r>
        <w:separator/>
      </w:r>
    </w:p>
  </w:endnote>
  <w:endnote w:type="continuationSeparator" w:id="0">
    <w:p w14:paraId="5D2D8EBD" w14:textId="77777777" w:rsidR="008349FA" w:rsidRDefault="008349FA" w:rsidP="0000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49339"/>
      <w:docPartObj>
        <w:docPartGallery w:val="Page Numbers (Bottom of Page)"/>
        <w:docPartUnique/>
      </w:docPartObj>
    </w:sdtPr>
    <w:sdtEndPr>
      <w:rPr>
        <w:noProof/>
      </w:rPr>
    </w:sdtEndPr>
    <w:sdtContent>
      <w:p w14:paraId="6C294C2B" w14:textId="2F812EDC" w:rsidR="000008EA" w:rsidRDefault="00000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8C2E7" w14:textId="77777777" w:rsidR="000008EA" w:rsidRDefault="0000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B536" w14:textId="77777777" w:rsidR="008349FA" w:rsidRDefault="008349FA" w:rsidP="000008EA">
      <w:pPr>
        <w:spacing w:after="0" w:line="240" w:lineRule="auto"/>
      </w:pPr>
      <w:r>
        <w:separator/>
      </w:r>
    </w:p>
  </w:footnote>
  <w:footnote w:type="continuationSeparator" w:id="0">
    <w:p w14:paraId="78EE2FAF" w14:textId="77777777" w:rsidR="008349FA" w:rsidRDefault="008349FA" w:rsidP="0000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FE9"/>
    <w:multiLevelType w:val="hybridMultilevel"/>
    <w:tmpl w:val="B082F906"/>
    <w:lvl w:ilvl="0" w:tplc="E94CA528">
      <w:numFmt w:val="bullet"/>
      <w:lvlText w:val=""/>
      <w:lvlJc w:val="left"/>
      <w:pPr>
        <w:ind w:left="656" w:hanging="360"/>
      </w:pPr>
      <w:rPr>
        <w:rFonts w:ascii="Symbol" w:eastAsia="Symbol" w:hAnsi="Symbol" w:cs="Symbol" w:hint="default"/>
        <w:w w:val="100"/>
        <w:sz w:val="24"/>
        <w:szCs w:val="24"/>
        <w:lang w:val="en-US" w:eastAsia="en-US" w:bidi="ar-SA"/>
      </w:rPr>
    </w:lvl>
    <w:lvl w:ilvl="1" w:tplc="686C5DFA">
      <w:numFmt w:val="bullet"/>
      <w:lvlText w:val="o"/>
      <w:lvlJc w:val="left"/>
      <w:pPr>
        <w:ind w:left="1377" w:hanging="360"/>
      </w:pPr>
      <w:rPr>
        <w:rFonts w:ascii="Courier New" w:eastAsia="Courier New" w:hAnsi="Courier New" w:cs="Courier New" w:hint="default"/>
        <w:w w:val="100"/>
        <w:sz w:val="24"/>
        <w:szCs w:val="24"/>
        <w:lang w:val="en-US" w:eastAsia="en-US" w:bidi="ar-SA"/>
      </w:rPr>
    </w:lvl>
    <w:lvl w:ilvl="2" w:tplc="C17427B0">
      <w:numFmt w:val="bullet"/>
      <w:lvlText w:val=""/>
      <w:lvlJc w:val="left"/>
      <w:pPr>
        <w:ind w:left="2097" w:hanging="361"/>
      </w:pPr>
      <w:rPr>
        <w:rFonts w:ascii="Wingdings" w:eastAsia="Wingdings" w:hAnsi="Wingdings" w:cs="Wingdings" w:hint="default"/>
        <w:w w:val="100"/>
        <w:sz w:val="24"/>
        <w:szCs w:val="24"/>
        <w:lang w:val="en-US" w:eastAsia="en-US" w:bidi="ar-SA"/>
      </w:rPr>
    </w:lvl>
    <w:lvl w:ilvl="3" w:tplc="03728052">
      <w:numFmt w:val="bullet"/>
      <w:lvlText w:val="•"/>
      <w:lvlJc w:val="left"/>
      <w:pPr>
        <w:ind w:left="3055" w:hanging="361"/>
      </w:pPr>
      <w:rPr>
        <w:rFonts w:hint="default"/>
        <w:lang w:val="en-US" w:eastAsia="en-US" w:bidi="ar-SA"/>
      </w:rPr>
    </w:lvl>
    <w:lvl w:ilvl="4" w:tplc="71983148">
      <w:numFmt w:val="bullet"/>
      <w:lvlText w:val="•"/>
      <w:lvlJc w:val="left"/>
      <w:pPr>
        <w:ind w:left="4011" w:hanging="361"/>
      </w:pPr>
      <w:rPr>
        <w:rFonts w:hint="default"/>
        <w:lang w:val="en-US" w:eastAsia="en-US" w:bidi="ar-SA"/>
      </w:rPr>
    </w:lvl>
    <w:lvl w:ilvl="5" w:tplc="15666922">
      <w:numFmt w:val="bullet"/>
      <w:lvlText w:val="•"/>
      <w:lvlJc w:val="left"/>
      <w:pPr>
        <w:ind w:left="4966" w:hanging="361"/>
      </w:pPr>
      <w:rPr>
        <w:rFonts w:hint="default"/>
        <w:lang w:val="en-US" w:eastAsia="en-US" w:bidi="ar-SA"/>
      </w:rPr>
    </w:lvl>
    <w:lvl w:ilvl="6" w:tplc="D3C249A6">
      <w:numFmt w:val="bullet"/>
      <w:lvlText w:val="•"/>
      <w:lvlJc w:val="left"/>
      <w:pPr>
        <w:ind w:left="5922" w:hanging="361"/>
      </w:pPr>
      <w:rPr>
        <w:rFonts w:hint="default"/>
        <w:lang w:val="en-US" w:eastAsia="en-US" w:bidi="ar-SA"/>
      </w:rPr>
    </w:lvl>
    <w:lvl w:ilvl="7" w:tplc="F11EC33C">
      <w:numFmt w:val="bullet"/>
      <w:lvlText w:val="•"/>
      <w:lvlJc w:val="left"/>
      <w:pPr>
        <w:ind w:left="6877" w:hanging="361"/>
      </w:pPr>
      <w:rPr>
        <w:rFonts w:hint="default"/>
        <w:lang w:val="en-US" w:eastAsia="en-US" w:bidi="ar-SA"/>
      </w:rPr>
    </w:lvl>
    <w:lvl w:ilvl="8" w:tplc="790EB500">
      <w:numFmt w:val="bullet"/>
      <w:lvlText w:val="•"/>
      <w:lvlJc w:val="left"/>
      <w:pPr>
        <w:ind w:left="7833" w:hanging="361"/>
      </w:pPr>
      <w:rPr>
        <w:rFonts w:hint="default"/>
        <w:lang w:val="en-US" w:eastAsia="en-US" w:bidi="ar-SA"/>
      </w:rPr>
    </w:lvl>
  </w:abstractNum>
  <w:abstractNum w:abstractNumId="1" w15:restartNumberingAfterBreak="0">
    <w:nsid w:val="05275260"/>
    <w:multiLevelType w:val="hybridMultilevel"/>
    <w:tmpl w:val="DB5E20D6"/>
    <w:lvl w:ilvl="0" w:tplc="F75066FA">
      <w:numFmt w:val="bullet"/>
      <w:lvlText w:val=""/>
      <w:lvlJc w:val="left"/>
      <w:pPr>
        <w:ind w:left="470" w:hanging="361"/>
      </w:pPr>
      <w:rPr>
        <w:rFonts w:ascii="Symbol" w:eastAsia="Symbol" w:hAnsi="Symbol" w:cs="Symbol" w:hint="default"/>
        <w:w w:val="100"/>
        <w:sz w:val="22"/>
        <w:szCs w:val="22"/>
        <w:lang w:val="en-US" w:eastAsia="en-US" w:bidi="ar-SA"/>
      </w:rPr>
    </w:lvl>
    <w:lvl w:ilvl="1" w:tplc="EEA601FC">
      <w:numFmt w:val="bullet"/>
      <w:lvlText w:val="•"/>
      <w:lvlJc w:val="left"/>
      <w:pPr>
        <w:ind w:left="707" w:hanging="361"/>
      </w:pPr>
      <w:rPr>
        <w:rFonts w:hint="default"/>
        <w:lang w:val="en-US" w:eastAsia="en-US" w:bidi="ar-SA"/>
      </w:rPr>
    </w:lvl>
    <w:lvl w:ilvl="2" w:tplc="62606C22">
      <w:numFmt w:val="bullet"/>
      <w:lvlText w:val="•"/>
      <w:lvlJc w:val="left"/>
      <w:pPr>
        <w:ind w:left="934" w:hanging="361"/>
      </w:pPr>
      <w:rPr>
        <w:rFonts w:hint="default"/>
        <w:lang w:val="en-US" w:eastAsia="en-US" w:bidi="ar-SA"/>
      </w:rPr>
    </w:lvl>
    <w:lvl w:ilvl="3" w:tplc="DF740D76">
      <w:numFmt w:val="bullet"/>
      <w:lvlText w:val="•"/>
      <w:lvlJc w:val="left"/>
      <w:pPr>
        <w:ind w:left="1161" w:hanging="361"/>
      </w:pPr>
      <w:rPr>
        <w:rFonts w:hint="default"/>
        <w:lang w:val="en-US" w:eastAsia="en-US" w:bidi="ar-SA"/>
      </w:rPr>
    </w:lvl>
    <w:lvl w:ilvl="4" w:tplc="D992668A">
      <w:numFmt w:val="bullet"/>
      <w:lvlText w:val="•"/>
      <w:lvlJc w:val="left"/>
      <w:pPr>
        <w:ind w:left="1388" w:hanging="361"/>
      </w:pPr>
      <w:rPr>
        <w:rFonts w:hint="default"/>
        <w:lang w:val="en-US" w:eastAsia="en-US" w:bidi="ar-SA"/>
      </w:rPr>
    </w:lvl>
    <w:lvl w:ilvl="5" w:tplc="2B18841E">
      <w:numFmt w:val="bullet"/>
      <w:lvlText w:val="•"/>
      <w:lvlJc w:val="left"/>
      <w:pPr>
        <w:ind w:left="1615" w:hanging="361"/>
      </w:pPr>
      <w:rPr>
        <w:rFonts w:hint="default"/>
        <w:lang w:val="en-US" w:eastAsia="en-US" w:bidi="ar-SA"/>
      </w:rPr>
    </w:lvl>
    <w:lvl w:ilvl="6" w:tplc="0E0EAFE6">
      <w:numFmt w:val="bullet"/>
      <w:lvlText w:val="•"/>
      <w:lvlJc w:val="left"/>
      <w:pPr>
        <w:ind w:left="1842" w:hanging="361"/>
      </w:pPr>
      <w:rPr>
        <w:rFonts w:hint="default"/>
        <w:lang w:val="en-US" w:eastAsia="en-US" w:bidi="ar-SA"/>
      </w:rPr>
    </w:lvl>
    <w:lvl w:ilvl="7" w:tplc="8836EA42">
      <w:numFmt w:val="bullet"/>
      <w:lvlText w:val="•"/>
      <w:lvlJc w:val="left"/>
      <w:pPr>
        <w:ind w:left="2069" w:hanging="361"/>
      </w:pPr>
      <w:rPr>
        <w:rFonts w:hint="default"/>
        <w:lang w:val="en-US" w:eastAsia="en-US" w:bidi="ar-SA"/>
      </w:rPr>
    </w:lvl>
    <w:lvl w:ilvl="8" w:tplc="92344574">
      <w:numFmt w:val="bullet"/>
      <w:lvlText w:val="•"/>
      <w:lvlJc w:val="left"/>
      <w:pPr>
        <w:ind w:left="2296" w:hanging="361"/>
      </w:pPr>
      <w:rPr>
        <w:rFonts w:hint="default"/>
        <w:lang w:val="en-US" w:eastAsia="en-US" w:bidi="ar-SA"/>
      </w:rPr>
    </w:lvl>
  </w:abstractNum>
  <w:abstractNum w:abstractNumId="2" w15:restartNumberingAfterBreak="0">
    <w:nsid w:val="091B0A93"/>
    <w:multiLevelType w:val="hybridMultilevel"/>
    <w:tmpl w:val="BCDE0F12"/>
    <w:lvl w:ilvl="0" w:tplc="A99667BC">
      <w:numFmt w:val="bullet"/>
      <w:lvlText w:val=""/>
      <w:lvlJc w:val="left"/>
      <w:pPr>
        <w:ind w:left="470" w:hanging="361"/>
      </w:pPr>
      <w:rPr>
        <w:rFonts w:ascii="Symbol" w:eastAsia="Symbol" w:hAnsi="Symbol" w:cs="Symbol" w:hint="default"/>
        <w:w w:val="100"/>
        <w:sz w:val="22"/>
        <w:szCs w:val="22"/>
        <w:lang w:val="en-US" w:eastAsia="en-US" w:bidi="ar-SA"/>
      </w:rPr>
    </w:lvl>
    <w:lvl w:ilvl="1" w:tplc="114604AE">
      <w:numFmt w:val="bullet"/>
      <w:lvlText w:val="•"/>
      <w:lvlJc w:val="left"/>
      <w:pPr>
        <w:ind w:left="707" w:hanging="361"/>
      </w:pPr>
      <w:rPr>
        <w:rFonts w:hint="default"/>
        <w:lang w:val="en-US" w:eastAsia="en-US" w:bidi="ar-SA"/>
      </w:rPr>
    </w:lvl>
    <w:lvl w:ilvl="2" w:tplc="E1ECDF70">
      <w:numFmt w:val="bullet"/>
      <w:lvlText w:val="•"/>
      <w:lvlJc w:val="left"/>
      <w:pPr>
        <w:ind w:left="934" w:hanging="361"/>
      </w:pPr>
      <w:rPr>
        <w:rFonts w:hint="default"/>
        <w:lang w:val="en-US" w:eastAsia="en-US" w:bidi="ar-SA"/>
      </w:rPr>
    </w:lvl>
    <w:lvl w:ilvl="3" w:tplc="62E68EAA">
      <w:numFmt w:val="bullet"/>
      <w:lvlText w:val="•"/>
      <w:lvlJc w:val="left"/>
      <w:pPr>
        <w:ind w:left="1161" w:hanging="361"/>
      </w:pPr>
      <w:rPr>
        <w:rFonts w:hint="default"/>
        <w:lang w:val="en-US" w:eastAsia="en-US" w:bidi="ar-SA"/>
      </w:rPr>
    </w:lvl>
    <w:lvl w:ilvl="4" w:tplc="9D9E2B32">
      <w:numFmt w:val="bullet"/>
      <w:lvlText w:val="•"/>
      <w:lvlJc w:val="left"/>
      <w:pPr>
        <w:ind w:left="1388" w:hanging="361"/>
      </w:pPr>
      <w:rPr>
        <w:rFonts w:hint="default"/>
        <w:lang w:val="en-US" w:eastAsia="en-US" w:bidi="ar-SA"/>
      </w:rPr>
    </w:lvl>
    <w:lvl w:ilvl="5" w:tplc="777A1464">
      <w:numFmt w:val="bullet"/>
      <w:lvlText w:val="•"/>
      <w:lvlJc w:val="left"/>
      <w:pPr>
        <w:ind w:left="1615" w:hanging="361"/>
      </w:pPr>
      <w:rPr>
        <w:rFonts w:hint="default"/>
        <w:lang w:val="en-US" w:eastAsia="en-US" w:bidi="ar-SA"/>
      </w:rPr>
    </w:lvl>
    <w:lvl w:ilvl="6" w:tplc="AC5E213E">
      <w:numFmt w:val="bullet"/>
      <w:lvlText w:val="•"/>
      <w:lvlJc w:val="left"/>
      <w:pPr>
        <w:ind w:left="1842" w:hanging="361"/>
      </w:pPr>
      <w:rPr>
        <w:rFonts w:hint="default"/>
        <w:lang w:val="en-US" w:eastAsia="en-US" w:bidi="ar-SA"/>
      </w:rPr>
    </w:lvl>
    <w:lvl w:ilvl="7" w:tplc="8E0E52EE">
      <w:numFmt w:val="bullet"/>
      <w:lvlText w:val="•"/>
      <w:lvlJc w:val="left"/>
      <w:pPr>
        <w:ind w:left="2069" w:hanging="361"/>
      </w:pPr>
      <w:rPr>
        <w:rFonts w:hint="default"/>
        <w:lang w:val="en-US" w:eastAsia="en-US" w:bidi="ar-SA"/>
      </w:rPr>
    </w:lvl>
    <w:lvl w:ilvl="8" w:tplc="F7589A3A">
      <w:numFmt w:val="bullet"/>
      <w:lvlText w:val="•"/>
      <w:lvlJc w:val="left"/>
      <w:pPr>
        <w:ind w:left="2296" w:hanging="361"/>
      </w:pPr>
      <w:rPr>
        <w:rFonts w:hint="default"/>
        <w:lang w:val="en-US" w:eastAsia="en-US" w:bidi="ar-SA"/>
      </w:rPr>
    </w:lvl>
  </w:abstractNum>
  <w:abstractNum w:abstractNumId="3" w15:restartNumberingAfterBreak="0">
    <w:nsid w:val="0DEA6A8E"/>
    <w:multiLevelType w:val="hybridMultilevel"/>
    <w:tmpl w:val="0F38557A"/>
    <w:lvl w:ilvl="0" w:tplc="91C6D63E">
      <w:numFmt w:val="bullet"/>
      <w:lvlText w:val=""/>
      <w:lvlJc w:val="left"/>
      <w:pPr>
        <w:ind w:left="470" w:hanging="361"/>
      </w:pPr>
      <w:rPr>
        <w:rFonts w:ascii="Symbol" w:eastAsia="Symbol" w:hAnsi="Symbol" w:cs="Symbol" w:hint="default"/>
        <w:w w:val="100"/>
        <w:sz w:val="22"/>
        <w:szCs w:val="22"/>
        <w:lang w:val="en-US" w:eastAsia="en-US" w:bidi="ar-SA"/>
      </w:rPr>
    </w:lvl>
    <w:lvl w:ilvl="1" w:tplc="9C4C8D4E">
      <w:numFmt w:val="bullet"/>
      <w:lvlText w:val="•"/>
      <w:lvlJc w:val="left"/>
      <w:pPr>
        <w:ind w:left="707" w:hanging="361"/>
      </w:pPr>
      <w:rPr>
        <w:rFonts w:hint="default"/>
        <w:lang w:val="en-US" w:eastAsia="en-US" w:bidi="ar-SA"/>
      </w:rPr>
    </w:lvl>
    <w:lvl w:ilvl="2" w:tplc="849A7CA4">
      <w:numFmt w:val="bullet"/>
      <w:lvlText w:val="•"/>
      <w:lvlJc w:val="left"/>
      <w:pPr>
        <w:ind w:left="934" w:hanging="361"/>
      </w:pPr>
      <w:rPr>
        <w:rFonts w:hint="default"/>
        <w:lang w:val="en-US" w:eastAsia="en-US" w:bidi="ar-SA"/>
      </w:rPr>
    </w:lvl>
    <w:lvl w:ilvl="3" w:tplc="42564C6C">
      <w:numFmt w:val="bullet"/>
      <w:lvlText w:val="•"/>
      <w:lvlJc w:val="left"/>
      <w:pPr>
        <w:ind w:left="1161" w:hanging="361"/>
      </w:pPr>
      <w:rPr>
        <w:rFonts w:hint="default"/>
        <w:lang w:val="en-US" w:eastAsia="en-US" w:bidi="ar-SA"/>
      </w:rPr>
    </w:lvl>
    <w:lvl w:ilvl="4" w:tplc="52BA1250">
      <w:numFmt w:val="bullet"/>
      <w:lvlText w:val="•"/>
      <w:lvlJc w:val="left"/>
      <w:pPr>
        <w:ind w:left="1388" w:hanging="361"/>
      </w:pPr>
      <w:rPr>
        <w:rFonts w:hint="default"/>
        <w:lang w:val="en-US" w:eastAsia="en-US" w:bidi="ar-SA"/>
      </w:rPr>
    </w:lvl>
    <w:lvl w:ilvl="5" w:tplc="F148F01E">
      <w:numFmt w:val="bullet"/>
      <w:lvlText w:val="•"/>
      <w:lvlJc w:val="left"/>
      <w:pPr>
        <w:ind w:left="1615" w:hanging="361"/>
      </w:pPr>
      <w:rPr>
        <w:rFonts w:hint="default"/>
        <w:lang w:val="en-US" w:eastAsia="en-US" w:bidi="ar-SA"/>
      </w:rPr>
    </w:lvl>
    <w:lvl w:ilvl="6" w:tplc="63841D20">
      <w:numFmt w:val="bullet"/>
      <w:lvlText w:val="•"/>
      <w:lvlJc w:val="left"/>
      <w:pPr>
        <w:ind w:left="1842" w:hanging="361"/>
      </w:pPr>
      <w:rPr>
        <w:rFonts w:hint="default"/>
        <w:lang w:val="en-US" w:eastAsia="en-US" w:bidi="ar-SA"/>
      </w:rPr>
    </w:lvl>
    <w:lvl w:ilvl="7" w:tplc="D31C50D4">
      <w:numFmt w:val="bullet"/>
      <w:lvlText w:val="•"/>
      <w:lvlJc w:val="left"/>
      <w:pPr>
        <w:ind w:left="2069" w:hanging="361"/>
      </w:pPr>
      <w:rPr>
        <w:rFonts w:hint="default"/>
        <w:lang w:val="en-US" w:eastAsia="en-US" w:bidi="ar-SA"/>
      </w:rPr>
    </w:lvl>
    <w:lvl w:ilvl="8" w:tplc="516E41EC">
      <w:numFmt w:val="bullet"/>
      <w:lvlText w:val="•"/>
      <w:lvlJc w:val="left"/>
      <w:pPr>
        <w:ind w:left="2296" w:hanging="361"/>
      </w:pPr>
      <w:rPr>
        <w:rFonts w:hint="default"/>
        <w:lang w:val="en-US" w:eastAsia="en-US" w:bidi="ar-SA"/>
      </w:rPr>
    </w:lvl>
  </w:abstractNum>
  <w:abstractNum w:abstractNumId="4" w15:restartNumberingAfterBreak="0">
    <w:nsid w:val="106A6217"/>
    <w:multiLevelType w:val="hybridMultilevel"/>
    <w:tmpl w:val="9AC87308"/>
    <w:lvl w:ilvl="0" w:tplc="6E0AD2E8">
      <w:start w:val="1"/>
      <w:numFmt w:val="upperLetter"/>
      <w:lvlText w:val="%1."/>
      <w:lvlJc w:val="left"/>
      <w:pPr>
        <w:ind w:left="593" w:hanging="298"/>
      </w:pPr>
      <w:rPr>
        <w:rFonts w:ascii="Times New Roman" w:eastAsia="Times New Roman" w:hAnsi="Times New Roman" w:cs="Times New Roman" w:hint="default"/>
        <w:b/>
        <w:bCs/>
        <w:w w:val="99"/>
        <w:sz w:val="24"/>
        <w:szCs w:val="24"/>
        <w:u w:val="thick" w:color="000000"/>
        <w:lang w:val="en-US" w:eastAsia="en-US" w:bidi="ar-SA"/>
      </w:rPr>
    </w:lvl>
    <w:lvl w:ilvl="1" w:tplc="C7161C44">
      <w:numFmt w:val="bullet"/>
      <w:lvlText w:val="•"/>
      <w:lvlJc w:val="left"/>
      <w:pPr>
        <w:ind w:left="1514" w:hanging="298"/>
      </w:pPr>
      <w:rPr>
        <w:rFonts w:hint="default"/>
        <w:lang w:val="en-US" w:eastAsia="en-US" w:bidi="ar-SA"/>
      </w:rPr>
    </w:lvl>
    <w:lvl w:ilvl="2" w:tplc="E3BEB0A2">
      <w:numFmt w:val="bullet"/>
      <w:lvlText w:val="•"/>
      <w:lvlJc w:val="left"/>
      <w:pPr>
        <w:ind w:left="2428" w:hanging="298"/>
      </w:pPr>
      <w:rPr>
        <w:rFonts w:hint="default"/>
        <w:lang w:val="en-US" w:eastAsia="en-US" w:bidi="ar-SA"/>
      </w:rPr>
    </w:lvl>
    <w:lvl w:ilvl="3" w:tplc="BE4E681C">
      <w:numFmt w:val="bullet"/>
      <w:lvlText w:val="•"/>
      <w:lvlJc w:val="left"/>
      <w:pPr>
        <w:ind w:left="3343" w:hanging="298"/>
      </w:pPr>
      <w:rPr>
        <w:rFonts w:hint="default"/>
        <w:lang w:val="en-US" w:eastAsia="en-US" w:bidi="ar-SA"/>
      </w:rPr>
    </w:lvl>
    <w:lvl w:ilvl="4" w:tplc="59D01A34">
      <w:numFmt w:val="bullet"/>
      <w:lvlText w:val="•"/>
      <w:lvlJc w:val="left"/>
      <w:pPr>
        <w:ind w:left="4257" w:hanging="298"/>
      </w:pPr>
      <w:rPr>
        <w:rFonts w:hint="default"/>
        <w:lang w:val="en-US" w:eastAsia="en-US" w:bidi="ar-SA"/>
      </w:rPr>
    </w:lvl>
    <w:lvl w:ilvl="5" w:tplc="99DAAC8E">
      <w:numFmt w:val="bullet"/>
      <w:lvlText w:val="•"/>
      <w:lvlJc w:val="left"/>
      <w:pPr>
        <w:ind w:left="5172" w:hanging="298"/>
      </w:pPr>
      <w:rPr>
        <w:rFonts w:hint="default"/>
        <w:lang w:val="en-US" w:eastAsia="en-US" w:bidi="ar-SA"/>
      </w:rPr>
    </w:lvl>
    <w:lvl w:ilvl="6" w:tplc="5CC44BD6">
      <w:numFmt w:val="bullet"/>
      <w:lvlText w:val="•"/>
      <w:lvlJc w:val="left"/>
      <w:pPr>
        <w:ind w:left="6086" w:hanging="298"/>
      </w:pPr>
      <w:rPr>
        <w:rFonts w:hint="default"/>
        <w:lang w:val="en-US" w:eastAsia="en-US" w:bidi="ar-SA"/>
      </w:rPr>
    </w:lvl>
    <w:lvl w:ilvl="7" w:tplc="B5EA4FBC">
      <w:numFmt w:val="bullet"/>
      <w:lvlText w:val="•"/>
      <w:lvlJc w:val="left"/>
      <w:pPr>
        <w:ind w:left="7000" w:hanging="298"/>
      </w:pPr>
      <w:rPr>
        <w:rFonts w:hint="default"/>
        <w:lang w:val="en-US" w:eastAsia="en-US" w:bidi="ar-SA"/>
      </w:rPr>
    </w:lvl>
    <w:lvl w:ilvl="8" w:tplc="32881A4C">
      <w:numFmt w:val="bullet"/>
      <w:lvlText w:val="•"/>
      <w:lvlJc w:val="left"/>
      <w:pPr>
        <w:ind w:left="7915" w:hanging="298"/>
      </w:pPr>
      <w:rPr>
        <w:rFonts w:hint="default"/>
        <w:lang w:val="en-US" w:eastAsia="en-US" w:bidi="ar-SA"/>
      </w:rPr>
    </w:lvl>
  </w:abstractNum>
  <w:abstractNum w:abstractNumId="5" w15:restartNumberingAfterBreak="0">
    <w:nsid w:val="1D7E1D82"/>
    <w:multiLevelType w:val="hybridMultilevel"/>
    <w:tmpl w:val="8CE4AE88"/>
    <w:lvl w:ilvl="0" w:tplc="1A6608F6">
      <w:numFmt w:val="bullet"/>
      <w:lvlText w:val=""/>
      <w:lvlJc w:val="left"/>
      <w:pPr>
        <w:ind w:left="240" w:hanging="183"/>
      </w:pPr>
      <w:rPr>
        <w:rFonts w:ascii="Symbol" w:eastAsia="Symbol" w:hAnsi="Symbol" w:cs="Symbol" w:hint="default"/>
        <w:w w:val="100"/>
        <w:sz w:val="24"/>
        <w:szCs w:val="24"/>
        <w:lang w:val="en-US" w:eastAsia="en-US" w:bidi="ar-SA"/>
      </w:rPr>
    </w:lvl>
    <w:lvl w:ilvl="1" w:tplc="01B83852">
      <w:numFmt w:val="bullet"/>
      <w:lvlText w:val="•"/>
      <w:lvlJc w:val="left"/>
      <w:pPr>
        <w:ind w:left="476" w:hanging="183"/>
      </w:pPr>
      <w:rPr>
        <w:rFonts w:hint="default"/>
        <w:lang w:val="en-US" w:eastAsia="en-US" w:bidi="ar-SA"/>
      </w:rPr>
    </w:lvl>
    <w:lvl w:ilvl="2" w:tplc="F6D25930">
      <w:numFmt w:val="bullet"/>
      <w:lvlText w:val="•"/>
      <w:lvlJc w:val="left"/>
      <w:pPr>
        <w:ind w:left="713" w:hanging="183"/>
      </w:pPr>
      <w:rPr>
        <w:rFonts w:hint="default"/>
        <w:lang w:val="en-US" w:eastAsia="en-US" w:bidi="ar-SA"/>
      </w:rPr>
    </w:lvl>
    <w:lvl w:ilvl="3" w:tplc="E030118A">
      <w:numFmt w:val="bullet"/>
      <w:lvlText w:val="•"/>
      <w:lvlJc w:val="left"/>
      <w:pPr>
        <w:ind w:left="950" w:hanging="183"/>
      </w:pPr>
      <w:rPr>
        <w:rFonts w:hint="default"/>
        <w:lang w:val="en-US" w:eastAsia="en-US" w:bidi="ar-SA"/>
      </w:rPr>
    </w:lvl>
    <w:lvl w:ilvl="4" w:tplc="2300FD4A">
      <w:numFmt w:val="bullet"/>
      <w:lvlText w:val="•"/>
      <w:lvlJc w:val="left"/>
      <w:pPr>
        <w:ind w:left="1186" w:hanging="183"/>
      </w:pPr>
      <w:rPr>
        <w:rFonts w:hint="default"/>
        <w:lang w:val="en-US" w:eastAsia="en-US" w:bidi="ar-SA"/>
      </w:rPr>
    </w:lvl>
    <w:lvl w:ilvl="5" w:tplc="C2C6C066">
      <w:numFmt w:val="bullet"/>
      <w:lvlText w:val="•"/>
      <w:lvlJc w:val="left"/>
      <w:pPr>
        <w:ind w:left="1423" w:hanging="183"/>
      </w:pPr>
      <w:rPr>
        <w:rFonts w:hint="default"/>
        <w:lang w:val="en-US" w:eastAsia="en-US" w:bidi="ar-SA"/>
      </w:rPr>
    </w:lvl>
    <w:lvl w:ilvl="6" w:tplc="ADE820D6">
      <w:numFmt w:val="bullet"/>
      <w:lvlText w:val="•"/>
      <w:lvlJc w:val="left"/>
      <w:pPr>
        <w:ind w:left="1660" w:hanging="183"/>
      </w:pPr>
      <w:rPr>
        <w:rFonts w:hint="default"/>
        <w:lang w:val="en-US" w:eastAsia="en-US" w:bidi="ar-SA"/>
      </w:rPr>
    </w:lvl>
    <w:lvl w:ilvl="7" w:tplc="10F4CA2C">
      <w:numFmt w:val="bullet"/>
      <w:lvlText w:val="•"/>
      <w:lvlJc w:val="left"/>
      <w:pPr>
        <w:ind w:left="1896" w:hanging="183"/>
      </w:pPr>
      <w:rPr>
        <w:rFonts w:hint="default"/>
        <w:lang w:val="en-US" w:eastAsia="en-US" w:bidi="ar-SA"/>
      </w:rPr>
    </w:lvl>
    <w:lvl w:ilvl="8" w:tplc="9AFC4A14">
      <w:numFmt w:val="bullet"/>
      <w:lvlText w:val="•"/>
      <w:lvlJc w:val="left"/>
      <w:pPr>
        <w:ind w:left="2133" w:hanging="183"/>
      </w:pPr>
      <w:rPr>
        <w:rFonts w:hint="default"/>
        <w:lang w:val="en-US" w:eastAsia="en-US" w:bidi="ar-SA"/>
      </w:rPr>
    </w:lvl>
  </w:abstractNum>
  <w:abstractNum w:abstractNumId="6" w15:restartNumberingAfterBreak="0">
    <w:nsid w:val="1EA254B8"/>
    <w:multiLevelType w:val="hybridMultilevel"/>
    <w:tmpl w:val="9D72C812"/>
    <w:lvl w:ilvl="0" w:tplc="FD68425E">
      <w:start w:val="1"/>
      <w:numFmt w:val="decimal"/>
      <w:lvlText w:val="%1."/>
      <w:lvlJc w:val="left"/>
      <w:pPr>
        <w:ind w:left="656" w:hanging="360"/>
      </w:pPr>
      <w:rPr>
        <w:rFonts w:ascii="Times New Roman" w:eastAsia="Times New Roman" w:hAnsi="Times New Roman" w:cs="Times New Roman" w:hint="default"/>
        <w:b/>
        <w:bCs/>
        <w:w w:val="100"/>
        <w:sz w:val="24"/>
        <w:szCs w:val="24"/>
        <w:lang w:val="en-US" w:eastAsia="en-US" w:bidi="ar-SA"/>
      </w:rPr>
    </w:lvl>
    <w:lvl w:ilvl="1" w:tplc="9C6A3998">
      <w:numFmt w:val="bullet"/>
      <w:lvlText w:val="•"/>
      <w:lvlJc w:val="left"/>
      <w:pPr>
        <w:ind w:left="1568" w:hanging="360"/>
      </w:pPr>
      <w:rPr>
        <w:rFonts w:hint="default"/>
        <w:lang w:val="en-US" w:eastAsia="en-US" w:bidi="ar-SA"/>
      </w:rPr>
    </w:lvl>
    <w:lvl w:ilvl="2" w:tplc="D70EABFA">
      <w:numFmt w:val="bullet"/>
      <w:lvlText w:val="•"/>
      <w:lvlJc w:val="left"/>
      <w:pPr>
        <w:ind w:left="2476" w:hanging="360"/>
      </w:pPr>
      <w:rPr>
        <w:rFonts w:hint="default"/>
        <w:lang w:val="en-US" w:eastAsia="en-US" w:bidi="ar-SA"/>
      </w:rPr>
    </w:lvl>
    <w:lvl w:ilvl="3" w:tplc="05AE46F6">
      <w:numFmt w:val="bullet"/>
      <w:lvlText w:val="•"/>
      <w:lvlJc w:val="left"/>
      <w:pPr>
        <w:ind w:left="3385" w:hanging="360"/>
      </w:pPr>
      <w:rPr>
        <w:rFonts w:hint="default"/>
        <w:lang w:val="en-US" w:eastAsia="en-US" w:bidi="ar-SA"/>
      </w:rPr>
    </w:lvl>
    <w:lvl w:ilvl="4" w:tplc="9A68ECF4">
      <w:numFmt w:val="bullet"/>
      <w:lvlText w:val="•"/>
      <w:lvlJc w:val="left"/>
      <w:pPr>
        <w:ind w:left="4293" w:hanging="360"/>
      </w:pPr>
      <w:rPr>
        <w:rFonts w:hint="default"/>
        <w:lang w:val="en-US" w:eastAsia="en-US" w:bidi="ar-SA"/>
      </w:rPr>
    </w:lvl>
    <w:lvl w:ilvl="5" w:tplc="D0BC779E">
      <w:numFmt w:val="bullet"/>
      <w:lvlText w:val="•"/>
      <w:lvlJc w:val="left"/>
      <w:pPr>
        <w:ind w:left="5202" w:hanging="360"/>
      </w:pPr>
      <w:rPr>
        <w:rFonts w:hint="default"/>
        <w:lang w:val="en-US" w:eastAsia="en-US" w:bidi="ar-SA"/>
      </w:rPr>
    </w:lvl>
    <w:lvl w:ilvl="6" w:tplc="4EDC9F16">
      <w:numFmt w:val="bullet"/>
      <w:lvlText w:val="•"/>
      <w:lvlJc w:val="left"/>
      <w:pPr>
        <w:ind w:left="6110" w:hanging="360"/>
      </w:pPr>
      <w:rPr>
        <w:rFonts w:hint="default"/>
        <w:lang w:val="en-US" w:eastAsia="en-US" w:bidi="ar-SA"/>
      </w:rPr>
    </w:lvl>
    <w:lvl w:ilvl="7" w:tplc="A288B78E">
      <w:numFmt w:val="bullet"/>
      <w:lvlText w:val="•"/>
      <w:lvlJc w:val="left"/>
      <w:pPr>
        <w:ind w:left="7018" w:hanging="360"/>
      </w:pPr>
      <w:rPr>
        <w:rFonts w:hint="default"/>
        <w:lang w:val="en-US" w:eastAsia="en-US" w:bidi="ar-SA"/>
      </w:rPr>
    </w:lvl>
    <w:lvl w:ilvl="8" w:tplc="4606B83C">
      <w:numFmt w:val="bullet"/>
      <w:lvlText w:val="•"/>
      <w:lvlJc w:val="left"/>
      <w:pPr>
        <w:ind w:left="7927" w:hanging="360"/>
      </w:pPr>
      <w:rPr>
        <w:rFonts w:hint="default"/>
        <w:lang w:val="en-US" w:eastAsia="en-US" w:bidi="ar-SA"/>
      </w:rPr>
    </w:lvl>
  </w:abstractNum>
  <w:abstractNum w:abstractNumId="7" w15:restartNumberingAfterBreak="0">
    <w:nsid w:val="279A0AD6"/>
    <w:multiLevelType w:val="hybridMultilevel"/>
    <w:tmpl w:val="E1D657EE"/>
    <w:lvl w:ilvl="0" w:tplc="B128E70C">
      <w:start w:val="1"/>
      <w:numFmt w:val="lowerLetter"/>
      <w:lvlText w:val="(%1)"/>
      <w:lvlJc w:val="left"/>
      <w:pPr>
        <w:ind w:left="863" w:hanging="567"/>
      </w:pPr>
      <w:rPr>
        <w:rFonts w:ascii="Times New Roman" w:eastAsia="Times New Roman" w:hAnsi="Times New Roman" w:cs="Times New Roman" w:hint="default"/>
        <w:spacing w:val="-1"/>
        <w:w w:val="99"/>
        <w:sz w:val="24"/>
        <w:szCs w:val="24"/>
        <w:lang w:val="en-US" w:eastAsia="en-US" w:bidi="ar-SA"/>
      </w:rPr>
    </w:lvl>
    <w:lvl w:ilvl="1" w:tplc="3A74C5E8">
      <w:numFmt w:val="bullet"/>
      <w:lvlText w:val="•"/>
      <w:lvlJc w:val="left"/>
      <w:pPr>
        <w:ind w:left="1748" w:hanging="567"/>
      </w:pPr>
      <w:rPr>
        <w:rFonts w:hint="default"/>
        <w:lang w:val="en-US" w:eastAsia="en-US" w:bidi="ar-SA"/>
      </w:rPr>
    </w:lvl>
    <w:lvl w:ilvl="2" w:tplc="DC7633E4">
      <w:numFmt w:val="bullet"/>
      <w:lvlText w:val="•"/>
      <w:lvlJc w:val="left"/>
      <w:pPr>
        <w:ind w:left="2636" w:hanging="567"/>
      </w:pPr>
      <w:rPr>
        <w:rFonts w:hint="default"/>
        <w:lang w:val="en-US" w:eastAsia="en-US" w:bidi="ar-SA"/>
      </w:rPr>
    </w:lvl>
    <w:lvl w:ilvl="3" w:tplc="2BAE1176">
      <w:numFmt w:val="bullet"/>
      <w:lvlText w:val="•"/>
      <w:lvlJc w:val="left"/>
      <w:pPr>
        <w:ind w:left="3525" w:hanging="567"/>
      </w:pPr>
      <w:rPr>
        <w:rFonts w:hint="default"/>
        <w:lang w:val="en-US" w:eastAsia="en-US" w:bidi="ar-SA"/>
      </w:rPr>
    </w:lvl>
    <w:lvl w:ilvl="4" w:tplc="2D44D74E">
      <w:numFmt w:val="bullet"/>
      <w:lvlText w:val="•"/>
      <w:lvlJc w:val="left"/>
      <w:pPr>
        <w:ind w:left="4413" w:hanging="567"/>
      </w:pPr>
      <w:rPr>
        <w:rFonts w:hint="default"/>
        <w:lang w:val="en-US" w:eastAsia="en-US" w:bidi="ar-SA"/>
      </w:rPr>
    </w:lvl>
    <w:lvl w:ilvl="5" w:tplc="845AE03E">
      <w:numFmt w:val="bullet"/>
      <w:lvlText w:val="•"/>
      <w:lvlJc w:val="left"/>
      <w:pPr>
        <w:ind w:left="5302" w:hanging="567"/>
      </w:pPr>
      <w:rPr>
        <w:rFonts w:hint="default"/>
        <w:lang w:val="en-US" w:eastAsia="en-US" w:bidi="ar-SA"/>
      </w:rPr>
    </w:lvl>
    <w:lvl w:ilvl="6" w:tplc="6C0A29F8">
      <w:numFmt w:val="bullet"/>
      <w:lvlText w:val="•"/>
      <w:lvlJc w:val="left"/>
      <w:pPr>
        <w:ind w:left="6190" w:hanging="567"/>
      </w:pPr>
      <w:rPr>
        <w:rFonts w:hint="default"/>
        <w:lang w:val="en-US" w:eastAsia="en-US" w:bidi="ar-SA"/>
      </w:rPr>
    </w:lvl>
    <w:lvl w:ilvl="7" w:tplc="9894EA54">
      <w:numFmt w:val="bullet"/>
      <w:lvlText w:val="•"/>
      <w:lvlJc w:val="left"/>
      <w:pPr>
        <w:ind w:left="7078" w:hanging="567"/>
      </w:pPr>
      <w:rPr>
        <w:rFonts w:hint="default"/>
        <w:lang w:val="en-US" w:eastAsia="en-US" w:bidi="ar-SA"/>
      </w:rPr>
    </w:lvl>
    <w:lvl w:ilvl="8" w:tplc="15909920">
      <w:numFmt w:val="bullet"/>
      <w:lvlText w:val="•"/>
      <w:lvlJc w:val="left"/>
      <w:pPr>
        <w:ind w:left="7967" w:hanging="567"/>
      </w:pPr>
      <w:rPr>
        <w:rFonts w:hint="default"/>
        <w:lang w:val="en-US" w:eastAsia="en-US" w:bidi="ar-SA"/>
      </w:rPr>
    </w:lvl>
  </w:abstractNum>
  <w:abstractNum w:abstractNumId="8" w15:restartNumberingAfterBreak="0">
    <w:nsid w:val="2CA502C5"/>
    <w:multiLevelType w:val="hybridMultilevel"/>
    <w:tmpl w:val="F692DD82"/>
    <w:lvl w:ilvl="0" w:tplc="BA34CB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422FAB"/>
    <w:multiLevelType w:val="multilevel"/>
    <w:tmpl w:val="B95A598C"/>
    <w:lvl w:ilvl="0">
      <w:start w:val="4"/>
      <w:numFmt w:val="decimal"/>
      <w:lvlText w:val="%1."/>
      <w:lvlJc w:val="left"/>
      <w:pPr>
        <w:ind w:left="579" w:hanging="284"/>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3"/>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4"/>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005" w:hanging="604"/>
      </w:pPr>
      <w:rPr>
        <w:rFonts w:hint="default"/>
        <w:lang w:val="en-US" w:eastAsia="en-US" w:bidi="ar-SA"/>
      </w:rPr>
    </w:lvl>
    <w:lvl w:ilvl="4">
      <w:numFmt w:val="bullet"/>
      <w:lvlText w:val="•"/>
      <w:lvlJc w:val="left"/>
      <w:pPr>
        <w:ind w:left="3111" w:hanging="604"/>
      </w:pPr>
      <w:rPr>
        <w:rFonts w:hint="default"/>
        <w:lang w:val="en-US" w:eastAsia="en-US" w:bidi="ar-SA"/>
      </w:rPr>
    </w:lvl>
    <w:lvl w:ilvl="5">
      <w:numFmt w:val="bullet"/>
      <w:lvlText w:val="•"/>
      <w:lvlJc w:val="left"/>
      <w:pPr>
        <w:ind w:left="4216" w:hanging="604"/>
      </w:pPr>
      <w:rPr>
        <w:rFonts w:hint="default"/>
        <w:lang w:val="en-US" w:eastAsia="en-US" w:bidi="ar-SA"/>
      </w:rPr>
    </w:lvl>
    <w:lvl w:ilvl="6">
      <w:numFmt w:val="bullet"/>
      <w:lvlText w:val="•"/>
      <w:lvlJc w:val="left"/>
      <w:pPr>
        <w:ind w:left="5322" w:hanging="604"/>
      </w:pPr>
      <w:rPr>
        <w:rFonts w:hint="default"/>
        <w:lang w:val="en-US" w:eastAsia="en-US" w:bidi="ar-SA"/>
      </w:rPr>
    </w:lvl>
    <w:lvl w:ilvl="7">
      <w:numFmt w:val="bullet"/>
      <w:lvlText w:val="•"/>
      <w:lvlJc w:val="left"/>
      <w:pPr>
        <w:ind w:left="6427" w:hanging="604"/>
      </w:pPr>
      <w:rPr>
        <w:rFonts w:hint="default"/>
        <w:lang w:val="en-US" w:eastAsia="en-US" w:bidi="ar-SA"/>
      </w:rPr>
    </w:lvl>
    <w:lvl w:ilvl="8">
      <w:numFmt w:val="bullet"/>
      <w:lvlText w:val="•"/>
      <w:lvlJc w:val="left"/>
      <w:pPr>
        <w:ind w:left="7533" w:hanging="604"/>
      </w:pPr>
      <w:rPr>
        <w:rFonts w:hint="default"/>
        <w:lang w:val="en-US" w:eastAsia="en-US" w:bidi="ar-SA"/>
      </w:rPr>
    </w:lvl>
  </w:abstractNum>
  <w:abstractNum w:abstractNumId="10" w15:restartNumberingAfterBreak="0">
    <w:nsid w:val="373D6CB8"/>
    <w:multiLevelType w:val="hybridMultilevel"/>
    <w:tmpl w:val="528E95AE"/>
    <w:lvl w:ilvl="0" w:tplc="D28860A2">
      <w:numFmt w:val="bullet"/>
      <w:lvlText w:val=""/>
      <w:lvlJc w:val="left"/>
      <w:pPr>
        <w:ind w:left="470" w:hanging="361"/>
      </w:pPr>
      <w:rPr>
        <w:rFonts w:ascii="Symbol" w:eastAsia="Symbol" w:hAnsi="Symbol" w:cs="Symbol" w:hint="default"/>
        <w:w w:val="100"/>
        <w:sz w:val="22"/>
        <w:szCs w:val="22"/>
        <w:lang w:val="en-US" w:eastAsia="en-US" w:bidi="ar-SA"/>
      </w:rPr>
    </w:lvl>
    <w:lvl w:ilvl="1" w:tplc="8B06E2AC">
      <w:numFmt w:val="bullet"/>
      <w:lvlText w:val="•"/>
      <w:lvlJc w:val="left"/>
      <w:pPr>
        <w:ind w:left="707" w:hanging="361"/>
      </w:pPr>
      <w:rPr>
        <w:rFonts w:hint="default"/>
        <w:lang w:val="en-US" w:eastAsia="en-US" w:bidi="ar-SA"/>
      </w:rPr>
    </w:lvl>
    <w:lvl w:ilvl="2" w:tplc="71AE9CC4">
      <w:numFmt w:val="bullet"/>
      <w:lvlText w:val="•"/>
      <w:lvlJc w:val="left"/>
      <w:pPr>
        <w:ind w:left="934" w:hanging="361"/>
      </w:pPr>
      <w:rPr>
        <w:rFonts w:hint="default"/>
        <w:lang w:val="en-US" w:eastAsia="en-US" w:bidi="ar-SA"/>
      </w:rPr>
    </w:lvl>
    <w:lvl w:ilvl="3" w:tplc="91B664EC">
      <w:numFmt w:val="bullet"/>
      <w:lvlText w:val="•"/>
      <w:lvlJc w:val="left"/>
      <w:pPr>
        <w:ind w:left="1161" w:hanging="361"/>
      </w:pPr>
      <w:rPr>
        <w:rFonts w:hint="default"/>
        <w:lang w:val="en-US" w:eastAsia="en-US" w:bidi="ar-SA"/>
      </w:rPr>
    </w:lvl>
    <w:lvl w:ilvl="4" w:tplc="30CA1E8A">
      <w:numFmt w:val="bullet"/>
      <w:lvlText w:val="•"/>
      <w:lvlJc w:val="left"/>
      <w:pPr>
        <w:ind w:left="1388" w:hanging="361"/>
      </w:pPr>
      <w:rPr>
        <w:rFonts w:hint="default"/>
        <w:lang w:val="en-US" w:eastAsia="en-US" w:bidi="ar-SA"/>
      </w:rPr>
    </w:lvl>
    <w:lvl w:ilvl="5" w:tplc="F034C128">
      <w:numFmt w:val="bullet"/>
      <w:lvlText w:val="•"/>
      <w:lvlJc w:val="left"/>
      <w:pPr>
        <w:ind w:left="1615" w:hanging="361"/>
      </w:pPr>
      <w:rPr>
        <w:rFonts w:hint="default"/>
        <w:lang w:val="en-US" w:eastAsia="en-US" w:bidi="ar-SA"/>
      </w:rPr>
    </w:lvl>
    <w:lvl w:ilvl="6" w:tplc="AA6EC674">
      <w:numFmt w:val="bullet"/>
      <w:lvlText w:val="•"/>
      <w:lvlJc w:val="left"/>
      <w:pPr>
        <w:ind w:left="1842" w:hanging="361"/>
      </w:pPr>
      <w:rPr>
        <w:rFonts w:hint="default"/>
        <w:lang w:val="en-US" w:eastAsia="en-US" w:bidi="ar-SA"/>
      </w:rPr>
    </w:lvl>
    <w:lvl w:ilvl="7" w:tplc="C7300D14">
      <w:numFmt w:val="bullet"/>
      <w:lvlText w:val="•"/>
      <w:lvlJc w:val="left"/>
      <w:pPr>
        <w:ind w:left="2069" w:hanging="361"/>
      </w:pPr>
      <w:rPr>
        <w:rFonts w:hint="default"/>
        <w:lang w:val="en-US" w:eastAsia="en-US" w:bidi="ar-SA"/>
      </w:rPr>
    </w:lvl>
    <w:lvl w:ilvl="8" w:tplc="31A61664">
      <w:numFmt w:val="bullet"/>
      <w:lvlText w:val="•"/>
      <w:lvlJc w:val="left"/>
      <w:pPr>
        <w:ind w:left="2296" w:hanging="361"/>
      </w:pPr>
      <w:rPr>
        <w:rFonts w:hint="default"/>
        <w:lang w:val="en-US" w:eastAsia="en-US" w:bidi="ar-SA"/>
      </w:rPr>
    </w:lvl>
  </w:abstractNum>
  <w:abstractNum w:abstractNumId="11" w15:restartNumberingAfterBreak="0">
    <w:nsid w:val="3B0B6094"/>
    <w:multiLevelType w:val="hybridMultilevel"/>
    <w:tmpl w:val="954E803C"/>
    <w:lvl w:ilvl="0" w:tplc="0FE296DA">
      <w:start w:val="1"/>
      <w:numFmt w:val="decimal"/>
      <w:lvlText w:val="%1."/>
      <w:lvlJc w:val="left"/>
      <w:pPr>
        <w:ind w:left="656" w:hanging="360"/>
      </w:pPr>
      <w:rPr>
        <w:rFonts w:ascii="Times New Roman" w:eastAsia="Times New Roman" w:hAnsi="Times New Roman" w:cs="Times New Roman" w:hint="default"/>
        <w:w w:val="100"/>
        <w:sz w:val="24"/>
        <w:szCs w:val="24"/>
        <w:lang w:val="en-US" w:eastAsia="en-US" w:bidi="ar-SA"/>
      </w:rPr>
    </w:lvl>
    <w:lvl w:ilvl="1" w:tplc="AD4E2DDC">
      <w:numFmt w:val="bullet"/>
      <w:lvlText w:val="•"/>
      <w:lvlJc w:val="left"/>
      <w:pPr>
        <w:ind w:left="1568" w:hanging="360"/>
      </w:pPr>
      <w:rPr>
        <w:rFonts w:hint="default"/>
        <w:lang w:val="en-US" w:eastAsia="en-US" w:bidi="ar-SA"/>
      </w:rPr>
    </w:lvl>
    <w:lvl w:ilvl="2" w:tplc="A8D20D72">
      <w:numFmt w:val="bullet"/>
      <w:lvlText w:val="•"/>
      <w:lvlJc w:val="left"/>
      <w:pPr>
        <w:ind w:left="2476" w:hanging="360"/>
      </w:pPr>
      <w:rPr>
        <w:rFonts w:hint="default"/>
        <w:lang w:val="en-US" w:eastAsia="en-US" w:bidi="ar-SA"/>
      </w:rPr>
    </w:lvl>
    <w:lvl w:ilvl="3" w:tplc="0E02DC9A">
      <w:numFmt w:val="bullet"/>
      <w:lvlText w:val="•"/>
      <w:lvlJc w:val="left"/>
      <w:pPr>
        <w:ind w:left="3385" w:hanging="360"/>
      </w:pPr>
      <w:rPr>
        <w:rFonts w:hint="default"/>
        <w:lang w:val="en-US" w:eastAsia="en-US" w:bidi="ar-SA"/>
      </w:rPr>
    </w:lvl>
    <w:lvl w:ilvl="4" w:tplc="79787A10">
      <w:numFmt w:val="bullet"/>
      <w:lvlText w:val="•"/>
      <w:lvlJc w:val="left"/>
      <w:pPr>
        <w:ind w:left="4293" w:hanging="360"/>
      </w:pPr>
      <w:rPr>
        <w:rFonts w:hint="default"/>
        <w:lang w:val="en-US" w:eastAsia="en-US" w:bidi="ar-SA"/>
      </w:rPr>
    </w:lvl>
    <w:lvl w:ilvl="5" w:tplc="3C6E9148">
      <w:numFmt w:val="bullet"/>
      <w:lvlText w:val="•"/>
      <w:lvlJc w:val="left"/>
      <w:pPr>
        <w:ind w:left="5202" w:hanging="360"/>
      </w:pPr>
      <w:rPr>
        <w:rFonts w:hint="default"/>
        <w:lang w:val="en-US" w:eastAsia="en-US" w:bidi="ar-SA"/>
      </w:rPr>
    </w:lvl>
    <w:lvl w:ilvl="6" w:tplc="FE00D054">
      <w:numFmt w:val="bullet"/>
      <w:lvlText w:val="•"/>
      <w:lvlJc w:val="left"/>
      <w:pPr>
        <w:ind w:left="6110" w:hanging="360"/>
      </w:pPr>
      <w:rPr>
        <w:rFonts w:hint="default"/>
        <w:lang w:val="en-US" w:eastAsia="en-US" w:bidi="ar-SA"/>
      </w:rPr>
    </w:lvl>
    <w:lvl w:ilvl="7" w:tplc="CA6E6F26">
      <w:numFmt w:val="bullet"/>
      <w:lvlText w:val="•"/>
      <w:lvlJc w:val="left"/>
      <w:pPr>
        <w:ind w:left="7018" w:hanging="360"/>
      </w:pPr>
      <w:rPr>
        <w:rFonts w:hint="default"/>
        <w:lang w:val="en-US" w:eastAsia="en-US" w:bidi="ar-SA"/>
      </w:rPr>
    </w:lvl>
    <w:lvl w:ilvl="8" w:tplc="5F3E2D22">
      <w:numFmt w:val="bullet"/>
      <w:lvlText w:val="•"/>
      <w:lvlJc w:val="left"/>
      <w:pPr>
        <w:ind w:left="7927" w:hanging="360"/>
      </w:pPr>
      <w:rPr>
        <w:rFonts w:hint="default"/>
        <w:lang w:val="en-US" w:eastAsia="en-US" w:bidi="ar-SA"/>
      </w:rPr>
    </w:lvl>
  </w:abstractNum>
  <w:abstractNum w:abstractNumId="12" w15:restartNumberingAfterBreak="0">
    <w:nsid w:val="3E906E55"/>
    <w:multiLevelType w:val="multilevel"/>
    <w:tmpl w:val="EDE4CE72"/>
    <w:lvl w:ilvl="0">
      <w:start w:val="1"/>
      <w:numFmt w:val="decimal"/>
      <w:lvlText w:val="%1."/>
      <w:lvlJc w:val="left"/>
      <w:pPr>
        <w:ind w:left="579" w:hanging="283"/>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079" w:hanging="361"/>
      </w:pPr>
      <w:rPr>
        <w:rFonts w:ascii="Times New Roman" w:eastAsia="Times New Roman" w:hAnsi="Times New Roman" w:cs="Times New Roman" w:hint="default"/>
        <w:w w:val="99"/>
        <w:sz w:val="24"/>
        <w:szCs w:val="24"/>
        <w:lang w:val="en-US" w:eastAsia="en-US" w:bidi="ar-SA"/>
      </w:rPr>
    </w:lvl>
    <w:lvl w:ilvl="3">
      <w:numFmt w:val="bullet"/>
      <w:lvlText w:val="•"/>
      <w:lvlJc w:val="left"/>
      <w:pPr>
        <w:ind w:left="2163" w:hanging="361"/>
      </w:pPr>
      <w:rPr>
        <w:rFonts w:hint="default"/>
        <w:lang w:val="en-US" w:eastAsia="en-US" w:bidi="ar-SA"/>
      </w:rPr>
    </w:lvl>
    <w:lvl w:ilvl="4">
      <w:numFmt w:val="bullet"/>
      <w:lvlText w:val="•"/>
      <w:lvlJc w:val="left"/>
      <w:pPr>
        <w:ind w:left="3246" w:hanging="361"/>
      </w:pPr>
      <w:rPr>
        <w:rFonts w:hint="default"/>
        <w:lang w:val="en-US" w:eastAsia="en-US" w:bidi="ar-SA"/>
      </w:rPr>
    </w:lvl>
    <w:lvl w:ilvl="5">
      <w:numFmt w:val="bullet"/>
      <w:lvlText w:val="•"/>
      <w:lvlJc w:val="left"/>
      <w:pPr>
        <w:ind w:left="4329" w:hanging="361"/>
      </w:pPr>
      <w:rPr>
        <w:rFonts w:hint="default"/>
        <w:lang w:val="en-US" w:eastAsia="en-US" w:bidi="ar-SA"/>
      </w:rPr>
    </w:lvl>
    <w:lvl w:ilvl="6">
      <w:numFmt w:val="bullet"/>
      <w:lvlText w:val="•"/>
      <w:lvlJc w:val="left"/>
      <w:pPr>
        <w:ind w:left="5412" w:hanging="361"/>
      </w:pPr>
      <w:rPr>
        <w:rFonts w:hint="default"/>
        <w:lang w:val="en-US" w:eastAsia="en-US" w:bidi="ar-SA"/>
      </w:rPr>
    </w:lvl>
    <w:lvl w:ilvl="7">
      <w:numFmt w:val="bullet"/>
      <w:lvlText w:val="•"/>
      <w:lvlJc w:val="left"/>
      <w:pPr>
        <w:ind w:left="6495" w:hanging="361"/>
      </w:pPr>
      <w:rPr>
        <w:rFonts w:hint="default"/>
        <w:lang w:val="en-US" w:eastAsia="en-US" w:bidi="ar-SA"/>
      </w:rPr>
    </w:lvl>
    <w:lvl w:ilvl="8">
      <w:numFmt w:val="bullet"/>
      <w:lvlText w:val="•"/>
      <w:lvlJc w:val="left"/>
      <w:pPr>
        <w:ind w:left="7578" w:hanging="361"/>
      </w:pPr>
      <w:rPr>
        <w:rFonts w:hint="default"/>
        <w:lang w:val="en-US" w:eastAsia="en-US" w:bidi="ar-SA"/>
      </w:rPr>
    </w:lvl>
  </w:abstractNum>
  <w:abstractNum w:abstractNumId="13" w15:restartNumberingAfterBreak="0">
    <w:nsid w:val="40553FA1"/>
    <w:multiLevelType w:val="hybridMultilevel"/>
    <w:tmpl w:val="6EE4832E"/>
    <w:lvl w:ilvl="0" w:tplc="0BAAE2F4">
      <w:numFmt w:val="bullet"/>
      <w:lvlText w:val=""/>
      <w:lvlJc w:val="left"/>
      <w:pPr>
        <w:ind w:left="470" w:hanging="361"/>
      </w:pPr>
      <w:rPr>
        <w:rFonts w:ascii="Symbol" w:eastAsia="Symbol" w:hAnsi="Symbol" w:cs="Symbol" w:hint="default"/>
        <w:w w:val="100"/>
        <w:sz w:val="22"/>
        <w:szCs w:val="22"/>
        <w:lang w:val="en-US" w:eastAsia="en-US" w:bidi="ar-SA"/>
      </w:rPr>
    </w:lvl>
    <w:lvl w:ilvl="1" w:tplc="2EE6A07A">
      <w:numFmt w:val="bullet"/>
      <w:lvlText w:val="•"/>
      <w:lvlJc w:val="left"/>
      <w:pPr>
        <w:ind w:left="707" w:hanging="361"/>
      </w:pPr>
      <w:rPr>
        <w:rFonts w:hint="default"/>
        <w:lang w:val="en-US" w:eastAsia="en-US" w:bidi="ar-SA"/>
      </w:rPr>
    </w:lvl>
    <w:lvl w:ilvl="2" w:tplc="08E23CFA">
      <w:numFmt w:val="bullet"/>
      <w:lvlText w:val="•"/>
      <w:lvlJc w:val="left"/>
      <w:pPr>
        <w:ind w:left="934" w:hanging="361"/>
      </w:pPr>
      <w:rPr>
        <w:rFonts w:hint="default"/>
        <w:lang w:val="en-US" w:eastAsia="en-US" w:bidi="ar-SA"/>
      </w:rPr>
    </w:lvl>
    <w:lvl w:ilvl="3" w:tplc="D090DA12">
      <w:numFmt w:val="bullet"/>
      <w:lvlText w:val="•"/>
      <w:lvlJc w:val="left"/>
      <w:pPr>
        <w:ind w:left="1161" w:hanging="361"/>
      </w:pPr>
      <w:rPr>
        <w:rFonts w:hint="default"/>
        <w:lang w:val="en-US" w:eastAsia="en-US" w:bidi="ar-SA"/>
      </w:rPr>
    </w:lvl>
    <w:lvl w:ilvl="4" w:tplc="86169DF8">
      <w:numFmt w:val="bullet"/>
      <w:lvlText w:val="•"/>
      <w:lvlJc w:val="left"/>
      <w:pPr>
        <w:ind w:left="1388" w:hanging="361"/>
      </w:pPr>
      <w:rPr>
        <w:rFonts w:hint="default"/>
        <w:lang w:val="en-US" w:eastAsia="en-US" w:bidi="ar-SA"/>
      </w:rPr>
    </w:lvl>
    <w:lvl w:ilvl="5" w:tplc="C1A6B7BA">
      <w:numFmt w:val="bullet"/>
      <w:lvlText w:val="•"/>
      <w:lvlJc w:val="left"/>
      <w:pPr>
        <w:ind w:left="1615" w:hanging="361"/>
      </w:pPr>
      <w:rPr>
        <w:rFonts w:hint="default"/>
        <w:lang w:val="en-US" w:eastAsia="en-US" w:bidi="ar-SA"/>
      </w:rPr>
    </w:lvl>
    <w:lvl w:ilvl="6" w:tplc="E0A0D3DA">
      <w:numFmt w:val="bullet"/>
      <w:lvlText w:val="•"/>
      <w:lvlJc w:val="left"/>
      <w:pPr>
        <w:ind w:left="1842" w:hanging="361"/>
      </w:pPr>
      <w:rPr>
        <w:rFonts w:hint="default"/>
        <w:lang w:val="en-US" w:eastAsia="en-US" w:bidi="ar-SA"/>
      </w:rPr>
    </w:lvl>
    <w:lvl w:ilvl="7" w:tplc="DF04418C">
      <w:numFmt w:val="bullet"/>
      <w:lvlText w:val="•"/>
      <w:lvlJc w:val="left"/>
      <w:pPr>
        <w:ind w:left="2069" w:hanging="361"/>
      </w:pPr>
      <w:rPr>
        <w:rFonts w:hint="default"/>
        <w:lang w:val="en-US" w:eastAsia="en-US" w:bidi="ar-SA"/>
      </w:rPr>
    </w:lvl>
    <w:lvl w:ilvl="8" w:tplc="1FE4D816">
      <w:numFmt w:val="bullet"/>
      <w:lvlText w:val="•"/>
      <w:lvlJc w:val="left"/>
      <w:pPr>
        <w:ind w:left="2296" w:hanging="361"/>
      </w:pPr>
      <w:rPr>
        <w:rFonts w:hint="default"/>
        <w:lang w:val="en-US" w:eastAsia="en-US" w:bidi="ar-SA"/>
      </w:rPr>
    </w:lvl>
  </w:abstractNum>
  <w:abstractNum w:abstractNumId="14" w15:restartNumberingAfterBreak="0">
    <w:nsid w:val="4D101BD0"/>
    <w:multiLevelType w:val="multilevel"/>
    <w:tmpl w:val="6670657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F02BD"/>
    <w:multiLevelType w:val="multilevel"/>
    <w:tmpl w:val="7914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D24A4"/>
    <w:multiLevelType w:val="hybridMultilevel"/>
    <w:tmpl w:val="A2D078BA"/>
    <w:lvl w:ilvl="0" w:tplc="1152B5D8">
      <w:start w:val="1"/>
      <w:numFmt w:val="decimal"/>
      <w:lvlText w:val="%1."/>
      <w:lvlJc w:val="left"/>
      <w:pPr>
        <w:ind w:left="579" w:hanging="284"/>
      </w:pPr>
      <w:rPr>
        <w:rFonts w:ascii="Times New Roman" w:eastAsia="Times New Roman" w:hAnsi="Times New Roman" w:cs="Times New Roman" w:hint="default"/>
        <w:w w:val="100"/>
        <w:sz w:val="24"/>
        <w:szCs w:val="24"/>
        <w:lang w:val="en-US" w:eastAsia="en-US" w:bidi="ar-SA"/>
      </w:rPr>
    </w:lvl>
    <w:lvl w:ilvl="1" w:tplc="CFA0E996">
      <w:numFmt w:val="bullet"/>
      <w:lvlText w:val="•"/>
      <w:lvlJc w:val="left"/>
      <w:pPr>
        <w:ind w:left="1496" w:hanging="284"/>
      </w:pPr>
      <w:rPr>
        <w:rFonts w:hint="default"/>
        <w:lang w:val="en-US" w:eastAsia="en-US" w:bidi="ar-SA"/>
      </w:rPr>
    </w:lvl>
    <w:lvl w:ilvl="2" w:tplc="BE58C932">
      <w:numFmt w:val="bullet"/>
      <w:lvlText w:val="•"/>
      <w:lvlJc w:val="left"/>
      <w:pPr>
        <w:ind w:left="2412" w:hanging="284"/>
      </w:pPr>
      <w:rPr>
        <w:rFonts w:hint="default"/>
        <w:lang w:val="en-US" w:eastAsia="en-US" w:bidi="ar-SA"/>
      </w:rPr>
    </w:lvl>
    <w:lvl w:ilvl="3" w:tplc="0F6CDCFA">
      <w:numFmt w:val="bullet"/>
      <w:lvlText w:val="•"/>
      <w:lvlJc w:val="left"/>
      <w:pPr>
        <w:ind w:left="3329" w:hanging="284"/>
      </w:pPr>
      <w:rPr>
        <w:rFonts w:hint="default"/>
        <w:lang w:val="en-US" w:eastAsia="en-US" w:bidi="ar-SA"/>
      </w:rPr>
    </w:lvl>
    <w:lvl w:ilvl="4" w:tplc="EDD81DAC">
      <w:numFmt w:val="bullet"/>
      <w:lvlText w:val="•"/>
      <w:lvlJc w:val="left"/>
      <w:pPr>
        <w:ind w:left="4245" w:hanging="284"/>
      </w:pPr>
      <w:rPr>
        <w:rFonts w:hint="default"/>
        <w:lang w:val="en-US" w:eastAsia="en-US" w:bidi="ar-SA"/>
      </w:rPr>
    </w:lvl>
    <w:lvl w:ilvl="5" w:tplc="90E674B4">
      <w:numFmt w:val="bullet"/>
      <w:lvlText w:val="•"/>
      <w:lvlJc w:val="left"/>
      <w:pPr>
        <w:ind w:left="5162" w:hanging="284"/>
      </w:pPr>
      <w:rPr>
        <w:rFonts w:hint="default"/>
        <w:lang w:val="en-US" w:eastAsia="en-US" w:bidi="ar-SA"/>
      </w:rPr>
    </w:lvl>
    <w:lvl w:ilvl="6" w:tplc="88B2B05C">
      <w:numFmt w:val="bullet"/>
      <w:lvlText w:val="•"/>
      <w:lvlJc w:val="left"/>
      <w:pPr>
        <w:ind w:left="6078" w:hanging="284"/>
      </w:pPr>
      <w:rPr>
        <w:rFonts w:hint="default"/>
        <w:lang w:val="en-US" w:eastAsia="en-US" w:bidi="ar-SA"/>
      </w:rPr>
    </w:lvl>
    <w:lvl w:ilvl="7" w:tplc="400675E4">
      <w:numFmt w:val="bullet"/>
      <w:lvlText w:val="•"/>
      <w:lvlJc w:val="left"/>
      <w:pPr>
        <w:ind w:left="6994" w:hanging="284"/>
      </w:pPr>
      <w:rPr>
        <w:rFonts w:hint="default"/>
        <w:lang w:val="en-US" w:eastAsia="en-US" w:bidi="ar-SA"/>
      </w:rPr>
    </w:lvl>
    <w:lvl w:ilvl="8" w:tplc="25848E1C">
      <w:numFmt w:val="bullet"/>
      <w:lvlText w:val="•"/>
      <w:lvlJc w:val="left"/>
      <w:pPr>
        <w:ind w:left="7911" w:hanging="284"/>
      </w:pPr>
      <w:rPr>
        <w:rFonts w:hint="default"/>
        <w:lang w:val="en-US" w:eastAsia="en-US" w:bidi="ar-SA"/>
      </w:rPr>
    </w:lvl>
  </w:abstractNum>
  <w:abstractNum w:abstractNumId="17" w15:restartNumberingAfterBreak="0">
    <w:nsid w:val="5F080977"/>
    <w:multiLevelType w:val="hybridMultilevel"/>
    <w:tmpl w:val="9F146FE6"/>
    <w:lvl w:ilvl="0" w:tplc="631C9C3C">
      <w:start w:val="1"/>
      <w:numFmt w:val="upperLetter"/>
      <w:lvlText w:val="%1."/>
      <w:lvlJc w:val="left"/>
      <w:pPr>
        <w:ind w:left="593" w:hanging="298"/>
      </w:pPr>
      <w:rPr>
        <w:rFonts w:ascii="Times New Roman" w:eastAsia="Times New Roman" w:hAnsi="Times New Roman" w:cs="Times New Roman" w:hint="default"/>
        <w:b/>
        <w:bCs/>
        <w:w w:val="99"/>
        <w:sz w:val="24"/>
        <w:szCs w:val="24"/>
        <w:u w:val="thick" w:color="000000"/>
        <w:lang w:val="en-US" w:eastAsia="en-US" w:bidi="ar-SA"/>
      </w:rPr>
    </w:lvl>
    <w:lvl w:ilvl="1" w:tplc="52DAF4F8">
      <w:start w:val="1"/>
      <w:numFmt w:val="decimal"/>
      <w:lvlText w:val="%2."/>
      <w:lvlJc w:val="left"/>
      <w:pPr>
        <w:ind w:left="656" w:hanging="360"/>
      </w:pPr>
      <w:rPr>
        <w:rFonts w:ascii="Times New Roman" w:eastAsia="Times New Roman" w:hAnsi="Times New Roman" w:cs="Times New Roman" w:hint="default"/>
        <w:b/>
        <w:bCs/>
        <w:w w:val="100"/>
        <w:sz w:val="24"/>
        <w:szCs w:val="24"/>
        <w:lang w:val="en-US" w:eastAsia="en-US" w:bidi="ar-SA"/>
      </w:rPr>
    </w:lvl>
    <w:lvl w:ilvl="2" w:tplc="83920D02">
      <w:numFmt w:val="bullet"/>
      <w:lvlText w:val="•"/>
      <w:lvlJc w:val="left"/>
      <w:pPr>
        <w:ind w:left="1669" w:hanging="360"/>
      </w:pPr>
      <w:rPr>
        <w:rFonts w:hint="default"/>
        <w:lang w:val="en-US" w:eastAsia="en-US" w:bidi="ar-SA"/>
      </w:rPr>
    </w:lvl>
    <w:lvl w:ilvl="3" w:tplc="69F68A16">
      <w:numFmt w:val="bullet"/>
      <w:lvlText w:val="•"/>
      <w:lvlJc w:val="left"/>
      <w:pPr>
        <w:ind w:left="2678" w:hanging="360"/>
      </w:pPr>
      <w:rPr>
        <w:rFonts w:hint="default"/>
        <w:lang w:val="en-US" w:eastAsia="en-US" w:bidi="ar-SA"/>
      </w:rPr>
    </w:lvl>
    <w:lvl w:ilvl="4" w:tplc="D5EAF646">
      <w:numFmt w:val="bullet"/>
      <w:lvlText w:val="•"/>
      <w:lvlJc w:val="left"/>
      <w:pPr>
        <w:ind w:left="3688" w:hanging="360"/>
      </w:pPr>
      <w:rPr>
        <w:rFonts w:hint="default"/>
        <w:lang w:val="en-US" w:eastAsia="en-US" w:bidi="ar-SA"/>
      </w:rPr>
    </w:lvl>
    <w:lvl w:ilvl="5" w:tplc="9C2EF984">
      <w:numFmt w:val="bullet"/>
      <w:lvlText w:val="•"/>
      <w:lvlJc w:val="left"/>
      <w:pPr>
        <w:ind w:left="4697" w:hanging="360"/>
      </w:pPr>
      <w:rPr>
        <w:rFonts w:hint="default"/>
        <w:lang w:val="en-US" w:eastAsia="en-US" w:bidi="ar-SA"/>
      </w:rPr>
    </w:lvl>
    <w:lvl w:ilvl="6" w:tplc="E4DEA298">
      <w:numFmt w:val="bullet"/>
      <w:lvlText w:val="•"/>
      <w:lvlJc w:val="left"/>
      <w:pPr>
        <w:ind w:left="5706" w:hanging="360"/>
      </w:pPr>
      <w:rPr>
        <w:rFonts w:hint="default"/>
        <w:lang w:val="en-US" w:eastAsia="en-US" w:bidi="ar-SA"/>
      </w:rPr>
    </w:lvl>
    <w:lvl w:ilvl="7" w:tplc="14D8F336">
      <w:numFmt w:val="bullet"/>
      <w:lvlText w:val="•"/>
      <w:lvlJc w:val="left"/>
      <w:pPr>
        <w:ind w:left="6716" w:hanging="360"/>
      </w:pPr>
      <w:rPr>
        <w:rFonts w:hint="default"/>
        <w:lang w:val="en-US" w:eastAsia="en-US" w:bidi="ar-SA"/>
      </w:rPr>
    </w:lvl>
    <w:lvl w:ilvl="8" w:tplc="1ED65330">
      <w:numFmt w:val="bullet"/>
      <w:lvlText w:val="•"/>
      <w:lvlJc w:val="left"/>
      <w:pPr>
        <w:ind w:left="7725" w:hanging="360"/>
      </w:pPr>
      <w:rPr>
        <w:rFonts w:hint="default"/>
        <w:lang w:val="en-US" w:eastAsia="en-US" w:bidi="ar-SA"/>
      </w:rPr>
    </w:lvl>
  </w:abstractNum>
  <w:abstractNum w:abstractNumId="18" w15:restartNumberingAfterBreak="0">
    <w:nsid w:val="62983530"/>
    <w:multiLevelType w:val="hybridMultilevel"/>
    <w:tmpl w:val="6D9C8816"/>
    <w:lvl w:ilvl="0" w:tplc="25741C88">
      <w:numFmt w:val="bullet"/>
      <w:lvlText w:val=""/>
      <w:lvlJc w:val="left"/>
      <w:pPr>
        <w:ind w:left="470" w:hanging="361"/>
      </w:pPr>
      <w:rPr>
        <w:rFonts w:ascii="Symbol" w:eastAsia="Symbol" w:hAnsi="Symbol" w:cs="Symbol" w:hint="default"/>
        <w:w w:val="100"/>
        <w:sz w:val="22"/>
        <w:szCs w:val="22"/>
        <w:lang w:val="en-US" w:eastAsia="en-US" w:bidi="ar-SA"/>
      </w:rPr>
    </w:lvl>
    <w:lvl w:ilvl="1" w:tplc="0226A94A">
      <w:numFmt w:val="bullet"/>
      <w:lvlText w:val="•"/>
      <w:lvlJc w:val="left"/>
      <w:pPr>
        <w:ind w:left="707" w:hanging="361"/>
      </w:pPr>
      <w:rPr>
        <w:rFonts w:hint="default"/>
        <w:lang w:val="en-US" w:eastAsia="en-US" w:bidi="ar-SA"/>
      </w:rPr>
    </w:lvl>
    <w:lvl w:ilvl="2" w:tplc="F8461F3C">
      <w:numFmt w:val="bullet"/>
      <w:lvlText w:val="•"/>
      <w:lvlJc w:val="left"/>
      <w:pPr>
        <w:ind w:left="934" w:hanging="361"/>
      </w:pPr>
      <w:rPr>
        <w:rFonts w:hint="default"/>
        <w:lang w:val="en-US" w:eastAsia="en-US" w:bidi="ar-SA"/>
      </w:rPr>
    </w:lvl>
    <w:lvl w:ilvl="3" w:tplc="89AE3E66">
      <w:numFmt w:val="bullet"/>
      <w:lvlText w:val="•"/>
      <w:lvlJc w:val="left"/>
      <w:pPr>
        <w:ind w:left="1161" w:hanging="361"/>
      </w:pPr>
      <w:rPr>
        <w:rFonts w:hint="default"/>
        <w:lang w:val="en-US" w:eastAsia="en-US" w:bidi="ar-SA"/>
      </w:rPr>
    </w:lvl>
    <w:lvl w:ilvl="4" w:tplc="2A9E7D42">
      <w:numFmt w:val="bullet"/>
      <w:lvlText w:val="•"/>
      <w:lvlJc w:val="left"/>
      <w:pPr>
        <w:ind w:left="1388" w:hanging="361"/>
      </w:pPr>
      <w:rPr>
        <w:rFonts w:hint="default"/>
        <w:lang w:val="en-US" w:eastAsia="en-US" w:bidi="ar-SA"/>
      </w:rPr>
    </w:lvl>
    <w:lvl w:ilvl="5" w:tplc="A8C0666C">
      <w:numFmt w:val="bullet"/>
      <w:lvlText w:val="•"/>
      <w:lvlJc w:val="left"/>
      <w:pPr>
        <w:ind w:left="1615" w:hanging="361"/>
      </w:pPr>
      <w:rPr>
        <w:rFonts w:hint="default"/>
        <w:lang w:val="en-US" w:eastAsia="en-US" w:bidi="ar-SA"/>
      </w:rPr>
    </w:lvl>
    <w:lvl w:ilvl="6" w:tplc="DE6C8D70">
      <w:numFmt w:val="bullet"/>
      <w:lvlText w:val="•"/>
      <w:lvlJc w:val="left"/>
      <w:pPr>
        <w:ind w:left="1842" w:hanging="361"/>
      </w:pPr>
      <w:rPr>
        <w:rFonts w:hint="default"/>
        <w:lang w:val="en-US" w:eastAsia="en-US" w:bidi="ar-SA"/>
      </w:rPr>
    </w:lvl>
    <w:lvl w:ilvl="7" w:tplc="82127486">
      <w:numFmt w:val="bullet"/>
      <w:lvlText w:val="•"/>
      <w:lvlJc w:val="left"/>
      <w:pPr>
        <w:ind w:left="2069" w:hanging="361"/>
      </w:pPr>
      <w:rPr>
        <w:rFonts w:hint="default"/>
        <w:lang w:val="en-US" w:eastAsia="en-US" w:bidi="ar-SA"/>
      </w:rPr>
    </w:lvl>
    <w:lvl w:ilvl="8" w:tplc="BC0E0230">
      <w:numFmt w:val="bullet"/>
      <w:lvlText w:val="•"/>
      <w:lvlJc w:val="left"/>
      <w:pPr>
        <w:ind w:left="2296" w:hanging="361"/>
      </w:pPr>
      <w:rPr>
        <w:rFonts w:hint="default"/>
        <w:lang w:val="en-US" w:eastAsia="en-US" w:bidi="ar-SA"/>
      </w:rPr>
    </w:lvl>
  </w:abstractNum>
  <w:abstractNum w:abstractNumId="19" w15:restartNumberingAfterBreak="0">
    <w:nsid w:val="66C96C0F"/>
    <w:multiLevelType w:val="multilevel"/>
    <w:tmpl w:val="AF864D8A"/>
    <w:lvl w:ilvl="0">
      <w:start w:val="1"/>
      <w:numFmt w:val="decimal"/>
      <w:lvlText w:val="%1."/>
      <w:lvlJc w:val="left"/>
      <w:pPr>
        <w:ind w:left="521" w:hanging="226"/>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905" w:hanging="389"/>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8" w:hanging="552"/>
      </w:pPr>
      <w:rPr>
        <w:rFonts w:ascii="Times New Roman" w:eastAsia="Times New Roman" w:hAnsi="Times New Roman" w:cs="Times New Roman" w:hint="default"/>
        <w:spacing w:val="-5"/>
        <w:w w:val="100"/>
        <w:sz w:val="22"/>
        <w:szCs w:val="22"/>
        <w:lang w:val="en-US" w:eastAsia="en-US" w:bidi="ar-SA"/>
      </w:rPr>
    </w:lvl>
    <w:lvl w:ilvl="3">
      <w:numFmt w:val="bullet"/>
      <w:lvlText w:val="•"/>
      <w:lvlJc w:val="left"/>
      <w:pPr>
        <w:ind w:left="2583" w:hanging="552"/>
      </w:pPr>
      <w:rPr>
        <w:rFonts w:hint="default"/>
        <w:lang w:val="en-US" w:eastAsia="en-US" w:bidi="ar-SA"/>
      </w:rPr>
    </w:lvl>
    <w:lvl w:ilvl="4">
      <w:numFmt w:val="bullet"/>
      <w:lvlText w:val="•"/>
      <w:lvlJc w:val="left"/>
      <w:pPr>
        <w:ind w:left="3606" w:hanging="552"/>
      </w:pPr>
      <w:rPr>
        <w:rFonts w:hint="default"/>
        <w:lang w:val="en-US" w:eastAsia="en-US" w:bidi="ar-SA"/>
      </w:rPr>
    </w:lvl>
    <w:lvl w:ilvl="5">
      <w:numFmt w:val="bullet"/>
      <w:lvlText w:val="•"/>
      <w:lvlJc w:val="left"/>
      <w:pPr>
        <w:ind w:left="4629" w:hanging="552"/>
      </w:pPr>
      <w:rPr>
        <w:rFonts w:hint="default"/>
        <w:lang w:val="en-US" w:eastAsia="en-US" w:bidi="ar-SA"/>
      </w:rPr>
    </w:lvl>
    <w:lvl w:ilvl="6">
      <w:numFmt w:val="bullet"/>
      <w:lvlText w:val="•"/>
      <w:lvlJc w:val="left"/>
      <w:pPr>
        <w:ind w:left="5652" w:hanging="552"/>
      </w:pPr>
      <w:rPr>
        <w:rFonts w:hint="default"/>
        <w:lang w:val="en-US" w:eastAsia="en-US" w:bidi="ar-SA"/>
      </w:rPr>
    </w:lvl>
    <w:lvl w:ilvl="7">
      <w:numFmt w:val="bullet"/>
      <w:lvlText w:val="•"/>
      <w:lvlJc w:val="left"/>
      <w:pPr>
        <w:ind w:left="6675" w:hanging="552"/>
      </w:pPr>
      <w:rPr>
        <w:rFonts w:hint="default"/>
        <w:lang w:val="en-US" w:eastAsia="en-US" w:bidi="ar-SA"/>
      </w:rPr>
    </w:lvl>
    <w:lvl w:ilvl="8">
      <w:numFmt w:val="bullet"/>
      <w:lvlText w:val="•"/>
      <w:lvlJc w:val="left"/>
      <w:pPr>
        <w:ind w:left="7698" w:hanging="552"/>
      </w:pPr>
      <w:rPr>
        <w:rFonts w:hint="default"/>
        <w:lang w:val="en-US" w:eastAsia="en-US" w:bidi="ar-SA"/>
      </w:rPr>
    </w:lvl>
  </w:abstractNum>
  <w:abstractNum w:abstractNumId="20" w15:restartNumberingAfterBreak="0">
    <w:nsid w:val="708F7FDD"/>
    <w:multiLevelType w:val="multilevel"/>
    <w:tmpl w:val="29B68A94"/>
    <w:lvl w:ilvl="0">
      <w:start w:val="6"/>
      <w:numFmt w:val="decimal"/>
      <w:lvlText w:val="%1."/>
      <w:lvlJc w:val="left"/>
      <w:pPr>
        <w:ind w:left="579" w:hanging="283"/>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722" w:hanging="422"/>
      </w:pPr>
      <w:rPr>
        <w:rFonts w:hint="default"/>
        <w:lang w:val="en-US" w:eastAsia="en-US" w:bidi="ar-SA"/>
      </w:rPr>
    </w:lvl>
    <w:lvl w:ilvl="3">
      <w:numFmt w:val="bullet"/>
      <w:lvlText w:val="•"/>
      <w:lvlJc w:val="left"/>
      <w:pPr>
        <w:ind w:left="2725" w:hanging="422"/>
      </w:pPr>
      <w:rPr>
        <w:rFonts w:hint="default"/>
        <w:lang w:val="en-US" w:eastAsia="en-US" w:bidi="ar-SA"/>
      </w:rPr>
    </w:lvl>
    <w:lvl w:ilvl="4">
      <w:numFmt w:val="bullet"/>
      <w:lvlText w:val="•"/>
      <w:lvlJc w:val="left"/>
      <w:pPr>
        <w:ind w:left="3728" w:hanging="422"/>
      </w:pPr>
      <w:rPr>
        <w:rFonts w:hint="default"/>
        <w:lang w:val="en-US" w:eastAsia="en-US" w:bidi="ar-SA"/>
      </w:rPr>
    </w:lvl>
    <w:lvl w:ilvl="5">
      <w:numFmt w:val="bullet"/>
      <w:lvlText w:val="•"/>
      <w:lvlJc w:val="left"/>
      <w:pPr>
        <w:ind w:left="4730" w:hanging="422"/>
      </w:pPr>
      <w:rPr>
        <w:rFonts w:hint="default"/>
        <w:lang w:val="en-US" w:eastAsia="en-US" w:bidi="ar-SA"/>
      </w:rPr>
    </w:lvl>
    <w:lvl w:ilvl="6">
      <w:numFmt w:val="bullet"/>
      <w:lvlText w:val="•"/>
      <w:lvlJc w:val="left"/>
      <w:pPr>
        <w:ind w:left="5733" w:hanging="422"/>
      </w:pPr>
      <w:rPr>
        <w:rFonts w:hint="default"/>
        <w:lang w:val="en-US" w:eastAsia="en-US" w:bidi="ar-SA"/>
      </w:rPr>
    </w:lvl>
    <w:lvl w:ilvl="7">
      <w:numFmt w:val="bullet"/>
      <w:lvlText w:val="•"/>
      <w:lvlJc w:val="left"/>
      <w:pPr>
        <w:ind w:left="6736" w:hanging="422"/>
      </w:pPr>
      <w:rPr>
        <w:rFonts w:hint="default"/>
        <w:lang w:val="en-US" w:eastAsia="en-US" w:bidi="ar-SA"/>
      </w:rPr>
    </w:lvl>
    <w:lvl w:ilvl="8">
      <w:numFmt w:val="bullet"/>
      <w:lvlText w:val="•"/>
      <w:lvlJc w:val="left"/>
      <w:pPr>
        <w:ind w:left="7738" w:hanging="422"/>
      </w:pPr>
      <w:rPr>
        <w:rFonts w:hint="default"/>
        <w:lang w:val="en-US" w:eastAsia="en-US" w:bidi="ar-SA"/>
      </w:rPr>
    </w:lvl>
  </w:abstractNum>
  <w:abstractNum w:abstractNumId="21" w15:restartNumberingAfterBreak="0">
    <w:nsid w:val="738328E2"/>
    <w:multiLevelType w:val="multilevel"/>
    <w:tmpl w:val="5F444A42"/>
    <w:lvl w:ilvl="0">
      <w:start w:val="3"/>
      <w:numFmt w:val="decimal"/>
      <w:lvlText w:val="%1."/>
      <w:lvlJc w:val="left"/>
      <w:pPr>
        <w:ind w:left="579" w:hanging="283"/>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5"/>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005" w:hanging="605"/>
      </w:pPr>
      <w:rPr>
        <w:rFonts w:hint="default"/>
        <w:lang w:val="en-US" w:eastAsia="en-US" w:bidi="ar-SA"/>
      </w:rPr>
    </w:lvl>
    <w:lvl w:ilvl="4">
      <w:numFmt w:val="bullet"/>
      <w:lvlText w:val="•"/>
      <w:lvlJc w:val="left"/>
      <w:pPr>
        <w:ind w:left="3111" w:hanging="605"/>
      </w:pPr>
      <w:rPr>
        <w:rFonts w:hint="default"/>
        <w:lang w:val="en-US" w:eastAsia="en-US" w:bidi="ar-SA"/>
      </w:rPr>
    </w:lvl>
    <w:lvl w:ilvl="5">
      <w:numFmt w:val="bullet"/>
      <w:lvlText w:val="•"/>
      <w:lvlJc w:val="left"/>
      <w:pPr>
        <w:ind w:left="4216" w:hanging="605"/>
      </w:pPr>
      <w:rPr>
        <w:rFonts w:hint="default"/>
        <w:lang w:val="en-US" w:eastAsia="en-US" w:bidi="ar-SA"/>
      </w:rPr>
    </w:lvl>
    <w:lvl w:ilvl="6">
      <w:numFmt w:val="bullet"/>
      <w:lvlText w:val="•"/>
      <w:lvlJc w:val="left"/>
      <w:pPr>
        <w:ind w:left="5322" w:hanging="605"/>
      </w:pPr>
      <w:rPr>
        <w:rFonts w:hint="default"/>
        <w:lang w:val="en-US" w:eastAsia="en-US" w:bidi="ar-SA"/>
      </w:rPr>
    </w:lvl>
    <w:lvl w:ilvl="7">
      <w:numFmt w:val="bullet"/>
      <w:lvlText w:val="•"/>
      <w:lvlJc w:val="left"/>
      <w:pPr>
        <w:ind w:left="6427" w:hanging="605"/>
      </w:pPr>
      <w:rPr>
        <w:rFonts w:hint="default"/>
        <w:lang w:val="en-US" w:eastAsia="en-US" w:bidi="ar-SA"/>
      </w:rPr>
    </w:lvl>
    <w:lvl w:ilvl="8">
      <w:numFmt w:val="bullet"/>
      <w:lvlText w:val="•"/>
      <w:lvlJc w:val="left"/>
      <w:pPr>
        <w:ind w:left="7533" w:hanging="605"/>
      </w:pPr>
      <w:rPr>
        <w:rFonts w:hint="default"/>
        <w:lang w:val="en-US" w:eastAsia="en-US" w:bidi="ar-SA"/>
      </w:rPr>
    </w:lvl>
  </w:abstractNum>
  <w:abstractNum w:abstractNumId="22" w15:restartNumberingAfterBreak="0">
    <w:nsid w:val="74802D83"/>
    <w:multiLevelType w:val="hybridMultilevel"/>
    <w:tmpl w:val="90A80A3A"/>
    <w:lvl w:ilvl="0" w:tplc="CD524A22">
      <w:start w:val="1"/>
      <w:numFmt w:val="decimal"/>
      <w:lvlText w:val="%1."/>
      <w:lvlJc w:val="left"/>
      <w:pPr>
        <w:ind w:left="656" w:hanging="360"/>
      </w:pPr>
      <w:rPr>
        <w:rFonts w:ascii="Times New Roman" w:eastAsia="Times New Roman" w:hAnsi="Times New Roman" w:cs="Times New Roman" w:hint="default"/>
        <w:w w:val="100"/>
        <w:sz w:val="24"/>
        <w:szCs w:val="24"/>
        <w:lang w:val="en-US" w:eastAsia="en-US" w:bidi="ar-SA"/>
      </w:rPr>
    </w:lvl>
    <w:lvl w:ilvl="1" w:tplc="514C2360">
      <w:numFmt w:val="bullet"/>
      <w:lvlText w:val="•"/>
      <w:lvlJc w:val="left"/>
      <w:pPr>
        <w:ind w:left="1568" w:hanging="360"/>
      </w:pPr>
      <w:rPr>
        <w:rFonts w:hint="default"/>
        <w:lang w:val="en-US" w:eastAsia="en-US" w:bidi="ar-SA"/>
      </w:rPr>
    </w:lvl>
    <w:lvl w:ilvl="2" w:tplc="A6F20994">
      <w:numFmt w:val="bullet"/>
      <w:lvlText w:val="•"/>
      <w:lvlJc w:val="left"/>
      <w:pPr>
        <w:ind w:left="2476" w:hanging="360"/>
      </w:pPr>
      <w:rPr>
        <w:rFonts w:hint="default"/>
        <w:lang w:val="en-US" w:eastAsia="en-US" w:bidi="ar-SA"/>
      </w:rPr>
    </w:lvl>
    <w:lvl w:ilvl="3" w:tplc="C4569F36">
      <w:numFmt w:val="bullet"/>
      <w:lvlText w:val="•"/>
      <w:lvlJc w:val="left"/>
      <w:pPr>
        <w:ind w:left="3385" w:hanging="360"/>
      </w:pPr>
      <w:rPr>
        <w:rFonts w:hint="default"/>
        <w:lang w:val="en-US" w:eastAsia="en-US" w:bidi="ar-SA"/>
      </w:rPr>
    </w:lvl>
    <w:lvl w:ilvl="4" w:tplc="576C3574">
      <w:numFmt w:val="bullet"/>
      <w:lvlText w:val="•"/>
      <w:lvlJc w:val="left"/>
      <w:pPr>
        <w:ind w:left="4293" w:hanging="360"/>
      </w:pPr>
      <w:rPr>
        <w:rFonts w:hint="default"/>
        <w:lang w:val="en-US" w:eastAsia="en-US" w:bidi="ar-SA"/>
      </w:rPr>
    </w:lvl>
    <w:lvl w:ilvl="5" w:tplc="0BE6D750">
      <w:numFmt w:val="bullet"/>
      <w:lvlText w:val="•"/>
      <w:lvlJc w:val="left"/>
      <w:pPr>
        <w:ind w:left="5202" w:hanging="360"/>
      </w:pPr>
      <w:rPr>
        <w:rFonts w:hint="default"/>
        <w:lang w:val="en-US" w:eastAsia="en-US" w:bidi="ar-SA"/>
      </w:rPr>
    </w:lvl>
    <w:lvl w:ilvl="6" w:tplc="C50A8A2E">
      <w:numFmt w:val="bullet"/>
      <w:lvlText w:val="•"/>
      <w:lvlJc w:val="left"/>
      <w:pPr>
        <w:ind w:left="6110" w:hanging="360"/>
      </w:pPr>
      <w:rPr>
        <w:rFonts w:hint="default"/>
        <w:lang w:val="en-US" w:eastAsia="en-US" w:bidi="ar-SA"/>
      </w:rPr>
    </w:lvl>
    <w:lvl w:ilvl="7" w:tplc="A476D9E6">
      <w:numFmt w:val="bullet"/>
      <w:lvlText w:val="•"/>
      <w:lvlJc w:val="left"/>
      <w:pPr>
        <w:ind w:left="7018" w:hanging="360"/>
      </w:pPr>
      <w:rPr>
        <w:rFonts w:hint="default"/>
        <w:lang w:val="en-US" w:eastAsia="en-US" w:bidi="ar-SA"/>
      </w:rPr>
    </w:lvl>
    <w:lvl w:ilvl="8" w:tplc="0B04EB0C">
      <w:numFmt w:val="bullet"/>
      <w:lvlText w:val="•"/>
      <w:lvlJc w:val="left"/>
      <w:pPr>
        <w:ind w:left="7927" w:hanging="360"/>
      </w:pPr>
      <w:rPr>
        <w:rFonts w:hint="default"/>
        <w:lang w:val="en-US" w:eastAsia="en-US" w:bidi="ar-SA"/>
      </w:rPr>
    </w:lvl>
  </w:abstractNum>
  <w:abstractNum w:abstractNumId="23" w15:restartNumberingAfterBreak="0">
    <w:nsid w:val="75157698"/>
    <w:multiLevelType w:val="hybridMultilevel"/>
    <w:tmpl w:val="F1A255A0"/>
    <w:lvl w:ilvl="0" w:tplc="69A67F2C">
      <w:numFmt w:val="bullet"/>
      <w:lvlText w:val=""/>
      <w:lvlJc w:val="left"/>
      <w:pPr>
        <w:ind w:left="325" w:hanging="216"/>
      </w:pPr>
      <w:rPr>
        <w:rFonts w:ascii="Symbol" w:eastAsia="Symbol" w:hAnsi="Symbol" w:cs="Symbol" w:hint="default"/>
        <w:w w:val="100"/>
        <w:sz w:val="22"/>
        <w:szCs w:val="22"/>
        <w:lang w:val="en-US" w:eastAsia="en-US" w:bidi="ar-SA"/>
      </w:rPr>
    </w:lvl>
    <w:lvl w:ilvl="1" w:tplc="3F98284E">
      <w:numFmt w:val="bullet"/>
      <w:lvlText w:val="•"/>
      <w:lvlJc w:val="left"/>
      <w:pPr>
        <w:ind w:left="483" w:hanging="216"/>
      </w:pPr>
      <w:rPr>
        <w:rFonts w:hint="default"/>
        <w:lang w:val="en-US" w:eastAsia="en-US" w:bidi="ar-SA"/>
      </w:rPr>
    </w:lvl>
    <w:lvl w:ilvl="2" w:tplc="B896C20C">
      <w:numFmt w:val="bullet"/>
      <w:lvlText w:val="•"/>
      <w:lvlJc w:val="left"/>
      <w:pPr>
        <w:ind w:left="647" w:hanging="216"/>
      </w:pPr>
      <w:rPr>
        <w:rFonts w:hint="default"/>
        <w:lang w:val="en-US" w:eastAsia="en-US" w:bidi="ar-SA"/>
      </w:rPr>
    </w:lvl>
    <w:lvl w:ilvl="3" w:tplc="D4962A6A">
      <w:numFmt w:val="bullet"/>
      <w:lvlText w:val="•"/>
      <w:lvlJc w:val="left"/>
      <w:pPr>
        <w:ind w:left="811" w:hanging="216"/>
      </w:pPr>
      <w:rPr>
        <w:rFonts w:hint="default"/>
        <w:lang w:val="en-US" w:eastAsia="en-US" w:bidi="ar-SA"/>
      </w:rPr>
    </w:lvl>
    <w:lvl w:ilvl="4" w:tplc="93024878">
      <w:numFmt w:val="bullet"/>
      <w:lvlText w:val="•"/>
      <w:lvlJc w:val="left"/>
      <w:pPr>
        <w:ind w:left="975" w:hanging="216"/>
      </w:pPr>
      <w:rPr>
        <w:rFonts w:hint="default"/>
        <w:lang w:val="en-US" w:eastAsia="en-US" w:bidi="ar-SA"/>
      </w:rPr>
    </w:lvl>
    <w:lvl w:ilvl="5" w:tplc="BB66C136">
      <w:numFmt w:val="bullet"/>
      <w:lvlText w:val="•"/>
      <w:lvlJc w:val="left"/>
      <w:pPr>
        <w:ind w:left="1139" w:hanging="216"/>
      </w:pPr>
      <w:rPr>
        <w:rFonts w:hint="default"/>
        <w:lang w:val="en-US" w:eastAsia="en-US" w:bidi="ar-SA"/>
      </w:rPr>
    </w:lvl>
    <w:lvl w:ilvl="6" w:tplc="B35EA398">
      <w:numFmt w:val="bullet"/>
      <w:lvlText w:val="•"/>
      <w:lvlJc w:val="left"/>
      <w:pPr>
        <w:ind w:left="1302" w:hanging="216"/>
      </w:pPr>
      <w:rPr>
        <w:rFonts w:hint="default"/>
        <w:lang w:val="en-US" w:eastAsia="en-US" w:bidi="ar-SA"/>
      </w:rPr>
    </w:lvl>
    <w:lvl w:ilvl="7" w:tplc="82F42D7A">
      <w:numFmt w:val="bullet"/>
      <w:lvlText w:val="•"/>
      <w:lvlJc w:val="left"/>
      <w:pPr>
        <w:ind w:left="1466" w:hanging="216"/>
      </w:pPr>
      <w:rPr>
        <w:rFonts w:hint="default"/>
        <w:lang w:val="en-US" w:eastAsia="en-US" w:bidi="ar-SA"/>
      </w:rPr>
    </w:lvl>
    <w:lvl w:ilvl="8" w:tplc="FAFC362E">
      <w:numFmt w:val="bullet"/>
      <w:lvlText w:val="•"/>
      <w:lvlJc w:val="left"/>
      <w:pPr>
        <w:ind w:left="1630" w:hanging="216"/>
      </w:pPr>
      <w:rPr>
        <w:rFonts w:hint="default"/>
        <w:lang w:val="en-US" w:eastAsia="en-US" w:bidi="ar-SA"/>
      </w:rPr>
    </w:lvl>
  </w:abstractNum>
  <w:abstractNum w:abstractNumId="24" w15:restartNumberingAfterBreak="0">
    <w:nsid w:val="774A13D7"/>
    <w:multiLevelType w:val="hybridMultilevel"/>
    <w:tmpl w:val="B67C6C6C"/>
    <w:lvl w:ilvl="0" w:tplc="C61CCA34">
      <w:start w:val="1"/>
      <w:numFmt w:val="decimal"/>
      <w:lvlText w:val="%1."/>
      <w:lvlJc w:val="left"/>
      <w:pPr>
        <w:ind w:left="723" w:hanging="428"/>
      </w:pPr>
      <w:rPr>
        <w:rFonts w:ascii="Times New Roman" w:eastAsia="Times New Roman" w:hAnsi="Times New Roman" w:cs="Times New Roman" w:hint="default"/>
        <w:b/>
        <w:bCs/>
        <w:w w:val="100"/>
        <w:sz w:val="24"/>
        <w:szCs w:val="24"/>
        <w:lang w:val="en-US" w:eastAsia="en-US" w:bidi="ar-SA"/>
      </w:rPr>
    </w:lvl>
    <w:lvl w:ilvl="1" w:tplc="D5ACC630">
      <w:numFmt w:val="bullet"/>
      <w:lvlText w:val="•"/>
      <w:lvlJc w:val="left"/>
      <w:pPr>
        <w:ind w:left="1622" w:hanging="428"/>
      </w:pPr>
      <w:rPr>
        <w:rFonts w:hint="default"/>
        <w:lang w:val="en-US" w:eastAsia="en-US" w:bidi="ar-SA"/>
      </w:rPr>
    </w:lvl>
    <w:lvl w:ilvl="2" w:tplc="98A0AB94">
      <w:numFmt w:val="bullet"/>
      <w:lvlText w:val="•"/>
      <w:lvlJc w:val="left"/>
      <w:pPr>
        <w:ind w:left="2524" w:hanging="428"/>
      </w:pPr>
      <w:rPr>
        <w:rFonts w:hint="default"/>
        <w:lang w:val="en-US" w:eastAsia="en-US" w:bidi="ar-SA"/>
      </w:rPr>
    </w:lvl>
    <w:lvl w:ilvl="3" w:tplc="CDBA14C8">
      <w:numFmt w:val="bullet"/>
      <w:lvlText w:val="•"/>
      <w:lvlJc w:val="left"/>
      <w:pPr>
        <w:ind w:left="3427" w:hanging="428"/>
      </w:pPr>
      <w:rPr>
        <w:rFonts w:hint="default"/>
        <w:lang w:val="en-US" w:eastAsia="en-US" w:bidi="ar-SA"/>
      </w:rPr>
    </w:lvl>
    <w:lvl w:ilvl="4" w:tplc="B4A47FC6">
      <w:numFmt w:val="bullet"/>
      <w:lvlText w:val="•"/>
      <w:lvlJc w:val="left"/>
      <w:pPr>
        <w:ind w:left="4329" w:hanging="428"/>
      </w:pPr>
      <w:rPr>
        <w:rFonts w:hint="default"/>
        <w:lang w:val="en-US" w:eastAsia="en-US" w:bidi="ar-SA"/>
      </w:rPr>
    </w:lvl>
    <w:lvl w:ilvl="5" w:tplc="4DBA290A">
      <w:numFmt w:val="bullet"/>
      <w:lvlText w:val="•"/>
      <w:lvlJc w:val="left"/>
      <w:pPr>
        <w:ind w:left="5232" w:hanging="428"/>
      </w:pPr>
      <w:rPr>
        <w:rFonts w:hint="default"/>
        <w:lang w:val="en-US" w:eastAsia="en-US" w:bidi="ar-SA"/>
      </w:rPr>
    </w:lvl>
    <w:lvl w:ilvl="6" w:tplc="DE7CF5D2">
      <w:numFmt w:val="bullet"/>
      <w:lvlText w:val="•"/>
      <w:lvlJc w:val="left"/>
      <w:pPr>
        <w:ind w:left="6134" w:hanging="428"/>
      </w:pPr>
      <w:rPr>
        <w:rFonts w:hint="default"/>
        <w:lang w:val="en-US" w:eastAsia="en-US" w:bidi="ar-SA"/>
      </w:rPr>
    </w:lvl>
    <w:lvl w:ilvl="7" w:tplc="393E4B7C">
      <w:numFmt w:val="bullet"/>
      <w:lvlText w:val="•"/>
      <w:lvlJc w:val="left"/>
      <w:pPr>
        <w:ind w:left="7036" w:hanging="428"/>
      </w:pPr>
      <w:rPr>
        <w:rFonts w:hint="default"/>
        <w:lang w:val="en-US" w:eastAsia="en-US" w:bidi="ar-SA"/>
      </w:rPr>
    </w:lvl>
    <w:lvl w:ilvl="8" w:tplc="2B721318">
      <w:numFmt w:val="bullet"/>
      <w:lvlText w:val="•"/>
      <w:lvlJc w:val="left"/>
      <w:pPr>
        <w:ind w:left="7939" w:hanging="428"/>
      </w:pPr>
      <w:rPr>
        <w:rFonts w:hint="default"/>
        <w:lang w:val="en-US" w:eastAsia="en-US" w:bidi="ar-SA"/>
      </w:rPr>
    </w:lvl>
  </w:abstractNum>
  <w:abstractNum w:abstractNumId="25" w15:restartNumberingAfterBreak="0">
    <w:nsid w:val="7A295106"/>
    <w:multiLevelType w:val="hybridMultilevel"/>
    <w:tmpl w:val="59B4C1B6"/>
    <w:lvl w:ilvl="0" w:tplc="FD4E4930">
      <w:start w:val="1"/>
      <w:numFmt w:val="lowerLetter"/>
      <w:lvlText w:val="%1)"/>
      <w:lvlJc w:val="left"/>
      <w:pPr>
        <w:ind w:left="656" w:hanging="360"/>
      </w:pPr>
      <w:rPr>
        <w:rFonts w:ascii="Times New Roman" w:eastAsia="Times New Roman" w:hAnsi="Times New Roman" w:cs="Times New Roman" w:hint="default"/>
        <w:spacing w:val="-1"/>
        <w:w w:val="99"/>
        <w:sz w:val="24"/>
        <w:szCs w:val="24"/>
        <w:lang w:val="en-US" w:eastAsia="en-US" w:bidi="ar-SA"/>
      </w:rPr>
    </w:lvl>
    <w:lvl w:ilvl="1" w:tplc="0B122BEA">
      <w:numFmt w:val="bullet"/>
      <w:lvlText w:val="•"/>
      <w:lvlJc w:val="left"/>
      <w:pPr>
        <w:ind w:left="1568" w:hanging="360"/>
      </w:pPr>
      <w:rPr>
        <w:rFonts w:hint="default"/>
        <w:lang w:val="en-US" w:eastAsia="en-US" w:bidi="ar-SA"/>
      </w:rPr>
    </w:lvl>
    <w:lvl w:ilvl="2" w:tplc="2A2E6EB8">
      <w:numFmt w:val="bullet"/>
      <w:lvlText w:val="•"/>
      <w:lvlJc w:val="left"/>
      <w:pPr>
        <w:ind w:left="2476" w:hanging="360"/>
      </w:pPr>
      <w:rPr>
        <w:rFonts w:hint="default"/>
        <w:lang w:val="en-US" w:eastAsia="en-US" w:bidi="ar-SA"/>
      </w:rPr>
    </w:lvl>
    <w:lvl w:ilvl="3" w:tplc="277E751A">
      <w:numFmt w:val="bullet"/>
      <w:lvlText w:val="•"/>
      <w:lvlJc w:val="left"/>
      <w:pPr>
        <w:ind w:left="3385" w:hanging="360"/>
      </w:pPr>
      <w:rPr>
        <w:rFonts w:hint="default"/>
        <w:lang w:val="en-US" w:eastAsia="en-US" w:bidi="ar-SA"/>
      </w:rPr>
    </w:lvl>
    <w:lvl w:ilvl="4" w:tplc="D34A4706">
      <w:numFmt w:val="bullet"/>
      <w:lvlText w:val="•"/>
      <w:lvlJc w:val="left"/>
      <w:pPr>
        <w:ind w:left="4293" w:hanging="360"/>
      </w:pPr>
      <w:rPr>
        <w:rFonts w:hint="default"/>
        <w:lang w:val="en-US" w:eastAsia="en-US" w:bidi="ar-SA"/>
      </w:rPr>
    </w:lvl>
    <w:lvl w:ilvl="5" w:tplc="2FD4216C">
      <w:numFmt w:val="bullet"/>
      <w:lvlText w:val="•"/>
      <w:lvlJc w:val="left"/>
      <w:pPr>
        <w:ind w:left="5202" w:hanging="360"/>
      </w:pPr>
      <w:rPr>
        <w:rFonts w:hint="default"/>
        <w:lang w:val="en-US" w:eastAsia="en-US" w:bidi="ar-SA"/>
      </w:rPr>
    </w:lvl>
    <w:lvl w:ilvl="6" w:tplc="8F4AA31C">
      <w:numFmt w:val="bullet"/>
      <w:lvlText w:val="•"/>
      <w:lvlJc w:val="left"/>
      <w:pPr>
        <w:ind w:left="6110" w:hanging="360"/>
      </w:pPr>
      <w:rPr>
        <w:rFonts w:hint="default"/>
        <w:lang w:val="en-US" w:eastAsia="en-US" w:bidi="ar-SA"/>
      </w:rPr>
    </w:lvl>
    <w:lvl w:ilvl="7" w:tplc="D9424F58">
      <w:numFmt w:val="bullet"/>
      <w:lvlText w:val="•"/>
      <w:lvlJc w:val="left"/>
      <w:pPr>
        <w:ind w:left="7018" w:hanging="360"/>
      </w:pPr>
      <w:rPr>
        <w:rFonts w:hint="default"/>
        <w:lang w:val="en-US" w:eastAsia="en-US" w:bidi="ar-SA"/>
      </w:rPr>
    </w:lvl>
    <w:lvl w:ilvl="8" w:tplc="47DE9044">
      <w:numFmt w:val="bullet"/>
      <w:lvlText w:val="•"/>
      <w:lvlJc w:val="left"/>
      <w:pPr>
        <w:ind w:left="7927" w:hanging="360"/>
      </w:pPr>
      <w:rPr>
        <w:rFonts w:hint="default"/>
        <w:lang w:val="en-US" w:eastAsia="en-US" w:bidi="ar-SA"/>
      </w:rPr>
    </w:lvl>
  </w:abstractNum>
  <w:abstractNum w:abstractNumId="26" w15:restartNumberingAfterBreak="0">
    <w:nsid w:val="7B373511"/>
    <w:multiLevelType w:val="hybridMultilevel"/>
    <w:tmpl w:val="14A8D388"/>
    <w:lvl w:ilvl="0" w:tplc="BEFEC0AE">
      <w:numFmt w:val="bullet"/>
      <w:lvlText w:val=""/>
      <w:lvlJc w:val="left"/>
      <w:pPr>
        <w:ind w:left="470" w:hanging="361"/>
      </w:pPr>
      <w:rPr>
        <w:rFonts w:ascii="Symbol" w:eastAsia="Symbol" w:hAnsi="Symbol" w:cs="Symbol" w:hint="default"/>
        <w:w w:val="100"/>
        <w:sz w:val="22"/>
        <w:szCs w:val="22"/>
        <w:lang w:val="en-US" w:eastAsia="en-US" w:bidi="ar-SA"/>
      </w:rPr>
    </w:lvl>
    <w:lvl w:ilvl="1" w:tplc="5822ABE6">
      <w:numFmt w:val="bullet"/>
      <w:lvlText w:val="•"/>
      <w:lvlJc w:val="left"/>
      <w:pPr>
        <w:ind w:left="707" w:hanging="361"/>
      </w:pPr>
      <w:rPr>
        <w:rFonts w:hint="default"/>
        <w:lang w:val="en-US" w:eastAsia="en-US" w:bidi="ar-SA"/>
      </w:rPr>
    </w:lvl>
    <w:lvl w:ilvl="2" w:tplc="2DA0B024">
      <w:numFmt w:val="bullet"/>
      <w:lvlText w:val="•"/>
      <w:lvlJc w:val="left"/>
      <w:pPr>
        <w:ind w:left="934" w:hanging="361"/>
      </w:pPr>
      <w:rPr>
        <w:rFonts w:hint="default"/>
        <w:lang w:val="en-US" w:eastAsia="en-US" w:bidi="ar-SA"/>
      </w:rPr>
    </w:lvl>
    <w:lvl w:ilvl="3" w:tplc="D2CA4774">
      <w:numFmt w:val="bullet"/>
      <w:lvlText w:val="•"/>
      <w:lvlJc w:val="left"/>
      <w:pPr>
        <w:ind w:left="1161" w:hanging="361"/>
      </w:pPr>
      <w:rPr>
        <w:rFonts w:hint="default"/>
        <w:lang w:val="en-US" w:eastAsia="en-US" w:bidi="ar-SA"/>
      </w:rPr>
    </w:lvl>
    <w:lvl w:ilvl="4" w:tplc="C0867C6A">
      <w:numFmt w:val="bullet"/>
      <w:lvlText w:val="•"/>
      <w:lvlJc w:val="left"/>
      <w:pPr>
        <w:ind w:left="1388" w:hanging="361"/>
      </w:pPr>
      <w:rPr>
        <w:rFonts w:hint="default"/>
        <w:lang w:val="en-US" w:eastAsia="en-US" w:bidi="ar-SA"/>
      </w:rPr>
    </w:lvl>
    <w:lvl w:ilvl="5" w:tplc="91BC56D4">
      <w:numFmt w:val="bullet"/>
      <w:lvlText w:val="•"/>
      <w:lvlJc w:val="left"/>
      <w:pPr>
        <w:ind w:left="1615" w:hanging="361"/>
      </w:pPr>
      <w:rPr>
        <w:rFonts w:hint="default"/>
        <w:lang w:val="en-US" w:eastAsia="en-US" w:bidi="ar-SA"/>
      </w:rPr>
    </w:lvl>
    <w:lvl w:ilvl="6" w:tplc="76C0060E">
      <w:numFmt w:val="bullet"/>
      <w:lvlText w:val="•"/>
      <w:lvlJc w:val="left"/>
      <w:pPr>
        <w:ind w:left="1842" w:hanging="361"/>
      </w:pPr>
      <w:rPr>
        <w:rFonts w:hint="default"/>
        <w:lang w:val="en-US" w:eastAsia="en-US" w:bidi="ar-SA"/>
      </w:rPr>
    </w:lvl>
    <w:lvl w:ilvl="7" w:tplc="A2E237B8">
      <w:numFmt w:val="bullet"/>
      <w:lvlText w:val="•"/>
      <w:lvlJc w:val="left"/>
      <w:pPr>
        <w:ind w:left="2069" w:hanging="361"/>
      </w:pPr>
      <w:rPr>
        <w:rFonts w:hint="default"/>
        <w:lang w:val="en-US" w:eastAsia="en-US" w:bidi="ar-SA"/>
      </w:rPr>
    </w:lvl>
    <w:lvl w:ilvl="8" w:tplc="1316B08C">
      <w:numFmt w:val="bullet"/>
      <w:lvlText w:val="•"/>
      <w:lvlJc w:val="left"/>
      <w:pPr>
        <w:ind w:left="2296" w:hanging="361"/>
      </w:pPr>
      <w:rPr>
        <w:rFonts w:hint="default"/>
        <w:lang w:val="en-US" w:eastAsia="en-US" w:bidi="ar-SA"/>
      </w:rPr>
    </w:lvl>
  </w:abstractNum>
  <w:num w:numId="1" w16cid:durableId="1162114435">
    <w:abstractNumId w:val="8"/>
  </w:num>
  <w:num w:numId="2" w16cid:durableId="249320198">
    <w:abstractNumId w:val="5"/>
  </w:num>
  <w:num w:numId="3" w16cid:durableId="1892687555">
    <w:abstractNumId w:val="24"/>
  </w:num>
  <w:num w:numId="4" w16cid:durableId="1788424345">
    <w:abstractNumId w:val="4"/>
  </w:num>
  <w:num w:numId="5" w16cid:durableId="848838452">
    <w:abstractNumId w:val="0"/>
  </w:num>
  <w:num w:numId="6" w16cid:durableId="776874224">
    <w:abstractNumId w:val="17"/>
  </w:num>
  <w:num w:numId="7" w16cid:durableId="446001044">
    <w:abstractNumId w:val="20"/>
  </w:num>
  <w:num w:numId="8" w16cid:durableId="1893231773">
    <w:abstractNumId w:val="6"/>
  </w:num>
  <w:num w:numId="9" w16cid:durableId="1244950576">
    <w:abstractNumId w:val="11"/>
  </w:num>
  <w:num w:numId="10" w16cid:durableId="2119135276">
    <w:abstractNumId w:val="9"/>
  </w:num>
  <w:num w:numId="11" w16cid:durableId="1360355498">
    <w:abstractNumId w:val="10"/>
  </w:num>
  <w:num w:numId="12" w16cid:durableId="1648589256">
    <w:abstractNumId w:val="3"/>
  </w:num>
  <w:num w:numId="13" w16cid:durableId="302195739">
    <w:abstractNumId w:val="26"/>
  </w:num>
  <w:num w:numId="14" w16cid:durableId="183786552">
    <w:abstractNumId w:val="2"/>
  </w:num>
  <w:num w:numId="15" w16cid:durableId="645941579">
    <w:abstractNumId w:val="13"/>
  </w:num>
  <w:num w:numId="16" w16cid:durableId="550923579">
    <w:abstractNumId w:val="1"/>
  </w:num>
  <w:num w:numId="17" w16cid:durableId="448358618">
    <w:abstractNumId w:val="23"/>
  </w:num>
  <w:num w:numId="18" w16cid:durableId="116264695">
    <w:abstractNumId w:val="18"/>
  </w:num>
  <w:num w:numId="19" w16cid:durableId="1520314862">
    <w:abstractNumId w:val="16"/>
  </w:num>
  <w:num w:numId="20" w16cid:durableId="235408584">
    <w:abstractNumId w:val="25"/>
  </w:num>
  <w:num w:numId="21" w16cid:durableId="521669074">
    <w:abstractNumId w:val="7"/>
  </w:num>
  <w:num w:numId="22" w16cid:durableId="1577478010">
    <w:abstractNumId w:val="21"/>
  </w:num>
  <w:num w:numId="23" w16cid:durableId="1106659491">
    <w:abstractNumId w:val="22"/>
  </w:num>
  <w:num w:numId="24" w16cid:durableId="966743928">
    <w:abstractNumId w:val="12"/>
  </w:num>
  <w:num w:numId="25" w16cid:durableId="1725910635">
    <w:abstractNumId w:val="19"/>
  </w:num>
  <w:num w:numId="26" w16cid:durableId="1409113946">
    <w:abstractNumId w:val="15"/>
  </w:num>
  <w:num w:numId="27" w16cid:durableId="13632422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6E"/>
    <w:rsid w:val="000008EA"/>
    <w:rsid w:val="00055DE4"/>
    <w:rsid w:val="000A48D6"/>
    <w:rsid w:val="000B7A79"/>
    <w:rsid w:val="00182195"/>
    <w:rsid w:val="001A2FF1"/>
    <w:rsid w:val="001E4667"/>
    <w:rsid w:val="00247904"/>
    <w:rsid w:val="002C53D8"/>
    <w:rsid w:val="00303D94"/>
    <w:rsid w:val="0033088C"/>
    <w:rsid w:val="0034659B"/>
    <w:rsid w:val="00366F2D"/>
    <w:rsid w:val="00386C53"/>
    <w:rsid w:val="00397FD1"/>
    <w:rsid w:val="003A7C7C"/>
    <w:rsid w:val="003B3B79"/>
    <w:rsid w:val="003F66C5"/>
    <w:rsid w:val="0040431A"/>
    <w:rsid w:val="004522A4"/>
    <w:rsid w:val="00477291"/>
    <w:rsid w:val="004A5A72"/>
    <w:rsid w:val="005B5341"/>
    <w:rsid w:val="005D15EB"/>
    <w:rsid w:val="00632BF5"/>
    <w:rsid w:val="006A16DB"/>
    <w:rsid w:val="006F2A40"/>
    <w:rsid w:val="00772A6C"/>
    <w:rsid w:val="007910FA"/>
    <w:rsid w:val="007B190E"/>
    <w:rsid w:val="007C5987"/>
    <w:rsid w:val="008349FA"/>
    <w:rsid w:val="00875602"/>
    <w:rsid w:val="00895532"/>
    <w:rsid w:val="008D12D4"/>
    <w:rsid w:val="00912032"/>
    <w:rsid w:val="00912AE7"/>
    <w:rsid w:val="00983951"/>
    <w:rsid w:val="009F3325"/>
    <w:rsid w:val="00A72D53"/>
    <w:rsid w:val="00B1792B"/>
    <w:rsid w:val="00B37262"/>
    <w:rsid w:val="00B61FC7"/>
    <w:rsid w:val="00B87955"/>
    <w:rsid w:val="00C109BE"/>
    <w:rsid w:val="00C159C8"/>
    <w:rsid w:val="00C211C1"/>
    <w:rsid w:val="00C75303"/>
    <w:rsid w:val="00CA30C6"/>
    <w:rsid w:val="00CB675F"/>
    <w:rsid w:val="00CD36A2"/>
    <w:rsid w:val="00D06C3D"/>
    <w:rsid w:val="00D57E71"/>
    <w:rsid w:val="00D66608"/>
    <w:rsid w:val="00E24E08"/>
    <w:rsid w:val="00E66A6E"/>
    <w:rsid w:val="00EF41D6"/>
    <w:rsid w:val="00F3255E"/>
    <w:rsid w:val="00F50478"/>
    <w:rsid w:val="00FF66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7CB0"/>
  <w15:chartTrackingRefBased/>
  <w15:docId w15:val="{9A09D4AD-C00E-4F4A-89CB-419AB5B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92B"/>
    <w:pPr>
      <w:widowControl w:val="0"/>
      <w:autoSpaceDE w:val="0"/>
      <w:autoSpaceDN w:val="0"/>
      <w:spacing w:before="75" w:after="0" w:line="240" w:lineRule="auto"/>
      <w:ind w:left="296"/>
      <w:outlineLvl w:val="0"/>
    </w:pPr>
    <w:rPr>
      <w:rFonts w:ascii="Times New Roman" w:eastAsia="Times New Roman" w:hAnsi="Times New Roman" w:cs="Times New Roman"/>
      <w:b/>
      <w:bCs/>
      <w:sz w:val="28"/>
      <w:szCs w:val="28"/>
      <w:lang w:val="en-US"/>
    </w:rPr>
  </w:style>
  <w:style w:type="paragraph" w:styleId="Heading2">
    <w:name w:val="heading 2"/>
    <w:basedOn w:val="Normal"/>
    <w:link w:val="Heading2Char"/>
    <w:uiPriority w:val="9"/>
    <w:unhideWhenUsed/>
    <w:qFormat/>
    <w:rsid w:val="00B1792B"/>
    <w:pPr>
      <w:widowControl w:val="0"/>
      <w:autoSpaceDE w:val="0"/>
      <w:autoSpaceDN w:val="0"/>
      <w:spacing w:after="0" w:line="240" w:lineRule="auto"/>
      <w:ind w:left="718" w:hanging="423"/>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A6E"/>
    <w:rPr>
      <w:color w:val="0000FF"/>
      <w:u w:val="single"/>
    </w:rPr>
  </w:style>
  <w:style w:type="paragraph" w:styleId="ListParagraph">
    <w:name w:val="List Paragraph"/>
    <w:basedOn w:val="Normal"/>
    <w:uiPriority w:val="1"/>
    <w:qFormat/>
    <w:rsid w:val="00EF41D6"/>
    <w:pPr>
      <w:ind w:left="720"/>
      <w:contextualSpacing/>
    </w:pPr>
  </w:style>
  <w:style w:type="paragraph" w:styleId="BodyText">
    <w:name w:val="Body Text"/>
    <w:basedOn w:val="Normal"/>
    <w:link w:val="BodyTextChar"/>
    <w:uiPriority w:val="1"/>
    <w:qFormat/>
    <w:rsid w:val="00B1792B"/>
    <w:pPr>
      <w:widowControl w:val="0"/>
      <w:autoSpaceDE w:val="0"/>
      <w:autoSpaceDN w:val="0"/>
      <w:spacing w:after="0" w:line="240" w:lineRule="auto"/>
      <w:ind w:left="29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1792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1792B"/>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B1792B"/>
    <w:rPr>
      <w:rFonts w:ascii="Times New Roman" w:eastAsia="Times New Roman" w:hAnsi="Times New Roman" w:cs="Times New Roman"/>
      <w:b/>
      <w:bCs/>
      <w:sz w:val="24"/>
      <w:szCs w:val="24"/>
      <w:lang w:val="en-US"/>
    </w:rPr>
  </w:style>
  <w:style w:type="paragraph" w:styleId="TOC1">
    <w:name w:val="toc 1"/>
    <w:basedOn w:val="Normal"/>
    <w:uiPriority w:val="1"/>
    <w:qFormat/>
    <w:rsid w:val="00B1792B"/>
    <w:pPr>
      <w:widowControl w:val="0"/>
      <w:autoSpaceDE w:val="0"/>
      <w:autoSpaceDN w:val="0"/>
      <w:spacing w:before="136" w:after="0" w:line="240" w:lineRule="auto"/>
      <w:ind w:left="296"/>
    </w:pPr>
    <w:rPr>
      <w:rFonts w:ascii="Times New Roman" w:eastAsia="Times New Roman" w:hAnsi="Times New Roman" w:cs="Times New Roman"/>
      <w:lang w:val="en-US"/>
    </w:rPr>
  </w:style>
  <w:style w:type="paragraph" w:styleId="TOC2">
    <w:name w:val="toc 2"/>
    <w:basedOn w:val="Normal"/>
    <w:uiPriority w:val="1"/>
    <w:qFormat/>
    <w:rsid w:val="00B1792B"/>
    <w:pPr>
      <w:widowControl w:val="0"/>
      <w:autoSpaceDE w:val="0"/>
      <w:autoSpaceDN w:val="0"/>
      <w:spacing w:before="136" w:after="0" w:line="240" w:lineRule="auto"/>
      <w:ind w:left="905" w:hanging="389"/>
    </w:pPr>
    <w:rPr>
      <w:rFonts w:ascii="Times New Roman" w:eastAsia="Times New Roman" w:hAnsi="Times New Roman" w:cs="Times New Roman"/>
      <w:lang w:val="en-US"/>
    </w:rPr>
  </w:style>
  <w:style w:type="paragraph" w:styleId="TOC3">
    <w:name w:val="toc 3"/>
    <w:basedOn w:val="Normal"/>
    <w:uiPriority w:val="1"/>
    <w:qFormat/>
    <w:rsid w:val="00B1792B"/>
    <w:pPr>
      <w:widowControl w:val="0"/>
      <w:autoSpaceDE w:val="0"/>
      <w:autoSpaceDN w:val="0"/>
      <w:spacing w:before="136" w:after="0" w:line="240" w:lineRule="auto"/>
      <w:ind w:left="1558" w:hanging="557"/>
    </w:pPr>
    <w:rPr>
      <w:rFonts w:ascii="Times New Roman" w:eastAsia="Times New Roman" w:hAnsi="Times New Roman" w:cs="Times New Roman"/>
      <w:lang w:val="en-US"/>
    </w:rPr>
  </w:style>
  <w:style w:type="paragraph" w:styleId="Title">
    <w:name w:val="Title"/>
    <w:basedOn w:val="Normal"/>
    <w:link w:val="TitleChar"/>
    <w:uiPriority w:val="10"/>
    <w:qFormat/>
    <w:rsid w:val="00B1792B"/>
    <w:pPr>
      <w:widowControl w:val="0"/>
      <w:autoSpaceDE w:val="0"/>
      <w:autoSpaceDN w:val="0"/>
      <w:spacing w:after="0" w:line="240" w:lineRule="auto"/>
      <w:ind w:left="1117" w:right="936"/>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0"/>
    <w:rsid w:val="00B1792B"/>
    <w:rPr>
      <w:rFonts w:ascii="Calibri" w:eastAsia="Calibri" w:hAnsi="Calibri" w:cs="Calibri"/>
      <w:b/>
      <w:bCs/>
      <w:sz w:val="36"/>
      <w:szCs w:val="36"/>
      <w:lang w:val="en-US"/>
    </w:rPr>
  </w:style>
  <w:style w:type="paragraph" w:customStyle="1" w:styleId="TableParagraph">
    <w:name w:val="Table Paragraph"/>
    <w:basedOn w:val="Normal"/>
    <w:uiPriority w:val="1"/>
    <w:qFormat/>
    <w:rsid w:val="00B1792B"/>
    <w:pPr>
      <w:widowControl w:val="0"/>
      <w:autoSpaceDE w:val="0"/>
      <w:autoSpaceDN w:val="0"/>
      <w:spacing w:after="0" w:line="210"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00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EA"/>
  </w:style>
  <w:style w:type="paragraph" w:styleId="Footer">
    <w:name w:val="footer"/>
    <w:basedOn w:val="Normal"/>
    <w:link w:val="FooterChar"/>
    <w:uiPriority w:val="99"/>
    <w:unhideWhenUsed/>
    <w:rsid w:val="0000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EA"/>
  </w:style>
  <w:style w:type="character" w:styleId="Strong">
    <w:name w:val="Strong"/>
    <w:basedOn w:val="DefaultParagraphFont"/>
    <w:uiPriority w:val="22"/>
    <w:qFormat/>
    <w:rsid w:val="00C75303"/>
    <w:rPr>
      <w:b/>
      <w:bCs/>
    </w:rPr>
  </w:style>
  <w:style w:type="paragraph" w:styleId="NormalWeb">
    <w:name w:val="Normal (Web)"/>
    <w:basedOn w:val="Normal"/>
    <w:uiPriority w:val="99"/>
    <w:semiHidden/>
    <w:unhideWhenUsed/>
    <w:rsid w:val="008D12D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802">
      <w:bodyDiv w:val="1"/>
      <w:marLeft w:val="0"/>
      <w:marRight w:val="0"/>
      <w:marTop w:val="0"/>
      <w:marBottom w:val="0"/>
      <w:divBdr>
        <w:top w:val="none" w:sz="0" w:space="0" w:color="auto"/>
        <w:left w:val="none" w:sz="0" w:space="0" w:color="auto"/>
        <w:bottom w:val="none" w:sz="0" w:space="0" w:color="auto"/>
        <w:right w:val="none" w:sz="0" w:space="0" w:color="auto"/>
      </w:divBdr>
    </w:div>
    <w:div w:id="50275339">
      <w:bodyDiv w:val="1"/>
      <w:marLeft w:val="0"/>
      <w:marRight w:val="0"/>
      <w:marTop w:val="0"/>
      <w:marBottom w:val="0"/>
      <w:divBdr>
        <w:top w:val="none" w:sz="0" w:space="0" w:color="auto"/>
        <w:left w:val="none" w:sz="0" w:space="0" w:color="auto"/>
        <w:bottom w:val="none" w:sz="0" w:space="0" w:color="auto"/>
        <w:right w:val="none" w:sz="0" w:space="0" w:color="auto"/>
      </w:divBdr>
    </w:div>
    <w:div w:id="267275844">
      <w:bodyDiv w:val="1"/>
      <w:marLeft w:val="0"/>
      <w:marRight w:val="0"/>
      <w:marTop w:val="0"/>
      <w:marBottom w:val="0"/>
      <w:divBdr>
        <w:top w:val="none" w:sz="0" w:space="0" w:color="auto"/>
        <w:left w:val="none" w:sz="0" w:space="0" w:color="auto"/>
        <w:bottom w:val="none" w:sz="0" w:space="0" w:color="auto"/>
        <w:right w:val="none" w:sz="0" w:space="0" w:color="auto"/>
      </w:divBdr>
    </w:div>
    <w:div w:id="278874034">
      <w:bodyDiv w:val="1"/>
      <w:marLeft w:val="0"/>
      <w:marRight w:val="0"/>
      <w:marTop w:val="0"/>
      <w:marBottom w:val="0"/>
      <w:divBdr>
        <w:top w:val="none" w:sz="0" w:space="0" w:color="auto"/>
        <w:left w:val="none" w:sz="0" w:space="0" w:color="auto"/>
        <w:bottom w:val="none" w:sz="0" w:space="0" w:color="auto"/>
        <w:right w:val="none" w:sz="0" w:space="0" w:color="auto"/>
      </w:divBdr>
    </w:div>
    <w:div w:id="340858758">
      <w:bodyDiv w:val="1"/>
      <w:marLeft w:val="0"/>
      <w:marRight w:val="0"/>
      <w:marTop w:val="0"/>
      <w:marBottom w:val="0"/>
      <w:divBdr>
        <w:top w:val="none" w:sz="0" w:space="0" w:color="auto"/>
        <w:left w:val="none" w:sz="0" w:space="0" w:color="auto"/>
        <w:bottom w:val="none" w:sz="0" w:space="0" w:color="auto"/>
        <w:right w:val="none" w:sz="0" w:space="0" w:color="auto"/>
      </w:divBdr>
    </w:div>
    <w:div w:id="400107561">
      <w:bodyDiv w:val="1"/>
      <w:marLeft w:val="0"/>
      <w:marRight w:val="0"/>
      <w:marTop w:val="0"/>
      <w:marBottom w:val="0"/>
      <w:divBdr>
        <w:top w:val="none" w:sz="0" w:space="0" w:color="auto"/>
        <w:left w:val="none" w:sz="0" w:space="0" w:color="auto"/>
        <w:bottom w:val="none" w:sz="0" w:space="0" w:color="auto"/>
        <w:right w:val="none" w:sz="0" w:space="0" w:color="auto"/>
      </w:divBdr>
    </w:div>
    <w:div w:id="552886519">
      <w:bodyDiv w:val="1"/>
      <w:marLeft w:val="0"/>
      <w:marRight w:val="0"/>
      <w:marTop w:val="0"/>
      <w:marBottom w:val="0"/>
      <w:divBdr>
        <w:top w:val="none" w:sz="0" w:space="0" w:color="auto"/>
        <w:left w:val="none" w:sz="0" w:space="0" w:color="auto"/>
        <w:bottom w:val="none" w:sz="0" w:space="0" w:color="auto"/>
        <w:right w:val="none" w:sz="0" w:space="0" w:color="auto"/>
      </w:divBdr>
    </w:div>
    <w:div w:id="618612376">
      <w:bodyDiv w:val="1"/>
      <w:marLeft w:val="0"/>
      <w:marRight w:val="0"/>
      <w:marTop w:val="0"/>
      <w:marBottom w:val="0"/>
      <w:divBdr>
        <w:top w:val="none" w:sz="0" w:space="0" w:color="auto"/>
        <w:left w:val="none" w:sz="0" w:space="0" w:color="auto"/>
        <w:bottom w:val="none" w:sz="0" w:space="0" w:color="auto"/>
        <w:right w:val="none" w:sz="0" w:space="0" w:color="auto"/>
      </w:divBdr>
    </w:div>
    <w:div w:id="900603313">
      <w:bodyDiv w:val="1"/>
      <w:marLeft w:val="0"/>
      <w:marRight w:val="0"/>
      <w:marTop w:val="0"/>
      <w:marBottom w:val="0"/>
      <w:divBdr>
        <w:top w:val="none" w:sz="0" w:space="0" w:color="auto"/>
        <w:left w:val="none" w:sz="0" w:space="0" w:color="auto"/>
        <w:bottom w:val="none" w:sz="0" w:space="0" w:color="auto"/>
        <w:right w:val="none" w:sz="0" w:space="0" w:color="auto"/>
      </w:divBdr>
    </w:div>
    <w:div w:id="983200220">
      <w:bodyDiv w:val="1"/>
      <w:marLeft w:val="0"/>
      <w:marRight w:val="0"/>
      <w:marTop w:val="0"/>
      <w:marBottom w:val="0"/>
      <w:divBdr>
        <w:top w:val="none" w:sz="0" w:space="0" w:color="auto"/>
        <w:left w:val="none" w:sz="0" w:space="0" w:color="auto"/>
        <w:bottom w:val="none" w:sz="0" w:space="0" w:color="auto"/>
        <w:right w:val="none" w:sz="0" w:space="0" w:color="auto"/>
      </w:divBdr>
    </w:div>
    <w:div w:id="1064765376">
      <w:bodyDiv w:val="1"/>
      <w:marLeft w:val="0"/>
      <w:marRight w:val="0"/>
      <w:marTop w:val="0"/>
      <w:marBottom w:val="0"/>
      <w:divBdr>
        <w:top w:val="none" w:sz="0" w:space="0" w:color="auto"/>
        <w:left w:val="none" w:sz="0" w:space="0" w:color="auto"/>
        <w:bottom w:val="none" w:sz="0" w:space="0" w:color="auto"/>
        <w:right w:val="none" w:sz="0" w:space="0" w:color="auto"/>
      </w:divBdr>
    </w:div>
    <w:div w:id="1187594882">
      <w:bodyDiv w:val="1"/>
      <w:marLeft w:val="0"/>
      <w:marRight w:val="0"/>
      <w:marTop w:val="0"/>
      <w:marBottom w:val="0"/>
      <w:divBdr>
        <w:top w:val="none" w:sz="0" w:space="0" w:color="auto"/>
        <w:left w:val="none" w:sz="0" w:space="0" w:color="auto"/>
        <w:bottom w:val="none" w:sz="0" w:space="0" w:color="auto"/>
        <w:right w:val="none" w:sz="0" w:space="0" w:color="auto"/>
      </w:divBdr>
    </w:div>
    <w:div w:id="1319264170">
      <w:bodyDiv w:val="1"/>
      <w:marLeft w:val="0"/>
      <w:marRight w:val="0"/>
      <w:marTop w:val="0"/>
      <w:marBottom w:val="0"/>
      <w:divBdr>
        <w:top w:val="none" w:sz="0" w:space="0" w:color="auto"/>
        <w:left w:val="none" w:sz="0" w:space="0" w:color="auto"/>
        <w:bottom w:val="none" w:sz="0" w:space="0" w:color="auto"/>
        <w:right w:val="none" w:sz="0" w:space="0" w:color="auto"/>
      </w:divBdr>
    </w:div>
    <w:div w:id="1507940773">
      <w:bodyDiv w:val="1"/>
      <w:marLeft w:val="0"/>
      <w:marRight w:val="0"/>
      <w:marTop w:val="0"/>
      <w:marBottom w:val="0"/>
      <w:divBdr>
        <w:top w:val="none" w:sz="0" w:space="0" w:color="auto"/>
        <w:left w:val="none" w:sz="0" w:space="0" w:color="auto"/>
        <w:bottom w:val="none" w:sz="0" w:space="0" w:color="auto"/>
        <w:right w:val="none" w:sz="0" w:space="0" w:color="auto"/>
      </w:divBdr>
    </w:div>
    <w:div w:id="1843159848">
      <w:bodyDiv w:val="1"/>
      <w:marLeft w:val="0"/>
      <w:marRight w:val="0"/>
      <w:marTop w:val="0"/>
      <w:marBottom w:val="0"/>
      <w:divBdr>
        <w:top w:val="none" w:sz="0" w:space="0" w:color="auto"/>
        <w:left w:val="none" w:sz="0" w:space="0" w:color="auto"/>
        <w:bottom w:val="none" w:sz="0" w:space="0" w:color="auto"/>
        <w:right w:val="none" w:sz="0" w:space="0" w:color="auto"/>
      </w:divBdr>
    </w:div>
    <w:div w:id="1949847465">
      <w:bodyDiv w:val="1"/>
      <w:marLeft w:val="0"/>
      <w:marRight w:val="0"/>
      <w:marTop w:val="0"/>
      <w:marBottom w:val="0"/>
      <w:divBdr>
        <w:top w:val="none" w:sz="0" w:space="0" w:color="auto"/>
        <w:left w:val="none" w:sz="0" w:space="0" w:color="auto"/>
        <w:bottom w:val="none" w:sz="0" w:space="0" w:color="auto"/>
        <w:right w:val="none" w:sz="0" w:space="0" w:color="auto"/>
      </w:divBdr>
    </w:div>
    <w:div w:id="20163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 TargetMode="External"/><Relationship Id="rId18" Type="http://schemas.openxmlformats.org/officeDocument/2006/relationships/hyperlink" Target="http://www.its.ac.id/news/2021/04/10/dorong-ukm-desa-kkn-its-ra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bY3qn4I9Cak"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its.ac.id/news/2021/04/10/dorong-ukm-desa-kkn-its-ra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usda.gov/Internet/FSE_DOCUMENTS/stelprdb5269813.pdf" TargetMode="External"/><Relationship Id="rId20" Type="http://schemas.openxmlformats.org/officeDocument/2006/relationships/hyperlink" Target="http://www.agricultureandfoodsecurity.com/content/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s.usda.gov/Internet/FSE_DOCUMENTS/stelprdb5269813.pdf" TargetMode="External"/><Relationship Id="rId23" Type="http://schemas.openxmlformats.org/officeDocument/2006/relationships/hyperlink" Target="http://www.iiste.org/" TargetMode="External"/><Relationship Id="rId10" Type="http://schemas.openxmlformats.org/officeDocument/2006/relationships/hyperlink" Target="http://p/" TargetMode="External"/><Relationship Id="rId19" Type="http://schemas.openxmlformats.org/officeDocument/2006/relationships/hyperlink" Target="http://ejournal.atmajaya.ac.id/index.php/transaksi/article/view/477/28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o.org/climate-smart-agriculture-sourcebook/enabling-frameworks/module-" TargetMode="External"/><Relationship Id="rId22" Type="http://schemas.openxmlformats.org/officeDocument/2006/relationships/hyperlink" Target="http://www.youtube.com/watch?v=bY3qn4I9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D2E6-C393-42CD-B676-BCFA67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dc:creator>
  <cp:keywords/>
  <dc:description/>
  <cp:lastModifiedBy>Kaveya P</cp:lastModifiedBy>
  <cp:revision>4</cp:revision>
  <dcterms:created xsi:type="dcterms:W3CDTF">2022-09-02T02:28:00Z</dcterms:created>
  <dcterms:modified xsi:type="dcterms:W3CDTF">2022-09-02T02:30:00Z</dcterms:modified>
</cp:coreProperties>
</file>