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0D0DF" w14:textId="7704A1F6" w:rsidR="00811FE0" w:rsidRDefault="0087270E" w:rsidP="000258A7">
      <w:pPr>
        <w:spacing w:line="240" w:lineRule="auto"/>
        <w:jc w:val="center"/>
        <w:rPr>
          <w:rFonts w:ascii="Times New Roman" w:hAnsi="Times New Roman" w:cs="Times New Roman"/>
          <w:b/>
          <w:bCs/>
          <w:sz w:val="48"/>
          <w:szCs w:val="48"/>
        </w:rPr>
      </w:pPr>
      <w:r>
        <w:rPr>
          <w:rFonts w:ascii="Times New Roman" w:hAnsi="Times New Roman" w:cs="Times New Roman"/>
          <w:b/>
          <w:bCs/>
          <w:sz w:val="48"/>
          <w:szCs w:val="48"/>
        </w:rPr>
        <w:t>ISOLATI</w:t>
      </w:r>
      <w:r w:rsidR="00B211E1" w:rsidRPr="00E874D9">
        <w:rPr>
          <w:rFonts w:ascii="Times New Roman" w:hAnsi="Times New Roman" w:cs="Times New Roman"/>
          <w:b/>
          <w:bCs/>
          <w:sz w:val="48"/>
          <w:szCs w:val="48"/>
        </w:rPr>
        <w:t xml:space="preserve">ON AND </w:t>
      </w:r>
      <w:r w:rsidR="00D4626E">
        <w:rPr>
          <w:rFonts w:ascii="Times New Roman" w:hAnsi="Times New Roman" w:cs="Times New Roman"/>
          <w:b/>
          <w:bCs/>
          <w:sz w:val="48"/>
          <w:szCs w:val="48"/>
        </w:rPr>
        <w:t xml:space="preserve">CHARACTERIZATION </w:t>
      </w:r>
      <w:r w:rsidR="00060E64">
        <w:rPr>
          <w:rFonts w:ascii="Times New Roman" w:hAnsi="Times New Roman" w:cs="Times New Roman"/>
          <w:b/>
          <w:bCs/>
          <w:sz w:val="48"/>
          <w:szCs w:val="48"/>
        </w:rPr>
        <w:t>OF</w:t>
      </w:r>
      <w:r w:rsidR="00D4626E">
        <w:rPr>
          <w:rFonts w:ascii="Times New Roman" w:hAnsi="Times New Roman" w:cs="Times New Roman"/>
          <w:b/>
          <w:bCs/>
          <w:sz w:val="48"/>
          <w:szCs w:val="48"/>
        </w:rPr>
        <w:t xml:space="preserve"> PHOSPHATE SOLUBLIZ</w:t>
      </w:r>
      <w:r>
        <w:rPr>
          <w:rFonts w:ascii="Times New Roman" w:hAnsi="Times New Roman" w:cs="Times New Roman"/>
          <w:b/>
          <w:bCs/>
          <w:sz w:val="48"/>
          <w:szCs w:val="48"/>
        </w:rPr>
        <w:t>ING MICROBES</w:t>
      </w:r>
    </w:p>
    <w:p w14:paraId="04B19FEB" w14:textId="18CF5E8D" w:rsidR="00116561" w:rsidRDefault="00CD08FB" w:rsidP="004F2C15">
      <w:pPr>
        <w:spacing w:line="240" w:lineRule="auto"/>
        <w:jc w:val="center"/>
        <w:rPr>
          <w:rFonts w:ascii="Times New Roman" w:hAnsi="Times New Roman" w:cs="Times New Roman"/>
          <w:sz w:val="20"/>
          <w:szCs w:val="20"/>
        </w:rPr>
      </w:pPr>
      <w:r>
        <w:rPr>
          <w:rFonts w:ascii="Times New Roman" w:hAnsi="Times New Roman" w:cs="Times New Roman"/>
          <w:sz w:val="20"/>
          <w:szCs w:val="20"/>
        </w:rPr>
        <w:t>R.Krishnaveni</w:t>
      </w:r>
      <w:r w:rsidR="00DC5E6D">
        <w:rPr>
          <w:rFonts w:ascii="Times New Roman" w:hAnsi="Times New Roman" w:cs="Times New Roman"/>
          <w:sz w:val="20"/>
          <w:szCs w:val="20"/>
        </w:rPr>
        <w:t>*., N.Hira</w:t>
      </w:r>
      <w:r w:rsidR="00DC5E6D">
        <w:rPr>
          <w:rFonts w:ascii="Times New Roman" w:hAnsi="Times New Roman" w:cs="Times New Roman"/>
          <w:sz w:val="20"/>
          <w:szCs w:val="20"/>
          <w:vertAlign w:val="superscript"/>
        </w:rPr>
        <w:t xml:space="preserve"> 1</w:t>
      </w:r>
      <w:r w:rsidR="003758DA">
        <w:rPr>
          <w:rFonts w:ascii="Times New Roman" w:hAnsi="Times New Roman" w:cs="Times New Roman"/>
          <w:sz w:val="20"/>
          <w:szCs w:val="20"/>
          <w:vertAlign w:val="superscript"/>
        </w:rPr>
        <w:t xml:space="preserve"> </w:t>
      </w:r>
      <w:r w:rsidR="003758DA">
        <w:rPr>
          <w:rFonts w:ascii="Times New Roman" w:hAnsi="Times New Roman" w:cs="Times New Roman"/>
          <w:sz w:val="20"/>
          <w:szCs w:val="20"/>
        </w:rPr>
        <w:t>.,</w:t>
      </w:r>
      <w:r w:rsidR="00972A41">
        <w:rPr>
          <w:rFonts w:ascii="Times New Roman" w:hAnsi="Times New Roman" w:cs="Times New Roman"/>
          <w:sz w:val="20"/>
          <w:szCs w:val="20"/>
        </w:rPr>
        <w:t xml:space="preserve">Sumathi.T </w:t>
      </w:r>
      <w:r w:rsidR="00972A41">
        <w:rPr>
          <w:rFonts w:ascii="Times New Roman" w:hAnsi="Times New Roman" w:cs="Times New Roman"/>
          <w:sz w:val="20"/>
          <w:szCs w:val="20"/>
          <w:vertAlign w:val="superscript"/>
        </w:rPr>
        <w:t>2</w:t>
      </w:r>
      <w:r w:rsidR="003758DA">
        <w:rPr>
          <w:rFonts w:ascii="Times New Roman" w:hAnsi="Times New Roman" w:cs="Times New Roman"/>
          <w:sz w:val="20"/>
          <w:szCs w:val="20"/>
        </w:rPr>
        <w:t xml:space="preserve"> S.Afrin Sahanaz</w:t>
      </w:r>
      <w:r w:rsidR="003758DA">
        <w:rPr>
          <w:rFonts w:ascii="Times New Roman" w:hAnsi="Times New Roman" w:cs="Times New Roman"/>
          <w:sz w:val="20"/>
          <w:szCs w:val="20"/>
          <w:vertAlign w:val="superscript"/>
        </w:rPr>
        <w:t xml:space="preserve"> 1 </w:t>
      </w:r>
      <w:r w:rsidR="003758DA">
        <w:rPr>
          <w:rFonts w:ascii="Times New Roman" w:hAnsi="Times New Roman" w:cs="Times New Roman"/>
          <w:sz w:val="20"/>
          <w:szCs w:val="20"/>
        </w:rPr>
        <w:t xml:space="preserve">., </w:t>
      </w:r>
      <w:r w:rsidR="000220E7">
        <w:rPr>
          <w:rFonts w:ascii="Times New Roman" w:hAnsi="Times New Roman" w:cs="Times New Roman"/>
          <w:sz w:val="20"/>
          <w:szCs w:val="20"/>
        </w:rPr>
        <w:t xml:space="preserve">V.Nithya Sri </w:t>
      </w:r>
      <w:r w:rsidR="000220E7">
        <w:rPr>
          <w:rFonts w:ascii="Times New Roman" w:hAnsi="Times New Roman" w:cs="Times New Roman"/>
          <w:sz w:val="20"/>
          <w:szCs w:val="20"/>
          <w:vertAlign w:val="superscript"/>
        </w:rPr>
        <w:t>1</w:t>
      </w:r>
    </w:p>
    <w:p w14:paraId="15D5501E" w14:textId="76B9E41B" w:rsidR="0075549A" w:rsidRDefault="000F12F5" w:rsidP="003462F8">
      <w:pPr>
        <w:spacing w:line="240" w:lineRule="auto"/>
        <w:jc w:val="center"/>
        <w:rPr>
          <w:rFonts w:ascii="Times New Roman" w:hAnsi="Times New Roman" w:cs="Times New Roman"/>
          <w:sz w:val="20"/>
          <w:szCs w:val="20"/>
        </w:rPr>
      </w:pPr>
      <w:r>
        <w:rPr>
          <w:rFonts w:ascii="Times New Roman" w:hAnsi="Times New Roman" w:cs="Times New Roman"/>
          <w:sz w:val="20"/>
          <w:szCs w:val="20"/>
        </w:rPr>
        <w:t>1. PG</w:t>
      </w:r>
      <w:r w:rsidR="0075549A">
        <w:rPr>
          <w:rFonts w:ascii="Times New Roman" w:hAnsi="Times New Roman" w:cs="Times New Roman"/>
          <w:sz w:val="20"/>
          <w:szCs w:val="20"/>
        </w:rPr>
        <w:t xml:space="preserve"> </w:t>
      </w:r>
      <w:r w:rsidR="00F71774">
        <w:rPr>
          <w:rFonts w:ascii="Times New Roman" w:hAnsi="Times New Roman" w:cs="Times New Roman"/>
          <w:sz w:val="20"/>
          <w:szCs w:val="20"/>
        </w:rPr>
        <w:t xml:space="preserve">&amp; Research Department of Microbiology, Idhaya </w:t>
      </w:r>
      <w:r w:rsidR="005448EE">
        <w:rPr>
          <w:rFonts w:ascii="Times New Roman" w:hAnsi="Times New Roman" w:cs="Times New Roman"/>
          <w:sz w:val="20"/>
          <w:szCs w:val="20"/>
        </w:rPr>
        <w:t>College for Women, Kumbakonam</w:t>
      </w:r>
      <w:r w:rsidR="00F63C3F">
        <w:rPr>
          <w:rFonts w:ascii="Times New Roman" w:hAnsi="Times New Roman" w:cs="Times New Roman"/>
          <w:sz w:val="20"/>
          <w:szCs w:val="20"/>
        </w:rPr>
        <w:t>.</w:t>
      </w:r>
    </w:p>
    <w:p w14:paraId="32C9E38F" w14:textId="1213A9E5" w:rsidR="00972A41" w:rsidRDefault="000F12F5" w:rsidP="003462F8">
      <w:pPr>
        <w:spacing w:line="240" w:lineRule="auto"/>
        <w:jc w:val="center"/>
        <w:rPr>
          <w:rFonts w:ascii="Times New Roman" w:hAnsi="Times New Roman" w:cs="Times New Roman"/>
          <w:sz w:val="20"/>
          <w:szCs w:val="20"/>
        </w:rPr>
      </w:pPr>
      <w:r>
        <w:rPr>
          <w:rFonts w:ascii="Times New Roman" w:hAnsi="Times New Roman" w:cs="Times New Roman"/>
          <w:sz w:val="20"/>
          <w:szCs w:val="20"/>
        </w:rPr>
        <w:t>2. Assistant</w:t>
      </w:r>
      <w:r w:rsidR="00972A41">
        <w:rPr>
          <w:rFonts w:ascii="Times New Roman" w:hAnsi="Times New Roman" w:cs="Times New Roman"/>
          <w:sz w:val="20"/>
          <w:szCs w:val="20"/>
        </w:rPr>
        <w:t xml:space="preserve"> professor in </w:t>
      </w:r>
      <w:r w:rsidR="004C247F">
        <w:rPr>
          <w:rFonts w:ascii="Times New Roman" w:hAnsi="Times New Roman" w:cs="Times New Roman"/>
          <w:sz w:val="20"/>
          <w:szCs w:val="20"/>
        </w:rPr>
        <w:t xml:space="preserve">Zoology, </w:t>
      </w:r>
      <w:r w:rsidR="0050640A">
        <w:rPr>
          <w:rFonts w:ascii="Times New Roman" w:hAnsi="Times New Roman" w:cs="Times New Roman"/>
          <w:sz w:val="20"/>
          <w:szCs w:val="20"/>
        </w:rPr>
        <w:t>A.D.M.</w:t>
      </w:r>
      <w:r w:rsidR="00534F02">
        <w:rPr>
          <w:rFonts w:ascii="Times New Roman" w:hAnsi="Times New Roman" w:cs="Times New Roman"/>
          <w:sz w:val="20"/>
          <w:szCs w:val="20"/>
        </w:rPr>
        <w:t xml:space="preserve"> </w:t>
      </w:r>
      <w:r w:rsidR="0050640A">
        <w:rPr>
          <w:rFonts w:ascii="Times New Roman" w:hAnsi="Times New Roman" w:cs="Times New Roman"/>
          <w:sz w:val="20"/>
          <w:szCs w:val="20"/>
        </w:rPr>
        <w:t>C</w:t>
      </w:r>
      <w:r w:rsidR="002C5021">
        <w:rPr>
          <w:rFonts w:ascii="Times New Roman" w:hAnsi="Times New Roman" w:cs="Times New Roman"/>
          <w:sz w:val="20"/>
          <w:szCs w:val="20"/>
        </w:rPr>
        <w:t>ollege for Women,</w:t>
      </w:r>
      <w:r w:rsidR="004C247F">
        <w:rPr>
          <w:rFonts w:ascii="Times New Roman" w:hAnsi="Times New Roman" w:cs="Times New Roman"/>
          <w:sz w:val="20"/>
          <w:szCs w:val="20"/>
        </w:rPr>
        <w:t xml:space="preserve"> </w:t>
      </w:r>
      <w:r w:rsidR="00972A41">
        <w:rPr>
          <w:rFonts w:ascii="Times New Roman" w:hAnsi="Times New Roman" w:cs="Times New Roman"/>
          <w:sz w:val="20"/>
          <w:szCs w:val="20"/>
        </w:rPr>
        <w:t>Nagapattinam.</w:t>
      </w:r>
    </w:p>
    <w:p w14:paraId="09E6A4A3" w14:textId="4649CD1D" w:rsidR="005448EE" w:rsidRDefault="005448EE" w:rsidP="000258A7">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D4626E">
        <w:rPr>
          <w:rFonts w:ascii="Times New Roman" w:hAnsi="Times New Roman" w:cs="Times New Roman"/>
          <w:sz w:val="20"/>
          <w:szCs w:val="20"/>
        </w:rPr>
        <w:t>Corresponding A</w:t>
      </w:r>
      <w:r w:rsidR="002F422A">
        <w:rPr>
          <w:rFonts w:ascii="Times New Roman" w:hAnsi="Times New Roman" w:cs="Times New Roman"/>
          <w:sz w:val="20"/>
          <w:szCs w:val="20"/>
        </w:rPr>
        <w:t>uthor:</w:t>
      </w:r>
      <w:r w:rsidR="00711C59">
        <w:rPr>
          <w:rFonts w:ascii="Times New Roman" w:hAnsi="Times New Roman" w:cs="Times New Roman"/>
          <w:sz w:val="20"/>
          <w:szCs w:val="20"/>
        </w:rPr>
        <w:t xml:space="preserve"> </w:t>
      </w:r>
      <w:r w:rsidR="00D4626E">
        <w:rPr>
          <w:rFonts w:ascii="Times New Roman" w:hAnsi="Times New Roman" w:cs="Times New Roman"/>
          <w:sz w:val="20"/>
          <w:szCs w:val="20"/>
        </w:rPr>
        <w:t>E-mail:</w:t>
      </w:r>
      <w:r w:rsidR="002F422A">
        <w:rPr>
          <w:rFonts w:ascii="Times New Roman" w:hAnsi="Times New Roman" w:cs="Times New Roman"/>
          <w:sz w:val="20"/>
          <w:szCs w:val="20"/>
        </w:rPr>
        <w:t xml:space="preserve"> </w:t>
      </w:r>
      <w:hyperlink r:id="rId8" w:history="1">
        <w:r w:rsidR="002E352A" w:rsidRPr="005820D2">
          <w:rPr>
            <w:rStyle w:val="Hyperlink"/>
            <w:rFonts w:ascii="Times New Roman" w:hAnsi="Times New Roman" w:cs="Times New Roman"/>
            <w:sz w:val="20"/>
            <w:szCs w:val="20"/>
          </w:rPr>
          <w:t>krishnavenimicro@gmail.com</w:t>
        </w:r>
      </w:hyperlink>
    </w:p>
    <w:p w14:paraId="573A0C12" w14:textId="741000D4" w:rsidR="00EB07B8" w:rsidRPr="000258A7" w:rsidRDefault="002E352A" w:rsidP="00060E64">
      <w:pPr>
        <w:pStyle w:val="ListParagraph"/>
        <w:numPr>
          <w:ilvl w:val="0"/>
          <w:numId w:val="16"/>
        </w:numPr>
        <w:spacing w:line="240" w:lineRule="auto"/>
        <w:ind w:left="900"/>
        <w:jc w:val="both"/>
        <w:rPr>
          <w:rFonts w:ascii="Times New Roman" w:hAnsi="Times New Roman" w:cs="Times New Roman"/>
          <w:b/>
          <w:bCs/>
          <w:sz w:val="20"/>
          <w:szCs w:val="20"/>
        </w:rPr>
      </w:pPr>
      <w:r w:rsidRPr="000258A7">
        <w:rPr>
          <w:rFonts w:ascii="Times New Roman" w:hAnsi="Times New Roman" w:cs="Times New Roman"/>
          <w:b/>
          <w:bCs/>
          <w:sz w:val="20"/>
          <w:szCs w:val="20"/>
        </w:rPr>
        <w:t>ABSTRACT</w:t>
      </w:r>
    </w:p>
    <w:p w14:paraId="66A7EADC" w14:textId="6BDCD752" w:rsidR="00564B00" w:rsidRDefault="00972A41" w:rsidP="00942F05">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 xml:space="preserve">           </w:t>
      </w:r>
      <w:r w:rsidR="00D47808">
        <w:rPr>
          <w:rFonts w:ascii="Times New Roman" w:hAnsi="Times New Roman" w:cs="Times New Roman"/>
          <w:sz w:val="20"/>
          <w:szCs w:val="20"/>
        </w:rPr>
        <w:t xml:space="preserve">In the present study carried out on isolation of Phosphate </w:t>
      </w:r>
      <w:r w:rsidR="004C0143">
        <w:rPr>
          <w:rFonts w:ascii="Times New Roman" w:hAnsi="Times New Roman" w:cs="Times New Roman"/>
          <w:sz w:val="20"/>
          <w:szCs w:val="20"/>
        </w:rPr>
        <w:t>solubilizing</w:t>
      </w:r>
      <w:r w:rsidR="00D47808">
        <w:rPr>
          <w:rFonts w:ascii="Times New Roman" w:hAnsi="Times New Roman" w:cs="Times New Roman"/>
          <w:sz w:val="20"/>
          <w:szCs w:val="20"/>
        </w:rPr>
        <w:t xml:space="preserve"> capacity of microbes.</w:t>
      </w:r>
      <w:r w:rsidR="004C0143">
        <w:rPr>
          <w:rFonts w:ascii="Times New Roman" w:hAnsi="Times New Roman" w:cs="Times New Roman"/>
          <w:sz w:val="20"/>
          <w:szCs w:val="20"/>
        </w:rPr>
        <w:t xml:space="preserve"> </w:t>
      </w:r>
      <w:r w:rsidR="000F12F5">
        <w:rPr>
          <w:rFonts w:ascii="Times New Roman" w:hAnsi="Times New Roman" w:cs="Times New Roman"/>
          <w:sz w:val="20"/>
          <w:szCs w:val="20"/>
        </w:rPr>
        <w:t>The fungus</w:t>
      </w:r>
      <w:r w:rsidR="00D47808">
        <w:rPr>
          <w:rFonts w:ascii="Times New Roman" w:hAnsi="Times New Roman" w:cs="Times New Roman"/>
          <w:sz w:val="20"/>
          <w:szCs w:val="20"/>
        </w:rPr>
        <w:t xml:space="preserve"> isolated from soil </w:t>
      </w:r>
      <w:r w:rsidR="00D47808" w:rsidRPr="004C0143">
        <w:rPr>
          <w:rFonts w:ascii="Times New Roman" w:hAnsi="Times New Roman" w:cs="Times New Roman"/>
          <w:i/>
          <w:sz w:val="20"/>
          <w:szCs w:val="20"/>
        </w:rPr>
        <w:t>Aspergillus niger</w:t>
      </w:r>
      <w:r w:rsidR="00D47808">
        <w:rPr>
          <w:rFonts w:ascii="Times New Roman" w:hAnsi="Times New Roman" w:cs="Times New Roman"/>
          <w:sz w:val="20"/>
          <w:szCs w:val="20"/>
        </w:rPr>
        <w:t xml:space="preserve"> and </w:t>
      </w:r>
      <w:r w:rsidR="00D47808" w:rsidRPr="004C0143">
        <w:rPr>
          <w:rFonts w:ascii="Times New Roman" w:hAnsi="Times New Roman" w:cs="Times New Roman"/>
          <w:i/>
          <w:sz w:val="20"/>
          <w:szCs w:val="20"/>
        </w:rPr>
        <w:t xml:space="preserve">Penecillum chrysogenum </w:t>
      </w:r>
      <w:r w:rsidR="009076C4">
        <w:rPr>
          <w:rFonts w:ascii="Times New Roman" w:hAnsi="Times New Roman" w:cs="Times New Roman"/>
          <w:sz w:val="20"/>
          <w:szCs w:val="20"/>
        </w:rPr>
        <w:t xml:space="preserve">and </w:t>
      </w:r>
      <w:r w:rsidR="004C0143" w:rsidRPr="004C0143">
        <w:rPr>
          <w:rFonts w:ascii="Times New Roman" w:hAnsi="Times New Roman" w:cs="Times New Roman"/>
          <w:i/>
          <w:sz w:val="20"/>
          <w:szCs w:val="20"/>
        </w:rPr>
        <w:t>B</w:t>
      </w:r>
      <w:r w:rsidR="00D47808" w:rsidRPr="004C0143">
        <w:rPr>
          <w:rFonts w:ascii="Times New Roman" w:hAnsi="Times New Roman" w:cs="Times New Roman"/>
          <w:i/>
          <w:sz w:val="20"/>
          <w:szCs w:val="20"/>
        </w:rPr>
        <w:t>acillus polymyxa</w:t>
      </w:r>
      <w:r w:rsidR="00D47808">
        <w:rPr>
          <w:rFonts w:ascii="Times New Roman" w:hAnsi="Times New Roman" w:cs="Times New Roman"/>
          <w:sz w:val="20"/>
          <w:szCs w:val="20"/>
        </w:rPr>
        <w:t xml:space="preserve"> used for testing the effect of PH on phos</w:t>
      </w:r>
      <w:r w:rsidR="00C55E5B">
        <w:rPr>
          <w:rFonts w:ascii="Times New Roman" w:hAnsi="Times New Roman" w:cs="Times New Roman"/>
          <w:sz w:val="20"/>
          <w:szCs w:val="20"/>
        </w:rPr>
        <w:t>phatase enzymes. T</w:t>
      </w:r>
      <w:r w:rsidR="00D47808">
        <w:rPr>
          <w:rFonts w:ascii="Times New Roman" w:hAnsi="Times New Roman" w:cs="Times New Roman"/>
          <w:sz w:val="20"/>
          <w:szCs w:val="20"/>
        </w:rPr>
        <w:t>he role of te</w:t>
      </w:r>
      <w:r w:rsidR="00160594">
        <w:rPr>
          <w:rFonts w:ascii="Times New Roman" w:hAnsi="Times New Roman" w:cs="Times New Roman"/>
          <w:sz w:val="20"/>
          <w:szCs w:val="20"/>
        </w:rPr>
        <w:t>mperature in alkaline and acid p</w:t>
      </w:r>
      <w:r w:rsidR="00D47808">
        <w:rPr>
          <w:rFonts w:ascii="Times New Roman" w:hAnsi="Times New Roman" w:cs="Times New Roman"/>
          <w:sz w:val="20"/>
          <w:szCs w:val="20"/>
        </w:rPr>
        <w:t xml:space="preserve">hosphatase </w:t>
      </w:r>
      <w:r w:rsidR="00C55E5B">
        <w:rPr>
          <w:rFonts w:ascii="Times New Roman" w:hAnsi="Times New Roman" w:cs="Times New Roman"/>
          <w:sz w:val="20"/>
          <w:szCs w:val="20"/>
        </w:rPr>
        <w:t xml:space="preserve">enzyme activity. </w:t>
      </w:r>
      <w:r w:rsidR="00942F05">
        <w:rPr>
          <w:rFonts w:ascii="Times New Roman" w:hAnsi="Times New Roman" w:cs="Times New Roman"/>
          <w:sz w:val="20"/>
          <w:szCs w:val="20"/>
        </w:rPr>
        <w:t>Estimation of phosphatase enzyme activity</w:t>
      </w:r>
      <w:r w:rsidR="00C55E5B">
        <w:rPr>
          <w:rFonts w:ascii="Times New Roman" w:hAnsi="Times New Roman" w:cs="Times New Roman"/>
          <w:sz w:val="20"/>
          <w:szCs w:val="20"/>
        </w:rPr>
        <w:t>. It</w:t>
      </w:r>
      <w:r w:rsidR="00942F05">
        <w:rPr>
          <w:rFonts w:ascii="Times New Roman" w:hAnsi="Times New Roman" w:cs="Times New Roman"/>
          <w:sz w:val="20"/>
          <w:szCs w:val="20"/>
        </w:rPr>
        <w:t xml:space="preserve"> is concluded the fungus </w:t>
      </w:r>
      <w:r w:rsidR="00942F05" w:rsidRPr="00C55E5B">
        <w:rPr>
          <w:rFonts w:ascii="Times New Roman" w:hAnsi="Times New Roman" w:cs="Times New Roman"/>
          <w:i/>
          <w:sz w:val="20"/>
          <w:szCs w:val="20"/>
        </w:rPr>
        <w:t>Aspergillus niger</w:t>
      </w:r>
      <w:r w:rsidR="00942F05">
        <w:rPr>
          <w:rFonts w:ascii="Times New Roman" w:hAnsi="Times New Roman" w:cs="Times New Roman"/>
          <w:sz w:val="20"/>
          <w:szCs w:val="20"/>
        </w:rPr>
        <w:t xml:space="preserve"> and </w:t>
      </w:r>
      <w:r w:rsidR="00942F05" w:rsidRPr="007332DB">
        <w:rPr>
          <w:rFonts w:ascii="Times New Roman" w:hAnsi="Times New Roman" w:cs="Times New Roman"/>
          <w:i/>
          <w:sz w:val="20"/>
          <w:szCs w:val="20"/>
        </w:rPr>
        <w:t>Penicillium chrysogenum</w:t>
      </w:r>
      <w:r w:rsidR="00942F05">
        <w:rPr>
          <w:rFonts w:ascii="Times New Roman" w:hAnsi="Times New Roman" w:cs="Times New Roman"/>
          <w:sz w:val="20"/>
          <w:szCs w:val="20"/>
        </w:rPr>
        <w:t xml:space="preserve"> shows </w:t>
      </w:r>
      <w:r w:rsidR="004C0143">
        <w:rPr>
          <w:rFonts w:ascii="Times New Roman" w:hAnsi="Times New Roman" w:cs="Times New Roman"/>
          <w:sz w:val="20"/>
          <w:szCs w:val="20"/>
        </w:rPr>
        <w:t xml:space="preserve">maximum </w:t>
      </w:r>
      <w:r w:rsidR="00942F05">
        <w:rPr>
          <w:rFonts w:ascii="Times New Roman" w:hAnsi="Times New Roman" w:cs="Times New Roman"/>
          <w:sz w:val="20"/>
          <w:szCs w:val="20"/>
        </w:rPr>
        <w:t>activity then bacterium.</w:t>
      </w:r>
    </w:p>
    <w:p w14:paraId="766181C9" w14:textId="10173593" w:rsidR="00082139" w:rsidRDefault="00082139" w:rsidP="00082139">
      <w:pPr>
        <w:spacing w:after="0" w:line="240" w:lineRule="auto"/>
        <w:rPr>
          <w:rFonts w:ascii="Times New Roman" w:hAnsi="Times New Roman" w:cs="Times New Roman"/>
          <w:sz w:val="20"/>
          <w:szCs w:val="20"/>
        </w:rPr>
      </w:pPr>
    </w:p>
    <w:p w14:paraId="656F09F7" w14:textId="77777777" w:rsidR="004C2A7C" w:rsidRPr="00F53A0B" w:rsidRDefault="004C2A7C" w:rsidP="00082139">
      <w:pPr>
        <w:spacing w:after="0" w:line="240" w:lineRule="auto"/>
        <w:rPr>
          <w:rFonts w:ascii="Times New Roman" w:hAnsi="Times New Roman" w:cs="Times New Roman"/>
          <w:sz w:val="20"/>
          <w:szCs w:val="20"/>
        </w:rPr>
      </w:pPr>
    </w:p>
    <w:p w14:paraId="71D05CC3" w14:textId="41B7B962" w:rsidR="009D254F" w:rsidRPr="00941E56" w:rsidRDefault="00B328C7" w:rsidP="0051004A">
      <w:pPr>
        <w:pStyle w:val="ListParagraph"/>
        <w:numPr>
          <w:ilvl w:val="0"/>
          <w:numId w:val="16"/>
        </w:numPr>
        <w:spacing w:after="0" w:line="240" w:lineRule="auto"/>
        <w:ind w:left="900"/>
        <w:rPr>
          <w:rFonts w:ascii="Times New Roman" w:hAnsi="Times New Roman" w:cs="Times New Roman"/>
          <w:b/>
          <w:bCs/>
          <w:sz w:val="20"/>
          <w:szCs w:val="20"/>
        </w:rPr>
      </w:pPr>
      <w:r>
        <w:rPr>
          <w:rFonts w:ascii="Times New Roman" w:hAnsi="Times New Roman" w:cs="Times New Roman"/>
          <w:b/>
          <w:bCs/>
          <w:sz w:val="20"/>
          <w:szCs w:val="20"/>
        </w:rPr>
        <w:t xml:space="preserve">  </w:t>
      </w:r>
      <w:r w:rsidR="000258A7" w:rsidRPr="00082139">
        <w:rPr>
          <w:rFonts w:ascii="Times New Roman" w:hAnsi="Times New Roman" w:cs="Times New Roman"/>
          <w:b/>
          <w:bCs/>
          <w:sz w:val="20"/>
          <w:szCs w:val="20"/>
        </w:rPr>
        <w:t>INTRODUCTIO</w:t>
      </w:r>
      <w:r>
        <w:rPr>
          <w:rFonts w:ascii="Times New Roman" w:hAnsi="Times New Roman" w:cs="Times New Roman"/>
          <w:b/>
          <w:bCs/>
          <w:sz w:val="20"/>
          <w:szCs w:val="20"/>
        </w:rPr>
        <w:t>N</w:t>
      </w:r>
    </w:p>
    <w:p w14:paraId="6E9A2AE3" w14:textId="22CDEC1B" w:rsidR="009D254F" w:rsidRDefault="00E23F2E" w:rsidP="00941E56">
      <w:pPr>
        <w:spacing w:after="0" w:line="240" w:lineRule="auto"/>
        <w:ind w:firstLine="720"/>
        <w:rPr>
          <w:rFonts w:ascii="Times New Roman" w:hAnsi="Times New Roman" w:cs="Times New Roman"/>
          <w:sz w:val="20"/>
          <w:szCs w:val="20"/>
        </w:rPr>
      </w:pPr>
      <w:r w:rsidRPr="00FB0404">
        <w:rPr>
          <w:rFonts w:ascii="Times New Roman" w:hAnsi="Times New Roman" w:cs="Times New Roman"/>
          <w:sz w:val="20"/>
          <w:szCs w:val="20"/>
        </w:rPr>
        <w:t xml:space="preserve"> </w:t>
      </w:r>
    </w:p>
    <w:p w14:paraId="527794D8" w14:textId="63D11959" w:rsidR="00B328C7" w:rsidRPr="003F772C" w:rsidRDefault="00B328C7" w:rsidP="00060E64">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Phosphate </w:t>
      </w:r>
      <w:r w:rsidR="004C0143">
        <w:rPr>
          <w:rFonts w:ascii="Times New Roman" w:hAnsi="Times New Roman" w:cs="Times New Roman"/>
          <w:sz w:val="20"/>
          <w:szCs w:val="20"/>
        </w:rPr>
        <w:t>solubilizing</w:t>
      </w:r>
      <w:r w:rsidR="00160594">
        <w:rPr>
          <w:rFonts w:ascii="Times New Roman" w:hAnsi="Times New Roman" w:cs="Times New Roman"/>
          <w:sz w:val="20"/>
          <w:szCs w:val="20"/>
        </w:rPr>
        <w:t xml:space="preserve"> microbes are </w:t>
      </w:r>
      <w:r w:rsidR="00301C74">
        <w:rPr>
          <w:rFonts w:ascii="Times New Roman" w:hAnsi="Times New Roman" w:cs="Times New Roman"/>
          <w:sz w:val="20"/>
          <w:szCs w:val="20"/>
        </w:rPr>
        <w:t>increasing yield in A</w:t>
      </w:r>
      <w:r w:rsidR="00160594">
        <w:rPr>
          <w:rFonts w:ascii="Times New Roman" w:hAnsi="Times New Roman" w:cs="Times New Roman"/>
          <w:sz w:val="20"/>
          <w:szCs w:val="20"/>
        </w:rPr>
        <w:t>griculture</w:t>
      </w:r>
      <w:r w:rsidR="00301C74">
        <w:rPr>
          <w:rFonts w:ascii="Times New Roman" w:hAnsi="Times New Roman" w:cs="Times New Roman"/>
          <w:sz w:val="20"/>
          <w:szCs w:val="20"/>
        </w:rPr>
        <w:t xml:space="preserve"> crops</w:t>
      </w:r>
      <w:r>
        <w:rPr>
          <w:rFonts w:ascii="Times New Roman" w:hAnsi="Times New Roman" w:cs="Times New Roman"/>
          <w:sz w:val="20"/>
          <w:szCs w:val="20"/>
        </w:rPr>
        <w:t>.</w:t>
      </w:r>
      <w:r w:rsidR="004C0143">
        <w:rPr>
          <w:rFonts w:ascii="Times New Roman" w:hAnsi="Times New Roman" w:cs="Times New Roman"/>
          <w:sz w:val="20"/>
          <w:szCs w:val="20"/>
        </w:rPr>
        <w:t xml:space="preserve"> </w:t>
      </w:r>
      <w:r w:rsidRPr="000F12F5">
        <w:rPr>
          <w:rFonts w:ascii="Times New Roman" w:hAnsi="Times New Roman" w:cs="Times New Roman"/>
          <w:i/>
          <w:sz w:val="20"/>
          <w:szCs w:val="20"/>
        </w:rPr>
        <w:t>Pseudomonas,</w:t>
      </w:r>
      <w:r w:rsidR="004C0143" w:rsidRPr="000F12F5">
        <w:rPr>
          <w:rFonts w:ascii="Times New Roman" w:hAnsi="Times New Roman" w:cs="Times New Roman"/>
          <w:i/>
          <w:sz w:val="20"/>
          <w:szCs w:val="20"/>
        </w:rPr>
        <w:t xml:space="preserve"> </w:t>
      </w:r>
      <w:r w:rsidRPr="000F12F5">
        <w:rPr>
          <w:rFonts w:ascii="Times New Roman" w:hAnsi="Times New Roman" w:cs="Times New Roman"/>
          <w:i/>
          <w:sz w:val="20"/>
          <w:szCs w:val="20"/>
        </w:rPr>
        <w:t>Micrococcus</w:t>
      </w:r>
      <w:r w:rsidR="004C0143" w:rsidRPr="000F12F5">
        <w:rPr>
          <w:rFonts w:ascii="Times New Roman" w:hAnsi="Times New Roman" w:cs="Times New Roman"/>
          <w:i/>
          <w:sz w:val="20"/>
          <w:szCs w:val="20"/>
        </w:rPr>
        <w:t>, Aspergillus</w:t>
      </w:r>
      <w:r w:rsidRPr="000F12F5">
        <w:rPr>
          <w:rFonts w:ascii="Times New Roman" w:hAnsi="Times New Roman" w:cs="Times New Roman"/>
          <w:i/>
          <w:sz w:val="20"/>
          <w:szCs w:val="20"/>
        </w:rPr>
        <w:t>,</w:t>
      </w:r>
      <w:r w:rsidR="004C0143" w:rsidRPr="000F12F5">
        <w:rPr>
          <w:rFonts w:ascii="Times New Roman" w:hAnsi="Times New Roman" w:cs="Times New Roman"/>
          <w:i/>
          <w:sz w:val="20"/>
          <w:szCs w:val="20"/>
        </w:rPr>
        <w:t xml:space="preserve"> </w:t>
      </w:r>
      <w:r w:rsidRPr="000F12F5">
        <w:rPr>
          <w:rFonts w:ascii="Times New Roman" w:hAnsi="Times New Roman" w:cs="Times New Roman"/>
          <w:i/>
          <w:sz w:val="20"/>
          <w:szCs w:val="20"/>
        </w:rPr>
        <w:t>Fusarium</w:t>
      </w:r>
      <w:r>
        <w:rPr>
          <w:rFonts w:ascii="Times New Roman" w:hAnsi="Times New Roman" w:cs="Times New Roman"/>
          <w:sz w:val="20"/>
          <w:szCs w:val="20"/>
        </w:rPr>
        <w:t xml:space="preserve"> are the phosphate </w:t>
      </w:r>
      <w:r w:rsidR="004C0143">
        <w:rPr>
          <w:rFonts w:ascii="Times New Roman" w:hAnsi="Times New Roman" w:cs="Times New Roman"/>
          <w:sz w:val="20"/>
          <w:szCs w:val="20"/>
        </w:rPr>
        <w:t>solubilizing</w:t>
      </w:r>
      <w:r>
        <w:rPr>
          <w:rFonts w:ascii="Times New Roman" w:hAnsi="Times New Roman" w:cs="Times New Roman"/>
          <w:sz w:val="20"/>
          <w:szCs w:val="20"/>
        </w:rPr>
        <w:t xml:space="preserve"> microbes.</w:t>
      </w:r>
      <w:r w:rsidR="004C0143">
        <w:rPr>
          <w:rFonts w:ascii="Times New Roman" w:hAnsi="Times New Roman" w:cs="Times New Roman"/>
          <w:sz w:val="20"/>
          <w:szCs w:val="20"/>
        </w:rPr>
        <w:t xml:space="preserve"> </w:t>
      </w:r>
      <w:r w:rsidR="00301C74">
        <w:rPr>
          <w:rFonts w:ascii="Times New Roman" w:hAnsi="Times New Roman" w:cs="Times New Roman"/>
          <w:sz w:val="20"/>
          <w:szCs w:val="20"/>
        </w:rPr>
        <w:t>These microbes</w:t>
      </w:r>
      <w:r w:rsidR="00D877B2">
        <w:rPr>
          <w:rFonts w:ascii="Times New Roman" w:hAnsi="Times New Roman" w:cs="Times New Roman"/>
          <w:sz w:val="20"/>
          <w:szCs w:val="20"/>
        </w:rPr>
        <w:t xml:space="preserve"> </w:t>
      </w:r>
      <w:r w:rsidR="00D877B2">
        <w:rPr>
          <w:rFonts w:ascii="Times New Roman" w:hAnsi="Times New Roman" w:cs="Times New Roman"/>
          <w:sz w:val="20"/>
          <w:szCs w:val="20"/>
        </w:rPr>
        <w:t>solubilizing</w:t>
      </w:r>
      <w:r w:rsidR="00301C74">
        <w:rPr>
          <w:rFonts w:ascii="Times New Roman" w:hAnsi="Times New Roman" w:cs="Times New Roman"/>
          <w:sz w:val="20"/>
          <w:szCs w:val="20"/>
        </w:rPr>
        <w:t xml:space="preserve"> </w:t>
      </w:r>
      <w:r w:rsidR="004C0143">
        <w:rPr>
          <w:rFonts w:ascii="Times New Roman" w:hAnsi="Times New Roman" w:cs="Times New Roman"/>
          <w:sz w:val="20"/>
          <w:szCs w:val="20"/>
        </w:rPr>
        <w:t>inorganic</w:t>
      </w:r>
      <w:r>
        <w:rPr>
          <w:rFonts w:ascii="Times New Roman" w:hAnsi="Times New Roman" w:cs="Times New Roman"/>
          <w:sz w:val="20"/>
          <w:szCs w:val="20"/>
        </w:rPr>
        <w:t xml:space="preserve"> phosphates.</w:t>
      </w:r>
      <w:r w:rsidR="00D877B2">
        <w:rPr>
          <w:rFonts w:ascii="Times New Roman" w:hAnsi="Times New Roman" w:cs="Times New Roman"/>
          <w:sz w:val="20"/>
          <w:szCs w:val="20"/>
        </w:rPr>
        <w:t xml:space="preserve"> S</w:t>
      </w:r>
      <w:r>
        <w:rPr>
          <w:rFonts w:ascii="Times New Roman" w:hAnsi="Times New Roman" w:cs="Times New Roman"/>
          <w:sz w:val="20"/>
          <w:szCs w:val="20"/>
        </w:rPr>
        <w:t xml:space="preserve">o the plant </w:t>
      </w:r>
      <w:r w:rsidR="004C0143">
        <w:rPr>
          <w:rFonts w:ascii="Times New Roman" w:hAnsi="Times New Roman" w:cs="Times New Roman"/>
          <w:sz w:val="20"/>
          <w:szCs w:val="20"/>
        </w:rPr>
        <w:t>absorb</w:t>
      </w:r>
      <w:r>
        <w:rPr>
          <w:rFonts w:ascii="Times New Roman" w:hAnsi="Times New Roman" w:cs="Times New Roman"/>
          <w:sz w:val="20"/>
          <w:szCs w:val="20"/>
        </w:rPr>
        <w:t xml:space="preserve"> phosphorous </w:t>
      </w:r>
      <w:r w:rsidR="004C0143">
        <w:rPr>
          <w:rFonts w:ascii="Times New Roman" w:hAnsi="Times New Roman" w:cs="Times New Roman"/>
          <w:sz w:val="20"/>
          <w:szCs w:val="20"/>
        </w:rPr>
        <w:t>easily. Phosphorous</w:t>
      </w:r>
      <w:r>
        <w:rPr>
          <w:rFonts w:ascii="Times New Roman" w:hAnsi="Times New Roman" w:cs="Times New Roman"/>
          <w:sz w:val="20"/>
          <w:szCs w:val="20"/>
        </w:rPr>
        <w:t xml:space="preserve"> is main </w:t>
      </w:r>
      <w:r w:rsidR="004C0143">
        <w:rPr>
          <w:rFonts w:ascii="Times New Roman" w:hAnsi="Times New Roman" w:cs="Times New Roman"/>
          <w:sz w:val="20"/>
          <w:szCs w:val="20"/>
        </w:rPr>
        <w:t>source</w:t>
      </w:r>
      <w:r>
        <w:rPr>
          <w:rFonts w:ascii="Times New Roman" w:hAnsi="Times New Roman" w:cs="Times New Roman"/>
          <w:sz w:val="20"/>
          <w:szCs w:val="20"/>
        </w:rPr>
        <w:t xml:space="preserve"> </w:t>
      </w:r>
      <w:r w:rsidR="004C0143">
        <w:rPr>
          <w:rFonts w:ascii="Times New Roman" w:hAnsi="Times New Roman" w:cs="Times New Roman"/>
          <w:sz w:val="20"/>
          <w:szCs w:val="20"/>
        </w:rPr>
        <w:t>of</w:t>
      </w:r>
      <w:r>
        <w:rPr>
          <w:rFonts w:ascii="Times New Roman" w:hAnsi="Times New Roman" w:cs="Times New Roman"/>
          <w:sz w:val="20"/>
          <w:szCs w:val="20"/>
        </w:rPr>
        <w:t xml:space="preserve"> plant nutrients.</w:t>
      </w:r>
      <w:r w:rsidR="004C0143">
        <w:rPr>
          <w:rFonts w:ascii="Times New Roman" w:hAnsi="Times New Roman" w:cs="Times New Roman"/>
          <w:sz w:val="20"/>
          <w:szCs w:val="20"/>
        </w:rPr>
        <w:t xml:space="preserve"> </w:t>
      </w:r>
      <w:r>
        <w:rPr>
          <w:rFonts w:ascii="Times New Roman" w:hAnsi="Times New Roman" w:cs="Times New Roman"/>
          <w:sz w:val="20"/>
          <w:szCs w:val="20"/>
        </w:rPr>
        <w:t xml:space="preserve">These phosphate </w:t>
      </w:r>
      <w:r w:rsidR="004C0143">
        <w:rPr>
          <w:rFonts w:ascii="Times New Roman" w:hAnsi="Times New Roman" w:cs="Times New Roman"/>
          <w:sz w:val="20"/>
          <w:szCs w:val="20"/>
        </w:rPr>
        <w:t>solubilizing</w:t>
      </w:r>
      <w:r>
        <w:rPr>
          <w:rFonts w:ascii="Times New Roman" w:hAnsi="Times New Roman" w:cs="Times New Roman"/>
          <w:sz w:val="20"/>
          <w:szCs w:val="20"/>
        </w:rPr>
        <w:t xml:space="preserve"> microbes </w:t>
      </w:r>
      <w:r w:rsidR="0036206D">
        <w:rPr>
          <w:rFonts w:ascii="Times New Roman" w:hAnsi="Times New Roman" w:cs="Times New Roman"/>
          <w:sz w:val="20"/>
          <w:szCs w:val="20"/>
        </w:rPr>
        <w:t xml:space="preserve">convert unavailable form of phosphorous to </w:t>
      </w:r>
      <w:r w:rsidR="004C0143">
        <w:rPr>
          <w:rFonts w:ascii="Times New Roman" w:hAnsi="Times New Roman" w:cs="Times New Roman"/>
          <w:sz w:val="20"/>
          <w:szCs w:val="20"/>
        </w:rPr>
        <w:t>available.</w:t>
      </w:r>
    </w:p>
    <w:p w14:paraId="0957EA81" w14:textId="30953DA4" w:rsidR="007A46B6" w:rsidRDefault="004C0143" w:rsidP="0034269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14:paraId="7C323388" w14:textId="1B077D20" w:rsidR="009D254F" w:rsidRPr="007A46B6" w:rsidRDefault="00FE320A" w:rsidP="000258A7">
      <w:pPr>
        <w:pStyle w:val="ListParagraph"/>
        <w:numPr>
          <w:ilvl w:val="0"/>
          <w:numId w:val="10"/>
        </w:numPr>
        <w:spacing w:line="240" w:lineRule="auto"/>
        <w:rPr>
          <w:rFonts w:ascii="Times New Roman" w:hAnsi="Times New Roman" w:cs="Times New Roman"/>
          <w:sz w:val="20"/>
          <w:szCs w:val="20"/>
        </w:rPr>
      </w:pPr>
      <w:r w:rsidRPr="007A46B6">
        <w:rPr>
          <w:rFonts w:ascii="Times New Roman" w:hAnsi="Times New Roman" w:cs="Times New Roman"/>
          <w:b/>
          <w:bCs/>
          <w:sz w:val="20"/>
          <w:szCs w:val="20"/>
        </w:rPr>
        <w:t>MICROBIAL COUNT:</w:t>
      </w:r>
    </w:p>
    <w:p w14:paraId="27222DB1" w14:textId="3F57BFE3" w:rsidR="00FE320A" w:rsidRPr="009D254F" w:rsidRDefault="000677C5" w:rsidP="000258A7">
      <w:pPr>
        <w:spacing w:line="240" w:lineRule="auto"/>
        <w:ind w:firstLine="720"/>
        <w:rPr>
          <w:rFonts w:ascii="Times New Roman" w:hAnsi="Times New Roman" w:cs="Times New Roman"/>
          <w:sz w:val="20"/>
          <w:szCs w:val="20"/>
        </w:rPr>
      </w:pPr>
      <w:r>
        <w:rPr>
          <w:rFonts w:ascii="Times New Roman" w:hAnsi="Times New Roman" w:cs="Times New Roman"/>
          <w:sz w:val="20"/>
          <w:szCs w:val="20"/>
        </w:rPr>
        <w:t>P</w:t>
      </w:r>
      <w:r w:rsidR="00F60F2B" w:rsidRPr="009D254F">
        <w:rPr>
          <w:rFonts w:ascii="Times New Roman" w:hAnsi="Times New Roman" w:cs="Times New Roman"/>
          <w:sz w:val="20"/>
          <w:szCs w:val="20"/>
        </w:rPr>
        <w:t xml:space="preserve">ikovskaya’s </w:t>
      </w:r>
      <w:r w:rsidR="00BD3449" w:rsidRPr="009D254F">
        <w:rPr>
          <w:rFonts w:ascii="Times New Roman" w:hAnsi="Times New Roman" w:cs="Times New Roman"/>
          <w:sz w:val="20"/>
          <w:szCs w:val="20"/>
        </w:rPr>
        <w:t xml:space="preserve">agar plates which is supplemented with phosphate. </w:t>
      </w:r>
      <w:r w:rsidR="000F12F5">
        <w:rPr>
          <w:rFonts w:ascii="Times New Roman" w:hAnsi="Times New Roman" w:cs="Times New Roman"/>
          <w:sz w:val="20"/>
          <w:szCs w:val="20"/>
        </w:rPr>
        <w:t xml:space="preserve">The soil samples were collected and after serial dilution technique .from the10 </w:t>
      </w:r>
      <w:r w:rsidR="000F12F5">
        <w:rPr>
          <w:rFonts w:ascii="Times New Roman" w:hAnsi="Times New Roman" w:cs="Times New Roman"/>
          <w:sz w:val="20"/>
          <w:szCs w:val="20"/>
          <w:vertAlign w:val="superscript"/>
        </w:rPr>
        <w:t>2</w:t>
      </w:r>
      <w:r w:rsidR="00BD3449" w:rsidRPr="009D254F">
        <w:rPr>
          <w:rFonts w:ascii="Times New Roman" w:hAnsi="Times New Roman" w:cs="Times New Roman"/>
          <w:sz w:val="20"/>
          <w:szCs w:val="20"/>
        </w:rPr>
        <w:t xml:space="preserve"> </w:t>
      </w:r>
      <w:r w:rsidR="000F12F5">
        <w:rPr>
          <w:rFonts w:ascii="Times New Roman" w:hAnsi="Times New Roman" w:cs="Times New Roman"/>
          <w:sz w:val="20"/>
          <w:szCs w:val="20"/>
        </w:rPr>
        <w:t>dilution one ml of soil sample was take</w:t>
      </w:r>
      <w:r>
        <w:rPr>
          <w:rFonts w:ascii="Times New Roman" w:hAnsi="Times New Roman" w:cs="Times New Roman"/>
          <w:sz w:val="20"/>
          <w:szCs w:val="20"/>
        </w:rPr>
        <w:t>n and streaked on P</w:t>
      </w:r>
      <w:r w:rsidR="000F12F5">
        <w:rPr>
          <w:rFonts w:ascii="Times New Roman" w:hAnsi="Times New Roman" w:cs="Times New Roman"/>
          <w:sz w:val="20"/>
          <w:szCs w:val="20"/>
        </w:rPr>
        <w:t xml:space="preserve">ikovskaya’s agar medium. </w:t>
      </w:r>
      <w:r w:rsidR="000F12F5" w:rsidRPr="009D254F">
        <w:rPr>
          <w:rFonts w:ascii="Times New Roman" w:hAnsi="Times New Roman" w:cs="Times New Roman"/>
          <w:sz w:val="20"/>
          <w:szCs w:val="20"/>
        </w:rPr>
        <w:t>T</w:t>
      </w:r>
      <w:r w:rsidR="00BD3449" w:rsidRPr="009D254F">
        <w:rPr>
          <w:rFonts w:ascii="Times New Roman" w:hAnsi="Times New Roman" w:cs="Times New Roman"/>
          <w:sz w:val="20"/>
          <w:szCs w:val="20"/>
        </w:rPr>
        <w:t>he</w:t>
      </w:r>
      <w:r w:rsidR="000F12F5">
        <w:rPr>
          <w:rFonts w:ascii="Times New Roman" w:hAnsi="Times New Roman" w:cs="Times New Roman"/>
          <w:sz w:val="20"/>
          <w:szCs w:val="20"/>
        </w:rPr>
        <w:t xml:space="preserve"> </w:t>
      </w:r>
      <w:r w:rsidR="00BD3449" w:rsidRPr="009D254F">
        <w:rPr>
          <w:rFonts w:ascii="Times New Roman" w:hAnsi="Times New Roman" w:cs="Times New Roman"/>
          <w:sz w:val="20"/>
          <w:szCs w:val="20"/>
        </w:rPr>
        <w:t>plates were incubated at 25</w:t>
      </w:r>
      <w:r w:rsidR="00931E6B" w:rsidRPr="009D254F">
        <w:rPr>
          <w:rFonts w:ascii="Times New Roman" w:hAnsi="Times New Roman" w:cs="Times New Roman"/>
          <w:sz w:val="20"/>
          <w:szCs w:val="20"/>
          <w:vertAlign w:val="superscript"/>
        </w:rPr>
        <w:t xml:space="preserve">o </w:t>
      </w:r>
      <w:r w:rsidR="00D0048C" w:rsidRPr="009D254F">
        <w:rPr>
          <w:rFonts w:ascii="Times New Roman" w:hAnsi="Times New Roman" w:cs="Times New Roman"/>
          <w:sz w:val="20"/>
          <w:szCs w:val="20"/>
        </w:rPr>
        <w:t xml:space="preserve">C for 4 -5 days. Transparent zones of clearing around the colonies of microorganisms </w:t>
      </w:r>
      <w:r w:rsidR="003A3762" w:rsidRPr="009D254F">
        <w:rPr>
          <w:rFonts w:ascii="Times New Roman" w:hAnsi="Times New Roman" w:cs="Times New Roman"/>
          <w:sz w:val="20"/>
          <w:szCs w:val="20"/>
        </w:rPr>
        <w:t>indicate that the</w:t>
      </w:r>
      <w:r>
        <w:rPr>
          <w:rFonts w:ascii="Times New Roman" w:hAnsi="Times New Roman" w:cs="Times New Roman"/>
          <w:sz w:val="20"/>
          <w:szCs w:val="20"/>
        </w:rPr>
        <w:t xml:space="preserve"> phosphate present in the medium.</w:t>
      </w:r>
    </w:p>
    <w:p w14:paraId="550A14EF" w14:textId="34FFD974" w:rsidR="00064C52" w:rsidRPr="007A46B6" w:rsidRDefault="004E63A4" w:rsidP="000258A7">
      <w:pPr>
        <w:pStyle w:val="ListParagraph"/>
        <w:numPr>
          <w:ilvl w:val="0"/>
          <w:numId w:val="10"/>
        </w:numPr>
        <w:spacing w:line="240" w:lineRule="auto"/>
        <w:rPr>
          <w:rFonts w:ascii="Times New Roman" w:hAnsi="Times New Roman" w:cs="Times New Roman"/>
          <w:b/>
          <w:bCs/>
          <w:sz w:val="20"/>
          <w:szCs w:val="20"/>
        </w:rPr>
      </w:pPr>
      <w:r w:rsidRPr="007A46B6">
        <w:rPr>
          <w:rFonts w:ascii="Times New Roman" w:hAnsi="Times New Roman" w:cs="Times New Roman"/>
          <w:b/>
          <w:bCs/>
          <w:sz w:val="20"/>
          <w:szCs w:val="20"/>
        </w:rPr>
        <w:t xml:space="preserve">QUALITATIVE AND QUANTITATIVE MEASUREMENT OF PHOSPHATE SOLUBILIZATION </w:t>
      </w:r>
      <w:r w:rsidR="00DB5A84" w:rsidRPr="007A46B6">
        <w:rPr>
          <w:rFonts w:ascii="Times New Roman" w:hAnsi="Times New Roman" w:cs="Times New Roman"/>
          <w:b/>
          <w:bCs/>
          <w:sz w:val="20"/>
          <w:szCs w:val="20"/>
        </w:rPr>
        <w:t xml:space="preserve">IN CULTURE MEDIUM: </w:t>
      </w:r>
    </w:p>
    <w:p w14:paraId="350E985E" w14:textId="4E5A1EC2" w:rsidR="00B04064" w:rsidRPr="00A45994" w:rsidRDefault="00456D16" w:rsidP="000258A7">
      <w:pPr>
        <w:spacing w:line="240" w:lineRule="auto"/>
        <w:rPr>
          <w:rFonts w:ascii="Times New Roman" w:hAnsi="Times New Roman" w:cs="Times New Roman"/>
          <w:b/>
          <w:sz w:val="20"/>
          <w:szCs w:val="20"/>
        </w:rPr>
      </w:pPr>
      <w:r w:rsidRPr="00A45994">
        <w:rPr>
          <w:rFonts w:ascii="Times New Roman" w:hAnsi="Times New Roman" w:cs="Times New Roman"/>
          <w:b/>
          <w:sz w:val="20"/>
          <w:szCs w:val="20"/>
        </w:rPr>
        <w:t xml:space="preserve">Quantitative measurement by </w:t>
      </w:r>
      <w:r w:rsidR="0096550B" w:rsidRPr="00A45994">
        <w:rPr>
          <w:rFonts w:ascii="Times New Roman" w:hAnsi="Times New Roman" w:cs="Times New Roman"/>
          <w:b/>
          <w:sz w:val="20"/>
          <w:szCs w:val="20"/>
        </w:rPr>
        <w:t xml:space="preserve">Vanadium </w:t>
      </w:r>
      <w:r w:rsidR="0067601D">
        <w:rPr>
          <w:rFonts w:ascii="Times New Roman" w:hAnsi="Times New Roman" w:cs="Times New Roman"/>
          <w:b/>
          <w:sz w:val="20"/>
          <w:szCs w:val="20"/>
        </w:rPr>
        <w:t>moly</w:t>
      </w:r>
      <w:r w:rsidR="0067601D" w:rsidRPr="00A45994">
        <w:rPr>
          <w:rFonts w:ascii="Times New Roman" w:hAnsi="Times New Roman" w:cs="Times New Roman"/>
          <w:b/>
          <w:sz w:val="20"/>
          <w:szCs w:val="20"/>
        </w:rPr>
        <w:t>date</w:t>
      </w:r>
      <w:r w:rsidR="0096550B" w:rsidRPr="00A45994">
        <w:rPr>
          <w:rFonts w:ascii="Times New Roman" w:hAnsi="Times New Roman" w:cs="Times New Roman"/>
          <w:b/>
          <w:sz w:val="20"/>
          <w:szCs w:val="20"/>
        </w:rPr>
        <w:t xml:space="preserve"> method:</w:t>
      </w:r>
    </w:p>
    <w:p w14:paraId="1AF8520D" w14:textId="77777777" w:rsidR="00B04064" w:rsidRPr="00A45994" w:rsidRDefault="006645E6" w:rsidP="000258A7">
      <w:pPr>
        <w:spacing w:line="240" w:lineRule="auto"/>
        <w:rPr>
          <w:rFonts w:ascii="Times New Roman" w:hAnsi="Times New Roman" w:cs="Times New Roman"/>
          <w:b/>
          <w:sz w:val="20"/>
          <w:szCs w:val="20"/>
        </w:rPr>
      </w:pPr>
      <w:r w:rsidRPr="00A45994">
        <w:rPr>
          <w:rFonts w:ascii="Times New Roman" w:hAnsi="Times New Roman" w:cs="Times New Roman"/>
          <w:b/>
          <w:sz w:val="20"/>
          <w:szCs w:val="20"/>
        </w:rPr>
        <w:t xml:space="preserve">Qualitative </w:t>
      </w:r>
      <w:r w:rsidR="006F733B" w:rsidRPr="00A45994">
        <w:rPr>
          <w:rFonts w:ascii="Times New Roman" w:hAnsi="Times New Roman" w:cs="Times New Roman"/>
          <w:b/>
          <w:sz w:val="20"/>
          <w:szCs w:val="20"/>
        </w:rPr>
        <w:t>measurement:</w:t>
      </w:r>
      <w:r w:rsidR="00DD2662" w:rsidRPr="00A45994">
        <w:rPr>
          <w:rFonts w:ascii="Times New Roman" w:hAnsi="Times New Roman" w:cs="Times New Roman"/>
          <w:b/>
          <w:sz w:val="20"/>
          <w:szCs w:val="20"/>
        </w:rPr>
        <w:t xml:space="preserve">  </w:t>
      </w:r>
    </w:p>
    <w:p w14:paraId="7B8BB08D" w14:textId="47E44358" w:rsidR="00C97943" w:rsidRPr="00B04064" w:rsidRDefault="00C97943" w:rsidP="000258A7">
      <w:pPr>
        <w:spacing w:line="240" w:lineRule="auto"/>
        <w:ind w:firstLine="720"/>
        <w:rPr>
          <w:rFonts w:ascii="Times New Roman" w:hAnsi="Times New Roman" w:cs="Times New Roman"/>
          <w:b/>
          <w:sz w:val="20"/>
          <w:szCs w:val="20"/>
        </w:rPr>
      </w:pPr>
      <w:r w:rsidRPr="009D254F">
        <w:rPr>
          <w:rFonts w:ascii="Times New Roman" w:hAnsi="Times New Roman" w:cs="Times New Roman"/>
          <w:sz w:val="20"/>
          <w:szCs w:val="20"/>
        </w:rPr>
        <w:t xml:space="preserve">The pikovskaya’s agar plate </w:t>
      </w:r>
      <w:r w:rsidR="007526C7" w:rsidRPr="009D254F">
        <w:rPr>
          <w:rFonts w:ascii="Times New Roman" w:hAnsi="Times New Roman" w:cs="Times New Roman"/>
          <w:sz w:val="20"/>
          <w:szCs w:val="20"/>
        </w:rPr>
        <w:t>was prepared and well was made on the agar plate using gel puncher. Then the enzyme</w:t>
      </w:r>
      <w:r w:rsidR="00684497" w:rsidRPr="009D254F">
        <w:rPr>
          <w:rFonts w:ascii="Times New Roman" w:hAnsi="Times New Roman" w:cs="Times New Roman"/>
          <w:sz w:val="20"/>
          <w:szCs w:val="20"/>
        </w:rPr>
        <w:t xml:space="preserve"> extracted was added onto the well at various concentration like </w:t>
      </w:r>
      <w:r w:rsidR="00F856FA" w:rsidRPr="009D254F">
        <w:rPr>
          <w:rFonts w:ascii="Times New Roman" w:hAnsi="Times New Roman" w:cs="Times New Roman"/>
          <w:sz w:val="20"/>
          <w:szCs w:val="20"/>
        </w:rPr>
        <w:t>1</w:t>
      </w:r>
      <w:r w:rsidR="00B04064">
        <w:rPr>
          <w:rFonts w:ascii="Times New Roman" w:hAnsi="Times New Roman" w:cs="Times New Roman"/>
          <w:sz w:val="20"/>
          <w:szCs w:val="20"/>
        </w:rPr>
        <w:t>µ</w:t>
      </w:r>
      <w:r w:rsidR="00F856FA" w:rsidRPr="009D254F">
        <w:rPr>
          <w:rFonts w:ascii="Times New Roman" w:hAnsi="Times New Roman" w:cs="Times New Roman"/>
          <w:sz w:val="20"/>
          <w:szCs w:val="20"/>
        </w:rPr>
        <w:t>l, 3</w:t>
      </w:r>
      <w:r w:rsidR="00B04064">
        <w:rPr>
          <w:rFonts w:ascii="Times New Roman" w:hAnsi="Times New Roman" w:cs="Times New Roman"/>
          <w:sz w:val="20"/>
          <w:szCs w:val="20"/>
        </w:rPr>
        <w:t>µ</w:t>
      </w:r>
      <w:r w:rsidR="00F856FA" w:rsidRPr="009D254F">
        <w:rPr>
          <w:rFonts w:ascii="Times New Roman" w:hAnsi="Times New Roman" w:cs="Times New Roman"/>
          <w:sz w:val="20"/>
          <w:szCs w:val="20"/>
        </w:rPr>
        <w:t>l, 5</w:t>
      </w:r>
      <w:r w:rsidR="00B04064">
        <w:rPr>
          <w:rFonts w:ascii="Times New Roman" w:hAnsi="Times New Roman" w:cs="Times New Roman"/>
          <w:sz w:val="20"/>
          <w:szCs w:val="20"/>
        </w:rPr>
        <w:t>µ</w:t>
      </w:r>
      <w:r w:rsidR="00F856FA" w:rsidRPr="009D254F">
        <w:rPr>
          <w:rFonts w:ascii="Times New Roman" w:hAnsi="Times New Roman" w:cs="Times New Roman"/>
          <w:sz w:val="20"/>
          <w:szCs w:val="20"/>
        </w:rPr>
        <w:t xml:space="preserve">l, </w:t>
      </w:r>
      <w:r w:rsidR="00B04064">
        <w:rPr>
          <w:rFonts w:ascii="Times New Roman" w:hAnsi="Times New Roman" w:cs="Times New Roman"/>
          <w:sz w:val="20"/>
          <w:szCs w:val="20"/>
        </w:rPr>
        <w:t>7µ</w:t>
      </w:r>
      <w:r w:rsidR="001D7D94" w:rsidRPr="009D254F">
        <w:rPr>
          <w:rFonts w:ascii="Times New Roman" w:hAnsi="Times New Roman" w:cs="Times New Roman"/>
          <w:sz w:val="20"/>
          <w:szCs w:val="20"/>
        </w:rPr>
        <w:t>l</w:t>
      </w:r>
      <w:r w:rsidR="00E04B17" w:rsidRPr="009D254F">
        <w:rPr>
          <w:rFonts w:ascii="Times New Roman" w:hAnsi="Times New Roman" w:cs="Times New Roman"/>
          <w:sz w:val="20"/>
          <w:szCs w:val="20"/>
        </w:rPr>
        <w:t xml:space="preserve"> and 9</w:t>
      </w:r>
      <w:r w:rsidR="00B04064">
        <w:rPr>
          <w:rFonts w:ascii="Times New Roman" w:hAnsi="Times New Roman" w:cs="Times New Roman"/>
          <w:sz w:val="20"/>
          <w:szCs w:val="20"/>
        </w:rPr>
        <w:t>µ</w:t>
      </w:r>
      <w:r w:rsidR="00E04B17" w:rsidRPr="009D254F">
        <w:rPr>
          <w:rFonts w:ascii="Times New Roman" w:hAnsi="Times New Roman" w:cs="Times New Roman"/>
          <w:sz w:val="20"/>
          <w:szCs w:val="20"/>
        </w:rPr>
        <w:t>l and observed for the zone around the well.</w:t>
      </w:r>
    </w:p>
    <w:p w14:paraId="3A28F5B2" w14:textId="77777777" w:rsidR="007A46B6" w:rsidRPr="007A46B6" w:rsidRDefault="007A46B6" w:rsidP="0067601D">
      <w:pPr>
        <w:pStyle w:val="ListParagraph"/>
        <w:numPr>
          <w:ilvl w:val="0"/>
          <w:numId w:val="19"/>
        </w:numPr>
        <w:spacing w:line="240" w:lineRule="auto"/>
        <w:rPr>
          <w:rFonts w:ascii="Times New Roman" w:hAnsi="Times New Roman" w:cs="Times New Roman"/>
          <w:b/>
          <w:sz w:val="20"/>
          <w:szCs w:val="20"/>
        </w:rPr>
      </w:pPr>
      <w:r w:rsidRPr="007A46B6">
        <w:rPr>
          <w:rFonts w:ascii="Times New Roman" w:hAnsi="Times New Roman" w:cs="Times New Roman"/>
          <w:b/>
          <w:sz w:val="20"/>
          <w:szCs w:val="20"/>
        </w:rPr>
        <w:t>EXTRACTION OF PHOSPHATASE ENZYME:</w:t>
      </w:r>
    </w:p>
    <w:p w14:paraId="760F596E" w14:textId="3209C597" w:rsidR="004C2A7C" w:rsidRDefault="00067C0D" w:rsidP="000258A7">
      <w:pPr>
        <w:spacing w:line="240" w:lineRule="auto"/>
        <w:ind w:firstLine="720"/>
        <w:rPr>
          <w:rFonts w:ascii="Times New Roman" w:hAnsi="Times New Roman" w:cs="Times New Roman"/>
          <w:sz w:val="20"/>
          <w:szCs w:val="20"/>
        </w:rPr>
      </w:pPr>
      <w:r w:rsidRPr="009D254F">
        <w:rPr>
          <w:rFonts w:ascii="Times New Roman" w:hAnsi="Times New Roman" w:cs="Times New Roman"/>
          <w:sz w:val="20"/>
          <w:szCs w:val="20"/>
        </w:rPr>
        <w:t xml:space="preserve">The fungi </w:t>
      </w:r>
      <w:r w:rsidR="004F5EB1" w:rsidRPr="009D254F">
        <w:rPr>
          <w:rFonts w:ascii="Times New Roman" w:hAnsi="Times New Roman" w:cs="Times New Roman"/>
          <w:sz w:val="20"/>
          <w:szCs w:val="20"/>
        </w:rPr>
        <w:t xml:space="preserve">isolates like </w:t>
      </w:r>
      <w:r w:rsidR="004F5EB1" w:rsidRPr="009D254F">
        <w:rPr>
          <w:rFonts w:ascii="Times New Roman" w:hAnsi="Times New Roman" w:cs="Times New Roman"/>
          <w:i/>
          <w:iCs/>
          <w:sz w:val="20"/>
          <w:szCs w:val="20"/>
          <w:u w:val="single"/>
        </w:rPr>
        <w:t>Aspergillus</w:t>
      </w:r>
      <w:r w:rsidR="004F5EB1" w:rsidRPr="009D254F">
        <w:rPr>
          <w:rFonts w:ascii="Times New Roman" w:hAnsi="Times New Roman" w:cs="Times New Roman"/>
          <w:sz w:val="20"/>
          <w:szCs w:val="20"/>
        </w:rPr>
        <w:t xml:space="preserve"> </w:t>
      </w:r>
      <w:r w:rsidR="004F5EB1" w:rsidRPr="009D254F">
        <w:rPr>
          <w:rFonts w:ascii="Times New Roman" w:hAnsi="Times New Roman" w:cs="Times New Roman"/>
          <w:i/>
          <w:iCs/>
          <w:sz w:val="20"/>
          <w:szCs w:val="20"/>
          <w:u w:val="single"/>
        </w:rPr>
        <w:t>niger</w:t>
      </w:r>
      <w:r w:rsidR="004F5EB1" w:rsidRPr="009D254F">
        <w:rPr>
          <w:rFonts w:ascii="Times New Roman" w:hAnsi="Times New Roman" w:cs="Times New Roman"/>
          <w:sz w:val="20"/>
          <w:szCs w:val="20"/>
        </w:rPr>
        <w:t xml:space="preserve"> and </w:t>
      </w:r>
      <w:r w:rsidR="004F5EB1" w:rsidRPr="009D254F">
        <w:rPr>
          <w:rFonts w:ascii="Times New Roman" w:hAnsi="Times New Roman" w:cs="Times New Roman"/>
          <w:i/>
          <w:iCs/>
          <w:sz w:val="20"/>
          <w:szCs w:val="20"/>
          <w:u w:val="single"/>
        </w:rPr>
        <w:t>Penicillium</w:t>
      </w:r>
      <w:r w:rsidR="004F5EB1" w:rsidRPr="009D254F">
        <w:rPr>
          <w:rFonts w:ascii="Times New Roman" w:hAnsi="Times New Roman" w:cs="Times New Roman"/>
          <w:sz w:val="20"/>
          <w:szCs w:val="20"/>
        </w:rPr>
        <w:t xml:space="preserve"> </w:t>
      </w:r>
      <w:r w:rsidR="00A30A26" w:rsidRPr="009D254F">
        <w:rPr>
          <w:rFonts w:ascii="Times New Roman" w:hAnsi="Times New Roman" w:cs="Times New Roman"/>
          <w:i/>
          <w:iCs/>
          <w:sz w:val="20"/>
          <w:szCs w:val="20"/>
          <w:u w:val="single"/>
        </w:rPr>
        <w:t>chrysogenum</w:t>
      </w:r>
      <w:r w:rsidR="00A30A26" w:rsidRPr="009D254F">
        <w:rPr>
          <w:rFonts w:ascii="Times New Roman" w:hAnsi="Times New Roman" w:cs="Times New Roman"/>
          <w:sz w:val="20"/>
          <w:szCs w:val="20"/>
        </w:rPr>
        <w:t xml:space="preserve"> were</w:t>
      </w:r>
      <w:r w:rsidR="00C37B5A">
        <w:rPr>
          <w:rFonts w:ascii="Times New Roman" w:hAnsi="Times New Roman" w:cs="Times New Roman"/>
          <w:sz w:val="20"/>
          <w:szCs w:val="20"/>
        </w:rPr>
        <w:t xml:space="preserve"> </w:t>
      </w:r>
      <w:r w:rsidR="00140B7A">
        <w:rPr>
          <w:rFonts w:ascii="Times New Roman" w:hAnsi="Times New Roman" w:cs="Times New Roman"/>
          <w:sz w:val="20"/>
          <w:szCs w:val="20"/>
        </w:rPr>
        <w:t>isolated from garden soil.</w:t>
      </w:r>
      <w:bookmarkStart w:id="0" w:name="_GoBack"/>
      <w:bookmarkEnd w:id="0"/>
    </w:p>
    <w:p w14:paraId="625FB753" w14:textId="358A4331" w:rsidR="0010366D" w:rsidRPr="00B04064" w:rsidRDefault="004C2A7C" w:rsidP="000258A7">
      <w:pPr>
        <w:spacing w:line="240" w:lineRule="auto"/>
        <w:ind w:firstLine="720"/>
        <w:rPr>
          <w:rFonts w:ascii="Times New Roman" w:hAnsi="Times New Roman" w:cs="Times New Roman"/>
          <w:b/>
          <w:sz w:val="20"/>
          <w:szCs w:val="20"/>
        </w:rPr>
      </w:pPr>
      <w:r>
        <w:rPr>
          <w:rFonts w:ascii="Times New Roman" w:hAnsi="Times New Roman" w:cs="Times New Roman"/>
          <w:sz w:val="20"/>
          <w:szCs w:val="20"/>
        </w:rPr>
        <w:t>The phosphate solubilizing microbes were</w:t>
      </w:r>
      <w:r w:rsidR="00A30A26" w:rsidRPr="009D254F">
        <w:rPr>
          <w:rFonts w:ascii="Times New Roman" w:hAnsi="Times New Roman" w:cs="Times New Roman"/>
          <w:sz w:val="20"/>
          <w:szCs w:val="20"/>
        </w:rPr>
        <w:t xml:space="preserve"> grown in pikovskaya’s broth for 2 weeks. The fungal filtrate </w:t>
      </w:r>
      <w:r w:rsidR="00315BE2" w:rsidRPr="009D254F">
        <w:rPr>
          <w:rFonts w:ascii="Times New Roman" w:hAnsi="Times New Roman" w:cs="Times New Roman"/>
          <w:sz w:val="20"/>
          <w:szCs w:val="20"/>
        </w:rPr>
        <w:t xml:space="preserve">was filtered through whatman No. 42 filter paper, the fungal mat was then homogenized in a mortar and pestle </w:t>
      </w:r>
      <w:r w:rsidR="00133E85" w:rsidRPr="009D254F">
        <w:rPr>
          <w:rFonts w:ascii="Times New Roman" w:hAnsi="Times New Roman" w:cs="Times New Roman"/>
          <w:sz w:val="20"/>
          <w:szCs w:val="20"/>
        </w:rPr>
        <w:t xml:space="preserve">using 0.02M tris buffer (pH 7.5), </w:t>
      </w:r>
      <w:r>
        <w:rPr>
          <w:rFonts w:ascii="Times New Roman" w:hAnsi="Times New Roman" w:cs="Times New Roman"/>
          <w:sz w:val="20"/>
          <w:szCs w:val="20"/>
        </w:rPr>
        <w:t xml:space="preserve">it </w:t>
      </w:r>
      <w:r w:rsidR="00C5530C" w:rsidRPr="009D254F">
        <w:rPr>
          <w:rFonts w:ascii="Times New Roman" w:hAnsi="Times New Roman" w:cs="Times New Roman"/>
          <w:sz w:val="20"/>
          <w:szCs w:val="20"/>
        </w:rPr>
        <w:t>was centrifuged at 16,</w:t>
      </w:r>
      <w:r w:rsidR="00AD4EEB" w:rsidRPr="009D254F">
        <w:rPr>
          <w:rFonts w:ascii="Times New Roman" w:hAnsi="Times New Roman" w:cs="Times New Roman"/>
          <w:sz w:val="20"/>
          <w:szCs w:val="20"/>
        </w:rPr>
        <w:t xml:space="preserve">000 </w:t>
      </w:r>
      <w:r w:rsidR="00923D81" w:rsidRPr="009D254F">
        <w:rPr>
          <w:rFonts w:ascii="Times New Roman" w:hAnsi="Times New Roman" w:cs="Times New Roman"/>
          <w:sz w:val="20"/>
          <w:szCs w:val="20"/>
        </w:rPr>
        <w:t>rpm</w:t>
      </w:r>
      <w:r w:rsidR="00F46B38" w:rsidRPr="009D254F">
        <w:rPr>
          <w:rFonts w:ascii="Times New Roman" w:hAnsi="Times New Roman" w:cs="Times New Roman"/>
          <w:sz w:val="20"/>
          <w:szCs w:val="20"/>
        </w:rPr>
        <w:t xml:space="preserve"> for 20 minutes and the supernatant was collected. The bacterial culture </w:t>
      </w:r>
      <w:r w:rsidR="006037EE" w:rsidRPr="009D254F">
        <w:rPr>
          <w:rFonts w:ascii="Times New Roman" w:hAnsi="Times New Roman" w:cs="Times New Roman"/>
          <w:sz w:val="20"/>
          <w:szCs w:val="20"/>
        </w:rPr>
        <w:t>(</w:t>
      </w:r>
      <w:r w:rsidR="006037EE" w:rsidRPr="009D254F">
        <w:rPr>
          <w:rFonts w:ascii="Times New Roman" w:hAnsi="Times New Roman" w:cs="Times New Roman"/>
          <w:i/>
          <w:iCs/>
          <w:sz w:val="20"/>
          <w:szCs w:val="20"/>
          <w:u w:val="single"/>
        </w:rPr>
        <w:t>Bacillus</w:t>
      </w:r>
      <w:r w:rsidR="00517245" w:rsidRPr="009D254F">
        <w:rPr>
          <w:rFonts w:ascii="Times New Roman" w:hAnsi="Times New Roman" w:cs="Times New Roman"/>
          <w:sz w:val="20"/>
          <w:szCs w:val="20"/>
        </w:rPr>
        <w:t xml:space="preserve"> </w:t>
      </w:r>
      <w:r w:rsidR="006037EE" w:rsidRPr="009D254F">
        <w:rPr>
          <w:rFonts w:ascii="Times New Roman" w:hAnsi="Times New Roman" w:cs="Times New Roman"/>
          <w:i/>
          <w:iCs/>
          <w:sz w:val="20"/>
          <w:szCs w:val="20"/>
          <w:u w:val="single"/>
        </w:rPr>
        <w:t>Polymyxa</w:t>
      </w:r>
      <w:r w:rsidR="006037EE" w:rsidRPr="009D254F">
        <w:rPr>
          <w:rFonts w:ascii="Times New Roman" w:hAnsi="Times New Roman" w:cs="Times New Roman"/>
          <w:sz w:val="20"/>
          <w:szCs w:val="20"/>
        </w:rPr>
        <w:t xml:space="preserve">, and </w:t>
      </w:r>
      <w:r w:rsidR="006037EE" w:rsidRPr="009D254F">
        <w:rPr>
          <w:rFonts w:ascii="Times New Roman" w:hAnsi="Times New Roman" w:cs="Times New Roman"/>
          <w:i/>
          <w:iCs/>
          <w:sz w:val="20"/>
          <w:szCs w:val="20"/>
        </w:rPr>
        <w:t>aerobic spore former</w:t>
      </w:r>
      <w:r w:rsidR="006037EE" w:rsidRPr="009D254F">
        <w:rPr>
          <w:rFonts w:ascii="Times New Roman" w:hAnsi="Times New Roman" w:cs="Times New Roman"/>
          <w:sz w:val="20"/>
          <w:szCs w:val="20"/>
        </w:rPr>
        <w:t xml:space="preserve">) were grown in pikovskaya’s broth for 48 hrs. Then the broth </w:t>
      </w:r>
      <w:r w:rsidR="0010366D" w:rsidRPr="009D254F">
        <w:rPr>
          <w:rFonts w:ascii="Times New Roman" w:hAnsi="Times New Roman" w:cs="Times New Roman"/>
          <w:sz w:val="20"/>
          <w:szCs w:val="20"/>
        </w:rPr>
        <w:t xml:space="preserve">is centrifuges at 6,000 rpm </w:t>
      </w:r>
      <w:r w:rsidR="00516AB7" w:rsidRPr="009D254F">
        <w:rPr>
          <w:rFonts w:ascii="Times New Roman" w:hAnsi="Times New Roman" w:cs="Times New Roman"/>
          <w:sz w:val="20"/>
          <w:szCs w:val="20"/>
        </w:rPr>
        <w:t xml:space="preserve">for 10 minutes. Then the pellet is treated </w:t>
      </w:r>
      <w:r w:rsidR="000A68D9" w:rsidRPr="009D254F">
        <w:rPr>
          <w:rFonts w:ascii="Times New Roman" w:hAnsi="Times New Roman" w:cs="Times New Roman"/>
          <w:sz w:val="20"/>
          <w:szCs w:val="20"/>
        </w:rPr>
        <w:t xml:space="preserve">with 0.02M tris buffer (pH 7.5) and homogenized using magnetic stirrer for 20 minutes. </w:t>
      </w:r>
      <w:r w:rsidR="0051544A" w:rsidRPr="009D254F">
        <w:rPr>
          <w:rFonts w:ascii="Times New Roman" w:hAnsi="Times New Roman" w:cs="Times New Roman"/>
          <w:sz w:val="20"/>
          <w:szCs w:val="20"/>
        </w:rPr>
        <w:t xml:space="preserve">Then the macerate was centrifuged at 16,000 rpm for 20 minutes and the supernatant was collected. </w:t>
      </w:r>
    </w:p>
    <w:p w14:paraId="69317BDD" w14:textId="77777777" w:rsidR="007A46B6" w:rsidRPr="007A46B6" w:rsidRDefault="007A46B6" w:rsidP="0067601D">
      <w:pPr>
        <w:pStyle w:val="ListParagraph"/>
        <w:numPr>
          <w:ilvl w:val="0"/>
          <w:numId w:val="19"/>
        </w:numPr>
        <w:spacing w:line="240" w:lineRule="auto"/>
        <w:rPr>
          <w:rFonts w:ascii="Times New Roman" w:hAnsi="Times New Roman" w:cs="Times New Roman"/>
          <w:b/>
          <w:sz w:val="20"/>
          <w:szCs w:val="20"/>
        </w:rPr>
      </w:pPr>
      <w:r w:rsidRPr="007A46B6">
        <w:rPr>
          <w:rFonts w:ascii="Times New Roman" w:hAnsi="Times New Roman" w:cs="Times New Roman"/>
          <w:b/>
          <w:sz w:val="20"/>
          <w:szCs w:val="20"/>
        </w:rPr>
        <w:lastRenderedPageBreak/>
        <w:t>PURIFICATION OF ENZYMES:</w:t>
      </w:r>
    </w:p>
    <w:p w14:paraId="11B95FDF" w14:textId="52395642" w:rsidR="005B23F0" w:rsidRPr="00B04064" w:rsidRDefault="00D85DE2" w:rsidP="000258A7">
      <w:pPr>
        <w:spacing w:line="240" w:lineRule="auto"/>
        <w:ind w:firstLine="720"/>
        <w:rPr>
          <w:rFonts w:ascii="Times New Roman" w:hAnsi="Times New Roman" w:cs="Times New Roman"/>
          <w:b/>
          <w:sz w:val="20"/>
          <w:szCs w:val="20"/>
        </w:rPr>
      </w:pPr>
      <w:r w:rsidRPr="009D254F">
        <w:rPr>
          <w:rFonts w:ascii="Times New Roman" w:hAnsi="Times New Roman" w:cs="Times New Roman"/>
          <w:sz w:val="20"/>
          <w:szCs w:val="20"/>
        </w:rPr>
        <w:t xml:space="preserve">The </w:t>
      </w:r>
      <w:r w:rsidR="0016407B" w:rsidRPr="009D254F">
        <w:rPr>
          <w:rFonts w:ascii="Times New Roman" w:hAnsi="Times New Roman" w:cs="Times New Roman"/>
          <w:sz w:val="20"/>
          <w:szCs w:val="20"/>
        </w:rPr>
        <w:t>enzyme ext</w:t>
      </w:r>
      <w:r w:rsidR="004C2A7C">
        <w:rPr>
          <w:rFonts w:ascii="Times New Roman" w:hAnsi="Times New Roman" w:cs="Times New Roman"/>
          <w:sz w:val="20"/>
          <w:szCs w:val="20"/>
        </w:rPr>
        <w:t xml:space="preserve">racted and </w:t>
      </w:r>
      <w:r w:rsidR="0016407B" w:rsidRPr="009D254F">
        <w:rPr>
          <w:rFonts w:ascii="Times New Roman" w:hAnsi="Times New Roman" w:cs="Times New Roman"/>
          <w:sz w:val="20"/>
          <w:szCs w:val="20"/>
        </w:rPr>
        <w:t>ta</w:t>
      </w:r>
      <w:r w:rsidR="004C2A7C">
        <w:rPr>
          <w:rFonts w:ascii="Times New Roman" w:hAnsi="Times New Roman" w:cs="Times New Roman"/>
          <w:sz w:val="20"/>
          <w:szCs w:val="20"/>
        </w:rPr>
        <w:t xml:space="preserve">ken in a conical flask. It was added </w:t>
      </w:r>
      <w:r w:rsidR="0016407B" w:rsidRPr="009D254F">
        <w:rPr>
          <w:rFonts w:ascii="Times New Roman" w:hAnsi="Times New Roman" w:cs="Times New Roman"/>
          <w:sz w:val="20"/>
          <w:szCs w:val="20"/>
        </w:rPr>
        <w:t xml:space="preserve">20% of ammonium </w:t>
      </w:r>
      <w:r w:rsidR="00DB4F02">
        <w:rPr>
          <w:rFonts w:ascii="Times New Roman" w:hAnsi="Times New Roman" w:cs="Times New Roman"/>
          <w:sz w:val="20"/>
          <w:szCs w:val="20"/>
        </w:rPr>
        <w:t xml:space="preserve">sulphate </w:t>
      </w:r>
      <w:r w:rsidR="004C2A7C">
        <w:rPr>
          <w:rFonts w:ascii="Times New Roman" w:hAnsi="Times New Roman" w:cs="Times New Roman"/>
          <w:sz w:val="20"/>
          <w:szCs w:val="20"/>
        </w:rPr>
        <w:t>salt and mix well by</w:t>
      </w:r>
      <w:r w:rsidR="00CC247D" w:rsidRPr="009D254F">
        <w:rPr>
          <w:rFonts w:ascii="Times New Roman" w:hAnsi="Times New Roman" w:cs="Times New Roman"/>
          <w:sz w:val="20"/>
          <w:szCs w:val="20"/>
        </w:rPr>
        <w:t xml:space="preserve"> </w:t>
      </w:r>
      <w:r w:rsidR="00A651B7" w:rsidRPr="009D254F">
        <w:rPr>
          <w:rFonts w:ascii="Times New Roman" w:hAnsi="Times New Roman" w:cs="Times New Roman"/>
          <w:sz w:val="20"/>
          <w:szCs w:val="20"/>
        </w:rPr>
        <w:t xml:space="preserve">magnetic </w:t>
      </w:r>
      <w:r w:rsidR="00141635" w:rsidRPr="009D254F">
        <w:rPr>
          <w:rFonts w:ascii="Times New Roman" w:hAnsi="Times New Roman" w:cs="Times New Roman"/>
          <w:sz w:val="20"/>
          <w:szCs w:val="20"/>
        </w:rPr>
        <w:t>stirrer for 30 minutes. Then centrifuge</w:t>
      </w:r>
      <w:r w:rsidR="004C2A7C">
        <w:rPr>
          <w:rFonts w:ascii="Times New Roman" w:hAnsi="Times New Roman" w:cs="Times New Roman"/>
          <w:sz w:val="20"/>
          <w:szCs w:val="20"/>
        </w:rPr>
        <w:t>d</w:t>
      </w:r>
      <w:r w:rsidR="00141635" w:rsidRPr="009D254F">
        <w:rPr>
          <w:rFonts w:ascii="Times New Roman" w:hAnsi="Times New Roman" w:cs="Times New Roman"/>
          <w:sz w:val="20"/>
          <w:szCs w:val="20"/>
        </w:rPr>
        <w:t xml:space="preserve"> at 4,000 rpm for 10 minutes. To that add 40°</w:t>
      </w:r>
      <w:r w:rsidR="00581E08">
        <w:rPr>
          <w:rFonts w:ascii="Times New Roman" w:hAnsi="Times New Roman" w:cs="Times New Roman"/>
          <w:sz w:val="20"/>
          <w:szCs w:val="20"/>
        </w:rPr>
        <w:t>C</w:t>
      </w:r>
      <w:r w:rsidR="00962325" w:rsidRPr="009D254F">
        <w:rPr>
          <w:rFonts w:ascii="Times New Roman" w:hAnsi="Times New Roman" w:cs="Times New Roman"/>
          <w:sz w:val="20"/>
          <w:szCs w:val="20"/>
        </w:rPr>
        <w:t xml:space="preserve"> of ammonium sulphate salt and macerate it using </w:t>
      </w:r>
      <w:r w:rsidR="00BA297C" w:rsidRPr="009D254F">
        <w:rPr>
          <w:rFonts w:ascii="Times New Roman" w:hAnsi="Times New Roman" w:cs="Times New Roman"/>
          <w:sz w:val="20"/>
          <w:szCs w:val="20"/>
        </w:rPr>
        <w:t xml:space="preserve">magnetic stirrer for 30 minutes. Again centrifuge at 4,000 rpm for 10 minutes. To the supernatant add 60% of ammonium sulphate salt </w:t>
      </w:r>
      <w:r w:rsidR="00E83088" w:rsidRPr="009D254F">
        <w:rPr>
          <w:rFonts w:ascii="Times New Roman" w:hAnsi="Times New Roman" w:cs="Times New Roman"/>
          <w:sz w:val="20"/>
          <w:szCs w:val="20"/>
        </w:rPr>
        <w:t xml:space="preserve">and macerate it using magnetic stirrer for 30 minutes. </w:t>
      </w:r>
      <w:r w:rsidR="00FB2B70" w:rsidRPr="009D254F">
        <w:rPr>
          <w:rFonts w:ascii="Times New Roman" w:hAnsi="Times New Roman" w:cs="Times New Roman"/>
          <w:sz w:val="20"/>
          <w:szCs w:val="20"/>
        </w:rPr>
        <w:t xml:space="preserve">Then again centrifuge at </w:t>
      </w:r>
      <w:r w:rsidR="008D7CD6" w:rsidRPr="009D254F">
        <w:rPr>
          <w:rFonts w:ascii="Times New Roman" w:hAnsi="Times New Roman" w:cs="Times New Roman"/>
          <w:sz w:val="20"/>
          <w:szCs w:val="20"/>
        </w:rPr>
        <w:t xml:space="preserve">4,000 rpm for 10 minutes </w:t>
      </w:r>
      <w:r w:rsidR="005B23F0" w:rsidRPr="009D254F">
        <w:rPr>
          <w:rFonts w:ascii="Times New Roman" w:hAnsi="Times New Roman" w:cs="Times New Roman"/>
          <w:sz w:val="20"/>
          <w:szCs w:val="20"/>
        </w:rPr>
        <w:t xml:space="preserve">and the pellet was </w:t>
      </w:r>
      <w:r w:rsidR="00FB2D4E" w:rsidRPr="009D254F">
        <w:rPr>
          <w:rFonts w:ascii="Times New Roman" w:hAnsi="Times New Roman" w:cs="Times New Roman"/>
          <w:sz w:val="20"/>
          <w:szCs w:val="20"/>
        </w:rPr>
        <w:t>collected and</w:t>
      </w:r>
      <w:r w:rsidR="005B23F0" w:rsidRPr="009D254F">
        <w:rPr>
          <w:rFonts w:ascii="Times New Roman" w:hAnsi="Times New Roman" w:cs="Times New Roman"/>
          <w:sz w:val="20"/>
          <w:szCs w:val="20"/>
        </w:rPr>
        <w:t xml:space="preserve"> dissolved in tris buffer and stored at 4</w:t>
      </w:r>
      <w:r w:rsidR="00261197" w:rsidRPr="009D254F">
        <w:rPr>
          <w:rFonts w:ascii="Times New Roman" w:hAnsi="Times New Roman" w:cs="Times New Roman"/>
          <w:sz w:val="20"/>
          <w:szCs w:val="20"/>
        </w:rPr>
        <w:t xml:space="preserve">°C and then the dialysis </w:t>
      </w:r>
      <w:r w:rsidR="000E3772" w:rsidRPr="009D254F">
        <w:rPr>
          <w:rFonts w:ascii="Times New Roman" w:hAnsi="Times New Roman" w:cs="Times New Roman"/>
          <w:sz w:val="20"/>
          <w:szCs w:val="20"/>
        </w:rPr>
        <w:t>process was carried out.</w:t>
      </w:r>
    </w:p>
    <w:p w14:paraId="088CC1FE" w14:textId="77777777" w:rsidR="007A46B6" w:rsidRPr="007A46B6" w:rsidRDefault="007A46B6" w:rsidP="0067601D">
      <w:pPr>
        <w:pStyle w:val="ListParagraph"/>
        <w:numPr>
          <w:ilvl w:val="0"/>
          <w:numId w:val="19"/>
        </w:numPr>
        <w:spacing w:line="240" w:lineRule="auto"/>
        <w:rPr>
          <w:rFonts w:ascii="Times New Roman" w:hAnsi="Times New Roman" w:cs="Times New Roman"/>
          <w:b/>
          <w:sz w:val="20"/>
          <w:szCs w:val="20"/>
        </w:rPr>
      </w:pPr>
      <w:r w:rsidRPr="007A46B6">
        <w:rPr>
          <w:rFonts w:ascii="Times New Roman" w:hAnsi="Times New Roman" w:cs="Times New Roman"/>
          <w:b/>
          <w:sz w:val="20"/>
          <w:szCs w:val="20"/>
        </w:rPr>
        <w:t>ESTIMATION OF PHOSPHATASE ENZYME ACTIVITY:</w:t>
      </w:r>
    </w:p>
    <w:p w14:paraId="7B6174B8" w14:textId="3C118E4C" w:rsidR="00BD4F09" w:rsidRPr="00A45994" w:rsidRDefault="00BD4F09" w:rsidP="000258A7">
      <w:pPr>
        <w:spacing w:line="240" w:lineRule="auto"/>
        <w:rPr>
          <w:rFonts w:ascii="Times New Roman" w:hAnsi="Times New Roman" w:cs="Times New Roman"/>
          <w:b/>
          <w:sz w:val="20"/>
          <w:szCs w:val="20"/>
        </w:rPr>
      </w:pPr>
      <w:r w:rsidRPr="00A45994">
        <w:rPr>
          <w:rFonts w:ascii="Times New Roman" w:hAnsi="Times New Roman" w:cs="Times New Roman"/>
          <w:b/>
          <w:sz w:val="20"/>
          <w:szCs w:val="20"/>
        </w:rPr>
        <w:t>A</w:t>
      </w:r>
      <w:r w:rsidR="00734538" w:rsidRPr="00A45994">
        <w:rPr>
          <w:rFonts w:ascii="Times New Roman" w:hAnsi="Times New Roman" w:cs="Times New Roman"/>
          <w:b/>
          <w:sz w:val="20"/>
          <w:szCs w:val="20"/>
        </w:rPr>
        <w:t>cid phosphatase assay</w:t>
      </w:r>
      <w:r w:rsidRPr="00A45994">
        <w:rPr>
          <w:rFonts w:ascii="Times New Roman" w:hAnsi="Times New Roman" w:cs="Times New Roman"/>
          <w:b/>
          <w:sz w:val="20"/>
          <w:szCs w:val="20"/>
        </w:rPr>
        <w:t>:</w:t>
      </w:r>
    </w:p>
    <w:p w14:paraId="6668E0CE" w14:textId="69409F44" w:rsidR="001019DC" w:rsidRPr="009D254F" w:rsidRDefault="00BD4F09" w:rsidP="000258A7">
      <w:pPr>
        <w:spacing w:line="240" w:lineRule="auto"/>
        <w:rPr>
          <w:rFonts w:ascii="Times New Roman" w:hAnsi="Times New Roman" w:cs="Times New Roman"/>
          <w:sz w:val="20"/>
          <w:szCs w:val="20"/>
        </w:rPr>
      </w:pPr>
      <w:r w:rsidRPr="009D254F">
        <w:rPr>
          <w:rFonts w:ascii="Times New Roman" w:hAnsi="Times New Roman" w:cs="Times New Roman"/>
          <w:sz w:val="20"/>
          <w:szCs w:val="20"/>
        </w:rPr>
        <w:t xml:space="preserve">          </w:t>
      </w:r>
      <w:r w:rsidR="00E934A6" w:rsidRPr="009D254F">
        <w:rPr>
          <w:rFonts w:ascii="Times New Roman" w:hAnsi="Times New Roman" w:cs="Times New Roman"/>
          <w:sz w:val="20"/>
          <w:szCs w:val="20"/>
        </w:rPr>
        <w:t>1ml of citrate buffer</w:t>
      </w:r>
      <w:r w:rsidR="005B20EC">
        <w:rPr>
          <w:rFonts w:ascii="Times New Roman" w:hAnsi="Times New Roman" w:cs="Times New Roman"/>
          <w:sz w:val="20"/>
          <w:szCs w:val="20"/>
        </w:rPr>
        <w:t xml:space="preserve"> prepared  </w:t>
      </w:r>
      <w:r w:rsidR="00E934A6" w:rsidRPr="009D254F">
        <w:rPr>
          <w:rFonts w:ascii="Times New Roman" w:hAnsi="Times New Roman" w:cs="Times New Roman"/>
          <w:sz w:val="20"/>
          <w:szCs w:val="20"/>
        </w:rPr>
        <w:t xml:space="preserve"> of pH </w:t>
      </w:r>
      <w:r w:rsidR="00621D4C" w:rsidRPr="009D254F">
        <w:rPr>
          <w:rFonts w:ascii="Times New Roman" w:hAnsi="Times New Roman" w:cs="Times New Roman"/>
          <w:sz w:val="20"/>
          <w:szCs w:val="20"/>
        </w:rPr>
        <w:t xml:space="preserve">4 for </w:t>
      </w:r>
      <w:r w:rsidR="00621D4C" w:rsidRPr="009D254F">
        <w:rPr>
          <w:rFonts w:ascii="Times New Roman" w:hAnsi="Times New Roman" w:cs="Times New Roman"/>
          <w:i/>
          <w:iCs/>
          <w:sz w:val="20"/>
          <w:szCs w:val="20"/>
          <w:u w:val="single"/>
        </w:rPr>
        <w:t>Bacillus</w:t>
      </w:r>
      <w:r w:rsidR="00621D4C" w:rsidRPr="009D254F">
        <w:rPr>
          <w:rFonts w:ascii="Times New Roman" w:hAnsi="Times New Roman" w:cs="Times New Roman"/>
          <w:sz w:val="20"/>
          <w:szCs w:val="20"/>
        </w:rPr>
        <w:t xml:space="preserve"> </w:t>
      </w:r>
      <w:r w:rsidR="00621D4C" w:rsidRPr="009D254F">
        <w:rPr>
          <w:rFonts w:ascii="Times New Roman" w:hAnsi="Times New Roman" w:cs="Times New Roman"/>
          <w:i/>
          <w:iCs/>
          <w:sz w:val="20"/>
          <w:szCs w:val="20"/>
          <w:u w:val="single"/>
        </w:rPr>
        <w:t>polymyxa</w:t>
      </w:r>
      <w:r w:rsidR="00621D4C" w:rsidRPr="009D254F">
        <w:rPr>
          <w:rFonts w:ascii="Times New Roman" w:hAnsi="Times New Roman" w:cs="Times New Roman"/>
          <w:sz w:val="20"/>
          <w:szCs w:val="20"/>
        </w:rPr>
        <w:t xml:space="preserve">, and pH 5 for </w:t>
      </w:r>
      <w:r w:rsidR="001073D2" w:rsidRPr="009D254F">
        <w:rPr>
          <w:rFonts w:ascii="Times New Roman" w:hAnsi="Times New Roman" w:cs="Times New Roman"/>
          <w:i/>
          <w:iCs/>
          <w:sz w:val="20"/>
          <w:szCs w:val="20"/>
          <w:u w:val="single"/>
        </w:rPr>
        <w:t>Aspergillus</w:t>
      </w:r>
      <w:r w:rsidR="001073D2" w:rsidRPr="009D254F">
        <w:rPr>
          <w:rFonts w:ascii="Times New Roman" w:hAnsi="Times New Roman" w:cs="Times New Roman"/>
          <w:sz w:val="20"/>
          <w:szCs w:val="20"/>
        </w:rPr>
        <w:t xml:space="preserve"> </w:t>
      </w:r>
      <w:r w:rsidR="001073D2" w:rsidRPr="009D254F">
        <w:rPr>
          <w:rFonts w:ascii="Times New Roman" w:hAnsi="Times New Roman" w:cs="Times New Roman"/>
          <w:i/>
          <w:iCs/>
          <w:sz w:val="20"/>
          <w:szCs w:val="20"/>
          <w:u w:val="single"/>
        </w:rPr>
        <w:t>niger</w:t>
      </w:r>
      <w:r w:rsidR="001073D2" w:rsidRPr="009D254F">
        <w:rPr>
          <w:rFonts w:ascii="Times New Roman" w:hAnsi="Times New Roman" w:cs="Times New Roman"/>
          <w:sz w:val="20"/>
          <w:szCs w:val="20"/>
        </w:rPr>
        <w:t xml:space="preserve">, </w:t>
      </w:r>
      <w:r w:rsidR="001073D2" w:rsidRPr="009D254F">
        <w:rPr>
          <w:rFonts w:ascii="Times New Roman" w:hAnsi="Times New Roman" w:cs="Times New Roman"/>
          <w:i/>
          <w:iCs/>
          <w:sz w:val="20"/>
          <w:szCs w:val="20"/>
          <w:u w:val="single"/>
        </w:rPr>
        <w:t>Penicillium</w:t>
      </w:r>
      <w:r w:rsidR="001073D2" w:rsidRPr="009D254F">
        <w:rPr>
          <w:rFonts w:ascii="Times New Roman" w:hAnsi="Times New Roman" w:cs="Times New Roman"/>
          <w:sz w:val="20"/>
          <w:szCs w:val="20"/>
        </w:rPr>
        <w:t xml:space="preserve"> </w:t>
      </w:r>
      <w:r w:rsidR="001073D2" w:rsidRPr="009D254F">
        <w:rPr>
          <w:rFonts w:ascii="Times New Roman" w:hAnsi="Times New Roman" w:cs="Times New Roman"/>
          <w:i/>
          <w:iCs/>
          <w:sz w:val="20"/>
          <w:szCs w:val="20"/>
          <w:u w:val="single"/>
        </w:rPr>
        <w:t>chrysogenum</w:t>
      </w:r>
      <w:r w:rsidR="001073D2" w:rsidRPr="009D254F">
        <w:rPr>
          <w:rFonts w:ascii="Times New Roman" w:hAnsi="Times New Roman" w:cs="Times New Roman"/>
          <w:sz w:val="20"/>
          <w:szCs w:val="20"/>
        </w:rPr>
        <w:t xml:space="preserve"> and </w:t>
      </w:r>
      <w:r w:rsidR="001073D2" w:rsidRPr="009D254F">
        <w:rPr>
          <w:rFonts w:ascii="Times New Roman" w:hAnsi="Times New Roman" w:cs="Times New Roman"/>
          <w:i/>
          <w:iCs/>
          <w:sz w:val="20"/>
          <w:szCs w:val="20"/>
        </w:rPr>
        <w:t xml:space="preserve">aerobic spore </w:t>
      </w:r>
      <w:r w:rsidR="00DF0717" w:rsidRPr="009D254F">
        <w:rPr>
          <w:rFonts w:ascii="Times New Roman" w:hAnsi="Times New Roman" w:cs="Times New Roman"/>
          <w:i/>
          <w:iCs/>
          <w:sz w:val="20"/>
          <w:szCs w:val="20"/>
        </w:rPr>
        <w:t>former</w:t>
      </w:r>
      <w:r w:rsidR="005B20EC">
        <w:rPr>
          <w:rFonts w:ascii="Times New Roman" w:hAnsi="Times New Roman" w:cs="Times New Roman"/>
          <w:i/>
          <w:iCs/>
          <w:sz w:val="20"/>
          <w:szCs w:val="20"/>
        </w:rPr>
        <w:t>.</w:t>
      </w:r>
      <w:r w:rsidR="005B20EC">
        <w:rPr>
          <w:rFonts w:ascii="Times New Roman" w:hAnsi="Times New Roman" w:cs="Times New Roman"/>
          <w:sz w:val="20"/>
          <w:szCs w:val="20"/>
        </w:rPr>
        <w:t xml:space="preserve"> </w:t>
      </w:r>
      <w:r w:rsidR="008304B9" w:rsidRPr="009D254F">
        <w:rPr>
          <w:rFonts w:ascii="Times New Roman" w:hAnsi="Times New Roman" w:cs="Times New Roman"/>
          <w:sz w:val="20"/>
          <w:szCs w:val="20"/>
        </w:rPr>
        <w:t xml:space="preserve">. </w:t>
      </w:r>
      <w:r w:rsidR="00B16E92" w:rsidRPr="009D254F">
        <w:rPr>
          <w:rFonts w:ascii="Times New Roman" w:hAnsi="Times New Roman" w:cs="Times New Roman"/>
          <w:sz w:val="20"/>
          <w:szCs w:val="20"/>
        </w:rPr>
        <w:t>Then 1ml of enzyme extract</w:t>
      </w:r>
      <w:r w:rsidR="005B20EC">
        <w:rPr>
          <w:rFonts w:ascii="Times New Roman" w:hAnsi="Times New Roman" w:cs="Times New Roman"/>
          <w:sz w:val="20"/>
          <w:szCs w:val="20"/>
        </w:rPr>
        <w:t xml:space="preserve">ed.it </w:t>
      </w:r>
      <w:r w:rsidR="00B7006B" w:rsidRPr="009D254F">
        <w:rPr>
          <w:rFonts w:ascii="Times New Roman" w:hAnsi="Times New Roman" w:cs="Times New Roman"/>
          <w:sz w:val="20"/>
          <w:szCs w:val="20"/>
        </w:rPr>
        <w:t xml:space="preserve">was added to the buffer, </w:t>
      </w:r>
      <w:r w:rsidR="00163F66" w:rsidRPr="009D254F">
        <w:rPr>
          <w:rFonts w:ascii="Times New Roman" w:hAnsi="Times New Roman" w:cs="Times New Roman"/>
          <w:sz w:val="20"/>
          <w:szCs w:val="20"/>
        </w:rPr>
        <w:t>1ml of p-</w:t>
      </w:r>
      <w:r w:rsidR="00DF0717" w:rsidRPr="009D254F">
        <w:rPr>
          <w:rFonts w:ascii="Times New Roman" w:hAnsi="Times New Roman" w:cs="Times New Roman"/>
          <w:sz w:val="20"/>
          <w:szCs w:val="20"/>
        </w:rPr>
        <w:t>nitro phenol</w:t>
      </w:r>
      <w:r w:rsidR="00163F66" w:rsidRPr="009D254F">
        <w:rPr>
          <w:rFonts w:ascii="Times New Roman" w:hAnsi="Times New Roman" w:cs="Times New Roman"/>
          <w:sz w:val="20"/>
          <w:szCs w:val="20"/>
        </w:rPr>
        <w:t xml:space="preserve"> phosphate was added to each test tube. </w:t>
      </w:r>
      <w:r w:rsidR="004F6BF0" w:rsidRPr="009D254F">
        <w:rPr>
          <w:rFonts w:ascii="Times New Roman" w:hAnsi="Times New Roman" w:cs="Times New Roman"/>
          <w:sz w:val="20"/>
          <w:szCs w:val="20"/>
        </w:rPr>
        <w:t xml:space="preserve">Then the tubes were incubated at 30°C for </w:t>
      </w:r>
      <w:r w:rsidR="004F6BF0" w:rsidRPr="009D254F">
        <w:rPr>
          <w:rFonts w:ascii="Times New Roman" w:hAnsi="Times New Roman" w:cs="Times New Roman"/>
          <w:i/>
          <w:iCs/>
          <w:sz w:val="20"/>
          <w:szCs w:val="20"/>
          <w:u w:val="single"/>
        </w:rPr>
        <w:t>Aspergillus</w:t>
      </w:r>
      <w:r w:rsidR="004F6BF0" w:rsidRPr="009D254F">
        <w:rPr>
          <w:rFonts w:ascii="Times New Roman" w:hAnsi="Times New Roman" w:cs="Times New Roman"/>
          <w:sz w:val="20"/>
          <w:szCs w:val="20"/>
        </w:rPr>
        <w:t xml:space="preserve"> </w:t>
      </w:r>
      <w:r w:rsidR="004F6BF0" w:rsidRPr="009D254F">
        <w:rPr>
          <w:rFonts w:ascii="Times New Roman" w:hAnsi="Times New Roman" w:cs="Times New Roman"/>
          <w:i/>
          <w:iCs/>
          <w:sz w:val="20"/>
          <w:szCs w:val="20"/>
          <w:u w:val="single"/>
        </w:rPr>
        <w:t>niger</w:t>
      </w:r>
      <w:r w:rsidR="004F6BF0" w:rsidRPr="009D254F">
        <w:rPr>
          <w:rFonts w:ascii="Times New Roman" w:hAnsi="Times New Roman" w:cs="Times New Roman"/>
          <w:sz w:val="20"/>
          <w:szCs w:val="20"/>
        </w:rPr>
        <w:t xml:space="preserve">, and </w:t>
      </w:r>
      <w:r w:rsidR="004F6BF0" w:rsidRPr="009D254F">
        <w:rPr>
          <w:rFonts w:ascii="Times New Roman" w:hAnsi="Times New Roman" w:cs="Times New Roman"/>
          <w:i/>
          <w:iCs/>
          <w:sz w:val="20"/>
          <w:szCs w:val="20"/>
          <w:u w:val="single"/>
        </w:rPr>
        <w:t>Penicillium</w:t>
      </w:r>
      <w:r w:rsidR="004F6BF0" w:rsidRPr="009D254F">
        <w:rPr>
          <w:rFonts w:ascii="Times New Roman" w:hAnsi="Times New Roman" w:cs="Times New Roman"/>
          <w:sz w:val="20"/>
          <w:szCs w:val="20"/>
        </w:rPr>
        <w:t xml:space="preserve"> </w:t>
      </w:r>
      <w:r w:rsidR="004F6BF0" w:rsidRPr="009D254F">
        <w:rPr>
          <w:rFonts w:ascii="Times New Roman" w:hAnsi="Times New Roman" w:cs="Times New Roman"/>
          <w:i/>
          <w:iCs/>
          <w:sz w:val="20"/>
          <w:szCs w:val="20"/>
          <w:u w:val="single"/>
        </w:rPr>
        <w:t>chrysogenum</w:t>
      </w:r>
      <w:r w:rsidR="004F6BF0" w:rsidRPr="009D254F">
        <w:rPr>
          <w:rFonts w:ascii="Times New Roman" w:hAnsi="Times New Roman" w:cs="Times New Roman"/>
          <w:sz w:val="20"/>
          <w:szCs w:val="20"/>
        </w:rPr>
        <w:t xml:space="preserve"> and 40°C for </w:t>
      </w:r>
      <w:r w:rsidR="004F6BF0" w:rsidRPr="009D254F">
        <w:rPr>
          <w:rFonts w:ascii="Times New Roman" w:hAnsi="Times New Roman" w:cs="Times New Roman"/>
          <w:i/>
          <w:iCs/>
          <w:sz w:val="20"/>
          <w:szCs w:val="20"/>
          <w:u w:val="single"/>
        </w:rPr>
        <w:t>Bacillus</w:t>
      </w:r>
      <w:r w:rsidR="004F6BF0" w:rsidRPr="009D254F">
        <w:rPr>
          <w:rFonts w:ascii="Times New Roman" w:hAnsi="Times New Roman" w:cs="Times New Roman"/>
          <w:sz w:val="20"/>
          <w:szCs w:val="20"/>
        </w:rPr>
        <w:t xml:space="preserve"> </w:t>
      </w:r>
      <w:r w:rsidR="004F6BF0" w:rsidRPr="009D254F">
        <w:rPr>
          <w:rFonts w:ascii="Times New Roman" w:hAnsi="Times New Roman" w:cs="Times New Roman"/>
          <w:i/>
          <w:iCs/>
          <w:sz w:val="20"/>
          <w:szCs w:val="20"/>
          <w:u w:val="single"/>
        </w:rPr>
        <w:t>polymyxa</w:t>
      </w:r>
      <w:r w:rsidR="004F6BF0" w:rsidRPr="009D254F">
        <w:rPr>
          <w:rFonts w:ascii="Times New Roman" w:hAnsi="Times New Roman" w:cs="Times New Roman"/>
          <w:sz w:val="20"/>
          <w:szCs w:val="20"/>
        </w:rPr>
        <w:t xml:space="preserve"> and </w:t>
      </w:r>
      <w:r w:rsidR="00B04064">
        <w:rPr>
          <w:rFonts w:ascii="Times New Roman" w:hAnsi="Times New Roman" w:cs="Times New Roman"/>
          <w:i/>
          <w:iCs/>
          <w:sz w:val="20"/>
          <w:szCs w:val="20"/>
        </w:rPr>
        <w:t xml:space="preserve">aerobic </w:t>
      </w:r>
      <w:r w:rsidR="004F6BF0" w:rsidRPr="009D254F">
        <w:rPr>
          <w:rFonts w:ascii="Times New Roman" w:hAnsi="Times New Roman" w:cs="Times New Roman"/>
          <w:i/>
          <w:iCs/>
          <w:sz w:val="20"/>
          <w:szCs w:val="20"/>
        </w:rPr>
        <w:t>spore former</w:t>
      </w:r>
      <w:r w:rsidR="004F6BF0" w:rsidRPr="009D254F">
        <w:rPr>
          <w:rFonts w:ascii="Times New Roman" w:hAnsi="Times New Roman" w:cs="Times New Roman"/>
          <w:sz w:val="20"/>
          <w:szCs w:val="20"/>
        </w:rPr>
        <w:t xml:space="preserve"> for 30 minutes. </w:t>
      </w:r>
      <w:r w:rsidR="001019DC" w:rsidRPr="009D254F">
        <w:rPr>
          <w:rFonts w:ascii="Times New Roman" w:hAnsi="Times New Roman" w:cs="Times New Roman"/>
          <w:sz w:val="20"/>
          <w:szCs w:val="20"/>
        </w:rPr>
        <w:t xml:space="preserve">To this add 4ml of 0.1N of sodium hydroxide </w:t>
      </w:r>
      <w:r w:rsidR="00BF46F0" w:rsidRPr="009D254F">
        <w:rPr>
          <w:rFonts w:ascii="Times New Roman" w:hAnsi="Times New Roman" w:cs="Times New Roman"/>
          <w:sz w:val="20"/>
          <w:szCs w:val="20"/>
        </w:rPr>
        <w:t xml:space="preserve">was added and the OD value was noted at 405nm. </w:t>
      </w:r>
    </w:p>
    <w:p w14:paraId="6FE94424" w14:textId="622C28E1" w:rsidR="00BD4F09" w:rsidRPr="003167D5" w:rsidRDefault="00BD4F09" w:rsidP="000258A7">
      <w:pPr>
        <w:spacing w:line="240" w:lineRule="auto"/>
        <w:rPr>
          <w:rFonts w:ascii="Times New Roman" w:hAnsi="Times New Roman" w:cs="Times New Roman"/>
          <w:b/>
          <w:sz w:val="20"/>
          <w:szCs w:val="20"/>
        </w:rPr>
      </w:pPr>
      <w:r w:rsidRPr="003167D5">
        <w:rPr>
          <w:rFonts w:ascii="Times New Roman" w:hAnsi="Times New Roman" w:cs="Times New Roman"/>
          <w:b/>
          <w:sz w:val="20"/>
          <w:szCs w:val="20"/>
        </w:rPr>
        <w:t>Alkaline phosphatase assay:</w:t>
      </w:r>
    </w:p>
    <w:p w14:paraId="30942A7C" w14:textId="3C421F34" w:rsidR="00F07FBD" w:rsidRDefault="00BD4F09" w:rsidP="000258A7">
      <w:pPr>
        <w:spacing w:line="240" w:lineRule="auto"/>
        <w:rPr>
          <w:rFonts w:ascii="Times New Roman" w:hAnsi="Times New Roman" w:cs="Times New Roman"/>
          <w:sz w:val="20"/>
          <w:szCs w:val="20"/>
        </w:rPr>
      </w:pPr>
      <w:r w:rsidRPr="003167D5">
        <w:rPr>
          <w:rFonts w:ascii="Times New Roman" w:hAnsi="Times New Roman" w:cs="Times New Roman"/>
          <w:sz w:val="20"/>
          <w:szCs w:val="20"/>
        </w:rPr>
        <w:t xml:space="preserve"> </w:t>
      </w:r>
      <w:r w:rsidRPr="009D254F">
        <w:rPr>
          <w:rFonts w:ascii="Times New Roman" w:hAnsi="Times New Roman" w:cs="Times New Roman"/>
          <w:sz w:val="20"/>
          <w:szCs w:val="20"/>
        </w:rPr>
        <w:t xml:space="preserve">     </w:t>
      </w:r>
      <w:r w:rsidR="00106B73" w:rsidRPr="009D254F">
        <w:rPr>
          <w:rFonts w:ascii="Times New Roman" w:hAnsi="Times New Roman" w:cs="Times New Roman"/>
          <w:sz w:val="20"/>
          <w:szCs w:val="20"/>
        </w:rPr>
        <w:t xml:space="preserve">1ml </w:t>
      </w:r>
      <w:r w:rsidR="00CD3A80" w:rsidRPr="009D254F">
        <w:rPr>
          <w:rFonts w:ascii="Times New Roman" w:hAnsi="Times New Roman" w:cs="Times New Roman"/>
          <w:sz w:val="20"/>
          <w:szCs w:val="20"/>
        </w:rPr>
        <w:t xml:space="preserve">of Sodium </w:t>
      </w:r>
      <w:r w:rsidR="00461C01" w:rsidRPr="009D254F">
        <w:rPr>
          <w:rFonts w:ascii="Times New Roman" w:hAnsi="Times New Roman" w:cs="Times New Roman"/>
          <w:sz w:val="20"/>
          <w:szCs w:val="20"/>
        </w:rPr>
        <w:t>carbonate and bicarbonate buffer</w:t>
      </w:r>
      <w:r w:rsidR="009450AD">
        <w:rPr>
          <w:rFonts w:ascii="Times New Roman" w:hAnsi="Times New Roman" w:cs="Times New Roman"/>
          <w:sz w:val="20"/>
          <w:szCs w:val="20"/>
        </w:rPr>
        <w:t xml:space="preserve"> was prepared </w:t>
      </w:r>
      <w:r w:rsidR="00461C01" w:rsidRPr="009D254F">
        <w:rPr>
          <w:rFonts w:ascii="Times New Roman" w:hAnsi="Times New Roman" w:cs="Times New Roman"/>
          <w:sz w:val="20"/>
          <w:szCs w:val="20"/>
        </w:rPr>
        <w:t xml:space="preserve">of pH 8.5 for </w:t>
      </w:r>
      <w:r w:rsidR="00461C01" w:rsidRPr="009D254F">
        <w:rPr>
          <w:rFonts w:ascii="Times New Roman" w:hAnsi="Times New Roman" w:cs="Times New Roman"/>
          <w:i/>
          <w:iCs/>
          <w:sz w:val="20"/>
          <w:szCs w:val="20"/>
          <w:u w:val="single"/>
        </w:rPr>
        <w:t>Penicillium</w:t>
      </w:r>
      <w:r w:rsidR="00461C01" w:rsidRPr="009D254F">
        <w:rPr>
          <w:rFonts w:ascii="Times New Roman" w:hAnsi="Times New Roman" w:cs="Times New Roman"/>
          <w:sz w:val="20"/>
          <w:szCs w:val="20"/>
        </w:rPr>
        <w:t xml:space="preserve"> </w:t>
      </w:r>
      <w:r w:rsidR="00461C01" w:rsidRPr="009D254F">
        <w:rPr>
          <w:rFonts w:ascii="Times New Roman" w:hAnsi="Times New Roman" w:cs="Times New Roman"/>
          <w:i/>
          <w:iCs/>
          <w:sz w:val="20"/>
          <w:szCs w:val="20"/>
          <w:u w:val="single"/>
        </w:rPr>
        <w:t>chrysogenum</w:t>
      </w:r>
      <w:r w:rsidR="00461C01" w:rsidRPr="009D254F">
        <w:rPr>
          <w:rFonts w:ascii="Times New Roman" w:hAnsi="Times New Roman" w:cs="Times New Roman"/>
          <w:sz w:val="20"/>
          <w:szCs w:val="20"/>
        </w:rPr>
        <w:t xml:space="preserve"> </w:t>
      </w:r>
      <w:r w:rsidR="00A373D1" w:rsidRPr="009D254F">
        <w:rPr>
          <w:rFonts w:ascii="Times New Roman" w:hAnsi="Times New Roman" w:cs="Times New Roman"/>
          <w:sz w:val="20"/>
          <w:szCs w:val="20"/>
        </w:rPr>
        <w:t xml:space="preserve">and </w:t>
      </w:r>
      <w:r w:rsidR="00A373D1" w:rsidRPr="009D254F">
        <w:rPr>
          <w:rFonts w:ascii="Times New Roman" w:hAnsi="Times New Roman" w:cs="Times New Roman"/>
          <w:i/>
          <w:iCs/>
          <w:sz w:val="20"/>
          <w:szCs w:val="20"/>
        </w:rPr>
        <w:t>aerobic spore former</w:t>
      </w:r>
      <w:r w:rsidR="00A373D1" w:rsidRPr="009D254F">
        <w:rPr>
          <w:rFonts w:ascii="Times New Roman" w:hAnsi="Times New Roman" w:cs="Times New Roman"/>
          <w:sz w:val="20"/>
          <w:szCs w:val="20"/>
        </w:rPr>
        <w:t xml:space="preserve">, and pH </w:t>
      </w:r>
      <w:r w:rsidR="00D200F5" w:rsidRPr="009D254F">
        <w:rPr>
          <w:rFonts w:ascii="Times New Roman" w:hAnsi="Times New Roman" w:cs="Times New Roman"/>
          <w:sz w:val="20"/>
          <w:szCs w:val="20"/>
        </w:rPr>
        <w:t xml:space="preserve">9 for </w:t>
      </w:r>
      <w:r w:rsidR="00D200F5" w:rsidRPr="009D254F">
        <w:rPr>
          <w:rFonts w:ascii="Times New Roman" w:hAnsi="Times New Roman" w:cs="Times New Roman"/>
          <w:i/>
          <w:iCs/>
          <w:sz w:val="20"/>
          <w:szCs w:val="20"/>
          <w:u w:val="single"/>
        </w:rPr>
        <w:t>Aspergillus</w:t>
      </w:r>
      <w:r w:rsidR="00D200F5" w:rsidRPr="009D254F">
        <w:rPr>
          <w:rFonts w:ascii="Times New Roman" w:hAnsi="Times New Roman" w:cs="Times New Roman"/>
          <w:sz w:val="20"/>
          <w:szCs w:val="20"/>
        </w:rPr>
        <w:t xml:space="preserve"> </w:t>
      </w:r>
      <w:r w:rsidR="00D200F5" w:rsidRPr="009D254F">
        <w:rPr>
          <w:rFonts w:ascii="Times New Roman" w:hAnsi="Times New Roman" w:cs="Times New Roman"/>
          <w:i/>
          <w:iCs/>
          <w:sz w:val="20"/>
          <w:szCs w:val="20"/>
          <w:u w:val="single"/>
        </w:rPr>
        <w:t>niger</w:t>
      </w:r>
      <w:r w:rsidR="00D200F5" w:rsidRPr="009D254F">
        <w:rPr>
          <w:rFonts w:ascii="Times New Roman" w:hAnsi="Times New Roman" w:cs="Times New Roman"/>
          <w:sz w:val="20"/>
          <w:szCs w:val="20"/>
        </w:rPr>
        <w:t xml:space="preserve"> and </w:t>
      </w:r>
      <w:r w:rsidR="00D200F5" w:rsidRPr="009D254F">
        <w:rPr>
          <w:rFonts w:ascii="Times New Roman" w:hAnsi="Times New Roman" w:cs="Times New Roman"/>
          <w:i/>
          <w:iCs/>
          <w:sz w:val="20"/>
          <w:szCs w:val="20"/>
          <w:u w:val="single"/>
        </w:rPr>
        <w:t>Bacillus</w:t>
      </w:r>
      <w:r w:rsidR="00D200F5" w:rsidRPr="009D254F">
        <w:rPr>
          <w:rFonts w:ascii="Times New Roman" w:hAnsi="Times New Roman" w:cs="Times New Roman"/>
          <w:sz w:val="20"/>
          <w:szCs w:val="20"/>
        </w:rPr>
        <w:t xml:space="preserve"> </w:t>
      </w:r>
      <w:r w:rsidR="00D200F5" w:rsidRPr="009D254F">
        <w:rPr>
          <w:rFonts w:ascii="Times New Roman" w:hAnsi="Times New Roman" w:cs="Times New Roman"/>
          <w:i/>
          <w:iCs/>
          <w:sz w:val="20"/>
          <w:szCs w:val="20"/>
          <w:u w:val="single"/>
        </w:rPr>
        <w:t>polymyxa</w:t>
      </w:r>
      <w:r w:rsidR="00D200F5" w:rsidRPr="009D254F">
        <w:rPr>
          <w:rFonts w:ascii="Times New Roman" w:hAnsi="Times New Roman" w:cs="Times New Roman"/>
          <w:sz w:val="20"/>
          <w:szCs w:val="20"/>
        </w:rPr>
        <w:t xml:space="preserve"> were taken in separate </w:t>
      </w:r>
      <w:r w:rsidR="00C32D54" w:rsidRPr="009D254F">
        <w:rPr>
          <w:rFonts w:ascii="Times New Roman" w:hAnsi="Times New Roman" w:cs="Times New Roman"/>
          <w:sz w:val="20"/>
          <w:szCs w:val="20"/>
        </w:rPr>
        <w:t xml:space="preserve">test tubes. </w:t>
      </w:r>
      <w:r w:rsidR="00AC4AD9" w:rsidRPr="009D254F">
        <w:rPr>
          <w:rFonts w:ascii="Times New Roman" w:hAnsi="Times New Roman" w:cs="Times New Roman"/>
          <w:sz w:val="20"/>
          <w:szCs w:val="20"/>
        </w:rPr>
        <w:t xml:space="preserve">1m of culture filtrate obtained was added to this buffer and mixed for 5 minutes. </w:t>
      </w:r>
      <w:r w:rsidR="00962FE7" w:rsidRPr="009D254F">
        <w:rPr>
          <w:rFonts w:ascii="Times New Roman" w:hAnsi="Times New Roman" w:cs="Times New Roman"/>
          <w:sz w:val="20"/>
          <w:szCs w:val="20"/>
        </w:rPr>
        <w:t>1ml of p-</w:t>
      </w:r>
      <w:r w:rsidR="004917C0" w:rsidRPr="009D254F">
        <w:rPr>
          <w:rFonts w:ascii="Times New Roman" w:hAnsi="Times New Roman" w:cs="Times New Roman"/>
          <w:sz w:val="20"/>
          <w:szCs w:val="20"/>
        </w:rPr>
        <w:t>nitro phenol</w:t>
      </w:r>
      <w:r w:rsidR="00962FE7" w:rsidRPr="009D254F">
        <w:rPr>
          <w:rFonts w:ascii="Times New Roman" w:hAnsi="Times New Roman" w:cs="Times New Roman"/>
          <w:sz w:val="20"/>
          <w:szCs w:val="20"/>
        </w:rPr>
        <w:t xml:space="preserve"> </w:t>
      </w:r>
      <w:r w:rsidR="00384443" w:rsidRPr="009D254F">
        <w:rPr>
          <w:rFonts w:ascii="Times New Roman" w:hAnsi="Times New Roman" w:cs="Times New Roman"/>
          <w:sz w:val="20"/>
          <w:szCs w:val="20"/>
        </w:rPr>
        <w:t>phosphate was added to each tube. Then the tubes were incubated at 30°</w:t>
      </w:r>
      <w:r w:rsidR="009316AA" w:rsidRPr="009D254F">
        <w:rPr>
          <w:rFonts w:ascii="Times New Roman" w:hAnsi="Times New Roman" w:cs="Times New Roman"/>
          <w:sz w:val="20"/>
          <w:szCs w:val="20"/>
        </w:rPr>
        <w:t xml:space="preserve">C for </w:t>
      </w:r>
      <w:r w:rsidR="009316AA" w:rsidRPr="009D254F">
        <w:rPr>
          <w:rFonts w:ascii="Times New Roman" w:hAnsi="Times New Roman" w:cs="Times New Roman"/>
          <w:i/>
          <w:iCs/>
          <w:sz w:val="20"/>
          <w:szCs w:val="20"/>
          <w:u w:val="single"/>
        </w:rPr>
        <w:t>Penicillium</w:t>
      </w:r>
      <w:r w:rsidR="009316AA" w:rsidRPr="009D254F">
        <w:rPr>
          <w:rFonts w:ascii="Times New Roman" w:hAnsi="Times New Roman" w:cs="Times New Roman"/>
          <w:sz w:val="20"/>
          <w:szCs w:val="20"/>
        </w:rPr>
        <w:t xml:space="preserve"> </w:t>
      </w:r>
      <w:r w:rsidR="009316AA" w:rsidRPr="009D254F">
        <w:rPr>
          <w:rFonts w:ascii="Times New Roman" w:hAnsi="Times New Roman" w:cs="Times New Roman"/>
          <w:i/>
          <w:iCs/>
          <w:sz w:val="20"/>
          <w:szCs w:val="20"/>
          <w:u w:val="single"/>
        </w:rPr>
        <w:t>chrysogenum</w:t>
      </w:r>
      <w:r w:rsidR="009316AA" w:rsidRPr="009D254F">
        <w:rPr>
          <w:rFonts w:ascii="Times New Roman" w:hAnsi="Times New Roman" w:cs="Times New Roman"/>
          <w:sz w:val="20"/>
          <w:szCs w:val="20"/>
        </w:rPr>
        <w:t xml:space="preserve">, </w:t>
      </w:r>
      <w:r w:rsidR="009316AA" w:rsidRPr="009D254F">
        <w:rPr>
          <w:rFonts w:ascii="Times New Roman" w:hAnsi="Times New Roman" w:cs="Times New Roman"/>
          <w:i/>
          <w:iCs/>
          <w:sz w:val="20"/>
          <w:szCs w:val="20"/>
          <w:u w:val="single"/>
        </w:rPr>
        <w:t>Aspergillus</w:t>
      </w:r>
      <w:r w:rsidR="009316AA" w:rsidRPr="009D254F">
        <w:rPr>
          <w:rFonts w:ascii="Times New Roman" w:hAnsi="Times New Roman" w:cs="Times New Roman"/>
          <w:sz w:val="20"/>
          <w:szCs w:val="20"/>
        </w:rPr>
        <w:t xml:space="preserve"> </w:t>
      </w:r>
      <w:r w:rsidR="004917C0" w:rsidRPr="009D254F">
        <w:rPr>
          <w:rFonts w:ascii="Times New Roman" w:hAnsi="Times New Roman" w:cs="Times New Roman"/>
          <w:i/>
          <w:iCs/>
          <w:sz w:val="20"/>
          <w:szCs w:val="20"/>
          <w:u w:val="single"/>
        </w:rPr>
        <w:t>niger</w:t>
      </w:r>
      <w:r w:rsidR="00987E46" w:rsidRPr="009D254F">
        <w:rPr>
          <w:rFonts w:ascii="Times New Roman" w:hAnsi="Times New Roman" w:cs="Times New Roman"/>
          <w:sz w:val="20"/>
          <w:szCs w:val="20"/>
        </w:rPr>
        <w:t>, and</w:t>
      </w:r>
      <w:r w:rsidR="009F7616" w:rsidRPr="009D254F">
        <w:rPr>
          <w:rFonts w:ascii="Times New Roman" w:hAnsi="Times New Roman" w:cs="Times New Roman"/>
          <w:sz w:val="20"/>
          <w:szCs w:val="20"/>
        </w:rPr>
        <w:t xml:space="preserve"> </w:t>
      </w:r>
      <w:r w:rsidR="009F7616" w:rsidRPr="009D254F">
        <w:rPr>
          <w:rFonts w:ascii="Times New Roman" w:hAnsi="Times New Roman" w:cs="Times New Roman"/>
          <w:i/>
          <w:iCs/>
          <w:sz w:val="20"/>
          <w:szCs w:val="20"/>
          <w:u w:val="single"/>
        </w:rPr>
        <w:t>Bacillus</w:t>
      </w:r>
      <w:r w:rsidR="009F7616" w:rsidRPr="009D254F">
        <w:rPr>
          <w:rFonts w:ascii="Times New Roman" w:hAnsi="Times New Roman" w:cs="Times New Roman"/>
          <w:sz w:val="20"/>
          <w:szCs w:val="20"/>
        </w:rPr>
        <w:t xml:space="preserve"> </w:t>
      </w:r>
      <w:r w:rsidR="009F7616" w:rsidRPr="009D254F">
        <w:rPr>
          <w:rFonts w:ascii="Times New Roman" w:hAnsi="Times New Roman" w:cs="Times New Roman"/>
          <w:i/>
          <w:iCs/>
          <w:sz w:val="20"/>
          <w:szCs w:val="20"/>
          <w:u w:val="single"/>
        </w:rPr>
        <w:t>polymyxa</w:t>
      </w:r>
      <w:r w:rsidR="009F7616" w:rsidRPr="009D254F">
        <w:rPr>
          <w:rFonts w:ascii="Times New Roman" w:hAnsi="Times New Roman" w:cs="Times New Roman"/>
          <w:sz w:val="20"/>
          <w:szCs w:val="20"/>
        </w:rPr>
        <w:t xml:space="preserve"> and at 40</w:t>
      </w:r>
      <w:r w:rsidR="001B13AB" w:rsidRPr="009D254F">
        <w:rPr>
          <w:rFonts w:ascii="Times New Roman" w:hAnsi="Times New Roman" w:cs="Times New Roman"/>
          <w:sz w:val="20"/>
          <w:szCs w:val="20"/>
        </w:rPr>
        <w:t xml:space="preserve">°C for </w:t>
      </w:r>
      <w:r w:rsidR="001B13AB" w:rsidRPr="009D254F">
        <w:rPr>
          <w:rFonts w:ascii="Times New Roman" w:hAnsi="Times New Roman" w:cs="Times New Roman"/>
          <w:i/>
          <w:iCs/>
          <w:sz w:val="20"/>
          <w:szCs w:val="20"/>
        </w:rPr>
        <w:t xml:space="preserve">aerobic </w:t>
      </w:r>
      <w:r w:rsidR="00941962" w:rsidRPr="009D254F">
        <w:rPr>
          <w:rFonts w:ascii="Times New Roman" w:hAnsi="Times New Roman" w:cs="Times New Roman"/>
          <w:i/>
          <w:iCs/>
          <w:sz w:val="20"/>
          <w:szCs w:val="20"/>
        </w:rPr>
        <w:t>spore former</w:t>
      </w:r>
      <w:r w:rsidR="001B13AB" w:rsidRPr="009D254F">
        <w:rPr>
          <w:rFonts w:ascii="Times New Roman" w:hAnsi="Times New Roman" w:cs="Times New Roman"/>
          <w:sz w:val="20"/>
          <w:szCs w:val="20"/>
        </w:rPr>
        <w:t xml:space="preserve"> </w:t>
      </w:r>
      <w:r w:rsidR="00941962" w:rsidRPr="009D254F">
        <w:rPr>
          <w:rFonts w:ascii="Times New Roman" w:hAnsi="Times New Roman" w:cs="Times New Roman"/>
          <w:sz w:val="20"/>
          <w:szCs w:val="20"/>
        </w:rPr>
        <w:t xml:space="preserve">for 30 minutes. To this add 4ml of </w:t>
      </w:r>
      <w:r w:rsidR="009028F4" w:rsidRPr="009D254F">
        <w:rPr>
          <w:rFonts w:ascii="Times New Roman" w:hAnsi="Times New Roman" w:cs="Times New Roman"/>
          <w:sz w:val="20"/>
          <w:szCs w:val="20"/>
        </w:rPr>
        <w:t>0.1N sodium hydroxide was added and then the OD value is noted at 405nm.</w:t>
      </w:r>
    </w:p>
    <w:p w14:paraId="4FB3D78B" w14:textId="77777777" w:rsidR="0067601D" w:rsidRDefault="0067601D" w:rsidP="000258A7">
      <w:pPr>
        <w:spacing w:line="240" w:lineRule="auto"/>
        <w:rPr>
          <w:rFonts w:ascii="Times New Roman" w:hAnsi="Times New Roman" w:cs="Times New Roman"/>
          <w:sz w:val="20"/>
          <w:szCs w:val="20"/>
        </w:rPr>
      </w:pPr>
    </w:p>
    <w:p w14:paraId="3A66235B" w14:textId="5A8E3308" w:rsidR="00B04064" w:rsidRPr="0067601D" w:rsidRDefault="000F0ABF" w:rsidP="00ED5C09">
      <w:pPr>
        <w:pStyle w:val="ListParagraph"/>
        <w:numPr>
          <w:ilvl w:val="0"/>
          <w:numId w:val="16"/>
        </w:numPr>
        <w:spacing w:line="240" w:lineRule="auto"/>
        <w:ind w:left="360"/>
        <w:rPr>
          <w:rFonts w:ascii="Times New Roman" w:hAnsi="Times New Roman" w:cs="Times New Roman"/>
          <w:sz w:val="20"/>
          <w:szCs w:val="20"/>
        </w:rPr>
      </w:pPr>
      <w:r w:rsidRPr="003167D5">
        <w:rPr>
          <w:rFonts w:ascii="Times New Roman" w:hAnsi="Times New Roman" w:cs="Times New Roman"/>
          <w:b/>
          <w:bCs/>
          <w:sz w:val="20"/>
          <w:szCs w:val="20"/>
        </w:rPr>
        <w:t>RESULT</w:t>
      </w:r>
    </w:p>
    <w:p w14:paraId="1C48AF8C" w14:textId="77777777" w:rsidR="0067601D" w:rsidRPr="0067601D" w:rsidRDefault="0067601D" w:rsidP="0067601D">
      <w:pPr>
        <w:spacing w:line="240" w:lineRule="auto"/>
        <w:rPr>
          <w:rFonts w:ascii="Times New Roman" w:hAnsi="Times New Roman" w:cs="Times New Roman"/>
          <w:sz w:val="20"/>
          <w:szCs w:val="20"/>
        </w:rPr>
      </w:pPr>
    </w:p>
    <w:p w14:paraId="1BBC022B" w14:textId="77777777" w:rsidR="00C54D46" w:rsidRPr="003167D5" w:rsidRDefault="0050524F" w:rsidP="000258A7">
      <w:pPr>
        <w:pStyle w:val="ListParagraph"/>
        <w:numPr>
          <w:ilvl w:val="0"/>
          <w:numId w:val="11"/>
        </w:numPr>
        <w:spacing w:line="240" w:lineRule="auto"/>
        <w:rPr>
          <w:rFonts w:ascii="Times New Roman" w:hAnsi="Times New Roman" w:cs="Times New Roman"/>
          <w:b/>
          <w:sz w:val="20"/>
          <w:szCs w:val="20"/>
        </w:rPr>
      </w:pPr>
      <w:r w:rsidRPr="003167D5">
        <w:rPr>
          <w:rFonts w:ascii="Times New Roman" w:hAnsi="Times New Roman" w:cs="Times New Roman"/>
          <w:b/>
          <w:sz w:val="20"/>
          <w:szCs w:val="20"/>
        </w:rPr>
        <w:t xml:space="preserve">Characterization of </w:t>
      </w:r>
      <w:r w:rsidR="00D826FB" w:rsidRPr="003167D5">
        <w:rPr>
          <w:rFonts w:ascii="Times New Roman" w:hAnsi="Times New Roman" w:cs="Times New Roman"/>
          <w:b/>
          <w:i/>
          <w:iCs/>
          <w:sz w:val="20"/>
          <w:szCs w:val="20"/>
        </w:rPr>
        <w:t>Aspergillus</w:t>
      </w:r>
      <w:r w:rsidR="00D826FB" w:rsidRPr="003167D5">
        <w:rPr>
          <w:rFonts w:ascii="Times New Roman" w:hAnsi="Times New Roman" w:cs="Times New Roman"/>
          <w:b/>
          <w:sz w:val="20"/>
          <w:szCs w:val="20"/>
        </w:rPr>
        <w:t xml:space="preserve"> </w:t>
      </w:r>
      <w:r w:rsidR="00D826FB" w:rsidRPr="003167D5">
        <w:rPr>
          <w:rFonts w:ascii="Times New Roman" w:hAnsi="Times New Roman" w:cs="Times New Roman"/>
          <w:b/>
          <w:i/>
          <w:iCs/>
          <w:sz w:val="20"/>
          <w:szCs w:val="20"/>
        </w:rPr>
        <w:t>niger</w:t>
      </w:r>
      <w:r w:rsidR="00D826FB" w:rsidRPr="003167D5">
        <w:rPr>
          <w:rFonts w:ascii="Times New Roman" w:hAnsi="Times New Roman" w:cs="Times New Roman"/>
          <w:b/>
          <w:sz w:val="20"/>
          <w:szCs w:val="20"/>
        </w:rPr>
        <w:t xml:space="preserve"> and </w:t>
      </w:r>
      <w:r w:rsidR="00D826FB" w:rsidRPr="003167D5">
        <w:rPr>
          <w:rFonts w:ascii="Times New Roman" w:hAnsi="Times New Roman" w:cs="Times New Roman"/>
          <w:b/>
          <w:i/>
          <w:iCs/>
          <w:sz w:val="20"/>
          <w:szCs w:val="20"/>
        </w:rPr>
        <w:t>Penicillium</w:t>
      </w:r>
      <w:r w:rsidR="00D826FB" w:rsidRPr="003167D5">
        <w:rPr>
          <w:rFonts w:ascii="Times New Roman" w:hAnsi="Times New Roman" w:cs="Times New Roman"/>
          <w:b/>
          <w:sz w:val="20"/>
          <w:szCs w:val="20"/>
        </w:rPr>
        <w:t xml:space="preserve"> </w:t>
      </w:r>
      <w:r w:rsidR="00D826FB" w:rsidRPr="003167D5">
        <w:rPr>
          <w:rFonts w:ascii="Times New Roman" w:hAnsi="Times New Roman" w:cs="Times New Roman"/>
          <w:b/>
          <w:i/>
          <w:iCs/>
          <w:sz w:val="20"/>
          <w:szCs w:val="20"/>
        </w:rPr>
        <w:t>chrysogenum</w:t>
      </w:r>
      <w:r w:rsidR="00D826FB" w:rsidRPr="003167D5">
        <w:rPr>
          <w:rFonts w:ascii="Times New Roman" w:hAnsi="Times New Roman" w:cs="Times New Roman"/>
          <w:b/>
          <w:sz w:val="20"/>
          <w:szCs w:val="20"/>
        </w:rPr>
        <w:t>:</w:t>
      </w:r>
    </w:p>
    <w:p w14:paraId="1E2BEB16" w14:textId="7281346C" w:rsidR="00B66CF8" w:rsidRPr="00C54D46" w:rsidRDefault="00D826FB" w:rsidP="000258A7">
      <w:pPr>
        <w:spacing w:line="240" w:lineRule="auto"/>
        <w:ind w:firstLine="720"/>
        <w:rPr>
          <w:rFonts w:ascii="Times New Roman" w:hAnsi="Times New Roman" w:cs="Times New Roman"/>
          <w:b/>
          <w:sz w:val="20"/>
          <w:szCs w:val="20"/>
        </w:rPr>
      </w:pPr>
      <w:r w:rsidRPr="009D254F">
        <w:rPr>
          <w:rFonts w:ascii="Times New Roman" w:hAnsi="Times New Roman" w:cs="Times New Roman"/>
          <w:sz w:val="20"/>
          <w:szCs w:val="20"/>
        </w:rPr>
        <w:t xml:space="preserve">The </w:t>
      </w:r>
      <w:r w:rsidR="009450AD">
        <w:rPr>
          <w:rFonts w:ascii="Times New Roman" w:hAnsi="Times New Roman" w:cs="Times New Roman"/>
          <w:i/>
          <w:iCs/>
          <w:sz w:val="20"/>
          <w:szCs w:val="20"/>
        </w:rPr>
        <w:t xml:space="preserve">Aspergillus sp </w:t>
      </w:r>
      <w:r w:rsidR="00073318" w:rsidRPr="009D254F">
        <w:rPr>
          <w:rFonts w:ascii="Times New Roman" w:hAnsi="Times New Roman" w:cs="Times New Roman"/>
          <w:sz w:val="20"/>
          <w:szCs w:val="20"/>
        </w:rPr>
        <w:t xml:space="preserve"> are widespread in soil.</w:t>
      </w:r>
      <w:r w:rsidR="009450AD">
        <w:rPr>
          <w:rFonts w:ascii="Times New Roman" w:hAnsi="Times New Roman" w:cs="Times New Roman"/>
          <w:sz w:val="20"/>
          <w:szCs w:val="20"/>
        </w:rPr>
        <w:t>it appeared in transparent zone  around the colonies</w:t>
      </w:r>
      <w:r w:rsidR="00CF743F" w:rsidRPr="009D254F">
        <w:rPr>
          <w:rFonts w:ascii="Times New Roman" w:hAnsi="Times New Roman" w:cs="Times New Roman"/>
          <w:sz w:val="20"/>
          <w:szCs w:val="20"/>
        </w:rPr>
        <w:t xml:space="preserve"> </w:t>
      </w:r>
      <w:r w:rsidR="009D2E22" w:rsidRPr="009D254F">
        <w:rPr>
          <w:rFonts w:ascii="Times New Roman" w:hAnsi="Times New Roman" w:cs="Times New Roman"/>
          <w:sz w:val="20"/>
          <w:szCs w:val="20"/>
        </w:rPr>
        <w:t>When grown on pikovskaya’s agar medium,</w:t>
      </w:r>
      <w:r w:rsidR="007E531C" w:rsidRPr="009D254F">
        <w:rPr>
          <w:rFonts w:ascii="Times New Roman" w:hAnsi="Times New Roman" w:cs="Times New Roman"/>
          <w:sz w:val="20"/>
          <w:szCs w:val="20"/>
        </w:rPr>
        <w:t xml:space="preserve"> </w:t>
      </w:r>
      <w:r w:rsidR="008B5ADF" w:rsidRPr="009D254F">
        <w:rPr>
          <w:rFonts w:ascii="Times New Roman" w:hAnsi="Times New Roman" w:cs="Times New Roman"/>
          <w:sz w:val="20"/>
          <w:szCs w:val="20"/>
        </w:rPr>
        <w:t xml:space="preserve">In sabouraud dextrose agar, black </w:t>
      </w:r>
      <w:r w:rsidR="00CB7AC7" w:rsidRPr="009D254F">
        <w:rPr>
          <w:rFonts w:ascii="Times New Roman" w:hAnsi="Times New Roman" w:cs="Times New Roman"/>
          <w:sz w:val="20"/>
          <w:szCs w:val="20"/>
        </w:rPr>
        <w:t xml:space="preserve">colonies </w:t>
      </w:r>
      <w:r w:rsidR="009011C1" w:rsidRPr="009D254F">
        <w:rPr>
          <w:rFonts w:ascii="Times New Roman" w:hAnsi="Times New Roman" w:cs="Times New Roman"/>
          <w:sz w:val="20"/>
          <w:szCs w:val="20"/>
        </w:rPr>
        <w:t>were developed.</w:t>
      </w:r>
      <w:r w:rsidR="008531CE" w:rsidRPr="009D254F">
        <w:rPr>
          <w:rFonts w:ascii="Times New Roman" w:hAnsi="Times New Roman" w:cs="Times New Roman"/>
          <w:sz w:val="20"/>
          <w:szCs w:val="20"/>
        </w:rPr>
        <w:t xml:space="preserve"> </w:t>
      </w:r>
      <w:r w:rsidR="009C4D79" w:rsidRPr="009D254F">
        <w:rPr>
          <w:rFonts w:ascii="Times New Roman" w:hAnsi="Times New Roman" w:cs="Times New Roman"/>
          <w:sz w:val="20"/>
          <w:szCs w:val="20"/>
        </w:rPr>
        <w:t xml:space="preserve">Fig 1 A). </w:t>
      </w:r>
    </w:p>
    <w:p w14:paraId="3426C032" w14:textId="77777777" w:rsidR="00C54D46" w:rsidRPr="003167D5" w:rsidRDefault="002D1670" w:rsidP="000258A7">
      <w:pPr>
        <w:pStyle w:val="ListParagraph"/>
        <w:numPr>
          <w:ilvl w:val="0"/>
          <w:numId w:val="11"/>
        </w:numPr>
        <w:spacing w:line="240" w:lineRule="auto"/>
        <w:rPr>
          <w:rFonts w:ascii="Times New Roman" w:hAnsi="Times New Roman" w:cs="Times New Roman"/>
          <w:b/>
          <w:i/>
          <w:iCs/>
          <w:sz w:val="20"/>
          <w:szCs w:val="20"/>
        </w:rPr>
      </w:pPr>
      <w:r w:rsidRPr="003167D5">
        <w:rPr>
          <w:rFonts w:ascii="Times New Roman" w:hAnsi="Times New Roman" w:cs="Times New Roman"/>
          <w:b/>
          <w:sz w:val="20"/>
          <w:szCs w:val="20"/>
        </w:rPr>
        <w:t xml:space="preserve">Characterization of </w:t>
      </w:r>
      <w:r w:rsidRPr="003167D5">
        <w:rPr>
          <w:rFonts w:ascii="Times New Roman" w:hAnsi="Times New Roman" w:cs="Times New Roman"/>
          <w:b/>
          <w:i/>
          <w:iCs/>
          <w:sz w:val="20"/>
          <w:szCs w:val="20"/>
        </w:rPr>
        <w:t>Bacillus</w:t>
      </w:r>
      <w:r w:rsidRPr="003167D5">
        <w:rPr>
          <w:rFonts w:ascii="Times New Roman" w:hAnsi="Times New Roman" w:cs="Times New Roman"/>
          <w:b/>
          <w:sz w:val="20"/>
          <w:szCs w:val="20"/>
        </w:rPr>
        <w:t xml:space="preserve"> </w:t>
      </w:r>
      <w:r w:rsidRPr="003167D5">
        <w:rPr>
          <w:rFonts w:ascii="Times New Roman" w:hAnsi="Times New Roman" w:cs="Times New Roman"/>
          <w:b/>
          <w:i/>
          <w:iCs/>
          <w:sz w:val="20"/>
          <w:szCs w:val="20"/>
        </w:rPr>
        <w:t>polymyxa</w:t>
      </w:r>
      <w:r w:rsidRPr="003167D5">
        <w:rPr>
          <w:rFonts w:ascii="Times New Roman" w:hAnsi="Times New Roman" w:cs="Times New Roman"/>
          <w:b/>
          <w:sz w:val="20"/>
          <w:szCs w:val="20"/>
        </w:rPr>
        <w:t xml:space="preserve"> and </w:t>
      </w:r>
      <w:r w:rsidRPr="003167D5">
        <w:rPr>
          <w:rFonts w:ascii="Times New Roman" w:hAnsi="Times New Roman" w:cs="Times New Roman"/>
          <w:b/>
          <w:i/>
          <w:iCs/>
          <w:sz w:val="20"/>
          <w:szCs w:val="20"/>
        </w:rPr>
        <w:t>aerobic spore former:</w:t>
      </w:r>
    </w:p>
    <w:p w14:paraId="6DB69190" w14:textId="104F1DBF" w:rsidR="00351F10" w:rsidRPr="00C54D46" w:rsidRDefault="008159C0" w:rsidP="000258A7">
      <w:pPr>
        <w:spacing w:line="240" w:lineRule="auto"/>
        <w:ind w:firstLine="720"/>
        <w:rPr>
          <w:rFonts w:ascii="Times New Roman" w:hAnsi="Times New Roman" w:cs="Times New Roman"/>
          <w:b/>
          <w:i/>
          <w:iCs/>
          <w:sz w:val="20"/>
          <w:szCs w:val="20"/>
        </w:rPr>
      </w:pPr>
      <w:r w:rsidRPr="009D254F">
        <w:rPr>
          <w:rFonts w:ascii="Times New Roman" w:hAnsi="Times New Roman" w:cs="Times New Roman"/>
          <w:sz w:val="20"/>
          <w:szCs w:val="20"/>
        </w:rPr>
        <w:t xml:space="preserve">The </w:t>
      </w:r>
      <w:r w:rsidRPr="009D254F">
        <w:rPr>
          <w:rFonts w:ascii="Times New Roman" w:hAnsi="Times New Roman" w:cs="Times New Roman"/>
          <w:i/>
          <w:iCs/>
          <w:sz w:val="20"/>
          <w:szCs w:val="20"/>
          <w:u w:val="single"/>
        </w:rPr>
        <w:t>Bacillus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polymyxa</w:t>
      </w:r>
      <w:r w:rsidRPr="009D254F">
        <w:rPr>
          <w:rFonts w:ascii="Times New Roman" w:hAnsi="Times New Roman" w:cs="Times New Roman"/>
          <w:sz w:val="20"/>
          <w:szCs w:val="20"/>
        </w:rPr>
        <w:t xml:space="preserve"> were gram positive, </w:t>
      </w:r>
      <w:r w:rsidR="00351F10" w:rsidRPr="009D254F">
        <w:rPr>
          <w:rFonts w:ascii="Times New Roman" w:hAnsi="Times New Roman" w:cs="Times New Roman"/>
          <w:sz w:val="20"/>
          <w:szCs w:val="20"/>
        </w:rPr>
        <w:t>rod shaped, spore</w:t>
      </w:r>
      <w:r w:rsidR="00C54D46">
        <w:rPr>
          <w:rFonts w:ascii="Times New Roman" w:hAnsi="Times New Roman" w:cs="Times New Roman"/>
          <w:sz w:val="20"/>
          <w:szCs w:val="20"/>
        </w:rPr>
        <w:t>-</w:t>
      </w:r>
      <w:r w:rsidR="00351F10" w:rsidRPr="009D254F">
        <w:rPr>
          <w:rFonts w:ascii="Times New Roman" w:hAnsi="Times New Roman" w:cs="Times New Roman"/>
          <w:sz w:val="20"/>
          <w:szCs w:val="20"/>
        </w:rPr>
        <w:t xml:space="preserve"> forming bacteria when observed on light microscopy (fig 1 B).</w:t>
      </w:r>
      <w:r w:rsidR="00C54D46">
        <w:rPr>
          <w:rFonts w:ascii="Times New Roman" w:hAnsi="Times New Roman" w:cs="Times New Roman"/>
          <w:sz w:val="20"/>
          <w:szCs w:val="20"/>
        </w:rPr>
        <w:t xml:space="preserve"> </w:t>
      </w:r>
      <w:r w:rsidR="001D57DA" w:rsidRPr="009D254F">
        <w:rPr>
          <w:rFonts w:ascii="Times New Roman" w:hAnsi="Times New Roman" w:cs="Times New Roman"/>
          <w:sz w:val="20"/>
          <w:szCs w:val="20"/>
        </w:rPr>
        <w:t>Aerobic spore former were gram negative, rod shaped, spore forming, motile bacteria when observed under light microscopy (</w:t>
      </w:r>
      <w:r w:rsidR="00C068FF" w:rsidRPr="009D254F">
        <w:rPr>
          <w:rFonts w:ascii="Times New Roman" w:hAnsi="Times New Roman" w:cs="Times New Roman"/>
          <w:sz w:val="20"/>
          <w:szCs w:val="20"/>
        </w:rPr>
        <w:t>Fig 1 B).</w:t>
      </w:r>
    </w:p>
    <w:p w14:paraId="05D8D094" w14:textId="77777777" w:rsidR="00C54D46" w:rsidRPr="003167D5" w:rsidRDefault="00647728" w:rsidP="000258A7">
      <w:pPr>
        <w:pStyle w:val="ListParagraph"/>
        <w:numPr>
          <w:ilvl w:val="0"/>
          <w:numId w:val="11"/>
        </w:numPr>
        <w:spacing w:line="240" w:lineRule="auto"/>
        <w:rPr>
          <w:rFonts w:ascii="Times New Roman" w:hAnsi="Times New Roman" w:cs="Times New Roman"/>
          <w:b/>
          <w:sz w:val="20"/>
          <w:szCs w:val="20"/>
        </w:rPr>
      </w:pPr>
      <w:r w:rsidRPr="003167D5">
        <w:rPr>
          <w:rFonts w:ascii="Times New Roman" w:hAnsi="Times New Roman" w:cs="Times New Roman"/>
          <w:b/>
          <w:sz w:val="20"/>
          <w:szCs w:val="20"/>
        </w:rPr>
        <w:t>The effect of pH on phosphate enzyme:</w:t>
      </w:r>
    </w:p>
    <w:p w14:paraId="03668739" w14:textId="424D91D5" w:rsidR="00015F62" w:rsidRPr="00C54D46" w:rsidRDefault="009450AD" w:rsidP="000258A7">
      <w:pPr>
        <w:spacing w:line="240" w:lineRule="auto"/>
        <w:ind w:firstLine="720"/>
        <w:rPr>
          <w:rFonts w:ascii="Times New Roman" w:hAnsi="Times New Roman" w:cs="Times New Roman"/>
          <w:b/>
          <w:sz w:val="20"/>
          <w:szCs w:val="20"/>
        </w:rPr>
      </w:pPr>
      <w:r>
        <w:rPr>
          <w:rFonts w:ascii="Times New Roman" w:hAnsi="Times New Roman" w:cs="Times New Roman"/>
          <w:sz w:val="20"/>
          <w:szCs w:val="20"/>
        </w:rPr>
        <w:t xml:space="preserve">In the present study </w:t>
      </w:r>
      <w:r w:rsidR="006B53F0" w:rsidRPr="009D254F">
        <w:rPr>
          <w:rFonts w:ascii="Times New Roman" w:hAnsi="Times New Roman" w:cs="Times New Roman"/>
          <w:sz w:val="20"/>
          <w:szCs w:val="20"/>
        </w:rPr>
        <w:t xml:space="preserve"> </w:t>
      </w:r>
      <w:r w:rsidR="00C647F7" w:rsidRPr="009D254F">
        <w:rPr>
          <w:rFonts w:ascii="Times New Roman" w:hAnsi="Times New Roman" w:cs="Times New Roman"/>
          <w:sz w:val="20"/>
          <w:szCs w:val="20"/>
        </w:rPr>
        <w:t xml:space="preserve"> Table 1</w:t>
      </w:r>
      <w:r w:rsidR="00A23A1B" w:rsidRPr="009D254F">
        <w:rPr>
          <w:rFonts w:ascii="Times New Roman" w:hAnsi="Times New Roman" w:cs="Times New Roman"/>
          <w:sz w:val="20"/>
          <w:szCs w:val="20"/>
        </w:rPr>
        <w:t xml:space="preserve"> shows the acid phosphatase of </w:t>
      </w:r>
      <w:r w:rsidR="00A23A1B" w:rsidRPr="009D254F">
        <w:rPr>
          <w:rFonts w:ascii="Times New Roman" w:hAnsi="Times New Roman" w:cs="Times New Roman"/>
          <w:i/>
          <w:iCs/>
          <w:sz w:val="20"/>
          <w:szCs w:val="20"/>
          <w:u w:val="single"/>
        </w:rPr>
        <w:t>Aspergillus</w:t>
      </w:r>
      <w:r w:rsidR="00A23A1B" w:rsidRPr="009D254F">
        <w:rPr>
          <w:rFonts w:ascii="Times New Roman" w:hAnsi="Times New Roman" w:cs="Times New Roman"/>
          <w:sz w:val="20"/>
          <w:szCs w:val="20"/>
        </w:rPr>
        <w:t xml:space="preserve"> </w:t>
      </w:r>
      <w:r w:rsidR="00A23A1B" w:rsidRPr="009D254F">
        <w:rPr>
          <w:rFonts w:ascii="Times New Roman" w:hAnsi="Times New Roman" w:cs="Times New Roman"/>
          <w:i/>
          <w:iCs/>
          <w:sz w:val="20"/>
          <w:szCs w:val="20"/>
          <w:u w:val="single"/>
        </w:rPr>
        <w:t>niger</w:t>
      </w:r>
      <w:r w:rsidR="00A23A1B" w:rsidRPr="009D254F">
        <w:rPr>
          <w:rFonts w:ascii="Times New Roman" w:hAnsi="Times New Roman" w:cs="Times New Roman"/>
          <w:sz w:val="20"/>
          <w:szCs w:val="20"/>
        </w:rPr>
        <w:t>,</w:t>
      </w:r>
      <w:r w:rsidR="00FE6B1D" w:rsidRPr="009D254F">
        <w:rPr>
          <w:rFonts w:ascii="Times New Roman" w:hAnsi="Times New Roman" w:cs="Times New Roman"/>
          <w:sz w:val="20"/>
          <w:szCs w:val="20"/>
        </w:rPr>
        <w:t xml:space="preserve"> </w:t>
      </w:r>
      <w:r w:rsidR="00A23A1B" w:rsidRPr="009D254F">
        <w:rPr>
          <w:rFonts w:ascii="Times New Roman" w:hAnsi="Times New Roman" w:cs="Times New Roman"/>
          <w:i/>
          <w:iCs/>
          <w:sz w:val="20"/>
          <w:szCs w:val="20"/>
          <w:u w:val="single"/>
        </w:rPr>
        <w:t>Penicillium</w:t>
      </w:r>
      <w:r w:rsidR="00A23A1B" w:rsidRPr="009D254F">
        <w:rPr>
          <w:rFonts w:ascii="Times New Roman" w:hAnsi="Times New Roman" w:cs="Times New Roman"/>
          <w:sz w:val="20"/>
          <w:szCs w:val="20"/>
        </w:rPr>
        <w:t xml:space="preserve"> </w:t>
      </w:r>
      <w:r w:rsidR="00A23A1B" w:rsidRPr="009D254F">
        <w:rPr>
          <w:rFonts w:ascii="Times New Roman" w:hAnsi="Times New Roman" w:cs="Times New Roman"/>
          <w:i/>
          <w:iCs/>
          <w:sz w:val="20"/>
          <w:szCs w:val="20"/>
          <w:u w:val="single"/>
        </w:rPr>
        <w:t>chrysogenum</w:t>
      </w:r>
      <w:r w:rsidR="00A23A1B" w:rsidRPr="009D254F">
        <w:rPr>
          <w:rFonts w:ascii="Times New Roman" w:hAnsi="Times New Roman" w:cs="Times New Roman"/>
          <w:sz w:val="20"/>
          <w:szCs w:val="20"/>
        </w:rPr>
        <w:t xml:space="preserve">, and </w:t>
      </w:r>
      <w:r w:rsidR="00A23A1B" w:rsidRPr="009D254F">
        <w:rPr>
          <w:rFonts w:ascii="Times New Roman" w:hAnsi="Times New Roman" w:cs="Times New Roman"/>
          <w:i/>
          <w:iCs/>
          <w:sz w:val="20"/>
          <w:szCs w:val="20"/>
        </w:rPr>
        <w:t>aerobic spore former</w:t>
      </w:r>
      <w:r>
        <w:rPr>
          <w:rFonts w:ascii="Times New Roman" w:hAnsi="Times New Roman" w:cs="Times New Roman"/>
          <w:i/>
          <w:iCs/>
          <w:sz w:val="20"/>
          <w:szCs w:val="20"/>
        </w:rPr>
        <w:t>.</w:t>
      </w:r>
      <w:r w:rsidR="00A23A1B" w:rsidRPr="009D254F">
        <w:rPr>
          <w:rFonts w:ascii="Times New Roman" w:hAnsi="Times New Roman" w:cs="Times New Roman"/>
          <w:i/>
          <w:iCs/>
          <w:sz w:val="20"/>
          <w:szCs w:val="20"/>
        </w:rPr>
        <w:t xml:space="preserve"> </w:t>
      </w:r>
      <w:r>
        <w:rPr>
          <w:rFonts w:ascii="Times New Roman" w:hAnsi="Times New Roman" w:cs="Times New Roman"/>
          <w:sz w:val="20"/>
          <w:szCs w:val="20"/>
        </w:rPr>
        <w:t>T</w:t>
      </w:r>
      <w:r w:rsidR="00A23A1B" w:rsidRPr="009D254F">
        <w:rPr>
          <w:rFonts w:ascii="Times New Roman" w:hAnsi="Times New Roman" w:cs="Times New Roman"/>
          <w:sz w:val="20"/>
          <w:szCs w:val="20"/>
        </w:rPr>
        <w:t>he maximum activity at pH 5</w:t>
      </w:r>
      <w:r w:rsidR="00C170FA">
        <w:rPr>
          <w:rFonts w:ascii="Times New Roman" w:hAnsi="Times New Roman" w:cs="Times New Roman"/>
          <w:sz w:val="20"/>
          <w:szCs w:val="20"/>
        </w:rPr>
        <w:t xml:space="preserve"> PH the fungus and.</w:t>
      </w:r>
      <w:r w:rsidR="00A23A1B" w:rsidRPr="009D254F">
        <w:rPr>
          <w:rFonts w:ascii="Times New Roman" w:hAnsi="Times New Roman" w:cs="Times New Roman"/>
          <w:sz w:val="20"/>
          <w:szCs w:val="20"/>
        </w:rPr>
        <w:t xml:space="preserve"> But acid phosphatase of </w:t>
      </w:r>
      <w:r w:rsidR="00A23A1B" w:rsidRPr="009D254F">
        <w:rPr>
          <w:rFonts w:ascii="Times New Roman" w:hAnsi="Times New Roman" w:cs="Times New Roman"/>
          <w:i/>
          <w:iCs/>
          <w:sz w:val="20"/>
          <w:szCs w:val="20"/>
          <w:u w:val="single"/>
        </w:rPr>
        <w:t>Bacillus</w:t>
      </w:r>
      <w:r w:rsidR="00A23A1B" w:rsidRPr="009D254F">
        <w:rPr>
          <w:rFonts w:ascii="Times New Roman" w:hAnsi="Times New Roman" w:cs="Times New Roman"/>
          <w:sz w:val="20"/>
          <w:szCs w:val="20"/>
        </w:rPr>
        <w:t xml:space="preserve"> </w:t>
      </w:r>
      <w:r w:rsidR="00A23A1B" w:rsidRPr="009D254F">
        <w:rPr>
          <w:rFonts w:ascii="Times New Roman" w:hAnsi="Times New Roman" w:cs="Times New Roman"/>
          <w:i/>
          <w:iCs/>
          <w:sz w:val="20"/>
          <w:szCs w:val="20"/>
          <w:u w:val="single"/>
        </w:rPr>
        <w:t>polymyxa</w:t>
      </w:r>
      <w:r w:rsidR="00A23A1B" w:rsidRPr="009D254F">
        <w:rPr>
          <w:rFonts w:ascii="Times New Roman" w:hAnsi="Times New Roman" w:cs="Times New Roman"/>
          <w:sz w:val="20"/>
          <w:szCs w:val="20"/>
        </w:rPr>
        <w:t xml:space="preserve"> shows the maximum activity of pH 4</w:t>
      </w:r>
      <w:r w:rsidR="00184D8C" w:rsidRPr="009D254F">
        <w:rPr>
          <w:rFonts w:ascii="Times New Roman" w:hAnsi="Times New Roman" w:cs="Times New Roman"/>
          <w:sz w:val="20"/>
          <w:szCs w:val="20"/>
        </w:rPr>
        <w:t xml:space="preserve">. Graph (1) alkaline phosphatase of </w:t>
      </w:r>
      <w:r w:rsidR="00184D8C" w:rsidRPr="009D254F">
        <w:rPr>
          <w:rFonts w:ascii="Times New Roman" w:hAnsi="Times New Roman" w:cs="Times New Roman"/>
          <w:i/>
          <w:iCs/>
          <w:sz w:val="20"/>
          <w:szCs w:val="20"/>
          <w:u w:val="single"/>
        </w:rPr>
        <w:t>Penicillium</w:t>
      </w:r>
      <w:r w:rsidR="00184D8C" w:rsidRPr="009D254F">
        <w:rPr>
          <w:rFonts w:ascii="Times New Roman" w:hAnsi="Times New Roman" w:cs="Times New Roman"/>
          <w:sz w:val="20"/>
          <w:szCs w:val="20"/>
        </w:rPr>
        <w:t xml:space="preserve"> </w:t>
      </w:r>
      <w:r w:rsidR="00E30EA2" w:rsidRPr="009D254F">
        <w:rPr>
          <w:rFonts w:ascii="Times New Roman" w:hAnsi="Times New Roman" w:cs="Times New Roman"/>
          <w:i/>
          <w:iCs/>
          <w:sz w:val="20"/>
          <w:szCs w:val="20"/>
          <w:u w:val="single"/>
        </w:rPr>
        <w:t>chrysogenum</w:t>
      </w:r>
      <w:r w:rsidR="00E30EA2" w:rsidRPr="009D254F">
        <w:rPr>
          <w:rFonts w:ascii="Times New Roman" w:hAnsi="Times New Roman" w:cs="Times New Roman"/>
          <w:sz w:val="20"/>
          <w:szCs w:val="20"/>
        </w:rPr>
        <w:t xml:space="preserve"> and </w:t>
      </w:r>
      <w:r w:rsidR="00E30EA2" w:rsidRPr="009D254F">
        <w:rPr>
          <w:rFonts w:ascii="Times New Roman" w:hAnsi="Times New Roman" w:cs="Times New Roman"/>
          <w:i/>
          <w:iCs/>
          <w:sz w:val="20"/>
          <w:szCs w:val="20"/>
        </w:rPr>
        <w:t xml:space="preserve">aerobic spore former </w:t>
      </w:r>
      <w:r w:rsidR="00E30EA2" w:rsidRPr="009D254F">
        <w:rPr>
          <w:rFonts w:ascii="Times New Roman" w:hAnsi="Times New Roman" w:cs="Times New Roman"/>
          <w:sz w:val="20"/>
          <w:szCs w:val="20"/>
        </w:rPr>
        <w:t xml:space="preserve">shows the maximum activity of pH 8.5. </w:t>
      </w:r>
      <w:r w:rsidR="00E06E2B" w:rsidRPr="009D254F">
        <w:rPr>
          <w:rFonts w:ascii="Times New Roman" w:hAnsi="Times New Roman" w:cs="Times New Roman"/>
          <w:sz w:val="20"/>
          <w:szCs w:val="20"/>
        </w:rPr>
        <w:t xml:space="preserve">But alkaline phosphatase of </w:t>
      </w:r>
      <w:r w:rsidR="00E06E2B" w:rsidRPr="009D254F">
        <w:rPr>
          <w:rFonts w:ascii="Times New Roman" w:hAnsi="Times New Roman" w:cs="Times New Roman"/>
          <w:i/>
          <w:iCs/>
          <w:sz w:val="20"/>
          <w:szCs w:val="20"/>
          <w:u w:val="single"/>
        </w:rPr>
        <w:t>Aspergillus</w:t>
      </w:r>
      <w:r w:rsidR="00E06E2B" w:rsidRPr="009D254F">
        <w:rPr>
          <w:rFonts w:ascii="Times New Roman" w:hAnsi="Times New Roman" w:cs="Times New Roman"/>
          <w:sz w:val="20"/>
          <w:szCs w:val="20"/>
        </w:rPr>
        <w:t xml:space="preserve"> </w:t>
      </w:r>
      <w:r w:rsidR="00E06E2B" w:rsidRPr="009D254F">
        <w:rPr>
          <w:rFonts w:ascii="Times New Roman" w:hAnsi="Times New Roman" w:cs="Times New Roman"/>
          <w:i/>
          <w:iCs/>
          <w:sz w:val="20"/>
          <w:szCs w:val="20"/>
          <w:u w:val="single"/>
        </w:rPr>
        <w:t>niger</w:t>
      </w:r>
      <w:r w:rsidR="00E06E2B" w:rsidRPr="009D254F">
        <w:rPr>
          <w:rFonts w:ascii="Times New Roman" w:hAnsi="Times New Roman" w:cs="Times New Roman"/>
          <w:sz w:val="20"/>
          <w:szCs w:val="20"/>
        </w:rPr>
        <w:t xml:space="preserve"> and </w:t>
      </w:r>
      <w:r w:rsidR="00E06E2B" w:rsidRPr="009D254F">
        <w:rPr>
          <w:rFonts w:ascii="Times New Roman" w:hAnsi="Times New Roman" w:cs="Times New Roman"/>
          <w:i/>
          <w:iCs/>
          <w:sz w:val="20"/>
          <w:szCs w:val="20"/>
          <w:u w:val="single"/>
        </w:rPr>
        <w:t>Bacillus</w:t>
      </w:r>
      <w:r w:rsidR="00E06E2B" w:rsidRPr="009D254F">
        <w:rPr>
          <w:rFonts w:ascii="Times New Roman" w:hAnsi="Times New Roman" w:cs="Times New Roman"/>
          <w:sz w:val="20"/>
          <w:szCs w:val="20"/>
        </w:rPr>
        <w:t xml:space="preserve"> </w:t>
      </w:r>
      <w:r w:rsidR="00E06E2B" w:rsidRPr="009D254F">
        <w:rPr>
          <w:rFonts w:ascii="Times New Roman" w:hAnsi="Times New Roman" w:cs="Times New Roman"/>
          <w:i/>
          <w:iCs/>
          <w:sz w:val="20"/>
          <w:szCs w:val="20"/>
          <w:u w:val="single"/>
        </w:rPr>
        <w:t>polymyxa</w:t>
      </w:r>
      <w:r w:rsidR="00E06E2B" w:rsidRPr="009D254F">
        <w:rPr>
          <w:rFonts w:ascii="Times New Roman" w:hAnsi="Times New Roman" w:cs="Times New Roman"/>
          <w:sz w:val="20"/>
          <w:szCs w:val="20"/>
        </w:rPr>
        <w:t xml:space="preserve"> shows the maximum activity at pH</w:t>
      </w:r>
      <w:r w:rsidR="000C45D2" w:rsidRPr="009D254F">
        <w:rPr>
          <w:rFonts w:ascii="Times New Roman" w:hAnsi="Times New Roman" w:cs="Times New Roman"/>
          <w:sz w:val="20"/>
          <w:szCs w:val="20"/>
        </w:rPr>
        <w:t xml:space="preserve"> (Fig2).</w:t>
      </w:r>
      <w:r w:rsidR="00015F62" w:rsidRPr="009D254F">
        <w:rPr>
          <w:rFonts w:ascii="Times New Roman" w:hAnsi="Times New Roman" w:cs="Times New Roman"/>
          <w:sz w:val="20"/>
          <w:szCs w:val="20"/>
          <w:u w:val="single"/>
        </w:rPr>
        <w:t xml:space="preserve"> </w:t>
      </w:r>
    </w:p>
    <w:p w14:paraId="346EAB1A" w14:textId="77777777" w:rsidR="00C54D46" w:rsidRPr="003167D5" w:rsidRDefault="002468BB" w:rsidP="000258A7">
      <w:pPr>
        <w:pStyle w:val="ListParagraph"/>
        <w:numPr>
          <w:ilvl w:val="0"/>
          <w:numId w:val="11"/>
        </w:numPr>
        <w:spacing w:line="240" w:lineRule="auto"/>
        <w:rPr>
          <w:rFonts w:ascii="Times New Roman" w:hAnsi="Times New Roman" w:cs="Times New Roman"/>
          <w:b/>
          <w:sz w:val="20"/>
          <w:szCs w:val="20"/>
        </w:rPr>
      </w:pPr>
      <w:r w:rsidRPr="003167D5">
        <w:rPr>
          <w:rFonts w:ascii="Times New Roman" w:hAnsi="Times New Roman" w:cs="Times New Roman"/>
          <w:b/>
          <w:sz w:val="20"/>
          <w:szCs w:val="20"/>
        </w:rPr>
        <w:t xml:space="preserve">The effect of temperature on phosphatase enzyme: </w:t>
      </w:r>
    </w:p>
    <w:p w14:paraId="3BBB57C6" w14:textId="383DA151" w:rsidR="00BF5BB7" w:rsidRPr="00C54D46" w:rsidRDefault="00A80F95" w:rsidP="000258A7">
      <w:pPr>
        <w:spacing w:line="240" w:lineRule="auto"/>
        <w:ind w:firstLine="720"/>
        <w:rPr>
          <w:rFonts w:ascii="Times New Roman" w:hAnsi="Times New Roman" w:cs="Times New Roman"/>
          <w:b/>
          <w:sz w:val="20"/>
          <w:szCs w:val="20"/>
        </w:rPr>
      </w:pPr>
      <w:r>
        <w:rPr>
          <w:rFonts w:ascii="Times New Roman" w:hAnsi="Times New Roman" w:cs="Times New Roman"/>
          <w:sz w:val="20"/>
          <w:szCs w:val="20"/>
        </w:rPr>
        <w:t>In the present</w:t>
      </w:r>
      <w:r w:rsidR="002468BB" w:rsidRPr="009D254F">
        <w:rPr>
          <w:rFonts w:ascii="Times New Roman" w:hAnsi="Times New Roman" w:cs="Times New Roman"/>
          <w:sz w:val="20"/>
          <w:szCs w:val="20"/>
        </w:rPr>
        <w:t xml:space="preserve"> study, Table 2 shows the acid phosphatase </w:t>
      </w:r>
      <w:r w:rsidR="00810F62" w:rsidRPr="009D254F">
        <w:rPr>
          <w:rFonts w:ascii="Times New Roman" w:hAnsi="Times New Roman" w:cs="Times New Roman"/>
          <w:sz w:val="20"/>
          <w:szCs w:val="20"/>
        </w:rPr>
        <w:t xml:space="preserve">of </w:t>
      </w:r>
      <w:r w:rsidR="00810F62" w:rsidRPr="009D254F">
        <w:rPr>
          <w:rFonts w:ascii="Times New Roman" w:hAnsi="Times New Roman" w:cs="Times New Roman"/>
          <w:i/>
          <w:iCs/>
          <w:sz w:val="20"/>
          <w:szCs w:val="20"/>
          <w:u w:val="single"/>
        </w:rPr>
        <w:t>Aspergillus</w:t>
      </w:r>
      <w:r w:rsidR="00810F62" w:rsidRPr="009D254F">
        <w:rPr>
          <w:rFonts w:ascii="Times New Roman" w:hAnsi="Times New Roman" w:cs="Times New Roman"/>
          <w:sz w:val="20"/>
          <w:szCs w:val="20"/>
        </w:rPr>
        <w:t xml:space="preserve"> </w:t>
      </w:r>
      <w:r w:rsidR="00810F62" w:rsidRPr="009D254F">
        <w:rPr>
          <w:rFonts w:ascii="Times New Roman" w:hAnsi="Times New Roman" w:cs="Times New Roman"/>
          <w:i/>
          <w:iCs/>
          <w:sz w:val="20"/>
          <w:szCs w:val="20"/>
          <w:u w:val="single"/>
        </w:rPr>
        <w:t>niger</w:t>
      </w:r>
      <w:r w:rsidR="00810F62" w:rsidRPr="009D254F">
        <w:rPr>
          <w:rFonts w:ascii="Times New Roman" w:hAnsi="Times New Roman" w:cs="Times New Roman"/>
          <w:sz w:val="20"/>
          <w:szCs w:val="20"/>
        </w:rPr>
        <w:t xml:space="preserve"> and </w:t>
      </w:r>
      <w:r w:rsidR="00810F62" w:rsidRPr="009D254F">
        <w:rPr>
          <w:rFonts w:ascii="Times New Roman" w:hAnsi="Times New Roman" w:cs="Times New Roman"/>
          <w:i/>
          <w:iCs/>
          <w:sz w:val="20"/>
          <w:szCs w:val="20"/>
          <w:u w:val="single"/>
        </w:rPr>
        <w:t>Penicillium</w:t>
      </w:r>
      <w:r w:rsidR="00810F62" w:rsidRPr="009D254F">
        <w:rPr>
          <w:rFonts w:ascii="Times New Roman" w:hAnsi="Times New Roman" w:cs="Times New Roman"/>
          <w:sz w:val="20"/>
          <w:szCs w:val="20"/>
        </w:rPr>
        <w:t xml:space="preserve"> </w:t>
      </w:r>
      <w:r w:rsidR="00810F62" w:rsidRPr="009D254F">
        <w:rPr>
          <w:rFonts w:ascii="Times New Roman" w:hAnsi="Times New Roman" w:cs="Times New Roman"/>
          <w:i/>
          <w:iCs/>
          <w:sz w:val="20"/>
          <w:szCs w:val="20"/>
          <w:u w:val="single"/>
        </w:rPr>
        <w:t>chrysogenum</w:t>
      </w:r>
      <w:r>
        <w:rPr>
          <w:rFonts w:ascii="Times New Roman" w:hAnsi="Times New Roman" w:cs="Times New Roman"/>
          <w:sz w:val="20"/>
          <w:szCs w:val="20"/>
        </w:rPr>
        <w:t xml:space="preserve"> effective on</w:t>
      </w:r>
      <w:r w:rsidR="00E156B6" w:rsidRPr="009D254F">
        <w:rPr>
          <w:rFonts w:ascii="Times New Roman" w:hAnsi="Times New Roman" w:cs="Times New Roman"/>
          <w:sz w:val="20"/>
          <w:szCs w:val="20"/>
        </w:rPr>
        <w:t xml:space="preserve"> 30°</w:t>
      </w:r>
      <w:r>
        <w:rPr>
          <w:rFonts w:ascii="Times New Roman" w:hAnsi="Times New Roman" w:cs="Times New Roman"/>
          <w:sz w:val="20"/>
          <w:szCs w:val="20"/>
        </w:rPr>
        <w:t xml:space="preserve">C. </w:t>
      </w:r>
      <w:r>
        <w:rPr>
          <w:rFonts w:ascii="Times New Roman" w:hAnsi="Times New Roman" w:cs="Times New Roman"/>
          <w:i/>
          <w:iCs/>
          <w:sz w:val="20"/>
          <w:szCs w:val="20"/>
        </w:rPr>
        <w:t>A</w:t>
      </w:r>
      <w:r w:rsidR="00D93742" w:rsidRPr="009D254F">
        <w:rPr>
          <w:rFonts w:ascii="Times New Roman" w:hAnsi="Times New Roman" w:cs="Times New Roman"/>
          <w:i/>
          <w:iCs/>
          <w:sz w:val="20"/>
          <w:szCs w:val="20"/>
        </w:rPr>
        <w:t>erobic spore former</w:t>
      </w:r>
      <w:r w:rsidR="00D93742" w:rsidRPr="009D254F">
        <w:rPr>
          <w:rFonts w:ascii="Times New Roman" w:hAnsi="Times New Roman" w:cs="Times New Roman"/>
          <w:sz w:val="20"/>
          <w:szCs w:val="20"/>
        </w:rPr>
        <w:t xml:space="preserve"> </w:t>
      </w:r>
      <w:r w:rsidR="00D14E64" w:rsidRPr="009D254F">
        <w:rPr>
          <w:rFonts w:ascii="Times New Roman" w:hAnsi="Times New Roman" w:cs="Times New Roman"/>
          <w:sz w:val="20"/>
          <w:szCs w:val="20"/>
        </w:rPr>
        <w:t xml:space="preserve">and </w:t>
      </w:r>
      <w:r w:rsidR="00D14E64" w:rsidRPr="009D254F">
        <w:rPr>
          <w:rFonts w:ascii="Times New Roman" w:hAnsi="Times New Roman" w:cs="Times New Roman"/>
          <w:i/>
          <w:iCs/>
          <w:sz w:val="20"/>
          <w:szCs w:val="20"/>
          <w:u w:val="single"/>
        </w:rPr>
        <w:t>Bacillus</w:t>
      </w:r>
      <w:r w:rsidR="00D14E64" w:rsidRPr="009D254F">
        <w:rPr>
          <w:rFonts w:ascii="Times New Roman" w:hAnsi="Times New Roman" w:cs="Times New Roman"/>
          <w:sz w:val="20"/>
          <w:szCs w:val="20"/>
        </w:rPr>
        <w:t xml:space="preserve"> </w:t>
      </w:r>
      <w:r w:rsidR="00D14E64" w:rsidRPr="009D254F">
        <w:rPr>
          <w:rFonts w:ascii="Times New Roman" w:hAnsi="Times New Roman" w:cs="Times New Roman"/>
          <w:i/>
          <w:iCs/>
          <w:sz w:val="20"/>
          <w:szCs w:val="20"/>
          <w:u w:val="single"/>
        </w:rPr>
        <w:t>polymyxa</w:t>
      </w:r>
      <w:r>
        <w:rPr>
          <w:rFonts w:ascii="Times New Roman" w:hAnsi="Times New Roman" w:cs="Times New Roman"/>
          <w:sz w:val="20"/>
          <w:szCs w:val="20"/>
        </w:rPr>
        <w:t xml:space="preserve"> effective on </w:t>
      </w:r>
      <w:r w:rsidR="00021EEE" w:rsidRPr="009D254F">
        <w:rPr>
          <w:rFonts w:ascii="Times New Roman" w:hAnsi="Times New Roman" w:cs="Times New Roman"/>
          <w:sz w:val="20"/>
          <w:szCs w:val="20"/>
        </w:rPr>
        <w:t xml:space="preserve">temperature 40°C. Graph </w:t>
      </w:r>
      <w:r w:rsidR="00C54D46">
        <w:rPr>
          <w:rFonts w:ascii="Times New Roman" w:hAnsi="Times New Roman" w:cs="Times New Roman"/>
          <w:sz w:val="20"/>
          <w:szCs w:val="20"/>
        </w:rPr>
        <w:t>(2) a</w:t>
      </w:r>
      <w:r w:rsidR="00825800" w:rsidRPr="009D254F">
        <w:rPr>
          <w:rFonts w:ascii="Times New Roman" w:hAnsi="Times New Roman" w:cs="Times New Roman"/>
          <w:sz w:val="20"/>
          <w:szCs w:val="20"/>
        </w:rPr>
        <w:t xml:space="preserve">lkaline phosphatase </w:t>
      </w:r>
      <w:r w:rsidR="00E6463F" w:rsidRPr="009D254F">
        <w:rPr>
          <w:rFonts w:ascii="Times New Roman" w:hAnsi="Times New Roman" w:cs="Times New Roman"/>
          <w:sz w:val="20"/>
          <w:szCs w:val="20"/>
        </w:rPr>
        <w:t xml:space="preserve">of </w:t>
      </w:r>
      <w:r w:rsidR="00E6463F" w:rsidRPr="009D254F">
        <w:rPr>
          <w:rFonts w:ascii="Times New Roman" w:hAnsi="Times New Roman" w:cs="Times New Roman"/>
          <w:i/>
          <w:iCs/>
          <w:sz w:val="20"/>
          <w:szCs w:val="20"/>
          <w:u w:val="single"/>
        </w:rPr>
        <w:t>Penicillium</w:t>
      </w:r>
      <w:r w:rsidR="00E6463F" w:rsidRPr="009D254F">
        <w:rPr>
          <w:rFonts w:ascii="Times New Roman" w:hAnsi="Times New Roman" w:cs="Times New Roman"/>
          <w:sz w:val="20"/>
          <w:szCs w:val="20"/>
        </w:rPr>
        <w:t xml:space="preserve"> </w:t>
      </w:r>
      <w:r w:rsidR="00E6463F" w:rsidRPr="009D254F">
        <w:rPr>
          <w:rFonts w:ascii="Times New Roman" w:hAnsi="Times New Roman" w:cs="Times New Roman"/>
          <w:i/>
          <w:iCs/>
          <w:sz w:val="20"/>
          <w:szCs w:val="20"/>
          <w:u w:val="single"/>
        </w:rPr>
        <w:t>chrysogenum</w:t>
      </w:r>
      <w:r w:rsidR="00E6463F" w:rsidRPr="009D254F">
        <w:rPr>
          <w:rFonts w:ascii="Times New Roman" w:hAnsi="Times New Roman" w:cs="Times New Roman"/>
          <w:sz w:val="20"/>
          <w:szCs w:val="20"/>
        </w:rPr>
        <w:t xml:space="preserve">, </w:t>
      </w:r>
      <w:r w:rsidR="00E6463F" w:rsidRPr="009D254F">
        <w:rPr>
          <w:rFonts w:ascii="Times New Roman" w:hAnsi="Times New Roman" w:cs="Times New Roman"/>
          <w:i/>
          <w:iCs/>
          <w:sz w:val="20"/>
          <w:szCs w:val="20"/>
          <w:u w:val="single"/>
        </w:rPr>
        <w:t>Aspergillus</w:t>
      </w:r>
      <w:r w:rsidR="00E6463F" w:rsidRPr="009D254F">
        <w:rPr>
          <w:rFonts w:ascii="Times New Roman" w:hAnsi="Times New Roman" w:cs="Times New Roman"/>
          <w:sz w:val="20"/>
          <w:szCs w:val="20"/>
        </w:rPr>
        <w:t xml:space="preserve"> </w:t>
      </w:r>
      <w:r w:rsidR="00E6463F" w:rsidRPr="009D254F">
        <w:rPr>
          <w:rFonts w:ascii="Times New Roman" w:hAnsi="Times New Roman" w:cs="Times New Roman"/>
          <w:i/>
          <w:iCs/>
          <w:sz w:val="20"/>
          <w:szCs w:val="20"/>
          <w:u w:val="single"/>
        </w:rPr>
        <w:t>niger</w:t>
      </w:r>
      <w:r w:rsidR="00E6463F" w:rsidRPr="009D254F">
        <w:rPr>
          <w:rFonts w:ascii="Times New Roman" w:hAnsi="Times New Roman" w:cs="Times New Roman"/>
          <w:sz w:val="20"/>
          <w:szCs w:val="20"/>
        </w:rPr>
        <w:t xml:space="preserve"> and </w:t>
      </w:r>
      <w:r w:rsidR="002217B7" w:rsidRPr="009D254F">
        <w:rPr>
          <w:rFonts w:ascii="Times New Roman" w:hAnsi="Times New Roman" w:cs="Times New Roman"/>
          <w:i/>
          <w:iCs/>
          <w:sz w:val="20"/>
          <w:szCs w:val="20"/>
          <w:u w:val="single"/>
        </w:rPr>
        <w:t>Bacillus</w:t>
      </w:r>
      <w:r w:rsidR="002217B7" w:rsidRPr="009D254F">
        <w:rPr>
          <w:rFonts w:ascii="Times New Roman" w:hAnsi="Times New Roman" w:cs="Times New Roman"/>
          <w:sz w:val="20"/>
          <w:szCs w:val="20"/>
        </w:rPr>
        <w:t xml:space="preserve"> </w:t>
      </w:r>
      <w:r w:rsidR="002217B7" w:rsidRPr="009D254F">
        <w:rPr>
          <w:rFonts w:ascii="Times New Roman" w:hAnsi="Times New Roman" w:cs="Times New Roman"/>
          <w:i/>
          <w:iCs/>
          <w:sz w:val="20"/>
          <w:szCs w:val="20"/>
          <w:u w:val="single"/>
        </w:rPr>
        <w:t>polymyxa</w:t>
      </w:r>
      <w:r>
        <w:rPr>
          <w:rFonts w:ascii="Times New Roman" w:hAnsi="Times New Roman" w:cs="Times New Roman"/>
          <w:sz w:val="20"/>
          <w:szCs w:val="20"/>
        </w:rPr>
        <w:t xml:space="preserve"> </w:t>
      </w:r>
      <w:r>
        <w:rPr>
          <w:rFonts w:ascii="Times New Roman" w:hAnsi="Times New Roman" w:cs="Times New Roman"/>
          <w:sz w:val="20"/>
          <w:szCs w:val="20"/>
        </w:rPr>
        <w:t>effective on</w:t>
      </w:r>
      <w:r w:rsidR="002217B7" w:rsidRPr="009D254F">
        <w:rPr>
          <w:rFonts w:ascii="Times New Roman" w:hAnsi="Times New Roman" w:cs="Times New Roman"/>
          <w:sz w:val="20"/>
          <w:szCs w:val="20"/>
        </w:rPr>
        <w:t xml:space="preserve"> at temperature at 30°</w:t>
      </w:r>
      <w:r w:rsidR="00DB5636" w:rsidRPr="009D254F">
        <w:rPr>
          <w:rFonts w:ascii="Times New Roman" w:hAnsi="Times New Roman" w:cs="Times New Roman"/>
          <w:sz w:val="20"/>
          <w:szCs w:val="20"/>
        </w:rPr>
        <w:t xml:space="preserve">C. But alkaline phosphatase of </w:t>
      </w:r>
      <w:r w:rsidR="009A6B44" w:rsidRPr="009D254F">
        <w:rPr>
          <w:rFonts w:ascii="Times New Roman" w:hAnsi="Times New Roman" w:cs="Times New Roman"/>
          <w:i/>
          <w:iCs/>
          <w:sz w:val="20"/>
          <w:szCs w:val="20"/>
        </w:rPr>
        <w:t xml:space="preserve">aerobic </w:t>
      </w:r>
      <w:r w:rsidR="00BF5BB7" w:rsidRPr="009D254F">
        <w:rPr>
          <w:rFonts w:ascii="Times New Roman" w:hAnsi="Times New Roman" w:cs="Times New Roman"/>
          <w:i/>
          <w:iCs/>
          <w:sz w:val="20"/>
          <w:szCs w:val="20"/>
        </w:rPr>
        <w:t xml:space="preserve">spore former </w:t>
      </w:r>
      <w:r w:rsidR="00BF5BB7" w:rsidRPr="009D254F">
        <w:rPr>
          <w:rFonts w:ascii="Times New Roman" w:hAnsi="Times New Roman" w:cs="Times New Roman"/>
          <w:sz w:val="20"/>
          <w:szCs w:val="20"/>
        </w:rPr>
        <w:t xml:space="preserve">shows </w:t>
      </w:r>
      <w:r w:rsidR="000941A5" w:rsidRPr="009D254F">
        <w:rPr>
          <w:rFonts w:ascii="Times New Roman" w:hAnsi="Times New Roman" w:cs="Times New Roman"/>
          <w:sz w:val="20"/>
          <w:szCs w:val="20"/>
        </w:rPr>
        <w:t>the maximum activity at temperature 40°C</w:t>
      </w:r>
      <w:r w:rsidR="00DE2961" w:rsidRPr="009D254F">
        <w:rPr>
          <w:rFonts w:ascii="Times New Roman" w:hAnsi="Times New Roman" w:cs="Times New Roman"/>
          <w:sz w:val="20"/>
          <w:szCs w:val="20"/>
        </w:rPr>
        <w:t xml:space="preserve"> (Fig 2).</w:t>
      </w:r>
    </w:p>
    <w:p w14:paraId="6773DA14" w14:textId="77777777" w:rsidR="00C54D46" w:rsidRPr="003167D5" w:rsidRDefault="00E634A8" w:rsidP="000258A7">
      <w:pPr>
        <w:pStyle w:val="ListParagraph"/>
        <w:numPr>
          <w:ilvl w:val="0"/>
          <w:numId w:val="11"/>
        </w:numPr>
        <w:spacing w:line="240" w:lineRule="auto"/>
        <w:rPr>
          <w:rFonts w:ascii="Times New Roman" w:hAnsi="Times New Roman" w:cs="Times New Roman"/>
          <w:b/>
          <w:sz w:val="20"/>
          <w:szCs w:val="20"/>
        </w:rPr>
      </w:pPr>
      <w:r w:rsidRPr="003167D5">
        <w:rPr>
          <w:rFonts w:ascii="Times New Roman" w:hAnsi="Times New Roman" w:cs="Times New Roman"/>
          <w:b/>
          <w:sz w:val="20"/>
          <w:szCs w:val="20"/>
        </w:rPr>
        <w:t xml:space="preserve">The effect of various </w:t>
      </w:r>
      <w:r w:rsidR="0014136B" w:rsidRPr="003167D5">
        <w:rPr>
          <w:rFonts w:ascii="Times New Roman" w:hAnsi="Times New Roman" w:cs="Times New Roman"/>
          <w:b/>
          <w:sz w:val="20"/>
          <w:szCs w:val="20"/>
        </w:rPr>
        <w:t xml:space="preserve">substrates on </w:t>
      </w:r>
      <w:r w:rsidR="00F22062" w:rsidRPr="003167D5">
        <w:rPr>
          <w:rFonts w:ascii="Times New Roman" w:hAnsi="Times New Roman" w:cs="Times New Roman"/>
          <w:b/>
          <w:sz w:val="20"/>
          <w:szCs w:val="20"/>
        </w:rPr>
        <w:t xml:space="preserve">phosphatase </w:t>
      </w:r>
      <w:r w:rsidR="0059536C" w:rsidRPr="003167D5">
        <w:rPr>
          <w:rFonts w:ascii="Times New Roman" w:hAnsi="Times New Roman" w:cs="Times New Roman"/>
          <w:b/>
          <w:sz w:val="20"/>
          <w:szCs w:val="20"/>
        </w:rPr>
        <w:t>enzyme:</w:t>
      </w:r>
    </w:p>
    <w:p w14:paraId="05FEE913" w14:textId="51C1673F" w:rsidR="0059536C" w:rsidRPr="00C54D46" w:rsidRDefault="00933A00" w:rsidP="000258A7">
      <w:pPr>
        <w:spacing w:line="240" w:lineRule="auto"/>
        <w:ind w:firstLine="720"/>
        <w:rPr>
          <w:rFonts w:ascii="Times New Roman" w:hAnsi="Times New Roman" w:cs="Times New Roman"/>
          <w:b/>
          <w:sz w:val="20"/>
          <w:szCs w:val="20"/>
        </w:rPr>
      </w:pPr>
      <w:r>
        <w:rPr>
          <w:rFonts w:ascii="Times New Roman" w:hAnsi="Times New Roman" w:cs="Times New Roman"/>
          <w:sz w:val="20"/>
          <w:szCs w:val="20"/>
        </w:rPr>
        <w:t>In the</w:t>
      </w:r>
      <w:r w:rsidR="00675342" w:rsidRPr="009D254F">
        <w:rPr>
          <w:rFonts w:ascii="Times New Roman" w:hAnsi="Times New Roman" w:cs="Times New Roman"/>
          <w:sz w:val="20"/>
          <w:szCs w:val="20"/>
        </w:rPr>
        <w:t xml:space="preserve"> present study table 3A, </w:t>
      </w:r>
      <w:r w:rsidR="00F258D3" w:rsidRPr="009D254F">
        <w:rPr>
          <w:rFonts w:ascii="Times New Roman" w:hAnsi="Times New Roman" w:cs="Times New Roman"/>
          <w:sz w:val="20"/>
          <w:szCs w:val="20"/>
        </w:rPr>
        <w:t>3B</w:t>
      </w:r>
      <w:r w:rsidR="00296CA8" w:rsidRPr="009D254F">
        <w:rPr>
          <w:rFonts w:ascii="Times New Roman" w:hAnsi="Times New Roman" w:cs="Times New Roman"/>
          <w:sz w:val="20"/>
          <w:szCs w:val="20"/>
        </w:rPr>
        <w:t xml:space="preserve">, </w:t>
      </w:r>
      <w:r w:rsidR="00683C5B" w:rsidRPr="009D254F">
        <w:rPr>
          <w:rFonts w:ascii="Times New Roman" w:hAnsi="Times New Roman" w:cs="Times New Roman"/>
          <w:sz w:val="20"/>
          <w:szCs w:val="20"/>
        </w:rPr>
        <w:t xml:space="preserve">in minimal medium it </w:t>
      </w:r>
      <w:r w:rsidR="007E4F1F" w:rsidRPr="009D254F">
        <w:rPr>
          <w:rFonts w:ascii="Times New Roman" w:hAnsi="Times New Roman" w:cs="Times New Roman"/>
          <w:sz w:val="20"/>
          <w:szCs w:val="20"/>
        </w:rPr>
        <w:t>contains P-</w:t>
      </w:r>
      <w:r w:rsidR="000149EA" w:rsidRPr="009D254F">
        <w:rPr>
          <w:rFonts w:ascii="Times New Roman" w:hAnsi="Times New Roman" w:cs="Times New Roman"/>
          <w:sz w:val="20"/>
          <w:szCs w:val="20"/>
        </w:rPr>
        <w:t>nitro phenol</w:t>
      </w:r>
      <w:r w:rsidR="007E4F1F" w:rsidRPr="009D254F">
        <w:rPr>
          <w:rFonts w:ascii="Times New Roman" w:hAnsi="Times New Roman" w:cs="Times New Roman"/>
          <w:sz w:val="20"/>
          <w:szCs w:val="20"/>
        </w:rPr>
        <w:t xml:space="preserve"> phosphate which act as a substrate, there was no growth observed in it. </w:t>
      </w:r>
      <w:r w:rsidR="00C030B1" w:rsidRPr="009D254F">
        <w:rPr>
          <w:rFonts w:ascii="Times New Roman" w:hAnsi="Times New Roman" w:cs="Times New Roman"/>
          <w:sz w:val="20"/>
          <w:szCs w:val="20"/>
        </w:rPr>
        <w:t>The</w:t>
      </w:r>
      <w:r w:rsidR="007E4F1F" w:rsidRPr="009D254F">
        <w:rPr>
          <w:rFonts w:ascii="Times New Roman" w:hAnsi="Times New Roman" w:cs="Times New Roman"/>
          <w:sz w:val="20"/>
          <w:szCs w:val="20"/>
        </w:rPr>
        <w:t xml:space="preserve"> minimal medium</w:t>
      </w:r>
      <w:r w:rsidR="00023238">
        <w:rPr>
          <w:rFonts w:ascii="Times New Roman" w:hAnsi="Times New Roman" w:cs="Times New Roman"/>
          <w:sz w:val="20"/>
          <w:szCs w:val="20"/>
        </w:rPr>
        <w:t xml:space="preserve"> compared with pikovaskaya’s</w:t>
      </w:r>
      <w:r>
        <w:rPr>
          <w:rFonts w:ascii="Times New Roman" w:hAnsi="Times New Roman" w:cs="Times New Roman"/>
          <w:sz w:val="20"/>
          <w:szCs w:val="20"/>
        </w:rPr>
        <w:t xml:space="preserve"> medium </w:t>
      </w:r>
      <w:r w:rsidR="00023238">
        <w:rPr>
          <w:rFonts w:ascii="Times New Roman" w:hAnsi="Times New Roman" w:cs="Times New Roman"/>
          <w:sz w:val="20"/>
          <w:szCs w:val="20"/>
        </w:rPr>
        <w:t xml:space="preserve"> </w:t>
      </w:r>
      <w:r w:rsidR="00C030B1" w:rsidRPr="009D254F">
        <w:rPr>
          <w:rFonts w:ascii="Times New Roman" w:hAnsi="Times New Roman" w:cs="Times New Roman"/>
          <w:sz w:val="20"/>
          <w:szCs w:val="20"/>
        </w:rPr>
        <w:t xml:space="preserve"> (</w:t>
      </w:r>
      <w:r w:rsidR="00FF1E54" w:rsidRPr="009D254F">
        <w:rPr>
          <w:rFonts w:ascii="Times New Roman" w:hAnsi="Times New Roman" w:cs="Times New Roman"/>
          <w:sz w:val="20"/>
          <w:szCs w:val="20"/>
        </w:rPr>
        <w:t>Graph 3). The pikov</w:t>
      </w:r>
      <w:r w:rsidR="00023238">
        <w:rPr>
          <w:rFonts w:ascii="Times New Roman" w:hAnsi="Times New Roman" w:cs="Times New Roman"/>
          <w:sz w:val="20"/>
          <w:szCs w:val="20"/>
        </w:rPr>
        <w:t xml:space="preserve">skaya’s liquid medium </w:t>
      </w:r>
      <w:r w:rsidR="00FF1E54" w:rsidRPr="009D254F">
        <w:rPr>
          <w:rFonts w:ascii="Times New Roman" w:hAnsi="Times New Roman" w:cs="Times New Roman"/>
          <w:sz w:val="20"/>
          <w:szCs w:val="20"/>
        </w:rPr>
        <w:t xml:space="preserve">showed a </w:t>
      </w:r>
      <w:r w:rsidR="008C3042" w:rsidRPr="009D254F">
        <w:rPr>
          <w:rFonts w:ascii="Times New Roman" w:hAnsi="Times New Roman" w:cs="Times New Roman"/>
          <w:sz w:val="20"/>
          <w:szCs w:val="20"/>
        </w:rPr>
        <w:t>greater value</w:t>
      </w:r>
      <w:r w:rsidR="00023238">
        <w:rPr>
          <w:rFonts w:ascii="Times New Roman" w:hAnsi="Times New Roman" w:cs="Times New Roman"/>
          <w:sz w:val="20"/>
          <w:szCs w:val="20"/>
        </w:rPr>
        <w:t>.</w:t>
      </w:r>
      <w:r w:rsidR="008C3042" w:rsidRPr="009D254F">
        <w:rPr>
          <w:rFonts w:ascii="Times New Roman" w:hAnsi="Times New Roman" w:cs="Times New Roman"/>
          <w:sz w:val="20"/>
          <w:szCs w:val="20"/>
        </w:rPr>
        <w:t xml:space="preserve"> (Fig 2).</w:t>
      </w:r>
    </w:p>
    <w:p w14:paraId="0DEDB84A" w14:textId="77777777" w:rsidR="00C54D46" w:rsidRPr="003167D5" w:rsidRDefault="003F29D5" w:rsidP="000258A7">
      <w:pPr>
        <w:pStyle w:val="ListParagraph"/>
        <w:numPr>
          <w:ilvl w:val="0"/>
          <w:numId w:val="11"/>
        </w:numPr>
        <w:spacing w:line="240" w:lineRule="auto"/>
        <w:rPr>
          <w:rFonts w:ascii="Times New Roman" w:hAnsi="Times New Roman" w:cs="Times New Roman"/>
          <w:b/>
          <w:sz w:val="20"/>
          <w:szCs w:val="20"/>
        </w:rPr>
      </w:pPr>
      <w:r w:rsidRPr="003167D5">
        <w:rPr>
          <w:rFonts w:ascii="Times New Roman" w:hAnsi="Times New Roman" w:cs="Times New Roman"/>
          <w:b/>
          <w:sz w:val="20"/>
          <w:szCs w:val="20"/>
        </w:rPr>
        <w:lastRenderedPageBreak/>
        <w:t>Quantitative measurement of phosphate solubilization in culture medium:</w:t>
      </w:r>
    </w:p>
    <w:p w14:paraId="1F6A6F71" w14:textId="599B03A9" w:rsidR="00ED676A" w:rsidRPr="00C54D46" w:rsidRDefault="00023238" w:rsidP="000258A7">
      <w:pPr>
        <w:spacing w:line="240" w:lineRule="auto"/>
        <w:ind w:firstLine="720"/>
        <w:rPr>
          <w:rFonts w:ascii="Times New Roman" w:hAnsi="Times New Roman" w:cs="Times New Roman"/>
          <w:b/>
          <w:sz w:val="20"/>
          <w:szCs w:val="20"/>
        </w:rPr>
      </w:pPr>
      <w:r>
        <w:rPr>
          <w:rFonts w:ascii="Times New Roman" w:hAnsi="Times New Roman" w:cs="Times New Roman"/>
          <w:sz w:val="20"/>
          <w:szCs w:val="20"/>
        </w:rPr>
        <w:t>In this</w:t>
      </w:r>
      <w:r w:rsidR="0022568C" w:rsidRPr="009D254F">
        <w:rPr>
          <w:rFonts w:ascii="Times New Roman" w:hAnsi="Times New Roman" w:cs="Times New Roman"/>
          <w:sz w:val="20"/>
          <w:szCs w:val="20"/>
        </w:rPr>
        <w:t xml:space="preserve"> study, Table 4 the </w:t>
      </w:r>
      <w:r w:rsidR="0022568C" w:rsidRPr="009D254F">
        <w:rPr>
          <w:rFonts w:ascii="Times New Roman" w:hAnsi="Times New Roman" w:cs="Times New Roman"/>
          <w:i/>
          <w:iCs/>
          <w:sz w:val="20"/>
          <w:szCs w:val="20"/>
          <w:u w:val="single"/>
        </w:rPr>
        <w:t>Aspergillus</w:t>
      </w:r>
      <w:r w:rsidR="0022568C" w:rsidRPr="009D254F">
        <w:rPr>
          <w:rFonts w:ascii="Times New Roman" w:hAnsi="Times New Roman" w:cs="Times New Roman"/>
          <w:sz w:val="20"/>
          <w:szCs w:val="20"/>
        </w:rPr>
        <w:t xml:space="preserve"> </w:t>
      </w:r>
      <w:r w:rsidR="0022568C" w:rsidRPr="009D254F">
        <w:rPr>
          <w:rFonts w:ascii="Times New Roman" w:hAnsi="Times New Roman" w:cs="Times New Roman"/>
          <w:i/>
          <w:iCs/>
          <w:sz w:val="20"/>
          <w:szCs w:val="20"/>
          <w:u w:val="single"/>
        </w:rPr>
        <w:t>niger</w:t>
      </w:r>
      <w:r w:rsidR="0022568C" w:rsidRPr="009D254F">
        <w:rPr>
          <w:rFonts w:ascii="Times New Roman" w:hAnsi="Times New Roman" w:cs="Times New Roman"/>
          <w:sz w:val="20"/>
          <w:szCs w:val="20"/>
        </w:rPr>
        <w:t xml:space="preserve"> </w:t>
      </w:r>
      <w:r w:rsidR="007A7D2F" w:rsidRPr="009D254F">
        <w:rPr>
          <w:rFonts w:ascii="Times New Roman" w:hAnsi="Times New Roman" w:cs="Times New Roman"/>
          <w:sz w:val="20"/>
          <w:szCs w:val="20"/>
        </w:rPr>
        <w:t>which shows</w:t>
      </w:r>
      <w:r>
        <w:rPr>
          <w:rFonts w:ascii="Times New Roman" w:hAnsi="Times New Roman" w:cs="Times New Roman"/>
          <w:sz w:val="20"/>
          <w:szCs w:val="20"/>
        </w:rPr>
        <w:t xml:space="preserve"> highest  </w:t>
      </w:r>
      <w:r w:rsidR="007A7D2F" w:rsidRPr="009D254F">
        <w:rPr>
          <w:rFonts w:ascii="Times New Roman" w:hAnsi="Times New Roman" w:cs="Times New Roman"/>
          <w:sz w:val="20"/>
          <w:szCs w:val="20"/>
        </w:rPr>
        <w:t xml:space="preserve"> solubilization when compared to </w:t>
      </w:r>
      <w:r w:rsidR="007A7D2F" w:rsidRPr="009D254F">
        <w:rPr>
          <w:rFonts w:ascii="Times New Roman" w:hAnsi="Times New Roman" w:cs="Times New Roman"/>
          <w:i/>
          <w:iCs/>
          <w:sz w:val="20"/>
          <w:szCs w:val="20"/>
          <w:u w:val="single"/>
        </w:rPr>
        <w:t>Penicillium</w:t>
      </w:r>
      <w:r w:rsidR="007A7D2F" w:rsidRPr="009D254F">
        <w:rPr>
          <w:rFonts w:ascii="Times New Roman" w:hAnsi="Times New Roman" w:cs="Times New Roman"/>
          <w:sz w:val="20"/>
          <w:szCs w:val="20"/>
        </w:rPr>
        <w:t xml:space="preserve"> </w:t>
      </w:r>
      <w:r w:rsidR="007A7D2F" w:rsidRPr="009D254F">
        <w:rPr>
          <w:rFonts w:ascii="Times New Roman" w:hAnsi="Times New Roman" w:cs="Times New Roman"/>
          <w:i/>
          <w:iCs/>
          <w:sz w:val="20"/>
          <w:szCs w:val="20"/>
          <w:u w:val="single"/>
        </w:rPr>
        <w:t>chrysogenum</w:t>
      </w:r>
      <w:r w:rsidR="007A7D2F" w:rsidRPr="009D254F">
        <w:rPr>
          <w:rFonts w:ascii="Times New Roman" w:hAnsi="Times New Roman" w:cs="Times New Roman"/>
          <w:sz w:val="20"/>
          <w:szCs w:val="20"/>
        </w:rPr>
        <w:t xml:space="preserve">, </w:t>
      </w:r>
      <w:r w:rsidR="001F25C6" w:rsidRPr="009D254F">
        <w:rPr>
          <w:rFonts w:ascii="Times New Roman" w:hAnsi="Times New Roman" w:cs="Times New Roman"/>
          <w:sz w:val="20"/>
          <w:szCs w:val="20"/>
        </w:rPr>
        <w:t xml:space="preserve">aerobic spore former and </w:t>
      </w:r>
      <w:r w:rsidR="001F25C6" w:rsidRPr="009D254F">
        <w:rPr>
          <w:rFonts w:ascii="Times New Roman" w:hAnsi="Times New Roman" w:cs="Times New Roman"/>
          <w:i/>
          <w:iCs/>
          <w:sz w:val="20"/>
          <w:szCs w:val="20"/>
          <w:u w:val="single"/>
        </w:rPr>
        <w:t>Bacillus</w:t>
      </w:r>
      <w:r w:rsidR="001F25C6" w:rsidRPr="009D254F">
        <w:rPr>
          <w:rFonts w:ascii="Times New Roman" w:hAnsi="Times New Roman" w:cs="Times New Roman"/>
          <w:sz w:val="20"/>
          <w:szCs w:val="20"/>
        </w:rPr>
        <w:t xml:space="preserve"> </w:t>
      </w:r>
      <w:r w:rsidR="001F25C6" w:rsidRPr="009D254F">
        <w:rPr>
          <w:rFonts w:ascii="Times New Roman" w:hAnsi="Times New Roman" w:cs="Times New Roman"/>
          <w:i/>
          <w:iCs/>
          <w:sz w:val="20"/>
          <w:szCs w:val="20"/>
          <w:u w:val="single"/>
        </w:rPr>
        <w:t>polymyxa</w:t>
      </w:r>
      <w:r w:rsidR="00305C67" w:rsidRPr="009D254F">
        <w:rPr>
          <w:rFonts w:ascii="Times New Roman" w:hAnsi="Times New Roman" w:cs="Times New Roman"/>
          <w:sz w:val="20"/>
          <w:szCs w:val="20"/>
        </w:rPr>
        <w:t xml:space="preserve">. The </w:t>
      </w:r>
      <w:r w:rsidR="00305C67" w:rsidRPr="009D254F">
        <w:rPr>
          <w:rFonts w:ascii="Times New Roman" w:hAnsi="Times New Roman" w:cs="Times New Roman"/>
          <w:i/>
          <w:iCs/>
          <w:sz w:val="20"/>
          <w:szCs w:val="20"/>
          <w:u w:val="single"/>
        </w:rPr>
        <w:t>Penicillium</w:t>
      </w:r>
      <w:r w:rsidR="00305C67" w:rsidRPr="009D254F">
        <w:rPr>
          <w:rFonts w:ascii="Times New Roman" w:hAnsi="Times New Roman" w:cs="Times New Roman"/>
          <w:sz w:val="20"/>
          <w:szCs w:val="20"/>
        </w:rPr>
        <w:t xml:space="preserve"> </w:t>
      </w:r>
      <w:r w:rsidR="00305C67" w:rsidRPr="009D254F">
        <w:rPr>
          <w:rFonts w:ascii="Times New Roman" w:hAnsi="Times New Roman" w:cs="Times New Roman"/>
          <w:i/>
          <w:iCs/>
          <w:sz w:val="20"/>
          <w:szCs w:val="20"/>
          <w:u w:val="single"/>
        </w:rPr>
        <w:t>chrysogenum</w:t>
      </w:r>
      <w:r w:rsidR="0067601D">
        <w:rPr>
          <w:rFonts w:ascii="Times New Roman" w:hAnsi="Times New Roman" w:cs="Times New Roman"/>
          <w:sz w:val="20"/>
          <w:szCs w:val="20"/>
        </w:rPr>
        <w:t xml:space="preserve"> </w:t>
      </w:r>
      <w:r>
        <w:rPr>
          <w:rFonts w:ascii="Times New Roman" w:hAnsi="Times New Roman" w:cs="Times New Roman"/>
          <w:sz w:val="20"/>
          <w:szCs w:val="20"/>
        </w:rPr>
        <w:t>shows</w:t>
      </w:r>
      <w:r w:rsidR="00305C67" w:rsidRPr="009D254F">
        <w:rPr>
          <w:rFonts w:ascii="Times New Roman" w:hAnsi="Times New Roman" w:cs="Times New Roman"/>
          <w:sz w:val="20"/>
          <w:szCs w:val="20"/>
        </w:rPr>
        <w:t xml:space="preserve"> highest solubilization when compared to </w:t>
      </w:r>
      <w:r w:rsidR="00305C67" w:rsidRPr="009D254F">
        <w:rPr>
          <w:rFonts w:ascii="Times New Roman" w:hAnsi="Times New Roman" w:cs="Times New Roman"/>
          <w:i/>
          <w:iCs/>
          <w:sz w:val="20"/>
          <w:szCs w:val="20"/>
          <w:u w:val="single"/>
        </w:rPr>
        <w:t>Aspergillus</w:t>
      </w:r>
      <w:r w:rsidR="00305C67" w:rsidRPr="009D254F">
        <w:rPr>
          <w:rFonts w:ascii="Times New Roman" w:hAnsi="Times New Roman" w:cs="Times New Roman"/>
          <w:sz w:val="20"/>
          <w:szCs w:val="20"/>
        </w:rPr>
        <w:t xml:space="preserve"> </w:t>
      </w:r>
      <w:r w:rsidR="00305C67" w:rsidRPr="009D254F">
        <w:rPr>
          <w:rFonts w:ascii="Times New Roman" w:hAnsi="Times New Roman" w:cs="Times New Roman"/>
          <w:i/>
          <w:iCs/>
          <w:sz w:val="20"/>
          <w:szCs w:val="20"/>
          <w:u w:val="single"/>
        </w:rPr>
        <w:t>niger</w:t>
      </w:r>
      <w:r w:rsidR="00305C67" w:rsidRPr="009D254F">
        <w:rPr>
          <w:rFonts w:ascii="Times New Roman" w:hAnsi="Times New Roman" w:cs="Times New Roman"/>
          <w:sz w:val="20"/>
          <w:szCs w:val="20"/>
        </w:rPr>
        <w:t xml:space="preserve">, </w:t>
      </w:r>
      <w:r w:rsidR="00ED676A" w:rsidRPr="009D254F">
        <w:rPr>
          <w:rFonts w:ascii="Times New Roman" w:hAnsi="Times New Roman" w:cs="Times New Roman"/>
          <w:i/>
          <w:iCs/>
          <w:sz w:val="20"/>
          <w:szCs w:val="20"/>
        </w:rPr>
        <w:t>Aerobic spore former</w:t>
      </w:r>
      <w:r w:rsidR="00ED676A" w:rsidRPr="009D254F">
        <w:rPr>
          <w:rFonts w:ascii="Times New Roman" w:hAnsi="Times New Roman" w:cs="Times New Roman"/>
          <w:sz w:val="20"/>
          <w:szCs w:val="20"/>
        </w:rPr>
        <w:t xml:space="preserve"> and </w:t>
      </w:r>
      <w:r w:rsidR="00ED676A" w:rsidRPr="009D254F">
        <w:rPr>
          <w:rFonts w:ascii="Times New Roman" w:hAnsi="Times New Roman" w:cs="Times New Roman"/>
          <w:i/>
          <w:iCs/>
          <w:sz w:val="20"/>
          <w:szCs w:val="20"/>
          <w:u w:val="single"/>
        </w:rPr>
        <w:t>Bacillus</w:t>
      </w:r>
      <w:r w:rsidR="00ED676A" w:rsidRPr="009D254F">
        <w:rPr>
          <w:rFonts w:ascii="Times New Roman" w:hAnsi="Times New Roman" w:cs="Times New Roman"/>
          <w:sz w:val="20"/>
          <w:szCs w:val="20"/>
        </w:rPr>
        <w:t xml:space="preserve"> </w:t>
      </w:r>
      <w:r w:rsidR="00ED676A" w:rsidRPr="009D254F">
        <w:rPr>
          <w:rFonts w:ascii="Times New Roman" w:hAnsi="Times New Roman" w:cs="Times New Roman"/>
          <w:i/>
          <w:iCs/>
          <w:sz w:val="20"/>
          <w:szCs w:val="20"/>
          <w:u w:val="single"/>
        </w:rPr>
        <w:t>polymyxa</w:t>
      </w:r>
      <w:r w:rsidR="00C54D46">
        <w:rPr>
          <w:rFonts w:ascii="Times New Roman" w:hAnsi="Times New Roman" w:cs="Times New Roman"/>
          <w:sz w:val="20"/>
          <w:szCs w:val="20"/>
        </w:rPr>
        <w:t xml:space="preserve"> (Graph 4</w:t>
      </w:r>
      <w:r w:rsidR="00ED676A" w:rsidRPr="009D254F">
        <w:rPr>
          <w:rFonts w:ascii="Times New Roman" w:hAnsi="Times New Roman" w:cs="Times New Roman"/>
          <w:sz w:val="20"/>
          <w:szCs w:val="20"/>
        </w:rPr>
        <w:t xml:space="preserve">). </w:t>
      </w:r>
    </w:p>
    <w:p w14:paraId="6FEF1EDC" w14:textId="77777777" w:rsidR="00C54D46" w:rsidRPr="003167D5" w:rsidRDefault="00016B39" w:rsidP="000258A7">
      <w:pPr>
        <w:pStyle w:val="ListParagraph"/>
        <w:numPr>
          <w:ilvl w:val="0"/>
          <w:numId w:val="11"/>
        </w:numPr>
        <w:spacing w:line="240" w:lineRule="auto"/>
        <w:rPr>
          <w:rFonts w:ascii="Times New Roman" w:hAnsi="Times New Roman" w:cs="Times New Roman"/>
          <w:b/>
          <w:sz w:val="20"/>
          <w:szCs w:val="20"/>
        </w:rPr>
      </w:pPr>
      <w:r w:rsidRPr="003167D5">
        <w:rPr>
          <w:rFonts w:ascii="Times New Roman" w:hAnsi="Times New Roman" w:cs="Times New Roman"/>
          <w:b/>
          <w:sz w:val="20"/>
          <w:szCs w:val="20"/>
        </w:rPr>
        <w:t>Qualitative measurement on phosphate solubilization in culture medium:</w:t>
      </w:r>
    </w:p>
    <w:p w14:paraId="75704269" w14:textId="5C9D0CA9" w:rsidR="008B191E" w:rsidRPr="00C54D46" w:rsidRDefault="000C4F44" w:rsidP="000258A7">
      <w:pPr>
        <w:spacing w:line="240" w:lineRule="auto"/>
        <w:ind w:firstLine="720"/>
        <w:rPr>
          <w:rFonts w:ascii="Times New Roman" w:hAnsi="Times New Roman" w:cs="Times New Roman"/>
          <w:b/>
          <w:sz w:val="20"/>
          <w:szCs w:val="20"/>
        </w:rPr>
      </w:pPr>
      <w:r w:rsidRPr="009D254F">
        <w:rPr>
          <w:rFonts w:ascii="Times New Roman" w:hAnsi="Times New Roman" w:cs="Times New Roman"/>
          <w:sz w:val="20"/>
          <w:szCs w:val="20"/>
        </w:rPr>
        <w:t xml:space="preserve">The enzymes extracted from the </w:t>
      </w:r>
      <w:r w:rsidRPr="009D254F">
        <w:rPr>
          <w:rFonts w:ascii="Times New Roman" w:hAnsi="Times New Roman" w:cs="Times New Roman"/>
          <w:i/>
          <w:iCs/>
          <w:sz w:val="20"/>
          <w:szCs w:val="20"/>
          <w:u w:val="single"/>
        </w:rPr>
        <w:t>Aspergillus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niger</w:t>
      </w:r>
      <w:r w:rsidRPr="009D254F">
        <w:rPr>
          <w:rFonts w:ascii="Times New Roman" w:hAnsi="Times New Roman" w:cs="Times New Roman"/>
          <w:sz w:val="20"/>
          <w:szCs w:val="20"/>
        </w:rPr>
        <w:t xml:space="preserve">, </w:t>
      </w:r>
      <w:r w:rsidR="008456F6" w:rsidRPr="009D254F">
        <w:rPr>
          <w:rFonts w:ascii="Times New Roman" w:hAnsi="Times New Roman" w:cs="Times New Roman"/>
          <w:i/>
          <w:iCs/>
          <w:sz w:val="20"/>
          <w:szCs w:val="20"/>
          <w:u w:val="single"/>
        </w:rPr>
        <w:t>Penicillium</w:t>
      </w:r>
      <w:r w:rsidR="008456F6" w:rsidRPr="009D254F">
        <w:rPr>
          <w:rFonts w:ascii="Times New Roman" w:hAnsi="Times New Roman" w:cs="Times New Roman"/>
          <w:sz w:val="20"/>
          <w:szCs w:val="20"/>
        </w:rPr>
        <w:t xml:space="preserve"> </w:t>
      </w:r>
      <w:r w:rsidR="008456F6" w:rsidRPr="009D254F">
        <w:rPr>
          <w:rFonts w:ascii="Times New Roman" w:hAnsi="Times New Roman" w:cs="Times New Roman"/>
          <w:i/>
          <w:iCs/>
          <w:sz w:val="20"/>
          <w:szCs w:val="20"/>
          <w:u w:val="single"/>
        </w:rPr>
        <w:t>chrysogenum</w:t>
      </w:r>
      <w:r w:rsidR="008456F6" w:rsidRPr="009D254F">
        <w:rPr>
          <w:rFonts w:ascii="Times New Roman" w:hAnsi="Times New Roman" w:cs="Times New Roman"/>
          <w:sz w:val="20"/>
          <w:szCs w:val="20"/>
        </w:rPr>
        <w:t xml:space="preserve">, </w:t>
      </w:r>
      <w:r w:rsidR="008456F6" w:rsidRPr="009D254F">
        <w:rPr>
          <w:rFonts w:ascii="Times New Roman" w:hAnsi="Times New Roman" w:cs="Times New Roman"/>
          <w:i/>
          <w:iCs/>
          <w:sz w:val="20"/>
          <w:szCs w:val="20"/>
          <w:u w:val="single"/>
        </w:rPr>
        <w:t>Bacillus</w:t>
      </w:r>
      <w:r w:rsidR="008456F6" w:rsidRPr="009D254F">
        <w:rPr>
          <w:rFonts w:ascii="Times New Roman" w:hAnsi="Times New Roman" w:cs="Times New Roman"/>
          <w:sz w:val="20"/>
          <w:szCs w:val="20"/>
        </w:rPr>
        <w:t xml:space="preserve"> </w:t>
      </w:r>
      <w:r w:rsidR="008456F6" w:rsidRPr="009D254F">
        <w:rPr>
          <w:rFonts w:ascii="Times New Roman" w:hAnsi="Times New Roman" w:cs="Times New Roman"/>
          <w:i/>
          <w:iCs/>
          <w:sz w:val="20"/>
          <w:szCs w:val="20"/>
          <w:u w:val="single"/>
        </w:rPr>
        <w:t>polymyxa</w:t>
      </w:r>
      <w:r w:rsidR="008456F6" w:rsidRPr="009D254F">
        <w:rPr>
          <w:rFonts w:ascii="Times New Roman" w:hAnsi="Times New Roman" w:cs="Times New Roman"/>
          <w:sz w:val="20"/>
          <w:szCs w:val="20"/>
        </w:rPr>
        <w:t xml:space="preserve"> and </w:t>
      </w:r>
      <w:r w:rsidR="008456F6" w:rsidRPr="009D254F">
        <w:rPr>
          <w:rFonts w:ascii="Times New Roman" w:hAnsi="Times New Roman" w:cs="Times New Roman"/>
          <w:i/>
          <w:iCs/>
          <w:sz w:val="20"/>
          <w:szCs w:val="20"/>
        </w:rPr>
        <w:t xml:space="preserve">aerobic spore former </w:t>
      </w:r>
      <w:r w:rsidR="008456F6" w:rsidRPr="009D254F">
        <w:rPr>
          <w:rFonts w:ascii="Times New Roman" w:hAnsi="Times New Roman" w:cs="Times New Roman"/>
          <w:sz w:val="20"/>
          <w:szCs w:val="20"/>
        </w:rPr>
        <w:t xml:space="preserve">are seen. </w:t>
      </w:r>
      <w:r w:rsidR="00AA2D97" w:rsidRPr="009D254F">
        <w:rPr>
          <w:rFonts w:ascii="Times New Roman" w:hAnsi="Times New Roman" w:cs="Times New Roman"/>
          <w:sz w:val="20"/>
          <w:szCs w:val="20"/>
        </w:rPr>
        <w:t xml:space="preserve">In that it shows a very good zone of clearance. Even the </w:t>
      </w:r>
      <w:r w:rsidR="00C54D46">
        <w:rPr>
          <w:rFonts w:ascii="Times New Roman" w:hAnsi="Times New Roman" w:cs="Times New Roman"/>
          <w:sz w:val="20"/>
          <w:szCs w:val="20"/>
        </w:rPr>
        <w:t>1µ</w:t>
      </w:r>
      <w:r w:rsidR="00770B37" w:rsidRPr="009D254F">
        <w:rPr>
          <w:rFonts w:ascii="Times New Roman" w:hAnsi="Times New Roman" w:cs="Times New Roman"/>
          <w:sz w:val="20"/>
          <w:szCs w:val="20"/>
        </w:rPr>
        <w:t xml:space="preserve"> </w:t>
      </w:r>
      <w:r w:rsidR="008B191E" w:rsidRPr="009D254F">
        <w:rPr>
          <w:rFonts w:ascii="Times New Roman" w:hAnsi="Times New Roman" w:cs="Times New Roman"/>
          <w:sz w:val="20"/>
          <w:szCs w:val="20"/>
        </w:rPr>
        <w:t>of enzyme extracted showed the zone of clearance (Fig 2A).</w:t>
      </w:r>
    </w:p>
    <w:p w14:paraId="73FDCFC6" w14:textId="77777777" w:rsidR="00C54D46" w:rsidRPr="003167D5" w:rsidRDefault="00591C60" w:rsidP="000258A7">
      <w:pPr>
        <w:pStyle w:val="ListParagraph"/>
        <w:numPr>
          <w:ilvl w:val="0"/>
          <w:numId w:val="11"/>
        </w:numPr>
        <w:spacing w:line="240" w:lineRule="auto"/>
        <w:rPr>
          <w:rFonts w:ascii="Times New Roman" w:hAnsi="Times New Roman" w:cs="Times New Roman"/>
          <w:b/>
          <w:sz w:val="20"/>
          <w:szCs w:val="20"/>
        </w:rPr>
      </w:pPr>
      <w:r w:rsidRPr="003167D5">
        <w:rPr>
          <w:rFonts w:ascii="Times New Roman" w:hAnsi="Times New Roman" w:cs="Times New Roman"/>
          <w:b/>
          <w:sz w:val="20"/>
          <w:szCs w:val="20"/>
        </w:rPr>
        <w:t>Extraction of phosphatase enzyme activity:</w:t>
      </w:r>
      <w:r w:rsidR="000C4F44" w:rsidRPr="003167D5">
        <w:rPr>
          <w:rFonts w:ascii="Times New Roman" w:hAnsi="Times New Roman" w:cs="Times New Roman"/>
          <w:b/>
          <w:sz w:val="20"/>
          <w:szCs w:val="20"/>
        </w:rPr>
        <w:t xml:space="preserve"> </w:t>
      </w:r>
    </w:p>
    <w:p w14:paraId="2A54501D" w14:textId="4D4BE786" w:rsidR="00591C60" w:rsidRPr="00C54D46" w:rsidRDefault="0049412C" w:rsidP="000258A7">
      <w:pPr>
        <w:spacing w:line="240" w:lineRule="auto"/>
        <w:ind w:firstLine="720"/>
        <w:rPr>
          <w:rFonts w:ascii="Times New Roman" w:hAnsi="Times New Roman" w:cs="Times New Roman"/>
          <w:b/>
          <w:sz w:val="20"/>
          <w:szCs w:val="20"/>
        </w:rPr>
      </w:pPr>
      <w:r w:rsidRPr="009D254F">
        <w:rPr>
          <w:rFonts w:ascii="Times New Roman" w:hAnsi="Times New Roman" w:cs="Times New Roman"/>
          <w:sz w:val="20"/>
          <w:szCs w:val="20"/>
        </w:rPr>
        <w:t>In our study (Fig 3</w:t>
      </w:r>
      <w:r w:rsidR="00767674" w:rsidRPr="009D254F">
        <w:rPr>
          <w:rFonts w:ascii="Times New Roman" w:hAnsi="Times New Roman" w:cs="Times New Roman"/>
          <w:sz w:val="20"/>
          <w:szCs w:val="20"/>
        </w:rPr>
        <w:t xml:space="preserve"> &amp; 4), the enzymes extracted successfully from phosphatase enzyme </w:t>
      </w:r>
      <w:r w:rsidR="00FB44AA" w:rsidRPr="009D254F">
        <w:rPr>
          <w:rFonts w:ascii="Times New Roman" w:hAnsi="Times New Roman" w:cs="Times New Roman"/>
          <w:sz w:val="20"/>
          <w:szCs w:val="20"/>
        </w:rPr>
        <w:t xml:space="preserve">by </w:t>
      </w:r>
      <w:r w:rsidR="00FB44AA" w:rsidRPr="009D254F">
        <w:rPr>
          <w:rFonts w:ascii="Times New Roman" w:hAnsi="Times New Roman" w:cs="Times New Roman"/>
          <w:i/>
          <w:iCs/>
          <w:sz w:val="20"/>
          <w:szCs w:val="20"/>
          <w:u w:val="single"/>
        </w:rPr>
        <w:t>Aspergillus</w:t>
      </w:r>
      <w:r w:rsidR="00FB44AA" w:rsidRPr="009D254F">
        <w:rPr>
          <w:rFonts w:ascii="Times New Roman" w:hAnsi="Times New Roman" w:cs="Times New Roman"/>
          <w:sz w:val="20"/>
          <w:szCs w:val="20"/>
        </w:rPr>
        <w:t xml:space="preserve"> </w:t>
      </w:r>
      <w:r w:rsidR="00FB44AA" w:rsidRPr="009D254F">
        <w:rPr>
          <w:rFonts w:ascii="Times New Roman" w:hAnsi="Times New Roman" w:cs="Times New Roman"/>
          <w:i/>
          <w:iCs/>
          <w:sz w:val="20"/>
          <w:szCs w:val="20"/>
          <w:u w:val="single"/>
        </w:rPr>
        <w:t>niger</w:t>
      </w:r>
      <w:r w:rsidR="00FB44AA" w:rsidRPr="009D254F">
        <w:rPr>
          <w:rFonts w:ascii="Times New Roman" w:hAnsi="Times New Roman" w:cs="Times New Roman"/>
          <w:sz w:val="20"/>
          <w:szCs w:val="20"/>
        </w:rPr>
        <w:t xml:space="preserve">, </w:t>
      </w:r>
      <w:r w:rsidR="00FB44AA" w:rsidRPr="009D254F">
        <w:rPr>
          <w:rFonts w:ascii="Times New Roman" w:hAnsi="Times New Roman" w:cs="Times New Roman"/>
          <w:i/>
          <w:iCs/>
          <w:sz w:val="20"/>
          <w:szCs w:val="20"/>
          <w:u w:val="single"/>
        </w:rPr>
        <w:t>Penicillium</w:t>
      </w:r>
      <w:r w:rsidR="00FB44AA" w:rsidRPr="009D254F">
        <w:rPr>
          <w:rFonts w:ascii="Times New Roman" w:hAnsi="Times New Roman" w:cs="Times New Roman"/>
          <w:sz w:val="20"/>
          <w:szCs w:val="20"/>
        </w:rPr>
        <w:t xml:space="preserve"> </w:t>
      </w:r>
      <w:r w:rsidR="00FB44AA" w:rsidRPr="009D254F">
        <w:rPr>
          <w:rFonts w:ascii="Times New Roman" w:hAnsi="Times New Roman" w:cs="Times New Roman"/>
          <w:i/>
          <w:iCs/>
          <w:sz w:val="20"/>
          <w:szCs w:val="20"/>
          <w:u w:val="single"/>
        </w:rPr>
        <w:t>chrysogenum</w:t>
      </w:r>
      <w:r w:rsidR="00FB44AA" w:rsidRPr="009D254F">
        <w:rPr>
          <w:rFonts w:ascii="Times New Roman" w:hAnsi="Times New Roman" w:cs="Times New Roman"/>
          <w:sz w:val="20"/>
          <w:szCs w:val="20"/>
        </w:rPr>
        <w:t xml:space="preserve">, </w:t>
      </w:r>
      <w:r w:rsidR="00FB44AA" w:rsidRPr="009D254F">
        <w:rPr>
          <w:rFonts w:ascii="Times New Roman" w:hAnsi="Times New Roman" w:cs="Times New Roman"/>
          <w:i/>
          <w:iCs/>
          <w:sz w:val="20"/>
          <w:szCs w:val="20"/>
        </w:rPr>
        <w:t xml:space="preserve">aerobic spore former </w:t>
      </w:r>
      <w:r w:rsidR="00FB44AA" w:rsidRPr="009D254F">
        <w:rPr>
          <w:rFonts w:ascii="Times New Roman" w:hAnsi="Times New Roman" w:cs="Times New Roman"/>
          <w:sz w:val="20"/>
          <w:szCs w:val="20"/>
        </w:rPr>
        <w:t xml:space="preserve">and </w:t>
      </w:r>
      <w:r w:rsidR="00FB44AA" w:rsidRPr="009D254F">
        <w:rPr>
          <w:rFonts w:ascii="Times New Roman" w:hAnsi="Times New Roman" w:cs="Times New Roman"/>
          <w:i/>
          <w:iCs/>
          <w:sz w:val="20"/>
          <w:szCs w:val="20"/>
          <w:u w:val="single"/>
        </w:rPr>
        <w:t>Bacillus</w:t>
      </w:r>
      <w:r w:rsidR="00FB44AA" w:rsidRPr="009D254F">
        <w:rPr>
          <w:rFonts w:ascii="Times New Roman" w:hAnsi="Times New Roman" w:cs="Times New Roman"/>
          <w:sz w:val="20"/>
          <w:szCs w:val="20"/>
        </w:rPr>
        <w:t xml:space="preserve"> </w:t>
      </w:r>
      <w:r w:rsidR="00FB44AA" w:rsidRPr="009D254F">
        <w:rPr>
          <w:rFonts w:ascii="Times New Roman" w:hAnsi="Times New Roman" w:cs="Times New Roman"/>
          <w:i/>
          <w:iCs/>
          <w:sz w:val="20"/>
          <w:szCs w:val="20"/>
          <w:u w:val="single"/>
        </w:rPr>
        <w:t>polymyxa</w:t>
      </w:r>
      <w:r w:rsidR="00FB44AA" w:rsidRPr="009D254F">
        <w:rPr>
          <w:rFonts w:ascii="Times New Roman" w:hAnsi="Times New Roman" w:cs="Times New Roman"/>
          <w:sz w:val="20"/>
          <w:szCs w:val="20"/>
        </w:rPr>
        <w:t xml:space="preserve">. The enzyme was purified by dialysis method which contains 60% of Ammonium sulphate salt. </w:t>
      </w:r>
    </w:p>
    <w:p w14:paraId="7E404A3B" w14:textId="02092D29" w:rsidR="00C54D46" w:rsidRPr="003167D5" w:rsidRDefault="00023238" w:rsidP="000258A7">
      <w:pPr>
        <w:pStyle w:val="ListParagraph"/>
        <w:numPr>
          <w:ilvl w:val="0"/>
          <w:numId w:val="11"/>
        </w:numPr>
        <w:spacing w:line="240" w:lineRule="auto"/>
        <w:rPr>
          <w:rFonts w:ascii="Times New Roman" w:hAnsi="Times New Roman" w:cs="Times New Roman"/>
          <w:b/>
          <w:sz w:val="20"/>
          <w:szCs w:val="20"/>
        </w:rPr>
      </w:pPr>
      <w:r>
        <w:rPr>
          <w:rFonts w:ascii="Times New Roman" w:hAnsi="Times New Roman" w:cs="Times New Roman"/>
          <w:b/>
          <w:sz w:val="20"/>
          <w:szCs w:val="20"/>
        </w:rPr>
        <w:t>Determination of m</w:t>
      </w:r>
      <w:r w:rsidR="00D14683" w:rsidRPr="003167D5">
        <w:rPr>
          <w:rFonts w:ascii="Times New Roman" w:hAnsi="Times New Roman" w:cs="Times New Roman"/>
          <w:b/>
          <w:sz w:val="20"/>
          <w:szCs w:val="20"/>
        </w:rPr>
        <w:t>olecular weight by SDS PAGE:</w:t>
      </w:r>
    </w:p>
    <w:p w14:paraId="7F8A282B" w14:textId="628E0AC6" w:rsidR="00D14683" w:rsidRPr="00C54D46" w:rsidRDefault="00D14683" w:rsidP="000258A7">
      <w:pPr>
        <w:spacing w:line="240" w:lineRule="auto"/>
        <w:ind w:firstLine="720"/>
        <w:rPr>
          <w:rFonts w:ascii="Times New Roman" w:hAnsi="Times New Roman" w:cs="Times New Roman"/>
          <w:b/>
          <w:sz w:val="20"/>
          <w:szCs w:val="20"/>
        </w:rPr>
      </w:pPr>
      <w:r w:rsidRPr="009D254F">
        <w:rPr>
          <w:rFonts w:ascii="Times New Roman" w:hAnsi="Times New Roman" w:cs="Times New Roman"/>
          <w:sz w:val="20"/>
          <w:szCs w:val="20"/>
        </w:rPr>
        <w:t>The bands were observed and the molecular weight was found to be 60 kilo Daltons.</w:t>
      </w:r>
    </w:p>
    <w:p w14:paraId="7AD62E15" w14:textId="77777777" w:rsidR="00C54D46" w:rsidRPr="003167D5" w:rsidRDefault="002B6993" w:rsidP="00ED69D7">
      <w:pPr>
        <w:pStyle w:val="ListParagraph"/>
        <w:numPr>
          <w:ilvl w:val="0"/>
          <w:numId w:val="16"/>
        </w:numPr>
        <w:spacing w:line="240" w:lineRule="auto"/>
        <w:ind w:left="360"/>
        <w:rPr>
          <w:rFonts w:ascii="Times New Roman" w:hAnsi="Times New Roman" w:cs="Times New Roman"/>
          <w:b/>
          <w:bCs/>
          <w:sz w:val="20"/>
          <w:szCs w:val="20"/>
        </w:rPr>
      </w:pPr>
      <w:r w:rsidRPr="003167D5">
        <w:rPr>
          <w:rFonts w:ascii="Times New Roman" w:hAnsi="Times New Roman" w:cs="Times New Roman"/>
          <w:b/>
          <w:bCs/>
          <w:sz w:val="20"/>
          <w:szCs w:val="20"/>
        </w:rPr>
        <w:t>DISCUSSION</w:t>
      </w:r>
    </w:p>
    <w:p w14:paraId="4B85A3ED" w14:textId="77777777" w:rsidR="007532A7" w:rsidRDefault="00647794" w:rsidP="00C349EE">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In the </w:t>
      </w:r>
      <w:r w:rsidR="00194EDA" w:rsidRPr="009D254F">
        <w:rPr>
          <w:rFonts w:ascii="Times New Roman" w:hAnsi="Times New Roman" w:cs="Times New Roman"/>
          <w:sz w:val="20"/>
          <w:szCs w:val="20"/>
        </w:rPr>
        <w:t xml:space="preserve">present study, </w:t>
      </w:r>
    </w:p>
    <w:p w14:paraId="3F21A6D7" w14:textId="77777777" w:rsidR="007532A7" w:rsidRDefault="007532A7" w:rsidP="00C349EE">
      <w:pPr>
        <w:spacing w:after="0" w:line="240" w:lineRule="auto"/>
        <w:ind w:firstLine="720"/>
        <w:rPr>
          <w:rFonts w:ascii="Times New Roman" w:hAnsi="Times New Roman" w:cs="Times New Roman"/>
          <w:sz w:val="20"/>
          <w:szCs w:val="20"/>
        </w:rPr>
      </w:pPr>
    </w:p>
    <w:p w14:paraId="1AFE15E1" w14:textId="60EEAAF7" w:rsidR="00614C06" w:rsidRDefault="00C349EE" w:rsidP="00C349EE">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Table</w:t>
      </w:r>
      <w:r w:rsidR="007532A7">
        <w:rPr>
          <w:rFonts w:ascii="Times New Roman" w:hAnsi="Times New Roman" w:cs="Times New Roman"/>
          <w:sz w:val="20"/>
          <w:szCs w:val="20"/>
        </w:rPr>
        <w:t>.1 shows, E</w:t>
      </w:r>
      <w:r>
        <w:rPr>
          <w:rFonts w:ascii="Times New Roman" w:hAnsi="Times New Roman" w:cs="Times New Roman"/>
          <w:sz w:val="20"/>
          <w:szCs w:val="20"/>
        </w:rPr>
        <w:t xml:space="preserve">ffect of pH on </w:t>
      </w:r>
      <w:r w:rsidR="00194EDA" w:rsidRPr="009D254F">
        <w:rPr>
          <w:rFonts w:ascii="Times New Roman" w:hAnsi="Times New Roman" w:cs="Times New Roman"/>
          <w:sz w:val="20"/>
          <w:szCs w:val="20"/>
        </w:rPr>
        <w:t>the</w:t>
      </w:r>
      <w:r>
        <w:rPr>
          <w:rFonts w:ascii="Times New Roman" w:hAnsi="Times New Roman" w:cs="Times New Roman"/>
          <w:sz w:val="20"/>
          <w:szCs w:val="20"/>
        </w:rPr>
        <w:t xml:space="preserve"> phosphatase enzyme </w:t>
      </w:r>
      <w:r w:rsidRPr="009D254F">
        <w:rPr>
          <w:rFonts w:ascii="Times New Roman" w:hAnsi="Times New Roman" w:cs="Times New Roman"/>
          <w:i/>
          <w:iCs/>
          <w:sz w:val="20"/>
          <w:szCs w:val="20"/>
          <w:u w:val="single"/>
        </w:rPr>
        <w:t>Aspergillus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niger</w:t>
      </w:r>
      <w:r>
        <w:rPr>
          <w:rFonts w:ascii="Times New Roman" w:hAnsi="Times New Roman" w:cs="Times New Roman"/>
          <w:iCs/>
          <w:sz w:val="20"/>
          <w:szCs w:val="20"/>
        </w:rPr>
        <w:t xml:space="preserve">, </w:t>
      </w:r>
      <w:r w:rsidRPr="009D254F">
        <w:rPr>
          <w:rFonts w:ascii="Times New Roman" w:hAnsi="Times New Roman" w:cs="Times New Roman"/>
          <w:i/>
          <w:iCs/>
          <w:sz w:val="20"/>
          <w:szCs w:val="20"/>
          <w:u w:val="single"/>
        </w:rPr>
        <w:t>Penicillium</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chrysogenum</w:t>
      </w:r>
      <w:r>
        <w:rPr>
          <w:rFonts w:ascii="Times New Roman" w:hAnsi="Times New Roman" w:cs="Times New Roman"/>
          <w:i/>
          <w:iCs/>
          <w:sz w:val="20"/>
          <w:szCs w:val="20"/>
          <w:u w:val="single"/>
        </w:rPr>
        <w:t xml:space="preserve"> </w:t>
      </w:r>
      <w:r w:rsidRPr="00C349EE">
        <w:rPr>
          <w:rFonts w:ascii="Times New Roman" w:hAnsi="Times New Roman" w:cs="Times New Roman"/>
          <w:iCs/>
          <w:sz w:val="20"/>
          <w:szCs w:val="20"/>
        </w:rPr>
        <w:t>and</w:t>
      </w:r>
      <w:r w:rsidRPr="00C349EE">
        <w:rPr>
          <w:rFonts w:ascii="Times New Roman" w:hAnsi="Times New Roman" w:cs="Times New Roman"/>
          <w:i/>
          <w:iCs/>
          <w:sz w:val="20"/>
          <w:szCs w:val="20"/>
        </w:rPr>
        <w:t xml:space="preserve"> </w:t>
      </w:r>
      <w:r w:rsidRPr="009D254F">
        <w:rPr>
          <w:rFonts w:ascii="Times New Roman" w:hAnsi="Times New Roman" w:cs="Times New Roman"/>
          <w:i/>
          <w:iCs/>
          <w:sz w:val="20"/>
          <w:szCs w:val="20"/>
        </w:rPr>
        <w:t>aerobic spore former</w:t>
      </w:r>
      <w:r w:rsidRPr="009D254F">
        <w:rPr>
          <w:rFonts w:ascii="Times New Roman" w:hAnsi="Times New Roman" w:cs="Times New Roman"/>
          <w:sz w:val="20"/>
          <w:szCs w:val="20"/>
        </w:rPr>
        <w:t xml:space="preserve"> </w:t>
      </w:r>
      <w:r>
        <w:rPr>
          <w:rFonts w:ascii="Times New Roman" w:hAnsi="Times New Roman" w:cs="Times New Roman"/>
          <w:sz w:val="20"/>
          <w:szCs w:val="20"/>
        </w:rPr>
        <w:t xml:space="preserve">effective at the pH range of 5 followed by </w:t>
      </w:r>
      <w:r w:rsidRPr="009D254F">
        <w:rPr>
          <w:rFonts w:ascii="Times New Roman" w:hAnsi="Times New Roman" w:cs="Times New Roman"/>
          <w:i/>
          <w:iCs/>
          <w:sz w:val="20"/>
          <w:szCs w:val="20"/>
          <w:u w:val="single"/>
        </w:rPr>
        <w:t>Bacillus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polymyxa</w:t>
      </w:r>
      <w:r w:rsidRPr="009D254F">
        <w:rPr>
          <w:rFonts w:ascii="Times New Roman" w:hAnsi="Times New Roman" w:cs="Times New Roman"/>
          <w:sz w:val="20"/>
          <w:szCs w:val="20"/>
        </w:rPr>
        <w:t xml:space="preserve"> </w:t>
      </w:r>
      <w:r>
        <w:rPr>
          <w:rFonts w:ascii="Times New Roman" w:hAnsi="Times New Roman" w:cs="Times New Roman"/>
          <w:sz w:val="20"/>
          <w:szCs w:val="20"/>
        </w:rPr>
        <w:t xml:space="preserve">at the </w:t>
      </w:r>
      <w:r>
        <w:rPr>
          <w:rFonts w:ascii="Times New Roman" w:hAnsi="Times New Roman" w:cs="Times New Roman"/>
          <w:sz w:val="20"/>
          <w:szCs w:val="20"/>
        </w:rPr>
        <w:t>pH range of</w:t>
      </w:r>
      <w:r>
        <w:rPr>
          <w:rFonts w:ascii="Times New Roman" w:hAnsi="Times New Roman" w:cs="Times New Roman"/>
          <w:sz w:val="20"/>
          <w:szCs w:val="20"/>
        </w:rPr>
        <w:t xml:space="preserve"> 4. In alkaline phosphatase activity higher at range of pH 9</w:t>
      </w:r>
      <w:r w:rsidR="00614C06">
        <w:rPr>
          <w:rFonts w:ascii="Times New Roman" w:hAnsi="Times New Roman" w:cs="Times New Roman"/>
          <w:sz w:val="20"/>
          <w:szCs w:val="20"/>
        </w:rPr>
        <w:t xml:space="preserve">, lower at </w:t>
      </w:r>
      <w:r w:rsidR="00614C06">
        <w:rPr>
          <w:rFonts w:ascii="Times New Roman" w:hAnsi="Times New Roman" w:cs="Times New Roman"/>
          <w:sz w:val="20"/>
          <w:szCs w:val="20"/>
        </w:rPr>
        <w:t>range of pH</w:t>
      </w:r>
      <w:r w:rsidR="00614C06">
        <w:rPr>
          <w:rFonts w:ascii="Times New Roman" w:hAnsi="Times New Roman" w:cs="Times New Roman"/>
          <w:sz w:val="20"/>
          <w:szCs w:val="20"/>
        </w:rPr>
        <w:t xml:space="preserve"> 8 </w:t>
      </w:r>
      <w:r w:rsidR="00614C06">
        <w:rPr>
          <w:rFonts w:ascii="Times New Roman" w:hAnsi="Times New Roman" w:cs="Times New Roman"/>
          <w:sz w:val="20"/>
          <w:szCs w:val="20"/>
        </w:rPr>
        <w:t xml:space="preserve">by </w:t>
      </w:r>
      <w:r w:rsidR="00614C06" w:rsidRPr="009D254F">
        <w:rPr>
          <w:rFonts w:ascii="Times New Roman" w:hAnsi="Times New Roman" w:cs="Times New Roman"/>
          <w:i/>
          <w:iCs/>
          <w:sz w:val="20"/>
          <w:szCs w:val="20"/>
          <w:u w:val="single"/>
        </w:rPr>
        <w:t>Bacillus</w:t>
      </w:r>
      <w:r w:rsidR="00614C06" w:rsidRPr="009D254F">
        <w:rPr>
          <w:rFonts w:ascii="Times New Roman" w:hAnsi="Times New Roman" w:cs="Times New Roman"/>
          <w:sz w:val="20"/>
          <w:szCs w:val="20"/>
        </w:rPr>
        <w:t xml:space="preserve"> </w:t>
      </w:r>
      <w:r w:rsidR="00614C06" w:rsidRPr="009D254F">
        <w:rPr>
          <w:rFonts w:ascii="Times New Roman" w:hAnsi="Times New Roman" w:cs="Times New Roman"/>
          <w:i/>
          <w:iCs/>
          <w:sz w:val="20"/>
          <w:szCs w:val="20"/>
          <w:u w:val="single"/>
        </w:rPr>
        <w:t>polymyxa</w:t>
      </w:r>
      <w:r w:rsidR="00614C06">
        <w:rPr>
          <w:rFonts w:ascii="Times New Roman" w:hAnsi="Times New Roman" w:cs="Times New Roman"/>
          <w:sz w:val="20"/>
          <w:szCs w:val="20"/>
        </w:rPr>
        <w:t xml:space="preserve">. </w:t>
      </w:r>
    </w:p>
    <w:p w14:paraId="4FFBD55A" w14:textId="77777777" w:rsidR="00614C06" w:rsidRDefault="00614C06" w:rsidP="00C349EE">
      <w:pPr>
        <w:spacing w:after="0" w:line="240" w:lineRule="auto"/>
        <w:ind w:firstLine="720"/>
        <w:rPr>
          <w:rFonts w:ascii="Times New Roman" w:hAnsi="Times New Roman" w:cs="Times New Roman"/>
          <w:sz w:val="20"/>
          <w:szCs w:val="20"/>
        </w:rPr>
      </w:pPr>
    </w:p>
    <w:p w14:paraId="1502C880" w14:textId="40DA251C" w:rsidR="00C54D46" w:rsidRDefault="00614C06" w:rsidP="00C349EE">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Table</w:t>
      </w:r>
      <w:r w:rsidR="007532A7">
        <w:rPr>
          <w:rFonts w:ascii="Times New Roman" w:hAnsi="Times New Roman" w:cs="Times New Roman"/>
          <w:sz w:val="20"/>
          <w:szCs w:val="20"/>
        </w:rPr>
        <w:t>.</w:t>
      </w:r>
      <w:r>
        <w:rPr>
          <w:rFonts w:ascii="Times New Roman" w:hAnsi="Times New Roman" w:cs="Times New Roman"/>
          <w:sz w:val="20"/>
          <w:szCs w:val="20"/>
        </w:rPr>
        <w:t xml:space="preserve">2 shows, </w:t>
      </w:r>
      <w:r w:rsidR="007532A7">
        <w:rPr>
          <w:rFonts w:ascii="Times New Roman" w:hAnsi="Times New Roman" w:cs="Times New Roman"/>
          <w:sz w:val="20"/>
          <w:szCs w:val="20"/>
        </w:rPr>
        <w:t>E</w:t>
      </w:r>
      <w:r>
        <w:rPr>
          <w:rFonts w:ascii="Times New Roman" w:hAnsi="Times New Roman" w:cs="Times New Roman"/>
          <w:sz w:val="20"/>
          <w:szCs w:val="20"/>
        </w:rPr>
        <w:t xml:space="preserve">ffect of </w:t>
      </w:r>
      <w:r>
        <w:rPr>
          <w:rFonts w:ascii="Times New Roman" w:hAnsi="Times New Roman" w:cs="Times New Roman"/>
          <w:sz w:val="20"/>
          <w:szCs w:val="20"/>
        </w:rPr>
        <w:t>temperature</w:t>
      </w:r>
      <w:r>
        <w:rPr>
          <w:rFonts w:ascii="Times New Roman" w:hAnsi="Times New Roman" w:cs="Times New Roman"/>
          <w:sz w:val="20"/>
          <w:szCs w:val="20"/>
        </w:rPr>
        <w:t xml:space="preserve"> on </w:t>
      </w:r>
      <w:r w:rsidRPr="009D254F">
        <w:rPr>
          <w:rFonts w:ascii="Times New Roman" w:hAnsi="Times New Roman" w:cs="Times New Roman"/>
          <w:sz w:val="20"/>
          <w:szCs w:val="20"/>
        </w:rPr>
        <w:t>the</w:t>
      </w:r>
      <w:r>
        <w:rPr>
          <w:rFonts w:ascii="Times New Roman" w:hAnsi="Times New Roman" w:cs="Times New Roman"/>
          <w:sz w:val="20"/>
          <w:szCs w:val="20"/>
        </w:rPr>
        <w:t xml:space="preserve"> phosphatase enzyme</w:t>
      </w:r>
      <w:r>
        <w:rPr>
          <w:rFonts w:ascii="Times New Roman" w:hAnsi="Times New Roman" w:cs="Times New Roman"/>
          <w:sz w:val="20"/>
          <w:szCs w:val="20"/>
        </w:rPr>
        <w:t>, in acid</w:t>
      </w:r>
      <w:r w:rsidRPr="00614C06">
        <w:rPr>
          <w:rFonts w:ascii="Times New Roman" w:hAnsi="Times New Roman" w:cs="Times New Roman"/>
          <w:sz w:val="20"/>
          <w:szCs w:val="20"/>
        </w:rPr>
        <w:t xml:space="preserve"> </w:t>
      </w:r>
      <w:r>
        <w:rPr>
          <w:rFonts w:ascii="Times New Roman" w:hAnsi="Times New Roman" w:cs="Times New Roman"/>
          <w:sz w:val="20"/>
          <w:szCs w:val="20"/>
        </w:rPr>
        <w:t>phosphatase</w:t>
      </w:r>
      <w:r>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Aspergillus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niger</w:t>
      </w:r>
      <w:r>
        <w:rPr>
          <w:rFonts w:ascii="Times New Roman" w:hAnsi="Times New Roman" w:cs="Times New Roman"/>
          <w:iCs/>
          <w:sz w:val="20"/>
          <w:szCs w:val="20"/>
        </w:rPr>
        <w:t xml:space="preserve"> shows maximum effect at 30</w:t>
      </w:r>
      <w:r w:rsidRPr="00614C06">
        <w:rPr>
          <w:rFonts w:ascii="Times New Roman" w:hAnsi="Times New Roman" w:cs="Times New Roman"/>
          <w:iCs/>
          <w:sz w:val="20"/>
          <w:szCs w:val="20"/>
          <w:vertAlign w:val="superscript"/>
        </w:rPr>
        <w:t>o</w:t>
      </w:r>
      <w:r>
        <w:rPr>
          <w:rFonts w:ascii="Times New Roman" w:hAnsi="Times New Roman" w:cs="Times New Roman"/>
          <w:iCs/>
          <w:sz w:val="20"/>
          <w:szCs w:val="20"/>
        </w:rPr>
        <w:t>C</w:t>
      </w:r>
      <w:r>
        <w:rPr>
          <w:rFonts w:ascii="Times New Roman" w:hAnsi="Times New Roman" w:cs="Times New Roman"/>
          <w:sz w:val="20"/>
          <w:szCs w:val="20"/>
        </w:rPr>
        <w:t>. In alkaline phosphatase</w:t>
      </w:r>
      <w:r>
        <w:rPr>
          <w:rFonts w:ascii="Times New Roman" w:hAnsi="Times New Roman" w:cs="Times New Roman"/>
          <w:sz w:val="20"/>
          <w:szCs w:val="20"/>
        </w:rPr>
        <w:t xml:space="preserve"> the </w:t>
      </w:r>
      <w:r w:rsidRPr="009D254F">
        <w:rPr>
          <w:rFonts w:ascii="Times New Roman" w:hAnsi="Times New Roman" w:cs="Times New Roman"/>
          <w:i/>
          <w:iCs/>
          <w:sz w:val="20"/>
          <w:szCs w:val="20"/>
          <w:u w:val="single"/>
        </w:rPr>
        <w:t>Aspergillus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niger</w:t>
      </w:r>
      <w:r>
        <w:rPr>
          <w:rFonts w:ascii="Times New Roman" w:hAnsi="Times New Roman" w:cs="Times New Roman"/>
          <w:iCs/>
          <w:sz w:val="20"/>
          <w:szCs w:val="20"/>
        </w:rPr>
        <w:t xml:space="preserve">, </w:t>
      </w:r>
      <w:r w:rsidRPr="009D254F">
        <w:rPr>
          <w:rFonts w:ascii="Times New Roman" w:hAnsi="Times New Roman" w:cs="Times New Roman"/>
          <w:i/>
          <w:iCs/>
          <w:sz w:val="20"/>
          <w:szCs w:val="20"/>
          <w:u w:val="single"/>
        </w:rPr>
        <w:t>Penicillium</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chrysogenum</w:t>
      </w:r>
      <w:r>
        <w:rPr>
          <w:rFonts w:ascii="Times New Roman" w:hAnsi="Times New Roman" w:cs="Times New Roman"/>
          <w:i/>
          <w:iCs/>
          <w:sz w:val="20"/>
          <w:szCs w:val="20"/>
          <w:u w:val="single"/>
        </w:rPr>
        <w:t xml:space="preserve"> </w:t>
      </w:r>
      <w:r>
        <w:rPr>
          <w:rFonts w:ascii="Times New Roman" w:hAnsi="Times New Roman" w:cs="Times New Roman"/>
          <w:sz w:val="20"/>
          <w:szCs w:val="20"/>
        </w:rPr>
        <w:t>effective at</w:t>
      </w:r>
      <w:r>
        <w:rPr>
          <w:rFonts w:ascii="Times New Roman" w:hAnsi="Times New Roman" w:cs="Times New Roman"/>
          <w:sz w:val="20"/>
          <w:szCs w:val="20"/>
        </w:rPr>
        <w:t xml:space="preserve"> </w:t>
      </w:r>
      <w:r>
        <w:rPr>
          <w:rFonts w:ascii="Times New Roman" w:hAnsi="Times New Roman" w:cs="Times New Roman"/>
          <w:iCs/>
          <w:sz w:val="20"/>
          <w:szCs w:val="20"/>
        </w:rPr>
        <w:t>30</w:t>
      </w:r>
      <w:r w:rsidRPr="00614C06">
        <w:rPr>
          <w:rFonts w:ascii="Times New Roman" w:hAnsi="Times New Roman" w:cs="Times New Roman"/>
          <w:iCs/>
          <w:sz w:val="20"/>
          <w:szCs w:val="20"/>
          <w:vertAlign w:val="superscript"/>
        </w:rPr>
        <w:t>o</w:t>
      </w:r>
      <w:r>
        <w:rPr>
          <w:rFonts w:ascii="Times New Roman" w:hAnsi="Times New Roman" w:cs="Times New Roman"/>
          <w:iCs/>
          <w:sz w:val="20"/>
          <w:szCs w:val="20"/>
        </w:rPr>
        <w:t>C</w:t>
      </w:r>
      <w:r>
        <w:rPr>
          <w:rFonts w:ascii="Times New Roman" w:hAnsi="Times New Roman" w:cs="Times New Roman"/>
          <w:sz w:val="20"/>
          <w:szCs w:val="20"/>
        </w:rPr>
        <w:t>.</w:t>
      </w:r>
    </w:p>
    <w:p w14:paraId="3B5E0DF1" w14:textId="2249A989" w:rsidR="00614C06" w:rsidRDefault="00614C06" w:rsidP="00C349EE">
      <w:pPr>
        <w:spacing w:after="0" w:line="240" w:lineRule="auto"/>
        <w:ind w:firstLine="720"/>
        <w:rPr>
          <w:rFonts w:ascii="Times New Roman" w:hAnsi="Times New Roman" w:cs="Times New Roman"/>
          <w:sz w:val="20"/>
          <w:szCs w:val="20"/>
        </w:rPr>
      </w:pPr>
    </w:p>
    <w:p w14:paraId="7EF9B9CB" w14:textId="7BD51415" w:rsidR="00614C06" w:rsidRDefault="00614C06" w:rsidP="00C349EE">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Table</w:t>
      </w:r>
      <w:r w:rsidR="007532A7">
        <w:rPr>
          <w:rFonts w:ascii="Times New Roman" w:hAnsi="Times New Roman" w:cs="Times New Roman"/>
          <w:sz w:val="20"/>
          <w:szCs w:val="20"/>
        </w:rPr>
        <w:t>.</w:t>
      </w:r>
      <w:r>
        <w:rPr>
          <w:rFonts w:ascii="Times New Roman" w:hAnsi="Times New Roman" w:cs="Times New Roman"/>
          <w:sz w:val="20"/>
          <w:szCs w:val="20"/>
        </w:rPr>
        <w:t>3</w:t>
      </w:r>
      <w:r>
        <w:rPr>
          <w:rFonts w:ascii="Times New Roman" w:hAnsi="Times New Roman" w:cs="Times New Roman"/>
          <w:sz w:val="20"/>
          <w:szCs w:val="20"/>
        </w:rPr>
        <w:t xml:space="preserve"> shows</w:t>
      </w:r>
      <w:r w:rsidR="007532A7">
        <w:rPr>
          <w:rFonts w:ascii="Times New Roman" w:hAnsi="Times New Roman" w:cs="Times New Roman"/>
          <w:sz w:val="20"/>
          <w:szCs w:val="20"/>
        </w:rPr>
        <w:t>,</w:t>
      </w:r>
      <w:r>
        <w:rPr>
          <w:rFonts w:ascii="Times New Roman" w:hAnsi="Times New Roman" w:cs="Times New Roman"/>
          <w:sz w:val="20"/>
          <w:szCs w:val="20"/>
        </w:rPr>
        <w:t xml:space="preserve"> </w:t>
      </w:r>
      <w:r w:rsidR="007532A7">
        <w:rPr>
          <w:rFonts w:ascii="Times New Roman" w:hAnsi="Times New Roman" w:cs="Times New Roman"/>
          <w:sz w:val="20"/>
          <w:szCs w:val="20"/>
        </w:rPr>
        <w:t>A</w:t>
      </w:r>
      <w:r>
        <w:rPr>
          <w:rFonts w:ascii="Times New Roman" w:hAnsi="Times New Roman" w:cs="Times New Roman"/>
          <w:sz w:val="20"/>
          <w:szCs w:val="20"/>
        </w:rPr>
        <w:t xml:space="preserve">mount of </w:t>
      </w:r>
      <w:r>
        <w:rPr>
          <w:rFonts w:ascii="Times New Roman" w:hAnsi="Times New Roman" w:cs="Times New Roman"/>
          <w:sz w:val="20"/>
          <w:szCs w:val="20"/>
        </w:rPr>
        <w:t>phosphatase</w:t>
      </w:r>
      <w:r>
        <w:rPr>
          <w:rFonts w:ascii="Times New Roman" w:hAnsi="Times New Roman" w:cs="Times New Roman"/>
          <w:sz w:val="20"/>
          <w:szCs w:val="20"/>
        </w:rPr>
        <w:t xml:space="preserve"> solubilized in culture medium </w:t>
      </w:r>
      <w:r w:rsidRPr="009D254F">
        <w:rPr>
          <w:rFonts w:ascii="Times New Roman" w:hAnsi="Times New Roman" w:cs="Times New Roman"/>
          <w:i/>
          <w:iCs/>
          <w:sz w:val="20"/>
          <w:szCs w:val="20"/>
          <w:u w:val="single"/>
        </w:rPr>
        <w:t>Aspergillus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niger</w:t>
      </w:r>
      <w:r w:rsidRPr="00614C06">
        <w:rPr>
          <w:rFonts w:ascii="Times New Roman" w:hAnsi="Times New Roman" w:cs="Times New Roman"/>
          <w:i/>
          <w:iCs/>
          <w:sz w:val="20"/>
          <w:szCs w:val="20"/>
        </w:rPr>
        <w:t xml:space="preserve"> </w:t>
      </w:r>
      <w:r>
        <w:rPr>
          <w:rFonts w:ascii="Times New Roman" w:hAnsi="Times New Roman" w:cs="Times New Roman"/>
          <w:sz w:val="20"/>
          <w:szCs w:val="20"/>
        </w:rPr>
        <w:t>phosphatase solubilized</w:t>
      </w:r>
      <w:r>
        <w:rPr>
          <w:rFonts w:ascii="Times New Roman" w:hAnsi="Times New Roman" w:cs="Times New Roman"/>
          <w:sz w:val="20"/>
          <w:szCs w:val="20"/>
        </w:rPr>
        <w:t xml:space="preserve"> (767µg) in tricalcium phosphate and </w:t>
      </w:r>
      <w:r>
        <w:rPr>
          <w:rFonts w:ascii="Times New Roman" w:hAnsi="Times New Roman" w:cs="Times New Roman"/>
          <w:sz w:val="20"/>
          <w:szCs w:val="20"/>
        </w:rPr>
        <w:t>(</w:t>
      </w:r>
      <w:r>
        <w:rPr>
          <w:rFonts w:ascii="Times New Roman" w:hAnsi="Times New Roman" w:cs="Times New Roman"/>
          <w:sz w:val="20"/>
          <w:szCs w:val="20"/>
        </w:rPr>
        <w:t>668</w:t>
      </w:r>
      <w:r>
        <w:rPr>
          <w:rFonts w:ascii="Times New Roman" w:hAnsi="Times New Roman" w:cs="Times New Roman"/>
          <w:sz w:val="20"/>
          <w:szCs w:val="20"/>
        </w:rPr>
        <w:t>µg)</w:t>
      </w:r>
      <w:r w:rsidR="00424F62">
        <w:rPr>
          <w:rFonts w:ascii="Times New Roman" w:hAnsi="Times New Roman" w:cs="Times New Roman"/>
          <w:sz w:val="20"/>
          <w:szCs w:val="20"/>
        </w:rPr>
        <w:t xml:space="preserve"> in monop</w:t>
      </w:r>
      <w:r>
        <w:rPr>
          <w:rFonts w:ascii="Times New Roman" w:hAnsi="Times New Roman" w:cs="Times New Roman"/>
          <w:sz w:val="20"/>
          <w:szCs w:val="20"/>
        </w:rPr>
        <w:t>otas</w:t>
      </w:r>
      <w:r w:rsidR="00424F62">
        <w:rPr>
          <w:rFonts w:ascii="Times New Roman" w:hAnsi="Times New Roman" w:cs="Times New Roman"/>
          <w:sz w:val="20"/>
          <w:szCs w:val="20"/>
        </w:rPr>
        <w:t>s</w:t>
      </w:r>
      <w:r>
        <w:rPr>
          <w:rFonts w:ascii="Times New Roman" w:hAnsi="Times New Roman" w:cs="Times New Roman"/>
          <w:sz w:val="20"/>
          <w:szCs w:val="20"/>
        </w:rPr>
        <w:t>i</w:t>
      </w:r>
      <w:r w:rsidR="00424F62">
        <w:rPr>
          <w:rFonts w:ascii="Times New Roman" w:hAnsi="Times New Roman" w:cs="Times New Roman"/>
          <w:sz w:val="20"/>
          <w:szCs w:val="20"/>
        </w:rPr>
        <w:t>u</w:t>
      </w:r>
      <w:r>
        <w:rPr>
          <w:rFonts w:ascii="Times New Roman" w:hAnsi="Times New Roman" w:cs="Times New Roman"/>
          <w:sz w:val="20"/>
          <w:szCs w:val="20"/>
        </w:rPr>
        <w:t>m phosphate.</w:t>
      </w:r>
    </w:p>
    <w:p w14:paraId="57268647" w14:textId="7BFA348C" w:rsidR="00614C06" w:rsidRDefault="00614C06" w:rsidP="00C349EE">
      <w:pPr>
        <w:spacing w:after="0" w:line="240" w:lineRule="auto"/>
        <w:ind w:firstLine="720"/>
        <w:rPr>
          <w:rFonts w:ascii="Times New Roman" w:hAnsi="Times New Roman" w:cs="Times New Roman"/>
          <w:sz w:val="20"/>
          <w:szCs w:val="20"/>
        </w:rPr>
      </w:pPr>
    </w:p>
    <w:p w14:paraId="48BEC822" w14:textId="29ECF5E8" w:rsidR="00614C06" w:rsidRPr="000E5B73" w:rsidRDefault="00614C06" w:rsidP="00C349EE">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Table</w:t>
      </w:r>
      <w:r w:rsidR="007532A7">
        <w:rPr>
          <w:rFonts w:ascii="Times New Roman" w:hAnsi="Times New Roman" w:cs="Times New Roman"/>
          <w:sz w:val="20"/>
          <w:szCs w:val="20"/>
        </w:rPr>
        <w:t>.</w:t>
      </w:r>
      <w:r>
        <w:rPr>
          <w:rFonts w:ascii="Times New Roman" w:hAnsi="Times New Roman" w:cs="Times New Roman"/>
          <w:sz w:val="20"/>
          <w:szCs w:val="20"/>
        </w:rPr>
        <w:t>4</w:t>
      </w:r>
      <w:r>
        <w:rPr>
          <w:rFonts w:ascii="Times New Roman" w:hAnsi="Times New Roman" w:cs="Times New Roman"/>
          <w:sz w:val="20"/>
          <w:szCs w:val="20"/>
        </w:rPr>
        <w:t xml:space="preserve"> shows</w:t>
      </w:r>
      <w:r w:rsidR="007532A7">
        <w:rPr>
          <w:rFonts w:ascii="Times New Roman" w:hAnsi="Times New Roman" w:cs="Times New Roman"/>
          <w:sz w:val="20"/>
          <w:szCs w:val="20"/>
        </w:rPr>
        <w:t>, E</w:t>
      </w:r>
      <w:r>
        <w:rPr>
          <w:rFonts w:ascii="Times New Roman" w:hAnsi="Times New Roman" w:cs="Times New Roman"/>
          <w:sz w:val="20"/>
          <w:szCs w:val="20"/>
        </w:rPr>
        <w:t xml:space="preserve">stimation of phosphate </w:t>
      </w:r>
      <w:r w:rsidR="000E5B73">
        <w:rPr>
          <w:rFonts w:ascii="Times New Roman" w:hAnsi="Times New Roman" w:cs="Times New Roman"/>
          <w:sz w:val="20"/>
          <w:szCs w:val="20"/>
        </w:rPr>
        <w:t>solubilized</w:t>
      </w:r>
      <w:r w:rsidR="000E5B73">
        <w:rPr>
          <w:rFonts w:ascii="Times New Roman" w:hAnsi="Times New Roman" w:cs="Times New Roman"/>
          <w:sz w:val="20"/>
          <w:szCs w:val="20"/>
        </w:rPr>
        <w:t xml:space="preserve"> by acid and </w:t>
      </w:r>
      <w:r w:rsidR="000E5B73">
        <w:rPr>
          <w:rFonts w:ascii="Times New Roman" w:hAnsi="Times New Roman" w:cs="Times New Roman"/>
          <w:sz w:val="20"/>
          <w:szCs w:val="20"/>
        </w:rPr>
        <w:t>alkaline phosphatase</w:t>
      </w:r>
      <w:r w:rsidR="000E5B73">
        <w:rPr>
          <w:rFonts w:ascii="Times New Roman" w:hAnsi="Times New Roman" w:cs="Times New Roman"/>
          <w:sz w:val="20"/>
          <w:szCs w:val="20"/>
        </w:rPr>
        <w:t xml:space="preserve"> </w:t>
      </w:r>
      <w:r w:rsidR="000E5B73" w:rsidRPr="009D254F">
        <w:rPr>
          <w:rFonts w:ascii="Times New Roman" w:hAnsi="Times New Roman" w:cs="Times New Roman"/>
          <w:i/>
          <w:iCs/>
          <w:sz w:val="20"/>
          <w:szCs w:val="20"/>
          <w:u w:val="single"/>
        </w:rPr>
        <w:t>Aspergillus</w:t>
      </w:r>
      <w:r w:rsidR="000E5B73" w:rsidRPr="009D254F">
        <w:rPr>
          <w:rFonts w:ascii="Times New Roman" w:hAnsi="Times New Roman" w:cs="Times New Roman"/>
          <w:sz w:val="20"/>
          <w:szCs w:val="20"/>
        </w:rPr>
        <w:t xml:space="preserve"> </w:t>
      </w:r>
      <w:r w:rsidR="000E5B73" w:rsidRPr="009D254F">
        <w:rPr>
          <w:rFonts w:ascii="Times New Roman" w:hAnsi="Times New Roman" w:cs="Times New Roman"/>
          <w:i/>
          <w:iCs/>
          <w:sz w:val="20"/>
          <w:szCs w:val="20"/>
          <w:u w:val="single"/>
        </w:rPr>
        <w:t>niger</w:t>
      </w:r>
      <w:r w:rsidR="000E5B73">
        <w:rPr>
          <w:rFonts w:ascii="Times New Roman" w:hAnsi="Times New Roman" w:cs="Times New Roman"/>
          <w:i/>
          <w:iCs/>
          <w:sz w:val="20"/>
          <w:szCs w:val="20"/>
          <w:u w:val="single"/>
        </w:rPr>
        <w:t xml:space="preserve"> </w:t>
      </w:r>
      <w:r w:rsidR="000E5B73">
        <w:rPr>
          <w:rFonts w:ascii="Times New Roman" w:hAnsi="Times New Roman" w:cs="Times New Roman"/>
          <w:iCs/>
          <w:sz w:val="20"/>
          <w:szCs w:val="20"/>
        </w:rPr>
        <w:t xml:space="preserve">shows maximum acid </w:t>
      </w:r>
      <w:r w:rsidR="000E5B73">
        <w:rPr>
          <w:rFonts w:ascii="Times New Roman" w:hAnsi="Times New Roman" w:cs="Times New Roman"/>
          <w:sz w:val="20"/>
          <w:szCs w:val="20"/>
        </w:rPr>
        <w:t>phosphatase</w:t>
      </w:r>
      <w:r w:rsidR="000E5B73">
        <w:rPr>
          <w:rFonts w:ascii="Times New Roman" w:hAnsi="Times New Roman" w:cs="Times New Roman"/>
          <w:sz w:val="20"/>
          <w:szCs w:val="20"/>
        </w:rPr>
        <w:t xml:space="preserve"> activity and </w:t>
      </w:r>
      <w:r w:rsidR="000E5B73" w:rsidRPr="009D254F">
        <w:rPr>
          <w:rFonts w:ascii="Times New Roman" w:hAnsi="Times New Roman" w:cs="Times New Roman"/>
          <w:i/>
          <w:iCs/>
          <w:sz w:val="20"/>
          <w:szCs w:val="20"/>
          <w:u w:val="single"/>
        </w:rPr>
        <w:t>Bacillus</w:t>
      </w:r>
      <w:r w:rsidR="000E5B73" w:rsidRPr="009D254F">
        <w:rPr>
          <w:rFonts w:ascii="Times New Roman" w:hAnsi="Times New Roman" w:cs="Times New Roman"/>
          <w:sz w:val="20"/>
          <w:szCs w:val="20"/>
        </w:rPr>
        <w:t xml:space="preserve"> </w:t>
      </w:r>
      <w:r w:rsidR="000E5B73" w:rsidRPr="009D254F">
        <w:rPr>
          <w:rFonts w:ascii="Times New Roman" w:hAnsi="Times New Roman" w:cs="Times New Roman"/>
          <w:i/>
          <w:iCs/>
          <w:sz w:val="20"/>
          <w:szCs w:val="20"/>
          <w:u w:val="single"/>
        </w:rPr>
        <w:t>polymyxa</w:t>
      </w:r>
      <w:r w:rsidR="000E5B73">
        <w:rPr>
          <w:rFonts w:ascii="Times New Roman" w:hAnsi="Times New Roman" w:cs="Times New Roman"/>
          <w:i/>
          <w:iCs/>
          <w:sz w:val="20"/>
          <w:szCs w:val="20"/>
          <w:u w:val="single"/>
        </w:rPr>
        <w:t xml:space="preserve"> </w:t>
      </w:r>
      <w:r w:rsidR="000E5B73">
        <w:rPr>
          <w:rFonts w:ascii="Times New Roman" w:hAnsi="Times New Roman" w:cs="Times New Roman"/>
          <w:iCs/>
          <w:sz w:val="20"/>
          <w:szCs w:val="20"/>
        </w:rPr>
        <w:t>shows minimum</w:t>
      </w:r>
      <w:r w:rsidR="000E5B73">
        <w:rPr>
          <w:rFonts w:ascii="Times New Roman" w:hAnsi="Times New Roman" w:cs="Times New Roman"/>
          <w:iCs/>
          <w:sz w:val="20"/>
          <w:szCs w:val="20"/>
        </w:rPr>
        <w:t xml:space="preserve"> acid </w:t>
      </w:r>
      <w:r w:rsidR="000E5B73">
        <w:rPr>
          <w:rFonts w:ascii="Times New Roman" w:hAnsi="Times New Roman" w:cs="Times New Roman"/>
          <w:sz w:val="20"/>
          <w:szCs w:val="20"/>
        </w:rPr>
        <w:t>phosphatase activity</w:t>
      </w:r>
      <w:r w:rsidR="000E5B73">
        <w:rPr>
          <w:rFonts w:ascii="Times New Roman" w:hAnsi="Times New Roman" w:cs="Times New Roman"/>
          <w:sz w:val="20"/>
          <w:szCs w:val="20"/>
        </w:rPr>
        <w:t>.</w:t>
      </w:r>
    </w:p>
    <w:p w14:paraId="40271934" w14:textId="3CB70CBC" w:rsidR="00C54D46" w:rsidRDefault="00AC1EB2" w:rsidP="00AC7EF9">
      <w:pPr>
        <w:spacing w:after="0" w:line="240" w:lineRule="auto"/>
        <w:ind w:firstLine="720"/>
        <w:rPr>
          <w:rFonts w:ascii="Times New Roman" w:hAnsi="Times New Roman" w:cs="Times New Roman"/>
          <w:b/>
          <w:bCs/>
          <w:sz w:val="20"/>
          <w:szCs w:val="20"/>
          <w:u w:val="single"/>
        </w:rPr>
      </w:pPr>
      <w:r w:rsidRPr="009D254F">
        <w:rPr>
          <w:rFonts w:ascii="Times New Roman" w:hAnsi="Times New Roman" w:cs="Times New Roman"/>
          <w:sz w:val="20"/>
          <w:szCs w:val="20"/>
        </w:rPr>
        <w:t xml:space="preserve"> </w:t>
      </w:r>
    </w:p>
    <w:p w14:paraId="04F02719" w14:textId="60B3264C" w:rsidR="00AC1EB2" w:rsidRDefault="00F243B0" w:rsidP="00AC7EF9">
      <w:pPr>
        <w:spacing w:after="0" w:line="240" w:lineRule="auto"/>
        <w:ind w:firstLine="720"/>
        <w:rPr>
          <w:rFonts w:ascii="Times New Roman" w:hAnsi="Times New Roman" w:cs="Times New Roman"/>
          <w:sz w:val="20"/>
          <w:szCs w:val="20"/>
        </w:rPr>
      </w:pPr>
      <w:r w:rsidRPr="009D254F">
        <w:rPr>
          <w:rFonts w:ascii="Times New Roman" w:hAnsi="Times New Roman" w:cs="Times New Roman"/>
          <w:sz w:val="20"/>
          <w:szCs w:val="20"/>
        </w:rPr>
        <w:t xml:space="preserve">In our present </w:t>
      </w:r>
      <w:r w:rsidR="00B631A9" w:rsidRPr="009D254F">
        <w:rPr>
          <w:rFonts w:ascii="Times New Roman" w:hAnsi="Times New Roman" w:cs="Times New Roman"/>
          <w:sz w:val="20"/>
          <w:szCs w:val="20"/>
        </w:rPr>
        <w:t xml:space="preserve">investigation shows, on qualitative and Quantitative measurement of Fungal cultures showed better activity than bacterial culture. On </w:t>
      </w:r>
      <w:r w:rsidR="00DB60FA" w:rsidRPr="009D254F">
        <w:rPr>
          <w:rFonts w:ascii="Times New Roman" w:hAnsi="Times New Roman" w:cs="Times New Roman"/>
          <w:sz w:val="20"/>
          <w:szCs w:val="20"/>
        </w:rPr>
        <w:t xml:space="preserve">estimating phosphatase enzyme activity, the alkaline phosphatase enzyme showed the highest </w:t>
      </w:r>
      <w:r w:rsidR="000106EE" w:rsidRPr="009D254F">
        <w:rPr>
          <w:rFonts w:ascii="Times New Roman" w:hAnsi="Times New Roman" w:cs="Times New Roman"/>
          <w:sz w:val="20"/>
          <w:szCs w:val="20"/>
        </w:rPr>
        <w:t>activity when compared to acid phosphatase enzyme</w:t>
      </w:r>
      <w:r w:rsidR="00B92FB8" w:rsidRPr="009D254F">
        <w:rPr>
          <w:rFonts w:ascii="Times New Roman" w:hAnsi="Times New Roman" w:cs="Times New Roman"/>
          <w:sz w:val="20"/>
          <w:szCs w:val="20"/>
        </w:rPr>
        <w:t xml:space="preserve">.  Phosphatase enzyme extracted and purified by Ammonium sulphate precipitation method and dialysis </w:t>
      </w:r>
      <w:r w:rsidR="00585C8B" w:rsidRPr="009D254F">
        <w:rPr>
          <w:rFonts w:ascii="Times New Roman" w:hAnsi="Times New Roman" w:cs="Times New Roman"/>
          <w:sz w:val="20"/>
          <w:szCs w:val="20"/>
        </w:rPr>
        <w:t>is carried out overnight. The molecular weight of the enzyme is identified using SDS PHAGE.</w:t>
      </w:r>
    </w:p>
    <w:p w14:paraId="53D1144A" w14:textId="3072BE67" w:rsidR="00532031" w:rsidRDefault="005D1A2C" w:rsidP="000258A7">
      <w:pPr>
        <w:spacing w:line="240" w:lineRule="auto"/>
        <w:ind w:firstLine="720"/>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776000" behindDoc="0" locked="0" layoutInCell="1" allowOverlap="1" wp14:anchorId="3CFF3269" wp14:editId="23371BEB">
            <wp:simplePos x="0" y="0"/>
            <wp:positionH relativeFrom="column">
              <wp:posOffset>0</wp:posOffset>
            </wp:positionH>
            <wp:positionV relativeFrom="paragraph">
              <wp:posOffset>239395</wp:posOffset>
            </wp:positionV>
            <wp:extent cx="5467350" cy="30099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7350" cy="3009900"/>
                    </a:xfrm>
                    <a:prstGeom prst="rect">
                      <a:avLst/>
                    </a:prstGeom>
                  </pic:spPr>
                </pic:pic>
              </a:graphicData>
            </a:graphic>
            <wp14:sizeRelH relativeFrom="margin">
              <wp14:pctWidth>0</wp14:pctWidth>
            </wp14:sizeRelH>
            <wp14:sizeRelV relativeFrom="margin">
              <wp14:pctHeight>0</wp14:pctHeight>
            </wp14:sizeRelV>
          </wp:anchor>
        </w:drawing>
      </w:r>
    </w:p>
    <w:p w14:paraId="09C02113" w14:textId="0DEE1C42" w:rsidR="00C54D46" w:rsidRPr="00C54D46" w:rsidRDefault="00C54D46" w:rsidP="00DC56FB">
      <w:pPr>
        <w:spacing w:line="240" w:lineRule="auto"/>
        <w:ind w:firstLine="720"/>
        <w:rPr>
          <w:rFonts w:ascii="Times New Roman" w:hAnsi="Times New Roman" w:cs="Times New Roman"/>
          <w:b/>
          <w:bCs/>
          <w:sz w:val="20"/>
          <w:szCs w:val="20"/>
          <w:u w:val="single"/>
        </w:rPr>
      </w:pPr>
    </w:p>
    <w:p w14:paraId="1A7960BB" w14:textId="61BC1F6A" w:rsidR="0066026C" w:rsidRDefault="007F2DC3">
      <w:pPr>
        <w:rPr>
          <w:rFonts w:ascii="Times New Roman" w:hAnsi="Times New Roman" w:cs="Times New Roman"/>
          <w:sz w:val="36"/>
          <w:szCs w:val="36"/>
        </w:rPr>
      </w:pPr>
      <w:r w:rsidRPr="009D254F">
        <w:rPr>
          <w:rFonts w:ascii="Times New Roman" w:hAnsi="Times New Roman" w:cs="Times New Roman"/>
          <w:noProof/>
          <w:sz w:val="20"/>
          <w:szCs w:val="20"/>
        </w:rPr>
        <mc:AlternateContent>
          <mc:Choice Requires="wpi">
            <w:drawing>
              <wp:anchor distT="0" distB="0" distL="114300" distR="114300" simplePos="0" relativeHeight="251745280" behindDoc="0" locked="0" layoutInCell="1" allowOverlap="1" wp14:anchorId="3C3D13B1" wp14:editId="2E34C56F">
                <wp:simplePos x="0" y="0"/>
                <wp:positionH relativeFrom="column">
                  <wp:posOffset>5796915</wp:posOffset>
                </wp:positionH>
                <wp:positionV relativeFrom="paragraph">
                  <wp:posOffset>1956435</wp:posOffset>
                </wp:positionV>
                <wp:extent cx="175260" cy="369570"/>
                <wp:effectExtent l="76200" t="76200" r="53340" b="68580"/>
                <wp:wrapNone/>
                <wp:docPr id="67" name="Ink 67"/>
                <wp:cNvGraphicFramePr/>
                <a:graphic xmlns:a="http://schemas.openxmlformats.org/drawingml/2006/main">
                  <a:graphicData uri="http://schemas.microsoft.com/office/word/2010/wordprocessingInk">
                    <w14:contentPart bwMode="auto" r:id="rId10">
                      <w14:nvContentPartPr>
                        <w14:cNvContentPartPr/>
                      </w14:nvContentPartPr>
                      <w14:xfrm>
                        <a:off x="0" y="0"/>
                        <a:ext cx="175260" cy="36957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0555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7" o:spid="_x0000_s1026" type="#_x0000_t75" style="position:absolute;margin-left:454.3pt;margin-top:151.9pt;width:18pt;height:33.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lN12uXkBAAARAwAADgAAAGRycy9lMm9Eb2MueG1snFJBbsIwELxX&#10;6h8s30tIKClEBA5FlTi05dA+wHVsYjX2RmtD4PfdBCjQqqrEJVrvKLMzszuZbW3FNgq9AZfzuNfn&#10;TDkJhXGrnL+/Pd2NOPNBuEJU4FTOd8rz2fT2ZtLUmUqghKpQyIjE+aypc16GUGdR5GWprPA9qJUj&#10;UANaEeiJq6hA0RC7raKk30+jBrCoEaTynrrzPcinHb/WSoZXrb0KrMp5ko7HMWehq0ZjzrCt0gH1&#10;ProqoV40nYhshaIujTzoElfIssI4UvFNNRdBsDWaX1TWSAQPOvQk2Ai0NlJ1pshe3P9hb+E+W2vx&#10;vVxjJsEF5cJSYDgG2AHXjLAVZdA8Q0ErEusA/MBICf2/kb3oOci1JT37taCqRKCb8KWpPSWdmSLn&#10;uCjik363eTw5WOLJ18sl0K4kOnj+65+tRtumTVLYNud0hbvu221TbQOT1I0fhklKkCRskI6HD1Sf&#10;ce85jpPO0qXxF3s8f7fSzi55+gUAAP//AwBQSwMEFAAGAAgAAAAhAAJCxv92AgAAkgUAABAAAABk&#10;cnMvaW5rL2luazEueG1spFNNj9MwEL0j8R9G3sNe4sZ2kiatNt0TKyGBhNhFgmM29bbRJk7luLT7&#10;75mx03SBcgAq1bHn4828N/bN7bFr4bu2Q9ObksmZYKBN3a8bsynZl4c7XjAYXGXWVdsbXbIXPbDb&#10;1ds3N4157tolroAIZqBd15Zs69xuGceHw2F2SGa93cRKiCR+b54/fmCrMWutnxrTOCw5nEx1b5w+&#10;OgJbNuuS1e4opnjEvu/3ttaTmyy2Pkc4W9X6rrdd5SbEbWWMbsFUHfb9lYF72eGmwTobbRl0DRLm&#10;aibTPC3eLdBQHUv26rzHFgfspGMQXwb99r+gsVdt+efuP9l+p61r9FmoQGt0vEAdzp5hoGr10Ld7&#10;UpfB96rdI2kpBA52JCTjS5R+B0R2fwk40hlbet376JkGedLTNZ3G69Xtpsm6ATsl872z/hIqoRQX&#10;BZfzB1ksZbIU81mhUj+UU8FweU6gj3Y/bCfAR3u+Jt4zMQ3sDs3abSelxExmIs0msX6S6lL6Vjeb&#10;rfv3/Lpve7yN46Cu7vzvNTlfdHUzUr3wdPztgfEBfdZPJbvyrwd8ZjB4EaQUIIWaR9fiWkRMMBEJ&#10;CH+ucp6lkcBvpOaQFxFXGc+ziEueeZNMRKT4Ah2SYyACJRguMV6Awi0a0ghR8gRTc8gIF0shYkZO&#10;RQvlnWuGfSoxBhfKIT8CcjXn+SJSmcekE2GQSUCOzeQgQwx1SRbsEfExEBeEoxpcFbgpyBx8wfxr&#10;eZ5hDlBzGEXdU/Xcg6AGiOZJAdZH9CALqSJBUa8eOTD1rRdRlpCCWBxIhgSUjPIF7jOJlVGtBX0S&#10;EKdx+tlNw8XnsfoBAAD//wMAUEsDBBQABgAIAAAAIQDYY+en5AAAABEBAAAPAAAAZHJzL2Rvd25y&#10;ZXYueG1sTE/LTsMwELwj8Q/WInFB1IZEaZrGqXheOIBI+wFO7CaBeB1ipw39epYTXFba2dl55JvZ&#10;9uxgRt85lHCzEMAM1k532EjYbZ+vU2A+KNSqd2gkfBsPm+L8LFeZdkd8N4cyNIxE0GdKQhvCkHHu&#10;69ZY5RduMEi3vRutCrSODdejOpK47fmtEAm3qkNyaNVgHlpTf5aTJV/lotPL0/bjfjp9pSJZXpXV&#10;26uUlxfz45rG3RpYMHP4+4DfDpQfCgpWuQm1Z72ElUgTokqIRERFiLGKY0IqQpYiBsaLnP9vUvwA&#10;AAD//wMAUEsDBBQABgAIAAAAIQDPBlAEvwAAACIBAAAZAAAAZHJzL19yZWxzL2Uyb0RvYy54bWwu&#10;cmVsc4TPsYrDMAwG4L3QdzDaGyUdylHidDkOupYWbjWOkpjGsrHc0rx9PTZwcIMGIfT9Unt6+Vk9&#10;KYkLrKGpalDENvSORw2368/uC5Rkw72ZA5OGhQRO3XbTXmg2uSzJ5KKoorBomHKOR0SxE3kjVYjE&#10;ZTKE5E0ubRoxGns3I+G+rg+YPg3oVqY69xrSuW9AXZdYkv+3wzA4S9/BPjxx/iMC7UNy8L9+LqhJ&#10;I2UNju9YqqnKoaCwa3H1WfcGAAD//wMAUEsBAi0AFAAGAAgAAAAhAKCaeb0NAQAAMgIAABMAAAAA&#10;AAAAAAAAAAAAAAAAAFtDb250ZW50X1R5cGVzXS54bWxQSwECLQAUAAYACAAAACEAp0rPONcAAACW&#10;AQAACwAAAAAAAAAAAAAAAAA+AQAAX3JlbHMvLnJlbHNQSwECLQAUAAYACAAAACEAlN12uXkBAAAR&#10;AwAADgAAAAAAAAAAAAAAAAA+AgAAZHJzL2Uyb0RvYy54bWxQSwECLQAUAAYACAAAACEAAkLG/3YC&#10;AACSBQAAEAAAAAAAAAAAAAAAAADjAwAAZHJzL2luay9pbmsxLnhtbFBLAQItABQABgAIAAAAIQDY&#10;Y+en5AAAABEBAAAPAAAAAAAAAAAAAAAAAIcGAABkcnMvZG93bnJldi54bWxQSwECLQAUAAYACAAA&#10;ACEAzwZQBL8AAAAiAQAAGQAAAAAAAAAAAAAAAACYBwAAZHJzL19yZWxzL2Uyb0RvYy54bWwucmVs&#10;c1BLBQYAAAAABgAGAHgBAACOCAAAAAA=&#10;">
                <v:imagedata r:id="rId13" o:title=""/>
              </v:shape>
            </w:pict>
          </mc:Fallback>
        </mc:AlternateContent>
      </w:r>
    </w:p>
    <w:p w14:paraId="460A5AA4" w14:textId="2DE2172D" w:rsidR="001B23F8" w:rsidRPr="005A4354" w:rsidRDefault="00BE6E85">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70880" behindDoc="0" locked="0" layoutInCell="1" allowOverlap="1" wp14:anchorId="690D453C" wp14:editId="0C5B519C">
            <wp:simplePos x="0" y="0"/>
            <wp:positionH relativeFrom="column">
              <wp:posOffset>57150</wp:posOffset>
            </wp:positionH>
            <wp:positionV relativeFrom="paragraph">
              <wp:posOffset>20955</wp:posOffset>
            </wp:positionV>
            <wp:extent cx="5410200" cy="2905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410200" cy="2905125"/>
                    </a:xfrm>
                    <a:prstGeom prst="rect">
                      <a:avLst/>
                    </a:prstGeom>
                  </pic:spPr>
                </pic:pic>
              </a:graphicData>
            </a:graphic>
            <wp14:sizeRelH relativeFrom="margin">
              <wp14:pctWidth>0</wp14:pctWidth>
            </wp14:sizeRelH>
            <wp14:sizeRelV relativeFrom="margin">
              <wp14:pctHeight>0</wp14:pctHeight>
            </wp14:sizeRelV>
          </wp:anchor>
        </w:drawing>
      </w:r>
    </w:p>
    <w:p w14:paraId="6CE42CF6" w14:textId="082DD0E2" w:rsidR="0066026C" w:rsidRPr="005A4354" w:rsidRDefault="005F5082">
      <w:pPr>
        <w:rPr>
          <w:rFonts w:ascii="Times New Roman" w:hAnsi="Times New Roman" w:cs="Times New Roman"/>
          <w:sz w:val="36"/>
          <w:szCs w:val="36"/>
        </w:rPr>
      </w:pPr>
      <w:r w:rsidRPr="005A4354">
        <w:rPr>
          <w:rFonts w:ascii="Times New Roman" w:hAnsi="Times New Roman" w:cs="Times New Roman"/>
          <w:noProof/>
          <w:sz w:val="36"/>
          <w:szCs w:val="36"/>
        </w:rPr>
        <mc:AlternateContent>
          <mc:Choice Requires="wpi">
            <w:drawing>
              <wp:anchor distT="0" distB="0" distL="114300" distR="114300" simplePos="0" relativeHeight="251737088" behindDoc="0" locked="0" layoutInCell="1" allowOverlap="1" wp14:anchorId="3126CF36" wp14:editId="1DF7BF8E">
                <wp:simplePos x="0" y="0"/>
                <wp:positionH relativeFrom="column">
                  <wp:posOffset>554400</wp:posOffset>
                </wp:positionH>
                <wp:positionV relativeFrom="paragraph">
                  <wp:posOffset>565805</wp:posOffset>
                </wp:positionV>
                <wp:extent cx="535320" cy="19800"/>
                <wp:effectExtent l="95250" t="133350" r="93345" b="132715"/>
                <wp:wrapNone/>
                <wp:docPr id="53" name="Ink 53"/>
                <wp:cNvGraphicFramePr/>
                <a:graphic xmlns:a="http://schemas.openxmlformats.org/drawingml/2006/main">
                  <a:graphicData uri="http://schemas.microsoft.com/office/word/2010/wordprocessingInk">
                    <w14:contentPart bwMode="auto" r:id="rId15">
                      <w14:nvContentPartPr>
                        <w14:cNvContentPartPr/>
                      </w14:nvContentPartPr>
                      <w14:xfrm>
                        <a:off x="0" y="0"/>
                        <a:ext cx="535320" cy="1980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608F3" id="Ink 53" o:spid="_x0000_s1026" type="#_x0000_t75" style="position:absolute;margin-left:36.55pt;margin-top:37.45pt;width:56.4pt;height:15.8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tY+HAQAAMQMAAA4AAABkcnMvZTJvRG9jLnhtbJxSy27CMBC8V+o/&#10;WL6XJLwKEYFDUSUOpRzaD3Adm1iNvdHaEPj7bgIUaFVV4hLtepzxzM5OZjtbsq1Cb8BlPOnEnCkn&#10;ITdunfH3t+eHEWc+CJeLEpzK+F55Ppve303qKlVdKKDMFTIicT6tq4wXIVRpFHlZKCt8ByrlCNSA&#10;VgRqcR3lKGpit2XUjeNhVAPmFYJU3tPp/ADyacuvtZLhVWuvAiszPo57Q9IXvitsq8cBZx9N1acq&#10;mk5EukZRFUYeZYkbVFlhHIn4ppqLINgGzS8qaySCBx06EmwEWhupWk/kLol/uFu4z8ZZ0pcbTCW4&#10;oFxYCQyn+bXALU/YkkZQv0BOCYlNAH5kpAH9H8hB9BzkxpKeQyqoShFoJXxhKs8ZpibPOC7y5Kzf&#10;bZ/ODlZ49rXcrpA19wc9zpywpImMM+oonJP55fXfhERH6C/enUbbJEJy2S7jtAj75tsGrnaBSToc&#10;9Aa9LiGSoGQ8ilv4RHwgOHUX46e3r4K+7BtdF5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eXH/XgAAAACQEAAA8AAABkcnMvZG93bnJldi54bWxMj8FOwzAQRO9I/IO1&#10;SFxQa4fStIQ4FUJCgsKBhn6AGy9JRLyOYrcNfH23JzjtrGY0+zZfja4TBxxC60lDMlUgkCpvW6o1&#10;bD+fJ0sQIRqypvOEGn4wwKq4vMhNZv2RNngoYy24hEJmNDQx9pmUoWrQmTD1PRJ7X35wJvI61NIO&#10;5sjlrpO3SqXSmZb4QmN6fGqw+i73TsNafZSz9Obt9eW3VO+t2iRrv+20vr4aHx9ARBzjXxjO+IwO&#10;BTPt/J5sEJ2GxSzhJM+7exBnfzlnsWOh0jnIIpf/PyhOAAAA//8DAFBLAwQUAAYACAAAACEAxX3G&#10;BOQBAABKBAAAEAAAAGRycy9pbmsvaW5rMS54bWykU01v2zAMvQ/YfxDUQy+WLclfqVGnpwUYsAFD&#10;2wHb0XXUWKgtBbLSJP9+tGwrAeYdtvlAWKT4+B5J3T+cuha9C9NLrUrMQoqRULXeSrUr8ffnDVlh&#10;1NtKbatWK1His+jxw/rjh3up3rq2AIsAQfXDX9eWuLF2X0TR8XgMj3GozS7ilMbRZ/X29QteT1lb&#10;8SqVtFCyn121Vlac7ABWyG2Ja3ui/j5gP+mDqYUPDx5TX25YU9Vio01XWY/YVEqJFqmqA94/MLLn&#10;PfxIqLMTBqNOgmDCQ5bkyerTHTiqU4mvzgeg2AOTDkfLmD//EzNyPSv+zP2b0XthrBSXNo2ipsAZ&#10;1ePZ6RuFGtHr9jD0FqP3qj2AZEYpjHWSw6IFQb/jgba/w5vETISumU8RP8S5mVZ2Alar2/up2h54&#10;Du4na9wCcso5oSvCsme2KhgvWBayPB0GMtcb92bGfDGHvvF4L+ayIS7idY7ajnJrG98mGqaUJbAI&#10;C4Nfym6E3DX2n9Nr3WpYw2lGNxv3XSlzJb3OhSfj9gZND+dRvJb4xr0a5DJHh+sARSy4pbc0wBTT&#10;gCIapAkYkjKwjN+BjTPEk4CwJCOcBTxPSRwkeY54FpA8XhGeBiTOCJvb7mp7cjDa9S8AAAD//wMA&#10;UEsBAi0AFAAGAAgAAAAhAJszJzcMAQAALQIAABMAAAAAAAAAAAAAAAAAAAAAAFtDb250ZW50X1R5&#10;cGVzXS54bWxQSwECLQAUAAYACAAAACEAOP0h/9YAAACUAQAACwAAAAAAAAAAAAAAAAA9AQAAX3Jl&#10;bHMvLnJlbHNQSwECLQAUAAYACAAAACEAW9S1j4cBAAAxAwAADgAAAAAAAAAAAAAAAAA8AgAAZHJz&#10;L2Uyb0RvYy54bWxQSwECLQAUAAYACAAAACEAeRi8nb8AAAAhAQAAGQAAAAAAAAAAAAAAAADvAwAA&#10;ZHJzL19yZWxzL2Uyb0RvYy54bWwucmVsc1BLAQItABQABgAIAAAAIQB3lx/14AAAAAkBAAAPAAAA&#10;AAAAAAAAAAAAAOUEAABkcnMvZG93bnJldi54bWxQSwECLQAUAAYACAAAACEAxX3GBOQBAABKBAAA&#10;EAAAAAAAAAAAAAAAAADyBQAAZHJzL2luay9pbmsxLnhtbFBLBQYAAAAABgAGAHgBAAAECAAAAAA=&#10;">
                <v:imagedata r:id="rId27" o:title=""/>
              </v:shape>
            </w:pict>
          </mc:Fallback>
        </mc:AlternateContent>
      </w:r>
      <w:r w:rsidRPr="005A4354">
        <w:rPr>
          <w:rFonts w:ascii="Times New Roman" w:hAnsi="Times New Roman" w:cs="Times New Roman"/>
          <w:noProof/>
          <w:sz w:val="36"/>
          <w:szCs w:val="36"/>
        </w:rPr>
        <mc:AlternateContent>
          <mc:Choice Requires="wpi">
            <w:drawing>
              <wp:anchor distT="0" distB="0" distL="114300" distR="114300" simplePos="0" relativeHeight="251736064" behindDoc="0" locked="0" layoutInCell="1" allowOverlap="1" wp14:anchorId="5A5B6717" wp14:editId="4EAB68D4">
                <wp:simplePos x="0" y="0"/>
                <wp:positionH relativeFrom="column">
                  <wp:posOffset>629280</wp:posOffset>
                </wp:positionH>
                <wp:positionV relativeFrom="paragraph">
                  <wp:posOffset>507485</wp:posOffset>
                </wp:positionV>
                <wp:extent cx="363240" cy="225720"/>
                <wp:effectExtent l="133350" t="133350" r="132080" b="136525"/>
                <wp:wrapNone/>
                <wp:docPr id="52" name="Ink 52"/>
                <wp:cNvGraphicFramePr/>
                <a:graphic xmlns:a="http://schemas.openxmlformats.org/drawingml/2006/main">
                  <a:graphicData uri="http://schemas.microsoft.com/office/word/2010/wordprocessingInk">
                    <w14:contentPart bwMode="auto" r:id="rId28">
                      <w14:nvContentPartPr>
                        <w14:cNvContentPartPr/>
                      </w14:nvContentPartPr>
                      <w14:xfrm>
                        <a:off x="0" y="0"/>
                        <a:ext cx="363240" cy="22572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6852F7" id="Ink 52" o:spid="_x0000_s1026" type="#_x0000_t75" style="position:absolute;margin-left:42.45pt;margin-top:32.85pt;width:42.75pt;height:31.9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9NFPlnoBAAARAwAADgAAAGRycy9lMm9Eb2MueG1snFJdT8IwFH03&#10;8T80fZeNARMWBg8SEx5UHvQH1K5ljWvvclsY/HvvBghojIl7aNp7stPz0el8Zyu2VegNuJz3ezFn&#10;ykkojFvn/O318W7MmQ/CFaICp3K+V57PZ7c306bOVAIlVIVCRiTOZ02d8zKEOosiL0tlhe9BrRyB&#10;GtCKQEdcRwWKhthtFSVxnEYNYFEjSOU9TRcHkM86fq2VDC9aexVYlfNJPEhJX2h39HGGOR9P0nb2&#10;3s7S0YizaDYV2RpFXRp51CX+IcsK40jFF9VCBME2aH5QWSMRPOjQk2Aj0NpI1Zkie/34m72l+2it&#10;9Ydyg5kEF5QLK4HhFGAH/OcKW1EGzRMUVJHYBOBHRkro70YOohcgN5b0HGpBVYlAb8KXpvaUdGaK&#10;nOOy6J/1u+3D2cEKz76er4G2kujo+bd/dhptmzZJYbucU6P7bu3aVLvAJE0H6SAZEiQJS5LRfUL7&#10;C+4Dx+mmi3Tp+qseL8+ttIuXPPsEAAD//wMAUEsDBBQABgAIAAAAIQAO28gmwgIAADMGAAAQAAAA&#10;ZHJzL2luay9pbmsxLnhtbKRTy27bMBC8F+g/EMwhF9ImKVIPI3ZODVCgBYomBdqjIiu2ED0MSY6d&#10;v+8sJSsG6hzaBghNLndnZ4arm9tjVbKXvO2Kpl5yPVOc5XXWrIt6s+Q/Hu5kzFnXp/U6LZs6X/LX&#10;vOO3q48fbor6uSoXWBkQ6o52Vbnk277fLebzw+EwOwSzpt3MjVLB/HP9/PULX41V6/ypqIseLbtT&#10;KGvqPj/2BLYo1kue9Uc15QP7vtm3WT5dU6TN3jL6Ns3yu6at0n5C3KZ1nZesTivw/slZ/7rDpkCf&#10;Td5yVhUQLM1M28jGnxIE0uOSn533oNiBScXZ/DLor/8FnXvXFu+z/9Y2u7zti/zNqEHWePHKsuHs&#10;FQ5S27xryj25y9lLWu4hWiuFhx0F6fklSX8CQt1fAo5yRkrn3Meb6SFPfvZFlWO8qt30sn0HphS+&#10;71s/hEYZI1Usdfig44U2C+1mYWT8o5waDsNzAn1s9912Anxs38bE30xKB3WHYt1vJ6fUzCltMQ2X&#10;Xv9S+TYvNtv+3+uzpmwwjeNDXd35v3NxvunqZpR64dPx08PGD+h7/rTkV/7rYb5yCHgTQsOctuJa&#10;XSvBFVdCseHfWWxMjEU6WoOAmUhEPqDhvrHCOWa0sIoFQsaJNEbYQGpURcwJGRES4AEQEJZEohI2&#10;oq1BNlIMMFFrmPFtJQqV0H450ZDW11JbRzHgh/ihrVYePEwoDHpKJD5gAR4JrYnvUE2IdK8J64T8&#10;3q/UgXRWxMw64VginNQxPGBwSUmdgG4krTAgbcAGezpIB1wUkASkAyIRmmhIS5ygmoQGsbQhvKKD&#10;DWlFFxE4GCF0QufB8IgkQZ4HMIMBiplQ4AJNTSgNUQIFhACNEFj6CNwPqMwgE92RQxEsUntzHO39&#10;S5zr98YPaeClCJQqpANp9HSklOnTvPnhmqYP3+/qNwAAAP//AwBQSwMEFAAGAAgAAAAhAMZKs2vk&#10;AAAADwEAAA8AAABkcnMvZG93bnJldi54bWxMT01PwkAQvZv4HzZj4sXIVgItlG6JUTnJBSzxunTH&#10;bkN3tu4uUPz1Lie9TGby3ryPYjmYjp3Q+daSgKdRAgyptqqlRkD1sXqcAfNBkpKdJRRwQQ/L8vam&#10;kLmyZ9rgaRsaFkXI51KADqHPOfe1RiP9yPZIEfuyzsgQT9dw5eQ5ipuOj5Mk5Ua2FB207PFFY33Y&#10;Ho2AbOc2u/XqkvpP//Ctq5/D9P2tEuL+bnhdxPG8ABZwCH8fcO0Q80MZg+3tkZRnnYDZZB6ZAtJp&#10;BuyKZ8kE2D4u43kKjJcF/9+j/AUAAP//AwBQSwMEFAAGAAgAAAAhAM8GUAS/AAAAIgEAABkAAABk&#10;cnMvX3JlbHMvZTJvRG9jLnhtbC5yZWxzhM+xisMwDAbgvdB3MNobJR3KUeJ0OQ66lhZuNY6SmMay&#10;sdzSvH09NnBwgwYh9P1Se3r5WT0piQusoalqUMQ29I5HDbfrz+4LlGTDvZkDk4aFBE7ddtNeaDa5&#10;LMnkoqiisGiYco5HRLETeSNViMRlMoTkTS5tGjEaezcj4b6uD5g+DehWpjr3GtK5b0Bdl1iS/7fD&#10;MDhL38E+PHH+IwLtQ3Lwv34uqEkjZQ2O71iqqcqhoLBrcfVZ9wYAAP//AwBQSwECLQAUAAYACAAA&#10;ACEAoJp5vQ0BAAAyAgAAEwAAAAAAAAAAAAAAAAAAAAAAW0NvbnRlbnRfVHlwZXNdLnhtbFBLAQIt&#10;ABQABgAIAAAAIQCnSs841wAAAJYBAAALAAAAAAAAAAAAAAAAAD4BAABfcmVscy8ucmVsc1BLAQIt&#10;ABQABgAIAAAAIQD00U+WegEAABEDAAAOAAAAAAAAAAAAAAAAAD4CAABkcnMvZTJvRG9jLnhtbFBL&#10;AQItABQABgAIAAAAIQAO28gmwgIAADMGAAAQAAAAAAAAAAAAAAAAAOQDAABkcnMvaW5rL2luazEu&#10;eG1sUEsBAi0AFAAGAAgAAAAhAMZKs2vkAAAADwEAAA8AAAAAAAAAAAAAAAAA1AYAAGRycy9kb3du&#10;cmV2LnhtbFBLAQItABQABgAIAAAAIQDPBlAEvwAAACIBAAAZAAAAAAAAAAAAAAAAAOUHAABkcnMv&#10;X3JlbHMvZTJvRG9jLnhtbC5yZWxzUEsFBgAAAAAGAAYAeAEAANsIAAAAAA==&#10;">
                <v:imagedata r:id="rId29" o:title=""/>
              </v:shape>
            </w:pict>
          </mc:Fallback>
        </mc:AlternateContent>
      </w:r>
      <w:r w:rsidRPr="005A4354">
        <w:rPr>
          <w:rFonts w:ascii="Times New Roman" w:hAnsi="Times New Roman" w:cs="Times New Roman"/>
          <w:noProof/>
          <w:sz w:val="36"/>
          <w:szCs w:val="36"/>
        </w:rPr>
        <mc:AlternateContent>
          <mc:Choice Requires="wpi">
            <w:drawing>
              <wp:anchor distT="0" distB="0" distL="114300" distR="114300" simplePos="0" relativeHeight="251735040" behindDoc="0" locked="0" layoutInCell="1" allowOverlap="1" wp14:anchorId="109043E8" wp14:editId="5A2007A3">
                <wp:simplePos x="0" y="0"/>
                <wp:positionH relativeFrom="column">
                  <wp:posOffset>476640</wp:posOffset>
                </wp:positionH>
                <wp:positionV relativeFrom="paragraph">
                  <wp:posOffset>541685</wp:posOffset>
                </wp:positionV>
                <wp:extent cx="238680" cy="151200"/>
                <wp:effectExtent l="133350" t="133350" r="104775" b="134620"/>
                <wp:wrapNone/>
                <wp:docPr id="51" name="Ink 51"/>
                <wp:cNvGraphicFramePr/>
                <a:graphic xmlns:a="http://schemas.openxmlformats.org/drawingml/2006/main">
                  <a:graphicData uri="http://schemas.microsoft.com/office/word/2010/wordprocessingInk">
                    <w14:contentPart bwMode="auto" r:id="rId30">
                      <w14:nvContentPartPr>
                        <w14:cNvContentPartPr/>
                      </w14:nvContentPartPr>
                      <w14:xfrm>
                        <a:off x="0" y="0"/>
                        <a:ext cx="238680" cy="15120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237A7" id="Ink 51" o:spid="_x0000_s1026" type="#_x0000_t75" style="position:absolute;margin-left:30.45pt;margin-top:35.55pt;width:33.05pt;height:26.1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Q8MdBHkBAAARAwAADgAAAGRycy9lMm9Eb2MueG1snFJLbsIwEN1X&#10;6h0s70sSKJRGBBZFlVj0s2gP4Do2sRp7orFD4PadJFCgVVWJLCzPjPL8PjNbbG3JNgq9AZfxZBBz&#10;ppyE3Lh1xt/fHm+mnPkgXC5KcCrjO+X5Yn59NWuqVA2hgDJXyAjE+bSpMl6EUKVR5GWhrPADqJSj&#10;oQa0IlCJ6yhH0RC6LaNhHE+iBjCvEKTynrrLfsjnHb7WSoYXrb0KrMz4fTyaEL/Q3ujjDNvbeDzm&#10;7KPr3VEvms9EukZRFUbueYkLaFlhHLH4hlqKIFiN5heUNRLBgw4DCTYCrY1UnSiSl8Q/5K3cZyst&#10;uZU1phJcUC68CgwHA7vBJU/YkjxoniCniEQdgO8RyaH/E+lJL0HWlvj0saAqRaCd8IWpPDmdmjzj&#10;uMqTI3+3eTgqeMWjrufzQRtJtNf81z9bjbZ1m6iwbcYpx113dmmqbWCSusPRdDKlkaRZMk5ofbq4&#10;D9g9xqE6cZeeP8vxtG6pnWzy/AsAAP//AwBQSwMEFAAGAAgAAAAhAHG8OtlDAgAAFgUAABAAAABk&#10;cnMvaW5rL2luazEueG1spFNLb9swDL4P2H8Q1EMvkq2Xn4jT0wIM2IBh7YDt6DpqYtSWA1lpkn8/&#10;WnacAM0O2wxZoEjxIz+SWjwc2wa9advXnSkwDxhG2lTdujabAv94WtEUo96VZl02ndEFPukePyw/&#10;fljU5rVtctgRIJh+kNqmwFvndnkYHg6H4CCDzm5CwZgMP5vXr1/wcvJa65fa1A5C9mdV1Rmnj24A&#10;y+t1gSt3ZPN9wH7s9rbSs3nQ2Opyw9my0qvOtqWbEbelMbpBpmwh758YudMOhBribLTFqK2BMBUB&#10;V4lKP2WgKI8FvjrvIcUeMmkxCm+D/vpf0NBXLf9z9t9st9PW1fpSqJHWZDihajx7hiNVq/uu2Q/V&#10;xeitbPZAmjMGjZ0I8fAWpfeAwO4vASc6U0rXuU+WuZHnerq61TBe7W7urOsh00H96KwfQsGEoCyl&#10;PH7iac5FzlUglfRNOQcch+cM+mz3/XYGfLaXMfGWmenI7lCv3XauFAsixhVMw63u33Lf6nqzdf/u&#10;X3VNB9M4Nepu5b9rcj7ocjFRvfF0/PSg6QF91y8FvvOvB3nPUeGLwFAWkXt2zwhmmBGG3v8iQSIh&#10;VMSwSJIhERGOREpoHFOlSJIiqcAskAQVp4qRBOyMUMmpIFSBnyQRG/yooBw0GQVZqEHmCiJSLqe4&#10;4A2S365ToSKBBe4pWCNAB6gRV0iIIRQSkIJKqQBISSVAREjBJRnTjNCMxnLQxAABGqABBy6BrRCE&#10;UZ6AlA6n9FxSX7+5wDCiy98AAAD//wMAUEsDBBQABgAIAAAAIQBqyWX15AAAAA8BAAAPAAAAZHJz&#10;L2Rvd25yZXYueG1sTI9Pa8MwDMXvg30Ho8EuY3WSQtqkccr+ssJgsG6X3txEc8JiOcRuk337Kaft&#10;IiSe9PR+xXaynTjj4FtHCuJFBAKpcnVLRsHnx/PtGoQPmmrdOUIFP+hhW15eFDqv3UjveN4HI9iE&#10;fK4VNCH0uZS+atBqv3A9EmtfbrA68DgYWQ96ZHPbySSKUml1S/yh0T0+NFh9709WgUnX94esfzMv&#10;lPnX3WEak6ebUanrq+lxw+VuAyLgFP4uYGbg/FBysKM7Ue1FpyCNMt5UsIpjELOerBjwODfLJQhZ&#10;FvI/R/kLAAD//wMAUEsDBBQABgAIAAAAIQDPBlAEvwAAACIBAAAZAAAAZHJzL19yZWxzL2Uyb0Rv&#10;Yy54bWwucmVsc4TPsYrDMAwG4L3QdzDaGyUdylHidDkOupYWbjWOkpjGsrHc0rx9PTZwcIMGIfT9&#10;Unt6+Vk9KYkLrKGpalDENvSORw2368/uC5Rkw72ZA5OGhQRO3XbTXmg2uSzJ5KKoorBomHKOR0Sx&#10;E3kjVYjEZTKE5E0ubRoxGns3I+G+rg+YPg3oVqY69xrSuW9AXZdYkv+3wzA4S9/BPjxx/iMC7UNy&#10;8L9+LqhJI2UNju9YqqnKoaCwa3H1WfcGAAD//wMAUEsBAi0AFAAGAAgAAAAhAKCaeb0NAQAAMgIA&#10;ABMAAAAAAAAAAAAAAAAAAAAAAFtDb250ZW50X1R5cGVzXS54bWxQSwECLQAUAAYACAAAACEAp0rP&#10;ONcAAACWAQAACwAAAAAAAAAAAAAAAAA+AQAAX3JlbHMvLnJlbHNQSwECLQAUAAYACAAAACEAQ8Md&#10;BHkBAAARAwAADgAAAAAAAAAAAAAAAAA+AgAAZHJzL2Uyb0RvYy54bWxQSwECLQAUAAYACAAAACEA&#10;cbw62UMCAAAWBQAAEAAAAAAAAAAAAAAAAADjAwAAZHJzL2luay9pbmsxLnhtbFBLAQItABQABgAI&#10;AAAAIQBqyWX15AAAAA8BAAAPAAAAAAAAAAAAAAAAAFQGAABkcnMvZG93bnJldi54bWxQSwECLQAU&#10;AAYACAAAACEAzwZQBL8AAAAiAQAAGQAAAAAAAAAAAAAAAABlBwAAZHJzL19yZWxzL2Uyb0RvYy54&#10;bWwucmVsc1BLBQYAAAAABgAGAHgBAABbCAAAAAA=&#10;">
                <v:imagedata r:id="rId31" o:title=""/>
              </v:shape>
            </w:pict>
          </mc:Fallback>
        </mc:AlternateContent>
      </w:r>
      <w:r w:rsidR="00F34C94" w:rsidRPr="005A4354">
        <w:rPr>
          <w:rFonts w:ascii="Times New Roman" w:hAnsi="Times New Roman" w:cs="Times New Roman"/>
          <w:sz w:val="36"/>
          <w:szCs w:val="36"/>
        </w:rPr>
        <w:t xml:space="preserve">                            </w:t>
      </w:r>
      <w:r w:rsidR="00D84C80" w:rsidRPr="005A4354">
        <w:rPr>
          <w:rFonts w:ascii="Times New Roman" w:hAnsi="Times New Roman" w:cs="Times New Roman"/>
          <w:sz w:val="36"/>
          <w:szCs w:val="36"/>
        </w:rPr>
        <w:t xml:space="preserve">        </w:t>
      </w:r>
      <w:r w:rsidR="00F34C94" w:rsidRPr="005A4354">
        <w:rPr>
          <w:rFonts w:ascii="Times New Roman" w:hAnsi="Times New Roman" w:cs="Times New Roman"/>
          <w:sz w:val="36"/>
          <w:szCs w:val="36"/>
        </w:rPr>
        <w:t xml:space="preserve">      </w:t>
      </w:r>
    </w:p>
    <w:p w14:paraId="297735F5" w14:textId="57FE101D" w:rsidR="0066026C" w:rsidRPr="005A4354" w:rsidRDefault="0066026C">
      <w:pPr>
        <w:rPr>
          <w:rFonts w:ascii="Times New Roman" w:hAnsi="Times New Roman" w:cs="Times New Roman"/>
          <w:sz w:val="36"/>
          <w:szCs w:val="36"/>
        </w:rPr>
      </w:pPr>
    </w:p>
    <w:p w14:paraId="73A13921" w14:textId="1B2E94DB" w:rsidR="0066026C" w:rsidRPr="005A4354" w:rsidRDefault="00E75319">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5114C2E" wp14:editId="32F4B9C8">
            <wp:extent cx="5731510" cy="75533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20817-WA0026.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7553325"/>
                    </a:xfrm>
                    <a:prstGeom prst="rect">
                      <a:avLst/>
                    </a:prstGeom>
                  </pic:spPr>
                </pic:pic>
              </a:graphicData>
            </a:graphic>
          </wp:inline>
        </w:drawing>
      </w:r>
      <w:r w:rsidR="005F5082" w:rsidRPr="005A4354">
        <w:rPr>
          <w:rFonts w:ascii="Times New Roman" w:hAnsi="Times New Roman" w:cs="Times New Roman"/>
          <w:noProof/>
          <w:sz w:val="36"/>
          <w:szCs w:val="36"/>
        </w:rPr>
        <mc:AlternateContent>
          <mc:Choice Requires="wpi">
            <w:drawing>
              <wp:anchor distT="0" distB="0" distL="114300" distR="114300" simplePos="0" relativeHeight="251728896" behindDoc="0" locked="0" layoutInCell="1" allowOverlap="1" wp14:anchorId="7842E27D" wp14:editId="2C09DDFC">
                <wp:simplePos x="0" y="0"/>
                <wp:positionH relativeFrom="column">
                  <wp:posOffset>232920</wp:posOffset>
                </wp:positionH>
                <wp:positionV relativeFrom="paragraph">
                  <wp:posOffset>982312</wp:posOffset>
                </wp:positionV>
                <wp:extent cx="1124280" cy="380160"/>
                <wp:effectExtent l="57150" t="57150" r="19050" b="58420"/>
                <wp:wrapNone/>
                <wp:docPr id="45" name="Ink 45"/>
                <wp:cNvGraphicFramePr/>
                <a:graphic xmlns:a="http://schemas.openxmlformats.org/drawingml/2006/main">
                  <a:graphicData uri="http://schemas.microsoft.com/office/word/2010/wordprocessingInk">
                    <w14:contentPart bwMode="auto" r:id="rId33">
                      <w14:nvContentPartPr>
                        <w14:cNvContentPartPr/>
                      </w14:nvContentPartPr>
                      <w14:xfrm>
                        <a:off x="0" y="0"/>
                        <a:ext cx="1124280" cy="3801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AC2809" id="Ink 45" o:spid="_x0000_s1026" type="#_x0000_t75" style="position:absolute;margin-left:16.95pt;margin-top:75.95pt;width:91.4pt;height:32.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A5S9xXYBAAASAwAADgAAAGRycy9lMm9Eb2MueG1snFLLbsIwELxX&#10;6j9YvpckgCiKSDgUVeLQlkP7Aa5jE6uxN1obAn/fTcKzVVWJi7W7I49ndjyb72zFtgq9AZfxZBBz&#10;ppyEwrh1xj/enx+mnPkgXCEqcCrje+X5PL+/mzV1qoZQQlUoZETifNrUGS9DqNMo8rJUVvgB1MoR&#10;qAGtCNTiOipQNMRuq2gYx5OoASxqBKm8p+miB3ne8WutZHjT2qvAKlL3OBmTvnCqkKrpaESzz7Ya&#10;t1WUz0S6RlGXRh50iRtkWWEcqThRLUQQbIPmF5U1EsGDDgMJNgKtjVSdKbKXxD/sLd1Xay0Zyw2m&#10;ElxQLqwEhuMCO+CWJ2xFO2heoKCIxCYAPzDShv5PpBe9ALmxpKePBVUlAv0JX5rac4apKTKOyyI5&#10;63fbp7ODFZ59vV4DbSTRwfNfd3YabbttksJ2Gacc993Zpal2gUmaJslwPJwSJgkcTeNk0ud9JO9J&#10;jt3Feun9qyAv+1bbxVfOvwEAAP//AwBQSwMEFAAGAAgAAAAhAHKxFP4PBwAAtA8AABAAAABkcnMv&#10;aW5rL2luazEueG1spJfNb9tGEMXvBfo/EMwhF669H1ySMuLk1AAFWqBoUqA9OjJjC9GHIdG189/3&#10;92Yp2UHdQ9sAkcTZ2dl5b97M0m/ePW7W1Z/j/rDabS/rcObratwud9er7c1l/dvH926oq8N0tb2+&#10;Wu+242X9dTzU795+/92b1fbLZn3BZ0WE7UG/NuvL+naa7i7Ozx8eHs4e0tluf3MevU/nP26//PxT&#10;/XbedT1+Xm1XE0cejqblbjuNj5OCXayuL+vl9OhP/sT+sLvfL8fTsiz75ZPHtL9aju93+83VdIp4&#10;e7Xdjutqe7Uh79/ravp6x48V59yM+7rarADs4llo+3b4YYHh6vGyfvZ8T4oHMtnU1fnLQf/4v0HP&#10;jbWLf87+l/3ubtxPq/GJqAJrXvhaLcuzISxQ9+Nht74Xu3X159X6HtDBewo7AwrnL0H6e0DQ/cuA&#10;M5w5pee5zyunQh75nFabEXlt7k6VnQ5kKvOHaW8ijD5G5wcXuo9huAjhIsezOOBEUY4HFvEcg37a&#10;3x9uTwE/7Z9kYisnpAXdw+p6uj0x5c/gKp24+oapl3bfjqub2+k/b1/u1ju0OJfp1Xv79xyanXkC&#10;+kLjmHaquX1+HT9f1q+sdyrbWQxGwaJvq37IzWv/2je1r33jK98MgQ/XD3wGH13smzxUfLqQtRK6&#10;LJtrYzHGXsa2k3H2axOmheyxdTGxMwxVWDQhpKptXNKKG3TAYmGxUrJYveLHqNXQ6jNaVNdrlb2+&#10;sZ2tryJ+nQuE7nqnZFKVySJE13ZKFI/UkJn2xYXLYTby3VWJdH3Jq83KK5NVSMOcaqvoLmb5pd6M&#10;ubP0cRP4yHkLF3yThiqXfDO5iTv9T8YZuVcxNN2iCrHpvEuiwZNRaHqz5a7YCEJEpR6GJmYHQbBZ&#10;xczpc5bBcWQIgIrNkF0AsEAJvHDm5AABG3pwQIJX/jujMOvRibK+6Uu8zPn4dyAM0NM7qLMzZR3E&#10;RYYL4xEu+OYTHjOOApE5B9ipYnMiNSnDC7gQd00PQ6RG5VlXClY4rVMqxbFoDhJY0kF9o8rSzEHb&#10;AwBzbOAQ05CrTDoDp+QGKQ2zjcpgw81YVgJUyBhLlmOchSi+gV1ERt4cU0RxrJUzsRdy8BLmFCsL&#10;jGItP3vwBAR7IsUF0CGfp9gV1xZPfpd8dHTbRC+bLweH1tLBJjKKOlClUsvGn3Hheok7S/0Qiaee&#10;rHhZLBYQufTenGREnkgbmaDrSD3JKgUE4rumVC7ReAMBqVNPcaNRzBeJ0x+MUEOH9ERsJ+NMNrIv&#10;dNP7slJg2M4IiBqQELlb48+NOgibflMuMmUHRHIYQggdVvSySI5MEK43fhMBB7KlfUksMROCp9Qw&#10;lrEOJV2qijYhDkHQn0o2QBaYuQAklqIfym8Z0fbw5gtHfX4i+EQo1VEOZbYRkEqZRKzsBIzB6xSk&#10;Tp2N0gF+A1qGUpO3S6QjSofejIwD65EITJBEXyZei7CJEOg10UeziwtKLI2Z6GZVqmkQsImT7tdv&#10;GiZoCqBeEZkYdDCjRdFZCoJTKcJirizmnr1EQz650NdBNcqxjZRXjDmKLv5VyZk/iV785Yb0NJ3M&#10;Tw6MIzUBO5hsIsuUaFyRmNQH4if1wcpRfcinsLIIxgr605CJNskiAEXKQLOqhRlfMy7mYKawgGbA&#10;qtjeOBdtUMQK4itTxqnhmdzzUJCfWLSaHydVhCLVzZVxFofFrCoqhXPCmTIiNUUFajs0oWfqx1Bm&#10;S9C5esSPQhot3Ig2/dTzg3FIVSxVNbz6lsZWG1sPSKvsTWSJtmz8HQsYk8059up0LgGJh0ShiUIJ&#10;5tyjJkgGvPEZBgqlusEFYkBlom5mqQiES9rqrGlyGnOlcEXr/TzcPVXgoMEGOeqQ1tB/6U6h4UqS&#10;jYlQbEFGZpp22UxjkcnGvQ45ZtSU4D6Cl8ytRAL8sMLYmJvpkcZZJHEC44i+dE6ZdboFTBsmYQ1J&#10;aTaYMaakAhJRNl2+iEjTRnQV1AHJix9dj7IaW0eCGDDSkQQuzk+9iArst0i1ZgAU5DKhED/XkRkp&#10;pYzCQyl5LzI9e7NyJuNQqhFdxZOEdH/MqtEBUGKCYV3EiB7mMFph0vZNCwBEaa9ddCzNxuUni0aI&#10;ICF1INFINqtt1p8uwdJsJ09qiafRdLRJtjQCCQBd3Q4I4hO+dJ8Vq1Oj805BegLB4fOkLK9hNtFl&#10;VObf3mPOMATe49g7+9lVdpxyhtZeH3WZSZcAVhhtMKkUz9LBCkETzO8mZKvBpxtDpS19U9DpjpEN&#10;esvMAB13ETa9AqpcootlMX7sCNOhEMpoOO3OsNJzVyEH0BAVuVkBJBvBtjcW9bKqQs+pdFrRENL6&#10;N/GF7th+z24da8SSjyVgQNmsYcSXvRRL03rQ8D3KSQ/Hv23s/f70BwB/QL39CwAA//8DAFBLAwQU&#10;AAYACAAAACEA/6Nt5OUAAAAQAQAADwAAAGRycy9kb3ducmV2LnhtbExPwU7DMAy9I/EPkZG4sbQb&#10;61jXdIKVCSRO25AGt6w1bUXiVE22lb/HO8HFerafn9/LloM14oS9bx0piEcRCKTSVS3VCt5367sH&#10;ED5oqrRxhAp+0MMyv77KdFq5M23wtA21YBHyqVbQhNClUvqyQav9yHVIvPtyvdWB276WVa/PLG6N&#10;HEdRIq1uiT80usNVg+X39mgVPK2L2LxhEd1/bHafr8nzfvUy3yt1ezMUCy6PCxABh/B3AZcM7B9y&#10;NnZwR6q8MAomkzkzeT6NGTBhHCczEIcLmE1ByDyT/4PkvwAAAP//AwBQSwMEFAAGAAgAAAAhAM8G&#10;UAS/AAAAIgEAABkAAABkcnMvX3JlbHMvZTJvRG9jLnhtbC5yZWxzhM+xisMwDAbgvdB3MNobJR3K&#10;UeJ0OQ66lhZuNY6SmMaysdzSvH09NnBwgwYh9P1Se3r5WT0piQusoalqUMQ29I5HDbfrz+4LlGTD&#10;vZkDk4aFBE7ddtNeaDa5LMnkoqiisGiYco5HRLETeSNViMRlMoTkTS5tGjEaezcj4b6uD5g+DehW&#10;pjr3GtK5b0Bdl1iS/7fDMDhL38E+PHH+IwLtQ3Lwv34uqEkjZQ2O71iqqcqhoLBrcfVZ9wYAAP//&#10;AwBQSwECLQAUAAYACAAAACEAoJp5vQ0BAAAyAgAAEwAAAAAAAAAAAAAAAAAAAAAAW0NvbnRlbnRf&#10;VHlwZXNdLnhtbFBLAQItABQABgAIAAAAIQCnSs841wAAAJYBAAALAAAAAAAAAAAAAAAAAD4BAABf&#10;cmVscy8ucmVsc1BLAQItABQABgAIAAAAIQADlL3FdgEAABIDAAAOAAAAAAAAAAAAAAAAAD4CAABk&#10;cnMvZTJvRG9jLnhtbFBLAQItABQABgAIAAAAIQBysRT+DwcAALQPAAAQAAAAAAAAAAAAAAAAAOAD&#10;AABkcnMvaW5rL2luazEueG1sUEsBAi0AFAAGAAgAAAAhAP+jbeTlAAAAEAEAAA8AAAAAAAAAAAAA&#10;AAAAHQsAAGRycy9kb3ducmV2LnhtbFBLAQItABQABgAIAAAAIQDPBlAEvwAAACIBAAAZAAAAAAAA&#10;AAAAAAAAAC8MAABkcnMvX3JlbHMvZTJvRG9jLnhtbC5yZWxzUEsFBgAAAAAGAAYAeAEAACUNAAAA&#10;AA==&#10;">
                <v:imagedata r:id="rId47" o:title=""/>
              </v:shape>
            </w:pict>
          </mc:Fallback>
        </mc:AlternateContent>
      </w:r>
    </w:p>
    <w:p w14:paraId="7038CB1A" w14:textId="77777777" w:rsidR="0066026C" w:rsidRPr="005A4354" w:rsidRDefault="0066026C">
      <w:pPr>
        <w:rPr>
          <w:rFonts w:ascii="Times New Roman" w:hAnsi="Times New Roman" w:cs="Times New Roman"/>
          <w:sz w:val="36"/>
          <w:szCs w:val="36"/>
        </w:rPr>
      </w:pPr>
    </w:p>
    <w:p w14:paraId="7083F438" w14:textId="11337A3E" w:rsidR="0066026C" w:rsidRPr="005A4354" w:rsidRDefault="0066026C">
      <w:pPr>
        <w:rPr>
          <w:rFonts w:ascii="Times New Roman" w:hAnsi="Times New Roman" w:cs="Times New Roman"/>
          <w:sz w:val="36"/>
          <w:szCs w:val="36"/>
        </w:rPr>
      </w:pPr>
    </w:p>
    <w:p w14:paraId="6DD6D0AB" w14:textId="155D8800" w:rsidR="00FD4942" w:rsidRPr="005A4354" w:rsidRDefault="00FD4942">
      <w:pPr>
        <w:rPr>
          <w:rFonts w:ascii="Times New Roman" w:hAnsi="Times New Roman" w:cs="Times New Roman"/>
          <w:sz w:val="36"/>
          <w:szCs w:val="36"/>
        </w:rPr>
      </w:pPr>
    </w:p>
    <w:p w14:paraId="468FCC50" w14:textId="77777777" w:rsidR="00E75319" w:rsidRDefault="00E75319">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D8FF417" wp14:editId="22D86DD4">
            <wp:extent cx="5731510" cy="32575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20817-WA000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257550"/>
                    </a:xfrm>
                    <a:prstGeom prst="rect">
                      <a:avLst/>
                    </a:prstGeom>
                  </pic:spPr>
                </pic:pic>
              </a:graphicData>
            </a:graphic>
          </wp:inline>
        </w:drawing>
      </w:r>
    </w:p>
    <w:p w14:paraId="65F28B4E" w14:textId="77777777" w:rsidR="00E75319" w:rsidRDefault="00E75319">
      <w:pPr>
        <w:rPr>
          <w:rFonts w:ascii="Times New Roman" w:hAnsi="Times New Roman" w:cs="Times New Roman"/>
          <w:sz w:val="36"/>
          <w:szCs w:val="36"/>
        </w:rPr>
      </w:pPr>
    </w:p>
    <w:p w14:paraId="6E5E2251" w14:textId="6C958655" w:rsidR="00FD4942" w:rsidRPr="005A4354" w:rsidRDefault="00E75319">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F4F4CBC" wp14:editId="338415CE">
            <wp:extent cx="5731510" cy="395478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20817-WA00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3954780"/>
                    </a:xfrm>
                    <a:prstGeom prst="rect">
                      <a:avLst/>
                    </a:prstGeom>
                  </pic:spPr>
                </pic:pic>
              </a:graphicData>
            </a:graphic>
          </wp:inline>
        </w:drawing>
      </w:r>
      <w:r w:rsidR="00FD4942" w:rsidRPr="005A4354">
        <w:rPr>
          <w:rFonts w:ascii="Times New Roman" w:hAnsi="Times New Roman" w:cs="Times New Roman"/>
          <w:sz w:val="36"/>
          <w:szCs w:val="36"/>
        </w:rPr>
        <w:br w:type="page"/>
      </w:r>
    </w:p>
    <w:p w14:paraId="52C44858" w14:textId="41A7222D" w:rsidR="00FD4942" w:rsidRPr="005A4354" w:rsidRDefault="00E75319">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3D6E9B8" wp14:editId="1F716915">
            <wp:extent cx="5457825" cy="3305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20817-WA002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57825" cy="3305175"/>
                    </a:xfrm>
                    <a:prstGeom prst="rect">
                      <a:avLst/>
                    </a:prstGeom>
                  </pic:spPr>
                </pic:pic>
              </a:graphicData>
            </a:graphic>
          </wp:inline>
        </w:drawing>
      </w:r>
    </w:p>
    <w:p w14:paraId="1819A269" w14:textId="187074B8" w:rsidR="00FD4942" w:rsidRPr="005A4354" w:rsidRDefault="00E75319">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3A8778" wp14:editId="6B593240">
            <wp:extent cx="5921375" cy="41148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20817-WA0009.jpg"/>
                    <pic:cNvPicPr/>
                  </pic:nvPicPr>
                  <pic:blipFill>
                    <a:blip r:embed="rId51">
                      <a:extLst>
                        <a:ext uri="{28A0092B-C50C-407E-A947-70E740481C1C}">
                          <a14:useLocalDpi xmlns:a14="http://schemas.microsoft.com/office/drawing/2010/main" val="0"/>
                        </a:ext>
                      </a:extLst>
                    </a:blip>
                    <a:stretch>
                      <a:fillRect/>
                    </a:stretch>
                  </pic:blipFill>
                  <pic:spPr>
                    <a:xfrm>
                      <a:off x="0" y="0"/>
                      <a:ext cx="5933469" cy="4123204"/>
                    </a:xfrm>
                    <a:prstGeom prst="rect">
                      <a:avLst/>
                    </a:prstGeom>
                  </pic:spPr>
                </pic:pic>
              </a:graphicData>
            </a:graphic>
          </wp:inline>
        </w:drawing>
      </w:r>
      <w:r w:rsidR="00FD4942" w:rsidRPr="005A4354">
        <w:rPr>
          <w:rFonts w:ascii="Times New Roman" w:hAnsi="Times New Roman" w:cs="Times New Roman"/>
          <w:sz w:val="36"/>
          <w:szCs w:val="36"/>
        </w:rPr>
        <w:br w:type="page"/>
      </w:r>
    </w:p>
    <w:p w14:paraId="31C0AF27" w14:textId="3ACCA070" w:rsidR="0066026C" w:rsidRPr="005A4354" w:rsidRDefault="00E75319">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733AE38" wp14:editId="22E9CD28">
            <wp:extent cx="5229225" cy="36029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20817-WA0023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34936" cy="3606921"/>
                    </a:xfrm>
                    <a:prstGeom prst="rect">
                      <a:avLst/>
                    </a:prstGeom>
                  </pic:spPr>
                </pic:pic>
              </a:graphicData>
            </a:graphic>
          </wp:inline>
        </w:drawing>
      </w:r>
    </w:p>
    <w:p w14:paraId="393A508D" w14:textId="76B78CD2" w:rsidR="0066026C" w:rsidRPr="005A4354" w:rsidRDefault="0066026C">
      <w:pPr>
        <w:rPr>
          <w:rFonts w:ascii="Times New Roman" w:hAnsi="Times New Roman" w:cs="Times New Roman"/>
          <w:sz w:val="36"/>
          <w:szCs w:val="36"/>
        </w:rPr>
      </w:pPr>
    </w:p>
    <w:p w14:paraId="2E7C4B3C" w14:textId="3350B951" w:rsidR="00A84C74" w:rsidRPr="005A4354" w:rsidRDefault="00E75319">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AE23304" wp14:editId="42011DE7">
            <wp:extent cx="5731510" cy="369824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20817-WA0022.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3698240"/>
                    </a:xfrm>
                    <a:prstGeom prst="rect">
                      <a:avLst/>
                    </a:prstGeom>
                  </pic:spPr>
                </pic:pic>
              </a:graphicData>
            </a:graphic>
          </wp:inline>
        </w:drawing>
      </w:r>
    </w:p>
    <w:p w14:paraId="3E761326" w14:textId="3F6DE4A8" w:rsidR="0066026C" w:rsidRPr="005A4354" w:rsidRDefault="00A84C74">
      <w:pPr>
        <w:rPr>
          <w:rFonts w:ascii="Times New Roman" w:hAnsi="Times New Roman" w:cs="Times New Roman"/>
          <w:sz w:val="36"/>
          <w:szCs w:val="36"/>
        </w:rPr>
      </w:pPr>
      <w:r w:rsidRPr="005A4354">
        <w:rPr>
          <w:rFonts w:ascii="Times New Roman" w:hAnsi="Times New Roman" w:cs="Times New Roman"/>
          <w:sz w:val="36"/>
          <w:szCs w:val="36"/>
        </w:rPr>
        <w:br w:type="page"/>
      </w:r>
    </w:p>
    <w:p w14:paraId="65E6348D" w14:textId="50E7924D" w:rsidR="0066026C" w:rsidRPr="005A4354" w:rsidRDefault="00E75319">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EE4741B" wp14:editId="256FDF5D">
            <wp:extent cx="5267325" cy="3558625"/>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220817-WA002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5388" cy="3564072"/>
                    </a:xfrm>
                    <a:prstGeom prst="rect">
                      <a:avLst/>
                    </a:prstGeom>
                  </pic:spPr>
                </pic:pic>
              </a:graphicData>
            </a:graphic>
          </wp:inline>
        </w:drawing>
      </w:r>
    </w:p>
    <w:p w14:paraId="47868F8C" w14:textId="4646C050" w:rsidR="0066026C" w:rsidRPr="005A4354" w:rsidRDefault="00E75319">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34C9448" wp14:editId="52F5005F">
            <wp:extent cx="5731510" cy="3560445"/>
            <wp:effectExtent l="0" t="0" r="254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20817-WA0010.jpg"/>
                    <pic:cNvPicPr/>
                  </pic:nvPicPr>
                  <pic:blipFill>
                    <a:blip r:embed="rId55">
                      <a:extLst>
                        <a:ext uri="{28A0092B-C50C-407E-A947-70E740481C1C}">
                          <a14:useLocalDpi xmlns:a14="http://schemas.microsoft.com/office/drawing/2010/main" val="0"/>
                        </a:ext>
                      </a:extLst>
                    </a:blip>
                    <a:stretch>
                      <a:fillRect/>
                    </a:stretch>
                  </pic:blipFill>
                  <pic:spPr>
                    <a:xfrm>
                      <a:off x="0" y="0"/>
                      <a:ext cx="5731510" cy="3560445"/>
                    </a:xfrm>
                    <a:prstGeom prst="rect">
                      <a:avLst/>
                    </a:prstGeom>
                  </pic:spPr>
                </pic:pic>
              </a:graphicData>
            </a:graphic>
          </wp:inline>
        </w:drawing>
      </w:r>
    </w:p>
    <w:p w14:paraId="2F001A3C" w14:textId="05040DBF" w:rsidR="0066026C" w:rsidRPr="005A4354" w:rsidRDefault="0066026C">
      <w:pPr>
        <w:rPr>
          <w:rFonts w:ascii="Times New Roman" w:hAnsi="Times New Roman" w:cs="Times New Roman"/>
          <w:sz w:val="36"/>
          <w:szCs w:val="36"/>
        </w:rPr>
      </w:pPr>
    </w:p>
    <w:p w14:paraId="0B6AFBC2" w14:textId="07900ECA" w:rsidR="0066026C" w:rsidRPr="005A4354" w:rsidRDefault="0066026C">
      <w:pPr>
        <w:rPr>
          <w:rFonts w:ascii="Times New Roman" w:hAnsi="Times New Roman" w:cs="Times New Roman"/>
          <w:sz w:val="36"/>
          <w:szCs w:val="36"/>
        </w:rPr>
      </w:pPr>
    </w:p>
    <w:p w14:paraId="17948039" w14:textId="3D444B5B" w:rsidR="00A06665" w:rsidRPr="005A4354" w:rsidRDefault="0066026C">
      <w:pPr>
        <w:rPr>
          <w:rFonts w:ascii="Times New Roman" w:hAnsi="Times New Roman" w:cs="Times New Roman"/>
          <w:sz w:val="36"/>
          <w:szCs w:val="36"/>
        </w:rPr>
      </w:pPr>
      <w:r w:rsidRPr="005A4354">
        <w:rPr>
          <w:rFonts w:ascii="Times New Roman" w:hAnsi="Times New Roman" w:cs="Times New Roman"/>
          <w:sz w:val="36"/>
          <w:szCs w:val="36"/>
        </w:rPr>
        <w:t xml:space="preserve">        </w:t>
      </w:r>
    </w:p>
    <w:p w14:paraId="42F1D663" w14:textId="034366C5" w:rsidR="00A06665" w:rsidRPr="005A4354" w:rsidRDefault="00A06665">
      <w:pPr>
        <w:rPr>
          <w:rFonts w:ascii="Times New Roman" w:hAnsi="Times New Roman" w:cs="Times New Roman"/>
          <w:sz w:val="36"/>
          <w:szCs w:val="36"/>
        </w:rPr>
      </w:pPr>
    </w:p>
    <w:p w14:paraId="55E52011" w14:textId="7F162F65" w:rsidR="00A06665" w:rsidRPr="005A4354" w:rsidRDefault="00E75319">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125330D" wp14:editId="488766C2">
            <wp:extent cx="5324475" cy="3763589"/>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20220817-WA001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29743" cy="3767313"/>
                    </a:xfrm>
                    <a:prstGeom prst="rect">
                      <a:avLst/>
                    </a:prstGeom>
                  </pic:spPr>
                </pic:pic>
              </a:graphicData>
            </a:graphic>
          </wp:inline>
        </w:drawing>
      </w:r>
    </w:p>
    <w:p w14:paraId="71C3F8E2" w14:textId="3623B9A6" w:rsidR="00A06665" w:rsidRPr="005A4354" w:rsidRDefault="00E75319">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395E81A" wp14:editId="71083A16">
            <wp:extent cx="5731510" cy="3499485"/>
            <wp:effectExtent l="0" t="0" r="254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20220817-WA0020.jpg"/>
                    <pic:cNvPicPr/>
                  </pic:nvPicPr>
                  <pic:blipFill>
                    <a:blip r:embed="rId57">
                      <a:extLst>
                        <a:ext uri="{28A0092B-C50C-407E-A947-70E740481C1C}">
                          <a14:useLocalDpi xmlns:a14="http://schemas.microsoft.com/office/drawing/2010/main" val="0"/>
                        </a:ext>
                      </a:extLst>
                    </a:blip>
                    <a:stretch>
                      <a:fillRect/>
                    </a:stretch>
                  </pic:blipFill>
                  <pic:spPr>
                    <a:xfrm>
                      <a:off x="0" y="0"/>
                      <a:ext cx="5731510" cy="3499485"/>
                    </a:xfrm>
                    <a:prstGeom prst="rect">
                      <a:avLst/>
                    </a:prstGeom>
                  </pic:spPr>
                </pic:pic>
              </a:graphicData>
            </a:graphic>
          </wp:inline>
        </w:drawing>
      </w:r>
    </w:p>
    <w:p w14:paraId="77961C3A" w14:textId="35D397A0" w:rsidR="00A06665" w:rsidRPr="005A4354" w:rsidRDefault="00A06665">
      <w:pPr>
        <w:rPr>
          <w:rFonts w:ascii="Times New Roman" w:hAnsi="Times New Roman" w:cs="Times New Roman"/>
          <w:sz w:val="36"/>
          <w:szCs w:val="36"/>
        </w:rPr>
      </w:pPr>
    </w:p>
    <w:p w14:paraId="116C968A" w14:textId="0DD7F591" w:rsidR="000B76A9" w:rsidRPr="005A4354" w:rsidRDefault="000B76A9">
      <w:pPr>
        <w:rPr>
          <w:rFonts w:ascii="Times New Roman" w:hAnsi="Times New Roman" w:cs="Times New Roman"/>
          <w:sz w:val="36"/>
          <w:szCs w:val="36"/>
        </w:rPr>
      </w:pPr>
    </w:p>
    <w:p w14:paraId="44F6EFA2" w14:textId="6654B883" w:rsidR="00D12D99" w:rsidRPr="005A4354" w:rsidRDefault="0066026C">
      <w:pPr>
        <w:rPr>
          <w:rFonts w:ascii="Times New Roman" w:hAnsi="Times New Roman" w:cs="Times New Roman"/>
          <w:sz w:val="36"/>
          <w:szCs w:val="36"/>
        </w:rPr>
      </w:pPr>
      <w:r w:rsidRPr="005A4354">
        <w:rPr>
          <w:rFonts w:ascii="Times New Roman" w:hAnsi="Times New Roman" w:cs="Times New Roman"/>
          <w:sz w:val="36"/>
          <w:szCs w:val="36"/>
        </w:rPr>
        <w:t xml:space="preserve"> </w:t>
      </w:r>
    </w:p>
    <w:p w14:paraId="05FBCBC2" w14:textId="73B1F45B" w:rsidR="00D12D99" w:rsidRPr="005A4354" w:rsidRDefault="00037C11" w:rsidP="00037C11">
      <w:pPr>
        <w:rPr>
          <w:rFonts w:ascii="Times New Roman" w:hAnsi="Times New Roman" w:cs="Times New Roman"/>
          <w:sz w:val="36"/>
          <w:szCs w:val="36"/>
        </w:rPr>
      </w:pPr>
      <w:r w:rsidRPr="005A4354">
        <w:rPr>
          <w:rFonts w:ascii="Times New Roman" w:hAnsi="Times New Roman" w:cs="Times New Roman"/>
          <w:sz w:val="36"/>
          <w:szCs w:val="36"/>
        </w:rPr>
        <w:lastRenderedPageBreak/>
        <w:t xml:space="preserve"> </w:t>
      </w:r>
      <w:r w:rsidR="00E75319">
        <w:rPr>
          <w:rFonts w:ascii="Times New Roman" w:hAnsi="Times New Roman" w:cs="Times New Roman"/>
          <w:noProof/>
          <w:sz w:val="36"/>
          <w:szCs w:val="36"/>
        </w:rPr>
        <w:drawing>
          <wp:inline distT="0" distB="0" distL="0" distR="0" wp14:anchorId="0CF842B2" wp14:editId="570666FA">
            <wp:extent cx="5534025" cy="34512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20220817-WA0019.jpg"/>
                    <pic:cNvPicPr/>
                  </pic:nvPicPr>
                  <pic:blipFill>
                    <a:blip r:embed="rId58">
                      <a:extLst>
                        <a:ext uri="{28A0092B-C50C-407E-A947-70E740481C1C}">
                          <a14:useLocalDpi xmlns:a14="http://schemas.microsoft.com/office/drawing/2010/main" val="0"/>
                        </a:ext>
                      </a:extLst>
                    </a:blip>
                    <a:stretch>
                      <a:fillRect/>
                    </a:stretch>
                  </pic:blipFill>
                  <pic:spPr>
                    <a:xfrm>
                      <a:off x="0" y="0"/>
                      <a:ext cx="5537516" cy="3453432"/>
                    </a:xfrm>
                    <a:prstGeom prst="rect">
                      <a:avLst/>
                    </a:prstGeom>
                  </pic:spPr>
                </pic:pic>
              </a:graphicData>
            </a:graphic>
          </wp:inline>
        </w:drawing>
      </w:r>
      <w:r w:rsidRPr="005A4354">
        <w:rPr>
          <w:rFonts w:ascii="Times New Roman" w:hAnsi="Times New Roman" w:cs="Times New Roman"/>
          <w:sz w:val="36"/>
          <w:szCs w:val="36"/>
        </w:rPr>
        <w:t xml:space="preserve">                    </w:t>
      </w:r>
    </w:p>
    <w:p w14:paraId="381682DC" w14:textId="2F4DB18A" w:rsidR="00D12D99" w:rsidRPr="005A4354" w:rsidRDefault="00D12D99" w:rsidP="00037C11">
      <w:pPr>
        <w:jc w:val="center"/>
        <w:rPr>
          <w:rFonts w:ascii="Times New Roman" w:hAnsi="Times New Roman" w:cs="Times New Roman"/>
          <w:sz w:val="36"/>
          <w:szCs w:val="36"/>
        </w:rPr>
      </w:pPr>
    </w:p>
    <w:p w14:paraId="6306E0F8" w14:textId="1CDA9CF9" w:rsidR="00D12D99" w:rsidRPr="005A4354" w:rsidRDefault="00E75319">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9C4BAA7" wp14:editId="4DE96796">
            <wp:extent cx="5731510" cy="3465195"/>
            <wp:effectExtent l="0" t="0" r="254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20220817-WA001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3465195"/>
                    </a:xfrm>
                    <a:prstGeom prst="rect">
                      <a:avLst/>
                    </a:prstGeom>
                  </pic:spPr>
                </pic:pic>
              </a:graphicData>
            </a:graphic>
          </wp:inline>
        </w:drawing>
      </w:r>
    </w:p>
    <w:p w14:paraId="5F25DBE1" w14:textId="1F4BE89D" w:rsidR="00D12D99" w:rsidRPr="005A4354" w:rsidRDefault="00D12D99">
      <w:pPr>
        <w:rPr>
          <w:rFonts w:ascii="Times New Roman" w:hAnsi="Times New Roman" w:cs="Times New Roman"/>
          <w:sz w:val="36"/>
          <w:szCs w:val="36"/>
        </w:rPr>
      </w:pPr>
    </w:p>
    <w:p w14:paraId="7337A5B3" w14:textId="3E2794F2" w:rsidR="00D12D99" w:rsidRPr="005A4354" w:rsidRDefault="00D12D99">
      <w:pPr>
        <w:rPr>
          <w:rFonts w:ascii="Times New Roman" w:hAnsi="Times New Roman" w:cs="Times New Roman"/>
          <w:sz w:val="36"/>
          <w:szCs w:val="36"/>
        </w:rPr>
      </w:pPr>
    </w:p>
    <w:p w14:paraId="0624D6D8" w14:textId="51BC35B3" w:rsidR="00D12D99" w:rsidRPr="005A4354" w:rsidRDefault="00D12D99">
      <w:pPr>
        <w:rPr>
          <w:rFonts w:ascii="Times New Roman" w:hAnsi="Times New Roman" w:cs="Times New Roman"/>
          <w:sz w:val="36"/>
          <w:szCs w:val="36"/>
        </w:rPr>
      </w:pPr>
    </w:p>
    <w:p w14:paraId="5C19D067" w14:textId="5401BF11" w:rsidR="00D12D99" w:rsidRPr="005A4354" w:rsidRDefault="00D12D99">
      <w:pPr>
        <w:rPr>
          <w:rFonts w:ascii="Times New Roman" w:hAnsi="Times New Roman" w:cs="Times New Roman"/>
          <w:sz w:val="36"/>
          <w:szCs w:val="36"/>
        </w:rPr>
      </w:pPr>
    </w:p>
    <w:p w14:paraId="3574F13F" w14:textId="78EB213B" w:rsidR="00D12D99" w:rsidRPr="005A4354" w:rsidRDefault="00E75319">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6F66CF04" wp14:editId="1DDCCDFE">
            <wp:extent cx="5731510" cy="3440430"/>
            <wp:effectExtent l="0" t="0" r="254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20220817-WA001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3440430"/>
                    </a:xfrm>
                    <a:prstGeom prst="rect">
                      <a:avLst/>
                    </a:prstGeom>
                  </pic:spPr>
                </pic:pic>
              </a:graphicData>
            </a:graphic>
          </wp:inline>
        </w:drawing>
      </w:r>
    </w:p>
    <w:p w14:paraId="141DF329" w14:textId="77777777" w:rsidR="00FB5A0B" w:rsidRPr="005A4354" w:rsidRDefault="00FB5A0B">
      <w:pPr>
        <w:rPr>
          <w:rFonts w:ascii="Times New Roman" w:hAnsi="Times New Roman" w:cs="Times New Roman"/>
          <w:b/>
          <w:bCs/>
          <w:sz w:val="36"/>
          <w:szCs w:val="36"/>
          <w:u w:val="single"/>
        </w:rPr>
      </w:pPr>
    </w:p>
    <w:p w14:paraId="730DC440" w14:textId="554B4E49" w:rsidR="00FB5A0B" w:rsidRPr="005A4354" w:rsidRDefault="0050394E">
      <w:pPr>
        <w:rPr>
          <w:rFonts w:ascii="Times New Roman" w:hAnsi="Times New Roman" w:cs="Times New Roman"/>
          <w:b/>
          <w:bCs/>
          <w:sz w:val="36"/>
          <w:szCs w:val="36"/>
          <w:u w:val="single"/>
        </w:rPr>
      </w:pPr>
      <w:r w:rsidRPr="005A4354">
        <w:rPr>
          <w:rFonts w:ascii="Times New Roman" w:hAnsi="Times New Roman" w:cs="Times New Roman"/>
          <w:b/>
          <w:bCs/>
          <w:noProof/>
          <w:sz w:val="36"/>
          <w:szCs w:val="36"/>
          <w:u w:val="single"/>
        </w:rPr>
        <mc:AlternateContent>
          <mc:Choice Requires="wpi">
            <w:drawing>
              <wp:anchor distT="0" distB="0" distL="114300" distR="114300" simplePos="0" relativeHeight="251720704" behindDoc="0" locked="0" layoutInCell="1" allowOverlap="1" wp14:anchorId="45073989" wp14:editId="65C569CA">
                <wp:simplePos x="0" y="0"/>
                <wp:positionH relativeFrom="column">
                  <wp:posOffset>3920040</wp:posOffset>
                </wp:positionH>
                <wp:positionV relativeFrom="paragraph">
                  <wp:posOffset>-3569254</wp:posOffset>
                </wp:positionV>
                <wp:extent cx="165600" cy="3093840"/>
                <wp:effectExtent l="57150" t="57150" r="44450" b="49530"/>
                <wp:wrapNone/>
                <wp:docPr id="7" name="Ink 7"/>
                <wp:cNvGraphicFramePr/>
                <a:graphic xmlns:a="http://schemas.openxmlformats.org/drawingml/2006/main">
                  <a:graphicData uri="http://schemas.microsoft.com/office/word/2010/wordprocessingInk">
                    <w14:contentPart bwMode="auto" r:id="rId61">
                      <w14:nvContentPartPr>
                        <w14:cNvContentPartPr/>
                      </w14:nvContentPartPr>
                      <w14:xfrm>
                        <a:off x="0" y="0"/>
                        <a:ext cx="165600" cy="30938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F608F" id="Ink 7" o:spid="_x0000_s1026" type="#_x0000_t75" style="position:absolute;margin-left:307.95pt;margin-top:-281.75pt;width:14.5pt;height:2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iMQGd3gBAAAOAwAADgAAAGRycy9lMm9Eb2MueG1snFLNbsIwDL5P&#10;2jtUuY+2/AkqWg5Dkzhs47A9QJYmNFoTV05K4e3nFhhl0zSJS+XY6ufvx4vl3pTBTqLTYFMWDyIW&#10;SCsg13absve3p4cZC5znNuclWJmyg3Rsmd3fLZoqkUMooMwlBgRiXdJUKSu8r5IwdKKQhrsBVNLS&#10;UAEa7umJ2zBH3hC6KcNhFE3DBjCvEIR0jrqr45BlHb5SUvhXpZz0QZmyeRQRPZ+y2XRMBVJn0nY+&#10;qIiHVITZgidb5FWhxYkTv4GS4doSg2+oFfc8qFH/gjJaIDhQfiDAhKCUFrITRNLi6Ie0tf1sZcVj&#10;UWMiwHpp/YajP5vXDW5ZYUqyoHmGnOLhtQd2QiR//k/jSHoFojbE5xgJypJ7ugdX6MqRz4nOU4br&#10;PL7wt7vHi4INXnS9XA/aSMKT5r/+2Ss0rdtEJdinjHI8dN8uTbn3gaBuPJ1M26wFzUbRfDRrL6AH&#10;fgQ5r+rZS/uvguy/W269M86+AAAA//8DAFBLAwQUAAYACAAAACEA+EMPM+UCAABLBgAAEAAAAGRy&#10;cy9pbmsvaW5rMS54bWykU01v2kAQvVfqfxhtDrnswn54/YECOTVSpVaqmlRqjwQcsIJtZJtA/n3f&#10;LMahKj20RcLanY83783M3tweyg295E1b1NVUmJEWlFeLellUq6n49nCnUkFtN6+W801d5VPxmrfi&#10;dvb+3U1RPZebCb4EhKrlU7mZinXXbSfj8X6/H+3dqG5WY6u1G3+snj9/ErM+a5k/FVXRoWR7Mi3q&#10;qssPHYNNiuVULLqDHuKBfV/vmkU+uNnSLN4iuma+yO/qppx3A+J6XlX5hqp5Cd7fBXWvWxwK1Fnl&#10;jaCygGBlRyZKovRDBsP8MBVn9x0otmBSChpfBv3xv6Dj0LXJn9l/aept3nRF/taoo6ze8UqL4z0o&#10;PEpt8rbe7Li7gl7mmx1EG60x2F6QGV+S9Dsg1P0lYC+np3TOvfcMgzz1syvKHOtVbofJdi2Ysvm+&#10;a8ISWm2t0qky8YNJJ0ZPtB+lSRKGcip4XJ4T6GOza9cD4GPztibBMyg9qtsXy249dEqPtNfGD836&#10;pVWX0td5sVp3/56/qDc1trEf1NVd+J2LC0VnN73UC08nbA/1D+hr/jQVV+H1UMg8GkITDKU+i+S1&#10;vtZSaKFSI61XUSKVdWRsuJnUSWU8ZVo6tFy6TGF5pIo0GR3DRZF0TiWZVC4l4yNpEJF6XAkIyhoy&#10;iZM2UgallCXDX8CnKRfDMBkDQNaT1ZG0MbxgkFCMQINATkgQ6AFCHmwYMgM083FSK5tKkIFFnxus&#10;sewDR00WRzJxwhEJCtqEgAbs2EgskgOoM8pm0oKfz6RBnAUJNIMTXcaJEI9EsAtRzoconSLVws7k&#10;TORljPaggmMuIdA4Dgx87bEqzqlKoAo1DRIdZY4tDAVpli2JhgVMQgwGERF4xwp6IRt0KGZOPihC&#10;Dyg5kouQnCiWHKEpioN4CrhyeMRqQi+s5xP+Gma+sHhNmB5OAGU7DQe+cCDcPDJuIBjycMmf9jAs&#10;3bCVeNeznwAAAP//AwBQSwMEFAAGAAgAAAAhANAeUoLkAAAAEgEAAA8AAABkcnMvZG93bnJldi54&#10;bWxMT01vwjAMvU/af4g8aZcJUjYaWGmKpk0TZzqkiltoQlPROFUToPv3Myd2seTn5/eRr0fXsYsZ&#10;QutRwmyaADNYe91iI2H38z1ZAgtRoVadRyPh1wRYF48Pucq0v+LWXMrYMBLBkCkJNsY+4zzU1jgV&#10;pr43SLejH5yKtA4N14O6krjr+GuSCO5Ui+RgVW8+ralP5dlJ2Fd1tdiWJ1EtXzad3h03+9SilM9P&#10;49eKxscKWDRjvH/ArQPlh4KCHfwZdWCdBDFL34kqYZKKtxQYUcR8TtCBoMUN4UXO/1cp/gAAAP//&#10;AwBQSwMEFAAGAAgAAAAhAM8GUAS/AAAAIgEAABkAAABkcnMvX3JlbHMvZTJvRG9jLnhtbC5yZWxz&#10;hM+xisMwDAbgvdB3MNobJR3KUeJ0OQ66lhZuNY6SmMaysdzSvH09NnBwgwYh9P1Se3r5WT0piQus&#10;oalqUMQ29I5HDbfrz+4LlGTDvZkDk4aFBE7ddtNeaDa5LMnkoqiisGiYco5HRLETeSNViMRlMoTk&#10;TS5tGjEaezcj4b6uD5g+DehWpjr3GtK5b0Bdl1iS/7fDMDhL38E+PHH+IwLtQ3Lwv34uqEkjZQ2O&#10;71iqqcqhoLBrcfVZ9wYAAP//AwBQSwECLQAUAAYACAAAACEAoJp5vQ0BAAAyAgAAEwAAAAAAAAAA&#10;AAAAAAAAAAAAW0NvbnRlbnRfVHlwZXNdLnhtbFBLAQItABQABgAIAAAAIQCnSs841wAAAJYBAAAL&#10;AAAAAAAAAAAAAAAAAD4BAABfcmVscy8ucmVsc1BLAQItABQABgAIAAAAIQCIxAZ3eAEAAA4DAAAO&#10;AAAAAAAAAAAAAAAAAD4CAABkcnMvZTJvRG9jLnhtbFBLAQItABQABgAIAAAAIQD4Qw8z5QIAAEsG&#10;AAAQAAAAAAAAAAAAAAAAAOIDAABkcnMvaW5rL2luazEueG1sUEsBAi0AFAAGAAgAAAAhANAeUoLk&#10;AAAAEgEAAA8AAAAAAAAAAAAAAAAA9QYAAGRycy9kb3ducmV2LnhtbFBLAQItABQABgAIAAAAIQDP&#10;BlAEvwAAACIBAAAZAAAAAAAAAAAAAAAAAAYIAABkcnMvX3JlbHMvZTJvRG9jLnhtbC5yZWxzUEsF&#10;BgAAAAAGAAYAeAEAAPwIAAAAAA==&#10;">
                <v:imagedata r:id="rId77" o:title=""/>
              </v:shape>
            </w:pict>
          </mc:Fallback>
        </mc:AlternateContent>
      </w:r>
    </w:p>
    <w:p w14:paraId="03EA64D0" w14:textId="240B39BC" w:rsidR="00FB5A0B" w:rsidRPr="005A4354" w:rsidRDefault="00FB5A0B">
      <w:pPr>
        <w:rPr>
          <w:rFonts w:ascii="Times New Roman" w:hAnsi="Times New Roman" w:cs="Times New Roman"/>
          <w:b/>
          <w:bCs/>
          <w:sz w:val="36"/>
          <w:szCs w:val="36"/>
          <w:u w:val="single"/>
        </w:rPr>
      </w:pPr>
    </w:p>
    <w:p w14:paraId="2147CFD9" w14:textId="1090D67F" w:rsidR="00434080" w:rsidRPr="005A4354" w:rsidRDefault="00F80782">
      <w:pPr>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1F818DD8" wp14:editId="482B6ACA">
            <wp:extent cx="5731510" cy="3634105"/>
            <wp:effectExtent l="0" t="0" r="254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20220817-WA00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3634105"/>
                    </a:xfrm>
                    <a:prstGeom prst="rect">
                      <a:avLst/>
                    </a:prstGeom>
                  </pic:spPr>
                </pic:pic>
              </a:graphicData>
            </a:graphic>
          </wp:inline>
        </w:drawing>
      </w:r>
    </w:p>
    <w:p w14:paraId="1A4F88B8" w14:textId="6AE3093B" w:rsidR="009368D8" w:rsidRPr="005A4354" w:rsidRDefault="009368D8">
      <w:pPr>
        <w:rPr>
          <w:rFonts w:ascii="Times New Roman" w:hAnsi="Times New Roman" w:cs="Times New Roman"/>
          <w:b/>
          <w:bCs/>
          <w:sz w:val="36"/>
          <w:szCs w:val="36"/>
          <w:u w:val="single"/>
        </w:rPr>
      </w:pPr>
    </w:p>
    <w:p w14:paraId="4BF54614" w14:textId="5D6E75FC" w:rsidR="009368D8" w:rsidRPr="005A4354" w:rsidRDefault="001C5FE0">
      <w:pPr>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71B13FBA" wp14:editId="37E6B416">
            <wp:extent cx="5731510" cy="337947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20220817-WA0013.jpg"/>
                    <pic:cNvPicPr/>
                  </pic:nvPicPr>
                  <pic:blipFill>
                    <a:blip r:embed="rId79">
                      <a:extLst>
                        <a:ext uri="{28A0092B-C50C-407E-A947-70E740481C1C}">
                          <a14:useLocalDpi xmlns:a14="http://schemas.microsoft.com/office/drawing/2010/main" val="0"/>
                        </a:ext>
                      </a:extLst>
                    </a:blip>
                    <a:stretch>
                      <a:fillRect/>
                    </a:stretch>
                  </pic:blipFill>
                  <pic:spPr>
                    <a:xfrm>
                      <a:off x="0" y="0"/>
                      <a:ext cx="5731510" cy="3379470"/>
                    </a:xfrm>
                    <a:prstGeom prst="rect">
                      <a:avLst/>
                    </a:prstGeom>
                  </pic:spPr>
                </pic:pic>
              </a:graphicData>
            </a:graphic>
          </wp:inline>
        </w:drawing>
      </w:r>
    </w:p>
    <w:p w14:paraId="3F6404C9" w14:textId="2396A9E3" w:rsidR="009368D8" w:rsidRPr="005A4354" w:rsidRDefault="009368D8">
      <w:pPr>
        <w:rPr>
          <w:rFonts w:ascii="Times New Roman" w:hAnsi="Times New Roman" w:cs="Times New Roman"/>
          <w:b/>
          <w:bCs/>
          <w:sz w:val="36"/>
          <w:szCs w:val="36"/>
          <w:u w:val="single"/>
        </w:rPr>
      </w:pPr>
    </w:p>
    <w:p w14:paraId="75092F17" w14:textId="33C45F01" w:rsidR="009368D8" w:rsidRDefault="001C5FE0">
      <w:pPr>
        <w:rPr>
          <w:rFonts w:ascii="Times New Roman" w:hAnsi="Times New Roman" w:cs="Times New Roman"/>
          <w:b/>
          <w:bCs/>
          <w:sz w:val="36"/>
          <w:szCs w:val="36"/>
          <w:u w:val="single"/>
        </w:rPr>
      </w:pPr>
      <w:r>
        <w:rPr>
          <w:rFonts w:ascii="Times New Roman" w:hAnsi="Times New Roman" w:cs="Times New Roman"/>
          <w:noProof/>
          <w:sz w:val="36"/>
          <w:szCs w:val="36"/>
        </w:rPr>
        <w:drawing>
          <wp:inline distT="0" distB="0" distL="0" distR="0" wp14:anchorId="0F7D7E30" wp14:editId="5C5EB33B">
            <wp:extent cx="5731510" cy="369951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20220817-WA0012.jpg"/>
                    <pic:cNvPicPr/>
                  </pic:nvPicPr>
                  <pic:blipFill>
                    <a:blip r:embed="rId80">
                      <a:extLst>
                        <a:ext uri="{28A0092B-C50C-407E-A947-70E740481C1C}">
                          <a14:useLocalDpi xmlns:a14="http://schemas.microsoft.com/office/drawing/2010/main" val="0"/>
                        </a:ext>
                      </a:extLst>
                    </a:blip>
                    <a:stretch>
                      <a:fillRect/>
                    </a:stretch>
                  </pic:blipFill>
                  <pic:spPr>
                    <a:xfrm>
                      <a:off x="0" y="0"/>
                      <a:ext cx="5731510" cy="3699510"/>
                    </a:xfrm>
                    <a:prstGeom prst="rect">
                      <a:avLst/>
                    </a:prstGeom>
                  </pic:spPr>
                </pic:pic>
              </a:graphicData>
            </a:graphic>
          </wp:inline>
        </w:drawing>
      </w:r>
    </w:p>
    <w:p w14:paraId="1D2E8987" w14:textId="4768D112" w:rsidR="00E75319" w:rsidRDefault="00E75319">
      <w:pPr>
        <w:rPr>
          <w:rFonts w:ascii="Times New Roman" w:hAnsi="Times New Roman" w:cs="Times New Roman"/>
          <w:b/>
          <w:bCs/>
          <w:sz w:val="36"/>
          <w:szCs w:val="36"/>
          <w:u w:val="single"/>
        </w:rPr>
      </w:pPr>
    </w:p>
    <w:p w14:paraId="55842234" w14:textId="4920FF41" w:rsidR="00E75319" w:rsidRDefault="00E75319">
      <w:pPr>
        <w:rPr>
          <w:rFonts w:ascii="Times New Roman" w:hAnsi="Times New Roman" w:cs="Times New Roman"/>
          <w:b/>
          <w:bCs/>
          <w:sz w:val="36"/>
          <w:szCs w:val="36"/>
          <w:u w:val="single"/>
        </w:rPr>
      </w:pPr>
    </w:p>
    <w:p w14:paraId="11ED3CB4" w14:textId="553E81EF" w:rsidR="00E75319" w:rsidRDefault="00E75319">
      <w:pPr>
        <w:rPr>
          <w:rFonts w:ascii="Times New Roman" w:hAnsi="Times New Roman" w:cs="Times New Roman"/>
          <w:b/>
          <w:bCs/>
          <w:sz w:val="36"/>
          <w:szCs w:val="36"/>
          <w:u w:val="single"/>
        </w:rPr>
      </w:pPr>
    </w:p>
    <w:p w14:paraId="73602F2F" w14:textId="53318E54" w:rsidR="00556F34" w:rsidRDefault="007725F8">
      <w:pPr>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2F2E06F5" wp14:editId="13CDA1B3">
            <wp:extent cx="5731510" cy="3745230"/>
            <wp:effectExtent l="0" t="0" r="254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20220817-WA0016.jpg"/>
                    <pic:cNvPicPr/>
                  </pic:nvPicPr>
                  <pic:blipFill>
                    <a:blip r:embed="rId81">
                      <a:extLst>
                        <a:ext uri="{28A0092B-C50C-407E-A947-70E740481C1C}">
                          <a14:useLocalDpi xmlns:a14="http://schemas.microsoft.com/office/drawing/2010/main" val="0"/>
                        </a:ext>
                      </a:extLst>
                    </a:blip>
                    <a:stretch>
                      <a:fillRect/>
                    </a:stretch>
                  </pic:blipFill>
                  <pic:spPr>
                    <a:xfrm>
                      <a:off x="0" y="0"/>
                      <a:ext cx="5731510" cy="3745230"/>
                    </a:xfrm>
                    <a:prstGeom prst="rect">
                      <a:avLst/>
                    </a:prstGeom>
                  </pic:spPr>
                </pic:pic>
              </a:graphicData>
            </a:graphic>
          </wp:inline>
        </w:drawing>
      </w:r>
      <w:r w:rsidR="00556F34" w:rsidRPr="005A4354">
        <w:rPr>
          <w:rFonts w:ascii="Times New Roman" w:hAnsi="Times New Roman" w:cs="Times New Roman"/>
          <w:b/>
          <w:bCs/>
          <w:sz w:val="36"/>
          <w:szCs w:val="36"/>
          <w:u w:val="single"/>
        </w:rPr>
        <w:t xml:space="preserve">                 </w:t>
      </w:r>
      <w:r w:rsidR="0049569A">
        <w:rPr>
          <w:rFonts w:ascii="Times New Roman" w:hAnsi="Times New Roman" w:cs="Times New Roman"/>
          <w:b/>
          <w:bCs/>
          <w:noProof/>
          <w:sz w:val="36"/>
          <w:szCs w:val="36"/>
          <w:u w:val="single"/>
        </w:rPr>
        <w:drawing>
          <wp:inline distT="0" distB="0" distL="0" distR="0" wp14:anchorId="7D24EF04" wp14:editId="0CF27354">
            <wp:extent cx="5731510" cy="2908300"/>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20220817-WA001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2908300"/>
                    </a:xfrm>
                    <a:prstGeom prst="rect">
                      <a:avLst/>
                    </a:prstGeom>
                  </pic:spPr>
                </pic:pic>
              </a:graphicData>
            </a:graphic>
          </wp:inline>
        </w:drawing>
      </w:r>
    </w:p>
    <w:p w14:paraId="480685BB" w14:textId="3D453665" w:rsidR="00E75319" w:rsidRDefault="00E75319">
      <w:pPr>
        <w:rPr>
          <w:rFonts w:ascii="Times New Roman" w:hAnsi="Times New Roman" w:cs="Times New Roman"/>
          <w:b/>
          <w:bCs/>
          <w:sz w:val="36"/>
          <w:szCs w:val="36"/>
          <w:u w:val="single"/>
        </w:rPr>
      </w:pPr>
    </w:p>
    <w:p w14:paraId="092F5EAE" w14:textId="2FC190A4" w:rsidR="00E75319" w:rsidRDefault="00E75319">
      <w:pPr>
        <w:rPr>
          <w:rFonts w:ascii="Times New Roman" w:hAnsi="Times New Roman" w:cs="Times New Roman"/>
          <w:b/>
          <w:bCs/>
          <w:sz w:val="36"/>
          <w:szCs w:val="36"/>
          <w:u w:val="single"/>
        </w:rPr>
      </w:pPr>
    </w:p>
    <w:p w14:paraId="5144D0C0" w14:textId="7CD733D6" w:rsidR="00E75319" w:rsidRDefault="009E7F1F">
      <w:pPr>
        <w:rPr>
          <w:rFonts w:ascii="Times New Roman" w:hAnsi="Times New Roman" w:cs="Times New Roman"/>
          <w:b/>
          <w:bCs/>
          <w:noProof/>
          <w:sz w:val="36"/>
          <w:szCs w:val="36"/>
        </w:rPr>
      </w:pPr>
      <w:r>
        <w:rPr>
          <w:rFonts w:ascii="Times New Roman" w:hAnsi="Times New Roman" w:cs="Times New Roman"/>
          <w:b/>
          <w:bCs/>
          <w:noProof/>
          <w:sz w:val="36"/>
          <w:szCs w:val="36"/>
        </w:rPr>
        <w:tab/>
      </w:r>
      <w:r>
        <w:rPr>
          <w:rFonts w:ascii="Times New Roman" w:hAnsi="Times New Roman" w:cs="Times New Roman"/>
          <w:b/>
          <w:bCs/>
          <w:noProof/>
          <w:sz w:val="36"/>
          <w:szCs w:val="36"/>
        </w:rPr>
        <w:tab/>
      </w:r>
    </w:p>
    <w:p w14:paraId="66EC9293" w14:textId="68F94D1A" w:rsidR="00C13C28" w:rsidRPr="00F41C4F" w:rsidRDefault="002150CE">
      <w:pPr>
        <w:rPr>
          <w:rFonts w:ascii="Times New Roman" w:hAnsi="Times New Roman" w:cs="Times New Roman"/>
          <w:b/>
          <w:bCs/>
          <w:noProof/>
          <w:sz w:val="36"/>
          <w:szCs w:val="36"/>
          <w:u w:val="single"/>
        </w:rPr>
      </w:pPr>
      <w:r>
        <w:rPr>
          <w:rFonts w:ascii="Times New Roman" w:hAnsi="Times New Roman" w:cs="Times New Roman"/>
          <w:b/>
          <w:bCs/>
          <w:noProof/>
          <w:sz w:val="36"/>
          <w:szCs w:val="36"/>
        </w:rPr>
        <w:lastRenderedPageBreak/>
        <w:drawing>
          <wp:anchor distT="0" distB="0" distL="114300" distR="114300" simplePos="0" relativeHeight="251758592" behindDoc="0" locked="0" layoutInCell="1" allowOverlap="1" wp14:anchorId="105FDF10" wp14:editId="163E626E">
            <wp:simplePos x="0" y="0"/>
            <wp:positionH relativeFrom="column">
              <wp:posOffset>1085850</wp:posOffset>
            </wp:positionH>
            <wp:positionV relativeFrom="paragraph">
              <wp:posOffset>2711450</wp:posOffset>
            </wp:positionV>
            <wp:extent cx="3296285" cy="252412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96285" cy="2524125"/>
                    </a:xfrm>
                    <a:prstGeom prst="rect">
                      <a:avLst/>
                    </a:prstGeom>
                  </pic:spPr>
                </pic:pic>
              </a:graphicData>
            </a:graphic>
            <wp14:sizeRelH relativeFrom="margin">
              <wp14:pctWidth>0</wp14:pctWidth>
            </wp14:sizeRelH>
            <wp14:sizeRelV relativeFrom="margin">
              <wp14:pctHeight>0</wp14:pctHeight>
            </wp14:sizeRelV>
          </wp:anchor>
        </w:drawing>
      </w:r>
      <w:r w:rsidR="007748ED">
        <w:rPr>
          <w:rFonts w:ascii="Times New Roman" w:hAnsi="Times New Roman" w:cs="Times New Roman"/>
          <w:b/>
          <w:bCs/>
          <w:noProof/>
          <w:sz w:val="36"/>
          <w:szCs w:val="36"/>
        </w:rPr>
        <w:drawing>
          <wp:anchor distT="0" distB="0" distL="114300" distR="114300" simplePos="0" relativeHeight="251757568" behindDoc="0" locked="0" layoutInCell="1" allowOverlap="1" wp14:anchorId="4E02026E" wp14:editId="242FA070">
            <wp:simplePos x="0" y="0"/>
            <wp:positionH relativeFrom="column">
              <wp:posOffset>1085850</wp:posOffset>
            </wp:positionH>
            <wp:positionV relativeFrom="paragraph">
              <wp:posOffset>358775</wp:posOffset>
            </wp:positionV>
            <wp:extent cx="3152775" cy="229362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52775" cy="2293620"/>
                    </a:xfrm>
                    <a:prstGeom prst="rect">
                      <a:avLst/>
                    </a:prstGeom>
                  </pic:spPr>
                </pic:pic>
              </a:graphicData>
            </a:graphic>
            <wp14:sizeRelH relativeFrom="margin">
              <wp14:pctWidth>0</wp14:pctWidth>
            </wp14:sizeRelH>
            <wp14:sizeRelV relativeFrom="margin">
              <wp14:pctHeight>0</wp14:pctHeight>
            </wp14:sizeRelV>
          </wp:anchor>
        </w:drawing>
      </w:r>
      <w:r w:rsidR="00F41C4F">
        <w:rPr>
          <w:rFonts w:ascii="Times New Roman" w:hAnsi="Times New Roman" w:cs="Times New Roman"/>
          <w:b/>
          <w:bCs/>
          <w:noProof/>
          <w:sz w:val="36"/>
          <w:szCs w:val="36"/>
        </w:rPr>
        <w:t xml:space="preserve">               </w:t>
      </w:r>
    </w:p>
    <w:p w14:paraId="7377A84E" w14:textId="6EC47C92" w:rsidR="00C13C28" w:rsidRPr="009E7F1F" w:rsidRDefault="002150CE">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59616" behindDoc="0" locked="0" layoutInCell="1" allowOverlap="1" wp14:anchorId="61C2643B" wp14:editId="579548AF">
            <wp:simplePos x="0" y="0"/>
            <wp:positionH relativeFrom="column">
              <wp:posOffset>1038225</wp:posOffset>
            </wp:positionH>
            <wp:positionV relativeFrom="paragraph">
              <wp:posOffset>5194300</wp:posOffset>
            </wp:positionV>
            <wp:extent cx="3524250" cy="276669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24250" cy="2766695"/>
                    </a:xfrm>
                    <a:prstGeom prst="rect">
                      <a:avLst/>
                    </a:prstGeom>
                  </pic:spPr>
                </pic:pic>
              </a:graphicData>
            </a:graphic>
            <wp14:sizeRelH relativeFrom="margin">
              <wp14:pctWidth>0</wp14:pctWidth>
            </wp14:sizeRelH>
            <wp14:sizeRelV relativeFrom="margin">
              <wp14:pctHeight>0</wp14:pctHeight>
            </wp14:sizeRelV>
          </wp:anchor>
        </w:drawing>
      </w:r>
      <w:r w:rsidR="00C13C28">
        <w:rPr>
          <w:rFonts w:ascii="Times New Roman" w:hAnsi="Times New Roman" w:cs="Times New Roman"/>
          <w:b/>
          <w:bCs/>
          <w:noProof/>
          <w:sz w:val="36"/>
          <w:szCs w:val="36"/>
        </w:rPr>
        <w:t xml:space="preserve">                 </w:t>
      </w:r>
      <w:r w:rsidR="007748ED">
        <w:rPr>
          <w:rFonts w:ascii="Times New Roman" w:hAnsi="Times New Roman" w:cs="Times New Roman"/>
          <w:b/>
          <w:bCs/>
          <w:noProof/>
          <w:sz w:val="36"/>
          <w:szCs w:val="36"/>
        </w:rPr>
        <w:t xml:space="preserve"> </w:t>
      </w:r>
    </w:p>
    <w:p w14:paraId="27E174D1" w14:textId="026BE551" w:rsidR="00D821C9" w:rsidRPr="00EE7660" w:rsidRDefault="009E7F1F">
      <w:pPr>
        <w:rPr>
          <w:rFonts w:ascii="Times New Roman" w:hAnsi="Times New Roman" w:cs="Times New Roman"/>
          <w:b/>
          <w:bCs/>
          <w:sz w:val="36"/>
          <w:szCs w:val="36"/>
          <w:u w:val="single"/>
        </w:rPr>
      </w:pPr>
      <w:r>
        <w:rPr>
          <w:rFonts w:ascii="Times New Roman" w:hAnsi="Times New Roman" w:cs="Times New Roman"/>
          <w:b/>
          <w:bCs/>
          <w:sz w:val="36"/>
          <w:szCs w:val="36"/>
        </w:rPr>
        <w:tab/>
      </w:r>
      <w:r w:rsidR="00EE7660">
        <w:rPr>
          <w:rFonts w:ascii="Times New Roman" w:hAnsi="Times New Roman" w:cs="Times New Roman"/>
          <w:b/>
          <w:bCs/>
          <w:sz w:val="36"/>
          <w:szCs w:val="36"/>
        </w:rPr>
        <w:t xml:space="preserve">  </w:t>
      </w:r>
    </w:p>
    <w:p w14:paraId="56BE89B2" w14:textId="077B2D8E" w:rsidR="00D821C9" w:rsidRDefault="00282ADE">
      <w:pPr>
        <w:rPr>
          <w:rFonts w:ascii="Times New Roman" w:hAnsi="Times New Roman" w:cs="Times New Roman"/>
          <w:b/>
          <w:bCs/>
          <w:sz w:val="36"/>
          <w:szCs w:val="36"/>
        </w:rPr>
      </w:pPr>
      <w:r>
        <w:rPr>
          <w:rFonts w:ascii="Times New Roman" w:hAnsi="Times New Roman" w:cs="Times New Roman"/>
          <w:b/>
          <w:bCs/>
          <w:noProof/>
          <w:sz w:val="36"/>
          <w:szCs w:val="36"/>
        </w:rPr>
        <w:lastRenderedPageBreak/>
        <w:drawing>
          <wp:anchor distT="0" distB="0" distL="114300" distR="114300" simplePos="0" relativeHeight="251772928" behindDoc="0" locked="0" layoutInCell="1" allowOverlap="1" wp14:anchorId="3B99DCFC" wp14:editId="076C36CB">
            <wp:simplePos x="0" y="0"/>
            <wp:positionH relativeFrom="column">
              <wp:posOffset>860425</wp:posOffset>
            </wp:positionH>
            <wp:positionV relativeFrom="paragraph">
              <wp:posOffset>375920</wp:posOffset>
            </wp:positionV>
            <wp:extent cx="3183890" cy="2073275"/>
            <wp:effectExtent l="0" t="0" r="0" b="31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183890" cy="2073275"/>
                    </a:xfrm>
                    <a:prstGeom prst="rect">
                      <a:avLst/>
                    </a:prstGeom>
                  </pic:spPr>
                </pic:pic>
              </a:graphicData>
            </a:graphic>
            <wp14:sizeRelH relativeFrom="margin">
              <wp14:pctWidth>0</wp14:pctWidth>
            </wp14:sizeRelH>
            <wp14:sizeRelV relativeFrom="margin">
              <wp14:pctHeight>0</wp14:pctHeight>
            </wp14:sizeRelV>
          </wp:anchor>
        </w:drawing>
      </w:r>
      <w:r w:rsidR="00ED7971">
        <w:rPr>
          <w:rFonts w:ascii="Times New Roman" w:hAnsi="Times New Roman" w:cs="Times New Roman"/>
          <w:b/>
          <w:bCs/>
          <w:sz w:val="36"/>
          <w:szCs w:val="36"/>
        </w:rPr>
        <w:t xml:space="preserve">             </w:t>
      </w:r>
      <w:r w:rsidR="009970F9">
        <w:rPr>
          <w:rFonts w:ascii="Times New Roman" w:hAnsi="Times New Roman" w:cs="Times New Roman"/>
          <w:b/>
          <w:bCs/>
          <w:sz w:val="36"/>
          <w:szCs w:val="36"/>
        </w:rPr>
        <w:t xml:space="preserve">   </w:t>
      </w:r>
    </w:p>
    <w:p w14:paraId="6CFCAED0" w14:textId="245C25CC" w:rsidR="00D821C9" w:rsidRDefault="006E63A4">
      <w:pP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noProof/>
          <w:sz w:val="36"/>
          <w:szCs w:val="36"/>
        </w:rPr>
        <w:drawing>
          <wp:inline distT="0" distB="0" distL="0" distR="0" wp14:anchorId="5D36FC49" wp14:editId="0FCDAA4A">
            <wp:extent cx="2937665" cy="23661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20220817-WA003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67659" cy="2390356"/>
                    </a:xfrm>
                    <a:prstGeom prst="rect">
                      <a:avLst/>
                    </a:prstGeom>
                  </pic:spPr>
                </pic:pic>
              </a:graphicData>
            </a:graphic>
          </wp:inline>
        </w:drawing>
      </w:r>
    </w:p>
    <w:p w14:paraId="3C27B87F" w14:textId="353315A3" w:rsidR="00E81BF3" w:rsidRDefault="00503FCF">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74976" behindDoc="0" locked="0" layoutInCell="1" allowOverlap="1" wp14:anchorId="469B7C89" wp14:editId="6A15C952">
            <wp:simplePos x="0" y="0"/>
            <wp:positionH relativeFrom="column">
              <wp:posOffset>967740</wp:posOffset>
            </wp:positionH>
            <wp:positionV relativeFrom="paragraph">
              <wp:posOffset>287655</wp:posOffset>
            </wp:positionV>
            <wp:extent cx="3075940" cy="2570480"/>
            <wp:effectExtent l="0" t="0" r="0" b="12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75940" cy="2570480"/>
                    </a:xfrm>
                    <a:prstGeom prst="rect">
                      <a:avLst/>
                    </a:prstGeom>
                  </pic:spPr>
                </pic:pic>
              </a:graphicData>
            </a:graphic>
            <wp14:sizeRelH relativeFrom="margin">
              <wp14:pctWidth>0</wp14:pctWidth>
            </wp14:sizeRelH>
            <wp14:sizeRelV relativeFrom="margin">
              <wp14:pctHeight>0</wp14:pctHeight>
            </wp14:sizeRelV>
          </wp:anchor>
        </w:drawing>
      </w:r>
      <w:r w:rsidR="00E81BF3">
        <w:rPr>
          <w:rFonts w:ascii="Times New Roman" w:hAnsi="Times New Roman" w:cs="Times New Roman"/>
          <w:b/>
          <w:bCs/>
          <w:sz w:val="36"/>
          <w:szCs w:val="36"/>
        </w:rPr>
        <w:t xml:space="preserve">               </w:t>
      </w:r>
    </w:p>
    <w:p w14:paraId="3F185610" w14:textId="79F7DF01" w:rsidR="00042D2B" w:rsidRDefault="00042D2B">
      <w:pPr>
        <w:rPr>
          <w:rFonts w:ascii="Times New Roman" w:hAnsi="Times New Roman" w:cs="Times New Roman"/>
          <w:b/>
          <w:bCs/>
          <w:sz w:val="36"/>
          <w:szCs w:val="36"/>
        </w:rPr>
      </w:pPr>
      <w:r>
        <w:rPr>
          <w:rFonts w:ascii="Times New Roman" w:hAnsi="Times New Roman" w:cs="Times New Roman"/>
          <w:b/>
          <w:bCs/>
          <w:sz w:val="36"/>
          <w:szCs w:val="36"/>
        </w:rPr>
        <w:t xml:space="preserve">                 </w:t>
      </w:r>
    </w:p>
    <w:p w14:paraId="1E23CE0A" w14:textId="389F3533" w:rsidR="009E7F1F" w:rsidRDefault="009E7F1F">
      <w:pPr>
        <w:rPr>
          <w:rFonts w:ascii="Times New Roman" w:hAnsi="Times New Roman" w:cs="Times New Roman"/>
          <w:b/>
          <w:bCs/>
          <w:sz w:val="36"/>
          <w:szCs w:val="36"/>
        </w:rPr>
      </w:pPr>
    </w:p>
    <w:p w14:paraId="57881720" w14:textId="62A16237" w:rsidR="009E7F1F" w:rsidRDefault="009377E9">
      <w:pPr>
        <w:rPr>
          <w:rFonts w:ascii="Times New Roman" w:hAnsi="Times New Roman" w:cs="Times New Roman"/>
          <w:b/>
          <w:bCs/>
          <w:sz w:val="36"/>
          <w:szCs w:val="36"/>
        </w:rPr>
      </w:pPr>
      <w:r>
        <w:rPr>
          <w:rFonts w:ascii="Times New Roman" w:hAnsi="Times New Roman" w:cs="Times New Roman"/>
          <w:b/>
          <w:bCs/>
          <w:sz w:val="36"/>
          <w:szCs w:val="36"/>
        </w:rPr>
        <w:tab/>
      </w:r>
      <w:r w:rsidR="002B4627">
        <w:rPr>
          <w:rFonts w:ascii="Times New Roman" w:hAnsi="Times New Roman" w:cs="Times New Roman"/>
          <w:b/>
          <w:bCs/>
          <w:sz w:val="36"/>
          <w:szCs w:val="36"/>
        </w:rPr>
        <w:t xml:space="preserve">     </w:t>
      </w:r>
      <w:r>
        <w:rPr>
          <w:rFonts w:ascii="Times New Roman" w:hAnsi="Times New Roman" w:cs="Times New Roman"/>
          <w:b/>
          <w:bCs/>
          <w:sz w:val="36"/>
          <w:szCs w:val="36"/>
        </w:rPr>
        <w:tab/>
      </w:r>
    </w:p>
    <w:p w14:paraId="79A15825" w14:textId="26839680" w:rsidR="009377E9" w:rsidRDefault="009377E9">
      <w:pPr>
        <w:rPr>
          <w:rFonts w:ascii="Times New Roman" w:hAnsi="Times New Roman" w:cs="Times New Roman"/>
          <w:b/>
          <w:bCs/>
          <w:sz w:val="36"/>
          <w:szCs w:val="36"/>
        </w:rPr>
      </w:pPr>
      <w:r>
        <w:rPr>
          <w:rFonts w:ascii="Times New Roman" w:hAnsi="Times New Roman" w:cs="Times New Roman"/>
          <w:b/>
          <w:bCs/>
          <w:sz w:val="36"/>
          <w:szCs w:val="36"/>
        </w:rPr>
        <w:lastRenderedPageBreak/>
        <w:tab/>
      </w:r>
      <w:r>
        <w:rPr>
          <w:rFonts w:ascii="Times New Roman" w:hAnsi="Times New Roman" w:cs="Times New Roman"/>
          <w:b/>
          <w:bCs/>
          <w:sz w:val="36"/>
          <w:szCs w:val="36"/>
        </w:rPr>
        <w:tab/>
      </w:r>
      <w:r>
        <w:rPr>
          <w:rFonts w:ascii="Times New Roman" w:hAnsi="Times New Roman" w:cs="Times New Roman"/>
          <w:b/>
          <w:bCs/>
          <w:sz w:val="36"/>
          <w:szCs w:val="36"/>
        </w:rPr>
        <w:tab/>
      </w:r>
    </w:p>
    <w:p w14:paraId="4BDA53BC" w14:textId="5B616154" w:rsidR="009377E9" w:rsidRDefault="009377E9">
      <w:pPr>
        <w:rPr>
          <w:rFonts w:ascii="Times New Roman" w:hAnsi="Times New Roman" w:cs="Times New Roman"/>
          <w:b/>
          <w:bCs/>
          <w:sz w:val="36"/>
          <w:szCs w:val="36"/>
        </w:rPr>
      </w:pP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r>
    </w:p>
    <w:p w14:paraId="1EADD0AE" w14:textId="52542FFD" w:rsidR="009377E9" w:rsidRDefault="00052E18">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48352" behindDoc="0" locked="0" layoutInCell="1" allowOverlap="1" wp14:anchorId="0CE5D777" wp14:editId="0A01F76B">
            <wp:simplePos x="0" y="0"/>
            <wp:positionH relativeFrom="column">
              <wp:posOffset>62865</wp:posOffset>
            </wp:positionH>
            <wp:positionV relativeFrom="paragraph">
              <wp:posOffset>91440</wp:posOffset>
            </wp:positionV>
            <wp:extent cx="5781040" cy="35375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81040" cy="3537585"/>
                    </a:xfrm>
                    <a:prstGeom prst="rect">
                      <a:avLst/>
                    </a:prstGeom>
                  </pic:spPr>
                </pic:pic>
              </a:graphicData>
            </a:graphic>
            <wp14:sizeRelH relativeFrom="margin">
              <wp14:pctWidth>0</wp14:pctWidth>
            </wp14:sizeRelH>
            <wp14:sizeRelV relativeFrom="margin">
              <wp14:pctHeight>0</wp14:pctHeight>
            </wp14:sizeRelV>
          </wp:anchor>
        </w:drawing>
      </w:r>
      <w:r w:rsidR="009377E9">
        <w:rPr>
          <w:rFonts w:ascii="Times New Roman" w:hAnsi="Times New Roman" w:cs="Times New Roman"/>
          <w:b/>
          <w:bCs/>
          <w:sz w:val="36"/>
          <w:szCs w:val="36"/>
        </w:rPr>
        <w:tab/>
      </w:r>
      <w:r w:rsidR="009377E9">
        <w:rPr>
          <w:rFonts w:ascii="Times New Roman" w:hAnsi="Times New Roman" w:cs="Times New Roman"/>
          <w:b/>
          <w:bCs/>
          <w:sz w:val="36"/>
          <w:szCs w:val="36"/>
        </w:rPr>
        <w:tab/>
      </w:r>
      <w:r w:rsidR="009377E9">
        <w:rPr>
          <w:rFonts w:ascii="Times New Roman" w:hAnsi="Times New Roman" w:cs="Times New Roman"/>
          <w:b/>
          <w:bCs/>
          <w:sz w:val="36"/>
          <w:szCs w:val="36"/>
        </w:rPr>
        <w:tab/>
      </w:r>
    </w:p>
    <w:p w14:paraId="10677064" w14:textId="12ACCB5A" w:rsidR="009377E9" w:rsidRDefault="00C16265">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62688" behindDoc="0" locked="0" layoutInCell="1" allowOverlap="1" wp14:anchorId="5858D0B8" wp14:editId="4F025265">
            <wp:simplePos x="0" y="0"/>
            <wp:positionH relativeFrom="column">
              <wp:posOffset>64770</wp:posOffset>
            </wp:positionH>
            <wp:positionV relativeFrom="paragraph">
              <wp:posOffset>300990</wp:posOffset>
            </wp:positionV>
            <wp:extent cx="5731510" cy="3573780"/>
            <wp:effectExtent l="0" t="0" r="254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0">
                      <a:extLst>
                        <a:ext uri="{28A0092B-C50C-407E-A947-70E740481C1C}">
                          <a14:useLocalDpi xmlns:a14="http://schemas.microsoft.com/office/drawing/2010/main" val="0"/>
                        </a:ext>
                      </a:extLst>
                    </a:blip>
                    <a:stretch>
                      <a:fillRect/>
                    </a:stretch>
                  </pic:blipFill>
                  <pic:spPr>
                    <a:xfrm>
                      <a:off x="0" y="0"/>
                      <a:ext cx="5731510" cy="3573780"/>
                    </a:xfrm>
                    <a:prstGeom prst="rect">
                      <a:avLst/>
                    </a:prstGeom>
                  </pic:spPr>
                </pic:pic>
              </a:graphicData>
            </a:graphic>
          </wp:anchor>
        </w:drawing>
      </w:r>
    </w:p>
    <w:p w14:paraId="49775102" w14:textId="016B8FAC" w:rsidR="00AD0A7C" w:rsidRDefault="00AD0A7C">
      <w:pPr>
        <w:rPr>
          <w:rFonts w:ascii="Times New Roman" w:hAnsi="Times New Roman" w:cs="Times New Roman"/>
          <w:b/>
          <w:bCs/>
          <w:sz w:val="36"/>
          <w:szCs w:val="36"/>
        </w:rPr>
      </w:pPr>
    </w:p>
    <w:p w14:paraId="16737A13" w14:textId="0213FD63" w:rsidR="00AD0A7C" w:rsidRDefault="00C16265">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50400" behindDoc="0" locked="0" layoutInCell="1" allowOverlap="1" wp14:anchorId="65136349" wp14:editId="30AA2DD4">
            <wp:simplePos x="0" y="0"/>
            <wp:positionH relativeFrom="column">
              <wp:posOffset>93345</wp:posOffset>
            </wp:positionH>
            <wp:positionV relativeFrom="paragraph">
              <wp:posOffset>0</wp:posOffset>
            </wp:positionV>
            <wp:extent cx="5731510" cy="3629025"/>
            <wp:effectExtent l="0" t="0" r="254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1">
                      <a:extLst>
                        <a:ext uri="{28A0092B-C50C-407E-A947-70E740481C1C}">
                          <a14:useLocalDpi xmlns:a14="http://schemas.microsoft.com/office/drawing/2010/main" val="0"/>
                        </a:ext>
                      </a:extLst>
                    </a:blip>
                    <a:stretch>
                      <a:fillRect/>
                    </a:stretch>
                  </pic:blipFill>
                  <pic:spPr>
                    <a:xfrm>
                      <a:off x="0" y="0"/>
                      <a:ext cx="5731510" cy="3629025"/>
                    </a:xfrm>
                    <a:prstGeom prst="rect">
                      <a:avLst/>
                    </a:prstGeom>
                  </pic:spPr>
                </pic:pic>
              </a:graphicData>
            </a:graphic>
          </wp:anchor>
        </w:drawing>
      </w:r>
      <w:r w:rsidR="00AD0A7C">
        <w:rPr>
          <w:rFonts w:ascii="Times New Roman" w:hAnsi="Times New Roman" w:cs="Times New Roman"/>
          <w:b/>
          <w:bCs/>
          <w:sz w:val="36"/>
          <w:szCs w:val="36"/>
        </w:rPr>
        <w:t xml:space="preserve">                </w:t>
      </w:r>
    </w:p>
    <w:p w14:paraId="48078EAF" w14:textId="4E1FBD91" w:rsidR="00AD0A7C" w:rsidRDefault="001567B2">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51424" behindDoc="0" locked="0" layoutInCell="1" allowOverlap="1" wp14:anchorId="005B852D" wp14:editId="5F2B78FF">
            <wp:simplePos x="0" y="0"/>
            <wp:positionH relativeFrom="column">
              <wp:posOffset>153670</wp:posOffset>
            </wp:positionH>
            <wp:positionV relativeFrom="paragraph">
              <wp:posOffset>331470</wp:posOffset>
            </wp:positionV>
            <wp:extent cx="5731510" cy="3361690"/>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3361690"/>
                    </a:xfrm>
                    <a:prstGeom prst="rect">
                      <a:avLst/>
                    </a:prstGeom>
                  </pic:spPr>
                </pic:pic>
              </a:graphicData>
            </a:graphic>
          </wp:anchor>
        </w:drawing>
      </w:r>
    </w:p>
    <w:p w14:paraId="598BD1AD" w14:textId="36C0A8C5" w:rsidR="00AD0A7C" w:rsidRDefault="00DD537A">
      <w:pPr>
        <w:rPr>
          <w:rFonts w:ascii="Times New Roman" w:hAnsi="Times New Roman" w:cs="Times New Roman"/>
          <w:b/>
          <w:bCs/>
          <w:sz w:val="36"/>
          <w:szCs w:val="36"/>
        </w:rPr>
      </w:pPr>
      <w:r>
        <w:rPr>
          <w:rFonts w:ascii="Times New Roman" w:hAnsi="Times New Roman" w:cs="Times New Roman"/>
          <w:b/>
          <w:bCs/>
          <w:sz w:val="36"/>
          <w:szCs w:val="36"/>
        </w:rPr>
        <w:t xml:space="preserve">          </w:t>
      </w:r>
    </w:p>
    <w:p w14:paraId="3510866F" w14:textId="56020FA3" w:rsidR="00AD0A7C" w:rsidRDefault="00AD0A7C">
      <w:pPr>
        <w:rPr>
          <w:rFonts w:ascii="Times New Roman" w:hAnsi="Times New Roman" w:cs="Times New Roman"/>
          <w:b/>
          <w:bCs/>
          <w:sz w:val="36"/>
          <w:szCs w:val="36"/>
        </w:rPr>
      </w:pPr>
    </w:p>
    <w:p w14:paraId="281ECCB6" w14:textId="33481076" w:rsidR="00AD0A7C" w:rsidRDefault="00AD0A7C">
      <w:pPr>
        <w:rPr>
          <w:rFonts w:ascii="Times New Roman" w:hAnsi="Times New Roman" w:cs="Times New Roman"/>
          <w:b/>
          <w:bCs/>
          <w:sz w:val="36"/>
          <w:szCs w:val="36"/>
        </w:rPr>
      </w:pPr>
    </w:p>
    <w:p w14:paraId="6EAC4213" w14:textId="26BE7491" w:rsidR="00F95AF2" w:rsidRDefault="001567B2">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52448" behindDoc="0" locked="0" layoutInCell="1" allowOverlap="1" wp14:anchorId="5F53BA75" wp14:editId="2AD87D02">
            <wp:simplePos x="0" y="0"/>
            <wp:positionH relativeFrom="column">
              <wp:posOffset>657860</wp:posOffset>
            </wp:positionH>
            <wp:positionV relativeFrom="paragraph">
              <wp:posOffset>55880</wp:posOffset>
            </wp:positionV>
            <wp:extent cx="4845050" cy="383349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845050" cy="3833495"/>
                    </a:xfrm>
                    <a:prstGeom prst="rect">
                      <a:avLst/>
                    </a:prstGeom>
                  </pic:spPr>
                </pic:pic>
              </a:graphicData>
            </a:graphic>
            <wp14:sizeRelH relativeFrom="margin">
              <wp14:pctWidth>0</wp14:pctWidth>
            </wp14:sizeRelH>
            <wp14:sizeRelV relativeFrom="margin">
              <wp14:pctHeight>0</wp14:pctHeight>
            </wp14:sizeRelV>
          </wp:anchor>
        </w:drawing>
      </w:r>
      <w:r w:rsidR="00F95AF2">
        <w:rPr>
          <w:rFonts w:ascii="Times New Roman" w:hAnsi="Times New Roman" w:cs="Times New Roman"/>
          <w:b/>
          <w:bCs/>
          <w:sz w:val="36"/>
          <w:szCs w:val="36"/>
        </w:rPr>
        <w:t xml:space="preserve">       </w:t>
      </w:r>
    </w:p>
    <w:p w14:paraId="5E3FF6A4" w14:textId="0F47687F" w:rsidR="00AD0A7C" w:rsidRDefault="004A017F">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64736" behindDoc="0" locked="0" layoutInCell="1" allowOverlap="1" wp14:anchorId="5AB8B90C" wp14:editId="7A403B77">
            <wp:simplePos x="0" y="0"/>
            <wp:positionH relativeFrom="column">
              <wp:posOffset>660400</wp:posOffset>
            </wp:positionH>
            <wp:positionV relativeFrom="paragraph">
              <wp:posOffset>34290</wp:posOffset>
            </wp:positionV>
            <wp:extent cx="5041900" cy="3300095"/>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41900" cy="3300095"/>
                    </a:xfrm>
                    <a:prstGeom prst="rect">
                      <a:avLst/>
                    </a:prstGeom>
                  </pic:spPr>
                </pic:pic>
              </a:graphicData>
            </a:graphic>
            <wp14:sizeRelH relativeFrom="margin">
              <wp14:pctWidth>0</wp14:pctWidth>
            </wp14:sizeRelH>
            <wp14:sizeRelV relativeFrom="margin">
              <wp14:pctHeight>0</wp14:pctHeight>
            </wp14:sizeRelV>
          </wp:anchor>
        </w:drawing>
      </w:r>
    </w:p>
    <w:p w14:paraId="46D208F3" w14:textId="59A94743" w:rsidR="002B6FCF" w:rsidRDefault="002B6FCF">
      <w:pPr>
        <w:rPr>
          <w:rFonts w:ascii="Times New Roman" w:hAnsi="Times New Roman" w:cs="Times New Roman"/>
          <w:b/>
          <w:bCs/>
          <w:sz w:val="36"/>
          <w:szCs w:val="36"/>
        </w:rPr>
      </w:pPr>
    </w:p>
    <w:p w14:paraId="5EE1F330" w14:textId="7B03213C" w:rsidR="006B6775" w:rsidRPr="008C66A2" w:rsidRDefault="00850F84" w:rsidP="00850F84">
      <w:pPr>
        <w:rPr>
          <w:rFonts w:ascii="Times New Roman" w:hAnsi="Times New Roman" w:cs="Times New Roman"/>
          <w:b/>
          <w:bCs/>
          <w:sz w:val="20"/>
          <w:szCs w:val="20"/>
        </w:rPr>
      </w:pPr>
      <w:r>
        <w:rPr>
          <w:rFonts w:ascii="Times New Roman" w:hAnsi="Times New Roman" w:cs="Times New Roman"/>
          <w:b/>
          <w:bCs/>
          <w:sz w:val="36"/>
          <w:szCs w:val="36"/>
        </w:rPr>
        <w:lastRenderedPageBreak/>
        <w:t xml:space="preserve">       </w:t>
      </w:r>
      <w:r w:rsidR="004A017F" w:rsidRPr="008C66A2">
        <w:rPr>
          <w:rFonts w:ascii="Times New Roman" w:hAnsi="Times New Roman" w:cs="Times New Roman"/>
          <w:b/>
          <w:bCs/>
          <w:noProof/>
          <w:sz w:val="20"/>
          <w:szCs w:val="20"/>
        </w:rPr>
        <w:drawing>
          <wp:anchor distT="0" distB="0" distL="114300" distR="114300" simplePos="0" relativeHeight="251766784" behindDoc="0" locked="0" layoutInCell="1" allowOverlap="1" wp14:anchorId="62BB2673" wp14:editId="24A3FB35">
            <wp:simplePos x="0" y="0"/>
            <wp:positionH relativeFrom="column">
              <wp:posOffset>581660</wp:posOffset>
            </wp:positionH>
            <wp:positionV relativeFrom="paragraph">
              <wp:posOffset>2778760</wp:posOffset>
            </wp:positionV>
            <wp:extent cx="4154170" cy="3007995"/>
            <wp:effectExtent l="0" t="0" r="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154170" cy="3007995"/>
                    </a:xfrm>
                    <a:prstGeom prst="rect">
                      <a:avLst/>
                    </a:prstGeom>
                  </pic:spPr>
                </pic:pic>
              </a:graphicData>
            </a:graphic>
            <wp14:sizeRelH relativeFrom="margin">
              <wp14:pctWidth>0</wp14:pctWidth>
            </wp14:sizeRelH>
            <wp14:sizeRelV relativeFrom="margin">
              <wp14:pctHeight>0</wp14:pctHeight>
            </wp14:sizeRelV>
          </wp:anchor>
        </w:drawing>
      </w:r>
      <w:r w:rsidR="004A017F" w:rsidRPr="008C66A2">
        <w:rPr>
          <w:rFonts w:ascii="Times New Roman" w:hAnsi="Times New Roman" w:cs="Times New Roman"/>
          <w:b/>
          <w:bCs/>
          <w:noProof/>
          <w:sz w:val="20"/>
          <w:szCs w:val="20"/>
        </w:rPr>
        <w:drawing>
          <wp:anchor distT="0" distB="0" distL="114300" distR="114300" simplePos="0" relativeHeight="251755520" behindDoc="0" locked="0" layoutInCell="1" allowOverlap="1" wp14:anchorId="55ABFADC" wp14:editId="51D287C6">
            <wp:simplePos x="0" y="0"/>
            <wp:positionH relativeFrom="column">
              <wp:posOffset>718820</wp:posOffset>
            </wp:positionH>
            <wp:positionV relativeFrom="paragraph">
              <wp:posOffset>203200</wp:posOffset>
            </wp:positionV>
            <wp:extent cx="4016375" cy="2392680"/>
            <wp:effectExtent l="0" t="0" r="3175"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016375" cy="2392680"/>
                    </a:xfrm>
                    <a:prstGeom prst="rect">
                      <a:avLst/>
                    </a:prstGeom>
                  </pic:spPr>
                </pic:pic>
              </a:graphicData>
            </a:graphic>
            <wp14:sizeRelH relativeFrom="margin">
              <wp14:pctWidth>0</wp14:pctWidth>
            </wp14:sizeRelH>
            <wp14:sizeRelV relativeFrom="margin">
              <wp14:pctHeight>0</wp14:pctHeight>
            </wp14:sizeRelV>
          </wp:anchor>
        </w:drawing>
      </w:r>
      <w:r w:rsidR="008C66A2" w:rsidRPr="008C66A2">
        <w:rPr>
          <w:rFonts w:ascii="Times New Roman" w:hAnsi="Times New Roman" w:cs="Times New Roman"/>
          <w:b/>
          <w:bCs/>
          <w:sz w:val="20"/>
          <w:szCs w:val="20"/>
        </w:rPr>
        <w:t xml:space="preserve"> </w:t>
      </w:r>
    </w:p>
    <w:p w14:paraId="23CC42D7" w14:textId="49AF2F77" w:rsidR="006B6775" w:rsidRPr="001E37D7" w:rsidRDefault="001E37D7" w:rsidP="00850F84">
      <w:pPr>
        <w:rPr>
          <w:rFonts w:ascii="Times New Roman" w:hAnsi="Times New Roman" w:cs="Times New Roman"/>
          <w:b/>
          <w:bCs/>
          <w:sz w:val="20"/>
          <w:szCs w:val="20"/>
        </w:rPr>
      </w:pPr>
      <w:r>
        <w:rPr>
          <w:rFonts w:ascii="Times New Roman" w:hAnsi="Times New Roman" w:cs="Times New Roman"/>
          <w:b/>
          <w:bCs/>
          <w:sz w:val="36"/>
          <w:szCs w:val="36"/>
        </w:rPr>
        <w:t xml:space="preserve">  </w:t>
      </w:r>
    </w:p>
    <w:p w14:paraId="2AC0A889" w14:textId="4C91CCB2" w:rsidR="0055110E" w:rsidRDefault="0055110E" w:rsidP="00850F84">
      <w:pPr>
        <w:rPr>
          <w:rFonts w:ascii="Times New Roman" w:hAnsi="Times New Roman" w:cs="Times New Roman"/>
          <w:b/>
          <w:bCs/>
          <w:sz w:val="20"/>
          <w:szCs w:val="20"/>
        </w:rPr>
      </w:pPr>
    </w:p>
    <w:p w14:paraId="106695EC" w14:textId="0B3400C5" w:rsidR="001E37D7" w:rsidRPr="00270351" w:rsidRDefault="001A10EC" w:rsidP="00850F84">
      <w:pPr>
        <w:rPr>
          <w:rFonts w:ascii="Times New Roman" w:hAnsi="Times New Roman" w:cs="Times New Roman"/>
          <w:b/>
          <w:bCs/>
          <w:sz w:val="20"/>
          <w:szCs w:val="20"/>
        </w:rPr>
      </w:pPr>
      <w:r>
        <w:rPr>
          <w:rFonts w:ascii="Times New Roman" w:hAnsi="Times New Roman" w:cs="Times New Roman"/>
          <w:b/>
          <w:bCs/>
          <w:sz w:val="20"/>
          <w:szCs w:val="20"/>
        </w:rPr>
        <w:t xml:space="preserve">                             </w:t>
      </w:r>
      <w:r w:rsidR="001E37D7" w:rsidRPr="00270351">
        <w:rPr>
          <w:rFonts w:ascii="Times New Roman" w:hAnsi="Times New Roman" w:cs="Times New Roman"/>
          <w:b/>
          <w:bCs/>
          <w:sz w:val="20"/>
          <w:szCs w:val="20"/>
        </w:rPr>
        <w:t>DETERMINATION OF MOLECJLAR WEIGHT BY SDS PHAGE</w:t>
      </w:r>
    </w:p>
    <w:p w14:paraId="5F1A336F" w14:textId="17346F04" w:rsidR="001A10EC" w:rsidRDefault="001A10EC" w:rsidP="00850F84">
      <w:pPr>
        <w:rPr>
          <w:rFonts w:ascii="Times New Roman" w:hAnsi="Times New Roman" w:cs="Times New Roman"/>
          <w:b/>
          <w:bCs/>
          <w:sz w:val="36"/>
          <w:szCs w:val="36"/>
          <w:u w:val="single"/>
        </w:rPr>
      </w:pPr>
      <w:r w:rsidRPr="003E426D">
        <w:rPr>
          <w:rFonts w:ascii="Times New Roman" w:hAnsi="Times New Roman" w:cs="Times New Roman"/>
          <w:b/>
          <w:bCs/>
          <w:noProof/>
          <w:sz w:val="20"/>
          <w:szCs w:val="20"/>
        </w:rPr>
        <w:lastRenderedPageBreak/>
        <w:drawing>
          <wp:anchor distT="0" distB="0" distL="114300" distR="114300" simplePos="0" relativeHeight="251768832" behindDoc="0" locked="0" layoutInCell="1" allowOverlap="1" wp14:anchorId="0A91A32B" wp14:editId="3937BA53">
            <wp:simplePos x="0" y="0"/>
            <wp:positionH relativeFrom="column">
              <wp:posOffset>1041401</wp:posOffset>
            </wp:positionH>
            <wp:positionV relativeFrom="paragraph">
              <wp:posOffset>257810</wp:posOffset>
            </wp:positionV>
            <wp:extent cx="3837728" cy="20840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837728" cy="2084070"/>
                    </a:xfrm>
                    <a:prstGeom prst="rect">
                      <a:avLst/>
                    </a:prstGeom>
                  </pic:spPr>
                </pic:pic>
              </a:graphicData>
            </a:graphic>
            <wp14:sizeRelH relativeFrom="margin">
              <wp14:pctWidth>0</wp14:pctWidth>
            </wp14:sizeRelH>
            <wp14:sizeRelV relativeFrom="margin">
              <wp14:pctHeight>0</wp14:pctHeight>
            </wp14:sizeRelV>
          </wp:anchor>
        </w:drawing>
      </w:r>
    </w:p>
    <w:p w14:paraId="5193A5C6" w14:textId="77777777" w:rsidR="006658B8" w:rsidRPr="006658B8" w:rsidRDefault="006658B8" w:rsidP="00850F84">
      <w:pPr>
        <w:rPr>
          <w:rFonts w:ascii="Times New Roman" w:hAnsi="Times New Roman" w:cs="Times New Roman"/>
          <w:b/>
          <w:bCs/>
          <w:sz w:val="36"/>
          <w:szCs w:val="36"/>
          <w:u w:val="single"/>
        </w:rPr>
      </w:pPr>
    </w:p>
    <w:p w14:paraId="3B6F1206" w14:textId="2AAF70D3" w:rsidR="00F34C94" w:rsidRPr="00270351" w:rsidRDefault="006041EB" w:rsidP="004C2151">
      <w:pPr>
        <w:pStyle w:val="ListParagraph"/>
        <w:numPr>
          <w:ilvl w:val="0"/>
          <w:numId w:val="9"/>
        </w:numPr>
        <w:spacing w:line="240" w:lineRule="auto"/>
        <w:jc w:val="center"/>
        <w:rPr>
          <w:rFonts w:ascii="Times New Roman" w:hAnsi="Times New Roman" w:cs="Times New Roman"/>
          <w:sz w:val="20"/>
          <w:szCs w:val="20"/>
        </w:rPr>
      </w:pPr>
      <w:r w:rsidRPr="00270351">
        <w:rPr>
          <w:rFonts w:ascii="Times New Roman" w:hAnsi="Times New Roman" w:cs="Times New Roman"/>
          <w:b/>
          <w:bCs/>
          <w:sz w:val="20"/>
          <w:szCs w:val="20"/>
        </w:rPr>
        <w:t>SUMMARY</w:t>
      </w:r>
    </w:p>
    <w:p w14:paraId="041C7D4C" w14:textId="6A9FCCBF" w:rsidR="000E5B73" w:rsidRPr="00B43D09" w:rsidRDefault="000E5B73" w:rsidP="00B43D09">
      <w:pPr>
        <w:ind w:firstLine="360"/>
      </w:pPr>
      <w:r>
        <w:rPr>
          <w:rFonts w:ascii="Times New Roman" w:hAnsi="Times New Roman" w:cs="Times New Roman"/>
          <w:sz w:val="20"/>
          <w:szCs w:val="20"/>
        </w:rPr>
        <w:t xml:space="preserve">Present work carried out on isolation on phosphate solubilizing microbes from soil. Microbes like </w:t>
      </w:r>
      <w:r w:rsidRPr="009D254F">
        <w:rPr>
          <w:rFonts w:ascii="Times New Roman" w:hAnsi="Times New Roman" w:cs="Times New Roman"/>
          <w:i/>
          <w:iCs/>
          <w:sz w:val="20"/>
          <w:szCs w:val="20"/>
          <w:u w:val="single"/>
        </w:rPr>
        <w:t>Aspergillus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niger</w:t>
      </w:r>
      <w:r>
        <w:rPr>
          <w:rFonts w:ascii="Times New Roman" w:hAnsi="Times New Roman" w:cs="Times New Roman"/>
          <w:iCs/>
          <w:sz w:val="20"/>
          <w:szCs w:val="20"/>
        </w:rPr>
        <w:t xml:space="preserve">, </w:t>
      </w:r>
      <w:r w:rsidRPr="009D254F">
        <w:rPr>
          <w:rFonts w:ascii="Times New Roman" w:hAnsi="Times New Roman" w:cs="Times New Roman"/>
          <w:i/>
          <w:iCs/>
          <w:sz w:val="20"/>
          <w:szCs w:val="20"/>
          <w:u w:val="single"/>
        </w:rPr>
        <w:t>Penicillium</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chrysogenum</w:t>
      </w:r>
      <w:r w:rsidR="00424F62">
        <w:rPr>
          <w:rFonts w:ascii="Times New Roman" w:hAnsi="Times New Roman" w:cs="Times New Roman"/>
          <w:i/>
          <w:iCs/>
          <w:sz w:val="20"/>
          <w:szCs w:val="20"/>
          <w:u w:val="single"/>
        </w:rPr>
        <w:t xml:space="preserve">, </w:t>
      </w:r>
      <w:r w:rsidRPr="009D254F">
        <w:rPr>
          <w:rFonts w:ascii="Times New Roman" w:hAnsi="Times New Roman" w:cs="Times New Roman"/>
          <w:i/>
          <w:iCs/>
          <w:sz w:val="20"/>
          <w:szCs w:val="20"/>
        </w:rPr>
        <w:t>aerobic spore former</w:t>
      </w:r>
      <w:r w:rsidRPr="009D254F">
        <w:rPr>
          <w:rFonts w:ascii="Times New Roman" w:hAnsi="Times New Roman" w:cs="Times New Roman"/>
          <w:sz w:val="20"/>
          <w:szCs w:val="20"/>
        </w:rPr>
        <w:t xml:space="preserve"> </w:t>
      </w:r>
      <w:r w:rsidR="00424F62" w:rsidRPr="00C349EE">
        <w:rPr>
          <w:rFonts w:ascii="Times New Roman" w:hAnsi="Times New Roman" w:cs="Times New Roman"/>
          <w:iCs/>
          <w:sz w:val="20"/>
          <w:szCs w:val="20"/>
        </w:rPr>
        <w:t>and</w:t>
      </w:r>
      <w:r w:rsidR="00424F62" w:rsidRPr="00424F62">
        <w:rPr>
          <w:rFonts w:ascii="Times New Roman" w:hAnsi="Times New Roman" w:cs="Times New Roman"/>
          <w:i/>
          <w:iCs/>
          <w:sz w:val="20"/>
          <w:szCs w:val="20"/>
        </w:rPr>
        <w:t xml:space="preserve"> </w:t>
      </w:r>
      <w:r w:rsidRPr="009D254F">
        <w:rPr>
          <w:rFonts w:ascii="Times New Roman" w:hAnsi="Times New Roman" w:cs="Times New Roman"/>
          <w:i/>
          <w:iCs/>
          <w:sz w:val="20"/>
          <w:szCs w:val="20"/>
          <w:u w:val="single"/>
        </w:rPr>
        <w:t>Bacillus</w:t>
      </w:r>
      <w:r w:rsidRPr="009D254F">
        <w:rPr>
          <w:rFonts w:ascii="Times New Roman" w:hAnsi="Times New Roman" w:cs="Times New Roman"/>
          <w:sz w:val="20"/>
          <w:szCs w:val="20"/>
        </w:rPr>
        <w:t xml:space="preserve"> </w:t>
      </w:r>
      <w:r w:rsidRPr="009D254F">
        <w:rPr>
          <w:rFonts w:ascii="Times New Roman" w:hAnsi="Times New Roman" w:cs="Times New Roman"/>
          <w:i/>
          <w:iCs/>
          <w:sz w:val="20"/>
          <w:szCs w:val="20"/>
          <w:u w:val="single"/>
        </w:rPr>
        <w:t>polymyxa</w:t>
      </w:r>
      <w:r w:rsidRPr="000E5B73">
        <w:rPr>
          <w:rFonts w:ascii="Times New Roman" w:hAnsi="Times New Roman" w:cs="Times New Roman"/>
          <w:iCs/>
          <w:sz w:val="20"/>
          <w:szCs w:val="20"/>
        </w:rPr>
        <w:t xml:space="preserve"> were </w:t>
      </w:r>
      <w:r>
        <w:rPr>
          <w:rFonts w:ascii="Times New Roman" w:hAnsi="Times New Roman" w:cs="Times New Roman"/>
          <w:iCs/>
          <w:sz w:val="20"/>
          <w:szCs w:val="20"/>
        </w:rPr>
        <w:t xml:space="preserve">isolated. In </w:t>
      </w:r>
      <w:r w:rsidR="00B43D09">
        <w:rPr>
          <w:rFonts w:ascii="Times New Roman" w:hAnsi="Times New Roman" w:cs="Times New Roman"/>
          <w:iCs/>
          <w:sz w:val="20"/>
          <w:szCs w:val="20"/>
        </w:rPr>
        <w:t>the present investig</w:t>
      </w:r>
      <w:r>
        <w:rPr>
          <w:rFonts w:ascii="Times New Roman" w:hAnsi="Times New Roman" w:cs="Times New Roman"/>
          <w:iCs/>
          <w:sz w:val="20"/>
          <w:szCs w:val="20"/>
        </w:rPr>
        <w:t xml:space="preserve">ation the </w:t>
      </w:r>
      <w:r w:rsidR="00B43D09" w:rsidRPr="009D254F">
        <w:rPr>
          <w:rFonts w:ascii="Times New Roman" w:hAnsi="Times New Roman" w:cs="Times New Roman"/>
          <w:i/>
          <w:iCs/>
          <w:sz w:val="20"/>
          <w:szCs w:val="20"/>
          <w:u w:val="single"/>
        </w:rPr>
        <w:t>Aspergillus</w:t>
      </w:r>
      <w:r w:rsidR="00B43D09" w:rsidRPr="009D254F">
        <w:rPr>
          <w:rFonts w:ascii="Times New Roman" w:hAnsi="Times New Roman" w:cs="Times New Roman"/>
          <w:sz w:val="20"/>
          <w:szCs w:val="20"/>
        </w:rPr>
        <w:t xml:space="preserve"> </w:t>
      </w:r>
      <w:r w:rsidR="00B43D09" w:rsidRPr="009D254F">
        <w:rPr>
          <w:rFonts w:ascii="Times New Roman" w:hAnsi="Times New Roman" w:cs="Times New Roman"/>
          <w:i/>
          <w:iCs/>
          <w:sz w:val="20"/>
          <w:szCs w:val="20"/>
          <w:u w:val="single"/>
        </w:rPr>
        <w:t>niger</w:t>
      </w:r>
      <w:r w:rsidR="00B43D09">
        <w:rPr>
          <w:rFonts w:ascii="Times New Roman" w:hAnsi="Times New Roman" w:cs="Times New Roman"/>
          <w:i/>
          <w:iCs/>
          <w:sz w:val="20"/>
          <w:szCs w:val="20"/>
          <w:u w:val="single"/>
        </w:rPr>
        <w:t xml:space="preserve"> </w:t>
      </w:r>
      <w:r w:rsidR="00B43D09">
        <w:rPr>
          <w:rFonts w:ascii="Times New Roman" w:hAnsi="Times New Roman" w:cs="Times New Roman"/>
          <w:iCs/>
          <w:sz w:val="20"/>
          <w:szCs w:val="20"/>
        </w:rPr>
        <w:t xml:space="preserve">source highest </w:t>
      </w:r>
      <w:r w:rsidR="00B43D09">
        <w:rPr>
          <w:rFonts w:ascii="Times New Roman" w:hAnsi="Times New Roman" w:cs="Times New Roman"/>
          <w:sz w:val="20"/>
          <w:szCs w:val="20"/>
        </w:rPr>
        <w:t>solubilizing</w:t>
      </w:r>
      <w:r w:rsidR="00B43D09">
        <w:rPr>
          <w:rFonts w:ascii="Times New Roman" w:hAnsi="Times New Roman" w:cs="Times New Roman"/>
          <w:sz w:val="20"/>
          <w:szCs w:val="20"/>
        </w:rPr>
        <w:t xml:space="preserve"> capacity the pikovaskaya’s medium good production of </w:t>
      </w:r>
      <w:r w:rsidR="00B43D09">
        <w:rPr>
          <w:rFonts w:ascii="Times New Roman" w:hAnsi="Times New Roman" w:cs="Times New Roman"/>
          <w:sz w:val="20"/>
          <w:szCs w:val="20"/>
        </w:rPr>
        <w:t>phosphate solubilizing microbes</w:t>
      </w:r>
      <w:r w:rsidR="00B43D09">
        <w:rPr>
          <w:rFonts w:ascii="Times New Roman" w:hAnsi="Times New Roman" w:cs="Times New Roman"/>
          <w:sz w:val="20"/>
          <w:szCs w:val="20"/>
        </w:rPr>
        <w:t xml:space="preserve">. So the present work concluded that using </w:t>
      </w:r>
      <w:r w:rsidR="00B43D09">
        <w:rPr>
          <w:rFonts w:ascii="Times New Roman" w:hAnsi="Times New Roman" w:cs="Times New Roman"/>
          <w:sz w:val="20"/>
          <w:szCs w:val="20"/>
        </w:rPr>
        <w:t>pikovaskaya’s medium</w:t>
      </w:r>
      <w:r w:rsidR="00B43D09">
        <w:rPr>
          <w:rFonts w:ascii="Times New Roman" w:hAnsi="Times New Roman" w:cs="Times New Roman"/>
          <w:sz w:val="20"/>
          <w:szCs w:val="20"/>
        </w:rPr>
        <w:t xml:space="preserve"> for the production of </w:t>
      </w:r>
      <w:r w:rsidR="00B43D09">
        <w:rPr>
          <w:rFonts w:ascii="Times New Roman" w:hAnsi="Times New Roman" w:cs="Times New Roman"/>
          <w:sz w:val="20"/>
          <w:szCs w:val="20"/>
        </w:rPr>
        <w:t>phosphate solubilizing microbes</w:t>
      </w:r>
      <w:r w:rsidR="00B43D09">
        <w:rPr>
          <w:rFonts w:ascii="Times New Roman" w:hAnsi="Times New Roman" w:cs="Times New Roman"/>
          <w:sz w:val="20"/>
          <w:szCs w:val="20"/>
        </w:rPr>
        <w:t>.</w:t>
      </w:r>
    </w:p>
    <w:p w14:paraId="00970D2E" w14:textId="6C65B324" w:rsidR="008D3B5C" w:rsidRPr="00B43D09" w:rsidRDefault="008D3B5C" w:rsidP="00B43D09">
      <w:pPr>
        <w:spacing w:line="240" w:lineRule="auto"/>
        <w:rPr>
          <w:rFonts w:ascii="Times New Roman" w:hAnsi="Times New Roman" w:cs="Times New Roman"/>
          <w:sz w:val="20"/>
          <w:szCs w:val="20"/>
        </w:rPr>
      </w:pPr>
    </w:p>
    <w:p w14:paraId="163107AA" w14:textId="77777777" w:rsidR="005964A0" w:rsidRPr="00B26869" w:rsidRDefault="005964A0" w:rsidP="00B01441">
      <w:pPr>
        <w:pStyle w:val="ListParagraph"/>
        <w:numPr>
          <w:ilvl w:val="0"/>
          <w:numId w:val="9"/>
        </w:numPr>
        <w:spacing w:line="240" w:lineRule="auto"/>
        <w:jc w:val="center"/>
        <w:rPr>
          <w:rFonts w:ascii="Times New Roman" w:hAnsi="Times New Roman" w:cs="Times New Roman"/>
          <w:sz w:val="20"/>
          <w:szCs w:val="20"/>
        </w:rPr>
      </w:pPr>
      <w:r w:rsidRPr="00B26869">
        <w:rPr>
          <w:rFonts w:ascii="Times New Roman" w:hAnsi="Times New Roman" w:cs="Times New Roman"/>
          <w:b/>
          <w:bCs/>
          <w:sz w:val="20"/>
          <w:szCs w:val="20"/>
        </w:rPr>
        <w:t>REVIEW OF THE LITERATURE</w:t>
      </w:r>
    </w:p>
    <w:p w14:paraId="71FFD4EE" w14:textId="5DA1EAC4" w:rsidR="005964A0" w:rsidRPr="007A46B6" w:rsidRDefault="005964A0" w:rsidP="00B01441">
      <w:pPr>
        <w:spacing w:line="240" w:lineRule="auto"/>
        <w:rPr>
          <w:rFonts w:ascii="Times New Roman" w:hAnsi="Times New Roman" w:cs="Times New Roman"/>
          <w:sz w:val="16"/>
          <w:szCs w:val="16"/>
        </w:rPr>
      </w:pPr>
      <w:r>
        <w:rPr>
          <w:rFonts w:ascii="Times New Roman" w:hAnsi="Times New Roman" w:cs="Times New Roman"/>
          <w:b/>
          <w:bCs/>
          <w:sz w:val="16"/>
          <w:szCs w:val="16"/>
        </w:rPr>
        <w:t xml:space="preserve">   [1] </w:t>
      </w:r>
      <w:r w:rsidRPr="007A46B6">
        <w:rPr>
          <w:rFonts w:ascii="Times New Roman" w:hAnsi="Times New Roman" w:cs="Times New Roman"/>
          <w:b/>
          <w:bCs/>
          <w:sz w:val="16"/>
          <w:szCs w:val="16"/>
        </w:rPr>
        <w:t>Sundara Rao</w:t>
      </w:r>
      <w:r w:rsidRPr="007A46B6">
        <w:rPr>
          <w:rFonts w:ascii="Times New Roman" w:hAnsi="Times New Roman" w:cs="Times New Roman"/>
          <w:sz w:val="16"/>
          <w:szCs w:val="16"/>
        </w:rPr>
        <w:t xml:space="preserve"> and Sinha, (1963) found that the phosphate containing solid media that the microorganisms are capable of dissolving</w:t>
      </w:r>
      <w:r>
        <w:rPr>
          <w:rFonts w:ascii="Times New Roman" w:hAnsi="Times New Roman" w:cs="Times New Roman"/>
          <w:sz w:val="16"/>
          <w:szCs w:val="16"/>
        </w:rPr>
        <w:t xml:space="preserve"> </w:t>
      </w:r>
      <w:r w:rsidRPr="007A46B6">
        <w:rPr>
          <w:rFonts w:ascii="Times New Roman" w:hAnsi="Times New Roman" w:cs="Times New Roman"/>
          <w:sz w:val="16"/>
          <w:szCs w:val="16"/>
        </w:rPr>
        <w:t>phosphates. Transparent zones of clearance, the microbial colonies indicate the extent of phosphate solubilization.</w:t>
      </w:r>
    </w:p>
    <w:p w14:paraId="7E9895EF" w14:textId="77777777" w:rsidR="005964A0" w:rsidRPr="007A46B6" w:rsidRDefault="005964A0" w:rsidP="00B01441">
      <w:pPr>
        <w:spacing w:line="240" w:lineRule="auto"/>
        <w:rPr>
          <w:rFonts w:ascii="Times New Roman" w:hAnsi="Times New Roman" w:cs="Times New Roman"/>
          <w:sz w:val="16"/>
          <w:szCs w:val="16"/>
        </w:rPr>
      </w:pPr>
      <w:r>
        <w:rPr>
          <w:rFonts w:ascii="Times New Roman" w:hAnsi="Times New Roman" w:cs="Times New Roman"/>
          <w:b/>
          <w:bCs/>
          <w:sz w:val="16"/>
          <w:szCs w:val="16"/>
        </w:rPr>
        <w:t xml:space="preserve">   [2] </w:t>
      </w:r>
      <w:r w:rsidRPr="007A46B6">
        <w:rPr>
          <w:rFonts w:ascii="Times New Roman" w:hAnsi="Times New Roman" w:cs="Times New Roman"/>
          <w:b/>
          <w:bCs/>
          <w:sz w:val="16"/>
          <w:szCs w:val="16"/>
        </w:rPr>
        <w:t>Francisco congregado et al.,</w:t>
      </w:r>
      <w:r w:rsidRPr="007A46B6">
        <w:rPr>
          <w:rFonts w:ascii="Times New Roman" w:hAnsi="Times New Roman" w:cs="Times New Roman"/>
          <w:sz w:val="16"/>
          <w:szCs w:val="16"/>
        </w:rPr>
        <w:t xml:space="preserve"> (1979) added dimethoate and marathon to the soil at 10 and 100ųg/g. This caused the initial stimulation of CO</w:t>
      </w:r>
      <w:r w:rsidRPr="007A46B6">
        <w:rPr>
          <w:rFonts w:ascii="Times New Roman" w:hAnsi="Times New Roman" w:cs="Times New Roman"/>
          <w:sz w:val="16"/>
          <w:szCs w:val="16"/>
          <w:vertAlign w:val="subscript"/>
        </w:rPr>
        <w:t xml:space="preserve">2 </w:t>
      </w:r>
      <w:r w:rsidRPr="007A46B6">
        <w:rPr>
          <w:rFonts w:ascii="Times New Roman" w:hAnsi="Times New Roman" w:cs="Times New Roman"/>
          <w:sz w:val="16"/>
          <w:szCs w:val="16"/>
        </w:rPr>
        <w:t>production.  Total counts of bacterial propagates were increased.</w:t>
      </w:r>
    </w:p>
    <w:p w14:paraId="3EBCEC2F" w14:textId="77777777" w:rsidR="005964A0" w:rsidRPr="007A46B6" w:rsidRDefault="005964A0" w:rsidP="00B01441">
      <w:pPr>
        <w:spacing w:line="240" w:lineRule="auto"/>
        <w:rPr>
          <w:rFonts w:ascii="Times New Roman" w:hAnsi="Times New Roman" w:cs="Times New Roman"/>
          <w:sz w:val="16"/>
          <w:szCs w:val="16"/>
        </w:rPr>
      </w:pPr>
      <w:r>
        <w:rPr>
          <w:rFonts w:ascii="Times New Roman" w:hAnsi="Times New Roman" w:cs="Times New Roman"/>
          <w:b/>
          <w:bCs/>
          <w:sz w:val="16"/>
          <w:szCs w:val="16"/>
        </w:rPr>
        <w:t xml:space="preserve">   [3] </w:t>
      </w:r>
      <w:r w:rsidRPr="007A46B6">
        <w:rPr>
          <w:rFonts w:ascii="Times New Roman" w:hAnsi="Times New Roman" w:cs="Times New Roman"/>
          <w:b/>
          <w:bCs/>
          <w:sz w:val="16"/>
          <w:szCs w:val="16"/>
        </w:rPr>
        <w:t>Mukherjee and Subba Rao</w:t>
      </w:r>
      <w:r w:rsidRPr="007A46B6">
        <w:rPr>
          <w:rFonts w:ascii="Times New Roman" w:hAnsi="Times New Roman" w:cs="Times New Roman"/>
          <w:sz w:val="16"/>
          <w:szCs w:val="16"/>
        </w:rPr>
        <w:t xml:space="preserve"> (1982) proposed that the roots of higher plants provide an ecological niche to the soil microbes within the soil. This was done by genus of Pseudomonas and Bacillus. Those bacteria are able to solubilize available forms of Fe, Ca, Mg, Al, and P. The solubilization effect is generally due to the production of organic acids. (</w:t>
      </w:r>
      <w:r w:rsidRPr="007A46B6">
        <w:rPr>
          <w:rFonts w:ascii="Times New Roman" w:hAnsi="Times New Roman" w:cs="Times New Roman"/>
          <w:b/>
          <w:bCs/>
          <w:sz w:val="16"/>
          <w:szCs w:val="16"/>
        </w:rPr>
        <w:t>Kucey</w:t>
      </w:r>
      <w:r w:rsidRPr="007A46B6">
        <w:rPr>
          <w:rFonts w:ascii="Times New Roman" w:hAnsi="Times New Roman" w:cs="Times New Roman"/>
          <w:sz w:val="16"/>
          <w:szCs w:val="16"/>
        </w:rPr>
        <w:t>, 1983)</w:t>
      </w:r>
    </w:p>
    <w:p w14:paraId="70BD9260" w14:textId="77777777" w:rsidR="005964A0" w:rsidRPr="007A46B6" w:rsidRDefault="005964A0" w:rsidP="00B01441">
      <w:pPr>
        <w:spacing w:line="240" w:lineRule="auto"/>
        <w:rPr>
          <w:rFonts w:ascii="Times New Roman" w:hAnsi="Times New Roman" w:cs="Times New Roman"/>
          <w:sz w:val="16"/>
          <w:szCs w:val="16"/>
        </w:rPr>
      </w:pPr>
      <w:r>
        <w:rPr>
          <w:rFonts w:ascii="Times New Roman" w:hAnsi="Times New Roman" w:cs="Times New Roman"/>
          <w:sz w:val="16"/>
          <w:szCs w:val="16"/>
        </w:rPr>
        <w:t xml:space="preserve">   [4] </w:t>
      </w:r>
      <w:r w:rsidRPr="007A46B6">
        <w:rPr>
          <w:rFonts w:ascii="Times New Roman" w:hAnsi="Times New Roman" w:cs="Times New Roman"/>
          <w:sz w:val="16"/>
          <w:szCs w:val="16"/>
        </w:rPr>
        <w:t>The plant growth promoting rhizobacteria (PGRR) from rhizosphere enhance the growth of plants and reduce the damage from soil bone plant pathogens (</w:t>
      </w:r>
      <w:r w:rsidRPr="007A46B6">
        <w:rPr>
          <w:rFonts w:ascii="Times New Roman" w:hAnsi="Times New Roman" w:cs="Times New Roman"/>
          <w:b/>
          <w:bCs/>
          <w:sz w:val="16"/>
          <w:szCs w:val="16"/>
        </w:rPr>
        <w:t>Kloepper</w:t>
      </w:r>
      <w:r w:rsidRPr="007A46B6">
        <w:rPr>
          <w:rFonts w:ascii="Times New Roman" w:hAnsi="Times New Roman" w:cs="Times New Roman"/>
          <w:sz w:val="16"/>
          <w:szCs w:val="16"/>
        </w:rPr>
        <w:t xml:space="preserve"> </w:t>
      </w:r>
      <w:r w:rsidRPr="007A46B6">
        <w:rPr>
          <w:rFonts w:ascii="Times New Roman" w:hAnsi="Times New Roman" w:cs="Times New Roman"/>
          <w:b/>
          <w:bCs/>
          <w:sz w:val="16"/>
          <w:szCs w:val="16"/>
        </w:rPr>
        <w:t>et al</w:t>
      </w:r>
      <w:r w:rsidRPr="007A46B6">
        <w:rPr>
          <w:rFonts w:ascii="Times New Roman" w:hAnsi="Times New Roman" w:cs="Times New Roman"/>
          <w:sz w:val="16"/>
          <w:szCs w:val="16"/>
        </w:rPr>
        <w:t>,).</w:t>
      </w:r>
    </w:p>
    <w:p w14:paraId="33A55BC5" w14:textId="30C20DB7" w:rsidR="005964A0" w:rsidRPr="007A46B6" w:rsidRDefault="00424F62" w:rsidP="00B01441">
      <w:pPr>
        <w:spacing w:line="240" w:lineRule="auto"/>
        <w:rPr>
          <w:rFonts w:ascii="Times New Roman" w:hAnsi="Times New Roman" w:cs="Times New Roman"/>
          <w:sz w:val="16"/>
          <w:szCs w:val="16"/>
        </w:rPr>
      </w:pPr>
      <w:r>
        <w:rPr>
          <w:rFonts w:ascii="Times New Roman" w:hAnsi="Times New Roman" w:cs="Times New Roman"/>
          <w:sz w:val="16"/>
          <w:szCs w:val="16"/>
        </w:rPr>
        <w:t xml:space="preserve">   [5] The </w:t>
      </w:r>
      <w:r w:rsidR="005964A0" w:rsidRPr="007A46B6">
        <w:rPr>
          <w:rFonts w:ascii="Times New Roman" w:hAnsi="Times New Roman" w:cs="Times New Roman"/>
          <w:sz w:val="16"/>
          <w:szCs w:val="16"/>
        </w:rPr>
        <w:t>most important role of soil organism in ecosystem is decomposing of organic matters, synthesize and release them as inorganic forms that plant can use (</w:t>
      </w:r>
      <w:r w:rsidR="005964A0" w:rsidRPr="007A46B6">
        <w:rPr>
          <w:rFonts w:ascii="Times New Roman" w:hAnsi="Times New Roman" w:cs="Times New Roman"/>
          <w:b/>
          <w:bCs/>
          <w:sz w:val="16"/>
          <w:szCs w:val="16"/>
        </w:rPr>
        <w:t>Setiadi et al</w:t>
      </w:r>
      <w:r w:rsidR="005964A0" w:rsidRPr="007A46B6">
        <w:rPr>
          <w:rFonts w:ascii="Times New Roman" w:hAnsi="Times New Roman" w:cs="Times New Roman"/>
          <w:sz w:val="16"/>
          <w:szCs w:val="16"/>
        </w:rPr>
        <w:t>., 1989).</w:t>
      </w:r>
    </w:p>
    <w:p w14:paraId="69BE67CF" w14:textId="77777777" w:rsidR="005964A0" w:rsidRPr="007A46B6" w:rsidRDefault="005964A0" w:rsidP="00B01441">
      <w:pPr>
        <w:spacing w:line="240" w:lineRule="auto"/>
        <w:rPr>
          <w:rFonts w:ascii="Times New Roman" w:hAnsi="Times New Roman" w:cs="Times New Roman"/>
          <w:sz w:val="16"/>
          <w:szCs w:val="16"/>
        </w:rPr>
      </w:pPr>
      <w:r>
        <w:rPr>
          <w:rFonts w:ascii="Times New Roman" w:hAnsi="Times New Roman" w:cs="Times New Roman"/>
          <w:b/>
          <w:bCs/>
          <w:sz w:val="16"/>
          <w:szCs w:val="16"/>
        </w:rPr>
        <w:t xml:space="preserve">   [6] </w:t>
      </w:r>
      <w:r w:rsidRPr="007A46B6">
        <w:rPr>
          <w:rFonts w:ascii="Times New Roman" w:hAnsi="Times New Roman" w:cs="Times New Roman"/>
          <w:b/>
          <w:bCs/>
          <w:sz w:val="16"/>
          <w:szCs w:val="16"/>
        </w:rPr>
        <w:t>Nautical et al</w:t>
      </w:r>
      <w:r w:rsidRPr="007A46B6">
        <w:rPr>
          <w:rFonts w:ascii="Times New Roman" w:hAnsi="Times New Roman" w:cs="Times New Roman"/>
          <w:sz w:val="16"/>
          <w:szCs w:val="16"/>
        </w:rPr>
        <w:t>., (2000) observed that PGRR are able to exert a beneficial effect upon plant growth. N</w:t>
      </w:r>
      <w:r w:rsidRPr="007A46B6">
        <w:rPr>
          <w:rFonts w:ascii="Times New Roman" w:hAnsi="Times New Roman" w:cs="Times New Roman"/>
          <w:sz w:val="16"/>
          <w:szCs w:val="16"/>
          <w:vertAlign w:val="subscript"/>
        </w:rPr>
        <w:t xml:space="preserve">2 </w:t>
      </w:r>
      <w:r w:rsidRPr="007A46B6">
        <w:rPr>
          <w:rFonts w:ascii="Times New Roman" w:hAnsi="Times New Roman" w:cs="Times New Roman"/>
          <w:sz w:val="16"/>
          <w:szCs w:val="16"/>
        </w:rPr>
        <w:t>fixing and P- solubilizing bacteria may be important for plant nutrition by increasing N and P uptake by the plant playing a significant role as PGRR in the bio fertilization of crop.</w:t>
      </w:r>
    </w:p>
    <w:p w14:paraId="48A168D5" w14:textId="77777777" w:rsidR="005964A0" w:rsidRPr="007A46B6" w:rsidRDefault="005964A0" w:rsidP="00B01441">
      <w:pPr>
        <w:spacing w:line="240" w:lineRule="auto"/>
        <w:rPr>
          <w:rFonts w:ascii="Times New Roman" w:hAnsi="Times New Roman" w:cs="Times New Roman"/>
          <w:sz w:val="16"/>
          <w:szCs w:val="16"/>
        </w:rPr>
      </w:pPr>
      <w:r>
        <w:rPr>
          <w:rFonts w:ascii="Times New Roman" w:hAnsi="Times New Roman" w:cs="Times New Roman"/>
          <w:b/>
          <w:bCs/>
          <w:sz w:val="16"/>
          <w:szCs w:val="16"/>
        </w:rPr>
        <w:t xml:space="preserve">   [7] </w:t>
      </w:r>
      <w:r w:rsidRPr="007A46B6">
        <w:rPr>
          <w:rFonts w:ascii="Times New Roman" w:hAnsi="Times New Roman" w:cs="Times New Roman"/>
          <w:b/>
          <w:bCs/>
          <w:sz w:val="16"/>
          <w:szCs w:val="16"/>
        </w:rPr>
        <w:t>Antananarivo Sharma et al</w:t>
      </w:r>
      <w:r w:rsidRPr="007A46B6">
        <w:rPr>
          <w:rFonts w:ascii="Times New Roman" w:hAnsi="Times New Roman" w:cs="Times New Roman"/>
          <w:sz w:val="16"/>
          <w:szCs w:val="16"/>
        </w:rPr>
        <w:t xml:space="preserve">., (2002) done invitro studies on phosphate removal by </w:t>
      </w:r>
      <w:r w:rsidRPr="007A46B6">
        <w:rPr>
          <w:rFonts w:ascii="Times New Roman" w:hAnsi="Times New Roman" w:cs="Times New Roman"/>
          <w:i/>
          <w:iCs/>
          <w:sz w:val="16"/>
          <w:szCs w:val="16"/>
        </w:rPr>
        <w:t xml:space="preserve">Citrobacter koseri </w:t>
      </w:r>
      <w:r w:rsidRPr="007A46B6">
        <w:rPr>
          <w:rFonts w:ascii="Times New Roman" w:hAnsi="Times New Roman" w:cs="Times New Roman"/>
          <w:sz w:val="16"/>
          <w:szCs w:val="16"/>
        </w:rPr>
        <w:t xml:space="preserve">and </w:t>
      </w:r>
      <w:r w:rsidRPr="007A46B6">
        <w:rPr>
          <w:rFonts w:ascii="Times New Roman" w:hAnsi="Times New Roman" w:cs="Times New Roman"/>
          <w:i/>
          <w:iCs/>
          <w:sz w:val="16"/>
          <w:szCs w:val="16"/>
        </w:rPr>
        <w:t xml:space="preserve">Micro coclus </w:t>
      </w:r>
      <w:r w:rsidRPr="007A46B6">
        <w:rPr>
          <w:rFonts w:ascii="Times New Roman" w:hAnsi="Times New Roman" w:cs="Times New Roman"/>
          <w:sz w:val="16"/>
          <w:szCs w:val="16"/>
        </w:rPr>
        <w:t>variants revealed that they could remove phosphate upto 84 and 88% respectively from the gelatin and soap industry effluents.</w:t>
      </w:r>
    </w:p>
    <w:p w14:paraId="733F9E26" w14:textId="77777777" w:rsidR="005964A0" w:rsidRPr="007A46B6" w:rsidRDefault="005964A0" w:rsidP="00B01441">
      <w:pPr>
        <w:spacing w:line="240" w:lineRule="auto"/>
        <w:rPr>
          <w:rFonts w:ascii="Times New Roman" w:hAnsi="Times New Roman" w:cs="Times New Roman"/>
          <w:sz w:val="16"/>
          <w:szCs w:val="16"/>
        </w:rPr>
      </w:pPr>
      <w:r>
        <w:rPr>
          <w:rFonts w:ascii="Times New Roman" w:hAnsi="Times New Roman" w:cs="Times New Roman"/>
          <w:b/>
          <w:bCs/>
          <w:sz w:val="16"/>
          <w:szCs w:val="16"/>
        </w:rPr>
        <w:t xml:space="preserve">   [8] </w:t>
      </w:r>
      <w:r w:rsidRPr="007A46B6">
        <w:rPr>
          <w:rFonts w:ascii="Times New Roman" w:hAnsi="Times New Roman" w:cs="Times New Roman"/>
          <w:b/>
          <w:bCs/>
          <w:sz w:val="16"/>
          <w:szCs w:val="16"/>
        </w:rPr>
        <w:t>Luis Henrique et al.</w:t>
      </w:r>
      <w:r w:rsidRPr="007A46B6">
        <w:rPr>
          <w:rFonts w:ascii="Times New Roman" w:hAnsi="Times New Roman" w:cs="Times New Roman"/>
          <w:sz w:val="16"/>
          <w:szCs w:val="16"/>
        </w:rPr>
        <w:t>, (2006) isolated many enzymes produced by fungi. Isolation of filamentous fungi from the soil and humus, plant and sugarcane forty were isolated and examined for their ability to produce Xylanase, glucose- oxidase, alkaline phosphatase, acid phosphatase, phytase, pectinase, and amylase.</w:t>
      </w:r>
    </w:p>
    <w:p w14:paraId="6FE910F9" w14:textId="2CB18A18" w:rsidR="00DD46EE" w:rsidRPr="005A4354" w:rsidRDefault="005964A0" w:rsidP="00D4626E">
      <w:pPr>
        <w:spacing w:line="240" w:lineRule="auto"/>
        <w:rPr>
          <w:rFonts w:ascii="Times New Roman" w:hAnsi="Times New Roman" w:cs="Times New Roman"/>
          <w:b/>
          <w:bCs/>
          <w:sz w:val="36"/>
          <w:szCs w:val="36"/>
          <w:u w:val="single"/>
        </w:rPr>
      </w:pPr>
      <w:r>
        <w:rPr>
          <w:rFonts w:ascii="Times New Roman" w:hAnsi="Times New Roman" w:cs="Times New Roman"/>
          <w:b/>
          <w:bCs/>
          <w:sz w:val="16"/>
          <w:szCs w:val="16"/>
        </w:rPr>
        <w:t xml:space="preserve">   [9] </w:t>
      </w:r>
      <w:r w:rsidRPr="007A46B6">
        <w:rPr>
          <w:rFonts w:ascii="Times New Roman" w:hAnsi="Times New Roman" w:cs="Times New Roman"/>
          <w:b/>
          <w:bCs/>
          <w:sz w:val="16"/>
          <w:szCs w:val="16"/>
        </w:rPr>
        <w:t>Stephen Joseph et al</w:t>
      </w:r>
      <w:r w:rsidRPr="007A46B6">
        <w:rPr>
          <w:rFonts w:ascii="Times New Roman" w:hAnsi="Times New Roman" w:cs="Times New Roman"/>
          <w:sz w:val="16"/>
          <w:szCs w:val="16"/>
        </w:rPr>
        <w:t>., (2008) isolated phosphate solubilizing bacteria (PSB) possessing the ability to solubilize insoluble in organic phosphates from rhizosphere soil. The efficiency of phosphate solubilization was decreased in buffered media compared to non- buffered media.</w:t>
      </w:r>
    </w:p>
    <w:sectPr w:rsidR="00DD46EE" w:rsidRPr="005A4354" w:rsidSect="007A46B6">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5A43B" w14:textId="77777777" w:rsidR="00A41452" w:rsidRDefault="00A41452" w:rsidP="00811FE0">
      <w:pPr>
        <w:spacing w:after="0" w:line="240" w:lineRule="auto"/>
      </w:pPr>
      <w:r>
        <w:separator/>
      </w:r>
    </w:p>
  </w:endnote>
  <w:endnote w:type="continuationSeparator" w:id="0">
    <w:p w14:paraId="38C4FB93" w14:textId="77777777" w:rsidR="00A41452" w:rsidRDefault="00A41452" w:rsidP="00811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C9226" w14:textId="77777777" w:rsidR="00A41452" w:rsidRDefault="00A41452" w:rsidP="00811FE0">
      <w:pPr>
        <w:spacing w:after="0" w:line="240" w:lineRule="auto"/>
      </w:pPr>
      <w:r>
        <w:separator/>
      </w:r>
    </w:p>
  </w:footnote>
  <w:footnote w:type="continuationSeparator" w:id="0">
    <w:p w14:paraId="742909E5" w14:textId="77777777" w:rsidR="00A41452" w:rsidRDefault="00A41452" w:rsidP="00811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4B25"/>
    <w:multiLevelType w:val="hybridMultilevel"/>
    <w:tmpl w:val="15D050DE"/>
    <w:lvl w:ilvl="0" w:tplc="3D94E570">
      <w:start w:val="1"/>
      <w:numFmt w:val="upp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9136119"/>
    <w:multiLevelType w:val="hybridMultilevel"/>
    <w:tmpl w:val="33F83CFC"/>
    <w:lvl w:ilvl="0" w:tplc="04090013">
      <w:start w:val="1"/>
      <w:numFmt w:val="upperRoman"/>
      <w:lvlText w:val="%1."/>
      <w:lvlJc w:val="right"/>
      <w:pPr>
        <w:ind w:left="6120" w:hanging="360"/>
      </w:p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 w15:restartNumberingAfterBreak="0">
    <w:nsid w:val="0D674A2D"/>
    <w:multiLevelType w:val="hybridMultilevel"/>
    <w:tmpl w:val="C4C2BBD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6479C"/>
    <w:multiLevelType w:val="hybridMultilevel"/>
    <w:tmpl w:val="14BA7C18"/>
    <w:lvl w:ilvl="0" w:tplc="213A343C">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3173F"/>
    <w:multiLevelType w:val="hybridMultilevel"/>
    <w:tmpl w:val="5D9481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A3695"/>
    <w:multiLevelType w:val="hybridMultilevel"/>
    <w:tmpl w:val="3D6A76D2"/>
    <w:lvl w:ilvl="0" w:tplc="04090013">
      <w:start w:val="1"/>
      <w:numFmt w:val="upperRoman"/>
      <w:lvlText w:val="%1."/>
      <w:lvlJc w:val="righ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 w15:restartNumberingAfterBreak="0">
    <w:nsid w:val="2234659B"/>
    <w:multiLevelType w:val="hybridMultilevel"/>
    <w:tmpl w:val="53A8CAF8"/>
    <w:lvl w:ilvl="0" w:tplc="3D94E570">
      <w:start w:val="1"/>
      <w:numFmt w:val="upp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7" w15:restartNumberingAfterBreak="0">
    <w:nsid w:val="2E1052E7"/>
    <w:multiLevelType w:val="hybridMultilevel"/>
    <w:tmpl w:val="C636BB98"/>
    <w:lvl w:ilvl="0" w:tplc="FFFFFFFF">
      <w:numFmt w:val="bullet"/>
      <w:lvlText w:val=""/>
      <w:lvlJc w:val="left"/>
      <w:pPr>
        <w:ind w:left="840" w:hanging="360"/>
      </w:pPr>
      <w:rPr>
        <w:rFonts w:ascii="Symbol" w:eastAsiaTheme="minorEastAsia"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2F2F66E2"/>
    <w:multiLevelType w:val="hybridMultilevel"/>
    <w:tmpl w:val="28860E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9A7EDF"/>
    <w:multiLevelType w:val="hybridMultilevel"/>
    <w:tmpl w:val="669CF44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2F674C"/>
    <w:multiLevelType w:val="hybridMultilevel"/>
    <w:tmpl w:val="3DF8A0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800E25"/>
    <w:multiLevelType w:val="hybridMultilevel"/>
    <w:tmpl w:val="7DEADA62"/>
    <w:lvl w:ilvl="0" w:tplc="04090013">
      <w:start w:val="1"/>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E4E68E0"/>
    <w:multiLevelType w:val="hybridMultilevel"/>
    <w:tmpl w:val="777A147C"/>
    <w:lvl w:ilvl="0" w:tplc="3D94E570">
      <w:start w:val="1"/>
      <w:numFmt w:val="upperRoman"/>
      <w:lvlText w:val="%1."/>
      <w:lvlJc w:val="left"/>
      <w:pPr>
        <w:ind w:left="3855" w:hanging="360"/>
      </w:pPr>
      <w:rPr>
        <w:rFonts w:hint="default"/>
      </w:rPr>
    </w:lvl>
    <w:lvl w:ilvl="1" w:tplc="04090019" w:tentative="1">
      <w:start w:val="1"/>
      <w:numFmt w:val="lowerLetter"/>
      <w:lvlText w:val="%2."/>
      <w:lvlJc w:val="left"/>
      <w:pPr>
        <w:ind w:left="4575" w:hanging="360"/>
      </w:pPr>
    </w:lvl>
    <w:lvl w:ilvl="2" w:tplc="0409001B" w:tentative="1">
      <w:start w:val="1"/>
      <w:numFmt w:val="lowerRoman"/>
      <w:lvlText w:val="%3."/>
      <w:lvlJc w:val="right"/>
      <w:pPr>
        <w:ind w:left="5295" w:hanging="180"/>
      </w:pPr>
    </w:lvl>
    <w:lvl w:ilvl="3" w:tplc="0409000F" w:tentative="1">
      <w:start w:val="1"/>
      <w:numFmt w:val="decimal"/>
      <w:lvlText w:val="%4."/>
      <w:lvlJc w:val="left"/>
      <w:pPr>
        <w:ind w:left="6015" w:hanging="360"/>
      </w:pPr>
    </w:lvl>
    <w:lvl w:ilvl="4" w:tplc="04090019" w:tentative="1">
      <w:start w:val="1"/>
      <w:numFmt w:val="lowerLetter"/>
      <w:lvlText w:val="%5."/>
      <w:lvlJc w:val="left"/>
      <w:pPr>
        <w:ind w:left="6735" w:hanging="360"/>
      </w:pPr>
    </w:lvl>
    <w:lvl w:ilvl="5" w:tplc="0409001B" w:tentative="1">
      <w:start w:val="1"/>
      <w:numFmt w:val="lowerRoman"/>
      <w:lvlText w:val="%6."/>
      <w:lvlJc w:val="right"/>
      <w:pPr>
        <w:ind w:left="7455" w:hanging="180"/>
      </w:pPr>
    </w:lvl>
    <w:lvl w:ilvl="6" w:tplc="0409000F" w:tentative="1">
      <w:start w:val="1"/>
      <w:numFmt w:val="decimal"/>
      <w:lvlText w:val="%7."/>
      <w:lvlJc w:val="left"/>
      <w:pPr>
        <w:ind w:left="8175" w:hanging="360"/>
      </w:pPr>
    </w:lvl>
    <w:lvl w:ilvl="7" w:tplc="04090019" w:tentative="1">
      <w:start w:val="1"/>
      <w:numFmt w:val="lowerLetter"/>
      <w:lvlText w:val="%8."/>
      <w:lvlJc w:val="left"/>
      <w:pPr>
        <w:ind w:left="8895" w:hanging="360"/>
      </w:pPr>
    </w:lvl>
    <w:lvl w:ilvl="8" w:tplc="0409001B" w:tentative="1">
      <w:start w:val="1"/>
      <w:numFmt w:val="lowerRoman"/>
      <w:lvlText w:val="%9."/>
      <w:lvlJc w:val="right"/>
      <w:pPr>
        <w:ind w:left="9615" w:hanging="180"/>
      </w:pPr>
    </w:lvl>
  </w:abstractNum>
  <w:abstractNum w:abstractNumId="13" w15:restartNumberingAfterBreak="0">
    <w:nsid w:val="6F19617C"/>
    <w:multiLevelType w:val="hybridMultilevel"/>
    <w:tmpl w:val="25B4DFEC"/>
    <w:lvl w:ilvl="0" w:tplc="3D94E570">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A4158B"/>
    <w:multiLevelType w:val="hybridMultilevel"/>
    <w:tmpl w:val="4B767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811F09"/>
    <w:multiLevelType w:val="hybridMultilevel"/>
    <w:tmpl w:val="897AB832"/>
    <w:lvl w:ilvl="0" w:tplc="04090013">
      <w:start w:val="1"/>
      <w:numFmt w:val="upp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7588267E"/>
    <w:multiLevelType w:val="hybridMultilevel"/>
    <w:tmpl w:val="5D9481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5C66B6"/>
    <w:multiLevelType w:val="hybridMultilevel"/>
    <w:tmpl w:val="98FC9AF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4E00FD"/>
    <w:multiLevelType w:val="hybridMultilevel"/>
    <w:tmpl w:val="24BA79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2"/>
  </w:num>
  <w:num w:numId="4">
    <w:abstractNumId w:val="15"/>
  </w:num>
  <w:num w:numId="5">
    <w:abstractNumId w:val="5"/>
  </w:num>
  <w:num w:numId="6">
    <w:abstractNumId w:val="6"/>
  </w:num>
  <w:num w:numId="7">
    <w:abstractNumId w:val="0"/>
  </w:num>
  <w:num w:numId="8">
    <w:abstractNumId w:val="12"/>
  </w:num>
  <w:num w:numId="9">
    <w:abstractNumId w:val="13"/>
  </w:num>
  <w:num w:numId="10">
    <w:abstractNumId w:val="4"/>
  </w:num>
  <w:num w:numId="11">
    <w:abstractNumId w:val="3"/>
  </w:num>
  <w:num w:numId="12">
    <w:abstractNumId w:val="10"/>
  </w:num>
  <w:num w:numId="13">
    <w:abstractNumId w:val="7"/>
  </w:num>
  <w:num w:numId="14">
    <w:abstractNumId w:val="17"/>
  </w:num>
  <w:num w:numId="15">
    <w:abstractNumId w:val="9"/>
  </w:num>
  <w:num w:numId="16">
    <w:abstractNumId w:val="1"/>
  </w:num>
  <w:num w:numId="17">
    <w:abstractNumId w:val="11"/>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A67"/>
    <w:rsid w:val="00002FD0"/>
    <w:rsid w:val="00004FEB"/>
    <w:rsid w:val="000106EE"/>
    <w:rsid w:val="00011E4A"/>
    <w:rsid w:val="000149EA"/>
    <w:rsid w:val="00015F62"/>
    <w:rsid w:val="000160DB"/>
    <w:rsid w:val="00016B39"/>
    <w:rsid w:val="000202B3"/>
    <w:rsid w:val="00021EEE"/>
    <w:rsid w:val="000220E7"/>
    <w:rsid w:val="00023238"/>
    <w:rsid w:val="000241CC"/>
    <w:rsid w:val="00024613"/>
    <w:rsid w:val="000258A7"/>
    <w:rsid w:val="0003107C"/>
    <w:rsid w:val="00033F69"/>
    <w:rsid w:val="00034C66"/>
    <w:rsid w:val="000364A2"/>
    <w:rsid w:val="00037C11"/>
    <w:rsid w:val="0004052C"/>
    <w:rsid w:val="00042AFD"/>
    <w:rsid w:val="00042D2B"/>
    <w:rsid w:val="000435FB"/>
    <w:rsid w:val="00044EAC"/>
    <w:rsid w:val="0005113F"/>
    <w:rsid w:val="00052E18"/>
    <w:rsid w:val="000533F3"/>
    <w:rsid w:val="00060E64"/>
    <w:rsid w:val="00061939"/>
    <w:rsid w:val="00061C77"/>
    <w:rsid w:val="00064C52"/>
    <w:rsid w:val="00067214"/>
    <w:rsid w:val="000677C5"/>
    <w:rsid w:val="00067C0D"/>
    <w:rsid w:val="00071806"/>
    <w:rsid w:val="00073318"/>
    <w:rsid w:val="00077B73"/>
    <w:rsid w:val="000814C8"/>
    <w:rsid w:val="00082139"/>
    <w:rsid w:val="00083484"/>
    <w:rsid w:val="00085A4F"/>
    <w:rsid w:val="00086352"/>
    <w:rsid w:val="00090F6C"/>
    <w:rsid w:val="000925FD"/>
    <w:rsid w:val="000941A5"/>
    <w:rsid w:val="000A380C"/>
    <w:rsid w:val="000A3C84"/>
    <w:rsid w:val="000A4AD0"/>
    <w:rsid w:val="000A5545"/>
    <w:rsid w:val="000A68D9"/>
    <w:rsid w:val="000A6CF2"/>
    <w:rsid w:val="000B39E0"/>
    <w:rsid w:val="000B3AA3"/>
    <w:rsid w:val="000B6D56"/>
    <w:rsid w:val="000B76A9"/>
    <w:rsid w:val="000C296F"/>
    <w:rsid w:val="000C45D2"/>
    <w:rsid w:val="000C4F44"/>
    <w:rsid w:val="000C5AED"/>
    <w:rsid w:val="000C7A3F"/>
    <w:rsid w:val="000D153D"/>
    <w:rsid w:val="000D15E9"/>
    <w:rsid w:val="000D6702"/>
    <w:rsid w:val="000E3772"/>
    <w:rsid w:val="000E37F4"/>
    <w:rsid w:val="000E5782"/>
    <w:rsid w:val="000E5B73"/>
    <w:rsid w:val="000F0ABF"/>
    <w:rsid w:val="000F12F5"/>
    <w:rsid w:val="000F5EAD"/>
    <w:rsid w:val="000F691B"/>
    <w:rsid w:val="001014CF"/>
    <w:rsid w:val="001019DC"/>
    <w:rsid w:val="0010366B"/>
    <w:rsid w:val="0010366D"/>
    <w:rsid w:val="00104690"/>
    <w:rsid w:val="00106B73"/>
    <w:rsid w:val="001073D2"/>
    <w:rsid w:val="00107E99"/>
    <w:rsid w:val="00116561"/>
    <w:rsid w:val="00123697"/>
    <w:rsid w:val="0012690E"/>
    <w:rsid w:val="00130467"/>
    <w:rsid w:val="00133E85"/>
    <w:rsid w:val="00134CE3"/>
    <w:rsid w:val="00140B7A"/>
    <w:rsid w:val="0014136B"/>
    <w:rsid w:val="00141635"/>
    <w:rsid w:val="00141D9B"/>
    <w:rsid w:val="001428B3"/>
    <w:rsid w:val="001447FB"/>
    <w:rsid w:val="001537F1"/>
    <w:rsid w:val="00153AC4"/>
    <w:rsid w:val="001567B2"/>
    <w:rsid w:val="00160594"/>
    <w:rsid w:val="00162B09"/>
    <w:rsid w:val="00163F66"/>
    <w:rsid w:val="0016407B"/>
    <w:rsid w:val="001644B2"/>
    <w:rsid w:val="00165A4D"/>
    <w:rsid w:val="001702C2"/>
    <w:rsid w:val="0017080E"/>
    <w:rsid w:val="001765AA"/>
    <w:rsid w:val="0018011A"/>
    <w:rsid w:val="001801EC"/>
    <w:rsid w:val="00180D4A"/>
    <w:rsid w:val="00184896"/>
    <w:rsid w:val="0018496D"/>
    <w:rsid w:val="00184D8C"/>
    <w:rsid w:val="00194EDA"/>
    <w:rsid w:val="001A04CA"/>
    <w:rsid w:val="001A10EC"/>
    <w:rsid w:val="001A4B5F"/>
    <w:rsid w:val="001A5328"/>
    <w:rsid w:val="001A56D1"/>
    <w:rsid w:val="001A66A8"/>
    <w:rsid w:val="001B0748"/>
    <w:rsid w:val="001B13AB"/>
    <w:rsid w:val="001B23F8"/>
    <w:rsid w:val="001B290C"/>
    <w:rsid w:val="001B780C"/>
    <w:rsid w:val="001C0714"/>
    <w:rsid w:val="001C2415"/>
    <w:rsid w:val="001C5CB2"/>
    <w:rsid w:val="001C5FE0"/>
    <w:rsid w:val="001C6CBD"/>
    <w:rsid w:val="001D0A35"/>
    <w:rsid w:val="001D2678"/>
    <w:rsid w:val="001D2B4E"/>
    <w:rsid w:val="001D57DA"/>
    <w:rsid w:val="001D7D94"/>
    <w:rsid w:val="001E18B7"/>
    <w:rsid w:val="001E3652"/>
    <w:rsid w:val="001E37D7"/>
    <w:rsid w:val="001F16DC"/>
    <w:rsid w:val="001F1D02"/>
    <w:rsid w:val="001F25C6"/>
    <w:rsid w:val="00201B57"/>
    <w:rsid w:val="002102C6"/>
    <w:rsid w:val="00210608"/>
    <w:rsid w:val="00210FFE"/>
    <w:rsid w:val="00213E8B"/>
    <w:rsid w:val="002150CE"/>
    <w:rsid w:val="002165DC"/>
    <w:rsid w:val="002174B6"/>
    <w:rsid w:val="002217B7"/>
    <w:rsid w:val="00222DC8"/>
    <w:rsid w:val="0022360A"/>
    <w:rsid w:val="0022568C"/>
    <w:rsid w:val="00230DD8"/>
    <w:rsid w:val="00233E8E"/>
    <w:rsid w:val="00236FDF"/>
    <w:rsid w:val="002375A6"/>
    <w:rsid w:val="00240E33"/>
    <w:rsid w:val="00242A7B"/>
    <w:rsid w:val="00242AAC"/>
    <w:rsid w:val="002446F9"/>
    <w:rsid w:val="002468BB"/>
    <w:rsid w:val="00261197"/>
    <w:rsid w:val="002626A8"/>
    <w:rsid w:val="00270351"/>
    <w:rsid w:val="002728C9"/>
    <w:rsid w:val="00276993"/>
    <w:rsid w:val="002812D6"/>
    <w:rsid w:val="00282ADE"/>
    <w:rsid w:val="00283C6B"/>
    <w:rsid w:val="00285DC1"/>
    <w:rsid w:val="0028641F"/>
    <w:rsid w:val="00290560"/>
    <w:rsid w:val="0029380F"/>
    <w:rsid w:val="002966E7"/>
    <w:rsid w:val="00296C1E"/>
    <w:rsid w:val="00296CA8"/>
    <w:rsid w:val="002A5805"/>
    <w:rsid w:val="002A649C"/>
    <w:rsid w:val="002B2844"/>
    <w:rsid w:val="002B4627"/>
    <w:rsid w:val="002B62E5"/>
    <w:rsid w:val="002B6993"/>
    <w:rsid w:val="002B6FCF"/>
    <w:rsid w:val="002C0DD5"/>
    <w:rsid w:val="002C4D4B"/>
    <w:rsid w:val="002C5021"/>
    <w:rsid w:val="002C5119"/>
    <w:rsid w:val="002C6D99"/>
    <w:rsid w:val="002D1670"/>
    <w:rsid w:val="002E131C"/>
    <w:rsid w:val="002E352A"/>
    <w:rsid w:val="002E580D"/>
    <w:rsid w:val="002E7C40"/>
    <w:rsid w:val="002F197C"/>
    <w:rsid w:val="002F422A"/>
    <w:rsid w:val="002F54E3"/>
    <w:rsid w:val="00301C74"/>
    <w:rsid w:val="00302BBB"/>
    <w:rsid w:val="00305C67"/>
    <w:rsid w:val="00311351"/>
    <w:rsid w:val="00314597"/>
    <w:rsid w:val="00314D80"/>
    <w:rsid w:val="00315BE2"/>
    <w:rsid w:val="003167D5"/>
    <w:rsid w:val="00316D52"/>
    <w:rsid w:val="003173E7"/>
    <w:rsid w:val="0031771E"/>
    <w:rsid w:val="003259DF"/>
    <w:rsid w:val="00332283"/>
    <w:rsid w:val="00332CA0"/>
    <w:rsid w:val="003347C3"/>
    <w:rsid w:val="0033659C"/>
    <w:rsid w:val="00336D3E"/>
    <w:rsid w:val="0033776B"/>
    <w:rsid w:val="00342514"/>
    <w:rsid w:val="00342694"/>
    <w:rsid w:val="003462F8"/>
    <w:rsid w:val="0035107C"/>
    <w:rsid w:val="00351F10"/>
    <w:rsid w:val="003524D2"/>
    <w:rsid w:val="00353DFF"/>
    <w:rsid w:val="003550D3"/>
    <w:rsid w:val="00357135"/>
    <w:rsid w:val="00357A42"/>
    <w:rsid w:val="0036206D"/>
    <w:rsid w:val="00370D30"/>
    <w:rsid w:val="0037189B"/>
    <w:rsid w:val="003758DA"/>
    <w:rsid w:val="00382A95"/>
    <w:rsid w:val="003833B6"/>
    <w:rsid w:val="00383CC9"/>
    <w:rsid w:val="00383CCD"/>
    <w:rsid w:val="00384443"/>
    <w:rsid w:val="00384E3C"/>
    <w:rsid w:val="00385857"/>
    <w:rsid w:val="00386649"/>
    <w:rsid w:val="00393DA3"/>
    <w:rsid w:val="00397B21"/>
    <w:rsid w:val="003A3762"/>
    <w:rsid w:val="003A3DC5"/>
    <w:rsid w:val="003A5981"/>
    <w:rsid w:val="003A70CE"/>
    <w:rsid w:val="003C1148"/>
    <w:rsid w:val="003C14D7"/>
    <w:rsid w:val="003C4CF9"/>
    <w:rsid w:val="003C52A0"/>
    <w:rsid w:val="003C5B41"/>
    <w:rsid w:val="003D3391"/>
    <w:rsid w:val="003D3ECE"/>
    <w:rsid w:val="003D409D"/>
    <w:rsid w:val="003D598B"/>
    <w:rsid w:val="003D6221"/>
    <w:rsid w:val="003D67C4"/>
    <w:rsid w:val="003E3522"/>
    <w:rsid w:val="003E426D"/>
    <w:rsid w:val="003E59EE"/>
    <w:rsid w:val="003E6AA3"/>
    <w:rsid w:val="003E75A8"/>
    <w:rsid w:val="003F05D8"/>
    <w:rsid w:val="003F29D5"/>
    <w:rsid w:val="003F6481"/>
    <w:rsid w:val="003F772C"/>
    <w:rsid w:val="00404229"/>
    <w:rsid w:val="004151D9"/>
    <w:rsid w:val="00424C3A"/>
    <w:rsid w:val="00424F60"/>
    <w:rsid w:val="00424F62"/>
    <w:rsid w:val="00434080"/>
    <w:rsid w:val="004351C9"/>
    <w:rsid w:val="0043524C"/>
    <w:rsid w:val="004363C4"/>
    <w:rsid w:val="0044119B"/>
    <w:rsid w:val="00442B7D"/>
    <w:rsid w:val="00443620"/>
    <w:rsid w:val="00444167"/>
    <w:rsid w:val="00446115"/>
    <w:rsid w:val="00453E27"/>
    <w:rsid w:val="00456D16"/>
    <w:rsid w:val="004607B9"/>
    <w:rsid w:val="00461C01"/>
    <w:rsid w:val="00461FA3"/>
    <w:rsid w:val="00464429"/>
    <w:rsid w:val="0047357D"/>
    <w:rsid w:val="00475A72"/>
    <w:rsid w:val="00475D99"/>
    <w:rsid w:val="00477DD4"/>
    <w:rsid w:val="00491745"/>
    <w:rsid w:val="004917C0"/>
    <w:rsid w:val="0049270C"/>
    <w:rsid w:val="0049412C"/>
    <w:rsid w:val="00494A0B"/>
    <w:rsid w:val="0049569A"/>
    <w:rsid w:val="004A017F"/>
    <w:rsid w:val="004A332F"/>
    <w:rsid w:val="004A3452"/>
    <w:rsid w:val="004A5083"/>
    <w:rsid w:val="004A53E6"/>
    <w:rsid w:val="004B0385"/>
    <w:rsid w:val="004B405F"/>
    <w:rsid w:val="004C0143"/>
    <w:rsid w:val="004C2151"/>
    <w:rsid w:val="004C247F"/>
    <w:rsid w:val="004C265B"/>
    <w:rsid w:val="004C2A7C"/>
    <w:rsid w:val="004D19A2"/>
    <w:rsid w:val="004D4A84"/>
    <w:rsid w:val="004D7FB8"/>
    <w:rsid w:val="004E0219"/>
    <w:rsid w:val="004E0D19"/>
    <w:rsid w:val="004E289A"/>
    <w:rsid w:val="004E63A4"/>
    <w:rsid w:val="004F02C6"/>
    <w:rsid w:val="004F0913"/>
    <w:rsid w:val="004F2C15"/>
    <w:rsid w:val="004F5EB1"/>
    <w:rsid w:val="004F6BF0"/>
    <w:rsid w:val="0050394E"/>
    <w:rsid w:val="00503FCF"/>
    <w:rsid w:val="0050524F"/>
    <w:rsid w:val="0050640A"/>
    <w:rsid w:val="0051004A"/>
    <w:rsid w:val="005117D3"/>
    <w:rsid w:val="0051544A"/>
    <w:rsid w:val="00516AB7"/>
    <w:rsid w:val="00517245"/>
    <w:rsid w:val="00520AB2"/>
    <w:rsid w:val="00520F5B"/>
    <w:rsid w:val="00522F00"/>
    <w:rsid w:val="00525E93"/>
    <w:rsid w:val="005274E8"/>
    <w:rsid w:val="005276E4"/>
    <w:rsid w:val="00532031"/>
    <w:rsid w:val="00534F02"/>
    <w:rsid w:val="0053726D"/>
    <w:rsid w:val="00540200"/>
    <w:rsid w:val="0054287E"/>
    <w:rsid w:val="00543F8E"/>
    <w:rsid w:val="00544550"/>
    <w:rsid w:val="005448EE"/>
    <w:rsid w:val="00544B35"/>
    <w:rsid w:val="00547A4C"/>
    <w:rsid w:val="0055110E"/>
    <w:rsid w:val="00556F34"/>
    <w:rsid w:val="00564B00"/>
    <w:rsid w:val="00565DD1"/>
    <w:rsid w:val="00566125"/>
    <w:rsid w:val="0057751A"/>
    <w:rsid w:val="00581E08"/>
    <w:rsid w:val="00582DA6"/>
    <w:rsid w:val="005833F5"/>
    <w:rsid w:val="005837BC"/>
    <w:rsid w:val="00583F34"/>
    <w:rsid w:val="00584710"/>
    <w:rsid w:val="00584E6E"/>
    <w:rsid w:val="00585C8B"/>
    <w:rsid w:val="00591C60"/>
    <w:rsid w:val="005936CF"/>
    <w:rsid w:val="0059536C"/>
    <w:rsid w:val="005964A0"/>
    <w:rsid w:val="005A0640"/>
    <w:rsid w:val="005A4354"/>
    <w:rsid w:val="005A487D"/>
    <w:rsid w:val="005A6890"/>
    <w:rsid w:val="005B20EC"/>
    <w:rsid w:val="005B23F0"/>
    <w:rsid w:val="005B2BDE"/>
    <w:rsid w:val="005B2E69"/>
    <w:rsid w:val="005B6C8E"/>
    <w:rsid w:val="005B76B8"/>
    <w:rsid w:val="005C0EF4"/>
    <w:rsid w:val="005C23EE"/>
    <w:rsid w:val="005D1A2C"/>
    <w:rsid w:val="005D453A"/>
    <w:rsid w:val="005D6E15"/>
    <w:rsid w:val="005D7D0A"/>
    <w:rsid w:val="005E0C72"/>
    <w:rsid w:val="005E5E9A"/>
    <w:rsid w:val="005E6081"/>
    <w:rsid w:val="005F5082"/>
    <w:rsid w:val="005F6A4F"/>
    <w:rsid w:val="005F6B36"/>
    <w:rsid w:val="006037EE"/>
    <w:rsid w:val="006041EB"/>
    <w:rsid w:val="0060583D"/>
    <w:rsid w:val="00614031"/>
    <w:rsid w:val="00614B32"/>
    <w:rsid w:val="00614C06"/>
    <w:rsid w:val="00621D4C"/>
    <w:rsid w:val="00624146"/>
    <w:rsid w:val="00631F08"/>
    <w:rsid w:val="0063645F"/>
    <w:rsid w:val="006431B9"/>
    <w:rsid w:val="00645C1C"/>
    <w:rsid w:val="00647728"/>
    <w:rsid w:val="00647794"/>
    <w:rsid w:val="0065175E"/>
    <w:rsid w:val="006541DC"/>
    <w:rsid w:val="0065665C"/>
    <w:rsid w:val="0066026C"/>
    <w:rsid w:val="006607E6"/>
    <w:rsid w:val="006645E6"/>
    <w:rsid w:val="006658B8"/>
    <w:rsid w:val="00670071"/>
    <w:rsid w:val="006742BD"/>
    <w:rsid w:val="00675342"/>
    <w:rsid w:val="0067601D"/>
    <w:rsid w:val="0068252C"/>
    <w:rsid w:val="00683C5B"/>
    <w:rsid w:val="00684497"/>
    <w:rsid w:val="006935A1"/>
    <w:rsid w:val="00693681"/>
    <w:rsid w:val="00696355"/>
    <w:rsid w:val="006A0AB2"/>
    <w:rsid w:val="006A128B"/>
    <w:rsid w:val="006B239B"/>
    <w:rsid w:val="006B53F0"/>
    <w:rsid w:val="006B6775"/>
    <w:rsid w:val="006C0103"/>
    <w:rsid w:val="006C06C7"/>
    <w:rsid w:val="006C4D8C"/>
    <w:rsid w:val="006C597A"/>
    <w:rsid w:val="006D2303"/>
    <w:rsid w:val="006D4BD9"/>
    <w:rsid w:val="006D77C3"/>
    <w:rsid w:val="006E3624"/>
    <w:rsid w:val="006E3702"/>
    <w:rsid w:val="006E5E04"/>
    <w:rsid w:val="006E63A4"/>
    <w:rsid w:val="006F509F"/>
    <w:rsid w:val="006F53F5"/>
    <w:rsid w:val="006F733B"/>
    <w:rsid w:val="00703702"/>
    <w:rsid w:val="00705DA5"/>
    <w:rsid w:val="00706EC9"/>
    <w:rsid w:val="007073FF"/>
    <w:rsid w:val="00711C59"/>
    <w:rsid w:val="007121EC"/>
    <w:rsid w:val="00712BE2"/>
    <w:rsid w:val="007179F1"/>
    <w:rsid w:val="007207BB"/>
    <w:rsid w:val="00725EBC"/>
    <w:rsid w:val="00726CE9"/>
    <w:rsid w:val="007323F5"/>
    <w:rsid w:val="00732BEB"/>
    <w:rsid w:val="007332DB"/>
    <w:rsid w:val="00734538"/>
    <w:rsid w:val="00737685"/>
    <w:rsid w:val="007423AE"/>
    <w:rsid w:val="007424FF"/>
    <w:rsid w:val="00743AC1"/>
    <w:rsid w:val="00747759"/>
    <w:rsid w:val="007501E8"/>
    <w:rsid w:val="0075199B"/>
    <w:rsid w:val="007526C7"/>
    <w:rsid w:val="007532A7"/>
    <w:rsid w:val="0075549A"/>
    <w:rsid w:val="00756234"/>
    <w:rsid w:val="00760CF6"/>
    <w:rsid w:val="00761367"/>
    <w:rsid w:val="00767674"/>
    <w:rsid w:val="00770B37"/>
    <w:rsid w:val="007725F8"/>
    <w:rsid w:val="007748ED"/>
    <w:rsid w:val="00777B97"/>
    <w:rsid w:val="00781535"/>
    <w:rsid w:val="00783E6A"/>
    <w:rsid w:val="0078666C"/>
    <w:rsid w:val="00787017"/>
    <w:rsid w:val="00790481"/>
    <w:rsid w:val="00790BF2"/>
    <w:rsid w:val="007912E6"/>
    <w:rsid w:val="007964B8"/>
    <w:rsid w:val="00797BFE"/>
    <w:rsid w:val="007A1EE9"/>
    <w:rsid w:val="007A46B6"/>
    <w:rsid w:val="007A4CFC"/>
    <w:rsid w:val="007A7D2F"/>
    <w:rsid w:val="007B2B48"/>
    <w:rsid w:val="007B4882"/>
    <w:rsid w:val="007B5237"/>
    <w:rsid w:val="007C3B0B"/>
    <w:rsid w:val="007C4079"/>
    <w:rsid w:val="007C6724"/>
    <w:rsid w:val="007D0074"/>
    <w:rsid w:val="007D20D9"/>
    <w:rsid w:val="007D4D6D"/>
    <w:rsid w:val="007D5C3A"/>
    <w:rsid w:val="007E0614"/>
    <w:rsid w:val="007E4F1F"/>
    <w:rsid w:val="007E531C"/>
    <w:rsid w:val="007E7B22"/>
    <w:rsid w:val="007F2B04"/>
    <w:rsid w:val="007F2DC3"/>
    <w:rsid w:val="00806AD5"/>
    <w:rsid w:val="00807FEF"/>
    <w:rsid w:val="00810F62"/>
    <w:rsid w:val="00811498"/>
    <w:rsid w:val="00811FE0"/>
    <w:rsid w:val="00812552"/>
    <w:rsid w:val="008159C0"/>
    <w:rsid w:val="0081681E"/>
    <w:rsid w:val="00821931"/>
    <w:rsid w:val="00822D8F"/>
    <w:rsid w:val="00825800"/>
    <w:rsid w:val="008304B9"/>
    <w:rsid w:val="008329DA"/>
    <w:rsid w:val="0083437E"/>
    <w:rsid w:val="0083494F"/>
    <w:rsid w:val="008400C5"/>
    <w:rsid w:val="0084071F"/>
    <w:rsid w:val="00840C32"/>
    <w:rsid w:val="0084163A"/>
    <w:rsid w:val="00844C67"/>
    <w:rsid w:val="008456F6"/>
    <w:rsid w:val="00845E96"/>
    <w:rsid w:val="00850CE2"/>
    <w:rsid w:val="00850F84"/>
    <w:rsid w:val="008531CE"/>
    <w:rsid w:val="00864435"/>
    <w:rsid w:val="008705E2"/>
    <w:rsid w:val="00871D8F"/>
    <w:rsid w:val="0087270E"/>
    <w:rsid w:val="008727D1"/>
    <w:rsid w:val="008738E8"/>
    <w:rsid w:val="00874286"/>
    <w:rsid w:val="008777F7"/>
    <w:rsid w:val="008823D2"/>
    <w:rsid w:val="00892F2C"/>
    <w:rsid w:val="00895E6D"/>
    <w:rsid w:val="008A6271"/>
    <w:rsid w:val="008A635D"/>
    <w:rsid w:val="008B191E"/>
    <w:rsid w:val="008B319F"/>
    <w:rsid w:val="008B5ADF"/>
    <w:rsid w:val="008B61A8"/>
    <w:rsid w:val="008B647A"/>
    <w:rsid w:val="008C22A6"/>
    <w:rsid w:val="008C3042"/>
    <w:rsid w:val="008C66A2"/>
    <w:rsid w:val="008D3B5C"/>
    <w:rsid w:val="008D7CD6"/>
    <w:rsid w:val="008E0ED7"/>
    <w:rsid w:val="008E4C41"/>
    <w:rsid w:val="008E5787"/>
    <w:rsid w:val="008E7E21"/>
    <w:rsid w:val="009011C1"/>
    <w:rsid w:val="009028F4"/>
    <w:rsid w:val="009030ED"/>
    <w:rsid w:val="009038F5"/>
    <w:rsid w:val="00904733"/>
    <w:rsid w:val="00904D69"/>
    <w:rsid w:val="0090664D"/>
    <w:rsid w:val="00906F14"/>
    <w:rsid w:val="009076C4"/>
    <w:rsid w:val="00907FF7"/>
    <w:rsid w:val="00916870"/>
    <w:rsid w:val="009208DF"/>
    <w:rsid w:val="00921B19"/>
    <w:rsid w:val="0092222A"/>
    <w:rsid w:val="00923D81"/>
    <w:rsid w:val="00925EFA"/>
    <w:rsid w:val="009316AA"/>
    <w:rsid w:val="00931E6B"/>
    <w:rsid w:val="00933A00"/>
    <w:rsid w:val="009368D8"/>
    <w:rsid w:val="009377E9"/>
    <w:rsid w:val="00941095"/>
    <w:rsid w:val="0094182E"/>
    <w:rsid w:val="00941962"/>
    <w:rsid w:val="00941E56"/>
    <w:rsid w:val="009424B8"/>
    <w:rsid w:val="00942F05"/>
    <w:rsid w:val="009450AD"/>
    <w:rsid w:val="009533DC"/>
    <w:rsid w:val="009543B6"/>
    <w:rsid w:val="00956D54"/>
    <w:rsid w:val="00962325"/>
    <w:rsid w:val="00962FE7"/>
    <w:rsid w:val="0096550B"/>
    <w:rsid w:val="0096641F"/>
    <w:rsid w:val="009709DF"/>
    <w:rsid w:val="00971A80"/>
    <w:rsid w:val="00972A41"/>
    <w:rsid w:val="00972C06"/>
    <w:rsid w:val="009759C8"/>
    <w:rsid w:val="00975E56"/>
    <w:rsid w:val="00976E96"/>
    <w:rsid w:val="0097705F"/>
    <w:rsid w:val="00981852"/>
    <w:rsid w:val="009853DA"/>
    <w:rsid w:val="00985DB4"/>
    <w:rsid w:val="00987BC4"/>
    <w:rsid w:val="00987E46"/>
    <w:rsid w:val="00991AE7"/>
    <w:rsid w:val="009924D2"/>
    <w:rsid w:val="009932D1"/>
    <w:rsid w:val="00993D64"/>
    <w:rsid w:val="00994FF2"/>
    <w:rsid w:val="009970F9"/>
    <w:rsid w:val="009A4651"/>
    <w:rsid w:val="009A597F"/>
    <w:rsid w:val="009A6B44"/>
    <w:rsid w:val="009B0EDD"/>
    <w:rsid w:val="009B2055"/>
    <w:rsid w:val="009B6DD5"/>
    <w:rsid w:val="009C0E34"/>
    <w:rsid w:val="009C0F52"/>
    <w:rsid w:val="009C4D79"/>
    <w:rsid w:val="009C4EA6"/>
    <w:rsid w:val="009C5F09"/>
    <w:rsid w:val="009C7BDC"/>
    <w:rsid w:val="009D254F"/>
    <w:rsid w:val="009D2E22"/>
    <w:rsid w:val="009D5B39"/>
    <w:rsid w:val="009D5E9C"/>
    <w:rsid w:val="009D5EA5"/>
    <w:rsid w:val="009D697E"/>
    <w:rsid w:val="009E36A7"/>
    <w:rsid w:val="009E6ED8"/>
    <w:rsid w:val="009E7404"/>
    <w:rsid w:val="009E7F1F"/>
    <w:rsid w:val="009F22A7"/>
    <w:rsid w:val="009F264F"/>
    <w:rsid w:val="009F2F2A"/>
    <w:rsid w:val="009F72F7"/>
    <w:rsid w:val="009F7616"/>
    <w:rsid w:val="00A00E87"/>
    <w:rsid w:val="00A06665"/>
    <w:rsid w:val="00A173F2"/>
    <w:rsid w:val="00A20DEC"/>
    <w:rsid w:val="00A23A1B"/>
    <w:rsid w:val="00A26BA6"/>
    <w:rsid w:val="00A30A26"/>
    <w:rsid w:val="00A3176B"/>
    <w:rsid w:val="00A3305B"/>
    <w:rsid w:val="00A3539E"/>
    <w:rsid w:val="00A373D1"/>
    <w:rsid w:val="00A41452"/>
    <w:rsid w:val="00A4321F"/>
    <w:rsid w:val="00A45994"/>
    <w:rsid w:val="00A4599F"/>
    <w:rsid w:val="00A503F3"/>
    <w:rsid w:val="00A51EEC"/>
    <w:rsid w:val="00A53BC5"/>
    <w:rsid w:val="00A53FC0"/>
    <w:rsid w:val="00A55469"/>
    <w:rsid w:val="00A61464"/>
    <w:rsid w:val="00A619B6"/>
    <w:rsid w:val="00A6326E"/>
    <w:rsid w:val="00A6456F"/>
    <w:rsid w:val="00A651B7"/>
    <w:rsid w:val="00A66E0C"/>
    <w:rsid w:val="00A7029B"/>
    <w:rsid w:val="00A7157F"/>
    <w:rsid w:val="00A75C9C"/>
    <w:rsid w:val="00A77295"/>
    <w:rsid w:val="00A77695"/>
    <w:rsid w:val="00A776A2"/>
    <w:rsid w:val="00A80F95"/>
    <w:rsid w:val="00A84C74"/>
    <w:rsid w:val="00A8676C"/>
    <w:rsid w:val="00A91061"/>
    <w:rsid w:val="00A93B72"/>
    <w:rsid w:val="00A940E2"/>
    <w:rsid w:val="00A94953"/>
    <w:rsid w:val="00A97E48"/>
    <w:rsid w:val="00AA1BE7"/>
    <w:rsid w:val="00AA1C2B"/>
    <w:rsid w:val="00AA2D97"/>
    <w:rsid w:val="00AA391D"/>
    <w:rsid w:val="00AA5441"/>
    <w:rsid w:val="00AB48A5"/>
    <w:rsid w:val="00AC0C97"/>
    <w:rsid w:val="00AC1652"/>
    <w:rsid w:val="00AC174F"/>
    <w:rsid w:val="00AC1EB2"/>
    <w:rsid w:val="00AC4017"/>
    <w:rsid w:val="00AC4AD9"/>
    <w:rsid w:val="00AC7EF9"/>
    <w:rsid w:val="00AD0A7C"/>
    <w:rsid w:val="00AD4D7E"/>
    <w:rsid w:val="00AD4EEB"/>
    <w:rsid w:val="00AD7F21"/>
    <w:rsid w:val="00AE1440"/>
    <w:rsid w:val="00AE2C6A"/>
    <w:rsid w:val="00AE7C14"/>
    <w:rsid w:val="00AF0174"/>
    <w:rsid w:val="00AF1518"/>
    <w:rsid w:val="00AF2C32"/>
    <w:rsid w:val="00B01B6D"/>
    <w:rsid w:val="00B0203F"/>
    <w:rsid w:val="00B04064"/>
    <w:rsid w:val="00B074AC"/>
    <w:rsid w:val="00B12B0E"/>
    <w:rsid w:val="00B157FA"/>
    <w:rsid w:val="00B16228"/>
    <w:rsid w:val="00B16E92"/>
    <w:rsid w:val="00B17BC6"/>
    <w:rsid w:val="00B211E1"/>
    <w:rsid w:val="00B22B0C"/>
    <w:rsid w:val="00B2308F"/>
    <w:rsid w:val="00B26869"/>
    <w:rsid w:val="00B2717B"/>
    <w:rsid w:val="00B328C7"/>
    <w:rsid w:val="00B32C79"/>
    <w:rsid w:val="00B350C7"/>
    <w:rsid w:val="00B36CED"/>
    <w:rsid w:val="00B43D09"/>
    <w:rsid w:val="00B4726E"/>
    <w:rsid w:val="00B4794B"/>
    <w:rsid w:val="00B610A8"/>
    <w:rsid w:val="00B631A9"/>
    <w:rsid w:val="00B66CF8"/>
    <w:rsid w:val="00B67454"/>
    <w:rsid w:val="00B7006B"/>
    <w:rsid w:val="00B71E23"/>
    <w:rsid w:val="00B72376"/>
    <w:rsid w:val="00B7242B"/>
    <w:rsid w:val="00B844EC"/>
    <w:rsid w:val="00B86ED3"/>
    <w:rsid w:val="00B924C4"/>
    <w:rsid w:val="00B92FB8"/>
    <w:rsid w:val="00B93BD2"/>
    <w:rsid w:val="00B97C11"/>
    <w:rsid w:val="00BA0876"/>
    <w:rsid w:val="00BA16EA"/>
    <w:rsid w:val="00BA297C"/>
    <w:rsid w:val="00BA55A0"/>
    <w:rsid w:val="00BA705D"/>
    <w:rsid w:val="00BA7C8A"/>
    <w:rsid w:val="00BB0E98"/>
    <w:rsid w:val="00BB10A0"/>
    <w:rsid w:val="00BC14D9"/>
    <w:rsid w:val="00BC1797"/>
    <w:rsid w:val="00BC23D8"/>
    <w:rsid w:val="00BC58AC"/>
    <w:rsid w:val="00BC7A9C"/>
    <w:rsid w:val="00BD3449"/>
    <w:rsid w:val="00BD3C73"/>
    <w:rsid w:val="00BD449C"/>
    <w:rsid w:val="00BD4757"/>
    <w:rsid w:val="00BD4F09"/>
    <w:rsid w:val="00BE0B7E"/>
    <w:rsid w:val="00BE2A32"/>
    <w:rsid w:val="00BE6E85"/>
    <w:rsid w:val="00BF46F0"/>
    <w:rsid w:val="00BF5BB7"/>
    <w:rsid w:val="00C0089C"/>
    <w:rsid w:val="00C01E0E"/>
    <w:rsid w:val="00C030B1"/>
    <w:rsid w:val="00C068FF"/>
    <w:rsid w:val="00C13C28"/>
    <w:rsid w:val="00C16265"/>
    <w:rsid w:val="00C170FA"/>
    <w:rsid w:val="00C25D20"/>
    <w:rsid w:val="00C26A4E"/>
    <w:rsid w:val="00C30A53"/>
    <w:rsid w:val="00C32D54"/>
    <w:rsid w:val="00C349EE"/>
    <w:rsid w:val="00C34C04"/>
    <w:rsid w:val="00C37B5A"/>
    <w:rsid w:val="00C42630"/>
    <w:rsid w:val="00C500FA"/>
    <w:rsid w:val="00C538A2"/>
    <w:rsid w:val="00C539B6"/>
    <w:rsid w:val="00C54D46"/>
    <w:rsid w:val="00C5506A"/>
    <w:rsid w:val="00C5530C"/>
    <w:rsid w:val="00C55E5B"/>
    <w:rsid w:val="00C56E95"/>
    <w:rsid w:val="00C57CB6"/>
    <w:rsid w:val="00C647F7"/>
    <w:rsid w:val="00C64985"/>
    <w:rsid w:val="00C66E43"/>
    <w:rsid w:val="00C710D1"/>
    <w:rsid w:val="00C7321C"/>
    <w:rsid w:val="00C81AB8"/>
    <w:rsid w:val="00C8411A"/>
    <w:rsid w:val="00C94206"/>
    <w:rsid w:val="00C94756"/>
    <w:rsid w:val="00C95686"/>
    <w:rsid w:val="00C97490"/>
    <w:rsid w:val="00C97669"/>
    <w:rsid w:val="00C97943"/>
    <w:rsid w:val="00CA616E"/>
    <w:rsid w:val="00CA7A10"/>
    <w:rsid w:val="00CB5622"/>
    <w:rsid w:val="00CB7AC7"/>
    <w:rsid w:val="00CC247D"/>
    <w:rsid w:val="00CC39A6"/>
    <w:rsid w:val="00CC52EF"/>
    <w:rsid w:val="00CD08FB"/>
    <w:rsid w:val="00CD0948"/>
    <w:rsid w:val="00CD13A6"/>
    <w:rsid w:val="00CD295B"/>
    <w:rsid w:val="00CD3A80"/>
    <w:rsid w:val="00CD3E8F"/>
    <w:rsid w:val="00CE2AA3"/>
    <w:rsid w:val="00CE2E8E"/>
    <w:rsid w:val="00CE7CD3"/>
    <w:rsid w:val="00CF009D"/>
    <w:rsid w:val="00CF04EE"/>
    <w:rsid w:val="00CF743F"/>
    <w:rsid w:val="00D0048C"/>
    <w:rsid w:val="00D04577"/>
    <w:rsid w:val="00D04B24"/>
    <w:rsid w:val="00D0742C"/>
    <w:rsid w:val="00D12D99"/>
    <w:rsid w:val="00D14683"/>
    <w:rsid w:val="00D148CD"/>
    <w:rsid w:val="00D14E64"/>
    <w:rsid w:val="00D200F5"/>
    <w:rsid w:val="00D23258"/>
    <w:rsid w:val="00D246E9"/>
    <w:rsid w:val="00D25549"/>
    <w:rsid w:val="00D26185"/>
    <w:rsid w:val="00D3378F"/>
    <w:rsid w:val="00D33B9F"/>
    <w:rsid w:val="00D4626E"/>
    <w:rsid w:val="00D47808"/>
    <w:rsid w:val="00D50304"/>
    <w:rsid w:val="00D50DDB"/>
    <w:rsid w:val="00D55DFE"/>
    <w:rsid w:val="00D74DDD"/>
    <w:rsid w:val="00D821C9"/>
    <w:rsid w:val="00D826FB"/>
    <w:rsid w:val="00D82BAB"/>
    <w:rsid w:val="00D842A2"/>
    <w:rsid w:val="00D845B6"/>
    <w:rsid w:val="00D84C80"/>
    <w:rsid w:val="00D85DE2"/>
    <w:rsid w:val="00D87290"/>
    <w:rsid w:val="00D877B2"/>
    <w:rsid w:val="00D93742"/>
    <w:rsid w:val="00D93A67"/>
    <w:rsid w:val="00D96E91"/>
    <w:rsid w:val="00DA2AD6"/>
    <w:rsid w:val="00DA4938"/>
    <w:rsid w:val="00DB4F02"/>
    <w:rsid w:val="00DB5636"/>
    <w:rsid w:val="00DB5A84"/>
    <w:rsid w:val="00DB60FA"/>
    <w:rsid w:val="00DB74D1"/>
    <w:rsid w:val="00DC224B"/>
    <w:rsid w:val="00DC29BC"/>
    <w:rsid w:val="00DC2C75"/>
    <w:rsid w:val="00DC3EB6"/>
    <w:rsid w:val="00DC4B40"/>
    <w:rsid w:val="00DC56FB"/>
    <w:rsid w:val="00DC5E6D"/>
    <w:rsid w:val="00DD1601"/>
    <w:rsid w:val="00DD2662"/>
    <w:rsid w:val="00DD3523"/>
    <w:rsid w:val="00DD46EE"/>
    <w:rsid w:val="00DD537A"/>
    <w:rsid w:val="00DE0249"/>
    <w:rsid w:val="00DE2961"/>
    <w:rsid w:val="00DE2A4D"/>
    <w:rsid w:val="00DE3321"/>
    <w:rsid w:val="00DE3C72"/>
    <w:rsid w:val="00DE47AC"/>
    <w:rsid w:val="00DE4995"/>
    <w:rsid w:val="00DE6429"/>
    <w:rsid w:val="00DF0717"/>
    <w:rsid w:val="00DF0D7F"/>
    <w:rsid w:val="00DF1F40"/>
    <w:rsid w:val="00DF3A06"/>
    <w:rsid w:val="00DF68CF"/>
    <w:rsid w:val="00DF7514"/>
    <w:rsid w:val="00E04B17"/>
    <w:rsid w:val="00E06E2B"/>
    <w:rsid w:val="00E156B6"/>
    <w:rsid w:val="00E16219"/>
    <w:rsid w:val="00E23F2E"/>
    <w:rsid w:val="00E25E36"/>
    <w:rsid w:val="00E304E6"/>
    <w:rsid w:val="00E309DD"/>
    <w:rsid w:val="00E30EA2"/>
    <w:rsid w:val="00E339B1"/>
    <w:rsid w:val="00E33CBF"/>
    <w:rsid w:val="00E360F4"/>
    <w:rsid w:val="00E37E9D"/>
    <w:rsid w:val="00E41F42"/>
    <w:rsid w:val="00E453D8"/>
    <w:rsid w:val="00E46887"/>
    <w:rsid w:val="00E47976"/>
    <w:rsid w:val="00E504BA"/>
    <w:rsid w:val="00E52D76"/>
    <w:rsid w:val="00E567A1"/>
    <w:rsid w:val="00E62CD2"/>
    <w:rsid w:val="00E634A8"/>
    <w:rsid w:val="00E6463F"/>
    <w:rsid w:val="00E64A44"/>
    <w:rsid w:val="00E70C21"/>
    <w:rsid w:val="00E71BE2"/>
    <w:rsid w:val="00E75319"/>
    <w:rsid w:val="00E775C8"/>
    <w:rsid w:val="00E77FC9"/>
    <w:rsid w:val="00E81BF3"/>
    <w:rsid w:val="00E83088"/>
    <w:rsid w:val="00E83D48"/>
    <w:rsid w:val="00E85207"/>
    <w:rsid w:val="00E85C69"/>
    <w:rsid w:val="00E8649B"/>
    <w:rsid w:val="00E874D9"/>
    <w:rsid w:val="00E902E2"/>
    <w:rsid w:val="00E904BD"/>
    <w:rsid w:val="00E9134A"/>
    <w:rsid w:val="00E934A6"/>
    <w:rsid w:val="00E93DAC"/>
    <w:rsid w:val="00E94FD8"/>
    <w:rsid w:val="00E95F39"/>
    <w:rsid w:val="00EA2A98"/>
    <w:rsid w:val="00EA4FDD"/>
    <w:rsid w:val="00EA4FE6"/>
    <w:rsid w:val="00EA5A82"/>
    <w:rsid w:val="00EA7277"/>
    <w:rsid w:val="00EB07B8"/>
    <w:rsid w:val="00EB1363"/>
    <w:rsid w:val="00EB3892"/>
    <w:rsid w:val="00EB4522"/>
    <w:rsid w:val="00EB7C3C"/>
    <w:rsid w:val="00EC0CB3"/>
    <w:rsid w:val="00EC34E4"/>
    <w:rsid w:val="00ED0862"/>
    <w:rsid w:val="00ED0E82"/>
    <w:rsid w:val="00ED5C09"/>
    <w:rsid w:val="00ED676A"/>
    <w:rsid w:val="00ED69D7"/>
    <w:rsid w:val="00ED7971"/>
    <w:rsid w:val="00EE257E"/>
    <w:rsid w:val="00EE69B5"/>
    <w:rsid w:val="00EE7657"/>
    <w:rsid w:val="00EE7660"/>
    <w:rsid w:val="00EF5E74"/>
    <w:rsid w:val="00F05FFF"/>
    <w:rsid w:val="00F07FBD"/>
    <w:rsid w:val="00F10280"/>
    <w:rsid w:val="00F12E10"/>
    <w:rsid w:val="00F20434"/>
    <w:rsid w:val="00F22062"/>
    <w:rsid w:val="00F242FB"/>
    <w:rsid w:val="00F243B0"/>
    <w:rsid w:val="00F258D3"/>
    <w:rsid w:val="00F305CD"/>
    <w:rsid w:val="00F30807"/>
    <w:rsid w:val="00F33A7A"/>
    <w:rsid w:val="00F34C94"/>
    <w:rsid w:val="00F34EB2"/>
    <w:rsid w:val="00F35AB1"/>
    <w:rsid w:val="00F35D08"/>
    <w:rsid w:val="00F40DA7"/>
    <w:rsid w:val="00F40EA9"/>
    <w:rsid w:val="00F41C05"/>
    <w:rsid w:val="00F41C4F"/>
    <w:rsid w:val="00F46B38"/>
    <w:rsid w:val="00F47B69"/>
    <w:rsid w:val="00F53A0B"/>
    <w:rsid w:val="00F53C1E"/>
    <w:rsid w:val="00F5414F"/>
    <w:rsid w:val="00F57C67"/>
    <w:rsid w:val="00F60F2B"/>
    <w:rsid w:val="00F61281"/>
    <w:rsid w:val="00F63C3F"/>
    <w:rsid w:val="00F66D04"/>
    <w:rsid w:val="00F71774"/>
    <w:rsid w:val="00F75FD3"/>
    <w:rsid w:val="00F80782"/>
    <w:rsid w:val="00F80F18"/>
    <w:rsid w:val="00F81E3F"/>
    <w:rsid w:val="00F826AF"/>
    <w:rsid w:val="00F856FA"/>
    <w:rsid w:val="00F91E04"/>
    <w:rsid w:val="00F93B93"/>
    <w:rsid w:val="00F95AF2"/>
    <w:rsid w:val="00F96BE9"/>
    <w:rsid w:val="00F9752B"/>
    <w:rsid w:val="00FA3CE1"/>
    <w:rsid w:val="00FB0404"/>
    <w:rsid w:val="00FB2B70"/>
    <w:rsid w:val="00FB2D4E"/>
    <w:rsid w:val="00FB2FE9"/>
    <w:rsid w:val="00FB44AA"/>
    <w:rsid w:val="00FB5A0B"/>
    <w:rsid w:val="00FB76D3"/>
    <w:rsid w:val="00FC08EF"/>
    <w:rsid w:val="00FC13DD"/>
    <w:rsid w:val="00FC1DD5"/>
    <w:rsid w:val="00FC4FBC"/>
    <w:rsid w:val="00FC5A93"/>
    <w:rsid w:val="00FC5FE2"/>
    <w:rsid w:val="00FC678B"/>
    <w:rsid w:val="00FD1D7A"/>
    <w:rsid w:val="00FD4942"/>
    <w:rsid w:val="00FD666F"/>
    <w:rsid w:val="00FD6FB4"/>
    <w:rsid w:val="00FE320A"/>
    <w:rsid w:val="00FE55DF"/>
    <w:rsid w:val="00FE6B1D"/>
    <w:rsid w:val="00FF1E54"/>
    <w:rsid w:val="00FF3B9F"/>
    <w:rsid w:val="00FF5344"/>
    <w:rsid w:val="00FF709C"/>
    <w:rsid w:val="00FF76A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4727"/>
  <w15:chartTrackingRefBased/>
  <w15:docId w15:val="{340FCEDE-3A93-944B-9DBF-6DAD17497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B5F"/>
    <w:pPr>
      <w:ind w:left="720"/>
      <w:contextualSpacing/>
    </w:pPr>
  </w:style>
  <w:style w:type="paragraph" w:styleId="Header">
    <w:name w:val="header"/>
    <w:basedOn w:val="Normal"/>
    <w:link w:val="HeaderChar"/>
    <w:uiPriority w:val="99"/>
    <w:unhideWhenUsed/>
    <w:rsid w:val="00811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FE0"/>
  </w:style>
  <w:style w:type="paragraph" w:styleId="Footer">
    <w:name w:val="footer"/>
    <w:basedOn w:val="Normal"/>
    <w:link w:val="FooterChar"/>
    <w:uiPriority w:val="99"/>
    <w:unhideWhenUsed/>
    <w:rsid w:val="00811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FE0"/>
  </w:style>
  <w:style w:type="table" w:styleId="TableGrid">
    <w:name w:val="Table Grid"/>
    <w:basedOn w:val="TableNormal"/>
    <w:uiPriority w:val="39"/>
    <w:rsid w:val="00E16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52A"/>
    <w:rPr>
      <w:color w:val="0563C1" w:themeColor="hyperlink"/>
      <w:u w:val="single"/>
    </w:rPr>
  </w:style>
  <w:style w:type="character" w:customStyle="1" w:styleId="UnresolvedMention">
    <w:name w:val="Unresolved Mention"/>
    <w:basedOn w:val="DefaultParagraphFont"/>
    <w:uiPriority w:val="99"/>
    <w:semiHidden/>
    <w:unhideWhenUsed/>
    <w:rsid w:val="002E352A"/>
    <w:rPr>
      <w:color w:val="605E5C"/>
      <w:shd w:val="clear" w:color="auto" w:fill="E1DFDD"/>
    </w:rPr>
  </w:style>
  <w:style w:type="character" w:styleId="CommentReference">
    <w:name w:val="annotation reference"/>
    <w:basedOn w:val="DefaultParagraphFont"/>
    <w:uiPriority w:val="99"/>
    <w:semiHidden/>
    <w:unhideWhenUsed/>
    <w:rsid w:val="004C0143"/>
    <w:rPr>
      <w:sz w:val="16"/>
      <w:szCs w:val="16"/>
    </w:rPr>
  </w:style>
  <w:style w:type="paragraph" w:styleId="CommentText">
    <w:name w:val="annotation text"/>
    <w:basedOn w:val="Normal"/>
    <w:link w:val="CommentTextChar"/>
    <w:uiPriority w:val="99"/>
    <w:semiHidden/>
    <w:unhideWhenUsed/>
    <w:rsid w:val="004C0143"/>
    <w:pPr>
      <w:spacing w:line="240" w:lineRule="auto"/>
    </w:pPr>
    <w:rPr>
      <w:sz w:val="20"/>
      <w:szCs w:val="20"/>
    </w:rPr>
  </w:style>
  <w:style w:type="character" w:customStyle="1" w:styleId="CommentTextChar">
    <w:name w:val="Comment Text Char"/>
    <w:basedOn w:val="DefaultParagraphFont"/>
    <w:link w:val="CommentText"/>
    <w:uiPriority w:val="99"/>
    <w:semiHidden/>
    <w:rsid w:val="004C0143"/>
    <w:rPr>
      <w:sz w:val="20"/>
      <w:szCs w:val="20"/>
    </w:rPr>
  </w:style>
  <w:style w:type="paragraph" w:styleId="CommentSubject">
    <w:name w:val="annotation subject"/>
    <w:basedOn w:val="CommentText"/>
    <w:next w:val="CommentText"/>
    <w:link w:val="CommentSubjectChar"/>
    <w:uiPriority w:val="99"/>
    <w:semiHidden/>
    <w:unhideWhenUsed/>
    <w:rsid w:val="004C0143"/>
    <w:rPr>
      <w:b/>
      <w:bCs/>
    </w:rPr>
  </w:style>
  <w:style w:type="character" w:customStyle="1" w:styleId="CommentSubjectChar">
    <w:name w:val="Comment Subject Char"/>
    <w:basedOn w:val="CommentTextChar"/>
    <w:link w:val="CommentSubject"/>
    <w:uiPriority w:val="99"/>
    <w:semiHidden/>
    <w:rsid w:val="004C0143"/>
    <w:rPr>
      <w:b/>
      <w:bCs/>
      <w:sz w:val="20"/>
      <w:szCs w:val="20"/>
    </w:rPr>
  </w:style>
  <w:style w:type="paragraph" w:styleId="BalloonText">
    <w:name w:val="Balloon Text"/>
    <w:basedOn w:val="Normal"/>
    <w:link w:val="BalloonTextChar"/>
    <w:uiPriority w:val="99"/>
    <w:semiHidden/>
    <w:unhideWhenUsed/>
    <w:rsid w:val="004C01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1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47" Type="http://schemas.openxmlformats.org/officeDocument/2006/relationships/image" Target="media/image23.png"/><Relationship Id="rId50" Type="http://schemas.openxmlformats.org/officeDocument/2006/relationships/image" Target="media/image6.jpg"/><Relationship Id="rId55" Type="http://schemas.openxmlformats.org/officeDocument/2006/relationships/image" Target="media/image11.jpg"/><Relationship Id="rId84" Type="http://schemas.openxmlformats.org/officeDocument/2006/relationships/image" Target="media/image23.jpeg"/><Relationship Id="rId89" Type="http://schemas.openxmlformats.org/officeDocument/2006/relationships/image" Target="media/image28.jpeg"/><Relationship Id="rId97" Type="http://schemas.openxmlformats.org/officeDocument/2006/relationships/image" Target="media/image36.jpeg"/><Relationship Id="rId7" Type="http://schemas.openxmlformats.org/officeDocument/2006/relationships/endnotes" Target="endnotes.xml"/><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image" Target="media/image12.png"/><Relationship Id="rId32" Type="http://schemas.openxmlformats.org/officeDocument/2006/relationships/image" Target="media/image3.jpg"/><Relationship Id="rId53" Type="http://schemas.openxmlformats.org/officeDocument/2006/relationships/image" Target="media/image9.jpg"/><Relationship Id="rId58" Type="http://schemas.openxmlformats.org/officeDocument/2006/relationships/image" Target="media/image14.jpg"/><Relationship Id="rId79" Type="http://schemas.openxmlformats.org/officeDocument/2006/relationships/image" Target="media/image18.jpg"/><Relationship Id="rId87"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customXml" Target="ink/ink6.xml"/><Relationship Id="rId82" Type="http://schemas.openxmlformats.org/officeDocument/2006/relationships/image" Target="media/image21.jpg"/><Relationship Id="rId90" Type="http://schemas.openxmlformats.org/officeDocument/2006/relationships/image" Target="media/image29.jpeg"/><Relationship Id="rId9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7" Type="http://schemas.openxmlformats.org/officeDocument/2006/relationships/image" Target="media/image3.emf"/><Relationship Id="rId30" Type="http://schemas.openxmlformats.org/officeDocument/2006/relationships/customXml" Target="ink/ink4.xml"/><Relationship Id="rId48" Type="http://schemas.openxmlformats.org/officeDocument/2006/relationships/image" Target="media/image4.jpg"/><Relationship Id="rId56" Type="http://schemas.openxmlformats.org/officeDocument/2006/relationships/image" Target="media/image12.jpg"/><Relationship Id="rId77" Type="http://schemas.openxmlformats.org/officeDocument/2006/relationships/image" Target="media/image52.png"/><Relationship Id="rId8" Type="http://schemas.openxmlformats.org/officeDocument/2006/relationships/hyperlink" Target="mailto:krishnavenimicro@gmail.com" TargetMode="External"/><Relationship Id="rId51" Type="http://schemas.openxmlformats.org/officeDocument/2006/relationships/image" Target="media/image7.jpg"/><Relationship Id="rId80" Type="http://schemas.openxmlformats.org/officeDocument/2006/relationships/image" Target="media/image19.jpg"/><Relationship Id="rId85" Type="http://schemas.openxmlformats.org/officeDocument/2006/relationships/image" Target="media/image24.jpeg"/><Relationship Id="rId93" Type="http://schemas.openxmlformats.org/officeDocument/2006/relationships/image" Target="media/image32.jpeg"/><Relationship Id="rId98" Type="http://schemas.openxmlformats.org/officeDocument/2006/relationships/fontTable" Target="fontTable.xml"/><Relationship Id="rId3" Type="http://schemas.openxmlformats.org/officeDocument/2006/relationships/styles" Target="styles.xml"/><Relationship Id="rId33" Type="http://schemas.openxmlformats.org/officeDocument/2006/relationships/customXml" Target="ink/ink5.xml"/><Relationship Id="rId59" Type="http://schemas.openxmlformats.org/officeDocument/2006/relationships/image" Target="media/image15.jpg"/><Relationship Id="rId54" Type="http://schemas.openxmlformats.org/officeDocument/2006/relationships/image" Target="media/image10.jpg"/><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8" Type="http://schemas.openxmlformats.org/officeDocument/2006/relationships/customXml" Target="ink/ink3.xml"/><Relationship Id="rId49" Type="http://schemas.openxmlformats.org/officeDocument/2006/relationships/image" Target="media/image5.jpg"/><Relationship Id="rId57" Type="http://schemas.openxmlformats.org/officeDocument/2006/relationships/image" Target="media/image13.jpg"/><Relationship Id="rId10" Type="http://schemas.openxmlformats.org/officeDocument/2006/relationships/customXml" Target="ink/ink1.xml"/><Relationship Id="rId31" Type="http://schemas.openxmlformats.org/officeDocument/2006/relationships/image" Target="media/image13.png"/><Relationship Id="rId52" Type="http://schemas.openxmlformats.org/officeDocument/2006/relationships/image" Target="media/image8.jpg"/><Relationship Id="rId60" Type="http://schemas.openxmlformats.org/officeDocument/2006/relationships/image" Target="media/image16.jpg"/><Relationship Id="rId78" Type="http://schemas.openxmlformats.org/officeDocument/2006/relationships/image" Target="media/image17.jpg"/><Relationship Id="rId81" Type="http://schemas.openxmlformats.org/officeDocument/2006/relationships/image" Target="media/image20.jpg"/><Relationship Id="rId86" Type="http://schemas.openxmlformats.org/officeDocument/2006/relationships/image" Target="media/image25.jpeg"/><Relationship Id="rId94" Type="http://schemas.openxmlformats.org/officeDocument/2006/relationships/image" Target="media/image33.jpeg"/><Relationship Id="rId99"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6T18:13:06.824"/>
    </inkml:context>
    <inkml:brush xml:id="br0">
      <inkml:brushProperty name="width" value="0.15045" units="cm"/>
      <inkml:brushProperty name="height" value="0.15045" units="cm"/>
      <inkml:brushProperty name="color" value="#FFFFFF"/>
    </inkml:brush>
  </inkml:definitions>
  <inkml:trace contextRef="#ctx0" brushRef="#br0">110 1026,'0'0,"0"0,0 0,0 0,-27-54,0-27,26 78,-25-75,-1-57,26 130,2-98,-1-4,0 103,0-127,0 23,0 104,27-73,-27 50,0 26,0-25,0 12,0 14,0 0,0 0,0 0,0 0,0 41,0-41,27 54,0 27,-26-79,25 104,-26-25,0-79,0 77,27 1,-26-78,-2 77,1-52,0-26,0-1,0 0,0-28,0 82,0-52,0-2,0 0,0 0,0 0,0 0,0 0,0-56,0 2,0 52,27-77,-27-1,0 78,0-104,27 25,-26 78,-2-75,1 24,0 52,0-50,0 24,0 28,53-27,-28 3,-23 21,79 3,51 0,-129 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6T18:12:16.175"/>
    </inkml:context>
    <inkml:brush xml:id="br0">
      <inkml:brushProperty name="width" value="0.50149" units="cm"/>
      <inkml:brushProperty name="height" value="0.50149" units="cm"/>
      <inkml:brushProperty name="color" value="#FFFFFF"/>
    </inkml:brush>
  </inkml:definitions>
  <inkml:trace contextRef="#ctx0" brushRef="#br0">0 1,'0'0,"0"0,0 0,54 0,-51 0,129 0,36 24,-146-21,275-3,477 26,-738-25,-36-1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6T18:12:15.672"/>
    </inkml:context>
    <inkml:brush xml:id="br0">
      <inkml:brushProperty name="width" value="0.50149" units="cm"/>
      <inkml:brushProperty name="height" value="0.50149" units="cm"/>
      <inkml:brushProperty name="color" value="#FFFFFF"/>
    </inkml:brush>
  </inkml:definitions>
  <inkml:trace contextRef="#ctx0" brushRef="#br0">62 513,'0'0,"0"0,0 0,0 0,54 0,28 0,-58 0,33 27,78 0,-122-24,55 21,40 3,-89-22,43-10,27 5,-70 0,62 0,-34 0,-40 0,47 0,-29-25,-23 23,-2 2,0 0,-27 0,17 0,10 0,0 0,-44 0,-8 0,50 0,-106 0,0 0,102 0,-69 0,-33 0,92 0,-49-27,11 27,44 0,-7 0,3 0,14 0,0 0,0 0,0 0,0 0,0 0,0 0,0 0,0 0,-13-54,8 45,5 9,5-18,-5 14,0-19,-27-4,22 22,-17-44,22-5,0 45,-27 18,13-9,1-26,-42-1,47 23,-38-46,-8 23,46 23,8 4,35-23,19 23,28 0,-79 0,102-27,-24 0,-80 26,79 2,-26-28,-52 26,77 2,-25-1,-52 0,23-27,29 27,-52 0,23 0,-12 0,-53 0,40 0,0 0,0 0,0 0,27 0,23 0,-46 0,77 0,-1-53,-79 52,-1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6T18:12:14.343"/>
    </inkml:context>
    <inkml:brush xml:id="br0">
      <inkml:brushProperty name="width" value="0.50149" units="cm"/>
      <inkml:brushProperty name="height" value="0.50149" units="cm"/>
      <inkml:brushProperty name="color" value="#FFFFFF"/>
    </inkml:brush>
  </inkml:definitions>
  <inkml:trace contextRef="#ctx0" brushRef="#br0">0 95,'0'0,"0"0,0 0,0 0,0 0,0 0,0 0,27 27,-26-26,79 25,0 28,-65-44,78 34,-22 3,-61-40,71 20,-32-2,-45-23,50 25,-2-1,-49-25,24-1,-14 0,-13 0,0 0,-40 0,40 0,0 0,0 0,0 0,-27-27,-28 0,51 25,-45-23,22-2,24 24,-48-21,-3-30,45 45,-36-9,-9-63,45 67,-36-26,45 13,0 22,0-17,0 8,0 28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6T18:11:52.280"/>
    </inkml:context>
    <inkml:brush xml:id="br0">
      <inkml:brushProperty name="width" value="0.1003" units="cm"/>
      <inkml:brushProperty name="height" value="0.1003" units="cm"/>
      <inkml:brushProperty name="color" value="#FFFFFF"/>
    </inkml:brush>
  </inkml:definitions>
  <inkml:trace contextRef="#ctx0" brushRef="#br0">974 784,'0'0,"0"0,0 0,81 0,-78 0,102-27,58 27,-151 0,165-27,-42 27,-127 0,146-27,8 27,-143 0,97 0,24-23,-118 19,113 4,-37 0,-88 0,99-27,-33 27,-71 0,22 0,-14 0,-26-27,-7 27,13 0,7 0,-40 20,26-13,-67-7,-43 50,112-46,-150 23,27 27,129-51,-150 21,-6 3,140-23,-145 19,5 4,138-23,-114 20,-25 3,137-23,-56 19,1 4,65-22,-49-10,38 5,22 0,5 0,0 0,0 0,32-27,-26 21,69 12,60-33,-107 21,79 12,56-33,-138 22,112-18,25-4,-146 25,130-23,-11-2,-110 22,85-17,-29-5,-67 23,53-19,-13 23,-45 0,9 0,-4 0,-55 0,-40 27,70-23,-59 19,-65 31,127-50,-146 19,-8 4,158-26,-154 26,-4 27,157-53,-153 25,23 1,131-27,-100 0,26 26,75-25,-24-1,14 0,13 0,0 0,67-27,14 27,-79 0,158-27,3 0,-161 26,185-52,2-2,-185 54,181-25,4-28,-185 53,181-52,-26 27,-156 25,133-53,-28 27,-107 27,79-27,-53 0,-27 27,0 0,0 0,-81 0,0 27,79-26,-132 52,-28 1,158-52,-208 23,-31 29,239-53,-262 52,-4 1,262-52,-228 24,20 1,209-27,-148 27,20 0,132-27,-129 27,51-27,79 0,-77 0,52 0,26 0,1 0,55 0,-54 0,79-27,55-27,-132 52,237-51,30-1,-265 53,315-106,4 26,-318 80,231-79,-21 27,-212 52,208-52,-22-1,-186 53,181-25,-23-28,-158 53,100 2,-50-28,-54 27,27 0,-14 0,-80 0,-14 54,79-53,-131 25,-164 55,293-80,-290 52,-30 27,317-78,-337 104,19-25,318-79,-256 50,20 2,238-52,-179 51,22-26,158-27,-154 27,50 0,105-27,-75 27,51-27,26 0,1 0,28 0,-28 0,108-54,27 27,-132 26,210-52,57-29,-265 81,314-106,6 26,-320 80,287-106,-22 27,-264 78,204-23,-48-29,-159 53,156-25,-77 26,-81 0,79-27,-26 27,-53 0,25-27,-13 14,-107 53,-36-14,125-25,-158 53,-134 27,291-79,-258 76,-6 3,265-79,-260 50,75-25,186-26,-208 52,50-26,158-26,-154 25,77 1,79-26,-50-2,25 1,108 0,0-54,54 0,-132 53,237-79,30-1,-265 80,315-105,-23 25,-291 79,231-50,-21-2,-213 53,183-52,-23-1,-158 52,152-23,-49-2,-106 26,77 2,-52-28,-26 26,-56 29,54-28,-106 27,-55 27,157-53,-234 106,-58-26,289-79,-254 77,-35 1,288-77,-225 48,17 3,211-52,-177 23,21 2,159-26,-102 25,24 1,80-26,-25-2,-1 1,26 0,29 0,52-53,-79 52,134-26,27-27,-158 53,235-52,5-27,-238 78,258-50,6-2,-262 53,200-52,-19 26,-184 26,152-25,-48-1,-106 26,75-25,-51 26,-27 0,0 0,0 0,-54 0,-27 27,78-26,-103 52,-83 1,186-53,-210 52,-3 1,212-53,-181 51,-31 2,209-52,-148 23,-8 29,159-52,-100 23,50-25,53 0,-25 27,-1-27,26 0,29-27,53 1,-81 25,108-53,55 0,-161 53,185-78,29 25,-211 53,233-79,5 26,-238 53,179-52,-21 26,-160 26,129-52,-24 26,-106 26,104 2,-79-28,-27 26,-81 2,27 26,52-26,-158 25,-30 1,185-26,-179 25,-25 26,202-50,-209 25,0 27,211-53,-179 25,21 1,159-26,-127 25,50-26,79 0,-23 0,12 0,53-27,41 27,-78 0,75-54,85 27,-159 26,154-52,31-1,-185 53,181-52,-23 26,-159 26,156-52,3 26,-159 26,102 2,-50-28,-54 26,25 2,-13-1,-13 0,-68 0,67 0,-79 27,-28 0,106-27,-131 27,-2 0,132-27,-129 27,-3-27,133 0,-131 27,52 0,79-27,-23 0,11 0,14 0,0 0,41 0,13 0,-53 0,79-27,55 27,-131-2,127-50,4 25,-130 26,125-52,5 26,-131 26,127 2,-49-28,-80 26,50 2,-25-1,-27 0,-27 0,0 0,26 0,-79 0,-29 27,105-26,-154 52,23-26,133-27,-104 27,-29 0,134-27,-106 0,53 27,54-27,-27 0,0 0,26 0,1 0,0 0,0 0,28 0,-28 0,54 0,27 0,-79 0,131-27,-35 27,-88 0,179-27,-5 1,-179 25,-5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6T18:10:05.877"/>
    </inkml:context>
    <inkml:brush xml:id="br0">
      <inkml:brushProperty name="width" value="0.05015" units="cm"/>
      <inkml:brushProperty name="height" value="0.05015" units="cm"/>
      <inkml:brushProperty name="color" value="#FFFFFF"/>
    </inkml:brush>
  </inkml:definitions>
  <inkml:trace contextRef="#ctx0" brushRef="#br0">1 8594,'0'0,"0"-81,25-47,-23 121,25-183,-15 90,3-16,39-100,-40 106,-1 4,33-79,-38 154,18-185,-2 21,-21 173,24-194,-2 14,-23 188,25-202,-1 6,-25 204,26-237,-7 64,-13 114,-7-205,24 53,-21 191,-3-163,0-28,0 191,0-163,0-28,0 212,0-206,0 22,0 167,0-172,-27 5,23 161,8-133,-31-29,22 159,10-127,-5-4,0 139,0-116,-27-23,22 135,10-108,-32-27,24 145,6-102,-30-16,22 113,10-91,-32 5,23 91,8-74,-31-17,23 93,8-78,-31 12,23 70,8-59,-30-11,23 72,6-63,-3-9,0 69,0-57,0-13,0 76,-27-42,27-6,0 48,0-69,0 21,0 49,0-44,0 22,0 25,0 2,0 0,0-25,0-29,0 54,0-27,0 0,0 27,0 0,0 0,0 0,0-54,25-22,-23 71,-2 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B20DE-F5CE-4B23-85D7-23F22EFBE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1897</Words>
  <Characters>10816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 nagalingam</dc:creator>
  <cp:keywords/>
  <dc:description/>
  <cp:lastModifiedBy>Admin</cp:lastModifiedBy>
  <cp:revision>2</cp:revision>
  <dcterms:created xsi:type="dcterms:W3CDTF">2022-09-01T16:49:00Z</dcterms:created>
  <dcterms:modified xsi:type="dcterms:W3CDTF">2022-09-01T16:49:00Z</dcterms:modified>
</cp:coreProperties>
</file>