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1183F" w14:textId="3375FB90" w:rsidR="000342FB" w:rsidRPr="0090017F" w:rsidRDefault="00107B24" w:rsidP="00BD234D">
      <w:pPr>
        <w:jc w:val="center"/>
        <w:rPr>
          <w:rFonts w:ascii="Times New Roman" w:hAnsi="Times New Roman" w:cs="Times New Roman"/>
          <w:b/>
          <w:bCs/>
          <w:sz w:val="48"/>
          <w:szCs w:val="48"/>
          <w:lang w:val="en-US"/>
        </w:rPr>
      </w:pPr>
      <w:r w:rsidRPr="0090017F">
        <w:rPr>
          <w:rFonts w:ascii="Times New Roman" w:hAnsi="Times New Roman" w:cs="Times New Roman"/>
          <w:b/>
          <w:bCs/>
          <w:sz w:val="48"/>
          <w:szCs w:val="48"/>
          <w:lang w:val="en-US"/>
        </w:rPr>
        <w:t>Zinc absorption in rice: u</w:t>
      </w:r>
      <w:r w:rsidR="00BD234D" w:rsidRPr="0090017F">
        <w:rPr>
          <w:rFonts w:ascii="Times New Roman" w:hAnsi="Times New Roman" w:cs="Times New Roman"/>
          <w:b/>
          <w:bCs/>
          <w:sz w:val="48"/>
          <w:szCs w:val="48"/>
          <w:lang w:val="en-US"/>
        </w:rPr>
        <w:t xml:space="preserve">ptake, </w:t>
      </w:r>
      <w:bookmarkStart w:id="0" w:name="_Hlk111649916"/>
      <w:r w:rsidR="00BD234D" w:rsidRPr="0090017F">
        <w:rPr>
          <w:rFonts w:ascii="Times New Roman" w:hAnsi="Times New Roman" w:cs="Times New Roman"/>
          <w:b/>
          <w:bCs/>
          <w:sz w:val="48"/>
          <w:szCs w:val="48"/>
          <w:lang w:val="en-US"/>
        </w:rPr>
        <w:t>translocation</w:t>
      </w:r>
      <w:bookmarkEnd w:id="0"/>
      <w:r w:rsidRPr="0090017F">
        <w:rPr>
          <w:rFonts w:ascii="Times New Roman" w:hAnsi="Times New Roman" w:cs="Times New Roman"/>
          <w:b/>
          <w:bCs/>
          <w:sz w:val="48"/>
          <w:szCs w:val="48"/>
          <w:lang w:val="en-US"/>
        </w:rPr>
        <w:t xml:space="preserve"> and </w:t>
      </w:r>
      <w:r w:rsidR="00BD234D" w:rsidRPr="0090017F">
        <w:rPr>
          <w:rFonts w:ascii="Times New Roman" w:hAnsi="Times New Roman" w:cs="Times New Roman"/>
          <w:b/>
          <w:bCs/>
          <w:sz w:val="48"/>
          <w:szCs w:val="48"/>
          <w:lang w:val="en-US"/>
        </w:rPr>
        <w:t>transformation</w:t>
      </w:r>
    </w:p>
    <w:p w14:paraId="17EE4751" w14:textId="040AD104" w:rsidR="006F77E7" w:rsidRDefault="004F30FF" w:rsidP="00E35517">
      <w:pP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81792" behindDoc="0" locked="0" layoutInCell="1" allowOverlap="1" wp14:anchorId="784E74DC" wp14:editId="513F56CF">
                <wp:simplePos x="0" y="0"/>
                <wp:positionH relativeFrom="column">
                  <wp:posOffset>2818130</wp:posOffset>
                </wp:positionH>
                <wp:positionV relativeFrom="paragraph">
                  <wp:posOffset>50237</wp:posOffset>
                </wp:positionV>
                <wp:extent cx="2731513" cy="1232704"/>
                <wp:effectExtent l="0" t="0" r="12065" b="24765"/>
                <wp:wrapNone/>
                <wp:docPr id="6" name="Text Box 6"/>
                <wp:cNvGraphicFramePr/>
                <a:graphic xmlns:a="http://schemas.openxmlformats.org/drawingml/2006/main">
                  <a:graphicData uri="http://schemas.microsoft.com/office/word/2010/wordprocessingShape">
                    <wps:wsp>
                      <wps:cNvSpPr txBox="1"/>
                      <wps:spPr>
                        <a:xfrm>
                          <a:off x="0" y="0"/>
                          <a:ext cx="2731513" cy="1232704"/>
                        </a:xfrm>
                        <a:prstGeom prst="rect">
                          <a:avLst/>
                        </a:prstGeom>
                        <a:solidFill>
                          <a:schemeClr val="lt1"/>
                        </a:solidFill>
                        <a:ln w="6350">
                          <a:solidFill>
                            <a:schemeClr val="bg1"/>
                          </a:solidFill>
                        </a:ln>
                      </wps:spPr>
                      <wps:txbx>
                        <w:txbxContent>
                          <w:p w14:paraId="3B53DA7D" w14:textId="77777777" w:rsidR="006F77E7" w:rsidRDefault="006F77E7" w:rsidP="004F30FF">
                            <w:pPr>
                              <w:jc w:val="both"/>
                              <w:rPr>
                                <w:rFonts w:ascii="Times New Roman" w:hAnsi="Times New Roman" w:cs="Times New Roman"/>
                                <w:b/>
                                <w:bCs/>
                                <w:sz w:val="24"/>
                                <w:szCs w:val="24"/>
                                <w:vertAlign w:val="superscript"/>
                                <w:lang w:val="en-US"/>
                              </w:rPr>
                            </w:pPr>
                            <w:r>
                              <w:rPr>
                                <w:rFonts w:ascii="Times New Roman" w:hAnsi="Times New Roman" w:cs="Times New Roman"/>
                                <w:b/>
                                <w:bCs/>
                                <w:sz w:val="24"/>
                                <w:szCs w:val="24"/>
                                <w:lang w:val="en-US"/>
                              </w:rPr>
                              <w:t>S. K. Jadav</w:t>
                            </w:r>
                            <w:r w:rsidRPr="0021281B">
                              <w:rPr>
                                <w:rFonts w:ascii="Times New Roman" w:hAnsi="Times New Roman" w:cs="Times New Roman"/>
                                <w:b/>
                                <w:bCs/>
                                <w:sz w:val="24"/>
                                <w:szCs w:val="24"/>
                                <w:vertAlign w:val="superscript"/>
                                <w:lang w:val="en-US"/>
                              </w:rPr>
                              <w:t>2</w:t>
                            </w:r>
                          </w:p>
                          <w:p w14:paraId="0D8E93A4" w14:textId="77777777" w:rsidR="004F30FF" w:rsidRDefault="004F30FF" w:rsidP="004F30FF">
                            <w:pPr>
                              <w:jc w:val="both"/>
                              <w:rPr>
                                <w:rFonts w:ascii="Times New Roman" w:hAnsi="Times New Roman" w:cs="Times New Roman"/>
                                <w:sz w:val="24"/>
                                <w:szCs w:val="24"/>
                                <w:lang w:val="en-US"/>
                              </w:rPr>
                            </w:pPr>
                            <w:r w:rsidRPr="0021281B">
                              <w:rPr>
                                <w:rFonts w:ascii="Times New Roman" w:hAnsi="Times New Roman" w:cs="Times New Roman"/>
                                <w:sz w:val="24"/>
                                <w:szCs w:val="24"/>
                                <w:vertAlign w:val="superscript"/>
                                <w:lang w:val="en-US"/>
                              </w:rPr>
                              <w:t>2</w:t>
                            </w:r>
                            <w:r w:rsidRPr="0021281B">
                              <w:rPr>
                                <w:rFonts w:ascii="Times New Roman" w:hAnsi="Times New Roman" w:cs="Times New Roman"/>
                                <w:sz w:val="24"/>
                                <w:szCs w:val="24"/>
                                <w:lang w:val="en-US"/>
                              </w:rPr>
                              <w:t>Assistant Professor, Department of Genetics and Plant Breeding, College of Agriculture Waghai, Navsari Agricultural University, Navsari, Gujarat, I</w:t>
                            </w:r>
                            <w:r>
                              <w:rPr>
                                <w:rFonts w:ascii="Times New Roman" w:hAnsi="Times New Roman" w:cs="Times New Roman"/>
                                <w:sz w:val="24"/>
                                <w:szCs w:val="24"/>
                                <w:lang w:val="en-US"/>
                              </w:rPr>
                              <w:t>NDIA</w:t>
                            </w:r>
                          </w:p>
                          <w:p w14:paraId="66ECEE0D" w14:textId="756061A3" w:rsidR="006F77E7" w:rsidRDefault="006F77E7" w:rsidP="004F30F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E74DC" id="_x0000_t202" coordsize="21600,21600" o:spt="202" path="m,l,21600r21600,l21600,xe">
                <v:stroke joinstyle="miter"/>
                <v:path gradientshapeok="t" o:connecttype="rect"/>
              </v:shapetype>
              <v:shape id="Text Box 6" o:spid="_x0000_s1026" type="#_x0000_t202" style="position:absolute;margin-left:221.9pt;margin-top:3.95pt;width:215.1pt;height:9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" fillcolor="white [3201]" strokecolor="white [3212]" strokeweight=".5pt">
                <v:textbox>
                  <w:txbxContent>
                    <w:p w14:paraId="3B53DA7D" w14:textId="77777777" w:rsidR="006F77E7" w:rsidRDefault="006F77E7" w:rsidP="004F30FF">
                      <w:pPr>
                        <w:jc w:val="both"/>
                        <w:rPr>
                          <w:rFonts w:ascii="Times New Roman" w:hAnsi="Times New Roman" w:cs="Times New Roman"/>
                          <w:b/>
                          <w:bCs/>
                          <w:sz w:val="24"/>
                          <w:szCs w:val="24"/>
                          <w:vertAlign w:val="superscript"/>
                          <w:lang w:val="en-US"/>
                        </w:rPr>
                      </w:pPr>
                      <w:r>
                        <w:rPr>
                          <w:rFonts w:ascii="Times New Roman" w:hAnsi="Times New Roman" w:cs="Times New Roman"/>
                          <w:b/>
                          <w:bCs/>
                          <w:sz w:val="24"/>
                          <w:szCs w:val="24"/>
                          <w:lang w:val="en-US"/>
                        </w:rPr>
                        <w:t>S. K. Jadav</w:t>
                      </w:r>
                      <w:r w:rsidRPr="0021281B">
                        <w:rPr>
                          <w:rFonts w:ascii="Times New Roman" w:hAnsi="Times New Roman" w:cs="Times New Roman"/>
                          <w:b/>
                          <w:bCs/>
                          <w:sz w:val="24"/>
                          <w:szCs w:val="24"/>
                          <w:vertAlign w:val="superscript"/>
                          <w:lang w:val="en-US"/>
                        </w:rPr>
                        <w:t>2</w:t>
                      </w:r>
                    </w:p>
                    <w:p w14:paraId="0D8E93A4" w14:textId="77777777" w:rsidR="004F30FF" w:rsidRDefault="004F30FF" w:rsidP="004F30FF">
                      <w:pPr>
                        <w:jc w:val="both"/>
                        <w:rPr>
                          <w:rFonts w:ascii="Times New Roman" w:hAnsi="Times New Roman" w:cs="Times New Roman"/>
                          <w:sz w:val="24"/>
                          <w:szCs w:val="24"/>
                          <w:lang w:val="en-US"/>
                        </w:rPr>
                      </w:pPr>
                      <w:r w:rsidRPr="0021281B">
                        <w:rPr>
                          <w:rFonts w:ascii="Times New Roman" w:hAnsi="Times New Roman" w:cs="Times New Roman"/>
                          <w:sz w:val="24"/>
                          <w:szCs w:val="24"/>
                          <w:vertAlign w:val="superscript"/>
                          <w:lang w:val="en-US"/>
                        </w:rPr>
                        <w:t>2</w:t>
                      </w:r>
                      <w:r w:rsidRPr="0021281B">
                        <w:rPr>
                          <w:rFonts w:ascii="Times New Roman" w:hAnsi="Times New Roman" w:cs="Times New Roman"/>
                          <w:sz w:val="24"/>
                          <w:szCs w:val="24"/>
                          <w:lang w:val="en-US"/>
                        </w:rPr>
                        <w:t>Assistant Professor, Department of Genetics and Plant Breeding, College of Agriculture Waghai, Navsari Agricultural University, Navsari, Gujarat, I</w:t>
                      </w:r>
                      <w:r>
                        <w:rPr>
                          <w:rFonts w:ascii="Times New Roman" w:hAnsi="Times New Roman" w:cs="Times New Roman"/>
                          <w:sz w:val="24"/>
                          <w:szCs w:val="24"/>
                          <w:lang w:val="en-US"/>
                        </w:rPr>
                        <w:t>NDIA</w:t>
                      </w:r>
                    </w:p>
                    <w:p w14:paraId="66ECEE0D" w14:textId="756061A3" w:rsidR="006F77E7" w:rsidRDefault="006F77E7" w:rsidP="004F30FF">
                      <w:pPr>
                        <w:jc w:val="both"/>
                      </w:pP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79744" behindDoc="0" locked="0" layoutInCell="1" allowOverlap="1" wp14:anchorId="07996CD4" wp14:editId="0DDFA0D6">
                <wp:simplePos x="0" y="0"/>
                <wp:positionH relativeFrom="column">
                  <wp:posOffset>46299</wp:posOffset>
                </wp:positionH>
                <wp:positionV relativeFrom="paragraph">
                  <wp:posOffset>39153</wp:posOffset>
                </wp:positionV>
                <wp:extent cx="2720050" cy="1353820"/>
                <wp:effectExtent l="0" t="0" r="23495" b="17780"/>
                <wp:wrapNone/>
                <wp:docPr id="3" name="Text Box 3"/>
                <wp:cNvGraphicFramePr/>
                <a:graphic xmlns:a="http://schemas.openxmlformats.org/drawingml/2006/main">
                  <a:graphicData uri="http://schemas.microsoft.com/office/word/2010/wordprocessingShape">
                    <wps:wsp>
                      <wps:cNvSpPr txBox="1"/>
                      <wps:spPr>
                        <a:xfrm>
                          <a:off x="0" y="0"/>
                          <a:ext cx="2720050" cy="1353820"/>
                        </a:xfrm>
                        <a:prstGeom prst="rect">
                          <a:avLst/>
                        </a:prstGeom>
                        <a:solidFill>
                          <a:schemeClr val="lt1"/>
                        </a:solidFill>
                        <a:ln w="6350">
                          <a:solidFill>
                            <a:schemeClr val="bg1"/>
                          </a:solidFill>
                        </a:ln>
                      </wps:spPr>
                      <wps:txbx>
                        <w:txbxContent>
                          <w:p w14:paraId="2C9D391D" w14:textId="26A4DCE3" w:rsidR="004F30FF" w:rsidRDefault="006F77E7" w:rsidP="006F77E7">
                            <w:pPr>
                              <w:jc w:val="both"/>
                              <w:rPr>
                                <w:rFonts w:ascii="Times New Roman" w:hAnsi="Times New Roman" w:cs="Times New Roman"/>
                                <w:b/>
                                <w:bCs/>
                                <w:sz w:val="24"/>
                                <w:szCs w:val="24"/>
                                <w:lang w:val="en-US"/>
                              </w:rPr>
                            </w:pPr>
                            <w:r w:rsidRPr="00283613">
                              <w:rPr>
                                <w:rFonts w:ascii="Times New Roman" w:hAnsi="Times New Roman" w:cs="Times New Roman"/>
                                <w:b/>
                                <w:bCs/>
                                <w:sz w:val="24"/>
                                <w:szCs w:val="24"/>
                                <w:lang w:val="en-US"/>
                              </w:rPr>
                              <w:t>V</w:t>
                            </w:r>
                            <w:r>
                              <w:rPr>
                                <w:rFonts w:ascii="Times New Roman" w:hAnsi="Times New Roman" w:cs="Times New Roman"/>
                                <w:b/>
                                <w:bCs/>
                                <w:sz w:val="24"/>
                                <w:szCs w:val="24"/>
                                <w:lang w:val="en-US"/>
                              </w:rPr>
                              <w:t>. G.</w:t>
                            </w:r>
                            <w:r w:rsidRPr="00283613">
                              <w:rPr>
                                <w:rFonts w:ascii="Times New Roman" w:hAnsi="Times New Roman" w:cs="Times New Roman"/>
                                <w:b/>
                                <w:bCs/>
                                <w:sz w:val="24"/>
                                <w:szCs w:val="24"/>
                                <w:lang w:val="en-US"/>
                              </w:rPr>
                              <w:t xml:space="preserve"> Baldaniya</w:t>
                            </w:r>
                            <w:r w:rsidR="004F30FF" w:rsidRPr="004F30FF">
                              <w:rPr>
                                <w:rFonts w:ascii="Times New Roman" w:hAnsi="Times New Roman" w:cs="Times New Roman"/>
                                <w:b/>
                                <w:bCs/>
                                <w:sz w:val="24"/>
                                <w:szCs w:val="24"/>
                                <w:vertAlign w:val="superscript"/>
                                <w:lang w:val="en-US"/>
                              </w:rPr>
                              <w:t>1</w:t>
                            </w:r>
                          </w:p>
                          <w:p w14:paraId="758138B6" w14:textId="79699B65" w:rsidR="006F77E7" w:rsidRDefault="006F77E7" w:rsidP="006F77E7">
                            <w:pPr>
                              <w:jc w:val="both"/>
                            </w:pPr>
                            <w:r w:rsidRPr="0021281B">
                              <w:rPr>
                                <w:rFonts w:ascii="Times New Roman" w:hAnsi="Times New Roman" w:cs="Times New Roman"/>
                                <w:sz w:val="24"/>
                                <w:szCs w:val="24"/>
                                <w:vertAlign w:val="superscript"/>
                                <w:lang w:val="en-US"/>
                              </w:rPr>
                              <w:t>1</w:t>
                            </w:r>
                            <w:r w:rsidRPr="0021281B">
                              <w:rPr>
                                <w:rFonts w:ascii="Times New Roman" w:hAnsi="Times New Roman" w:cs="Times New Roman"/>
                                <w:sz w:val="24"/>
                                <w:szCs w:val="24"/>
                                <w:lang w:val="en-US"/>
                              </w:rPr>
                              <w:t>Assistant professor, GUNI-Kantaben Kashiram of Agriculture Sciences and Research, Ganpat University, Ganpat Vidyanagar Mehsana-Gozaria Highway – 384 012.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6CD4" id="Text Box 3" o:spid="_x0000_s1027" type="#_x0000_t202" style="position:absolute;margin-left:3.65pt;margin-top:3.1pt;width:214.2pt;height:10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" fillcolor="white [3201]" strokecolor="white [3212]" strokeweight=".5pt">
                <v:textbox>
                  <w:txbxContent>
                    <w:p w14:paraId="2C9D391D" w14:textId="26A4DCE3" w:rsidR="004F30FF" w:rsidRDefault="006F77E7" w:rsidP="006F77E7">
                      <w:pPr>
                        <w:jc w:val="both"/>
                        <w:rPr>
                          <w:rFonts w:ascii="Times New Roman" w:hAnsi="Times New Roman" w:cs="Times New Roman"/>
                          <w:b/>
                          <w:bCs/>
                          <w:sz w:val="24"/>
                          <w:szCs w:val="24"/>
                          <w:lang w:val="en-US"/>
                        </w:rPr>
                      </w:pPr>
                      <w:r w:rsidRPr="00283613">
                        <w:rPr>
                          <w:rFonts w:ascii="Times New Roman" w:hAnsi="Times New Roman" w:cs="Times New Roman"/>
                          <w:b/>
                          <w:bCs/>
                          <w:sz w:val="24"/>
                          <w:szCs w:val="24"/>
                          <w:lang w:val="en-US"/>
                        </w:rPr>
                        <w:t>V</w:t>
                      </w:r>
                      <w:r>
                        <w:rPr>
                          <w:rFonts w:ascii="Times New Roman" w:hAnsi="Times New Roman" w:cs="Times New Roman"/>
                          <w:b/>
                          <w:bCs/>
                          <w:sz w:val="24"/>
                          <w:szCs w:val="24"/>
                          <w:lang w:val="en-US"/>
                        </w:rPr>
                        <w:t>. G.</w:t>
                      </w:r>
                      <w:r w:rsidRPr="00283613">
                        <w:rPr>
                          <w:rFonts w:ascii="Times New Roman" w:hAnsi="Times New Roman" w:cs="Times New Roman"/>
                          <w:b/>
                          <w:bCs/>
                          <w:sz w:val="24"/>
                          <w:szCs w:val="24"/>
                          <w:lang w:val="en-US"/>
                        </w:rPr>
                        <w:t xml:space="preserve"> Baldaniya</w:t>
                      </w:r>
                      <w:r w:rsidR="004F30FF" w:rsidRPr="004F30FF">
                        <w:rPr>
                          <w:rFonts w:ascii="Times New Roman" w:hAnsi="Times New Roman" w:cs="Times New Roman"/>
                          <w:b/>
                          <w:bCs/>
                          <w:sz w:val="24"/>
                          <w:szCs w:val="24"/>
                          <w:vertAlign w:val="superscript"/>
                          <w:lang w:val="en-US"/>
                        </w:rPr>
                        <w:t>1</w:t>
                      </w:r>
                    </w:p>
                    <w:p w14:paraId="758138B6" w14:textId="79699B65" w:rsidR="006F77E7" w:rsidRDefault="006F77E7" w:rsidP="006F77E7">
                      <w:pPr>
                        <w:jc w:val="both"/>
                      </w:pPr>
                      <w:r w:rsidRPr="0021281B">
                        <w:rPr>
                          <w:rFonts w:ascii="Times New Roman" w:hAnsi="Times New Roman" w:cs="Times New Roman"/>
                          <w:sz w:val="24"/>
                          <w:szCs w:val="24"/>
                          <w:vertAlign w:val="superscript"/>
                          <w:lang w:val="en-US"/>
                        </w:rPr>
                        <w:t>1</w:t>
                      </w:r>
                      <w:r w:rsidRPr="0021281B">
                        <w:rPr>
                          <w:rFonts w:ascii="Times New Roman" w:hAnsi="Times New Roman" w:cs="Times New Roman"/>
                          <w:sz w:val="24"/>
                          <w:szCs w:val="24"/>
                          <w:lang w:val="en-US"/>
                        </w:rPr>
                        <w:t>Assistant professor, GUNI-Kantaben Kashiram of Agriculture Sciences and Research, Ganpat University, Ganpat Vidyanagar Mehsana-Gozaria Highway – 384 012. INDIA</w:t>
                      </w:r>
                    </w:p>
                  </w:txbxContent>
                </v:textbox>
              </v:shape>
            </w:pict>
          </mc:Fallback>
        </mc:AlternateContent>
      </w:r>
    </w:p>
    <w:p w14:paraId="50490ECA" w14:textId="5ED62EB6" w:rsidR="006F77E7" w:rsidRDefault="006F77E7" w:rsidP="00E35517">
      <w:pPr>
        <w:rPr>
          <w:rFonts w:ascii="Times New Roman" w:hAnsi="Times New Roman" w:cs="Times New Roman"/>
          <w:b/>
          <w:bCs/>
          <w:sz w:val="24"/>
          <w:szCs w:val="24"/>
          <w:lang w:val="en-US"/>
        </w:rPr>
      </w:pPr>
    </w:p>
    <w:p w14:paraId="49FA89AA" w14:textId="7B061996" w:rsidR="006F77E7" w:rsidRDefault="006F77E7" w:rsidP="00E35517">
      <w:pPr>
        <w:rPr>
          <w:rFonts w:ascii="Times New Roman" w:hAnsi="Times New Roman" w:cs="Times New Roman"/>
          <w:b/>
          <w:bCs/>
          <w:sz w:val="24"/>
          <w:szCs w:val="24"/>
          <w:lang w:val="en-US"/>
        </w:rPr>
      </w:pPr>
    </w:p>
    <w:p w14:paraId="1A7DD1A2" w14:textId="66E41A19" w:rsidR="00BD234D" w:rsidRDefault="00BD234D" w:rsidP="00E35517">
      <w:pPr>
        <w:rPr>
          <w:rFonts w:ascii="Times New Roman" w:hAnsi="Times New Roman" w:cs="Times New Roman"/>
          <w:b/>
          <w:bCs/>
          <w:sz w:val="24"/>
          <w:szCs w:val="24"/>
          <w:lang w:val="en-US"/>
        </w:rPr>
      </w:pPr>
    </w:p>
    <w:p w14:paraId="5B2BD02A" w14:textId="48F98632" w:rsidR="00E35517" w:rsidRPr="0021281B" w:rsidRDefault="00E35517" w:rsidP="0021281B">
      <w:pPr>
        <w:jc w:val="both"/>
        <w:rPr>
          <w:rFonts w:ascii="Times New Roman" w:hAnsi="Times New Roman" w:cs="Times New Roman"/>
          <w:i/>
          <w:iCs/>
          <w:sz w:val="24"/>
          <w:szCs w:val="24"/>
          <w:lang w:val="en-US"/>
        </w:rPr>
      </w:pPr>
    </w:p>
    <w:p w14:paraId="049508C9" w14:textId="61E757F3" w:rsidR="004F30FF" w:rsidRPr="00A55702" w:rsidRDefault="0021281B" w:rsidP="00A55702">
      <w:pPr>
        <w:rPr>
          <w:rFonts w:ascii="Times New Roman" w:hAnsi="Times New Roman" w:cs="Times New Roman"/>
          <w:i/>
          <w:iCs/>
          <w:sz w:val="24"/>
          <w:szCs w:val="24"/>
          <w:lang w:val="en-US"/>
        </w:rPr>
      </w:pPr>
      <w:r w:rsidRPr="0021281B">
        <w:rPr>
          <w:rFonts w:ascii="Times New Roman" w:hAnsi="Times New Roman" w:cs="Times New Roman"/>
          <w:i/>
          <w:iCs/>
          <w:sz w:val="24"/>
          <w:szCs w:val="24"/>
          <w:lang w:val="en-US"/>
        </w:rPr>
        <w:t>Corresponding author: vipulbaldaniya00@gmail.com</w:t>
      </w:r>
    </w:p>
    <w:p w14:paraId="40B9BC7B" w14:textId="05F22582" w:rsidR="0083183E" w:rsidRDefault="0083183E" w:rsidP="006F77E7">
      <w:pPr>
        <w:spacing w:after="0"/>
        <w:rPr>
          <w:rFonts w:ascii="Times New Roman" w:hAnsi="Times New Roman" w:cs="Times New Roman"/>
          <w:b/>
          <w:bCs/>
          <w:sz w:val="24"/>
          <w:szCs w:val="24"/>
          <w:lang w:val="en-US"/>
        </w:rPr>
      </w:pPr>
      <w:r>
        <w:rPr>
          <w:rFonts w:ascii="Times New Roman" w:hAnsi="Times New Roman" w:cs="Times New Roman"/>
          <w:b/>
          <w:bCs/>
          <w:sz w:val="24"/>
          <w:szCs w:val="24"/>
          <w:lang w:val="en-US"/>
        </w:rPr>
        <w:tab/>
      </w:r>
    </w:p>
    <w:p w14:paraId="7B1C0FF9" w14:textId="08E7D3EC" w:rsidR="00BD234D" w:rsidRPr="00283613" w:rsidRDefault="00BD234D" w:rsidP="006F77E7">
      <w:pPr>
        <w:spacing w:after="0"/>
        <w:rPr>
          <w:rFonts w:ascii="Times New Roman" w:hAnsi="Times New Roman" w:cs="Times New Roman"/>
          <w:b/>
          <w:bCs/>
          <w:sz w:val="24"/>
          <w:szCs w:val="24"/>
          <w:lang w:val="en-US"/>
        </w:rPr>
      </w:pPr>
      <w:r w:rsidRPr="00283613">
        <w:rPr>
          <w:rFonts w:ascii="Times New Roman" w:hAnsi="Times New Roman" w:cs="Times New Roman"/>
          <w:b/>
          <w:bCs/>
          <w:sz w:val="24"/>
          <w:szCs w:val="24"/>
          <w:lang w:val="en-US"/>
        </w:rPr>
        <w:t>Introduction</w:t>
      </w:r>
    </w:p>
    <w:p w14:paraId="1374C132" w14:textId="037D475A" w:rsidR="000840A8" w:rsidRPr="00283613" w:rsidRDefault="00824FA1" w:rsidP="00283613">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0840A8" w:rsidRPr="00283613">
        <w:rPr>
          <w:rFonts w:ascii="Times New Roman" w:hAnsi="Times New Roman" w:cs="Times New Roman"/>
          <w:sz w:val="24"/>
          <w:szCs w:val="24"/>
          <w:lang w:val="en-US"/>
        </w:rPr>
        <w:t xml:space="preserve">cereal </w:t>
      </w:r>
      <w:r>
        <w:rPr>
          <w:rFonts w:ascii="Times New Roman" w:hAnsi="Times New Roman" w:cs="Times New Roman"/>
          <w:sz w:val="24"/>
          <w:szCs w:val="24"/>
          <w:lang w:val="en-US"/>
        </w:rPr>
        <w:t>crops</w:t>
      </w:r>
      <w:r w:rsidR="000840A8" w:rsidRPr="00283613">
        <w:rPr>
          <w:rFonts w:ascii="Times New Roman" w:hAnsi="Times New Roman" w:cs="Times New Roman"/>
          <w:sz w:val="24"/>
          <w:szCs w:val="24"/>
          <w:lang w:val="en-US"/>
        </w:rPr>
        <w:t xml:space="preserve">, rice is the </w:t>
      </w:r>
      <w:r w:rsidRPr="00283613">
        <w:rPr>
          <w:rFonts w:ascii="Times New Roman" w:hAnsi="Times New Roman" w:cs="Times New Roman"/>
          <w:sz w:val="24"/>
          <w:szCs w:val="24"/>
          <w:lang w:val="en-US"/>
        </w:rPr>
        <w:t>greatest</w:t>
      </w:r>
      <w:r w:rsidR="000840A8" w:rsidRPr="00283613">
        <w:rPr>
          <w:rFonts w:ascii="Times New Roman" w:hAnsi="Times New Roman" w:cs="Times New Roman"/>
          <w:sz w:val="24"/>
          <w:szCs w:val="24"/>
          <w:lang w:val="en-US"/>
        </w:rPr>
        <w:t xml:space="preserve"> widely consumed staple food </w:t>
      </w:r>
      <w:r>
        <w:rPr>
          <w:rFonts w:ascii="Times New Roman" w:hAnsi="Times New Roman" w:cs="Times New Roman"/>
          <w:sz w:val="24"/>
          <w:szCs w:val="24"/>
          <w:lang w:val="en-US"/>
        </w:rPr>
        <w:t xml:space="preserve">grain crop </w:t>
      </w:r>
      <w:r w:rsidR="000840A8" w:rsidRPr="00283613">
        <w:rPr>
          <w:rFonts w:ascii="Times New Roman" w:hAnsi="Times New Roman" w:cs="Times New Roman"/>
          <w:sz w:val="24"/>
          <w:szCs w:val="24"/>
          <w:lang w:val="en-US"/>
        </w:rPr>
        <w:t xml:space="preserve">for over </w:t>
      </w:r>
      <w:r>
        <w:rPr>
          <w:rFonts w:ascii="Times New Roman" w:hAnsi="Times New Roman" w:cs="Times New Roman"/>
          <w:sz w:val="24"/>
          <w:szCs w:val="24"/>
          <w:lang w:val="en-US"/>
        </w:rPr>
        <w:t>more than 50%</w:t>
      </w:r>
      <w:r w:rsidR="000840A8" w:rsidRPr="00283613">
        <w:rPr>
          <w:rFonts w:ascii="Times New Roman" w:hAnsi="Times New Roman" w:cs="Times New Roman"/>
          <w:sz w:val="24"/>
          <w:szCs w:val="24"/>
          <w:lang w:val="en-US"/>
        </w:rPr>
        <w:t xml:space="preserve"> of the world's human population, </w:t>
      </w:r>
      <w:r w:rsidRPr="00283613">
        <w:rPr>
          <w:rFonts w:ascii="Times New Roman" w:hAnsi="Times New Roman" w:cs="Times New Roman"/>
          <w:sz w:val="24"/>
          <w:szCs w:val="24"/>
          <w:lang w:val="en-US"/>
        </w:rPr>
        <w:t>particularly</w:t>
      </w:r>
      <w:r w:rsidR="000840A8" w:rsidRPr="00283613">
        <w:rPr>
          <w:rFonts w:ascii="Times New Roman" w:hAnsi="Times New Roman" w:cs="Times New Roman"/>
          <w:sz w:val="24"/>
          <w:szCs w:val="24"/>
          <w:lang w:val="en-US"/>
        </w:rPr>
        <w:t xml:space="preserve"> in Asia and Africa. </w:t>
      </w:r>
      <w:r>
        <w:rPr>
          <w:rFonts w:ascii="Times New Roman" w:hAnsi="Times New Roman" w:cs="Times New Roman"/>
          <w:sz w:val="24"/>
          <w:szCs w:val="24"/>
          <w:lang w:val="en-US"/>
        </w:rPr>
        <w:t xml:space="preserve">In all </w:t>
      </w:r>
      <w:r w:rsidR="000840A8" w:rsidRPr="00283613">
        <w:rPr>
          <w:rFonts w:ascii="Times New Roman" w:hAnsi="Times New Roman" w:cs="Times New Roman"/>
          <w:sz w:val="24"/>
          <w:szCs w:val="24"/>
          <w:lang w:val="en-US"/>
        </w:rPr>
        <w:t xml:space="preserve">agricultural </w:t>
      </w:r>
      <w:r w:rsidRPr="00283613">
        <w:rPr>
          <w:rFonts w:ascii="Times New Roman" w:hAnsi="Times New Roman" w:cs="Times New Roman"/>
          <w:sz w:val="24"/>
          <w:szCs w:val="24"/>
          <w:lang w:val="en-US"/>
        </w:rPr>
        <w:t>product</w:t>
      </w:r>
      <w:r>
        <w:rPr>
          <w:rFonts w:ascii="Times New Roman" w:hAnsi="Times New Roman" w:cs="Times New Roman"/>
          <w:sz w:val="24"/>
          <w:szCs w:val="24"/>
          <w:lang w:val="en-US"/>
        </w:rPr>
        <w:t xml:space="preserve">s (grain-crops), production of rice </w:t>
      </w:r>
      <w:r w:rsidR="000840A8" w:rsidRPr="00283613">
        <w:rPr>
          <w:rFonts w:ascii="Times New Roman" w:hAnsi="Times New Roman" w:cs="Times New Roman"/>
          <w:sz w:val="24"/>
          <w:szCs w:val="24"/>
          <w:lang w:val="en-US"/>
        </w:rPr>
        <w:t>highest</w:t>
      </w:r>
      <w:r>
        <w:rPr>
          <w:rFonts w:ascii="Times New Roman" w:hAnsi="Times New Roman" w:cs="Times New Roman"/>
          <w:sz w:val="24"/>
          <w:szCs w:val="24"/>
          <w:lang w:val="en-US"/>
        </w:rPr>
        <w:t xml:space="preserve"> in </w:t>
      </w:r>
      <w:r w:rsidRPr="00283613">
        <w:rPr>
          <w:rFonts w:ascii="Times New Roman" w:hAnsi="Times New Roman" w:cs="Times New Roman"/>
          <w:sz w:val="24"/>
          <w:szCs w:val="24"/>
          <w:lang w:val="en-US"/>
        </w:rPr>
        <w:t>world</w:t>
      </w:r>
      <w:r w:rsidR="000840A8" w:rsidRPr="00283613">
        <w:rPr>
          <w:rFonts w:ascii="Times New Roman" w:hAnsi="Times New Roman" w:cs="Times New Roman"/>
          <w:sz w:val="24"/>
          <w:szCs w:val="24"/>
          <w:lang w:val="en-US"/>
        </w:rPr>
        <w:t xml:space="preserve">, after sugarcane and maize. Rice is the </w:t>
      </w:r>
      <w:r w:rsidR="0055438A" w:rsidRPr="00283613">
        <w:rPr>
          <w:rFonts w:ascii="Times New Roman" w:hAnsi="Times New Roman" w:cs="Times New Roman"/>
          <w:sz w:val="24"/>
          <w:szCs w:val="24"/>
          <w:lang w:val="en-US"/>
        </w:rPr>
        <w:t>utmost</w:t>
      </w:r>
      <w:r w:rsidR="000840A8" w:rsidRPr="00283613">
        <w:rPr>
          <w:rFonts w:ascii="Times New Roman" w:hAnsi="Times New Roman" w:cs="Times New Roman"/>
          <w:sz w:val="24"/>
          <w:szCs w:val="24"/>
          <w:lang w:val="en-US"/>
        </w:rPr>
        <w:t xml:space="preserve"> </w:t>
      </w:r>
      <w:r w:rsidR="0055438A" w:rsidRPr="00283613">
        <w:rPr>
          <w:rFonts w:ascii="Times New Roman" w:hAnsi="Times New Roman" w:cs="Times New Roman"/>
          <w:sz w:val="24"/>
          <w:szCs w:val="24"/>
          <w:lang w:val="en-US"/>
        </w:rPr>
        <w:t>vital</w:t>
      </w:r>
      <w:r w:rsidR="000840A8" w:rsidRPr="00283613">
        <w:rPr>
          <w:rFonts w:ascii="Times New Roman" w:hAnsi="Times New Roman" w:cs="Times New Roman"/>
          <w:sz w:val="24"/>
          <w:szCs w:val="24"/>
          <w:lang w:val="en-US"/>
        </w:rPr>
        <w:t xml:space="preserve"> food </w:t>
      </w:r>
      <w:r w:rsidR="0055438A">
        <w:rPr>
          <w:rFonts w:ascii="Times New Roman" w:hAnsi="Times New Roman" w:cs="Times New Roman"/>
          <w:sz w:val="24"/>
          <w:szCs w:val="24"/>
          <w:lang w:val="en-US"/>
        </w:rPr>
        <w:t xml:space="preserve">grain </w:t>
      </w:r>
      <w:r w:rsidR="000840A8" w:rsidRPr="00283613">
        <w:rPr>
          <w:rFonts w:ascii="Times New Roman" w:hAnsi="Times New Roman" w:cs="Times New Roman"/>
          <w:sz w:val="24"/>
          <w:szCs w:val="24"/>
          <w:lang w:val="en-US"/>
        </w:rPr>
        <w:t xml:space="preserve">crop </w:t>
      </w:r>
      <w:r w:rsidR="0097604F" w:rsidRPr="00283613">
        <w:rPr>
          <w:rFonts w:ascii="Times New Roman" w:hAnsi="Times New Roman" w:cs="Times New Roman"/>
          <w:sz w:val="24"/>
          <w:szCs w:val="24"/>
          <w:lang w:val="en-US"/>
        </w:rPr>
        <w:t>for</w:t>
      </w:r>
      <w:r w:rsidR="000840A8" w:rsidRPr="00283613">
        <w:rPr>
          <w:rFonts w:ascii="Times New Roman" w:hAnsi="Times New Roman" w:cs="Times New Roman"/>
          <w:sz w:val="24"/>
          <w:szCs w:val="24"/>
          <w:lang w:val="en-US"/>
        </w:rPr>
        <w:t xml:space="preserve"> human </w:t>
      </w:r>
      <w:r w:rsidR="0055438A" w:rsidRPr="00283613">
        <w:rPr>
          <w:rFonts w:ascii="Times New Roman" w:hAnsi="Times New Roman" w:cs="Times New Roman"/>
          <w:sz w:val="24"/>
          <w:szCs w:val="24"/>
          <w:lang w:val="en-US"/>
        </w:rPr>
        <w:t>diet</w:t>
      </w:r>
      <w:r w:rsidR="0055438A">
        <w:rPr>
          <w:rFonts w:ascii="Times New Roman" w:hAnsi="Times New Roman" w:cs="Times New Roman"/>
          <w:sz w:val="24"/>
          <w:szCs w:val="24"/>
          <w:lang w:val="en-US"/>
        </w:rPr>
        <w:t xml:space="preserve"> (</w:t>
      </w:r>
      <w:r w:rsidR="0055438A" w:rsidRPr="00283613">
        <w:rPr>
          <w:rFonts w:ascii="Times New Roman" w:hAnsi="Times New Roman" w:cs="Times New Roman"/>
          <w:sz w:val="24"/>
          <w:szCs w:val="24"/>
          <w:lang w:val="en-US"/>
        </w:rPr>
        <w:t>nutrition</w:t>
      </w:r>
      <w:r w:rsidR="0055438A">
        <w:rPr>
          <w:rFonts w:ascii="Times New Roman" w:hAnsi="Times New Roman" w:cs="Times New Roman"/>
          <w:sz w:val="24"/>
          <w:szCs w:val="24"/>
          <w:lang w:val="en-US"/>
        </w:rPr>
        <w:t>)</w:t>
      </w:r>
      <w:r w:rsidR="000840A8" w:rsidRPr="00283613">
        <w:rPr>
          <w:rFonts w:ascii="Times New Roman" w:hAnsi="Times New Roman" w:cs="Times New Roman"/>
          <w:sz w:val="24"/>
          <w:szCs w:val="24"/>
          <w:lang w:val="en-US"/>
        </w:rPr>
        <w:t xml:space="preserve"> and caloric </w:t>
      </w:r>
      <w:r w:rsidR="0055438A" w:rsidRPr="00283613">
        <w:rPr>
          <w:rFonts w:ascii="Times New Roman" w:hAnsi="Times New Roman" w:cs="Times New Roman"/>
          <w:sz w:val="24"/>
          <w:szCs w:val="24"/>
          <w:lang w:val="en-US"/>
        </w:rPr>
        <w:t>consumption</w:t>
      </w:r>
      <w:r w:rsidR="000840A8" w:rsidRPr="00283613">
        <w:rPr>
          <w:rFonts w:ascii="Times New Roman" w:hAnsi="Times New Roman" w:cs="Times New Roman"/>
          <w:sz w:val="24"/>
          <w:szCs w:val="24"/>
          <w:lang w:val="en-US"/>
        </w:rPr>
        <w:t xml:space="preserve">, </w:t>
      </w:r>
      <w:r w:rsidR="0055438A" w:rsidRPr="00283613">
        <w:rPr>
          <w:rFonts w:ascii="Times New Roman" w:hAnsi="Times New Roman" w:cs="Times New Roman"/>
          <w:sz w:val="24"/>
          <w:szCs w:val="24"/>
          <w:lang w:val="en-US"/>
        </w:rPr>
        <w:t>provided that</w:t>
      </w:r>
      <w:r w:rsidR="000840A8" w:rsidRPr="00283613">
        <w:rPr>
          <w:rFonts w:ascii="Times New Roman" w:hAnsi="Times New Roman" w:cs="Times New Roman"/>
          <w:sz w:val="24"/>
          <w:szCs w:val="24"/>
          <w:lang w:val="en-US"/>
        </w:rPr>
        <w:t xml:space="preserve"> more than </w:t>
      </w:r>
      <w:r w:rsidR="005D2874">
        <w:rPr>
          <w:rFonts w:ascii="Times New Roman" w:hAnsi="Times New Roman" w:cs="Times New Roman"/>
          <w:sz w:val="24"/>
          <w:szCs w:val="24"/>
          <w:lang w:val="en-US"/>
        </w:rPr>
        <w:t>20%</w:t>
      </w:r>
      <w:r w:rsidR="000840A8" w:rsidRPr="00283613">
        <w:rPr>
          <w:rFonts w:ascii="Times New Roman" w:hAnsi="Times New Roman" w:cs="Times New Roman"/>
          <w:sz w:val="24"/>
          <w:szCs w:val="24"/>
          <w:lang w:val="en-US"/>
        </w:rPr>
        <w:t xml:space="preserve"> of the calories </w:t>
      </w:r>
      <w:r w:rsidR="0055438A" w:rsidRPr="00283613">
        <w:rPr>
          <w:rFonts w:ascii="Times New Roman" w:hAnsi="Times New Roman" w:cs="Times New Roman"/>
          <w:sz w:val="24"/>
          <w:szCs w:val="24"/>
          <w:lang w:val="en-US"/>
        </w:rPr>
        <w:t>spent</w:t>
      </w:r>
      <w:r w:rsidR="000840A8" w:rsidRPr="00283613">
        <w:rPr>
          <w:rFonts w:ascii="Times New Roman" w:hAnsi="Times New Roman" w:cs="Times New Roman"/>
          <w:sz w:val="24"/>
          <w:szCs w:val="24"/>
          <w:lang w:val="en-US"/>
        </w:rPr>
        <w:t xml:space="preserve"> worldwide by </w:t>
      </w:r>
      <w:r w:rsidR="0055438A" w:rsidRPr="00283613">
        <w:rPr>
          <w:rFonts w:ascii="Times New Roman" w:hAnsi="Times New Roman" w:cs="Times New Roman"/>
          <w:sz w:val="24"/>
          <w:szCs w:val="24"/>
          <w:lang w:val="en-US"/>
        </w:rPr>
        <w:t>people</w:t>
      </w:r>
      <w:r w:rsidR="000840A8" w:rsidRPr="00283613">
        <w:rPr>
          <w:rFonts w:ascii="Times New Roman" w:hAnsi="Times New Roman" w:cs="Times New Roman"/>
          <w:sz w:val="24"/>
          <w:szCs w:val="24"/>
          <w:lang w:val="en-US"/>
        </w:rPr>
        <w:t>. Rice</w:t>
      </w:r>
      <w:r w:rsidR="0055438A">
        <w:rPr>
          <w:rFonts w:ascii="Times New Roman" w:hAnsi="Times New Roman" w:cs="Times New Roman"/>
          <w:sz w:val="24"/>
          <w:szCs w:val="24"/>
          <w:lang w:val="en-US"/>
        </w:rPr>
        <w:t xml:space="preserve"> grains</w:t>
      </w:r>
      <w:r w:rsidR="000840A8" w:rsidRPr="00283613">
        <w:rPr>
          <w:rFonts w:ascii="Times New Roman" w:hAnsi="Times New Roman" w:cs="Times New Roman"/>
          <w:sz w:val="24"/>
          <w:szCs w:val="24"/>
          <w:lang w:val="en-US"/>
        </w:rPr>
        <w:t xml:space="preserve"> </w:t>
      </w:r>
      <w:r w:rsidR="0055438A">
        <w:rPr>
          <w:rFonts w:ascii="Times New Roman" w:hAnsi="Times New Roman" w:cs="Times New Roman"/>
          <w:sz w:val="24"/>
          <w:szCs w:val="24"/>
          <w:lang w:val="en-US"/>
        </w:rPr>
        <w:t>are</w:t>
      </w:r>
      <w:r w:rsidR="000840A8" w:rsidRPr="00283613">
        <w:rPr>
          <w:rFonts w:ascii="Times New Roman" w:hAnsi="Times New Roman" w:cs="Times New Roman"/>
          <w:sz w:val="24"/>
          <w:szCs w:val="24"/>
          <w:lang w:val="en-US"/>
        </w:rPr>
        <w:t xml:space="preserve"> composed of water</w:t>
      </w:r>
      <w:r w:rsidR="0055438A">
        <w:rPr>
          <w:rFonts w:ascii="Times New Roman" w:hAnsi="Times New Roman" w:cs="Times New Roman"/>
          <w:sz w:val="24"/>
          <w:szCs w:val="24"/>
          <w:lang w:val="en-US"/>
        </w:rPr>
        <w:t xml:space="preserve"> (</w:t>
      </w:r>
      <w:r w:rsidR="0055438A" w:rsidRPr="00283613">
        <w:rPr>
          <w:rFonts w:ascii="Times New Roman" w:hAnsi="Times New Roman" w:cs="Times New Roman"/>
          <w:sz w:val="24"/>
          <w:szCs w:val="24"/>
          <w:lang w:val="en-US"/>
        </w:rPr>
        <w:t>68%</w:t>
      </w:r>
      <w:r w:rsidR="0055438A">
        <w:rPr>
          <w:rFonts w:ascii="Times New Roman" w:hAnsi="Times New Roman" w:cs="Times New Roman"/>
          <w:sz w:val="24"/>
          <w:szCs w:val="24"/>
          <w:lang w:val="en-US"/>
        </w:rPr>
        <w:t>)</w:t>
      </w:r>
      <w:r w:rsidR="000840A8" w:rsidRPr="00283613">
        <w:rPr>
          <w:rFonts w:ascii="Times New Roman" w:hAnsi="Times New Roman" w:cs="Times New Roman"/>
          <w:sz w:val="24"/>
          <w:szCs w:val="24"/>
          <w:lang w:val="en-US"/>
        </w:rPr>
        <w:t>, carbohydrates</w:t>
      </w:r>
      <w:r w:rsidR="0055438A">
        <w:rPr>
          <w:rFonts w:ascii="Times New Roman" w:hAnsi="Times New Roman" w:cs="Times New Roman"/>
          <w:sz w:val="24"/>
          <w:szCs w:val="24"/>
          <w:lang w:val="en-US"/>
        </w:rPr>
        <w:t xml:space="preserve"> (</w:t>
      </w:r>
      <w:r w:rsidR="0055438A" w:rsidRPr="00283613">
        <w:rPr>
          <w:rFonts w:ascii="Times New Roman" w:hAnsi="Times New Roman" w:cs="Times New Roman"/>
          <w:sz w:val="24"/>
          <w:szCs w:val="24"/>
          <w:lang w:val="en-US"/>
        </w:rPr>
        <w:t>28%</w:t>
      </w:r>
      <w:r w:rsidR="0055438A">
        <w:rPr>
          <w:rFonts w:ascii="Times New Roman" w:hAnsi="Times New Roman" w:cs="Times New Roman"/>
          <w:sz w:val="24"/>
          <w:szCs w:val="24"/>
          <w:lang w:val="en-US"/>
        </w:rPr>
        <w:t>)</w:t>
      </w:r>
      <w:r w:rsidR="000840A8" w:rsidRPr="00283613">
        <w:rPr>
          <w:rFonts w:ascii="Times New Roman" w:hAnsi="Times New Roman" w:cs="Times New Roman"/>
          <w:sz w:val="24"/>
          <w:szCs w:val="24"/>
          <w:lang w:val="en-US"/>
        </w:rPr>
        <w:t>,</w:t>
      </w:r>
      <w:r w:rsidR="0055438A">
        <w:rPr>
          <w:rFonts w:ascii="Times New Roman" w:hAnsi="Times New Roman" w:cs="Times New Roman"/>
          <w:sz w:val="24"/>
          <w:szCs w:val="24"/>
          <w:lang w:val="en-US"/>
        </w:rPr>
        <w:t xml:space="preserve"> </w:t>
      </w:r>
      <w:r w:rsidR="000840A8" w:rsidRPr="00283613">
        <w:rPr>
          <w:rFonts w:ascii="Times New Roman" w:hAnsi="Times New Roman" w:cs="Times New Roman"/>
          <w:sz w:val="24"/>
          <w:szCs w:val="24"/>
          <w:lang w:val="en-US"/>
        </w:rPr>
        <w:t>protein</w:t>
      </w:r>
      <w:r w:rsidR="0055438A">
        <w:rPr>
          <w:rFonts w:ascii="Times New Roman" w:hAnsi="Times New Roman" w:cs="Times New Roman"/>
          <w:sz w:val="24"/>
          <w:szCs w:val="24"/>
          <w:lang w:val="en-US"/>
        </w:rPr>
        <w:t xml:space="preserve"> (</w:t>
      </w:r>
      <w:r w:rsidR="0055438A" w:rsidRPr="00283613">
        <w:rPr>
          <w:rFonts w:ascii="Times New Roman" w:hAnsi="Times New Roman" w:cs="Times New Roman"/>
          <w:sz w:val="24"/>
          <w:szCs w:val="24"/>
          <w:lang w:val="en-US"/>
        </w:rPr>
        <w:t>3%</w:t>
      </w:r>
      <w:r w:rsidR="0055438A">
        <w:rPr>
          <w:rFonts w:ascii="Times New Roman" w:hAnsi="Times New Roman" w:cs="Times New Roman"/>
          <w:sz w:val="24"/>
          <w:szCs w:val="24"/>
          <w:lang w:val="en-US"/>
        </w:rPr>
        <w:t>)</w:t>
      </w:r>
      <w:r w:rsidR="000840A8" w:rsidRPr="00283613">
        <w:rPr>
          <w:rFonts w:ascii="Times New Roman" w:hAnsi="Times New Roman" w:cs="Times New Roman"/>
          <w:sz w:val="24"/>
          <w:szCs w:val="24"/>
          <w:lang w:val="en-US"/>
        </w:rPr>
        <w:t>,</w:t>
      </w:r>
      <w:r w:rsidR="0055438A">
        <w:rPr>
          <w:rFonts w:ascii="Times New Roman" w:hAnsi="Times New Roman" w:cs="Times New Roman"/>
          <w:sz w:val="24"/>
          <w:szCs w:val="24"/>
          <w:lang w:val="en-US"/>
        </w:rPr>
        <w:t xml:space="preserve"> </w:t>
      </w:r>
      <w:r w:rsidR="000840A8" w:rsidRPr="00283613">
        <w:rPr>
          <w:rFonts w:ascii="Times New Roman" w:hAnsi="Times New Roman" w:cs="Times New Roman"/>
          <w:sz w:val="24"/>
          <w:szCs w:val="24"/>
          <w:lang w:val="en-US"/>
        </w:rPr>
        <w:t xml:space="preserve">and </w:t>
      </w:r>
      <w:r w:rsidR="0055438A" w:rsidRPr="00283613">
        <w:rPr>
          <w:rFonts w:ascii="Times New Roman" w:hAnsi="Times New Roman" w:cs="Times New Roman"/>
          <w:sz w:val="24"/>
          <w:szCs w:val="24"/>
          <w:lang w:val="en-US"/>
        </w:rPr>
        <w:t>tiny</w:t>
      </w:r>
      <w:r w:rsidR="000840A8" w:rsidRPr="00283613">
        <w:rPr>
          <w:rFonts w:ascii="Times New Roman" w:hAnsi="Times New Roman" w:cs="Times New Roman"/>
          <w:sz w:val="24"/>
          <w:szCs w:val="24"/>
          <w:lang w:val="en-US"/>
        </w:rPr>
        <w:t xml:space="preserve"> fat but </w:t>
      </w:r>
      <w:r w:rsidR="0097604F" w:rsidRPr="00283613">
        <w:rPr>
          <w:rFonts w:ascii="Times New Roman" w:hAnsi="Times New Roman" w:cs="Times New Roman"/>
          <w:sz w:val="24"/>
          <w:szCs w:val="24"/>
          <w:lang w:val="en-US"/>
        </w:rPr>
        <w:t xml:space="preserve">a </w:t>
      </w:r>
      <w:r w:rsidR="0055438A">
        <w:rPr>
          <w:rFonts w:ascii="Times New Roman" w:hAnsi="Times New Roman" w:cs="Times New Roman"/>
          <w:sz w:val="24"/>
          <w:szCs w:val="24"/>
          <w:lang w:val="en-US"/>
        </w:rPr>
        <w:t xml:space="preserve">very </w:t>
      </w:r>
      <w:r w:rsidR="0055438A" w:rsidRPr="00283613">
        <w:rPr>
          <w:rFonts w:ascii="Times New Roman" w:hAnsi="Times New Roman" w:cs="Times New Roman"/>
          <w:sz w:val="24"/>
          <w:szCs w:val="24"/>
          <w:lang w:val="en-US"/>
        </w:rPr>
        <w:t>small</w:t>
      </w:r>
      <w:r w:rsidR="000840A8" w:rsidRPr="00283613">
        <w:rPr>
          <w:rFonts w:ascii="Times New Roman" w:hAnsi="Times New Roman" w:cs="Times New Roman"/>
          <w:sz w:val="24"/>
          <w:szCs w:val="24"/>
          <w:lang w:val="en-US"/>
        </w:rPr>
        <w:t xml:space="preserve"> </w:t>
      </w:r>
      <w:r w:rsidR="0055438A">
        <w:rPr>
          <w:rFonts w:ascii="Times New Roman" w:hAnsi="Times New Roman" w:cs="Times New Roman"/>
          <w:sz w:val="24"/>
          <w:szCs w:val="24"/>
          <w:lang w:val="en-US"/>
        </w:rPr>
        <w:t>number</w:t>
      </w:r>
      <w:r w:rsidR="000840A8" w:rsidRPr="00283613">
        <w:rPr>
          <w:rFonts w:ascii="Times New Roman" w:hAnsi="Times New Roman" w:cs="Times New Roman"/>
          <w:sz w:val="24"/>
          <w:szCs w:val="24"/>
          <w:lang w:val="en-US"/>
        </w:rPr>
        <w:t xml:space="preserve"> of micronutrients </w:t>
      </w:r>
      <w:r w:rsidR="0097604F" w:rsidRPr="00283613">
        <w:rPr>
          <w:rFonts w:ascii="Times New Roman" w:hAnsi="Times New Roman" w:cs="Times New Roman"/>
          <w:sz w:val="24"/>
          <w:szCs w:val="24"/>
          <w:lang w:val="en-US"/>
        </w:rPr>
        <w:t>e</w:t>
      </w:r>
      <w:r w:rsidR="000840A8" w:rsidRPr="00283613">
        <w:rPr>
          <w:rFonts w:ascii="Times New Roman" w:hAnsi="Times New Roman" w:cs="Times New Roman"/>
          <w:sz w:val="24"/>
          <w:szCs w:val="24"/>
          <w:lang w:val="en-US"/>
        </w:rPr>
        <w:t>specially zinc and iron.</w:t>
      </w:r>
    </w:p>
    <w:p w14:paraId="128F43F5" w14:textId="3B6A6EA6" w:rsidR="00BD234D" w:rsidRPr="00283613" w:rsidRDefault="005D2874" w:rsidP="00283613">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283613">
        <w:rPr>
          <w:rFonts w:ascii="Times New Roman" w:hAnsi="Times New Roman" w:cs="Times New Roman"/>
          <w:sz w:val="24"/>
          <w:szCs w:val="24"/>
          <w:lang w:val="en-US"/>
        </w:rPr>
        <w:t xml:space="preserve">lants and humans </w:t>
      </w:r>
      <w:r>
        <w:rPr>
          <w:rFonts w:ascii="Times New Roman" w:hAnsi="Times New Roman" w:cs="Times New Roman"/>
          <w:sz w:val="24"/>
          <w:szCs w:val="24"/>
          <w:lang w:val="en-US"/>
        </w:rPr>
        <w:t>required d</w:t>
      </w:r>
      <w:r w:rsidR="009B2CE0" w:rsidRPr="00283613">
        <w:rPr>
          <w:rFonts w:ascii="Times New Roman" w:hAnsi="Times New Roman" w:cs="Times New Roman"/>
          <w:sz w:val="24"/>
          <w:szCs w:val="24"/>
          <w:lang w:val="en-US"/>
        </w:rPr>
        <w:t>ifferent essential nutrient</w:t>
      </w:r>
      <w:r w:rsidR="000840A8" w:rsidRPr="00283613">
        <w:rPr>
          <w:rFonts w:ascii="Times New Roman" w:hAnsi="Times New Roman" w:cs="Times New Roman"/>
          <w:sz w:val="24"/>
          <w:szCs w:val="24"/>
          <w:lang w:val="en-US"/>
        </w:rPr>
        <w:t>s</w:t>
      </w:r>
      <w:r w:rsidR="009B2CE0" w:rsidRPr="00283613">
        <w:rPr>
          <w:rFonts w:ascii="Times New Roman" w:hAnsi="Times New Roman" w:cs="Times New Roman"/>
          <w:sz w:val="24"/>
          <w:szCs w:val="24"/>
          <w:lang w:val="en-US"/>
        </w:rPr>
        <w:t xml:space="preserve"> </w:t>
      </w:r>
      <w:r w:rsidR="000840A8" w:rsidRPr="00283613">
        <w:rPr>
          <w:rFonts w:ascii="Times New Roman" w:hAnsi="Times New Roman" w:cs="Times New Roman"/>
          <w:sz w:val="24"/>
          <w:szCs w:val="24"/>
          <w:lang w:val="en-US"/>
        </w:rPr>
        <w:t xml:space="preserve">were </w:t>
      </w:r>
      <w:r w:rsidR="009B2CE0" w:rsidRPr="00283613">
        <w:rPr>
          <w:rFonts w:ascii="Times New Roman" w:hAnsi="Times New Roman" w:cs="Times New Roman"/>
          <w:sz w:val="24"/>
          <w:szCs w:val="24"/>
          <w:lang w:val="en-US"/>
        </w:rPr>
        <w:t>importan</w:t>
      </w:r>
      <w:r w:rsidR="000840A8" w:rsidRPr="00283613">
        <w:rPr>
          <w:rFonts w:ascii="Times New Roman" w:hAnsi="Times New Roman" w:cs="Times New Roman"/>
          <w:sz w:val="24"/>
          <w:szCs w:val="24"/>
          <w:lang w:val="en-US"/>
        </w:rPr>
        <w:t>t</w:t>
      </w:r>
      <w:r w:rsidR="009B2CE0" w:rsidRPr="00283613">
        <w:rPr>
          <w:rFonts w:ascii="Times New Roman" w:hAnsi="Times New Roman" w:cs="Times New Roman"/>
          <w:sz w:val="24"/>
          <w:szCs w:val="24"/>
          <w:lang w:val="en-US"/>
        </w:rPr>
        <w:t xml:space="preserve"> for </w:t>
      </w:r>
      <w:r w:rsidR="000840A8" w:rsidRPr="00283613">
        <w:rPr>
          <w:rFonts w:ascii="Times New Roman" w:hAnsi="Times New Roman" w:cs="Times New Roman"/>
          <w:sz w:val="24"/>
          <w:szCs w:val="24"/>
          <w:lang w:val="en-US"/>
        </w:rPr>
        <w:t xml:space="preserve">the </w:t>
      </w:r>
      <w:r w:rsidRPr="00283613">
        <w:rPr>
          <w:rFonts w:ascii="Times New Roman" w:hAnsi="Times New Roman" w:cs="Times New Roman"/>
          <w:sz w:val="24"/>
          <w:szCs w:val="24"/>
          <w:lang w:val="en-US"/>
        </w:rPr>
        <w:t>appropriate</w:t>
      </w:r>
      <w:r w:rsidR="009B2CE0" w:rsidRPr="00283613">
        <w:rPr>
          <w:rFonts w:ascii="Times New Roman" w:hAnsi="Times New Roman" w:cs="Times New Roman"/>
          <w:sz w:val="24"/>
          <w:szCs w:val="24"/>
          <w:lang w:val="en-US"/>
        </w:rPr>
        <w:t xml:space="preserve"> growth and development. Now a day, micronutrient deficiency </w:t>
      </w:r>
      <w:r w:rsidR="00A83412" w:rsidRPr="00283613">
        <w:rPr>
          <w:rFonts w:ascii="Times New Roman" w:hAnsi="Times New Roman" w:cs="Times New Roman"/>
          <w:sz w:val="24"/>
          <w:szCs w:val="24"/>
          <w:lang w:val="en-US"/>
        </w:rPr>
        <w:t xml:space="preserve">and hidden hunger </w:t>
      </w:r>
      <w:r w:rsidR="009B2CE0" w:rsidRPr="00283613">
        <w:rPr>
          <w:rFonts w:ascii="Times New Roman" w:hAnsi="Times New Roman" w:cs="Times New Roman"/>
          <w:sz w:val="24"/>
          <w:szCs w:val="24"/>
          <w:lang w:val="en-US"/>
        </w:rPr>
        <w:t xml:space="preserve">was major problems in </w:t>
      </w:r>
      <w:r w:rsidR="000840A8" w:rsidRPr="00283613">
        <w:rPr>
          <w:rFonts w:ascii="Times New Roman" w:hAnsi="Times New Roman" w:cs="Times New Roman"/>
          <w:sz w:val="24"/>
          <w:szCs w:val="24"/>
          <w:lang w:val="en-US"/>
        </w:rPr>
        <w:t xml:space="preserve">the </w:t>
      </w:r>
      <w:r w:rsidR="009B2CE0" w:rsidRPr="00283613">
        <w:rPr>
          <w:rFonts w:ascii="Times New Roman" w:hAnsi="Times New Roman" w:cs="Times New Roman"/>
          <w:sz w:val="24"/>
          <w:szCs w:val="24"/>
          <w:lang w:val="en-US"/>
        </w:rPr>
        <w:t>world wild</w:t>
      </w:r>
      <w:r w:rsidR="00A83412" w:rsidRPr="00283613">
        <w:rPr>
          <w:rFonts w:ascii="Times New Roman" w:hAnsi="Times New Roman" w:cs="Times New Roman"/>
          <w:sz w:val="24"/>
          <w:szCs w:val="24"/>
          <w:lang w:val="en-US"/>
        </w:rPr>
        <w:t xml:space="preserve"> especially zinc (Zn). </w:t>
      </w:r>
      <w:r w:rsidR="000840A8" w:rsidRPr="00283613">
        <w:rPr>
          <w:rFonts w:ascii="Times New Roman" w:hAnsi="Times New Roman" w:cs="Times New Roman"/>
          <w:sz w:val="24"/>
          <w:szCs w:val="24"/>
          <w:lang w:val="en-US"/>
        </w:rPr>
        <w:t>India declared new Recommended Dietary Allowances (RDA) of zinc is 17</w:t>
      </w:r>
      <w:r>
        <w:rPr>
          <w:rFonts w:ascii="Times New Roman" w:hAnsi="Times New Roman" w:cs="Times New Roman"/>
          <w:sz w:val="24"/>
          <w:szCs w:val="24"/>
          <w:lang w:val="en-US"/>
        </w:rPr>
        <w:t xml:space="preserve"> </w:t>
      </w:r>
      <w:r w:rsidR="000840A8" w:rsidRPr="00283613">
        <w:rPr>
          <w:rFonts w:ascii="Times New Roman" w:hAnsi="Times New Roman" w:cs="Times New Roman"/>
          <w:sz w:val="24"/>
          <w:szCs w:val="24"/>
          <w:lang w:val="en-US"/>
        </w:rPr>
        <w:t>mg for men and 13.2</w:t>
      </w:r>
      <w:r>
        <w:rPr>
          <w:rFonts w:ascii="Times New Roman" w:hAnsi="Times New Roman" w:cs="Times New Roman"/>
          <w:sz w:val="24"/>
          <w:szCs w:val="24"/>
          <w:lang w:val="en-US"/>
        </w:rPr>
        <w:t xml:space="preserve"> </w:t>
      </w:r>
      <w:r w:rsidR="000840A8" w:rsidRPr="00283613">
        <w:rPr>
          <w:rFonts w:ascii="Times New Roman" w:hAnsi="Times New Roman" w:cs="Times New Roman"/>
          <w:sz w:val="24"/>
          <w:szCs w:val="24"/>
          <w:lang w:val="en-US"/>
        </w:rPr>
        <w:t>mg for women (</w:t>
      </w:r>
      <w:r w:rsidR="000840A8" w:rsidRPr="002C49F5">
        <w:rPr>
          <w:rFonts w:ascii="Times New Roman" w:hAnsi="Times New Roman" w:cs="Times New Roman"/>
          <w:color w:val="FF0000"/>
          <w:sz w:val="24"/>
          <w:szCs w:val="24"/>
          <w:lang w:val="en-US"/>
        </w:rPr>
        <w:t>nutraingredients-Asia 2021</w:t>
      </w:r>
      <w:r w:rsidR="000840A8" w:rsidRPr="00283613">
        <w:rPr>
          <w:rFonts w:ascii="Times New Roman" w:hAnsi="Times New Roman" w:cs="Times New Roman"/>
          <w:sz w:val="24"/>
          <w:szCs w:val="24"/>
          <w:lang w:val="en-US"/>
        </w:rPr>
        <w:t xml:space="preserve">) but </w:t>
      </w:r>
      <w:r w:rsidR="000840A8" w:rsidRPr="00283613">
        <w:rPr>
          <w:rFonts w:ascii="Times New Roman" w:hAnsi="Times New Roman" w:cs="Times New Roman"/>
          <w:sz w:val="24"/>
          <w:szCs w:val="24"/>
        </w:rPr>
        <w:t>inappropriately, the food system of people across the world has an insufficient concentration of Zn for their adequate nutrition</w:t>
      </w:r>
      <w:r w:rsidR="000840A8" w:rsidRPr="00283613">
        <w:rPr>
          <w:rFonts w:ascii="Times New Roman" w:hAnsi="Times New Roman" w:cs="Times New Roman"/>
          <w:sz w:val="24"/>
          <w:szCs w:val="24"/>
          <w:lang w:val="en-US"/>
        </w:rPr>
        <w:t xml:space="preserve">. </w:t>
      </w:r>
      <w:r w:rsidR="00A83412" w:rsidRPr="00283613">
        <w:rPr>
          <w:rFonts w:ascii="Times New Roman" w:hAnsi="Times New Roman" w:cs="Times New Roman"/>
          <w:sz w:val="24"/>
          <w:szCs w:val="24"/>
          <w:lang w:val="en-US"/>
        </w:rPr>
        <w:t xml:space="preserve">In </w:t>
      </w:r>
      <w:r w:rsidRPr="00283613">
        <w:rPr>
          <w:rFonts w:ascii="Times New Roman" w:hAnsi="Times New Roman" w:cs="Times New Roman"/>
          <w:sz w:val="24"/>
          <w:szCs w:val="24"/>
          <w:lang w:val="en-US"/>
        </w:rPr>
        <w:t>emerging</w:t>
      </w:r>
      <w:r w:rsidR="00A83412" w:rsidRPr="00283613">
        <w:rPr>
          <w:rFonts w:ascii="Times New Roman" w:hAnsi="Times New Roman" w:cs="Times New Roman"/>
          <w:sz w:val="24"/>
          <w:szCs w:val="24"/>
          <w:lang w:val="en-US"/>
        </w:rPr>
        <w:t xml:space="preserve"> </w:t>
      </w:r>
      <w:r w:rsidRPr="00283613">
        <w:rPr>
          <w:rFonts w:ascii="Times New Roman" w:hAnsi="Times New Roman" w:cs="Times New Roman"/>
          <w:sz w:val="24"/>
          <w:szCs w:val="24"/>
          <w:lang w:val="en-US"/>
        </w:rPr>
        <w:t>nations</w:t>
      </w:r>
      <w:r w:rsidR="00A83412" w:rsidRPr="00283613">
        <w:rPr>
          <w:rFonts w:ascii="Times New Roman" w:hAnsi="Times New Roman" w:cs="Times New Roman"/>
          <w:sz w:val="24"/>
          <w:szCs w:val="24"/>
          <w:lang w:val="en-US"/>
        </w:rPr>
        <w:t xml:space="preserve"> of Asia, Africa</w:t>
      </w:r>
      <w:r w:rsidR="000840A8" w:rsidRPr="00283613">
        <w:rPr>
          <w:rFonts w:ascii="Times New Roman" w:hAnsi="Times New Roman" w:cs="Times New Roman"/>
          <w:sz w:val="24"/>
          <w:szCs w:val="24"/>
          <w:lang w:val="en-US"/>
        </w:rPr>
        <w:t>,</w:t>
      </w:r>
      <w:r w:rsidR="00A83412" w:rsidRPr="00283613">
        <w:rPr>
          <w:rFonts w:ascii="Times New Roman" w:hAnsi="Times New Roman" w:cs="Times New Roman"/>
          <w:sz w:val="24"/>
          <w:szCs w:val="24"/>
          <w:lang w:val="en-US"/>
        </w:rPr>
        <w:t xml:space="preserve"> and Latin America more than two billion </w:t>
      </w:r>
      <w:r w:rsidRPr="00283613">
        <w:rPr>
          <w:rFonts w:ascii="Times New Roman" w:hAnsi="Times New Roman" w:cs="Times New Roman"/>
          <w:sz w:val="24"/>
          <w:szCs w:val="24"/>
          <w:lang w:val="en-US"/>
        </w:rPr>
        <w:t>persons</w:t>
      </w:r>
      <w:r w:rsidR="00A83412" w:rsidRPr="00283613">
        <w:rPr>
          <w:rFonts w:ascii="Times New Roman" w:hAnsi="Times New Roman" w:cs="Times New Roman"/>
          <w:sz w:val="24"/>
          <w:szCs w:val="24"/>
          <w:lang w:val="en-US"/>
        </w:rPr>
        <w:t xml:space="preserve"> w</w:t>
      </w:r>
      <w:r w:rsidR="000840A8" w:rsidRPr="00283613">
        <w:rPr>
          <w:rFonts w:ascii="Times New Roman" w:hAnsi="Times New Roman" w:cs="Times New Roman"/>
          <w:sz w:val="24"/>
          <w:szCs w:val="24"/>
          <w:lang w:val="en-US"/>
        </w:rPr>
        <w:t>ere</w:t>
      </w:r>
      <w:r w:rsidR="00A83412" w:rsidRPr="00283613">
        <w:rPr>
          <w:rFonts w:ascii="Times New Roman" w:hAnsi="Times New Roman" w:cs="Times New Roman"/>
          <w:sz w:val="24"/>
          <w:szCs w:val="24"/>
          <w:lang w:val="en-US"/>
        </w:rPr>
        <w:t xml:space="preserve"> affected by th</w:t>
      </w:r>
      <w:r w:rsidR="000840A8" w:rsidRPr="00283613">
        <w:rPr>
          <w:rFonts w:ascii="Times New Roman" w:hAnsi="Times New Roman" w:cs="Times New Roman"/>
          <w:sz w:val="24"/>
          <w:szCs w:val="24"/>
          <w:lang w:val="en-US"/>
        </w:rPr>
        <w:t>ese</w:t>
      </w:r>
      <w:r w:rsidR="00A83412" w:rsidRPr="00283613">
        <w:rPr>
          <w:rFonts w:ascii="Times New Roman" w:hAnsi="Times New Roman" w:cs="Times New Roman"/>
          <w:sz w:val="24"/>
          <w:szCs w:val="24"/>
          <w:lang w:val="en-US"/>
        </w:rPr>
        <w:t xml:space="preserve"> two problems</w:t>
      </w:r>
      <w:r w:rsidR="000840A8" w:rsidRPr="00283613">
        <w:rPr>
          <w:rFonts w:ascii="Times New Roman" w:hAnsi="Times New Roman" w:cs="Times New Roman"/>
          <w:sz w:val="24"/>
          <w:szCs w:val="24"/>
          <w:lang w:val="en-US"/>
        </w:rPr>
        <w:t xml:space="preserve"> (</w:t>
      </w:r>
      <w:r w:rsidR="000840A8" w:rsidRPr="00A422CF">
        <w:rPr>
          <w:rFonts w:ascii="Times New Roman" w:hAnsi="Times New Roman" w:cs="Times New Roman"/>
          <w:color w:val="FF0000"/>
          <w:sz w:val="24"/>
          <w:szCs w:val="24"/>
          <w:lang w:val="en-US"/>
        </w:rPr>
        <w:t xml:space="preserve">Verma </w:t>
      </w:r>
      <w:r w:rsidR="000840A8" w:rsidRPr="00A422CF">
        <w:rPr>
          <w:rFonts w:ascii="Times New Roman" w:hAnsi="Times New Roman" w:cs="Times New Roman"/>
          <w:i/>
          <w:iCs/>
          <w:color w:val="FF0000"/>
          <w:sz w:val="24"/>
          <w:szCs w:val="24"/>
          <w:lang w:val="en-US"/>
        </w:rPr>
        <w:t>et al.</w:t>
      </w:r>
      <w:r w:rsidR="000840A8" w:rsidRPr="00A422CF">
        <w:rPr>
          <w:rFonts w:ascii="Times New Roman" w:hAnsi="Times New Roman" w:cs="Times New Roman"/>
          <w:color w:val="FF0000"/>
          <w:sz w:val="24"/>
          <w:szCs w:val="24"/>
          <w:lang w:val="en-US"/>
        </w:rPr>
        <w:t xml:space="preserve"> 2021</w:t>
      </w:r>
      <w:r w:rsidR="000840A8" w:rsidRPr="00283613">
        <w:rPr>
          <w:rFonts w:ascii="Times New Roman" w:hAnsi="Times New Roman" w:cs="Times New Roman"/>
          <w:sz w:val="24"/>
          <w:szCs w:val="24"/>
          <w:lang w:val="en-US"/>
        </w:rPr>
        <w:t>)</w:t>
      </w:r>
      <w:r w:rsidR="00A83412" w:rsidRPr="00283613">
        <w:rPr>
          <w:rFonts w:ascii="Times New Roman" w:hAnsi="Times New Roman" w:cs="Times New Roman"/>
          <w:sz w:val="24"/>
          <w:szCs w:val="24"/>
          <w:lang w:val="en-US"/>
        </w:rPr>
        <w:t xml:space="preserve">. </w:t>
      </w:r>
      <w:r w:rsidR="000840A8" w:rsidRPr="00283613">
        <w:rPr>
          <w:rFonts w:ascii="Times New Roman" w:hAnsi="Times New Roman" w:cs="Times New Roman"/>
          <w:sz w:val="24"/>
          <w:szCs w:val="24"/>
          <w:lang w:val="en-US"/>
        </w:rPr>
        <w:t>A</w:t>
      </w:r>
      <w:r w:rsidR="00EF787A" w:rsidRPr="00283613">
        <w:rPr>
          <w:rFonts w:ascii="Times New Roman" w:hAnsi="Times New Roman" w:cs="Times New Roman"/>
          <w:sz w:val="24"/>
          <w:szCs w:val="24"/>
          <w:lang w:val="en-US"/>
        </w:rPr>
        <w:t xml:space="preserve">bout 17% population </w:t>
      </w:r>
      <w:r w:rsidR="000840A8" w:rsidRPr="00283613">
        <w:rPr>
          <w:rFonts w:ascii="Times New Roman" w:hAnsi="Times New Roman" w:cs="Times New Roman"/>
          <w:sz w:val="24"/>
          <w:szCs w:val="24"/>
          <w:lang w:val="en-US"/>
        </w:rPr>
        <w:t xml:space="preserve">was </w:t>
      </w:r>
      <w:r w:rsidR="00EF787A" w:rsidRPr="00283613">
        <w:rPr>
          <w:rFonts w:ascii="Times New Roman" w:hAnsi="Times New Roman" w:cs="Times New Roman"/>
          <w:sz w:val="24"/>
          <w:szCs w:val="24"/>
          <w:lang w:val="en-US"/>
        </w:rPr>
        <w:t>affected by only zinc deficiency globally, out of this</w:t>
      </w:r>
      <w:r w:rsidR="00A83412" w:rsidRPr="00283613">
        <w:rPr>
          <w:rFonts w:ascii="Times New Roman" w:hAnsi="Times New Roman" w:cs="Times New Roman"/>
          <w:sz w:val="24"/>
          <w:szCs w:val="24"/>
          <w:lang w:val="en-US"/>
        </w:rPr>
        <w:t xml:space="preserve"> 30% </w:t>
      </w:r>
      <w:r w:rsidR="00EF787A" w:rsidRPr="00283613">
        <w:rPr>
          <w:rFonts w:ascii="Times New Roman" w:hAnsi="Times New Roman" w:cs="Times New Roman"/>
          <w:sz w:val="24"/>
          <w:szCs w:val="24"/>
          <w:lang w:val="en-US"/>
        </w:rPr>
        <w:t xml:space="preserve">human </w:t>
      </w:r>
      <w:r w:rsidR="00A83412" w:rsidRPr="00283613">
        <w:rPr>
          <w:rFonts w:ascii="Times New Roman" w:hAnsi="Times New Roman" w:cs="Times New Roman"/>
          <w:sz w:val="24"/>
          <w:szCs w:val="24"/>
          <w:lang w:val="en-US"/>
        </w:rPr>
        <w:t xml:space="preserve">population </w:t>
      </w:r>
      <w:r w:rsidR="000840A8" w:rsidRPr="00283613">
        <w:rPr>
          <w:rFonts w:ascii="Times New Roman" w:hAnsi="Times New Roman" w:cs="Times New Roman"/>
          <w:sz w:val="24"/>
          <w:szCs w:val="24"/>
          <w:lang w:val="en-US"/>
        </w:rPr>
        <w:t xml:space="preserve">was </w:t>
      </w:r>
      <w:r w:rsidR="00EF787A" w:rsidRPr="00283613">
        <w:rPr>
          <w:rFonts w:ascii="Times New Roman" w:hAnsi="Times New Roman" w:cs="Times New Roman"/>
          <w:sz w:val="24"/>
          <w:szCs w:val="24"/>
          <w:lang w:val="en-US"/>
        </w:rPr>
        <w:t>affected in Afghanistan, Bangladesh, Bhutan, India, Maldives, Nepal, Pakistan, and Sri Lanka</w:t>
      </w:r>
      <w:r w:rsidR="000840A8" w:rsidRPr="00283613">
        <w:rPr>
          <w:rFonts w:ascii="Times New Roman" w:hAnsi="Times New Roman" w:cs="Times New Roman"/>
          <w:sz w:val="24"/>
          <w:szCs w:val="24"/>
          <w:lang w:val="en-US"/>
        </w:rPr>
        <w:t xml:space="preserve"> </w:t>
      </w:r>
      <w:r w:rsidR="00EF787A" w:rsidRPr="00283613">
        <w:rPr>
          <w:rFonts w:ascii="Times New Roman" w:hAnsi="Times New Roman" w:cs="Times New Roman"/>
          <w:sz w:val="24"/>
          <w:szCs w:val="24"/>
          <w:lang w:val="en-US"/>
        </w:rPr>
        <w:t>(</w:t>
      </w:r>
      <w:r w:rsidR="00EF787A" w:rsidRPr="00B20DEA">
        <w:rPr>
          <w:rFonts w:ascii="Times New Roman" w:hAnsi="Times New Roman" w:cs="Times New Roman"/>
          <w:color w:val="FF0000"/>
          <w:sz w:val="24"/>
          <w:szCs w:val="24"/>
          <w:lang w:val="en-US"/>
        </w:rPr>
        <w:t xml:space="preserve">Kamaral </w:t>
      </w:r>
      <w:r w:rsidR="00EF787A" w:rsidRPr="00B20DEA">
        <w:rPr>
          <w:rFonts w:ascii="Times New Roman" w:hAnsi="Times New Roman" w:cs="Times New Roman"/>
          <w:i/>
          <w:iCs/>
          <w:color w:val="FF0000"/>
          <w:sz w:val="24"/>
          <w:szCs w:val="24"/>
          <w:lang w:val="en-US"/>
        </w:rPr>
        <w:t>et al.</w:t>
      </w:r>
      <w:r w:rsidR="000840A8" w:rsidRPr="00B20DEA">
        <w:rPr>
          <w:rFonts w:ascii="Times New Roman" w:hAnsi="Times New Roman" w:cs="Times New Roman"/>
          <w:color w:val="FF0000"/>
          <w:sz w:val="24"/>
          <w:szCs w:val="24"/>
          <w:lang w:val="en-US"/>
        </w:rPr>
        <w:t xml:space="preserve"> 2021</w:t>
      </w:r>
      <w:r w:rsidR="000840A8" w:rsidRPr="00283613">
        <w:rPr>
          <w:rFonts w:ascii="Times New Roman" w:hAnsi="Times New Roman" w:cs="Times New Roman"/>
          <w:sz w:val="24"/>
          <w:szCs w:val="24"/>
          <w:lang w:val="en-US"/>
        </w:rPr>
        <w:t>).</w:t>
      </w:r>
    </w:p>
    <w:p w14:paraId="25126632" w14:textId="46FE4CB3" w:rsidR="000840A8" w:rsidRDefault="000840A8" w:rsidP="00283613">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Zinc was importan</w:t>
      </w:r>
      <w:r w:rsidR="0097604F" w:rsidRPr="00283613">
        <w:rPr>
          <w:rFonts w:ascii="Times New Roman" w:hAnsi="Times New Roman" w:cs="Times New Roman"/>
          <w:sz w:val="24"/>
          <w:szCs w:val="24"/>
          <w:lang w:val="en-US"/>
        </w:rPr>
        <w:t>t</w:t>
      </w:r>
      <w:r w:rsidRPr="00283613">
        <w:rPr>
          <w:rFonts w:ascii="Times New Roman" w:hAnsi="Times New Roman" w:cs="Times New Roman"/>
          <w:sz w:val="24"/>
          <w:szCs w:val="24"/>
          <w:lang w:val="en-US"/>
        </w:rPr>
        <w:t xml:space="preserve"> for different cellular processes including metabolic and physiological processes, </w:t>
      </w:r>
      <w:r w:rsidR="008C5998">
        <w:rPr>
          <w:rFonts w:ascii="Times New Roman" w:hAnsi="Times New Roman" w:cs="Times New Roman"/>
          <w:sz w:val="24"/>
          <w:szCs w:val="24"/>
          <w:lang w:val="en-US"/>
        </w:rPr>
        <w:t>also required for regulation of different 300 enzymes and</w:t>
      </w:r>
      <w:r w:rsidRPr="00283613">
        <w:rPr>
          <w:rFonts w:ascii="Times New Roman" w:hAnsi="Times New Roman" w:cs="Times New Roman"/>
          <w:sz w:val="24"/>
          <w:szCs w:val="24"/>
          <w:lang w:val="en-US"/>
        </w:rPr>
        <w:t xml:space="preserve"> work as a co-factor. </w:t>
      </w:r>
      <w:r w:rsidR="002611B3">
        <w:rPr>
          <w:rFonts w:ascii="Times New Roman" w:hAnsi="Times New Roman" w:cs="Times New Roman"/>
          <w:sz w:val="24"/>
          <w:szCs w:val="24"/>
          <w:lang w:val="en-US"/>
        </w:rPr>
        <w:t xml:space="preserve">A </w:t>
      </w:r>
      <w:r w:rsidR="008C5998">
        <w:rPr>
          <w:rFonts w:ascii="Times New Roman" w:hAnsi="Times New Roman" w:cs="Times New Roman"/>
          <w:sz w:val="24"/>
          <w:szCs w:val="24"/>
          <w:lang w:val="en-US"/>
        </w:rPr>
        <w:t>key</w:t>
      </w:r>
      <w:r w:rsidR="00283613" w:rsidRPr="00283613">
        <w:rPr>
          <w:rFonts w:ascii="Times New Roman" w:hAnsi="Times New Roman" w:cs="Times New Roman"/>
          <w:sz w:val="24"/>
          <w:szCs w:val="24"/>
          <w:lang w:val="en-US"/>
        </w:rPr>
        <w:t xml:space="preserve"> role of zinc in synthesis or regulation of protein, nucleic acid, carbohydrate, and lipid metabolism (</w:t>
      </w:r>
      <w:r w:rsidR="00283613" w:rsidRPr="00A23E0A">
        <w:rPr>
          <w:rFonts w:ascii="Times New Roman" w:hAnsi="Times New Roman" w:cs="Times New Roman"/>
          <w:color w:val="FF0000"/>
          <w:sz w:val="24"/>
          <w:szCs w:val="24"/>
          <w:lang w:val="en-US"/>
        </w:rPr>
        <w:t xml:space="preserve">Ishimaru </w:t>
      </w:r>
      <w:r w:rsidR="00283613" w:rsidRPr="00A23E0A">
        <w:rPr>
          <w:rFonts w:ascii="Times New Roman" w:hAnsi="Times New Roman" w:cs="Times New Roman"/>
          <w:i/>
          <w:iCs/>
          <w:color w:val="FF0000"/>
          <w:sz w:val="24"/>
          <w:szCs w:val="24"/>
          <w:lang w:val="en-US"/>
        </w:rPr>
        <w:t>et al.</w:t>
      </w:r>
      <w:r w:rsidR="00283613" w:rsidRPr="00A23E0A">
        <w:rPr>
          <w:rFonts w:ascii="Times New Roman" w:hAnsi="Times New Roman" w:cs="Times New Roman"/>
          <w:color w:val="FF0000"/>
          <w:sz w:val="24"/>
          <w:szCs w:val="24"/>
          <w:lang w:val="en-US"/>
        </w:rPr>
        <w:t xml:space="preserve"> 2011</w:t>
      </w:r>
      <w:r w:rsidR="00283613" w:rsidRPr="00283613">
        <w:rPr>
          <w:rFonts w:ascii="Times New Roman" w:hAnsi="Times New Roman" w:cs="Times New Roman"/>
          <w:sz w:val="24"/>
          <w:szCs w:val="24"/>
          <w:lang w:val="en-US"/>
        </w:rPr>
        <w:t xml:space="preserve">). </w:t>
      </w:r>
      <w:r w:rsidR="0097604F" w:rsidRPr="00283613">
        <w:rPr>
          <w:rFonts w:ascii="Times New Roman" w:hAnsi="Times New Roman" w:cs="Times New Roman"/>
          <w:sz w:val="24"/>
          <w:szCs w:val="24"/>
          <w:lang w:val="en-US"/>
        </w:rPr>
        <w:t>A</w:t>
      </w:r>
      <w:r w:rsidRPr="00283613">
        <w:rPr>
          <w:rFonts w:ascii="Times New Roman" w:hAnsi="Times New Roman" w:cs="Times New Roman"/>
          <w:sz w:val="24"/>
          <w:szCs w:val="24"/>
          <w:lang w:val="en-US"/>
        </w:rPr>
        <w:t xml:space="preserve">bout 25% </w:t>
      </w:r>
      <w:r w:rsidR="0097604F" w:rsidRPr="00283613">
        <w:rPr>
          <w:rFonts w:ascii="Times New Roman" w:hAnsi="Times New Roman" w:cs="Times New Roman"/>
          <w:sz w:val="24"/>
          <w:szCs w:val="24"/>
          <w:lang w:val="en-US"/>
        </w:rPr>
        <w:t xml:space="preserve">of </w:t>
      </w:r>
      <w:r w:rsidRPr="00283613">
        <w:rPr>
          <w:rFonts w:ascii="Times New Roman" w:hAnsi="Times New Roman" w:cs="Times New Roman"/>
          <w:sz w:val="24"/>
          <w:szCs w:val="24"/>
          <w:lang w:val="en-US"/>
        </w:rPr>
        <w:t>human</w:t>
      </w:r>
      <w:r w:rsidR="0097604F" w:rsidRPr="00283613">
        <w:rPr>
          <w:rFonts w:ascii="Times New Roman" w:hAnsi="Times New Roman" w:cs="Times New Roman"/>
          <w:sz w:val="24"/>
          <w:szCs w:val="24"/>
          <w:lang w:val="en-US"/>
        </w:rPr>
        <w:t>s</w:t>
      </w:r>
      <w:r w:rsidRPr="00283613">
        <w:rPr>
          <w:rFonts w:ascii="Times New Roman" w:hAnsi="Times New Roman" w:cs="Times New Roman"/>
          <w:sz w:val="24"/>
          <w:szCs w:val="24"/>
          <w:lang w:val="en-US"/>
        </w:rPr>
        <w:t xml:space="preserve"> in </w:t>
      </w:r>
      <w:r w:rsidR="0097604F" w:rsidRPr="00283613">
        <w:rPr>
          <w:rFonts w:ascii="Times New Roman" w:hAnsi="Times New Roman" w:cs="Times New Roman"/>
          <w:sz w:val="24"/>
          <w:szCs w:val="24"/>
          <w:lang w:val="en-US"/>
        </w:rPr>
        <w:t xml:space="preserve">the </w:t>
      </w:r>
      <w:r w:rsidRPr="00283613">
        <w:rPr>
          <w:rFonts w:ascii="Times New Roman" w:hAnsi="Times New Roman" w:cs="Times New Roman"/>
          <w:sz w:val="24"/>
          <w:szCs w:val="24"/>
          <w:lang w:val="en-US"/>
        </w:rPr>
        <w:t xml:space="preserve">world, </w:t>
      </w:r>
      <w:r w:rsidR="008C5998" w:rsidRPr="00283613">
        <w:rPr>
          <w:rFonts w:ascii="Times New Roman" w:hAnsi="Times New Roman" w:cs="Times New Roman"/>
          <w:sz w:val="24"/>
          <w:szCs w:val="24"/>
          <w:lang w:val="en-US"/>
        </w:rPr>
        <w:t>predominantly</w:t>
      </w:r>
      <w:r w:rsidRPr="00283613">
        <w:rPr>
          <w:rFonts w:ascii="Times New Roman" w:hAnsi="Times New Roman" w:cs="Times New Roman"/>
          <w:sz w:val="24"/>
          <w:szCs w:val="24"/>
          <w:lang w:val="en-US"/>
        </w:rPr>
        <w:t xml:space="preserve"> </w:t>
      </w:r>
      <w:r w:rsidR="008C5998">
        <w:rPr>
          <w:rFonts w:ascii="Times New Roman" w:hAnsi="Times New Roman" w:cs="Times New Roman"/>
          <w:sz w:val="24"/>
          <w:szCs w:val="24"/>
          <w:lang w:val="en-US"/>
        </w:rPr>
        <w:t xml:space="preserve">in </w:t>
      </w:r>
      <w:r w:rsidR="008C5998" w:rsidRPr="00283613">
        <w:rPr>
          <w:rFonts w:ascii="Times New Roman" w:hAnsi="Times New Roman" w:cs="Times New Roman"/>
          <w:sz w:val="24"/>
          <w:szCs w:val="24"/>
          <w:lang w:val="en-US"/>
        </w:rPr>
        <w:t>kids</w:t>
      </w:r>
      <w:r w:rsidRPr="00283613">
        <w:rPr>
          <w:rFonts w:ascii="Times New Roman" w:hAnsi="Times New Roman" w:cs="Times New Roman"/>
          <w:sz w:val="24"/>
          <w:szCs w:val="24"/>
          <w:lang w:val="en-US"/>
        </w:rPr>
        <w:t xml:space="preserve"> and </w:t>
      </w:r>
      <w:r w:rsidR="008C5998" w:rsidRPr="00283613">
        <w:rPr>
          <w:rFonts w:ascii="Times New Roman" w:hAnsi="Times New Roman" w:cs="Times New Roman"/>
          <w:sz w:val="24"/>
          <w:szCs w:val="24"/>
          <w:lang w:val="en-US"/>
        </w:rPr>
        <w:t>females</w:t>
      </w:r>
      <w:r w:rsidRPr="00283613">
        <w:rPr>
          <w:rFonts w:ascii="Times New Roman" w:hAnsi="Times New Roman" w:cs="Times New Roman"/>
          <w:sz w:val="24"/>
          <w:szCs w:val="24"/>
          <w:lang w:val="en-US"/>
        </w:rPr>
        <w:t xml:space="preserve"> suffer from zinc </w:t>
      </w:r>
      <w:r w:rsidR="008C5998" w:rsidRPr="00283613">
        <w:rPr>
          <w:rFonts w:ascii="Times New Roman" w:hAnsi="Times New Roman" w:cs="Times New Roman"/>
          <w:sz w:val="24"/>
          <w:szCs w:val="24"/>
          <w:lang w:val="en-US"/>
        </w:rPr>
        <w:t>deficit</w:t>
      </w:r>
      <w:r w:rsidR="008C5998">
        <w:rPr>
          <w:rFonts w:ascii="Times New Roman" w:hAnsi="Times New Roman" w:cs="Times New Roman"/>
          <w:sz w:val="24"/>
          <w:szCs w:val="24"/>
          <w:lang w:val="en-US"/>
        </w:rPr>
        <w:t xml:space="preserve"> </w:t>
      </w:r>
      <w:r w:rsidRPr="00283613">
        <w:rPr>
          <w:rFonts w:ascii="Times New Roman" w:hAnsi="Times New Roman" w:cs="Times New Roman"/>
          <w:sz w:val="24"/>
          <w:szCs w:val="24"/>
          <w:lang w:val="en-US"/>
        </w:rPr>
        <w:t xml:space="preserve">related health </w:t>
      </w:r>
      <w:r w:rsidR="008C5998" w:rsidRPr="00283613">
        <w:rPr>
          <w:rFonts w:ascii="Times New Roman" w:hAnsi="Times New Roman" w:cs="Times New Roman"/>
          <w:sz w:val="24"/>
          <w:szCs w:val="24"/>
          <w:lang w:val="en-US"/>
        </w:rPr>
        <w:t>difficulties</w:t>
      </w:r>
      <w:r w:rsidRPr="00283613">
        <w:rPr>
          <w:rFonts w:ascii="Times New Roman" w:hAnsi="Times New Roman" w:cs="Times New Roman"/>
          <w:sz w:val="24"/>
          <w:szCs w:val="24"/>
          <w:lang w:val="en-US"/>
        </w:rPr>
        <w:t xml:space="preserve"> such as growth </w:t>
      </w:r>
      <w:r w:rsidR="008C5998" w:rsidRPr="00283613">
        <w:rPr>
          <w:rFonts w:ascii="Times New Roman" w:hAnsi="Times New Roman" w:cs="Times New Roman"/>
          <w:sz w:val="24"/>
          <w:szCs w:val="24"/>
          <w:lang w:val="en-US"/>
        </w:rPr>
        <w:lastRenderedPageBreak/>
        <w:t>obstruction</w:t>
      </w:r>
      <w:r w:rsidRPr="00283613">
        <w:rPr>
          <w:rFonts w:ascii="Times New Roman" w:hAnsi="Times New Roman" w:cs="Times New Roman"/>
          <w:sz w:val="24"/>
          <w:szCs w:val="24"/>
          <w:lang w:val="en-US"/>
        </w:rPr>
        <w:t xml:space="preserve">, loss of appetite, </w:t>
      </w:r>
      <w:r w:rsidR="008C5998" w:rsidRPr="00283613">
        <w:rPr>
          <w:rFonts w:ascii="Times New Roman" w:hAnsi="Times New Roman" w:cs="Times New Roman"/>
          <w:sz w:val="24"/>
          <w:szCs w:val="24"/>
          <w:lang w:val="en-US"/>
        </w:rPr>
        <w:t>weakened</w:t>
      </w:r>
      <w:r w:rsidRPr="00283613">
        <w:rPr>
          <w:rFonts w:ascii="Times New Roman" w:hAnsi="Times New Roman" w:cs="Times New Roman"/>
          <w:sz w:val="24"/>
          <w:szCs w:val="24"/>
          <w:lang w:val="en-US"/>
        </w:rPr>
        <w:t xml:space="preserve"> immune function, </w:t>
      </w:r>
      <w:r w:rsidR="008C5998">
        <w:rPr>
          <w:rFonts w:ascii="Times New Roman" w:hAnsi="Times New Roman" w:cs="Times New Roman"/>
          <w:sz w:val="24"/>
          <w:szCs w:val="24"/>
          <w:lang w:val="en-US"/>
        </w:rPr>
        <w:t xml:space="preserve">losses of </w:t>
      </w:r>
      <w:r w:rsidRPr="00283613">
        <w:rPr>
          <w:rFonts w:ascii="Times New Roman" w:hAnsi="Times New Roman" w:cs="Times New Roman"/>
          <w:sz w:val="24"/>
          <w:szCs w:val="24"/>
          <w:lang w:val="en-US"/>
        </w:rPr>
        <w:t>hair</w:t>
      </w:r>
      <w:r w:rsidR="008C5998">
        <w:rPr>
          <w:rFonts w:ascii="Times New Roman" w:hAnsi="Times New Roman" w:cs="Times New Roman"/>
          <w:sz w:val="24"/>
          <w:szCs w:val="24"/>
          <w:lang w:val="en-US"/>
        </w:rPr>
        <w:t>,</w:t>
      </w:r>
      <w:r w:rsidRPr="00283613">
        <w:rPr>
          <w:rFonts w:ascii="Times New Roman" w:hAnsi="Times New Roman" w:cs="Times New Roman"/>
          <w:sz w:val="24"/>
          <w:szCs w:val="24"/>
          <w:lang w:val="en-US"/>
        </w:rPr>
        <w:t xml:space="preserve"> diarrhea, eye and skin lesions, </w:t>
      </w:r>
      <w:r w:rsidR="008C5998" w:rsidRPr="00283613">
        <w:rPr>
          <w:rFonts w:ascii="Times New Roman" w:hAnsi="Times New Roman" w:cs="Times New Roman"/>
          <w:sz w:val="24"/>
          <w:szCs w:val="24"/>
          <w:lang w:val="en-US"/>
        </w:rPr>
        <w:t xml:space="preserve">loss </w:t>
      </w:r>
      <w:r w:rsidR="008C5998">
        <w:rPr>
          <w:rFonts w:ascii="Times New Roman" w:hAnsi="Times New Roman" w:cs="Times New Roman"/>
          <w:sz w:val="24"/>
          <w:szCs w:val="24"/>
          <w:lang w:val="en-US"/>
        </w:rPr>
        <w:t xml:space="preserve">of </w:t>
      </w:r>
      <w:r w:rsidRPr="00283613">
        <w:rPr>
          <w:rFonts w:ascii="Times New Roman" w:hAnsi="Times New Roman" w:cs="Times New Roman"/>
          <w:sz w:val="24"/>
          <w:szCs w:val="24"/>
          <w:lang w:val="en-US"/>
        </w:rPr>
        <w:t>weight, delayed healing of wounds, and mental lethargy (</w:t>
      </w:r>
      <w:r w:rsidRPr="00AF0F52">
        <w:rPr>
          <w:rFonts w:ascii="Times New Roman" w:hAnsi="Times New Roman" w:cs="Times New Roman"/>
          <w:color w:val="FF0000"/>
          <w:sz w:val="24"/>
          <w:szCs w:val="24"/>
          <w:lang w:val="en-US"/>
        </w:rPr>
        <w:t xml:space="preserve">Swamy </w:t>
      </w:r>
      <w:r w:rsidRPr="00AF0F52">
        <w:rPr>
          <w:rFonts w:ascii="Times New Roman" w:hAnsi="Times New Roman" w:cs="Times New Roman"/>
          <w:i/>
          <w:iCs/>
          <w:color w:val="FF0000"/>
          <w:sz w:val="24"/>
          <w:szCs w:val="24"/>
          <w:lang w:val="en-US"/>
        </w:rPr>
        <w:t>et al.</w:t>
      </w:r>
      <w:r w:rsidRPr="00AF0F52">
        <w:rPr>
          <w:rFonts w:ascii="Times New Roman" w:hAnsi="Times New Roman" w:cs="Times New Roman"/>
          <w:color w:val="FF0000"/>
          <w:sz w:val="24"/>
          <w:szCs w:val="24"/>
          <w:lang w:val="en-US"/>
        </w:rPr>
        <w:t xml:space="preserve"> 2016</w:t>
      </w:r>
      <w:r w:rsidRPr="00283613">
        <w:rPr>
          <w:rFonts w:ascii="Times New Roman" w:hAnsi="Times New Roman" w:cs="Times New Roman"/>
          <w:sz w:val="24"/>
          <w:szCs w:val="24"/>
          <w:lang w:val="en-US"/>
        </w:rPr>
        <w:t xml:space="preserve">; </w:t>
      </w:r>
      <w:r w:rsidRPr="00EF6C37">
        <w:rPr>
          <w:rFonts w:ascii="Times New Roman" w:hAnsi="Times New Roman" w:cs="Times New Roman"/>
          <w:color w:val="FF0000"/>
          <w:sz w:val="24"/>
          <w:szCs w:val="24"/>
          <w:lang w:val="en-US"/>
        </w:rPr>
        <w:t xml:space="preserve">Shukla </w:t>
      </w:r>
      <w:r w:rsidRPr="00EF6C37">
        <w:rPr>
          <w:rFonts w:ascii="Times New Roman" w:hAnsi="Times New Roman" w:cs="Times New Roman"/>
          <w:i/>
          <w:iCs/>
          <w:color w:val="FF0000"/>
          <w:sz w:val="24"/>
          <w:szCs w:val="24"/>
          <w:lang w:val="en-US"/>
        </w:rPr>
        <w:t>et al.</w:t>
      </w:r>
      <w:r w:rsidRPr="00EF6C37">
        <w:rPr>
          <w:rFonts w:ascii="Times New Roman" w:hAnsi="Times New Roman" w:cs="Times New Roman"/>
          <w:color w:val="FF0000"/>
          <w:sz w:val="24"/>
          <w:szCs w:val="24"/>
          <w:lang w:val="en-US"/>
        </w:rPr>
        <w:t xml:space="preserve"> 2016</w:t>
      </w:r>
      <w:r w:rsidRPr="00283613">
        <w:rPr>
          <w:rFonts w:ascii="Times New Roman" w:hAnsi="Times New Roman" w:cs="Times New Roman"/>
          <w:sz w:val="24"/>
          <w:szCs w:val="24"/>
          <w:lang w:val="en-US"/>
        </w:rPr>
        <w:t xml:space="preserve"> and </w:t>
      </w:r>
      <w:r w:rsidRPr="00EF6C37">
        <w:rPr>
          <w:rFonts w:ascii="Times New Roman" w:hAnsi="Times New Roman" w:cs="Times New Roman"/>
          <w:color w:val="FF0000"/>
          <w:sz w:val="24"/>
          <w:szCs w:val="24"/>
          <w:lang w:val="en-US"/>
        </w:rPr>
        <w:t xml:space="preserve">Noulas </w:t>
      </w:r>
      <w:r w:rsidRPr="00EF6C37">
        <w:rPr>
          <w:rFonts w:ascii="Times New Roman" w:hAnsi="Times New Roman" w:cs="Times New Roman"/>
          <w:i/>
          <w:iCs/>
          <w:color w:val="FF0000"/>
          <w:sz w:val="24"/>
          <w:szCs w:val="24"/>
          <w:lang w:val="en-US"/>
        </w:rPr>
        <w:t>et al.</w:t>
      </w:r>
      <w:r w:rsidRPr="00EF6C37">
        <w:rPr>
          <w:rFonts w:ascii="Times New Roman" w:hAnsi="Times New Roman" w:cs="Times New Roman"/>
          <w:color w:val="FF0000"/>
          <w:sz w:val="24"/>
          <w:szCs w:val="24"/>
          <w:lang w:val="en-US"/>
        </w:rPr>
        <w:t xml:space="preserve"> 2018</w:t>
      </w:r>
      <w:r w:rsidRPr="00283613">
        <w:rPr>
          <w:rFonts w:ascii="Times New Roman" w:hAnsi="Times New Roman" w:cs="Times New Roman"/>
          <w:sz w:val="24"/>
          <w:szCs w:val="24"/>
          <w:lang w:val="en-US"/>
        </w:rPr>
        <w:t xml:space="preserve">). </w:t>
      </w:r>
      <w:r w:rsidR="0097604F" w:rsidRPr="00283613">
        <w:rPr>
          <w:rFonts w:ascii="Times New Roman" w:hAnsi="Times New Roman" w:cs="Times New Roman"/>
          <w:sz w:val="24"/>
          <w:szCs w:val="24"/>
          <w:lang w:val="en-US"/>
        </w:rPr>
        <w:t>A f</w:t>
      </w:r>
      <w:r w:rsidRPr="00283613">
        <w:rPr>
          <w:rFonts w:ascii="Times New Roman" w:hAnsi="Times New Roman" w:cs="Times New Roman"/>
          <w:sz w:val="24"/>
          <w:szCs w:val="24"/>
          <w:lang w:val="en-US"/>
        </w:rPr>
        <w:t xml:space="preserve">irst human case </w:t>
      </w:r>
      <w:r w:rsidR="0097604F" w:rsidRPr="00283613">
        <w:rPr>
          <w:rFonts w:ascii="Times New Roman" w:hAnsi="Times New Roman" w:cs="Times New Roman"/>
          <w:sz w:val="24"/>
          <w:szCs w:val="24"/>
          <w:lang w:val="en-US"/>
        </w:rPr>
        <w:t xml:space="preserve">was </w:t>
      </w:r>
      <w:r w:rsidRPr="00283613">
        <w:rPr>
          <w:rFonts w:ascii="Times New Roman" w:hAnsi="Times New Roman" w:cs="Times New Roman"/>
          <w:sz w:val="24"/>
          <w:szCs w:val="24"/>
          <w:lang w:val="en-US"/>
        </w:rPr>
        <w:t xml:space="preserve">reported in Egyptian teenagers </w:t>
      </w:r>
      <w:r w:rsidR="0097604F" w:rsidRPr="00283613">
        <w:rPr>
          <w:rFonts w:ascii="Times New Roman" w:hAnsi="Times New Roman" w:cs="Times New Roman"/>
          <w:sz w:val="24"/>
          <w:szCs w:val="24"/>
          <w:lang w:val="en-US"/>
        </w:rPr>
        <w:t>with</w:t>
      </w:r>
      <w:r w:rsidRPr="00283613">
        <w:rPr>
          <w:rFonts w:ascii="Times New Roman" w:hAnsi="Times New Roman" w:cs="Times New Roman"/>
          <w:sz w:val="24"/>
          <w:szCs w:val="24"/>
          <w:lang w:val="en-US"/>
        </w:rPr>
        <w:t xml:space="preserve"> serious zinc deficiency in human</w:t>
      </w:r>
      <w:r w:rsidR="0097604F" w:rsidRPr="00283613">
        <w:rPr>
          <w:rFonts w:ascii="Times New Roman" w:hAnsi="Times New Roman" w:cs="Times New Roman"/>
          <w:sz w:val="24"/>
          <w:szCs w:val="24"/>
          <w:lang w:val="en-US"/>
        </w:rPr>
        <w:t>s</w:t>
      </w:r>
      <w:r w:rsidRPr="00283613">
        <w:rPr>
          <w:rFonts w:ascii="Times New Roman" w:hAnsi="Times New Roman" w:cs="Times New Roman"/>
          <w:sz w:val="24"/>
          <w:szCs w:val="24"/>
          <w:lang w:val="en-US"/>
        </w:rPr>
        <w:t>, characterized by dwarfism and delayed sexual maturation (</w:t>
      </w:r>
      <w:r w:rsidRPr="008E0B70">
        <w:rPr>
          <w:rFonts w:ascii="Times New Roman" w:hAnsi="Times New Roman" w:cs="Times New Roman"/>
          <w:color w:val="FF0000"/>
          <w:sz w:val="24"/>
          <w:szCs w:val="24"/>
          <w:lang w:val="en-US"/>
        </w:rPr>
        <w:t>Prasad 1991</w:t>
      </w:r>
      <w:r w:rsidRPr="00283613">
        <w:rPr>
          <w:rFonts w:ascii="Times New Roman" w:hAnsi="Times New Roman" w:cs="Times New Roman"/>
          <w:sz w:val="24"/>
          <w:szCs w:val="24"/>
          <w:lang w:val="en-US"/>
        </w:rPr>
        <w:t xml:space="preserve">). According to </w:t>
      </w:r>
      <w:r w:rsidRPr="008E0B70">
        <w:rPr>
          <w:rFonts w:ascii="Times New Roman" w:hAnsi="Times New Roman" w:cs="Times New Roman"/>
          <w:color w:val="FF0000"/>
          <w:sz w:val="24"/>
          <w:szCs w:val="24"/>
          <w:lang w:bidi="gu-IN"/>
        </w:rPr>
        <w:t>Aiqing</w:t>
      </w:r>
      <w:r w:rsidRPr="008E0B70">
        <w:rPr>
          <w:rFonts w:ascii="Times New Roman" w:hAnsi="Times New Roman" w:cs="Times New Roman"/>
          <w:color w:val="FF0000"/>
          <w:sz w:val="24"/>
          <w:szCs w:val="24"/>
          <w:lang w:val="en-US"/>
        </w:rPr>
        <w:t xml:space="preserve"> </w:t>
      </w:r>
      <w:r w:rsidRPr="008E0B70">
        <w:rPr>
          <w:rFonts w:ascii="Times New Roman" w:hAnsi="Times New Roman" w:cs="Times New Roman"/>
          <w:i/>
          <w:iCs/>
          <w:color w:val="FF0000"/>
          <w:sz w:val="24"/>
          <w:szCs w:val="24"/>
          <w:lang w:val="en-US"/>
        </w:rPr>
        <w:t>et al.</w:t>
      </w:r>
      <w:r w:rsidRPr="008E0B70">
        <w:rPr>
          <w:rFonts w:ascii="Times New Roman" w:hAnsi="Times New Roman" w:cs="Times New Roman"/>
          <w:color w:val="FF0000"/>
          <w:sz w:val="24"/>
          <w:szCs w:val="24"/>
          <w:lang w:val="en-US"/>
        </w:rPr>
        <w:t xml:space="preserve"> 2021</w:t>
      </w:r>
      <w:r w:rsidRPr="00283613">
        <w:rPr>
          <w:rFonts w:ascii="Times New Roman" w:hAnsi="Times New Roman" w:cs="Times New Roman"/>
          <w:sz w:val="24"/>
          <w:szCs w:val="24"/>
          <w:lang w:val="en-US"/>
        </w:rPr>
        <w:t>, due to zinc deficiency</w:t>
      </w:r>
      <w:r w:rsidR="0097604F" w:rsidRPr="00283613">
        <w:rPr>
          <w:rFonts w:ascii="Times New Roman" w:hAnsi="Times New Roman" w:cs="Times New Roman"/>
          <w:sz w:val="24"/>
          <w:szCs w:val="24"/>
          <w:lang w:val="en-US"/>
        </w:rPr>
        <w:t>,</w:t>
      </w:r>
      <w:r w:rsidRPr="00283613">
        <w:rPr>
          <w:rFonts w:ascii="Times New Roman" w:hAnsi="Times New Roman" w:cs="Times New Roman"/>
          <w:sz w:val="24"/>
          <w:szCs w:val="24"/>
          <w:lang w:val="en-US"/>
        </w:rPr>
        <w:t xml:space="preserve"> nearly 433,000 </w:t>
      </w:r>
      <w:r w:rsidR="00E46B74" w:rsidRPr="00283613">
        <w:rPr>
          <w:rFonts w:ascii="Times New Roman" w:hAnsi="Times New Roman" w:cs="Times New Roman"/>
          <w:sz w:val="24"/>
          <w:szCs w:val="24"/>
          <w:lang w:val="en-US"/>
        </w:rPr>
        <w:t>kids</w:t>
      </w:r>
      <w:r w:rsidRPr="00283613">
        <w:rPr>
          <w:rFonts w:ascii="Times New Roman" w:hAnsi="Times New Roman" w:cs="Times New Roman"/>
          <w:sz w:val="24"/>
          <w:szCs w:val="24"/>
          <w:lang w:val="en-US"/>
        </w:rPr>
        <w:t xml:space="preserve"> </w:t>
      </w:r>
      <w:r w:rsidR="00E46B74">
        <w:rPr>
          <w:rFonts w:ascii="Times New Roman" w:hAnsi="Times New Roman" w:cs="Times New Roman"/>
          <w:sz w:val="24"/>
          <w:szCs w:val="24"/>
          <w:lang w:val="en-US"/>
        </w:rPr>
        <w:t xml:space="preserve">die </w:t>
      </w:r>
      <w:r w:rsidR="00E46B74" w:rsidRPr="00283613">
        <w:rPr>
          <w:rFonts w:ascii="Times New Roman" w:hAnsi="Times New Roman" w:cs="Times New Roman"/>
          <w:sz w:val="24"/>
          <w:szCs w:val="24"/>
          <w:lang w:val="en-US"/>
        </w:rPr>
        <w:t xml:space="preserve">every year </w:t>
      </w:r>
      <w:r w:rsidR="00E46B74">
        <w:rPr>
          <w:rFonts w:ascii="Times New Roman" w:hAnsi="Times New Roman" w:cs="Times New Roman"/>
          <w:sz w:val="24"/>
          <w:szCs w:val="24"/>
          <w:lang w:val="en-US"/>
        </w:rPr>
        <w:t xml:space="preserve">those </w:t>
      </w:r>
      <w:r w:rsidRPr="00283613">
        <w:rPr>
          <w:rFonts w:ascii="Times New Roman" w:hAnsi="Times New Roman" w:cs="Times New Roman"/>
          <w:sz w:val="24"/>
          <w:szCs w:val="24"/>
          <w:lang w:val="en-US"/>
        </w:rPr>
        <w:t>age</w:t>
      </w:r>
      <w:r w:rsidR="00E46B74">
        <w:rPr>
          <w:rFonts w:ascii="Times New Roman" w:hAnsi="Times New Roman" w:cs="Times New Roman"/>
          <w:sz w:val="24"/>
          <w:szCs w:val="24"/>
          <w:lang w:val="en-US"/>
        </w:rPr>
        <w:t xml:space="preserve"> below </w:t>
      </w:r>
      <w:r w:rsidRPr="00283613">
        <w:rPr>
          <w:rFonts w:ascii="Times New Roman" w:hAnsi="Times New Roman" w:cs="Times New Roman"/>
          <w:sz w:val="24"/>
          <w:szCs w:val="24"/>
          <w:lang w:val="en-US"/>
        </w:rPr>
        <w:t>5</w:t>
      </w:r>
      <w:r w:rsidR="00E46B74">
        <w:rPr>
          <w:rFonts w:ascii="Times New Roman" w:hAnsi="Times New Roman" w:cs="Times New Roman"/>
          <w:sz w:val="24"/>
          <w:szCs w:val="24"/>
          <w:lang w:val="en-US"/>
        </w:rPr>
        <w:t xml:space="preserve"> years</w:t>
      </w:r>
      <w:r w:rsidR="0097604F" w:rsidRPr="00283613">
        <w:rPr>
          <w:rFonts w:ascii="Times New Roman" w:hAnsi="Times New Roman" w:cs="Times New Roman"/>
          <w:sz w:val="24"/>
          <w:szCs w:val="24"/>
          <w:lang w:val="en-US"/>
        </w:rPr>
        <w:t>,</w:t>
      </w:r>
      <w:r w:rsidRPr="00283613">
        <w:rPr>
          <w:rFonts w:ascii="Times New Roman" w:hAnsi="Times New Roman" w:cs="Times New Roman"/>
          <w:sz w:val="24"/>
          <w:szCs w:val="24"/>
          <w:lang w:val="en-US"/>
        </w:rPr>
        <w:t xml:space="preserve"> and </w:t>
      </w:r>
      <w:r w:rsidR="00E46B74">
        <w:rPr>
          <w:rFonts w:ascii="Times New Roman" w:hAnsi="Times New Roman" w:cs="Times New Roman"/>
          <w:sz w:val="24"/>
          <w:szCs w:val="24"/>
          <w:lang w:val="en-US"/>
        </w:rPr>
        <w:t xml:space="preserve">nearly about </w:t>
      </w:r>
      <w:r w:rsidRPr="00283613">
        <w:rPr>
          <w:rFonts w:ascii="Times New Roman" w:hAnsi="Times New Roman" w:cs="Times New Roman"/>
          <w:sz w:val="24"/>
          <w:szCs w:val="24"/>
          <w:lang w:val="en-US"/>
        </w:rPr>
        <w:t>82% of pregnant women suffering in worldwide.</w:t>
      </w:r>
    </w:p>
    <w:p w14:paraId="446FB327" w14:textId="00F436F3" w:rsidR="000840A8" w:rsidRDefault="005F719C" w:rsidP="00F7692E">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4F2D8FE3" wp14:editId="0FA811E3">
                <wp:simplePos x="0" y="0"/>
                <wp:positionH relativeFrom="column">
                  <wp:posOffset>4343400</wp:posOffset>
                </wp:positionH>
                <wp:positionV relativeFrom="paragraph">
                  <wp:posOffset>50800</wp:posOffset>
                </wp:positionV>
                <wp:extent cx="1498600" cy="67945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1498600" cy="679450"/>
                        </a:xfrm>
                        <a:prstGeom prst="rect">
                          <a:avLst/>
                        </a:prstGeom>
                        <a:solidFill>
                          <a:schemeClr val="lt1"/>
                        </a:solidFill>
                        <a:ln w="6350">
                          <a:solidFill>
                            <a:schemeClr val="bg1"/>
                          </a:solidFill>
                        </a:ln>
                      </wps:spPr>
                      <wps:txbx>
                        <w:txbxContent>
                          <w:p w14:paraId="759FF100" w14:textId="0FCD08B0" w:rsidR="004A1A5C" w:rsidRPr="005F719C" w:rsidRDefault="005F719C" w:rsidP="005F719C">
                            <w:pPr>
                              <w:jc w:val="both"/>
                              <w:rPr>
                                <w:rFonts w:ascii="Times New Roman" w:hAnsi="Times New Roman" w:cs="Times New Roman"/>
                                <w:sz w:val="24"/>
                                <w:szCs w:val="24"/>
                              </w:rPr>
                            </w:pPr>
                            <w:r w:rsidRPr="005F719C">
                              <w:rPr>
                                <w:rFonts w:ascii="Times New Roman" w:hAnsi="Times New Roman" w:cs="Times New Roman"/>
                                <w:sz w:val="24"/>
                                <w:szCs w:val="24"/>
                              </w:rPr>
                              <w:t>Fig.1 R</w:t>
                            </w:r>
                            <w:r w:rsidR="004A1A5C" w:rsidRPr="005F719C">
                              <w:rPr>
                                <w:rFonts w:ascii="Times New Roman" w:hAnsi="Times New Roman" w:cs="Times New Roman"/>
                                <w:sz w:val="24"/>
                                <w:szCs w:val="24"/>
                              </w:rPr>
                              <w:t xml:space="preserve">oles of </w:t>
                            </w:r>
                            <w:r w:rsidRPr="005F719C">
                              <w:rPr>
                                <w:rFonts w:ascii="Times New Roman" w:hAnsi="Times New Roman" w:cs="Times New Roman"/>
                                <w:sz w:val="24"/>
                                <w:szCs w:val="24"/>
                              </w:rPr>
                              <w:t>zinc</w:t>
                            </w:r>
                            <w:r w:rsidR="004A1A5C" w:rsidRPr="005F719C">
                              <w:rPr>
                                <w:rFonts w:ascii="Times New Roman" w:hAnsi="Times New Roman" w:cs="Times New Roman"/>
                                <w:sz w:val="24"/>
                                <w:szCs w:val="24"/>
                              </w:rPr>
                              <w:t xml:space="preserve"> in</w:t>
                            </w:r>
                            <w:r>
                              <w:rPr>
                                <w:rFonts w:ascii="Times New Roman" w:hAnsi="Times New Roman" w:cs="Times New Roman"/>
                                <w:sz w:val="24"/>
                                <w:szCs w:val="24"/>
                              </w:rPr>
                              <w:t xml:space="preserve"> </w:t>
                            </w:r>
                            <w:r w:rsidR="004A1A5C" w:rsidRPr="005F719C">
                              <w:rPr>
                                <w:rFonts w:ascii="Times New Roman" w:hAnsi="Times New Roman" w:cs="Times New Roman"/>
                                <w:sz w:val="24"/>
                                <w:szCs w:val="24"/>
                              </w:rPr>
                              <w:t>plan</w:t>
                            </w:r>
                            <w:r w:rsidRPr="005F719C">
                              <w:rPr>
                                <w:rFonts w:ascii="Times New Roman" w:hAnsi="Times New Roman" w:cs="Times New Roman"/>
                                <w:sz w:val="24"/>
                                <w:szCs w:val="24"/>
                              </w:rPr>
                              <w:t>ts</w:t>
                            </w:r>
                            <w:r>
                              <w:rPr>
                                <w:rFonts w:ascii="Times New Roman" w:hAnsi="Times New Roman" w:cs="Times New Roman"/>
                                <w:sz w:val="24"/>
                                <w:szCs w:val="24"/>
                              </w:rPr>
                              <w:t xml:space="preserve"> </w:t>
                            </w:r>
                            <w:r w:rsidRPr="005F719C">
                              <w:rPr>
                                <w:rFonts w:ascii="Times New Roman" w:hAnsi="Times New Roman" w:cs="Times New Roman"/>
                                <w:sz w:val="24"/>
                                <w:szCs w:val="24"/>
                              </w:rPr>
                              <w:t>(</w:t>
                            </w:r>
                            <w:r w:rsidRPr="00B84150">
                              <w:rPr>
                                <w:rFonts w:ascii="Times New Roman" w:hAnsi="Times New Roman" w:cs="Times New Roman"/>
                                <w:color w:val="FF0000"/>
                                <w:sz w:val="24"/>
                                <w:szCs w:val="24"/>
                              </w:rPr>
                              <w:t xml:space="preserve">Verma </w:t>
                            </w:r>
                            <w:r w:rsidRPr="00B84150">
                              <w:rPr>
                                <w:rFonts w:ascii="Times New Roman" w:hAnsi="Times New Roman" w:cs="Times New Roman"/>
                                <w:i/>
                                <w:iCs/>
                                <w:color w:val="FF0000"/>
                                <w:sz w:val="24"/>
                                <w:szCs w:val="24"/>
                              </w:rPr>
                              <w:t>et al.</w:t>
                            </w:r>
                            <w:r w:rsidRPr="00B84150">
                              <w:rPr>
                                <w:rFonts w:ascii="Times New Roman" w:hAnsi="Times New Roman" w:cs="Times New Roman"/>
                                <w:color w:val="FF0000"/>
                                <w:sz w:val="24"/>
                                <w:szCs w:val="24"/>
                              </w:rPr>
                              <w:t xml:space="preserve"> 2021</w:t>
                            </w:r>
                            <w:r w:rsidRPr="005F719C">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D8FE3" id="Text Box 12" o:spid="_x0000_s1028" type="#_x0000_t202" style="position:absolute;left:0;text-align:left;margin-left:342pt;margin-top:4pt;width:118pt;height: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" fillcolor="white [3201]" strokecolor="white [3212]" strokeweight=".5pt">
                <v:textbox>
                  <w:txbxContent>
                    <w:p w14:paraId="759FF100" w14:textId="0FCD08B0" w:rsidR="004A1A5C" w:rsidRPr="005F719C" w:rsidRDefault="005F719C" w:rsidP="005F719C">
                      <w:pPr>
                        <w:jc w:val="both"/>
                        <w:rPr>
                          <w:rFonts w:ascii="Times New Roman" w:hAnsi="Times New Roman" w:cs="Times New Roman"/>
                          <w:sz w:val="24"/>
                          <w:szCs w:val="24"/>
                        </w:rPr>
                      </w:pPr>
                      <w:r w:rsidRPr="005F719C">
                        <w:rPr>
                          <w:rFonts w:ascii="Times New Roman" w:hAnsi="Times New Roman" w:cs="Times New Roman"/>
                          <w:sz w:val="24"/>
                          <w:szCs w:val="24"/>
                        </w:rPr>
                        <w:t>Fig.1 R</w:t>
                      </w:r>
                      <w:r w:rsidR="004A1A5C" w:rsidRPr="005F719C">
                        <w:rPr>
                          <w:rFonts w:ascii="Times New Roman" w:hAnsi="Times New Roman" w:cs="Times New Roman"/>
                          <w:sz w:val="24"/>
                          <w:szCs w:val="24"/>
                        </w:rPr>
                        <w:t xml:space="preserve">oles of </w:t>
                      </w:r>
                      <w:r w:rsidRPr="005F719C">
                        <w:rPr>
                          <w:rFonts w:ascii="Times New Roman" w:hAnsi="Times New Roman" w:cs="Times New Roman"/>
                          <w:sz w:val="24"/>
                          <w:szCs w:val="24"/>
                        </w:rPr>
                        <w:t>zinc</w:t>
                      </w:r>
                      <w:r w:rsidR="004A1A5C" w:rsidRPr="005F719C">
                        <w:rPr>
                          <w:rFonts w:ascii="Times New Roman" w:hAnsi="Times New Roman" w:cs="Times New Roman"/>
                          <w:sz w:val="24"/>
                          <w:szCs w:val="24"/>
                        </w:rPr>
                        <w:t xml:space="preserve"> in</w:t>
                      </w:r>
                      <w:r>
                        <w:rPr>
                          <w:rFonts w:ascii="Times New Roman" w:hAnsi="Times New Roman" w:cs="Times New Roman"/>
                          <w:sz w:val="24"/>
                          <w:szCs w:val="24"/>
                        </w:rPr>
                        <w:t xml:space="preserve"> </w:t>
                      </w:r>
                      <w:r w:rsidR="004A1A5C" w:rsidRPr="005F719C">
                        <w:rPr>
                          <w:rFonts w:ascii="Times New Roman" w:hAnsi="Times New Roman" w:cs="Times New Roman"/>
                          <w:sz w:val="24"/>
                          <w:szCs w:val="24"/>
                        </w:rPr>
                        <w:t>plan</w:t>
                      </w:r>
                      <w:r w:rsidRPr="005F719C">
                        <w:rPr>
                          <w:rFonts w:ascii="Times New Roman" w:hAnsi="Times New Roman" w:cs="Times New Roman"/>
                          <w:sz w:val="24"/>
                          <w:szCs w:val="24"/>
                        </w:rPr>
                        <w:t>ts</w:t>
                      </w:r>
                      <w:r>
                        <w:rPr>
                          <w:rFonts w:ascii="Times New Roman" w:hAnsi="Times New Roman" w:cs="Times New Roman"/>
                          <w:sz w:val="24"/>
                          <w:szCs w:val="24"/>
                        </w:rPr>
                        <w:t xml:space="preserve"> </w:t>
                      </w:r>
                      <w:r w:rsidRPr="005F719C">
                        <w:rPr>
                          <w:rFonts w:ascii="Times New Roman" w:hAnsi="Times New Roman" w:cs="Times New Roman"/>
                          <w:sz w:val="24"/>
                          <w:szCs w:val="24"/>
                        </w:rPr>
                        <w:t>(</w:t>
                      </w:r>
                      <w:r w:rsidRPr="00B84150">
                        <w:rPr>
                          <w:rFonts w:ascii="Times New Roman" w:hAnsi="Times New Roman" w:cs="Times New Roman"/>
                          <w:color w:val="FF0000"/>
                          <w:sz w:val="24"/>
                          <w:szCs w:val="24"/>
                        </w:rPr>
                        <w:t xml:space="preserve">Verma </w:t>
                      </w:r>
                      <w:r w:rsidRPr="00B84150">
                        <w:rPr>
                          <w:rFonts w:ascii="Times New Roman" w:hAnsi="Times New Roman" w:cs="Times New Roman"/>
                          <w:i/>
                          <w:iCs/>
                          <w:color w:val="FF0000"/>
                          <w:sz w:val="24"/>
                          <w:szCs w:val="24"/>
                        </w:rPr>
                        <w:t>et al.</w:t>
                      </w:r>
                      <w:r w:rsidRPr="00B84150">
                        <w:rPr>
                          <w:rFonts w:ascii="Times New Roman" w:hAnsi="Times New Roman" w:cs="Times New Roman"/>
                          <w:color w:val="FF0000"/>
                          <w:sz w:val="24"/>
                          <w:szCs w:val="24"/>
                        </w:rPr>
                        <w:t xml:space="preserve"> 2021</w:t>
                      </w:r>
                      <w:r w:rsidRPr="005F719C">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0011924C" wp14:editId="56BE9534">
            <wp:simplePos x="0" y="0"/>
            <wp:positionH relativeFrom="column">
              <wp:posOffset>69850</wp:posOffset>
            </wp:positionH>
            <wp:positionV relativeFrom="paragraph">
              <wp:posOffset>0</wp:posOffset>
            </wp:positionV>
            <wp:extent cx="4222750" cy="2336800"/>
            <wp:effectExtent l="0" t="0" r="635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72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22750" cy="2336800"/>
                    </a:xfrm>
                    <a:prstGeom prst="rect">
                      <a:avLst/>
                    </a:prstGeom>
                    <a:noFill/>
                    <a:ln>
                      <a:noFill/>
                    </a:ln>
                    <a:effectLst>
                      <a:glow>
                        <a:srgbClr val="C00000"/>
                      </a:glow>
                    </a:effectLst>
                  </pic:spPr>
                </pic:pic>
              </a:graphicData>
            </a:graphic>
            <wp14:sizeRelH relativeFrom="margin">
              <wp14:pctWidth>0</wp14:pctWidth>
            </wp14:sizeRelH>
            <wp14:sizeRelV relativeFrom="margin">
              <wp14:pctHeight>0</wp14:pctHeight>
            </wp14:sizeRelV>
          </wp:anchor>
        </w:drawing>
      </w:r>
      <w:r w:rsidR="000840A8" w:rsidRPr="00283613">
        <w:rPr>
          <w:rFonts w:ascii="Times New Roman" w:hAnsi="Times New Roman" w:cs="Times New Roman"/>
          <w:sz w:val="24"/>
          <w:szCs w:val="24"/>
          <w:lang w:val="en-US"/>
        </w:rPr>
        <w:t xml:space="preserve">More than 30% of the soils on Earth lack zinc and near about 80% </w:t>
      </w:r>
      <w:r w:rsidR="0097604F" w:rsidRPr="00283613">
        <w:rPr>
          <w:rFonts w:ascii="Times New Roman" w:hAnsi="Times New Roman" w:cs="Times New Roman"/>
          <w:sz w:val="24"/>
          <w:szCs w:val="24"/>
          <w:lang w:val="en-US"/>
        </w:rPr>
        <w:t xml:space="preserve">of </w:t>
      </w:r>
      <w:r w:rsidR="000840A8" w:rsidRPr="00283613">
        <w:rPr>
          <w:rFonts w:ascii="Times New Roman" w:hAnsi="Times New Roman" w:cs="Times New Roman"/>
          <w:sz w:val="24"/>
          <w:szCs w:val="24"/>
          <w:lang w:val="en-US"/>
        </w:rPr>
        <w:t xml:space="preserve">zinc decrease in rice grain due to </w:t>
      </w:r>
      <w:r w:rsidR="0097604F" w:rsidRPr="00283613">
        <w:rPr>
          <w:rFonts w:ascii="Times New Roman" w:hAnsi="Times New Roman" w:cs="Times New Roman"/>
          <w:sz w:val="24"/>
          <w:szCs w:val="24"/>
          <w:lang w:val="en-US"/>
        </w:rPr>
        <w:t xml:space="preserve">the </w:t>
      </w:r>
      <w:r w:rsidR="000840A8" w:rsidRPr="00283613">
        <w:rPr>
          <w:rFonts w:ascii="Times New Roman" w:hAnsi="Times New Roman" w:cs="Times New Roman"/>
          <w:sz w:val="24"/>
          <w:szCs w:val="24"/>
          <w:lang w:val="en-US"/>
        </w:rPr>
        <w:t>lack of zinc in cultivated soil (</w:t>
      </w:r>
      <w:r w:rsidR="000840A8" w:rsidRPr="003F1F28">
        <w:rPr>
          <w:rFonts w:ascii="Times New Roman" w:hAnsi="Times New Roman" w:cs="Times New Roman"/>
          <w:color w:val="FF0000"/>
          <w:sz w:val="24"/>
          <w:szCs w:val="24"/>
          <w:lang w:val="en-US"/>
        </w:rPr>
        <w:t xml:space="preserve">Impa </w:t>
      </w:r>
      <w:r w:rsidR="000840A8" w:rsidRPr="003F1F28">
        <w:rPr>
          <w:rFonts w:ascii="Times New Roman" w:hAnsi="Times New Roman" w:cs="Times New Roman"/>
          <w:i/>
          <w:iCs/>
          <w:color w:val="FF0000"/>
          <w:sz w:val="24"/>
          <w:szCs w:val="24"/>
          <w:lang w:val="en-US"/>
        </w:rPr>
        <w:t>et al.</w:t>
      </w:r>
      <w:r w:rsidR="000840A8" w:rsidRPr="003F1F28">
        <w:rPr>
          <w:rFonts w:ascii="Times New Roman" w:hAnsi="Times New Roman" w:cs="Times New Roman"/>
          <w:color w:val="FF0000"/>
          <w:sz w:val="24"/>
          <w:szCs w:val="24"/>
          <w:lang w:val="en-US"/>
        </w:rPr>
        <w:t xml:space="preserve"> 2013</w:t>
      </w:r>
      <w:r w:rsidR="000840A8" w:rsidRPr="00283613">
        <w:rPr>
          <w:rFonts w:ascii="Times New Roman" w:hAnsi="Times New Roman" w:cs="Times New Roman"/>
          <w:sz w:val="24"/>
          <w:szCs w:val="24"/>
          <w:lang w:val="en-US"/>
        </w:rPr>
        <w:t>). Compared legumes and cereals, particularly rice, were most probable to have a zinc scarcity in grain. This severe deficiency problem resulted from either the overconsumption of polished rice grain, which is naturally low zinc concentration</w:t>
      </w:r>
      <w:r w:rsidR="0097604F" w:rsidRPr="00283613">
        <w:rPr>
          <w:rFonts w:ascii="Times New Roman" w:hAnsi="Times New Roman" w:cs="Times New Roman"/>
          <w:sz w:val="24"/>
          <w:szCs w:val="24"/>
          <w:lang w:val="en-US"/>
        </w:rPr>
        <w:t>,</w:t>
      </w:r>
      <w:r w:rsidR="000840A8" w:rsidRPr="00283613">
        <w:rPr>
          <w:rFonts w:ascii="Times New Roman" w:hAnsi="Times New Roman" w:cs="Times New Roman"/>
          <w:sz w:val="24"/>
          <w:szCs w:val="24"/>
          <w:lang w:val="en-US"/>
        </w:rPr>
        <w:t xml:space="preserve"> or from crop development on barren grounds. For this reason, required </w:t>
      </w:r>
      <w:r w:rsidR="0097604F" w:rsidRPr="00283613">
        <w:rPr>
          <w:rFonts w:ascii="Times New Roman" w:hAnsi="Times New Roman" w:cs="Times New Roman"/>
          <w:sz w:val="24"/>
          <w:szCs w:val="24"/>
          <w:lang w:val="en-US"/>
        </w:rPr>
        <w:t xml:space="preserve">an </w:t>
      </w:r>
      <w:r w:rsidR="000840A8" w:rsidRPr="00283613">
        <w:rPr>
          <w:rFonts w:ascii="Times New Roman" w:hAnsi="Times New Roman" w:cs="Times New Roman"/>
          <w:sz w:val="24"/>
          <w:szCs w:val="24"/>
          <w:lang w:val="en-US"/>
        </w:rPr>
        <w:t>increase</w:t>
      </w:r>
      <w:r w:rsidR="0097604F" w:rsidRPr="00283613">
        <w:rPr>
          <w:rFonts w:ascii="Times New Roman" w:hAnsi="Times New Roman" w:cs="Times New Roman"/>
          <w:sz w:val="24"/>
          <w:szCs w:val="24"/>
          <w:lang w:val="en-US"/>
        </w:rPr>
        <w:t>d</w:t>
      </w:r>
      <w:r w:rsidR="000840A8" w:rsidRPr="00283613">
        <w:rPr>
          <w:rFonts w:ascii="Times New Roman" w:hAnsi="Times New Roman" w:cs="Times New Roman"/>
          <w:sz w:val="24"/>
          <w:szCs w:val="24"/>
          <w:lang w:val="en-US"/>
        </w:rPr>
        <w:t xml:space="preserve"> zinc concentration in rice grain using different techniques like biofortification, fertilizer application in soil</w:t>
      </w:r>
      <w:r w:rsidR="0097604F" w:rsidRPr="00283613">
        <w:rPr>
          <w:rFonts w:ascii="Times New Roman" w:hAnsi="Times New Roman" w:cs="Times New Roman"/>
          <w:sz w:val="24"/>
          <w:szCs w:val="24"/>
          <w:lang w:val="en-US"/>
        </w:rPr>
        <w:t>,</w:t>
      </w:r>
      <w:r w:rsidR="000840A8" w:rsidRPr="00283613">
        <w:rPr>
          <w:rFonts w:ascii="Times New Roman" w:hAnsi="Times New Roman" w:cs="Times New Roman"/>
          <w:sz w:val="24"/>
          <w:szCs w:val="24"/>
          <w:lang w:val="en-US"/>
        </w:rPr>
        <w:t xml:space="preserve"> and biotechnology approach</w:t>
      </w:r>
      <w:r w:rsidR="0097604F" w:rsidRPr="00283613">
        <w:rPr>
          <w:rFonts w:ascii="Times New Roman" w:hAnsi="Times New Roman" w:cs="Times New Roman"/>
          <w:sz w:val="24"/>
          <w:szCs w:val="24"/>
          <w:lang w:val="en-US"/>
        </w:rPr>
        <w:t>es</w:t>
      </w:r>
      <w:r w:rsidR="000840A8" w:rsidRPr="00283613">
        <w:rPr>
          <w:rFonts w:ascii="Times New Roman" w:hAnsi="Times New Roman" w:cs="Times New Roman"/>
          <w:sz w:val="24"/>
          <w:szCs w:val="24"/>
          <w:lang w:val="en-US"/>
        </w:rPr>
        <w:t xml:space="preserve"> (</w:t>
      </w:r>
      <w:r w:rsidR="000840A8" w:rsidRPr="003F1F28">
        <w:rPr>
          <w:rFonts w:ascii="Times New Roman" w:hAnsi="Times New Roman" w:cs="Times New Roman"/>
          <w:color w:val="FF0000"/>
          <w:sz w:val="24"/>
          <w:szCs w:val="24"/>
          <w:lang w:val="en-US"/>
        </w:rPr>
        <w:t xml:space="preserve">Khush </w:t>
      </w:r>
      <w:r w:rsidR="000840A8" w:rsidRPr="003F1F28">
        <w:rPr>
          <w:rFonts w:ascii="Times New Roman" w:hAnsi="Times New Roman" w:cs="Times New Roman"/>
          <w:i/>
          <w:iCs/>
          <w:color w:val="FF0000"/>
          <w:sz w:val="24"/>
          <w:szCs w:val="24"/>
          <w:lang w:val="en-US"/>
        </w:rPr>
        <w:t>et al.</w:t>
      </w:r>
      <w:r w:rsidR="000840A8" w:rsidRPr="003F1F28">
        <w:rPr>
          <w:rFonts w:ascii="Times New Roman" w:hAnsi="Times New Roman" w:cs="Times New Roman"/>
          <w:color w:val="FF0000"/>
          <w:sz w:val="24"/>
          <w:szCs w:val="24"/>
          <w:lang w:val="en-US"/>
        </w:rPr>
        <w:t xml:space="preserve"> 2012 </w:t>
      </w:r>
      <w:r w:rsidR="000840A8" w:rsidRPr="00283613">
        <w:rPr>
          <w:rFonts w:ascii="Times New Roman" w:hAnsi="Times New Roman" w:cs="Times New Roman"/>
          <w:sz w:val="24"/>
          <w:szCs w:val="24"/>
          <w:lang w:val="en-US"/>
        </w:rPr>
        <w:t xml:space="preserve">and </w:t>
      </w:r>
      <w:r w:rsidR="000840A8" w:rsidRPr="00F57BA1">
        <w:rPr>
          <w:rFonts w:ascii="Times New Roman" w:hAnsi="Times New Roman" w:cs="Times New Roman"/>
          <w:color w:val="FF0000"/>
          <w:sz w:val="24"/>
          <w:szCs w:val="24"/>
          <w:lang w:val="en-US"/>
        </w:rPr>
        <w:t xml:space="preserve">Mao </w:t>
      </w:r>
      <w:r w:rsidR="000840A8" w:rsidRPr="00F57BA1">
        <w:rPr>
          <w:rFonts w:ascii="Times New Roman" w:hAnsi="Times New Roman" w:cs="Times New Roman"/>
          <w:i/>
          <w:iCs/>
          <w:color w:val="FF0000"/>
          <w:sz w:val="24"/>
          <w:szCs w:val="24"/>
          <w:lang w:val="en-US"/>
        </w:rPr>
        <w:t>et al.</w:t>
      </w:r>
      <w:r w:rsidR="000840A8" w:rsidRPr="00F57BA1">
        <w:rPr>
          <w:rFonts w:ascii="Times New Roman" w:hAnsi="Times New Roman" w:cs="Times New Roman"/>
          <w:color w:val="FF0000"/>
          <w:sz w:val="24"/>
          <w:szCs w:val="24"/>
          <w:lang w:val="en-US"/>
        </w:rPr>
        <w:t xml:space="preserve"> 2014</w:t>
      </w:r>
      <w:r w:rsidR="000840A8" w:rsidRPr="00283613">
        <w:rPr>
          <w:rFonts w:ascii="Times New Roman" w:hAnsi="Times New Roman" w:cs="Times New Roman"/>
          <w:sz w:val="24"/>
          <w:szCs w:val="24"/>
          <w:lang w:val="en-US"/>
        </w:rPr>
        <w:t>).</w:t>
      </w:r>
    </w:p>
    <w:p w14:paraId="3DD9F8AB" w14:textId="68F98AC1" w:rsidR="006F77E7" w:rsidRDefault="004A1A5C" w:rsidP="006F77E7">
      <w:pPr>
        <w:spacing w:after="0" w:line="360" w:lineRule="auto"/>
        <w:jc w:val="both"/>
        <w:rPr>
          <w:rFonts w:ascii="Times New Roman" w:hAnsi="Times New Roman" w:cs="Times New Roman"/>
          <w:b/>
          <w:bCs/>
          <w:sz w:val="24"/>
          <w:szCs w:val="24"/>
          <w:lang w:val="en-US"/>
        </w:rPr>
      </w:pPr>
      <w:r w:rsidRPr="004A1A5C">
        <w:rPr>
          <w:rFonts w:ascii="Times New Roman" w:hAnsi="Times New Roman" w:cs="Times New Roman"/>
          <w:b/>
          <w:bCs/>
          <w:sz w:val="24"/>
          <w:szCs w:val="24"/>
          <w:lang w:val="en-US"/>
        </w:rPr>
        <w:t>Soil concentrations of Zn and factor affecting absorption of zinc</w:t>
      </w:r>
    </w:p>
    <w:p w14:paraId="484CEAE0" w14:textId="0F04088B" w:rsidR="001A6731" w:rsidRDefault="001A6731" w:rsidP="001A6731">
      <w:pPr>
        <w:spacing w:after="0" w:line="360" w:lineRule="auto"/>
        <w:ind w:firstLine="720"/>
        <w:jc w:val="both"/>
        <w:rPr>
          <w:rFonts w:ascii="Times New Roman" w:hAnsi="Times New Roman" w:cs="Times New Roman"/>
          <w:b/>
          <w:bCs/>
          <w:sz w:val="24"/>
          <w:szCs w:val="24"/>
          <w:lang w:val="en-US"/>
        </w:rPr>
      </w:pPr>
      <w:r w:rsidRPr="004A1A5C">
        <w:rPr>
          <w:rFonts w:ascii="Times New Roman" w:hAnsi="Times New Roman" w:cs="Times New Roman"/>
          <w:sz w:val="24"/>
          <w:szCs w:val="24"/>
          <w:lang w:val="en-US"/>
        </w:rPr>
        <w:t>Soil pH is the most important factor that is for the availability of zinc from soil to root absorption. While increasing soil pH 5 to 7 considerably decreases zinc concentration (35 to 45-fold) in soil solution. Zn</w:t>
      </w:r>
      <w:r w:rsidRPr="005F719C">
        <w:rPr>
          <w:rFonts w:ascii="Times New Roman" w:hAnsi="Times New Roman" w:cs="Times New Roman"/>
          <w:sz w:val="24"/>
          <w:szCs w:val="24"/>
          <w:vertAlign w:val="superscript"/>
          <w:lang w:val="en-US"/>
        </w:rPr>
        <w:t>+2</w:t>
      </w:r>
      <w:r w:rsidRPr="004A1A5C">
        <w:rPr>
          <w:rFonts w:ascii="Times New Roman" w:hAnsi="Times New Roman" w:cs="Times New Roman"/>
          <w:sz w:val="24"/>
          <w:szCs w:val="24"/>
          <w:lang w:val="en-US"/>
        </w:rPr>
        <w:t xml:space="preserve"> predominates formation when soil pH is more than 7.7, while soil pH is between pH 7.7 and 9.1 formations of ZnOH</w:t>
      </w:r>
      <w:r w:rsidRPr="005F719C">
        <w:rPr>
          <w:rFonts w:ascii="Times New Roman" w:hAnsi="Times New Roman" w:cs="Times New Roman"/>
          <w:sz w:val="24"/>
          <w:szCs w:val="24"/>
          <w:vertAlign w:val="superscript"/>
          <w:lang w:val="en-US"/>
        </w:rPr>
        <w:t>+</w:t>
      </w:r>
      <w:r w:rsidRPr="004A1A5C">
        <w:rPr>
          <w:rFonts w:ascii="Times New Roman" w:hAnsi="Times New Roman" w:cs="Times New Roman"/>
          <w:sz w:val="24"/>
          <w:szCs w:val="24"/>
          <w:lang w:val="en-US"/>
        </w:rPr>
        <w:t xml:space="preserve"> and </w:t>
      </w:r>
      <w:proofErr w:type="gramStart"/>
      <w:r w:rsidRPr="004A1A5C">
        <w:rPr>
          <w:rFonts w:ascii="Times New Roman" w:hAnsi="Times New Roman" w:cs="Times New Roman"/>
          <w:sz w:val="24"/>
          <w:szCs w:val="24"/>
          <w:lang w:val="en-US"/>
        </w:rPr>
        <w:t>Zn(</w:t>
      </w:r>
      <w:proofErr w:type="gramEnd"/>
      <w:r w:rsidRPr="004A1A5C">
        <w:rPr>
          <w:rFonts w:ascii="Times New Roman" w:hAnsi="Times New Roman" w:cs="Times New Roman"/>
          <w:sz w:val="24"/>
          <w:szCs w:val="24"/>
          <w:lang w:val="en-US"/>
        </w:rPr>
        <w:t>OH)</w:t>
      </w:r>
      <w:r w:rsidRPr="005F719C">
        <w:rPr>
          <w:rFonts w:ascii="Times New Roman" w:hAnsi="Times New Roman" w:cs="Times New Roman"/>
          <w:sz w:val="24"/>
          <w:szCs w:val="24"/>
          <w:vertAlign w:val="subscript"/>
          <w:lang w:val="en-US"/>
        </w:rPr>
        <w:t>2</w:t>
      </w:r>
      <w:r w:rsidRPr="004A1A5C">
        <w:rPr>
          <w:rFonts w:ascii="Times New Roman" w:hAnsi="Times New Roman" w:cs="Times New Roman"/>
          <w:sz w:val="24"/>
          <w:szCs w:val="24"/>
          <w:lang w:val="en-US"/>
        </w:rPr>
        <w:t xml:space="preserve"> are formed while soil pH is more than 9.1 (</w:t>
      </w:r>
      <w:proofErr w:type="spellStart"/>
      <w:r w:rsidRPr="00F57BA1">
        <w:rPr>
          <w:rFonts w:ascii="Times New Roman" w:hAnsi="Times New Roman" w:cs="Times New Roman"/>
          <w:color w:val="FF0000"/>
          <w:sz w:val="24"/>
          <w:szCs w:val="24"/>
          <w:lang w:val="en-US"/>
        </w:rPr>
        <w:t>Marschner</w:t>
      </w:r>
      <w:proofErr w:type="spellEnd"/>
      <w:r w:rsidRPr="00F57BA1">
        <w:rPr>
          <w:rFonts w:ascii="Times New Roman" w:hAnsi="Times New Roman" w:cs="Times New Roman"/>
          <w:color w:val="FF0000"/>
          <w:sz w:val="24"/>
          <w:szCs w:val="24"/>
          <w:lang w:val="en-US"/>
        </w:rPr>
        <w:t xml:space="preserve"> 1993 </w:t>
      </w:r>
      <w:r w:rsidRPr="004A1A5C">
        <w:rPr>
          <w:rFonts w:ascii="Times New Roman" w:hAnsi="Times New Roman" w:cs="Times New Roman"/>
          <w:sz w:val="24"/>
          <w:szCs w:val="24"/>
          <w:lang w:val="en-US"/>
        </w:rPr>
        <w:t xml:space="preserve">and </w:t>
      </w:r>
      <w:r w:rsidRPr="00AC5099">
        <w:rPr>
          <w:rFonts w:ascii="Times New Roman" w:hAnsi="Times New Roman" w:cs="Times New Roman"/>
          <w:color w:val="FF0000"/>
          <w:sz w:val="24"/>
          <w:szCs w:val="24"/>
          <w:lang w:val="en-US"/>
        </w:rPr>
        <w:t>Alloway, 2008</w:t>
      </w:r>
      <w:r w:rsidRPr="004A1A5C">
        <w:rPr>
          <w:rFonts w:ascii="Times New Roman" w:hAnsi="Times New Roman" w:cs="Times New Roman"/>
          <w:sz w:val="24"/>
          <w:szCs w:val="24"/>
          <w:lang w:val="en-US"/>
        </w:rPr>
        <w:t>). Low moisture levels in the soil, high CaCO</w:t>
      </w:r>
      <w:r w:rsidRPr="00AC5099">
        <w:rPr>
          <w:rFonts w:ascii="Times New Roman" w:hAnsi="Times New Roman" w:cs="Times New Roman"/>
          <w:sz w:val="24"/>
          <w:szCs w:val="24"/>
          <w:vertAlign w:val="subscript"/>
          <w:lang w:val="en-US"/>
        </w:rPr>
        <w:t>3</w:t>
      </w:r>
      <w:r w:rsidRPr="004A1A5C">
        <w:rPr>
          <w:rFonts w:ascii="Times New Roman" w:hAnsi="Times New Roman" w:cs="Times New Roman"/>
          <w:sz w:val="24"/>
          <w:szCs w:val="24"/>
          <w:lang w:val="en-US"/>
        </w:rPr>
        <w:t xml:space="preserve">, high P concentration in soil, high clay, and low soil organic matter are affecting zinc solubility and </w:t>
      </w:r>
      <w:r w:rsidR="00E46B74" w:rsidRPr="004A1A5C">
        <w:rPr>
          <w:rFonts w:ascii="Times New Roman" w:hAnsi="Times New Roman" w:cs="Times New Roman"/>
          <w:sz w:val="24"/>
          <w:szCs w:val="24"/>
          <w:lang w:val="en-US"/>
        </w:rPr>
        <w:t>acceptance</w:t>
      </w:r>
      <w:r w:rsidRPr="004A1A5C">
        <w:rPr>
          <w:rFonts w:ascii="Times New Roman" w:hAnsi="Times New Roman" w:cs="Times New Roman"/>
          <w:sz w:val="24"/>
          <w:szCs w:val="24"/>
          <w:lang w:val="en-US"/>
        </w:rPr>
        <w:t xml:space="preserve"> by plant roots from the soil (</w:t>
      </w:r>
      <w:proofErr w:type="spellStart"/>
      <w:r w:rsidRPr="00AC5099">
        <w:rPr>
          <w:rFonts w:ascii="Times New Roman" w:hAnsi="Times New Roman" w:cs="Times New Roman"/>
          <w:color w:val="FF0000"/>
          <w:sz w:val="24"/>
          <w:szCs w:val="24"/>
          <w:lang w:val="en-US"/>
        </w:rPr>
        <w:t>Cakmak</w:t>
      </w:r>
      <w:proofErr w:type="spellEnd"/>
      <w:r w:rsidRPr="00AC5099">
        <w:rPr>
          <w:rFonts w:ascii="Times New Roman" w:hAnsi="Times New Roman" w:cs="Times New Roman"/>
          <w:color w:val="FF0000"/>
          <w:sz w:val="24"/>
          <w:szCs w:val="24"/>
          <w:lang w:val="en-US"/>
        </w:rPr>
        <w:t>, 2008</w:t>
      </w:r>
      <w:r w:rsidRPr="004A1A5C">
        <w:rPr>
          <w:rFonts w:ascii="Times New Roman" w:hAnsi="Times New Roman" w:cs="Times New Roman"/>
          <w:sz w:val="24"/>
          <w:szCs w:val="24"/>
          <w:lang w:val="en-US"/>
        </w:rPr>
        <w:t>).</w:t>
      </w:r>
    </w:p>
    <w:p w14:paraId="0383DC02" w14:textId="0C511DFC" w:rsidR="004A1A5C" w:rsidRPr="006F77E7" w:rsidRDefault="00E46B74" w:rsidP="004F30FF">
      <w:pPr>
        <w:spacing w:after="0" w:line="360" w:lineRule="auto"/>
        <w:ind w:firstLine="720"/>
        <w:jc w:val="both"/>
        <w:rPr>
          <w:rFonts w:ascii="Times New Roman" w:hAnsi="Times New Roman" w:cs="Times New Roman"/>
          <w:b/>
          <w:bCs/>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4384" behindDoc="0" locked="0" layoutInCell="1" allowOverlap="1" wp14:anchorId="6F7C474E" wp14:editId="4F6EF1E9">
                <wp:simplePos x="0" y="0"/>
                <wp:positionH relativeFrom="column">
                  <wp:posOffset>3721027</wp:posOffset>
                </wp:positionH>
                <wp:positionV relativeFrom="paragraph">
                  <wp:posOffset>-1</wp:posOffset>
                </wp:positionV>
                <wp:extent cx="1644650" cy="1257961"/>
                <wp:effectExtent l="0" t="0" r="12700" b="18415"/>
                <wp:wrapNone/>
                <wp:docPr id="4" name="Text Box 4"/>
                <wp:cNvGraphicFramePr/>
                <a:graphic xmlns:a="http://schemas.openxmlformats.org/drawingml/2006/main">
                  <a:graphicData uri="http://schemas.microsoft.com/office/word/2010/wordprocessingShape">
                    <wps:wsp>
                      <wps:cNvSpPr txBox="1"/>
                      <wps:spPr>
                        <a:xfrm>
                          <a:off x="0" y="0"/>
                          <a:ext cx="1644650" cy="1257961"/>
                        </a:xfrm>
                        <a:prstGeom prst="rect">
                          <a:avLst/>
                        </a:prstGeom>
                        <a:solidFill>
                          <a:schemeClr val="lt1"/>
                        </a:solidFill>
                        <a:ln w="6350">
                          <a:solidFill>
                            <a:schemeClr val="bg1"/>
                          </a:solidFill>
                        </a:ln>
                      </wps:spPr>
                      <wps:txbx>
                        <w:txbxContent>
                          <w:p w14:paraId="5268B810" w14:textId="73005522" w:rsidR="004A1A5C" w:rsidRPr="004A1A5C" w:rsidRDefault="004A1A5C" w:rsidP="004A1A5C">
                            <w:pPr>
                              <w:jc w:val="both"/>
                              <w:rPr>
                                <w:rFonts w:ascii="Times New Roman" w:hAnsi="Times New Roman" w:cs="Times New Roman"/>
                                <w:sz w:val="24"/>
                                <w:szCs w:val="24"/>
                              </w:rPr>
                            </w:pPr>
                            <w:r>
                              <w:rPr>
                                <w:rFonts w:ascii="Times New Roman" w:hAnsi="Times New Roman" w:cs="Times New Roman"/>
                                <w:sz w:val="24"/>
                                <w:szCs w:val="24"/>
                              </w:rPr>
                              <w:t xml:space="preserve">Fig. </w:t>
                            </w:r>
                            <w:r w:rsidR="00F7692E">
                              <w:rPr>
                                <w:rFonts w:ascii="Times New Roman" w:hAnsi="Times New Roman" w:cs="Times New Roman"/>
                                <w:sz w:val="24"/>
                                <w:szCs w:val="24"/>
                              </w:rPr>
                              <w:t>2</w:t>
                            </w:r>
                            <w:r>
                              <w:rPr>
                                <w:rFonts w:ascii="Times New Roman" w:hAnsi="Times New Roman" w:cs="Times New Roman"/>
                                <w:sz w:val="24"/>
                                <w:szCs w:val="24"/>
                              </w:rPr>
                              <w:t xml:space="preserve">: </w:t>
                            </w:r>
                            <w:r w:rsidR="00E46B74">
                              <w:rPr>
                                <w:rFonts w:ascii="Times New Roman" w:hAnsi="Times New Roman" w:cs="Times New Roman"/>
                                <w:sz w:val="24"/>
                                <w:szCs w:val="24"/>
                              </w:rPr>
                              <w:t>Different</w:t>
                            </w:r>
                            <w:r w:rsidRPr="004A1A5C">
                              <w:rPr>
                                <w:rFonts w:ascii="Times New Roman" w:hAnsi="Times New Roman" w:cs="Times New Roman"/>
                                <w:sz w:val="24"/>
                                <w:szCs w:val="24"/>
                              </w:rPr>
                              <w:t xml:space="preserve"> physical</w:t>
                            </w:r>
                            <w:r>
                              <w:rPr>
                                <w:rFonts w:ascii="Times New Roman" w:hAnsi="Times New Roman" w:cs="Times New Roman"/>
                                <w:sz w:val="24"/>
                                <w:szCs w:val="24"/>
                              </w:rPr>
                              <w:t xml:space="preserve"> </w:t>
                            </w:r>
                            <w:r w:rsidRPr="004A1A5C">
                              <w:rPr>
                                <w:rFonts w:ascii="Times New Roman" w:hAnsi="Times New Roman" w:cs="Times New Roman"/>
                                <w:sz w:val="24"/>
                                <w:szCs w:val="24"/>
                              </w:rPr>
                              <w:t>and chemical</w:t>
                            </w:r>
                            <w:r w:rsidR="00E46B74">
                              <w:rPr>
                                <w:rFonts w:ascii="Times New Roman" w:hAnsi="Times New Roman" w:cs="Times New Roman"/>
                                <w:sz w:val="24"/>
                                <w:szCs w:val="24"/>
                              </w:rPr>
                              <w:t xml:space="preserve"> </w:t>
                            </w:r>
                            <w:r w:rsidR="00E46B74" w:rsidRPr="004A1A5C">
                              <w:rPr>
                                <w:rFonts w:ascii="Times New Roman" w:hAnsi="Times New Roman" w:cs="Times New Roman"/>
                                <w:sz w:val="24"/>
                                <w:szCs w:val="24"/>
                              </w:rPr>
                              <w:t>soil</w:t>
                            </w:r>
                            <w:r w:rsidRPr="004A1A5C">
                              <w:rPr>
                                <w:rFonts w:ascii="Times New Roman" w:hAnsi="Times New Roman" w:cs="Times New Roman"/>
                                <w:sz w:val="24"/>
                                <w:szCs w:val="24"/>
                              </w:rPr>
                              <w:t xml:space="preserve"> properties</w:t>
                            </w:r>
                            <w:r>
                              <w:rPr>
                                <w:rFonts w:ascii="Times New Roman" w:hAnsi="Times New Roman" w:cs="Times New Roman"/>
                                <w:sz w:val="24"/>
                                <w:szCs w:val="24"/>
                              </w:rPr>
                              <w:t xml:space="preserve"> </w:t>
                            </w:r>
                            <w:r w:rsidR="00E46B74">
                              <w:rPr>
                                <w:rFonts w:ascii="Times New Roman" w:hAnsi="Times New Roman" w:cs="Times New Roman"/>
                                <w:sz w:val="24"/>
                                <w:szCs w:val="24"/>
                              </w:rPr>
                              <w:t xml:space="preserve">those </w:t>
                            </w:r>
                            <w:r w:rsidRPr="004A1A5C">
                              <w:rPr>
                                <w:rFonts w:ascii="Times New Roman" w:hAnsi="Times New Roman" w:cs="Times New Roman"/>
                                <w:sz w:val="24"/>
                                <w:szCs w:val="24"/>
                              </w:rPr>
                              <w:t>affect</w:t>
                            </w:r>
                            <w:r w:rsidR="00E46B74">
                              <w:rPr>
                                <w:rFonts w:ascii="Times New Roman" w:hAnsi="Times New Roman" w:cs="Times New Roman"/>
                                <w:sz w:val="24"/>
                                <w:szCs w:val="24"/>
                              </w:rPr>
                              <w:t>ed</w:t>
                            </w:r>
                            <w:r w:rsidRPr="004A1A5C">
                              <w:rPr>
                                <w:rFonts w:ascii="Times New Roman" w:hAnsi="Times New Roman" w:cs="Times New Roman"/>
                                <w:sz w:val="24"/>
                                <w:szCs w:val="24"/>
                              </w:rPr>
                              <w:t xml:space="preserve"> </w:t>
                            </w:r>
                            <w:r w:rsidR="00C47830">
                              <w:rPr>
                                <w:rFonts w:ascii="Times New Roman" w:hAnsi="Times New Roman" w:cs="Times New Roman"/>
                                <w:sz w:val="24"/>
                                <w:szCs w:val="24"/>
                              </w:rPr>
                              <w:t xml:space="preserve">for </w:t>
                            </w:r>
                            <w:r w:rsidRPr="004A1A5C">
                              <w:rPr>
                                <w:rFonts w:ascii="Times New Roman" w:hAnsi="Times New Roman" w:cs="Times New Roman"/>
                                <w:sz w:val="24"/>
                                <w:szCs w:val="24"/>
                              </w:rPr>
                              <w:t>Zn</w:t>
                            </w:r>
                            <w:r>
                              <w:rPr>
                                <w:rFonts w:ascii="Times New Roman" w:hAnsi="Times New Roman" w:cs="Times New Roman"/>
                                <w:sz w:val="24"/>
                                <w:szCs w:val="24"/>
                              </w:rPr>
                              <w:t xml:space="preserve"> </w:t>
                            </w:r>
                            <w:r w:rsidR="00E46B74">
                              <w:rPr>
                                <w:rFonts w:ascii="Times New Roman" w:hAnsi="Times New Roman" w:cs="Times New Roman"/>
                                <w:sz w:val="24"/>
                                <w:szCs w:val="24"/>
                              </w:rPr>
                              <w:t>absorption</w:t>
                            </w:r>
                            <w:r w:rsidRPr="004A1A5C">
                              <w:rPr>
                                <w:rFonts w:ascii="Times New Roman" w:hAnsi="Times New Roman" w:cs="Times New Roman"/>
                                <w:sz w:val="24"/>
                                <w:szCs w:val="24"/>
                              </w:rPr>
                              <w:t xml:space="preserve"> </w:t>
                            </w:r>
                            <w:r w:rsidR="00E46B74">
                              <w:rPr>
                                <w:rFonts w:ascii="Times New Roman" w:hAnsi="Times New Roman" w:cs="Times New Roman"/>
                                <w:sz w:val="24"/>
                                <w:szCs w:val="24"/>
                              </w:rPr>
                              <w:t>by</w:t>
                            </w:r>
                            <w:r>
                              <w:rPr>
                                <w:rFonts w:ascii="Times New Roman" w:hAnsi="Times New Roman" w:cs="Times New Roman"/>
                                <w:sz w:val="24"/>
                                <w:szCs w:val="24"/>
                              </w:rPr>
                              <w:t xml:space="preserve"> </w:t>
                            </w:r>
                            <w:r w:rsidRPr="004A1A5C">
                              <w:rPr>
                                <w:rFonts w:ascii="Times New Roman" w:hAnsi="Times New Roman" w:cs="Times New Roman"/>
                                <w:sz w:val="24"/>
                                <w:szCs w:val="24"/>
                              </w:rPr>
                              <w:t>roots</w:t>
                            </w:r>
                            <w:r>
                              <w:rPr>
                                <w:rFonts w:ascii="Times New Roman" w:hAnsi="Times New Roman" w:cs="Times New Roman"/>
                                <w:sz w:val="24"/>
                                <w:szCs w:val="24"/>
                              </w:rPr>
                              <w:t xml:space="preserve"> (</w:t>
                            </w:r>
                            <w:r w:rsidRPr="00AC5099">
                              <w:rPr>
                                <w:rFonts w:ascii="Times New Roman" w:hAnsi="Times New Roman" w:cs="Times New Roman"/>
                                <w:color w:val="FF0000"/>
                                <w:sz w:val="24"/>
                                <w:szCs w:val="24"/>
                              </w:rPr>
                              <w:t xml:space="preserve">Gupta </w:t>
                            </w:r>
                            <w:r w:rsidRPr="00AC5099">
                              <w:rPr>
                                <w:rFonts w:ascii="Times New Roman" w:hAnsi="Times New Roman" w:cs="Times New Roman"/>
                                <w:i/>
                                <w:iCs/>
                                <w:color w:val="FF0000"/>
                                <w:sz w:val="24"/>
                                <w:szCs w:val="24"/>
                              </w:rPr>
                              <w:t>et al.</w:t>
                            </w:r>
                            <w:r w:rsidRPr="00AC5099">
                              <w:rPr>
                                <w:rFonts w:ascii="Times New Roman" w:hAnsi="Times New Roman" w:cs="Times New Roman"/>
                                <w:color w:val="FF0000"/>
                                <w:sz w:val="24"/>
                                <w:szCs w:val="24"/>
                              </w:rPr>
                              <w:t xml:space="preserve"> 2016</w:t>
                            </w:r>
                            <w:r>
                              <w:rPr>
                                <w:rFonts w:ascii="Times New Roman" w:hAnsi="Times New Roman" w:cs="Times New Roman"/>
                                <w:sz w:val="24"/>
                                <w:szCs w:val="24"/>
                              </w:rPr>
                              <w:t>)</w:t>
                            </w:r>
                            <w:r w:rsidR="00E46B7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474E" id="Text Box 4" o:spid="_x0000_s1029" type="#_x0000_t202" style="position:absolute;left:0;text-align:left;margin-left:293pt;margin-top:0;width:129.5pt;height:9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" fillcolor="white [3201]" strokecolor="white [3212]" strokeweight=".5pt">
                <v:textbox>
                  <w:txbxContent>
                    <w:p w14:paraId="5268B810" w14:textId="73005522" w:rsidR="004A1A5C" w:rsidRPr="004A1A5C" w:rsidRDefault="004A1A5C" w:rsidP="004A1A5C">
                      <w:pPr>
                        <w:jc w:val="both"/>
                        <w:rPr>
                          <w:rFonts w:ascii="Times New Roman" w:hAnsi="Times New Roman" w:cs="Times New Roman"/>
                          <w:sz w:val="24"/>
                          <w:szCs w:val="24"/>
                        </w:rPr>
                      </w:pPr>
                      <w:r>
                        <w:rPr>
                          <w:rFonts w:ascii="Times New Roman" w:hAnsi="Times New Roman" w:cs="Times New Roman"/>
                          <w:sz w:val="24"/>
                          <w:szCs w:val="24"/>
                        </w:rPr>
                        <w:t xml:space="preserve">Fig. </w:t>
                      </w:r>
                      <w:r w:rsidR="00F7692E">
                        <w:rPr>
                          <w:rFonts w:ascii="Times New Roman" w:hAnsi="Times New Roman" w:cs="Times New Roman"/>
                          <w:sz w:val="24"/>
                          <w:szCs w:val="24"/>
                        </w:rPr>
                        <w:t>2</w:t>
                      </w:r>
                      <w:r>
                        <w:rPr>
                          <w:rFonts w:ascii="Times New Roman" w:hAnsi="Times New Roman" w:cs="Times New Roman"/>
                          <w:sz w:val="24"/>
                          <w:szCs w:val="24"/>
                        </w:rPr>
                        <w:t xml:space="preserve">: </w:t>
                      </w:r>
                      <w:r w:rsidR="00E46B74">
                        <w:rPr>
                          <w:rFonts w:ascii="Times New Roman" w:hAnsi="Times New Roman" w:cs="Times New Roman"/>
                          <w:sz w:val="24"/>
                          <w:szCs w:val="24"/>
                        </w:rPr>
                        <w:t>Different</w:t>
                      </w:r>
                      <w:r w:rsidRPr="004A1A5C">
                        <w:rPr>
                          <w:rFonts w:ascii="Times New Roman" w:hAnsi="Times New Roman" w:cs="Times New Roman"/>
                          <w:sz w:val="24"/>
                          <w:szCs w:val="24"/>
                        </w:rPr>
                        <w:t xml:space="preserve"> physical</w:t>
                      </w:r>
                      <w:r>
                        <w:rPr>
                          <w:rFonts w:ascii="Times New Roman" w:hAnsi="Times New Roman" w:cs="Times New Roman"/>
                          <w:sz w:val="24"/>
                          <w:szCs w:val="24"/>
                        </w:rPr>
                        <w:t xml:space="preserve"> </w:t>
                      </w:r>
                      <w:r w:rsidRPr="004A1A5C">
                        <w:rPr>
                          <w:rFonts w:ascii="Times New Roman" w:hAnsi="Times New Roman" w:cs="Times New Roman"/>
                          <w:sz w:val="24"/>
                          <w:szCs w:val="24"/>
                        </w:rPr>
                        <w:t>and chemical</w:t>
                      </w:r>
                      <w:r w:rsidR="00E46B74">
                        <w:rPr>
                          <w:rFonts w:ascii="Times New Roman" w:hAnsi="Times New Roman" w:cs="Times New Roman"/>
                          <w:sz w:val="24"/>
                          <w:szCs w:val="24"/>
                        </w:rPr>
                        <w:t xml:space="preserve"> </w:t>
                      </w:r>
                      <w:r w:rsidR="00E46B74" w:rsidRPr="004A1A5C">
                        <w:rPr>
                          <w:rFonts w:ascii="Times New Roman" w:hAnsi="Times New Roman" w:cs="Times New Roman"/>
                          <w:sz w:val="24"/>
                          <w:szCs w:val="24"/>
                        </w:rPr>
                        <w:t>soil</w:t>
                      </w:r>
                      <w:r w:rsidRPr="004A1A5C">
                        <w:rPr>
                          <w:rFonts w:ascii="Times New Roman" w:hAnsi="Times New Roman" w:cs="Times New Roman"/>
                          <w:sz w:val="24"/>
                          <w:szCs w:val="24"/>
                        </w:rPr>
                        <w:t xml:space="preserve"> properties</w:t>
                      </w:r>
                      <w:r>
                        <w:rPr>
                          <w:rFonts w:ascii="Times New Roman" w:hAnsi="Times New Roman" w:cs="Times New Roman"/>
                          <w:sz w:val="24"/>
                          <w:szCs w:val="24"/>
                        </w:rPr>
                        <w:t xml:space="preserve"> </w:t>
                      </w:r>
                      <w:r w:rsidR="00E46B74">
                        <w:rPr>
                          <w:rFonts w:ascii="Times New Roman" w:hAnsi="Times New Roman" w:cs="Times New Roman"/>
                          <w:sz w:val="24"/>
                          <w:szCs w:val="24"/>
                        </w:rPr>
                        <w:t xml:space="preserve">those </w:t>
                      </w:r>
                      <w:r w:rsidRPr="004A1A5C">
                        <w:rPr>
                          <w:rFonts w:ascii="Times New Roman" w:hAnsi="Times New Roman" w:cs="Times New Roman"/>
                          <w:sz w:val="24"/>
                          <w:szCs w:val="24"/>
                        </w:rPr>
                        <w:t>affect</w:t>
                      </w:r>
                      <w:r w:rsidR="00E46B74">
                        <w:rPr>
                          <w:rFonts w:ascii="Times New Roman" w:hAnsi="Times New Roman" w:cs="Times New Roman"/>
                          <w:sz w:val="24"/>
                          <w:szCs w:val="24"/>
                        </w:rPr>
                        <w:t>ed</w:t>
                      </w:r>
                      <w:r w:rsidRPr="004A1A5C">
                        <w:rPr>
                          <w:rFonts w:ascii="Times New Roman" w:hAnsi="Times New Roman" w:cs="Times New Roman"/>
                          <w:sz w:val="24"/>
                          <w:szCs w:val="24"/>
                        </w:rPr>
                        <w:t xml:space="preserve"> </w:t>
                      </w:r>
                      <w:r w:rsidR="00C47830">
                        <w:rPr>
                          <w:rFonts w:ascii="Times New Roman" w:hAnsi="Times New Roman" w:cs="Times New Roman"/>
                          <w:sz w:val="24"/>
                          <w:szCs w:val="24"/>
                        </w:rPr>
                        <w:t xml:space="preserve">for </w:t>
                      </w:r>
                      <w:r w:rsidRPr="004A1A5C">
                        <w:rPr>
                          <w:rFonts w:ascii="Times New Roman" w:hAnsi="Times New Roman" w:cs="Times New Roman"/>
                          <w:sz w:val="24"/>
                          <w:szCs w:val="24"/>
                        </w:rPr>
                        <w:t>Zn</w:t>
                      </w:r>
                      <w:r>
                        <w:rPr>
                          <w:rFonts w:ascii="Times New Roman" w:hAnsi="Times New Roman" w:cs="Times New Roman"/>
                          <w:sz w:val="24"/>
                          <w:szCs w:val="24"/>
                        </w:rPr>
                        <w:t xml:space="preserve"> </w:t>
                      </w:r>
                      <w:r w:rsidR="00E46B74">
                        <w:rPr>
                          <w:rFonts w:ascii="Times New Roman" w:hAnsi="Times New Roman" w:cs="Times New Roman"/>
                          <w:sz w:val="24"/>
                          <w:szCs w:val="24"/>
                        </w:rPr>
                        <w:t>absorption</w:t>
                      </w:r>
                      <w:r w:rsidRPr="004A1A5C">
                        <w:rPr>
                          <w:rFonts w:ascii="Times New Roman" w:hAnsi="Times New Roman" w:cs="Times New Roman"/>
                          <w:sz w:val="24"/>
                          <w:szCs w:val="24"/>
                        </w:rPr>
                        <w:t xml:space="preserve"> </w:t>
                      </w:r>
                      <w:r w:rsidR="00E46B74">
                        <w:rPr>
                          <w:rFonts w:ascii="Times New Roman" w:hAnsi="Times New Roman" w:cs="Times New Roman"/>
                          <w:sz w:val="24"/>
                          <w:szCs w:val="24"/>
                        </w:rPr>
                        <w:t>by</w:t>
                      </w:r>
                      <w:r>
                        <w:rPr>
                          <w:rFonts w:ascii="Times New Roman" w:hAnsi="Times New Roman" w:cs="Times New Roman"/>
                          <w:sz w:val="24"/>
                          <w:szCs w:val="24"/>
                        </w:rPr>
                        <w:t xml:space="preserve"> </w:t>
                      </w:r>
                      <w:r w:rsidRPr="004A1A5C">
                        <w:rPr>
                          <w:rFonts w:ascii="Times New Roman" w:hAnsi="Times New Roman" w:cs="Times New Roman"/>
                          <w:sz w:val="24"/>
                          <w:szCs w:val="24"/>
                        </w:rPr>
                        <w:t>roots</w:t>
                      </w:r>
                      <w:r>
                        <w:rPr>
                          <w:rFonts w:ascii="Times New Roman" w:hAnsi="Times New Roman" w:cs="Times New Roman"/>
                          <w:sz w:val="24"/>
                          <w:szCs w:val="24"/>
                        </w:rPr>
                        <w:t xml:space="preserve"> (</w:t>
                      </w:r>
                      <w:r w:rsidRPr="00AC5099">
                        <w:rPr>
                          <w:rFonts w:ascii="Times New Roman" w:hAnsi="Times New Roman" w:cs="Times New Roman"/>
                          <w:color w:val="FF0000"/>
                          <w:sz w:val="24"/>
                          <w:szCs w:val="24"/>
                        </w:rPr>
                        <w:t xml:space="preserve">Gupta </w:t>
                      </w:r>
                      <w:r w:rsidRPr="00AC5099">
                        <w:rPr>
                          <w:rFonts w:ascii="Times New Roman" w:hAnsi="Times New Roman" w:cs="Times New Roman"/>
                          <w:i/>
                          <w:iCs/>
                          <w:color w:val="FF0000"/>
                          <w:sz w:val="24"/>
                          <w:szCs w:val="24"/>
                        </w:rPr>
                        <w:t>et al.</w:t>
                      </w:r>
                      <w:r w:rsidRPr="00AC5099">
                        <w:rPr>
                          <w:rFonts w:ascii="Times New Roman" w:hAnsi="Times New Roman" w:cs="Times New Roman"/>
                          <w:color w:val="FF0000"/>
                          <w:sz w:val="24"/>
                          <w:szCs w:val="24"/>
                        </w:rPr>
                        <w:t xml:space="preserve"> 2016</w:t>
                      </w:r>
                      <w:r>
                        <w:rPr>
                          <w:rFonts w:ascii="Times New Roman" w:hAnsi="Times New Roman" w:cs="Times New Roman"/>
                          <w:sz w:val="24"/>
                          <w:szCs w:val="24"/>
                        </w:rPr>
                        <w:t>)</w:t>
                      </w:r>
                      <w:r w:rsidR="00E46B74">
                        <w:rPr>
                          <w:rFonts w:ascii="Times New Roman" w:hAnsi="Times New Roman" w:cs="Times New Roman"/>
                          <w:sz w:val="24"/>
                          <w:szCs w:val="24"/>
                        </w:rPr>
                        <w:t>.</w:t>
                      </w:r>
                    </w:p>
                  </w:txbxContent>
                </v:textbox>
              </v:shape>
            </w:pict>
          </mc:Fallback>
        </mc:AlternateContent>
      </w:r>
      <w:r w:rsidR="00F7692E" w:rsidRPr="004A1A5C">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617F396D" wp14:editId="23DECA8F">
            <wp:simplePos x="0" y="0"/>
            <wp:positionH relativeFrom="column">
              <wp:posOffset>-79415</wp:posOffset>
            </wp:positionH>
            <wp:positionV relativeFrom="paragraph">
              <wp:posOffset>0</wp:posOffset>
            </wp:positionV>
            <wp:extent cx="3841750" cy="2084705"/>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750"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5580F" w14:textId="2B1A9F47" w:rsidR="000840A8" w:rsidRPr="00283613" w:rsidRDefault="00C863EF" w:rsidP="00C863EF">
      <w:pPr>
        <w:spacing w:after="0" w:line="360" w:lineRule="auto"/>
        <w:jc w:val="both"/>
        <w:rPr>
          <w:rFonts w:ascii="Times New Roman" w:hAnsi="Times New Roman" w:cs="Times New Roman"/>
          <w:b/>
          <w:bCs/>
          <w:sz w:val="24"/>
          <w:szCs w:val="24"/>
          <w:lang w:val="en-US"/>
        </w:rPr>
      </w:pPr>
      <w:r w:rsidRPr="00283613">
        <w:rPr>
          <w:rFonts w:ascii="Times New Roman" w:hAnsi="Times New Roman" w:cs="Times New Roman"/>
          <w:b/>
          <w:bCs/>
          <w:sz w:val="24"/>
          <w:szCs w:val="24"/>
          <w:lang w:val="en-US"/>
        </w:rPr>
        <w:t>Zinc uptake</w:t>
      </w:r>
    </w:p>
    <w:p w14:paraId="33EA083F" w14:textId="01CA5D41" w:rsidR="00132620" w:rsidRPr="00283613" w:rsidRDefault="0097604F" w:rsidP="0097604F">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 xml:space="preserve">The </w:t>
      </w:r>
      <w:r w:rsidR="00F661BC">
        <w:rPr>
          <w:rFonts w:ascii="Times New Roman" w:hAnsi="Times New Roman" w:cs="Times New Roman"/>
          <w:sz w:val="24"/>
          <w:szCs w:val="24"/>
          <w:lang w:val="en-US"/>
        </w:rPr>
        <w:t>distribution</w:t>
      </w:r>
      <w:r w:rsidR="00C863EF" w:rsidRPr="00283613">
        <w:rPr>
          <w:rFonts w:ascii="Times New Roman" w:hAnsi="Times New Roman" w:cs="Times New Roman"/>
          <w:sz w:val="24"/>
          <w:szCs w:val="24"/>
          <w:lang w:val="en-US"/>
        </w:rPr>
        <w:t xml:space="preserve"> of </w:t>
      </w:r>
      <w:r w:rsidR="00F661BC">
        <w:rPr>
          <w:rFonts w:ascii="Times New Roman" w:hAnsi="Times New Roman" w:cs="Times New Roman"/>
          <w:sz w:val="24"/>
          <w:szCs w:val="24"/>
          <w:lang w:val="en-US"/>
        </w:rPr>
        <w:t>Zn</w:t>
      </w:r>
      <w:r w:rsidR="00C863EF" w:rsidRPr="00283613">
        <w:rPr>
          <w:rFonts w:ascii="Times New Roman" w:hAnsi="Times New Roman" w:cs="Times New Roman"/>
          <w:sz w:val="24"/>
          <w:szCs w:val="24"/>
          <w:lang w:val="en-US"/>
        </w:rPr>
        <w:t xml:space="preserve"> in rice grain was i</w:t>
      </w:r>
      <w:r w:rsidR="00F661BC">
        <w:rPr>
          <w:rFonts w:ascii="Times New Roman" w:hAnsi="Times New Roman" w:cs="Times New Roman"/>
          <w:sz w:val="24"/>
          <w:szCs w:val="24"/>
          <w:lang w:val="en-US"/>
        </w:rPr>
        <w:t>mpact</w:t>
      </w:r>
      <w:r w:rsidR="00C863EF" w:rsidRPr="00283613">
        <w:rPr>
          <w:rFonts w:ascii="Times New Roman" w:hAnsi="Times New Roman" w:cs="Times New Roman"/>
          <w:sz w:val="24"/>
          <w:szCs w:val="24"/>
          <w:lang w:val="en-US"/>
        </w:rPr>
        <w:t xml:space="preserve"> by </w:t>
      </w:r>
      <w:r w:rsidRPr="00283613">
        <w:rPr>
          <w:rFonts w:ascii="Times New Roman" w:hAnsi="Times New Roman" w:cs="Times New Roman"/>
          <w:sz w:val="24"/>
          <w:szCs w:val="24"/>
          <w:lang w:val="en-US"/>
        </w:rPr>
        <w:t xml:space="preserve">the </w:t>
      </w:r>
      <w:r w:rsidR="00C863EF" w:rsidRPr="00283613">
        <w:rPr>
          <w:rFonts w:ascii="Times New Roman" w:hAnsi="Times New Roman" w:cs="Times New Roman"/>
          <w:sz w:val="24"/>
          <w:szCs w:val="24"/>
          <w:lang w:val="en-US"/>
        </w:rPr>
        <w:t xml:space="preserve">genetic characteristic of </w:t>
      </w:r>
      <w:r w:rsidRPr="00283613">
        <w:rPr>
          <w:rFonts w:ascii="Times New Roman" w:hAnsi="Times New Roman" w:cs="Times New Roman"/>
          <w:sz w:val="24"/>
          <w:szCs w:val="24"/>
          <w:lang w:val="en-US"/>
        </w:rPr>
        <w:t xml:space="preserve">the </w:t>
      </w:r>
      <w:r w:rsidR="00C863EF" w:rsidRPr="00283613">
        <w:rPr>
          <w:rFonts w:ascii="Times New Roman" w:hAnsi="Times New Roman" w:cs="Times New Roman"/>
          <w:sz w:val="24"/>
          <w:szCs w:val="24"/>
          <w:lang w:val="en-US"/>
        </w:rPr>
        <w:t>plant, environmental factors</w:t>
      </w:r>
      <w:r w:rsidRPr="00283613">
        <w:rPr>
          <w:rFonts w:ascii="Times New Roman" w:hAnsi="Times New Roman" w:cs="Times New Roman"/>
          <w:sz w:val="24"/>
          <w:szCs w:val="24"/>
          <w:lang w:val="en-US"/>
        </w:rPr>
        <w:t>,</w:t>
      </w:r>
      <w:r w:rsidR="00C863EF" w:rsidRPr="00283613">
        <w:rPr>
          <w:rFonts w:ascii="Times New Roman" w:hAnsi="Times New Roman" w:cs="Times New Roman"/>
          <w:sz w:val="24"/>
          <w:szCs w:val="24"/>
          <w:lang w:val="en-US"/>
        </w:rPr>
        <w:t xml:space="preserve"> and crop management application. </w:t>
      </w:r>
      <w:r w:rsidR="00B52989">
        <w:rPr>
          <w:rFonts w:ascii="Times New Roman" w:hAnsi="Times New Roman" w:cs="Times New Roman"/>
          <w:sz w:val="24"/>
          <w:szCs w:val="24"/>
          <w:lang w:val="en-US"/>
        </w:rPr>
        <w:t xml:space="preserve">Root produced </w:t>
      </w:r>
      <w:r w:rsidRPr="00283613">
        <w:rPr>
          <w:rFonts w:ascii="Times New Roman" w:hAnsi="Times New Roman" w:cs="Times New Roman"/>
          <w:sz w:val="24"/>
          <w:szCs w:val="24"/>
          <w:lang w:val="en-US"/>
        </w:rPr>
        <w:t xml:space="preserve">non-protein amino acids such as </w:t>
      </w:r>
      <w:r w:rsidR="001D1E34" w:rsidRPr="00283613">
        <w:rPr>
          <w:rFonts w:ascii="Times New Roman" w:hAnsi="Times New Roman" w:cs="Times New Roman"/>
          <w:sz w:val="24"/>
          <w:szCs w:val="24"/>
          <w:lang w:val="en-US"/>
        </w:rPr>
        <w:t>phytosiderophore</w:t>
      </w:r>
      <w:r w:rsidR="00995EAF" w:rsidRPr="00283613">
        <w:rPr>
          <w:rFonts w:ascii="Times New Roman" w:hAnsi="Times New Roman" w:cs="Times New Roman"/>
          <w:sz w:val="24"/>
          <w:szCs w:val="24"/>
          <w:lang w:val="en-US"/>
        </w:rPr>
        <w:t xml:space="preserve"> (PS)</w:t>
      </w:r>
      <w:r w:rsidRPr="00283613">
        <w:rPr>
          <w:rFonts w:ascii="Times New Roman" w:hAnsi="Times New Roman" w:cs="Times New Roman"/>
          <w:sz w:val="24"/>
          <w:szCs w:val="24"/>
          <w:lang w:val="en-US"/>
        </w:rPr>
        <w:t xml:space="preserve"> </w:t>
      </w:r>
      <w:r w:rsidR="00B52989">
        <w:rPr>
          <w:rFonts w:ascii="Times New Roman" w:hAnsi="Times New Roman" w:cs="Times New Roman"/>
          <w:sz w:val="24"/>
          <w:szCs w:val="24"/>
          <w:lang w:val="en-US"/>
        </w:rPr>
        <w:t xml:space="preserve">those are responsible for </w:t>
      </w:r>
      <w:r w:rsidR="00B52989" w:rsidRPr="00283613">
        <w:rPr>
          <w:rFonts w:ascii="Times New Roman" w:hAnsi="Times New Roman" w:cs="Times New Roman"/>
          <w:sz w:val="24"/>
          <w:szCs w:val="24"/>
          <w:lang w:val="en-US"/>
        </w:rPr>
        <w:t>deficiency</w:t>
      </w:r>
      <w:r w:rsidR="00B52989">
        <w:rPr>
          <w:rFonts w:ascii="Times New Roman" w:hAnsi="Times New Roman" w:cs="Times New Roman"/>
          <w:sz w:val="24"/>
          <w:szCs w:val="24"/>
          <w:lang w:val="en-US"/>
        </w:rPr>
        <w:t xml:space="preserve"> of zinc</w:t>
      </w:r>
      <w:r w:rsidRPr="00283613">
        <w:rPr>
          <w:rFonts w:ascii="Times New Roman" w:hAnsi="Times New Roman" w:cs="Times New Roman"/>
          <w:sz w:val="24"/>
          <w:szCs w:val="24"/>
          <w:lang w:val="en-US"/>
        </w:rPr>
        <w:t xml:space="preserve">. </w:t>
      </w:r>
      <w:r w:rsidR="00C863EF" w:rsidRPr="00283613">
        <w:rPr>
          <w:rFonts w:ascii="Times New Roman" w:hAnsi="Times New Roman" w:cs="Times New Roman"/>
          <w:sz w:val="24"/>
          <w:szCs w:val="24"/>
          <w:lang w:val="en-US"/>
        </w:rPr>
        <w:t xml:space="preserve">Storage of zinc in </w:t>
      </w:r>
      <w:r w:rsidR="00B52989">
        <w:rPr>
          <w:rFonts w:ascii="Times New Roman" w:hAnsi="Times New Roman" w:cs="Times New Roman"/>
          <w:sz w:val="24"/>
          <w:szCs w:val="24"/>
          <w:lang w:val="en-US"/>
        </w:rPr>
        <w:t xml:space="preserve">rice </w:t>
      </w:r>
      <w:r w:rsidR="00C863EF" w:rsidRPr="00283613">
        <w:rPr>
          <w:rFonts w:ascii="Times New Roman" w:hAnsi="Times New Roman" w:cs="Times New Roman"/>
          <w:sz w:val="24"/>
          <w:szCs w:val="24"/>
          <w:lang w:val="en-US"/>
        </w:rPr>
        <w:t>grains</w:t>
      </w:r>
      <w:r w:rsidR="00B52989">
        <w:rPr>
          <w:rFonts w:ascii="Times New Roman" w:hAnsi="Times New Roman" w:cs="Times New Roman"/>
          <w:sz w:val="24"/>
          <w:szCs w:val="24"/>
          <w:lang w:val="en-US"/>
        </w:rPr>
        <w:t xml:space="preserve"> it was depending on </w:t>
      </w:r>
      <w:r w:rsidR="00C863EF" w:rsidRPr="00283613">
        <w:rPr>
          <w:rFonts w:ascii="Times New Roman" w:hAnsi="Times New Roman" w:cs="Times New Roman"/>
          <w:sz w:val="24"/>
          <w:szCs w:val="24"/>
          <w:lang w:val="en-US"/>
        </w:rPr>
        <w:t xml:space="preserve">uptake and translocation Zn from soil </w:t>
      </w:r>
      <w:r w:rsidR="00B52989">
        <w:rPr>
          <w:rFonts w:ascii="Times New Roman" w:hAnsi="Times New Roman" w:cs="Times New Roman"/>
          <w:sz w:val="24"/>
          <w:szCs w:val="24"/>
          <w:lang w:val="en-US"/>
        </w:rPr>
        <w:t>by plants</w:t>
      </w:r>
      <w:r w:rsidR="00C863EF" w:rsidRPr="00283613">
        <w:rPr>
          <w:rFonts w:ascii="Times New Roman" w:hAnsi="Times New Roman" w:cs="Times New Roman"/>
          <w:sz w:val="24"/>
          <w:szCs w:val="24"/>
          <w:lang w:val="en-US"/>
        </w:rPr>
        <w:t xml:space="preserve">. </w:t>
      </w:r>
      <w:r w:rsidRPr="00283613">
        <w:rPr>
          <w:rFonts w:ascii="Times New Roman" w:hAnsi="Times New Roman" w:cs="Times New Roman"/>
          <w:sz w:val="24"/>
          <w:szCs w:val="24"/>
          <w:lang w:val="en-US"/>
        </w:rPr>
        <w:t>T</w:t>
      </w:r>
      <w:r w:rsidR="00C863EF" w:rsidRPr="00283613">
        <w:rPr>
          <w:rFonts w:ascii="Times New Roman" w:hAnsi="Times New Roman" w:cs="Times New Roman"/>
          <w:sz w:val="24"/>
          <w:szCs w:val="24"/>
          <w:lang w:val="en-US"/>
        </w:rPr>
        <w:t>his process involved different physiological proces</w:t>
      </w:r>
      <w:r w:rsidRPr="00283613">
        <w:rPr>
          <w:rFonts w:ascii="Times New Roman" w:hAnsi="Times New Roman" w:cs="Times New Roman"/>
          <w:sz w:val="24"/>
          <w:szCs w:val="24"/>
          <w:lang w:val="en-US"/>
        </w:rPr>
        <w:t>se</w:t>
      </w:r>
      <w:r w:rsidR="00C863EF" w:rsidRPr="00283613">
        <w:rPr>
          <w:rFonts w:ascii="Times New Roman" w:hAnsi="Times New Roman" w:cs="Times New Roman"/>
          <w:sz w:val="24"/>
          <w:szCs w:val="24"/>
          <w:lang w:val="en-US"/>
        </w:rPr>
        <w:t xml:space="preserve">s at </w:t>
      </w:r>
      <w:r w:rsidR="00B52989" w:rsidRPr="00283613">
        <w:rPr>
          <w:rFonts w:ascii="Times New Roman" w:hAnsi="Times New Roman" w:cs="Times New Roman"/>
          <w:sz w:val="24"/>
          <w:szCs w:val="24"/>
          <w:lang w:val="en-US"/>
        </w:rPr>
        <w:t>diverse</w:t>
      </w:r>
      <w:r w:rsidR="00C863EF" w:rsidRPr="00283613">
        <w:rPr>
          <w:rFonts w:ascii="Times New Roman" w:hAnsi="Times New Roman" w:cs="Times New Roman"/>
          <w:sz w:val="24"/>
          <w:szCs w:val="24"/>
          <w:lang w:val="en-US"/>
        </w:rPr>
        <w:t xml:space="preserve"> levels in </w:t>
      </w:r>
      <w:r w:rsidRPr="00283613">
        <w:rPr>
          <w:rFonts w:ascii="Times New Roman" w:hAnsi="Times New Roman" w:cs="Times New Roman"/>
          <w:sz w:val="24"/>
          <w:szCs w:val="24"/>
          <w:lang w:val="en-US"/>
        </w:rPr>
        <w:t xml:space="preserve">the </w:t>
      </w:r>
      <w:r w:rsidR="00C863EF" w:rsidRPr="00283613">
        <w:rPr>
          <w:rFonts w:ascii="Times New Roman" w:hAnsi="Times New Roman" w:cs="Times New Roman"/>
          <w:sz w:val="24"/>
          <w:szCs w:val="24"/>
          <w:lang w:val="en-US"/>
        </w:rPr>
        <w:t>rice plant.</w:t>
      </w:r>
      <w:r w:rsidRPr="00283613">
        <w:rPr>
          <w:rFonts w:ascii="Times New Roman" w:hAnsi="Times New Roman" w:cs="Times New Roman"/>
          <w:sz w:val="24"/>
          <w:szCs w:val="24"/>
          <w:lang w:val="en-US"/>
        </w:rPr>
        <w:t xml:space="preserve"> Even if a small part of zinc crosses the root parts of a plant and succeeds to </w:t>
      </w:r>
      <w:r w:rsidR="00274A97">
        <w:rPr>
          <w:rFonts w:ascii="Times New Roman" w:hAnsi="Times New Roman" w:cs="Times New Roman"/>
          <w:sz w:val="24"/>
          <w:szCs w:val="24"/>
          <w:lang w:val="en-US"/>
        </w:rPr>
        <w:t>arrive in</w:t>
      </w:r>
      <w:r w:rsidRPr="00283613">
        <w:rPr>
          <w:rFonts w:ascii="Times New Roman" w:hAnsi="Times New Roman" w:cs="Times New Roman"/>
          <w:sz w:val="24"/>
          <w:szCs w:val="24"/>
          <w:lang w:val="en-US"/>
        </w:rPr>
        <w:t xml:space="preserve"> xylem </w:t>
      </w:r>
      <w:r w:rsidR="00274A97">
        <w:rPr>
          <w:rFonts w:ascii="Times New Roman" w:hAnsi="Times New Roman" w:cs="Times New Roman"/>
          <w:sz w:val="24"/>
          <w:szCs w:val="24"/>
          <w:lang w:val="en-US"/>
        </w:rPr>
        <w:t>with th</w:t>
      </w:r>
      <w:r w:rsidR="00DD5BD0">
        <w:rPr>
          <w:rFonts w:ascii="Times New Roman" w:hAnsi="Times New Roman" w:cs="Times New Roman"/>
          <w:sz w:val="24"/>
          <w:szCs w:val="24"/>
          <w:lang w:val="en-US"/>
        </w:rPr>
        <w:t xml:space="preserve">e </w:t>
      </w:r>
      <w:r w:rsidR="00274A97">
        <w:rPr>
          <w:rFonts w:ascii="Times New Roman" w:hAnsi="Times New Roman" w:cs="Times New Roman"/>
          <w:sz w:val="24"/>
          <w:szCs w:val="24"/>
          <w:lang w:val="en-US"/>
        </w:rPr>
        <w:t>h</w:t>
      </w:r>
      <w:r w:rsidR="00DD5BD0">
        <w:rPr>
          <w:rFonts w:ascii="Times New Roman" w:hAnsi="Times New Roman" w:cs="Times New Roman"/>
          <w:sz w:val="24"/>
          <w:szCs w:val="24"/>
          <w:lang w:val="en-US"/>
        </w:rPr>
        <w:t>elp</w:t>
      </w:r>
      <w:r w:rsidR="00274A97">
        <w:rPr>
          <w:rFonts w:ascii="Times New Roman" w:hAnsi="Times New Roman" w:cs="Times New Roman"/>
          <w:sz w:val="24"/>
          <w:szCs w:val="24"/>
          <w:lang w:val="en-US"/>
        </w:rPr>
        <w:t xml:space="preserve"> of two different pathway (</w:t>
      </w:r>
      <w:r w:rsidRPr="00283613">
        <w:rPr>
          <w:rFonts w:ascii="Times New Roman" w:hAnsi="Times New Roman" w:cs="Times New Roman"/>
          <w:sz w:val="24"/>
          <w:szCs w:val="24"/>
          <w:lang w:val="en-US"/>
        </w:rPr>
        <w:t>apoplastic or symplastic</w:t>
      </w:r>
      <w:r w:rsidR="00274A97">
        <w:rPr>
          <w:rFonts w:ascii="Times New Roman" w:hAnsi="Times New Roman" w:cs="Times New Roman"/>
          <w:sz w:val="24"/>
          <w:szCs w:val="24"/>
          <w:lang w:val="en-US"/>
        </w:rPr>
        <w:t>)</w:t>
      </w:r>
      <w:r w:rsidRPr="00283613">
        <w:rPr>
          <w:rFonts w:ascii="Times New Roman" w:hAnsi="Times New Roman" w:cs="Times New Roman"/>
          <w:sz w:val="24"/>
          <w:szCs w:val="24"/>
          <w:lang w:val="en-US"/>
        </w:rPr>
        <w:t xml:space="preserve">, but </w:t>
      </w:r>
      <w:r w:rsidR="00DD5BD0">
        <w:rPr>
          <w:rFonts w:ascii="Times New Roman" w:hAnsi="Times New Roman" w:cs="Times New Roman"/>
          <w:sz w:val="24"/>
          <w:szCs w:val="24"/>
          <w:lang w:val="en-US"/>
        </w:rPr>
        <w:t>most probably</w:t>
      </w:r>
      <w:r w:rsidRPr="00283613">
        <w:rPr>
          <w:rFonts w:ascii="Times New Roman" w:hAnsi="Times New Roman" w:cs="Times New Roman"/>
          <w:sz w:val="24"/>
          <w:szCs w:val="24"/>
          <w:lang w:val="en-US"/>
        </w:rPr>
        <w:t xml:space="preserve"> zinc </w:t>
      </w:r>
      <w:r w:rsidR="00DD5BD0" w:rsidRPr="00283613">
        <w:rPr>
          <w:rFonts w:ascii="Times New Roman" w:hAnsi="Times New Roman" w:cs="Times New Roman"/>
          <w:sz w:val="24"/>
          <w:szCs w:val="24"/>
          <w:lang w:val="en-US"/>
        </w:rPr>
        <w:t>transportation across the roots to the xylem</w:t>
      </w:r>
      <w:r w:rsidR="00DD5BD0" w:rsidRPr="00283613">
        <w:rPr>
          <w:rFonts w:ascii="Times New Roman" w:hAnsi="Times New Roman" w:cs="Times New Roman"/>
          <w:sz w:val="24"/>
          <w:szCs w:val="24"/>
          <w:lang w:val="en-US"/>
        </w:rPr>
        <w:t xml:space="preserve"> </w:t>
      </w:r>
      <w:r w:rsidR="00DD5BD0">
        <w:rPr>
          <w:rFonts w:ascii="Times New Roman" w:hAnsi="Times New Roman" w:cs="Times New Roman"/>
          <w:sz w:val="24"/>
          <w:szCs w:val="24"/>
          <w:lang w:val="en-US"/>
        </w:rPr>
        <w:t>by</w:t>
      </w:r>
      <w:r w:rsidRPr="00283613">
        <w:rPr>
          <w:rFonts w:ascii="Times New Roman" w:hAnsi="Times New Roman" w:cs="Times New Roman"/>
          <w:sz w:val="24"/>
          <w:szCs w:val="24"/>
          <w:lang w:val="en-US"/>
        </w:rPr>
        <w:t xml:space="preserve"> symplastic pathway (</w:t>
      </w:r>
      <w:r w:rsidRPr="000B265B">
        <w:rPr>
          <w:rFonts w:ascii="Times New Roman" w:hAnsi="Times New Roman" w:cs="Times New Roman"/>
          <w:color w:val="FF0000"/>
          <w:sz w:val="24"/>
          <w:szCs w:val="24"/>
          <w:lang w:val="en-US"/>
        </w:rPr>
        <w:t xml:space="preserve">Zaman </w:t>
      </w:r>
      <w:r w:rsidRPr="000B265B">
        <w:rPr>
          <w:rFonts w:ascii="Times New Roman" w:hAnsi="Times New Roman" w:cs="Times New Roman"/>
          <w:i/>
          <w:iCs/>
          <w:color w:val="FF0000"/>
          <w:sz w:val="24"/>
          <w:szCs w:val="24"/>
          <w:lang w:val="en-US"/>
        </w:rPr>
        <w:t>et al.</w:t>
      </w:r>
      <w:r w:rsidRPr="000B265B">
        <w:rPr>
          <w:rFonts w:ascii="Times New Roman" w:hAnsi="Times New Roman" w:cs="Times New Roman"/>
          <w:color w:val="FF0000"/>
          <w:sz w:val="24"/>
          <w:szCs w:val="24"/>
          <w:lang w:val="en-US"/>
        </w:rPr>
        <w:t xml:space="preserve"> 2018</w:t>
      </w:r>
      <w:r w:rsidRPr="00283613">
        <w:rPr>
          <w:rFonts w:ascii="Times New Roman" w:hAnsi="Times New Roman" w:cs="Times New Roman"/>
          <w:sz w:val="24"/>
          <w:szCs w:val="24"/>
          <w:lang w:val="en-US"/>
        </w:rPr>
        <w:t>).</w:t>
      </w:r>
    </w:p>
    <w:p w14:paraId="0D281CDC" w14:textId="403B4818" w:rsidR="00C863EF" w:rsidRPr="00283613" w:rsidRDefault="00995EAF" w:rsidP="004A1A5C">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 xml:space="preserve">Rice plant root, zinc ions </w:t>
      </w:r>
      <w:r w:rsidR="002611B3">
        <w:rPr>
          <w:rFonts w:ascii="Times New Roman" w:hAnsi="Times New Roman" w:cs="Times New Roman"/>
          <w:sz w:val="24"/>
          <w:szCs w:val="24"/>
          <w:lang w:val="en-US"/>
        </w:rPr>
        <w:t>are taken</w:t>
      </w:r>
      <w:r w:rsidRPr="00283613">
        <w:rPr>
          <w:rFonts w:ascii="Times New Roman" w:hAnsi="Times New Roman" w:cs="Times New Roman"/>
          <w:sz w:val="24"/>
          <w:szCs w:val="24"/>
          <w:lang w:val="en-US"/>
        </w:rPr>
        <w:t xml:space="preserve"> up from the rhizosphere regions in the form </w:t>
      </w:r>
      <w:r w:rsidR="002611B3">
        <w:rPr>
          <w:rFonts w:ascii="Times New Roman" w:hAnsi="Times New Roman" w:cs="Times New Roman"/>
          <w:sz w:val="24"/>
          <w:szCs w:val="24"/>
          <w:lang w:val="en-US"/>
        </w:rPr>
        <w:t xml:space="preserve">of </w:t>
      </w:r>
      <w:r w:rsidRPr="00283613">
        <w:rPr>
          <w:rFonts w:ascii="Times New Roman" w:hAnsi="Times New Roman" w:cs="Times New Roman"/>
          <w:sz w:val="24"/>
          <w:szCs w:val="24"/>
          <w:lang w:val="en-US"/>
        </w:rPr>
        <w:t>either Zn</w:t>
      </w:r>
      <w:r w:rsidRPr="00283613">
        <w:rPr>
          <w:rFonts w:ascii="Times New Roman" w:hAnsi="Times New Roman" w:cs="Times New Roman"/>
          <w:sz w:val="24"/>
          <w:szCs w:val="24"/>
          <w:vertAlign w:val="superscript"/>
          <w:lang w:val="en-US"/>
        </w:rPr>
        <w:t>+2</w:t>
      </w:r>
      <w:r w:rsidRPr="00283613">
        <w:rPr>
          <w:rFonts w:ascii="Times New Roman" w:hAnsi="Times New Roman" w:cs="Times New Roman"/>
          <w:sz w:val="24"/>
          <w:szCs w:val="24"/>
          <w:lang w:val="en-US"/>
        </w:rPr>
        <w:t xml:space="preserve"> ions, Zn-DMS (Deoxymugineic acid) complexes</w:t>
      </w:r>
      <w:r w:rsidR="002611B3">
        <w:rPr>
          <w:rFonts w:ascii="Times New Roman" w:hAnsi="Times New Roman" w:cs="Times New Roman"/>
          <w:sz w:val="24"/>
          <w:szCs w:val="24"/>
          <w:lang w:val="en-US"/>
        </w:rPr>
        <w:t>,</w:t>
      </w:r>
      <w:r w:rsidRPr="00283613">
        <w:rPr>
          <w:rFonts w:ascii="Times New Roman" w:hAnsi="Times New Roman" w:cs="Times New Roman"/>
          <w:sz w:val="24"/>
          <w:szCs w:val="24"/>
          <w:lang w:val="en-US"/>
        </w:rPr>
        <w:t xml:space="preserve"> or Zn–phytosiderophore complex (</w:t>
      </w:r>
      <w:bookmarkStart w:id="1" w:name="_Hlk111819620"/>
      <w:r w:rsidRPr="002B593A">
        <w:rPr>
          <w:rFonts w:ascii="Times New Roman" w:hAnsi="Times New Roman" w:cs="Times New Roman"/>
          <w:color w:val="FF0000"/>
          <w:sz w:val="24"/>
          <w:szCs w:val="24"/>
          <w:lang w:val="en-US"/>
        </w:rPr>
        <w:t xml:space="preserve">Kawakami and Bhullar </w:t>
      </w:r>
      <w:bookmarkEnd w:id="1"/>
      <w:r w:rsidRPr="002B593A">
        <w:rPr>
          <w:rFonts w:ascii="Times New Roman" w:hAnsi="Times New Roman" w:cs="Times New Roman"/>
          <w:color w:val="FF0000"/>
          <w:sz w:val="24"/>
          <w:szCs w:val="24"/>
          <w:lang w:val="en-US"/>
        </w:rPr>
        <w:t>2018</w:t>
      </w:r>
      <w:r w:rsidRPr="00283613">
        <w:rPr>
          <w:rFonts w:ascii="Times New Roman" w:hAnsi="Times New Roman" w:cs="Times New Roman"/>
          <w:sz w:val="24"/>
          <w:szCs w:val="24"/>
          <w:lang w:val="en-US"/>
        </w:rPr>
        <w:t xml:space="preserve">). </w:t>
      </w:r>
      <w:r w:rsidR="00132620" w:rsidRPr="00283613">
        <w:rPr>
          <w:rFonts w:ascii="Times New Roman" w:hAnsi="Times New Roman" w:cs="Times New Roman"/>
          <w:sz w:val="24"/>
          <w:szCs w:val="24"/>
          <w:lang w:val="en-US"/>
        </w:rPr>
        <w:t xml:space="preserve">The uptake of zinc at root surface is determined by </w:t>
      </w:r>
      <w:r w:rsidR="00DD5BD0" w:rsidRPr="00283613">
        <w:rPr>
          <w:rFonts w:ascii="Times New Roman" w:hAnsi="Times New Roman" w:cs="Times New Roman"/>
          <w:sz w:val="24"/>
          <w:szCs w:val="24"/>
          <w:lang w:val="en-US"/>
        </w:rPr>
        <w:t>definite</w:t>
      </w:r>
      <w:r w:rsidR="00132620" w:rsidRPr="00283613">
        <w:rPr>
          <w:rFonts w:ascii="Times New Roman" w:hAnsi="Times New Roman" w:cs="Times New Roman"/>
          <w:sz w:val="24"/>
          <w:szCs w:val="24"/>
          <w:lang w:val="en-US"/>
        </w:rPr>
        <w:t xml:space="preserve"> uptake transporter rice iron-regulated transporter1 (</w:t>
      </w:r>
      <w:r w:rsidR="00132620" w:rsidRPr="004A1A5C">
        <w:rPr>
          <w:rFonts w:ascii="Times New Roman" w:hAnsi="Times New Roman" w:cs="Times New Roman"/>
          <w:i/>
          <w:iCs/>
          <w:sz w:val="24"/>
          <w:szCs w:val="24"/>
          <w:lang w:val="en-US"/>
        </w:rPr>
        <w:t>OsIRT1</w:t>
      </w:r>
      <w:r w:rsidR="00132620" w:rsidRPr="00283613">
        <w:rPr>
          <w:rFonts w:ascii="Times New Roman" w:hAnsi="Times New Roman" w:cs="Times New Roman"/>
          <w:sz w:val="24"/>
          <w:szCs w:val="24"/>
          <w:lang w:val="en-US"/>
        </w:rPr>
        <w:t>) (</w:t>
      </w:r>
      <w:r w:rsidR="00132620" w:rsidRPr="003106D4">
        <w:rPr>
          <w:rFonts w:ascii="Times New Roman" w:hAnsi="Times New Roman" w:cs="Times New Roman"/>
          <w:color w:val="FF0000"/>
          <w:sz w:val="24"/>
          <w:szCs w:val="24"/>
          <w:lang w:val="en-US"/>
        </w:rPr>
        <w:t xml:space="preserve">Ishimaru </w:t>
      </w:r>
      <w:r w:rsidR="00132620" w:rsidRPr="003106D4">
        <w:rPr>
          <w:rFonts w:ascii="Times New Roman" w:hAnsi="Times New Roman" w:cs="Times New Roman"/>
          <w:i/>
          <w:iCs/>
          <w:color w:val="FF0000"/>
          <w:sz w:val="24"/>
          <w:szCs w:val="24"/>
          <w:lang w:val="en-US"/>
        </w:rPr>
        <w:t>et al.</w:t>
      </w:r>
      <w:r w:rsidR="00132620" w:rsidRPr="003106D4">
        <w:rPr>
          <w:rFonts w:ascii="Times New Roman" w:hAnsi="Times New Roman" w:cs="Times New Roman"/>
          <w:color w:val="FF0000"/>
          <w:sz w:val="24"/>
          <w:szCs w:val="24"/>
          <w:lang w:val="en-US"/>
        </w:rPr>
        <w:t xml:space="preserve"> 200</w:t>
      </w:r>
      <w:r w:rsidR="003106D4">
        <w:rPr>
          <w:rFonts w:ascii="Times New Roman" w:hAnsi="Times New Roman" w:cs="Times New Roman"/>
          <w:color w:val="FF0000"/>
          <w:sz w:val="24"/>
          <w:szCs w:val="24"/>
          <w:lang w:val="en-US"/>
        </w:rPr>
        <w:t>7</w:t>
      </w:r>
      <w:r w:rsidR="00132620" w:rsidRPr="00283613">
        <w:rPr>
          <w:rFonts w:ascii="Times New Roman" w:hAnsi="Times New Roman" w:cs="Times New Roman"/>
          <w:sz w:val="24"/>
          <w:szCs w:val="24"/>
          <w:lang w:val="en-US"/>
        </w:rPr>
        <w:t xml:space="preserve">). </w:t>
      </w:r>
      <w:r w:rsidR="0097604F" w:rsidRPr="00283613">
        <w:rPr>
          <w:rFonts w:ascii="Times New Roman" w:hAnsi="Times New Roman" w:cs="Times New Roman"/>
          <w:sz w:val="24"/>
          <w:szCs w:val="24"/>
          <w:lang w:val="en-US"/>
        </w:rPr>
        <w:t xml:space="preserve">Regularly, </w:t>
      </w:r>
      <w:r w:rsidRPr="00283613">
        <w:rPr>
          <w:rFonts w:ascii="Times New Roman" w:hAnsi="Times New Roman" w:cs="Times New Roman"/>
          <w:sz w:val="24"/>
          <w:szCs w:val="24"/>
          <w:lang w:val="en-US"/>
        </w:rPr>
        <w:t xml:space="preserve">Zn–phytosiderophore complex and </w:t>
      </w:r>
      <w:r w:rsidR="0097604F" w:rsidRPr="00283613">
        <w:rPr>
          <w:rFonts w:ascii="Times New Roman" w:hAnsi="Times New Roman" w:cs="Times New Roman"/>
          <w:sz w:val="24"/>
          <w:szCs w:val="24"/>
          <w:lang w:val="en-US"/>
        </w:rPr>
        <w:t>Zn</w:t>
      </w:r>
      <w:r w:rsidR="0097604F" w:rsidRPr="00283613">
        <w:rPr>
          <w:rFonts w:ascii="Times New Roman" w:hAnsi="Times New Roman" w:cs="Times New Roman"/>
          <w:sz w:val="24"/>
          <w:szCs w:val="24"/>
          <w:vertAlign w:val="superscript"/>
          <w:lang w:val="en-US"/>
        </w:rPr>
        <w:t>+</w:t>
      </w:r>
      <w:r w:rsidRPr="00283613">
        <w:rPr>
          <w:rFonts w:ascii="Times New Roman" w:hAnsi="Times New Roman" w:cs="Times New Roman"/>
          <w:sz w:val="24"/>
          <w:szCs w:val="24"/>
          <w:vertAlign w:val="superscript"/>
          <w:lang w:val="en-US"/>
        </w:rPr>
        <w:t>2</w:t>
      </w:r>
      <w:r w:rsidR="0097604F" w:rsidRPr="00283613">
        <w:rPr>
          <w:rFonts w:ascii="Times New Roman" w:hAnsi="Times New Roman" w:cs="Times New Roman"/>
          <w:sz w:val="24"/>
          <w:szCs w:val="24"/>
          <w:lang w:val="en-US"/>
        </w:rPr>
        <w:t xml:space="preserve"> ions, </w:t>
      </w:r>
      <w:r w:rsidRPr="00283613">
        <w:rPr>
          <w:rFonts w:ascii="Times New Roman" w:hAnsi="Times New Roman" w:cs="Times New Roman"/>
          <w:sz w:val="24"/>
          <w:szCs w:val="24"/>
          <w:lang w:val="en-US"/>
        </w:rPr>
        <w:t xml:space="preserve">uptake by </w:t>
      </w:r>
      <w:r w:rsidR="0097604F" w:rsidRPr="00283613">
        <w:rPr>
          <w:rFonts w:ascii="Times New Roman" w:hAnsi="Times New Roman" w:cs="Times New Roman"/>
          <w:sz w:val="24"/>
          <w:szCs w:val="24"/>
          <w:lang w:val="en-US"/>
        </w:rPr>
        <w:t>secondary transporter Ca</w:t>
      </w:r>
      <w:r w:rsidR="0097604F" w:rsidRPr="00283613">
        <w:rPr>
          <w:rFonts w:ascii="Times New Roman" w:hAnsi="Times New Roman" w:cs="Times New Roman"/>
          <w:sz w:val="24"/>
          <w:szCs w:val="24"/>
          <w:vertAlign w:val="superscript"/>
          <w:lang w:val="en-US"/>
        </w:rPr>
        <w:t>+</w:t>
      </w:r>
      <w:r w:rsidRPr="00283613">
        <w:rPr>
          <w:rFonts w:ascii="Times New Roman" w:hAnsi="Times New Roman" w:cs="Times New Roman"/>
          <w:sz w:val="24"/>
          <w:szCs w:val="24"/>
          <w:vertAlign w:val="superscript"/>
          <w:lang w:val="en-US"/>
        </w:rPr>
        <w:t>2</w:t>
      </w:r>
      <w:r w:rsidR="0097604F" w:rsidRPr="00283613">
        <w:rPr>
          <w:rFonts w:ascii="Times New Roman" w:hAnsi="Times New Roman" w:cs="Times New Roman"/>
          <w:sz w:val="24"/>
          <w:szCs w:val="24"/>
          <w:lang w:val="en-US"/>
        </w:rPr>
        <w:t xml:space="preserve"> channels</w:t>
      </w:r>
      <w:r w:rsidRPr="00283613">
        <w:rPr>
          <w:rFonts w:ascii="Times New Roman" w:hAnsi="Times New Roman" w:cs="Times New Roman"/>
          <w:sz w:val="24"/>
          <w:szCs w:val="24"/>
          <w:lang w:val="en-US"/>
        </w:rPr>
        <w:t xml:space="preserve"> and transporters (</w:t>
      </w:r>
      <w:r w:rsidRPr="004A1A5C">
        <w:rPr>
          <w:rFonts w:ascii="Times New Roman" w:hAnsi="Times New Roman" w:cs="Times New Roman"/>
          <w:i/>
          <w:iCs/>
          <w:sz w:val="24"/>
          <w:szCs w:val="24"/>
          <w:lang w:val="en-US"/>
        </w:rPr>
        <w:t>OsZIP5, OsZIP8</w:t>
      </w:r>
      <w:r w:rsidRPr="00283613">
        <w:rPr>
          <w:rFonts w:ascii="Times New Roman" w:hAnsi="Times New Roman" w:cs="Times New Roman"/>
          <w:sz w:val="24"/>
          <w:szCs w:val="24"/>
          <w:lang w:val="en-US"/>
        </w:rPr>
        <w:t xml:space="preserve"> and </w:t>
      </w:r>
      <w:r w:rsidRPr="004A1A5C">
        <w:rPr>
          <w:rFonts w:ascii="Times New Roman" w:hAnsi="Times New Roman" w:cs="Times New Roman"/>
          <w:i/>
          <w:iCs/>
          <w:sz w:val="24"/>
          <w:szCs w:val="24"/>
          <w:lang w:val="en-US"/>
        </w:rPr>
        <w:t>OsZIP9</w:t>
      </w:r>
      <w:r w:rsidRPr="00283613">
        <w:rPr>
          <w:rFonts w:ascii="Times New Roman" w:hAnsi="Times New Roman" w:cs="Times New Roman"/>
          <w:sz w:val="24"/>
          <w:szCs w:val="24"/>
          <w:lang w:val="en-US"/>
        </w:rPr>
        <w:t>)</w:t>
      </w:r>
      <w:r w:rsidR="0097604F" w:rsidRPr="00283613">
        <w:rPr>
          <w:rFonts w:ascii="Times New Roman" w:hAnsi="Times New Roman" w:cs="Times New Roman"/>
          <w:sz w:val="24"/>
          <w:szCs w:val="24"/>
          <w:lang w:val="en-US"/>
        </w:rPr>
        <w:t xml:space="preserve"> are present on the plasma membrane, but </w:t>
      </w:r>
      <w:r w:rsidR="00DD5BD0" w:rsidRPr="00283613">
        <w:rPr>
          <w:rFonts w:ascii="Times New Roman" w:hAnsi="Times New Roman" w:cs="Times New Roman"/>
          <w:sz w:val="24"/>
          <w:szCs w:val="24"/>
          <w:lang w:val="en-US"/>
        </w:rPr>
        <w:t>principally</w:t>
      </w:r>
      <w:r w:rsidR="0097604F" w:rsidRPr="00283613">
        <w:rPr>
          <w:rFonts w:ascii="Times New Roman" w:hAnsi="Times New Roman" w:cs="Times New Roman"/>
          <w:sz w:val="24"/>
          <w:szCs w:val="24"/>
          <w:lang w:val="en-US"/>
        </w:rPr>
        <w:t xml:space="preserve"> it is </w:t>
      </w:r>
      <w:r w:rsidR="00DD5BD0" w:rsidRPr="00283613">
        <w:rPr>
          <w:rFonts w:ascii="Times New Roman" w:hAnsi="Times New Roman" w:cs="Times New Roman"/>
          <w:sz w:val="24"/>
          <w:szCs w:val="24"/>
          <w:lang w:val="en-US"/>
        </w:rPr>
        <w:t>facilitated</w:t>
      </w:r>
      <w:r w:rsidR="0097604F" w:rsidRPr="00283613">
        <w:rPr>
          <w:rFonts w:ascii="Times New Roman" w:hAnsi="Times New Roman" w:cs="Times New Roman"/>
          <w:sz w:val="24"/>
          <w:szCs w:val="24"/>
          <w:lang w:val="en-US"/>
        </w:rPr>
        <w:t xml:space="preserve"> by ZIPs </w:t>
      </w:r>
      <w:r w:rsidR="00DD5BD0">
        <w:rPr>
          <w:rFonts w:ascii="Times New Roman" w:hAnsi="Times New Roman" w:cs="Times New Roman"/>
          <w:sz w:val="24"/>
          <w:szCs w:val="24"/>
          <w:lang w:val="en-US"/>
        </w:rPr>
        <w:t xml:space="preserve">protein groups </w:t>
      </w:r>
      <w:r w:rsidR="0097604F" w:rsidRPr="00283613">
        <w:rPr>
          <w:rFonts w:ascii="Times New Roman" w:hAnsi="Times New Roman" w:cs="Times New Roman"/>
          <w:sz w:val="24"/>
          <w:szCs w:val="24"/>
          <w:lang w:val="en-US"/>
        </w:rPr>
        <w:t>(</w:t>
      </w:r>
      <w:r w:rsidR="0097604F" w:rsidRPr="004A1A5C">
        <w:rPr>
          <w:rFonts w:ascii="Times New Roman" w:hAnsi="Times New Roman" w:cs="Times New Roman"/>
          <w:i/>
          <w:iCs/>
          <w:sz w:val="24"/>
          <w:szCs w:val="24"/>
          <w:lang w:val="en-US"/>
        </w:rPr>
        <w:t>ZIP1, ZIP3</w:t>
      </w:r>
      <w:r w:rsidR="0097604F" w:rsidRPr="00283613">
        <w:rPr>
          <w:rFonts w:ascii="Times New Roman" w:hAnsi="Times New Roman" w:cs="Times New Roman"/>
          <w:sz w:val="24"/>
          <w:szCs w:val="24"/>
          <w:lang w:val="en-US"/>
        </w:rPr>
        <w:t xml:space="preserve">, and </w:t>
      </w:r>
      <w:r w:rsidR="0097604F" w:rsidRPr="004A1A5C">
        <w:rPr>
          <w:rFonts w:ascii="Times New Roman" w:hAnsi="Times New Roman" w:cs="Times New Roman"/>
          <w:i/>
          <w:iCs/>
          <w:sz w:val="24"/>
          <w:szCs w:val="24"/>
          <w:lang w:val="en-US"/>
        </w:rPr>
        <w:t>ZIP4</w:t>
      </w:r>
      <w:r w:rsidR="0097604F" w:rsidRPr="00283613">
        <w:rPr>
          <w:rFonts w:ascii="Times New Roman" w:hAnsi="Times New Roman" w:cs="Times New Roman"/>
          <w:sz w:val="24"/>
          <w:szCs w:val="24"/>
          <w:lang w:val="en-US"/>
        </w:rPr>
        <w:t>)</w:t>
      </w:r>
      <w:r w:rsidR="0097604F" w:rsidRPr="00283613">
        <w:rPr>
          <w:rFonts w:ascii="Times New Roman" w:hAnsi="Times New Roman" w:cs="Times New Roman"/>
        </w:rPr>
        <w:t xml:space="preserve"> </w:t>
      </w:r>
      <w:r w:rsidR="0097604F" w:rsidRPr="00283613">
        <w:rPr>
          <w:rFonts w:ascii="Times New Roman" w:hAnsi="Times New Roman" w:cs="Times New Roman"/>
          <w:sz w:val="24"/>
          <w:szCs w:val="24"/>
          <w:lang w:val="en-US"/>
        </w:rPr>
        <w:t>(</w:t>
      </w:r>
      <w:r w:rsidR="0097604F" w:rsidRPr="00C0551A">
        <w:rPr>
          <w:rFonts w:ascii="Times New Roman" w:hAnsi="Times New Roman" w:cs="Times New Roman"/>
          <w:color w:val="FF0000"/>
          <w:sz w:val="24"/>
          <w:szCs w:val="24"/>
          <w:lang w:val="en-US"/>
        </w:rPr>
        <w:t xml:space="preserve">Palmgren </w:t>
      </w:r>
      <w:r w:rsidR="0097604F" w:rsidRPr="00C0551A">
        <w:rPr>
          <w:rFonts w:ascii="Times New Roman" w:hAnsi="Times New Roman" w:cs="Times New Roman"/>
          <w:i/>
          <w:iCs/>
          <w:color w:val="FF0000"/>
          <w:sz w:val="24"/>
          <w:szCs w:val="24"/>
          <w:lang w:val="en-US"/>
        </w:rPr>
        <w:t>et al.</w:t>
      </w:r>
      <w:r w:rsidR="0097604F" w:rsidRPr="00C0551A">
        <w:rPr>
          <w:rFonts w:ascii="Times New Roman" w:hAnsi="Times New Roman" w:cs="Times New Roman"/>
          <w:color w:val="FF0000"/>
          <w:sz w:val="24"/>
          <w:szCs w:val="24"/>
          <w:lang w:val="en-US"/>
        </w:rPr>
        <w:t xml:space="preserve"> 2008</w:t>
      </w:r>
      <w:r w:rsidRPr="00C0551A">
        <w:rPr>
          <w:rFonts w:ascii="Times New Roman" w:hAnsi="Times New Roman" w:cs="Times New Roman"/>
          <w:color w:val="FF0000"/>
          <w:sz w:val="24"/>
          <w:szCs w:val="24"/>
          <w:lang w:val="en-US"/>
        </w:rPr>
        <w:t xml:space="preserve"> </w:t>
      </w:r>
      <w:r w:rsidRPr="00283613">
        <w:rPr>
          <w:rFonts w:ascii="Times New Roman" w:hAnsi="Times New Roman" w:cs="Times New Roman"/>
          <w:sz w:val="24"/>
          <w:szCs w:val="24"/>
          <w:lang w:val="en-US"/>
        </w:rPr>
        <w:t>and</w:t>
      </w:r>
      <w:r w:rsidRPr="00283613">
        <w:rPr>
          <w:rFonts w:ascii="Times New Roman" w:hAnsi="Times New Roman" w:cs="Times New Roman"/>
        </w:rPr>
        <w:t xml:space="preserve"> </w:t>
      </w:r>
      <w:r w:rsidRPr="00C0551A">
        <w:rPr>
          <w:rFonts w:ascii="Times New Roman" w:hAnsi="Times New Roman" w:cs="Times New Roman"/>
          <w:color w:val="FF0000"/>
          <w:sz w:val="24"/>
          <w:szCs w:val="24"/>
          <w:lang w:val="en-US"/>
        </w:rPr>
        <w:t xml:space="preserve">Lee </w:t>
      </w:r>
      <w:r w:rsidRPr="00C0551A">
        <w:rPr>
          <w:rFonts w:ascii="Times New Roman" w:hAnsi="Times New Roman" w:cs="Times New Roman"/>
          <w:i/>
          <w:iCs/>
          <w:color w:val="FF0000"/>
          <w:sz w:val="24"/>
          <w:szCs w:val="24"/>
          <w:lang w:val="en-US"/>
        </w:rPr>
        <w:t>et al.</w:t>
      </w:r>
      <w:r w:rsidRPr="00C0551A">
        <w:rPr>
          <w:rFonts w:ascii="Times New Roman" w:hAnsi="Times New Roman" w:cs="Times New Roman"/>
          <w:color w:val="FF0000"/>
          <w:sz w:val="24"/>
          <w:szCs w:val="24"/>
          <w:lang w:val="en-US"/>
        </w:rPr>
        <w:t xml:space="preserve"> 2010</w:t>
      </w:r>
      <w:r w:rsidR="0097604F" w:rsidRPr="00283613">
        <w:rPr>
          <w:rFonts w:ascii="Times New Roman" w:hAnsi="Times New Roman" w:cs="Times New Roman"/>
          <w:sz w:val="24"/>
          <w:szCs w:val="24"/>
          <w:lang w:val="en-US"/>
        </w:rPr>
        <w:t xml:space="preserve">). </w:t>
      </w:r>
      <w:r w:rsidR="009A1DB3" w:rsidRPr="009A1DB3">
        <w:rPr>
          <w:rFonts w:ascii="Times New Roman" w:hAnsi="Times New Roman" w:cs="Times New Roman"/>
          <w:sz w:val="24"/>
          <w:szCs w:val="24"/>
          <w:lang w:val="en-US"/>
        </w:rPr>
        <w:t>Members of the ZIP family carry out Zn influx into the cytosol, whereas members of the HMA family carry out Zn efflux to the apoplast. Zn is sequestered into intracellular spaces like the vacuole and endoplasmic reticulum by the MTP (MtZIP2) family.</w:t>
      </w:r>
      <w:r w:rsidR="009A1DB3">
        <w:rPr>
          <w:rFonts w:ascii="Times New Roman" w:hAnsi="Times New Roman" w:cs="Times New Roman"/>
          <w:sz w:val="24"/>
          <w:szCs w:val="24"/>
          <w:lang w:val="en-US"/>
        </w:rPr>
        <w:t xml:space="preserve"> </w:t>
      </w:r>
      <w:r w:rsidR="0097604F" w:rsidRPr="00283613">
        <w:rPr>
          <w:rFonts w:ascii="Times New Roman" w:hAnsi="Times New Roman" w:cs="Times New Roman"/>
          <w:sz w:val="24"/>
          <w:szCs w:val="24"/>
          <w:lang w:val="en-US"/>
        </w:rPr>
        <w:t xml:space="preserve">These are yellow stripe-like (YSL) proteins and PCR (plant cadmium resistance) </w:t>
      </w:r>
      <w:r w:rsidR="009A1DB3">
        <w:rPr>
          <w:rFonts w:ascii="Times New Roman" w:hAnsi="Times New Roman" w:cs="Times New Roman"/>
          <w:sz w:val="24"/>
          <w:szCs w:val="24"/>
          <w:lang w:val="en-US"/>
        </w:rPr>
        <w:t>involved in</w:t>
      </w:r>
      <w:r w:rsidR="0097604F" w:rsidRPr="00283613">
        <w:rPr>
          <w:rFonts w:ascii="Times New Roman" w:hAnsi="Times New Roman" w:cs="Times New Roman"/>
          <w:sz w:val="24"/>
          <w:szCs w:val="24"/>
          <w:lang w:val="en-US"/>
        </w:rPr>
        <w:t xml:space="preserve"> uptake of Zn–</w:t>
      </w:r>
      <w:r w:rsidRPr="00283613">
        <w:rPr>
          <w:rFonts w:ascii="Times New Roman" w:hAnsi="Times New Roman" w:cs="Times New Roman"/>
          <w:sz w:val="24"/>
          <w:szCs w:val="24"/>
          <w:lang w:val="en-US"/>
        </w:rPr>
        <w:t>p</w:t>
      </w:r>
      <w:r w:rsidR="0097604F" w:rsidRPr="00283613">
        <w:rPr>
          <w:rFonts w:ascii="Times New Roman" w:hAnsi="Times New Roman" w:cs="Times New Roman"/>
          <w:sz w:val="24"/>
          <w:szCs w:val="24"/>
          <w:lang w:val="en-US"/>
        </w:rPr>
        <w:t>hytosiderophore</w:t>
      </w:r>
      <w:r w:rsidR="009A1DB3">
        <w:rPr>
          <w:rFonts w:ascii="Times New Roman" w:hAnsi="Times New Roman" w:cs="Times New Roman"/>
          <w:sz w:val="24"/>
          <w:szCs w:val="24"/>
          <w:lang w:val="en-US"/>
        </w:rPr>
        <w:t xml:space="preserve"> (Zn-PS)</w:t>
      </w:r>
      <w:r w:rsidR="0097604F" w:rsidRPr="00283613">
        <w:rPr>
          <w:rFonts w:ascii="Times New Roman" w:hAnsi="Times New Roman" w:cs="Times New Roman"/>
          <w:sz w:val="24"/>
          <w:szCs w:val="24"/>
          <w:lang w:val="en-US"/>
        </w:rPr>
        <w:t xml:space="preserve"> complexes in rice</w:t>
      </w:r>
      <w:r w:rsidR="009A1DB3">
        <w:rPr>
          <w:rFonts w:ascii="Times New Roman" w:hAnsi="Times New Roman" w:cs="Times New Roman"/>
          <w:sz w:val="24"/>
          <w:szCs w:val="24"/>
          <w:lang w:val="en-US"/>
        </w:rPr>
        <w:t xml:space="preserve"> plants</w:t>
      </w:r>
      <w:r w:rsidR="0097604F" w:rsidRPr="00283613">
        <w:rPr>
          <w:rFonts w:ascii="Times New Roman" w:hAnsi="Times New Roman" w:cs="Times New Roman"/>
          <w:sz w:val="24"/>
          <w:szCs w:val="24"/>
          <w:lang w:val="en-US"/>
        </w:rPr>
        <w:t xml:space="preserve"> (</w:t>
      </w:r>
      <w:r w:rsidR="0097604F" w:rsidRPr="00C50F74">
        <w:rPr>
          <w:rFonts w:ascii="Times New Roman" w:hAnsi="Times New Roman" w:cs="Times New Roman"/>
          <w:color w:val="FF0000"/>
          <w:sz w:val="24"/>
          <w:szCs w:val="24"/>
          <w:lang w:val="en-US"/>
        </w:rPr>
        <w:t xml:space="preserve">Gupta </w:t>
      </w:r>
      <w:r w:rsidR="0097604F" w:rsidRPr="00C50F74">
        <w:rPr>
          <w:rFonts w:ascii="Times New Roman" w:hAnsi="Times New Roman" w:cs="Times New Roman"/>
          <w:i/>
          <w:iCs/>
          <w:color w:val="FF0000"/>
          <w:sz w:val="24"/>
          <w:szCs w:val="24"/>
          <w:lang w:val="en-US"/>
        </w:rPr>
        <w:t>et al</w:t>
      </w:r>
      <w:r w:rsidR="0097604F" w:rsidRPr="00C50F74">
        <w:rPr>
          <w:rFonts w:ascii="Times New Roman" w:hAnsi="Times New Roman" w:cs="Times New Roman"/>
          <w:color w:val="FF0000"/>
          <w:sz w:val="24"/>
          <w:szCs w:val="24"/>
          <w:lang w:val="en-US"/>
        </w:rPr>
        <w:t>. 2016</w:t>
      </w:r>
      <w:r w:rsidR="0097604F" w:rsidRPr="00283613">
        <w:rPr>
          <w:rFonts w:ascii="Times New Roman" w:hAnsi="Times New Roman" w:cs="Times New Roman"/>
          <w:sz w:val="24"/>
          <w:szCs w:val="24"/>
          <w:lang w:val="en-US"/>
        </w:rPr>
        <w:t>).</w:t>
      </w:r>
    </w:p>
    <w:p w14:paraId="7FFD47F9" w14:textId="3C6A0D3E" w:rsidR="004F30FF" w:rsidRPr="001A6731" w:rsidRDefault="002611B3" w:rsidP="001A673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 h</w:t>
      </w:r>
      <w:r w:rsidR="00995EAF" w:rsidRPr="00283613">
        <w:rPr>
          <w:rFonts w:ascii="Times New Roman" w:hAnsi="Times New Roman" w:cs="Times New Roman"/>
          <w:sz w:val="24"/>
          <w:szCs w:val="24"/>
          <w:lang w:val="en-US"/>
        </w:rPr>
        <w:t xml:space="preserve">igher concentration of zinc accumulated in </w:t>
      </w:r>
      <w:r>
        <w:rPr>
          <w:rFonts w:ascii="Times New Roman" w:hAnsi="Times New Roman" w:cs="Times New Roman"/>
          <w:sz w:val="24"/>
          <w:szCs w:val="24"/>
          <w:lang w:val="en-US"/>
        </w:rPr>
        <w:t xml:space="preserve">the </w:t>
      </w:r>
      <w:r w:rsidR="00995EAF" w:rsidRPr="00283613">
        <w:rPr>
          <w:rFonts w:ascii="Times New Roman" w:hAnsi="Times New Roman" w:cs="Times New Roman"/>
          <w:sz w:val="24"/>
          <w:szCs w:val="24"/>
          <w:lang w:val="en-US"/>
        </w:rPr>
        <w:t xml:space="preserve">root due to express of </w:t>
      </w:r>
      <w:r w:rsidR="00995EAF" w:rsidRPr="004A1A5C">
        <w:rPr>
          <w:rFonts w:ascii="Times New Roman" w:hAnsi="Times New Roman" w:cs="Times New Roman"/>
          <w:i/>
          <w:iCs/>
          <w:sz w:val="24"/>
          <w:szCs w:val="24"/>
          <w:lang w:val="en-US"/>
        </w:rPr>
        <w:t>OsIRT1</w:t>
      </w:r>
      <w:r w:rsidR="00995EAF" w:rsidRPr="00283613">
        <w:rPr>
          <w:rFonts w:ascii="Times New Roman" w:hAnsi="Times New Roman" w:cs="Times New Roman"/>
          <w:sz w:val="24"/>
          <w:szCs w:val="24"/>
          <w:lang w:val="en-US"/>
        </w:rPr>
        <w:t xml:space="preserve"> because this transporter </w:t>
      </w:r>
      <w:r>
        <w:rPr>
          <w:rFonts w:ascii="Times New Roman" w:hAnsi="Times New Roman" w:cs="Times New Roman"/>
          <w:sz w:val="24"/>
          <w:szCs w:val="24"/>
          <w:lang w:val="en-US"/>
        </w:rPr>
        <w:t xml:space="preserve">also </w:t>
      </w:r>
      <w:r w:rsidR="00995EAF" w:rsidRPr="00283613">
        <w:rPr>
          <w:rFonts w:ascii="Times New Roman" w:hAnsi="Times New Roman" w:cs="Times New Roman"/>
          <w:sz w:val="24"/>
          <w:szCs w:val="24"/>
          <w:lang w:val="en-US"/>
        </w:rPr>
        <w:t>helps to take up Zn</w:t>
      </w:r>
      <w:r w:rsidR="00995EAF" w:rsidRPr="00283613">
        <w:rPr>
          <w:rFonts w:ascii="Times New Roman" w:hAnsi="Times New Roman" w:cs="Times New Roman"/>
        </w:rPr>
        <w:t xml:space="preserve"> </w:t>
      </w:r>
      <w:r w:rsidR="00995EAF" w:rsidRPr="00283613">
        <w:rPr>
          <w:rFonts w:ascii="Times New Roman" w:hAnsi="Times New Roman" w:cs="Times New Roman"/>
          <w:sz w:val="24"/>
          <w:szCs w:val="24"/>
          <w:lang w:val="en-US"/>
        </w:rPr>
        <w:t>(</w:t>
      </w:r>
      <w:r w:rsidR="00995EAF" w:rsidRPr="00C50F74">
        <w:rPr>
          <w:rFonts w:ascii="Times New Roman" w:hAnsi="Times New Roman" w:cs="Times New Roman"/>
          <w:color w:val="FF0000"/>
          <w:sz w:val="24"/>
          <w:szCs w:val="24"/>
          <w:lang w:val="en-US"/>
        </w:rPr>
        <w:t xml:space="preserve">Lee and </w:t>
      </w:r>
      <w:proofErr w:type="gramStart"/>
      <w:r w:rsidR="00995EAF" w:rsidRPr="00C50F74">
        <w:rPr>
          <w:rFonts w:ascii="Times New Roman" w:hAnsi="Times New Roman" w:cs="Times New Roman"/>
          <w:color w:val="FF0000"/>
          <w:sz w:val="24"/>
          <w:szCs w:val="24"/>
          <w:lang w:val="en-US"/>
        </w:rPr>
        <w:t>An</w:t>
      </w:r>
      <w:proofErr w:type="gramEnd"/>
      <w:r w:rsidR="00995EAF" w:rsidRPr="00C50F74">
        <w:rPr>
          <w:rFonts w:ascii="Times New Roman" w:hAnsi="Times New Roman" w:cs="Times New Roman"/>
          <w:color w:val="FF0000"/>
          <w:sz w:val="24"/>
          <w:szCs w:val="24"/>
          <w:lang w:val="en-US"/>
        </w:rPr>
        <w:t xml:space="preserve"> 2009</w:t>
      </w:r>
      <w:r w:rsidR="00995EAF" w:rsidRPr="00283613">
        <w:rPr>
          <w:rFonts w:ascii="Times New Roman" w:hAnsi="Times New Roman" w:cs="Times New Roman"/>
          <w:sz w:val="24"/>
          <w:szCs w:val="24"/>
          <w:lang w:val="en-US"/>
        </w:rPr>
        <w:t xml:space="preserve">). </w:t>
      </w:r>
      <w:r w:rsidR="0097604F" w:rsidRPr="00283613">
        <w:rPr>
          <w:rFonts w:ascii="Times New Roman" w:hAnsi="Times New Roman" w:cs="Times New Roman"/>
          <w:sz w:val="24"/>
          <w:szCs w:val="24"/>
          <w:lang w:val="en-US"/>
        </w:rPr>
        <w:t>In the cytoplasm of a plant cell, there are abundant Zn</w:t>
      </w:r>
      <w:r w:rsidR="0097604F" w:rsidRPr="00283613">
        <w:rPr>
          <w:rFonts w:ascii="Times New Roman" w:hAnsi="Times New Roman" w:cs="Times New Roman"/>
          <w:sz w:val="24"/>
          <w:szCs w:val="24"/>
          <w:vertAlign w:val="superscript"/>
          <w:lang w:val="en-US"/>
        </w:rPr>
        <w:t>+</w:t>
      </w:r>
      <w:r w:rsidR="00995EAF" w:rsidRPr="00283613">
        <w:rPr>
          <w:rFonts w:ascii="Times New Roman" w:hAnsi="Times New Roman" w:cs="Times New Roman"/>
          <w:sz w:val="24"/>
          <w:szCs w:val="24"/>
          <w:vertAlign w:val="superscript"/>
          <w:lang w:val="en-US"/>
        </w:rPr>
        <w:t>2</w:t>
      </w:r>
      <w:r w:rsidR="0097604F" w:rsidRPr="00283613">
        <w:rPr>
          <w:rFonts w:ascii="Times New Roman" w:hAnsi="Times New Roman" w:cs="Times New Roman"/>
          <w:sz w:val="24"/>
          <w:szCs w:val="24"/>
          <w:lang w:val="en-US"/>
        </w:rPr>
        <w:t xml:space="preserve"> holding proteins, but a generally very low concentration of Zn</w:t>
      </w:r>
      <w:r w:rsidR="0097604F" w:rsidRPr="00283613">
        <w:rPr>
          <w:rFonts w:ascii="Times New Roman" w:hAnsi="Times New Roman" w:cs="Times New Roman"/>
          <w:sz w:val="24"/>
          <w:szCs w:val="24"/>
          <w:vertAlign w:val="superscript"/>
          <w:lang w:val="en-US"/>
        </w:rPr>
        <w:t>+</w:t>
      </w:r>
      <w:r w:rsidR="00995EAF" w:rsidRPr="00283613">
        <w:rPr>
          <w:rFonts w:ascii="Times New Roman" w:hAnsi="Times New Roman" w:cs="Times New Roman"/>
          <w:sz w:val="24"/>
          <w:szCs w:val="24"/>
          <w:vertAlign w:val="superscript"/>
          <w:lang w:val="en-US"/>
        </w:rPr>
        <w:t>2</w:t>
      </w:r>
      <w:r w:rsidR="0097604F" w:rsidRPr="00283613">
        <w:rPr>
          <w:rFonts w:ascii="Times New Roman" w:hAnsi="Times New Roman" w:cs="Times New Roman"/>
          <w:sz w:val="24"/>
          <w:szCs w:val="24"/>
          <w:lang w:val="en-US"/>
        </w:rPr>
        <w:t xml:space="preserve"> was found (</w:t>
      </w:r>
      <w:r w:rsidR="0097604F" w:rsidRPr="00C50F74">
        <w:rPr>
          <w:rFonts w:ascii="Times New Roman" w:hAnsi="Times New Roman" w:cs="Times New Roman"/>
          <w:color w:val="FF0000"/>
          <w:sz w:val="24"/>
          <w:szCs w:val="24"/>
          <w:lang w:val="en-US"/>
        </w:rPr>
        <w:t xml:space="preserve">Broadley </w:t>
      </w:r>
      <w:r w:rsidR="0097604F" w:rsidRPr="00C50F74">
        <w:rPr>
          <w:rFonts w:ascii="Times New Roman" w:hAnsi="Times New Roman" w:cs="Times New Roman"/>
          <w:i/>
          <w:iCs/>
          <w:color w:val="FF0000"/>
          <w:sz w:val="24"/>
          <w:szCs w:val="24"/>
          <w:lang w:val="en-US"/>
        </w:rPr>
        <w:t>et al.</w:t>
      </w:r>
      <w:r w:rsidR="0097604F" w:rsidRPr="00C50F74">
        <w:rPr>
          <w:rFonts w:ascii="Times New Roman" w:hAnsi="Times New Roman" w:cs="Times New Roman"/>
          <w:color w:val="FF0000"/>
          <w:sz w:val="24"/>
          <w:szCs w:val="24"/>
          <w:lang w:val="en-US"/>
        </w:rPr>
        <w:t xml:space="preserve"> 2007</w:t>
      </w:r>
      <w:r w:rsidR="0097604F" w:rsidRPr="00283613">
        <w:rPr>
          <w:rFonts w:ascii="Times New Roman" w:hAnsi="Times New Roman" w:cs="Times New Roman"/>
          <w:sz w:val="24"/>
          <w:szCs w:val="24"/>
          <w:lang w:val="en-US"/>
        </w:rPr>
        <w:t>). In xylem tissue, zinc may move like a Zn</w:t>
      </w:r>
      <w:r w:rsidR="0097604F" w:rsidRPr="00283613">
        <w:rPr>
          <w:rFonts w:ascii="Times New Roman" w:hAnsi="Times New Roman" w:cs="Times New Roman"/>
          <w:sz w:val="24"/>
          <w:szCs w:val="24"/>
          <w:vertAlign w:val="superscript"/>
          <w:lang w:val="en-US"/>
        </w:rPr>
        <w:t>+</w:t>
      </w:r>
      <w:r w:rsidR="00995EAF" w:rsidRPr="00283613">
        <w:rPr>
          <w:rFonts w:ascii="Times New Roman" w:hAnsi="Times New Roman" w:cs="Times New Roman"/>
          <w:sz w:val="24"/>
          <w:szCs w:val="24"/>
          <w:vertAlign w:val="superscript"/>
          <w:lang w:val="en-US"/>
        </w:rPr>
        <w:t>2</w:t>
      </w:r>
      <w:r w:rsidR="0097604F" w:rsidRPr="00283613">
        <w:rPr>
          <w:rFonts w:ascii="Times New Roman" w:hAnsi="Times New Roman" w:cs="Times New Roman"/>
          <w:sz w:val="24"/>
          <w:szCs w:val="24"/>
          <w:lang w:val="en-US"/>
        </w:rPr>
        <w:t xml:space="preserve"> or as a complex </w:t>
      </w:r>
      <w:r w:rsidR="0097604F" w:rsidRPr="00283613">
        <w:rPr>
          <w:rFonts w:ascii="Times New Roman" w:hAnsi="Times New Roman" w:cs="Times New Roman"/>
          <w:sz w:val="24"/>
          <w:szCs w:val="24"/>
          <w:lang w:val="en-US"/>
        </w:rPr>
        <w:lastRenderedPageBreak/>
        <w:t xml:space="preserve">form </w:t>
      </w:r>
      <w:r w:rsidR="0097604F" w:rsidRPr="00283613">
        <w:rPr>
          <w:rFonts w:ascii="Times New Roman" w:hAnsi="Times New Roman" w:cs="Times New Roman"/>
          <w:i/>
          <w:iCs/>
          <w:sz w:val="24"/>
          <w:szCs w:val="24"/>
          <w:lang w:val="en-US"/>
        </w:rPr>
        <w:t>viz.,</w:t>
      </w:r>
      <w:r w:rsidR="0097604F" w:rsidRPr="00283613">
        <w:rPr>
          <w:rFonts w:ascii="Times New Roman" w:hAnsi="Times New Roman" w:cs="Times New Roman"/>
          <w:sz w:val="24"/>
          <w:szCs w:val="24"/>
          <w:lang w:val="en-US"/>
        </w:rPr>
        <w:t xml:space="preserve"> organic acids, nicotinamide</w:t>
      </w:r>
      <w:r w:rsidR="00186674" w:rsidRPr="00283613">
        <w:rPr>
          <w:rFonts w:ascii="Times New Roman" w:hAnsi="Times New Roman" w:cs="Times New Roman"/>
          <w:sz w:val="24"/>
          <w:szCs w:val="24"/>
          <w:lang w:val="en-US"/>
        </w:rPr>
        <w:t xml:space="preserve"> (Zn-NA)</w:t>
      </w:r>
      <w:r w:rsidR="0097604F" w:rsidRPr="00283613">
        <w:rPr>
          <w:rFonts w:ascii="Times New Roman" w:hAnsi="Times New Roman" w:cs="Times New Roman"/>
          <w:sz w:val="24"/>
          <w:szCs w:val="24"/>
          <w:lang w:val="en-US"/>
        </w:rPr>
        <w:t>, or histidine. However, in the vacuoles of plant zinc was collected as an organic acid complex (</w:t>
      </w:r>
      <w:proofErr w:type="spellStart"/>
      <w:r w:rsidR="0097604F" w:rsidRPr="00B914D0">
        <w:rPr>
          <w:rFonts w:ascii="Times New Roman" w:hAnsi="Times New Roman" w:cs="Times New Roman"/>
          <w:color w:val="FF0000"/>
          <w:sz w:val="24"/>
          <w:szCs w:val="24"/>
          <w:lang w:val="en-US"/>
        </w:rPr>
        <w:t>Leitenmaier</w:t>
      </w:r>
      <w:proofErr w:type="spellEnd"/>
      <w:r w:rsidR="0097604F" w:rsidRPr="00B914D0">
        <w:rPr>
          <w:rFonts w:ascii="Times New Roman" w:hAnsi="Times New Roman" w:cs="Times New Roman"/>
          <w:color w:val="FF0000"/>
          <w:sz w:val="24"/>
          <w:szCs w:val="24"/>
          <w:lang w:val="en-US"/>
        </w:rPr>
        <w:t xml:space="preserve"> </w:t>
      </w:r>
      <w:r w:rsidR="00B914D0" w:rsidRPr="00B914D0">
        <w:rPr>
          <w:rFonts w:ascii="Times New Roman" w:hAnsi="Times New Roman" w:cs="Times New Roman"/>
          <w:color w:val="FF0000"/>
          <w:sz w:val="24"/>
          <w:szCs w:val="24"/>
          <w:lang w:val="en-US"/>
        </w:rPr>
        <w:t>and</w:t>
      </w:r>
      <w:r w:rsidR="0097604F" w:rsidRPr="00B914D0">
        <w:rPr>
          <w:rFonts w:ascii="Times New Roman" w:hAnsi="Times New Roman" w:cs="Times New Roman"/>
          <w:color w:val="FF0000"/>
          <w:sz w:val="24"/>
          <w:szCs w:val="24"/>
          <w:lang w:val="en-US"/>
        </w:rPr>
        <w:t xml:space="preserve"> </w:t>
      </w:r>
      <w:proofErr w:type="spellStart"/>
      <w:r w:rsidR="0097604F" w:rsidRPr="00B914D0">
        <w:rPr>
          <w:rFonts w:ascii="Times New Roman" w:hAnsi="Times New Roman" w:cs="Times New Roman"/>
          <w:color w:val="FF0000"/>
          <w:sz w:val="24"/>
          <w:szCs w:val="24"/>
          <w:lang w:val="en-US"/>
        </w:rPr>
        <w:t>Küpper</w:t>
      </w:r>
      <w:proofErr w:type="spellEnd"/>
      <w:r w:rsidR="0097604F" w:rsidRPr="00B914D0">
        <w:rPr>
          <w:rFonts w:ascii="Times New Roman" w:hAnsi="Times New Roman" w:cs="Times New Roman"/>
          <w:color w:val="FF0000"/>
          <w:sz w:val="24"/>
          <w:szCs w:val="24"/>
          <w:lang w:val="en-US"/>
        </w:rPr>
        <w:t xml:space="preserve"> 2013</w:t>
      </w:r>
      <w:r w:rsidR="0097604F" w:rsidRPr="00283613">
        <w:rPr>
          <w:rFonts w:ascii="Times New Roman" w:hAnsi="Times New Roman" w:cs="Times New Roman"/>
          <w:sz w:val="24"/>
          <w:szCs w:val="24"/>
          <w:lang w:val="en-US"/>
        </w:rPr>
        <w:t xml:space="preserve">). </w:t>
      </w:r>
      <w:r w:rsidR="00995EAF" w:rsidRPr="00283613">
        <w:rPr>
          <w:rFonts w:ascii="Times New Roman" w:hAnsi="Times New Roman" w:cs="Times New Roman"/>
          <w:sz w:val="24"/>
          <w:szCs w:val="24"/>
          <w:lang w:val="en-US"/>
        </w:rPr>
        <w:t xml:space="preserve">In rice, under zinc deficiency plant </w:t>
      </w:r>
      <w:r>
        <w:rPr>
          <w:rFonts w:ascii="Times New Roman" w:hAnsi="Times New Roman" w:cs="Times New Roman"/>
          <w:sz w:val="24"/>
          <w:szCs w:val="24"/>
          <w:lang w:val="en-US"/>
        </w:rPr>
        <w:t>decreases</w:t>
      </w:r>
      <w:r w:rsidR="00995EAF" w:rsidRPr="00283613">
        <w:rPr>
          <w:rFonts w:ascii="Times New Roman" w:hAnsi="Times New Roman" w:cs="Times New Roman"/>
          <w:sz w:val="24"/>
          <w:szCs w:val="24"/>
          <w:lang w:val="en-US"/>
        </w:rPr>
        <w:t xml:space="preserve"> secretion levels of PS and takes up Zn</w:t>
      </w:r>
      <w:r w:rsidR="00995EAF" w:rsidRPr="00283613">
        <w:rPr>
          <w:rFonts w:ascii="Times New Roman" w:hAnsi="Times New Roman" w:cs="Times New Roman"/>
          <w:sz w:val="24"/>
          <w:szCs w:val="24"/>
          <w:vertAlign w:val="superscript"/>
          <w:lang w:val="en-US"/>
        </w:rPr>
        <w:t>+2</w:t>
      </w:r>
      <w:r w:rsidR="00995EAF" w:rsidRPr="00283613">
        <w:rPr>
          <w:rFonts w:ascii="Times New Roman" w:hAnsi="Times New Roman" w:cs="Times New Roman"/>
          <w:sz w:val="24"/>
          <w:szCs w:val="24"/>
          <w:lang w:val="en-US"/>
        </w:rPr>
        <w:t xml:space="preserve"> higher as compared to Zn-DMA complex (</w:t>
      </w:r>
      <w:r w:rsidR="00995EAF" w:rsidRPr="00B914D0">
        <w:rPr>
          <w:rFonts w:ascii="Times New Roman" w:hAnsi="Times New Roman" w:cs="Times New Roman"/>
          <w:color w:val="FF0000"/>
          <w:sz w:val="24"/>
          <w:szCs w:val="24"/>
          <w:lang w:val="en-US"/>
        </w:rPr>
        <w:t xml:space="preserve">Suzuki </w:t>
      </w:r>
      <w:r w:rsidR="00995EAF" w:rsidRPr="00B914D0">
        <w:rPr>
          <w:rFonts w:ascii="Times New Roman" w:hAnsi="Times New Roman" w:cs="Times New Roman"/>
          <w:i/>
          <w:iCs/>
          <w:color w:val="FF0000"/>
          <w:sz w:val="24"/>
          <w:szCs w:val="24"/>
          <w:lang w:val="en-US"/>
        </w:rPr>
        <w:t>et al.</w:t>
      </w:r>
      <w:r w:rsidR="00995EAF" w:rsidRPr="00B914D0">
        <w:rPr>
          <w:rFonts w:ascii="Times New Roman" w:hAnsi="Times New Roman" w:cs="Times New Roman"/>
          <w:color w:val="FF0000"/>
          <w:sz w:val="24"/>
          <w:szCs w:val="24"/>
          <w:lang w:val="en-US"/>
        </w:rPr>
        <w:t xml:space="preserve"> 2008</w:t>
      </w:r>
      <w:r w:rsidR="00995EAF" w:rsidRPr="00283613">
        <w:rPr>
          <w:rFonts w:ascii="Times New Roman" w:hAnsi="Times New Roman" w:cs="Times New Roman"/>
          <w:sz w:val="24"/>
          <w:szCs w:val="24"/>
          <w:lang w:val="en-US"/>
        </w:rPr>
        <w:t>).</w:t>
      </w:r>
    </w:p>
    <w:p w14:paraId="71CC59AA" w14:textId="32BF239A" w:rsidR="0097604F" w:rsidRPr="006F77E7" w:rsidRDefault="001D1E34" w:rsidP="001D1E34">
      <w:pPr>
        <w:spacing w:after="0" w:line="360" w:lineRule="auto"/>
        <w:jc w:val="both"/>
        <w:rPr>
          <w:rFonts w:ascii="Times New Roman" w:hAnsi="Times New Roman" w:cs="Times New Roman"/>
          <w:b/>
          <w:bCs/>
          <w:sz w:val="24"/>
          <w:szCs w:val="24"/>
          <w:lang w:val="en-US"/>
        </w:rPr>
      </w:pPr>
      <w:r w:rsidRPr="006F77E7">
        <w:rPr>
          <w:rFonts w:ascii="Times New Roman" w:hAnsi="Times New Roman" w:cs="Times New Roman"/>
          <w:b/>
          <w:bCs/>
          <w:sz w:val="24"/>
          <w:szCs w:val="24"/>
          <w:lang w:val="en-US"/>
        </w:rPr>
        <w:t>Zinc</w:t>
      </w:r>
      <w:r w:rsidRPr="006F77E7">
        <w:rPr>
          <w:rFonts w:ascii="Times New Roman" w:hAnsi="Times New Roman" w:cs="Times New Roman"/>
          <w:sz w:val="24"/>
          <w:szCs w:val="24"/>
          <w:lang w:val="en-US"/>
        </w:rPr>
        <w:t xml:space="preserve"> </w:t>
      </w:r>
      <w:r w:rsidRPr="006F77E7">
        <w:rPr>
          <w:rFonts w:ascii="Times New Roman" w:hAnsi="Times New Roman" w:cs="Times New Roman"/>
          <w:b/>
          <w:bCs/>
          <w:sz w:val="24"/>
          <w:szCs w:val="24"/>
          <w:lang w:val="en-US"/>
        </w:rPr>
        <w:t>translocation</w:t>
      </w:r>
    </w:p>
    <w:p w14:paraId="5F980693" w14:textId="59E8B315" w:rsidR="00995EAF" w:rsidRPr="00283613" w:rsidRDefault="001D1E34" w:rsidP="00995EAF">
      <w:pPr>
        <w:spacing w:after="0" w:line="360" w:lineRule="auto"/>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ab/>
      </w:r>
      <w:r w:rsidR="00995EAF" w:rsidRPr="00283613">
        <w:rPr>
          <w:rFonts w:ascii="Times New Roman" w:hAnsi="Times New Roman" w:cs="Times New Roman"/>
          <w:sz w:val="24"/>
          <w:szCs w:val="24"/>
          <w:lang w:val="en-US"/>
        </w:rPr>
        <w:t xml:space="preserve">When nutrients are absorbed by root surface from soil, they must be carried radially via several root layers and finally transfer </w:t>
      </w:r>
      <w:r w:rsidR="002611B3">
        <w:rPr>
          <w:rFonts w:ascii="Times New Roman" w:hAnsi="Times New Roman" w:cs="Times New Roman"/>
          <w:sz w:val="24"/>
          <w:szCs w:val="24"/>
          <w:lang w:val="en-US"/>
        </w:rPr>
        <w:t>to</w:t>
      </w:r>
      <w:r w:rsidR="00995EAF" w:rsidRPr="00283613">
        <w:rPr>
          <w:rFonts w:ascii="Times New Roman" w:hAnsi="Times New Roman" w:cs="Times New Roman"/>
          <w:sz w:val="24"/>
          <w:szCs w:val="24"/>
          <w:lang w:val="en-US"/>
        </w:rPr>
        <w:t xml:space="preserve"> root stele, where nutrient loading into the vasculature occurs. </w:t>
      </w:r>
      <w:r w:rsidR="002611B3">
        <w:rPr>
          <w:rFonts w:ascii="Times New Roman" w:hAnsi="Times New Roman" w:cs="Times New Roman"/>
          <w:sz w:val="24"/>
          <w:szCs w:val="24"/>
          <w:lang w:val="en-US"/>
        </w:rPr>
        <w:t>In the root</w:t>
      </w:r>
      <w:r w:rsidR="00995EAF" w:rsidRPr="00283613">
        <w:rPr>
          <w:rFonts w:ascii="Times New Roman" w:hAnsi="Times New Roman" w:cs="Times New Roman"/>
          <w:sz w:val="24"/>
          <w:szCs w:val="24"/>
          <w:lang w:val="en-US"/>
        </w:rPr>
        <w:t xml:space="preserve"> of rice, there are present two </w:t>
      </w:r>
      <w:r w:rsidR="009A1DB3">
        <w:rPr>
          <w:rFonts w:ascii="Times New Roman" w:hAnsi="Times New Roman" w:cs="Times New Roman"/>
          <w:sz w:val="24"/>
          <w:szCs w:val="24"/>
          <w:lang w:val="en-US"/>
        </w:rPr>
        <w:t>c</w:t>
      </w:r>
      <w:r w:rsidR="002611B3">
        <w:rPr>
          <w:rFonts w:ascii="Times New Roman" w:hAnsi="Times New Roman" w:cs="Times New Roman"/>
          <w:sz w:val="24"/>
          <w:szCs w:val="24"/>
          <w:lang w:val="en-US"/>
        </w:rPr>
        <w:t>asparian</w:t>
      </w:r>
      <w:r w:rsidR="00995EAF" w:rsidRPr="00283613">
        <w:rPr>
          <w:rFonts w:ascii="Times New Roman" w:hAnsi="Times New Roman" w:cs="Times New Roman"/>
          <w:sz w:val="24"/>
          <w:szCs w:val="24"/>
          <w:lang w:val="en-US"/>
        </w:rPr>
        <w:t xml:space="preserve"> strips (outer exodermis and inner endodermis) made-up of </w:t>
      </w:r>
      <w:r w:rsidR="002611B3">
        <w:rPr>
          <w:rFonts w:ascii="Times New Roman" w:hAnsi="Times New Roman" w:cs="Times New Roman"/>
          <w:sz w:val="24"/>
          <w:szCs w:val="24"/>
          <w:lang w:val="en-US"/>
        </w:rPr>
        <w:t>suberin-containing</w:t>
      </w:r>
      <w:r w:rsidR="00995EAF" w:rsidRPr="00283613">
        <w:rPr>
          <w:rFonts w:ascii="Times New Roman" w:hAnsi="Times New Roman" w:cs="Times New Roman"/>
          <w:sz w:val="24"/>
          <w:szCs w:val="24"/>
          <w:lang w:val="en-US"/>
        </w:rPr>
        <w:t xml:space="preserve"> coatings of cells that restricted flow of water and nutrients from root surface to inside xylem or phloem via apoplastic pathway</w:t>
      </w:r>
      <w:r w:rsidR="00995EAF" w:rsidRPr="00283613">
        <w:rPr>
          <w:rFonts w:ascii="Times New Roman" w:hAnsi="Times New Roman" w:cs="Times New Roman"/>
        </w:rPr>
        <w:t xml:space="preserve"> (</w:t>
      </w:r>
      <w:r w:rsidR="00995EAF" w:rsidRPr="00B914D0">
        <w:rPr>
          <w:rFonts w:ascii="Times New Roman" w:hAnsi="Times New Roman" w:cs="Times New Roman"/>
          <w:color w:val="FF0000"/>
          <w:sz w:val="24"/>
          <w:szCs w:val="24"/>
          <w:lang w:val="en-US"/>
        </w:rPr>
        <w:t xml:space="preserve">Sasaki </w:t>
      </w:r>
      <w:r w:rsidR="00995EAF" w:rsidRPr="00B914D0">
        <w:rPr>
          <w:rFonts w:ascii="Times New Roman" w:hAnsi="Times New Roman" w:cs="Times New Roman"/>
          <w:i/>
          <w:iCs/>
          <w:color w:val="FF0000"/>
          <w:sz w:val="24"/>
          <w:szCs w:val="24"/>
          <w:lang w:val="en-US"/>
        </w:rPr>
        <w:t>et al.</w:t>
      </w:r>
      <w:r w:rsidR="00995EAF" w:rsidRPr="00B914D0">
        <w:rPr>
          <w:rFonts w:ascii="Times New Roman" w:hAnsi="Times New Roman" w:cs="Times New Roman"/>
          <w:color w:val="FF0000"/>
          <w:sz w:val="24"/>
          <w:szCs w:val="24"/>
          <w:lang w:val="en-US"/>
        </w:rPr>
        <w:t xml:space="preserve"> 2016</w:t>
      </w:r>
      <w:r w:rsidR="00995EAF" w:rsidRPr="00283613">
        <w:rPr>
          <w:rFonts w:ascii="Times New Roman" w:hAnsi="Times New Roman" w:cs="Times New Roman"/>
          <w:sz w:val="24"/>
          <w:szCs w:val="24"/>
          <w:lang w:val="en-US"/>
        </w:rPr>
        <w:t xml:space="preserve"> and </w:t>
      </w:r>
      <w:r w:rsidR="00995EAF" w:rsidRPr="00BF4D0E">
        <w:rPr>
          <w:rFonts w:ascii="Times New Roman" w:hAnsi="Times New Roman" w:cs="Times New Roman"/>
          <w:color w:val="FF0000"/>
          <w:sz w:val="24"/>
          <w:szCs w:val="24"/>
          <w:lang w:val="en-US"/>
        </w:rPr>
        <w:t xml:space="preserve">Che </w:t>
      </w:r>
      <w:r w:rsidR="00995EAF" w:rsidRPr="00BF4D0E">
        <w:rPr>
          <w:rFonts w:ascii="Times New Roman" w:hAnsi="Times New Roman" w:cs="Times New Roman"/>
          <w:i/>
          <w:iCs/>
          <w:color w:val="FF0000"/>
          <w:sz w:val="24"/>
          <w:szCs w:val="24"/>
          <w:lang w:val="en-US"/>
        </w:rPr>
        <w:t>et al.</w:t>
      </w:r>
      <w:r w:rsidR="00995EAF" w:rsidRPr="00BF4D0E">
        <w:rPr>
          <w:rFonts w:ascii="Times New Roman" w:hAnsi="Times New Roman" w:cs="Times New Roman"/>
          <w:color w:val="FF0000"/>
          <w:sz w:val="24"/>
          <w:szCs w:val="24"/>
          <w:lang w:val="en-US"/>
        </w:rPr>
        <w:t xml:space="preserve"> 2018</w:t>
      </w:r>
      <w:r w:rsidR="00995EAF" w:rsidRPr="00283613">
        <w:rPr>
          <w:rFonts w:ascii="Times New Roman" w:hAnsi="Times New Roman" w:cs="Times New Roman"/>
          <w:sz w:val="24"/>
          <w:szCs w:val="24"/>
          <w:lang w:val="en-US"/>
        </w:rPr>
        <w:t xml:space="preserve">). Aerenchyma tissue formation between the exodermis and endodermis, that </w:t>
      </w:r>
      <w:r w:rsidR="009A1DB3">
        <w:rPr>
          <w:rFonts w:ascii="Times New Roman" w:hAnsi="Times New Roman" w:cs="Times New Roman"/>
          <w:sz w:val="24"/>
          <w:szCs w:val="24"/>
          <w:lang w:val="en-US"/>
        </w:rPr>
        <w:t>are</w:t>
      </w:r>
      <w:r w:rsidR="00995EAF" w:rsidRPr="00283613">
        <w:rPr>
          <w:rFonts w:ascii="Times New Roman" w:hAnsi="Times New Roman" w:cs="Times New Roman"/>
          <w:sz w:val="24"/>
          <w:szCs w:val="24"/>
          <w:lang w:val="en-US"/>
        </w:rPr>
        <w:t xml:space="preserve"> participated in exchange of gases </w:t>
      </w:r>
      <w:r w:rsidR="009A1DB3">
        <w:rPr>
          <w:rFonts w:ascii="Times New Roman" w:hAnsi="Times New Roman" w:cs="Times New Roman"/>
          <w:sz w:val="24"/>
          <w:szCs w:val="24"/>
          <w:lang w:val="en-US"/>
        </w:rPr>
        <w:t>at the time of</w:t>
      </w:r>
      <w:r w:rsidR="00995EAF" w:rsidRPr="00283613">
        <w:rPr>
          <w:rFonts w:ascii="Times New Roman" w:hAnsi="Times New Roman" w:cs="Times New Roman"/>
          <w:sz w:val="24"/>
          <w:szCs w:val="24"/>
          <w:lang w:val="en-US"/>
        </w:rPr>
        <w:t xml:space="preserve"> water logging conditions (</w:t>
      </w:r>
      <w:proofErr w:type="spellStart"/>
      <w:r w:rsidR="00995EAF" w:rsidRPr="00BF4D0E">
        <w:rPr>
          <w:rFonts w:ascii="Times New Roman" w:hAnsi="Times New Roman" w:cs="Times New Roman"/>
          <w:color w:val="FF0000"/>
          <w:sz w:val="24"/>
          <w:szCs w:val="24"/>
          <w:lang w:val="en-US"/>
        </w:rPr>
        <w:t>Coudert</w:t>
      </w:r>
      <w:proofErr w:type="spellEnd"/>
      <w:r w:rsidR="00995EAF" w:rsidRPr="00BF4D0E">
        <w:rPr>
          <w:rFonts w:ascii="Times New Roman" w:hAnsi="Times New Roman" w:cs="Times New Roman"/>
          <w:color w:val="FF0000"/>
          <w:sz w:val="24"/>
          <w:szCs w:val="24"/>
          <w:lang w:val="en-US"/>
        </w:rPr>
        <w:t xml:space="preserve"> </w:t>
      </w:r>
      <w:r w:rsidR="00995EAF" w:rsidRPr="00BF4D0E">
        <w:rPr>
          <w:rFonts w:ascii="Times New Roman" w:hAnsi="Times New Roman" w:cs="Times New Roman"/>
          <w:i/>
          <w:iCs/>
          <w:color w:val="FF0000"/>
          <w:sz w:val="24"/>
          <w:szCs w:val="24"/>
          <w:lang w:val="en-US"/>
        </w:rPr>
        <w:t>et al.</w:t>
      </w:r>
      <w:r w:rsidR="00995EAF" w:rsidRPr="00BF4D0E">
        <w:rPr>
          <w:rFonts w:ascii="Times New Roman" w:hAnsi="Times New Roman" w:cs="Times New Roman"/>
          <w:color w:val="FF0000"/>
          <w:sz w:val="24"/>
          <w:szCs w:val="24"/>
          <w:lang w:val="en-US"/>
        </w:rPr>
        <w:t xml:space="preserve"> 2010</w:t>
      </w:r>
      <w:r w:rsidR="00995EAF" w:rsidRPr="00283613">
        <w:rPr>
          <w:rFonts w:ascii="Times New Roman" w:hAnsi="Times New Roman" w:cs="Times New Roman"/>
          <w:sz w:val="24"/>
          <w:szCs w:val="24"/>
          <w:lang w:val="en-US"/>
        </w:rPr>
        <w:t>).</w:t>
      </w:r>
    </w:p>
    <w:p w14:paraId="72DA470F" w14:textId="67718E46" w:rsidR="00283613" w:rsidRPr="00283613" w:rsidRDefault="00283613" w:rsidP="00283613">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 xml:space="preserve">In rice different transporters help for translocation of Zn. </w:t>
      </w:r>
      <w:r w:rsidRPr="004A1A5C">
        <w:rPr>
          <w:rFonts w:ascii="Times New Roman" w:hAnsi="Times New Roman" w:cs="Times New Roman"/>
          <w:i/>
          <w:iCs/>
          <w:sz w:val="24"/>
          <w:szCs w:val="24"/>
          <w:lang w:val="en-US"/>
        </w:rPr>
        <w:t>OsZIP1, OsZIP3</w:t>
      </w:r>
      <w:r w:rsidRPr="00283613">
        <w:rPr>
          <w:rFonts w:ascii="Times New Roman" w:hAnsi="Times New Roman" w:cs="Times New Roman"/>
          <w:sz w:val="24"/>
          <w:szCs w:val="24"/>
          <w:lang w:val="en-US"/>
        </w:rPr>
        <w:t xml:space="preserve"> and </w:t>
      </w:r>
      <w:r w:rsidRPr="004A1A5C">
        <w:rPr>
          <w:rFonts w:ascii="Times New Roman" w:hAnsi="Times New Roman" w:cs="Times New Roman"/>
          <w:i/>
          <w:iCs/>
          <w:sz w:val="24"/>
          <w:szCs w:val="24"/>
          <w:lang w:val="en-US"/>
        </w:rPr>
        <w:t>OsZIP4</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 xml:space="preserve">are </w:t>
      </w:r>
      <w:r w:rsidRPr="00283613">
        <w:rPr>
          <w:rFonts w:ascii="Times New Roman" w:hAnsi="Times New Roman" w:cs="Times New Roman"/>
          <w:sz w:val="24"/>
          <w:szCs w:val="24"/>
          <w:lang w:val="en-US"/>
        </w:rPr>
        <w:t xml:space="preserve">involved in zinc translocation into vascular bundles and meristem also in phloem Zn loading while </w:t>
      </w:r>
      <w:r w:rsidRPr="004A1A5C">
        <w:rPr>
          <w:rFonts w:ascii="Times New Roman" w:hAnsi="Times New Roman" w:cs="Times New Roman"/>
          <w:i/>
          <w:iCs/>
          <w:sz w:val="24"/>
          <w:szCs w:val="24"/>
          <w:lang w:val="en-US"/>
        </w:rPr>
        <w:t>OsZIP4</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 xml:space="preserve">is </w:t>
      </w:r>
      <w:r w:rsidRPr="00283613">
        <w:rPr>
          <w:rFonts w:ascii="Times New Roman" w:hAnsi="Times New Roman" w:cs="Times New Roman"/>
          <w:sz w:val="24"/>
          <w:szCs w:val="24"/>
          <w:lang w:val="en-US"/>
        </w:rPr>
        <w:t xml:space="preserve">expressed in phloem cell and </w:t>
      </w:r>
      <w:r w:rsidRPr="004A1A5C">
        <w:rPr>
          <w:rFonts w:ascii="Times New Roman" w:hAnsi="Times New Roman" w:cs="Times New Roman"/>
          <w:i/>
          <w:iCs/>
          <w:sz w:val="24"/>
          <w:szCs w:val="24"/>
          <w:lang w:val="en-US"/>
        </w:rPr>
        <w:t>OsZIP3</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 xml:space="preserve">is </w:t>
      </w:r>
      <w:r w:rsidRPr="00283613">
        <w:rPr>
          <w:rFonts w:ascii="Times New Roman" w:hAnsi="Times New Roman" w:cs="Times New Roman"/>
          <w:sz w:val="24"/>
          <w:szCs w:val="24"/>
          <w:lang w:val="en-US"/>
        </w:rPr>
        <w:t xml:space="preserve">highly </w:t>
      </w:r>
      <w:r w:rsidR="002611B3">
        <w:rPr>
          <w:rFonts w:ascii="Times New Roman" w:hAnsi="Times New Roman" w:cs="Times New Roman"/>
          <w:sz w:val="24"/>
          <w:szCs w:val="24"/>
          <w:lang w:val="en-US"/>
        </w:rPr>
        <w:t>expressed</w:t>
      </w:r>
      <w:r w:rsidRPr="00283613">
        <w:rPr>
          <w:rFonts w:ascii="Times New Roman" w:hAnsi="Times New Roman" w:cs="Times New Roman"/>
          <w:sz w:val="24"/>
          <w:szCs w:val="24"/>
          <w:lang w:val="en-US"/>
        </w:rPr>
        <w:t xml:space="preserve"> in rice nodes and involved in zinc unloading from the xylem of vascular bundles and contributes to the superior supply of zinc to </w:t>
      </w:r>
      <w:r w:rsidR="006B1CF9">
        <w:rPr>
          <w:rFonts w:ascii="Times New Roman" w:hAnsi="Times New Roman" w:cs="Times New Roman"/>
          <w:sz w:val="24"/>
          <w:szCs w:val="24"/>
          <w:lang w:val="en-US"/>
        </w:rPr>
        <w:t>new</w:t>
      </w:r>
      <w:r w:rsidRPr="00283613">
        <w:rPr>
          <w:rFonts w:ascii="Times New Roman" w:hAnsi="Times New Roman" w:cs="Times New Roman"/>
          <w:sz w:val="24"/>
          <w:szCs w:val="24"/>
          <w:lang w:val="en-US"/>
        </w:rPr>
        <w:t xml:space="preserve"> tissues (</w:t>
      </w:r>
      <w:r w:rsidRPr="000D23B4">
        <w:rPr>
          <w:rFonts w:ascii="Times New Roman" w:hAnsi="Times New Roman" w:cs="Times New Roman"/>
          <w:color w:val="FF0000"/>
          <w:sz w:val="24"/>
          <w:szCs w:val="24"/>
          <w:lang w:val="en-US"/>
        </w:rPr>
        <w:t xml:space="preserve">Ishimaru </w:t>
      </w:r>
      <w:r w:rsidRPr="000D23B4">
        <w:rPr>
          <w:rFonts w:ascii="Times New Roman" w:hAnsi="Times New Roman" w:cs="Times New Roman"/>
          <w:i/>
          <w:iCs/>
          <w:color w:val="FF0000"/>
          <w:sz w:val="24"/>
          <w:szCs w:val="24"/>
          <w:lang w:val="en-US"/>
        </w:rPr>
        <w:t>et al.</w:t>
      </w:r>
      <w:r w:rsidRPr="000D23B4">
        <w:rPr>
          <w:rFonts w:ascii="Times New Roman" w:hAnsi="Times New Roman" w:cs="Times New Roman"/>
          <w:color w:val="FF0000"/>
          <w:sz w:val="24"/>
          <w:szCs w:val="24"/>
          <w:lang w:val="en-US"/>
        </w:rPr>
        <w:t xml:space="preserve"> 2005 </w:t>
      </w:r>
      <w:r w:rsidRPr="00283613">
        <w:rPr>
          <w:rFonts w:ascii="Times New Roman" w:hAnsi="Times New Roman" w:cs="Times New Roman"/>
          <w:sz w:val="24"/>
          <w:szCs w:val="24"/>
          <w:lang w:val="en-US"/>
        </w:rPr>
        <w:t xml:space="preserve">and </w:t>
      </w:r>
      <w:r w:rsidRPr="000D23B4">
        <w:rPr>
          <w:rFonts w:ascii="Times New Roman" w:hAnsi="Times New Roman" w:cs="Times New Roman"/>
          <w:color w:val="FF0000"/>
          <w:sz w:val="24"/>
          <w:szCs w:val="24"/>
          <w:lang w:val="en-US"/>
        </w:rPr>
        <w:t xml:space="preserve">Sasaki </w:t>
      </w:r>
      <w:r w:rsidRPr="000D23B4">
        <w:rPr>
          <w:rFonts w:ascii="Times New Roman" w:hAnsi="Times New Roman" w:cs="Times New Roman"/>
          <w:i/>
          <w:iCs/>
          <w:color w:val="FF0000"/>
          <w:sz w:val="24"/>
          <w:szCs w:val="24"/>
          <w:lang w:val="en-US"/>
        </w:rPr>
        <w:t>et al.</w:t>
      </w:r>
      <w:r w:rsidRPr="000D23B4">
        <w:rPr>
          <w:rFonts w:ascii="Times New Roman" w:hAnsi="Times New Roman" w:cs="Times New Roman"/>
          <w:color w:val="FF0000"/>
          <w:sz w:val="24"/>
          <w:szCs w:val="24"/>
          <w:lang w:val="en-US"/>
        </w:rPr>
        <w:t xml:space="preserve"> 2015</w:t>
      </w:r>
      <w:r w:rsidRPr="00283613">
        <w:rPr>
          <w:rFonts w:ascii="Times New Roman" w:hAnsi="Times New Roman" w:cs="Times New Roman"/>
          <w:sz w:val="24"/>
          <w:szCs w:val="24"/>
          <w:lang w:val="en-US"/>
        </w:rPr>
        <w:t>).</w:t>
      </w:r>
    </w:p>
    <w:p w14:paraId="754D83D0" w14:textId="063639FB" w:rsidR="001D1E34" w:rsidRPr="00283613" w:rsidRDefault="00283613" w:rsidP="00283613">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 xml:space="preserve"> P‐type adenosine triphosphatase (</w:t>
      </w:r>
      <w:r w:rsidRPr="004A1A5C">
        <w:rPr>
          <w:rFonts w:ascii="Times New Roman" w:hAnsi="Times New Roman" w:cs="Times New Roman"/>
          <w:i/>
          <w:iCs/>
          <w:sz w:val="24"/>
          <w:szCs w:val="24"/>
          <w:lang w:val="en-US"/>
        </w:rPr>
        <w:t>OsHMA2</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works</w:t>
      </w:r>
      <w:r w:rsidRPr="00283613">
        <w:rPr>
          <w:rFonts w:ascii="Times New Roman" w:hAnsi="Times New Roman" w:cs="Times New Roman"/>
          <w:sz w:val="24"/>
          <w:szCs w:val="24"/>
          <w:lang w:val="en-US"/>
        </w:rPr>
        <w:t xml:space="preserve"> as a chief Zn transporter from roots to shoots in rice plants and at the time of reproductive stage </w:t>
      </w:r>
      <w:r w:rsidRPr="004A1A5C">
        <w:rPr>
          <w:rFonts w:ascii="Times New Roman" w:hAnsi="Times New Roman" w:cs="Times New Roman"/>
          <w:i/>
          <w:iCs/>
          <w:sz w:val="24"/>
          <w:szCs w:val="24"/>
          <w:lang w:val="en-US"/>
        </w:rPr>
        <w:t>OsHMA2</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 xml:space="preserve">is </w:t>
      </w:r>
      <w:r w:rsidRPr="00283613">
        <w:rPr>
          <w:rFonts w:ascii="Times New Roman" w:hAnsi="Times New Roman" w:cs="Times New Roman"/>
          <w:sz w:val="24"/>
          <w:szCs w:val="24"/>
          <w:lang w:val="en-US"/>
        </w:rPr>
        <w:t xml:space="preserve">highly </w:t>
      </w:r>
      <w:r w:rsidR="006B1CF9" w:rsidRPr="00283613">
        <w:rPr>
          <w:rFonts w:ascii="Times New Roman" w:hAnsi="Times New Roman" w:cs="Times New Roman"/>
          <w:sz w:val="24"/>
          <w:szCs w:val="24"/>
          <w:lang w:val="en-US"/>
        </w:rPr>
        <w:t>articulated</w:t>
      </w:r>
      <w:r w:rsidRPr="00283613">
        <w:rPr>
          <w:rFonts w:ascii="Times New Roman" w:hAnsi="Times New Roman" w:cs="Times New Roman"/>
          <w:sz w:val="24"/>
          <w:szCs w:val="24"/>
          <w:lang w:val="en-US"/>
        </w:rPr>
        <w:t xml:space="preserve"> in nodes and participated in superior distribution of zinc to developing tissues (</w:t>
      </w:r>
      <w:r w:rsidRPr="00DA4EA3">
        <w:rPr>
          <w:rFonts w:ascii="Times New Roman" w:hAnsi="Times New Roman" w:cs="Times New Roman"/>
          <w:color w:val="FF0000"/>
          <w:sz w:val="24"/>
          <w:szCs w:val="24"/>
          <w:lang w:val="en-US"/>
        </w:rPr>
        <w:t xml:space="preserve">Takahashi </w:t>
      </w:r>
      <w:r w:rsidRPr="00DA4EA3">
        <w:rPr>
          <w:rFonts w:ascii="Times New Roman" w:hAnsi="Times New Roman" w:cs="Times New Roman"/>
          <w:i/>
          <w:iCs/>
          <w:color w:val="FF0000"/>
          <w:sz w:val="24"/>
          <w:szCs w:val="24"/>
          <w:lang w:val="en-US"/>
        </w:rPr>
        <w:t>et al.</w:t>
      </w:r>
      <w:r w:rsidRPr="00DA4EA3">
        <w:rPr>
          <w:rFonts w:ascii="Times New Roman" w:hAnsi="Times New Roman" w:cs="Times New Roman"/>
          <w:color w:val="FF0000"/>
          <w:sz w:val="24"/>
          <w:szCs w:val="24"/>
          <w:lang w:val="en-US"/>
        </w:rPr>
        <w:t xml:space="preserve"> 2012</w:t>
      </w:r>
      <w:r w:rsidRPr="00283613">
        <w:rPr>
          <w:rFonts w:ascii="Times New Roman" w:hAnsi="Times New Roman" w:cs="Times New Roman"/>
          <w:sz w:val="24"/>
          <w:szCs w:val="24"/>
          <w:lang w:val="en-US"/>
        </w:rPr>
        <w:t xml:space="preserve"> and </w:t>
      </w:r>
      <w:r w:rsidRPr="00DA4EA3">
        <w:rPr>
          <w:rFonts w:ascii="Times New Roman" w:hAnsi="Times New Roman" w:cs="Times New Roman"/>
          <w:color w:val="FF0000"/>
          <w:sz w:val="24"/>
          <w:szCs w:val="24"/>
          <w:lang w:val="en-US"/>
        </w:rPr>
        <w:t xml:space="preserve">Yamaji </w:t>
      </w:r>
      <w:r w:rsidRPr="00DA4EA3">
        <w:rPr>
          <w:rFonts w:ascii="Times New Roman" w:hAnsi="Times New Roman" w:cs="Times New Roman"/>
          <w:i/>
          <w:iCs/>
          <w:color w:val="FF0000"/>
          <w:sz w:val="24"/>
          <w:szCs w:val="24"/>
          <w:lang w:val="en-US"/>
        </w:rPr>
        <w:t>et al.</w:t>
      </w:r>
      <w:r w:rsidRPr="00DA4EA3">
        <w:rPr>
          <w:rFonts w:ascii="Times New Roman" w:hAnsi="Times New Roman" w:cs="Times New Roman"/>
          <w:color w:val="FF0000"/>
          <w:sz w:val="24"/>
          <w:szCs w:val="24"/>
          <w:lang w:val="en-US"/>
        </w:rPr>
        <w:t xml:space="preserve"> 2013</w:t>
      </w:r>
      <w:r w:rsidRPr="00283613">
        <w:rPr>
          <w:rFonts w:ascii="Times New Roman" w:hAnsi="Times New Roman" w:cs="Times New Roman"/>
          <w:sz w:val="24"/>
          <w:szCs w:val="24"/>
          <w:lang w:val="en-US"/>
        </w:rPr>
        <w:t xml:space="preserve">). </w:t>
      </w:r>
      <w:r w:rsidR="004A6D30" w:rsidRPr="004A6D30">
        <w:rPr>
          <w:rFonts w:ascii="Times New Roman" w:hAnsi="Times New Roman" w:cs="Times New Roman"/>
          <w:sz w:val="24"/>
          <w:szCs w:val="24"/>
          <w:lang w:val="en-US"/>
        </w:rPr>
        <w:t xml:space="preserve">Members of the ZIP family, HMA (P1B-type ATPase) family, and MTP (metal tolerance protein) family </w:t>
      </w:r>
      <w:r w:rsidR="004A6D30">
        <w:rPr>
          <w:rFonts w:ascii="Times New Roman" w:hAnsi="Times New Roman" w:cs="Times New Roman"/>
          <w:sz w:val="24"/>
          <w:szCs w:val="24"/>
          <w:lang w:val="en-US"/>
        </w:rPr>
        <w:t>help to influx of</w:t>
      </w:r>
      <w:r w:rsidR="004A6D30" w:rsidRPr="004A6D30">
        <w:rPr>
          <w:rFonts w:ascii="Times New Roman" w:hAnsi="Times New Roman" w:cs="Times New Roman"/>
          <w:sz w:val="24"/>
          <w:szCs w:val="24"/>
          <w:lang w:val="en-US"/>
        </w:rPr>
        <w:t xml:space="preserve"> Zn</w:t>
      </w:r>
      <w:r w:rsidR="004A6D30" w:rsidRPr="004A6D30">
        <w:rPr>
          <w:rFonts w:ascii="Times New Roman" w:hAnsi="Times New Roman" w:cs="Times New Roman"/>
          <w:sz w:val="24"/>
          <w:szCs w:val="24"/>
          <w:vertAlign w:val="superscript"/>
          <w:lang w:val="en-US"/>
        </w:rPr>
        <w:t>+2</w:t>
      </w:r>
      <w:r w:rsidR="004A6D30" w:rsidRPr="004A6D30">
        <w:rPr>
          <w:rFonts w:ascii="Times New Roman" w:hAnsi="Times New Roman" w:cs="Times New Roman"/>
          <w:sz w:val="24"/>
          <w:szCs w:val="24"/>
          <w:lang w:val="en-US"/>
        </w:rPr>
        <w:t xml:space="preserve"> into the leaf section of the plant and ultimately </w:t>
      </w:r>
      <w:r w:rsidR="004A6D30">
        <w:rPr>
          <w:rFonts w:ascii="Times New Roman" w:hAnsi="Times New Roman" w:cs="Times New Roman"/>
          <w:sz w:val="24"/>
          <w:szCs w:val="24"/>
          <w:lang w:val="en-US"/>
        </w:rPr>
        <w:t>transfer in</w:t>
      </w:r>
      <w:r w:rsidR="004A6D30" w:rsidRPr="004A6D30">
        <w:rPr>
          <w:rFonts w:ascii="Times New Roman" w:hAnsi="Times New Roman" w:cs="Times New Roman"/>
          <w:sz w:val="24"/>
          <w:szCs w:val="24"/>
          <w:lang w:val="en-US"/>
        </w:rPr>
        <w:t>to the phloem</w:t>
      </w:r>
      <w:r w:rsidR="004A6D30">
        <w:rPr>
          <w:rFonts w:ascii="Times New Roman" w:hAnsi="Times New Roman" w:cs="Times New Roman"/>
          <w:sz w:val="24"/>
          <w:szCs w:val="24"/>
          <w:lang w:val="en-US"/>
        </w:rPr>
        <w:t xml:space="preserve"> tissue</w:t>
      </w:r>
      <w:r w:rsidR="004A6D30" w:rsidRPr="004A6D30">
        <w:rPr>
          <w:rFonts w:ascii="Times New Roman" w:hAnsi="Times New Roman" w:cs="Times New Roman"/>
          <w:sz w:val="24"/>
          <w:szCs w:val="24"/>
          <w:lang w:val="en-US"/>
        </w:rPr>
        <w:t>.</w:t>
      </w:r>
      <w:r w:rsidR="00186674" w:rsidRPr="00283613">
        <w:rPr>
          <w:rFonts w:ascii="Times New Roman" w:hAnsi="Times New Roman" w:cs="Times New Roman"/>
          <w:sz w:val="24"/>
          <w:szCs w:val="24"/>
          <w:lang w:val="en-US"/>
        </w:rPr>
        <w:t xml:space="preserve"> (</w:t>
      </w:r>
      <w:r w:rsidR="00186674" w:rsidRPr="00DA4EA3">
        <w:rPr>
          <w:rFonts w:ascii="Times New Roman" w:hAnsi="Times New Roman" w:cs="Times New Roman"/>
          <w:color w:val="FF0000"/>
          <w:sz w:val="24"/>
          <w:szCs w:val="24"/>
          <w:lang w:val="en-US"/>
        </w:rPr>
        <w:t xml:space="preserve">Ishimaru </w:t>
      </w:r>
      <w:r w:rsidR="00186674" w:rsidRPr="00DA4EA3">
        <w:rPr>
          <w:rFonts w:ascii="Times New Roman" w:hAnsi="Times New Roman" w:cs="Times New Roman"/>
          <w:i/>
          <w:iCs/>
          <w:color w:val="FF0000"/>
          <w:sz w:val="24"/>
          <w:szCs w:val="24"/>
          <w:lang w:val="en-US"/>
        </w:rPr>
        <w:t>et al.</w:t>
      </w:r>
      <w:r w:rsidR="00186674" w:rsidRPr="00DA4EA3">
        <w:rPr>
          <w:rFonts w:ascii="Times New Roman" w:hAnsi="Times New Roman" w:cs="Times New Roman"/>
          <w:color w:val="FF0000"/>
          <w:sz w:val="24"/>
          <w:szCs w:val="24"/>
          <w:lang w:val="en-US"/>
        </w:rPr>
        <w:t xml:space="preserve"> 2005</w:t>
      </w:r>
      <w:r w:rsidR="00186674" w:rsidRPr="00283613">
        <w:rPr>
          <w:rFonts w:ascii="Times New Roman" w:hAnsi="Times New Roman" w:cs="Times New Roman"/>
          <w:sz w:val="24"/>
          <w:szCs w:val="24"/>
          <w:lang w:val="en-US"/>
        </w:rPr>
        <w:t xml:space="preserve">). Moreover, YSL proteins help to </w:t>
      </w:r>
      <w:r w:rsidR="004A6D30" w:rsidRPr="00283613">
        <w:rPr>
          <w:rFonts w:ascii="Times New Roman" w:hAnsi="Times New Roman" w:cs="Times New Roman"/>
          <w:sz w:val="24"/>
          <w:szCs w:val="24"/>
          <w:lang w:val="en-US"/>
        </w:rPr>
        <w:t>transportation</w:t>
      </w:r>
      <w:r w:rsidR="00186674" w:rsidRPr="00283613">
        <w:rPr>
          <w:rFonts w:ascii="Times New Roman" w:hAnsi="Times New Roman" w:cs="Times New Roman"/>
          <w:sz w:val="24"/>
          <w:szCs w:val="24"/>
          <w:lang w:val="en-US"/>
        </w:rPr>
        <w:t xml:space="preserve"> zinc in the phloem, and zinc is stored as a complex with protein in sink (rice grain) tissue from the phloem. </w:t>
      </w:r>
      <w:r w:rsidR="004A6D30">
        <w:rPr>
          <w:rFonts w:ascii="Times New Roman" w:hAnsi="Times New Roman" w:cs="Times New Roman"/>
          <w:sz w:val="24"/>
          <w:szCs w:val="24"/>
          <w:lang w:val="en-US"/>
        </w:rPr>
        <w:t xml:space="preserve">Zinc </w:t>
      </w:r>
      <w:r w:rsidR="00186674" w:rsidRPr="00283613">
        <w:rPr>
          <w:rFonts w:ascii="Times New Roman" w:hAnsi="Times New Roman" w:cs="Times New Roman"/>
          <w:sz w:val="24"/>
          <w:szCs w:val="24"/>
          <w:lang w:val="en-US"/>
        </w:rPr>
        <w:t xml:space="preserve">mobility </w:t>
      </w:r>
      <w:r w:rsidR="004A6D30" w:rsidRPr="00283613">
        <w:rPr>
          <w:rFonts w:ascii="Times New Roman" w:hAnsi="Times New Roman" w:cs="Times New Roman"/>
          <w:sz w:val="24"/>
          <w:szCs w:val="24"/>
          <w:lang w:val="en-US"/>
        </w:rPr>
        <w:t>generally</w:t>
      </w:r>
      <w:r w:rsidR="004A6D30">
        <w:rPr>
          <w:rFonts w:ascii="Times New Roman" w:hAnsi="Times New Roman" w:cs="Times New Roman"/>
          <w:sz w:val="24"/>
          <w:szCs w:val="24"/>
          <w:lang w:val="en-US"/>
        </w:rPr>
        <w:t xml:space="preserve"> low </w:t>
      </w:r>
      <w:r w:rsidR="00186674" w:rsidRPr="00283613">
        <w:rPr>
          <w:rFonts w:ascii="Times New Roman" w:hAnsi="Times New Roman" w:cs="Times New Roman"/>
          <w:sz w:val="24"/>
          <w:szCs w:val="24"/>
          <w:lang w:val="en-US"/>
        </w:rPr>
        <w:t xml:space="preserve">in the phloem </w:t>
      </w:r>
      <w:r w:rsidR="00535130">
        <w:rPr>
          <w:rFonts w:ascii="Times New Roman" w:hAnsi="Times New Roman" w:cs="Times New Roman"/>
          <w:sz w:val="24"/>
          <w:szCs w:val="24"/>
          <w:lang w:val="en-US"/>
        </w:rPr>
        <w:t xml:space="preserve">tissue </w:t>
      </w:r>
      <w:r w:rsidR="00186674" w:rsidRPr="00283613">
        <w:rPr>
          <w:rFonts w:ascii="Times New Roman" w:hAnsi="Times New Roman" w:cs="Times New Roman"/>
          <w:sz w:val="24"/>
          <w:szCs w:val="24"/>
          <w:lang w:val="en-US"/>
        </w:rPr>
        <w:t>but it was depending upon the characteristic of the plant and species.</w:t>
      </w:r>
    </w:p>
    <w:p w14:paraId="1B3A596D" w14:textId="5E8EC1D8" w:rsidR="004A1A5C" w:rsidRDefault="00283613" w:rsidP="004F30FF">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 xml:space="preserve">In rice, stem nodes </w:t>
      </w:r>
      <w:r w:rsidR="002611B3">
        <w:rPr>
          <w:rFonts w:ascii="Times New Roman" w:hAnsi="Times New Roman" w:cs="Times New Roman"/>
          <w:sz w:val="24"/>
          <w:szCs w:val="24"/>
          <w:lang w:val="en-US"/>
        </w:rPr>
        <w:t>play</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an important</w:t>
      </w:r>
      <w:r w:rsidRPr="00283613">
        <w:rPr>
          <w:rFonts w:ascii="Times New Roman" w:hAnsi="Times New Roman" w:cs="Times New Roman"/>
          <w:sz w:val="24"/>
          <w:szCs w:val="24"/>
          <w:lang w:val="en-US"/>
        </w:rPr>
        <w:t xml:space="preserve"> role in translocation of zinc from root to shoot or reproductive parts (</w:t>
      </w:r>
      <w:r w:rsidRPr="00DA4EA3">
        <w:rPr>
          <w:rFonts w:ascii="Times New Roman" w:hAnsi="Times New Roman" w:cs="Times New Roman"/>
          <w:color w:val="FF0000"/>
          <w:sz w:val="24"/>
          <w:szCs w:val="24"/>
          <w:lang w:val="en-US"/>
        </w:rPr>
        <w:t>Yamaji and Ma 2014</w:t>
      </w:r>
      <w:r w:rsidRPr="0028361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Root </w:t>
      </w:r>
      <w:r w:rsidRPr="00283613">
        <w:rPr>
          <w:rFonts w:ascii="Times New Roman" w:hAnsi="Times New Roman" w:cs="Times New Roman"/>
          <w:sz w:val="24"/>
          <w:szCs w:val="24"/>
          <w:lang w:val="en-US"/>
        </w:rPr>
        <w:t xml:space="preserve">taken up </w:t>
      </w:r>
      <w:r>
        <w:rPr>
          <w:rFonts w:ascii="Times New Roman" w:hAnsi="Times New Roman" w:cs="Times New Roman"/>
          <w:sz w:val="24"/>
          <w:szCs w:val="24"/>
          <w:lang w:val="en-US"/>
        </w:rPr>
        <w:t>Zn then a</w:t>
      </w:r>
      <w:r w:rsidRPr="00283613">
        <w:rPr>
          <w:rFonts w:ascii="Times New Roman" w:hAnsi="Times New Roman" w:cs="Times New Roman"/>
          <w:sz w:val="24"/>
          <w:szCs w:val="24"/>
          <w:lang w:val="en-US"/>
        </w:rPr>
        <w:t xml:space="preserve">fter, Zn is mainly </w:t>
      </w:r>
      <w:r>
        <w:rPr>
          <w:rFonts w:ascii="Times New Roman" w:hAnsi="Times New Roman" w:cs="Times New Roman"/>
          <w:sz w:val="24"/>
          <w:szCs w:val="24"/>
          <w:lang w:val="en-US"/>
        </w:rPr>
        <w:t>entered</w:t>
      </w:r>
      <w:r w:rsidRPr="00283613">
        <w:rPr>
          <w:rFonts w:ascii="Times New Roman" w:hAnsi="Times New Roman" w:cs="Times New Roman"/>
          <w:sz w:val="24"/>
          <w:szCs w:val="24"/>
          <w:lang w:val="en-US"/>
        </w:rPr>
        <w:t xml:space="preserve"> onto the xylem,</w:t>
      </w:r>
      <w:r>
        <w:rPr>
          <w:rFonts w:ascii="Times New Roman" w:hAnsi="Times New Roman" w:cs="Times New Roman"/>
          <w:sz w:val="24"/>
          <w:szCs w:val="24"/>
          <w:lang w:val="en-US"/>
        </w:rPr>
        <w:t xml:space="preserve"> </w:t>
      </w:r>
      <w:r w:rsidRPr="00283613">
        <w:rPr>
          <w:rFonts w:ascii="Times New Roman" w:hAnsi="Times New Roman" w:cs="Times New Roman"/>
          <w:sz w:val="24"/>
          <w:szCs w:val="24"/>
          <w:lang w:val="en-US"/>
        </w:rPr>
        <w:t>which is driven by transpiration</w:t>
      </w:r>
      <w:r>
        <w:rPr>
          <w:rFonts w:ascii="Times New Roman" w:hAnsi="Times New Roman" w:cs="Times New Roman"/>
          <w:sz w:val="24"/>
          <w:szCs w:val="24"/>
          <w:lang w:val="en-US"/>
        </w:rPr>
        <w:t xml:space="preserve"> and translocation to</w:t>
      </w:r>
      <w:r w:rsidRPr="00283613">
        <w:rPr>
          <w:rFonts w:ascii="Times New Roman" w:hAnsi="Times New Roman" w:cs="Times New Roman"/>
          <w:sz w:val="24"/>
          <w:szCs w:val="24"/>
          <w:lang w:val="en-US"/>
        </w:rPr>
        <w:t xml:space="preserve"> </w:t>
      </w:r>
      <w:r>
        <w:rPr>
          <w:rFonts w:ascii="Times New Roman" w:hAnsi="Times New Roman" w:cs="Times New Roman"/>
          <w:sz w:val="24"/>
          <w:szCs w:val="24"/>
          <w:lang w:val="en-US"/>
        </w:rPr>
        <w:t>shoot and leaf area of plant</w:t>
      </w:r>
      <w:r w:rsidRPr="00283613">
        <w:rPr>
          <w:rFonts w:ascii="Times New Roman" w:hAnsi="Times New Roman" w:cs="Times New Roman"/>
          <w:sz w:val="24"/>
          <w:szCs w:val="24"/>
          <w:lang w:val="en-US"/>
        </w:rPr>
        <w:t xml:space="preserve">. However, Zn distribution </w:t>
      </w:r>
      <w:r>
        <w:rPr>
          <w:rFonts w:ascii="Times New Roman" w:hAnsi="Times New Roman" w:cs="Times New Roman"/>
          <w:sz w:val="24"/>
          <w:szCs w:val="24"/>
          <w:lang w:val="en-US"/>
        </w:rPr>
        <w:t xml:space="preserve">in </w:t>
      </w:r>
      <w:r w:rsidRPr="00283613">
        <w:rPr>
          <w:rFonts w:ascii="Times New Roman" w:hAnsi="Times New Roman" w:cs="Times New Roman"/>
          <w:sz w:val="24"/>
          <w:szCs w:val="24"/>
          <w:lang w:val="en-US"/>
        </w:rPr>
        <w:t xml:space="preserve">young </w:t>
      </w:r>
      <w:r>
        <w:rPr>
          <w:rFonts w:ascii="Times New Roman" w:hAnsi="Times New Roman" w:cs="Times New Roman"/>
          <w:sz w:val="24"/>
          <w:szCs w:val="24"/>
          <w:lang w:val="en-US"/>
        </w:rPr>
        <w:t xml:space="preserve">parts of </w:t>
      </w:r>
      <w:r w:rsidR="002611B3">
        <w:rPr>
          <w:rFonts w:ascii="Times New Roman" w:hAnsi="Times New Roman" w:cs="Times New Roman"/>
          <w:sz w:val="24"/>
          <w:szCs w:val="24"/>
          <w:lang w:val="en-US"/>
        </w:rPr>
        <w:t>plants</w:t>
      </w:r>
      <w:r>
        <w:rPr>
          <w:rFonts w:ascii="Times New Roman" w:hAnsi="Times New Roman" w:cs="Times New Roman"/>
          <w:sz w:val="24"/>
          <w:szCs w:val="24"/>
          <w:lang w:val="en-US"/>
        </w:rPr>
        <w:t xml:space="preserve"> because zinc </w:t>
      </w:r>
      <w:r w:rsidR="002611B3">
        <w:rPr>
          <w:rFonts w:ascii="Times New Roman" w:hAnsi="Times New Roman" w:cs="Times New Roman"/>
          <w:sz w:val="24"/>
          <w:szCs w:val="24"/>
          <w:lang w:val="en-US"/>
        </w:rPr>
        <w:t>requires</w:t>
      </w:r>
      <w:r>
        <w:rPr>
          <w:rFonts w:ascii="Times New Roman" w:hAnsi="Times New Roman" w:cs="Times New Roman"/>
          <w:sz w:val="24"/>
          <w:szCs w:val="24"/>
          <w:lang w:val="en-US"/>
        </w:rPr>
        <w:t xml:space="preserve"> for </w:t>
      </w:r>
      <w:r w:rsidR="002611B3">
        <w:rPr>
          <w:rFonts w:ascii="Times New Roman" w:hAnsi="Times New Roman" w:cs="Times New Roman"/>
          <w:sz w:val="24"/>
          <w:szCs w:val="24"/>
          <w:lang w:val="en-US"/>
        </w:rPr>
        <w:t xml:space="preserve">different </w:t>
      </w:r>
      <w:r w:rsidRPr="00283613">
        <w:rPr>
          <w:rFonts w:ascii="Times New Roman" w:hAnsi="Times New Roman" w:cs="Times New Roman"/>
          <w:sz w:val="24"/>
          <w:szCs w:val="24"/>
          <w:lang w:val="en-US"/>
        </w:rPr>
        <w:t>physiological functions</w:t>
      </w:r>
      <w:r>
        <w:rPr>
          <w:rFonts w:ascii="Times New Roman" w:hAnsi="Times New Roman" w:cs="Times New Roman"/>
          <w:sz w:val="24"/>
          <w:szCs w:val="24"/>
          <w:lang w:val="en-US"/>
        </w:rPr>
        <w:t>. E</w:t>
      </w:r>
      <w:r w:rsidRPr="00283613">
        <w:rPr>
          <w:rFonts w:ascii="Times New Roman" w:hAnsi="Times New Roman" w:cs="Times New Roman"/>
          <w:sz w:val="24"/>
          <w:szCs w:val="24"/>
          <w:lang w:val="en-US"/>
        </w:rPr>
        <w:t>ach node</w:t>
      </w:r>
      <w:r>
        <w:rPr>
          <w:rFonts w:ascii="Times New Roman" w:hAnsi="Times New Roman" w:cs="Times New Roman"/>
          <w:sz w:val="24"/>
          <w:szCs w:val="24"/>
          <w:lang w:val="en-US"/>
        </w:rPr>
        <w:t xml:space="preserve"> </w:t>
      </w:r>
      <w:r w:rsidRPr="00283613">
        <w:rPr>
          <w:rFonts w:ascii="Times New Roman" w:hAnsi="Times New Roman" w:cs="Times New Roman"/>
          <w:sz w:val="24"/>
          <w:szCs w:val="24"/>
          <w:lang w:val="en-US"/>
        </w:rPr>
        <w:t xml:space="preserve">actively </w:t>
      </w:r>
      <w:r>
        <w:rPr>
          <w:rFonts w:ascii="Times New Roman" w:hAnsi="Times New Roman" w:cs="Times New Roman"/>
          <w:sz w:val="24"/>
          <w:szCs w:val="24"/>
          <w:lang w:val="en-US"/>
        </w:rPr>
        <w:t xml:space="preserve">contributed </w:t>
      </w:r>
      <w:r w:rsidR="002611B3">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 xml:space="preserve">the </w:t>
      </w:r>
      <w:r w:rsidRPr="00283613">
        <w:rPr>
          <w:rFonts w:ascii="Times New Roman" w:hAnsi="Times New Roman" w:cs="Times New Roman"/>
          <w:sz w:val="24"/>
          <w:szCs w:val="24"/>
          <w:lang w:val="en-US"/>
        </w:rPr>
        <w:t xml:space="preserve">transfer </w:t>
      </w:r>
      <w:r>
        <w:rPr>
          <w:rFonts w:ascii="Times New Roman" w:hAnsi="Times New Roman" w:cs="Times New Roman"/>
          <w:sz w:val="24"/>
          <w:szCs w:val="24"/>
          <w:lang w:val="en-US"/>
        </w:rPr>
        <w:t xml:space="preserve">of </w:t>
      </w:r>
      <w:r w:rsidRPr="00283613">
        <w:rPr>
          <w:rFonts w:ascii="Times New Roman" w:hAnsi="Times New Roman" w:cs="Times New Roman"/>
          <w:sz w:val="24"/>
          <w:szCs w:val="24"/>
          <w:lang w:val="en-US"/>
        </w:rPr>
        <w:t>Zn from</w:t>
      </w:r>
      <w:r>
        <w:rPr>
          <w:rFonts w:ascii="Times New Roman" w:hAnsi="Times New Roman" w:cs="Times New Roman"/>
          <w:sz w:val="24"/>
          <w:szCs w:val="24"/>
          <w:lang w:val="en-US"/>
        </w:rPr>
        <w:t xml:space="preserve"> </w:t>
      </w:r>
      <w:r w:rsidRPr="00283613">
        <w:rPr>
          <w:rFonts w:ascii="Times New Roman" w:hAnsi="Times New Roman" w:cs="Times New Roman"/>
          <w:sz w:val="24"/>
          <w:szCs w:val="24"/>
          <w:lang w:val="en-US"/>
        </w:rPr>
        <w:t>the xylem to leaf</w:t>
      </w:r>
      <w:r>
        <w:rPr>
          <w:rFonts w:ascii="Times New Roman" w:hAnsi="Times New Roman" w:cs="Times New Roman"/>
          <w:sz w:val="24"/>
          <w:szCs w:val="24"/>
          <w:lang w:val="en-US"/>
        </w:rPr>
        <w:t xml:space="preserve"> </w:t>
      </w:r>
      <w:r w:rsidRPr="00283613">
        <w:rPr>
          <w:rFonts w:ascii="Times New Roman" w:hAnsi="Times New Roman" w:cs="Times New Roman"/>
          <w:sz w:val="24"/>
          <w:szCs w:val="24"/>
          <w:lang w:val="en-US"/>
        </w:rPr>
        <w:t>to the upper nodes or organs</w:t>
      </w:r>
      <w:r>
        <w:rPr>
          <w:rFonts w:ascii="Times New Roman" w:hAnsi="Times New Roman" w:cs="Times New Roman"/>
          <w:sz w:val="24"/>
          <w:szCs w:val="24"/>
          <w:lang w:val="en-US"/>
        </w:rPr>
        <w:t xml:space="preserve"> and in this activity involved two zinc transporters (</w:t>
      </w:r>
      <w:r w:rsidRPr="004A1A5C">
        <w:rPr>
          <w:rFonts w:ascii="Times New Roman" w:hAnsi="Times New Roman" w:cs="Times New Roman"/>
          <w:i/>
          <w:iCs/>
          <w:sz w:val="24"/>
          <w:szCs w:val="24"/>
          <w:lang w:val="en-US"/>
        </w:rPr>
        <w:t>OsZIP3</w:t>
      </w:r>
      <w:r w:rsidRPr="00283613">
        <w:rPr>
          <w:rFonts w:ascii="Times New Roman" w:hAnsi="Times New Roman" w:cs="Times New Roman"/>
          <w:sz w:val="24"/>
          <w:szCs w:val="24"/>
          <w:lang w:val="en-US"/>
        </w:rPr>
        <w:t xml:space="preserve"> and </w:t>
      </w:r>
      <w:r w:rsidRPr="004A1A5C">
        <w:rPr>
          <w:rFonts w:ascii="Times New Roman" w:hAnsi="Times New Roman" w:cs="Times New Roman"/>
          <w:i/>
          <w:iCs/>
          <w:sz w:val="24"/>
          <w:szCs w:val="24"/>
          <w:lang w:val="en-US"/>
        </w:rPr>
        <w:t>OsHMA2</w:t>
      </w:r>
      <w:r>
        <w:rPr>
          <w:rFonts w:ascii="Times New Roman" w:hAnsi="Times New Roman" w:cs="Times New Roman"/>
          <w:sz w:val="24"/>
          <w:szCs w:val="24"/>
          <w:lang w:val="en-US"/>
        </w:rPr>
        <w:t>).</w:t>
      </w:r>
    </w:p>
    <w:p w14:paraId="49046A8D" w14:textId="112A6CEF" w:rsidR="00A531D4" w:rsidRDefault="00A531D4" w:rsidP="00A531D4">
      <w:pPr>
        <w:spacing w:after="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2576" behindDoc="0" locked="0" layoutInCell="1" allowOverlap="1" wp14:anchorId="6B66529A" wp14:editId="74617F45">
            <wp:simplePos x="0" y="0"/>
            <wp:positionH relativeFrom="column">
              <wp:posOffset>17145</wp:posOffset>
            </wp:positionH>
            <wp:positionV relativeFrom="paragraph">
              <wp:posOffset>34290</wp:posOffset>
            </wp:positionV>
            <wp:extent cx="5682615" cy="27241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2615" cy="2724150"/>
                    </a:xfrm>
                    <a:prstGeom prst="rect">
                      <a:avLst/>
                    </a:prstGeom>
                    <a:noFill/>
                    <a:ln>
                      <a:noFill/>
                    </a:ln>
                  </pic:spPr>
                </pic:pic>
              </a:graphicData>
            </a:graphic>
            <wp14:sizeRelH relativeFrom="margin">
              <wp14:pctWidth>0</wp14:pctWidth>
            </wp14:sizeRelH>
          </wp:anchor>
        </w:drawing>
      </w:r>
    </w:p>
    <w:p w14:paraId="22A72BD9" w14:textId="28186BA0" w:rsidR="004A1A5C" w:rsidRDefault="00A531D4" w:rsidP="004C646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Fig.</w:t>
      </w:r>
      <w:r w:rsidR="00F7692E">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4A1A5C">
        <w:rPr>
          <w:rFonts w:ascii="Times New Roman" w:hAnsi="Times New Roman" w:cs="Times New Roman"/>
          <w:sz w:val="24"/>
          <w:szCs w:val="24"/>
        </w:rPr>
        <w:t xml:space="preserve">Diagram of a </w:t>
      </w:r>
      <w:r w:rsidR="00535130">
        <w:rPr>
          <w:rFonts w:ascii="Times New Roman" w:hAnsi="Times New Roman" w:cs="Times New Roman"/>
          <w:sz w:val="24"/>
          <w:szCs w:val="24"/>
        </w:rPr>
        <w:t>Zn</w:t>
      </w:r>
      <w:r>
        <w:rPr>
          <w:rFonts w:ascii="Times New Roman" w:hAnsi="Times New Roman" w:cs="Times New Roman"/>
          <w:sz w:val="24"/>
          <w:szCs w:val="24"/>
        </w:rPr>
        <w:t xml:space="preserve"> uptake </w:t>
      </w:r>
      <w:r w:rsidR="00535130">
        <w:rPr>
          <w:rFonts w:ascii="Times New Roman" w:hAnsi="Times New Roman" w:cs="Times New Roman"/>
          <w:sz w:val="24"/>
          <w:szCs w:val="24"/>
        </w:rPr>
        <w:t xml:space="preserve">from rhizosphere </w:t>
      </w:r>
      <w:r>
        <w:rPr>
          <w:rFonts w:ascii="Times New Roman" w:hAnsi="Times New Roman" w:cs="Times New Roman"/>
          <w:sz w:val="24"/>
          <w:szCs w:val="24"/>
        </w:rPr>
        <w:t xml:space="preserve">and </w:t>
      </w:r>
      <w:r w:rsidR="00520211">
        <w:rPr>
          <w:rFonts w:ascii="Times New Roman" w:hAnsi="Times New Roman" w:cs="Times New Roman"/>
          <w:sz w:val="24"/>
          <w:szCs w:val="24"/>
        </w:rPr>
        <w:t>transport</w:t>
      </w:r>
      <w:r w:rsidR="00535130">
        <w:rPr>
          <w:rFonts w:ascii="Times New Roman" w:hAnsi="Times New Roman" w:cs="Times New Roman"/>
          <w:sz w:val="24"/>
          <w:szCs w:val="24"/>
        </w:rPr>
        <w:t xml:space="preserve"> to r</w:t>
      </w:r>
      <w:r w:rsidRPr="004A1A5C">
        <w:rPr>
          <w:rFonts w:ascii="Times New Roman" w:hAnsi="Times New Roman" w:cs="Times New Roman"/>
          <w:sz w:val="24"/>
          <w:szCs w:val="24"/>
        </w:rPr>
        <w:t>ice</w:t>
      </w:r>
      <w:r w:rsidR="00535130">
        <w:rPr>
          <w:rFonts w:ascii="Times New Roman" w:hAnsi="Times New Roman" w:cs="Times New Roman"/>
          <w:sz w:val="24"/>
          <w:szCs w:val="24"/>
        </w:rPr>
        <w:t xml:space="preserve"> grain</w:t>
      </w:r>
      <w:r w:rsidR="00520211">
        <w:rPr>
          <w:rFonts w:ascii="Times New Roman" w:hAnsi="Times New Roman" w:cs="Times New Roman"/>
          <w:sz w:val="24"/>
          <w:szCs w:val="24"/>
        </w:rPr>
        <w:t>.</w:t>
      </w:r>
      <w:r>
        <w:rPr>
          <w:rFonts w:ascii="Times New Roman" w:hAnsi="Times New Roman" w:cs="Times New Roman"/>
          <w:sz w:val="24"/>
          <w:szCs w:val="24"/>
        </w:rPr>
        <w:t xml:space="preserve"> </w:t>
      </w:r>
      <w:r w:rsidR="00535130">
        <w:rPr>
          <w:rFonts w:ascii="Times New Roman" w:hAnsi="Times New Roman" w:cs="Times New Roman"/>
          <w:sz w:val="24"/>
          <w:szCs w:val="24"/>
        </w:rPr>
        <w:t>U</w:t>
      </w:r>
      <w:r w:rsidR="00520211">
        <w:rPr>
          <w:rFonts w:ascii="Times New Roman" w:hAnsi="Times New Roman" w:cs="Times New Roman"/>
          <w:sz w:val="24"/>
          <w:szCs w:val="24"/>
        </w:rPr>
        <w:t xml:space="preserve">ptake </w:t>
      </w:r>
      <w:r w:rsidR="00520211" w:rsidRPr="00520211">
        <w:rPr>
          <w:rFonts w:ascii="Times New Roman" w:hAnsi="Times New Roman" w:cs="Times New Roman"/>
          <w:sz w:val="24"/>
          <w:szCs w:val="24"/>
        </w:rPr>
        <w:t xml:space="preserve">from </w:t>
      </w:r>
      <w:r w:rsidR="00535130">
        <w:rPr>
          <w:rFonts w:ascii="Times New Roman" w:hAnsi="Times New Roman" w:cs="Times New Roman"/>
          <w:sz w:val="24"/>
          <w:szCs w:val="24"/>
        </w:rPr>
        <w:t>soil (</w:t>
      </w:r>
      <w:r w:rsidR="00520211" w:rsidRPr="00520211">
        <w:rPr>
          <w:rFonts w:ascii="Times New Roman" w:hAnsi="Times New Roman" w:cs="Times New Roman"/>
          <w:sz w:val="24"/>
          <w:szCs w:val="24"/>
        </w:rPr>
        <w:t>rhizosphere</w:t>
      </w:r>
      <w:r w:rsidR="00535130">
        <w:rPr>
          <w:rFonts w:ascii="Times New Roman" w:hAnsi="Times New Roman" w:cs="Times New Roman"/>
          <w:sz w:val="24"/>
          <w:szCs w:val="24"/>
        </w:rPr>
        <w:t>)</w:t>
      </w:r>
      <w:r w:rsidR="00520211" w:rsidRPr="00520211">
        <w:rPr>
          <w:rFonts w:ascii="Times New Roman" w:hAnsi="Times New Roman" w:cs="Times New Roman"/>
          <w:sz w:val="24"/>
          <w:szCs w:val="24"/>
        </w:rPr>
        <w:t xml:space="preserve"> preferentially in Zn</w:t>
      </w:r>
      <w:r w:rsidR="00520211" w:rsidRPr="00520211">
        <w:rPr>
          <w:rFonts w:ascii="Times New Roman" w:hAnsi="Times New Roman" w:cs="Times New Roman"/>
          <w:sz w:val="24"/>
          <w:szCs w:val="24"/>
          <w:vertAlign w:val="superscript"/>
        </w:rPr>
        <w:t>+2</w:t>
      </w:r>
      <w:r w:rsidR="00520211" w:rsidRPr="00520211">
        <w:rPr>
          <w:rFonts w:ascii="Times New Roman" w:hAnsi="Times New Roman" w:cs="Times New Roman"/>
          <w:sz w:val="24"/>
          <w:szCs w:val="24"/>
        </w:rPr>
        <w:t xml:space="preserve"> form by </w:t>
      </w:r>
      <w:r w:rsidR="00535130">
        <w:rPr>
          <w:rFonts w:ascii="Times New Roman" w:hAnsi="Times New Roman" w:cs="Times New Roman"/>
          <w:sz w:val="24"/>
          <w:szCs w:val="24"/>
        </w:rPr>
        <w:t>different transporters (</w:t>
      </w:r>
      <w:r w:rsidR="00520211" w:rsidRPr="00520211">
        <w:rPr>
          <w:rFonts w:ascii="Times New Roman" w:hAnsi="Times New Roman" w:cs="Times New Roman"/>
          <w:sz w:val="24"/>
          <w:szCs w:val="24"/>
        </w:rPr>
        <w:t>IRT1</w:t>
      </w:r>
      <w:r w:rsidR="00535130">
        <w:rPr>
          <w:rFonts w:ascii="Times New Roman" w:hAnsi="Times New Roman" w:cs="Times New Roman"/>
          <w:sz w:val="24"/>
          <w:szCs w:val="24"/>
        </w:rPr>
        <w:t xml:space="preserve"> </w:t>
      </w:r>
      <w:r w:rsidR="00520211" w:rsidRPr="00520211">
        <w:rPr>
          <w:rFonts w:ascii="Times New Roman" w:hAnsi="Times New Roman" w:cs="Times New Roman"/>
          <w:sz w:val="24"/>
          <w:szCs w:val="24"/>
        </w:rPr>
        <w:t>(iron-regulated transporter 1), IRT2, Zip1 (Zn-regulated transporters), and Zip9</w:t>
      </w:r>
      <w:r w:rsidR="00535130">
        <w:rPr>
          <w:rFonts w:ascii="Times New Roman" w:hAnsi="Times New Roman" w:cs="Times New Roman"/>
          <w:sz w:val="24"/>
          <w:szCs w:val="24"/>
        </w:rPr>
        <w:t>)</w:t>
      </w:r>
      <w:r w:rsidR="00520211" w:rsidRPr="00520211">
        <w:rPr>
          <w:rFonts w:ascii="Times New Roman" w:hAnsi="Times New Roman" w:cs="Times New Roman"/>
          <w:sz w:val="24"/>
          <w:szCs w:val="24"/>
        </w:rPr>
        <w:t xml:space="preserve">. Also, </w:t>
      </w:r>
      <w:r w:rsidR="00520211">
        <w:rPr>
          <w:rFonts w:ascii="Times New Roman" w:hAnsi="Times New Roman" w:cs="Times New Roman"/>
          <w:sz w:val="24"/>
          <w:szCs w:val="24"/>
        </w:rPr>
        <w:t>Zn</w:t>
      </w:r>
      <w:r w:rsidR="00520211" w:rsidRPr="00520211">
        <w:rPr>
          <w:rFonts w:ascii="Times New Roman" w:hAnsi="Times New Roman" w:cs="Times New Roman"/>
          <w:sz w:val="24"/>
          <w:szCs w:val="24"/>
        </w:rPr>
        <w:t xml:space="preserve"> can be uptake </w:t>
      </w:r>
      <w:r w:rsidR="00520211">
        <w:rPr>
          <w:rFonts w:ascii="Times New Roman" w:hAnsi="Times New Roman" w:cs="Times New Roman"/>
          <w:sz w:val="24"/>
          <w:szCs w:val="24"/>
        </w:rPr>
        <w:t xml:space="preserve">in </w:t>
      </w:r>
      <w:r w:rsidR="00520211" w:rsidRPr="00520211">
        <w:rPr>
          <w:rFonts w:ascii="Times New Roman" w:hAnsi="Times New Roman" w:cs="Times New Roman"/>
          <w:sz w:val="24"/>
          <w:szCs w:val="24"/>
        </w:rPr>
        <w:t>complex</w:t>
      </w:r>
      <w:r w:rsidR="00520211">
        <w:rPr>
          <w:rFonts w:ascii="Times New Roman" w:hAnsi="Times New Roman" w:cs="Times New Roman"/>
          <w:sz w:val="24"/>
          <w:szCs w:val="24"/>
        </w:rPr>
        <w:t xml:space="preserve"> form (</w:t>
      </w:r>
      <w:r w:rsidR="00520211" w:rsidRPr="00520211">
        <w:rPr>
          <w:rFonts w:ascii="Times New Roman" w:hAnsi="Times New Roman" w:cs="Times New Roman"/>
          <w:sz w:val="24"/>
          <w:szCs w:val="24"/>
        </w:rPr>
        <w:t>DMA</w:t>
      </w:r>
      <w:r w:rsidR="00520211">
        <w:rPr>
          <w:rFonts w:ascii="Times New Roman" w:hAnsi="Times New Roman" w:cs="Times New Roman"/>
          <w:sz w:val="24"/>
          <w:szCs w:val="24"/>
        </w:rPr>
        <w:t>)</w:t>
      </w:r>
      <w:r w:rsidR="00520211" w:rsidRPr="00520211">
        <w:rPr>
          <w:rFonts w:ascii="Times New Roman" w:hAnsi="Times New Roman" w:cs="Times New Roman"/>
          <w:sz w:val="24"/>
          <w:szCs w:val="24"/>
        </w:rPr>
        <w:t xml:space="preserve"> which is secreted in the rhizosphere by TOM1 (transporter of mugineic acid phytosiderophore 1). The complex Zn</w:t>
      </w:r>
      <w:r w:rsidR="00520211" w:rsidRPr="00520211">
        <w:rPr>
          <w:rFonts w:ascii="Times New Roman" w:hAnsi="Times New Roman" w:cs="Times New Roman"/>
          <w:sz w:val="24"/>
          <w:szCs w:val="24"/>
          <w:vertAlign w:val="superscript"/>
        </w:rPr>
        <w:t>+</w:t>
      </w:r>
      <w:r w:rsidR="00535130">
        <w:rPr>
          <w:rFonts w:ascii="Times New Roman" w:hAnsi="Times New Roman" w:cs="Times New Roman"/>
          <w:sz w:val="24"/>
          <w:szCs w:val="24"/>
        </w:rPr>
        <w:t>-</w:t>
      </w:r>
      <w:r w:rsidR="00520211" w:rsidRPr="00520211">
        <w:rPr>
          <w:rFonts w:ascii="Times New Roman" w:hAnsi="Times New Roman" w:cs="Times New Roman"/>
          <w:sz w:val="24"/>
          <w:szCs w:val="24"/>
        </w:rPr>
        <w:t xml:space="preserve">DMA can be uptake by a </w:t>
      </w:r>
      <w:r w:rsidR="00535130" w:rsidRPr="00520211">
        <w:rPr>
          <w:rFonts w:ascii="Times New Roman" w:hAnsi="Times New Roman" w:cs="Times New Roman"/>
          <w:sz w:val="24"/>
          <w:szCs w:val="24"/>
        </w:rPr>
        <w:t>YLS</w:t>
      </w:r>
      <w:r w:rsidR="00535130" w:rsidRPr="00520211">
        <w:rPr>
          <w:rFonts w:ascii="Times New Roman" w:hAnsi="Times New Roman" w:cs="Times New Roman"/>
          <w:sz w:val="24"/>
          <w:szCs w:val="24"/>
        </w:rPr>
        <w:t xml:space="preserve"> </w:t>
      </w:r>
      <w:r w:rsidR="00520211" w:rsidRPr="00520211">
        <w:rPr>
          <w:rFonts w:ascii="Times New Roman" w:hAnsi="Times New Roman" w:cs="Times New Roman"/>
          <w:sz w:val="24"/>
          <w:szCs w:val="24"/>
        </w:rPr>
        <w:t>transporter</w:t>
      </w:r>
      <w:r w:rsidR="00520211">
        <w:rPr>
          <w:rFonts w:ascii="Times New Roman" w:hAnsi="Times New Roman" w:cs="Times New Roman"/>
          <w:sz w:val="24"/>
          <w:szCs w:val="24"/>
        </w:rPr>
        <w:t xml:space="preserve"> (</w:t>
      </w:r>
      <w:r w:rsidR="00520211" w:rsidRPr="00520211">
        <w:rPr>
          <w:rFonts w:ascii="Times New Roman" w:hAnsi="Times New Roman" w:cs="Times New Roman"/>
          <w:sz w:val="24"/>
          <w:szCs w:val="24"/>
        </w:rPr>
        <w:t>yellow stripe-like protein). Zn</w:t>
      </w:r>
      <w:r w:rsidR="00520211" w:rsidRPr="00520211">
        <w:rPr>
          <w:rFonts w:ascii="Times New Roman" w:hAnsi="Times New Roman" w:cs="Times New Roman"/>
          <w:sz w:val="24"/>
          <w:szCs w:val="24"/>
          <w:vertAlign w:val="superscript"/>
        </w:rPr>
        <w:t>+</w:t>
      </w:r>
      <w:r w:rsidR="00942082" w:rsidRPr="00520211">
        <w:rPr>
          <w:rFonts w:ascii="Times New Roman" w:hAnsi="Times New Roman" w:cs="Times New Roman"/>
          <w:sz w:val="24"/>
          <w:szCs w:val="24"/>
          <w:vertAlign w:val="superscript"/>
        </w:rPr>
        <w:t>2</w:t>
      </w:r>
      <w:r w:rsidR="00942082" w:rsidRPr="00520211">
        <w:rPr>
          <w:rFonts w:ascii="Times New Roman" w:hAnsi="Times New Roman" w:cs="Times New Roman"/>
          <w:sz w:val="24"/>
          <w:szCs w:val="24"/>
        </w:rPr>
        <w:t xml:space="preserve"> </w:t>
      </w:r>
      <w:r w:rsidR="00942082">
        <w:rPr>
          <w:rFonts w:ascii="Times New Roman" w:hAnsi="Times New Roman" w:cs="Times New Roman"/>
          <w:sz w:val="24"/>
          <w:szCs w:val="24"/>
        </w:rPr>
        <w:t xml:space="preserve">transfer </w:t>
      </w:r>
      <w:r w:rsidR="00520211" w:rsidRPr="00520211">
        <w:rPr>
          <w:rFonts w:ascii="Times New Roman" w:hAnsi="Times New Roman" w:cs="Times New Roman"/>
          <w:sz w:val="24"/>
          <w:szCs w:val="24"/>
        </w:rPr>
        <w:t xml:space="preserve">cytoplasm to vacuole by transporter </w:t>
      </w:r>
      <w:r w:rsidR="00942082">
        <w:rPr>
          <w:rFonts w:ascii="Times New Roman" w:hAnsi="Times New Roman" w:cs="Times New Roman"/>
          <w:sz w:val="24"/>
          <w:szCs w:val="24"/>
        </w:rPr>
        <w:t>and after that</w:t>
      </w:r>
      <w:r w:rsidR="00520211" w:rsidRPr="00520211">
        <w:rPr>
          <w:rFonts w:ascii="Times New Roman" w:hAnsi="Times New Roman" w:cs="Times New Roman"/>
          <w:sz w:val="24"/>
          <w:szCs w:val="24"/>
        </w:rPr>
        <w:t xml:space="preserve"> root cells to root vascular bundles. </w:t>
      </w:r>
      <w:r w:rsidR="00942082">
        <w:rPr>
          <w:rFonts w:ascii="Times New Roman" w:hAnsi="Times New Roman" w:cs="Times New Roman"/>
          <w:sz w:val="24"/>
          <w:szCs w:val="24"/>
        </w:rPr>
        <w:t xml:space="preserve">Zinc transport root to shoot with the help of </w:t>
      </w:r>
      <w:r w:rsidR="00520211" w:rsidRPr="00520211">
        <w:rPr>
          <w:rFonts w:ascii="Times New Roman" w:hAnsi="Times New Roman" w:cs="Times New Roman"/>
          <w:sz w:val="24"/>
          <w:szCs w:val="24"/>
        </w:rPr>
        <w:t xml:space="preserve">HMA2 (heavy metal ATPase2). In shoots, Zn is transported by </w:t>
      </w:r>
      <w:r w:rsidR="00942082">
        <w:rPr>
          <w:rFonts w:ascii="Times New Roman" w:hAnsi="Times New Roman" w:cs="Times New Roman"/>
          <w:sz w:val="24"/>
          <w:szCs w:val="24"/>
        </w:rPr>
        <w:t>ZIP family protein (</w:t>
      </w:r>
      <w:r w:rsidR="00520211" w:rsidRPr="00520211">
        <w:rPr>
          <w:rFonts w:ascii="Times New Roman" w:hAnsi="Times New Roman" w:cs="Times New Roman"/>
          <w:sz w:val="24"/>
          <w:szCs w:val="24"/>
        </w:rPr>
        <w:t>Zip4, Zip5, Zip7, and Zip8</w:t>
      </w:r>
      <w:r w:rsidR="00942082">
        <w:rPr>
          <w:rFonts w:ascii="Times New Roman" w:hAnsi="Times New Roman" w:cs="Times New Roman"/>
          <w:sz w:val="24"/>
          <w:szCs w:val="24"/>
        </w:rPr>
        <w:t>)</w:t>
      </w:r>
      <w:r w:rsidR="00520211" w:rsidRPr="00520211">
        <w:rPr>
          <w:rFonts w:ascii="Times New Roman" w:hAnsi="Times New Roman" w:cs="Times New Roman"/>
          <w:sz w:val="24"/>
          <w:szCs w:val="24"/>
        </w:rPr>
        <w:t>. The Z</w:t>
      </w:r>
      <w:r w:rsidR="009374BB">
        <w:rPr>
          <w:rFonts w:ascii="Times New Roman" w:hAnsi="Times New Roman" w:cs="Times New Roman"/>
          <w:sz w:val="24"/>
          <w:szCs w:val="24"/>
        </w:rPr>
        <w:t>inc</w:t>
      </w:r>
      <w:r w:rsidR="00520211" w:rsidRPr="00520211">
        <w:rPr>
          <w:rFonts w:ascii="Times New Roman" w:hAnsi="Times New Roman" w:cs="Times New Roman"/>
          <w:sz w:val="24"/>
          <w:szCs w:val="24"/>
        </w:rPr>
        <w:t xml:space="preserve"> </w:t>
      </w:r>
      <w:r w:rsidR="009374BB" w:rsidRPr="00520211">
        <w:rPr>
          <w:rFonts w:ascii="Times New Roman" w:hAnsi="Times New Roman" w:cs="Times New Roman"/>
          <w:sz w:val="24"/>
          <w:szCs w:val="24"/>
        </w:rPr>
        <w:t>transmission</w:t>
      </w:r>
      <w:r w:rsidR="00520211" w:rsidRPr="00520211">
        <w:rPr>
          <w:rFonts w:ascii="Times New Roman" w:hAnsi="Times New Roman" w:cs="Times New Roman"/>
          <w:sz w:val="24"/>
          <w:szCs w:val="24"/>
        </w:rPr>
        <w:t xml:space="preserve"> to </w:t>
      </w:r>
      <w:r w:rsidR="009374BB">
        <w:rPr>
          <w:rFonts w:ascii="Times New Roman" w:hAnsi="Times New Roman" w:cs="Times New Roman"/>
          <w:sz w:val="24"/>
          <w:szCs w:val="24"/>
        </w:rPr>
        <w:t xml:space="preserve">rice </w:t>
      </w:r>
      <w:r w:rsidR="00520211" w:rsidRPr="00520211">
        <w:rPr>
          <w:rFonts w:ascii="Times New Roman" w:hAnsi="Times New Roman" w:cs="Times New Roman"/>
          <w:sz w:val="24"/>
          <w:szCs w:val="24"/>
        </w:rPr>
        <w:t xml:space="preserve">grains is </w:t>
      </w:r>
      <w:r w:rsidR="009374BB" w:rsidRPr="00520211">
        <w:rPr>
          <w:rFonts w:ascii="Times New Roman" w:hAnsi="Times New Roman" w:cs="Times New Roman"/>
          <w:sz w:val="24"/>
          <w:szCs w:val="24"/>
        </w:rPr>
        <w:t>proposed</w:t>
      </w:r>
      <w:r w:rsidR="00520211" w:rsidRPr="00520211">
        <w:rPr>
          <w:rFonts w:ascii="Times New Roman" w:hAnsi="Times New Roman" w:cs="Times New Roman"/>
          <w:sz w:val="24"/>
          <w:szCs w:val="24"/>
        </w:rPr>
        <w:t xml:space="preserve"> to be horizontally from xylem to phloem</w:t>
      </w:r>
      <w:r w:rsidR="004C6469">
        <w:rPr>
          <w:rFonts w:ascii="Times New Roman" w:hAnsi="Times New Roman" w:cs="Times New Roman"/>
          <w:sz w:val="24"/>
          <w:szCs w:val="24"/>
        </w:rPr>
        <w:t xml:space="preserve"> after that zinc transfer in rice grain</w:t>
      </w:r>
      <w:r w:rsidR="009374BB">
        <w:rPr>
          <w:rFonts w:ascii="Times New Roman" w:hAnsi="Times New Roman" w:cs="Times New Roman"/>
          <w:sz w:val="24"/>
          <w:szCs w:val="24"/>
        </w:rPr>
        <w:t>.</w:t>
      </w:r>
    </w:p>
    <w:p w14:paraId="4D11FC9C" w14:textId="3FC569E0" w:rsidR="00283613" w:rsidRPr="006F77E7" w:rsidRDefault="00283613" w:rsidP="00283613">
      <w:pPr>
        <w:spacing w:after="0" w:line="360" w:lineRule="auto"/>
        <w:jc w:val="both"/>
        <w:rPr>
          <w:rFonts w:ascii="Times New Roman" w:hAnsi="Times New Roman" w:cs="Times New Roman"/>
          <w:b/>
          <w:bCs/>
          <w:sz w:val="24"/>
          <w:szCs w:val="24"/>
          <w:lang w:val="en-US"/>
        </w:rPr>
      </w:pPr>
      <w:r w:rsidRPr="006F77E7">
        <w:rPr>
          <w:rFonts w:ascii="Times New Roman" w:hAnsi="Times New Roman" w:cs="Times New Roman"/>
          <w:b/>
          <w:bCs/>
          <w:sz w:val="24"/>
          <w:szCs w:val="24"/>
          <w:lang w:val="en-US"/>
        </w:rPr>
        <w:t>Zinc transformation and store in grain</w:t>
      </w:r>
    </w:p>
    <w:p w14:paraId="639BCD46" w14:textId="43995A6F" w:rsidR="00D746B9" w:rsidRDefault="0039186A" w:rsidP="00D746B9">
      <w:pPr>
        <w:spacing w:after="0" w:line="360" w:lineRule="auto"/>
        <w:ind w:firstLine="720"/>
        <w:jc w:val="both"/>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Functionally</w:t>
      </w:r>
      <w:r w:rsidR="00283613" w:rsidRPr="00283613">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endosperm</w:t>
      </w:r>
      <w:r>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and embryo are symplastically </w:t>
      </w:r>
      <w:r w:rsidR="009374BB">
        <w:rPr>
          <w:rFonts w:ascii="Times New Roman" w:hAnsi="Times New Roman" w:cs="Times New Roman"/>
          <w:noProof/>
          <w:sz w:val="24"/>
          <w:szCs w:val="24"/>
          <w:lang w:val="en-US"/>
        </w:rPr>
        <w:t>collected</w:t>
      </w:r>
      <w:r w:rsidR="00283613" w:rsidRPr="00283613">
        <w:rPr>
          <w:rFonts w:ascii="Times New Roman" w:hAnsi="Times New Roman" w:cs="Times New Roman"/>
          <w:noProof/>
          <w:sz w:val="24"/>
          <w:szCs w:val="24"/>
          <w:lang w:val="en-US"/>
        </w:rPr>
        <w:t xml:space="preserve"> from</w:t>
      </w:r>
      <w:r>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the </w:t>
      </w:r>
      <w:r>
        <w:rPr>
          <w:rFonts w:ascii="Times New Roman" w:hAnsi="Times New Roman" w:cs="Times New Roman"/>
          <w:noProof/>
          <w:sz w:val="24"/>
          <w:szCs w:val="24"/>
          <w:lang w:val="en-US"/>
        </w:rPr>
        <w:t xml:space="preserve">rice </w:t>
      </w:r>
      <w:r w:rsidR="00283613" w:rsidRPr="00283613">
        <w:rPr>
          <w:rFonts w:ascii="Times New Roman" w:hAnsi="Times New Roman" w:cs="Times New Roman"/>
          <w:noProof/>
          <w:sz w:val="24"/>
          <w:szCs w:val="24"/>
          <w:lang w:val="en-US"/>
        </w:rPr>
        <w:t>plant</w:t>
      </w:r>
      <w:r w:rsidR="009374BB">
        <w:rPr>
          <w:rFonts w:ascii="Times New Roman" w:hAnsi="Times New Roman" w:cs="Times New Roman"/>
          <w:noProof/>
          <w:sz w:val="24"/>
          <w:szCs w:val="24"/>
          <w:lang w:val="en-US"/>
        </w:rPr>
        <w:t>s</w:t>
      </w:r>
      <w:r w:rsidR="00283613" w:rsidRPr="00283613">
        <w:rPr>
          <w:rFonts w:ascii="Times New Roman" w:hAnsi="Times New Roman" w:cs="Times New Roman"/>
          <w:noProof/>
          <w:sz w:val="24"/>
          <w:szCs w:val="24"/>
          <w:lang w:val="en-US"/>
        </w:rPr>
        <w:t xml:space="preserve"> (</w:t>
      </w:r>
      <w:r w:rsidR="00283613" w:rsidRPr="0069643A">
        <w:rPr>
          <w:rFonts w:ascii="Times New Roman" w:hAnsi="Times New Roman" w:cs="Times New Roman"/>
          <w:noProof/>
          <w:color w:val="FF0000"/>
          <w:sz w:val="24"/>
          <w:szCs w:val="24"/>
          <w:lang w:val="en-US"/>
        </w:rPr>
        <w:t>Krishnan and Dayanandan 2003</w:t>
      </w:r>
      <w:r w:rsidRPr="0069643A">
        <w:rPr>
          <w:rFonts w:ascii="Times New Roman" w:hAnsi="Times New Roman" w:cs="Times New Roman"/>
          <w:noProof/>
          <w:color w:val="FF0000"/>
          <w:sz w:val="24"/>
          <w:szCs w:val="24"/>
          <w:lang w:val="en-US"/>
        </w:rPr>
        <w:t xml:space="preserve"> </w:t>
      </w:r>
      <w:r>
        <w:rPr>
          <w:rFonts w:ascii="Times New Roman" w:hAnsi="Times New Roman" w:cs="Times New Roman"/>
          <w:noProof/>
          <w:sz w:val="24"/>
          <w:szCs w:val="24"/>
          <w:lang w:val="en-US"/>
        </w:rPr>
        <w:t xml:space="preserve">and </w:t>
      </w:r>
      <w:r w:rsidR="00283613" w:rsidRPr="0025016E">
        <w:rPr>
          <w:rFonts w:ascii="Times New Roman" w:hAnsi="Times New Roman" w:cs="Times New Roman"/>
          <w:noProof/>
          <w:color w:val="FF0000"/>
          <w:sz w:val="24"/>
          <w:szCs w:val="24"/>
          <w:lang w:val="en-US"/>
        </w:rPr>
        <w:t xml:space="preserve">Palmgren </w:t>
      </w:r>
      <w:r w:rsidR="00283613" w:rsidRPr="0025016E">
        <w:rPr>
          <w:rFonts w:ascii="Times New Roman" w:hAnsi="Times New Roman" w:cs="Times New Roman"/>
          <w:i/>
          <w:iCs/>
          <w:noProof/>
          <w:color w:val="FF0000"/>
          <w:sz w:val="24"/>
          <w:szCs w:val="24"/>
          <w:lang w:val="en-US"/>
        </w:rPr>
        <w:t>et al.</w:t>
      </w:r>
      <w:r w:rsidR="00283613" w:rsidRPr="0025016E">
        <w:rPr>
          <w:rFonts w:ascii="Times New Roman" w:hAnsi="Times New Roman" w:cs="Times New Roman"/>
          <w:noProof/>
          <w:color w:val="FF0000"/>
          <w:sz w:val="24"/>
          <w:szCs w:val="24"/>
          <w:lang w:val="en-US"/>
        </w:rPr>
        <w:t xml:space="preserve"> 2008</w:t>
      </w:r>
      <w:r w:rsidR="00283613" w:rsidRPr="00283613">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Rice</w:t>
      </w:r>
      <w:r>
        <w:rPr>
          <w:rFonts w:ascii="Times New Roman" w:hAnsi="Times New Roman" w:cs="Times New Roman"/>
          <w:noProof/>
          <w:sz w:val="24"/>
          <w:szCs w:val="24"/>
          <w:lang w:val="en-US"/>
        </w:rPr>
        <w:t xml:space="preserve"> grain </w:t>
      </w:r>
      <w:r w:rsidR="002611B3">
        <w:rPr>
          <w:rFonts w:ascii="Times New Roman" w:hAnsi="Times New Roman" w:cs="Times New Roman"/>
          <w:noProof/>
          <w:sz w:val="24"/>
          <w:szCs w:val="24"/>
          <w:lang w:val="en-US"/>
        </w:rPr>
        <w:t>requires</w:t>
      </w:r>
      <w:r>
        <w:rPr>
          <w:rFonts w:ascii="Times New Roman" w:hAnsi="Times New Roman" w:cs="Times New Roman"/>
          <w:noProof/>
          <w:sz w:val="24"/>
          <w:szCs w:val="24"/>
          <w:lang w:val="en-US"/>
        </w:rPr>
        <w:t xml:space="preserve"> </w:t>
      </w:r>
      <w:r w:rsidRPr="0039186A">
        <w:rPr>
          <w:rFonts w:ascii="Times New Roman" w:hAnsi="Times New Roman" w:cs="Times New Roman"/>
          <w:noProof/>
          <w:sz w:val="24"/>
          <w:szCs w:val="24"/>
          <w:lang w:val="en-US"/>
        </w:rPr>
        <w:t xml:space="preserve">efflux </w:t>
      </w:r>
      <w:r>
        <w:rPr>
          <w:rFonts w:ascii="Times New Roman" w:hAnsi="Times New Roman" w:cs="Times New Roman"/>
          <w:noProof/>
          <w:sz w:val="24"/>
          <w:szCs w:val="24"/>
          <w:lang w:val="en-US"/>
        </w:rPr>
        <w:t xml:space="preserve">and </w:t>
      </w:r>
      <w:r w:rsidRPr="00283613">
        <w:rPr>
          <w:rFonts w:ascii="Times New Roman" w:hAnsi="Times New Roman" w:cs="Times New Roman"/>
          <w:noProof/>
          <w:sz w:val="24"/>
          <w:szCs w:val="24"/>
          <w:lang w:val="en-US"/>
        </w:rPr>
        <w:t>influx</w:t>
      </w:r>
      <w:r w:rsidRPr="0039186A">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transporter</w:t>
      </w:r>
      <w:r w:rsidRPr="0039186A">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for </w:t>
      </w:r>
      <w:r w:rsidR="00743B35" w:rsidRPr="00283613">
        <w:rPr>
          <w:rFonts w:ascii="Times New Roman" w:hAnsi="Times New Roman" w:cs="Times New Roman"/>
          <w:noProof/>
          <w:sz w:val="24"/>
          <w:szCs w:val="24"/>
          <w:lang w:val="en-US"/>
        </w:rPr>
        <w:t xml:space="preserve">nutrient loading </w:t>
      </w:r>
      <w:r w:rsidR="00743B35">
        <w:rPr>
          <w:rFonts w:ascii="Times New Roman" w:hAnsi="Times New Roman" w:cs="Times New Roman"/>
          <w:noProof/>
          <w:sz w:val="24"/>
          <w:szCs w:val="24"/>
          <w:lang w:val="en-US"/>
        </w:rPr>
        <w:t xml:space="preserve">inside and outside of </w:t>
      </w:r>
      <w:r w:rsidR="002611B3">
        <w:rPr>
          <w:rFonts w:ascii="Times New Roman" w:hAnsi="Times New Roman" w:cs="Times New Roman"/>
          <w:noProof/>
          <w:sz w:val="24"/>
          <w:szCs w:val="24"/>
          <w:lang w:val="en-US"/>
        </w:rPr>
        <w:t xml:space="preserve">the </w:t>
      </w:r>
      <w:r w:rsidR="00743B35">
        <w:rPr>
          <w:rFonts w:ascii="Times New Roman" w:hAnsi="Times New Roman" w:cs="Times New Roman"/>
          <w:noProof/>
          <w:sz w:val="24"/>
          <w:szCs w:val="24"/>
          <w:lang w:val="en-US"/>
        </w:rPr>
        <w:t xml:space="preserve">grain </w:t>
      </w:r>
      <w:r w:rsidR="00283613" w:rsidRPr="00283613">
        <w:rPr>
          <w:rFonts w:ascii="Times New Roman" w:hAnsi="Times New Roman" w:cs="Times New Roman"/>
          <w:noProof/>
          <w:sz w:val="24"/>
          <w:szCs w:val="24"/>
          <w:lang w:val="en-US"/>
        </w:rPr>
        <w:t>side</w:t>
      </w:r>
      <w:r w:rsidR="00743B35">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Like </w:t>
      </w:r>
      <w:r w:rsidR="00743B35">
        <w:rPr>
          <w:rFonts w:ascii="Times New Roman" w:hAnsi="Times New Roman" w:cs="Times New Roman"/>
          <w:noProof/>
          <w:sz w:val="24"/>
          <w:szCs w:val="24"/>
          <w:lang w:val="en-US"/>
        </w:rPr>
        <w:t>micro-</w:t>
      </w:r>
      <w:r w:rsidR="00283613" w:rsidRPr="00283613">
        <w:rPr>
          <w:rFonts w:ascii="Times New Roman" w:hAnsi="Times New Roman" w:cs="Times New Roman"/>
          <w:noProof/>
          <w:sz w:val="24"/>
          <w:szCs w:val="24"/>
          <w:lang w:val="en-US"/>
        </w:rPr>
        <w:t>nutrients,</w:t>
      </w:r>
      <w:r w:rsidR="00743B35">
        <w:rPr>
          <w:rFonts w:ascii="Times New Roman" w:hAnsi="Times New Roman" w:cs="Times New Roman"/>
          <w:noProof/>
          <w:sz w:val="24"/>
          <w:szCs w:val="24"/>
          <w:lang w:val="en-US"/>
        </w:rPr>
        <w:t xml:space="preserve"> zinc</w:t>
      </w:r>
      <w:r w:rsidR="00283613" w:rsidRPr="00283613">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is</w:t>
      </w:r>
      <w:r w:rsidR="00283613" w:rsidRPr="00283613">
        <w:rPr>
          <w:rFonts w:ascii="Times New Roman" w:hAnsi="Times New Roman" w:cs="Times New Roman"/>
          <w:noProof/>
          <w:sz w:val="24"/>
          <w:szCs w:val="24"/>
          <w:lang w:val="en-US"/>
        </w:rPr>
        <w:t xml:space="preserve"> also remobilized in the</w:t>
      </w:r>
      <w:r w:rsidR="00743B35">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plants from </w:t>
      </w:r>
      <w:r w:rsidR="00743B35">
        <w:rPr>
          <w:rFonts w:ascii="Times New Roman" w:hAnsi="Times New Roman" w:cs="Times New Roman"/>
          <w:noProof/>
          <w:sz w:val="24"/>
          <w:szCs w:val="24"/>
          <w:lang w:val="en-US"/>
        </w:rPr>
        <w:t>leaf (source)</w:t>
      </w:r>
      <w:r w:rsidR="00283613" w:rsidRPr="00283613">
        <w:rPr>
          <w:rFonts w:ascii="Times New Roman" w:hAnsi="Times New Roman" w:cs="Times New Roman"/>
          <w:noProof/>
          <w:sz w:val="24"/>
          <w:szCs w:val="24"/>
          <w:lang w:val="en-US"/>
        </w:rPr>
        <w:t xml:space="preserve"> to </w:t>
      </w:r>
      <w:r w:rsidR="00743B35">
        <w:rPr>
          <w:rFonts w:ascii="Times New Roman" w:hAnsi="Times New Roman" w:cs="Times New Roman"/>
          <w:noProof/>
          <w:sz w:val="24"/>
          <w:szCs w:val="24"/>
          <w:lang w:val="en-US"/>
        </w:rPr>
        <w:t>grain (sink)</w:t>
      </w:r>
      <w:r w:rsidR="00283613" w:rsidRPr="00283613">
        <w:rPr>
          <w:rFonts w:ascii="Times New Roman" w:hAnsi="Times New Roman" w:cs="Times New Roman"/>
          <w:noProof/>
          <w:sz w:val="24"/>
          <w:szCs w:val="24"/>
          <w:lang w:val="en-US"/>
        </w:rPr>
        <w:t xml:space="preserve"> tissues. </w:t>
      </w:r>
    </w:p>
    <w:p w14:paraId="7C0C8959" w14:textId="1D1AF700" w:rsidR="00D746B9" w:rsidRDefault="00743B35" w:rsidP="00D746B9">
      <w:pPr>
        <w:spacing w:after="0" w:line="360" w:lineRule="auto"/>
        <w:ind w:firstLine="72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Transporter </w:t>
      </w:r>
      <w:r w:rsidRPr="004A1A5C">
        <w:rPr>
          <w:rFonts w:ascii="Times New Roman" w:hAnsi="Times New Roman" w:cs="Times New Roman"/>
          <w:i/>
          <w:iCs/>
          <w:noProof/>
          <w:sz w:val="24"/>
          <w:szCs w:val="24"/>
          <w:lang w:val="en-US"/>
        </w:rPr>
        <w:t>OsHMA9</w:t>
      </w:r>
      <w:r>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 xml:space="preserve">is </w:t>
      </w:r>
      <w:r w:rsidR="00E721F7">
        <w:rPr>
          <w:rFonts w:ascii="Times New Roman" w:hAnsi="Times New Roman" w:cs="Times New Roman"/>
          <w:noProof/>
          <w:sz w:val="24"/>
          <w:szCs w:val="24"/>
          <w:lang w:val="en-US"/>
        </w:rPr>
        <w:t xml:space="preserve">located on </w:t>
      </w:r>
      <w:r w:rsidR="002611B3">
        <w:rPr>
          <w:rFonts w:ascii="Times New Roman" w:hAnsi="Times New Roman" w:cs="Times New Roman"/>
          <w:noProof/>
          <w:sz w:val="24"/>
          <w:szCs w:val="24"/>
          <w:lang w:val="en-US"/>
        </w:rPr>
        <w:t xml:space="preserve">the </w:t>
      </w:r>
      <w:r w:rsidR="00E721F7" w:rsidRPr="00E721F7">
        <w:rPr>
          <w:rFonts w:ascii="Times New Roman" w:hAnsi="Times New Roman" w:cs="Times New Roman"/>
          <w:noProof/>
          <w:sz w:val="24"/>
          <w:szCs w:val="24"/>
          <w:lang w:val="en-US"/>
        </w:rPr>
        <w:t>plasma</w:t>
      </w:r>
      <w:r w:rsidR="00E721F7">
        <w:rPr>
          <w:rFonts w:ascii="Times New Roman" w:hAnsi="Times New Roman" w:cs="Times New Roman"/>
          <w:noProof/>
          <w:sz w:val="24"/>
          <w:szCs w:val="24"/>
          <w:lang w:val="en-US"/>
        </w:rPr>
        <w:t xml:space="preserve"> </w:t>
      </w:r>
      <w:r w:rsidR="00E721F7" w:rsidRPr="00E721F7">
        <w:rPr>
          <w:rFonts w:ascii="Times New Roman" w:hAnsi="Times New Roman" w:cs="Times New Roman"/>
          <w:noProof/>
          <w:sz w:val="24"/>
          <w:szCs w:val="24"/>
          <w:lang w:val="en-US"/>
        </w:rPr>
        <w:t xml:space="preserve">membrane </w:t>
      </w:r>
      <w:r w:rsidR="00E721F7">
        <w:rPr>
          <w:rFonts w:ascii="Times New Roman" w:hAnsi="Times New Roman" w:cs="Times New Roman"/>
          <w:noProof/>
          <w:sz w:val="24"/>
          <w:szCs w:val="24"/>
          <w:lang w:val="en-US"/>
        </w:rPr>
        <w:t xml:space="preserve">and </w:t>
      </w:r>
      <w:r w:rsidR="00E721F7" w:rsidRPr="00283613">
        <w:rPr>
          <w:rFonts w:ascii="Times New Roman" w:hAnsi="Times New Roman" w:cs="Times New Roman"/>
          <w:noProof/>
          <w:sz w:val="24"/>
          <w:szCs w:val="24"/>
          <w:lang w:val="en-US"/>
        </w:rPr>
        <w:t>is expressed</w:t>
      </w:r>
      <w:r w:rsidR="00E721F7">
        <w:rPr>
          <w:rFonts w:ascii="Times New Roman" w:hAnsi="Times New Roman" w:cs="Times New Roman"/>
          <w:noProof/>
          <w:sz w:val="24"/>
          <w:szCs w:val="24"/>
          <w:lang w:val="en-US"/>
        </w:rPr>
        <w:t xml:space="preserve"> </w:t>
      </w:r>
      <w:r w:rsidR="00E721F7" w:rsidRPr="00283613">
        <w:rPr>
          <w:rFonts w:ascii="Times New Roman" w:hAnsi="Times New Roman" w:cs="Times New Roman"/>
          <w:noProof/>
          <w:sz w:val="24"/>
          <w:szCs w:val="24"/>
          <w:lang w:val="en-US"/>
        </w:rPr>
        <w:t>stronger in mature leaves than in young leaves</w:t>
      </w:r>
      <w:r w:rsidR="00E721F7">
        <w:rPr>
          <w:rFonts w:ascii="Times New Roman" w:hAnsi="Times New Roman" w:cs="Times New Roman"/>
          <w:noProof/>
          <w:sz w:val="24"/>
          <w:szCs w:val="24"/>
          <w:lang w:val="en-US"/>
        </w:rPr>
        <w:t xml:space="preserve"> and </w:t>
      </w:r>
      <w:r w:rsidR="002611B3">
        <w:rPr>
          <w:rFonts w:ascii="Times New Roman" w:hAnsi="Times New Roman" w:cs="Times New Roman"/>
          <w:noProof/>
          <w:sz w:val="24"/>
          <w:szCs w:val="24"/>
          <w:lang w:val="en-US"/>
        </w:rPr>
        <w:t>works</w:t>
      </w:r>
      <w:r w:rsidR="00E721F7">
        <w:rPr>
          <w:rFonts w:ascii="Times New Roman" w:hAnsi="Times New Roman" w:cs="Times New Roman"/>
          <w:noProof/>
          <w:sz w:val="24"/>
          <w:szCs w:val="24"/>
          <w:lang w:val="en-US"/>
        </w:rPr>
        <w:t xml:space="preserve"> as a </w:t>
      </w:r>
      <w:r w:rsidR="00E721F7" w:rsidRPr="00283613">
        <w:rPr>
          <w:rFonts w:ascii="Times New Roman" w:hAnsi="Times New Roman" w:cs="Times New Roman"/>
          <w:noProof/>
          <w:sz w:val="24"/>
          <w:szCs w:val="24"/>
          <w:lang w:val="en-US"/>
        </w:rPr>
        <w:t>Zn efflux transporter</w:t>
      </w:r>
      <w:r w:rsidR="00E721F7">
        <w:rPr>
          <w:rFonts w:ascii="Times New Roman" w:hAnsi="Times New Roman" w:cs="Times New Roman"/>
          <w:noProof/>
          <w:sz w:val="24"/>
          <w:szCs w:val="24"/>
          <w:lang w:val="en-US"/>
        </w:rPr>
        <w:t xml:space="preserve">, while </w:t>
      </w:r>
      <w:r>
        <w:rPr>
          <w:rFonts w:ascii="Times New Roman" w:hAnsi="Times New Roman" w:cs="Times New Roman"/>
          <w:noProof/>
          <w:sz w:val="24"/>
          <w:szCs w:val="24"/>
          <w:lang w:val="en-US"/>
        </w:rPr>
        <w:t>helpful in</w:t>
      </w:r>
      <w:r w:rsidR="00283613" w:rsidRPr="00283613">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 xml:space="preserve">the </w:t>
      </w:r>
      <w:r w:rsidR="00283613" w:rsidRPr="00283613">
        <w:rPr>
          <w:rFonts w:ascii="Times New Roman" w:hAnsi="Times New Roman" w:cs="Times New Roman"/>
          <w:noProof/>
          <w:sz w:val="24"/>
          <w:szCs w:val="24"/>
          <w:lang w:val="en-US"/>
        </w:rPr>
        <w:t>export of Zn from mature leaves</w:t>
      </w:r>
      <w:r w:rsidR="00E721F7">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w:t>
      </w:r>
      <w:r w:rsidR="00283613" w:rsidRPr="0025016E">
        <w:rPr>
          <w:rFonts w:ascii="Times New Roman" w:hAnsi="Times New Roman" w:cs="Times New Roman"/>
          <w:noProof/>
          <w:color w:val="FF0000"/>
          <w:sz w:val="24"/>
          <w:szCs w:val="24"/>
          <w:lang w:val="en-US"/>
        </w:rPr>
        <w:t xml:space="preserve">Lee </w:t>
      </w:r>
      <w:r w:rsidR="00283613" w:rsidRPr="0025016E">
        <w:rPr>
          <w:rFonts w:ascii="Times New Roman" w:hAnsi="Times New Roman" w:cs="Times New Roman"/>
          <w:i/>
          <w:iCs/>
          <w:noProof/>
          <w:color w:val="FF0000"/>
          <w:sz w:val="24"/>
          <w:szCs w:val="24"/>
          <w:lang w:val="en-US"/>
        </w:rPr>
        <w:t>et al.</w:t>
      </w:r>
      <w:r w:rsidR="00283613" w:rsidRPr="0025016E">
        <w:rPr>
          <w:rFonts w:ascii="Times New Roman" w:hAnsi="Times New Roman" w:cs="Times New Roman"/>
          <w:noProof/>
          <w:color w:val="FF0000"/>
          <w:sz w:val="24"/>
          <w:szCs w:val="24"/>
          <w:lang w:val="en-US"/>
        </w:rPr>
        <w:t xml:space="preserve"> 2007</w:t>
      </w:r>
      <w:r w:rsidR="00283613" w:rsidRPr="00283613">
        <w:rPr>
          <w:rFonts w:ascii="Times New Roman" w:hAnsi="Times New Roman" w:cs="Times New Roman"/>
          <w:noProof/>
          <w:sz w:val="24"/>
          <w:szCs w:val="24"/>
          <w:lang w:val="en-US"/>
        </w:rPr>
        <w:t xml:space="preserve">). </w:t>
      </w:r>
      <w:r w:rsidR="00D746B9" w:rsidRPr="004A1A5C">
        <w:rPr>
          <w:rFonts w:ascii="Times New Roman" w:hAnsi="Times New Roman" w:cs="Times New Roman"/>
          <w:i/>
          <w:iCs/>
          <w:noProof/>
          <w:sz w:val="24"/>
          <w:szCs w:val="24"/>
          <w:lang w:val="en-US"/>
        </w:rPr>
        <w:t>OsZIP4</w:t>
      </w:r>
      <w:r w:rsidR="00D746B9">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 xml:space="preserve">is </w:t>
      </w:r>
      <w:r w:rsidR="00D746B9">
        <w:rPr>
          <w:rFonts w:ascii="Times New Roman" w:hAnsi="Times New Roman" w:cs="Times New Roman"/>
          <w:noProof/>
          <w:sz w:val="24"/>
          <w:szCs w:val="24"/>
          <w:lang w:val="en-US"/>
        </w:rPr>
        <w:t xml:space="preserve">highly </w:t>
      </w:r>
      <w:r w:rsidR="002611B3">
        <w:rPr>
          <w:rFonts w:ascii="Times New Roman" w:hAnsi="Times New Roman" w:cs="Times New Roman"/>
          <w:noProof/>
          <w:sz w:val="24"/>
          <w:szCs w:val="24"/>
          <w:lang w:val="en-US"/>
        </w:rPr>
        <w:t>expressed</w:t>
      </w:r>
      <w:r w:rsidR="00283613" w:rsidRPr="00283613">
        <w:rPr>
          <w:rFonts w:ascii="Times New Roman" w:hAnsi="Times New Roman" w:cs="Times New Roman"/>
          <w:noProof/>
          <w:sz w:val="24"/>
          <w:szCs w:val="24"/>
          <w:lang w:val="en-US"/>
        </w:rPr>
        <w:t xml:space="preserve"> in flag leaves </w:t>
      </w:r>
      <w:r w:rsidR="002611B3">
        <w:rPr>
          <w:rFonts w:ascii="Times New Roman" w:hAnsi="Times New Roman" w:cs="Times New Roman"/>
          <w:noProof/>
          <w:sz w:val="24"/>
          <w:szCs w:val="24"/>
          <w:lang w:val="en-US"/>
        </w:rPr>
        <w:t xml:space="preserve">and </w:t>
      </w:r>
      <w:r w:rsidR="00283613" w:rsidRPr="00283613">
        <w:rPr>
          <w:rFonts w:ascii="Times New Roman" w:hAnsi="Times New Roman" w:cs="Times New Roman"/>
          <w:noProof/>
          <w:sz w:val="24"/>
          <w:szCs w:val="24"/>
          <w:lang w:val="en-US"/>
        </w:rPr>
        <w:t>correlates</w:t>
      </w:r>
      <w:r w:rsidR="00D746B9">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with </w:t>
      </w:r>
      <w:r w:rsidR="00D746B9">
        <w:rPr>
          <w:rFonts w:ascii="Times New Roman" w:hAnsi="Times New Roman" w:cs="Times New Roman"/>
          <w:noProof/>
          <w:sz w:val="24"/>
          <w:szCs w:val="24"/>
          <w:lang w:val="en-US"/>
        </w:rPr>
        <w:t xml:space="preserve">zinc </w:t>
      </w:r>
      <w:r w:rsidR="002611B3">
        <w:rPr>
          <w:rFonts w:ascii="Times New Roman" w:hAnsi="Times New Roman" w:cs="Times New Roman"/>
          <w:noProof/>
          <w:sz w:val="24"/>
          <w:szCs w:val="24"/>
          <w:lang w:val="en-US"/>
        </w:rPr>
        <w:t>stored</w:t>
      </w:r>
      <w:r w:rsidR="00D746B9">
        <w:rPr>
          <w:rFonts w:ascii="Times New Roman" w:hAnsi="Times New Roman" w:cs="Times New Roman"/>
          <w:noProof/>
          <w:sz w:val="24"/>
          <w:szCs w:val="24"/>
          <w:lang w:val="en-US"/>
        </w:rPr>
        <w:t xml:space="preserve"> in </w:t>
      </w:r>
      <w:r w:rsidR="00283613" w:rsidRPr="00283613">
        <w:rPr>
          <w:rFonts w:ascii="Times New Roman" w:hAnsi="Times New Roman" w:cs="Times New Roman"/>
          <w:noProof/>
          <w:sz w:val="24"/>
          <w:szCs w:val="24"/>
          <w:lang w:val="en-US"/>
        </w:rPr>
        <w:t xml:space="preserve">rice </w:t>
      </w:r>
      <w:r w:rsidR="002611B3">
        <w:rPr>
          <w:rFonts w:ascii="Times New Roman" w:hAnsi="Times New Roman" w:cs="Times New Roman"/>
          <w:noProof/>
          <w:sz w:val="24"/>
          <w:szCs w:val="24"/>
          <w:lang w:val="en-US"/>
        </w:rPr>
        <w:t>grains</w:t>
      </w:r>
      <w:r w:rsidR="00283613" w:rsidRPr="00283613">
        <w:rPr>
          <w:rFonts w:ascii="Times New Roman" w:hAnsi="Times New Roman" w:cs="Times New Roman"/>
          <w:noProof/>
          <w:sz w:val="24"/>
          <w:szCs w:val="24"/>
          <w:lang w:val="en-US"/>
        </w:rPr>
        <w:t xml:space="preserve"> (</w:t>
      </w:r>
      <w:r w:rsidR="00283613" w:rsidRPr="0025016E">
        <w:rPr>
          <w:rFonts w:ascii="Times New Roman" w:hAnsi="Times New Roman" w:cs="Times New Roman"/>
          <w:noProof/>
          <w:color w:val="FF0000"/>
          <w:sz w:val="24"/>
          <w:szCs w:val="24"/>
          <w:lang w:val="en-US"/>
        </w:rPr>
        <w:t xml:space="preserve">Swamy </w:t>
      </w:r>
      <w:r w:rsidR="00283613" w:rsidRPr="0025016E">
        <w:rPr>
          <w:rFonts w:ascii="Times New Roman" w:hAnsi="Times New Roman" w:cs="Times New Roman"/>
          <w:i/>
          <w:iCs/>
          <w:noProof/>
          <w:color w:val="FF0000"/>
          <w:sz w:val="24"/>
          <w:szCs w:val="24"/>
          <w:lang w:val="en-US"/>
        </w:rPr>
        <w:t>et al.</w:t>
      </w:r>
      <w:r w:rsidR="00283613" w:rsidRPr="0025016E">
        <w:rPr>
          <w:rFonts w:ascii="Times New Roman" w:hAnsi="Times New Roman" w:cs="Times New Roman"/>
          <w:noProof/>
          <w:color w:val="FF0000"/>
          <w:sz w:val="24"/>
          <w:szCs w:val="24"/>
          <w:lang w:val="en-US"/>
        </w:rPr>
        <w:t xml:space="preserve"> 2016</w:t>
      </w:r>
      <w:r w:rsidR="00283613" w:rsidRPr="00283613">
        <w:rPr>
          <w:rFonts w:ascii="Times New Roman" w:hAnsi="Times New Roman" w:cs="Times New Roman"/>
          <w:noProof/>
          <w:sz w:val="24"/>
          <w:szCs w:val="24"/>
          <w:lang w:val="en-US"/>
        </w:rPr>
        <w:t xml:space="preserve">). Accordingly, </w:t>
      </w:r>
      <w:r w:rsidR="00283613" w:rsidRPr="004A1A5C">
        <w:rPr>
          <w:rFonts w:ascii="Times New Roman" w:hAnsi="Times New Roman" w:cs="Times New Roman"/>
          <w:i/>
          <w:iCs/>
          <w:noProof/>
          <w:sz w:val="24"/>
          <w:szCs w:val="24"/>
          <w:lang w:val="en-US"/>
        </w:rPr>
        <w:t>OsZIP7</w:t>
      </w:r>
      <w:r w:rsidR="00283613" w:rsidRPr="00283613">
        <w:rPr>
          <w:rFonts w:ascii="Times New Roman" w:hAnsi="Times New Roman" w:cs="Times New Roman"/>
          <w:noProof/>
          <w:sz w:val="24"/>
          <w:szCs w:val="24"/>
          <w:lang w:val="en-US"/>
        </w:rPr>
        <w:t xml:space="preserve"> </w:t>
      </w:r>
      <w:r w:rsidR="00A530D2">
        <w:rPr>
          <w:rFonts w:ascii="Times New Roman" w:hAnsi="Times New Roman" w:cs="Times New Roman"/>
          <w:noProof/>
          <w:sz w:val="24"/>
          <w:szCs w:val="24"/>
          <w:lang w:val="en-US"/>
        </w:rPr>
        <w:t>essential</w:t>
      </w:r>
      <w:r w:rsidR="00283613" w:rsidRPr="00283613">
        <w:rPr>
          <w:rFonts w:ascii="Times New Roman" w:hAnsi="Times New Roman" w:cs="Times New Roman"/>
          <w:noProof/>
          <w:sz w:val="24"/>
          <w:szCs w:val="24"/>
          <w:lang w:val="en-US"/>
        </w:rPr>
        <w:t xml:space="preserve"> role in Zn xylem</w:t>
      </w:r>
      <w:r w:rsidR="00D746B9">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loading in roots</w:t>
      </w:r>
      <w:r w:rsidR="00A530D2">
        <w:rPr>
          <w:rFonts w:ascii="Times New Roman" w:hAnsi="Times New Roman" w:cs="Times New Roman"/>
          <w:noProof/>
          <w:sz w:val="24"/>
          <w:szCs w:val="24"/>
          <w:lang w:val="en-US"/>
        </w:rPr>
        <w:t xml:space="preserve"> and</w:t>
      </w:r>
      <w:r w:rsidR="00283613" w:rsidRPr="00283613">
        <w:rPr>
          <w:rFonts w:ascii="Times New Roman" w:hAnsi="Times New Roman" w:cs="Times New Roman"/>
          <w:noProof/>
          <w:sz w:val="24"/>
          <w:szCs w:val="24"/>
          <w:lang w:val="en-US"/>
        </w:rPr>
        <w:t xml:space="preserve"> inter‐vascular transport in the basal node</w:t>
      </w:r>
      <w:r w:rsidR="00A530D2">
        <w:rPr>
          <w:rFonts w:ascii="Times New Roman" w:hAnsi="Times New Roman" w:cs="Times New Roman"/>
          <w:noProof/>
          <w:sz w:val="24"/>
          <w:szCs w:val="24"/>
          <w:lang w:val="en-US"/>
        </w:rPr>
        <w:t xml:space="preserve">, </w:t>
      </w:r>
      <w:r w:rsidR="00A530D2" w:rsidRPr="00283613">
        <w:rPr>
          <w:rFonts w:ascii="Times New Roman" w:hAnsi="Times New Roman" w:cs="Times New Roman"/>
          <w:noProof/>
          <w:sz w:val="24"/>
          <w:szCs w:val="24"/>
          <w:lang w:val="en-US"/>
        </w:rPr>
        <w:t>therefore</w:t>
      </w:r>
      <w:r w:rsidR="00A530D2">
        <w:rPr>
          <w:rFonts w:ascii="Times New Roman" w:hAnsi="Times New Roman" w:cs="Times New Roman"/>
          <w:noProof/>
          <w:sz w:val="24"/>
          <w:szCs w:val="24"/>
          <w:lang w:val="en-US"/>
        </w:rPr>
        <w:t xml:space="preserve"> zinc</w:t>
      </w:r>
      <w:r w:rsidR="00283613" w:rsidRPr="00283613">
        <w:rPr>
          <w:rFonts w:ascii="Times New Roman" w:hAnsi="Times New Roman" w:cs="Times New Roman"/>
          <w:noProof/>
          <w:sz w:val="24"/>
          <w:szCs w:val="24"/>
          <w:lang w:val="en-US"/>
        </w:rPr>
        <w:t xml:space="preserve"> translocation toward leaves and rice grains (</w:t>
      </w:r>
      <w:r w:rsidR="00283613" w:rsidRPr="00803F06">
        <w:rPr>
          <w:rFonts w:ascii="Times New Roman" w:hAnsi="Times New Roman" w:cs="Times New Roman"/>
          <w:noProof/>
          <w:color w:val="FF0000"/>
          <w:sz w:val="24"/>
          <w:szCs w:val="24"/>
          <w:lang w:val="en-US"/>
        </w:rPr>
        <w:t>Tan</w:t>
      </w:r>
      <w:r w:rsidR="00D746B9" w:rsidRPr="00803F06">
        <w:rPr>
          <w:rFonts w:ascii="Times New Roman" w:hAnsi="Times New Roman" w:cs="Times New Roman"/>
          <w:noProof/>
          <w:color w:val="FF0000"/>
          <w:sz w:val="24"/>
          <w:szCs w:val="24"/>
          <w:lang w:val="en-US"/>
        </w:rPr>
        <w:t xml:space="preserve"> </w:t>
      </w:r>
      <w:r w:rsidR="00283613" w:rsidRPr="00803F06">
        <w:rPr>
          <w:rFonts w:ascii="Times New Roman" w:hAnsi="Times New Roman" w:cs="Times New Roman"/>
          <w:i/>
          <w:iCs/>
          <w:noProof/>
          <w:color w:val="FF0000"/>
          <w:sz w:val="24"/>
          <w:szCs w:val="24"/>
          <w:lang w:val="en-US"/>
        </w:rPr>
        <w:t>et al.</w:t>
      </w:r>
      <w:r w:rsidR="00283613" w:rsidRPr="00803F06">
        <w:rPr>
          <w:rFonts w:ascii="Times New Roman" w:hAnsi="Times New Roman" w:cs="Times New Roman"/>
          <w:noProof/>
          <w:color w:val="FF0000"/>
          <w:sz w:val="24"/>
          <w:szCs w:val="24"/>
          <w:lang w:val="en-US"/>
        </w:rPr>
        <w:t xml:space="preserve"> 2019</w:t>
      </w:r>
      <w:r w:rsidR="00283613" w:rsidRPr="00283613">
        <w:rPr>
          <w:rFonts w:ascii="Times New Roman" w:hAnsi="Times New Roman" w:cs="Times New Roman"/>
          <w:noProof/>
          <w:sz w:val="24"/>
          <w:szCs w:val="24"/>
          <w:lang w:val="en-US"/>
        </w:rPr>
        <w:t xml:space="preserve">). Finally, </w:t>
      </w:r>
      <w:r w:rsidR="00A530D2" w:rsidRPr="00283613">
        <w:rPr>
          <w:rFonts w:ascii="Times New Roman" w:hAnsi="Times New Roman" w:cs="Times New Roman"/>
          <w:noProof/>
          <w:sz w:val="24"/>
          <w:szCs w:val="24"/>
          <w:lang w:val="en-US"/>
        </w:rPr>
        <w:t>one more</w:t>
      </w:r>
      <w:r w:rsidR="00283613" w:rsidRPr="00283613">
        <w:rPr>
          <w:rFonts w:ascii="Times New Roman" w:hAnsi="Times New Roman" w:cs="Times New Roman"/>
          <w:noProof/>
          <w:sz w:val="24"/>
          <w:szCs w:val="24"/>
          <w:lang w:val="en-US"/>
        </w:rPr>
        <w:t xml:space="preserve"> rice </w:t>
      </w:r>
      <w:r w:rsidR="00A530D2">
        <w:rPr>
          <w:rFonts w:ascii="Times New Roman" w:hAnsi="Times New Roman" w:cs="Times New Roman"/>
          <w:noProof/>
          <w:sz w:val="24"/>
          <w:szCs w:val="24"/>
          <w:lang w:val="en-US"/>
        </w:rPr>
        <w:t>gene (</w:t>
      </w:r>
      <w:r w:rsidR="00283613" w:rsidRPr="00283613">
        <w:rPr>
          <w:rFonts w:ascii="Times New Roman" w:hAnsi="Times New Roman" w:cs="Times New Roman"/>
          <w:noProof/>
          <w:sz w:val="24"/>
          <w:szCs w:val="24"/>
          <w:lang w:val="en-US"/>
        </w:rPr>
        <w:t>VIT</w:t>
      </w:r>
      <w:r w:rsidR="00A530D2">
        <w:rPr>
          <w:rFonts w:ascii="Times New Roman" w:hAnsi="Times New Roman" w:cs="Times New Roman"/>
          <w:noProof/>
          <w:sz w:val="24"/>
          <w:szCs w:val="24"/>
          <w:lang w:val="en-US"/>
        </w:rPr>
        <w:t>)</w:t>
      </w:r>
      <w:r w:rsidR="00283613" w:rsidRPr="00283613">
        <w:rPr>
          <w:rFonts w:ascii="Times New Roman" w:hAnsi="Times New Roman" w:cs="Times New Roman"/>
          <w:noProof/>
          <w:sz w:val="24"/>
          <w:szCs w:val="24"/>
          <w:lang w:val="en-US"/>
        </w:rPr>
        <w:t xml:space="preserve">, </w:t>
      </w:r>
      <w:r w:rsidR="00283613" w:rsidRPr="004A1A5C">
        <w:rPr>
          <w:rFonts w:ascii="Times New Roman" w:hAnsi="Times New Roman" w:cs="Times New Roman"/>
          <w:i/>
          <w:iCs/>
          <w:noProof/>
          <w:sz w:val="24"/>
          <w:szCs w:val="24"/>
          <w:lang w:val="en-US"/>
        </w:rPr>
        <w:t>OsVIT5</w:t>
      </w:r>
      <w:r w:rsidR="002611B3">
        <w:rPr>
          <w:rFonts w:ascii="Times New Roman" w:hAnsi="Times New Roman" w:cs="Times New Roman"/>
          <w:noProof/>
          <w:sz w:val="24"/>
          <w:szCs w:val="24"/>
          <w:lang w:val="en-US"/>
        </w:rPr>
        <w:t>,</w:t>
      </w:r>
      <w:r w:rsidR="00A530D2">
        <w:rPr>
          <w:rFonts w:ascii="Times New Roman" w:hAnsi="Times New Roman" w:cs="Times New Roman"/>
          <w:noProof/>
          <w:sz w:val="24"/>
          <w:szCs w:val="24"/>
          <w:lang w:val="en-US"/>
        </w:rPr>
        <w:t xml:space="preserve"> and</w:t>
      </w:r>
      <w:r w:rsidR="00283613" w:rsidRPr="00283613">
        <w:t xml:space="preserve"> </w:t>
      </w:r>
      <w:r w:rsidR="00283613" w:rsidRPr="004A1A5C">
        <w:rPr>
          <w:rFonts w:ascii="Times New Roman" w:hAnsi="Times New Roman" w:cs="Times New Roman"/>
          <w:i/>
          <w:iCs/>
          <w:noProof/>
          <w:sz w:val="24"/>
          <w:szCs w:val="24"/>
          <w:lang w:val="en-US"/>
        </w:rPr>
        <w:t>OsNAS3</w:t>
      </w:r>
      <w:r w:rsidR="00283613" w:rsidRPr="00283613">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have extremely expressed</w:t>
      </w:r>
      <w:r w:rsidR="00283613" w:rsidRPr="00283613">
        <w:rPr>
          <w:rFonts w:ascii="Times New Roman" w:hAnsi="Times New Roman" w:cs="Times New Roman"/>
          <w:noProof/>
          <w:sz w:val="24"/>
          <w:szCs w:val="24"/>
          <w:lang w:val="en-US"/>
        </w:rPr>
        <w:t xml:space="preserve"> in</w:t>
      </w:r>
      <w:r w:rsidR="00D746B9">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panicles </w:t>
      </w:r>
      <w:r w:rsidR="00A530D2">
        <w:rPr>
          <w:rFonts w:ascii="Times New Roman" w:hAnsi="Times New Roman" w:cs="Times New Roman"/>
          <w:noProof/>
          <w:sz w:val="24"/>
          <w:szCs w:val="24"/>
          <w:lang w:val="en-US"/>
        </w:rPr>
        <w:t xml:space="preserve">parts of </w:t>
      </w:r>
      <w:r w:rsidR="002611B3">
        <w:rPr>
          <w:rFonts w:ascii="Times New Roman" w:hAnsi="Times New Roman" w:cs="Times New Roman"/>
          <w:noProof/>
          <w:sz w:val="24"/>
          <w:szCs w:val="24"/>
          <w:lang w:val="en-US"/>
        </w:rPr>
        <w:t xml:space="preserve">the </w:t>
      </w:r>
      <w:r w:rsidR="00A530D2">
        <w:rPr>
          <w:rFonts w:ascii="Times New Roman" w:hAnsi="Times New Roman" w:cs="Times New Roman"/>
          <w:noProof/>
          <w:sz w:val="24"/>
          <w:szCs w:val="24"/>
          <w:lang w:val="en-US"/>
        </w:rPr>
        <w:t xml:space="preserve">rice </w:t>
      </w:r>
      <w:r w:rsidR="00A530D2">
        <w:rPr>
          <w:rFonts w:ascii="Times New Roman" w:hAnsi="Times New Roman" w:cs="Times New Roman"/>
          <w:noProof/>
          <w:sz w:val="24"/>
          <w:szCs w:val="24"/>
          <w:lang w:val="en-US"/>
        </w:rPr>
        <w:lastRenderedPageBreak/>
        <w:t xml:space="preserve">plant and contribute </w:t>
      </w:r>
      <w:r w:rsidR="002A3B79">
        <w:rPr>
          <w:rFonts w:ascii="Times New Roman" w:hAnsi="Times New Roman" w:cs="Times New Roman"/>
          <w:noProof/>
          <w:sz w:val="24"/>
          <w:szCs w:val="24"/>
          <w:lang w:val="en-US"/>
        </w:rPr>
        <w:t xml:space="preserve">to </w:t>
      </w:r>
      <w:r w:rsidR="00283613" w:rsidRPr="00283613">
        <w:rPr>
          <w:rFonts w:ascii="Times New Roman" w:hAnsi="Times New Roman" w:cs="Times New Roman"/>
          <w:noProof/>
          <w:sz w:val="24"/>
          <w:szCs w:val="24"/>
          <w:lang w:val="en-US"/>
        </w:rPr>
        <w:t xml:space="preserve">high Zn </w:t>
      </w:r>
      <w:r w:rsidR="002611B3">
        <w:rPr>
          <w:rFonts w:ascii="Times New Roman" w:hAnsi="Times New Roman" w:cs="Times New Roman"/>
          <w:noProof/>
          <w:sz w:val="24"/>
          <w:szCs w:val="24"/>
          <w:lang w:val="en-US"/>
        </w:rPr>
        <w:t>transportation</w:t>
      </w:r>
      <w:r w:rsidR="002A3B79">
        <w:rPr>
          <w:rFonts w:ascii="Times New Roman" w:hAnsi="Times New Roman" w:cs="Times New Roman"/>
          <w:noProof/>
          <w:sz w:val="24"/>
          <w:szCs w:val="24"/>
          <w:lang w:val="en-US"/>
        </w:rPr>
        <w:t>, transformation</w:t>
      </w:r>
      <w:r w:rsidR="002611B3">
        <w:rPr>
          <w:rFonts w:ascii="Times New Roman" w:hAnsi="Times New Roman" w:cs="Times New Roman"/>
          <w:noProof/>
          <w:sz w:val="24"/>
          <w:szCs w:val="24"/>
          <w:lang w:val="en-US"/>
        </w:rPr>
        <w:t>,</w:t>
      </w:r>
      <w:r w:rsidR="002A3B79">
        <w:rPr>
          <w:rFonts w:ascii="Times New Roman" w:hAnsi="Times New Roman" w:cs="Times New Roman"/>
          <w:noProof/>
          <w:sz w:val="24"/>
          <w:szCs w:val="24"/>
          <w:lang w:val="en-US"/>
        </w:rPr>
        <w:t xml:space="preserve"> and accumulation in rice grain </w:t>
      </w:r>
      <w:r w:rsidR="00283613" w:rsidRPr="00283613">
        <w:rPr>
          <w:rFonts w:ascii="Times New Roman" w:hAnsi="Times New Roman" w:cs="Times New Roman"/>
          <w:noProof/>
          <w:sz w:val="24"/>
          <w:szCs w:val="24"/>
          <w:lang w:val="en-US"/>
        </w:rPr>
        <w:t>(</w:t>
      </w:r>
      <w:r w:rsidR="00283613" w:rsidRPr="00803F06">
        <w:rPr>
          <w:rFonts w:ascii="Times New Roman" w:hAnsi="Times New Roman" w:cs="Times New Roman"/>
          <w:noProof/>
          <w:color w:val="FF0000"/>
          <w:sz w:val="24"/>
          <w:szCs w:val="24"/>
          <w:lang w:val="en-US"/>
        </w:rPr>
        <w:t xml:space="preserve">Neeraja </w:t>
      </w:r>
      <w:r w:rsidR="00283613" w:rsidRPr="00803F06">
        <w:rPr>
          <w:rFonts w:ascii="Times New Roman" w:hAnsi="Times New Roman" w:cs="Times New Roman"/>
          <w:i/>
          <w:iCs/>
          <w:noProof/>
          <w:color w:val="FF0000"/>
          <w:sz w:val="24"/>
          <w:szCs w:val="24"/>
          <w:lang w:val="en-US"/>
        </w:rPr>
        <w:t>et al.</w:t>
      </w:r>
      <w:r w:rsidR="00283613" w:rsidRPr="00803F06">
        <w:rPr>
          <w:rFonts w:ascii="Times New Roman" w:hAnsi="Times New Roman" w:cs="Times New Roman"/>
          <w:noProof/>
          <w:color w:val="FF0000"/>
          <w:sz w:val="24"/>
          <w:szCs w:val="24"/>
          <w:lang w:val="en-US"/>
        </w:rPr>
        <w:t xml:space="preserve"> 2018</w:t>
      </w:r>
      <w:r w:rsidR="00283613" w:rsidRPr="00283613">
        <w:rPr>
          <w:rFonts w:ascii="Times New Roman" w:hAnsi="Times New Roman" w:cs="Times New Roman"/>
          <w:noProof/>
          <w:sz w:val="24"/>
          <w:szCs w:val="24"/>
          <w:lang w:val="en-US"/>
        </w:rPr>
        <w:t>).</w:t>
      </w:r>
    </w:p>
    <w:p w14:paraId="0DC11C7F" w14:textId="3F03C7D7" w:rsidR="00371C8A" w:rsidRPr="006F77E7" w:rsidRDefault="00567FCD" w:rsidP="006F77E7">
      <w:pPr>
        <w:spacing w:after="0" w:line="360" w:lineRule="auto"/>
        <w:ind w:firstLine="720"/>
        <w:jc w:val="both"/>
        <w:rPr>
          <w:rFonts w:ascii="Times New Roman" w:hAnsi="Times New Roman" w:cs="Times New Roman"/>
          <w:noProof/>
          <w:sz w:val="24"/>
          <w:szCs w:val="24"/>
          <w:lang w:val="en-US"/>
        </w:rPr>
      </w:pPr>
      <w:r>
        <w:rPr>
          <w:rFonts w:ascii="Times New Roman" w:hAnsi="Times New Roman" w:cs="Times New Roman"/>
          <w:b/>
          <w:bCs/>
          <w:noProof/>
          <w:sz w:val="24"/>
          <w:szCs w:val="24"/>
          <w:lang w:val="en-US"/>
        </w:rPr>
        <w:drawing>
          <wp:anchor distT="0" distB="0" distL="114300" distR="114300" simplePos="0" relativeHeight="251674624" behindDoc="0" locked="0" layoutInCell="1" allowOverlap="1" wp14:anchorId="7D5867CF" wp14:editId="7174D09F">
            <wp:simplePos x="0" y="0"/>
            <wp:positionH relativeFrom="column">
              <wp:posOffset>0</wp:posOffset>
            </wp:positionH>
            <wp:positionV relativeFrom="paragraph">
              <wp:posOffset>1777512</wp:posOffset>
            </wp:positionV>
            <wp:extent cx="3568700" cy="2912745"/>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05" t="4281" r="4611" b="7652"/>
                    <a:stretch/>
                  </pic:blipFill>
                  <pic:spPr bwMode="auto">
                    <a:xfrm>
                      <a:off x="0" y="0"/>
                      <a:ext cx="3568700" cy="291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9EA">
        <w:rPr>
          <w:rFonts w:ascii="Times New Roman" w:hAnsi="Times New Roman" w:cs="Times New Roman"/>
          <w:b/>
          <w:bCs/>
          <w:noProof/>
          <w:sz w:val="24"/>
          <w:szCs w:val="24"/>
          <w:lang w:val="en-US"/>
        </w:rPr>
        <mc:AlternateContent>
          <mc:Choice Requires="wps">
            <w:drawing>
              <wp:anchor distT="0" distB="0" distL="114300" distR="114300" simplePos="0" relativeHeight="251675648" behindDoc="0" locked="0" layoutInCell="1" allowOverlap="1" wp14:anchorId="678B0334" wp14:editId="4876D628">
                <wp:simplePos x="0" y="0"/>
                <wp:positionH relativeFrom="column">
                  <wp:posOffset>3670300</wp:posOffset>
                </wp:positionH>
                <wp:positionV relativeFrom="paragraph">
                  <wp:posOffset>1772920</wp:posOffset>
                </wp:positionV>
                <wp:extent cx="2216150" cy="22352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2216150" cy="2235200"/>
                        </a:xfrm>
                        <a:prstGeom prst="rect">
                          <a:avLst/>
                        </a:prstGeom>
                        <a:solidFill>
                          <a:schemeClr val="lt1"/>
                        </a:solidFill>
                        <a:ln w="6350">
                          <a:solidFill>
                            <a:prstClr val="black"/>
                          </a:solidFill>
                        </a:ln>
                      </wps:spPr>
                      <wps:txbx>
                        <w:txbxContent>
                          <w:p w14:paraId="31CC0803" w14:textId="33E7B8FC" w:rsidR="006D19EA" w:rsidRPr="006D19EA" w:rsidRDefault="006D19EA" w:rsidP="006D19EA">
                            <w:pPr>
                              <w:jc w:val="both"/>
                              <w:rPr>
                                <w:rFonts w:ascii="Times New Roman" w:hAnsi="Times New Roman" w:cs="Times New Roman"/>
                                <w:sz w:val="24"/>
                                <w:szCs w:val="24"/>
                              </w:rPr>
                            </w:pPr>
                            <w:r>
                              <w:rPr>
                                <w:rFonts w:ascii="Times New Roman" w:hAnsi="Times New Roman" w:cs="Times New Roman"/>
                                <w:sz w:val="24"/>
                                <w:szCs w:val="24"/>
                              </w:rPr>
                              <w:t>Fig.</w:t>
                            </w:r>
                            <w:r w:rsidR="00F7692E">
                              <w:rPr>
                                <w:rFonts w:ascii="Times New Roman" w:hAnsi="Times New Roman" w:cs="Times New Roman"/>
                                <w:sz w:val="24"/>
                                <w:szCs w:val="24"/>
                              </w:rPr>
                              <w:t xml:space="preserve"> 4</w:t>
                            </w:r>
                            <w:r w:rsidR="00954573">
                              <w:rPr>
                                <w:rFonts w:ascii="Times New Roman" w:hAnsi="Times New Roman" w:cs="Times New Roman"/>
                                <w:sz w:val="24"/>
                                <w:szCs w:val="24"/>
                              </w:rPr>
                              <w:t xml:space="preserve">: </w:t>
                            </w:r>
                            <w:r>
                              <w:rPr>
                                <w:rFonts w:ascii="Times New Roman" w:hAnsi="Times New Roman" w:cs="Times New Roman"/>
                                <w:sz w:val="24"/>
                                <w:szCs w:val="24"/>
                              </w:rPr>
                              <w:t xml:space="preserve">Pathway of zinc store in rice grain. Zinc </w:t>
                            </w:r>
                            <w:r w:rsidRPr="006D19EA">
                              <w:rPr>
                                <w:rFonts w:ascii="Times New Roman" w:hAnsi="Times New Roman" w:cs="Times New Roman"/>
                                <w:sz w:val="24"/>
                                <w:szCs w:val="24"/>
                              </w:rPr>
                              <w:t xml:space="preserve">uptake </w:t>
                            </w:r>
                            <w:r w:rsidR="00567FCD">
                              <w:rPr>
                                <w:rFonts w:ascii="Times New Roman" w:hAnsi="Times New Roman" w:cs="Times New Roman"/>
                                <w:sz w:val="24"/>
                                <w:szCs w:val="24"/>
                              </w:rPr>
                              <w:t xml:space="preserve">from soil to </w:t>
                            </w:r>
                            <w:r w:rsidRPr="006D19EA">
                              <w:rPr>
                                <w:rFonts w:ascii="Times New Roman" w:hAnsi="Times New Roman" w:cs="Times New Roman"/>
                                <w:sz w:val="24"/>
                                <w:szCs w:val="24"/>
                              </w:rPr>
                              <w:t>root cell</w:t>
                            </w:r>
                            <w:r>
                              <w:rPr>
                                <w:rFonts w:ascii="Times New Roman" w:hAnsi="Times New Roman" w:cs="Times New Roman"/>
                                <w:sz w:val="24"/>
                                <w:szCs w:val="24"/>
                              </w:rPr>
                              <w:t xml:space="preserve"> via</w:t>
                            </w:r>
                            <w:r w:rsidRPr="006D19EA">
                              <w:rPr>
                                <w:rFonts w:ascii="Times New Roman" w:hAnsi="Times New Roman" w:cs="Times New Roman"/>
                                <w:sz w:val="24"/>
                                <w:szCs w:val="24"/>
                              </w:rPr>
                              <w:t xml:space="preserve"> symplastic</w:t>
                            </w:r>
                            <w:r>
                              <w:rPr>
                                <w:rFonts w:ascii="Times New Roman" w:hAnsi="Times New Roman" w:cs="Times New Roman"/>
                                <w:sz w:val="24"/>
                                <w:szCs w:val="24"/>
                              </w:rPr>
                              <w:t xml:space="preserve"> pathway</w:t>
                            </w:r>
                            <w:r w:rsidRPr="006D19EA">
                              <w:rPr>
                                <w:rFonts w:ascii="Times New Roman" w:hAnsi="Times New Roman" w:cs="Times New Roman"/>
                                <w:sz w:val="24"/>
                                <w:szCs w:val="24"/>
                              </w:rPr>
                              <w:t xml:space="preserve"> and </w:t>
                            </w:r>
                            <w:r w:rsidR="00567FCD" w:rsidRPr="006D19EA">
                              <w:rPr>
                                <w:rFonts w:ascii="Times New Roman" w:hAnsi="Times New Roman" w:cs="Times New Roman"/>
                                <w:sz w:val="24"/>
                                <w:szCs w:val="24"/>
                              </w:rPr>
                              <w:t>allocation</w:t>
                            </w:r>
                            <w:r w:rsidRPr="006D19EA">
                              <w:rPr>
                                <w:rFonts w:ascii="Times New Roman" w:hAnsi="Times New Roman" w:cs="Times New Roman"/>
                                <w:sz w:val="24"/>
                                <w:szCs w:val="24"/>
                              </w:rPr>
                              <w:t xml:space="preserve"> into xylem</w:t>
                            </w:r>
                            <w:r>
                              <w:rPr>
                                <w:rFonts w:ascii="Times New Roman" w:hAnsi="Times New Roman" w:cs="Times New Roman"/>
                                <w:sz w:val="24"/>
                                <w:szCs w:val="24"/>
                              </w:rPr>
                              <w:t xml:space="preserve"> </w:t>
                            </w:r>
                            <w:r w:rsidR="00146F3A">
                              <w:rPr>
                                <w:rFonts w:ascii="Times New Roman" w:hAnsi="Times New Roman" w:cs="Times New Roman"/>
                                <w:sz w:val="24"/>
                                <w:szCs w:val="24"/>
                              </w:rPr>
                              <w:t xml:space="preserve">then after transfer in </w:t>
                            </w:r>
                            <w:r w:rsidRPr="006D19EA">
                              <w:rPr>
                                <w:rFonts w:ascii="Times New Roman" w:hAnsi="Times New Roman" w:cs="Times New Roman"/>
                                <w:sz w:val="24"/>
                                <w:szCs w:val="24"/>
                              </w:rPr>
                              <w:t>shoots with transpiration stream and allocation in le</w:t>
                            </w:r>
                            <w:r w:rsidR="00567FCD">
                              <w:rPr>
                                <w:rFonts w:ascii="Times New Roman" w:hAnsi="Times New Roman" w:cs="Times New Roman"/>
                                <w:sz w:val="24"/>
                                <w:szCs w:val="24"/>
                              </w:rPr>
                              <w:t>aves</w:t>
                            </w:r>
                            <w:r>
                              <w:rPr>
                                <w:rFonts w:ascii="Times New Roman" w:hAnsi="Times New Roman" w:cs="Times New Roman"/>
                                <w:sz w:val="24"/>
                                <w:szCs w:val="24"/>
                              </w:rPr>
                              <w:t>.</w:t>
                            </w:r>
                            <w:r w:rsidRPr="006D19EA">
                              <w:rPr>
                                <w:rFonts w:ascii="Times New Roman" w:hAnsi="Times New Roman" w:cs="Times New Roman"/>
                                <w:sz w:val="24"/>
                                <w:szCs w:val="24"/>
                              </w:rPr>
                              <w:t xml:space="preserve"> </w:t>
                            </w:r>
                            <w:r w:rsidR="00567FCD">
                              <w:rPr>
                                <w:rFonts w:ascii="Times New Roman" w:hAnsi="Times New Roman" w:cs="Times New Roman"/>
                                <w:sz w:val="24"/>
                                <w:szCs w:val="24"/>
                              </w:rPr>
                              <w:t>R</w:t>
                            </w:r>
                            <w:r w:rsidR="00567FCD" w:rsidRPr="006D19EA">
                              <w:rPr>
                                <w:rFonts w:ascii="Times New Roman" w:hAnsi="Times New Roman" w:cs="Times New Roman"/>
                                <w:sz w:val="24"/>
                                <w:szCs w:val="24"/>
                              </w:rPr>
                              <w:t>eplacement</w:t>
                            </w:r>
                            <w:r w:rsidRPr="006D19EA">
                              <w:rPr>
                                <w:rFonts w:ascii="Times New Roman" w:hAnsi="Times New Roman" w:cs="Times New Roman"/>
                                <w:sz w:val="24"/>
                                <w:szCs w:val="24"/>
                              </w:rPr>
                              <w:t xml:space="preserve"> </w:t>
                            </w:r>
                            <w:r w:rsidR="00146F3A">
                              <w:rPr>
                                <w:rFonts w:ascii="Times New Roman" w:hAnsi="Times New Roman" w:cs="Times New Roman"/>
                                <w:sz w:val="24"/>
                                <w:szCs w:val="24"/>
                              </w:rPr>
                              <w:t xml:space="preserve">of zinc </w:t>
                            </w:r>
                            <w:r w:rsidRPr="006D19EA">
                              <w:rPr>
                                <w:rFonts w:ascii="Times New Roman" w:hAnsi="Times New Roman" w:cs="Times New Roman"/>
                                <w:sz w:val="24"/>
                                <w:szCs w:val="24"/>
                              </w:rPr>
                              <w:t>via phloem</w:t>
                            </w:r>
                            <w:r>
                              <w:rPr>
                                <w:rFonts w:ascii="Times New Roman" w:hAnsi="Times New Roman" w:cs="Times New Roman"/>
                                <w:sz w:val="24"/>
                                <w:szCs w:val="24"/>
                              </w:rPr>
                              <w:t xml:space="preserve"> </w:t>
                            </w:r>
                            <w:r w:rsidRPr="006D19EA">
                              <w:rPr>
                                <w:rFonts w:ascii="Times New Roman" w:hAnsi="Times New Roman" w:cs="Times New Roman"/>
                                <w:sz w:val="24"/>
                                <w:szCs w:val="24"/>
                              </w:rPr>
                              <w:t>from leaves to</w:t>
                            </w:r>
                            <w:r w:rsidR="00146F3A">
                              <w:rPr>
                                <w:rFonts w:ascii="Times New Roman" w:hAnsi="Times New Roman" w:cs="Times New Roman"/>
                                <w:sz w:val="24"/>
                                <w:szCs w:val="24"/>
                              </w:rPr>
                              <w:t xml:space="preserve"> </w:t>
                            </w:r>
                            <w:r w:rsidRPr="006D19EA">
                              <w:rPr>
                                <w:rFonts w:ascii="Times New Roman" w:hAnsi="Times New Roman" w:cs="Times New Roman"/>
                                <w:sz w:val="24"/>
                                <w:szCs w:val="24"/>
                              </w:rPr>
                              <w:t xml:space="preserve">grains </w:t>
                            </w:r>
                            <w:r w:rsidR="00567FCD">
                              <w:rPr>
                                <w:rFonts w:ascii="Times New Roman" w:hAnsi="Times New Roman" w:cs="Times New Roman"/>
                                <w:sz w:val="24"/>
                                <w:szCs w:val="24"/>
                              </w:rPr>
                              <w:t xml:space="preserve">at the time of grain development stages </w:t>
                            </w:r>
                            <w:r w:rsidRPr="006D19EA">
                              <w:rPr>
                                <w:rFonts w:ascii="Times New Roman" w:hAnsi="Times New Roman" w:cs="Times New Roman"/>
                                <w:sz w:val="24"/>
                                <w:szCs w:val="24"/>
                              </w:rPr>
                              <w:t>(</w:t>
                            </w:r>
                            <w:proofErr w:type="spellStart"/>
                            <w:r w:rsidRPr="00E3159B">
                              <w:rPr>
                                <w:rFonts w:ascii="Times New Roman" w:hAnsi="Times New Roman" w:cs="Times New Roman"/>
                                <w:color w:val="FF0000"/>
                                <w:sz w:val="24"/>
                                <w:szCs w:val="24"/>
                              </w:rPr>
                              <w:t>Schulin</w:t>
                            </w:r>
                            <w:proofErr w:type="spellEnd"/>
                            <w:r w:rsidRPr="00E3159B">
                              <w:rPr>
                                <w:rFonts w:ascii="Times New Roman" w:hAnsi="Times New Roman" w:cs="Times New Roman"/>
                                <w:color w:val="FF0000"/>
                                <w:sz w:val="24"/>
                                <w:szCs w:val="24"/>
                              </w:rPr>
                              <w:t xml:space="preserve"> </w:t>
                            </w:r>
                            <w:r w:rsidRPr="00E3159B">
                              <w:rPr>
                                <w:rFonts w:ascii="Times New Roman" w:hAnsi="Times New Roman" w:cs="Times New Roman"/>
                                <w:i/>
                                <w:iCs/>
                                <w:color w:val="FF0000"/>
                                <w:sz w:val="24"/>
                                <w:szCs w:val="24"/>
                              </w:rPr>
                              <w:t>et al.</w:t>
                            </w:r>
                            <w:r w:rsidRPr="00E3159B">
                              <w:rPr>
                                <w:rFonts w:ascii="Times New Roman" w:hAnsi="Times New Roman" w:cs="Times New Roman"/>
                                <w:color w:val="FF0000"/>
                                <w:sz w:val="24"/>
                                <w:szCs w:val="24"/>
                              </w:rPr>
                              <w:t xml:space="preserve"> 2015</w:t>
                            </w:r>
                            <w:r w:rsidRPr="006D19EA">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B0334" id="Text Box 8" o:spid="_x0000_s1030" type="#_x0000_t202" style="position:absolute;left:0;text-align:left;margin-left:289pt;margin-top:139.6pt;width:174.5pt;height:1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" fillcolor="white [3201]" strokeweight=".5pt">
                <v:textbox>
                  <w:txbxContent>
                    <w:p w14:paraId="31CC0803" w14:textId="33E7B8FC" w:rsidR="006D19EA" w:rsidRPr="006D19EA" w:rsidRDefault="006D19EA" w:rsidP="006D19EA">
                      <w:pPr>
                        <w:jc w:val="both"/>
                        <w:rPr>
                          <w:rFonts w:ascii="Times New Roman" w:hAnsi="Times New Roman" w:cs="Times New Roman"/>
                          <w:sz w:val="24"/>
                          <w:szCs w:val="24"/>
                        </w:rPr>
                      </w:pPr>
                      <w:r>
                        <w:rPr>
                          <w:rFonts w:ascii="Times New Roman" w:hAnsi="Times New Roman" w:cs="Times New Roman"/>
                          <w:sz w:val="24"/>
                          <w:szCs w:val="24"/>
                        </w:rPr>
                        <w:t>Fig.</w:t>
                      </w:r>
                      <w:r w:rsidR="00F7692E">
                        <w:rPr>
                          <w:rFonts w:ascii="Times New Roman" w:hAnsi="Times New Roman" w:cs="Times New Roman"/>
                          <w:sz w:val="24"/>
                          <w:szCs w:val="24"/>
                        </w:rPr>
                        <w:t xml:space="preserve"> 4</w:t>
                      </w:r>
                      <w:r w:rsidR="00954573">
                        <w:rPr>
                          <w:rFonts w:ascii="Times New Roman" w:hAnsi="Times New Roman" w:cs="Times New Roman"/>
                          <w:sz w:val="24"/>
                          <w:szCs w:val="24"/>
                        </w:rPr>
                        <w:t xml:space="preserve">: </w:t>
                      </w:r>
                      <w:r>
                        <w:rPr>
                          <w:rFonts w:ascii="Times New Roman" w:hAnsi="Times New Roman" w:cs="Times New Roman"/>
                          <w:sz w:val="24"/>
                          <w:szCs w:val="24"/>
                        </w:rPr>
                        <w:t xml:space="preserve">Pathway of zinc store in rice grain. Zinc </w:t>
                      </w:r>
                      <w:r w:rsidRPr="006D19EA">
                        <w:rPr>
                          <w:rFonts w:ascii="Times New Roman" w:hAnsi="Times New Roman" w:cs="Times New Roman"/>
                          <w:sz w:val="24"/>
                          <w:szCs w:val="24"/>
                        </w:rPr>
                        <w:t xml:space="preserve">uptake </w:t>
                      </w:r>
                      <w:r w:rsidR="00567FCD">
                        <w:rPr>
                          <w:rFonts w:ascii="Times New Roman" w:hAnsi="Times New Roman" w:cs="Times New Roman"/>
                          <w:sz w:val="24"/>
                          <w:szCs w:val="24"/>
                        </w:rPr>
                        <w:t xml:space="preserve">from soil to </w:t>
                      </w:r>
                      <w:r w:rsidRPr="006D19EA">
                        <w:rPr>
                          <w:rFonts w:ascii="Times New Roman" w:hAnsi="Times New Roman" w:cs="Times New Roman"/>
                          <w:sz w:val="24"/>
                          <w:szCs w:val="24"/>
                        </w:rPr>
                        <w:t>root cell</w:t>
                      </w:r>
                      <w:r>
                        <w:rPr>
                          <w:rFonts w:ascii="Times New Roman" w:hAnsi="Times New Roman" w:cs="Times New Roman"/>
                          <w:sz w:val="24"/>
                          <w:szCs w:val="24"/>
                        </w:rPr>
                        <w:t xml:space="preserve"> via</w:t>
                      </w:r>
                      <w:r w:rsidRPr="006D19EA">
                        <w:rPr>
                          <w:rFonts w:ascii="Times New Roman" w:hAnsi="Times New Roman" w:cs="Times New Roman"/>
                          <w:sz w:val="24"/>
                          <w:szCs w:val="24"/>
                        </w:rPr>
                        <w:t xml:space="preserve"> symplastic</w:t>
                      </w:r>
                      <w:r>
                        <w:rPr>
                          <w:rFonts w:ascii="Times New Roman" w:hAnsi="Times New Roman" w:cs="Times New Roman"/>
                          <w:sz w:val="24"/>
                          <w:szCs w:val="24"/>
                        </w:rPr>
                        <w:t xml:space="preserve"> pathway</w:t>
                      </w:r>
                      <w:r w:rsidRPr="006D19EA">
                        <w:rPr>
                          <w:rFonts w:ascii="Times New Roman" w:hAnsi="Times New Roman" w:cs="Times New Roman"/>
                          <w:sz w:val="24"/>
                          <w:szCs w:val="24"/>
                        </w:rPr>
                        <w:t xml:space="preserve"> and </w:t>
                      </w:r>
                      <w:r w:rsidR="00567FCD" w:rsidRPr="006D19EA">
                        <w:rPr>
                          <w:rFonts w:ascii="Times New Roman" w:hAnsi="Times New Roman" w:cs="Times New Roman"/>
                          <w:sz w:val="24"/>
                          <w:szCs w:val="24"/>
                        </w:rPr>
                        <w:t>allocation</w:t>
                      </w:r>
                      <w:r w:rsidRPr="006D19EA">
                        <w:rPr>
                          <w:rFonts w:ascii="Times New Roman" w:hAnsi="Times New Roman" w:cs="Times New Roman"/>
                          <w:sz w:val="24"/>
                          <w:szCs w:val="24"/>
                        </w:rPr>
                        <w:t xml:space="preserve"> into xylem</w:t>
                      </w:r>
                      <w:r>
                        <w:rPr>
                          <w:rFonts w:ascii="Times New Roman" w:hAnsi="Times New Roman" w:cs="Times New Roman"/>
                          <w:sz w:val="24"/>
                          <w:szCs w:val="24"/>
                        </w:rPr>
                        <w:t xml:space="preserve"> </w:t>
                      </w:r>
                      <w:r w:rsidR="00146F3A">
                        <w:rPr>
                          <w:rFonts w:ascii="Times New Roman" w:hAnsi="Times New Roman" w:cs="Times New Roman"/>
                          <w:sz w:val="24"/>
                          <w:szCs w:val="24"/>
                        </w:rPr>
                        <w:t xml:space="preserve">then after transfer in </w:t>
                      </w:r>
                      <w:r w:rsidRPr="006D19EA">
                        <w:rPr>
                          <w:rFonts w:ascii="Times New Roman" w:hAnsi="Times New Roman" w:cs="Times New Roman"/>
                          <w:sz w:val="24"/>
                          <w:szCs w:val="24"/>
                        </w:rPr>
                        <w:t>shoots with transpiration stream and allocation in le</w:t>
                      </w:r>
                      <w:r w:rsidR="00567FCD">
                        <w:rPr>
                          <w:rFonts w:ascii="Times New Roman" w:hAnsi="Times New Roman" w:cs="Times New Roman"/>
                          <w:sz w:val="24"/>
                          <w:szCs w:val="24"/>
                        </w:rPr>
                        <w:t>aves</w:t>
                      </w:r>
                      <w:r>
                        <w:rPr>
                          <w:rFonts w:ascii="Times New Roman" w:hAnsi="Times New Roman" w:cs="Times New Roman"/>
                          <w:sz w:val="24"/>
                          <w:szCs w:val="24"/>
                        </w:rPr>
                        <w:t>.</w:t>
                      </w:r>
                      <w:r w:rsidRPr="006D19EA">
                        <w:rPr>
                          <w:rFonts w:ascii="Times New Roman" w:hAnsi="Times New Roman" w:cs="Times New Roman"/>
                          <w:sz w:val="24"/>
                          <w:szCs w:val="24"/>
                        </w:rPr>
                        <w:t xml:space="preserve"> </w:t>
                      </w:r>
                      <w:r w:rsidR="00567FCD">
                        <w:rPr>
                          <w:rFonts w:ascii="Times New Roman" w:hAnsi="Times New Roman" w:cs="Times New Roman"/>
                          <w:sz w:val="24"/>
                          <w:szCs w:val="24"/>
                        </w:rPr>
                        <w:t>R</w:t>
                      </w:r>
                      <w:r w:rsidR="00567FCD" w:rsidRPr="006D19EA">
                        <w:rPr>
                          <w:rFonts w:ascii="Times New Roman" w:hAnsi="Times New Roman" w:cs="Times New Roman"/>
                          <w:sz w:val="24"/>
                          <w:szCs w:val="24"/>
                        </w:rPr>
                        <w:t>eplacement</w:t>
                      </w:r>
                      <w:r w:rsidRPr="006D19EA">
                        <w:rPr>
                          <w:rFonts w:ascii="Times New Roman" w:hAnsi="Times New Roman" w:cs="Times New Roman"/>
                          <w:sz w:val="24"/>
                          <w:szCs w:val="24"/>
                        </w:rPr>
                        <w:t xml:space="preserve"> </w:t>
                      </w:r>
                      <w:r w:rsidR="00146F3A">
                        <w:rPr>
                          <w:rFonts w:ascii="Times New Roman" w:hAnsi="Times New Roman" w:cs="Times New Roman"/>
                          <w:sz w:val="24"/>
                          <w:szCs w:val="24"/>
                        </w:rPr>
                        <w:t xml:space="preserve">of zinc </w:t>
                      </w:r>
                      <w:r w:rsidRPr="006D19EA">
                        <w:rPr>
                          <w:rFonts w:ascii="Times New Roman" w:hAnsi="Times New Roman" w:cs="Times New Roman"/>
                          <w:sz w:val="24"/>
                          <w:szCs w:val="24"/>
                        </w:rPr>
                        <w:t>via phloem</w:t>
                      </w:r>
                      <w:r>
                        <w:rPr>
                          <w:rFonts w:ascii="Times New Roman" w:hAnsi="Times New Roman" w:cs="Times New Roman"/>
                          <w:sz w:val="24"/>
                          <w:szCs w:val="24"/>
                        </w:rPr>
                        <w:t xml:space="preserve"> </w:t>
                      </w:r>
                      <w:r w:rsidRPr="006D19EA">
                        <w:rPr>
                          <w:rFonts w:ascii="Times New Roman" w:hAnsi="Times New Roman" w:cs="Times New Roman"/>
                          <w:sz w:val="24"/>
                          <w:szCs w:val="24"/>
                        </w:rPr>
                        <w:t>from leaves to</w:t>
                      </w:r>
                      <w:r w:rsidR="00146F3A">
                        <w:rPr>
                          <w:rFonts w:ascii="Times New Roman" w:hAnsi="Times New Roman" w:cs="Times New Roman"/>
                          <w:sz w:val="24"/>
                          <w:szCs w:val="24"/>
                        </w:rPr>
                        <w:t xml:space="preserve"> </w:t>
                      </w:r>
                      <w:r w:rsidRPr="006D19EA">
                        <w:rPr>
                          <w:rFonts w:ascii="Times New Roman" w:hAnsi="Times New Roman" w:cs="Times New Roman"/>
                          <w:sz w:val="24"/>
                          <w:szCs w:val="24"/>
                        </w:rPr>
                        <w:t xml:space="preserve">grains </w:t>
                      </w:r>
                      <w:r w:rsidR="00567FCD">
                        <w:rPr>
                          <w:rFonts w:ascii="Times New Roman" w:hAnsi="Times New Roman" w:cs="Times New Roman"/>
                          <w:sz w:val="24"/>
                          <w:szCs w:val="24"/>
                        </w:rPr>
                        <w:t xml:space="preserve">at the time of grain development stages </w:t>
                      </w:r>
                      <w:r w:rsidRPr="006D19EA">
                        <w:rPr>
                          <w:rFonts w:ascii="Times New Roman" w:hAnsi="Times New Roman" w:cs="Times New Roman"/>
                          <w:sz w:val="24"/>
                          <w:szCs w:val="24"/>
                        </w:rPr>
                        <w:t>(</w:t>
                      </w:r>
                      <w:proofErr w:type="spellStart"/>
                      <w:r w:rsidRPr="00E3159B">
                        <w:rPr>
                          <w:rFonts w:ascii="Times New Roman" w:hAnsi="Times New Roman" w:cs="Times New Roman"/>
                          <w:color w:val="FF0000"/>
                          <w:sz w:val="24"/>
                          <w:szCs w:val="24"/>
                        </w:rPr>
                        <w:t>Schulin</w:t>
                      </w:r>
                      <w:proofErr w:type="spellEnd"/>
                      <w:r w:rsidRPr="00E3159B">
                        <w:rPr>
                          <w:rFonts w:ascii="Times New Roman" w:hAnsi="Times New Roman" w:cs="Times New Roman"/>
                          <w:color w:val="FF0000"/>
                          <w:sz w:val="24"/>
                          <w:szCs w:val="24"/>
                        </w:rPr>
                        <w:t xml:space="preserve"> </w:t>
                      </w:r>
                      <w:r w:rsidRPr="00E3159B">
                        <w:rPr>
                          <w:rFonts w:ascii="Times New Roman" w:hAnsi="Times New Roman" w:cs="Times New Roman"/>
                          <w:i/>
                          <w:iCs/>
                          <w:color w:val="FF0000"/>
                          <w:sz w:val="24"/>
                          <w:szCs w:val="24"/>
                        </w:rPr>
                        <w:t>et al.</w:t>
                      </w:r>
                      <w:r w:rsidRPr="00E3159B">
                        <w:rPr>
                          <w:rFonts w:ascii="Times New Roman" w:hAnsi="Times New Roman" w:cs="Times New Roman"/>
                          <w:color w:val="FF0000"/>
                          <w:sz w:val="24"/>
                          <w:szCs w:val="24"/>
                        </w:rPr>
                        <w:t xml:space="preserve"> 2015</w:t>
                      </w:r>
                      <w:r w:rsidRPr="006D19EA">
                        <w:rPr>
                          <w:rFonts w:ascii="Times New Roman" w:hAnsi="Times New Roman" w:cs="Times New Roman"/>
                          <w:sz w:val="24"/>
                          <w:szCs w:val="24"/>
                        </w:rPr>
                        <w:t>).</w:t>
                      </w:r>
                    </w:p>
                  </w:txbxContent>
                </v:textbox>
              </v:shape>
            </w:pict>
          </mc:Fallback>
        </mc:AlternateContent>
      </w:r>
      <w:r w:rsidR="002A3B79">
        <w:rPr>
          <w:rFonts w:ascii="Times New Roman" w:hAnsi="Times New Roman" w:cs="Times New Roman"/>
          <w:noProof/>
          <w:sz w:val="24"/>
          <w:szCs w:val="24"/>
          <w:lang w:val="en-US"/>
        </w:rPr>
        <w:t>R</w:t>
      </w:r>
      <w:r w:rsidR="00283613" w:rsidRPr="00283613">
        <w:rPr>
          <w:rFonts w:ascii="Times New Roman" w:hAnsi="Times New Roman" w:cs="Times New Roman"/>
          <w:noProof/>
          <w:sz w:val="24"/>
          <w:szCs w:val="24"/>
          <w:lang w:val="en-US"/>
        </w:rPr>
        <w:t>ice</w:t>
      </w:r>
      <w:r w:rsidR="002A3B79">
        <w:rPr>
          <w:rFonts w:ascii="Times New Roman" w:hAnsi="Times New Roman" w:cs="Times New Roman"/>
          <w:noProof/>
          <w:sz w:val="24"/>
          <w:szCs w:val="24"/>
          <w:lang w:val="en-US"/>
        </w:rPr>
        <w:t xml:space="preserve"> plant use</w:t>
      </w:r>
      <w:r w:rsidR="00283613" w:rsidRPr="00283613">
        <w:rPr>
          <w:rFonts w:ascii="Times New Roman" w:hAnsi="Times New Roman" w:cs="Times New Roman"/>
          <w:noProof/>
          <w:sz w:val="24"/>
          <w:szCs w:val="24"/>
          <w:lang w:val="en-US"/>
        </w:rPr>
        <w:t xml:space="preserve"> has different </w:t>
      </w:r>
      <w:r w:rsidR="002A3B79" w:rsidRPr="00283613">
        <w:rPr>
          <w:rFonts w:ascii="Times New Roman" w:hAnsi="Times New Roman" w:cs="Times New Roman"/>
          <w:noProof/>
          <w:sz w:val="24"/>
          <w:szCs w:val="24"/>
          <w:lang w:val="en-US"/>
        </w:rPr>
        <w:t>strategies</w:t>
      </w:r>
      <w:r w:rsidR="002A3B79">
        <w:rPr>
          <w:rFonts w:ascii="Times New Roman" w:hAnsi="Times New Roman" w:cs="Times New Roman"/>
          <w:noProof/>
          <w:sz w:val="24"/>
          <w:szCs w:val="24"/>
          <w:lang w:val="en-US"/>
        </w:rPr>
        <w:t xml:space="preserve"> for </w:t>
      </w:r>
      <w:r w:rsidR="00283613" w:rsidRPr="00283613">
        <w:rPr>
          <w:rFonts w:ascii="Times New Roman" w:hAnsi="Times New Roman" w:cs="Times New Roman"/>
          <w:noProof/>
          <w:sz w:val="24"/>
          <w:szCs w:val="24"/>
          <w:lang w:val="en-US"/>
        </w:rPr>
        <w:t xml:space="preserve">Zn </w:t>
      </w:r>
      <w:r w:rsidR="002A3B79" w:rsidRPr="00283613">
        <w:rPr>
          <w:rFonts w:ascii="Times New Roman" w:hAnsi="Times New Roman" w:cs="Times New Roman"/>
          <w:noProof/>
          <w:sz w:val="24"/>
          <w:szCs w:val="24"/>
          <w:lang w:val="en-US"/>
        </w:rPr>
        <w:t>distribution</w:t>
      </w:r>
      <w:r w:rsidR="00283613" w:rsidRPr="00283613">
        <w:rPr>
          <w:rFonts w:ascii="Times New Roman" w:hAnsi="Times New Roman" w:cs="Times New Roman"/>
          <w:noProof/>
          <w:sz w:val="24"/>
          <w:szCs w:val="24"/>
          <w:lang w:val="en-US"/>
        </w:rPr>
        <w:t xml:space="preserve"> </w:t>
      </w:r>
      <w:r w:rsidR="002A3B79">
        <w:rPr>
          <w:rFonts w:ascii="Times New Roman" w:hAnsi="Times New Roman" w:cs="Times New Roman"/>
          <w:noProof/>
          <w:sz w:val="24"/>
          <w:szCs w:val="24"/>
          <w:lang w:val="en-US"/>
        </w:rPr>
        <w:t xml:space="preserve">in </w:t>
      </w:r>
      <w:r w:rsidR="00283613" w:rsidRPr="00283613">
        <w:rPr>
          <w:rFonts w:ascii="Times New Roman" w:hAnsi="Times New Roman" w:cs="Times New Roman"/>
          <w:noProof/>
          <w:sz w:val="24"/>
          <w:szCs w:val="24"/>
          <w:lang w:val="en-US"/>
        </w:rPr>
        <w:t xml:space="preserve">grains. </w:t>
      </w:r>
      <w:r w:rsidR="002A3B79" w:rsidRPr="002A3B79">
        <w:rPr>
          <w:rFonts w:ascii="Times New Roman" w:hAnsi="Times New Roman" w:cs="Times New Roman"/>
          <w:noProof/>
          <w:sz w:val="24"/>
          <w:szCs w:val="24"/>
          <w:lang w:val="en-US"/>
        </w:rPr>
        <w:t>In contrast to other plants</w:t>
      </w:r>
      <w:r w:rsidR="002A3B79">
        <w:rPr>
          <w:rFonts w:ascii="Times New Roman" w:hAnsi="Times New Roman" w:cs="Times New Roman"/>
          <w:noProof/>
          <w:sz w:val="24"/>
          <w:szCs w:val="24"/>
          <w:lang w:val="en-US"/>
        </w:rPr>
        <w:t>,</w:t>
      </w:r>
      <w:r w:rsidR="00283613" w:rsidRPr="00283613">
        <w:rPr>
          <w:rFonts w:ascii="Times New Roman" w:hAnsi="Times New Roman" w:cs="Times New Roman"/>
          <w:noProof/>
          <w:sz w:val="24"/>
          <w:szCs w:val="24"/>
          <w:lang w:val="en-US"/>
        </w:rPr>
        <w:t xml:space="preserve"> rice </w:t>
      </w:r>
      <w:r w:rsidR="002611B3">
        <w:rPr>
          <w:rFonts w:ascii="Times New Roman" w:hAnsi="Times New Roman" w:cs="Times New Roman"/>
          <w:noProof/>
          <w:sz w:val="24"/>
          <w:szCs w:val="24"/>
          <w:lang w:val="en-US"/>
        </w:rPr>
        <w:t>leaves</w:t>
      </w:r>
      <w:r w:rsidR="00283613" w:rsidRPr="00283613">
        <w:rPr>
          <w:rFonts w:ascii="Times New Roman" w:hAnsi="Times New Roman" w:cs="Times New Roman"/>
          <w:noProof/>
          <w:sz w:val="24"/>
          <w:szCs w:val="24"/>
          <w:lang w:val="en-US"/>
        </w:rPr>
        <w:t xml:space="preserve"> are not a </w:t>
      </w:r>
      <w:r w:rsidR="002A3B79">
        <w:rPr>
          <w:rFonts w:ascii="Times New Roman" w:hAnsi="Times New Roman" w:cs="Times New Roman"/>
          <w:noProof/>
          <w:sz w:val="24"/>
          <w:szCs w:val="24"/>
          <w:lang w:val="en-US"/>
        </w:rPr>
        <w:t xml:space="preserve">source of zinc </w:t>
      </w:r>
      <w:r w:rsidR="00283613" w:rsidRPr="00283613">
        <w:rPr>
          <w:rFonts w:ascii="Times New Roman" w:hAnsi="Times New Roman" w:cs="Times New Roman"/>
          <w:noProof/>
          <w:sz w:val="24"/>
          <w:szCs w:val="24"/>
          <w:lang w:val="en-US"/>
        </w:rPr>
        <w:t>for grains</w:t>
      </w:r>
      <w:r w:rsidR="002611B3">
        <w:rPr>
          <w:rFonts w:ascii="Times New Roman" w:hAnsi="Times New Roman" w:cs="Times New Roman"/>
          <w:noProof/>
          <w:sz w:val="24"/>
          <w:szCs w:val="24"/>
          <w:lang w:val="en-US"/>
        </w:rPr>
        <w:t xml:space="preserve"> so, </w:t>
      </w:r>
      <w:r w:rsidR="00283613" w:rsidRPr="00283613">
        <w:rPr>
          <w:rFonts w:ascii="Times New Roman" w:hAnsi="Times New Roman" w:cs="Times New Roman"/>
          <w:noProof/>
          <w:sz w:val="24"/>
          <w:szCs w:val="24"/>
          <w:lang w:val="en-US"/>
        </w:rPr>
        <w:t xml:space="preserve">plants </w:t>
      </w:r>
      <w:r w:rsidR="002611B3" w:rsidRPr="00283613">
        <w:rPr>
          <w:rFonts w:ascii="Times New Roman" w:hAnsi="Times New Roman" w:cs="Times New Roman"/>
          <w:noProof/>
          <w:sz w:val="24"/>
          <w:szCs w:val="24"/>
          <w:lang w:val="en-US"/>
        </w:rPr>
        <w:t xml:space="preserve">deliver Zn to grains </w:t>
      </w:r>
      <w:r w:rsidR="002611B3">
        <w:rPr>
          <w:rFonts w:ascii="Times New Roman" w:hAnsi="Times New Roman" w:cs="Times New Roman"/>
          <w:noProof/>
          <w:sz w:val="24"/>
          <w:szCs w:val="24"/>
          <w:lang w:val="en-US"/>
        </w:rPr>
        <w:t>at the time of post-flowering</w:t>
      </w:r>
      <w:r w:rsidR="002611B3" w:rsidRPr="00283613">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 xml:space="preserve">through </w:t>
      </w:r>
      <w:r w:rsidR="002611B3" w:rsidRPr="00283613">
        <w:rPr>
          <w:rFonts w:ascii="Times New Roman" w:hAnsi="Times New Roman" w:cs="Times New Roman"/>
          <w:noProof/>
          <w:sz w:val="24"/>
          <w:szCs w:val="24"/>
          <w:lang w:val="en-US"/>
        </w:rPr>
        <w:t>xylem transport</w:t>
      </w:r>
      <w:r w:rsidR="002611B3">
        <w:rPr>
          <w:rFonts w:ascii="Times New Roman" w:hAnsi="Times New Roman" w:cs="Times New Roman"/>
          <w:noProof/>
          <w:sz w:val="24"/>
          <w:szCs w:val="24"/>
          <w:lang w:val="en-US"/>
        </w:rPr>
        <w:t xml:space="preserve">. </w:t>
      </w:r>
      <w:r w:rsidR="004A1A5C">
        <w:rPr>
          <w:rFonts w:ascii="Times New Roman" w:hAnsi="Times New Roman" w:cs="Times New Roman"/>
          <w:noProof/>
          <w:sz w:val="24"/>
          <w:szCs w:val="24"/>
          <w:lang w:val="en-US"/>
        </w:rPr>
        <w:t>O</w:t>
      </w:r>
      <w:r w:rsidR="004A1A5C" w:rsidRPr="00283613">
        <w:rPr>
          <w:rFonts w:ascii="Times New Roman" w:hAnsi="Times New Roman" w:cs="Times New Roman"/>
          <w:noProof/>
          <w:sz w:val="24"/>
          <w:szCs w:val="24"/>
          <w:lang w:val="en-US"/>
        </w:rPr>
        <w:t>verall</w:t>
      </w:r>
      <w:r w:rsidR="00283613" w:rsidRPr="00283613">
        <w:rPr>
          <w:rFonts w:ascii="Times New Roman" w:hAnsi="Times New Roman" w:cs="Times New Roman"/>
          <w:noProof/>
          <w:sz w:val="24"/>
          <w:szCs w:val="24"/>
          <w:lang w:val="en-US"/>
        </w:rPr>
        <w:t xml:space="preserve">, </w:t>
      </w:r>
      <w:r w:rsidR="004A1A5C" w:rsidRPr="00283613">
        <w:rPr>
          <w:rFonts w:ascii="Times New Roman" w:hAnsi="Times New Roman" w:cs="Times New Roman"/>
          <w:noProof/>
          <w:sz w:val="24"/>
          <w:szCs w:val="24"/>
          <w:lang w:val="en-US"/>
        </w:rPr>
        <w:t>differen</w:t>
      </w:r>
      <w:r w:rsidR="004A1A5C">
        <w:rPr>
          <w:rFonts w:ascii="Times New Roman" w:hAnsi="Times New Roman" w:cs="Times New Roman"/>
          <w:noProof/>
          <w:sz w:val="24"/>
          <w:szCs w:val="24"/>
          <w:lang w:val="en-US"/>
        </w:rPr>
        <w:t>t</w:t>
      </w:r>
      <w:r w:rsidR="00283613" w:rsidRPr="00283613">
        <w:rPr>
          <w:rFonts w:ascii="Times New Roman" w:hAnsi="Times New Roman" w:cs="Times New Roman"/>
          <w:noProof/>
          <w:sz w:val="24"/>
          <w:szCs w:val="24"/>
          <w:lang w:val="en-US"/>
        </w:rPr>
        <w:t xml:space="preserve"> mechanisms </w:t>
      </w:r>
      <w:r w:rsidR="004A1A5C">
        <w:rPr>
          <w:rFonts w:ascii="Times New Roman" w:hAnsi="Times New Roman" w:cs="Times New Roman"/>
          <w:noProof/>
          <w:sz w:val="24"/>
          <w:szCs w:val="24"/>
          <w:lang w:val="en-US"/>
        </w:rPr>
        <w:t xml:space="preserve">use for </w:t>
      </w:r>
      <w:r w:rsidR="00283613" w:rsidRPr="00283613">
        <w:rPr>
          <w:rFonts w:ascii="Times New Roman" w:hAnsi="Times New Roman" w:cs="Times New Roman"/>
          <w:noProof/>
          <w:sz w:val="24"/>
          <w:szCs w:val="24"/>
          <w:lang w:val="en-US"/>
        </w:rPr>
        <w:t xml:space="preserve">translocation </w:t>
      </w:r>
      <w:r w:rsidR="004A1A5C">
        <w:rPr>
          <w:rFonts w:ascii="Times New Roman" w:hAnsi="Times New Roman" w:cs="Times New Roman"/>
          <w:noProof/>
          <w:sz w:val="24"/>
          <w:szCs w:val="24"/>
          <w:lang w:val="en-US"/>
        </w:rPr>
        <w:t xml:space="preserve">of zinc in </w:t>
      </w:r>
      <w:r w:rsidR="00283613" w:rsidRPr="00283613">
        <w:rPr>
          <w:rFonts w:ascii="Times New Roman" w:hAnsi="Times New Roman" w:cs="Times New Roman"/>
          <w:noProof/>
          <w:sz w:val="24"/>
          <w:szCs w:val="24"/>
          <w:lang w:val="en-US"/>
        </w:rPr>
        <w:t xml:space="preserve">rice grains </w:t>
      </w:r>
      <w:r w:rsidR="004A1A5C">
        <w:rPr>
          <w:rFonts w:ascii="Times New Roman" w:hAnsi="Times New Roman" w:cs="Times New Roman"/>
          <w:noProof/>
          <w:sz w:val="24"/>
          <w:szCs w:val="24"/>
          <w:lang w:val="en-US"/>
        </w:rPr>
        <w:t>when</w:t>
      </w:r>
      <w:r w:rsidR="00283613" w:rsidRPr="00283613">
        <w:rPr>
          <w:rFonts w:ascii="Times New Roman" w:hAnsi="Times New Roman" w:cs="Times New Roman"/>
          <w:noProof/>
          <w:sz w:val="24"/>
          <w:szCs w:val="24"/>
          <w:lang w:val="en-US"/>
        </w:rPr>
        <w:t xml:space="preserve"> sufficie</w:t>
      </w:r>
      <w:r w:rsidR="004A1A5C">
        <w:rPr>
          <w:rFonts w:ascii="Times New Roman" w:hAnsi="Times New Roman" w:cs="Times New Roman"/>
          <w:noProof/>
          <w:sz w:val="24"/>
          <w:szCs w:val="24"/>
          <w:lang w:val="en-US"/>
        </w:rPr>
        <w:t>nt</w:t>
      </w:r>
      <w:r w:rsidR="00283613" w:rsidRPr="00283613">
        <w:rPr>
          <w:rFonts w:ascii="Times New Roman" w:hAnsi="Times New Roman" w:cs="Times New Roman"/>
          <w:noProof/>
          <w:sz w:val="24"/>
          <w:szCs w:val="24"/>
          <w:lang w:val="en-US"/>
        </w:rPr>
        <w:t xml:space="preserve"> and deficien</w:t>
      </w:r>
      <w:r w:rsidR="004A1A5C">
        <w:rPr>
          <w:rFonts w:ascii="Times New Roman" w:hAnsi="Times New Roman" w:cs="Times New Roman"/>
          <w:noProof/>
          <w:sz w:val="24"/>
          <w:szCs w:val="24"/>
          <w:lang w:val="en-US"/>
        </w:rPr>
        <w:t xml:space="preserve">t concentration of zinc </w:t>
      </w:r>
      <w:r w:rsidR="00283613" w:rsidRPr="00283613">
        <w:rPr>
          <w:rFonts w:ascii="Times New Roman" w:hAnsi="Times New Roman" w:cs="Times New Roman"/>
          <w:noProof/>
          <w:sz w:val="24"/>
          <w:szCs w:val="24"/>
          <w:lang w:val="en-US"/>
        </w:rPr>
        <w:t xml:space="preserve"> are reported (</w:t>
      </w:r>
      <w:r w:rsidR="00283613" w:rsidRPr="00E3159B">
        <w:rPr>
          <w:rFonts w:ascii="Times New Roman" w:hAnsi="Times New Roman" w:cs="Times New Roman"/>
          <w:noProof/>
          <w:color w:val="FF0000"/>
          <w:sz w:val="24"/>
          <w:szCs w:val="24"/>
          <w:lang w:val="en-US"/>
        </w:rPr>
        <w:t>Sperotto, 2013</w:t>
      </w:r>
      <w:r w:rsidR="004C6469">
        <w:rPr>
          <w:rFonts w:ascii="Times New Roman" w:hAnsi="Times New Roman" w:cs="Times New Roman"/>
          <w:noProof/>
          <w:sz w:val="24"/>
          <w:szCs w:val="24"/>
          <w:lang w:val="en-US"/>
        </w:rPr>
        <w:t xml:space="preserve"> and</w:t>
      </w:r>
      <w:r w:rsidR="00283613" w:rsidRPr="00283613">
        <w:rPr>
          <w:rFonts w:ascii="Times New Roman" w:hAnsi="Times New Roman" w:cs="Times New Roman"/>
          <w:noProof/>
          <w:sz w:val="24"/>
          <w:szCs w:val="24"/>
          <w:lang w:val="en-US"/>
        </w:rPr>
        <w:t xml:space="preserve"> </w:t>
      </w:r>
      <w:r w:rsidR="00283613" w:rsidRPr="00E3159B">
        <w:rPr>
          <w:rFonts w:ascii="Times New Roman" w:hAnsi="Times New Roman" w:cs="Times New Roman"/>
          <w:noProof/>
          <w:color w:val="FF0000"/>
          <w:sz w:val="24"/>
          <w:szCs w:val="24"/>
          <w:lang w:val="en-US"/>
        </w:rPr>
        <w:t xml:space="preserve">Wu </w:t>
      </w:r>
      <w:r w:rsidR="00283613" w:rsidRPr="00E3159B">
        <w:rPr>
          <w:rFonts w:ascii="Times New Roman" w:hAnsi="Times New Roman" w:cs="Times New Roman"/>
          <w:i/>
          <w:iCs/>
          <w:noProof/>
          <w:color w:val="FF0000"/>
          <w:sz w:val="24"/>
          <w:szCs w:val="24"/>
          <w:lang w:val="en-US"/>
        </w:rPr>
        <w:t>et al.</w:t>
      </w:r>
      <w:r w:rsidR="00283613" w:rsidRPr="00E3159B">
        <w:rPr>
          <w:rFonts w:ascii="Times New Roman" w:hAnsi="Times New Roman" w:cs="Times New Roman"/>
          <w:noProof/>
          <w:color w:val="FF0000"/>
          <w:sz w:val="24"/>
          <w:szCs w:val="24"/>
          <w:lang w:val="en-US"/>
        </w:rPr>
        <w:t xml:space="preserve"> 2010</w:t>
      </w:r>
      <w:r w:rsidR="00283613" w:rsidRPr="00283613">
        <w:rPr>
          <w:rFonts w:ascii="Times New Roman" w:hAnsi="Times New Roman" w:cs="Times New Roman"/>
          <w:noProof/>
          <w:sz w:val="24"/>
          <w:szCs w:val="24"/>
          <w:lang w:val="en-US"/>
        </w:rPr>
        <w:t xml:space="preserve">). For instance, when Zn is not </w:t>
      </w:r>
      <w:r w:rsidR="004A1A5C" w:rsidRPr="00283613">
        <w:rPr>
          <w:rFonts w:ascii="Times New Roman" w:hAnsi="Times New Roman" w:cs="Times New Roman"/>
          <w:noProof/>
          <w:sz w:val="24"/>
          <w:szCs w:val="24"/>
          <w:lang w:val="en-US"/>
        </w:rPr>
        <w:t>provided</w:t>
      </w:r>
      <w:r w:rsidR="00283613" w:rsidRPr="00283613">
        <w:rPr>
          <w:rFonts w:ascii="Times New Roman" w:hAnsi="Times New Roman" w:cs="Times New Roman"/>
          <w:noProof/>
          <w:sz w:val="24"/>
          <w:szCs w:val="24"/>
          <w:lang w:val="en-US"/>
        </w:rPr>
        <w:t xml:space="preserve"> </w:t>
      </w:r>
      <w:r w:rsidR="004A1A5C" w:rsidRPr="00283613">
        <w:rPr>
          <w:rFonts w:ascii="Times New Roman" w:hAnsi="Times New Roman" w:cs="Times New Roman"/>
          <w:noProof/>
          <w:sz w:val="24"/>
          <w:szCs w:val="24"/>
          <w:lang w:val="en-US"/>
        </w:rPr>
        <w:t>adequately</w:t>
      </w:r>
      <w:r w:rsidR="009374BB">
        <w:rPr>
          <w:rFonts w:ascii="Times New Roman" w:hAnsi="Times New Roman" w:cs="Times New Roman"/>
          <w:noProof/>
          <w:sz w:val="24"/>
          <w:szCs w:val="24"/>
          <w:lang w:val="en-US"/>
        </w:rPr>
        <w:t xml:space="preserve"> because </w:t>
      </w:r>
      <w:r>
        <w:rPr>
          <w:rFonts w:ascii="Times New Roman" w:hAnsi="Times New Roman" w:cs="Times New Roman"/>
          <w:noProof/>
          <w:sz w:val="24"/>
          <w:szCs w:val="24"/>
          <w:lang w:val="en-US"/>
        </w:rPr>
        <w:t xml:space="preserve">leaves are not actively participated in Zn trmobilizr into grsin but plants Zn </w:t>
      </w:r>
      <w:r w:rsidR="00283613" w:rsidRPr="00283613">
        <w:rPr>
          <w:rFonts w:ascii="Times New Roman" w:hAnsi="Times New Roman" w:cs="Times New Roman"/>
          <w:noProof/>
          <w:sz w:val="24"/>
          <w:szCs w:val="24"/>
          <w:lang w:val="en-US"/>
        </w:rPr>
        <w:t>stored in roots, stem, and sheath</w:t>
      </w:r>
      <w:r w:rsidR="004A1A5C">
        <w:rPr>
          <w:rFonts w:ascii="Times New Roman" w:hAnsi="Times New Roman" w:cs="Times New Roman"/>
          <w:noProof/>
          <w:sz w:val="24"/>
          <w:szCs w:val="24"/>
          <w:lang w:val="en-US"/>
        </w:rPr>
        <w:t>.</w:t>
      </w:r>
    </w:p>
    <w:p w14:paraId="77D278EE" w14:textId="2507B3B6" w:rsidR="00283613" w:rsidRDefault="005F719C" w:rsidP="00954573">
      <w:pPr>
        <w:spacing w:after="0" w:line="240" w:lineRule="auto"/>
        <w:ind w:left="990" w:hanging="990"/>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 xml:space="preserve">Table 1: </w:t>
      </w:r>
      <w:r w:rsidR="00283613" w:rsidRPr="00283613">
        <w:rPr>
          <w:rFonts w:ascii="Times New Roman" w:hAnsi="Times New Roman" w:cs="Times New Roman"/>
          <w:b/>
          <w:bCs/>
          <w:noProof/>
          <w:sz w:val="24"/>
          <w:szCs w:val="24"/>
          <w:lang w:val="en-US"/>
        </w:rPr>
        <w:t xml:space="preserve">Role of different zinc </w:t>
      </w:r>
      <w:r w:rsidR="002611B3">
        <w:rPr>
          <w:rFonts w:ascii="Times New Roman" w:hAnsi="Times New Roman" w:cs="Times New Roman"/>
          <w:b/>
          <w:bCs/>
          <w:noProof/>
          <w:sz w:val="24"/>
          <w:szCs w:val="24"/>
          <w:lang w:val="en-US"/>
        </w:rPr>
        <w:t>transporters</w:t>
      </w:r>
      <w:r w:rsidR="00283613" w:rsidRPr="00283613">
        <w:rPr>
          <w:rFonts w:ascii="Times New Roman" w:hAnsi="Times New Roman" w:cs="Times New Roman"/>
          <w:b/>
          <w:bCs/>
          <w:noProof/>
          <w:sz w:val="24"/>
          <w:szCs w:val="24"/>
          <w:lang w:val="en-US"/>
        </w:rPr>
        <w:t xml:space="preserve"> in rice</w:t>
      </w:r>
      <w:r w:rsidR="00283613">
        <w:rPr>
          <w:rFonts w:ascii="Times New Roman" w:hAnsi="Times New Roman" w:cs="Times New Roman"/>
          <w:b/>
          <w:bCs/>
          <w:noProof/>
          <w:sz w:val="24"/>
          <w:szCs w:val="24"/>
          <w:lang w:val="en-US"/>
        </w:rPr>
        <w:t xml:space="preserve"> for Zn </w:t>
      </w:r>
      <w:r w:rsidR="002611B3">
        <w:rPr>
          <w:rFonts w:ascii="Times New Roman" w:hAnsi="Times New Roman" w:cs="Times New Roman"/>
          <w:b/>
          <w:bCs/>
          <w:noProof/>
          <w:sz w:val="24"/>
          <w:szCs w:val="24"/>
          <w:lang w:val="en-US"/>
        </w:rPr>
        <w:t>uptake</w:t>
      </w:r>
      <w:r w:rsidR="00283613">
        <w:rPr>
          <w:rFonts w:ascii="Times New Roman" w:hAnsi="Times New Roman" w:cs="Times New Roman"/>
          <w:b/>
          <w:bCs/>
          <w:noProof/>
          <w:sz w:val="24"/>
          <w:szCs w:val="24"/>
          <w:lang w:val="en-US"/>
        </w:rPr>
        <w:t xml:space="preserve">, translocation and </w:t>
      </w:r>
      <w:r w:rsidR="002611B3">
        <w:rPr>
          <w:rFonts w:ascii="Times New Roman" w:hAnsi="Times New Roman" w:cs="Times New Roman"/>
          <w:b/>
          <w:bCs/>
          <w:noProof/>
          <w:sz w:val="24"/>
          <w:szCs w:val="24"/>
          <w:lang w:val="en-US"/>
        </w:rPr>
        <w:t>storage</w:t>
      </w:r>
    </w:p>
    <w:tbl>
      <w:tblPr>
        <w:tblStyle w:val="TableGrid"/>
        <w:tblW w:w="0" w:type="auto"/>
        <w:tblLook w:val="04A0" w:firstRow="1" w:lastRow="0" w:firstColumn="1" w:lastColumn="0" w:noHBand="0" w:noVBand="1"/>
      </w:tblPr>
      <w:tblGrid>
        <w:gridCol w:w="1975"/>
        <w:gridCol w:w="4320"/>
        <w:gridCol w:w="2721"/>
      </w:tblGrid>
      <w:tr w:rsidR="00283613" w14:paraId="64BA681D" w14:textId="77777777" w:rsidTr="005F719C">
        <w:trPr>
          <w:trHeight w:val="98"/>
        </w:trPr>
        <w:tc>
          <w:tcPr>
            <w:tcW w:w="1975" w:type="dxa"/>
            <w:vAlign w:val="center"/>
          </w:tcPr>
          <w:p w14:paraId="22BB0267" w14:textId="77C5087F" w:rsidR="00283613" w:rsidRDefault="00283613" w:rsidP="005F719C">
            <w:pPr>
              <w:spacing w:line="276"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Transporter</w:t>
            </w:r>
          </w:p>
        </w:tc>
        <w:tc>
          <w:tcPr>
            <w:tcW w:w="4320" w:type="dxa"/>
            <w:vAlign w:val="center"/>
          </w:tcPr>
          <w:p w14:paraId="7B57DF4A" w14:textId="266AEE2B" w:rsidR="00283613" w:rsidRDefault="00283613" w:rsidP="005F719C">
            <w:pPr>
              <w:spacing w:line="276"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Function</w:t>
            </w:r>
          </w:p>
        </w:tc>
        <w:tc>
          <w:tcPr>
            <w:tcW w:w="2721" w:type="dxa"/>
            <w:vAlign w:val="center"/>
          </w:tcPr>
          <w:p w14:paraId="19C63A61" w14:textId="16AE4127" w:rsidR="00283613" w:rsidRDefault="002611B3" w:rsidP="005F719C">
            <w:pPr>
              <w:spacing w:line="276"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References</w:t>
            </w:r>
          </w:p>
        </w:tc>
      </w:tr>
      <w:tr w:rsidR="00283613" w14:paraId="1786DC8E" w14:textId="77777777" w:rsidTr="004F30FF">
        <w:trPr>
          <w:trHeight w:val="692"/>
        </w:trPr>
        <w:tc>
          <w:tcPr>
            <w:tcW w:w="1975" w:type="dxa"/>
          </w:tcPr>
          <w:p w14:paraId="5E39084F" w14:textId="219082C7"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OsZIP1</w:t>
            </w:r>
            <w:r>
              <w:rPr>
                <w:rFonts w:ascii="Times New Roman" w:hAnsi="Times New Roman" w:cs="Times New Roman"/>
                <w:noProof/>
                <w:sz w:val="24"/>
                <w:szCs w:val="24"/>
                <w:lang w:val="en-US"/>
              </w:rPr>
              <w:t xml:space="preserve">, </w:t>
            </w:r>
            <w:r w:rsidRPr="00283613">
              <w:rPr>
                <w:rFonts w:ascii="Times New Roman" w:hAnsi="Times New Roman" w:cs="Times New Roman"/>
                <w:noProof/>
                <w:sz w:val="24"/>
                <w:szCs w:val="24"/>
                <w:lang w:val="en-US"/>
              </w:rPr>
              <w:t>OsZIP5</w:t>
            </w:r>
            <w:r>
              <w:rPr>
                <w:rFonts w:ascii="Times New Roman" w:hAnsi="Times New Roman" w:cs="Times New Roman"/>
                <w:noProof/>
                <w:sz w:val="24"/>
                <w:szCs w:val="24"/>
                <w:lang w:val="en-US"/>
              </w:rPr>
              <w:t xml:space="preserve">, </w:t>
            </w:r>
            <w:r w:rsidRPr="00283613">
              <w:rPr>
                <w:rFonts w:ascii="Times New Roman" w:hAnsi="Times New Roman" w:cs="Times New Roman"/>
                <w:noProof/>
                <w:sz w:val="24"/>
                <w:szCs w:val="24"/>
                <w:lang w:val="en-US"/>
              </w:rPr>
              <w:t>OsZIP8</w:t>
            </w:r>
          </w:p>
        </w:tc>
        <w:tc>
          <w:tcPr>
            <w:tcW w:w="4320" w:type="dxa"/>
          </w:tcPr>
          <w:p w14:paraId="698957C7" w14:textId="5028E93A" w:rsidR="00283613" w:rsidRPr="00283613" w:rsidRDefault="00283613" w:rsidP="005F719C">
            <w:pPr>
              <w:spacing w:line="276"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U</w:t>
            </w:r>
            <w:r w:rsidRPr="00283613">
              <w:rPr>
                <w:rFonts w:ascii="Times New Roman" w:hAnsi="Times New Roman" w:cs="Times New Roman"/>
                <w:noProof/>
                <w:sz w:val="24"/>
                <w:szCs w:val="24"/>
                <w:lang w:val="en-US"/>
              </w:rPr>
              <w:t xml:space="preserve">ptake </w:t>
            </w:r>
            <w:r>
              <w:rPr>
                <w:rFonts w:ascii="Times New Roman" w:hAnsi="Times New Roman" w:cs="Times New Roman"/>
                <w:noProof/>
                <w:sz w:val="24"/>
                <w:szCs w:val="24"/>
                <w:lang w:val="en-US"/>
              </w:rPr>
              <w:t>of Zn in r</w:t>
            </w:r>
            <w:r w:rsidRPr="00283613">
              <w:rPr>
                <w:rFonts w:ascii="Times New Roman" w:hAnsi="Times New Roman" w:cs="Times New Roman"/>
                <w:noProof/>
                <w:sz w:val="24"/>
                <w:szCs w:val="24"/>
                <w:lang w:val="en-US"/>
              </w:rPr>
              <w:t>oot, Zn transport into</w:t>
            </w:r>
          </w:p>
          <w:p w14:paraId="4D00AE7E" w14:textId="54F962DB"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endodermis</w:t>
            </w:r>
          </w:p>
        </w:tc>
        <w:tc>
          <w:tcPr>
            <w:tcW w:w="2721" w:type="dxa"/>
          </w:tcPr>
          <w:p w14:paraId="4671D1B5" w14:textId="109C5CE3" w:rsidR="00283613" w:rsidRPr="00283613" w:rsidRDefault="004A1A5C" w:rsidP="005F719C">
            <w:pPr>
              <w:spacing w:line="276" w:lineRule="auto"/>
              <w:jc w:val="both"/>
              <w:rPr>
                <w:rFonts w:ascii="Times New Roman" w:hAnsi="Times New Roman" w:cs="Times New Roman"/>
                <w:noProof/>
                <w:sz w:val="24"/>
                <w:szCs w:val="24"/>
                <w:lang w:val="en-US"/>
              </w:rPr>
            </w:pPr>
            <w:r w:rsidRPr="00330B74">
              <w:rPr>
                <w:rFonts w:ascii="Times New Roman" w:hAnsi="Times New Roman" w:cs="Times New Roman"/>
                <w:noProof/>
                <w:color w:val="FF0000"/>
                <w:sz w:val="24"/>
                <w:szCs w:val="24"/>
                <w:lang w:val="en-US"/>
              </w:rPr>
              <w:t xml:space="preserve">Gao </w:t>
            </w:r>
            <w:r w:rsidRPr="00330B74">
              <w:rPr>
                <w:rFonts w:ascii="Times New Roman" w:hAnsi="Times New Roman" w:cs="Times New Roman"/>
                <w:i/>
                <w:iCs/>
                <w:noProof/>
                <w:color w:val="FF0000"/>
                <w:sz w:val="24"/>
                <w:szCs w:val="24"/>
                <w:lang w:val="en-US"/>
              </w:rPr>
              <w:t>et al.</w:t>
            </w:r>
            <w:r w:rsidRPr="00330B74">
              <w:rPr>
                <w:rFonts w:ascii="Times New Roman" w:hAnsi="Times New Roman" w:cs="Times New Roman"/>
                <w:noProof/>
                <w:color w:val="FF0000"/>
                <w:sz w:val="24"/>
                <w:szCs w:val="24"/>
                <w:lang w:val="en-US"/>
              </w:rPr>
              <w:t xml:space="preserve"> 2019</w:t>
            </w:r>
            <w:r>
              <w:rPr>
                <w:rFonts w:ascii="Times New Roman" w:hAnsi="Times New Roman" w:cs="Times New Roman"/>
                <w:noProof/>
                <w:sz w:val="24"/>
                <w:szCs w:val="24"/>
                <w:lang w:val="en-US"/>
              </w:rPr>
              <w:t xml:space="preserve">, </w:t>
            </w:r>
            <w:r w:rsidRPr="002F236B">
              <w:rPr>
                <w:rFonts w:ascii="Times New Roman" w:hAnsi="Times New Roman" w:cs="Times New Roman"/>
                <w:noProof/>
                <w:color w:val="FF0000"/>
                <w:sz w:val="24"/>
                <w:szCs w:val="24"/>
                <w:lang w:val="en-US"/>
              </w:rPr>
              <w:t xml:space="preserve">Liu </w:t>
            </w:r>
            <w:r w:rsidRPr="002F236B">
              <w:rPr>
                <w:rFonts w:ascii="Times New Roman" w:hAnsi="Times New Roman" w:cs="Times New Roman"/>
                <w:i/>
                <w:iCs/>
                <w:noProof/>
                <w:color w:val="FF0000"/>
                <w:sz w:val="24"/>
                <w:szCs w:val="24"/>
                <w:lang w:val="en-US"/>
              </w:rPr>
              <w:t>et al.</w:t>
            </w:r>
            <w:r w:rsidRPr="002F236B">
              <w:rPr>
                <w:rFonts w:ascii="Times New Roman" w:hAnsi="Times New Roman" w:cs="Times New Roman"/>
                <w:noProof/>
                <w:color w:val="FF0000"/>
                <w:sz w:val="24"/>
                <w:szCs w:val="24"/>
                <w:lang w:val="en-US"/>
              </w:rPr>
              <w:t xml:space="preserve"> 2019</w:t>
            </w:r>
            <w:r w:rsidRPr="004A1A5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and </w:t>
            </w:r>
            <w:r w:rsidR="00283613" w:rsidRPr="002F236B">
              <w:rPr>
                <w:rFonts w:ascii="Times New Roman" w:hAnsi="Times New Roman" w:cs="Times New Roman"/>
                <w:noProof/>
                <w:color w:val="FF0000"/>
                <w:sz w:val="24"/>
                <w:szCs w:val="24"/>
                <w:lang w:val="en-US"/>
              </w:rPr>
              <w:t xml:space="preserve">Amini </w:t>
            </w:r>
            <w:r w:rsidR="00283613" w:rsidRPr="002F236B">
              <w:rPr>
                <w:rFonts w:ascii="Times New Roman" w:hAnsi="Times New Roman" w:cs="Times New Roman"/>
                <w:i/>
                <w:iCs/>
                <w:noProof/>
                <w:color w:val="FF0000"/>
                <w:sz w:val="24"/>
                <w:szCs w:val="24"/>
                <w:lang w:val="en-US"/>
              </w:rPr>
              <w:t>et al.</w:t>
            </w:r>
            <w:r w:rsidR="00283613" w:rsidRPr="002F236B">
              <w:rPr>
                <w:rFonts w:ascii="Times New Roman" w:hAnsi="Times New Roman" w:cs="Times New Roman"/>
                <w:noProof/>
                <w:color w:val="FF0000"/>
                <w:sz w:val="24"/>
                <w:szCs w:val="24"/>
                <w:lang w:val="en-US"/>
              </w:rPr>
              <w:t xml:space="preserve"> 2021</w:t>
            </w:r>
          </w:p>
        </w:tc>
      </w:tr>
      <w:tr w:rsidR="00283613" w14:paraId="13767866" w14:textId="77777777" w:rsidTr="005F719C">
        <w:trPr>
          <w:trHeight w:val="350"/>
        </w:trPr>
        <w:tc>
          <w:tcPr>
            <w:tcW w:w="1975" w:type="dxa"/>
          </w:tcPr>
          <w:p w14:paraId="2BC7F839" w14:textId="6DD55625"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OsZIP3</w:t>
            </w:r>
            <w:r>
              <w:rPr>
                <w:rFonts w:ascii="Times New Roman" w:hAnsi="Times New Roman" w:cs="Times New Roman"/>
                <w:noProof/>
                <w:sz w:val="24"/>
                <w:szCs w:val="24"/>
                <w:lang w:val="en-US"/>
              </w:rPr>
              <w:t xml:space="preserve">, </w:t>
            </w:r>
            <w:r w:rsidRPr="00283613">
              <w:rPr>
                <w:rFonts w:ascii="Times New Roman" w:hAnsi="Times New Roman" w:cs="Times New Roman"/>
                <w:noProof/>
                <w:sz w:val="24"/>
                <w:szCs w:val="24"/>
                <w:lang w:val="en-US"/>
              </w:rPr>
              <w:t>OsZIP4</w:t>
            </w:r>
          </w:p>
        </w:tc>
        <w:tc>
          <w:tcPr>
            <w:tcW w:w="4320" w:type="dxa"/>
          </w:tcPr>
          <w:p w14:paraId="318A64DF" w14:textId="24C12B0D" w:rsidR="00283613" w:rsidRPr="00283613" w:rsidRDefault="00283613" w:rsidP="005F719C">
            <w:pPr>
              <w:spacing w:line="276"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T</w:t>
            </w:r>
            <w:r w:rsidRPr="00283613">
              <w:rPr>
                <w:rFonts w:ascii="Times New Roman" w:hAnsi="Times New Roman" w:cs="Times New Roman"/>
                <w:noProof/>
                <w:sz w:val="24"/>
                <w:szCs w:val="24"/>
                <w:lang w:val="en-US"/>
              </w:rPr>
              <w:t>ranslocation</w:t>
            </w:r>
            <w:r>
              <w:rPr>
                <w:rFonts w:ascii="Times New Roman" w:hAnsi="Times New Roman" w:cs="Times New Roman"/>
                <w:noProof/>
                <w:sz w:val="24"/>
                <w:szCs w:val="24"/>
                <w:lang w:val="en-US"/>
              </w:rPr>
              <w:t xml:space="preserve"> of Zn</w:t>
            </w:r>
            <w:r w:rsidRPr="00283613">
              <w:rPr>
                <w:rFonts w:ascii="Times New Roman" w:hAnsi="Times New Roman" w:cs="Times New Roman"/>
                <w:noProof/>
                <w:sz w:val="24"/>
                <w:szCs w:val="24"/>
                <w:lang w:val="en-US"/>
              </w:rPr>
              <w:t xml:space="preserve"> in nodes</w:t>
            </w:r>
            <w:r>
              <w:rPr>
                <w:rFonts w:ascii="Times New Roman" w:hAnsi="Times New Roman" w:cs="Times New Roman"/>
                <w:noProof/>
                <w:sz w:val="24"/>
                <w:szCs w:val="24"/>
                <w:lang w:val="en-US"/>
              </w:rPr>
              <w:t xml:space="preserve"> and </w:t>
            </w:r>
            <w:r w:rsidRPr="00283613">
              <w:rPr>
                <w:rFonts w:ascii="Times New Roman" w:hAnsi="Times New Roman" w:cs="Times New Roman"/>
                <w:noProof/>
                <w:sz w:val="24"/>
                <w:szCs w:val="24"/>
                <w:lang w:val="en-US"/>
              </w:rPr>
              <w:t>co-transporter</w:t>
            </w:r>
            <w:r>
              <w:rPr>
                <w:rFonts w:ascii="Times New Roman" w:hAnsi="Times New Roman" w:cs="Times New Roman"/>
                <w:noProof/>
                <w:sz w:val="24"/>
                <w:szCs w:val="24"/>
                <w:lang w:val="en-US"/>
              </w:rPr>
              <w:t xml:space="preserve"> of </w:t>
            </w:r>
            <w:r w:rsidRPr="00283613">
              <w:rPr>
                <w:rFonts w:ascii="Times New Roman" w:hAnsi="Times New Roman" w:cs="Times New Roman"/>
                <w:noProof/>
                <w:sz w:val="24"/>
                <w:szCs w:val="24"/>
                <w:lang w:val="en-US"/>
              </w:rPr>
              <w:t>Zn</w:t>
            </w:r>
            <w:r w:rsidRPr="00283613">
              <w:rPr>
                <w:rFonts w:ascii="Times New Roman" w:hAnsi="Times New Roman" w:cs="Times New Roman"/>
                <w:noProof/>
                <w:sz w:val="24"/>
                <w:szCs w:val="24"/>
                <w:vertAlign w:val="superscript"/>
                <w:lang w:val="en-US"/>
              </w:rPr>
              <w:t>+</w:t>
            </w:r>
            <w:r>
              <w:rPr>
                <w:rFonts w:ascii="Times New Roman" w:hAnsi="Times New Roman" w:cs="Times New Roman"/>
                <w:noProof/>
                <w:sz w:val="24"/>
                <w:szCs w:val="24"/>
                <w:vertAlign w:val="superscript"/>
                <w:lang w:val="en-US"/>
              </w:rPr>
              <w:t>2</w:t>
            </w:r>
            <w:r w:rsidRPr="00283613">
              <w:rPr>
                <w:rFonts w:ascii="Times New Roman" w:hAnsi="Times New Roman" w:cs="Times New Roman"/>
                <w:noProof/>
                <w:sz w:val="24"/>
                <w:szCs w:val="24"/>
                <w:lang w:val="en-US"/>
              </w:rPr>
              <w:t>-HCO</w:t>
            </w:r>
            <w:r w:rsidRPr="00283613">
              <w:rPr>
                <w:rFonts w:ascii="Times New Roman" w:hAnsi="Times New Roman" w:cs="Times New Roman"/>
                <w:noProof/>
                <w:sz w:val="24"/>
                <w:szCs w:val="24"/>
                <w:vertAlign w:val="subscript"/>
                <w:lang w:val="en-US"/>
              </w:rPr>
              <w:t>3</w:t>
            </w:r>
          </w:p>
        </w:tc>
        <w:tc>
          <w:tcPr>
            <w:tcW w:w="2721" w:type="dxa"/>
          </w:tcPr>
          <w:p w14:paraId="24600A43" w14:textId="592CB708" w:rsidR="00283613" w:rsidRPr="00283613" w:rsidRDefault="00283613" w:rsidP="005F719C">
            <w:pPr>
              <w:spacing w:line="276" w:lineRule="auto"/>
              <w:jc w:val="both"/>
              <w:rPr>
                <w:rFonts w:ascii="Times New Roman" w:hAnsi="Times New Roman" w:cs="Times New Roman"/>
                <w:noProof/>
                <w:sz w:val="24"/>
                <w:szCs w:val="24"/>
                <w:lang w:val="en-US"/>
              </w:rPr>
            </w:pPr>
            <w:r w:rsidRPr="004A7357">
              <w:rPr>
                <w:rFonts w:ascii="Times New Roman" w:hAnsi="Times New Roman" w:cs="Times New Roman"/>
                <w:noProof/>
                <w:color w:val="FF0000"/>
                <w:sz w:val="24"/>
                <w:szCs w:val="24"/>
                <w:lang w:val="en-US"/>
              </w:rPr>
              <w:t xml:space="preserve">Ramesh </w:t>
            </w:r>
            <w:r w:rsidRPr="004A7357">
              <w:rPr>
                <w:rFonts w:ascii="Times New Roman" w:hAnsi="Times New Roman" w:cs="Times New Roman"/>
                <w:i/>
                <w:iCs/>
                <w:noProof/>
                <w:color w:val="FF0000"/>
                <w:sz w:val="24"/>
                <w:szCs w:val="24"/>
                <w:lang w:val="en-US"/>
              </w:rPr>
              <w:t>et al.</w:t>
            </w:r>
            <w:r w:rsidRPr="004A7357">
              <w:rPr>
                <w:rFonts w:ascii="Times New Roman" w:hAnsi="Times New Roman" w:cs="Times New Roman"/>
                <w:noProof/>
                <w:color w:val="FF0000"/>
                <w:sz w:val="24"/>
                <w:szCs w:val="24"/>
                <w:lang w:val="en-US"/>
              </w:rPr>
              <w:t xml:space="preserve"> 2003 </w:t>
            </w:r>
            <w:r>
              <w:rPr>
                <w:rFonts w:ascii="Times New Roman" w:hAnsi="Times New Roman" w:cs="Times New Roman"/>
                <w:noProof/>
                <w:sz w:val="24"/>
                <w:szCs w:val="24"/>
                <w:lang w:val="en-US"/>
              </w:rPr>
              <w:t xml:space="preserve">and </w:t>
            </w:r>
            <w:r w:rsidRPr="000127D3">
              <w:rPr>
                <w:rFonts w:ascii="Times New Roman" w:hAnsi="Times New Roman" w:cs="Times New Roman"/>
                <w:noProof/>
                <w:color w:val="FF0000"/>
                <w:sz w:val="24"/>
                <w:szCs w:val="24"/>
                <w:lang w:val="en-US"/>
              </w:rPr>
              <w:t xml:space="preserve">Ishimaru </w:t>
            </w:r>
            <w:r w:rsidRPr="000127D3">
              <w:rPr>
                <w:rFonts w:ascii="Times New Roman" w:hAnsi="Times New Roman" w:cs="Times New Roman"/>
                <w:i/>
                <w:iCs/>
                <w:noProof/>
                <w:color w:val="FF0000"/>
                <w:sz w:val="24"/>
                <w:szCs w:val="24"/>
                <w:lang w:val="en-US"/>
              </w:rPr>
              <w:t>et al.</w:t>
            </w:r>
            <w:r w:rsidRPr="000127D3">
              <w:rPr>
                <w:rFonts w:ascii="Times New Roman" w:hAnsi="Times New Roman" w:cs="Times New Roman"/>
                <w:noProof/>
                <w:color w:val="FF0000"/>
                <w:sz w:val="24"/>
                <w:szCs w:val="24"/>
                <w:lang w:val="en-US"/>
              </w:rPr>
              <w:t xml:space="preserve"> 2005</w:t>
            </w:r>
          </w:p>
        </w:tc>
      </w:tr>
      <w:tr w:rsidR="00283613" w14:paraId="50A25D2F" w14:textId="77777777" w:rsidTr="005F719C">
        <w:trPr>
          <w:trHeight w:val="402"/>
        </w:trPr>
        <w:tc>
          <w:tcPr>
            <w:tcW w:w="1975" w:type="dxa"/>
          </w:tcPr>
          <w:p w14:paraId="2EAA9C3C" w14:textId="3298F031"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OsZIP7</w:t>
            </w:r>
          </w:p>
        </w:tc>
        <w:tc>
          <w:tcPr>
            <w:tcW w:w="4320" w:type="dxa"/>
          </w:tcPr>
          <w:p w14:paraId="1570594E" w14:textId="5531DA48"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Z</w:t>
            </w:r>
            <w:r w:rsidR="00245320">
              <w:rPr>
                <w:rFonts w:ascii="Times New Roman" w:hAnsi="Times New Roman" w:cs="Times New Roman"/>
                <w:noProof/>
                <w:sz w:val="24"/>
                <w:szCs w:val="24"/>
                <w:lang w:val="en-US"/>
              </w:rPr>
              <w:t>inc</w:t>
            </w:r>
            <w:r w:rsidRPr="00283613">
              <w:rPr>
                <w:rFonts w:ascii="Times New Roman" w:hAnsi="Times New Roman" w:cs="Times New Roman"/>
                <w:noProof/>
                <w:sz w:val="24"/>
                <w:szCs w:val="24"/>
                <w:lang w:val="en-US"/>
              </w:rPr>
              <w:t xml:space="preserve"> xylem loading in root,</w:t>
            </w:r>
          </w:p>
          <w:p w14:paraId="62386C1B" w14:textId="7B987C4E" w:rsid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Z</w:t>
            </w:r>
            <w:r w:rsidR="00245320">
              <w:rPr>
                <w:rFonts w:ascii="Times New Roman" w:hAnsi="Times New Roman" w:cs="Times New Roman"/>
                <w:noProof/>
                <w:sz w:val="24"/>
                <w:szCs w:val="24"/>
                <w:lang w:val="en-US"/>
              </w:rPr>
              <w:t>inc</w:t>
            </w:r>
            <w:r w:rsidRPr="00283613">
              <w:rPr>
                <w:rFonts w:ascii="Times New Roman" w:hAnsi="Times New Roman" w:cs="Times New Roman"/>
                <w:noProof/>
                <w:sz w:val="24"/>
                <w:szCs w:val="24"/>
                <w:lang w:val="en-US"/>
              </w:rPr>
              <w:t xml:space="preserve"> translocation in nodes</w:t>
            </w:r>
          </w:p>
        </w:tc>
        <w:tc>
          <w:tcPr>
            <w:tcW w:w="2721" w:type="dxa"/>
          </w:tcPr>
          <w:p w14:paraId="29983E7F" w14:textId="0931BB18" w:rsidR="00283613" w:rsidRPr="00283613" w:rsidRDefault="004A1A5C" w:rsidP="005F719C">
            <w:pPr>
              <w:spacing w:line="276" w:lineRule="auto"/>
              <w:jc w:val="both"/>
              <w:rPr>
                <w:rFonts w:ascii="Times New Roman" w:hAnsi="Times New Roman" w:cs="Times New Roman"/>
                <w:noProof/>
                <w:sz w:val="24"/>
                <w:szCs w:val="24"/>
                <w:lang w:val="en-US"/>
              </w:rPr>
            </w:pPr>
            <w:r w:rsidRPr="000127D3">
              <w:rPr>
                <w:rFonts w:ascii="Times New Roman" w:hAnsi="Times New Roman" w:cs="Times New Roman"/>
                <w:noProof/>
                <w:color w:val="FF0000"/>
                <w:sz w:val="24"/>
                <w:szCs w:val="24"/>
                <w:lang w:val="en-US"/>
              </w:rPr>
              <w:t xml:space="preserve">Tan </w:t>
            </w:r>
            <w:r w:rsidRPr="000127D3">
              <w:rPr>
                <w:rFonts w:ascii="Times New Roman" w:hAnsi="Times New Roman" w:cs="Times New Roman"/>
                <w:i/>
                <w:iCs/>
                <w:noProof/>
                <w:color w:val="FF0000"/>
                <w:sz w:val="24"/>
                <w:szCs w:val="24"/>
                <w:lang w:val="en-US"/>
              </w:rPr>
              <w:t>et al.</w:t>
            </w:r>
            <w:r w:rsidRPr="000127D3">
              <w:rPr>
                <w:rFonts w:ascii="Times New Roman" w:hAnsi="Times New Roman" w:cs="Times New Roman"/>
                <w:noProof/>
                <w:color w:val="FF0000"/>
                <w:sz w:val="24"/>
                <w:szCs w:val="24"/>
                <w:lang w:val="en-US"/>
              </w:rPr>
              <w:t xml:space="preserve"> 2019 </w:t>
            </w:r>
            <w:r>
              <w:rPr>
                <w:rFonts w:ascii="Times New Roman" w:hAnsi="Times New Roman" w:cs="Times New Roman"/>
                <w:noProof/>
                <w:sz w:val="24"/>
                <w:szCs w:val="24"/>
                <w:lang w:val="en-US"/>
              </w:rPr>
              <w:t xml:space="preserve">and </w:t>
            </w:r>
            <w:r w:rsidR="00283613" w:rsidRPr="000127D3">
              <w:rPr>
                <w:rFonts w:ascii="Times New Roman" w:hAnsi="Times New Roman" w:cs="Times New Roman"/>
                <w:noProof/>
                <w:color w:val="FF0000"/>
                <w:sz w:val="24"/>
                <w:szCs w:val="24"/>
                <w:lang w:val="en-US"/>
              </w:rPr>
              <w:t xml:space="preserve">Amini </w:t>
            </w:r>
            <w:r w:rsidR="00283613" w:rsidRPr="000127D3">
              <w:rPr>
                <w:rFonts w:ascii="Times New Roman" w:hAnsi="Times New Roman" w:cs="Times New Roman"/>
                <w:i/>
                <w:iCs/>
                <w:noProof/>
                <w:color w:val="FF0000"/>
                <w:sz w:val="24"/>
                <w:szCs w:val="24"/>
                <w:lang w:val="en-US"/>
              </w:rPr>
              <w:t>et al.</w:t>
            </w:r>
            <w:r w:rsidR="00283613" w:rsidRPr="000127D3">
              <w:rPr>
                <w:rFonts w:ascii="Times New Roman" w:hAnsi="Times New Roman" w:cs="Times New Roman"/>
                <w:noProof/>
                <w:color w:val="FF0000"/>
                <w:sz w:val="24"/>
                <w:szCs w:val="24"/>
                <w:lang w:val="en-US"/>
              </w:rPr>
              <w:t xml:space="preserve"> 2021</w:t>
            </w:r>
          </w:p>
        </w:tc>
      </w:tr>
      <w:tr w:rsidR="004A1A5C" w14:paraId="2D511FB0" w14:textId="77777777" w:rsidTr="005F719C">
        <w:trPr>
          <w:trHeight w:val="53"/>
        </w:trPr>
        <w:tc>
          <w:tcPr>
            <w:tcW w:w="1975" w:type="dxa"/>
          </w:tcPr>
          <w:p w14:paraId="0EBAFBC7" w14:textId="62F13842" w:rsidR="004A1A5C" w:rsidRPr="00283613" w:rsidRDefault="004A1A5C" w:rsidP="005F719C">
            <w:pPr>
              <w:spacing w:line="276" w:lineRule="auto"/>
              <w:rPr>
                <w:rFonts w:ascii="Times New Roman" w:hAnsi="Times New Roman" w:cs="Times New Roman"/>
                <w:noProof/>
                <w:sz w:val="24"/>
                <w:szCs w:val="24"/>
                <w:lang w:val="en-US"/>
              </w:rPr>
            </w:pPr>
            <w:r w:rsidRPr="004A1A5C">
              <w:rPr>
                <w:rFonts w:ascii="Times New Roman" w:hAnsi="Times New Roman" w:cs="Times New Roman"/>
                <w:noProof/>
                <w:sz w:val="24"/>
                <w:szCs w:val="24"/>
                <w:lang w:val="en-US"/>
              </w:rPr>
              <w:t>OsZIP9</w:t>
            </w:r>
          </w:p>
        </w:tc>
        <w:tc>
          <w:tcPr>
            <w:tcW w:w="4320" w:type="dxa"/>
          </w:tcPr>
          <w:p w14:paraId="3659C88D" w14:textId="788DE69E" w:rsidR="004A1A5C" w:rsidRPr="00283613" w:rsidRDefault="004A1A5C" w:rsidP="005F719C">
            <w:pPr>
              <w:spacing w:line="276" w:lineRule="auto"/>
              <w:jc w:val="center"/>
              <w:rPr>
                <w:rFonts w:ascii="Times New Roman" w:hAnsi="Times New Roman" w:cs="Times New Roman"/>
                <w:noProof/>
                <w:sz w:val="24"/>
                <w:szCs w:val="24"/>
                <w:lang w:val="en-US"/>
              </w:rPr>
            </w:pPr>
            <w:r w:rsidRPr="004A1A5C">
              <w:rPr>
                <w:rFonts w:ascii="Times New Roman" w:hAnsi="Times New Roman" w:cs="Times New Roman"/>
                <w:noProof/>
                <w:sz w:val="24"/>
                <w:szCs w:val="24"/>
                <w:lang w:val="en-US"/>
              </w:rPr>
              <w:t>Z</w:t>
            </w:r>
            <w:r w:rsidR="00245320">
              <w:rPr>
                <w:rFonts w:ascii="Times New Roman" w:hAnsi="Times New Roman" w:cs="Times New Roman"/>
                <w:noProof/>
                <w:sz w:val="24"/>
                <w:szCs w:val="24"/>
                <w:lang w:val="en-US"/>
              </w:rPr>
              <w:t>inc</w:t>
            </w:r>
            <w:r w:rsidRPr="004A1A5C">
              <w:rPr>
                <w:rFonts w:ascii="Times New Roman" w:hAnsi="Times New Roman" w:cs="Times New Roman"/>
                <w:noProof/>
                <w:sz w:val="24"/>
                <w:szCs w:val="24"/>
                <w:lang w:val="en-US"/>
              </w:rPr>
              <w:t xml:space="preserve"> uptake and distribution</w:t>
            </w:r>
          </w:p>
        </w:tc>
        <w:tc>
          <w:tcPr>
            <w:tcW w:w="2721" w:type="dxa"/>
          </w:tcPr>
          <w:p w14:paraId="2D6F9919" w14:textId="12A08628" w:rsidR="004A1A5C" w:rsidRPr="004A1A5C" w:rsidRDefault="004A1A5C" w:rsidP="005F719C">
            <w:pPr>
              <w:spacing w:line="276" w:lineRule="auto"/>
              <w:jc w:val="both"/>
              <w:rPr>
                <w:rFonts w:ascii="Times New Roman" w:hAnsi="Times New Roman" w:cs="Times New Roman"/>
                <w:noProof/>
                <w:sz w:val="24"/>
                <w:szCs w:val="24"/>
                <w:lang w:val="en-US"/>
              </w:rPr>
            </w:pPr>
            <w:r w:rsidRPr="000127D3">
              <w:rPr>
                <w:rFonts w:ascii="Times New Roman" w:hAnsi="Times New Roman" w:cs="Times New Roman"/>
                <w:noProof/>
                <w:color w:val="FF0000"/>
                <w:sz w:val="24"/>
                <w:szCs w:val="24"/>
                <w:lang w:val="en-US"/>
              </w:rPr>
              <w:t xml:space="preserve">Tan </w:t>
            </w:r>
            <w:r w:rsidRPr="000127D3">
              <w:rPr>
                <w:rFonts w:ascii="Times New Roman" w:hAnsi="Times New Roman" w:cs="Times New Roman"/>
                <w:i/>
                <w:iCs/>
                <w:noProof/>
                <w:color w:val="FF0000"/>
                <w:sz w:val="24"/>
                <w:szCs w:val="24"/>
                <w:lang w:val="en-US"/>
              </w:rPr>
              <w:t>et al.</w:t>
            </w:r>
            <w:r w:rsidRPr="000127D3">
              <w:rPr>
                <w:rFonts w:ascii="Times New Roman" w:hAnsi="Times New Roman" w:cs="Times New Roman"/>
                <w:noProof/>
                <w:color w:val="FF0000"/>
                <w:sz w:val="24"/>
                <w:szCs w:val="24"/>
                <w:lang w:val="en-US"/>
              </w:rPr>
              <w:t xml:space="preserve"> 2020</w:t>
            </w:r>
          </w:p>
        </w:tc>
      </w:tr>
      <w:tr w:rsidR="00283613" w14:paraId="190F6257" w14:textId="77777777" w:rsidTr="005F719C">
        <w:trPr>
          <w:trHeight w:val="530"/>
        </w:trPr>
        <w:tc>
          <w:tcPr>
            <w:tcW w:w="1975" w:type="dxa"/>
          </w:tcPr>
          <w:p w14:paraId="42F5932F" w14:textId="5F5291F1"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OsHMA2</w:t>
            </w:r>
          </w:p>
        </w:tc>
        <w:tc>
          <w:tcPr>
            <w:tcW w:w="4320" w:type="dxa"/>
          </w:tcPr>
          <w:p w14:paraId="77E072F1" w14:textId="2F09348C" w:rsidR="00245320" w:rsidRDefault="00245320" w:rsidP="005F719C">
            <w:pPr>
              <w:spacing w:line="276"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Z</w:t>
            </w:r>
            <w:r>
              <w:rPr>
                <w:rFonts w:ascii="Times New Roman" w:hAnsi="Times New Roman" w:cs="Times New Roman"/>
                <w:noProof/>
                <w:sz w:val="24"/>
                <w:szCs w:val="24"/>
                <w:lang w:val="en-US"/>
              </w:rPr>
              <w:t>inc</w:t>
            </w:r>
            <w:r w:rsidRPr="00283613">
              <w:rPr>
                <w:rFonts w:ascii="Times New Roman" w:hAnsi="Times New Roman" w:cs="Times New Roman"/>
                <w:noProof/>
                <w:sz w:val="24"/>
                <w:szCs w:val="24"/>
                <w:lang w:val="en-US"/>
              </w:rPr>
              <w:t xml:space="preserve"> translocation</w:t>
            </w:r>
            <w:r w:rsidRPr="00283613">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into the</w:t>
            </w:r>
            <w:r w:rsidR="00283613">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shoot,</w:t>
            </w:r>
            <w:r w:rsidR="00283613">
              <w:rPr>
                <w:rFonts w:ascii="Times New Roman" w:hAnsi="Times New Roman" w:cs="Times New Roman"/>
                <w:noProof/>
                <w:sz w:val="24"/>
                <w:szCs w:val="24"/>
                <w:lang w:val="en-US"/>
              </w:rPr>
              <w:t xml:space="preserve"> </w:t>
            </w:r>
          </w:p>
          <w:p w14:paraId="621C3967" w14:textId="40B09459" w:rsidR="00283613" w:rsidRPr="00283613" w:rsidRDefault="00245320" w:rsidP="005F719C">
            <w:pPr>
              <w:spacing w:line="276"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Zinc t</w:t>
            </w:r>
            <w:r w:rsidR="00283613" w:rsidRPr="00283613">
              <w:rPr>
                <w:rFonts w:ascii="Times New Roman" w:hAnsi="Times New Roman" w:cs="Times New Roman"/>
                <w:noProof/>
                <w:sz w:val="24"/>
                <w:szCs w:val="24"/>
                <w:lang w:val="en-US"/>
              </w:rPr>
              <w:t>rans</w:t>
            </w:r>
            <w:r>
              <w:rPr>
                <w:rFonts w:ascii="Times New Roman" w:hAnsi="Times New Roman" w:cs="Times New Roman"/>
                <w:noProof/>
                <w:sz w:val="24"/>
                <w:szCs w:val="24"/>
                <w:lang w:val="en-US"/>
              </w:rPr>
              <w:t>pot</w:t>
            </w:r>
            <w:r w:rsidR="00283613">
              <w:rPr>
                <w:rFonts w:ascii="Times New Roman" w:hAnsi="Times New Roman" w:cs="Times New Roman"/>
                <w:noProof/>
                <w:sz w:val="24"/>
                <w:szCs w:val="24"/>
                <w:lang w:val="en-US"/>
              </w:rPr>
              <w:t xml:space="preserve"> in</w:t>
            </w:r>
            <w:r>
              <w:rPr>
                <w:rFonts w:ascii="Times New Roman" w:hAnsi="Times New Roman" w:cs="Times New Roman"/>
                <w:noProof/>
                <w:sz w:val="24"/>
                <w:szCs w:val="24"/>
                <w:lang w:val="en-US"/>
              </w:rPr>
              <w:t>to the</w:t>
            </w:r>
            <w:r w:rsidR="00283613">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phloem </w:t>
            </w:r>
            <w:r w:rsidR="00283613">
              <w:rPr>
                <w:rFonts w:ascii="Times New Roman" w:hAnsi="Times New Roman" w:cs="Times New Roman"/>
                <w:noProof/>
                <w:sz w:val="24"/>
                <w:szCs w:val="24"/>
                <w:lang w:val="en-US"/>
              </w:rPr>
              <w:t>from</w:t>
            </w:r>
            <w:r w:rsidR="00283613" w:rsidRPr="00283613">
              <w:rPr>
                <w:rFonts w:ascii="Times New Roman" w:hAnsi="Times New Roman" w:cs="Times New Roman"/>
                <w:noProof/>
                <w:sz w:val="24"/>
                <w:szCs w:val="24"/>
                <w:lang w:val="en-US"/>
              </w:rPr>
              <w:t xml:space="preserve"> </w:t>
            </w:r>
            <w:r w:rsidR="00283613">
              <w:rPr>
                <w:rFonts w:ascii="Times New Roman" w:hAnsi="Times New Roman" w:cs="Times New Roman"/>
                <w:noProof/>
                <w:sz w:val="24"/>
                <w:szCs w:val="24"/>
                <w:lang w:val="en-US"/>
              </w:rPr>
              <w:t>xylem</w:t>
            </w:r>
            <w:r w:rsidR="00283613" w:rsidRPr="00283613">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 Zinc ransfer</w:t>
            </w:r>
            <w:r w:rsidR="00283613" w:rsidRPr="00283613">
              <w:rPr>
                <w:rFonts w:ascii="Times New Roman" w:hAnsi="Times New Roman" w:cs="Times New Roman"/>
                <w:noProof/>
                <w:sz w:val="24"/>
                <w:szCs w:val="24"/>
                <w:lang w:val="en-US"/>
              </w:rPr>
              <w:t xml:space="preserve"> </w:t>
            </w:r>
            <w:r w:rsidR="00283613">
              <w:rPr>
                <w:rFonts w:ascii="Times New Roman" w:hAnsi="Times New Roman" w:cs="Times New Roman"/>
                <w:noProof/>
                <w:sz w:val="24"/>
                <w:szCs w:val="24"/>
                <w:lang w:val="en-US"/>
              </w:rPr>
              <w:t>i</w:t>
            </w:r>
            <w:r>
              <w:rPr>
                <w:rFonts w:ascii="Times New Roman" w:hAnsi="Times New Roman" w:cs="Times New Roman"/>
                <w:noProof/>
                <w:sz w:val="24"/>
                <w:szCs w:val="24"/>
                <w:lang w:val="en-US"/>
              </w:rPr>
              <w:t xml:space="preserve">nto the </w:t>
            </w:r>
            <w:r w:rsidR="00283613" w:rsidRPr="00283613">
              <w:rPr>
                <w:rFonts w:ascii="Times New Roman" w:hAnsi="Times New Roman" w:cs="Times New Roman"/>
                <w:noProof/>
                <w:sz w:val="24"/>
                <w:szCs w:val="24"/>
                <w:lang w:val="en-US"/>
              </w:rPr>
              <w:t>seed endosperm</w:t>
            </w:r>
          </w:p>
        </w:tc>
        <w:tc>
          <w:tcPr>
            <w:tcW w:w="2721" w:type="dxa"/>
          </w:tcPr>
          <w:p w14:paraId="3746253D" w14:textId="44D244A7" w:rsidR="00283613" w:rsidRPr="00283613" w:rsidRDefault="00283613" w:rsidP="005F719C">
            <w:pPr>
              <w:spacing w:line="276" w:lineRule="auto"/>
              <w:jc w:val="both"/>
              <w:rPr>
                <w:rFonts w:ascii="Times New Roman" w:hAnsi="Times New Roman" w:cs="Times New Roman"/>
                <w:noProof/>
                <w:sz w:val="24"/>
                <w:szCs w:val="24"/>
                <w:lang w:val="en-US"/>
              </w:rPr>
            </w:pPr>
            <w:r w:rsidRPr="000127D3">
              <w:rPr>
                <w:rFonts w:ascii="Times New Roman" w:hAnsi="Times New Roman" w:cs="Times New Roman"/>
                <w:noProof/>
                <w:color w:val="FF0000"/>
                <w:sz w:val="24"/>
                <w:szCs w:val="24"/>
                <w:lang w:val="en-US"/>
              </w:rPr>
              <w:t xml:space="preserve">Amini </w:t>
            </w:r>
            <w:r w:rsidRPr="000127D3">
              <w:rPr>
                <w:rFonts w:ascii="Times New Roman" w:hAnsi="Times New Roman" w:cs="Times New Roman"/>
                <w:i/>
                <w:iCs/>
                <w:noProof/>
                <w:color w:val="FF0000"/>
                <w:sz w:val="24"/>
                <w:szCs w:val="24"/>
                <w:lang w:val="en-US"/>
              </w:rPr>
              <w:t>et al.</w:t>
            </w:r>
            <w:r w:rsidRPr="000127D3">
              <w:rPr>
                <w:rFonts w:ascii="Times New Roman" w:hAnsi="Times New Roman" w:cs="Times New Roman"/>
                <w:noProof/>
                <w:color w:val="FF0000"/>
                <w:sz w:val="24"/>
                <w:szCs w:val="24"/>
                <w:lang w:val="en-US"/>
              </w:rPr>
              <w:t xml:space="preserve"> 2021</w:t>
            </w:r>
          </w:p>
        </w:tc>
      </w:tr>
      <w:tr w:rsidR="00283613" w14:paraId="01186F0A" w14:textId="77777777" w:rsidTr="005F719C">
        <w:trPr>
          <w:trHeight w:val="402"/>
        </w:trPr>
        <w:tc>
          <w:tcPr>
            <w:tcW w:w="1975" w:type="dxa"/>
          </w:tcPr>
          <w:p w14:paraId="7E3C5A86" w14:textId="1E83B535"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OsNAS1</w:t>
            </w:r>
          </w:p>
        </w:tc>
        <w:tc>
          <w:tcPr>
            <w:tcW w:w="4320" w:type="dxa"/>
            <w:vMerge w:val="restart"/>
          </w:tcPr>
          <w:p w14:paraId="6C69CC59" w14:textId="76C541C2"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Zn enhancement</w:t>
            </w:r>
            <w:r>
              <w:rPr>
                <w:rFonts w:ascii="Times New Roman" w:hAnsi="Times New Roman" w:cs="Times New Roman"/>
                <w:noProof/>
                <w:sz w:val="24"/>
                <w:szCs w:val="24"/>
                <w:lang w:val="en-US"/>
              </w:rPr>
              <w:t xml:space="preserve"> </w:t>
            </w:r>
            <w:r w:rsidRPr="00283613">
              <w:rPr>
                <w:rFonts w:ascii="Times New Roman" w:hAnsi="Times New Roman" w:cs="Times New Roman"/>
                <w:noProof/>
                <w:sz w:val="24"/>
                <w:szCs w:val="24"/>
                <w:lang w:val="en-US"/>
              </w:rPr>
              <w:t>in grain</w:t>
            </w:r>
            <w:r>
              <w:rPr>
                <w:rFonts w:ascii="Times New Roman" w:hAnsi="Times New Roman" w:cs="Times New Roman"/>
                <w:noProof/>
                <w:sz w:val="24"/>
                <w:szCs w:val="24"/>
                <w:lang w:val="en-US"/>
              </w:rPr>
              <w:t xml:space="preserve"> and </w:t>
            </w:r>
            <w:r w:rsidRPr="00283613">
              <w:rPr>
                <w:rFonts w:ascii="Times New Roman" w:hAnsi="Times New Roman" w:cs="Times New Roman"/>
                <w:noProof/>
                <w:sz w:val="24"/>
                <w:szCs w:val="24"/>
                <w:lang w:val="en-US"/>
              </w:rPr>
              <w:t xml:space="preserve">increase </w:t>
            </w:r>
            <w:r>
              <w:rPr>
                <w:rFonts w:ascii="Times New Roman" w:hAnsi="Times New Roman" w:cs="Times New Roman"/>
                <w:noProof/>
                <w:sz w:val="24"/>
                <w:szCs w:val="24"/>
                <w:lang w:val="en-US"/>
              </w:rPr>
              <w:t xml:space="preserve">Zn concentration in seed up to </w:t>
            </w:r>
            <w:r w:rsidRPr="00283613">
              <w:rPr>
                <w:rFonts w:ascii="Times New Roman" w:hAnsi="Times New Roman" w:cs="Times New Roman"/>
                <w:noProof/>
                <w:sz w:val="24"/>
                <w:szCs w:val="24"/>
                <w:lang w:val="en-US"/>
              </w:rPr>
              <w:t>45–74%</w:t>
            </w:r>
          </w:p>
        </w:tc>
        <w:tc>
          <w:tcPr>
            <w:tcW w:w="2721" w:type="dxa"/>
            <w:vMerge w:val="restart"/>
          </w:tcPr>
          <w:p w14:paraId="06468536" w14:textId="56A9557F" w:rsidR="00283613" w:rsidRPr="00283613" w:rsidRDefault="00283613" w:rsidP="005F719C">
            <w:pPr>
              <w:spacing w:line="276" w:lineRule="auto"/>
              <w:jc w:val="both"/>
              <w:rPr>
                <w:rFonts w:ascii="Times New Roman" w:hAnsi="Times New Roman" w:cs="Times New Roman"/>
                <w:noProof/>
                <w:sz w:val="24"/>
                <w:szCs w:val="24"/>
                <w:lang w:val="en-US"/>
              </w:rPr>
            </w:pPr>
            <w:r w:rsidRPr="000127D3">
              <w:rPr>
                <w:rFonts w:ascii="Times New Roman" w:hAnsi="Times New Roman" w:cs="Times New Roman"/>
                <w:noProof/>
                <w:color w:val="FF0000"/>
                <w:sz w:val="24"/>
                <w:szCs w:val="24"/>
                <w:lang w:val="en-US"/>
              </w:rPr>
              <w:t xml:space="preserve">Johnson </w:t>
            </w:r>
            <w:r w:rsidRPr="000127D3">
              <w:rPr>
                <w:rFonts w:ascii="Times New Roman" w:hAnsi="Times New Roman" w:cs="Times New Roman"/>
                <w:i/>
                <w:iCs/>
                <w:noProof/>
                <w:color w:val="FF0000"/>
                <w:sz w:val="24"/>
                <w:szCs w:val="24"/>
                <w:lang w:val="en-US"/>
              </w:rPr>
              <w:t>et al.</w:t>
            </w:r>
            <w:r w:rsidRPr="000127D3">
              <w:rPr>
                <w:rFonts w:ascii="Times New Roman" w:hAnsi="Times New Roman" w:cs="Times New Roman"/>
                <w:noProof/>
                <w:color w:val="FF0000"/>
                <w:sz w:val="24"/>
                <w:szCs w:val="24"/>
                <w:lang w:val="en-US"/>
              </w:rPr>
              <w:t xml:space="preserve"> 2011 </w:t>
            </w:r>
            <w:r>
              <w:rPr>
                <w:rFonts w:ascii="Times New Roman" w:hAnsi="Times New Roman" w:cs="Times New Roman"/>
                <w:noProof/>
                <w:sz w:val="24"/>
                <w:szCs w:val="24"/>
                <w:lang w:val="en-US"/>
              </w:rPr>
              <w:t>and</w:t>
            </w:r>
          </w:p>
          <w:p w14:paraId="0CAA6CB1" w14:textId="212E9ED1" w:rsidR="00283613" w:rsidRPr="00283613" w:rsidRDefault="00283613" w:rsidP="005F719C">
            <w:pPr>
              <w:spacing w:line="276" w:lineRule="auto"/>
              <w:jc w:val="both"/>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 xml:space="preserve">Amini </w:t>
            </w:r>
            <w:r w:rsidRPr="00283613">
              <w:rPr>
                <w:rFonts w:ascii="Times New Roman" w:hAnsi="Times New Roman" w:cs="Times New Roman"/>
                <w:i/>
                <w:iCs/>
                <w:noProof/>
                <w:sz w:val="24"/>
                <w:szCs w:val="24"/>
                <w:lang w:val="en-US"/>
              </w:rPr>
              <w:t>et al.</w:t>
            </w:r>
            <w:r w:rsidRPr="00283613">
              <w:rPr>
                <w:rFonts w:ascii="Times New Roman" w:hAnsi="Times New Roman" w:cs="Times New Roman"/>
                <w:noProof/>
                <w:sz w:val="24"/>
                <w:szCs w:val="24"/>
                <w:lang w:val="en-US"/>
              </w:rPr>
              <w:t xml:space="preserve"> 2021</w:t>
            </w:r>
          </w:p>
        </w:tc>
      </w:tr>
      <w:tr w:rsidR="00283613" w14:paraId="291E8CF6" w14:textId="77777777" w:rsidTr="005F719C">
        <w:trPr>
          <w:trHeight w:val="402"/>
        </w:trPr>
        <w:tc>
          <w:tcPr>
            <w:tcW w:w="1975" w:type="dxa"/>
          </w:tcPr>
          <w:p w14:paraId="2168709B" w14:textId="6E75E9B8"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OsNAS</w:t>
            </w:r>
            <w:r>
              <w:rPr>
                <w:rFonts w:ascii="Times New Roman" w:hAnsi="Times New Roman" w:cs="Times New Roman"/>
                <w:noProof/>
                <w:sz w:val="24"/>
                <w:szCs w:val="24"/>
                <w:lang w:val="en-US"/>
              </w:rPr>
              <w:t>2</w:t>
            </w:r>
          </w:p>
        </w:tc>
        <w:tc>
          <w:tcPr>
            <w:tcW w:w="4320" w:type="dxa"/>
            <w:vMerge/>
          </w:tcPr>
          <w:p w14:paraId="3EB4B6F6" w14:textId="77777777" w:rsidR="00283613" w:rsidRPr="00283613" w:rsidRDefault="00283613" w:rsidP="005F719C">
            <w:pPr>
              <w:spacing w:line="276" w:lineRule="auto"/>
              <w:jc w:val="center"/>
              <w:rPr>
                <w:rFonts w:ascii="Times New Roman" w:hAnsi="Times New Roman" w:cs="Times New Roman"/>
                <w:noProof/>
                <w:sz w:val="24"/>
                <w:szCs w:val="24"/>
                <w:lang w:val="en-US"/>
              </w:rPr>
            </w:pPr>
          </w:p>
        </w:tc>
        <w:tc>
          <w:tcPr>
            <w:tcW w:w="2721" w:type="dxa"/>
            <w:vMerge/>
          </w:tcPr>
          <w:p w14:paraId="1704AAF1" w14:textId="0DEE33D1" w:rsidR="00283613" w:rsidRPr="00283613" w:rsidRDefault="00283613" w:rsidP="005F719C">
            <w:pPr>
              <w:spacing w:line="276" w:lineRule="auto"/>
              <w:jc w:val="both"/>
              <w:rPr>
                <w:rFonts w:ascii="Times New Roman" w:hAnsi="Times New Roman" w:cs="Times New Roman"/>
                <w:noProof/>
                <w:sz w:val="24"/>
                <w:szCs w:val="24"/>
                <w:lang w:val="en-US"/>
              </w:rPr>
            </w:pPr>
          </w:p>
        </w:tc>
      </w:tr>
      <w:tr w:rsidR="00283613" w14:paraId="0C5D073D" w14:textId="77777777" w:rsidTr="005F719C">
        <w:trPr>
          <w:trHeight w:val="50"/>
        </w:trPr>
        <w:tc>
          <w:tcPr>
            <w:tcW w:w="1975" w:type="dxa"/>
          </w:tcPr>
          <w:p w14:paraId="14126FB1" w14:textId="19CA3DA1"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OsNAS</w:t>
            </w:r>
            <w:r>
              <w:rPr>
                <w:rFonts w:ascii="Times New Roman" w:hAnsi="Times New Roman" w:cs="Times New Roman"/>
                <w:noProof/>
                <w:sz w:val="24"/>
                <w:szCs w:val="24"/>
                <w:lang w:val="en-US"/>
              </w:rPr>
              <w:t>3</w:t>
            </w:r>
          </w:p>
        </w:tc>
        <w:tc>
          <w:tcPr>
            <w:tcW w:w="4320" w:type="dxa"/>
            <w:vMerge/>
          </w:tcPr>
          <w:p w14:paraId="2253A73A" w14:textId="77777777" w:rsidR="00283613" w:rsidRPr="00283613" w:rsidRDefault="00283613" w:rsidP="005F719C">
            <w:pPr>
              <w:spacing w:line="276" w:lineRule="auto"/>
              <w:jc w:val="center"/>
              <w:rPr>
                <w:rFonts w:ascii="Times New Roman" w:hAnsi="Times New Roman" w:cs="Times New Roman"/>
                <w:noProof/>
                <w:sz w:val="24"/>
                <w:szCs w:val="24"/>
                <w:lang w:val="en-US"/>
              </w:rPr>
            </w:pPr>
          </w:p>
        </w:tc>
        <w:tc>
          <w:tcPr>
            <w:tcW w:w="2721" w:type="dxa"/>
            <w:vMerge/>
          </w:tcPr>
          <w:p w14:paraId="300A0B37" w14:textId="3AFA3AD6" w:rsidR="00283613" w:rsidRPr="00283613" w:rsidRDefault="00283613" w:rsidP="005F719C">
            <w:pPr>
              <w:spacing w:line="276" w:lineRule="auto"/>
              <w:jc w:val="both"/>
              <w:rPr>
                <w:rFonts w:ascii="Times New Roman" w:hAnsi="Times New Roman" w:cs="Times New Roman"/>
                <w:noProof/>
                <w:sz w:val="24"/>
                <w:szCs w:val="24"/>
                <w:lang w:val="en-US"/>
              </w:rPr>
            </w:pPr>
          </w:p>
        </w:tc>
      </w:tr>
      <w:tr w:rsidR="00283613" w14:paraId="62C1D81C" w14:textId="77777777" w:rsidTr="005F719C">
        <w:trPr>
          <w:trHeight w:val="412"/>
        </w:trPr>
        <w:tc>
          <w:tcPr>
            <w:tcW w:w="1975" w:type="dxa"/>
          </w:tcPr>
          <w:p w14:paraId="50B23EA5" w14:textId="28086397"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lastRenderedPageBreak/>
              <w:t>OsVIT1</w:t>
            </w:r>
          </w:p>
        </w:tc>
        <w:tc>
          <w:tcPr>
            <w:tcW w:w="4320" w:type="dxa"/>
            <w:vMerge w:val="restart"/>
          </w:tcPr>
          <w:p w14:paraId="556FA93F" w14:textId="3C8CB257"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Z</w:t>
            </w:r>
            <w:r w:rsidR="00245320">
              <w:rPr>
                <w:rFonts w:ascii="Times New Roman" w:hAnsi="Times New Roman" w:cs="Times New Roman"/>
                <w:noProof/>
                <w:sz w:val="24"/>
                <w:szCs w:val="24"/>
                <w:lang w:val="en-US"/>
              </w:rPr>
              <w:t>inc</w:t>
            </w:r>
            <w:r w:rsidRPr="00283613">
              <w:rPr>
                <w:rFonts w:ascii="Times New Roman" w:hAnsi="Times New Roman" w:cs="Times New Roman"/>
                <w:noProof/>
                <w:sz w:val="24"/>
                <w:szCs w:val="24"/>
                <w:lang w:val="en-US"/>
              </w:rPr>
              <w:t xml:space="preserve"> sequestration in vacuoles of</w:t>
            </w:r>
          </w:p>
          <w:p w14:paraId="611A228C" w14:textId="37BCBE43"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flag leaves</w:t>
            </w:r>
          </w:p>
        </w:tc>
        <w:tc>
          <w:tcPr>
            <w:tcW w:w="2721" w:type="dxa"/>
            <w:vMerge w:val="restart"/>
          </w:tcPr>
          <w:p w14:paraId="42AC3032" w14:textId="741693BD" w:rsidR="00283613" w:rsidRPr="00283613" w:rsidRDefault="00283613" w:rsidP="005F719C">
            <w:pPr>
              <w:spacing w:line="276" w:lineRule="auto"/>
              <w:jc w:val="both"/>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 xml:space="preserve">Amini </w:t>
            </w:r>
            <w:r w:rsidRPr="00283613">
              <w:rPr>
                <w:rFonts w:ascii="Times New Roman" w:hAnsi="Times New Roman" w:cs="Times New Roman"/>
                <w:i/>
                <w:iCs/>
                <w:noProof/>
                <w:sz w:val="24"/>
                <w:szCs w:val="24"/>
                <w:lang w:val="en-US"/>
              </w:rPr>
              <w:t>et al.</w:t>
            </w:r>
            <w:r w:rsidRPr="00283613">
              <w:rPr>
                <w:rFonts w:ascii="Times New Roman" w:hAnsi="Times New Roman" w:cs="Times New Roman"/>
                <w:noProof/>
                <w:sz w:val="24"/>
                <w:szCs w:val="24"/>
                <w:lang w:val="en-US"/>
              </w:rPr>
              <w:t xml:space="preserve"> 2021</w:t>
            </w:r>
          </w:p>
        </w:tc>
      </w:tr>
      <w:tr w:rsidR="00283613" w14:paraId="3C557436" w14:textId="77777777" w:rsidTr="004F30FF">
        <w:trPr>
          <w:trHeight w:val="197"/>
        </w:trPr>
        <w:tc>
          <w:tcPr>
            <w:tcW w:w="1975" w:type="dxa"/>
          </w:tcPr>
          <w:p w14:paraId="4D227E91" w14:textId="36564FCE"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OsVIT</w:t>
            </w:r>
            <w:r>
              <w:rPr>
                <w:rFonts w:ascii="Times New Roman" w:hAnsi="Times New Roman" w:cs="Times New Roman"/>
                <w:noProof/>
                <w:sz w:val="24"/>
                <w:szCs w:val="24"/>
                <w:lang w:val="en-US"/>
              </w:rPr>
              <w:t>2</w:t>
            </w:r>
          </w:p>
        </w:tc>
        <w:tc>
          <w:tcPr>
            <w:tcW w:w="4320" w:type="dxa"/>
            <w:vMerge/>
          </w:tcPr>
          <w:p w14:paraId="3F5E69CD" w14:textId="77777777" w:rsidR="00283613" w:rsidRPr="00283613" w:rsidRDefault="00283613" w:rsidP="005F719C">
            <w:pPr>
              <w:spacing w:line="276" w:lineRule="auto"/>
              <w:jc w:val="center"/>
              <w:rPr>
                <w:rFonts w:ascii="Times New Roman" w:hAnsi="Times New Roman" w:cs="Times New Roman"/>
                <w:noProof/>
                <w:sz w:val="24"/>
                <w:szCs w:val="24"/>
                <w:lang w:val="en-US"/>
              </w:rPr>
            </w:pPr>
          </w:p>
        </w:tc>
        <w:tc>
          <w:tcPr>
            <w:tcW w:w="2721" w:type="dxa"/>
            <w:vMerge/>
          </w:tcPr>
          <w:p w14:paraId="240DB13F" w14:textId="77777777" w:rsidR="00283613" w:rsidRPr="00283613" w:rsidRDefault="00283613" w:rsidP="005F719C">
            <w:pPr>
              <w:spacing w:line="276" w:lineRule="auto"/>
              <w:jc w:val="both"/>
              <w:rPr>
                <w:rFonts w:ascii="Times New Roman" w:hAnsi="Times New Roman" w:cs="Times New Roman"/>
                <w:noProof/>
                <w:sz w:val="24"/>
                <w:szCs w:val="24"/>
                <w:lang w:val="en-US"/>
              </w:rPr>
            </w:pPr>
          </w:p>
        </w:tc>
      </w:tr>
      <w:tr w:rsidR="00283613" w14:paraId="552E5F51" w14:textId="77777777" w:rsidTr="005F719C">
        <w:trPr>
          <w:trHeight w:val="269"/>
        </w:trPr>
        <w:tc>
          <w:tcPr>
            <w:tcW w:w="1975" w:type="dxa"/>
          </w:tcPr>
          <w:p w14:paraId="2F8608BF" w14:textId="5330B633"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OsVIT5</w:t>
            </w:r>
          </w:p>
        </w:tc>
        <w:tc>
          <w:tcPr>
            <w:tcW w:w="4320" w:type="dxa"/>
          </w:tcPr>
          <w:p w14:paraId="440A5D2E" w14:textId="05C8A367"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Z</w:t>
            </w:r>
            <w:r w:rsidR="00245320">
              <w:rPr>
                <w:rFonts w:ascii="Times New Roman" w:hAnsi="Times New Roman" w:cs="Times New Roman"/>
                <w:noProof/>
                <w:sz w:val="24"/>
                <w:szCs w:val="24"/>
                <w:lang w:val="en-US"/>
              </w:rPr>
              <w:t>inc</w:t>
            </w:r>
            <w:r w:rsidRPr="00283613">
              <w:rPr>
                <w:rFonts w:ascii="Times New Roman" w:hAnsi="Times New Roman" w:cs="Times New Roman"/>
                <w:noProof/>
                <w:sz w:val="24"/>
                <w:szCs w:val="24"/>
                <w:lang w:val="en-US"/>
              </w:rPr>
              <w:t xml:space="preserve"> accumulation</w:t>
            </w:r>
            <w:r>
              <w:rPr>
                <w:rFonts w:ascii="Times New Roman" w:hAnsi="Times New Roman" w:cs="Times New Roman"/>
                <w:noProof/>
                <w:sz w:val="24"/>
                <w:szCs w:val="24"/>
                <w:lang w:val="en-US"/>
              </w:rPr>
              <w:t xml:space="preserve"> in grain</w:t>
            </w:r>
          </w:p>
        </w:tc>
        <w:tc>
          <w:tcPr>
            <w:tcW w:w="2721" w:type="dxa"/>
          </w:tcPr>
          <w:p w14:paraId="5CA586B9" w14:textId="2F5212FB" w:rsidR="00283613" w:rsidRPr="00283613" w:rsidRDefault="00283613" w:rsidP="005F719C">
            <w:pPr>
              <w:spacing w:line="276" w:lineRule="auto"/>
              <w:jc w:val="both"/>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 xml:space="preserve">Amini </w:t>
            </w:r>
            <w:r w:rsidRPr="004C6469">
              <w:rPr>
                <w:rFonts w:ascii="Times New Roman" w:hAnsi="Times New Roman" w:cs="Times New Roman"/>
                <w:i/>
                <w:iCs/>
                <w:noProof/>
                <w:sz w:val="24"/>
                <w:szCs w:val="24"/>
                <w:lang w:val="en-US"/>
              </w:rPr>
              <w:t>et al.</w:t>
            </w:r>
            <w:r w:rsidRPr="00283613">
              <w:rPr>
                <w:rFonts w:ascii="Times New Roman" w:hAnsi="Times New Roman" w:cs="Times New Roman"/>
                <w:noProof/>
                <w:sz w:val="24"/>
                <w:szCs w:val="24"/>
                <w:lang w:val="en-US"/>
              </w:rPr>
              <w:t xml:space="preserve"> 2021</w:t>
            </w:r>
          </w:p>
        </w:tc>
      </w:tr>
    </w:tbl>
    <w:p w14:paraId="46FD8BB1" w14:textId="01F437C8" w:rsidR="00283613" w:rsidRDefault="004F30FF" w:rsidP="001D1E34">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3840" behindDoc="0" locked="0" layoutInCell="1" allowOverlap="1" wp14:anchorId="41FF085E" wp14:editId="65040FB7">
            <wp:simplePos x="0" y="0"/>
            <wp:positionH relativeFrom="column">
              <wp:posOffset>445135</wp:posOffset>
            </wp:positionH>
            <wp:positionV relativeFrom="paragraph">
              <wp:posOffset>258445</wp:posOffset>
            </wp:positionV>
            <wp:extent cx="4565650" cy="3409950"/>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5650"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A56FC" w14:textId="61C1C199" w:rsidR="004F30FF" w:rsidRDefault="00F7692E" w:rsidP="001D1E34">
      <w:pPr>
        <w:spacing w:after="0" w:line="360" w:lineRule="auto"/>
        <w:jc w:val="both"/>
        <w:rPr>
          <w:rFonts w:ascii="Times New Roman" w:hAnsi="Times New Roman" w:cs="Times New Roman"/>
          <w:b/>
          <w:bCs/>
          <w:sz w:val="24"/>
          <w:szCs w:val="24"/>
          <w:lang w:val="en-US"/>
        </w:rPr>
      </w:pPr>
      <w:r w:rsidRPr="00371C8A">
        <w:rPr>
          <w:rFonts w:ascii="Times New Roman" w:hAnsi="Times New Roman" w:cs="Times New Roman"/>
          <w:sz w:val="24"/>
          <w:szCs w:val="24"/>
          <w:lang w:val="en-US"/>
        </w:rPr>
        <w:t>Fig.</w:t>
      </w:r>
      <w:r>
        <w:rPr>
          <w:rFonts w:ascii="Times New Roman" w:hAnsi="Times New Roman" w:cs="Times New Roman"/>
          <w:sz w:val="24"/>
          <w:szCs w:val="24"/>
          <w:lang w:val="en-US"/>
        </w:rPr>
        <w:t xml:space="preserve"> 5: Systemic diagram of</w:t>
      </w:r>
      <w:r w:rsidRPr="00371C8A">
        <w:rPr>
          <w:rFonts w:ascii="Times New Roman" w:hAnsi="Times New Roman" w:cs="Times New Roman"/>
          <w:sz w:val="24"/>
          <w:szCs w:val="24"/>
          <w:lang w:val="en-US"/>
        </w:rPr>
        <w:t xml:space="preserve"> </w:t>
      </w:r>
      <w:r w:rsidR="00914933">
        <w:rPr>
          <w:rFonts w:ascii="Times New Roman" w:hAnsi="Times New Roman" w:cs="Times New Roman"/>
          <w:sz w:val="24"/>
          <w:szCs w:val="24"/>
          <w:lang w:val="en-US"/>
        </w:rPr>
        <w:t>zinc</w:t>
      </w:r>
      <w:r w:rsidRPr="00371C8A">
        <w:rPr>
          <w:rFonts w:ascii="Times New Roman" w:hAnsi="Times New Roman" w:cs="Times New Roman"/>
          <w:sz w:val="24"/>
          <w:szCs w:val="24"/>
          <w:lang w:val="en-US"/>
        </w:rPr>
        <w:t xml:space="preserve"> uptake and transport to loading into the rice grain</w:t>
      </w:r>
      <w:r w:rsidR="00914933">
        <w:rPr>
          <w:rFonts w:ascii="Times New Roman" w:hAnsi="Times New Roman" w:cs="Times New Roman"/>
          <w:sz w:val="24"/>
          <w:szCs w:val="24"/>
          <w:lang w:val="en-US"/>
        </w:rPr>
        <w:t>s with the help of</w:t>
      </w:r>
      <w:r>
        <w:rPr>
          <w:rFonts w:ascii="Times New Roman" w:hAnsi="Times New Roman" w:cs="Times New Roman"/>
          <w:sz w:val="24"/>
          <w:szCs w:val="24"/>
          <w:lang w:val="en-US"/>
        </w:rPr>
        <w:t xml:space="preserve"> transporters</w:t>
      </w:r>
      <w:r w:rsidRPr="00371C8A">
        <w:rPr>
          <w:rFonts w:ascii="Times New Roman" w:hAnsi="Times New Roman" w:cs="Times New Roman"/>
          <w:sz w:val="24"/>
          <w:szCs w:val="24"/>
          <w:lang w:val="en-US"/>
        </w:rPr>
        <w:t>. Different Zn transporters are involved in long distance</w:t>
      </w:r>
      <w:r>
        <w:rPr>
          <w:rFonts w:ascii="Times New Roman" w:hAnsi="Times New Roman" w:cs="Times New Roman"/>
          <w:sz w:val="24"/>
          <w:szCs w:val="24"/>
          <w:lang w:val="en-US"/>
        </w:rPr>
        <w:t xml:space="preserve"> </w:t>
      </w:r>
      <w:r w:rsidRPr="00371C8A">
        <w:rPr>
          <w:rFonts w:ascii="Times New Roman" w:hAnsi="Times New Roman" w:cs="Times New Roman"/>
          <w:sz w:val="24"/>
          <w:szCs w:val="24"/>
          <w:lang w:val="en-US"/>
        </w:rPr>
        <w:t>transport</w:t>
      </w:r>
      <w:r w:rsidR="00914933">
        <w:rPr>
          <w:rFonts w:ascii="Times New Roman" w:hAnsi="Times New Roman" w:cs="Times New Roman"/>
          <w:sz w:val="24"/>
          <w:szCs w:val="24"/>
          <w:lang w:val="en-US"/>
        </w:rPr>
        <w:t>ation</w:t>
      </w:r>
      <w:r w:rsidRPr="00371C8A">
        <w:rPr>
          <w:rFonts w:ascii="Times New Roman" w:hAnsi="Times New Roman" w:cs="Times New Roman"/>
          <w:sz w:val="24"/>
          <w:szCs w:val="24"/>
          <w:lang w:val="en-US"/>
        </w:rPr>
        <w:t xml:space="preserve"> and this flow </w:t>
      </w:r>
      <w:r w:rsidR="00914933" w:rsidRPr="00371C8A">
        <w:rPr>
          <w:rFonts w:ascii="Times New Roman" w:hAnsi="Times New Roman" w:cs="Times New Roman"/>
          <w:sz w:val="24"/>
          <w:szCs w:val="24"/>
          <w:lang w:val="en-US"/>
        </w:rPr>
        <w:t>inversely</w:t>
      </w:r>
      <w:r w:rsidRPr="00371C8A">
        <w:rPr>
          <w:rFonts w:ascii="Times New Roman" w:hAnsi="Times New Roman" w:cs="Times New Roman"/>
          <w:sz w:val="24"/>
          <w:szCs w:val="24"/>
          <w:lang w:val="en-US"/>
        </w:rPr>
        <w:t xml:space="preserve"> regulated by </w:t>
      </w:r>
      <w:r w:rsidR="00914933">
        <w:rPr>
          <w:rFonts w:ascii="Times New Roman" w:hAnsi="Times New Roman" w:cs="Times New Roman"/>
          <w:sz w:val="24"/>
          <w:szCs w:val="24"/>
          <w:lang w:val="en-US"/>
        </w:rPr>
        <w:t>zinc</w:t>
      </w:r>
      <w:r w:rsidRPr="00371C8A">
        <w:rPr>
          <w:rFonts w:ascii="Times New Roman" w:hAnsi="Times New Roman" w:cs="Times New Roman"/>
          <w:sz w:val="24"/>
          <w:szCs w:val="24"/>
          <w:lang w:val="en-US"/>
        </w:rPr>
        <w:t xml:space="preserve"> availability in soil and </w:t>
      </w:r>
      <w:r w:rsidR="00914933">
        <w:rPr>
          <w:rFonts w:ascii="Times New Roman" w:hAnsi="Times New Roman" w:cs="Times New Roman"/>
          <w:sz w:val="24"/>
          <w:szCs w:val="24"/>
          <w:lang w:val="en-US"/>
        </w:rPr>
        <w:t xml:space="preserve">stage of rice </w:t>
      </w:r>
      <w:r w:rsidRPr="00371C8A">
        <w:rPr>
          <w:rFonts w:ascii="Times New Roman" w:hAnsi="Times New Roman" w:cs="Times New Roman"/>
          <w:sz w:val="24"/>
          <w:szCs w:val="24"/>
          <w:lang w:val="en-US"/>
        </w:rPr>
        <w:t>pla</w:t>
      </w:r>
      <w:r w:rsidR="00914933">
        <w:rPr>
          <w:rFonts w:ascii="Times New Roman" w:hAnsi="Times New Roman" w:cs="Times New Roman"/>
          <w:sz w:val="24"/>
          <w:szCs w:val="24"/>
          <w:lang w:val="en-US"/>
        </w:rPr>
        <w:t>nts</w:t>
      </w:r>
      <w:r w:rsidRPr="00371C8A">
        <w:rPr>
          <w:rFonts w:ascii="Times New Roman" w:hAnsi="Times New Roman" w:cs="Times New Roman"/>
          <w:sz w:val="24"/>
          <w:szCs w:val="24"/>
          <w:lang w:val="en-US"/>
        </w:rPr>
        <w:t xml:space="preserve"> (</w:t>
      </w:r>
      <w:proofErr w:type="spellStart"/>
      <w:r w:rsidRPr="00330B74">
        <w:rPr>
          <w:rFonts w:ascii="Times New Roman" w:hAnsi="Times New Roman" w:cs="Times New Roman"/>
          <w:color w:val="FF0000"/>
          <w:sz w:val="24"/>
          <w:szCs w:val="24"/>
          <w:lang w:val="en-US"/>
        </w:rPr>
        <w:t>Nakandalage</w:t>
      </w:r>
      <w:proofErr w:type="spellEnd"/>
      <w:r w:rsidRPr="00330B74">
        <w:rPr>
          <w:rFonts w:ascii="Times New Roman" w:hAnsi="Times New Roman" w:cs="Times New Roman"/>
          <w:color w:val="FF0000"/>
          <w:sz w:val="24"/>
          <w:szCs w:val="24"/>
          <w:lang w:val="en-US"/>
        </w:rPr>
        <w:t xml:space="preserve"> </w:t>
      </w:r>
      <w:r w:rsidRPr="00330B74">
        <w:rPr>
          <w:rFonts w:ascii="Times New Roman" w:hAnsi="Times New Roman" w:cs="Times New Roman"/>
          <w:i/>
          <w:iCs/>
          <w:color w:val="FF0000"/>
          <w:sz w:val="24"/>
          <w:szCs w:val="24"/>
          <w:lang w:val="en-US"/>
        </w:rPr>
        <w:t>et al.</w:t>
      </w:r>
      <w:r w:rsidRPr="00330B74">
        <w:rPr>
          <w:rFonts w:ascii="Times New Roman" w:hAnsi="Times New Roman" w:cs="Times New Roman"/>
          <w:color w:val="FF0000"/>
          <w:sz w:val="24"/>
          <w:szCs w:val="24"/>
          <w:lang w:val="en-US"/>
        </w:rPr>
        <w:t xml:space="preserve"> 2016</w:t>
      </w:r>
      <w:r w:rsidRPr="00371C8A">
        <w:rPr>
          <w:rFonts w:ascii="Times New Roman" w:hAnsi="Times New Roman" w:cs="Times New Roman"/>
          <w:sz w:val="24"/>
          <w:szCs w:val="24"/>
          <w:lang w:val="en-US"/>
        </w:rPr>
        <w:t>).</w:t>
      </w:r>
    </w:p>
    <w:p w14:paraId="7959C478" w14:textId="07398685" w:rsidR="00A422CF" w:rsidRDefault="00A422CF" w:rsidP="001D1E34">
      <w:pPr>
        <w:spacing w:after="0" w:line="360" w:lineRule="auto"/>
        <w:jc w:val="both"/>
        <w:rPr>
          <w:rFonts w:ascii="Times New Roman" w:hAnsi="Times New Roman" w:cs="Times New Roman"/>
          <w:b/>
          <w:bCs/>
          <w:sz w:val="24"/>
          <w:szCs w:val="24"/>
          <w:lang w:val="en-US"/>
        </w:rPr>
      </w:pPr>
      <w:r w:rsidRPr="00A422CF">
        <w:rPr>
          <w:rFonts w:ascii="Times New Roman" w:hAnsi="Times New Roman" w:cs="Times New Roman"/>
          <w:b/>
          <w:bCs/>
          <w:sz w:val="24"/>
          <w:szCs w:val="24"/>
          <w:lang w:val="en-US"/>
        </w:rPr>
        <w:t>Reference</w:t>
      </w:r>
    </w:p>
    <w:p w14:paraId="0740EB79"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A. A. </w:t>
      </w:r>
      <w:r w:rsidRPr="0090017F">
        <w:rPr>
          <w:rFonts w:ascii="Times New Roman" w:hAnsi="Times New Roman" w:cs="Times New Roman"/>
          <w:sz w:val="16"/>
          <w:szCs w:val="16"/>
          <w:lang w:val="en-US"/>
        </w:rPr>
        <w:t xml:space="preserve">Johnson, </w:t>
      </w:r>
      <w:r>
        <w:rPr>
          <w:rFonts w:ascii="Times New Roman" w:hAnsi="Times New Roman" w:cs="Times New Roman"/>
          <w:sz w:val="16"/>
          <w:szCs w:val="16"/>
          <w:lang w:val="en-US"/>
        </w:rPr>
        <w:t xml:space="preserve">B. </w:t>
      </w:r>
      <w:proofErr w:type="spellStart"/>
      <w:r w:rsidRPr="0090017F">
        <w:rPr>
          <w:rFonts w:ascii="Times New Roman" w:hAnsi="Times New Roman" w:cs="Times New Roman"/>
          <w:sz w:val="16"/>
          <w:szCs w:val="16"/>
          <w:lang w:val="en-US"/>
        </w:rPr>
        <w:t>Kyriacou</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D. L. </w:t>
      </w:r>
      <w:r w:rsidRPr="0090017F">
        <w:rPr>
          <w:rFonts w:ascii="Times New Roman" w:hAnsi="Times New Roman" w:cs="Times New Roman"/>
          <w:sz w:val="16"/>
          <w:szCs w:val="16"/>
          <w:lang w:val="en-US"/>
        </w:rPr>
        <w:t xml:space="preserve">Callahan, </w:t>
      </w:r>
      <w:r>
        <w:rPr>
          <w:rFonts w:ascii="Times New Roman" w:hAnsi="Times New Roman" w:cs="Times New Roman"/>
          <w:sz w:val="16"/>
          <w:szCs w:val="16"/>
          <w:lang w:val="en-US"/>
        </w:rPr>
        <w:t xml:space="preserve">L. </w:t>
      </w:r>
      <w:r w:rsidRPr="0090017F">
        <w:rPr>
          <w:rFonts w:ascii="Times New Roman" w:hAnsi="Times New Roman" w:cs="Times New Roman"/>
          <w:sz w:val="16"/>
          <w:szCs w:val="16"/>
          <w:lang w:val="en-US"/>
        </w:rPr>
        <w:t xml:space="preserve">Carruthers, </w:t>
      </w:r>
      <w:r>
        <w:rPr>
          <w:rFonts w:ascii="Times New Roman" w:hAnsi="Times New Roman" w:cs="Times New Roman"/>
          <w:sz w:val="16"/>
          <w:szCs w:val="16"/>
          <w:lang w:val="en-US"/>
        </w:rPr>
        <w:t xml:space="preserve">J. </w:t>
      </w:r>
      <w:proofErr w:type="spellStart"/>
      <w:r w:rsidRPr="0090017F">
        <w:rPr>
          <w:rFonts w:ascii="Times New Roman" w:hAnsi="Times New Roman" w:cs="Times New Roman"/>
          <w:sz w:val="16"/>
          <w:szCs w:val="16"/>
          <w:lang w:val="en-US"/>
        </w:rPr>
        <w:t>Stangoulis</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E. </w:t>
      </w:r>
      <w:proofErr w:type="spellStart"/>
      <w:r w:rsidRPr="0090017F">
        <w:rPr>
          <w:rFonts w:ascii="Times New Roman" w:hAnsi="Times New Roman" w:cs="Times New Roman"/>
          <w:sz w:val="16"/>
          <w:szCs w:val="16"/>
          <w:lang w:val="en-US"/>
        </w:rPr>
        <w:t>Lombi</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(2011). Constitutive overexpression of the </w:t>
      </w:r>
      <w:proofErr w:type="spellStart"/>
      <w:r w:rsidRPr="0090017F">
        <w:rPr>
          <w:rFonts w:ascii="Times New Roman" w:hAnsi="Times New Roman" w:cs="Times New Roman"/>
          <w:sz w:val="16"/>
          <w:szCs w:val="16"/>
          <w:lang w:val="en-US"/>
        </w:rPr>
        <w:t>OsNAS</w:t>
      </w:r>
      <w:proofErr w:type="spellEnd"/>
      <w:r w:rsidRPr="0090017F">
        <w:rPr>
          <w:rFonts w:ascii="Times New Roman" w:hAnsi="Times New Roman" w:cs="Times New Roman"/>
          <w:sz w:val="16"/>
          <w:szCs w:val="16"/>
          <w:lang w:val="en-US"/>
        </w:rPr>
        <w:t xml:space="preserve"> gene family reveals single‐gene strategies for effective iron‐ and zinc‐biofortification of rice endosperm. PLOS One, 6(9).</w:t>
      </w:r>
    </w:p>
    <w:p w14:paraId="609623DF"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A. K. </w:t>
      </w:r>
      <w:r w:rsidRPr="0090017F">
        <w:rPr>
          <w:rFonts w:ascii="Times New Roman" w:hAnsi="Times New Roman" w:cs="Times New Roman"/>
          <w:sz w:val="16"/>
          <w:szCs w:val="16"/>
          <w:lang w:val="en-US"/>
        </w:rPr>
        <w:t xml:space="preserve">Shukla, </w:t>
      </w:r>
      <w:r>
        <w:rPr>
          <w:rFonts w:ascii="Times New Roman" w:hAnsi="Times New Roman" w:cs="Times New Roman"/>
          <w:sz w:val="16"/>
          <w:szCs w:val="16"/>
          <w:lang w:val="en-US"/>
        </w:rPr>
        <w:t xml:space="preserve">P. K. </w:t>
      </w:r>
      <w:r w:rsidRPr="0090017F">
        <w:rPr>
          <w:rFonts w:ascii="Times New Roman" w:hAnsi="Times New Roman" w:cs="Times New Roman"/>
          <w:sz w:val="16"/>
          <w:szCs w:val="16"/>
          <w:lang w:val="en-US"/>
        </w:rPr>
        <w:t xml:space="preserve">Tiwari, </w:t>
      </w:r>
      <w:r>
        <w:rPr>
          <w:rFonts w:ascii="Times New Roman" w:hAnsi="Times New Roman" w:cs="Times New Roman"/>
          <w:sz w:val="16"/>
          <w:szCs w:val="16"/>
          <w:lang w:val="en-US"/>
        </w:rPr>
        <w:t xml:space="preserve">A. </w:t>
      </w:r>
      <w:proofErr w:type="spellStart"/>
      <w:r w:rsidRPr="0090017F">
        <w:rPr>
          <w:rFonts w:ascii="Times New Roman" w:hAnsi="Times New Roman" w:cs="Times New Roman"/>
          <w:sz w:val="16"/>
          <w:szCs w:val="16"/>
          <w:lang w:val="en-US"/>
        </w:rPr>
        <w:t>Pakhare</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Prakash (2016) Zinc and iron in soil, plant, animal and human health. Indian J </w:t>
      </w:r>
      <w:proofErr w:type="spellStart"/>
      <w:r w:rsidRPr="0090017F">
        <w:rPr>
          <w:rFonts w:ascii="Times New Roman" w:hAnsi="Times New Roman" w:cs="Times New Roman"/>
          <w:sz w:val="16"/>
          <w:szCs w:val="16"/>
          <w:lang w:val="en-US"/>
        </w:rPr>
        <w:t>Fertil</w:t>
      </w:r>
      <w:proofErr w:type="spellEnd"/>
      <w:r w:rsidRPr="0090017F">
        <w:rPr>
          <w:rFonts w:ascii="Times New Roman" w:hAnsi="Times New Roman" w:cs="Times New Roman"/>
          <w:sz w:val="16"/>
          <w:szCs w:val="16"/>
          <w:lang w:val="en-US"/>
        </w:rPr>
        <w:t xml:space="preserve"> 12(11):133–149.</w:t>
      </w:r>
    </w:p>
    <w:p w14:paraId="7AEB1493"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A. S. </w:t>
      </w:r>
      <w:r w:rsidRPr="0090017F">
        <w:rPr>
          <w:rFonts w:ascii="Times New Roman" w:hAnsi="Times New Roman" w:cs="Times New Roman"/>
          <w:sz w:val="16"/>
          <w:szCs w:val="16"/>
          <w:lang w:val="en-US"/>
        </w:rPr>
        <w:t>Prasad (1991). Discovery of human zinc deficiency and studies in an experimental human model. The American Journal of Clinical Nutrition 53 (2): 403–12.</w:t>
      </w:r>
    </w:p>
    <w:p w14:paraId="27814131" w14:textId="77777777" w:rsidR="00532D26" w:rsidRPr="0090017F" w:rsidRDefault="00532D26" w:rsidP="009E40AE">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A. </w:t>
      </w:r>
      <w:r w:rsidRPr="0090017F">
        <w:rPr>
          <w:rFonts w:ascii="Times New Roman" w:hAnsi="Times New Roman" w:cs="Times New Roman"/>
          <w:sz w:val="16"/>
          <w:szCs w:val="16"/>
          <w:lang w:val="en-US"/>
        </w:rPr>
        <w:t xml:space="preserve">Sasaki,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Yamaji and </w:t>
      </w:r>
      <w:r>
        <w:rPr>
          <w:rFonts w:ascii="Times New Roman" w:hAnsi="Times New Roman" w:cs="Times New Roman"/>
          <w:sz w:val="16"/>
          <w:szCs w:val="16"/>
          <w:lang w:val="en-US"/>
        </w:rPr>
        <w:t xml:space="preserve">J. F. </w:t>
      </w:r>
      <w:r w:rsidRPr="0090017F">
        <w:rPr>
          <w:rFonts w:ascii="Times New Roman" w:hAnsi="Times New Roman" w:cs="Times New Roman"/>
          <w:sz w:val="16"/>
          <w:szCs w:val="16"/>
          <w:lang w:val="en-US"/>
        </w:rPr>
        <w:t>Ma (2016). Transporters involved in mineral nutrient uptake in rice. J Exp Bot 67: 3645–3653.</w:t>
      </w:r>
    </w:p>
    <w:p w14:paraId="24AEBCF5"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A. </w:t>
      </w:r>
      <w:r w:rsidRPr="0090017F">
        <w:rPr>
          <w:rFonts w:ascii="Times New Roman" w:hAnsi="Times New Roman" w:cs="Times New Roman"/>
          <w:sz w:val="16"/>
          <w:szCs w:val="16"/>
          <w:lang w:val="en-US"/>
        </w:rPr>
        <w:t xml:space="preserve">Sasaki,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Yamaji, </w:t>
      </w:r>
      <w:r>
        <w:rPr>
          <w:rFonts w:ascii="Times New Roman" w:hAnsi="Times New Roman" w:cs="Times New Roman"/>
          <w:sz w:val="16"/>
          <w:szCs w:val="16"/>
          <w:lang w:val="en-US"/>
        </w:rPr>
        <w:t xml:space="preserve">N. </w:t>
      </w:r>
      <w:proofErr w:type="spellStart"/>
      <w:r w:rsidRPr="0090017F">
        <w:rPr>
          <w:rFonts w:ascii="Times New Roman" w:hAnsi="Times New Roman" w:cs="Times New Roman"/>
          <w:sz w:val="16"/>
          <w:szCs w:val="16"/>
          <w:lang w:val="en-US"/>
        </w:rPr>
        <w:t>Mitani</w:t>
      </w:r>
      <w:proofErr w:type="spellEnd"/>
      <w:r w:rsidRPr="0090017F">
        <w:rPr>
          <w:rFonts w:ascii="Times New Roman" w:hAnsi="Times New Roman" w:cs="Times New Roman"/>
          <w:sz w:val="16"/>
          <w:szCs w:val="16"/>
          <w:lang w:val="en-US"/>
        </w:rPr>
        <w:t xml:space="preserve">-Ueno, </w:t>
      </w:r>
      <w:r>
        <w:rPr>
          <w:rFonts w:ascii="Times New Roman" w:hAnsi="Times New Roman" w:cs="Times New Roman"/>
          <w:sz w:val="16"/>
          <w:szCs w:val="16"/>
          <w:lang w:val="en-US"/>
        </w:rPr>
        <w:t xml:space="preserve">M. </w:t>
      </w:r>
      <w:proofErr w:type="spellStart"/>
      <w:r w:rsidRPr="0090017F">
        <w:rPr>
          <w:rFonts w:ascii="Times New Roman" w:hAnsi="Times New Roman" w:cs="Times New Roman"/>
          <w:sz w:val="16"/>
          <w:szCs w:val="16"/>
          <w:lang w:val="en-US"/>
        </w:rPr>
        <w:t>Kashino</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J. F. </w:t>
      </w:r>
      <w:r w:rsidRPr="0090017F">
        <w:rPr>
          <w:rFonts w:ascii="Times New Roman" w:hAnsi="Times New Roman" w:cs="Times New Roman"/>
          <w:sz w:val="16"/>
          <w:szCs w:val="16"/>
          <w:lang w:val="en-US"/>
        </w:rPr>
        <w:t>Ma (2015). A node-localized transporter OsZIP3 is responsible for the preferential distribution of Zn to developing tissues in rice. Plant J., 84(2): 374–384.</w:t>
      </w:r>
    </w:p>
    <w:p w14:paraId="5E93D9C5" w14:textId="77777777" w:rsidR="00532D26" w:rsidRPr="0090017F" w:rsidRDefault="00532D26" w:rsidP="00511260">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B. J. </w:t>
      </w:r>
      <w:r w:rsidRPr="0090017F">
        <w:rPr>
          <w:rFonts w:ascii="Times New Roman" w:hAnsi="Times New Roman" w:cs="Times New Roman"/>
          <w:sz w:val="16"/>
          <w:szCs w:val="16"/>
          <w:lang w:val="en-US"/>
        </w:rPr>
        <w:t>Alloway (2008). Zinc in soils and crop nutrition. Belgium: international zinc association Brussels.</w:t>
      </w:r>
    </w:p>
    <w:p w14:paraId="69164171"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B. </w:t>
      </w:r>
      <w:proofErr w:type="spellStart"/>
      <w:r w:rsidRPr="0090017F">
        <w:rPr>
          <w:rFonts w:ascii="Times New Roman" w:hAnsi="Times New Roman" w:cs="Times New Roman"/>
          <w:sz w:val="16"/>
          <w:szCs w:val="16"/>
          <w:lang w:val="en-US"/>
        </w:rPr>
        <w:t>Leitenmaier</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H. </w:t>
      </w:r>
      <w:proofErr w:type="spellStart"/>
      <w:r w:rsidRPr="0090017F">
        <w:rPr>
          <w:rFonts w:ascii="Times New Roman" w:hAnsi="Times New Roman" w:cs="Times New Roman"/>
          <w:sz w:val="16"/>
          <w:szCs w:val="16"/>
          <w:lang w:val="en-US"/>
        </w:rPr>
        <w:t>Küpper</w:t>
      </w:r>
      <w:proofErr w:type="spellEnd"/>
      <w:r w:rsidRPr="0090017F">
        <w:rPr>
          <w:rFonts w:ascii="Times New Roman" w:hAnsi="Times New Roman" w:cs="Times New Roman"/>
          <w:sz w:val="16"/>
          <w:szCs w:val="16"/>
          <w:lang w:val="en-US"/>
        </w:rPr>
        <w:t xml:space="preserve"> (2013). Compartmentation and complexation of metals in hyperaccumulator plants. Front Plant Sci. 4: 374–380.</w:t>
      </w:r>
    </w:p>
    <w:p w14:paraId="15D974F4"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B. P. M. </w:t>
      </w:r>
      <w:r w:rsidRPr="0090017F">
        <w:rPr>
          <w:rFonts w:ascii="Times New Roman" w:hAnsi="Times New Roman" w:cs="Times New Roman"/>
          <w:sz w:val="16"/>
          <w:szCs w:val="16"/>
          <w:lang w:val="en-US"/>
        </w:rPr>
        <w:t xml:space="preserve">Swamy, </w:t>
      </w:r>
      <w:r>
        <w:rPr>
          <w:rFonts w:ascii="Times New Roman" w:hAnsi="Times New Roman" w:cs="Times New Roman"/>
          <w:sz w:val="16"/>
          <w:szCs w:val="16"/>
          <w:lang w:val="en-US"/>
        </w:rPr>
        <w:t xml:space="preserve">M. A. </w:t>
      </w:r>
      <w:r w:rsidRPr="0090017F">
        <w:rPr>
          <w:rFonts w:ascii="Times New Roman" w:hAnsi="Times New Roman" w:cs="Times New Roman"/>
          <w:sz w:val="16"/>
          <w:szCs w:val="16"/>
          <w:lang w:val="en-US"/>
        </w:rPr>
        <w:t xml:space="preserve">Rahman, </w:t>
      </w:r>
      <w:r>
        <w:rPr>
          <w:rFonts w:ascii="Times New Roman" w:hAnsi="Times New Roman" w:cs="Times New Roman"/>
          <w:sz w:val="16"/>
          <w:szCs w:val="16"/>
          <w:lang w:val="en-US"/>
        </w:rPr>
        <w:t xml:space="preserve">M. A. </w:t>
      </w:r>
      <w:proofErr w:type="spellStart"/>
      <w:r w:rsidRPr="0090017F">
        <w:rPr>
          <w:rFonts w:ascii="Times New Roman" w:hAnsi="Times New Roman" w:cs="Times New Roman"/>
          <w:sz w:val="16"/>
          <w:szCs w:val="16"/>
          <w:lang w:val="en-US"/>
        </w:rPr>
        <w:t>Inabangan-Asilo</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A. </w:t>
      </w:r>
      <w:proofErr w:type="spellStart"/>
      <w:r w:rsidRPr="0090017F">
        <w:rPr>
          <w:rFonts w:ascii="Times New Roman" w:hAnsi="Times New Roman" w:cs="Times New Roman"/>
          <w:sz w:val="16"/>
          <w:szCs w:val="16"/>
          <w:lang w:val="en-US"/>
        </w:rPr>
        <w:t>Amparado</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Manito, </w:t>
      </w:r>
      <w:r>
        <w:rPr>
          <w:rFonts w:ascii="Times New Roman" w:hAnsi="Times New Roman" w:cs="Times New Roman"/>
          <w:sz w:val="16"/>
          <w:szCs w:val="16"/>
          <w:lang w:val="en-US"/>
        </w:rPr>
        <w:t xml:space="preserve">P. </w:t>
      </w:r>
      <w:r w:rsidRPr="0090017F">
        <w:rPr>
          <w:rFonts w:ascii="Times New Roman" w:hAnsi="Times New Roman" w:cs="Times New Roman"/>
          <w:sz w:val="16"/>
          <w:szCs w:val="16"/>
          <w:lang w:val="en-US"/>
        </w:rPr>
        <w:t>Chadha-Mohanty,</w:t>
      </w:r>
      <w:r>
        <w:rPr>
          <w:rFonts w:ascii="Times New Roman" w:hAnsi="Times New Roman" w:cs="Times New Roman"/>
          <w:sz w:val="16"/>
          <w:szCs w:val="16"/>
          <w:lang w:val="en-US"/>
        </w:rPr>
        <w:t xml:space="preserve"> R. </w:t>
      </w:r>
      <w:r w:rsidRPr="0090017F">
        <w:rPr>
          <w:rFonts w:ascii="Times New Roman" w:hAnsi="Times New Roman" w:cs="Times New Roman"/>
          <w:sz w:val="16"/>
          <w:szCs w:val="16"/>
          <w:lang w:val="en-US"/>
        </w:rPr>
        <w:t xml:space="preserve">Reinke and </w:t>
      </w:r>
      <w:r>
        <w:rPr>
          <w:rFonts w:ascii="Times New Roman" w:hAnsi="Times New Roman" w:cs="Times New Roman"/>
          <w:sz w:val="16"/>
          <w:szCs w:val="16"/>
          <w:lang w:val="en-US"/>
        </w:rPr>
        <w:t xml:space="preserve">I, H. </w:t>
      </w:r>
      <w:proofErr w:type="spellStart"/>
      <w:r w:rsidRPr="0090017F">
        <w:rPr>
          <w:rFonts w:ascii="Times New Roman" w:hAnsi="Times New Roman" w:cs="Times New Roman"/>
          <w:sz w:val="16"/>
          <w:szCs w:val="16"/>
          <w:lang w:val="en-US"/>
        </w:rPr>
        <w:t>Slamet-Loedin</w:t>
      </w:r>
      <w:proofErr w:type="spellEnd"/>
      <w:r w:rsidRPr="0090017F">
        <w:rPr>
          <w:rFonts w:ascii="Times New Roman" w:hAnsi="Times New Roman" w:cs="Times New Roman"/>
          <w:sz w:val="16"/>
          <w:szCs w:val="16"/>
          <w:lang w:val="en-US"/>
        </w:rPr>
        <w:t xml:space="preserve"> (2016). Advances in breeding for high grain zinc in rice. Rice, 9, 49: 2-16.</w:t>
      </w:r>
    </w:p>
    <w:p w14:paraId="52687381"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Kamaral, </w:t>
      </w:r>
      <w:r>
        <w:rPr>
          <w:rFonts w:ascii="Times New Roman" w:hAnsi="Times New Roman" w:cs="Times New Roman"/>
          <w:sz w:val="16"/>
          <w:szCs w:val="16"/>
          <w:lang w:val="en-US"/>
        </w:rPr>
        <w:t xml:space="preserve">S. M. </w:t>
      </w:r>
      <w:proofErr w:type="spellStart"/>
      <w:r w:rsidRPr="0090017F">
        <w:rPr>
          <w:rFonts w:ascii="Times New Roman" w:hAnsi="Times New Roman" w:cs="Times New Roman"/>
          <w:sz w:val="16"/>
          <w:szCs w:val="16"/>
          <w:lang w:val="en-US"/>
        </w:rPr>
        <w:t>Neate</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Gunasinghe, </w:t>
      </w:r>
      <w:r>
        <w:rPr>
          <w:rFonts w:ascii="Times New Roman" w:hAnsi="Times New Roman" w:cs="Times New Roman"/>
          <w:sz w:val="16"/>
          <w:szCs w:val="16"/>
          <w:lang w:val="en-US"/>
        </w:rPr>
        <w:t xml:space="preserve">P. J. </w:t>
      </w:r>
      <w:proofErr w:type="spellStart"/>
      <w:r w:rsidRPr="0090017F">
        <w:rPr>
          <w:rFonts w:ascii="Times New Roman" w:hAnsi="Times New Roman" w:cs="Times New Roman"/>
          <w:sz w:val="16"/>
          <w:szCs w:val="16"/>
          <w:lang w:val="en-US"/>
        </w:rPr>
        <w:t>Milham</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D. J. </w:t>
      </w:r>
      <w:r w:rsidRPr="0090017F">
        <w:rPr>
          <w:rFonts w:ascii="Times New Roman" w:hAnsi="Times New Roman" w:cs="Times New Roman"/>
          <w:sz w:val="16"/>
          <w:szCs w:val="16"/>
          <w:lang w:val="en-US"/>
        </w:rPr>
        <w:t xml:space="preserve">Paterson, </w:t>
      </w:r>
      <w:r>
        <w:rPr>
          <w:rFonts w:ascii="Times New Roman" w:hAnsi="Times New Roman" w:cs="Times New Roman"/>
          <w:sz w:val="16"/>
          <w:szCs w:val="16"/>
          <w:lang w:val="en-US"/>
        </w:rPr>
        <w:t xml:space="preserve">P. M. </w:t>
      </w:r>
      <w:proofErr w:type="spellStart"/>
      <w:r w:rsidRPr="0090017F">
        <w:rPr>
          <w:rFonts w:ascii="Times New Roman" w:hAnsi="Times New Roman" w:cs="Times New Roman"/>
          <w:sz w:val="16"/>
          <w:szCs w:val="16"/>
          <w:lang w:val="en-US"/>
        </w:rPr>
        <w:t>Kopittke</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and S. </w:t>
      </w:r>
      <w:proofErr w:type="spellStart"/>
      <w:r w:rsidRPr="0090017F">
        <w:rPr>
          <w:rFonts w:ascii="Times New Roman" w:hAnsi="Times New Roman" w:cs="Times New Roman"/>
          <w:sz w:val="16"/>
          <w:szCs w:val="16"/>
          <w:lang w:val="en-US"/>
        </w:rPr>
        <w:t>Seneweera</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(2021). Genetic biofortification of wheat with zinc: Opportunities to fine-tune zinc uptake, transport and grain loading. Physiologia Plantarum, 1-18.</w:t>
      </w:r>
    </w:p>
    <w:p w14:paraId="0C2404EB"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C. N. </w:t>
      </w:r>
      <w:proofErr w:type="spellStart"/>
      <w:r w:rsidRPr="0090017F">
        <w:rPr>
          <w:rFonts w:ascii="Times New Roman" w:hAnsi="Times New Roman" w:cs="Times New Roman"/>
          <w:sz w:val="16"/>
          <w:szCs w:val="16"/>
          <w:lang w:val="en-US"/>
        </w:rPr>
        <w:t>Neeraja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K. S. </w:t>
      </w:r>
      <w:r w:rsidRPr="0090017F">
        <w:rPr>
          <w:rFonts w:ascii="Times New Roman" w:hAnsi="Times New Roman" w:cs="Times New Roman"/>
          <w:sz w:val="16"/>
          <w:szCs w:val="16"/>
          <w:lang w:val="en-US"/>
        </w:rPr>
        <w:t xml:space="preserve">Kulkarni, </w:t>
      </w:r>
      <w:r>
        <w:rPr>
          <w:rFonts w:ascii="Times New Roman" w:hAnsi="Times New Roman" w:cs="Times New Roman"/>
          <w:sz w:val="16"/>
          <w:szCs w:val="16"/>
          <w:lang w:val="en-US"/>
        </w:rPr>
        <w:t xml:space="preserve">P. M. </w:t>
      </w:r>
      <w:r w:rsidRPr="0090017F">
        <w:rPr>
          <w:rFonts w:ascii="Times New Roman" w:hAnsi="Times New Roman" w:cs="Times New Roman"/>
          <w:sz w:val="16"/>
          <w:szCs w:val="16"/>
          <w:lang w:val="en-US"/>
        </w:rPr>
        <w:t xml:space="preserve">Babu, </w:t>
      </w:r>
      <w:r>
        <w:rPr>
          <w:rFonts w:ascii="Times New Roman" w:hAnsi="Times New Roman" w:cs="Times New Roman"/>
          <w:sz w:val="16"/>
          <w:szCs w:val="16"/>
          <w:lang w:val="en-US"/>
        </w:rPr>
        <w:t xml:space="preserve">S. D. </w:t>
      </w:r>
      <w:r w:rsidRPr="0090017F">
        <w:rPr>
          <w:rFonts w:ascii="Times New Roman" w:hAnsi="Times New Roman" w:cs="Times New Roman"/>
          <w:sz w:val="16"/>
          <w:szCs w:val="16"/>
          <w:lang w:val="en-US"/>
        </w:rPr>
        <w:t xml:space="preserve">Rao, </w:t>
      </w:r>
      <w:r>
        <w:rPr>
          <w:rFonts w:ascii="Times New Roman" w:hAnsi="Times New Roman" w:cs="Times New Roman"/>
          <w:sz w:val="16"/>
          <w:szCs w:val="16"/>
          <w:lang w:val="en-US"/>
        </w:rPr>
        <w:t xml:space="preserve">K. </w:t>
      </w:r>
      <w:r w:rsidRPr="0090017F">
        <w:rPr>
          <w:rFonts w:ascii="Times New Roman" w:hAnsi="Times New Roman" w:cs="Times New Roman"/>
          <w:sz w:val="16"/>
          <w:szCs w:val="16"/>
          <w:lang w:val="en-US"/>
        </w:rPr>
        <w:t xml:space="preserve">Surekha and </w:t>
      </w:r>
      <w:r>
        <w:rPr>
          <w:rFonts w:ascii="Times New Roman" w:hAnsi="Times New Roman" w:cs="Times New Roman"/>
          <w:sz w:val="16"/>
          <w:szCs w:val="16"/>
          <w:lang w:val="en-US"/>
        </w:rPr>
        <w:t xml:space="preserve">R. V. </w:t>
      </w:r>
      <w:r w:rsidRPr="0090017F">
        <w:rPr>
          <w:rFonts w:ascii="Times New Roman" w:hAnsi="Times New Roman" w:cs="Times New Roman"/>
          <w:sz w:val="16"/>
          <w:szCs w:val="16"/>
          <w:lang w:val="en-US"/>
        </w:rPr>
        <w:t>Babu (2018). Transporter genes identified in landraces associated with high zinc in polished rice through panicle transcriptome for biofortification. PLOS One, 13(2).</w:t>
      </w:r>
    </w:p>
    <w:p w14:paraId="5CDD51CF" w14:textId="77777777" w:rsidR="00532D26" w:rsidRPr="0090017F" w:rsidRDefault="00532D26" w:rsidP="009A5B06">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lastRenderedPageBreak/>
        <w:t xml:space="preserve">C. </w:t>
      </w:r>
      <w:r w:rsidRPr="0090017F">
        <w:rPr>
          <w:rFonts w:ascii="Times New Roman" w:hAnsi="Times New Roman" w:cs="Times New Roman"/>
          <w:sz w:val="16"/>
          <w:szCs w:val="16"/>
          <w:lang w:val="en-US"/>
        </w:rPr>
        <w:t xml:space="preserve">Noulas, </w:t>
      </w:r>
      <w:r>
        <w:rPr>
          <w:rFonts w:ascii="Times New Roman" w:hAnsi="Times New Roman" w:cs="Times New Roman"/>
          <w:sz w:val="16"/>
          <w:szCs w:val="16"/>
          <w:lang w:val="en-US"/>
        </w:rPr>
        <w:t xml:space="preserve">M. </w:t>
      </w:r>
      <w:proofErr w:type="spellStart"/>
      <w:r w:rsidRPr="0090017F">
        <w:rPr>
          <w:rFonts w:ascii="Times New Roman" w:hAnsi="Times New Roman" w:cs="Times New Roman"/>
          <w:sz w:val="16"/>
          <w:szCs w:val="16"/>
          <w:lang w:val="en-US"/>
        </w:rPr>
        <w:t>Tziouvalekas</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T. </w:t>
      </w:r>
      <w:proofErr w:type="spellStart"/>
      <w:r w:rsidRPr="0090017F">
        <w:rPr>
          <w:rFonts w:ascii="Times New Roman" w:hAnsi="Times New Roman" w:cs="Times New Roman"/>
          <w:sz w:val="16"/>
          <w:szCs w:val="16"/>
          <w:lang w:val="en-US"/>
        </w:rPr>
        <w:t>Karyotis</w:t>
      </w:r>
      <w:proofErr w:type="spellEnd"/>
      <w:r w:rsidRPr="0090017F">
        <w:rPr>
          <w:rFonts w:ascii="Times New Roman" w:hAnsi="Times New Roman" w:cs="Times New Roman"/>
          <w:sz w:val="16"/>
          <w:szCs w:val="16"/>
          <w:lang w:val="en-US"/>
        </w:rPr>
        <w:t xml:space="preserve"> (2018). Zinc in soils, water and food crops. J Trace Elem Med Biol 49: 252–260.</w:t>
      </w:r>
    </w:p>
    <w:p w14:paraId="31985302" w14:textId="77777777" w:rsidR="00532D26" w:rsidRPr="0090017F" w:rsidRDefault="00532D26" w:rsidP="00F7692E">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C. Y. </w:t>
      </w:r>
      <w:r w:rsidRPr="0090017F">
        <w:rPr>
          <w:rFonts w:ascii="Times New Roman" w:hAnsi="Times New Roman" w:cs="Times New Roman"/>
          <w:sz w:val="16"/>
          <w:szCs w:val="16"/>
          <w:lang w:val="en-US"/>
        </w:rPr>
        <w:t xml:space="preserve">Wu, </w:t>
      </w:r>
      <w:r>
        <w:rPr>
          <w:rFonts w:ascii="Times New Roman" w:hAnsi="Times New Roman" w:cs="Times New Roman"/>
          <w:sz w:val="16"/>
          <w:szCs w:val="16"/>
          <w:lang w:val="en-US"/>
        </w:rPr>
        <w:t xml:space="preserve">L. L. </w:t>
      </w:r>
      <w:r w:rsidRPr="0090017F">
        <w:rPr>
          <w:rFonts w:ascii="Times New Roman" w:hAnsi="Times New Roman" w:cs="Times New Roman"/>
          <w:sz w:val="16"/>
          <w:szCs w:val="16"/>
          <w:lang w:val="en-US"/>
        </w:rPr>
        <w:t xml:space="preserve">Lu, </w:t>
      </w:r>
      <w:r>
        <w:rPr>
          <w:rFonts w:ascii="Times New Roman" w:hAnsi="Times New Roman" w:cs="Times New Roman"/>
          <w:sz w:val="16"/>
          <w:szCs w:val="16"/>
          <w:lang w:val="en-US"/>
        </w:rPr>
        <w:t xml:space="preserve">X. E. </w:t>
      </w:r>
      <w:r w:rsidRPr="0090017F">
        <w:rPr>
          <w:rFonts w:ascii="Times New Roman" w:hAnsi="Times New Roman" w:cs="Times New Roman"/>
          <w:sz w:val="16"/>
          <w:szCs w:val="16"/>
          <w:lang w:val="en-US"/>
        </w:rPr>
        <w:t xml:space="preserve">Yang,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Feng, </w:t>
      </w:r>
      <w:r>
        <w:rPr>
          <w:rFonts w:ascii="Times New Roman" w:hAnsi="Times New Roman" w:cs="Times New Roman"/>
          <w:sz w:val="16"/>
          <w:szCs w:val="16"/>
          <w:lang w:val="en-US"/>
        </w:rPr>
        <w:t xml:space="preserve">Y. Y. </w:t>
      </w:r>
      <w:r w:rsidRPr="0090017F">
        <w:rPr>
          <w:rFonts w:ascii="Times New Roman" w:hAnsi="Times New Roman" w:cs="Times New Roman"/>
          <w:sz w:val="16"/>
          <w:szCs w:val="16"/>
          <w:lang w:val="en-US"/>
        </w:rPr>
        <w:t xml:space="preserve">Wei and </w:t>
      </w:r>
      <w:r>
        <w:rPr>
          <w:rFonts w:ascii="Times New Roman" w:hAnsi="Times New Roman" w:cs="Times New Roman"/>
          <w:sz w:val="16"/>
          <w:szCs w:val="16"/>
          <w:lang w:val="en-US"/>
        </w:rPr>
        <w:t xml:space="preserve">H. L. </w:t>
      </w:r>
      <w:r w:rsidRPr="0090017F">
        <w:rPr>
          <w:rFonts w:ascii="Times New Roman" w:hAnsi="Times New Roman" w:cs="Times New Roman"/>
          <w:sz w:val="16"/>
          <w:szCs w:val="16"/>
          <w:lang w:val="en-US"/>
        </w:rPr>
        <w:t>Hao (2010). Uptake, translocation, and remobilization of zinc absorbed at different growth stages by rice genotypes of different Zn densities. Journal of Agricultural and Food Chemistry, 58(11): 6767–6773.</w:t>
      </w:r>
    </w:p>
    <w:p w14:paraId="3BB54147" w14:textId="77777777" w:rsidR="00532D26" w:rsidRPr="0090017F" w:rsidRDefault="00532D26" w:rsidP="00C27FE1">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G. S. </w:t>
      </w:r>
      <w:r w:rsidRPr="0090017F">
        <w:rPr>
          <w:rFonts w:ascii="Times New Roman" w:hAnsi="Times New Roman" w:cs="Times New Roman"/>
          <w:sz w:val="16"/>
          <w:szCs w:val="16"/>
          <w:lang w:val="en-US"/>
        </w:rPr>
        <w:t xml:space="preserve">Khush,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Lee, </w:t>
      </w:r>
      <w:r>
        <w:rPr>
          <w:rFonts w:ascii="Times New Roman" w:hAnsi="Times New Roman" w:cs="Times New Roman"/>
          <w:sz w:val="16"/>
          <w:szCs w:val="16"/>
          <w:lang w:val="en-US"/>
        </w:rPr>
        <w:t xml:space="preserve">J. I. </w:t>
      </w:r>
      <w:r w:rsidRPr="0090017F">
        <w:rPr>
          <w:rFonts w:ascii="Times New Roman" w:hAnsi="Times New Roman" w:cs="Times New Roman"/>
          <w:sz w:val="16"/>
          <w:szCs w:val="16"/>
          <w:lang w:val="en-US"/>
        </w:rPr>
        <w:t>Cho</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J. S. </w:t>
      </w:r>
      <w:r w:rsidRPr="0090017F">
        <w:rPr>
          <w:rFonts w:ascii="Times New Roman" w:hAnsi="Times New Roman" w:cs="Times New Roman"/>
          <w:sz w:val="16"/>
          <w:szCs w:val="16"/>
          <w:lang w:val="en-US"/>
        </w:rPr>
        <w:t xml:space="preserve">Jeon (2012). Biofortification of crops for reducing malnutrition. Plant </w:t>
      </w:r>
      <w:proofErr w:type="spellStart"/>
      <w:r w:rsidRPr="0090017F">
        <w:rPr>
          <w:rFonts w:ascii="Times New Roman" w:hAnsi="Times New Roman" w:cs="Times New Roman"/>
          <w:sz w:val="16"/>
          <w:szCs w:val="16"/>
          <w:lang w:val="en-US"/>
        </w:rPr>
        <w:t>Biotechnol</w:t>
      </w:r>
      <w:proofErr w:type="spellEnd"/>
      <w:r w:rsidRPr="0090017F">
        <w:rPr>
          <w:rFonts w:ascii="Times New Roman" w:hAnsi="Times New Roman" w:cs="Times New Roman"/>
          <w:sz w:val="16"/>
          <w:szCs w:val="16"/>
          <w:lang w:val="en-US"/>
        </w:rPr>
        <w:t xml:space="preserve"> Rep. 6:195–202.</w:t>
      </w:r>
    </w:p>
    <w:p w14:paraId="33961A8F"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 xml:space="preserve">Mao, </w:t>
      </w: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Z.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Zan, </w:t>
      </w:r>
      <w:r>
        <w:rPr>
          <w:rFonts w:ascii="Times New Roman" w:hAnsi="Times New Roman" w:cs="Times New Roman"/>
          <w:sz w:val="16"/>
          <w:szCs w:val="16"/>
          <w:lang w:val="en-US"/>
        </w:rPr>
        <w:t xml:space="preserve">G. </w:t>
      </w:r>
      <w:r w:rsidRPr="0090017F">
        <w:rPr>
          <w:rFonts w:ascii="Times New Roman" w:hAnsi="Times New Roman" w:cs="Times New Roman"/>
          <w:sz w:val="16"/>
          <w:szCs w:val="16"/>
          <w:lang w:val="en-US"/>
        </w:rPr>
        <w:t xml:space="preserve">Lyons and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Zou (2014). Using agronomic biofortification to boost zinc, selenium, and iodine concentrations of food crops grown on the loess plateau in China. J Soil Sci Plant </w:t>
      </w:r>
      <w:proofErr w:type="spellStart"/>
      <w:r w:rsidRPr="0090017F">
        <w:rPr>
          <w:rFonts w:ascii="Times New Roman" w:hAnsi="Times New Roman" w:cs="Times New Roman"/>
          <w:sz w:val="16"/>
          <w:szCs w:val="16"/>
          <w:lang w:val="en-US"/>
        </w:rPr>
        <w:t>Nutr</w:t>
      </w:r>
      <w:proofErr w:type="spellEnd"/>
      <w:r w:rsidRPr="0090017F">
        <w:rPr>
          <w:rFonts w:ascii="Times New Roman" w:hAnsi="Times New Roman" w:cs="Times New Roman"/>
          <w:sz w:val="16"/>
          <w:szCs w:val="16"/>
          <w:lang w:val="en-US"/>
        </w:rPr>
        <w:t>. 14: 459–470.</w:t>
      </w:r>
    </w:p>
    <w:p w14:paraId="2085AAA8" w14:textId="77777777" w:rsidR="00532D26" w:rsidRPr="0090017F" w:rsidRDefault="00532D26" w:rsidP="009A5B06">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H. </w:t>
      </w:r>
      <w:proofErr w:type="spellStart"/>
      <w:r w:rsidRPr="0090017F">
        <w:rPr>
          <w:rFonts w:ascii="Times New Roman" w:hAnsi="Times New Roman" w:cs="Times New Roman"/>
          <w:sz w:val="16"/>
          <w:szCs w:val="16"/>
          <w:lang w:val="en-US"/>
        </w:rPr>
        <w:t>Marschner</w:t>
      </w:r>
      <w:proofErr w:type="spellEnd"/>
      <w:r w:rsidRPr="0090017F">
        <w:rPr>
          <w:rFonts w:ascii="Times New Roman" w:hAnsi="Times New Roman" w:cs="Times New Roman"/>
          <w:sz w:val="16"/>
          <w:szCs w:val="16"/>
          <w:lang w:val="en-US"/>
        </w:rPr>
        <w:t xml:space="preserve"> (1993). Zinc uptake from soils. In: Robson AD (ed) zinc in soils and plants. Kluwer, Dordrecht, 59–77.</w:t>
      </w:r>
    </w:p>
    <w:p w14:paraId="42F0A62E" w14:textId="77777777" w:rsidR="00532D26" w:rsidRPr="0090017F" w:rsidRDefault="00532D26" w:rsidP="00C74211">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I. </w:t>
      </w:r>
      <w:proofErr w:type="spellStart"/>
      <w:r w:rsidRPr="0090017F">
        <w:rPr>
          <w:rFonts w:ascii="Times New Roman" w:hAnsi="Times New Roman" w:cs="Times New Roman"/>
          <w:sz w:val="16"/>
          <w:szCs w:val="16"/>
          <w:lang w:val="en-US"/>
        </w:rPr>
        <w:t>Cakmak</w:t>
      </w:r>
      <w:proofErr w:type="spellEnd"/>
      <w:r w:rsidRPr="0090017F">
        <w:rPr>
          <w:rFonts w:ascii="Times New Roman" w:hAnsi="Times New Roman" w:cs="Times New Roman"/>
          <w:sz w:val="16"/>
          <w:szCs w:val="16"/>
          <w:lang w:val="en-US"/>
        </w:rPr>
        <w:t>, (2008). Enrichment of cereal grains with zinc: agronomic or genetic biofortification? Plant Soil 302:1–17.</w:t>
      </w:r>
    </w:p>
    <w:p w14:paraId="25240090" w14:textId="77777777" w:rsidR="00532D26" w:rsidRPr="0090017F" w:rsidRDefault="00532D26" w:rsidP="00C74211">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 xml:space="preserve">Che,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Yamaji</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J. F. </w:t>
      </w:r>
      <w:r w:rsidRPr="0090017F">
        <w:rPr>
          <w:rFonts w:ascii="Times New Roman" w:hAnsi="Times New Roman" w:cs="Times New Roman"/>
          <w:sz w:val="16"/>
          <w:szCs w:val="16"/>
          <w:lang w:val="en-US"/>
        </w:rPr>
        <w:t>Ma (2018). Efficient and flexible uptake system for mineral elements in plants. New Phytol., 219: 513–517.</w:t>
      </w:r>
    </w:p>
    <w:p w14:paraId="71366395"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L. </w:t>
      </w:r>
      <w:r w:rsidRPr="0090017F">
        <w:rPr>
          <w:rFonts w:ascii="Times New Roman" w:hAnsi="Times New Roman" w:cs="Times New Roman"/>
          <w:sz w:val="16"/>
          <w:szCs w:val="16"/>
          <w:lang w:val="en-US"/>
        </w:rPr>
        <w:t xml:space="preserve">Tan,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Qu,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Zhu,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Peng</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Wang (2020). Zinc transporter5 and zinc transporter9 function synergistically in zinc/cadmium uptake1. Plant Physiology, 183(3): 1235–1249.</w:t>
      </w:r>
    </w:p>
    <w:p w14:paraId="4E975213"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L. </w:t>
      </w:r>
      <w:r w:rsidRPr="0090017F">
        <w:rPr>
          <w:rFonts w:ascii="Times New Roman" w:hAnsi="Times New Roman" w:cs="Times New Roman"/>
          <w:sz w:val="16"/>
          <w:szCs w:val="16"/>
          <w:lang w:val="en-US"/>
        </w:rPr>
        <w:t xml:space="preserve">Tan,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Zhu, </w:t>
      </w:r>
      <w:r>
        <w:rPr>
          <w:rFonts w:ascii="Times New Roman" w:hAnsi="Times New Roman" w:cs="Times New Roman"/>
          <w:sz w:val="16"/>
          <w:szCs w:val="16"/>
          <w:lang w:val="en-US"/>
        </w:rPr>
        <w:t xml:space="preserve">T. </w:t>
      </w:r>
      <w:r w:rsidRPr="0090017F">
        <w:rPr>
          <w:rFonts w:ascii="Times New Roman" w:hAnsi="Times New Roman" w:cs="Times New Roman"/>
          <w:sz w:val="16"/>
          <w:szCs w:val="16"/>
          <w:lang w:val="en-US"/>
        </w:rPr>
        <w:t xml:space="preserve">Fan,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Peng, </w:t>
      </w: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L. </w:t>
      </w:r>
      <w:r w:rsidRPr="0090017F">
        <w:rPr>
          <w:rFonts w:ascii="Times New Roman" w:hAnsi="Times New Roman" w:cs="Times New Roman"/>
          <w:sz w:val="16"/>
          <w:szCs w:val="16"/>
          <w:lang w:val="en-US"/>
        </w:rPr>
        <w:t xml:space="preserve">Sun and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Chen (2019). OsZIP7 functions in xylem loading in roots and inter-vascular transfer in nodes to deliver Zn/Cd to grain in rice. Biochem </w:t>
      </w:r>
      <w:proofErr w:type="spellStart"/>
      <w:r w:rsidRPr="0090017F">
        <w:rPr>
          <w:rFonts w:ascii="Times New Roman" w:hAnsi="Times New Roman" w:cs="Times New Roman"/>
          <w:sz w:val="16"/>
          <w:szCs w:val="16"/>
          <w:lang w:val="en-US"/>
        </w:rPr>
        <w:t>Biophys</w:t>
      </w:r>
      <w:proofErr w:type="spellEnd"/>
      <w:r w:rsidRPr="0090017F">
        <w:rPr>
          <w:rFonts w:ascii="Times New Roman" w:hAnsi="Times New Roman" w:cs="Times New Roman"/>
          <w:sz w:val="16"/>
          <w:szCs w:val="16"/>
          <w:lang w:val="en-US"/>
        </w:rPr>
        <w:t xml:space="preserve"> Res Commun., 512(1): 112–118.</w:t>
      </w:r>
    </w:p>
    <w:p w14:paraId="1E3481FD"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M. G. </w:t>
      </w:r>
      <w:r w:rsidRPr="0090017F">
        <w:rPr>
          <w:rFonts w:ascii="Times New Roman" w:hAnsi="Times New Roman" w:cs="Times New Roman"/>
          <w:sz w:val="16"/>
          <w:szCs w:val="16"/>
          <w:lang w:val="en-US"/>
        </w:rPr>
        <w:t xml:space="preserve">Palmgren,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Clemens, </w:t>
      </w:r>
      <w:r>
        <w:rPr>
          <w:rFonts w:ascii="Times New Roman" w:hAnsi="Times New Roman" w:cs="Times New Roman"/>
          <w:sz w:val="16"/>
          <w:szCs w:val="16"/>
          <w:lang w:val="en-US"/>
        </w:rPr>
        <w:t xml:space="preserve">L. E. </w:t>
      </w:r>
      <w:r w:rsidRPr="0090017F">
        <w:rPr>
          <w:rFonts w:ascii="Times New Roman" w:hAnsi="Times New Roman" w:cs="Times New Roman"/>
          <w:sz w:val="16"/>
          <w:szCs w:val="16"/>
          <w:lang w:val="en-US"/>
        </w:rPr>
        <w:t xml:space="preserve">Williams, </w:t>
      </w:r>
      <w:r>
        <w:rPr>
          <w:rFonts w:ascii="Times New Roman" w:hAnsi="Times New Roman" w:cs="Times New Roman"/>
          <w:sz w:val="16"/>
          <w:szCs w:val="16"/>
          <w:lang w:val="en-US"/>
        </w:rPr>
        <w:t xml:space="preserve">U. </w:t>
      </w:r>
      <w:proofErr w:type="spellStart"/>
      <w:r w:rsidRPr="0090017F">
        <w:rPr>
          <w:rFonts w:ascii="Times New Roman" w:hAnsi="Times New Roman" w:cs="Times New Roman"/>
          <w:sz w:val="16"/>
          <w:szCs w:val="16"/>
          <w:lang w:val="en-US"/>
        </w:rPr>
        <w:t>Krämer</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Borg, </w:t>
      </w:r>
      <w:r>
        <w:rPr>
          <w:rFonts w:ascii="Times New Roman" w:hAnsi="Times New Roman" w:cs="Times New Roman"/>
          <w:sz w:val="16"/>
          <w:szCs w:val="16"/>
          <w:lang w:val="en-US"/>
        </w:rPr>
        <w:t xml:space="preserve">J. K. </w:t>
      </w:r>
      <w:proofErr w:type="spellStart"/>
      <w:r w:rsidRPr="0090017F">
        <w:rPr>
          <w:rFonts w:ascii="Times New Roman" w:hAnsi="Times New Roman" w:cs="Times New Roman"/>
          <w:sz w:val="16"/>
          <w:szCs w:val="16"/>
          <w:lang w:val="en-US"/>
        </w:rPr>
        <w:t>Schjørring</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D. </w:t>
      </w:r>
      <w:r w:rsidRPr="0090017F">
        <w:rPr>
          <w:rFonts w:ascii="Times New Roman" w:hAnsi="Times New Roman" w:cs="Times New Roman"/>
          <w:sz w:val="16"/>
          <w:szCs w:val="16"/>
          <w:lang w:val="en-US"/>
        </w:rPr>
        <w:t>Sanders (2008). Zinc biofortification of cereals: problems and solutions. Trends Plant Sci. 13: 464–473.</w:t>
      </w:r>
    </w:p>
    <w:p w14:paraId="5F6B8DA4" w14:textId="77777777" w:rsidR="00532D26" w:rsidRPr="0090017F" w:rsidRDefault="00532D26" w:rsidP="00511260">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M. R. </w:t>
      </w:r>
      <w:r w:rsidRPr="0090017F">
        <w:rPr>
          <w:rFonts w:ascii="Times New Roman" w:hAnsi="Times New Roman" w:cs="Times New Roman"/>
          <w:sz w:val="16"/>
          <w:szCs w:val="16"/>
          <w:lang w:val="en-US"/>
        </w:rPr>
        <w:t xml:space="preserve">Broadley, </w:t>
      </w:r>
      <w:r>
        <w:rPr>
          <w:rFonts w:ascii="Times New Roman" w:hAnsi="Times New Roman" w:cs="Times New Roman"/>
          <w:sz w:val="16"/>
          <w:szCs w:val="16"/>
          <w:lang w:val="en-US"/>
        </w:rPr>
        <w:t xml:space="preserve">P. J. </w:t>
      </w:r>
      <w:r w:rsidRPr="0090017F">
        <w:rPr>
          <w:rFonts w:ascii="Times New Roman" w:hAnsi="Times New Roman" w:cs="Times New Roman"/>
          <w:sz w:val="16"/>
          <w:szCs w:val="16"/>
          <w:lang w:val="en-US"/>
        </w:rPr>
        <w:t xml:space="preserve">White, </w:t>
      </w:r>
      <w:r>
        <w:rPr>
          <w:rFonts w:ascii="Times New Roman" w:hAnsi="Times New Roman" w:cs="Times New Roman"/>
          <w:sz w:val="16"/>
          <w:szCs w:val="16"/>
          <w:lang w:val="en-US"/>
        </w:rPr>
        <w:t xml:space="preserve">J. P. </w:t>
      </w:r>
      <w:r w:rsidRPr="0090017F">
        <w:rPr>
          <w:rFonts w:ascii="Times New Roman" w:hAnsi="Times New Roman" w:cs="Times New Roman"/>
          <w:sz w:val="16"/>
          <w:szCs w:val="16"/>
          <w:lang w:val="en-US"/>
        </w:rPr>
        <w:t xml:space="preserve">Hammond, </w:t>
      </w:r>
      <w:r>
        <w:rPr>
          <w:rFonts w:ascii="Times New Roman" w:hAnsi="Times New Roman" w:cs="Times New Roman"/>
          <w:sz w:val="16"/>
          <w:szCs w:val="16"/>
          <w:lang w:val="en-US"/>
        </w:rPr>
        <w:t xml:space="preserve">I. </w:t>
      </w:r>
      <w:proofErr w:type="spellStart"/>
      <w:r w:rsidRPr="0090017F">
        <w:rPr>
          <w:rFonts w:ascii="Times New Roman" w:hAnsi="Times New Roman" w:cs="Times New Roman"/>
          <w:sz w:val="16"/>
          <w:szCs w:val="16"/>
          <w:lang w:val="en-US"/>
        </w:rPr>
        <w:t>Zelko</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A. </w:t>
      </w:r>
      <w:r w:rsidRPr="0090017F">
        <w:rPr>
          <w:rFonts w:ascii="Times New Roman" w:hAnsi="Times New Roman" w:cs="Times New Roman"/>
          <w:sz w:val="16"/>
          <w:szCs w:val="16"/>
          <w:lang w:val="en-US"/>
        </w:rPr>
        <w:t>Lux, (2007). Zn in plants. New Phytol. 173: 677–702.</w:t>
      </w:r>
    </w:p>
    <w:p w14:paraId="3C25B867"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Suzuki, </w:t>
      </w:r>
      <w:r>
        <w:rPr>
          <w:rFonts w:ascii="Times New Roman" w:hAnsi="Times New Roman" w:cs="Times New Roman"/>
          <w:sz w:val="16"/>
          <w:szCs w:val="16"/>
          <w:lang w:val="en-US"/>
        </w:rPr>
        <w:t xml:space="preserve">T. </w:t>
      </w:r>
      <w:r w:rsidRPr="0090017F">
        <w:rPr>
          <w:rFonts w:ascii="Times New Roman" w:hAnsi="Times New Roman" w:cs="Times New Roman"/>
          <w:sz w:val="16"/>
          <w:szCs w:val="16"/>
          <w:lang w:val="en-US"/>
        </w:rPr>
        <w:t xml:space="preserve">Tsukamoto,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 xml:space="preserve">Inoue,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Watanabe, </w:t>
      </w:r>
      <w:r>
        <w:rPr>
          <w:rFonts w:ascii="Times New Roman" w:hAnsi="Times New Roman" w:cs="Times New Roman"/>
          <w:sz w:val="16"/>
          <w:szCs w:val="16"/>
          <w:lang w:val="en-US"/>
        </w:rPr>
        <w:t xml:space="preserve">S. </w:t>
      </w:r>
      <w:proofErr w:type="spellStart"/>
      <w:r w:rsidRPr="0090017F">
        <w:rPr>
          <w:rFonts w:ascii="Times New Roman" w:hAnsi="Times New Roman" w:cs="Times New Roman"/>
          <w:sz w:val="16"/>
          <w:szCs w:val="16"/>
          <w:lang w:val="en-US"/>
        </w:rPr>
        <w:t>Matsuhashi</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Takahashi,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 xml:space="preserve">Nakanishi,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Mori</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N. K. </w:t>
      </w:r>
      <w:r w:rsidRPr="0090017F">
        <w:rPr>
          <w:rFonts w:ascii="Times New Roman" w:hAnsi="Times New Roman" w:cs="Times New Roman"/>
          <w:sz w:val="16"/>
          <w:szCs w:val="16"/>
          <w:lang w:val="en-US"/>
        </w:rPr>
        <w:t>Nishizawa (2008). Deoxymugineic acid increases Zn translocation in Zn-deficient rice plants. Plant Mol Biol., 66(6): 609–617.</w:t>
      </w:r>
    </w:p>
    <w:p w14:paraId="0E200982"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Gupta,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Ram</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B. </w:t>
      </w:r>
      <w:r w:rsidRPr="0090017F">
        <w:rPr>
          <w:rFonts w:ascii="Times New Roman" w:hAnsi="Times New Roman" w:cs="Times New Roman"/>
          <w:sz w:val="16"/>
          <w:szCs w:val="16"/>
          <w:lang w:val="en-US"/>
        </w:rPr>
        <w:t>Kumar</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(2016). Mechanism of Zinc absorption in plants: uptake, transport, translocation and accumulation. Rev Environ Sci </w:t>
      </w:r>
      <w:proofErr w:type="spellStart"/>
      <w:r w:rsidRPr="0090017F">
        <w:rPr>
          <w:rFonts w:ascii="Times New Roman" w:hAnsi="Times New Roman" w:cs="Times New Roman"/>
          <w:sz w:val="16"/>
          <w:szCs w:val="16"/>
          <w:lang w:val="en-US"/>
        </w:rPr>
        <w:t>Biotechnol</w:t>
      </w:r>
      <w:proofErr w:type="spellEnd"/>
      <w:r w:rsidRPr="0090017F">
        <w:rPr>
          <w:rFonts w:ascii="Times New Roman" w:hAnsi="Times New Roman" w:cs="Times New Roman"/>
          <w:sz w:val="16"/>
          <w:szCs w:val="16"/>
          <w:lang w:val="en-US"/>
        </w:rPr>
        <w:t>.</w:t>
      </w:r>
    </w:p>
    <w:p w14:paraId="7E197BA4"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N. </w:t>
      </w:r>
      <w:proofErr w:type="spellStart"/>
      <w:r w:rsidRPr="0090017F">
        <w:rPr>
          <w:rFonts w:ascii="Times New Roman" w:hAnsi="Times New Roman" w:cs="Times New Roman"/>
          <w:sz w:val="16"/>
          <w:szCs w:val="16"/>
          <w:lang w:val="en-US"/>
        </w:rPr>
        <w:t>Nakandalage</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Nicolas, </w:t>
      </w:r>
      <w:r>
        <w:rPr>
          <w:rFonts w:ascii="Times New Roman" w:hAnsi="Times New Roman" w:cs="Times New Roman"/>
          <w:sz w:val="16"/>
          <w:szCs w:val="16"/>
          <w:lang w:val="en-US"/>
        </w:rPr>
        <w:t xml:space="preserve">R. M. </w:t>
      </w:r>
      <w:r w:rsidRPr="0090017F">
        <w:rPr>
          <w:rFonts w:ascii="Times New Roman" w:hAnsi="Times New Roman" w:cs="Times New Roman"/>
          <w:sz w:val="16"/>
          <w:szCs w:val="16"/>
          <w:lang w:val="en-US"/>
        </w:rPr>
        <w:t xml:space="preserve">Norton, </w:t>
      </w:r>
      <w:r>
        <w:rPr>
          <w:rFonts w:ascii="Times New Roman" w:hAnsi="Times New Roman" w:cs="Times New Roman"/>
          <w:sz w:val="16"/>
          <w:szCs w:val="16"/>
          <w:lang w:val="en-US"/>
        </w:rPr>
        <w:t xml:space="preserve">N. </w:t>
      </w:r>
      <w:proofErr w:type="spellStart"/>
      <w:r w:rsidRPr="0090017F">
        <w:rPr>
          <w:rFonts w:ascii="Times New Roman" w:hAnsi="Times New Roman" w:cs="Times New Roman"/>
          <w:sz w:val="16"/>
          <w:szCs w:val="16"/>
          <w:lang w:val="en-US"/>
        </w:rPr>
        <w:t>Hirotsu</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P. </w:t>
      </w:r>
      <w:proofErr w:type="spellStart"/>
      <w:r w:rsidRPr="0090017F">
        <w:rPr>
          <w:rFonts w:ascii="Times New Roman" w:hAnsi="Times New Roman" w:cs="Times New Roman"/>
          <w:sz w:val="16"/>
          <w:szCs w:val="16"/>
          <w:lang w:val="en-US"/>
        </w:rPr>
        <w:t>Milham</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S. </w:t>
      </w:r>
      <w:proofErr w:type="spellStart"/>
      <w:r w:rsidRPr="0090017F">
        <w:rPr>
          <w:rFonts w:ascii="Times New Roman" w:hAnsi="Times New Roman" w:cs="Times New Roman"/>
          <w:sz w:val="16"/>
          <w:szCs w:val="16"/>
          <w:lang w:val="en-US"/>
        </w:rPr>
        <w:t>Seneweera</w:t>
      </w:r>
      <w:proofErr w:type="spellEnd"/>
      <w:r w:rsidRPr="0090017F">
        <w:rPr>
          <w:rFonts w:ascii="Times New Roman" w:hAnsi="Times New Roman" w:cs="Times New Roman"/>
          <w:sz w:val="16"/>
          <w:szCs w:val="16"/>
          <w:lang w:val="en-US"/>
        </w:rPr>
        <w:t xml:space="preserve"> (2016). Improving rice zinc biofortification success rates through genetic and crop management approaches in a changing environment. Front Plant Sci. 7: 764.</w:t>
      </w:r>
    </w:p>
    <w:p w14:paraId="32A9445B" w14:textId="77777777" w:rsidR="00532D26" w:rsidRPr="0090017F" w:rsidRDefault="00532D26" w:rsidP="00F7692E">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Yamaji and </w:t>
      </w:r>
      <w:r>
        <w:rPr>
          <w:rFonts w:ascii="Times New Roman" w:hAnsi="Times New Roman" w:cs="Times New Roman"/>
          <w:sz w:val="16"/>
          <w:szCs w:val="16"/>
          <w:lang w:val="en-US"/>
        </w:rPr>
        <w:t xml:space="preserve">J. F. </w:t>
      </w:r>
      <w:r w:rsidRPr="0090017F">
        <w:rPr>
          <w:rFonts w:ascii="Times New Roman" w:hAnsi="Times New Roman" w:cs="Times New Roman"/>
          <w:sz w:val="16"/>
          <w:szCs w:val="16"/>
          <w:lang w:val="en-US"/>
        </w:rPr>
        <w:t xml:space="preserve">Ma (2014). The node, a hub for mineral nutrient distribution in </w:t>
      </w:r>
      <w:proofErr w:type="spellStart"/>
      <w:r w:rsidRPr="0090017F">
        <w:rPr>
          <w:rFonts w:ascii="Times New Roman" w:hAnsi="Times New Roman" w:cs="Times New Roman"/>
          <w:sz w:val="16"/>
          <w:szCs w:val="16"/>
          <w:lang w:val="en-US"/>
        </w:rPr>
        <w:t>graminaceous</w:t>
      </w:r>
      <w:proofErr w:type="spellEnd"/>
      <w:r w:rsidRPr="0090017F">
        <w:rPr>
          <w:rFonts w:ascii="Times New Roman" w:hAnsi="Times New Roman" w:cs="Times New Roman"/>
          <w:sz w:val="16"/>
          <w:szCs w:val="16"/>
          <w:lang w:val="en-US"/>
        </w:rPr>
        <w:t xml:space="preserve"> plants. Trends Plant Sci 19: 556–563.</w:t>
      </w:r>
    </w:p>
    <w:p w14:paraId="22B0219D" w14:textId="77777777" w:rsidR="00532D26" w:rsidRPr="0090017F" w:rsidRDefault="00532D26" w:rsidP="00F7692E">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Yamaji, </w:t>
      </w: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 xml:space="preserve">Xia, </w:t>
      </w:r>
      <w:r>
        <w:rPr>
          <w:rFonts w:ascii="Times New Roman" w:hAnsi="Times New Roman" w:cs="Times New Roman"/>
          <w:sz w:val="16"/>
          <w:szCs w:val="16"/>
          <w:lang w:val="en-US"/>
        </w:rPr>
        <w:t xml:space="preserve">N. </w:t>
      </w:r>
      <w:proofErr w:type="spellStart"/>
      <w:r w:rsidRPr="0090017F">
        <w:rPr>
          <w:rFonts w:ascii="Times New Roman" w:hAnsi="Times New Roman" w:cs="Times New Roman"/>
          <w:sz w:val="16"/>
          <w:szCs w:val="16"/>
          <w:lang w:val="en-US"/>
        </w:rPr>
        <w:t>Mitani</w:t>
      </w:r>
      <w:proofErr w:type="spellEnd"/>
      <w:r w:rsidRPr="0090017F">
        <w:rPr>
          <w:rFonts w:ascii="Times New Roman" w:hAnsi="Times New Roman" w:cs="Times New Roman"/>
          <w:sz w:val="16"/>
          <w:szCs w:val="16"/>
          <w:lang w:val="en-US"/>
        </w:rPr>
        <w:t xml:space="preserve">-Ueno, </w:t>
      </w:r>
      <w:r>
        <w:rPr>
          <w:rFonts w:ascii="Times New Roman" w:hAnsi="Times New Roman" w:cs="Times New Roman"/>
          <w:sz w:val="16"/>
          <w:szCs w:val="16"/>
          <w:lang w:val="en-US"/>
        </w:rPr>
        <w:t xml:space="preserve">K. </w:t>
      </w:r>
      <w:proofErr w:type="spellStart"/>
      <w:r w:rsidRPr="0090017F">
        <w:rPr>
          <w:rFonts w:ascii="Times New Roman" w:hAnsi="Times New Roman" w:cs="Times New Roman"/>
          <w:sz w:val="16"/>
          <w:szCs w:val="16"/>
          <w:lang w:val="en-US"/>
        </w:rPr>
        <w:t>Yokosho</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M. J. </w:t>
      </w:r>
      <w:r w:rsidRPr="0090017F">
        <w:rPr>
          <w:rFonts w:ascii="Times New Roman" w:hAnsi="Times New Roman" w:cs="Times New Roman"/>
          <w:sz w:val="16"/>
          <w:szCs w:val="16"/>
          <w:lang w:val="en-US"/>
        </w:rPr>
        <w:t xml:space="preserve">Feng (2013). Preferential delivery of zinc to developing tissues in rice is mediated by P-type heavy metal ATPase OsHMA2. Plant </w:t>
      </w:r>
      <w:proofErr w:type="spellStart"/>
      <w:r w:rsidRPr="0090017F">
        <w:rPr>
          <w:rFonts w:ascii="Times New Roman" w:hAnsi="Times New Roman" w:cs="Times New Roman"/>
          <w:sz w:val="16"/>
          <w:szCs w:val="16"/>
          <w:lang w:val="en-US"/>
        </w:rPr>
        <w:t>Physiol</w:t>
      </w:r>
      <w:proofErr w:type="spellEnd"/>
      <w:r w:rsidRPr="0090017F">
        <w:rPr>
          <w:rFonts w:ascii="Times New Roman" w:hAnsi="Times New Roman" w:cs="Times New Roman"/>
          <w:sz w:val="16"/>
          <w:szCs w:val="16"/>
          <w:lang w:val="en-US"/>
        </w:rPr>
        <w:t xml:space="preserve"> 162(2): 927–939.</w:t>
      </w:r>
    </w:p>
    <w:p w14:paraId="5A06539C" w14:textId="77777777" w:rsidR="00532D26" w:rsidRPr="0090017F" w:rsidRDefault="00532D26" w:rsidP="00F7692E">
      <w:pPr>
        <w:spacing w:after="0" w:line="360" w:lineRule="auto"/>
        <w:ind w:left="540" w:hanging="540"/>
        <w:jc w:val="both"/>
        <w:rPr>
          <w:rFonts w:ascii="Times New Roman" w:hAnsi="Times New Roman" w:cs="Times New Roman"/>
          <w:sz w:val="16"/>
          <w:szCs w:val="16"/>
          <w:lang w:val="en-US"/>
        </w:rPr>
      </w:pPr>
      <w:r w:rsidRPr="00F7328E">
        <w:rPr>
          <w:rFonts w:ascii="Times New Roman" w:hAnsi="Times New Roman" w:cs="Times New Roman"/>
          <w:sz w:val="16"/>
          <w:szCs w:val="16"/>
          <w:lang w:val="en-US"/>
        </w:rPr>
        <w:t xml:space="preserve">News </w:t>
      </w:r>
      <w:r>
        <w:rPr>
          <w:rFonts w:ascii="Times New Roman" w:hAnsi="Times New Roman" w:cs="Times New Roman"/>
          <w:sz w:val="16"/>
          <w:szCs w:val="16"/>
          <w:lang w:val="en-US"/>
        </w:rPr>
        <w:t xml:space="preserve">and </w:t>
      </w:r>
      <w:r w:rsidRPr="00F7328E">
        <w:rPr>
          <w:rFonts w:ascii="Times New Roman" w:hAnsi="Times New Roman" w:cs="Times New Roman"/>
          <w:sz w:val="16"/>
          <w:szCs w:val="16"/>
          <w:lang w:val="en-US"/>
        </w:rPr>
        <w:t>Analysis on Supplements, Health and Nutrition – Asia Pacific</w:t>
      </w:r>
      <w:r>
        <w:rPr>
          <w:rFonts w:ascii="Times New Roman" w:hAnsi="Times New Roman" w:cs="Times New Roman"/>
          <w:sz w:val="16"/>
          <w:szCs w:val="16"/>
          <w:lang w:val="en-US"/>
        </w:rPr>
        <w:t xml:space="preserve">. (2021). </w:t>
      </w:r>
      <w:hyperlink r:id="rId12" w:history="1">
        <w:r w:rsidRPr="00A701E9">
          <w:rPr>
            <w:rStyle w:val="Hyperlink"/>
            <w:rFonts w:ascii="Times New Roman" w:hAnsi="Times New Roman" w:cs="Times New Roman"/>
            <w:sz w:val="16"/>
            <w:szCs w:val="16"/>
            <w:lang w:val="en-US"/>
          </w:rPr>
          <w:t>https://www.nutraingredients-asia.com/</w:t>
        </w:r>
      </w:hyperlink>
      <w:r>
        <w:rPr>
          <w:rFonts w:ascii="Times New Roman" w:hAnsi="Times New Roman" w:cs="Times New Roman"/>
          <w:sz w:val="16"/>
          <w:szCs w:val="16"/>
          <w:lang w:val="en-US"/>
        </w:rPr>
        <w:t xml:space="preserve"> </w:t>
      </w:r>
    </w:p>
    <w:p w14:paraId="3FC25DC4"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P. K. </w:t>
      </w:r>
      <w:r w:rsidRPr="0090017F">
        <w:rPr>
          <w:rFonts w:ascii="Times New Roman" w:hAnsi="Times New Roman" w:cs="Times New Roman"/>
          <w:sz w:val="16"/>
          <w:szCs w:val="16"/>
          <w:lang w:val="en-US"/>
        </w:rPr>
        <w:t xml:space="preserve">Verma,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Verma, </w:t>
      </w:r>
      <w:r>
        <w:rPr>
          <w:rFonts w:ascii="Times New Roman" w:hAnsi="Times New Roman" w:cs="Times New Roman"/>
          <w:sz w:val="16"/>
          <w:szCs w:val="16"/>
          <w:lang w:val="en-US"/>
        </w:rPr>
        <w:t xml:space="preserve">D. </w:t>
      </w:r>
      <w:r w:rsidRPr="0090017F">
        <w:rPr>
          <w:rFonts w:ascii="Times New Roman" w:hAnsi="Times New Roman" w:cs="Times New Roman"/>
          <w:sz w:val="16"/>
          <w:szCs w:val="16"/>
          <w:lang w:val="en-US"/>
        </w:rPr>
        <w:t>Chakrabarty</w:t>
      </w:r>
      <w:r>
        <w:rPr>
          <w:rFonts w:ascii="Times New Roman" w:hAnsi="Times New Roman" w:cs="Times New Roman"/>
          <w:sz w:val="16"/>
          <w:szCs w:val="16"/>
          <w:lang w:val="en-US"/>
        </w:rPr>
        <w:t xml:space="preserve"> and</w:t>
      </w:r>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Pandey (2021). Biotechnological approaches to enhance zinc uptake and utilization efficiency in cereal crops. Journal of Soil Science and Plant Nutrition,</w:t>
      </w:r>
    </w:p>
    <w:p w14:paraId="1E93F6BB"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P. K. </w:t>
      </w:r>
      <w:r w:rsidRPr="0090017F">
        <w:rPr>
          <w:rFonts w:ascii="Times New Roman" w:hAnsi="Times New Roman" w:cs="Times New Roman"/>
          <w:sz w:val="16"/>
          <w:szCs w:val="16"/>
          <w:lang w:val="en-US"/>
        </w:rPr>
        <w:t xml:space="preserve">Verma,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Verma, </w:t>
      </w:r>
      <w:r>
        <w:rPr>
          <w:rFonts w:ascii="Times New Roman" w:hAnsi="Times New Roman" w:cs="Times New Roman"/>
          <w:sz w:val="16"/>
          <w:szCs w:val="16"/>
          <w:lang w:val="en-US"/>
        </w:rPr>
        <w:t xml:space="preserve">D. </w:t>
      </w:r>
      <w:r w:rsidRPr="0090017F">
        <w:rPr>
          <w:rFonts w:ascii="Times New Roman" w:hAnsi="Times New Roman" w:cs="Times New Roman"/>
          <w:sz w:val="16"/>
          <w:szCs w:val="16"/>
          <w:lang w:val="en-US"/>
        </w:rPr>
        <w:t xml:space="preserve">Chakrabarty and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Pandey (2021). Biotechnological approaches to enhance zinc uptake and utilization efficiency in cereal crops. Journal of Soil Science and Plant Nutrition, </w:t>
      </w:r>
    </w:p>
    <w:p w14:paraId="2D6D2533" w14:textId="77777777" w:rsidR="00532D26" w:rsidRDefault="00532D26" w:rsidP="00F7692E">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Q. U. </w:t>
      </w:r>
      <w:r w:rsidRPr="0090017F">
        <w:rPr>
          <w:rFonts w:ascii="Times New Roman" w:hAnsi="Times New Roman" w:cs="Times New Roman"/>
          <w:sz w:val="16"/>
          <w:szCs w:val="16"/>
          <w:lang w:val="en-US"/>
        </w:rPr>
        <w:t xml:space="preserve">Zaman, </w:t>
      </w:r>
      <w:r>
        <w:rPr>
          <w:rFonts w:ascii="Times New Roman" w:hAnsi="Times New Roman" w:cs="Times New Roman"/>
          <w:sz w:val="16"/>
          <w:szCs w:val="16"/>
          <w:lang w:val="en-US"/>
        </w:rPr>
        <w:t xml:space="preserve">Z. </w:t>
      </w:r>
      <w:r w:rsidRPr="0090017F">
        <w:rPr>
          <w:rFonts w:ascii="Times New Roman" w:hAnsi="Times New Roman" w:cs="Times New Roman"/>
          <w:sz w:val="16"/>
          <w:szCs w:val="16"/>
          <w:lang w:val="en-US"/>
        </w:rPr>
        <w:t xml:space="preserve">Aslam,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Yaseen, </w:t>
      </w:r>
      <w:r>
        <w:rPr>
          <w:rFonts w:ascii="Times New Roman" w:hAnsi="Times New Roman" w:cs="Times New Roman"/>
          <w:sz w:val="16"/>
          <w:szCs w:val="16"/>
          <w:lang w:val="en-US"/>
        </w:rPr>
        <w:t xml:space="preserve">M. Z. </w:t>
      </w:r>
      <w:r w:rsidRPr="0090017F">
        <w:rPr>
          <w:rFonts w:ascii="Times New Roman" w:hAnsi="Times New Roman" w:cs="Times New Roman"/>
          <w:sz w:val="16"/>
          <w:szCs w:val="16"/>
          <w:lang w:val="en-US"/>
        </w:rPr>
        <w:t xml:space="preserve">Ihsan, </w:t>
      </w:r>
      <w:r>
        <w:rPr>
          <w:rFonts w:ascii="Times New Roman" w:hAnsi="Times New Roman" w:cs="Times New Roman"/>
          <w:sz w:val="16"/>
          <w:szCs w:val="16"/>
          <w:lang w:val="en-US"/>
        </w:rPr>
        <w:t xml:space="preserve">A. </w:t>
      </w:r>
      <w:r w:rsidRPr="0090017F">
        <w:rPr>
          <w:rFonts w:ascii="Times New Roman" w:hAnsi="Times New Roman" w:cs="Times New Roman"/>
          <w:sz w:val="16"/>
          <w:szCs w:val="16"/>
          <w:lang w:val="en-US"/>
        </w:rPr>
        <w:t xml:space="preserve">Khaliq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Fahad,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Bashir, </w:t>
      </w:r>
      <w:r>
        <w:rPr>
          <w:rFonts w:ascii="Times New Roman" w:hAnsi="Times New Roman" w:cs="Times New Roman"/>
          <w:sz w:val="16"/>
          <w:szCs w:val="16"/>
          <w:lang w:val="en-US"/>
        </w:rPr>
        <w:t xml:space="preserve">P. M. A. </w:t>
      </w:r>
      <w:proofErr w:type="spellStart"/>
      <w:r w:rsidRPr="0090017F">
        <w:rPr>
          <w:rFonts w:ascii="Times New Roman" w:hAnsi="Times New Roman" w:cs="Times New Roman"/>
          <w:sz w:val="16"/>
          <w:szCs w:val="16"/>
          <w:lang w:val="en-US"/>
        </w:rPr>
        <w:t>Ramzani</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Naeem (2018). Zinc biofortification in rice: leveraging agriculture to moderate hidden hunger in developing countries, Archives of Agronomy and Soil Science, 64 (2): 147-161.</w:t>
      </w:r>
    </w:p>
    <w:p w14:paraId="4F38D105"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R. A. </w:t>
      </w:r>
      <w:proofErr w:type="spellStart"/>
      <w:r w:rsidRPr="0090017F">
        <w:rPr>
          <w:rFonts w:ascii="Times New Roman" w:hAnsi="Times New Roman" w:cs="Times New Roman"/>
          <w:sz w:val="16"/>
          <w:szCs w:val="16"/>
          <w:lang w:val="en-US"/>
        </w:rPr>
        <w:t>Sperotto</w:t>
      </w:r>
      <w:proofErr w:type="spellEnd"/>
      <w:r w:rsidRPr="0090017F">
        <w:rPr>
          <w:rFonts w:ascii="Times New Roman" w:hAnsi="Times New Roman" w:cs="Times New Roman"/>
          <w:sz w:val="16"/>
          <w:szCs w:val="16"/>
          <w:lang w:val="en-US"/>
        </w:rPr>
        <w:t xml:space="preserve"> (2013). Zn/Fe remobilization from vegetative tissues to rice seeds: Should I stay or should I go? Ask Zn/Fe </w:t>
      </w:r>
      <w:proofErr w:type="gramStart"/>
      <w:r w:rsidRPr="0090017F">
        <w:rPr>
          <w:rFonts w:ascii="Times New Roman" w:hAnsi="Times New Roman" w:cs="Times New Roman"/>
          <w:sz w:val="16"/>
          <w:szCs w:val="16"/>
          <w:lang w:val="en-US"/>
        </w:rPr>
        <w:t>supply!.</w:t>
      </w:r>
      <w:proofErr w:type="gramEnd"/>
      <w:r w:rsidRPr="0090017F">
        <w:rPr>
          <w:rFonts w:ascii="Times New Roman" w:hAnsi="Times New Roman" w:cs="Times New Roman"/>
          <w:sz w:val="16"/>
          <w:szCs w:val="16"/>
          <w:lang w:val="en-US"/>
        </w:rPr>
        <w:t xml:space="preserve"> Frontiers in Plant Science, 4, 464.</w:t>
      </w:r>
    </w:p>
    <w:p w14:paraId="51B78F32" w14:textId="77777777" w:rsidR="00532D26" w:rsidRPr="0090017F" w:rsidRDefault="00532D26" w:rsidP="009E40AE">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R. </w:t>
      </w:r>
      <w:proofErr w:type="spellStart"/>
      <w:r w:rsidRPr="0090017F">
        <w:rPr>
          <w:rFonts w:ascii="Times New Roman" w:hAnsi="Times New Roman" w:cs="Times New Roman"/>
          <w:sz w:val="16"/>
          <w:szCs w:val="16"/>
          <w:lang w:val="en-US"/>
        </w:rPr>
        <w:t>Schulin</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S. </w:t>
      </w:r>
      <w:proofErr w:type="spellStart"/>
      <w:r w:rsidRPr="0090017F">
        <w:rPr>
          <w:rFonts w:ascii="Times New Roman" w:hAnsi="Times New Roman" w:cs="Times New Roman"/>
          <w:sz w:val="16"/>
          <w:szCs w:val="16"/>
          <w:lang w:val="en-US"/>
        </w:rPr>
        <w:t>Tandya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C. </w:t>
      </w:r>
      <w:proofErr w:type="spellStart"/>
      <w:r w:rsidRPr="0090017F">
        <w:rPr>
          <w:rFonts w:ascii="Times New Roman" w:hAnsi="Times New Roman" w:cs="Times New Roman"/>
          <w:sz w:val="16"/>
          <w:szCs w:val="16"/>
          <w:lang w:val="en-US"/>
        </w:rPr>
        <w:t>Thonarb</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R. </w:t>
      </w:r>
      <w:proofErr w:type="spellStart"/>
      <w:r w:rsidRPr="0090017F">
        <w:rPr>
          <w:rFonts w:ascii="Times New Roman" w:hAnsi="Times New Roman" w:cs="Times New Roman"/>
          <w:sz w:val="16"/>
          <w:szCs w:val="16"/>
          <w:lang w:val="en-US"/>
        </w:rPr>
        <w:t>Grütera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B. </w:t>
      </w:r>
      <w:proofErr w:type="spellStart"/>
      <w:r w:rsidRPr="0090017F">
        <w:rPr>
          <w:rFonts w:ascii="Times New Roman" w:hAnsi="Times New Roman" w:cs="Times New Roman"/>
          <w:sz w:val="16"/>
          <w:szCs w:val="16"/>
          <w:lang w:val="en-US"/>
        </w:rPr>
        <w:t>Costeroussea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I. </w:t>
      </w:r>
      <w:proofErr w:type="spellStart"/>
      <w:r w:rsidRPr="0090017F">
        <w:rPr>
          <w:rFonts w:ascii="Times New Roman" w:hAnsi="Times New Roman" w:cs="Times New Roman"/>
          <w:sz w:val="16"/>
          <w:szCs w:val="16"/>
          <w:lang w:val="en-US"/>
        </w:rPr>
        <w:t>Müllera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J. </w:t>
      </w:r>
      <w:proofErr w:type="spellStart"/>
      <w:r w:rsidRPr="0090017F">
        <w:rPr>
          <w:rFonts w:ascii="Times New Roman" w:hAnsi="Times New Roman" w:cs="Times New Roman"/>
          <w:sz w:val="16"/>
          <w:szCs w:val="16"/>
          <w:lang w:val="en-US"/>
        </w:rPr>
        <w:t>Helfensteina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T. </w:t>
      </w:r>
      <w:proofErr w:type="spellStart"/>
      <w:r w:rsidRPr="0090017F">
        <w:rPr>
          <w:rFonts w:ascii="Times New Roman" w:hAnsi="Times New Roman" w:cs="Times New Roman"/>
          <w:sz w:val="16"/>
          <w:szCs w:val="16"/>
          <w:lang w:val="en-US"/>
        </w:rPr>
        <w:t>Dürr</w:t>
      </w:r>
      <w:proofErr w:type="spellEnd"/>
      <w:r w:rsidRPr="0090017F">
        <w:rPr>
          <w:rFonts w:ascii="Times New Roman" w:hAnsi="Times New Roman" w:cs="Times New Roman"/>
          <w:sz w:val="16"/>
          <w:szCs w:val="16"/>
          <w:lang w:val="en-US"/>
        </w:rPr>
        <w:t xml:space="preserve">-Austera, </w:t>
      </w:r>
      <w:r>
        <w:rPr>
          <w:rFonts w:ascii="Times New Roman" w:hAnsi="Times New Roman" w:cs="Times New Roman"/>
          <w:sz w:val="16"/>
          <w:szCs w:val="16"/>
          <w:lang w:val="en-US"/>
        </w:rPr>
        <w:t xml:space="preserve">F. </w:t>
      </w:r>
      <w:proofErr w:type="spellStart"/>
      <w:r w:rsidRPr="0090017F">
        <w:rPr>
          <w:rFonts w:ascii="Times New Roman" w:hAnsi="Times New Roman" w:cs="Times New Roman"/>
          <w:sz w:val="16"/>
          <w:szCs w:val="16"/>
          <w:lang w:val="en-US"/>
        </w:rPr>
        <w:t>Aghilia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V. </w:t>
      </w:r>
      <w:proofErr w:type="spellStart"/>
      <w:r w:rsidRPr="0090017F">
        <w:rPr>
          <w:rFonts w:ascii="Times New Roman" w:hAnsi="Times New Roman" w:cs="Times New Roman"/>
          <w:sz w:val="16"/>
          <w:szCs w:val="16"/>
          <w:lang w:val="en-US"/>
        </w:rPr>
        <w:t>Dorostkarc</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A. </w:t>
      </w:r>
      <w:proofErr w:type="spellStart"/>
      <w:r w:rsidRPr="0090017F">
        <w:rPr>
          <w:rFonts w:ascii="Times New Roman" w:hAnsi="Times New Roman" w:cs="Times New Roman"/>
          <w:sz w:val="16"/>
          <w:szCs w:val="16"/>
          <w:lang w:val="en-US"/>
        </w:rPr>
        <w:t>Khoshgoftarmaneshc</w:t>
      </w:r>
      <w:proofErr w:type="spellEnd"/>
      <w:r w:rsidRPr="0090017F">
        <w:rPr>
          <w:rFonts w:ascii="Times New Roman" w:hAnsi="Times New Roman" w:cs="Times New Roman"/>
          <w:sz w:val="16"/>
          <w:szCs w:val="16"/>
          <w:lang w:val="en-US"/>
        </w:rPr>
        <w:t xml:space="preserve"> (2015). Zinc biofortification of wheat through soil organic matter management. 42.</w:t>
      </w:r>
    </w:p>
    <w:p w14:paraId="09FD5DF7"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R. </w:t>
      </w:r>
      <w:r w:rsidRPr="0090017F">
        <w:rPr>
          <w:rFonts w:ascii="Times New Roman" w:hAnsi="Times New Roman" w:cs="Times New Roman"/>
          <w:sz w:val="16"/>
          <w:szCs w:val="16"/>
          <w:lang w:val="en-US"/>
        </w:rPr>
        <w:t xml:space="preserve">Takahashi,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Ishimaru, </w:t>
      </w:r>
      <w:r>
        <w:rPr>
          <w:rFonts w:ascii="Times New Roman" w:hAnsi="Times New Roman" w:cs="Times New Roman"/>
          <w:sz w:val="16"/>
          <w:szCs w:val="16"/>
          <w:lang w:val="en-US"/>
        </w:rPr>
        <w:t xml:space="preserve">H. </w:t>
      </w:r>
      <w:proofErr w:type="spellStart"/>
      <w:r w:rsidRPr="0090017F">
        <w:rPr>
          <w:rFonts w:ascii="Times New Roman" w:hAnsi="Times New Roman" w:cs="Times New Roman"/>
          <w:sz w:val="16"/>
          <w:szCs w:val="16"/>
          <w:lang w:val="en-US"/>
        </w:rPr>
        <w:t>Shimo</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Y. </w:t>
      </w:r>
      <w:proofErr w:type="spellStart"/>
      <w:r w:rsidRPr="0090017F">
        <w:rPr>
          <w:rFonts w:ascii="Times New Roman" w:hAnsi="Times New Roman" w:cs="Times New Roman"/>
          <w:sz w:val="16"/>
          <w:szCs w:val="16"/>
          <w:lang w:val="en-US"/>
        </w:rPr>
        <w:t>Ogo</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T. </w:t>
      </w:r>
      <w:proofErr w:type="spellStart"/>
      <w:r w:rsidRPr="0090017F">
        <w:rPr>
          <w:rFonts w:ascii="Times New Roman" w:hAnsi="Times New Roman" w:cs="Times New Roman"/>
          <w:sz w:val="16"/>
          <w:szCs w:val="16"/>
          <w:lang w:val="en-US"/>
        </w:rPr>
        <w:t>Senoura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N. K. </w:t>
      </w:r>
      <w:r w:rsidRPr="0090017F">
        <w:rPr>
          <w:rFonts w:ascii="Times New Roman" w:hAnsi="Times New Roman" w:cs="Times New Roman"/>
          <w:sz w:val="16"/>
          <w:szCs w:val="16"/>
          <w:lang w:val="en-US"/>
        </w:rPr>
        <w:t xml:space="preserve">Nishizawa and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Nakanishi (2012). The OsHMA2 transporter is involved in root-to-shoot translocation of Zn and Cd in rice. Plant Cell Environ 35(11): 1948–1957.</w:t>
      </w:r>
    </w:p>
    <w:p w14:paraId="580A7651"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A. </w:t>
      </w:r>
      <w:r w:rsidRPr="0090017F">
        <w:rPr>
          <w:rFonts w:ascii="Times New Roman" w:hAnsi="Times New Roman" w:cs="Times New Roman"/>
          <w:sz w:val="16"/>
          <w:szCs w:val="16"/>
          <w:lang w:val="en-US"/>
        </w:rPr>
        <w:t xml:space="preserve">Ramesh, </w:t>
      </w:r>
      <w:r>
        <w:rPr>
          <w:rFonts w:ascii="Times New Roman" w:hAnsi="Times New Roman" w:cs="Times New Roman"/>
          <w:sz w:val="16"/>
          <w:szCs w:val="16"/>
          <w:lang w:val="en-US"/>
        </w:rPr>
        <w:t xml:space="preserve">R. </w:t>
      </w:r>
      <w:r w:rsidRPr="0090017F">
        <w:rPr>
          <w:rFonts w:ascii="Times New Roman" w:hAnsi="Times New Roman" w:cs="Times New Roman"/>
          <w:sz w:val="16"/>
          <w:szCs w:val="16"/>
          <w:lang w:val="en-US"/>
        </w:rPr>
        <w:t xml:space="preserve">Shin, </w:t>
      </w:r>
      <w:r>
        <w:rPr>
          <w:rFonts w:ascii="Times New Roman" w:hAnsi="Times New Roman" w:cs="Times New Roman"/>
          <w:sz w:val="16"/>
          <w:szCs w:val="16"/>
          <w:lang w:val="en-US"/>
        </w:rPr>
        <w:t xml:space="preserve">D. J. </w:t>
      </w:r>
      <w:r w:rsidRPr="0090017F">
        <w:rPr>
          <w:rFonts w:ascii="Times New Roman" w:hAnsi="Times New Roman" w:cs="Times New Roman"/>
          <w:sz w:val="16"/>
          <w:szCs w:val="16"/>
          <w:lang w:val="en-US"/>
        </w:rPr>
        <w:t xml:space="preserve">Eide and </w:t>
      </w:r>
      <w:r>
        <w:rPr>
          <w:rFonts w:ascii="Times New Roman" w:hAnsi="Times New Roman" w:cs="Times New Roman"/>
          <w:sz w:val="16"/>
          <w:szCs w:val="16"/>
          <w:lang w:val="en-US"/>
        </w:rPr>
        <w:t xml:space="preserve">D. P. </w:t>
      </w:r>
      <w:proofErr w:type="spellStart"/>
      <w:r w:rsidRPr="0090017F">
        <w:rPr>
          <w:rFonts w:ascii="Times New Roman" w:hAnsi="Times New Roman" w:cs="Times New Roman"/>
          <w:sz w:val="16"/>
          <w:szCs w:val="16"/>
          <w:lang w:val="en-US"/>
        </w:rPr>
        <w:t>Schachtman</w:t>
      </w:r>
      <w:proofErr w:type="spellEnd"/>
      <w:r w:rsidRPr="0090017F">
        <w:rPr>
          <w:rFonts w:ascii="Times New Roman" w:hAnsi="Times New Roman" w:cs="Times New Roman"/>
          <w:sz w:val="16"/>
          <w:szCs w:val="16"/>
          <w:lang w:val="en-US"/>
        </w:rPr>
        <w:t xml:space="preserve"> (2003). Differential metal selectivity and gene expression of two zinc transporters from rice. Plant Physiology, 133(1): 126–134.</w:t>
      </w:r>
    </w:p>
    <w:p w14:paraId="2469D400" w14:textId="77777777" w:rsidR="00532D26" w:rsidRPr="0090017F" w:rsidRDefault="00532D26" w:rsidP="00511260">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w:t>
      </w:r>
      <w:proofErr w:type="spellStart"/>
      <w:r w:rsidRPr="0090017F">
        <w:rPr>
          <w:rFonts w:ascii="Times New Roman" w:hAnsi="Times New Roman" w:cs="Times New Roman"/>
          <w:sz w:val="16"/>
          <w:szCs w:val="16"/>
          <w:lang w:val="en-US"/>
        </w:rPr>
        <w:t>Amini</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B. </w:t>
      </w:r>
      <w:proofErr w:type="spellStart"/>
      <w:r w:rsidRPr="0090017F">
        <w:rPr>
          <w:rFonts w:ascii="Times New Roman" w:hAnsi="Times New Roman" w:cs="Times New Roman"/>
          <w:sz w:val="16"/>
          <w:szCs w:val="16"/>
          <w:lang w:val="en-US"/>
        </w:rPr>
        <w:t>Arsova</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M. </w:t>
      </w:r>
      <w:proofErr w:type="spellStart"/>
      <w:r w:rsidRPr="0090017F">
        <w:rPr>
          <w:rFonts w:ascii="Times New Roman" w:hAnsi="Times New Roman" w:cs="Times New Roman"/>
          <w:sz w:val="16"/>
          <w:szCs w:val="16"/>
          <w:lang w:val="en-US"/>
        </w:rPr>
        <w:t>Hanikenne</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(2021). The molecular basis of zinc homeostasis in cereals. Plant Cell Environment, 45:1339–1361.</w:t>
      </w:r>
    </w:p>
    <w:p w14:paraId="0AF6BDEC"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Gao,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Xiao, </w:t>
      </w:r>
      <w:r>
        <w:rPr>
          <w:rFonts w:ascii="Times New Roman" w:hAnsi="Times New Roman" w:cs="Times New Roman"/>
          <w:sz w:val="16"/>
          <w:szCs w:val="16"/>
          <w:lang w:val="en-US"/>
        </w:rPr>
        <w:t xml:space="preserve">F. </w:t>
      </w:r>
      <w:r w:rsidRPr="0090017F">
        <w:rPr>
          <w:rFonts w:ascii="Times New Roman" w:hAnsi="Times New Roman" w:cs="Times New Roman"/>
          <w:sz w:val="16"/>
          <w:szCs w:val="16"/>
          <w:lang w:val="en-US"/>
        </w:rPr>
        <w:t xml:space="preserve">Xu, </w:t>
      </w:r>
      <w:r>
        <w:rPr>
          <w:rFonts w:ascii="Times New Roman" w:hAnsi="Times New Roman" w:cs="Times New Roman"/>
          <w:sz w:val="16"/>
          <w:szCs w:val="16"/>
          <w:lang w:val="en-US"/>
        </w:rPr>
        <w:t xml:space="preserve">X. </w:t>
      </w:r>
      <w:r w:rsidRPr="0090017F">
        <w:rPr>
          <w:rFonts w:ascii="Times New Roman" w:hAnsi="Times New Roman" w:cs="Times New Roman"/>
          <w:sz w:val="16"/>
          <w:szCs w:val="16"/>
          <w:lang w:val="en-US"/>
        </w:rPr>
        <w:t xml:space="preserve">Gao,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Cao, </w:t>
      </w:r>
      <w:r>
        <w:rPr>
          <w:rFonts w:ascii="Times New Roman" w:hAnsi="Times New Roman" w:cs="Times New Roman"/>
          <w:sz w:val="16"/>
          <w:szCs w:val="16"/>
          <w:lang w:val="en-US"/>
        </w:rPr>
        <w:t xml:space="preserve">F. </w:t>
      </w:r>
      <w:r w:rsidRPr="0090017F">
        <w:rPr>
          <w:rFonts w:ascii="Times New Roman" w:hAnsi="Times New Roman" w:cs="Times New Roman"/>
          <w:sz w:val="16"/>
          <w:szCs w:val="16"/>
          <w:lang w:val="en-US"/>
        </w:rPr>
        <w:t xml:space="preserve">Zhang, </w:t>
      </w:r>
      <w:r>
        <w:rPr>
          <w:rFonts w:ascii="Times New Roman" w:hAnsi="Times New Roman" w:cs="Times New Roman"/>
          <w:sz w:val="16"/>
          <w:szCs w:val="16"/>
          <w:lang w:val="en-US"/>
        </w:rPr>
        <w:t xml:space="preserve">G.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D. </w:t>
      </w:r>
      <w:r w:rsidRPr="0090017F">
        <w:rPr>
          <w:rFonts w:ascii="Times New Roman" w:hAnsi="Times New Roman" w:cs="Times New Roman"/>
          <w:sz w:val="16"/>
          <w:szCs w:val="16"/>
          <w:lang w:val="en-US"/>
        </w:rPr>
        <w:t xml:space="preserve">Sanders and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Chu</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(2019). Cytokinin-dependent regulatory module underlies the maintenance of zinc nutrition in rice. New Phytol., 224(1): 202–215.</w:t>
      </w:r>
    </w:p>
    <w:p w14:paraId="36E0C9DF"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Krishnan</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P. </w:t>
      </w:r>
      <w:proofErr w:type="spellStart"/>
      <w:r w:rsidRPr="0090017F">
        <w:rPr>
          <w:rFonts w:ascii="Times New Roman" w:hAnsi="Times New Roman" w:cs="Times New Roman"/>
          <w:sz w:val="16"/>
          <w:szCs w:val="16"/>
          <w:lang w:val="en-US"/>
        </w:rPr>
        <w:t>Dayanandan</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(2003). Structural and histochemical studies on grain-filling in the caryopsis of rice (</w:t>
      </w:r>
      <w:r w:rsidRPr="0090017F">
        <w:rPr>
          <w:rFonts w:ascii="Times New Roman" w:hAnsi="Times New Roman" w:cs="Times New Roman"/>
          <w:i/>
          <w:iCs/>
          <w:sz w:val="16"/>
          <w:szCs w:val="16"/>
          <w:lang w:val="en-US"/>
        </w:rPr>
        <w:t>Oryza sativa L.</w:t>
      </w:r>
      <w:r w:rsidRPr="0090017F">
        <w:rPr>
          <w:rFonts w:ascii="Times New Roman" w:hAnsi="Times New Roman" w:cs="Times New Roman"/>
          <w:sz w:val="16"/>
          <w:szCs w:val="16"/>
          <w:lang w:val="en-US"/>
        </w:rPr>
        <w:t xml:space="preserve">). J. </w:t>
      </w:r>
      <w:proofErr w:type="spellStart"/>
      <w:r w:rsidRPr="0090017F">
        <w:rPr>
          <w:rFonts w:ascii="Times New Roman" w:hAnsi="Times New Roman" w:cs="Times New Roman"/>
          <w:sz w:val="16"/>
          <w:szCs w:val="16"/>
          <w:lang w:val="en-US"/>
        </w:rPr>
        <w:t>Biosci</w:t>
      </w:r>
      <w:proofErr w:type="spellEnd"/>
      <w:r w:rsidRPr="0090017F">
        <w:rPr>
          <w:rFonts w:ascii="Times New Roman" w:hAnsi="Times New Roman" w:cs="Times New Roman"/>
          <w:sz w:val="16"/>
          <w:szCs w:val="16"/>
          <w:lang w:val="en-US"/>
        </w:rPr>
        <w:t>., 28: 455–469.</w:t>
      </w:r>
    </w:p>
    <w:p w14:paraId="68AD4042" w14:textId="77777777" w:rsidR="00532D26" w:rsidRPr="0090017F" w:rsidRDefault="00532D26" w:rsidP="00C27FE1">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Lee</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G. </w:t>
      </w:r>
      <w:r w:rsidRPr="0090017F">
        <w:rPr>
          <w:rFonts w:ascii="Times New Roman" w:hAnsi="Times New Roman" w:cs="Times New Roman"/>
          <w:sz w:val="16"/>
          <w:szCs w:val="16"/>
          <w:lang w:val="en-US"/>
        </w:rPr>
        <w:t>An (2009). Over-expression of OsIRT1 leads to increased iron and zinc accumulations in rice. Plant Cell Environ 32: 408–416.</w:t>
      </w:r>
    </w:p>
    <w:p w14:paraId="5987126B"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Lee, </w:t>
      </w:r>
      <w:r>
        <w:rPr>
          <w:rFonts w:ascii="Times New Roman" w:hAnsi="Times New Roman" w:cs="Times New Roman"/>
          <w:sz w:val="16"/>
          <w:szCs w:val="16"/>
          <w:lang w:val="en-US"/>
        </w:rPr>
        <w:t xml:space="preserve">H. J. </w:t>
      </w:r>
      <w:proofErr w:type="spellStart"/>
      <w:r w:rsidRPr="0090017F">
        <w:rPr>
          <w:rFonts w:ascii="Times New Roman" w:hAnsi="Times New Roman" w:cs="Times New Roman"/>
          <w:sz w:val="16"/>
          <w:szCs w:val="16"/>
          <w:lang w:val="en-US"/>
        </w:rPr>
        <w:t>Jeong</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S. A. </w:t>
      </w:r>
      <w:r w:rsidRPr="0090017F">
        <w:rPr>
          <w:rFonts w:ascii="Times New Roman" w:hAnsi="Times New Roman" w:cs="Times New Roman"/>
          <w:sz w:val="16"/>
          <w:szCs w:val="16"/>
          <w:lang w:val="en-US"/>
        </w:rPr>
        <w:t xml:space="preserve">Kim, </w:t>
      </w: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 xml:space="preserve">Lee, </w:t>
      </w:r>
      <w:r>
        <w:rPr>
          <w:rFonts w:ascii="Times New Roman" w:hAnsi="Times New Roman" w:cs="Times New Roman"/>
          <w:sz w:val="16"/>
          <w:szCs w:val="16"/>
          <w:lang w:val="en-US"/>
        </w:rPr>
        <w:t xml:space="preserve">M. L. </w:t>
      </w:r>
      <w:proofErr w:type="spellStart"/>
      <w:r w:rsidRPr="0090017F">
        <w:rPr>
          <w:rFonts w:ascii="Times New Roman" w:hAnsi="Times New Roman" w:cs="Times New Roman"/>
          <w:sz w:val="16"/>
          <w:szCs w:val="16"/>
          <w:lang w:val="en-US"/>
        </w:rPr>
        <w:t>Guerinot</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G. </w:t>
      </w:r>
      <w:r w:rsidRPr="0090017F">
        <w:rPr>
          <w:rFonts w:ascii="Times New Roman" w:hAnsi="Times New Roman" w:cs="Times New Roman"/>
          <w:sz w:val="16"/>
          <w:szCs w:val="16"/>
          <w:lang w:val="en-US"/>
        </w:rPr>
        <w:t>An (2010). OsZIP5 is a plasma membrane zinc transporter in rice. Plant Mol Biol. 73: 507–517.</w:t>
      </w:r>
    </w:p>
    <w:p w14:paraId="2DDA8909"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lastRenderedPageBreak/>
        <w:t xml:space="preserve">S. </w:t>
      </w:r>
      <w:r w:rsidRPr="0090017F">
        <w:rPr>
          <w:rFonts w:ascii="Times New Roman" w:hAnsi="Times New Roman" w:cs="Times New Roman"/>
          <w:sz w:val="16"/>
          <w:szCs w:val="16"/>
          <w:lang w:val="en-US"/>
        </w:rPr>
        <w:t xml:space="preserve">Lee, </w:t>
      </w:r>
      <w:r>
        <w:rPr>
          <w:rFonts w:ascii="Times New Roman" w:hAnsi="Times New Roman" w:cs="Times New Roman"/>
          <w:sz w:val="16"/>
          <w:szCs w:val="16"/>
          <w:lang w:val="en-US"/>
        </w:rPr>
        <w:t xml:space="preserve">Y. Y. </w:t>
      </w:r>
      <w:r w:rsidRPr="0090017F">
        <w:rPr>
          <w:rFonts w:ascii="Times New Roman" w:hAnsi="Times New Roman" w:cs="Times New Roman"/>
          <w:sz w:val="16"/>
          <w:szCs w:val="16"/>
          <w:lang w:val="en-US"/>
        </w:rPr>
        <w:t>Kim,</w:t>
      </w:r>
      <w:r>
        <w:rPr>
          <w:rFonts w:ascii="Times New Roman" w:hAnsi="Times New Roman" w:cs="Times New Roman"/>
          <w:sz w:val="16"/>
          <w:szCs w:val="16"/>
          <w:lang w:val="en-US"/>
        </w:rPr>
        <w:t xml:space="preserve"> Y. </w:t>
      </w:r>
      <w:r w:rsidRPr="0090017F">
        <w:rPr>
          <w:rFonts w:ascii="Times New Roman" w:hAnsi="Times New Roman" w:cs="Times New Roman"/>
          <w:sz w:val="16"/>
          <w:szCs w:val="16"/>
          <w:lang w:val="en-US"/>
        </w:rPr>
        <w:t xml:space="preserve">Lee and </w:t>
      </w:r>
      <w:r>
        <w:rPr>
          <w:rFonts w:ascii="Times New Roman" w:hAnsi="Times New Roman" w:cs="Times New Roman"/>
          <w:sz w:val="16"/>
          <w:szCs w:val="16"/>
          <w:lang w:val="en-US"/>
        </w:rPr>
        <w:t xml:space="preserve">G. </w:t>
      </w:r>
      <w:r w:rsidRPr="0090017F">
        <w:rPr>
          <w:rFonts w:ascii="Times New Roman" w:hAnsi="Times New Roman" w:cs="Times New Roman"/>
          <w:sz w:val="16"/>
          <w:szCs w:val="16"/>
          <w:lang w:val="en-US"/>
        </w:rPr>
        <w:t>An (2007). Rice P1B-type heavy-metal ATPase, OsHMA9, is a metal efflux protein. Plant Physiol., 145: 831–842.</w:t>
      </w:r>
    </w:p>
    <w:p w14:paraId="33C7E2E8"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M. </w:t>
      </w:r>
      <w:r w:rsidRPr="0090017F">
        <w:rPr>
          <w:rFonts w:ascii="Times New Roman" w:hAnsi="Times New Roman" w:cs="Times New Roman"/>
          <w:sz w:val="16"/>
          <w:szCs w:val="16"/>
          <w:lang w:val="en-US"/>
        </w:rPr>
        <w:t xml:space="preserve">Impa, </w:t>
      </w:r>
      <w:r>
        <w:rPr>
          <w:rFonts w:ascii="Times New Roman" w:hAnsi="Times New Roman" w:cs="Times New Roman"/>
          <w:sz w:val="16"/>
          <w:szCs w:val="16"/>
          <w:lang w:val="en-US"/>
        </w:rPr>
        <w:t xml:space="preserve">M. J. </w:t>
      </w:r>
      <w:proofErr w:type="spellStart"/>
      <w:r w:rsidRPr="0090017F">
        <w:rPr>
          <w:rFonts w:ascii="Times New Roman" w:hAnsi="Times New Roman" w:cs="Times New Roman"/>
          <w:sz w:val="16"/>
          <w:szCs w:val="16"/>
          <w:lang w:val="en-US"/>
        </w:rPr>
        <w:t>Morete</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A. M. </w:t>
      </w:r>
      <w:r w:rsidRPr="0090017F">
        <w:rPr>
          <w:rFonts w:ascii="Times New Roman" w:hAnsi="Times New Roman" w:cs="Times New Roman"/>
          <w:sz w:val="16"/>
          <w:szCs w:val="16"/>
          <w:lang w:val="en-US"/>
        </w:rPr>
        <w:t xml:space="preserve">Ismail, </w:t>
      </w:r>
      <w:r>
        <w:rPr>
          <w:rFonts w:ascii="Times New Roman" w:hAnsi="Times New Roman" w:cs="Times New Roman"/>
          <w:sz w:val="16"/>
          <w:szCs w:val="16"/>
          <w:lang w:val="en-US"/>
        </w:rPr>
        <w:t xml:space="preserve">R. </w:t>
      </w:r>
      <w:proofErr w:type="spellStart"/>
      <w:r w:rsidRPr="0090017F">
        <w:rPr>
          <w:rFonts w:ascii="Times New Roman" w:hAnsi="Times New Roman" w:cs="Times New Roman"/>
          <w:sz w:val="16"/>
          <w:szCs w:val="16"/>
          <w:lang w:val="en-US"/>
        </w:rPr>
        <w:t>Schulin</w:t>
      </w:r>
      <w:proofErr w:type="spellEnd"/>
      <w:r>
        <w:rPr>
          <w:rFonts w:ascii="Times New Roman" w:hAnsi="Times New Roman" w:cs="Times New Roman"/>
          <w:sz w:val="16"/>
          <w:szCs w:val="16"/>
          <w:lang w:val="en-US"/>
        </w:rPr>
        <w:t xml:space="preserve"> and S. E. </w:t>
      </w:r>
      <w:r w:rsidRPr="0090017F">
        <w:rPr>
          <w:rFonts w:ascii="Times New Roman" w:hAnsi="Times New Roman" w:cs="Times New Roman"/>
          <w:sz w:val="16"/>
          <w:szCs w:val="16"/>
          <w:lang w:val="en-US"/>
        </w:rPr>
        <w:t>Johnson-</w:t>
      </w:r>
      <w:proofErr w:type="spellStart"/>
      <w:r w:rsidRPr="0090017F">
        <w:rPr>
          <w:rFonts w:ascii="Times New Roman" w:hAnsi="Times New Roman" w:cs="Times New Roman"/>
          <w:sz w:val="16"/>
          <w:szCs w:val="16"/>
          <w:lang w:val="en-US"/>
        </w:rPr>
        <w:t>Beebout</w:t>
      </w:r>
      <w:proofErr w:type="spellEnd"/>
      <w:r w:rsidRPr="0090017F">
        <w:rPr>
          <w:rFonts w:ascii="Times New Roman" w:hAnsi="Times New Roman" w:cs="Times New Roman"/>
          <w:sz w:val="16"/>
          <w:szCs w:val="16"/>
          <w:lang w:val="en-US"/>
        </w:rPr>
        <w:t xml:space="preserve"> (2013). Zn uptake, translocation and grain Zn loading in rice (</w:t>
      </w:r>
      <w:r w:rsidRPr="0090017F">
        <w:rPr>
          <w:rFonts w:ascii="Times New Roman" w:hAnsi="Times New Roman" w:cs="Times New Roman"/>
          <w:i/>
          <w:iCs/>
          <w:sz w:val="16"/>
          <w:szCs w:val="16"/>
          <w:lang w:val="en-US"/>
        </w:rPr>
        <w:t>Oryza sativa L.</w:t>
      </w:r>
      <w:r w:rsidRPr="0090017F">
        <w:rPr>
          <w:rFonts w:ascii="Times New Roman" w:hAnsi="Times New Roman" w:cs="Times New Roman"/>
          <w:sz w:val="16"/>
          <w:szCs w:val="16"/>
          <w:lang w:val="en-US"/>
        </w:rPr>
        <w:t>) genotypes selected for Zn deficiency tolerance and high grain Zn. J Exp Bot 64 (10):2739–2751.</w:t>
      </w:r>
    </w:p>
    <w:p w14:paraId="1658A072"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X. S. </w:t>
      </w:r>
      <w:r w:rsidRPr="0090017F">
        <w:rPr>
          <w:rFonts w:ascii="Times New Roman" w:hAnsi="Times New Roman" w:cs="Times New Roman"/>
          <w:sz w:val="16"/>
          <w:szCs w:val="16"/>
          <w:lang w:val="en-US"/>
        </w:rPr>
        <w:t xml:space="preserve">Liu, </w:t>
      </w:r>
      <w:r>
        <w:rPr>
          <w:rFonts w:ascii="Times New Roman" w:hAnsi="Times New Roman" w:cs="Times New Roman"/>
          <w:sz w:val="16"/>
          <w:szCs w:val="16"/>
          <w:lang w:val="en-US"/>
        </w:rPr>
        <w:t xml:space="preserve">S. J. </w:t>
      </w:r>
      <w:r w:rsidRPr="0090017F">
        <w:rPr>
          <w:rFonts w:ascii="Times New Roman" w:hAnsi="Times New Roman" w:cs="Times New Roman"/>
          <w:sz w:val="16"/>
          <w:szCs w:val="16"/>
          <w:lang w:val="en-US"/>
        </w:rPr>
        <w:t xml:space="preserve">Feng, </w:t>
      </w:r>
      <w:r>
        <w:rPr>
          <w:rFonts w:ascii="Times New Roman" w:hAnsi="Times New Roman" w:cs="Times New Roman"/>
          <w:sz w:val="16"/>
          <w:szCs w:val="16"/>
          <w:lang w:val="en-US"/>
        </w:rPr>
        <w:t xml:space="preserve">B. Q. </w:t>
      </w:r>
      <w:r w:rsidRPr="0090017F">
        <w:rPr>
          <w:rFonts w:ascii="Times New Roman" w:hAnsi="Times New Roman" w:cs="Times New Roman"/>
          <w:sz w:val="16"/>
          <w:szCs w:val="16"/>
          <w:lang w:val="en-US"/>
        </w:rPr>
        <w:t xml:space="preserve">Zhang, </w:t>
      </w:r>
      <w:r>
        <w:rPr>
          <w:rFonts w:ascii="Times New Roman" w:hAnsi="Times New Roman" w:cs="Times New Roman"/>
          <w:sz w:val="16"/>
          <w:szCs w:val="16"/>
          <w:lang w:val="en-US"/>
        </w:rPr>
        <w:t xml:space="preserve">M. Q.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H. W. </w:t>
      </w:r>
      <w:r w:rsidRPr="0090017F">
        <w:rPr>
          <w:rFonts w:ascii="Times New Roman" w:hAnsi="Times New Roman" w:cs="Times New Roman"/>
          <w:sz w:val="16"/>
          <w:szCs w:val="16"/>
          <w:lang w:val="en-US"/>
        </w:rPr>
        <w:t xml:space="preserve">Cao, </w:t>
      </w:r>
      <w:r>
        <w:rPr>
          <w:rFonts w:ascii="Times New Roman" w:hAnsi="Times New Roman" w:cs="Times New Roman"/>
          <w:sz w:val="16"/>
          <w:szCs w:val="16"/>
          <w:lang w:val="en-US"/>
        </w:rPr>
        <w:t xml:space="preserve">J. K. </w:t>
      </w:r>
      <w:proofErr w:type="spellStart"/>
      <w:r w:rsidRPr="0090017F">
        <w:rPr>
          <w:rFonts w:ascii="Times New Roman" w:hAnsi="Times New Roman" w:cs="Times New Roman"/>
          <w:sz w:val="16"/>
          <w:szCs w:val="16"/>
          <w:lang w:val="en-US"/>
        </w:rPr>
        <w:t>Rono</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X. </w:t>
      </w:r>
      <w:r w:rsidRPr="0090017F">
        <w:rPr>
          <w:rFonts w:ascii="Times New Roman" w:hAnsi="Times New Roman" w:cs="Times New Roman"/>
          <w:sz w:val="16"/>
          <w:szCs w:val="16"/>
          <w:lang w:val="en-US"/>
        </w:rPr>
        <w:t>Chen</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Z. M. </w:t>
      </w:r>
      <w:r w:rsidRPr="0090017F">
        <w:rPr>
          <w:rFonts w:ascii="Times New Roman" w:hAnsi="Times New Roman" w:cs="Times New Roman"/>
          <w:sz w:val="16"/>
          <w:szCs w:val="16"/>
          <w:lang w:val="en-US"/>
        </w:rPr>
        <w:t>Yang (2019). OsZIP1 functions as a metal efflux transporter limiting excess zinc, copper and cadmium accumulation in rice. BMC Plant Biol., 19(1): 283.</w:t>
      </w:r>
    </w:p>
    <w:p w14:paraId="610FF7CD"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Y. </w:t>
      </w:r>
      <w:proofErr w:type="spellStart"/>
      <w:r w:rsidRPr="0090017F">
        <w:rPr>
          <w:rFonts w:ascii="Times New Roman" w:hAnsi="Times New Roman" w:cs="Times New Roman"/>
          <w:sz w:val="16"/>
          <w:szCs w:val="16"/>
          <w:lang w:val="en-US"/>
        </w:rPr>
        <w:t>Coudert</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C. </w:t>
      </w:r>
      <w:proofErr w:type="spellStart"/>
      <w:r w:rsidRPr="0090017F">
        <w:rPr>
          <w:rFonts w:ascii="Times New Roman" w:hAnsi="Times New Roman" w:cs="Times New Roman"/>
          <w:sz w:val="16"/>
          <w:szCs w:val="16"/>
          <w:lang w:val="en-US"/>
        </w:rPr>
        <w:t>Perin</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B. </w:t>
      </w:r>
      <w:r w:rsidRPr="0090017F">
        <w:rPr>
          <w:rFonts w:ascii="Times New Roman" w:hAnsi="Times New Roman" w:cs="Times New Roman"/>
          <w:sz w:val="16"/>
          <w:szCs w:val="16"/>
          <w:lang w:val="en-US"/>
        </w:rPr>
        <w:t xml:space="preserve">Courtois, </w:t>
      </w:r>
      <w:r>
        <w:rPr>
          <w:rFonts w:ascii="Times New Roman" w:hAnsi="Times New Roman" w:cs="Times New Roman"/>
          <w:sz w:val="16"/>
          <w:szCs w:val="16"/>
          <w:lang w:val="en-US"/>
        </w:rPr>
        <w:t xml:space="preserve">N. G. </w:t>
      </w:r>
      <w:proofErr w:type="spellStart"/>
      <w:r w:rsidRPr="0090017F">
        <w:rPr>
          <w:rFonts w:ascii="Times New Roman" w:hAnsi="Times New Roman" w:cs="Times New Roman"/>
          <w:sz w:val="16"/>
          <w:szCs w:val="16"/>
          <w:lang w:val="en-US"/>
        </w:rPr>
        <w:t>Khong</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and</w:t>
      </w:r>
      <w:r>
        <w:rPr>
          <w:rFonts w:ascii="Times New Roman" w:hAnsi="Times New Roman" w:cs="Times New Roman"/>
          <w:sz w:val="16"/>
          <w:szCs w:val="16"/>
          <w:lang w:val="en-US"/>
        </w:rPr>
        <w:t xml:space="preserve"> P.</w:t>
      </w:r>
      <w:r w:rsidRPr="0090017F">
        <w:rPr>
          <w:rFonts w:ascii="Times New Roman" w:hAnsi="Times New Roman" w:cs="Times New Roman"/>
          <w:sz w:val="16"/>
          <w:szCs w:val="16"/>
          <w:lang w:val="en-US"/>
        </w:rPr>
        <w:t xml:space="preserve"> </w:t>
      </w:r>
      <w:proofErr w:type="spellStart"/>
      <w:r w:rsidRPr="0090017F">
        <w:rPr>
          <w:rFonts w:ascii="Times New Roman" w:hAnsi="Times New Roman" w:cs="Times New Roman"/>
          <w:sz w:val="16"/>
          <w:szCs w:val="16"/>
          <w:lang w:val="en-US"/>
        </w:rPr>
        <w:t>Gantet</w:t>
      </w:r>
      <w:proofErr w:type="spellEnd"/>
      <w:r w:rsidRPr="0090017F">
        <w:rPr>
          <w:rFonts w:ascii="Times New Roman" w:hAnsi="Times New Roman" w:cs="Times New Roman"/>
          <w:sz w:val="16"/>
          <w:szCs w:val="16"/>
          <w:lang w:val="en-US"/>
        </w:rPr>
        <w:t xml:space="preserve"> (2010). Genetic control of root development in rice, the model cereal. Trends Plant Sci., 15: 219–226.</w:t>
      </w:r>
    </w:p>
    <w:p w14:paraId="3CA24AC4"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Ishimaru,</w:t>
      </w:r>
      <w:r>
        <w:rPr>
          <w:rFonts w:ascii="Times New Roman" w:hAnsi="Times New Roman" w:cs="Times New Roman"/>
          <w:sz w:val="16"/>
          <w:szCs w:val="16"/>
          <w:lang w:val="en-US"/>
        </w:rPr>
        <w:t xml:space="preserve"> H. </w:t>
      </w:r>
      <w:r w:rsidRPr="0090017F">
        <w:rPr>
          <w:rFonts w:ascii="Times New Roman" w:hAnsi="Times New Roman" w:cs="Times New Roman"/>
          <w:sz w:val="16"/>
          <w:szCs w:val="16"/>
          <w:lang w:val="en-US"/>
        </w:rPr>
        <w:t xml:space="preserve">Masuda,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Suzuki, </w:t>
      </w:r>
      <w:r>
        <w:rPr>
          <w:rFonts w:ascii="Times New Roman" w:hAnsi="Times New Roman" w:cs="Times New Roman"/>
          <w:sz w:val="16"/>
          <w:szCs w:val="16"/>
          <w:lang w:val="en-US"/>
        </w:rPr>
        <w:t xml:space="preserve">K. </w:t>
      </w:r>
      <w:r w:rsidRPr="0090017F">
        <w:rPr>
          <w:rFonts w:ascii="Times New Roman" w:hAnsi="Times New Roman" w:cs="Times New Roman"/>
          <w:sz w:val="16"/>
          <w:szCs w:val="16"/>
          <w:lang w:val="en-US"/>
        </w:rPr>
        <w:t xml:space="preserve">Bashir,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Takahashi and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Nakanishi (2007). Overexpression of the OsZIP4 zinc transporter confers disarrangement of zinc distribution in rice plants. J Exp Bot. 58: 2909–2915.</w:t>
      </w:r>
    </w:p>
    <w:p w14:paraId="391B0C22" w14:textId="77777777" w:rsidR="00532D26" w:rsidRPr="0090017F" w:rsidRDefault="00532D26" w:rsidP="00C74211">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Ishimaru, </w:t>
      </w:r>
      <w:r>
        <w:rPr>
          <w:rFonts w:ascii="Times New Roman" w:hAnsi="Times New Roman" w:cs="Times New Roman"/>
          <w:sz w:val="16"/>
          <w:szCs w:val="16"/>
          <w:lang w:val="en-US"/>
        </w:rPr>
        <w:t xml:space="preserve">K. </w:t>
      </w:r>
      <w:r w:rsidRPr="0090017F">
        <w:rPr>
          <w:rFonts w:ascii="Times New Roman" w:hAnsi="Times New Roman" w:cs="Times New Roman"/>
          <w:sz w:val="16"/>
          <w:szCs w:val="16"/>
          <w:lang w:val="en-US"/>
        </w:rPr>
        <w:t>Bashir and</w:t>
      </w:r>
      <w:r>
        <w:rPr>
          <w:rFonts w:ascii="Times New Roman" w:hAnsi="Times New Roman" w:cs="Times New Roman"/>
          <w:sz w:val="16"/>
          <w:szCs w:val="16"/>
          <w:lang w:val="en-US"/>
        </w:rPr>
        <w:t xml:space="preserve"> N. K. </w:t>
      </w:r>
      <w:r w:rsidRPr="0090017F">
        <w:rPr>
          <w:rFonts w:ascii="Times New Roman" w:hAnsi="Times New Roman" w:cs="Times New Roman"/>
          <w:sz w:val="16"/>
          <w:szCs w:val="16"/>
          <w:lang w:val="en-US"/>
        </w:rPr>
        <w:t>Nishizawa (2011). Zn uptake and translocation in rice plants. Rice, 4, 21–27.</w:t>
      </w:r>
    </w:p>
    <w:p w14:paraId="5DAD4067"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Ishimaru,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Suzuki, </w:t>
      </w:r>
      <w:r>
        <w:rPr>
          <w:rFonts w:ascii="Times New Roman" w:hAnsi="Times New Roman" w:cs="Times New Roman"/>
          <w:sz w:val="16"/>
          <w:szCs w:val="16"/>
          <w:lang w:val="en-US"/>
        </w:rPr>
        <w:t xml:space="preserve">T. </w:t>
      </w:r>
      <w:r w:rsidRPr="0090017F">
        <w:rPr>
          <w:rFonts w:ascii="Times New Roman" w:hAnsi="Times New Roman" w:cs="Times New Roman"/>
          <w:sz w:val="16"/>
          <w:szCs w:val="16"/>
          <w:lang w:val="en-US"/>
        </w:rPr>
        <w:t>Kobayashi,</w:t>
      </w:r>
      <w:r>
        <w:rPr>
          <w:rFonts w:ascii="Times New Roman" w:hAnsi="Times New Roman" w:cs="Times New Roman"/>
          <w:sz w:val="16"/>
          <w:szCs w:val="16"/>
          <w:lang w:val="en-US"/>
        </w:rPr>
        <w:t xml:space="preserve"> M. </w:t>
      </w:r>
      <w:r w:rsidRPr="0090017F">
        <w:rPr>
          <w:rFonts w:ascii="Times New Roman" w:hAnsi="Times New Roman" w:cs="Times New Roman"/>
          <w:sz w:val="16"/>
          <w:szCs w:val="16"/>
          <w:lang w:val="en-US"/>
        </w:rPr>
        <w:t xml:space="preserve">Takahashi,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 xml:space="preserve">Nakanishi, </w:t>
      </w:r>
      <w:r>
        <w:rPr>
          <w:rFonts w:ascii="Times New Roman" w:hAnsi="Times New Roman" w:cs="Times New Roman"/>
          <w:sz w:val="16"/>
          <w:szCs w:val="16"/>
          <w:lang w:val="en-US"/>
        </w:rPr>
        <w:t xml:space="preserve">S. </w:t>
      </w:r>
      <w:proofErr w:type="spellStart"/>
      <w:r w:rsidRPr="0090017F">
        <w:rPr>
          <w:rFonts w:ascii="Times New Roman" w:hAnsi="Times New Roman" w:cs="Times New Roman"/>
          <w:sz w:val="16"/>
          <w:szCs w:val="16"/>
          <w:lang w:val="en-US"/>
        </w:rPr>
        <w:t>Moria</w:t>
      </w:r>
      <w:proofErr w:type="spellEnd"/>
      <w:r>
        <w:rPr>
          <w:rFonts w:ascii="Times New Roman" w:hAnsi="Times New Roman" w:cs="Times New Roman"/>
          <w:sz w:val="16"/>
          <w:szCs w:val="16"/>
          <w:lang w:val="en-US"/>
        </w:rPr>
        <w:t xml:space="preserve"> a</w:t>
      </w:r>
      <w:r w:rsidRPr="0090017F">
        <w:rPr>
          <w:rFonts w:ascii="Times New Roman" w:hAnsi="Times New Roman" w:cs="Times New Roman"/>
          <w:sz w:val="16"/>
          <w:szCs w:val="16"/>
          <w:lang w:val="en-US"/>
        </w:rPr>
        <w:t xml:space="preserve">nd </w:t>
      </w:r>
      <w:r>
        <w:rPr>
          <w:rFonts w:ascii="Times New Roman" w:hAnsi="Times New Roman" w:cs="Times New Roman"/>
          <w:sz w:val="16"/>
          <w:szCs w:val="16"/>
          <w:lang w:val="en-US"/>
        </w:rPr>
        <w:t xml:space="preserve">N. K. </w:t>
      </w:r>
      <w:r w:rsidRPr="0090017F">
        <w:rPr>
          <w:rFonts w:ascii="Times New Roman" w:hAnsi="Times New Roman" w:cs="Times New Roman"/>
          <w:sz w:val="16"/>
          <w:szCs w:val="16"/>
          <w:lang w:val="en-US"/>
        </w:rPr>
        <w:t>Nishizawa</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(2005). OsZIP4, a novel zinc-regulated zinc transporter in rice. J Exp Bot 56(422): 3207–3214.</w:t>
      </w:r>
    </w:p>
    <w:p w14:paraId="5A8C9744"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Kawakami</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N. K. </w:t>
      </w:r>
      <w:r w:rsidRPr="0090017F">
        <w:rPr>
          <w:rFonts w:ascii="Times New Roman" w:hAnsi="Times New Roman" w:cs="Times New Roman"/>
          <w:sz w:val="16"/>
          <w:szCs w:val="16"/>
          <w:lang w:val="en-US"/>
        </w:rPr>
        <w:t>Bhullar (2018). Molecular processes in iron and zinc homeostasis and their modulation for biofortification in rice. Journal of Integrative Plant Biology, 60 (12): 1181–1198.</w:t>
      </w:r>
    </w:p>
    <w:p w14:paraId="5E940277"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Z. </w:t>
      </w:r>
      <w:r w:rsidRPr="0090017F">
        <w:rPr>
          <w:rFonts w:ascii="Times New Roman" w:hAnsi="Times New Roman" w:cs="Times New Roman"/>
          <w:sz w:val="16"/>
          <w:szCs w:val="16"/>
          <w:lang w:val="en-US"/>
        </w:rPr>
        <w:t xml:space="preserve">Aiqing, </w:t>
      </w:r>
      <w:r>
        <w:rPr>
          <w:rFonts w:ascii="Times New Roman" w:hAnsi="Times New Roman" w:cs="Times New Roman"/>
          <w:sz w:val="16"/>
          <w:szCs w:val="16"/>
          <w:lang w:val="en-US"/>
        </w:rPr>
        <w:t xml:space="preserve">L. </w:t>
      </w:r>
      <w:r w:rsidRPr="0090017F">
        <w:rPr>
          <w:rFonts w:ascii="Times New Roman" w:hAnsi="Times New Roman" w:cs="Times New Roman"/>
          <w:sz w:val="16"/>
          <w:szCs w:val="16"/>
          <w:lang w:val="en-US"/>
        </w:rPr>
        <w:t xml:space="preserve">Zhang, </w:t>
      </w:r>
      <w:r>
        <w:rPr>
          <w:rFonts w:ascii="Times New Roman" w:hAnsi="Times New Roman" w:cs="Times New Roman"/>
          <w:sz w:val="16"/>
          <w:szCs w:val="16"/>
          <w:lang w:val="en-US"/>
        </w:rPr>
        <w:t xml:space="preserve">P. </w:t>
      </w:r>
      <w:r w:rsidRPr="0090017F">
        <w:rPr>
          <w:rFonts w:ascii="Times New Roman" w:hAnsi="Times New Roman" w:cs="Times New Roman"/>
          <w:sz w:val="16"/>
          <w:szCs w:val="16"/>
          <w:lang w:val="en-US"/>
        </w:rPr>
        <w:t xml:space="preserve">Ning, </w:t>
      </w:r>
      <w:r>
        <w:rPr>
          <w:rFonts w:ascii="Times New Roman" w:hAnsi="Times New Roman" w:cs="Times New Roman"/>
          <w:sz w:val="16"/>
          <w:szCs w:val="16"/>
          <w:lang w:val="en-US"/>
        </w:rPr>
        <w:t xml:space="preserve">Q. </w:t>
      </w:r>
      <w:r w:rsidRPr="0090017F">
        <w:rPr>
          <w:rFonts w:ascii="Times New Roman" w:hAnsi="Times New Roman" w:cs="Times New Roman"/>
          <w:sz w:val="16"/>
          <w:szCs w:val="16"/>
          <w:lang w:val="en-US"/>
        </w:rPr>
        <w:t xml:space="preserve">Chen, </w:t>
      </w:r>
      <w:r>
        <w:rPr>
          <w:rFonts w:ascii="Times New Roman" w:hAnsi="Times New Roman" w:cs="Times New Roman"/>
          <w:sz w:val="16"/>
          <w:szCs w:val="16"/>
          <w:lang w:val="en-US"/>
        </w:rPr>
        <w:t xml:space="preserve">B.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F. </w:t>
      </w:r>
      <w:r w:rsidRPr="0090017F">
        <w:rPr>
          <w:rFonts w:ascii="Times New Roman" w:hAnsi="Times New Roman" w:cs="Times New Roman"/>
          <w:sz w:val="16"/>
          <w:szCs w:val="16"/>
          <w:lang w:val="en-US"/>
        </w:rPr>
        <w:t xml:space="preserve">Zhang, </w:t>
      </w:r>
      <w:r>
        <w:rPr>
          <w:rFonts w:ascii="Times New Roman" w:hAnsi="Times New Roman" w:cs="Times New Roman"/>
          <w:sz w:val="16"/>
          <w:szCs w:val="16"/>
          <w:lang w:val="en-US"/>
        </w:rPr>
        <w:t xml:space="preserve">X. </w:t>
      </w:r>
      <w:r w:rsidRPr="0090017F">
        <w:rPr>
          <w:rFonts w:ascii="Times New Roman" w:hAnsi="Times New Roman" w:cs="Times New Roman"/>
          <w:sz w:val="16"/>
          <w:szCs w:val="16"/>
          <w:lang w:val="en-US"/>
        </w:rPr>
        <w:t xml:space="preserve">Yang and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Zhang (2021). Zinc in cereal grains: Concentration, distribution, speciation, bioavailability, and barriers to transport from roots to grains in wheat. Critical Reviews in Food Science and Nutrition, 2-12.</w:t>
      </w:r>
    </w:p>
    <w:sectPr w:rsidR="00532D26" w:rsidRPr="0090017F" w:rsidSect="0090017F">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77A3A" w14:textId="77777777" w:rsidR="00191E89" w:rsidRDefault="00191E89" w:rsidP="0090017F">
      <w:pPr>
        <w:spacing w:after="0" w:line="240" w:lineRule="auto"/>
      </w:pPr>
      <w:r>
        <w:separator/>
      </w:r>
    </w:p>
  </w:endnote>
  <w:endnote w:type="continuationSeparator" w:id="0">
    <w:p w14:paraId="6A031985" w14:textId="77777777" w:rsidR="00191E89" w:rsidRDefault="00191E89" w:rsidP="00900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D77DC" w14:textId="77777777" w:rsidR="00191E89" w:rsidRDefault="00191E89" w:rsidP="0090017F">
      <w:pPr>
        <w:spacing w:after="0" w:line="240" w:lineRule="auto"/>
      </w:pPr>
      <w:r>
        <w:separator/>
      </w:r>
    </w:p>
  </w:footnote>
  <w:footnote w:type="continuationSeparator" w:id="0">
    <w:p w14:paraId="74CB73D8" w14:textId="77777777" w:rsidR="00191E89" w:rsidRDefault="00191E89" w:rsidP="009001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W0MLYwsjQ1trA0NrFU0lEKTi0uzszPAykwqQUAOT4HdywAAAA="/>
  </w:docVars>
  <w:rsids>
    <w:rsidRoot w:val="00CB369A"/>
    <w:rsid w:val="000127D3"/>
    <w:rsid w:val="000342FB"/>
    <w:rsid w:val="000840A8"/>
    <w:rsid w:val="000B265B"/>
    <w:rsid w:val="000D23B4"/>
    <w:rsid w:val="00107B24"/>
    <w:rsid w:val="00132620"/>
    <w:rsid w:val="00146F3A"/>
    <w:rsid w:val="00186674"/>
    <w:rsid w:val="00191E89"/>
    <w:rsid w:val="001A6731"/>
    <w:rsid w:val="001D1E34"/>
    <w:rsid w:val="0021281B"/>
    <w:rsid w:val="00245320"/>
    <w:rsid w:val="0025016E"/>
    <w:rsid w:val="002611B3"/>
    <w:rsid w:val="00274A97"/>
    <w:rsid w:val="00283613"/>
    <w:rsid w:val="00287010"/>
    <w:rsid w:val="002A3B79"/>
    <w:rsid w:val="002B593A"/>
    <w:rsid w:val="002C49F5"/>
    <w:rsid w:val="002F236B"/>
    <w:rsid w:val="003106D4"/>
    <w:rsid w:val="003145C6"/>
    <w:rsid w:val="00330B74"/>
    <w:rsid w:val="00371C8A"/>
    <w:rsid w:val="0039186A"/>
    <w:rsid w:val="003F1F28"/>
    <w:rsid w:val="00486940"/>
    <w:rsid w:val="004A1A5C"/>
    <w:rsid w:val="004A6D30"/>
    <w:rsid w:val="004A7357"/>
    <w:rsid w:val="004C6469"/>
    <w:rsid w:val="004F30FF"/>
    <w:rsid w:val="004F6040"/>
    <w:rsid w:val="00511260"/>
    <w:rsid w:val="00520211"/>
    <w:rsid w:val="00532D26"/>
    <w:rsid w:val="00535130"/>
    <w:rsid w:val="0055438A"/>
    <w:rsid w:val="00567FCD"/>
    <w:rsid w:val="005D2874"/>
    <w:rsid w:val="005F719C"/>
    <w:rsid w:val="0069643A"/>
    <w:rsid w:val="006B1CF9"/>
    <w:rsid w:val="006D19EA"/>
    <w:rsid w:val="006F77E7"/>
    <w:rsid w:val="00743B35"/>
    <w:rsid w:val="00803F06"/>
    <w:rsid w:val="00824FA1"/>
    <w:rsid w:val="0083183E"/>
    <w:rsid w:val="008C5998"/>
    <w:rsid w:val="008E0B70"/>
    <w:rsid w:val="0090017F"/>
    <w:rsid w:val="00914933"/>
    <w:rsid w:val="009374BB"/>
    <w:rsid w:val="00942082"/>
    <w:rsid w:val="00943161"/>
    <w:rsid w:val="00954573"/>
    <w:rsid w:val="00964A09"/>
    <w:rsid w:val="0097604F"/>
    <w:rsid w:val="00995EAF"/>
    <w:rsid w:val="009A1DB3"/>
    <w:rsid w:val="009A5B06"/>
    <w:rsid w:val="009A61E4"/>
    <w:rsid w:val="009B2CE0"/>
    <w:rsid w:val="009E40AE"/>
    <w:rsid w:val="00A23E0A"/>
    <w:rsid w:val="00A422CF"/>
    <w:rsid w:val="00A530D2"/>
    <w:rsid w:val="00A531D4"/>
    <w:rsid w:val="00A55702"/>
    <w:rsid w:val="00A83412"/>
    <w:rsid w:val="00AC5099"/>
    <w:rsid w:val="00AF0F52"/>
    <w:rsid w:val="00B20DEA"/>
    <w:rsid w:val="00B52989"/>
    <w:rsid w:val="00B84150"/>
    <w:rsid w:val="00B914D0"/>
    <w:rsid w:val="00BD234D"/>
    <w:rsid w:val="00BF4D0E"/>
    <w:rsid w:val="00C0551A"/>
    <w:rsid w:val="00C25BBD"/>
    <w:rsid w:val="00C27FE1"/>
    <w:rsid w:val="00C47830"/>
    <w:rsid w:val="00C50F74"/>
    <w:rsid w:val="00C74211"/>
    <w:rsid w:val="00C863EF"/>
    <w:rsid w:val="00C93092"/>
    <w:rsid w:val="00C96540"/>
    <w:rsid w:val="00CB369A"/>
    <w:rsid w:val="00D26BA1"/>
    <w:rsid w:val="00D746B9"/>
    <w:rsid w:val="00DA074C"/>
    <w:rsid w:val="00DA4EA3"/>
    <w:rsid w:val="00DD5BD0"/>
    <w:rsid w:val="00E1104C"/>
    <w:rsid w:val="00E3159B"/>
    <w:rsid w:val="00E35517"/>
    <w:rsid w:val="00E46B74"/>
    <w:rsid w:val="00E721F7"/>
    <w:rsid w:val="00ED4D6B"/>
    <w:rsid w:val="00EE7659"/>
    <w:rsid w:val="00EF6C37"/>
    <w:rsid w:val="00EF787A"/>
    <w:rsid w:val="00F00456"/>
    <w:rsid w:val="00F35F06"/>
    <w:rsid w:val="00F57BA1"/>
    <w:rsid w:val="00F661BC"/>
    <w:rsid w:val="00F7328E"/>
    <w:rsid w:val="00F7381C"/>
    <w:rsid w:val="00F7692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83F20"/>
  <w15:chartTrackingRefBased/>
  <w15:docId w15:val="{FB218F07-5710-4EE0-8385-3C84D564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3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01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17F"/>
  </w:style>
  <w:style w:type="paragraph" w:styleId="Footer">
    <w:name w:val="footer"/>
    <w:basedOn w:val="Normal"/>
    <w:link w:val="FooterChar"/>
    <w:uiPriority w:val="99"/>
    <w:unhideWhenUsed/>
    <w:rsid w:val="009001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17F"/>
  </w:style>
  <w:style w:type="character" w:styleId="Hyperlink">
    <w:name w:val="Hyperlink"/>
    <w:basedOn w:val="DefaultParagraphFont"/>
    <w:uiPriority w:val="99"/>
    <w:unhideWhenUsed/>
    <w:rsid w:val="00F7328E"/>
    <w:rPr>
      <w:color w:val="0563C1" w:themeColor="hyperlink"/>
      <w:u w:val="single"/>
    </w:rPr>
  </w:style>
  <w:style w:type="character" w:styleId="UnresolvedMention">
    <w:name w:val="Unresolved Mention"/>
    <w:basedOn w:val="DefaultParagraphFont"/>
    <w:uiPriority w:val="99"/>
    <w:semiHidden/>
    <w:unhideWhenUsed/>
    <w:rsid w:val="00F73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yperlink" Target="https://www.nutraingredients-asi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1101</TotalTime>
  <Pages>9</Pages>
  <Words>3255</Words>
  <Characters>18555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Vipul</dc:creator>
  <cp:keywords/>
  <dc:description/>
  <cp:lastModifiedBy>Vipul</cp:lastModifiedBy>
  <cp:revision>27</cp:revision>
  <dcterms:created xsi:type="dcterms:W3CDTF">2022-08-18T12:50:00Z</dcterms:created>
  <dcterms:modified xsi:type="dcterms:W3CDTF">2022-08-27T17:41:00Z</dcterms:modified>
</cp:coreProperties>
</file>