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116" w:rsidRPr="008600E3" w:rsidRDefault="00675116" w:rsidP="008600E3">
      <w:pPr>
        <w:pStyle w:val="BodyText"/>
      </w:pPr>
    </w:p>
    <w:p w:rsidR="00675116" w:rsidRPr="008600E3" w:rsidRDefault="00675116" w:rsidP="008600E3">
      <w:pPr>
        <w:pStyle w:val="BodyText"/>
      </w:pPr>
    </w:p>
    <w:p w:rsidR="00EE0D0F" w:rsidRPr="00445709" w:rsidRDefault="00EE0D0F" w:rsidP="00445709">
      <w:pPr>
        <w:pStyle w:val="BodyText"/>
        <w:jc w:val="center"/>
        <w:rPr>
          <w:b/>
          <w:color w:val="FF0000"/>
          <w:sz w:val="48"/>
          <w:szCs w:val="48"/>
        </w:rPr>
      </w:pPr>
      <w:r w:rsidRPr="00445709">
        <w:rPr>
          <w:b/>
          <w:color w:val="FF0000"/>
          <w:sz w:val="48"/>
          <w:szCs w:val="48"/>
        </w:rPr>
        <w:t xml:space="preserve">AN EFFECTIVE INVESTIGATION </w:t>
      </w:r>
      <w:r w:rsidR="00EB7027" w:rsidRPr="00445709">
        <w:rPr>
          <w:b/>
          <w:color w:val="FF0000"/>
          <w:sz w:val="48"/>
          <w:szCs w:val="48"/>
        </w:rPr>
        <w:t>ON RESOURCE MANAGEMENT O</w:t>
      </w:r>
      <w:r w:rsidRPr="00445709">
        <w:rPr>
          <w:b/>
          <w:color w:val="FF0000"/>
          <w:sz w:val="48"/>
          <w:szCs w:val="48"/>
        </w:rPr>
        <w:t xml:space="preserve">PTIMIZATION AND CASE </w:t>
      </w:r>
      <w:r w:rsidR="00EB7027" w:rsidRPr="00445709">
        <w:rPr>
          <w:b/>
          <w:color w:val="FF0000"/>
          <w:sz w:val="48"/>
          <w:szCs w:val="48"/>
        </w:rPr>
        <w:t>S</w:t>
      </w:r>
      <w:r w:rsidRPr="00445709">
        <w:rPr>
          <w:b/>
          <w:color w:val="FF0000"/>
          <w:sz w:val="48"/>
          <w:szCs w:val="48"/>
        </w:rPr>
        <w:t>TUDY O</w:t>
      </w:r>
      <w:r w:rsidR="00F95CB8">
        <w:rPr>
          <w:b/>
          <w:color w:val="FF0000"/>
          <w:sz w:val="48"/>
          <w:szCs w:val="48"/>
        </w:rPr>
        <w:t>N</w:t>
      </w:r>
      <w:bookmarkStart w:id="0" w:name="_GoBack"/>
      <w:bookmarkEnd w:id="0"/>
      <w:r w:rsidR="00EB7027" w:rsidRPr="00445709">
        <w:rPr>
          <w:b/>
          <w:color w:val="FF0000"/>
          <w:sz w:val="48"/>
          <w:szCs w:val="48"/>
        </w:rPr>
        <w:t xml:space="preserve"> </w:t>
      </w:r>
      <w:r w:rsidRPr="00445709">
        <w:rPr>
          <w:b/>
          <w:color w:val="FF0000"/>
          <w:sz w:val="48"/>
          <w:szCs w:val="48"/>
        </w:rPr>
        <w:t>SMART IOT AGRICULTURE</w:t>
      </w:r>
    </w:p>
    <w:p w:rsidR="00EB7027" w:rsidRPr="008600E3" w:rsidRDefault="00EB7027" w:rsidP="008600E3">
      <w:pPr>
        <w:pStyle w:val="BodyText"/>
      </w:pPr>
      <w:r w:rsidRPr="008600E3">
        <w:t xml:space="preserve">                                                   </w:t>
      </w:r>
    </w:p>
    <w:p w:rsidR="00EB7027" w:rsidRDefault="00EB7027" w:rsidP="008600E3">
      <w:pPr>
        <w:pStyle w:val="BodyText"/>
        <w:jc w:val="center"/>
        <w:rPr>
          <w:b/>
          <w:color w:val="7030A0"/>
          <w:u w:val="single"/>
          <w:vertAlign w:val="superscript"/>
        </w:rPr>
      </w:pPr>
      <w:r w:rsidRPr="00445709">
        <w:rPr>
          <w:b/>
          <w:color w:val="7030A0"/>
          <w:u w:val="single"/>
        </w:rPr>
        <w:t>Dr.</w:t>
      </w:r>
      <w:r w:rsidR="000C00B1" w:rsidRPr="00445709">
        <w:rPr>
          <w:b/>
          <w:color w:val="7030A0"/>
          <w:u w:val="single"/>
        </w:rPr>
        <w:t xml:space="preserve"> </w:t>
      </w:r>
      <w:r w:rsidRPr="00445709">
        <w:rPr>
          <w:b/>
          <w:color w:val="7030A0"/>
          <w:u w:val="single"/>
        </w:rPr>
        <w:t>B.</w:t>
      </w:r>
      <w:r w:rsidR="000C00B1" w:rsidRPr="00445709">
        <w:rPr>
          <w:b/>
          <w:color w:val="7030A0"/>
          <w:u w:val="single"/>
        </w:rPr>
        <w:t xml:space="preserve"> </w:t>
      </w:r>
      <w:r w:rsidRPr="00445709">
        <w:rPr>
          <w:b/>
          <w:color w:val="7030A0"/>
          <w:u w:val="single"/>
        </w:rPr>
        <w:t>Nageshwar Rao</w:t>
      </w:r>
      <w:r w:rsidR="008600E3" w:rsidRPr="00445709">
        <w:rPr>
          <w:b/>
          <w:color w:val="7030A0"/>
          <w:u w:val="single"/>
          <w:vertAlign w:val="superscript"/>
        </w:rPr>
        <w:t>1</w:t>
      </w:r>
      <w:r w:rsidRPr="00445709">
        <w:rPr>
          <w:b/>
          <w:color w:val="7030A0"/>
          <w:u w:val="single"/>
        </w:rPr>
        <w:t>,</w:t>
      </w:r>
      <w:r w:rsidR="000C00B1" w:rsidRPr="00445709">
        <w:rPr>
          <w:b/>
          <w:color w:val="7030A0"/>
          <w:u w:val="single"/>
        </w:rPr>
        <w:t xml:space="preserve"> </w:t>
      </w:r>
      <w:r w:rsidR="00297A91" w:rsidRPr="00445709">
        <w:rPr>
          <w:b/>
          <w:color w:val="7030A0"/>
          <w:u w:val="single"/>
        </w:rPr>
        <w:t xml:space="preserve">V </w:t>
      </w:r>
      <w:proofErr w:type="spellStart"/>
      <w:r w:rsidR="00297A91" w:rsidRPr="00445709">
        <w:rPr>
          <w:b/>
          <w:color w:val="7030A0"/>
          <w:u w:val="single"/>
        </w:rPr>
        <w:t>Vijayakumar</w:t>
      </w:r>
      <w:proofErr w:type="spellEnd"/>
      <w:r w:rsidR="00297A91" w:rsidRPr="00445709">
        <w:rPr>
          <w:b/>
          <w:color w:val="7030A0"/>
          <w:u w:val="single"/>
        </w:rPr>
        <w:t xml:space="preserve"> Dasari</w:t>
      </w:r>
      <w:r w:rsidR="008600E3" w:rsidRPr="00445709">
        <w:rPr>
          <w:b/>
          <w:color w:val="7030A0"/>
          <w:u w:val="single"/>
          <w:vertAlign w:val="superscript"/>
        </w:rPr>
        <w:t>2</w:t>
      </w:r>
    </w:p>
    <w:p w:rsidR="00445709" w:rsidRPr="00445709" w:rsidRDefault="00445709" w:rsidP="008600E3">
      <w:pPr>
        <w:pStyle w:val="BodyText"/>
        <w:jc w:val="center"/>
        <w:rPr>
          <w:b/>
          <w:color w:val="7030A0"/>
          <w:u w:val="single"/>
          <w:vertAlign w:val="superscript"/>
        </w:rPr>
      </w:pPr>
    </w:p>
    <w:p w:rsidR="00EB7027" w:rsidRPr="00445709" w:rsidRDefault="008600E3" w:rsidP="008600E3">
      <w:pPr>
        <w:pStyle w:val="BodyText"/>
        <w:jc w:val="center"/>
        <w:rPr>
          <w:b/>
          <w:color w:val="002060"/>
        </w:rPr>
      </w:pPr>
      <w:r w:rsidRPr="00445709">
        <w:rPr>
          <w:b/>
          <w:color w:val="002060"/>
          <w:vertAlign w:val="superscript"/>
        </w:rPr>
        <w:t>1</w:t>
      </w:r>
      <w:r w:rsidR="00297A91" w:rsidRPr="00445709">
        <w:rPr>
          <w:b/>
          <w:color w:val="002060"/>
        </w:rPr>
        <w:t>Associate professor, Dept. of IoT, School of Engineering, Malla reddy University, dhulapally, Hyderabad</w:t>
      </w:r>
    </w:p>
    <w:p w:rsidR="00EB7027" w:rsidRDefault="008600E3" w:rsidP="008600E3">
      <w:pPr>
        <w:pStyle w:val="BodyText"/>
        <w:jc w:val="center"/>
        <w:rPr>
          <w:b/>
          <w:color w:val="002060"/>
        </w:rPr>
      </w:pPr>
      <w:r w:rsidRPr="00445709">
        <w:rPr>
          <w:b/>
          <w:color w:val="002060"/>
          <w:vertAlign w:val="superscript"/>
        </w:rPr>
        <w:t>2</w:t>
      </w:r>
      <w:r w:rsidR="00297A91" w:rsidRPr="00445709">
        <w:rPr>
          <w:b/>
          <w:color w:val="002060"/>
        </w:rPr>
        <w:t xml:space="preserve">Assistant professor, Dept. </w:t>
      </w:r>
      <w:r w:rsidR="00445709" w:rsidRPr="00445709">
        <w:rPr>
          <w:b/>
          <w:color w:val="002060"/>
        </w:rPr>
        <w:t>of CS</w:t>
      </w:r>
      <w:r w:rsidR="00297A91" w:rsidRPr="00445709">
        <w:rPr>
          <w:b/>
          <w:color w:val="002060"/>
        </w:rPr>
        <w:t>, School of Engineering, Malla Reddy University, Dhulapally, Hyderabad</w:t>
      </w:r>
    </w:p>
    <w:p w:rsidR="00C21BC5" w:rsidRPr="00445709" w:rsidRDefault="00C21BC5" w:rsidP="008600E3">
      <w:pPr>
        <w:pStyle w:val="BodyText"/>
        <w:jc w:val="center"/>
        <w:rPr>
          <w:b/>
          <w:color w:val="002060"/>
        </w:rPr>
      </w:pPr>
    </w:p>
    <w:p w:rsidR="00EB7027" w:rsidRPr="008600E3" w:rsidRDefault="008600E3" w:rsidP="008600E3">
      <w:pPr>
        <w:pStyle w:val="BodyText"/>
        <w:jc w:val="center"/>
      </w:pPr>
      <w:r w:rsidRPr="00445709">
        <w:rPr>
          <w:b/>
          <w:color w:val="002060"/>
          <w:vertAlign w:val="superscript"/>
        </w:rPr>
        <w:t>1</w:t>
      </w:r>
      <w:hyperlink r:id="rId8" w:history="1">
        <w:r w:rsidR="00297A91" w:rsidRPr="00445709">
          <w:rPr>
            <w:b/>
            <w:color w:val="002060"/>
          </w:rPr>
          <w:t>nageshwarb@mallareddyuniversity.ac.in</w:t>
        </w:r>
      </w:hyperlink>
      <w:r w:rsidR="00EB7027" w:rsidRPr="00445709">
        <w:rPr>
          <w:b/>
          <w:color w:val="002060"/>
        </w:rPr>
        <w:t>,</w:t>
      </w:r>
      <w:r w:rsidR="00297A91" w:rsidRPr="00445709">
        <w:rPr>
          <w:b/>
          <w:color w:val="002060"/>
        </w:rPr>
        <w:t xml:space="preserve"> </w:t>
      </w:r>
      <w:r w:rsidRPr="00445709">
        <w:rPr>
          <w:b/>
          <w:color w:val="002060"/>
          <w:vertAlign w:val="superscript"/>
        </w:rPr>
        <w:t>2</w:t>
      </w:r>
      <w:hyperlink r:id="rId9" w:history="1">
        <w:r w:rsidR="00297A91" w:rsidRPr="00445709">
          <w:rPr>
            <w:rStyle w:val="Hyperlink"/>
            <w:b/>
            <w:color w:val="002060"/>
            <w:u w:val="none"/>
          </w:rPr>
          <w:t>vijaydasari@mallareddyuniversity.ac.in</w:t>
        </w:r>
      </w:hyperlink>
    </w:p>
    <w:p w:rsidR="00EB7027" w:rsidRPr="008600E3" w:rsidRDefault="00EB7027" w:rsidP="008600E3">
      <w:pPr>
        <w:pStyle w:val="BodyText"/>
      </w:pPr>
    </w:p>
    <w:p w:rsidR="00675116" w:rsidRPr="008600E3" w:rsidRDefault="00064886" w:rsidP="008600E3">
      <w:pPr>
        <w:pStyle w:val="BodyText"/>
        <w:rPr>
          <w:b/>
          <w:sz w:val="20"/>
          <w:szCs w:val="20"/>
        </w:rPr>
      </w:pPr>
      <w:r w:rsidRPr="008600E3">
        <w:rPr>
          <w:b/>
          <w:sz w:val="20"/>
          <w:szCs w:val="20"/>
        </w:rPr>
        <w:t>ABSTRACT</w:t>
      </w:r>
    </w:p>
    <w:p w:rsidR="003F25BD" w:rsidRPr="008600E3" w:rsidRDefault="003F25BD" w:rsidP="008600E3">
      <w:pPr>
        <w:pStyle w:val="BodyText"/>
      </w:pPr>
    </w:p>
    <w:p w:rsidR="00EE0D0F" w:rsidRPr="008600E3" w:rsidRDefault="00EE0D0F" w:rsidP="008600E3">
      <w:pPr>
        <w:pStyle w:val="BodyText"/>
        <w:rPr>
          <w:lang w:val="en-IN"/>
        </w:rPr>
      </w:pPr>
      <w:r w:rsidRPr="008600E3">
        <w:t xml:space="preserve">The use of </w:t>
      </w:r>
      <w:r w:rsidRPr="008600E3">
        <w:rPr>
          <w:bCs/>
        </w:rPr>
        <w:t xml:space="preserve">Resource Management Layer </w:t>
      </w:r>
      <w:r w:rsidRPr="008600E3">
        <w:t>Manages limited resources of IoT devices such as Storage, energy, processing, bandwidth,</w:t>
      </w:r>
      <w:r w:rsidR="000C00B1" w:rsidRPr="008600E3">
        <w:t xml:space="preserve"> </w:t>
      </w:r>
      <w:r w:rsidRPr="008600E3">
        <w:t xml:space="preserve">Deployment of various IoT protocols and algorithms in the IoT </w:t>
      </w:r>
      <w:r w:rsidR="000C00B1" w:rsidRPr="008600E3">
        <w:t xml:space="preserve">framework model, </w:t>
      </w:r>
      <w:r w:rsidRPr="008600E3">
        <w:t xml:space="preserve">also with the usage of Fundamental functions of the resource management layer such as Discovering resources, Estimating resources, Monitoring resources Allocating resources leads to final Optimization in IoT </w:t>
      </w:r>
      <w:r w:rsidR="000C00B1" w:rsidRPr="008600E3">
        <w:t>system. In this paper, detailed</w:t>
      </w:r>
      <w:r w:rsidRPr="008600E3">
        <w:t xml:space="preserve"> case study of utilization of these resources in smart IoT agriculture using various nodes and detailed result discussion are executed using MATLAB </w:t>
      </w:r>
    </w:p>
    <w:p w:rsidR="00EE0D0F" w:rsidRPr="008600E3" w:rsidRDefault="00EE0D0F" w:rsidP="008600E3">
      <w:pPr>
        <w:pStyle w:val="BodyText"/>
      </w:pPr>
    </w:p>
    <w:p w:rsidR="003F25BD" w:rsidRPr="008600E3" w:rsidRDefault="003F25BD" w:rsidP="008600E3">
      <w:pPr>
        <w:pStyle w:val="BodyText"/>
      </w:pPr>
    </w:p>
    <w:p w:rsidR="00EE0D0F" w:rsidRPr="008600E3" w:rsidRDefault="00F34C2A" w:rsidP="008600E3">
      <w:pPr>
        <w:pStyle w:val="BodyText"/>
      </w:pPr>
      <w:r w:rsidRPr="00C21BC5">
        <w:rPr>
          <w:b/>
        </w:rPr>
        <w:t>Key words</w:t>
      </w:r>
      <w:r w:rsidR="00064886" w:rsidRPr="008600E3">
        <w:t>:</w:t>
      </w:r>
      <w:r w:rsidR="00EE0D0F" w:rsidRPr="008600E3">
        <w:t xml:space="preserve"> </w:t>
      </w:r>
      <w:r w:rsidR="00064886" w:rsidRPr="008600E3">
        <w:t>A</w:t>
      </w:r>
      <w:r w:rsidR="00EE0D0F" w:rsidRPr="008600E3">
        <w:t xml:space="preserve">pplication layer, </w:t>
      </w:r>
      <w:r w:rsidR="00064886" w:rsidRPr="008600E3">
        <w:t>P</w:t>
      </w:r>
      <w:r w:rsidR="00EE0D0F" w:rsidRPr="008600E3">
        <w:t xml:space="preserve">rocessing layer, </w:t>
      </w:r>
      <w:r w:rsidR="00064886" w:rsidRPr="008600E3">
        <w:t>P</w:t>
      </w:r>
      <w:r w:rsidR="00EE0D0F" w:rsidRPr="008600E3">
        <w:t xml:space="preserve">erception layer, </w:t>
      </w:r>
      <w:r w:rsidR="00573ACE" w:rsidRPr="008600E3">
        <w:t>c</w:t>
      </w:r>
      <w:r w:rsidR="00EE0D0F" w:rsidRPr="008600E3">
        <w:t xml:space="preserve">ommunication layer, </w:t>
      </w:r>
      <w:r w:rsidR="00573ACE" w:rsidRPr="008600E3">
        <w:t>C</w:t>
      </w:r>
      <w:r w:rsidR="00EE0D0F" w:rsidRPr="008600E3">
        <w:t xml:space="preserve">loud layer, </w:t>
      </w:r>
      <w:r w:rsidR="00573ACE" w:rsidRPr="008600E3">
        <w:t>E</w:t>
      </w:r>
      <w:r w:rsidR="00EE0D0F" w:rsidRPr="008600E3">
        <w:t>dge layer, IoT layer</w:t>
      </w:r>
      <w:r w:rsidR="00064886" w:rsidRPr="008600E3">
        <w:t>.</w:t>
      </w:r>
    </w:p>
    <w:p w:rsidR="003F25BD" w:rsidRPr="008600E3" w:rsidRDefault="00F34C2A" w:rsidP="008600E3">
      <w:pPr>
        <w:pStyle w:val="BodyText"/>
      </w:pPr>
      <w:r w:rsidRPr="008600E3">
        <w:rPr>
          <w:spacing w:val="45"/>
        </w:rPr>
        <w:t xml:space="preserve"> </w:t>
      </w:r>
      <w:bookmarkStart w:id="1" w:name="1._Introduction"/>
      <w:bookmarkEnd w:id="1"/>
    </w:p>
    <w:p w:rsidR="00EE0D0F" w:rsidRPr="008600E3" w:rsidRDefault="00064886" w:rsidP="008600E3">
      <w:pPr>
        <w:pStyle w:val="BodyText"/>
        <w:jc w:val="center"/>
        <w:rPr>
          <w:b/>
          <w:i/>
          <w:sz w:val="20"/>
          <w:szCs w:val="20"/>
        </w:rPr>
      </w:pPr>
      <w:r w:rsidRPr="008600E3">
        <w:rPr>
          <w:b/>
          <w:sz w:val="20"/>
          <w:szCs w:val="20"/>
        </w:rPr>
        <w:t>I</w:t>
      </w:r>
      <w:r w:rsidR="00EE0D0F" w:rsidRPr="008600E3">
        <w:rPr>
          <w:b/>
          <w:sz w:val="20"/>
          <w:szCs w:val="20"/>
        </w:rPr>
        <w:t>. INTRODUCTION</w:t>
      </w:r>
    </w:p>
    <w:p w:rsidR="00EE0D0F" w:rsidRPr="008600E3" w:rsidRDefault="00EE0D0F" w:rsidP="008600E3">
      <w:pPr>
        <w:pStyle w:val="BodyText"/>
        <w:rPr>
          <w:i/>
        </w:rPr>
      </w:pPr>
    </w:p>
    <w:p w:rsidR="00EE0D0F" w:rsidRPr="008600E3" w:rsidRDefault="00EE0D0F" w:rsidP="008600E3">
      <w:pPr>
        <w:pStyle w:val="BodyText"/>
        <w:jc w:val="both"/>
      </w:pPr>
      <w:r w:rsidRPr="008600E3">
        <w:t>Internet of Things is complex environments encompassing many heterogeneous components. IoT embodies a vision of merging heterogeneous smart things utilizing Internet as a backbone of communication. IoT is a platform Everyday device become smarter Processing becomes intelligent Communication becomes informative. Huge number of things connects to the Internet, IoT applications fall in two categories into Resourceful and Resource constrained Resourceful IoT applications. A lot of work is done Most work is to improve the services offered in such applications Resource-constrained IoT applications. A lot of issues and challenges are yet to be taken for research especially in resource constrained IoT applications Resource constraints at different levels Challenges in Implementation. Data aggregation, Heterogeneity, Node Deployment, Resource Allocation, Data Management ,Resource optimization in IoT at Node and Network level</w:t>
      </w:r>
    </w:p>
    <w:p w:rsidR="00573ACE" w:rsidRPr="008600E3" w:rsidRDefault="00573ACE" w:rsidP="008600E3">
      <w:pPr>
        <w:pStyle w:val="BodyText"/>
      </w:pPr>
    </w:p>
    <w:p w:rsidR="00EE0D0F" w:rsidRPr="008600E3" w:rsidRDefault="00EE0D0F" w:rsidP="008600E3">
      <w:pPr>
        <w:pStyle w:val="BodyText"/>
      </w:pPr>
      <w:r w:rsidRPr="008600E3">
        <w:t xml:space="preserve">Challenges in resource management </w:t>
      </w:r>
      <w:r w:rsidRPr="008600E3">
        <w:rPr>
          <w:spacing w:val="-2"/>
        </w:rPr>
        <w:t xml:space="preserve"> </w:t>
      </w:r>
    </w:p>
    <w:p w:rsidR="00EE0D0F" w:rsidRPr="008600E3" w:rsidRDefault="00EE0D0F" w:rsidP="008600E3">
      <w:pPr>
        <w:pStyle w:val="BodyText"/>
        <w:rPr>
          <w:spacing w:val="-1"/>
          <w:w w:val="99"/>
          <w:lang w:val="en-IN"/>
        </w:rPr>
      </w:pPr>
      <w:proofErr w:type="spellStart"/>
      <w:r w:rsidRPr="008600E3">
        <w:rPr>
          <w:spacing w:val="-1"/>
          <w:w w:val="99"/>
          <w:lang w:val="en-IN"/>
        </w:rPr>
        <w:t>IoT</w:t>
      </w:r>
      <w:proofErr w:type="spellEnd"/>
      <w:r w:rsidRPr="008600E3">
        <w:rPr>
          <w:spacing w:val="-1"/>
          <w:w w:val="99"/>
          <w:lang w:val="en-IN"/>
        </w:rPr>
        <w:t xml:space="preserve"> environment</w:t>
      </w:r>
    </w:p>
    <w:p w:rsidR="00EE0D0F" w:rsidRPr="008600E3" w:rsidRDefault="00EE0D0F" w:rsidP="008600E3">
      <w:pPr>
        <w:pStyle w:val="BodyText"/>
        <w:rPr>
          <w:spacing w:val="-1"/>
          <w:w w:val="99"/>
          <w:lang w:val="en-IN"/>
        </w:rPr>
      </w:pPr>
      <w:r w:rsidRPr="008600E3">
        <w:rPr>
          <w:spacing w:val="-1"/>
          <w:w w:val="99"/>
          <w:lang w:val="en-IN"/>
        </w:rPr>
        <w:t>Heterogeneity Management</w:t>
      </w:r>
    </w:p>
    <w:p w:rsidR="00EE0D0F" w:rsidRPr="008600E3" w:rsidRDefault="00EE0D0F" w:rsidP="008600E3">
      <w:pPr>
        <w:pStyle w:val="BodyText"/>
        <w:rPr>
          <w:spacing w:val="-1"/>
          <w:w w:val="99"/>
          <w:lang w:val="en-IN"/>
        </w:rPr>
      </w:pPr>
      <w:r w:rsidRPr="008600E3">
        <w:rPr>
          <w:spacing w:val="-1"/>
          <w:w w:val="99"/>
          <w:lang w:val="en-IN"/>
        </w:rPr>
        <w:t xml:space="preserve">Limited Communication </w:t>
      </w:r>
    </w:p>
    <w:p w:rsidR="00EE0D0F" w:rsidRPr="008600E3" w:rsidRDefault="00EE0D0F" w:rsidP="008600E3">
      <w:pPr>
        <w:pStyle w:val="BodyText"/>
        <w:rPr>
          <w:spacing w:val="-1"/>
          <w:w w:val="99"/>
          <w:lang w:val="en-IN"/>
        </w:rPr>
      </w:pPr>
      <w:r w:rsidRPr="008600E3">
        <w:rPr>
          <w:spacing w:val="-1"/>
          <w:w w:val="99"/>
          <w:lang w:val="en-IN"/>
        </w:rPr>
        <w:t>Limited Computational Power</w:t>
      </w:r>
    </w:p>
    <w:p w:rsidR="00EE0D0F" w:rsidRPr="008600E3" w:rsidRDefault="00EE0D0F" w:rsidP="008600E3">
      <w:pPr>
        <w:pStyle w:val="BodyText"/>
        <w:rPr>
          <w:spacing w:val="-1"/>
          <w:w w:val="99"/>
          <w:lang w:val="en-IN"/>
        </w:rPr>
      </w:pPr>
      <w:r w:rsidRPr="008600E3">
        <w:rPr>
          <w:spacing w:val="-1"/>
          <w:w w:val="99"/>
          <w:lang w:val="en-IN"/>
        </w:rPr>
        <w:t>Energy Management</w:t>
      </w:r>
    </w:p>
    <w:p w:rsidR="00EE0D0F" w:rsidRPr="008600E3" w:rsidRDefault="00EE0D0F" w:rsidP="008600E3">
      <w:pPr>
        <w:pStyle w:val="BodyText"/>
        <w:rPr>
          <w:spacing w:val="-1"/>
          <w:w w:val="99"/>
          <w:lang w:val="en-IN"/>
        </w:rPr>
      </w:pPr>
      <w:r w:rsidRPr="008600E3">
        <w:rPr>
          <w:spacing w:val="-1"/>
          <w:w w:val="99"/>
          <w:lang w:val="en-IN"/>
        </w:rPr>
        <w:t>Device Management</w:t>
      </w:r>
    </w:p>
    <w:p w:rsidR="00EE0D0F" w:rsidRPr="008600E3" w:rsidRDefault="00EE0D0F" w:rsidP="008600E3">
      <w:pPr>
        <w:pStyle w:val="BodyText"/>
        <w:rPr>
          <w:spacing w:val="-1"/>
          <w:w w:val="99"/>
          <w:lang w:val="en-IN"/>
        </w:rPr>
      </w:pPr>
      <w:r w:rsidRPr="008600E3">
        <w:rPr>
          <w:spacing w:val="-1"/>
          <w:w w:val="99"/>
          <w:lang w:val="en-IN"/>
        </w:rPr>
        <w:t>Resource Allocation</w:t>
      </w:r>
    </w:p>
    <w:p w:rsidR="00EE0D0F" w:rsidRPr="008600E3" w:rsidRDefault="00EE0D0F" w:rsidP="008600E3">
      <w:pPr>
        <w:pStyle w:val="BodyText"/>
        <w:rPr>
          <w:spacing w:val="-1"/>
          <w:w w:val="99"/>
          <w:lang w:val="en-IN"/>
        </w:rPr>
      </w:pPr>
      <w:r w:rsidRPr="008600E3">
        <w:rPr>
          <w:spacing w:val="-1"/>
          <w:w w:val="99"/>
          <w:lang w:val="en-IN"/>
        </w:rPr>
        <w:t>Scalability</w:t>
      </w:r>
    </w:p>
    <w:p w:rsidR="00EE0D0F" w:rsidRPr="008600E3" w:rsidRDefault="00EE0D0F" w:rsidP="008600E3">
      <w:pPr>
        <w:pStyle w:val="BodyText"/>
        <w:rPr>
          <w:spacing w:val="-1"/>
          <w:w w:val="99"/>
          <w:lang w:val="en-IN"/>
        </w:rPr>
      </w:pPr>
      <w:r w:rsidRPr="008600E3">
        <w:rPr>
          <w:spacing w:val="-1"/>
          <w:w w:val="99"/>
          <w:lang w:val="en-IN"/>
        </w:rPr>
        <w:t>Data Abstraction</w:t>
      </w:r>
    </w:p>
    <w:p w:rsidR="00573ACE" w:rsidRPr="008600E3" w:rsidRDefault="00EE0D0F" w:rsidP="008600E3">
      <w:pPr>
        <w:pStyle w:val="BodyText"/>
        <w:rPr>
          <w:spacing w:val="-1"/>
          <w:w w:val="99"/>
          <w:lang w:val="en-IN"/>
        </w:rPr>
      </w:pPr>
      <w:r w:rsidRPr="008600E3">
        <w:rPr>
          <w:spacing w:val="-1"/>
          <w:w w:val="99"/>
          <w:lang w:val="en-IN"/>
        </w:rPr>
        <w:t>Data Management</w:t>
      </w:r>
    </w:p>
    <w:p w:rsidR="00573ACE" w:rsidRPr="008600E3" w:rsidRDefault="00573ACE" w:rsidP="008600E3">
      <w:pPr>
        <w:pStyle w:val="BodyText"/>
        <w:rPr>
          <w:spacing w:val="-1"/>
          <w:w w:val="99"/>
          <w:lang w:val="en-IN"/>
        </w:rPr>
      </w:pPr>
    </w:p>
    <w:p w:rsidR="00EE0D0F" w:rsidRPr="008600E3" w:rsidRDefault="00EE0D0F" w:rsidP="008600E3">
      <w:pPr>
        <w:pStyle w:val="BodyText"/>
        <w:jc w:val="both"/>
        <w:rPr>
          <w:w w:val="99"/>
        </w:rPr>
      </w:pPr>
      <w:r w:rsidRPr="008600E3">
        <w:rPr>
          <w:w w:val="99"/>
        </w:rPr>
        <w:t>IoT resource management at the architectural level addresses real-time constraints of pervasive applications.</w:t>
      </w:r>
      <w:r w:rsidR="000C00B1" w:rsidRPr="008600E3">
        <w:rPr>
          <w:w w:val="99"/>
        </w:rPr>
        <w:t xml:space="preserve"> </w:t>
      </w:r>
      <w:r w:rsidRPr="008600E3">
        <w:rPr>
          <w:w w:val="99"/>
        </w:rPr>
        <w:t xml:space="preserve">Emphasis is on Optimizing resource management and allocation. Multiple factors are considered to ensure proper resource management: Energy, Bandwidth, and Latency Considerable work includes:  Fog based architectures </w:t>
      </w:r>
      <w:r w:rsidR="000C00B1" w:rsidRPr="008600E3">
        <w:rPr>
          <w:w w:val="99"/>
        </w:rPr>
        <w:t>I</w:t>
      </w:r>
      <w:r w:rsidRPr="008600E3">
        <w:rPr>
          <w:w w:val="99"/>
        </w:rPr>
        <w:t>oT architectures for pervasive applications like smart cities Cluster based IoT architecture No standard solutions has been proposed for IoT resource management</w:t>
      </w:r>
    </w:p>
    <w:p w:rsidR="008600E3" w:rsidRDefault="008600E3" w:rsidP="008600E3">
      <w:pPr>
        <w:pStyle w:val="BodyText"/>
        <w:rPr>
          <w:b/>
          <w:bCs/>
          <w:w w:val="99"/>
        </w:rPr>
      </w:pPr>
    </w:p>
    <w:p w:rsidR="008600E3" w:rsidRDefault="008600E3" w:rsidP="008600E3">
      <w:pPr>
        <w:pStyle w:val="BodyText"/>
        <w:jc w:val="center"/>
        <w:rPr>
          <w:b/>
          <w:bCs/>
          <w:w w:val="99"/>
          <w:sz w:val="20"/>
          <w:szCs w:val="20"/>
        </w:rPr>
      </w:pPr>
    </w:p>
    <w:p w:rsidR="00E277DA" w:rsidRPr="008600E3" w:rsidRDefault="00E277DA" w:rsidP="008600E3">
      <w:pPr>
        <w:pStyle w:val="BodyText"/>
        <w:jc w:val="center"/>
        <w:rPr>
          <w:b/>
          <w:bCs/>
          <w:w w:val="99"/>
          <w:sz w:val="20"/>
          <w:szCs w:val="20"/>
        </w:rPr>
      </w:pPr>
      <w:r w:rsidRPr="008600E3">
        <w:rPr>
          <w:b/>
          <w:bCs/>
          <w:w w:val="99"/>
          <w:sz w:val="20"/>
          <w:szCs w:val="20"/>
        </w:rPr>
        <w:t>II.MOTIVATION</w:t>
      </w:r>
    </w:p>
    <w:p w:rsidR="00E277DA" w:rsidRPr="008600E3" w:rsidRDefault="00E277DA" w:rsidP="008600E3">
      <w:pPr>
        <w:pStyle w:val="BodyText"/>
        <w:rPr>
          <w:b/>
          <w:bCs/>
          <w:w w:val="99"/>
        </w:rPr>
      </w:pPr>
    </w:p>
    <w:p w:rsidR="00000000" w:rsidRPr="008600E3" w:rsidRDefault="0071719B" w:rsidP="008600E3">
      <w:pPr>
        <w:pStyle w:val="BodyText"/>
        <w:rPr>
          <w:w w:val="99"/>
          <w:lang w:val="en-IN"/>
        </w:rPr>
      </w:pPr>
      <w:r w:rsidRPr="008600E3">
        <w:rPr>
          <w:w w:val="99"/>
        </w:rPr>
        <w:t>IoT applications fall in two categories into Resourceful and Resource constrained</w:t>
      </w:r>
    </w:p>
    <w:p w:rsidR="00000000" w:rsidRPr="008600E3" w:rsidRDefault="0071719B" w:rsidP="008600E3">
      <w:pPr>
        <w:pStyle w:val="BodyText"/>
        <w:rPr>
          <w:w w:val="99"/>
          <w:lang w:val="en-IN"/>
        </w:rPr>
      </w:pPr>
      <w:r w:rsidRPr="008600E3">
        <w:rPr>
          <w:w w:val="99"/>
        </w:rPr>
        <w:t xml:space="preserve">Resourceful IoT applications: </w:t>
      </w:r>
    </w:p>
    <w:p w:rsidR="00000000" w:rsidRPr="008600E3" w:rsidRDefault="0071719B" w:rsidP="008600E3">
      <w:pPr>
        <w:pStyle w:val="BodyText"/>
        <w:rPr>
          <w:w w:val="99"/>
          <w:lang w:val="en-IN"/>
        </w:rPr>
      </w:pPr>
      <w:r w:rsidRPr="008600E3">
        <w:rPr>
          <w:w w:val="99"/>
        </w:rPr>
        <w:t>A lot of work is done</w:t>
      </w:r>
    </w:p>
    <w:p w:rsidR="00000000" w:rsidRPr="008600E3" w:rsidRDefault="0071719B" w:rsidP="008600E3">
      <w:pPr>
        <w:pStyle w:val="BodyText"/>
        <w:rPr>
          <w:w w:val="99"/>
          <w:lang w:val="en-IN"/>
        </w:rPr>
      </w:pPr>
      <w:r w:rsidRPr="008600E3">
        <w:rPr>
          <w:w w:val="99"/>
        </w:rPr>
        <w:t>Most work is to improve the services offered in such applications</w:t>
      </w:r>
    </w:p>
    <w:p w:rsidR="00000000" w:rsidRPr="008600E3" w:rsidRDefault="0071719B" w:rsidP="008600E3">
      <w:pPr>
        <w:pStyle w:val="BodyText"/>
        <w:rPr>
          <w:w w:val="99"/>
          <w:lang w:val="en-IN"/>
        </w:rPr>
      </w:pPr>
      <w:r w:rsidRPr="008600E3">
        <w:rPr>
          <w:w w:val="99"/>
        </w:rPr>
        <w:t>Resource-constrained IoT applications:</w:t>
      </w:r>
    </w:p>
    <w:p w:rsidR="00000000" w:rsidRPr="008600E3" w:rsidRDefault="0071719B" w:rsidP="008600E3">
      <w:pPr>
        <w:pStyle w:val="BodyText"/>
        <w:rPr>
          <w:w w:val="99"/>
          <w:lang w:val="en-IN"/>
        </w:rPr>
      </w:pPr>
      <w:r w:rsidRPr="008600E3">
        <w:rPr>
          <w:w w:val="99"/>
        </w:rPr>
        <w:t>A lot of issues and challenges are yet to be taken for research</w:t>
      </w:r>
    </w:p>
    <w:p w:rsidR="00000000" w:rsidRPr="008600E3" w:rsidRDefault="0071719B" w:rsidP="008600E3">
      <w:pPr>
        <w:pStyle w:val="BodyText"/>
        <w:rPr>
          <w:w w:val="99"/>
          <w:lang w:val="en-IN"/>
        </w:rPr>
      </w:pPr>
      <w:r w:rsidRPr="008600E3">
        <w:rPr>
          <w:w w:val="99"/>
        </w:rPr>
        <w:t>Especially in resource constrained IoT applications</w:t>
      </w:r>
    </w:p>
    <w:p w:rsidR="00000000" w:rsidRPr="008600E3" w:rsidRDefault="0071719B" w:rsidP="008600E3">
      <w:pPr>
        <w:pStyle w:val="BodyText"/>
        <w:rPr>
          <w:w w:val="99"/>
          <w:lang w:val="en-IN"/>
        </w:rPr>
      </w:pPr>
      <w:r w:rsidRPr="008600E3">
        <w:rPr>
          <w:w w:val="99"/>
        </w:rPr>
        <w:t>Resource constraints at different levels</w:t>
      </w:r>
    </w:p>
    <w:p w:rsidR="00000000" w:rsidRPr="008600E3" w:rsidRDefault="0071719B" w:rsidP="008600E3">
      <w:pPr>
        <w:pStyle w:val="BodyText"/>
        <w:rPr>
          <w:w w:val="99"/>
          <w:lang w:val="en-IN"/>
        </w:rPr>
      </w:pPr>
      <w:r w:rsidRPr="008600E3">
        <w:rPr>
          <w:w w:val="99"/>
        </w:rPr>
        <w:t>Challenges in Implementation:</w:t>
      </w:r>
    </w:p>
    <w:p w:rsidR="00000000" w:rsidRPr="008600E3" w:rsidRDefault="0071719B" w:rsidP="008600E3">
      <w:pPr>
        <w:pStyle w:val="BodyText"/>
        <w:rPr>
          <w:w w:val="99"/>
          <w:lang w:val="en-IN"/>
        </w:rPr>
      </w:pPr>
      <w:r w:rsidRPr="008600E3">
        <w:rPr>
          <w:w w:val="99"/>
        </w:rPr>
        <w:t xml:space="preserve">Data aggregation, </w:t>
      </w:r>
      <w:r w:rsidRPr="008600E3">
        <w:rPr>
          <w:w w:val="99"/>
          <w:lang w:val="en-IN"/>
        </w:rPr>
        <w:t>Heterogeneity, Node Deployment, Resource Allocation, Data Management</w:t>
      </w:r>
    </w:p>
    <w:p w:rsidR="008600E3" w:rsidRDefault="0071719B" w:rsidP="008600E3">
      <w:pPr>
        <w:pStyle w:val="BodyText"/>
        <w:rPr>
          <w:b/>
          <w:bCs/>
          <w:w w:val="99"/>
        </w:rPr>
      </w:pPr>
      <w:r w:rsidRPr="008600E3">
        <w:rPr>
          <w:w w:val="99"/>
          <w:lang w:val="en-IN"/>
        </w:rPr>
        <w:t>Resource optimizati</w:t>
      </w:r>
      <w:r w:rsidRPr="008600E3">
        <w:rPr>
          <w:w w:val="99"/>
          <w:lang w:val="en-IN"/>
        </w:rPr>
        <w:t xml:space="preserve">on in </w:t>
      </w:r>
      <w:proofErr w:type="spellStart"/>
      <w:r w:rsidRPr="008600E3">
        <w:rPr>
          <w:w w:val="99"/>
          <w:lang w:val="en-IN"/>
        </w:rPr>
        <w:t>IoT</w:t>
      </w:r>
      <w:proofErr w:type="spellEnd"/>
      <w:r w:rsidRPr="008600E3">
        <w:rPr>
          <w:w w:val="99"/>
          <w:lang w:val="en-IN"/>
        </w:rPr>
        <w:t xml:space="preserve"> at Node and Network level</w:t>
      </w:r>
      <w:r w:rsidR="008F3137" w:rsidRPr="008600E3">
        <w:rPr>
          <w:b/>
          <w:bCs/>
          <w:w w:val="99"/>
        </w:rPr>
        <w:t xml:space="preserve">                           </w:t>
      </w:r>
    </w:p>
    <w:p w:rsidR="008600E3" w:rsidRDefault="008600E3" w:rsidP="008600E3">
      <w:pPr>
        <w:pStyle w:val="BodyText"/>
        <w:rPr>
          <w:b/>
          <w:bCs/>
          <w:w w:val="99"/>
        </w:rPr>
      </w:pPr>
    </w:p>
    <w:p w:rsidR="00337048" w:rsidRDefault="008600E3" w:rsidP="008600E3">
      <w:pPr>
        <w:pStyle w:val="BodyText"/>
        <w:rPr>
          <w:b/>
          <w:bCs/>
          <w:w w:val="99"/>
          <w:sz w:val="20"/>
          <w:szCs w:val="20"/>
        </w:rPr>
      </w:pPr>
      <w:r>
        <w:rPr>
          <w:b/>
          <w:bCs/>
          <w:w w:val="99"/>
        </w:rPr>
        <w:t xml:space="preserve">                   </w:t>
      </w:r>
      <w:r w:rsidR="00154D0C" w:rsidRPr="008600E3">
        <w:rPr>
          <w:b/>
          <w:bCs/>
          <w:w w:val="99"/>
        </w:rPr>
        <w:t xml:space="preserve"> </w:t>
      </w:r>
      <w:r w:rsidR="00154D0C" w:rsidRPr="008600E3">
        <w:rPr>
          <w:b/>
          <w:bCs/>
          <w:w w:val="99"/>
          <w:sz w:val="20"/>
          <w:szCs w:val="20"/>
        </w:rPr>
        <w:t>III.DESIGN AND MODELING OF RESOURCE-CONSTRAINED EDGE-IOT APPLICATIONS</w:t>
      </w:r>
    </w:p>
    <w:p w:rsidR="008600E3" w:rsidRPr="008600E3" w:rsidRDefault="008600E3" w:rsidP="008600E3">
      <w:pPr>
        <w:pStyle w:val="BodyText"/>
        <w:rPr>
          <w:b/>
          <w:bCs/>
          <w:w w:val="99"/>
          <w:sz w:val="20"/>
          <w:szCs w:val="20"/>
        </w:rPr>
      </w:pPr>
    </w:p>
    <w:p w:rsidR="008F3137" w:rsidRPr="008600E3" w:rsidRDefault="008F3137" w:rsidP="008600E3">
      <w:pPr>
        <w:pStyle w:val="BodyText"/>
        <w:rPr>
          <w:w w:val="99"/>
          <w:lang w:val="en-IN"/>
        </w:rPr>
      </w:pPr>
    </w:p>
    <w:p w:rsidR="00337048" w:rsidRDefault="00337048" w:rsidP="008600E3">
      <w:pPr>
        <w:pStyle w:val="BodyText"/>
        <w:jc w:val="center"/>
        <w:rPr>
          <w:w w:val="99"/>
        </w:rPr>
      </w:pPr>
      <w:r w:rsidRPr="008600E3">
        <w:rPr>
          <w:noProof/>
          <w:lang w:val="en-IN" w:eastAsia="en-IN"/>
        </w:rPr>
        <w:drawing>
          <wp:inline distT="0" distB="0" distL="0" distR="0" wp14:anchorId="738F38FB" wp14:editId="5889F4C9">
            <wp:extent cx="2894271" cy="3919993"/>
            <wp:effectExtent l="0" t="0" r="1905" b="4445"/>
            <wp:docPr id="4" name="Picture 9" descr="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33b.jpg"/>
                    <pic:cNvPicPr>
                      <a:picLocks noChangeAspect="1"/>
                    </pic:cNvPicPr>
                  </pic:nvPicPr>
                  <pic:blipFill>
                    <a:blip r:embed="rId10" cstate="print"/>
                    <a:stretch>
                      <a:fillRect/>
                    </a:stretch>
                  </pic:blipFill>
                  <pic:spPr>
                    <a:xfrm>
                      <a:off x="0" y="0"/>
                      <a:ext cx="2902016" cy="3930483"/>
                    </a:xfrm>
                    <a:prstGeom prst="rect">
                      <a:avLst/>
                    </a:prstGeom>
                  </pic:spPr>
                </pic:pic>
              </a:graphicData>
            </a:graphic>
          </wp:inline>
        </w:drawing>
      </w:r>
    </w:p>
    <w:p w:rsidR="008600E3" w:rsidRPr="008600E3" w:rsidRDefault="008600E3" w:rsidP="008600E3">
      <w:pPr>
        <w:pStyle w:val="BodyText"/>
        <w:jc w:val="center"/>
        <w:rPr>
          <w:w w:val="99"/>
        </w:rPr>
      </w:pPr>
    </w:p>
    <w:p w:rsidR="008F3137" w:rsidRPr="008600E3" w:rsidRDefault="008F3137" w:rsidP="008600E3">
      <w:pPr>
        <w:pStyle w:val="BodyText"/>
        <w:rPr>
          <w:w w:val="99"/>
        </w:rPr>
      </w:pPr>
    </w:p>
    <w:p w:rsidR="008600E3" w:rsidRDefault="008600E3" w:rsidP="008600E3">
      <w:pPr>
        <w:pStyle w:val="BodyText"/>
        <w:jc w:val="center"/>
      </w:pPr>
    </w:p>
    <w:p w:rsidR="008600E3" w:rsidRDefault="008600E3" w:rsidP="008600E3">
      <w:pPr>
        <w:pStyle w:val="BodyText"/>
        <w:jc w:val="center"/>
      </w:pPr>
    </w:p>
    <w:p w:rsidR="008600E3" w:rsidRDefault="008600E3" w:rsidP="008600E3">
      <w:pPr>
        <w:pStyle w:val="BodyText"/>
        <w:jc w:val="center"/>
      </w:pPr>
    </w:p>
    <w:p w:rsidR="008600E3" w:rsidRDefault="008600E3" w:rsidP="008600E3">
      <w:pPr>
        <w:pStyle w:val="BodyText"/>
        <w:jc w:val="center"/>
      </w:pPr>
    </w:p>
    <w:p w:rsidR="00337048" w:rsidRPr="008600E3" w:rsidRDefault="00337048" w:rsidP="008600E3">
      <w:pPr>
        <w:pStyle w:val="BodyText"/>
        <w:jc w:val="center"/>
      </w:pPr>
      <w:r w:rsidRPr="008600E3">
        <w:t>Figure 1: Edge-IoT Layered Architecture</w:t>
      </w:r>
    </w:p>
    <w:p w:rsidR="00337048" w:rsidRPr="008600E3" w:rsidRDefault="00337048" w:rsidP="008600E3">
      <w:pPr>
        <w:pStyle w:val="BodyText"/>
        <w:rPr>
          <w:w w:val="99"/>
        </w:rPr>
      </w:pPr>
    </w:p>
    <w:p w:rsidR="00EE0D0F" w:rsidRPr="008600E3" w:rsidRDefault="00EE0D0F" w:rsidP="008600E3">
      <w:pPr>
        <w:pStyle w:val="BodyText"/>
        <w:rPr>
          <w:bCs/>
          <w:w w:val="99"/>
        </w:rPr>
      </w:pPr>
    </w:p>
    <w:p w:rsidR="00297A91" w:rsidRPr="008600E3" w:rsidRDefault="00297A91" w:rsidP="008600E3">
      <w:pPr>
        <w:pStyle w:val="BodyText"/>
        <w:rPr>
          <w:b/>
          <w:bCs/>
          <w:w w:val="99"/>
        </w:rPr>
      </w:pPr>
    </w:p>
    <w:p w:rsidR="00EE0D0F" w:rsidRPr="008600E3" w:rsidRDefault="00573ACE" w:rsidP="008600E3">
      <w:pPr>
        <w:pStyle w:val="BodyText"/>
        <w:rPr>
          <w:b/>
        </w:rPr>
      </w:pPr>
      <w:r w:rsidRPr="008600E3">
        <w:rPr>
          <w:b/>
        </w:rPr>
        <w:t>A.</w:t>
      </w:r>
      <w:r w:rsidR="00EE0D0F" w:rsidRPr="008600E3">
        <w:rPr>
          <w:b/>
        </w:rPr>
        <w:t xml:space="preserve"> Resource Management IoT</w:t>
      </w:r>
    </w:p>
    <w:p w:rsidR="00EE0D0F" w:rsidRPr="008600E3" w:rsidRDefault="00EE0D0F" w:rsidP="008600E3">
      <w:pPr>
        <w:pStyle w:val="BodyText"/>
        <w:rPr>
          <w:b/>
          <w:w w:val="99"/>
          <w:lang w:val="en-IN"/>
        </w:rPr>
      </w:pPr>
      <w:r w:rsidRPr="008600E3">
        <w:rPr>
          <w:b/>
          <w:w w:val="99"/>
          <w:lang w:val="en-IN"/>
        </w:rPr>
        <w:t xml:space="preserve"> </w:t>
      </w:r>
    </w:p>
    <w:p w:rsidR="00EE0D0F" w:rsidRPr="008600E3" w:rsidRDefault="00EE0D0F" w:rsidP="008600E3">
      <w:pPr>
        <w:pStyle w:val="BodyText"/>
        <w:jc w:val="center"/>
      </w:pPr>
      <w:r w:rsidRPr="008600E3">
        <w:drawing>
          <wp:inline distT="0" distB="0" distL="0" distR="0" wp14:anchorId="25F4ADBB" wp14:editId="36B994F5">
            <wp:extent cx="3053301" cy="2115047"/>
            <wp:effectExtent l="0" t="0" r="0" b="0"/>
            <wp:docPr id="2" name="Picture 8" descr="architectdia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rchitectdiag.tif"/>
                    <pic:cNvPicPr>
                      <a:picLocks noChangeAspect="1"/>
                    </pic:cNvPicPr>
                  </pic:nvPicPr>
                  <pic:blipFill>
                    <a:blip r:embed="rId11" cstate="print"/>
                    <a:stretch>
                      <a:fillRect/>
                    </a:stretch>
                  </pic:blipFill>
                  <pic:spPr>
                    <a:xfrm>
                      <a:off x="0" y="0"/>
                      <a:ext cx="3054127" cy="2115619"/>
                    </a:xfrm>
                    <a:prstGeom prst="rect">
                      <a:avLst/>
                    </a:prstGeom>
                  </pic:spPr>
                </pic:pic>
              </a:graphicData>
            </a:graphic>
          </wp:inline>
        </w:drawing>
      </w:r>
    </w:p>
    <w:p w:rsidR="00EE0D0F" w:rsidRPr="008600E3" w:rsidRDefault="00EE0D0F" w:rsidP="008600E3">
      <w:pPr>
        <w:pStyle w:val="BodyText"/>
        <w:rPr>
          <w:bCs/>
          <w:w w:val="99"/>
        </w:rPr>
      </w:pPr>
    </w:p>
    <w:p w:rsidR="00EE0D0F" w:rsidRPr="008600E3" w:rsidRDefault="00EE0D0F" w:rsidP="008600E3">
      <w:pPr>
        <w:pStyle w:val="BodyText"/>
        <w:rPr>
          <w:bCs/>
          <w:w w:val="99"/>
        </w:rPr>
      </w:pPr>
    </w:p>
    <w:p w:rsidR="00EE0D0F" w:rsidRPr="008600E3" w:rsidRDefault="00573ACE" w:rsidP="008600E3">
      <w:pPr>
        <w:pStyle w:val="BodyText"/>
        <w:jc w:val="center"/>
      </w:pPr>
      <w:r w:rsidRPr="008600E3">
        <w:t>Figure 2;</w:t>
      </w:r>
      <w:r w:rsidR="00EE0D0F" w:rsidRPr="008600E3">
        <w:t xml:space="preserve"> Resource Management IoT Architecture</w:t>
      </w:r>
    </w:p>
    <w:p w:rsidR="00EE0D0F" w:rsidRPr="008600E3" w:rsidRDefault="00EE0D0F" w:rsidP="008600E3">
      <w:pPr>
        <w:pStyle w:val="BodyText"/>
        <w:jc w:val="center"/>
      </w:pPr>
    </w:p>
    <w:p w:rsidR="00573ACE" w:rsidRPr="008600E3" w:rsidRDefault="00573ACE" w:rsidP="008600E3">
      <w:pPr>
        <w:pStyle w:val="BodyText"/>
        <w:rPr>
          <w:bCs/>
          <w:w w:val="99"/>
        </w:rPr>
      </w:pPr>
    </w:p>
    <w:p w:rsidR="00573ACE" w:rsidRPr="008600E3" w:rsidRDefault="00573ACE" w:rsidP="008600E3">
      <w:pPr>
        <w:pStyle w:val="BodyText"/>
        <w:rPr>
          <w:bCs/>
          <w:w w:val="99"/>
        </w:rPr>
      </w:pPr>
    </w:p>
    <w:p w:rsidR="00EE0D0F" w:rsidRPr="00E82E37" w:rsidRDefault="00573ACE" w:rsidP="00E82E37">
      <w:pPr>
        <w:pStyle w:val="BodyText"/>
        <w:rPr>
          <w:b/>
        </w:rPr>
      </w:pPr>
      <w:r w:rsidRPr="00E82E37">
        <w:rPr>
          <w:b/>
        </w:rPr>
        <w:t>B.Perception</w:t>
      </w:r>
      <w:r w:rsidR="00EE0D0F" w:rsidRPr="00E82E37">
        <w:rPr>
          <w:b/>
        </w:rPr>
        <w:t xml:space="preserve"> Layer</w:t>
      </w:r>
    </w:p>
    <w:p w:rsidR="00EE0D0F" w:rsidRPr="008600E3" w:rsidRDefault="00EE0D0F" w:rsidP="008600E3">
      <w:pPr>
        <w:pStyle w:val="BodyText"/>
        <w:rPr>
          <w:w w:val="99"/>
          <w:lang w:val="en-IN"/>
        </w:rPr>
      </w:pPr>
    </w:p>
    <w:p w:rsidR="00EE0D0F" w:rsidRPr="008600E3" w:rsidRDefault="00EE0D0F" w:rsidP="008600E3">
      <w:pPr>
        <w:pStyle w:val="BodyText"/>
        <w:rPr>
          <w:w w:val="99"/>
          <w:lang w:val="en-IN"/>
        </w:rPr>
      </w:pPr>
      <w:r w:rsidRPr="008600E3">
        <w:rPr>
          <w:noProof/>
          <w:lang w:val="en-IN" w:eastAsia="en-IN"/>
        </w:rPr>
        <w:drawing>
          <wp:inline distT="0" distB="0" distL="0" distR="0" wp14:anchorId="111146CE" wp14:editId="5ED60EC5">
            <wp:extent cx="2886323" cy="397565"/>
            <wp:effectExtent l="0" t="0" r="0" b="2540"/>
            <wp:docPr id="3" name="Picture 8"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42.jpg"/>
                    <pic:cNvPicPr>
                      <a:picLocks noChangeAspect="1"/>
                    </pic:cNvPicPr>
                  </pic:nvPicPr>
                  <pic:blipFill>
                    <a:blip r:embed="rId12" cstate="print"/>
                    <a:stretch>
                      <a:fillRect/>
                    </a:stretch>
                  </pic:blipFill>
                  <pic:spPr>
                    <a:xfrm>
                      <a:off x="0" y="0"/>
                      <a:ext cx="2894766" cy="398728"/>
                    </a:xfrm>
                    <a:prstGeom prst="rect">
                      <a:avLst/>
                    </a:prstGeom>
                  </pic:spPr>
                </pic:pic>
              </a:graphicData>
            </a:graphic>
          </wp:inline>
        </w:drawing>
      </w:r>
    </w:p>
    <w:p w:rsidR="00EE0D0F" w:rsidRPr="008600E3" w:rsidRDefault="00EE0D0F" w:rsidP="008600E3">
      <w:pPr>
        <w:pStyle w:val="BodyText"/>
        <w:rPr>
          <w:w w:val="99"/>
          <w:lang w:val="en-IN"/>
        </w:rPr>
      </w:pPr>
      <w:r w:rsidRPr="008600E3">
        <w:rPr>
          <w:w w:val="99"/>
          <w:lang w:val="en-IN"/>
        </w:rPr>
        <w:t xml:space="preserve"> </w:t>
      </w:r>
    </w:p>
    <w:p w:rsidR="00EE0D0F" w:rsidRPr="00E82E37" w:rsidRDefault="00573ACE" w:rsidP="00E82E37">
      <w:pPr>
        <w:pStyle w:val="BodyText"/>
        <w:rPr>
          <w:b/>
        </w:rPr>
      </w:pPr>
      <w:r w:rsidRPr="00E82E37">
        <w:rPr>
          <w:b/>
        </w:rPr>
        <w:t>C.</w:t>
      </w:r>
      <w:r w:rsidR="00EE0D0F" w:rsidRPr="00E82E37">
        <w:rPr>
          <w:b/>
        </w:rPr>
        <w:t>Communication Layer</w:t>
      </w:r>
    </w:p>
    <w:p w:rsidR="00EE0D0F" w:rsidRPr="00E82E37" w:rsidRDefault="00EE0D0F" w:rsidP="00E82E37">
      <w:pPr>
        <w:pStyle w:val="BodyText"/>
      </w:pPr>
      <w:r w:rsidRPr="00E82E37">
        <w:t>How data has to be shared within its cluster or outside</w:t>
      </w:r>
    </w:p>
    <w:p w:rsidR="00573ACE" w:rsidRPr="00E82E37" w:rsidRDefault="00573ACE" w:rsidP="00E82E37">
      <w:pPr>
        <w:pStyle w:val="BodyText"/>
      </w:pPr>
    </w:p>
    <w:p w:rsidR="00EE0D0F" w:rsidRPr="00E82E37" w:rsidRDefault="00573ACE" w:rsidP="00E82E37">
      <w:pPr>
        <w:pStyle w:val="BodyText"/>
        <w:rPr>
          <w:b/>
        </w:rPr>
      </w:pPr>
      <w:r w:rsidRPr="00E82E37">
        <w:rPr>
          <w:b/>
        </w:rPr>
        <w:t>D.</w:t>
      </w:r>
      <w:r w:rsidR="00EE0D0F" w:rsidRPr="00E82E37">
        <w:rPr>
          <w:b/>
        </w:rPr>
        <w:t>Processing Layer</w:t>
      </w:r>
    </w:p>
    <w:p w:rsidR="00EE0D0F" w:rsidRPr="00E82E37" w:rsidRDefault="00EE0D0F" w:rsidP="00E82E37">
      <w:pPr>
        <w:pStyle w:val="BodyText"/>
      </w:pPr>
      <w:r w:rsidRPr="00E82E37">
        <w:t>Min-profiles are combined into profile</w:t>
      </w:r>
    </w:p>
    <w:p w:rsidR="00573ACE" w:rsidRPr="00E82E37" w:rsidRDefault="00573ACE" w:rsidP="00E82E37">
      <w:pPr>
        <w:pStyle w:val="BodyText"/>
      </w:pPr>
    </w:p>
    <w:p w:rsidR="00EE0D0F" w:rsidRPr="00E82E37" w:rsidRDefault="00573ACE" w:rsidP="00E82E37">
      <w:pPr>
        <w:pStyle w:val="BodyText"/>
        <w:rPr>
          <w:b/>
        </w:rPr>
      </w:pPr>
      <w:r w:rsidRPr="00E82E37">
        <w:rPr>
          <w:b/>
        </w:rPr>
        <w:t>E.</w:t>
      </w:r>
      <w:r w:rsidR="00EE0D0F" w:rsidRPr="00E82E37">
        <w:rPr>
          <w:b/>
        </w:rPr>
        <w:t>Application Layer</w:t>
      </w:r>
    </w:p>
    <w:p w:rsidR="00EE0D0F" w:rsidRPr="008600E3" w:rsidRDefault="00EE0D0F" w:rsidP="00E82E37">
      <w:pPr>
        <w:pStyle w:val="BodyText"/>
        <w:rPr>
          <w:w w:val="99"/>
        </w:rPr>
      </w:pPr>
      <w:r w:rsidRPr="00E82E37">
        <w:t>Profile combined into compound profiles to give services or recommendations</w:t>
      </w:r>
    </w:p>
    <w:p w:rsidR="00573ACE" w:rsidRPr="008600E3" w:rsidRDefault="00573ACE" w:rsidP="008600E3">
      <w:pPr>
        <w:pStyle w:val="BodyText"/>
        <w:rPr>
          <w:w w:val="99"/>
        </w:rPr>
      </w:pPr>
    </w:p>
    <w:p w:rsidR="00573ACE" w:rsidRPr="00E82E37" w:rsidRDefault="008600E3" w:rsidP="00E82E37">
      <w:pPr>
        <w:pStyle w:val="BodyText"/>
        <w:jc w:val="center"/>
        <w:rPr>
          <w:rFonts w:eastAsiaTheme="majorEastAsia"/>
          <w:b/>
          <w:sz w:val="20"/>
          <w:szCs w:val="20"/>
        </w:rPr>
      </w:pPr>
      <w:r w:rsidRPr="00E82E37">
        <w:rPr>
          <w:rFonts w:eastAsiaTheme="majorEastAsia"/>
          <w:b/>
          <w:sz w:val="20"/>
          <w:szCs w:val="20"/>
        </w:rPr>
        <w:t>IV.PROPOSED RESOURCE MANAGEMENT IOT ARCHITECTURE</w:t>
      </w:r>
    </w:p>
    <w:p w:rsidR="00154D0C" w:rsidRPr="00E82E37" w:rsidRDefault="00154D0C" w:rsidP="00E82E37">
      <w:pPr>
        <w:pStyle w:val="BodyText"/>
        <w:jc w:val="center"/>
        <w:rPr>
          <w:b/>
          <w:bCs/>
          <w:sz w:val="20"/>
          <w:szCs w:val="20"/>
        </w:rPr>
      </w:pPr>
    </w:p>
    <w:p w:rsidR="00000000" w:rsidRPr="008600E3" w:rsidRDefault="00154D0C" w:rsidP="008600E3">
      <w:pPr>
        <w:pStyle w:val="BodyText"/>
        <w:rPr>
          <w:lang w:val="en-IN"/>
        </w:rPr>
      </w:pPr>
      <w:r w:rsidRPr="008600E3">
        <w:rPr>
          <w:bCs/>
        </w:rPr>
        <w:t>R</w:t>
      </w:r>
      <w:r w:rsidRPr="008600E3">
        <w:rPr>
          <w:b/>
          <w:bCs/>
        </w:rPr>
        <w:t>e</w:t>
      </w:r>
      <w:r w:rsidRPr="008600E3">
        <w:rPr>
          <w:bCs/>
        </w:rPr>
        <w:t>source</w:t>
      </w:r>
      <w:r w:rsidR="0071719B" w:rsidRPr="008600E3">
        <w:rPr>
          <w:bCs/>
        </w:rPr>
        <w:t xml:space="preserve"> Management Layer</w:t>
      </w:r>
    </w:p>
    <w:p w:rsidR="00000000" w:rsidRPr="008600E3" w:rsidRDefault="0071719B" w:rsidP="008600E3">
      <w:pPr>
        <w:pStyle w:val="BodyText"/>
        <w:rPr>
          <w:lang w:val="en-IN"/>
        </w:rPr>
      </w:pPr>
      <w:r w:rsidRPr="008600E3">
        <w:t xml:space="preserve">Manages limited resources of IoT devices </w:t>
      </w:r>
    </w:p>
    <w:p w:rsidR="00000000" w:rsidRPr="008600E3" w:rsidRDefault="0071719B" w:rsidP="008600E3">
      <w:pPr>
        <w:pStyle w:val="BodyText"/>
        <w:rPr>
          <w:lang w:val="en-IN"/>
        </w:rPr>
      </w:pPr>
      <w:r w:rsidRPr="008600E3">
        <w:t>Storage, energy, processing, bandwidth</w:t>
      </w:r>
    </w:p>
    <w:p w:rsidR="00000000" w:rsidRPr="008600E3" w:rsidRDefault="0071719B" w:rsidP="008600E3">
      <w:pPr>
        <w:pStyle w:val="BodyText"/>
        <w:rPr>
          <w:lang w:val="en-IN"/>
        </w:rPr>
      </w:pPr>
      <w:r w:rsidRPr="008600E3">
        <w:t>Deployed as protocols and algorithms in the IoT framework</w:t>
      </w:r>
    </w:p>
    <w:p w:rsidR="00000000" w:rsidRPr="008600E3" w:rsidRDefault="0071719B" w:rsidP="008600E3">
      <w:pPr>
        <w:pStyle w:val="BodyText"/>
        <w:rPr>
          <w:lang w:val="en-IN"/>
        </w:rPr>
      </w:pPr>
      <w:r w:rsidRPr="008600E3">
        <w:t>Fundamental functions of the resource management layer</w:t>
      </w:r>
    </w:p>
    <w:p w:rsidR="00000000" w:rsidRPr="008600E3" w:rsidRDefault="0071719B" w:rsidP="008600E3">
      <w:pPr>
        <w:pStyle w:val="BodyText"/>
        <w:rPr>
          <w:lang w:val="en-IN"/>
        </w:rPr>
      </w:pPr>
      <w:r w:rsidRPr="008600E3">
        <w:t>Discovering resources</w:t>
      </w:r>
    </w:p>
    <w:p w:rsidR="00000000" w:rsidRPr="008600E3" w:rsidRDefault="0071719B" w:rsidP="008600E3">
      <w:pPr>
        <w:pStyle w:val="BodyText"/>
        <w:rPr>
          <w:lang w:val="en-IN"/>
        </w:rPr>
      </w:pPr>
      <w:r w:rsidRPr="008600E3">
        <w:t xml:space="preserve">Estimating resources </w:t>
      </w:r>
    </w:p>
    <w:p w:rsidR="00000000" w:rsidRPr="008600E3" w:rsidRDefault="0071719B" w:rsidP="008600E3">
      <w:pPr>
        <w:pStyle w:val="BodyText"/>
        <w:rPr>
          <w:lang w:val="en-IN"/>
        </w:rPr>
      </w:pPr>
      <w:r w:rsidRPr="008600E3">
        <w:t xml:space="preserve">Monitoring resources </w:t>
      </w:r>
    </w:p>
    <w:p w:rsidR="00000000" w:rsidRPr="008600E3" w:rsidRDefault="0071719B" w:rsidP="008600E3">
      <w:pPr>
        <w:pStyle w:val="BodyText"/>
        <w:rPr>
          <w:lang w:val="en-IN"/>
        </w:rPr>
      </w:pPr>
      <w:r w:rsidRPr="008600E3">
        <w:t xml:space="preserve">Allocating resources </w:t>
      </w:r>
    </w:p>
    <w:p w:rsidR="00000000" w:rsidRPr="008600E3" w:rsidRDefault="0071719B" w:rsidP="008600E3">
      <w:pPr>
        <w:pStyle w:val="BodyText"/>
        <w:rPr>
          <w:lang w:val="en-IN"/>
        </w:rPr>
      </w:pPr>
      <w:r w:rsidRPr="008600E3">
        <w:t>Optimizes the utilization of the available resources in IoT system</w:t>
      </w:r>
    </w:p>
    <w:p w:rsidR="00E277DA" w:rsidRPr="008600E3" w:rsidRDefault="00E277DA" w:rsidP="008600E3">
      <w:pPr>
        <w:pStyle w:val="BodyText"/>
      </w:pPr>
    </w:p>
    <w:p w:rsidR="00EE0D0F" w:rsidRPr="008600E3" w:rsidRDefault="00EE0D0F" w:rsidP="008600E3">
      <w:pPr>
        <w:pStyle w:val="BodyText"/>
        <w:rPr>
          <w:bCs/>
          <w:w w:val="99"/>
        </w:rPr>
      </w:pPr>
    </w:p>
    <w:p w:rsidR="00EE0D0F" w:rsidRPr="008600E3" w:rsidRDefault="008600E3" w:rsidP="008600E3">
      <w:pPr>
        <w:pStyle w:val="BodyText"/>
        <w:rPr>
          <w:b/>
          <w:w w:val="99"/>
          <w:lang w:val="en-IN"/>
        </w:rPr>
      </w:pPr>
      <w:r w:rsidRPr="008600E3">
        <w:rPr>
          <w:b/>
          <w:bCs/>
          <w:w w:val="99"/>
        </w:rPr>
        <w:t>A.</w:t>
      </w:r>
      <w:r w:rsidR="00EE0D0F" w:rsidRPr="008600E3">
        <w:rPr>
          <w:b/>
          <w:bCs/>
          <w:w w:val="99"/>
        </w:rPr>
        <w:t xml:space="preserve"> Design and Modeling of Resource Management Edge-IoT Architecture</w:t>
      </w:r>
    </w:p>
    <w:p w:rsidR="00EE0D0F" w:rsidRPr="008600E3" w:rsidRDefault="00EE0D0F" w:rsidP="00E82E37">
      <w:pPr>
        <w:pStyle w:val="BodyText"/>
        <w:jc w:val="both"/>
        <w:rPr>
          <w:w w:val="99"/>
          <w:lang w:val="en-IN"/>
        </w:rPr>
      </w:pPr>
      <w:r w:rsidRPr="008600E3">
        <w:rPr>
          <w:w w:val="99"/>
        </w:rPr>
        <w:t>IoT nodes and Edge nodes in the network Cluster formation</w:t>
      </w:r>
    </w:p>
    <w:p w:rsidR="00EE0D0F" w:rsidRPr="008600E3" w:rsidRDefault="00EE0D0F" w:rsidP="00E82E37">
      <w:pPr>
        <w:pStyle w:val="BodyText"/>
        <w:jc w:val="both"/>
        <w:rPr>
          <w:w w:val="99"/>
          <w:lang w:val="en-IN"/>
        </w:rPr>
      </w:pPr>
      <w:r w:rsidRPr="008600E3">
        <w:rPr>
          <w:w w:val="99"/>
        </w:rPr>
        <w:t>Dedicated set of IoT nodes assigned to edge node</w:t>
      </w:r>
    </w:p>
    <w:p w:rsidR="00EE0D0F" w:rsidRPr="008600E3" w:rsidRDefault="00EE0D0F" w:rsidP="00E82E37">
      <w:pPr>
        <w:pStyle w:val="BodyText"/>
        <w:jc w:val="both"/>
        <w:rPr>
          <w:w w:val="99"/>
          <w:lang w:val="en-IN"/>
        </w:rPr>
      </w:pPr>
      <w:r w:rsidRPr="008600E3">
        <w:rPr>
          <w:w w:val="99"/>
        </w:rPr>
        <w:lastRenderedPageBreak/>
        <w:t>Sensing, processing and communication of data incurs workload</w:t>
      </w:r>
      <w:r w:rsidR="000C00B1" w:rsidRPr="008600E3">
        <w:rPr>
          <w:w w:val="99"/>
        </w:rPr>
        <w:t xml:space="preserve"> </w:t>
      </w:r>
      <w:r w:rsidRPr="008600E3">
        <w:rPr>
          <w:w w:val="99"/>
        </w:rPr>
        <w:t>Such as sense, process and transmit</w:t>
      </w:r>
    </w:p>
    <w:p w:rsidR="00EE0D0F" w:rsidRPr="008600E3" w:rsidRDefault="00E82E37" w:rsidP="00E82E37">
      <w:pPr>
        <w:pStyle w:val="BodyText"/>
        <w:jc w:val="both"/>
        <w:rPr>
          <w:w w:val="99"/>
          <w:lang w:val="en-IN"/>
        </w:rPr>
      </w:pPr>
      <w:r w:rsidRPr="008600E3">
        <w:rPr>
          <w:w w:val="99"/>
        </w:rPr>
        <w:t>Interpreted</w:t>
      </w:r>
      <w:r w:rsidR="00EE0D0F" w:rsidRPr="008600E3">
        <w:rPr>
          <w:w w:val="99"/>
        </w:rPr>
        <w:t xml:space="preserve"> as resources needed to </w:t>
      </w:r>
      <w:r w:rsidRPr="008600E3">
        <w:rPr>
          <w:w w:val="99"/>
        </w:rPr>
        <w:t>accomplish specific</w:t>
      </w:r>
      <w:r w:rsidR="00EE0D0F" w:rsidRPr="008600E3">
        <w:rPr>
          <w:w w:val="99"/>
        </w:rPr>
        <w:t xml:space="preserve"> application tasks</w:t>
      </w:r>
    </w:p>
    <w:p w:rsidR="00EE0D0F" w:rsidRDefault="00EE0D0F" w:rsidP="00E82E37">
      <w:pPr>
        <w:pStyle w:val="BodyText"/>
        <w:jc w:val="center"/>
        <w:rPr>
          <w:w w:val="99"/>
          <w:lang w:val="en-IN"/>
        </w:rPr>
      </w:pPr>
      <w:r w:rsidRPr="008600E3">
        <w:rPr>
          <w:noProof/>
          <w:w w:val="99"/>
          <w:lang w:val="en-IN" w:eastAsia="en-IN"/>
        </w:rPr>
        <w:drawing>
          <wp:inline distT="0" distB="0" distL="0" distR="0" wp14:anchorId="550195C6" wp14:editId="38DBB096">
            <wp:extent cx="3124200" cy="4221772"/>
            <wp:effectExtent l="0" t="0" r="0" b="7620"/>
            <wp:docPr id="7" name="Picture 6"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45.jpg"/>
                    <pic:cNvPicPr>
                      <a:picLocks noChangeAspect="1"/>
                    </pic:cNvPicPr>
                  </pic:nvPicPr>
                  <pic:blipFill>
                    <a:blip r:embed="rId13" cstate="print"/>
                    <a:stretch>
                      <a:fillRect/>
                    </a:stretch>
                  </pic:blipFill>
                  <pic:spPr>
                    <a:xfrm>
                      <a:off x="0" y="0"/>
                      <a:ext cx="3124200" cy="4221772"/>
                    </a:xfrm>
                    <a:prstGeom prst="rect">
                      <a:avLst/>
                    </a:prstGeom>
                  </pic:spPr>
                </pic:pic>
              </a:graphicData>
            </a:graphic>
          </wp:inline>
        </w:drawing>
      </w:r>
    </w:p>
    <w:p w:rsidR="00E82E37" w:rsidRDefault="00E82E37" w:rsidP="00E82E37">
      <w:pPr>
        <w:pStyle w:val="BodyText"/>
        <w:jc w:val="center"/>
        <w:rPr>
          <w:w w:val="99"/>
          <w:lang w:val="en-IN"/>
        </w:rPr>
      </w:pPr>
    </w:p>
    <w:p w:rsidR="00E82E37" w:rsidRPr="008600E3" w:rsidRDefault="00E82E37" w:rsidP="00E82E37">
      <w:pPr>
        <w:pStyle w:val="BodyText"/>
        <w:jc w:val="center"/>
      </w:pPr>
      <w:r w:rsidRPr="008600E3">
        <w:t>Figure 2; Resource Management</w:t>
      </w:r>
      <w:r>
        <w:t xml:space="preserve"> </w:t>
      </w:r>
      <w:proofErr w:type="gramStart"/>
      <w:r>
        <w:t xml:space="preserve">Edge </w:t>
      </w:r>
      <w:r w:rsidRPr="008600E3">
        <w:t xml:space="preserve"> IoT</w:t>
      </w:r>
      <w:proofErr w:type="gramEnd"/>
      <w:r w:rsidRPr="008600E3">
        <w:t xml:space="preserve"> Architecture</w:t>
      </w:r>
    </w:p>
    <w:p w:rsidR="00E82E37" w:rsidRPr="008600E3" w:rsidRDefault="00E82E37" w:rsidP="00E82E37">
      <w:pPr>
        <w:pStyle w:val="BodyText"/>
        <w:jc w:val="center"/>
        <w:rPr>
          <w:w w:val="99"/>
          <w:lang w:val="en-IN"/>
        </w:rPr>
      </w:pPr>
    </w:p>
    <w:p w:rsidR="00EE0D0F" w:rsidRPr="00E82E37" w:rsidRDefault="008600E3" w:rsidP="00E82E37">
      <w:pPr>
        <w:pStyle w:val="BodyText"/>
        <w:rPr>
          <w:b/>
        </w:rPr>
      </w:pPr>
      <w:r w:rsidRPr="00E82E37">
        <w:rPr>
          <w:b/>
        </w:rPr>
        <w:t>B.</w:t>
      </w:r>
      <w:r w:rsidR="00EE0D0F" w:rsidRPr="00E82E37">
        <w:rPr>
          <w:b/>
        </w:rPr>
        <w:t>Edge-IoT Scenarios</w:t>
      </w:r>
    </w:p>
    <w:p w:rsidR="00EE0D0F" w:rsidRPr="00E82E37" w:rsidRDefault="00EE0D0F" w:rsidP="00E82E37">
      <w:pPr>
        <w:pStyle w:val="BodyText"/>
      </w:pPr>
    </w:p>
    <w:p w:rsidR="00EE0D0F" w:rsidRPr="00E82E37" w:rsidRDefault="00EE0D0F" w:rsidP="00E82E37">
      <w:pPr>
        <w:pStyle w:val="BodyText"/>
      </w:pPr>
      <w:r w:rsidRPr="00E82E37">
        <w:t>Static IoT and Edge nodes</w:t>
      </w:r>
    </w:p>
    <w:p w:rsidR="00EE0D0F" w:rsidRPr="00E82E37" w:rsidRDefault="00EE0D0F" w:rsidP="00E82E37">
      <w:pPr>
        <w:pStyle w:val="BodyText"/>
      </w:pPr>
      <w:r w:rsidRPr="00E82E37">
        <w:t>Static IoT and Random Edge nodes</w:t>
      </w:r>
    </w:p>
    <w:p w:rsidR="00EE0D0F" w:rsidRPr="00E82E37" w:rsidRDefault="00EE0D0F" w:rsidP="00E82E37">
      <w:pPr>
        <w:pStyle w:val="BodyText"/>
      </w:pPr>
      <w:r w:rsidRPr="00E82E37">
        <w:t>Random IoT and Static Edge node</w:t>
      </w:r>
    </w:p>
    <w:p w:rsidR="00EE0D0F" w:rsidRPr="00E82E37" w:rsidRDefault="00EE0D0F" w:rsidP="00E82E37">
      <w:pPr>
        <w:pStyle w:val="BodyText"/>
      </w:pPr>
      <w:r w:rsidRPr="00E82E37">
        <w:t>Random IoT and Edge Nodes</w:t>
      </w:r>
    </w:p>
    <w:p w:rsidR="00EE0D0F" w:rsidRPr="00E82E37" w:rsidRDefault="00EE0D0F" w:rsidP="00E82E37">
      <w:pPr>
        <w:pStyle w:val="BodyText"/>
      </w:pPr>
      <w:r w:rsidRPr="00E82E37">
        <w:t>Static IoT and Edge Nodes</w:t>
      </w:r>
    </w:p>
    <w:p w:rsidR="00EE0D0F" w:rsidRPr="00E82E37" w:rsidRDefault="00EE0D0F" w:rsidP="00E82E37">
      <w:pPr>
        <w:pStyle w:val="BodyText"/>
      </w:pPr>
      <w:r w:rsidRPr="00E82E37">
        <w:t>Location of all nodes is pre-determined</w:t>
      </w:r>
    </w:p>
    <w:p w:rsidR="00EE0D0F" w:rsidRPr="00E82E37" w:rsidRDefault="00EE0D0F" w:rsidP="00E82E37">
      <w:pPr>
        <w:pStyle w:val="BodyText"/>
      </w:pPr>
      <w:r w:rsidRPr="00E82E37">
        <w:t>Fixed number of IoT nodes associated to a particular Edge node in each cluster</w:t>
      </w:r>
    </w:p>
    <w:p w:rsidR="00EE0D0F" w:rsidRPr="00E82E37" w:rsidRDefault="00EE0D0F" w:rsidP="00E82E37">
      <w:pPr>
        <w:pStyle w:val="BodyText"/>
      </w:pPr>
      <w:r w:rsidRPr="00E82E37">
        <w:t>Resource consumption:</w:t>
      </w:r>
    </w:p>
    <w:p w:rsidR="00EE0D0F" w:rsidRPr="00E82E37" w:rsidRDefault="00EE0D0F" w:rsidP="00E82E37">
      <w:pPr>
        <w:pStyle w:val="BodyText"/>
      </w:pPr>
      <w:r w:rsidRPr="00E82E37">
        <w:t>Processing and transmission of data</w:t>
      </w:r>
    </w:p>
    <w:p w:rsidR="00EE0D0F" w:rsidRPr="00E82E37" w:rsidRDefault="00EE0D0F" w:rsidP="00E82E37">
      <w:pPr>
        <w:pStyle w:val="BodyText"/>
      </w:pPr>
      <w:r w:rsidRPr="00E82E37">
        <w:t xml:space="preserve">One-time processing in calculating parameters </w:t>
      </w:r>
    </w:p>
    <w:p w:rsidR="00EE0D0F" w:rsidRPr="00E82E37" w:rsidRDefault="00EE0D0F" w:rsidP="00E82E37">
      <w:pPr>
        <w:pStyle w:val="BodyText"/>
      </w:pPr>
      <w:proofErr w:type="gramStart"/>
      <w:r w:rsidRPr="00E82E37">
        <w:t>such</w:t>
      </w:r>
      <w:proofErr w:type="gramEnd"/>
      <w:r w:rsidRPr="00E82E37">
        <w:t xml:space="preserve"> as position of nodes, distance among nodes</w:t>
      </w:r>
    </w:p>
    <w:p w:rsidR="00EE0D0F" w:rsidRPr="00E82E37" w:rsidRDefault="00EE0D0F" w:rsidP="00E82E37">
      <w:pPr>
        <w:pStyle w:val="BodyText"/>
      </w:pPr>
      <w:r w:rsidRPr="00E82E37">
        <w:t>Static IoT and Mobile Edge Nodes</w:t>
      </w:r>
    </w:p>
    <w:p w:rsidR="00EE0D0F" w:rsidRPr="00E82E37" w:rsidRDefault="00EE0D0F" w:rsidP="00E82E37">
      <w:pPr>
        <w:pStyle w:val="BodyText"/>
      </w:pPr>
      <w:r w:rsidRPr="00E82E37">
        <w:t>IoT nodes have fixed locations</w:t>
      </w:r>
    </w:p>
    <w:p w:rsidR="00EE0D0F" w:rsidRPr="00E82E37" w:rsidRDefault="00EE0D0F" w:rsidP="00E82E37">
      <w:pPr>
        <w:pStyle w:val="BodyText"/>
      </w:pPr>
      <w:r w:rsidRPr="00E82E37">
        <w:t xml:space="preserve">Fixed </w:t>
      </w:r>
      <w:proofErr w:type="gramStart"/>
      <w:r w:rsidRPr="00E82E37">
        <w:t>number of IoT nodes are</w:t>
      </w:r>
      <w:proofErr w:type="gramEnd"/>
      <w:r w:rsidRPr="00E82E37">
        <w:t xml:space="preserve"> associated to any Edge node</w:t>
      </w:r>
    </w:p>
    <w:p w:rsidR="00EE0D0F" w:rsidRPr="00E82E37" w:rsidRDefault="00EE0D0F" w:rsidP="00E82E37">
      <w:pPr>
        <w:pStyle w:val="BodyText"/>
      </w:pPr>
      <w:r w:rsidRPr="00E82E37">
        <w:t xml:space="preserve">Frequent calculations involved </w:t>
      </w:r>
    </w:p>
    <w:p w:rsidR="00EE0D0F" w:rsidRPr="00E82E37" w:rsidRDefault="00EE0D0F" w:rsidP="00E82E37">
      <w:pPr>
        <w:pStyle w:val="BodyText"/>
      </w:pPr>
      <w:r w:rsidRPr="00E82E37">
        <w:t>Position and distance of random Edge nodes</w:t>
      </w:r>
    </w:p>
    <w:p w:rsidR="00EE0D0F" w:rsidRPr="00E82E37" w:rsidRDefault="00EE0D0F" w:rsidP="00E82E37">
      <w:pPr>
        <w:pStyle w:val="BodyText"/>
      </w:pPr>
      <w:r w:rsidRPr="00E82E37">
        <w:t>Mobile IoT and Static Edge Nodes</w:t>
      </w:r>
    </w:p>
    <w:p w:rsidR="00EE0D0F" w:rsidRPr="00E82E37" w:rsidRDefault="00EE0D0F" w:rsidP="00E82E37">
      <w:pPr>
        <w:pStyle w:val="BodyText"/>
      </w:pPr>
      <w:r w:rsidRPr="00E82E37">
        <w:t>Mobile IoT nodes are assigned to a particular Edge node</w:t>
      </w:r>
    </w:p>
    <w:p w:rsidR="00EE0D0F" w:rsidRPr="00E82E37" w:rsidRDefault="00EE0D0F" w:rsidP="00E82E37">
      <w:pPr>
        <w:pStyle w:val="BodyText"/>
      </w:pPr>
      <w:r w:rsidRPr="00E82E37">
        <w:t>Mobile behavior of IoT nodes drains the resources more quickly</w:t>
      </w:r>
    </w:p>
    <w:p w:rsidR="00EE0D0F" w:rsidRPr="00E82E37" w:rsidRDefault="00EE0D0F" w:rsidP="00E82E37">
      <w:pPr>
        <w:pStyle w:val="BodyText"/>
      </w:pPr>
      <w:r w:rsidRPr="00E82E37">
        <w:t>Mobile IoT and Edge Nodes</w:t>
      </w:r>
    </w:p>
    <w:p w:rsidR="00EE0D0F" w:rsidRPr="00E82E37" w:rsidRDefault="00EE0D0F" w:rsidP="00E82E37">
      <w:pPr>
        <w:pStyle w:val="BodyText"/>
      </w:pPr>
      <w:r w:rsidRPr="00E82E37">
        <w:t xml:space="preserve">Any IoT node can be assigned to any Edge node </w:t>
      </w:r>
    </w:p>
    <w:p w:rsidR="00EE0D0F" w:rsidRPr="00E82E37" w:rsidRDefault="00EE0D0F" w:rsidP="00E82E37">
      <w:pPr>
        <w:pStyle w:val="BodyText"/>
      </w:pPr>
      <w:r w:rsidRPr="00E82E37">
        <w:t xml:space="preserve"> Nearness of distance between the IoT node and an Edge node</w:t>
      </w:r>
    </w:p>
    <w:p w:rsidR="00297A91" w:rsidRPr="008600E3" w:rsidRDefault="00EE0D0F" w:rsidP="008600E3">
      <w:pPr>
        <w:pStyle w:val="BodyText"/>
        <w:rPr>
          <w:bCs/>
          <w:w w:val="99"/>
        </w:rPr>
      </w:pPr>
      <w:r w:rsidRPr="00E82E37">
        <w:t>Resource consumption is highest</w:t>
      </w:r>
    </w:p>
    <w:p w:rsidR="008600E3" w:rsidRPr="008600E3" w:rsidRDefault="008600E3" w:rsidP="008600E3">
      <w:pPr>
        <w:pStyle w:val="BodyText"/>
        <w:rPr>
          <w:bCs/>
          <w:w w:val="99"/>
        </w:rPr>
      </w:pPr>
    </w:p>
    <w:p w:rsidR="008600E3" w:rsidRPr="008600E3" w:rsidRDefault="008600E3" w:rsidP="008600E3">
      <w:pPr>
        <w:pStyle w:val="BodyText"/>
        <w:rPr>
          <w:bCs/>
          <w:w w:val="99"/>
        </w:rPr>
      </w:pPr>
    </w:p>
    <w:p w:rsidR="00EE0D0F" w:rsidRDefault="008600E3" w:rsidP="00E037D6">
      <w:pPr>
        <w:pStyle w:val="BodyText"/>
        <w:jc w:val="center"/>
        <w:rPr>
          <w:b/>
          <w:sz w:val="20"/>
          <w:szCs w:val="20"/>
        </w:rPr>
      </w:pPr>
      <w:r w:rsidRPr="00E037D6">
        <w:rPr>
          <w:b/>
          <w:sz w:val="20"/>
          <w:szCs w:val="20"/>
        </w:rPr>
        <w:t>V.CASE STUDY: SMART IOT AGRICULTURE</w:t>
      </w:r>
    </w:p>
    <w:p w:rsidR="00000000" w:rsidRPr="00C21BC5" w:rsidRDefault="0071719B" w:rsidP="00C21BC5">
      <w:pPr>
        <w:pStyle w:val="BodyText"/>
      </w:pPr>
      <w:r w:rsidRPr="00C21BC5">
        <w:rPr>
          <w:rFonts w:eastAsiaTheme="minorEastAsia"/>
        </w:rPr>
        <w:t>Node Programming</w:t>
      </w:r>
    </w:p>
    <w:p w:rsidR="00000000" w:rsidRPr="00C21BC5" w:rsidRDefault="0071719B" w:rsidP="00C21BC5">
      <w:pPr>
        <w:pStyle w:val="BodyText"/>
      </w:pPr>
      <w:r w:rsidRPr="00C21BC5">
        <w:rPr>
          <w:rFonts w:eastAsiaTheme="minorEastAsia"/>
        </w:rPr>
        <w:t xml:space="preserve">For programming of IoT and edge nodes, MoteConfig application is used. </w:t>
      </w:r>
    </w:p>
    <w:p w:rsidR="00000000" w:rsidRPr="00C21BC5" w:rsidRDefault="0071719B" w:rsidP="00C21BC5">
      <w:pPr>
        <w:pStyle w:val="BodyText"/>
      </w:pPr>
      <w:r w:rsidRPr="00C21BC5">
        <w:rPr>
          <w:rFonts w:eastAsiaTheme="minorEastAsia"/>
        </w:rPr>
        <w:t xml:space="preserve">MoteConfig is </w:t>
      </w:r>
      <w:r w:rsidR="00C21BC5" w:rsidRPr="00C21BC5">
        <w:rPr>
          <w:rFonts w:eastAsiaTheme="minorEastAsia"/>
        </w:rPr>
        <w:t>windows</w:t>
      </w:r>
      <w:r w:rsidRPr="00C21BC5">
        <w:rPr>
          <w:rFonts w:eastAsiaTheme="minorEastAsia"/>
        </w:rPr>
        <w:t xml:space="preserve"> based GUI utility for programming IoT and edge nodes. </w:t>
      </w:r>
    </w:p>
    <w:p w:rsidR="00E037D6" w:rsidRPr="00C21BC5" w:rsidRDefault="0071719B" w:rsidP="00C21BC5">
      <w:pPr>
        <w:pStyle w:val="BodyText"/>
      </w:pPr>
      <w:r w:rsidRPr="00C21BC5">
        <w:rPr>
          <w:rFonts w:eastAsiaTheme="minorEastAsia"/>
        </w:rPr>
        <w:t xml:space="preserve">We can configure node's ID, RF channel and RF power using MoteConfig. </w:t>
      </w:r>
    </w:p>
    <w:p w:rsidR="00C21BC5" w:rsidRPr="00C21BC5" w:rsidRDefault="00C21BC5" w:rsidP="00C21BC5">
      <w:pPr>
        <w:pStyle w:val="BodyText"/>
      </w:pPr>
    </w:p>
    <w:p w:rsidR="00EE0D0F" w:rsidRPr="00C21BC5" w:rsidRDefault="00EE0D0F" w:rsidP="00C21BC5">
      <w:pPr>
        <w:pStyle w:val="BodyText"/>
        <w:jc w:val="both"/>
      </w:pPr>
      <w:r w:rsidRPr="00C21BC5">
        <w:t>In Smart IoT Agriculture, IoT nodes were randomly distributed in an agricultural field to monitor the environmental and agricultural parameters such as air temperature (in Celsius), air humidity (in %), soil temperature (in Celsius) and soil moisture (in %).</w:t>
      </w:r>
    </w:p>
    <w:p w:rsidR="00E037D6" w:rsidRPr="00C21BC5" w:rsidRDefault="00E037D6" w:rsidP="00C21BC5">
      <w:pPr>
        <w:pStyle w:val="BodyText"/>
        <w:jc w:val="both"/>
      </w:pPr>
    </w:p>
    <w:p w:rsidR="00EE0D0F" w:rsidRPr="00C21BC5" w:rsidRDefault="00EE0D0F" w:rsidP="00C21BC5">
      <w:pPr>
        <w:pStyle w:val="BodyText"/>
      </w:pPr>
      <w:r w:rsidRPr="00C21BC5">
        <w:t>Node Configuration</w:t>
      </w:r>
    </w:p>
    <w:p w:rsidR="00EE0D0F" w:rsidRPr="00C21BC5" w:rsidRDefault="00EE0D0F" w:rsidP="00C21BC5">
      <w:pPr>
        <w:pStyle w:val="BodyText"/>
      </w:pPr>
      <w:r w:rsidRPr="00C21BC5">
        <w:t xml:space="preserve">The IoT node consists of an IRIS mote fitted on MTS 420 sensor board. </w:t>
      </w:r>
    </w:p>
    <w:p w:rsidR="00EE0D0F" w:rsidRPr="00C21BC5" w:rsidRDefault="00EE0D0F" w:rsidP="00C21BC5">
      <w:pPr>
        <w:pStyle w:val="BodyText"/>
      </w:pPr>
      <w:r w:rsidRPr="00C21BC5">
        <w:t xml:space="preserve">20 IoT nodes are randomly deployed in which 16 IoT nodes act as sensing nodes and 4 IoT nodes act as aggregator nodes. </w:t>
      </w:r>
    </w:p>
    <w:p w:rsidR="00EE0D0F" w:rsidRPr="008600E3" w:rsidRDefault="00EE0D0F" w:rsidP="00C21BC5">
      <w:pPr>
        <w:pStyle w:val="BodyText"/>
        <w:rPr>
          <w:w w:val="99"/>
          <w:lang w:val="en-IN"/>
        </w:rPr>
      </w:pPr>
      <w:r w:rsidRPr="00C21BC5">
        <w:t>The edge node consists of an IRIS fitted on MIB520</w:t>
      </w:r>
      <w:r w:rsidRPr="008600E3">
        <w:rPr>
          <w:w w:val="99"/>
        </w:rPr>
        <w:t xml:space="preserve">. </w:t>
      </w:r>
    </w:p>
    <w:p w:rsidR="00EE0D0F" w:rsidRPr="008600E3" w:rsidRDefault="00EE0D0F" w:rsidP="008600E3">
      <w:pPr>
        <w:pStyle w:val="BodyText"/>
        <w:rPr>
          <w:w w:val="99"/>
          <w:lang w:val="en-IN"/>
        </w:rPr>
      </w:pPr>
    </w:p>
    <w:p w:rsidR="00EE0D0F" w:rsidRDefault="00EE0D0F" w:rsidP="00E037D6">
      <w:pPr>
        <w:pStyle w:val="BodyText"/>
        <w:jc w:val="center"/>
        <w:rPr>
          <w:w w:val="99"/>
          <w:lang w:val="en-IN"/>
        </w:rPr>
      </w:pPr>
      <w:r w:rsidRPr="008600E3">
        <w:rPr>
          <w:noProof/>
          <w:w w:val="99"/>
          <w:lang w:val="en-IN" w:eastAsia="en-IN"/>
        </w:rPr>
        <w:drawing>
          <wp:inline distT="0" distB="0" distL="0" distR="0" wp14:anchorId="6D2D7002" wp14:editId="032EEDDF">
            <wp:extent cx="2210463" cy="1510748"/>
            <wp:effectExtent l="0" t="0" r="0" b="0"/>
            <wp:docPr id="1026" name="Picture 2" descr="C:\Users\HP\Desktop\Research\Internet of Things\Thesis Latex 23-10-2020\Thesis Latex 23-10-2020\appendix\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P\Desktop\Research\Internet of Things\Thesis Latex 23-10-2020\Thesis Latex 23-10-2020\appendix\fig2.JPG"/>
                    <pic:cNvPicPr>
                      <a:picLocks noChangeAspect="1" noChangeArrowheads="1"/>
                    </pic:cNvPicPr>
                  </pic:nvPicPr>
                  <pic:blipFill>
                    <a:blip r:embed="rId14" cstate="print"/>
                    <a:srcRect/>
                    <a:stretch>
                      <a:fillRect/>
                    </a:stretch>
                  </pic:blipFill>
                  <pic:spPr bwMode="auto">
                    <a:xfrm>
                      <a:off x="0" y="0"/>
                      <a:ext cx="2209800" cy="1510295"/>
                    </a:xfrm>
                    <a:prstGeom prst="rect">
                      <a:avLst/>
                    </a:prstGeom>
                    <a:noFill/>
                  </pic:spPr>
                </pic:pic>
              </a:graphicData>
            </a:graphic>
          </wp:inline>
        </w:drawing>
      </w:r>
    </w:p>
    <w:p w:rsidR="00D22430" w:rsidRDefault="00D22430" w:rsidP="00E037D6">
      <w:pPr>
        <w:pStyle w:val="BodyText"/>
        <w:jc w:val="center"/>
      </w:pPr>
    </w:p>
    <w:p w:rsidR="00D22430" w:rsidRPr="008600E3" w:rsidRDefault="00D22430" w:rsidP="00E037D6">
      <w:pPr>
        <w:pStyle w:val="BodyText"/>
        <w:jc w:val="center"/>
        <w:rPr>
          <w:w w:val="99"/>
          <w:lang w:val="en-IN"/>
        </w:rPr>
      </w:pPr>
      <w:r w:rsidRPr="008600E3">
        <w:t xml:space="preserve">Figure </w:t>
      </w:r>
      <w:r>
        <w:t>3.IoT Device</w:t>
      </w:r>
    </w:p>
    <w:p w:rsidR="00297A91" w:rsidRPr="008600E3" w:rsidRDefault="00297A91" w:rsidP="008600E3">
      <w:pPr>
        <w:pStyle w:val="BodyText"/>
        <w:rPr>
          <w:w w:val="99"/>
          <w:lang w:val="en-IN"/>
        </w:rPr>
      </w:pPr>
    </w:p>
    <w:p w:rsidR="00297A91" w:rsidRPr="008600E3" w:rsidRDefault="00297A91" w:rsidP="008600E3">
      <w:pPr>
        <w:pStyle w:val="BodyText"/>
        <w:rPr>
          <w:w w:val="99"/>
          <w:lang w:val="en-IN"/>
        </w:rPr>
      </w:pPr>
    </w:p>
    <w:p w:rsidR="00EE0D0F" w:rsidRDefault="00EE0D0F" w:rsidP="00E037D6">
      <w:pPr>
        <w:pStyle w:val="BodyText"/>
        <w:jc w:val="center"/>
        <w:rPr>
          <w:w w:val="99"/>
          <w:lang w:val="en-IN"/>
        </w:rPr>
      </w:pPr>
      <w:r w:rsidRPr="008600E3">
        <w:rPr>
          <w:noProof/>
          <w:w w:val="99"/>
          <w:lang w:val="en-IN" w:eastAsia="en-IN"/>
        </w:rPr>
        <w:drawing>
          <wp:inline distT="0" distB="0" distL="0" distR="0" wp14:anchorId="3A684247" wp14:editId="4CC37576">
            <wp:extent cx="3165475" cy="1576742"/>
            <wp:effectExtent l="0" t="0" r="0" b="4445"/>
            <wp:docPr id="1027" name="Picture 3" descr="C:\Users\HP\Desktop\Research\Internet of Things\Thesis Latex 23-10-2020\Thesis Latex 23-10-2020\appendix\mib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P\Desktop\Research\Internet of Things\Thesis Latex 23-10-2020\Thesis Latex 23-10-2020\appendix\mib520.JPG"/>
                    <pic:cNvPicPr>
                      <a:picLocks noChangeAspect="1" noChangeArrowheads="1"/>
                    </pic:cNvPicPr>
                  </pic:nvPicPr>
                  <pic:blipFill>
                    <a:blip r:embed="rId15" cstate="print"/>
                    <a:srcRect/>
                    <a:stretch>
                      <a:fillRect/>
                    </a:stretch>
                  </pic:blipFill>
                  <pic:spPr bwMode="auto">
                    <a:xfrm>
                      <a:off x="0" y="0"/>
                      <a:ext cx="3165475" cy="1576742"/>
                    </a:xfrm>
                    <a:prstGeom prst="rect">
                      <a:avLst/>
                    </a:prstGeom>
                    <a:noFill/>
                  </pic:spPr>
                </pic:pic>
              </a:graphicData>
            </a:graphic>
          </wp:inline>
        </w:drawing>
      </w:r>
    </w:p>
    <w:p w:rsidR="00D22430" w:rsidRPr="008600E3" w:rsidRDefault="00D22430" w:rsidP="00D22430">
      <w:pPr>
        <w:pStyle w:val="BodyText"/>
        <w:jc w:val="center"/>
        <w:rPr>
          <w:w w:val="99"/>
          <w:lang w:val="en-IN"/>
        </w:rPr>
      </w:pPr>
      <w:r w:rsidRPr="008600E3">
        <w:t xml:space="preserve">Figure </w:t>
      </w:r>
      <w:r>
        <w:t>4.Edge Device</w:t>
      </w:r>
    </w:p>
    <w:p w:rsidR="00E037D6" w:rsidRDefault="00E037D6" w:rsidP="008600E3">
      <w:pPr>
        <w:pStyle w:val="BodyText"/>
        <w:rPr>
          <w:w w:val="99"/>
        </w:rPr>
      </w:pPr>
    </w:p>
    <w:p w:rsidR="00E037D6" w:rsidRDefault="00E037D6" w:rsidP="008600E3">
      <w:pPr>
        <w:pStyle w:val="BodyText"/>
        <w:rPr>
          <w:w w:val="99"/>
        </w:rPr>
      </w:pPr>
    </w:p>
    <w:p w:rsidR="00C21BC5" w:rsidRDefault="00C21BC5" w:rsidP="008600E3">
      <w:pPr>
        <w:pStyle w:val="BodyText"/>
        <w:rPr>
          <w:w w:val="99"/>
        </w:rPr>
      </w:pPr>
    </w:p>
    <w:p w:rsidR="00C21BC5" w:rsidRDefault="00C21BC5" w:rsidP="008600E3">
      <w:pPr>
        <w:pStyle w:val="BodyText"/>
        <w:rPr>
          <w:w w:val="99"/>
        </w:rPr>
      </w:pPr>
    </w:p>
    <w:p w:rsidR="00C21BC5" w:rsidRDefault="00C21BC5" w:rsidP="008600E3">
      <w:pPr>
        <w:pStyle w:val="BodyText"/>
        <w:rPr>
          <w:w w:val="99"/>
        </w:rPr>
      </w:pPr>
    </w:p>
    <w:p w:rsidR="00C21BC5" w:rsidRDefault="00C21BC5" w:rsidP="008600E3">
      <w:pPr>
        <w:pStyle w:val="BodyText"/>
        <w:rPr>
          <w:w w:val="99"/>
        </w:rPr>
      </w:pPr>
    </w:p>
    <w:p w:rsidR="00D22430" w:rsidRDefault="00D22430" w:rsidP="00D22430">
      <w:pPr>
        <w:pStyle w:val="BodyText"/>
        <w:jc w:val="center"/>
        <w:rPr>
          <w:b/>
          <w:w w:val="99"/>
          <w:sz w:val="20"/>
          <w:szCs w:val="20"/>
        </w:rPr>
      </w:pPr>
    </w:p>
    <w:p w:rsidR="00D22430" w:rsidRPr="00D22430" w:rsidRDefault="00D22430" w:rsidP="00D22430">
      <w:pPr>
        <w:pStyle w:val="BodyText"/>
        <w:jc w:val="center"/>
        <w:rPr>
          <w:b/>
          <w:w w:val="99"/>
          <w:sz w:val="20"/>
          <w:szCs w:val="20"/>
        </w:rPr>
      </w:pPr>
      <w:r w:rsidRPr="00D22430">
        <w:rPr>
          <w:b/>
          <w:w w:val="99"/>
          <w:sz w:val="20"/>
          <w:szCs w:val="20"/>
        </w:rPr>
        <w:t>VI RESULT&amp;DISCUSSION</w:t>
      </w:r>
    </w:p>
    <w:p w:rsidR="00EE0D0F" w:rsidRPr="00D22430" w:rsidRDefault="00D22430" w:rsidP="00D22430">
      <w:pPr>
        <w:pStyle w:val="BodyText"/>
        <w:rPr>
          <w:b/>
        </w:rPr>
      </w:pPr>
      <w:r w:rsidRPr="00D22430">
        <w:rPr>
          <w:b/>
        </w:rPr>
        <w:t>A.</w:t>
      </w:r>
      <w:r w:rsidR="00EE0D0F" w:rsidRPr="00D22430">
        <w:rPr>
          <w:b/>
        </w:rPr>
        <w:t>IoT Node programming successful</w:t>
      </w:r>
    </w:p>
    <w:p w:rsidR="00D22430" w:rsidRPr="008600E3" w:rsidRDefault="00D22430" w:rsidP="008600E3">
      <w:pPr>
        <w:pStyle w:val="BodyText"/>
        <w:rPr>
          <w:w w:val="99"/>
        </w:rPr>
      </w:pPr>
    </w:p>
    <w:p w:rsidR="00EE0D0F" w:rsidRPr="008600E3" w:rsidRDefault="00EE0D0F" w:rsidP="008600E3">
      <w:pPr>
        <w:pStyle w:val="BodyText"/>
        <w:rPr>
          <w:w w:val="99"/>
        </w:rPr>
      </w:pPr>
    </w:p>
    <w:p w:rsidR="00EE0D0F" w:rsidRDefault="00EE0D0F" w:rsidP="00E037D6">
      <w:pPr>
        <w:pStyle w:val="BodyText"/>
        <w:jc w:val="center"/>
        <w:rPr>
          <w:w w:val="99"/>
          <w:lang w:val="en-IN"/>
        </w:rPr>
      </w:pPr>
      <w:r w:rsidRPr="008600E3">
        <w:rPr>
          <w:noProof/>
          <w:w w:val="99"/>
          <w:lang w:val="en-IN" w:eastAsia="en-IN"/>
        </w:rPr>
        <w:lastRenderedPageBreak/>
        <w:drawing>
          <wp:inline distT="0" distB="0" distL="0" distR="0" wp14:anchorId="017E0E48" wp14:editId="5BF68E89">
            <wp:extent cx="3164619" cy="2099145"/>
            <wp:effectExtent l="0" t="0" r="0" b="0"/>
            <wp:docPr id="2050" name="Picture 2" descr="C:\Users\HP\Desktop\Research\Internet of Things\Thesis Latex 23-10-2020\Thesis Latex 23-10-2020\appendix\succ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HP\Desktop\Research\Internet of Things\Thesis Latex 23-10-2020\Thesis Latex 23-10-2020\appendix\succ420.JPG"/>
                    <pic:cNvPicPr>
                      <a:picLocks noChangeAspect="1" noChangeArrowheads="1"/>
                    </pic:cNvPicPr>
                  </pic:nvPicPr>
                  <pic:blipFill>
                    <a:blip r:embed="rId16" cstate="print"/>
                    <a:srcRect/>
                    <a:stretch>
                      <a:fillRect/>
                    </a:stretch>
                  </pic:blipFill>
                  <pic:spPr bwMode="auto">
                    <a:xfrm>
                      <a:off x="0" y="0"/>
                      <a:ext cx="3165475" cy="2099713"/>
                    </a:xfrm>
                    <a:prstGeom prst="rect">
                      <a:avLst/>
                    </a:prstGeom>
                    <a:noFill/>
                  </pic:spPr>
                </pic:pic>
              </a:graphicData>
            </a:graphic>
          </wp:inline>
        </w:drawing>
      </w:r>
    </w:p>
    <w:p w:rsidR="00D22430" w:rsidRDefault="00D22430" w:rsidP="00E037D6">
      <w:pPr>
        <w:pStyle w:val="BodyText"/>
        <w:jc w:val="center"/>
        <w:rPr>
          <w:w w:val="99"/>
          <w:lang w:val="en-IN"/>
        </w:rPr>
      </w:pPr>
      <w:r w:rsidRPr="008600E3">
        <w:t xml:space="preserve">Figure </w:t>
      </w:r>
      <w:r>
        <w:t>5</w:t>
      </w:r>
    </w:p>
    <w:p w:rsidR="00E037D6" w:rsidRPr="008600E3" w:rsidRDefault="00E037D6" w:rsidP="00E037D6">
      <w:pPr>
        <w:pStyle w:val="BodyText"/>
        <w:jc w:val="center"/>
        <w:rPr>
          <w:w w:val="99"/>
          <w:lang w:val="en-IN"/>
        </w:rPr>
      </w:pPr>
    </w:p>
    <w:p w:rsidR="00EE0D0F" w:rsidRPr="00D22430" w:rsidRDefault="00D22430" w:rsidP="00D22430">
      <w:pPr>
        <w:pStyle w:val="BodyText"/>
        <w:rPr>
          <w:b/>
        </w:rPr>
      </w:pPr>
      <w:r w:rsidRPr="00D22430">
        <w:rPr>
          <w:b/>
        </w:rPr>
        <w:t>B.</w:t>
      </w:r>
      <w:r w:rsidR="00EE0D0F" w:rsidRPr="00D22430">
        <w:rPr>
          <w:b/>
        </w:rPr>
        <w:t>Edge Node Programming Successful</w:t>
      </w:r>
    </w:p>
    <w:p w:rsidR="00E037D6" w:rsidRPr="008600E3" w:rsidRDefault="00E037D6" w:rsidP="008600E3">
      <w:pPr>
        <w:pStyle w:val="BodyText"/>
        <w:rPr>
          <w:w w:val="99"/>
        </w:rPr>
      </w:pPr>
    </w:p>
    <w:p w:rsidR="00EE0D0F" w:rsidRDefault="00D22430" w:rsidP="00E037D6">
      <w:pPr>
        <w:pStyle w:val="BodyText"/>
        <w:jc w:val="center"/>
        <w:rPr>
          <w:w w:val="99"/>
          <w:lang w:val="en-IN"/>
        </w:rPr>
      </w:pPr>
      <w:r w:rsidRPr="00D22430">
        <w:rPr>
          <w:w w:val="99"/>
          <w:lang w:val="en-IN"/>
        </w:rPr>
        <w:drawing>
          <wp:inline distT="0" distB="0" distL="0" distR="0" wp14:anchorId="40D3F374" wp14:editId="1E2F7319">
            <wp:extent cx="3581400" cy="2781300"/>
            <wp:effectExtent l="0" t="0" r="0" b="0"/>
            <wp:docPr id="2051" name="Picture 3" descr="C:\Users\HP\Desktop\Research\Internet of Things\Thesis Latex 23-10-2020\Thesis Latex 23-10-2020\appendix\su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HP\Desktop\Research\Internet of Things\Thesis Latex 23-10-2020\Thesis Latex 23-10-2020\appendix\succ.JPG"/>
                    <pic:cNvPicPr>
                      <a:picLocks noChangeAspect="1" noChangeArrowheads="1"/>
                    </pic:cNvPicPr>
                  </pic:nvPicPr>
                  <pic:blipFill>
                    <a:blip r:embed="rId17" cstate="print"/>
                    <a:srcRect/>
                    <a:stretch>
                      <a:fillRect/>
                    </a:stretch>
                  </pic:blipFill>
                  <pic:spPr bwMode="auto">
                    <a:xfrm>
                      <a:off x="0" y="0"/>
                      <a:ext cx="3581400" cy="2781300"/>
                    </a:xfrm>
                    <a:prstGeom prst="rect">
                      <a:avLst/>
                    </a:prstGeom>
                    <a:noFill/>
                  </pic:spPr>
                </pic:pic>
              </a:graphicData>
            </a:graphic>
          </wp:inline>
        </w:drawing>
      </w:r>
    </w:p>
    <w:p w:rsidR="00D22430" w:rsidRDefault="00D22430" w:rsidP="00E037D6">
      <w:pPr>
        <w:pStyle w:val="BodyText"/>
        <w:jc w:val="center"/>
        <w:rPr>
          <w:w w:val="99"/>
          <w:lang w:val="en-IN"/>
        </w:rPr>
      </w:pPr>
      <w:r w:rsidRPr="008600E3">
        <w:t xml:space="preserve">Figure </w:t>
      </w:r>
      <w:r>
        <w:t>6</w:t>
      </w:r>
    </w:p>
    <w:p w:rsidR="00C21BC5" w:rsidRDefault="00D22430" w:rsidP="00C21BC5">
      <w:pPr>
        <w:pStyle w:val="BodyText"/>
        <w:rPr>
          <w:b/>
          <w:w w:val="99"/>
        </w:rPr>
      </w:pPr>
      <w:r w:rsidRPr="00D22430">
        <w:rPr>
          <w:b/>
          <w:w w:val="99"/>
        </w:rPr>
        <w:t>C.</w:t>
      </w:r>
      <w:r w:rsidR="00C21BC5" w:rsidRPr="00D22430">
        <w:rPr>
          <w:b/>
          <w:w w:val="99"/>
        </w:rPr>
        <w:t>Data Collection</w:t>
      </w:r>
    </w:p>
    <w:p w:rsidR="00D22430" w:rsidRPr="00D22430" w:rsidRDefault="00D22430" w:rsidP="00C21BC5">
      <w:pPr>
        <w:pStyle w:val="BodyText"/>
        <w:rPr>
          <w:b/>
          <w:w w:val="99"/>
          <w:lang w:val="en-IN"/>
        </w:rPr>
      </w:pPr>
    </w:p>
    <w:p w:rsidR="00C21BC5" w:rsidRDefault="00C21BC5" w:rsidP="00C21BC5">
      <w:pPr>
        <w:pStyle w:val="BodyText"/>
        <w:rPr>
          <w:w w:val="99"/>
        </w:rPr>
      </w:pPr>
      <w:r w:rsidRPr="008600E3">
        <w:rPr>
          <w:w w:val="99"/>
        </w:rPr>
        <w:t xml:space="preserve">After the IoT nodes were successfully programmed, data was sensed and collected about a selected agricultural field for a period of 30 days. The sensed data from the IoT nodes was easily logged into the database by </w:t>
      </w:r>
      <w:proofErr w:type="spellStart"/>
      <w:r w:rsidRPr="008600E3">
        <w:rPr>
          <w:w w:val="99"/>
        </w:rPr>
        <w:t>MoteView</w:t>
      </w:r>
      <w:proofErr w:type="spellEnd"/>
    </w:p>
    <w:p w:rsidR="00D22430" w:rsidRDefault="00D22430" w:rsidP="00C21BC5">
      <w:pPr>
        <w:pStyle w:val="BodyText"/>
        <w:rPr>
          <w:w w:val="99"/>
        </w:rPr>
      </w:pPr>
    </w:p>
    <w:p w:rsidR="00C21BC5" w:rsidRDefault="00C21BC5" w:rsidP="00C21BC5">
      <w:pPr>
        <w:pStyle w:val="BodyText"/>
        <w:jc w:val="center"/>
        <w:rPr>
          <w:w w:val="99"/>
        </w:rPr>
      </w:pPr>
      <w:r w:rsidRPr="00C21BC5">
        <w:rPr>
          <w:w w:val="99"/>
          <w:lang w:val="en-IN"/>
        </w:rPr>
        <w:drawing>
          <wp:inline distT="0" distB="0" distL="0" distR="0" wp14:anchorId="07F995C4" wp14:editId="0CF3249F">
            <wp:extent cx="5526156" cy="1677725"/>
            <wp:effectExtent l="0" t="0" r="0" b="0"/>
            <wp:docPr id="6" name="Picture 3" descr="C:\Users\HP\Desktop\Research\Internet of Things\Thesis Latex 23-10-2020\Thesis Latex 23-10-2020\appendix\mot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HP\Desktop\Research\Internet of Things\Thesis Latex 23-10-2020\Thesis Latex 23-10-2020\appendix\moteview.JPG"/>
                    <pic:cNvPicPr>
                      <a:picLocks noChangeAspect="1" noChangeArrowheads="1"/>
                    </pic:cNvPicPr>
                  </pic:nvPicPr>
                  <pic:blipFill>
                    <a:blip r:embed="rId18" cstate="print"/>
                    <a:srcRect/>
                    <a:stretch>
                      <a:fillRect/>
                    </a:stretch>
                  </pic:blipFill>
                  <pic:spPr bwMode="auto">
                    <a:xfrm>
                      <a:off x="0" y="0"/>
                      <a:ext cx="5524500" cy="1677222"/>
                    </a:xfrm>
                    <a:prstGeom prst="rect">
                      <a:avLst/>
                    </a:prstGeom>
                    <a:noFill/>
                  </pic:spPr>
                </pic:pic>
              </a:graphicData>
            </a:graphic>
          </wp:inline>
        </w:drawing>
      </w:r>
    </w:p>
    <w:p w:rsidR="00D22430" w:rsidRDefault="00D22430" w:rsidP="00C21BC5">
      <w:pPr>
        <w:pStyle w:val="BodyText"/>
        <w:jc w:val="center"/>
        <w:rPr>
          <w:w w:val="99"/>
        </w:rPr>
      </w:pPr>
      <w:r w:rsidRPr="008600E3">
        <w:t xml:space="preserve">Figure </w:t>
      </w:r>
      <w:r>
        <w:t>7</w:t>
      </w:r>
    </w:p>
    <w:p w:rsidR="00C21BC5" w:rsidRPr="008600E3" w:rsidRDefault="00C21BC5" w:rsidP="00C21BC5">
      <w:pPr>
        <w:pStyle w:val="BodyText"/>
        <w:rPr>
          <w:w w:val="99"/>
        </w:rPr>
      </w:pPr>
    </w:p>
    <w:p w:rsidR="00C21BC5" w:rsidRPr="008600E3" w:rsidRDefault="00C21BC5" w:rsidP="00E037D6">
      <w:pPr>
        <w:pStyle w:val="BodyText"/>
        <w:jc w:val="center"/>
        <w:rPr>
          <w:w w:val="99"/>
          <w:lang w:val="en-IN"/>
        </w:rPr>
      </w:pPr>
    </w:p>
    <w:p w:rsidR="00EE0D0F" w:rsidRPr="00D22430" w:rsidRDefault="00D22430" w:rsidP="008600E3">
      <w:pPr>
        <w:pStyle w:val="BodyText"/>
        <w:rPr>
          <w:b/>
          <w:w w:val="99"/>
        </w:rPr>
      </w:pPr>
      <w:r>
        <w:rPr>
          <w:b/>
          <w:w w:val="99"/>
        </w:rPr>
        <w:t>D.</w:t>
      </w:r>
      <w:r w:rsidRPr="00D22430">
        <w:rPr>
          <w:b/>
          <w:w w:val="99"/>
        </w:rPr>
        <w:t>Data</w:t>
      </w:r>
      <w:r w:rsidR="00EE0D0F" w:rsidRPr="00D22430">
        <w:rPr>
          <w:b/>
          <w:w w:val="99"/>
        </w:rPr>
        <w:t xml:space="preserve"> Analysis</w:t>
      </w:r>
    </w:p>
    <w:p w:rsidR="00C21BC5" w:rsidRDefault="00C21BC5" w:rsidP="008600E3">
      <w:pPr>
        <w:pStyle w:val="BodyText"/>
        <w:rPr>
          <w:w w:val="99"/>
        </w:rPr>
      </w:pPr>
    </w:p>
    <w:p w:rsidR="00C21BC5" w:rsidRPr="00C21BC5" w:rsidRDefault="00D22430" w:rsidP="00D22430">
      <w:pPr>
        <w:pStyle w:val="BodyText"/>
        <w:jc w:val="center"/>
        <w:rPr>
          <w:w w:val="99"/>
          <w:lang w:val="en-IN"/>
        </w:rPr>
      </w:pPr>
      <w:r w:rsidRPr="008600E3">
        <w:t xml:space="preserve">Figure </w:t>
      </w:r>
      <w:r w:rsidR="00B737BC">
        <w:t>8.</w:t>
      </w:r>
      <w:r w:rsidR="00C21BC5" w:rsidRPr="00C21BC5">
        <w:rPr>
          <w:w w:val="99"/>
        </w:rPr>
        <w:t>Temperature (In Celsius) versus Time (In hours)</w:t>
      </w:r>
    </w:p>
    <w:p w:rsidR="00C21BC5" w:rsidRDefault="00C21BC5" w:rsidP="00D22430">
      <w:pPr>
        <w:pStyle w:val="BodyText"/>
        <w:jc w:val="center"/>
        <w:rPr>
          <w:w w:val="99"/>
        </w:rPr>
      </w:pPr>
    </w:p>
    <w:p w:rsidR="00D22430" w:rsidRDefault="00C21BC5" w:rsidP="00D22430">
      <w:pPr>
        <w:pStyle w:val="BodyText"/>
        <w:jc w:val="center"/>
        <w:rPr>
          <w:noProof/>
          <w:sz w:val="22"/>
          <w:szCs w:val="22"/>
          <w:lang w:val="en-IN" w:eastAsia="en-IN"/>
        </w:rPr>
      </w:pPr>
      <w:r w:rsidRPr="00C21BC5">
        <w:rPr>
          <w:w w:val="99"/>
          <w:lang w:val="en-IN"/>
        </w:rPr>
        <w:drawing>
          <wp:inline distT="0" distB="0" distL="0" distR="0" wp14:anchorId="3A3B89ED" wp14:editId="19271CB8">
            <wp:extent cx="3969476" cy="2971800"/>
            <wp:effectExtent l="0" t="0" r="0" b="0"/>
            <wp:docPr id="8" name="Picture 2" descr="C:\Users\HP\Desktop\Research\Internet of Things\Thesis Latex 23-10-2020\Thesis Latex 23-10-2020\appendix\air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HP\Desktop\Research\Internet of Things\Thesis Latex 23-10-2020\Thesis Latex 23-10-2020\appendix\airtemp.jpg"/>
                    <pic:cNvPicPr>
                      <a:picLocks noChangeAspect="1" noChangeArrowheads="1"/>
                    </pic:cNvPicPr>
                  </pic:nvPicPr>
                  <pic:blipFill>
                    <a:blip r:embed="rId19" cstate="print"/>
                    <a:srcRect/>
                    <a:stretch>
                      <a:fillRect/>
                    </a:stretch>
                  </pic:blipFill>
                  <pic:spPr bwMode="auto">
                    <a:xfrm>
                      <a:off x="0" y="0"/>
                      <a:ext cx="3969476" cy="2971800"/>
                    </a:xfrm>
                    <a:prstGeom prst="rect">
                      <a:avLst/>
                    </a:prstGeom>
                    <a:noFill/>
                  </pic:spPr>
                </pic:pic>
              </a:graphicData>
            </a:graphic>
          </wp:inline>
        </w:drawing>
      </w:r>
    </w:p>
    <w:p w:rsidR="00D22430" w:rsidRDefault="00D22430" w:rsidP="008600E3">
      <w:pPr>
        <w:pStyle w:val="BodyText"/>
        <w:rPr>
          <w:noProof/>
          <w:sz w:val="22"/>
          <w:szCs w:val="22"/>
          <w:lang w:val="en-IN" w:eastAsia="en-IN"/>
        </w:rPr>
      </w:pPr>
    </w:p>
    <w:p w:rsidR="00D22430" w:rsidRPr="00C21BC5" w:rsidRDefault="00D22430" w:rsidP="00D22430">
      <w:pPr>
        <w:pStyle w:val="BodyText"/>
        <w:jc w:val="center"/>
        <w:rPr>
          <w:w w:val="99"/>
          <w:lang w:val="en-IN"/>
        </w:rPr>
      </w:pPr>
      <w:r w:rsidRPr="008600E3">
        <w:t xml:space="preserve">Figure </w:t>
      </w:r>
      <w:r w:rsidR="00B737BC">
        <w:t>9.</w:t>
      </w:r>
      <w:r w:rsidRPr="00C21BC5">
        <w:rPr>
          <w:w w:val="99"/>
        </w:rPr>
        <w:t>Humidity (In %) versus Time (In hours)</w:t>
      </w:r>
    </w:p>
    <w:p w:rsidR="00D22430" w:rsidRDefault="00D22430" w:rsidP="00D22430">
      <w:pPr>
        <w:pStyle w:val="BodyText"/>
        <w:jc w:val="center"/>
        <w:rPr>
          <w:w w:val="99"/>
        </w:rPr>
      </w:pPr>
    </w:p>
    <w:p w:rsidR="00D22430" w:rsidRDefault="00D22430" w:rsidP="008600E3">
      <w:pPr>
        <w:pStyle w:val="BodyText"/>
        <w:rPr>
          <w:noProof/>
          <w:sz w:val="22"/>
          <w:szCs w:val="22"/>
          <w:lang w:val="en-IN" w:eastAsia="en-IN"/>
        </w:rPr>
      </w:pPr>
    </w:p>
    <w:p w:rsidR="00C21BC5" w:rsidRPr="008600E3" w:rsidRDefault="00C21BC5" w:rsidP="00D22430">
      <w:pPr>
        <w:pStyle w:val="BodyText"/>
        <w:jc w:val="center"/>
        <w:rPr>
          <w:w w:val="99"/>
          <w:lang w:val="en-IN"/>
        </w:rPr>
      </w:pPr>
      <w:r w:rsidRPr="00C21BC5">
        <w:rPr>
          <w:w w:val="99"/>
          <w:lang w:val="en-IN"/>
        </w:rPr>
        <w:drawing>
          <wp:inline distT="0" distB="0" distL="0" distR="0" wp14:anchorId="31A53FB4" wp14:editId="2B89B45C">
            <wp:extent cx="4122148" cy="3086100"/>
            <wp:effectExtent l="0" t="0" r="0" b="0"/>
            <wp:docPr id="4099" name="Picture 3" descr="C:\Users\HP\Desktop\Research\Internet of Things\Thesis Latex 23-10-2020\Thesis Latex 23-10-2020\appendix\humid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HP\Desktop\Research\Internet of Things\Thesis Latex 23-10-2020\Thesis Latex 23-10-2020\appendix\humidity.jpg"/>
                    <pic:cNvPicPr>
                      <a:picLocks noChangeAspect="1" noChangeArrowheads="1"/>
                    </pic:cNvPicPr>
                  </pic:nvPicPr>
                  <pic:blipFill>
                    <a:blip r:embed="rId20" cstate="print"/>
                    <a:srcRect/>
                    <a:stretch>
                      <a:fillRect/>
                    </a:stretch>
                  </pic:blipFill>
                  <pic:spPr bwMode="auto">
                    <a:xfrm>
                      <a:off x="0" y="0"/>
                      <a:ext cx="4122148" cy="3086100"/>
                    </a:xfrm>
                    <a:prstGeom prst="rect">
                      <a:avLst/>
                    </a:prstGeom>
                    <a:noFill/>
                  </pic:spPr>
                </pic:pic>
              </a:graphicData>
            </a:graphic>
          </wp:inline>
        </w:drawing>
      </w:r>
    </w:p>
    <w:p w:rsidR="00D22430" w:rsidRDefault="00D22430" w:rsidP="00E037D6">
      <w:pPr>
        <w:pStyle w:val="BodyText"/>
        <w:jc w:val="center"/>
        <w:rPr>
          <w:w w:val="99"/>
        </w:rPr>
      </w:pPr>
    </w:p>
    <w:p w:rsidR="00D22430" w:rsidRDefault="00D22430" w:rsidP="00E037D6">
      <w:pPr>
        <w:pStyle w:val="BodyText"/>
        <w:jc w:val="center"/>
        <w:rPr>
          <w:w w:val="99"/>
        </w:rPr>
      </w:pPr>
    </w:p>
    <w:p w:rsidR="00D22430" w:rsidRDefault="00D22430" w:rsidP="00E037D6">
      <w:pPr>
        <w:pStyle w:val="BodyText"/>
        <w:jc w:val="center"/>
        <w:rPr>
          <w:w w:val="99"/>
        </w:rPr>
      </w:pPr>
    </w:p>
    <w:p w:rsidR="00D22430" w:rsidRDefault="00D22430" w:rsidP="00E037D6">
      <w:pPr>
        <w:pStyle w:val="BodyText"/>
        <w:jc w:val="center"/>
        <w:rPr>
          <w:w w:val="99"/>
        </w:rPr>
      </w:pPr>
    </w:p>
    <w:p w:rsidR="00D22430" w:rsidRDefault="00D22430" w:rsidP="00E037D6">
      <w:pPr>
        <w:pStyle w:val="BodyText"/>
        <w:jc w:val="center"/>
        <w:rPr>
          <w:w w:val="99"/>
        </w:rPr>
      </w:pPr>
    </w:p>
    <w:p w:rsidR="00D22430" w:rsidRDefault="00D22430" w:rsidP="00E037D6">
      <w:pPr>
        <w:pStyle w:val="BodyText"/>
        <w:jc w:val="center"/>
        <w:rPr>
          <w:w w:val="99"/>
        </w:rPr>
      </w:pPr>
    </w:p>
    <w:p w:rsidR="00D22430" w:rsidRDefault="00D22430" w:rsidP="00E037D6">
      <w:pPr>
        <w:pStyle w:val="BodyText"/>
        <w:jc w:val="center"/>
        <w:rPr>
          <w:w w:val="99"/>
        </w:rPr>
      </w:pPr>
    </w:p>
    <w:p w:rsidR="00D22430" w:rsidRDefault="00D22430" w:rsidP="00E037D6">
      <w:pPr>
        <w:pStyle w:val="BodyText"/>
        <w:jc w:val="center"/>
        <w:rPr>
          <w:w w:val="99"/>
        </w:rPr>
      </w:pPr>
    </w:p>
    <w:p w:rsidR="00D22430" w:rsidRDefault="00D22430" w:rsidP="00E037D6">
      <w:pPr>
        <w:pStyle w:val="BodyText"/>
        <w:jc w:val="center"/>
        <w:rPr>
          <w:w w:val="99"/>
        </w:rPr>
      </w:pPr>
    </w:p>
    <w:p w:rsidR="00D22430" w:rsidRDefault="00D22430" w:rsidP="00E037D6">
      <w:pPr>
        <w:pStyle w:val="BodyText"/>
        <w:jc w:val="center"/>
        <w:rPr>
          <w:w w:val="99"/>
        </w:rPr>
      </w:pPr>
    </w:p>
    <w:p w:rsidR="00D22430" w:rsidRDefault="00D22430" w:rsidP="00E037D6">
      <w:pPr>
        <w:pStyle w:val="BodyText"/>
        <w:jc w:val="center"/>
        <w:rPr>
          <w:w w:val="99"/>
        </w:rPr>
      </w:pPr>
    </w:p>
    <w:p w:rsidR="00297A91" w:rsidRPr="008600E3" w:rsidRDefault="00D22430" w:rsidP="00E037D6">
      <w:pPr>
        <w:pStyle w:val="BodyText"/>
        <w:jc w:val="center"/>
        <w:rPr>
          <w:w w:val="99"/>
        </w:rPr>
      </w:pPr>
      <w:r w:rsidRPr="008600E3">
        <w:t xml:space="preserve">Figure </w:t>
      </w:r>
      <w:r w:rsidR="00B737BC">
        <w:t>10.</w:t>
      </w:r>
      <w:r w:rsidRPr="008600E3">
        <w:rPr>
          <w:w w:val="99"/>
        </w:rPr>
        <w:t>Soil Temperature (In Celsius) versus Time (In hours)</w:t>
      </w:r>
    </w:p>
    <w:p w:rsidR="00297A91" w:rsidRPr="008600E3" w:rsidRDefault="00297A91" w:rsidP="008600E3">
      <w:pPr>
        <w:pStyle w:val="BodyText"/>
        <w:rPr>
          <w:w w:val="99"/>
        </w:rPr>
      </w:pPr>
    </w:p>
    <w:p w:rsidR="00297A91" w:rsidRDefault="00EE0D0F" w:rsidP="00E037D6">
      <w:pPr>
        <w:pStyle w:val="BodyText"/>
        <w:jc w:val="center"/>
        <w:rPr>
          <w:w w:val="99"/>
        </w:rPr>
      </w:pPr>
      <w:r w:rsidRPr="008600E3">
        <w:rPr>
          <w:noProof/>
          <w:w w:val="99"/>
          <w:lang w:val="en-IN" w:eastAsia="en-IN"/>
        </w:rPr>
        <w:lastRenderedPageBreak/>
        <w:drawing>
          <wp:inline distT="0" distB="0" distL="0" distR="0" wp14:anchorId="4C9BC35E" wp14:editId="0EA2C006">
            <wp:extent cx="3164619" cy="2343504"/>
            <wp:effectExtent l="0" t="0" r="0" b="0"/>
            <wp:docPr id="5123" name="Picture 3" descr="C:\Users\HP\Desktop\Research\Internet of Things\Thesis Latex 23-10-2020\Thesis Latex 23-10-2020\appendix\soil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HP\Desktop\Research\Internet of Things\Thesis Latex 23-10-2020\Thesis Latex 23-10-2020\appendix\soiltemperature.jpg"/>
                    <pic:cNvPicPr>
                      <a:picLocks noChangeAspect="1" noChangeArrowheads="1"/>
                    </pic:cNvPicPr>
                  </pic:nvPicPr>
                  <pic:blipFill>
                    <a:blip r:embed="rId21" cstate="print"/>
                    <a:srcRect/>
                    <a:stretch>
                      <a:fillRect/>
                    </a:stretch>
                  </pic:blipFill>
                  <pic:spPr bwMode="auto">
                    <a:xfrm>
                      <a:off x="0" y="0"/>
                      <a:ext cx="3165475" cy="2344138"/>
                    </a:xfrm>
                    <a:prstGeom prst="rect">
                      <a:avLst/>
                    </a:prstGeom>
                    <a:noFill/>
                  </pic:spPr>
                </pic:pic>
              </a:graphicData>
            </a:graphic>
          </wp:inline>
        </w:drawing>
      </w:r>
    </w:p>
    <w:p w:rsidR="00B737BC" w:rsidRDefault="00B737BC" w:rsidP="00D22430">
      <w:pPr>
        <w:pStyle w:val="BodyText"/>
      </w:pPr>
    </w:p>
    <w:p w:rsidR="00B737BC" w:rsidRDefault="00B737BC" w:rsidP="00B737BC">
      <w:pPr>
        <w:pStyle w:val="BodyText"/>
        <w:jc w:val="center"/>
      </w:pPr>
    </w:p>
    <w:p w:rsidR="00B737BC" w:rsidRDefault="00B737BC" w:rsidP="00B737BC">
      <w:pPr>
        <w:pStyle w:val="BodyText"/>
        <w:jc w:val="center"/>
      </w:pPr>
    </w:p>
    <w:p w:rsidR="00D22430" w:rsidRPr="008600E3" w:rsidRDefault="00D22430" w:rsidP="00B737BC">
      <w:pPr>
        <w:pStyle w:val="BodyText"/>
        <w:jc w:val="center"/>
        <w:rPr>
          <w:w w:val="99"/>
          <w:lang w:val="en-IN"/>
        </w:rPr>
      </w:pPr>
      <w:r w:rsidRPr="008600E3">
        <w:t xml:space="preserve">Figure </w:t>
      </w:r>
      <w:r w:rsidR="00B737BC">
        <w:t>11.</w:t>
      </w:r>
      <w:r w:rsidRPr="008600E3">
        <w:rPr>
          <w:w w:val="99"/>
        </w:rPr>
        <w:t>Moisture (In %) versus Time (In hours)</w:t>
      </w:r>
    </w:p>
    <w:p w:rsidR="00D22430" w:rsidRPr="008600E3" w:rsidRDefault="00D22430" w:rsidP="00B737BC">
      <w:pPr>
        <w:pStyle w:val="BodyText"/>
        <w:jc w:val="center"/>
        <w:rPr>
          <w:w w:val="99"/>
          <w:lang w:val="en-IN"/>
        </w:rPr>
      </w:pPr>
    </w:p>
    <w:p w:rsidR="00E037D6" w:rsidRPr="008600E3" w:rsidRDefault="00E037D6" w:rsidP="00E037D6">
      <w:pPr>
        <w:pStyle w:val="BodyText"/>
        <w:jc w:val="center"/>
        <w:rPr>
          <w:w w:val="99"/>
        </w:rPr>
      </w:pPr>
    </w:p>
    <w:p w:rsidR="00EE0D0F" w:rsidRPr="008600E3" w:rsidRDefault="00EE0D0F" w:rsidP="008600E3">
      <w:pPr>
        <w:pStyle w:val="BodyText"/>
        <w:rPr>
          <w:w w:val="99"/>
          <w:lang w:val="en-IN"/>
        </w:rPr>
      </w:pPr>
    </w:p>
    <w:p w:rsidR="00EE0D0F" w:rsidRPr="008600E3" w:rsidRDefault="00EE0D0F" w:rsidP="008600E3">
      <w:pPr>
        <w:pStyle w:val="BodyText"/>
        <w:rPr>
          <w:w w:val="99"/>
          <w:lang w:val="en-IN"/>
        </w:rPr>
      </w:pPr>
    </w:p>
    <w:p w:rsidR="00EE0D0F" w:rsidRPr="008600E3" w:rsidRDefault="00EE0D0F" w:rsidP="00E037D6">
      <w:pPr>
        <w:pStyle w:val="BodyText"/>
        <w:jc w:val="center"/>
        <w:rPr>
          <w:w w:val="99"/>
          <w:lang w:val="en-IN"/>
        </w:rPr>
      </w:pPr>
      <w:r w:rsidRPr="008600E3">
        <w:rPr>
          <w:noProof/>
          <w:w w:val="99"/>
          <w:lang w:val="en-IN" w:eastAsia="en-IN"/>
        </w:rPr>
        <w:drawing>
          <wp:inline distT="0" distB="0" distL="0" distR="0" wp14:anchorId="14AD559D" wp14:editId="58BA1AAF">
            <wp:extent cx="3077154" cy="2695492"/>
            <wp:effectExtent l="0" t="0" r="0" b="0"/>
            <wp:docPr id="5124" name="Picture 4" descr="C:\Users\HP\Desktop\Research\Internet of Things\Thesis Latex 23-10-2020\Thesis Latex 23-10-2020\appendix\soilmoi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HP\Desktop\Research\Internet of Things\Thesis Latex 23-10-2020\Thesis Latex 23-10-2020\appendix\soilmoisture.jpg"/>
                    <pic:cNvPicPr>
                      <a:picLocks noChangeAspect="1" noChangeArrowheads="1"/>
                    </pic:cNvPicPr>
                  </pic:nvPicPr>
                  <pic:blipFill>
                    <a:blip r:embed="rId22" cstate="print"/>
                    <a:srcRect/>
                    <a:stretch>
                      <a:fillRect/>
                    </a:stretch>
                  </pic:blipFill>
                  <pic:spPr bwMode="auto">
                    <a:xfrm>
                      <a:off x="0" y="0"/>
                      <a:ext cx="3077987" cy="2696222"/>
                    </a:xfrm>
                    <a:prstGeom prst="rect">
                      <a:avLst/>
                    </a:prstGeom>
                    <a:noFill/>
                  </pic:spPr>
                </pic:pic>
              </a:graphicData>
            </a:graphic>
          </wp:inline>
        </w:drawing>
      </w:r>
    </w:p>
    <w:p w:rsidR="00297A91" w:rsidRPr="008600E3" w:rsidRDefault="00297A91" w:rsidP="008600E3">
      <w:pPr>
        <w:pStyle w:val="BodyText"/>
        <w:rPr>
          <w:w w:val="99"/>
        </w:rPr>
      </w:pPr>
    </w:p>
    <w:p w:rsidR="00EE0D0F" w:rsidRPr="008600E3" w:rsidRDefault="00EE0D0F" w:rsidP="008600E3">
      <w:pPr>
        <w:pStyle w:val="BodyText"/>
        <w:rPr>
          <w:w w:val="99"/>
          <w:lang w:val="en-IN"/>
        </w:rPr>
      </w:pPr>
    </w:p>
    <w:p w:rsidR="00EE0D0F" w:rsidRPr="008600E3" w:rsidRDefault="00EE0D0F" w:rsidP="008600E3">
      <w:pPr>
        <w:pStyle w:val="BodyText"/>
        <w:rPr>
          <w:w w:val="99"/>
          <w:lang w:val="en-IN"/>
        </w:rPr>
      </w:pPr>
    </w:p>
    <w:p w:rsidR="00EE0D0F" w:rsidRPr="008600E3" w:rsidRDefault="00B737BC" w:rsidP="00B737BC">
      <w:pPr>
        <w:pStyle w:val="BodyText"/>
        <w:jc w:val="center"/>
        <w:rPr>
          <w:w w:val="99"/>
          <w:lang w:val="en-IN"/>
        </w:rPr>
      </w:pPr>
      <w:r w:rsidRPr="00B737BC">
        <w:rPr>
          <w:b/>
        </w:rPr>
        <w:t>REFERENCES</w:t>
      </w:r>
    </w:p>
    <w:p w:rsidR="00EE0D0F" w:rsidRPr="008600E3" w:rsidRDefault="00EE0D0F" w:rsidP="008600E3">
      <w:pPr>
        <w:pStyle w:val="BodyText"/>
        <w:rPr>
          <w:w w:val="99"/>
          <w:lang w:val="en-IN"/>
        </w:rPr>
      </w:pPr>
    </w:p>
    <w:p w:rsidR="00EE0D0F" w:rsidRPr="008600E3" w:rsidRDefault="00EE0D0F" w:rsidP="008600E3">
      <w:pPr>
        <w:pStyle w:val="BodyText"/>
        <w:rPr>
          <w:w w:val="99"/>
          <w:lang w:val="en-IN"/>
        </w:rPr>
      </w:pPr>
      <w:r w:rsidRPr="008600E3">
        <w:rPr>
          <w:w w:val="99"/>
        </w:rPr>
        <w:t>[1]</w:t>
      </w:r>
      <w:r w:rsidRPr="008600E3">
        <w:rPr>
          <w:w w:val="99"/>
        </w:rPr>
        <w:tab/>
        <w:t>[</w:t>
      </w:r>
      <w:proofErr w:type="spellStart"/>
      <w:r w:rsidRPr="008600E3">
        <w:rPr>
          <w:w w:val="99"/>
        </w:rPr>
        <w:t>Bandyopadhyay</w:t>
      </w:r>
      <w:proofErr w:type="spellEnd"/>
      <w:r w:rsidRPr="008600E3">
        <w:rPr>
          <w:w w:val="99"/>
        </w:rPr>
        <w:t xml:space="preserve">, D. and </w:t>
      </w:r>
      <w:proofErr w:type="spellStart"/>
      <w:r w:rsidRPr="008600E3">
        <w:rPr>
          <w:w w:val="99"/>
        </w:rPr>
        <w:t>Sen</w:t>
      </w:r>
      <w:proofErr w:type="spellEnd"/>
      <w:r w:rsidRPr="008600E3">
        <w:rPr>
          <w:w w:val="99"/>
        </w:rPr>
        <w:t xml:space="preserve">, J., 2011. Internet of things: Applications and challenges in technology and standardization. </w:t>
      </w:r>
      <w:proofErr w:type="gramStart"/>
      <w:r w:rsidRPr="008600E3">
        <w:rPr>
          <w:w w:val="99"/>
        </w:rPr>
        <w:t>Wireless Personal Communications, 58(1), pp.49-69.</w:t>
      </w:r>
      <w:proofErr w:type="gramEnd"/>
    </w:p>
    <w:p w:rsidR="00EE0D0F" w:rsidRPr="008600E3" w:rsidRDefault="00EE0D0F" w:rsidP="008600E3">
      <w:pPr>
        <w:pStyle w:val="BodyText"/>
        <w:rPr>
          <w:w w:val="99"/>
          <w:lang w:val="en-IN"/>
        </w:rPr>
      </w:pPr>
      <w:r w:rsidRPr="008600E3">
        <w:rPr>
          <w:w w:val="99"/>
        </w:rPr>
        <w:t>[2]</w:t>
      </w:r>
      <w:r w:rsidRPr="008600E3">
        <w:rPr>
          <w:w w:val="99"/>
        </w:rPr>
        <w:tab/>
        <w:t xml:space="preserve">Ray, P.P., 2016. </w:t>
      </w:r>
      <w:proofErr w:type="gramStart"/>
      <w:r w:rsidRPr="008600E3">
        <w:rPr>
          <w:w w:val="99"/>
        </w:rPr>
        <w:t>A survey on Internet of Things architectures.</w:t>
      </w:r>
      <w:proofErr w:type="gramEnd"/>
      <w:r w:rsidRPr="008600E3">
        <w:rPr>
          <w:w w:val="99"/>
        </w:rPr>
        <w:t xml:space="preserve"> </w:t>
      </w:r>
      <w:proofErr w:type="gramStart"/>
      <w:r w:rsidRPr="008600E3">
        <w:rPr>
          <w:w w:val="99"/>
        </w:rPr>
        <w:t>Journal of King Saud University-Computer and Information Sciences.</w:t>
      </w:r>
      <w:proofErr w:type="gramEnd"/>
      <w:r w:rsidRPr="008600E3">
        <w:rPr>
          <w:w w:val="99"/>
        </w:rPr>
        <w:t xml:space="preserve"> </w:t>
      </w:r>
      <w:proofErr w:type="spellStart"/>
      <w:proofErr w:type="gramStart"/>
      <w:r w:rsidRPr="008600E3">
        <w:rPr>
          <w:w w:val="99"/>
        </w:rPr>
        <w:t>Delicato</w:t>
      </w:r>
      <w:proofErr w:type="spellEnd"/>
      <w:r w:rsidRPr="008600E3">
        <w:rPr>
          <w:w w:val="99"/>
        </w:rPr>
        <w:t xml:space="preserve">, F.C., </w:t>
      </w:r>
      <w:proofErr w:type="spellStart"/>
      <w:r w:rsidRPr="008600E3">
        <w:rPr>
          <w:w w:val="99"/>
        </w:rPr>
        <w:t>Pires</w:t>
      </w:r>
      <w:proofErr w:type="spellEnd"/>
      <w:r w:rsidRPr="008600E3">
        <w:rPr>
          <w:w w:val="99"/>
        </w:rPr>
        <w:t>, P.F. and Batista, T., 2017.</w:t>
      </w:r>
      <w:proofErr w:type="gramEnd"/>
      <w:r w:rsidRPr="008600E3">
        <w:rPr>
          <w:w w:val="99"/>
        </w:rPr>
        <w:t xml:space="preserve"> </w:t>
      </w:r>
    </w:p>
    <w:p w:rsidR="00EE0D0F" w:rsidRPr="008600E3" w:rsidRDefault="00EE0D0F" w:rsidP="008600E3">
      <w:pPr>
        <w:pStyle w:val="BodyText"/>
        <w:rPr>
          <w:w w:val="99"/>
          <w:lang w:val="en-IN"/>
        </w:rPr>
      </w:pPr>
      <w:r w:rsidRPr="008600E3">
        <w:rPr>
          <w:w w:val="99"/>
        </w:rPr>
        <w:t>[3]</w:t>
      </w:r>
      <w:r w:rsidRPr="008600E3">
        <w:rPr>
          <w:w w:val="99"/>
        </w:rPr>
        <w:tab/>
        <w:t xml:space="preserve">The Resource Management Challenge in IoT. </w:t>
      </w:r>
      <w:proofErr w:type="gramStart"/>
      <w:r w:rsidRPr="008600E3">
        <w:rPr>
          <w:w w:val="99"/>
        </w:rPr>
        <w:t>In Resource Management for Internet of Things (pp. 7-18).</w:t>
      </w:r>
      <w:proofErr w:type="gramEnd"/>
      <w:r w:rsidRPr="008600E3">
        <w:rPr>
          <w:w w:val="99"/>
        </w:rPr>
        <w:t xml:space="preserve"> </w:t>
      </w:r>
      <w:proofErr w:type="gramStart"/>
      <w:r w:rsidRPr="008600E3">
        <w:rPr>
          <w:w w:val="99"/>
        </w:rPr>
        <w:t>Springer, Cham.</w:t>
      </w:r>
      <w:proofErr w:type="gramEnd"/>
      <w:r w:rsidRPr="008600E3">
        <w:rPr>
          <w:w w:val="99"/>
        </w:rPr>
        <w:t xml:space="preserve"> Das, S.K. and </w:t>
      </w:r>
      <w:proofErr w:type="spellStart"/>
      <w:r w:rsidRPr="008600E3">
        <w:rPr>
          <w:w w:val="99"/>
        </w:rPr>
        <w:t>Ammari</w:t>
      </w:r>
      <w:proofErr w:type="spellEnd"/>
      <w:r w:rsidRPr="008600E3">
        <w:rPr>
          <w:w w:val="99"/>
        </w:rPr>
        <w:t xml:space="preserve">, H.M., 2009. </w:t>
      </w:r>
    </w:p>
    <w:p w:rsidR="00EE0D0F" w:rsidRPr="008600E3" w:rsidRDefault="00EE0D0F" w:rsidP="008600E3">
      <w:pPr>
        <w:pStyle w:val="BodyText"/>
        <w:rPr>
          <w:w w:val="99"/>
          <w:lang w:val="en-IN"/>
        </w:rPr>
      </w:pPr>
      <w:r w:rsidRPr="008600E3">
        <w:rPr>
          <w:w w:val="99"/>
        </w:rPr>
        <w:t>[4]</w:t>
      </w:r>
      <w:r w:rsidRPr="008600E3">
        <w:rPr>
          <w:w w:val="99"/>
        </w:rPr>
        <w:tab/>
        <w:t xml:space="preserve">Routing and data dissemination. A Networking Perspective, p.67. </w:t>
      </w:r>
      <w:proofErr w:type="spellStart"/>
      <w:proofErr w:type="gramStart"/>
      <w:r w:rsidRPr="008600E3">
        <w:rPr>
          <w:w w:val="99"/>
        </w:rPr>
        <w:t>Rachidi</w:t>
      </w:r>
      <w:proofErr w:type="spellEnd"/>
      <w:r w:rsidRPr="008600E3">
        <w:rPr>
          <w:w w:val="99"/>
        </w:rPr>
        <w:t xml:space="preserve">, H. and </w:t>
      </w:r>
      <w:proofErr w:type="spellStart"/>
      <w:r w:rsidRPr="008600E3">
        <w:rPr>
          <w:w w:val="99"/>
        </w:rPr>
        <w:t>Karmouch</w:t>
      </w:r>
      <w:proofErr w:type="spellEnd"/>
      <w:r w:rsidRPr="008600E3">
        <w:rPr>
          <w:w w:val="99"/>
        </w:rPr>
        <w:t>, A., 2011, April.</w:t>
      </w:r>
      <w:proofErr w:type="gramEnd"/>
      <w:r w:rsidRPr="008600E3">
        <w:rPr>
          <w:w w:val="99"/>
        </w:rPr>
        <w:t xml:space="preserve"> </w:t>
      </w:r>
      <w:proofErr w:type="gramStart"/>
      <w:r w:rsidRPr="008600E3">
        <w:rPr>
          <w:w w:val="99"/>
        </w:rPr>
        <w:t>A framework for self-</w:t>
      </w:r>
      <w:proofErr w:type="spellStart"/>
      <w:r w:rsidRPr="008600E3">
        <w:rPr>
          <w:w w:val="99"/>
        </w:rPr>
        <w:t>conguring</w:t>
      </w:r>
      <w:proofErr w:type="spellEnd"/>
      <w:r w:rsidRPr="008600E3">
        <w:rPr>
          <w:w w:val="99"/>
        </w:rPr>
        <w:t xml:space="preserve"> devices using TR-069.</w:t>
      </w:r>
      <w:proofErr w:type="gramEnd"/>
      <w:r w:rsidRPr="008600E3">
        <w:rPr>
          <w:w w:val="99"/>
        </w:rPr>
        <w:t xml:space="preserve"> In Multimedia Computing and Systems (ICMCS), 2011 International Conference on (pp. 1-6). </w:t>
      </w:r>
      <w:proofErr w:type="gramStart"/>
      <w:r w:rsidRPr="008600E3">
        <w:rPr>
          <w:w w:val="99"/>
        </w:rPr>
        <w:t>IEEE.</w:t>
      </w:r>
      <w:proofErr w:type="gramEnd"/>
    </w:p>
    <w:p w:rsidR="00EE0D0F" w:rsidRPr="008600E3" w:rsidRDefault="00EE0D0F" w:rsidP="008600E3">
      <w:pPr>
        <w:pStyle w:val="BodyText"/>
        <w:rPr>
          <w:w w:val="99"/>
          <w:lang w:val="en-IN"/>
        </w:rPr>
      </w:pPr>
      <w:r w:rsidRPr="008600E3">
        <w:rPr>
          <w:w w:val="99"/>
          <w:lang w:val="it-IT"/>
        </w:rPr>
        <w:t>[5]</w:t>
      </w:r>
      <w:r w:rsidRPr="008600E3">
        <w:rPr>
          <w:w w:val="99"/>
          <w:lang w:val="it-IT"/>
        </w:rPr>
        <w:tab/>
        <w:t xml:space="preserve">Ruta, M., Scioscia, F., Di Sciascio, E. and Loseto, G., 2011. Semantic-based </w:t>
      </w:r>
      <w:r w:rsidRPr="008600E3">
        <w:rPr>
          <w:w w:val="99"/>
        </w:rPr>
        <w:t xml:space="preserve">enhancement of ISO/IEC 14543-3 EIB/KNX standard for building automation. </w:t>
      </w:r>
      <w:proofErr w:type="gramStart"/>
      <w:r w:rsidRPr="008600E3">
        <w:rPr>
          <w:w w:val="99"/>
        </w:rPr>
        <w:t>IEEE Transactions on Industrial Informatics, 7(4), pp.731-739.</w:t>
      </w:r>
      <w:proofErr w:type="gramEnd"/>
    </w:p>
    <w:p w:rsidR="00EE0D0F" w:rsidRPr="008600E3" w:rsidRDefault="00EE0D0F" w:rsidP="008600E3">
      <w:pPr>
        <w:pStyle w:val="BodyText"/>
        <w:rPr>
          <w:w w:val="99"/>
          <w:lang w:val="en-IN"/>
        </w:rPr>
      </w:pPr>
      <w:r w:rsidRPr="008600E3">
        <w:rPr>
          <w:w w:val="99"/>
        </w:rPr>
        <w:lastRenderedPageBreak/>
        <w:t>[6]</w:t>
      </w:r>
      <w:r w:rsidRPr="008600E3">
        <w:rPr>
          <w:w w:val="99"/>
        </w:rPr>
        <w:tab/>
        <w:t xml:space="preserve">Shan, Y. and Wang, H., 2010, March. </w:t>
      </w:r>
      <w:proofErr w:type="gramStart"/>
      <w:r w:rsidRPr="008600E3">
        <w:rPr>
          <w:w w:val="99"/>
        </w:rPr>
        <w:t xml:space="preserve">Research on </w:t>
      </w:r>
      <w:proofErr w:type="spellStart"/>
      <w:r w:rsidRPr="008600E3">
        <w:rPr>
          <w:w w:val="99"/>
        </w:rPr>
        <w:t>eld</w:t>
      </w:r>
      <w:proofErr w:type="spellEnd"/>
      <w:r w:rsidRPr="008600E3">
        <w:rPr>
          <w:w w:val="99"/>
        </w:rPr>
        <w:t xml:space="preserve"> device integration model.</w:t>
      </w:r>
      <w:proofErr w:type="gramEnd"/>
      <w:r w:rsidRPr="008600E3">
        <w:rPr>
          <w:w w:val="99"/>
        </w:rPr>
        <w:t xml:space="preserve"> </w:t>
      </w:r>
      <w:proofErr w:type="gramStart"/>
      <w:r w:rsidRPr="008600E3">
        <w:rPr>
          <w:w w:val="99"/>
        </w:rPr>
        <w:t>In Measuring Technology and Mechatronics Automation (ICMTMA), 2010 International Conference on (Vol. 3, pp. 79-82).</w:t>
      </w:r>
      <w:proofErr w:type="gramEnd"/>
      <w:r w:rsidRPr="008600E3">
        <w:rPr>
          <w:w w:val="99"/>
        </w:rPr>
        <w:t xml:space="preserve"> </w:t>
      </w:r>
      <w:proofErr w:type="gramStart"/>
      <w:r w:rsidRPr="008600E3">
        <w:rPr>
          <w:w w:val="99"/>
        </w:rPr>
        <w:t>IEEE.</w:t>
      </w:r>
      <w:proofErr w:type="gramEnd"/>
    </w:p>
    <w:p w:rsidR="00EE0D0F" w:rsidRPr="008600E3" w:rsidRDefault="00EE0D0F" w:rsidP="008600E3">
      <w:pPr>
        <w:pStyle w:val="BodyText"/>
        <w:rPr>
          <w:w w:val="99"/>
          <w:lang w:val="en-IN"/>
        </w:rPr>
      </w:pPr>
      <w:r w:rsidRPr="008600E3">
        <w:rPr>
          <w:w w:val="99"/>
        </w:rPr>
        <w:t>[7]</w:t>
      </w:r>
      <w:r w:rsidRPr="008600E3">
        <w:rPr>
          <w:w w:val="99"/>
        </w:rPr>
        <w:tab/>
        <w:t xml:space="preserve">Montenegro, G., </w:t>
      </w:r>
      <w:proofErr w:type="spellStart"/>
      <w:r w:rsidRPr="008600E3">
        <w:rPr>
          <w:w w:val="99"/>
        </w:rPr>
        <w:t>Kushalnagar</w:t>
      </w:r>
      <w:proofErr w:type="spellEnd"/>
      <w:r w:rsidRPr="008600E3">
        <w:rPr>
          <w:w w:val="99"/>
        </w:rPr>
        <w:t xml:space="preserve">, N., </w:t>
      </w:r>
      <w:proofErr w:type="spellStart"/>
      <w:r w:rsidRPr="008600E3">
        <w:rPr>
          <w:w w:val="99"/>
        </w:rPr>
        <w:t>Hui</w:t>
      </w:r>
      <w:proofErr w:type="spellEnd"/>
      <w:r w:rsidRPr="008600E3">
        <w:rPr>
          <w:w w:val="99"/>
        </w:rPr>
        <w:t xml:space="preserve">, J. and Culler, D., 2007. </w:t>
      </w:r>
      <w:proofErr w:type="gramStart"/>
      <w:r w:rsidRPr="008600E3">
        <w:rPr>
          <w:w w:val="99"/>
        </w:rPr>
        <w:t>Transmission of IPv6 packets over IEEE 802.15.</w:t>
      </w:r>
      <w:proofErr w:type="gramEnd"/>
      <w:r w:rsidRPr="008600E3">
        <w:rPr>
          <w:w w:val="99"/>
        </w:rPr>
        <w:t xml:space="preserve"> 4 networks (No. </w:t>
      </w:r>
      <w:proofErr w:type="gramStart"/>
      <w:r w:rsidRPr="008600E3">
        <w:rPr>
          <w:w w:val="99"/>
        </w:rPr>
        <w:t>RFC 4944).</w:t>
      </w:r>
      <w:proofErr w:type="gramEnd"/>
    </w:p>
    <w:p w:rsidR="00EE0D0F" w:rsidRPr="008600E3" w:rsidRDefault="00EE0D0F" w:rsidP="008600E3">
      <w:pPr>
        <w:pStyle w:val="BodyText"/>
        <w:rPr>
          <w:w w:val="99"/>
          <w:lang w:val="en-IN"/>
        </w:rPr>
      </w:pPr>
      <w:r w:rsidRPr="008600E3">
        <w:rPr>
          <w:w w:val="99"/>
        </w:rPr>
        <w:t>[8]</w:t>
      </w:r>
      <w:r w:rsidRPr="008600E3">
        <w:rPr>
          <w:w w:val="99"/>
        </w:rPr>
        <w:tab/>
      </w:r>
      <w:proofErr w:type="spellStart"/>
      <w:r w:rsidRPr="008600E3">
        <w:rPr>
          <w:w w:val="99"/>
        </w:rPr>
        <w:t>Jaey</w:t>
      </w:r>
      <w:proofErr w:type="spellEnd"/>
      <w:r w:rsidRPr="008600E3">
        <w:rPr>
          <w:w w:val="99"/>
        </w:rPr>
        <w:t xml:space="preserve">, T., 2014. </w:t>
      </w:r>
      <w:proofErr w:type="spellStart"/>
      <w:proofErr w:type="gramStart"/>
      <w:r w:rsidRPr="008600E3">
        <w:rPr>
          <w:w w:val="99"/>
        </w:rPr>
        <w:t>Mqtt</w:t>
      </w:r>
      <w:proofErr w:type="spellEnd"/>
      <w:r w:rsidRPr="008600E3">
        <w:rPr>
          <w:w w:val="99"/>
        </w:rPr>
        <w:t xml:space="preserve"> and </w:t>
      </w:r>
      <w:proofErr w:type="spellStart"/>
      <w:r w:rsidRPr="008600E3">
        <w:rPr>
          <w:w w:val="99"/>
        </w:rPr>
        <w:t>coap</w:t>
      </w:r>
      <w:proofErr w:type="spellEnd"/>
      <w:r w:rsidRPr="008600E3">
        <w:rPr>
          <w:w w:val="99"/>
        </w:rPr>
        <w:t>, IoT protocols.</w:t>
      </w:r>
      <w:proofErr w:type="gramEnd"/>
      <w:r w:rsidRPr="008600E3">
        <w:rPr>
          <w:w w:val="99"/>
        </w:rPr>
        <w:t xml:space="preserve"> Feb-2014</w:t>
      </w:r>
      <w:proofErr w:type="gramStart"/>
      <w:r w:rsidRPr="008600E3">
        <w:rPr>
          <w:w w:val="99"/>
        </w:rPr>
        <w:t>.[</w:t>
      </w:r>
      <w:proofErr w:type="gramEnd"/>
      <w:r w:rsidRPr="008600E3">
        <w:rPr>
          <w:w w:val="99"/>
        </w:rPr>
        <w:t>Online].</w:t>
      </w:r>
    </w:p>
    <w:p w:rsidR="00EE0D0F" w:rsidRPr="008600E3" w:rsidRDefault="00EE0D0F" w:rsidP="008600E3">
      <w:pPr>
        <w:pStyle w:val="BodyText"/>
        <w:rPr>
          <w:w w:val="99"/>
          <w:lang w:val="en-IN"/>
        </w:rPr>
      </w:pPr>
      <w:r w:rsidRPr="008600E3">
        <w:rPr>
          <w:w w:val="99"/>
        </w:rPr>
        <w:t>[9]</w:t>
      </w:r>
      <w:r w:rsidRPr="008600E3">
        <w:rPr>
          <w:w w:val="99"/>
        </w:rPr>
        <w:tab/>
        <w:t xml:space="preserve">Shelby, Z., </w:t>
      </w:r>
      <w:proofErr w:type="spellStart"/>
      <w:r w:rsidRPr="008600E3">
        <w:rPr>
          <w:w w:val="99"/>
        </w:rPr>
        <w:t>Hartke</w:t>
      </w:r>
      <w:proofErr w:type="spellEnd"/>
      <w:r w:rsidRPr="008600E3">
        <w:rPr>
          <w:w w:val="99"/>
        </w:rPr>
        <w:t>, K. and Bormann, C., 2014. The constrained application protocol (</w:t>
      </w:r>
      <w:proofErr w:type="spellStart"/>
      <w:r w:rsidRPr="008600E3">
        <w:rPr>
          <w:w w:val="99"/>
        </w:rPr>
        <w:t>CoAP</w:t>
      </w:r>
      <w:proofErr w:type="spellEnd"/>
      <w:r w:rsidRPr="008600E3">
        <w:rPr>
          <w:w w:val="99"/>
        </w:rPr>
        <w:t>).</w:t>
      </w:r>
    </w:p>
    <w:p w:rsidR="00EE0D0F" w:rsidRPr="008600E3" w:rsidRDefault="00EE0D0F" w:rsidP="008600E3">
      <w:pPr>
        <w:pStyle w:val="BodyText"/>
        <w:rPr>
          <w:w w:val="99"/>
          <w:lang w:val="en-IN"/>
        </w:rPr>
      </w:pPr>
      <w:r w:rsidRPr="008600E3">
        <w:rPr>
          <w:w w:val="99"/>
        </w:rPr>
        <w:t>[10]</w:t>
      </w:r>
      <w:r w:rsidRPr="008600E3">
        <w:rPr>
          <w:w w:val="99"/>
        </w:rPr>
        <w:tab/>
        <w:t xml:space="preserve">Shelby, Z., 2010. </w:t>
      </w:r>
      <w:proofErr w:type="gramStart"/>
      <w:r w:rsidRPr="008600E3">
        <w:rPr>
          <w:w w:val="99"/>
        </w:rPr>
        <w:t>Embedded web services.</w:t>
      </w:r>
      <w:proofErr w:type="gramEnd"/>
      <w:r w:rsidRPr="008600E3">
        <w:rPr>
          <w:w w:val="99"/>
        </w:rPr>
        <w:t xml:space="preserve"> </w:t>
      </w:r>
      <w:proofErr w:type="gramStart"/>
      <w:r w:rsidRPr="008600E3">
        <w:rPr>
          <w:w w:val="99"/>
        </w:rPr>
        <w:t>IEEE Wireless Communications, 17(6).</w:t>
      </w:r>
      <w:proofErr w:type="gramEnd"/>
      <w:r w:rsidRPr="008600E3">
        <w:rPr>
          <w:w w:val="99"/>
        </w:rPr>
        <w:t xml:space="preserve"> </w:t>
      </w:r>
    </w:p>
    <w:p w:rsidR="00EE0D0F" w:rsidRPr="008600E3" w:rsidRDefault="00EE0D0F" w:rsidP="008600E3">
      <w:pPr>
        <w:pStyle w:val="BodyText"/>
        <w:rPr>
          <w:w w:val="99"/>
          <w:lang w:val="en-IN"/>
        </w:rPr>
      </w:pPr>
      <w:r w:rsidRPr="008600E3">
        <w:rPr>
          <w:w w:val="99"/>
        </w:rPr>
        <w:t>[11]</w:t>
      </w:r>
      <w:r w:rsidRPr="008600E3">
        <w:rPr>
          <w:w w:val="99"/>
        </w:rPr>
        <w:tab/>
        <w:t xml:space="preserve">Bergmann, O., </w:t>
      </w:r>
      <w:proofErr w:type="spellStart"/>
      <w:r w:rsidRPr="008600E3">
        <w:rPr>
          <w:w w:val="99"/>
        </w:rPr>
        <w:t>Hillmann</w:t>
      </w:r>
      <w:proofErr w:type="spellEnd"/>
      <w:r w:rsidRPr="008600E3">
        <w:rPr>
          <w:w w:val="99"/>
        </w:rPr>
        <w:t xml:space="preserve">, K.T. and </w:t>
      </w:r>
      <w:proofErr w:type="spellStart"/>
      <w:r w:rsidRPr="008600E3">
        <w:rPr>
          <w:w w:val="99"/>
        </w:rPr>
        <w:t>Gerdes</w:t>
      </w:r>
      <w:proofErr w:type="spellEnd"/>
      <w:r w:rsidRPr="008600E3">
        <w:rPr>
          <w:w w:val="99"/>
        </w:rPr>
        <w:t xml:space="preserve">, S., 2012, January. </w:t>
      </w:r>
      <w:proofErr w:type="gramStart"/>
      <w:r w:rsidRPr="008600E3">
        <w:rPr>
          <w:w w:val="99"/>
        </w:rPr>
        <w:t xml:space="preserve">A </w:t>
      </w:r>
      <w:proofErr w:type="spellStart"/>
      <w:r w:rsidRPr="008600E3">
        <w:rPr>
          <w:w w:val="99"/>
        </w:rPr>
        <w:t>CoAP</w:t>
      </w:r>
      <w:proofErr w:type="spellEnd"/>
      <w:r w:rsidRPr="008600E3">
        <w:rPr>
          <w:w w:val="99"/>
        </w:rPr>
        <w:t>-gateway for smart homes.</w:t>
      </w:r>
      <w:proofErr w:type="gramEnd"/>
      <w:r w:rsidRPr="008600E3">
        <w:rPr>
          <w:w w:val="99"/>
        </w:rPr>
        <w:t xml:space="preserve"> </w:t>
      </w:r>
      <w:proofErr w:type="gramStart"/>
      <w:r w:rsidRPr="008600E3">
        <w:rPr>
          <w:w w:val="99"/>
        </w:rPr>
        <w:t>In Computing, Networking and Communications (ICNC), 2012 International Conference on (pp. 446-450).</w:t>
      </w:r>
      <w:proofErr w:type="gramEnd"/>
      <w:r w:rsidRPr="008600E3">
        <w:rPr>
          <w:w w:val="99"/>
        </w:rPr>
        <w:t xml:space="preserve"> </w:t>
      </w:r>
      <w:proofErr w:type="gramStart"/>
      <w:r w:rsidRPr="008600E3">
        <w:rPr>
          <w:w w:val="99"/>
        </w:rPr>
        <w:t>IEEE.</w:t>
      </w:r>
      <w:proofErr w:type="gramEnd"/>
    </w:p>
    <w:p w:rsidR="00EE0D0F" w:rsidRPr="008600E3" w:rsidRDefault="00EE0D0F" w:rsidP="008600E3">
      <w:pPr>
        <w:pStyle w:val="BodyText"/>
        <w:rPr>
          <w:w w:val="99"/>
          <w:lang w:val="en-IN"/>
        </w:rPr>
      </w:pPr>
      <w:r w:rsidRPr="008600E3">
        <w:rPr>
          <w:w w:val="99"/>
        </w:rPr>
        <w:t>[12]</w:t>
      </w:r>
      <w:r w:rsidRPr="008600E3">
        <w:rPr>
          <w:w w:val="99"/>
        </w:rPr>
        <w:tab/>
        <w:t xml:space="preserve">Albano, M., </w:t>
      </w:r>
      <w:proofErr w:type="spellStart"/>
      <w:r w:rsidRPr="008600E3">
        <w:rPr>
          <w:w w:val="99"/>
        </w:rPr>
        <w:t>Chessa</w:t>
      </w:r>
      <w:proofErr w:type="spellEnd"/>
      <w:r w:rsidRPr="008600E3">
        <w:rPr>
          <w:w w:val="99"/>
        </w:rPr>
        <w:t xml:space="preserve">, S., </w:t>
      </w:r>
      <w:proofErr w:type="spellStart"/>
      <w:r w:rsidRPr="008600E3">
        <w:rPr>
          <w:w w:val="99"/>
        </w:rPr>
        <w:t>Nidito</w:t>
      </w:r>
      <w:proofErr w:type="spellEnd"/>
      <w:r w:rsidRPr="008600E3">
        <w:rPr>
          <w:w w:val="99"/>
        </w:rPr>
        <w:t xml:space="preserve">, F. and </w:t>
      </w:r>
      <w:proofErr w:type="spellStart"/>
      <w:r w:rsidRPr="008600E3">
        <w:rPr>
          <w:w w:val="99"/>
        </w:rPr>
        <w:t>Pelagatti</w:t>
      </w:r>
      <w:proofErr w:type="spellEnd"/>
      <w:r w:rsidRPr="008600E3">
        <w:rPr>
          <w:w w:val="99"/>
        </w:rPr>
        <w:t xml:space="preserve">, S., 2011. </w:t>
      </w:r>
      <w:proofErr w:type="gramStart"/>
      <w:r w:rsidRPr="008600E3">
        <w:rPr>
          <w:w w:val="99"/>
        </w:rPr>
        <w:t xml:space="preserve">Dealing with </w:t>
      </w:r>
      <w:proofErr w:type="spellStart"/>
      <w:r w:rsidRPr="008600E3">
        <w:rPr>
          <w:w w:val="99"/>
        </w:rPr>
        <w:t>nonuniformity</w:t>
      </w:r>
      <w:proofErr w:type="spellEnd"/>
      <w:r w:rsidRPr="008600E3">
        <w:rPr>
          <w:w w:val="99"/>
        </w:rPr>
        <w:t xml:space="preserve"> in data centric storage for wireless sensor networks.</w:t>
      </w:r>
      <w:proofErr w:type="gramEnd"/>
      <w:r w:rsidRPr="008600E3">
        <w:rPr>
          <w:w w:val="99"/>
        </w:rPr>
        <w:t xml:space="preserve"> </w:t>
      </w:r>
      <w:proofErr w:type="gramStart"/>
      <w:r w:rsidRPr="008600E3">
        <w:rPr>
          <w:w w:val="99"/>
        </w:rPr>
        <w:t>IEEE Transactions on parallel and distributed systems, 22(8), pp.1398-1406.</w:t>
      </w:r>
      <w:proofErr w:type="gramEnd"/>
    </w:p>
    <w:sectPr w:rsidR="00EE0D0F" w:rsidRPr="008600E3">
      <w:pgSz w:w="12240" w:h="15840"/>
      <w:pgMar w:top="440" w:right="660" w:bottom="340" w:left="620" w:header="182" w:footer="1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19B" w:rsidRDefault="0071719B">
      <w:r>
        <w:separator/>
      </w:r>
    </w:p>
  </w:endnote>
  <w:endnote w:type="continuationSeparator" w:id="0">
    <w:p w:rsidR="0071719B" w:rsidRDefault="0071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19B" w:rsidRDefault="0071719B">
      <w:r>
        <w:separator/>
      </w:r>
    </w:p>
  </w:footnote>
  <w:footnote w:type="continuationSeparator" w:id="0">
    <w:p w:rsidR="0071719B" w:rsidRDefault="007171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E29BD"/>
    <w:multiLevelType w:val="hybridMultilevel"/>
    <w:tmpl w:val="D4622980"/>
    <w:lvl w:ilvl="0" w:tplc="640EDFCA">
      <w:start w:val="1"/>
      <w:numFmt w:val="decimal"/>
      <w:lvlText w:val="[%1]"/>
      <w:lvlJc w:val="left"/>
      <w:pPr>
        <w:ind w:left="464" w:hanging="345"/>
        <w:jc w:val="left"/>
      </w:pPr>
      <w:rPr>
        <w:rFonts w:ascii="Times New Roman" w:eastAsia="Times New Roman" w:hAnsi="Times New Roman" w:cs="Times New Roman" w:hint="default"/>
        <w:spacing w:val="0"/>
        <w:w w:val="100"/>
        <w:sz w:val="24"/>
        <w:szCs w:val="24"/>
        <w:lang w:val="en-US" w:eastAsia="en-US" w:bidi="ar-SA"/>
      </w:rPr>
    </w:lvl>
    <w:lvl w:ilvl="1" w:tplc="C3DC7898">
      <w:numFmt w:val="bullet"/>
      <w:lvlText w:val="•"/>
      <w:lvlJc w:val="left"/>
      <w:pPr>
        <w:ind w:left="1510" w:hanging="345"/>
      </w:pPr>
      <w:rPr>
        <w:rFonts w:hint="default"/>
        <w:lang w:val="en-US" w:eastAsia="en-US" w:bidi="ar-SA"/>
      </w:rPr>
    </w:lvl>
    <w:lvl w:ilvl="2" w:tplc="D2B4CC96">
      <w:numFmt w:val="bullet"/>
      <w:lvlText w:val="•"/>
      <w:lvlJc w:val="left"/>
      <w:pPr>
        <w:ind w:left="2560" w:hanging="345"/>
      </w:pPr>
      <w:rPr>
        <w:rFonts w:hint="default"/>
        <w:lang w:val="en-US" w:eastAsia="en-US" w:bidi="ar-SA"/>
      </w:rPr>
    </w:lvl>
    <w:lvl w:ilvl="3" w:tplc="50CC3478">
      <w:numFmt w:val="bullet"/>
      <w:lvlText w:val="•"/>
      <w:lvlJc w:val="left"/>
      <w:pPr>
        <w:ind w:left="3610" w:hanging="345"/>
      </w:pPr>
      <w:rPr>
        <w:rFonts w:hint="default"/>
        <w:lang w:val="en-US" w:eastAsia="en-US" w:bidi="ar-SA"/>
      </w:rPr>
    </w:lvl>
    <w:lvl w:ilvl="4" w:tplc="6B96FB24">
      <w:numFmt w:val="bullet"/>
      <w:lvlText w:val="•"/>
      <w:lvlJc w:val="left"/>
      <w:pPr>
        <w:ind w:left="4660" w:hanging="345"/>
      </w:pPr>
      <w:rPr>
        <w:rFonts w:hint="default"/>
        <w:lang w:val="en-US" w:eastAsia="en-US" w:bidi="ar-SA"/>
      </w:rPr>
    </w:lvl>
    <w:lvl w:ilvl="5" w:tplc="283CCAE4">
      <w:numFmt w:val="bullet"/>
      <w:lvlText w:val="•"/>
      <w:lvlJc w:val="left"/>
      <w:pPr>
        <w:ind w:left="5710" w:hanging="345"/>
      </w:pPr>
      <w:rPr>
        <w:rFonts w:hint="default"/>
        <w:lang w:val="en-US" w:eastAsia="en-US" w:bidi="ar-SA"/>
      </w:rPr>
    </w:lvl>
    <w:lvl w:ilvl="6" w:tplc="2DCAFCAC">
      <w:numFmt w:val="bullet"/>
      <w:lvlText w:val="•"/>
      <w:lvlJc w:val="left"/>
      <w:pPr>
        <w:ind w:left="6760" w:hanging="345"/>
      </w:pPr>
      <w:rPr>
        <w:rFonts w:hint="default"/>
        <w:lang w:val="en-US" w:eastAsia="en-US" w:bidi="ar-SA"/>
      </w:rPr>
    </w:lvl>
    <w:lvl w:ilvl="7" w:tplc="08B0A16A">
      <w:numFmt w:val="bullet"/>
      <w:lvlText w:val="•"/>
      <w:lvlJc w:val="left"/>
      <w:pPr>
        <w:ind w:left="7810" w:hanging="345"/>
      </w:pPr>
      <w:rPr>
        <w:rFonts w:hint="default"/>
        <w:lang w:val="en-US" w:eastAsia="en-US" w:bidi="ar-SA"/>
      </w:rPr>
    </w:lvl>
    <w:lvl w:ilvl="8" w:tplc="0C46405E">
      <w:numFmt w:val="bullet"/>
      <w:lvlText w:val="•"/>
      <w:lvlJc w:val="left"/>
      <w:pPr>
        <w:ind w:left="8860" w:hanging="345"/>
      </w:pPr>
      <w:rPr>
        <w:rFonts w:hint="default"/>
        <w:lang w:val="en-US" w:eastAsia="en-US" w:bidi="ar-SA"/>
      </w:rPr>
    </w:lvl>
  </w:abstractNum>
  <w:abstractNum w:abstractNumId="1">
    <w:nsid w:val="40DD269C"/>
    <w:multiLevelType w:val="multilevel"/>
    <w:tmpl w:val="A9165792"/>
    <w:lvl w:ilvl="0">
      <w:start w:val="1"/>
      <w:numFmt w:val="decimal"/>
      <w:lvlText w:val="%1."/>
      <w:lvlJc w:val="left"/>
      <w:pPr>
        <w:ind w:left="328" w:hanging="229"/>
        <w:jc w:val="left"/>
      </w:pPr>
      <w:rPr>
        <w:rFonts w:hint="default"/>
        <w:b/>
        <w:bCs/>
        <w:spacing w:val="-2"/>
        <w:w w:val="100"/>
        <w:lang w:val="en-US" w:eastAsia="en-US" w:bidi="ar-SA"/>
      </w:rPr>
    </w:lvl>
    <w:lvl w:ilvl="1">
      <w:start w:val="1"/>
      <w:numFmt w:val="decimal"/>
      <w:lvlText w:val="%1.%2"/>
      <w:lvlJc w:val="left"/>
      <w:pPr>
        <w:ind w:left="425" w:hanging="326"/>
        <w:jc w:val="left"/>
      </w:pPr>
      <w:rPr>
        <w:rFonts w:ascii="Cambria" w:eastAsia="Cambria" w:hAnsi="Cambria" w:cs="Cambria" w:hint="default"/>
        <w:b/>
        <w:bCs/>
        <w:spacing w:val="-2"/>
        <w:w w:val="99"/>
        <w:sz w:val="20"/>
        <w:szCs w:val="20"/>
        <w:lang w:val="en-US" w:eastAsia="en-US" w:bidi="ar-SA"/>
      </w:rPr>
    </w:lvl>
    <w:lvl w:ilvl="2">
      <w:numFmt w:val="bullet"/>
      <w:lvlText w:val=""/>
      <w:lvlJc w:val="left"/>
      <w:pPr>
        <w:ind w:left="820" w:hanging="361"/>
      </w:pPr>
      <w:rPr>
        <w:rFonts w:ascii="Symbol" w:eastAsia="Symbol" w:hAnsi="Symbol" w:cs="Symbol" w:hint="default"/>
        <w:w w:val="99"/>
        <w:sz w:val="20"/>
        <w:szCs w:val="20"/>
        <w:lang w:val="en-US" w:eastAsia="en-US" w:bidi="ar-SA"/>
      </w:rPr>
    </w:lvl>
    <w:lvl w:ilvl="3">
      <w:numFmt w:val="bullet"/>
      <w:lvlText w:val="•"/>
      <w:lvlJc w:val="left"/>
      <w:pPr>
        <w:ind w:left="681" w:hanging="361"/>
      </w:pPr>
      <w:rPr>
        <w:rFonts w:hint="default"/>
        <w:lang w:val="en-US" w:eastAsia="en-US" w:bidi="ar-SA"/>
      </w:rPr>
    </w:lvl>
    <w:lvl w:ilvl="4">
      <w:numFmt w:val="bullet"/>
      <w:lvlText w:val="•"/>
      <w:lvlJc w:val="left"/>
      <w:pPr>
        <w:ind w:left="542" w:hanging="361"/>
      </w:pPr>
      <w:rPr>
        <w:rFonts w:hint="default"/>
        <w:lang w:val="en-US" w:eastAsia="en-US" w:bidi="ar-SA"/>
      </w:rPr>
    </w:lvl>
    <w:lvl w:ilvl="5">
      <w:numFmt w:val="bullet"/>
      <w:lvlText w:val="•"/>
      <w:lvlJc w:val="left"/>
      <w:pPr>
        <w:ind w:left="403" w:hanging="361"/>
      </w:pPr>
      <w:rPr>
        <w:rFonts w:hint="default"/>
        <w:lang w:val="en-US" w:eastAsia="en-US" w:bidi="ar-SA"/>
      </w:rPr>
    </w:lvl>
    <w:lvl w:ilvl="6">
      <w:numFmt w:val="bullet"/>
      <w:lvlText w:val="•"/>
      <w:lvlJc w:val="left"/>
      <w:pPr>
        <w:ind w:left="264" w:hanging="361"/>
      </w:pPr>
      <w:rPr>
        <w:rFonts w:hint="default"/>
        <w:lang w:val="en-US" w:eastAsia="en-US" w:bidi="ar-SA"/>
      </w:rPr>
    </w:lvl>
    <w:lvl w:ilvl="7">
      <w:numFmt w:val="bullet"/>
      <w:lvlText w:val="•"/>
      <w:lvlJc w:val="left"/>
      <w:pPr>
        <w:ind w:left="125" w:hanging="361"/>
      </w:pPr>
      <w:rPr>
        <w:rFonts w:hint="default"/>
        <w:lang w:val="en-US" w:eastAsia="en-US" w:bidi="ar-SA"/>
      </w:rPr>
    </w:lvl>
    <w:lvl w:ilvl="8">
      <w:numFmt w:val="bullet"/>
      <w:lvlText w:val="•"/>
      <w:lvlJc w:val="left"/>
      <w:pPr>
        <w:ind w:left="-14" w:hanging="361"/>
      </w:pPr>
      <w:rPr>
        <w:rFonts w:hint="default"/>
        <w:lang w:val="en-US" w:eastAsia="en-US" w:bidi="ar-SA"/>
      </w:rPr>
    </w:lvl>
  </w:abstractNum>
  <w:abstractNum w:abstractNumId="2">
    <w:nsid w:val="46D76530"/>
    <w:multiLevelType w:val="hybridMultilevel"/>
    <w:tmpl w:val="3CC0F23A"/>
    <w:lvl w:ilvl="0" w:tplc="27DC8822">
      <w:start w:val="1"/>
      <w:numFmt w:val="bullet"/>
      <w:lvlText w:val=""/>
      <w:lvlJc w:val="left"/>
      <w:pPr>
        <w:tabs>
          <w:tab w:val="num" w:pos="720"/>
        </w:tabs>
        <w:ind w:left="720" w:hanging="360"/>
      </w:pPr>
      <w:rPr>
        <w:rFonts w:ascii="Wingdings 2" w:hAnsi="Wingdings 2" w:hint="default"/>
      </w:rPr>
    </w:lvl>
    <w:lvl w:ilvl="1" w:tplc="18F6D698">
      <w:numFmt w:val="bullet"/>
      <w:lvlText w:val=""/>
      <w:lvlJc w:val="left"/>
      <w:pPr>
        <w:tabs>
          <w:tab w:val="num" w:pos="1440"/>
        </w:tabs>
        <w:ind w:left="1440" w:hanging="360"/>
      </w:pPr>
      <w:rPr>
        <w:rFonts w:ascii="Wingdings 2" w:hAnsi="Wingdings 2" w:hint="default"/>
      </w:rPr>
    </w:lvl>
    <w:lvl w:ilvl="2" w:tplc="27B0EFA8">
      <w:numFmt w:val="bullet"/>
      <w:lvlText w:val=""/>
      <w:lvlJc w:val="left"/>
      <w:pPr>
        <w:tabs>
          <w:tab w:val="num" w:pos="2160"/>
        </w:tabs>
        <w:ind w:left="2160" w:hanging="360"/>
      </w:pPr>
      <w:rPr>
        <w:rFonts w:ascii="Wingdings 2" w:hAnsi="Wingdings 2" w:hint="default"/>
      </w:rPr>
    </w:lvl>
    <w:lvl w:ilvl="3" w:tplc="8EFA70F6" w:tentative="1">
      <w:start w:val="1"/>
      <w:numFmt w:val="bullet"/>
      <w:lvlText w:val=""/>
      <w:lvlJc w:val="left"/>
      <w:pPr>
        <w:tabs>
          <w:tab w:val="num" w:pos="2880"/>
        </w:tabs>
        <w:ind w:left="2880" w:hanging="360"/>
      </w:pPr>
      <w:rPr>
        <w:rFonts w:ascii="Wingdings 2" w:hAnsi="Wingdings 2" w:hint="default"/>
      </w:rPr>
    </w:lvl>
    <w:lvl w:ilvl="4" w:tplc="1E4CBB7C" w:tentative="1">
      <w:start w:val="1"/>
      <w:numFmt w:val="bullet"/>
      <w:lvlText w:val=""/>
      <w:lvlJc w:val="left"/>
      <w:pPr>
        <w:tabs>
          <w:tab w:val="num" w:pos="3600"/>
        </w:tabs>
        <w:ind w:left="3600" w:hanging="360"/>
      </w:pPr>
      <w:rPr>
        <w:rFonts w:ascii="Wingdings 2" w:hAnsi="Wingdings 2" w:hint="default"/>
      </w:rPr>
    </w:lvl>
    <w:lvl w:ilvl="5" w:tplc="04B037C0" w:tentative="1">
      <w:start w:val="1"/>
      <w:numFmt w:val="bullet"/>
      <w:lvlText w:val=""/>
      <w:lvlJc w:val="left"/>
      <w:pPr>
        <w:tabs>
          <w:tab w:val="num" w:pos="4320"/>
        </w:tabs>
        <w:ind w:left="4320" w:hanging="360"/>
      </w:pPr>
      <w:rPr>
        <w:rFonts w:ascii="Wingdings 2" w:hAnsi="Wingdings 2" w:hint="default"/>
      </w:rPr>
    </w:lvl>
    <w:lvl w:ilvl="6" w:tplc="2F7C0798" w:tentative="1">
      <w:start w:val="1"/>
      <w:numFmt w:val="bullet"/>
      <w:lvlText w:val=""/>
      <w:lvlJc w:val="left"/>
      <w:pPr>
        <w:tabs>
          <w:tab w:val="num" w:pos="5040"/>
        </w:tabs>
        <w:ind w:left="5040" w:hanging="360"/>
      </w:pPr>
      <w:rPr>
        <w:rFonts w:ascii="Wingdings 2" w:hAnsi="Wingdings 2" w:hint="default"/>
      </w:rPr>
    </w:lvl>
    <w:lvl w:ilvl="7" w:tplc="BA96B1F8" w:tentative="1">
      <w:start w:val="1"/>
      <w:numFmt w:val="bullet"/>
      <w:lvlText w:val=""/>
      <w:lvlJc w:val="left"/>
      <w:pPr>
        <w:tabs>
          <w:tab w:val="num" w:pos="5760"/>
        </w:tabs>
        <w:ind w:left="5760" w:hanging="360"/>
      </w:pPr>
      <w:rPr>
        <w:rFonts w:ascii="Wingdings 2" w:hAnsi="Wingdings 2" w:hint="default"/>
      </w:rPr>
    </w:lvl>
    <w:lvl w:ilvl="8" w:tplc="2460C180" w:tentative="1">
      <w:start w:val="1"/>
      <w:numFmt w:val="bullet"/>
      <w:lvlText w:val=""/>
      <w:lvlJc w:val="left"/>
      <w:pPr>
        <w:tabs>
          <w:tab w:val="num" w:pos="6480"/>
        </w:tabs>
        <w:ind w:left="6480" w:hanging="360"/>
      </w:pPr>
      <w:rPr>
        <w:rFonts w:ascii="Wingdings 2" w:hAnsi="Wingdings 2" w:hint="default"/>
      </w:rPr>
    </w:lvl>
  </w:abstractNum>
  <w:abstractNum w:abstractNumId="3">
    <w:nsid w:val="5B3835EF"/>
    <w:multiLevelType w:val="hybridMultilevel"/>
    <w:tmpl w:val="BF4A1406"/>
    <w:lvl w:ilvl="0" w:tplc="97FE8076">
      <w:start w:val="1"/>
      <w:numFmt w:val="bullet"/>
      <w:lvlText w:val=""/>
      <w:lvlJc w:val="left"/>
      <w:pPr>
        <w:tabs>
          <w:tab w:val="num" w:pos="720"/>
        </w:tabs>
        <w:ind w:left="720" w:hanging="360"/>
      </w:pPr>
      <w:rPr>
        <w:rFonts w:ascii="Wingdings 2" w:hAnsi="Wingdings 2" w:hint="default"/>
      </w:rPr>
    </w:lvl>
    <w:lvl w:ilvl="1" w:tplc="C6DECE20" w:tentative="1">
      <w:start w:val="1"/>
      <w:numFmt w:val="bullet"/>
      <w:lvlText w:val=""/>
      <w:lvlJc w:val="left"/>
      <w:pPr>
        <w:tabs>
          <w:tab w:val="num" w:pos="1440"/>
        </w:tabs>
        <w:ind w:left="1440" w:hanging="360"/>
      </w:pPr>
      <w:rPr>
        <w:rFonts w:ascii="Wingdings 2" w:hAnsi="Wingdings 2" w:hint="default"/>
      </w:rPr>
    </w:lvl>
    <w:lvl w:ilvl="2" w:tplc="4B9068AE" w:tentative="1">
      <w:start w:val="1"/>
      <w:numFmt w:val="bullet"/>
      <w:lvlText w:val=""/>
      <w:lvlJc w:val="left"/>
      <w:pPr>
        <w:tabs>
          <w:tab w:val="num" w:pos="2160"/>
        </w:tabs>
        <w:ind w:left="2160" w:hanging="360"/>
      </w:pPr>
      <w:rPr>
        <w:rFonts w:ascii="Wingdings 2" w:hAnsi="Wingdings 2" w:hint="default"/>
      </w:rPr>
    </w:lvl>
    <w:lvl w:ilvl="3" w:tplc="389C10AE" w:tentative="1">
      <w:start w:val="1"/>
      <w:numFmt w:val="bullet"/>
      <w:lvlText w:val=""/>
      <w:lvlJc w:val="left"/>
      <w:pPr>
        <w:tabs>
          <w:tab w:val="num" w:pos="2880"/>
        </w:tabs>
        <w:ind w:left="2880" w:hanging="360"/>
      </w:pPr>
      <w:rPr>
        <w:rFonts w:ascii="Wingdings 2" w:hAnsi="Wingdings 2" w:hint="default"/>
      </w:rPr>
    </w:lvl>
    <w:lvl w:ilvl="4" w:tplc="2A16F72A" w:tentative="1">
      <w:start w:val="1"/>
      <w:numFmt w:val="bullet"/>
      <w:lvlText w:val=""/>
      <w:lvlJc w:val="left"/>
      <w:pPr>
        <w:tabs>
          <w:tab w:val="num" w:pos="3600"/>
        </w:tabs>
        <w:ind w:left="3600" w:hanging="360"/>
      </w:pPr>
      <w:rPr>
        <w:rFonts w:ascii="Wingdings 2" w:hAnsi="Wingdings 2" w:hint="default"/>
      </w:rPr>
    </w:lvl>
    <w:lvl w:ilvl="5" w:tplc="B92C4DC8" w:tentative="1">
      <w:start w:val="1"/>
      <w:numFmt w:val="bullet"/>
      <w:lvlText w:val=""/>
      <w:lvlJc w:val="left"/>
      <w:pPr>
        <w:tabs>
          <w:tab w:val="num" w:pos="4320"/>
        </w:tabs>
        <w:ind w:left="4320" w:hanging="360"/>
      </w:pPr>
      <w:rPr>
        <w:rFonts w:ascii="Wingdings 2" w:hAnsi="Wingdings 2" w:hint="default"/>
      </w:rPr>
    </w:lvl>
    <w:lvl w:ilvl="6" w:tplc="78D63038" w:tentative="1">
      <w:start w:val="1"/>
      <w:numFmt w:val="bullet"/>
      <w:lvlText w:val=""/>
      <w:lvlJc w:val="left"/>
      <w:pPr>
        <w:tabs>
          <w:tab w:val="num" w:pos="5040"/>
        </w:tabs>
        <w:ind w:left="5040" w:hanging="360"/>
      </w:pPr>
      <w:rPr>
        <w:rFonts w:ascii="Wingdings 2" w:hAnsi="Wingdings 2" w:hint="default"/>
      </w:rPr>
    </w:lvl>
    <w:lvl w:ilvl="7" w:tplc="34AAD6D8" w:tentative="1">
      <w:start w:val="1"/>
      <w:numFmt w:val="bullet"/>
      <w:lvlText w:val=""/>
      <w:lvlJc w:val="left"/>
      <w:pPr>
        <w:tabs>
          <w:tab w:val="num" w:pos="5760"/>
        </w:tabs>
        <w:ind w:left="5760" w:hanging="360"/>
      </w:pPr>
      <w:rPr>
        <w:rFonts w:ascii="Wingdings 2" w:hAnsi="Wingdings 2" w:hint="default"/>
      </w:rPr>
    </w:lvl>
    <w:lvl w:ilvl="8" w:tplc="D528E1AE" w:tentative="1">
      <w:start w:val="1"/>
      <w:numFmt w:val="bullet"/>
      <w:lvlText w:val=""/>
      <w:lvlJc w:val="left"/>
      <w:pPr>
        <w:tabs>
          <w:tab w:val="num" w:pos="6480"/>
        </w:tabs>
        <w:ind w:left="6480" w:hanging="360"/>
      </w:pPr>
      <w:rPr>
        <w:rFonts w:ascii="Wingdings 2" w:hAnsi="Wingdings 2" w:hint="default"/>
      </w:rPr>
    </w:lvl>
  </w:abstractNum>
  <w:abstractNum w:abstractNumId="4">
    <w:nsid w:val="5BF87DBA"/>
    <w:multiLevelType w:val="hybridMultilevel"/>
    <w:tmpl w:val="2AB8505E"/>
    <w:lvl w:ilvl="0" w:tplc="75641B38">
      <w:start w:val="1"/>
      <w:numFmt w:val="bullet"/>
      <w:lvlText w:val=""/>
      <w:lvlJc w:val="left"/>
      <w:pPr>
        <w:tabs>
          <w:tab w:val="num" w:pos="720"/>
        </w:tabs>
        <w:ind w:left="720" w:hanging="360"/>
      </w:pPr>
      <w:rPr>
        <w:rFonts w:ascii="Wingdings 2" w:hAnsi="Wingdings 2" w:hint="default"/>
      </w:rPr>
    </w:lvl>
    <w:lvl w:ilvl="1" w:tplc="74F67176">
      <w:numFmt w:val="bullet"/>
      <w:lvlText w:val=""/>
      <w:lvlJc w:val="left"/>
      <w:pPr>
        <w:tabs>
          <w:tab w:val="num" w:pos="1440"/>
        </w:tabs>
        <w:ind w:left="1440" w:hanging="360"/>
      </w:pPr>
      <w:rPr>
        <w:rFonts w:ascii="Wingdings 2" w:hAnsi="Wingdings 2" w:hint="default"/>
      </w:rPr>
    </w:lvl>
    <w:lvl w:ilvl="2" w:tplc="43C2D604" w:tentative="1">
      <w:start w:val="1"/>
      <w:numFmt w:val="bullet"/>
      <w:lvlText w:val=""/>
      <w:lvlJc w:val="left"/>
      <w:pPr>
        <w:tabs>
          <w:tab w:val="num" w:pos="2160"/>
        </w:tabs>
        <w:ind w:left="2160" w:hanging="360"/>
      </w:pPr>
      <w:rPr>
        <w:rFonts w:ascii="Wingdings 2" w:hAnsi="Wingdings 2" w:hint="default"/>
      </w:rPr>
    </w:lvl>
    <w:lvl w:ilvl="3" w:tplc="05DC45B0" w:tentative="1">
      <w:start w:val="1"/>
      <w:numFmt w:val="bullet"/>
      <w:lvlText w:val=""/>
      <w:lvlJc w:val="left"/>
      <w:pPr>
        <w:tabs>
          <w:tab w:val="num" w:pos="2880"/>
        </w:tabs>
        <w:ind w:left="2880" w:hanging="360"/>
      </w:pPr>
      <w:rPr>
        <w:rFonts w:ascii="Wingdings 2" w:hAnsi="Wingdings 2" w:hint="default"/>
      </w:rPr>
    </w:lvl>
    <w:lvl w:ilvl="4" w:tplc="E4202AF6" w:tentative="1">
      <w:start w:val="1"/>
      <w:numFmt w:val="bullet"/>
      <w:lvlText w:val=""/>
      <w:lvlJc w:val="left"/>
      <w:pPr>
        <w:tabs>
          <w:tab w:val="num" w:pos="3600"/>
        </w:tabs>
        <w:ind w:left="3600" w:hanging="360"/>
      </w:pPr>
      <w:rPr>
        <w:rFonts w:ascii="Wingdings 2" w:hAnsi="Wingdings 2" w:hint="default"/>
      </w:rPr>
    </w:lvl>
    <w:lvl w:ilvl="5" w:tplc="708AF5A6" w:tentative="1">
      <w:start w:val="1"/>
      <w:numFmt w:val="bullet"/>
      <w:lvlText w:val=""/>
      <w:lvlJc w:val="left"/>
      <w:pPr>
        <w:tabs>
          <w:tab w:val="num" w:pos="4320"/>
        </w:tabs>
        <w:ind w:left="4320" w:hanging="360"/>
      </w:pPr>
      <w:rPr>
        <w:rFonts w:ascii="Wingdings 2" w:hAnsi="Wingdings 2" w:hint="default"/>
      </w:rPr>
    </w:lvl>
    <w:lvl w:ilvl="6" w:tplc="A52407FC" w:tentative="1">
      <w:start w:val="1"/>
      <w:numFmt w:val="bullet"/>
      <w:lvlText w:val=""/>
      <w:lvlJc w:val="left"/>
      <w:pPr>
        <w:tabs>
          <w:tab w:val="num" w:pos="5040"/>
        </w:tabs>
        <w:ind w:left="5040" w:hanging="360"/>
      </w:pPr>
      <w:rPr>
        <w:rFonts w:ascii="Wingdings 2" w:hAnsi="Wingdings 2" w:hint="default"/>
      </w:rPr>
    </w:lvl>
    <w:lvl w:ilvl="7" w:tplc="B074D73A" w:tentative="1">
      <w:start w:val="1"/>
      <w:numFmt w:val="bullet"/>
      <w:lvlText w:val=""/>
      <w:lvlJc w:val="left"/>
      <w:pPr>
        <w:tabs>
          <w:tab w:val="num" w:pos="5760"/>
        </w:tabs>
        <w:ind w:left="5760" w:hanging="360"/>
      </w:pPr>
      <w:rPr>
        <w:rFonts w:ascii="Wingdings 2" w:hAnsi="Wingdings 2" w:hint="default"/>
      </w:rPr>
    </w:lvl>
    <w:lvl w:ilvl="8" w:tplc="532073D6" w:tentative="1">
      <w:start w:val="1"/>
      <w:numFmt w:val="bullet"/>
      <w:lvlText w:val=""/>
      <w:lvlJc w:val="left"/>
      <w:pPr>
        <w:tabs>
          <w:tab w:val="num" w:pos="6480"/>
        </w:tabs>
        <w:ind w:left="6480" w:hanging="360"/>
      </w:pPr>
      <w:rPr>
        <w:rFonts w:ascii="Wingdings 2" w:hAnsi="Wingdings 2" w:hint="default"/>
      </w:rPr>
    </w:lvl>
  </w:abstractNum>
  <w:abstractNum w:abstractNumId="5">
    <w:nsid w:val="5C061F6D"/>
    <w:multiLevelType w:val="hybridMultilevel"/>
    <w:tmpl w:val="C0283D70"/>
    <w:lvl w:ilvl="0" w:tplc="74D48EB0">
      <w:start w:val="1"/>
      <w:numFmt w:val="bullet"/>
      <w:lvlText w:val=""/>
      <w:lvlJc w:val="left"/>
      <w:pPr>
        <w:tabs>
          <w:tab w:val="num" w:pos="720"/>
        </w:tabs>
        <w:ind w:left="720" w:hanging="360"/>
      </w:pPr>
      <w:rPr>
        <w:rFonts w:ascii="Wingdings 2" w:hAnsi="Wingdings 2" w:hint="default"/>
      </w:rPr>
    </w:lvl>
    <w:lvl w:ilvl="1" w:tplc="90C6946C">
      <w:numFmt w:val="bullet"/>
      <w:lvlText w:val=""/>
      <w:lvlJc w:val="left"/>
      <w:pPr>
        <w:tabs>
          <w:tab w:val="num" w:pos="1440"/>
        </w:tabs>
        <w:ind w:left="1440" w:hanging="360"/>
      </w:pPr>
      <w:rPr>
        <w:rFonts w:ascii="Wingdings 2" w:hAnsi="Wingdings 2" w:hint="default"/>
      </w:rPr>
    </w:lvl>
    <w:lvl w:ilvl="2" w:tplc="95F4167E">
      <w:numFmt w:val="bullet"/>
      <w:lvlText w:val=""/>
      <w:lvlJc w:val="left"/>
      <w:pPr>
        <w:tabs>
          <w:tab w:val="num" w:pos="2160"/>
        </w:tabs>
        <w:ind w:left="2160" w:hanging="360"/>
      </w:pPr>
      <w:rPr>
        <w:rFonts w:ascii="Wingdings 2" w:hAnsi="Wingdings 2" w:hint="default"/>
      </w:rPr>
    </w:lvl>
    <w:lvl w:ilvl="3" w:tplc="531CEF7E" w:tentative="1">
      <w:start w:val="1"/>
      <w:numFmt w:val="bullet"/>
      <w:lvlText w:val=""/>
      <w:lvlJc w:val="left"/>
      <w:pPr>
        <w:tabs>
          <w:tab w:val="num" w:pos="2880"/>
        </w:tabs>
        <w:ind w:left="2880" w:hanging="360"/>
      </w:pPr>
      <w:rPr>
        <w:rFonts w:ascii="Wingdings 2" w:hAnsi="Wingdings 2" w:hint="default"/>
      </w:rPr>
    </w:lvl>
    <w:lvl w:ilvl="4" w:tplc="65641342" w:tentative="1">
      <w:start w:val="1"/>
      <w:numFmt w:val="bullet"/>
      <w:lvlText w:val=""/>
      <w:lvlJc w:val="left"/>
      <w:pPr>
        <w:tabs>
          <w:tab w:val="num" w:pos="3600"/>
        </w:tabs>
        <w:ind w:left="3600" w:hanging="360"/>
      </w:pPr>
      <w:rPr>
        <w:rFonts w:ascii="Wingdings 2" w:hAnsi="Wingdings 2" w:hint="default"/>
      </w:rPr>
    </w:lvl>
    <w:lvl w:ilvl="5" w:tplc="38FA300A" w:tentative="1">
      <w:start w:val="1"/>
      <w:numFmt w:val="bullet"/>
      <w:lvlText w:val=""/>
      <w:lvlJc w:val="left"/>
      <w:pPr>
        <w:tabs>
          <w:tab w:val="num" w:pos="4320"/>
        </w:tabs>
        <w:ind w:left="4320" w:hanging="360"/>
      </w:pPr>
      <w:rPr>
        <w:rFonts w:ascii="Wingdings 2" w:hAnsi="Wingdings 2" w:hint="default"/>
      </w:rPr>
    </w:lvl>
    <w:lvl w:ilvl="6" w:tplc="4DBC7D86" w:tentative="1">
      <w:start w:val="1"/>
      <w:numFmt w:val="bullet"/>
      <w:lvlText w:val=""/>
      <w:lvlJc w:val="left"/>
      <w:pPr>
        <w:tabs>
          <w:tab w:val="num" w:pos="5040"/>
        </w:tabs>
        <w:ind w:left="5040" w:hanging="360"/>
      </w:pPr>
      <w:rPr>
        <w:rFonts w:ascii="Wingdings 2" w:hAnsi="Wingdings 2" w:hint="default"/>
      </w:rPr>
    </w:lvl>
    <w:lvl w:ilvl="7" w:tplc="F6D6026E" w:tentative="1">
      <w:start w:val="1"/>
      <w:numFmt w:val="bullet"/>
      <w:lvlText w:val=""/>
      <w:lvlJc w:val="left"/>
      <w:pPr>
        <w:tabs>
          <w:tab w:val="num" w:pos="5760"/>
        </w:tabs>
        <w:ind w:left="5760" w:hanging="360"/>
      </w:pPr>
      <w:rPr>
        <w:rFonts w:ascii="Wingdings 2" w:hAnsi="Wingdings 2" w:hint="default"/>
      </w:rPr>
    </w:lvl>
    <w:lvl w:ilvl="8" w:tplc="7A6E2BE8" w:tentative="1">
      <w:start w:val="1"/>
      <w:numFmt w:val="bullet"/>
      <w:lvlText w:val=""/>
      <w:lvlJc w:val="left"/>
      <w:pPr>
        <w:tabs>
          <w:tab w:val="num" w:pos="6480"/>
        </w:tabs>
        <w:ind w:left="6480" w:hanging="360"/>
      </w:pPr>
      <w:rPr>
        <w:rFonts w:ascii="Wingdings 2" w:hAnsi="Wingdings 2" w:hint="default"/>
      </w:rPr>
    </w:lvl>
  </w:abstractNum>
  <w:abstractNum w:abstractNumId="6">
    <w:nsid w:val="67125FC5"/>
    <w:multiLevelType w:val="hybridMultilevel"/>
    <w:tmpl w:val="ABBA775A"/>
    <w:lvl w:ilvl="0" w:tplc="14EE405E">
      <w:start w:val="1"/>
      <w:numFmt w:val="bullet"/>
      <w:lvlText w:val=""/>
      <w:lvlJc w:val="left"/>
      <w:pPr>
        <w:tabs>
          <w:tab w:val="num" w:pos="720"/>
        </w:tabs>
        <w:ind w:left="720" w:hanging="360"/>
      </w:pPr>
      <w:rPr>
        <w:rFonts w:ascii="Wingdings 2" w:hAnsi="Wingdings 2" w:hint="default"/>
      </w:rPr>
    </w:lvl>
    <w:lvl w:ilvl="1" w:tplc="E0C47370">
      <w:numFmt w:val="bullet"/>
      <w:lvlText w:val=""/>
      <w:lvlJc w:val="left"/>
      <w:pPr>
        <w:tabs>
          <w:tab w:val="num" w:pos="1440"/>
        </w:tabs>
        <w:ind w:left="1440" w:hanging="360"/>
      </w:pPr>
      <w:rPr>
        <w:rFonts w:ascii="Wingdings 2" w:hAnsi="Wingdings 2" w:hint="default"/>
      </w:rPr>
    </w:lvl>
    <w:lvl w:ilvl="2" w:tplc="2C0E7A9C" w:tentative="1">
      <w:start w:val="1"/>
      <w:numFmt w:val="bullet"/>
      <w:lvlText w:val=""/>
      <w:lvlJc w:val="left"/>
      <w:pPr>
        <w:tabs>
          <w:tab w:val="num" w:pos="2160"/>
        </w:tabs>
        <w:ind w:left="2160" w:hanging="360"/>
      </w:pPr>
      <w:rPr>
        <w:rFonts w:ascii="Wingdings 2" w:hAnsi="Wingdings 2" w:hint="default"/>
      </w:rPr>
    </w:lvl>
    <w:lvl w:ilvl="3" w:tplc="49FE2BFA" w:tentative="1">
      <w:start w:val="1"/>
      <w:numFmt w:val="bullet"/>
      <w:lvlText w:val=""/>
      <w:lvlJc w:val="left"/>
      <w:pPr>
        <w:tabs>
          <w:tab w:val="num" w:pos="2880"/>
        </w:tabs>
        <w:ind w:left="2880" w:hanging="360"/>
      </w:pPr>
      <w:rPr>
        <w:rFonts w:ascii="Wingdings 2" w:hAnsi="Wingdings 2" w:hint="default"/>
      </w:rPr>
    </w:lvl>
    <w:lvl w:ilvl="4" w:tplc="9144868E" w:tentative="1">
      <w:start w:val="1"/>
      <w:numFmt w:val="bullet"/>
      <w:lvlText w:val=""/>
      <w:lvlJc w:val="left"/>
      <w:pPr>
        <w:tabs>
          <w:tab w:val="num" w:pos="3600"/>
        </w:tabs>
        <w:ind w:left="3600" w:hanging="360"/>
      </w:pPr>
      <w:rPr>
        <w:rFonts w:ascii="Wingdings 2" w:hAnsi="Wingdings 2" w:hint="default"/>
      </w:rPr>
    </w:lvl>
    <w:lvl w:ilvl="5" w:tplc="597C82FC" w:tentative="1">
      <w:start w:val="1"/>
      <w:numFmt w:val="bullet"/>
      <w:lvlText w:val=""/>
      <w:lvlJc w:val="left"/>
      <w:pPr>
        <w:tabs>
          <w:tab w:val="num" w:pos="4320"/>
        </w:tabs>
        <w:ind w:left="4320" w:hanging="360"/>
      </w:pPr>
      <w:rPr>
        <w:rFonts w:ascii="Wingdings 2" w:hAnsi="Wingdings 2" w:hint="default"/>
      </w:rPr>
    </w:lvl>
    <w:lvl w:ilvl="6" w:tplc="753AD716" w:tentative="1">
      <w:start w:val="1"/>
      <w:numFmt w:val="bullet"/>
      <w:lvlText w:val=""/>
      <w:lvlJc w:val="left"/>
      <w:pPr>
        <w:tabs>
          <w:tab w:val="num" w:pos="5040"/>
        </w:tabs>
        <w:ind w:left="5040" w:hanging="360"/>
      </w:pPr>
      <w:rPr>
        <w:rFonts w:ascii="Wingdings 2" w:hAnsi="Wingdings 2" w:hint="default"/>
      </w:rPr>
    </w:lvl>
    <w:lvl w:ilvl="7" w:tplc="F27AD0DE" w:tentative="1">
      <w:start w:val="1"/>
      <w:numFmt w:val="bullet"/>
      <w:lvlText w:val=""/>
      <w:lvlJc w:val="left"/>
      <w:pPr>
        <w:tabs>
          <w:tab w:val="num" w:pos="5760"/>
        </w:tabs>
        <w:ind w:left="5760" w:hanging="360"/>
      </w:pPr>
      <w:rPr>
        <w:rFonts w:ascii="Wingdings 2" w:hAnsi="Wingdings 2" w:hint="default"/>
      </w:rPr>
    </w:lvl>
    <w:lvl w:ilvl="8" w:tplc="86504138" w:tentative="1">
      <w:start w:val="1"/>
      <w:numFmt w:val="bullet"/>
      <w:lvlText w:val=""/>
      <w:lvlJc w:val="left"/>
      <w:pPr>
        <w:tabs>
          <w:tab w:val="num" w:pos="6480"/>
        </w:tabs>
        <w:ind w:left="6480" w:hanging="360"/>
      </w:pPr>
      <w:rPr>
        <w:rFonts w:ascii="Wingdings 2" w:hAnsi="Wingdings 2" w:hint="default"/>
      </w:rPr>
    </w:lvl>
  </w:abstractNum>
  <w:abstractNum w:abstractNumId="7">
    <w:nsid w:val="6B1A1DF4"/>
    <w:multiLevelType w:val="hybridMultilevel"/>
    <w:tmpl w:val="94F0268C"/>
    <w:lvl w:ilvl="0" w:tplc="249E3364">
      <w:start w:val="1"/>
      <w:numFmt w:val="bullet"/>
      <w:lvlText w:val=""/>
      <w:lvlJc w:val="left"/>
      <w:pPr>
        <w:tabs>
          <w:tab w:val="num" w:pos="720"/>
        </w:tabs>
        <w:ind w:left="720" w:hanging="360"/>
      </w:pPr>
      <w:rPr>
        <w:rFonts w:ascii="Wingdings 2" w:hAnsi="Wingdings 2" w:hint="default"/>
      </w:rPr>
    </w:lvl>
    <w:lvl w:ilvl="1" w:tplc="CA2813CA">
      <w:numFmt w:val="bullet"/>
      <w:lvlText w:val=""/>
      <w:lvlJc w:val="left"/>
      <w:pPr>
        <w:tabs>
          <w:tab w:val="num" w:pos="1440"/>
        </w:tabs>
        <w:ind w:left="1440" w:hanging="360"/>
      </w:pPr>
      <w:rPr>
        <w:rFonts w:ascii="Wingdings 2" w:hAnsi="Wingdings 2" w:hint="default"/>
      </w:rPr>
    </w:lvl>
    <w:lvl w:ilvl="2" w:tplc="8458A92C" w:tentative="1">
      <w:start w:val="1"/>
      <w:numFmt w:val="bullet"/>
      <w:lvlText w:val=""/>
      <w:lvlJc w:val="left"/>
      <w:pPr>
        <w:tabs>
          <w:tab w:val="num" w:pos="2160"/>
        </w:tabs>
        <w:ind w:left="2160" w:hanging="360"/>
      </w:pPr>
      <w:rPr>
        <w:rFonts w:ascii="Wingdings 2" w:hAnsi="Wingdings 2" w:hint="default"/>
      </w:rPr>
    </w:lvl>
    <w:lvl w:ilvl="3" w:tplc="88FA7CB8" w:tentative="1">
      <w:start w:val="1"/>
      <w:numFmt w:val="bullet"/>
      <w:lvlText w:val=""/>
      <w:lvlJc w:val="left"/>
      <w:pPr>
        <w:tabs>
          <w:tab w:val="num" w:pos="2880"/>
        </w:tabs>
        <w:ind w:left="2880" w:hanging="360"/>
      </w:pPr>
      <w:rPr>
        <w:rFonts w:ascii="Wingdings 2" w:hAnsi="Wingdings 2" w:hint="default"/>
      </w:rPr>
    </w:lvl>
    <w:lvl w:ilvl="4" w:tplc="2FE03048" w:tentative="1">
      <w:start w:val="1"/>
      <w:numFmt w:val="bullet"/>
      <w:lvlText w:val=""/>
      <w:lvlJc w:val="left"/>
      <w:pPr>
        <w:tabs>
          <w:tab w:val="num" w:pos="3600"/>
        </w:tabs>
        <w:ind w:left="3600" w:hanging="360"/>
      </w:pPr>
      <w:rPr>
        <w:rFonts w:ascii="Wingdings 2" w:hAnsi="Wingdings 2" w:hint="default"/>
      </w:rPr>
    </w:lvl>
    <w:lvl w:ilvl="5" w:tplc="C2942CD6" w:tentative="1">
      <w:start w:val="1"/>
      <w:numFmt w:val="bullet"/>
      <w:lvlText w:val=""/>
      <w:lvlJc w:val="left"/>
      <w:pPr>
        <w:tabs>
          <w:tab w:val="num" w:pos="4320"/>
        </w:tabs>
        <w:ind w:left="4320" w:hanging="360"/>
      </w:pPr>
      <w:rPr>
        <w:rFonts w:ascii="Wingdings 2" w:hAnsi="Wingdings 2" w:hint="default"/>
      </w:rPr>
    </w:lvl>
    <w:lvl w:ilvl="6" w:tplc="9260F82A" w:tentative="1">
      <w:start w:val="1"/>
      <w:numFmt w:val="bullet"/>
      <w:lvlText w:val=""/>
      <w:lvlJc w:val="left"/>
      <w:pPr>
        <w:tabs>
          <w:tab w:val="num" w:pos="5040"/>
        </w:tabs>
        <w:ind w:left="5040" w:hanging="360"/>
      </w:pPr>
      <w:rPr>
        <w:rFonts w:ascii="Wingdings 2" w:hAnsi="Wingdings 2" w:hint="default"/>
      </w:rPr>
    </w:lvl>
    <w:lvl w:ilvl="7" w:tplc="1EF6316E" w:tentative="1">
      <w:start w:val="1"/>
      <w:numFmt w:val="bullet"/>
      <w:lvlText w:val=""/>
      <w:lvlJc w:val="left"/>
      <w:pPr>
        <w:tabs>
          <w:tab w:val="num" w:pos="5760"/>
        </w:tabs>
        <w:ind w:left="5760" w:hanging="360"/>
      </w:pPr>
      <w:rPr>
        <w:rFonts w:ascii="Wingdings 2" w:hAnsi="Wingdings 2" w:hint="default"/>
      </w:rPr>
    </w:lvl>
    <w:lvl w:ilvl="8" w:tplc="ADBA4F3A" w:tentative="1">
      <w:start w:val="1"/>
      <w:numFmt w:val="bullet"/>
      <w:lvlText w:val=""/>
      <w:lvlJc w:val="left"/>
      <w:pPr>
        <w:tabs>
          <w:tab w:val="num" w:pos="6480"/>
        </w:tabs>
        <w:ind w:left="6480" w:hanging="360"/>
      </w:pPr>
      <w:rPr>
        <w:rFonts w:ascii="Wingdings 2" w:hAnsi="Wingdings 2" w:hint="default"/>
      </w:rPr>
    </w:lvl>
  </w:abstractNum>
  <w:abstractNum w:abstractNumId="8">
    <w:nsid w:val="6C571826"/>
    <w:multiLevelType w:val="multilevel"/>
    <w:tmpl w:val="6A8ABD0E"/>
    <w:lvl w:ilvl="0">
      <w:start w:val="1"/>
      <w:numFmt w:val="decimal"/>
      <w:lvlText w:val="%1."/>
      <w:lvlJc w:val="left"/>
      <w:pPr>
        <w:ind w:left="345" w:hanging="226"/>
        <w:jc w:val="left"/>
      </w:pPr>
      <w:rPr>
        <w:rFonts w:hint="default"/>
        <w:b/>
        <w:bCs/>
        <w:w w:val="100"/>
        <w:lang w:val="en-US" w:eastAsia="en-US" w:bidi="ar-SA"/>
      </w:rPr>
    </w:lvl>
    <w:lvl w:ilvl="1">
      <w:start w:val="1"/>
      <w:numFmt w:val="decimal"/>
      <w:lvlText w:val="%1.%2"/>
      <w:lvlJc w:val="left"/>
      <w:pPr>
        <w:ind w:left="484" w:hanging="365"/>
        <w:jc w:val="left"/>
      </w:pPr>
      <w:rPr>
        <w:rFonts w:hint="default"/>
        <w:b/>
        <w:bCs/>
        <w:w w:val="100"/>
        <w:lang w:val="en-US" w:eastAsia="en-US" w:bidi="ar-SA"/>
      </w:rPr>
    </w:lvl>
    <w:lvl w:ilvl="2">
      <w:start w:val="1"/>
      <w:numFmt w:val="decimal"/>
      <w:lvlText w:val="%1.%2.%3"/>
      <w:lvlJc w:val="left"/>
      <w:pPr>
        <w:ind w:left="618" w:hanging="365"/>
        <w:jc w:val="left"/>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620" w:hanging="365"/>
      </w:pPr>
      <w:rPr>
        <w:rFonts w:hint="default"/>
        <w:lang w:val="en-US" w:eastAsia="en-US" w:bidi="ar-SA"/>
      </w:rPr>
    </w:lvl>
    <w:lvl w:ilvl="4">
      <w:numFmt w:val="bullet"/>
      <w:lvlText w:val="•"/>
      <w:lvlJc w:val="left"/>
      <w:pPr>
        <w:ind w:left="2097" w:hanging="365"/>
      </w:pPr>
      <w:rPr>
        <w:rFonts w:hint="default"/>
        <w:lang w:val="en-US" w:eastAsia="en-US" w:bidi="ar-SA"/>
      </w:rPr>
    </w:lvl>
    <w:lvl w:ilvl="5">
      <w:numFmt w:val="bullet"/>
      <w:lvlText w:val="•"/>
      <w:lvlJc w:val="left"/>
      <w:pPr>
        <w:ind w:left="3574" w:hanging="365"/>
      </w:pPr>
      <w:rPr>
        <w:rFonts w:hint="default"/>
        <w:lang w:val="en-US" w:eastAsia="en-US" w:bidi="ar-SA"/>
      </w:rPr>
    </w:lvl>
    <w:lvl w:ilvl="6">
      <w:numFmt w:val="bullet"/>
      <w:lvlText w:val="•"/>
      <w:lvlJc w:val="left"/>
      <w:pPr>
        <w:ind w:left="5051" w:hanging="365"/>
      </w:pPr>
      <w:rPr>
        <w:rFonts w:hint="default"/>
        <w:lang w:val="en-US" w:eastAsia="en-US" w:bidi="ar-SA"/>
      </w:rPr>
    </w:lvl>
    <w:lvl w:ilvl="7">
      <w:numFmt w:val="bullet"/>
      <w:lvlText w:val="•"/>
      <w:lvlJc w:val="left"/>
      <w:pPr>
        <w:ind w:left="6528" w:hanging="365"/>
      </w:pPr>
      <w:rPr>
        <w:rFonts w:hint="default"/>
        <w:lang w:val="en-US" w:eastAsia="en-US" w:bidi="ar-SA"/>
      </w:rPr>
    </w:lvl>
    <w:lvl w:ilvl="8">
      <w:numFmt w:val="bullet"/>
      <w:lvlText w:val="•"/>
      <w:lvlJc w:val="left"/>
      <w:pPr>
        <w:ind w:left="8005" w:hanging="365"/>
      </w:pPr>
      <w:rPr>
        <w:rFonts w:hint="default"/>
        <w:lang w:val="en-US" w:eastAsia="en-US" w:bidi="ar-SA"/>
      </w:rPr>
    </w:lvl>
  </w:abstractNum>
  <w:abstractNum w:abstractNumId="9">
    <w:nsid w:val="778B6553"/>
    <w:multiLevelType w:val="hybridMultilevel"/>
    <w:tmpl w:val="DD9E7BE2"/>
    <w:lvl w:ilvl="0" w:tplc="012C3EAE">
      <w:start w:val="1"/>
      <w:numFmt w:val="bullet"/>
      <w:lvlText w:val=""/>
      <w:lvlJc w:val="left"/>
      <w:pPr>
        <w:tabs>
          <w:tab w:val="num" w:pos="720"/>
        </w:tabs>
        <w:ind w:left="720" w:hanging="360"/>
      </w:pPr>
      <w:rPr>
        <w:rFonts w:ascii="Wingdings 2" w:hAnsi="Wingdings 2" w:hint="default"/>
      </w:rPr>
    </w:lvl>
    <w:lvl w:ilvl="1" w:tplc="FB964E7E">
      <w:numFmt w:val="bullet"/>
      <w:lvlText w:val=""/>
      <w:lvlJc w:val="left"/>
      <w:pPr>
        <w:tabs>
          <w:tab w:val="num" w:pos="1440"/>
        </w:tabs>
        <w:ind w:left="1440" w:hanging="360"/>
      </w:pPr>
      <w:rPr>
        <w:rFonts w:ascii="Wingdings 2" w:hAnsi="Wingdings 2" w:hint="default"/>
      </w:rPr>
    </w:lvl>
    <w:lvl w:ilvl="2" w:tplc="A36296EC">
      <w:start w:val="1"/>
      <w:numFmt w:val="bullet"/>
      <w:lvlText w:val=""/>
      <w:lvlJc w:val="left"/>
      <w:pPr>
        <w:tabs>
          <w:tab w:val="num" w:pos="2160"/>
        </w:tabs>
        <w:ind w:left="2160" w:hanging="360"/>
      </w:pPr>
      <w:rPr>
        <w:rFonts w:ascii="Wingdings 2" w:hAnsi="Wingdings 2" w:hint="default"/>
      </w:rPr>
    </w:lvl>
    <w:lvl w:ilvl="3" w:tplc="868E8340" w:tentative="1">
      <w:start w:val="1"/>
      <w:numFmt w:val="bullet"/>
      <w:lvlText w:val=""/>
      <w:lvlJc w:val="left"/>
      <w:pPr>
        <w:tabs>
          <w:tab w:val="num" w:pos="2880"/>
        </w:tabs>
        <w:ind w:left="2880" w:hanging="360"/>
      </w:pPr>
      <w:rPr>
        <w:rFonts w:ascii="Wingdings 2" w:hAnsi="Wingdings 2" w:hint="default"/>
      </w:rPr>
    </w:lvl>
    <w:lvl w:ilvl="4" w:tplc="B2D40650" w:tentative="1">
      <w:start w:val="1"/>
      <w:numFmt w:val="bullet"/>
      <w:lvlText w:val=""/>
      <w:lvlJc w:val="left"/>
      <w:pPr>
        <w:tabs>
          <w:tab w:val="num" w:pos="3600"/>
        </w:tabs>
        <w:ind w:left="3600" w:hanging="360"/>
      </w:pPr>
      <w:rPr>
        <w:rFonts w:ascii="Wingdings 2" w:hAnsi="Wingdings 2" w:hint="default"/>
      </w:rPr>
    </w:lvl>
    <w:lvl w:ilvl="5" w:tplc="7870EBAC" w:tentative="1">
      <w:start w:val="1"/>
      <w:numFmt w:val="bullet"/>
      <w:lvlText w:val=""/>
      <w:lvlJc w:val="left"/>
      <w:pPr>
        <w:tabs>
          <w:tab w:val="num" w:pos="4320"/>
        </w:tabs>
        <w:ind w:left="4320" w:hanging="360"/>
      </w:pPr>
      <w:rPr>
        <w:rFonts w:ascii="Wingdings 2" w:hAnsi="Wingdings 2" w:hint="default"/>
      </w:rPr>
    </w:lvl>
    <w:lvl w:ilvl="6" w:tplc="B8A8B1A6" w:tentative="1">
      <w:start w:val="1"/>
      <w:numFmt w:val="bullet"/>
      <w:lvlText w:val=""/>
      <w:lvlJc w:val="left"/>
      <w:pPr>
        <w:tabs>
          <w:tab w:val="num" w:pos="5040"/>
        </w:tabs>
        <w:ind w:left="5040" w:hanging="360"/>
      </w:pPr>
      <w:rPr>
        <w:rFonts w:ascii="Wingdings 2" w:hAnsi="Wingdings 2" w:hint="default"/>
      </w:rPr>
    </w:lvl>
    <w:lvl w:ilvl="7" w:tplc="A0045AFC" w:tentative="1">
      <w:start w:val="1"/>
      <w:numFmt w:val="bullet"/>
      <w:lvlText w:val=""/>
      <w:lvlJc w:val="left"/>
      <w:pPr>
        <w:tabs>
          <w:tab w:val="num" w:pos="5760"/>
        </w:tabs>
        <w:ind w:left="5760" w:hanging="360"/>
      </w:pPr>
      <w:rPr>
        <w:rFonts w:ascii="Wingdings 2" w:hAnsi="Wingdings 2" w:hint="default"/>
      </w:rPr>
    </w:lvl>
    <w:lvl w:ilvl="8" w:tplc="FC2604EC" w:tentative="1">
      <w:start w:val="1"/>
      <w:numFmt w:val="bullet"/>
      <w:lvlText w:val=""/>
      <w:lvlJc w:val="left"/>
      <w:pPr>
        <w:tabs>
          <w:tab w:val="num" w:pos="6480"/>
        </w:tabs>
        <w:ind w:left="6480" w:hanging="360"/>
      </w:pPr>
      <w:rPr>
        <w:rFonts w:ascii="Wingdings 2" w:hAnsi="Wingdings 2" w:hint="default"/>
      </w:rPr>
    </w:lvl>
  </w:abstractNum>
  <w:abstractNum w:abstractNumId="10">
    <w:nsid w:val="7BF94AB4"/>
    <w:multiLevelType w:val="hybridMultilevel"/>
    <w:tmpl w:val="4024FAA0"/>
    <w:lvl w:ilvl="0" w:tplc="7340E5FC">
      <w:start w:val="1"/>
      <w:numFmt w:val="bullet"/>
      <w:lvlText w:val=""/>
      <w:lvlJc w:val="left"/>
      <w:pPr>
        <w:tabs>
          <w:tab w:val="num" w:pos="720"/>
        </w:tabs>
        <w:ind w:left="720" w:hanging="360"/>
      </w:pPr>
      <w:rPr>
        <w:rFonts w:ascii="Wingdings 2" w:hAnsi="Wingdings 2" w:hint="default"/>
      </w:rPr>
    </w:lvl>
    <w:lvl w:ilvl="1" w:tplc="7B64111A">
      <w:numFmt w:val="bullet"/>
      <w:lvlText w:val=""/>
      <w:lvlJc w:val="left"/>
      <w:pPr>
        <w:tabs>
          <w:tab w:val="num" w:pos="1440"/>
        </w:tabs>
        <w:ind w:left="1440" w:hanging="360"/>
      </w:pPr>
      <w:rPr>
        <w:rFonts w:ascii="Wingdings 2" w:hAnsi="Wingdings 2" w:hint="default"/>
      </w:rPr>
    </w:lvl>
    <w:lvl w:ilvl="2" w:tplc="82600F78">
      <w:numFmt w:val="bullet"/>
      <w:lvlText w:val=""/>
      <w:lvlJc w:val="left"/>
      <w:pPr>
        <w:tabs>
          <w:tab w:val="num" w:pos="2160"/>
        </w:tabs>
        <w:ind w:left="2160" w:hanging="360"/>
      </w:pPr>
      <w:rPr>
        <w:rFonts w:ascii="Wingdings 2" w:hAnsi="Wingdings 2" w:hint="default"/>
      </w:rPr>
    </w:lvl>
    <w:lvl w:ilvl="3" w:tplc="CFA0D778" w:tentative="1">
      <w:start w:val="1"/>
      <w:numFmt w:val="bullet"/>
      <w:lvlText w:val=""/>
      <w:lvlJc w:val="left"/>
      <w:pPr>
        <w:tabs>
          <w:tab w:val="num" w:pos="2880"/>
        </w:tabs>
        <w:ind w:left="2880" w:hanging="360"/>
      </w:pPr>
      <w:rPr>
        <w:rFonts w:ascii="Wingdings 2" w:hAnsi="Wingdings 2" w:hint="default"/>
      </w:rPr>
    </w:lvl>
    <w:lvl w:ilvl="4" w:tplc="C1F674CA" w:tentative="1">
      <w:start w:val="1"/>
      <w:numFmt w:val="bullet"/>
      <w:lvlText w:val=""/>
      <w:lvlJc w:val="left"/>
      <w:pPr>
        <w:tabs>
          <w:tab w:val="num" w:pos="3600"/>
        </w:tabs>
        <w:ind w:left="3600" w:hanging="360"/>
      </w:pPr>
      <w:rPr>
        <w:rFonts w:ascii="Wingdings 2" w:hAnsi="Wingdings 2" w:hint="default"/>
      </w:rPr>
    </w:lvl>
    <w:lvl w:ilvl="5" w:tplc="C6BE0894" w:tentative="1">
      <w:start w:val="1"/>
      <w:numFmt w:val="bullet"/>
      <w:lvlText w:val=""/>
      <w:lvlJc w:val="left"/>
      <w:pPr>
        <w:tabs>
          <w:tab w:val="num" w:pos="4320"/>
        </w:tabs>
        <w:ind w:left="4320" w:hanging="360"/>
      </w:pPr>
      <w:rPr>
        <w:rFonts w:ascii="Wingdings 2" w:hAnsi="Wingdings 2" w:hint="default"/>
      </w:rPr>
    </w:lvl>
    <w:lvl w:ilvl="6" w:tplc="5AC255BC" w:tentative="1">
      <w:start w:val="1"/>
      <w:numFmt w:val="bullet"/>
      <w:lvlText w:val=""/>
      <w:lvlJc w:val="left"/>
      <w:pPr>
        <w:tabs>
          <w:tab w:val="num" w:pos="5040"/>
        </w:tabs>
        <w:ind w:left="5040" w:hanging="360"/>
      </w:pPr>
      <w:rPr>
        <w:rFonts w:ascii="Wingdings 2" w:hAnsi="Wingdings 2" w:hint="default"/>
      </w:rPr>
    </w:lvl>
    <w:lvl w:ilvl="7" w:tplc="78582514" w:tentative="1">
      <w:start w:val="1"/>
      <w:numFmt w:val="bullet"/>
      <w:lvlText w:val=""/>
      <w:lvlJc w:val="left"/>
      <w:pPr>
        <w:tabs>
          <w:tab w:val="num" w:pos="5760"/>
        </w:tabs>
        <w:ind w:left="5760" w:hanging="360"/>
      </w:pPr>
      <w:rPr>
        <w:rFonts w:ascii="Wingdings 2" w:hAnsi="Wingdings 2" w:hint="default"/>
      </w:rPr>
    </w:lvl>
    <w:lvl w:ilvl="8" w:tplc="BC9E79BC"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8"/>
  </w:num>
  <w:num w:numId="3">
    <w:abstractNumId w:val="1"/>
  </w:num>
  <w:num w:numId="4">
    <w:abstractNumId w:val="9"/>
  </w:num>
  <w:num w:numId="5">
    <w:abstractNumId w:val="6"/>
  </w:num>
  <w:num w:numId="6">
    <w:abstractNumId w:val="4"/>
  </w:num>
  <w:num w:numId="7">
    <w:abstractNumId w:val="3"/>
  </w:num>
  <w:num w:numId="8">
    <w:abstractNumId w:val="2"/>
  </w:num>
  <w:num w:numId="9">
    <w:abstractNumId w:val="5"/>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75116"/>
    <w:rsid w:val="00064886"/>
    <w:rsid w:val="000C00B1"/>
    <w:rsid w:val="00154D0C"/>
    <w:rsid w:val="00297A91"/>
    <w:rsid w:val="00337048"/>
    <w:rsid w:val="003C5BC6"/>
    <w:rsid w:val="003F25BD"/>
    <w:rsid w:val="00445709"/>
    <w:rsid w:val="00573ACE"/>
    <w:rsid w:val="00656001"/>
    <w:rsid w:val="00675116"/>
    <w:rsid w:val="00716C9C"/>
    <w:rsid w:val="0071719B"/>
    <w:rsid w:val="008600E3"/>
    <w:rsid w:val="008E03A4"/>
    <w:rsid w:val="008F3137"/>
    <w:rsid w:val="00B737BC"/>
    <w:rsid w:val="00B934AA"/>
    <w:rsid w:val="00C21BC5"/>
    <w:rsid w:val="00C44F76"/>
    <w:rsid w:val="00C6651C"/>
    <w:rsid w:val="00D22430"/>
    <w:rsid w:val="00D65B05"/>
    <w:rsid w:val="00E037D6"/>
    <w:rsid w:val="00E2349F"/>
    <w:rsid w:val="00E277DA"/>
    <w:rsid w:val="00E82E37"/>
    <w:rsid w:val="00EB4C63"/>
    <w:rsid w:val="00EB7027"/>
    <w:rsid w:val="00EE0D0F"/>
    <w:rsid w:val="00F25949"/>
    <w:rsid w:val="00F34C2A"/>
    <w:rsid w:val="00F95CB8"/>
    <w:rsid w:val="00FD5D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5" w:lineRule="exact"/>
      <w:ind w:left="484" w:hanging="365"/>
      <w:outlineLvl w:val="0"/>
    </w:pPr>
    <w:rPr>
      <w:b/>
      <w:bCs/>
      <w:sz w:val="24"/>
      <w:szCs w:val="24"/>
    </w:rPr>
  </w:style>
  <w:style w:type="paragraph" w:styleId="Heading2">
    <w:name w:val="heading 2"/>
    <w:basedOn w:val="Normal"/>
    <w:next w:val="Normal"/>
    <w:link w:val="Heading2Char"/>
    <w:uiPriority w:val="9"/>
    <w:semiHidden/>
    <w:unhideWhenUsed/>
    <w:qFormat/>
    <w:rsid w:val="00EE0D0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sz w:val="24"/>
      <w:szCs w:val="24"/>
    </w:rPr>
  </w:style>
  <w:style w:type="paragraph" w:styleId="Title">
    <w:name w:val="Title"/>
    <w:basedOn w:val="Normal"/>
    <w:uiPriority w:val="1"/>
    <w:qFormat/>
    <w:pPr>
      <w:ind w:left="654" w:right="662"/>
      <w:jc w:val="center"/>
    </w:pPr>
    <w:rPr>
      <w:b/>
      <w:bCs/>
      <w:sz w:val="32"/>
      <w:szCs w:val="32"/>
    </w:rPr>
  </w:style>
  <w:style w:type="paragraph" w:styleId="ListParagraph">
    <w:name w:val="List Paragraph"/>
    <w:basedOn w:val="Normal"/>
    <w:uiPriority w:val="34"/>
    <w:qFormat/>
    <w:pPr>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34AA"/>
    <w:rPr>
      <w:rFonts w:ascii="Tahoma" w:hAnsi="Tahoma" w:cs="Tahoma"/>
      <w:sz w:val="16"/>
      <w:szCs w:val="16"/>
    </w:rPr>
  </w:style>
  <w:style w:type="character" w:customStyle="1" w:styleId="BalloonTextChar">
    <w:name w:val="Balloon Text Char"/>
    <w:basedOn w:val="DefaultParagraphFont"/>
    <w:link w:val="BalloonText"/>
    <w:uiPriority w:val="99"/>
    <w:semiHidden/>
    <w:rsid w:val="00B934AA"/>
    <w:rPr>
      <w:rFonts w:ascii="Tahoma" w:eastAsia="Times New Roman" w:hAnsi="Tahoma" w:cs="Tahoma"/>
      <w:sz w:val="16"/>
      <w:szCs w:val="16"/>
    </w:rPr>
  </w:style>
  <w:style w:type="paragraph" w:styleId="Header">
    <w:name w:val="header"/>
    <w:basedOn w:val="Normal"/>
    <w:link w:val="HeaderChar"/>
    <w:uiPriority w:val="99"/>
    <w:unhideWhenUsed/>
    <w:rsid w:val="00B934AA"/>
    <w:pPr>
      <w:tabs>
        <w:tab w:val="center" w:pos="4513"/>
        <w:tab w:val="right" w:pos="9026"/>
      </w:tabs>
    </w:pPr>
  </w:style>
  <w:style w:type="character" w:customStyle="1" w:styleId="HeaderChar">
    <w:name w:val="Header Char"/>
    <w:basedOn w:val="DefaultParagraphFont"/>
    <w:link w:val="Header"/>
    <w:uiPriority w:val="99"/>
    <w:rsid w:val="00B934AA"/>
    <w:rPr>
      <w:rFonts w:ascii="Times New Roman" w:eastAsia="Times New Roman" w:hAnsi="Times New Roman" w:cs="Times New Roman"/>
    </w:rPr>
  </w:style>
  <w:style w:type="paragraph" w:styleId="Footer">
    <w:name w:val="footer"/>
    <w:basedOn w:val="Normal"/>
    <w:link w:val="FooterChar"/>
    <w:uiPriority w:val="99"/>
    <w:unhideWhenUsed/>
    <w:rsid w:val="00B934AA"/>
    <w:pPr>
      <w:tabs>
        <w:tab w:val="center" w:pos="4513"/>
        <w:tab w:val="right" w:pos="9026"/>
      </w:tabs>
    </w:pPr>
  </w:style>
  <w:style w:type="character" w:customStyle="1" w:styleId="FooterChar">
    <w:name w:val="Footer Char"/>
    <w:basedOn w:val="DefaultParagraphFont"/>
    <w:link w:val="Footer"/>
    <w:uiPriority w:val="99"/>
    <w:rsid w:val="00B934AA"/>
    <w:rPr>
      <w:rFonts w:ascii="Times New Roman" w:eastAsia="Times New Roman" w:hAnsi="Times New Roman" w:cs="Times New Roman"/>
    </w:rPr>
  </w:style>
  <w:style w:type="character" w:customStyle="1" w:styleId="fontstyle01">
    <w:name w:val="fontstyle01"/>
    <w:basedOn w:val="DefaultParagraphFont"/>
    <w:rsid w:val="003F25BD"/>
    <w:rPr>
      <w:rFonts w:ascii="TimesNewRomanPSMT" w:hAnsi="TimesNewRomanPSMT" w:hint="default"/>
      <w:b w:val="0"/>
      <w:bCs w:val="0"/>
      <w:i w:val="0"/>
      <w:iCs w:val="0"/>
      <w:color w:val="000000"/>
      <w:sz w:val="48"/>
      <w:szCs w:val="48"/>
    </w:rPr>
  </w:style>
  <w:style w:type="character" w:customStyle="1" w:styleId="fontstyle11">
    <w:name w:val="fontstyle11"/>
    <w:basedOn w:val="DefaultParagraphFont"/>
    <w:rsid w:val="003F25BD"/>
    <w:rPr>
      <w:rFonts w:ascii="NimbusRomNo9L-Medi" w:hAnsi="NimbusRomNo9L-Medi" w:hint="default"/>
      <w:b/>
      <w:bCs/>
      <w:i w:val="0"/>
      <w:iCs w:val="0"/>
      <w:color w:val="000000"/>
      <w:sz w:val="18"/>
      <w:szCs w:val="18"/>
    </w:rPr>
  </w:style>
  <w:style w:type="character" w:styleId="Hyperlink">
    <w:name w:val="Hyperlink"/>
    <w:basedOn w:val="DefaultParagraphFont"/>
    <w:uiPriority w:val="99"/>
    <w:unhideWhenUsed/>
    <w:rsid w:val="003F25BD"/>
    <w:rPr>
      <w:color w:val="0000FF" w:themeColor="hyperlink"/>
      <w:u w:val="single"/>
    </w:rPr>
  </w:style>
  <w:style w:type="character" w:customStyle="1" w:styleId="Heading2Char">
    <w:name w:val="Heading 2 Char"/>
    <w:basedOn w:val="DefaultParagraphFont"/>
    <w:link w:val="Heading2"/>
    <w:uiPriority w:val="9"/>
    <w:semiHidden/>
    <w:rsid w:val="00EE0D0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5" w:lineRule="exact"/>
      <w:ind w:left="484" w:hanging="365"/>
      <w:outlineLvl w:val="0"/>
    </w:pPr>
    <w:rPr>
      <w:b/>
      <w:bCs/>
      <w:sz w:val="24"/>
      <w:szCs w:val="24"/>
    </w:rPr>
  </w:style>
  <w:style w:type="paragraph" w:styleId="Heading2">
    <w:name w:val="heading 2"/>
    <w:basedOn w:val="Normal"/>
    <w:next w:val="Normal"/>
    <w:link w:val="Heading2Char"/>
    <w:uiPriority w:val="9"/>
    <w:semiHidden/>
    <w:unhideWhenUsed/>
    <w:qFormat/>
    <w:rsid w:val="00EE0D0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sz w:val="24"/>
      <w:szCs w:val="24"/>
    </w:rPr>
  </w:style>
  <w:style w:type="paragraph" w:styleId="Title">
    <w:name w:val="Title"/>
    <w:basedOn w:val="Normal"/>
    <w:uiPriority w:val="1"/>
    <w:qFormat/>
    <w:pPr>
      <w:ind w:left="654" w:right="662"/>
      <w:jc w:val="center"/>
    </w:pPr>
    <w:rPr>
      <w:b/>
      <w:bCs/>
      <w:sz w:val="32"/>
      <w:szCs w:val="32"/>
    </w:rPr>
  </w:style>
  <w:style w:type="paragraph" w:styleId="ListParagraph">
    <w:name w:val="List Paragraph"/>
    <w:basedOn w:val="Normal"/>
    <w:uiPriority w:val="34"/>
    <w:qFormat/>
    <w:pPr>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34AA"/>
    <w:rPr>
      <w:rFonts w:ascii="Tahoma" w:hAnsi="Tahoma" w:cs="Tahoma"/>
      <w:sz w:val="16"/>
      <w:szCs w:val="16"/>
    </w:rPr>
  </w:style>
  <w:style w:type="character" w:customStyle="1" w:styleId="BalloonTextChar">
    <w:name w:val="Balloon Text Char"/>
    <w:basedOn w:val="DefaultParagraphFont"/>
    <w:link w:val="BalloonText"/>
    <w:uiPriority w:val="99"/>
    <w:semiHidden/>
    <w:rsid w:val="00B934AA"/>
    <w:rPr>
      <w:rFonts w:ascii="Tahoma" w:eastAsia="Times New Roman" w:hAnsi="Tahoma" w:cs="Tahoma"/>
      <w:sz w:val="16"/>
      <w:szCs w:val="16"/>
    </w:rPr>
  </w:style>
  <w:style w:type="paragraph" w:styleId="Header">
    <w:name w:val="header"/>
    <w:basedOn w:val="Normal"/>
    <w:link w:val="HeaderChar"/>
    <w:uiPriority w:val="99"/>
    <w:unhideWhenUsed/>
    <w:rsid w:val="00B934AA"/>
    <w:pPr>
      <w:tabs>
        <w:tab w:val="center" w:pos="4513"/>
        <w:tab w:val="right" w:pos="9026"/>
      </w:tabs>
    </w:pPr>
  </w:style>
  <w:style w:type="character" w:customStyle="1" w:styleId="HeaderChar">
    <w:name w:val="Header Char"/>
    <w:basedOn w:val="DefaultParagraphFont"/>
    <w:link w:val="Header"/>
    <w:uiPriority w:val="99"/>
    <w:rsid w:val="00B934AA"/>
    <w:rPr>
      <w:rFonts w:ascii="Times New Roman" w:eastAsia="Times New Roman" w:hAnsi="Times New Roman" w:cs="Times New Roman"/>
    </w:rPr>
  </w:style>
  <w:style w:type="paragraph" w:styleId="Footer">
    <w:name w:val="footer"/>
    <w:basedOn w:val="Normal"/>
    <w:link w:val="FooterChar"/>
    <w:uiPriority w:val="99"/>
    <w:unhideWhenUsed/>
    <w:rsid w:val="00B934AA"/>
    <w:pPr>
      <w:tabs>
        <w:tab w:val="center" w:pos="4513"/>
        <w:tab w:val="right" w:pos="9026"/>
      </w:tabs>
    </w:pPr>
  </w:style>
  <w:style w:type="character" w:customStyle="1" w:styleId="FooterChar">
    <w:name w:val="Footer Char"/>
    <w:basedOn w:val="DefaultParagraphFont"/>
    <w:link w:val="Footer"/>
    <w:uiPriority w:val="99"/>
    <w:rsid w:val="00B934AA"/>
    <w:rPr>
      <w:rFonts w:ascii="Times New Roman" w:eastAsia="Times New Roman" w:hAnsi="Times New Roman" w:cs="Times New Roman"/>
    </w:rPr>
  </w:style>
  <w:style w:type="character" w:customStyle="1" w:styleId="fontstyle01">
    <w:name w:val="fontstyle01"/>
    <w:basedOn w:val="DefaultParagraphFont"/>
    <w:rsid w:val="003F25BD"/>
    <w:rPr>
      <w:rFonts w:ascii="TimesNewRomanPSMT" w:hAnsi="TimesNewRomanPSMT" w:hint="default"/>
      <w:b w:val="0"/>
      <w:bCs w:val="0"/>
      <w:i w:val="0"/>
      <w:iCs w:val="0"/>
      <w:color w:val="000000"/>
      <w:sz w:val="48"/>
      <w:szCs w:val="48"/>
    </w:rPr>
  </w:style>
  <w:style w:type="character" w:customStyle="1" w:styleId="fontstyle11">
    <w:name w:val="fontstyle11"/>
    <w:basedOn w:val="DefaultParagraphFont"/>
    <w:rsid w:val="003F25BD"/>
    <w:rPr>
      <w:rFonts w:ascii="NimbusRomNo9L-Medi" w:hAnsi="NimbusRomNo9L-Medi" w:hint="default"/>
      <w:b/>
      <w:bCs/>
      <w:i w:val="0"/>
      <w:iCs w:val="0"/>
      <w:color w:val="000000"/>
      <w:sz w:val="18"/>
      <w:szCs w:val="18"/>
    </w:rPr>
  </w:style>
  <w:style w:type="character" w:styleId="Hyperlink">
    <w:name w:val="Hyperlink"/>
    <w:basedOn w:val="DefaultParagraphFont"/>
    <w:uiPriority w:val="99"/>
    <w:unhideWhenUsed/>
    <w:rsid w:val="003F25BD"/>
    <w:rPr>
      <w:color w:val="0000FF" w:themeColor="hyperlink"/>
      <w:u w:val="single"/>
    </w:rPr>
  </w:style>
  <w:style w:type="character" w:customStyle="1" w:styleId="Heading2Char">
    <w:name w:val="Heading 2 Char"/>
    <w:basedOn w:val="DefaultParagraphFont"/>
    <w:link w:val="Heading2"/>
    <w:uiPriority w:val="9"/>
    <w:semiHidden/>
    <w:rsid w:val="00EE0D0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91498">
      <w:bodyDiv w:val="1"/>
      <w:marLeft w:val="0"/>
      <w:marRight w:val="0"/>
      <w:marTop w:val="0"/>
      <w:marBottom w:val="0"/>
      <w:divBdr>
        <w:top w:val="none" w:sz="0" w:space="0" w:color="auto"/>
        <w:left w:val="none" w:sz="0" w:space="0" w:color="auto"/>
        <w:bottom w:val="none" w:sz="0" w:space="0" w:color="auto"/>
        <w:right w:val="none" w:sz="0" w:space="0" w:color="auto"/>
      </w:divBdr>
      <w:divsChild>
        <w:div w:id="488405277">
          <w:marLeft w:val="432"/>
          <w:marRight w:val="0"/>
          <w:marTop w:val="116"/>
          <w:marBottom w:val="0"/>
          <w:divBdr>
            <w:top w:val="none" w:sz="0" w:space="0" w:color="auto"/>
            <w:left w:val="none" w:sz="0" w:space="0" w:color="auto"/>
            <w:bottom w:val="none" w:sz="0" w:space="0" w:color="auto"/>
            <w:right w:val="none" w:sz="0" w:space="0" w:color="auto"/>
          </w:divBdr>
        </w:div>
        <w:div w:id="1502886887">
          <w:marLeft w:val="432"/>
          <w:marRight w:val="0"/>
          <w:marTop w:val="116"/>
          <w:marBottom w:val="0"/>
          <w:divBdr>
            <w:top w:val="none" w:sz="0" w:space="0" w:color="auto"/>
            <w:left w:val="none" w:sz="0" w:space="0" w:color="auto"/>
            <w:bottom w:val="none" w:sz="0" w:space="0" w:color="auto"/>
            <w:right w:val="none" w:sz="0" w:space="0" w:color="auto"/>
          </w:divBdr>
        </w:div>
        <w:div w:id="1045562289">
          <w:marLeft w:val="864"/>
          <w:marRight w:val="0"/>
          <w:marTop w:val="74"/>
          <w:marBottom w:val="0"/>
          <w:divBdr>
            <w:top w:val="none" w:sz="0" w:space="0" w:color="auto"/>
            <w:left w:val="none" w:sz="0" w:space="0" w:color="auto"/>
            <w:bottom w:val="none" w:sz="0" w:space="0" w:color="auto"/>
            <w:right w:val="none" w:sz="0" w:space="0" w:color="auto"/>
          </w:divBdr>
        </w:div>
        <w:div w:id="1925188197">
          <w:marLeft w:val="864"/>
          <w:marRight w:val="0"/>
          <w:marTop w:val="74"/>
          <w:marBottom w:val="0"/>
          <w:divBdr>
            <w:top w:val="none" w:sz="0" w:space="0" w:color="auto"/>
            <w:left w:val="none" w:sz="0" w:space="0" w:color="auto"/>
            <w:bottom w:val="none" w:sz="0" w:space="0" w:color="auto"/>
            <w:right w:val="none" w:sz="0" w:space="0" w:color="auto"/>
          </w:divBdr>
        </w:div>
        <w:div w:id="2115325854">
          <w:marLeft w:val="432"/>
          <w:marRight w:val="0"/>
          <w:marTop w:val="116"/>
          <w:marBottom w:val="0"/>
          <w:divBdr>
            <w:top w:val="none" w:sz="0" w:space="0" w:color="auto"/>
            <w:left w:val="none" w:sz="0" w:space="0" w:color="auto"/>
            <w:bottom w:val="none" w:sz="0" w:space="0" w:color="auto"/>
            <w:right w:val="none" w:sz="0" w:space="0" w:color="auto"/>
          </w:divBdr>
        </w:div>
        <w:div w:id="830948973">
          <w:marLeft w:val="864"/>
          <w:marRight w:val="0"/>
          <w:marTop w:val="74"/>
          <w:marBottom w:val="0"/>
          <w:divBdr>
            <w:top w:val="none" w:sz="0" w:space="0" w:color="auto"/>
            <w:left w:val="none" w:sz="0" w:space="0" w:color="auto"/>
            <w:bottom w:val="none" w:sz="0" w:space="0" w:color="auto"/>
            <w:right w:val="none" w:sz="0" w:space="0" w:color="auto"/>
          </w:divBdr>
        </w:div>
        <w:div w:id="63991126">
          <w:marLeft w:val="864"/>
          <w:marRight w:val="0"/>
          <w:marTop w:val="74"/>
          <w:marBottom w:val="0"/>
          <w:divBdr>
            <w:top w:val="none" w:sz="0" w:space="0" w:color="auto"/>
            <w:left w:val="none" w:sz="0" w:space="0" w:color="auto"/>
            <w:bottom w:val="none" w:sz="0" w:space="0" w:color="auto"/>
            <w:right w:val="none" w:sz="0" w:space="0" w:color="auto"/>
          </w:divBdr>
        </w:div>
        <w:div w:id="1392119128">
          <w:marLeft w:val="1296"/>
          <w:marRight w:val="0"/>
          <w:marTop w:val="74"/>
          <w:marBottom w:val="0"/>
          <w:divBdr>
            <w:top w:val="none" w:sz="0" w:space="0" w:color="auto"/>
            <w:left w:val="none" w:sz="0" w:space="0" w:color="auto"/>
            <w:bottom w:val="none" w:sz="0" w:space="0" w:color="auto"/>
            <w:right w:val="none" w:sz="0" w:space="0" w:color="auto"/>
          </w:divBdr>
        </w:div>
        <w:div w:id="1973828058">
          <w:marLeft w:val="864"/>
          <w:marRight w:val="0"/>
          <w:marTop w:val="74"/>
          <w:marBottom w:val="0"/>
          <w:divBdr>
            <w:top w:val="none" w:sz="0" w:space="0" w:color="auto"/>
            <w:left w:val="none" w:sz="0" w:space="0" w:color="auto"/>
            <w:bottom w:val="none" w:sz="0" w:space="0" w:color="auto"/>
            <w:right w:val="none" w:sz="0" w:space="0" w:color="auto"/>
          </w:divBdr>
        </w:div>
        <w:div w:id="218327901">
          <w:marLeft w:val="1296"/>
          <w:marRight w:val="0"/>
          <w:marTop w:val="74"/>
          <w:marBottom w:val="0"/>
          <w:divBdr>
            <w:top w:val="none" w:sz="0" w:space="0" w:color="auto"/>
            <w:left w:val="none" w:sz="0" w:space="0" w:color="auto"/>
            <w:bottom w:val="none" w:sz="0" w:space="0" w:color="auto"/>
            <w:right w:val="none" w:sz="0" w:space="0" w:color="auto"/>
          </w:divBdr>
        </w:div>
        <w:div w:id="308094622">
          <w:marLeft w:val="432"/>
          <w:marRight w:val="0"/>
          <w:marTop w:val="116"/>
          <w:marBottom w:val="0"/>
          <w:divBdr>
            <w:top w:val="none" w:sz="0" w:space="0" w:color="auto"/>
            <w:left w:val="none" w:sz="0" w:space="0" w:color="auto"/>
            <w:bottom w:val="none" w:sz="0" w:space="0" w:color="auto"/>
            <w:right w:val="none" w:sz="0" w:space="0" w:color="auto"/>
          </w:divBdr>
        </w:div>
      </w:divsChild>
    </w:div>
    <w:div w:id="1495414714">
      <w:bodyDiv w:val="1"/>
      <w:marLeft w:val="0"/>
      <w:marRight w:val="0"/>
      <w:marTop w:val="0"/>
      <w:marBottom w:val="0"/>
      <w:divBdr>
        <w:top w:val="none" w:sz="0" w:space="0" w:color="auto"/>
        <w:left w:val="none" w:sz="0" w:space="0" w:color="auto"/>
        <w:bottom w:val="none" w:sz="0" w:space="0" w:color="auto"/>
        <w:right w:val="none" w:sz="0" w:space="0" w:color="auto"/>
      </w:divBdr>
      <w:divsChild>
        <w:div w:id="252471707">
          <w:marLeft w:val="432"/>
          <w:marRight w:val="0"/>
          <w:marTop w:val="116"/>
          <w:marBottom w:val="0"/>
          <w:divBdr>
            <w:top w:val="none" w:sz="0" w:space="0" w:color="auto"/>
            <w:left w:val="none" w:sz="0" w:space="0" w:color="auto"/>
            <w:bottom w:val="none" w:sz="0" w:space="0" w:color="auto"/>
            <w:right w:val="none" w:sz="0" w:space="0" w:color="auto"/>
          </w:divBdr>
        </w:div>
        <w:div w:id="1831944312">
          <w:marLeft w:val="864"/>
          <w:marRight w:val="0"/>
          <w:marTop w:val="74"/>
          <w:marBottom w:val="0"/>
          <w:divBdr>
            <w:top w:val="none" w:sz="0" w:space="0" w:color="auto"/>
            <w:left w:val="none" w:sz="0" w:space="0" w:color="auto"/>
            <w:bottom w:val="none" w:sz="0" w:space="0" w:color="auto"/>
            <w:right w:val="none" w:sz="0" w:space="0" w:color="auto"/>
          </w:divBdr>
        </w:div>
        <w:div w:id="1800606325">
          <w:marLeft w:val="1296"/>
          <w:marRight w:val="0"/>
          <w:marTop w:val="74"/>
          <w:marBottom w:val="0"/>
          <w:divBdr>
            <w:top w:val="none" w:sz="0" w:space="0" w:color="auto"/>
            <w:left w:val="none" w:sz="0" w:space="0" w:color="auto"/>
            <w:bottom w:val="none" w:sz="0" w:space="0" w:color="auto"/>
            <w:right w:val="none" w:sz="0" w:space="0" w:color="auto"/>
          </w:divBdr>
        </w:div>
        <w:div w:id="129249804">
          <w:marLeft w:val="864"/>
          <w:marRight w:val="0"/>
          <w:marTop w:val="74"/>
          <w:marBottom w:val="0"/>
          <w:divBdr>
            <w:top w:val="none" w:sz="0" w:space="0" w:color="auto"/>
            <w:left w:val="none" w:sz="0" w:space="0" w:color="auto"/>
            <w:bottom w:val="none" w:sz="0" w:space="0" w:color="auto"/>
            <w:right w:val="none" w:sz="0" w:space="0" w:color="auto"/>
          </w:divBdr>
        </w:div>
        <w:div w:id="2009405226">
          <w:marLeft w:val="864"/>
          <w:marRight w:val="0"/>
          <w:marTop w:val="74"/>
          <w:marBottom w:val="0"/>
          <w:divBdr>
            <w:top w:val="none" w:sz="0" w:space="0" w:color="auto"/>
            <w:left w:val="none" w:sz="0" w:space="0" w:color="auto"/>
            <w:bottom w:val="none" w:sz="0" w:space="0" w:color="auto"/>
            <w:right w:val="none" w:sz="0" w:space="0" w:color="auto"/>
          </w:divBdr>
        </w:div>
        <w:div w:id="482237079">
          <w:marLeft w:val="1296"/>
          <w:marRight w:val="0"/>
          <w:marTop w:val="74"/>
          <w:marBottom w:val="0"/>
          <w:divBdr>
            <w:top w:val="none" w:sz="0" w:space="0" w:color="auto"/>
            <w:left w:val="none" w:sz="0" w:space="0" w:color="auto"/>
            <w:bottom w:val="none" w:sz="0" w:space="0" w:color="auto"/>
            <w:right w:val="none" w:sz="0" w:space="0" w:color="auto"/>
          </w:divBdr>
        </w:div>
        <w:div w:id="647130004">
          <w:marLeft w:val="1296"/>
          <w:marRight w:val="0"/>
          <w:marTop w:val="74"/>
          <w:marBottom w:val="0"/>
          <w:divBdr>
            <w:top w:val="none" w:sz="0" w:space="0" w:color="auto"/>
            <w:left w:val="none" w:sz="0" w:space="0" w:color="auto"/>
            <w:bottom w:val="none" w:sz="0" w:space="0" w:color="auto"/>
            <w:right w:val="none" w:sz="0" w:space="0" w:color="auto"/>
          </w:divBdr>
        </w:div>
        <w:div w:id="1198198559">
          <w:marLeft w:val="1296"/>
          <w:marRight w:val="0"/>
          <w:marTop w:val="74"/>
          <w:marBottom w:val="0"/>
          <w:divBdr>
            <w:top w:val="none" w:sz="0" w:space="0" w:color="auto"/>
            <w:left w:val="none" w:sz="0" w:space="0" w:color="auto"/>
            <w:bottom w:val="none" w:sz="0" w:space="0" w:color="auto"/>
            <w:right w:val="none" w:sz="0" w:space="0" w:color="auto"/>
          </w:divBdr>
        </w:div>
        <w:div w:id="1026827162">
          <w:marLeft w:val="1296"/>
          <w:marRight w:val="0"/>
          <w:marTop w:val="74"/>
          <w:marBottom w:val="0"/>
          <w:divBdr>
            <w:top w:val="none" w:sz="0" w:space="0" w:color="auto"/>
            <w:left w:val="none" w:sz="0" w:space="0" w:color="auto"/>
            <w:bottom w:val="none" w:sz="0" w:space="0" w:color="auto"/>
            <w:right w:val="none" w:sz="0" w:space="0" w:color="auto"/>
          </w:divBdr>
        </w:div>
        <w:div w:id="1090081783">
          <w:marLeft w:val="864"/>
          <w:marRight w:val="0"/>
          <w:marTop w:val="74"/>
          <w:marBottom w:val="0"/>
          <w:divBdr>
            <w:top w:val="none" w:sz="0" w:space="0" w:color="auto"/>
            <w:left w:val="none" w:sz="0" w:space="0" w:color="auto"/>
            <w:bottom w:val="none" w:sz="0" w:space="0" w:color="auto"/>
            <w:right w:val="none" w:sz="0" w:space="0" w:color="auto"/>
          </w:divBdr>
        </w:div>
      </w:divsChild>
    </w:div>
    <w:div w:id="1530794699">
      <w:bodyDiv w:val="1"/>
      <w:marLeft w:val="0"/>
      <w:marRight w:val="0"/>
      <w:marTop w:val="0"/>
      <w:marBottom w:val="0"/>
      <w:divBdr>
        <w:top w:val="none" w:sz="0" w:space="0" w:color="auto"/>
        <w:left w:val="none" w:sz="0" w:space="0" w:color="auto"/>
        <w:bottom w:val="none" w:sz="0" w:space="0" w:color="auto"/>
        <w:right w:val="none" w:sz="0" w:space="0" w:color="auto"/>
      </w:divBdr>
    </w:div>
    <w:div w:id="2020083194">
      <w:bodyDiv w:val="1"/>
      <w:marLeft w:val="0"/>
      <w:marRight w:val="0"/>
      <w:marTop w:val="0"/>
      <w:marBottom w:val="0"/>
      <w:divBdr>
        <w:top w:val="none" w:sz="0" w:space="0" w:color="auto"/>
        <w:left w:val="none" w:sz="0" w:space="0" w:color="auto"/>
        <w:bottom w:val="none" w:sz="0" w:space="0" w:color="auto"/>
        <w:right w:val="none" w:sz="0" w:space="0" w:color="auto"/>
      </w:divBdr>
      <w:divsChild>
        <w:div w:id="1131366499">
          <w:marLeft w:val="432"/>
          <w:marRight w:val="0"/>
          <w:marTop w:val="116"/>
          <w:marBottom w:val="0"/>
          <w:divBdr>
            <w:top w:val="none" w:sz="0" w:space="0" w:color="auto"/>
            <w:left w:val="none" w:sz="0" w:space="0" w:color="auto"/>
            <w:bottom w:val="none" w:sz="0" w:space="0" w:color="auto"/>
            <w:right w:val="none" w:sz="0" w:space="0" w:color="auto"/>
          </w:divBdr>
        </w:div>
        <w:div w:id="1666010720">
          <w:marLeft w:val="864"/>
          <w:marRight w:val="0"/>
          <w:marTop w:val="74"/>
          <w:marBottom w:val="0"/>
          <w:divBdr>
            <w:top w:val="none" w:sz="0" w:space="0" w:color="auto"/>
            <w:left w:val="none" w:sz="0" w:space="0" w:color="auto"/>
            <w:bottom w:val="none" w:sz="0" w:space="0" w:color="auto"/>
            <w:right w:val="none" w:sz="0" w:space="0" w:color="auto"/>
          </w:divBdr>
        </w:div>
        <w:div w:id="1265379765">
          <w:marLeft w:val="864"/>
          <w:marRight w:val="0"/>
          <w:marTop w:val="74"/>
          <w:marBottom w:val="0"/>
          <w:divBdr>
            <w:top w:val="none" w:sz="0" w:space="0" w:color="auto"/>
            <w:left w:val="none" w:sz="0" w:space="0" w:color="auto"/>
            <w:bottom w:val="none" w:sz="0" w:space="0" w:color="auto"/>
            <w:right w:val="none" w:sz="0" w:space="0" w:color="auto"/>
          </w:divBdr>
        </w:div>
        <w:div w:id="363018173">
          <w:marLeft w:val="864"/>
          <w:marRight w:val="0"/>
          <w:marTop w:val="7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ageshwarb@mallareddyuniversity.ac.in"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ijaydasari@mallareddyuniversity.ac.in"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1404</Words>
  <Characters>8008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Mahendra Joshi</dc:creator>
  <cp:lastModifiedBy>MRUH</cp:lastModifiedBy>
  <cp:revision>3</cp:revision>
  <dcterms:created xsi:type="dcterms:W3CDTF">2022-09-15T09:35:00Z</dcterms:created>
  <dcterms:modified xsi:type="dcterms:W3CDTF">2022-09-15T09:45:00Z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2022-08-26T00:00:00Z</vt:filetime>
  </property>
  <property fmtid="{D5CDD505-2E9C-101B-9397-08002B2CF9AE}" pid="3" name="Creator">
    <vt:lpwstr>Microsoft® Word 2016</vt:lpwstr>
  </property>
  <property fmtid="{D5CDD505-2E9C-101B-9397-08002B2CF9AE}" pid="4" name="LastSaved">
    <vt:filetime>2022-08-27T00:00:00Z</vt:filetime>
  </property>
</Properties>
</file>