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C0C" w:rsidRDefault="004178C7">
      <w:pPr>
        <w:rPr>
          <w:rFonts w:ascii="Times New Roman" w:hAnsi="Times New Roman" w:cs="Times New Roman"/>
          <w:b/>
          <w:sz w:val="28"/>
          <w:szCs w:val="28"/>
        </w:rPr>
      </w:pPr>
      <w:r>
        <w:rPr>
          <w:rFonts w:ascii="Times New Roman" w:hAnsi="Times New Roman" w:cs="Times New Roman"/>
          <w:b/>
          <w:sz w:val="28"/>
          <w:szCs w:val="28"/>
        </w:rPr>
        <w:t xml:space="preserve">A </w:t>
      </w:r>
      <w:proofErr w:type="spellStart"/>
      <w:r>
        <w:rPr>
          <w:rFonts w:ascii="Times New Roman" w:hAnsi="Times New Roman" w:cs="Times New Roman"/>
          <w:b/>
          <w:sz w:val="28"/>
          <w:szCs w:val="28"/>
        </w:rPr>
        <w:t>Phytopharmacological</w:t>
      </w:r>
      <w:proofErr w:type="spellEnd"/>
      <w:r>
        <w:rPr>
          <w:rFonts w:ascii="Times New Roman" w:hAnsi="Times New Roman" w:cs="Times New Roman"/>
          <w:b/>
          <w:sz w:val="28"/>
          <w:szCs w:val="28"/>
        </w:rPr>
        <w:t xml:space="preserve"> scientific update on </w:t>
      </w:r>
      <w:proofErr w:type="spellStart"/>
      <w:r>
        <w:rPr>
          <w:rFonts w:ascii="Times New Roman" w:hAnsi="Times New Roman" w:cs="Times New Roman"/>
          <w:b/>
          <w:i/>
          <w:sz w:val="28"/>
          <w:szCs w:val="28"/>
        </w:rPr>
        <w:t>Eleocarpus</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ganitrus</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Rudr</w:t>
      </w:r>
      <w:bookmarkStart w:id="0" w:name="_GoBack"/>
      <w:bookmarkEnd w:id="0"/>
      <w:r>
        <w:rPr>
          <w:rFonts w:ascii="Times New Roman" w:hAnsi="Times New Roman" w:cs="Times New Roman"/>
          <w:b/>
          <w:sz w:val="28"/>
          <w:szCs w:val="28"/>
        </w:rPr>
        <w:t>aksh</w:t>
      </w:r>
      <w:proofErr w:type="spellEnd"/>
      <w:r>
        <w:rPr>
          <w:rFonts w:ascii="Times New Roman" w:hAnsi="Times New Roman" w:cs="Times New Roman"/>
          <w:b/>
          <w:sz w:val="28"/>
          <w:szCs w:val="28"/>
        </w:rPr>
        <w:t>)</w:t>
      </w:r>
    </w:p>
    <w:p w:rsidR="004178C7" w:rsidRPr="007820C0" w:rsidRDefault="004178C7">
      <w:pPr>
        <w:rPr>
          <w:rFonts w:ascii="Times New Roman" w:hAnsi="Times New Roman" w:cs="Times New Roman"/>
          <w:sz w:val="28"/>
          <w:szCs w:val="28"/>
          <w:vertAlign w:val="superscript"/>
        </w:rPr>
      </w:pPr>
      <w:r w:rsidRPr="007820C0">
        <w:rPr>
          <w:rFonts w:ascii="Times New Roman" w:hAnsi="Times New Roman" w:cs="Times New Roman"/>
          <w:b/>
          <w:sz w:val="28"/>
          <w:szCs w:val="28"/>
          <w:highlight w:val="yellow"/>
        </w:rPr>
        <w:t xml:space="preserve">Dr. </w:t>
      </w:r>
      <w:proofErr w:type="spellStart"/>
      <w:r w:rsidRPr="007820C0">
        <w:rPr>
          <w:rFonts w:ascii="Times New Roman" w:hAnsi="Times New Roman" w:cs="Times New Roman"/>
          <w:b/>
          <w:sz w:val="28"/>
          <w:szCs w:val="28"/>
          <w:highlight w:val="yellow"/>
        </w:rPr>
        <w:t>Mayank</w:t>
      </w:r>
      <w:proofErr w:type="spellEnd"/>
      <w:r w:rsidRPr="007820C0">
        <w:rPr>
          <w:rFonts w:ascii="Times New Roman" w:hAnsi="Times New Roman" w:cs="Times New Roman"/>
          <w:b/>
          <w:sz w:val="28"/>
          <w:szCs w:val="28"/>
          <w:highlight w:val="yellow"/>
        </w:rPr>
        <w:t xml:space="preserve"> Kulshreshtha</w:t>
      </w:r>
      <w:r w:rsidR="0033281D" w:rsidRPr="007820C0">
        <w:rPr>
          <w:rFonts w:ascii="Times New Roman" w:hAnsi="Times New Roman" w:cs="Times New Roman"/>
          <w:b/>
          <w:sz w:val="28"/>
          <w:szCs w:val="28"/>
          <w:highlight w:val="yellow"/>
          <w:vertAlign w:val="superscript"/>
        </w:rPr>
        <w:t>1</w:t>
      </w:r>
      <w:r w:rsidR="007820C0" w:rsidRPr="007820C0">
        <w:rPr>
          <w:rFonts w:ascii="Times New Roman" w:hAnsi="Times New Roman" w:cs="Times New Roman"/>
          <w:b/>
          <w:sz w:val="28"/>
          <w:szCs w:val="28"/>
          <w:highlight w:val="yellow"/>
          <w:vertAlign w:val="superscript"/>
        </w:rPr>
        <w:t>*</w:t>
      </w:r>
      <w:r w:rsidR="0033281D" w:rsidRPr="007820C0">
        <w:rPr>
          <w:rFonts w:ascii="Times New Roman" w:hAnsi="Times New Roman" w:cs="Times New Roman"/>
          <w:b/>
          <w:sz w:val="28"/>
          <w:szCs w:val="28"/>
          <w:highlight w:val="yellow"/>
        </w:rPr>
        <w:t xml:space="preserve">, </w:t>
      </w:r>
      <w:r w:rsidR="0033281D" w:rsidRPr="007820C0">
        <w:rPr>
          <w:rFonts w:ascii="Times New Roman" w:hAnsi="Times New Roman" w:cs="Times New Roman"/>
          <w:sz w:val="28"/>
          <w:szCs w:val="28"/>
          <w:highlight w:val="yellow"/>
        </w:rPr>
        <w:t xml:space="preserve">Dr. </w:t>
      </w:r>
      <w:proofErr w:type="spellStart"/>
      <w:r w:rsidR="0033281D" w:rsidRPr="007820C0">
        <w:rPr>
          <w:rFonts w:ascii="Times New Roman" w:hAnsi="Times New Roman" w:cs="Times New Roman"/>
          <w:sz w:val="28"/>
          <w:szCs w:val="28"/>
          <w:highlight w:val="yellow"/>
        </w:rPr>
        <w:t>Manjul</w:t>
      </w:r>
      <w:proofErr w:type="spellEnd"/>
      <w:r w:rsidR="0033281D" w:rsidRPr="007820C0">
        <w:rPr>
          <w:rFonts w:ascii="Times New Roman" w:hAnsi="Times New Roman" w:cs="Times New Roman"/>
          <w:sz w:val="28"/>
          <w:szCs w:val="28"/>
          <w:highlight w:val="yellow"/>
        </w:rPr>
        <w:t xml:space="preserve"> </w:t>
      </w:r>
      <w:proofErr w:type="spellStart"/>
      <w:r w:rsidR="0033281D" w:rsidRPr="007820C0">
        <w:rPr>
          <w:rFonts w:ascii="Times New Roman" w:hAnsi="Times New Roman" w:cs="Times New Roman"/>
          <w:sz w:val="28"/>
          <w:szCs w:val="28"/>
          <w:highlight w:val="yellow"/>
        </w:rPr>
        <w:t>Pratap</w:t>
      </w:r>
      <w:proofErr w:type="spellEnd"/>
      <w:r w:rsidR="0033281D" w:rsidRPr="007820C0">
        <w:rPr>
          <w:rFonts w:ascii="Times New Roman" w:hAnsi="Times New Roman" w:cs="Times New Roman"/>
          <w:sz w:val="28"/>
          <w:szCs w:val="28"/>
          <w:highlight w:val="yellow"/>
        </w:rPr>
        <w:t xml:space="preserve"> Singh</w:t>
      </w:r>
      <w:r w:rsidR="007820C0">
        <w:rPr>
          <w:rFonts w:ascii="Times New Roman" w:hAnsi="Times New Roman" w:cs="Times New Roman"/>
          <w:sz w:val="28"/>
          <w:szCs w:val="28"/>
          <w:vertAlign w:val="superscript"/>
        </w:rPr>
        <w:t>2</w:t>
      </w:r>
    </w:p>
    <w:p w:rsidR="004178C7" w:rsidRDefault="0033281D" w:rsidP="004178C7">
      <w:pPr>
        <w:rPr>
          <w:rFonts w:ascii="Times New Roman" w:hAnsi="Times New Roman" w:cs="Times New Roman"/>
          <w:sz w:val="24"/>
          <w:szCs w:val="24"/>
        </w:rPr>
      </w:pPr>
      <w:proofErr w:type="gramStart"/>
      <w:r>
        <w:rPr>
          <w:rFonts w:ascii="Times New Roman" w:hAnsi="Times New Roman" w:cs="Times New Roman"/>
          <w:sz w:val="24"/>
          <w:szCs w:val="24"/>
          <w:vertAlign w:val="superscript"/>
        </w:rPr>
        <w:t>1</w:t>
      </w:r>
      <w:r w:rsidR="004178C7">
        <w:rPr>
          <w:rFonts w:ascii="Times New Roman" w:hAnsi="Times New Roman" w:cs="Times New Roman"/>
          <w:sz w:val="24"/>
          <w:szCs w:val="24"/>
        </w:rPr>
        <w:t xml:space="preserve">Department of Pharmacology, </w:t>
      </w:r>
      <w:r w:rsidR="004178C7" w:rsidRPr="00C613F9">
        <w:rPr>
          <w:rFonts w:ascii="Times New Roman" w:hAnsi="Times New Roman" w:cs="Times New Roman"/>
          <w:sz w:val="24"/>
          <w:szCs w:val="24"/>
        </w:rPr>
        <w:t xml:space="preserve">School of Pharmacy, </w:t>
      </w:r>
      <w:proofErr w:type="spellStart"/>
      <w:r w:rsidR="004178C7" w:rsidRPr="00C613F9">
        <w:rPr>
          <w:rFonts w:ascii="Times New Roman" w:hAnsi="Times New Roman" w:cs="Times New Roman"/>
          <w:sz w:val="24"/>
          <w:szCs w:val="24"/>
        </w:rPr>
        <w:t>Babu</w:t>
      </w:r>
      <w:proofErr w:type="spellEnd"/>
      <w:r w:rsidR="004178C7" w:rsidRPr="00C613F9">
        <w:rPr>
          <w:rFonts w:ascii="Times New Roman" w:hAnsi="Times New Roman" w:cs="Times New Roman"/>
          <w:sz w:val="24"/>
          <w:szCs w:val="24"/>
        </w:rPr>
        <w:t xml:space="preserve"> </w:t>
      </w:r>
      <w:proofErr w:type="spellStart"/>
      <w:r w:rsidR="004178C7" w:rsidRPr="00C613F9">
        <w:rPr>
          <w:rFonts w:ascii="Times New Roman" w:hAnsi="Times New Roman" w:cs="Times New Roman"/>
          <w:sz w:val="24"/>
          <w:szCs w:val="24"/>
        </w:rPr>
        <w:t>Banarasi</w:t>
      </w:r>
      <w:proofErr w:type="spellEnd"/>
      <w:r w:rsidR="004178C7" w:rsidRPr="00C613F9">
        <w:rPr>
          <w:rFonts w:ascii="Times New Roman" w:hAnsi="Times New Roman" w:cs="Times New Roman"/>
          <w:sz w:val="24"/>
          <w:szCs w:val="24"/>
        </w:rPr>
        <w:t xml:space="preserve"> Das University, </w:t>
      </w:r>
      <w:proofErr w:type="spellStart"/>
      <w:r w:rsidR="004178C7" w:rsidRPr="00C613F9">
        <w:rPr>
          <w:rFonts w:ascii="Times New Roman" w:hAnsi="Times New Roman" w:cs="Times New Roman"/>
          <w:sz w:val="24"/>
          <w:szCs w:val="24"/>
        </w:rPr>
        <w:t>Lucknow</w:t>
      </w:r>
      <w:proofErr w:type="spellEnd"/>
      <w:r w:rsidR="004178C7" w:rsidRPr="00C613F9">
        <w:rPr>
          <w:rFonts w:ascii="Times New Roman" w:hAnsi="Times New Roman" w:cs="Times New Roman"/>
          <w:sz w:val="24"/>
          <w:szCs w:val="24"/>
        </w:rPr>
        <w:t>, Uttar Pradesh, India</w:t>
      </w:r>
      <w:r w:rsidR="007820C0">
        <w:rPr>
          <w:rFonts w:ascii="Times New Roman" w:hAnsi="Times New Roman" w:cs="Times New Roman"/>
          <w:sz w:val="24"/>
          <w:szCs w:val="24"/>
        </w:rPr>
        <w:t>.</w:t>
      </w:r>
      <w:proofErr w:type="gramEnd"/>
    </w:p>
    <w:p w:rsidR="007820C0" w:rsidRDefault="007820C0" w:rsidP="007820C0">
      <w:pPr>
        <w:rPr>
          <w:rFonts w:ascii="Times New Roman" w:hAnsi="Times New Roman" w:cs="Times New Roman"/>
          <w:sz w:val="24"/>
          <w:szCs w:val="24"/>
        </w:rPr>
      </w:pPr>
      <w:proofErr w:type="gramStart"/>
      <w:r>
        <w:rPr>
          <w:rFonts w:ascii="Times New Roman" w:hAnsi="Times New Roman" w:cs="Times New Roman"/>
          <w:sz w:val="24"/>
          <w:szCs w:val="24"/>
          <w:vertAlign w:val="superscript"/>
        </w:rPr>
        <w:t>2</w:t>
      </w:r>
      <w:r>
        <w:rPr>
          <w:rFonts w:ascii="Times New Roman" w:hAnsi="Times New Roman" w:cs="Times New Roman"/>
          <w:sz w:val="24"/>
          <w:szCs w:val="24"/>
        </w:rPr>
        <w:t>Professor and Principal, ABESIT Collage of Pharmacy, Ghaziabad (U.P.), India.</w:t>
      </w:r>
      <w:proofErr w:type="gramEnd"/>
    </w:p>
    <w:p w:rsidR="004178C7" w:rsidRPr="00C613F9" w:rsidRDefault="004178C7" w:rsidP="004178C7">
      <w:pPr>
        <w:rPr>
          <w:rFonts w:ascii="Times New Roman" w:hAnsi="Times New Roman" w:cs="Times New Roman"/>
          <w:b/>
          <w:sz w:val="24"/>
          <w:szCs w:val="24"/>
        </w:rPr>
      </w:pPr>
      <w:r w:rsidRPr="00C613F9">
        <w:rPr>
          <w:rFonts w:ascii="Times New Roman" w:hAnsi="Times New Roman" w:cs="Times New Roman"/>
          <w:b/>
          <w:sz w:val="24"/>
          <w:szCs w:val="24"/>
        </w:rPr>
        <w:t>Address for correspondence:</w:t>
      </w:r>
    </w:p>
    <w:p w:rsidR="004178C7" w:rsidRDefault="0092141F" w:rsidP="004178C7">
      <w:pPr>
        <w:rPr>
          <w:rFonts w:ascii="Times New Roman" w:hAnsi="Times New Roman" w:cs="Times New Roman"/>
          <w:b/>
          <w:sz w:val="24"/>
          <w:szCs w:val="24"/>
        </w:rPr>
      </w:pPr>
      <w:r>
        <w:rPr>
          <w:rFonts w:ascii="Times New Roman" w:hAnsi="Times New Roman" w:cs="Times New Roman"/>
          <w:b/>
          <w:sz w:val="24"/>
          <w:szCs w:val="24"/>
        </w:rPr>
        <w:t>Dr.</w:t>
      </w:r>
      <w:r w:rsidR="00D83346">
        <w:rPr>
          <w:rFonts w:ascii="Times New Roman" w:hAnsi="Times New Roman" w:cs="Times New Roman"/>
          <w:b/>
          <w:sz w:val="24"/>
          <w:szCs w:val="24"/>
        </w:rPr>
        <w:t xml:space="preserve"> </w:t>
      </w:r>
      <w:proofErr w:type="spellStart"/>
      <w:r w:rsidR="004178C7" w:rsidRPr="00C613F9">
        <w:rPr>
          <w:rFonts w:ascii="Times New Roman" w:hAnsi="Times New Roman" w:cs="Times New Roman"/>
          <w:b/>
          <w:sz w:val="24"/>
          <w:szCs w:val="24"/>
        </w:rPr>
        <w:t>Mayank</w:t>
      </w:r>
      <w:proofErr w:type="spellEnd"/>
      <w:r w:rsidR="004178C7" w:rsidRPr="00C613F9">
        <w:rPr>
          <w:rFonts w:ascii="Times New Roman" w:hAnsi="Times New Roman" w:cs="Times New Roman"/>
          <w:b/>
          <w:sz w:val="24"/>
          <w:szCs w:val="24"/>
        </w:rPr>
        <w:t xml:space="preserve"> </w:t>
      </w:r>
      <w:proofErr w:type="spellStart"/>
      <w:r w:rsidR="004178C7" w:rsidRPr="00C613F9">
        <w:rPr>
          <w:rFonts w:ascii="Times New Roman" w:hAnsi="Times New Roman" w:cs="Times New Roman"/>
          <w:b/>
          <w:sz w:val="24"/>
          <w:szCs w:val="24"/>
        </w:rPr>
        <w:t>Kulshreshtha</w:t>
      </w:r>
      <w:proofErr w:type="spellEnd"/>
    </w:p>
    <w:p w:rsidR="004178C7" w:rsidRPr="00613FAF" w:rsidRDefault="00613FAF" w:rsidP="00613FAF">
      <w:pPr>
        <w:jc w:val="both"/>
        <w:rPr>
          <w:rFonts w:ascii="Times New Roman" w:hAnsi="Times New Roman" w:cs="Times New Roman"/>
          <w:sz w:val="24"/>
          <w:szCs w:val="24"/>
        </w:rPr>
      </w:pPr>
      <w:r w:rsidRPr="00613FAF">
        <w:rPr>
          <w:rFonts w:ascii="Times New Roman" w:hAnsi="Times New Roman" w:cs="Times New Roman"/>
          <w:sz w:val="24"/>
          <w:szCs w:val="24"/>
        </w:rPr>
        <w:t>Bentham Science Ambassador and Sr</w:t>
      </w:r>
      <w:r w:rsidR="004178C7" w:rsidRPr="00613FAF">
        <w:rPr>
          <w:rFonts w:ascii="Times New Roman" w:hAnsi="Times New Roman" w:cs="Times New Roman"/>
          <w:sz w:val="24"/>
          <w:szCs w:val="24"/>
        </w:rPr>
        <w:t xml:space="preserve">. Assistant Professor, School of Pharmacy.  </w:t>
      </w:r>
      <w:proofErr w:type="spellStart"/>
      <w:r w:rsidR="004178C7" w:rsidRPr="00613FAF">
        <w:rPr>
          <w:rFonts w:ascii="Times New Roman" w:hAnsi="Times New Roman" w:cs="Times New Roman"/>
          <w:sz w:val="24"/>
          <w:szCs w:val="24"/>
        </w:rPr>
        <w:t>Babu</w:t>
      </w:r>
      <w:proofErr w:type="spellEnd"/>
      <w:r w:rsidR="004178C7" w:rsidRPr="00613FAF">
        <w:rPr>
          <w:rFonts w:ascii="Times New Roman" w:hAnsi="Times New Roman" w:cs="Times New Roman"/>
          <w:sz w:val="24"/>
          <w:szCs w:val="24"/>
        </w:rPr>
        <w:t xml:space="preserve"> </w:t>
      </w:r>
      <w:proofErr w:type="spellStart"/>
      <w:r w:rsidR="004178C7" w:rsidRPr="00613FAF">
        <w:rPr>
          <w:rFonts w:ascii="Times New Roman" w:hAnsi="Times New Roman" w:cs="Times New Roman"/>
          <w:sz w:val="24"/>
          <w:szCs w:val="24"/>
        </w:rPr>
        <w:t>Banarasi</w:t>
      </w:r>
      <w:proofErr w:type="spellEnd"/>
      <w:r w:rsidR="004178C7" w:rsidRPr="00613FAF">
        <w:rPr>
          <w:rFonts w:ascii="Times New Roman" w:hAnsi="Times New Roman" w:cs="Times New Roman"/>
          <w:sz w:val="24"/>
          <w:szCs w:val="24"/>
        </w:rPr>
        <w:t xml:space="preserve"> Das University</w:t>
      </w:r>
      <w:proofErr w:type="gramStart"/>
      <w:r w:rsidR="004178C7" w:rsidRPr="00613FAF">
        <w:rPr>
          <w:rFonts w:ascii="Times New Roman" w:hAnsi="Times New Roman" w:cs="Times New Roman"/>
          <w:sz w:val="24"/>
          <w:szCs w:val="24"/>
        </w:rPr>
        <w:t xml:space="preserve">,  </w:t>
      </w:r>
      <w:proofErr w:type="spellStart"/>
      <w:r w:rsidR="004178C7" w:rsidRPr="00613FAF">
        <w:rPr>
          <w:rFonts w:ascii="Times New Roman" w:hAnsi="Times New Roman" w:cs="Times New Roman"/>
          <w:sz w:val="24"/>
          <w:szCs w:val="24"/>
        </w:rPr>
        <w:t>Babu</w:t>
      </w:r>
      <w:proofErr w:type="spellEnd"/>
      <w:proofErr w:type="gramEnd"/>
      <w:r w:rsidR="004178C7" w:rsidRPr="00613FAF">
        <w:rPr>
          <w:rFonts w:ascii="Times New Roman" w:hAnsi="Times New Roman" w:cs="Times New Roman"/>
          <w:sz w:val="24"/>
          <w:szCs w:val="24"/>
        </w:rPr>
        <w:t xml:space="preserve"> </w:t>
      </w:r>
      <w:proofErr w:type="spellStart"/>
      <w:r w:rsidR="004178C7" w:rsidRPr="00613FAF">
        <w:rPr>
          <w:rFonts w:ascii="Times New Roman" w:hAnsi="Times New Roman" w:cs="Times New Roman"/>
          <w:sz w:val="24"/>
          <w:szCs w:val="24"/>
        </w:rPr>
        <w:t>Banarasi</w:t>
      </w:r>
      <w:proofErr w:type="spellEnd"/>
      <w:r w:rsidR="004178C7" w:rsidRPr="00613FAF">
        <w:rPr>
          <w:rFonts w:ascii="Times New Roman" w:hAnsi="Times New Roman" w:cs="Times New Roman"/>
          <w:sz w:val="24"/>
          <w:szCs w:val="24"/>
        </w:rPr>
        <w:t xml:space="preserve"> Das City, </w:t>
      </w:r>
      <w:proofErr w:type="spellStart"/>
      <w:r w:rsidR="004178C7" w:rsidRPr="00613FAF">
        <w:rPr>
          <w:rFonts w:ascii="Times New Roman" w:hAnsi="Times New Roman" w:cs="Times New Roman"/>
          <w:sz w:val="24"/>
          <w:szCs w:val="24"/>
        </w:rPr>
        <w:t>Faizabad</w:t>
      </w:r>
      <w:proofErr w:type="spellEnd"/>
      <w:r w:rsidR="004178C7" w:rsidRPr="00613FAF">
        <w:rPr>
          <w:rFonts w:ascii="Times New Roman" w:hAnsi="Times New Roman" w:cs="Times New Roman"/>
          <w:sz w:val="24"/>
          <w:szCs w:val="24"/>
        </w:rPr>
        <w:t xml:space="preserve"> Road, </w:t>
      </w:r>
      <w:proofErr w:type="spellStart"/>
      <w:r w:rsidR="004178C7" w:rsidRPr="00613FAF">
        <w:rPr>
          <w:rFonts w:ascii="Times New Roman" w:hAnsi="Times New Roman" w:cs="Times New Roman"/>
          <w:sz w:val="24"/>
          <w:szCs w:val="24"/>
        </w:rPr>
        <w:t>Chinhat</w:t>
      </w:r>
      <w:proofErr w:type="spellEnd"/>
      <w:r w:rsidR="004178C7" w:rsidRPr="00613FAF">
        <w:rPr>
          <w:rFonts w:ascii="Times New Roman" w:hAnsi="Times New Roman" w:cs="Times New Roman"/>
          <w:sz w:val="24"/>
          <w:szCs w:val="24"/>
        </w:rPr>
        <w:t>, Lucknow-227105, Uttar Pradesh, India.</w:t>
      </w:r>
    </w:p>
    <w:p w:rsidR="004178C7" w:rsidRPr="00C613F9" w:rsidRDefault="004178C7" w:rsidP="004178C7">
      <w:pPr>
        <w:rPr>
          <w:rFonts w:ascii="Times New Roman" w:hAnsi="Times New Roman" w:cs="Times New Roman"/>
          <w:sz w:val="24"/>
          <w:szCs w:val="24"/>
        </w:rPr>
      </w:pPr>
      <w:proofErr w:type="spellStart"/>
      <w:r w:rsidRPr="00C613F9">
        <w:rPr>
          <w:rFonts w:ascii="Times New Roman" w:hAnsi="Times New Roman" w:cs="Times New Roman"/>
          <w:sz w:val="24"/>
          <w:szCs w:val="24"/>
        </w:rPr>
        <w:t>Moble</w:t>
      </w:r>
      <w:proofErr w:type="spellEnd"/>
      <w:r w:rsidRPr="00C613F9">
        <w:rPr>
          <w:rFonts w:ascii="Times New Roman" w:hAnsi="Times New Roman" w:cs="Times New Roman"/>
          <w:sz w:val="24"/>
          <w:szCs w:val="24"/>
        </w:rPr>
        <w:t xml:space="preserve"> number: +91-9897083663</w:t>
      </w:r>
    </w:p>
    <w:p w:rsidR="004178C7" w:rsidRPr="00875461" w:rsidRDefault="004178C7" w:rsidP="004178C7">
      <w:pPr>
        <w:rPr>
          <w:rFonts w:ascii="Times New Roman" w:hAnsi="Times New Roman" w:cs="Times New Roman"/>
          <w:sz w:val="24"/>
          <w:szCs w:val="24"/>
        </w:rPr>
      </w:pPr>
      <w:proofErr w:type="spellStart"/>
      <w:r w:rsidRPr="00C613F9">
        <w:rPr>
          <w:rFonts w:ascii="Times New Roman" w:hAnsi="Times New Roman" w:cs="Times New Roman"/>
          <w:sz w:val="24"/>
          <w:szCs w:val="24"/>
        </w:rPr>
        <w:t>E.mail</w:t>
      </w:r>
      <w:proofErr w:type="spellEnd"/>
      <w:r w:rsidRPr="00C613F9">
        <w:rPr>
          <w:rFonts w:ascii="Times New Roman" w:hAnsi="Times New Roman" w:cs="Times New Roman"/>
          <w:sz w:val="24"/>
          <w:szCs w:val="24"/>
        </w:rPr>
        <w:t xml:space="preserve">: </w:t>
      </w:r>
      <w:hyperlink r:id="rId8" w:history="1">
        <w:r w:rsidRPr="00875461">
          <w:rPr>
            <w:rStyle w:val="Hyperlink"/>
            <w:rFonts w:ascii="Times New Roman" w:hAnsi="Times New Roman" w:cs="Times New Roman"/>
            <w:sz w:val="24"/>
            <w:szCs w:val="24"/>
          </w:rPr>
          <w:t>professormayank@gmail.com</w:t>
        </w:r>
      </w:hyperlink>
    </w:p>
    <w:p w:rsidR="004178C7" w:rsidRDefault="004178C7"/>
    <w:p w:rsidR="004178C7" w:rsidRDefault="004178C7">
      <w:pPr>
        <w:rPr>
          <w:rFonts w:ascii="Times New Roman" w:hAnsi="Times New Roman" w:cs="Times New Roman"/>
          <w:b/>
          <w:sz w:val="24"/>
          <w:szCs w:val="24"/>
        </w:rPr>
      </w:pPr>
      <w:r>
        <w:rPr>
          <w:rFonts w:ascii="Times New Roman" w:hAnsi="Times New Roman" w:cs="Times New Roman"/>
          <w:b/>
          <w:sz w:val="24"/>
          <w:szCs w:val="24"/>
        </w:rPr>
        <w:t>Abstract</w:t>
      </w:r>
    </w:p>
    <w:p w:rsidR="00133863" w:rsidRDefault="004178C7" w:rsidP="00133863">
      <w:pPr>
        <w:jc w:val="both"/>
        <w:rPr>
          <w:rStyle w:val="ff2"/>
          <w:rFonts w:ascii="Times New Roman" w:hAnsi="Times New Roman" w:cs="Times New Roman"/>
          <w:sz w:val="24"/>
          <w:szCs w:val="24"/>
        </w:rPr>
      </w:pPr>
      <w:r>
        <w:rPr>
          <w:rFonts w:ascii="Times New Roman" w:hAnsi="Times New Roman" w:cs="Times New Roman"/>
          <w:sz w:val="24"/>
          <w:szCs w:val="24"/>
        </w:rPr>
        <w:t xml:space="preserve">Nature is the main and important source of many things in which plants are like a boon for humane population in which </w:t>
      </w:r>
      <w:proofErr w:type="spellStart"/>
      <w:r w:rsidRPr="00BD6C5A">
        <w:rPr>
          <w:rFonts w:ascii="Times New Roman" w:hAnsi="Times New Roman" w:cs="Times New Roman"/>
          <w:i/>
          <w:sz w:val="24"/>
          <w:szCs w:val="24"/>
        </w:rPr>
        <w:t>Eleocarpus</w:t>
      </w:r>
      <w:proofErr w:type="spellEnd"/>
      <w:r w:rsidRPr="00BD6C5A">
        <w:rPr>
          <w:rFonts w:ascii="Times New Roman" w:hAnsi="Times New Roman" w:cs="Times New Roman"/>
          <w:i/>
          <w:sz w:val="24"/>
          <w:szCs w:val="24"/>
        </w:rPr>
        <w:t xml:space="preserve"> </w:t>
      </w:r>
      <w:proofErr w:type="spellStart"/>
      <w:r w:rsidRPr="00BD6C5A">
        <w:rPr>
          <w:rFonts w:ascii="Times New Roman" w:hAnsi="Times New Roman" w:cs="Times New Roman"/>
          <w:i/>
          <w:sz w:val="24"/>
          <w:szCs w:val="24"/>
        </w:rPr>
        <w:t>ganitrus</w:t>
      </w:r>
      <w:proofErr w:type="spellEnd"/>
      <w:r w:rsidRPr="00BD6C5A">
        <w:rPr>
          <w:rFonts w:ascii="Times New Roman" w:hAnsi="Times New Roman" w:cs="Times New Roman"/>
          <w:sz w:val="24"/>
          <w:szCs w:val="24"/>
        </w:rPr>
        <w:t xml:space="preserve"> (</w:t>
      </w:r>
      <w:r w:rsidRPr="00BD6C5A">
        <w:rPr>
          <w:rFonts w:ascii="Times New Roman" w:hAnsi="Times New Roman" w:cs="Times New Roman"/>
          <w:i/>
          <w:sz w:val="24"/>
          <w:szCs w:val="24"/>
        </w:rPr>
        <w:t xml:space="preserve">E. </w:t>
      </w:r>
      <w:proofErr w:type="spellStart"/>
      <w:r w:rsidRPr="00BD6C5A">
        <w:rPr>
          <w:rFonts w:ascii="Times New Roman" w:hAnsi="Times New Roman" w:cs="Times New Roman"/>
          <w:i/>
          <w:sz w:val="24"/>
          <w:szCs w:val="24"/>
        </w:rPr>
        <w:t>ganitrus</w:t>
      </w:r>
      <w:proofErr w:type="spellEnd"/>
      <w:r w:rsidRPr="00BD6C5A">
        <w:rPr>
          <w:rFonts w:ascii="Times New Roman" w:hAnsi="Times New Roman" w:cs="Times New Roman"/>
          <w:sz w:val="24"/>
          <w:szCs w:val="24"/>
        </w:rPr>
        <w:t>)</w:t>
      </w:r>
      <w:r>
        <w:rPr>
          <w:rFonts w:ascii="Times New Roman" w:hAnsi="Times New Roman" w:cs="Times New Roman"/>
          <w:sz w:val="24"/>
          <w:szCs w:val="24"/>
        </w:rPr>
        <w:t xml:space="preserve"> is found to be most important </w:t>
      </w:r>
      <w:r w:rsidR="00133863">
        <w:rPr>
          <w:rFonts w:ascii="Times New Roman" w:hAnsi="Times New Roman" w:cs="Times New Roman"/>
          <w:sz w:val="24"/>
          <w:szCs w:val="24"/>
        </w:rPr>
        <w:t>cardio protective</w:t>
      </w:r>
      <w:r>
        <w:rPr>
          <w:rFonts w:ascii="Times New Roman" w:hAnsi="Times New Roman" w:cs="Times New Roman"/>
          <w:sz w:val="24"/>
          <w:szCs w:val="24"/>
        </w:rPr>
        <w:t xml:space="preserve"> plant. </w:t>
      </w:r>
      <w:r w:rsidR="003D5DF7">
        <w:rPr>
          <w:rFonts w:ascii="Times New Roman" w:hAnsi="Times New Roman" w:cs="Times New Roman"/>
          <w:sz w:val="24"/>
          <w:szCs w:val="24"/>
        </w:rPr>
        <w:t xml:space="preserve">It </w:t>
      </w:r>
      <w:r w:rsidR="003555AC">
        <w:rPr>
          <w:rStyle w:val="ff2"/>
          <w:rFonts w:ascii="Times New Roman" w:hAnsi="Times New Roman" w:cs="Times New Roman"/>
          <w:sz w:val="24"/>
          <w:szCs w:val="24"/>
        </w:rPr>
        <w:t>is a huge</w:t>
      </w:r>
      <w:r w:rsidRPr="00BD6C5A">
        <w:rPr>
          <w:rStyle w:val="ff2"/>
          <w:rFonts w:ascii="Times New Roman" w:hAnsi="Times New Roman" w:cs="Times New Roman"/>
          <w:sz w:val="24"/>
          <w:szCs w:val="24"/>
        </w:rPr>
        <w:t xml:space="preserve"> </w:t>
      </w:r>
      <w:r w:rsidRPr="00BD6C5A">
        <w:rPr>
          <w:rFonts w:ascii="Times New Roman" w:hAnsi="Times New Roman" w:cs="Times New Roman"/>
          <w:sz w:val="24"/>
          <w:szCs w:val="24"/>
        </w:rPr>
        <w:t xml:space="preserve">tree, commonly known as </w:t>
      </w:r>
      <w:proofErr w:type="spellStart"/>
      <w:r w:rsidRPr="00BD6C5A">
        <w:rPr>
          <w:rFonts w:ascii="Times New Roman" w:hAnsi="Times New Roman" w:cs="Times New Roman"/>
          <w:sz w:val="24"/>
          <w:szCs w:val="24"/>
        </w:rPr>
        <w:t>Rudraksha</w:t>
      </w:r>
      <w:proofErr w:type="spellEnd"/>
      <w:r w:rsidRPr="00BD6C5A">
        <w:rPr>
          <w:rFonts w:ascii="Times New Roman" w:hAnsi="Times New Roman" w:cs="Times New Roman"/>
          <w:sz w:val="24"/>
          <w:szCs w:val="24"/>
        </w:rPr>
        <w:t xml:space="preserve"> tree in India. </w:t>
      </w:r>
      <w:proofErr w:type="spellStart"/>
      <w:r w:rsidRPr="00BD6C5A">
        <w:rPr>
          <w:rFonts w:ascii="Times New Roman" w:hAnsi="Times New Roman" w:cs="Times New Roman"/>
          <w:sz w:val="24"/>
          <w:szCs w:val="24"/>
        </w:rPr>
        <w:t>Rudraksha</w:t>
      </w:r>
      <w:proofErr w:type="spellEnd"/>
      <w:r w:rsidRPr="00BD6C5A">
        <w:rPr>
          <w:rFonts w:ascii="Times New Roman" w:hAnsi="Times New Roman" w:cs="Times New Roman"/>
          <w:sz w:val="24"/>
          <w:szCs w:val="24"/>
        </w:rPr>
        <w:t xml:space="preserve"> tree is considered as a holy tree and enjoys great respect and devotion of Hindu community.</w:t>
      </w:r>
      <w:r w:rsidR="00133863">
        <w:rPr>
          <w:rFonts w:ascii="Times New Roman" w:hAnsi="Times New Roman" w:cs="Times New Roman"/>
          <w:sz w:val="24"/>
          <w:szCs w:val="24"/>
        </w:rPr>
        <w:t xml:space="preserve"> Here this chapter</w:t>
      </w:r>
      <w:r w:rsidR="003555AC">
        <w:rPr>
          <w:rFonts w:ascii="Times New Roman" w:hAnsi="Times New Roman" w:cs="Times New Roman"/>
          <w:sz w:val="24"/>
          <w:szCs w:val="24"/>
        </w:rPr>
        <w:t xml:space="preserve"> constitutes</w:t>
      </w:r>
      <w:r w:rsidR="003D5DF7">
        <w:rPr>
          <w:rFonts w:ascii="Times New Roman" w:hAnsi="Times New Roman" w:cs="Times New Roman"/>
          <w:sz w:val="24"/>
          <w:szCs w:val="24"/>
        </w:rPr>
        <w:t xml:space="preserve"> the </w:t>
      </w:r>
      <w:proofErr w:type="spellStart"/>
      <w:proofErr w:type="gramStart"/>
      <w:r w:rsidR="003D5DF7">
        <w:rPr>
          <w:rFonts w:ascii="Times New Roman" w:hAnsi="Times New Roman" w:cs="Times New Roman"/>
          <w:sz w:val="24"/>
          <w:szCs w:val="24"/>
        </w:rPr>
        <w:t>phytopharmacological</w:t>
      </w:r>
      <w:proofErr w:type="spellEnd"/>
      <w:r w:rsidR="003D5DF7">
        <w:rPr>
          <w:rFonts w:ascii="Times New Roman" w:hAnsi="Times New Roman" w:cs="Times New Roman"/>
          <w:sz w:val="24"/>
          <w:szCs w:val="24"/>
        </w:rPr>
        <w:t xml:space="preserve">  and</w:t>
      </w:r>
      <w:proofErr w:type="gramEnd"/>
      <w:r w:rsidR="003D5DF7">
        <w:rPr>
          <w:rFonts w:ascii="Times New Roman" w:hAnsi="Times New Roman" w:cs="Times New Roman"/>
          <w:sz w:val="24"/>
          <w:szCs w:val="24"/>
        </w:rPr>
        <w:t xml:space="preserve"> </w:t>
      </w:r>
      <w:r w:rsidR="00133863" w:rsidRPr="006B0753">
        <w:rPr>
          <w:rFonts w:ascii="Times New Roman" w:hAnsi="Times New Roman" w:cs="Times New Roman"/>
          <w:sz w:val="24"/>
          <w:szCs w:val="24"/>
        </w:rPr>
        <w:t xml:space="preserve">molecular aspects of </w:t>
      </w:r>
      <w:r w:rsidR="00133863" w:rsidRPr="00BD6C5A">
        <w:rPr>
          <w:rFonts w:ascii="Times New Roman" w:hAnsi="Times New Roman" w:cs="Times New Roman"/>
          <w:i/>
          <w:sz w:val="24"/>
          <w:szCs w:val="24"/>
        </w:rPr>
        <w:t xml:space="preserve">E. </w:t>
      </w:r>
      <w:proofErr w:type="spellStart"/>
      <w:r w:rsidR="00133863" w:rsidRPr="00BD6C5A">
        <w:rPr>
          <w:rFonts w:ascii="Times New Roman" w:hAnsi="Times New Roman" w:cs="Times New Roman"/>
          <w:i/>
          <w:sz w:val="24"/>
          <w:szCs w:val="24"/>
        </w:rPr>
        <w:t>ganitrus</w:t>
      </w:r>
      <w:proofErr w:type="spellEnd"/>
      <w:r w:rsidR="00133863" w:rsidRPr="00BD6C5A">
        <w:rPr>
          <w:rStyle w:val="ff2"/>
          <w:rFonts w:ascii="Times New Roman" w:hAnsi="Times New Roman" w:cs="Times New Roman"/>
          <w:sz w:val="24"/>
          <w:szCs w:val="24"/>
        </w:rPr>
        <w:t xml:space="preserve"> </w:t>
      </w:r>
      <w:r w:rsidR="00133863">
        <w:rPr>
          <w:rStyle w:val="ff2"/>
          <w:rFonts w:ascii="Times New Roman" w:hAnsi="Times New Roman" w:cs="Times New Roman"/>
          <w:sz w:val="24"/>
          <w:szCs w:val="24"/>
        </w:rPr>
        <w:t>which</w:t>
      </w:r>
      <w:r w:rsidR="00133863">
        <w:rPr>
          <w:rFonts w:ascii="Times New Roman" w:hAnsi="Times New Roman" w:cs="Times New Roman"/>
          <w:sz w:val="24"/>
          <w:szCs w:val="24"/>
        </w:rPr>
        <w:t xml:space="preserve"> may be helpful in near future </w:t>
      </w:r>
      <w:r w:rsidR="00133863" w:rsidRPr="006B0753">
        <w:rPr>
          <w:rFonts w:ascii="Times New Roman" w:hAnsi="Times New Roman" w:cs="Times New Roman"/>
          <w:sz w:val="24"/>
          <w:szCs w:val="24"/>
        </w:rPr>
        <w:t>on behalf of</w:t>
      </w:r>
      <w:r w:rsidR="003555AC">
        <w:rPr>
          <w:rFonts w:ascii="Times New Roman" w:hAnsi="Times New Roman" w:cs="Times New Roman"/>
          <w:sz w:val="24"/>
          <w:szCs w:val="24"/>
        </w:rPr>
        <w:t xml:space="preserve"> available data on </w:t>
      </w:r>
      <w:proofErr w:type="spellStart"/>
      <w:r w:rsidR="003555AC">
        <w:rPr>
          <w:rFonts w:ascii="Times New Roman" w:hAnsi="Times New Roman" w:cs="Times New Roman"/>
          <w:sz w:val="24"/>
          <w:szCs w:val="24"/>
        </w:rPr>
        <w:t>google</w:t>
      </w:r>
      <w:proofErr w:type="spellEnd"/>
      <w:r w:rsidR="003555AC">
        <w:rPr>
          <w:rFonts w:ascii="Times New Roman" w:hAnsi="Times New Roman" w:cs="Times New Roman"/>
          <w:sz w:val="24"/>
          <w:szCs w:val="24"/>
        </w:rPr>
        <w:t xml:space="preserve">, </w:t>
      </w:r>
      <w:proofErr w:type="spellStart"/>
      <w:r w:rsidR="003555AC">
        <w:rPr>
          <w:rFonts w:ascii="Times New Roman" w:hAnsi="Times New Roman" w:cs="Times New Roman"/>
          <w:sz w:val="24"/>
          <w:szCs w:val="24"/>
        </w:rPr>
        <w:t>pubmed</w:t>
      </w:r>
      <w:proofErr w:type="spellEnd"/>
      <w:r w:rsidR="003555AC">
        <w:rPr>
          <w:rFonts w:ascii="Times New Roman" w:hAnsi="Times New Roman" w:cs="Times New Roman"/>
          <w:sz w:val="24"/>
          <w:szCs w:val="24"/>
        </w:rPr>
        <w:t>, scholar etc</w:t>
      </w:r>
      <w:r w:rsidR="00133863" w:rsidRPr="006B0753">
        <w:rPr>
          <w:rFonts w:ascii="Times New Roman" w:hAnsi="Times New Roman" w:cs="Times New Roman"/>
          <w:sz w:val="24"/>
          <w:szCs w:val="24"/>
        </w:rPr>
        <w:t>. T</w:t>
      </w:r>
      <w:r w:rsidR="00133863">
        <w:rPr>
          <w:rFonts w:ascii="Times New Roman" w:hAnsi="Times New Roman" w:cs="Times New Roman"/>
          <w:sz w:val="24"/>
          <w:szCs w:val="24"/>
        </w:rPr>
        <w:t>his chapter</w:t>
      </w:r>
      <w:r w:rsidR="00133863" w:rsidRPr="006B0753">
        <w:rPr>
          <w:rFonts w:ascii="Times New Roman" w:hAnsi="Times New Roman" w:cs="Times New Roman"/>
          <w:sz w:val="24"/>
          <w:szCs w:val="24"/>
        </w:rPr>
        <w:t xml:space="preserve"> opens the variou</w:t>
      </w:r>
      <w:r w:rsidR="003555AC">
        <w:rPr>
          <w:rFonts w:ascii="Times New Roman" w:hAnsi="Times New Roman" w:cs="Times New Roman"/>
          <w:sz w:val="24"/>
          <w:szCs w:val="24"/>
        </w:rPr>
        <w:t>s new aspects</w:t>
      </w:r>
      <w:r w:rsidR="00133863" w:rsidRPr="006B0753">
        <w:rPr>
          <w:rFonts w:ascii="Times New Roman" w:hAnsi="Times New Roman" w:cs="Times New Roman"/>
          <w:sz w:val="24"/>
          <w:szCs w:val="24"/>
        </w:rPr>
        <w:t xml:space="preserve"> in near future.</w:t>
      </w:r>
      <w:r w:rsidR="00133863">
        <w:rPr>
          <w:rFonts w:ascii="Times New Roman" w:hAnsi="Times New Roman" w:cs="Times New Roman"/>
          <w:sz w:val="24"/>
          <w:szCs w:val="24"/>
        </w:rPr>
        <w:t xml:space="preserve"> This chapter contained all necessary aspects and facts regarding </w:t>
      </w:r>
      <w:r w:rsidR="00133863" w:rsidRPr="00BD6C5A">
        <w:rPr>
          <w:rFonts w:ascii="Times New Roman" w:hAnsi="Times New Roman" w:cs="Times New Roman"/>
          <w:i/>
          <w:sz w:val="24"/>
          <w:szCs w:val="24"/>
        </w:rPr>
        <w:t xml:space="preserve">E. </w:t>
      </w:r>
      <w:proofErr w:type="spellStart"/>
      <w:r w:rsidR="00133863" w:rsidRPr="00BD6C5A">
        <w:rPr>
          <w:rFonts w:ascii="Times New Roman" w:hAnsi="Times New Roman" w:cs="Times New Roman"/>
          <w:i/>
          <w:sz w:val="24"/>
          <w:szCs w:val="24"/>
        </w:rPr>
        <w:t>ganitrus</w:t>
      </w:r>
      <w:proofErr w:type="spellEnd"/>
      <w:r w:rsidR="00133863" w:rsidRPr="00BD6C5A">
        <w:rPr>
          <w:rStyle w:val="ff2"/>
          <w:rFonts w:ascii="Times New Roman" w:hAnsi="Times New Roman" w:cs="Times New Roman"/>
          <w:sz w:val="24"/>
          <w:szCs w:val="24"/>
        </w:rPr>
        <w:t xml:space="preserve"> </w:t>
      </w:r>
      <w:r w:rsidR="00133863">
        <w:rPr>
          <w:rStyle w:val="ff2"/>
          <w:rFonts w:ascii="Times New Roman" w:hAnsi="Times New Roman" w:cs="Times New Roman"/>
          <w:sz w:val="24"/>
          <w:szCs w:val="24"/>
        </w:rPr>
        <w:t xml:space="preserve">which proved that it is most important plant for humans. </w:t>
      </w:r>
    </w:p>
    <w:p w:rsidR="00133863" w:rsidRDefault="00133863" w:rsidP="00133863">
      <w:pPr>
        <w:jc w:val="both"/>
        <w:rPr>
          <w:rStyle w:val="ff2"/>
          <w:rFonts w:ascii="Times New Roman" w:hAnsi="Times New Roman" w:cs="Times New Roman"/>
          <w:sz w:val="24"/>
          <w:szCs w:val="24"/>
        </w:rPr>
      </w:pPr>
    </w:p>
    <w:p w:rsidR="00133863" w:rsidRPr="00133863" w:rsidRDefault="00133863" w:rsidP="00133863">
      <w:pPr>
        <w:jc w:val="both"/>
        <w:rPr>
          <w:rFonts w:ascii="Times New Roman" w:hAnsi="Times New Roman" w:cs="Times New Roman"/>
          <w:b/>
          <w:sz w:val="24"/>
          <w:szCs w:val="24"/>
        </w:rPr>
      </w:pPr>
      <w:proofErr w:type="gramStart"/>
      <w:r w:rsidRPr="00133863">
        <w:rPr>
          <w:rStyle w:val="ff2"/>
          <w:rFonts w:ascii="Times New Roman" w:hAnsi="Times New Roman" w:cs="Times New Roman"/>
          <w:b/>
          <w:sz w:val="24"/>
          <w:szCs w:val="24"/>
        </w:rPr>
        <w:t>Key words;</w:t>
      </w:r>
      <w:r>
        <w:rPr>
          <w:rStyle w:val="ff2"/>
          <w:rFonts w:ascii="Times New Roman" w:hAnsi="Times New Roman" w:cs="Times New Roman"/>
          <w:b/>
          <w:sz w:val="24"/>
          <w:szCs w:val="24"/>
        </w:rPr>
        <w:t xml:space="preserve"> </w:t>
      </w:r>
      <w:proofErr w:type="spellStart"/>
      <w:r w:rsidRPr="00BD6C5A">
        <w:rPr>
          <w:rFonts w:ascii="Times New Roman" w:hAnsi="Times New Roman" w:cs="Times New Roman"/>
          <w:i/>
          <w:sz w:val="24"/>
          <w:szCs w:val="24"/>
        </w:rPr>
        <w:t>Eleocarpus</w:t>
      </w:r>
      <w:proofErr w:type="spellEnd"/>
      <w:r w:rsidRPr="00BD6C5A">
        <w:rPr>
          <w:rFonts w:ascii="Times New Roman" w:hAnsi="Times New Roman" w:cs="Times New Roman"/>
          <w:i/>
          <w:sz w:val="24"/>
          <w:szCs w:val="24"/>
        </w:rPr>
        <w:t xml:space="preserve"> </w:t>
      </w:r>
      <w:proofErr w:type="spellStart"/>
      <w:r w:rsidRPr="00BD6C5A">
        <w:rPr>
          <w:rFonts w:ascii="Times New Roman" w:hAnsi="Times New Roman" w:cs="Times New Roman"/>
          <w:i/>
          <w:sz w:val="24"/>
          <w:szCs w:val="24"/>
        </w:rPr>
        <w:t>ganitrus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pharmacology, </w:t>
      </w:r>
      <w:proofErr w:type="spellStart"/>
      <w:r>
        <w:rPr>
          <w:rFonts w:ascii="Times New Roman" w:hAnsi="Times New Roman" w:cs="Times New Roman"/>
          <w:sz w:val="24"/>
          <w:szCs w:val="24"/>
        </w:rPr>
        <w:t>pharmacognosy</w:t>
      </w:r>
      <w:proofErr w:type="spellEnd"/>
      <w:r>
        <w:rPr>
          <w:rFonts w:ascii="Times New Roman" w:hAnsi="Times New Roman" w:cs="Times New Roman"/>
          <w:sz w:val="24"/>
          <w:szCs w:val="24"/>
        </w:rPr>
        <w:t>.</w:t>
      </w:r>
      <w:proofErr w:type="gramEnd"/>
    </w:p>
    <w:p w:rsidR="007820C0" w:rsidRDefault="007820C0" w:rsidP="00133863">
      <w:pPr>
        <w:jc w:val="both"/>
        <w:rPr>
          <w:rFonts w:ascii="Times New Roman" w:hAnsi="Times New Roman" w:cs="Times New Roman"/>
          <w:b/>
          <w:sz w:val="24"/>
          <w:szCs w:val="24"/>
        </w:rPr>
      </w:pPr>
    </w:p>
    <w:p w:rsidR="007820C0" w:rsidRDefault="007820C0" w:rsidP="00133863">
      <w:pPr>
        <w:jc w:val="both"/>
        <w:rPr>
          <w:rFonts w:ascii="Times New Roman" w:hAnsi="Times New Roman" w:cs="Times New Roman"/>
          <w:b/>
          <w:sz w:val="24"/>
          <w:szCs w:val="24"/>
        </w:rPr>
      </w:pPr>
    </w:p>
    <w:p w:rsidR="003555AC" w:rsidRDefault="003555AC" w:rsidP="00133863">
      <w:pPr>
        <w:jc w:val="both"/>
        <w:rPr>
          <w:rFonts w:ascii="Times New Roman" w:hAnsi="Times New Roman" w:cs="Times New Roman"/>
          <w:b/>
          <w:sz w:val="24"/>
          <w:szCs w:val="24"/>
        </w:rPr>
      </w:pPr>
    </w:p>
    <w:p w:rsidR="007820C0" w:rsidRDefault="007820C0" w:rsidP="00133863">
      <w:pPr>
        <w:jc w:val="both"/>
        <w:rPr>
          <w:rFonts w:ascii="Times New Roman" w:hAnsi="Times New Roman" w:cs="Times New Roman"/>
          <w:b/>
          <w:sz w:val="24"/>
          <w:szCs w:val="24"/>
        </w:rPr>
      </w:pPr>
    </w:p>
    <w:p w:rsidR="007820C0" w:rsidRDefault="007820C0" w:rsidP="00133863">
      <w:pPr>
        <w:jc w:val="both"/>
        <w:rPr>
          <w:rFonts w:ascii="Times New Roman" w:hAnsi="Times New Roman" w:cs="Times New Roman"/>
          <w:b/>
          <w:sz w:val="24"/>
          <w:szCs w:val="24"/>
        </w:rPr>
      </w:pPr>
    </w:p>
    <w:p w:rsidR="004178C7" w:rsidRDefault="00C40C2A" w:rsidP="00133863">
      <w:pPr>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r w:rsidR="00C6639A">
        <w:rPr>
          <w:rFonts w:ascii="Times New Roman" w:hAnsi="Times New Roman" w:cs="Times New Roman"/>
          <w:b/>
          <w:sz w:val="24"/>
          <w:szCs w:val="24"/>
        </w:rPr>
        <w:t xml:space="preserve"> OF MEDICINAL PLANTS</w:t>
      </w:r>
    </w:p>
    <w:p w:rsidR="00C40C2A" w:rsidRDefault="003D5DF7" w:rsidP="008F2E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the timing </w:t>
      </w:r>
      <w:r w:rsidR="00BA5E2D">
        <w:rPr>
          <w:rFonts w:ascii="Times New Roman" w:hAnsi="Times New Roman" w:cs="Times New Roman"/>
          <w:sz w:val="24"/>
          <w:szCs w:val="24"/>
        </w:rPr>
        <w:t>of synthetic compounds or medicines, humans being trusted</w:t>
      </w:r>
      <w:r>
        <w:rPr>
          <w:rFonts w:ascii="Times New Roman" w:hAnsi="Times New Roman" w:cs="Times New Roman"/>
          <w:sz w:val="24"/>
          <w:szCs w:val="24"/>
        </w:rPr>
        <w:t xml:space="preserve"> the curing</w:t>
      </w:r>
      <w:r w:rsidR="00BA5E2D">
        <w:rPr>
          <w:rFonts w:ascii="Times New Roman" w:hAnsi="Times New Roman" w:cs="Times New Roman"/>
          <w:sz w:val="24"/>
          <w:szCs w:val="24"/>
        </w:rPr>
        <w:t xml:space="preserve"> properties of herbals compounds</w:t>
      </w:r>
      <w:r w:rsidR="00C40C2A" w:rsidRPr="00C40C2A">
        <w:rPr>
          <w:rFonts w:ascii="Times New Roman" w:hAnsi="Times New Roman" w:cs="Times New Roman"/>
          <w:sz w:val="24"/>
          <w:szCs w:val="24"/>
        </w:rPr>
        <w:t xml:space="preserve">. </w:t>
      </w:r>
      <w:r w:rsidR="00BA5E2D">
        <w:rPr>
          <w:rFonts w:ascii="Times New Roman" w:hAnsi="Times New Roman" w:cs="Times New Roman"/>
          <w:sz w:val="24"/>
          <w:szCs w:val="24"/>
        </w:rPr>
        <w:t xml:space="preserve">People made this believed due to mythological point of view, according to this herbals plants are god gifted </w:t>
      </w:r>
      <w:r w:rsidR="00BA5E2D" w:rsidRPr="00C40C2A">
        <w:rPr>
          <w:rFonts w:ascii="Times New Roman" w:hAnsi="Times New Roman" w:cs="Times New Roman"/>
          <w:sz w:val="24"/>
          <w:szCs w:val="24"/>
        </w:rPr>
        <w:t>to</w:t>
      </w:r>
      <w:r w:rsidR="00C40C2A" w:rsidRPr="00C40C2A">
        <w:rPr>
          <w:rFonts w:ascii="Times New Roman" w:hAnsi="Times New Roman" w:cs="Times New Roman"/>
          <w:sz w:val="24"/>
          <w:szCs w:val="24"/>
        </w:rPr>
        <w:t xml:space="preserve"> </w:t>
      </w:r>
      <w:r w:rsidR="00BA5E2D">
        <w:rPr>
          <w:rFonts w:ascii="Times New Roman" w:hAnsi="Times New Roman" w:cs="Times New Roman"/>
          <w:sz w:val="24"/>
          <w:szCs w:val="24"/>
        </w:rPr>
        <w:t xml:space="preserve">fulfill the demands of humans with food, </w:t>
      </w:r>
      <w:r w:rsidR="00C40C2A" w:rsidRPr="00C40C2A">
        <w:rPr>
          <w:rFonts w:ascii="Times New Roman" w:hAnsi="Times New Roman" w:cs="Times New Roman"/>
          <w:sz w:val="24"/>
          <w:szCs w:val="24"/>
        </w:rPr>
        <w:t xml:space="preserve">treatment, and </w:t>
      </w:r>
      <w:r w:rsidR="00BA5E2D">
        <w:rPr>
          <w:rFonts w:ascii="Times New Roman" w:hAnsi="Times New Roman" w:cs="Times New Roman"/>
          <w:sz w:val="24"/>
          <w:szCs w:val="24"/>
        </w:rPr>
        <w:t xml:space="preserve">lots of necessary things. According to </w:t>
      </w:r>
      <w:r w:rsidR="00C40C2A" w:rsidRPr="00C40C2A">
        <w:rPr>
          <w:rFonts w:ascii="Times New Roman" w:hAnsi="Times New Roman" w:cs="Times New Roman"/>
          <w:sz w:val="24"/>
          <w:szCs w:val="24"/>
        </w:rPr>
        <w:t>Wor</w:t>
      </w:r>
      <w:r w:rsidR="00BA5E2D">
        <w:rPr>
          <w:rFonts w:ascii="Times New Roman" w:hAnsi="Times New Roman" w:cs="Times New Roman"/>
          <w:sz w:val="24"/>
          <w:szCs w:val="24"/>
        </w:rPr>
        <w:t>ld Health Organization,</w:t>
      </w:r>
      <w:r w:rsidR="00C40C2A" w:rsidRPr="00C40C2A">
        <w:rPr>
          <w:rFonts w:ascii="Times New Roman" w:hAnsi="Times New Roman" w:cs="Times New Roman"/>
          <w:sz w:val="24"/>
          <w:szCs w:val="24"/>
        </w:rPr>
        <w:t xml:space="preserve"> 80% </w:t>
      </w:r>
      <w:r w:rsidR="00BA5E2D" w:rsidRPr="00C40C2A">
        <w:rPr>
          <w:rFonts w:ascii="Times New Roman" w:hAnsi="Times New Roman" w:cs="Times New Roman"/>
          <w:sz w:val="24"/>
          <w:szCs w:val="24"/>
        </w:rPr>
        <w:t xml:space="preserve">of </w:t>
      </w:r>
      <w:r w:rsidR="00BA5E2D">
        <w:rPr>
          <w:rFonts w:ascii="Times New Roman" w:hAnsi="Times New Roman" w:cs="Times New Roman"/>
          <w:sz w:val="24"/>
          <w:szCs w:val="24"/>
        </w:rPr>
        <w:t>people believed on herbal medicine for their basic healthcare system</w:t>
      </w:r>
      <w:r w:rsidR="00C40C2A" w:rsidRPr="00C40C2A">
        <w:rPr>
          <w:rFonts w:ascii="Times New Roman" w:hAnsi="Times New Roman" w:cs="Times New Roman"/>
          <w:sz w:val="24"/>
          <w:szCs w:val="24"/>
        </w:rPr>
        <w:t>. Medi</w:t>
      </w:r>
      <w:r>
        <w:rPr>
          <w:rFonts w:ascii="Times New Roman" w:hAnsi="Times New Roman" w:cs="Times New Roman"/>
          <w:sz w:val="24"/>
          <w:szCs w:val="24"/>
        </w:rPr>
        <w:t xml:space="preserve">cinal plants are the main foundation </w:t>
      </w:r>
      <w:r w:rsidR="00C40C2A" w:rsidRPr="00C40C2A">
        <w:rPr>
          <w:rFonts w:ascii="Times New Roman" w:hAnsi="Times New Roman" w:cs="Times New Roman"/>
          <w:sz w:val="24"/>
          <w:szCs w:val="24"/>
        </w:rPr>
        <w:t>of traditional medicine</w:t>
      </w:r>
      <w:r w:rsidR="00BA5E2D">
        <w:rPr>
          <w:rFonts w:ascii="Times New Roman" w:hAnsi="Times New Roman" w:cs="Times New Roman"/>
          <w:sz w:val="24"/>
          <w:szCs w:val="24"/>
        </w:rPr>
        <w:t xml:space="preserve"> system</w:t>
      </w:r>
      <w:r w:rsidR="00C40C2A" w:rsidRPr="00C40C2A">
        <w:rPr>
          <w:rFonts w:ascii="Times New Roman" w:hAnsi="Times New Roman" w:cs="Times New Roman"/>
          <w:sz w:val="24"/>
          <w:szCs w:val="24"/>
        </w:rPr>
        <w:t>, which means more than 3.3 billion people in the less developed countries utilize medic</w:t>
      </w:r>
      <w:r w:rsidR="00BA5E2D">
        <w:rPr>
          <w:rFonts w:ascii="Times New Roman" w:hAnsi="Times New Roman" w:cs="Times New Roman"/>
          <w:sz w:val="24"/>
          <w:szCs w:val="24"/>
        </w:rPr>
        <w:t>inal plants on a daily</w:t>
      </w:r>
      <w:r w:rsidR="00C40C2A">
        <w:rPr>
          <w:rFonts w:ascii="Times New Roman" w:hAnsi="Times New Roman" w:cs="Times New Roman"/>
          <w:sz w:val="24"/>
          <w:szCs w:val="24"/>
        </w:rPr>
        <w:t xml:space="preserve"> basis [</w:t>
      </w:r>
      <w:r w:rsidR="00C40C2A" w:rsidRPr="00C40C2A">
        <w:rPr>
          <w:rFonts w:ascii="Times New Roman" w:hAnsi="Times New Roman" w:cs="Times New Roman"/>
          <w:sz w:val="24"/>
          <w:szCs w:val="24"/>
        </w:rPr>
        <w:t>1</w:t>
      </w:r>
      <w:r w:rsidR="00C40C2A">
        <w:rPr>
          <w:rFonts w:ascii="Times New Roman" w:hAnsi="Times New Roman" w:cs="Times New Roman"/>
          <w:sz w:val="24"/>
          <w:szCs w:val="24"/>
        </w:rPr>
        <w:t>]</w:t>
      </w:r>
      <w:r w:rsidR="00C40C2A" w:rsidRPr="00C40C2A">
        <w:rPr>
          <w:rFonts w:ascii="Times New Roman" w:hAnsi="Times New Roman" w:cs="Times New Roman"/>
          <w:sz w:val="24"/>
          <w:szCs w:val="24"/>
        </w:rPr>
        <w:t xml:space="preserve">. </w:t>
      </w:r>
      <w:r w:rsidR="00BA5E2D">
        <w:rPr>
          <w:rFonts w:ascii="Times New Roman" w:hAnsi="Times New Roman" w:cs="Times New Roman"/>
          <w:sz w:val="24"/>
          <w:szCs w:val="24"/>
        </w:rPr>
        <w:t xml:space="preserve">Near about 2000 mythological </w:t>
      </w:r>
      <w:proofErr w:type="gramStart"/>
      <w:r w:rsidR="00BA5E2D">
        <w:rPr>
          <w:rFonts w:ascii="Times New Roman" w:hAnsi="Times New Roman" w:cs="Times New Roman"/>
          <w:sz w:val="24"/>
          <w:szCs w:val="24"/>
        </w:rPr>
        <w:t>groups  exist</w:t>
      </w:r>
      <w:proofErr w:type="gramEnd"/>
      <w:r w:rsidR="00BA5E2D">
        <w:rPr>
          <w:rFonts w:ascii="Times New Roman" w:hAnsi="Times New Roman" w:cs="Times New Roman"/>
          <w:sz w:val="24"/>
          <w:szCs w:val="24"/>
        </w:rPr>
        <w:t xml:space="preserve"> in the world and they believe in their own medicinal system and their experience</w:t>
      </w:r>
      <w:r w:rsidR="00C40C2A">
        <w:rPr>
          <w:rFonts w:ascii="Times New Roman" w:hAnsi="Times New Roman" w:cs="Times New Roman"/>
          <w:sz w:val="24"/>
          <w:szCs w:val="24"/>
        </w:rPr>
        <w:t xml:space="preserve"> [2, 3]</w:t>
      </w:r>
      <w:r w:rsidR="00C40C2A" w:rsidRPr="00C40C2A">
        <w:rPr>
          <w:rFonts w:ascii="Times New Roman" w:hAnsi="Times New Roman" w:cs="Times New Roman"/>
          <w:sz w:val="24"/>
          <w:szCs w:val="24"/>
        </w:rPr>
        <w:t>.</w:t>
      </w:r>
    </w:p>
    <w:p w:rsidR="00C40C2A" w:rsidRDefault="00C40C2A" w:rsidP="008F2EE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40C2A">
        <w:rPr>
          <w:rFonts w:ascii="Times New Roman" w:hAnsi="Times New Roman" w:cs="Times New Roman"/>
          <w:sz w:val="24"/>
          <w:szCs w:val="24"/>
        </w:rPr>
        <w:t xml:space="preserve">By definition, ‘traditional’ use of herbal medicines implies substantial historical use, and this is certainly true for many products that are available as ‘traditional herbal medicines’. In many developing countries, a large proportion of the population relies on traditional practitioners and their armamentarium of medicinal plants in order to meet health care needs. Although modern medicine may </w:t>
      </w:r>
      <w:proofErr w:type="gramStart"/>
      <w:r w:rsidRPr="00C40C2A">
        <w:rPr>
          <w:rFonts w:ascii="Times New Roman" w:hAnsi="Times New Roman" w:cs="Times New Roman"/>
          <w:sz w:val="24"/>
          <w:szCs w:val="24"/>
        </w:rPr>
        <w:t>exist</w:t>
      </w:r>
      <w:proofErr w:type="gramEnd"/>
      <w:r w:rsidRPr="00C40C2A">
        <w:rPr>
          <w:rFonts w:ascii="Times New Roman" w:hAnsi="Times New Roman" w:cs="Times New Roman"/>
          <w:sz w:val="24"/>
          <w:szCs w:val="24"/>
        </w:rPr>
        <w:t xml:space="preserve"> side-by-side with such traditional practice, herbal medicines have often maintained their popularity for historical and cultural reasons. Such products have become more widely available commercially, especially in developed countries. In this modern setting, ingredients are sometimes marketed for uses that were never contemplated in the traditional healing systems from which they emerged. An example is the use of ephedra (= Ma </w:t>
      </w:r>
      <w:proofErr w:type="spellStart"/>
      <w:r w:rsidRPr="00C40C2A">
        <w:rPr>
          <w:rFonts w:ascii="Times New Roman" w:hAnsi="Times New Roman" w:cs="Times New Roman"/>
          <w:sz w:val="24"/>
          <w:szCs w:val="24"/>
        </w:rPr>
        <w:t>huang</w:t>
      </w:r>
      <w:proofErr w:type="spellEnd"/>
      <w:r w:rsidRPr="00C40C2A">
        <w:rPr>
          <w:rFonts w:ascii="Times New Roman" w:hAnsi="Times New Roman" w:cs="Times New Roman"/>
          <w:sz w:val="24"/>
          <w:szCs w:val="24"/>
        </w:rPr>
        <w:t xml:space="preserve">) for weight loss or athletic performance enhancement </w:t>
      </w:r>
      <w:r>
        <w:rPr>
          <w:rFonts w:ascii="Times New Roman" w:hAnsi="Times New Roman" w:cs="Times New Roman"/>
          <w:sz w:val="24"/>
          <w:szCs w:val="24"/>
        </w:rPr>
        <w:t>[4]</w:t>
      </w:r>
      <w:r w:rsidRPr="00C40C2A">
        <w:rPr>
          <w:rFonts w:ascii="Times New Roman" w:hAnsi="Times New Roman" w:cs="Times New Roman"/>
          <w:sz w:val="24"/>
          <w:szCs w:val="24"/>
        </w:rPr>
        <w:t>. While in some countries, herbal medicines are subject to rigorous manufacturing standards, this is not so everywhere. In Germany, for example, where herbal products are sold as ‘</w:t>
      </w:r>
      <w:proofErr w:type="spellStart"/>
      <w:r w:rsidRPr="00C40C2A">
        <w:rPr>
          <w:rFonts w:ascii="Times New Roman" w:hAnsi="Times New Roman" w:cs="Times New Roman"/>
          <w:sz w:val="24"/>
          <w:szCs w:val="24"/>
        </w:rPr>
        <w:t>phytomedicines</w:t>
      </w:r>
      <w:proofErr w:type="spellEnd"/>
      <w:r w:rsidRPr="00C40C2A">
        <w:rPr>
          <w:rFonts w:ascii="Times New Roman" w:hAnsi="Times New Roman" w:cs="Times New Roman"/>
          <w:sz w:val="24"/>
          <w:szCs w:val="24"/>
        </w:rPr>
        <w:t>’, they are subject to the same criteria for efficacy, safety and quality as are other drug products. In the USA, by contrast, most herbal products in the marketplace are marketed and regulated as dietary supplements, a product category that does not require pre-approval of products on the basis of any of these criteria</w:t>
      </w:r>
      <w:r w:rsidR="00C6639A">
        <w:rPr>
          <w:rFonts w:ascii="Times New Roman" w:hAnsi="Times New Roman" w:cs="Times New Roman"/>
          <w:sz w:val="24"/>
          <w:szCs w:val="24"/>
        </w:rPr>
        <w:t xml:space="preserve"> [5]</w:t>
      </w:r>
      <w:r w:rsidRPr="00C40C2A">
        <w:rPr>
          <w:rFonts w:ascii="Times New Roman" w:hAnsi="Times New Roman" w:cs="Times New Roman"/>
          <w:sz w:val="24"/>
          <w:szCs w:val="24"/>
        </w:rPr>
        <w:t>.</w:t>
      </w:r>
    </w:p>
    <w:p w:rsidR="00C6639A" w:rsidRDefault="00C6639A" w:rsidP="00C6639A">
      <w:pPr>
        <w:jc w:val="both"/>
        <w:rPr>
          <w:rFonts w:ascii="Times New Roman" w:hAnsi="Times New Roman" w:cs="Times New Roman"/>
          <w:b/>
          <w:sz w:val="24"/>
          <w:szCs w:val="24"/>
        </w:rPr>
      </w:pPr>
      <w:r>
        <w:rPr>
          <w:rFonts w:ascii="Times New Roman" w:hAnsi="Times New Roman" w:cs="Times New Roman"/>
          <w:b/>
          <w:sz w:val="24"/>
          <w:szCs w:val="24"/>
        </w:rPr>
        <w:t xml:space="preserve">INTRODUCTION OF </w:t>
      </w:r>
      <w:proofErr w:type="spellStart"/>
      <w:r w:rsidRPr="00C6639A">
        <w:rPr>
          <w:rFonts w:ascii="Times New Roman" w:hAnsi="Times New Roman" w:cs="Times New Roman"/>
          <w:b/>
          <w:i/>
          <w:sz w:val="24"/>
          <w:szCs w:val="24"/>
        </w:rPr>
        <w:t>Eleocarpus</w:t>
      </w:r>
      <w:proofErr w:type="spellEnd"/>
      <w:r w:rsidRPr="00C6639A">
        <w:rPr>
          <w:rFonts w:ascii="Times New Roman" w:hAnsi="Times New Roman" w:cs="Times New Roman"/>
          <w:b/>
          <w:i/>
          <w:sz w:val="24"/>
          <w:szCs w:val="24"/>
        </w:rPr>
        <w:t xml:space="preserve"> </w:t>
      </w:r>
      <w:proofErr w:type="spellStart"/>
      <w:r w:rsidRPr="00C6639A">
        <w:rPr>
          <w:rFonts w:ascii="Times New Roman" w:hAnsi="Times New Roman" w:cs="Times New Roman"/>
          <w:b/>
          <w:i/>
          <w:sz w:val="24"/>
          <w:szCs w:val="24"/>
        </w:rPr>
        <w:t>ganitrus</w:t>
      </w:r>
      <w:proofErr w:type="spellEnd"/>
    </w:p>
    <w:p w:rsidR="00C6639A" w:rsidRPr="00BD6C5A" w:rsidRDefault="00C6639A" w:rsidP="00C6639A">
      <w:pPr>
        <w:spacing w:line="360" w:lineRule="auto"/>
        <w:jc w:val="both"/>
        <w:rPr>
          <w:rFonts w:ascii="Times New Roman" w:hAnsi="Times New Roman" w:cs="Times New Roman"/>
          <w:sz w:val="24"/>
          <w:szCs w:val="24"/>
        </w:rPr>
      </w:pPr>
      <w:proofErr w:type="spellStart"/>
      <w:r w:rsidRPr="00BD6C5A">
        <w:rPr>
          <w:rFonts w:ascii="Times New Roman" w:hAnsi="Times New Roman" w:cs="Times New Roman"/>
          <w:i/>
          <w:sz w:val="24"/>
          <w:szCs w:val="24"/>
        </w:rPr>
        <w:t>Eleocarpus</w:t>
      </w:r>
      <w:proofErr w:type="spellEnd"/>
      <w:r w:rsidRPr="00BD6C5A">
        <w:rPr>
          <w:rFonts w:ascii="Times New Roman" w:hAnsi="Times New Roman" w:cs="Times New Roman"/>
          <w:i/>
          <w:sz w:val="24"/>
          <w:szCs w:val="24"/>
        </w:rPr>
        <w:t xml:space="preserve"> </w:t>
      </w:r>
      <w:proofErr w:type="spellStart"/>
      <w:r w:rsidRPr="00BD6C5A">
        <w:rPr>
          <w:rFonts w:ascii="Times New Roman" w:hAnsi="Times New Roman" w:cs="Times New Roman"/>
          <w:i/>
          <w:sz w:val="24"/>
          <w:szCs w:val="24"/>
        </w:rPr>
        <w:t>ganitrus</w:t>
      </w:r>
      <w:proofErr w:type="spellEnd"/>
      <w:r w:rsidRPr="00BD6C5A">
        <w:rPr>
          <w:rFonts w:ascii="Times New Roman" w:hAnsi="Times New Roman" w:cs="Times New Roman"/>
          <w:sz w:val="24"/>
          <w:szCs w:val="24"/>
        </w:rPr>
        <w:t xml:space="preserve"> (</w:t>
      </w:r>
      <w:r w:rsidRPr="00BD6C5A">
        <w:rPr>
          <w:rFonts w:ascii="Times New Roman" w:hAnsi="Times New Roman" w:cs="Times New Roman"/>
          <w:i/>
          <w:sz w:val="24"/>
          <w:szCs w:val="24"/>
        </w:rPr>
        <w:t xml:space="preserve">E. </w:t>
      </w:r>
      <w:proofErr w:type="spellStart"/>
      <w:r w:rsidRPr="00BD6C5A">
        <w:rPr>
          <w:rFonts w:ascii="Times New Roman" w:hAnsi="Times New Roman" w:cs="Times New Roman"/>
          <w:i/>
          <w:sz w:val="24"/>
          <w:szCs w:val="24"/>
        </w:rPr>
        <w:t>ganitrus</w:t>
      </w:r>
      <w:proofErr w:type="spellEnd"/>
      <w:r w:rsidRPr="00BD6C5A">
        <w:rPr>
          <w:rFonts w:ascii="Times New Roman" w:hAnsi="Times New Roman" w:cs="Times New Roman"/>
          <w:sz w:val="24"/>
          <w:szCs w:val="24"/>
        </w:rPr>
        <w:t xml:space="preserve">) </w:t>
      </w:r>
      <w:r w:rsidR="00FF2AF2">
        <w:rPr>
          <w:rStyle w:val="ff2"/>
          <w:rFonts w:ascii="Times New Roman" w:hAnsi="Times New Roman" w:cs="Times New Roman"/>
          <w:sz w:val="24"/>
          <w:szCs w:val="24"/>
        </w:rPr>
        <w:t>is a huge</w:t>
      </w:r>
      <w:r w:rsidRPr="00BD6C5A">
        <w:rPr>
          <w:rStyle w:val="ff2"/>
          <w:rFonts w:ascii="Times New Roman" w:hAnsi="Times New Roman" w:cs="Times New Roman"/>
          <w:sz w:val="24"/>
          <w:szCs w:val="24"/>
        </w:rPr>
        <w:t xml:space="preserve"> </w:t>
      </w:r>
      <w:r w:rsidR="00FF2AF2">
        <w:rPr>
          <w:rFonts w:ascii="Times New Roman" w:hAnsi="Times New Roman" w:cs="Times New Roman"/>
          <w:sz w:val="24"/>
          <w:szCs w:val="24"/>
        </w:rPr>
        <w:t>tree (</w:t>
      </w:r>
      <w:r w:rsidRPr="00BD6C5A">
        <w:rPr>
          <w:rFonts w:ascii="Times New Roman" w:hAnsi="Times New Roman" w:cs="Times New Roman"/>
          <w:sz w:val="24"/>
          <w:szCs w:val="24"/>
        </w:rPr>
        <w:t xml:space="preserve">commonly known as </w:t>
      </w:r>
      <w:proofErr w:type="spellStart"/>
      <w:r w:rsidRPr="00BD6C5A">
        <w:rPr>
          <w:rFonts w:ascii="Times New Roman" w:hAnsi="Times New Roman" w:cs="Times New Roman"/>
          <w:sz w:val="24"/>
          <w:szCs w:val="24"/>
        </w:rPr>
        <w:t>Rudraksha</w:t>
      </w:r>
      <w:proofErr w:type="spellEnd"/>
      <w:r w:rsidRPr="00BD6C5A">
        <w:rPr>
          <w:rFonts w:ascii="Times New Roman" w:hAnsi="Times New Roman" w:cs="Times New Roman"/>
          <w:sz w:val="24"/>
          <w:szCs w:val="24"/>
        </w:rPr>
        <w:t xml:space="preserve"> tree</w:t>
      </w:r>
      <w:r w:rsidR="00FF2AF2">
        <w:rPr>
          <w:rFonts w:ascii="Times New Roman" w:hAnsi="Times New Roman" w:cs="Times New Roman"/>
          <w:sz w:val="24"/>
          <w:szCs w:val="24"/>
        </w:rPr>
        <w:t>)</w:t>
      </w:r>
      <w:r w:rsidRPr="00BD6C5A">
        <w:rPr>
          <w:rFonts w:ascii="Times New Roman" w:hAnsi="Times New Roman" w:cs="Times New Roman"/>
          <w:sz w:val="24"/>
          <w:szCs w:val="24"/>
        </w:rPr>
        <w:t xml:space="preserve"> in India. </w:t>
      </w:r>
      <w:proofErr w:type="spellStart"/>
      <w:r w:rsidRPr="00BD6C5A">
        <w:rPr>
          <w:rFonts w:ascii="Times New Roman" w:hAnsi="Times New Roman" w:cs="Times New Roman"/>
          <w:sz w:val="24"/>
          <w:szCs w:val="24"/>
        </w:rPr>
        <w:t>Rudrak</w:t>
      </w:r>
      <w:r w:rsidR="00FF2AF2">
        <w:rPr>
          <w:rFonts w:ascii="Times New Roman" w:hAnsi="Times New Roman" w:cs="Times New Roman"/>
          <w:sz w:val="24"/>
          <w:szCs w:val="24"/>
        </w:rPr>
        <w:t>sha</w:t>
      </w:r>
      <w:proofErr w:type="spellEnd"/>
      <w:r w:rsidR="00FF2AF2">
        <w:rPr>
          <w:rFonts w:ascii="Times New Roman" w:hAnsi="Times New Roman" w:cs="Times New Roman"/>
          <w:sz w:val="24"/>
          <w:szCs w:val="24"/>
        </w:rPr>
        <w:t xml:space="preserve"> tree is considered as a mythological tree and has a great respect and devotion in</w:t>
      </w:r>
      <w:r w:rsidRPr="00BD6C5A">
        <w:rPr>
          <w:rFonts w:ascii="Times New Roman" w:hAnsi="Times New Roman" w:cs="Times New Roman"/>
          <w:sz w:val="24"/>
          <w:szCs w:val="24"/>
        </w:rPr>
        <w:t xml:space="preserve"> Hindu community. </w:t>
      </w:r>
      <w:r w:rsidRPr="00BD6C5A">
        <w:rPr>
          <w:rFonts w:ascii="Times New Roman" w:hAnsi="Times New Roman" w:cs="Times New Roman"/>
          <w:i/>
          <w:sz w:val="24"/>
          <w:szCs w:val="24"/>
        </w:rPr>
        <w:t xml:space="preserve">E. </w:t>
      </w:r>
      <w:proofErr w:type="spellStart"/>
      <w:r w:rsidRPr="00BD6C5A">
        <w:rPr>
          <w:rFonts w:ascii="Times New Roman" w:hAnsi="Times New Roman" w:cs="Times New Roman"/>
          <w:i/>
          <w:sz w:val="24"/>
          <w:szCs w:val="24"/>
        </w:rPr>
        <w:t>ganitrus</w:t>
      </w:r>
      <w:proofErr w:type="spellEnd"/>
      <w:r w:rsidR="00FF2AF2">
        <w:rPr>
          <w:rStyle w:val="ff2"/>
          <w:rFonts w:ascii="Times New Roman" w:hAnsi="Times New Roman" w:cs="Times New Roman"/>
          <w:sz w:val="24"/>
          <w:szCs w:val="24"/>
        </w:rPr>
        <w:t xml:space="preserve"> is an evergreen tree which</w:t>
      </w:r>
      <w:r w:rsidRPr="00BD6C5A">
        <w:rPr>
          <w:rStyle w:val="ff2"/>
          <w:rFonts w:ascii="Times New Roman" w:hAnsi="Times New Roman" w:cs="Times New Roman"/>
          <w:sz w:val="24"/>
          <w:szCs w:val="24"/>
        </w:rPr>
        <w:t xml:space="preserve"> grows up to 50-200 feet </w:t>
      </w:r>
      <w:r w:rsidRPr="00BD6C5A">
        <w:rPr>
          <w:rFonts w:ascii="Times New Roman" w:hAnsi="Times New Roman" w:cs="Times New Roman"/>
          <w:sz w:val="24"/>
          <w:szCs w:val="24"/>
        </w:rPr>
        <w:t xml:space="preserve">height. </w:t>
      </w:r>
      <w:r w:rsidR="00FC2726" w:rsidRPr="00BD6C5A">
        <w:rPr>
          <w:rFonts w:ascii="Times New Roman" w:hAnsi="Times New Roman" w:cs="Times New Roman"/>
          <w:i/>
          <w:sz w:val="24"/>
          <w:szCs w:val="24"/>
        </w:rPr>
        <w:t xml:space="preserve">E. </w:t>
      </w:r>
      <w:proofErr w:type="spellStart"/>
      <w:r w:rsidR="00FC2726" w:rsidRPr="00BD6C5A">
        <w:rPr>
          <w:rFonts w:ascii="Times New Roman" w:hAnsi="Times New Roman" w:cs="Times New Roman"/>
          <w:i/>
          <w:sz w:val="24"/>
          <w:szCs w:val="24"/>
        </w:rPr>
        <w:t>ganitrus</w:t>
      </w:r>
      <w:proofErr w:type="spellEnd"/>
      <w:r w:rsidR="00FC2726" w:rsidRPr="00C6639A">
        <w:rPr>
          <w:rFonts w:ascii="Times New Roman" w:hAnsi="Times New Roman" w:cs="Times New Roman"/>
          <w:sz w:val="24"/>
          <w:szCs w:val="24"/>
        </w:rPr>
        <w:t xml:space="preserve"> </w:t>
      </w:r>
      <w:r w:rsidR="00FF2AF2">
        <w:rPr>
          <w:rFonts w:ascii="Times New Roman" w:hAnsi="Times New Roman" w:cs="Times New Roman"/>
          <w:sz w:val="24"/>
          <w:szCs w:val="24"/>
        </w:rPr>
        <w:t>is</w:t>
      </w:r>
      <w:r w:rsidRPr="00C6639A">
        <w:rPr>
          <w:rFonts w:ascii="Times New Roman" w:hAnsi="Times New Roman" w:cs="Times New Roman"/>
          <w:sz w:val="24"/>
          <w:szCs w:val="24"/>
        </w:rPr>
        <w:t xml:space="preserve"> </w:t>
      </w:r>
      <w:r w:rsidR="00FF2AF2">
        <w:rPr>
          <w:rFonts w:ascii="Times New Roman" w:hAnsi="Times New Roman" w:cs="Times New Roman"/>
          <w:sz w:val="24"/>
          <w:szCs w:val="24"/>
        </w:rPr>
        <w:t>famous for its beautiful fruit stones called beads which</w:t>
      </w:r>
      <w:r w:rsidRPr="00C6639A">
        <w:rPr>
          <w:rFonts w:ascii="Times New Roman" w:hAnsi="Times New Roman" w:cs="Times New Roman"/>
          <w:sz w:val="24"/>
          <w:szCs w:val="24"/>
        </w:rPr>
        <w:t xml:space="preserve"> are covered by an outer shell </w:t>
      </w:r>
      <w:r w:rsidRPr="00C6639A">
        <w:rPr>
          <w:rFonts w:ascii="Times New Roman" w:hAnsi="Times New Roman" w:cs="Times New Roman"/>
          <w:sz w:val="24"/>
          <w:szCs w:val="24"/>
        </w:rPr>
        <w:lastRenderedPageBreak/>
        <w:t>of b</w:t>
      </w:r>
      <w:r w:rsidR="00FF2AF2">
        <w:rPr>
          <w:rFonts w:ascii="Times New Roman" w:hAnsi="Times New Roman" w:cs="Times New Roman"/>
          <w:sz w:val="24"/>
          <w:szCs w:val="24"/>
        </w:rPr>
        <w:t xml:space="preserve">lue color on fully ripening so that they are </w:t>
      </w:r>
      <w:r>
        <w:rPr>
          <w:rFonts w:ascii="Times New Roman" w:hAnsi="Times New Roman" w:cs="Times New Roman"/>
          <w:sz w:val="24"/>
          <w:szCs w:val="24"/>
        </w:rPr>
        <w:t>also called blueberry beads [6</w:t>
      </w:r>
      <w:r w:rsidRPr="00C6639A">
        <w:rPr>
          <w:rFonts w:ascii="Times New Roman" w:hAnsi="Times New Roman" w:cs="Times New Roman"/>
          <w:sz w:val="24"/>
          <w:szCs w:val="24"/>
        </w:rPr>
        <w:t xml:space="preserve">]. It finds a prominent place in Hindu religion and Ayurveda, the ancient Indian system of medicine. In </w:t>
      </w:r>
      <w:r>
        <w:rPr>
          <w:rFonts w:ascii="Times New Roman" w:hAnsi="Times New Roman" w:cs="Times New Roman"/>
          <w:sz w:val="24"/>
          <w:szCs w:val="24"/>
        </w:rPr>
        <w:t xml:space="preserve">Hindi it is known as </w:t>
      </w:r>
      <w:proofErr w:type="spellStart"/>
      <w:r>
        <w:rPr>
          <w:rFonts w:ascii="Times New Roman" w:hAnsi="Times New Roman" w:cs="Times New Roman"/>
          <w:sz w:val="24"/>
          <w:szCs w:val="24"/>
        </w:rPr>
        <w:t>Rudraksha</w:t>
      </w:r>
      <w:proofErr w:type="spellEnd"/>
      <w:r>
        <w:rPr>
          <w:rFonts w:ascii="Times New Roman" w:hAnsi="Times New Roman" w:cs="Times New Roman"/>
          <w:sz w:val="24"/>
          <w:szCs w:val="24"/>
        </w:rPr>
        <w:t xml:space="preserve"> [7</w:t>
      </w:r>
      <w:r w:rsidRPr="00C6639A">
        <w:rPr>
          <w:rFonts w:ascii="Times New Roman" w:hAnsi="Times New Roman" w:cs="Times New Roman"/>
          <w:sz w:val="24"/>
          <w:szCs w:val="24"/>
        </w:rPr>
        <w:t xml:space="preserve">]. </w:t>
      </w:r>
      <w:proofErr w:type="spellStart"/>
      <w:r w:rsidRPr="00C6639A">
        <w:rPr>
          <w:rFonts w:ascii="Times New Roman" w:hAnsi="Times New Roman" w:cs="Times New Roman"/>
          <w:sz w:val="24"/>
          <w:szCs w:val="24"/>
        </w:rPr>
        <w:t>Rudrakasha</w:t>
      </w:r>
      <w:proofErr w:type="spellEnd"/>
      <w:r w:rsidRPr="00C6639A">
        <w:rPr>
          <w:rFonts w:ascii="Times New Roman" w:hAnsi="Times New Roman" w:cs="Times New Roman"/>
          <w:sz w:val="24"/>
          <w:szCs w:val="24"/>
        </w:rPr>
        <w:t xml:space="preserve"> fruits are </w:t>
      </w:r>
      <w:proofErr w:type="spellStart"/>
      <w:r w:rsidRPr="00C6639A">
        <w:rPr>
          <w:rFonts w:ascii="Times New Roman" w:hAnsi="Times New Roman" w:cs="Times New Roman"/>
          <w:sz w:val="24"/>
          <w:szCs w:val="24"/>
        </w:rPr>
        <w:t>thermogenic</w:t>
      </w:r>
      <w:proofErr w:type="spellEnd"/>
      <w:r w:rsidRPr="00C6639A">
        <w:rPr>
          <w:rFonts w:ascii="Times New Roman" w:hAnsi="Times New Roman" w:cs="Times New Roman"/>
          <w:sz w:val="24"/>
          <w:szCs w:val="24"/>
        </w:rPr>
        <w:t xml:space="preserve">, sedative and are useful in cough, bronchitis, neuralgia, </w:t>
      </w:r>
      <w:proofErr w:type="spellStart"/>
      <w:r w:rsidRPr="00C6639A">
        <w:rPr>
          <w:rFonts w:ascii="Times New Roman" w:hAnsi="Times New Roman" w:cs="Times New Roman"/>
          <w:sz w:val="24"/>
          <w:szCs w:val="24"/>
        </w:rPr>
        <w:t>cephalagia</w:t>
      </w:r>
      <w:proofErr w:type="spellEnd"/>
      <w:r w:rsidRPr="00C6639A">
        <w:rPr>
          <w:rFonts w:ascii="Times New Roman" w:hAnsi="Times New Roman" w:cs="Times New Roman"/>
          <w:sz w:val="24"/>
          <w:szCs w:val="24"/>
        </w:rPr>
        <w:t>, anorexia, migraine, manic conditions and other brain disorders</w:t>
      </w:r>
      <w:r>
        <w:rPr>
          <w:rFonts w:ascii="Times New Roman" w:hAnsi="Times New Roman" w:cs="Times New Roman"/>
          <w:sz w:val="24"/>
          <w:szCs w:val="24"/>
        </w:rPr>
        <w:t xml:space="preserve"> [8</w:t>
      </w:r>
      <w:r w:rsidRPr="00C6639A">
        <w:rPr>
          <w:rFonts w:ascii="Times New Roman" w:hAnsi="Times New Roman" w:cs="Times New Roman"/>
          <w:sz w:val="24"/>
          <w:szCs w:val="24"/>
        </w:rPr>
        <w:t>]. The flesh or pulp of drupe is given in epilepsy, diseases of head and in mental illness</w:t>
      </w:r>
      <w:r>
        <w:rPr>
          <w:rFonts w:ascii="Times New Roman" w:hAnsi="Times New Roman" w:cs="Times New Roman"/>
          <w:sz w:val="24"/>
          <w:szCs w:val="24"/>
        </w:rPr>
        <w:t xml:space="preserve"> [9</w:t>
      </w:r>
      <w:r w:rsidRPr="00C6639A">
        <w:rPr>
          <w:rFonts w:ascii="Times New Roman" w:hAnsi="Times New Roman" w:cs="Times New Roman"/>
          <w:sz w:val="24"/>
          <w:szCs w:val="24"/>
        </w:rPr>
        <w:t xml:space="preserve">]. Besides it is reported to exhibit multifarious pharmacological activities that include </w:t>
      </w:r>
      <w:r>
        <w:rPr>
          <w:rFonts w:ascii="Times New Roman" w:hAnsi="Times New Roman" w:cs="Times New Roman"/>
          <w:sz w:val="24"/>
          <w:szCs w:val="24"/>
        </w:rPr>
        <w:t xml:space="preserve">anti-inflammatory </w:t>
      </w:r>
      <w:r w:rsidR="00FC2726">
        <w:rPr>
          <w:rFonts w:ascii="Times New Roman" w:hAnsi="Times New Roman" w:cs="Times New Roman"/>
          <w:sz w:val="24"/>
          <w:szCs w:val="24"/>
        </w:rPr>
        <w:t xml:space="preserve">[10], </w:t>
      </w:r>
      <w:proofErr w:type="gramStart"/>
      <w:r w:rsidR="00FC2726">
        <w:rPr>
          <w:rFonts w:ascii="Times New Roman" w:hAnsi="Times New Roman" w:cs="Times New Roman"/>
          <w:sz w:val="24"/>
          <w:szCs w:val="24"/>
        </w:rPr>
        <w:t>analgesic[</w:t>
      </w:r>
      <w:proofErr w:type="gramEnd"/>
      <w:r w:rsidR="00FC2726">
        <w:rPr>
          <w:rFonts w:ascii="Times New Roman" w:hAnsi="Times New Roman" w:cs="Times New Roman"/>
          <w:sz w:val="24"/>
          <w:szCs w:val="24"/>
        </w:rPr>
        <w:t>11], sedative[11</w:t>
      </w:r>
      <w:r w:rsidRPr="00C6639A">
        <w:rPr>
          <w:rFonts w:ascii="Times New Roman" w:hAnsi="Times New Roman" w:cs="Times New Roman"/>
          <w:sz w:val="24"/>
          <w:szCs w:val="24"/>
        </w:rPr>
        <w:t>], antidepressant</w:t>
      </w:r>
      <w:r w:rsidR="00FC2726">
        <w:rPr>
          <w:rFonts w:ascii="Times New Roman" w:hAnsi="Times New Roman" w:cs="Times New Roman"/>
          <w:sz w:val="24"/>
          <w:szCs w:val="24"/>
        </w:rPr>
        <w:t xml:space="preserve"> [12</w:t>
      </w:r>
      <w:r w:rsidRPr="00C6639A">
        <w:rPr>
          <w:rFonts w:ascii="Times New Roman" w:hAnsi="Times New Roman" w:cs="Times New Roman"/>
          <w:sz w:val="24"/>
          <w:szCs w:val="24"/>
        </w:rPr>
        <w:t xml:space="preserve">], </w:t>
      </w:r>
      <w:proofErr w:type="spellStart"/>
      <w:r w:rsidRPr="00C6639A">
        <w:rPr>
          <w:rFonts w:ascii="Times New Roman" w:hAnsi="Times New Roman" w:cs="Times New Roman"/>
          <w:sz w:val="24"/>
          <w:szCs w:val="24"/>
        </w:rPr>
        <w:t>antiasthmatic</w:t>
      </w:r>
      <w:proofErr w:type="spellEnd"/>
      <w:r w:rsidR="00FC2726">
        <w:rPr>
          <w:rFonts w:ascii="Times New Roman" w:hAnsi="Times New Roman" w:cs="Times New Roman"/>
          <w:sz w:val="24"/>
          <w:szCs w:val="24"/>
        </w:rPr>
        <w:t xml:space="preserve"> [13</w:t>
      </w:r>
      <w:r w:rsidRPr="00C6639A">
        <w:rPr>
          <w:rFonts w:ascii="Times New Roman" w:hAnsi="Times New Roman" w:cs="Times New Roman"/>
          <w:sz w:val="24"/>
          <w:szCs w:val="24"/>
        </w:rPr>
        <w:t>], hypoglycemic</w:t>
      </w:r>
      <w:r w:rsidR="00FC2726">
        <w:rPr>
          <w:rFonts w:ascii="Times New Roman" w:hAnsi="Times New Roman" w:cs="Times New Roman"/>
          <w:sz w:val="24"/>
          <w:szCs w:val="24"/>
        </w:rPr>
        <w:t xml:space="preserve"> [14</w:t>
      </w:r>
      <w:r w:rsidRPr="00C6639A">
        <w:rPr>
          <w:rFonts w:ascii="Times New Roman" w:hAnsi="Times New Roman" w:cs="Times New Roman"/>
          <w:sz w:val="24"/>
          <w:szCs w:val="24"/>
        </w:rPr>
        <w:t>], antihypertensive</w:t>
      </w:r>
      <w:r w:rsidR="00FC2726">
        <w:rPr>
          <w:rFonts w:ascii="Times New Roman" w:hAnsi="Times New Roman" w:cs="Times New Roman"/>
          <w:sz w:val="24"/>
          <w:szCs w:val="24"/>
        </w:rPr>
        <w:t xml:space="preserve"> [15–17</w:t>
      </w:r>
      <w:r w:rsidRPr="00C6639A">
        <w:rPr>
          <w:rFonts w:ascii="Times New Roman" w:hAnsi="Times New Roman" w:cs="Times New Roman"/>
          <w:sz w:val="24"/>
          <w:szCs w:val="24"/>
        </w:rPr>
        <w:t>], smooth muscle relaxant</w:t>
      </w:r>
      <w:r w:rsidR="00FC2726">
        <w:rPr>
          <w:rFonts w:ascii="Times New Roman" w:hAnsi="Times New Roman" w:cs="Times New Roman"/>
          <w:sz w:val="24"/>
          <w:szCs w:val="24"/>
        </w:rPr>
        <w:t xml:space="preserve"> [18</w:t>
      </w:r>
      <w:r w:rsidRPr="00C6639A">
        <w:rPr>
          <w:rFonts w:ascii="Times New Roman" w:hAnsi="Times New Roman" w:cs="Times New Roman"/>
          <w:sz w:val="24"/>
          <w:szCs w:val="24"/>
        </w:rPr>
        <w:t xml:space="preserve">], </w:t>
      </w:r>
      <w:proofErr w:type="spellStart"/>
      <w:r w:rsidRPr="00C6639A">
        <w:rPr>
          <w:rFonts w:ascii="Times New Roman" w:hAnsi="Times New Roman" w:cs="Times New Roman"/>
          <w:sz w:val="24"/>
          <w:szCs w:val="24"/>
        </w:rPr>
        <w:t>hydrocholeretic</w:t>
      </w:r>
      <w:proofErr w:type="spellEnd"/>
      <w:r w:rsidR="00FC2726">
        <w:rPr>
          <w:rFonts w:ascii="Times New Roman" w:hAnsi="Times New Roman" w:cs="Times New Roman"/>
          <w:sz w:val="24"/>
          <w:szCs w:val="24"/>
        </w:rPr>
        <w:t xml:space="preserve"> [18</w:t>
      </w:r>
      <w:r w:rsidRPr="00C6639A">
        <w:rPr>
          <w:rFonts w:ascii="Times New Roman" w:hAnsi="Times New Roman" w:cs="Times New Roman"/>
          <w:sz w:val="24"/>
          <w:szCs w:val="24"/>
        </w:rPr>
        <w:t xml:space="preserve">], </w:t>
      </w:r>
      <w:proofErr w:type="spellStart"/>
      <w:r w:rsidRPr="00C6639A">
        <w:rPr>
          <w:rFonts w:ascii="Times New Roman" w:hAnsi="Times New Roman" w:cs="Times New Roman"/>
          <w:sz w:val="24"/>
          <w:szCs w:val="24"/>
        </w:rPr>
        <w:t>antiulcerogenic</w:t>
      </w:r>
      <w:proofErr w:type="spellEnd"/>
      <w:r w:rsidR="00FC2726">
        <w:rPr>
          <w:rFonts w:ascii="Times New Roman" w:hAnsi="Times New Roman" w:cs="Times New Roman"/>
          <w:sz w:val="24"/>
          <w:szCs w:val="24"/>
        </w:rPr>
        <w:t xml:space="preserve"> [19</w:t>
      </w:r>
      <w:r w:rsidRPr="00C6639A">
        <w:rPr>
          <w:rFonts w:ascii="Times New Roman" w:hAnsi="Times New Roman" w:cs="Times New Roman"/>
          <w:sz w:val="24"/>
          <w:szCs w:val="24"/>
        </w:rPr>
        <w:t>] and anticonvulsant</w:t>
      </w:r>
      <w:r w:rsidR="00FC2726">
        <w:rPr>
          <w:rFonts w:ascii="Times New Roman" w:hAnsi="Times New Roman" w:cs="Times New Roman"/>
          <w:sz w:val="24"/>
          <w:szCs w:val="24"/>
        </w:rPr>
        <w:t xml:space="preserve"> [20</w:t>
      </w:r>
      <w:r w:rsidRPr="00C6639A">
        <w:rPr>
          <w:rFonts w:ascii="Times New Roman" w:hAnsi="Times New Roman" w:cs="Times New Roman"/>
          <w:sz w:val="24"/>
          <w:szCs w:val="24"/>
        </w:rPr>
        <w:t xml:space="preserve">]. A detailed study on </w:t>
      </w:r>
      <w:proofErr w:type="spellStart"/>
      <w:r w:rsidRPr="00C6639A">
        <w:rPr>
          <w:rFonts w:ascii="Times New Roman" w:hAnsi="Times New Roman" w:cs="Times New Roman"/>
          <w:sz w:val="24"/>
          <w:szCs w:val="24"/>
        </w:rPr>
        <w:t>pharmacognostic</w:t>
      </w:r>
      <w:proofErr w:type="spellEnd"/>
      <w:r w:rsidRPr="00C6639A">
        <w:rPr>
          <w:rFonts w:ascii="Times New Roman" w:hAnsi="Times New Roman" w:cs="Times New Roman"/>
          <w:sz w:val="24"/>
          <w:szCs w:val="24"/>
        </w:rPr>
        <w:t xml:space="preserve"> standards of </w:t>
      </w:r>
      <w:proofErr w:type="spellStart"/>
      <w:r w:rsidRPr="00C6639A">
        <w:rPr>
          <w:rFonts w:ascii="Times New Roman" w:hAnsi="Times New Roman" w:cs="Times New Roman"/>
          <w:sz w:val="24"/>
          <w:szCs w:val="24"/>
        </w:rPr>
        <w:t>Rudraksha</w:t>
      </w:r>
      <w:proofErr w:type="spellEnd"/>
      <w:r w:rsidRPr="00C6639A">
        <w:rPr>
          <w:rFonts w:ascii="Times New Roman" w:hAnsi="Times New Roman" w:cs="Times New Roman"/>
          <w:sz w:val="24"/>
          <w:szCs w:val="24"/>
        </w:rPr>
        <w:t xml:space="preserve"> is lacking. In ancient Indian medicine, the fruits were employed to ward off evil spirits and omens</w:t>
      </w:r>
      <w:r w:rsidR="008F13A7">
        <w:rPr>
          <w:rFonts w:ascii="Times New Roman" w:hAnsi="Times New Roman" w:cs="Times New Roman"/>
          <w:sz w:val="24"/>
          <w:szCs w:val="24"/>
        </w:rPr>
        <w:t xml:space="preserve"> </w:t>
      </w:r>
      <w:r w:rsidRPr="00C6639A">
        <w:rPr>
          <w:rFonts w:ascii="Times New Roman" w:hAnsi="Times New Roman" w:cs="Times New Roman"/>
          <w:sz w:val="24"/>
          <w:szCs w:val="24"/>
        </w:rPr>
        <w:t xml:space="preserve">which can be considered to be at least partly manifestations of microbial infection. In addition, the </w:t>
      </w:r>
      <w:proofErr w:type="spellStart"/>
      <w:r w:rsidRPr="00C6639A">
        <w:rPr>
          <w:rFonts w:ascii="Times New Roman" w:hAnsi="Times New Roman" w:cs="Times New Roman"/>
          <w:sz w:val="24"/>
          <w:szCs w:val="24"/>
        </w:rPr>
        <w:t>Rudrakasha</w:t>
      </w:r>
      <w:proofErr w:type="spellEnd"/>
      <w:r w:rsidRPr="00C6639A">
        <w:rPr>
          <w:rFonts w:ascii="Times New Roman" w:hAnsi="Times New Roman" w:cs="Times New Roman"/>
          <w:sz w:val="24"/>
          <w:szCs w:val="24"/>
        </w:rPr>
        <w:t xml:space="preserve"> extracts also known to exhibit v</w:t>
      </w:r>
      <w:r>
        <w:rPr>
          <w:rFonts w:ascii="Times New Roman" w:hAnsi="Times New Roman" w:cs="Times New Roman"/>
          <w:sz w:val="24"/>
          <w:szCs w:val="24"/>
        </w:rPr>
        <w:t>ery</w:t>
      </w:r>
      <w:r w:rsidR="008F13A7">
        <w:rPr>
          <w:rFonts w:ascii="Times New Roman" w:hAnsi="Times New Roman" w:cs="Times New Roman"/>
          <w:sz w:val="24"/>
          <w:szCs w:val="24"/>
        </w:rPr>
        <w:t xml:space="preserve"> high antimicrobial activity [21</w:t>
      </w:r>
      <w:r>
        <w:rPr>
          <w:rFonts w:ascii="Times New Roman" w:hAnsi="Times New Roman" w:cs="Times New Roman"/>
          <w:sz w:val="24"/>
          <w:szCs w:val="24"/>
        </w:rPr>
        <w:t>]</w:t>
      </w:r>
      <w:r w:rsidRPr="00C6639A">
        <w:rPr>
          <w:rFonts w:ascii="Times New Roman" w:hAnsi="Times New Roman" w:cs="Times New Roman"/>
          <w:sz w:val="24"/>
          <w:szCs w:val="24"/>
        </w:rPr>
        <w:t xml:space="preserve">. </w:t>
      </w:r>
    </w:p>
    <w:p w:rsidR="008F13A7" w:rsidRDefault="008F13A7" w:rsidP="008F13A7">
      <w:pPr>
        <w:spacing w:line="360" w:lineRule="auto"/>
        <w:jc w:val="both"/>
        <w:rPr>
          <w:rFonts w:ascii="Times New Roman" w:hAnsi="Times New Roman" w:cs="Times New Roman"/>
          <w:b/>
          <w:sz w:val="24"/>
          <w:szCs w:val="24"/>
        </w:rPr>
      </w:pPr>
      <w:r w:rsidRPr="008E4100">
        <w:rPr>
          <w:rFonts w:ascii="Times New Roman" w:hAnsi="Times New Roman" w:cs="Times New Roman"/>
          <w:b/>
          <w:sz w:val="24"/>
          <w:szCs w:val="24"/>
        </w:rPr>
        <w:t>Scientific Classification</w:t>
      </w:r>
      <w:r w:rsidR="00DD1388">
        <w:rPr>
          <w:rFonts w:ascii="Times New Roman" w:hAnsi="Times New Roman" w:cs="Times New Roman"/>
          <w:b/>
          <w:sz w:val="24"/>
          <w:szCs w:val="24"/>
        </w:rPr>
        <w:t xml:space="preserve"> </w:t>
      </w:r>
      <w:r w:rsidR="00DD1388" w:rsidRPr="0011694B">
        <w:rPr>
          <w:rFonts w:ascii="Times New Roman" w:hAnsi="Times New Roman" w:cs="Times New Roman"/>
          <w:b/>
          <w:sz w:val="24"/>
          <w:szCs w:val="24"/>
        </w:rPr>
        <w:t>[22]</w:t>
      </w:r>
      <w:r>
        <w:rPr>
          <w:rFonts w:ascii="Times New Roman" w:hAnsi="Times New Roman" w:cs="Times New Roman"/>
          <w:b/>
          <w:sz w:val="24"/>
          <w:szCs w:val="24"/>
        </w:rPr>
        <w:t xml:space="preserve"> </w:t>
      </w:r>
    </w:p>
    <w:p w:rsidR="008F13A7" w:rsidRPr="000D37B4" w:rsidRDefault="008F13A7" w:rsidP="008F13A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0D37B4">
        <w:rPr>
          <w:rFonts w:ascii="Times New Roman" w:hAnsi="Times New Roman" w:cs="Times New Roman"/>
          <w:b/>
          <w:sz w:val="24"/>
          <w:szCs w:val="24"/>
        </w:rPr>
        <w:t>Kingdom</w:t>
      </w:r>
      <w:r w:rsidRPr="000D37B4">
        <w:rPr>
          <w:rFonts w:ascii="Times New Roman" w:hAnsi="Times New Roman" w:cs="Times New Roman"/>
          <w:sz w:val="24"/>
          <w:szCs w:val="24"/>
        </w:rPr>
        <w:t>: Plantae</w:t>
      </w:r>
    </w:p>
    <w:p w:rsidR="008F13A7" w:rsidRPr="000D37B4" w:rsidRDefault="008F13A7" w:rsidP="008F13A7">
      <w:pPr>
        <w:autoSpaceDE w:val="0"/>
        <w:autoSpaceDN w:val="0"/>
        <w:adjustRightInd w:val="0"/>
        <w:spacing w:after="0" w:line="360" w:lineRule="auto"/>
        <w:rPr>
          <w:rFonts w:ascii="Times New Roman" w:hAnsi="Times New Roman" w:cs="Times New Roman"/>
          <w:sz w:val="24"/>
          <w:szCs w:val="24"/>
        </w:rPr>
      </w:pPr>
      <w:r w:rsidRPr="000D37B4">
        <w:rPr>
          <w:rFonts w:ascii="Times New Roman" w:hAnsi="Times New Roman" w:cs="Times New Roman"/>
          <w:sz w:val="24"/>
          <w:szCs w:val="24"/>
        </w:rPr>
        <w:t xml:space="preserve"> </w:t>
      </w:r>
      <w:r w:rsidRPr="000D37B4">
        <w:rPr>
          <w:rFonts w:ascii="Times New Roman" w:hAnsi="Times New Roman" w:cs="Times New Roman"/>
          <w:b/>
          <w:sz w:val="24"/>
          <w:szCs w:val="24"/>
        </w:rPr>
        <w:t>Division:</w:t>
      </w:r>
      <w:r w:rsidRPr="000D37B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D37B4">
        <w:rPr>
          <w:rFonts w:ascii="Times New Roman" w:hAnsi="Times New Roman" w:cs="Times New Roman"/>
          <w:sz w:val="24"/>
          <w:szCs w:val="24"/>
        </w:rPr>
        <w:t>Magnoliophyta</w:t>
      </w:r>
      <w:proofErr w:type="spellEnd"/>
    </w:p>
    <w:p w:rsidR="008F13A7" w:rsidRPr="000D37B4" w:rsidRDefault="008F13A7" w:rsidP="008F13A7">
      <w:pPr>
        <w:autoSpaceDE w:val="0"/>
        <w:autoSpaceDN w:val="0"/>
        <w:adjustRightInd w:val="0"/>
        <w:spacing w:after="0" w:line="360" w:lineRule="auto"/>
        <w:rPr>
          <w:rFonts w:ascii="Times New Roman" w:hAnsi="Times New Roman" w:cs="Times New Roman"/>
          <w:sz w:val="24"/>
          <w:szCs w:val="24"/>
        </w:rPr>
      </w:pPr>
      <w:r w:rsidRPr="000D37B4">
        <w:rPr>
          <w:rFonts w:ascii="Times New Roman" w:hAnsi="Times New Roman" w:cs="Times New Roman"/>
          <w:sz w:val="24"/>
          <w:szCs w:val="24"/>
        </w:rPr>
        <w:t xml:space="preserve"> </w:t>
      </w:r>
      <w:r w:rsidRPr="000D37B4">
        <w:rPr>
          <w:rFonts w:ascii="Times New Roman" w:hAnsi="Times New Roman" w:cs="Times New Roman"/>
          <w:b/>
          <w:sz w:val="24"/>
          <w:szCs w:val="24"/>
        </w:rPr>
        <w:t>Class:</w:t>
      </w:r>
      <w:r>
        <w:rPr>
          <w:rFonts w:ascii="Times New Roman" w:hAnsi="Times New Roman" w:cs="Times New Roman"/>
          <w:b/>
          <w:sz w:val="24"/>
          <w:szCs w:val="24"/>
        </w:rPr>
        <w:t xml:space="preserve">      </w:t>
      </w:r>
      <w:proofErr w:type="spellStart"/>
      <w:r w:rsidRPr="000D37B4">
        <w:rPr>
          <w:rFonts w:ascii="Times New Roman" w:hAnsi="Times New Roman" w:cs="Times New Roman"/>
          <w:sz w:val="24"/>
          <w:szCs w:val="24"/>
        </w:rPr>
        <w:t>Magnoliopsida</w:t>
      </w:r>
      <w:proofErr w:type="spellEnd"/>
    </w:p>
    <w:p w:rsidR="008F13A7" w:rsidRPr="000D37B4" w:rsidRDefault="008F13A7" w:rsidP="008F13A7">
      <w:pPr>
        <w:autoSpaceDE w:val="0"/>
        <w:autoSpaceDN w:val="0"/>
        <w:adjustRightInd w:val="0"/>
        <w:spacing w:after="0" w:line="360" w:lineRule="auto"/>
        <w:rPr>
          <w:rFonts w:ascii="Times New Roman" w:hAnsi="Times New Roman" w:cs="Times New Roman"/>
          <w:sz w:val="24"/>
          <w:szCs w:val="24"/>
        </w:rPr>
      </w:pPr>
      <w:r w:rsidRPr="000D37B4">
        <w:rPr>
          <w:rFonts w:ascii="Times New Roman" w:hAnsi="Times New Roman" w:cs="Times New Roman"/>
          <w:sz w:val="24"/>
          <w:szCs w:val="24"/>
        </w:rPr>
        <w:t xml:space="preserve"> </w:t>
      </w:r>
      <w:r w:rsidRPr="000D37B4">
        <w:rPr>
          <w:rFonts w:ascii="Times New Roman" w:hAnsi="Times New Roman" w:cs="Times New Roman"/>
          <w:b/>
          <w:sz w:val="24"/>
          <w:szCs w:val="24"/>
        </w:rPr>
        <w:t>Order</w:t>
      </w:r>
      <w:r w:rsidRPr="000D37B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D37B4">
        <w:rPr>
          <w:rFonts w:ascii="Times New Roman" w:hAnsi="Times New Roman" w:cs="Times New Roman"/>
          <w:sz w:val="24"/>
          <w:szCs w:val="24"/>
        </w:rPr>
        <w:t>Oxalidales</w:t>
      </w:r>
      <w:proofErr w:type="spellEnd"/>
    </w:p>
    <w:p w:rsidR="008F13A7" w:rsidRPr="000D37B4" w:rsidRDefault="008F13A7" w:rsidP="008F13A7">
      <w:pPr>
        <w:autoSpaceDE w:val="0"/>
        <w:autoSpaceDN w:val="0"/>
        <w:adjustRightInd w:val="0"/>
        <w:spacing w:after="0" w:line="360" w:lineRule="auto"/>
        <w:rPr>
          <w:rFonts w:ascii="Times New Roman" w:hAnsi="Times New Roman" w:cs="Times New Roman"/>
          <w:sz w:val="24"/>
          <w:szCs w:val="24"/>
        </w:rPr>
      </w:pPr>
      <w:r w:rsidRPr="000D37B4">
        <w:rPr>
          <w:rFonts w:ascii="Times New Roman" w:hAnsi="Times New Roman" w:cs="Times New Roman"/>
          <w:b/>
          <w:sz w:val="24"/>
          <w:szCs w:val="24"/>
        </w:rPr>
        <w:t xml:space="preserve"> Family</w:t>
      </w:r>
      <w:r w:rsidRPr="000D37B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D37B4">
        <w:rPr>
          <w:rFonts w:ascii="Times New Roman" w:hAnsi="Times New Roman" w:cs="Times New Roman"/>
          <w:sz w:val="24"/>
          <w:szCs w:val="24"/>
        </w:rPr>
        <w:t>Elaeocarpaceae</w:t>
      </w:r>
      <w:proofErr w:type="spellEnd"/>
      <w:r w:rsidRPr="000D37B4">
        <w:rPr>
          <w:rFonts w:ascii="Times New Roman" w:hAnsi="Times New Roman" w:cs="Times New Roman"/>
          <w:sz w:val="24"/>
          <w:szCs w:val="24"/>
        </w:rPr>
        <w:t>,</w:t>
      </w:r>
    </w:p>
    <w:p w:rsidR="008F13A7" w:rsidRDefault="008F13A7" w:rsidP="008F13A7">
      <w:pPr>
        <w:spacing w:before="14" w:after="14"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D37B4">
        <w:rPr>
          <w:rFonts w:ascii="Times New Roman" w:hAnsi="Times New Roman" w:cs="Times New Roman"/>
          <w:b/>
          <w:sz w:val="24"/>
          <w:szCs w:val="24"/>
        </w:rPr>
        <w:t>Genus:</w:t>
      </w:r>
      <w:r w:rsidRPr="000D37B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D37B4">
        <w:rPr>
          <w:rFonts w:ascii="Times New Roman" w:hAnsi="Times New Roman" w:cs="Times New Roman"/>
          <w:sz w:val="24"/>
          <w:szCs w:val="24"/>
        </w:rPr>
        <w:t>Elaeocarpus</w:t>
      </w:r>
      <w:proofErr w:type="spellEnd"/>
    </w:p>
    <w:p w:rsidR="008F13A7" w:rsidRDefault="008F13A7" w:rsidP="008F13A7">
      <w:pPr>
        <w:spacing w:before="14" w:after="14" w:line="360" w:lineRule="auto"/>
        <w:jc w:val="both"/>
        <w:rPr>
          <w:rFonts w:ascii="Times New Roman" w:hAnsi="Times New Roman" w:cs="Times New Roman"/>
          <w:sz w:val="24"/>
          <w:szCs w:val="24"/>
        </w:rPr>
      </w:pPr>
      <w:r w:rsidRPr="000D37B4">
        <w:rPr>
          <w:rFonts w:ascii="Times New Roman" w:hAnsi="Times New Roman" w:cs="Times New Roman"/>
          <w:b/>
          <w:sz w:val="24"/>
          <w:szCs w:val="24"/>
        </w:rPr>
        <w:t xml:space="preserve"> Species:</w:t>
      </w:r>
      <w:r w:rsidRPr="000D37B4">
        <w:rPr>
          <w:rFonts w:ascii="Times New Roman" w:hAnsi="Times New Roman" w:cs="Times New Roman"/>
          <w:sz w:val="24"/>
          <w:szCs w:val="24"/>
        </w:rPr>
        <w:t xml:space="preserve"> </w:t>
      </w:r>
      <w:r w:rsidRPr="000D37B4">
        <w:rPr>
          <w:rFonts w:ascii="Times New Roman" w:hAnsi="Times New Roman" w:cs="Times New Roman"/>
          <w:i/>
          <w:iCs/>
          <w:sz w:val="24"/>
          <w:szCs w:val="24"/>
        </w:rPr>
        <w:t xml:space="preserve">E. </w:t>
      </w:r>
      <w:proofErr w:type="spellStart"/>
      <w:r w:rsidRPr="000D37B4">
        <w:rPr>
          <w:rFonts w:ascii="Times New Roman" w:hAnsi="Times New Roman" w:cs="Times New Roman"/>
          <w:i/>
          <w:iCs/>
          <w:sz w:val="24"/>
          <w:szCs w:val="24"/>
        </w:rPr>
        <w:t>ganitrus</w:t>
      </w:r>
      <w:proofErr w:type="spellEnd"/>
      <w:r w:rsidRPr="000D37B4">
        <w:rPr>
          <w:rFonts w:ascii="Times New Roman" w:hAnsi="Times New Roman" w:cs="Times New Roman"/>
          <w:i/>
          <w:iCs/>
          <w:sz w:val="24"/>
          <w:szCs w:val="24"/>
        </w:rPr>
        <w:t xml:space="preserve"> </w:t>
      </w:r>
      <w:proofErr w:type="spellStart"/>
      <w:r w:rsidRPr="000D37B4">
        <w:rPr>
          <w:rFonts w:ascii="Times New Roman" w:hAnsi="Times New Roman" w:cs="Times New Roman"/>
          <w:sz w:val="24"/>
          <w:szCs w:val="24"/>
        </w:rPr>
        <w:t>Roxb</w:t>
      </w:r>
      <w:proofErr w:type="spellEnd"/>
      <w:r w:rsidRPr="000D37B4">
        <w:rPr>
          <w:rFonts w:ascii="Times New Roman" w:hAnsi="Times New Roman" w:cs="Times New Roman"/>
          <w:sz w:val="24"/>
          <w:szCs w:val="24"/>
        </w:rPr>
        <w:t>.</w:t>
      </w:r>
    </w:p>
    <w:p w:rsidR="008F13A7" w:rsidRPr="000D37B4" w:rsidRDefault="008F13A7" w:rsidP="008F13A7">
      <w:pPr>
        <w:spacing w:before="14" w:after="14" w:line="240" w:lineRule="auto"/>
        <w:jc w:val="both"/>
        <w:rPr>
          <w:rFonts w:ascii="Times New Roman" w:hAnsi="Times New Roman" w:cs="Times New Roman"/>
          <w:b/>
          <w:sz w:val="24"/>
          <w:szCs w:val="24"/>
        </w:rPr>
      </w:pPr>
    </w:p>
    <w:p w:rsidR="008F13A7" w:rsidRPr="00570EF3" w:rsidRDefault="008F13A7" w:rsidP="008F13A7">
      <w:pPr>
        <w:spacing w:line="360" w:lineRule="auto"/>
        <w:jc w:val="both"/>
        <w:rPr>
          <w:rFonts w:ascii="Times New Roman" w:hAnsi="Times New Roman" w:cs="Times New Roman"/>
          <w:b/>
          <w:sz w:val="24"/>
          <w:szCs w:val="24"/>
        </w:rPr>
      </w:pPr>
      <w:r w:rsidRPr="008E4100">
        <w:rPr>
          <w:rFonts w:ascii="Times New Roman" w:hAnsi="Times New Roman" w:cs="Times New Roman"/>
          <w:b/>
          <w:sz w:val="24"/>
          <w:szCs w:val="24"/>
        </w:rPr>
        <w:t>Vernacular name</w:t>
      </w:r>
      <w:r w:rsidR="00DD1388">
        <w:rPr>
          <w:rFonts w:ascii="Times New Roman" w:hAnsi="Times New Roman" w:cs="Times New Roman"/>
          <w:b/>
          <w:sz w:val="24"/>
          <w:szCs w:val="24"/>
        </w:rPr>
        <w:t xml:space="preserve"> </w:t>
      </w:r>
      <w:r w:rsidR="00DD1388" w:rsidRPr="0011694B">
        <w:rPr>
          <w:rFonts w:ascii="Times New Roman" w:hAnsi="Times New Roman" w:cs="Times New Roman"/>
          <w:b/>
          <w:sz w:val="24"/>
          <w:szCs w:val="24"/>
        </w:rPr>
        <w:t>[23]</w:t>
      </w:r>
      <w:r>
        <w:rPr>
          <w:rFonts w:ascii="Times New Roman" w:hAnsi="Times New Roman" w:cs="Times New Roman"/>
          <w:b/>
          <w:sz w:val="24"/>
          <w:szCs w:val="24"/>
        </w:rPr>
        <w:t xml:space="preserve"> </w:t>
      </w:r>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Sanskrit:</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chattu</w:t>
      </w:r>
      <w:proofErr w:type="spellEnd"/>
      <w:r w:rsidRPr="00570EF3">
        <w:rPr>
          <w:rFonts w:ascii="Times New Roman" w:eastAsia="Times New Roman" w:hAnsi="Times New Roman" w:cs="Times New Roman"/>
          <w:sz w:val="24"/>
          <w:szCs w:val="24"/>
        </w:rPr>
        <w:t xml:space="preserve"> </w:t>
      </w:r>
      <w:proofErr w:type="spellStart"/>
      <w:r w:rsidRPr="00570EF3">
        <w:rPr>
          <w:rFonts w:ascii="Times New Roman" w:eastAsia="Times New Roman" w:hAnsi="Times New Roman" w:cs="Times New Roman"/>
          <w:sz w:val="24"/>
          <w:szCs w:val="24"/>
        </w:rPr>
        <w:t>sampangi</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sidRPr="00570EF3">
        <w:rPr>
          <w:rFonts w:ascii="Times New Roman" w:eastAsia="Times New Roman" w:hAnsi="Times New Roman" w:cs="Times New Roman"/>
          <w:sz w:val="24"/>
          <w:szCs w:val="24"/>
        </w:rPr>
        <w:t>hutnasan</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Hindi:</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rudraki</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udraksha</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English:</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utrasum</w:t>
      </w:r>
      <w:proofErr w:type="spellEnd"/>
      <w:r w:rsidRPr="00570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570EF3">
        <w:rPr>
          <w:rFonts w:ascii="Times New Roman" w:eastAsia="Times New Roman" w:hAnsi="Times New Roman" w:cs="Times New Roman"/>
          <w:sz w:val="24"/>
          <w:szCs w:val="24"/>
        </w:rPr>
        <w:t xml:space="preserve">ead </w:t>
      </w:r>
      <w:r>
        <w:rPr>
          <w:rFonts w:ascii="Times New Roman" w:eastAsia="Times New Roman" w:hAnsi="Times New Roman" w:cs="Times New Roman"/>
          <w:sz w:val="24"/>
          <w:szCs w:val="24"/>
        </w:rPr>
        <w:t>t</w:t>
      </w:r>
      <w:r w:rsidRPr="00570EF3">
        <w:rPr>
          <w:rFonts w:ascii="Times New Roman" w:eastAsia="Times New Roman" w:hAnsi="Times New Roman" w:cs="Times New Roman"/>
          <w:sz w:val="24"/>
          <w:szCs w:val="24"/>
        </w:rPr>
        <w:t xml:space="preserve">ree, </w:t>
      </w:r>
      <w:r>
        <w:rPr>
          <w:rFonts w:ascii="Times New Roman" w:eastAsia="Times New Roman" w:hAnsi="Times New Roman" w:cs="Times New Roman"/>
          <w:sz w:val="24"/>
          <w:szCs w:val="24"/>
        </w:rPr>
        <w:t>w</w:t>
      </w:r>
      <w:r w:rsidRPr="00570EF3">
        <w:rPr>
          <w:rFonts w:ascii="Times New Roman" w:eastAsia="Times New Roman" w:hAnsi="Times New Roman" w:cs="Times New Roman"/>
          <w:sz w:val="24"/>
          <w:szCs w:val="24"/>
        </w:rPr>
        <w:t xml:space="preserve">ooden, </w:t>
      </w:r>
      <w:proofErr w:type="spellStart"/>
      <w:r>
        <w:rPr>
          <w:rFonts w:ascii="Times New Roman" w:eastAsia="Times New Roman" w:hAnsi="Times New Roman" w:cs="Times New Roman"/>
          <w:sz w:val="24"/>
          <w:szCs w:val="24"/>
        </w:rPr>
        <w:t>b</w:t>
      </w:r>
      <w:r w:rsidRPr="00570EF3">
        <w:rPr>
          <w:rFonts w:ascii="Times New Roman" w:eastAsia="Times New Roman" w:hAnsi="Times New Roman" w:cs="Times New Roman"/>
          <w:sz w:val="24"/>
          <w:szCs w:val="24"/>
        </w:rPr>
        <w:t>egger</w:t>
      </w:r>
      <w:proofErr w:type="spellEnd"/>
      <w:r w:rsidRPr="00570EF3">
        <w:rPr>
          <w:rFonts w:ascii="Times New Roman" w:eastAsia="Times New Roman" w:hAnsi="Times New Roman" w:cs="Times New Roman"/>
          <w:sz w:val="24"/>
          <w:szCs w:val="24"/>
        </w:rPr>
        <w:t xml:space="preserve"> bead</w:t>
      </w:r>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Gujarati:</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Bengali:</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rudrakya</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Kannada:</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rudrakshi</w:t>
      </w:r>
      <w:proofErr w:type="spellEnd"/>
      <w:r w:rsidRPr="00570EF3">
        <w:rPr>
          <w:rFonts w:ascii="Times New Roman" w:eastAsia="Times New Roman" w:hAnsi="Times New Roman" w:cs="Times New Roman"/>
          <w:sz w:val="24"/>
          <w:szCs w:val="24"/>
        </w:rPr>
        <w:t xml:space="preserve"> </w:t>
      </w:r>
      <w:proofErr w:type="spellStart"/>
      <w:r w:rsidRPr="00570EF3">
        <w:rPr>
          <w:rFonts w:ascii="Times New Roman" w:eastAsia="Times New Roman" w:hAnsi="Times New Roman" w:cs="Times New Roman"/>
          <w:sz w:val="24"/>
          <w:szCs w:val="24"/>
        </w:rPr>
        <w:t>mara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udraksh</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Malayalam:</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udraksam</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lastRenderedPageBreak/>
        <w:t>Marathi:</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rudraksha</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Punjabi:</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rudraksha</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Tamil:</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uttiratcam</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proofErr w:type="spellStart"/>
      <w:r w:rsidRPr="00570EF3">
        <w:rPr>
          <w:rFonts w:ascii="Times New Roman" w:eastAsia="Times New Roman" w:hAnsi="Times New Roman" w:cs="Times New Roman"/>
          <w:b/>
          <w:sz w:val="24"/>
          <w:szCs w:val="24"/>
        </w:rPr>
        <w:t>Telgu</w:t>
      </w:r>
      <w:proofErr w:type="spellEnd"/>
      <w:r w:rsidRPr="00570EF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rudraksha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udraksi</w:t>
      </w:r>
      <w:proofErr w:type="spell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Assam</w:t>
      </w:r>
      <w:r w:rsidRPr="00570E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570EF3">
        <w:rPr>
          <w:rFonts w:ascii="Times New Roman" w:eastAsia="Times New Roman" w:hAnsi="Times New Roman" w:cs="Times New Roman"/>
          <w:sz w:val="24"/>
          <w:szCs w:val="24"/>
        </w:rPr>
        <w:t>udrai</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sidRPr="00570EF3">
        <w:rPr>
          <w:rFonts w:ascii="Times New Roman" w:eastAsia="Times New Roman" w:hAnsi="Times New Roman" w:cs="Times New Roman"/>
          <w:sz w:val="24"/>
          <w:szCs w:val="24"/>
        </w:rPr>
        <w:t>udrok</w:t>
      </w:r>
      <w:proofErr w:type="gramStart"/>
      <w:r w:rsidRPr="00570EF3">
        <w:rPr>
          <w:rFonts w:ascii="Times New Roman" w:eastAsia="Times New Roman" w:hAnsi="Times New Roman" w:cs="Times New Roman"/>
          <w:sz w:val="24"/>
          <w:szCs w:val="24"/>
        </w:rPr>
        <w:t>,</w:t>
      </w:r>
      <w:r>
        <w:rPr>
          <w:rFonts w:ascii="Times New Roman" w:eastAsia="Times New Roman" w:hAnsi="Times New Roman" w:cs="Times New Roman"/>
          <w:sz w:val="24"/>
          <w:szCs w:val="24"/>
        </w:rPr>
        <w:t>u</w:t>
      </w:r>
      <w:r w:rsidRPr="00570EF3">
        <w:rPr>
          <w:rFonts w:ascii="Times New Roman" w:eastAsia="Times New Roman" w:hAnsi="Times New Roman" w:cs="Times New Roman"/>
          <w:sz w:val="24"/>
          <w:szCs w:val="24"/>
        </w:rPr>
        <w:t>drok</w:t>
      </w:r>
      <w:proofErr w:type="spellEnd"/>
      <w:proofErr w:type="gramEnd"/>
    </w:p>
    <w:p w:rsidR="008F13A7" w:rsidRPr="00570EF3" w:rsidRDefault="008F13A7" w:rsidP="008F13A7">
      <w:pPr>
        <w:spacing w:after="0" w:line="360" w:lineRule="auto"/>
        <w:jc w:val="both"/>
        <w:rPr>
          <w:rFonts w:ascii="Times New Roman" w:eastAsia="Times New Roman" w:hAnsi="Times New Roman" w:cs="Times New Roman"/>
          <w:sz w:val="24"/>
          <w:szCs w:val="24"/>
        </w:rPr>
      </w:pPr>
      <w:r w:rsidRPr="00570EF3">
        <w:rPr>
          <w:rFonts w:ascii="Times New Roman" w:eastAsia="Times New Roman" w:hAnsi="Times New Roman" w:cs="Times New Roman"/>
          <w:b/>
          <w:sz w:val="24"/>
          <w:szCs w:val="24"/>
        </w:rPr>
        <w:t>Other:</w:t>
      </w:r>
      <w:r>
        <w:rPr>
          <w:rFonts w:ascii="Times New Roman" w:eastAsia="Times New Roman" w:hAnsi="Times New Roman" w:cs="Times New Roman"/>
          <w:b/>
          <w:sz w:val="24"/>
          <w:szCs w:val="24"/>
        </w:rPr>
        <w:t xml:space="preserve">       </w:t>
      </w:r>
      <w:proofErr w:type="spellStart"/>
      <w:r w:rsidRPr="00570EF3">
        <w:rPr>
          <w:rFonts w:ascii="Times New Roman" w:eastAsia="Times New Roman" w:hAnsi="Times New Roman" w:cs="Times New Roman"/>
          <w:sz w:val="24"/>
          <w:szCs w:val="24"/>
        </w:rPr>
        <w:t>sivaksha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570EF3">
        <w:rPr>
          <w:rFonts w:ascii="Times New Roman" w:eastAsia="Times New Roman" w:hAnsi="Times New Roman" w:cs="Times New Roman"/>
          <w:sz w:val="24"/>
          <w:szCs w:val="24"/>
        </w:rPr>
        <w:t>arwaksh</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570EF3">
        <w:rPr>
          <w:rFonts w:ascii="Times New Roman" w:eastAsia="Times New Roman" w:hAnsi="Times New Roman" w:cs="Times New Roman"/>
          <w:sz w:val="24"/>
          <w:szCs w:val="24"/>
        </w:rPr>
        <w:t>aawan</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sidRPr="00570EF3">
        <w:rPr>
          <w:rFonts w:ascii="Times New Roman" w:eastAsia="Times New Roman" w:hAnsi="Times New Roman" w:cs="Times New Roman"/>
          <w:sz w:val="24"/>
          <w:szCs w:val="24"/>
        </w:rPr>
        <w:t>ilkanthaksha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sidRPr="00570EF3">
        <w:rPr>
          <w:rFonts w:ascii="Times New Roman" w:eastAsia="Times New Roman" w:hAnsi="Times New Roman" w:cs="Times New Roman"/>
          <w:sz w:val="24"/>
          <w:szCs w:val="24"/>
        </w:rPr>
        <w:t>araksha</w:t>
      </w:r>
      <w:proofErr w:type="spellEnd"/>
      <w:r w:rsidRPr="00570EF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570EF3">
        <w:rPr>
          <w:rFonts w:ascii="Times New Roman" w:eastAsia="Times New Roman" w:hAnsi="Times New Roman" w:cs="Times New Roman"/>
          <w:sz w:val="24"/>
          <w:szCs w:val="24"/>
        </w:rPr>
        <w:t>ivpriy</w:t>
      </w:r>
      <w:proofErr w:type="spellEnd"/>
    </w:p>
    <w:p w:rsidR="005B72D7" w:rsidRDefault="005B72D7" w:rsidP="008F13A7">
      <w:pPr>
        <w:spacing w:line="360" w:lineRule="auto"/>
        <w:jc w:val="both"/>
        <w:rPr>
          <w:rFonts w:ascii="Times New Roman" w:hAnsi="Times New Roman" w:cs="Times New Roman"/>
          <w:b/>
          <w:sz w:val="24"/>
          <w:szCs w:val="24"/>
        </w:rPr>
      </w:pPr>
    </w:p>
    <w:p w:rsidR="008F13A7" w:rsidRDefault="008F13A7" w:rsidP="008F13A7">
      <w:pPr>
        <w:spacing w:line="360" w:lineRule="auto"/>
        <w:jc w:val="both"/>
        <w:rPr>
          <w:rFonts w:ascii="Times New Roman" w:hAnsi="Times New Roman" w:cs="Times New Roman"/>
          <w:b/>
          <w:sz w:val="24"/>
          <w:szCs w:val="24"/>
        </w:rPr>
      </w:pPr>
      <w:r w:rsidRPr="00DE1197">
        <w:rPr>
          <w:rFonts w:ascii="Times New Roman" w:hAnsi="Times New Roman" w:cs="Times New Roman"/>
          <w:b/>
          <w:sz w:val="24"/>
          <w:szCs w:val="24"/>
        </w:rPr>
        <w:t>Geographical Distribution</w:t>
      </w:r>
    </w:p>
    <w:p w:rsidR="008F13A7" w:rsidRDefault="008F13A7" w:rsidP="008F13A7">
      <w:pPr>
        <w:autoSpaceDE w:val="0"/>
        <w:autoSpaceDN w:val="0"/>
        <w:adjustRightInd w:val="0"/>
        <w:spacing w:after="0" w:line="360" w:lineRule="auto"/>
        <w:jc w:val="both"/>
        <w:rPr>
          <w:rFonts w:ascii="Times New Roman" w:hAnsi="Times New Roman" w:cs="Times New Roman"/>
          <w:sz w:val="24"/>
          <w:szCs w:val="24"/>
        </w:rPr>
      </w:pPr>
      <w:r w:rsidRPr="00423706">
        <w:rPr>
          <w:rFonts w:ascii="Times New Roman" w:hAnsi="Times New Roman" w:cs="Times New Roman"/>
          <w:i/>
          <w:iCs/>
          <w:sz w:val="24"/>
          <w:szCs w:val="24"/>
        </w:rPr>
        <w:t xml:space="preserve">E. </w:t>
      </w:r>
      <w:proofErr w:type="spellStart"/>
      <w:r w:rsidRPr="00423706">
        <w:rPr>
          <w:rFonts w:ascii="Times New Roman" w:hAnsi="Times New Roman" w:cs="Times New Roman"/>
          <w:i/>
          <w:iCs/>
          <w:sz w:val="24"/>
          <w:szCs w:val="24"/>
        </w:rPr>
        <w:t>ganitrus</w:t>
      </w:r>
      <w:proofErr w:type="spellEnd"/>
      <w:r w:rsidRPr="00423706">
        <w:rPr>
          <w:rFonts w:ascii="Times New Roman" w:hAnsi="Times New Roman" w:cs="Times New Roman"/>
          <w:i/>
          <w:iCs/>
          <w:sz w:val="24"/>
          <w:szCs w:val="24"/>
        </w:rPr>
        <w:t xml:space="preserve"> </w:t>
      </w:r>
      <w:r w:rsidRPr="00423706">
        <w:rPr>
          <w:rFonts w:ascii="Times New Roman" w:hAnsi="Times New Roman" w:cs="Times New Roman"/>
          <w:sz w:val="24"/>
          <w:szCs w:val="24"/>
        </w:rPr>
        <w:t>is commonly grows in many countries including India, Bangladesh, Bhutan, Maldives</w:t>
      </w:r>
      <w:r w:rsidRPr="00423706">
        <w:rPr>
          <w:rFonts w:ascii="Times New Roman" w:hAnsi="Times New Roman" w:cs="Times New Roman"/>
          <w:b/>
          <w:bCs/>
          <w:sz w:val="24"/>
          <w:szCs w:val="24"/>
        </w:rPr>
        <w:t xml:space="preserve">, </w:t>
      </w:r>
      <w:r w:rsidRPr="00423706">
        <w:rPr>
          <w:rFonts w:ascii="Times New Roman" w:hAnsi="Times New Roman" w:cs="Times New Roman"/>
          <w:sz w:val="24"/>
          <w:szCs w:val="24"/>
        </w:rPr>
        <w:t xml:space="preserve">Nepal, Pakistan Indonesia, New Guinea to Australia, Guam, Hawaii and </w:t>
      </w:r>
      <w:proofErr w:type="spellStart"/>
      <w:r w:rsidRPr="00423706">
        <w:rPr>
          <w:rFonts w:ascii="Times New Roman" w:hAnsi="Times New Roman" w:cs="Times New Roman"/>
          <w:sz w:val="24"/>
          <w:szCs w:val="24"/>
        </w:rPr>
        <w:t>Srilanka</w:t>
      </w:r>
      <w:proofErr w:type="spellEnd"/>
      <w:r w:rsidRPr="00423706">
        <w:rPr>
          <w:rFonts w:ascii="Times New Roman" w:hAnsi="Times New Roman" w:cs="Times New Roman"/>
          <w:sz w:val="24"/>
          <w:szCs w:val="24"/>
        </w:rPr>
        <w:t xml:space="preserve">. In India </w:t>
      </w:r>
      <w:r w:rsidRPr="00423706">
        <w:rPr>
          <w:rFonts w:ascii="Times New Roman" w:hAnsi="Times New Roman" w:cs="Times New Roman"/>
          <w:i/>
          <w:iCs/>
          <w:sz w:val="24"/>
          <w:szCs w:val="24"/>
        </w:rPr>
        <w:t xml:space="preserve">E. </w:t>
      </w:r>
      <w:proofErr w:type="spellStart"/>
      <w:r w:rsidRPr="00423706">
        <w:rPr>
          <w:rFonts w:ascii="Times New Roman" w:hAnsi="Times New Roman" w:cs="Times New Roman"/>
          <w:i/>
          <w:iCs/>
          <w:sz w:val="24"/>
          <w:szCs w:val="24"/>
        </w:rPr>
        <w:t>ganitrus</w:t>
      </w:r>
      <w:proofErr w:type="spellEnd"/>
      <w:r w:rsidRPr="00423706">
        <w:rPr>
          <w:rFonts w:ascii="Times New Roman" w:hAnsi="Times New Roman" w:cs="Times New Roman"/>
          <w:i/>
          <w:iCs/>
          <w:sz w:val="24"/>
          <w:szCs w:val="24"/>
        </w:rPr>
        <w:t xml:space="preserve"> </w:t>
      </w:r>
      <w:r w:rsidRPr="00423706">
        <w:rPr>
          <w:rFonts w:ascii="Times New Roman" w:hAnsi="Times New Roman" w:cs="Times New Roman"/>
          <w:sz w:val="24"/>
          <w:szCs w:val="24"/>
        </w:rPr>
        <w:t xml:space="preserve">is distributed in Eastern Himalayas in Arunachal Pradesh, Bihar, Madhya Pradesh and the </w:t>
      </w:r>
      <w:proofErr w:type="spellStart"/>
      <w:r w:rsidRPr="00423706">
        <w:rPr>
          <w:rFonts w:ascii="Times New Roman" w:hAnsi="Times New Roman" w:cs="Times New Roman"/>
          <w:sz w:val="24"/>
          <w:szCs w:val="24"/>
        </w:rPr>
        <w:t>Konkan</w:t>
      </w:r>
      <w:proofErr w:type="spellEnd"/>
      <w:r w:rsidRPr="00423706">
        <w:rPr>
          <w:rFonts w:ascii="Times New Roman" w:hAnsi="Times New Roman" w:cs="Times New Roman"/>
          <w:sz w:val="24"/>
          <w:szCs w:val="24"/>
        </w:rPr>
        <w:t xml:space="preserve"> Ghats. As per recent studies, the population of the </w:t>
      </w:r>
      <w:proofErr w:type="spellStart"/>
      <w:r w:rsidRPr="00423706">
        <w:rPr>
          <w:rFonts w:ascii="Times New Roman" w:hAnsi="Times New Roman" w:cs="Times New Roman"/>
          <w:sz w:val="24"/>
          <w:szCs w:val="24"/>
        </w:rPr>
        <w:t>rudraksha</w:t>
      </w:r>
      <w:proofErr w:type="spellEnd"/>
      <w:r w:rsidRPr="00423706">
        <w:rPr>
          <w:rFonts w:ascii="Times New Roman" w:hAnsi="Times New Roman" w:cs="Times New Roman"/>
          <w:sz w:val="24"/>
          <w:szCs w:val="24"/>
        </w:rPr>
        <w:t xml:space="preserve"> tree in India is dwindling at an alarming rate. The decrease in the population is mainly attributed to the over-exploitation of the species and also, to the large-scale disturbances in their habitats. The tree reproduces by</w:t>
      </w:r>
      <w:r>
        <w:rPr>
          <w:rFonts w:ascii="Times New Roman" w:hAnsi="Times New Roman" w:cs="Times New Roman"/>
          <w:sz w:val="24"/>
          <w:szCs w:val="24"/>
        </w:rPr>
        <w:t xml:space="preserve"> </w:t>
      </w:r>
      <w:r w:rsidRPr="00423706">
        <w:rPr>
          <w:rFonts w:ascii="Times New Roman" w:hAnsi="Times New Roman" w:cs="Times New Roman"/>
          <w:sz w:val="24"/>
          <w:szCs w:val="24"/>
        </w:rPr>
        <w:t>means of seeds. The increased seed collection by local people has resulted in the shrinkage of the natural seed bank in the soil. This in turn has adversely affected the regeneration of the species. Thus, the tree is being pushed to the threatened category (currently not listed in the Red data book) and may even become extinct in the future if immediate conservation measures are not taken up</w:t>
      </w:r>
      <w:r w:rsidR="00DD1388">
        <w:rPr>
          <w:rFonts w:ascii="Times New Roman" w:hAnsi="Times New Roman" w:cs="Times New Roman"/>
          <w:sz w:val="24"/>
          <w:szCs w:val="24"/>
        </w:rPr>
        <w:t xml:space="preserve"> </w:t>
      </w:r>
      <w:r w:rsidR="00DD1388" w:rsidRPr="00C72607">
        <w:rPr>
          <w:rFonts w:ascii="Times New Roman" w:hAnsi="Times New Roman" w:cs="Times New Roman"/>
          <w:sz w:val="24"/>
          <w:szCs w:val="24"/>
        </w:rPr>
        <w:t>[24]</w:t>
      </w:r>
      <w:r w:rsidR="00C72607">
        <w:rPr>
          <w:rFonts w:ascii="Times New Roman" w:hAnsi="Times New Roman" w:cs="Times New Roman"/>
          <w:sz w:val="24"/>
          <w:szCs w:val="24"/>
        </w:rPr>
        <w:t>.</w:t>
      </w:r>
      <w:r>
        <w:rPr>
          <w:rFonts w:ascii="Times New Roman" w:hAnsi="Times New Roman" w:cs="Times New Roman"/>
          <w:sz w:val="24"/>
          <w:szCs w:val="24"/>
        </w:rPr>
        <w:t xml:space="preserve"> </w:t>
      </w:r>
    </w:p>
    <w:p w:rsidR="008F13A7" w:rsidRDefault="008F13A7" w:rsidP="008F13A7">
      <w:pPr>
        <w:autoSpaceDE w:val="0"/>
        <w:autoSpaceDN w:val="0"/>
        <w:adjustRightInd w:val="0"/>
        <w:spacing w:after="0" w:line="360" w:lineRule="auto"/>
        <w:jc w:val="both"/>
        <w:rPr>
          <w:rFonts w:ascii="Times New Roman" w:hAnsi="Times New Roman" w:cs="Times New Roman"/>
          <w:b/>
          <w:i/>
          <w:sz w:val="24"/>
          <w:szCs w:val="24"/>
        </w:rPr>
      </w:pPr>
      <w:r w:rsidRPr="008F13A7">
        <w:rPr>
          <w:rFonts w:ascii="Times New Roman" w:hAnsi="Times New Roman" w:cs="Times New Roman"/>
          <w:b/>
          <w:sz w:val="24"/>
          <w:szCs w:val="24"/>
        </w:rPr>
        <w:t xml:space="preserve">PHARMACOGNOSY OF </w:t>
      </w:r>
      <w:proofErr w:type="spellStart"/>
      <w:r w:rsidRPr="008F13A7">
        <w:rPr>
          <w:rFonts w:ascii="Times New Roman" w:hAnsi="Times New Roman" w:cs="Times New Roman"/>
          <w:b/>
          <w:i/>
          <w:sz w:val="24"/>
          <w:szCs w:val="24"/>
        </w:rPr>
        <w:t>Eleocarpus</w:t>
      </w:r>
      <w:proofErr w:type="spellEnd"/>
      <w:r w:rsidRPr="008F13A7">
        <w:rPr>
          <w:rFonts w:ascii="Times New Roman" w:hAnsi="Times New Roman" w:cs="Times New Roman"/>
          <w:b/>
          <w:i/>
          <w:sz w:val="24"/>
          <w:szCs w:val="24"/>
        </w:rPr>
        <w:t xml:space="preserve"> </w:t>
      </w:r>
      <w:proofErr w:type="spellStart"/>
      <w:r w:rsidRPr="008F13A7">
        <w:rPr>
          <w:rFonts w:ascii="Times New Roman" w:hAnsi="Times New Roman" w:cs="Times New Roman"/>
          <w:b/>
          <w:i/>
          <w:sz w:val="24"/>
          <w:szCs w:val="24"/>
        </w:rPr>
        <w:t>ganitrus</w:t>
      </w:r>
      <w:proofErr w:type="spellEnd"/>
    </w:p>
    <w:p w:rsidR="00CD15B1" w:rsidRPr="008F2EEC" w:rsidRDefault="008F13A7" w:rsidP="00CD15B1">
      <w:pPr>
        <w:spacing w:line="360" w:lineRule="auto"/>
        <w:ind w:firstLine="720"/>
        <w:jc w:val="both"/>
        <w:rPr>
          <w:rFonts w:ascii="Times New Roman" w:hAnsi="Times New Roman" w:cs="Times New Roman"/>
          <w:sz w:val="24"/>
          <w:szCs w:val="24"/>
          <w:vertAlign w:val="superscript"/>
        </w:rPr>
      </w:pPr>
      <w:proofErr w:type="spellStart"/>
      <w:proofErr w:type="gramStart"/>
      <w:r>
        <w:rPr>
          <w:rFonts w:ascii="Times New Roman" w:hAnsi="Times New Roman" w:cs="Times New Roman"/>
          <w:sz w:val="24"/>
          <w:szCs w:val="24"/>
        </w:rPr>
        <w:t>Pharmacognosy</w:t>
      </w:r>
      <w:proofErr w:type="spellEnd"/>
      <w:r>
        <w:rPr>
          <w:rFonts w:ascii="Times New Roman" w:hAnsi="Times New Roman" w:cs="Times New Roman"/>
          <w:sz w:val="24"/>
          <w:szCs w:val="24"/>
        </w:rPr>
        <w:t xml:space="preserve"> of different parts are</w:t>
      </w:r>
      <w:proofErr w:type="gramEnd"/>
      <w:r>
        <w:rPr>
          <w:rFonts w:ascii="Times New Roman" w:hAnsi="Times New Roman" w:cs="Times New Roman"/>
          <w:sz w:val="24"/>
          <w:szCs w:val="24"/>
        </w:rPr>
        <w:t xml:space="preserve"> as follows.</w:t>
      </w:r>
      <w:r w:rsidR="00D903F0" w:rsidRPr="00D903F0">
        <w:rPr>
          <w:rFonts w:ascii="Times New Roman" w:hAnsi="Times New Roman" w:cs="Times New Roman"/>
          <w:i/>
          <w:iCs/>
          <w:sz w:val="24"/>
          <w:szCs w:val="24"/>
        </w:rPr>
        <w:t xml:space="preserve"> </w:t>
      </w:r>
      <w:proofErr w:type="spellStart"/>
      <w:r w:rsidR="008F2EEC">
        <w:rPr>
          <w:rFonts w:ascii="Times New Roman" w:hAnsi="Times New Roman" w:cs="Times New Roman"/>
          <w:iCs/>
          <w:sz w:val="24"/>
          <w:szCs w:val="24"/>
        </w:rPr>
        <w:t>Accourding</w:t>
      </w:r>
      <w:proofErr w:type="spellEnd"/>
      <w:r w:rsidR="008F2EEC">
        <w:rPr>
          <w:rFonts w:ascii="Times New Roman" w:hAnsi="Times New Roman" w:cs="Times New Roman"/>
          <w:iCs/>
          <w:sz w:val="24"/>
          <w:szCs w:val="24"/>
        </w:rPr>
        <w:t xml:space="preserve"> to </w:t>
      </w:r>
      <w:proofErr w:type="spellStart"/>
      <w:r w:rsidR="008F2EEC">
        <w:rPr>
          <w:rFonts w:ascii="Times New Roman" w:hAnsi="Times New Roman" w:cs="Times New Roman"/>
          <w:iCs/>
          <w:sz w:val="24"/>
          <w:szCs w:val="24"/>
        </w:rPr>
        <w:t>Mayank</w:t>
      </w:r>
      <w:proofErr w:type="spellEnd"/>
      <w:r w:rsidR="008F2EEC">
        <w:rPr>
          <w:rFonts w:ascii="Times New Roman" w:hAnsi="Times New Roman" w:cs="Times New Roman"/>
          <w:iCs/>
          <w:sz w:val="24"/>
          <w:szCs w:val="24"/>
        </w:rPr>
        <w:t xml:space="preserve"> et al., (2019) </w:t>
      </w:r>
      <w:r w:rsidR="00D903F0" w:rsidRPr="00C27C87">
        <w:rPr>
          <w:rFonts w:ascii="Times New Roman" w:hAnsi="Times New Roman" w:cs="Times New Roman"/>
          <w:i/>
          <w:iCs/>
          <w:sz w:val="24"/>
          <w:szCs w:val="24"/>
        </w:rPr>
        <w:t xml:space="preserve">E. </w:t>
      </w:r>
      <w:proofErr w:type="spellStart"/>
      <w:r w:rsidR="00D903F0" w:rsidRPr="00C27C87">
        <w:rPr>
          <w:rFonts w:ascii="Times New Roman" w:hAnsi="Times New Roman" w:cs="Times New Roman"/>
          <w:i/>
          <w:iCs/>
          <w:sz w:val="24"/>
          <w:szCs w:val="24"/>
        </w:rPr>
        <w:t>ganitrus</w:t>
      </w:r>
      <w:proofErr w:type="spellEnd"/>
      <w:r w:rsidR="00D903F0" w:rsidRPr="00C27C87">
        <w:rPr>
          <w:rFonts w:ascii="Times New Roman" w:hAnsi="Times New Roman" w:cs="Times New Roman"/>
          <w:i/>
          <w:iCs/>
          <w:sz w:val="24"/>
          <w:szCs w:val="24"/>
        </w:rPr>
        <w:t xml:space="preserve"> </w:t>
      </w:r>
      <w:r w:rsidR="00D903F0" w:rsidRPr="00C27C87">
        <w:rPr>
          <w:rFonts w:ascii="Times New Roman" w:hAnsi="Times New Roman" w:cs="Times New Roman"/>
          <w:sz w:val="24"/>
          <w:szCs w:val="24"/>
        </w:rPr>
        <w:t xml:space="preserve">is an evergreen tree, grows up to 50-200 feet height. </w:t>
      </w:r>
      <w:proofErr w:type="gramStart"/>
      <w:r w:rsidR="00CD15B1" w:rsidRPr="000E346E">
        <w:rPr>
          <w:rFonts w:ascii="Times New Roman" w:eastAsia="TT26F4O00" w:hAnsi="Times New Roman" w:cs="Times New Roman"/>
          <w:sz w:val="24"/>
          <w:szCs w:val="24"/>
        </w:rPr>
        <w:t>the</w:t>
      </w:r>
      <w:proofErr w:type="gramEnd"/>
      <w:r w:rsidR="00CD15B1" w:rsidRPr="000E346E">
        <w:rPr>
          <w:rFonts w:ascii="Times New Roman" w:eastAsia="TT26F4O00" w:hAnsi="Times New Roman" w:cs="Times New Roman"/>
          <w:sz w:val="24"/>
          <w:szCs w:val="24"/>
        </w:rPr>
        <w:t xml:space="preserve"> leaf of </w:t>
      </w:r>
      <w:r w:rsidR="00CD15B1" w:rsidRPr="000E346E">
        <w:rPr>
          <w:rFonts w:ascii="Times New Roman" w:hAnsi="Times New Roman" w:cs="Times New Roman"/>
          <w:i/>
          <w:sz w:val="24"/>
          <w:szCs w:val="24"/>
        </w:rPr>
        <w:t xml:space="preserve">E. </w:t>
      </w:r>
      <w:proofErr w:type="spellStart"/>
      <w:r w:rsidR="00CD15B1" w:rsidRPr="000E346E">
        <w:rPr>
          <w:rFonts w:ascii="Times New Roman" w:hAnsi="Times New Roman" w:cs="Times New Roman"/>
          <w:i/>
          <w:sz w:val="24"/>
          <w:szCs w:val="24"/>
        </w:rPr>
        <w:t>ganitrus</w:t>
      </w:r>
      <w:proofErr w:type="spellEnd"/>
      <w:r w:rsidR="00CD15B1">
        <w:rPr>
          <w:rFonts w:ascii="Times New Roman" w:hAnsi="Times New Roman" w:cs="Times New Roman"/>
          <w:i/>
          <w:sz w:val="24"/>
          <w:szCs w:val="24"/>
        </w:rPr>
        <w:t xml:space="preserve"> </w:t>
      </w:r>
      <w:r w:rsidR="00CD15B1" w:rsidRPr="009825DB">
        <w:rPr>
          <w:rFonts w:ascii="Times New Roman" w:hAnsi="Times New Roman" w:cs="Times New Roman"/>
          <w:sz w:val="24"/>
          <w:szCs w:val="24"/>
        </w:rPr>
        <w:t>(</w:t>
      </w:r>
      <w:r w:rsidR="00CD15B1" w:rsidRPr="000E346E">
        <w:rPr>
          <w:rFonts w:ascii="Times New Roman" w:hAnsi="Times New Roman" w:cs="Times New Roman"/>
          <w:sz w:val="24"/>
          <w:szCs w:val="24"/>
        </w:rPr>
        <w:t>Fig</w:t>
      </w:r>
      <w:r w:rsidR="00CD15B1">
        <w:rPr>
          <w:rFonts w:ascii="Times New Roman" w:hAnsi="Times New Roman" w:cs="Times New Roman"/>
          <w:sz w:val="24"/>
          <w:szCs w:val="24"/>
        </w:rPr>
        <w:t xml:space="preserve">. </w:t>
      </w:r>
      <w:r w:rsidR="00CD15B1" w:rsidRPr="00CD15B1">
        <w:rPr>
          <w:rFonts w:ascii="Times New Roman" w:hAnsi="Times New Roman" w:cs="Times New Roman"/>
          <w:b/>
          <w:sz w:val="24"/>
          <w:szCs w:val="24"/>
        </w:rPr>
        <w:t>1</w:t>
      </w:r>
      <w:r w:rsidR="00CD15B1">
        <w:rPr>
          <w:rFonts w:ascii="Times New Roman" w:hAnsi="Times New Roman" w:cs="Times New Roman"/>
          <w:sz w:val="24"/>
          <w:szCs w:val="24"/>
        </w:rPr>
        <w:t>)</w:t>
      </w:r>
      <w:r w:rsidR="00CD15B1" w:rsidRPr="000E346E">
        <w:rPr>
          <w:rFonts w:ascii="Times New Roman" w:hAnsi="Times New Roman" w:cs="Times New Roman"/>
          <w:sz w:val="24"/>
          <w:szCs w:val="24"/>
        </w:rPr>
        <w:t xml:space="preserve"> is compound, light green in color, acute apex, reticulate veins,12 to 15 pairs of vein, slightly crenate to entire margin, oblong shape with symmetrical</w:t>
      </w:r>
      <w:r w:rsidR="00CD15B1">
        <w:rPr>
          <w:rFonts w:ascii="Times New Roman" w:hAnsi="Times New Roman" w:cs="Times New Roman"/>
          <w:sz w:val="24"/>
          <w:szCs w:val="24"/>
        </w:rPr>
        <w:t xml:space="preserve"> base. The size of leaf is average 15 cm long and 4cm in width. Leaf is bitter in taste and odorless.</w:t>
      </w:r>
      <w:r w:rsidR="00CD15B1" w:rsidRPr="00CD15B1">
        <w:rPr>
          <w:rFonts w:ascii="Times New Roman" w:hAnsi="Times New Roman" w:cs="Times New Roman"/>
          <w:sz w:val="24"/>
          <w:szCs w:val="24"/>
        </w:rPr>
        <w:t xml:space="preserve"> </w:t>
      </w:r>
      <w:r w:rsidR="00CD15B1">
        <w:rPr>
          <w:rFonts w:ascii="Times New Roman" w:hAnsi="Times New Roman" w:cs="Times New Roman"/>
          <w:sz w:val="24"/>
          <w:szCs w:val="24"/>
        </w:rPr>
        <w:t xml:space="preserve">Transverse section of </w:t>
      </w:r>
      <w:r w:rsidR="00CD15B1" w:rsidRPr="009513FD">
        <w:rPr>
          <w:rFonts w:ascii="Times New Roman" w:hAnsi="Times New Roman" w:cs="Times New Roman"/>
          <w:i/>
          <w:sz w:val="24"/>
          <w:szCs w:val="24"/>
        </w:rPr>
        <w:t xml:space="preserve">E. </w:t>
      </w:r>
      <w:proofErr w:type="spellStart"/>
      <w:r w:rsidR="00CD15B1" w:rsidRPr="009513FD">
        <w:rPr>
          <w:rFonts w:ascii="Times New Roman" w:hAnsi="Times New Roman" w:cs="Times New Roman"/>
          <w:i/>
          <w:sz w:val="24"/>
          <w:szCs w:val="24"/>
        </w:rPr>
        <w:t>ganitrus</w:t>
      </w:r>
      <w:proofErr w:type="spellEnd"/>
      <w:r w:rsidR="00CD15B1">
        <w:rPr>
          <w:rFonts w:ascii="Times New Roman" w:hAnsi="Times New Roman" w:cs="Times New Roman"/>
          <w:i/>
          <w:sz w:val="24"/>
          <w:szCs w:val="24"/>
        </w:rPr>
        <w:t xml:space="preserve"> </w:t>
      </w:r>
      <w:r w:rsidR="00CD15B1" w:rsidRPr="005909F7">
        <w:rPr>
          <w:rFonts w:ascii="Times New Roman" w:hAnsi="Times New Roman" w:cs="Times New Roman"/>
          <w:sz w:val="24"/>
          <w:szCs w:val="24"/>
        </w:rPr>
        <w:t>leaf</w:t>
      </w:r>
      <w:r w:rsidR="00CD15B1">
        <w:rPr>
          <w:rFonts w:ascii="Times New Roman" w:hAnsi="Times New Roman" w:cs="Times New Roman"/>
          <w:sz w:val="24"/>
          <w:szCs w:val="24"/>
        </w:rPr>
        <w:t xml:space="preserve"> (Midrib and Lamina) also showed the presence showed the presence of the different areas such as upper epidermis, lower epidermis and </w:t>
      </w:r>
      <w:r w:rsidR="00CD15B1" w:rsidRPr="000E346E">
        <w:rPr>
          <w:rFonts w:ascii="Times New Roman" w:hAnsi="Times New Roman" w:cs="Times New Roman"/>
          <w:sz w:val="24"/>
          <w:szCs w:val="24"/>
        </w:rPr>
        <w:t xml:space="preserve">mesophyll </w:t>
      </w:r>
      <w:r w:rsidR="00CD15B1" w:rsidRPr="009825DB">
        <w:rPr>
          <w:rFonts w:ascii="Times New Roman" w:hAnsi="Times New Roman" w:cs="Times New Roman"/>
          <w:sz w:val="24"/>
          <w:szCs w:val="24"/>
        </w:rPr>
        <w:t>(</w:t>
      </w:r>
      <w:r w:rsidR="00CD15B1" w:rsidRPr="000E346E">
        <w:rPr>
          <w:rFonts w:ascii="Times New Roman" w:hAnsi="Times New Roman" w:cs="Times New Roman"/>
          <w:sz w:val="24"/>
          <w:szCs w:val="24"/>
        </w:rPr>
        <w:t>Fig</w:t>
      </w:r>
      <w:r w:rsidR="00CD15B1">
        <w:rPr>
          <w:rFonts w:ascii="Times New Roman" w:hAnsi="Times New Roman" w:cs="Times New Roman"/>
          <w:sz w:val="24"/>
          <w:szCs w:val="24"/>
        </w:rPr>
        <w:t xml:space="preserve">. </w:t>
      </w:r>
      <w:r w:rsidR="00CD15B1">
        <w:rPr>
          <w:rFonts w:ascii="Times New Roman" w:hAnsi="Times New Roman" w:cs="Times New Roman"/>
          <w:b/>
          <w:sz w:val="24"/>
          <w:szCs w:val="24"/>
        </w:rPr>
        <w:t>2</w:t>
      </w:r>
      <w:r w:rsidR="00CD15B1">
        <w:rPr>
          <w:rFonts w:ascii="Times New Roman" w:hAnsi="Times New Roman" w:cs="Times New Roman"/>
          <w:sz w:val="24"/>
          <w:szCs w:val="24"/>
        </w:rPr>
        <w:t>)</w:t>
      </w:r>
      <w:r w:rsidR="00CD15B1" w:rsidRPr="000E346E">
        <w:rPr>
          <w:rFonts w:ascii="Times New Roman" w:hAnsi="Times New Roman" w:cs="Times New Roman"/>
          <w:sz w:val="24"/>
          <w:szCs w:val="24"/>
        </w:rPr>
        <w:t xml:space="preserve">. The upper epidermis and lower epidermis both were single layered covered with cuticle, polygonal, straight and few contain mucilage. The spongy parenchyma 5- 8 layered, tight, no intracellular spaces </w:t>
      </w:r>
      <w:r w:rsidR="00CD15B1" w:rsidRPr="009825DB">
        <w:rPr>
          <w:rFonts w:ascii="Times New Roman" w:hAnsi="Times New Roman" w:cs="Times New Roman"/>
          <w:sz w:val="24"/>
          <w:szCs w:val="24"/>
        </w:rPr>
        <w:t>(</w:t>
      </w:r>
      <w:r w:rsidR="00CD15B1" w:rsidRPr="000E346E">
        <w:rPr>
          <w:rFonts w:ascii="Times New Roman" w:hAnsi="Times New Roman" w:cs="Times New Roman"/>
          <w:sz w:val="24"/>
          <w:szCs w:val="24"/>
        </w:rPr>
        <w:t>Fig</w:t>
      </w:r>
      <w:r w:rsidR="00CD15B1">
        <w:rPr>
          <w:rFonts w:ascii="Times New Roman" w:hAnsi="Times New Roman" w:cs="Times New Roman"/>
          <w:sz w:val="24"/>
          <w:szCs w:val="24"/>
        </w:rPr>
        <w:t xml:space="preserve">. </w:t>
      </w:r>
      <w:r w:rsidR="00CD15B1">
        <w:rPr>
          <w:rFonts w:ascii="Times New Roman" w:hAnsi="Times New Roman" w:cs="Times New Roman"/>
          <w:b/>
          <w:sz w:val="24"/>
          <w:szCs w:val="24"/>
        </w:rPr>
        <w:t>3</w:t>
      </w:r>
      <w:r w:rsidR="00CD15B1">
        <w:rPr>
          <w:rFonts w:ascii="Times New Roman" w:hAnsi="Times New Roman" w:cs="Times New Roman"/>
          <w:sz w:val="24"/>
          <w:szCs w:val="24"/>
        </w:rPr>
        <w:t>)</w:t>
      </w:r>
      <w:r w:rsidR="00CD15B1" w:rsidRPr="000E346E">
        <w:rPr>
          <w:rFonts w:ascii="Times New Roman" w:hAnsi="Times New Roman" w:cs="Times New Roman"/>
          <w:sz w:val="24"/>
          <w:szCs w:val="24"/>
        </w:rPr>
        <w:t xml:space="preserve">. Covering </w:t>
      </w:r>
      <w:proofErr w:type="spellStart"/>
      <w:r w:rsidR="00CD15B1" w:rsidRPr="000E346E">
        <w:rPr>
          <w:rFonts w:ascii="Times New Roman" w:hAnsi="Times New Roman" w:cs="Times New Roman"/>
          <w:sz w:val="24"/>
          <w:szCs w:val="24"/>
        </w:rPr>
        <w:t>trichomes</w:t>
      </w:r>
      <w:proofErr w:type="spellEnd"/>
      <w:r w:rsidR="00CD15B1" w:rsidRPr="000E346E">
        <w:rPr>
          <w:rFonts w:ascii="Times New Roman" w:hAnsi="Times New Roman" w:cs="Times New Roman"/>
          <w:sz w:val="24"/>
          <w:szCs w:val="24"/>
        </w:rPr>
        <w:t xml:space="preserve"> were present on both of the epidermis and they were unicellular, long, dagger shaped </w:t>
      </w:r>
      <w:r w:rsidR="00CD15B1" w:rsidRPr="000E346E">
        <w:rPr>
          <w:rFonts w:ascii="Times New Roman" w:hAnsi="Times New Roman" w:cs="Times New Roman"/>
          <w:sz w:val="24"/>
          <w:szCs w:val="24"/>
        </w:rPr>
        <w:lastRenderedPageBreak/>
        <w:t xml:space="preserve">with </w:t>
      </w:r>
      <w:proofErr w:type="spellStart"/>
      <w:r w:rsidR="00CD15B1" w:rsidRPr="000E346E">
        <w:rPr>
          <w:rFonts w:ascii="Times New Roman" w:hAnsi="Times New Roman" w:cs="Times New Roman"/>
          <w:sz w:val="24"/>
          <w:szCs w:val="24"/>
        </w:rPr>
        <w:t>bulbose</w:t>
      </w:r>
      <w:proofErr w:type="spellEnd"/>
      <w:r w:rsidR="00CD15B1" w:rsidRPr="000E346E">
        <w:rPr>
          <w:rFonts w:ascii="Times New Roman" w:hAnsi="Times New Roman" w:cs="Times New Roman"/>
          <w:sz w:val="24"/>
          <w:szCs w:val="24"/>
        </w:rPr>
        <w:t xml:space="preserve"> base. The middle portion showed the presence of xylem was lignified cells present at ventral surface where </w:t>
      </w:r>
      <w:proofErr w:type="spellStart"/>
      <w:r w:rsidR="00CD15B1" w:rsidRPr="000E346E">
        <w:rPr>
          <w:rFonts w:ascii="Times New Roman" w:hAnsi="Times New Roman" w:cs="Times New Roman"/>
          <w:sz w:val="24"/>
          <w:szCs w:val="24"/>
        </w:rPr>
        <w:t>phloems</w:t>
      </w:r>
      <w:proofErr w:type="spellEnd"/>
      <w:r w:rsidR="00CD15B1" w:rsidRPr="000E346E">
        <w:rPr>
          <w:rFonts w:ascii="Times New Roman" w:hAnsi="Times New Roman" w:cs="Times New Roman"/>
          <w:sz w:val="24"/>
          <w:szCs w:val="24"/>
        </w:rPr>
        <w:t xml:space="preserve"> were non lignified present at dorsal surface </w:t>
      </w:r>
      <w:r w:rsidR="00CD15B1" w:rsidRPr="009825DB">
        <w:rPr>
          <w:rFonts w:ascii="Times New Roman" w:hAnsi="Times New Roman" w:cs="Times New Roman"/>
          <w:sz w:val="24"/>
          <w:szCs w:val="24"/>
        </w:rPr>
        <w:t>(</w:t>
      </w:r>
      <w:r w:rsidR="00CD15B1" w:rsidRPr="000E346E">
        <w:rPr>
          <w:rFonts w:ascii="Times New Roman" w:hAnsi="Times New Roman" w:cs="Times New Roman"/>
          <w:sz w:val="24"/>
          <w:szCs w:val="24"/>
        </w:rPr>
        <w:t>Fig</w:t>
      </w:r>
      <w:r w:rsidR="00CD15B1">
        <w:rPr>
          <w:rFonts w:ascii="Times New Roman" w:hAnsi="Times New Roman" w:cs="Times New Roman"/>
          <w:sz w:val="24"/>
          <w:szCs w:val="24"/>
        </w:rPr>
        <w:t xml:space="preserve">. </w:t>
      </w:r>
      <w:r w:rsidR="00CD15B1">
        <w:rPr>
          <w:rFonts w:ascii="Times New Roman" w:hAnsi="Times New Roman" w:cs="Times New Roman"/>
          <w:b/>
          <w:sz w:val="24"/>
          <w:szCs w:val="24"/>
        </w:rPr>
        <w:t>4</w:t>
      </w:r>
      <w:r w:rsidR="00CD15B1">
        <w:rPr>
          <w:rFonts w:ascii="Times New Roman" w:hAnsi="Times New Roman" w:cs="Times New Roman"/>
          <w:sz w:val="24"/>
          <w:szCs w:val="24"/>
        </w:rPr>
        <w:t>)</w:t>
      </w:r>
      <w:r w:rsidR="00CD15B1" w:rsidRPr="000E346E">
        <w:rPr>
          <w:rFonts w:ascii="Times New Roman" w:hAnsi="Times New Roman" w:cs="Times New Roman"/>
          <w:sz w:val="24"/>
          <w:szCs w:val="24"/>
        </w:rPr>
        <w:t>.</w:t>
      </w:r>
      <w:r w:rsidR="002577A9" w:rsidRPr="002577A9">
        <w:rPr>
          <w:rFonts w:ascii="Times New Roman" w:hAnsi="Times New Roman" w:cs="Times New Roman"/>
          <w:sz w:val="24"/>
          <w:szCs w:val="24"/>
        </w:rPr>
        <w:t xml:space="preserve"> </w:t>
      </w:r>
      <w:r w:rsidR="002577A9" w:rsidRPr="00142609">
        <w:rPr>
          <w:rFonts w:ascii="Times New Roman" w:hAnsi="Times New Roman" w:cs="Times New Roman"/>
          <w:sz w:val="24"/>
          <w:szCs w:val="24"/>
        </w:rPr>
        <w:t xml:space="preserve">Powder </w:t>
      </w:r>
      <w:r w:rsidR="002577A9">
        <w:rPr>
          <w:rFonts w:ascii="Times New Roman" w:hAnsi="Times New Roman" w:cs="Times New Roman"/>
          <w:sz w:val="24"/>
          <w:szCs w:val="24"/>
        </w:rPr>
        <w:t xml:space="preserve">microscopy of </w:t>
      </w:r>
      <w:r w:rsidR="002577A9" w:rsidRPr="000E346E">
        <w:rPr>
          <w:rFonts w:ascii="Times New Roman" w:hAnsi="Times New Roman" w:cs="Times New Roman"/>
          <w:i/>
          <w:sz w:val="24"/>
          <w:szCs w:val="24"/>
        </w:rPr>
        <w:t xml:space="preserve">E. </w:t>
      </w:r>
      <w:proofErr w:type="spellStart"/>
      <w:r w:rsidR="002577A9" w:rsidRPr="000E346E">
        <w:rPr>
          <w:rFonts w:ascii="Times New Roman" w:hAnsi="Times New Roman" w:cs="Times New Roman"/>
          <w:i/>
          <w:sz w:val="24"/>
          <w:szCs w:val="24"/>
        </w:rPr>
        <w:t>ganitrus</w:t>
      </w:r>
      <w:proofErr w:type="spellEnd"/>
      <w:r w:rsidR="002577A9">
        <w:rPr>
          <w:rFonts w:ascii="Times New Roman" w:hAnsi="Times New Roman" w:cs="Times New Roman"/>
          <w:i/>
          <w:sz w:val="24"/>
          <w:szCs w:val="24"/>
        </w:rPr>
        <w:t xml:space="preserve"> </w:t>
      </w:r>
      <w:r w:rsidR="002577A9">
        <w:rPr>
          <w:rFonts w:ascii="Times New Roman" w:hAnsi="Times New Roman" w:cs="Times New Roman"/>
          <w:sz w:val="24"/>
          <w:szCs w:val="24"/>
        </w:rPr>
        <w:t xml:space="preserve">proved </w:t>
      </w:r>
      <w:r w:rsidR="002577A9" w:rsidRPr="00142609">
        <w:rPr>
          <w:rFonts w:ascii="Times New Roman" w:hAnsi="Times New Roman" w:cs="Times New Roman"/>
          <w:sz w:val="24"/>
          <w:szCs w:val="24"/>
        </w:rPr>
        <w:t>the presence of</w:t>
      </w:r>
      <w:r w:rsidR="002577A9">
        <w:rPr>
          <w:rFonts w:ascii="Times New Roman" w:hAnsi="Times New Roman" w:cs="Times New Roman"/>
          <w:sz w:val="24"/>
          <w:szCs w:val="24"/>
        </w:rPr>
        <w:t xml:space="preserve"> calcium oxalate crystals, epidermal cells, </w:t>
      </w:r>
      <w:proofErr w:type="spellStart"/>
      <w:r w:rsidR="002577A9">
        <w:rPr>
          <w:rFonts w:ascii="Times New Roman" w:hAnsi="Times New Roman" w:cs="Times New Roman"/>
          <w:sz w:val="24"/>
          <w:szCs w:val="24"/>
        </w:rPr>
        <w:t>paracytic</w:t>
      </w:r>
      <w:proofErr w:type="spellEnd"/>
      <w:r w:rsidR="002577A9">
        <w:rPr>
          <w:rFonts w:ascii="Times New Roman" w:hAnsi="Times New Roman" w:cs="Times New Roman"/>
          <w:sz w:val="24"/>
          <w:szCs w:val="24"/>
        </w:rPr>
        <w:t xml:space="preserve"> stomata, lignified </w:t>
      </w:r>
      <w:proofErr w:type="spellStart"/>
      <w:r w:rsidR="002577A9">
        <w:rPr>
          <w:rFonts w:ascii="Times New Roman" w:hAnsi="Times New Roman" w:cs="Times New Roman"/>
          <w:sz w:val="24"/>
          <w:szCs w:val="24"/>
        </w:rPr>
        <w:t>trichomes</w:t>
      </w:r>
      <w:proofErr w:type="spellEnd"/>
      <w:r w:rsidR="002577A9">
        <w:rPr>
          <w:rFonts w:ascii="Times New Roman" w:hAnsi="Times New Roman" w:cs="Times New Roman"/>
          <w:sz w:val="24"/>
          <w:szCs w:val="24"/>
        </w:rPr>
        <w:t xml:space="preserve">, spring shape </w:t>
      </w:r>
      <w:proofErr w:type="spellStart"/>
      <w:r w:rsidR="002577A9">
        <w:rPr>
          <w:rFonts w:ascii="Times New Roman" w:hAnsi="Times New Roman" w:cs="Times New Roman"/>
          <w:sz w:val="24"/>
          <w:szCs w:val="24"/>
        </w:rPr>
        <w:t>trichomes</w:t>
      </w:r>
      <w:proofErr w:type="spellEnd"/>
      <w:r w:rsidR="002577A9">
        <w:rPr>
          <w:rFonts w:ascii="Times New Roman" w:hAnsi="Times New Roman" w:cs="Times New Roman"/>
          <w:sz w:val="24"/>
          <w:szCs w:val="24"/>
        </w:rPr>
        <w:t xml:space="preserve"> </w:t>
      </w:r>
      <w:r w:rsidR="002577A9" w:rsidRPr="009825DB">
        <w:rPr>
          <w:rFonts w:ascii="Times New Roman" w:hAnsi="Times New Roman" w:cs="Times New Roman"/>
          <w:sz w:val="24"/>
          <w:szCs w:val="24"/>
        </w:rPr>
        <w:t>(</w:t>
      </w:r>
      <w:r w:rsidR="002577A9" w:rsidRPr="000E346E">
        <w:rPr>
          <w:rFonts w:ascii="Times New Roman" w:hAnsi="Times New Roman" w:cs="Times New Roman"/>
          <w:sz w:val="24"/>
          <w:szCs w:val="24"/>
        </w:rPr>
        <w:t>Fig</w:t>
      </w:r>
      <w:r w:rsidR="002577A9">
        <w:rPr>
          <w:rFonts w:ascii="Times New Roman" w:hAnsi="Times New Roman" w:cs="Times New Roman"/>
          <w:sz w:val="24"/>
          <w:szCs w:val="24"/>
        </w:rPr>
        <w:t xml:space="preserve">. </w:t>
      </w:r>
      <w:r w:rsidR="002577A9">
        <w:rPr>
          <w:rFonts w:ascii="Times New Roman" w:hAnsi="Times New Roman" w:cs="Times New Roman"/>
          <w:b/>
          <w:sz w:val="24"/>
          <w:szCs w:val="24"/>
        </w:rPr>
        <w:t>5</w:t>
      </w:r>
      <w:r w:rsidR="002577A9">
        <w:rPr>
          <w:rFonts w:ascii="Times New Roman" w:hAnsi="Times New Roman" w:cs="Times New Roman"/>
          <w:sz w:val="24"/>
          <w:szCs w:val="24"/>
        </w:rPr>
        <w:t>)</w:t>
      </w:r>
      <w:r w:rsidR="002577A9" w:rsidRPr="000E346E">
        <w:rPr>
          <w:rFonts w:ascii="Times New Roman" w:hAnsi="Times New Roman" w:cs="Times New Roman"/>
          <w:sz w:val="24"/>
          <w:szCs w:val="24"/>
        </w:rPr>
        <w:t>.</w:t>
      </w:r>
      <w:r w:rsidR="002577A9" w:rsidRPr="002577A9">
        <w:rPr>
          <w:rFonts w:ascii="Times New Roman" w:hAnsi="Times New Roman" w:cs="Times New Roman"/>
          <w:sz w:val="24"/>
          <w:szCs w:val="24"/>
        </w:rPr>
        <w:t xml:space="preserve"> </w:t>
      </w:r>
      <w:r w:rsidR="002577A9">
        <w:rPr>
          <w:rFonts w:ascii="Times New Roman" w:hAnsi="Times New Roman" w:cs="Times New Roman"/>
          <w:sz w:val="24"/>
          <w:szCs w:val="24"/>
        </w:rPr>
        <w:t xml:space="preserve"> </w:t>
      </w:r>
      <w:r w:rsidR="002577A9" w:rsidRPr="005C1989">
        <w:rPr>
          <w:rFonts w:ascii="Times New Roman" w:hAnsi="Times New Roman" w:cs="Times New Roman"/>
          <w:sz w:val="24"/>
          <w:szCs w:val="24"/>
        </w:rPr>
        <w:t xml:space="preserve">Screened proteins </w:t>
      </w:r>
      <w:r w:rsidR="002577A9">
        <w:rPr>
          <w:rFonts w:ascii="Times New Roman" w:hAnsi="Times New Roman" w:cs="Times New Roman"/>
          <w:sz w:val="24"/>
          <w:szCs w:val="24"/>
        </w:rPr>
        <w:t xml:space="preserve">from </w:t>
      </w:r>
      <w:r w:rsidR="002577A9" w:rsidRPr="000E346E">
        <w:rPr>
          <w:rFonts w:ascii="Times New Roman" w:hAnsi="Times New Roman" w:cs="Times New Roman"/>
          <w:i/>
          <w:sz w:val="24"/>
          <w:szCs w:val="24"/>
        </w:rPr>
        <w:t xml:space="preserve">E. </w:t>
      </w:r>
      <w:proofErr w:type="spellStart"/>
      <w:proofErr w:type="gramStart"/>
      <w:r w:rsidR="002577A9" w:rsidRPr="000E346E">
        <w:rPr>
          <w:rFonts w:ascii="Times New Roman" w:hAnsi="Times New Roman" w:cs="Times New Roman"/>
          <w:i/>
          <w:sz w:val="24"/>
          <w:szCs w:val="24"/>
        </w:rPr>
        <w:t>ganitrus</w:t>
      </w:r>
      <w:proofErr w:type="spellEnd"/>
      <w:r w:rsidR="002577A9">
        <w:rPr>
          <w:rFonts w:ascii="Times New Roman" w:hAnsi="Times New Roman" w:cs="Times New Roman"/>
          <w:i/>
          <w:sz w:val="24"/>
          <w:szCs w:val="24"/>
        </w:rPr>
        <w:t xml:space="preserve">  </w:t>
      </w:r>
      <w:r w:rsidR="002577A9">
        <w:rPr>
          <w:rFonts w:ascii="Times New Roman" w:hAnsi="Times New Roman" w:cs="Times New Roman"/>
          <w:sz w:val="24"/>
          <w:szCs w:val="24"/>
        </w:rPr>
        <w:t>leaves</w:t>
      </w:r>
      <w:proofErr w:type="gramEnd"/>
      <w:r w:rsidR="002577A9">
        <w:rPr>
          <w:rFonts w:ascii="Times New Roman" w:hAnsi="Times New Roman" w:cs="Times New Roman"/>
          <w:sz w:val="24"/>
          <w:szCs w:val="24"/>
        </w:rPr>
        <w:t xml:space="preserve"> extract were</w:t>
      </w:r>
      <w:r w:rsidR="002577A9" w:rsidRPr="005C1989">
        <w:rPr>
          <w:rFonts w:ascii="Times New Roman" w:hAnsi="Times New Roman" w:cs="Times New Roman"/>
          <w:sz w:val="24"/>
          <w:szCs w:val="24"/>
        </w:rPr>
        <w:t xml:space="preserve">  10, 25, 30, 35, 48, 50</w:t>
      </w:r>
      <w:r w:rsidR="002577A9">
        <w:rPr>
          <w:rFonts w:ascii="Times New Roman" w:hAnsi="Times New Roman" w:cs="Times New Roman"/>
          <w:sz w:val="24"/>
          <w:szCs w:val="24"/>
        </w:rPr>
        <w:t>, 55, 70</w:t>
      </w:r>
      <w:r w:rsidR="002577A9" w:rsidRPr="005C1989">
        <w:rPr>
          <w:rFonts w:ascii="Times New Roman" w:hAnsi="Times New Roman" w:cs="Times New Roman"/>
          <w:sz w:val="24"/>
          <w:szCs w:val="24"/>
        </w:rPr>
        <w:t xml:space="preserve"> </w:t>
      </w:r>
      <w:proofErr w:type="spellStart"/>
      <w:r w:rsidR="002577A9" w:rsidRPr="005C1989">
        <w:rPr>
          <w:rFonts w:ascii="Times New Roman" w:hAnsi="Times New Roman" w:cs="Times New Roman"/>
          <w:sz w:val="24"/>
          <w:szCs w:val="24"/>
        </w:rPr>
        <w:t>kilodaltons</w:t>
      </w:r>
      <w:proofErr w:type="spellEnd"/>
      <w:r w:rsidR="002577A9">
        <w:rPr>
          <w:rFonts w:ascii="Times New Roman" w:hAnsi="Times New Roman" w:cs="Times New Roman"/>
          <w:sz w:val="24"/>
          <w:szCs w:val="24"/>
        </w:rPr>
        <w:t xml:space="preserve"> (</w:t>
      </w:r>
      <w:proofErr w:type="spellStart"/>
      <w:r w:rsidR="002577A9">
        <w:rPr>
          <w:rFonts w:ascii="Times New Roman" w:hAnsi="Times New Roman" w:cs="Times New Roman"/>
          <w:sz w:val="24"/>
          <w:szCs w:val="24"/>
        </w:rPr>
        <w:t>kDa</w:t>
      </w:r>
      <w:proofErr w:type="spellEnd"/>
      <w:r w:rsidR="002577A9">
        <w:rPr>
          <w:rFonts w:ascii="Times New Roman" w:hAnsi="Times New Roman" w:cs="Times New Roman"/>
          <w:sz w:val="24"/>
          <w:szCs w:val="24"/>
        </w:rPr>
        <w:t>)</w:t>
      </w:r>
      <w:r w:rsidR="002577A9" w:rsidRPr="005C1989">
        <w:rPr>
          <w:rFonts w:ascii="Times New Roman" w:hAnsi="Times New Roman" w:cs="Times New Roman"/>
          <w:sz w:val="24"/>
          <w:szCs w:val="24"/>
        </w:rPr>
        <w:t xml:space="preserve"> </w:t>
      </w:r>
      <w:proofErr w:type="spellStart"/>
      <w:r w:rsidR="002577A9">
        <w:rPr>
          <w:rFonts w:ascii="Times New Roman" w:hAnsi="Times New Roman" w:cs="Times New Roman"/>
          <w:sz w:val="24"/>
          <w:szCs w:val="24"/>
        </w:rPr>
        <w:t>etc</w:t>
      </w:r>
      <w:proofErr w:type="spellEnd"/>
      <w:r w:rsidR="002577A9">
        <w:rPr>
          <w:rFonts w:ascii="Times New Roman" w:hAnsi="Times New Roman" w:cs="Times New Roman"/>
          <w:sz w:val="24"/>
          <w:szCs w:val="24"/>
        </w:rPr>
        <w:t xml:space="preserve"> </w:t>
      </w:r>
      <w:r w:rsidR="002577A9" w:rsidRPr="005C1989">
        <w:rPr>
          <w:rFonts w:ascii="Times New Roman" w:hAnsi="Times New Roman" w:cs="Times New Roman"/>
          <w:sz w:val="24"/>
          <w:szCs w:val="24"/>
        </w:rPr>
        <w:t>which may play an important role in various disease in future</w:t>
      </w:r>
      <w:r w:rsidR="002577A9">
        <w:rPr>
          <w:rFonts w:ascii="Times New Roman" w:hAnsi="Times New Roman" w:cs="Times New Roman"/>
          <w:sz w:val="24"/>
          <w:szCs w:val="24"/>
        </w:rPr>
        <w:t xml:space="preserve"> </w:t>
      </w:r>
      <w:r w:rsidR="002577A9" w:rsidRPr="009825DB">
        <w:rPr>
          <w:rFonts w:ascii="Times New Roman" w:hAnsi="Times New Roman" w:cs="Times New Roman"/>
          <w:sz w:val="24"/>
          <w:szCs w:val="24"/>
        </w:rPr>
        <w:t>(</w:t>
      </w:r>
      <w:r w:rsidR="002577A9" w:rsidRPr="000E346E">
        <w:rPr>
          <w:rFonts w:ascii="Times New Roman" w:hAnsi="Times New Roman" w:cs="Times New Roman"/>
          <w:sz w:val="24"/>
          <w:szCs w:val="24"/>
        </w:rPr>
        <w:t>Fig</w:t>
      </w:r>
      <w:r w:rsidR="002577A9">
        <w:rPr>
          <w:rFonts w:ascii="Times New Roman" w:hAnsi="Times New Roman" w:cs="Times New Roman"/>
          <w:sz w:val="24"/>
          <w:szCs w:val="24"/>
        </w:rPr>
        <w:t xml:space="preserve">. </w:t>
      </w:r>
      <w:r w:rsidR="002577A9">
        <w:rPr>
          <w:rFonts w:ascii="Times New Roman" w:hAnsi="Times New Roman" w:cs="Times New Roman"/>
          <w:b/>
          <w:sz w:val="24"/>
          <w:szCs w:val="24"/>
        </w:rPr>
        <w:t>6</w:t>
      </w:r>
      <w:r w:rsidR="002577A9">
        <w:rPr>
          <w:rFonts w:ascii="Times New Roman" w:hAnsi="Times New Roman" w:cs="Times New Roman"/>
          <w:sz w:val="24"/>
          <w:szCs w:val="24"/>
        </w:rPr>
        <w:t>)</w:t>
      </w:r>
      <w:r w:rsidR="002577A9" w:rsidRPr="002577A9">
        <w:rPr>
          <w:rFonts w:ascii="Times New Roman" w:hAnsi="Times New Roman" w:cs="Times New Roman"/>
          <w:sz w:val="24"/>
          <w:szCs w:val="24"/>
        </w:rPr>
        <w:t xml:space="preserve"> </w:t>
      </w:r>
      <w:r w:rsidR="008F2EEC" w:rsidRPr="00C72607">
        <w:rPr>
          <w:rFonts w:ascii="Times New Roman" w:hAnsi="Times New Roman" w:cs="Times New Roman"/>
          <w:sz w:val="24"/>
          <w:szCs w:val="24"/>
        </w:rPr>
        <w:t>[19]</w:t>
      </w:r>
      <w:r w:rsidR="00C72607">
        <w:rPr>
          <w:rFonts w:ascii="Times New Roman" w:hAnsi="Times New Roman" w:cs="Times New Roman"/>
          <w:sz w:val="24"/>
          <w:szCs w:val="24"/>
        </w:rPr>
        <w:t>.</w:t>
      </w:r>
    </w:p>
    <w:p w:rsidR="00CD15B1" w:rsidRDefault="00CD15B1" w:rsidP="00D903F0">
      <w:pPr>
        <w:autoSpaceDE w:val="0"/>
        <w:autoSpaceDN w:val="0"/>
        <w:adjustRightInd w:val="0"/>
        <w:spacing w:after="0" w:line="360" w:lineRule="auto"/>
        <w:jc w:val="both"/>
        <w:rPr>
          <w:rFonts w:ascii="Times New Roman" w:hAnsi="Times New Roman" w:cs="Times New Roman"/>
          <w:sz w:val="24"/>
          <w:szCs w:val="24"/>
        </w:rPr>
      </w:pPr>
    </w:p>
    <w:p w:rsidR="00D903F0" w:rsidRPr="00C27C87" w:rsidRDefault="00CD15B1" w:rsidP="00D903F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bidi="hi-IN"/>
        </w:rPr>
        <w:drawing>
          <wp:inline distT="0" distB="0" distL="0" distR="0">
            <wp:extent cx="5939005" cy="3219450"/>
            <wp:effectExtent l="19050" t="0" r="4595" b="0"/>
            <wp:docPr id="1" name="Picture 1" descr="C:\Users\wim\Desktop\lock down leaves matter\rudraksh review bentham scienc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m\Desktop\lock down leaves matter\rudraksh review bentham science\Untitled.jpg"/>
                    <pic:cNvPicPr>
                      <a:picLocks noChangeAspect="1" noChangeArrowheads="1"/>
                    </pic:cNvPicPr>
                  </pic:nvPicPr>
                  <pic:blipFill>
                    <a:blip r:embed="rId9"/>
                    <a:srcRect/>
                    <a:stretch>
                      <a:fillRect/>
                    </a:stretch>
                  </pic:blipFill>
                  <pic:spPr bwMode="auto">
                    <a:xfrm>
                      <a:off x="0" y="0"/>
                      <a:ext cx="5943600" cy="3221941"/>
                    </a:xfrm>
                    <a:prstGeom prst="rect">
                      <a:avLst/>
                    </a:prstGeom>
                    <a:noFill/>
                    <a:ln w="9525">
                      <a:noFill/>
                      <a:miter lim="800000"/>
                      <a:headEnd/>
                      <a:tailEnd/>
                    </a:ln>
                  </pic:spPr>
                </pic:pic>
              </a:graphicData>
            </a:graphic>
          </wp:inline>
        </w:drawing>
      </w:r>
    </w:p>
    <w:p w:rsidR="00C6639A" w:rsidRDefault="00CD15B1" w:rsidP="00DD1388">
      <w:pPr>
        <w:autoSpaceDE w:val="0"/>
        <w:autoSpaceDN w:val="0"/>
        <w:adjustRightInd w:val="0"/>
        <w:spacing w:after="0" w:line="240" w:lineRule="auto"/>
        <w:jc w:val="both"/>
        <w:rPr>
          <w:rFonts w:ascii="Times New Roman" w:hAnsi="Times New Roman" w:cs="Times New Roman"/>
          <w:b/>
          <w:sz w:val="24"/>
          <w:szCs w:val="24"/>
        </w:rPr>
      </w:pPr>
      <w:r w:rsidRPr="00CD15B1">
        <w:rPr>
          <w:rFonts w:ascii="Times New Roman" w:hAnsi="Times New Roman" w:cs="Times New Roman"/>
          <w:b/>
          <w:sz w:val="24"/>
          <w:szCs w:val="24"/>
        </w:rPr>
        <w:t>Figure 1:</w:t>
      </w:r>
      <w:r>
        <w:rPr>
          <w:rFonts w:ascii="Times New Roman" w:hAnsi="Times New Roman" w:cs="Times New Roman"/>
          <w:b/>
          <w:sz w:val="24"/>
          <w:szCs w:val="24"/>
        </w:rPr>
        <w:t xml:space="preserve"> </w:t>
      </w:r>
      <w:r w:rsidRPr="00CD15B1">
        <w:rPr>
          <w:rFonts w:ascii="Times New Roman" w:hAnsi="Times New Roman" w:cs="Times New Roman"/>
          <w:sz w:val="24"/>
          <w:szCs w:val="24"/>
        </w:rPr>
        <w:t>Morphology of fresh leaf</w:t>
      </w:r>
      <w:r>
        <w:rPr>
          <w:rFonts w:ascii="Times New Roman" w:hAnsi="Times New Roman" w:cs="Times New Roman"/>
          <w:b/>
          <w:sz w:val="24"/>
          <w:szCs w:val="24"/>
        </w:rPr>
        <w:t>, Figure 2</w:t>
      </w:r>
      <w:r w:rsidRPr="00CD15B1">
        <w:rPr>
          <w:rFonts w:ascii="Times New Roman" w:hAnsi="Times New Roman" w:cs="Times New Roman"/>
          <w:b/>
          <w:sz w:val="24"/>
          <w:szCs w:val="24"/>
        </w:rPr>
        <w:t>:</w:t>
      </w:r>
      <w:r>
        <w:rPr>
          <w:rFonts w:ascii="Times New Roman" w:hAnsi="Times New Roman" w:cs="Times New Roman"/>
          <w:b/>
          <w:sz w:val="24"/>
          <w:szCs w:val="24"/>
        </w:rPr>
        <w:t xml:space="preserve"> </w:t>
      </w:r>
      <w:r w:rsidR="002577A9" w:rsidRPr="002577A9">
        <w:rPr>
          <w:rFonts w:ascii="Times New Roman" w:hAnsi="Times New Roman" w:cs="Times New Roman"/>
          <w:sz w:val="24"/>
          <w:szCs w:val="24"/>
        </w:rPr>
        <w:t xml:space="preserve">Transverse section of </w:t>
      </w:r>
      <w:r w:rsidR="002577A9" w:rsidRPr="002577A9">
        <w:rPr>
          <w:rFonts w:ascii="Times New Roman" w:hAnsi="Times New Roman" w:cs="Times New Roman"/>
          <w:i/>
          <w:sz w:val="24"/>
          <w:szCs w:val="24"/>
        </w:rPr>
        <w:t xml:space="preserve">E. </w:t>
      </w:r>
      <w:proofErr w:type="spellStart"/>
      <w:r w:rsidR="002577A9" w:rsidRPr="002577A9">
        <w:rPr>
          <w:rFonts w:ascii="Times New Roman" w:hAnsi="Times New Roman" w:cs="Times New Roman"/>
          <w:i/>
          <w:sz w:val="24"/>
          <w:szCs w:val="24"/>
        </w:rPr>
        <w:t>ganitrus</w:t>
      </w:r>
      <w:proofErr w:type="spellEnd"/>
      <w:r w:rsidR="002577A9" w:rsidRPr="002577A9">
        <w:rPr>
          <w:rFonts w:ascii="Times New Roman" w:hAnsi="Times New Roman" w:cs="Times New Roman"/>
          <w:i/>
          <w:sz w:val="24"/>
          <w:szCs w:val="24"/>
        </w:rPr>
        <w:t xml:space="preserve"> </w:t>
      </w:r>
      <w:r w:rsidR="002577A9" w:rsidRPr="002577A9">
        <w:rPr>
          <w:rFonts w:ascii="Times New Roman" w:hAnsi="Times New Roman" w:cs="Times New Roman"/>
          <w:sz w:val="24"/>
          <w:szCs w:val="24"/>
        </w:rPr>
        <w:t>leaf</w:t>
      </w:r>
      <w:r w:rsidR="002577A9">
        <w:rPr>
          <w:rFonts w:ascii="Times New Roman" w:hAnsi="Times New Roman" w:cs="Times New Roman"/>
          <w:b/>
          <w:sz w:val="24"/>
          <w:szCs w:val="24"/>
        </w:rPr>
        <w:t>, Figure 3</w:t>
      </w:r>
      <w:r w:rsidR="002577A9" w:rsidRPr="00CD15B1">
        <w:rPr>
          <w:rFonts w:ascii="Times New Roman" w:hAnsi="Times New Roman" w:cs="Times New Roman"/>
          <w:b/>
          <w:sz w:val="24"/>
          <w:szCs w:val="24"/>
        </w:rPr>
        <w:t>:</w:t>
      </w:r>
      <w:r w:rsidR="002577A9" w:rsidRPr="002577A9">
        <w:rPr>
          <w:rFonts w:ascii="Times New Roman" w:hAnsi="Times New Roman" w:cs="Times New Roman"/>
          <w:b/>
          <w:sz w:val="24"/>
          <w:szCs w:val="24"/>
        </w:rPr>
        <w:t xml:space="preserve"> </w:t>
      </w:r>
      <w:r w:rsidR="002577A9" w:rsidRPr="002577A9">
        <w:rPr>
          <w:rFonts w:ascii="Times New Roman" w:hAnsi="Times New Roman" w:cs="Times New Roman"/>
          <w:sz w:val="24"/>
          <w:szCs w:val="24"/>
        </w:rPr>
        <w:t xml:space="preserve">Transverse section of </w:t>
      </w:r>
      <w:r w:rsidR="002577A9" w:rsidRPr="002577A9">
        <w:rPr>
          <w:rFonts w:ascii="Times New Roman" w:hAnsi="Times New Roman" w:cs="Times New Roman"/>
          <w:i/>
          <w:sz w:val="24"/>
          <w:szCs w:val="24"/>
        </w:rPr>
        <w:t xml:space="preserve">E. </w:t>
      </w:r>
      <w:proofErr w:type="spellStart"/>
      <w:r w:rsidR="002577A9" w:rsidRPr="002577A9">
        <w:rPr>
          <w:rFonts w:ascii="Times New Roman" w:hAnsi="Times New Roman" w:cs="Times New Roman"/>
          <w:i/>
          <w:sz w:val="24"/>
          <w:szCs w:val="24"/>
        </w:rPr>
        <w:t>ganitrus</w:t>
      </w:r>
      <w:proofErr w:type="spellEnd"/>
      <w:r w:rsidR="002577A9" w:rsidRPr="002577A9">
        <w:rPr>
          <w:rFonts w:ascii="Times New Roman" w:hAnsi="Times New Roman" w:cs="Times New Roman"/>
          <w:i/>
          <w:sz w:val="24"/>
          <w:szCs w:val="24"/>
        </w:rPr>
        <w:t xml:space="preserve"> </w:t>
      </w:r>
      <w:r w:rsidR="002577A9" w:rsidRPr="002577A9">
        <w:rPr>
          <w:rFonts w:ascii="Times New Roman" w:hAnsi="Times New Roman" w:cs="Times New Roman"/>
          <w:sz w:val="24"/>
          <w:szCs w:val="24"/>
        </w:rPr>
        <w:t>leaf showing spongy parenchyma</w:t>
      </w:r>
      <w:r w:rsidR="002577A9">
        <w:rPr>
          <w:rFonts w:ascii="Times New Roman" w:hAnsi="Times New Roman" w:cs="Times New Roman"/>
          <w:b/>
          <w:sz w:val="24"/>
          <w:szCs w:val="24"/>
        </w:rPr>
        <w:t>, Figure 4</w:t>
      </w:r>
      <w:r w:rsidR="002577A9" w:rsidRPr="00CD15B1">
        <w:rPr>
          <w:rFonts w:ascii="Times New Roman" w:hAnsi="Times New Roman" w:cs="Times New Roman"/>
          <w:b/>
          <w:sz w:val="24"/>
          <w:szCs w:val="24"/>
        </w:rPr>
        <w:t>:</w:t>
      </w:r>
      <w:r w:rsidR="002577A9" w:rsidRPr="002577A9">
        <w:rPr>
          <w:rFonts w:ascii="Times New Roman" w:hAnsi="Times New Roman" w:cs="Times New Roman"/>
          <w:b/>
          <w:sz w:val="24"/>
          <w:szCs w:val="24"/>
        </w:rPr>
        <w:t xml:space="preserve"> </w:t>
      </w:r>
      <w:r w:rsidR="002577A9" w:rsidRPr="002577A9">
        <w:rPr>
          <w:rFonts w:ascii="Times New Roman" w:hAnsi="Times New Roman" w:cs="Times New Roman"/>
          <w:sz w:val="24"/>
          <w:szCs w:val="24"/>
        </w:rPr>
        <w:t xml:space="preserve">Transverse section of </w:t>
      </w:r>
      <w:r w:rsidR="002577A9" w:rsidRPr="002577A9">
        <w:rPr>
          <w:rFonts w:ascii="Times New Roman" w:hAnsi="Times New Roman" w:cs="Times New Roman"/>
          <w:i/>
          <w:sz w:val="24"/>
          <w:szCs w:val="24"/>
        </w:rPr>
        <w:t xml:space="preserve">E. </w:t>
      </w:r>
      <w:proofErr w:type="spellStart"/>
      <w:r w:rsidR="002577A9" w:rsidRPr="002577A9">
        <w:rPr>
          <w:rFonts w:ascii="Times New Roman" w:hAnsi="Times New Roman" w:cs="Times New Roman"/>
          <w:i/>
          <w:sz w:val="24"/>
          <w:szCs w:val="24"/>
        </w:rPr>
        <w:t>ganitrus</w:t>
      </w:r>
      <w:proofErr w:type="spellEnd"/>
      <w:r w:rsidR="002577A9" w:rsidRPr="002577A9">
        <w:rPr>
          <w:rFonts w:ascii="Times New Roman" w:hAnsi="Times New Roman" w:cs="Times New Roman"/>
          <w:i/>
          <w:sz w:val="24"/>
          <w:szCs w:val="24"/>
        </w:rPr>
        <w:t xml:space="preserve"> </w:t>
      </w:r>
      <w:r w:rsidR="002577A9" w:rsidRPr="002577A9">
        <w:rPr>
          <w:rFonts w:ascii="Times New Roman" w:hAnsi="Times New Roman" w:cs="Times New Roman"/>
          <w:sz w:val="24"/>
          <w:szCs w:val="24"/>
        </w:rPr>
        <w:t xml:space="preserve">leaf showing </w:t>
      </w:r>
      <w:proofErr w:type="spellStart"/>
      <w:r w:rsidR="002577A9" w:rsidRPr="002577A9">
        <w:rPr>
          <w:rFonts w:ascii="Times New Roman" w:hAnsi="Times New Roman" w:cs="Times New Roman"/>
          <w:sz w:val="24"/>
          <w:szCs w:val="24"/>
        </w:rPr>
        <w:t>Pholem</w:t>
      </w:r>
      <w:proofErr w:type="spellEnd"/>
      <w:r w:rsidR="002577A9" w:rsidRPr="002577A9">
        <w:rPr>
          <w:rFonts w:ascii="Times New Roman" w:hAnsi="Times New Roman" w:cs="Times New Roman"/>
          <w:sz w:val="24"/>
          <w:szCs w:val="24"/>
        </w:rPr>
        <w:t xml:space="preserve"> and Xylem,</w:t>
      </w:r>
      <w:r w:rsidR="002577A9">
        <w:rPr>
          <w:rFonts w:ascii="Times New Roman" w:hAnsi="Times New Roman" w:cs="Times New Roman"/>
          <w:b/>
          <w:sz w:val="24"/>
          <w:szCs w:val="24"/>
        </w:rPr>
        <w:t xml:space="preserve"> Figure 5</w:t>
      </w:r>
      <w:r w:rsidR="002577A9" w:rsidRPr="00CD15B1">
        <w:rPr>
          <w:rFonts w:ascii="Times New Roman" w:hAnsi="Times New Roman" w:cs="Times New Roman"/>
          <w:b/>
          <w:sz w:val="24"/>
          <w:szCs w:val="24"/>
        </w:rPr>
        <w:t>:</w:t>
      </w:r>
      <w:r w:rsidR="002577A9">
        <w:rPr>
          <w:rFonts w:ascii="Times New Roman" w:hAnsi="Times New Roman" w:cs="Times New Roman"/>
          <w:b/>
          <w:sz w:val="24"/>
          <w:szCs w:val="24"/>
        </w:rPr>
        <w:t xml:space="preserve"> </w:t>
      </w:r>
      <w:r w:rsidR="002577A9" w:rsidRPr="002577A9">
        <w:rPr>
          <w:rFonts w:ascii="Times New Roman" w:hAnsi="Times New Roman" w:cs="Times New Roman"/>
          <w:sz w:val="24"/>
          <w:szCs w:val="24"/>
        </w:rPr>
        <w:t>Powder microscopy</w:t>
      </w:r>
      <w:r w:rsidR="002577A9">
        <w:rPr>
          <w:rFonts w:ascii="Times New Roman" w:hAnsi="Times New Roman" w:cs="Times New Roman"/>
          <w:b/>
          <w:sz w:val="24"/>
          <w:szCs w:val="24"/>
        </w:rPr>
        <w:t>, Figure 6</w:t>
      </w:r>
      <w:r w:rsidR="002577A9" w:rsidRPr="00CD15B1">
        <w:rPr>
          <w:rFonts w:ascii="Times New Roman" w:hAnsi="Times New Roman" w:cs="Times New Roman"/>
          <w:b/>
          <w:sz w:val="24"/>
          <w:szCs w:val="24"/>
        </w:rPr>
        <w:t>:</w:t>
      </w:r>
      <w:r w:rsidR="002577A9">
        <w:rPr>
          <w:rFonts w:ascii="Times New Roman" w:hAnsi="Times New Roman" w:cs="Times New Roman"/>
          <w:b/>
          <w:sz w:val="24"/>
          <w:szCs w:val="24"/>
        </w:rPr>
        <w:t xml:space="preserve"> </w:t>
      </w:r>
      <w:r w:rsidR="002577A9" w:rsidRPr="002577A9">
        <w:rPr>
          <w:rFonts w:ascii="Times New Roman" w:hAnsi="Times New Roman" w:cs="Times New Roman"/>
          <w:sz w:val="24"/>
          <w:szCs w:val="24"/>
        </w:rPr>
        <w:t>Screening of different proteins.</w:t>
      </w:r>
      <w:r w:rsidR="002577A9">
        <w:rPr>
          <w:rFonts w:ascii="Times New Roman" w:hAnsi="Times New Roman" w:cs="Times New Roman"/>
          <w:b/>
          <w:sz w:val="24"/>
          <w:szCs w:val="24"/>
        </w:rPr>
        <w:t xml:space="preserve">  </w:t>
      </w:r>
    </w:p>
    <w:p w:rsidR="00DD1388" w:rsidRDefault="00DD1388" w:rsidP="00DD1388">
      <w:pPr>
        <w:autoSpaceDE w:val="0"/>
        <w:autoSpaceDN w:val="0"/>
        <w:adjustRightInd w:val="0"/>
        <w:spacing w:after="0" w:line="240" w:lineRule="auto"/>
        <w:jc w:val="both"/>
        <w:rPr>
          <w:rFonts w:ascii="Times New Roman" w:hAnsi="Times New Roman" w:cs="Times New Roman"/>
          <w:b/>
          <w:sz w:val="24"/>
          <w:szCs w:val="24"/>
        </w:rPr>
      </w:pPr>
    </w:p>
    <w:p w:rsidR="00DD1388" w:rsidRPr="008F13A7" w:rsidRDefault="00DD1388" w:rsidP="00DD1388">
      <w:pPr>
        <w:jc w:val="center"/>
        <w:rPr>
          <w:rFonts w:ascii="Times New Roman" w:hAnsi="Times New Roman" w:cs="Times New Roman"/>
          <w:b/>
          <w:sz w:val="24"/>
          <w:szCs w:val="24"/>
        </w:rPr>
      </w:pPr>
      <w:r>
        <w:rPr>
          <w:rFonts w:ascii="Times New Roman" w:hAnsi="Times New Roman" w:cs="Times New Roman"/>
          <w:b/>
          <w:noProof/>
          <w:sz w:val="24"/>
          <w:szCs w:val="24"/>
          <w:lang w:bidi="hi-IN"/>
        </w:rPr>
        <w:lastRenderedPageBreak/>
        <w:drawing>
          <wp:inline distT="0" distB="0" distL="0" distR="0">
            <wp:extent cx="5238750" cy="3028950"/>
            <wp:effectExtent l="19050" t="0" r="0" b="0"/>
            <wp:docPr id="2" name="Picture 1" descr="C:\Users\wim\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m\Desktop\Untitled.png"/>
                    <pic:cNvPicPr>
                      <a:picLocks noChangeAspect="1" noChangeArrowheads="1"/>
                    </pic:cNvPicPr>
                  </pic:nvPicPr>
                  <pic:blipFill>
                    <a:blip r:embed="rId10"/>
                    <a:srcRect/>
                    <a:stretch>
                      <a:fillRect/>
                    </a:stretch>
                  </pic:blipFill>
                  <pic:spPr bwMode="auto">
                    <a:xfrm>
                      <a:off x="0" y="0"/>
                      <a:ext cx="5238750" cy="3028950"/>
                    </a:xfrm>
                    <a:prstGeom prst="rect">
                      <a:avLst/>
                    </a:prstGeom>
                    <a:noFill/>
                    <a:ln w="9525">
                      <a:noFill/>
                      <a:miter lim="800000"/>
                      <a:headEnd/>
                      <a:tailEnd/>
                    </a:ln>
                  </pic:spPr>
                </pic:pic>
              </a:graphicData>
            </a:graphic>
          </wp:inline>
        </w:drawing>
      </w:r>
    </w:p>
    <w:p w:rsidR="00DD1388" w:rsidRDefault="00DD1388" w:rsidP="00133863">
      <w:pPr>
        <w:jc w:val="both"/>
        <w:rPr>
          <w:rFonts w:ascii="Times New Roman" w:hAnsi="Times New Roman" w:cs="Times New Roman"/>
          <w:b/>
          <w:sz w:val="24"/>
          <w:szCs w:val="24"/>
        </w:rPr>
      </w:pPr>
      <w:r>
        <w:rPr>
          <w:rFonts w:ascii="Times New Roman" w:hAnsi="Times New Roman" w:cs="Times New Roman"/>
          <w:b/>
          <w:sz w:val="24"/>
          <w:szCs w:val="24"/>
        </w:rPr>
        <w:t>Figure 7</w:t>
      </w:r>
      <w:r w:rsidRPr="00CD15B1">
        <w:rPr>
          <w:rFonts w:ascii="Times New Roman" w:hAnsi="Times New Roman" w:cs="Times New Roman"/>
          <w:b/>
          <w:sz w:val="24"/>
          <w:szCs w:val="24"/>
        </w:rPr>
        <w:t>:</w:t>
      </w:r>
      <w:r w:rsidRPr="00DD1388">
        <w:t xml:space="preserve"> </w:t>
      </w:r>
      <w:r w:rsidRPr="00DD1388">
        <w:rPr>
          <w:rFonts w:ascii="Times New Roman" w:hAnsi="Times New Roman" w:cs="Times New Roman"/>
          <w:sz w:val="24"/>
          <w:szCs w:val="24"/>
          <w:shd w:val="clear" w:color="auto" w:fill="FFFCF0"/>
        </w:rPr>
        <w:t xml:space="preserve">Transverse section </w:t>
      </w:r>
      <w:r>
        <w:rPr>
          <w:rFonts w:ascii="Times New Roman" w:hAnsi="Times New Roman" w:cs="Times New Roman"/>
          <w:sz w:val="24"/>
          <w:szCs w:val="24"/>
          <w:shd w:val="clear" w:color="auto" w:fill="FFFCF0"/>
        </w:rPr>
        <w:t>(</w:t>
      </w:r>
      <w:r w:rsidRPr="00DD1388">
        <w:rPr>
          <w:rFonts w:ascii="Times New Roman" w:hAnsi="Times New Roman" w:cs="Times New Roman"/>
          <w:sz w:val="24"/>
          <w:szCs w:val="24"/>
        </w:rPr>
        <w:t>TS</w:t>
      </w:r>
      <w:r>
        <w:rPr>
          <w:rFonts w:ascii="Times New Roman" w:hAnsi="Times New Roman" w:cs="Times New Roman"/>
          <w:sz w:val="24"/>
          <w:szCs w:val="24"/>
        </w:rPr>
        <w:t>)</w:t>
      </w:r>
      <w:r w:rsidRPr="00DD1388">
        <w:rPr>
          <w:rFonts w:ascii="Times New Roman" w:hAnsi="Times New Roman" w:cs="Times New Roman"/>
          <w:sz w:val="24"/>
          <w:szCs w:val="24"/>
        </w:rPr>
        <w:t xml:space="preserve"> of stony endocarp of </w:t>
      </w:r>
      <w:r w:rsidRPr="00DD1388">
        <w:rPr>
          <w:rFonts w:ascii="Times New Roman" w:hAnsi="Times New Roman" w:cs="Times New Roman"/>
          <w:i/>
          <w:sz w:val="24"/>
          <w:szCs w:val="24"/>
        </w:rPr>
        <w:t xml:space="preserve">E. </w:t>
      </w:r>
      <w:proofErr w:type="spellStart"/>
      <w:r w:rsidRPr="00DD1388">
        <w:rPr>
          <w:rFonts w:ascii="Times New Roman" w:hAnsi="Times New Roman" w:cs="Times New Roman"/>
          <w:i/>
          <w:sz w:val="24"/>
          <w:szCs w:val="24"/>
        </w:rPr>
        <w:t>ganitrus</w:t>
      </w:r>
      <w:proofErr w:type="spellEnd"/>
      <w:r w:rsidRPr="00DD1388">
        <w:rPr>
          <w:rFonts w:ascii="Times New Roman" w:hAnsi="Times New Roman" w:cs="Times New Roman"/>
          <w:sz w:val="24"/>
          <w:szCs w:val="24"/>
        </w:rPr>
        <w:t xml:space="preserve"> fruit</w:t>
      </w:r>
      <w:proofErr w:type="gramStart"/>
      <w:r>
        <w:rPr>
          <w:rFonts w:ascii="Times New Roman" w:hAnsi="Times New Roman" w:cs="Times New Roman"/>
          <w:sz w:val="24"/>
          <w:szCs w:val="24"/>
        </w:rPr>
        <w:t xml:space="preserve">, </w:t>
      </w:r>
      <w:r w:rsidRPr="00DD1388">
        <w:rPr>
          <w:rFonts w:ascii="Times New Roman" w:hAnsi="Times New Roman" w:cs="Times New Roman"/>
          <w:b/>
          <w:sz w:val="24"/>
          <w:szCs w:val="24"/>
        </w:rPr>
        <w:t xml:space="preserve"> </w:t>
      </w:r>
      <w:r>
        <w:rPr>
          <w:rFonts w:ascii="Times New Roman" w:hAnsi="Times New Roman" w:cs="Times New Roman"/>
          <w:b/>
          <w:sz w:val="24"/>
          <w:szCs w:val="24"/>
        </w:rPr>
        <w:t>Figure</w:t>
      </w:r>
      <w:proofErr w:type="gramEnd"/>
      <w:r>
        <w:rPr>
          <w:rFonts w:ascii="Times New Roman" w:hAnsi="Times New Roman" w:cs="Times New Roman"/>
          <w:b/>
          <w:sz w:val="24"/>
          <w:szCs w:val="24"/>
        </w:rPr>
        <w:t xml:space="preserve"> 8</w:t>
      </w:r>
      <w:r w:rsidRPr="00CD15B1">
        <w:rPr>
          <w:rFonts w:ascii="Times New Roman" w:hAnsi="Times New Roman" w:cs="Times New Roman"/>
          <w:b/>
          <w:sz w:val="24"/>
          <w:szCs w:val="24"/>
        </w:rPr>
        <w:t>:</w:t>
      </w:r>
      <w:r w:rsidRPr="00DD1388">
        <w:rPr>
          <w:color w:val="666666"/>
          <w:shd w:val="clear" w:color="auto" w:fill="FFFCF0"/>
        </w:rPr>
        <w:t xml:space="preserve"> </w:t>
      </w:r>
      <w:r w:rsidRPr="00DD1388">
        <w:rPr>
          <w:rFonts w:ascii="Times New Roman" w:hAnsi="Times New Roman" w:cs="Times New Roman"/>
          <w:sz w:val="24"/>
          <w:szCs w:val="24"/>
          <w:shd w:val="clear" w:color="auto" w:fill="FFFCF0"/>
        </w:rPr>
        <w:t>TS of </w:t>
      </w:r>
      <w:r w:rsidRPr="00DD1388">
        <w:rPr>
          <w:rStyle w:val="Emphasis"/>
          <w:rFonts w:ascii="Times New Roman" w:hAnsi="Times New Roman" w:cs="Times New Roman"/>
          <w:sz w:val="24"/>
          <w:szCs w:val="24"/>
          <w:shd w:val="clear" w:color="auto" w:fill="FFFCF0"/>
        </w:rPr>
        <w:t xml:space="preserve">E. </w:t>
      </w:r>
      <w:proofErr w:type="spellStart"/>
      <w:r w:rsidRPr="00DD1388">
        <w:rPr>
          <w:rStyle w:val="Emphasis"/>
          <w:rFonts w:ascii="Times New Roman" w:hAnsi="Times New Roman" w:cs="Times New Roman"/>
          <w:sz w:val="24"/>
          <w:szCs w:val="24"/>
          <w:shd w:val="clear" w:color="auto" w:fill="FFFCF0"/>
        </w:rPr>
        <w:t>ganitrus</w:t>
      </w:r>
      <w:proofErr w:type="spellEnd"/>
      <w:r w:rsidRPr="00DD1388">
        <w:rPr>
          <w:rFonts w:ascii="Times New Roman" w:hAnsi="Times New Roman" w:cs="Times New Roman"/>
          <w:sz w:val="24"/>
          <w:szCs w:val="24"/>
          <w:shd w:val="clear" w:color="auto" w:fill="FFFCF0"/>
        </w:rPr>
        <w:t> seed</w:t>
      </w:r>
      <w:r>
        <w:rPr>
          <w:rFonts w:ascii="Times New Roman" w:hAnsi="Times New Roman" w:cs="Times New Roman"/>
          <w:b/>
          <w:sz w:val="24"/>
          <w:szCs w:val="24"/>
        </w:rPr>
        <w:t xml:space="preserve">, </w:t>
      </w:r>
      <w:r w:rsidRPr="00DD1388">
        <w:rPr>
          <w:rFonts w:ascii="Times New Roman" w:hAnsi="Times New Roman" w:cs="Times New Roman"/>
          <w:b/>
          <w:sz w:val="24"/>
          <w:szCs w:val="24"/>
        </w:rPr>
        <w:t xml:space="preserve"> </w:t>
      </w:r>
      <w:r>
        <w:rPr>
          <w:rFonts w:ascii="Times New Roman" w:hAnsi="Times New Roman" w:cs="Times New Roman"/>
          <w:b/>
          <w:sz w:val="24"/>
          <w:szCs w:val="24"/>
        </w:rPr>
        <w:t>Figure 9</w:t>
      </w:r>
      <w:r w:rsidRPr="00CD15B1">
        <w:rPr>
          <w:rFonts w:ascii="Times New Roman" w:hAnsi="Times New Roman" w:cs="Times New Roman"/>
          <w:b/>
          <w:sz w:val="24"/>
          <w:szCs w:val="24"/>
        </w:rPr>
        <w:t>:</w:t>
      </w:r>
      <w:r w:rsidRPr="00DD1388">
        <w:rPr>
          <w:color w:val="666666"/>
          <w:shd w:val="clear" w:color="auto" w:fill="FFFCF0"/>
        </w:rPr>
        <w:t xml:space="preserve"> </w:t>
      </w:r>
      <w:r w:rsidRPr="00DD1388">
        <w:rPr>
          <w:rFonts w:ascii="Times New Roman" w:hAnsi="Times New Roman" w:cs="Times New Roman"/>
          <w:sz w:val="24"/>
          <w:szCs w:val="24"/>
          <w:shd w:val="clear" w:color="auto" w:fill="FFFCF0"/>
        </w:rPr>
        <w:t>Transverse section of </w:t>
      </w:r>
      <w:r w:rsidRPr="00DD1388">
        <w:rPr>
          <w:rStyle w:val="Emphasis"/>
          <w:rFonts w:ascii="Times New Roman" w:hAnsi="Times New Roman" w:cs="Times New Roman"/>
          <w:sz w:val="24"/>
          <w:szCs w:val="24"/>
          <w:shd w:val="clear" w:color="auto" w:fill="FFFCF0"/>
        </w:rPr>
        <w:t xml:space="preserve">E. </w:t>
      </w:r>
      <w:proofErr w:type="spellStart"/>
      <w:r w:rsidRPr="00DD1388">
        <w:rPr>
          <w:rStyle w:val="Emphasis"/>
          <w:rFonts w:ascii="Times New Roman" w:hAnsi="Times New Roman" w:cs="Times New Roman"/>
          <w:sz w:val="24"/>
          <w:szCs w:val="24"/>
          <w:shd w:val="clear" w:color="auto" w:fill="FFFCF0"/>
        </w:rPr>
        <w:t>ganitrus</w:t>
      </w:r>
      <w:proofErr w:type="spellEnd"/>
      <w:r w:rsidRPr="00DD1388">
        <w:rPr>
          <w:rFonts w:ascii="Times New Roman" w:hAnsi="Times New Roman" w:cs="Times New Roman"/>
          <w:sz w:val="24"/>
          <w:szCs w:val="24"/>
          <w:shd w:val="clear" w:color="auto" w:fill="FFFCF0"/>
        </w:rPr>
        <w:t> seed with calcium oxalate druses (Dr) in the endosperm</w:t>
      </w:r>
      <w:r w:rsidRPr="00DD1388">
        <w:rPr>
          <w:rFonts w:ascii="Times New Roman" w:hAnsi="Times New Roman" w:cs="Times New Roman"/>
          <w:b/>
          <w:sz w:val="24"/>
          <w:szCs w:val="24"/>
        </w:rPr>
        <w:t xml:space="preserve"> </w:t>
      </w:r>
      <w:r w:rsidRPr="00CD15B1">
        <w:rPr>
          <w:rFonts w:ascii="Times New Roman" w:hAnsi="Times New Roman" w:cs="Times New Roman"/>
          <w:b/>
          <w:sz w:val="24"/>
          <w:szCs w:val="24"/>
        </w:rPr>
        <w:t>Figure 1</w:t>
      </w:r>
      <w:r>
        <w:rPr>
          <w:rFonts w:ascii="Times New Roman" w:hAnsi="Times New Roman" w:cs="Times New Roman"/>
          <w:b/>
          <w:sz w:val="24"/>
          <w:szCs w:val="24"/>
        </w:rPr>
        <w:t>0</w:t>
      </w:r>
      <w:r w:rsidRPr="00CD15B1">
        <w:rPr>
          <w:rFonts w:ascii="Times New Roman" w:hAnsi="Times New Roman" w:cs="Times New Roman"/>
          <w:b/>
          <w:sz w:val="24"/>
          <w:szCs w:val="24"/>
        </w:rPr>
        <w:t>:</w:t>
      </w:r>
      <w:r w:rsidRPr="00DD1388">
        <w:rPr>
          <w:color w:val="666666"/>
          <w:shd w:val="clear" w:color="auto" w:fill="FFFCF0"/>
        </w:rPr>
        <w:t xml:space="preserve"> </w:t>
      </w:r>
      <w:r w:rsidRPr="00DD1388">
        <w:rPr>
          <w:rFonts w:ascii="Times New Roman" w:hAnsi="Times New Roman" w:cs="Times New Roman"/>
          <w:sz w:val="24"/>
          <w:szCs w:val="24"/>
          <w:shd w:val="clear" w:color="auto" w:fill="FFFCF0"/>
        </w:rPr>
        <w:t>TS of </w:t>
      </w:r>
      <w:r w:rsidRPr="00DD1388">
        <w:rPr>
          <w:rStyle w:val="Emphasis"/>
          <w:rFonts w:ascii="Times New Roman" w:hAnsi="Times New Roman" w:cs="Times New Roman"/>
          <w:sz w:val="24"/>
          <w:szCs w:val="24"/>
          <w:shd w:val="clear" w:color="auto" w:fill="FFFCF0"/>
        </w:rPr>
        <w:t xml:space="preserve">E. </w:t>
      </w:r>
      <w:proofErr w:type="spellStart"/>
      <w:r w:rsidRPr="00DD1388">
        <w:rPr>
          <w:rStyle w:val="Emphasis"/>
          <w:rFonts w:ascii="Times New Roman" w:hAnsi="Times New Roman" w:cs="Times New Roman"/>
          <w:sz w:val="24"/>
          <w:szCs w:val="24"/>
          <w:shd w:val="clear" w:color="auto" w:fill="FFFCF0"/>
        </w:rPr>
        <w:t>ganitrus</w:t>
      </w:r>
      <w:proofErr w:type="spellEnd"/>
      <w:r w:rsidRPr="00DD1388">
        <w:rPr>
          <w:rFonts w:ascii="Times New Roman" w:hAnsi="Times New Roman" w:cs="Times New Roman"/>
          <w:sz w:val="24"/>
          <w:szCs w:val="24"/>
          <w:shd w:val="clear" w:color="auto" w:fill="FFFCF0"/>
        </w:rPr>
        <w:t xml:space="preserve"> seed showing thick masses of </w:t>
      </w:r>
      <w:proofErr w:type="spellStart"/>
      <w:r w:rsidRPr="00DD1388">
        <w:rPr>
          <w:rFonts w:ascii="Times New Roman" w:hAnsi="Times New Roman" w:cs="Times New Roman"/>
          <w:sz w:val="24"/>
          <w:szCs w:val="24"/>
          <w:shd w:val="clear" w:color="auto" w:fill="FFFCF0"/>
        </w:rPr>
        <w:t>sclereids</w:t>
      </w:r>
      <w:proofErr w:type="spellEnd"/>
      <w:r>
        <w:rPr>
          <w:rFonts w:ascii="Times New Roman" w:hAnsi="Times New Roman" w:cs="Times New Roman"/>
          <w:sz w:val="24"/>
          <w:szCs w:val="24"/>
          <w:shd w:val="clear" w:color="auto" w:fill="FFFCF0"/>
        </w:rPr>
        <w:t>.</w:t>
      </w:r>
    </w:p>
    <w:p w:rsidR="00DD1388" w:rsidRDefault="00DD1388" w:rsidP="00DD1388">
      <w:pPr>
        <w:spacing w:line="360" w:lineRule="auto"/>
        <w:jc w:val="both"/>
        <w:rPr>
          <w:rFonts w:ascii="Times New Roman" w:hAnsi="Times New Roman" w:cs="Times New Roman"/>
          <w:color w:val="000000"/>
          <w:sz w:val="24"/>
          <w:szCs w:val="24"/>
          <w:shd w:val="clear" w:color="auto" w:fill="FFFFFF"/>
          <w:vertAlign w:val="superscript"/>
        </w:rPr>
      </w:pPr>
      <w:r w:rsidRPr="00DD1388">
        <w:rPr>
          <w:rFonts w:ascii="Times New Roman" w:hAnsi="Times New Roman" w:cs="Times New Roman"/>
          <w:color w:val="000000"/>
          <w:sz w:val="24"/>
          <w:szCs w:val="24"/>
          <w:shd w:val="clear" w:color="auto" w:fill="FFFFFF"/>
        </w:rPr>
        <w:t xml:space="preserve">The fruit had a hard, stony endocarp or </w:t>
      </w:r>
      <w:proofErr w:type="spellStart"/>
      <w:r w:rsidRPr="00DD1388">
        <w:rPr>
          <w:rFonts w:ascii="Times New Roman" w:hAnsi="Times New Roman" w:cs="Times New Roman"/>
          <w:color w:val="000000"/>
          <w:sz w:val="24"/>
          <w:szCs w:val="24"/>
          <w:shd w:val="clear" w:color="auto" w:fill="FFFFFF"/>
        </w:rPr>
        <w:t>sclerotesta</w:t>
      </w:r>
      <w:proofErr w:type="spellEnd"/>
      <w:r w:rsidRPr="00DD1388">
        <w:rPr>
          <w:rFonts w:ascii="Times New Roman" w:hAnsi="Times New Roman" w:cs="Times New Roman"/>
          <w:color w:val="000000"/>
          <w:sz w:val="24"/>
          <w:szCs w:val="24"/>
          <w:shd w:val="clear" w:color="auto" w:fill="FFFFFF"/>
        </w:rPr>
        <w:t xml:space="preserve">. The surface of the endocarp was black, deeply folded, and hard with ridges and furrows. </w:t>
      </w:r>
      <w:proofErr w:type="spellStart"/>
      <w:r w:rsidRPr="00DD1388">
        <w:rPr>
          <w:rFonts w:ascii="Times New Roman" w:hAnsi="Times New Roman" w:cs="Times New Roman"/>
          <w:color w:val="000000"/>
          <w:sz w:val="24"/>
          <w:szCs w:val="24"/>
          <w:shd w:val="clear" w:color="auto" w:fill="FFFFFF"/>
        </w:rPr>
        <w:t>Mesocarp</w:t>
      </w:r>
      <w:proofErr w:type="spellEnd"/>
      <w:r w:rsidRPr="00DD1388">
        <w:rPr>
          <w:rFonts w:ascii="Times New Roman" w:hAnsi="Times New Roman" w:cs="Times New Roman"/>
          <w:color w:val="000000"/>
          <w:sz w:val="24"/>
          <w:szCs w:val="24"/>
          <w:shd w:val="clear" w:color="auto" w:fill="FFFFFF"/>
        </w:rPr>
        <w:t xml:space="preserve"> was not seen in the fruit. The fruit included five or six carpels, each carpel having a single large seed </w:t>
      </w:r>
      <w:r w:rsidRPr="00DD1388">
        <w:rPr>
          <w:rFonts w:ascii="Times New Roman" w:hAnsi="Times New Roman" w:cs="Times New Roman"/>
          <w:sz w:val="24"/>
          <w:szCs w:val="24"/>
          <w:shd w:val="clear" w:color="auto" w:fill="FFFFFF"/>
        </w:rPr>
        <w:t>(</w:t>
      </w:r>
      <w:hyperlink r:id="rId11" w:tgtFrame="figure" w:history="1">
        <w:r>
          <w:rPr>
            <w:rStyle w:val="Hyperlink"/>
            <w:rFonts w:ascii="Times New Roman" w:hAnsi="Times New Roman" w:cs="Times New Roman"/>
            <w:color w:val="auto"/>
            <w:sz w:val="24"/>
            <w:szCs w:val="24"/>
            <w:u w:val="none"/>
            <w:shd w:val="clear" w:color="auto" w:fill="FFFFFF"/>
          </w:rPr>
          <w:t>F</w:t>
        </w:r>
        <w:r w:rsidRPr="00DD1388">
          <w:rPr>
            <w:rStyle w:val="Hyperlink"/>
            <w:rFonts w:ascii="Times New Roman" w:hAnsi="Times New Roman" w:cs="Times New Roman"/>
            <w:color w:val="auto"/>
            <w:sz w:val="24"/>
            <w:szCs w:val="24"/>
            <w:u w:val="none"/>
            <w:shd w:val="clear" w:color="auto" w:fill="FFFFFF"/>
          </w:rPr>
          <w:t xml:space="preserve">ig. </w:t>
        </w:r>
      </w:hyperlink>
      <w:r w:rsidRPr="00DD1388">
        <w:rPr>
          <w:rFonts w:ascii="Times New Roman" w:hAnsi="Times New Roman" w:cs="Times New Roman"/>
          <w:b/>
          <w:sz w:val="24"/>
          <w:szCs w:val="24"/>
        </w:rPr>
        <w:t>7</w:t>
      </w:r>
      <w:r w:rsidRPr="00DD1388">
        <w:rPr>
          <w:rFonts w:ascii="Times New Roman" w:hAnsi="Times New Roman" w:cs="Times New Roman"/>
          <w:sz w:val="24"/>
          <w:szCs w:val="24"/>
          <w:shd w:val="clear" w:color="auto" w:fill="FFFFFF"/>
        </w:rPr>
        <w:t>).</w:t>
      </w:r>
      <w:r w:rsidRPr="00DD1388">
        <w:rPr>
          <w:rFonts w:ascii="Times New Roman" w:hAnsi="Times New Roman" w:cs="Times New Roman"/>
          <w:color w:val="000000"/>
          <w:sz w:val="24"/>
          <w:szCs w:val="24"/>
          <w:shd w:val="clear" w:color="auto" w:fill="FFFFFF"/>
        </w:rPr>
        <w:t xml:space="preserve"> </w:t>
      </w:r>
      <w:proofErr w:type="gramStart"/>
      <w:r w:rsidRPr="00DD1388">
        <w:rPr>
          <w:rFonts w:ascii="Times New Roman" w:hAnsi="Times New Roman" w:cs="Times New Roman"/>
          <w:color w:val="000000"/>
          <w:sz w:val="24"/>
          <w:szCs w:val="24"/>
          <w:shd w:val="clear" w:color="auto" w:fill="FFFFFF"/>
        </w:rPr>
        <w:t>In</w:t>
      </w:r>
      <w:proofErr w:type="gramEnd"/>
      <w:r w:rsidRPr="00DD1388">
        <w:rPr>
          <w:rFonts w:ascii="Times New Roman" w:hAnsi="Times New Roman" w:cs="Times New Roman"/>
          <w:color w:val="000000"/>
          <w:sz w:val="24"/>
          <w:szCs w:val="24"/>
          <w:shd w:val="clear" w:color="auto" w:fill="FFFFFF"/>
        </w:rPr>
        <w:t xml:space="preserve"> sectional view, the seed was elliptical and consisted of a membranous seed coat. The seed coat enclosed a dense cellular endosperm </w:t>
      </w:r>
      <w:r w:rsidRPr="00DD1388">
        <w:rPr>
          <w:rFonts w:ascii="Times New Roman" w:hAnsi="Times New Roman" w:cs="Times New Roman"/>
          <w:sz w:val="24"/>
          <w:szCs w:val="24"/>
          <w:shd w:val="clear" w:color="auto" w:fill="FFFFFF"/>
        </w:rPr>
        <w:t>(</w:t>
      </w:r>
      <w:hyperlink r:id="rId12" w:tgtFrame="figure" w:history="1">
        <w:r>
          <w:rPr>
            <w:rStyle w:val="Hyperlink"/>
            <w:rFonts w:ascii="Times New Roman" w:hAnsi="Times New Roman" w:cs="Times New Roman"/>
            <w:color w:val="auto"/>
            <w:sz w:val="24"/>
            <w:szCs w:val="24"/>
            <w:u w:val="none"/>
            <w:shd w:val="clear" w:color="auto" w:fill="FFFFFF"/>
          </w:rPr>
          <w:t>F</w:t>
        </w:r>
        <w:r w:rsidRPr="00DD1388">
          <w:rPr>
            <w:rStyle w:val="Hyperlink"/>
            <w:rFonts w:ascii="Times New Roman" w:hAnsi="Times New Roman" w:cs="Times New Roman"/>
            <w:color w:val="auto"/>
            <w:sz w:val="24"/>
            <w:szCs w:val="24"/>
            <w:u w:val="none"/>
            <w:shd w:val="clear" w:color="auto" w:fill="FFFFFF"/>
          </w:rPr>
          <w:t xml:space="preserve">ig. </w:t>
        </w:r>
        <w:r w:rsidRPr="00DD1388">
          <w:rPr>
            <w:rStyle w:val="Hyperlink"/>
            <w:rFonts w:ascii="Times New Roman" w:hAnsi="Times New Roman" w:cs="Times New Roman"/>
            <w:b/>
            <w:color w:val="auto"/>
            <w:sz w:val="24"/>
            <w:szCs w:val="24"/>
            <w:u w:val="none"/>
            <w:shd w:val="clear" w:color="auto" w:fill="FFFFFF"/>
          </w:rPr>
          <w:t>8</w:t>
        </w:r>
      </w:hyperlink>
      <w:r w:rsidRPr="00DD1388">
        <w:rPr>
          <w:rFonts w:ascii="Times New Roman" w:hAnsi="Times New Roman" w:cs="Times New Roman"/>
          <w:sz w:val="24"/>
          <w:szCs w:val="24"/>
          <w:shd w:val="clear" w:color="auto" w:fill="FFFFFF"/>
        </w:rPr>
        <w:t>).</w:t>
      </w:r>
      <w:r w:rsidRPr="00DD1388">
        <w:rPr>
          <w:rFonts w:ascii="Times New Roman" w:hAnsi="Times New Roman" w:cs="Times New Roman"/>
          <w:color w:val="000000"/>
          <w:sz w:val="24"/>
          <w:szCs w:val="24"/>
          <w:shd w:val="clear" w:color="auto" w:fill="FFFFFF"/>
        </w:rPr>
        <w:t xml:space="preserve"> The seed coat, though membranous, is differentiated into outer darkly staining cell layer and inner vertically oblong compact dark cell layer. They have dense accumulation of tannins. The middle seed coat has two or three layers of circular </w:t>
      </w:r>
      <w:proofErr w:type="spellStart"/>
      <w:r w:rsidRPr="00DD1388">
        <w:rPr>
          <w:rFonts w:ascii="Times New Roman" w:hAnsi="Times New Roman" w:cs="Times New Roman"/>
          <w:color w:val="000000"/>
          <w:sz w:val="24"/>
          <w:szCs w:val="24"/>
          <w:shd w:val="clear" w:color="auto" w:fill="FFFFFF"/>
        </w:rPr>
        <w:t>brachysclereids</w:t>
      </w:r>
      <w:proofErr w:type="spellEnd"/>
      <w:r w:rsidRPr="00DD1388">
        <w:rPr>
          <w:rFonts w:ascii="Times New Roman" w:hAnsi="Times New Roman" w:cs="Times New Roman"/>
          <w:color w:val="000000"/>
          <w:sz w:val="24"/>
          <w:szCs w:val="24"/>
          <w:shd w:val="clear" w:color="auto" w:fill="FFFFFF"/>
        </w:rPr>
        <w:t xml:space="preserve"> or stone cells. Their walls are highly lignified. The </w:t>
      </w:r>
      <w:proofErr w:type="spellStart"/>
      <w:r w:rsidRPr="00DD1388">
        <w:rPr>
          <w:rFonts w:ascii="Times New Roman" w:hAnsi="Times New Roman" w:cs="Times New Roman"/>
          <w:color w:val="000000"/>
          <w:sz w:val="24"/>
          <w:szCs w:val="24"/>
          <w:shd w:val="clear" w:color="auto" w:fill="FFFFFF"/>
        </w:rPr>
        <w:t>sclereids</w:t>
      </w:r>
      <w:proofErr w:type="spellEnd"/>
      <w:r w:rsidRPr="00DD1388">
        <w:rPr>
          <w:rFonts w:ascii="Times New Roman" w:hAnsi="Times New Roman" w:cs="Times New Roman"/>
          <w:color w:val="000000"/>
          <w:sz w:val="24"/>
          <w:szCs w:val="24"/>
          <w:shd w:val="clear" w:color="auto" w:fill="FFFFFF"/>
        </w:rPr>
        <w:t xml:space="preserve"> have dark cell contents. The endosperm cells are in parallel compact rows. They extend from periphery to the centre; the cells are </w:t>
      </w:r>
      <w:proofErr w:type="spellStart"/>
      <w:r w:rsidRPr="00DD1388">
        <w:rPr>
          <w:rFonts w:ascii="Times New Roman" w:hAnsi="Times New Roman" w:cs="Times New Roman"/>
          <w:color w:val="000000"/>
          <w:sz w:val="24"/>
          <w:szCs w:val="24"/>
          <w:shd w:val="clear" w:color="auto" w:fill="FFFFFF"/>
        </w:rPr>
        <w:t>squarish</w:t>
      </w:r>
      <w:proofErr w:type="spellEnd"/>
      <w:r w:rsidRPr="00DD1388">
        <w:rPr>
          <w:rFonts w:ascii="Times New Roman" w:hAnsi="Times New Roman" w:cs="Times New Roman"/>
          <w:color w:val="000000"/>
          <w:sz w:val="24"/>
          <w:szCs w:val="24"/>
          <w:shd w:val="clear" w:color="auto" w:fill="FFFFFF"/>
        </w:rPr>
        <w:t xml:space="preserve"> and thin walled. The cells towards the periphery are smaller and they become gradually larger towards the centre of the seed. The endosperm cells have large calcium oxalate druses or </w:t>
      </w:r>
      <w:proofErr w:type="spellStart"/>
      <w:r w:rsidRPr="00DD1388">
        <w:rPr>
          <w:rFonts w:ascii="Times New Roman" w:hAnsi="Times New Roman" w:cs="Times New Roman"/>
          <w:color w:val="000000"/>
          <w:sz w:val="24"/>
          <w:szCs w:val="24"/>
          <w:shd w:val="clear" w:color="auto" w:fill="FFFFFF"/>
        </w:rPr>
        <w:t>sphaerocrystals</w:t>
      </w:r>
      <w:proofErr w:type="spellEnd"/>
      <w:r w:rsidRPr="00DD1388">
        <w:rPr>
          <w:rFonts w:ascii="Times New Roman" w:hAnsi="Times New Roman" w:cs="Times New Roman"/>
          <w:color w:val="000000"/>
          <w:sz w:val="24"/>
          <w:szCs w:val="24"/>
          <w:shd w:val="clear" w:color="auto" w:fill="FFFFFF"/>
        </w:rPr>
        <w:t xml:space="preserve">. The crystals are either one or two per cell. They are random in distribution </w:t>
      </w:r>
      <w:r w:rsidRPr="00DD1388">
        <w:rPr>
          <w:rFonts w:ascii="Times New Roman" w:hAnsi="Times New Roman" w:cs="Times New Roman"/>
          <w:sz w:val="24"/>
          <w:szCs w:val="24"/>
          <w:shd w:val="clear" w:color="auto" w:fill="FFFFFF"/>
        </w:rPr>
        <w:t>(</w:t>
      </w:r>
      <w:hyperlink r:id="rId13" w:tgtFrame="figure" w:history="1">
        <w:r>
          <w:rPr>
            <w:rStyle w:val="Hyperlink"/>
            <w:rFonts w:ascii="Times New Roman" w:hAnsi="Times New Roman" w:cs="Times New Roman"/>
            <w:color w:val="auto"/>
            <w:sz w:val="24"/>
            <w:szCs w:val="24"/>
            <w:u w:val="none"/>
            <w:shd w:val="clear" w:color="auto" w:fill="FFFFFF"/>
          </w:rPr>
          <w:t>F</w:t>
        </w:r>
        <w:r w:rsidRPr="00DD1388">
          <w:rPr>
            <w:rStyle w:val="Hyperlink"/>
            <w:rFonts w:ascii="Times New Roman" w:hAnsi="Times New Roman" w:cs="Times New Roman"/>
            <w:color w:val="auto"/>
            <w:sz w:val="24"/>
            <w:szCs w:val="24"/>
            <w:u w:val="none"/>
            <w:shd w:val="clear" w:color="auto" w:fill="FFFFFF"/>
          </w:rPr>
          <w:t xml:space="preserve">ig. </w:t>
        </w:r>
        <w:r w:rsidRPr="00DD1388">
          <w:rPr>
            <w:rStyle w:val="Hyperlink"/>
            <w:rFonts w:ascii="Times New Roman" w:hAnsi="Times New Roman" w:cs="Times New Roman"/>
            <w:b/>
            <w:color w:val="auto"/>
            <w:sz w:val="24"/>
            <w:szCs w:val="24"/>
            <w:u w:val="none"/>
            <w:shd w:val="clear" w:color="auto" w:fill="FFFFFF"/>
          </w:rPr>
          <w:t>9</w:t>
        </w:r>
      </w:hyperlink>
      <w:r w:rsidRPr="00DD1388">
        <w:rPr>
          <w:rFonts w:ascii="Times New Roman" w:hAnsi="Times New Roman" w:cs="Times New Roman"/>
          <w:sz w:val="24"/>
          <w:szCs w:val="24"/>
          <w:shd w:val="clear" w:color="auto" w:fill="FFFFFF"/>
        </w:rPr>
        <w:t>)</w:t>
      </w:r>
      <w:r w:rsidRPr="00DD1388">
        <w:rPr>
          <w:rFonts w:ascii="Times New Roman" w:hAnsi="Times New Roman" w:cs="Times New Roman"/>
          <w:color w:val="000000"/>
          <w:sz w:val="24"/>
          <w:szCs w:val="24"/>
          <w:shd w:val="clear" w:color="auto" w:fill="FFFFFF"/>
        </w:rPr>
        <w:t xml:space="preserve">. The druses are 10 </w:t>
      </w:r>
      <w:proofErr w:type="spellStart"/>
      <w:r w:rsidRPr="00DD1388">
        <w:rPr>
          <w:rFonts w:ascii="Times New Roman" w:hAnsi="Times New Roman" w:cs="Times New Roman"/>
          <w:color w:val="000000"/>
          <w:sz w:val="24"/>
          <w:szCs w:val="24"/>
          <w:shd w:val="clear" w:color="auto" w:fill="FFFFFF"/>
        </w:rPr>
        <w:t>μm</w:t>
      </w:r>
      <w:proofErr w:type="spellEnd"/>
      <w:r w:rsidRPr="00DD1388">
        <w:rPr>
          <w:rFonts w:ascii="Times New Roman" w:hAnsi="Times New Roman" w:cs="Times New Roman"/>
          <w:color w:val="000000"/>
          <w:sz w:val="24"/>
          <w:szCs w:val="24"/>
          <w:shd w:val="clear" w:color="auto" w:fill="FFFFFF"/>
        </w:rPr>
        <w:t xml:space="preserve"> in diameter. The stony endocarp or </w:t>
      </w:r>
      <w:proofErr w:type="spellStart"/>
      <w:r w:rsidRPr="00DD1388">
        <w:rPr>
          <w:rFonts w:ascii="Times New Roman" w:hAnsi="Times New Roman" w:cs="Times New Roman"/>
          <w:color w:val="000000"/>
          <w:sz w:val="24"/>
          <w:szCs w:val="24"/>
          <w:shd w:val="clear" w:color="auto" w:fill="FFFFFF"/>
        </w:rPr>
        <w:t>sclerotesta</w:t>
      </w:r>
      <w:proofErr w:type="spellEnd"/>
      <w:r w:rsidRPr="00DD1388">
        <w:rPr>
          <w:rFonts w:ascii="Times New Roman" w:hAnsi="Times New Roman" w:cs="Times New Roman"/>
          <w:color w:val="000000"/>
          <w:sz w:val="24"/>
          <w:szCs w:val="24"/>
          <w:shd w:val="clear" w:color="auto" w:fill="FFFFFF"/>
        </w:rPr>
        <w:t xml:space="preserve"> consists of only </w:t>
      </w:r>
      <w:proofErr w:type="spellStart"/>
      <w:r w:rsidRPr="00DD1388">
        <w:rPr>
          <w:rFonts w:ascii="Times New Roman" w:hAnsi="Times New Roman" w:cs="Times New Roman"/>
          <w:color w:val="000000"/>
          <w:sz w:val="24"/>
          <w:szCs w:val="24"/>
          <w:shd w:val="clear" w:color="auto" w:fill="FFFFFF"/>
        </w:rPr>
        <w:t>sclereids</w:t>
      </w:r>
      <w:proofErr w:type="spellEnd"/>
      <w:r w:rsidRPr="00DD1388">
        <w:rPr>
          <w:rFonts w:ascii="Times New Roman" w:hAnsi="Times New Roman" w:cs="Times New Roman"/>
          <w:color w:val="000000"/>
          <w:sz w:val="24"/>
          <w:szCs w:val="24"/>
          <w:shd w:val="clear" w:color="auto" w:fill="FFFFFF"/>
        </w:rPr>
        <w:t xml:space="preserve">. No other cell types or cell inclusions are evident in the powder </w:t>
      </w:r>
      <w:r w:rsidRPr="00DD1388">
        <w:rPr>
          <w:rFonts w:ascii="Times New Roman" w:hAnsi="Times New Roman" w:cs="Times New Roman"/>
          <w:sz w:val="24"/>
          <w:szCs w:val="24"/>
          <w:shd w:val="clear" w:color="auto" w:fill="FFFFFF"/>
        </w:rPr>
        <w:t>(</w:t>
      </w:r>
      <w:hyperlink r:id="rId14" w:tgtFrame="figure" w:history="1">
        <w:r>
          <w:rPr>
            <w:rStyle w:val="Hyperlink"/>
            <w:rFonts w:ascii="Times New Roman" w:hAnsi="Times New Roman" w:cs="Times New Roman"/>
            <w:color w:val="auto"/>
            <w:sz w:val="24"/>
            <w:szCs w:val="24"/>
            <w:u w:val="none"/>
            <w:shd w:val="clear" w:color="auto" w:fill="FFFFFF"/>
          </w:rPr>
          <w:t>F</w:t>
        </w:r>
        <w:r w:rsidRPr="00DD1388">
          <w:rPr>
            <w:rStyle w:val="Hyperlink"/>
            <w:rFonts w:ascii="Times New Roman" w:hAnsi="Times New Roman" w:cs="Times New Roman"/>
            <w:color w:val="auto"/>
            <w:sz w:val="24"/>
            <w:szCs w:val="24"/>
            <w:u w:val="none"/>
            <w:shd w:val="clear" w:color="auto" w:fill="FFFFFF"/>
          </w:rPr>
          <w:t xml:space="preserve">ig. </w:t>
        </w:r>
        <w:r w:rsidRPr="00DD1388">
          <w:rPr>
            <w:rStyle w:val="Hyperlink"/>
            <w:rFonts w:ascii="Times New Roman" w:hAnsi="Times New Roman" w:cs="Times New Roman"/>
            <w:b/>
            <w:color w:val="auto"/>
            <w:sz w:val="24"/>
            <w:szCs w:val="24"/>
            <w:u w:val="none"/>
            <w:shd w:val="clear" w:color="auto" w:fill="FFFFFF"/>
          </w:rPr>
          <w:t>10</w:t>
        </w:r>
      </w:hyperlink>
      <w:r w:rsidRPr="00DD1388">
        <w:rPr>
          <w:rFonts w:ascii="Times New Roman" w:hAnsi="Times New Roman" w:cs="Times New Roman"/>
          <w:sz w:val="24"/>
          <w:szCs w:val="24"/>
          <w:shd w:val="clear" w:color="auto" w:fill="FFFFFF"/>
        </w:rPr>
        <w:t>)</w:t>
      </w:r>
      <w:r w:rsidRPr="00DD1388">
        <w:rPr>
          <w:rFonts w:ascii="Times New Roman" w:hAnsi="Times New Roman" w:cs="Times New Roman"/>
          <w:color w:val="000000"/>
          <w:sz w:val="24"/>
          <w:szCs w:val="24"/>
          <w:shd w:val="clear" w:color="auto" w:fill="FFFFFF"/>
        </w:rPr>
        <w:t xml:space="preserve">. The </w:t>
      </w:r>
      <w:proofErr w:type="spellStart"/>
      <w:r w:rsidRPr="00DD1388">
        <w:rPr>
          <w:rFonts w:ascii="Times New Roman" w:hAnsi="Times New Roman" w:cs="Times New Roman"/>
          <w:color w:val="000000"/>
          <w:sz w:val="24"/>
          <w:szCs w:val="24"/>
          <w:shd w:val="clear" w:color="auto" w:fill="FFFFFF"/>
        </w:rPr>
        <w:t>sclereids</w:t>
      </w:r>
      <w:proofErr w:type="spellEnd"/>
      <w:r w:rsidRPr="00DD1388">
        <w:rPr>
          <w:rFonts w:ascii="Times New Roman" w:hAnsi="Times New Roman" w:cs="Times New Roman"/>
          <w:color w:val="000000"/>
          <w:sz w:val="24"/>
          <w:szCs w:val="24"/>
          <w:shd w:val="clear" w:color="auto" w:fill="FFFFFF"/>
        </w:rPr>
        <w:t xml:space="preserve"> may be short or elongated. The short </w:t>
      </w:r>
      <w:proofErr w:type="spellStart"/>
      <w:r w:rsidRPr="00DD1388">
        <w:rPr>
          <w:rFonts w:ascii="Times New Roman" w:hAnsi="Times New Roman" w:cs="Times New Roman"/>
          <w:color w:val="000000"/>
          <w:sz w:val="24"/>
          <w:szCs w:val="24"/>
          <w:shd w:val="clear" w:color="auto" w:fill="FFFFFF"/>
        </w:rPr>
        <w:t>sclereids</w:t>
      </w:r>
      <w:proofErr w:type="spellEnd"/>
      <w:r w:rsidRPr="00DD1388">
        <w:rPr>
          <w:rFonts w:ascii="Times New Roman" w:hAnsi="Times New Roman" w:cs="Times New Roman"/>
          <w:color w:val="000000"/>
          <w:sz w:val="24"/>
          <w:szCs w:val="24"/>
          <w:shd w:val="clear" w:color="auto" w:fill="FFFFFF"/>
        </w:rPr>
        <w:t xml:space="preserve"> are isodiametric. The </w:t>
      </w:r>
      <w:proofErr w:type="spellStart"/>
      <w:r w:rsidRPr="00DD1388">
        <w:rPr>
          <w:rFonts w:ascii="Times New Roman" w:hAnsi="Times New Roman" w:cs="Times New Roman"/>
          <w:color w:val="000000"/>
          <w:sz w:val="24"/>
          <w:szCs w:val="24"/>
          <w:shd w:val="clear" w:color="auto" w:fill="FFFFFF"/>
        </w:rPr>
        <w:t>sclereid</w:t>
      </w:r>
      <w:proofErr w:type="spellEnd"/>
      <w:r w:rsidRPr="00DD1388">
        <w:rPr>
          <w:rFonts w:ascii="Times New Roman" w:hAnsi="Times New Roman" w:cs="Times New Roman"/>
          <w:color w:val="000000"/>
          <w:sz w:val="24"/>
          <w:szCs w:val="24"/>
          <w:shd w:val="clear" w:color="auto" w:fill="FFFFFF"/>
        </w:rPr>
        <w:t xml:space="preserve"> walls are highly lignified; the cells have wide lumen with brownish content</w:t>
      </w:r>
      <w:r w:rsidR="00C72607">
        <w:rPr>
          <w:rFonts w:ascii="Times New Roman" w:hAnsi="Times New Roman" w:cs="Times New Roman"/>
          <w:color w:val="000000"/>
          <w:sz w:val="24"/>
          <w:szCs w:val="24"/>
          <w:shd w:val="clear" w:color="auto" w:fill="FFFFFF"/>
        </w:rPr>
        <w:t xml:space="preserve"> [25].</w:t>
      </w:r>
    </w:p>
    <w:p w:rsidR="00E67FE5" w:rsidRDefault="0092141F" w:rsidP="00DD1388">
      <w:p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Antimicrobial </w:t>
      </w:r>
      <w:r w:rsidR="00E67FE5" w:rsidRPr="00E67FE5">
        <w:rPr>
          <w:rFonts w:ascii="Times New Roman" w:hAnsi="Times New Roman" w:cs="Times New Roman"/>
          <w:b/>
          <w:color w:val="000000"/>
          <w:sz w:val="24"/>
          <w:szCs w:val="24"/>
          <w:shd w:val="clear" w:color="auto" w:fill="FFFFFF"/>
        </w:rPr>
        <w:t xml:space="preserve">potential </w:t>
      </w:r>
    </w:p>
    <w:p w:rsidR="00E67FE5" w:rsidRDefault="00E67FE5" w:rsidP="00DD1388">
      <w:pPr>
        <w:spacing w:line="360" w:lineRule="auto"/>
        <w:jc w:val="both"/>
        <w:rPr>
          <w:rFonts w:ascii="Times New Roman" w:hAnsi="Times New Roman" w:cs="Times New Roman"/>
          <w:color w:val="000000"/>
          <w:sz w:val="24"/>
          <w:szCs w:val="24"/>
          <w:shd w:val="clear" w:color="auto" w:fill="FFFFFF"/>
          <w:vertAlign w:val="superscript"/>
        </w:rPr>
      </w:pPr>
      <w:proofErr w:type="spellStart"/>
      <w:r>
        <w:rPr>
          <w:rStyle w:val="Emphasis"/>
          <w:rFonts w:ascii="Times New Roman" w:hAnsi="Times New Roman" w:cs="Times New Roman"/>
          <w:i w:val="0"/>
          <w:color w:val="000000"/>
          <w:sz w:val="24"/>
          <w:szCs w:val="24"/>
          <w:shd w:val="clear" w:color="auto" w:fill="FFFFFF"/>
        </w:rPr>
        <w:t>Accourding</w:t>
      </w:r>
      <w:proofErr w:type="spellEnd"/>
      <w:r>
        <w:rPr>
          <w:rStyle w:val="Emphasis"/>
          <w:rFonts w:ascii="Times New Roman" w:hAnsi="Times New Roman" w:cs="Times New Roman"/>
          <w:i w:val="0"/>
          <w:color w:val="000000"/>
          <w:sz w:val="24"/>
          <w:szCs w:val="24"/>
          <w:shd w:val="clear" w:color="auto" w:fill="FFFFFF"/>
        </w:rPr>
        <w:t xml:space="preserve"> to research, </w:t>
      </w:r>
      <w:proofErr w:type="gramStart"/>
      <w:r w:rsidRPr="00E67FE5">
        <w:rPr>
          <w:rStyle w:val="Emphasis"/>
          <w:rFonts w:ascii="Times New Roman" w:hAnsi="Times New Roman" w:cs="Times New Roman"/>
          <w:color w:val="000000"/>
          <w:sz w:val="24"/>
          <w:szCs w:val="24"/>
          <w:shd w:val="clear" w:color="auto" w:fill="FFFFFF"/>
        </w:rPr>
        <w:t>In</w:t>
      </w:r>
      <w:proofErr w:type="gramEnd"/>
      <w:r w:rsidRPr="00E67FE5">
        <w:rPr>
          <w:rStyle w:val="Emphasis"/>
          <w:rFonts w:ascii="Times New Roman" w:hAnsi="Times New Roman" w:cs="Times New Roman"/>
          <w:color w:val="000000"/>
          <w:sz w:val="24"/>
          <w:szCs w:val="24"/>
          <w:shd w:val="clear" w:color="auto" w:fill="FFFFFF"/>
        </w:rPr>
        <w:t xml:space="preserve"> vitro</w:t>
      </w:r>
      <w:r w:rsidRPr="00E67FE5">
        <w:rPr>
          <w:rFonts w:ascii="Times New Roman" w:hAnsi="Times New Roman" w:cs="Times New Roman"/>
          <w:color w:val="000000"/>
          <w:sz w:val="24"/>
          <w:szCs w:val="24"/>
          <w:shd w:val="clear" w:color="auto" w:fill="FFFFFF"/>
        </w:rPr>
        <w:t> antifungal activity of all the extracts</w:t>
      </w:r>
      <w:r>
        <w:rPr>
          <w:rFonts w:ascii="Times New Roman" w:hAnsi="Times New Roman" w:cs="Times New Roman"/>
          <w:color w:val="000000"/>
          <w:sz w:val="24"/>
          <w:szCs w:val="24"/>
          <w:shd w:val="clear" w:color="auto" w:fill="FFFFFF"/>
        </w:rPr>
        <w:t xml:space="preserve"> [</w:t>
      </w:r>
      <w:r w:rsidRPr="00E67FE5">
        <w:rPr>
          <w:rFonts w:ascii="Times New Roman" w:hAnsi="Times New Roman" w:cs="Times New Roman"/>
          <w:color w:val="000000"/>
          <w:sz w:val="24"/>
          <w:szCs w:val="24"/>
          <w:shd w:val="clear" w:color="auto" w:fill="FFFFFF"/>
        </w:rPr>
        <w:t>pe</w:t>
      </w:r>
      <w:r>
        <w:rPr>
          <w:rFonts w:ascii="Times New Roman" w:hAnsi="Times New Roman" w:cs="Times New Roman"/>
          <w:color w:val="000000"/>
          <w:sz w:val="24"/>
          <w:szCs w:val="24"/>
          <w:shd w:val="clear" w:color="auto" w:fill="FFFFFF"/>
        </w:rPr>
        <w:t>troleum ether extract (PE), chloroform extract (CE), ethanol extract (EE)</w:t>
      </w:r>
      <w:r w:rsidRPr="00E67FE5">
        <w:rPr>
          <w:rFonts w:ascii="Times New Roman" w:hAnsi="Times New Roman" w:cs="Times New Roman"/>
          <w:color w:val="000000"/>
          <w:sz w:val="24"/>
          <w:szCs w:val="24"/>
          <w:shd w:val="clear" w:color="auto" w:fill="FFFFFF"/>
        </w:rPr>
        <w:t xml:space="preserve"> and wa</w:t>
      </w:r>
      <w:r>
        <w:rPr>
          <w:rFonts w:ascii="Times New Roman" w:hAnsi="Times New Roman" w:cs="Times New Roman"/>
          <w:color w:val="000000"/>
          <w:sz w:val="24"/>
          <w:szCs w:val="24"/>
          <w:shd w:val="clear" w:color="auto" w:fill="FFFFFF"/>
        </w:rPr>
        <w:t>ter extract (WE)]</w:t>
      </w:r>
      <w:r w:rsidRPr="00E67FE5">
        <w:rPr>
          <w:rFonts w:ascii="Times New Roman" w:hAnsi="Times New Roman" w:cs="Times New Roman"/>
          <w:color w:val="000000"/>
          <w:sz w:val="24"/>
          <w:szCs w:val="24"/>
          <w:shd w:val="clear" w:color="auto" w:fill="FFFFFF"/>
        </w:rPr>
        <w:t xml:space="preserve"> was carried out using the disk-diffusion assay</w:t>
      </w:r>
      <w:r>
        <w:rPr>
          <w:rFonts w:ascii="Times New Roman" w:hAnsi="Times New Roman" w:cs="Times New Roman"/>
          <w:color w:val="000000"/>
          <w:sz w:val="24"/>
          <w:szCs w:val="24"/>
          <w:shd w:val="clear" w:color="auto" w:fill="FFFFFF"/>
        </w:rPr>
        <w:t xml:space="preserve"> </w:t>
      </w:r>
      <w:r w:rsidRPr="00E67FE5">
        <w:rPr>
          <w:rFonts w:ascii="Times New Roman" w:hAnsi="Times New Roman" w:cs="Times New Roman"/>
          <w:color w:val="000000"/>
          <w:sz w:val="24"/>
          <w:szCs w:val="24"/>
          <w:shd w:val="clear" w:color="auto" w:fill="FFFFFF"/>
        </w:rPr>
        <w:t>and broth dilution test. The disk-diffusion assay was applied to determine the growth inhibition of fungi by extracts to be tested. Overnight fungal cultures (100 µl) were spread onto SDA. The extracts were applied to 8 mm disks (</w:t>
      </w:r>
      <w:proofErr w:type="spellStart"/>
      <w:r w:rsidRPr="00E67FE5">
        <w:rPr>
          <w:rFonts w:ascii="Times New Roman" w:hAnsi="Times New Roman" w:cs="Times New Roman"/>
          <w:color w:val="000000"/>
          <w:sz w:val="24"/>
          <w:szCs w:val="24"/>
          <w:shd w:val="clear" w:color="auto" w:fill="FFFFFF"/>
        </w:rPr>
        <w:t>Whatman</w:t>
      </w:r>
      <w:proofErr w:type="spellEnd"/>
      <w:r w:rsidRPr="00E67FE5">
        <w:rPr>
          <w:rFonts w:ascii="Times New Roman" w:hAnsi="Times New Roman" w:cs="Times New Roman"/>
          <w:color w:val="000000"/>
          <w:sz w:val="24"/>
          <w:szCs w:val="24"/>
          <w:shd w:val="clear" w:color="auto" w:fill="FFFFFF"/>
        </w:rPr>
        <w:t xml:space="preserve"> paper No.1). After 48 h of incubation at 25°, the diameter of growth inhibition zones was measured. MIC of all extractives was determined by broth dilution test which was performed in test tubes. The conidial suspension, which gave the final concentration of 1×10</w:t>
      </w:r>
      <w:r w:rsidRPr="00E67FE5">
        <w:rPr>
          <w:rFonts w:ascii="Times New Roman" w:hAnsi="Times New Roman" w:cs="Times New Roman"/>
          <w:color w:val="000000"/>
          <w:sz w:val="24"/>
          <w:szCs w:val="24"/>
          <w:shd w:val="clear" w:color="auto" w:fill="FFFFFF"/>
          <w:vertAlign w:val="superscript"/>
        </w:rPr>
        <w:t>5</w:t>
      </w:r>
      <w:r w:rsidRPr="00E67FE5">
        <w:rPr>
          <w:rFonts w:ascii="Times New Roman" w:hAnsi="Times New Roman" w:cs="Times New Roman"/>
          <w:color w:val="000000"/>
          <w:sz w:val="24"/>
          <w:szCs w:val="24"/>
          <w:shd w:val="clear" w:color="auto" w:fill="FFFFFF"/>
        </w:rPr>
        <w:t> CFU/ml, was prepared. A growth control tube and a sterility control tube were used in each test. After 24-72 h incubation at 25°, the MIC was determined visually as the lowest concentration that inhibits growth, evidenced by the absence of turbidity on the fungal strains, </w:t>
      </w:r>
      <w:proofErr w:type="spellStart"/>
      <w:r w:rsidRPr="00E67FE5">
        <w:rPr>
          <w:rStyle w:val="Emphasis"/>
          <w:rFonts w:ascii="Times New Roman" w:hAnsi="Times New Roman" w:cs="Times New Roman"/>
          <w:color w:val="000000"/>
          <w:sz w:val="24"/>
          <w:szCs w:val="24"/>
          <w:shd w:val="clear" w:color="auto" w:fill="FFFFFF"/>
        </w:rPr>
        <w:t>Asperagillus</w:t>
      </w:r>
      <w:proofErr w:type="spellEnd"/>
      <w:r w:rsidRPr="00E67FE5">
        <w:rPr>
          <w:rStyle w:val="Emphasis"/>
          <w:rFonts w:ascii="Times New Roman" w:hAnsi="Times New Roman" w:cs="Times New Roman"/>
          <w:color w:val="000000"/>
          <w:sz w:val="24"/>
          <w:szCs w:val="24"/>
          <w:shd w:val="clear" w:color="auto" w:fill="FFFFFF"/>
        </w:rPr>
        <w:t xml:space="preserve"> </w:t>
      </w:r>
      <w:proofErr w:type="spellStart"/>
      <w:proofErr w:type="gramStart"/>
      <w:r w:rsidRPr="00E67FE5">
        <w:rPr>
          <w:rStyle w:val="Emphasis"/>
          <w:rFonts w:ascii="Times New Roman" w:hAnsi="Times New Roman" w:cs="Times New Roman"/>
          <w:color w:val="000000"/>
          <w:sz w:val="24"/>
          <w:szCs w:val="24"/>
          <w:shd w:val="clear" w:color="auto" w:fill="FFFFFF"/>
        </w:rPr>
        <w:t>niger</w:t>
      </w:r>
      <w:proofErr w:type="spellEnd"/>
      <w:proofErr w:type="gramEnd"/>
      <w:r w:rsidRPr="00E67FE5">
        <w:rPr>
          <w:rFonts w:ascii="Times New Roman" w:hAnsi="Times New Roman" w:cs="Times New Roman"/>
          <w:color w:val="000000"/>
          <w:sz w:val="24"/>
          <w:szCs w:val="24"/>
          <w:shd w:val="clear" w:color="auto" w:fill="FFFFFF"/>
        </w:rPr>
        <w:t> (MTCC-281), </w:t>
      </w:r>
      <w:proofErr w:type="spellStart"/>
      <w:r w:rsidRPr="00E67FE5">
        <w:rPr>
          <w:rStyle w:val="Emphasis"/>
          <w:rFonts w:ascii="Times New Roman" w:hAnsi="Times New Roman" w:cs="Times New Roman"/>
          <w:color w:val="000000"/>
          <w:sz w:val="24"/>
          <w:szCs w:val="24"/>
          <w:shd w:val="clear" w:color="auto" w:fill="FFFFFF"/>
        </w:rPr>
        <w:t>Candidum</w:t>
      </w:r>
      <w:proofErr w:type="spellEnd"/>
      <w:r w:rsidRPr="00E67FE5">
        <w:rPr>
          <w:rStyle w:val="Emphasis"/>
          <w:rFonts w:ascii="Times New Roman" w:hAnsi="Times New Roman" w:cs="Times New Roman"/>
          <w:color w:val="000000"/>
          <w:sz w:val="24"/>
          <w:szCs w:val="24"/>
          <w:shd w:val="clear" w:color="auto" w:fill="FFFFFF"/>
        </w:rPr>
        <w:t xml:space="preserve"> </w:t>
      </w:r>
      <w:proofErr w:type="spellStart"/>
      <w:r w:rsidRPr="00E67FE5">
        <w:rPr>
          <w:rStyle w:val="Emphasis"/>
          <w:rFonts w:ascii="Times New Roman" w:hAnsi="Times New Roman" w:cs="Times New Roman"/>
          <w:color w:val="000000"/>
          <w:sz w:val="24"/>
          <w:szCs w:val="24"/>
          <w:shd w:val="clear" w:color="auto" w:fill="FFFFFF"/>
        </w:rPr>
        <w:t>geotrichum</w:t>
      </w:r>
      <w:proofErr w:type="spellEnd"/>
      <w:r w:rsidRPr="00E67FE5">
        <w:rPr>
          <w:rFonts w:ascii="Times New Roman" w:hAnsi="Times New Roman" w:cs="Times New Roman"/>
          <w:color w:val="000000"/>
          <w:sz w:val="24"/>
          <w:szCs w:val="24"/>
          <w:shd w:val="clear" w:color="auto" w:fill="FFFFFF"/>
        </w:rPr>
        <w:t> (MTCC-3993), </w:t>
      </w:r>
      <w:r w:rsidRPr="00E67FE5">
        <w:rPr>
          <w:rStyle w:val="Emphasis"/>
          <w:rFonts w:ascii="Times New Roman" w:hAnsi="Times New Roman" w:cs="Times New Roman"/>
          <w:color w:val="000000"/>
          <w:sz w:val="24"/>
          <w:szCs w:val="24"/>
          <w:shd w:val="clear" w:color="auto" w:fill="FFFFFF"/>
        </w:rPr>
        <w:t xml:space="preserve">Candida </w:t>
      </w:r>
      <w:proofErr w:type="spellStart"/>
      <w:r w:rsidRPr="00E67FE5">
        <w:rPr>
          <w:rStyle w:val="Emphasis"/>
          <w:rFonts w:ascii="Times New Roman" w:hAnsi="Times New Roman" w:cs="Times New Roman"/>
          <w:color w:val="000000"/>
          <w:sz w:val="24"/>
          <w:szCs w:val="24"/>
          <w:shd w:val="clear" w:color="auto" w:fill="FFFFFF"/>
        </w:rPr>
        <w:t>albicans</w:t>
      </w:r>
      <w:proofErr w:type="spellEnd"/>
      <w:r w:rsidRPr="00E67FE5">
        <w:rPr>
          <w:rFonts w:ascii="Times New Roman" w:hAnsi="Times New Roman" w:cs="Times New Roman"/>
          <w:color w:val="000000"/>
          <w:sz w:val="24"/>
          <w:szCs w:val="24"/>
          <w:shd w:val="clear" w:color="auto" w:fill="FFFFFF"/>
        </w:rPr>
        <w:t> (MTCC-227), </w:t>
      </w:r>
      <w:r w:rsidRPr="00E67FE5">
        <w:rPr>
          <w:rStyle w:val="Emphasis"/>
          <w:rFonts w:ascii="Times New Roman" w:hAnsi="Times New Roman" w:cs="Times New Roman"/>
          <w:color w:val="000000"/>
          <w:sz w:val="24"/>
          <w:szCs w:val="24"/>
          <w:shd w:val="clear" w:color="auto" w:fill="FFFFFF"/>
        </w:rPr>
        <w:t xml:space="preserve">C. </w:t>
      </w:r>
      <w:proofErr w:type="spellStart"/>
      <w:r w:rsidRPr="00E67FE5">
        <w:rPr>
          <w:rStyle w:val="Emphasis"/>
          <w:rFonts w:ascii="Times New Roman" w:hAnsi="Times New Roman" w:cs="Times New Roman"/>
          <w:color w:val="000000"/>
          <w:sz w:val="24"/>
          <w:szCs w:val="24"/>
          <w:shd w:val="clear" w:color="auto" w:fill="FFFFFF"/>
        </w:rPr>
        <w:t>glabrata</w:t>
      </w:r>
      <w:proofErr w:type="spellEnd"/>
      <w:r w:rsidRPr="00E67FE5">
        <w:rPr>
          <w:rFonts w:ascii="Times New Roman" w:hAnsi="Times New Roman" w:cs="Times New Roman"/>
          <w:color w:val="000000"/>
          <w:sz w:val="24"/>
          <w:szCs w:val="24"/>
          <w:shd w:val="clear" w:color="auto" w:fill="FFFFFF"/>
        </w:rPr>
        <w:t> (MTCC-1637) and </w:t>
      </w:r>
      <w:r w:rsidRPr="00E67FE5">
        <w:rPr>
          <w:rStyle w:val="Emphasis"/>
          <w:rFonts w:ascii="Times New Roman" w:hAnsi="Times New Roman" w:cs="Times New Roman"/>
          <w:color w:val="000000"/>
          <w:sz w:val="24"/>
          <w:szCs w:val="24"/>
          <w:shd w:val="clear" w:color="auto" w:fill="FFFFFF"/>
        </w:rPr>
        <w:t xml:space="preserve">C. </w:t>
      </w:r>
      <w:proofErr w:type="spellStart"/>
      <w:r w:rsidRPr="00E67FE5">
        <w:rPr>
          <w:rStyle w:val="Emphasis"/>
          <w:rFonts w:ascii="Times New Roman" w:hAnsi="Times New Roman" w:cs="Times New Roman"/>
          <w:color w:val="000000"/>
          <w:sz w:val="24"/>
          <w:szCs w:val="24"/>
          <w:shd w:val="clear" w:color="auto" w:fill="FFFFFF"/>
        </w:rPr>
        <w:t>tropicalis</w:t>
      </w:r>
      <w:proofErr w:type="spellEnd"/>
      <w:r w:rsidRPr="00E67FE5">
        <w:rPr>
          <w:rFonts w:ascii="Times New Roman" w:hAnsi="Times New Roman" w:cs="Times New Roman"/>
          <w:color w:val="000000"/>
          <w:sz w:val="24"/>
          <w:szCs w:val="24"/>
          <w:shd w:val="clear" w:color="auto" w:fill="FFFFFF"/>
        </w:rPr>
        <w:t xml:space="preserve"> (MTCC-230) using ketoconazole as the positive control. Minimum inhibitory concentration (MIC) is the concentration required to inhibit fungal cell proliferation by 50% after exposure of cells to test compounds. Inhibitory concentration in terms of MIC (mg/ml) was determined using </w:t>
      </w:r>
      <w:proofErr w:type="spellStart"/>
      <w:r w:rsidRPr="00E67FE5">
        <w:rPr>
          <w:rFonts w:ascii="Times New Roman" w:hAnsi="Times New Roman" w:cs="Times New Roman"/>
          <w:color w:val="000000"/>
          <w:sz w:val="24"/>
          <w:szCs w:val="24"/>
          <w:shd w:val="clear" w:color="auto" w:fill="FFFFFF"/>
        </w:rPr>
        <w:t>turbidimetry</w:t>
      </w:r>
      <w:proofErr w:type="spellEnd"/>
      <w:r w:rsidRPr="00E67FE5">
        <w:rPr>
          <w:rFonts w:ascii="Times New Roman" w:hAnsi="Times New Roman" w:cs="Times New Roman"/>
          <w:color w:val="000000"/>
          <w:sz w:val="24"/>
          <w:szCs w:val="24"/>
          <w:shd w:val="clear" w:color="auto" w:fill="FFFFFF"/>
        </w:rPr>
        <w:t xml:space="preserve"> method (</w:t>
      </w:r>
      <w:hyperlink r:id="rId15" w:tgtFrame="table" w:history="1">
        <w:r w:rsidRPr="00E67FE5">
          <w:rPr>
            <w:rStyle w:val="Hyperlink"/>
            <w:rFonts w:ascii="Times New Roman" w:hAnsi="Times New Roman" w:cs="Times New Roman"/>
            <w:color w:val="auto"/>
            <w:sz w:val="24"/>
            <w:szCs w:val="24"/>
            <w:u w:val="none"/>
            <w:shd w:val="clear" w:color="auto" w:fill="FFFFFF"/>
          </w:rPr>
          <w:t>Table 1</w:t>
        </w:r>
      </w:hyperlink>
      <w:r w:rsidRPr="00E67FE5">
        <w:rPr>
          <w:rFonts w:ascii="Times New Roman" w:hAnsi="Times New Roman" w:cs="Times New Roman"/>
          <w:color w:val="000000"/>
          <w:sz w:val="24"/>
          <w:szCs w:val="24"/>
          <w:shd w:val="clear" w:color="auto" w:fill="FFFFFF"/>
        </w:rPr>
        <w:t>). Maximum inhibition was observed for CE (MIC 1.5 mg/ml), followed by EE (MIC 4.0 mg/ml) on </w:t>
      </w:r>
      <w:r w:rsidRPr="00E67FE5">
        <w:rPr>
          <w:rStyle w:val="Emphasis"/>
          <w:rFonts w:ascii="Times New Roman" w:hAnsi="Times New Roman" w:cs="Times New Roman"/>
          <w:color w:val="000000"/>
          <w:sz w:val="24"/>
          <w:szCs w:val="24"/>
          <w:shd w:val="clear" w:color="auto" w:fill="FFFFFF"/>
        </w:rPr>
        <w:t xml:space="preserve">C. </w:t>
      </w:r>
      <w:proofErr w:type="spellStart"/>
      <w:r w:rsidRPr="00E67FE5">
        <w:rPr>
          <w:rStyle w:val="Emphasis"/>
          <w:rFonts w:ascii="Times New Roman" w:hAnsi="Times New Roman" w:cs="Times New Roman"/>
          <w:color w:val="000000"/>
          <w:sz w:val="24"/>
          <w:szCs w:val="24"/>
          <w:shd w:val="clear" w:color="auto" w:fill="FFFFFF"/>
        </w:rPr>
        <w:t>albicans</w:t>
      </w:r>
      <w:proofErr w:type="spellEnd"/>
      <w:r w:rsidRPr="00E67FE5">
        <w:rPr>
          <w:rFonts w:ascii="Times New Roman" w:hAnsi="Times New Roman" w:cs="Times New Roman"/>
          <w:color w:val="000000"/>
          <w:sz w:val="24"/>
          <w:szCs w:val="24"/>
          <w:shd w:val="clear" w:color="auto" w:fill="FFFFFF"/>
        </w:rPr>
        <w:t>. In the case of </w:t>
      </w:r>
      <w:r w:rsidRPr="00E67FE5">
        <w:rPr>
          <w:rStyle w:val="Emphasis"/>
          <w:rFonts w:ascii="Times New Roman" w:hAnsi="Times New Roman" w:cs="Times New Roman"/>
          <w:color w:val="000000"/>
          <w:sz w:val="24"/>
          <w:szCs w:val="24"/>
          <w:shd w:val="clear" w:color="auto" w:fill="FFFFFF"/>
        </w:rPr>
        <w:t xml:space="preserve">C. </w:t>
      </w:r>
      <w:proofErr w:type="spellStart"/>
      <w:r w:rsidRPr="00E67FE5">
        <w:rPr>
          <w:rStyle w:val="Emphasis"/>
          <w:rFonts w:ascii="Times New Roman" w:hAnsi="Times New Roman" w:cs="Times New Roman"/>
          <w:color w:val="000000"/>
          <w:sz w:val="24"/>
          <w:szCs w:val="24"/>
          <w:shd w:val="clear" w:color="auto" w:fill="FFFFFF"/>
        </w:rPr>
        <w:t>tropicallis</w:t>
      </w:r>
      <w:proofErr w:type="spellEnd"/>
      <w:r w:rsidRPr="00E67FE5">
        <w:rPr>
          <w:rFonts w:ascii="Times New Roman" w:hAnsi="Times New Roman" w:cs="Times New Roman"/>
          <w:color w:val="000000"/>
          <w:sz w:val="24"/>
          <w:szCs w:val="24"/>
          <w:shd w:val="clear" w:color="auto" w:fill="FFFFFF"/>
        </w:rPr>
        <w:t xml:space="preserve"> maximum inhibition of MIC 5.0 mg/ml was observed for CE, whereas, no inhibition was observed for EE and </w:t>
      </w:r>
      <w:proofErr w:type="gramStart"/>
      <w:r w:rsidRPr="00E67FE5">
        <w:rPr>
          <w:rFonts w:ascii="Times New Roman" w:hAnsi="Times New Roman" w:cs="Times New Roman"/>
          <w:color w:val="000000"/>
          <w:sz w:val="24"/>
          <w:szCs w:val="24"/>
          <w:shd w:val="clear" w:color="auto" w:fill="FFFFFF"/>
        </w:rPr>
        <w:t>WE</w:t>
      </w:r>
      <w:proofErr w:type="gramEnd"/>
      <w:r w:rsidRPr="00E67FE5">
        <w:rPr>
          <w:rFonts w:ascii="Times New Roman" w:hAnsi="Times New Roman" w:cs="Times New Roman"/>
          <w:color w:val="000000"/>
          <w:sz w:val="24"/>
          <w:szCs w:val="24"/>
          <w:shd w:val="clear" w:color="auto" w:fill="FFFFFF"/>
        </w:rPr>
        <w:t>. Maximum inhibition of MIC 3.0 mg/ml on </w:t>
      </w:r>
      <w:r w:rsidRPr="00E67FE5">
        <w:rPr>
          <w:rStyle w:val="Emphasis"/>
          <w:rFonts w:ascii="Times New Roman" w:hAnsi="Times New Roman" w:cs="Times New Roman"/>
          <w:color w:val="000000"/>
          <w:sz w:val="24"/>
          <w:szCs w:val="24"/>
          <w:shd w:val="clear" w:color="auto" w:fill="FFFFFF"/>
        </w:rPr>
        <w:t xml:space="preserve">A. </w:t>
      </w:r>
      <w:proofErr w:type="spellStart"/>
      <w:proofErr w:type="gramStart"/>
      <w:r w:rsidRPr="00E67FE5">
        <w:rPr>
          <w:rStyle w:val="Emphasis"/>
          <w:rFonts w:ascii="Times New Roman" w:hAnsi="Times New Roman" w:cs="Times New Roman"/>
          <w:color w:val="000000"/>
          <w:sz w:val="24"/>
          <w:szCs w:val="24"/>
          <w:shd w:val="clear" w:color="auto" w:fill="FFFFFF"/>
        </w:rPr>
        <w:t>niger</w:t>
      </w:r>
      <w:proofErr w:type="spellEnd"/>
      <w:proofErr w:type="gramEnd"/>
      <w:r w:rsidRPr="00E67FE5">
        <w:rPr>
          <w:rFonts w:ascii="Times New Roman" w:hAnsi="Times New Roman" w:cs="Times New Roman"/>
          <w:color w:val="000000"/>
          <w:sz w:val="24"/>
          <w:szCs w:val="24"/>
          <w:shd w:val="clear" w:color="auto" w:fill="FFFFFF"/>
        </w:rPr>
        <w:t> was observed for CE and EE, which is followed by WE (MIC 5.0 mg/ml). It is also pertinent to mention here that various plant extracts showed no sign of inhibition on </w:t>
      </w:r>
      <w:r w:rsidRPr="00E67FE5">
        <w:rPr>
          <w:rStyle w:val="Emphasis"/>
          <w:rFonts w:ascii="Times New Roman" w:hAnsi="Times New Roman" w:cs="Times New Roman"/>
          <w:color w:val="000000"/>
          <w:sz w:val="24"/>
          <w:szCs w:val="24"/>
          <w:shd w:val="clear" w:color="auto" w:fill="FFFFFF"/>
        </w:rPr>
        <w:t xml:space="preserve">C. </w:t>
      </w:r>
      <w:proofErr w:type="spellStart"/>
      <w:r w:rsidRPr="00E67FE5">
        <w:rPr>
          <w:rStyle w:val="Emphasis"/>
          <w:rFonts w:ascii="Times New Roman" w:hAnsi="Times New Roman" w:cs="Times New Roman"/>
          <w:color w:val="000000"/>
          <w:sz w:val="24"/>
          <w:szCs w:val="24"/>
          <w:shd w:val="clear" w:color="auto" w:fill="FFFFFF"/>
        </w:rPr>
        <w:t>glabrata</w:t>
      </w:r>
      <w:proofErr w:type="spellEnd"/>
      <w:r w:rsidRPr="00E67FE5">
        <w:rPr>
          <w:rFonts w:ascii="Times New Roman" w:hAnsi="Times New Roman" w:cs="Times New Roman"/>
          <w:color w:val="000000"/>
          <w:sz w:val="24"/>
          <w:szCs w:val="24"/>
          <w:shd w:val="clear" w:color="auto" w:fill="FFFFFF"/>
        </w:rPr>
        <w:t> and </w:t>
      </w:r>
      <w:r w:rsidRPr="00E67FE5">
        <w:rPr>
          <w:rStyle w:val="Emphasis"/>
          <w:rFonts w:ascii="Times New Roman" w:hAnsi="Times New Roman" w:cs="Times New Roman"/>
          <w:color w:val="000000"/>
          <w:sz w:val="24"/>
          <w:szCs w:val="24"/>
          <w:shd w:val="clear" w:color="auto" w:fill="FFFFFF"/>
        </w:rPr>
        <w:t xml:space="preserve">G. </w:t>
      </w:r>
      <w:proofErr w:type="spellStart"/>
      <w:r w:rsidRPr="00E67FE5">
        <w:rPr>
          <w:rStyle w:val="Emphasis"/>
          <w:rFonts w:ascii="Times New Roman" w:hAnsi="Times New Roman" w:cs="Times New Roman"/>
          <w:color w:val="000000"/>
          <w:sz w:val="24"/>
          <w:szCs w:val="24"/>
          <w:shd w:val="clear" w:color="auto" w:fill="FFFFFF"/>
        </w:rPr>
        <w:t>candidum</w:t>
      </w:r>
      <w:proofErr w:type="spellEnd"/>
      <w:r w:rsidRPr="00E67FE5">
        <w:rPr>
          <w:rFonts w:ascii="Times New Roman" w:hAnsi="Times New Roman" w:cs="Times New Roman"/>
          <w:color w:val="000000"/>
          <w:sz w:val="24"/>
          <w:szCs w:val="24"/>
          <w:shd w:val="clear" w:color="auto" w:fill="FFFFFF"/>
        </w:rPr>
        <w:t> even at higher concentration</w:t>
      </w:r>
      <w:r w:rsidR="00C72607">
        <w:rPr>
          <w:rFonts w:ascii="Times New Roman" w:hAnsi="Times New Roman" w:cs="Times New Roman"/>
          <w:color w:val="000000"/>
          <w:sz w:val="24"/>
          <w:szCs w:val="24"/>
          <w:shd w:val="clear" w:color="auto" w:fill="FFFFFF"/>
        </w:rPr>
        <w:t xml:space="preserve"> [25]</w:t>
      </w:r>
      <w:r w:rsidR="0033281D">
        <w:rPr>
          <w:rFonts w:ascii="Times New Roman" w:hAnsi="Times New Roman" w:cs="Times New Roman"/>
          <w:color w:val="000000"/>
          <w:sz w:val="24"/>
          <w:szCs w:val="24"/>
          <w:shd w:val="clear" w:color="auto" w:fill="FFFFFF"/>
        </w:rPr>
        <w:t xml:space="preserve">. </w:t>
      </w:r>
      <w:r w:rsidR="0033281D" w:rsidRPr="0033281D">
        <w:rPr>
          <w:rFonts w:ascii="Times New Roman" w:hAnsi="Times New Roman" w:cs="Times New Roman"/>
          <w:color w:val="000000"/>
          <w:sz w:val="24"/>
          <w:szCs w:val="24"/>
          <w:highlight w:val="yellow"/>
          <w:shd w:val="clear" w:color="auto" w:fill="FFFFFF"/>
        </w:rPr>
        <w:t xml:space="preserve">Table 2 showed the antimicrobial activity of </w:t>
      </w:r>
      <w:r w:rsidR="0033281D" w:rsidRPr="0033281D">
        <w:rPr>
          <w:rFonts w:ascii="Times New Roman" w:hAnsi="Times New Roman" w:cs="Times New Roman"/>
          <w:bCs/>
          <w:iCs/>
          <w:sz w:val="24"/>
          <w:szCs w:val="24"/>
          <w:highlight w:val="yellow"/>
        </w:rPr>
        <w:t xml:space="preserve">aqueous extract of </w:t>
      </w:r>
      <w:proofErr w:type="spellStart"/>
      <w:r w:rsidR="0033281D" w:rsidRPr="0033281D">
        <w:rPr>
          <w:rFonts w:ascii="Times New Roman" w:hAnsi="Times New Roman" w:cs="Times New Roman"/>
          <w:bCs/>
          <w:i/>
          <w:iCs/>
          <w:sz w:val="24"/>
          <w:szCs w:val="24"/>
          <w:highlight w:val="yellow"/>
        </w:rPr>
        <w:t>E.ganitrus</w:t>
      </w:r>
      <w:proofErr w:type="spellEnd"/>
      <w:r w:rsidR="0033281D" w:rsidRPr="0033281D">
        <w:rPr>
          <w:rFonts w:ascii="Times New Roman" w:hAnsi="Times New Roman" w:cs="Times New Roman"/>
          <w:bCs/>
          <w:iCs/>
          <w:sz w:val="24"/>
          <w:szCs w:val="24"/>
          <w:highlight w:val="yellow"/>
        </w:rPr>
        <w:t xml:space="preserve"> and </w:t>
      </w:r>
      <w:proofErr w:type="spellStart"/>
      <w:r w:rsidR="0033281D" w:rsidRPr="0033281D">
        <w:rPr>
          <w:rFonts w:ascii="Times New Roman" w:hAnsi="Times New Roman" w:cs="Times New Roman"/>
          <w:bCs/>
          <w:iCs/>
          <w:sz w:val="24"/>
          <w:szCs w:val="24"/>
          <w:highlight w:val="yellow"/>
        </w:rPr>
        <w:t>ethanolic</w:t>
      </w:r>
      <w:proofErr w:type="spellEnd"/>
      <w:r w:rsidR="0033281D" w:rsidRPr="0033281D">
        <w:rPr>
          <w:rFonts w:ascii="Times New Roman" w:hAnsi="Times New Roman" w:cs="Times New Roman"/>
          <w:bCs/>
          <w:iCs/>
          <w:sz w:val="24"/>
          <w:szCs w:val="24"/>
          <w:highlight w:val="yellow"/>
        </w:rPr>
        <w:t xml:space="preserve"> extract of </w:t>
      </w:r>
      <w:proofErr w:type="spellStart"/>
      <w:r w:rsidR="0033281D" w:rsidRPr="0033281D">
        <w:rPr>
          <w:rFonts w:ascii="Times New Roman" w:hAnsi="Times New Roman" w:cs="Times New Roman"/>
          <w:bCs/>
          <w:i/>
          <w:iCs/>
          <w:sz w:val="24"/>
          <w:szCs w:val="24"/>
          <w:highlight w:val="yellow"/>
        </w:rPr>
        <w:t>E.ganitrus</w:t>
      </w:r>
      <w:proofErr w:type="spellEnd"/>
      <w:r w:rsidR="0033281D" w:rsidRPr="0033281D">
        <w:rPr>
          <w:rFonts w:ascii="Times New Roman" w:hAnsi="Times New Roman" w:cs="Times New Roman"/>
          <w:bCs/>
          <w:iCs/>
          <w:sz w:val="24"/>
          <w:szCs w:val="24"/>
          <w:highlight w:val="yellow"/>
        </w:rPr>
        <w:t xml:space="preserve"> against </w:t>
      </w:r>
      <w:proofErr w:type="spellStart"/>
      <w:r w:rsidR="0033281D" w:rsidRPr="0033281D">
        <w:rPr>
          <w:rFonts w:ascii="Times New Roman" w:hAnsi="Times New Roman" w:cs="Times New Roman"/>
          <w:bCs/>
          <w:i/>
          <w:iCs/>
          <w:sz w:val="24"/>
          <w:szCs w:val="24"/>
          <w:highlight w:val="yellow"/>
        </w:rPr>
        <w:t>E.coli</w:t>
      </w:r>
      <w:proofErr w:type="spellEnd"/>
      <w:r w:rsidR="0033281D" w:rsidRPr="0033281D">
        <w:rPr>
          <w:rFonts w:ascii="Times New Roman" w:hAnsi="Times New Roman" w:cs="Times New Roman"/>
          <w:bCs/>
          <w:i/>
          <w:iCs/>
          <w:sz w:val="24"/>
          <w:szCs w:val="24"/>
          <w:highlight w:val="yellow"/>
        </w:rPr>
        <w:t xml:space="preserve">, </w:t>
      </w:r>
      <w:proofErr w:type="spellStart"/>
      <w:proofErr w:type="gramStart"/>
      <w:r w:rsidR="0033281D" w:rsidRPr="0033281D">
        <w:rPr>
          <w:rFonts w:ascii="Times New Roman" w:hAnsi="Times New Roman" w:cs="Times New Roman"/>
          <w:i/>
          <w:iCs/>
          <w:sz w:val="24"/>
          <w:szCs w:val="24"/>
          <w:highlight w:val="yellow"/>
        </w:rPr>
        <w:t>Psudomonas</w:t>
      </w:r>
      <w:proofErr w:type="spellEnd"/>
      <w:r w:rsidR="0033281D" w:rsidRPr="0033281D">
        <w:rPr>
          <w:rFonts w:ascii="Times New Roman" w:hAnsi="Times New Roman" w:cs="Times New Roman"/>
          <w:i/>
          <w:iCs/>
          <w:sz w:val="24"/>
          <w:szCs w:val="24"/>
          <w:highlight w:val="yellow"/>
        </w:rPr>
        <w:t xml:space="preserve">  </w:t>
      </w:r>
      <w:proofErr w:type="spellStart"/>
      <w:r w:rsidR="0033281D" w:rsidRPr="0033281D">
        <w:rPr>
          <w:rFonts w:ascii="Times New Roman" w:hAnsi="Times New Roman" w:cs="Times New Roman"/>
          <w:i/>
          <w:iCs/>
          <w:sz w:val="24"/>
          <w:szCs w:val="24"/>
          <w:highlight w:val="yellow"/>
        </w:rPr>
        <w:t>aeruginosa</w:t>
      </w:r>
      <w:proofErr w:type="spellEnd"/>
      <w:proofErr w:type="gramEnd"/>
      <w:r w:rsidR="0033281D" w:rsidRPr="0033281D">
        <w:rPr>
          <w:rFonts w:ascii="Times New Roman" w:hAnsi="Times New Roman" w:cs="Times New Roman"/>
          <w:i/>
          <w:iCs/>
          <w:sz w:val="24"/>
          <w:szCs w:val="24"/>
          <w:highlight w:val="yellow"/>
        </w:rPr>
        <w:t xml:space="preserve">, </w:t>
      </w:r>
      <w:proofErr w:type="spellStart"/>
      <w:r w:rsidR="0033281D" w:rsidRPr="0033281D">
        <w:rPr>
          <w:rFonts w:ascii="Times New Roman" w:hAnsi="Times New Roman" w:cs="Times New Roman"/>
          <w:i/>
          <w:iCs/>
          <w:sz w:val="24"/>
          <w:szCs w:val="24"/>
          <w:highlight w:val="yellow"/>
        </w:rPr>
        <w:t>Aspergillus</w:t>
      </w:r>
      <w:proofErr w:type="spellEnd"/>
      <w:r w:rsidR="0033281D" w:rsidRPr="0033281D">
        <w:rPr>
          <w:rFonts w:ascii="Times New Roman" w:hAnsi="Times New Roman" w:cs="Times New Roman"/>
          <w:i/>
          <w:iCs/>
          <w:sz w:val="24"/>
          <w:szCs w:val="24"/>
          <w:highlight w:val="yellow"/>
        </w:rPr>
        <w:t xml:space="preserve"> </w:t>
      </w:r>
      <w:proofErr w:type="spellStart"/>
      <w:r w:rsidR="0033281D" w:rsidRPr="0033281D">
        <w:rPr>
          <w:rFonts w:ascii="Times New Roman" w:hAnsi="Times New Roman" w:cs="Times New Roman"/>
          <w:i/>
          <w:iCs/>
          <w:sz w:val="24"/>
          <w:szCs w:val="24"/>
          <w:highlight w:val="yellow"/>
        </w:rPr>
        <w:t>tubergensis</w:t>
      </w:r>
      <w:proofErr w:type="spellEnd"/>
      <w:r w:rsidR="0033281D" w:rsidRPr="0033281D">
        <w:rPr>
          <w:rFonts w:ascii="Times New Roman" w:hAnsi="Times New Roman" w:cs="Times New Roman"/>
          <w:i/>
          <w:iCs/>
          <w:sz w:val="24"/>
          <w:szCs w:val="24"/>
          <w:highlight w:val="yellow"/>
        </w:rPr>
        <w:t xml:space="preserve">, </w:t>
      </w:r>
      <w:r w:rsidR="0033281D" w:rsidRPr="0033281D">
        <w:rPr>
          <w:rFonts w:ascii="Times New Roman" w:hAnsi="Times New Roman" w:cs="Times New Roman"/>
          <w:bCs/>
          <w:i/>
          <w:iCs/>
          <w:sz w:val="24"/>
          <w:szCs w:val="24"/>
          <w:highlight w:val="yellow"/>
        </w:rPr>
        <w:t xml:space="preserve">Bacillus </w:t>
      </w:r>
      <w:proofErr w:type="spellStart"/>
      <w:r w:rsidR="0033281D" w:rsidRPr="0033281D">
        <w:rPr>
          <w:rFonts w:ascii="Times New Roman" w:hAnsi="Times New Roman" w:cs="Times New Roman"/>
          <w:bCs/>
          <w:i/>
          <w:iCs/>
          <w:sz w:val="24"/>
          <w:szCs w:val="24"/>
          <w:highlight w:val="yellow"/>
        </w:rPr>
        <w:t>subtilis</w:t>
      </w:r>
      <w:proofErr w:type="spellEnd"/>
      <w:r w:rsidR="0033281D" w:rsidRPr="0033281D">
        <w:rPr>
          <w:rFonts w:ascii="Times New Roman" w:hAnsi="Times New Roman" w:cs="Times New Roman"/>
          <w:bCs/>
          <w:i/>
          <w:iCs/>
          <w:sz w:val="24"/>
          <w:szCs w:val="24"/>
          <w:highlight w:val="yellow"/>
        </w:rPr>
        <w:t xml:space="preserve"> </w:t>
      </w:r>
      <w:r w:rsidR="0033281D" w:rsidRPr="0033281D">
        <w:rPr>
          <w:rFonts w:ascii="Times New Roman" w:hAnsi="Times New Roman" w:cs="Times New Roman"/>
          <w:bCs/>
          <w:iCs/>
          <w:sz w:val="24"/>
          <w:szCs w:val="24"/>
          <w:highlight w:val="yellow"/>
        </w:rPr>
        <w:t xml:space="preserve">and </w:t>
      </w:r>
      <w:r w:rsidR="0033281D" w:rsidRPr="0033281D">
        <w:rPr>
          <w:rFonts w:ascii="Times New Roman" w:hAnsi="Times New Roman" w:cs="Times New Roman"/>
          <w:bCs/>
          <w:i/>
          <w:iCs/>
          <w:sz w:val="24"/>
          <w:szCs w:val="24"/>
          <w:highlight w:val="yellow"/>
        </w:rPr>
        <w:t xml:space="preserve">Staphylococcus </w:t>
      </w:r>
      <w:proofErr w:type="spellStart"/>
      <w:r w:rsidR="0033281D" w:rsidRPr="0033281D">
        <w:rPr>
          <w:rFonts w:ascii="Times New Roman" w:hAnsi="Times New Roman" w:cs="Times New Roman"/>
          <w:bCs/>
          <w:i/>
          <w:iCs/>
          <w:sz w:val="24"/>
          <w:szCs w:val="24"/>
          <w:highlight w:val="yellow"/>
        </w:rPr>
        <w:t>aureus</w:t>
      </w:r>
      <w:proofErr w:type="spellEnd"/>
      <w:r w:rsidR="0033281D" w:rsidRPr="0033281D">
        <w:rPr>
          <w:rFonts w:ascii="Times New Roman" w:hAnsi="Times New Roman" w:cs="Times New Roman"/>
          <w:bCs/>
          <w:i/>
          <w:iCs/>
          <w:sz w:val="24"/>
          <w:szCs w:val="24"/>
          <w:highlight w:val="yellow"/>
        </w:rPr>
        <w:t>.</w:t>
      </w:r>
      <w:r w:rsidR="0033281D">
        <w:rPr>
          <w:rFonts w:ascii="Times New Roman" w:hAnsi="Times New Roman" w:cs="Times New Roman"/>
          <w:bCs/>
          <w:i/>
          <w:iCs/>
          <w:sz w:val="24"/>
          <w:szCs w:val="24"/>
        </w:rPr>
        <w:t xml:space="preserve">  </w:t>
      </w:r>
    </w:p>
    <w:p w:rsidR="00E67FE5" w:rsidRDefault="00E67FE5" w:rsidP="00DD1388">
      <w:pPr>
        <w:spacing w:line="360" w:lineRule="auto"/>
        <w:jc w:val="both"/>
        <w:rPr>
          <w:rFonts w:ascii="Times New Roman" w:hAnsi="Times New Roman" w:cs="Times New Roman"/>
          <w:color w:val="000000"/>
          <w:sz w:val="24"/>
          <w:szCs w:val="24"/>
          <w:shd w:val="clear" w:color="auto" w:fill="FFFCF0"/>
        </w:rPr>
      </w:pPr>
      <w:r w:rsidRPr="00E67FE5">
        <w:rPr>
          <w:rFonts w:ascii="Times New Roman" w:hAnsi="Times New Roman" w:cs="Times New Roman"/>
          <w:b/>
          <w:color w:val="000000"/>
          <w:sz w:val="24"/>
          <w:szCs w:val="24"/>
          <w:shd w:val="clear" w:color="auto" w:fill="FFFFFF"/>
        </w:rPr>
        <w:t>Table 1:</w:t>
      </w:r>
      <w:r>
        <w:rPr>
          <w:rFonts w:ascii="Times New Roman" w:hAnsi="Times New Roman" w:cs="Times New Roman"/>
          <w:b/>
          <w:color w:val="000000"/>
          <w:sz w:val="24"/>
          <w:szCs w:val="24"/>
          <w:shd w:val="clear" w:color="auto" w:fill="FFFFFF"/>
        </w:rPr>
        <w:t xml:space="preserve"> </w:t>
      </w:r>
      <w:r>
        <w:rPr>
          <w:rStyle w:val="Emphasis"/>
          <w:rFonts w:ascii="Times New Roman" w:hAnsi="Times New Roman" w:cs="Times New Roman"/>
          <w:color w:val="000000"/>
          <w:sz w:val="24"/>
          <w:szCs w:val="24"/>
          <w:shd w:val="clear" w:color="auto" w:fill="FFFCF0"/>
        </w:rPr>
        <w:t>I</w:t>
      </w:r>
      <w:r w:rsidRPr="00E67FE5">
        <w:rPr>
          <w:rStyle w:val="Emphasis"/>
          <w:rFonts w:ascii="Times New Roman" w:hAnsi="Times New Roman" w:cs="Times New Roman"/>
          <w:color w:val="000000"/>
          <w:sz w:val="24"/>
          <w:szCs w:val="24"/>
          <w:shd w:val="clear" w:color="auto" w:fill="FFFCF0"/>
        </w:rPr>
        <w:t>n vitro</w:t>
      </w:r>
      <w:r w:rsidRPr="00E67FE5">
        <w:rPr>
          <w:rFonts w:ascii="Times New Roman" w:hAnsi="Times New Roman" w:cs="Times New Roman"/>
          <w:color w:val="000000"/>
          <w:sz w:val="24"/>
          <w:szCs w:val="24"/>
          <w:shd w:val="clear" w:color="auto" w:fill="FFFCF0"/>
        </w:rPr>
        <w:t> activity of </w:t>
      </w:r>
      <w:r w:rsidRPr="00E67FE5">
        <w:rPr>
          <w:rFonts w:ascii="Times New Roman" w:hAnsi="Times New Roman" w:cs="Times New Roman"/>
          <w:i/>
          <w:color w:val="000000"/>
          <w:sz w:val="24"/>
          <w:szCs w:val="24"/>
          <w:shd w:val="clear" w:color="auto" w:fill="FFFCF0"/>
        </w:rPr>
        <w:t>E</w:t>
      </w:r>
      <w:r>
        <w:rPr>
          <w:rStyle w:val="Emphasis"/>
          <w:rFonts w:ascii="Times New Roman" w:hAnsi="Times New Roman" w:cs="Times New Roman"/>
          <w:color w:val="000000"/>
          <w:sz w:val="24"/>
          <w:szCs w:val="24"/>
          <w:shd w:val="clear" w:color="auto" w:fill="FFFCF0"/>
        </w:rPr>
        <w:t xml:space="preserve">. </w:t>
      </w:r>
      <w:proofErr w:type="spellStart"/>
      <w:r>
        <w:rPr>
          <w:rStyle w:val="Emphasis"/>
          <w:rFonts w:ascii="Times New Roman" w:hAnsi="Times New Roman" w:cs="Times New Roman"/>
          <w:color w:val="000000"/>
          <w:sz w:val="24"/>
          <w:szCs w:val="24"/>
          <w:shd w:val="clear" w:color="auto" w:fill="FFFCF0"/>
        </w:rPr>
        <w:t>g</w:t>
      </w:r>
      <w:r w:rsidRPr="00E67FE5">
        <w:rPr>
          <w:rStyle w:val="Emphasis"/>
          <w:rFonts w:ascii="Times New Roman" w:hAnsi="Times New Roman" w:cs="Times New Roman"/>
          <w:color w:val="000000"/>
          <w:sz w:val="24"/>
          <w:szCs w:val="24"/>
          <w:shd w:val="clear" w:color="auto" w:fill="FFFCF0"/>
        </w:rPr>
        <w:t>anitrus</w:t>
      </w:r>
      <w:proofErr w:type="spellEnd"/>
      <w:r w:rsidRPr="00E67FE5">
        <w:rPr>
          <w:rFonts w:ascii="Times New Roman" w:hAnsi="Times New Roman" w:cs="Times New Roman"/>
          <w:color w:val="000000"/>
          <w:sz w:val="24"/>
          <w:szCs w:val="24"/>
          <w:shd w:val="clear" w:color="auto" w:fill="FFFCF0"/>
        </w:rPr>
        <w:t> on various fungal strains</w:t>
      </w:r>
    </w:p>
    <w:tbl>
      <w:tblPr>
        <w:tblStyle w:val="TableGrid"/>
        <w:tblW w:w="10260" w:type="dxa"/>
        <w:tblInd w:w="-252" w:type="dxa"/>
        <w:tblLayout w:type="fixed"/>
        <w:tblLook w:val="04A0" w:firstRow="1" w:lastRow="0" w:firstColumn="1" w:lastColumn="0" w:noHBand="0" w:noVBand="1"/>
      </w:tblPr>
      <w:tblGrid>
        <w:gridCol w:w="1620"/>
        <w:gridCol w:w="1080"/>
        <w:gridCol w:w="810"/>
        <w:gridCol w:w="720"/>
        <w:gridCol w:w="630"/>
        <w:gridCol w:w="720"/>
        <w:gridCol w:w="720"/>
        <w:gridCol w:w="720"/>
        <w:gridCol w:w="720"/>
        <w:gridCol w:w="900"/>
        <w:gridCol w:w="1620"/>
      </w:tblGrid>
      <w:tr w:rsidR="002B160A" w:rsidTr="002B160A">
        <w:tc>
          <w:tcPr>
            <w:tcW w:w="16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Strains</w:t>
            </w:r>
          </w:p>
        </w:tc>
        <w:tc>
          <w:tcPr>
            <w:tcW w:w="1080" w:type="dxa"/>
            <w:vMerge w:val="restart"/>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Extracts</w:t>
            </w:r>
          </w:p>
        </w:tc>
        <w:tc>
          <w:tcPr>
            <w:tcW w:w="7560" w:type="dxa"/>
            <w:gridSpan w:val="9"/>
          </w:tcPr>
          <w:p w:rsidR="002B160A" w:rsidRDefault="002B160A" w:rsidP="002B160A">
            <w:pPr>
              <w:spacing w:line="360" w:lineRule="auto"/>
              <w:jc w:val="center"/>
              <w:rPr>
                <w:rFonts w:ascii="Times New Roman" w:hAnsi="Times New Roman" w:cs="Times New Roman"/>
                <w:sz w:val="24"/>
                <w:szCs w:val="24"/>
              </w:rPr>
            </w:pPr>
            <w:r>
              <w:rPr>
                <w:rFonts w:ascii="Times New Roman" w:hAnsi="Times New Roman" w:cs="Times New Roman"/>
                <w:sz w:val="24"/>
                <w:szCs w:val="24"/>
              </w:rPr>
              <w:t>Dilutions (mg/ml)</w:t>
            </w:r>
          </w:p>
        </w:tc>
      </w:tr>
      <w:tr w:rsidR="002B160A" w:rsidTr="002B160A">
        <w:tc>
          <w:tcPr>
            <w:tcW w:w="1620" w:type="dxa"/>
            <w:vMerge w:val="restart"/>
          </w:tcPr>
          <w:p w:rsidR="002B160A" w:rsidRDefault="002B160A" w:rsidP="00DD1388">
            <w:pPr>
              <w:spacing w:line="360" w:lineRule="auto"/>
              <w:jc w:val="both"/>
              <w:rPr>
                <w:rFonts w:ascii="Times New Roman" w:hAnsi="Times New Roman" w:cs="Times New Roman"/>
                <w:sz w:val="24"/>
                <w:szCs w:val="24"/>
              </w:rPr>
            </w:pPr>
            <w:r w:rsidRPr="002B160A">
              <w:rPr>
                <w:rStyle w:val="Emphasis"/>
                <w:rFonts w:ascii="Times New Roman" w:hAnsi="Times New Roman" w:cs="Times New Roman"/>
                <w:color w:val="000000"/>
                <w:sz w:val="24"/>
                <w:szCs w:val="24"/>
                <w:shd w:val="clear" w:color="auto" w:fill="FFFCF0"/>
              </w:rPr>
              <w:t xml:space="preserve">C. </w:t>
            </w:r>
            <w:proofErr w:type="spellStart"/>
            <w:r w:rsidRPr="002B160A">
              <w:rPr>
                <w:rStyle w:val="Emphasis"/>
                <w:rFonts w:ascii="Times New Roman" w:hAnsi="Times New Roman" w:cs="Times New Roman"/>
                <w:color w:val="000000"/>
                <w:sz w:val="24"/>
                <w:szCs w:val="24"/>
                <w:shd w:val="clear" w:color="auto" w:fill="FFFCF0"/>
              </w:rPr>
              <w:t>albicans</w:t>
            </w:r>
            <w:proofErr w:type="spellEnd"/>
          </w:p>
        </w:tc>
        <w:tc>
          <w:tcPr>
            <w:tcW w:w="1080" w:type="dxa"/>
            <w:vMerge/>
          </w:tcPr>
          <w:p w:rsidR="002B160A" w:rsidRDefault="002B160A" w:rsidP="00DD1388">
            <w:pPr>
              <w:spacing w:line="360" w:lineRule="auto"/>
              <w:jc w:val="both"/>
              <w:rPr>
                <w:rFonts w:ascii="Times New Roman" w:hAnsi="Times New Roman" w:cs="Times New Roman"/>
                <w:sz w:val="24"/>
                <w:szCs w:val="24"/>
              </w:rPr>
            </w:pPr>
          </w:p>
        </w:tc>
        <w:tc>
          <w:tcPr>
            <w:tcW w:w="81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0.125</w:t>
            </w:r>
          </w:p>
        </w:tc>
        <w:tc>
          <w:tcPr>
            <w:tcW w:w="7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63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7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90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62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Ketoconazole</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EE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DD1388">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val="restart"/>
          </w:tcPr>
          <w:p w:rsidR="002B160A" w:rsidRPr="002B160A" w:rsidRDefault="002B160A" w:rsidP="00DD1388">
            <w:pPr>
              <w:spacing w:line="360" w:lineRule="auto"/>
              <w:jc w:val="both"/>
              <w:rPr>
                <w:rFonts w:ascii="Times New Roman" w:hAnsi="Times New Roman" w:cs="Times New Roman"/>
                <w:sz w:val="24"/>
                <w:szCs w:val="24"/>
              </w:rPr>
            </w:pPr>
            <w:r w:rsidRPr="002B160A">
              <w:rPr>
                <w:rStyle w:val="Emphasis"/>
                <w:rFonts w:ascii="Times New Roman" w:hAnsi="Times New Roman" w:cs="Times New Roman"/>
                <w:color w:val="000000"/>
                <w:sz w:val="24"/>
                <w:szCs w:val="24"/>
                <w:shd w:val="clear" w:color="auto" w:fill="FFFCF0"/>
              </w:rPr>
              <w:t xml:space="preserve">C. </w:t>
            </w:r>
            <w:proofErr w:type="spellStart"/>
            <w:r w:rsidRPr="002B160A">
              <w:rPr>
                <w:rStyle w:val="Emphasis"/>
                <w:rFonts w:ascii="Times New Roman" w:hAnsi="Times New Roman" w:cs="Times New Roman"/>
                <w:color w:val="000000"/>
                <w:sz w:val="24"/>
                <w:szCs w:val="24"/>
                <w:shd w:val="clear" w:color="auto" w:fill="FFFCF0"/>
              </w:rPr>
              <w:t>tropicallis</w:t>
            </w:r>
            <w:proofErr w:type="spellEnd"/>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EE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val="restart"/>
          </w:tcPr>
          <w:p w:rsidR="002B160A" w:rsidRPr="002B160A" w:rsidRDefault="002B160A" w:rsidP="00DD1388">
            <w:pPr>
              <w:spacing w:line="360" w:lineRule="auto"/>
              <w:jc w:val="both"/>
              <w:rPr>
                <w:rFonts w:ascii="Times New Roman" w:hAnsi="Times New Roman" w:cs="Times New Roman"/>
                <w:sz w:val="24"/>
                <w:szCs w:val="24"/>
              </w:rPr>
            </w:pPr>
            <w:r w:rsidRPr="002B160A">
              <w:rPr>
                <w:rStyle w:val="Emphasis"/>
                <w:rFonts w:ascii="Times New Roman" w:hAnsi="Times New Roman" w:cs="Times New Roman"/>
                <w:color w:val="000000"/>
                <w:sz w:val="24"/>
                <w:szCs w:val="24"/>
                <w:shd w:val="clear" w:color="auto" w:fill="FFFCF0"/>
              </w:rPr>
              <w:t xml:space="preserve">C. </w:t>
            </w:r>
            <w:proofErr w:type="spellStart"/>
            <w:r w:rsidRPr="002B160A">
              <w:rPr>
                <w:rStyle w:val="Emphasis"/>
                <w:rFonts w:ascii="Times New Roman" w:hAnsi="Times New Roman" w:cs="Times New Roman"/>
                <w:color w:val="000000"/>
                <w:sz w:val="24"/>
                <w:szCs w:val="24"/>
                <w:shd w:val="clear" w:color="auto" w:fill="FFFCF0"/>
              </w:rPr>
              <w:t>glabrata</w:t>
            </w:r>
            <w:proofErr w:type="spellEnd"/>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EE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val="restart"/>
          </w:tcPr>
          <w:p w:rsidR="002B160A" w:rsidRPr="002B160A" w:rsidRDefault="002B160A" w:rsidP="00DD1388">
            <w:pPr>
              <w:spacing w:line="360" w:lineRule="auto"/>
              <w:jc w:val="both"/>
              <w:rPr>
                <w:rFonts w:ascii="Times New Roman" w:hAnsi="Times New Roman" w:cs="Times New Roman"/>
                <w:sz w:val="24"/>
                <w:szCs w:val="24"/>
              </w:rPr>
            </w:pPr>
            <w:r w:rsidRPr="002B160A">
              <w:rPr>
                <w:rStyle w:val="Emphasis"/>
                <w:rFonts w:ascii="Times New Roman" w:hAnsi="Times New Roman" w:cs="Times New Roman"/>
                <w:color w:val="000000"/>
                <w:sz w:val="24"/>
                <w:szCs w:val="24"/>
                <w:shd w:val="clear" w:color="auto" w:fill="FFFCF0"/>
              </w:rPr>
              <w:t xml:space="preserve">C. </w:t>
            </w:r>
            <w:proofErr w:type="spellStart"/>
            <w:r w:rsidRPr="002B160A">
              <w:rPr>
                <w:rStyle w:val="Emphasis"/>
                <w:rFonts w:ascii="Times New Roman" w:hAnsi="Times New Roman" w:cs="Times New Roman"/>
                <w:color w:val="000000"/>
                <w:sz w:val="24"/>
                <w:szCs w:val="24"/>
                <w:shd w:val="clear" w:color="auto" w:fill="FFFCF0"/>
              </w:rPr>
              <w:t>geotricum</w:t>
            </w:r>
            <w:proofErr w:type="spellEnd"/>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EE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P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val="restart"/>
          </w:tcPr>
          <w:p w:rsidR="002B160A" w:rsidRPr="002B160A" w:rsidRDefault="002B160A" w:rsidP="00DD1388">
            <w:pPr>
              <w:spacing w:line="360" w:lineRule="auto"/>
              <w:jc w:val="both"/>
              <w:rPr>
                <w:rFonts w:ascii="Times New Roman" w:hAnsi="Times New Roman" w:cs="Times New Roman"/>
                <w:sz w:val="24"/>
                <w:szCs w:val="24"/>
              </w:rPr>
            </w:pPr>
            <w:r w:rsidRPr="002B160A">
              <w:rPr>
                <w:rStyle w:val="Emphasis"/>
                <w:rFonts w:ascii="Times New Roman" w:hAnsi="Times New Roman" w:cs="Times New Roman"/>
                <w:color w:val="000000"/>
                <w:sz w:val="24"/>
                <w:szCs w:val="24"/>
                <w:shd w:val="clear" w:color="auto" w:fill="FFFCF0"/>
              </w:rPr>
              <w:t xml:space="preserve">A. </w:t>
            </w:r>
            <w:proofErr w:type="spellStart"/>
            <w:r w:rsidRPr="002B160A">
              <w:rPr>
                <w:rStyle w:val="Emphasis"/>
                <w:rFonts w:ascii="Times New Roman" w:hAnsi="Times New Roman" w:cs="Times New Roman"/>
                <w:color w:val="000000"/>
                <w:sz w:val="24"/>
                <w:szCs w:val="24"/>
                <w:shd w:val="clear" w:color="auto" w:fill="FFFCF0"/>
              </w:rPr>
              <w:t>niger</w:t>
            </w:r>
            <w:proofErr w:type="spellEnd"/>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EE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r w:rsidR="002B160A" w:rsidTr="002B160A">
        <w:tc>
          <w:tcPr>
            <w:tcW w:w="1620" w:type="dxa"/>
            <w:vMerge/>
          </w:tcPr>
          <w:p w:rsidR="002B160A" w:rsidRDefault="002B160A" w:rsidP="00DD1388">
            <w:pPr>
              <w:spacing w:line="360" w:lineRule="auto"/>
              <w:jc w:val="both"/>
              <w:rPr>
                <w:rFonts w:ascii="Times New Roman" w:hAnsi="Times New Roman" w:cs="Times New Roman"/>
                <w:sz w:val="24"/>
                <w:szCs w:val="24"/>
              </w:rPr>
            </w:pPr>
          </w:p>
        </w:tc>
        <w:tc>
          <w:tcPr>
            <w:tcW w:w="1080" w:type="dxa"/>
          </w:tcPr>
          <w:p w:rsidR="002B160A" w:rsidRDefault="002B160A" w:rsidP="00AA19DA">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p>
        </w:tc>
        <w:tc>
          <w:tcPr>
            <w:tcW w:w="81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63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72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color w:val="000000"/>
                <w:sz w:val="24"/>
                <w:szCs w:val="24"/>
                <w:shd w:val="clear" w:color="auto" w:fill="FFFCF0"/>
              </w:rPr>
              <w:t>+</w:t>
            </w:r>
          </w:p>
        </w:tc>
        <w:tc>
          <w:tcPr>
            <w:tcW w:w="900" w:type="dxa"/>
          </w:tcPr>
          <w:p w:rsidR="002B160A" w:rsidRPr="0072333E" w:rsidRDefault="002B160A"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c>
          <w:tcPr>
            <w:tcW w:w="1620" w:type="dxa"/>
          </w:tcPr>
          <w:p w:rsidR="002B160A" w:rsidRPr="0072333E" w:rsidRDefault="0072333E" w:rsidP="0072333E">
            <w:pPr>
              <w:spacing w:line="360" w:lineRule="auto"/>
              <w:jc w:val="center"/>
              <w:rPr>
                <w:rFonts w:ascii="Times New Roman" w:hAnsi="Times New Roman" w:cs="Times New Roman"/>
                <w:sz w:val="24"/>
                <w:szCs w:val="24"/>
              </w:rPr>
            </w:pPr>
            <w:r w:rsidRPr="0072333E">
              <w:rPr>
                <w:rFonts w:ascii="Times New Roman" w:hAnsi="Times New Roman" w:cs="Times New Roman"/>
                <w:sz w:val="24"/>
                <w:szCs w:val="24"/>
              </w:rPr>
              <w:t>-</w:t>
            </w:r>
          </w:p>
        </w:tc>
      </w:tr>
    </w:tbl>
    <w:p w:rsidR="00E67FE5" w:rsidRPr="0072333E" w:rsidRDefault="0072333E" w:rsidP="00DD1388">
      <w:pPr>
        <w:spacing w:line="360" w:lineRule="auto"/>
        <w:jc w:val="both"/>
        <w:rPr>
          <w:rFonts w:ascii="Times New Roman" w:hAnsi="Times New Roman" w:cs="Times New Roman"/>
        </w:rPr>
      </w:pPr>
      <w:r w:rsidRPr="0072333E">
        <w:rPr>
          <w:rFonts w:ascii="Times New Roman" w:hAnsi="Times New Roman" w:cs="Times New Roman"/>
        </w:rPr>
        <w:t xml:space="preserve">Where +++ (Highly turbid), ++ (moderately turbid), + (weakly turbid) and </w:t>
      </w:r>
      <w:r w:rsidRPr="0072333E">
        <w:rPr>
          <w:rFonts w:ascii="Cambria Math" w:hAnsi="Cambria Math" w:cs="Times New Roman"/>
        </w:rPr>
        <w:t>‐</w:t>
      </w:r>
      <w:r w:rsidRPr="0072333E">
        <w:rPr>
          <w:rFonts w:ascii="Times New Roman" w:hAnsi="Times New Roman" w:cs="Times New Roman"/>
        </w:rPr>
        <w:t xml:space="preserve"> (No turbidity).</w:t>
      </w:r>
    </w:p>
    <w:p w:rsidR="0072333E" w:rsidRDefault="0072333E" w:rsidP="00DD1388">
      <w:pPr>
        <w:spacing w:line="360" w:lineRule="auto"/>
        <w:jc w:val="both"/>
        <w:rPr>
          <w:rFonts w:ascii="Times New Roman" w:hAnsi="Times New Roman" w:cs="Times New Roman"/>
          <w:sz w:val="24"/>
          <w:szCs w:val="24"/>
        </w:rPr>
      </w:pPr>
    </w:p>
    <w:p w:rsidR="00AA19DA" w:rsidRPr="00AA19DA" w:rsidRDefault="00AA19DA" w:rsidP="00DD1388">
      <w:pPr>
        <w:spacing w:line="360" w:lineRule="auto"/>
        <w:jc w:val="both"/>
        <w:rPr>
          <w:rFonts w:ascii="Times New Roman" w:hAnsi="Times New Roman" w:cs="Times New Roman"/>
          <w:sz w:val="24"/>
          <w:szCs w:val="24"/>
          <w:vertAlign w:val="superscript"/>
        </w:rPr>
      </w:pPr>
      <w:r w:rsidRPr="00AA19DA">
        <w:rPr>
          <w:rFonts w:ascii="Times New Roman" w:hAnsi="Times New Roman" w:cs="Times New Roman"/>
          <w:b/>
          <w:sz w:val="24"/>
          <w:szCs w:val="24"/>
        </w:rPr>
        <w:t xml:space="preserve">Table 2: </w:t>
      </w:r>
      <w:r>
        <w:rPr>
          <w:rFonts w:ascii="Times New Roman" w:hAnsi="Times New Roman" w:cs="Times New Roman"/>
          <w:sz w:val="24"/>
          <w:szCs w:val="24"/>
        </w:rPr>
        <w:t xml:space="preserve">Effect of different </w:t>
      </w:r>
      <w:r w:rsidRPr="00AA19DA">
        <w:rPr>
          <w:rFonts w:ascii="Times New Roman" w:hAnsi="Times New Roman" w:cs="Times New Roman"/>
          <w:sz w:val="24"/>
          <w:szCs w:val="24"/>
        </w:rPr>
        <w:t>extracts</w:t>
      </w:r>
      <w:r>
        <w:rPr>
          <w:rFonts w:ascii="Times New Roman" w:hAnsi="Times New Roman" w:cs="Times New Roman"/>
          <w:sz w:val="24"/>
          <w:szCs w:val="24"/>
        </w:rPr>
        <w:t xml:space="preserve"> of leaves</w:t>
      </w:r>
      <w:r w:rsidRPr="00AA19DA">
        <w:rPr>
          <w:rFonts w:ascii="Times New Roman" w:hAnsi="Times New Roman" w:cs="Times New Roman"/>
          <w:sz w:val="24"/>
          <w:szCs w:val="24"/>
        </w:rPr>
        <w:t xml:space="preserve"> on different microbial strains</w:t>
      </w:r>
      <w:r w:rsidR="00C72607">
        <w:rPr>
          <w:rFonts w:ascii="Times New Roman" w:hAnsi="Times New Roman" w:cs="Times New Roman"/>
          <w:sz w:val="24"/>
          <w:szCs w:val="24"/>
        </w:rPr>
        <w:t xml:space="preserve"> [26]</w:t>
      </w:r>
    </w:p>
    <w:tbl>
      <w:tblPr>
        <w:tblStyle w:val="TableGrid"/>
        <w:tblW w:w="11070" w:type="dxa"/>
        <w:tblInd w:w="-972" w:type="dxa"/>
        <w:tblLayout w:type="fixed"/>
        <w:tblLook w:val="04A0" w:firstRow="1" w:lastRow="0" w:firstColumn="1" w:lastColumn="0" w:noHBand="0" w:noVBand="1"/>
      </w:tblPr>
      <w:tblGrid>
        <w:gridCol w:w="1530"/>
        <w:gridCol w:w="1007"/>
        <w:gridCol w:w="1693"/>
        <w:gridCol w:w="1800"/>
        <w:gridCol w:w="1815"/>
        <w:gridCol w:w="1566"/>
        <w:gridCol w:w="1659"/>
      </w:tblGrid>
      <w:tr w:rsidR="00AA19DA" w:rsidTr="00AA19DA">
        <w:trPr>
          <w:trHeight w:val="693"/>
        </w:trPr>
        <w:tc>
          <w:tcPr>
            <w:tcW w:w="1107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ind w:left="405" w:firstLine="180"/>
              <w:jc w:val="center"/>
              <w:rPr>
                <w:rFonts w:ascii="Times New Roman" w:hAnsi="Times New Roman" w:cs="Times New Roman"/>
                <w:b/>
                <w:sz w:val="24"/>
                <w:szCs w:val="24"/>
              </w:rPr>
            </w:pPr>
            <w:r>
              <w:rPr>
                <w:rFonts w:ascii="Times New Roman" w:hAnsi="Times New Roman" w:cs="Times New Roman"/>
                <w:b/>
                <w:sz w:val="24"/>
                <w:szCs w:val="24"/>
              </w:rPr>
              <w:t>Zone of inhibition by compounds  at various conc. against different strains</w:t>
            </w:r>
          </w:p>
          <w:p w:rsidR="00AA19DA" w:rsidRDefault="00AA19DA" w:rsidP="00AA19DA">
            <w:pPr>
              <w:jc w:val="center"/>
              <w:rPr>
                <w:rFonts w:ascii="Times New Roman" w:hAnsi="Times New Roman" w:cs="Times New Roman"/>
              </w:rPr>
            </w:pPr>
            <w:r>
              <w:rPr>
                <w:rFonts w:ascii="Times New Roman" w:hAnsi="Times New Roman" w:cs="Times New Roman"/>
                <w:b/>
                <w:sz w:val="24"/>
                <w:szCs w:val="24"/>
              </w:rPr>
              <w:t>(in mm)</w:t>
            </w:r>
          </w:p>
        </w:tc>
      </w:tr>
      <w:tr w:rsidR="00AA19DA" w:rsidTr="00AA19DA">
        <w:trPr>
          <w:trHeight w:val="271"/>
        </w:trPr>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rPr>
            </w:pPr>
            <w:r>
              <w:rPr>
                <w:rFonts w:ascii="Times New Roman" w:hAnsi="Times New Roman" w:cs="Times New Roman"/>
                <w:b/>
                <w:bCs/>
                <w:sz w:val="24"/>
                <w:szCs w:val="24"/>
              </w:rPr>
              <w:t>Test Compounds</w:t>
            </w:r>
          </w:p>
        </w:tc>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b/>
                <w:bCs/>
                <w:sz w:val="24"/>
                <w:szCs w:val="24"/>
              </w:rPr>
            </w:pPr>
            <w:r>
              <w:rPr>
                <w:rFonts w:ascii="Times New Roman" w:hAnsi="Times New Roman" w:cs="Times New Roman"/>
                <w:b/>
                <w:bCs/>
                <w:sz w:val="24"/>
                <w:szCs w:val="24"/>
              </w:rPr>
              <w:t xml:space="preserve">Conc. </w:t>
            </w:r>
          </w:p>
          <w:p w:rsidR="00AA19DA" w:rsidRDefault="00AA19DA" w:rsidP="00AA19DA">
            <w:pPr>
              <w:rPr>
                <w:rFonts w:ascii="Times New Roman" w:hAnsi="Times New Roman" w:cs="Times New Roman"/>
              </w:rPr>
            </w:pPr>
            <w:r>
              <w:rPr>
                <w:rFonts w:ascii="Times New Roman" w:hAnsi="Times New Roman" w:cs="Times New Roman"/>
                <w:b/>
                <w:bCs/>
                <w:sz w:val="24"/>
                <w:szCs w:val="24"/>
              </w:rPr>
              <w:t>(</w:t>
            </w:r>
            <w:proofErr w:type="spellStart"/>
            <w:r>
              <w:rPr>
                <w:rFonts w:ascii="Times New Roman" w:hAnsi="Times New Roman" w:cs="Times New Roman"/>
                <w:b/>
                <w:bCs/>
                <w:sz w:val="24"/>
                <w:szCs w:val="24"/>
              </w:rPr>
              <w:t>μg</w:t>
            </w:r>
            <w:proofErr w:type="spellEnd"/>
            <w:r>
              <w:rPr>
                <w:rFonts w:ascii="Times New Roman" w:hAnsi="Times New Roman" w:cs="Times New Roman"/>
                <w:b/>
                <w:bCs/>
                <w:sz w:val="24"/>
                <w:szCs w:val="24"/>
              </w:rPr>
              <w:t>/ml)</w:t>
            </w:r>
          </w:p>
        </w:tc>
        <w:tc>
          <w:tcPr>
            <w:tcW w:w="3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rPr>
            </w:pPr>
            <w:r>
              <w:rPr>
                <w:rFonts w:ascii="Times New Roman" w:hAnsi="Times New Roman" w:cs="Times New Roman"/>
                <w:b/>
                <w:bCs/>
                <w:sz w:val="24"/>
                <w:szCs w:val="24"/>
              </w:rPr>
              <w:t>Gram negative stains</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rPr>
            </w:pPr>
            <w:r>
              <w:rPr>
                <w:rFonts w:ascii="Times New Roman" w:hAnsi="Times New Roman" w:cs="Times New Roman"/>
                <w:b/>
                <w:bCs/>
                <w:sz w:val="24"/>
                <w:szCs w:val="24"/>
              </w:rPr>
              <w:t>Fungal strain</w:t>
            </w:r>
          </w:p>
        </w:tc>
        <w:tc>
          <w:tcPr>
            <w:tcW w:w="32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rPr>
            </w:pPr>
            <w:r>
              <w:rPr>
                <w:rFonts w:ascii="Times New Roman" w:hAnsi="Times New Roman" w:cs="Times New Roman"/>
                <w:b/>
                <w:bCs/>
                <w:sz w:val="24"/>
                <w:szCs w:val="24"/>
              </w:rPr>
              <w:t>Gram positive stains</w:t>
            </w:r>
          </w:p>
        </w:tc>
      </w:tr>
      <w:tr w:rsidR="00AA19DA" w:rsidTr="00AA19DA">
        <w:trPr>
          <w:trHeight w:val="145"/>
        </w:trPr>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Default="00AA19DA" w:rsidP="00AA19DA">
            <w:pPr>
              <w:rPr>
                <w:rFonts w:ascii="Times New Roman" w:hAnsi="Times New Roman" w:cs="Times New Roman"/>
              </w:rPr>
            </w:pPr>
          </w:p>
        </w:tc>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Default="00AA19DA" w:rsidP="00AA19DA">
            <w:pPr>
              <w:rPr>
                <w:rFonts w:ascii="Times New Roman" w:hAnsi="Times New Roman" w:cs="Times New Roman"/>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b/>
                <w:bCs/>
                <w:i/>
                <w:iCs/>
                <w:sz w:val="24"/>
                <w:szCs w:val="24"/>
              </w:rPr>
            </w:pPr>
            <w:r>
              <w:rPr>
                <w:rFonts w:ascii="Times New Roman" w:hAnsi="Times New Roman" w:cs="Times New Roman"/>
                <w:b/>
                <w:bCs/>
                <w:i/>
                <w:iCs/>
                <w:sz w:val="24"/>
                <w:szCs w:val="24"/>
              </w:rPr>
              <w:t>EC</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b/>
                <w:bCs/>
                <w:i/>
                <w:iCs/>
                <w:sz w:val="24"/>
                <w:szCs w:val="24"/>
              </w:rPr>
            </w:pPr>
            <w:r>
              <w:rPr>
                <w:rFonts w:ascii="Times New Roman" w:hAnsi="Times New Roman" w:cs="Times New Roman"/>
                <w:b/>
                <w:i/>
                <w:iCs/>
                <w:sz w:val="24"/>
                <w:szCs w:val="24"/>
              </w:rPr>
              <w:t>PA</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b/>
                <w:bCs/>
                <w:i/>
                <w:iCs/>
                <w:sz w:val="24"/>
                <w:szCs w:val="24"/>
              </w:rPr>
            </w:pPr>
            <w:r>
              <w:rPr>
                <w:rFonts w:ascii="Times New Roman" w:hAnsi="Times New Roman" w:cs="Times New Roman"/>
                <w:b/>
                <w:i/>
                <w:iCs/>
                <w:sz w:val="24"/>
                <w:szCs w:val="24"/>
              </w:rPr>
              <w:t>AT</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b/>
                <w:bCs/>
                <w:i/>
                <w:iCs/>
                <w:sz w:val="24"/>
                <w:szCs w:val="24"/>
              </w:rPr>
            </w:pPr>
            <w:r>
              <w:rPr>
                <w:rFonts w:ascii="Times New Roman" w:hAnsi="Times New Roman" w:cs="Times New Roman"/>
                <w:b/>
                <w:bCs/>
                <w:i/>
                <w:iCs/>
                <w:sz w:val="24"/>
                <w:szCs w:val="24"/>
              </w:rPr>
              <w:t>BS</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jc w:val="center"/>
              <w:rPr>
                <w:rFonts w:ascii="Times New Roman" w:hAnsi="Times New Roman" w:cs="Times New Roman"/>
                <w:b/>
                <w:bCs/>
                <w:i/>
                <w:iCs/>
                <w:sz w:val="24"/>
                <w:szCs w:val="24"/>
              </w:rPr>
            </w:pPr>
            <w:r>
              <w:rPr>
                <w:rFonts w:ascii="Times New Roman" w:hAnsi="Times New Roman" w:cs="Times New Roman"/>
                <w:b/>
                <w:bCs/>
                <w:i/>
                <w:iCs/>
                <w:sz w:val="24"/>
                <w:szCs w:val="24"/>
              </w:rPr>
              <w:t>SA</w:t>
            </w:r>
          </w:p>
        </w:tc>
      </w:tr>
      <w:tr w:rsidR="00AA19DA" w:rsidTr="00AA19DA">
        <w:trPr>
          <w:trHeight w:val="407"/>
        </w:trPr>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Pr="00F73775" w:rsidRDefault="00AA19DA" w:rsidP="00AA19DA">
            <w:pPr>
              <w:rPr>
                <w:rFonts w:ascii="Times New Roman" w:hAnsi="Times New Roman" w:cs="Times New Roman"/>
                <w:sz w:val="24"/>
                <w:szCs w:val="24"/>
              </w:rPr>
            </w:pPr>
            <w:r w:rsidRPr="00F73775">
              <w:rPr>
                <w:rFonts w:ascii="Times New Roman" w:hAnsi="Times New Roman" w:cs="Times New Roman"/>
                <w:sz w:val="24"/>
                <w:szCs w:val="24"/>
              </w:rPr>
              <w:t>AEEG</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2.6±0.59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8.6±0.57</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5.4±0.10</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3.7±0.15</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4.6±0.15</w:t>
            </w:r>
          </w:p>
        </w:tc>
      </w:tr>
      <w:tr w:rsidR="00AA19DA" w:rsidTr="00AA19DA">
        <w:trPr>
          <w:trHeight w:val="145"/>
        </w:trPr>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Pr="00F73775" w:rsidRDefault="00AA19DA" w:rsidP="00AA19DA">
            <w:pPr>
              <w:rPr>
                <w:rFonts w:ascii="Times New Roman" w:hAnsi="Times New Roman" w:cs="Times New Roman"/>
                <w:sz w:val="24"/>
                <w:szCs w:val="24"/>
              </w:rPr>
            </w:pP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3.3±0.56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10.0±1.16</w:t>
            </w:r>
            <w:r w:rsidRPr="00BC74FF">
              <w:rPr>
                <w:rFonts w:ascii="Times New Roman" w:hAnsi="Times New Roman" w:cs="Times New Roman"/>
                <w:b/>
                <w:bCs/>
                <w:color w:val="000000"/>
                <w:kern w:val="24"/>
                <w:sz w:val="24"/>
                <w:szCs w:val="24"/>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7.3±0.56</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5.0±0.73</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5.7±0.18</w:t>
            </w:r>
          </w:p>
        </w:tc>
      </w:tr>
      <w:tr w:rsidR="00AA19DA" w:rsidTr="00AA19DA">
        <w:trPr>
          <w:trHeight w:val="145"/>
        </w:trPr>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Pr="00F73775" w:rsidRDefault="00AA19DA" w:rsidP="00AA19DA">
            <w:pPr>
              <w:rPr>
                <w:rFonts w:ascii="Times New Roman" w:hAnsi="Times New Roman" w:cs="Times New Roman"/>
                <w:sz w:val="24"/>
                <w:szCs w:val="24"/>
              </w:rPr>
            </w:pP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4.3±0.54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11.3±0.57</w:t>
            </w:r>
            <w:r w:rsidRPr="00BC74FF">
              <w:rPr>
                <w:rFonts w:ascii="Times New Roman" w:hAnsi="Times New Roman" w:cs="Times New Roman"/>
                <w:b/>
                <w:bCs/>
                <w:color w:val="000000"/>
                <w:kern w:val="24"/>
                <w:sz w:val="24"/>
                <w:szCs w:val="24"/>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8.4±0.15</w:t>
            </w:r>
            <w:r w:rsidRPr="00BC74FF">
              <w:rPr>
                <w:rFonts w:ascii="Times New Roman" w:hAnsi="Times New Roman" w:cs="Times New Roman"/>
                <w:b/>
                <w:bCs/>
                <w:color w:val="000000"/>
                <w:kern w:val="24"/>
                <w:sz w:val="24"/>
                <w:szCs w:val="24"/>
              </w:rPr>
              <w:t>**</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8.2±0.15</w:t>
            </w:r>
            <w:r w:rsidRPr="00BC74FF">
              <w:rPr>
                <w:rFonts w:ascii="Times New Roman" w:hAnsi="Times New Roman" w:cs="Times New Roman"/>
                <w:b/>
                <w:bCs/>
                <w:color w:val="000000"/>
                <w:kern w:val="24"/>
                <w:sz w:val="24"/>
                <w:szCs w:val="24"/>
              </w:rPr>
              <w:t>**</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7.7±0.05</w:t>
            </w:r>
          </w:p>
        </w:tc>
      </w:tr>
      <w:tr w:rsidR="00AA19DA" w:rsidTr="00AA19DA">
        <w:trPr>
          <w:trHeight w:val="422"/>
        </w:trPr>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Pr="00F73775" w:rsidRDefault="00AA19DA" w:rsidP="00AA19DA">
            <w:pPr>
              <w:rPr>
                <w:rFonts w:ascii="Times New Roman" w:hAnsi="Times New Roman" w:cs="Times New Roman"/>
                <w:sz w:val="24"/>
                <w:szCs w:val="24"/>
              </w:rPr>
            </w:pPr>
            <w:r w:rsidRPr="00F73775">
              <w:rPr>
                <w:rFonts w:ascii="Times New Roman" w:hAnsi="Times New Roman" w:cs="Times New Roman"/>
                <w:sz w:val="24"/>
                <w:szCs w:val="24"/>
              </w:rPr>
              <w:t>EEEG</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2.6±0.59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8.6±0.57</w:t>
            </w:r>
            <w:r w:rsidRPr="00BC74FF">
              <w:rPr>
                <w:rFonts w:ascii="Times New Roman" w:hAnsi="Times New Roman" w:cs="Times New Roman"/>
                <w:b/>
                <w:bCs/>
                <w:color w:val="000000"/>
                <w:kern w:val="24"/>
                <w:sz w:val="24"/>
                <w:szCs w:val="24"/>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5.2±0.10</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5.2±0.10</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5.4±0.20</w:t>
            </w:r>
          </w:p>
        </w:tc>
      </w:tr>
      <w:tr w:rsidR="00AA19DA" w:rsidTr="00AA19DA">
        <w:trPr>
          <w:trHeight w:val="145"/>
        </w:trPr>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Default="00AA19DA" w:rsidP="00AA19DA">
            <w:pPr>
              <w:rPr>
                <w:rFonts w:ascii="Times New Roman" w:hAnsi="Times New Roman" w:cs="Times New Roman"/>
                <w:b/>
                <w:sz w:val="24"/>
                <w:szCs w:val="24"/>
              </w:rPr>
            </w:pP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3.6±1.15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10.3±1.17</w:t>
            </w:r>
            <w:r w:rsidRPr="00BC74FF">
              <w:rPr>
                <w:rFonts w:ascii="Times New Roman" w:hAnsi="Times New Roman" w:cs="Times New Roman"/>
                <w:b/>
                <w:bCs/>
                <w:color w:val="000000"/>
                <w:kern w:val="24"/>
                <w:sz w:val="24"/>
                <w:szCs w:val="24"/>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6.4±0.26</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6.4±0.26</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6.7±0.22</w:t>
            </w:r>
          </w:p>
        </w:tc>
      </w:tr>
      <w:tr w:rsidR="00AA19DA" w:rsidTr="00AA19DA">
        <w:trPr>
          <w:trHeight w:val="145"/>
        </w:trPr>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19DA" w:rsidRDefault="00AA19DA" w:rsidP="00AA19DA">
            <w:pPr>
              <w:rPr>
                <w:rFonts w:ascii="Times New Roman" w:hAnsi="Times New Roman" w:cs="Times New Roman"/>
                <w:b/>
                <w:sz w:val="24"/>
                <w:szCs w:val="24"/>
              </w:rPr>
            </w:pP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4.3±0.54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12.3±0.59</w:t>
            </w:r>
            <w:r w:rsidRPr="00BC74FF">
              <w:rPr>
                <w:rFonts w:ascii="Times New Roman" w:hAnsi="Times New Roman" w:cs="Times New Roman"/>
                <w:b/>
                <w:bCs/>
                <w:color w:val="000000"/>
                <w:kern w:val="24"/>
                <w:sz w:val="24"/>
                <w:szCs w:val="24"/>
              </w:rPr>
              <w:t>***</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7.8±0.13</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8.4±0.15</w:t>
            </w:r>
            <w:r w:rsidRPr="00BC74FF">
              <w:rPr>
                <w:rFonts w:ascii="Times New Roman" w:hAnsi="Times New Roman" w:cs="Times New Roman"/>
                <w:b/>
                <w:bCs/>
                <w:color w:val="000000"/>
                <w:kern w:val="24"/>
                <w:sz w:val="24"/>
                <w:szCs w:val="24"/>
              </w:rPr>
              <w:t>**</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9DA" w:rsidRDefault="00AA19DA" w:rsidP="00AA19DA">
            <w:pPr>
              <w:rPr>
                <w:rFonts w:ascii="Times New Roman" w:hAnsi="Times New Roman" w:cs="Times New Roman"/>
                <w:sz w:val="24"/>
                <w:szCs w:val="24"/>
              </w:rPr>
            </w:pPr>
            <w:r>
              <w:rPr>
                <w:rFonts w:ascii="Times New Roman" w:hAnsi="Times New Roman" w:cs="Times New Roman"/>
                <w:sz w:val="24"/>
                <w:szCs w:val="24"/>
              </w:rPr>
              <w:t>7.7±0.18</w:t>
            </w:r>
          </w:p>
        </w:tc>
      </w:tr>
    </w:tbl>
    <w:p w:rsidR="00AA19DA" w:rsidRPr="0030202A" w:rsidRDefault="00AA19DA" w:rsidP="00AA19DA">
      <w:pPr>
        <w:spacing w:before="6" w:after="6"/>
        <w:jc w:val="both"/>
        <w:rPr>
          <w:rFonts w:ascii="Times New Roman" w:hAnsi="Times New Roman" w:cs="Times New Roman"/>
          <w:sz w:val="24"/>
          <w:szCs w:val="24"/>
        </w:rPr>
      </w:pPr>
      <w:r w:rsidRPr="00AA19DA">
        <w:rPr>
          <w:rFonts w:ascii="Times New Roman" w:hAnsi="Times New Roman" w:cs="Times New Roman"/>
          <w:bCs/>
          <w:iCs/>
          <w:sz w:val="24"/>
          <w:szCs w:val="24"/>
        </w:rPr>
        <w:t>Where</w:t>
      </w:r>
      <w:r w:rsidRPr="009542C7">
        <w:rPr>
          <w:rFonts w:ascii="Times New Roman" w:hAnsi="Times New Roman" w:cs="Times New Roman"/>
          <w:b/>
          <w:bCs/>
          <w:iCs/>
          <w:sz w:val="24"/>
          <w:szCs w:val="24"/>
        </w:rPr>
        <w:t>-</w:t>
      </w:r>
      <w:r w:rsidRPr="0030202A">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AEEG (aqueous extract of </w:t>
      </w:r>
      <w:proofErr w:type="spellStart"/>
      <w:r w:rsidRPr="00AA19DA">
        <w:rPr>
          <w:rFonts w:ascii="Times New Roman" w:hAnsi="Times New Roman" w:cs="Times New Roman"/>
          <w:bCs/>
          <w:i/>
          <w:iCs/>
          <w:sz w:val="24"/>
          <w:szCs w:val="24"/>
        </w:rPr>
        <w:t>E.ganitrus</w:t>
      </w:r>
      <w:proofErr w:type="spellEnd"/>
      <w:r>
        <w:rPr>
          <w:rFonts w:ascii="Times New Roman" w:hAnsi="Times New Roman" w:cs="Times New Roman"/>
          <w:bCs/>
          <w:iCs/>
          <w:sz w:val="24"/>
          <w:szCs w:val="24"/>
        </w:rPr>
        <w:t>), EEEG (</w:t>
      </w:r>
      <w:proofErr w:type="spellStart"/>
      <w:r>
        <w:rPr>
          <w:rFonts w:ascii="Times New Roman" w:hAnsi="Times New Roman" w:cs="Times New Roman"/>
          <w:bCs/>
          <w:iCs/>
          <w:sz w:val="24"/>
          <w:szCs w:val="24"/>
        </w:rPr>
        <w:t>ethanolic</w:t>
      </w:r>
      <w:proofErr w:type="spellEnd"/>
      <w:r>
        <w:rPr>
          <w:rFonts w:ascii="Times New Roman" w:hAnsi="Times New Roman" w:cs="Times New Roman"/>
          <w:bCs/>
          <w:iCs/>
          <w:sz w:val="24"/>
          <w:szCs w:val="24"/>
        </w:rPr>
        <w:t xml:space="preserve"> extract of </w:t>
      </w:r>
      <w:proofErr w:type="spellStart"/>
      <w:r w:rsidRPr="00AA19DA">
        <w:rPr>
          <w:rFonts w:ascii="Times New Roman" w:hAnsi="Times New Roman" w:cs="Times New Roman"/>
          <w:bCs/>
          <w:i/>
          <w:iCs/>
          <w:sz w:val="24"/>
          <w:szCs w:val="24"/>
        </w:rPr>
        <w:t>E.ganitrus</w:t>
      </w:r>
      <w:proofErr w:type="spellEnd"/>
      <w:r>
        <w:rPr>
          <w:rFonts w:ascii="Times New Roman" w:hAnsi="Times New Roman" w:cs="Times New Roman"/>
          <w:bCs/>
          <w:iCs/>
          <w:sz w:val="24"/>
          <w:szCs w:val="24"/>
        </w:rPr>
        <w:t xml:space="preserve">), </w:t>
      </w:r>
      <w:r>
        <w:rPr>
          <w:rFonts w:ascii="Times New Roman" w:hAnsi="Times New Roman" w:cs="Times New Roman"/>
          <w:bCs/>
          <w:i/>
          <w:iCs/>
          <w:sz w:val="24"/>
          <w:szCs w:val="24"/>
        </w:rPr>
        <w:t>EC (</w:t>
      </w:r>
      <w:proofErr w:type="spellStart"/>
      <w:r w:rsidRPr="0030202A">
        <w:rPr>
          <w:rFonts w:ascii="Times New Roman" w:hAnsi="Times New Roman" w:cs="Times New Roman"/>
          <w:bCs/>
          <w:i/>
          <w:iCs/>
          <w:sz w:val="24"/>
          <w:szCs w:val="24"/>
        </w:rPr>
        <w:t>E.co</w:t>
      </w:r>
      <w:r>
        <w:rPr>
          <w:rFonts w:ascii="Times New Roman" w:hAnsi="Times New Roman" w:cs="Times New Roman"/>
          <w:bCs/>
          <w:i/>
          <w:iCs/>
          <w:sz w:val="24"/>
          <w:szCs w:val="24"/>
        </w:rPr>
        <w:t>li</w:t>
      </w:r>
      <w:proofErr w:type="spellEnd"/>
      <w:r>
        <w:rPr>
          <w:rFonts w:ascii="Times New Roman" w:hAnsi="Times New Roman" w:cs="Times New Roman"/>
          <w:bCs/>
          <w:i/>
          <w:iCs/>
          <w:sz w:val="24"/>
          <w:szCs w:val="24"/>
        </w:rPr>
        <w:t>)</w:t>
      </w:r>
      <w:r w:rsidRPr="0030202A">
        <w:rPr>
          <w:rFonts w:ascii="Times New Roman" w:hAnsi="Times New Roman" w:cs="Times New Roman"/>
          <w:bCs/>
          <w:i/>
          <w:iCs/>
          <w:sz w:val="24"/>
          <w:szCs w:val="24"/>
        </w:rPr>
        <w:t xml:space="preserve">, </w:t>
      </w:r>
      <w:r>
        <w:rPr>
          <w:rFonts w:ascii="Times New Roman" w:hAnsi="Times New Roman" w:cs="Times New Roman"/>
          <w:bCs/>
          <w:i/>
          <w:iCs/>
          <w:sz w:val="24"/>
          <w:szCs w:val="24"/>
        </w:rPr>
        <w:t>PA (</w:t>
      </w:r>
      <w:r w:rsidRPr="0030202A">
        <w:rPr>
          <w:rFonts w:ascii="Times New Roman" w:hAnsi="Times New Roman" w:cs="Times New Roman"/>
          <w:i/>
          <w:iCs/>
          <w:sz w:val="24"/>
          <w:szCs w:val="24"/>
        </w:rPr>
        <w:t xml:space="preserve">P. </w:t>
      </w:r>
      <w:proofErr w:type="spellStart"/>
      <w:r w:rsidRPr="0030202A">
        <w:rPr>
          <w:rFonts w:ascii="Times New Roman" w:hAnsi="Times New Roman" w:cs="Times New Roman"/>
          <w:i/>
          <w:iCs/>
          <w:sz w:val="24"/>
          <w:szCs w:val="24"/>
        </w:rPr>
        <w:t>aeruginosa</w:t>
      </w:r>
      <w:proofErr w:type="spellEnd"/>
      <w:r>
        <w:rPr>
          <w:rFonts w:ascii="Times New Roman" w:hAnsi="Times New Roman" w:cs="Times New Roman"/>
          <w:i/>
          <w:iCs/>
          <w:sz w:val="24"/>
          <w:szCs w:val="24"/>
        </w:rPr>
        <w:t>)</w:t>
      </w:r>
      <w:r w:rsidRPr="0030202A">
        <w:rPr>
          <w:rFonts w:ascii="Times New Roman" w:hAnsi="Times New Roman" w:cs="Times New Roman"/>
          <w:i/>
          <w:iCs/>
          <w:sz w:val="24"/>
          <w:szCs w:val="24"/>
        </w:rPr>
        <w:t xml:space="preserve">, </w:t>
      </w:r>
      <w:r>
        <w:rPr>
          <w:rFonts w:ascii="Times New Roman" w:hAnsi="Times New Roman" w:cs="Times New Roman"/>
          <w:i/>
          <w:iCs/>
          <w:sz w:val="24"/>
          <w:szCs w:val="24"/>
        </w:rPr>
        <w:t>AT (</w:t>
      </w:r>
      <w:r w:rsidRPr="0030202A">
        <w:rPr>
          <w:rFonts w:ascii="Times New Roman" w:hAnsi="Times New Roman" w:cs="Times New Roman"/>
          <w:i/>
          <w:iCs/>
          <w:sz w:val="24"/>
          <w:szCs w:val="24"/>
        </w:rPr>
        <w:t xml:space="preserve">A. </w:t>
      </w:r>
      <w:proofErr w:type="spellStart"/>
      <w:r w:rsidRPr="0030202A">
        <w:rPr>
          <w:rFonts w:ascii="Times New Roman" w:hAnsi="Times New Roman" w:cs="Times New Roman"/>
          <w:i/>
          <w:iCs/>
          <w:sz w:val="24"/>
          <w:szCs w:val="24"/>
        </w:rPr>
        <w:t>tubergensis</w:t>
      </w:r>
      <w:proofErr w:type="spellEnd"/>
      <w:r>
        <w:rPr>
          <w:rFonts w:ascii="Times New Roman" w:hAnsi="Times New Roman" w:cs="Times New Roman"/>
          <w:i/>
          <w:iCs/>
          <w:sz w:val="24"/>
          <w:szCs w:val="24"/>
        </w:rPr>
        <w:t>)</w:t>
      </w:r>
      <w:r w:rsidRPr="0030202A">
        <w:rPr>
          <w:rFonts w:ascii="Times New Roman" w:hAnsi="Times New Roman" w:cs="Times New Roman"/>
          <w:i/>
          <w:iCs/>
          <w:sz w:val="24"/>
          <w:szCs w:val="24"/>
        </w:rPr>
        <w:t xml:space="preserve">, </w:t>
      </w:r>
      <w:r>
        <w:rPr>
          <w:rFonts w:ascii="Times New Roman" w:hAnsi="Times New Roman" w:cs="Times New Roman"/>
          <w:i/>
          <w:iCs/>
          <w:sz w:val="24"/>
          <w:szCs w:val="24"/>
        </w:rPr>
        <w:t>BS (</w:t>
      </w:r>
      <w:r w:rsidRPr="0030202A">
        <w:rPr>
          <w:rFonts w:ascii="Times New Roman" w:hAnsi="Times New Roman" w:cs="Times New Roman"/>
          <w:bCs/>
          <w:i/>
          <w:iCs/>
          <w:sz w:val="24"/>
          <w:szCs w:val="24"/>
        </w:rPr>
        <w:t xml:space="preserve">B. </w:t>
      </w:r>
      <w:proofErr w:type="spellStart"/>
      <w:r w:rsidRPr="0030202A">
        <w:rPr>
          <w:rFonts w:ascii="Times New Roman" w:hAnsi="Times New Roman" w:cs="Times New Roman"/>
          <w:bCs/>
          <w:i/>
          <w:iCs/>
          <w:sz w:val="24"/>
          <w:szCs w:val="24"/>
        </w:rPr>
        <w:t>subtili</w:t>
      </w:r>
      <w:r>
        <w:rPr>
          <w:rFonts w:ascii="Times New Roman" w:hAnsi="Times New Roman" w:cs="Times New Roman"/>
          <w:bCs/>
          <w:i/>
          <w:iCs/>
          <w:sz w:val="24"/>
          <w:szCs w:val="24"/>
        </w:rPr>
        <w:t>s</w:t>
      </w:r>
      <w:proofErr w:type="spellEnd"/>
      <w:r>
        <w:rPr>
          <w:rFonts w:ascii="Times New Roman" w:hAnsi="Times New Roman" w:cs="Times New Roman"/>
          <w:bCs/>
          <w:i/>
          <w:iCs/>
          <w:sz w:val="24"/>
          <w:szCs w:val="24"/>
        </w:rPr>
        <w:t>)</w:t>
      </w:r>
      <w:r w:rsidRPr="0030202A">
        <w:rPr>
          <w:rFonts w:ascii="Times New Roman" w:hAnsi="Times New Roman" w:cs="Times New Roman"/>
          <w:bCs/>
          <w:i/>
          <w:iCs/>
          <w:sz w:val="24"/>
          <w:szCs w:val="24"/>
        </w:rPr>
        <w:t xml:space="preserve">, </w:t>
      </w:r>
      <w:r>
        <w:rPr>
          <w:rFonts w:ascii="Times New Roman" w:hAnsi="Times New Roman" w:cs="Times New Roman"/>
          <w:bCs/>
          <w:i/>
          <w:iCs/>
          <w:sz w:val="24"/>
          <w:szCs w:val="24"/>
        </w:rPr>
        <w:t>SA (</w:t>
      </w:r>
      <w:r w:rsidRPr="0030202A">
        <w:rPr>
          <w:rFonts w:ascii="Times New Roman" w:hAnsi="Times New Roman" w:cs="Times New Roman"/>
          <w:bCs/>
          <w:i/>
          <w:iCs/>
          <w:sz w:val="24"/>
          <w:szCs w:val="24"/>
        </w:rPr>
        <w:t xml:space="preserve">S. </w:t>
      </w:r>
      <w:proofErr w:type="spellStart"/>
      <w:r w:rsidRPr="0030202A">
        <w:rPr>
          <w:rFonts w:ascii="Times New Roman" w:hAnsi="Times New Roman" w:cs="Times New Roman"/>
          <w:bCs/>
          <w:i/>
          <w:iCs/>
          <w:sz w:val="24"/>
          <w:szCs w:val="24"/>
        </w:rPr>
        <w:t>aureus</w:t>
      </w:r>
      <w:proofErr w:type="spellEnd"/>
      <w:proofErr w:type="gramStart"/>
      <w:r>
        <w:rPr>
          <w:rFonts w:ascii="Times New Roman" w:hAnsi="Times New Roman" w:cs="Times New Roman"/>
          <w:bCs/>
          <w:i/>
          <w:iCs/>
          <w:sz w:val="24"/>
          <w:szCs w:val="24"/>
        </w:rPr>
        <w:t>)</w:t>
      </w:r>
      <w:r w:rsidR="0033281D">
        <w:rPr>
          <w:rFonts w:ascii="Times New Roman" w:hAnsi="Times New Roman" w:cs="Times New Roman"/>
          <w:bCs/>
          <w:i/>
          <w:iCs/>
          <w:sz w:val="24"/>
          <w:szCs w:val="24"/>
        </w:rPr>
        <w:t xml:space="preserve">  </w:t>
      </w:r>
      <w:r w:rsidR="0033281D" w:rsidRPr="0033281D">
        <w:rPr>
          <w:rFonts w:ascii="Times New Roman" w:hAnsi="Times New Roman" w:cs="Times New Roman"/>
          <w:bCs/>
          <w:iCs/>
          <w:sz w:val="24"/>
          <w:szCs w:val="24"/>
        </w:rPr>
        <w:t>(</w:t>
      </w:r>
      <w:proofErr w:type="gramEnd"/>
      <w:r w:rsidR="0033281D" w:rsidRPr="0033281D">
        <w:rPr>
          <w:rFonts w:ascii="Times New Roman" w:hAnsi="Times New Roman" w:cs="Times New Roman"/>
          <w:bCs/>
          <w:iCs/>
          <w:sz w:val="24"/>
          <w:szCs w:val="24"/>
          <w:highlight w:val="yellow"/>
        </w:rPr>
        <w:t xml:space="preserve">Fig. </w:t>
      </w:r>
      <w:r w:rsidR="0033281D" w:rsidRPr="0033281D">
        <w:rPr>
          <w:rFonts w:ascii="Times New Roman" w:hAnsi="Times New Roman" w:cs="Times New Roman"/>
          <w:b/>
          <w:bCs/>
          <w:iCs/>
          <w:sz w:val="24"/>
          <w:szCs w:val="24"/>
          <w:highlight w:val="yellow"/>
        </w:rPr>
        <w:t>11</w:t>
      </w:r>
      <w:r w:rsidR="0033281D">
        <w:rPr>
          <w:rFonts w:ascii="Times New Roman" w:hAnsi="Times New Roman" w:cs="Times New Roman"/>
          <w:bCs/>
          <w:iCs/>
          <w:sz w:val="24"/>
          <w:szCs w:val="24"/>
        </w:rPr>
        <w:t>)</w:t>
      </w:r>
      <w:r>
        <w:rPr>
          <w:rFonts w:ascii="Times New Roman" w:hAnsi="Times New Roman" w:cs="Times New Roman"/>
          <w:bCs/>
          <w:i/>
          <w:iCs/>
          <w:sz w:val="24"/>
          <w:szCs w:val="24"/>
        </w:rPr>
        <w:t>.</w:t>
      </w:r>
    </w:p>
    <w:p w:rsidR="00AA19DA" w:rsidRDefault="00AA19DA" w:rsidP="00AA19DA">
      <w:pPr>
        <w:spacing w:line="240" w:lineRule="auto"/>
        <w:jc w:val="both"/>
        <w:rPr>
          <w:rFonts w:ascii="Times New Roman" w:hAnsi="Times New Roman" w:cs="Times New Roman"/>
          <w:sz w:val="24"/>
          <w:szCs w:val="24"/>
        </w:rPr>
      </w:pPr>
      <w:r w:rsidRPr="003809F4">
        <w:rPr>
          <w:rFonts w:ascii="Times New Roman" w:hAnsi="Times New Roman" w:cs="Times New Roman"/>
          <w:sz w:val="24"/>
          <w:szCs w:val="24"/>
        </w:rPr>
        <w:lastRenderedPageBreak/>
        <w:t>Values are mean ± SEM (n=</w:t>
      </w:r>
      <w:r>
        <w:rPr>
          <w:rFonts w:ascii="Times New Roman" w:hAnsi="Times New Roman" w:cs="Times New Roman"/>
          <w:sz w:val="24"/>
          <w:szCs w:val="24"/>
        </w:rPr>
        <w:t>3</w:t>
      </w:r>
      <w:r w:rsidRPr="003809F4">
        <w:rPr>
          <w:rFonts w:ascii="Times New Roman" w:hAnsi="Times New Roman" w:cs="Times New Roman"/>
          <w:sz w:val="24"/>
          <w:szCs w:val="24"/>
        </w:rPr>
        <w:t>) one way ANOVA followed by Student- Newman-</w:t>
      </w:r>
      <w:proofErr w:type="spellStart"/>
      <w:r w:rsidRPr="003809F4">
        <w:rPr>
          <w:rFonts w:ascii="Times New Roman" w:hAnsi="Times New Roman" w:cs="Times New Roman"/>
          <w:sz w:val="24"/>
          <w:szCs w:val="24"/>
        </w:rPr>
        <w:t>keuls</w:t>
      </w:r>
      <w:proofErr w:type="spellEnd"/>
      <w:r w:rsidRPr="003809F4">
        <w:rPr>
          <w:rFonts w:ascii="Times New Roman" w:hAnsi="Times New Roman" w:cs="Times New Roman"/>
          <w:sz w:val="24"/>
          <w:szCs w:val="24"/>
        </w:rPr>
        <w:t xml:space="preserve"> test Where * represents significant at p&lt;0.05, ** represents highly significant at p&lt; 0.01, *** represents very significant at p&lt;0.001. When compared to control group.</w:t>
      </w:r>
    </w:p>
    <w:p w:rsidR="0092141F" w:rsidRDefault="0092141F" w:rsidP="00AA19DA">
      <w:pPr>
        <w:spacing w:line="240" w:lineRule="auto"/>
        <w:jc w:val="both"/>
        <w:rPr>
          <w:rFonts w:ascii="Times New Roman" w:hAnsi="Times New Roman" w:cs="Times New Roman"/>
          <w:sz w:val="24"/>
          <w:szCs w:val="24"/>
        </w:rPr>
      </w:pPr>
    </w:p>
    <w:p w:rsidR="0092141F" w:rsidRDefault="0092141F" w:rsidP="0092141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3200400" cy="25146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200400" cy="2514600"/>
                    </a:xfrm>
                    <a:prstGeom prst="rect">
                      <a:avLst/>
                    </a:prstGeom>
                    <a:noFill/>
                    <a:ln w="9525">
                      <a:noFill/>
                      <a:miter lim="800000"/>
                      <a:headEnd/>
                      <a:tailEnd/>
                    </a:ln>
                  </pic:spPr>
                </pic:pic>
              </a:graphicData>
            </a:graphic>
          </wp:inline>
        </w:drawing>
      </w:r>
    </w:p>
    <w:p w:rsidR="00AA19DA" w:rsidRDefault="0092141F" w:rsidP="00DD1388">
      <w:pPr>
        <w:spacing w:line="360" w:lineRule="auto"/>
        <w:jc w:val="both"/>
        <w:rPr>
          <w:rFonts w:ascii="Times New Roman" w:hAnsi="Times New Roman" w:cs="Times New Roman"/>
          <w:i/>
          <w:sz w:val="24"/>
          <w:szCs w:val="24"/>
        </w:rPr>
      </w:pPr>
      <w:r w:rsidRPr="0092141F">
        <w:rPr>
          <w:rFonts w:ascii="Times New Roman" w:hAnsi="Times New Roman" w:cs="Times New Roman"/>
          <w:b/>
          <w:sz w:val="24"/>
          <w:szCs w:val="24"/>
        </w:rPr>
        <w:t>Figure 11:</w:t>
      </w:r>
      <w:r w:rsidRPr="0092141F">
        <w:t xml:space="preserve"> </w:t>
      </w:r>
      <w:r w:rsidRPr="0092141F">
        <w:rPr>
          <w:rFonts w:ascii="Times New Roman" w:hAnsi="Times New Roman" w:cs="Times New Roman"/>
          <w:sz w:val="24"/>
          <w:szCs w:val="24"/>
        </w:rPr>
        <w:t xml:space="preserve">Effect of </w:t>
      </w:r>
      <w:proofErr w:type="spellStart"/>
      <w:r w:rsidRPr="0092141F">
        <w:rPr>
          <w:rFonts w:ascii="Times New Roman" w:hAnsi="Times New Roman" w:cs="Times New Roman"/>
          <w:sz w:val="24"/>
          <w:szCs w:val="24"/>
        </w:rPr>
        <w:t>ethanolic</w:t>
      </w:r>
      <w:proofErr w:type="spellEnd"/>
      <w:r w:rsidRPr="0092141F">
        <w:rPr>
          <w:rFonts w:ascii="Times New Roman" w:hAnsi="Times New Roman" w:cs="Times New Roman"/>
          <w:sz w:val="24"/>
          <w:szCs w:val="24"/>
        </w:rPr>
        <w:t xml:space="preserve"> extract of </w:t>
      </w:r>
      <w:proofErr w:type="spellStart"/>
      <w:r w:rsidRPr="0033281D">
        <w:rPr>
          <w:rFonts w:ascii="Times New Roman" w:hAnsi="Times New Roman" w:cs="Times New Roman"/>
          <w:i/>
          <w:sz w:val="24"/>
          <w:szCs w:val="24"/>
          <w:highlight w:val="yellow"/>
        </w:rPr>
        <w:t>Eleocarpus</w:t>
      </w:r>
      <w:proofErr w:type="spellEnd"/>
      <w:r w:rsidRPr="0033281D">
        <w:rPr>
          <w:rFonts w:ascii="Times New Roman" w:hAnsi="Times New Roman" w:cs="Times New Roman"/>
          <w:i/>
          <w:sz w:val="24"/>
          <w:szCs w:val="24"/>
          <w:highlight w:val="yellow"/>
        </w:rPr>
        <w:t xml:space="preserve"> </w:t>
      </w:r>
      <w:proofErr w:type="spellStart"/>
      <w:r w:rsidRPr="0033281D">
        <w:rPr>
          <w:rFonts w:ascii="Times New Roman" w:hAnsi="Times New Roman" w:cs="Times New Roman"/>
          <w:i/>
          <w:sz w:val="24"/>
          <w:szCs w:val="24"/>
          <w:highlight w:val="yellow"/>
        </w:rPr>
        <w:t>ganitrus</w:t>
      </w:r>
      <w:proofErr w:type="spellEnd"/>
      <w:r w:rsidRPr="0092141F">
        <w:rPr>
          <w:rFonts w:ascii="Times New Roman" w:hAnsi="Times New Roman" w:cs="Times New Roman"/>
          <w:sz w:val="24"/>
          <w:szCs w:val="24"/>
        </w:rPr>
        <w:t xml:space="preserve"> against </w:t>
      </w:r>
      <w:r w:rsidRPr="0092141F">
        <w:rPr>
          <w:rFonts w:ascii="Times New Roman" w:hAnsi="Times New Roman" w:cs="Times New Roman"/>
          <w:i/>
          <w:sz w:val="24"/>
          <w:szCs w:val="24"/>
        </w:rPr>
        <w:t xml:space="preserve">Pseudomonas </w:t>
      </w:r>
      <w:proofErr w:type="spellStart"/>
      <w:r w:rsidRPr="0092141F">
        <w:rPr>
          <w:rFonts w:ascii="Times New Roman" w:hAnsi="Times New Roman" w:cs="Times New Roman"/>
          <w:i/>
          <w:sz w:val="24"/>
          <w:szCs w:val="24"/>
        </w:rPr>
        <w:t>aeruginosa</w:t>
      </w:r>
      <w:proofErr w:type="spellEnd"/>
    </w:p>
    <w:p w:rsidR="0092141F" w:rsidRDefault="0092141F" w:rsidP="0092141F">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Phytochemistry</w:t>
      </w:r>
      <w:proofErr w:type="spellEnd"/>
    </w:p>
    <w:p w:rsidR="0092141F" w:rsidRDefault="0092141F" w:rsidP="0092141F">
      <w:pPr>
        <w:autoSpaceDE w:val="0"/>
        <w:autoSpaceDN w:val="0"/>
        <w:adjustRightInd w:val="0"/>
        <w:spacing w:after="0" w:line="360" w:lineRule="auto"/>
        <w:jc w:val="both"/>
        <w:rPr>
          <w:rFonts w:ascii="Times New Roman" w:hAnsi="Times New Roman" w:cs="Times New Roman"/>
          <w:sz w:val="24"/>
          <w:szCs w:val="24"/>
        </w:rPr>
      </w:pPr>
      <w:proofErr w:type="spellStart"/>
      <w:r w:rsidRPr="00C27C87">
        <w:rPr>
          <w:rFonts w:ascii="Times New Roman" w:hAnsi="Times New Roman" w:cs="Times New Roman"/>
          <w:sz w:val="24"/>
          <w:szCs w:val="24"/>
        </w:rPr>
        <w:t>Rudraksha</w:t>
      </w:r>
      <w:proofErr w:type="spellEnd"/>
      <w:r w:rsidR="0033281D">
        <w:rPr>
          <w:rFonts w:ascii="Times New Roman" w:hAnsi="Times New Roman" w:cs="Times New Roman"/>
          <w:sz w:val="24"/>
          <w:szCs w:val="24"/>
        </w:rPr>
        <w:t xml:space="preserve"> contains </w:t>
      </w:r>
      <w:proofErr w:type="spellStart"/>
      <w:r w:rsidR="0033281D">
        <w:rPr>
          <w:rFonts w:ascii="Times New Roman" w:hAnsi="Times New Roman" w:cs="Times New Roman"/>
          <w:sz w:val="24"/>
          <w:szCs w:val="24"/>
        </w:rPr>
        <w:t>indolizidine</w:t>
      </w:r>
      <w:proofErr w:type="spellEnd"/>
      <w:r w:rsidR="0033281D">
        <w:rPr>
          <w:rFonts w:ascii="Times New Roman" w:hAnsi="Times New Roman" w:cs="Times New Roman"/>
          <w:sz w:val="24"/>
          <w:szCs w:val="24"/>
        </w:rPr>
        <w:t xml:space="preserve"> type of </w:t>
      </w:r>
      <w:r w:rsidR="0033281D" w:rsidRPr="0033281D">
        <w:rPr>
          <w:rFonts w:ascii="Times New Roman" w:hAnsi="Times New Roman" w:cs="Times New Roman"/>
          <w:sz w:val="24"/>
          <w:szCs w:val="24"/>
          <w:highlight w:val="yellow"/>
        </w:rPr>
        <w:t>a</w:t>
      </w:r>
      <w:r w:rsidRPr="0033281D">
        <w:rPr>
          <w:rFonts w:ascii="Times New Roman" w:hAnsi="Times New Roman" w:cs="Times New Roman"/>
          <w:sz w:val="24"/>
          <w:szCs w:val="24"/>
          <w:highlight w:val="yellow"/>
        </w:rPr>
        <w:t>lkaloids</w:t>
      </w:r>
      <w:r w:rsidRPr="00C27C87">
        <w:rPr>
          <w:rFonts w:ascii="Times New Roman" w:hAnsi="Times New Roman" w:cs="Times New Roman"/>
          <w:sz w:val="24"/>
          <w:szCs w:val="24"/>
        </w:rPr>
        <w:t xml:space="preserve">. </w:t>
      </w:r>
      <w:proofErr w:type="spellStart"/>
      <w:r w:rsidRPr="00C27C87">
        <w:rPr>
          <w:rFonts w:ascii="Times New Roman" w:hAnsi="Times New Roman" w:cs="Times New Roman"/>
          <w:sz w:val="24"/>
          <w:szCs w:val="24"/>
        </w:rPr>
        <w:t>Indolizidines</w:t>
      </w:r>
      <w:proofErr w:type="spellEnd"/>
      <w:r w:rsidRPr="00C27C87">
        <w:rPr>
          <w:rFonts w:ascii="Times New Roman" w:hAnsi="Times New Roman" w:cs="Times New Roman"/>
          <w:sz w:val="24"/>
          <w:szCs w:val="24"/>
        </w:rPr>
        <w:t xml:space="preserve"> are widely distributed in nature – in plants as well as in many animals. Their structures can be described either as derivatives of the aromatic bicyclic </w:t>
      </w:r>
      <w:proofErr w:type="spellStart"/>
      <w:r w:rsidRPr="00C27C87">
        <w:rPr>
          <w:rFonts w:ascii="Times New Roman" w:hAnsi="Times New Roman" w:cs="Times New Roman"/>
          <w:sz w:val="24"/>
          <w:szCs w:val="24"/>
        </w:rPr>
        <w:t>indolizine</w:t>
      </w:r>
      <w:proofErr w:type="spellEnd"/>
      <w:r w:rsidRPr="00C27C87">
        <w:rPr>
          <w:rFonts w:ascii="Times New Roman" w:hAnsi="Times New Roman" w:cs="Times New Roman"/>
          <w:sz w:val="24"/>
          <w:szCs w:val="24"/>
        </w:rPr>
        <w:t xml:space="preserve"> or as </w:t>
      </w:r>
      <w:proofErr w:type="spellStart"/>
      <w:r w:rsidRPr="00C27C87">
        <w:rPr>
          <w:rFonts w:ascii="Times New Roman" w:hAnsi="Times New Roman" w:cs="Times New Roman"/>
          <w:sz w:val="24"/>
          <w:szCs w:val="24"/>
        </w:rPr>
        <w:t>azabicyclo</w:t>
      </w:r>
      <w:proofErr w:type="spellEnd"/>
      <w:r w:rsidRPr="00C27C87">
        <w:rPr>
          <w:rFonts w:ascii="Times New Roman" w:hAnsi="Times New Roman" w:cs="Times New Roman"/>
          <w:sz w:val="24"/>
          <w:szCs w:val="24"/>
        </w:rPr>
        <w:t xml:space="preserve"> [4.3.0]-</w:t>
      </w:r>
      <w:proofErr w:type="spellStart"/>
      <w:r w:rsidRPr="00C27C87">
        <w:rPr>
          <w:rFonts w:ascii="Times New Roman" w:hAnsi="Times New Roman" w:cs="Times New Roman"/>
          <w:sz w:val="24"/>
          <w:szCs w:val="24"/>
        </w:rPr>
        <w:t>nonanes</w:t>
      </w:r>
      <w:proofErr w:type="spellEnd"/>
      <w:r w:rsidRPr="00C27C87">
        <w:rPr>
          <w:rFonts w:ascii="Times New Roman" w:hAnsi="Times New Roman" w:cs="Times New Roman"/>
          <w:sz w:val="24"/>
          <w:szCs w:val="24"/>
        </w:rPr>
        <w:t xml:space="preserve">. The </w:t>
      </w:r>
      <w:proofErr w:type="spellStart"/>
      <w:r w:rsidRPr="00C27C87">
        <w:rPr>
          <w:rFonts w:ascii="Times New Roman" w:hAnsi="Times New Roman" w:cs="Times New Roman"/>
          <w:sz w:val="24"/>
          <w:szCs w:val="24"/>
        </w:rPr>
        <w:t>indolizidine</w:t>
      </w:r>
      <w:proofErr w:type="spellEnd"/>
      <w:r w:rsidRPr="00C27C87">
        <w:rPr>
          <w:rFonts w:ascii="Times New Roman" w:hAnsi="Times New Roman" w:cs="Times New Roman"/>
          <w:sz w:val="24"/>
          <w:szCs w:val="24"/>
        </w:rPr>
        <w:t xml:space="preserve"> alkaloids display a wide</w:t>
      </w:r>
      <w:r w:rsidR="00D27F23">
        <w:rPr>
          <w:rFonts w:ascii="Times New Roman" w:hAnsi="Times New Roman" w:cs="Times New Roman"/>
          <w:sz w:val="24"/>
          <w:szCs w:val="24"/>
        </w:rPr>
        <w:t xml:space="preserve"> range of biological activities</w:t>
      </w:r>
      <w:r w:rsidRPr="00C27C87">
        <w:rPr>
          <w:rFonts w:ascii="Times New Roman" w:hAnsi="Times New Roman" w:cs="Times New Roman"/>
          <w:sz w:val="24"/>
          <w:szCs w:val="24"/>
        </w:rPr>
        <w:t xml:space="preserve"> and have been the subject of numerous synthetic studies </w:t>
      </w:r>
      <w:r>
        <w:rPr>
          <w:rFonts w:ascii="Times New Roman" w:hAnsi="Times New Roman" w:cs="Times New Roman"/>
          <w:sz w:val="24"/>
          <w:szCs w:val="24"/>
        </w:rPr>
        <w:t>[27]</w:t>
      </w:r>
      <w:r w:rsidRPr="00C27C87">
        <w:rPr>
          <w:rFonts w:ascii="Times New Roman" w:hAnsi="Times New Roman" w:cs="Times New Roman"/>
          <w:sz w:val="24"/>
          <w:szCs w:val="24"/>
        </w:rPr>
        <w:t xml:space="preserve">. It also contains minerals, vitamins, steroids, </w:t>
      </w:r>
      <w:proofErr w:type="spellStart"/>
      <w:proofErr w:type="gramStart"/>
      <w:r w:rsidRPr="00C27C87">
        <w:rPr>
          <w:rFonts w:ascii="Times New Roman" w:hAnsi="Times New Roman" w:cs="Times New Roman"/>
          <w:sz w:val="24"/>
          <w:szCs w:val="24"/>
        </w:rPr>
        <w:t>flavanoids</w:t>
      </w:r>
      <w:proofErr w:type="spellEnd"/>
      <w:proofErr w:type="gramEnd"/>
      <w:r w:rsidRPr="00C27C87">
        <w:rPr>
          <w:rFonts w:ascii="Times New Roman" w:hAnsi="Times New Roman" w:cs="Times New Roman"/>
          <w:sz w:val="24"/>
          <w:szCs w:val="24"/>
        </w:rPr>
        <w:t xml:space="preserve">. Aqueous extract of leaves contains glycosides also. </w:t>
      </w:r>
      <w:proofErr w:type="spellStart"/>
      <w:r w:rsidRPr="00C27C87">
        <w:rPr>
          <w:rFonts w:ascii="Times New Roman" w:hAnsi="Times New Roman" w:cs="Times New Roman"/>
          <w:sz w:val="24"/>
          <w:szCs w:val="24"/>
        </w:rPr>
        <w:t>Ethanolic</w:t>
      </w:r>
      <w:proofErr w:type="spellEnd"/>
      <w:r w:rsidRPr="00C27C87">
        <w:rPr>
          <w:rFonts w:ascii="Times New Roman" w:hAnsi="Times New Roman" w:cs="Times New Roman"/>
          <w:sz w:val="24"/>
          <w:szCs w:val="24"/>
        </w:rPr>
        <w:t xml:space="preserve"> extract of leaves contains </w:t>
      </w:r>
      <w:proofErr w:type="spellStart"/>
      <w:r w:rsidRPr="00C27C87">
        <w:rPr>
          <w:rFonts w:ascii="Times New Roman" w:hAnsi="Times New Roman" w:cs="Times New Roman"/>
          <w:sz w:val="24"/>
          <w:szCs w:val="24"/>
        </w:rPr>
        <w:t>gallic</w:t>
      </w:r>
      <w:proofErr w:type="spellEnd"/>
      <w:r w:rsidRPr="00C27C87">
        <w:rPr>
          <w:rFonts w:ascii="Times New Roman" w:hAnsi="Times New Roman" w:cs="Times New Roman"/>
          <w:sz w:val="24"/>
          <w:szCs w:val="24"/>
        </w:rPr>
        <w:t xml:space="preserve"> acid, </w:t>
      </w:r>
      <w:proofErr w:type="spellStart"/>
      <w:r w:rsidRPr="00C27C87">
        <w:rPr>
          <w:rFonts w:ascii="Times New Roman" w:hAnsi="Times New Roman" w:cs="Times New Roman"/>
          <w:sz w:val="24"/>
          <w:szCs w:val="24"/>
        </w:rPr>
        <w:t>ellagic</w:t>
      </w:r>
      <w:proofErr w:type="spellEnd"/>
      <w:r w:rsidRPr="00C27C87">
        <w:rPr>
          <w:rFonts w:ascii="Times New Roman" w:hAnsi="Times New Roman" w:cs="Times New Roman"/>
          <w:sz w:val="24"/>
          <w:szCs w:val="24"/>
        </w:rPr>
        <w:t xml:space="preserve"> acid &amp; </w:t>
      </w:r>
      <w:proofErr w:type="spellStart"/>
      <w:r w:rsidRPr="00C27C87">
        <w:rPr>
          <w:rFonts w:ascii="Times New Roman" w:hAnsi="Times New Roman" w:cs="Times New Roman"/>
          <w:sz w:val="24"/>
          <w:szCs w:val="24"/>
        </w:rPr>
        <w:t>quercetin</w:t>
      </w:r>
      <w:proofErr w:type="spellEnd"/>
      <w:r w:rsidRPr="00C27C87">
        <w:rPr>
          <w:rFonts w:ascii="Times New Roman" w:hAnsi="Times New Roman" w:cs="Times New Roman"/>
          <w:sz w:val="24"/>
          <w:szCs w:val="24"/>
        </w:rPr>
        <w:t>. Seven isomeric alkaloids of molecular formula, C</w:t>
      </w:r>
      <w:r w:rsidRPr="00DA1EA6">
        <w:rPr>
          <w:rFonts w:ascii="Times New Roman" w:hAnsi="Times New Roman" w:cs="Times New Roman"/>
          <w:sz w:val="24"/>
          <w:szCs w:val="24"/>
          <w:vertAlign w:val="subscript"/>
        </w:rPr>
        <w:t>16</w:t>
      </w:r>
      <w:r w:rsidRPr="00C27C87">
        <w:rPr>
          <w:rFonts w:ascii="Times New Roman" w:hAnsi="Times New Roman" w:cs="Times New Roman"/>
          <w:sz w:val="24"/>
          <w:szCs w:val="24"/>
        </w:rPr>
        <w:t>H</w:t>
      </w:r>
      <w:r w:rsidRPr="00DA1EA6">
        <w:rPr>
          <w:rFonts w:ascii="Times New Roman" w:hAnsi="Times New Roman" w:cs="Times New Roman"/>
          <w:sz w:val="24"/>
          <w:szCs w:val="24"/>
          <w:vertAlign w:val="subscript"/>
        </w:rPr>
        <w:t>21</w:t>
      </w:r>
      <w:r w:rsidRPr="00C27C87">
        <w:rPr>
          <w:rFonts w:ascii="Times New Roman" w:hAnsi="Times New Roman" w:cs="Times New Roman"/>
          <w:sz w:val="24"/>
          <w:szCs w:val="24"/>
        </w:rPr>
        <w:t>NO</w:t>
      </w:r>
      <w:r w:rsidRPr="00DA1EA6">
        <w:rPr>
          <w:rFonts w:ascii="Times New Roman" w:hAnsi="Times New Roman" w:cs="Times New Roman"/>
          <w:sz w:val="24"/>
          <w:szCs w:val="24"/>
          <w:vertAlign w:val="subscript"/>
        </w:rPr>
        <w:t>2</w:t>
      </w:r>
      <w:r w:rsidRPr="00C27C87">
        <w:rPr>
          <w:rFonts w:ascii="Times New Roman" w:hAnsi="Times New Roman" w:cs="Times New Roman"/>
          <w:sz w:val="24"/>
          <w:szCs w:val="24"/>
        </w:rPr>
        <w:t xml:space="preserve">, have been isolated from the leaves of </w:t>
      </w:r>
      <w:proofErr w:type="spellStart"/>
      <w:r w:rsidRPr="00C27C87">
        <w:rPr>
          <w:rFonts w:ascii="Times New Roman" w:hAnsi="Times New Roman" w:cs="Times New Roman"/>
          <w:i/>
          <w:iCs/>
          <w:sz w:val="24"/>
          <w:szCs w:val="24"/>
        </w:rPr>
        <w:t>Elaeocarpus</w:t>
      </w:r>
      <w:proofErr w:type="spellEnd"/>
      <w:r w:rsidRPr="00C27C87">
        <w:rPr>
          <w:rFonts w:ascii="Times New Roman" w:hAnsi="Times New Roman" w:cs="Times New Roman"/>
          <w:i/>
          <w:iCs/>
          <w:sz w:val="24"/>
          <w:szCs w:val="24"/>
        </w:rPr>
        <w:t xml:space="preserve"> </w:t>
      </w:r>
      <w:proofErr w:type="spellStart"/>
      <w:r w:rsidRPr="00C27C87">
        <w:rPr>
          <w:rFonts w:ascii="Times New Roman" w:hAnsi="Times New Roman" w:cs="Times New Roman"/>
          <w:i/>
          <w:iCs/>
          <w:sz w:val="24"/>
          <w:szCs w:val="24"/>
        </w:rPr>
        <w:t>sphaericus</w:t>
      </w:r>
      <w:proofErr w:type="spellEnd"/>
      <w:r w:rsidRPr="00C27C87">
        <w:rPr>
          <w:rFonts w:ascii="Times New Roman" w:hAnsi="Times New Roman" w:cs="Times New Roman"/>
          <w:i/>
          <w:iCs/>
          <w:sz w:val="24"/>
          <w:szCs w:val="24"/>
        </w:rPr>
        <w:t xml:space="preserve"> </w:t>
      </w:r>
      <w:r w:rsidRPr="00C27C87">
        <w:rPr>
          <w:rFonts w:ascii="Times New Roman" w:hAnsi="Times New Roman" w:cs="Times New Roman"/>
          <w:sz w:val="24"/>
          <w:szCs w:val="24"/>
        </w:rPr>
        <w:t>(</w:t>
      </w:r>
      <w:proofErr w:type="spellStart"/>
      <w:r w:rsidRPr="00C27C87">
        <w:rPr>
          <w:rFonts w:ascii="Times New Roman" w:hAnsi="Times New Roman" w:cs="Times New Roman"/>
          <w:sz w:val="24"/>
          <w:szCs w:val="24"/>
        </w:rPr>
        <w:t>Gaertn</w:t>
      </w:r>
      <w:proofErr w:type="spellEnd"/>
      <w:r w:rsidRPr="00C27C87">
        <w:rPr>
          <w:rFonts w:ascii="Times New Roman" w:hAnsi="Times New Roman" w:cs="Times New Roman"/>
          <w:sz w:val="24"/>
          <w:szCs w:val="24"/>
        </w:rPr>
        <w:t xml:space="preserve">.) K. </w:t>
      </w:r>
      <w:proofErr w:type="spellStart"/>
      <w:r w:rsidRPr="00C27C87">
        <w:rPr>
          <w:rFonts w:ascii="Times New Roman" w:hAnsi="Times New Roman" w:cs="Times New Roman"/>
          <w:sz w:val="24"/>
          <w:szCs w:val="24"/>
        </w:rPr>
        <w:t>Schum</w:t>
      </w:r>
      <w:proofErr w:type="spellEnd"/>
      <w:r w:rsidRPr="00C27C87">
        <w:rPr>
          <w:rFonts w:ascii="Times New Roman" w:hAnsi="Times New Roman" w:cs="Times New Roman"/>
          <w:sz w:val="24"/>
          <w:szCs w:val="24"/>
        </w:rPr>
        <w:t>. Two of the alkaloids are identical (-)-</w:t>
      </w:r>
      <w:proofErr w:type="spellStart"/>
      <w:r w:rsidRPr="00C27C87">
        <w:rPr>
          <w:rFonts w:ascii="Times New Roman" w:hAnsi="Times New Roman" w:cs="Times New Roman"/>
          <w:sz w:val="24"/>
          <w:szCs w:val="24"/>
        </w:rPr>
        <w:t>isoelaeocarpiline</w:t>
      </w:r>
      <w:proofErr w:type="spellEnd"/>
      <w:r w:rsidRPr="00C27C87">
        <w:rPr>
          <w:rFonts w:ascii="Times New Roman" w:hAnsi="Times New Roman" w:cs="Times New Roman"/>
          <w:sz w:val="24"/>
          <w:szCs w:val="24"/>
        </w:rPr>
        <w:t xml:space="preserve"> and (+)-</w:t>
      </w:r>
      <w:proofErr w:type="spellStart"/>
      <w:r w:rsidRPr="00C27C87">
        <w:rPr>
          <w:rFonts w:ascii="Times New Roman" w:hAnsi="Times New Roman" w:cs="Times New Roman"/>
          <w:sz w:val="24"/>
          <w:szCs w:val="24"/>
        </w:rPr>
        <w:t>elaeocarpiline</w:t>
      </w:r>
      <w:proofErr w:type="spellEnd"/>
      <w:r w:rsidRPr="00C27C87">
        <w:rPr>
          <w:rFonts w:ascii="Times New Roman" w:hAnsi="Times New Roman" w:cs="Times New Roman"/>
          <w:sz w:val="24"/>
          <w:szCs w:val="24"/>
        </w:rPr>
        <w:t xml:space="preserve"> previously isolated from </w:t>
      </w:r>
      <w:r w:rsidRPr="00D27F23">
        <w:rPr>
          <w:rFonts w:ascii="Times New Roman" w:hAnsi="Times New Roman" w:cs="Times New Roman"/>
          <w:i/>
          <w:sz w:val="24"/>
          <w:szCs w:val="24"/>
        </w:rPr>
        <w:t xml:space="preserve">E. </w:t>
      </w:r>
      <w:proofErr w:type="spellStart"/>
      <w:r w:rsidRPr="00D27F23">
        <w:rPr>
          <w:rFonts w:ascii="Times New Roman" w:hAnsi="Times New Roman" w:cs="Times New Roman"/>
          <w:i/>
          <w:sz w:val="24"/>
          <w:szCs w:val="24"/>
        </w:rPr>
        <w:t>dolichostylis</w:t>
      </w:r>
      <w:proofErr w:type="spellEnd"/>
      <w:r w:rsidRPr="00C27C87">
        <w:rPr>
          <w:rFonts w:ascii="Times New Roman" w:hAnsi="Times New Roman" w:cs="Times New Roman"/>
          <w:sz w:val="24"/>
          <w:szCs w:val="24"/>
        </w:rPr>
        <w:t xml:space="preserve">. The other alkaloids are </w:t>
      </w:r>
      <w:proofErr w:type="spellStart"/>
      <w:r w:rsidRPr="00C27C87">
        <w:rPr>
          <w:rFonts w:ascii="Times New Roman" w:hAnsi="Times New Roman" w:cs="Times New Roman"/>
          <w:sz w:val="24"/>
          <w:szCs w:val="24"/>
        </w:rPr>
        <w:t>Elaeocarpidine</w:t>
      </w:r>
      <w:proofErr w:type="spellEnd"/>
      <w:r w:rsidRPr="00C27C87">
        <w:rPr>
          <w:rFonts w:ascii="Times New Roman" w:hAnsi="Times New Roman" w:cs="Times New Roman"/>
          <w:sz w:val="24"/>
          <w:szCs w:val="24"/>
        </w:rPr>
        <w:t>, (+)-</w:t>
      </w:r>
      <w:proofErr w:type="spellStart"/>
      <w:r w:rsidRPr="00C27C87">
        <w:rPr>
          <w:rFonts w:ascii="Times New Roman" w:hAnsi="Times New Roman" w:cs="Times New Roman"/>
          <w:sz w:val="24"/>
          <w:szCs w:val="24"/>
        </w:rPr>
        <w:t>Elaeocarpine</w:t>
      </w:r>
      <w:proofErr w:type="spellEnd"/>
      <w:r w:rsidRPr="00C27C87">
        <w:rPr>
          <w:rFonts w:ascii="Times New Roman" w:hAnsi="Times New Roman" w:cs="Times New Roman"/>
          <w:sz w:val="24"/>
          <w:szCs w:val="24"/>
        </w:rPr>
        <w:t>, (+)-</w:t>
      </w:r>
      <w:proofErr w:type="spellStart"/>
      <w:r w:rsidRPr="00C27C87">
        <w:rPr>
          <w:rFonts w:ascii="Times New Roman" w:hAnsi="Times New Roman" w:cs="Times New Roman"/>
          <w:sz w:val="24"/>
          <w:szCs w:val="24"/>
        </w:rPr>
        <w:t>Isoelaeocarpin</w:t>
      </w:r>
      <w:proofErr w:type="spellEnd"/>
      <w:r w:rsidRPr="00C27C87">
        <w:rPr>
          <w:rFonts w:ascii="Times New Roman" w:hAnsi="Times New Roman" w:cs="Times New Roman"/>
          <w:sz w:val="24"/>
          <w:szCs w:val="24"/>
        </w:rPr>
        <w:t xml:space="preserve">, </w:t>
      </w:r>
      <w:proofErr w:type="spellStart"/>
      <w:r w:rsidRPr="00C27C87">
        <w:rPr>
          <w:rFonts w:ascii="Times New Roman" w:hAnsi="Times New Roman" w:cs="Times New Roman"/>
          <w:sz w:val="24"/>
          <w:szCs w:val="24"/>
        </w:rPr>
        <w:t>Isoelaeocarpidine</w:t>
      </w:r>
      <w:proofErr w:type="spellEnd"/>
      <w:r w:rsidRPr="00C27C87">
        <w:rPr>
          <w:rFonts w:ascii="Times New Roman" w:hAnsi="Times New Roman" w:cs="Times New Roman"/>
          <w:sz w:val="24"/>
          <w:szCs w:val="24"/>
        </w:rPr>
        <w:t xml:space="preserve">, </w:t>
      </w:r>
      <w:proofErr w:type="spellStart"/>
      <w:proofErr w:type="gramStart"/>
      <w:r w:rsidRPr="00C27C87">
        <w:rPr>
          <w:rFonts w:ascii="Times New Roman" w:hAnsi="Times New Roman" w:cs="Times New Roman"/>
          <w:sz w:val="24"/>
          <w:szCs w:val="24"/>
        </w:rPr>
        <w:t>Rudrakine</w:t>
      </w:r>
      <w:proofErr w:type="spellEnd"/>
      <w:r w:rsidRPr="00C27C87">
        <w:rPr>
          <w:rFonts w:ascii="Times New Roman" w:hAnsi="Times New Roman" w:cs="Times New Roman"/>
          <w:sz w:val="24"/>
          <w:szCs w:val="24"/>
        </w:rPr>
        <w:t xml:space="preserve"> .</w:t>
      </w:r>
      <w:proofErr w:type="gramEnd"/>
      <w:r w:rsidRPr="00C27C87">
        <w:rPr>
          <w:rFonts w:ascii="Times New Roman" w:hAnsi="Times New Roman" w:cs="Times New Roman"/>
          <w:sz w:val="24"/>
          <w:szCs w:val="24"/>
        </w:rPr>
        <w:t xml:space="preserve"> Study has been made of the alkaloids obtained by sodium </w:t>
      </w:r>
      <w:proofErr w:type="spellStart"/>
      <w:r w:rsidRPr="00C27C87">
        <w:rPr>
          <w:rFonts w:ascii="Times New Roman" w:hAnsi="Times New Roman" w:cs="Times New Roman"/>
          <w:sz w:val="24"/>
          <w:szCs w:val="24"/>
        </w:rPr>
        <w:t>borohydride</w:t>
      </w:r>
      <w:proofErr w:type="spellEnd"/>
      <w:r w:rsidRPr="00C27C87">
        <w:rPr>
          <w:rFonts w:ascii="Times New Roman" w:hAnsi="Times New Roman" w:cs="Times New Roman"/>
          <w:sz w:val="24"/>
          <w:szCs w:val="24"/>
        </w:rPr>
        <w:t xml:space="preserve"> reduction of some isomeric alkaloids. The structures and absolute configuration of seven alkaloids </w:t>
      </w:r>
      <w:proofErr w:type="spellStart"/>
      <w:r w:rsidRPr="00C27C87">
        <w:rPr>
          <w:rFonts w:ascii="Times New Roman" w:hAnsi="Times New Roman" w:cs="Times New Roman"/>
          <w:sz w:val="24"/>
          <w:szCs w:val="24"/>
        </w:rPr>
        <w:t>isoelaeocarpiline</w:t>
      </w:r>
      <w:proofErr w:type="spellEnd"/>
      <w:r w:rsidRPr="00C27C87">
        <w:rPr>
          <w:rFonts w:ascii="Times New Roman" w:hAnsi="Times New Roman" w:cs="Times New Roman"/>
          <w:sz w:val="24"/>
          <w:szCs w:val="24"/>
        </w:rPr>
        <w:t xml:space="preserve"> and </w:t>
      </w:r>
      <w:proofErr w:type="spellStart"/>
      <w:r w:rsidRPr="00C27C87">
        <w:rPr>
          <w:rFonts w:ascii="Times New Roman" w:hAnsi="Times New Roman" w:cs="Times New Roman"/>
          <w:sz w:val="24"/>
          <w:szCs w:val="24"/>
        </w:rPr>
        <w:t>elaeocarpiline</w:t>
      </w:r>
      <w:proofErr w:type="spellEnd"/>
      <w:r w:rsidRPr="00C27C87">
        <w:rPr>
          <w:rFonts w:ascii="Times New Roman" w:hAnsi="Times New Roman" w:cs="Times New Roman"/>
          <w:sz w:val="24"/>
          <w:szCs w:val="24"/>
        </w:rPr>
        <w:t xml:space="preserve"> and five new alkaloids have been determined</w:t>
      </w:r>
      <w:r w:rsidR="00A77B55">
        <w:rPr>
          <w:rFonts w:ascii="Times New Roman" w:hAnsi="Times New Roman" w:cs="Times New Roman"/>
          <w:sz w:val="24"/>
          <w:szCs w:val="24"/>
        </w:rPr>
        <w:t xml:space="preserve"> [27</w:t>
      </w:r>
      <w:r>
        <w:rPr>
          <w:rFonts w:ascii="Times New Roman" w:hAnsi="Times New Roman" w:cs="Times New Roman"/>
          <w:sz w:val="24"/>
          <w:szCs w:val="24"/>
        </w:rPr>
        <w:t>]</w:t>
      </w:r>
      <w:r w:rsidRPr="00C27C87">
        <w:rPr>
          <w:rFonts w:ascii="Times New Roman" w:hAnsi="Times New Roman" w:cs="Times New Roman"/>
          <w:sz w:val="24"/>
          <w:szCs w:val="24"/>
        </w:rPr>
        <w:t>.</w:t>
      </w:r>
    </w:p>
    <w:p w:rsidR="007820C0" w:rsidRDefault="007820C0" w:rsidP="00BA15EC">
      <w:pPr>
        <w:rPr>
          <w:rFonts w:ascii="Times New Roman" w:hAnsi="Times New Roman" w:cs="Times New Roman"/>
          <w:b/>
          <w:sz w:val="24"/>
          <w:szCs w:val="24"/>
        </w:rPr>
      </w:pPr>
    </w:p>
    <w:p w:rsidR="00BA15EC" w:rsidRDefault="00BA15EC" w:rsidP="00BA15EC">
      <w:pPr>
        <w:rPr>
          <w:rFonts w:ascii="Times New Roman" w:hAnsi="Times New Roman" w:cs="Times New Roman"/>
          <w:b/>
          <w:sz w:val="24"/>
          <w:szCs w:val="24"/>
        </w:rPr>
      </w:pPr>
      <w:r w:rsidRPr="003E43E4">
        <w:rPr>
          <w:rFonts w:ascii="Times New Roman" w:hAnsi="Times New Roman" w:cs="Times New Roman"/>
          <w:b/>
          <w:sz w:val="24"/>
          <w:szCs w:val="24"/>
        </w:rPr>
        <w:lastRenderedPageBreak/>
        <w:t>Traditional Uses</w:t>
      </w:r>
    </w:p>
    <w:p w:rsidR="00BA15EC" w:rsidRPr="00DA1EA6" w:rsidRDefault="00BA15EC" w:rsidP="00BA15EC">
      <w:pPr>
        <w:autoSpaceDE w:val="0"/>
        <w:autoSpaceDN w:val="0"/>
        <w:adjustRightInd w:val="0"/>
        <w:spacing w:after="0" w:line="360" w:lineRule="auto"/>
        <w:jc w:val="both"/>
        <w:rPr>
          <w:rFonts w:ascii="Times New Roman" w:hAnsi="Times New Roman" w:cs="Times New Roman"/>
          <w:b/>
          <w:sz w:val="24"/>
          <w:szCs w:val="24"/>
        </w:rPr>
      </w:pPr>
      <w:r w:rsidRPr="00DA1EA6">
        <w:rPr>
          <w:rFonts w:ascii="Times New Roman" w:hAnsi="Times New Roman" w:cs="Times New Roman"/>
          <w:sz w:val="24"/>
          <w:szCs w:val="24"/>
        </w:rPr>
        <w:t xml:space="preserve">All legends pertaining to the origin of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describe them as tears shed by Lord Shiva. According to one story, Lord Shiva once entered a profound state of meditation for the benefit of mankind. When he emerged from this state and opened his eyes, the deep joy and peace that he felt were expressed as tears, which ran down his cheeks and fell on the earth. From his tears emerged the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tree. The word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in fact, comes from two Sanskrit words – ‘</w:t>
      </w:r>
      <w:proofErr w:type="spellStart"/>
      <w:r w:rsidRPr="00DA1EA6">
        <w:rPr>
          <w:rFonts w:ascii="Times New Roman" w:hAnsi="Times New Roman" w:cs="Times New Roman"/>
          <w:sz w:val="24"/>
          <w:szCs w:val="24"/>
        </w:rPr>
        <w:t>rudra</w:t>
      </w:r>
      <w:proofErr w:type="spellEnd"/>
      <w:r w:rsidRPr="00DA1EA6">
        <w:rPr>
          <w:rFonts w:ascii="Times New Roman" w:hAnsi="Times New Roman" w:cs="Times New Roman"/>
          <w:sz w:val="24"/>
          <w:szCs w:val="24"/>
        </w:rPr>
        <w:t>’, a synonym for Lord Shiva and ‘</w:t>
      </w:r>
      <w:proofErr w:type="spellStart"/>
      <w:r w:rsidRPr="00DA1EA6">
        <w:rPr>
          <w:rFonts w:ascii="Times New Roman" w:hAnsi="Times New Roman" w:cs="Times New Roman"/>
          <w:sz w:val="24"/>
          <w:szCs w:val="24"/>
        </w:rPr>
        <w:t>aksha</w:t>
      </w:r>
      <w:proofErr w:type="spellEnd"/>
      <w:r w:rsidRPr="00DA1EA6">
        <w:rPr>
          <w:rFonts w:ascii="Times New Roman" w:hAnsi="Times New Roman" w:cs="Times New Roman"/>
          <w:sz w:val="24"/>
          <w:szCs w:val="24"/>
        </w:rPr>
        <w:t xml:space="preserve">’ meaning eyes </w:t>
      </w:r>
      <w:r w:rsidR="00A77B55">
        <w:rPr>
          <w:rFonts w:ascii="Times New Roman" w:hAnsi="Times New Roman" w:cs="Times New Roman"/>
          <w:sz w:val="24"/>
          <w:szCs w:val="24"/>
        </w:rPr>
        <w:t>[28</w:t>
      </w:r>
      <w:r>
        <w:rPr>
          <w:rFonts w:ascii="Times New Roman" w:hAnsi="Times New Roman" w:cs="Times New Roman"/>
          <w:sz w:val="24"/>
          <w:szCs w:val="24"/>
        </w:rPr>
        <w:t>]</w:t>
      </w:r>
      <w:r w:rsidRPr="00DA1EA6">
        <w:rPr>
          <w:rFonts w:ascii="Times New Roman" w:hAnsi="Times New Roman" w:cs="Times New Roman"/>
          <w:sz w:val="24"/>
          <w:szCs w:val="24"/>
        </w:rPr>
        <w:t>. Ayurveda refers to this wonderful bead and gives details of</w:t>
      </w:r>
      <w:r>
        <w:rPr>
          <w:rFonts w:ascii="Times New Roman" w:hAnsi="Times New Roman" w:cs="Times New Roman"/>
          <w:sz w:val="24"/>
          <w:szCs w:val="24"/>
        </w:rPr>
        <w:t xml:space="preserve">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for strengthening body constitutions. The beads of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its bark and leaves all are used to cure various ailments like mental disorders, headache, fever, skin diseases etc.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may be worn either on wrist, arm or other parts of the body. As a blood purifier: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shall be used for treating the blood impurities and strengthens the body substance.</w:t>
      </w:r>
      <w:r>
        <w:rPr>
          <w:rFonts w:ascii="Times New Roman" w:hAnsi="Times New Roman" w:cs="Times New Roman"/>
          <w:sz w:val="24"/>
          <w:szCs w:val="24"/>
        </w:rPr>
        <w:t xml:space="preserve"> </w:t>
      </w:r>
      <w:r w:rsidRPr="00DA1EA6">
        <w:rPr>
          <w:rFonts w:ascii="Times New Roman" w:hAnsi="Times New Roman" w:cs="Times New Roman"/>
          <w:sz w:val="24"/>
          <w:szCs w:val="24"/>
        </w:rPr>
        <w:t xml:space="preserve">As antibacterial: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for treating the burns and marks. It can also be used for curing cough and breathing problems. For blood pressure: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to treat high blood pressure, heart diseases etc. As cosmetic product: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in cosmetics to bring skin glow, also brings in a charming face. For improving memory power: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for improving memory power when taken with milk. For all brain diseases: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for treating all brain diseases like brain fever etc. For controlling epilepsy: By using pulp of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fruit or bark, can be used for controlling epilepsy. For curing liver related problems, jaundice, and stomachache: </w:t>
      </w:r>
      <w:proofErr w:type="spellStart"/>
      <w:r w:rsidRPr="00DA1EA6">
        <w:rPr>
          <w:rFonts w:ascii="Times New Roman" w:hAnsi="Times New Roman" w:cs="Times New Roman"/>
          <w:sz w:val="24"/>
          <w:szCs w:val="24"/>
        </w:rPr>
        <w:t>Rudraksha</w:t>
      </w:r>
      <w:proofErr w:type="spellEnd"/>
      <w:r w:rsidRPr="00DA1EA6">
        <w:rPr>
          <w:rFonts w:ascii="Times New Roman" w:hAnsi="Times New Roman" w:cs="Times New Roman"/>
          <w:sz w:val="24"/>
          <w:szCs w:val="24"/>
        </w:rPr>
        <w:t xml:space="preserve"> can be used for treating stomach pain and liver problems</w:t>
      </w:r>
      <w:r w:rsidR="00A77B55">
        <w:rPr>
          <w:rFonts w:ascii="Times New Roman" w:hAnsi="Times New Roman" w:cs="Times New Roman"/>
          <w:sz w:val="24"/>
          <w:szCs w:val="24"/>
        </w:rPr>
        <w:t xml:space="preserve"> [29</w:t>
      </w:r>
      <w:r>
        <w:rPr>
          <w:rFonts w:ascii="Times New Roman" w:hAnsi="Times New Roman" w:cs="Times New Roman"/>
          <w:sz w:val="24"/>
          <w:szCs w:val="24"/>
        </w:rPr>
        <w:t>]</w:t>
      </w:r>
      <w:r w:rsidRPr="00DA1EA6">
        <w:rPr>
          <w:rFonts w:ascii="Times New Roman" w:hAnsi="Times New Roman" w:cs="Times New Roman"/>
          <w:sz w:val="24"/>
          <w:szCs w:val="24"/>
        </w:rPr>
        <w:t>.</w:t>
      </w:r>
      <w:r>
        <w:rPr>
          <w:rFonts w:ascii="Times New Roman" w:hAnsi="Times New Roman" w:cs="Times New Roman"/>
          <w:sz w:val="24"/>
          <w:szCs w:val="24"/>
        </w:rPr>
        <w:t xml:space="preserve"> </w:t>
      </w:r>
      <w:r w:rsidR="0033281D" w:rsidRPr="0033281D">
        <w:rPr>
          <w:rFonts w:ascii="Times New Roman" w:hAnsi="Times New Roman" w:cs="Times New Roman"/>
          <w:sz w:val="24"/>
          <w:szCs w:val="24"/>
          <w:highlight w:val="yellow"/>
        </w:rPr>
        <w:t xml:space="preserve">Table 3 showed the different types of </w:t>
      </w:r>
      <w:proofErr w:type="spellStart"/>
      <w:r w:rsidR="0033281D" w:rsidRPr="0033281D">
        <w:rPr>
          <w:rFonts w:ascii="Times New Roman" w:hAnsi="Times New Roman" w:cs="Times New Roman"/>
          <w:sz w:val="24"/>
          <w:szCs w:val="24"/>
          <w:highlight w:val="yellow"/>
        </w:rPr>
        <w:t>Rudraksha</w:t>
      </w:r>
      <w:proofErr w:type="spellEnd"/>
      <w:r w:rsidR="0033281D" w:rsidRPr="0033281D">
        <w:rPr>
          <w:rFonts w:ascii="Times New Roman" w:hAnsi="Times New Roman" w:cs="Times New Roman"/>
          <w:sz w:val="24"/>
          <w:szCs w:val="24"/>
          <w:highlight w:val="yellow"/>
        </w:rPr>
        <w:t xml:space="preserve"> with their benefits.</w:t>
      </w:r>
    </w:p>
    <w:p w:rsidR="00BA15EC" w:rsidRPr="007852E4" w:rsidRDefault="00853160" w:rsidP="009D4D2A">
      <w:pPr>
        <w:autoSpaceDE w:val="0"/>
        <w:autoSpaceDN w:val="0"/>
        <w:adjustRightInd w:val="0"/>
        <w:spacing w:after="0" w:line="360" w:lineRule="auto"/>
        <w:jc w:val="both"/>
        <w:rPr>
          <w:rFonts w:ascii="Times New Roman" w:hAnsi="Times New Roman" w:cs="Times New Roman"/>
          <w:sz w:val="24"/>
          <w:szCs w:val="24"/>
        </w:rPr>
      </w:pPr>
      <w:r w:rsidRPr="00853160">
        <w:rPr>
          <w:rFonts w:ascii="Times New Roman" w:hAnsi="Times New Roman" w:cs="Times New Roman"/>
          <w:b/>
          <w:sz w:val="24"/>
          <w:szCs w:val="24"/>
        </w:rPr>
        <w:t>Table 3:</w:t>
      </w:r>
      <w:r>
        <w:rPr>
          <w:rFonts w:ascii="Times New Roman" w:hAnsi="Times New Roman" w:cs="Times New Roman"/>
          <w:sz w:val="24"/>
          <w:szCs w:val="24"/>
        </w:rPr>
        <w:t xml:space="preserve"> </w:t>
      </w:r>
      <w:r w:rsidR="009D4D2A" w:rsidRPr="00853160">
        <w:rPr>
          <w:rFonts w:ascii="Times New Roman" w:hAnsi="Times New Roman" w:cs="Times New Roman"/>
          <w:sz w:val="24"/>
          <w:szCs w:val="24"/>
        </w:rPr>
        <w:t xml:space="preserve">Different Type of </w:t>
      </w:r>
      <w:proofErr w:type="spellStart"/>
      <w:r w:rsidR="009D4D2A" w:rsidRPr="00853160">
        <w:rPr>
          <w:rFonts w:ascii="Times New Roman" w:hAnsi="Times New Roman" w:cs="Times New Roman"/>
          <w:sz w:val="24"/>
          <w:szCs w:val="24"/>
        </w:rPr>
        <w:t>Rudraksha</w:t>
      </w:r>
      <w:proofErr w:type="spellEnd"/>
      <w:r w:rsidR="009D4D2A" w:rsidRPr="00853160">
        <w:rPr>
          <w:rFonts w:ascii="Times New Roman" w:hAnsi="Times New Roman" w:cs="Times New Roman"/>
          <w:sz w:val="24"/>
          <w:szCs w:val="24"/>
        </w:rPr>
        <w:t xml:space="preserve"> with their </w:t>
      </w:r>
      <w:r>
        <w:rPr>
          <w:rFonts w:ascii="Times New Roman" w:hAnsi="Times New Roman" w:cs="Times New Roman"/>
          <w:sz w:val="24"/>
          <w:szCs w:val="24"/>
        </w:rPr>
        <w:t>astrological importance</w:t>
      </w:r>
      <w:r w:rsidR="00A77B55">
        <w:rPr>
          <w:rFonts w:ascii="Times New Roman" w:hAnsi="Times New Roman" w:cs="Times New Roman"/>
          <w:sz w:val="24"/>
          <w:szCs w:val="24"/>
        </w:rPr>
        <w:t xml:space="preserve"> [30-34</w:t>
      </w:r>
      <w:r w:rsidR="007852E4">
        <w:rPr>
          <w:rFonts w:ascii="Times New Roman" w:hAnsi="Times New Roman" w:cs="Times New Roman"/>
          <w:sz w:val="24"/>
          <w:szCs w:val="24"/>
        </w:rPr>
        <w:t>]</w:t>
      </w:r>
    </w:p>
    <w:tbl>
      <w:tblPr>
        <w:tblStyle w:val="TableGrid"/>
        <w:tblW w:w="10188" w:type="dxa"/>
        <w:tblLook w:val="04A0" w:firstRow="1" w:lastRow="0" w:firstColumn="1" w:lastColumn="0" w:noHBand="0" w:noVBand="1"/>
      </w:tblPr>
      <w:tblGrid>
        <w:gridCol w:w="1817"/>
        <w:gridCol w:w="1543"/>
        <w:gridCol w:w="3235"/>
        <w:gridCol w:w="3593"/>
      </w:tblGrid>
      <w:tr w:rsidR="009D4D2A" w:rsidRPr="00853160" w:rsidTr="00853160">
        <w:tc>
          <w:tcPr>
            <w:tcW w:w="1818" w:type="dxa"/>
          </w:tcPr>
          <w:p w:rsidR="009D4D2A" w:rsidRPr="00853160" w:rsidRDefault="009D4D2A" w:rsidP="009D4D2A">
            <w:pPr>
              <w:autoSpaceDE w:val="0"/>
              <w:autoSpaceDN w:val="0"/>
              <w:adjustRightInd w:val="0"/>
              <w:jc w:val="both"/>
              <w:rPr>
                <w:rFonts w:ascii="Times New Roman" w:hAnsi="Times New Roman" w:cs="Times New Roman"/>
                <w:b/>
                <w:sz w:val="24"/>
                <w:szCs w:val="24"/>
              </w:rPr>
            </w:pPr>
            <w:proofErr w:type="spellStart"/>
            <w:r w:rsidRPr="00853160">
              <w:rPr>
                <w:rFonts w:ascii="Times New Roman" w:eastAsia="Times New Roman" w:hAnsi="Times New Roman" w:cs="Times New Roman"/>
                <w:b/>
                <w:sz w:val="24"/>
                <w:szCs w:val="24"/>
              </w:rPr>
              <w:t>Rudraksha</w:t>
            </w:r>
            <w:proofErr w:type="spellEnd"/>
            <w:r w:rsidRPr="00853160">
              <w:rPr>
                <w:rFonts w:ascii="Times New Roman" w:eastAsia="Times New Roman" w:hAnsi="Times New Roman" w:cs="Times New Roman"/>
                <w:b/>
                <w:sz w:val="24"/>
                <w:szCs w:val="24"/>
              </w:rPr>
              <w:t xml:space="preserve"> type  with shape</w:t>
            </w:r>
          </w:p>
        </w:tc>
        <w:tc>
          <w:tcPr>
            <w:tcW w:w="1530" w:type="dxa"/>
          </w:tcPr>
          <w:p w:rsidR="009D4D2A" w:rsidRPr="00853160" w:rsidRDefault="009D4D2A" w:rsidP="009D4D2A">
            <w:pPr>
              <w:autoSpaceDE w:val="0"/>
              <w:autoSpaceDN w:val="0"/>
              <w:adjustRightInd w:val="0"/>
              <w:jc w:val="both"/>
              <w:rPr>
                <w:rFonts w:ascii="Times New Roman" w:hAnsi="Times New Roman" w:cs="Times New Roman"/>
                <w:b/>
                <w:sz w:val="24"/>
                <w:szCs w:val="24"/>
              </w:rPr>
            </w:pPr>
            <w:r w:rsidRPr="00853160">
              <w:rPr>
                <w:rFonts w:ascii="Times New Roman" w:eastAsia="Times New Roman" w:hAnsi="Times New Roman" w:cs="Times New Roman"/>
                <w:b/>
                <w:sz w:val="24"/>
                <w:szCs w:val="24"/>
              </w:rPr>
              <w:t>Planet and Zodiac sign</w:t>
            </w:r>
          </w:p>
        </w:tc>
        <w:tc>
          <w:tcPr>
            <w:tcW w:w="3240" w:type="dxa"/>
          </w:tcPr>
          <w:p w:rsidR="009D4D2A" w:rsidRPr="00853160" w:rsidRDefault="009D4D2A" w:rsidP="009D4D2A">
            <w:pPr>
              <w:autoSpaceDE w:val="0"/>
              <w:autoSpaceDN w:val="0"/>
              <w:adjustRightInd w:val="0"/>
              <w:jc w:val="both"/>
              <w:rPr>
                <w:rFonts w:ascii="Times New Roman" w:hAnsi="Times New Roman" w:cs="Times New Roman"/>
                <w:b/>
                <w:sz w:val="24"/>
                <w:szCs w:val="24"/>
              </w:rPr>
            </w:pPr>
            <w:r w:rsidRPr="00853160">
              <w:rPr>
                <w:rFonts w:ascii="Times New Roman" w:eastAsia="Times New Roman" w:hAnsi="Times New Roman" w:cs="Times New Roman"/>
                <w:b/>
                <w:sz w:val="24"/>
                <w:szCs w:val="24"/>
              </w:rPr>
              <w:t>Major benefits</w:t>
            </w:r>
          </w:p>
        </w:tc>
        <w:tc>
          <w:tcPr>
            <w:tcW w:w="3600" w:type="dxa"/>
          </w:tcPr>
          <w:p w:rsidR="009D4D2A" w:rsidRPr="00853160" w:rsidRDefault="009D4D2A" w:rsidP="009D4D2A">
            <w:pPr>
              <w:autoSpaceDE w:val="0"/>
              <w:autoSpaceDN w:val="0"/>
              <w:adjustRightInd w:val="0"/>
              <w:jc w:val="both"/>
              <w:rPr>
                <w:rFonts w:ascii="Times New Roman" w:hAnsi="Times New Roman" w:cs="Times New Roman"/>
                <w:b/>
                <w:sz w:val="24"/>
                <w:szCs w:val="24"/>
              </w:rPr>
            </w:pPr>
            <w:r w:rsidRPr="00853160">
              <w:rPr>
                <w:rFonts w:ascii="Times New Roman" w:eastAsia="Times New Roman" w:hAnsi="Times New Roman" w:cs="Times New Roman"/>
                <w:b/>
                <w:sz w:val="24"/>
                <w:szCs w:val="24"/>
              </w:rPr>
              <w:t>Astrological uses</w:t>
            </w:r>
          </w:p>
        </w:tc>
      </w:tr>
      <w:tr w:rsidR="009D4D2A" w:rsidRPr="00853160" w:rsidTr="00853160">
        <w:tc>
          <w:tcPr>
            <w:tcW w:w="1818" w:type="dxa"/>
          </w:tcPr>
          <w:p w:rsidR="009D4D2A" w:rsidRPr="00853160" w:rsidRDefault="009D4D2A" w:rsidP="00853160">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 xml:space="preserve">1 </w:t>
            </w:r>
            <w:r w:rsidR="00853160" w:rsidRPr="00853160">
              <w:rPr>
                <w:rFonts w:ascii="Times New Roman" w:eastAsia="Times New Roman" w:hAnsi="Times New Roman" w:cs="Times New Roman"/>
                <w:sz w:val="24"/>
                <w:szCs w:val="24"/>
              </w:rPr>
              <w:t>Faced with half moon shape.</w:t>
            </w:r>
            <w:r w:rsidRPr="00853160">
              <w:rPr>
                <w:rFonts w:ascii="Times New Roman" w:eastAsia="Times New Roman" w:hAnsi="Times New Roman" w:cs="Times New Roman"/>
                <w:sz w:val="24"/>
                <w:szCs w:val="24"/>
              </w:rPr>
              <w:t xml:space="preserve"> </w:t>
            </w:r>
            <w:r w:rsidR="00853160" w:rsidRPr="00853160">
              <w:rPr>
                <w:rFonts w:ascii="Times New Roman" w:eastAsia="Times New Roman" w:hAnsi="Times New Roman" w:cs="Times New Roman"/>
                <w:sz w:val="24"/>
                <w:szCs w:val="24"/>
              </w:rPr>
              <w:t>R</w:t>
            </w:r>
            <w:r w:rsidRPr="00853160">
              <w:rPr>
                <w:rFonts w:ascii="Times New Roman" w:eastAsia="Times New Roman" w:hAnsi="Times New Roman" w:cs="Times New Roman"/>
                <w:sz w:val="24"/>
                <w:szCs w:val="24"/>
              </w:rPr>
              <w:t>uling god is ‘Shiva’</w:t>
            </w:r>
          </w:p>
        </w:tc>
        <w:tc>
          <w:tcPr>
            <w:tcW w:w="153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Sun/Leo</w:t>
            </w:r>
          </w:p>
        </w:tc>
        <w:tc>
          <w:tcPr>
            <w:tcW w:w="324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Chronic asthma heart problems, mental anxiety, T.B, paralysis, stroke, eye problem bone pain and head ache</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Enlightens the super consciousness, provides improved concentration and mental structure changes specific to renunciation form Worldly affairs. The wearer enjoys all comforts at his command but still remains unattached</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2 Faced with Two natural</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lastRenderedPageBreak/>
              <w:t>lines or facets</w:t>
            </w:r>
          </w:p>
          <w:p w:rsidR="009D4D2A"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on</w:t>
            </w:r>
            <w:proofErr w:type="gramEnd"/>
            <w:r w:rsidRPr="00853160">
              <w:rPr>
                <w:rFonts w:ascii="Times New Roman" w:eastAsia="Times New Roman" w:hAnsi="Times New Roman" w:cs="Times New Roman"/>
                <w:sz w:val="24"/>
                <w:szCs w:val="24"/>
              </w:rPr>
              <w:t xml:space="preserve"> its surface.</w:t>
            </w:r>
          </w:p>
          <w:p w:rsidR="003D44A3" w:rsidRPr="00853160" w:rsidRDefault="00853160"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Ardhnarees</w:t>
            </w:r>
            <w:proofErr w:type="spellEnd"/>
          </w:p>
          <w:p w:rsidR="006A3A45" w:rsidRPr="00853160" w:rsidRDefault="003D44A3" w:rsidP="003D44A3">
            <w:pPr>
              <w:autoSpaceDE w:val="0"/>
              <w:autoSpaceDN w:val="0"/>
              <w:adjustRightInd w:val="0"/>
              <w:jc w:val="both"/>
              <w:rPr>
                <w:rFonts w:ascii="Times New Roman" w:eastAsia="Times New Roman" w:hAnsi="Times New Roman" w:cs="Times New Roman"/>
                <w:sz w:val="24"/>
                <w:szCs w:val="24"/>
              </w:rPr>
            </w:pPr>
            <w:proofErr w:type="spellStart"/>
            <w:r w:rsidRPr="00853160">
              <w:rPr>
                <w:rFonts w:ascii="Times New Roman" w:eastAsia="Times New Roman" w:hAnsi="Times New Roman" w:cs="Times New Roman"/>
                <w:sz w:val="24"/>
                <w:szCs w:val="24"/>
              </w:rPr>
              <w:t>hwar</w:t>
            </w:r>
            <w:proofErr w:type="spellEnd"/>
            <w:r w:rsidR="006A3A45" w:rsidRPr="00853160">
              <w:rPr>
                <w:rFonts w:ascii="Times New Roman" w:eastAsia="Times New Roman" w:hAnsi="Times New Roman" w:cs="Times New Roman"/>
                <w:sz w:val="24"/>
                <w:szCs w:val="24"/>
              </w:rPr>
              <w:t>’</w:t>
            </w:r>
          </w:p>
        </w:tc>
        <w:tc>
          <w:tcPr>
            <w:tcW w:w="1530"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lastRenderedPageBreak/>
              <w:t>Moon/</w:t>
            </w:r>
            <w:proofErr w:type="spellStart"/>
            <w:r w:rsidRPr="00853160">
              <w:rPr>
                <w:rFonts w:ascii="Times New Roman" w:eastAsia="Times New Roman" w:hAnsi="Times New Roman" w:cs="Times New Roman"/>
                <w:sz w:val="24"/>
                <w:szCs w:val="24"/>
              </w:rPr>
              <w:t>Canc</w:t>
            </w:r>
            <w:proofErr w:type="spellEnd"/>
          </w:p>
          <w:p w:rsidR="009D4D2A"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spellStart"/>
            <w:r w:rsidRPr="00853160">
              <w:rPr>
                <w:rFonts w:ascii="Times New Roman" w:eastAsia="Times New Roman" w:hAnsi="Times New Roman" w:cs="Times New Roman"/>
                <w:sz w:val="24"/>
                <w:szCs w:val="24"/>
              </w:rPr>
              <w:t>er</w:t>
            </w:r>
            <w:proofErr w:type="spellEnd"/>
            <w:r w:rsidRPr="00853160">
              <w:rPr>
                <w:rFonts w:ascii="Times New Roman" w:eastAsia="Times New Roman" w:hAnsi="Times New Roman" w:cs="Times New Roman"/>
                <w:sz w:val="24"/>
                <w:szCs w:val="24"/>
              </w:rPr>
              <w:t>, Scorpio</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 xml:space="preserve">Impotency, renal failure, stress, anxiety, lack of </w:t>
            </w:r>
            <w:r w:rsidRPr="00853160">
              <w:rPr>
                <w:rFonts w:ascii="Times New Roman" w:hAnsi="Times New Roman" w:cs="Times New Roman"/>
                <w:sz w:val="24"/>
                <w:szCs w:val="24"/>
              </w:rPr>
              <w:lastRenderedPageBreak/>
              <w:t>concentration, depression, negative thinking, eye problems, mental chaos, hysteria and intestinal disorder</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lastRenderedPageBreak/>
              <w:t>Blesses the wearer with 'UNITY'. It could be related to guru-</w:t>
            </w:r>
            <w:proofErr w:type="spellStart"/>
            <w:r w:rsidRPr="00853160">
              <w:rPr>
                <w:rFonts w:ascii="Times New Roman" w:hAnsi="Times New Roman" w:cs="Times New Roman"/>
                <w:sz w:val="24"/>
                <w:szCs w:val="24"/>
              </w:rPr>
              <w:t>shishya</w:t>
            </w:r>
            <w:proofErr w:type="spellEnd"/>
            <w:r w:rsidRPr="00853160">
              <w:rPr>
                <w:rFonts w:ascii="Times New Roman" w:hAnsi="Times New Roman" w:cs="Times New Roman"/>
                <w:sz w:val="24"/>
                <w:szCs w:val="24"/>
              </w:rPr>
              <w:t xml:space="preserve">, </w:t>
            </w:r>
            <w:r w:rsidRPr="00853160">
              <w:rPr>
                <w:rFonts w:ascii="Times New Roman" w:hAnsi="Times New Roman" w:cs="Times New Roman"/>
                <w:sz w:val="24"/>
                <w:szCs w:val="24"/>
              </w:rPr>
              <w:lastRenderedPageBreak/>
              <w:t>parents-children, husband-wife or friends. Maintaining oneness is its peculiarity</w:t>
            </w:r>
          </w:p>
        </w:tc>
      </w:tr>
      <w:tr w:rsidR="009D4D2A" w:rsidRPr="00853160" w:rsidTr="00853160">
        <w:tc>
          <w:tcPr>
            <w:tcW w:w="1818" w:type="dxa"/>
          </w:tcPr>
          <w:p w:rsidR="009D4D2A"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lastRenderedPageBreak/>
              <w:t>3 Faced with Three natural</w:t>
            </w:r>
            <w:r w:rsidR="003D44A3" w:rsidRPr="00853160">
              <w:rPr>
                <w:rFonts w:ascii="Times New Roman" w:eastAsia="Times New Roman" w:hAnsi="Times New Roman" w:cs="Times New Roman"/>
                <w:sz w:val="24"/>
                <w:szCs w:val="24"/>
              </w:rPr>
              <w:t xml:space="preserve"> </w:t>
            </w:r>
            <w:r w:rsidRPr="00853160">
              <w:rPr>
                <w:rFonts w:ascii="Times New Roman" w:eastAsia="Times New Roman" w:hAnsi="Times New Roman" w:cs="Times New Roman"/>
                <w:sz w:val="24"/>
                <w:szCs w:val="24"/>
              </w:rPr>
              <w:t>lines or</w:t>
            </w:r>
            <w:r w:rsidR="003D44A3" w:rsidRPr="00853160">
              <w:rPr>
                <w:rFonts w:ascii="Times New Roman" w:eastAsia="Times New Roman" w:hAnsi="Times New Roman" w:cs="Times New Roman"/>
                <w:sz w:val="24"/>
                <w:szCs w:val="24"/>
              </w:rPr>
              <w:t xml:space="preserve">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xml:space="preserve"> on its</w:t>
            </w:r>
            <w:r w:rsidR="003D44A3" w:rsidRPr="00853160">
              <w:rPr>
                <w:rFonts w:ascii="Times New Roman" w:eastAsia="Times New Roman" w:hAnsi="Times New Roman" w:cs="Times New Roman"/>
                <w:sz w:val="24"/>
                <w:szCs w:val="24"/>
              </w:rPr>
              <w:t xml:space="preserve"> </w:t>
            </w:r>
            <w:r w:rsidRPr="00853160">
              <w:rPr>
                <w:rFonts w:ascii="Times New Roman" w:eastAsia="Times New Roman" w:hAnsi="Times New Roman" w:cs="Times New Roman"/>
                <w:sz w:val="24"/>
                <w:szCs w:val="24"/>
              </w:rPr>
              <w:t>surface.</w:t>
            </w:r>
          </w:p>
          <w:p w:rsidR="006A3A45" w:rsidRPr="00853160" w:rsidRDefault="00853160"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R</w:t>
            </w:r>
            <w:r w:rsidR="003D44A3" w:rsidRPr="00853160">
              <w:rPr>
                <w:rFonts w:ascii="Times New Roman" w:eastAsia="Times New Roman" w:hAnsi="Times New Roman" w:cs="Times New Roman"/>
                <w:sz w:val="24"/>
                <w:szCs w:val="24"/>
              </w:rPr>
              <w:t>uling god is ‘Agni</w:t>
            </w:r>
            <w:r w:rsidR="006A3A45" w:rsidRPr="00853160">
              <w:rPr>
                <w:rFonts w:ascii="Times New Roman" w:eastAsia="Times New Roman" w:hAnsi="Times New Roman" w:cs="Times New Roman"/>
                <w:sz w:val="24"/>
                <w:szCs w:val="24"/>
              </w:rPr>
              <w:t>’</w:t>
            </w:r>
          </w:p>
        </w:tc>
        <w:tc>
          <w:tcPr>
            <w:tcW w:w="1530" w:type="dxa"/>
          </w:tcPr>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Mars/Aries,</w:t>
            </w:r>
          </w:p>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Cancer, Leo,</w:t>
            </w:r>
          </w:p>
          <w:p w:rsidR="009D4D2A"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Pisces</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 xml:space="preserve">Depression, schizophrenia, weakness multifarious, directive of the menstrual </w:t>
            </w:r>
            <w:proofErr w:type="spellStart"/>
            <w:r w:rsidRPr="00853160">
              <w:rPr>
                <w:rFonts w:ascii="Times New Roman" w:hAnsi="Times New Roman" w:cs="Times New Roman"/>
                <w:sz w:val="24"/>
                <w:szCs w:val="24"/>
              </w:rPr>
              <w:t>cycley</w:t>
            </w:r>
            <w:proofErr w:type="spellEnd"/>
            <w:r w:rsidRPr="00853160">
              <w:rPr>
                <w:rFonts w:ascii="Times New Roman" w:hAnsi="Times New Roman" w:cs="Times New Roman"/>
                <w:sz w:val="24"/>
                <w:szCs w:val="24"/>
              </w:rPr>
              <w:t>/menstrual stress, fixation or guilt induced complexes, blood pressure, mood swings, fever or weakness, jaundice and mental disability</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The wearer gets free from sins or wrongs from his life and returns to purity. Ideal for those who suffer from inferior complexes, subjective fear, guilt and depression</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4 Faced</w:t>
            </w:r>
            <w:r w:rsidRPr="00853160">
              <w:rPr>
                <w:rFonts w:ascii="Times New Roman" w:hAnsi="Times New Roman" w:cs="Times New Roman"/>
                <w:sz w:val="24"/>
                <w:szCs w:val="24"/>
              </w:rPr>
              <w:t xml:space="preserve"> </w:t>
            </w:r>
            <w:r w:rsidRPr="00853160">
              <w:rPr>
                <w:rFonts w:ascii="Times New Roman" w:eastAsia="Times New Roman" w:hAnsi="Times New Roman" w:cs="Times New Roman"/>
                <w:sz w:val="24"/>
                <w:szCs w:val="24"/>
              </w:rPr>
              <w:t>with Four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9D4D2A"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p>
          <w:p w:rsidR="006A3A45" w:rsidRPr="00853160" w:rsidRDefault="00853160" w:rsidP="006A3A45">
            <w:pPr>
              <w:autoSpaceDE w:val="0"/>
              <w:autoSpaceDN w:val="0"/>
              <w:adjustRightInd w:val="0"/>
              <w:jc w:val="both"/>
              <w:rPr>
                <w:rFonts w:ascii="Times New Roman" w:hAnsi="Times New Roman" w:cs="Times New Roman"/>
                <w:sz w:val="24"/>
                <w:szCs w:val="24"/>
              </w:rPr>
            </w:pPr>
            <w:r w:rsidRPr="00853160">
              <w:rPr>
                <w:rFonts w:ascii="Times New Roman" w:eastAsia="Times New Roman" w:hAnsi="Times New Roman" w:cs="Times New Roman"/>
                <w:sz w:val="24"/>
                <w:szCs w:val="24"/>
              </w:rPr>
              <w:t>R</w:t>
            </w:r>
            <w:r w:rsidR="003D44A3" w:rsidRPr="00853160">
              <w:rPr>
                <w:rFonts w:ascii="Times New Roman" w:eastAsia="Times New Roman" w:hAnsi="Times New Roman" w:cs="Times New Roman"/>
                <w:sz w:val="24"/>
                <w:szCs w:val="24"/>
              </w:rPr>
              <w:t xml:space="preserve">uling god is ‘Brahma </w:t>
            </w:r>
            <w:proofErr w:type="spellStart"/>
            <w:r w:rsidR="003D44A3" w:rsidRPr="00853160">
              <w:rPr>
                <w:rFonts w:ascii="Times New Roman" w:eastAsia="Times New Roman" w:hAnsi="Times New Roman" w:cs="Times New Roman"/>
                <w:sz w:val="24"/>
                <w:szCs w:val="24"/>
              </w:rPr>
              <w:t>ji</w:t>
            </w:r>
            <w:proofErr w:type="spellEnd"/>
            <w:r w:rsidR="006A3A45" w:rsidRPr="00853160">
              <w:rPr>
                <w:rFonts w:ascii="Times New Roman" w:eastAsia="Times New Roman" w:hAnsi="Times New Roman" w:cs="Times New Roman"/>
                <w:sz w:val="24"/>
                <w:szCs w:val="24"/>
              </w:rPr>
              <w:t>’</w:t>
            </w:r>
          </w:p>
        </w:tc>
        <w:tc>
          <w:tcPr>
            <w:tcW w:w="1530" w:type="dxa"/>
          </w:tcPr>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Mercury/</w:t>
            </w:r>
            <w:proofErr w:type="spellStart"/>
            <w:r w:rsidRPr="00853160">
              <w:rPr>
                <w:rFonts w:ascii="Times New Roman" w:eastAsia="Times New Roman" w:hAnsi="Times New Roman" w:cs="Times New Roman"/>
                <w:sz w:val="24"/>
                <w:szCs w:val="24"/>
              </w:rPr>
              <w:t>Ge</w:t>
            </w:r>
            <w:proofErr w:type="spellEnd"/>
          </w:p>
          <w:p w:rsidR="009D4D2A"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mini, Virgo</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Blood circulation, cough and brain linked illness, asthma, hesitate, memory lapse and respiratory strip problems.</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The wearer gains power of creativity when blessed. Increases memory power and intelligence</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5 Faced with five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9D4D2A"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p>
          <w:p w:rsidR="006A3A45" w:rsidRPr="00853160" w:rsidRDefault="00853160"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Kalagnni</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ji</w:t>
            </w:r>
            <w:proofErr w:type="spellEnd"/>
            <w:r w:rsidR="006A3A45" w:rsidRPr="00853160">
              <w:rPr>
                <w:rFonts w:ascii="Times New Roman" w:eastAsia="Times New Roman" w:hAnsi="Times New Roman" w:cs="Times New Roman"/>
                <w:sz w:val="24"/>
                <w:szCs w:val="24"/>
              </w:rPr>
              <w:t>’</w:t>
            </w:r>
          </w:p>
        </w:tc>
        <w:tc>
          <w:tcPr>
            <w:tcW w:w="1530" w:type="dxa"/>
          </w:tcPr>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Jupiter/</w:t>
            </w:r>
            <w:proofErr w:type="spellStart"/>
            <w:r w:rsidRPr="00853160">
              <w:rPr>
                <w:rFonts w:ascii="Times New Roman" w:eastAsia="Times New Roman" w:hAnsi="Times New Roman" w:cs="Times New Roman"/>
                <w:sz w:val="24"/>
                <w:szCs w:val="24"/>
              </w:rPr>
              <w:t>Arie</w:t>
            </w:r>
            <w:proofErr w:type="spellEnd"/>
          </w:p>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s, Scorpio,</w:t>
            </w:r>
          </w:p>
          <w:p w:rsidR="009D4D2A"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Pisces</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Blood pressure, heart problems, stress, mental disability, fatness, anger management, diabetics, piles, neurotic and maladjustment problems.</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Wearer gains health and peace. It increases memory also</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6 Faced with six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r w:rsidR="00853160" w:rsidRPr="00853160">
              <w:rPr>
                <w:rFonts w:ascii="Times New Roman" w:eastAsia="Times New Roman" w:hAnsi="Times New Roman" w:cs="Times New Roman"/>
                <w:sz w:val="24"/>
                <w:szCs w:val="24"/>
              </w:rPr>
              <w:t xml:space="preserve"> </w:t>
            </w:r>
            <w:r w:rsidRPr="00853160">
              <w:rPr>
                <w:rFonts w:ascii="Times New Roman" w:eastAsia="Times New Roman" w:hAnsi="Times New Roman" w:cs="Times New Roman"/>
                <w:sz w:val="24"/>
                <w:szCs w:val="24"/>
              </w:rPr>
              <w:t>its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Karkikaya</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Venus/</w:t>
            </w:r>
            <w:proofErr w:type="spellStart"/>
            <w:r w:rsidRPr="00853160">
              <w:rPr>
                <w:rFonts w:ascii="Times New Roman" w:eastAsia="Times New Roman" w:hAnsi="Times New Roman" w:cs="Times New Roman"/>
                <w:sz w:val="24"/>
                <w:szCs w:val="24"/>
              </w:rPr>
              <w:t>Taur</w:t>
            </w:r>
            <w:proofErr w:type="spellEnd"/>
          </w:p>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us, Gemini,</w:t>
            </w:r>
          </w:p>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Virgo, Libra,</w:t>
            </w:r>
          </w:p>
          <w:p w:rsidR="003D44A3"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Capricorn,</w:t>
            </w:r>
          </w:p>
          <w:p w:rsidR="009D4D2A" w:rsidRPr="00853160" w:rsidRDefault="003D44A3" w:rsidP="003D44A3">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Aquarius</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Epilepsy and gynecological problems.</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Saves from the emotional trauma of worldly sorrows and gives learning, wisdom and knowledge. Affects understanding and appreciation of love, sexual pleasure, music and personal relationships</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7 Faced with seven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Maa</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Mahalaxmi</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Saturn/</w:t>
            </w:r>
            <w:proofErr w:type="spellStart"/>
            <w:r w:rsidRPr="00853160">
              <w:rPr>
                <w:rFonts w:ascii="Times New Roman" w:hAnsi="Times New Roman" w:cs="Times New Roman"/>
                <w:sz w:val="24"/>
                <w:szCs w:val="24"/>
              </w:rPr>
              <w:t>Taur</w:t>
            </w:r>
            <w:proofErr w:type="spellEnd"/>
            <w:r w:rsidRPr="00853160">
              <w:rPr>
                <w:rFonts w:ascii="Times New Roman" w:hAnsi="Times New Roman" w:cs="Times New Roman"/>
                <w:sz w:val="24"/>
                <w:szCs w:val="24"/>
              </w:rPr>
              <w:t xml:space="preserve"> us, Libra, Capricorn, Aquarius</w:t>
            </w:r>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Asthma, pharyngitis, impotency, foot related disease, respiratory and confusion.</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It should be worn by those who are suffering from miseries pertaining to body, finance and mental set-up. By wearing this man can progress in business and service and spends his life happily</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8 Faced with eight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r w:rsidR="00853160" w:rsidRPr="00853160">
              <w:rPr>
                <w:rFonts w:ascii="Times New Roman" w:eastAsia="Times New Roman" w:hAnsi="Times New Roman" w:cs="Times New Roman"/>
                <w:sz w:val="24"/>
                <w:szCs w:val="24"/>
              </w:rPr>
              <w:t xml:space="preserve"> </w:t>
            </w:r>
            <w:r w:rsidRPr="00853160">
              <w:rPr>
                <w:rFonts w:ascii="Times New Roman" w:eastAsia="Times New Roman" w:hAnsi="Times New Roman" w:cs="Times New Roman"/>
                <w:sz w:val="24"/>
                <w:szCs w:val="24"/>
              </w:rPr>
              <w:t>its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 xml:space="preserve">uling god is ‘Ganesh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proofErr w:type="spellStart"/>
            <w:r w:rsidRPr="00853160">
              <w:rPr>
                <w:rFonts w:ascii="Times New Roman" w:hAnsi="Times New Roman" w:cs="Times New Roman"/>
                <w:sz w:val="24"/>
                <w:szCs w:val="24"/>
              </w:rPr>
              <w:t>Rahu</w:t>
            </w:r>
            <w:proofErr w:type="spellEnd"/>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Stomach ache, stress, skin diseases and anxiety.</w:t>
            </w:r>
          </w:p>
        </w:tc>
        <w:tc>
          <w:tcPr>
            <w:tcW w:w="3600" w:type="dxa"/>
          </w:tcPr>
          <w:p w:rsidR="009D4D2A" w:rsidRPr="00853160" w:rsidRDefault="009D4D2A"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Removes all obstacles and brings success in all undertakings. It gives the wearer all kinds of attainments</w:t>
            </w:r>
            <w:r w:rsidR="006A3A45" w:rsidRPr="00853160">
              <w:rPr>
                <w:rFonts w:ascii="Times New Roman" w:hAnsi="Times New Roman" w:cs="Times New Roman"/>
                <w:sz w:val="24"/>
                <w:szCs w:val="24"/>
              </w:rPr>
              <w:t>-</w:t>
            </w:r>
            <w:proofErr w:type="spellStart"/>
            <w:r w:rsidRPr="00853160">
              <w:rPr>
                <w:rFonts w:ascii="Times New Roman" w:hAnsi="Times New Roman" w:cs="Times New Roman"/>
                <w:sz w:val="24"/>
                <w:szCs w:val="24"/>
              </w:rPr>
              <w:t>Riddhies</w:t>
            </w:r>
            <w:proofErr w:type="spellEnd"/>
            <w:r w:rsidRPr="00853160">
              <w:rPr>
                <w:rFonts w:ascii="Times New Roman" w:hAnsi="Times New Roman" w:cs="Times New Roman"/>
                <w:sz w:val="24"/>
                <w:szCs w:val="24"/>
              </w:rPr>
              <w:t xml:space="preserve"> and </w:t>
            </w:r>
            <w:proofErr w:type="spellStart"/>
            <w:r w:rsidRPr="00853160">
              <w:rPr>
                <w:rFonts w:ascii="Times New Roman" w:hAnsi="Times New Roman" w:cs="Times New Roman"/>
                <w:sz w:val="24"/>
                <w:szCs w:val="24"/>
              </w:rPr>
              <w:t>Siddhies</w:t>
            </w:r>
            <w:proofErr w:type="spellEnd"/>
            <w:r w:rsidRPr="00853160">
              <w:rPr>
                <w:rFonts w:ascii="Times New Roman" w:hAnsi="Times New Roman" w:cs="Times New Roman"/>
                <w:sz w:val="24"/>
                <w:szCs w:val="24"/>
              </w:rPr>
              <w:t xml:space="preserve">. His opponents are finished i.e. the minds or </w:t>
            </w:r>
            <w:r w:rsidRPr="00853160">
              <w:rPr>
                <w:rFonts w:ascii="Times New Roman" w:hAnsi="Times New Roman" w:cs="Times New Roman"/>
                <w:sz w:val="24"/>
                <w:szCs w:val="24"/>
              </w:rPr>
              <w:lastRenderedPageBreak/>
              <w:t>intentions of his opponents are changed</w:t>
            </w:r>
          </w:p>
        </w:tc>
      </w:tr>
      <w:tr w:rsidR="009D4D2A"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lastRenderedPageBreak/>
              <w:t>9 Faced with nine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Maa</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Durga</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proofErr w:type="spellStart"/>
            <w:r w:rsidRPr="00853160">
              <w:rPr>
                <w:rFonts w:ascii="Times New Roman" w:hAnsi="Times New Roman" w:cs="Times New Roman"/>
                <w:sz w:val="24"/>
                <w:szCs w:val="24"/>
              </w:rPr>
              <w:t>Ketu</w:t>
            </w:r>
            <w:proofErr w:type="spellEnd"/>
          </w:p>
        </w:tc>
        <w:tc>
          <w:tcPr>
            <w:tcW w:w="3240" w:type="dxa"/>
          </w:tcPr>
          <w:p w:rsidR="009D4D2A"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Work as mysterious medicine for treating strange diseases.</w:t>
            </w:r>
          </w:p>
        </w:tc>
        <w:tc>
          <w:tcPr>
            <w:tcW w:w="3600" w:type="dxa"/>
          </w:tcPr>
          <w:p w:rsidR="009D4D2A" w:rsidRPr="00853160" w:rsidRDefault="006A3A45"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Wearer is blessed with lot of energy, powers, Dynamism and fearlessness, which are useful to live a life of success</w:t>
            </w:r>
          </w:p>
        </w:tc>
      </w:tr>
      <w:tr w:rsidR="006A3A45"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10 Faced with ten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 xml:space="preserve">uling god is ‘Vishnu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 xml:space="preserve">None </w:t>
            </w:r>
          </w:p>
        </w:tc>
        <w:tc>
          <w:tcPr>
            <w:tcW w:w="324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Hormonal inequality in the body, mental insecurity and whooping cough.</w:t>
            </w:r>
          </w:p>
        </w:tc>
        <w:tc>
          <w:tcPr>
            <w:tcW w:w="3600" w:type="dxa"/>
          </w:tcPr>
          <w:p w:rsidR="006A3A45" w:rsidRPr="00853160" w:rsidRDefault="006A3A45" w:rsidP="009D4D2A">
            <w:pPr>
              <w:autoSpaceDE w:val="0"/>
              <w:autoSpaceDN w:val="0"/>
              <w:adjustRightInd w:val="0"/>
              <w:jc w:val="both"/>
              <w:rPr>
                <w:rFonts w:ascii="Times New Roman" w:hAnsi="Times New Roman" w:cs="Times New Roman"/>
                <w:sz w:val="24"/>
                <w:szCs w:val="24"/>
              </w:rPr>
            </w:pPr>
            <w:r w:rsidRPr="00853160">
              <w:rPr>
                <w:rFonts w:ascii="Times New Roman" w:hAnsi="Times New Roman" w:cs="Times New Roman"/>
                <w:sz w:val="24"/>
                <w:szCs w:val="24"/>
              </w:rPr>
              <w:t>This contains the influence of ten incarnations and the ten directions. It works like a shield on one's body and drives evils away</w:t>
            </w:r>
          </w:p>
        </w:tc>
      </w:tr>
      <w:tr w:rsidR="006A3A45"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11 Faced with eleven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 xml:space="preserve">uling god is ‘Hanuman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None</w:t>
            </w:r>
          </w:p>
        </w:tc>
        <w:tc>
          <w:tcPr>
            <w:tcW w:w="324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Body pain, backache, chronic alcoholism and liver diseases.</w:t>
            </w:r>
          </w:p>
        </w:tc>
        <w:tc>
          <w:tcPr>
            <w:tcW w:w="3600" w:type="dxa"/>
          </w:tcPr>
          <w:p w:rsidR="006A3A45" w:rsidRPr="00853160" w:rsidRDefault="006A3A45" w:rsidP="009D4D2A">
            <w:pPr>
              <w:autoSpaceDE w:val="0"/>
              <w:autoSpaceDN w:val="0"/>
              <w:adjustRightInd w:val="0"/>
              <w:jc w:val="both"/>
              <w:rPr>
                <w:rFonts w:ascii="Times New Roman" w:hAnsi="Times New Roman" w:cs="Times New Roman"/>
                <w:sz w:val="24"/>
                <w:szCs w:val="24"/>
              </w:rPr>
            </w:pPr>
            <w:r w:rsidRPr="00853160">
              <w:rPr>
                <w:rFonts w:ascii="Times New Roman" w:hAnsi="Times New Roman" w:cs="Times New Roman"/>
                <w:sz w:val="24"/>
                <w:szCs w:val="24"/>
              </w:rPr>
              <w:t>Blesses wearer with wisdom, right judgment, powerful vocabulary, adventurous life, fearlessness and success. Above all, it also protects from accidental death. It also helps in Meditation and removes the problems of yogic practices</w:t>
            </w:r>
          </w:p>
        </w:tc>
      </w:tr>
      <w:tr w:rsidR="006A3A45"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12 Faced with twelve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uling god is ‘Surya</w:t>
            </w:r>
            <w:r w:rsidRPr="00853160">
              <w:rPr>
                <w:rFonts w:ascii="Times New Roman" w:eastAsia="Times New Roman" w:hAnsi="Times New Roman" w:cs="Times New Roman"/>
                <w:sz w:val="24"/>
                <w:szCs w:val="24"/>
              </w:rPr>
              <w:t xml:space="preserve">’ </w:t>
            </w:r>
          </w:p>
        </w:tc>
        <w:tc>
          <w:tcPr>
            <w:tcW w:w="153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Sun/ Leo, Sagittarius</w:t>
            </w:r>
          </w:p>
        </w:tc>
        <w:tc>
          <w:tcPr>
            <w:tcW w:w="324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Bone diseases, rickets, osteoporosis, mental disability and anxiety.</w:t>
            </w:r>
          </w:p>
        </w:tc>
        <w:tc>
          <w:tcPr>
            <w:tcW w:w="3600" w:type="dxa"/>
          </w:tcPr>
          <w:p w:rsidR="006A3A45" w:rsidRPr="00853160" w:rsidRDefault="006A3A45" w:rsidP="009D4D2A">
            <w:pPr>
              <w:autoSpaceDE w:val="0"/>
              <w:autoSpaceDN w:val="0"/>
              <w:adjustRightInd w:val="0"/>
              <w:jc w:val="both"/>
              <w:rPr>
                <w:rFonts w:ascii="Times New Roman" w:hAnsi="Times New Roman" w:cs="Times New Roman"/>
                <w:sz w:val="24"/>
                <w:szCs w:val="24"/>
              </w:rPr>
            </w:pPr>
            <w:r w:rsidRPr="00853160">
              <w:rPr>
                <w:rFonts w:ascii="Times New Roman" w:hAnsi="Times New Roman" w:cs="Times New Roman"/>
                <w:sz w:val="24"/>
                <w:szCs w:val="24"/>
              </w:rPr>
              <w:t>Wearer gets the quality of the sun - to rule and to move continuously with brilliant radiance and strength. Good for ministers, politicians, administrators, businessmen and executives. Removes worry, suspicion and fear. Increases self image and motivation</w:t>
            </w:r>
          </w:p>
        </w:tc>
      </w:tr>
      <w:tr w:rsidR="006A3A45" w:rsidRPr="00853160" w:rsidTr="00853160">
        <w:tc>
          <w:tcPr>
            <w:tcW w:w="1818" w:type="dxa"/>
          </w:tcPr>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13 Faced with thirteen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p>
          <w:p w:rsidR="006A3A45" w:rsidRPr="00853160" w:rsidRDefault="006A3A45" w:rsidP="006A3A45">
            <w:pPr>
              <w:autoSpaceDE w:val="0"/>
              <w:autoSpaceDN w:val="0"/>
              <w:adjustRightInd w:val="0"/>
              <w:jc w:val="both"/>
              <w:rPr>
                <w:rFonts w:ascii="Times New Roman" w:eastAsia="Times New Roman" w:hAnsi="Times New Roman" w:cs="Times New Roman"/>
                <w:sz w:val="24"/>
                <w:szCs w:val="24"/>
              </w:rPr>
            </w:pPr>
            <w:proofErr w:type="gramStart"/>
            <w:r w:rsidRPr="00853160">
              <w:rPr>
                <w:rFonts w:ascii="Times New Roman" w:eastAsia="Times New Roman" w:hAnsi="Times New Roman" w:cs="Times New Roman"/>
                <w:sz w:val="24"/>
                <w:szCs w:val="24"/>
              </w:rPr>
              <w:t>its</w:t>
            </w:r>
            <w:proofErr w:type="gramEnd"/>
            <w:r w:rsidRPr="00853160">
              <w:rPr>
                <w:rFonts w:ascii="Times New Roman" w:eastAsia="Times New Roman" w:hAnsi="Times New Roman" w:cs="Times New Roman"/>
                <w:sz w:val="24"/>
                <w:szCs w:val="24"/>
              </w:rPr>
              <w:t xml:space="preserve">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uling god is ‘</w:t>
            </w:r>
            <w:proofErr w:type="spellStart"/>
            <w:r w:rsidR="003D44A3" w:rsidRPr="00853160">
              <w:rPr>
                <w:rFonts w:ascii="Times New Roman" w:eastAsia="Times New Roman" w:hAnsi="Times New Roman" w:cs="Times New Roman"/>
                <w:sz w:val="24"/>
                <w:szCs w:val="24"/>
              </w:rPr>
              <w:t>Indra</w:t>
            </w:r>
            <w:proofErr w:type="spellEnd"/>
            <w:r w:rsidR="003D44A3" w:rsidRPr="00853160">
              <w:rPr>
                <w:rFonts w:ascii="Times New Roman" w:eastAsia="Times New Roman" w:hAnsi="Times New Roman" w:cs="Times New Roman"/>
                <w:sz w:val="24"/>
                <w:szCs w:val="24"/>
              </w:rPr>
              <w:t xml:space="preserve">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 xml:space="preserve">Venus/ Taurus, Gemini, </w:t>
            </w:r>
            <w:proofErr w:type="spellStart"/>
            <w:r w:rsidRPr="00853160">
              <w:rPr>
                <w:rFonts w:ascii="Times New Roman" w:hAnsi="Times New Roman" w:cs="Times New Roman"/>
                <w:sz w:val="24"/>
                <w:szCs w:val="24"/>
              </w:rPr>
              <w:t>Capricom</w:t>
            </w:r>
            <w:proofErr w:type="spellEnd"/>
            <w:r w:rsidRPr="00853160">
              <w:rPr>
                <w:rFonts w:ascii="Times New Roman" w:hAnsi="Times New Roman" w:cs="Times New Roman"/>
                <w:sz w:val="24"/>
                <w:szCs w:val="24"/>
              </w:rPr>
              <w:t>, Aquarius</w:t>
            </w:r>
          </w:p>
        </w:tc>
        <w:tc>
          <w:tcPr>
            <w:tcW w:w="324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Muscular dystrophies</w:t>
            </w:r>
          </w:p>
        </w:tc>
        <w:tc>
          <w:tcPr>
            <w:tcW w:w="3600" w:type="dxa"/>
          </w:tcPr>
          <w:p w:rsidR="006A3A45" w:rsidRPr="00853160" w:rsidRDefault="006A3A45" w:rsidP="009D4D2A">
            <w:pPr>
              <w:autoSpaceDE w:val="0"/>
              <w:autoSpaceDN w:val="0"/>
              <w:adjustRightInd w:val="0"/>
              <w:jc w:val="both"/>
              <w:rPr>
                <w:rFonts w:ascii="Times New Roman" w:hAnsi="Times New Roman" w:cs="Times New Roman"/>
                <w:sz w:val="24"/>
                <w:szCs w:val="24"/>
              </w:rPr>
            </w:pPr>
            <w:r w:rsidRPr="00853160">
              <w:rPr>
                <w:rFonts w:ascii="Times New Roman" w:hAnsi="Times New Roman" w:cs="Times New Roman"/>
                <w:sz w:val="24"/>
                <w:szCs w:val="24"/>
              </w:rPr>
              <w:t>Showers all possible comforts of life one can ever desire. It gives riches and honor and fulfills all the earthly desires and gives eight accomplishments (</w:t>
            </w:r>
            <w:proofErr w:type="spellStart"/>
            <w:r w:rsidRPr="00853160">
              <w:rPr>
                <w:rFonts w:ascii="Times New Roman" w:hAnsi="Times New Roman" w:cs="Times New Roman"/>
                <w:sz w:val="24"/>
                <w:szCs w:val="24"/>
              </w:rPr>
              <w:t>Siddhies</w:t>
            </w:r>
            <w:proofErr w:type="spellEnd"/>
            <w:r w:rsidRPr="00853160">
              <w:rPr>
                <w:rFonts w:ascii="Times New Roman" w:hAnsi="Times New Roman" w:cs="Times New Roman"/>
                <w:sz w:val="24"/>
                <w:szCs w:val="24"/>
              </w:rPr>
              <w:t>), and the god cupid (</w:t>
            </w:r>
            <w:proofErr w:type="spellStart"/>
            <w:r w:rsidRPr="00853160">
              <w:rPr>
                <w:rFonts w:ascii="Times New Roman" w:hAnsi="Times New Roman" w:cs="Times New Roman"/>
                <w:sz w:val="24"/>
                <w:szCs w:val="24"/>
              </w:rPr>
              <w:t>Kamadeva</w:t>
            </w:r>
            <w:proofErr w:type="spellEnd"/>
            <w:r w:rsidRPr="00853160">
              <w:rPr>
                <w:rFonts w:ascii="Times New Roman" w:hAnsi="Times New Roman" w:cs="Times New Roman"/>
                <w:sz w:val="24"/>
                <w:szCs w:val="24"/>
              </w:rPr>
              <w:t>) pleases with the man who wears it. It is helpful for meditation and spiritual and materialistic attainments.</w:t>
            </w:r>
          </w:p>
        </w:tc>
      </w:tr>
      <w:tr w:rsidR="006A3A45" w:rsidRPr="00853160" w:rsidTr="00853160">
        <w:tc>
          <w:tcPr>
            <w:tcW w:w="1818" w:type="dxa"/>
          </w:tcPr>
          <w:p w:rsidR="006A3A45" w:rsidRPr="00853160" w:rsidRDefault="006A3A45" w:rsidP="00853160">
            <w:pPr>
              <w:autoSpaceDE w:val="0"/>
              <w:autoSpaceDN w:val="0"/>
              <w:adjustRightInd w:val="0"/>
              <w:jc w:val="both"/>
              <w:rPr>
                <w:rFonts w:ascii="Times New Roman" w:eastAsia="Times New Roman" w:hAnsi="Times New Roman" w:cs="Times New Roman"/>
                <w:sz w:val="24"/>
                <w:szCs w:val="24"/>
              </w:rPr>
            </w:pPr>
            <w:r w:rsidRPr="00853160">
              <w:rPr>
                <w:rFonts w:ascii="Times New Roman" w:eastAsia="Times New Roman" w:hAnsi="Times New Roman" w:cs="Times New Roman"/>
                <w:sz w:val="24"/>
                <w:szCs w:val="24"/>
              </w:rPr>
              <w:t>14 Faced with fourteen lines (</w:t>
            </w:r>
            <w:proofErr w:type="spellStart"/>
            <w:r w:rsidRPr="00853160">
              <w:rPr>
                <w:rFonts w:ascii="Times New Roman" w:eastAsia="Times New Roman" w:hAnsi="Times New Roman" w:cs="Times New Roman"/>
                <w:sz w:val="24"/>
                <w:szCs w:val="24"/>
              </w:rPr>
              <w:t>mukhas</w:t>
            </w:r>
            <w:proofErr w:type="spellEnd"/>
            <w:r w:rsidRPr="00853160">
              <w:rPr>
                <w:rFonts w:ascii="Times New Roman" w:eastAsia="Times New Roman" w:hAnsi="Times New Roman" w:cs="Times New Roman"/>
                <w:sz w:val="24"/>
                <w:szCs w:val="24"/>
              </w:rPr>
              <w:t>) on</w:t>
            </w:r>
            <w:r w:rsidR="00853160" w:rsidRPr="00853160">
              <w:rPr>
                <w:rFonts w:ascii="Times New Roman" w:eastAsia="Times New Roman" w:hAnsi="Times New Roman" w:cs="Times New Roman"/>
                <w:sz w:val="24"/>
                <w:szCs w:val="24"/>
              </w:rPr>
              <w:t xml:space="preserve"> </w:t>
            </w:r>
            <w:r w:rsidRPr="00853160">
              <w:rPr>
                <w:rFonts w:ascii="Times New Roman" w:eastAsia="Times New Roman" w:hAnsi="Times New Roman" w:cs="Times New Roman"/>
                <w:sz w:val="24"/>
                <w:szCs w:val="24"/>
              </w:rPr>
              <w:t>its surface.</w:t>
            </w:r>
            <w:r w:rsidR="00853160" w:rsidRPr="00853160">
              <w:rPr>
                <w:rFonts w:ascii="Times New Roman" w:eastAsia="Times New Roman" w:hAnsi="Times New Roman" w:cs="Times New Roman"/>
                <w:sz w:val="24"/>
                <w:szCs w:val="24"/>
              </w:rPr>
              <w:t xml:space="preserve"> R</w:t>
            </w:r>
            <w:r w:rsidR="003D44A3" w:rsidRPr="00853160">
              <w:rPr>
                <w:rFonts w:ascii="Times New Roman" w:eastAsia="Times New Roman" w:hAnsi="Times New Roman" w:cs="Times New Roman"/>
                <w:sz w:val="24"/>
                <w:szCs w:val="24"/>
              </w:rPr>
              <w:t xml:space="preserve">uling god is ‘Hanuman </w:t>
            </w:r>
            <w:proofErr w:type="spellStart"/>
            <w:r w:rsidR="003D44A3" w:rsidRPr="00853160">
              <w:rPr>
                <w:rFonts w:ascii="Times New Roman" w:eastAsia="Times New Roman" w:hAnsi="Times New Roman" w:cs="Times New Roman"/>
                <w:sz w:val="24"/>
                <w:szCs w:val="24"/>
              </w:rPr>
              <w:t>ji</w:t>
            </w:r>
            <w:proofErr w:type="spellEnd"/>
            <w:r w:rsidRPr="00853160">
              <w:rPr>
                <w:rFonts w:ascii="Times New Roman" w:eastAsia="Times New Roman" w:hAnsi="Times New Roman" w:cs="Times New Roman"/>
                <w:sz w:val="24"/>
                <w:szCs w:val="24"/>
              </w:rPr>
              <w:t>’</w:t>
            </w:r>
          </w:p>
        </w:tc>
        <w:tc>
          <w:tcPr>
            <w:tcW w:w="153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None/</w:t>
            </w:r>
            <w:proofErr w:type="spellStart"/>
            <w:r w:rsidRPr="00853160">
              <w:rPr>
                <w:rFonts w:ascii="Times New Roman" w:hAnsi="Times New Roman" w:cs="Times New Roman"/>
                <w:sz w:val="24"/>
                <w:szCs w:val="24"/>
              </w:rPr>
              <w:t>Tauru</w:t>
            </w:r>
            <w:proofErr w:type="spellEnd"/>
            <w:r w:rsidRPr="00853160">
              <w:rPr>
                <w:rFonts w:ascii="Times New Roman" w:hAnsi="Times New Roman" w:cs="Times New Roman"/>
                <w:sz w:val="24"/>
                <w:szCs w:val="24"/>
              </w:rPr>
              <w:t xml:space="preserve"> s, Gemini, Capricorn, Aquarius</w:t>
            </w:r>
          </w:p>
        </w:tc>
        <w:tc>
          <w:tcPr>
            <w:tcW w:w="3240" w:type="dxa"/>
          </w:tcPr>
          <w:p w:rsidR="006A3A45" w:rsidRPr="00853160" w:rsidRDefault="003D44A3" w:rsidP="009D4D2A">
            <w:pPr>
              <w:autoSpaceDE w:val="0"/>
              <w:autoSpaceDN w:val="0"/>
              <w:adjustRightInd w:val="0"/>
              <w:jc w:val="both"/>
              <w:rPr>
                <w:rFonts w:ascii="Times New Roman" w:eastAsia="Times New Roman" w:hAnsi="Times New Roman" w:cs="Times New Roman"/>
                <w:sz w:val="24"/>
                <w:szCs w:val="24"/>
              </w:rPr>
            </w:pPr>
            <w:r w:rsidRPr="00853160">
              <w:rPr>
                <w:rFonts w:ascii="Times New Roman" w:hAnsi="Times New Roman" w:cs="Times New Roman"/>
                <w:sz w:val="24"/>
                <w:szCs w:val="24"/>
              </w:rPr>
              <w:t>Brain related and many other types of disease.</w:t>
            </w:r>
          </w:p>
        </w:tc>
        <w:tc>
          <w:tcPr>
            <w:tcW w:w="3600" w:type="dxa"/>
          </w:tcPr>
          <w:p w:rsidR="006A3A45" w:rsidRPr="00853160" w:rsidRDefault="006A3A45" w:rsidP="009D4D2A">
            <w:pPr>
              <w:autoSpaceDE w:val="0"/>
              <w:autoSpaceDN w:val="0"/>
              <w:adjustRightInd w:val="0"/>
              <w:jc w:val="both"/>
              <w:rPr>
                <w:rFonts w:ascii="Times New Roman" w:hAnsi="Times New Roman" w:cs="Times New Roman"/>
                <w:sz w:val="24"/>
                <w:szCs w:val="24"/>
              </w:rPr>
            </w:pPr>
            <w:r w:rsidRPr="00853160">
              <w:rPr>
                <w:rFonts w:ascii="Times New Roman" w:hAnsi="Times New Roman" w:cs="Times New Roman"/>
                <w:sz w:val="24"/>
                <w:szCs w:val="24"/>
              </w:rPr>
              <w:t xml:space="preserve">Most precious divine gem - Deva Mani. It awakens the sixth sense organ by which the wearer foresees the future happenings. Its wearer never fails in his decisions. Its wearer gets rid of all the calamities, miseries, worries. It </w:t>
            </w:r>
            <w:r w:rsidRPr="00853160">
              <w:rPr>
                <w:rFonts w:ascii="Times New Roman" w:hAnsi="Times New Roman" w:cs="Times New Roman"/>
                <w:sz w:val="24"/>
                <w:szCs w:val="24"/>
              </w:rPr>
              <w:lastRenderedPageBreak/>
              <w:t>protects from ghosts, evil spirits and black magic. It provides the wearer safety, security and riches and self power.</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eastAsia="Times New Roman" w:hAnsi="Times New Roman" w:cs="Times New Roman"/>
                <w:sz w:val="24"/>
                <w:szCs w:val="24"/>
              </w:rPr>
              <w:lastRenderedPageBreak/>
              <w:t xml:space="preserve">15 Faced- </w:t>
            </w:r>
            <w:proofErr w:type="spellStart"/>
            <w:r w:rsidRPr="007852E4">
              <w:rPr>
                <w:rFonts w:ascii="Times New Roman" w:eastAsia="Times New Roman" w:hAnsi="Times New Roman" w:cs="Times New Roman"/>
                <w:sz w:val="24"/>
                <w:szCs w:val="24"/>
              </w:rPr>
              <w:t>Pasupatinath</w:t>
            </w:r>
            <w:proofErr w:type="spellEnd"/>
            <w:r w:rsidRPr="007852E4">
              <w:rPr>
                <w:rFonts w:ascii="Times New Roman" w:eastAsia="Times New Roman" w:hAnsi="Times New Roman" w:cs="Times New Roman"/>
                <w:sz w:val="24"/>
                <w:szCs w:val="24"/>
              </w:rPr>
              <w:t xml:space="preserve"> </w:t>
            </w:r>
            <w:proofErr w:type="spellStart"/>
            <w:r w:rsidRPr="007852E4">
              <w:rPr>
                <w:rFonts w:ascii="Times New Roman" w:eastAsia="Times New Roman" w:hAnsi="Times New Roman" w:cs="Times New Roman"/>
                <w:sz w:val="24"/>
                <w:szCs w:val="24"/>
              </w:rPr>
              <w:t>ji</w:t>
            </w:r>
            <w:proofErr w:type="spellEnd"/>
            <w:r w:rsidR="007852E4" w:rsidRPr="007852E4">
              <w:rPr>
                <w:rFonts w:ascii="Times New Roman" w:eastAsia="Times New Roman" w:hAnsi="Times New Roman" w:cs="Times New Roman"/>
                <w:sz w:val="24"/>
                <w:szCs w:val="24"/>
              </w:rPr>
              <w:t xml:space="preserve"> with fifteen lines (</w:t>
            </w:r>
            <w:proofErr w:type="spellStart"/>
            <w:r w:rsidR="007852E4" w:rsidRPr="007852E4">
              <w:rPr>
                <w:rFonts w:ascii="Times New Roman" w:eastAsia="Times New Roman" w:hAnsi="Times New Roman" w:cs="Times New Roman"/>
                <w:sz w:val="24"/>
                <w:szCs w:val="24"/>
              </w:rPr>
              <w:t>mukhas</w:t>
            </w:r>
            <w:proofErr w:type="spellEnd"/>
            <w:r w:rsidR="007852E4" w:rsidRPr="007852E4">
              <w:rPr>
                <w:rFonts w:ascii="Times New Roman" w:eastAsia="Times New Roman" w:hAnsi="Times New Roman" w:cs="Times New Roman"/>
                <w:sz w:val="24"/>
                <w:szCs w:val="24"/>
              </w:rPr>
              <w:t>) on its surface.</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proofErr w:type="spellStart"/>
            <w:r w:rsidRPr="007852E4">
              <w:rPr>
                <w:rFonts w:ascii="Times New Roman" w:hAnsi="Times New Roman" w:cs="Times New Roman"/>
                <w:sz w:val="24"/>
                <w:szCs w:val="24"/>
              </w:rPr>
              <w:t>Rahu</w:t>
            </w:r>
            <w:proofErr w:type="spellEnd"/>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Skin diseases, recurring miscarriage and still birth. It is measured as a blessing for women who are incapable to imagine and in such case both the partner should wear it for fruitfulness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 xml:space="preserve">This represents Lord </w:t>
            </w:r>
            <w:proofErr w:type="spellStart"/>
            <w:r w:rsidRPr="007852E4">
              <w:rPr>
                <w:rFonts w:ascii="Times New Roman" w:hAnsi="Times New Roman" w:cs="Times New Roman"/>
                <w:sz w:val="24"/>
                <w:szCs w:val="24"/>
              </w:rPr>
              <w:t>Pashupati</w:t>
            </w:r>
            <w:proofErr w:type="spellEnd"/>
            <w:r w:rsidRPr="007852E4">
              <w:rPr>
                <w:rFonts w:ascii="Times New Roman" w:hAnsi="Times New Roman" w:cs="Times New Roman"/>
                <w:sz w:val="24"/>
                <w:szCs w:val="24"/>
              </w:rPr>
              <w:t xml:space="preserve"> and is especially beneficial for economic progress. Its </w:t>
            </w:r>
            <w:proofErr w:type="spellStart"/>
            <w:r w:rsidRPr="007852E4">
              <w:rPr>
                <w:rFonts w:ascii="Times New Roman" w:hAnsi="Times New Roman" w:cs="Times New Roman"/>
                <w:sz w:val="24"/>
                <w:szCs w:val="24"/>
              </w:rPr>
              <w:t>possesor</w:t>
            </w:r>
            <w:proofErr w:type="spellEnd"/>
            <w:r w:rsidRPr="007852E4">
              <w:rPr>
                <w:rFonts w:ascii="Times New Roman" w:hAnsi="Times New Roman" w:cs="Times New Roman"/>
                <w:sz w:val="24"/>
                <w:szCs w:val="24"/>
              </w:rPr>
              <w:t xml:space="preserve"> is neither bereft of wealth nor inflicted by any kinds of skin diseases</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eastAsia="Times New Roman" w:hAnsi="Times New Roman" w:cs="Times New Roman"/>
                <w:sz w:val="24"/>
                <w:szCs w:val="24"/>
              </w:rPr>
              <w:t xml:space="preserve">16 Faced- </w:t>
            </w:r>
            <w:proofErr w:type="spellStart"/>
            <w:r w:rsidRPr="007852E4">
              <w:rPr>
                <w:rFonts w:ascii="Times New Roman" w:eastAsia="Times New Roman" w:hAnsi="Times New Roman" w:cs="Times New Roman"/>
                <w:sz w:val="24"/>
                <w:szCs w:val="24"/>
              </w:rPr>
              <w:t>Hari</w:t>
            </w:r>
            <w:proofErr w:type="spellEnd"/>
            <w:r w:rsidRPr="007852E4">
              <w:rPr>
                <w:rFonts w:ascii="Times New Roman" w:eastAsia="Times New Roman" w:hAnsi="Times New Roman" w:cs="Times New Roman"/>
                <w:sz w:val="24"/>
                <w:szCs w:val="24"/>
              </w:rPr>
              <w:t xml:space="preserve"> </w:t>
            </w:r>
            <w:proofErr w:type="spellStart"/>
            <w:r w:rsidRPr="007852E4">
              <w:rPr>
                <w:rFonts w:ascii="Times New Roman" w:eastAsia="Times New Roman" w:hAnsi="Times New Roman" w:cs="Times New Roman"/>
                <w:sz w:val="24"/>
                <w:szCs w:val="24"/>
              </w:rPr>
              <w:t>ji</w:t>
            </w:r>
            <w:proofErr w:type="spellEnd"/>
            <w:r w:rsidRPr="007852E4">
              <w:rPr>
                <w:rFonts w:ascii="Times New Roman" w:eastAsia="Times New Roman" w:hAnsi="Times New Roman" w:cs="Times New Roman"/>
                <w:sz w:val="24"/>
                <w:szCs w:val="24"/>
              </w:rPr>
              <w:t xml:space="preserve"> and </w:t>
            </w:r>
            <w:proofErr w:type="spellStart"/>
            <w:r w:rsidRPr="007852E4">
              <w:rPr>
                <w:rFonts w:ascii="Times New Roman" w:eastAsia="Times New Roman" w:hAnsi="Times New Roman" w:cs="Times New Roman"/>
                <w:sz w:val="24"/>
                <w:szCs w:val="24"/>
              </w:rPr>
              <w:t>Shanker</w:t>
            </w:r>
            <w:proofErr w:type="spellEnd"/>
            <w:r w:rsidRPr="007852E4">
              <w:rPr>
                <w:rFonts w:ascii="Times New Roman" w:eastAsia="Times New Roman" w:hAnsi="Times New Roman" w:cs="Times New Roman"/>
                <w:sz w:val="24"/>
                <w:szCs w:val="24"/>
              </w:rPr>
              <w:t xml:space="preserve"> </w:t>
            </w:r>
            <w:proofErr w:type="spellStart"/>
            <w:r w:rsidRPr="007852E4">
              <w:rPr>
                <w:rFonts w:ascii="Times New Roman" w:eastAsia="Times New Roman" w:hAnsi="Times New Roman" w:cs="Times New Roman"/>
                <w:sz w:val="24"/>
                <w:szCs w:val="24"/>
              </w:rPr>
              <w:t>ji</w:t>
            </w:r>
            <w:proofErr w:type="spellEnd"/>
            <w:r w:rsidR="007852E4" w:rsidRPr="007852E4">
              <w:rPr>
                <w:rFonts w:ascii="Times New Roman" w:eastAsia="Times New Roman" w:hAnsi="Times New Roman" w:cs="Times New Roman"/>
                <w:sz w:val="24"/>
                <w:szCs w:val="24"/>
              </w:rPr>
              <w:t xml:space="preserve"> with sixteen lines (</w:t>
            </w:r>
            <w:proofErr w:type="spellStart"/>
            <w:r w:rsidR="007852E4" w:rsidRPr="007852E4">
              <w:rPr>
                <w:rFonts w:ascii="Times New Roman" w:eastAsia="Times New Roman" w:hAnsi="Times New Roman" w:cs="Times New Roman"/>
                <w:sz w:val="24"/>
                <w:szCs w:val="24"/>
              </w:rPr>
              <w:t>mukhas</w:t>
            </w:r>
            <w:proofErr w:type="spellEnd"/>
            <w:r w:rsidR="007852E4" w:rsidRPr="007852E4">
              <w:rPr>
                <w:rFonts w:ascii="Times New Roman" w:eastAsia="Times New Roman" w:hAnsi="Times New Roman" w:cs="Times New Roman"/>
                <w:sz w:val="24"/>
                <w:szCs w:val="24"/>
              </w:rPr>
              <w:t>) on its surface.</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proofErr w:type="spellStart"/>
            <w:r w:rsidRPr="007852E4">
              <w:rPr>
                <w:rFonts w:ascii="Times New Roman" w:hAnsi="Times New Roman" w:cs="Times New Roman"/>
                <w:sz w:val="24"/>
                <w:szCs w:val="24"/>
              </w:rPr>
              <w:t>Ketu</w:t>
            </w:r>
            <w:proofErr w:type="spellEnd"/>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Leprosy, tuberculosis and lung diseases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It represents victory and the possessor is never affected by heat or cold. It is especially useful for the saints living in jungles. The house in which it is kept is free from fire, theft or robbery</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eastAsia="Times New Roman" w:hAnsi="Times New Roman" w:cs="Times New Roman"/>
                <w:sz w:val="24"/>
                <w:szCs w:val="24"/>
              </w:rPr>
              <w:t xml:space="preserve">17 Faced- </w:t>
            </w:r>
            <w:proofErr w:type="spellStart"/>
            <w:r w:rsidRPr="007852E4">
              <w:rPr>
                <w:rFonts w:ascii="Times New Roman" w:eastAsia="Times New Roman" w:hAnsi="Times New Roman" w:cs="Times New Roman"/>
                <w:sz w:val="24"/>
                <w:szCs w:val="24"/>
              </w:rPr>
              <w:t>Vishwakarma</w:t>
            </w:r>
            <w:proofErr w:type="spellEnd"/>
            <w:r w:rsidRPr="007852E4">
              <w:rPr>
                <w:rFonts w:ascii="Times New Roman" w:eastAsia="Times New Roman" w:hAnsi="Times New Roman" w:cs="Times New Roman"/>
                <w:sz w:val="24"/>
                <w:szCs w:val="24"/>
              </w:rPr>
              <w:t xml:space="preserve"> </w:t>
            </w:r>
            <w:proofErr w:type="spellStart"/>
            <w:proofErr w:type="gramStart"/>
            <w:r w:rsidRPr="007852E4">
              <w:rPr>
                <w:rFonts w:ascii="Times New Roman" w:eastAsia="Times New Roman" w:hAnsi="Times New Roman" w:cs="Times New Roman"/>
                <w:sz w:val="24"/>
                <w:szCs w:val="24"/>
              </w:rPr>
              <w:t>ji</w:t>
            </w:r>
            <w:proofErr w:type="spellEnd"/>
            <w:r w:rsidRPr="007852E4">
              <w:rPr>
                <w:rFonts w:ascii="Times New Roman" w:eastAsia="Times New Roman" w:hAnsi="Times New Roman" w:cs="Times New Roman"/>
                <w:sz w:val="24"/>
                <w:szCs w:val="24"/>
              </w:rPr>
              <w:t xml:space="preserve"> </w:t>
            </w:r>
            <w:r w:rsidR="007852E4" w:rsidRPr="007852E4">
              <w:rPr>
                <w:rFonts w:ascii="Times New Roman" w:eastAsia="Times New Roman" w:hAnsi="Times New Roman" w:cs="Times New Roman"/>
                <w:sz w:val="24"/>
                <w:szCs w:val="24"/>
              </w:rPr>
              <w:t xml:space="preserve"> with</w:t>
            </w:r>
            <w:proofErr w:type="gramEnd"/>
            <w:r w:rsidR="007852E4" w:rsidRPr="007852E4">
              <w:rPr>
                <w:rFonts w:ascii="Times New Roman" w:eastAsia="Times New Roman" w:hAnsi="Times New Roman" w:cs="Times New Roman"/>
                <w:sz w:val="24"/>
                <w:szCs w:val="24"/>
              </w:rPr>
              <w:t xml:space="preserve"> seventeen lines (</w:t>
            </w:r>
            <w:proofErr w:type="spellStart"/>
            <w:r w:rsidR="007852E4" w:rsidRPr="007852E4">
              <w:rPr>
                <w:rFonts w:ascii="Times New Roman" w:eastAsia="Times New Roman" w:hAnsi="Times New Roman" w:cs="Times New Roman"/>
                <w:sz w:val="24"/>
                <w:szCs w:val="24"/>
              </w:rPr>
              <w:t>mukhas</w:t>
            </w:r>
            <w:proofErr w:type="spellEnd"/>
            <w:r w:rsidR="007852E4" w:rsidRPr="007852E4">
              <w:rPr>
                <w:rFonts w:ascii="Times New Roman" w:eastAsia="Times New Roman" w:hAnsi="Times New Roman" w:cs="Times New Roman"/>
                <w:sz w:val="24"/>
                <w:szCs w:val="24"/>
              </w:rPr>
              <w:t>) on its surface.</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None</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Memory lapse and body functional disorders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 xml:space="preserve">It represents </w:t>
            </w:r>
            <w:proofErr w:type="spellStart"/>
            <w:r w:rsidRPr="007852E4">
              <w:rPr>
                <w:rFonts w:ascii="Times New Roman" w:hAnsi="Times New Roman" w:cs="Times New Roman"/>
                <w:sz w:val="24"/>
                <w:szCs w:val="24"/>
              </w:rPr>
              <w:t>Vishvakarma</w:t>
            </w:r>
            <w:proofErr w:type="spellEnd"/>
            <w:r w:rsidRPr="007852E4">
              <w:rPr>
                <w:rFonts w:ascii="Times New Roman" w:hAnsi="Times New Roman" w:cs="Times New Roman"/>
                <w:sz w:val="24"/>
                <w:szCs w:val="24"/>
              </w:rPr>
              <w:t xml:space="preserve"> the builder of this world. It is very effective in gaining unexpected money. It is especially useful in attaining property, vehicles and all physical assets</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eastAsia="Times New Roman" w:hAnsi="Times New Roman" w:cs="Times New Roman"/>
                <w:sz w:val="24"/>
                <w:szCs w:val="24"/>
              </w:rPr>
              <w:t xml:space="preserve">18 Faced- </w:t>
            </w:r>
            <w:proofErr w:type="spellStart"/>
            <w:r w:rsidRPr="007852E4">
              <w:rPr>
                <w:rFonts w:ascii="Times New Roman" w:eastAsia="Times New Roman" w:hAnsi="Times New Roman" w:cs="Times New Roman"/>
                <w:sz w:val="24"/>
                <w:szCs w:val="24"/>
              </w:rPr>
              <w:t>Bhairav</w:t>
            </w:r>
            <w:proofErr w:type="spellEnd"/>
            <w:r w:rsidRPr="007852E4">
              <w:rPr>
                <w:rFonts w:ascii="Times New Roman" w:eastAsia="Times New Roman" w:hAnsi="Times New Roman" w:cs="Times New Roman"/>
                <w:sz w:val="24"/>
                <w:szCs w:val="24"/>
              </w:rPr>
              <w:t xml:space="preserve"> </w:t>
            </w:r>
            <w:proofErr w:type="spellStart"/>
            <w:r w:rsidRPr="007852E4">
              <w:rPr>
                <w:rFonts w:ascii="Times New Roman" w:eastAsia="Times New Roman" w:hAnsi="Times New Roman" w:cs="Times New Roman"/>
                <w:sz w:val="24"/>
                <w:szCs w:val="24"/>
              </w:rPr>
              <w:t>ji</w:t>
            </w:r>
            <w:proofErr w:type="spellEnd"/>
            <w:r w:rsidR="007852E4" w:rsidRPr="007852E4">
              <w:rPr>
                <w:rFonts w:ascii="Times New Roman" w:eastAsia="Times New Roman" w:hAnsi="Times New Roman" w:cs="Times New Roman"/>
                <w:sz w:val="24"/>
                <w:szCs w:val="24"/>
              </w:rPr>
              <w:t xml:space="preserve"> with eighteen lines (</w:t>
            </w:r>
            <w:proofErr w:type="spellStart"/>
            <w:r w:rsidR="007852E4" w:rsidRPr="007852E4">
              <w:rPr>
                <w:rFonts w:ascii="Times New Roman" w:eastAsia="Times New Roman" w:hAnsi="Times New Roman" w:cs="Times New Roman"/>
                <w:sz w:val="24"/>
                <w:szCs w:val="24"/>
              </w:rPr>
              <w:t>mukhas</w:t>
            </w:r>
            <w:proofErr w:type="spellEnd"/>
            <w:r w:rsidR="007852E4" w:rsidRPr="007852E4">
              <w:rPr>
                <w:rFonts w:ascii="Times New Roman" w:eastAsia="Times New Roman" w:hAnsi="Times New Roman" w:cs="Times New Roman"/>
                <w:sz w:val="24"/>
                <w:szCs w:val="24"/>
              </w:rPr>
              <w:t>) on its surface.</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None</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Mental harmonization and loss or power</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It represents the mother earth. The possessor remains happy and healthy. It is especially beneficial for the pregnant women in protecting their child</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eastAsia="Times New Roman" w:hAnsi="Times New Roman" w:cs="Times New Roman"/>
                <w:sz w:val="24"/>
                <w:szCs w:val="24"/>
              </w:rPr>
              <w:t xml:space="preserve">19 Faced- Vishnu </w:t>
            </w:r>
            <w:proofErr w:type="spellStart"/>
            <w:r w:rsidRPr="007852E4">
              <w:rPr>
                <w:rFonts w:ascii="Times New Roman" w:eastAsia="Times New Roman" w:hAnsi="Times New Roman" w:cs="Times New Roman"/>
                <w:sz w:val="24"/>
                <w:szCs w:val="24"/>
              </w:rPr>
              <w:t>narayan</w:t>
            </w:r>
            <w:proofErr w:type="spellEnd"/>
            <w:r w:rsidRPr="007852E4">
              <w:rPr>
                <w:rFonts w:ascii="Times New Roman" w:eastAsia="Times New Roman" w:hAnsi="Times New Roman" w:cs="Times New Roman"/>
                <w:sz w:val="24"/>
                <w:szCs w:val="24"/>
              </w:rPr>
              <w:t xml:space="preserve"> </w:t>
            </w:r>
            <w:proofErr w:type="spellStart"/>
            <w:r w:rsidRPr="007852E4">
              <w:rPr>
                <w:rFonts w:ascii="Times New Roman" w:eastAsia="Times New Roman" w:hAnsi="Times New Roman" w:cs="Times New Roman"/>
                <w:sz w:val="24"/>
                <w:szCs w:val="24"/>
              </w:rPr>
              <w:t>ji</w:t>
            </w:r>
            <w:proofErr w:type="spellEnd"/>
            <w:r w:rsidR="007852E4" w:rsidRPr="007852E4">
              <w:rPr>
                <w:rFonts w:ascii="Times New Roman" w:eastAsia="Times New Roman" w:hAnsi="Times New Roman" w:cs="Times New Roman"/>
                <w:sz w:val="24"/>
                <w:szCs w:val="24"/>
              </w:rPr>
              <w:t xml:space="preserve"> with </w:t>
            </w:r>
            <w:proofErr w:type="spellStart"/>
            <w:r w:rsidR="007852E4" w:rsidRPr="007852E4">
              <w:rPr>
                <w:rFonts w:ascii="Times New Roman" w:eastAsia="Times New Roman" w:hAnsi="Times New Roman" w:cs="Times New Roman"/>
                <w:sz w:val="24"/>
                <w:szCs w:val="24"/>
              </w:rPr>
              <w:t>ninteen</w:t>
            </w:r>
            <w:proofErr w:type="spellEnd"/>
            <w:r w:rsidR="007852E4" w:rsidRPr="007852E4">
              <w:rPr>
                <w:rFonts w:ascii="Times New Roman" w:eastAsia="Times New Roman" w:hAnsi="Times New Roman" w:cs="Times New Roman"/>
                <w:sz w:val="24"/>
                <w:szCs w:val="24"/>
              </w:rPr>
              <w:t xml:space="preserve"> lines (</w:t>
            </w:r>
            <w:proofErr w:type="spellStart"/>
            <w:r w:rsidR="007852E4" w:rsidRPr="007852E4">
              <w:rPr>
                <w:rFonts w:ascii="Times New Roman" w:eastAsia="Times New Roman" w:hAnsi="Times New Roman" w:cs="Times New Roman"/>
                <w:sz w:val="24"/>
                <w:szCs w:val="24"/>
              </w:rPr>
              <w:t>mukhas</w:t>
            </w:r>
            <w:proofErr w:type="spellEnd"/>
            <w:r w:rsidR="007852E4" w:rsidRPr="007852E4">
              <w:rPr>
                <w:rFonts w:ascii="Times New Roman" w:eastAsia="Times New Roman" w:hAnsi="Times New Roman" w:cs="Times New Roman"/>
                <w:sz w:val="24"/>
                <w:szCs w:val="24"/>
              </w:rPr>
              <w:t>) on its surface.</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Mercury</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Blood disorder and spinal disorder</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 xml:space="preserve">It represents Lord </w:t>
            </w:r>
            <w:proofErr w:type="spellStart"/>
            <w:r w:rsidRPr="007852E4">
              <w:rPr>
                <w:rFonts w:ascii="Times New Roman" w:hAnsi="Times New Roman" w:cs="Times New Roman"/>
                <w:sz w:val="24"/>
                <w:szCs w:val="24"/>
              </w:rPr>
              <w:t>Narayana</w:t>
            </w:r>
            <w:proofErr w:type="spellEnd"/>
            <w:r w:rsidRPr="007852E4">
              <w:rPr>
                <w:rFonts w:ascii="Times New Roman" w:hAnsi="Times New Roman" w:cs="Times New Roman"/>
                <w:sz w:val="24"/>
                <w:szCs w:val="24"/>
              </w:rPr>
              <w:t>. The possessor is bestowed with all worldly pleasures. There is no scarcity in their life</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proofErr w:type="spellStart"/>
            <w:r w:rsidRPr="007852E4">
              <w:rPr>
                <w:rFonts w:ascii="Times New Roman" w:hAnsi="Times New Roman" w:cs="Times New Roman"/>
                <w:sz w:val="24"/>
                <w:szCs w:val="24"/>
              </w:rPr>
              <w:t>Gauri</w:t>
            </w:r>
            <w:proofErr w:type="spellEnd"/>
            <w:r w:rsidRPr="007852E4">
              <w:rPr>
                <w:rFonts w:ascii="Times New Roman" w:hAnsi="Times New Roman" w:cs="Times New Roman"/>
                <w:sz w:val="24"/>
                <w:szCs w:val="24"/>
              </w:rPr>
              <w:t xml:space="preserve"> </w:t>
            </w:r>
            <w:proofErr w:type="spellStart"/>
            <w:r w:rsidRPr="007852E4">
              <w:rPr>
                <w:rFonts w:ascii="Times New Roman" w:hAnsi="Times New Roman" w:cs="Times New Roman"/>
                <w:sz w:val="24"/>
                <w:szCs w:val="24"/>
              </w:rPr>
              <w:t>Shanker</w:t>
            </w:r>
            <w:proofErr w:type="spellEnd"/>
            <w:r w:rsidRPr="007852E4">
              <w:rPr>
                <w:rFonts w:ascii="Times New Roman" w:hAnsi="Times New Roman" w:cs="Times New Roman"/>
                <w:sz w:val="24"/>
                <w:szCs w:val="24"/>
              </w:rPr>
              <w:t xml:space="preserve"> / Shiva &amp; </w:t>
            </w:r>
            <w:proofErr w:type="spellStart"/>
            <w:r w:rsidRPr="007852E4">
              <w:rPr>
                <w:rFonts w:ascii="Times New Roman" w:hAnsi="Times New Roman" w:cs="Times New Roman"/>
                <w:sz w:val="24"/>
                <w:szCs w:val="24"/>
              </w:rPr>
              <w:t>Parvati</w:t>
            </w:r>
            <w:proofErr w:type="spellEnd"/>
            <w:r w:rsidRPr="007852E4">
              <w:rPr>
                <w:rFonts w:ascii="Times New Roman" w:hAnsi="Times New Roman" w:cs="Times New Roman"/>
                <w:sz w:val="24"/>
                <w:szCs w:val="24"/>
              </w:rPr>
              <w:t xml:space="preserve"> with Two naturally joined </w:t>
            </w:r>
            <w:proofErr w:type="spellStart"/>
            <w:r w:rsidRPr="007852E4">
              <w:rPr>
                <w:rFonts w:ascii="Times New Roman" w:hAnsi="Times New Roman" w:cs="Times New Roman"/>
                <w:sz w:val="24"/>
                <w:szCs w:val="24"/>
              </w:rPr>
              <w:t>Rudrakshas</w:t>
            </w:r>
            <w:proofErr w:type="spellEnd"/>
          </w:p>
        </w:tc>
        <w:tc>
          <w:tcPr>
            <w:tcW w:w="1530" w:type="dxa"/>
          </w:tcPr>
          <w:p w:rsidR="001D7D0C" w:rsidRPr="007852E4" w:rsidRDefault="001D7D0C" w:rsidP="001D7D0C">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None/Cancer, Scorpio</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Sexual and behavioral disorders.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 xml:space="preserve">Regarded the best for peace and comfort in the family. If a man worships </w:t>
            </w:r>
            <w:proofErr w:type="spellStart"/>
            <w:r w:rsidRPr="007852E4">
              <w:rPr>
                <w:rFonts w:ascii="Times New Roman" w:hAnsi="Times New Roman" w:cs="Times New Roman"/>
                <w:sz w:val="24"/>
                <w:szCs w:val="24"/>
              </w:rPr>
              <w:t>Gauri</w:t>
            </w:r>
            <w:proofErr w:type="spellEnd"/>
            <w:r w:rsidRPr="007852E4">
              <w:rPr>
                <w:rFonts w:ascii="Times New Roman" w:hAnsi="Times New Roman" w:cs="Times New Roman"/>
                <w:sz w:val="24"/>
                <w:szCs w:val="24"/>
              </w:rPr>
              <w:t xml:space="preserve"> Shankar at his worshipping place, the pain and suffering and other earthly obstacles are destroyed and the peace and pleasure 1of family are increased</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eastAsia="Times New Roman" w:hAnsi="Times New Roman" w:cs="Times New Roman"/>
                <w:sz w:val="24"/>
                <w:szCs w:val="24"/>
              </w:rPr>
            </w:pPr>
            <w:r w:rsidRPr="007852E4">
              <w:rPr>
                <w:rFonts w:ascii="Times New Roman" w:hAnsi="Times New Roman" w:cs="Times New Roman"/>
                <w:sz w:val="24"/>
                <w:szCs w:val="24"/>
              </w:rPr>
              <w:t xml:space="preserve">Ganesh </w:t>
            </w:r>
            <w:proofErr w:type="spellStart"/>
            <w:r w:rsidRPr="007852E4">
              <w:rPr>
                <w:rFonts w:ascii="Times New Roman" w:hAnsi="Times New Roman" w:cs="Times New Roman"/>
                <w:sz w:val="24"/>
                <w:szCs w:val="24"/>
              </w:rPr>
              <w:t>Rudraksha</w:t>
            </w:r>
            <w:proofErr w:type="spellEnd"/>
            <w:r w:rsidRPr="007852E4">
              <w:rPr>
                <w:rFonts w:ascii="Times New Roman" w:hAnsi="Times New Roman" w:cs="Times New Roman"/>
                <w:sz w:val="24"/>
                <w:szCs w:val="24"/>
              </w:rPr>
              <w:t xml:space="preserve">/ </w:t>
            </w:r>
            <w:proofErr w:type="spellStart"/>
            <w:r w:rsidRPr="007852E4">
              <w:rPr>
                <w:rFonts w:ascii="Times New Roman" w:hAnsi="Times New Roman" w:cs="Times New Roman"/>
                <w:sz w:val="24"/>
                <w:szCs w:val="24"/>
              </w:rPr>
              <w:t>Garbha</w:t>
            </w:r>
            <w:proofErr w:type="spellEnd"/>
            <w:r w:rsidRPr="007852E4">
              <w:rPr>
                <w:rFonts w:ascii="Times New Roman" w:hAnsi="Times New Roman" w:cs="Times New Roman"/>
                <w:sz w:val="24"/>
                <w:szCs w:val="24"/>
              </w:rPr>
              <w:t xml:space="preserve"> - </w:t>
            </w:r>
            <w:proofErr w:type="spellStart"/>
            <w:r w:rsidRPr="007852E4">
              <w:rPr>
                <w:rFonts w:ascii="Times New Roman" w:hAnsi="Times New Roman" w:cs="Times New Roman"/>
                <w:sz w:val="24"/>
                <w:szCs w:val="24"/>
              </w:rPr>
              <w:t>gauri</w:t>
            </w:r>
            <w:proofErr w:type="spellEnd"/>
            <w:r w:rsidRPr="007852E4">
              <w:rPr>
                <w:rFonts w:ascii="Times New Roman" w:hAnsi="Times New Roman" w:cs="Times New Roman"/>
                <w:sz w:val="24"/>
                <w:szCs w:val="24"/>
              </w:rPr>
              <w:t>/</w:t>
            </w:r>
            <w:proofErr w:type="spellStart"/>
            <w:r w:rsidRPr="007852E4">
              <w:rPr>
                <w:rFonts w:ascii="Times New Roman" w:hAnsi="Times New Roman" w:cs="Times New Roman"/>
                <w:sz w:val="24"/>
                <w:szCs w:val="24"/>
              </w:rPr>
              <w:t>Parvat</w:t>
            </w:r>
            <w:proofErr w:type="spellEnd"/>
            <w:r w:rsidRPr="007852E4">
              <w:rPr>
                <w:rFonts w:ascii="Times New Roman" w:hAnsi="Times New Roman" w:cs="Times New Roman"/>
                <w:sz w:val="24"/>
                <w:szCs w:val="24"/>
              </w:rPr>
              <w:t xml:space="preserve"> </w:t>
            </w:r>
            <w:proofErr w:type="spellStart"/>
            <w:r w:rsidRPr="007852E4">
              <w:rPr>
                <w:rFonts w:ascii="Times New Roman" w:hAnsi="Times New Roman" w:cs="Times New Roman"/>
                <w:sz w:val="24"/>
                <w:szCs w:val="24"/>
              </w:rPr>
              <w:t>i</w:t>
            </w:r>
            <w:proofErr w:type="spellEnd"/>
            <w:r w:rsidRPr="007852E4">
              <w:rPr>
                <w:rFonts w:ascii="Times New Roman" w:hAnsi="Times New Roman" w:cs="Times New Roman"/>
                <w:sz w:val="24"/>
                <w:szCs w:val="24"/>
              </w:rPr>
              <w:t xml:space="preserve"> &amp; </w:t>
            </w:r>
            <w:proofErr w:type="spellStart"/>
            <w:r w:rsidRPr="007852E4">
              <w:rPr>
                <w:rFonts w:ascii="Times New Roman" w:hAnsi="Times New Roman" w:cs="Times New Roman"/>
                <w:sz w:val="24"/>
                <w:szCs w:val="24"/>
              </w:rPr>
              <w:t>Ganesha</w:t>
            </w:r>
            <w:proofErr w:type="spellEnd"/>
            <w:r w:rsidRPr="007852E4">
              <w:rPr>
                <w:rFonts w:ascii="Times New Roman" w:hAnsi="Times New Roman" w:cs="Times New Roman"/>
                <w:sz w:val="24"/>
                <w:szCs w:val="24"/>
              </w:rPr>
              <w:t xml:space="preserve"> with </w:t>
            </w:r>
            <w:r w:rsidRPr="007852E4">
              <w:rPr>
                <w:rFonts w:ascii="Times New Roman" w:hAnsi="Times New Roman" w:cs="Times New Roman"/>
                <w:sz w:val="24"/>
                <w:szCs w:val="24"/>
              </w:rPr>
              <w:lastRenderedPageBreak/>
              <w:t>Two beads joined together naturally</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lastRenderedPageBreak/>
              <w:t>None</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Gynecological disorders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For women wanting to have children. Her motherhood gains perfection</w:t>
            </w:r>
          </w:p>
        </w:tc>
      </w:tr>
      <w:tr w:rsidR="001D7D0C" w:rsidRPr="00853160" w:rsidTr="00853160">
        <w:tc>
          <w:tcPr>
            <w:tcW w:w="1818" w:type="dxa"/>
          </w:tcPr>
          <w:p w:rsidR="001D7D0C" w:rsidRPr="007852E4" w:rsidRDefault="001D7D0C" w:rsidP="00853160">
            <w:pPr>
              <w:autoSpaceDE w:val="0"/>
              <w:autoSpaceDN w:val="0"/>
              <w:adjustRightInd w:val="0"/>
              <w:jc w:val="both"/>
              <w:rPr>
                <w:rFonts w:ascii="Times New Roman" w:hAnsi="Times New Roman" w:cs="Times New Roman"/>
                <w:sz w:val="24"/>
                <w:szCs w:val="24"/>
              </w:rPr>
            </w:pPr>
            <w:proofErr w:type="spellStart"/>
            <w:r w:rsidRPr="007852E4">
              <w:rPr>
                <w:rFonts w:ascii="Times New Roman" w:hAnsi="Times New Roman" w:cs="Times New Roman"/>
                <w:sz w:val="24"/>
                <w:szCs w:val="24"/>
              </w:rPr>
              <w:lastRenderedPageBreak/>
              <w:t>Trijuti</w:t>
            </w:r>
            <w:proofErr w:type="spellEnd"/>
            <w:r w:rsidRPr="007852E4">
              <w:rPr>
                <w:rFonts w:ascii="Times New Roman" w:hAnsi="Times New Roman" w:cs="Times New Roman"/>
                <w:sz w:val="24"/>
                <w:szCs w:val="24"/>
              </w:rPr>
              <w:t>/</w:t>
            </w:r>
            <w:proofErr w:type="spellStart"/>
            <w:r w:rsidRPr="007852E4">
              <w:rPr>
                <w:rFonts w:ascii="Times New Roman" w:hAnsi="Times New Roman" w:cs="Times New Roman"/>
                <w:sz w:val="24"/>
                <w:szCs w:val="24"/>
              </w:rPr>
              <w:t>tribhagi</w:t>
            </w:r>
            <w:proofErr w:type="spellEnd"/>
            <w:r w:rsidRPr="007852E4">
              <w:rPr>
                <w:rFonts w:ascii="Times New Roman" w:hAnsi="Times New Roman" w:cs="Times New Roman"/>
                <w:sz w:val="24"/>
                <w:szCs w:val="24"/>
              </w:rPr>
              <w:t xml:space="preserve"> with Three naturally joined </w:t>
            </w:r>
            <w:proofErr w:type="spellStart"/>
            <w:r w:rsidRPr="007852E4">
              <w:rPr>
                <w:rFonts w:ascii="Times New Roman" w:hAnsi="Times New Roman" w:cs="Times New Roman"/>
                <w:sz w:val="24"/>
                <w:szCs w:val="24"/>
              </w:rPr>
              <w:t>Rudrakshas</w:t>
            </w:r>
            <w:proofErr w:type="spellEnd"/>
            <w:r w:rsidRPr="007852E4">
              <w:rPr>
                <w:rFonts w:ascii="Times New Roman" w:hAnsi="Times New Roman" w:cs="Times New Roman"/>
                <w:sz w:val="24"/>
                <w:szCs w:val="24"/>
              </w:rPr>
              <w:t xml:space="preserve"> are a rare phenomenon</w:t>
            </w:r>
          </w:p>
        </w:tc>
        <w:tc>
          <w:tcPr>
            <w:tcW w:w="153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None</w:t>
            </w:r>
          </w:p>
        </w:tc>
        <w:tc>
          <w:tcPr>
            <w:tcW w:w="324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Internal and external body disorders</w:t>
            </w:r>
          </w:p>
        </w:tc>
        <w:tc>
          <w:tcPr>
            <w:tcW w:w="3600" w:type="dxa"/>
          </w:tcPr>
          <w:p w:rsidR="001D7D0C" w:rsidRPr="007852E4" w:rsidRDefault="001D7D0C" w:rsidP="009D4D2A">
            <w:pPr>
              <w:autoSpaceDE w:val="0"/>
              <w:autoSpaceDN w:val="0"/>
              <w:adjustRightInd w:val="0"/>
              <w:jc w:val="both"/>
              <w:rPr>
                <w:rFonts w:ascii="Times New Roman" w:hAnsi="Times New Roman" w:cs="Times New Roman"/>
                <w:sz w:val="24"/>
                <w:szCs w:val="24"/>
              </w:rPr>
            </w:pPr>
            <w:r w:rsidRPr="007852E4">
              <w:rPr>
                <w:rFonts w:ascii="Times New Roman" w:hAnsi="Times New Roman" w:cs="Times New Roman"/>
                <w:sz w:val="24"/>
                <w:szCs w:val="24"/>
              </w:rPr>
              <w:t>Wearer becomes invincible</w:t>
            </w:r>
          </w:p>
        </w:tc>
      </w:tr>
    </w:tbl>
    <w:p w:rsidR="00BA15EC" w:rsidRPr="009D4D2A" w:rsidRDefault="00BA15EC" w:rsidP="009D4D2A">
      <w:pPr>
        <w:autoSpaceDE w:val="0"/>
        <w:autoSpaceDN w:val="0"/>
        <w:adjustRightInd w:val="0"/>
        <w:spacing w:after="0" w:line="240" w:lineRule="auto"/>
        <w:jc w:val="both"/>
        <w:rPr>
          <w:rFonts w:ascii="Times New Roman" w:hAnsi="Times New Roman" w:cs="Times New Roman"/>
          <w:b/>
          <w:sz w:val="24"/>
          <w:szCs w:val="24"/>
        </w:rPr>
      </w:pPr>
    </w:p>
    <w:p w:rsidR="00BA15EC" w:rsidRPr="00BA15EC" w:rsidRDefault="00BA15EC" w:rsidP="00BA15EC">
      <w:pPr>
        <w:autoSpaceDE w:val="0"/>
        <w:autoSpaceDN w:val="0"/>
        <w:adjustRightInd w:val="0"/>
        <w:spacing w:after="0" w:line="360" w:lineRule="auto"/>
        <w:jc w:val="both"/>
        <w:rPr>
          <w:rFonts w:ascii="Times New Roman" w:hAnsi="Times New Roman" w:cs="Times New Roman"/>
          <w:b/>
          <w:sz w:val="24"/>
          <w:szCs w:val="24"/>
        </w:rPr>
      </w:pPr>
    </w:p>
    <w:p w:rsidR="00BA15EC" w:rsidRDefault="00D83346" w:rsidP="0092141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Pharmacological properties</w:t>
      </w:r>
    </w:p>
    <w:p w:rsidR="00D83346" w:rsidRDefault="00D83346" w:rsidP="0092141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Antiulcer potential </w:t>
      </w:r>
    </w:p>
    <w:p w:rsidR="00D83346" w:rsidRDefault="0011694B" w:rsidP="0092141F">
      <w:p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Pr>
          <w:rFonts w:ascii="Times New Roman" w:hAnsi="Times New Roman" w:cs="Times New Roman"/>
          <w:b/>
          <w:sz w:val="24"/>
          <w:szCs w:val="24"/>
        </w:rPr>
        <w:t>Mayank</w:t>
      </w:r>
      <w:proofErr w:type="spellEnd"/>
      <w:r>
        <w:rPr>
          <w:rFonts w:ascii="Times New Roman" w:hAnsi="Times New Roman" w:cs="Times New Roman"/>
          <w:b/>
          <w:sz w:val="24"/>
          <w:szCs w:val="24"/>
        </w:rPr>
        <w:t xml:space="preserve"> et al., 2019 </w:t>
      </w:r>
      <w:r>
        <w:rPr>
          <w:rFonts w:ascii="Times New Roman" w:eastAsia="Times New Roman" w:hAnsi="Times New Roman" w:cs="Times New Roman"/>
          <w:sz w:val="24"/>
          <w:szCs w:val="24"/>
        </w:rPr>
        <w:t>evaluated the a</w:t>
      </w:r>
      <w:r>
        <w:rPr>
          <w:rFonts w:ascii="Times New Roman" w:hAnsi="Times New Roman" w:cs="Times New Roman"/>
          <w:sz w:val="24"/>
          <w:szCs w:val="24"/>
        </w:rPr>
        <w:t xml:space="preserve">ntiulcer potential of aqueous extract of </w:t>
      </w:r>
      <w:r w:rsidRPr="00135DED">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w:t>
      </w:r>
      <w:proofErr w:type="spellStart"/>
      <w:r w:rsidRPr="00135DED">
        <w:rPr>
          <w:rFonts w:ascii="Times New Roman" w:eastAsia="Times New Roman" w:hAnsi="Times New Roman" w:cs="Times New Roman"/>
          <w:i/>
          <w:sz w:val="24"/>
          <w:szCs w:val="24"/>
        </w:rPr>
        <w:t>ganitrus</w:t>
      </w:r>
      <w:proofErr w:type="spellEnd"/>
      <w:r>
        <w:rPr>
          <w:rFonts w:ascii="Times New Roman" w:hAnsi="Times New Roman" w:cs="Times New Roman"/>
          <w:sz w:val="24"/>
          <w:szCs w:val="24"/>
        </w:rPr>
        <w:t xml:space="preserve"> (AEEG) and </w:t>
      </w:r>
      <w:proofErr w:type="spellStart"/>
      <w:r>
        <w:rPr>
          <w:rFonts w:ascii="Times New Roman" w:hAnsi="Times New Roman" w:cs="Times New Roman"/>
          <w:sz w:val="24"/>
          <w:szCs w:val="24"/>
        </w:rPr>
        <w:t>ethanolic</w:t>
      </w:r>
      <w:proofErr w:type="spellEnd"/>
      <w:r>
        <w:rPr>
          <w:rFonts w:ascii="Times New Roman" w:hAnsi="Times New Roman" w:cs="Times New Roman"/>
          <w:sz w:val="24"/>
          <w:szCs w:val="24"/>
        </w:rPr>
        <w:t xml:space="preserve"> extract of </w:t>
      </w:r>
      <w:r w:rsidRPr="00135DED">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w:t>
      </w:r>
      <w:proofErr w:type="spellStart"/>
      <w:r w:rsidRPr="00135DED">
        <w:rPr>
          <w:rFonts w:ascii="Times New Roman" w:eastAsia="Times New Roman" w:hAnsi="Times New Roman" w:cs="Times New Roman"/>
          <w:i/>
          <w:sz w:val="24"/>
          <w:szCs w:val="24"/>
        </w:rPr>
        <w:t>ganitrus</w:t>
      </w:r>
      <w:proofErr w:type="spellEnd"/>
      <w:r>
        <w:rPr>
          <w:rFonts w:ascii="Times New Roman" w:hAnsi="Times New Roman" w:cs="Times New Roman"/>
          <w:sz w:val="24"/>
          <w:szCs w:val="24"/>
        </w:rPr>
        <w:t xml:space="preserve"> (EEEG) at the doses of 200 mg/kg and 400 mg/kg using pylorus ligation induced ulcers model, biochemical parameters. Hepatic, cardiac, hematological parameters have also done to find out the effect of different extracts on other major organs.</w:t>
      </w:r>
      <w:r w:rsidRPr="0011694B">
        <w:rPr>
          <w:rFonts w:ascii="Times New Roman" w:hAnsi="Times New Roman" w:cs="Times New Roman"/>
          <w:sz w:val="24"/>
          <w:szCs w:val="24"/>
        </w:rPr>
        <w:t xml:space="preserve"> </w:t>
      </w:r>
      <w:r>
        <w:rPr>
          <w:rFonts w:ascii="Times New Roman" w:hAnsi="Times New Roman" w:cs="Times New Roman"/>
          <w:sz w:val="24"/>
          <w:szCs w:val="24"/>
        </w:rPr>
        <w:t xml:space="preserve">Pharmacological potential showed that extracts treated and </w:t>
      </w:r>
      <w:proofErr w:type="spellStart"/>
      <w:r>
        <w:rPr>
          <w:rFonts w:ascii="Times New Roman" w:hAnsi="Times New Roman" w:cs="Times New Roman"/>
          <w:sz w:val="24"/>
          <w:szCs w:val="24"/>
        </w:rPr>
        <w:t>sucralfate</w:t>
      </w:r>
      <w:proofErr w:type="spellEnd"/>
      <w:r>
        <w:rPr>
          <w:rFonts w:ascii="Times New Roman" w:hAnsi="Times New Roman" w:cs="Times New Roman"/>
          <w:sz w:val="24"/>
          <w:szCs w:val="24"/>
        </w:rPr>
        <w:t xml:space="preserve"> treated groups showed significantly decreases in ulcer index in all above mentioned models, biochemical studies clearly showed the significantly decreases in volume, pH, free acidity, total acidity of gastric content and increases in gastric mucus parameters like p</w:t>
      </w:r>
      <w:r w:rsidRPr="00985B93">
        <w:rPr>
          <w:rFonts w:ascii="Times New Roman" w:hAnsi="Times New Roman" w:cs="Times New Roman"/>
          <w:sz w:val="24"/>
          <w:szCs w:val="24"/>
        </w:rPr>
        <w:t>rotein</w:t>
      </w:r>
      <w:r>
        <w:rPr>
          <w:rFonts w:ascii="Times New Roman" w:hAnsi="Times New Roman" w:cs="Times New Roman"/>
          <w:sz w:val="24"/>
          <w:szCs w:val="24"/>
        </w:rPr>
        <w:t>, t</w:t>
      </w:r>
      <w:r w:rsidRPr="00985B93">
        <w:rPr>
          <w:rFonts w:ascii="Times New Roman" w:hAnsi="Times New Roman" w:cs="Times New Roman"/>
          <w:sz w:val="24"/>
          <w:szCs w:val="24"/>
        </w:rPr>
        <w:t xml:space="preserve">otal </w:t>
      </w:r>
      <w:r>
        <w:rPr>
          <w:rFonts w:ascii="Times New Roman" w:hAnsi="Times New Roman" w:cs="Times New Roman"/>
          <w:sz w:val="24"/>
          <w:szCs w:val="24"/>
        </w:rPr>
        <w:t>h</w:t>
      </w:r>
      <w:r w:rsidRPr="00985B93">
        <w:rPr>
          <w:rFonts w:ascii="Times New Roman" w:hAnsi="Times New Roman" w:cs="Times New Roman"/>
          <w:sz w:val="24"/>
          <w:szCs w:val="24"/>
        </w:rPr>
        <w:t>exoses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985B93">
        <w:rPr>
          <w:rFonts w:ascii="Times New Roman" w:hAnsi="Times New Roman" w:cs="Times New Roman"/>
          <w:sz w:val="24"/>
          <w:szCs w:val="24"/>
        </w:rPr>
        <w:t>exosamine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985B93">
        <w:rPr>
          <w:rFonts w:ascii="Times New Roman" w:hAnsi="Times New Roman" w:cs="Times New Roman"/>
          <w:sz w:val="24"/>
          <w:szCs w:val="24"/>
        </w:rPr>
        <w:t>ucose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985B93">
        <w:rPr>
          <w:rFonts w:ascii="Times New Roman" w:hAnsi="Times New Roman" w:cs="Times New Roman"/>
          <w:sz w:val="24"/>
          <w:szCs w:val="24"/>
        </w:rPr>
        <w:t>ialic</w:t>
      </w:r>
      <w:proofErr w:type="spellEnd"/>
      <w:r w:rsidRPr="00985B93">
        <w:rPr>
          <w:rFonts w:ascii="Times New Roman" w:hAnsi="Times New Roman" w:cs="Times New Roman"/>
          <w:sz w:val="24"/>
          <w:szCs w:val="24"/>
        </w:rPr>
        <w:t xml:space="preserve"> acid</w:t>
      </w:r>
      <w:r>
        <w:rPr>
          <w:rFonts w:ascii="Times New Roman" w:hAnsi="Times New Roman" w:cs="Times New Roman"/>
          <w:sz w:val="24"/>
          <w:szCs w:val="24"/>
        </w:rPr>
        <w:t xml:space="preserve"> and </w:t>
      </w:r>
      <w:r w:rsidRPr="00985B93">
        <w:rPr>
          <w:rFonts w:ascii="Times New Roman" w:hAnsi="Times New Roman" w:cs="Times New Roman"/>
          <w:sz w:val="24"/>
          <w:szCs w:val="24"/>
        </w:rPr>
        <w:t>DNA</w:t>
      </w:r>
      <w:r>
        <w:rPr>
          <w:rFonts w:ascii="Times New Roman" w:hAnsi="Times New Roman" w:cs="Times New Roman"/>
          <w:sz w:val="24"/>
          <w:szCs w:val="24"/>
        </w:rPr>
        <w:t xml:space="preserve"> level. The level of antioxidant enzymes like LPO</w:t>
      </w:r>
      <w:r w:rsidRPr="00985B93">
        <w:rPr>
          <w:rFonts w:ascii="Times New Roman" w:hAnsi="Times New Roman" w:cs="Times New Roman"/>
          <w:sz w:val="24"/>
          <w:szCs w:val="24"/>
        </w:rPr>
        <w:t xml:space="preserve"> (Lipid peroxidation), SOD (Superoxide </w:t>
      </w:r>
      <w:proofErr w:type="spellStart"/>
      <w:r w:rsidRPr="00985B93">
        <w:rPr>
          <w:rFonts w:ascii="Times New Roman" w:hAnsi="Times New Roman" w:cs="Times New Roman"/>
          <w:sz w:val="24"/>
          <w:szCs w:val="24"/>
        </w:rPr>
        <w:t>dimutase</w:t>
      </w:r>
      <w:proofErr w:type="spellEnd"/>
      <w:r w:rsidRPr="00985B93">
        <w:rPr>
          <w:rFonts w:ascii="Times New Roman" w:hAnsi="Times New Roman" w:cs="Times New Roman"/>
          <w:sz w:val="24"/>
          <w:szCs w:val="24"/>
        </w:rPr>
        <w:t>)</w:t>
      </w:r>
      <w:r>
        <w:rPr>
          <w:rFonts w:ascii="Times New Roman" w:hAnsi="Times New Roman" w:cs="Times New Roman"/>
          <w:sz w:val="24"/>
          <w:szCs w:val="24"/>
        </w:rPr>
        <w:t xml:space="preserve"> were decreased and</w:t>
      </w:r>
      <w:r w:rsidRPr="00985B93">
        <w:rPr>
          <w:rFonts w:ascii="Times New Roman" w:hAnsi="Times New Roman" w:cs="Times New Roman"/>
          <w:sz w:val="24"/>
          <w:szCs w:val="24"/>
        </w:rPr>
        <w:t xml:space="preserve"> CAT (Catalase)</w:t>
      </w:r>
      <w:r>
        <w:rPr>
          <w:rFonts w:ascii="Times New Roman" w:hAnsi="Times New Roman" w:cs="Times New Roman"/>
          <w:sz w:val="24"/>
          <w:szCs w:val="24"/>
        </w:rPr>
        <w:t xml:space="preserve"> level was increased. Level of </w:t>
      </w:r>
      <w:r w:rsidRPr="00985B93">
        <w:rPr>
          <w:rFonts w:ascii="Times New Roman" w:hAnsi="Times New Roman" w:cs="Times New Roman"/>
          <w:sz w:val="24"/>
          <w:szCs w:val="24"/>
        </w:rPr>
        <w:t xml:space="preserve">PC (Plasma </w:t>
      </w:r>
      <w:proofErr w:type="spellStart"/>
      <w:r w:rsidRPr="00985B93">
        <w:rPr>
          <w:rFonts w:ascii="Times New Roman" w:hAnsi="Times New Roman" w:cs="Times New Roman"/>
          <w:sz w:val="24"/>
          <w:szCs w:val="24"/>
        </w:rPr>
        <w:t>corticosterone</w:t>
      </w:r>
      <w:proofErr w:type="spellEnd"/>
      <w:r w:rsidRPr="00985B93">
        <w:rPr>
          <w:rFonts w:ascii="Times New Roman" w:hAnsi="Times New Roman" w:cs="Times New Roman"/>
          <w:sz w:val="24"/>
          <w:szCs w:val="24"/>
        </w:rPr>
        <w:t xml:space="preserve">) </w:t>
      </w:r>
      <w:r>
        <w:rPr>
          <w:rFonts w:ascii="Times New Roman" w:hAnsi="Times New Roman" w:cs="Times New Roman"/>
          <w:sz w:val="24"/>
          <w:szCs w:val="24"/>
        </w:rPr>
        <w:t>was decreased. Hematological, hepatic, cardiac parameters found to be normal during extracts treatment. Histopathological analysis clearly supports the biochemical studies at various doses and it found to be effective in dose dependent manner. Conclusion of the research that</w:t>
      </w:r>
      <w:r>
        <w:rPr>
          <w:rFonts w:ascii="Times New Roman" w:eastAsia="Times New Roman" w:hAnsi="Times New Roman" w:cs="Times New Roman"/>
          <w:sz w:val="24"/>
          <w:szCs w:val="24"/>
        </w:rPr>
        <w:t xml:space="preserve"> obtained scientific data may helpful to prepare the monograph of the plant and </w:t>
      </w:r>
      <w:r w:rsidRPr="00135DED">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w:t>
      </w:r>
      <w:proofErr w:type="spellStart"/>
      <w:r w:rsidRPr="00135DED">
        <w:rPr>
          <w:rFonts w:ascii="Times New Roman" w:eastAsia="Times New Roman" w:hAnsi="Times New Roman" w:cs="Times New Roman"/>
          <w:i/>
          <w:sz w:val="24"/>
          <w:szCs w:val="24"/>
        </w:rPr>
        <w:t>ganitrus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has antiulcer potential in a dose dependent. Detailed study needed for better exposu</w:t>
      </w:r>
      <w:r w:rsidR="004460CE">
        <w:rPr>
          <w:rFonts w:ascii="Times New Roman" w:eastAsia="Times New Roman" w:hAnsi="Times New Roman" w:cs="Times New Roman"/>
          <w:sz w:val="24"/>
          <w:szCs w:val="24"/>
        </w:rPr>
        <w:t xml:space="preserve">re of plant </w:t>
      </w:r>
      <w:r w:rsidR="004460CE" w:rsidRPr="004460CE">
        <w:rPr>
          <w:rFonts w:ascii="Times New Roman" w:eastAsia="Times New Roman" w:hAnsi="Times New Roman" w:cs="Times New Roman"/>
          <w:sz w:val="24"/>
          <w:szCs w:val="24"/>
          <w:highlight w:val="yellow"/>
        </w:rPr>
        <w:t>(Tables 4 to 10</w:t>
      </w:r>
      <w:r w:rsidRPr="004460CE">
        <w:rPr>
          <w:rFonts w:ascii="Times New Roman" w:eastAsia="Times New Roman" w:hAnsi="Times New Roman" w:cs="Times New Roman"/>
          <w:sz w:val="24"/>
          <w:szCs w:val="24"/>
          <w:highlight w:val="yellow"/>
        </w:rPr>
        <w:t>)</w:t>
      </w:r>
      <w:r w:rsidR="00C72607">
        <w:rPr>
          <w:rFonts w:ascii="Times New Roman" w:eastAsia="Times New Roman" w:hAnsi="Times New Roman" w:cs="Times New Roman"/>
          <w:sz w:val="24"/>
          <w:szCs w:val="24"/>
        </w:rPr>
        <w:t xml:space="preserve"> [19]</w:t>
      </w:r>
      <w:r>
        <w:rPr>
          <w:rFonts w:ascii="Times New Roman" w:eastAsia="Times New Roman" w:hAnsi="Times New Roman" w:cs="Times New Roman"/>
          <w:sz w:val="24"/>
          <w:szCs w:val="24"/>
        </w:rPr>
        <w:t>.</w:t>
      </w:r>
    </w:p>
    <w:p w:rsidR="0011694B" w:rsidRPr="0011694B" w:rsidRDefault="0011694B" w:rsidP="0011694B">
      <w:pPr>
        <w:jc w:val="both"/>
        <w:rPr>
          <w:rFonts w:ascii="Times New Roman" w:hAnsi="Times New Roman" w:cs="Times New Roman"/>
          <w:sz w:val="24"/>
          <w:szCs w:val="24"/>
        </w:rPr>
      </w:pPr>
      <w:r>
        <w:rPr>
          <w:rFonts w:ascii="Times New Roman" w:hAnsi="Times New Roman" w:cs="Times New Roman"/>
          <w:b/>
          <w:sz w:val="24"/>
          <w:szCs w:val="24"/>
        </w:rPr>
        <w:t xml:space="preserve">Table 4: </w:t>
      </w:r>
      <w:r w:rsidRPr="0011694B">
        <w:rPr>
          <w:rFonts w:ascii="Times New Roman" w:hAnsi="Times New Roman" w:cs="Times New Roman"/>
          <w:sz w:val="24"/>
          <w:szCs w:val="24"/>
        </w:rPr>
        <w:t xml:space="preserve">Effect of different leaf extracts of </w:t>
      </w:r>
      <w:r w:rsidRPr="0011694B">
        <w:rPr>
          <w:rFonts w:ascii="Times New Roman" w:hAnsi="Times New Roman" w:cs="Times New Roman"/>
          <w:i/>
          <w:sz w:val="24"/>
          <w:szCs w:val="24"/>
        </w:rPr>
        <w:t xml:space="preserve">E. </w:t>
      </w:r>
      <w:proofErr w:type="spellStart"/>
      <w:r w:rsidRPr="0011694B">
        <w:rPr>
          <w:rFonts w:ascii="Times New Roman" w:hAnsi="Times New Roman" w:cs="Times New Roman"/>
          <w:i/>
          <w:sz w:val="24"/>
          <w:szCs w:val="24"/>
        </w:rPr>
        <w:t>ganitrus</w:t>
      </w:r>
      <w:proofErr w:type="spellEnd"/>
      <w:r w:rsidRPr="0011694B">
        <w:rPr>
          <w:rFonts w:ascii="Times New Roman" w:hAnsi="Times New Roman" w:cs="Times New Roman"/>
          <w:i/>
          <w:sz w:val="24"/>
          <w:szCs w:val="24"/>
        </w:rPr>
        <w:t xml:space="preserve"> </w:t>
      </w:r>
      <w:r w:rsidRPr="0011694B">
        <w:rPr>
          <w:rFonts w:ascii="Times New Roman" w:hAnsi="Times New Roman" w:cs="Times New Roman"/>
          <w:sz w:val="24"/>
          <w:szCs w:val="24"/>
        </w:rPr>
        <w:t xml:space="preserve">on ulcer index in pylorus ligation (PL) - induced ulcers </w:t>
      </w:r>
    </w:p>
    <w:tbl>
      <w:tblPr>
        <w:tblW w:w="0" w:type="auto"/>
        <w:jc w:val="center"/>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5"/>
        <w:gridCol w:w="1350"/>
        <w:gridCol w:w="1080"/>
        <w:gridCol w:w="1530"/>
      </w:tblGrid>
      <w:tr w:rsidR="0011694B" w:rsidRPr="007A64A8" w:rsidTr="0011694B">
        <w:trPr>
          <w:jc w:val="center"/>
        </w:trPr>
        <w:tc>
          <w:tcPr>
            <w:tcW w:w="915" w:type="dxa"/>
            <w:vMerge w:val="restart"/>
          </w:tcPr>
          <w:p w:rsidR="0011694B" w:rsidRPr="007A64A8" w:rsidRDefault="0011694B" w:rsidP="0011694B">
            <w:pPr>
              <w:spacing w:after="0" w:line="240" w:lineRule="auto"/>
              <w:rPr>
                <w:rFonts w:ascii="Times New Roman" w:hAnsi="Times New Roman" w:cs="Times New Roman"/>
                <w:b/>
                <w:sz w:val="24"/>
                <w:szCs w:val="24"/>
              </w:rPr>
            </w:pPr>
            <w:r w:rsidRPr="007A64A8">
              <w:rPr>
                <w:rFonts w:ascii="Times New Roman" w:hAnsi="Times New Roman" w:cs="Times New Roman"/>
                <w:b/>
                <w:sz w:val="24"/>
                <w:szCs w:val="24"/>
              </w:rPr>
              <w:t>Group</w:t>
            </w:r>
          </w:p>
        </w:tc>
        <w:tc>
          <w:tcPr>
            <w:tcW w:w="1350" w:type="dxa"/>
            <w:vMerge w:val="restart"/>
          </w:tcPr>
          <w:p w:rsidR="0011694B" w:rsidRPr="007A64A8" w:rsidRDefault="0011694B" w:rsidP="0011694B">
            <w:pPr>
              <w:spacing w:after="0" w:line="240" w:lineRule="auto"/>
              <w:rPr>
                <w:rFonts w:ascii="Times New Roman" w:hAnsi="Times New Roman" w:cs="Times New Roman"/>
                <w:b/>
                <w:sz w:val="24"/>
                <w:szCs w:val="24"/>
              </w:rPr>
            </w:pPr>
            <w:r w:rsidRPr="007A64A8">
              <w:rPr>
                <w:rFonts w:ascii="Times New Roman" w:hAnsi="Times New Roman" w:cs="Times New Roman"/>
                <w:b/>
                <w:sz w:val="24"/>
                <w:szCs w:val="24"/>
              </w:rPr>
              <w:t>Treatment</w:t>
            </w:r>
          </w:p>
        </w:tc>
        <w:tc>
          <w:tcPr>
            <w:tcW w:w="2610" w:type="dxa"/>
            <w:gridSpan w:val="2"/>
          </w:tcPr>
          <w:p w:rsidR="0011694B" w:rsidRPr="007A64A8" w:rsidRDefault="0011694B" w:rsidP="0011694B">
            <w:pPr>
              <w:spacing w:after="0" w:line="240" w:lineRule="auto"/>
              <w:rPr>
                <w:rFonts w:ascii="Times New Roman" w:hAnsi="Times New Roman" w:cs="Times New Roman"/>
                <w:b/>
                <w:sz w:val="24"/>
                <w:szCs w:val="24"/>
              </w:rPr>
            </w:pPr>
            <w:r w:rsidRPr="007A64A8">
              <w:rPr>
                <w:rFonts w:ascii="Times New Roman" w:hAnsi="Times New Roman" w:cs="Times New Roman"/>
                <w:b/>
                <w:sz w:val="24"/>
                <w:szCs w:val="24"/>
              </w:rPr>
              <w:t xml:space="preserve">Pylorus ligation </w:t>
            </w:r>
          </w:p>
        </w:tc>
      </w:tr>
      <w:tr w:rsidR="0011694B" w:rsidRPr="007A64A8" w:rsidTr="0011694B">
        <w:trPr>
          <w:jc w:val="center"/>
        </w:trPr>
        <w:tc>
          <w:tcPr>
            <w:tcW w:w="915" w:type="dxa"/>
            <w:vMerge/>
          </w:tcPr>
          <w:p w:rsidR="0011694B" w:rsidRPr="007A64A8" w:rsidRDefault="0011694B" w:rsidP="0011694B">
            <w:pPr>
              <w:spacing w:after="0" w:line="240" w:lineRule="auto"/>
              <w:rPr>
                <w:rFonts w:ascii="Times New Roman" w:hAnsi="Times New Roman" w:cs="Times New Roman"/>
                <w:b/>
                <w:sz w:val="24"/>
                <w:szCs w:val="24"/>
              </w:rPr>
            </w:pPr>
          </w:p>
        </w:tc>
        <w:tc>
          <w:tcPr>
            <w:tcW w:w="1350" w:type="dxa"/>
            <w:vMerge/>
          </w:tcPr>
          <w:p w:rsidR="0011694B" w:rsidRPr="007A64A8" w:rsidRDefault="0011694B" w:rsidP="0011694B">
            <w:pPr>
              <w:spacing w:after="0" w:line="240" w:lineRule="auto"/>
              <w:rPr>
                <w:rFonts w:ascii="Times New Roman" w:hAnsi="Times New Roman" w:cs="Times New Roman"/>
                <w:b/>
                <w:sz w:val="24"/>
                <w:szCs w:val="24"/>
              </w:rPr>
            </w:pPr>
          </w:p>
        </w:tc>
        <w:tc>
          <w:tcPr>
            <w:tcW w:w="1080" w:type="dxa"/>
          </w:tcPr>
          <w:p w:rsidR="0011694B" w:rsidRPr="007A64A8" w:rsidRDefault="0011694B" w:rsidP="0011694B">
            <w:pPr>
              <w:spacing w:after="0" w:line="240" w:lineRule="auto"/>
              <w:rPr>
                <w:rFonts w:ascii="Times New Roman" w:hAnsi="Times New Roman" w:cs="Times New Roman"/>
                <w:b/>
                <w:sz w:val="24"/>
                <w:szCs w:val="24"/>
              </w:rPr>
            </w:pPr>
            <w:r w:rsidRPr="007A64A8">
              <w:rPr>
                <w:rFonts w:ascii="Times New Roman" w:hAnsi="Times New Roman" w:cs="Times New Roman"/>
                <w:b/>
                <w:sz w:val="24"/>
                <w:szCs w:val="24"/>
              </w:rPr>
              <w:t>Dose (mg/kg)</w:t>
            </w:r>
          </w:p>
        </w:tc>
        <w:tc>
          <w:tcPr>
            <w:tcW w:w="1530" w:type="dxa"/>
          </w:tcPr>
          <w:p w:rsidR="0011694B" w:rsidRPr="007A64A8" w:rsidRDefault="0011694B" w:rsidP="0011694B">
            <w:pPr>
              <w:spacing w:after="0" w:line="240" w:lineRule="auto"/>
              <w:rPr>
                <w:rFonts w:ascii="Times New Roman" w:hAnsi="Times New Roman" w:cs="Times New Roman"/>
                <w:b/>
                <w:sz w:val="24"/>
                <w:szCs w:val="24"/>
              </w:rPr>
            </w:pPr>
            <w:r w:rsidRPr="007A64A8">
              <w:rPr>
                <w:rFonts w:ascii="Times New Roman" w:hAnsi="Times New Roman" w:cs="Times New Roman"/>
                <w:b/>
                <w:sz w:val="24"/>
                <w:szCs w:val="24"/>
              </w:rPr>
              <w:t>Ulcer index (mm</w:t>
            </w:r>
            <w:r w:rsidRPr="007A64A8">
              <w:rPr>
                <w:rFonts w:ascii="Times New Roman" w:hAnsi="Times New Roman" w:cs="Times New Roman"/>
                <w:b/>
                <w:sz w:val="24"/>
                <w:szCs w:val="24"/>
                <w:vertAlign w:val="superscript"/>
              </w:rPr>
              <w:t>2</w:t>
            </w:r>
            <w:r w:rsidRPr="007A64A8">
              <w:rPr>
                <w:rFonts w:ascii="Times New Roman" w:hAnsi="Times New Roman" w:cs="Times New Roman"/>
                <w:b/>
                <w:sz w:val="24"/>
                <w:szCs w:val="24"/>
              </w:rPr>
              <w:t>/rat)</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t>1</w:t>
            </w:r>
          </w:p>
        </w:tc>
        <w:tc>
          <w:tcPr>
            <w:tcW w:w="135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Negative control</w:t>
            </w:r>
          </w:p>
        </w:tc>
        <w:tc>
          <w:tcPr>
            <w:tcW w:w="108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P.L</w:t>
            </w:r>
          </w:p>
        </w:tc>
        <w:tc>
          <w:tcPr>
            <w:tcW w:w="1530" w:type="dxa"/>
          </w:tcPr>
          <w:p w:rsidR="0011694B" w:rsidRPr="007A64A8" w:rsidRDefault="0011694B" w:rsidP="0011694B">
            <w:pPr>
              <w:spacing w:after="0" w:line="240" w:lineRule="auto"/>
              <w:rPr>
                <w:rFonts w:ascii="Times New Roman" w:hAnsi="Times New Roman" w:cs="Times New Roman"/>
                <w:sz w:val="24"/>
                <w:szCs w:val="24"/>
                <w:vertAlign w:val="superscript"/>
              </w:rPr>
            </w:pPr>
            <w:r w:rsidRPr="007A64A8">
              <w:rPr>
                <w:rFonts w:ascii="Times New Roman" w:hAnsi="Times New Roman" w:cs="Times New Roman"/>
                <w:sz w:val="24"/>
                <w:szCs w:val="24"/>
              </w:rPr>
              <w:t>13.5±0.94</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lastRenderedPageBreak/>
              <w:t>2</w:t>
            </w:r>
          </w:p>
        </w:tc>
        <w:tc>
          <w:tcPr>
            <w:tcW w:w="1350" w:type="dxa"/>
          </w:tcPr>
          <w:p w:rsidR="0011694B" w:rsidRPr="007A64A8" w:rsidRDefault="0011694B" w:rsidP="0011694B">
            <w:pPr>
              <w:spacing w:after="0" w:line="240" w:lineRule="auto"/>
              <w:rPr>
                <w:rFonts w:ascii="Times New Roman" w:hAnsi="Times New Roman" w:cs="Times New Roman"/>
                <w:sz w:val="24"/>
                <w:szCs w:val="24"/>
              </w:rPr>
            </w:pPr>
            <w:proofErr w:type="spellStart"/>
            <w:r w:rsidRPr="007A64A8">
              <w:rPr>
                <w:rFonts w:ascii="Times New Roman" w:hAnsi="Times New Roman" w:cs="Times New Roman"/>
                <w:sz w:val="24"/>
                <w:szCs w:val="24"/>
              </w:rPr>
              <w:t>Sucralfate</w:t>
            </w:r>
            <w:proofErr w:type="spellEnd"/>
          </w:p>
        </w:tc>
        <w:tc>
          <w:tcPr>
            <w:tcW w:w="1080" w:type="dxa"/>
          </w:tcPr>
          <w:p w:rsidR="0011694B" w:rsidRPr="007A64A8" w:rsidRDefault="0011694B" w:rsidP="0011694B">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1530" w:type="dxa"/>
          </w:tcPr>
          <w:p w:rsidR="0011694B" w:rsidRPr="007A64A8" w:rsidRDefault="0011694B" w:rsidP="0011694B">
            <w:pPr>
              <w:spacing w:after="0" w:line="240" w:lineRule="auto"/>
              <w:rPr>
                <w:rFonts w:ascii="Times New Roman" w:hAnsi="Times New Roman" w:cs="Times New Roman"/>
                <w:sz w:val="24"/>
                <w:szCs w:val="24"/>
                <w:vertAlign w:val="superscript"/>
              </w:rPr>
            </w:pPr>
            <w:r w:rsidRPr="007A64A8">
              <w:rPr>
                <w:rFonts w:ascii="Times New Roman" w:hAnsi="Times New Roman" w:cs="Times New Roman"/>
                <w:sz w:val="24"/>
                <w:szCs w:val="24"/>
              </w:rPr>
              <w:t>2.4±0.45</w:t>
            </w:r>
            <w:r w:rsidRPr="007A64A8">
              <w:rPr>
                <w:rFonts w:ascii="Times New Roman" w:hAnsi="Times New Roman" w:cs="Times New Roman"/>
                <w:sz w:val="24"/>
                <w:szCs w:val="24"/>
                <w:vertAlign w:val="superscript"/>
              </w:rPr>
              <w:t>***</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t>3</w:t>
            </w:r>
          </w:p>
        </w:tc>
        <w:tc>
          <w:tcPr>
            <w:tcW w:w="135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AEEG</w:t>
            </w:r>
          </w:p>
        </w:tc>
        <w:tc>
          <w:tcPr>
            <w:tcW w:w="108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200</w:t>
            </w:r>
          </w:p>
        </w:tc>
        <w:tc>
          <w:tcPr>
            <w:tcW w:w="153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4.5±0.52</w:t>
            </w:r>
            <w:r w:rsidRPr="007A64A8">
              <w:rPr>
                <w:rFonts w:ascii="Times New Roman" w:hAnsi="Times New Roman" w:cs="Times New Roman"/>
                <w:sz w:val="24"/>
                <w:szCs w:val="24"/>
                <w:vertAlign w:val="superscript"/>
              </w:rPr>
              <w:t>**</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t>4</w:t>
            </w:r>
          </w:p>
        </w:tc>
        <w:tc>
          <w:tcPr>
            <w:tcW w:w="135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AEEG</w:t>
            </w:r>
          </w:p>
        </w:tc>
        <w:tc>
          <w:tcPr>
            <w:tcW w:w="108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400</w:t>
            </w:r>
          </w:p>
        </w:tc>
        <w:tc>
          <w:tcPr>
            <w:tcW w:w="153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4.1±0.49</w:t>
            </w:r>
            <w:r w:rsidRPr="007A64A8">
              <w:rPr>
                <w:rFonts w:ascii="Times New Roman" w:hAnsi="Times New Roman" w:cs="Times New Roman"/>
                <w:sz w:val="24"/>
                <w:szCs w:val="24"/>
                <w:vertAlign w:val="superscript"/>
              </w:rPr>
              <w:t>***</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t>5</w:t>
            </w:r>
          </w:p>
        </w:tc>
        <w:tc>
          <w:tcPr>
            <w:tcW w:w="135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EEEG</w:t>
            </w:r>
          </w:p>
        </w:tc>
        <w:tc>
          <w:tcPr>
            <w:tcW w:w="108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200</w:t>
            </w:r>
          </w:p>
        </w:tc>
        <w:tc>
          <w:tcPr>
            <w:tcW w:w="153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3.9±0.46</w:t>
            </w:r>
            <w:r w:rsidRPr="007A64A8">
              <w:rPr>
                <w:rFonts w:ascii="Times New Roman" w:hAnsi="Times New Roman" w:cs="Times New Roman"/>
                <w:sz w:val="24"/>
                <w:szCs w:val="24"/>
                <w:vertAlign w:val="superscript"/>
              </w:rPr>
              <w:t>**</w:t>
            </w:r>
          </w:p>
        </w:tc>
      </w:tr>
      <w:tr w:rsidR="0011694B" w:rsidRPr="007A64A8" w:rsidTr="0011694B">
        <w:trPr>
          <w:jc w:val="center"/>
        </w:trPr>
        <w:tc>
          <w:tcPr>
            <w:tcW w:w="915" w:type="dxa"/>
          </w:tcPr>
          <w:p w:rsidR="0011694B" w:rsidRPr="007A64A8" w:rsidRDefault="0011694B" w:rsidP="0011694B">
            <w:pPr>
              <w:spacing w:after="0" w:line="240" w:lineRule="auto"/>
              <w:jc w:val="center"/>
              <w:rPr>
                <w:rFonts w:ascii="Times New Roman" w:hAnsi="Times New Roman" w:cs="Times New Roman"/>
                <w:sz w:val="24"/>
                <w:szCs w:val="24"/>
              </w:rPr>
            </w:pPr>
            <w:r w:rsidRPr="007A64A8">
              <w:rPr>
                <w:rFonts w:ascii="Times New Roman" w:hAnsi="Times New Roman" w:cs="Times New Roman"/>
                <w:sz w:val="24"/>
                <w:szCs w:val="24"/>
              </w:rPr>
              <w:t>6</w:t>
            </w:r>
          </w:p>
        </w:tc>
        <w:tc>
          <w:tcPr>
            <w:tcW w:w="135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EEEG</w:t>
            </w:r>
          </w:p>
        </w:tc>
        <w:tc>
          <w:tcPr>
            <w:tcW w:w="108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400</w:t>
            </w:r>
          </w:p>
        </w:tc>
        <w:tc>
          <w:tcPr>
            <w:tcW w:w="1530" w:type="dxa"/>
          </w:tcPr>
          <w:p w:rsidR="0011694B" w:rsidRPr="007A64A8" w:rsidRDefault="0011694B" w:rsidP="0011694B">
            <w:pPr>
              <w:spacing w:after="0" w:line="240" w:lineRule="auto"/>
              <w:rPr>
                <w:rFonts w:ascii="Times New Roman" w:hAnsi="Times New Roman" w:cs="Times New Roman"/>
                <w:sz w:val="24"/>
                <w:szCs w:val="24"/>
              </w:rPr>
            </w:pPr>
            <w:r w:rsidRPr="007A64A8">
              <w:rPr>
                <w:rFonts w:ascii="Times New Roman" w:hAnsi="Times New Roman" w:cs="Times New Roman"/>
                <w:sz w:val="24"/>
                <w:szCs w:val="24"/>
              </w:rPr>
              <w:t>3.2±0.44</w:t>
            </w:r>
            <w:r w:rsidRPr="007A64A8">
              <w:rPr>
                <w:rFonts w:ascii="Times New Roman" w:hAnsi="Times New Roman" w:cs="Times New Roman"/>
                <w:sz w:val="24"/>
                <w:szCs w:val="24"/>
                <w:vertAlign w:val="superscript"/>
              </w:rPr>
              <w:t>***</w:t>
            </w:r>
          </w:p>
        </w:tc>
      </w:tr>
    </w:tbl>
    <w:p w:rsidR="0011694B" w:rsidRPr="00F30F96" w:rsidRDefault="0011694B" w:rsidP="0011694B">
      <w:pPr>
        <w:rPr>
          <w:rFonts w:ascii="Times New Roman" w:hAnsi="Times New Roman" w:cs="Times New Roman"/>
          <w:sz w:val="24"/>
          <w:szCs w:val="24"/>
        </w:rPr>
      </w:pPr>
      <w:r w:rsidRPr="00F30F96">
        <w:rPr>
          <w:rFonts w:ascii="Times New Roman" w:hAnsi="Times New Roman" w:cs="Times New Roman"/>
          <w:sz w:val="24"/>
          <w:szCs w:val="24"/>
        </w:rPr>
        <w:t>Results were expressed as MEAN ±SEM, n=6 and *p&lt;0.05, **p&lt;0.001, * **p&lt;0.001, when compared with negative control analyzed by one way ANOVA followed by Turkey test.</w:t>
      </w:r>
    </w:p>
    <w:p w:rsidR="0011694B" w:rsidRPr="00BA15EC" w:rsidRDefault="0011694B" w:rsidP="0092141F">
      <w:pPr>
        <w:autoSpaceDE w:val="0"/>
        <w:autoSpaceDN w:val="0"/>
        <w:adjustRightInd w:val="0"/>
        <w:spacing w:after="0" w:line="360" w:lineRule="auto"/>
        <w:jc w:val="both"/>
        <w:rPr>
          <w:rFonts w:ascii="Times New Roman" w:hAnsi="Times New Roman" w:cs="Times New Roman"/>
          <w:b/>
          <w:sz w:val="24"/>
          <w:szCs w:val="24"/>
        </w:rPr>
      </w:pPr>
    </w:p>
    <w:p w:rsidR="0011694B" w:rsidRPr="0011694B" w:rsidRDefault="0011694B" w:rsidP="0011694B">
      <w:pPr>
        <w:spacing w:line="360" w:lineRule="auto"/>
        <w:jc w:val="both"/>
        <w:rPr>
          <w:rFonts w:ascii="Times New Roman" w:hAnsi="Times New Roman" w:cs="Times New Roman"/>
          <w:sz w:val="24"/>
          <w:szCs w:val="24"/>
        </w:rPr>
      </w:pPr>
      <w:r w:rsidRPr="004460CE">
        <w:rPr>
          <w:rFonts w:ascii="Times New Roman" w:hAnsi="Times New Roman" w:cs="Times New Roman"/>
          <w:b/>
          <w:sz w:val="24"/>
          <w:szCs w:val="24"/>
          <w:highlight w:val="yellow"/>
        </w:rPr>
        <w:t xml:space="preserve">Table </w:t>
      </w:r>
      <w:r w:rsidR="004460CE" w:rsidRPr="004460CE">
        <w:rPr>
          <w:rFonts w:ascii="Times New Roman" w:hAnsi="Times New Roman" w:cs="Times New Roman"/>
          <w:b/>
          <w:sz w:val="24"/>
          <w:szCs w:val="24"/>
          <w:highlight w:val="yellow"/>
        </w:rPr>
        <w:t>5</w:t>
      </w:r>
      <w:r w:rsidRPr="004460CE">
        <w:rPr>
          <w:rFonts w:ascii="Times New Roman" w:hAnsi="Times New Roman" w:cs="Times New Roman"/>
          <w:b/>
          <w:sz w:val="24"/>
          <w:szCs w:val="24"/>
          <w:highlight w:val="yellow"/>
        </w:rPr>
        <w:t>:</w:t>
      </w:r>
      <w:r w:rsidRPr="009D3A85">
        <w:rPr>
          <w:rFonts w:ascii="Times New Roman" w:hAnsi="Times New Roman" w:cs="Times New Roman"/>
          <w:b/>
          <w:sz w:val="24"/>
          <w:szCs w:val="24"/>
        </w:rPr>
        <w:t xml:space="preserve"> </w:t>
      </w:r>
      <w:r w:rsidRPr="0011694B">
        <w:rPr>
          <w:rFonts w:ascii="Times New Roman" w:hAnsi="Times New Roman" w:cs="Times New Roman"/>
          <w:sz w:val="24"/>
          <w:szCs w:val="24"/>
        </w:rPr>
        <w:t>Effect of AEEG and EEEG on gastric juice in pylorus ligation (PL) - induced ulcers</w:t>
      </w:r>
    </w:p>
    <w:tbl>
      <w:tblPr>
        <w:tblpPr w:leftFromText="180" w:rightFromText="180" w:vertAnchor="text" w:horzAnchor="margin" w:tblpXSpec="center" w:tblpY="62"/>
        <w:tblW w:w="54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1441"/>
        <w:gridCol w:w="1621"/>
        <w:gridCol w:w="1621"/>
        <w:gridCol w:w="1349"/>
        <w:gridCol w:w="1799"/>
        <w:gridCol w:w="1564"/>
      </w:tblGrid>
      <w:tr w:rsidR="0011694B" w:rsidRPr="00F30F96" w:rsidTr="0011694B">
        <w:trPr>
          <w:trHeight w:val="890"/>
        </w:trPr>
        <w:tc>
          <w:tcPr>
            <w:tcW w:w="508" w:type="pct"/>
          </w:tcPr>
          <w:p w:rsidR="0011694B" w:rsidRPr="00F30F96" w:rsidRDefault="0011694B" w:rsidP="0011694B">
            <w:pPr>
              <w:spacing w:before="100" w:beforeAutospacing="1" w:afterAutospacing="1" w:line="48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Groups</w:t>
            </w:r>
          </w:p>
        </w:tc>
        <w:tc>
          <w:tcPr>
            <w:tcW w:w="689" w:type="pct"/>
            <w:noWrap/>
            <w:hideMark/>
          </w:tcPr>
          <w:p w:rsidR="0011694B" w:rsidRPr="00F30F96" w:rsidRDefault="0011694B" w:rsidP="0011694B">
            <w:pPr>
              <w:spacing w:before="100" w:beforeAutospacing="1" w:afterAutospacing="1" w:line="48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Treatments</w:t>
            </w:r>
          </w:p>
        </w:tc>
        <w:tc>
          <w:tcPr>
            <w:tcW w:w="775" w:type="pct"/>
            <w:noWrap/>
            <w:hideMark/>
          </w:tcPr>
          <w:p w:rsidR="0011694B" w:rsidRPr="00F30F96" w:rsidRDefault="0011694B" w:rsidP="0011694B">
            <w:pPr>
              <w:spacing w:after="0"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Dose</w:t>
            </w:r>
          </w:p>
          <w:p w:rsidR="0011694B" w:rsidRPr="00F30F96" w:rsidRDefault="0011694B" w:rsidP="0011694B">
            <w:pPr>
              <w:spacing w:after="0"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(mg/kg)</w:t>
            </w:r>
          </w:p>
        </w:tc>
        <w:tc>
          <w:tcPr>
            <w:tcW w:w="775" w:type="pct"/>
          </w:tcPr>
          <w:p w:rsidR="0011694B" w:rsidRPr="00F30F96" w:rsidRDefault="0011694B" w:rsidP="0011694B">
            <w:pPr>
              <w:spacing w:before="100" w:beforeAutospacing="1" w:afterAutospacing="1"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Volume of gastric content</w:t>
            </w:r>
          </w:p>
        </w:tc>
        <w:tc>
          <w:tcPr>
            <w:tcW w:w="645" w:type="pct"/>
          </w:tcPr>
          <w:p w:rsidR="0011694B" w:rsidRPr="00F30F96" w:rsidRDefault="0011694B" w:rsidP="0011694B">
            <w:pPr>
              <w:spacing w:before="100" w:beforeAutospacing="1" w:afterAutospacing="1"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pH of gastric  content</w:t>
            </w:r>
          </w:p>
        </w:tc>
        <w:tc>
          <w:tcPr>
            <w:tcW w:w="860" w:type="pct"/>
          </w:tcPr>
          <w:p w:rsidR="0011694B" w:rsidRPr="00F30F96" w:rsidRDefault="0011694B" w:rsidP="0011694B">
            <w:pPr>
              <w:spacing w:before="100" w:beforeAutospacing="1" w:afterAutospacing="1"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Free acidity (</w:t>
            </w:r>
            <w:proofErr w:type="spellStart"/>
            <w:r w:rsidRPr="00F30F96">
              <w:rPr>
                <w:rFonts w:ascii="Times New Roman" w:eastAsia="Times New Roman" w:hAnsi="Times New Roman" w:cs="Times New Roman"/>
                <w:b/>
                <w:sz w:val="24"/>
                <w:szCs w:val="24"/>
              </w:rPr>
              <w:t>mEq</w:t>
            </w:r>
            <w:proofErr w:type="spellEnd"/>
            <w:r w:rsidRPr="00F30F96">
              <w:rPr>
                <w:rFonts w:ascii="Times New Roman" w:eastAsia="Times New Roman" w:hAnsi="Times New Roman" w:cs="Times New Roman"/>
                <w:b/>
                <w:sz w:val="24"/>
                <w:szCs w:val="24"/>
              </w:rPr>
              <w:t>/I)</w:t>
            </w:r>
          </w:p>
        </w:tc>
        <w:tc>
          <w:tcPr>
            <w:tcW w:w="748" w:type="pct"/>
          </w:tcPr>
          <w:p w:rsidR="0011694B" w:rsidRPr="00F30F96" w:rsidRDefault="0011694B" w:rsidP="0011694B">
            <w:pPr>
              <w:spacing w:before="100" w:beforeAutospacing="1" w:afterAutospacing="1" w:line="240" w:lineRule="auto"/>
              <w:rPr>
                <w:rFonts w:ascii="Times New Roman" w:eastAsia="Times New Roman" w:hAnsi="Times New Roman" w:cs="Times New Roman"/>
                <w:b/>
                <w:sz w:val="24"/>
                <w:szCs w:val="24"/>
              </w:rPr>
            </w:pPr>
            <w:r w:rsidRPr="00F30F96">
              <w:rPr>
                <w:rFonts w:ascii="Times New Roman" w:eastAsia="Times New Roman" w:hAnsi="Times New Roman" w:cs="Times New Roman"/>
                <w:b/>
                <w:sz w:val="24"/>
                <w:szCs w:val="24"/>
              </w:rPr>
              <w:t>Total acidity (</w:t>
            </w:r>
            <w:proofErr w:type="spellStart"/>
            <w:r w:rsidRPr="00F30F96">
              <w:rPr>
                <w:rFonts w:ascii="Times New Roman" w:eastAsia="Times New Roman" w:hAnsi="Times New Roman" w:cs="Times New Roman"/>
                <w:b/>
                <w:sz w:val="24"/>
                <w:szCs w:val="24"/>
              </w:rPr>
              <w:t>mEq</w:t>
            </w:r>
            <w:proofErr w:type="spellEnd"/>
            <w:r w:rsidRPr="00F30F96">
              <w:rPr>
                <w:rFonts w:ascii="Times New Roman" w:eastAsia="Times New Roman" w:hAnsi="Times New Roman" w:cs="Times New Roman"/>
                <w:b/>
                <w:sz w:val="24"/>
                <w:szCs w:val="24"/>
              </w:rPr>
              <w:t>/I)</w:t>
            </w:r>
          </w:p>
        </w:tc>
      </w:tr>
      <w:tr w:rsidR="0011694B" w:rsidRPr="00F30F96" w:rsidTr="0011694B">
        <w:trPr>
          <w:trHeight w:val="305"/>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1</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Negative control</w:t>
            </w:r>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P.L</w:t>
            </w:r>
          </w:p>
        </w:tc>
        <w:tc>
          <w:tcPr>
            <w:tcW w:w="775"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2.24±0.05</w:t>
            </w:r>
          </w:p>
        </w:tc>
        <w:tc>
          <w:tcPr>
            <w:tcW w:w="645"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2.2±0.04</w:t>
            </w:r>
          </w:p>
        </w:tc>
        <w:tc>
          <w:tcPr>
            <w:tcW w:w="860"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58.33±2.19</w:t>
            </w:r>
          </w:p>
        </w:tc>
        <w:tc>
          <w:tcPr>
            <w:tcW w:w="748"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128</w:t>
            </w:r>
            <w:r w:rsidRPr="00F30F96">
              <w:rPr>
                <w:rFonts w:ascii="Times New Roman" w:hAnsi="Times New Roman" w:cs="Times New Roman"/>
                <w:sz w:val="24"/>
                <w:szCs w:val="24"/>
              </w:rPr>
              <w:t>±4.25</w:t>
            </w:r>
          </w:p>
        </w:tc>
      </w:tr>
      <w:tr w:rsidR="0011694B" w:rsidRPr="00F30F96" w:rsidTr="0011694B">
        <w:trPr>
          <w:trHeight w:val="503"/>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2</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proofErr w:type="spellStart"/>
            <w:r w:rsidRPr="00F30F96">
              <w:rPr>
                <w:rFonts w:ascii="Times New Roman" w:hAnsi="Times New Roman" w:cs="Times New Roman"/>
                <w:sz w:val="24"/>
                <w:szCs w:val="24"/>
              </w:rPr>
              <w:t>Sucralfate</w:t>
            </w:r>
            <w:proofErr w:type="spellEnd"/>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775"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1.02±0.01</w:t>
            </w:r>
            <w:r w:rsidRPr="00F30F96">
              <w:rPr>
                <w:rFonts w:ascii="Times New Roman" w:hAnsi="Times New Roman" w:cs="Times New Roman"/>
                <w:sz w:val="24"/>
                <w:szCs w:val="24"/>
                <w:vertAlign w:val="superscript"/>
              </w:rPr>
              <w:t>***</w:t>
            </w:r>
          </w:p>
        </w:tc>
        <w:tc>
          <w:tcPr>
            <w:tcW w:w="645"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6.2</w:t>
            </w:r>
            <w:r w:rsidRPr="00F30F96">
              <w:rPr>
                <w:rFonts w:ascii="Times New Roman" w:hAnsi="Times New Roman" w:cs="Times New Roman"/>
                <w:sz w:val="24"/>
                <w:szCs w:val="24"/>
              </w:rPr>
              <w:t>±0.14</w:t>
            </w:r>
            <w:r w:rsidRPr="00F30F96">
              <w:rPr>
                <w:rFonts w:ascii="Times New Roman" w:hAnsi="Times New Roman" w:cs="Times New Roman"/>
                <w:sz w:val="24"/>
                <w:szCs w:val="24"/>
                <w:vertAlign w:val="superscript"/>
              </w:rPr>
              <w:t>***</w:t>
            </w:r>
          </w:p>
        </w:tc>
        <w:tc>
          <w:tcPr>
            <w:tcW w:w="860"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26.34±0.21</w:t>
            </w:r>
            <w:r w:rsidRPr="00F30F96">
              <w:rPr>
                <w:rFonts w:ascii="Times New Roman" w:hAnsi="Times New Roman" w:cs="Times New Roman"/>
                <w:sz w:val="24"/>
                <w:szCs w:val="24"/>
                <w:vertAlign w:val="superscript"/>
              </w:rPr>
              <w:t>***</w:t>
            </w:r>
          </w:p>
        </w:tc>
        <w:tc>
          <w:tcPr>
            <w:tcW w:w="748" w:type="pct"/>
          </w:tcPr>
          <w:p w:rsidR="0011694B" w:rsidRPr="00F30F96" w:rsidRDefault="0011694B" w:rsidP="0011694B">
            <w:pPr>
              <w:spacing w:before="100" w:beforeAutospacing="1"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26.2</w:t>
            </w:r>
            <w:r w:rsidRPr="00F30F96">
              <w:rPr>
                <w:rFonts w:ascii="Times New Roman" w:hAnsi="Times New Roman" w:cs="Times New Roman"/>
                <w:sz w:val="24"/>
                <w:szCs w:val="24"/>
              </w:rPr>
              <w:t>±1.20</w:t>
            </w:r>
            <w:r w:rsidRPr="00F30F96">
              <w:rPr>
                <w:rFonts w:ascii="Times New Roman" w:hAnsi="Times New Roman" w:cs="Times New Roman"/>
                <w:sz w:val="24"/>
                <w:szCs w:val="24"/>
                <w:vertAlign w:val="superscript"/>
              </w:rPr>
              <w:t>***</w:t>
            </w:r>
          </w:p>
        </w:tc>
      </w:tr>
      <w:tr w:rsidR="0011694B" w:rsidRPr="00F30F96" w:rsidTr="0011694B">
        <w:trPr>
          <w:trHeight w:val="401"/>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3</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AEEG</w:t>
            </w:r>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200</w:t>
            </w:r>
          </w:p>
        </w:tc>
        <w:tc>
          <w:tcPr>
            <w:tcW w:w="77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1.41±0.08</w:t>
            </w:r>
            <w:r w:rsidRPr="00F30F96">
              <w:rPr>
                <w:rFonts w:ascii="Times New Roman" w:hAnsi="Times New Roman" w:cs="Times New Roman"/>
                <w:sz w:val="24"/>
                <w:szCs w:val="24"/>
                <w:vertAlign w:val="superscript"/>
              </w:rPr>
              <w:t>***</w:t>
            </w:r>
          </w:p>
        </w:tc>
        <w:tc>
          <w:tcPr>
            <w:tcW w:w="64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3.6±0.10</w:t>
            </w:r>
            <w:r w:rsidRPr="00F30F96">
              <w:rPr>
                <w:rFonts w:ascii="Times New Roman" w:hAnsi="Times New Roman" w:cs="Times New Roman"/>
                <w:sz w:val="24"/>
                <w:szCs w:val="24"/>
                <w:vertAlign w:val="superscript"/>
              </w:rPr>
              <w:t>***</w:t>
            </w:r>
          </w:p>
        </w:tc>
        <w:tc>
          <w:tcPr>
            <w:tcW w:w="860" w:type="pct"/>
          </w:tcPr>
          <w:p w:rsidR="0011694B" w:rsidRPr="00F30F96" w:rsidRDefault="0011694B" w:rsidP="0011694B">
            <w:pPr>
              <w:spacing w:afterAutospacing="1" w:line="240" w:lineRule="auto"/>
              <w:rPr>
                <w:rFonts w:ascii="Times New Roman" w:hAnsi="Times New Roman" w:cs="Times New Roman"/>
                <w:sz w:val="24"/>
                <w:szCs w:val="24"/>
              </w:rPr>
            </w:pPr>
            <w:r w:rsidRPr="00F30F96">
              <w:rPr>
                <w:rFonts w:ascii="Times New Roman" w:hAnsi="Times New Roman" w:cs="Times New Roman"/>
                <w:sz w:val="24"/>
                <w:szCs w:val="24"/>
              </w:rPr>
              <w:t>40.13</w:t>
            </w:r>
            <w:r w:rsidRPr="00F30F96">
              <w:rPr>
                <w:rFonts w:ascii="Times New Roman" w:eastAsia="Times New Roman" w:hAnsi="Times New Roman" w:cs="Times New Roman"/>
                <w:sz w:val="24"/>
                <w:szCs w:val="24"/>
              </w:rPr>
              <w:t>±1.05</w:t>
            </w:r>
            <w:r w:rsidRPr="00F30F96">
              <w:rPr>
                <w:rFonts w:ascii="Times New Roman" w:hAnsi="Times New Roman" w:cs="Times New Roman"/>
                <w:sz w:val="24"/>
                <w:szCs w:val="24"/>
                <w:vertAlign w:val="superscript"/>
              </w:rPr>
              <w:t>**</w:t>
            </w:r>
          </w:p>
        </w:tc>
        <w:tc>
          <w:tcPr>
            <w:tcW w:w="748"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49.8±1.23</w:t>
            </w:r>
            <w:r w:rsidRPr="00F30F96">
              <w:rPr>
                <w:rFonts w:ascii="Times New Roman" w:hAnsi="Times New Roman" w:cs="Times New Roman"/>
                <w:sz w:val="24"/>
                <w:szCs w:val="24"/>
                <w:vertAlign w:val="superscript"/>
              </w:rPr>
              <w:t>*</w:t>
            </w:r>
          </w:p>
        </w:tc>
      </w:tr>
      <w:tr w:rsidR="0011694B" w:rsidRPr="00F30F96" w:rsidTr="0011694B">
        <w:trPr>
          <w:trHeight w:val="401"/>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4</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AEEG</w:t>
            </w:r>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400</w:t>
            </w:r>
          </w:p>
        </w:tc>
        <w:tc>
          <w:tcPr>
            <w:tcW w:w="77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1.36±0.06</w:t>
            </w:r>
            <w:r w:rsidRPr="00F30F96">
              <w:rPr>
                <w:rFonts w:ascii="Times New Roman" w:hAnsi="Times New Roman" w:cs="Times New Roman"/>
                <w:sz w:val="24"/>
                <w:szCs w:val="24"/>
                <w:vertAlign w:val="superscript"/>
              </w:rPr>
              <w:t>***</w:t>
            </w:r>
          </w:p>
        </w:tc>
        <w:tc>
          <w:tcPr>
            <w:tcW w:w="64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4.1±0.12</w:t>
            </w:r>
            <w:r w:rsidRPr="00F30F96">
              <w:rPr>
                <w:rFonts w:ascii="Times New Roman" w:hAnsi="Times New Roman" w:cs="Times New Roman"/>
                <w:sz w:val="24"/>
                <w:szCs w:val="24"/>
                <w:vertAlign w:val="superscript"/>
              </w:rPr>
              <w:t>***</w:t>
            </w:r>
          </w:p>
        </w:tc>
        <w:tc>
          <w:tcPr>
            <w:tcW w:w="860" w:type="pct"/>
          </w:tcPr>
          <w:p w:rsidR="0011694B" w:rsidRPr="00F30F96" w:rsidRDefault="0011694B" w:rsidP="0011694B">
            <w:pPr>
              <w:spacing w:afterAutospacing="1" w:line="240" w:lineRule="auto"/>
              <w:rPr>
                <w:rFonts w:ascii="Times New Roman" w:hAnsi="Times New Roman" w:cs="Times New Roman"/>
                <w:sz w:val="24"/>
                <w:szCs w:val="24"/>
              </w:rPr>
            </w:pPr>
            <w:r w:rsidRPr="00F30F96">
              <w:rPr>
                <w:rFonts w:ascii="Times New Roman" w:hAnsi="Times New Roman" w:cs="Times New Roman"/>
                <w:sz w:val="24"/>
                <w:szCs w:val="24"/>
              </w:rPr>
              <w:t>39.12</w:t>
            </w:r>
            <w:r w:rsidRPr="00F30F96">
              <w:rPr>
                <w:rFonts w:ascii="Times New Roman" w:eastAsia="Times New Roman" w:hAnsi="Times New Roman" w:cs="Times New Roman"/>
                <w:sz w:val="24"/>
                <w:szCs w:val="24"/>
              </w:rPr>
              <w:t>±0.26</w:t>
            </w:r>
            <w:r w:rsidRPr="00F30F96">
              <w:rPr>
                <w:rFonts w:ascii="Times New Roman" w:hAnsi="Times New Roman" w:cs="Times New Roman"/>
                <w:sz w:val="24"/>
                <w:szCs w:val="24"/>
                <w:vertAlign w:val="superscript"/>
              </w:rPr>
              <w:t>***</w:t>
            </w:r>
          </w:p>
        </w:tc>
        <w:tc>
          <w:tcPr>
            <w:tcW w:w="748"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46.6±1.19</w:t>
            </w:r>
            <w:r w:rsidRPr="00F30F96">
              <w:rPr>
                <w:rFonts w:ascii="Times New Roman" w:hAnsi="Times New Roman" w:cs="Times New Roman"/>
                <w:sz w:val="24"/>
                <w:szCs w:val="24"/>
                <w:vertAlign w:val="superscript"/>
              </w:rPr>
              <w:t>**</w:t>
            </w:r>
          </w:p>
        </w:tc>
      </w:tr>
      <w:tr w:rsidR="0011694B" w:rsidRPr="00F30F96" w:rsidTr="0011694B">
        <w:trPr>
          <w:trHeight w:val="401"/>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5</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EEEG</w:t>
            </w:r>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200</w:t>
            </w:r>
          </w:p>
        </w:tc>
        <w:tc>
          <w:tcPr>
            <w:tcW w:w="77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1.45±0.09</w:t>
            </w:r>
            <w:r w:rsidRPr="00F30F96">
              <w:rPr>
                <w:rFonts w:ascii="Times New Roman" w:hAnsi="Times New Roman" w:cs="Times New Roman"/>
                <w:sz w:val="24"/>
                <w:szCs w:val="24"/>
                <w:vertAlign w:val="superscript"/>
              </w:rPr>
              <w:t>***</w:t>
            </w:r>
          </w:p>
        </w:tc>
        <w:tc>
          <w:tcPr>
            <w:tcW w:w="64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4.2±0.13</w:t>
            </w:r>
            <w:r w:rsidRPr="00F30F96">
              <w:rPr>
                <w:rFonts w:ascii="Times New Roman" w:hAnsi="Times New Roman" w:cs="Times New Roman"/>
                <w:sz w:val="24"/>
                <w:szCs w:val="24"/>
                <w:vertAlign w:val="superscript"/>
              </w:rPr>
              <w:t>**</w:t>
            </w:r>
          </w:p>
        </w:tc>
        <w:tc>
          <w:tcPr>
            <w:tcW w:w="860" w:type="pct"/>
          </w:tcPr>
          <w:p w:rsidR="0011694B" w:rsidRPr="00F30F96" w:rsidRDefault="0011694B" w:rsidP="0011694B">
            <w:pPr>
              <w:spacing w:afterAutospacing="1" w:line="240" w:lineRule="auto"/>
              <w:rPr>
                <w:rFonts w:ascii="Times New Roman" w:hAnsi="Times New Roman" w:cs="Times New Roman"/>
                <w:sz w:val="24"/>
                <w:szCs w:val="24"/>
              </w:rPr>
            </w:pPr>
            <w:r w:rsidRPr="00F30F96">
              <w:rPr>
                <w:rFonts w:ascii="Times New Roman" w:hAnsi="Times New Roman" w:cs="Times New Roman"/>
                <w:sz w:val="24"/>
                <w:szCs w:val="24"/>
              </w:rPr>
              <w:t>29.17</w:t>
            </w:r>
            <w:r w:rsidRPr="00F30F96">
              <w:rPr>
                <w:rFonts w:ascii="Times New Roman" w:eastAsia="Times New Roman" w:hAnsi="Times New Roman" w:cs="Times New Roman"/>
                <w:sz w:val="24"/>
                <w:szCs w:val="24"/>
              </w:rPr>
              <w:t>±0.24</w:t>
            </w:r>
            <w:r w:rsidRPr="00F30F96">
              <w:rPr>
                <w:rFonts w:ascii="Times New Roman" w:hAnsi="Times New Roman" w:cs="Times New Roman"/>
                <w:sz w:val="24"/>
                <w:szCs w:val="24"/>
                <w:vertAlign w:val="superscript"/>
              </w:rPr>
              <w:t>**</w:t>
            </w:r>
          </w:p>
        </w:tc>
        <w:tc>
          <w:tcPr>
            <w:tcW w:w="748"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57.6±2.01</w:t>
            </w:r>
            <w:r w:rsidRPr="00F30F96">
              <w:rPr>
                <w:rFonts w:ascii="Times New Roman" w:hAnsi="Times New Roman" w:cs="Times New Roman"/>
                <w:sz w:val="24"/>
                <w:szCs w:val="24"/>
                <w:vertAlign w:val="superscript"/>
              </w:rPr>
              <w:t>*</w:t>
            </w:r>
          </w:p>
        </w:tc>
      </w:tr>
      <w:tr w:rsidR="0011694B" w:rsidRPr="00F30F96" w:rsidTr="0011694B">
        <w:trPr>
          <w:trHeight w:val="401"/>
        </w:trPr>
        <w:tc>
          <w:tcPr>
            <w:tcW w:w="508" w:type="pct"/>
          </w:tcPr>
          <w:p w:rsidR="0011694B" w:rsidRPr="00F30F96" w:rsidRDefault="0011694B" w:rsidP="0011694B">
            <w:pPr>
              <w:spacing w:after="0" w:line="240" w:lineRule="auto"/>
              <w:jc w:val="center"/>
              <w:rPr>
                <w:rFonts w:ascii="Times New Roman" w:hAnsi="Times New Roman" w:cs="Times New Roman"/>
                <w:sz w:val="24"/>
                <w:szCs w:val="24"/>
              </w:rPr>
            </w:pPr>
            <w:r w:rsidRPr="00F30F96">
              <w:rPr>
                <w:rFonts w:ascii="Times New Roman" w:hAnsi="Times New Roman" w:cs="Times New Roman"/>
                <w:sz w:val="24"/>
                <w:szCs w:val="24"/>
              </w:rPr>
              <w:t>6</w:t>
            </w:r>
          </w:p>
        </w:tc>
        <w:tc>
          <w:tcPr>
            <w:tcW w:w="689"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EEEG</w:t>
            </w:r>
          </w:p>
        </w:tc>
        <w:tc>
          <w:tcPr>
            <w:tcW w:w="775" w:type="pct"/>
            <w:noWrap/>
            <w:hideMark/>
          </w:tcPr>
          <w:p w:rsidR="0011694B" w:rsidRPr="00F30F96" w:rsidRDefault="0011694B" w:rsidP="0011694B">
            <w:pPr>
              <w:spacing w:after="0" w:line="240" w:lineRule="auto"/>
              <w:rPr>
                <w:rFonts w:ascii="Times New Roman" w:hAnsi="Times New Roman" w:cs="Times New Roman"/>
                <w:sz w:val="24"/>
                <w:szCs w:val="24"/>
              </w:rPr>
            </w:pPr>
            <w:r w:rsidRPr="00F30F96">
              <w:rPr>
                <w:rFonts w:ascii="Times New Roman" w:hAnsi="Times New Roman" w:cs="Times New Roman"/>
                <w:sz w:val="24"/>
                <w:szCs w:val="24"/>
              </w:rPr>
              <w:t>400</w:t>
            </w:r>
          </w:p>
        </w:tc>
        <w:tc>
          <w:tcPr>
            <w:tcW w:w="77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eastAsia="Times New Roman" w:hAnsi="Times New Roman" w:cs="Times New Roman"/>
                <w:sz w:val="24"/>
                <w:szCs w:val="24"/>
              </w:rPr>
              <w:t>1.39±0.06</w:t>
            </w:r>
            <w:r w:rsidRPr="00F30F96">
              <w:rPr>
                <w:rFonts w:ascii="Times New Roman" w:hAnsi="Times New Roman" w:cs="Times New Roman"/>
                <w:sz w:val="24"/>
                <w:szCs w:val="24"/>
                <w:vertAlign w:val="superscript"/>
              </w:rPr>
              <w:t>***</w:t>
            </w:r>
          </w:p>
        </w:tc>
        <w:tc>
          <w:tcPr>
            <w:tcW w:w="645"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4.8±0.11</w:t>
            </w:r>
            <w:r w:rsidRPr="00F30F96">
              <w:rPr>
                <w:rFonts w:ascii="Times New Roman" w:hAnsi="Times New Roman" w:cs="Times New Roman"/>
                <w:sz w:val="24"/>
                <w:szCs w:val="24"/>
                <w:vertAlign w:val="superscript"/>
              </w:rPr>
              <w:t>***</w:t>
            </w:r>
          </w:p>
        </w:tc>
        <w:tc>
          <w:tcPr>
            <w:tcW w:w="860" w:type="pct"/>
          </w:tcPr>
          <w:p w:rsidR="0011694B" w:rsidRPr="00F30F96" w:rsidRDefault="0011694B" w:rsidP="0011694B">
            <w:pPr>
              <w:spacing w:afterAutospacing="1" w:line="240" w:lineRule="auto"/>
              <w:rPr>
                <w:rFonts w:ascii="Times New Roman" w:hAnsi="Times New Roman" w:cs="Times New Roman"/>
                <w:sz w:val="24"/>
                <w:szCs w:val="24"/>
              </w:rPr>
            </w:pPr>
            <w:r w:rsidRPr="00F30F96">
              <w:rPr>
                <w:rFonts w:ascii="Times New Roman" w:hAnsi="Times New Roman" w:cs="Times New Roman"/>
                <w:sz w:val="24"/>
                <w:szCs w:val="24"/>
              </w:rPr>
              <w:t>22.14</w:t>
            </w:r>
            <w:r w:rsidRPr="00F30F96">
              <w:rPr>
                <w:rFonts w:ascii="Times New Roman" w:eastAsia="Times New Roman" w:hAnsi="Times New Roman" w:cs="Times New Roman"/>
                <w:sz w:val="24"/>
                <w:szCs w:val="24"/>
              </w:rPr>
              <w:t>±0.15</w:t>
            </w:r>
            <w:r w:rsidRPr="00F30F96">
              <w:rPr>
                <w:rFonts w:ascii="Times New Roman" w:hAnsi="Times New Roman" w:cs="Times New Roman"/>
                <w:sz w:val="24"/>
                <w:szCs w:val="24"/>
                <w:vertAlign w:val="superscript"/>
              </w:rPr>
              <w:t>***</w:t>
            </w:r>
          </w:p>
        </w:tc>
        <w:tc>
          <w:tcPr>
            <w:tcW w:w="748" w:type="pct"/>
          </w:tcPr>
          <w:p w:rsidR="0011694B" w:rsidRPr="00F30F96" w:rsidRDefault="0011694B" w:rsidP="0011694B">
            <w:pPr>
              <w:spacing w:afterAutospacing="1" w:line="240" w:lineRule="auto"/>
              <w:rPr>
                <w:rFonts w:ascii="Times New Roman" w:eastAsia="Times New Roman" w:hAnsi="Times New Roman" w:cs="Times New Roman"/>
                <w:sz w:val="24"/>
                <w:szCs w:val="24"/>
              </w:rPr>
            </w:pPr>
            <w:r w:rsidRPr="00F30F96">
              <w:rPr>
                <w:rFonts w:ascii="Times New Roman" w:hAnsi="Times New Roman" w:cs="Times New Roman"/>
                <w:sz w:val="24"/>
                <w:szCs w:val="24"/>
              </w:rPr>
              <w:t>55.4±1.19</w:t>
            </w:r>
            <w:r w:rsidRPr="00F30F96">
              <w:rPr>
                <w:rFonts w:ascii="Times New Roman" w:hAnsi="Times New Roman" w:cs="Times New Roman"/>
                <w:sz w:val="24"/>
                <w:szCs w:val="24"/>
                <w:vertAlign w:val="superscript"/>
              </w:rPr>
              <w:t>***</w:t>
            </w:r>
          </w:p>
        </w:tc>
      </w:tr>
    </w:tbl>
    <w:p w:rsidR="00D27F23" w:rsidRPr="00C27C87" w:rsidRDefault="00D27F23" w:rsidP="0092141F">
      <w:pPr>
        <w:autoSpaceDE w:val="0"/>
        <w:autoSpaceDN w:val="0"/>
        <w:adjustRightInd w:val="0"/>
        <w:spacing w:after="0" w:line="360" w:lineRule="auto"/>
        <w:jc w:val="both"/>
        <w:rPr>
          <w:rFonts w:ascii="Times New Roman" w:hAnsi="Times New Roman" w:cs="Times New Roman"/>
          <w:b/>
          <w:sz w:val="24"/>
          <w:szCs w:val="24"/>
        </w:rPr>
      </w:pPr>
    </w:p>
    <w:p w:rsidR="0011694B" w:rsidRPr="0011694B" w:rsidRDefault="004460CE" w:rsidP="0011694B">
      <w:pPr>
        <w:jc w:val="both"/>
        <w:rPr>
          <w:rFonts w:ascii="Times New Roman" w:hAnsi="Times New Roman" w:cs="Times New Roman"/>
          <w:sz w:val="24"/>
          <w:szCs w:val="24"/>
        </w:rPr>
      </w:pPr>
      <w:r w:rsidRPr="004460CE">
        <w:rPr>
          <w:rFonts w:ascii="Times New Roman" w:hAnsi="Times New Roman" w:cs="Times New Roman"/>
          <w:b/>
          <w:sz w:val="24"/>
          <w:szCs w:val="24"/>
          <w:highlight w:val="yellow"/>
        </w:rPr>
        <w:t>Table 6</w:t>
      </w:r>
      <w:r w:rsidR="0011694B" w:rsidRPr="004460CE">
        <w:rPr>
          <w:rFonts w:ascii="Times New Roman" w:hAnsi="Times New Roman" w:cs="Times New Roman"/>
          <w:b/>
          <w:sz w:val="24"/>
          <w:szCs w:val="24"/>
          <w:highlight w:val="yellow"/>
        </w:rPr>
        <w:t>:</w:t>
      </w:r>
      <w:r w:rsidR="0011694B" w:rsidRPr="00646851">
        <w:rPr>
          <w:rFonts w:ascii="Times New Roman" w:hAnsi="Times New Roman" w:cs="Times New Roman"/>
          <w:b/>
          <w:sz w:val="24"/>
          <w:szCs w:val="24"/>
        </w:rPr>
        <w:t xml:space="preserve"> </w:t>
      </w:r>
      <w:r w:rsidR="0011694B" w:rsidRPr="0011694B">
        <w:rPr>
          <w:rFonts w:ascii="Times New Roman" w:hAnsi="Times New Roman" w:cs="Times New Roman"/>
          <w:sz w:val="24"/>
          <w:szCs w:val="24"/>
        </w:rPr>
        <w:t>Effect of AEEG and EEEG on gastric mucus in pylorus ligation (PL) - induced ulcers</w:t>
      </w:r>
    </w:p>
    <w:tbl>
      <w:tblPr>
        <w:tblpPr w:leftFromText="180" w:rightFromText="180" w:vertAnchor="text" w:horzAnchor="margin" w:tblpXSpec="center" w:tblpY="62"/>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086"/>
        <w:gridCol w:w="989"/>
        <w:gridCol w:w="1068"/>
        <w:gridCol w:w="904"/>
        <w:gridCol w:w="1144"/>
        <w:gridCol w:w="1109"/>
        <w:gridCol w:w="1253"/>
        <w:gridCol w:w="1265"/>
      </w:tblGrid>
      <w:tr w:rsidR="0011694B" w:rsidRPr="00646851" w:rsidTr="0011694B">
        <w:trPr>
          <w:trHeight w:val="890"/>
        </w:trPr>
        <w:tc>
          <w:tcPr>
            <w:tcW w:w="539" w:type="pct"/>
          </w:tcPr>
          <w:p w:rsidR="0011694B" w:rsidRPr="00646851" w:rsidRDefault="0011694B" w:rsidP="0011694B">
            <w:pPr>
              <w:spacing w:before="100" w:beforeAutospacing="1" w:afterAutospacing="1" w:line="480" w:lineRule="auto"/>
              <w:jc w:val="right"/>
              <w:rPr>
                <w:rFonts w:ascii="Times New Roman" w:eastAsia="Times New Roman" w:hAnsi="Times New Roman" w:cs="Times New Roman"/>
                <w:b/>
                <w:sz w:val="24"/>
                <w:szCs w:val="24"/>
              </w:rPr>
            </w:pPr>
            <w:r w:rsidRPr="00646851">
              <w:rPr>
                <w:rFonts w:ascii="Times New Roman" w:eastAsia="Times New Roman" w:hAnsi="Times New Roman" w:cs="Times New Roman"/>
                <w:b/>
                <w:sz w:val="24"/>
                <w:szCs w:val="24"/>
              </w:rPr>
              <w:t>Groups</w:t>
            </w:r>
          </w:p>
        </w:tc>
        <w:tc>
          <w:tcPr>
            <w:tcW w:w="549" w:type="pct"/>
          </w:tcPr>
          <w:p w:rsidR="0011694B" w:rsidRPr="00F44CAA" w:rsidRDefault="0011694B" w:rsidP="0011694B">
            <w:pPr>
              <w:spacing w:after="0" w:line="240" w:lineRule="auto"/>
              <w:rPr>
                <w:rFonts w:ascii="Times New Roman" w:eastAsia="Times New Roman" w:hAnsi="Times New Roman" w:cs="Times New Roman"/>
                <w:b/>
                <w:sz w:val="24"/>
                <w:szCs w:val="24"/>
              </w:rPr>
            </w:pPr>
            <w:r w:rsidRPr="00F44CAA">
              <w:rPr>
                <w:rFonts w:ascii="Times New Roman" w:eastAsia="Times New Roman" w:hAnsi="Times New Roman" w:cs="Times New Roman"/>
                <w:b/>
                <w:sz w:val="24"/>
                <w:szCs w:val="24"/>
              </w:rPr>
              <w:t>Wt of mucus (gm)</w:t>
            </w:r>
          </w:p>
        </w:tc>
        <w:tc>
          <w:tcPr>
            <w:tcW w:w="500" w:type="pct"/>
          </w:tcPr>
          <w:p w:rsidR="0011694B" w:rsidRPr="00F44CAA" w:rsidRDefault="0011694B" w:rsidP="0011694B">
            <w:pPr>
              <w:spacing w:after="0" w:line="240" w:lineRule="auto"/>
              <w:rPr>
                <w:rFonts w:ascii="Times New Roman" w:eastAsia="Times New Roman" w:hAnsi="Times New Roman" w:cs="Times New Roman"/>
                <w:b/>
                <w:sz w:val="24"/>
                <w:szCs w:val="24"/>
              </w:rPr>
            </w:pPr>
            <w:r w:rsidRPr="00F44CAA">
              <w:rPr>
                <w:rFonts w:ascii="Times New Roman" w:eastAsia="Times New Roman" w:hAnsi="Times New Roman" w:cs="Times New Roman"/>
                <w:b/>
                <w:sz w:val="24"/>
                <w:szCs w:val="24"/>
              </w:rPr>
              <w:t>Protein</w:t>
            </w:r>
          </w:p>
          <w:p w:rsidR="0011694B" w:rsidRPr="00F44CAA" w:rsidRDefault="0011694B" w:rsidP="0011694B">
            <w:pPr>
              <w:spacing w:after="0" w:line="240" w:lineRule="auto"/>
              <w:rPr>
                <w:rFonts w:ascii="Times New Roman" w:eastAsia="Times New Roman" w:hAnsi="Times New Roman" w:cs="Times New Roman"/>
                <w:b/>
                <w:sz w:val="24"/>
                <w:szCs w:val="24"/>
              </w:rPr>
            </w:pPr>
            <w:r w:rsidRPr="00F44CAA">
              <w:rPr>
                <w:rFonts w:ascii="Times New Roman" w:eastAsia="Times New Roman" w:hAnsi="Times New Roman" w:cs="Times New Roman"/>
                <w:b/>
                <w:sz w:val="24"/>
                <w:szCs w:val="24"/>
              </w:rPr>
              <w:t>(mg/g)</w:t>
            </w:r>
          </w:p>
        </w:tc>
        <w:tc>
          <w:tcPr>
            <w:tcW w:w="540" w:type="pct"/>
          </w:tcPr>
          <w:p w:rsidR="0011694B" w:rsidRPr="00F44CAA" w:rsidRDefault="0011694B" w:rsidP="0011694B">
            <w:pPr>
              <w:spacing w:before="100" w:beforeAutospacing="1" w:afterAutospacing="1" w:line="240" w:lineRule="auto"/>
              <w:rPr>
                <w:rFonts w:ascii="Times New Roman" w:eastAsia="Times New Roman" w:hAnsi="Times New Roman" w:cs="Times New Roman"/>
                <w:b/>
                <w:sz w:val="24"/>
                <w:szCs w:val="24"/>
              </w:rPr>
            </w:pPr>
            <w:r w:rsidRPr="00F44CAA">
              <w:rPr>
                <w:rFonts w:ascii="Times New Roman" w:eastAsia="Times New Roman" w:hAnsi="Times New Roman" w:cs="Times New Roman"/>
                <w:b/>
                <w:sz w:val="24"/>
                <w:szCs w:val="24"/>
              </w:rPr>
              <w:t>Total Hexoses (mg/g)</w:t>
            </w:r>
          </w:p>
        </w:tc>
        <w:tc>
          <w:tcPr>
            <w:tcW w:w="457" w:type="pct"/>
          </w:tcPr>
          <w:p w:rsidR="0011694B" w:rsidRPr="00F44CAA" w:rsidRDefault="0011694B" w:rsidP="0011694B">
            <w:pPr>
              <w:spacing w:before="100" w:beforeAutospacing="1" w:afterAutospacing="1" w:line="240" w:lineRule="auto"/>
              <w:rPr>
                <w:rFonts w:ascii="Times New Roman" w:eastAsia="Times New Roman" w:hAnsi="Times New Roman" w:cs="Times New Roman"/>
                <w:b/>
                <w:sz w:val="24"/>
                <w:szCs w:val="24"/>
              </w:rPr>
            </w:pPr>
            <w:proofErr w:type="spellStart"/>
            <w:r w:rsidRPr="00F44CAA">
              <w:rPr>
                <w:rFonts w:ascii="Times New Roman" w:eastAsia="Times New Roman" w:hAnsi="Times New Roman" w:cs="Times New Roman"/>
                <w:b/>
                <w:sz w:val="24"/>
                <w:szCs w:val="24"/>
              </w:rPr>
              <w:t>Hexosamine</w:t>
            </w:r>
            <w:proofErr w:type="spellEnd"/>
            <w:r w:rsidRPr="00F44CAA">
              <w:rPr>
                <w:rFonts w:ascii="Times New Roman" w:eastAsia="Times New Roman" w:hAnsi="Times New Roman" w:cs="Times New Roman"/>
                <w:b/>
                <w:sz w:val="24"/>
                <w:szCs w:val="24"/>
              </w:rPr>
              <w:t xml:space="preserve">  (mg/g)</w:t>
            </w:r>
          </w:p>
        </w:tc>
        <w:tc>
          <w:tcPr>
            <w:tcW w:w="578" w:type="pct"/>
          </w:tcPr>
          <w:p w:rsidR="0011694B" w:rsidRPr="00F44CAA" w:rsidRDefault="0011694B" w:rsidP="0011694B">
            <w:pPr>
              <w:spacing w:before="100" w:beforeAutospacing="1" w:afterAutospacing="1" w:line="240" w:lineRule="auto"/>
              <w:rPr>
                <w:rFonts w:ascii="Times New Roman" w:eastAsia="Times New Roman" w:hAnsi="Times New Roman" w:cs="Times New Roman"/>
                <w:b/>
                <w:sz w:val="24"/>
                <w:szCs w:val="24"/>
              </w:rPr>
            </w:pPr>
            <w:proofErr w:type="spellStart"/>
            <w:r w:rsidRPr="00F44CAA">
              <w:rPr>
                <w:rFonts w:ascii="Times New Roman" w:eastAsia="Times New Roman" w:hAnsi="Times New Roman" w:cs="Times New Roman"/>
                <w:b/>
                <w:sz w:val="24"/>
                <w:szCs w:val="24"/>
              </w:rPr>
              <w:t>Fucose</w:t>
            </w:r>
            <w:proofErr w:type="spellEnd"/>
            <w:r w:rsidRPr="00F44CAA">
              <w:rPr>
                <w:rFonts w:ascii="Times New Roman" w:eastAsia="Times New Roman" w:hAnsi="Times New Roman" w:cs="Times New Roman"/>
                <w:b/>
                <w:sz w:val="24"/>
                <w:szCs w:val="24"/>
              </w:rPr>
              <w:t xml:space="preserve"> (mg/g)</w:t>
            </w:r>
          </w:p>
        </w:tc>
        <w:tc>
          <w:tcPr>
            <w:tcW w:w="561" w:type="pct"/>
          </w:tcPr>
          <w:p w:rsidR="0011694B" w:rsidRPr="00646851" w:rsidRDefault="0011694B" w:rsidP="0011694B">
            <w:pPr>
              <w:spacing w:before="100" w:beforeAutospacing="1" w:afterAutospacing="1" w:line="240" w:lineRule="auto"/>
              <w:rPr>
                <w:rFonts w:ascii="Times New Roman" w:eastAsia="Times New Roman" w:hAnsi="Times New Roman" w:cs="Times New Roman"/>
                <w:b/>
                <w:sz w:val="24"/>
                <w:szCs w:val="24"/>
              </w:rPr>
            </w:pPr>
            <w:proofErr w:type="spellStart"/>
            <w:r w:rsidRPr="00646851">
              <w:rPr>
                <w:rFonts w:ascii="Times New Roman" w:eastAsia="Times New Roman" w:hAnsi="Times New Roman" w:cs="Times New Roman"/>
                <w:b/>
                <w:sz w:val="24"/>
                <w:szCs w:val="24"/>
              </w:rPr>
              <w:t>Sialic</w:t>
            </w:r>
            <w:proofErr w:type="spellEnd"/>
            <w:r w:rsidRPr="00646851">
              <w:rPr>
                <w:rFonts w:ascii="Times New Roman" w:eastAsia="Times New Roman" w:hAnsi="Times New Roman" w:cs="Times New Roman"/>
                <w:b/>
                <w:sz w:val="24"/>
                <w:szCs w:val="24"/>
              </w:rPr>
              <w:t xml:space="preserve"> acid (mg/g)</w:t>
            </w:r>
          </w:p>
        </w:tc>
        <w:tc>
          <w:tcPr>
            <w:tcW w:w="634" w:type="pct"/>
          </w:tcPr>
          <w:p w:rsidR="0011694B" w:rsidRPr="00646851" w:rsidRDefault="0011694B" w:rsidP="0011694B">
            <w:pPr>
              <w:spacing w:before="100" w:beforeAutospacing="1" w:afterAutospacing="1" w:line="240" w:lineRule="auto"/>
              <w:rPr>
                <w:rFonts w:ascii="Times New Roman" w:eastAsia="Times New Roman" w:hAnsi="Times New Roman" w:cs="Times New Roman"/>
                <w:b/>
                <w:sz w:val="24"/>
                <w:szCs w:val="24"/>
              </w:rPr>
            </w:pPr>
            <w:r w:rsidRPr="00646851">
              <w:rPr>
                <w:rFonts w:ascii="Times New Roman" w:eastAsia="Times New Roman" w:hAnsi="Times New Roman" w:cs="Times New Roman"/>
                <w:b/>
                <w:sz w:val="24"/>
                <w:szCs w:val="24"/>
              </w:rPr>
              <w:t>Total Carbohydrate</w:t>
            </w:r>
          </w:p>
        </w:tc>
        <w:tc>
          <w:tcPr>
            <w:tcW w:w="640" w:type="pct"/>
          </w:tcPr>
          <w:p w:rsidR="0011694B" w:rsidRPr="00646851" w:rsidRDefault="0011694B" w:rsidP="0011694B">
            <w:pPr>
              <w:spacing w:before="100" w:beforeAutospacing="1" w:afterAutospacing="1" w:line="240" w:lineRule="auto"/>
              <w:rPr>
                <w:rFonts w:ascii="Times New Roman" w:eastAsia="Times New Roman" w:hAnsi="Times New Roman" w:cs="Times New Roman"/>
                <w:b/>
                <w:sz w:val="24"/>
                <w:szCs w:val="24"/>
              </w:rPr>
            </w:pPr>
            <w:r w:rsidRPr="00646851">
              <w:rPr>
                <w:rFonts w:ascii="Times New Roman" w:eastAsia="Times New Roman" w:hAnsi="Times New Roman" w:cs="Times New Roman"/>
                <w:b/>
                <w:sz w:val="24"/>
                <w:szCs w:val="24"/>
              </w:rPr>
              <w:t>DNA (µG/ml)</w:t>
            </w:r>
          </w:p>
        </w:tc>
      </w:tr>
      <w:tr w:rsidR="0011694B" w:rsidRPr="00646851" w:rsidTr="0011694B">
        <w:trPr>
          <w:trHeight w:val="305"/>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1</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0.133</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0.001</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36.67±</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0.21</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29.20±</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0.10</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35.32±</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0.42</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99.6±</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1.64</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1.58±</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0.009</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165.7±</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1.29</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93.6±</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1.51</w:t>
            </w:r>
            <w:r w:rsidRPr="00646851">
              <w:rPr>
                <w:rFonts w:ascii="Times New Roman" w:hAnsi="Times New Roman" w:cs="Times New Roman"/>
                <w:sz w:val="24"/>
                <w:szCs w:val="24"/>
                <w:vertAlign w:val="superscript"/>
              </w:rPr>
              <w:t>*</w:t>
            </w:r>
          </w:p>
        </w:tc>
      </w:tr>
      <w:tr w:rsidR="0011694B" w:rsidRPr="00646851" w:rsidTr="0011694B">
        <w:trPr>
          <w:trHeight w:val="440"/>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2</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0.182</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0.013</w:t>
            </w:r>
            <w:r w:rsidRPr="00F44CAA">
              <w:rPr>
                <w:rFonts w:ascii="Times New Roman" w:hAnsi="Times New Roman" w:cs="Times New Roman"/>
                <w:sz w:val="24"/>
                <w:szCs w:val="24"/>
                <w:vertAlign w:val="superscript"/>
              </w:rPr>
              <w:t>***</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52.29±</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1.16</w:t>
            </w:r>
            <w:r w:rsidRPr="00F44CAA">
              <w:rPr>
                <w:rFonts w:ascii="Times New Roman" w:hAnsi="Times New Roman" w:cs="Times New Roman"/>
                <w:sz w:val="24"/>
                <w:szCs w:val="24"/>
                <w:vertAlign w:val="superscript"/>
              </w:rPr>
              <w:t>***</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42.29±</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0.24</w:t>
            </w:r>
            <w:r w:rsidRPr="00F44CAA">
              <w:rPr>
                <w:rFonts w:ascii="Times New Roman" w:hAnsi="Times New Roman" w:cs="Times New Roman"/>
                <w:sz w:val="24"/>
                <w:szCs w:val="24"/>
                <w:vertAlign w:val="superscript"/>
              </w:rPr>
              <w:t>**</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73.28±</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0.82</w:t>
            </w:r>
            <w:r w:rsidRPr="00F44CAA">
              <w:rPr>
                <w:rFonts w:ascii="Times New Roman" w:hAnsi="Times New Roman" w:cs="Times New Roman"/>
                <w:sz w:val="24"/>
                <w:szCs w:val="24"/>
                <w:vertAlign w:val="superscript"/>
              </w:rPr>
              <w:t>*</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139.3±</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1.91</w:t>
            </w:r>
            <w:r w:rsidRPr="00F44CAA">
              <w:rPr>
                <w:rFonts w:ascii="Times New Roman" w:hAnsi="Times New Roman" w:cs="Times New Roman"/>
                <w:sz w:val="24"/>
                <w:szCs w:val="24"/>
                <w:vertAlign w:val="superscript"/>
              </w:rPr>
              <w:t>**</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4.24±</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0.11</w:t>
            </w:r>
            <w:r w:rsidRPr="00646851">
              <w:rPr>
                <w:rFonts w:ascii="Times New Roman" w:hAnsi="Times New Roman" w:cs="Times New Roman"/>
                <w:sz w:val="24"/>
                <w:szCs w:val="24"/>
                <w:vertAlign w:val="superscript"/>
              </w:rPr>
              <w:t>**</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259.11±</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2.51</w:t>
            </w:r>
            <w:r w:rsidRPr="00646851">
              <w:rPr>
                <w:rFonts w:ascii="Times New Roman" w:hAnsi="Times New Roman" w:cs="Times New Roman"/>
                <w:sz w:val="24"/>
                <w:szCs w:val="24"/>
                <w:vertAlign w:val="superscript"/>
              </w:rPr>
              <w:t>**</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246.5±</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2.46</w:t>
            </w:r>
            <w:r w:rsidRPr="00646851">
              <w:rPr>
                <w:rFonts w:ascii="Times New Roman" w:hAnsi="Times New Roman" w:cs="Times New Roman"/>
                <w:sz w:val="24"/>
                <w:szCs w:val="24"/>
                <w:vertAlign w:val="superscript"/>
              </w:rPr>
              <w:t>*</w:t>
            </w:r>
          </w:p>
        </w:tc>
      </w:tr>
      <w:tr w:rsidR="0011694B" w:rsidRPr="00646851" w:rsidTr="0011694B">
        <w:trPr>
          <w:trHeight w:val="401"/>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3</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0.156</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0.007</w:t>
            </w:r>
            <w:r w:rsidRPr="00F44CAA">
              <w:rPr>
                <w:rFonts w:ascii="Times New Roman" w:hAnsi="Times New Roman" w:cs="Times New Roman"/>
                <w:sz w:val="24"/>
                <w:szCs w:val="24"/>
                <w:vertAlign w:val="superscript"/>
              </w:rPr>
              <w:t>***</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44.32±</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0.32</w:t>
            </w:r>
            <w:r w:rsidRPr="00F44CAA">
              <w:rPr>
                <w:rFonts w:ascii="Times New Roman" w:hAnsi="Times New Roman" w:cs="Times New Roman"/>
                <w:sz w:val="24"/>
                <w:szCs w:val="24"/>
                <w:vertAlign w:val="superscript"/>
              </w:rPr>
              <w:t>***</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39.29±</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0.21</w:t>
            </w:r>
            <w:r w:rsidRPr="00F44CAA">
              <w:rPr>
                <w:rFonts w:ascii="Times New Roman" w:hAnsi="Times New Roman" w:cs="Times New Roman"/>
                <w:sz w:val="24"/>
                <w:szCs w:val="24"/>
                <w:vertAlign w:val="superscript"/>
              </w:rPr>
              <w:t>*</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62.21±</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0.76</w:t>
            </w:r>
            <w:r w:rsidRPr="00F44CAA">
              <w:rPr>
                <w:rFonts w:ascii="Times New Roman" w:hAnsi="Times New Roman" w:cs="Times New Roman"/>
                <w:sz w:val="24"/>
                <w:szCs w:val="24"/>
                <w:vertAlign w:val="superscript"/>
              </w:rPr>
              <w:t>**</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132.5</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1.84</w:t>
            </w:r>
            <w:r w:rsidRPr="00F44CAA">
              <w:rPr>
                <w:rFonts w:ascii="Times New Roman" w:hAnsi="Times New Roman" w:cs="Times New Roman"/>
                <w:sz w:val="24"/>
                <w:szCs w:val="24"/>
                <w:vertAlign w:val="superscript"/>
              </w:rPr>
              <w:t>***</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hAnsi="Times New Roman" w:cs="Times New Roman"/>
                <w:sz w:val="24"/>
                <w:szCs w:val="24"/>
              </w:rPr>
              <w:t>3.52</w:t>
            </w:r>
            <w:r w:rsidRPr="00646851">
              <w:rPr>
                <w:rFonts w:ascii="Times New Roman" w:eastAsia="Times New Roman" w:hAnsi="Times New Roman" w:cs="Times New Roman"/>
                <w:sz w:val="24"/>
                <w:szCs w:val="24"/>
              </w:rPr>
              <w:t>±</w:t>
            </w:r>
          </w:p>
          <w:p w:rsidR="0011694B" w:rsidRPr="00646851" w:rsidRDefault="0011694B" w:rsidP="0011694B">
            <w:pPr>
              <w:spacing w:before="6" w:after="6" w:line="240" w:lineRule="auto"/>
              <w:rPr>
                <w:rFonts w:ascii="Times New Roman" w:hAnsi="Times New Roman" w:cs="Times New Roman"/>
                <w:sz w:val="24"/>
                <w:szCs w:val="24"/>
              </w:rPr>
            </w:pPr>
            <w:r w:rsidRPr="00646851">
              <w:rPr>
                <w:rFonts w:ascii="Times New Roman" w:eastAsia="Times New Roman" w:hAnsi="Times New Roman" w:cs="Times New Roman"/>
                <w:sz w:val="24"/>
                <w:szCs w:val="24"/>
              </w:rPr>
              <w:t>0.09</w:t>
            </w:r>
            <w:r w:rsidRPr="00646851">
              <w:rPr>
                <w:rFonts w:ascii="Times New Roman" w:hAnsi="Times New Roman" w:cs="Times New Roman"/>
                <w:sz w:val="24"/>
                <w:szCs w:val="24"/>
                <w:vertAlign w:val="superscript"/>
              </w:rPr>
              <w:t>**</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237.52±</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2.36</w:t>
            </w:r>
            <w:r w:rsidRPr="00646851">
              <w:rPr>
                <w:rFonts w:ascii="Times New Roman" w:hAnsi="Times New Roman" w:cs="Times New Roman"/>
                <w:sz w:val="24"/>
                <w:szCs w:val="24"/>
                <w:vertAlign w:val="superscript"/>
              </w:rPr>
              <w:t>**</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184.2±</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1.65</w:t>
            </w:r>
            <w:r w:rsidRPr="00646851">
              <w:rPr>
                <w:rFonts w:ascii="Times New Roman" w:hAnsi="Times New Roman" w:cs="Times New Roman"/>
                <w:sz w:val="24"/>
                <w:szCs w:val="24"/>
                <w:vertAlign w:val="superscript"/>
              </w:rPr>
              <w:t>**</w:t>
            </w:r>
          </w:p>
        </w:tc>
      </w:tr>
      <w:tr w:rsidR="0011694B" w:rsidRPr="00646851" w:rsidTr="0011694B">
        <w:trPr>
          <w:trHeight w:val="70"/>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4</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0.161</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0.008</w:t>
            </w:r>
            <w:r w:rsidRPr="00F44CAA">
              <w:rPr>
                <w:rFonts w:ascii="Times New Roman" w:hAnsi="Times New Roman" w:cs="Times New Roman"/>
                <w:sz w:val="24"/>
                <w:szCs w:val="24"/>
                <w:vertAlign w:val="superscript"/>
              </w:rPr>
              <w:t>***</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51.67±</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1.19</w:t>
            </w:r>
            <w:r w:rsidRPr="00F44CAA">
              <w:rPr>
                <w:rFonts w:ascii="Times New Roman" w:hAnsi="Times New Roman" w:cs="Times New Roman"/>
                <w:sz w:val="24"/>
                <w:szCs w:val="24"/>
                <w:vertAlign w:val="superscript"/>
              </w:rPr>
              <w:t>***</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44.31±</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0.27</w:t>
            </w:r>
            <w:r w:rsidRPr="00F44CAA">
              <w:rPr>
                <w:rFonts w:ascii="Times New Roman" w:hAnsi="Times New Roman" w:cs="Times New Roman"/>
                <w:sz w:val="24"/>
                <w:szCs w:val="24"/>
                <w:vertAlign w:val="superscript"/>
              </w:rPr>
              <w:t>*</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64.29±</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0.74</w:t>
            </w:r>
            <w:r w:rsidRPr="00F44CAA">
              <w:rPr>
                <w:rFonts w:ascii="Times New Roman" w:hAnsi="Times New Roman" w:cs="Times New Roman"/>
                <w:sz w:val="24"/>
                <w:szCs w:val="24"/>
                <w:vertAlign w:val="superscript"/>
              </w:rPr>
              <w:t>**</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135.4</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1.84</w:t>
            </w:r>
            <w:r w:rsidRPr="00F44CAA">
              <w:rPr>
                <w:rFonts w:ascii="Times New Roman" w:hAnsi="Times New Roman" w:cs="Times New Roman"/>
                <w:sz w:val="24"/>
                <w:szCs w:val="24"/>
                <w:vertAlign w:val="superscript"/>
              </w:rPr>
              <w:t>***</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hAnsi="Times New Roman" w:cs="Times New Roman"/>
                <w:sz w:val="24"/>
                <w:szCs w:val="24"/>
              </w:rPr>
              <w:t>3.61</w:t>
            </w:r>
            <w:r w:rsidRPr="00646851">
              <w:rPr>
                <w:rFonts w:ascii="Times New Roman" w:eastAsia="Times New Roman" w:hAnsi="Times New Roman" w:cs="Times New Roman"/>
                <w:sz w:val="24"/>
                <w:szCs w:val="24"/>
              </w:rPr>
              <w:t>±</w:t>
            </w:r>
          </w:p>
          <w:p w:rsidR="0011694B" w:rsidRPr="00646851" w:rsidRDefault="0011694B" w:rsidP="0011694B">
            <w:pPr>
              <w:spacing w:before="6" w:after="6" w:line="240" w:lineRule="auto"/>
              <w:rPr>
                <w:rFonts w:ascii="Times New Roman" w:hAnsi="Times New Roman" w:cs="Times New Roman"/>
                <w:sz w:val="24"/>
                <w:szCs w:val="24"/>
              </w:rPr>
            </w:pPr>
            <w:r w:rsidRPr="00646851">
              <w:rPr>
                <w:rFonts w:ascii="Times New Roman" w:eastAsia="Times New Roman" w:hAnsi="Times New Roman" w:cs="Times New Roman"/>
                <w:sz w:val="24"/>
                <w:szCs w:val="24"/>
              </w:rPr>
              <w:t>0.11</w:t>
            </w:r>
            <w:r w:rsidRPr="00646851">
              <w:rPr>
                <w:rFonts w:ascii="Times New Roman" w:hAnsi="Times New Roman" w:cs="Times New Roman"/>
                <w:sz w:val="24"/>
                <w:szCs w:val="24"/>
                <w:vertAlign w:val="superscript"/>
              </w:rPr>
              <w:t>**</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241.67±</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2.29</w:t>
            </w:r>
            <w:r w:rsidRPr="00646851">
              <w:rPr>
                <w:rFonts w:ascii="Times New Roman" w:hAnsi="Times New Roman" w:cs="Times New Roman"/>
                <w:sz w:val="24"/>
                <w:szCs w:val="24"/>
                <w:vertAlign w:val="superscript"/>
              </w:rPr>
              <w:t>**</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188.3±</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1.63</w:t>
            </w:r>
            <w:r w:rsidRPr="00646851">
              <w:rPr>
                <w:rFonts w:ascii="Times New Roman" w:hAnsi="Times New Roman" w:cs="Times New Roman"/>
                <w:sz w:val="24"/>
                <w:szCs w:val="24"/>
                <w:vertAlign w:val="superscript"/>
              </w:rPr>
              <w:t>*</w:t>
            </w:r>
          </w:p>
        </w:tc>
      </w:tr>
      <w:tr w:rsidR="0011694B" w:rsidRPr="00646851" w:rsidTr="0011694B">
        <w:trPr>
          <w:trHeight w:val="710"/>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5</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0.162</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0.008</w:t>
            </w:r>
            <w:r w:rsidRPr="00F44CAA">
              <w:rPr>
                <w:rFonts w:ascii="Times New Roman" w:hAnsi="Times New Roman" w:cs="Times New Roman"/>
                <w:sz w:val="24"/>
                <w:szCs w:val="24"/>
                <w:vertAlign w:val="superscript"/>
              </w:rPr>
              <w:t>***</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41.26±</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0.26</w:t>
            </w:r>
            <w:r w:rsidRPr="00F44CAA">
              <w:rPr>
                <w:rFonts w:ascii="Times New Roman" w:hAnsi="Times New Roman" w:cs="Times New Roman"/>
                <w:sz w:val="24"/>
                <w:szCs w:val="24"/>
                <w:vertAlign w:val="superscript"/>
              </w:rPr>
              <w:t>***</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40.16±</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0.23</w:t>
            </w:r>
            <w:r w:rsidRPr="00F44CAA">
              <w:rPr>
                <w:rFonts w:ascii="Times New Roman" w:hAnsi="Times New Roman" w:cs="Times New Roman"/>
                <w:sz w:val="24"/>
                <w:szCs w:val="24"/>
                <w:vertAlign w:val="superscript"/>
              </w:rPr>
              <w:t>***</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59.21±</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0.73</w:t>
            </w:r>
            <w:r w:rsidRPr="00F44CAA">
              <w:rPr>
                <w:rFonts w:ascii="Times New Roman" w:hAnsi="Times New Roman" w:cs="Times New Roman"/>
                <w:sz w:val="24"/>
                <w:szCs w:val="24"/>
                <w:vertAlign w:val="superscript"/>
              </w:rPr>
              <w:t>***</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124.5</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1.69</w:t>
            </w:r>
            <w:r w:rsidRPr="00F44CAA">
              <w:rPr>
                <w:rFonts w:ascii="Times New Roman" w:hAnsi="Times New Roman" w:cs="Times New Roman"/>
                <w:sz w:val="24"/>
                <w:szCs w:val="24"/>
                <w:vertAlign w:val="superscript"/>
              </w:rPr>
              <w:t>**</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hAnsi="Times New Roman" w:cs="Times New Roman"/>
                <w:sz w:val="24"/>
                <w:szCs w:val="24"/>
              </w:rPr>
              <w:t>3.51</w:t>
            </w:r>
            <w:r w:rsidRPr="00646851">
              <w:rPr>
                <w:rFonts w:ascii="Times New Roman" w:eastAsia="Times New Roman" w:hAnsi="Times New Roman" w:cs="Times New Roman"/>
                <w:sz w:val="24"/>
                <w:szCs w:val="24"/>
              </w:rPr>
              <w:t>±</w:t>
            </w:r>
          </w:p>
          <w:p w:rsidR="0011694B" w:rsidRPr="00646851" w:rsidRDefault="0011694B" w:rsidP="0011694B">
            <w:pPr>
              <w:spacing w:before="6" w:after="6" w:line="240" w:lineRule="auto"/>
              <w:rPr>
                <w:rFonts w:ascii="Times New Roman" w:hAnsi="Times New Roman" w:cs="Times New Roman"/>
                <w:sz w:val="24"/>
                <w:szCs w:val="24"/>
              </w:rPr>
            </w:pPr>
            <w:r w:rsidRPr="00646851">
              <w:rPr>
                <w:rFonts w:ascii="Times New Roman" w:eastAsia="Times New Roman" w:hAnsi="Times New Roman" w:cs="Times New Roman"/>
                <w:sz w:val="24"/>
                <w:szCs w:val="24"/>
              </w:rPr>
              <w:t>0.08</w:t>
            </w:r>
            <w:r w:rsidRPr="00646851">
              <w:rPr>
                <w:rFonts w:ascii="Times New Roman" w:hAnsi="Times New Roman" w:cs="Times New Roman"/>
                <w:sz w:val="24"/>
                <w:szCs w:val="24"/>
                <w:vertAlign w:val="superscript"/>
              </w:rPr>
              <w:t>***</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227.38±</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2.19</w:t>
            </w:r>
            <w:r w:rsidRPr="00646851">
              <w:rPr>
                <w:rFonts w:ascii="Times New Roman" w:hAnsi="Times New Roman" w:cs="Times New Roman"/>
                <w:sz w:val="24"/>
                <w:szCs w:val="24"/>
                <w:vertAlign w:val="superscript"/>
              </w:rPr>
              <w:t>**</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173.8±</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1.54</w:t>
            </w:r>
            <w:r w:rsidRPr="00646851">
              <w:rPr>
                <w:rFonts w:ascii="Times New Roman" w:hAnsi="Times New Roman" w:cs="Times New Roman"/>
                <w:sz w:val="24"/>
                <w:szCs w:val="24"/>
                <w:vertAlign w:val="superscript"/>
              </w:rPr>
              <w:t>**</w:t>
            </w:r>
          </w:p>
        </w:tc>
      </w:tr>
      <w:tr w:rsidR="0011694B" w:rsidRPr="00646851" w:rsidTr="0011694B">
        <w:trPr>
          <w:trHeight w:val="401"/>
        </w:trPr>
        <w:tc>
          <w:tcPr>
            <w:tcW w:w="539" w:type="pct"/>
          </w:tcPr>
          <w:p w:rsidR="0011694B" w:rsidRPr="00646851" w:rsidRDefault="0011694B" w:rsidP="0011694B">
            <w:pPr>
              <w:spacing w:after="0" w:line="480" w:lineRule="auto"/>
              <w:jc w:val="center"/>
              <w:rPr>
                <w:rFonts w:ascii="Times New Roman" w:hAnsi="Times New Roman" w:cs="Times New Roman"/>
                <w:sz w:val="24"/>
                <w:szCs w:val="24"/>
              </w:rPr>
            </w:pPr>
            <w:r w:rsidRPr="00646851">
              <w:rPr>
                <w:rFonts w:ascii="Times New Roman" w:hAnsi="Times New Roman" w:cs="Times New Roman"/>
                <w:sz w:val="24"/>
                <w:szCs w:val="24"/>
              </w:rPr>
              <w:t>6</w:t>
            </w:r>
          </w:p>
        </w:tc>
        <w:tc>
          <w:tcPr>
            <w:tcW w:w="549"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0.165</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0.011</w:t>
            </w:r>
            <w:r w:rsidRPr="00F44CAA">
              <w:rPr>
                <w:rFonts w:ascii="Times New Roman" w:hAnsi="Times New Roman" w:cs="Times New Roman"/>
                <w:sz w:val="24"/>
                <w:szCs w:val="24"/>
                <w:vertAlign w:val="superscript"/>
              </w:rPr>
              <w:t>***</w:t>
            </w:r>
          </w:p>
        </w:tc>
        <w:tc>
          <w:tcPr>
            <w:tcW w:w="50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44.08±</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0.42</w:t>
            </w:r>
            <w:r w:rsidRPr="00F44CAA">
              <w:rPr>
                <w:rFonts w:ascii="Times New Roman" w:hAnsi="Times New Roman" w:cs="Times New Roman"/>
                <w:sz w:val="24"/>
                <w:szCs w:val="24"/>
                <w:vertAlign w:val="superscript"/>
              </w:rPr>
              <w:t>***</w:t>
            </w:r>
          </w:p>
        </w:tc>
        <w:tc>
          <w:tcPr>
            <w:tcW w:w="540"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46.28±</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0.31</w:t>
            </w:r>
            <w:r w:rsidRPr="00F44CAA">
              <w:rPr>
                <w:rFonts w:ascii="Times New Roman" w:hAnsi="Times New Roman" w:cs="Times New Roman"/>
                <w:sz w:val="24"/>
                <w:szCs w:val="24"/>
                <w:vertAlign w:val="superscript"/>
              </w:rPr>
              <w:t>***</w:t>
            </w:r>
          </w:p>
        </w:tc>
        <w:tc>
          <w:tcPr>
            <w:tcW w:w="457"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61.23±</w:t>
            </w:r>
          </w:p>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eastAsia="Times New Roman" w:hAnsi="Times New Roman" w:cs="Times New Roman"/>
                <w:sz w:val="24"/>
                <w:szCs w:val="24"/>
              </w:rPr>
              <w:t>0.77</w:t>
            </w:r>
            <w:r w:rsidRPr="00F44CAA">
              <w:rPr>
                <w:rFonts w:ascii="Times New Roman" w:hAnsi="Times New Roman" w:cs="Times New Roman"/>
                <w:sz w:val="24"/>
                <w:szCs w:val="24"/>
                <w:vertAlign w:val="superscript"/>
              </w:rPr>
              <w:t>**</w:t>
            </w:r>
          </w:p>
        </w:tc>
        <w:tc>
          <w:tcPr>
            <w:tcW w:w="578" w:type="pct"/>
          </w:tcPr>
          <w:p w:rsidR="0011694B" w:rsidRPr="00F44CAA" w:rsidRDefault="0011694B" w:rsidP="0011694B">
            <w:pPr>
              <w:spacing w:before="6" w:after="6" w:line="240" w:lineRule="auto"/>
              <w:rPr>
                <w:rFonts w:ascii="Times New Roman" w:eastAsia="Times New Roman" w:hAnsi="Times New Roman" w:cs="Times New Roman"/>
                <w:sz w:val="24"/>
                <w:szCs w:val="24"/>
              </w:rPr>
            </w:pPr>
            <w:r w:rsidRPr="00F44CAA">
              <w:rPr>
                <w:rFonts w:ascii="Times New Roman" w:hAnsi="Times New Roman" w:cs="Times New Roman"/>
                <w:sz w:val="24"/>
                <w:szCs w:val="24"/>
              </w:rPr>
              <w:t>131.3</w:t>
            </w:r>
            <w:r w:rsidRPr="00F44CAA">
              <w:rPr>
                <w:rFonts w:ascii="Times New Roman" w:eastAsia="Times New Roman" w:hAnsi="Times New Roman" w:cs="Times New Roman"/>
                <w:sz w:val="24"/>
                <w:szCs w:val="24"/>
              </w:rPr>
              <w:t>±</w:t>
            </w:r>
          </w:p>
          <w:p w:rsidR="0011694B" w:rsidRPr="00F44CAA" w:rsidRDefault="0011694B" w:rsidP="0011694B">
            <w:pPr>
              <w:spacing w:before="6" w:after="6" w:line="240" w:lineRule="auto"/>
              <w:rPr>
                <w:rFonts w:ascii="Times New Roman" w:hAnsi="Times New Roman" w:cs="Times New Roman"/>
                <w:sz w:val="24"/>
                <w:szCs w:val="24"/>
              </w:rPr>
            </w:pPr>
            <w:r w:rsidRPr="00F44CAA">
              <w:rPr>
                <w:rFonts w:ascii="Times New Roman" w:eastAsia="Times New Roman" w:hAnsi="Times New Roman" w:cs="Times New Roman"/>
                <w:sz w:val="24"/>
                <w:szCs w:val="24"/>
              </w:rPr>
              <w:t>1.83</w:t>
            </w:r>
            <w:r w:rsidRPr="00F44CAA">
              <w:rPr>
                <w:rFonts w:ascii="Times New Roman" w:hAnsi="Times New Roman" w:cs="Times New Roman"/>
                <w:sz w:val="24"/>
                <w:szCs w:val="24"/>
                <w:vertAlign w:val="superscript"/>
              </w:rPr>
              <w:t>**</w:t>
            </w:r>
          </w:p>
        </w:tc>
        <w:tc>
          <w:tcPr>
            <w:tcW w:w="561"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hAnsi="Times New Roman" w:cs="Times New Roman"/>
                <w:sz w:val="24"/>
                <w:szCs w:val="24"/>
              </w:rPr>
              <w:t>3.54</w:t>
            </w:r>
            <w:r w:rsidRPr="00646851">
              <w:rPr>
                <w:rFonts w:ascii="Times New Roman" w:eastAsia="Times New Roman" w:hAnsi="Times New Roman" w:cs="Times New Roman"/>
                <w:sz w:val="24"/>
                <w:szCs w:val="24"/>
              </w:rPr>
              <w:t>±</w:t>
            </w:r>
          </w:p>
          <w:p w:rsidR="0011694B" w:rsidRPr="00646851" w:rsidRDefault="0011694B" w:rsidP="0011694B">
            <w:pPr>
              <w:spacing w:before="6" w:after="6" w:line="240" w:lineRule="auto"/>
              <w:rPr>
                <w:rFonts w:ascii="Times New Roman" w:hAnsi="Times New Roman" w:cs="Times New Roman"/>
                <w:sz w:val="24"/>
                <w:szCs w:val="24"/>
              </w:rPr>
            </w:pPr>
            <w:r w:rsidRPr="00646851">
              <w:rPr>
                <w:rFonts w:ascii="Times New Roman" w:eastAsia="Times New Roman" w:hAnsi="Times New Roman" w:cs="Times New Roman"/>
                <w:sz w:val="24"/>
                <w:szCs w:val="24"/>
              </w:rPr>
              <w:t>0.07</w:t>
            </w:r>
            <w:r w:rsidRPr="00646851">
              <w:rPr>
                <w:rFonts w:ascii="Times New Roman" w:hAnsi="Times New Roman" w:cs="Times New Roman"/>
                <w:sz w:val="24"/>
                <w:szCs w:val="24"/>
                <w:vertAlign w:val="superscript"/>
              </w:rPr>
              <w:t>***</w:t>
            </w:r>
          </w:p>
        </w:tc>
        <w:tc>
          <w:tcPr>
            <w:tcW w:w="634"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242.35±</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2.31</w:t>
            </w:r>
            <w:r w:rsidRPr="00646851">
              <w:rPr>
                <w:rFonts w:ascii="Times New Roman" w:hAnsi="Times New Roman" w:cs="Times New Roman"/>
                <w:sz w:val="24"/>
                <w:szCs w:val="24"/>
                <w:vertAlign w:val="superscript"/>
              </w:rPr>
              <w:t>*</w:t>
            </w:r>
          </w:p>
        </w:tc>
        <w:tc>
          <w:tcPr>
            <w:tcW w:w="640" w:type="pct"/>
          </w:tcPr>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182.4±</w:t>
            </w:r>
          </w:p>
          <w:p w:rsidR="0011694B" w:rsidRPr="00646851" w:rsidRDefault="0011694B" w:rsidP="0011694B">
            <w:pPr>
              <w:spacing w:before="6" w:after="6" w:line="240" w:lineRule="auto"/>
              <w:rPr>
                <w:rFonts w:ascii="Times New Roman" w:eastAsia="Times New Roman" w:hAnsi="Times New Roman" w:cs="Times New Roman"/>
                <w:sz w:val="24"/>
                <w:szCs w:val="24"/>
              </w:rPr>
            </w:pPr>
            <w:r w:rsidRPr="00646851">
              <w:rPr>
                <w:rFonts w:ascii="Times New Roman" w:eastAsia="Times New Roman" w:hAnsi="Times New Roman" w:cs="Times New Roman"/>
                <w:sz w:val="24"/>
                <w:szCs w:val="24"/>
              </w:rPr>
              <w:t>1.58</w:t>
            </w:r>
            <w:r w:rsidRPr="00646851">
              <w:rPr>
                <w:rFonts w:ascii="Times New Roman" w:hAnsi="Times New Roman" w:cs="Times New Roman"/>
                <w:sz w:val="24"/>
                <w:szCs w:val="24"/>
                <w:vertAlign w:val="superscript"/>
              </w:rPr>
              <w:t>**</w:t>
            </w:r>
          </w:p>
        </w:tc>
      </w:tr>
    </w:tbl>
    <w:p w:rsidR="0011694B" w:rsidRPr="00646851" w:rsidRDefault="0011694B" w:rsidP="0011694B">
      <w:pPr>
        <w:rPr>
          <w:rFonts w:ascii="Times New Roman" w:hAnsi="Times New Roman" w:cs="Times New Roman"/>
          <w:sz w:val="24"/>
          <w:szCs w:val="24"/>
        </w:rPr>
      </w:pPr>
      <w:r w:rsidRPr="00646851">
        <w:rPr>
          <w:rFonts w:ascii="Times New Roman" w:hAnsi="Times New Roman" w:cs="Times New Roman"/>
          <w:sz w:val="24"/>
          <w:szCs w:val="24"/>
        </w:rPr>
        <w:lastRenderedPageBreak/>
        <w:t>Results were expressed as MEAN ±SEM, n=6 and *p&lt;0.05, **p&lt;0.001, * **p&lt;0.001, when compared with negative control analyzed by one way ANOVA followed by Turkey test.</w:t>
      </w:r>
    </w:p>
    <w:p w:rsidR="0011694B" w:rsidRPr="00353CB1" w:rsidRDefault="004460CE" w:rsidP="0011694B">
      <w:pPr>
        <w:jc w:val="both"/>
        <w:rPr>
          <w:rFonts w:ascii="Times New Roman" w:hAnsi="Times New Roman" w:cs="Times New Roman"/>
          <w:b/>
          <w:sz w:val="24"/>
          <w:szCs w:val="24"/>
        </w:rPr>
      </w:pPr>
      <w:r w:rsidRPr="004460CE">
        <w:rPr>
          <w:rFonts w:ascii="Times New Roman" w:hAnsi="Times New Roman" w:cs="Times New Roman"/>
          <w:b/>
          <w:sz w:val="24"/>
          <w:szCs w:val="24"/>
          <w:highlight w:val="yellow"/>
        </w:rPr>
        <w:t>Table 7</w:t>
      </w:r>
      <w:r w:rsidR="0011694B" w:rsidRPr="004460CE">
        <w:rPr>
          <w:rFonts w:ascii="Times New Roman" w:hAnsi="Times New Roman" w:cs="Times New Roman"/>
          <w:b/>
          <w:sz w:val="24"/>
          <w:szCs w:val="24"/>
          <w:highlight w:val="yellow"/>
        </w:rPr>
        <w:t>:</w:t>
      </w:r>
      <w:r w:rsidR="0011694B">
        <w:rPr>
          <w:rFonts w:ascii="Times New Roman" w:hAnsi="Times New Roman" w:cs="Times New Roman"/>
          <w:b/>
          <w:sz w:val="24"/>
          <w:szCs w:val="24"/>
        </w:rPr>
        <w:t xml:space="preserve"> </w:t>
      </w:r>
      <w:r w:rsidR="0011694B" w:rsidRPr="0011694B">
        <w:rPr>
          <w:rFonts w:ascii="Times New Roman" w:hAnsi="Times New Roman" w:cs="Times New Roman"/>
          <w:sz w:val="24"/>
          <w:szCs w:val="24"/>
        </w:rPr>
        <w:t>Effect of AEEG and EEEG on hematological parameters in pylorus ligation (PL) - induced ulcers</w:t>
      </w:r>
    </w:p>
    <w:tbl>
      <w:tblPr>
        <w:tblpPr w:leftFromText="180" w:rightFromText="180" w:vertAnchor="text" w:horzAnchor="margin" w:tblpXSpec="center" w:tblpY="62"/>
        <w:tblW w:w="48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
        <w:gridCol w:w="1444"/>
        <w:gridCol w:w="1710"/>
        <w:gridCol w:w="899"/>
        <w:gridCol w:w="899"/>
        <w:gridCol w:w="1079"/>
        <w:gridCol w:w="1079"/>
        <w:gridCol w:w="1170"/>
      </w:tblGrid>
      <w:tr w:rsidR="0011694B" w:rsidRPr="00353CB1" w:rsidTr="0011694B">
        <w:trPr>
          <w:trHeight w:val="620"/>
        </w:trPr>
        <w:tc>
          <w:tcPr>
            <w:tcW w:w="534"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Groups</w:t>
            </w:r>
          </w:p>
        </w:tc>
        <w:tc>
          <w:tcPr>
            <w:tcW w:w="778" w:type="pct"/>
            <w:noWrap/>
            <w:hideMark/>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Treatments</w:t>
            </w:r>
          </w:p>
        </w:tc>
        <w:tc>
          <w:tcPr>
            <w:tcW w:w="922" w:type="pct"/>
            <w:noWrap/>
            <w:hideMark/>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Dose</w:t>
            </w:r>
          </w:p>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(mg/kg)</w:t>
            </w:r>
          </w:p>
        </w:tc>
        <w:tc>
          <w:tcPr>
            <w:tcW w:w="485"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HB (g/dl)</w:t>
            </w:r>
          </w:p>
        </w:tc>
        <w:tc>
          <w:tcPr>
            <w:tcW w:w="485"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RBC</w:t>
            </w:r>
          </w:p>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(×10</w:t>
            </w:r>
            <w:r w:rsidRPr="00353CB1">
              <w:rPr>
                <w:rFonts w:ascii="Times New Roman" w:eastAsia="Times New Roman" w:hAnsi="Times New Roman" w:cs="Times New Roman"/>
                <w:b/>
                <w:sz w:val="24"/>
                <w:szCs w:val="24"/>
                <w:vertAlign w:val="superscript"/>
              </w:rPr>
              <w:t xml:space="preserve">6 </w:t>
            </w:r>
            <w:r w:rsidRPr="00353CB1">
              <w:rPr>
                <w:rFonts w:ascii="Times New Roman" w:eastAsia="Times New Roman" w:hAnsi="Times New Roman" w:cs="Times New Roman"/>
                <w:b/>
                <w:sz w:val="24"/>
                <w:szCs w:val="24"/>
              </w:rPr>
              <w:t>/µL)</w:t>
            </w:r>
          </w:p>
        </w:tc>
        <w:tc>
          <w:tcPr>
            <w:tcW w:w="582" w:type="pct"/>
          </w:tcPr>
          <w:p w:rsidR="0011694B"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WBC</w:t>
            </w:r>
          </w:p>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 xml:space="preserve"> (×10</w:t>
            </w:r>
            <w:r w:rsidRPr="00353CB1">
              <w:rPr>
                <w:rFonts w:ascii="Times New Roman" w:eastAsia="Times New Roman" w:hAnsi="Times New Roman" w:cs="Times New Roman"/>
                <w:b/>
                <w:sz w:val="24"/>
                <w:szCs w:val="24"/>
                <w:vertAlign w:val="superscript"/>
              </w:rPr>
              <w:t xml:space="preserve">3 </w:t>
            </w:r>
            <w:r w:rsidRPr="00353CB1">
              <w:rPr>
                <w:rFonts w:ascii="Times New Roman" w:eastAsia="Times New Roman" w:hAnsi="Times New Roman" w:cs="Times New Roman"/>
                <w:b/>
                <w:sz w:val="24"/>
                <w:szCs w:val="24"/>
              </w:rPr>
              <w:t>/µL)</w:t>
            </w:r>
          </w:p>
        </w:tc>
        <w:tc>
          <w:tcPr>
            <w:tcW w:w="582"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Urea (mg/dl)</w:t>
            </w:r>
          </w:p>
        </w:tc>
        <w:tc>
          <w:tcPr>
            <w:tcW w:w="631"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Sugar (mg/dl)</w:t>
            </w:r>
          </w:p>
        </w:tc>
      </w:tr>
      <w:tr w:rsidR="0011694B" w:rsidRPr="00353CB1" w:rsidTr="0011694B">
        <w:trPr>
          <w:trHeight w:val="305"/>
        </w:trPr>
        <w:tc>
          <w:tcPr>
            <w:tcW w:w="534"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w:t>
            </w:r>
          </w:p>
        </w:tc>
        <w:tc>
          <w:tcPr>
            <w:tcW w:w="778"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Negative control</w:t>
            </w:r>
          </w:p>
        </w:tc>
        <w:tc>
          <w:tcPr>
            <w:tcW w:w="922"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P.L</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14.5</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0.61</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7.2±</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0.89</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8.9±</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0.92</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18.22±</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0.98</w:t>
            </w:r>
          </w:p>
        </w:tc>
        <w:tc>
          <w:tcPr>
            <w:tcW w:w="631"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115.14±</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2.01</w:t>
            </w:r>
          </w:p>
        </w:tc>
      </w:tr>
      <w:tr w:rsidR="0011694B" w:rsidRPr="00353CB1" w:rsidTr="0011694B">
        <w:trPr>
          <w:trHeight w:val="305"/>
        </w:trPr>
        <w:tc>
          <w:tcPr>
            <w:tcW w:w="534"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2</w:t>
            </w:r>
          </w:p>
        </w:tc>
        <w:tc>
          <w:tcPr>
            <w:tcW w:w="778" w:type="pct"/>
            <w:noWrap/>
            <w:hideMark/>
          </w:tcPr>
          <w:p w:rsidR="0011694B" w:rsidRPr="00353CB1" w:rsidRDefault="0011694B" w:rsidP="0011694B">
            <w:pPr>
              <w:spacing w:before="6" w:after="6" w:line="240" w:lineRule="auto"/>
              <w:rPr>
                <w:rFonts w:ascii="Times New Roman" w:hAnsi="Times New Roman" w:cs="Times New Roman"/>
                <w:sz w:val="24"/>
                <w:szCs w:val="24"/>
              </w:rPr>
            </w:pPr>
            <w:proofErr w:type="spellStart"/>
            <w:r w:rsidRPr="00353CB1">
              <w:rPr>
                <w:rFonts w:ascii="Times New Roman" w:hAnsi="Times New Roman" w:cs="Times New Roman"/>
                <w:sz w:val="24"/>
                <w:szCs w:val="24"/>
              </w:rPr>
              <w:t>Sucralfate</w:t>
            </w:r>
            <w:proofErr w:type="spellEnd"/>
          </w:p>
        </w:tc>
        <w:tc>
          <w:tcPr>
            <w:tcW w:w="922" w:type="pct"/>
            <w:noWrap/>
            <w:hideMark/>
          </w:tcPr>
          <w:p w:rsidR="0011694B" w:rsidRPr="00353CB1" w:rsidRDefault="0011694B" w:rsidP="0011694B">
            <w:pPr>
              <w:spacing w:before="6" w:after="6" w:line="240" w:lineRule="auto"/>
              <w:rPr>
                <w:rFonts w:ascii="Times New Roman" w:hAnsi="Times New Roman" w:cs="Times New Roman"/>
                <w:sz w:val="24"/>
                <w:szCs w:val="24"/>
              </w:rPr>
            </w:pPr>
            <w:r>
              <w:rPr>
                <w:rFonts w:ascii="Times New Roman" w:hAnsi="Times New Roman" w:cs="Times New Roman"/>
                <w:sz w:val="24"/>
                <w:szCs w:val="24"/>
              </w:rPr>
              <w:t>8.6</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13.2</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0.53</w:t>
            </w:r>
            <w:r w:rsidRPr="00353CB1">
              <w:rPr>
                <w:rFonts w:ascii="Times New Roman" w:hAnsi="Times New Roman" w:cs="Times New Roman"/>
                <w:sz w:val="24"/>
                <w:szCs w:val="24"/>
                <w:vertAlign w:val="superscript"/>
              </w:rPr>
              <w:t>***</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6.6±</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0.23</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8.4±</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0.86</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17.02±</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0.69</w:t>
            </w:r>
            <w:r w:rsidRPr="00353CB1">
              <w:rPr>
                <w:rFonts w:ascii="Times New Roman" w:hAnsi="Times New Roman" w:cs="Times New Roman"/>
                <w:sz w:val="24"/>
                <w:szCs w:val="24"/>
                <w:vertAlign w:val="superscript"/>
              </w:rPr>
              <w:t>***</w:t>
            </w:r>
          </w:p>
        </w:tc>
        <w:tc>
          <w:tcPr>
            <w:tcW w:w="631"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96.15±</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1.44</w:t>
            </w:r>
            <w:r w:rsidRPr="00353CB1">
              <w:rPr>
                <w:rFonts w:ascii="Times New Roman" w:hAnsi="Times New Roman" w:cs="Times New Roman"/>
                <w:sz w:val="24"/>
                <w:szCs w:val="24"/>
                <w:vertAlign w:val="superscript"/>
              </w:rPr>
              <w:t>**</w:t>
            </w:r>
          </w:p>
        </w:tc>
      </w:tr>
      <w:tr w:rsidR="0011694B" w:rsidRPr="00353CB1" w:rsidTr="0011694B">
        <w:trPr>
          <w:trHeight w:val="401"/>
        </w:trPr>
        <w:tc>
          <w:tcPr>
            <w:tcW w:w="534"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3</w:t>
            </w:r>
          </w:p>
        </w:tc>
        <w:tc>
          <w:tcPr>
            <w:tcW w:w="778"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AEEG</w:t>
            </w:r>
          </w:p>
        </w:tc>
        <w:tc>
          <w:tcPr>
            <w:tcW w:w="922"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200</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14.5</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0.65</w:t>
            </w:r>
            <w:r w:rsidRPr="00353CB1">
              <w:rPr>
                <w:rFonts w:ascii="Times New Roman" w:hAnsi="Times New Roman" w:cs="Times New Roman"/>
                <w:sz w:val="24"/>
                <w:szCs w:val="24"/>
                <w:vertAlign w:val="superscript"/>
              </w:rPr>
              <w:t>***</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6.9±</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0.26</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9.0±</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0.96</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17.09±</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0.79</w:t>
            </w:r>
            <w:r w:rsidRPr="00353CB1">
              <w:rPr>
                <w:rFonts w:ascii="Times New Roman" w:hAnsi="Times New Roman" w:cs="Times New Roman"/>
                <w:sz w:val="24"/>
                <w:szCs w:val="24"/>
                <w:vertAlign w:val="superscript"/>
              </w:rPr>
              <w:t>***</w:t>
            </w:r>
          </w:p>
        </w:tc>
        <w:tc>
          <w:tcPr>
            <w:tcW w:w="631"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96.10</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1.43</w:t>
            </w:r>
            <w:r w:rsidRPr="00353CB1">
              <w:rPr>
                <w:rFonts w:ascii="Times New Roman" w:hAnsi="Times New Roman" w:cs="Times New Roman"/>
                <w:sz w:val="24"/>
                <w:szCs w:val="24"/>
                <w:vertAlign w:val="superscript"/>
              </w:rPr>
              <w:t>***</w:t>
            </w:r>
          </w:p>
        </w:tc>
      </w:tr>
      <w:tr w:rsidR="0011694B" w:rsidRPr="00353CB1" w:rsidTr="0011694B">
        <w:trPr>
          <w:trHeight w:val="70"/>
        </w:trPr>
        <w:tc>
          <w:tcPr>
            <w:tcW w:w="534"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4</w:t>
            </w:r>
          </w:p>
        </w:tc>
        <w:tc>
          <w:tcPr>
            <w:tcW w:w="778"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AEEG</w:t>
            </w:r>
          </w:p>
        </w:tc>
        <w:tc>
          <w:tcPr>
            <w:tcW w:w="922"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400</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14.4</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0.59</w:t>
            </w:r>
            <w:r w:rsidRPr="00353CB1">
              <w:rPr>
                <w:rFonts w:ascii="Times New Roman" w:hAnsi="Times New Roman" w:cs="Times New Roman"/>
                <w:sz w:val="24"/>
                <w:szCs w:val="24"/>
                <w:vertAlign w:val="superscript"/>
              </w:rPr>
              <w:t>***</w:t>
            </w:r>
          </w:p>
        </w:tc>
        <w:tc>
          <w:tcPr>
            <w:tcW w:w="485"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6.7±</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0.24</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8.6±</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0.89</w:t>
            </w:r>
            <w:r w:rsidRPr="00353CB1">
              <w:rPr>
                <w:rFonts w:ascii="Times New Roman" w:hAnsi="Times New Roman" w:cs="Times New Roman"/>
                <w:sz w:val="24"/>
                <w:szCs w:val="24"/>
                <w:vertAlign w:val="superscript"/>
              </w:rPr>
              <w:t>***</w:t>
            </w:r>
          </w:p>
        </w:tc>
        <w:tc>
          <w:tcPr>
            <w:tcW w:w="582"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17.06±</w:t>
            </w:r>
          </w:p>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0.74</w:t>
            </w:r>
            <w:r w:rsidRPr="00353CB1">
              <w:rPr>
                <w:rFonts w:ascii="Times New Roman" w:hAnsi="Times New Roman" w:cs="Times New Roman"/>
                <w:sz w:val="24"/>
                <w:szCs w:val="24"/>
                <w:vertAlign w:val="superscript"/>
              </w:rPr>
              <w:t>***</w:t>
            </w:r>
          </w:p>
        </w:tc>
        <w:tc>
          <w:tcPr>
            <w:tcW w:w="631"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hAnsi="Times New Roman" w:cs="Times New Roman"/>
                <w:sz w:val="24"/>
                <w:szCs w:val="24"/>
              </w:rPr>
              <w:t>96.12</w:t>
            </w:r>
            <w:r w:rsidRPr="00353CB1">
              <w:rPr>
                <w:rFonts w:ascii="Times New Roman" w:eastAsia="Times New Roman" w:hAnsi="Times New Roman" w:cs="Times New Roman"/>
                <w:sz w:val="24"/>
                <w:szCs w:val="24"/>
              </w:rPr>
              <w:t>±</w:t>
            </w:r>
          </w:p>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eastAsia="Times New Roman" w:hAnsi="Times New Roman" w:cs="Times New Roman"/>
                <w:sz w:val="24"/>
                <w:szCs w:val="24"/>
              </w:rPr>
              <w:t>1.41</w:t>
            </w:r>
            <w:r w:rsidRPr="00353CB1">
              <w:rPr>
                <w:rFonts w:ascii="Times New Roman" w:hAnsi="Times New Roman" w:cs="Times New Roman"/>
                <w:sz w:val="24"/>
                <w:szCs w:val="24"/>
                <w:vertAlign w:val="superscript"/>
              </w:rPr>
              <w:t>*</w:t>
            </w:r>
          </w:p>
        </w:tc>
      </w:tr>
      <w:tr w:rsidR="0011694B" w:rsidRPr="00353CB1" w:rsidTr="0011694B">
        <w:trPr>
          <w:trHeight w:val="497"/>
        </w:trPr>
        <w:tc>
          <w:tcPr>
            <w:tcW w:w="534"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5</w:t>
            </w:r>
          </w:p>
        </w:tc>
        <w:tc>
          <w:tcPr>
            <w:tcW w:w="778"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EEEG</w:t>
            </w:r>
          </w:p>
        </w:tc>
        <w:tc>
          <w:tcPr>
            <w:tcW w:w="922"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200</w:t>
            </w:r>
          </w:p>
        </w:tc>
        <w:tc>
          <w:tcPr>
            <w:tcW w:w="485"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hAnsi="Times New Roman" w:cs="Times New Roman"/>
                <w:sz w:val="24"/>
                <w:szCs w:val="24"/>
              </w:rPr>
              <w:t>13.7</w:t>
            </w:r>
            <w:r w:rsidRPr="00082434">
              <w:rPr>
                <w:rFonts w:ascii="Times New Roman" w:eastAsia="Times New Roman" w:hAnsi="Times New Roman" w:cs="Times New Roman"/>
                <w:sz w:val="24"/>
                <w:szCs w:val="24"/>
              </w:rPr>
              <w:t>±</w:t>
            </w:r>
          </w:p>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eastAsia="Times New Roman" w:hAnsi="Times New Roman" w:cs="Times New Roman"/>
                <w:sz w:val="24"/>
                <w:szCs w:val="24"/>
              </w:rPr>
              <w:t>0.56</w:t>
            </w:r>
            <w:r w:rsidRPr="00082434">
              <w:rPr>
                <w:rFonts w:ascii="Times New Roman" w:hAnsi="Times New Roman" w:cs="Times New Roman"/>
                <w:sz w:val="24"/>
                <w:szCs w:val="24"/>
                <w:vertAlign w:val="superscript"/>
              </w:rPr>
              <w:t>***</w:t>
            </w:r>
          </w:p>
        </w:tc>
        <w:tc>
          <w:tcPr>
            <w:tcW w:w="485"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6.8±</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0.25</w:t>
            </w:r>
            <w:r w:rsidRPr="00082434">
              <w:rPr>
                <w:rFonts w:ascii="Times New Roman" w:hAnsi="Times New Roman" w:cs="Times New Roman"/>
                <w:sz w:val="24"/>
                <w:szCs w:val="24"/>
                <w:vertAlign w:val="superscript"/>
              </w:rPr>
              <w:t>***</w:t>
            </w:r>
          </w:p>
        </w:tc>
        <w:tc>
          <w:tcPr>
            <w:tcW w:w="582"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9.2±</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0.97</w:t>
            </w:r>
            <w:r w:rsidRPr="00082434">
              <w:rPr>
                <w:rFonts w:ascii="Times New Roman" w:hAnsi="Times New Roman" w:cs="Times New Roman"/>
                <w:sz w:val="24"/>
                <w:szCs w:val="24"/>
                <w:vertAlign w:val="superscript"/>
              </w:rPr>
              <w:t>***</w:t>
            </w:r>
          </w:p>
        </w:tc>
        <w:tc>
          <w:tcPr>
            <w:tcW w:w="582"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17.12±</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0.84</w:t>
            </w:r>
            <w:r w:rsidRPr="00082434">
              <w:rPr>
                <w:rFonts w:ascii="Times New Roman" w:hAnsi="Times New Roman" w:cs="Times New Roman"/>
                <w:sz w:val="24"/>
                <w:szCs w:val="24"/>
                <w:vertAlign w:val="superscript"/>
              </w:rPr>
              <w:t>***</w:t>
            </w:r>
          </w:p>
        </w:tc>
        <w:tc>
          <w:tcPr>
            <w:tcW w:w="631"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hAnsi="Times New Roman" w:cs="Times New Roman"/>
                <w:sz w:val="24"/>
                <w:szCs w:val="24"/>
              </w:rPr>
              <w:t>96.07</w:t>
            </w:r>
            <w:r w:rsidRPr="00082434">
              <w:rPr>
                <w:rFonts w:ascii="Times New Roman" w:eastAsia="Times New Roman" w:hAnsi="Times New Roman" w:cs="Times New Roman"/>
                <w:sz w:val="24"/>
                <w:szCs w:val="24"/>
              </w:rPr>
              <w:t>±</w:t>
            </w:r>
          </w:p>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eastAsia="Times New Roman" w:hAnsi="Times New Roman" w:cs="Times New Roman"/>
                <w:sz w:val="24"/>
                <w:szCs w:val="24"/>
              </w:rPr>
              <w:t>1.41</w:t>
            </w:r>
            <w:r w:rsidRPr="00082434">
              <w:rPr>
                <w:rFonts w:ascii="Times New Roman" w:hAnsi="Times New Roman" w:cs="Times New Roman"/>
                <w:sz w:val="24"/>
                <w:szCs w:val="24"/>
                <w:vertAlign w:val="superscript"/>
              </w:rPr>
              <w:t>***</w:t>
            </w:r>
          </w:p>
        </w:tc>
      </w:tr>
      <w:tr w:rsidR="0011694B" w:rsidRPr="00353CB1" w:rsidTr="0011694B">
        <w:trPr>
          <w:trHeight w:val="401"/>
        </w:trPr>
        <w:tc>
          <w:tcPr>
            <w:tcW w:w="534"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6</w:t>
            </w:r>
          </w:p>
        </w:tc>
        <w:tc>
          <w:tcPr>
            <w:tcW w:w="778"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EEEG</w:t>
            </w:r>
          </w:p>
        </w:tc>
        <w:tc>
          <w:tcPr>
            <w:tcW w:w="922"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400</w:t>
            </w:r>
          </w:p>
        </w:tc>
        <w:tc>
          <w:tcPr>
            <w:tcW w:w="485"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hAnsi="Times New Roman" w:cs="Times New Roman"/>
                <w:sz w:val="24"/>
                <w:szCs w:val="24"/>
              </w:rPr>
              <w:t>13.6</w:t>
            </w:r>
            <w:r w:rsidRPr="00082434">
              <w:rPr>
                <w:rFonts w:ascii="Times New Roman" w:eastAsia="Times New Roman" w:hAnsi="Times New Roman" w:cs="Times New Roman"/>
                <w:sz w:val="24"/>
                <w:szCs w:val="24"/>
              </w:rPr>
              <w:t>±</w:t>
            </w:r>
          </w:p>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eastAsia="Times New Roman" w:hAnsi="Times New Roman" w:cs="Times New Roman"/>
                <w:sz w:val="24"/>
                <w:szCs w:val="24"/>
              </w:rPr>
              <w:t>0.55</w:t>
            </w:r>
            <w:r w:rsidRPr="00082434">
              <w:rPr>
                <w:rFonts w:ascii="Times New Roman" w:hAnsi="Times New Roman" w:cs="Times New Roman"/>
                <w:sz w:val="24"/>
                <w:szCs w:val="24"/>
                <w:vertAlign w:val="superscript"/>
              </w:rPr>
              <w:t>***</w:t>
            </w:r>
          </w:p>
        </w:tc>
        <w:tc>
          <w:tcPr>
            <w:tcW w:w="485"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6.4±</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0.23</w:t>
            </w:r>
            <w:r w:rsidRPr="00082434">
              <w:rPr>
                <w:rFonts w:ascii="Times New Roman" w:hAnsi="Times New Roman" w:cs="Times New Roman"/>
                <w:sz w:val="24"/>
                <w:szCs w:val="24"/>
                <w:vertAlign w:val="superscript"/>
              </w:rPr>
              <w:t>***</w:t>
            </w:r>
          </w:p>
        </w:tc>
        <w:tc>
          <w:tcPr>
            <w:tcW w:w="582"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8.4±</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0.86</w:t>
            </w:r>
            <w:r w:rsidRPr="00082434">
              <w:rPr>
                <w:rFonts w:ascii="Times New Roman" w:hAnsi="Times New Roman" w:cs="Times New Roman"/>
                <w:sz w:val="24"/>
                <w:szCs w:val="24"/>
                <w:vertAlign w:val="superscript"/>
              </w:rPr>
              <w:t>***</w:t>
            </w:r>
          </w:p>
        </w:tc>
        <w:tc>
          <w:tcPr>
            <w:tcW w:w="582"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16.92±</w:t>
            </w:r>
          </w:p>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eastAsia="Times New Roman" w:hAnsi="Times New Roman" w:cs="Times New Roman"/>
                <w:sz w:val="24"/>
                <w:szCs w:val="24"/>
              </w:rPr>
              <w:t>0.61</w:t>
            </w:r>
            <w:r w:rsidRPr="00082434">
              <w:rPr>
                <w:rFonts w:ascii="Times New Roman" w:hAnsi="Times New Roman" w:cs="Times New Roman"/>
                <w:sz w:val="24"/>
                <w:szCs w:val="24"/>
                <w:vertAlign w:val="superscript"/>
              </w:rPr>
              <w:t>***</w:t>
            </w:r>
          </w:p>
        </w:tc>
        <w:tc>
          <w:tcPr>
            <w:tcW w:w="631" w:type="pct"/>
          </w:tcPr>
          <w:p w:rsidR="0011694B" w:rsidRPr="00082434" w:rsidRDefault="0011694B" w:rsidP="0011694B">
            <w:pPr>
              <w:spacing w:before="6" w:after="6" w:line="240" w:lineRule="auto"/>
              <w:rPr>
                <w:rFonts w:ascii="Times New Roman" w:eastAsia="Times New Roman" w:hAnsi="Times New Roman" w:cs="Times New Roman"/>
                <w:sz w:val="24"/>
                <w:szCs w:val="24"/>
              </w:rPr>
            </w:pPr>
            <w:r w:rsidRPr="00082434">
              <w:rPr>
                <w:rFonts w:ascii="Times New Roman" w:hAnsi="Times New Roman" w:cs="Times New Roman"/>
                <w:sz w:val="24"/>
                <w:szCs w:val="24"/>
              </w:rPr>
              <w:t>96.09</w:t>
            </w:r>
            <w:r w:rsidRPr="00082434">
              <w:rPr>
                <w:rFonts w:ascii="Times New Roman" w:eastAsia="Times New Roman" w:hAnsi="Times New Roman" w:cs="Times New Roman"/>
                <w:sz w:val="24"/>
                <w:szCs w:val="24"/>
              </w:rPr>
              <w:t>±</w:t>
            </w:r>
          </w:p>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eastAsia="Times New Roman" w:hAnsi="Times New Roman" w:cs="Times New Roman"/>
                <w:sz w:val="24"/>
                <w:szCs w:val="24"/>
              </w:rPr>
              <w:t>1.43</w:t>
            </w:r>
            <w:r w:rsidRPr="00082434">
              <w:rPr>
                <w:rFonts w:ascii="Times New Roman" w:hAnsi="Times New Roman" w:cs="Times New Roman"/>
                <w:sz w:val="24"/>
                <w:szCs w:val="24"/>
                <w:vertAlign w:val="superscript"/>
              </w:rPr>
              <w:t>***</w:t>
            </w:r>
          </w:p>
        </w:tc>
      </w:tr>
    </w:tbl>
    <w:p w:rsidR="0011694B" w:rsidRDefault="0011694B" w:rsidP="0011694B">
      <w:pPr>
        <w:rPr>
          <w:rFonts w:ascii="Times New Roman" w:hAnsi="Times New Roman" w:cs="Times New Roman"/>
          <w:sz w:val="24"/>
          <w:szCs w:val="24"/>
        </w:rPr>
      </w:pPr>
      <w:r w:rsidRPr="008C3AD9">
        <w:rPr>
          <w:rFonts w:ascii="Times New Roman" w:hAnsi="Times New Roman" w:cs="Times New Roman"/>
          <w:sz w:val="24"/>
          <w:szCs w:val="24"/>
        </w:rPr>
        <w:t>Results were expressed as MEAN ±SEM, n=6 and *p&lt;0.05, **p&lt;0.001, * **p&lt;0.001, when compared with negative control analyzed by one way ANOVA followed by Turkey test.</w:t>
      </w:r>
    </w:p>
    <w:p w:rsidR="0011694B" w:rsidRPr="008C3AD9" w:rsidRDefault="004460CE" w:rsidP="0011694B">
      <w:pPr>
        <w:jc w:val="both"/>
        <w:rPr>
          <w:rFonts w:ascii="Times New Roman" w:hAnsi="Times New Roman" w:cs="Times New Roman"/>
          <w:b/>
          <w:sz w:val="24"/>
          <w:szCs w:val="24"/>
        </w:rPr>
      </w:pPr>
      <w:r w:rsidRPr="004460CE">
        <w:rPr>
          <w:rFonts w:ascii="Times New Roman" w:hAnsi="Times New Roman" w:cs="Times New Roman"/>
          <w:b/>
          <w:sz w:val="24"/>
          <w:szCs w:val="24"/>
          <w:highlight w:val="yellow"/>
        </w:rPr>
        <w:t>Table 8</w:t>
      </w:r>
      <w:r w:rsidR="0011694B" w:rsidRPr="004460CE">
        <w:rPr>
          <w:rFonts w:ascii="Times New Roman" w:hAnsi="Times New Roman" w:cs="Times New Roman"/>
          <w:b/>
          <w:sz w:val="24"/>
          <w:szCs w:val="24"/>
          <w:highlight w:val="yellow"/>
        </w:rPr>
        <w:t>:</w:t>
      </w:r>
      <w:r w:rsidR="0011694B">
        <w:rPr>
          <w:rFonts w:ascii="Times New Roman" w:hAnsi="Times New Roman" w:cs="Times New Roman"/>
          <w:b/>
          <w:sz w:val="24"/>
          <w:szCs w:val="24"/>
        </w:rPr>
        <w:t xml:space="preserve"> </w:t>
      </w:r>
      <w:r w:rsidR="0011694B" w:rsidRPr="0011694B">
        <w:rPr>
          <w:rFonts w:ascii="Times New Roman" w:hAnsi="Times New Roman" w:cs="Times New Roman"/>
          <w:sz w:val="24"/>
          <w:szCs w:val="24"/>
        </w:rPr>
        <w:t>Effect of AEEG and EEEG on hepatic parameters in pylorus ligation (PL) - induced ulcers</w:t>
      </w:r>
    </w:p>
    <w:tbl>
      <w:tblPr>
        <w:tblpPr w:leftFromText="180" w:rightFromText="180" w:vertAnchor="text" w:horzAnchor="margin" w:tblpXSpec="center" w:tblpY="62"/>
        <w:tblW w:w="53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30"/>
        <w:gridCol w:w="1621"/>
        <w:gridCol w:w="991"/>
        <w:gridCol w:w="1080"/>
        <w:gridCol w:w="991"/>
        <w:gridCol w:w="899"/>
        <w:gridCol w:w="993"/>
        <w:gridCol w:w="1074"/>
      </w:tblGrid>
      <w:tr w:rsidR="0011694B" w:rsidRPr="008C3AD9" w:rsidTr="0011694B">
        <w:trPr>
          <w:trHeight w:val="710"/>
        </w:trPr>
        <w:tc>
          <w:tcPr>
            <w:tcW w:w="488"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Groups</w:t>
            </w:r>
          </w:p>
        </w:tc>
        <w:tc>
          <w:tcPr>
            <w:tcW w:w="752" w:type="pct"/>
            <w:noWrap/>
            <w:hideMark/>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Treatments</w:t>
            </w:r>
          </w:p>
        </w:tc>
        <w:tc>
          <w:tcPr>
            <w:tcW w:w="797" w:type="pct"/>
            <w:noWrap/>
            <w:hideMark/>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Dose</w:t>
            </w:r>
          </w:p>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(mg/kg)</w:t>
            </w:r>
          </w:p>
        </w:tc>
        <w:tc>
          <w:tcPr>
            <w:tcW w:w="487"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Total protein</w:t>
            </w:r>
          </w:p>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(g/dl)</w:t>
            </w:r>
          </w:p>
        </w:tc>
        <w:tc>
          <w:tcPr>
            <w:tcW w:w="531"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Albumin</w:t>
            </w:r>
          </w:p>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(g/dl)</w:t>
            </w:r>
          </w:p>
        </w:tc>
        <w:tc>
          <w:tcPr>
            <w:tcW w:w="487"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Globulin</w:t>
            </w:r>
          </w:p>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(g/dl)</w:t>
            </w:r>
          </w:p>
        </w:tc>
        <w:tc>
          <w:tcPr>
            <w:tcW w:w="442"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ALP (U/L)</w:t>
            </w:r>
          </w:p>
        </w:tc>
        <w:tc>
          <w:tcPr>
            <w:tcW w:w="488"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ALT (U/L)</w:t>
            </w:r>
          </w:p>
        </w:tc>
        <w:tc>
          <w:tcPr>
            <w:tcW w:w="529" w:type="pct"/>
          </w:tcPr>
          <w:p w:rsidR="0011694B" w:rsidRPr="008C3AD9" w:rsidRDefault="0011694B" w:rsidP="0011694B">
            <w:pPr>
              <w:spacing w:before="6" w:after="6" w:line="240" w:lineRule="auto"/>
              <w:rPr>
                <w:rFonts w:ascii="Times New Roman" w:eastAsia="Times New Roman" w:hAnsi="Times New Roman" w:cs="Times New Roman"/>
                <w:b/>
                <w:sz w:val="24"/>
                <w:szCs w:val="24"/>
              </w:rPr>
            </w:pPr>
            <w:r w:rsidRPr="008C3AD9">
              <w:rPr>
                <w:rFonts w:ascii="Times New Roman" w:eastAsia="Times New Roman" w:hAnsi="Times New Roman" w:cs="Times New Roman"/>
                <w:b/>
                <w:sz w:val="24"/>
                <w:szCs w:val="24"/>
              </w:rPr>
              <w:t>AST (U/L)</w:t>
            </w:r>
          </w:p>
        </w:tc>
      </w:tr>
      <w:tr w:rsidR="0011694B" w:rsidRPr="008C3AD9" w:rsidTr="0011694B">
        <w:trPr>
          <w:trHeight w:val="305"/>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1</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Negative control</w:t>
            </w:r>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P.L</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7.09</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0.17</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3.07±</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0.46</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4.02±</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0.39</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82.26±</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2.46</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14.06±</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0.95</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14.05±</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0.95</w:t>
            </w:r>
          </w:p>
        </w:tc>
      </w:tr>
      <w:tr w:rsidR="0011694B" w:rsidRPr="008C3AD9" w:rsidTr="0011694B">
        <w:trPr>
          <w:trHeight w:val="305"/>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2</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proofErr w:type="spellStart"/>
            <w:r w:rsidRPr="008C3AD9">
              <w:rPr>
                <w:rFonts w:ascii="Times New Roman" w:hAnsi="Times New Roman" w:cs="Times New Roman"/>
                <w:sz w:val="24"/>
                <w:szCs w:val="24"/>
              </w:rPr>
              <w:t>Sucralfate</w:t>
            </w:r>
            <w:proofErr w:type="spellEnd"/>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Pr>
                <w:rFonts w:ascii="Times New Roman" w:hAnsi="Times New Roman" w:cs="Times New Roman"/>
                <w:sz w:val="24"/>
                <w:szCs w:val="24"/>
              </w:rPr>
              <w:t>8.6</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8.06</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0.19</w:t>
            </w:r>
            <w:r w:rsidRPr="008C3AD9">
              <w:rPr>
                <w:rFonts w:ascii="Times New Roman" w:hAnsi="Times New Roman" w:cs="Times New Roman"/>
                <w:sz w:val="24"/>
                <w:szCs w:val="24"/>
                <w:vertAlign w:val="superscript"/>
              </w:rPr>
              <w:t>***</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3.22±</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0.54</w:t>
            </w:r>
            <w:r w:rsidRPr="008C3AD9">
              <w:rPr>
                <w:rFonts w:ascii="Times New Roman" w:hAnsi="Times New Roman" w:cs="Times New Roman"/>
                <w:sz w:val="24"/>
                <w:szCs w:val="24"/>
                <w:vertAlign w:val="superscript"/>
              </w:rPr>
              <w:t>***</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4.84±</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0.45</w:t>
            </w:r>
            <w:r w:rsidRPr="008C3AD9">
              <w:rPr>
                <w:rFonts w:ascii="Times New Roman" w:hAnsi="Times New Roman" w:cs="Times New Roman"/>
                <w:sz w:val="24"/>
                <w:szCs w:val="24"/>
                <w:vertAlign w:val="superscript"/>
              </w:rPr>
              <w:t>***</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78.02±</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1.42</w:t>
            </w:r>
            <w:r w:rsidRPr="008C3AD9">
              <w:rPr>
                <w:rFonts w:ascii="Times New Roman" w:hAnsi="Times New Roman" w:cs="Times New Roman"/>
                <w:sz w:val="24"/>
                <w:szCs w:val="24"/>
                <w:vertAlign w:val="superscript"/>
              </w:rPr>
              <w:t>***</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13.01±</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0.93</w:t>
            </w:r>
            <w:r w:rsidRPr="008C3AD9">
              <w:rPr>
                <w:rFonts w:ascii="Times New Roman" w:hAnsi="Times New Roman" w:cs="Times New Roman"/>
                <w:sz w:val="24"/>
                <w:szCs w:val="24"/>
                <w:vertAlign w:val="superscript"/>
              </w:rPr>
              <w:t>***</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10.32±</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0.33</w:t>
            </w:r>
            <w:r w:rsidRPr="008C3AD9">
              <w:rPr>
                <w:rFonts w:ascii="Times New Roman" w:hAnsi="Times New Roman" w:cs="Times New Roman"/>
                <w:sz w:val="24"/>
                <w:szCs w:val="24"/>
                <w:vertAlign w:val="superscript"/>
              </w:rPr>
              <w:t>***</w:t>
            </w:r>
          </w:p>
        </w:tc>
      </w:tr>
      <w:tr w:rsidR="0011694B" w:rsidRPr="008C3AD9" w:rsidTr="0011694B">
        <w:trPr>
          <w:trHeight w:val="401"/>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3</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AEEG</w:t>
            </w:r>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200</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8.16</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0.21</w:t>
            </w:r>
            <w:r w:rsidRPr="008C3AD9">
              <w:rPr>
                <w:rFonts w:ascii="Times New Roman" w:hAnsi="Times New Roman" w:cs="Times New Roman"/>
                <w:sz w:val="24"/>
                <w:szCs w:val="24"/>
                <w:vertAlign w:val="superscript"/>
              </w:rPr>
              <w:t>**</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3.16±</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0.51</w:t>
            </w:r>
            <w:r w:rsidRPr="008C3AD9">
              <w:rPr>
                <w:rFonts w:ascii="Times New Roman" w:hAnsi="Times New Roman" w:cs="Times New Roman"/>
                <w:sz w:val="24"/>
                <w:szCs w:val="24"/>
                <w:vertAlign w:val="superscript"/>
              </w:rPr>
              <w:t>**</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5.00±</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0.58</w:t>
            </w:r>
            <w:r w:rsidRPr="008C3AD9">
              <w:rPr>
                <w:rFonts w:ascii="Times New Roman" w:hAnsi="Times New Roman" w:cs="Times New Roman"/>
                <w:sz w:val="24"/>
                <w:szCs w:val="24"/>
                <w:vertAlign w:val="superscript"/>
              </w:rPr>
              <w:t>*</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76.48±</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1.26</w:t>
            </w:r>
            <w:r w:rsidRPr="008C3AD9">
              <w:rPr>
                <w:rFonts w:ascii="Times New Roman" w:hAnsi="Times New Roman" w:cs="Times New Roman"/>
                <w:sz w:val="24"/>
                <w:szCs w:val="24"/>
                <w:vertAlign w:val="superscript"/>
              </w:rPr>
              <w:t>**</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12.28</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0.92</w:t>
            </w:r>
            <w:r w:rsidRPr="008C3AD9">
              <w:rPr>
                <w:rFonts w:ascii="Times New Roman" w:hAnsi="Times New Roman" w:cs="Times New Roman"/>
                <w:sz w:val="24"/>
                <w:szCs w:val="24"/>
                <w:vertAlign w:val="superscript"/>
              </w:rPr>
              <w:t>**</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10.29</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0.31</w:t>
            </w:r>
            <w:r w:rsidRPr="008C3AD9">
              <w:rPr>
                <w:rFonts w:ascii="Times New Roman" w:hAnsi="Times New Roman" w:cs="Times New Roman"/>
                <w:sz w:val="24"/>
                <w:szCs w:val="24"/>
                <w:vertAlign w:val="superscript"/>
              </w:rPr>
              <w:t>**</w:t>
            </w:r>
          </w:p>
        </w:tc>
      </w:tr>
      <w:tr w:rsidR="0011694B" w:rsidRPr="008C3AD9" w:rsidTr="0011694B">
        <w:trPr>
          <w:trHeight w:val="70"/>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4</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AEEG</w:t>
            </w:r>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400</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8.18</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0.20</w:t>
            </w:r>
            <w:r w:rsidRPr="008C3AD9">
              <w:rPr>
                <w:rFonts w:ascii="Times New Roman" w:hAnsi="Times New Roman" w:cs="Times New Roman"/>
                <w:sz w:val="24"/>
                <w:szCs w:val="24"/>
                <w:vertAlign w:val="superscript"/>
              </w:rPr>
              <w:t>***</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3.19±</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0.53</w:t>
            </w:r>
            <w:r w:rsidRPr="008C3AD9">
              <w:rPr>
                <w:rFonts w:ascii="Times New Roman" w:hAnsi="Times New Roman" w:cs="Times New Roman"/>
                <w:sz w:val="24"/>
                <w:szCs w:val="24"/>
                <w:vertAlign w:val="superscript"/>
              </w:rPr>
              <w:t>***</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4.99±</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0.50</w:t>
            </w:r>
            <w:r w:rsidRPr="008C3AD9">
              <w:rPr>
                <w:rFonts w:ascii="Times New Roman" w:hAnsi="Times New Roman" w:cs="Times New Roman"/>
                <w:sz w:val="24"/>
                <w:szCs w:val="24"/>
                <w:vertAlign w:val="superscript"/>
              </w:rPr>
              <w:t>***</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77.12±</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1.03</w:t>
            </w:r>
            <w:r w:rsidRPr="008C3AD9">
              <w:rPr>
                <w:rFonts w:ascii="Times New Roman" w:hAnsi="Times New Roman" w:cs="Times New Roman"/>
                <w:sz w:val="24"/>
                <w:szCs w:val="24"/>
                <w:vertAlign w:val="superscript"/>
              </w:rPr>
              <w:t>***</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12.36</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0.93</w:t>
            </w:r>
            <w:r w:rsidRPr="008C3AD9">
              <w:rPr>
                <w:rFonts w:ascii="Times New Roman" w:hAnsi="Times New Roman" w:cs="Times New Roman"/>
                <w:sz w:val="24"/>
                <w:szCs w:val="24"/>
                <w:vertAlign w:val="superscript"/>
              </w:rPr>
              <w:t>**</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9.97</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0.26</w:t>
            </w:r>
            <w:r w:rsidRPr="008C3AD9">
              <w:rPr>
                <w:rFonts w:ascii="Times New Roman" w:hAnsi="Times New Roman" w:cs="Times New Roman"/>
                <w:sz w:val="24"/>
                <w:szCs w:val="24"/>
                <w:vertAlign w:val="superscript"/>
              </w:rPr>
              <w:t>***</w:t>
            </w:r>
          </w:p>
        </w:tc>
      </w:tr>
      <w:tr w:rsidR="0011694B" w:rsidRPr="008C3AD9" w:rsidTr="0011694B">
        <w:trPr>
          <w:trHeight w:val="542"/>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5</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EEEG</w:t>
            </w:r>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200</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8.26</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0.23</w:t>
            </w:r>
            <w:r w:rsidRPr="008C3AD9">
              <w:rPr>
                <w:rFonts w:ascii="Times New Roman" w:hAnsi="Times New Roman" w:cs="Times New Roman"/>
                <w:sz w:val="24"/>
                <w:szCs w:val="24"/>
                <w:vertAlign w:val="superscript"/>
              </w:rPr>
              <w:t>**</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3.23±</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0.54</w:t>
            </w:r>
            <w:r w:rsidRPr="008C3AD9">
              <w:rPr>
                <w:rFonts w:ascii="Times New Roman" w:hAnsi="Times New Roman" w:cs="Times New Roman"/>
                <w:sz w:val="24"/>
                <w:szCs w:val="24"/>
                <w:vertAlign w:val="superscript"/>
              </w:rPr>
              <w:t>**</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5.03±</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0.59</w:t>
            </w:r>
            <w:r w:rsidRPr="008C3AD9">
              <w:rPr>
                <w:rFonts w:ascii="Times New Roman" w:hAnsi="Times New Roman" w:cs="Times New Roman"/>
                <w:sz w:val="24"/>
                <w:szCs w:val="24"/>
                <w:vertAlign w:val="superscript"/>
              </w:rPr>
              <w:t>*</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76.29±</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1.24</w:t>
            </w:r>
            <w:r w:rsidRPr="008C3AD9">
              <w:rPr>
                <w:rFonts w:ascii="Times New Roman" w:hAnsi="Times New Roman" w:cs="Times New Roman"/>
                <w:sz w:val="24"/>
                <w:szCs w:val="24"/>
                <w:vertAlign w:val="superscript"/>
              </w:rPr>
              <w:t>*</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12.24</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0.91</w:t>
            </w:r>
            <w:r w:rsidRPr="008C3AD9">
              <w:rPr>
                <w:rFonts w:ascii="Times New Roman" w:hAnsi="Times New Roman" w:cs="Times New Roman"/>
                <w:sz w:val="24"/>
                <w:szCs w:val="24"/>
                <w:vertAlign w:val="superscript"/>
              </w:rPr>
              <w:t>**</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11.01</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0.35</w:t>
            </w:r>
            <w:r w:rsidRPr="008C3AD9">
              <w:rPr>
                <w:rFonts w:ascii="Times New Roman" w:hAnsi="Times New Roman" w:cs="Times New Roman"/>
                <w:sz w:val="24"/>
                <w:szCs w:val="24"/>
                <w:vertAlign w:val="superscript"/>
              </w:rPr>
              <w:t>***</w:t>
            </w:r>
          </w:p>
        </w:tc>
      </w:tr>
      <w:tr w:rsidR="0011694B" w:rsidRPr="008C3AD9" w:rsidTr="0011694B">
        <w:trPr>
          <w:trHeight w:val="401"/>
        </w:trPr>
        <w:tc>
          <w:tcPr>
            <w:tcW w:w="488" w:type="pct"/>
          </w:tcPr>
          <w:p w:rsidR="0011694B" w:rsidRPr="008C3AD9" w:rsidRDefault="0011694B" w:rsidP="0011694B">
            <w:pPr>
              <w:spacing w:before="6" w:after="6" w:line="240" w:lineRule="auto"/>
              <w:jc w:val="center"/>
              <w:rPr>
                <w:rFonts w:ascii="Times New Roman" w:hAnsi="Times New Roman" w:cs="Times New Roman"/>
                <w:sz w:val="24"/>
                <w:szCs w:val="24"/>
              </w:rPr>
            </w:pPr>
            <w:r w:rsidRPr="008C3AD9">
              <w:rPr>
                <w:rFonts w:ascii="Times New Roman" w:hAnsi="Times New Roman" w:cs="Times New Roman"/>
                <w:sz w:val="24"/>
                <w:szCs w:val="24"/>
              </w:rPr>
              <w:t>6</w:t>
            </w:r>
          </w:p>
        </w:tc>
        <w:tc>
          <w:tcPr>
            <w:tcW w:w="752"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EEEG</w:t>
            </w:r>
          </w:p>
        </w:tc>
        <w:tc>
          <w:tcPr>
            <w:tcW w:w="797" w:type="pct"/>
            <w:noWrap/>
            <w:hideMark/>
          </w:tcPr>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hAnsi="Times New Roman" w:cs="Times New Roman"/>
                <w:sz w:val="24"/>
                <w:szCs w:val="24"/>
              </w:rPr>
              <w:t>400</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8.29</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0.24</w:t>
            </w:r>
            <w:r w:rsidRPr="008C3AD9">
              <w:rPr>
                <w:rFonts w:ascii="Times New Roman" w:hAnsi="Times New Roman" w:cs="Times New Roman"/>
                <w:sz w:val="24"/>
                <w:szCs w:val="24"/>
                <w:vertAlign w:val="superscript"/>
              </w:rPr>
              <w:t>***</w:t>
            </w:r>
          </w:p>
        </w:tc>
        <w:tc>
          <w:tcPr>
            <w:tcW w:w="531"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3.13±</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0.49</w:t>
            </w:r>
            <w:r w:rsidRPr="008C3AD9">
              <w:rPr>
                <w:rFonts w:ascii="Times New Roman" w:hAnsi="Times New Roman" w:cs="Times New Roman"/>
                <w:sz w:val="24"/>
                <w:szCs w:val="24"/>
                <w:vertAlign w:val="superscript"/>
              </w:rPr>
              <w:t>***</w:t>
            </w:r>
          </w:p>
        </w:tc>
        <w:tc>
          <w:tcPr>
            <w:tcW w:w="487"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5.16±</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0.54</w:t>
            </w:r>
            <w:r w:rsidRPr="008C3AD9">
              <w:rPr>
                <w:rFonts w:ascii="Times New Roman" w:hAnsi="Times New Roman" w:cs="Times New Roman"/>
                <w:sz w:val="24"/>
                <w:szCs w:val="24"/>
                <w:vertAlign w:val="superscript"/>
              </w:rPr>
              <w:t>***</w:t>
            </w:r>
          </w:p>
        </w:tc>
        <w:tc>
          <w:tcPr>
            <w:tcW w:w="442"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78.23±</w:t>
            </w:r>
          </w:p>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eastAsia="Times New Roman" w:hAnsi="Times New Roman" w:cs="Times New Roman"/>
                <w:sz w:val="24"/>
                <w:szCs w:val="24"/>
              </w:rPr>
              <w:t>1.23</w:t>
            </w:r>
            <w:r w:rsidRPr="008C3AD9">
              <w:rPr>
                <w:rFonts w:ascii="Times New Roman" w:hAnsi="Times New Roman" w:cs="Times New Roman"/>
                <w:sz w:val="24"/>
                <w:szCs w:val="24"/>
                <w:vertAlign w:val="superscript"/>
              </w:rPr>
              <w:t>**</w:t>
            </w:r>
          </w:p>
        </w:tc>
        <w:tc>
          <w:tcPr>
            <w:tcW w:w="488"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11.26</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0.91</w:t>
            </w:r>
            <w:r w:rsidRPr="008C3AD9">
              <w:rPr>
                <w:rFonts w:ascii="Times New Roman" w:hAnsi="Times New Roman" w:cs="Times New Roman"/>
                <w:sz w:val="24"/>
                <w:szCs w:val="24"/>
                <w:vertAlign w:val="superscript"/>
              </w:rPr>
              <w:t>***</w:t>
            </w:r>
          </w:p>
        </w:tc>
        <w:tc>
          <w:tcPr>
            <w:tcW w:w="529" w:type="pct"/>
          </w:tcPr>
          <w:p w:rsidR="0011694B" w:rsidRPr="008C3AD9" w:rsidRDefault="0011694B" w:rsidP="0011694B">
            <w:pPr>
              <w:spacing w:before="6" w:after="6" w:line="240" w:lineRule="auto"/>
              <w:rPr>
                <w:rFonts w:ascii="Times New Roman" w:eastAsia="Times New Roman" w:hAnsi="Times New Roman" w:cs="Times New Roman"/>
                <w:sz w:val="24"/>
                <w:szCs w:val="24"/>
              </w:rPr>
            </w:pPr>
            <w:r w:rsidRPr="008C3AD9">
              <w:rPr>
                <w:rFonts w:ascii="Times New Roman" w:hAnsi="Times New Roman" w:cs="Times New Roman"/>
                <w:sz w:val="24"/>
                <w:szCs w:val="24"/>
              </w:rPr>
              <w:t>10.11</w:t>
            </w:r>
            <w:r w:rsidRPr="008C3AD9">
              <w:rPr>
                <w:rFonts w:ascii="Times New Roman" w:eastAsia="Times New Roman" w:hAnsi="Times New Roman" w:cs="Times New Roman"/>
                <w:sz w:val="24"/>
                <w:szCs w:val="24"/>
              </w:rPr>
              <w:t>±</w:t>
            </w:r>
          </w:p>
          <w:p w:rsidR="0011694B" w:rsidRPr="008C3AD9" w:rsidRDefault="0011694B" w:rsidP="0011694B">
            <w:pPr>
              <w:spacing w:before="6" w:after="6" w:line="240" w:lineRule="auto"/>
              <w:rPr>
                <w:rFonts w:ascii="Times New Roman" w:hAnsi="Times New Roman" w:cs="Times New Roman"/>
                <w:sz w:val="24"/>
                <w:szCs w:val="24"/>
              </w:rPr>
            </w:pPr>
            <w:r w:rsidRPr="008C3AD9">
              <w:rPr>
                <w:rFonts w:ascii="Times New Roman" w:eastAsia="Times New Roman" w:hAnsi="Times New Roman" w:cs="Times New Roman"/>
                <w:sz w:val="24"/>
                <w:szCs w:val="24"/>
              </w:rPr>
              <w:t>0.29</w:t>
            </w:r>
            <w:r w:rsidRPr="008C3AD9">
              <w:rPr>
                <w:rFonts w:ascii="Times New Roman" w:hAnsi="Times New Roman" w:cs="Times New Roman"/>
                <w:sz w:val="24"/>
                <w:szCs w:val="24"/>
                <w:vertAlign w:val="superscript"/>
              </w:rPr>
              <w:t>***</w:t>
            </w:r>
          </w:p>
        </w:tc>
      </w:tr>
    </w:tbl>
    <w:p w:rsidR="0011694B" w:rsidRDefault="0011694B" w:rsidP="0011694B">
      <w:pPr>
        <w:rPr>
          <w:rFonts w:ascii="Times New Roman" w:hAnsi="Times New Roman" w:cs="Times New Roman"/>
          <w:sz w:val="24"/>
          <w:szCs w:val="24"/>
        </w:rPr>
      </w:pPr>
      <w:r w:rsidRPr="008C3AD9">
        <w:rPr>
          <w:rFonts w:ascii="Times New Roman" w:hAnsi="Times New Roman" w:cs="Times New Roman"/>
          <w:sz w:val="24"/>
          <w:szCs w:val="24"/>
        </w:rPr>
        <w:lastRenderedPageBreak/>
        <w:t>Results were expressed as MEAN ±SEM, n=6 and *p&lt;0.05, **p&lt;0.001, * **p&lt;0.001, when compared with negative control analyzed by one way ANOVA followed by Turkey test.</w:t>
      </w:r>
    </w:p>
    <w:p w:rsidR="0011694B" w:rsidRPr="0011694B" w:rsidRDefault="004460CE" w:rsidP="0011694B">
      <w:pPr>
        <w:jc w:val="both"/>
      </w:pPr>
      <w:r w:rsidRPr="004460CE">
        <w:rPr>
          <w:rFonts w:ascii="Times New Roman" w:hAnsi="Times New Roman" w:cs="Times New Roman"/>
          <w:b/>
          <w:sz w:val="24"/>
          <w:szCs w:val="24"/>
          <w:highlight w:val="yellow"/>
        </w:rPr>
        <w:t>Table 9</w:t>
      </w:r>
      <w:r w:rsidR="0011694B" w:rsidRPr="004460CE">
        <w:rPr>
          <w:rFonts w:ascii="Times New Roman" w:hAnsi="Times New Roman" w:cs="Times New Roman"/>
          <w:b/>
          <w:sz w:val="24"/>
          <w:szCs w:val="24"/>
          <w:highlight w:val="yellow"/>
        </w:rPr>
        <w:t>:</w:t>
      </w:r>
      <w:r w:rsidR="0011694B">
        <w:rPr>
          <w:rFonts w:ascii="Times New Roman" w:hAnsi="Times New Roman" w:cs="Times New Roman"/>
          <w:b/>
          <w:sz w:val="24"/>
          <w:szCs w:val="24"/>
        </w:rPr>
        <w:t xml:space="preserve"> </w:t>
      </w:r>
      <w:r w:rsidR="0011694B" w:rsidRPr="008C3AD9">
        <w:rPr>
          <w:rFonts w:ascii="Times New Roman" w:hAnsi="Times New Roman" w:cs="Times New Roman"/>
          <w:b/>
          <w:sz w:val="24"/>
          <w:szCs w:val="24"/>
        </w:rPr>
        <w:t xml:space="preserve"> </w:t>
      </w:r>
      <w:r w:rsidR="0011694B" w:rsidRPr="0011694B">
        <w:rPr>
          <w:rFonts w:ascii="Times New Roman" w:hAnsi="Times New Roman" w:cs="Times New Roman"/>
          <w:sz w:val="24"/>
          <w:szCs w:val="24"/>
        </w:rPr>
        <w:t>Effect of AEEG and EEEG on cardiac parameters in pylorus ligation (PL) - induced ulcers</w:t>
      </w:r>
    </w:p>
    <w:tbl>
      <w:tblPr>
        <w:tblpPr w:leftFromText="180" w:rightFromText="180" w:vertAnchor="text" w:horzAnchor="margin" w:tblpXSpec="center" w:tblpY="62"/>
        <w:tblW w:w="49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1435"/>
        <w:gridCol w:w="1300"/>
        <w:gridCol w:w="990"/>
        <w:gridCol w:w="1078"/>
        <w:gridCol w:w="1079"/>
        <w:gridCol w:w="1316"/>
        <w:gridCol w:w="1165"/>
      </w:tblGrid>
      <w:tr w:rsidR="0011694B" w:rsidRPr="00353CB1" w:rsidTr="0011694B">
        <w:trPr>
          <w:trHeight w:val="620"/>
        </w:trPr>
        <w:tc>
          <w:tcPr>
            <w:tcW w:w="607" w:type="pct"/>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Groups</w:t>
            </w:r>
          </w:p>
        </w:tc>
        <w:tc>
          <w:tcPr>
            <w:tcW w:w="754" w:type="pct"/>
            <w:noWrap/>
            <w:hideMark/>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Treatments</w:t>
            </w:r>
          </w:p>
        </w:tc>
        <w:tc>
          <w:tcPr>
            <w:tcW w:w="683" w:type="pct"/>
            <w:noWrap/>
            <w:hideMark/>
          </w:tcPr>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Dose</w:t>
            </w:r>
          </w:p>
          <w:p w:rsidR="0011694B" w:rsidRPr="00353CB1" w:rsidRDefault="0011694B" w:rsidP="0011694B">
            <w:pPr>
              <w:spacing w:before="6" w:after="6" w:line="240" w:lineRule="auto"/>
              <w:rPr>
                <w:rFonts w:ascii="Times New Roman" w:eastAsia="Times New Roman" w:hAnsi="Times New Roman" w:cs="Times New Roman"/>
                <w:b/>
                <w:sz w:val="24"/>
                <w:szCs w:val="24"/>
              </w:rPr>
            </w:pPr>
            <w:r w:rsidRPr="00353CB1">
              <w:rPr>
                <w:rFonts w:ascii="Times New Roman" w:eastAsia="Times New Roman" w:hAnsi="Times New Roman" w:cs="Times New Roman"/>
                <w:b/>
                <w:sz w:val="24"/>
                <w:szCs w:val="24"/>
              </w:rPr>
              <w:t>(mg/kg)</w:t>
            </w:r>
          </w:p>
        </w:tc>
        <w:tc>
          <w:tcPr>
            <w:tcW w:w="520" w:type="pct"/>
          </w:tcPr>
          <w:p w:rsidR="0011694B" w:rsidRPr="00943CC9" w:rsidRDefault="0011694B" w:rsidP="0011694B">
            <w:pPr>
              <w:spacing w:after="0"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TC</w:t>
            </w:r>
          </w:p>
          <w:p w:rsidR="0011694B" w:rsidRPr="00943CC9" w:rsidRDefault="0011694B" w:rsidP="0011694B">
            <w:pPr>
              <w:spacing w:after="0"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(mg/dl)</w:t>
            </w:r>
          </w:p>
        </w:tc>
        <w:tc>
          <w:tcPr>
            <w:tcW w:w="566" w:type="pct"/>
          </w:tcPr>
          <w:p w:rsidR="0011694B" w:rsidRPr="00943CC9" w:rsidRDefault="0011694B" w:rsidP="0011694B">
            <w:pPr>
              <w:spacing w:after="0"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TG</w:t>
            </w:r>
          </w:p>
          <w:p w:rsidR="0011694B" w:rsidRPr="00943CC9" w:rsidRDefault="0011694B" w:rsidP="0011694B">
            <w:pPr>
              <w:spacing w:after="0"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(mg/dl)</w:t>
            </w:r>
          </w:p>
        </w:tc>
        <w:tc>
          <w:tcPr>
            <w:tcW w:w="567" w:type="pct"/>
          </w:tcPr>
          <w:p w:rsidR="0011694B" w:rsidRPr="00943CC9" w:rsidRDefault="0011694B" w:rsidP="0011694B">
            <w:pPr>
              <w:spacing w:before="100" w:beforeAutospacing="1" w:afterAutospacing="1"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HDL (mg/dl)</w:t>
            </w:r>
          </w:p>
        </w:tc>
        <w:tc>
          <w:tcPr>
            <w:tcW w:w="691" w:type="pct"/>
          </w:tcPr>
          <w:p w:rsidR="0011694B" w:rsidRPr="00943CC9" w:rsidRDefault="0011694B" w:rsidP="0011694B">
            <w:pPr>
              <w:spacing w:before="100" w:beforeAutospacing="1" w:afterAutospacing="1"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LDL (mg/dl)</w:t>
            </w:r>
          </w:p>
        </w:tc>
        <w:tc>
          <w:tcPr>
            <w:tcW w:w="612" w:type="pct"/>
          </w:tcPr>
          <w:p w:rsidR="0011694B" w:rsidRPr="00943CC9" w:rsidRDefault="0011694B" w:rsidP="0011694B">
            <w:pPr>
              <w:spacing w:after="100" w:afterAutospacing="1" w:line="240" w:lineRule="auto"/>
              <w:rPr>
                <w:rFonts w:ascii="Times New Roman" w:eastAsia="Times New Roman" w:hAnsi="Times New Roman" w:cs="Times New Roman"/>
                <w:b/>
                <w:sz w:val="24"/>
                <w:szCs w:val="24"/>
              </w:rPr>
            </w:pPr>
            <w:r w:rsidRPr="00943CC9">
              <w:rPr>
                <w:rFonts w:ascii="Times New Roman" w:eastAsia="Times New Roman" w:hAnsi="Times New Roman" w:cs="Times New Roman"/>
                <w:b/>
                <w:sz w:val="24"/>
                <w:szCs w:val="24"/>
              </w:rPr>
              <w:t>VLDL (mg/dl)</w:t>
            </w:r>
          </w:p>
        </w:tc>
      </w:tr>
      <w:tr w:rsidR="0011694B" w:rsidRPr="00353CB1" w:rsidTr="0011694B">
        <w:trPr>
          <w:trHeight w:val="305"/>
        </w:trPr>
        <w:tc>
          <w:tcPr>
            <w:tcW w:w="607" w:type="pct"/>
          </w:tcPr>
          <w:p w:rsidR="0011694B" w:rsidRPr="00353CB1" w:rsidRDefault="0011694B" w:rsidP="0011694B">
            <w:pPr>
              <w:spacing w:before="6" w:after="6" w:line="240" w:lineRule="auto"/>
              <w:rPr>
                <w:rFonts w:ascii="Times New Roman" w:eastAsia="Times New Roman" w:hAnsi="Times New Roman" w:cs="Times New Roman"/>
                <w:sz w:val="24"/>
                <w:szCs w:val="24"/>
              </w:rPr>
            </w:pPr>
            <w:r w:rsidRPr="00353CB1">
              <w:rPr>
                <w:rFonts w:ascii="Times New Roman" w:eastAsia="Times New Roman" w:hAnsi="Times New Roman" w:cs="Times New Roman"/>
                <w:sz w:val="24"/>
                <w:szCs w:val="24"/>
              </w:rPr>
              <w:t>1</w:t>
            </w:r>
          </w:p>
        </w:tc>
        <w:tc>
          <w:tcPr>
            <w:tcW w:w="754"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Negative control</w:t>
            </w:r>
          </w:p>
        </w:tc>
        <w:tc>
          <w:tcPr>
            <w:tcW w:w="683"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P.L</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64.32</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3.01</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51.09±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1.98</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18.19±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0.63</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20.04±</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0.99</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10.02±</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0.82</w:t>
            </w:r>
          </w:p>
        </w:tc>
      </w:tr>
      <w:tr w:rsidR="0011694B" w:rsidRPr="00353CB1" w:rsidTr="0011694B">
        <w:trPr>
          <w:trHeight w:val="305"/>
        </w:trPr>
        <w:tc>
          <w:tcPr>
            <w:tcW w:w="607"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2</w:t>
            </w:r>
          </w:p>
        </w:tc>
        <w:tc>
          <w:tcPr>
            <w:tcW w:w="754" w:type="pct"/>
            <w:noWrap/>
            <w:hideMark/>
          </w:tcPr>
          <w:p w:rsidR="0011694B" w:rsidRPr="00353CB1" w:rsidRDefault="0011694B" w:rsidP="0011694B">
            <w:pPr>
              <w:spacing w:before="6" w:after="6" w:line="240" w:lineRule="auto"/>
              <w:rPr>
                <w:rFonts w:ascii="Times New Roman" w:hAnsi="Times New Roman" w:cs="Times New Roman"/>
                <w:sz w:val="24"/>
                <w:szCs w:val="24"/>
              </w:rPr>
            </w:pPr>
            <w:proofErr w:type="spellStart"/>
            <w:r w:rsidRPr="00353CB1">
              <w:rPr>
                <w:rFonts w:ascii="Times New Roman" w:hAnsi="Times New Roman" w:cs="Times New Roman"/>
                <w:sz w:val="24"/>
                <w:szCs w:val="24"/>
              </w:rPr>
              <w:t>Sucralfate</w:t>
            </w:r>
            <w:proofErr w:type="spellEnd"/>
          </w:p>
        </w:tc>
        <w:tc>
          <w:tcPr>
            <w:tcW w:w="683" w:type="pct"/>
            <w:noWrap/>
            <w:hideMark/>
          </w:tcPr>
          <w:p w:rsidR="0011694B" w:rsidRPr="00353CB1" w:rsidRDefault="0011694B" w:rsidP="0011694B">
            <w:pPr>
              <w:spacing w:before="6" w:after="6" w:line="240" w:lineRule="auto"/>
              <w:rPr>
                <w:rFonts w:ascii="Times New Roman" w:hAnsi="Times New Roman" w:cs="Times New Roman"/>
                <w:sz w:val="24"/>
                <w:szCs w:val="24"/>
              </w:rPr>
            </w:pPr>
            <w:r>
              <w:rPr>
                <w:rFonts w:ascii="Times New Roman" w:hAnsi="Times New Roman" w:cs="Times New Roman"/>
                <w:sz w:val="24"/>
                <w:szCs w:val="24"/>
              </w:rPr>
              <w:t>8.6</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53.31</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0.24</w:t>
            </w:r>
            <w:r w:rsidRPr="00943CC9">
              <w:rPr>
                <w:rFonts w:ascii="Times New Roman" w:hAnsi="Times New Roman" w:cs="Times New Roman"/>
                <w:sz w:val="24"/>
                <w:szCs w:val="24"/>
                <w:vertAlign w:val="superscript"/>
              </w:rPr>
              <w:t>***</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50.26±</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1.73</w:t>
            </w:r>
            <w:r w:rsidRPr="00943CC9">
              <w:rPr>
                <w:rFonts w:ascii="Times New Roman" w:hAnsi="Times New Roman" w:cs="Times New Roman"/>
                <w:sz w:val="24"/>
                <w:szCs w:val="24"/>
                <w:vertAlign w:val="superscript"/>
              </w:rPr>
              <w:t>***</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20.19±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1.02</w:t>
            </w:r>
            <w:r w:rsidRPr="00943CC9">
              <w:rPr>
                <w:rFonts w:ascii="Times New Roman" w:hAnsi="Times New Roman" w:cs="Times New Roman"/>
                <w:sz w:val="24"/>
                <w:szCs w:val="24"/>
                <w:vertAlign w:val="superscript"/>
              </w:rPr>
              <w:t>***</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17.19±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0.74</w:t>
            </w:r>
            <w:r w:rsidRPr="00943CC9">
              <w:rPr>
                <w:rFonts w:ascii="Times New Roman" w:hAnsi="Times New Roman" w:cs="Times New Roman"/>
                <w:sz w:val="24"/>
                <w:szCs w:val="24"/>
                <w:vertAlign w:val="superscript"/>
              </w:rPr>
              <w:t>***</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9.53±</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0.79</w:t>
            </w:r>
            <w:r w:rsidRPr="00943CC9">
              <w:rPr>
                <w:rFonts w:ascii="Times New Roman" w:hAnsi="Times New Roman" w:cs="Times New Roman"/>
                <w:sz w:val="24"/>
                <w:szCs w:val="24"/>
                <w:vertAlign w:val="superscript"/>
              </w:rPr>
              <w:t>***</w:t>
            </w:r>
          </w:p>
        </w:tc>
      </w:tr>
      <w:tr w:rsidR="0011694B" w:rsidRPr="00353CB1" w:rsidTr="0011694B">
        <w:trPr>
          <w:trHeight w:val="401"/>
        </w:trPr>
        <w:tc>
          <w:tcPr>
            <w:tcW w:w="607"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3</w:t>
            </w:r>
          </w:p>
        </w:tc>
        <w:tc>
          <w:tcPr>
            <w:tcW w:w="754"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AEEG</w:t>
            </w:r>
          </w:p>
        </w:tc>
        <w:tc>
          <w:tcPr>
            <w:tcW w:w="683"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200</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51.14</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2.06</w:t>
            </w:r>
            <w:r w:rsidRPr="00943CC9">
              <w:rPr>
                <w:rFonts w:ascii="Times New Roman" w:hAnsi="Times New Roman" w:cs="Times New Roman"/>
                <w:sz w:val="24"/>
                <w:szCs w:val="24"/>
                <w:vertAlign w:val="superscript"/>
              </w:rPr>
              <w:t>**</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49.15±</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2.01</w:t>
            </w:r>
            <w:r w:rsidRPr="00943CC9">
              <w:rPr>
                <w:rFonts w:ascii="Times New Roman" w:hAnsi="Times New Roman" w:cs="Times New Roman"/>
                <w:sz w:val="24"/>
                <w:szCs w:val="24"/>
                <w:vertAlign w:val="superscript"/>
              </w:rPr>
              <w:t>**</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20.32±</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1.08</w:t>
            </w:r>
            <w:r w:rsidRPr="00943CC9">
              <w:rPr>
                <w:rFonts w:ascii="Times New Roman" w:hAnsi="Times New Roman" w:cs="Times New Roman"/>
                <w:sz w:val="24"/>
                <w:szCs w:val="24"/>
                <w:vertAlign w:val="superscript"/>
              </w:rPr>
              <w:t>**</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18.51±</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0.79</w:t>
            </w:r>
            <w:r w:rsidRPr="00943CC9">
              <w:rPr>
                <w:rFonts w:ascii="Times New Roman" w:hAnsi="Times New Roman" w:cs="Times New Roman"/>
                <w:sz w:val="24"/>
                <w:szCs w:val="24"/>
                <w:vertAlign w:val="superscript"/>
              </w:rPr>
              <w:t>**</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9.97</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0.83</w:t>
            </w:r>
            <w:r w:rsidRPr="00943CC9">
              <w:rPr>
                <w:rFonts w:ascii="Times New Roman" w:hAnsi="Times New Roman" w:cs="Times New Roman"/>
                <w:sz w:val="24"/>
                <w:szCs w:val="24"/>
                <w:vertAlign w:val="superscript"/>
              </w:rPr>
              <w:t>***</w:t>
            </w:r>
          </w:p>
        </w:tc>
      </w:tr>
      <w:tr w:rsidR="0011694B" w:rsidRPr="00353CB1" w:rsidTr="0011694B">
        <w:trPr>
          <w:trHeight w:val="70"/>
        </w:trPr>
        <w:tc>
          <w:tcPr>
            <w:tcW w:w="607"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4</w:t>
            </w:r>
          </w:p>
        </w:tc>
        <w:tc>
          <w:tcPr>
            <w:tcW w:w="754"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AEEG</w:t>
            </w:r>
          </w:p>
        </w:tc>
        <w:tc>
          <w:tcPr>
            <w:tcW w:w="683" w:type="pct"/>
            <w:noWrap/>
            <w:hideMark/>
          </w:tcPr>
          <w:p w:rsidR="0011694B" w:rsidRPr="00353CB1" w:rsidRDefault="0011694B" w:rsidP="0011694B">
            <w:pPr>
              <w:spacing w:before="6" w:after="6" w:line="240" w:lineRule="auto"/>
              <w:rPr>
                <w:rFonts w:ascii="Times New Roman" w:hAnsi="Times New Roman" w:cs="Times New Roman"/>
                <w:sz w:val="24"/>
                <w:szCs w:val="24"/>
              </w:rPr>
            </w:pPr>
            <w:r w:rsidRPr="00353CB1">
              <w:rPr>
                <w:rFonts w:ascii="Times New Roman" w:hAnsi="Times New Roman" w:cs="Times New Roman"/>
                <w:sz w:val="24"/>
                <w:szCs w:val="24"/>
              </w:rPr>
              <w:t>400</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50.12</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1.74</w:t>
            </w:r>
            <w:r w:rsidRPr="00943CC9">
              <w:rPr>
                <w:rFonts w:ascii="Times New Roman" w:hAnsi="Times New Roman" w:cs="Times New Roman"/>
                <w:sz w:val="24"/>
                <w:szCs w:val="24"/>
                <w:vertAlign w:val="superscript"/>
              </w:rPr>
              <w:t>***</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50.16±</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1.72</w:t>
            </w:r>
            <w:r w:rsidRPr="00943CC9">
              <w:rPr>
                <w:rFonts w:ascii="Times New Roman" w:hAnsi="Times New Roman" w:cs="Times New Roman"/>
                <w:sz w:val="24"/>
                <w:szCs w:val="24"/>
                <w:vertAlign w:val="superscript"/>
              </w:rPr>
              <w:t>***</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21.29±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1.01</w:t>
            </w:r>
            <w:r w:rsidRPr="00943CC9">
              <w:rPr>
                <w:rFonts w:ascii="Times New Roman" w:hAnsi="Times New Roman" w:cs="Times New Roman"/>
                <w:sz w:val="24"/>
                <w:szCs w:val="24"/>
                <w:vertAlign w:val="superscript"/>
              </w:rPr>
              <w:t>***</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18.52±</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0.80</w:t>
            </w:r>
            <w:r w:rsidRPr="00943CC9">
              <w:rPr>
                <w:rFonts w:ascii="Times New Roman" w:hAnsi="Times New Roman" w:cs="Times New Roman"/>
                <w:sz w:val="24"/>
                <w:szCs w:val="24"/>
                <w:vertAlign w:val="superscript"/>
              </w:rPr>
              <w:t>***</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10.02</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0.82</w:t>
            </w:r>
            <w:r w:rsidRPr="00943CC9">
              <w:rPr>
                <w:rFonts w:ascii="Times New Roman" w:hAnsi="Times New Roman" w:cs="Times New Roman"/>
                <w:sz w:val="24"/>
                <w:szCs w:val="24"/>
                <w:vertAlign w:val="superscript"/>
              </w:rPr>
              <w:t>***</w:t>
            </w:r>
          </w:p>
        </w:tc>
      </w:tr>
      <w:tr w:rsidR="0011694B" w:rsidRPr="00353CB1" w:rsidTr="0011694B">
        <w:trPr>
          <w:trHeight w:val="497"/>
        </w:trPr>
        <w:tc>
          <w:tcPr>
            <w:tcW w:w="607"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5</w:t>
            </w:r>
          </w:p>
        </w:tc>
        <w:tc>
          <w:tcPr>
            <w:tcW w:w="754"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EEEG</w:t>
            </w:r>
          </w:p>
        </w:tc>
        <w:tc>
          <w:tcPr>
            <w:tcW w:w="683"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200</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52.13</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2.10</w:t>
            </w:r>
            <w:r w:rsidRPr="00943CC9">
              <w:rPr>
                <w:rFonts w:ascii="Times New Roman" w:hAnsi="Times New Roman" w:cs="Times New Roman"/>
                <w:sz w:val="24"/>
                <w:szCs w:val="24"/>
                <w:vertAlign w:val="superscript"/>
              </w:rPr>
              <w:t>***</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52.18±</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2.15</w:t>
            </w:r>
            <w:r w:rsidRPr="00943CC9">
              <w:rPr>
                <w:rFonts w:ascii="Times New Roman" w:hAnsi="Times New Roman" w:cs="Times New Roman"/>
                <w:sz w:val="24"/>
                <w:szCs w:val="24"/>
                <w:vertAlign w:val="superscript"/>
              </w:rPr>
              <w:t>**</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22.14±</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1.12</w:t>
            </w:r>
            <w:r w:rsidRPr="00943CC9">
              <w:rPr>
                <w:rFonts w:ascii="Times New Roman" w:hAnsi="Times New Roman" w:cs="Times New Roman"/>
                <w:sz w:val="24"/>
                <w:szCs w:val="24"/>
                <w:vertAlign w:val="superscript"/>
              </w:rPr>
              <w:t>*</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17.56±</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0.83</w:t>
            </w:r>
            <w:r w:rsidRPr="00943CC9">
              <w:rPr>
                <w:rFonts w:ascii="Times New Roman" w:hAnsi="Times New Roman" w:cs="Times New Roman"/>
                <w:sz w:val="24"/>
                <w:szCs w:val="24"/>
                <w:vertAlign w:val="superscript"/>
              </w:rPr>
              <w:t>**</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10.12</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0.79</w:t>
            </w:r>
            <w:r w:rsidRPr="00943CC9">
              <w:rPr>
                <w:rFonts w:ascii="Times New Roman" w:hAnsi="Times New Roman" w:cs="Times New Roman"/>
                <w:sz w:val="24"/>
                <w:szCs w:val="24"/>
                <w:vertAlign w:val="superscript"/>
              </w:rPr>
              <w:t>**</w:t>
            </w:r>
          </w:p>
        </w:tc>
      </w:tr>
      <w:tr w:rsidR="0011694B" w:rsidRPr="00353CB1" w:rsidTr="0011694B">
        <w:trPr>
          <w:trHeight w:val="401"/>
        </w:trPr>
        <w:tc>
          <w:tcPr>
            <w:tcW w:w="607" w:type="pct"/>
          </w:tcPr>
          <w:p w:rsidR="0011694B" w:rsidRPr="00353CB1" w:rsidRDefault="0011694B" w:rsidP="0011694B">
            <w:pPr>
              <w:spacing w:before="6" w:after="6" w:line="240" w:lineRule="auto"/>
              <w:rPr>
                <w:rFonts w:ascii="Times New Roman" w:eastAsia="Times New Roman" w:hAnsi="Times New Roman" w:cs="Times New Roman"/>
                <w:iCs/>
                <w:sz w:val="24"/>
                <w:szCs w:val="24"/>
              </w:rPr>
            </w:pPr>
            <w:r w:rsidRPr="00353CB1">
              <w:rPr>
                <w:rFonts w:ascii="Times New Roman" w:eastAsia="Times New Roman" w:hAnsi="Times New Roman" w:cs="Times New Roman"/>
                <w:iCs/>
                <w:sz w:val="24"/>
                <w:szCs w:val="24"/>
              </w:rPr>
              <w:t>6</w:t>
            </w:r>
          </w:p>
        </w:tc>
        <w:tc>
          <w:tcPr>
            <w:tcW w:w="754"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EEEG</w:t>
            </w:r>
          </w:p>
        </w:tc>
        <w:tc>
          <w:tcPr>
            <w:tcW w:w="683" w:type="pct"/>
            <w:noWrap/>
            <w:hideMark/>
          </w:tcPr>
          <w:p w:rsidR="0011694B" w:rsidRPr="00082434" w:rsidRDefault="0011694B" w:rsidP="0011694B">
            <w:pPr>
              <w:spacing w:before="6" w:after="6" w:line="240" w:lineRule="auto"/>
              <w:rPr>
                <w:rFonts w:ascii="Times New Roman" w:hAnsi="Times New Roman" w:cs="Times New Roman"/>
                <w:sz w:val="24"/>
                <w:szCs w:val="24"/>
              </w:rPr>
            </w:pPr>
            <w:r w:rsidRPr="00082434">
              <w:rPr>
                <w:rFonts w:ascii="Times New Roman" w:hAnsi="Times New Roman" w:cs="Times New Roman"/>
                <w:sz w:val="24"/>
                <w:szCs w:val="24"/>
              </w:rPr>
              <w:t>400</w:t>
            </w:r>
          </w:p>
        </w:tc>
        <w:tc>
          <w:tcPr>
            <w:tcW w:w="520"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50.16</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1.63</w:t>
            </w:r>
            <w:r w:rsidRPr="00943CC9">
              <w:rPr>
                <w:rFonts w:ascii="Times New Roman" w:hAnsi="Times New Roman" w:cs="Times New Roman"/>
                <w:sz w:val="24"/>
                <w:szCs w:val="24"/>
                <w:vertAlign w:val="superscript"/>
              </w:rPr>
              <w:t>***</w:t>
            </w:r>
          </w:p>
        </w:tc>
        <w:tc>
          <w:tcPr>
            <w:tcW w:w="566"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51.16±</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2.08</w:t>
            </w:r>
            <w:r w:rsidRPr="00943CC9">
              <w:rPr>
                <w:rFonts w:ascii="Times New Roman" w:hAnsi="Times New Roman" w:cs="Times New Roman"/>
                <w:sz w:val="24"/>
                <w:szCs w:val="24"/>
                <w:vertAlign w:val="superscript"/>
              </w:rPr>
              <w:t>*</w:t>
            </w:r>
          </w:p>
        </w:tc>
        <w:tc>
          <w:tcPr>
            <w:tcW w:w="567"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22.09±</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1.08</w:t>
            </w:r>
            <w:r w:rsidRPr="00943CC9">
              <w:rPr>
                <w:rFonts w:ascii="Times New Roman" w:hAnsi="Times New Roman" w:cs="Times New Roman"/>
                <w:sz w:val="24"/>
                <w:szCs w:val="24"/>
                <w:vertAlign w:val="superscript"/>
              </w:rPr>
              <w:t>***</w:t>
            </w:r>
          </w:p>
        </w:tc>
        <w:tc>
          <w:tcPr>
            <w:tcW w:w="691"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18.01±</w:t>
            </w:r>
          </w:p>
          <w:p w:rsidR="0011694B" w:rsidRPr="00943CC9"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eastAsia="Times New Roman" w:hAnsi="Times New Roman" w:cs="Times New Roman"/>
                <w:sz w:val="24"/>
                <w:szCs w:val="24"/>
              </w:rPr>
              <w:t>0.64</w:t>
            </w:r>
            <w:r w:rsidRPr="00943CC9">
              <w:rPr>
                <w:rFonts w:ascii="Times New Roman" w:hAnsi="Times New Roman" w:cs="Times New Roman"/>
                <w:sz w:val="24"/>
                <w:szCs w:val="24"/>
                <w:vertAlign w:val="superscript"/>
              </w:rPr>
              <w:t>**</w:t>
            </w:r>
          </w:p>
        </w:tc>
        <w:tc>
          <w:tcPr>
            <w:tcW w:w="612" w:type="pct"/>
          </w:tcPr>
          <w:p w:rsidR="0011694B" w:rsidRDefault="0011694B" w:rsidP="0011694B">
            <w:pPr>
              <w:spacing w:before="6" w:after="6" w:line="240" w:lineRule="auto"/>
              <w:rPr>
                <w:rFonts w:ascii="Times New Roman" w:eastAsia="Times New Roman" w:hAnsi="Times New Roman" w:cs="Times New Roman"/>
                <w:sz w:val="24"/>
                <w:szCs w:val="24"/>
              </w:rPr>
            </w:pPr>
            <w:r w:rsidRPr="00943CC9">
              <w:rPr>
                <w:rFonts w:ascii="Times New Roman" w:hAnsi="Times New Roman" w:cs="Times New Roman"/>
                <w:sz w:val="24"/>
                <w:szCs w:val="24"/>
              </w:rPr>
              <w:t>10.11</w:t>
            </w:r>
            <w:r w:rsidRPr="00943CC9">
              <w:rPr>
                <w:rFonts w:ascii="Times New Roman" w:eastAsia="Times New Roman" w:hAnsi="Times New Roman" w:cs="Times New Roman"/>
                <w:sz w:val="24"/>
                <w:szCs w:val="24"/>
              </w:rPr>
              <w:t>±</w:t>
            </w:r>
          </w:p>
          <w:p w:rsidR="0011694B" w:rsidRPr="00943CC9" w:rsidRDefault="0011694B" w:rsidP="0011694B">
            <w:pPr>
              <w:spacing w:before="6" w:after="6" w:line="240" w:lineRule="auto"/>
              <w:rPr>
                <w:rFonts w:ascii="Times New Roman" w:hAnsi="Times New Roman" w:cs="Times New Roman"/>
                <w:sz w:val="24"/>
                <w:szCs w:val="24"/>
              </w:rPr>
            </w:pPr>
            <w:r w:rsidRPr="00943CC9">
              <w:rPr>
                <w:rFonts w:ascii="Times New Roman" w:eastAsia="Times New Roman" w:hAnsi="Times New Roman" w:cs="Times New Roman"/>
                <w:sz w:val="24"/>
                <w:szCs w:val="24"/>
              </w:rPr>
              <w:t>0.81</w:t>
            </w:r>
            <w:r w:rsidRPr="00943CC9">
              <w:rPr>
                <w:rFonts w:ascii="Times New Roman" w:hAnsi="Times New Roman" w:cs="Times New Roman"/>
                <w:sz w:val="24"/>
                <w:szCs w:val="24"/>
                <w:vertAlign w:val="superscript"/>
              </w:rPr>
              <w:t>***</w:t>
            </w:r>
          </w:p>
        </w:tc>
      </w:tr>
    </w:tbl>
    <w:p w:rsidR="0011694B" w:rsidRDefault="0011694B" w:rsidP="0011694B">
      <w:pPr>
        <w:autoSpaceDE w:val="0"/>
        <w:autoSpaceDN w:val="0"/>
        <w:adjustRightInd w:val="0"/>
        <w:spacing w:after="0"/>
        <w:rPr>
          <w:b/>
        </w:rPr>
      </w:pPr>
    </w:p>
    <w:p w:rsidR="0011694B" w:rsidRPr="00943CC9" w:rsidRDefault="0011694B" w:rsidP="0011694B">
      <w:pPr>
        <w:rPr>
          <w:rFonts w:ascii="Times New Roman" w:hAnsi="Times New Roman" w:cs="Times New Roman"/>
          <w:sz w:val="24"/>
          <w:szCs w:val="24"/>
        </w:rPr>
      </w:pPr>
      <w:r w:rsidRPr="00943CC9">
        <w:rPr>
          <w:rFonts w:ascii="Times New Roman" w:hAnsi="Times New Roman" w:cs="Times New Roman"/>
          <w:sz w:val="24"/>
          <w:szCs w:val="24"/>
        </w:rPr>
        <w:t>Results were expressed as MEAN ±SEM, n=6 and *p&lt;0.05, **p&lt;0.001, * **p&lt;0.001, when compared with negative control analyzed by one way ANOVA followed by Turkey test.</w:t>
      </w:r>
    </w:p>
    <w:p w:rsidR="0011694B" w:rsidRPr="0011694B" w:rsidRDefault="004460CE" w:rsidP="0011694B">
      <w:pPr>
        <w:jc w:val="both"/>
        <w:rPr>
          <w:rFonts w:ascii="Times New Roman" w:hAnsi="Times New Roman" w:cs="Times New Roman"/>
          <w:sz w:val="24"/>
          <w:szCs w:val="24"/>
        </w:rPr>
      </w:pPr>
      <w:r w:rsidRPr="004460CE">
        <w:rPr>
          <w:rFonts w:ascii="Times New Roman" w:hAnsi="Times New Roman" w:cs="Times New Roman"/>
          <w:b/>
          <w:sz w:val="24"/>
          <w:szCs w:val="24"/>
          <w:highlight w:val="yellow"/>
        </w:rPr>
        <w:t>Table 10</w:t>
      </w:r>
      <w:r w:rsidR="0011694B" w:rsidRPr="004460CE">
        <w:rPr>
          <w:rFonts w:ascii="Times New Roman" w:hAnsi="Times New Roman" w:cs="Times New Roman"/>
          <w:b/>
          <w:sz w:val="24"/>
          <w:szCs w:val="24"/>
          <w:highlight w:val="yellow"/>
        </w:rPr>
        <w:t>:</w:t>
      </w:r>
      <w:r w:rsidR="0011694B">
        <w:rPr>
          <w:rFonts w:ascii="Times New Roman" w:hAnsi="Times New Roman" w:cs="Times New Roman"/>
          <w:b/>
          <w:sz w:val="24"/>
          <w:szCs w:val="24"/>
        </w:rPr>
        <w:t xml:space="preserve">  </w:t>
      </w:r>
      <w:r w:rsidR="0011694B" w:rsidRPr="0011694B">
        <w:rPr>
          <w:rFonts w:ascii="Times New Roman" w:hAnsi="Times New Roman" w:cs="Times New Roman"/>
          <w:sz w:val="24"/>
          <w:szCs w:val="24"/>
        </w:rPr>
        <w:t xml:space="preserve">Effect of AEEG and EEEG on LPO (Lipid peroxidation), SOD (Superoxide </w:t>
      </w:r>
      <w:proofErr w:type="spellStart"/>
      <w:r w:rsidR="0011694B" w:rsidRPr="0011694B">
        <w:rPr>
          <w:rFonts w:ascii="Times New Roman" w:hAnsi="Times New Roman" w:cs="Times New Roman"/>
          <w:sz w:val="24"/>
          <w:szCs w:val="24"/>
        </w:rPr>
        <w:t>dimutase</w:t>
      </w:r>
      <w:proofErr w:type="spellEnd"/>
      <w:r w:rsidR="0011694B" w:rsidRPr="0011694B">
        <w:rPr>
          <w:rFonts w:ascii="Times New Roman" w:hAnsi="Times New Roman" w:cs="Times New Roman"/>
          <w:sz w:val="24"/>
          <w:szCs w:val="24"/>
        </w:rPr>
        <w:t xml:space="preserve">), CAT (Catalase), PC (Plasma </w:t>
      </w:r>
      <w:proofErr w:type="spellStart"/>
      <w:r w:rsidR="0011694B" w:rsidRPr="0011694B">
        <w:rPr>
          <w:rFonts w:ascii="Times New Roman" w:hAnsi="Times New Roman" w:cs="Times New Roman"/>
          <w:sz w:val="24"/>
          <w:szCs w:val="24"/>
        </w:rPr>
        <w:t>corticosterone</w:t>
      </w:r>
      <w:proofErr w:type="spellEnd"/>
      <w:r w:rsidR="0011694B" w:rsidRPr="0011694B">
        <w:rPr>
          <w:rFonts w:ascii="Times New Roman" w:hAnsi="Times New Roman" w:cs="Times New Roman"/>
          <w:sz w:val="24"/>
          <w:szCs w:val="24"/>
        </w:rPr>
        <w:t>) in pylorus ligation (PL) - induced ulcers</w:t>
      </w:r>
    </w:p>
    <w:tbl>
      <w:tblPr>
        <w:tblStyle w:val="TableGrid"/>
        <w:tblW w:w="9360" w:type="dxa"/>
        <w:jc w:val="center"/>
        <w:tblInd w:w="-432" w:type="dxa"/>
        <w:tblLook w:val="04A0" w:firstRow="1" w:lastRow="0" w:firstColumn="1" w:lastColumn="0" w:noHBand="0" w:noVBand="1"/>
      </w:tblPr>
      <w:tblGrid>
        <w:gridCol w:w="990"/>
        <w:gridCol w:w="1440"/>
        <w:gridCol w:w="1710"/>
        <w:gridCol w:w="1452"/>
        <w:gridCol w:w="1338"/>
        <w:gridCol w:w="1440"/>
        <w:gridCol w:w="990"/>
      </w:tblGrid>
      <w:tr w:rsidR="0011694B" w:rsidRPr="00F91AB2" w:rsidTr="0011694B">
        <w:trPr>
          <w:jc w:val="center"/>
        </w:trPr>
        <w:tc>
          <w:tcPr>
            <w:tcW w:w="990" w:type="dxa"/>
          </w:tcPr>
          <w:p w:rsidR="0011694B" w:rsidRPr="00F91AB2" w:rsidRDefault="0011694B" w:rsidP="0011694B">
            <w:pPr>
              <w:spacing w:before="100" w:beforeAutospacing="1" w:afterAutospacing="1" w:line="480" w:lineRule="auto"/>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Groups</w:t>
            </w:r>
          </w:p>
        </w:tc>
        <w:tc>
          <w:tcPr>
            <w:tcW w:w="1440" w:type="dxa"/>
          </w:tcPr>
          <w:p w:rsidR="0011694B" w:rsidRPr="00F91AB2" w:rsidRDefault="0011694B" w:rsidP="0011694B">
            <w:pPr>
              <w:spacing w:before="100" w:beforeAutospacing="1" w:afterAutospacing="1" w:line="480" w:lineRule="auto"/>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Treatments</w:t>
            </w:r>
          </w:p>
        </w:tc>
        <w:tc>
          <w:tcPr>
            <w:tcW w:w="1710" w:type="dxa"/>
          </w:tcPr>
          <w:p w:rsidR="0011694B" w:rsidRPr="00F91AB2" w:rsidRDefault="0011694B" w:rsidP="0011694B">
            <w:pPr>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Dose</w:t>
            </w:r>
          </w:p>
          <w:p w:rsidR="0011694B" w:rsidRPr="00F91AB2" w:rsidRDefault="0011694B" w:rsidP="0011694B">
            <w:pPr>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(mg/kg)</w:t>
            </w:r>
          </w:p>
        </w:tc>
        <w:tc>
          <w:tcPr>
            <w:tcW w:w="1452" w:type="dxa"/>
          </w:tcPr>
          <w:p w:rsidR="0011694B" w:rsidRPr="00F91AB2" w:rsidRDefault="0011694B" w:rsidP="0011694B">
            <w:pPr>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LPO</w:t>
            </w:r>
          </w:p>
          <w:p w:rsidR="0011694B" w:rsidRPr="00F91AB2" w:rsidRDefault="0011694B" w:rsidP="0011694B">
            <w:pPr>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w:t>
            </w:r>
            <w:proofErr w:type="spellStart"/>
            <w:r w:rsidRPr="00F91AB2">
              <w:rPr>
                <w:rFonts w:ascii="Times New Roman" w:eastAsia="Times New Roman" w:hAnsi="Times New Roman" w:cs="Times New Roman"/>
                <w:b/>
                <w:sz w:val="24"/>
                <w:szCs w:val="24"/>
              </w:rPr>
              <w:t>nmol</w:t>
            </w:r>
            <w:proofErr w:type="spellEnd"/>
            <w:r w:rsidRPr="00F91AB2">
              <w:rPr>
                <w:rFonts w:ascii="Times New Roman" w:eastAsia="Times New Roman" w:hAnsi="Times New Roman" w:cs="Times New Roman"/>
                <w:b/>
                <w:sz w:val="24"/>
                <w:szCs w:val="24"/>
              </w:rPr>
              <w:t>/g wet tissue)</w:t>
            </w:r>
          </w:p>
        </w:tc>
        <w:tc>
          <w:tcPr>
            <w:tcW w:w="1338" w:type="dxa"/>
          </w:tcPr>
          <w:p w:rsidR="0011694B" w:rsidRPr="00F91AB2" w:rsidRDefault="0011694B" w:rsidP="0011694B">
            <w:pPr>
              <w:spacing w:before="100" w:beforeAutospacing="1" w:afterAutospacing="1"/>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SOD (units/g wet tissue)</w:t>
            </w:r>
          </w:p>
        </w:tc>
        <w:tc>
          <w:tcPr>
            <w:tcW w:w="1440" w:type="dxa"/>
          </w:tcPr>
          <w:p w:rsidR="0011694B" w:rsidRPr="00F91AB2" w:rsidRDefault="0011694B" w:rsidP="0011694B">
            <w:pPr>
              <w:spacing w:before="100" w:beforeAutospacing="1" w:afterAutospacing="1"/>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CAT (units/g wet tissue)</w:t>
            </w:r>
          </w:p>
        </w:tc>
        <w:tc>
          <w:tcPr>
            <w:tcW w:w="990" w:type="dxa"/>
          </w:tcPr>
          <w:p w:rsidR="0011694B" w:rsidRPr="00F91AB2" w:rsidRDefault="0011694B" w:rsidP="0011694B">
            <w:pPr>
              <w:spacing w:before="100" w:beforeAutospacing="1" w:afterAutospacing="1"/>
              <w:rPr>
                <w:rFonts w:ascii="Times New Roman" w:eastAsia="Times New Roman" w:hAnsi="Times New Roman" w:cs="Times New Roman"/>
                <w:b/>
                <w:sz w:val="24"/>
                <w:szCs w:val="24"/>
              </w:rPr>
            </w:pPr>
            <w:r w:rsidRPr="00F91AB2">
              <w:rPr>
                <w:rFonts w:ascii="Times New Roman" w:eastAsia="Times New Roman" w:hAnsi="Times New Roman" w:cs="Times New Roman"/>
                <w:b/>
                <w:sz w:val="24"/>
                <w:szCs w:val="24"/>
              </w:rPr>
              <w:t>PC</w:t>
            </w:r>
          </w:p>
        </w:tc>
      </w:tr>
      <w:tr w:rsidR="0011694B" w:rsidRPr="00F91AB2" w:rsidTr="0011694B">
        <w:trPr>
          <w:jc w:val="center"/>
        </w:trPr>
        <w:tc>
          <w:tcPr>
            <w:tcW w:w="990" w:type="dxa"/>
          </w:tcPr>
          <w:p w:rsidR="0011694B" w:rsidRPr="00F91AB2" w:rsidRDefault="0011694B" w:rsidP="0011694B">
            <w:pPr>
              <w:spacing w:before="100" w:beforeAutospacing="1" w:afterAutospacing="1" w:line="480" w:lineRule="auto"/>
              <w:rPr>
                <w:rFonts w:ascii="Times New Roman" w:eastAsia="Times New Roman" w:hAnsi="Times New Roman" w:cs="Times New Roman"/>
                <w:sz w:val="24"/>
                <w:szCs w:val="24"/>
              </w:rPr>
            </w:pPr>
            <w:r w:rsidRPr="00F91AB2">
              <w:rPr>
                <w:rFonts w:ascii="Times New Roman" w:eastAsia="Times New Roman" w:hAnsi="Times New Roman" w:cs="Times New Roman"/>
                <w:sz w:val="24"/>
                <w:szCs w:val="24"/>
              </w:rPr>
              <w:t>1</w:t>
            </w:r>
          </w:p>
        </w:tc>
        <w:tc>
          <w:tcPr>
            <w:tcW w:w="1440" w:type="dxa"/>
          </w:tcPr>
          <w:p w:rsidR="0011694B" w:rsidRPr="00F91AB2" w:rsidRDefault="0011694B" w:rsidP="0011694B">
            <w:pPr>
              <w:rPr>
                <w:rFonts w:ascii="Times New Roman" w:hAnsi="Times New Roman" w:cs="Times New Roman"/>
                <w:sz w:val="24"/>
                <w:szCs w:val="24"/>
              </w:rPr>
            </w:pPr>
            <w:r w:rsidRPr="00F91AB2">
              <w:rPr>
                <w:rFonts w:ascii="Times New Roman" w:hAnsi="Times New Roman" w:cs="Times New Roman"/>
                <w:sz w:val="24"/>
                <w:szCs w:val="24"/>
              </w:rPr>
              <w:t xml:space="preserve">Negative </w:t>
            </w:r>
          </w:p>
          <w:p w:rsidR="0011694B" w:rsidRPr="00F91AB2" w:rsidRDefault="0011694B" w:rsidP="0011694B">
            <w:pPr>
              <w:rPr>
                <w:rFonts w:ascii="Times New Roman" w:hAnsi="Times New Roman" w:cs="Times New Roman"/>
                <w:sz w:val="24"/>
                <w:szCs w:val="24"/>
              </w:rPr>
            </w:pPr>
            <w:r w:rsidRPr="00F91AB2">
              <w:rPr>
                <w:rFonts w:ascii="Times New Roman" w:hAnsi="Times New Roman" w:cs="Times New Roman"/>
                <w:sz w:val="24"/>
                <w:szCs w:val="24"/>
              </w:rPr>
              <w:t>control</w:t>
            </w:r>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PL</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0.92</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0.04</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216.5</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2.68</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16.4</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0.12</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36.2</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0.51</w:t>
            </w:r>
          </w:p>
        </w:tc>
      </w:tr>
      <w:tr w:rsidR="0011694B" w:rsidRPr="00F91AB2" w:rsidTr="0011694B">
        <w:trPr>
          <w:jc w:val="center"/>
        </w:trPr>
        <w:tc>
          <w:tcPr>
            <w:tcW w:w="990" w:type="dxa"/>
          </w:tcPr>
          <w:p w:rsidR="0011694B" w:rsidRPr="00F91AB2" w:rsidRDefault="0011694B" w:rsidP="0011694B">
            <w:pPr>
              <w:spacing w:before="100" w:beforeAutospacing="1" w:afterAutospacing="1" w:line="480" w:lineRule="auto"/>
              <w:rPr>
                <w:rFonts w:ascii="Times New Roman" w:eastAsia="Times New Roman" w:hAnsi="Times New Roman" w:cs="Times New Roman"/>
                <w:iCs/>
                <w:sz w:val="24"/>
                <w:szCs w:val="24"/>
              </w:rPr>
            </w:pPr>
            <w:r w:rsidRPr="00F91AB2">
              <w:rPr>
                <w:rFonts w:ascii="Times New Roman" w:eastAsia="Times New Roman" w:hAnsi="Times New Roman" w:cs="Times New Roman"/>
                <w:iCs/>
                <w:sz w:val="24"/>
                <w:szCs w:val="24"/>
              </w:rPr>
              <w:t>2</w:t>
            </w:r>
          </w:p>
        </w:tc>
        <w:tc>
          <w:tcPr>
            <w:tcW w:w="1440" w:type="dxa"/>
          </w:tcPr>
          <w:p w:rsidR="0011694B" w:rsidRPr="00F91AB2" w:rsidRDefault="0011694B" w:rsidP="0011694B">
            <w:pPr>
              <w:spacing w:line="480" w:lineRule="auto"/>
              <w:rPr>
                <w:rFonts w:ascii="Times New Roman" w:hAnsi="Times New Roman" w:cs="Times New Roman"/>
                <w:sz w:val="24"/>
                <w:szCs w:val="24"/>
              </w:rPr>
            </w:pPr>
            <w:proofErr w:type="spellStart"/>
            <w:r w:rsidRPr="00F91AB2">
              <w:rPr>
                <w:rFonts w:ascii="Times New Roman" w:hAnsi="Times New Roman" w:cs="Times New Roman"/>
                <w:sz w:val="24"/>
                <w:szCs w:val="24"/>
              </w:rPr>
              <w:t>Sucralfate</w:t>
            </w:r>
            <w:proofErr w:type="spellEnd"/>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8.6</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0.42</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0.02</w:t>
            </w:r>
            <w:r w:rsidRPr="00F91AB2">
              <w:rPr>
                <w:rFonts w:ascii="Times New Roman" w:hAnsi="Times New Roman" w:cs="Times New Roman"/>
                <w:sz w:val="24"/>
                <w:szCs w:val="24"/>
                <w:vertAlign w:val="superscript"/>
              </w:rPr>
              <w:t>***</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133.6</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2.11</w:t>
            </w:r>
            <w:r w:rsidRPr="00F91AB2">
              <w:rPr>
                <w:rFonts w:ascii="Times New Roman" w:hAnsi="Times New Roman" w:cs="Times New Roman"/>
                <w:sz w:val="24"/>
                <w:szCs w:val="24"/>
                <w:vertAlign w:val="superscript"/>
              </w:rPr>
              <w:t>**</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26.5</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0.23</w:t>
            </w:r>
            <w:r w:rsidRPr="00F91AB2">
              <w:rPr>
                <w:rFonts w:ascii="Times New Roman" w:hAnsi="Times New Roman" w:cs="Times New Roman"/>
                <w:sz w:val="24"/>
                <w:szCs w:val="24"/>
                <w:vertAlign w:val="superscript"/>
              </w:rPr>
              <w:t>**</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22.4</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0.34</w:t>
            </w:r>
            <w:r w:rsidRPr="00F91AB2">
              <w:rPr>
                <w:rFonts w:ascii="Times New Roman" w:hAnsi="Times New Roman" w:cs="Times New Roman"/>
                <w:sz w:val="24"/>
                <w:szCs w:val="24"/>
                <w:vertAlign w:val="superscript"/>
              </w:rPr>
              <w:t>***</w:t>
            </w:r>
          </w:p>
        </w:tc>
      </w:tr>
      <w:tr w:rsidR="0011694B" w:rsidRPr="00F91AB2" w:rsidTr="0011694B">
        <w:trPr>
          <w:jc w:val="center"/>
        </w:trPr>
        <w:tc>
          <w:tcPr>
            <w:tcW w:w="990" w:type="dxa"/>
          </w:tcPr>
          <w:p w:rsidR="0011694B" w:rsidRPr="00F91AB2" w:rsidRDefault="0011694B" w:rsidP="0011694B">
            <w:pPr>
              <w:spacing w:afterAutospacing="1" w:line="480" w:lineRule="auto"/>
              <w:rPr>
                <w:rFonts w:ascii="Times New Roman" w:eastAsia="Times New Roman" w:hAnsi="Times New Roman" w:cs="Times New Roman"/>
                <w:iCs/>
                <w:sz w:val="24"/>
                <w:szCs w:val="24"/>
              </w:rPr>
            </w:pPr>
            <w:r w:rsidRPr="00F91AB2">
              <w:rPr>
                <w:rFonts w:ascii="Times New Roman" w:eastAsia="Times New Roman" w:hAnsi="Times New Roman" w:cs="Times New Roman"/>
                <w:iCs/>
                <w:sz w:val="24"/>
                <w:szCs w:val="24"/>
              </w:rPr>
              <w:t>3</w:t>
            </w:r>
          </w:p>
        </w:tc>
        <w:tc>
          <w:tcPr>
            <w:tcW w:w="1440" w:type="dxa"/>
          </w:tcPr>
          <w:p w:rsidR="0011694B" w:rsidRPr="00F91AB2" w:rsidRDefault="0011694B" w:rsidP="0011694B">
            <w:pPr>
              <w:spacing w:line="480" w:lineRule="auto"/>
              <w:rPr>
                <w:rFonts w:ascii="Times New Roman" w:hAnsi="Times New Roman" w:cs="Times New Roman"/>
                <w:sz w:val="24"/>
                <w:szCs w:val="24"/>
              </w:rPr>
            </w:pPr>
            <w:r w:rsidRPr="00F91AB2">
              <w:rPr>
                <w:rFonts w:ascii="Times New Roman" w:hAnsi="Times New Roman" w:cs="Times New Roman"/>
                <w:sz w:val="24"/>
                <w:szCs w:val="24"/>
              </w:rPr>
              <w:t>AEEG</w:t>
            </w:r>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200</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0.56</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0.08</w:t>
            </w:r>
            <w:r w:rsidRPr="00F91AB2">
              <w:rPr>
                <w:rFonts w:ascii="Times New Roman" w:hAnsi="Times New Roman" w:cs="Times New Roman"/>
                <w:sz w:val="24"/>
                <w:szCs w:val="24"/>
                <w:vertAlign w:val="superscript"/>
              </w:rPr>
              <w:t>*</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149.4</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2.26</w:t>
            </w:r>
            <w:r w:rsidRPr="00F91AB2">
              <w:rPr>
                <w:rFonts w:ascii="Times New Roman" w:hAnsi="Times New Roman" w:cs="Times New Roman"/>
                <w:sz w:val="24"/>
                <w:szCs w:val="24"/>
                <w:vertAlign w:val="superscript"/>
              </w:rPr>
              <w:t>*</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17.7</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0.16</w:t>
            </w:r>
            <w:r w:rsidRPr="00F91AB2">
              <w:rPr>
                <w:rFonts w:ascii="Times New Roman" w:hAnsi="Times New Roman" w:cs="Times New Roman"/>
                <w:sz w:val="24"/>
                <w:szCs w:val="24"/>
                <w:vertAlign w:val="superscript"/>
              </w:rPr>
              <w:t>***</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26.6</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0.64</w:t>
            </w:r>
            <w:r w:rsidRPr="00F91AB2">
              <w:rPr>
                <w:rFonts w:ascii="Times New Roman" w:hAnsi="Times New Roman" w:cs="Times New Roman"/>
                <w:sz w:val="24"/>
                <w:szCs w:val="24"/>
                <w:vertAlign w:val="superscript"/>
              </w:rPr>
              <w:t>**</w:t>
            </w:r>
          </w:p>
        </w:tc>
      </w:tr>
      <w:tr w:rsidR="0011694B" w:rsidRPr="00F91AB2" w:rsidTr="0011694B">
        <w:trPr>
          <w:jc w:val="center"/>
        </w:trPr>
        <w:tc>
          <w:tcPr>
            <w:tcW w:w="990" w:type="dxa"/>
          </w:tcPr>
          <w:p w:rsidR="0011694B" w:rsidRPr="00F91AB2" w:rsidRDefault="0011694B" w:rsidP="0011694B">
            <w:pPr>
              <w:spacing w:afterAutospacing="1" w:line="480" w:lineRule="auto"/>
              <w:rPr>
                <w:rFonts w:ascii="Times New Roman" w:eastAsia="Times New Roman" w:hAnsi="Times New Roman" w:cs="Times New Roman"/>
                <w:iCs/>
                <w:sz w:val="24"/>
                <w:szCs w:val="24"/>
              </w:rPr>
            </w:pPr>
            <w:r w:rsidRPr="00F91AB2">
              <w:rPr>
                <w:rFonts w:ascii="Times New Roman" w:eastAsia="Times New Roman" w:hAnsi="Times New Roman" w:cs="Times New Roman"/>
                <w:iCs/>
                <w:sz w:val="24"/>
                <w:szCs w:val="24"/>
              </w:rPr>
              <w:t>4</w:t>
            </w:r>
          </w:p>
        </w:tc>
        <w:tc>
          <w:tcPr>
            <w:tcW w:w="1440" w:type="dxa"/>
          </w:tcPr>
          <w:p w:rsidR="0011694B" w:rsidRPr="00F91AB2" w:rsidRDefault="0011694B" w:rsidP="0011694B">
            <w:pPr>
              <w:spacing w:line="480" w:lineRule="auto"/>
              <w:rPr>
                <w:rFonts w:ascii="Times New Roman" w:hAnsi="Times New Roman" w:cs="Times New Roman"/>
                <w:sz w:val="24"/>
                <w:szCs w:val="24"/>
              </w:rPr>
            </w:pPr>
            <w:r w:rsidRPr="00F91AB2">
              <w:rPr>
                <w:rFonts w:ascii="Times New Roman" w:hAnsi="Times New Roman" w:cs="Times New Roman"/>
                <w:sz w:val="24"/>
                <w:szCs w:val="24"/>
              </w:rPr>
              <w:t>AEEG</w:t>
            </w:r>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400</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0.53</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0.02</w:t>
            </w:r>
            <w:r w:rsidRPr="00F91AB2">
              <w:rPr>
                <w:rFonts w:ascii="Times New Roman" w:hAnsi="Times New Roman" w:cs="Times New Roman"/>
                <w:sz w:val="24"/>
                <w:szCs w:val="24"/>
                <w:vertAlign w:val="superscript"/>
              </w:rPr>
              <w:t>**</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148.7</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2.22</w:t>
            </w:r>
            <w:r w:rsidRPr="00F91AB2">
              <w:rPr>
                <w:rFonts w:ascii="Times New Roman" w:hAnsi="Times New Roman" w:cs="Times New Roman"/>
                <w:sz w:val="24"/>
                <w:szCs w:val="24"/>
                <w:vertAlign w:val="superscript"/>
              </w:rPr>
              <w:t>*</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18.6±</w:t>
            </w:r>
          </w:p>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0.23</w:t>
            </w:r>
            <w:r w:rsidRPr="00F91AB2">
              <w:rPr>
                <w:rFonts w:ascii="Times New Roman" w:hAnsi="Times New Roman" w:cs="Times New Roman"/>
                <w:sz w:val="24"/>
                <w:szCs w:val="24"/>
                <w:vertAlign w:val="superscript"/>
              </w:rPr>
              <w:t>***</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25.9</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0.61</w:t>
            </w:r>
            <w:r w:rsidRPr="00F91AB2">
              <w:rPr>
                <w:rFonts w:ascii="Times New Roman" w:hAnsi="Times New Roman" w:cs="Times New Roman"/>
                <w:sz w:val="24"/>
                <w:szCs w:val="24"/>
                <w:vertAlign w:val="superscript"/>
              </w:rPr>
              <w:t>***</w:t>
            </w:r>
          </w:p>
        </w:tc>
      </w:tr>
      <w:tr w:rsidR="0011694B" w:rsidRPr="00F91AB2" w:rsidTr="0011694B">
        <w:trPr>
          <w:jc w:val="center"/>
        </w:trPr>
        <w:tc>
          <w:tcPr>
            <w:tcW w:w="990" w:type="dxa"/>
          </w:tcPr>
          <w:p w:rsidR="0011694B" w:rsidRPr="00F91AB2" w:rsidRDefault="0011694B" w:rsidP="0011694B">
            <w:pPr>
              <w:spacing w:afterAutospacing="1" w:line="480" w:lineRule="auto"/>
              <w:rPr>
                <w:rFonts w:ascii="Times New Roman" w:eastAsia="Times New Roman" w:hAnsi="Times New Roman" w:cs="Times New Roman"/>
                <w:iCs/>
                <w:sz w:val="24"/>
                <w:szCs w:val="24"/>
              </w:rPr>
            </w:pPr>
            <w:r w:rsidRPr="00F91AB2">
              <w:rPr>
                <w:rFonts w:ascii="Times New Roman" w:eastAsia="Times New Roman" w:hAnsi="Times New Roman" w:cs="Times New Roman"/>
                <w:iCs/>
                <w:sz w:val="24"/>
                <w:szCs w:val="24"/>
              </w:rPr>
              <w:t>5</w:t>
            </w:r>
          </w:p>
        </w:tc>
        <w:tc>
          <w:tcPr>
            <w:tcW w:w="1440" w:type="dxa"/>
          </w:tcPr>
          <w:p w:rsidR="0011694B" w:rsidRPr="00F91AB2" w:rsidRDefault="0011694B" w:rsidP="0011694B">
            <w:pPr>
              <w:spacing w:line="480" w:lineRule="auto"/>
              <w:rPr>
                <w:rFonts w:ascii="Times New Roman" w:hAnsi="Times New Roman" w:cs="Times New Roman"/>
                <w:sz w:val="24"/>
                <w:szCs w:val="24"/>
              </w:rPr>
            </w:pPr>
            <w:r w:rsidRPr="00F91AB2">
              <w:rPr>
                <w:rFonts w:ascii="Times New Roman" w:hAnsi="Times New Roman" w:cs="Times New Roman"/>
                <w:sz w:val="24"/>
                <w:szCs w:val="24"/>
              </w:rPr>
              <w:t>EEEG</w:t>
            </w:r>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200</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0.57</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0.04</w:t>
            </w:r>
            <w:r w:rsidRPr="00F91AB2">
              <w:rPr>
                <w:rFonts w:ascii="Times New Roman" w:hAnsi="Times New Roman" w:cs="Times New Roman"/>
                <w:sz w:val="24"/>
                <w:szCs w:val="24"/>
                <w:vertAlign w:val="superscript"/>
              </w:rPr>
              <w:t>**</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148.3</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2.26</w:t>
            </w:r>
            <w:r w:rsidRPr="00F91AB2">
              <w:rPr>
                <w:rFonts w:ascii="Times New Roman" w:hAnsi="Times New Roman" w:cs="Times New Roman"/>
                <w:sz w:val="24"/>
                <w:szCs w:val="24"/>
                <w:vertAlign w:val="superscript"/>
              </w:rPr>
              <w:t>**</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17.8</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0.18</w:t>
            </w:r>
            <w:r w:rsidRPr="00F91AB2">
              <w:rPr>
                <w:rFonts w:ascii="Times New Roman" w:hAnsi="Times New Roman" w:cs="Times New Roman"/>
                <w:sz w:val="24"/>
                <w:szCs w:val="24"/>
                <w:vertAlign w:val="superscript"/>
              </w:rPr>
              <w:t>***</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25.5</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0.58</w:t>
            </w:r>
            <w:r w:rsidRPr="00F91AB2">
              <w:rPr>
                <w:rFonts w:ascii="Times New Roman" w:hAnsi="Times New Roman" w:cs="Times New Roman"/>
                <w:sz w:val="24"/>
                <w:szCs w:val="24"/>
                <w:vertAlign w:val="superscript"/>
              </w:rPr>
              <w:t>***</w:t>
            </w:r>
          </w:p>
        </w:tc>
      </w:tr>
      <w:tr w:rsidR="0011694B" w:rsidRPr="00F91AB2" w:rsidTr="0011694B">
        <w:trPr>
          <w:jc w:val="center"/>
        </w:trPr>
        <w:tc>
          <w:tcPr>
            <w:tcW w:w="990" w:type="dxa"/>
          </w:tcPr>
          <w:p w:rsidR="0011694B" w:rsidRPr="00F91AB2" w:rsidRDefault="0011694B" w:rsidP="0011694B">
            <w:pPr>
              <w:spacing w:afterAutospacing="1" w:line="480" w:lineRule="auto"/>
              <w:rPr>
                <w:rFonts w:ascii="Times New Roman" w:eastAsia="Times New Roman" w:hAnsi="Times New Roman" w:cs="Times New Roman"/>
                <w:iCs/>
                <w:sz w:val="24"/>
                <w:szCs w:val="24"/>
              </w:rPr>
            </w:pPr>
            <w:r w:rsidRPr="00F91AB2">
              <w:rPr>
                <w:rFonts w:ascii="Times New Roman" w:eastAsia="Times New Roman" w:hAnsi="Times New Roman" w:cs="Times New Roman"/>
                <w:iCs/>
                <w:sz w:val="24"/>
                <w:szCs w:val="24"/>
              </w:rPr>
              <w:t>6</w:t>
            </w:r>
          </w:p>
        </w:tc>
        <w:tc>
          <w:tcPr>
            <w:tcW w:w="1440" w:type="dxa"/>
          </w:tcPr>
          <w:p w:rsidR="0011694B" w:rsidRPr="00F91AB2" w:rsidRDefault="0011694B" w:rsidP="0011694B">
            <w:pPr>
              <w:spacing w:line="480" w:lineRule="auto"/>
              <w:rPr>
                <w:rFonts w:ascii="Times New Roman" w:hAnsi="Times New Roman" w:cs="Times New Roman"/>
                <w:sz w:val="24"/>
                <w:szCs w:val="24"/>
              </w:rPr>
            </w:pPr>
            <w:r w:rsidRPr="00F91AB2">
              <w:rPr>
                <w:rFonts w:ascii="Times New Roman" w:hAnsi="Times New Roman" w:cs="Times New Roman"/>
                <w:sz w:val="24"/>
                <w:szCs w:val="24"/>
              </w:rPr>
              <w:t>EEEG</w:t>
            </w:r>
          </w:p>
        </w:tc>
        <w:tc>
          <w:tcPr>
            <w:tcW w:w="171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400</w:t>
            </w:r>
          </w:p>
        </w:tc>
        <w:tc>
          <w:tcPr>
            <w:tcW w:w="1452"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0.54</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0.03</w:t>
            </w:r>
            <w:r w:rsidRPr="00F91AB2">
              <w:rPr>
                <w:rFonts w:ascii="Times New Roman" w:hAnsi="Times New Roman" w:cs="Times New Roman"/>
                <w:sz w:val="24"/>
                <w:szCs w:val="24"/>
                <w:vertAlign w:val="superscript"/>
              </w:rPr>
              <w:t>***</w:t>
            </w:r>
          </w:p>
        </w:tc>
        <w:tc>
          <w:tcPr>
            <w:tcW w:w="1338"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145.7</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2.14</w:t>
            </w:r>
            <w:r w:rsidRPr="00F91AB2">
              <w:rPr>
                <w:rFonts w:ascii="Times New Roman" w:hAnsi="Times New Roman" w:cs="Times New Roman"/>
                <w:sz w:val="24"/>
                <w:szCs w:val="24"/>
                <w:vertAlign w:val="superscript"/>
              </w:rPr>
              <w:t>**</w:t>
            </w:r>
          </w:p>
        </w:tc>
        <w:tc>
          <w:tcPr>
            <w:tcW w:w="144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18.8±</w:t>
            </w:r>
          </w:p>
          <w:p w:rsidR="0011694B" w:rsidRPr="00F91AB2" w:rsidRDefault="0011694B" w:rsidP="0011694B">
            <w:pPr>
              <w:spacing w:before="6" w:after="6"/>
              <w:rPr>
                <w:rFonts w:ascii="Times New Roman" w:hAnsi="Times New Roman" w:cs="Times New Roman"/>
                <w:sz w:val="24"/>
                <w:szCs w:val="24"/>
              </w:rPr>
            </w:pPr>
            <w:r w:rsidRPr="00F91AB2">
              <w:rPr>
                <w:rFonts w:ascii="Times New Roman" w:hAnsi="Times New Roman" w:cs="Times New Roman"/>
                <w:sz w:val="24"/>
                <w:szCs w:val="24"/>
              </w:rPr>
              <w:t>0.25</w:t>
            </w:r>
            <w:r w:rsidRPr="00F91AB2">
              <w:rPr>
                <w:rFonts w:ascii="Times New Roman" w:hAnsi="Times New Roman" w:cs="Times New Roman"/>
                <w:sz w:val="24"/>
                <w:szCs w:val="24"/>
                <w:vertAlign w:val="superscript"/>
              </w:rPr>
              <w:t>***</w:t>
            </w:r>
          </w:p>
        </w:tc>
        <w:tc>
          <w:tcPr>
            <w:tcW w:w="990" w:type="dxa"/>
          </w:tcPr>
          <w:p w:rsidR="0011694B" w:rsidRPr="00F91AB2" w:rsidRDefault="0011694B" w:rsidP="0011694B">
            <w:pPr>
              <w:spacing w:before="6" w:after="6"/>
              <w:rPr>
                <w:rFonts w:ascii="Times New Roman" w:hAnsi="Times New Roman" w:cs="Times New Roman"/>
                <w:sz w:val="24"/>
                <w:szCs w:val="24"/>
              </w:rPr>
            </w:pPr>
            <w:r w:rsidRPr="00F91AB2">
              <w:rPr>
                <w:rFonts w:ascii="Times New Roman" w:eastAsia="Times New Roman" w:hAnsi="Times New Roman" w:cs="Times New Roman"/>
                <w:sz w:val="24"/>
                <w:szCs w:val="24"/>
              </w:rPr>
              <w:t>24.2</w:t>
            </w:r>
            <w:r w:rsidRPr="00F91AB2">
              <w:rPr>
                <w:rFonts w:ascii="Times New Roman" w:hAnsi="Times New Roman" w:cs="Times New Roman"/>
                <w:sz w:val="24"/>
                <w:szCs w:val="24"/>
              </w:rPr>
              <w:t>±</w:t>
            </w:r>
          </w:p>
          <w:p w:rsidR="0011694B" w:rsidRPr="00F91AB2" w:rsidRDefault="0011694B" w:rsidP="0011694B">
            <w:pPr>
              <w:spacing w:before="6" w:after="6"/>
              <w:rPr>
                <w:rFonts w:ascii="Times New Roman" w:eastAsia="Times New Roman" w:hAnsi="Times New Roman" w:cs="Times New Roman"/>
                <w:sz w:val="24"/>
                <w:szCs w:val="24"/>
              </w:rPr>
            </w:pPr>
            <w:r w:rsidRPr="00F91AB2">
              <w:rPr>
                <w:rFonts w:ascii="Times New Roman" w:hAnsi="Times New Roman" w:cs="Times New Roman"/>
                <w:sz w:val="24"/>
                <w:szCs w:val="24"/>
              </w:rPr>
              <w:t>0.52</w:t>
            </w:r>
            <w:r w:rsidRPr="00F91AB2">
              <w:rPr>
                <w:rFonts w:ascii="Times New Roman" w:hAnsi="Times New Roman" w:cs="Times New Roman"/>
                <w:sz w:val="24"/>
                <w:szCs w:val="24"/>
                <w:vertAlign w:val="superscript"/>
              </w:rPr>
              <w:t>***</w:t>
            </w:r>
          </w:p>
        </w:tc>
      </w:tr>
    </w:tbl>
    <w:p w:rsidR="0011694B" w:rsidRPr="00943CC9" w:rsidRDefault="0011694B" w:rsidP="0011694B">
      <w:pPr>
        <w:rPr>
          <w:rFonts w:ascii="Times New Roman" w:hAnsi="Times New Roman" w:cs="Times New Roman"/>
          <w:sz w:val="24"/>
          <w:szCs w:val="24"/>
        </w:rPr>
      </w:pPr>
      <w:r w:rsidRPr="00943CC9">
        <w:rPr>
          <w:rFonts w:ascii="Times New Roman" w:hAnsi="Times New Roman" w:cs="Times New Roman"/>
          <w:sz w:val="24"/>
          <w:szCs w:val="24"/>
        </w:rPr>
        <w:t>Results were expressed as MEAN ±SEM, n=6 and *p&lt;0.05, **p&lt;0.001, * **p&lt;0.001, when compared with negative control analyzed by one way ANOVA followed by Turkey test.</w:t>
      </w:r>
    </w:p>
    <w:p w:rsidR="0092141F" w:rsidRDefault="00C72607" w:rsidP="00DD1388">
      <w:pPr>
        <w:spacing w:line="360" w:lineRule="auto"/>
        <w:jc w:val="both"/>
        <w:rPr>
          <w:rFonts w:ascii="Times New Roman" w:hAnsi="Times New Roman" w:cs="Times New Roman"/>
          <w:b/>
          <w:sz w:val="24"/>
          <w:szCs w:val="24"/>
        </w:rPr>
      </w:pPr>
      <w:r w:rsidRPr="00C72607">
        <w:rPr>
          <w:rFonts w:ascii="Times New Roman" w:hAnsi="Times New Roman" w:cs="Times New Roman"/>
          <w:b/>
          <w:sz w:val="24"/>
          <w:szCs w:val="24"/>
        </w:rPr>
        <w:lastRenderedPageBreak/>
        <w:t>Anti</w:t>
      </w:r>
      <w:r>
        <w:rPr>
          <w:rFonts w:ascii="Times New Roman" w:hAnsi="Times New Roman" w:cs="Times New Roman"/>
          <w:b/>
          <w:sz w:val="24"/>
          <w:szCs w:val="24"/>
        </w:rPr>
        <w:t>-</w:t>
      </w:r>
      <w:r w:rsidRPr="00C72607">
        <w:rPr>
          <w:rFonts w:ascii="Times New Roman" w:hAnsi="Times New Roman" w:cs="Times New Roman"/>
          <w:b/>
          <w:sz w:val="24"/>
          <w:szCs w:val="24"/>
        </w:rPr>
        <w:t>diabetic potential</w:t>
      </w:r>
    </w:p>
    <w:p w:rsidR="00C72607" w:rsidRDefault="00C72607" w:rsidP="00DD1388">
      <w:pPr>
        <w:spacing w:line="360" w:lineRule="auto"/>
        <w:jc w:val="both"/>
        <w:rPr>
          <w:rFonts w:ascii="Times New Roman" w:hAnsi="Times New Roman" w:cs="Times New Roman"/>
          <w:color w:val="000000"/>
          <w:sz w:val="24"/>
          <w:szCs w:val="24"/>
          <w:shd w:val="clear" w:color="auto" w:fill="FFFFFF"/>
        </w:rPr>
      </w:pPr>
      <w:r w:rsidRPr="00C72607">
        <w:rPr>
          <w:rFonts w:ascii="Times New Roman" w:hAnsi="Times New Roman" w:cs="Times New Roman"/>
          <w:color w:val="000000"/>
          <w:sz w:val="24"/>
          <w:szCs w:val="24"/>
          <w:shd w:val="clear" w:color="auto" w:fill="FFFFFF"/>
        </w:rPr>
        <w:t xml:space="preserve">The </w:t>
      </w:r>
      <w:proofErr w:type="spellStart"/>
      <w:r w:rsidRPr="00C72607">
        <w:rPr>
          <w:rFonts w:ascii="Times New Roman" w:hAnsi="Times New Roman" w:cs="Times New Roman"/>
          <w:color w:val="000000"/>
          <w:sz w:val="24"/>
          <w:szCs w:val="24"/>
          <w:shd w:val="clear" w:color="auto" w:fill="FFFFFF"/>
        </w:rPr>
        <w:t>antidiabetic</w:t>
      </w:r>
      <w:proofErr w:type="spellEnd"/>
      <w:r w:rsidRPr="00C72607">
        <w:rPr>
          <w:rFonts w:ascii="Times New Roman" w:hAnsi="Times New Roman" w:cs="Times New Roman"/>
          <w:color w:val="000000"/>
          <w:sz w:val="24"/>
          <w:szCs w:val="24"/>
          <w:shd w:val="clear" w:color="auto" w:fill="FFFFFF"/>
        </w:rPr>
        <w:t xml:space="preserve"> </w:t>
      </w:r>
      <w:proofErr w:type="gramStart"/>
      <w:r w:rsidRPr="00C72607">
        <w:rPr>
          <w:rFonts w:ascii="Times New Roman" w:hAnsi="Times New Roman" w:cs="Times New Roman"/>
          <w:color w:val="000000"/>
          <w:sz w:val="24"/>
          <w:szCs w:val="24"/>
          <w:shd w:val="clear" w:color="auto" w:fill="FFFFFF"/>
        </w:rPr>
        <w:t>effects of the aqueous extract of </w:t>
      </w:r>
      <w:r w:rsidR="007820C0" w:rsidRPr="007820C0">
        <w:rPr>
          <w:rStyle w:val="Emphasis"/>
          <w:rFonts w:ascii="Times New Roman" w:hAnsi="Times New Roman" w:cs="Times New Roman"/>
          <w:color w:val="000000"/>
          <w:sz w:val="24"/>
          <w:szCs w:val="24"/>
          <w:shd w:val="clear" w:color="auto" w:fill="FFFFFF"/>
        </w:rPr>
        <w:t xml:space="preserve">E. </w:t>
      </w:r>
      <w:proofErr w:type="spellStart"/>
      <w:r w:rsidRPr="007820C0">
        <w:rPr>
          <w:rStyle w:val="Emphasis"/>
          <w:rFonts w:ascii="Times New Roman" w:hAnsi="Times New Roman" w:cs="Times New Roman"/>
          <w:color w:val="000000"/>
          <w:sz w:val="24"/>
          <w:szCs w:val="24"/>
          <w:shd w:val="clear" w:color="auto" w:fill="FFFFFF"/>
        </w:rPr>
        <w:t>ganitrus</w:t>
      </w:r>
      <w:proofErr w:type="spellEnd"/>
      <w:r w:rsidRPr="00C72607">
        <w:rPr>
          <w:rFonts w:ascii="Times New Roman" w:hAnsi="Times New Roman" w:cs="Times New Roman"/>
          <w:color w:val="000000"/>
          <w:sz w:val="24"/>
          <w:szCs w:val="24"/>
          <w:shd w:val="clear" w:color="auto" w:fill="FFFFFF"/>
        </w:rPr>
        <w:t> (EAG)</w:t>
      </w:r>
      <w:r>
        <w:rPr>
          <w:rFonts w:ascii="Times New Roman" w:hAnsi="Times New Roman" w:cs="Times New Roman"/>
          <w:color w:val="000000"/>
          <w:sz w:val="24"/>
          <w:szCs w:val="24"/>
          <w:shd w:val="clear" w:color="auto" w:fill="FFFFFF"/>
        </w:rPr>
        <w:t xml:space="preserve"> was</w:t>
      </w:r>
      <w:proofErr w:type="gramEnd"/>
      <w:r>
        <w:rPr>
          <w:rFonts w:ascii="Times New Roman" w:hAnsi="Times New Roman" w:cs="Times New Roman"/>
          <w:color w:val="000000"/>
          <w:sz w:val="24"/>
          <w:szCs w:val="24"/>
          <w:shd w:val="clear" w:color="auto" w:fill="FFFFFF"/>
        </w:rPr>
        <w:t xml:space="preserve"> done</w:t>
      </w:r>
      <w:r w:rsidRPr="00C72607">
        <w:rPr>
          <w:rFonts w:ascii="Times New Roman" w:hAnsi="Times New Roman" w:cs="Times New Roman"/>
          <w:color w:val="000000"/>
          <w:sz w:val="24"/>
          <w:szCs w:val="24"/>
          <w:shd w:val="clear" w:color="auto" w:fill="FFFFFF"/>
        </w:rPr>
        <w:t xml:space="preserve"> in experimental animals.</w:t>
      </w:r>
      <w:r>
        <w:rPr>
          <w:rFonts w:ascii="Times New Roman" w:hAnsi="Times New Roman" w:cs="Times New Roman"/>
          <w:color w:val="000000"/>
          <w:sz w:val="24"/>
          <w:szCs w:val="24"/>
          <w:shd w:val="clear" w:color="auto" w:fill="FFFFFF"/>
        </w:rPr>
        <w:t xml:space="preserve"> </w:t>
      </w:r>
      <w:r w:rsidRPr="00C72607">
        <w:rPr>
          <w:rFonts w:ascii="Times New Roman" w:hAnsi="Times New Roman" w:cs="Times New Roman"/>
          <w:color w:val="000000"/>
          <w:sz w:val="24"/>
          <w:szCs w:val="24"/>
          <w:shd w:val="clear" w:color="auto" w:fill="FFFFFF"/>
        </w:rPr>
        <w:t xml:space="preserve">The hypoglycemic activity of the EGA was evaluated in </w:t>
      </w:r>
      <w:proofErr w:type="spellStart"/>
      <w:r w:rsidRPr="00C72607">
        <w:rPr>
          <w:rFonts w:ascii="Times New Roman" w:hAnsi="Times New Roman" w:cs="Times New Roman"/>
          <w:color w:val="000000"/>
          <w:sz w:val="24"/>
          <w:szCs w:val="24"/>
          <w:shd w:val="clear" w:color="auto" w:fill="FFFFFF"/>
        </w:rPr>
        <w:t>normoglycemic</w:t>
      </w:r>
      <w:proofErr w:type="spellEnd"/>
      <w:r w:rsidRPr="00C72607">
        <w:rPr>
          <w:rFonts w:ascii="Times New Roman" w:hAnsi="Times New Roman" w:cs="Times New Roman"/>
          <w:color w:val="000000"/>
          <w:sz w:val="24"/>
          <w:szCs w:val="24"/>
          <w:shd w:val="clear" w:color="auto" w:fill="FFFFFF"/>
        </w:rPr>
        <w:t xml:space="preserve"> rats by single dose at three graded dose levels, viz. 250, 500 and 1000 mg/kg of body weight. </w:t>
      </w:r>
      <w:proofErr w:type="spellStart"/>
      <w:r w:rsidRPr="00C72607">
        <w:rPr>
          <w:rFonts w:ascii="Times New Roman" w:hAnsi="Times New Roman" w:cs="Times New Roman"/>
          <w:color w:val="000000"/>
          <w:sz w:val="24"/>
          <w:szCs w:val="24"/>
          <w:shd w:val="clear" w:color="auto" w:fill="FFFFFF"/>
        </w:rPr>
        <w:t>Antihyperglycemic</w:t>
      </w:r>
      <w:proofErr w:type="spellEnd"/>
      <w:r w:rsidRPr="00C72607">
        <w:rPr>
          <w:rFonts w:ascii="Times New Roman" w:hAnsi="Times New Roman" w:cs="Times New Roman"/>
          <w:color w:val="000000"/>
          <w:sz w:val="24"/>
          <w:szCs w:val="24"/>
          <w:shd w:val="clear" w:color="auto" w:fill="FFFFFF"/>
        </w:rPr>
        <w:t xml:space="preserve"> activity of the extract was also evaluated at the same dose levels in </w:t>
      </w:r>
      <w:proofErr w:type="spellStart"/>
      <w:r w:rsidRPr="00C72607">
        <w:rPr>
          <w:rFonts w:ascii="Times New Roman" w:hAnsi="Times New Roman" w:cs="Times New Roman"/>
          <w:color w:val="000000"/>
          <w:sz w:val="24"/>
          <w:szCs w:val="24"/>
          <w:shd w:val="clear" w:color="auto" w:fill="FFFFFF"/>
        </w:rPr>
        <w:t>streptozotocin</w:t>
      </w:r>
      <w:proofErr w:type="spellEnd"/>
      <w:r w:rsidRPr="00C72607">
        <w:rPr>
          <w:rFonts w:ascii="Times New Roman" w:hAnsi="Times New Roman" w:cs="Times New Roman"/>
          <w:color w:val="000000"/>
          <w:sz w:val="24"/>
          <w:szCs w:val="24"/>
          <w:shd w:val="clear" w:color="auto" w:fill="FFFFFF"/>
        </w:rPr>
        <w:t xml:space="preserve"> (STZ) (60 mg/kg, </w:t>
      </w:r>
      <w:proofErr w:type="spellStart"/>
      <w:r w:rsidRPr="00C72607">
        <w:rPr>
          <w:rFonts w:ascii="Times New Roman" w:hAnsi="Times New Roman" w:cs="Times New Roman"/>
          <w:color w:val="000000"/>
          <w:sz w:val="24"/>
          <w:szCs w:val="24"/>
          <w:shd w:val="clear" w:color="auto" w:fill="FFFFFF"/>
        </w:rPr>
        <w:t>i.p</w:t>
      </w:r>
      <w:proofErr w:type="spellEnd"/>
      <w:r w:rsidRPr="00C72607">
        <w:rPr>
          <w:rFonts w:ascii="Times New Roman" w:hAnsi="Times New Roman" w:cs="Times New Roman"/>
          <w:color w:val="000000"/>
          <w:sz w:val="24"/>
          <w:szCs w:val="24"/>
          <w:shd w:val="clear" w:color="auto" w:fill="FFFFFF"/>
        </w:rPr>
        <w:t>.)-induced diabetic rats during a 30-day treatment period. Metformin (500 mg/kg) was used as the reference drug. Fasting blood glucose and lipid parameters, viz. triglycerides, total cholesterol, high-density lipoprotein and low-density lipoprotein levels were measured. Acute oral toxicity of the EGA extract was carried out in Swiss albino mice.</w:t>
      </w:r>
      <w:r>
        <w:rPr>
          <w:rFonts w:ascii="Times New Roman" w:hAnsi="Times New Roman" w:cs="Times New Roman"/>
          <w:color w:val="000000"/>
          <w:sz w:val="24"/>
          <w:szCs w:val="24"/>
          <w:shd w:val="clear" w:color="auto" w:fill="FFFFFF"/>
        </w:rPr>
        <w:t xml:space="preserve"> </w:t>
      </w:r>
      <w:r w:rsidRPr="00C72607">
        <w:rPr>
          <w:rFonts w:ascii="Times New Roman" w:hAnsi="Times New Roman" w:cs="Times New Roman"/>
          <w:color w:val="000000"/>
          <w:sz w:val="24"/>
          <w:szCs w:val="24"/>
          <w:shd w:val="clear" w:color="auto" w:fill="FFFFFF"/>
        </w:rPr>
        <w:t xml:space="preserve">In </w:t>
      </w:r>
      <w:proofErr w:type="spellStart"/>
      <w:r w:rsidRPr="00C72607">
        <w:rPr>
          <w:rFonts w:ascii="Times New Roman" w:hAnsi="Times New Roman" w:cs="Times New Roman"/>
          <w:color w:val="000000"/>
          <w:sz w:val="24"/>
          <w:szCs w:val="24"/>
          <w:shd w:val="clear" w:color="auto" w:fill="FFFFFF"/>
        </w:rPr>
        <w:t>normoglycemic</w:t>
      </w:r>
      <w:proofErr w:type="spellEnd"/>
      <w:r w:rsidRPr="00C72607">
        <w:rPr>
          <w:rFonts w:ascii="Times New Roman" w:hAnsi="Times New Roman" w:cs="Times New Roman"/>
          <w:color w:val="000000"/>
          <w:sz w:val="24"/>
          <w:szCs w:val="24"/>
          <w:shd w:val="clear" w:color="auto" w:fill="FFFFFF"/>
        </w:rPr>
        <w:t xml:space="preserve"> rats, EGA showed a significant (P &lt; 0.01) hypoglycemic effect at 2 h. In STZ-induced diabetic rats, the EGA treatment significantly (P &lt; 0.05) decreased the blood glucose level in a dose-dependent manner during the 30 days of treatment period. EGA modulated lipid profile changes in STZ-diabetic rats in a dose-</w:t>
      </w:r>
      <w:proofErr w:type="spellStart"/>
      <w:r w:rsidRPr="00C72607">
        <w:rPr>
          <w:rFonts w:ascii="Times New Roman" w:hAnsi="Times New Roman" w:cs="Times New Roman"/>
          <w:color w:val="000000"/>
          <w:sz w:val="24"/>
          <w:szCs w:val="24"/>
          <w:shd w:val="clear" w:color="auto" w:fill="FFFFFF"/>
        </w:rPr>
        <w:t>dependant</w:t>
      </w:r>
      <w:proofErr w:type="spellEnd"/>
      <w:r w:rsidRPr="00C72607">
        <w:rPr>
          <w:rFonts w:ascii="Times New Roman" w:hAnsi="Times New Roman" w:cs="Times New Roman"/>
          <w:color w:val="000000"/>
          <w:sz w:val="24"/>
          <w:szCs w:val="24"/>
          <w:shd w:val="clear" w:color="auto" w:fill="FFFFFF"/>
        </w:rPr>
        <w:t xml:space="preserve"> manner. In the acute oral toxicity study, EGA showed no mortality till the 5 g/kg dose in mice.</w:t>
      </w:r>
      <w:r>
        <w:rPr>
          <w:rFonts w:ascii="Times New Roman" w:hAnsi="Times New Roman" w:cs="Times New Roman"/>
          <w:color w:val="000000"/>
          <w:sz w:val="24"/>
          <w:szCs w:val="24"/>
          <w:shd w:val="clear" w:color="auto" w:fill="FFFFFF"/>
        </w:rPr>
        <w:t xml:space="preserve"> </w:t>
      </w:r>
      <w:r w:rsidRPr="00C72607">
        <w:rPr>
          <w:rFonts w:ascii="Times New Roman" w:hAnsi="Times New Roman" w:cs="Times New Roman"/>
          <w:color w:val="000000"/>
          <w:sz w:val="24"/>
          <w:szCs w:val="24"/>
          <w:shd w:val="clear" w:color="auto" w:fill="FFFFFF"/>
        </w:rPr>
        <w:t xml:space="preserve">The present investigation shows that </w:t>
      </w:r>
      <w:proofErr w:type="gramStart"/>
      <w:r w:rsidRPr="00C72607">
        <w:rPr>
          <w:rFonts w:ascii="Times New Roman" w:hAnsi="Times New Roman" w:cs="Times New Roman"/>
          <w:color w:val="000000"/>
          <w:sz w:val="24"/>
          <w:szCs w:val="24"/>
          <w:shd w:val="clear" w:color="auto" w:fill="FFFFFF"/>
        </w:rPr>
        <w:t>EAG seeds has</w:t>
      </w:r>
      <w:proofErr w:type="gramEnd"/>
      <w:r w:rsidRPr="00C72607">
        <w:rPr>
          <w:rFonts w:ascii="Times New Roman" w:hAnsi="Times New Roman" w:cs="Times New Roman"/>
          <w:color w:val="000000"/>
          <w:sz w:val="24"/>
          <w:szCs w:val="24"/>
          <w:shd w:val="clear" w:color="auto" w:fill="FFFFFF"/>
        </w:rPr>
        <w:t xml:space="preserve"> potential </w:t>
      </w:r>
      <w:proofErr w:type="spellStart"/>
      <w:r w:rsidRPr="00C72607">
        <w:rPr>
          <w:rFonts w:ascii="Times New Roman" w:hAnsi="Times New Roman" w:cs="Times New Roman"/>
          <w:color w:val="000000"/>
          <w:sz w:val="24"/>
          <w:szCs w:val="24"/>
          <w:shd w:val="clear" w:color="auto" w:fill="FFFFFF"/>
        </w:rPr>
        <w:t>antidiabetic</w:t>
      </w:r>
      <w:proofErr w:type="spellEnd"/>
      <w:r w:rsidRPr="00C72607">
        <w:rPr>
          <w:rFonts w:ascii="Times New Roman" w:hAnsi="Times New Roman" w:cs="Times New Roman"/>
          <w:color w:val="000000"/>
          <w:sz w:val="24"/>
          <w:szCs w:val="24"/>
          <w:shd w:val="clear" w:color="auto" w:fill="FFFFFF"/>
        </w:rPr>
        <w:t xml:space="preserve"> effects</w:t>
      </w:r>
      <w:r>
        <w:rPr>
          <w:rFonts w:ascii="Times New Roman" w:hAnsi="Times New Roman" w:cs="Times New Roman"/>
          <w:color w:val="000000"/>
          <w:sz w:val="24"/>
          <w:szCs w:val="24"/>
          <w:shd w:val="clear" w:color="auto" w:fill="FFFFFF"/>
        </w:rPr>
        <w:t xml:space="preserve"> </w:t>
      </w:r>
      <w:r w:rsidR="00242F53">
        <w:rPr>
          <w:rFonts w:ascii="Times New Roman" w:hAnsi="Times New Roman" w:cs="Times New Roman"/>
          <w:color w:val="000000"/>
          <w:sz w:val="24"/>
          <w:szCs w:val="24"/>
          <w:shd w:val="clear" w:color="auto" w:fill="FFFFFF"/>
        </w:rPr>
        <w:t>(</w:t>
      </w:r>
      <w:r w:rsidR="00242F53" w:rsidRPr="004460CE">
        <w:rPr>
          <w:rFonts w:ascii="Times New Roman" w:hAnsi="Times New Roman" w:cs="Times New Roman"/>
          <w:color w:val="000000"/>
          <w:sz w:val="24"/>
          <w:szCs w:val="24"/>
          <w:highlight w:val="yellow"/>
          <w:shd w:val="clear" w:color="auto" w:fill="FFFFFF"/>
        </w:rPr>
        <w:t xml:space="preserve">Table </w:t>
      </w:r>
      <w:r w:rsidR="00242F53" w:rsidRPr="004460CE">
        <w:rPr>
          <w:rFonts w:ascii="Times New Roman" w:hAnsi="Times New Roman" w:cs="Times New Roman"/>
          <w:b/>
          <w:color w:val="000000"/>
          <w:sz w:val="24"/>
          <w:szCs w:val="24"/>
          <w:highlight w:val="yellow"/>
          <w:shd w:val="clear" w:color="auto" w:fill="FFFFFF"/>
        </w:rPr>
        <w:t>1</w:t>
      </w:r>
      <w:r w:rsidR="004460CE" w:rsidRPr="004460CE">
        <w:rPr>
          <w:rFonts w:ascii="Times New Roman" w:hAnsi="Times New Roman" w:cs="Times New Roman"/>
          <w:b/>
          <w:color w:val="000000"/>
          <w:sz w:val="24"/>
          <w:szCs w:val="24"/>
          <w:highlight w:val="yellow"/>
          <w:shd w:val="clear" w:color="auto" w:fill="FFFFFF"/>
        </w:rPr>
        <w:t>1</w:t>
      </w:r>
      <w:r w:rsidR="00242F53">
        <w:rPr>
          <w:rFonts w:ascii="Times New Roman" w:hAnsi="Times New Roman" w:cs="Times New Roman"/>
          <w:color w:val="000000"/>
          <w:sz w:val="24"/>
          <w:szCs w:val="24"/>
          <w:shd w:val="clear" w:color="auto" w:fill="FFFFFF"/>
        </w:rPr>
        <w:t xml:space="preserve">) </w:t>
      </w:r>
      <w:r w:rsidR="00A77B55">
        <w:rPr>
          <w:rFonts w:ascii="Times New Roman" w:hAnsi="Times New Roman" w:cs="Times New Roman"/>
          <w:color w:val="000000"/>
          <w:sz w:val="24"/>
          <w:szCs w:val="24"/>
          <w:shd w:val="clear" w:color="auto" w:fill="FFFFFF"/>
        </w:rPr>
        <w:t>[35</w:t>
      </w:r>
      <w:r>
        <w:rPr>
          <w:rFonts w:ascii="Times New Roman" w:hAnsi="Times New Roman" w:cs="Times New Roman"/>
          <w:color w:val="000000"/>
          <w:sz w:val="24"/>
          <w:szCs w:val="24"/>
          <w:shd w:val="clear" w:color="auto" w:fill="FFFFFF"/>
        </w:rPr>
        <w:t>].</w:t>
      </w:r>
    </w:p>
    <w:p w:rsidR="00242F53" w:rsidRPr="00242F53" w:rsidRDefault="004460CE" w:rsidP="00DD1388">
      <w:pPr>
        <w:spacing w:line="360" w:lineRule="auto"/>
        <w:jc w:val="both"/>
        <w:rPr>
          <w:rFonts w:ascii="Times New Roman" w:hAnsi="Times New Roman" w:cs="Times New Roman"/>
          <w:b/>
          <w:color w:val="000000"/>
          <w:sz w:val="24"/>
          <w:szCs w:val="24"/>
          <w:shd w:val="clear" w:color="auto" w:fill="FFFFFF"/>
        </w:rPr>
      </w:pPr>
      <w:r w:rsidRPr="004460CE">
        <w:rPr>
          <w:rFonts w:ascii="Times New Roman" w:hAnsi="Times New Roman" w:cs="Times New Roman"/>
          <w:b/>
          <w:color w:val="000000"/>
          <w:sz w:val="24"/>
          <w:szCs w:val="24"/>
          <w:highlight w:val="yellow"/>
          <w:shd w:val="clear" w:color="auto" w:fill="FFFFFF"/>
        </w:rPr>
        <w:t>Table 11</w:t>
      </w:r>
      <w:r w:rsidR="00242F53" w:rsidRPr="004460CE">
        <w:rPr>
          <w:rFonts w:ascii="Times New Roman" w:hAnsi="Times New Roman" w:cs="Times New Roman"/>
          <w:b/>
          <w:color w:val="000000"/>
          <w:sz w:val="24"/>
          <w:szCs w:val="24"/>
          <w:highlight w:val="yellow"/>
          <w:shd w:val="clear" w:color="auto" w:fill="FFFFFF"/>
        </w:rPr>
        <w:t>:</w:t>
      </w:r>
      <w:r w:rsidR="00242F53" w:rsidRPr="00242F53">
        <w:rPr>
          <w:color w:val="000000"/>
          <w:shd w:val="clear" w:color="auto" w:fill="FFFCF0"/>
        </w:rPr>
        <w:t xml:space="preserve"> </w:t>
      </w:r>
      <w:r w:rsidR="00242F53" w:rsidRPr="00242F53">
        <w:rPr>
          <w:rFonts w:ascii="Times New Roman" w:hAnsi="Times New Roman" w:cs="Times New Roman"/>
          <w:color w:val="000000"/>
          <w:sz w:val="24"/>
          <w:szCs w:val="24"/>
          <w:shd w:val="clear" w:color="auto" w:fill="FFFCF0"/>
        </w:rPr>
        <w:t>Effect of the aq. extract of </w:t>
      </w:r>
      <w:r w:rsidR="007820C0" w:rsidRPr="007820C0">
        <w:rPr>
          <w:rStyle w:val="Emphasis"/>
          <w:rFonts w:ascii="Times New Roman" w:hAnsi="Times New Roman" w:cs="Times New Roman"/>
          <w:color w:val="000000"/>
          <w:sz w:val="24"/>
          <w:szCs w:val="24"/>
          <w:shd w:val="clear" w:color="auto" w:fill="FFFCF0"/>
        </w:rPr>
        <w:t xml:space="preserve">E. </w:t>
      </w:r>
      <w:proofErr w:type="spellStart"/>
      <w:r w:rsidR="00242F53" w:rsidRPr="007820C0">
        <w:rPr>
          <w:rStyle w:val="Emphasis"/>
          <w:rFonts w:ascii="Times New Roman" w:hAnsi="Times New Roman" w:cs="Times New Roman"/>
          <w:color w:val="000000"/>
          <w:sz w:val="24"/>
          <w:szCs w:val="24"/>
          <w:shd w:val="clear" w:color="auto" w:fill="FFFCF0"/>
        </w:rPr>
        <w:t>ganitrus</w:t>
      </w:r>
      <w:proofErr w:type="spellEnd"/>
      <w:r w:rsidR="00242F53" w:rsidRPr="00242F53">
        <w:rPr>
          <w:rFonts w:ascii="Times New Roman" w:hAnsi="Times New Roman" w:cs="Times New Roman"/>
          <w:color w:val="000000"/>
          <w:sz w:val="24"/>
          <w:szCs w:val="24"/>
          <w:shd w:val="clear" w:color="auto" w:fill="FFFCF0"/>
        </w:rPr>
        <w:t xml:space="preserve"> on blood glucose levels in </w:t>
      </w:r>
      <w:proofErr w:type="spellStart"/>
      <w:r w:rsidR="00242F53" w:rsidRPr="00242F53">
        <w:rPr>
          <w:rFonts w:ascii="Times New Roman" w:hAnsi="Times New Roman" w:cs="Times New Roman"/>
          <w:color w:val="000000"/>
          <w:sz w:val="24"/>
          <w:szCs w:val="24"/>
          <w:shd w:val="clear" w:color="auto" w:fill="FFFCF0"/>
        </w:rPr>
        <w:t>streptozotocin</w:t>
      </w:r>
      <w:proofErr w:type="spellEnd"/>
      <w:r w:rsidR="00242F53" w:rsidRPr="00242F53">
        <w:rPr>
          <w:rFonts w:ascii="Times New Roman" w:hAnsi="Times New Roman" w:cs="Times New Roman"/>
          <w:color w:val="000000"/>
          <w:sz w:val="24"/>
          <w:szCs w:val="24"/>
          <w:shd w:val="clear" w:color="auto" w:fill="FFFCF0"/>
        </w:rPr>
        <w:t>-induced diabetic rats</w:t>
      </w:r>
    </w:p>
    <w:tbl>
      <w:tblPr>
        <w:tblStyle w:val="TableGrid"/>
        <w:tblW w:w="0" w:type="auto"/>
        <w:tblLook w:val="04A0" w:firstRow="1" w:lastRow="0" w:firstColumn="1" w:lastColumn="0" w:noHBand="0" w:noVBand="1"/>
      </w:tblPr>
      <w:tblGrid>
        <w:gridCol w:w="1915"/>
        <w:gridCol w:w="1915"/>
        <w:gridCol w:w="1915"/>
        <w:gridCol w:w="1915"/>
        <w:gridCol w:w="1916"/>
      </w:tblGrid>
      <w:tr w:rsidR="00B33E07" w:rsidTr="00363460">
        <w:tc>
          <w:tcPr>
            <w:tcW w:w="1915" w:type="dxa"/>
            <w:vMerge w:val="restart"/>
          </w:tcPr>
          <w:p w:rsidR="00B33E07" w:rsidRDefault="00B33E07"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Groups</w:t>
            </w:r>
          </w:p>
        </w:tc>
        <w:tc>
          <w:tcPr>
            <w:tcW w:w="1915" w:type="dxa"/>
            <w:vMerge w:val="restart"/>
          </w:tcPr>
          <w:p w:rsidR="00B33E07" w:rsidRDefault="00B33E07"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Treatment</w:t>
            </w:r>
          </w:p>
        </w:tc>
        <w:tc>
          <w:tcPr>
            <w:tcW w:w="5746" w:type="dxa"/>
            <w:gridSpan w:val="3"/>
          </w:tcPr>
          <w:p w:rsidR="00B33E07" w:rsidRDefault="00B33E07" w:rsidP="00DD1388">
            <w:pPr>
              <w:spacing w:line="360" w:lineRule="auto"/>
              <w:jc w:val="both"/>
              <w:rPr>
                <w:rFonts w:ascii="Times New Roman" w:hAnsi="Times New Roman" w:cs="Times New Roman"/>
                <w:b/>
                <w:sz w:val="24"/>
                <w:szCs w:val="24"/>
              </w:rPr>
            </w:pPr>
            <w:r w:rsidRPr="00B33E07">
              <w:rPr>
                <w:rFonts w:ascii="Times New Roman" w:hAnsi="Times New Roman" w:cs="Times New Roman"/>
                <w:b/>
                <w:sz w:val="24"/>
                <w:szCs w:val="24"/>
              </w:rPr>
              <w:t>Blood glucose (mg/dl)</w:t>
            </w:r>
          </w:p>
        </w:tc>
      </w:tr>
      <w:tr w:rsidR="00B33E07" w:rsidTr="00C72607">
        <w:tc>
          <w:tcPr>
            <w:tcW w:w="1915" w:type="dxa"/>
            <w:vMerge/>
          </w:tcPr>
          <w:p w:rsidR="00B33E07" w:rsidRDefault="00B33E07" w:rsidP="00DD1388">
            <w:pPr>
              <w:spacing w:line="360" w:lineRule="auto"/>
              <w:jc w:val="both"/>
              <w:rPr>
                <w:rFonts w:ascii="Times New Roman" w:hAnsi="Times New Roman" w:cs="Times New Roman"/>
                <w:b/>
                <w:sz w:val="24"/>
                <w:szCs w:val="24"/>
              </w:rPr>
            </w:pPr>
          </w:p>
        </w:tc>
        <w:tc>
          <w:tcPr>
            <w:tcW w:w="1915" w:type="dxa"/>
            <w:vMerge/>
          </w:tcPr>
          <w:p w:rsidR="00B33E07" w:rsidRDefault="00B33E07" w:rsidP="00DD1388">
            <w:pPr>
              <w:spacing w:line="360" w:lineRule="auto"/>
              <w:jc w:val="both"/>
              <w:rPr>
                <w:rFonts w:ascii="Times New Roman" w:hAnsi="Times New Roman" w:cs="Times New Roman"/>
                <w:b/>
                <w:sz w:val="24"/>
                <w:szCs w:val="24"/>
              </w:rPr>
            </w:pPr>
          </w:p>
        </w:tc>
        <w:tc>
          <w:tcPr>
            <w:tcW w:w="1915" w:type="dxa"/>
          </w:tcPr>
          <w:p w:rsidR="00B33E07" w:rsidRDefault="00B33E07"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Day 0</w:t>
            </w:r>
          </w:p>
        </w:tc>
        <w:tc>
          <w:tcPr>
            <w:tcW w:w="1915" w:type="dxa"/>
          </w:tcPr>
          <w:p w:rsidR="00B33E07" w:rsidRDefault="00B33E07"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Day 15</w:t>
            </w:r>
          </w:p>
        </w:tc>
        <w:tc>
          <w:tcPr>
            <w:tcW w:w="1916" w:type="dxa"/>
          </w:tcPr>
          <w:p w:rsidR="00B33E07" w:rsidRDefault="00B33E07"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Day 30</w:t>
            </w:r>
          </w:p>
        </w:tc>
      </w:tr>
      <w:tr w:rsidR="00C72607" w:rsidTr="00C72607">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Normal control</w:t>
            </w:r>
          </w:p>
        </w:tc>
        <w:tc>
          <w:tcPr>
            <w:tcW w:w="1915" w:type="dxa"/>
          </w:tcPr>
          <w:tbl>
            <w:tblPr>
              <w:tblW w:w="0" w:type="auto"/>
              <w:tblBorders>
                <w:top w:val="single" w:sz="6" w:space="0" w:color="000000"/>
                <w:bottom w:val="single" w:sz="6" w:space="0" w:color="000000"/>
              </w:tblBorders>
              <w:shd w:val="clear" w:color="auto" w:fill="FFFCF0"/>
              <w:tblCellMar>
                <w:top w:w="15" w:type="dxa"/>
                <w:left w:w="15" w:type="dxa"/>
                <w:bottom w:w="15" w:type="dxa"/>
                <w:right w:w="15" w:type="dxa"/>
              </w:tblCellMar>
              <w:tblLook w:val="04A0" w:firstRow="1" w:lastRow="0" w:firstColumn="1" w:lastColumn="0" w:noHBand="0" w:noVBand="1"/>
            </w:tblPr>
            <w:tblGrid>
              <w:gridCol w:w="198"/>
              <w:gridCol w:w="198"/>
              <w:gridCol w:w="198"/>
              <w:gridCol w:w="198"/>
            </w:tblGrid>
            <w:tr w:rsidR="00B33E07" w:rsidRPr="00B33E07" w:rsidTr="00B33E07">
              <w:tc>
                <w:tcPr>
                  <w:tcW w:w="0" w:type="auto"/>
                  <w:tcBorders>
                    <w:top w:val="nil"/>
                    <w:left w:val="nil"/>
                    <w:bottom w:val="nil"/>
                    <w:right w:val="nil"/>
                  </w:tcBorders>
                  <w:shd w:val="clear" w:color="auto" w:fill="FFFCF0"/>
                  <w:tcMar>
                    <w:top w:w="48" w:type="dxa"/>
                    <w:left w:w="96" w:type="dxa"/>
                    <w:bottom w:w="48" w:type="dxa"/>
                    <w:right w:w="96" w:type="dxa"/>
                  </w:tcMar>
                  <w:hideMark/>
                </w:tcPr>
                <w:p w:rsidR="00B33E07" w:rsidRPr="00B33E07" w:rsidRDefault="00B33E07" w:rsidP="00242F53">
                  <w:pPr>
                    <w:spacing w:before="14" w:after="14"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B33E07" w:rsidRPr="00B33E07" w:rsidRDefault="00B33E07" w:rsidP="00242F53">
                  <w:pPr>
                    <w:spacing w:before="14" w:after="14" w:line="240" w:lineRule="auto"/>
                    <w:jc w:val="center"/>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B33E07" w:rsidRPr="00B33E07" w:rsidRDefault="00B33E07" w:rsidP="00242F53">
                  <w:pPr>
                    <w:spacing w:before="14" w:after="14" w:line="240" w:lineRule="auto"/>
                    <w:jc w:val="center"/>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B33E07" w:rsidRPr="00B33E07" w:rsidRDefault="00B33E07" w:rsidP="00242F53">
                  <w:pPr>
                    <w:spacing w:before="14" w:after="14" w:line="240" w:lineRule="auto"/>
                    <w:jc w:val="center"/>
                    <w:rPr>
                      <w:rFonts w:ascii="Times New Roman" w:eastAsia="Times New Roman" w:hAnsi="Times New Roman" w:cs="Times New Roman"/>
                      <w:color w:val="000000"/>
                      <w:sz w:val="24"/>
                      <w:szCs w:val="24"/>
                    </w:rPr>
                  </w:pPr>
                </w:p>
              </w:tc>
            </w:tr>
          </w:tbl>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eastAsia="Times New Roman" w:hAnsi="Times New Roman" w:cs="Times New Roman"/>
                <w:color w:val="000000"/>
                <w:sz w:val="24"/>
                <w:szCs w:val="24"/>
              </w:rPr>
              <w:t>0</w:t>
            </w:r>
            <w:r w:rsidRPr="00B33E07">
              <w:rPr>
                <w:rFonts w:ascii="Times New Roman" w:eastAsia="Times New Roman" w:hAnsi="Times New Roman" w:cs="Times New Roman"/>
                <w:color w:val="000000"/>
                <w:sz w:val="24"/>
                <w:szCs w:val="24"/>
              </w:rPr>
              <w:t xml:space="preserve">.5% </w:t>
            </w:r>
            <w:proofErr w:type="spellStart"/>
            <w:r w:rsidRPr="00B33E07">
              <w:rPr>
                <w:rFonts w:ascii="Times New Roman" w:eastAsia="Times New Roman" w:hAnsi="Times New Roman" w:cs="Times New Roman"/>
                <w:color w:val="000000"/>
                <w:sz w:val="24"/>
                <w:szCs w:val="24"/>
              </w:rPr>
              <w:t>NaCMC</w:t>
            </w:r>
            <w:proofErr w:type="spellEnd"/>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B33E07">
              <w:rPr>
                <w:rFonts w:ascii="Times New Roman" w:eastAsia="Times New Roman" w:hAnsi="Times New Roman" w:cs="Times New Roman"/>
                <w:color w:val="000000"/>
                <w:sz w:val="24"/>
                <w:szCs w:val="24"/>
              </w:rPr>
              <w:t>89.37 ± 3.92</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B33E07">
              <w:rPr>
                <w:rFonts w:ascii="Times New Roman" w:eastAsia="Times New Roman" w:hAnsi="Times New Roman" w:cs="Times New Roman"/>
                <w:color w:val="000000"/>
                <w:sz w:val="24"/>
                <w:szCs w:val="24"/>
              </w:rPr>
              <w:t>93.67 ± 4.28</w:t>
            </w:r>
          </w:p>
        </w:tc>
        <w:tc>
          <w:tcPr>
            <w:tcW w:w="1916" w:type="dxa"/>
          </w:tcPr>
          <w:p w:rsidR="00C72607" w:rsidRPr="00242F53" w:rsidRDefault="00B33E07" w:rsidP="00242F53">
            <w:pPr>
              <w:spacing w:before="14" w:after="14"/>
              <w:jc w:val="both"/>
              <w:rPr>
                <w:rFonts w:ascii="Times New Roman" w:hAnsi="Times New Roman" w:cs="Times New Roman"/>
                <w:sz w:val="24"/>
                <w:szCs w:val="24"/>
              </w:rPr>
            </w:pPr>
            <w:r w:rsidRPr="00B33E07">
              <w:rPr>
                <w:rFonts w:ascii="Times New Roman" w:eastAsia="Times New Roman" w:hAnsi="Times New Roman" w:cs="Times New Roman"/>
                <w:color w:val="000000"/>
                <w:sz w:val="24"/>
                <w:szCs w:val="24"/>
              </w:rPr>
              <w:t>85.46 ± 4.81</w:t>
            </w:r>
          </w:p>
        </w:tc>
      </w:tr>
      <w:tr w:rsidR="00C72607" w:rsidTr="00C72607">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color w:val="000000"/>
                <w:sz w:val="24"/>
                <w:szCs w:val="24"/>
                <w:shd w:val="clear" w:color="auto" w:fill="FFFCF0"/>
              </w:rPr>
              <w:t>Diabetic control</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eastAsia="Times New Roman" w:hAnsi="Times New Roman" w:cs="Times New Roman"/>
                <w:color w:val="000000"/>
                <w:sz w:val="24"/>
                <w:szCs w:val="24"/>
              </w:rPr>
              <w:t>0</w:t>
            </w:r>
            <w:r w:rsidRPr="00B33E07">
              <w:rPr>
                <w:rFonts w:ascii="Times New Roman" w:eastAsia="Times New Roman" w:hAnsi="Times New Roman" w:cs="Times New Roman"/>
                <w:color w:val="000000"/>
                <w:sz w:val="24"/>
                <w:szCs w:val="24"/>
              </w:rPr>
              <w:t xml:space="preserve">.5% </w:t>
            </w:r>
            <w:proofErr w:type="spellStart"/>
            <w:r w:rsidRPr="00B33E07">
              <w:rPr>
                <w:rFonts w:ascii="Times New Roman" w:eastAsia="Times New Roman" w:hAnsi="Times New Roman" w:cs="Times New Roman"/>
                <w:color w:val="000000"/>
                <w:sz w:val="24"/>
                <w:szCs w:val="24"/>
              </w:rPr>
              <w:t>NaCMC</w:t>
            </w:r>
            <w:proofErr w:type="spellEnd"/>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294.66</w:t>
            </w:r>
            <w:r w:rsidRPr="00B33E07">
              <w:rPr>
                <w:rFonts w:ascii="Times New Roman" w:eastAsia="Times New Roman" w:hAnsi="Times New Roman" w:cs="Times New Roman"/>
                <w:color w:val="000000"/>
                <w:sz w:val="24"/>
                <w:szCs w:val="24"/>
              </w:rPr>
              <w:t xml:space="preserve">± </w:t>
            </w:r>
            <w:r w:rsidRPr="00242F53">
              <w:rPr>
                <w:rFonts w:ascii="Times New Roman" w:eastAsia="Times New Roman" w:hAnsi="Times New Roman" w:cs="Times New Roman"/>
                <w:color w:val="000000"/>
                <w:sz w:val="24"/>
                <w:szCs w:val="24"/>
              </w:rPr>
              <w:t>8.07</w:t>
            </w:r>
            <w:r w:rsidRPr="00B33E07">
              <w:rPr>
                <w:rFonts w:ascii="Times New Roman" w:eastAsia="Times New Roman" w:hAnsi="Times New Roman" w:cs="Times New Roman"/>
                <w:color w:val="000000"/>
                <w:sz w:val="24"/>
                <w:szCs w:val="24"/>
                <w:vertAlign w:val="superscript"/>
              </w:rPr>
              <w:t>#</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B33E07">
              <w:rPr>
                <w:rFonts w:ascii="Times New Roman" w:eastAsia="Times New Roman" w:hAnsi="Times New Roman" w:cs="Times New Roman"/>
                <w:color w:val="000000"/>
                <w:sz w:val="24"/>
                <w:szCs w:val="24"/>
              </w:rPr>
              <w:t>310.12 ± 10.85</w:t>
            </w:r>
            <w:r w:rsidRPr="00B33E07">
              <w:rPr>
                <w:rFonts w:ascii="Times New Roman" w:eastAsia="Times New Roman" w:hAnsi="Times New Roman" w:cs="Times New Roman"/>
                <w:color w:val="000000"/>
                <w:sz w:val="24"/>
                <w:szCs w:val="24"/>
                <w:vertAlign w:val="superscript"/>
              </w:rPr>
              <w:t>#</w:t>
            </w:r>
          </w:p>
        </w:tc>
        <w:tc>
          <w:tcPr>
            <w:tcW w:w="1916" w:type="dxa"/>
          </w:tcPr>
          <w:p w:rsidR="00C72607" w:rsidRPr="00242F53" w:rsidRDefault="00B33E07" w:rsidP="00242F53">
            <w:pPr>
              <w:spacing w:before="14" w:after="14"/>
              <w:jc w:val="both"/>
              <w:rPr>
                <w:rFonts w:ascii="Times New Roman" w:hAnsi="Times New Roman" w:cs="Times New Roman"/>
                <w:sz w:val="24"/>
                <w:szCs w:val="24"/>
              </w:rPr>
            </w:pPr>
            <w:r w:rsidRPr="00B33E07">
              <w:rPr>
                <w:rFonts w:ascii="Times New Roman" w:eastAsia="Times New Roman" w:hAnsi="Times New Roman" w:cs="Times New Roman"/>
                <w:color w:val="000000"/>
                <w:sz w:val="24"/>
                <w:szCs w:val="24"/>
              </w:rPr>
              <w:t>332.71 ± 9.22</w:t>
            </w:r>
            <w:r w:rsidRPr="00B33E07">
              <w:rPr>
                <w:rFonts w:ascii="Times New Roman" w:eastAsia="Times New Roman" w:hAnsi="Times New Roman" w:cs="Times New Roman"/>
                <w:color w:val="000000"/>
                <w:sz w:val="24"/>
                <w:szCs w:val="24"/>
                <w:vertAlign w:val="superscript"/>
              </w:rPr>
              <w:t>#</w:t>
            </w:r>
          </w:p>
        </w:tc>
      </w:tr>
      <w:tr w:rsidR="00C72607" w:rsidTr="00242F53">
        <w:trPr>
          <w:trHeight w:val="440"/>
        </w:trPr>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color w:val="000000"/>
                <w:sz w:val="24"/>
                <w:szCs w:val="24"/>
                <w:shd w:val="clear" w:color="auto" w:fill="FFFCF0"/>
              </w:rPr>
              <w:t>EGA</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250 mg/kg</w:t>
            </w:r>
          </w:p>
        </w:tc>
        <w:tc>
          <w:tcPr>
            <w:tcW w:w="1915" w:type="dxa"/>
          </w:tcPr>
          <w:p w:rsidR="00242F53" w:rsidRPr="00242F53" w:rsidRDefault="00242F53" w:rsidP="00242F53">
            <w:pPr>
              <w:spacing w:before="14" w:after="14"/>
              <w:rPr>
                <w:rFonts w:ascii="Times New Roman" w:hAnsi="Times New Roman" w:cs="Times New Roman"/>
                <w:sz w:val="24"/>
                <w:szCs w:val="24"/>
              </w:rPr>
            </w:pPr>
            <w:r w:rsidRPr="00242F53">
              <w:rPr>
                <w:rFonts w:ascii="Times New Roman" w:hAnsi="Times New Roman" w:cs="Times New Roman"/>
                <w:sz w:val="24"/>
                <w:szCs w:val="24"/>
              </w:rPr>
              <w:t>282.75 ± 7.47</w:t>
            </w:r>
            <w:r w:rsidRPr="00242F53">
              <w:rPr>
                <w:rFonts w:ascii="Times New Roman" w:hAnsi="Times New Roman" w:cs="Times New Roman"/>
                <w:sz w:val="24"/>
                <w:szCs w:val="24"/>
                <w:vertAlign w:val="superscript"/>
              </w:rPr>
              <w:t>#</w:t>
            </w:r>
            <w:r w:rsidRPr="00242F53">
              <w:rPr>
                <w:rFonts w:ascii="Times New Roman" w:hAnsi="Times New Roman" w:cs="Times New Roman"/>
                <w:sz w:val="24"/>
                <w:szCs w:val="24"/>
              </w:rPr>
              <w:tab/>
            </w:r>
          </w:p>
          <w:p w:rsidR="00C72607" w:rsidRPr="00242F53" w:rsidRDefault="00C72607" w:rsidP="00242F53">
            <w:pPr>
              <w:spacing w:before="14" w:after="14"/>
              <w:jc w:val="both"/>
              <w:rPr>
                <w:rFonts w:ascii="Times New Roman" w:hAnsi="Times New Roman" w:cs="Times New Roman"/>
                <w:sz w:val="24"/>
                <w:szCs w:val="24"/>
              </w:rPr>
            </w:pPr>
          </w:p>
        </w:tc>
        <w:tc>
          <w:tcPr>
            <w:tcW w:w="1915" w:type="dxa"/>
          </w:tcPr>
          <w:p w:rsidR="00C72607" w:rsidRPr="00242F53" w:rsidRDefault="00242F53"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251.34 ± 9.09**</w:t>
            </w:r>
            <w:r w:rsidRPr="00242F53">
              <w:rPr>
                <w:rFonts w:ascii="Times New Roman" w:hAnsi="Times New Roman" w:cs="Times New Roman"/>
                <w:sz w:val="24"/>
                <w:szCs w:val="24"/>
              </w:rPr>
              <w:tab/>
            </w:r>
          </w:p>
        </w:tc>
        <w:tc>
          <w:tcPr>
            <w:tcW w:w="1916" w:type="dxa"/>
          </w:tcPr>
          <w:p w:rsidR="00C72607" w:rsidRPr="00242F53" w:rsidRDefault="00242F53"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218.79 ± 10.08**</w:t>
            </w:r>
          </w:p>
        </w:tc>
      </w:tr>
      <w:tr w:rsidR="00C72607" w:rsidTr="00C72607">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color w:val="000000"/>
                <w:sz w:val="24"/>
                <w:szCs w:val="24"/>
                <w:shd w:val="clear" w:color="auto" w:fill="FFFCF0"/>
              </w:rPr>
              <w:t>EGA</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500 mg/kg</w:t>
            </w:r>
          </w:p>
        </w:tc>
        <w:tc>
          <w:tcPr>
            <w:tcW w:w="1915" w:type="dxa"/>
          </w:tcPr>
          <w:p w:rsidR="00C72607" w:rsidRPr="00242F53" w:rsidRDefault="00242F53" w:rsidP="00242F53">
            <w:pPr>
              <w:spacing w:before="14" w:after="14"/>
              <w:rPr>
                <w:rFonts w:ascii="Times New Roman" w:hAnsi="Times New Roman" w:cs="Times New Roman"/>
                <w:sz w:val="24"/>
                <w:szCs w:val="24"/>
              </w:rPr>
            </w:pPr>
            <w:r w:rsidRPr="00242F53">
              <w:rPr>
                <w:rFonts w:ascii="Times New Roman" w:hAnsi="Times New Roman" w:cs="Times New Roman"/>
                <w:sz w:val="24"/>
                <w:szCs w:val="24"/>
              </w:rPr>
              <w:t>305.11 ± 6.96</w:t>
            </w:r>
            <w:r w:rsidRPr="00242F53">
              <w:rPr>
                <w:rFonts w:ascii="Times New Roman" w:hAnsi="Times New Roman" w:cs="Times New Roman"/>
                <w:sz w:val="24"/>
                <w:szCs w:val="24"/>
                <w:vertAlign w:val="superscript"/>
              </w:rPr>
              <w:t>#</w:t>
            </w:r>
            <w:r w:rsidRPr="00242F53">
              <w:rPr>
                <w:rFonts w:ascii="Times New Roman" w:hAnsi="Times New Roman" w:cs="Times New Roman"/>
                <w:sz w:val="24"/>
                <w:szCs w:val="24"/>
              </w:rPr>
              <w:tab/>
            </w:r>
            <w:r w:rsidRPr="00242F53">
              <w:rPr>
                <w:rFonts w:ascii="Times New Roman" w:hAnsi="Times New Roman" w:cs="Times New Roman"/>
                <w:sz w:val="24"/>
                <w:szCs w:val="24"/>
              </w:rPr>
              <w:tab/>
            </w:r>
          </w:p>
        </w:tc>
        <w:tc>
          <w:tcPr>
            <w:tcW w:w="1915" w:type="dxa"/>
          </w:tcPr>
          <w:p w:rsidR="00C72607" w:rsidRPr="00242F53" w:rsidRDefault="00242F53"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243.62 ± 7.61**</w:t>
            </w:r>
          </w:p>
        </w:tc>
        <w:tc>
          <w:tcPr>
            <w:tcW w:w="1916" w:type="dxa"/>
          </w:tcPr>
          <w:p w:rsidR="00242F53" w:rsidRPr="00242F53" w:rsidRDefault="00242F53" w:rsidP="00242F53">
            <w:pPr>
              <w:spacing w:before="14" w:after="14"/>
              <w:rPr>
                <w:rFonts w:ascii="Times New Roman" w:hAnsi="Times New Roman" w:cs="Times New Roman"/>
                <w:sz w:val="24"/>
                <w:szCs w:val="24"/>
              </w:rPr>
            </w:pPr>
            <w:r w:rsidRPr="00242F53">
              <w:rPr>
                <w:rFonts w:ascii="Times New Roman" w:hAnsi="Times New Roman" w:cs="Times New Roman"/>
                <w:sz w:val="24"/>
                <w:szCs w:val="24"/>
              </w:rPr>
              <w:t>191.78 ± 10.75**</w:t>
            </w:r>
          </w:p>
          <w:p w:rsidR="00C72607" w:rsidRPr="00242F53" w:rsidRDefault="00C72607" w:rsidP="00242F53">
            <w:pPr>
              <w:spacing w:before="14" w:after="14"/>
              <w:jc w:val="both"/>
              <w:rPr>
                <w:rFonts w:ascii="Times New Roman" w:hAnsi="Times New Roman" w:cs="Times New Roman"/>
                <w:sz w:val="24"/>
                <w:szCs w:val="24"/>
              </w:rPr>
            </w:pPr>
          </w:p>
        </w:tc>
      </w:tr>
      <w:tr w:rsidR="00C72607" w:rsidTr="00C72607">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color w:val="000000"/>
                <w:sz w:val="24"/>
                <w:szCs w:val="24"/>
                <w:shd w:val="clear" w:color="auto" w:fill="FFFCF0"/>
              </w:rPr>
              <w:t>EGA</w:t>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1000 mg/kg</w:t>
            </w:r>
          </w:p>
        </w:tc>
        <w:tc>
          <w:tcPr>
            <w:tcW w:w="1915" w:type="dxa"/>
          </w:tcPr>
          <w:p w:rsidR="00C72607" w:rsidRPr="00242F53" w:rsidRDefault="00B33E07" w:rsidP="00242F53">
            <w:pPr>
              <w:spacing w:before="14" w:after="14"/>
              <w:rPr>
                <w:rFonts w:ascii="Times New Roman" w:hAnsi="Times New Roman" w:cs="Times New Roman"/>
                <w:sz w:val="24"/>
                <w:szCs w:val="24"/>
              </w:rPr>
            </w:pPr>
            <w:r w:rsidRPr="00242F53">
              <w:rPr>
                <w:rFonts w:ascii="Times New Roman" w:hAnsi="Times New Roman" w:cs="Times New Roman"/>
                <w:sz w:val="24"/>
                <w:szCs w:val="24"/>
              </w:rPr>
              <w:t>286.65 ± 6.53</w:t>
            </w:r>
            <w:r w:rsidRPr="00242F53">
              <w:rPr>
                <w:rFonts w:ascii="Times New Roman" w:hAnsi="Times New Roman" w:cs="Times New Roman"/>
                <w:sz w:val="24"/>
                <w:szCs w:val="24"/>
                <w:vertAlign w:val="superscript"/>
              </w:rPr>
              <w:t>#</w:t>
            </w:r>
            <w:r w:rsidRPr="00242F53">
              <w:rPr>
                <w:rFonts w:ascii="Times New Roman" w:hAnsi="Times New Roman" w:cs="Times New Roman"/>
                <w:sz w:val="24"/>
                <w:szCs w:val="24"/>
              </w:rPr>
              <w:tab/>
            </w:r>
            <w:r w:rsidRPr="00242F53">
              <w:rPr>
                <w:rFonts w:ascii="Times New Roman" w:hAnsi="Times New Roman" w:cs="Times New Roman"/>
                <w:sz w:val="24"/>
                <w:szCs w:val="24"/>
              </w:rPr>
              <w:tab/>
            </w:r>
          </w:p>
        </w:tc>
        <w:tc>
          <w:tcPr>
            <w:tcW w:w="1915" w:type="dxa"/>
          </w:tcPr>
          <w:p w:rsidR="00C726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201.73 ± 8.45**</w:t>
            </w:r>
          </w:p>
        </w:tc>
        <w:tc>
          <w:tcPr>
            <w:tcW w:w="1916" w:type="dxa"/>
          </w:tcPr>
          <w:p w:rsidR="00B33E07" w:rsidRPr="00242F53" w:rsidRDefault="00B33E07" w:rsidP="00242F53">
            <w:pPr>
              <w:spacing w:before="14" w:after="14"/>
              <w:rPr>
                <w:rFonts w:ascii="Times New Roman" w:hAnsi="Times New Roman" w:cs="Times New Roman"/>
                <w:sz w:val="24"/>
                <w:szCs w:val="24"/>
              </w:rPr>
            </w:pPr>
            <w:r w:rsidRPr="00242F53">
              <w:rPr>
                <w:rFonts w:ascii="Times New Roman" w:hAnsi="Times New Roman" w:cs="Times New Roman"/>
                <w:sz w:val="24"/>
                <w:szCs w:val="24"/>
              </w:rPr>
              <w:t>168.37 ± 8.97**</w:t>
            </w:r>
          </w:p>
          <w:p w:rsidR="00C72607" w:rsidRPr="00242F53" w:rsidRDefault="00C72607" w:rsidP="00242F53">
            <w:pPr>
              <w:spacing w:before="14" w:after="14"/>
              <w:jc w:val="both"/>
              <w:rPr>
                <w:rFonts w:ascii="Times New Roman" w:hAnsi="Times New Roman" w:cs="Times New Roman"/>
                <w:sz w:val="24"/>
                <w:szCs w:val="24"/>
              </w:rPr>
            </w:pPr>
          </w:p>
        </w:tc>
      </w:tr>
      <w:tr w:rsidR="00B33E07" w:rsidTr="00C72607">
        <w:tc>
          <w:tcPr>
            <w:tcW w:w="1915" w:type="dxa"/>
          </w:tcPr>
          <w:p w:rsidR="00B33E07" w:rsidRPr="00242F53" w:rsidRDefault="00B33E07" w:rsidP="00242F53">
            <w:pPr>
              <w:spacing w:before="14" w:after="14"/>
              <w:jc w:val="both"/>
              <w:rPr>
                <w:rFonts w:ascii="Times New Roman" w:hAnsi="Times New Roman" w:cs="Times New Roman"/>
                <w:color w:val="000000"/>
                <w:sz w:val="24"/>
                <w:szCs w:val="24"/>
                <w:shd w:val="clear" w:color="auto" w:fill="FFFCF0"/>
              </w:rPr>
            </w:pPr>
            <w:r w:rsidRPr="00242F53">
              <w:rPr>
                <w:rFonts w:ascii="Times New Roman" w:hAnsi="Times New Roman" w:cs="Times New Roman"/>
                <w:color w:val="000000"/>
                <w:sz w:val="24"/>
                <w:szCs w:val="24"/>
                <w:shd w:val="clear" w:color="auto" w:fill="FFFCF0"/>
              </w:rPr>
              <w:t>Metformin</w:t>
            </w:r>
          </w:p>
        </w:tc>
        <w:tc>
          <w:tcPr>
            <w:tcW w:w="1915" w:type="dxa"/>
          </w:tcPr>
          <w:p w:rsidR="00B33E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500 mg/kg</w:t>
            </w:r>
          </w:p>
        </w:tc>
        <w:tc>
          <w:tcPr>
            <w:tcW w:w="1915" w:type="dxa"/>
          </w:tcPr>
          <w:p w:rsidR="00B33E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288.89 ± 5.94</w:t>
            </w:r>
            <w:r w:rsidRPr="00242F53">
              <w:rPr>
                <w:rFonts w:ascii="Times New Roman" w:hAnsi="Times New Roman" w:cs="Times New Roman"/>
                <w:sz w:val="24"/>
                <w:szCs w:val="24"/>
                <w:vertAlign w:val="superscript"/>
              </w:rPr>
              <w:t>#</w:t>
            </w:r>
            <w:r w:rsidRPr="00242F53">
              <w:rPr>
                <w:rFonts w:ascii="Times New Roman" w:hAnsi="Times New Roman" w:cs="Times New Roman"/>
                <w:sz w:val="24"/>
                <w:szCs w:val="24"/>
                <w:vertAlign w:val="superscript"/>
              </w:rPr>
              <w:tab/>
            </w:r>
            <w:r w:rsidRPr="00242F53">
              <w:rPr>
                <w:rFonts w:ascii="Times New Roman" w:hAnsi="Times New Roman" w:cs="Times New Roman"/>
                <w:sz w:val="24"/>
                <w:szCs w:val="24"/>
              </w:rPr>
              <w:tab/>
            </w:r>
          </w:p>
        </w:tc>
        <w:tc>
          <w:tcPr>
            <w:tcW w:w="1915" w:type="dxa"/>
          </w:tcPr>
          <w:p w:rsidR="00B33E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172.18 ± 7.3**</w:t>
            </w:r>
          </w:p>
        </w:tc>
        <w:tc>
          <w:tcPr>
            <w:tcW w:w="1916" w:type="dxa"/>
          </w:tcPr>
          <w:p w:rsidR="00B33E07" w:rsidRPr="00242F53" w:rsidRDefault="00B33E07" w:rsidP="00242F53">
            <w:pPr>
              <w:spacing w:before="14" w:after="14"/>
              <w:jc w:val="both"/>
              <w:rPr>
                <w:rFonts w:ascii="Times New Roman" w:hAnsi="Times New Roman" w:cs="Times New Roman"/>
                <w:sz w:val="24"/>
                <w:szCs w:val="24"/>
              </w:rPr>
            </w:pPr>
            <w:r w:rsidRPr="00242F53">
              <w:rPr>
                <w:rFonts w:ascii="Times New Roman" w:hAnsi="Times New Roman" w:cs="Times New Roman"/>
                <w:sz w:val="24"/>
                <w:szCs w:val="24"/>
              </w:rPr>
              <w:t>155.29 ± 9.68*</w:t>
            </w:r>
          </w:p>
        </w:tc>
      </w:tr>
    </w:tbl>
    <w:p w:rsidR="00242F53" w:rsidRPr="00242F53" w:rsidRDefault="00242F53" w:rsidP="00242F53">
      <w:pPr>
        <w:shd w:val="clear" w:color="auto" w:fill="FFFCF0"/>
        <w:spacing w:before="166" w:after="166" w:line="240" w:lineRule="auto"/>
        <w:rPr>
          <w:rFonts w:ascii="Times New Roman" w:eastAsia="Times New Roman" w:hAnsi="Times New Roman" w:cs="Times New Roman"/>
          <w:color w:val="000000"/>
          <w:sz w:val="20"/>
          <w:szCs w:val="20"/>
        </w:rPr>
      </w:pPr>
      <w:r w:rsidRPr="00242F53">
        <w:rPr>
          <w:rFonts w:ascii="Times New Roman" w:eastAsia="Times New Roman" w:hAnsi="Times New Roman" w:cs="Times New Roman"/>
          <w:color w:val="000000"/>
          <w:sz w:val="20"/>
          <w:szCs w:val="20"/>
        </w:rPr>
        <w:t>Values are expressed as mean ± SEM; </w:t>
      </w:r>
      <w:r w:rsidRPr="00242F53">
        <w:rPr>
          <w:rFonts w:ascii="Times New Roman" w:eastAsia="Times New Roman" w:hAnsi="Times New Roman" w:cs="Times New Roman"/>
          <w:i/>
          <w:iCs/>
          <w:color w:val="000000"/>
          <w:sz w:val="20"/>
        </w:rPr>
        <w:t>n</w:t>
      </w:r>
      <w:r w:rsidRPr="00242F53">
        <w:rPr>
          <w:rFonts w:ascii="Times New Roman" w:eastAsia="Times New Roman" w:hAnsi="Times New Roman" w:cs="Times New Roman"/>
          <w:color w:val="000000"/>
          <w:sz w:val="20"/>
          <w:szCs w:val="20"/>
        </w:rPr>
        <w:t> = 6; </w:t>
      </w:r>
      <w:r w:rsidRPr="00242F53">
        <w:rPr>
          <w:rFonts w:ascii="Times New Roman" w:eastAsia="Times New Roman" w:hAnsi="Times New Roman" w:cs="Times New Roman"/>
          <w:color w:val="000000"/>
          <w:sz w:val="17"/>
          <w:szCs w:val="17"/>
          <w:vertAlign w:val="superscript"/>
        </w:rPr>
        <w:t>*</w:t>
      </w:r>
      <w:r w:rsidRPr="00242F53">
        <w:rPr>
          <w:rFonts w:ascii="Times New Roman" w:eastAsia="Times New Roman" w:hAnsi="Times New Roman" w:cs="Times New Roman"/>
          <w:i/>
          <w:iCs/>
          <w:color w:val="000000"/>
          <w:sz w:val="20"/>
        </w:rPr>
        <w:t>P</w:t>
      </w:r>
      <w:r w:rsidRPr="00242F53">
        <w:rPr>
          <w:rFonts w:ascii="Times New Roman" w:eastAsia="Times New Roman" w:hAnsi="Times New Roman" w:cs="Times New Roman"/>
          <w:color w:val="000000"/>
          <w:sz w:val="20"/>
          <w:szCs w:val="20"/>
        </w:rPr>
        <w:t> &lt; 0.05;</w:t>
      </w:r>
    </w:p>
    <w:p w:rsidR="00242F53" w:rsidRPr="00242F53" w:rsidRDefault="00242F53" w:rsidP="00242F53">
      <w:pPr>
        <w:shd w:val="clear" w:color="auto" w:fill="FFFCF0"/>
        <w:spacing w:after="0" w:line="240" w:lineRule="auto"/>
        <w:rPr>
          <w:rFonts w:ascii="Times New Roman" w:eastAsia="Times New Roman" w:hAnsi="Times New Roman" w:cs="Times New Roman"/>
          <w:color w:val="000000"/>
          <w:sz w:val="20"/>
          <w:szCs w:val="20"/>
        </w:rPr>
      </w:pPr>
      <w:r w:rsidRPr="00242F53">
        <w:rPr>
          <w:rFonts w:ascii="Times New Roman" w:eastAsia="Times New Roman" w:hAnsi="Times New Roman" w:cs="Times New Roman"/>
          <w:color w:val="000000"/>
          <w:sz w:val="17"/>
          <w:szCs w:val="17"/>
          <w:vertAlign w:val="superscript"/>
        </w:rPr>
        <w:t>**</w:t>
      </w:r>
      <w:r w:rsidRPr="00242F53">
        <w:rPr>
          <w:rFonts w:ascii="Times New Roman" w:eastAsia="Times New Roman" w:hAnsi="Times New Roman" w:cs="Times New Roman"/>
          <w:i/>
          <w:iCs/>
          <w:color w:val="000000"/>
          <w:sz w:val="20"/>
        </w:rPr>
        <w:t>P</w:t>
      </w:r>
      <w:r w:rsidRPr="00242F53">
        <w:rPr>
          <w:rFonts w:ascii="Times New Roman" w:eastAsia="Times New Roman" w:hAnsi="Times New Roman" w:cs="Times New Roman"/>
          <w:color w:val="000000"/>
          <w:sz w:val="20"/>
          <w:szCs w:val="20"/>
        </w:rPr>
        <w:t> &lt; 0.01 vs. diabetic control group on different days</w:t>
      </w:r>
    </w:p>
    <w:p w:rsidR="00242F53" w:rsidRPr="00242F53" w:rsidRDefault="00242F53" w:rsidP="00242F53">
      <w:pPr>
        <w:shd w:val="clear" w:color="auto" w:fill="FFFCF0"/>
        <w:spacing w:after="0" w:line="240" w:lineRule="auto"/>
        <w:rPr>
          <w:rFonts w:ascii="Times New Roman" w:eastAsia="Times New Roman" w:hAnsi="Times New Roman" w:cs="Times New Roman"/>
          <w:color w:val="000000"/>
          <w:sz w:val="20"/>
          <w:szCs w:val="20"/>
        </w:rPr>
      </w:pPr>
      <w:r w:rsidRPr="00242F53">
        <w:rPr>
          <w:rFonts w:ascii="Times New Roman" w:eastAsia="Times New Roman" w:hAnsi="Times New Roman" w:cs="Times New Roman"/>
          <w:color w:val="000000"/>
          <w:sz w:val="17"/>
          <w:szCs w:val="17"/>
          <w:vertAlign w:val="superscript"/>
        </w:rPr>
        <w:t>#</w:t>
      </w:r>
      <w:r w:rsidRPr="00242F53">
        <w:rPr>
          <w:rFonts w:ascii="Times New Roman" w:eastAsia="Times New Roman" w:hAnsi="Times New Roman" w:cs="Times New Roman"/>
          <w:i/>
          <w:iCs/>
          <w:color w:val="000000"/>
          <w:sz w:val="20"/>
        </w:rPr>
        <w:t>P</w:t>
      </w:r>
      <w:r w:rsidRPr="00242F53">
        <w:rPr>
          <w:rFonts w:ascii="Times New Roman" w:eastAsia="Times New Roman" w:hAnsi="Times New Roman" w:cs="Times New Roman"/>
          <w:color w:val="000000"/>
          <w:sz w:val="20"/>
          <w:szCs w:val="20"/>
        </w:rPr>
        <w:t xml:space="preserve"> &lt; 0.05 vs. normal control group; one-way ANOVA followed by </w:t>
      </w:r>
      <w:proofErr w:type="spellStart"/>
      <w:r w:rsidRPr="00242F53">
        <w:rPr>
          <w:rFonts w:ascii="Times New Roman" w:eastAsia="Times New Roman" w:hAnsi="Times New Roman" w:cs="Times New Roman"/>
          <w:color w:val="000000"/>
          <w:sz w:val="20"/>
          <w:szCs w:val="20"/>
        </w:rPr>
        <w:t>Dunnett’s</w:t>
      </w:r>
      <w:proofErr w:type="spellEnd"/>
      <w:r w:rsidRPr="00242F53">
        <w:rPr>
          <w:rFonts w:ascii="Times New Roman" w:eastAsia="Times New Roman" w:hAnsi="Times New Roman" w:cs="Times New Roman"/>
          <w:color w:val="000000"/>
          <w:sz w:val="20"/>
          <w:szCs w:val="20"/>
        </w:rPr>
        <w:t xml:space="preserve"> multiple comparisons test; EGA, aqueous extract of </w:t>
      </w:r>
      <w:proofErr w:type="spellStart"/>
      <w:r w:rsidRPr="00242F53">
        <w:rPr>
          <w:rFonts w:ascii="Times New Roman" w:eastAsia="Times New Roman" w:hAnsi="Times New Roman" w:cs="Times New Roman"/>
          <w:i/>
          <w:iCs/>
          <w:color w:val="000000"/>
          <w:sz w:val="20"/>
        </w:rPr>
        <w:t>Elaeocarpus</w:t>
      </w:r>
      <w:proofErr w:type="spellEnd"/>
      <w:r w:rsidRPr="00242F53">
        <w:rPr>
          <w:rFonts w:ascii="Times New Roman" w:eastAsia="Times New Roman" w:hAnsi="Times New Roman" w:cs="Times New Roman"/>
          <w:i/>
          <w:iCs/>
          <w:color w:val="000000"/>
          <w:sz w:val="20"/>
        </w:rPr>
        <w:t xml:space="preserve"> </w:t>
      </w:r>
      <w:proofErr w:type="spellStart"/>
      <w:r w:rsidRPr="00242F53">
        <w:rPr>
          <w:rFonts w:ascii="Times New Roman" w:eastAsia="Times New Roman" w:hAnsi="Times New Roman" w:cs="Times New Roman"/>
          <w:i/>
          <w:iCs/>
          <w:color w:val="000000"/>
          <w:sz w:val="20"/>
        </w:rPr>
        <w:t>ganitrus</w:t>
      </w:r>
      <w:proofErr w:type="spellEnd"/>
    </w:p>
    <w:p w:rsidR="00C72607" w:rsidRPr="00C72607" w:rsidRDefault="00C72607" w:rsidP="00DD1388">
      <w:pPr>
        <w:spacing w:line="360" w:lineRule="auto"/>
        <w:jc w:val="both"/>
        <w:rPr>
          <w:rFonts w:ascii="Times New Roman" w:hAnsi="Times New Roman" w:cs="Times New Roman"/>
          <w:b/>
          <w:sz w:val="24"/>
          <w:szCs w:val="24"/>
        </w:rPr>
      </w:pPr>
    </w:p>
    <w:p w:rsidR="0072333E" w:rsidRDefault="00242F53" w:rsidP="00DD1388">
      <w:pPr>
        <w:spacing w:line="360" w:lineRule="auto"/>
        <w:jc w:val="both"/>
        <w:rPr>
          <w:rFonts w:ascii="Times New Roman" w:hAnsi="Times New Roman" w:cs="Times New Roman"/>
          <w:b/>
          <w:sz w:val="24"/>
          <w:szCs w:val="24"/>
        </w:rPr>
      </w:pPr>
      <w:r w:rsidRPr="00242F53">
        <w:rPr>
          <w:rFonts w:ascii="Times New Roman" w:hAnsi="Times New Roman" w:cs="Times New Roman"/>
          <w:b/>
          <w:sz w:val="24"/>
          <w:szCs w:val="24"/>
        </w:rPr>
        <w:t>Anti-anxiety potential</w:t>
      </w:r>
    </w:p>
    <w:p w:rsidR="00A45B91" w:rsidRPr="00A45B91" w:rsidRDefault="00A45B91" w:rsidP="00A45B91">
      <w:pPr>
        <w:spacing w:line="360" w:lineRule="auto"/>
        <w:ind w:right="720"/>
        <w:jc w:val="both"/>
        <w:rPr>
          <w:rFonts w:ascii="Times New Roman" w:eastAsia="Times New Roman" w:hAnsi="Times New Roman" w:cs="Times New Roman"/>
          <w:sz w:val="24"/>
          <w:szCs w:val="24"/>
        </w:rPr>
      </w:pPr>
      <w:r w:rsidRPr="00A45B91">
        <w:rPr>
          <w:rFonts w:ascii="Times New Roman" w:hAnsi="Times New Roman" w:cs="Times New Roman"/>
          <w:sz w:val="24"/>
          <w:szCs w:val="24"/>
        </w:rPr>
        <w:t xml:space="preserve">In this research, </w:t>
      </w:r>
      <w:proofErr w:type="gramStart"/>
      <w:r w:rsidRPr="00A45B91">
        <w:rPr>
          <w:rFonts w:ascii="Times New Roman" w:eastAsia="Times New Roman" w:hAnsi="Times New Roman" w:cs="Times New Roman"/>
          <w:sz w:val="24"/>
          <w:szCs w:val="24"/>
        </w:rPr>
        <w:t>The</w:t>
      </w:r>
      <w:proofErr w:type="gramEnd"/>
      <w:r w:rsidRPr="00A45B91">
        <w:rPr>
          <w:rFonts w:ascii="Times New Roman" w:eastAsia="Times New Roman" w:hAnsi="Times New Roman" w:cs="Times New Roman"/>
          <w:sz w:val="24"/>
          <w:szCs w:val="24"/>
        </w:rPr>
        <w:t xml:space="preserve"> experimental study was conducted with the extract of </w:t>
      </w:r>
      <w:r w:rsidR="007820C0" w:rsidRPr="007820C0">
        <w:rPr>
          <w:rFonts w:ascii="Times New Roman" w:eastAsia="Times New Roman" w:hAnsi="Times New Roman" w:cs="Times New Roman"/>
          <w:i/>
          <w:sz w:val="24"/>
          <w:szCs w:val="24"/>
          <w:highlight w:val="yellow"/>
        </w:rPr>
        <w:t xml:space="preserve">E. </w:t>
      </w:r>
      <w:proofErr w:type="spellStart"/>
      <w:r w:rsidRPr="007820C0">
        <w:rPr>
          <w:rFonts w:ascii="Times New Roman" w:eastAsia="Times New Roman" w:hAnsi="Times New Roman" w:cs="Times New Roman"/>
          <w:i/>
          <w:sz w:val="24"/>
          <w:szCs w:val="24"/>
          <w:highlight w:val="yellow"/>
        </w:rPr>
        <w:t>ganitrus</w:t>
      </w:r>
      <w:proofErr w:type="spellEnd"/>
      <w:r w:rsidRPr="00A45B91">
        <w:rPr>
          <w:rFonts w:ascii="Times New Roman" w:eastAsia="Times New Roman" w:hAnsi="Times New Roman" w:cs="Times New Roman"/>
          <w:sz w:val="24"/>
          <w:szCs w:val="24"/>
        </w:rPr>
        <w:t xml:space="preserve"> in comparison with Diazepam 1mg/kg in 60 mice using open field test and passive avoidance apparatus in six experimental groups. The data were analyzed using Mann-Whitney test and P&lt;0.05 was considered statistically significant. There was a significant increase in number of square crossed, time spent in central square and rearing behavior of animal. There was also decreased significantly time prolongation in Step down latency and increase of attempts in step down errors as well as time spent in the shock zone</w:t>
      </w:r>
      <w:r w:rsidRPr="00A45B91">
        <w:rPr>
          <w:rFonts w:ascii="Times New Roman" w:eastAsia="Arial" w:hAnsi="Times New Roman" w:cs="Times New Roman"/>
          <w:sz w:val="24"/>
          <w:szCs w:val="24"/>
        </w:rPr>
        <w:t xml:space="preserve">. </w:t>
      </w:r>
      <w:r w:rsidR="007820C0" w:rsidRPr="007820C0">
        <w:rPr>
          <w:rFonts w:ascii="Times New Roman" w:eastAsia="Times New Roman" w:hAnsi="Times New Roman" w:cs="Times New Roman"/>
          <w:i/>
          <w:sz w:val="24"/>
          <w:szCs w:val="24"/>
          <w:highlight w:val="yellow"/>
        </w:rPr>
        <w:t xml:space="preserve">E. </w:t>
      </w:r>
      <w:proofErr w:type="spellStart"/>
      <w:r w:rsidR="007820C0" w:rsidRPr="007820C0">
        <w:rPr>
          <w:rFonts w:ascii="Times New Roman" w:eastAsia="Times New Roman" w:hAnsi="Times New Roman" w:cs="Times New Roman"/>
          <w:i/>
          <w:sz w:val="24"/>
          <w:szCs w:val="24"/>
          <w:highlight w:val="yellow"/>
        </w:rPr>
        <w:t>ganitrus</w:t>
      </w:r>
      <w:proofErr w:type="spellEnd"/>
      <w:r w:rsidR="007820C0" w:rsidRPr="00A45B91">
        <w:rPr>
          <w:rFonts w:ascii="Times New Roman" w:eastAsia="Times New Roman" w:hAnsi="Times New Roman" w:cs="Times New Roman"/>
          <w:sz w:val="24"/>
          <w:szCs w:val="24"/>
        </w:rPr>
        <w:t xml:space="preserve"> </w:t>
      </w:r>
      <w:r w:rsidRPr="00A45B91">
        <w:rPr>
          <w:rFonts w:ascii="Times New Roman" w:eastAsia="Times New Roman" w:hAnsi="Times New Roman" w:cs="Times New Roman"/>
          <w:sz w:val="24"/>
          <w:szCs w:val="24"/>
        </w:rPr>
        <w:t>showed anxiolytic</w:t>
      </w:r>
      <w:r w:rsidR="00363460">
        <w:rPr>
          <w:rFonts w:ascii="Times New Roman" w:eastAsia="Times New Roman" w:hAnsi="Times New Roman" w:cs="Times New Roman"/>
          <w:sz w:val="24"/>
          <w:szCs w:val="24"/>
        </w:rPr>
        <w:t xml:space="preserve"> effect. </w:t>
      </w:r>
      <w:r>
        <w:rPr>
          <w:rFonts w:ascii="Times New Roman" w:eastAsia="Times New Roman" w:hAnsi="Times New Roman" w:cs="Times New Roman"/>
          <w:sz w:val="24"/>
          <w:szCs w:val="24"/>
        </w:rPr>
        <w:t>(</w:t>
      </w:r>
      <w:r w:rsidRPr="004460CE">
        <w:rPr>
          <w:rFonts w:ascii="Times New Roman" w:eastAsia="Times New Roman" w:hAnsi="Times New Roman" w:cs="Times New Roman"/>
          <w:sz w:val="24"/>
          <w:szCs w:val="24"/>
          <w:highlight w:val="yellow"/>
        </w:rPr>
        <w:t xml:space="preserve">Tables </w:t>
      </w:r>
      <w:r w:rsidRPr="004460CE">
        <w:rPr>
          <w:rFonts w:ascii="Times New Roman" w:eastAsia="Times New Roman" w:hAnsi="Times New Roman" w:cs="Times New Roman"/>
          <w:b/>
          <w:sz w:val="24"/>
          <w:szCs w:val="24"/>
          <w:highlight w:val="yellow"/>
        </w:rPr>
        <w:t>1</w:t>
      </w:r>
      <w:r w:rsidR="004460CE" w:rsidRPr="004460CE">
        <w:rPr>
          <w:rFonts w:ascii="Times New Roman" w:eastAsia="Times New Roman" w:hAnsi="Times New Roman" w:cs="Times New Roman"/>
          <w:b/>
          <w:sz w:val="24"/>
          <w:szCs w:val="24"/>
          <w:highlight w:val="yellow"/>
        </w:rPr>
        <w:t>2</w:t>
      </w:r>
      <w:r w:rsidRPr="004460CE">
        <w:rPr>
          <w:rFonts w:ascii="Times New Roman" w:eastAsia="Times New Roman" w:hAnsi="Times New Roman" w:cs="Times New Roman"/>
          <w:sz w:val="24"/>
          <w:szCs w:val="24"/>
          <w:highlight w:val="yellow"/>
        </w:rPr>
        <w:t xml:space="preserve"> and </w:t>
      </w:r>
      <w:r w:rsidRPr="004460CE">
        <w:rPr>
          <w:rFonts w:ascii="Times New Roman" w:eastAsia="Times New Roman" w:hAnsi="Times New Roman" w:cs="Times New Roman"/>
          <w:b/>
          <w:sz w:val="24"/>
          <w:szCs w:val="24"/>
          <w:highlight w:val="yellow"/>
        </w:rPr>
        <w:t>1</w:t>
      </w:r>
      <w:r w:rsidR="004460CE" w:rsidRPr="004460CE">
        <w:rPr>
          <w:rFonts w:ascii="Times New Roman" w:eastAsia="Times New Roman" w:hAnsi="Times New Roman" w:cs="Times New Roman"/>
          <w:b/>
          <w:sz w:val="24"/>
          <w:szCs w:val="24"/>
          <w:highlight w:val="yellow"/>
        </w:rPr>
        <w:t>3</w:t>
      </w:r>
      <w:r>
        <w:rPr>
          <w:rFonts w:ascii="Times New Roman" w:eastAsia="Times New Roman" w:hAnsi="Times New Roman" w:cs="Times New Roman"/>
          <w:sz w:val="24"/>
          <w:szCs w:val="24"/>
        </w:rPr>
        <w:t>)</w:t>
      </w:r>
      <w:r w:rsidR="00A77B55">
        <w:rPr>
          <w:rFonts w:ascii="Times New Roman" w:eastAsia="Times New Roman" w:hAnsi="Times New Roman" w:cs="Times New Roman"/>
          <w:sz w:val="24"/>
          <w:szCs w:val="24"/>
        </w:rPr>
        <w:t xml:space="preserve"> [36</w:t>
      </w:r>
      <w:r w:rsidR="000E61E4">
        <w:rPr>
          <w:rFonts w:ascii="Times New Roman" w:eastAsia="Times New Roman" w:hAnsi="Times New Roman" w:cs="Times New Roman"/>
          <w:sz w:val="24"/>
          <w:szCs w:val="24"/>
        </w:rPr>
        <w:t>]</w:t>
      </w:r>
      <w:r w:rsidRPr="00A45B91">
        <w:rPr>
          <w:rFonts w:ascii="Times New Roman" w:eastAsia="Times New Roman" w:hAnsi="Times New Roman" w:cs="Times New Roman"/>
          <w:sz w:val="24"/>
          <w:szCs w:val="24"/>
        </w:rPr>
        <w:t>.</w:t>
      </w:r>
    </w:p>
    <w:p w:rsidR="00A45B91" w:rsidRPr="00A45B91" w:rsidRDefault="004460CE" w:rsidP="00DD1388">
      <w:pPr>
        <w:spacing w:line="360" w:lineRule="auto"/>
        <w:jc w:val="both"/>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Table 12</w:t>
      </w:r>
      <w:r w:rsidR="00A45B91" w:rsidRPr="00A45B91">
        <w:rPr>
          <w:rFonts w:ascii="Times New Roman" w:hAnsi="Times New Roman" w:cs="Times New Roman"/>
          <w:b/>
          <w:color w:val="000000"/>
          <w:sz w:val="24"/>
          <w:szCs w:val="24"/>
          <w:shd w:val="clear" w:color="auto" w:fill="FFFFFF"/>
        </w:rPr>
        <w:t xml:space="preserve">: </w:t>
      </w:r>
      <w:r w:rsidR="00A45B91" w:rsidRPr="00A45B91">
        <w:rPr>
          <w:rFonts w:ascii="Times New Roman" w:eastAsia="Arial" w:hAnsi="Times New Roman" w:cs="Times New Roman"/>
          <w:sz w:val="24"/>
          <w:szCs w:val="24"/>
        </w:rPr>
        <w:t>Effect of drug observations in open field test</w:t>
      </w:r>
    </w:p>
    <w:tbl>
      <w:tblPr>
        <w:tblW w:w="0" w:type="auto"/>
        <w:tblInd w:w="270" w:type="dxa"/>
        <w:tblLayout w:type="fixed"/>
        <w:tblCellMar>
          <w:left w:w="0" w:type="dxa"/>
          <w:right w:w="0" w:type="dxa"/>
        </w:tblCellMar>
        <w:tblLook w:val="0000" w:firstRow="0" w:lastRow="0" w:firstColumn="0" w:lastColumn="0" w:noHBand="0" w:noVBand="0"/>
      </w:tblPr>
      <w:tblGrid>
        <w:gridCol w:w="520"/>
        <w:gridCol w:w="2860"/>
        <w:gridCol w:w="1340"/>
        <w:gridCol w:w="1400"/>
        <w:gridCol w:w="1340"/>
        <w:gridCol w:w="1420"/>
      </w:tblGrid>
      <w:tr w:rsidR="00242F53" w:rsidRPr="00A45B91" w:rsidTr="00363460">
        <w:trPr>
          <w:trHeight w:val="230"/>
        </w:trPr>
        <w:tc>
          <w:tcPr>
            <w:tcW w:w="520" w:type="dxa"/>
            <w:tcBorders>
              <w:top w:val="single" w:sz="8" w:space="0" w:color="auto"/>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0" w:lineRule="atLeast"/>
              <w:ind w:left="10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S N</w:t>
            </w:r>
          </w:p>
        </w:tc>
        <w:tc>
          <w:tcPr>
            <w:tcW w:w="2860" w:type="dxa"/>
            <w:tcBorders>
              <w:top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0" w:lineRule="atLeast"/>
              <w:ind w:left="6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Group</w:t>
            </w:r>
          </w:p>
        </w:tc>
        <w:tc>
          <w:tcPr>
            <w:tcW w:w="1340" w:type="dxa"/>
            <w:tcBorders>
              <w:top w:val="single" w:sz="8" w:space="0" w:color="auto"/>
              <w:bottom w:val="single" w:sz="8" w:space="0" w:color="auto"/>
            </w:tcBorders>
            <w:shd w:val="clear" w:color="auto" w:fill="auto"/>
            <w:vAlign w:val="bottom"/>
          </w:tcPr>
          <w:p w:rsidR="00242F53" w:rsidRPr="00A45B91" w:rsidRDefault="00A45B91" w:rsidP="00363460">
            <w:pPr>
              <w:spacing w:line="0" w:lineRule="atLeast"/>
              <w:ind w:left="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 ±</w:t>
            </w:r>
            <w:r w:rsidR="00242F53" w:rsidRPr="00A45B91">
              <w:rPr>
                <w:rFonts w:ascii="Times New Roman" w:eastAsia="Times New Roman" w:hAnsi="Times New Roman" w:cs="Times New Roman"/>
                <w:b/>
                <w:sz w:val="24"/>
                <w:szCs w:val="24"/>
              </w:rPr>
              <w:t>(SD)</w:t>
            </w:r>
          </w:p>
        </w:tc>
        <w:tc>
          <w:tcPr>
            <w:tcW w:w="1400" w:type="dxa"/>
            <w:tcBorders>
              <w:top w:val="single" w:sz="8" w:space="0" w:color="auto"/>
              <w:bottom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340" w:type="dxa"/>
            <w:tcBorders>
              <w:top w:val="single" w:sz="8" w:space="0" w:color="auto"/>
              <w:bottom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20" w:type="dxa"/>
            <w:tcBorders>
              <w:top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r>
      <w:tr w:rsidR="00242F53" w:rsidRPr="00A45B91" w:rsidTr="00363460">
        <w:trPr>
          <w:trHeight w:val="208"/>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No. of Animal</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No. of Square</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Central time</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No. of rearing</w:t>
            </w:r>
          </w:p>
        </w:tc>
      </w:tr>
      <w:tr w:rsidR="00242F53" w:rsidRPr="00A45B91" w:rsidTr="00363460">
        <w:trPr>
          <w:trHeight w:val="210"/>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11"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Control Normal Saline 10 ml/kg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80.00± 2.98</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5.80± 1.32</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32.3 ± 1.89</w:t>
            </w:r>
          </w:p>
        </w:tc>
      </w:tr>
      <w:tr w:rsidR="00242F53" w:rsidRPr="00A45B91" w:rsidTr="00363460">
        <w:trPr>
          <w:trHeight w:val="208"/>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Diazepam 1 mg/kg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145.70±4.29</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17.80±1.54</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58.10±2.51</w:t>
            </w:r>
          </w:p>
        </w:tc>
      </w:tr>
      <w:tr w:rsidR="00242F53" w:rsidRPr="00A45B91" w:rsidTr="00363460">
        <w:trPr>
          <w:trHeight w:val="208"/>
        </w:trPr>
        <w:tc>
          <w:tcPr>
            <w:tcW w:w="3380" w:type="dxa"/>
            <w:gridSpan w:val="2"/>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control</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242F53" w:rsidRPr="00A45B91" w:rsidTr="00363460">
        <w:trPr>
          <w:trHeight w:val="208"/>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50 mg/ kg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117.80±4.66</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9.30±1.49</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41.20±1.54</w:t>
            </w:r>
          </w:p>
        </w:tc>
      </w:tr>
      <w:tr w:rsidR="00242F53" w:rsidRPr="00A45B91" w:rsidTr="00363460">
        <w:trPr>
          <w:trHeight w:val="210"/>
        </w:trPr>
        <w:tc>
          <w:tcPr>
            <w:tcW w:w="3380" w:type="dxa"/>
            <w:gridSpan w:val="2"/>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11"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 50mg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242F53" w:rsidRPr="00A45B91" w:rsidTr="00363460">
        <w:trPr>
          <w:trHeight w:val="210"/>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11"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100 mg/kg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113.30±1.88</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14.00±2.16</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44.90±2.60</w:t>
            </w:r>
          </w:p>
        </w:tc>
      </w:tr>
      <w:tr w:rsidR="00242F53" w:rsidRPr="00A45B91" w:rsidTr="00363460">
        <w:trPr>
          <w:trHeight w:val="208"/>
        </w:trPr>
        <w:tc>
          <w:tcPr>
            <w:tcW w:w="3380" w:type="dxa"/>
            <w:gridSpan w:val="2"/>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 100 mg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0.06</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242F53" w:rsidRPr="00A45B91" w:rsidTr="00363460">
        <w:trPr>
          <w:trHeight w:val="210"/>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11"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5.</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50mg + Diazepam 1mg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163.40±9.14</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20.00±2.10</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60.20±2.39</w:t>
            </w:r>
          </w:p>
        </w:tc>
      </w:tr>
      <w:tr w:rsidR="00242F53" w:rsidRPr="00A45B91" w:rsidTr="00363460">
        <w:trPr>
          <w:trHeight w:val="208"/>
        </w:trPr>
        <w:tc>
          <w:tcPr>
            <w:tcW w:w="3380" w:type="dxa"/>
            <w:gridSpan w:val="2"/>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T50mg+ diazepam</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&lt;0.001</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0.029</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0.089</w:t>
            </w:r>
          </w:p>
        </w:tc>
      </w:tr>
      <w:tr w:rsidR="00242F53" w:rsidRPr="00A45B91" w:rsidTr="00363460">
        <w:trPr>
          <w:trHeight w:val="208"/>
        </w:trPr>
        <w:tc>
          <w:tcPr>
            <w:tcW w:w="520" w:type="dxa"/>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08"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6.</w:t>
            </w:r>
          </w:p>
        </w:tc>
        <w:tc>
          <w:tcPr>
            <w:tcW w:w="286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6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100mg + Diazepam 1mg</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164.00±8.11</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20.80±2.09</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08"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61.30±1.88</w:t>
            </w:r>
          </w:p>
        </w:tc>
      </w:tr>
      <w:tr w:rsidR="00242F53" w:rsidRPr="00A45B91" w:rsidTr="00363460">
        <w:trPr>
          <w:trHeight w:val="210"/>
        </w:trPr>
        <w:tc>
          <w:tcPr>
            <w:tcW w:w="3380" w:type="dxa"/>
            <w:gridSpan w:val="2"/>
            <w:tcBorders>
              <w:left w:val="single" w:sz="8" w:space="0" w:color="auto"/>
              <w:bottom w:val="single" w:sz="8" w:space="0" w:color="auto"/>
              <w:right w:val="single" w:sz="8" w:space="0" w:color="auto"/>
            </w:tcBorders>
            <w:shd w:val="clear" w:color="auto" w:fill="auto"/>
            <w:vAlign w:val="bottom"/>
          </w:tcPr>
          <w:p w:rsidR="00242F53" w:rsidRPr="00A45B91" w:rsidRDefault="00242F53" w:rsidP="00363460">
            <w:pPr>
              <w:spacing w:line="211" w:lineRule="exact"/>
              <w:ind w:left="10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T100mg + diazepam</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0" w:lineRule="atLeast"/>
              <w:rPr>
                <w:rFonts w:ascii="Times New Roman" w:eastAsia="Times New Roman" w:hAnsi="Times New Roman" w:cs="Times New Roman"/>
                <w:sz w:val="24"/>
                <w:szCs w:val="24"/>
              </w:rPr>
            </w:pPr>
          </w:p>
        </w:tc>
        <w:tc>
          <w:tcPr>
            <w:tcW w:w="140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4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0.004</w:t>
            </w:r>
          </w:p>
        </w:tc>
        <w:tc>
          <w:tcPr>
            <w:tcW w:w="1420" w:type="dxa"/>
            <w:tcBorders>
              <w:bottom w:val="single" w:sz="8" w:space="0" w:color="auto"/>
              <w:right w:val="single" w:sz="8" w:space="0" w:color="auto"/>
            </w:tcBorders>
            <w:shd w:val="clear" w:color="auto" w:fill="auto"/>
            <w:vAlign w:val="bottom"/>
          </w:tcPr>
          <w:p w:rsidR="00242F53" w:rsidRPr="00A45B91" w:rsidRDefault="00242F53" w:rsidP="00363460">
            <w:pPr>
              <w:spacing w:line="211" w:lineRule="exact"/>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0.007</w:t>
            </w:r>
          </w:p>
        </w:tc>
      </w:tr>
    </w:tbl>
    <w:p w:rsidR="00242F53" w:rsidRPr="00A45B91" w:rsidRDefault="00242F53" w:rsidP="00DD1388">
      <w:pPr>
        <w:spacing w:line="360" w:lineRule="auto"/>
        <w:jc w:val="both"/>
        <w:rPr>
          <w:rFonts w:ascii="Times New Roman" w:hAnsi="Times New Roman" w:cs="Times New Roman"/>
          <w:b/>
          <w:sz w:val="24"/>
          <w:szCs w:val="24"/>
        </w:rPr>
      </w:pPr>
    </w:p>
    <w:p w:rsidR="00A45B91" w:rsidRPr="00A45B91" w:rsidRDefault="004460CE" w:rsidP="00A45B91">
      <w:pPr>
        <w:spacing w:line="0" w:lineRule="atLeast"/>
        <w:rPr>
          <w:rFonts w:ascii="Times New Roman" w:eastAsia="Arial" w:hAnsi="Times New Roman" w:cs="Times New Roman"/>
          <w:b/>
          <w:sz w:val="24"/>
          <w:szCs w:val="24"/>
        </w:rPr>
      </w:pPr>
      <w:r w:rsidRPr="004460CE">
        <w:rPr>
          <w:rFonts w:ascii="Times New Roman" w:eastAsia="Arial" w:hAnsi="Times New Roman" w:cs="Times New Roman"/>
          <w:b/>
          <w:sz w:val="24"/>
          <w:szCs w:val="24"/>
          <w:highlight w:val="yellow"/>
        </w:rPr>
        <w:lastRenderedPageBreak/>
        <w:t>Table 13</w:t>
      </w:r>
      <w:r w:rsidR="00A45B91" w:rsidRPr="004460CE">
        <w:rPr>
          <w:rFonts w:ascii="Times New Roman" w:eastAsia="Arial" w:hAnsi="Times New Roman" w:cs="Times New Roman"/>
          <w:b/>
          <w:sz w:val="24"/>
          <w:szCs w:val="24"/>
          <w:highlight w:val="yellow"/>
        </w:rPr>
        <w:t>:</w:t>
      </w:r>
      <w:r w:rsidR="00A45B91" w:rsidRPr="00A45B91">
        <w:rPr>
          <w:rFonts w:ascii="Times New Roman" w:eastAsia="Arial" w:hAnsi="Times New Roman" w:cs="Times New Roman"/>
          <w:b/>
          <w:sz w:val="24"/>
          <w:szCs w:val="24"/>
        </w:rPr>
        <w:t xml:space="preserve"> </w:t>
      </w:r>
      <w:r w:rsidR="00A45B91" w:rsidRPr="00A45B91">
        <w:rPr>
          <w:rFonts w:ascii="Times New Roman" w:eastAsia="Arial" w:hAnsi="Times New Roman" w:cs="Times New Roman"/>
          <w:sz w:val="24"/>
          <w:szCs w:val="24"/>
        </w:rPr>
        <w:t>Effect of drug observations in passive avoidance test</w:t>
      </w:r>
    </w:p>
    <w:p w:rsidR="00A45B91" w:rsidRPr="00A45B91" w:rsidRDefault="00A45B91" w:rsidP="00A45B91">
      <w:pPr>
        <w:spacing w:line="73"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3680"/>
        <w:gridCol w:w="920"/>
        <w:gridCol w:w="1720"/>
        <w:gridCol w:w="1160"/>
        <w:gridCol w:w="1320"/>
      </w:tblGrid>
      <w:tr w:rsidR="00A45B91" w:rsidRPr="00A45B91" w:rsidTr="00363460">
        <w:trPr>
          <w:trHeight w:val="242"/>
        </w:trPr>
        <w:tc>
          <w:tcPr>
            <w:tcW w:w="560" w:type="dxa"/>
            <w:vMerge w:val="restart"/>
            <w:tcBorders>
              <w:top w:val="single" w:sz="8" w:space="0" w:color="auto"/>
              <w:left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S N</w:t>
            </w:r>
          </w:p>
        </w:tc>
        <w:tc>
          <w:tcPr>
            <w:tcW w:w="3680" w:type="dxa"/>
            <w:vMerge w:val="restart"/>
            <w:tcBorders>
              <w:top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54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Group</w:t>
            </w:r>
          </w:p>
        </w:tc>
        <w:tc>
          <w:tcPr>
            <w:tcW w:w="920" w:type="dxa"/>
            <w:tcBorders>
              <w:top w:val="single" w:sz="8" w:space="0" w:color="auto"/>
              <w:bottom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2880" w:type="dxa"/>
            <w:gridSpan w:val="2"/>
            <w:tcBorders>
              <w:top w:val="single" w:sz="8" w:space="0" w:color="auto"/>
              <w:bottom w:val="single" w:sz="8" w:space="0" w:color="auto"/>
            </w:tcBorders>
            <w:shd w:val="clear" w:color="auto" w:fill="auto"/>
            <w:vAlign w:val="bottom"/>
          </w:tcPr>
          <w:p w:rsidR="00A45B91" w:rsidRPr="00A45B91" w:rsidRDefault="00A45B91" w:rsidP="00A45B91">
            <w:pPr>
              <w:spacing w:before="14" w:after="14" w:line="240" w:lineRule="auto"/>
              <w:ind w:left="10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Mean ± (SD)</w:t>
            </w:r>
          </w:p>
        </w:tc>
        <w:tc>
          <w:tcPr>
            <w:tcW w:w="1320" w:type="dxa"/>
            <w:tcBorders>
              <w:top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r>
      <w:tr w:rsidR="00A45B91" w:rsidRPr="00A45B91" w:rsidTr="00363460">
        <w:trPr>
          <w:trHeight w:val="213"/>
        </w:trPr>
        <w:tc>
          <w:tcPr>
            <w:tcW w:w="560" w:type="dxa"/>
            <w:vMerge/>
            <w:tcBorders>
              <w:left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3680" w:type="dxa"/>
            <w:vMerge/>
            <w:tcBorders>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A45B91" w:rsidRPr="00A45B91" w:rsidRDefault="00A45B91" w:rsidP="00A45B91">
            <w:pPr>
              <w:spacing w:before="14" w:after="14" w:line="240" w:lineRule="auto"/>
              <w:ind w:right="119"/>
              <w:jc w:val="right"/>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No. of</w:t>
            </w:r>
          </w:p>
        </w:tc>
        <w:tc>
          <w:tcPr>
            <w:tcW w:w="1720" w:type="dxa"/>
            <w:tcBorders>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Step down</w:t>
            </w:r>
          </w:p>
        </w:tc>
        <w:tc>
          <w:tcPr>
            <w:tcW w:w="1160" w:type="dxa"/>
            <w:tcBorders>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Step down</w:t>
            </w:r>
          </w:p>
        </w:tc>
        <w:tc>
          <w:tcPr>
            <w:tcW w:w="1320" w:type="dxa"/>
            <w:tcBorders>
              <w:right w:val="single" w:sz="8" w:space="0" w:color="auto"/>
            </w:tcBorders>
            <w:shd w:val="clear" w:color="auto" w:fill="auto"/>
            <w:vAlign w:val="bottom"/>
          </w:tcPr>
          <w:p w:rsidR="00A45B91" w:rsidRPr="00A45B91" w:rsidRDefault="00A45B91" w:rsidP="00A45B91">
            <w:pPr>
              <w:spacing w:before="14" w:after="14" w:line="240" w:lineRule="auto"/>
              <w:ind w:left="32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Time in</w:t>
            </w:r>
          </w:p>
        </w:tc>
      </w:tr>
      <w:tr w:rsidR="00A45B91" w:rsidRPr="00A45B91" w:rsidTr="00363460">
        <w:trPr>
          <w:trHeight w:val="240"/>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9"/>
              <w:jc w:val="right"/>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Animal</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4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latency (second)</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error</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80"/>
              <w:rPr>
                <w:rFonts w:ascii="Times New Roman" w:eastAsia="Times New Roman" w:hAnsi="Times New Roman" w:cs="Times New Roman"/>
                <w:b/>
                <w:sz w:val="24"/>
                <w:szCs w:val="24"/>
              </w:rPr>
            </w:pPr>
            <w:r w:rsidRPr="00A45B91">
              <w:rPr>
                <w:rFonts w:ascii="Times New Roman" w:eastAsia="Times New Roman" w:hAnsi="Times New Roman" w:cs="Times New Roman"/>
                <w:b/>
                <w:sz w:val="24"/>
                <w:szCs w:val="24"/>
              </w:rPr>
              <w:t>shock zone</w:t>
            </w:r>
          </w:p>
        </w:tc>
      </w:tr>
      <w:tr w:rsidR="00A45B91" w:rsidRPr="00A45B91" w:rsidTr="00363460">
        <w:trPr>
          <w:trHeight w:val="220"/>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Control Normal Saline 10 ml/kg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222.30±8.22</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2.20± 0.42</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30.70± 2.11</w:t>
            </w:r>
          </w:p>
        </w:tc>
      </w:tr>
      <w:tr w:rsidR="00A45B91" w:rsidRPr="00A45B91" w:rsidTr="00363460">
        <w:trPr>
          <w:trHeight w:val="222"/>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2.</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Diazepam 1mg / 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90.10±4.38</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7.70±0.82</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152.60±3.13</w:t>
            </w:r>
          </w:p>
        </w:tc>
      </w:tr>
      <w:tr w:rsidR="00A45B91" w:rsidRPr="00A45B91" w:rsidTr="00363460">
        <w:trPr>
          <w:trHeight w:val="220"/>
        </w:trPr>
        <w:tc>
          <w:tcPr>
            <w:tcW w:w="4240" w:type="dxa"/>
            <w:gridSpan w:val="2"/>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Control</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A45B91" w:rsidRPr="00A45B91" w:rsidTr="00363460">
        <w:trPr>
          <w:trHeight w:val="222"/>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50 mg/ 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87.40±5.73</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4.10±1.19</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118±5.23</w:t>
            </w:r>
          </w:p>
        </w:tc>
      </w:tr>
      <w:tr w:rsidR="00A45B91" w:rsidRPr="00A45B91" w:rsidTr="00363460">
        <w:trPr>
          <w:trHeight w:val="220"/>
        </w:trPr>
        <w:tc>
          <w:tcPr>
            <w:tcW w:w="4240" w:type="dxa"/>
            <w:gridSpan w:val="2"/>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T50mg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0.190</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A45B91" w:rsidRPr="00A45B91" w:rsidTr="00363460">
        <w:trPr>
          <w:trHeight w:val="222"/>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100 mg/kg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86.60±4.14</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4.50±1.58</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128.60±4.62</w:t>
            </w:r>
          </w:p>
        </w:tc>
      </w:tr>
      <w:tr w:rsidR="00A45B91" w:rsidRPr="00A45B91" w:rsidTr="00363460">
        <w:trPr>
          <w:trHeight w:val="222"/>
        </w:trPr>
        <w:tc>
          <w:tcPr>
            <w:tcW w:w="4240" w:type="dxa"/>
            <w:gridSpan w:val="2"/>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T100mg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0.063</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r w:rsidR="00A45B91" w:rsidRPr="00A45B91" w:rsidTr="00363460">
        <w:trPr>
          <w:trHeight w:val="220"/>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5.</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50 mg/kg + Diazepam 1 mg/kg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76.10±4.77</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3.10±1.37</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147.60±2.06</w:t>
            </w:r>
          </w:p>
        </w:tc>
      </w:tr>
      <w:tr w:rsidR="00A45B91" w:rsidRPr="00A45B91" w:rsidTr="00363460">
        <w:trPr>
          <w:trHeight w:val="222"/>
        </w:trPr>
        <w:tc>
          <w:tcPr>
            <w:tcW w:w="4240" w:type="dxa"/>
            <w:gridSpan w:val="2"/>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T50mg + Diazepam</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&lt;0.001</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0.002</w:t>
            </w:r>
          </w:p>
        </w:tc>
      </w:tr>
      <w:tr w:rsidR="00A45B91" w:rsidRPr="00A45B91" w:rsidTr="00363460">
        <w:trPr>
          <w:trHeight w:val="220"/>
        </w:trPr>
        <w:tc>
          <w:tcPr>
            <w:tcW w:w="560" w:type="dxa"/>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6.</w:t>
            </w:r>
          </w:p>
        </w:tc>
        <w:tc>
          <w:tcPr>
            <w:tcW w:w="368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Test drug 100 mg/kg + Diazepam 1 mg/kg</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right="539"/>
              <w:jc w:val="right"/>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10</w:t>
            </w: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83.20±6.47</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3.90±1.28</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144.80±3.79</w:t>
            </w:r>
          </w:p>
        </w:tc>
      </w:tr>
      <w:tr w:rsidR="00A45B91" w:rsidRPr="00A45B91" w:rsidTr="00363460">
        <w:trPr>
          <w:trHeight w:val="222"/>
        </w:trPr>
        <w:tc>
          <w:tcPr>
            <w:tcW w:w="4240" w:type="dxa"/>
            <w:gridSpan w:val="2"/>
            <w:tcBorders>
              <w:left w:val="single" w:sz="8" w:space="0" w:color="auto"/>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12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 xml:space="preserve">Diazepam </w:t>
            </w:r>
            <w:proofErr w:type="spellStart"/>
            <w:r w:rsidRPr="00A45B91">
              <w:rPr>
                <w:rFonts w:ascii="Times New Roman" w:eastAsia="Times New Roman" w:hAnsi="Times New Roman" w:cs="Times New Roman"/>
                <w:sz w:val="24"/>
                <w:szCs w:val="24"/>
              </w:rPr>
              <w:t>vs</w:t>
            </w:r>
            <w:proofErr w:type="spellEnd"/>
            <w:r w:rsidRPr="00A45B91">
              <w:rPr>
                <w:rFonts w:ascii="Times New Roman" w:eastAsia="Times New Roman" w:hAnsi="Times New Roman" w:cs="Times New Roman"/>
                <w:sz w:val="24"/>
                <w:szCs w:val="24"/>
              </w:rPr>
              <w:t xml:space="preserve"> T100mg +Diazepam</w:t>
            </w:r>
          </w:p>
        </w:tc>
        <w:tc>
          <w:tcPr>
            <w:tcW w:w="9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rPr>
                <w:rFonts w:ascii="Times New Roman" w:eastAsia="Times New Roman" w:hAnsi="Times New Roman" w:cs="Times New Roman"/>
                <w:sz w:val="24"/>
                <w:szCs w:val="24"/>
              </w:rPr>
            </w:pPr>
          </w:p>
        </w:tc>
        <w:tc>
          <w:tcPr>
            <w:tcW w:w="17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0.019</w:t>
            </w:r>
          </w:p>
        </w:tc>
        <w:tc>
          <w:tcPr>
            <w:tcW w:w="116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c>
          <w:tcPr>
            <w:tcW w:w="1320" w:type="dxa"/>
            <w:tcBorders>
              <w:bottom w:val="single" w:sz="8" w:space="0" w:color="auto"/>
              <w:right w:val="single" w:sz="8" w:space="0" w:color="auto"/>
            </w:tcBorders>
            <w:shd w:val="clear" w:color="auto" w:fill="auto"/>
            <w:vAlign w:val="bottom"/>
          </w:tcPr>
          <w:p w:rsidR="00A45B91" w:rsidRPr="00A45B91" w:rsidRDefault="00A45B91" w:rsidP="00A45B91">
            <w:pPr>
              <w:spacing w:before="14" w:after="14" w:line="240" w:lineRule="auto"/>
              <w:ind w:left="80"/>
              <w:rPr>
                <w:rFonts w:ascii="Times New Roman" w:eastAsia="Times New Roman" w:hAnsi="Times New Roman" w:cs="Times New Roman"/>
                <w:sz w:val="24"/>
                <w:szCs w:val="24"/>
              </w:rPr>
            </w:pPr>
            <w:r w:rsidRPr="00A45B91">
              <w:rPr>
                <w:rFonts w:ascii="Times New Roman" w:eastAsia="Times New Roman" w:hAnsi="Times New Roman" w:cs="Times New Roman"/>
                <w:sz w:val="24"/>
                <w:szCs w:val="24"/>
              </w:rPr>
              <w:t>&lt; 0.001</w:t>
            </w:r>
          </w:p>
        </w:tc>
      </w:tr>
    </w:tbl>
    <w:p w:rsidR="00A45B91" w:rsidRDefault="00A45B91" w:rsidP="00DD1388">
      <w:pPr>
        <w:spacing w:line="360" w:lineRule="auto"/>
        <w:jc w:val="both"/>
        <w:rPr>
          <w:rFonts w:ascii="Times New Roman" w:hAnsi="Times New Roman" w:cs="Times New Roman"/>
          <w:b/>
          <w:sz w:val="24"/>
          <w:szCs w:val="24"/>
        </w:rPr>
      </w:pPr>
    </w:p>
    <w:p w:rsidR="00CC52D1" w:rsidRDefault="00CC52D1" w:rsidP="00DD1388">
      <w:pPr>
        <w:spacing w:line="360" w:lineRule="auto"/>
        <w:jc w:val="both"/>
        <w:rPr>
          <w:rFonts w:ascii="Times New Roman" w:hAnsi="Times New Roman" w:cs="Times New Roman"/>
          <w:b/>
          <w:sz w:val="24"/>
          <w:szCs w:val="24"/>
        </w:rPr>
      </w:pPr>
      <w:r>
        <w:rPr>
          <w:rFonts w:ascii="Times New Roman" w:hAnsi="Times New Roman" w:cs="Times New Roman"/>
          <w:b/>
          <w:sz w:val="24"/>
          <w:szCs w:val="24"/>
        </w:rPr>
        <w:t>Antihypertensive potential</w:t>
      </w:r>
    </w:p>
    <w:p w:rsidR="00F33EA3" w:rsidRDefault="0092264A" w:rsidP="00DD1388">
      <w:pPr>
        <w:spacing w:line="360" w:lineRule="auto"/>
        <w:jc w:val="both"/>
        <w:rPr>
          <w:rFonts w:ascii="Times New Roman" w:hAnsi="Times New Roman" w:cs="Times New Roman"/>
          <w:sz w:val="24"/>
          <w:szCs w:val="24"/>
        </w:rPr>
      </w:pPr>
      <w:proofErr w:type="gramStart"/>
      <w:r w:rsidRPr="0092264A">
        <w:rPr>
          <w:rFonts w:ascii="Times New Roman" w:hAnsi="Times New Roman" w:cs="Times New Roman"/>
          <w:sz w:val="24"/>
          <w:szCs w:val="24"/>
        </w:rPr>
        <w:t>Aqueous  extract</w:t>
      </w:r>
      <w:proofErr w:type="gramEnd"/>
      <w:r w:rsidRPr="0092264A">
        <w:rPr>
          <w:rFonts w:ascii="Times New Roman" w:hAnsi="Times New Roman" w:cs="Times New Roman"/>
          <w:sz w:val="24"/>
          <w:szCs w:val="24"/>
        </w:rPr>
        <w:t xml:space="preserve">  of </w:t>
      </w:r>
      <w:r w:rsidRPr="0092264A">
        <w:rPr>
          <w:rFonts w:ascii="Times New Roman" w:hAnsi="Times New Roman" w:cs="Times New Roman"/>
          <w:i/>
          <w:sz w:val="24"/>
          <w:szCs w:val="24"/>
        </w:rPr>
        <w:t xml:space="preserve">E. </w:t>
      </w:r>
      <w:proofErr w:type="spellStart"/>
      <w:r w:rsidRPr="0092264A">
        <w:rPr>
          <w:rFonts w:ascii="Times New Roman" w:hAnsi="Times New Roman" w:cs="Times New Roman"/>
          <w:i/>
          <w:sz w:val="24"/>
          <w:szCs w:val="24"/>
        </w:rPr>
        <w:t>ganitrus</w:t>
      </w:r>
      <w:proofErr w:type="spellEnd"/>
      <w:r w:rsidRPr="0092264A">
        <w:rPr>
          <w:rFonts w:ascii="Times New Roman" w:hAnsi="Times New Roman" w:cs="Times New Roman"/>
          <w:sz w:val="24"/>
          <w:szCs w:val="24"/>
        </w:rPr>
        <w:t xml:space="preserve">  </w:t>
      </w:r>
      <w:proofErr w:type="spellStart"/>
      <w:r w:rsidRPr="0092264A">
        <w:rPr>
          <w:rFonts w:ascii="Times New Roman" w:hAnsi="Times New Roman" w:cs="Times New Roman"/>
          <w:sz w:val="24"/>
          <w:szCs w:val="24"/>
        </w:rPr>
        <w:t>Roxb</w:t>
      </w:r>
      <w:proofErr w:type="spellEnd"/>
      <w:r w:rsidRPr="0092264A">
        <w:rPr>
          <w:rFonts w:ascii="Times New Roman" w:hAnsi="Times New Roman" w:cs="Times New Roman"/>
          <w:sz w:val="24"/>
          <w:szCs w:val="24"/>
        </w:rPr>
        <w:t xml:space="preserve">.  </w:t>
      </w:r>
      <w:proofErr w:type="gramStart"/>
      <w:r w:rsidRPr="0092264A">
        <w:rPr>
          <w:rFonts w:ascii="Times New Roman" w:hAnsi="Times New Roman" w:cs="Times New Roman"/>
          <w:sz w:val="24"/>
          <w:szCs w:val="24"/>
        </w:rPr>
        <w:t>seeds</w:t>
      </w:r>
      <w:proofErr w:type="gramEnd"/>
      <w:r w:rsidRPr="0092264A">
        <w:rPr>
          <w:rFonts w:ascii="Times New Roman" w:hAnsi="Times New Roman" w:cs="Times New Roman"/>
          <w:sz w:val="24"/>
          <w:szCs w:val="24"/>
        </w:rPr>
        <w:t xml:space="preserve"> powder was  evaluated  for  its antihypertensive activity in renal artery occluded hypertensive rats. Male </w:t>
      </w:r>
      <w:proofErr w:type="spellStart"/>
      <w:r w:rsidRPr="0092264A">
        <w:rPr>
          <w:rFonts w:ascii="Times New Roman" w:hAnsi="Times New Roman" w:cs="Times New Roman"/>
          <w:sz w:val="24"/>
          <w:szCs w:val="24"/>
        </w:rPr>
        <w:t>Wistar</w:t>
      </w:r>
      <w:proofErr w:type="spellEnd"/>
      <w:r w:rsidRPr="0092264A">
        <w:rPr>
          <w:rFonts w:ascii="Times New Roman" w:hAnsi="Times New Roman" w:cs="Times New Roman"/>
          <w:sz w:val="24"/>
          <w:szCs w:val="24"/>
        </w:rPr>
        <w:t xml:space="preserve"> rats (180-200g) were pretreated with aqueous</w:t>
      </w:r>
      <w:r>
        <w:rPr>
          <w:rFonts w:ascii="Times New Roman" w:hAnsi="Times New Roman" w:cs="Times New Roman"/>
          <w:sz w:val="24"/>
          <w:szCs w:val="24"/>
        </w:rPr>
        <w:t xml:space="preserve"> </w:t>
      </w:r>
      <w:proofErr w:type="gramStart"/>
      <w:r w:rsidRPr="0092264A">
        <w:rPr>
          <w:rFonts w:ascii="Times New Roman" w:hAnsi="Times New Roman" w:cs="Times New Roman"/>
          <w:sz w:val="24"/>
          <w:szCs w:val="24"/>
        </w:rPr>
        <w:t>extract  of</w:t>
      </w:r>
      <w:proofErr w:type="gramEnd"/>
      <w:r>
        <w:rPr>
          <w:rFonts w:ascii="Times New Roman" w:hAnsi="Times New Roman" w:cs="Times New Roman"/>
          <w:sz w:val="24"/>
          <w:szCs w:val="24"/>
        </w:rPr>
        <w:t xml:space="preserve"> </w:t>
      </w:r>
      <w:r w:rsidRPr="0092264A">
        <w:rPr>
          <w:rFonts w:ascii="Times New Roman" w:hAnsi="Times New Roman" w:cs="Times New Roman"/>
          <w:i/>
          <w:sz w:val="24"/>
          <w:szCs w:val="24"/>
        </w:rPr>
        <w:t xml:space="preserve">E.  </w:t>
      </w:r>
      <w:proofErr w:type="spellStart"/>
      <w:proofErr w:type="gramStart"/>
      <w:r w:rsidRPr="0092264A">
        <w:rPr>
          <w:rFonts w:ascii="Times New Roman" w:hAnsi="Times New Roman" w:cs="Times New Roman"/>
          <w:i/>
          <w:sz w:val="24"/>
          <w:szCs w:val="24"/>
        </w:rPr>
        <w:t>ganitrus</w:t>
      </w:r>
      <w:proofErr w:type="spellEnd"/>
      <w:r w:rsidRPr="0092264A">
        <w:rPr>
          <w:rFonts w:ascii="Times New Roman" w:hAnsi="Times New Roman" w:cs="Times New Roman"/>
          <w:sz w:val="24"/>
          <w:szCs w:val="24"/>
        </w:rPr>
        <w:t xml:space="preserve">  for</w:t>
      </w:r>
      <w:proofErr w:type="gramEnd"/>
      <w:r w:rsidRPr="0092264A">
        <w:rPr>
          <w:rFonts w:ascii="Times New Roman" w:hAnsi="Times New Roman" w:cs="Times New Roman"/>
          <w:sz w:val="24"/>
          <w:szCs w:val="24"/>
        </w:rPr>
        <w:t xml:space="preserve">  6  weeks.    Hypertension  was  induced  in  animals  by  clamping  the  renal  artery  with  renal  bulldog</w:t>
      </w:r>
      <w:r>
        <w:rPr>
          <w:rFonts w:ascii="Times New Roman" w:hAnsi="Times New Roman" w:cs="Times New Roman"/>
          <w:sz w:val="24"/>
          <w:szCs w:val="24"/>
        </w:rPr>
        <w:t xml:space="preserve"> </w:t>
      </w:r>
      <w:r w:rsidRPr="0092264A">
        <w:rPr>
          <w:rFonts w:ascii="Times New Roman" w:hAnsi="Times New Roman" w:cs="Times New Roman"/>
          <w:sz w:val="24"/>
          <w:szCs w:val="24"/>
        </w:rPr>
        <w:t>clamp  for  4  h.  Ischemia  of  the  kidneys  causes  elevation  of  blood  pressure  by  activation  of  the  renin-angiotensin  system.</w:t>
      </w:r>
      <w:r>
        <w:rPr>
          <w:rFonts w:ascii="Times New Roman" w:hAnsi="Times New Roman" w:cs="Times New Roman"/>
          <w:sz w:val="24"/>
          <w:szCs w:val="24"/>
        </w:rPr>
        <w:t xml:space="preserve"> </w:t>
      </w:r>
      <w:r w:rsidRPr="0092264A">
        <w:rPr>
          <w:rFonts w:ascii="Times New Roman" w:hAnsi="Times New Roman" w:cs="Times New Roman"/>
          <w:sz w:val="24"/>
          <w:szCs w:val="24"/>
        </w:rPr>
        <w:t>Elevated blood pressure of the animals was significantly (p&lt;0.05) decreased by the aqueous extract of</w:t>
      </w:r>
      <w:r>
        <w:rPr>
          <w:rFonts w:ascii="Times New Roman" w:hAnsi="Times New Roman" w:cs="Times New Roman"/>
          <w:sz w:val="24"/>
          <w:szCs w:val="24"/>
        </w:rPr>
        <w:t xml:space="preserve"> </w:t>
      </w:r>
      <w:r w:rsidRPr="0092264A">
        <w:rPr>
          <w:rFonts w:ascii="Times New Roman" w:hAnsi="Times New Roman" w:cs="Times New Roman"/>
          <w:i/>
          <w:sz w:val="24"/>
          <w:szCs w:val="24"/>
        </w:rPr>
        <w:t xml:space="preserve">E. </w:t>
      </w:r>
      <w:proofErr w:type="spellStart"/>
      <w:r w:rsidRPr="0092264A">
        <w:rPr>
          <w:rFonts w:ascii="Times New Roman" w:hAnsi="Times New Roman" w:cs="Times New Roman"/>
          <w:i/>
          <w:sz w:val="24"/>
          <w:szCs w:val="24"/>
        </w:rPr>
        <w:t>ganitrus</w:t>
      </w:r>
      <w:proofErr w:type="spellEnd"/>
      <w:r w:rsidRPr="0092264A">
        <w:rPr>
          <w:rFonts w:ascii="Times New Roman" w:hAnsi="Times New Roman" w:cs="Times New Roman"/>
          <w:sz w:val="24"/>
          <w:szCs w:val="24"/>
        </w:rPr>
        <w:t xml:space="preserve"> at the dose</w:t>
      </w:r>
      <w:r>
        <w:rPr>
          <w:rFonts w:ascii="Times New Roman" w:hAnsi="Times New Roman" w:cs="Times New Roman"/>
          <w:sz w:val="24"/>
          <w:szCs w:val="24"/>
        </w:rPr>
        <w:t xml:space="preserve"> </w:t>
      </w:r>
      <w:proofErr w:type="gramStart"/>
      <w:r w:rsidRPr="0092264A">
        <w:rPr>
          <w:rFonts w:ascii="Times New Roman" w:hAnsi="Times New Roman" w:cs="Times New Roman"/>
          <w:sz w:val="24"/>
          <w:szCs w:val="24"/>
        </w:rPr>
        <w:t>levels  of</w:t>
      </w:r>
      <w:proofErr w:type="gramEnd"/>
      <w:r w:rsidRPr="0092264A">
        <w:rPr>
          <w:rFonts w:ascii="Times New Roman" w:hAnsi="Times New Roman" w:cs="Times New Roman"/>
          <w:sz w:val="24"/>
          <w:szCs w:val="24"/>
        </w:rPr>
        <w:t xml:space="preserve">  25,  50  and  100mg/</w:t>
      </w:r>
      <w:proofErr w:type="spellStart"/>
      <w:r w:rsidRPr="0092264A">
        <w:rPr>
          <w:rFonts w:ascii="Times New Roman" w:hAnsi="Times New Roman" w:cs="Times New Roman"/>
          <w:sz w:val="24"/>
          <w:szCs w:val="24"/>
        </w:rPr>
        <w:t>kg,i.v</w:t>
      </w:r>
      <w:proofErr w:type="spellEnd"/>
      <w:r w:rsidRPr="0092264A">
        <w:rPr>
          <w:rFonts w:ascii="Times New Roman" w:hAnsi="Times New Roman" w:cs="Times New Roman"/>
          <w:sz w:val="24"/>
          <w:szCs w:val="24"/>
        </w:rPr>
        <w:t>.    Captopril,  angiotensin  converting  enzyme  inhibitor  (ACE-I)  at  the  dose  of  1  mg/</w:t>
      </w:r>
      <w:proofErr w:type="spellStart"/>
      <w:r w:rsidRPr="0092264A">
        <w:rPr>
          <w:rFonts w:ascii="Times New Roman" w:hAnsi="Times New Roman" w:cs="Times New Roman"/>
          <w:sz w:val="24"/>
          <w:szCs w:val="24"/>
        </w:rPr>
        <w:t>kg,i.v.showed</w:t>
      </w:r>
      <w:proofErr w:type="spellEnd"/>
      <w:r w:rsidRPr="0092264A">
        <w:rPr>
          <w:rFonts w:ascii="Times New Roman" w:hAnsi="Times New Roman" w:cs="Times New Roman"/>
          <w:sz w:val="24"/>
          <w:szCs w:val="24"/>
        </w:rPr>
        <w:t xml:space="preserve">  significantly  (p&lt;0.05)  reduced  in  the  elevated  blood  pressure.  </w:t>
      </w:r>
      <w:proofErr w:type="gramStart"/>
      <w:r w:rsidRPr="0092264A">
        <w:rPr>
          <w:rFonts w:ascii="Times New Roman" w:hAnsi="Times New Roman" w:cs="Times New Roman"/>
          <w:sz w:val="24"/>
          <w:szCs w:val="24"/>
        </w:rPr>
        <w:t>The  antihypertensive</w:t>
      </w:r>
      <w:proofErr w:type="gramEnd"/>
      <w:r w:rsidRPr="0092264A">
        <w:rPr>
          <w:rFonts w:ascii="Times New Roman" w:hAnsi="Times New Roman" w:cs="Times New Roman"/>
          <w:sz w:val="24"/>
          <w:szCs w:val="24"/>
        </w:rPr>
        <w:t xml:space="preserve">  activity  of  aqueous  extract  of </w:t>
      </w:r>
      <w:r w:rsidRPr="0092264A">
        <w:rPr>
          <w:rFonts w:ascii="Times New Roman" w:hAnsi="Times New Roman" w:cs="Times New Roman"/>
          <w:i/>
          <w:sz w:val="24"/>
          <w:szCs w:val="24"/>
        </w:rPr>
        <w:t>E.</w:t>
      </w:r>
      <w:r>
        <w:rPr>
          <w:rFonts w:ascii="Times New Roman" w:hAnsi="Times New Roman" w:cs="Times New Roman"/>
          <w:i/>
          <w:sz w:val="24"/>
          <w:szCs w:val="24"/>
        </w:rPr>
        <w:t xml:space="preserve"> </w:t>
      </w:r>
      <w:proofErr w:type="spellStart"/>
      <w:r w:rsidRPr="0092264A">
        <w:rPr>
          <w:rFonts w:ascii="Times New Roman" w:hAnsi="Times New Roman" w:cs="Times New Roman"/>
          <w:i/>
          <w:sz w:val="24"/>
          <w:szCs w:val="24"/>
        </w:rPr>
        <w:t>ganitrus</w:t>
      </w:r>
      <w:proofErr w:type="spellEnd"/>
      <w:r w:rsidRPr="0092264A">
        <w:rPr>
          <w:rFonts w:ascii="Times New Roman" w:hAnsi="Times New Roman" w:cs="Times New Roman"/>
          <w:sz w:val="24"/>
          <w:szCs w:val="24"/>
        </w:rPr>
        <w:t xml:space="preserve"> may be due to the action on rennin-angiotensin system</w:t>
      </w:r>
      <w:r w:rsidR="00F33EA3">
        <w:rPr>
          <w:rFonts w:ascii="Times New Roman" w:hAnsi="Times New Roman" w:cs="Times New Roman"/>
          <w:sz w:val="24"/>
          <w:szCs w:val="24"/>
        </w:rPr>
        <w:t xml:space="preserve"> (</w:t>
      </w:r>
      <w:r w:rsidR="00F33EA3" w:rsidRPr="004460CE">
        <w:rPr>
          <w:rFonts w:ascii="Times New Roman" w:hAnsi="Times New Roman" w:cs="Times New Roman"/>
          <w:sz w:val="24"/>
          <w:szCs w:val="24"/>
          <w:highlight w:val="yellow"/>
        </w:rPr>
        <w:t xml:space="preserve">Table </w:t>
      </w:r>
      <w:r w:rsidR="00F33EA3" w:rsidRPr="004460CE">
        <w:rPr>
          <w:rFonts w:ascii="Times New Roman" w:hAnsi="Times New Roman" w:cs="Times New Roman"/>
          <w:b/>
          <w:sz w:val="24"/>
          <w:szCs w:val="24"/>
          <w:highlight w:val="yellow"/>
        </w:rPr>
        <w:t>1</w:t>
      </w:r>
      <w:r w:rsidR="004460CE" w:rsidRPr="004460CE">
        <w:rPr>
          <w:rFonts w:ascii="Times New Roman" w:hAnsi="Times New Roman" w:cs="Times New Roman"/>
          <w:b/>
          <w:sz w:val="24"/>
          <w:szCs w:val="24"/>
          <w:highlight w:val="yellow"/>
        </w:rPr>
        <w:t>4</w:t>
      </w:r>
      <w:r w:rsidR="00F33EA3" w:rsidRPr="004460CE">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A77B55">
        <w:rPr>
          <w:rFonts w:ascii="Times New Roman" w:hAnsi="Times New Roman" w:cs="Times New Roman"/>
          <w:sz w:val="24"/>
          <w:szCs w:val="24"/>
        </w:rPr>
        <w:t>37</w:t>
      </w:r>
      <w:r>
        <w:rPr>
          <w:rFonts w:ascii="Times New Roman" w:hAnsi="Times New Roman" w:cs="Times New Roman"/>
          <w:sz w:val="24"/>
          <w:szCs w:val="24"/>
        </w:rPr>
        <w:t>]</w:t>
      </w:r>
      <w:r w:rsidRPr="0092264A">
        <w:rPr>
          <w:rFonts w:ascii="Times New Roman" w:hAnsi="Times New Roman" w:cs="Times New Roman"/>
          <w:sz w:val="24"/>
          <w:szCs w:val="24"/>
        </w:rPr>
        <w:t xml:space="preserve">. </w:t>
      </w:r>
    </w:p>
    <w:p w:rsidR="0092264A" w:rsidRPr="00F33EA3" w:rsidRDefault="0092264A" w:rsidP="00DD1388">
      <w:pPr>
        <w:spacing w:line="360" w:lineRule="auto"/>
        <w:jc w:val="both"/>
        <w:rPr>
          <w:rFonts w:ascii="Times New Roman" w:hAnsi="Times New Roman" w:cs="Times New Roman"/>
          <w:i/>
          <w:iCs/>
          <w:sz w:val="24"/>
          <w:szCs w:val="24"/>
        </w:rPr>
      </w:pPr>
      <w:r w:rsidRPr="0092264A">
        <w:rPr>
          <w:rFonts w:ascii="Times New Roman" w:hAnsi="Times New Roman" w:cs="Times New Roman"/>
          <w:sz w:val="24"/>
          <w:szCs w:val="24"/>
        </w:rPr>
        <w:br/>
      </w:r>
      <w:r w:rsidR="004460CE" w:rsidRPr="004460CE">
        <w:rPr>
          <w:rFonts w:ascii="Times New Roman" w:eastAsia="Arial" w:hAnsi="Times New Roman" w:cs="Times New Roman"/>
          <w:b/>
          <w:sz w:val="24"/>
          <w:szCs w:val="24"/>
          <w:highlight w:val="yellow"/>
        </w:rPr>
        <w:t>Table 14</w:t>
      </w:r>
      <w:r w:rsidR="00F33EA3" w:rsidRPr="00A45B91">
        <w:rPr>
          <w:rFonts w:ascii="Times New Roman" w:eastAsia="Arial" w:hAnsi="Times New Roman" w:cs="Times New Roman"/>
          <w:b/>
          <w:sz w:val="24"/>
          <w:szCs w:val="24"/>
        </w:rPr>
        <w:t>:</w:t>
      </w:r>
      <w:r w:rsidR="00F33EA3">
        <w:rPr>
          <w:rFonts w:ascii="Times New Roman" w:eastAsia="Arial" w:hAnsi="Times New Roman" w:cs="Times New Roman"/>
          <w:b/>
          <w:sz w:val="24"/>
          <w:szCs w:val="24"/>
        </w:rPr>
        <w:t xml:space="preserve"> </w:t>
      </w:r>
      <w:r w:rsidR="00F33EA3" w:rsidRPr="00F33EA3">
        <w:rPr>
          <w:rFonts w:ascii="Times New Roman" w:eastAsia="Arial" w:hAnsi="Times New Roman" w:cs="Times New Roman"/>
          <w:sz w:val="24"/>
          <w:szCs w:val="24"/>
        </w:rPr>
        <w:t xml:space="preserve">Effect of aqueous extract of </w:t>
      </w:r>
      <w:r w:rsidR="00F33EA3" w:rsidRPr="00F33EA3">
        <w:rPr>
          <w:rFonts w:ascii="Times New Roman" w:eastAsia="Arial" w:hAnsi="Times New Roman" w:cs="Times New Roman"/>
          <w:i/>
          <w:sz w:val="24"/>
          <w:szCs w:val="24"/>
        </w:rPr>
        <w:t xml:space="preserve">E. </w:t>
      </w:r>
      <w:proofErr w:type="spellStart"/>
      <w:r w:rsidR="00F33EA3" w:rsidRPr="00F33EA3">
        <w:rPr>
          <w:rFonts w:ascii="Times New Roman" w:eastAsia="Arial" w:hAnsi="Times New Roman" w:cs="Times New Roman"/>
          <w:i/>
          <w:sz w:val="24"/>
          <w:szCs w:val="24"/>
        </w:rPr>
        <w:t>ganitrus</w:t>
      </w:r>
      <w:proofErr w:type="spellEnd"/>
      <w:r w:rsidR="00F33EA3" w:rsidRPr="00F33EA3">
        <w:rPr>
          <w:rFonts w:ascii="Times New Roman" w:eastAsia="Arial" w:hAnsi="Times New Roman" w:cs="Times New Roman"/>
          <w:sz w:val="24"/>
          <w:szCs w:val="24"/>
        </w:rPr>
        <w:t xml:space="preserve"> on renal artery-occluded hypertensive rats</w:t>
      </w:r>
    </w:p>
    <w:tbl>
      <w:tblPr>
        <w:tblW w:w="0" w:type="auto"/>
        <w:jc w:val="center"/>
        <w:tblInd w:w="114" w:type="dxa"/>
        <w:tblLayout w:type="fixed"/>
        <w:tblCellMar>
          <w:left w:w="0" w:type="dxa"/>
          <w:right w:w="0" w:type="dxa"/>
        </w:tblCellMar>
        <w:tblLook w:val="01E0" w:firstRow="1" w:lastRow="1" w:firstColumn="1" w:lastColumn="1" w:noHBand="0" w:noVBand="0"/>
      </w:tblPr>
      <w:tblGrid>
        <w:gridCol w:w="1358"/>
        <w:gridCol w:w="1324"/>
        <w:gridCol w:w="6256"/>
        <w:gridCol w:w="1427"/>
      </w:tblGrid>
      <w:tr w:rsidR="0092264A" w:rsidTr="0092264A">
        <w:trPr>
          <w:trHeight w:val="459"/>
          <w:jc w:val="center"/>
        </w:trPr>
        <w:tc>
          <w:tcPr>
            <w:tcW w:w="1358" w:type="dxa"/>
            <w:tcBorders>
              <w:top w:val="single" w:sz="12" w:space="0" w:color="000000"/>
            </w:tcBorders>
          </w:tcPr>
          <w:p w:rsidR="0092264A" w:rsidRDefault="00494D43" w:rsidP="00D51F48">
            <w:pPr>
              <w:pStyle w:val="TableParagraph"/>
              <w:spacing w:line="220" w:lineRule="exact"/>
              <w:ind w:left="283" w:right="263"/>
              <w:jc w:val="center"/>
              <w:rPr>
                <w:sz w:val="20"/>
              </w:rPr>
            </w:pPr>
            <w:r>
              <w:rPr>
                <w:noProof/>
                <w:sz w:val="20"/>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66.4pt;margin-top:-.4pt;width:.75pt;height:171pt;z-index:251659264" o:connectortype="straight"/>
              </w:pict>
            </w:r>
            <w:r>
              <w:rPr>
                <w:noProof/>
                <w:sz w:val="20"/>
              </w:rPr>
              <w:pict>
                <v:shape id="_x0000_s1026" type="#_x0000_t32" style="position:absolute;left:0;text-align:left;margin-left:.4pt;margin-top:-.4pt;width:.75pt;height:171pt;z-index:251658240" o:connectortype="straight"/>
              </w:pict>
            </w:r>
            <w:r w:rsidR="0092264A">
              <w:rPr>
                <w:sz w:val="20"/>
              </w:rPr>
              <w:t>Groups</w:t>
            </w:r>
          </w:p>
        </w:tc>
        <w:tc>
          <w:tcPr>
            <w:tcW w:w="1324" w:type="dxa"/>
            <w:tcBorders>
              <w:top w:val="single" w:sz="12" w:space="0" w:color="000000"/>
              <w:bottom w:val="single" w:sz="6" w:space="0" w:color="000000"/>
            </w:tcBorders>
          </w:tcPr>
          <w:p w:rsidR="0092264A" w:rsidRDefault="0092264A" w:rsidP="00D51F48">
            <w:pPr>
              <w:pStyle w:val="TableParagraph"/>
              <w:spacing w:line="240" w:lineRule="auto"/>
              <w:rPr>
                <w:sz w:val="20"/>
              </w:rPr>
            </w:pPr>
          </w:p>
        </w:tc>
        <w:tc>
          <w:tcPr>
            <w:tcW w:w="6256" w:type="dxa"/>
            <w:tcBorders>
              <w:top w:val="single" w:sz="12" w:space="0" w:color="000000"/>
              <w:bottom w:val="single" w:sz="6" w:space="0" w:color="000000"/>
            </w:tcBorders>
          </w:tcPr>
          <w:p w:rsidR="0092264A" w:rsidRDefault="0092264A" w:rsidP="00D51F48">
            <w:pPr>
              <w:pStyle w:val="TableParagraph"/>
              <w:spacing w:line="220" w:lineRule="exact"/>
              <w:ind w:left="106"/>
              <w:jc w:val="center"/>
              <w:rPr>
                <w:sz w:val="20"/>
              </w:rPr>
            </w:pPr>
            <w:r>
              <w:rPr>
                <w:sz w:val="20"/>
              </w:rPr>
              <w:t>Mean Arterial Blood Pressure (MABP) in mmHg at different time interval</w:t>
            </w:r>
          </w:p>
        </w:tc>
        <w:tc>
          <w:tcPr>
            <w:tcW w:w="1427" w:type="dxa"/>
            <w:tcBorders>
              <w:top w:val="single" w:sz="12" w:space="0" w:color="000000"/>
              <w:bottom w:val="single" w:sz="6" w:space="0" w:color="000000"/>
            </w:tcBorders>
          </w:tcPr>
          <w:p w:rsidR="0092264A" w:rsidRDefault="00494D43" w:rsidP="00D51F48">
            <w:pPr>
              <w:pStyle w:val="TableParagraph"/>
              <w:spacing w:line="240" w:lineRule="auto"/>
              <w:rPr>
                <w:sz w:val="20"/>
              </w:rPr>
            </w:pPr>
            <w:r>
              <w:rPr>
                <w:noProof/>
                <w:sz w:val="20"/>
              </w:rPr>
              <w:pict>
                <v:shape id="_x0000_s1033" type="#_x0000_t32" style="position:absolute;margin-left:68pt;margin-top:-.4pt;width:.75pt;height:171pt;z-index:251665408;mso-position-horizontal-relative:text;mso-position-vertical-relative:text" o:connectortype="straight"/>
              </w:pict>
            </w:r>
          </w:p>
        </w:tc>
      </w:tr>
      <w:tr w:rsidR="0092264A" w:rsidTr="0092264A">
        <w:trPr>
          <w:trHeight w:val="460"/>
          <w:jc w:val="center"/>
        </w:trPr>
        <w:tc>
          <w:tcPr>
            <w:tcW w:w="1358" w:type="dxa"/>
            <w:tcBorders>
              <w:bottom w:val="single" w:sz="4" w:space="0" w:color="000000"/>
            </w:tcBorders>
          </w:tcPr>
          <w:p w:rsidR="0092264A" w:rsidRDefault="0092264A" w:rsidP="00D51F48">
            <w:pPr>
              <w:pStyle w:val="TableParagraph"/>
              <w:spacing w:line="240" w:lineRule="auto"/>
              <w:rPr>
                <w:sz w:val="20"/>
              </w:rPr>
            </w:pPr>
          </w:p>
        </w:tc>
        <w:tc>
          <w:tcPr>
            <w:tcW w:w="1324" w:type="dxa"/>
            <w:tcBorders>
              <w:top w:val="single" w:sz="6" w:space="0" w:color="000000"/>
              <w:bottom w:val="single" w:sz="4" w:space="0" w:color="000000"/>
            </w:tcBorders>
          </w:tcPr>
          <w:p w:rsidR="0092264A" w:rsidRDefault="0092264A" w:rsidP="00D51F48">
            <w:pPr>
              <w:pStyle w:val="TableParagraph"/>
              <w:ind w:left="283"/>
              <w:rPr>
                <w:sz w:val="20"/>
              </w:rPr>
            </w:pPr>
            <w:r>
              <w:rPr>
                <w:sz w:val="20"/>
              </w:rPr>
              <w:t>Treatment</w:t>
            </w:r>
          </w:p>
          <w:p w:rsidR="0092264A" w:rsidRDefault="0092264A" w:rsidP="00D51F48">
            <w:pPr>
              <w:pStyle w:val="TableParagraph"/>
              <w:spacing w:line="219" w:lineRule="exact"/>
              <w:ind w:left="374"/>
              <w:rPr>
                <w:sz w:val="20"/>
              </w:rPr>
            </w:pPr>
            <w:r>
              <w:rPr>
                <w:sz w:val="20"/>
              </w:rPr>
              <w:t>(mg/kg)</w:t>
            </w:r>
          </w:p>
        </w:tc>
        <w:tc>
          <w:tcPr>
            <w:tcW w:w="6256" w:type="dxa"/>
            <w:tcBorders>
              <w:top w:val="single" w:sz="6" w:space="0" w:color="000000"/>
              <w:bottom w:val="single" w:sz="4" w:space="0" w:color="000000"/>
            </w:tcBorders>
          </w:tcPr>
          <w:p w:rsidR="0092264A" w:rsidRDefault="00494D43" w:rsidP="00D51F48">
            <w:pPr>
              <w:pStyle w:val="TableParagraph"/>
              <w:tabs>
                <w:tab w:val="left" w:pos="2117"/>
                <w:tab w:val="left" w:pos="3591"/>
                <w:tab w:val="left" w:pos="5117"/>
              </w:tabs>
              <w:ind w:left="332"/>
              <w:rPr>
                <w:sz w:val="20"/>
              </w:rPr>
            </w:pPr>
            <w:r>
              <w:rPr>
                <w:i/>
                <w:iCs/>
                <w:noProof/>
                <w:sz w:val="24"/>
                <w:szCs w:val="24"/>
              </w:rPr>
              <w:pict>
                <v:shape id="_x0000_s1032" type="#_x0000_t32" style="position:absolute;left:0;text-align:left;margin-left:308.8pt;margin-top:-.1pt;width:0;height:147pt;z-index:251664384;mso-position-horizontal-relative:text;mso-position-vertical-relative:text" o:connectortype="straight"/>
              </w:pict>
            </w:r>
            <w:r>
              <w:rPr>
                <w:i/>
                <w:iCs/>
                <w:noProof/>
                <w:sz w:val="24"/>
                <w:szCs w:val="24"/>
              </w:rPr>
              <w:pict>
                <v:shape id="_x0000_s1031" type="#_x0000_t32" style="position:absolute;left:0;text-align:left;margin-left:230.05pt;margin-top:-.1pt;width:0;height:147pt;z-index:251663360;mso-position-horizontal-relative:text;mso-position-vertical-relative:text" o:connectortype="straight"/>
              </w:pict>
            </w:r>
            <w:r>
              <w:rPr>
                <w:b/>
                <w:noProof/>
                <w:sz w:val="24"/>
                <w:szCs w:val="24"/>
              </w:rPr>
              <w:pict>
                <v:shape id="_x0000_s1030" type="#_x0000_t32" style="position:absolute;left:0;text-align:left;margin-left:155.05pt;margin-top:-.1pt;width:0;height:147pt;z-index:251662336;mso-position-horizontal-relative:text;mso-position-vertical-relative:text" o:connectortype="straight"/>
              </w:pict>
            </w:r>
            <w:r>
              <w:rPr>
                <w:noProof/>
                <w:sz w:val="20"/>
              </w:rPr>
              <w:pict>
                <v:shape id="_x0000_s1029" type="#_x0000_t32" style="position:absolute;left:0;text-align:left;margin-left:80.8pt;margin-top:-.1pt;width:0;height:147pt;z-index:251661312;mso-position-horizontal-relative:text;mso-position-vertical-relative:text" o:connectortype="straight"/>
              </w:pict>
            </w:r>
            <w:r>
              <w:rPr>
                <w:noProof/>
                <w:sz w:val="20"/>
              </w:rPr>
              <w:pict>
                <v:shape id="_x0000_s1028" type="#_x0000_t32" style="position:absolute;left:0;text-align:left;margin-left:5.8pt;margin-top:-.1pt;width:0;height:147pt;z-index:251660288;mso-position-horizontal-relative:text;mso-position-vertical-relative:text" o:connectortype="straight"/>
              </w:pict>
            </w:r>
            <w:r w:rsidR="0092264A">
              <w:rPr>
                <w:spacing w:val="-3"/>
                <w:sz w:val="20"/>
              </w:rPr>
              <w:t>MABP</w:t>
            </w:r>
            <w:r w:rsidR="0092264A">
              <w:rPr>
                <w:spacing w:val="2"/>
                <w:sz w:val="20"/>
              </w:rPr>
              <w:t xml:space="preserve"> </w:t>
            </w:r>
            <w:r w:rsidR="0092264A">
              <w:rPr>
                <w:sz w:val="20"/>
              </w:rPr>
              <w:t>after</w:t>
            </w:r>
            <w:r w:rsidR="0092264A">
              <w:rPr>
                <w:sz w:val="20"/>
              </w:rPr>
              <w:tab/>
              <w:t>5</w:t>
            </w:r>
            <w:r w:rsidR="0092264A">
              <w:rPr>
                <w:spacing w:val="4"/>
                <w:sz w:val="20"/>
              </w:rPr>
              <w:t xml:space="preserve"> </w:t>
            </w:r>
            <w:r w:rsidR="0092264A">
              <w:rPr>
                <w:spacing w:val="-3"/>
                <w:sz w:val="20"/>
              </w:rPr>
              <w:t>min</w:t>
            </w:r>
            <w:r w:rsidR="0092264A">
              <w:rPr>
                <w:spacing w:val="-3"/>
                <w:sz w:val="20"/>
              </w:rPr>
              <w:tab/>
            </w:r>
            <w:r w:rsidR="0092264A">
              <w:rPr>
                <w:sz w:val="20"/>
              </w:rPr>
              <w:t>15</w:t>
            </w:r>
            <w:r w:rsidR="0092264A">
              <w:rPr>
                <w:spacing w:val="-1"/>
                <w:sz w:val="20"/>
              </w:rPr>
              <w:t xml:space="preserve"> </w:t>
            </w:r>
            <w:r w:rsidR="0092264A">
              <w:rPr>
                <w:sz w:val="20"/>
              </w:rPr>
              <w:t>min</w:t>
            </w:r>
            <w:r w:rsidR="0092264A">
              <w:rPr>
                <w:sz w:val="20"/>
              </w:rPr>
              <w:tab/>
              <w:t>30</w:t>
            </w:r>
            <w:r w:rsidR="0092264A">
              <w:rPr>
                <w:spacing w:val="-2"/>
                <w:sz w:val="20"/>
              </w:rPr>
              <w:t xml:space="preserve"> </w:t>
            </w:r>
            <w:r w:rsidR="0092264A">
              <w:rPr>
                <w:sz w:val="20"/>
              </w:rPr>
              <w:t>min</w:t>
            </w:r>
          </w:p>
          <w:p w:rsidR="0092264A" w:rsidRDefault="0092264A" w:rsidP="00D51F48">
            <w:pPr>
              <w:pStyle w:val="TableParagraph"/>
              <w:spacing w:line="219" w:lineRule="exact"/>
              <w:ind w:left="265"/>
              <w:rPr>
                <w:sz w:val="20"/>
              </w:rPr>
            </w:pPr>
            <w:r>
              <w:rPr>
                <w:sz w:val="20"/>
              </w:rPr>
              <w:t>removing clip</w:t>
            </w:r>
          </w:p>
        </w:tc>
        <w:tc>
          <w:tcPr>
            <w:tcW w:w="1427" w:type="dxa"/>
            <w:tcBorders>
              <w:top w:val="single" w:sz="6" w:space="0" w:color="000000"/>
              <w:bottom w:val="single" w:sz="4" w:space="0" w:color="000000"/>
            </w:tcBorders>
          </w:tcPr>
          <w:p w:rsidR="0092264A" w:rsidRDefault="0092264A" w:rsidP="00D51F48">
            <w:pPr>
              <w:pStyle w:val="TableParagraph"/>
              <w:ind w:left="383"/>
              <w:rPr>
                <w:sz w:val="20"/>
              </w:rPr>
            </w:pPr>
            <w:r>
              <w:rPr>
                <w:sz w:val="20"/>
              </w:rPr>
              <w:t>60 min</w:t>
            </w:r>
          </w:p>
        </w:tc>
      </w:tr>
      <w:tr w:rsidR="0092264A" w:rsidTr="0092264A">
        <w:trPr>
          <w:trHeight w:val="446"/>
          <w:jc w:val="center"/>
        </w:trPr>
        <w:tc>
          <w:tcPr>
            <w:tcW w:w="1358" w:type="dxa"/>
            <w:tcBorders>
              <w:top w:val="single" w:sz="4" w:space="0" w:color="000000"/>
              <w:bottom w:val="single" w:sz="4" w:space="0" w:color="000000"/>
            </w:tcBorders>
          </w:tcPr>
          <w:p w:rsidR="0092264A" w:rsidRDefault="0092264A" w:rsidP="00D51F48">
            <w:pPr>
              <w:pStyle w:val="TableParagraph"/>
              <w:ind w:left="379"/>
              <w:rPr>
                <w:sz w:val="20"/>
              </w:rPr>
            </w:pPr>
            <w:r>
              <w:rPr>
                <w:sz w:val="20"/>
              </w:rPr>
              <w:t>Normal</w:t>
            </w:r>
          </w:p>
          <w:p w:rsidR="0092264A" w:rsidRDefault="0092264A" w:rsidP="00D51F48">
            <w:pPr>
              <w:pStyle w:val="TableParagraph"/>
              <w:spacing w:line="215" w:lineRule="exact"/>
              <w:ind w:left="403"/>
              <w:rPr>
                <w:sz w:val="20"/>
              </w:rPr>
            </w:pPr>
            <w:r>
              <w:rPr>
                <w:sz w:val="20"/>
              </w:rPr>
              <w:t>control</w:t>
            </w:r>
          </w:p>
        </w:tc>
        <w:tc>
          <w:tcPr>
            <w:tcW w:w="1324" w:type="dxa"/>
            <w:tcBorders>
              <w:top w:val="single" w:sz="4" w:space="0" w:color="000000"/>
              <w:bottom w:val="single" w:sz="4" w:space="0" w:color="000000"/>
            </w:tcBorders>
          </w:tcPr>
          <w:p w:rsidR="0092264A" w:rsidRDefault="0092264A" w:rsidP="00D51F48">
            <w:pPr>
              <w:pStyle w:val="TableParagraph"/>
              <w:ind w:left="350"/>
              <w:rPr>
                <w:sz w:val="20"/>
              </w:rPr>
            </w:pPr>
            <w:r>
              <w:rPr>
                <w:sz w:val="20"/>
              </w:rPr>
              <w:t>Distilled</w:t>
            </w:r>
          </w:p>
          <w:p w:rsidR="0092264A" w:rsidRDefault="0092264A" w:rsidP="00D51F48">
            <w:pPr>
              <w:pStyle w:val="TableParagraph"/>
              <w:spacing w:line="215" w:lineRule="exact"/>
              <w:ind w:left="273"/>
              <w:rPr>
                <w:i/>
                <w:sz w:val="20"/>
              </w:rPr>
            </w:pPr>
            <w:r>
              <w:rPr>
                <w:sz w:val="20"/>
              </w:rPr>
              <w:t xml:space="preserve">water, </w:t>
            </w:r>
            <w:proofErr w:type="spellStart"/>
            <w:r>
              <w:rPr>
                <w:i/>
                <w:sz w:val="20"/>
              </w:rPr>
              <w:t>p.o.</w:t>
            </w:r>
            <w:proofErr w:type="spellEnd"/>
          </w:p>
        </w:tc>
        <w:tc>
          <w:tcPr>
            <w:tcW w:w="6256" w:type="dxa"/>
            <w:tcBorders>
              <w:top w:val="single" w:sz="4" w:space="0" w:color="000000"/>
              <w:bottom w:val="single" w:sz="4" w:space="0" w:color="000000"/>
            </w:tcBorders>
          </w:tcPr>
          <w:p w:rsidR="0092264A" w:rsidRDefault="0092264A" w:rsidP="00D51F48">
            <w:pPr>
              <w:pStyle w:val="TableParagraph"/>
              <w:tabs>
                <w:tab w:val="left" w:pos="1493"/>
                <w:tab w:val="left" w:pos="3015"/>
                <w:tab w:val="left" w:pos="4541"/>
              </w:tabs>
              <w:ind w:left="159"/>
              <w:jc w:val="center"/>
              <w:rPr>
                <w:sz w:val="20"/>
              </w:rPr>
            </w:pPr>
            <w:r>
              <w:rPr>
                <w:sz w:val="20"/>
              </w:rPr>
              <w:t>--------</w:t>
            </w:r>
            <w:r>
              <w:rPr>
                <w:sz w:val="20"/>
              </w:rPr>
              <w:tab/>
              <w:t>83.33±5.92</w:t>
            </w:r>
            <w:r>
              <w:rPr>
                <w:sz w:val="20"/>
              </w:rPr>
              <w:tab/>
              <w:t>85.83±4.89</w:t>
            </w:r>
            <w:r>
              <w:rPr>
                <w:sz w:val="20"/>
              </w:rPr>
              <w:tab/>
              <w:t>84.83±6.31</w:t>
            </w:r>
          </w:p>
        </w:tc>
        <w:tc>
          <w:tcPr>
            <w:tcW w:w="1427" w:type="dxa"/>
            <w:tcBorders>
              <w:top w:val="single" w:sz="4" w:space="0" w:color="000000"/>
              <w:bottom w:val="single" w:sz="4" w:space="0" w:color="000000"/>
            </w:tcBorders>
          </w:tcPr>
          <w:p w:rsidR="0092264A" w:rsidRDefault="0092264A" w:rsidP="00D51F48">
            <w:pPr>
              <w:pStyle w:val="TableParagraph"/>
              <w:ind w:left="210"/>
              <w:rPr>
                <w:sz w:val="20"/>
              </w:rPr>
            </w:pPr>
            <w:r>
              <w:rPr>
                <w:sz w:val="20"/>
              </w:rPr>
              <w:t>86.83±5.89</w:t>
            </w:r>
          </w:p>
        </w:tc>
      </w:tr>
      <w:tr w:rsidR="0092264A" w:rsidTr="0092264A">
        <w:trPr>
          <w:trHeight w:val="469"/>
          <w:jc w:val="center"/>
        </w:trPr>
        <w:tc>
          <w:tcPr>
            <w:tcW w:w="1358" w:type="dxa"/>
            <w:tcBorders>
              <w:top w:val="single" w:sz="4" w:space="0" w:color="000000"/>
              <w:bottom w:val="single" w:sz="4" w:space="0" w:color="000000"/>
            </w:tcBorders>
          </w:tcPr>
          <w:p w:rsidR="0092264A" w:rsidRDefault="0092264A" w:rsidP="00D51F48">
            <w:pPr>
              <w:pStyle w:val="TableParagraph"/>
              <w:ind w:left="326"/>
              <w:rPr>
                <w:sz w:val="20"/>
              </w:rPr>
            </w:pPr>
            <w:r>
              <w:rPr>
                <w:sz w:val="20"/>
              </w:rPr>
              <w:t>Negative</w:t>
            </w:r>
          </w:p>
          <w:p w:rsidR="0092264A" w:rsidRDefault="0092264A" w:rsidP="00D51F48">
            <w:pPr>
              <w:pStyle w:val="TableParagraph"/>
              <w:spacing w:line="219" w:lineRule="exact"/>
              <w:ind w:left="403"/>
              <w:rPr>
                <w:sz w:val="20"/>
              </w:rPr>
            </w:pPr>
            <w:r>
              <w:rPr>
                <w:sz w:val="20"/>
              </w:rPr>
              <w:t>control</w:t>
            </w:r>
          </w:p>
        </w:tc>
        <w:tc>
          <w:tcPr>
            <w:tcW w:w="1324" w:type="dxa"/>
            <w:tcBorders>
              <w:top w:val="single" w:sz="4" w:space="0" w:color="000000"/>
              <w:bottom w:val="single" w:sz="4" w:space="0" w:color="000000"/>
            </w:tcBorders>
          </w:tcPr>
          <w:p w:rsidR="0092264A" w:rsidRDefault="0092264A" w:rsidP="00D51F48">
            <w:pPr>
              <w:pStyle w:val="TableParagraph"/>
              <w:ind w:left="350"/>
              <w:rPr>
                <w:sz w:val="20"/>
              </w:rPr>
            </w:pPr>
            <w:r>
              <w:rPr>
                <w:sz w:val="20"/>
              </w:rPr>
              <w:t>Distilled</w:t>
            </w:r>
          </w:p>
          <w:p w:rsidR="0092264A" w:rsidRDefault="0092264A" w:rsidP="00D51F48">
            <w:pPr>
              <w:pStyle w:val="TableParagraph"/>
              <w:spacing w:line="219" w:lineRule="exact"/>
              <w:ind w:left="273"/>
              <w:rPr>
                <w:i/>
                <w:sz w:val="20"/>
              </w:rPr>
            </w:pPr>
            <w:r>
              <w:rPr>
                <w:sz w:val="20"/>
              </w:rPr>
              <w:t xml:space="preserve">water, </w:t>
            </w:r>
            <w:proofErr w:type="spellStart"/>
            <w:r>
              <w:rPr>
                <w:i/>
                <w:sz w:val="20"/>
              </w:rPr>
              <w:t>p.o.</w:t>
            </w:r>
            <w:proofErr w:type="spellEnd"/>
          </w:p>
        </w:tc>
        <w:tc>
          <w:tcPr>
            <w:tcW w:w="6256" w:type="dxa"/>
            <w:tcBorders>
              <w:top w:val="single" w:sz="4" w:space="0" w:color="000000"/>
              <w:bottom w:val="single" w:sz="4" w:space="0" w:color="000000"/>
            </w:tcBorders>
          </w:tcPr>
          <w:p w:rsidR="0092264A" w:rsidRDefault="0092264A" w:rsidP="00D51F48">
            <w:pPr>
              <w:pStyle w:val="TableParagraph"/>
              <w:tabs>
                <w:tab w:val="left" w:pos="1497"/>
                <w:tab w:val="left" w:pos="3019"/>
                <w:tab w:val="left" w:pos="4545"/>
              </w:tabs>
              <w:ind w:left="28"/>
              <w:jc w:val="center"/>
              <w:rPr>
                <w:sz w:val="20"/>
              </w:rPr>
            </w:pPr>
            <w:r>
              <w:rPr>
                <w:sz w:val="20"/>
              </w:rPr>
              <w:t>127.45±6.35</w:t>
            </w:r>
            <w:r>
              <w:rPr>
                <w:sz w:val="20"/>
              </w:rPr>
              <w:tab/>
              <w:t>117.16±4.57</w:t>
            </w:r>
            <w:r>
              <w:rPr>
                <w:sz w:val="20"/>
                <w:vertAlign w:val="superscript"/>
              </w:rPr>
              <w:t>@</w:t>
            </w:r>
            <w:r>
              <w:rPr>
                <w:sz w:val="20"/>
              </w:rPr>
              <w:tab/>
              <w:t>119.83±2.89</w:t>
            </w:r>
            <w:r>
              <w:rPr>
                <w:sz w:val="20"/>
                <w:vertAlign w:val="superscript"/>
              </w:rPr>
              <w:t>@</w:t>
            </w:r>
            <w:r>
              <w:rPr>
                <w:sz w:val="20"/>
              </w:rPr>
              <w:tab/>
              <w:t>106.33±4.85</w:t>
            </w:r>
            <w:r>
              <w:rPr>
                <w:sz w:val="20"/>
                <w:vertAlign w:val="superscript"/>
              </w:rPr>
              <w:t>@</w:t>
            </w:r>
          </w:p>
        </w:tc>
        <w:tc>
          <w:tcPr>
            <w:tcW w:w="1427" w:type="dxa"/>
            <w:tcBorders>
              <w:top w:val="single" w:sz="4" w:space="0" w:color="000000"/>
              <w:bottom w:val="single" w:sz="4" w:space="0" w:color="000000"/>
            </w:tcBorders>
          </w:tcPr>
          <w:p w:rsidR="0092264A" w:rsidRDefault="0092264A" w:rsidP="00D51F48">
            <w:pPr>
              <w:pStyle w:val="TableParagraph"/>
              <w:ind w:right="192"/>
              <w:jc w:val="right"/>
              <w:rPr>
                <w:sz w:val="20"/>
              </w:rPr>
            </w:pPr>
            <w:r>
              <w:rPr>
                <w:sz w:val="20"/>
              </w:rPr>
              <w:t>103.33±6.19</w:t>
            </w:r>
            <w:r>
              <w:rPr>
                <w:sz w:val="20"/>
                <w:vertAlign w:val="superscript"/>
              </w:rPr>
              <w:t>@</w:t>
            </w:r>
          </w:p>
        </w:tc>
      </w:tr>
      <w:tr w:rsidR="0092264A" w:rsidTr="0092264A">
        <w:trPr>
          <w:trHeight w:val="465"/>
          <w:jc w:val="center"/>
        </w:trPr>
        <w:tc>
          <w:tcPr>
            <w:tcW w:w="1358" w:type="dxa"/>
            <w:tcBorders>
              <w:top w:val="single" w:sz="4" w:space="0" w:color="000000"/>
              <w:bottom w:val="single" w:sz="4" w:space="0" w:color="000000"/>
            </w:tcBorders>
          </w:tcPr>
          <w:p w:rsidR="0092264A" w:rsidRDefault="0092264A" w:rsidP="00D51F48">
            <w:pPr>
              <w:pStyle w:val="TableParagraph"/>
              <w:ind w:left="240"/>
              <w:rPr>
                <w:i/>
                <w:sz w:val="20"/>
              </w:rPr>
            </w:pPr>
            <w:r>
              <w:rPr>
                <w:i/>
                <w:sz w:val="20"/>
              </w:rPr>
              <w:t xml:space="preserve">E. </w:t>
            </w:r>
            <w:proofErr w:type="spellStart"/>
            <w:r>
              <w:rPr>
                <w:i/>
                <w:sz w:val="20"/>
              </w:rPr>
              <w:t>ganitrus</w:t>
            </w:r>
            <w:proofErr w:type="spellEnd"/>
          </w:p>
        </w:tc>
        <w:tc>
          <w:tcPr>
            <w:tcW w:w="1324" w:type="dxa"/>
            <w:tcBorders>
              <w:top w:val="single" w:sz="4" w:space="0" w:color="000000"/>
              <w:bottom w:val="single" w:sz="4" w:space="0" w:color="000000"/>
            </w:tcBorders>
          </w:tcPr>
          <w:p w:rsidR="0092264A" w:rsidRDefault="0092264A" w:rsidP="00D51F48">
            <w:pPr>
              <w:pStyle w:val="TableParagraph"/>
              <w:ind w:left="349" w:right="286"/>
              <w:jc w:val="center"/>
              <w:rPr>
                <w:i/>
                <w:sz w:val="20"/>
              </w:rPr>
            </w:pPr>
            <w:r>
              <w:rPr>
                <w:sz w:val="20"/>
              </w:rPr>
              <w:t xml:space="preserve">25, </w:t>
            </w:r>
            <w:proofErr w:type="spellStart"/>
            <w:r>
              <w:rPr>
                <w:i/>
                <w:sz w:val="20"/>
              </w:rPr>
              <w:t>i.v.</w:t>
            </w:r>
            <w:proofErr w:type="spellEnd"/>
          </w:p>
        </w:tc>
        <w:tc>
          <w:tcPr>
            <w:tcW w:w="6256" w:type="dxa"/>
            <w:tcBorders>
              <w:top w:val="single" w:sz="4" w:space="0" w:color="000000"/>
              <w:bottom w:val="single" w:sz="4" w:space="0" w:color="000000"/>
            </w:tcBorders>
          </w:tcPr>
          <w:p w:rsidR="0092264A" w:rsidRDefault="0092264A" w:rsidP="00D51F48">
            <w:pPr>
              <w:pStyle w:val="TableParagraph"/>
              <w:tabs>
                <w:tab w:val="left" w:pos="1526"/>
                <w:tab w:val="left" w:pos="3047"/>
                <w:tab w:val="left" w:pos="4574"/>
              </w:tabs>
              <w:ind w:right="30"/>
              <w:jc w:val="center"/>
              <w:rPr>
                <w:sz w:val="20"/>
              </w:rPr>
            </w:pPr>
            <w:r>
              <w:rPr>
                <w:sz w:val="20"/>
              </w:rPr>
              <w:t>123.56±5.26</w:t>
            </w:r>
            <w:r>
              <w:rPr>
                <w:sz w:val="20"/>
              </w:rPr>
              <w:tab/>
              <w:t>74.00±5.78*</w:t>
            </w:r>
            <w:r>
              <w:rPr>
                <w:sz w:val="20"/>
              </w:rPr>
              <w:tab/>
              <w:t>75.33±4.44*</w:t>
            </w:r>
            <w:r>
              <w:rPr>
                <w:sz w:val="20"/>
              </w:rPr>
              <w:tab/>
              <w:t>71.33±5.91*</w:t>
            </w:r>
          </w:p>
        </w:tc>
        <w:tc>
          <w:tcPr>
            <w:tcW w:w="1427" w:type="dxa"/>
            <w:tcBorders>
              <w:top w:val="single" w:sz="4" w:space="0" w:color="000000"/>
              <w:bottom w:val="single" w:sz="4" w:space="0" w:color="000000"/>
            </w:tcBorders>
          </w:tcPr>
          <w:p w:rsidR="0092264A" w:rsidRDefault="0092264A" w:rsidP="00D51F48">
            <w:pPr>
              <w:pStyle w:val="TableParagraph"/>
              <w:ind w:right="249"/>
              <w:jc w:val="right"/>
              <w:rPr>
                <w:sz w:val="20"/>
              </w:rPr>
            </w:pPr>
            <w:r>
              <w:rPr>
                <w:sz w:val="20"/>
              </w:rPr>
              <w:t>69.00±4.81*</w:t>
            </w:r>
          </w:p>
        </w:tc>
      </w:tr>
      <w:tr w:rsidR="0092264A" w:rsidTr="0092264A">
        <w:trPr>
          <w:trHeight w:val="345"/>
          <w:jc w:val="center"/>
        </w:trPr>
        <w:tc>
          <w:tcPr>
            <w:tcW w:w="1358" w:type="dxa"/>
            <w:tcBorders>
              <w:top w:val="single" w:sz="4" w:space="0" w:color="000000"/>
              <w:bottom w:val="single" w:sz="4" w:space="0" w:color="000000"/>
            </w:tcBorders>
          </w:tcPr>
          <w:p w:rsidR="0092264A" w:rsidRDefault="0092264A" w:rsidP="00D51F48">
            <w:pPr>
              <w:pStyle w:val="TableParagraph"/>
              <w:ind w:left="240"/>
              <w:rPr>
                <w:i/>
                <w:sz w:val="20"/>
              </w:rPr>
            </w:pPr>
            <w:r>
              <w:rPr>
                <w:i/>
                <w:sz w:val="20"/>
              </w:rPr>
              <w:t xml:space="preserve">E. </w:t>
            </w:r>
            <w:proofErr w:type="spellStart"/>
            <w:r>
              <w:rPr>
                <w:i/>
                <w:sz w:val="20"/>
              </w:rPr>
              <w:t>ganitrus</w:t>
            </w:r>
            <w:proofErr w:type="spellEnd"/>
          </w:p>
        </w:tc>
        <w:tc>
          <w:tcPr>
            <w:tcW w:w="1324" w:type="dxa"/>
            <w:tcBorders>
              <w:top w:val="single" w:sz="4" w:space="0" w:color="000000"/>
              <w:bottom w:val="single" w:sz="4" w:space="0" w:color="000000"/>
            </w:tcBorders>
          </w:tcPr>
          <w:p w:rsidR="0092264A" w:rsidRDefault="0092264A" w:rsidP="00D51F48">
            <w:pPr>
              <w:pStyle w:val="TableParagraph"/>
              <w:ind w:left="349" w:right="286"/>
              <w:jc w:val="center"/>
              <w:rPr>
                <w:i/>
                <w:sz w:val="20"/>
              </w:rPr>
            </w:pPr>
            <w:r>
              <w:rPr>
                <w:sz w:val="20"/>
              </w:rPr>
              <w:t xml:space="preserve">50, </w:t>
            </w:r>
            <w:proofErr w:type="spellStart"/>
            <w:r>
              <w:rPr>
                <w:i/>
                <w:sz w:val="20"/>
              </w:rPr>
              <w:t>i.v.</w:t>
            </w:r>
            <w:proofErr w:type="spellEnd"/>
          </w:p>
        </w:tc>
        <w:tc>
          <w:tcPr>
            <w:tcW w:w="6256" w:type="dxa"/>
            <w:tcBorders>
              <w:top w:val="single" w:sz="4" w:space="0" w:color="000000"/>
              <w:bottom w:val="single" w:sz="4" w:space="0" w:color="000000"/>
            </w:tcBorders>
          </w:tcPr>
          <w:p w:rsidR="0092264A" w:rsidRDefault="0092264A" w:rsidP="00D51F48">
            <w:pPr>
              <w:pStyle w:val="TableParagraph"/>
              <w:tabs>
                <w:tab w:val="left" w:pos="1526"/>
                <w:tab w:val="left" w:pos="3047"/>
                <w:tab w:val="left" w:pos="4574"/>
              </w:tabs>
              <w:ind w:right="30"/>
              <w:jc w:val="center"/>
              <w:rPr>
                <w:sz w:val="20"/>
              </w:rPr>
            </w:pPr>
            <w:r>
              <w:rPr>
                <w:sz w:val="20"/>
              </w:rPr>
              <w:t>115.76±6.53</w:t>
            </w:r>
            <w:r>
              <w:rPr>
                <w:sz w:val="20"/>
              </w:rPr>
              <w:tab/>
              <w:t>71.66±4.35*</w:t>
            </w:r>
            <w:r>
              <w:rPr>
                <w:sz w:val="20"/>
              </w:rPr>
              <w:tab/>
              <w:t>69.50±4.66*</w:t>
            </w:r>
            <w:r>
              <w:rPr>
                <w:sz w:val="20"/>
              </w:rPr>
              <w:tab/>
              <w:t>67.50±4.86*</w:t>
            </w:r>
          </w:p>
        </w:tc>
        <w:tc>
          <w:tcPr>
            <w:tcW w:w="1427" w:type="dxa"/>
            <w:tcBorders>
              <w:top w:val="single" w:sz="4" w:space="0" w:color="000000"/>
              <w:bottom w:val="single" w:sz="4" w:space="0" w:color="000000"/>
            </w:tcBorders>
          </w:tcPr>
          <w:p w:rsidR="0092264A" w:rsidRDefault="0092264A" w:rsidP="00D51F48">
            <w:pPr>
              <w:pStyle w:val="TableParagraph"/>
              <w:ind w:right="249"/>
              <w:jc w:val="right"/>
              <w:rPr>
                <w:sz w:val="20"/>
              </w:rPr>
            </w:pPr>
            <w:r>
              <w:rPr>
                <w:sz w:val="20"/>
              </w:rPr>
              <w:t>71.33±6.64*</w:t>
            </w:r>
          </w:p>
        </w:tc>
      </w:tr>
      <w:tr w:rsidR="0092264A" w:rsidTr="0092264A">
        <w:trPr>
          <w:trHeight w:val="340"/>
          <w:jc w:val="center"/>
        </w:trPr>
        <w:tc>
          <w:tcPr>
            <w:tcW w:w="1358" w:type="dxa"/>
            <w:tcBorders>
              <w:top w:val="single" w:sz="4" w:space="0" w:color="000000"/>
              <w:bottom w:val="single" w:sz="4" w:space="0" w:color="000000"/>
            </w:tcBorders>
          </w:tcPr>
          <w:p w:rsidR="0092264A" w:rsidRDefault="0092264A" w:rsidP="00D51F48">
            <w:pPr>
              <w:pStyle w:val="TableParagraph"/>
              <w:ind w:left="240"/>
              <w:rPr>
                <w:i/>
                <w:sz w:val="20"/>
              </w:rPr>
            </w:pPr>
            <w:r>
              <w:rPr>
                <w:i/>
                <w:sz w:val="20"/>
              </w:rPr>
              <w:t xml:space="preserve">E. </w:t>
            </w:r>
            <w:proofErr w:type="spellStart"/>
            <w:r>
              <w:rPr>
                <w:i/>
                <w:sz w:val="20"/>
              </w:rPr>
              <w:t>ganitrus</w:t>
            </w:r>
            <w:proofErr w:type="spellEnd"/>
          </w:p>
        </w:tc>
        <w:tc>
          <w:tcPr>
            <w:tcW w:w="1324" w:type="dxa"/>
            <w:tcBorders>
              <w:top w:val="single" w:sz="4" w:space="0" w:color="000000"/>
              <w:bottom w:val="single" w:sz="4" w:space="0" w:color="000000"/>
            </w:tcBorders>
          </w:tcPr>
          <w:p w:rsidR="0092264A" w:rsidRDefault="0092264A" w:rsidP="00D51F48">
            <w:pPr>
              <w:pStyle w:val="TableParagraph"/>
              <w:ind w:left="353" w:right="286"/>
              <w:jc w:val="center"/>
              <w:rPr>
                <w:i/>
                <w:sz w:val="20"/>
              </w:rPr>
            </w:pPr>
            <w:r>
              <w:rPr>
                <w:sz w:val="20"/>
              </w:rPr>
              <w:t xml:space="preserve">100, </w:t>
            </w:r>
            <w:proofErr w:type="spellStart"/>
            <w:r>
              <w:rPr>
                <w:i/>
                <w:sz w:val="20"/>
              </w:rPr>
              <w:t>i.v.</w:t>
            </w:r>
            <w:proofErr w:type="spellEnd"/>
          </w:p>
        </w:tc>
        <w:tc>
          <w:tcPr>
            <w:tcW w:w="6256" w:type="dxa"/>
            <w:tcBorders>
              <w:top w:val="single" w:sz="4" w:space="0" w:color="000000"/>
              <w:bottom w:val="single" w:sz="4" w:space="0" w:color="000000"/>
            </w:tcBorders>
          </w:tcPr>
          <w:p w:rsidR="0092264A" w:rsidRDefault="0092264A" w:rsidP="00D51F48">
            <w:pPr>
              <w:pStyle w:val="TableParagraph"/>
              <w:tabs>
                <w:tab w:val="left" w:pos="1526"/>
                <w:tab w:val="left" w:pos="3047"/>
                <w:tab w:val="left" w:pos="4574"/>
              </w:tabs>
              <w:ind w:right="30"/>
              <w:jc w:val="center"/>
              <w:rPr>
                <w:sz w:val="20"/>
              </w:rPr>
            </w:pPr>
            <w:r>
              <w:rPr>
                <w:sz w:val="20"/>
              </w:rPr>
              <w:t>117.53±3.56</w:t>
            </w:r>
            <w:r>
              <w:rPr>
                <w:sz w:val="20"/>
              </w:rPr>
              <w:tab/>
              <w:t>62.50±6.62*</w:t>
            </w:r>
            <w:r>
              <w:rPr>
                <w:sz w:val="20"/>
              </w:rPr>
              <w:tab/>
              <w:t>62.50±7.59*</w:t>
            </w:r>
            <w:r>
              <w:rPr>
                <w:sz w:val="20"/>
              </w:rPr>
              <w:tab/>
              <w:t>60.16±6.21*</w:t>
            </w:r>
          </w:p>
        </w:tc>
        <w:tc>
          <w:tcPr>
            <w:tcW w:w="1427" w:type="dxa"/>
            <w:tcBorders>
              <w:top w:val="single" w:sz="4" w:space="0" w:color="000000"/>
              <w:bottom w:val="single" w:sz="4" w:space="0" w:color="000000"/>
            </w:tcBorders>
          </w:tcPr>
          <w:p w:rsidR="0092264A" w:rsidRDefault="0092264A" w:rsidP="00D51F48">
            <w:pPr>
              <w:pStyle w:val="TableParagraph"/>
              <w:ind w:right="249"/>
              <w:jc w:val="right"/>
              <w:rPr>
                <w:sz w:val="20"/>
              </w:rPr>
            </w:pPr>
            <w:r>
              <w:rPr>
                <w:sz w:val="20"/>
              </w:rPr>
              <w:t>60.50±6.97*</w:t>
            </w:r>
          </w:p>
        </w:tc>
      </w:tr>
      <w:tr w:rsidR="0092264A" w:rsidTr="0092264A">
        <w:trPr>
          <w:trHeight w:val="344"/>
          <w:jc w:val="center"/>
        </w:trPr>
        <w:tc>
          <w:tcPr>
            <w:tcW w:w="1358" w:type="dxa"/>
            <w:tcBorders>
              <w:top w:val="single" w:sz="4" w:space="0" w:color="000000"/>
              <w:bottom w:val="single" w:sz="12" w:space="0" w:color="000000"/>
            </w:tcBorders>
          </w:tcPr>
          <w:p w:rsidR="0092264A" w:rsidRDefault="0092264A" w:rsidP="00D51F48">
            <w:pPr>
              <w:pStyle w:val="TableParagraph"/>
              <w:ind w:left="283" w:right="278"/>
              <w:jc w:val="center"/>
              <w:rPr>
                <w:sz w:val="20"/>
              </w:rPr>
            </w:pPr>
            <w:r>
              <w:rPr>
                <w:sz w:val="20"/>
              </w:rPr>
              <w:t>Captopril</w:t>
            </w:r>
          </w:p>
        </w:tc>
        <w:tc>
          <w:tcPr>
            <w:tcW w:w="1324" w:type="dxa"/>
            <w:tcBorders>
              <w:top w:val="single" w:sz="4" w:space="0" w:color="000000"/>
              <w:bottom w:val="single" w:sz="12" w:space="0" w:color="000000"/>
            </w:tcBorders>
          </w:tcPr>
          <w:p w:rsidR="0092264A" w:rsidRDefault="0092264A" w:rsidP="00D51F48">
            <w:pPr>
              <w:pStyle w:val="TableParagraph"/>
              <w:ind w:left="353" w:right="285"/>
              <w:jc w:val="center"/>
              <w:rPr>
                <w:i/>
                <w:sz w:val="20"/>
              </w:rPr>
            </w:pPr>
            <w:r>
              <w:rPr>
                <w:sz w:val="20"/>
              </w:rPr>
              <w:t xml:space="preserve">1, </w:t>
            </w:r>
            <w:proofErr w:type="spellStart"/>
            <w:r>
              <w:rPr>
                <w:i/>
                <w:sz w:val="20"/>
              </w:rPr>
              <w:t>i.v.</w:t>
            </w:r>
            <w:proofErr w:type="spellEnd"/>
          </w:p>
        </w:tc>
        <w:tc>
          <w:tcPr>
            <w:tcW w:w="6256" w:type="dxa"/>
            <w:tcBorders>
              <w:top w:val="single" w:sz="4" w:space="0" w:color="000000"/>
              <w:bottom w:val="single" w:sz="12" w:space="0" w:color="000000"/>
            </w:tcBorders>
          </w:tcPr>
          <w:p w:rsidR="0092264A" w:rsidRDefault="0092264A" w:rsidP="00D51F48">
            <w:pPr>
              <w:pStyle w:val="TableParagraph"/>
              <w:tabs>
                <w:tab w:val="left" w:pos="1526"/>
                <w:tab w:val="left" w:pos="3047"/>
                <w:tab w:val="left" w:pos="4574"/>
              </w:tabs>
              <w:ind w:right="30"/>
              <w:jc w:val="center"/>
              <w:rPr>
                <w:sz w:val="20"/>
              </w:rPr>
            </w:pPr>
            <w:r>
              <w:rPr>
                <w:sz w:val="20"/>
              </w:rPr>
              <w:t>122.89±4.89</w:t>
            </w:r>
            <w:r>
              <w:rPr>
                <w:sz w:val="20"/>
              </w:rPr>
              <w:tab/>
              <w:t>49.66±2.34*</w:t>
            </w:r>
            <w:r>
              <w:rPr>
                <w:sz w:val="20"/>
              </w:rPr>
              <w:tab/>
              <w:t>39.16±4.08*</w:t>
            </w:r>
            <w:r>
              <w:rPr>
                <w:sz w:val="20"/>
              </w:rPr>
              <w:tab/>
              <w:t>34.50±3.86*</w:t>
            </w:r>
          </w:p>
        </w:tc>
        <w:tc>
          <w:tcPr>
            <w:tcW w:w="1427" w:type="dxa"/>
            <w:tcBorders>
              <w:top w:val="single" w:sz="4" w:space="0" w:color="000000"/>
              <w:bottom w:val="single" w:sz="12" w:space="0" w:color="000000"/>
            </w:tcBorders>
          </w:tcPr>
          <w:p w:rsidR="0092264A" w:rsidRDefault="0092264A" w:rsidP="00D51F48">
            <w:pPr>
              <w:pStyle w:val="TableParagraph"/>
              <w:ind w:right="249"/>
              <w:jc w:val="right"/>
              <w:rPr>
                <w:sz w:val="20"/>
              </w:rPr>
            </w:pPr>
            <w:r>
              <w:rPr>
                <w:sz w:val="20"/>
              </w:rPr>
              <w:t>26.83±3.50*</w:t>
            </w:r>
          </w:p>
        </w:tc>
      </w:tr>
    </w:tbl>
    <w:p w:rsidR="0092264A" w:rsidRDefault="0092264A" w:rsidP="0092264A">
      <w:pPr>
        <w:spacing w:line="360" w:lineRule="auto"/>
        <w:jc w:val="both"/>
        <w:rPr>
          <w:rFonts w:ascii="Times New Roman" w:hAnsi="Times New Roman" w:cs="Times New Roman"/>
          <w:iCs/>
        </w:rPr>
      </w:pPr>
      <w:r w:rsidRPr="0092264A">
        <w:rPr>
          <w:rFonts w:ascii="Times New Roman" w:hAnsi="Times New Roman" w:cs="Times New Roman"/>
          <w:iCs/>
        </w:rPr>
        <w:t xml:space="preserve"> Values in the results are expressed as mean± SEM, (n=6), @ p&lt;0.05 significantly different in comparison with Normal control, *p&lt;0.05 significantly different in comparison with Negative control</w:t>
      </w:r>
    </w:p>
    <w:p w:rsidR="00F33EA3" w:rsidRPr="00F33EA3" w:rsidRDefault="00F33EA3" w:rsidP="00F33EA3">
      <w:pPr>
        <w:jc w:val="both"/>
        <w:rPr>
          <w:rFonts w:ascii="Times New Roman" w:hAnsi="Times New Roman" w:cs="Times New Roman"/>
          <w:b/>
          <w:sz w:val="24"/>
          <w:szCs w:val="24"/>
        </w:rPr>
      </w:pPr>
      <w:r w:rsidRPr="00F33EA3">
        <w:rPr>
          <w:rFonts w:ascii="Times New Roman" w:hAnsi="Times New Roman" w:cs="Times New Roman"/>
          <w:b/>
          <w:sz w:val="24"/>
          <w:szCs w:val="24"/>
        </w:rPr>
        <w:t xml:space="preserve">Anti-inflammatory activity </w:t>
      </w:r>
    </w:p>
    <w:p w:rsidR="00F33EA3" w:rsidRPr="00F33EA3" w:rsidRDefault="00F33EA3" w:rsidP="00A77B55">
      <w:pPr>
        <w:spacing w:line="360" w:lineRule="auto"/>
        <w:jc w:val="both"/>
        <w:rPr>
          <w:rFonts w:ascii="Times New Roman" w:hAnsi="Times New Roman" w:cs="Times New Roman"/>
          <w:sz w:val="24"/>
          <w:szCs w:val="24"/>
        </w:rPr>
      </w:pPr>
      <w:r w:rsidRPr="00F33EA3">
        <w:rPr>
          <w:rFonts w:ascii="Times New Roman" w:hAnsi="Times New Roman" w:cs="Times New Roman"/>
          <w:sz w:val="24"/>
          <w:szCs w:val="24"/>
        </w:rPr>
        <w:t>Different fruit extracts (benzene, chloroform, aceton</w:t>
      </w:r>
      <w:r w:rsidR="007820C0">
        <w:rPr>
          <w:rFonts w:ascii="Times New Roman" w:hAnsi="Times New Roman" w:cs="Times New Roman"/>
          <w:sz w:val="24"/>
          <w:szCs w:val="24"/>
        </w:rPr>
        <w:t xml:space="preserve">e, petroleum ether and </w:t>
      </w:r>
      <w:r w:rsidR="007820C0" w:rsidRPr="007820C0">
        <w:rPr>
          <w:rFonts w:ascii="Times New Roman" w:hAnsi="Times New Roman" w:cs="Times New Roman"/>
          <w:sz w:val="24"/>
          <w:szCs w:val="24"/>
          <w:highlight w:val="yellow"/>
        </w:rPr>
        <w:t>ethanol</w:t>
      </w:r>
      <w:r w:rsidRPr="00F33EA3">
        <w:rPr>
          <w:rFonts w:ascii="Times New Roman" w:hAnsi="Times New Roman" w:cs="Times New Roman"/>
          <w:sz w:val="24"/>
          <w:szCs w:val="24"/>
        </w:rPr>
        <w:t xml:space="preserve">) </w:t>
      </w:r>
      <w:r w:rsidR="007820C0" w:rsidRPr="00F33EA3">
        <w:rPr>
          <w:rFonts w:ascii="Times New Roman" w:hAnsi="Times New Roman" w:cs="Times New Roman"/>
          <w:sz w:val="24"/>
          <w:szCs w:val="24"/>
        </w:rPr>
        <w:t>of at</w:t>
      </w:r>
      <w:r w:rsidRPr="00F33EA3">
        <w:rPr>
          <w:rFonts w:ascii="Times New Roman" w:hAnsi="Times New Roman" w:cs="Times New Roman"/>
          <w:sz w:val="24"/>
          <w:szCs w:val="24"/>
        </w:rPr>
        <w:t xml:space="preserve"> a dose level of 200 mg/kg body weight was studied in rat paw edema using different </w:t>
      </w:r>
      <w:proofErr w:type="spellStart"/>
      <w:r w:rsidRPr="00F33EA3">
        <w:rPr>
          <w:rFonts w:ascii="Times New Roman" w:hAnsi="Times New Roman" w:cs="Times New Roman"/>
          <w:sz w:val="24"/>
          <w:szCs w:val="24"/>
        </w:rPr>
        <w:t>inflammogens</w:t>
      </w:r>
      <w:proofErr w:type="spellEnd"/>
      <w:r w:rsidRPr="00F33EA3">
        <w:rPr>
          <w:rFonts w:ascii="Times New Roman" w:hAnsi="Times New Roman" w:cs="Times New Roman"/>
          <w:sz w:val="24"/>
          <w:szCs w:val="24"/>
        </w:rPr>
        <w:t xml:space="preserve">. The </w:t>
      </w:r>
      <w:proofErr w:type="spellStart"/>
      <w:r w:rsidRPr="00F33EA3">
        <w:rPr>
          <w:rFonts w:ascii="Times New Roman" w:hAnsi="Times New Roman" w:cs="Times New Roman"/>
          <w:sz w:val="24"/>
          <w:szCs w:val="24"/>
        </w:rPr>
        <w:t>ethanolic</w:t>
      </w:r>
      <w:proofErr w:type="spellEnd"/>
      <w:r w:rsidRPr="00F33EA3">
        <w:rPr>
          <w:rFonts w:ascii="Times New Roman" w:hAnsi="Times New Roman" w:cs="Times New Roman"/>
          <w:sz w:val="24"/>
          <w:szCs w:val="24"/>
        </w:rPr>
        <w:t xml:space="preserve"> and petroleum ether fruit extracts are effective against carrageenan, </w:t>
      </w:r>
      <w:proofErr w:type="spellStart"/>
      <w:r w:rsidRPr="00F33EA3">
        <w:rPr>
          <w:rFonts w:ascii="Times New Roman" w:hAnsi="Times New Roman" w:cs="Times New Roman"/>
          <w:sz w:val="24"/>
          <w:szCs w:val="24"/>
        </w:rPr>
        <w:t>bradykinin</w:t>
      </w:r>
      <w:proofErr w:type="spellEnd"/>
      <w:r w:rsidRPr="00F33EA3">
        <w:rPr>
          <w:rFonts w:ascii="Times New Roman" w:hAnsi="Times New Roman" w:cs="Times New Roman"/>
          <w:sz w:val="24"/>
          <w:szCs w:val="24"/>
        </w:rPr>
        <w:t xml:space="preserve"> and PGE. The chloroform fruit extract of showed effect against histamine. Chloroform extract, was essentially effective in 5-HT induced inflammation and </w:t>
      </w:r>
      <w:proofErr w:type="spellStart"/>
      <w:r w:rsidRPr="00F33EA3">
        <w:rPr>
          <w:rFonts w:ascii="Times New Roman" w:hAnsi="Times New Roman" w:cs="Times New Roman"/>
          <w:sz w:val="24"/>
          <w:szCs w:val="24"/>
        </w:rPr>
        <w:t>ethanolic</w:t>
      </w:r>
      <w:proofErr w:type="spellEnd"/>
      <w:r w:rsidRPr="00F33EA3">
        <w:rPr>
          <w:rFonts w:ascii="Times New Roman" w:hAnsi="Times New Roman" w:cs="Times New Roman"/>
          <w:sz w:val="24"/>
          <w:szCs w:val="24"/>
        </w:rPr>
        <w:t xml:space="preserve"> extract also inhibit histamine. In other study petroleum ether, benzene, acetone, chloroform, and ethanol fruit extracts showed significant </w:t>
      </w:r>
      <w:proofErr w:type="spellStart"/>
      <w:r w:rsidRPr="00F33EA3">
        <w:rPr>
          <w:rFonts w:ascii="Times New Roman" w:hAnsi="Times New Roman" w:cs="Times New Roman"/>
          <w:sz w:val="24"/>
          <w:szCs w:val="24"/>
        </w:rPr>
        <w:t>antiinflammatory</w:t>
      </w:r>
      <w:proofErr w:type="spellEnd"/>
      <w:r w:rsidRPr="00F33EA3">
        <w:rPr>
          <w:rFonts w:ascii="Times New Roman" w:hAnsi="Times New Roman" w:cs="Times New Roman"/>
          <w:sz w:val="24"/>
          <w:szCs w:val="24"/>
        </w:rPr>
        <w:t xml:space="preserve"> action against both acute and </w:t>
      </w:r>
      <w:proofErr w:type="spellStart"/>
      <w:r w:rsidRPr="00F33EA3">
        <w:rPr>
          <w:rFonts w:ascii="Times New Roman" w:hAnsi="Times New Roman" w:cs="Times New Roman"/>
          <w:sz w:val="24"/>
          <w:szCs w:val="24"/>
        </w:rPr>
        <w:t>subacute</w:t>
      </w:r>
      <w:proofErr w:type="spellEnd"/>
      <w:r w:rsidRPr="00F33EA3">
        <w:rPr>
          <w:rFonts w:ascii="Times New Roman" w:hAnsi="Times New Roman" w:cs="Times New Roman"/>
          <w:sz w:val="24"/>
          <w:szCs w:val="24"/>
        </w:rPr>
        <w:t xml:space="preserve"> models</w:t>
      </w:r>
      <w:r w:rsidR="00A77B55">
        <w:rPr>
          <w:rFonts w:ascii="Times New Roman" w:hAnsi="Times New Roman" w:cs="Times New Roman"/>
          <w:sz w:val="24"/>
          <w:szCs w:val="24"/>
        </w:rPr>
        <w:t xml:space="preserve"> [38</w:t>
      </w:r>
      <w:r>
        <w:rPr>
          <w:rFonts w:ascii="Times New Roman" w:hAnsi="Times New Roman" w:cs="Times New Roman"/>
          <w:sz w:val="24"/>
          <w:szCs w:val="24"/>
        </w:rPr>
        <w:t>]</w:t>
      </w:r>
      <w:r w:rsidRPr="00F33EA3">
        <w:rPr>
          <w:rFonts w:ascii="Times New Roman" w:hAnsi="Times New Roman" w:cs="Times New Roman"/>
          <w:sz w:val="24"/>
          <w:szCs w:val="24"/>
        </w:rPr>
        <w:t>.</w:t>
      </w:r>
    </w:p>
    <w:p w:rsidR="00A77B55" w:rsidRDefault="00A77B55" w:rsidP="0092264A">
      <w:pPr>
        <w:spacing w:line="360" w:lineRule="auto"/>
        <w:jc w:val="both"/>
        <w:rPr>
          <w:rFonts w:ascii="Times New Roman" w:hAnsi="Times New Roman" w:cs="Times New Roman"/>
          <w:b/>
          <w:iCs/>
          <w:sz w:val="24"/>
          <w:szCs w:val="24"/>
        </w:rPr>
      </w:pPr>
    </w:p>
    <w:p w:rsidR="00F33EA3" w:rsidRDefault="00A77B55" w:rsidP="0092264A">
      <w:pPr>
        <w:spacing w:line="360" w:lineRule="auto"/>
        <w:jc w:val="both"/>
        <w:rPr>
          <w:rFonts w:ascii="Times New Roman" w:hAnsi="Times New Roman" w:cs="Times New Roman"/>
          <w:b/>
          <w:iCs/>
          <w:sz w:val="24"/>
          <w:szCs w:val="24"/>
        </w:rPr>
      </w:pPr>
      <w:r w:rsidRPr="00A77B55">
        <w:rPr>
          <w:rFonts w:ascii="Times New Roman" w:hAnsi="Times New Roman" w:cs="Times New Roman"/>
          <w:b/>
          <w:iCs/>
          <w:sz w:val="24"/>
          <w:szCs w:val="24"/>
        </w:rPr>
        <w:t>CONCLUSION</w:t>
      </w:r>
    </w:p>
    <w:p w:rsidR="00A77B55" w:rsidRPr="00A77B55" w:rsidRDefault="00A77B55" w:rsidP="0092264A">
      <w:pPr>
        <w:spacing w:line="360" w:lineRule="auto"/>
        <w:jc w:val="both"/>
        <w:rPr>
          <w:rFonts w:ascii="Times New Roman" w:hAnsi="Times New Roman" w:cs="Times New Roman"/>
          <w:iCs/>
          <w:sz w:val="24"/>
          <w:szCs w:val="24"/>
        </w:rPr>
      </w:pPr>
      <w:r w:rsidRPr="00A77B55">
        <w:rPr>
          <w:rFonts w:ascii="Times New Roman" w:hAnsi="Times New Roman" w:cs="Times New Roman"/>
          <w:iCs/>
          <w:sz w:val="24"/>
          <w:szCs w:val="24"/>
        </w:rPr>
        <w:t xml:space="preserve">The chapter is clearly highlighted the all properties of </w:t>
      </w:r>
      <w:proofErr w:type="spellStart"/>
      <w:r w:rsidRPr="00A77B55">
        <w:rPr>
          <w:rFonts w:ascii="Times New Roman" w:hAnsi="Times New Roman" w:cs="Times New Roman"/>
          <w:i/>
          <w:iCs/>
          <w:sz w:val="24"/>
          <w:szCs w:val="24"/>
        </w:rPr>
        <w:t>Eleocarpus</w:t>
      </w:r>
      <w:proofErr w:type="spellEnd"/>
      <w:r w:rsidRPr="00A77B55">
        <w:rPr>
          <w:rFonts w:ascii="Times New Roman" w:hAnsi="Times New Roman" w:cs="Times New Roman"/>
          <w:i/>
          <w:iCs/>
          <w:sz w:val="24"/>
          <w:szCs w:val="24"/>
        </w:rPr>
        <w:t xml:space="preserve"> </w:t>
      </w:r>
      <w:proofErr w:type="spellStart"/>
      <w:r w:rsidRPr="00A77B55">
        <w:rPr>
          <w:rFonts w:ascii="Times New Roman" w:hAnsi="Times New Roman" w:cs="Times New Roman"/>
          <w:i/>
          <w:iCs/>
          <w:sz w:val="24"/>
          <w:szCs w:val="24"/>
        </w:rPr>
        <w:t>ganitrus</w:t>
      </w:r>
      <w:proofErr w:type="spellEnd"/>
      <w:r w:rsidRPr="00A77B55">
        <w:rPr>
          <w:rFonts w:ascii="Times New Roman" w:hAnsi="Times New Roman" w:cs="Times New Roman"/>
          <w:iCs/>
          <w:sz w:val="24"/>
          <w:szCs w:val="24"/>
        </w:rPr>
        <w:t xml:space="preserve">. There are lots of important chemical constituents present in the plant which are responsible for the curing of disease. </w:t>
      </w:r>
      <w:proofErr w:type="gramStart"/>
      <w:r w:rsidRPr="00A77B55">
        <w:rPr>
          <w:rFonts w:ascii="Times New Roman" w:hAnsi="Times New Roman" w:cs="Times New Roman"/>
          <w:iCs/>
          <w:sz w:val="24"/>
          <w:szCs w:val="24"/>
        </w:rPr>
        <w:t>The plant traditionally very good cardio protective property.</w:t>
      </w:r>
      <w:proofErr w:type="gramEnd"/>
      <w:r w:rsidRPr="00A77B55">
        <w:rPr>
          <w:rFonts w:ascii="Times New Roman" w:hAnsi="Times New Roman" w:cs="Times New Roman"/>
          <w:iCs/>
          <w:sz w:val="24"/>
          <w:szCs w:val="24"/>
        </w:rPr>
        <w:t xml:space="preserve"> The above mentioned data regarding </w:t>
      </w:r>
      <w:proofErr w:type="spellStart"/>
      <w:r w:rsidRPr="00A77B55">
        <w:rPr>
          <w:rFonts w:ascii="Times New Roman" w:hAnsi="Times New Roman" w:cs="Times New Roman"/>
          <w:i/>
          <w:iCs/>
          <w:sz w:val="24"/>
          <w:szCs w:val="24"/>
        </w:rPr>
        <w:t>Eleocarpus</w:t>
      </w:r>
      <w:proofErr w:type="spellEnd"/>
      <w:r w:rsidRPr="00A77B55">
        <w:rPr>
          <w:rFonts w:ascii="Times New Roman" w:hAnsi="Times New Roman" w:cs="Times New Roman"/>
          <w:i/>
          <w:iCs/>
          <w:sz w:val="24"/>
          <w:szCs w:val="24"/>
        </w:rPr>
        <w:t xml:space="preserve"> </w:t>
      </w:r>
      <w:proofErr w:type="spellStart"/>
      <w:r w:rsidRPr="00A77B55">
        <w:rPr>
          <w:rFonts w:ascii="Times New Roman" w:hAnsi="Times New Roman" w:cs="Times New Roman"/>
          <w:i/>
          <w:iCs/>
          <w:sz w:val="24"/>
          <w:szCs w:val="24"/>
        </w:rPr>
        <w:t>ganitrus</w:t>
      </w:r>
      <w:proofErr w:type="spellEnd"/>
      <w:r w:rsidRPr="00A77B55">
        <w:rPr>
          <w:rFonts w:ascii="Times New Roman" w:hAnsi="Times New Roman" w:cs="Times New Roman"/>
          <w:iCs/>
          <w:sz w:val="24"/>
          <w:szCs w:val="24"/>
        </w:rPr>
        <w:t xml:space="preserve"> may be helpful for new researchers in future and more research are needed to better exploitation of plant. </w:t>
      </w:r>
    </w:p>
    <w:p w:rsidR="00C40C2A" w:rsidRDefault="00C40C2A" w:rsidP="00133863">
      <w:pPr>
        <w:jc w:val="both"/>
        <w:rPr>
          <w:rFonts w:ascii="Times New Roman" w:hAnsi="Times New Roman" w:cs="Times New Roman"/>
          <w:b/>
          <w:sz w:val="24"/>
          <w:szCs w:val="24"/>
        </w:rPr>
      </w:pPr>
      <w:r>
        <w:rPr>
          <w:rFonts w:ascii="Times New Roman" w:hAnsi="Times New Roman" w:cs="Times New Roman"/>
          <w:b/>
          <w:sz w:val="24"/>
          <w:szCs w:val="24"/>
        </w:rPr>
        <w:t>REFERENCES</w:t>
      </w:r>
    </w:p>
    <w:p w:rsidR="00C40C2A" w:rsidRPr="00C6639A" w:rsidRDefault="00C40C2A" w:rsidP="00C6639A">
      <w:pPr>
        <w:pStyle w:val="ListParagraph"/>
        <w:numPr>
          <w:ilvl w:val="0"/>
          <w:numId w:val="1"/>
        </w:numPr>
        <w:shd w:val="clear" w:color="auto" w:fill="FFFFFF"/>
        <w:jc w:val="both"/>
        <w:rPr>
          <w:rFonts w:ascii="Times New Roman" w:hAnsi="Times New Roman" w:cs="Times New Roman"/>
          <w:color w:val="000000"/>
          <w:sz w:val="24"/>
          <w:szCs w:val="24"/>
        </w:rPr>
      </w:pPr>
      <w:r w:rsidRPr="00C6639A">
        <w:rPr>
          <w:rStyle w:val="element-citation"/>
          <w:rFonts w:ascii="Times New Roman" w:hAnsi="Times New Roman" w:cs="Times New Roman"/>
          <w:color w:val="000000"/>
          <w:sz w:val="24"/>
          <w:szCs w:val="24"/>
        </w:rPr>
        <w:t xml:space="preserve">Davidson-Hunt I. Ecological </w:t>
      </w:r>
      <w:proofErr w:type="spellStart"/>
      <w:r w:rsidRPr="00C6639A">
        <w:rPr>
          <w:rStyle w:val="element-citation"/>
          <w:rFonts w:ascii="Times New Roman" w:hAnsi="Times New Roman" w:cs="Times New Roman"/>
          <w:color w:val="000000"/>
          <w:sz w:val="24"/>
          <w:szCs w:val="24"/>
        </w:rPr>
        <w:t>ethnobotany</w:t>
      </w:r>
      <w:proofErr w:type="spellEnd"/>
      <w:r w:rsidRPr="00C6639A">
        <w:rPr>
          <w:rStyle w:val="element-citation"/>
          <w:rFonts w:ascii="Times New Roman" w:hAnsi="Times New Roman" w:cs="Times New Roman"/>
          <w:color w:val="000000"/>
          <w:sz w:val="24"/>
          <w:szCs w:val="24"/>
        </w:rPr>
        <w:t>: stumbling toward new practices and paradigms. </w:t>
      </w:r>
      <w:r w:rsidR="00B83AAE">
        <w:rPr>
          <w:rStyle w:val="ref-journal"/>
          <w:rFonts w:ascii="Times New Roman" w:hAnsi="Times New Roman" w:cs="Times New Roman"/>
          <w:color w:val="000000"/>
          <w:sz w:val="24"/>
          <w:szCs w:val="24"/>
        </w:rPr>
        <w:t>MASA J</w:t>
      </w:r>
      <w:r w:rsidRPr="00C6639A">
        <w:rPr>
          <w:rStyle w:val="ref-journal"/>
          <w:rFonts w:ascii="Times New Roman" w:hAnsi="Times New Roman" w:cs="Times New Roman"/>
          <w:color w:val="000000"/>
          <w:sz w:val="24"/>
          <w:szCs w:val="24"/>
        </w:rPr>
        <w:t> </w:t>
      </w:r>
      <w:r w:rsidRPr="00C6639A">
        <w:rPr>
          <w:rStyle w:val="element-citation"/>
          <w:rFonts w:ascii="Times New Roman" w:hAnsi="Times New Roman" w:cs="Times New Roman"/>
          <w:color w:val="000000"/>
          <w:sz w:val="24"/>
          <w:szCs w:val="24"/>
        </w:rPr>
        <w:t>2000</w:t>
      </w:r>
      <w:proofErr w:type="gramStart"/>
      <w:r w:rsidRPr="00C6639A">
        <w:rPr>
          <w:rStyle w:val="element-citation"/>
          <w:rFonts w:ascii="Times New Roman" w:hAnsi="Times New Roman" w:cs="Times New Roman"/>
          <w:color w:val="000000"/>
          <w:sz w:val="24"/>
          <w:szCs w:val="24"/>
        </w:rPr>
        <w:t>;</w:t>
      </w:r>
      <w:r w:rsidRPr="00C6639A">
        <w:rPr>
          <w:rStyle w:val="ref-vol"/>
          <w:rFonts w:ascii="Times New Roman" w:hAnsi="Times New Roman" w:cs="Times New Roman"/>
          <w:color w:val="000000"/>
          <w:sz w:val="24"/>
          <w:szCs w:val="24"/>
        </w:rPr>
        <w:t>16</w:t>
      </w:r>
      <w:r w:rsidRPr="00C6639A">
        <w:rPr>
          <w:rStyle w:val="element-citation"/>
          <w:rFonts w:ascii="Times New Roman" w:hAnsi="Times New Roman" w:cs="Times New Roman"/>
          <w:color w:val="000000"/>
          <w:sz w:val="24"/>
          <w:szCs w:val="24"/>
        </w:rPr>
        <w:t>:1</w:t>
      </w:r>
      <w:proofErr w:type="gramEnd"/>
      <w:r w:rsidRPr="00C6639A">
        <w:rPr>
          <w:rStyle w:val="element-citation"/>
          <w:rFonts w:ascii="Times New Roman" w:hAnsi="Times New Roman" w:cs="Times New Roman"/>
          <w:color w:val="000000"/>
          <w:sz w:val="24"/>
          <w:szCs w:val="24"/>
        </w:rPr>
        <w:t>–13. </w:t>
      </w:r>
    </w:p>
    <w:p w:rsidR="00C40C2A" w:rsidRPr="00C6639A" w:rsidRDefault="00C40C2A" w:rsidP="00C6639A">
      <w:pPr>
        <w:pStyle w:val="ListParagraph"/>
        <w:numPr>
          <w:ilvl w:val="0"/>
          <w:numId w:val="1"/>
        </w:numPr>
        <w:shd w:val="clear" w:color="auto" w:fill="FFFFFF"/>
        <w:jc w:val="both"/>
        <w:rPr>
          <w:rFonts w:ascii="Times New Roman" w:hAnsi="Times New Roman" w:cs="Times New Roman"/>
          <w:color w:val="000000"/>
          <w:sz w:val="24"/>
          <w:szCs w:val="24"/>
        </w:rPr>
      </w:pPr>
      <w:r w:rsidRPr="00C6639A">
        <w:rPr>
          <w:rStyle w:val="element-citation"/>
          <w:rFonts w:ascii="Times New Roman" w:hAnsi="Times New Roman" w:cs="Times New Roman"/>
          <w:color w:val="000000"/>
          <w:sz w:val="24"/>
          <w:szCs w:val="24"/>
        </w:rPr>
        <w:lastRenderedPageBreak/>
        <w:t>Liu Y, Dao Z, Liu Y, Long C. Medicinal plants used by the Tibet</w:t>
      </w:r>
      <w:r w:rsidR="00494CE4">
        <w:rPr>
          <w:rStyle w:val="element-citation"/>
          <w:rFonts w:ascii="Times New Roman" w:hAnsi="Times New Roman" w:cs="Times New Roman"/>
          <w:color w:val="000000"/>
          <w:sz w:val="24"/>
          <w:szCs w:val="24"/>
        </w:rPr>
        <w:t xml:space="preserve">an in </w:t>
      </w:r>
      <w:proofErr w:type="spellStart"/>
      <w:r w:rsidR="00494CE4">
        <w:rPr>
          <w:rStyle w:val="element-citation"/>
          <w:rFonts w:ascii="Times New Roman" w:hAnsi="Times New Roman" w:cs="Times New Roman"/>
          <w:color w:val="000000"/>
          <w:sz w:val="24"/>
          <w:szCs w:val="24"/>
        </w:rPr>
        <w:t>Shangri-la</w:t>
      </w:r>
      <w:proofErr w:type="spellEnd"/>
      <w:r w:rsidR="00494CE4">
        <w:rPr>
          <w:rStyle w:val="element-citation"/>
          <w:rFonts w:ascii="Times New Roman" w:hAnsi="Times New Roman" w:cs="Times New Roman"/>
          <w:color w:val="000000"/>
          <w:sz w:val="24"/>
          <w:szCs w:val="24"/>
        </w:rPr>
        <w:t xml:space="preserve">, </w:t>
      </w:r>
      <w:proofErr w:type="spellStart"/>
      <w:r w:rsidR="00494CE4">
        <w:rPr>
          <w:rStyle w:val="element-citation"/>
          <w:rFonts w:ascii="Times New Roman" w:hAnsi="Times New Roman" w:cs="Times New Roman"/>
          <w:color w:val="000000"/>
          <w:sz w:val="24"/>
          <w:szCs w:val="24"/>
        </w:rPr>
        <w:t>Yannan</w:t>
      </w:r>
      <w:proofErr w:type="spellEnd"/>
      <w:r w:rsidR="00494CE4">
        <w:rPr>
          <w:rStyle w:val="element-citation"/>
          <w:rFonts w:ascii="Times New Roman" w:hAnsi="Times New Roman" w:cs="Times New Roman"/>
          <w:color w:val="000000"/>
          <w:sz w:val="24"/>
          <w:szCs w:val="24"/>
        </w:rPr>
        <w:t>, China</w:t>
      </w:r>
      <w:r w:rsidRPr="00C6639A">
        <w:rPr>
          <w:rStyle w:val="element-citation"/>
          <w:rFonts w:ascii="Times New Roman" w:hAnsi="Times New Roman" w:cs="Times New Roman"/>
          <w:color w:val="000000"/>
          <w:sz w:val="24"/>
          <w:szCs w:val="24"/>
        </w:rPr>
        <w:t> </w:t>
      </w:r>
      <w:proofErr w:type="spellStart"/>
      <w:r w:rsidR="00D51F48">
        <w:rPr>
          <w:rStyle w:val="ref-journal"/>
          <w:rFonts w:ascii="Times New Roman" w:hAnsi="Times New Roman" w:cs="Times New Roman"/>
          <w:color w:val="000000"/>
          <w:sz w:val="24"/>
          <w:szCs w:val="24"/>
        </w:rPr>
        <w:t>Ethnobiol</w:t>
      </w:r>
      <w:proofErr w:type="spellEnd"/>
      <w:r w:rsidRPr="00C6639A">
        <w:rPr>
          <w:rStyle w:val="ref-journal"/>
          <w:rFonts w:ascii="Times New Roman" w:hAnsi="Times New Roman" w:cs="Times New Roman"/>
          <w:color w:val="000000"/>
          <w:sz w:val="24"/>
          <w:szCs w:val="24"/>
        </w:rPr>
        <w:t> </w:t>
      </w:r>
      <w:r w:rsidRPr="00C6639A">
        <w:rPr>
          <w:rStyle w:val="element-citation"/>
          <w:rFonts w:ascii="Times New Roman" w:hAnsi="Times New Roman" w:cs="Times New Roman"/>
          <w:color w:val="000000"/>
          <w:sz w:val="24"/>
          <w:szCs w:val="24"/>
        </w:rPr>
        <w:t>2009;</w:t>
      </w:r>
      <w:r w:rsidRPr="00C6639A">
        <w:rPr>
          <w:rStyle w:val="ref-vol"/>
          <w:rFonts w:ascii="Times New Roman" w:hAnsi="Times New Roman" w:cs="Times New Roman"/>
          <w:color w:val="000000"/>
          <w:sz w:val="24"/>
          <w:szCs w:val="24"/>
        </w:rPr>
        <w:t>5</w:t>
      </w:r>
      <w:r w:rsidR="00D51F48">
        <w:rPr>
          <w:rStyle w:val="ref-vol"/>
          <w:rFonts w:ascii="Times New Roman" w:hAnsi="Times New Roman" w:cs="Times New Roman"/>
          <w:color w:val="000000"/>
          <w:sz w:val="24"/>
          <w:szCs w:val="24"/>
        </w:rPr>
        <w:t>:44-45</w:t>
      </w:r>
      <w:r w:rsidRPr="00C6639A">
        <w:rPr>
          <w:rStyle w:val="element-citation"/>
          <w:rFonts w:ascii="Times New Roman" w:hAnsi="Times New Roman" w:cs="Times New Roman"/>
          <w:color w:val="000000"/>
          <w:sz w:val="24"/>
          <w:szCs w:val="24"/>
        </w:rPr>
        <w:t>.</w:t>
      </w:r>
    </w:p>
    <w:p w:rsidR="00C40C2A" w:rsidRPr="00C6639A" w:rsidRDefault="00C40C2A" w:rsidP="00C6639A">
      <w:pPr>
        <w:pStyle w:val="ListParagraph"/>
        <w:numPr>
          <w:ilvl w:val="0"/>
          <w:numId w:val="1"/>
        </w:numPr>
        <w:shd w:val="clear" w:color="auto" w:fill="FFFFFF"/>
        <w:jc w:val="both"/>
        <w:rPr>
          <w:rStyle w:val="element-citation"/>
          <w:rFonts w:ascii="Times New Roman" w:hAnsi="Times New Roman" w:cs="Times New Roman"/>
          <w:color w:val="000000"/>
          <w:sz w:val="24"/>
          <w:szCs w:val="24"/>
        </w:rPr>
      </w:pPr>
      <w:proofErr w:type="spellStart"/>
      <w:r w:rsidRPr="00C6639A">
        <w:rPr>
          <w:rStyle w:val="element-citation"/>
          <w:rFonts w:ascii="Times New Roman" w:hAnsi="Times New Roman" w:cs="Times New Roman"/>
          <w:color w:val="000000"/>
          <w:sz w:val="24"/>
          <w:szCs w:val="24"/>
        </w:rPr>
        <w:t>Kebriaee-zadeh</w:t>
      </w:r>
      <w:proofErr w:type="spellEnd"/>
      <w:r w:rsidRPr="00C6639A">
        <w:rPr>
          <w:rStyle w:val="element-citation"/>
          <w:rFonts w:ascii="Times New Roman" w:hAnsi="Times New Roman" w:cs="Times New Roman"/>
          <w:color w:val="000000"/>
          <w:sz w:val="24"/>
          <w:szCs w:val="24"/>
        </w:rPr>
        <w:t xml:space="preserve"> A. Overview of national drug policy of Iran. </w:t>
      </w:r>
      <w:r w:rsidR="00F90205">
        <w:rPr>
          <w:rStyle w:val="ref-journal"/>
          <w:rFonts w:ascii="Times New Roman" w:hAnsi="Times New Roman" w:cs="Times New Roman"/>
          <w:color w:val="000000"/>
          <w:sz w:val="24"/>
          <w:szCs w:val="24"/>
        </w:rPr>
        <w:t>Iranian J Pharm Res</w:t>
      </w:r>
      <w:r w:rsidRPr="00C6639A">
        <w:rPr>
          <w:rStyle w:val="ref-journal"/>
          <w:rFonts w:ascii="Times New Roman" w:hAnsi="Times New Roman" w:cs="Times New Roman"/>
          <w:color w:val="000000"/>
          <w:sz w:val="24"/>
          <w:szCs w:val="24"/>
        </w:rPr>
        <w:t> </w:t>
      </w:r>
      <w:r w:rsidRPr="00C6639A">
        <w:rPr>
          <w:rStyle w:val="element-citation"/>
          <w:rFonts w:ascii="Times New Roman" w:hAnsi="Times New Roman" w:cs="Times New Roman"/>
          <w:color w:val="000000"/>
          <w:sz w:val="24"/>
          <w:szCs w:val="24"/>
        </w:rPr>
        <w:t>2003</w:t>
      </w:r>
      <w:r w:rsidR="00D51F48" w:rsidRPr="00C6639A">
        <w:rPr>
          <w:rStyle w:val="element-citation"/>
          <w:rFonts w:ascii="Times New Roman" w:hAnsi="Times New Roman" w:cs="Times New Roman"/>
          <w:color w:val="000000"/>
          <w:sz w:val="24"/>
          <w:szCs w:val="24"/>
        </w:rPr>
        <w:t>;</w:t>
      </w:r>
      <w:r w:rsidR="00D51F48" w:rsidRPr="00C6639A">
        <w:rPr>
          <w:rStyle w:val="ref-vol"/>
          <w:rFonts w:ascii="Times New Roman" w:hAnsi="Times New Roman" w:cs="Times New Roman"/>
          <w:color w:val="000000"/>
          <w:sz w:val="24"/>
          <w:szCs w:val="24"/>
        </w:rPr>
        <w:t xml:space="preserve"> 2:1</w:t>
      </w:r>
      <w:r w:rsidRPr="00C6639A">
        <w:rPr>
          <w:rStyle w:val="element-citation"/>
          <w:rFonts w:ascii="Times New Roman" w:hAnsi="Times New Roman" w:cs="Times New Roman"/>
          <w:color w:val="000000"/>
          <w:sz w:val="24"/>
          <w:szCs w:val="24"/>
        </w:rPr>
        <w:t>–2.</w:t>
      </w:r>
    </w:p>
    <w:p w:rsidR="00C6639A" w:rsidRDefault="00C6639A" w:rsidP="00C6639A">
      <w:pPr>
        <w:pStyle w:val="ListParagraph"/>
        <w:numPr>
          <w:ilvl w:val="0"/>
          <w:numId w:val="1"/>
        </w:numPr>
        <w:shd w:val="clear" w:color="auto" w:fill="FFFFFF"/>
        <w:jc w:val="both"/>
        <w:rPr>
          <w:rStyle w:val="element-citation"/>
          <w:rFonts w:ascii="Times New Roman" w:hAnsi="Times New Roman" w:cs="Times New Roman"/>
          <w:color w:val="000000"/>
          <w:sz w:val="24"/>
          <w:szCs w:val="24"/>
        </w:rPr>
      </w:pPr>
      <w:r w:rsidRPr="00C6639A">
        <w:rPr>
          <w:rStyle w:val="element-citation"/>
          <w:rFonts w:ascii="Times New Roman" w:hAnsi="Times New Roman" w:cs="Times New Roman"/>
          <w:color w:val="000000"/>
          <w:sz w:val="24"/>
          <w:szCs w:val="24"/>
        </w:rPr>
        <w:t xml:space="preserve">Shaw D. Risks or remedies? Safety aspects </w:t>
      </w:r>
      <w:r w:rsidR="00B634DA">
        <w:rPr>
          <w:rStyle w:val="element-citation"/>
          <w:rFonts w:ascii="Times New Roman" w:hAnsi="Times New Roman" w:cs="Times New Roman"/>
          <w:color w:val="000000"/>
          <w:sz w:val="24"/>
          <w:szCs w:val="24"/>
        </w:rPr>
        <w:t>of herbal remedies. J Roy Soc Med</w:t>
      </w:r>
      <w:r w:rsidRPr="00C6639A">
        <w:rPr>
          <w:rStyle w:val="element-citation"/>
          <w:rFonts w:ascii="Times New Roman" w:hAnsi="Times New Roman" w:cs="Times New Roman"/>
          <w:color w:val="000000"/>
          <w:sz w:val="24"/>
          <w:szCs w:val="24"/>
        </w:rPr>
        <w:t xml:space="preserve"> 1998</w:t>
      </w:r>
      <w:proofErr w:type="gramStart"/>
      <w:r w:rsidRPr="00C6639A">
        <w:rPr>
          <w:rStyle w:val="element-citation"/>
          <w:rFonts w:ascii="Times New Roman" w:hAnsi="Times New Roman" w:cs="Times New Roman"/>
          <w:color w:val="000000"/>
          <w:sz w:val="24"/>
          <w:szCs w:val="24"/>
        </w:rPr>
        <w:t>;91:294</w:t>
      </w:r>
      <w:proofErr w:type="gramEnd"/>
      <w:r w:rsidRPr="00C6639A">
        <w:rPr>
          <w:rStyle w:val="element-citation"/>
          <w:rFonts w:ascii="Times New Roman" w:hAnsi="Times New Roman" w:cs="Times New Roman"/>
          <w:color w:val="000000"/>
          <w:sz w:val="24"/>
          <w:szCs w:val="24"/>
        </w:rPr>
        <w:t>–296.</w:t>
      </w:r>
    </w:p>
    <w:p w:rsidR="00C6639A" w:rsidRPr="00494CE4" w:rsidRDefault="00F90205" w:rsidP="00C6639A">
      <w:pPr>
        <w:pStyle w:val="ListParagraph"/>
        <w:numPr>
          <w:ilvl w:val="0"/>
          <w:numId w:val="1"/>
        </w:numPr>
        <w:shd w:val="clear" w:color="auto" w:fill="FFFFFF"/>
        <w:jc w:val="both"/>
        <w:rPr>
          <w:rStyle w:val="element-citation"/>
          <w:rFonts w:ascii="Times New Roman" w:hAnsi="Times New Roman" w:cs="Times New Roman"/>
          <w:color w:val="000000"/>
          <w:sz w:val="24"/>
          <w:szCs w:val="24"/>
        </w:rPr>
      </w:pPr>
      <w:r w:rsidRPr="00494CE4">
        <w:rPr>
          <w:rStyle w:val="element-citation"/>
          <w:rFonts w:ascii="Times New Roman" w:hAnsi="Times New Roman" w:cs="Times New Roman"/>
          <w:color w:val="000000"/>
          <w:sz w:val="24"/>
          <w:szCs w:val="24"/>
        </w:rPr>
        <w:t xml:space="preserve">Schulz V, </w:t>
      </w:r>
      <w:proofErr w:type="spellStart"/>
      <w:r w:rsidRPr="00494CE4">
        <w:rPr>
          <w:rStyle w:val="element-citation"/>
          <w:rFonts w:ascii="Times New Roman" w:hAnsi="Times New Roman" w:cs="Times New Roman"/>
          <w:color w:val="000000"/>
          <w:sz w:val="24"/>
          <w:szCs w:val="24"/>
        </w:rPr>
        <w:t>Hänsel</w:t>
      </w:r>
      <w:proofErr w:type="spellEnd"/>
      <w:r w:rsidR="00494CE4" w:rsidRPr="00494CE4">
        <w:rPr>
          <w:rStyle w:val="element-citation"/>
          <w:rFonts w:ascii="Times New Roman" w:hAnsi="Times New Roman" w:cs="Times New Roman"/>
          <w:color w:val="000000"/>
          <w:sz w:val="24"/>
          <w:szCs w:val="24"/>
        </w:rPr>
        <w:t xml:space="preserve"> R, Tyler VE. </w:t>
      </w:r>
      <w:r w:rsidR="00C6639A" w:rsidRPr="00494CE4">
        <w:rPr>
          <w:rStyle w:val="element-citation"/>
          <w:rFonts w:ascii="Times New Roman" w:hAnsi="Times New Roman" w:cs="Times New Roman"/>
          <w:color w:val="000000"/>
          <w:sz w:val="24"/>
          <w:szCs w:val="24"/>
        </w:rPr>
        <w:t xml:space="preserve">Rational </w:t>
      </w:r>
      <w:proofErr w:type="spellStart"/>
      <w:r w:rsidR="00C6639A" w:rsidRPr="00494CE4">
        <w:rPr>
          <w:rStyle w:val="element-citation"/>
          <w:rFonts w:ascii="Times New Roman" w:hAnsi="Times New Roman" w:cs="Times New Roman"/>
          <w:color w:val="000000"/>
          <w:sz w:val="24"/>
          <w:szCs w:val="24"/>
        </w:rPr>
        <w:t>Phytotherapy</w:t>
      </w:r>
      <w:proofErr w:type="spellEnd"/>
      <w:r w:rsidR="00C6639A" w:rsidRPr="00494CE4">
        <w:rPr>
          <w:rStyle w:val="element-citation"/>
          <w:rFonts w:ascii="Times New Roman" w:hAnsi="Times New Roman" w:cs="Times New Roman"/>
          <w:color w:val="000000"/>
          <w:sz w:val="24"/>
          <w:szCs w:val="24"/>
        </w:rPr>
        <w:t>. A Physi</w:t>
      </w:r>
      <w:r w:rsidR="00494CE4" w:rsidRPr="00494CE4">
        <w:rPr>
          <w:rStyle w:val="element-citation"/>
          <w:rFonts w:ascii="Times New Roman" w:hAnsi="Times New Roman" w:cs="Times New Roman"/>
          <w:color w:val="000000"/>
          <w:sz w:val="24"/>
          <w:szCs w:val="24"/>
        </w:rPr>
        <w:t>cian's Guide to Herbal Medicine.</w:t>
      </w:r>
      <w:r w:rsidR="00C6639A" w:rsidRPr="00494CE4">
        <w:rPr>
          <w:rStyle w:val="element-citation"/>
          <w:rFonts w:ascii="Times New Roman" w:hAnsi="Times New Roman" w:cs="Times New Roman"/>
          <w:color w:val="000000"/>
          <w:sz w:val="24"/>
          <w:szCs w:val="24"/>
        </w:rPr>
        <w:t xml:space="preserve"> 4</w:t>
      </w:r>
      <w:r w:rsidR="00C6639A" w:rsidRPr="00494CE4">
        <w:rPr>
          <w:rStyle w:val="element-citation"/>
          <w:rFonts w:ascii="Times New Roman" w:hAnsi="Times New Roman" w:cs="Times New Roman"/>
          <w:color w:val="000000"/>
          <w:sz w:val="24"/>
          <w:szCs w:val="24"/>
          <w:vertAlign w:val="superscript"/>
        </w:rPr>
        <w:t>th</w:t>
      </w:r>
      <w:r w:rsidR="00494CE4" w:rsidRPr="00494CE4">
        <w:rPr>
          <w:rStyle w:val="element-citation"/>
          <w:rFonts w:ascii="Times New Roman" w:hAnsi="Times New Roman" w:cs="Times New Roman"/>
          <w:color w:val="000000"/>
          <w:sz w:val="24"/>
          <w:szCs w:val="24"/>
        </w:rPr>
        <w:t xml:space="preserve"> ed. Berlin: Springer-</w:t>
      </w:r>
      <w:proofErr w:type="spellStart"/>
      <w:r w:rsidR="00494CE4" w:rsidRPr="00494CE4">
        <w:rPr>
          <w:rStyle w:val="element-citation"/>
          <w:rFonts w:ascii="Times New Roman" w:hAnsi="Times New Roman" w:cs="Times New Roman"/>
          <w:color w:val="000000"/>
          <w:sz w:val="24"/>
          <w:szCs w:val="24"/>
        </w:rPr>
        <w:t>Verlag</w:t>
      </w:r>
      <w:proofErr w:type="spellEnd"/>
      <w:r w:rsidR="00494CE4" w:rsidRPr="00494CE4">
        <w:rPr>
          <w:rStyle w:val="element-citation"/>
          <w:rFonts w:ascii="Times New Roman" w:hAnsi="Times New Roman" w:cs="Times New Roman"/>
          <w:color w:val="000000"/>
          <w:sz w:val="24"/>
          <w:szCs w:val="24"/>
        </w:rPr>
        <w:t xml:space="preserve"> 2001.</w:t>
      </w:r>
    </w:p>
    <w:p w:rsidR="00FC2726" w:rsidRPr="00494CE4" w:rsidRDefault="00494CE4"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494CE4">
        <w:rPr>
          <w:rStyle w:val="element-citation"/>
          <w:rFonts w:ascii="Times New Roman" w:hAnsi="Times New Roman" w:cs="Times New Roman"/>
          <w:color w:val="000000"/>
          <w:sz w:val="24"/>
          <w:szCs w:val="24"/>
        </w:rPr>
        <w:t>Pandey</w:t>
      </w:r>
      <w:proofErr w:type="spellEnd"/>
      <w:r w:rsidRPr="00494CE4">
        <w:rPr>
          <w:rStyle w:val="element-citation"/>
          <w:rFonts w:ascii="Times New Roman" w:hAnsi="Times New Roman" w:cs="Times New Roman"/>
          <w:color w:val="000000"/>
          <w:sz w:val="24"/>
          <w:szCs w:val="24"/>
        </w:rPr>
        <w:t xml:space="preserve"> G.</w:t>
      </w:r>
      <w:r w:rsidR="00FC2726" w:rsidRPr="00494CE4">
        <w:rPr>
          <w:rStyle w:val="element-citation"/>
          <w:rFonts w:ascii="Times New Roman" w:hAnsi="Times New Roman" w:cs="Times New Roman"/>
          <w:color w:val="000000"/>
          <w:sz w:val="24"/>
          <w:szCs w:val="24"/>
        </w:rPr>
        <w:t xml:space="preserve"> </w:t>
      </w:r>
      <w:r w:rsidRPr="00494CE4">
        <w:rPr>
          <w:rStyle w:val="ref-journal"/>
          <w:rFonts w:ascii="Times New Roman" w:hAnsi="Times New Roman" w:cs="Times New Roman"/>
          <w:color w:val="000000"/>
          <w:sz w:val="24"/>
          <w:szCs w:val="24"/>
        </w:rPr>
        <w:t>A</w:t>
      </w:r>
      <w:r w:rsidR="00FC2726" w:rsidRPr="00494CE4">
        <w:rPr>
          <w:rStyle w:val="ref-journal"/>
          <w:rFonts w:ascii="Times New Roman" w:hAnsi="Times New Roman" w:cs="Times New Roman"/>
          <w:color w:val="000000"/>
          <w:sz w:val="24"/>
          <w:szCs w:val="24"/>
        </w:rPr>
        <w:t xml:space="preserve"> Das </w:t>
      </w:r>
      <w:proofErr w:type="spellStart"/>
      <w:r w:rsidR="00FC2726" w:rsidRPr="00494CE4">
        <w:rPr>
          <w:rStyle w:val="ref-journal"/>
          <w:rFonts w:ascii="Times New Roman" w:hAnsi="Times New Roman" w:cs="Times New Roman"/>
          <w:color w:val="000000"/>
          <w:sz w:val="24"/>
          <w:szCs w:val="24"/>
        </w:rPr>
        <w:t>Ayurvedic</w:t>
      </w:r>
      <w:proofErr w:type="spellEnd"/>
      <w:r w:rsidR="00FC2726" w:rsidRPr="00494CE4">
        <w:rPr>
          <w:rStyle w:val="ref-journal"/>
          <w:rFonts w:ascii="Times New Roman" w:hAnsi="Times New Roman" w:cs="Times New Roman"/>
          <w:color w:val="000000"/>
          <w:sz w:val="24"/>
          <w:szCs w:val="24"/>
        </w:rPr>
        <w:t xml:space="preserve"> series 48. Part III</w:t>
      </w:r>
      <w:proofErr w:type="gramStart"/>
      <w:r w:rsidRPr="00494CE4">
        <w:rPr>
          <w:rStyle w:val="ref-journal"/>
          <w:rFonts w:ascii="Times New Roman" w:hAnsi="Times New Roman" w:cs="Times New Roman"/>
          <w:color w:val="000000"/>
          <w:sz w:val="24"/>
          <w:szCs w:val="24"/>
        </w:rPr>
        <w:t xml:space="preserve">, </w:t>
      </w:r>
      <w:r w:rsidR="00FC2726" w:rsidRPr="00494CE4">
        <w:rPr>
          <w:rStyle w:val="element-citation"/>
          <w:rFonts w:ascii="Times New Roman" w:hAnsi="Times New Roman" w:cs="Times New Roman"/>
          <w:color w:val="000000"/>
          <w:sz w:val="24"/>
          <w:szCs w:val="24"/>
        </w:rPr>
        <w:t xml:space="preserve"> </w:t>
      </w:r>
      <w:proofErr w:type="spellStart"/>
      <w:r w:rsidR="00FC2726" w:rsidRPr="00494CE4">
        <w:rPr>
          <w:rStyle w:val="element-citation"/>
          <w:rFonts w:ascii="Times New Roman" w:hAnsi="Times New Roman" w:cs="Times New Roman"/>
          <w:color w:val="000000"/>
          <w:sz w:val="24"/>
          <w:szCs w:val="24"/>
        </w:rPr>
        <w:t>Chowk</w:t>
      </w:r>
      <w:r w:rsidRPr="00494CE4">
        <w:rPr>
          <w:rStyle w:val="element-citation"/>
          <w:rFonts w:ascii="Times New Roman" w:hAnsi="Times New Roman" w:cs="Times New Roman"/>
          <w:color w:val="000000"/>
          <w:sz w:val="24"/>
          <w:szCs w:val="24"/>
        </w:rPr>
        <w:t>hamba</w:t>
      </w:r>
      <w:proofErr w:type="spellEnd"/>
      <w:proofErr w:type="gramEnd"/>
      <w:r w:rsidRPr="00494CE4">
        <w:rPr>
          <w:rStyle w:val="element-citation"/>
          <w:rFonts w:ascii="Times New Roman" w:hAnsi="Times New Roman" w:cs="Times New Roman"/>
          <w:color w:val="000000"/>
          <w:sz w:val="24"/>
          <w:szCs w:val="24"/>
        </w:rPr>
        <w:t xml:space="preserve"> </w:t>
      </w:r>
      <w:proofErr w:type="spellStart"/>
      <w:r w:rsidRPr="00494CE4">
        <w:rPr>
          <w:rStyle w:val="element-citation"/>
          <w:rFonts w:ascii="Times New Roman" w:hAnsi="Times New Roman" w:cs="Times New Roman"/>
          <w:color w:val="000000"/>
          <w:sz w:val="24"/>
          <w:szCs w:val="24"/>
        </w:rPr>
        <w:t>Krishanadas</w:t>
      </w:r>
      <w:proofErr w:type="spellEnd"/>
      <w:r w:rsidRPr="00494CE4">
        <w:rPr>
          <w:rStyle w:val="element-citation"/>
          <w:rFonts w:ascii="Times New Roman" w:hAnsi="Times New Roman" w:cs="Times New Roman"/>
          <w:color w:val="000000"/>
          <w:sz w:val="24"/>
          <w:szCs w:val="24"/>
        </w:rPr>
        <w:t xml:space="preserve"> Academy.</w:t>
      </w:r>
      <w:r w:rsidR="00FC2726" w:rsidRPr="00494CE4">
        <w:rPr>
          <w:rStyle w:val="element-citation"/>
          <w:rFonts w:ascii="Times New Roman" w:hAnsi="Times New Roman" w:cs="Times New Roman"/>
          <w:color w:val="000000"/>
          <w:sz w:val="24"/>
          <w:szCs w:val="24"/>
        </w:rPr>
        <w:t xml:space="preserve"> </w:t>
      </w:r>
      <w:proofErr w:type="spellStart"/>
      <w:r w:rsidR="00FC2726" w:rsidRPr="00494CE4">
        <w:rPr>
          <w:rStyle w:val="element-citation"/>
          <w:rFonts w:ascii="Times New Roman" w:hAnsi="Times New Roman" w:cs="Times New Roman"/>
          <w:color w:val="000000"/>
          <w:sz w:val="24"/>
          <w:szCs w:val="24"/>
        </w:rPr>
        <w:t>Dravyaguna</w:t>
      </w:r>
      <w:proofErr w:type="spellEnd"/>
      <w:r w:rsidR="00FC2726" w:rsidRPr="00494CE4">
        <w:rPr>
          <w:rStyle w:val="element-citation"/>
          <w:rFonts w:ascii="Times New Roman" w:hAnsi="Times New Roman" w:cs="Times New Roman"/>
          <w:color w:val="000000"/>
          <w:sz w:val="24"/>
          <w:szCs w:val="24"/>
        </w:rPr>
        <w:t xml:space="preserve"> </w:t>
      </w:r>
      <w:proofErr w:type="spellStart"/>
      <w:r w:rsidR="00FC2726" w:rsidRPr="00494CE4">
        <w:rPr>
          <w:rStyle w:val="element-citation"/>
          <w:rFonts w:ascii="Times New Roman" w:hAnsi="Times New Roman" w:cs="Times New Roman"/>
          <w:color w:val="000000"/>
          <w:sz w:val="24"/>
          <w:szCs w:val="24"/>
        </w:rPr>
        <w:t>Vijnana</w:t>
      </w:r>
      <w:proofErr w:type="spellEnd"/>
      <w:r w:rsidR="00FC2726" w:rsidRPr="00494CE4">
        <w:rPr>
          <w:rStyle w:val="element-citation"/>
          <w:rFonts w:ascii="Times New Roman" w:hAnsi="Times New Roman" w:cs="Times New Roman"/>
          <w:color w:val="000000"/>
          <w:sz w:val="24"/>
          <w:szCs w:val="24"/>
        </w:rPr>
        <w:t xml:space="preserve"> (</w:t>
      </w:r>
      <w:proofErr w:type="spellStart"/>
      <w:r w:rsidR="00FC2726" w:rsidRPr="00494CE4">
        <w:rPr>
          <w:rStyle w:val="element-citation"/>
          <w:rFonts w:ascii="Times New Roman" w:hAnsi="Times New Roman" w:cs="Times New Roman"/>
          <w:color w:val="000000"/>
          <w:sz w:val="24"/>
          <w:szCs w:val="24"/>
        </w:rPr>
        <w:t>Materia</w:t>
      </w:r>
      <w:proofErr w:type="spellEnd"/>
      <w:r w:rsidR="00FC2726" w:rsidRPr="00494CE4">
        <w:rPr>
          <w:rStyle w:val="element-citation"/>
          <w:rFonts w:ascii="Times New Roman" w:hAnsi="Times New Roman" w:cs="Times New Roman"/>
          <w:color w:val="000000"/>
          <w:sz w:val="24"/>
          <w:szCs w:val="24"/>
        </w:rPr>
        <w:t xml:space="preserve"> </w:t>
      </w:r>
      <w:proofErr w:type="spellStart"/>
      <w:r w:rsidR="00FC2726" w:rsidRPr="00494CE4">
        <w:rPr>
          <w:rStyle w:val="element-citation"/>
          <w:rFonts w:ascii="Times New Roman" w:hAnsi="Times New Roman" w:cs="Times New Roman"/>
          <w:color w:val="000000"/>
          <w:sz w:val="24"/>
          <w:szCs w:val="24"/>
        </w:rPr>
        <w:t>Medica</w:t>
      </w:r>
      <w:proofErr w:type="spellEnd"/>
      <w:r w:rsidR="00FC2726" w:rsidRPr="00494CE4">
        <w:rPr>
          <w:rStyle w:val="element-citation"/>
          <w:rFonts w:ascii="Times New Roman" w:hAnsi="Times New Roman" w:cs="Times New Roman"/>
          <w:color w:val="000000"/>
          <w:sz w:val="24"/>
          <w:szCs w:val="24"/>
        </w:rPr>
        <w:t>- vegetable drugs)</w:t>
      </w:r>
      <w:r w:rsidRPr="00494CE4">
        <w:rPr>
          <w:rStyle w:val="element-citation"/>
          <w:rFonts w:ascii="Times New Roman" w:hAnsi="Times New Roman" w:cs="Times New Roman"/>
          <w:color w:val="000000"/>
          <w:sz w:val="24"/>
          <w:szCs w:val="24"/>
        </w:rPr>
        <w:t>. Varanasi 2004.</w:t>
      </w:r>
      <w:r w:rsidR="00FC2726" w:rsidRPr="00494CE4">
        <w:rPr>
          <w:rStyle w:val="element-citation"/>
          <w:rFonts w:ascii="Times New Roman" w:hAnsi="Times New Roman" w:cs="Times New Roman"/>
          <w:color w:val="000000"/>
          <w:sz w:val="24"/>
          <w:szCs w:val="24"/>
        </w:rPr>
        <w:t> </w:t>
      </w:r>
    </w:p>
    <w:p w:rsidR="00FC2726" w:rsidRPr="00494CE4"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494CE4">
        <w:rPr>
          <w:rStyle w:val="element-citation"/>
          <w:rFonts w:ascii="Times New Roman" w:hAnsi="Times New Roman" w:cs="Times New Roman"/>
          <w:color w:val="000000"/>
          <w:sz w:val="24"/>
          <w:szCs w:val="24"/>
        </w:rPr>
        <w:t>Asolkar</w:t>
      </w:r>
      <w:proofErr w:type="spellEnd"/>
      <w:r w:rsidRPr="00494CE4">
        <w:rPr>
          <w:rStyle w:val="element-citation"/>
          <w:rFonts w:ascii="Times New Roman" w:hAnsi="Times New Roman" w:cs="Times New Roman"/>
          <w:color w:val="000000"/>
          <w:sz w:val="24"/>
          <w:szCs w:val="24"/>
        </w:rPr>
        <w:t xml:space="preserve"> LV,</w:t>
      </w:r>
      <w:r w:rsidR="00494CE4" w:rsidRPr="00494CE4">
        <w:rPr>
          <w:rStyle w:val="element-citation"/>
          <w:rFonts w:ascii="Times New Roman" w:hAnsi="Times New Roman" w:cs="Times New Roman"/>
          <w:color w:val="000000"/>
          <w:sz w:val="24"/>
          <w:szCs w:val="24"/>
        </w:rPr>
        <w:t xml:space="preserve"> </w:t>
      </w:r>
      <w:proofErr w:type="spellStart"/>
      <w:r w:rsidR="00494CE4" w:rsidRPr="00494CE4">
        <w:rPr>
          <w:rStyle w:val="element-citation"/>
          <w:rFonts w:ascii="Times New Roman" w:hAnsi="Times New Roman" w:cs="Times New Roman"/>
          <w:color w:val="000000"/>
          <w:sz w:val="24"/>
          <w:szCs w:val="24"/>
        </w:rPr>
        <w:t>Kakkar</w:t>
      </w:r>
      <w:proofErr w:type="spellEnd"/>
      <w:r w:rsidR="00494CE4" w:rsidRPr="00494CE4">
        <w:rPr>
          <w:rStyle w:val="element-citation"/>
          <w:rFonts w:ascii="Times New Roman" w:hAnsi="Times New Roman" w:cs="Times New Roman"/>
          <w:color w:val="000000"/>
          <w:sz w:val="24"/>
          <w:szCs w:val="24"/>
        </w:rPr>
        <w:t xml:space="preserve"> KK, </w:t>
      </w:r>
      <w:proofErr w:type="spellStart"/>
      <w:r w:rsidR="00494CE4" w:rsidRPr="00494CE4">
        <w:rPr>
          <w:rStyle w:val="element-citation"/>
          <w:rFonts w:ascii="Times New Roman" w:hAnsi="Times New Roman" w:cs="Times New Roman"/>
          <w:color w:val="000000"/>
          <w:sz w:val="24"/>
          <w:szCs w:val="24"/>
        </w:rPr>
        <w:t>Chakre</w:t>
      </w:r>
      <w:proofErr w:type="spellEnd"/>
      <w:r w:rsidR="00494CE4" w:rsidRPr="00494CE4">
        <w:rPr>
          <w:rStyle w:val="element-citation"/>
          <w:rFonts w:ascii="Times New Roman" w:hAnsi="Times New Roman" w:cs="Times New Roman"/>
          <w:color w:val="000000"/>
          <w:sz w:val="24"/>
          <w:szCs w:val="24"/>
        </w:rPr>
        <w:t xml:space="preserve"> OJ. Vol. 1.</w:t>
      </w:r>
      <w:r w:rsidRPr="00494CE4">
        <w:rPr>
          <w:rStyle w:val="element-citation"/>
          <w:rFonts w:ascii="Times New Roman" w:hAnsi="Times New Roman" w:cs="Times New Roman"/>
          <w:color w:val="000000"/>
          <w:sz w:val="24"/>
          <w:szCs w:val="24"/>
        </w:rPr>
        <w:t>Publication and Info</w:t>
      </w:r>
      <w:r w:rsidR="00494CE4" w:rsidRPr="00494CE4">
        <w:rPr>
          <w:rStyle w:val="element-citation"/>
          <w:rFonts w:ascii="Times New Roman" w:hAnsi="Times New Roman" w:cs="Times New Roman"/>
          <w:color w:val="000000"/>
          <w:sz w:val="24"/>
          <w:szCs w:val="24"/>
        </w:rPr>
        <w:t>rmation Directorate, CSIR</w:t>
      </w:r>
      <w:proofErr w:type="gramStart"/>
      <w:r w:rsidR="00494CE4" w:rsidRPr="00494CE4">
        <w:rPr>
          <w:rStyle w:val="element-citation"/>
          <w:rFonts w:ascii="Times New Roman" w:hAnsi="Times New Roman" w:cs="Times New Roman"/>
          <w:color w:val="000000"/>
          <w:sz w:val="24"/>
          <w:szCs w:val="24"/>
        </w:rPr>
        <w:t xml:space="preserve">; </w:t>
      </w:r>
      <w:r w:rsidRPr="00494CE4">
        <w:rPr>
          <w:rStyle w:val="element-citation"/>
          <w:rFonts w:ascii="Times New Roman" w:hAnsi="Times New Roman" w:cs="Times New Roman"/>
          <w:color w:val="000000"/>
          <w:sz w:val="24"/>
          <w:szCs w:val="24"/>
        </w:rPr>
        <w:t xml:space="preserve"> Second</w:t>
      </w:r>
      <w:proofErr w:type="gramEnd"/>
      <w:r w:rsidRPr="00494CE4">
        <w:rPr>
          <w:rStyle w:val="element-citation"/>
          <w:rFonts w:ascii="Times New Roman" w:hAnsi="Times New Roman" w:cs="Times New Roman"/>
          <w:color w:val="000000"/>
          <w:sz w:val="24"/>
          <w:szCs w:val="24"/>
        </w:rPr>
        <w:t xml:space="preserve"> supplement to glossary of Indian medicinal plan</w:t>
      </w:r>
      <w:r w:rsidR="00494CE4" w:rsidRPr="00494CE4">
        <w:rPr>
          <w:rStyle w:val="element-citation"/>
          <w:rFonts w:ascii="Times New Roman" w:hAnsi="Times New Roman" w:cs="Times New Roman"/>
          <w:color w:val="000000"/>
          <w:sz w:val="24"/>
          <w:szCs w:val="24"/>
        </w:rPr>
        <w:t>t with active principles. New Delhi 1992</w:t>
      </w:r>
      <w:r w:rsidRPr="00494CE4">
        <w:rPr>
          <w:rStyle w:val="element-citation"/>
          <w:rFonts w:ascii="Times New Roman" w:hAnsi="Times New Roman" w:cs="Times New Roman"/>
          <w:color w:val="000000"/>
          <w:sz w:val="24"/>
          <w:szCs w:val="24"/>
        </w:rPr>
        <w:t>. </w:t>
      </w:r>
    </w:p>
    <w:p w:rsidR="00494CE4" w:rsidRPr="007852E4" w:rsidRDefault="00FC2726" w:rsidP="00494CE4">
      <w:pPr>
        <w:pStyle w:val="ListParagraph"/>
        <w:numPr>
          <w:ilvl w:val="0"/>
          <w:numId w:val="1"/>
        </w:numPr>
        <w:shd w:val="clear" w:color="auto" w:fill="FFFFFF"/>
        <w:jc w:val="both"/>
        <w:rPr>
          <w:rFonts w:ascii="Times New Roman" w:hAnsi="Times New Roman" w:cs="Times New Roman"/>
          <w:color w:val="000000"/>
          <w:sz w:val="24"/>
          <w:szCs w:val="24"/>
        </w:rPr>
      </w:pPr>
      <w:r w:rsidRPr="00FC2726">
        <w:rPr>
          <w:rFonts w:ascii="Times New Roman" w:hAnsi="Times New Roman" w:cs="Times New Roman"/>
          <w:color w:val="000000"/>
          <w:sz w:val="24"/>
          <w:szCs w:val="24"/>
        </w:rPr>
        <w:t> </w:t>
      </w:r>
      <w:hyperlink r:id="rId17" w:tgtFrame="_blank" w:history="1">
        <w:r w:rsidRPr="00494CE4">
          <w:rPr>
            <w:rStyle w:val="Hyperlink"/>
            <w:rFonts w:ascii="Times New Roman" w:hAnsi="Times New Roman" w:cs="Times New Roman"/>
            <w:color w:val="auto"/>
            <w:sz w:val="24"/>
            <w:szCs w:val="24"/>
            <w:u w:val="none"/>
          </w:rPr>
          <w:t>http://www.devshoppe.com/RudrakshaTherapy.html</w:t>
        </w:r>
      </w:hyperlink>
      <w:r w:rsidRPr="00FC2726">
        <w:rPr>
          <w:rStyle w:val="element-citation"/>
          <w:rFonts w:ascii="Times New Roman" w:hAnsi="Times New Roman" w:cs="Times New Roman"/>
          <w:color w:val="000000"/>
          <w:sz w:val="24"/>
          <w:szCs w:val="24"/>
        </w:rPr>
        <w:t> </w:t>
      </w:r>
      <w:r w:rsidR="00494CE4">
        <w:rPr>
          <w:rFonts w:ascii="Times New Roman" w:hAnsi="Times New Roman" w:cs="Times New Roman"/>
          <w:sz w:val="24"/>
          <w:szCs w:val="24"/>
        </w:rPr>
        <w:t>[</w:t>
      </w:r>
      <w:r w:rsidR="00494CE4" w:rsidRPr="00F90205">
        <w:rPr>
          <w:rFonts w:ascii="Times New Roman" w:hAnsi="Times New Roman" w:cs="Times New Roman"/>
          <w:sz w:val="24"/>
          <w:szCs w:val="24"/>
        </w:rPr>
        <w:t>Last assessed on 29 March 2020].</w:t>
      </w:r>
    </w:p>
    <w:p w:rsidR="00FC2726" w:rsidRPr="00494CE4"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494CE4">
        <w:rPr>
          <w:rStyle w:val="element-citation"/>
          <w:rFonts w:ascii="Times New Roman" w:hAnsi="Times New Roman" w:cs="Times New Roman"/>
          <w:color w:val="000000"/>
          <w:sz w:val="24"/>
          <w:szCs w:val="24"/>
        </w:rPr>
        <w:t>Satyavati</w:t>
      </w:r>
      <w:proofErr w:type="spellEnd"/>
      <w:r w:rsidRPr="00494CE4">
        <w:rPr>
          <w:rStyle w:val="element-citation"/>
          <w:rFonts w:ascii="Times New Roman" w:hAnsi="Times New Roman" w:cs="Times New Roman"/>
          <w:color w:val="000000"/>
          <w:sz w:val="24"/>
          <w:szCs w:val="24"/>
        </w:rPr>
        <w:t xml:space="preserve"> GV, </w:t>
      </w:r>
      <w:proofErr w:type="spellStart"/>
      <w:r w:rsidRPr="00494CE4">
        <w:rPr>
          <w:rStyle w:val="element-citation"/>
          <w:rFonts w:ascii="Times New Roman" w:hAnsi="Times New Roman" w:cs="Times New Roman"/>
          <w:color w:val="000000"/>
          <w:sz w:val="24"/>
          <w:szCs w:val="24"/>
        </w:rPr>
        <w:t>Raina</w:t>
      </w:r>
      <w:proofErr w:type="spellEnd"/>
      <w:r w:rsidR="00494CE4" w:rsidRPr="00494CE4">
        <w:rPr>
          <w:rStyle w:val="element-citation"/>
          <w:rFonts w:ascii="Times New Roman" w:hAnsi="Times New Roman" w:cs="Times New Roman"/>
          <w:color w:val="000000"/>
          <w:sz w:val="24"/>
          <w:szCs w:val="24"/>
        </w:rPr>
        <w:t xml:space="preserve"> MK, Sharma M. </w:t>
      </w:r>
      <w:r w:rsidRPr="00494CE4">
        <w:rPr>
          <w:rStyle w:val="element-citation"/>
          <w:rFonts w:ascii="Times New Roman" w:hAnsi="Times New Roman" w:cs="Times New Roman"/>
          <w:color w:val="000000"/>
          <w:sz w:val="24"/>
          <w:szCs w:val="24"/>
        </w:rPr>
        <w:t>Indian C</w:t>
      </w:r>
      <w:r w:rsidR="00494CE4" w:rsidRPr="00494CE4">
        <w:rPr>
          <w:rStyle w:val="element-citation"/>
          <w:rFonts w:ascii="Times New Roman" w:hAnsi="Times New Roman" w:cs="Times New Roman"/>
          <w:color w:val="000000"/>
          <w:sz w:val="24"/>
          <w:szCs w:val="24"/>
        </w:rPr>
        <w:t>ouncil of Medical Research; Medicinal Plants of India. New Delhi 1976.</w:t>
      </w:r>
      <w:r w:rsidRPr="00494CE4">
        <w:rPr>
          <w:rStyle w:val="element-citation"/>
          <w:rFonts w:ascii="Times New Roman" w:hAnsi="Times New Roman" w:cs="Times New Roman"/>
          <w:color w:val="000000"/>
          <w:sz w:val="24"/>
          <w:szCs w:val="24"/>
        </w:rPr>
        <w:t>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r w:rsidRPr="00FC2726">
        <w:rPr>
          <w:rStyle w:val="element-citation"/>
          <w:rFonts w:ascii="Times New Roman" w:hAnsi="Times New Roman" w:cs="Times New Roman"/>
          <w:color w:val="000000"/>
          <w:sz w:val="24"/>
          <w:szCs w:val="24"/>
        </w:rPr>
        <w:t xml:space="preserve">Singh RK, </w:t>
      </w:r>
      <w:proofErr w:type="spellStart"/>
      <w:r w:rsidRPr="00FC2726">
        <w:rPr>
          <w:rStyle w:val="element-citation"/>
          <w:rFonts w:ascii="Times New Roman" w:hAnsi="Times New Roman" w:cs="Times New Roman"/>
          <w:color w:val="000000"/>
          <w:sz w:val="24"/>
          <w:szCs w:val="24"/>
        </w:rPr>
        <w:t>Pandey</w:t>
      </w:r>
      <w:proofErr w:type="spellEnd"/>
      <w:r w:rsidRPr="00FC2726">
        <w:rPr>
          <w:rStyle w:val="element-citation"/>
          <w:rFonts w:ascii="Times New Roman" w:hAnsi="Times New Roman" w:cs="Times New Roman"/>
          <w:color w:val="000000"/>
          <w:sz w:val="24"/>
          <w:szCs w:val="24"/>
        </w:rPr>
        <w:t xml:space="preserve"> BL. Anti-inflammatory activity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sphaericus</w:t>
      </w:r>
      <w:proofErr w:type="spellEnd"/>
      <w:r w:rsidRPr="00FC2726">
        <w:rPr>
          <w:rStyle w:val="element-citation"/>
          <w:rFonts w:ascii="Times New Roman" w:hAnsi="Times New Roman" w:cs="Times New Roman"/>
          <w:color w:val="000000"/>
          <w:sz w:val="24"/>
          <w:szCs w:val="24"/>
        </w:rPr>
        <w:t> fruit extract in rats. </w:t>
      </w:r>
      <w:r w:rsidR="00494CE4">
        <w:rPr>
          <w:rStyle w:val="ref-journal"/>
          <w:rFonts w:ascii="Times New Roman" w:hAnsi="Times New Roman" w:cs="Times New Roman"/>
          <w:color w:val="000000"/>
          <w:sz w:val="24"/>
          <w:szCs w:val="24"/>
        </w:rPr>
        <w:t xml:space="preserve">J Med </w:t>
      </w:r>
      <w:proofErr w:type="spellStart"/>
      <w:r w:rsidR="00494CE4">
        <w:rPr>
          <w:rStyle w:val="ref-journal"/>
          <w:rFonts w:ascii="Times New Roman" w:hAnsi="Times New Roman" w:cs="Times New Roman"/>
          <w:color w:val="000000"/>
          <w:sz w:val="24"/>
          <w:szCs w:val="24"/>
        </w:rPr>
        <w:t>Arom</w:t>
      </w:r>
      <w:proofErr w:type="spellEnd"/>
      <w:r w:rsidR="00494CE4">
        <w:rPr>
          <w:rStyle w:val="ref-journal"/>
          <w:rFonts w:ascii="Times New Roman" w:hAnsi="Times New Roman" w:cs="Times New Roman"/>
          <w:color w:val="000000"/>
          <w:sz w:val="24"/>
          <w:szCs w:val="24"/>
        </w:rPr>
        <w:t xml:space="preserve"> Plant </w:t>
      </w:r>
      <w:proofErr w:type="spellStart"/>
      <w:r w:rsidR="00494CE4">
        <w:rPr>
          <w:rStyle w:val="ref-journal"/>
          <w:rFonts w:ascii="Times New Roman" w:hAnsi="Times New Roman" w:cs="Times New Roman"/>
          <w:color w:val="000000"/>
          <w:sz w:val="24"/>
          <w:szCs w:val="24"/>
        </w:rPr>
        <w:t>Sci</w:t>
      </w:r>
      <w:proofErr w:type="spellEnd"/>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1999</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21</w:t>
      </w:r>
      <w:r w:rsidRPr="00FC2726">
        <w:rPr>
          <w:rStyle w:val="element-citation"/>
          <w:rFonts w:ascii="Times New Roman" w:hAnsi="Times New Roman" w:cs="Times New Roman"/>
          <w:color w:val="000000"/>
          <w:sz w:val="24"/>
          <w:szCs w:val="24"/>
        </w:rPr>
        <w:t>:1030</w:t>
      </w:r>
      <w:proofErr w:type="gramEnd"/>
      <w:r w:rsidRPr="00FC2726">
        <w:rPr>
          <w:rStyle w:val="element-citation"/>
          <w:rFonts w:ascii="Times New Roman" w:hAnsi="Times New Roman" w:cs="Times New Roman"/>
          <w:color w:val="000000"/>
          <w:sz w:val="24"/>
          <w:szCs w:val="24"/>
        </w:rPr>
        <w:t>–2.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FC2726">
        <w:rPr>
          <w:rStyle w:val="element-citation"/>
          <w:rFonts w:ascii="Times New Roman" w:hAnsi="Times New Roman" w:cs="Times New Roman"/>
          <w:color w:val="000000"/>
          <w:sz w:val="24"/>
          <w:szCs w:val="24"/>
        </w:rPr>
        <w:t>Katavic</w:t>
      </w:r>
      <w:proofErr w:type="spellEnd"/>
      <w:r w:rsidRPr="00FC2726">
        <w:rPr>
          <w:rStyle w:val="element-citation"/>
          <w:rFonts w:ascii="Times New Roman" w:hAnsi="Times New Roman" w:cs="Times New Roman"/>
          <w:color w:val="000000"/>
          <w:sz w:val="24"/>
          <w:szCs w:val="24"/>
        </w:rPr>
        <w:t xml:space="preserve"> PL, </w:t>
      </w:r>
      <w:proofErr w:type="spellStart"/>
      <w:r w:rsidRPr="00FC2726">
        <w:rPr>
          <w:rStyle w:val="element-citation"/>
          <w:rFonts w:ascii="Times New Roman" w:hAnsi="Times New Roman" w:cs="Times New Roman"/>
          <w:color w:val="000000"/>
          <w:sz w:val="24"/>
          <w:szCs w:val="24"/>
        </w:rPr>
        <w:t>Venables</w:t>
      </w:r>
      <w:proofErr w:type="spellEnd"/>
      <w:r w:rsidRPr="00FC2726">
        <w:rPr>
          <w:rStyle w:val="element-citation"/>
          <w:rFonts w:ascii="Times New Roman" w:hAnsi="Times New Roman" w:cs="Times New Roman"/>
          <w:color w:val="000000"/>
          <w:sz w:val="24"/>
          <w:szCs w:val="24"/>
        </w:rPr>
        <w:t xml:space="preserve"> DA, </w:t>
      </w:r>
      <w:proofErr w:type="spellStart"/>
      <w:r w:rsidRPr="00FC2726">
        <w:rPr>
          <w:rStyle w:val="element-citation"/>
          <w:rFonts w:ascii="Times New Roman" w:hAnsi="Times New Roman" w:cs="Times New Roman"/>
          <w:color w:val="000000"/>
          <w:sz w:val="24"/>
          <w:szCs w:val="24"/>
        </w:rPr>
        <w:t>Rali</w:t>
      </w:r>
      <w:proofErr w:type="spellEnd"/>
      <w:r w:rsidRPr="00FC2726">
        <w:rPr>
          <w:rStyle w:val="element-citation"/>
          <w:rFonts w:ascii="Times New Roman" w:hAnsi="Times New Roman" w:cs="Times New Roman"/>
          <w:color w:val="000000"/>
          <w:sz w:val="24"/>
          <w:szCs w:val="24"/>
        </w:rPr>
        <w:t xml:space="preserve"> T, Carroll AR. </w:t>
      </w:r>
      <w:proofErr w:type="spellStart"/>
      <w:r w:rsidRPr="00FC2726">
        <w:rPr>
          <w:rStyle w:val="element-citation"/>
          <w:rFonts w:ascii="Times New Roman" w:hAnsi="Times New Roman" w:cs="Times New Roman"/>
          <w:color w:val="000000"/>
          <w:sz w:val="24"/>
          <w:szCs w:val="24"/>
        </w:rPr>
        <w:t>Indolizidine</w:t>
      </w:r>
      <w:proofErr w:type="spellEnd"/>
      <w:r w:rsidRPr="00FC2726">
        <w:rPr>
          <w:rStyle w:val="element-citation"/>
          <w:rFonts w:ascii="Times New Roman" w:hAnsi="Times New Roman" w:cs="Times New Roman"/>
          <w:color w:val="000000"/>
          <w:sz w:val="24"/>
          <w:szCs w:val="24"/>
        </w:rPr>
        <w:t xml:space="preserve"> alkaloids with delta-opioid receptor binding affinity from the leaves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fuscoides</w:t>
      </w:r>
      <w:proofErr w:type="spellEnd"/>
      <w:r w:rsidRPr="00FC2726">
        <w:rPr>
          <w:rStyle w:val="element-citation"/>
          <w:rFonts w:ascii="Times New Roman" w:hAnsi="Times New Roman" w:cs="Times New Roman"/>
          <w:color w:val="000000"/>
          <w:sz w:val="24"/>
          <w:szCs w:val="24"/>
        </w:rPr>
        <w:t>. </w:t>
      </w:r>
      <w:r w:rsidR="00B634DA">
        <w:rPr>
          <w:rStyle w:val="ref-journal"/>
          <w:rFonts w:ascii="Times New Roman" w:hAnsi="Times New Roman" w:cs="Times New Roman"/>
          <w:color w:val="000000"/>
          <w:sz w:val="24"/>
          <w:szCs w:val="24"/>
        </w:rPr>
        <w:t>J Nat Prod</w:t>
      </w:r>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2007</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69</w:t>
      </w:r>
      <w:r w:rsidRPr="00FC2726">
        <w:rPr>
          <w:rStyle w:val="element-citation"/>
          <w:rFonts w:ascii="Times New Roman" w:hAnsi="Times New Roman" w:cs="Times New Roman"/>
          <w:color w:val="000000"/>
          <w:sz w:val="24"/>
          <w:szCs w:val="24"/>
        </w:rPr>
        <w:t>:1295</w:t>
      </w:r>
      <w:proofErr w:type="gramEnd"/>
      <w:r w:rsidRPr="00FC2726">
        <w:rPr>
          <w:rStyle w:val="element-citation"/>
          <w:rFonts w:ascii="Times New Roman" w:hAnsi="Times New Roman" w:cs="Times New Roman"/>
          <w:color w:val="000000"/>
          <w:sz w:val="24"/>
          <w:szCs w:val="24"/>
        </w:rPr>
        <w:t>–9.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r w:rsidRPr="00FC2726">
        <w:rPr>
          <w:rStyle w:val="element-citation"/>
          <w:rFonts w:ascii="Times New Roman" w:hAnsi="Times New Roman" w:cs="Times New Roman"/>
          <w:color w:val="000000"/>
          <w:sz w:val="24"/>
          <w:szCs w:val="24"/>
        </w:rPr>
        <w:t xml:space="preserve">Singh RK, </w:t>
      </w:r>
      <w:proofErr w:type="spellStart"/>
      <w:r w:rsidRPr="00FC2726">
        <w:rPr>
          <w:rStyle w:val="element-citation"/>
          <w:rFonts w:ascii="Times New Roman" w:hAnsi="Times New Roman" w:cs="Times New Roman"/>
          <w:color w:val="000000"/>
          <w:sz w:val="24"/>
          <w:szCs w:val="24"/>
        </w:rPr>
        <w:t>Acharya</w:t>
      </w:r>
      <w:proofErr w:type="spellEnd"/>
      <w:r w:rsidRPr="00FC2726">
        <w:rPr>
          <w:rStyle w:val="element-citation"/>
          <w:rFonts w:ascii="Times New Roman" w:hAnsi="Times New Roman" w:cs="Times New Roman"/>
          <w:color w:val="000000"/>
          <w:sz w:val="24"/>
          <w:szCs w:val="24"/>
        </w:rPr>
        <w:t xml:space="preserve"> SB, Bhattacharya SK. Pharmacological activity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sphaericus</w:t>
      </w:r>
      <w:proofErr w:type="spellEnd"/>
      <w:r w:rsidRPr="00FC2726">
        <w:rPr>
          <w:rStyle w:val="element-citation"/>
          <w:rFonts w:ascii="Times New Roman" w:hAnsi="Times New Roman" w:cs="Times New Roman"/>
          <w:color w:val="000000"/>
          <w:sz w:val="24"/>
          <w:szCs w:val="24"/>
        </w:rPr>
        <w:t>. </w:t>
      </w:r>
      <w:proofErr w:type="spellStart"/>
      <w:r w:rsidR="00B634DA">
        <w:rPr>
          <w:rStyle w:val="ref-journal"/>
          <w:rFonts w:ascii="Times New Roman" w:hAnsi="Times New Roman" w:cs="Times New Roman"/>
          <w:color w:val="000000"/>
          <w:sz w:val="24"/>
          <w:szCs w:val="24"/>
        </w:rPr>
        <w:t>Phytother</w:t>
      </w:r>
      <w:proofErr w:type="spellEnd"/>
      <w:r w:rsidR="00B634DA">
        <w:rPr>
          <w:rStyle w:val="ref-journal"/>
          <w:rFonts w:ascii="Times New Roman" w:hAnsi="Times New Roman" w:cs="Times New Roman"/>
          <w:color w:val="000000"/>
          <w:sz w:val="24"/>
          <w:szCs w:val="24"/>
        </w:rPr>
        <w:t xml:space="preserve"> Res</w:t>
      </w:r>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2000</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14</w:t>
      </w:r>
      <w:r w:rsidRPr="00FC2726">
        <w:rPr>
          <w:rStyle w:val="element-citation"/>
          <w:rFonts w:ascii="Times New Roman" w:hAnsi="Times New Roman" w:cs="Times New Roman"/>
          <w:color w:val="000000"/>
          <w:sz w:val="24"/>
          <w:szCs w:val="24"/>
        </w:rPr>
        <w:t>:36</w:t>
      </w:r>
      <w:proofErr w:type="gramEnd"/>
      <w:r w:rsidRPr="00FC2726">
        <w:rPr>
          <w:rStyle w:val="element-citation"/>
          <w:rFonts w:ascii="Times New Roman" w:hAnsi="Times New Roman" w:cs="Times New Roman"/>
          <w:color w:val="000000"/>
          <w:sz w:val="24"/>
          <w:szCs w:val="24"/>
        </w:rPr>
        <w:t>–9.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r w:rsidRPr="00FC2726">
        <w:rPr>
          <w:rStyle w:val="element-citation"/>
          <w:rFonts w:ascii="Times New Roman" w:hAnsi="Times New Roman" w:cs="Times New Roman"/>
          <w:color w:val="000000"/>
          <w:sz w:val="24"/>
          <w:szCs w:val="24"/>
        </w:rPr>
        <w:t xml:space="preserve">Singh RK, Bhattacharya SK, </w:t>
      </w:r>
      <w:proofErr w:type="spellStart"/>
      <w:r w:rsidRPr="00FC2726">
        <w:rPr>
          <w:rStyle w:val="element-citation"/>
          <w:rFonts w:ascii="Times New Roman" w:hAnsi="Times New Roman" w:cs="Times New Roman"/>
          <w:color w:val="000000"/>
          <w:sz w:val="24"/>
          <w:szCs w:val="24"/>
        </w:rPr>
        <w:t>Acharya</w:t>
      </w:r>
      <w:proofErr w:type="spellEnd"/>
      <w:r w:rsidRPr="00FC2726">
        <w:rPr>
          <w:rStyle w:val="element-citation"/>
          <w:rFonts w:ascii="Times New Roman" w:hAnsi="Times New Roman" w:cs="Times New Roman"/>
          <w:color w:val="000000"/>
          <w:sz w:val="24"/>
          <w:szCs w:val="24"/>
        </w:rPr>
        <w:t>, SB Studies on extracts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sphaericus</w:t>
      </w:r>
      <w:proofErr w:type="spellEnd"/>
      <w:r w:rsidRPr="00FC2726">
        <w:rPr>
          <w:rStyle w:val="element-citation"/>
          <w:rFonts w:ascii="Times New Roman" w:hAnsi="Times New Roman" w:cs="Times New Roman"/>
          <w:color w:val="000000"/>
          <w:sz w:val="24"/>
          <w:szCs w:val="24"/>
        </w:rPr>
        <w:t> fruits on </w:t>
      </w:r>
      <w:r w:rsidRPr="00FC2726">
        <w:rPr>
          <w:rStyle w:val="Emphasis"/>
          <w:rFonts w:ascii="Times New Roman" w:hAnsi="Times New Roman" w:cs="Times New Roman"/>
          <w:color w:val="000000"/>
          <w:sz w:val="24"/>
          <w:szCs w:val="24"/>
        </w:rPr>
        <w:t>in vitro</w:t>
      </w:r>
      <w:r w:rsidRPr="00FC2726">
        <w:rPr>
          <w:rStyle w:val="element-citation"/>
          <w:rFonts w:ascii="Times New Roman" w:hAnsi="Times New Roman" w:cs="Times New Roman"/>
          <w:color w:val="000000"/>
          <w:sz w:val="24"/>
          <w:szCs w:val="24"/>
        </w:rPr>
        <w:t> rat mast cells. </w:t>
      </w:r>
      <w:proofErr w:type="spellStart"/>
      <w:r w:rsidR="00B634DA">
        <w:rPr>
          <w:rStyle w:val="ref-journal"/>
          <w:rFonts w:ascii="Times New Roman" w:hAnsi="Times New Roman" w:cs="Times New Roman"/>
          <w:color w:val="000000"/>
          <w:sz w:val="24"/>
          <w:szCs w:val="24"/>
        </w:rPr>
        <w:t>Phytomed</w:t>
      </w:r>
      <w:proofErr w:type="spellEnd"/>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2000</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7</w:t>
      </w:r>
      <w:r w:rsidRPr="00FC2726">
        <w:rPr>
          <w:rStyle w:val="element-citation"/>
          <w:rFonts w:ascii="Times New Roman" w:hAnsi="Times New Roman" w:cs="Times New Roman"/>
          <w:color w:val="000000"/>
          <w:sz w:val="24"/>
          <w:szCs w:val="24"/>
        </w:rPr>
        <w:t>:205</w:t>
      </w:r>
      <w:proofErr w:type="gramEnd"/>
      <w:r w:rsidRPr="00FC2726">
        <w:rPr>
          <w:rStyle w:val="element-citation"/>
          <w:rFonts w:ascii="Times New Roman" w:hAnsi="Times New Roman" w:cs="Times New Roman"/>
          <w:color w:val="000000"/>
          <w:sz w:val="24"/>
          <w:szCs w:val="24"/>
        </w:rPr>
        <w:t>–7.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FC2726">
        <w:rPr>
          <w:rStyle w:val="element-citation"/>
          <w:rFonts w:ascii="Times New Roman" w:hAnsi="Times New Roman" w:cs="Times New Roman"/>
          <w:color w:val="000000"/>
          <w:sz w:val="24"/>
          <w:szCs w:val="24"/>
        </w:rPr>
        <w:t>Sarkar</w:t>
      </w:r>
      <w:proofErr w:type="spellEnd"/>
      <w:r w:rsidRPr="00FC2726">
        <w:rPr>
          <w:rStyle w:val="element-citation"/>
          <w:rFonts w:ascii="Times New Roman" w:hAnsi="Times New Roman" w:cs="Times New Roman"/>
          <w:color w:val="000000"/>
          <w:sz w:val="24"/>
          <w:szCs w:val="24"/>
        </w:rPr>
        <w:t xml:space="preserve"> PK, </w:t>
      </w:r>
      <w:proofErr w:type="spellStart"/>
      <w:r w:rsidRPr="00FC2726">
        <w:rPr>
          <w:rStyle w:val="element-citation"/>
          <w:rFonts w:ascii="Times New Roman" w:hAnsi="Times New Roman" w:cs="Times New Roman"/>
          <w:color w:val="000000"/>
          <w:sz w:val="24"/>
          <w:szCs w:val="24"/>
        </w:rPr>
        <w:t>Sengupta</w:t>
      </w:r>
      <w:proofErr w:type="spellEnd"/>
      <w:r w:rsidRPr="00FC2726">
        <w:rPr>
          <w:rStyle w:val="element-citation"/>
          <w:rFonts w:ascii="Times New Roman" w:hAnsi="Times New Roman" w:cs="Times New Roman"/>
          <w:color w:val="000000"/>
          <w:sz w:val="24"/>
          <w:szCs w:val="24"/>
        </w:rPr>
        <w:t xml:space="preserve"> SS, Bhattacharya SS. Effect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ganitrus</w:t>
      </w:r>
      <w:proofErr w:type="spellEnd"/>
      <w:r w:rsidRPr="00FC2726">
        <w:rPr>
          <w:rStyle w:val="element-citation"/>
          <w:rFonts w:ascii="Times New Roman" w:hAnsi="Times New Roman" w:cs="Times New Roman"/>
          <w:color w:val="000000"/>
          <w:sz w:val="24"/>
          <w:szCs w:val="24"/>
        </w:rPr>
        <w:t> </w:t>
      </w:r>
      <w:proofErr w:type="spellStart"/>
      <w:r w:rsidRPr="00FC2726">
        <w:rPr>
          <w:rStyle w:val="element-citation"/>
          <w:rFonts w:ascii="Times New Roman" w:hAnsi="Times New Roman" w:cs="Times New Roman"/>
          <w:color w:val="000000"/>
          <w:sz w:val="24"/>
          <w:szCs w:val="24"/>
        </w:rPr>
        <w:t>Roxb</w:t>
      </w:r>
      <w:proofErr w:type="spellEnd"/>
      <w:r w:rsidRPr="00FC2726">
        <w:rPr>
          <w:rStyle w:val="element-citation"/>
          <w:rFonts w:ascii="Times New Roman" w:hAnsi="Times New Roman" w:cs="Times New Roman"/>
          <w:color w:val="000000"/>
          <w:sz w:val="24"/>
          <w:szCs w:val="24"/>
        </w:rPr>
        <w:t>.</w:t>
      </w:r>
      <w:r w:rsidR="00F90205">
        <w:rPr>
          <w:rStyle w:val="element-citation"/>
          <w:rFonts w:ascii="Times New Roman" w:hAnsi="Times New Roman" w:cs="Times New Roman"/>
          <w:color w:val="000000"/>
          <w:sz w:val="24"/>
          <w:szCs w:val="24"/>
        </w:rPr>
        <w:t xml:space="preserve"> </w:t>
      </w:r>
      <w:proofErr w:type="gramStart"/>
      <w:r w:rsidRPr="00FC2726">
        <w:rPr>
          <w:rStyle w:val="element-citation"/>
          <w:rFonts w:ascii="Times New Roman" w:hAnsi="Times New Roman" w:cs="Times New Roman"/>
          <w:color w:val="000000"/>
          <w:sz w:val="24"/>
          <w:szCs w:val="24"/>
        </w:rPr>
        <w:t>seeds</w:t>
      </w:r>
      <w:proofErr w:type="gramEnd"/>
      <w:r w:rsidRPr="00FC2726">
        <w:rPr>
          <w:rStyle w:val="element-citation"/>
          <w:rFonts w:ascii="Times New Roman" w:hAnsi="Times New Roman" w:cs="Times New Roman"/>
          <w:color w:val="000000"/>
          <w:sz w:val="24"/>
          <w:szCs w:val="24"/>
        </w:rPr>
        <w:t xml:space="preserve"> on blood pressure. </w:t>
      </w:r>
      <w:r w:rsidRPr="00FC2726">
        <w:rPr>
          <w:rStyle w:val="ref-journal"/>
          <w:rFonts w:ascii="Times New Roman" w:hAnsi="Times New Roman" w:cs="Times New Roman"/>
          <w:color w:val="000000"/>
          <w:sz w:val="24"/>
          <w:szCs w:val="24"/>
        </w:rPr>
        <w:t>In</w:t>
      </w:r>
      <w:r w:rsidR="00B634DA">
        <w:rPr>
          <w:rStyle w:val="ref-journal"/>
          <w:rFonts w:ascii="Times New Roman" w:hAnsi="Times New Roman" w:cs="Times New Roman"/>
          <w:color w:val="000000"/>
          <w:sz w:val="24"/>
          <w:szCs w:val="24"/>
        </w:rPr>
        <w:t xml:space="preserve">dian J </w:t>
      </w:r>
      <w:proofErr w:type="spellStart"/>
      <w:r w:rsidR="00B634DA">
        <w:rPr>
          <w:rStyle w:val="ref-journal"/>
          <w:rFonts w:ascii="Times New Roman" w:hAnsi="Times New Roman" w:cs="Times New Roman"/>
          <w:color w:val="000000"/>
          <w:sz w:val="24"/>
          <w:szCs w:val="24"/>
        </w:rPr>
        <w:t>Pharma</w:t>
      </w:r>
      <w:proofErr w:type="spellEnd"/>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1972</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4</w:t>
      </w:r>
      <w:r w:rsidRPr="00FC2726">
        <w:rPr>
          <w:rStyle w:val="element-citation"/>
          <w:rFonts w:ascii="Times New Roman" w:hAnsi="Times New Roman" w:cs="Times New Roman"/>
          <w:color w:val="000000"/>
          <w:sz w:val="24"/>
          <w:szCs w:val="24"/>
        </w:rPr>
        <w:t>:128</w:t>
      </w:r>
      <w:proofErr w:type="gramEnd"/>
      <w:r w:rsidRPr="00FC2726">
        <w:rPr>
          <w:rStyle w:val="element-citation"/>
          <w:rFonts w:ascii="Times New Roman" w:hAnsi="Times New Roman" w:cs="Times New Roman"/>
          <w:color w:val="000000"/>
          <w:sz w:val="24"/>
          <w:szCs w:val="24"/>
        </w:rPr>
        <w:t>–35.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FC2726">
        <w:rPr>
          <w:rStyle w:val="element-citation"/>
          <w:rFonts w:ascii="Times New Roman" w:hAnsi="Times New Roman" w:cs="Times New Roman"/>
          <w:color w:val="000000"/>
          <w:sz w:val="24"/>
          <w:szCs w:val="24"/>
        </w:rPr>
        <w:t>Sarkar</w:t>
      </w:r>
      <w:proofErr w:type="spellEnd"/>
      <w:r w:rsidRPr="00FC2726">
        <w:rPr>
          <w:rStyle w:val="element-citation"/>
          <w:rFonts w:ascii="Times New Roman" w:hAnsi="Times New Roman" w:cs="Times New Roman"/>
          <w:color w:val="000000"/>
          <w:sz w:val="24"/>
          <w:szCs w:val="24"/>
        </w:rPr>
        <w:t xml:space="preserve"> PK, </w:t>
      </w:r>
      <w:proofErr w:type="spellStart"/>
      <w:r w:rsidRPr="00FC2726">
        <w:rPr>
          <w:rStyle w:val="element-citation"/>
          <w:rFonts w:ascii="Times New Roman" w:hAnsi="Times New Roman" w:cs="Times New Roman"/>
          <w:color w:val="000000"/>
          <w:sz w:val="24"/>
          <w:szCs w:val="24"/>
        </w:rPr>
        <w:t>Sengupta</w:t>
      </w:r>
      <w:proofErr w:type="spellEnd"/>
      <w:r w:rsidRPr="00FC2726">
        <w:rPr>
          <w:rStyle w:val="element-citation"/>
          <w:rFonts w:ascii="Times New Roman" w:hAnsi="Times New Roman" w:cs="Times New Roman"/>
          <w:color w:val="000000"/>
          <w:sz w:val="24"/>
          <w:szCs w:val="24"/>
        </w:rPr>
        <w:t xml:space="preserve"> SS. Studies with </w:t>
      </w:r>
      <w:proofErr w:type="spellStart"/>
      <w:r w:rsidRPr="00FC2726">
        <w:rPr>
          <w:rStyle w:val="element-citation"/>
          <w:rFonts w:ascii="Times New Roman" w:hAnsi="Times New Roman" w:cs="Times New Roman"/>
          <w:color w:val="000000"/>
          <w:sz w:val="24"/>
          <w:szCs w:val="24"/>
        </w:rPr>
        <w:t>ethylacetate</w:t>
      </w:r>
      <w:proofErr w:type="spellEnd"/>
      <w:r w:rsidRPr="00FC2726">
        <w:rPr>
          <w:rStyle w:val="element-citation"/>
          <w:rFonts w:ascii="Times New Roman" w:hAnsi="Times New Roman" w:cs="Times New Roman"/>
          <w:color w:val="000000"/>
          <w:sz w:val="24"/>
          <w:szCs w:val="24"/>
        </w:rPr>
        <w:t xml:space="preserve"> extract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ganitrus</w:t>
      </w:r>
      <w:proofErr w:type="spellEnd"/>
      <w:r w:rsidRPr="00FC2726">
        <w:rPr>
          <w:rStyle w:val="element-citation"/>
          <w:rFonts w:ascii="Times New Roman" w:hAnsi="Times New Roman" w:cs="Times New Roman"/>
          <w:color w:val="000000"/>
          <w:sz w:val="24"/>
          <w:szCs w:val="24"/>
        </w:rPr>
        <w:t> seeds on mammalian heart-intact and isolated preparations. </w:t>
      </w:r>
      <w:r w:rsidR="00B634DA">
        <w:rPr>
          <w:rStyle w:val="ref-journal"/>
          <w:rFonts w:ascii="Times New Roman" w:hAnsi="Times New Roman" w:cs="Times New Roman"/>
          <w:color w:val="000000"/>
          <w:sz w:val="24"/>
          <w:szCs w:val="24"/>
        </w:rPr>
        <w:t>Indian J Pharm</w:t>
      </w:r>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1972</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4</w:t>
      </w:r>
      <w:r w:rsidRPr="00FC2726">
        <w:rPr>
          <w:rStyle w:val="element-citation"/>
          <w:rFonts w:ascii="Times New Roman" w:hAnsi="Times New Roman" w:cs="Times New Roman"/>
          <w:color w:val="000000"/>
          <w:sz w:val="24"/>
          <w:szCs w:val="24"/>
        </w:rPr>
        <w:t>:129</w:t>
      </w:r>
      <w:proofErr w:type="gramEnd"/>
      <w:r w:rsidRPr="00FC2726">
        <w:rPr>
          <w:rStyle w:val="element-citation"/>
          <w:rFonts w:ascii="Times New Roman" w:hAnsi="Times New Roman" w:cs="Times New Roman"/>
          <w:color w:val="000000"/>
          <w:sz w:val="24"/>
          <w:szCs w:val="24"/>
        </w:rPr>
        <w:t>–37.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FC2726">
        <w:rPr>
          <w:rStyle w:val="element-citation"/>
          <w:rFonts w:ascii="Times New Roman" w:hAnsi="Times New Roman" w:cs="Times New Roman"/>
          <w:color w:val="000000"/>
          <w:sz w:val="24"/>
          <w:szCs w:val="24"/>
        </w:rPr>
        <w:t>Sarkar</w:t>
      </w:r>
      <w:proofErr w:type="spellEnd"/>
      <w:r w:rsidRPr="00FC2726">
        <w:rPr>
          <w:rStyle w:val="element-citation"/>
          <w:rFonts w:ascii="Times New Roman" w:hAnsi="Times New Roman" w:cs="Times New Roman"/>
          <w:color w:val="000000"/>
          <w:sz w:val="24"/>
          <w:szCs w:val="24"/>
        </w:rPr>
        <w:t xml:space="preserve"> PK, </w:t>
      </w:r>
      <w:proofErr w:type="spellStart"/>
      <w:r w:rsidRPr="00FC2726">
        <w:rPr>
          <w:rStyle w:val="element-citation"/>
          <w:rFonts w:ascii="Times New Roman" w:hAnsi="Times New Roman" w:cs="Times New Roman"/>
          <w:color w:val="000000"/>
          <w:sz w:val="24"/>
          <w:szCs w:val="24"/>
        </w:rPr>
        <w:t>Sengupta</w:t>
      </w:r>
      <w:proofErr w:type="spellEnd"/>
      <w:r w:rsidRPr="00FC2726">
        <w:rPr>
          <w:rStyle w:val="element-citation"/>
          <w:rFonts w:ascii="Times New Roman" w:hAnsi="Times New Roman" w:cs="Times New Roman"/>
          <w:color w:val="000000"/>
          <w:sz w:val="24"/>
          <w:szCs w:val="24"/>
        </w:rPr>
        <w:t xml:space="preserve"> SS, Bhattacharya SS. Further observations with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ganitrus</w:t>
      </w:r>
      <w:proofErr w:type="spellEnd"/>
      <w:r w:rsidRPr="00FC2726">
        <w:rPr>
          <w:rStyle w:val="element-citation"/>
          <w:rFonts w:ascii="Times New Roman" w:hAnsi="Times New Roman" w:cs="Times New Roman"/>
          <w:color w:val="000000"/>
          <w:sz w:val="24"/>
          <w:szCs w:val="24"/>
        </w:rPr>
        <w:t xml:space="preserve"> on normal and </w:t>
      </w:r>
      <w:proofErr w:type="spellStart"/>
      <w:r w:rsidRPr="00FC2726">
        <w:rPr>
          <w:rStyle w:val="element-citation"/>
          <w:rFonts w:ascii="Times New Roman" w:hAnsi="Times New Roman" w:cs="Times New Roman"/>
          <w:color w:val="000000"/>
          <w:sz w:val="24"/>
          <w:szCs w:val="24"/>
        </w:rPr>
        <w:t>hypodynamic</w:t>
      </w:r>
      <w:proofErr w:type="spellEnd"/>
      <w:r w:rsidRPr="00FC2726">
        <w:rPr>
          <w:rStyle w:val="element-citation"/>
          <w:rFonts w:ascii="Times New Roman" w:hAnsi="Times New Roman" w:cs="Times New Roman"/>
          <w:color w:val="000000"/>
          <w:sz w:val="24"/>
          <w:szCs w:val="24"/>
        </w:rPr>
        <w:t xml:space="preserve"> hearts. </w:t>
      </w:r>
      <w:r w:rsidRPr="00FC2726">
        <w:rPr>
          <w:rStyle w:val="ref-journal"/>
          <w:rFonts w:ascii="Times New Roman" w:hAnsi="Times New Roman" w:cs="Times New Roman"/>
          <w:color w:val="000000"/>
          <w:sz w:val="24"/>
          <w:szCs w:val="24"/>
        </w:rPr>
        <w:t>Indian J Pharm.</w:t>
      </w:r>
      <w:r w:rsidRPr="00FC2726">
        <w:rPr>
          <w:rStyle w:val="element-citation"/>
          <w:rFonts w:ascii="Times New Roman" w:hAnsi="Times New Roman" w:cs="Times New Roman"/>
          <w:color w:val="000000"/>
          <w:sz w:val="24"/>
          <w:szCs w:val="24"/>
        </w:rPr>
        <w:t>1973</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5</w:t>
      </w:r>
      <w:r w:rsidRPr="00FC2726">
        <w:rPr>
          <w:rStyle w:val="element-citation"/>
          <w:rFonts w:ascii="Times New Roman" w:hAnsi="Times New Roman" w:cs="Times New Roman"/>
          <w:color w:val="000000"/>
          <w:sz w:val="24"/>
          <w:szCs w:val="24"/>
        </w:rPr>
        <w:t>:252</w:t>
      </w:r>
      <w:proofErr w:type="gramEnd"/>
      <w:r w:rsidRPr="00FC2726">
        <w:rPr>
          <w:rStyle w:val="element-citation"/>
          <w:rFonts w:ascii="Times New Roman" w:hAnsi="Times New Roman" w:cs="Times New Roman"/>
          <w:color w:val="000000"/>
          <w:sz w:val="24"/>
          <w:szCs w:val="24"/>
        </w:rPr>
        <w:t>–8.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r w:rsidRPr="00FC2726">
        <w:rPr>
          <w:rStyle w:val="element-citation"/>
          <w:rFonts w:ascii="Times New Roman" w:hAnsi="Times New Roman" w:cs="Times New Roman"/>
          <w:color w:val="000000"/>
          <w:sz w:val="24"/>
          <w:szCs w:val="24"/>
        </w:rPr>
        <w:t xml:space="preserve">Bhattacharya SK, </w:t>
      </w:r>
      <w:proofErr w:type="spellStart"/>
      <w:r w:rsidRPr="00FC2726">
        <w:rPr>
          <w:rStyle w:val="element-citation"/>
          <w:rFonts w:ascii="Times New Roman" w:hAnsi="Times New Roman" w:cs="Times New Roman"/>
          <w:color w:val="000000"/>
          <w:sz w:val="24"/>
          <w:szCs w:val="24"/>
        </w:rPr>
        <w:t>Debnath</w:t>
      </w:r>
      <w:proofErr w:type="spellEnd"/>
      <w:r w:rsidRPr="00FC2726">
        <w:rPr>
          <w:rStyle w:val="element-citation"/>
          <w:rFonts w:ascii="Times New Roman" w:hAnsi="Times New Roman" w:cs="Times New Roman"/>
          <w:color w:val="000000"/>
          <w:sz w:val="24"/>
          <w:szCs w:val="24"/>
        </w:rPr>
        <w:t xml:space="preserve"> PK, </w:t>
      </w:r>
      <w:proofErr w:type="spellStart"/>
      <w:r w:rsidRPr="00FC2726">
        <w:rPr>
          <w:rStyle w:val="element-citation"/>
          <w:rFonts w:ascii="Times New Roman" w:hAnsi="Times New Roman" w:cs="Times New Roman"/>
          <w:color w:val="000000"/>
          <w:sz w:val="24"/>
          <w:szCs w:val="24"/>
        </w:rPr>
        <w:t>Pandey</w:t>
      </w:r>
      <w:proofErr w:type="spellEnd"/>
      <w:r w:rsidRPr="00FC2726">
        <w:rPr>
          <w:rStyle w:val="element-citation"/>
          <w:rFonts w:ascii="Times New Roman" w:hAnsi="Times New Roman" w:cs="Times New Roman"/>
          <w:color w:val="000000"/>
          <w:sz w:val="24"/>
          <w:szCs w:val="24"/>
        </w:rPr>
        <w:t xml:space="preserve"> VB, </w:t>
      </w:r>
      <w:proofErr w:type="spellStart"/>
      <w:r w:rsidRPr="00FC2726">
        <w:rPr>
          <w:rStyle w:val="element-citation"/>
          <w:rFonts w:ascii="Times New Roman" w:hAnsi="Times New Roman" w:cs="Times New Roman"/>
          <w:color w:val="000000"/>
          <w:sz w:val="24"/>
          <w:szCs w:val="24"/>
        </w:rPr>
        <w:t>Sanyal</w:t>
      </w:r>
      <w:proofErr w:type="spellEnd"/>
      <w:r w:rsidRPr="00FC2726">
        <w:rPr>
          <w:rStyle w:val="element-citation"/>
          <w:rFonts w:ascii="Times New Roman" w:hAnsi="Times New Roman" w:cs="Times New Roman"/>
          <w:color w:val="000000"/>
          <w:sz w:val="24"/>
          <w:szCs w:val="24"/>
        </w:rPr>
        <w:t xml:space="preserve"> AK. Pharmacological investigations on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ganitrus</w:t>
      </w:r>
      <w:proofErr w:type="spellEnd"/>
      <w:r w:rsidRPr="00FC2726">
        <w:rPr>
          <w:rStyle w:val="element-citation"/>
          <w:rFonts w:ascii="Times New Roman" w:hAnsi="Times New Roman" w:cs="Times New Roman"/>
          <w:color w:val="000000"/>
          <w:sz w:val="24"/>
          <w:szCs w:val="24"/>
        </w:rPr>
        <w:t>. </w:t>
      </w:r>
      <w:r w:rsidR="00F90205">
        <w:rPr>
          <w:rStyle w:val="ref-journal"/>
          <w:rFonts w:ascii="Times New Roman" w:hAnsi="Times New Roman" w:cs="Times New Roman"/>
          <w:color w:val="000000"/>
          <w:sz w:val="24"/>
          <w:szCs w:val="24"/>
        </w:rPr>
        <w:t>Plant Med</w:t>
      </w:r>
      <w:r w:rsidR="00B634DA">
        <w:rPr>
          <w:rStyle w:val="ref-journal"/>
          <w:rFonts w:ascii="Times New Roman" w:hAnsi="Times New Roman" w:cs="Times New Roman"/>
          <w:color w:val="000000"/>
          <w:sz w:val="24"/>
          <w:szCs w:val="24"/>
        </w:rPr>
        <w:t xml:space="preserve"> </w:t>
      </w:r>
      <w:r w:rsidRPr="00FC2726">
        <w:rPr>
          <w:rStyle w:val="element-citation"/>
          <w:rFonts w:ascii="Times New Roman" w:hAnsi="Times New Roman" w:cs="Times New Roman"/>
          <w:color w:val="000000"/>
          <w:sz w:val="24"/>
          <w:szCs w:val="24"/>
        </w:rPr>
        <w:t>1975</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28</w:t>
      </w:r>
      <w:r w:rsidRPr="00FC2726">
        <w:rPr>
          <w:rStyle w:val="element-citation"/>
          <w:rFonts w:ascii="Times New Roman" w:hAnsi="Times New Roman" w:cs="Times New Roman"/>
          <w:color w:val="000000"/>
          <w:sz w:val="24"/>
          <w:szCs w:val="24"/>
        </w:rPr>
        <w:t>:174</w:t>
      </w:r>
      <w:proofErr w:type="gramEnd"/>
      <w:r w:rsidRPr="00FC2726">
        <w:rPr>
          <w:rStyle w:val="element-citation"/>
          <w:rFonts w:ascii="Times New Roman" w:hAnsi="Times New Roman" w:cs="Times New Roman"/>
          <w:color w:val="000000"/>
          <w:sz w:val="24"/>
          <w:szCs w:val="24"/>
        </w:rPr>
        <w:t>–7. </w:t>
      </w:r>
    </w:p>
    <w:p w:rsidR="00FC2726" w:rsidRPr="00FC2726"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FC2726">
        <w:rPr>
          <w:rStyle w:val="element-citation"/>
          <w:rFonts w:ascii="Times New Roman" w:hAnsi="Times New Roman" w:cs="Times New Roman"/>
          <w:color w:val="000000"/>
          <w:sz w:val="24"/>
          <w:szCs w:val="24"/>
        </w:rPr>
        <w:t>Dasgupta</w:t>
      </w:r>
      <w:proofErr w:type="spellEnd"/>
      <w:r w:rsidRPr="00FC2726">
        <w:rPr>
          <w:rStyle w:val="element-citation"/>
          <w:rFonts w:ascii="Times New Roman" w:hAnsi="Times New Roman" w:cs="Times New Roman"/>
          <w:color w:val="000000"/>
          <w:sz w:val="24"/>
          <w:szCs w:val="24"/>
        </w:rPr>
        <w:t xml:space="preserve"> A, </w:t>
      </w:r>
      <w:proofErr w:type="spellStart"/>
      <w:r w:rsidRPr="00FC2726">
        <w:rPr>
          <w:rStyle w:val="element-citation"/>
          <w:rFonts w:ascii="Times New Roman" w:hAnsi="Times New Roman" w:cs="Times New Roman"/>
          <w:color w:val="000000"/>
          <w:sz w:val="24"/>
          <w:szCs w:val="24"/>
        </w:rPr>
        <w:t>Agarwal</w:t>
      </w:r>
      <w:proofErr w:type="spellEnd"/>
      <w:r w:rsidRPr="00FC2726">
        <w:rPr>
          <w:rStyle w:val="element-citation"/>
          <w:rFonts w:ascii="Times New Roman" w:hAnsi="Times New Roman" w:cs="Times New Roman"/>
          <w:color w:val="000000"/>
          <w:sz w:val="24"/>
          <w:szCs w:val="24"/>
        </w:rPr>
        <w:t xml:space="preserve">, SS, </w:t>
      </w:r>
      <w:proofErr w:type="spellStart"/>
      <w:r w:rsidRPr="00FC2726">
        <w:rPr>
          <w:rStyle w:val="element-citation"/>
          <w:rFonts w:ascii="Times New Roman" w:hAnsi="Times New Roman" w:cs="Times New Roman"/>
          <w:color w:val="000000"/>
          <w:sz w:val="24"/>
          <w:szCs w:val="24"/>
        </w:rPr>
        <w:t>Basu</w:t>
      </w:r>
      <w:proofErr w:type="spellEnd"/>
      <w:r w:rsidRPr="00FC2726">
        <w:rPr>
          <w:rStyle w:val="element-citation"/>
          <w:rFonts w:ascii="Times New Roman" w:hAnsi="Times New Roman" w:cs="Times New Roman"/>
          <w:color w:val="000000"/>
          <w:sz w:val="24"/>
          <w:szCs w:val="24"/>
        </w:rPr>
        <w:t xml:space="preserve"> DK. Anticonvulsant activity of the mixed fatty acids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ganitrus</w:t>
      </w:r>
      <w:proofErr w:type="spellEnd"/>
      <w:r w:rsidRPr="00FC2726">
        <w:rPr>
          <w:rStyle w:val="element-citation"/>
          <w:rFonts w:ascii="Times New Roman" w:hAnsi="Times New Roman" w:cs="Times New Roman"/>
          <w:color w:val="000000"/>
          <w:sz w:val="24"/>
          <w:szCs w:val="24"/>
        </w:rPr>
        <w:t> </w:t>
      </w:r>
      <w:proofErr w:type="spellStart"/>
      <w:r w:rsidRPr="00FC2726">
        <w:rPr>
          <w:rStyle w:val="element-citation"/>
          <w:rFonts w:ascii="Times New Roman" w:hAnsi="Times New Roman" w:cs="Times New Roman"/>
          <w:color w:val="000000"/>
          <w:sz w:val="24"/>
          <w:szCs w:val="24"/>
        </w:rPr>
        <w:t>roxb</w:t>
      </w:r>
      <w:proofErr w:type="spellEnd"/>
      <w:r w:rsidRPr="00FC2726">
        <w:rPr>
          <w:rStyle w:val="element-citation"/>
          <w:rFonts w:ascii="Times New Roman" w:hAnsi="Times New Roman" w:cs="Times New Roman"/>
          <w:color w:val="000000"/>
          <w:sz w:val="24"/>
          <w:szCs w:val="24"/>
        </w:rPr>
        <w:t>.(</w:t>
      </w:r>
      <w:proofErr w:type="spellStart"/>
      <w:r w:rsidRPr="00FC2726">
        <w:rPr>
          <w:rStyle w:val="element-citation"/>
          <w:rFonts w:ascii="Times New Roman" w:hAnsi="Times New Roman" w:cs="Times New Roman"/>
          <w:color w:val="000000"/>
          <w:sz w:val="24"/>
          <w:szCs w:val="24"/>
        </w:rPr>
        <w:t>rudraksh</w:t>
      </w:r>
      <w:proofErr w:type="spellEnd"/>
      <w:r w:rsidRPr="00FC2726">
        <w:rPr>
          <w:rStyle w:val="element-citation"/>
          <w:rFonts w:ascii="Times New Roman" w:hAnsi="Times New Roman" w:cs="Times New Roman"/>
          <w:color w:val="000000"/>
          <w:sz w:val="24"/>
          <w:szCs w:val="24"/>
        </w:rPr>
        <w:t>) </w:t>
      </w:r>
      <w:r w:rsidR="00B634DA">
        <w:rPr>
          <w:rStyle w:val="ref-journal"/>
          <w:rFonts w:ascii="Times New Roman" w:hAnsi="Times New Roman" w:cs="Times New Roman"/>
          <w:color w:val="000000"/>
          <w:sz w:val="24"/>
          <w:szCs w:val="24"/>
        </w:rPr>
        <w:t xml:space="preserve">Indian J </w:t>
      </w:r>
      <w:proofErr w:type="spellStart"/>
      <w:r w:rsidR="00B634DA">
        <w:rPr>
          <w:rStyle w:val="ref-journal"/>
          <w:rFonts w:ascii="Times New Roman" w:hAnsi="Times New Roman" w:cs="Times New Roman"/>
          <w:color w:val="000000"/>
          <w:sz w:val="24"/>
          <w:szCs w:val="24"/>
        </w:rPr>
        <w:t>Physiol</w:t>
      </w:r>
      <w:proofErr w:type="spellEnd"/>
      <w:r w:rsidR="00B634DA">
        <w:rPr>
          <w:rStyle w:val="ref-journal"/>
          <w:rFonts w:ascii="Times New Roman" w:hAnsi="Times New Roman" w:cs="Times New Roman"/>
          <w:color w:val="000000"/>
          <w:sz w:val="24"/>
          <w:szCs w:val="24"/>
        </w:rPr>
        <w:t xml:space="preserve"> </w:t>
      </w:r>
      <w:proofErr w:type="spellStart"/>
      <w:r w:rsidR="00B634DA">
        <w:rPr>
          <w:rStyle w:val="ref-journal"/>
          <w:rFonts w:ascii="Times New Roman" w:hAnsi="Times New Roman" w:cs="Times New Roman"/>
          <w:color w:val="000000"/>
          <w:sz w:val="24"/>
          <w:szCs w:val="24"/>
        </w:rPr>
        <w:t>Pharmacol</w:t>
      </w:r>
      <w:proofErr w:type="spellEnd"/>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1984;</w:t>
      </w:r>
      <w:r w:rsidRPr="00FC2726">
        <w:rPr>
          <w:rStyle w:val="ref-vol"/>
          <w:rFonts w:ascii="Times New Roman" w:hAnsi="Times New Roman" w:cs="Times New Roman"/>
          <w:color w:val="000000"/>
          <w:sz w:val="24"/>
          <w:szCs w:val="24"/>
        </w:rPr>
        <w:t>28</w:t>
      </w:r>
      <w:r w:rsidRPr="00FC2726">
        <w:rPr>
          <w:rStyle w:val="element-citation"/>
          <w:rFonts w:ascii="Times New Roman" w:hAnsi="Times New Roman" w:cs="Times New Roman"/>
          <w:color w:val="000000"/>
          <w:sz w:val="24"/>
          <w:szCs w:val="24"/>
        </w:rPr>
        <w:t>:245–6. </w:t>
      </w:r>
    </w:p>
    <w:p w:rsidR="008F13A7" w:rsidRPr="00F90205" w:rsidRDefault="00F90205" w:rsidP="00FC2726">
      <w:pPr>
        <w:numPr>
          <w:ilvl w:val="0"/>
          <w:numId w:val="1"/>
        </w:numPr>
        <w:shd w:val="clear" w:color="auto" w:fill="FFFFFF"/>
        <w:spacing w:before="166" w:after="0" w:line="240" w:lineRule="auto"/>
        <w:jc w:val="both"/>
        <w:rPr>
          <w:rFonts w:ascii="Times New Roman" w:eastAsia="Calibri" w:hAnsi="Times New Roman" w:cs="Times New Roman"/>
          <w:color w:val="000000"/>
          <w:sz w:val="24"/>
          <w:szCs w:val="24"/>
        </w:rPr>
      </w:pPr>
      <w:proofErr w:type="spellStart"/>
      <w:r w:rsidRPr="00F90205">
        <w:rPr>
          <w:rFonts w:ascii="Times New Roman" w:eastAsia="Calibri" w:hAnsi="Times New Roman" w:cs="Times New Roman"/>
          <w:bCs/>
          <w:sz w:val="24"/>
          <w:szCs w:val="24"/>
        </w:rPr>
        <w:t>Mayank</w:t>
      </w:r>
      <w:proofErr w:type="spellEnd"/>
      <w:r w:rsidRPr="00F90205">
        <w:rPr>
          <w:rFonts w:ascii="Times New Roman" w:eastAsia="Calibri" w:hAnsi="Times New Roman" w:cs="Times New Roman"/>
          <w:bCs/>
          <w:sz w:val="24"/>
          <w:szCs w:val="24"/>
        </w:rPr>
        <w:t xml:space="preserve"> K</w:t>
      </w:r>
      <w:r w:rsidR="008F13A7" w:rsidRPr="00F90205">
        <w:rPr>
          <w:rFonts w:ascii="Times New Roman" w:eastAsia="Calibri" w:hAnsi="Times New Roman" w:cs="Times New Roman"/>
          <w:b/>
          <w:bCs/>
          <w:sz w:val="24"/>
          <w:szCs w:val="24"/>
        </w:rPr>
        <w:t xml:space="preserve">, </w:t>
      </w:r>
      <w:proofErr w:type="spellStart"/>
      <w:r w:rsidRPr="00F90205">
        <w:rPr>
          <w:rFonts w:ascii="Times New Roman" w:eastAsia="Calibri" w:hAnsi="Times New Roman" w:cs="Times New Roman"/>
          <w:bCs/>
          <w:sz w:val="24"/>
          <w:szCs w:val="24"/>
        </w:rPr>
        <w:t>Manjul</w:t>
      </w:r>
      <w:proofErr w:type="spellEnd"/>
      <w:r w:rsidRPr="00F90205">
        <w:rPr>
          <w:rFonts w:ascii="Times New Roman" w:eastAsia="Calibri" w:hAnsi="Times New Roman" w:cs="Times New Roman"/>
          <w:bCs/>
          <w:sz w:val="24"/>
          <w:szCs w:val="24"/>
        </w:rPr>
        <w:t xml:space="preserve"> PS. </w:t>
      </w:r>
      <w:proofErr w:type="spellStart"/>
      <w:r w:rsidR="008F13A7" w:rsidRPr="00F90205">
        <w:rPr>
          <w:rFonts w:ascii="Times New Roman" w:eastAsia="Calibri" w:hAnsi="Times New Roman" w:cs="Times New Roman"/>
          <w:bCs/>
          <w:sz w:val="24"/>
          <w:szCs w:val="24"/>
        </w:rPr>
        <w:t>Pharmacognostical</w:t>
      </w:r>
      <w:proofErr w:type="spellEnd"/>
      <w:r w:rsidR="008F13A7" w:rsidRPr="00F90205">
        <w:rPr>
          <w:rFonts w:ascii="Times New Roman" w:eastAsia="Calibri" w:hAnsi="Times New Roman" w:cs="Times New Roman"/>
          <w:bCs/>
          <w:sz w:val="24"/>
          <w:szCs w:val="24"/>
        </w:rPr>
        <w:t xml:space="preserve"> Standardization and Pharmacological potential of </w:t>
      </w:r>
      <w:proofErr w:type="spellStart"/>
      <w:r w:rsidR="008F13A7" w:rsidRPr="00F90205">
        <w:rPr>
          <w:rFonts w:ascii="Times New Roman" w:eastAsia="Calibri" w:hAnsi="Times New Roman" w:cs="Times New Roman"/>
          <w:bCs/>
          <w:i/>
          <w:sz w:val="24"/>
          <w:szCs w:val="24"/>
        </w:rPr>
        <w:t>Elaeocarpus</w:t>
      </w:r>
      <w:proofErr w:type="spellEnd"/>
      <w:r w:rsidR="008F13A7" w:rsidRPr="00F90205">
        <w:rPr>
          <w:rFonts w:ascii="Times New Roman" w:eastAsia="Calibri" w:hAnsi="Times New Roman" w:cs="Times New Roman"/>
          <w:bCs/>
          <w:i/>
          <w:sz w:val="24"/>
          <w:szCs w:val="24"/>
        </w:rPr>
        <w:t xml:space="preserve"> </w:t>
      </w:r>
      <w:proofErr w:type="spellStart"/>
      <w:r w:rsidR="008F13A7" w:rsidRPr="00F90205">
        <w:rPr>
          <w:rFonts w:ascii="Times New Roman" w:eastAsia="Calibri" w:hAnsi="Times New Roman" w:cs="Times New Roman"/>
          <w:bCs/>
          <w:i/>
          <w:sz w:val="24"/>
          <w:szCs w:val="24"/>
        </w:rPr>
        <w:t>ganitrus</w:t>
      </w:r>
      <w:proofErr w:type="spellEnd"/>
      <w:r w:rsidRPr="00F90205">
        <w:rPr>
          <w:rFonts w:ascii="Times New Roman" w:eastAsia="Calibri" w:hAnsi="Times New Roman" w:cs="Times New Roman"/>
          <w:bCs/>
          <w:sz w:val="24"/>
          <w:szCs w:val="24"/>
        </w:rPr>
        <w:t xml:space="preserve"> leaves as an antiulcer agent. </w:t>
      </w:r>
      <w:proofErr w:type="spellStart"/>
      <w:r>
        <w:rPr>
          <w:rFonts w:ascii="Times New Roman" w:eastAsia="Calibri" w:hAnsi="Times New Roman" w:cs="Times New Roman"/>
          <w:bCs/>
          <w:sz w:val="24"/>
          <w:szCs w:val="24"/>
        </w:rPr>
        <w:t>Int</w:t>
      </w:r>
      <w:proofErr w:type="spellEnd"/>
      <w:r>
        <w:rPr>
          <w:rFonts w:ascii="Times New Roman" w:eastAsia="Calibri" w:hAnsi="Times New Roman" w:cs="Times New Roman"/>
          <w:bCs/>
          <w:sz w:val="24"/>
          <w:szCs w:val="24"/>
        </w:rPr>
        <w:t xml:space="preserve"> J Pharm </w:t>
      </w:r>
      <w:proofErr w:type="spellStart"/>
      <w:r>
        <w:rPr>
          <w:rFonts w:ascii="Times New Roman" w:eastAsia="Calibri" w:hAnsi="Times New Roman" w:cs="Times New Roman"/>
          <w:bCs/>
          <w:sz w:val="24"/>
          <w:szCs w:val="24"/>
        </w:rPr>
        <w:t>Sci</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Nanotechnol</w:t>
      </w:r>
      <w:proofErr w:type="spellEnd"/>
      <w:r w:rsidR="008F13A7" w:rsidRPr="00F90205">
        <w:rPr>
          <w:rFonts w:ascii="Times New Roman" w:eastAsia="Calibri" w:hAnsi="Times New Roman" w:cs="Times New Roman"/>
          <w:bCs/>
          <w:sz w:val="24"/>
          <w:szCs w:val="24"/>
        </w:rPr>
        <w:t xml:space="preserve"> 2018; 11 (4): 4162-4169</w:t>
      </w:r>
      <w:r>
        <w:rPr>
          <w:rFonts w:ascii="Times New Roman" w:eastAsia="Calibri" w:hAnsi="Times New Roman" w:cs="Times New Roman"/>
          <w:bCs/>
          <w:sz w:val="24"/>
          <w:szCs w:val="24"/>
        </w:rPr>
        <w:t>.</w:t>
      </w:r>
    </w:p>
    <w:p w:rsidR="00FC2726" w:rsidRPr="00494CE4" w:rsidRDefault="00494CE4"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proofErr w:type="spellStart"/>
      <w:r w:rsidRPr="00494CE4">
        <w:rPr>
          <w:rStyle w:val="element-citation"/>
          <w:rFonts w:ascii="Times New Roman" w:hAnsi="Times New Roman" w:cs="Times New Roman"/>
          <w:color w:val="000000"/>
          <w:sz w:val="24"/>
          <w:szCs w:val="24"/>
        </w:rPr>
        <w:t>Acharya</w:t>
      </w:r>
      <w:proofErr w:type="spellEnd"/>
      <w:r w:rsidRPr="00494CE4">
        <w:rPr>
          <w:rStyle w:val="element-citation"/>
          <w:rFonts w:ascii="Times New Roman" w:hAnsi="Times New Roman" w:cs="Times New Roman"/>
          <w:color w:val="000000"/>
          <w:sz w:val="24"/>
          <w:szCs w:val="24"/>
        </w:rPr>
        <w:t xml:space="preserve"> RS.</w:t>
      </w:r>
      <w:r w:rsidR="00FC2726" w:rsidRPr="00494CE4">
        <w:rPr>
          <w:rStyle w:val="element-citation"/>
          <w:rFonts w:ascii="Times New Roman" w:hAnsi="Times New Roman" w:cs="Times New Roman"/>
          <w:color w:val="000000"/>
          <w:sz w:val="24"/>
          <w:szCs w:val="24"/>
        </w:rPr>
        <w:t xml:space="preserve"> Vol. 1. Barely: Sanskrit Institute; </w:t>
      </w:r>
      <w:r w:rsidRPr="00494CE4">
        <w:rPr>
          <w:rStyle w:val="element-citation"/>
          <w:rFonts w:ascii="Times New Roman" w:hAnsi="Times New Roman" w:cs="Times New Roman"/>
          <w:color w:val="000000"/>
          <w:sz w:val="24"/>
          <w:szCs w:val="24"/>
        </w:rPr>
        <w:t xml:space="preserve">Shiv </w:t>
      </w:r>
      <w:proofErr w:type="spellStart"/>
      <w:r w:rsidRPr="00494CE4">
        <w:rPr>
          <w:rStyle w:val="element-citation"/>
          <w:rFonts w:ascii="Times New Roman" w:hAnsi="Times New Roman" w:cs="Times New Roman"/>
          <w:color w:val="000000"/>
          <w:sz w:val="24"/>
          <w:szCs w:val="24"/>
        </w:rPr>
        <w:t>Purana</w:t>
      </w:r>
      <w:proofErr w:type="spellEnd"/>
      <w:r w:rsidRPr="00494CE4">
        <w:rPr>
          <w:rStyle w:val="element-citation"/>
          <w:rFonts w:ascii="Times New Roman" w:hAnsi="Times New Roman" w:cs="Times New Roman"/>
          <w:color w:val="000000"/>
          <w:sz w:val="24"/>
          <w:szCs w:val="24"/>
        </w:rPr>
        <w:t xml:space="preserve"> </w:t>
      </w:r>
      <w:r w:rsidR="00FC2726" w:rsidRPr="00494CE4">
        <w:rPr>
          <w:rStyle w:val="element-citation"/>
          <w:rFonts w:ascii="Times New Roman" w:hAnsi="Times New Roman" w:cs="Times New Roman"/>
          <w:color w:val="000000"/>
          <w:sz w:val="24"/>
          <w:szCs w:val="24"/>
        </w:rPr>
        <w:t xml:space="preserve">1976. </w:t>
      </w:r>
    </w:p>
    <w:p w:rsidR="00FC2726" w:rsidRPr="005B72D7" w:rsidRDefault="00FC2726" w:rsidP="00FC2726">
      <w:pPr>
        <w:pStyle w:val="ListParagraph"/>
        <w:numPr>
          <w:ilvl w:val="0"/>
          <w:numId w:val="1"/>
        </w:numPr>
        <w:shd w:val="clear" w:color="auto" w:fill="FFFFFF"/>
        <w:spacing w:before="166"/>
        <w:jc w:val="both"/>
        <w:rPr>
          <w:rFonts w:ascii="Times New Roman" w:hAnsi="Times New Roman" w:cs="Times New Roman"/>
          <w:color w:val="000000"/>
          <w:sz w:val="24"/>
          <w:szCs w:val="24"/>
        </w:rPr>
      </w:pPr>
      <w:r w:rsidRPr="00FC2726">
        <w:rPr>
          <w:rStyle w:val="element-citation"/>
          <w:rFonts w:ascii="Times New Roman" w:hAnsi="Times New Roman" w:cs="Times New Roman"/>
          <w:color w:val="000000"/>
          <w:sz w:val="24"/>
          <w:szCs w:val="24"/>
        </w:rPr>
        <w:lastRenderedPageBreak/>
        <w:t xml:space="preserve">Singh RK, </w:t>
      </w:r>
      <w:proofErr w:type="spellStart"/>
      <w:r w:rsidRPr="00FC2726">
        <w:rPr>
          <w:rStyle w:val="element-citation"/>
          <w:rFonts w:ascii="Times New Roman" w:hAnsi="Times New Roman" w:cs="Times New Roman"/>
          <w:color w:val="000000"/>
          <w:sz w:val="24"/>
          <w:szCs w:val="24"/>
        </w:rPr>
        <w:t>Nath</w:t>
      </w:r>
      <w:proofErr w:type="spellEnd"/>
      <w:r w:rsidRPr="00FC2726">
        <w:rPr>
          <w:rStyle w:val="element-citation"/>
          <w:rFonts w:ascii="Times New Roman" w:hAnsi="Times New Roman" w:cs="Times New Roman"/>
          <w:color w:val="000000"/>
          <w:sz w:val="24"/>
          <w:szCs w:val="24"/>
        </w:rPr>
        <w:t xml:space="preserve"> G. Antimicrobial activity of </w:t>
      </w:r>
      <w:proofErr w:type="spellStart"/>
      <w:r w:rsidRPr="00FC2726">
        <w:rPr>
          <w:rStyle w:val="Emphasis"/>
          <w:rFonts w:ascii="Times New Roman" w:hAnsi="Times New Roman" w:cs="Times New Roman"/>
          <w:color w:val="000000"/>
          <w:sz w:val="24"/>
          <w:szCs w:val="24"/>
        </w:rPr>
        <w:t>Elaeocarpus</w:t>
      </w:r>
      <w:proofErr w:type="spellEnd"/>
      <w:r w:rsidRPr="00FC2726">
        <w:rPr>
          <w:rStyle w:val="Emphasis"/>
          <w:rFonts w:ascii="Times New Roman" w:hAnsi="Times New Roman" w:cs="Times New Roman"/>
          <w:color w:val="000000"/>
          <w:sz w:val="24"/>
          <w:szCs w:val="24"/>
        </w:rPr>
        <w:t xml:space="preserve"> </w:t>
      </w:r>
      <w:proofErr w:type="spellStart"/>
      <w:r w:rsidRPr="00FC2726">
        <w:rPr>
          <w:rStyle w:val="Emphasis"/>
          <w:rFonts w:ascii="Times New Roman" w:hAnsi="Times New Roman" w:cs="Times New Roman"/>
          <w:color w:val="000000"/>
          <w:sz w:val="24"/>
          <w:szCs w:val="24"/>
        </w:rPr>
        <w:t>sphaericus</w:t>
      </w:r>
      <w:proofErr w:type="spellEnd"/>
      <w:r w:rsidRPr="00FC2726">
        <w:rPr>
          <w:rStyle w:val="element-citation"/>
          <w:rFonts w:ascii="Times New Roman" w:hAnsi="Times New Roman" w:cs="Times New Roman"/>
          <w:color w:val="000000"/>
          <w:sz w:val="24"/>
          <w:szCs w:val="24"/>
        </w:rPr>
        <w:t>. </w:t>
      </w:r>
      <w:proofErr w:type="spellStart"/>
      <w:r w:rsidR="00F90205">
        <w:rPr>
          <w:rStyle w:val="ref-journal"/>
          <w:rFonts w:ascii="Times New Roman" w:hAnsi="Times New Roman" w:cs="Times New Roman"/>
          <w:color w:val="000000"/>
          <w:sz w:val="24"/>
          <w:szCs w:val="24"/>
        </w:rPr>
        <w:t>Phytother</w:t>
      </w:r>
      <w:proofErr w:type="spellEnd"/>
      <w:r w:rsidR="00F90205">
        <w:rPr>
          <w:rStyle w:val="ref-journal"/>
          <w:rFonts w:ascii="Times New Roman" w:hAnsi="Times New Roman" w:cs="Times New Roman"/>
          <w:color w:val="000000"/>
          <w:sz w:val="24"/>
          <w:szCs w:val="24"/>
        </w:rPr>
        <w:t xml:space="preserve"> Res</w:t>
      </w:r>
      <w:r w:rsidRPr="00FC2726">
        <w:rPr>
          <w:rStyle w:val="ref-journal"/>
          <w:rFonts w:ascii="Times New Roman" w:hAnsi="Times New Roman" w:cs="Times New Roman"/>
          <w:color w:val="000000"/>
          <w:sz w:val="24"/>
          <w:szCs w:val="24"/>
        </w:rPr>
        <w:t> </w:t>
      </w:r>
      <w:r w:rsidRPr="00FC2726">
        <w:rPr>
          <w:rStyle w:val="element-citation"/>
          <w:rFonts w:ascii="Times New Roman" w:hAnsi="Times New Roman" w:cs="Times New Roman"/>
          <w:color w:val="000000"/>
          <w:sz w:val="24"/>
          <w:szCs w:val="24"/>
        </w:rPr>
        <w:t>1999</w:t>
      </w:r>
      <w:proofErr w:type="gramStart"/>
      <w:r w:rsidRPr="00FC2726">
        <w:rPr>
          <w:rStyle w:val="element-citation"/>
          <w:rFonts w:ascii="Times New Roman" w:hAnsi="Times New Roman" w:cs="Times New Roman"/>
          <w:color w:val="000000"/>
          <w:sz w:val="24"/>
          <w:szCs w:val="24"/>
        </w:rPr>
        <w:t>;</w:t>
      </w:r>
      <w:r w:rsidRPr="00FC2726">
        <w:rPr>
          <w:rStyle w:val="ref-vol"/>
          <w:rFonts w:ascii="Times New Roman" w:hAnsi="Times New Roman" w:cs="Times New Roman"/>
          <w:color w:val="000000"/>
          <w:sz w:val="24"/>
          <w:szCs w:val="24"/>
        </w:rPr>
        <w:t>13</w:t>
      </w:r>
      <w:r w:rsidRPr="00FC2726">
        <w:rPr>
          <w:rStyle w:val="element-citation"/>
          <w:rFonts w:ascii="Times New Roman" w:hAnsi="Times New Roman" w:cs="Times New Roman"/>
          <w:color w:val="000000"/>
          <w:sz w:val="24"/>
          <w:szCs w:val="24"/>
        </w:rPr>
        <w:t>:448</w:t>
      </w:r>
      <w:proofErr w:type="gramEnd"/>
      <w:r w:rsidRPr="00FC2726">
        <w:rPr>
          <w:rStyle w:val="element-citation"/>
          <w:rFonts w:ascii="Times New Roman" w:hAnsi="Times New Roman" w:cs="Times New Roman"/>
          <w:color w:val="000000"/>
          <w:sz w:val="24"/>
          <w:szCs w:val="24"/>
        </w:rPr>
        <w:t>–50.</w:t>
      </w:r>
    </w:p>
    <w:p w:rsidR="005B72D7" w:rsidRPr="005B72D7" w:rsidRDefault="00494D43" w:rsidP="005B72D7">
      <w:pPr>
        <w:pStyle w:val="ListParagraph"/>
        <w:numPr>
          <w:ilvl w:val="0"/>
          <w:numId w:val="1"/>
        </w:numPr>
        <w:spacing w:line="360" w:lineRule="auto"/>
        <w:jc w:val="both"/>
        <w:rPr>
          <w:rFonts w:ascii="Times New Roman" w:hAnsi="Times New Roman" w:cs="Times New Roman"/>
          <w:sz w:val="24"/>
          <w:szCs w:val="24"/>
        </w:rPr>
      </w:pPr>
      <w:hyperlink r:id="rId18" w:history="1">
        <w:r w:rsidR="00F90205" w:rsidRPr="00F90205">
          <w:rPr>
            <w:rStyle w:val="Hyperlink"/>
            <w:rFonts w:ascii="Times New Roman" w:hAnsi="Times New Roman" w:cs="Times New Roman"/>
            <w:color w:val="auto"/>
            <w:sz w:val="24"/>
            <w:szCs w:val="24"/>
            <w:u w:val="none"/>
          </w:rPr>
          <w:t>www.ayushveda.com/herbs/</w:t>
        </w:r>
        <w:r w:rsidR="00F90205" w:rsidRPr="00F90205">
          <w:rPr>
            <w:rStyle w:val="Hyperlink"/>
            <w:rFonts w:ascii="Times New Roman" w:hAnsi="Times New Roman" w:cs="Times New Roman"/>
            <w:i/>
            <w:color w:val="auto"/>
            <w:sz w:val="24"/>
            <w:szCs w:val="24"/>
            <w:u w:val="none"/>
          </w:rPr>
          <w:t>Elaeocarpus ganitrus</w:t>
        </w:r>
        <w:r w:rsidR="00F90205" w:rsidRPr="00F90205">
          <w:rPr>
            <w:rStyle w:val="Hyperlink"/>
            <w:rFonts w:ascii="Times New Roman" w:hAnsi="Times New Roman" w:cs="Times New Roman"/>
            <w:color w:val="auto"/>
            <w:sz w:val="24"/>
            <w:szCs w:val="24"/>
            <w:u w:val="none"/>
          </w:rPr>
          <w:t>.htm</w:t>
        </w:r>
      </w:hyperlink>
      <w:r w:rsidR="00F90205" w:rsidRPr="00F90205">
        <w:rPr>
          <w:rFonts w:ascii="Times New Roman" w:hAnsi="Times New Roman" w:cs="Times New Roman"/>
          <w:sz w:val="24"/>
          <w:szCs w:val="24"/>
        </w:rPr>
        <w:t xml:space="preserve"> [Last assessed on 29 March 2020].</w:t>
      </w:r>
    </w:p>
    <w:p w:rsidR="0087564F" w:rsidRPr="0087564F" w:rsidRDefault="0087564F" w:rsidP="00C6639A">
      <w:pPr>
        <w:pStyle w:val="ListParagraph"/>
        <w:numPr>
          <w:ilvl w:val="0"/>
          <w:numId w:val="1"/>
        </w:numPr>
        <w:shd w:val="clear" w:color="auto" w:fill="FFFFFF"/>
        <w:jc w:val="both"/>
        <w:rPr>
          <w:rFonts w:ascii="Times New Roman" w:hAnsi="Times New Roman" w:cs="Times New Roman"/>
          <w:color w:val="000000"/>
          <w:sz w:val="24"/>
          <w:szCs w:val="24"/>
        </w:rPr>
      </w:pPr>
      <w:r>
        <w:rPr>
          <w:rFonts w:ascii="Times New Roman" w:hAnsi="Times New Roman" w:cs="Times New Roman"/>
          <w:sz w:val="24"/>
          <w:szCs w:val="24"/>
        </w:rPr>
        <w:t xml:space="preserve">Manu P, </w:t>
      </w:r>
      <w:proofErr w:type="spellStart"/>
      <w:r>
        <w:rPr>
          <w:rFonts w:ascii="Times New Roman" w:hAnsi="Times New Roman" w:cs="Times New Roman"/>
          <w:sz w:val="24"/>
          <w:szCs w:val="24"/>
        </w:rPr>
        <w:t>Ankita</w:t>
      </w:r>
      <w:proofErr w:type="spellEnd"/>
      <w:r>
        <w:rPr>
          <w:rFonts w:ascii="Times New Roman" w:hAnsi="Times New Roman" w:cs="Times New Roman"/>
          <w:sz w:val="24"/>
          <w:szCs w:val="24"/>
        </w:rPr>
        <w:t xml:space="preserve"> L, </w:t>
      </w:r>
      <w:proofErr w:type="spellStart"/>
      <w:proofErr w:type="gramStart"/>
      <w:r>
        <w:rPr>
          <w:rFonts w:ascii="Times New Roman" w:hAnsi="Times New Roman" w:cs="Times New Roman"/>
          <w:sz w:val="24"/>
          <w:szCs w:val="24"/>
        </w:rPr>
        <w:t>Prabha</w:t>
      </w:r>
      <w:proofErr w:type="spellEnd"/>
      <w:proofErr w:type="gramEnd"/>
      <w:r>
        <w:rPr>
          <w:rFonts w:ascii="Times New Roman" w:hAnsi="Times New Roman" w:cs="Times New Roman"/>
          <w:sz w:val="24"/>
          <w:szCs w:val="24"/>
        </w:rPr>
        <w:t xml:space="preserve"> B, </w:t>
      </w:r>
      <w:proofErr w:type="spellStart"/>
      <w:r>
        <w:rPr>
          <w:rFonts w:ascii="Times New Roman" w:hAnsi="Times New Roman" w:cs="Times New Roman"/>
          <w:sz w:val="24"/>
          <w:szCs w:val="24"/>
        </w:rPr>
        <w:t>Anju</w:t>
      </w:r>
      <w:proofErr w:type="spellEnd"/>
      <w:r>
        <w:rPr>
          <w:rFonts w:ascii="Times New Roman" w:hAnsi="Times New Roman" w:cs="Times New Roman"/>
          <w:sz w:val="24"/>
          <w:szCs w:val="24"/>
        </w:rPr>
        <w:t xml:space="preserve"> R.</w:t>
      </w:r>
      <w:r w:rsidRPr="0087564F">
        <w:rPr>
          <w:rFonts w:ascii="Times New Roman" w:hAnsi="Times New Roman" w:cs="Times New Roman"/>
          <w:sz w:val="24"/>
          <w:szCs w:val="24"/>
        </w:rPr>
        <w:t xml:space="preserve"> </w:t>
      </w:r>
      <w:proofErr w:type="spellStart"/>
      <w:r w:rsidRPr="0087564F">
        <w:rPr>
          <w:rFonts w:ascii="Times New Roman" w:hAnsi="Times New Roman" w:cs="Times New Roman"/>
          <w:i/>
          <w:sz w:val="24"/>
          <w:szCs w:val="24"/>
        </w:rPr>
        <w:t>Elaeocarpus</w:t>
      </w:r>
      <w:proofErr w:type="spellEnd"/>
      <w:r w:rsidRPr="0087564F">
        <w:rPr>
          <w:rFonts w:ascii="Times New Roman" w:hAnsi="Times New Roman" w:cs="Times New Roman"/>
          <w:i/>
          <w:sz w:val="24"/>
          <w:szCs w:val="24"/>
        </w:rPr>
        <w:t xml:space="preserve"> </w:t>
      </w:r>
      <w:proofErr w:type="spellStart"/>
      <w:r w:rsidRPr="0087564F">
        <w:rPr>
          <w:rFonts w:ascii="Times New Roman" w:hAnsi="Times New Roman" w:cs="Times New Roman"/>
          <w:i/>
          <w:sz w:val="24"/>
          <w:szCs w:val="24"/>
        </w:rPr>
        <w:t>sphaericus</w:t>
      </w:r>
      <w:proofErr w:type="spellEnd"/>
      <w:r w:rsidRPr="0087564F">
        <w:rPr>
          <w:rFonts w:ascii="Times New Roman" w:hAnsi="Times New Roman" w:cs="Times New Roman"/>
          <w:sz w:val="24"/>
          <w:szCs w:val="24"/>
        </w:rPr>
        <w:t xml:space="preserve">: A Tree with Curative Powers: an Overview. Res J Med Plant </w:t>
      </w:r>
      <w:r>
        <w:rPr>
          <w:rFonts w:ascii="Times New Roman" w:hAnsi="Times New Roman" w:cs="Times New Roman"/>
          <w:sz w:val="24"/>
          <w:szCs w:val="24"/>
        </w:rPr>
        <w:t>2013;</w:t>
      </w:r>
      <w:r w:rsidRPr="0087564F">
        <w:rPr>
          <w:rFonts w:ascii="Times New Roman" w:hAnsi="Times New Roman" w:cs="Times New Roman"/>
          <w:sz w:val="24"/>
          <w:szCs w:val="24"/>
        </w:rPr>
        <w:t xml:space="preserve"> 7: 23-31. </w:t>
      </w:r>
    </w:p>
    <w:p w:rsidR="00DD1388" w:rsidRDefault="0087564F" w:rsidP="00C6639A">
      <w:pPr>
        <w:pStyle w:val="ListParagraph"/>
        <w:numPr>
          <w:ilvl w:val="0"/>
          <w:numId w:val="1"/>
        </w:numPr>
        <w:shd w:val="clear" w:color="auto" w:fill="FFFFFF"/>
        <w:jc w:val="both"/>
        <w:rPr>
          <w:rStyle w:val="element-citation"/>
          <w:rFonts w:ascii="Times New Roman" w:hAnsi="Times New Roman" w:cs="Times New Roman"/>
          <w:color w:val="000000"/>
          <w:sz w:val="24"/>
          <w:szCs w:val="24"/>
        </w:rPr>
      </w:pPr>
      <w:proofErr w:type="spellStart"/>
      <w:r>
        <w:rPr>
          <w:rStyle w:val="element-citation"/>
          <w:rFonts w:ascii="Times New Roman" w:hAnsi="Times New Roman" w:cs="Times New Roman"/>
          <w:color w:val="000000"/>
          <w:sz w:val="24"/>
          <w:szCs w:val="24"/>
        </w:rPr>
        <w:t>Gaurav</w:t>
      </w:r>
      <w:proofErr w:type="spellEnd"/>
      <w:r>
        <w:rPr>
          <w:rStyle w:val="element-citation"/>
          <w:rFonts w:ascii="Times New Roman" w:hAnsi="Times New Roman" w:cs="Times New Roman"/>
          <w:color w:val="000000"/>
          <w:sz w:val="24"/>
          <w:szCs w:val="24"/>
        </w:rPr>
        <w:t xml:space="preserve"> K, </w:t>
      </w:r>
      <w:proofErr w:type="spellStart"/>
      <w:r>
        <w:rPr>
          <w:rStyle w:val="element-citation"/>
          <w:rFonts w:ascii="Times New Roman" w:hAnsi="Times New Roman" w:cs="Times New Roman"/>
          <w:color w:val="000000"/>
          <w:sz w:val="24"/>
          <w:szCs w:val="24"/>
        </w:rPr>
        <w:t>Loganathan</w:t>
      </w:r>
      <w:proofErr w:type="spellEnd"/>
      <w:r>
        <w:rPr>
          <w:rStyle w:val="element-citation"/>
          <w:rFonts w:ascii="Times New Roman" w:hAnsi="Times New Roman" w:cs="Times New Roman"/>
          <w:color w:val="000000"/>
          <w:sz w:val="24"/>
          <w:szCs w:val="24"/>
        </w:rPr>
        <w:t xml:space="preserve"> K, </w:t>
      </w:r>
      <w:proofErr w:type="spellStart"/>
      <w:r>
        <w:rPr>
          <w:rStyle w:val="element-citation"/>
          <w:rFonts w:ascii="Times New Roman" w:hAnsi="Times New Roman" w:cs="Times New Roman"/>
          <w:color w:val="000000"/>
          <w:sz w:val="24"/>
          <w:szCs w:val="24"/>
        </w:rPr>
        <w:t>Kokati</w:t>
      </w:r>
      <w:proofErr w:type="spellEnd"/>
      <w:r>
        <w:rPr>
          <w:rStyle w:val="element-citation"/>
          <w:rFonts w:ascii="Times New Roman" w:hAnsi="Times New Roman" w:cs="Times New Roman"/>
          <w:color w:val="000000"/>
          <w:sz w:val="24"/>
          <w:szCs w:val="24"/>
        </w:rPr>
        <w:t xml:space="preserve"> VBR. </w:t>
      </w:r>
      <w:r w:rsidRPr="0087564F">
        <w:rPr>
          <w:rStyle w:val="element-citation"/>
          <w:rFonts w:ascii="Times New Roman" w:hAnsi="Times New Roman" w:cs="Times New Roman"/>
          <w:color w:val="000000"/>
          <w:sz w:val="24"/>
          <w:szCs w:val="24"/>
        </w:rPr>
        <w:t xml:space="preserve">A Review on Medicinal Properties of </w:t>
      </w:r>
      <w:proofErr w:type="spellStart"/>
      <w:r w:rsidRPr="0087564F">
        <w:rPr>
          <w:rStyle w:val="element-citation"/>
          <w:rFonts w:ascii="Times New Roman" w:hAnsi="Times New Roman" w:cs="Times New Roman"/>
          <w:i/>
          <w:color w:val="000000"/>
          <w:sz w:val="24"/>
          <w:szCs w:val="24"/>
        </w:rPr>
        <w:t>Elaeocarpus</w:t>
      </w:r>
      <w:proofErr w:type="spellEnd"/>
      <w:r w:rsidRPr="0087564F">
        <w:rPr>
          <w:rStyle w:val="element-citation"/>
          <w:rFonts w:ascii="Times New Roman" w:hAnsi="Times New Roman" w:cs="Times New Roman"/>
          <w:i/>
          <w:color w:val="000000"/>
          <w:sz w:val="24"/>
          <w:szCs w:val="24"/>
        </w:rPr>
        <w:t xml:space="preserve"> </w:t>
      </w:r>
      <w:proofErr w:type="spellStart"/>
      <w:r w:rsidRPr="0087564F">
        <w:rPr>
          <w:rStyle w:val="element-citation"/>
          <w:rFonts w:ascii="Times New Roman" w:hAnsi="Times New Roman" w:cs="Times New Roman"/>
          <w:i/>
          <w:color w:val="000000"/>
          <w:sz w:val="24"/>
          <w:szCs w:val="24"/>
        </w:rPr>
        <w:t>ganitrus</w:t>
      </w:r>
      <w:proofErr w:type="spellEnd"/>
      <w:r w:rsidRPr="0087564F">
        <w:rPr>
          <w:rStyle w:val="element-citation"/>
          <w:rFonts w:ascii="Times New Roman" w:hAnsi="Times New Roman" w:cs="Times New Roman"/>
          <w:color w:val="000000"/>
          <w:sz w:val="24"/>
          <w:szCs w:val="24"/>
        </w:rPr>
        <w:t xml:space="preserve"> </w:t>
      </w:r>
      <w:proofErr w:type="spellStart"/>
      <w:r w:rsidRPr="0087564F">
        <w:rPr>
          <w:rStyle w:val="element-citation"/>
          <w:rFonts w:ascii="Times New Roman" w:hAnsi="Times New Roman" w:cs="Times New Roman"/>
          <w:color w:val="000000"/>
          <w:sz w:val="24"/>
          <w:szCs w:val="24"/>
        </w:rPr>
        <w:t>Roxb.ex</w:t>
      </w:r>
      <w:proofErr w:type="spellEnd"/>
      <w:r w:rsidRPr="0087564F">
        <w:rPr>
          <w:rStyle w:val="element-citation"/>
          <w:rFonts w:ascii="Times New Roman" w:hAnsi="Times New Roman" w:cs="Times New Roman"/>
          <w:color w:val="000000"/>
          <w:sz w:val="24"/>
          <w:szCs w:val="24"/>
        </w:rPr>
        <w:t xml:space="preserve"> G. Don. (</w:t>
      </w:r>
      <w:proofErr w:type="spellStart"/>
      <w:r w:rsidRPr="0087564F">
        <w:rPr>
          <w:rStyle w:val="element-citation"/>
          <w:rFonts w:ascii="Times New Roman" w:hAnsi="Times New Roman" w:cs="Times New Roman"/>
          <w:color w:val="000000"/>
          <w:sz w:val="24"/>
          <w:szCs w:val="24"/>
        </w:rPr>
        <w:t>Elaeocarpaceae</w:t>
      </w:r>
      <w:proofErr w:type="spellEnd"/>
      <w:r w:rsidRPr="0087564F">
        <w:rPr>
          <w:rStyle w:val="element-citation"/>
          <w:rFonts w:ascii="Times New Roman" w:hAnsi="Times New Roman" w:cs="Times New Roman"/>
          <w:color w:val="000000"/>
          <w:sz w:val="24"/>
          <w:szCs w:val="24"/>
        </w:rPr>
        <w:t>)</w:t>
      </w:r>
      <w:r>
        <w:rPr>
          <w:rStyle w:val="element-citation"/>
          <w:rFonts w:ascii="Times New Roman" w:hAnsi="Times New Roman" w:cs="Times New Roman"/>
          <w:color w:val="000000"/>
          <w:sz w:val="24"/>
          <w:szCs w:val="24"/>
        </w:rPr>
        <w:t>. Research J Pharm and Tech 2014; 7(10):</w:t>
      </w:r>
      <w:r w:rsidRPr="0087564F">
        <w:rPr>
          <w:rStyle w:val="element-citation"/>
          <w:rFonts w:ascii="Times New Roman" w:hAnsi="Times New Roman" w:cs="Times New Roman"/>
          <w:color w:val="000000"/>
          <w:sz w:val="24"/>
          <w:szCs w:val="24"/>
        </w:rPr>
        <w:t>1184-1186</w:t>
      </w:r>
    </w:p>
    <w:p w:rsidR="0092141F" w:rsidRDefault="00DD1388" w:rsidP="0092141F">
      <w:pPr>
        <w:pStyle w:val="ListParagraph"/>
        <w:numPr>
          <w:ilvl w:val="0"/>
          <w:numId w:val="1"/>
        </w:numPr>
        <w:shd w:val="clear" w:color="auto" w:fill="FFFFFF"/>
        <w:jc w:val="both"/>
        <w:rPr>
          <w:rStyle w:val="element-citation"/>
          <w:rFonts w:ascii="Times New Roman" w:hAnsi="Times New Roman" w:cs="Times New Roman"/>
          <w:color w:val="000000"/>
          <w:sz w:val="24"/>
          <w:szCs w:val="24"/>
        </w:rPr>
      </w:pPr>
      <w:r w:rsidRPr="00E67FE5">
        <w:rPr>
          <w:rStyle w:val="element-citation"/>
          <w:rFonts w:ascii="Times New Roman" w:hAnsi="Times New Roman" w:cs="Times New Roman"/>
          <w:color w:val="000000"/>
          <w:sz w:val="24"/>
          <w:szCs w:val="24"/>
        </w:rPr>
        <w:t xml:space="preserve">Singh B, Chopra A, </w:t>
      </w:r>
      <w:proofErr w:type="spellStart"/>
      <w:r w:rsidRPr="00E67FE5">
        <w:rPr>
          <w:rStyle w:val="element-citation"/>
          <w:rFonts w:ascii="Times New Roman" w:hAnsi="Times New Roman" w:cs="Times New Roman"/>
          <w:color w:val="000000"/>
          <w:sz w:val="24"/>
          <w:szCs w:val="24"/>
        </w:rPr>
        <w:t>Ishar</w:t>
      </w:r>
      <w:proofErr w:type="spellEnd"/>
      <w:r w:rsidRPr="00E67FE5">
        <w:rPr>
          <w:rStyle w:val="element-citation"/>
          <w:rFonts w:ascii="Times New Roman" w:hAnsi="Times New Roman" w:cs="Times New Roman"/>
          <w:color w:val="000000"/>
          <w:sz w:val="24"/>
          <w:szCs w:val="24"/>
        </w:rPr>
        <w:t xml:space="preserve"> MP, Sharma A, Raj T. </w:t>
      </w:r>
      <w:proofErr w:type="spellStart"/>
      <w:r w:rsidRPr="00E67FE5">
        <w:rPr>
          <w:rStyle w:val="element-citation"/>
          <w:rFonts w:ascii="Times New Roman" w:hAnsi="Times New Roman" w:cs="Times New Roman"/>
          <w:color w:val="000000"/>
          <w:sz w:val="24"/>
          <w:szCs w:val="24"/>
        </w:rPr>
        <w:t>Pharmacognostic</w:t>
      </w:r>
      <w:proofErr w:type="spellEnd"/>
      <w:r w:rsidRPr="00E67FE5">
        <w:rPr>
          <w:rStyle w:val="element-citation"/>
          <w:rFonts w:ascii="Times New Roman" w:hAnsi="Times New Roman" w:cs="Times New Roman"/>
          <w:color w:val="000000"/>
          <w:sz w:val="24"/>
          <w:szCs w:val="24"/>
        </w:rPr>
        <w:t xml:space="preserve"> and antifungal investigations of </w:t>
      </w:r>
      <w:proofErr w:type="spellStart"/>
      <w:r w:rsidRPr="00E67FE5">
        <w:rPr>
          <w:rStyle w:val="element-citation"/>
          <w:rFonts w:ascii="Times New Roman" w:hAnsi="Times New Roman" w:cs="Times New Roman"/>
          <w:i/>
          <w:color w:val="000000"/>
          <w:sz w:val="24"/>
          <w:szCs w:val="24"/>
        </w:rPr>
        <w:t>Elaeocarpus</w:t>
      </w:r>
      <w:proofErr w:type="spellEnd"/>
      <w:r w:rsidRPr="00E67FE5">
        <w:rPr>
          <w:rStyle w:val="element-citation"/>
          <w:rFonts w:ascii="Times New Roman" w:hAnsi="Times New Roman" w:cs="Times New Roman"/>
          <w:i/>
          <w:color w:val="000000"/>
          <w:sz w:val="24"/>
          <w:szCs w:val="24"/>
        </w:rPr>
        <w:t xml:space="preserve"> </w:t>
      </w:r>
      <w:proofErr w:type="spellStart"/>
      <w:r w:rsidRPr="00E67FE5">
        <w:rPr>
          <w:rStyle w:val="element-citation"/>
          <w:rFonts w:ascii="Times New Roman" w:hAnsi="Times New Roman" w:cs="Times New Roman"/>
          <w:i/>
          <w:color w:val="000000"/>
          <w:sz w:val="24"/>
          <w:szCs w:val="24"/>
        </w:rPr>
        <w:t>ganitrus</w:t>
      </w:r>
      <w:proofErr w:type="spellEnd"/>
      <w:r w:rsidRPr="00E67FE5">
        <w:rPr>
          <w:rStyle w:val="element-citation"/>
          <w:rFonts w:ascii="Times New Roman" w:hAnsi="Times New Roman" w:cs="Times New Roman"/>
          <w:color w:val="000000"/>
          <w:sz w:val="24"/>
          <w:szCs w:val="24"/>
        </w:rPr>
        <w:t xml:space="preserve"> (</w:t>
      </w:r>
      <w:proofErr w:type="spellStart"/>
      <w:r w:rsidR="00E67FE5" w:rsidRPr="00E67FE5">
        <w:rPr>
          <w:rStyle w:val="element-citation"/>
          <w:rFonts w:ascii="Times New Roman" w:hAnsi="Times New Roman" w:cs="Times New Roman"/>
          <w:color w:val="000000"/>
          <w:sz w:val="24"/>
          <w:szCs w:val="24"/>
        </w:rPr>
        <w:t>Rudrakasha</w:t>
      </w:r>
      <w:proofErr w:type="spellEnd"/>
      <w:r w:rsidR="00E67FE5" w:rsidRPr="00E67FE5">
        <w:rPr>
          <w:rStyle w:val="element-citation"/>
          <w:rFonts w:ascii="Times New Roman" w:hAnsi="Times New Roman" w:cs="Times New Roman"/>
          <w:color w:val="000000"/>
          <w:sz w:val="24"/>
          <w:szCs w:val="24"/>
        </w:rPr>
        <w:t xml:space="preserve">). Indian J Pharm </w:t>
      </w:r>
      <w:proofErr w:type="spellStart"/>
      <w:r w:rsidR="00E67FE5" w:rsidRPr="00E67FE5">
        <w:rPr>
          <w:rStyle w:val="element-citation"/>
          <w:rFonts w:ascii="Times New Roman" w:hAnsi="Times New Roman" w:cs="Times New Roman"/>
          <w:color w:val="000000"/>
          <w:sz w:val="24"/>
          <w:szCs w:val="24"/>
        </w:rPr>
        <w:t>Sci</w:t>
      </w:r>
      <w:proofErr w:type="spellEnd"/>
      <w:r w:rsidRPr="00E67FE5">
        <w:rPr>
          <w:rStyle w:val="element-citation"/>
          <w:rFonts w:ascii="Times New Roman" w:hAnsi="Times New Roman" w:cs="Times New Roman"/>
          <w:color w:val="000000"/>
          <w:sz w:val="24"/>
          <w:szCs w:val="24"/>
        </w:rPr>
        <w:t xml:space="preserve"> 2010 Mar</w:t>
      </w:r>
      <w:proofErr w:type="gramStart"/>
      <w:r w:rsidRPr="00E67FE5">
        <w:rPr>
          <w:rStyle w:val="element-citation"/>
          <w:rFonts w:ascii="Times New Roman" w:hAnsi="Times New Roman" w:cs="Times New Roman"/>
          <w:color w:val="000000"/>
          <w:sz w:val="24"/>
          <w:szCs w:val="24"/>
        </w:rPr>
        <w:t>;72</w:t>
      </w:r>
      <w:proofErr w:type="gramEnd"/>
      <w:r w:rsidRPr="00E67FE5">
        <w:rPr>
          <w:rStyle w:val="element-citation"/>
          <w:rFonts w:ascii="Times New Roman" w:hAnsi="Times New Roman" w:cs="Times New Roman"/>
          <w:color w:val="000000"/>
          <w:sz w:val="24"/>
          <w:szCs w:val="24"/>
        </w:rPr>
        <w:t xml:space="preserve">(2):261-5. </w:t>
      </w:r>
    </w:p>
    <w:p w:rsidR="00AA19DA" w:rsidRPr="0092141F" w:rsidRDefault="0092141F" w:rsidP="0092141F">
      <w:pPr>
        <w:pStyle w:val="ListParagraph"/>
        <w:numPr>
          <w:ilvl w:val="0"/>
          <w:numId w:val="1"/>
        </w:numPr>
        <w:shd w:val="clear" w:color="auto" w:fill="FFFFFF"/>
        <w:jc w:val="both"/>
        <w:rPr>
          <w:rFonts w:ascii="Times New Roman" w:hAnsi="Times New Roman" w:cs="Times New Roman"/>
          <w:color w:val="000000"/>
          <w:sz w:val="24"/>
          <w:szCs w:val="24"/>
        </w:rPr>
      </w:pPr>
      <w:proofErr w:type="spellStart"/>
      <w:r w:rsidRPr="0092141F">
        <w:rPr>
          <w:rFonts w:ascii="Times New Roman" w:hAnsi="Times New Roman" w:cs="Times New Roman"/>
          <w:sz w:val="24"/>
          <w:szCs w:val="24"/>
        </w:rPr>
        <w:t>Kulshreshtha</w:t>
      </w:r>
      <w:proofErr w:type="spellEnd"/>
      <w:r w:rsidRPr="0092141F">
        <w:rPr>
          <w:rFonts w:ascii="Times New Roman" w:hAnsi="Times New Roman" w:cs="Times New Roman"/>
          <w:sz w:val="24"/>
          <w:szCs w:val="24"/>
        </w:rPr>
        <w:t xml:space="preserve"> M, </w:t>
      </w:r>
      <w:proofErr w:type="spellStart"/>
      <w:r w:rsidRPr="0092141F">
        <w:rPr>
          <w:rFonts w:ascii="Times New Roman" w:hAnsi="Times New Roman" w:cs="Times New Roman"/>
          <w:sz w:val="24"/>
          <w:szCs w:val="24"/>
        </w:rPr>
        <w:t>Dwivedi</w:t>
      </w:r>
      <w:proofErr w:type="spellEnd"/>
      <w:r w:rsidRPr="0092141F">
        <w:rPr>
          <w:rFonts w:ascii="Times New Roman" w:hAnsi="Times New Roman" w:cs="Times New Roman"/>
          <w:sz w:val="24"/>
          <w:szCs w:val="24"/>
        </w:rPr>
        <w:t xml:space="preserve"> H, Singh MP. Antimicrobial effects of leaves of Indian herbal plants with reference to peptic ulcer. Environ</w:t>
      </w:r>
      <w:r>
        <w:rPr>
          <w:rFonts w:ascii="Times New Roman" w:hAnsi="Times New Roman" w:cs="Times New Roman"/>
          <w:sz w:val="24"/>
          <w:szCs w:val="24"/>
        </w:rPr>
        <w:t xml:space="preserve"> </w:t>
      </w:r>
      <w:r w:rsidRPr="0092141F">
        <w:rPr>
          <w:rFonts w:ascii="Times New Roman" w:hAnsi="Times New Roman" w:cs="Times New Roman"/>
          <w:sz w:val="24"/>
          <w:szCs w:val="24"/>
        </w:rPr>
        <w:t>Dis 2018</w:t>
      </w:r>
      <w:proofErr w:type="gramStart"/>
      <w:r w:rsidRPr="0092141F">
        <w:rPr>
          <w:rFonts w:ascii="Times New Roman" w:hAnsi="Times New Roman" w:cs="Times New Roman"/>
          <w:sz w:val="24"/>
          <w:szCs w:val="24"/>
        </w:rPr>
        <w:t>;3:18</w:t>
      </w:r>
      <w:proofErr w:type="gramEnd"/>
      <w:r w:rsidRPr="0092141F">
        <w:rPr>
          <w:rFonts w:ascii="Times New Roman" w:hAnsi="Times New Roman" w:cs="Times New Roman"/>
          <w:sz w:val="24"/>
          <w:szCs w:val="24"/>
        </w:rPr>
        <w:t>-26.</w:t>
      </w:r>
    </w:p>
    <w:p w:rsidR="00A77B55" w:rsidRPr="00A77B55" w:rsidRDefault="0087564F" w:rsidP="0092141F">
      <w:pPr>
        <w:pStyle w:val="ListParagraph"/>
        <w:numPr>
          <w:ilvl w:val="0"/>
          <w:numId w:val="1"/>
        </w:numPr>
        <w:shd w:val="clear" w:color="auto" w:fill="FFFFFF"/>
        <w:jc w:val="both"/>
        <w:rPr>
          <w:rFonts w:ascii="Times New Roman" w:hAnsi="Times New Roman" w:cs="Times New Roman"/>
          <w:color w:val="000000"/>
          <w:sz w:val="24"/>
          <w:szCs w:val="24"/>
        </w:rPr>
      </w:pPr>
      <w:r>
        <w:rPr>
          <w:rFonts w:ascii="Times New Roman" w:hAnsi="Times New Roman" w:cs="Times New Roman"/>
          <w:sz w:val="24"/>
          <w:szCs w:val="24"/>
        </w:rPr>
        <w:t xml:space="preserve">Joseph PM. </w:t>
      </w:r>
      <w:proofErr w:type="spellStart"/>
      <w:r w:rsidR="00A77B55" w:rsidRPr="00A77B55">
        <w:rPr>
          <w:rFonts w:ascii="Times New Roman" w:hAnsi="Times New Roman" w:cs="Times New Roman"/>
          <w:sz w:val="24"/>
          <w:szCs w:val="24"/>
        </w:rPr>
        <w:t>Indolizidines</w:t>
      </w:r>
      <w:proofErr w:type="spellEnd"/>
      <w:r w:rsidR="00A77B55" w:rsidRPr="00A77B55">
        <w:rPr>
          <w:rFonts w:ascii="Times New Roman" w:hAnsi="Times New Roman" w:cs="Times New Roman"/>
          <w:sz w:val="24"/>
          <w:szCs w:val="24"/>
        </w:rPr>
        <w:t xml:space="preserve"> and </w:t>
      </w:r>
      <w:proofErr w:type="spellStart"/>
      <w:r w:rsidR="00A77B55" w:rsidRPr="00A77B55">
        <w:rPr>
          <w:rFonts w:ascii="Times New Roman" w:hAnsi="Times New Roman" w:cs="Times New Roman"/>
          <w:sz w:val="24"/>
          <w:szCs w:val="24"/>
        </w:rPr>
        <w:t>quinolizidines</w:t>
      </w:r>
      <w:proofErr w:type="spellEnd"/>
      <w:r w:rsidR="00A77B55" w:rsidRPr="00A77B55">
        <w:rPr>
          <w:rFonts w:ascii="Times New Roman" w:hAnsi="Times New Roman" w:cs="Times New Roman"/>
          <w:sz w:val="24"/>
          <w:szCs w:val="24"/>
        </w:rPr>
        <w:t>: Natural products and beyond</w:t>
      </w:r>
      <w:r w:rsidR="00A77B55">
        <w:rPr>
          <w:rFonts w:ascii="Times New Roman" w:hAnsi="Times New Roman" w:cs="Times New Roman"/>
          <w:sz w:val="24"/>
          <w:szCs w:val="24"/>
        </w:rPr>
        <w:t>. BJOS 2007;</w:t>
      </w:r>
      <w:r w:rsidR="00A77B55" w:rsidRPr="00A77B55">
        <w:t xml:space="preserve"> </w:t>
      </w:r>
      <w:r w:rsidR="00A77B55" w:rsidRPr="00A77B55">
        <w:rPr>
          <w:rFonts w:ascii="Times New Roman" w:hAnsi="Times New Roman" w:cs="Times New Roman"/>
          <w:sz w:val="24"/>
          <w:szCs w:val="24"/>
        </w:rPr>
        <w:t>3(1):27</w:t>
      </w:r>
    </w:p>
    <w:p w:rsidR="00BA15EC" w:rsidRPr="007852E4" w:rsidRDefault="00494D43" w:rsidP="0092141F">
      <w:pPr>
        <w:pStyle w:val="ListParagraph"/>
        <w:numPr>
          <w:ilvl w:val="0"/>
          <w:numId w:val="1"/>
        </w:numPr>
        <w:shd w:val="clear" w:color="auto" w:fill="FFFFFF"/>
        <w:jc w:val="both"/>
        <w:rPr>
          <w:rFonts w:ascii="Times New Roman" w:hAnsi="Times New Roman" w:cs="Times New Roman"/>
          <w:color w:val="000000"/>
          <w:sz w:val="24"/>
          <w:szCs w:val="24"/>
        </w:rPr>
      </w:pPr>
      <w:hyperlink r:id="rId19" w:history="1">
        <w:r w:rsidR="00BA15EC" w:rsidRPr="00F90205">
          <w:rPr>
            <w:rStyle w:val="Hyperlink"/>
            <w:rFonts w:ascii="Times New Roman" w:hAnsi="Times New Roman" w:cs="Times New Roman"/>
            <w:color w:val="auto"/>
            <w:sz w:val="24"/>
            <w:szCs w:val="24"/>
            <w:u w:val="none"/>
          </w:rPr>
          <w:t>http://www.rudraksha-ratna.com</w:t>
        </w:r>
      </w:hyperlink>
      <w:r w:rsidR="00BA15EC" w:rsidRPr="00DA1EA6">
        <w:rPr>
          <w:rFonts w:ascii="Times New Roman" w:hAnsi="Times New Roman" w:cs="Times New Roman"/>
          <w:sz w:val="24"/>
          <w:szCs w:val="24"/>
        </w:rPr>
        <w:t>,</w:t>
      </w:r>
      <w:r w:rsidR="00BA15EC">
        <w:rPr>
          <w:rFonts w:ascii="Times New Roman" w:hAnsi="Times New Roman" w:cs="Times New Roman"/>
          <w:sz w:val="24"/>
          <w:szCs w:val="24"/>
        </w:rPr>
        <w:t xml:space="preserve"> </w:t>
      </w:r>
      <w:r w:rsidR="00BA15EC" w:rsidRPr="00DA1EA6">
        <w:rPr>
          <w:rFonts w:ascii="Times New Roman" w:hAnsi="Times New Roman" w:cs="Times New Roman"/>
          <w:sz w:val="24"/>
          <w:szCs w:val="24"/>
        </w:rPr>
        <w:t>file://e:\ Rudraksha.htm</w:t>
      </w:r>
      <w:r w:rsidR="00494CE4">
        <w:rPr>
          <w:rFonts w:ascii="Times New Roman" w:hAnsi="Times New Roman" w:cs="Times New Roman"/>
          <w:sz w:val="24"/>
          <w:szCs w:val="24"/>
        </w:rPr>
        <w:t xml:space="preserve"> 1</w:t>
      </w:r>
      <w:r w:rsidR="00F90205">
        <w:rPr>
          <w:rFonts w:ascii="Times New Roman" w:hAnsi="Times New Roman" w:cs="Times New Roman"/>
          <w:sz w:val="24"/>
          <w:szCs w:val="24"/>
        </w:rPr>
        <w:tab/>
        <w:t>[</w:t>
      </w:r>
      <w:r w:rsidR="00F90205" w:rsidRPr="00F90205">
        <w:rPr>
          <w:rFonts w:ascii="Times New Roman" w:hAnsi="Times New Roman" w:cs="Times New Roman"/>
          <w:sz w:val="24"/>
          <w:szCs w:val="24"/>
        </w:rPr>
        <w:t>Last assessed on 29 March 2020].</w:t>
      </w:r>
    </w:p>
    <w:p w:rsidR="007852E4" w:rsidRPr="007852E4" w:rsidRDefault="003B260B" w:rsidP="007852E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Dennis TJ.</w:t>
      </w:r>
      <w:r w:rsidR="007852E4" w:rsidRPr="007852E4">
        <w:rPr>
          <w:rFonts w:ascii="Times New Roman" w:hAnsi="Times New Roman" w:cs="Times New Roman"/>
          <w:sz w:val="24"/>
          <w:szCs w:val="24"/>
        </w:rPr>
        <w:t xml:space="preserve"> </w:t>
      </w:r>
      <w:proofErr w:type="spellStart"/>
      <w:r w:rsidR="007852E4" w:rsidRPr="007852E4">
        <w:rPr>
          <w:rFonts w:ascii="Times New Roman" w:hAnsi="Times New Roman" w:cs="Times New Roman"/>
          <w:sz w:val="24"/>
          <w:szCs w:val="24"/>
        </w:rPr>
        <w:t>Rudraksha</w:t>
      </w:r>
      <w:proofErr w:type="spellEnd"/>
      <w:r w:rsidR="007852E4" w:rsidRPr="007852E4">
        <w:rPr>
          <w:rFonts w:ascii="Times New Roman" w:hAnsi="Times New Roman" w:cs="Times New Roman"/>
          <w:sz w:val="24"/>
          <w:szCs w:val="24"/>
        </w:rPr>
        <w:t xml:space="preserve"> - Not Just a Spiritual Symb</w:t>
      </w:r>
      <w:r w:rsidR="00F90205">
        <w:rPr>
          <w:rFonts w:ascii="Times New Roman" w:hAnsi="Times New Roman" w:cs="Times New Roman"/>
          <w:sz w:val="24"/>
          <w:szCs w:val="24"/>
        </w:rPr>
        <w:t>ol but Also a Medicinal Remedy</w:t>
      </w:r>
      <w:r>
        <w:rPr>
          <w:rFonts w:ascii="Times New Roman" w:hAnsi="Times New Roman" w:cs="Times New Roman"/>
          <w:sz w:val="24"/>
          <w:szCs w:val="24"/>
        </w:rPr>
        <w:t xml:space="preserve">. </w:t>
      </w:r>
      <w:proofErr w:type="spellStart"/>
      <w:r>
        <w:rPr>
          <w:rFonts w:ascii="Times New Roman" w:hAnsi="Times New Roman" w:cs="Times New Roman"/>
          <w:sz w:val="24"/>
          <w:szCs w:val="24"/>
        </w:rPr>
        <w:t>Sachitra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Ayurved</w:t>
      </w:r>
      <w:proofErr w:type="spellEnd"/>
      <w:r>
        <w:rPr>
          <w:rFonts w:ascii="Times New Roman" w:hAnsi="Times New Roman" w:cs="Times New Roman"/>
          <w:sz w:val="24"/>
          <w:szCs w:val="24"/>
        </w:rPr>
        <w:t xml:space="preserve"> 1993; 46(2):</w:t>
      </w:r>
      <w:r w:rsidR="007852E4" w:rsidRPr="007852E4">
        <w:rPr>
          <w:rFonts w:ascii="Times New Roman" w:hAnsi="Times New Roman" w:cs="Times New Roman"/>
          <w:sz w:val="24"/>
          <w:szCs w:val="24"/>
        </w:rPr>
        <w:t>142.</w:t>
      </w:r>
    </w:p>
    <w:p w:rsidR="007852E4" w:rsidRPr="007852E4" w:rsidRDefault="003B260B" w:rsidP="007852E4">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Prabha</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Kaur</w:t>
      </w:r>
      <w:proofErr w:type="spellEnd"/>
      <w:r>
        <w:rPr>
          <w:rFonts w:ascii="Times New Roman" w:hAnsi="Times New Roman" w:cs="Times New Roman"/>
          <w:sz w:val="24"/>
          <w:szCs w:val="24"/>
        </w:rPr>
        <w:t xml:space="preserve"> A.</w:t>
      </w:r>
      <w:r w:rsidR="007852E4" w:rsidRPr="007852E4">
        <w:rPr>
          <w:rFonts w:ascii="Times New Roman" w:hAnsi="Times New Roman" w:cs="Times New Roman"/>
          <w:sz w:val="24"/>
          <w:szCs w:val="24"/>
        </w:rPr>
        <w:t xml:space="preserve"> Mythological and Spiritual Review on </w:t>
      </w:r>
      <w:proofErr w:type="spellStart"/>
      <w:r w:rsidR="00494CE4">
        <w:rPr>
          <w:rFonts w:ascii="Times New Roman" w:hAnsi="Times New Roman" w:cs="Times New Roman"/>
          <w:i/>
          <w:sz w:val="24"/>
          <w:szCs w:val="24"/>
        </w:rPr>
        <w:t>Eloeocarpus</w:t>
      </w:r>
      <w:proofErr w:type="spellEnd"/>
      <w:r w:rsidR="00494CE4">
        <w:rPr>
          <w:rFonts w:ascii="Times New Roman" w:hAnsi="Times New Roman" w:cs="Times New Roman"/>
          <w:i/>
          <w:sz w:val="24"/>
          <w:szCs w:val="24"/>
        </w:rPr>
        <w:t xml:space="preserve"> </w:t>
      </w:r>
      <w:proofErr w:type="spellStart"/>
      <w:r w:rsidR="00494CE4">
        <w:rPr>
          <w:rFonts w:ascii="Times New Roman" w:hAnsi="Times New Roman" w:cs="Times New Roman"/>
          <w:i/>
          <w:sz w:val="24"/>
          <w:szCs w:val="24"/>
        </w:rPr>
        <w:t>g</w:t>
      </w:r>
      <w:r w:rsidR="007852E4" w:rsidRPr="007852E4">
        <w:rPr>
          <w:rFonts w:ascii="Times New Roman" w:hAnsi="Times New Roman" w:cs="Times New Roman"/>
          <w:i/>
          <w:sz w:val="24"/>
          <w:szCs w:val="24"/>
        </w:rPr>
        <w:t>anitrus</w:t>
      </w:r>
      <w:proofErr w:type="spellEnd"/>
      <w:r w:rsidR="007852E4" w:rsidRPr="007852E4">
        <w:rPr>
          <w:rFonts w:ascii="Times New Roman" w:hAnsi="Times New Roman" w:cs="Times New Roman"/>
          <w:sz w:val="24"/>
          <w:szCs w:val="24"/>
        </w:rPr>
        <w:t xml:space="preserve"> and Assessment of Scientif</w:t>
      </w:r>
      <w:r>
        <w:rPr>
          <w:rFonts w:ascii="Times New Roman" w:hAnsi="Times New Roman" w:cs="Times New Roman"/>
          <w:sz w:val="24"/>
          <w:szCs w:val="24"/>
        </w:rPr>
        <w:t>ic Facts for its Medicinal Uses.</w:t>
      </w:r>
      <w:r w:rsidR="007852E4" w:rsidRPr="007852E4">
        <w:rPr>
          <w:rFonts w:ascii="Times New Roman" w:hAnsi="Times New Roman" w:cs="Times New Roman"/>
          <w:sz w:val="24"/>
          <w:szCs w:val="24"/>
        </w:rPr>
        <w:t xml:space="preserve">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  Res</w:t>
      </w:r>
      <w:proofErr w:type="gramEnd"/>
      <w:r>
        <w:rPr>
          <w:rFonts w:ascii="Times New Roman" w:hAnsi="Times New Roman" w:cs="Times New Roman"/>
          <w:sz w:val="24"/>
          <w:szCs w:val="24"/>
        </w:rPr>
        <w:t xml:space="preserve"> 2014; 1(5):</w:t>
      </w:r>
      <w:r w:rsidR="007852E4" w:rsidRPr="007852E4">
        <w:rPr>
          <w:rFonts w:ascii="Times New Roman" w:hAnsi="Times New Roman" w:cs="Times New Roman"/>
          <w:sz w:val="24"/>
          <w:szCs w:val="24"/>
        </w:rPr>
        <w:t>334-353.</w:t>
      </w:r>
    </w:p>
    <w:p w:rsidR="007852E4" w:rsidRPr="007852E4" w:rsidRDefault="007852E4" w:rsidP="007852E4">
      <w:pPr>
        <w:pStyle w:val="ListParagraph"/>
        <w:numPr>
          <w:ilvl w:val="0"/>
          <w:numId w:val="1"/>
        </w:numPr>
        <w:jc w:val="both"/>
        <w:rPr>
          <w:rFonts w:ascii="Times New Roman" w:hAnsi="Times New Roman" w:cs="Times New Roman"/>
          <w:sz w:val="24"/>
          <w:szCs w:val="24"/>
        </w:rPr>
      </w:pPr>
      <w:r w:rsidRPr="007852E4">
        <w:rPr>
          <w:rFonts w:ascii="Times New Roman" w:hAnsi="Times New Roman" w:cs="Times New Roman"/>
          <w:sz w:val="24"/>
          <w:szCs w:val="24"/>
        </w:rPr>
        <w:t xml:space="preserve">Kumar </w:t>
      </w:r>
      <w:r w:rsidR="005B72D7">
        <w:rPr>
          <w:rFonts w:ascii="Times New Roman" w:hAnsi="Times New Roman" w:cs="Times New Roman"/>
          <w:sz w:val="24"/>
          <w:szCs w:val="24"/>
        </w:rPr>
        <w:t xml:space="preserve">N, </w:t>
      </w:r>
      <w:proofErr w:type="spellStart"/>
      <w:r w:rsidR="005B72D7">
        <w:rPr>
          <w:rFonts w:ascii="Times New Roman" w:hAnsi="Times New Roman" w:cs="Times New Roman"/>
          <w:sz w:val="24"/>
          <w:szCs w:val="24"/>
        </w:rPr>
        <w:t>Dubey</w:t>
      </w:r>
      <w:proofErr w:type="spellEnd"/>
      <w:r w:rsidR="005B72D7">
        <w:rPr>
          <w:rFonts w:ascii="Times New Roman" w:hAnsi="Times New Roman" w:cs="Times New Roman"/>
          <w:sz w:val="24"/>
          <w:szCs w:val="24"/>
        </w:rPr>
        <w:t xml:space="preserve"> M, </w:t>
      </w:r>
      <w:proofErr w:type="spellStart"/>
      <w:r w:rsidR="005B72D7">
        <w:rPr>
          <w:rFonts w:ascii="Times New Roman" w:hAnsi="Times New Roman" w:cs="Times New Roman"/>
          <w:sz w:val="24"/>
          <w:szCs w:val="24"/>
        </w:rPr>
        <w:t>Agarwal</w:t>
      </w:r>
      <w:proofErr w:type="spellEnd"/>
      <w:r w:rsidR="005B72D7">
        <w:rPr>
          <w:rFonts w:ascii="Times New Roman" w:hAnsi="Times New Roman" w:cs="Times New Roman"/>
          <w:sz w:val="24"/>
          <w:szCs w:val="24"/>
        </w:rPr>
        <w:t xml:space="preserve"> V, </w:t>
      </w:r>
      <w:proofErr w:type="spellStart"/>
      <w:r w:rsidR="005B72D7">
        <w:rPr>
          <w:rFonts w:ascii="Times New Roman" w:hAnsi="Times New Roman" w:cs="Times New Roman"/>
          <w:sz w:val="24"/>
          <w:szCs w:val="24"/>
        </w:rPr>
        <w:t>Rudrakha</w:t>
      </w:r>
      <w:proofErr w:type="spellEnd"/>
      <w:r w:rsidR="005B72D7">
        <w:rPr>
          <w:rFonts w:ascii="Times New Roman" w:hAnsi="Times New Roman" w:cs="Times New Roman"/>
          <w:sz w:val="24"/>
          <w:szCs w:val="24"/>
        </w:rPr>
        <w:t>.</w:t>
      </w:r>
      <w:r w:rsidRPr="007852E4">
        <w:rPr>
          <w:rFonts w:ascii="Times New Roman" w:hAnsi="Times New Roman" w:cs="Times New Roman"/>
          <w:sz w:val="24"/>
          <w:szCs w:val="24"/>
        </w:rPr>
        <w:t xml:space="preserve"> A Review on Mythological, Spi</w:t>
      </w:r>
      <w:r w:rsidR="005B72D7">
        <w:rPr>
          <w:rFonts w:ascii="Times New Roman" w:hAnsi="Times New Roman" w:cs="Times New Roman"/>
          <w:sz w:val="24"/>
          <w:szCs w:val="24"/>
        </w:rPr>
        <w:t>ritual and Medicinal Importance.</w:t>
      </w:r>
      <w:r w:rsidRPr="007852E4">
        <w:rPr>
          <w:rFonts w:ascii="Times New Roman" w:hAnsi="Times New Roman" w:cs="Times New Roman"/>
          <w:sz w:val="24"/>
          <w:szCs w:val="24"/>
        </w:rPr>
        <w:t xml:space="preserve"> </w:t>
      </w:r>
      <w:r w:rsidR="005B72D7">
        <w:rPr>
          <w:rFonts w:ascii="Times New Roman" w:hAnsi="Times New Roman" w:cs="Times New Roman"/>
          <w:sz w:val="24"/>
          <w:szCs w:val="24"/>
        </w:rPr>
        <w:t xml:space="preserve">Glob j res med plants </w:t>
      </w:r>
      <w:proofErr w:type="spellStart"/>
      <w:r w:rsidR="005B72D7">
        <w:rPr>
          <w:rFonts w:ascii="Times New Roman" w:hAnsi="Times New Roman" w:cs="Times New Roman"/>
          <w:sz w:val="24"/>
          <w:szCs w:val="24"/>
        </w:rPr>
        <w:t>indig</w:t>
      </w:r>
      <w:proofErr w:type="spellEnd"/>
      <w:r w:rsidR="005B72D7">
        <w:rPr>
          <w:rFonts w:ascii="Times New Roman" w:hAnsi="Times New Roman" w:cs="Times New Roman"/>
          <w:sz w:val="24"/>
          <w:szCs w:val="24"/>
        </w:rPr>
        <w:t xml:space="preserve"> Med 2019; 2(1):</w:t>
      </w:r>
      <w:r w:rsidRPr="007852E4">
        <w:rPr>
          <w:rFonts w:ascii="Times New Roman" w:hAnsi="Times New Roman" w:cs="Times New Roman"/>
          <w:sz w:val="24"/>
          <w:szCs w:val="24"/>
        </w:rPr>
        <w:t>65–72.</w:t>
      </w:r>
    </w:p>
    <w:p w:rsidR="007852E4" w:rsidRPr="007852E4" w:rsidRDefault="007852E4" w:rsidP="007852E4">
      <w:pPr>
        <w:pStyle w:val="ListParagraph"/>
        <w:numPr>
          <w:ilvl w:val="0"/>
          <w:numId w:val="1"/>
        </w:numPr>
        <w:jc w:val="both"/>
        <w:rPr>
          <w:rFonts w:ascii="Times New Roman" w:hAnsi="Times New Roman" w:cs="Times New Roman"/>
          <w:sz w:val="24"/>
          <w:szCs w:val="24"/>
        </w:rPr>
      </w:pPr>
      <w:r w:rsidRPr="00494CE4">
        <w:rPr>
          <w:rFonts w:ascii="Times New Roman" w:hAnsi="Times New Roman" w:cs="Times New Roman"/>
          <w:sz w:val="24"/>
          <w:szCs w:val="24"/>
        </w:rPr>
        <w:t xml:space="preserve"> </w:t>
      </w:r>
      <w:hyperlink r:id="rId20" w:history="1">
        <w:r w:rsidR="00494CE4" w:rsidRPr="00494CE4">
          <w:rPr>
            <w:rStyle w:val="Hyperlink"/>
            <w:rFonts w:ascii="Times New Roman" w:hAnsi="Times New Roman" w:cs="Times New Roman"/>
            <w:color w:val="auto"/>
            <w:sz w:val="24"/>
            <w:szCs w:val="24"/>
            <w:u w:val="none"/>
          </w:rPr>
          <w:t>http://www.divine-rudraksha.com/rudraksha</w:t>
        </w:r>
      </w:hyperlink>
      <w:r w:rsidR="00494CE4">
        <w:rPr>
          <w:rFonts w:ascii="Times New Roman" w:hAnsi="Times New Roman" w:cs="Times New Roman"/>
          <w:sz w:val="24"/>
          <w:szCs w:val="24"/>
        </w:rPr>
        <w:t xml:space="preserve"> </w:t>
      </w:r>
      <w:proofErr w:type="gramStart"/>
      <w:r w:rsidR="00494CE4" w:rsidRPr="00F90205">
        <w:rPr>
          <w:rFonts w:ascii="Times New Roman" w:hAnsi="Times New Roman" w:cs="Times New Roman"/>
          <w:sz w:val="24"/>
          <w:szCs w:val="24"/>
        </w:rPr>
        <w:t>[ Last</w:t>
      </w:r>
      <w:proofErr w:type="gramEnd"/>
      <w:r w:rsidR="00494CE4" w:rsidRPr="00F90205">
        <w:rPr>
          <w:rFonts w:ascii="Times New Roman" w:hAnsi="Times New Roman" w:cs="Times New Roman"/>
          <w:sz w:val="24"/>
          <w:szCs w:val="24"/>
        </w:rPr>
        <w:t xml:space="preserve"> assessed on 29 March 2020].</w:t>
      </w:r>
    </w:p>
    <w:p w:rsidR="007852E4" w:rsidRPr="007852E4" w:rsidRDefault="00494D43" w:rsidP="007852E4">
      <w:pPr>
        <w:pStyle w:val="ListParagraph"/>
        <w:numPr>
          <w:ilvl w:val="0"/>
          <w:numId w:val="1"/>
        </w:numPr>
        <w:jc w:val="both"/>
        <w:rPr>
          <w:rFonts w:ascii="Times New Roman" w:hAnsi="Times New Roman" w:cs="Times New Roman"/>
          <w:sz w:val="24"/>
          <w:szCs w:val="24"/>
        </w:rPr>
      </w:pPr>
      <w:hyperlink r:id="rId21" w:history="1">
        <w:r w:rsidR="007852E4" w:rsidRPr="00F90205">
          <w:rPr>
            <w:rStyle w:val="Hyperlink"/>
            <w:rFonts w:ascii="Times New Roman" w:hAnsi="Times New Roman" w:cs="Times New Roman"/>
            <w:color w:val="auto"/>
            <w:sz w:val="24"/>
            <w:szCs w:val="24"/>
            <w:u w:val="none"/>
          </w:rPr>
          <w:t>http://www.kamalkapoor.com/rudraksha/</w:t>
        </w:r>
      </w:hyperlink>
      <w:r w:rsidR="00F90205">
        <w:rPr>
          <w:rFonts w:ascii="Times New Roman" w:hAnsi="Times New Roman" w:cs="Times New Roman"/>
          <w:sz w:val="24"/>
          <w:szCs w:val="24"/>
        </w:rPr>
        <w:t xml:space="preserve"> medicinal </w:t>
      </w:r>
      <w:proofErr w:type="gramStart"/>
      <w:r w:rsidR="00F90205" w:rsidRPr="00F90205">
        <w:rPr>
          <w:rFonts w:ascii="Times New Roman" w:hAnsi="Times New Roman" w:cs="Times New Roman"/>
          <w:sz w:val="24"/>
          <w:szCs w:val="24"/>
        </w:rPr>
        <w:t>[ Last</w:t>
      </w:r>
      <w:proofErr w:type="gramEnd"/>
      <w:r w:rsidR="00F90205" w:rsidRPr="00F90205">
        <w:rPr>
          <w:rFonts w:ascii="Times New Roman" w:hAnsi="Times New Roman" w:cs="Times New Roman"/>
          <w:sz w:val="24"/>
          <w:szCs w:val="24"/>
        </w:rPr>
        <w:t xml:space="preserve"> assessed on 29 March 2020].</w:t>
      </w:r>
    </w:p>
    <w:p w:rsidR="007852E4" w:rsidRDefault="00C72607" w:rsidP="0092141F">
      <w:pPr>
        <w:pStyle w:val="ListParagraph"/>
        <w:numPr>
          <w:ilvl w:val="0"/>
          <w:numId w:val="1"/>
        </w:numPr>
        <w:shd w:val="clear" w:color="auto" w:fill="FFFFFF"/>
        <w:jc w:val="both"/>
        <w:rPr>
          <w:rFonts w:ascii="Times New Roman" w:hAnsi="Times New Roman" w:cs="Times New Roman"/>
          <w:color w:val="000000"/>
          <w:sz w:val="24"/>
          <w:szCs w:val="24"/>
        </w:rPr>
      </w:pPr>
      <w:proofErr w:type="spellStart"/>
      <w:r w:rsidRPr="00C72607">
        <w:rPr>
          <w:rFonts w:ascii="Times New Roman" w:hAnsi="Times New Roman" w:cs="Times New Roman"/>
          <w:color w:val="000000"/>
          <w:sz w:val="24"/>
          <w:szCs w:val="24"/>
        </w:rPr>
        <w:t>Hule</w:t>
      </w:r>
      <w:proofErr w:type="spellEnd"/>
      <w:r w:rsidRPr="00C72607">
        <w:rPr>
          <w:rFonts w:ascii="Times New Roman" w:hAnsi="Times New Roman" w:cs="Times New Roman"/>
          <w:color w:val="000000"/>
          <w:sz w:val="24"/>
          <w:szCs w:val="24"/>
        </w:rPr>
        <w:t xml:space="preserve"> AK, Shah AS, </w:t>
      </w:r>
      <w:proofErr w:type="spellStart"/>
      <w:r w:rsidRPr="00C72607">
        <w:rPr>
          <w:rFonts w:ascii="Times New Roman" w:hAnsi="Times New Roman" w:cs="Times New Roman"/>
          <w:color w:val="000000"/>
          <w:sz w:val="24"/>
          <w:szCs w:val="24"/>
        </w:rPr>
        <w:t>Gambhire</w:t>
      </w:r>
      <w:proofErr w:type="spellEnd"/>
      <w:r w:rsidRPr="00C72607">
        <w:rPr>
          <w:rFonts w:ascii="Times New Roman" w:hAnsi="Times New Roman" w:cs="Times New Roman"/>
          <w:color w:val="000000"/>
          <w:sz w:val="24"/>
          <w:szCs w:val="24"/>
        </w:rPr>
        <w:t xml:space="preserve"> MN, </w:t>
      </w:r>
      <w:proofErr w:type="spellStart"/>
      <w:r w:rsidRPr="00C72607">
        <w:rPr>
          <w:rFonts w:ascii="Times New Roman" w:hAnsi="Times New Roman" w:cs="Times New Roman"/>
          <w:color w:val="000000"/>
          <w:sz w:val="24"/>
          <w:szCs w:val="24"/>
        </w:rPr>
        <w:t>Juvekar</w:t>
      </w:r>
      <w:proofErr w:type="spellEnd"/>
      <w:r w:rsidRPr="00C72607">
        <w:rPr>
          <w:rFonts w:ascii="Times New Roman" w:hAnsi="Times New Roman" w:cs="Times New Roman"/>
          <w:color w:val="000000"/>
          <w:sz w:val="24"/>
          <w:szCs w:val="24"/>
        </w:rPr>
        <w:t xml:space="preserve"> AR. An evaluation of the </w:t>
      </w:r>
      <w:proofErr w:type="spellStart"/>
      <w:r w:rsidRPr="00C72607">
        <w:rPr>
          <w:rFonts w:ascii="Times New Roman" w:hAnsi="Times New Roman" w:cs="Times New Roman"/>
          <w:color w:val="000000"/>
          <w:sz w:val="24"/>
          <w:szCs w:val="24"/>
        </w:rPr>
        <w:t>antidiabetic</w:t>
      </w:r>
      <w:proofErr w:type="spellEnd"/>
      <w:r w:rsidRPr="00C72607">
        <w:rPr>
          <w:rFonts w:ascii="Times New Roman" w:hAnsi="Times New Roman" w:cs="Times New Roman"/>
          <w:color w:val="000000"/>
          <w:sz w:val="24"/>
          <w:szCs w:val="24"/>
        </w:rPr>
        <w:t xml:space="preserve"> effects of </w:t>
      </w:r>
      <w:proofErr w:type="spellStart"/>
      <w:r w:rsidRPr="003B260B">
        <w:rPr>
          <w:rFonts w:ascii="Times New Roman" w:hAnsi="Times New Roman" w:cs="Times New Roman"/>
          <w:i/>
          <w:color w:val="000000"/>
          <w:sz w:val="24"/>
          <w:szCs w:val="24"/>
        </w:rPr>
        <w:t>Elaeocarpus</w:t>
      </w:r>
      <w:proofErr w:type="spellEnd"/>
      <w:r w:rsidRPr="003B260B">
        <w:rPr>
          <w:rFonts w:ascii="Times New Roman" w:hAnsi="Times New Roman" w:cs="Times New Roman"/>
          <w:i/>
          <w:color w:val="000000"/>
          <w:sz w:val="24"/>
          <w:szCs w:val="24"/>
        </w:rPr>
        <w:t xml:space="preserve"> </w:t>
      </w:r>
      <w:proofErr w:type="spellStart"/>
      <w:r w:rsidRPr="003B260B">
        <w:rPr>
          <w:rFonts w:ascii="Times New Roman" w:hAnsi="Times New Roman" w:cs="Times New Roman"/>
          <w:i/>
          <w:color w:val="000000"/>
          <w:sz w:val="24"/>
          <w:szCs w:val="24"/>
        </w:rPr>
        <w:t>ganitrus</w:t>
      </w:r>
      <w:proofErr w:type="spellEnd"/>
      <w:r w:rsidRPr="00C72607">
        <w:rPr>
          <w:rFonts w:ascii="Times New Roman" w:hAnsi="Times New Roman" w:cs="Times New Roman"/>
          <w:color w:val="000000"/>
          <w:sz w:val="24"/>
          <w:szCs w:val="24"/>
        </w:rPr>
        <w:t xml:space="preserve"> in experimen</w:t>
      </w:r>
      <w:r>
        <w:rPr>
          <w:rFonts w:ascii="Times New Roman" w:hAnsi="Times New Roman" w:cs="Times New Roman"/>
          <w:color w:val="000000"/>
          <w:sz w:val="24"/>
          <w:szCs w:val="24"/>
        </w:rPr>
        <w:t xml:space="preserve">tal animals. Indian J </w:t>
      </w:r>
      <w:proofErr w:type="spellStart"/>
      <w:r>
        <w:rPr>
          <w:rFonts w:ascii="Times New Roman" w:hAnsi="Times New Roman" w:cs="Times New Roman"/>
          <w:color w:val="000000"/>
          <w:sz w:val="24"/>
          <w:szCs w:val="24"/>
        </w:rPr>
        <w:t>Pharmacol</w:t>
      </w:r>
      <w:proofErr w:type="spellEnd"/>
      <w:r w:rsidRPr="00C72607">
        <w:rPr>
          <w:rFonts w:ascii="Times New Roman" w:hAnsi="Times New Roman" w:cs="Times New Roman"/>
          <w:color w:val="000000"/>
          <w:sz w:val="24"/>
          <w:szCs w:val="24"/>
        </w:rPr>
        <w:t xml:space="preserve"> 2011</w:t>
      </w:r>
      <w:proofErr w:type="gramStart"/>
      <w:r w:rsidRPr="00C72607">
        <w:rPr>
          <w:rFonts w:ascii="Times New Roman" w:hAnsi="Times New Roman" w:cs="Times New Roman"/>
          <w:color w:val="000000"/>
          <w:sz w:val="24"/>
          <w:szCs w:val="24"/>
        </w:rPr>
        <w:t>;43</w:t>
      </w:r>
      <w:proofErr w:type="gramEnd"/>
      <w:r w:rsidRPr="00C72607">
        <w:rPr>
          <w:rFonts w:ascii="Times New Roman" w:hAnsi="Times New Roman" w:cs="Times New Roman"/>
          <w:color w:val="000000"/>
          <w:sz w:val="24"/>
          <w:szCs w:val="24"/>
        </w:rPr>
        <w:t>(1):56</w:t>
      </w:r>
      <w:r w:rsidR="003B260B">
        <w:rPr>
          <w:rFonts w:ascii="Times New Roman" w:hAnsi="Times New Roman" w:cs="Times New Roman"/>
          <w:color w:val="000000"/>
          <w:sz w:val="24"/>
          <w:szCs w:val="24"/>
        </w:rPr>
        <w:t xml:space="preserve">–59. </w:t>
      </w:r>
    </w:p>
    <w:p w:rsidR="000E61E4" w:rsidRDefault="00CC52D1" w:rsidP="0092141F">
      <w:pPr>
        <w:pStyle w:val="ListParagraph"/>
        <w:numPr>
          <w:ilvl w:val="0"/>
          <w:numId w:val="1"/>
        </w:numPr>
        <w:shd w:val="clear" w:color="auto" w:fill="FFFFFF"/>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Rauniar</w:t>
      </w:r>
      <w:proofErr w:type="spellEnd"/>
      <w:r>
        <w:rPr>
          <w:rFonts w:ascii="Times New Roman" w:hAnsi="Times New Roman" w:cs="Times New Roman"/>
          <w:color w:val="000000"/>
          <w:sz w:val="24"/>
          <w:szCs w:val="24"/>
        </w:rPr>
        <w:t xml:space="preserve"> GP</w:t>
      </w:r>
      <w:proofErr w:type="gramStart"/>
      <w:r>
        <w:rPr>
          <w:rFonts w:ascii="Times New Roman" w:hAnsi="Times New Roman" w:cs="Times New Roman"/>
          <w:color w:val="000000"/>
          <w:sz w:val="24"/>
          <w:szCs w:val="24"/>
        </w:rPr>
        <w:t>,  Sharma</w:t>
      </w:r>
      <w:proofErr w:type="gramEnd"/>
      <w:r>
        <w:rPr>
          <w:rFonts w:ascii="Times New Roman" w:hAnsi="Times New Roman" w:cs="Times New Roman"/>
          <w:color w:val="000000"/>
          <w:sz w:val="24"/>
          <w:szCs w:val="24"/>
        </w:rPr>
        <w:t xml:space="preserve"> M</w:t>
      </w:r>
      <w:r w:rsidR="000E61E4" w:rsidRPr="000E61E4">
        <w:rPr>
          <w:rFonts w:ascii="Times New Roman" w:hAnsi="Times New Roman" w:cs="Times New Roman"/>
          <w:color w:val="000000"/>
          <w:sz w:val="24"/>
          <w:szCs w:val="24"/>
        </w:rPr>
        <w:t>. Eval</w:t>
      </w:r>
      <w:r w:rsidR="005B72D7">
        <w:rPr>
          <w:rFonts w:ascii="Times New Roman" w:hAnsi="Times New Roman" w:cs="Times New Roman"/>
          <w:color w:val="000000"/>
          <w:sz w:val="24"/>
          <w:szCs w:val="24"/>
        </w:rPr>
        <w:t xml:space="preserve">uation of anxiolytic effect of </w:t>
      </w:r>
      <w:proofErr w:type="spellStart"/>
      <w:r w:rsidR="005B72D7" w:rsidRPr="005B72D7">
        <w:rPr>
          <w:rFonts w:ascii="Times New Roman" w:hAnsi="Times New Roman" w:cs="Times New Roman"/>
          <w:i/>
          <w:color w:val="000000"/>
          <w:sz w:val="24"/>
          <w:szCs w:val="24"/>
        </w:rPr>
        <w:t>E</w:t>
      </w:r>
      <w:r w:rsidR="000E61E4" w:rsidRPr="005B72D7">
        <w:rPr>
          <w:rFonts w:ascii="Times New Roman" w:hAnsi="Times New Roman" w:cs="Times New Roman"/>
          <w:i/>
          <w:color w:val="000000"/>
          <w:sz w:val="24"/>
          <w:szCs w:val="24"/>
        </w:rPr>
        <w:t>laeocarpus</w:t>
      </w:r>
      <w:proofErr w:type="spellEnd"/>
      <w:r w:rsidR="000E61E4" w:rsidRPr="005B72D7">
        <w:rPr>
          <w:rFonts w:ascii="Times New Roman" w:hAnsi="Times New Roman" w:cs="Times New Roman"/>
          <w:i/>
          <w:color w:val="000000"/>
          <w:sz w:val="24"/>
          <w:szCs w:val="24"/>
        </w:rPr>
        <w:t xml:space="preserve"> </w:t>
      </w:r>
      <w:proofErr w:type="spellStart"/>
      <w:r w:rsidR="000E61E4" w:rsidRPr="005B72D7">
        <w:rPr>
          <w:rFonts w:ascii="Times New Roman" w:hAnsi="Times New Roman" w:cs="Times New Roman"/>
          <w:i/>
          <w:color w:val="000000"/>
          <w:sz w:val="24"/>
          <w:szCs w:val="24"/>
        </w:rPr>
        <w:t>ganitr</w:t>
      </w:r>
      <w:r w:rsidRPr="005B72D7">
        <w:rPr>
          <w:rFonts w:ascii="Times New Roman" w:hAnsi="Times New Roman" w:cs="Times New Roman"/>
          <w:i/>
          <w:color w:val="000000"/>
          <w:sz w:val="24"/>
          <w:szCs w:val="24"/>
        </w:rPr>
        <w:t>us</w:t>
      </w:r>
      <w:proofErr w:type="spellEnd"/>
      <w:r>
        <w:rPr>
          <w:rFonts w:ascii="Times New Roman" w:hAnsi="Times New Roman" w:cs="Times New Roman"/>
          <w:color w:val="000000"/>
          <w:sz w:val="24"/>
          <w:szCs w:val="24"/>
        </w:rPr>
        <w:t xml:space="preserve"> in mice. Health Renaissance 2012</w:t>
      </w:r>
      <w:proofErr w:type="gramStart"/>
      <w:r>
        <w:rPr>
          <w:rFonts w:ascii="Times New Roman" w:hAnsi="Times New Roman" w:cs="Times New Roman"/>
          <w:color w:val="000000"/>
          <w:sz w:val="24"/>
          <w:szCs w:val="24"/>
        </w:rPr>
        <w:t>;10</w:t>
      </w:r>
      <w:proofErr w:type="gramEnd"/>
      <w:r>
        <w:rPr>
          <w:rFonts w:ascii="Times New Roman" w:hAnsi="Times New Roman" w:cs="Times New Roman"/>
          <w:color w:val="000000"/>
          <w:sz w:val="24"/>
          <w:szCs w:val="24"/>
        </w:rPr>
        <w:t>(2):</w:t>
      </w:r>
      <w:r w:rsidR="000E61E4" w:rsidRPr="000E61E4">
        <w:rPr>
          <w:rFonts w:ascii="Times New Roman" w:hAnsi="Times New Roman" w:cs="Times New Roman"/>
          <w:color w:val="000000"/>
          <w:sz w:val="24"/>
          <w:szCs w:val="24"/>
        </w:rPr>
        <w:t xml:space="preserve"> 108-112.</w:t>
      </w:r>
    </w:p>
    <w:p w:rsidR="0092264A" w:rsidRPr="00F33EA3" w:rsidRDefault="0092264A" w:rsidP="00F33EA3">
      <w:pPr>
        <w:pStyle w:val="ListParagraph"/>
        <w:numPr>
          <w:ilvl w:val="0"/>
          <w:numId w:val="1"/>
        </w:numPr>
        <w:jc w:val="both"/>
        <w:rPr>
          <w:rFonts w:ascii="Times New Roman" w:hAnsi="Times New Roman" w:cs="Times New Roman"/>
          <w:sz w:val="24"/>
          <w:szCs w:val="24"/>
        </w:rPr>
      </w:pPr>
      <w:proofErr w:type="spellStart"/>
      <w:r w:rsidRPr="00F33EA3">
        <w:rPr>
          <w:rFonts w:ascii="Times New Roman" w:hAnsi="Times New Roman" w:cs="Times New Roman"/>
          <w:sz w:val="24"/>
          <w:szCs w:val="24"/>
        </w:rPr>
        <w:t>Sakat</w:t>
      </w:r>
      <w:proofErr w:type="spellEnd"/>
      <w:r w:rsidRPr="00F33EA3">
        <w:rPr>
          <w:rFonts w:ascii="Times New Roman" w:hAnsi="Times New Roman" w:cs="Times New Roman"/>
          <w:sz w:val="24"/>
          <w:szCs w:val="24"/>
        </w:rPr>
        <w:t xml:space="preserve"> </w:t>
      </w:r>
      <w:proofErr w:type="gramStart"/>
      <w:r w:rsidRPr="00F33EA3">
        <w:rPr>
          <w:rFonts w:ascii="Times New Roman" w:hAnsi="Times New Roman" w:cs="Times New Roman"/>
          <w:sz w:val="24"/>
          <w:szCs w:val="24"/>
        </w:rPr>
        <w:t>SS ,</w:t>
      </w:r>
      <w:proofErr w:type="gramEnd"/>
      <w:r w:rsidRPr="00F33EA3">
        <w:rPr>
          <w:rFonts w:ascii="Times New Roman" w:hAnsi="Times New Roman" w:cs="Times New Roman"/>
          <w:sz w:val="24"/>
          <w:szCs w:val="24"/>
        </w:rPr>
        <w:t xml:space="preserve"> </w:t>
      </w:r>
      <w:proofErr w:type="spellStart"/>
      <w:r w:rsidRPr="00F33EA3">
        <w:rPr>
          <w:rFonts w:ascii="Times New Roman" w:hAnsi="Times New Roman" w:cs="Times New Roman"/>
          <w:sz w:val="24"/>
          <w:szCs w:val="24"/>
        </w:rPr>
        <w:t>Wankhede</w:t>
      </w:r>
      <w:proofErr w:type="spellEnd"/>
      <w:r w:rsidRPr="00F33EA3">
        <w:rPr>
          <w:rFonts w:ascii="Times New Roman" w:hAnsi="Times New Roman" w:cs="Times New Roman"/>
          <w:sz w:val="24"/>
          <w:szCs w:val="24"/>
        </w:rPr>
        <w:t xml:space="preserve"> SS, </w:t>
      </w:r>
      <w:proofErr w:type="spellStart"/>
      <w:r w:rsidRPr="00F33EA3">
        <w:rPr>
          <w:rFonts w:ascii="Times New Roman" w:hAnsi="Times New Roman" w:cs="Times New Roman"/>
          <w:sz w:val="24"/>
          <w:szCs w:val="24"/>
        </w:rPr>
        <w:t>Juvekar</w:t>
      </w:r>
      <w:proofErr w:type="spellEnd"/>
      <w:r w:rsidRPr="00F33EA3">
        <w:rPr>
          <w:rFonts w:ascii="Times New Roman" w:hAnsi="Times New Roman" w:cs="Times New Roman"/>
          <w:sz w:val="24"/>
          <w:szCs w:val="24"/>
        </w:rPr>
        <w:t xml:space="preserve"> AR, Mali VR, </w:t>
      </w:r>
      <w:proofErr w:type="spellStart"/>
      <w:r w:rsidRPr="00F33EA3">
        <w:rPr>
          <w:rFonts w:ascii="Times New Roman" w:hAnsi="Times New Roman" w:cs="Times New Roman"/>
          <w:sz w:val="24"/>
          <w:szCs w:val="24"/>
        </w:rPr>
        <w:t>Bodhankar</w:t>
      </w:r>
      <w:proofErr w:type="spellEnd"/>
      <w:r w:rsidRPr="00F33EA3">
        <w:rPr>
          <w:rFonts w:ascii="Times New Roman" w:hAnsi="Times New Roman" w:cs="Times New Roman"/>
          <w:sz w:val="24"/>
          <w:szCs w:val="24"/>
        </w:rPr>
        <w:t xml:space="preserve"> SL. Antihypertensive effect of aqueous extract of </w:t>
      </w:r>
      <w:proofErr w:type="spellStart"/>
      <w:r w:rsidRPr="00F33EA3">
        <w:rPr>
          <w:rFonts w:ascii="Times New Roman" w:hAnsi="Times New Roman" w:cs="Times New Roman"/>
          <w:i/>
          <w:sz w:val="24"/>
          <w:szCs w:val="24"/>
        </w:rPr>
        <w:t>Elaeocarpus</w:t>
      </w:r>
      <w:proofErr w:type="spellEnd"/>
      <w:r w:rsidRPr="00F33EA3">
        <w:rPr>
          <w:rFonts w:ascii="Times New Roman" w:hAnsi="Times New Roman" w:cs="Times New Roman"/>
          <w:i/>
          <w:sz w:val="24"/>
          <w:szCs w:val="24"/>
        </w:rPr>
        <w:t xml:space="preserve"> </w:t>
      </w:r>
      <w:proofErr w:type="spellStart"/>
      <w:r w:rsidRPr="00F33EA3">
        <w:rPr>
          <w:rFonts w:ascii="Times New Roman" w:hAnsi="Times New Roman" w:cs="Times New Roman"/>
          <w:i/>
          <w:sz w:val="24"/>
          <w:szCs w:val="24"/>
        </w:rPr>
        <w:t>ganitrus</w:t>
      </w:r>
      <w:proofErr w:type="spellEnd"/>
      <w:r w:rsidRPr="00F33EA3">
        <w:rPr>
          <w:rFonts w:ascii="Times New Roman" w:hAnsi="Times New Roman" w:cs="Times New Roman"/>
          <w:sz w:val="24"/>
          <w:szCs w:val="24"/>
        </w:rPr>
        <w:t xml:space="preserve"> </w:t>
      </w:r>
      <w:proofErr w:type="spellStart"/>
      <w:r w:rsidRPr="00F33EA3">
        <w:rPr>
          <w:rFonts w:ascii="Times New Roman" w:hAnsi="Times New Roman" w:cs="Times New Roman"/>
          <w:sz w:val="24"/>
          <w:szCs w:val="24"/>
        </w:rPr>
        <w:t>Roxb</w:t>
      </w:r>
      <w:proofErr w:type="spellEnd"/>
      <w:r w:rsidRPr="00F33EA3">
        <w:rPr>
          <w:rFonts w:ascii="Times New Roman" w:hAnsi="Times New Roman" w:cs="Times New Roman"/>
          <w:sz w:val="24"/>
          <w:szCs w:val="24"/>
        </w:rPr>
        <w:t xml:space="preserve">. </w:t>
      </w:r>
      <w:proofErr w:type="gramStart"/>
      <w:r w:rsidRPr="00F33EA3">
        <w:rPr>
          <w:rFonts w:ascii="Times New Roman" w:hAnsi="Times New Roman" w:cs="Times New Roman"/>
          <w:sz w:val="24"/>
          <w:szCs w:val="24"/>
        </w:rPr>
        <w:t>seeds</w:t>
      </w:r>
      <w:proofErr w:type="gramEnd"/>
      <w:r w:rsidRPr="00F33EA3">
        <w:rPr>
          <w:rFonts w:ascii="Times New Roman" w:hAnsi="Times New Roman" w:cs="Times New Roman"/>
          <w:sz w:val="24"/>
          <w:szCs w:val="24"/>
        </w:rPr>
        <w:t xml:space="preserve"> in renal artery occluded hypertensive rats.</w:t>
      </w:r>
      <w:r w:rsidR="005B72D7" w:rsidRPr="005B72D7">
        <w:t xml:space="preserve"> </w:t>
      </w:r>
      <w:r w:rsidR="005B72D7" w:rsidRPr="005B72D7">
        <w:rPr>
          <w:rFonts w:ascii="Times New Roman" w:hAnsi="Times New Roman" w:cs="Times New Roman"/>
          <w:sz w:val="24"/>
          <w:szCs w:val="24"/>
        </w:rPr>
        <w:t>Inter</w:t>
      </w:r>
      <w:r w:rsidR="005B72D7">
        <w:rPr>
          <w:rFonts w:ascii="Times New Roman" w:hAnsi="Times New Roman" w:cs="Times New Roman"/>
          <w:sz w:val="24"/>
          <w:szCs w:val="24"/>
        </w:rPr>
        <w:t>national j</w:t>
      </w:r>
      <w:r w:rsidR="005B72D7" w:rsidRPr="005B72D7">
        <w:rPr>
          <w:rFonts w:ascii="Times New Roman" w:hAnsi="Times New Roman" w:cs="Times New Roman"/>
          <w:sz w:val="24"/>
          <w:szCs w:val="24"/>
        </w:rPr>
        <w:t xml:space="preserve"> of pharm Tech research</w:t>
      </w:r>
      <w:r w:rsidRPr="00F33EA3">
        <w:rPr>
          <w:rFonts w:ascii="Times New Roman" w:hAnsi="Times New Roman" w:cs="Times New Roman"/>
          <w:sz w:val="24"/>
          <w:szCs w:val="24"/>
        </w:rPr>
        <w:t xml:space="preserve"> 2009; 1(3):779-782</w:t>
      </w:r>
    </w:p>
    <w:p w:rsidR="0092264A" w:rsidRDefault="00F33EA3" w:rsidP="00F33EA3">
      <w:pPr>
        <w:pStyle w:val="ListParagraph"/>
        <w:numPr>
          <w:ilvl w:val="0"/>
          <w:numId w:val="1"/>
        </w:numPr>
        <w:shd w:val="clear" w:color="auto" w:fill="FFFFFF"/>
        <w:jc w:val="both"/>
        <w:rPr>
          <w:rFonts w:ascii="Times New Roman" w:hAnsi="Times New Roman" w:cs="Times New Roman"/>
          <w:color w:val="000000"/>
          <w:sz w:val="24"/>
          <w:szCs w:val="24"/>
        </w:rPr>
      </w:pPr>
      <w:r w:rsidRPr="00F33EA3">
        <w:rPr>
          <w:rFonts w:ascii="Times New Roman" w:hAnsi="Times New Roman" w:cs="Times New Roman"/>
          <w:color w:val="000000"/>
          <w:sz w:val="24"/>
          <w:szCs w:val="24"/>
        </w:rPr>
        <w:t xml:space="preserve">Singh RK, Bhattacharya SK, </w:t>
      </w:r>
      <w:proofErr w:type="spellStart"/>
      <w:r w:rsidRPr="00F33EA3">
        <w:rPr>
          <w:rFonts w:ascii="Times New Roman" w:hAnsi="Times New Roman" w:cs="Times New Roman"/>
          <w:color w:val="000000"/>
          <w:sz w:val="24"/>
          <w:szCs w:val="24"/>
        </w:rPr>
        <w:t>Acharya</w:t>
      </w:r>
      <w:proofErr w:type="spellEnd"/>
      <w:r w:rsidRPr="00F33EA3">
        <w:rPr>
          <w:rFonts w:ascii="Times New Roman" w:hAnsi="Times New Roman" w:cs="Times New Roman"/>
          <w:color w:val="000000"/>
          <w:sz w:val="24"/>
          <w:szCs w:val="24"/>
        </w:rPr>
        <w:t xml:space="preserve"> SB, Studies on extracts</w:t>
      </w:r>
      <w:r>
        <w:rPr>
          <w:rFonts w:ascii="Times New Roman" w:hAnsi="Times New Roman" w:cs="Times New Roman"/>
          <w:color w:val="000000"/>
          <w:sz w:val="24"/>
          <w:szCs w:val="24"/>
        </w:rPr>
        <w:t xml:space="preserve"> </w:t>
      </w:r>
      <w:r w:rsidRPr="00F33EA3">
        <w:rPr>
          <w:rFonts w:ascii="Times New Roman" w:hAnsi="Times New Roman" w:cs="Times New Roman"/>
          <w:color w:val="000000"/>
          <w:sz w:val="24"/>
          <w:szCs w:val="24"/>
        </w:rPr>
        <w:t xml:space="preserve">of </w:t>
      </w:r>
      <w:proofErr w:type="spellStart"/>
      <w:r w:rsidRPr="00F33EA3">
        <w:rPr>
          <w:rFonts w:ascii="Times New Roman" w:hAnsi="Times New Roman" w:cs="Times New Roman"/>
          <w:i/>
          <w:color w:val="000000"/>
          <w:sz w:val="24"/>
          <w:szCs w:val="24"/>
        </w:rPr>
        <w:t>Elaeocarpus</w:t>
      </w:r>
      <w:proofErr w:type="spellEnd"/>
      <w:r w:rsidRPr="00F33EA3">
        <w:rPr>
          <w:rFonts w:ascii="Times New Roman" w:hAnsi="Times New Roman" w:cs="Times New Roman"/>
          <w:i/>
          <w:color w:val="000000"/>
          <w:sz w:val="24"/>
          <w:szCs w:val="24"/>
        </w:rPr>
        <w:t xml:space="preserve"> </w:t>
      </w:r>
      <w:proofErr w:type="spellStart"/>
      <w:r w:rsidRPr="00F33EA3">
        <w:rPr>
          <w:rFonts w:ascii="Times New Roman" w:hAnsi="Times New Roman" w:cs="Times New Roman"/>
          <w:i/>
          <w:color w:val="000000"/>
          <w:sz w:val="24"/>
          <w:szCs w:val="24"/>
        </w:rPr>
        <w:t>sphaericus</w:t>
      </w:r>
      <w:proofErr w:type="spellEnd"/>
      <w:r w:rsidRPr="00F33EA3">
        <w:rPr>
          <w:rFonts w:ascii="Times New Roman" w:hAnsi="Times New Roman" w:cs="Times New Roman"/>
          <w:color w:val="000000"/>
          <w:sz w:val="24"/>
          <w:szCs w:val="24"/>
        </w:rPr>
        <w:t xml:space="preserve"> fruits on </w:t>
      </w:r>
      <w:r w:rsidRPr="005B72D7">
        <w:rPr>
          <w:rFonts w:ascii="Times New Roman" w:hAnsi="Times New Roman" w:cs="Times New Roman"/>
          <w:i/>
          <w:color w:val="000000"/>
          <w:sz w:val="24"/>
          <w:szCs w:val="24"/>
        </w:rPr>
        <w:t>in vitro</w:t>
      </w:r>
      <w:r w:rsidRPr="00F33EA3">
        <w:rPr>
          <w:rFonts w:ascii="Times New Roman" w:hAnsi="Times New Roman" w:cs="Times New Roman"/>
          <w:color w:val="000000"/>
          <w:sz w:val="24"/>
          <w:szCs w:val="24"/>
        </w:rPr>
        <w:t xml:space="preserve"> rat mast cells</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Phytomedicine</w:t>
      </w:r>
      <w:proofErr w:type="spellEnd"/>
      <w:r>
        <w:rPr>
          <w:rFonts w:ascii="Times New Roman" w:hAnsi="Times New Roman" w:cs="Times New Roman"/>
          <w:color w:val="000000"/>
          <w:sz w:val="24"/>
          <w:szCs w:val="24"/>
        </w:rPr>
        <w:t xml:space="preserve"> 2000</w:t>
      </w:r>
      <w:proofErr w:type="gramStart"/>
      <w:r>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(3):</w:t>
      </w:r>
      <w:r w:rsidRPr="00F33EA3">
        <w:rPr>
          <w:rFonts w:ascii="Times New Roman" w:hAnsi="Times New Roman" w:cs="Times New Roman"/>
          <w:color w:val="000000"/>
          <w:sz w:val="24"/>
          <w:szCs w:val="24"/>
        </w:rPr>
        <w:t xml:space="preserve"> 205-207.</w:t>
      </w:r>
    </w:p>
    <w:p w:rsidR="00F33EA3" w:rsidRPr="00F33EA3" w:rsidRDefault="00F33EA3" w:rsidP="00F33EA3">
      <w:pPr>
        <w:pStyle w:val="ListParagraph"/>
        <w:numPr>
          <w:ilvl w:val="0"/>
          <w:numId w:val="1"/>
        </w:numPr>
        <w:shd w:val="clear" w:color="auto" w:fill="FFFFFF"/>
        <w:jc w:val="both"/>
        <w:rPr>
          <w:rFonts w:ascii="Times New Roman" w:hAnsi="Times New Roman" w:cs="Times New Roman"/>
          <w:color w:val="000000"/>
          <w:sz w:val="24"/>
          <w:szCs w:val="24"/>
        </w:rPr>
      </w:pPr>
      <w:r w:rsidRPr="00F33EA3">
        <w:rPr>
          <w:rFonts w:ascii="Times New Roman" w:hAnsi="Times New Roman" w:cs="Times New Roman"/>
          <w:sz w:val="24"/>
          <w:szCs w:val="24"/>
        </w:rPr>
        <w:t xml:space="preserve">Singh RK, </w:t>
      </w:r>
      <w:proofErr w:type="spellStart"/>
      <w:r w:rsidRPr="00F33EA3">
        <w:rPr>
          <w:rFonts w:ascii="Times New Roman" w:hAnsi="Times New Roman" w:cs="Times New Roman"/>
          <w:sz w:val="24"/>
          <w:szCs w:val="24"/>
        </w:rPr>
        <w:t>Pandey</w:t>
      </w:r>
      <w:proofErr w:type="spellEnd"/>
      <w:r w:rsidRPr="00F33EA3">
        <w:rPr>
          <w:rFonts w:ascii="Times New Roman" w:hAnsi="Times New Roman" w:cs="Times New Roman"/>
          <w:sz w:val="24"/>
          <w:szCs w:val="24"/>
        </w:rPr>
        <w:t xml:space="preserve"> BL, </w:t>
      </w:r>
      <w:proofErr w:type="spellStart"/>
      <w:r w:rsidRPr="00F33EA3">
        <w:rPr>
          <w:rFonts w:ascii="Times New Roman" w:hAnsi="Times New Roman" w:cs="Times New Roman"/>
          <w:sz w:val="24"/>
          <w:szCs w:val="24"/>
        </w:rPr>
        <w:t>Antiinflammatory</w:t>
      </w:r>
      <w:proofErr w:type="spellEnd"/>
      <w:r w:rsidRPr="00F33EA3">
        <w:rPr>
          <w:rFonts w:ascii="Times New Roman" w:hAnsi="Times New Roman" w:cs="Times New Roman"/>
          <w:sz w:val="24"/>
          <w:szCs w:val="24"/>
        </w:rPr>
        <w:t xml:space="preserve"> activity of </w:t>
      </w:r>
      <w:proofErr w:type="spellStart"/>
      <w:r w:rsidRPr="00F33EA3">
        <w:rPr>
          <w:rFonts w:ascii="Times New Roman" w:hAnsi="Times New Roman" w:cs="Times New Roman"/>
          <w:i/>
          <w:sz w:val="24"/>
          <w:szCs w:val="24"/>
        </w:rPr>
        <w:t>Elaeocarpus</w:t>
      </w:r>
      <w:proofErr w:type="spellEnd"/>
      <w:r w:rsidRPr="00F33EA3">
        <w:rPr>
          <w:rFonts w:ascii="Times New Roman" w:hAnsi="Times New Roman" w:cs="Times New Roman"/>
          <w:i/>
          <w:sz w:val="24"/>
          <w:szCs w:val="24"/>
        </w:rPr>
        <w:t xml:space="preserve"> </w:t>
      </w:r>
      <w:proofErr w:type="spellStart"/>
      <w:r w:rsidRPr="00F33EA3">
        <w:rPr>
          <w:rFonts w:ascii="Times New Roman" w:hAnsi="Times New Roman" w:cs="Times New Roman"/>
          <w:i/>
          <w:sz w:val="24"/>
          <w:szCs w:val="24"/>
        </w:rPr>
        <w:t>sphaericus</w:t>
      </w:r>
      <w:proofErr w:type="spellEnd"/>
      <w:r>
        <w:rPr>
          <w:rFonts w:ascii="Times New Roman" w:hAnsi="Times New Roman" w:cs="Times New Roman"/>
          <w:sz w:val="24"/>
          <w:szCs w:val="24"/>
        </w:rPr>
        <w:t xml:space="preserve"> fruits extracts in rats. </w:t>
      </w:r>
      <w:r w:rsidRPr="00F33EA3">
        <w:rPr>
          <w:rFonts w:ascii="Times New Roman" w:hAnsi="Times New Roman" w:cs="Times New Roman"/>
          <w:sz w:val="24"/>
          <w:szCs w:val="24"/>
        </w:rPr>
        <w:t xml:space="preserve">Journal </w:t>
      </w:r>
      <w:r>
        <w:rPr>
          <w:rFonts w:ascii="Times New Roman" w:hAnsi="Times New Roman" w:cs="Times New Roman"/>
          <w:sz w:val="24"/>
          <w:szCs w:val="24"/>
        </w:rPr>
        <w:t>of Aromatic and Plant Sciences 1999; 2:</w:t>
      </w:r>
      <w:r w:rsidRPr="00F33EA3">
        <w:rPr>
          <w:rFonts w:ascii="Times New Roman" w:hAnsi="Times New Roman" w:cs="Times New Roman"/>
          <w:sz w:val="24"/>
          <w:szCs w:val="24"/>
        </w:rPr>
        <w:t>1030-1032.</w:t>
      </w:r>
    </w:p>
    <w:p w:rsidR="00C40C2A" w:rsidRPr="004178C7" w:rsidRDefault="00C40C2A" w:rsidP="00133863">
      <w:pPr>
        <w:jc w:val="both"/>
        <w:rPr>
          <w:rFonts w:ascii="Times New Roman" w:hAnsi="Times New Roman" w:cs="Times New Roman"/>
          <w:b/>
          <w:sz w:val="24"/>
          <w:szCs w:val="24"/>
        </w:rPr>
      </w:pPr>
    </w:p>
    <w:sectPr w:rsidR="00C40C2A" w:rsidRPr="004178C7" w:rsidSect="00DD6C0C">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D43" w:rsidRDefault="00494D43" w:rsidP="004158CA">
      <w:pPr>
        <w:spacing w:after="0" w:line="240" w:lineRule="auto"/>
      </w:pPr>
      <w:r>
        <w:separator/>
      </w:r>
    </w:p>
  </w:endnote>
  <w:endnote w:type="continuationSeparator" w:id="0">
    <w:p w:rsidR="00494D43" w:rsidRDefault="00494D43" w:rsidP="00415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26F4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D43" w:rsidRDefault="00494D43" w:rsidP="004158CA">
      <w:pPr>
        <w:spacing w:after="0" w:line="240" w:lineRule="auto"/>
      </w:pPr>
      <w:r>
        <w:separator/>
      </w:r>
    </w:p>
  </w:footnote>
  <w:footnote w:type="continuationSeparator" w:id="0">
    <w:p w:rsidR="00494D43" w:rsidRDefault="00494D43" w:rsidP="004158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CA" w:rsidRPr="004158CA" w:rsidRDefault="004158CA" w:rsidP="004158CA">
    <w:pPr>
      <w:pStyle w:val="Header"/>
      <w:tabs>
        <w:tab w:val="clear" w:pos="4513"/>
        <w:tab w:val="clear" w:pos="9026"/>
        <w:tab w:val="left" w:pos="7830"/>
      </w:tabs>
      <w:jc w:val="right"/>
      <w:rPr>
        <w:sz w:val="24"/>
        <w:szCs w:val="24"/>
      </w:rPr>
    </w:pPr>
    <w:r>
      <w:tab/>
    </w:r>
    <w:r w:rsidRPr="004158CA">
      <w:rPr>
        <w:sz w:val="24"/>
        <w:szCs w:val="24"/>
      </w:rPr>
      <w:t>CHAPTER 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B60EC"/>
    <w:multiLevelType w:val="hybridMultilevel"/>
    <w:tmpl w:val="45AC2822"/>
    <w:lvl w:ilvl="0" w:tplc="E29CFFF4">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8433C"/>
    <w:multiLevelType w:val="hybridMultilevel"/>
    <w:tmpl w:val="E1367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55443C"/>
    <w:multiLevelType w:val="hybridMultilevel"/>
    <w:tmpl w:val="E1367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178C7"/>
    <w:rsid w:val="00020D86"/>
    <w:rsid w:val="00030A63"/>
    <w:rsid w:val="000E61E4"/>
    <w:rsid w:val="000E7FEB"/>
    <w:rsid w:val="00111CA6"/>
    <w:rsid w:val="0011694B"/>
    <w:rsid w:val="00133863"/>
    <w:rsid w:val="0019727E"/>
    <w:rsid w:val="001B623C"/>
    <w:rsid w:val="001D28DE"/>
    <w:rsid w:val="001D7D0C"/>
    <w:rsid w:val="00242F53"/>
    <w:rsid w:val="002577A9"/>
    <w:rsid w:val="002B160A"/>
    <w:rsid w:val="0033281D"/>
    <w:rsid w:val="003555AC"/>
    <w:rsid w:val="00363460"/>
    <w:rsid w:val="003B260B"/>
    <w:rsid w:val="003D44A3"/>
    <w:rsid w:val="003D5DF7"/>
    <w:rsid w:val="004158CA"/>
    <w:rsid w:val="004178C7"/>
    <w:rsid w:val="004460CE"/>
    <w:rsid w:val="00494CE4"/>
    <w:rsid w:val="00494D43"/>
    <w:rsid w:val="005527E3"/>
    <w:rsid w:val="005B72D7"/>
    <w:rsid w:val="005E4074"/>
    <w:rsid w:val="00613FAF"/>
    <w:rsid w:val="006A3A45"/>
    <w:rsid w:val="0072333E"/>
    <w:rsid w:val="007820C0"/>
    <w:rsid w:val="007852E4"/>
    <w:rsid w:val="007E17A8"/>
    <w:rsid w:val="007F3E27"/>
    <w:rsid w:val="0080702C"/>
    <w:rsid w:val="00853160"/>
    <w:rsid w:val="0087564F"/>
    <w:rsid w:val="008F13A7"/>
    <w:rsid w:val="008F2EEC"/>
    <w:rsid w:val="0092141F"/>
    <w:rsid w:val="0092264A"/>
    <w:rsid w:val="009D4D2A"/>
    <w:rsid w:val="00A45B91"/>
    <w:rsid w:val="00A67985"/>
    <w:rsid w:val="00A77B55"/>
    <w:rsid w:val="00AA19DA"/>
    <w:rsid w:val="00B33E07"/>
    <w:rsid w:val="00B634DA"/>
    <w:rsid w:val="00B83AAE"/>
    <w:rsid w:val="00BA15EC"/>
    <w:rsid w:val="00BA5E2D"/>
    <w:rsid w:val="00C40C2A"/>
    <w:rsid w:val="00C6639A"/>
    <w:rsid w:val="00C72607"/>
    <w:rsid w:val="00CC52D1"/>
    <w:rsid w:val="00CC7093"/>
    <w:rsid w:val="00CD15B1"/>
    <w:rsid w:val="00CE000C"/>
    <w:rsid w:val="00D1107C"/>
    <w:rsid w:val="00D27F23"/>
    <w:rsid w:val="00D43975"/>
    <w:rsid w:val="00D51F48"/>
    <w:rsid w:val="00D83346"/>
    <w:rsid w:val="00D903F0"/>
    <w:rsid w:val="00DD1388"/>
    <w:rsid w:val="00DD6C0C"/>
    <w:rsid w:val="00E67FE5"/>
    <w:rsid w:val="00EE70DD"/>
    <w:rsid w:val="00F33EA3"/>
    <w:rsid w:val="00F90205"/>
    <w:rsid w:val="00FC2726"/>
    <w:rsid w:val="00FF2AF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31"/>
        <o:r id="V:Rule2" type="connector" idref="#_x0000_s1028"/>
        <o:r id="V:Rule3" type="connector" idref="#_x0000_s1033"/>
        <o:r id="V:Rule4" type="connector" idref="#_x0000_s1030"/>
        <o:r id="V:Rule5" type="connector" idref="#_x0000_s1032"/>
        <o:r id="V:Rule6" type="connector" idref="#_x0000_s1026"/>
        <o:r id="V:Rule7" type="connector" idref="#_x0000_s1027"/>
        <o:r id="V:Rule8"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78C7"/>
    <w:rPr>
      <w:color w:val="0000FF"/>
      <w:u w:val="single"/>
    </w:rPr>
  </w:style>
  <w:style w:type="character" w:customStyle="1" w:styleId="ff2">
    <w:name w:val="ff2"/>
    <w:basedOn w:val="DefaultParagraphFont"/>
    <w:rsid w:val="004178C7"/>
  </w:style>
  <w:style w:type="character" w:customStyle="1" w:styleId="element-citation">
    <w:name w:val="element-citation"/>
    <w:basedOn w:val="DefaultParagraphFont"/>
    <w:rsid w:val="00C40C2A"/>
  </w:style>
  <w:style w:type="character" w:customStyle="1" w:styleId="ref-journal">
    <w:name w:val="ref-journal"/>
    <w:basedOn w:val="DefaultParagraphFont"/>
    <w:rsid w:val="00C40C2A"/>
  </w:style>
  <w:style w:type="character" w:customStyle="1" w:styleId="ref-vol">
    <w:name w:val="ref-vol"/>
    <w:basedOn w:val="DefaultParagraphFont"/>
    <w:rsid w:val="00C40C2A"/>
  </w:style>
  <w:style w:type="character" w:customStyle="1" w:styleId="nowrap">
    <w:name w:val="nowrap"/>
    <w:basedOn w:val="DefaultParagraphFont"/>
    <w:rsid w:val="00C40C2A"/>
  </w:style>
  <w:style w:type="paragraph" w:styleId="ListParagraph">
    <w:name w:val="List Paragraph"/>
    <w:basedOn w:val="Normal"/>
    <w:uiPriority w:val="34"/>
    <w:qFormat/>
    <w:rsid w:val="00C6639A"/>
    <w:pPr>
      <w:ind w:left="720"/>
      <w:contextualSpacing/>
    </w:pPr>
  </w:style>
  <w:style w:type="character" w:customStyle="1" w:styleId="ff1">
    <w:name w:val="ff1"/>
    <w:basedOn w:val="DefaultParagraphFont"/>
    <w:rsid w:val="00C6639A"/>
  </w:style>
  <w:style w:type="character" w:styleId="Emphasis">
    <w:name w:val="Emphasis"/>
    <w:basedOn w:val="DefaultParagraphFont"/>
    <w:uiPriority w:val="20"/>
    <w:qFormat/>
    <w:rsid w:val="00FC2726"/>
    <w:rPr>
      <w:i/>
      <w:iCs/>
    </w:rPr>
  </w:style>
  <w:style w:type="paragraph" w:styleId="BalloonText">
    <w:name w:val="Balloon Text"/>
    <w:basedOn w:val="Normal"/>
    <w:link w:val="BalloonTextChar"/>
    <w:uiPriority w:val="99"/>
    <w:semiHidden/>
    <w:unhideWhenUsed/>
    <w:rsid w:val="00CD1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5B1"/>
    <w:rPr>
      <w:rFonts w:ascii="Tahoma" w:hAnsi="Tahoma" w:cs="Tahoma"/>
      <w:sz w:val="16"/>
      <w:szCs w:val="16"/>
    </w:rPr>
  </w:style>
  <w:style w:type="table" w:styleId="TableGrid">
    <w:name w:val="Table Grid"/>
    <w:basedOn w:val="TableNormal"/>
    <w:uiPriority w:val="59"/>
    <w:rsid w:val="00E67F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
    <w:name w:val="p"/>
    <w:basedOn w:val="Normal"/>
    <w:rsid w:val="00242F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2264A"/>
    <w:pPr>
      <w:widowControl w:val="0"/>
      <w:autoSpaceDE w:val="0"/>
      <w:autoSpaceDN w:val="0"/>
      <w:spacing w:after="0" w:line="221" w:lineRule="exact"/>
    </w:pPr>
    <w:rPr>
      <w:rFonts w:ascii="Times New Roman" w:eastAsia="Times New Roman" w:hAnsi="Times New Roman" w:cs="Times New Roman"/>
    </w:rPr>
  </w:style>
  <w:style w:type="paragraph" w:styleId="Header">
    <w:name w:val="header"/>
    <w:basedOn w:val="Normal"/>
    <w:link w:val="HeaderChar"/>
    <w:uiPriority w:val="99"/>
    <w:unhideWhenUsed/>
    <w:rsid w:val="00415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8CA"/>
  </w:style>
  <w:style w:type="paragraph" w:styleId="Footer">
    <w:name w:val="footer"/>
    <w:basedOn w:val="Normal"/>
    <w:link w:val="FooterChar"/>
    <w:uiPriority w:val="99"/>
    <w:unhideWhenUsed/>
    <w:rsid w:val="00415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90443">
      <w:bodyDiv w:val="1"/>
      <w:marLeft w:val="0"/>
      <w:marRight w:val="0"/>
      <w:marTop w:val="0"/>
      <w:marBottom w:val="0"/>
      <w:divBdr>
        <w:top w:val="none" w:sz="0" w:space="0" w:color="auto"/>
        <w:left w:val="none" w:sz="0" w:space="0" w:color="auto"/>
        <w:bottom w:val="none" w:sz="0" w:space="0" w:color="auto"/>
        <w:right w:val="none" w:sz="0" w:space="0" w:color="auto"/>
      </w:divBdr>
    </w:div>
    <w:div w:id="737751671">
      <w:bodyDiv w:val="1"/>
      <w:marLeft w:val="0"/>
      <w:marRight w:val="0"/>
      <w:marTop w:val="0"/>
      <w:marBottom w:val="0"/>
      <w:divBdr>
        <w:top w:val="none" w:sz="0" w:space="0" w:color="auto"/>
        <w:left w:val="none" w:sz="0" w:space="0" w:color="auto"/>
        <w:bottom w:val="none" w:sz="0" w:space="0" w:color="auto"/>
        <w:right w:val="none" w:sz="0" w:space="0" w:color="auto"/>
      </w:divBdr>
    </w:div>
    <w:div w:id="856507960">
      <w:bodyDiv w:val="1"/>
      <w:marLeft w:val="0"/>
      <w:marRight w:val="0"/>
      <w:marTop w:val="0"/>
      <w:marBottom w:val="0"/>
      <w:divBdr>
        <w:top w:val="none" w:sz="0" w:space="0" w:color="auto"/>
        <w:left w:val="none" w:sz="0" w:space="0" w:color="auto"/>
        <w:bottom w:val="none" w:sz="0" w:space="0" w:color="auto"/>
        <w:right w:val="none" w:sz="0" w:space="0" w:color="auto"/>
      </w:divBdr>
    </w:div>
    <w:div w:id="961108625">
      <w:bodyDiv w:val="1"/>
      <w:marLeft w:val="0"/>
      <w:marRight w:val="0"/>
      <w:marTop w:val="0"/>
      <w:marBottom w:val="0"/>
      <w:divBdr>
        <w:top w:val="none" w:sz="0" w:space="0" w:color="auto"/>
        <w:left w:val="none" w:sz="0" w:space="0" w:color="auto"/>
        <w:bottom w:val="none" w:sz="0" w:space="0" w:color="auto"/>
        <w:right w:val="none" w:sz="0" w:space="0" w:color="auto"/>
      </w:divBdr>
    </w:div>
    <w:div w:id="1201743190">
      <w:bodyDiv w:val="1"/>
      <w:marLeft w:val="0"/>
      <w:marRight w:val="0"/>
      <w:marTop w:val="0"/>
      <w:marBottom w:val="0"/>
      <w:divBdr>
        <w:top w:val="none" w:sz="0" w:space="0" w:color="auto"/>
        <w:left w:val="none" w:sz="0" w:space="0" w:color="auto"/>
        <w:bottom w:val="none" w:sz="0" w:space="0" w:color="auto"/>
        <w:right w:val="none" w:sz="0" w:space="0" w:color="auto"/>
      </w:divBdr>
    </w:div>
    <w:div w:id="1534730763">
      <w:bodyDiv w:val="1"/>
      <w:marLeft w:val="0"/>
      <w:marRight w:val="0"/>
      <w:marTop w:val="0"/>
      <w:marBottom w:val="0"/>
      <w:divBdr>
        <w:top w:val="none" w:sz="0" w:space="0" w:color="auto"/>
        <w:left w:val="none" w:sz="0" w:space="0" w:color="auto"/>
        <w:bottom w:val="none" w:sz="0" w:space="0" w:color="auto"/>
        <w:right w:val="none" w:sz="0" w:space="0" w:color="auto"/>
      </w:divBdr>
    </w:div>
    <w:div w:id="1765490634">
      <w:bodyDiv w:val="1"/>
      <w:marLeft w:val="0"/>
      <w:marRight w:val="0"/>
      <w:marTop w:val="0"/>
      <w:marBottom w:val="0"/>
      <w:divBdr>
        <w:top w:val="none" w:sz="0" w:space="0" w:color="auto"/>
        <w:left w:val="none" w:sz="0" w:space="0" w:color="auto"/>
        <w:bottom w:val="none" w:sz="0" w:space="0" w:color="auto"/>
        <w:right w:val="none" w:sz="0" w:space="0" w:color="auto"/>
      </w:divBdr>
      <w:divsChild>
        <w:div w:id="984553192">
          <w:marLeft w:val="0"/>
          <w:marRight w:val="0"/>
          <w:marTop w:val="166"/>
          <w:marBottom w:val="166"/>
          <w:divBdr>
            <w:top w:val="none" w:sz="0" w:space="0" w:color="auto"/>
            <w:left w:val="none" w:sz="0" w:space="0" w:color="auto"/>
            <w:bottom w:val="none" w:sz="0" w:space="0" w:color="auto"/>
            <w:right w:val="none" w:sz="0" w:space="0" w:color="auto"/>
          </w:divBdr>
        </w:div>
        <w:div w:id="1181967631">
          <w:marLeft w:val="0"/>
          <w:marRight w:val="0"/>
          <w:marTop w:val="166"/>
          <w:marBottom w:val="166"/>
          <w:divBdr>
            <w:top w:val="none" w:sz="0" w:space="0" w:color="auto"/>
            <w:left w:val="none" w:sz="0" w:space="0" w:color="auto"/>
            <w:bottom w:val="none" w:sz="0" w:space="0" w:color="auto"/>
            <w:right w:val="none" w:sz="0" w:space="0" w:color="auto"/>
          </w:divBdr>
        </w:div>
        <w:div w:id="301272531">
          <w:marLeft w:val="0"/>
          <w:marRight w:val="0"/>
          <w:marTop w:val="166"/>
          <w:marBottom w:val="166"/>
          <w:divBdr>
            <w:top w:val="none" w:sz="0" w:space="0" w:color="auto"/>
            <w:left w:val="none" w:sz="0" w:space="0" w:color="auto"/>
            <w:bottom w:val="none" w:sz="0" w:space="0" w:color="auto"/>
            <w:right w:val="none" w:sz="0" w:space="0" w:color="auto"/>
          </w:divBdr>
        </w:div>
      </w:divsChild>
    </w:div>
    <w:div w:id="1787579206">
      <w:bodyDiv w:val="1"/>
      <w:marLeft w:val="0"/>
      <w:marRight w:val="0"/>
      <w:marTop w:val="0"/>
      <w:marBottom w:val="0"/>
      <w:divBdr>
        <w:top w:val="none" w:sz="0" w:space="0" w:color="auto"/>
        <w:left w:val="none" w:sz="0" w:space="0" w:color="auto"/>
        <w:bottom w:val="none" w:sz="0" w:space="0" w:color="auto"/>
        <w:right w:val="none" w:sz="0" w:space="0" w:color="auto"/>
      </w:divBdr>
      <w:divsChild>
        <w:div w:id="1314220846">
          <w:marLeft w:val="0"/>
          <w:marRight w:val="0"/>
          <w:marTop w:val="166"/>
          <w:marBottom w:val="166"/>
          <w:divBdr>
            <w:top w:val="none" w:sz="0" w:space="0" w:color="auto"/>
            <w:left w:val="none" w:sz="0" w:space="0" w:color="auto"/>
            <w:bottom w:val="none" w:sz="0" w:space="0" w:color="auto"/>
            <w:right w:val="none" w:sz="0" w:space="0" w:color="auto"/>
          </w:divBdr>
        </w:div>
        <w:div w:id="1712998910">
          <w:marLeft w:val="0"/>
          <w:marRight w:val="0"/>
          <w:marTop w:val="166"/>
          <w:marBottom w:val="166"/>
          <w:divBdr>
            <w:top w:val="none" w:sz="0" w:space="0" w:color="auto"/>
            <w:left w:val="none" w:sz="0" w:space="0" w:color="auto"/>
            <w:bottom w:val="none" w:sz="0" w:space="0" w:color="auto"/>
            <w:right w:val="none" w:sz="0" w:space="0" w:color="auto"/>
          </w:divBdr>
        </w:div>
        <w:div w:id="676347976">
          <w:marLeft w:val="0"/>
          <w:marRight w:val="0"/>
          <w:marTop w:val="166"/>
          <w:marBottom w:val="166"/>
          <w:divBdr>
            <w:top w:val="none" w:sz="0" w:space="0" w:color="auto"/>
            <w:left w:val="none" w:sz="0" w:space="0" w:color="auto"/>
            <w:bottom w:val="none" w:sz="0" w:space="0" w:color="auto"/>
            <w:right w:val="none" w:sz="0" w:space="0" w:color="auto"/>
          </w:divBdr>
        </w:div>
        <w:div w:id="821773684">
          <w:marLeft w:val="0"/>
          <w:marRight w:val="0"/>
          <w:marTop w:val="166"/>
          <w:marBottom w:val="166"/>
          <w:divBdr>
            <w:top w:val="none" w:sz="0" w:space="0" w:color="auto"/>
            <w:left w:val="none" w:sz="0" w:space="0" w:color="auto"/>
            <w:bottom w:val="none" w:sz="0" w:space="0" w:color="auto"/>
            <w:right w:val="none" w:sz="0" w:space="0" w:color="auto"/>
          </w:divBdr>
        </w:div>
        <w:div w:id="253166924">
          <w:marLeft w:val="0"/>
          <w:marRight w:val="0"/>
          <w:marTop w:val="166"/>
          <w:marBottom w:val="166"/>
          <w:divBdr>
            <w:top w:val="none" w:sz="0" w:space="0" w:color="auto"/>
            <w:left w:val="none" w:sz="0" w:space="0" w:color="auto"/>
            <w:bottom w:val="none" w:sz="0" w:space="0" w:color="auto"/>
            <w:right w:val="none" w:sz="0" w:space="0" w:color="auto"/>
          </w:divBdr>
        </w:div>
        <w:div w:id="1361472929">
          <w:marLeft w:val="0"/>
          <w:marRight w:val="0"/>
          <w:marTop w:val="166"/>
          <w:marBottom w:val="166"/>
          <w:divBdr>
            <w:top w:val="none" w:sz="0" w:space="0" w:color="auto"/>
            <w:left w:val="none" w:sz="0" w:space="0" w:color="auto"/>
            <w:bottom w:val="none" w:sz="0" w:space="0" w:color="auto"/>
            <w:right w:val="none" w:sz="0" w:space="0" w:color="auto"/>
          </w:divBdr>
        </w:div>
        <w:div w:id="1453278923">
          <w:marLeft w:val="0"/>
          <w:marRight w:val="0"/>
          <w:marTop w:val="166"/>
          <w:marBottom w:val="166"/>
          <w:divBdr>
            <w:top w:val="none" w:sz="0" w:space="0" w:color="auto"/>
            <w:left w:val="none" w:sz="0" w:space="0" w:color="auto"/>
            <w:bottom w:val="none" w:sz="0" w:space="0" w:color="auto"/>
            <w:right w:val="none" w:sz="0" w:space="0" w:color="auto"/>
          </w:divBdr>
        </w:div>
        <w:div w:id="1711109776">
          <w:marLeft w:val="0"/>
          <w:marRight w:val="0"/>
          <w:marTop w:val="166"/>
          <w:marBottom w:val="166"/>
          <w:divBdr>
            <w:top w:val="none" w:sz="0" w:space="0" w:color="auto"/>
            <w:left w:val="none" w:sz="0" w:space="0" w:color="auto"/>
            <w:bottom w:val="none" w:sz="0" w:space="0" w:color="auto"/>
            <w:right w:val="none" w:sz="0" w:space="0" w:color="auto"/>
          </w:divBdr>
        </w:div>
        <w:div w:id="597178869">
          <w:marLeft w:val="0"/>
          <w:marRight w:val="0"/>
          <w:marTop w:val="166"/>
          <w:marBottom w:val="166"/>
          <w:divBdr>
            <w:top w:val="none" w:sz="0" w:space="0" w:color="auto"/>
            <w:left w:val="none" w:sz="0" w:space="0" w:color="auto"/>
            <w:bottom w:val="none" w:sz="0" w:space="0" w:color="auto"/>
            <w:right w:val="none" w:sz="0" w:space="0" w:color="auto"/>
          </w:divBdr>
        </w:div>
        <w:div w:id="39786761">
          <w:marLeft w:val="0"/>
          <w:marRight w:val="0"/>
          <w:marTop w:val="166"/>
          <w:marBottom w:val="166"/>
          <w:divBdr>
            <w:top w:val="none" w:sz="0" w:space="0" w:color="auto"/>
            <w:left w:val="none" w:sz="0" w:space="0" w:color="auto"/>
            <w:bottom w:val="none" w:sz="0" w:space="0" w:color="auto"/>
            <w:right w:val="none" w:sz="0" w:space="0" w:color="auto"/>
          </w:divBdr>
        </w:div>
        <w:div w:id="72776753">
          <w:marLeft w:val="0"/>
          <w:marRight w:val="0"/>
          <w:marTop w:val="166"/>
          <w:marBottom w:val="166"/>
          <w:divBdr>
            <w:top w:val="none" w:sz="0" w:space="0" w:color="auto"/>
            <w:left w:val="none" w:sz="0" w:space="0" w:color="auto"/>
            <w:bottom w:val="none" w:sz="0" w:space="0" w:color="auto"/>
            <w:right w:val="none" w:sz="0" w:space="0" w:color="auto"/>
          </w:divBdr>
        </w:div>
        <w:div w:id="304047390">
          <w:marLeft w:val="0"/>
          <w:marRight w:val="0"/>
          <w:marTop w:val="166"/>
          <w:marBottom w:val="166"/>
          <w:divBdr>
            <w:top w:val="none" w:sz="0" w:space="0" w:color="auto"/>
            <w:left w:val="none" w:sz="0" w:space="0" w:color="auto"/>
            <w:bottom w:val="none" w:sz="0" w:space="0" w:color="auto"/>
            <w:right w:val="none" w:sz="0" w:space="0" w:color="auto"/>
          </w:divBdr>
        </w:div>
        <w:div w:id="1143043673">
          <w:marLeft w:val="0"/>
          <w:marRight w:val="0"/>
          <w:marTop w:val="166"/>
          <w:marBottom w:val="166"/>
          <w:divBdr>
            <w:top w:val="none" w:sz="0" w:space="0" w:color="auto"/>
            <w:left w:val="none" w:sz="0" w:space="0" w:color="auto"/>
            <w:bottom w:val="none" w:sz="0" w:space="0" w:color="auto"/>
            <w:right w:val="none" w:sz="0" w:space="0" w:color="auto"/>
          </w:divBdr>
        </w:div>
        <w:div w:id="1767581600">
          <w:marLeft w:val="0"/>
          <w:marRight w:val="0"/>
          <w:marTop w:val="166"/>
          <w:marBottom w:val="166"/>
          <w:divBdr>
            <w:top w:val="none" w:sz="0" w:space="0" w:color="auto"/>
            <w:left w:val="none" w:sz="0" w:space="0" w:color="auto"/>
            <w:bottom w:val="none" w:sz="0" w:space="0" w:color="auto"/>
            <w:right w:val="none" w:sz="0" w:space="0" w:color="auto"/>
          </w:divBdr>
        </w:div>
        <w:div w:id="1085033723">
          <w:marLeft w:val="0"/>
          <w:marRight w:val="0"/>
          <w:marTop w:val="166"/>
          <w:marBottom w:val="166"/>
          <w:divBdr>
            <w:top w:val="none" w:sz="0" w:space="0" w:color="auto"/>
            <w:left w:val="none" w:sz="0" w:space="0" w:color="auto"/>
            <w:bottom w:val="none" w:sz="0" w:space="0" w:color="auto"/>
            <w:right w:val="none" w:sz="0" w:space="0" w:color="auto"/>
          </w:divBdr>
        </w:div>
      </w:divsChild>
    </w:div>
    <w:div w:id="1802728087">
      <w:bodyDiv w:val="1"/>
      <w:marLeft w:val="0"/>
      <w:marRight w:val="0"/>
      <w:marTop w:val="0"/>
      <w:marBottom w:val="0"/>
      <w:divBdr>
        <w:top w:val="none" w:sz="0" w:space="0" w:color="auto"/>
        <w:left w:val="none" w:sz="0" w:space="0" w:color="auto"/>
        <w:bottom w:val="none" w:sz="0" w:space="0" w:color="auto"/>
        <w:right w:val="none" w:sz="0" w:space="0" w:color="auto"/>
      </w:divBdr>
    </w:div>
    <w:div w:id="212738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ssormayank@gmail.com" TargetMode="External"/><Relationship Id="rId13" Type="http://schemas.openxmlformats.org/officeDocument/2006/relationships/hyperlink" Target="https://www.ncbi.nlm.nih.gov/pmc/articles/PMC2929793/figure/F0003/" TargetMode="External"/><Relationship Id="rId18" Type="http://schemas.openxmlformats.org/officeDocument/2006/relationships/hyperlink" Target="http://www.ayushveda.com/herbs/Elaeocarpus%20ganitrus.htm" TargetMode="External"/><Relationship Id="rId3" Type="http://schemas.microsoft.com/office/2007/relationships/stylesWithEffects" Target="stylesWithEffects.xml"/><Relationship Id="rId21" Type="http://schemas.openxmlformats.org/officeDocument/2006/relationships/hyperlink" Target="http://www.kamalkapoor.com/rudraksha/" TargetMode="External"/><Relationship Id="rId7" Type="http://schemas.openxmlformats.org/officeDocument/2006/relationships/endnotes" Target="endnotes.xml"/><Relationship Id="rId12" Type="http://schemas.openxmlformats.org/officeDocument/2006/relationships/hyperlink" Target="https://www.ncbi.nlm.nih.gov/pmc/articles/PMC2929793/figure/F0002/" TargetMode="External"/><Relationship Id="rId17" Type="http://schemas.openxmlformats.org/officeDocument/2006/relationships/hyperlink" Target="http://www.devshoppe.com/RudrakshaTherapy.html"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divine-rudraksha.com/rudraksh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cbi.nlm.nih.gov/pmc/articles/PMC2929793/figure/F000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mc/articles/PMC2929793/table/T0001/"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udraksha-ratn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cbi.nlm.nih.gov/pmc/articles/PMC2929793/figure/F0004/"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1410</TotalTime>
  <Pages>1</Pages>
  <Words>6903</Words>
  <Characters>39353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Pankaj</cp:lastModifiedBy>
  <cp:revision>29</cp:revision>
  <dcterms:created xsi:type="dcterms:W3CDTF">2020-03-16T05:59:00Z</dcterms:created>
  <dcterms:modified xsi:type="dcterms:W3CDTF">2021-05-28T12:51:00Z</dcterms:modified>
</cp:coreProperties>
</file>