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75E" w:rsidRPr="000C175E" w:rsidRDefault="00BF1E42" w:rsidP="00BF1E42">
      <w:pPr>
        <w:spacing w:line="360" w:lineRule="auto"/>
        <w:jc w:val="both"/>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 xml:space="preserve">A life threatening disease </w:t>
      </w:r>
      <w:r w:rsidRPr="000C175E">
        <w:rPr>
          <w:rFonts w:ascii="Times New Roman" w:hAnsi="Times New Roman" w:cs="Times New Roman"/>
          <w:b/>
          <w:color w:val="000000"/>
          <w:sz w:val="32"/>
          <w:szCs w:val="32"/>
          <w:shd w:val="clear" w:color="auto" w:fill="FFFFFF"/>
        </w:rPr>
        <w:t>Thalassemia</w:t>
      </w:r>
      <w:r>
        <w:rPr>
          <w:rFonts w:ascii="Times New Roman" w:hAnsi="Times New Roman" w:cs="Times New Roman"/>
          <w:b/>
          <w:color w:val="000000"/>
          <w:sz w:val="32"/>
          <w:szCs w:val="32"/>
          <w:shd w:val="clear" w:color="auto" w:fill="FFFFFF"/>
        </w:rPr>
        <w:t xml:space="preserve">: Their diagnosis and Management </w:t>
      </w:r>
    </w:p>
    <w:p w:rsidR="000C175E" w:rsidRDefault="000C175E" w:rsidP="00CC4B7B">
      <w:pPr>
        <w:tabs>
          <w:tab w:val="left" w:pos="2805"/>
        </w:tabs>
        <w:spacing w:line="360" w:lineRule="auto"/>
        <w:jc w:val="center"/>
        <w:rPr>
          <w:rFonts w:ascii="Times New Roman" w:hAnsi="Times New Roman" w:cs="Times New Roman"/>
          <w:b/>
          <w:color w:val="000000"/>
          <w:shd w:val="clear" w:color="auto" w:fill="FFFFFF"/>
        </w:rPr>
      </w:pPr>
      <w:proofErr w:type="spellStart"/>
      <w:r>
        <w:rPr>
          <w:rFonts w:ascii="Times New Roman" w:hAnsi="Times New Roman" w:cs="Times New Roman"/>
          <w:b/>
          <w:color w:val="000000"/>
          <w:shd w:val="clear" w:color="auto" w:fill="FFFFFF"/>
        </w:rPr>
        <w:t>Akash</w:t>
      </w:r>
      <w:proofErr w:type="spellEnd"/>
      <w:r>
        <w:rPr>
          <w:rFonts w:ascii="Times New Roman" w:hAnsi="Times New Roman" w:cs="Times New Roman"/>
          <w:b/>
          <w:color w:val="000000"/>
          <w:shd w:val="clear" w:color="auto" w:fill="FFFFFF"/>
        </w:rPr>
        <w:t xml:space="preserve"> Kumar and </w:t>
      </w:r>
      <w:proofErr w:type="spellStart"/>
      <w:r>
        <w:rPr>
          <w:rFonts w:ascii="Times New Roman" w:hAnsi="Times New Roman" w:cs="Times New Roman"/>
          <w:b/>
          <w:color w:val="000000"/>
          <w:shd w:val="clear" w:color="auto" w:fill="FFFFFF"/>
        </w:rPr>
        <w:t>Rahul</w:t>
      </w:r>
      <w:proofErr w:type="spellEnd"/>
    </w:p>
    <w:p w:rsidR="00BF1E42" w:rsidRDefault="00BF1E42" w:rsidP="00BF1E42">
      <w:pPr>
        <w:spacing w:line="360" w:lineRule="auto"/>
        <w:jc w:val="both"/>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*Assistant Professor, Department of Paramedical Sciences, </w:t>
      </w:r>
      <w:proofErr w:type="spellStart"/>
      <w:r>
        <w:rPr>
          <w:rFonts w:ascii="Times New Roman" w:hAnsi="Times New Roman" w:cs="Times New Roman"/>
          <w:b/>
          <w:color w:val="000000"/>
          <w:shd w:val="clear" w:color="auto" w:fill="FFFFFF"/>
        </w:rPr>
        <w:t>Subharti</w:t>
      </w:r>
      <w:proofErr w:type="spellEnd"/>
      <w:r>
        <w:rPr>
          <w:rFonts w:ascii="Times New Roman" w:hAnsi="Times New Roman" w:cs="Times New Roman"/>
          <w:b/>
          <w:color w:val="000000"/>
          <w:shd w:val="clear" w:color="auto" w:fill="FFFFFF"/>
        </w:rPr>
        <w:t xml:space="preserve"> Medical College, Swami </w:t>
      </w:r>
      <w:proofErr w:type="spellStart"/>
      <w:r>
        <w:rPr>
          <w:rFonts w:ascii="Times New Roman" w:hAnsi="Times New Roman" w:cs="Times New Roman"/>
          <w:b/>
          <w:color w:val="000000"/>
          <w:shd w:val="clear" w:color="auto" w:fill="FFFFFF"/>
        </w:rPr>
        <w:t>Vivekanand</w:t>
      </w:r>
      <w:proofErr w:type="spellEnd"/>
      <w:r>
        <w:rPr>
          <w:rFonts w:ascii="Times New Roman" w:hAnsi="Times New Roman" w:cs="Times New Roman"/>
          <w:b/>
          <w:color w:val="000000"/>
          <w:shd w:val="clear" w:color="auto" w:fill="FFFFFF"/>
        </w:rPr>
        <w:t xml:space="preserve"> </w:t>
      </w:r>
      <w:proofErr w:type="spellStart"/>
      <w:r>
        <w:rPr>
          <w:rFonts w:ascii="Times New Roman" w:hAnsi="Times New Roman" w:cs="Times New Roman"/>
          <w:b/>
          <w:color w:val="000000"/>
          <w:shd w:val="clear" w:color="auto" w:fill="FFFFFF"/>
        </w:rPr>
        <w:t>Subharti</w:t>
      </w:r>
      <w:proofErr w:type="spellEnd"/>
      <w:r>
        <w:rPr>
          <w:rFonts w:ascii="Times New Roman" w:hAnsi="Times New Roman" w:cs="Times New Roman"/>
          <w:b/>
          <w:color w:val="000000"/>
          <w:shd w:val="clear" w:color="auto" w:fill="FFFFFF"/>
        </w:rPr>
        <w:t xml:space="preserve"> University, Meerut, U.P</w:t>
      </w:r>
    </w:p>
    <w:p w:rsidR="00BF1E42" w:rsidRDefault="00BF1E42" w:rsidP="00BF1E42">
      <w:pPr>
        <w:spacing w:line="360" w:lineRule="auto"/>
        <w:jc w:val="both"/>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**Assistant Professor, Department of Paramedical Sciences, </w:t>
      </w:r>
      <w:proofErr w:type="spellStart"/>
      <w:r>
        <w:rPr>
          <w:rFonts w:ascii="Times New Roman" w:hAnsi="Times New Roman" w:cs="Times New Roman"/>
          <w:b/>
          <w:color w:val="000000"/>
          <w:shd w:val="clear" w:color="auto" w:fill="FFFFFF"/>
        </w:rPr>
        <w:t>Subharti</w:t>
      </w:r>
      <w:proofErr w:type="spellEnd"/>
      <w:r>
        <w:rPr>
          <w:rFonts w:ascii="Times New Roman" w:hAnsi="Times New Roman" w:cs="Times New Roman"/>
          <w:b/>
          <w:color w:val="000000"/>
          <w:shd w:val="clear" w:color="auto" w:fill="FFFFFF"/>
        </w:rPr>
        <w:t xml:space="preserve"> Medical College, Swami </w:t>
      </w:r>
      <w:proofErr w:type="spellStart"/>
      <w:r>
        <w:rPr>
          <w:rFonts w:ascii="Times New Roman" w:hAnsi="Times New Roman" w:cs="Times New Roman"/>
          <w:b/>
          <w:color w:val="000000"/>
          <w:shd w:val="clear" w:color="auto" w:fill="FFFFFF"/>
        </w:rPr>
        <w:t>Vivekanand</w:t>
      </w:r>
      <w:proofErr w:type="spellEnd"/>
      <w:r>
        <w:rPr>
          <w:rFonts w:ascii="Times New Roman" w:hAnsi="Times New Roman" w:cs="Times New Roman"/>
          <w:b/>
          <w:color w:val="000000"/>
          <w:shd w:val="clear" w:color="auto" w:fill="FFFFFF"/>
        </w:rPr>
        <w:t xml:space="preserve"> </w:t>
      </w:r>
      <w:proofErr w:type="spellStart"/>
      <w:r>
        <w:rPr>
          <w:rFonts w:ascii="Times New Roman" w:hAnsi="Times New Roman" w:cs="Times New Roman"/>
          <w:b/>
          <w:color w:val="000000"/>
          <w:shd w:val="clear" w:color="auto" w:fill="FFFFFF"/>
        </w:rPr>
        <w:t>Subharti</w:t>
      </w:r>
      <w:proofErr w:type="spellEnd"/>
      <w:r>
        <w:rPr>
          <w:rFonts w:ascii="Times New Roman" w:hAnsi="Times New Roman" w:cs="Times New Roman"/>
          <w:b/>
          <w:color w:val="000000"/>
          <w:shd w:val="clear" w:color="auto" w:fill="FFFFFF"/>
        </w:rPr>
        <w:t xml:space="preserve"> University, Meerut, U.P</w:t>
      </w:r>
    </w:p>
    <w:p w:rsidR="000C175E" w:rsidRPr="00887157" w:rsidRDefault="000C175E" w:rsidP="00BF1E42">
      <w:pPr>
        <w:spacing w:line="360" w:lineRule="auto"/>
        <w:jc w:val="both"/>
        <w:rPr>
          <w:rFonts w:ascii="Times New Roman" w:hAnsi="Times New Roman" w:cs="Times New Roman"/>
          <w:b/>
          <w:color w:val="000000"/>
          <w:sz w:val="24"/>
          <w:szCs w:val="24"/>
          <w:shd w:val="clear" w:color="auto" w:fill="FFFFFF"/>
        </w:rPr>
      </w:pPr>
    </w:p>
    <w:p w:rsidR="005E3A1B" w:rsidRPr="00887157" w:rsidRDefault="005E3A1B" w:rsidP="00BF1E42">
      <w:pPr>
        <w:spacing w:line="360" w:lineRule="auto"/>
        <w:jc w:val="both"/>
        <w:rPr>
          <w:rFonts w:ascii="Times New Roman" w:hAnsi="Times New Roman" w:cs="Times New Roman"/>
          <w:b/>
          <w:color w:val="000000"/>
          <w:sz w:val="24"/>
          <w:szCs w:val="24"/>
          <w:shd w:val="clear" w:color="auto" w:fill="FFFFFF"/>
        </w:rPr>
      </w:pPr>
      <w:r w:rsidRPr="00887157">
        <w:rPr>
          <w:rFonts w:ascii="Times New Roman" w:hAnsi="Times New Roman" w:cs="Times New Roman"/>
          <w:b/>
          <w:color w:val="000000"/>
          <w:sz w:val="24"/>
          <w:szCs w:val="24"/>
          <w:shd w:val="clear" w:color="auto" w:fill="FFFFFF"/>
        </w:rPr>
        <w:t>Abstract</w:t>
      </w:r>
    </w:p>
    <w:p w:rsidR="008E7633" w:rsidRPr="00887157" w:rsidRDefault="00BE5A3B" w:rsidP="00BF1E42">
      <w:pPr>
        <w:spacing w:line="360" w:lineRule="auto"/>
        <w:jc w:val="both"/>
        <w:rPr>
          <w:rFonts w:ascii="Times New Roman" w:hAnsi="Times New Roman" w:cs="Times New Roman"/>
          <w:color w:val="000000"/>
          <w:sz w:val="24"/>
          <w:szCs w:val="24"/>
          <w:shd w:val="clear" w:color="auto" w:fill="FFFFFF"/>
        </w:rPr>
      </w:pPr>
      <w:r w:rsidRPr="00887157">
        <w:rPr>
          <w:rFonts w:ascii="Times New Roman" w:hAnsi="Times New Roman" w:cs="Times New Roman"/>
          <w:color w:val="000000"/>
          <w:sz w:val="24"/>
          <w:szCs w:val="24"/>
          <w:shd w:val="clear" w:color="auto" w:fill="FFFFFF"/>
        </w:rPr>
        <w:t>This chapter discusses the causes, symptoms, laboratory testing, precautions, and managements</w:t>
      </w:r>
      <w:r w:rsidR="00C763CE" w:rsidRPr="00887157">
        <w:rPr>
          <w:rFonts w:ascii="Times New Roman" w:hAnsi="Times New Roman" w:cs="Times New Roman"/>
          <w:color w:val="000000"/>
          <w:sz w:val="24"/>
          <w:szCs w:val="24"/>
          <w:shd w:val="clear" w:color="auto" w:fill="FFFFFF"/>
        </w:rPr>
        <w:t xml:space="preserve"> and </w:t>
      </w:r>
      <w:proofErr w:type="gramStart"/>
      <w:r w:rsidR="00C763CE" w:rsidRPr="00887157">
        <w:rPr>
          <w:rFonts w:ascii="Times New Roman" w:hAnsi="Times New Roman" w:cs="Times New Roman"/>
          <w:color w:val="000000"/>
          <w:sz w:val="24"/>
          <w:szCs w:val="24"/>
          <w:shd w:val="clear" w:color="auto" w:fill="FFFFFF"/>
        </w:rPr>
        <w:t xml:space="preserve">types </w:t>
      </w:r>
      <w:r w:rsidRPr="00887157">
        <w:rPr>
          <w:rFonts w:ascii="Times New Roman" w:hAnsi="Times New Roman" w:cs="Times New Roman"/>
          <w:color w:val="000000"/>
          <w:sz w:val="24"/>
          <w:szCs w:val="24"/>
          <w:shd w:val="clear" w:color="auto" w:fill="FFFFFF"/>
        </w:rPr>
        <w:t xml:space="preserve"> of</w:t>
      </w:r>
      <w:proofErr w:type="gramEnd"/>
      <w:r w:rsidRPr="00887157">
        <w:rPr>
          <w:rFonts w:ascii="Times New Roman" w:hAnsi="Times New Roman" w:cs="Times New Roman"/>
          <w:color w:val="000000"/>
          <w:sz w:val="24"/>
          <w:szCs w:val="24"/>
          <w:shd w:val="clear" w:color="auto" w:fill="FFFFFF"/>
        </w:rPr>
        <w:t xml:space="preserve"> </w:t>
      </w:r>
      <w:r w:rsidR="006C28C9" w:rsidRPr="00887157">
        <w:rPr>
          <w:rFonts w:ascii="Times New Roman" w:hAnsi="Times New Roman" w:cs="Times New Roman"/>
          <w:color w:val="000000"/>
          <w:sz w:val="24"/>
          <w:szCs w:val="24"/>
          <w:shd w:val="clear" w:color="auto" w:fill="FFFFFF"/>
        </w:rPr>
        <w:t xml:space="preserve">blood syndrome </w:t>
      </w:r>
      <w:proofErr w:type="spellStart"/>
      <w:r w:rsidR="007F7F46" w:rsidRPr="00887157">
        <w:rPr>
          <w:rFonts w:ascii="Times New Roman" w:hAnsi="Times New Roman" w:cs="Times New Roman"/>
          <w:color w:val="000000"/>
          <w:sz w:val="24"/>
          <w:szCs w:val="24"/>
          <w:shd w:val="clear" w:color="auto" w:fill="FFFFFF"/>
        </w:rPr>
        <w:t>thalassemia</w:t>
      </w:r>
      <w:proofErr w:type="spellEnd"/>
      <w:r w:rsidR="007F7F46" w:rsidRPr="00887157">
        <w:rPr>
          <w:rFonts w:ascii="Times New Roman" w:hAnsi="Times New Roman" w:cs="Times New Roman"/>
          <w:color w:val="000000"/>
          <w:sz w:val="24"/>
          <w:szCs w:val="24"/>
          <w:shd w:val="clear" w:color="auto" w:fill="FFFFFF"/>
        </w:rPr>
        <w:t xml:space="preserve">.  </w:t>
      </w:r>
      <w:r w:rsidRPr="00887157">
        <w:rPr>
          <w:rFonts w:ascii="Times New Roman" w:hAnsi="Times New Roman" w:cs="Times New Roman"/>
          <w:color w:val="000000"/>
          <w:sz w:val="24"/>
          <w:szCs w:val="24"/>
          <w:shd w:val="clear" w:color="auto" w:fill="FFFFFF"/>
        </w:rPr>
        <w:t xml:space="preserve">A reduction in the production of the alpha or beta chains of </w:t>
      </w:r>
      <w:proofErr w:type="spellStart"/>
      <w:r w:rsidRPr="00887157">
        <w:rPr>
          <w:rFonts w:ascii="Times New Roman" w:hAnsi="Times New Roman" w:cs="Times New Roman"/>
          <w:color w:val="000000"/>
          <w:sz w:val="24"/>
          <w:szCs w:val="24"/>
          <w:shd w:val="clear" w:color="auto" w:fill="FFFFFF"/>
        </w:rPr>
        <w:t>haemoglobin</w:t>
      </w:r>
      <w:proofErr w:type="spellEnd"/>
      <w:r w:rsidRPr="00887157">
        <w:rPr>
          <w:rFonts w:ascii="Times New Roman" w:hAnsi="Times New Roman" w:cs="Times New Roman"/>
          <w:color w:val="000000"/>
          <w:sz w:val="24"/>
          <w:szCs w:val="24"/>
          <w:shd w:val="clear" w:color="auto" w:fill="FFFFFF"/>
        </w:rPr>
        <w:t xml:space="preserve"> (</w:t>
      </w:r>
      <w:proofErr w:type="spellStart"/>
      <w:r w:rsidRPr="00887157">
        <w:rPr>
          <w:rFonts w:ascii="Times New Roman" w:hAnsi="Times New Roman" w:cs="Times New Roman"/>
          <w:color w:val="000000"/>
          <w:sz w:val="24"/>
          <w:szCs w:val="24"/>
          <w:shd w:val="clear" w:color="auto" w:fill="FFFFFF"/>
        </w:rPr>
        <w:t>Hb</w:t>
      </w:r>
      <w:proofErr w:type="spellEnd"/>
      <w:r w:rsidRPr="00887157">
        <w:rPr>
          <w:rFonts w:ascii="Times New Roman" w:hAnsi="Times New Roman" w:cs="Times New Roman"/>
          <w:color w:val="000000"/>
          <w:sz w:val="24"/>
          <w:szCs w:val="24"/>
          <w:shd w:val="clear" w:color="auto" w:fill="FFFFFF"/>
        </w:rPr>
        <w:t xml:space="preserve">) results in a heterogeneous grouping of hereditary illnesses known as </w:t>
      </w:r>
      <w:proofErr w:type="spellStart"/>
      <w:r w:rsidRPr="00887157">
        <w:rPr>
          <w:rFonts w:ascii="Times New Roman" w:hAnsi="Times New Roman" w:cs="Times New Roman"/>
          <w:color w:val="000000"/>
          <w:sz w:val="24"/>
          <w:szCs w:val="24"/>
          <w:shd w:val="clear" w:color="auto" w:fill="FFFFFF"/>
        </w:rPr>
        <w:t>thalassemias</w:t>
      </w:r>
      <w:proofErr w:type="spellEnd"/>
      <w:r w:rsidRPr="00887157">
        <w:rPr>
          <w:rFonts w:ascii="Times New Roman" w:hAnsi="Times New Roman" w:cs="Times New Roman"/>
          <w:color w:val="000000"/>
          <w:sz w:val="24"/>
          <w:szCs w:val="24"/>
          <w:shd w:val="clear" w:color="auto" w:fill="FFFFFF"/>
        </w:rPr>
        <w:t xml:space="preserve">. The oxygen-carrying protein in red blood cells is called </w:t>
      </w:r>
      <w:proofErr w:type="spellStart"/>
      <w:r w:rsidRPr="00887157">
        <w:rPr>
          <w:rFonts w:ascii="Times New Roman" w:hAnsi="Times New Roman" w:cs="Times New Roman"/>
          <w:color w:val="000000"/>
          <w:sz w:val="24"/>
          <w:szCs w:val="24"/>
          <w:shd w:val="clear" w:color="auto" w:fill="FFFFFF"/>
        </w:rPr>
        <w:t>haemoglobin</w:t>
      </w:r>
      <w:proofErr w:type="spellEnd"/>
      <w:r w:rsidRPr="00887157">
        <w:rPr>
          <w:rFonts w:ascii="Times New Roman" w:hAnsi="Times New Roman" w:cs="Times New Roman"/>
          <w:color w:val="000000"/>
          <w:sz w:val="24"/>
          <w:szCs w:val="24"/>
          <w:shd w:val="clear" w:color="auto" w:fill="FFFFFF"/>
        </w:rPr>
        <w:t xml:space="preserve">. Two proteins—an alpha and a beta—make up this substance. The formation of red blood cells is compromised if the body does not produce enough of either of these two </w:t>
      </w:r>
      <w:proofErr w:type="gramStart"/>
      <w:r w:rsidRPr="00887157">
        <w:rPr>
          <w:rFonts w:ascii="Times New Roman" w:hAnsi="Times New Roman" w:cs="Times New Roman"/>
          <w:color w:val="000000"/>
          <w:sz w:val="24"/>
          <w:szCs w:val="24"/>
          <w:shd w:val="clear" w:color="auto" w:fill="FFFFFF"/>
        </w:rPr>
        <w:t xml:space="preserve">proteins, which results in </w:t>
      </w:r>
      <w:proofErr w:type="spellStart"/>
      <w:r w:rsidRPr="00887157">
        <w:rPr>
          <w:rFonts w:ascii="Times New Roman" w:hAnsi="Times New Roman" w:cs="Times New Roman"/>
          <w:color w:val="000000"/>
          <w:sz w:val="24"/>
          <w:szCs w:val="24"/>
          <w:shd w:val="clear" w:color="auto" w:fill="FFFFFF"/>
        </w:rPr>
        <w:t>anaemia</w:t>
      </w:r>
      <w:proofErr w:type="spellEnd"/>
      <w:r w:rsidRPr="00887157">
        <w:rPr>
          <w:rFonts w:ascii="Times New Roman" w:hAnsi="Times New Roman" w:cs="Times New Roman"/>
          <w:color w:val="000000"/>
          <w:sz w:val="24"/>
          <w:szCs w:val="24"/>
          <w:shd w:val="clear" w:color="auto" w:fill="FFFFFF"/>
        </w:rPr>
        <w:t xml:space="preserve"> that</w:t>
      </w:r>
      <w:proofErr w:type="gramEnd"/>
      <w:r w:rsidRPr="00887157">
        <w:rPr>
          <w:rFonts w:ascii="Times New Roman" w:hAnsi="Times New Roman" w:cs="Times New Roman"/>
          <w:color w:val="000000"/>
          <w:sz w:val="24"/>
          <w:szCs w:val="24"/>
          <w:shd w:val="clear" w:color="auto" w:fill="FFFFFF"/>
        </w:rPr>
        <w:t xml:space="preserve"> manifests in infancy and persists throughout life. </w:t>
      </w:r>
      <w:proofErr w:type="gramStart"/>
      <w:r w:rsidRPr="00887157">
        <w:rPr>
          <w:rFonts w:ascii="Times New Roman" w:hAnsi="Times New Roman" w:cs="Times New Roman"/>
          <w:color w:val="000000"/>
          <w:sz w:val="24"/>
          <w:szCs w:val="24"/>
          <w:shd w:val="clear" w:color="auto" w:fill="FFFFFF"/>
        </w:rPr>
        <w:t xml:space="preserve">Hence  </w:t>
      </w:r>
      <w:proofErr w:type="spellStart"/>
      <w:r w:rsidRPr="00887157">
        <w:rPr>
          <w:rFonts w:ascii="Times New Roman" w:hAnsi="Times New Roman" w:cs="Times New Roman"/>
          <w:color w:val="000000"/>
          <w:sz w:val="24"/>
          <w:szCs w:val="24"/>
          <w:shd w:val="clear" w:color="auto" w:fill="FFFFFF"/>
        </w:rPr>
        <w:t>thalassemia</w:t>
      </w:r>
      <w:proofErr w:type="spellEnd"/>
      <w:proofErr w:type="gramEnd"/>
      <w:r w:rsidRPr="00887157">
        <w:rPr>
          <w:rFonts w:ascii="Times New Roman" w:hAnsi="Times New Roman" w:cs="Times New Roman"/>
          <w:color w:val="000000"/>
          <w:sz w:val="24"/>
          <w:szCs w:val="24"/>
          <w:shd w:val="clear" w:color="auto" w:fill="FFFFFF"/>
        </w:rPr>
        <w:t xml:space="preserve"> is an inherited condition, at least one parent must carry the disease's gene. </w:t>
      </w:r>
      <w:r w:rsidR="006C28C9" w:rsidRPr="00887157">
        <w:rPr>
          <w:rFonts w:ascii="Times New Roman" w:hAnsi="Times New Roman" w:cs="Times New Roman"/>
          <w:color w:val="000000"/>
          <w:sz w:val="24"/>
          <w:szCs w:val="24"/>
          <w:shd w:val="clear" w:color="auto" w:fill="FFFFFF"/>
        </w:rPr>
        <w:t xml:space="preserve"> </w:t>
      </w:r>
    </w:p>
    <w:p w:rsidR="007F7F46" w:rsidRPr="00887157" w:rsidRDefault="007F7F46" w:rsidP="00BF1E42">
      <w:pPr>
        <w:spacing w:line="360" w:lineRule="auto"/>
        <w:jc w:val="both"/>
        <w:rPr>
          <w:rFonts w:ascii="Times New Roman" w:hAnsi="Times New Roman" w:cs="Times New Roman"/>
          <w:b/>
          <w:color w:val="000000"/>
          <w:sz w:val="24"/>
          <w:szCs w:val="24"/>
          <w:shd w:val="clear" w:color="auto" w:fill="FFFFFF"/>
        </w:rPr>
      </w:pPr>
      <w:r w:rsidRPr="00887157">
        <w:rPr>
          <w:rFonts w:ascii="Times New Roman" w:hAnsi="Times New Roman" w:cs="Times New Roman"/>
          <w:b/>
          <w:color w:val="000000"/>
          <w:sz w:val="24"/>
          <w:szCs w:val="24"/>
          <w:shd w:val="clear" w:color="auto" w:fill="FFFFFF"/>
        </w:rPr>
        <w:t xml:space="preserve">Key Words: </w:t>
      </w:r>
      <w:proofErr w:type="spellStart"/>
      <w:r w:rsidRPr="00887157">
        <w:rPr>
          <w:rFonts w:ascii="Times New Roman" w:hAnsi="Times New Roman" w:cs="Times New Roman"/>
          <w:b/>
          <w:color w:val="000000"/>
          <w:sz w:val="24"/>
          <w:szCs w:val="24"/>
          <w:shd w:val="clear" w:color="auto" w:fill="FFFFFF"/>
        </w:rPr>
        <w:t>Thalassemia</w:t>
      </w:r>
      <w:proofErr w:type="spellEnd"/>
      <w:r w:rsidRPr="00887157">
        <w:rPr>
          <w:rFonts w:ascii="Times New Roman" w:hAnsi="Times New Roman" w:cs="Times New Roman"/>
          <w:b/>
          <w:color w:val="000000"/>
          <w:sz w:val="24"/>
          <w:szCs w:val="24"/>
          <w:shd w:val="clear" w:color="auto" w:fill="FFFFFF"/>
        </w:rPr>
        <w:t xml:space="preserve">, Types of </w:t>
      </w:r>
      <w:proofErr w:type="spellStart"/>
      <w:r w:rsidRPr="00887157">
        <w:rPr>
          <w:rFonts w:ascii="Times New Roman" w:hAnsi="Times New Roman" w:cs="Times New Roman"/>
          <w:b/>
          <w:color w:val="000000"/>
          <w:sz w:val="24"/>
          <w:szCs w:val="24"/>
          <w:shd w:val="clear" w:color="auto" w:fill="FFFFFF"/>
        </w:rPr>
        <w:t>Thalassemia</w:t>
      </w:r>
      <w:proofErr w:type="spellEnd"/>
      <w:r w:rsidRPr="00887157">
        <w:rPr>
          <w:rFonts w:ascii="Times New Roman" w:hAnsi="Times New Roman" w:cs="Times New Roman"/>
          <w:b/>
          <w:color w:val="000000"/>
          <w:sz w:val="24"/>
          <w:szCs w:val="24"/>
          <w:shd w:val="clear" w:color="auto" w:fill="FFFFFF"/>
        </w:rPr>
        <w:t>, Laboratory Investigation, Precaution,    Management</w:t>
      </w:r>
    </w:p>
    <w:p w:rsidR="00824493" w:rsidRPr="00887157" w:rsidRDefault="00824493" w:rsidP="00BF1E42">
      <w:pPr>
        <w:spacing w:line="360" w:lineRule="auto"/>
        <w:jc w:val="both"/>
        <w:rPr>
          <w:rFonts w:ascii="Times New Roman" w:hAnsi="Times New Roman" w:cs="Times New Roman"/>
          <w:b/>
          <w:color w:val="000000"/>
          <w:sz w:val="24"/>
          <w:szCs w:val="24"/>
          <w:shd w:val="clear" w:color="auto" w:fill="FFFFFF"/>
        </w:rPr>
      </w:pPr>
    </w:p>
    <w:p w:rsidR="00824493" w:rsidRPr="00887157" w:rsidRDefault="00824493" w:rsidP="00BF1E42">
      <w:pPr>
        <w:spacing w:line="360" w:lineRule="auto"/>
        <w:jc w:val="both"/>
        <w:rPr>
          <w:rFonts w:ascii="Times New Roman" w:hAnsi="Times New Roman" w:cs="Times New Roman"/>
          <w:b/>
          <w:color w:val="000000"/>
          <w:sz w:val="24"/>
          <w:szCs w:val="24"/>
          <w:shd w:val="clear" w:color="auto" w:fill="FFFFFF"/>
        </w:rPr>
      </w:pPr>
      <w:r w:rsidRPr="00887157">
        <w:rPr>
          <w:rFonts w:ascii="Times New Roman" w:hAnsi="Times New Roman" w:cs="Times New Roman"/>
          <w:b/>
          <w:color w:val="000000"/>
          <w:sz w:val="24"/>
          <w:szCs w:val="24"/>
          <w:shd w:val="clear" w:color="auto" w:fill="FFFFFF"/>
        </w:rPr>
        <w:t>Introduction</w:t>
      </w:r>
    </w:p>
    <w:p w:rsidR="009B668F" w:rsidRPr="00887157" w:rsidRDefault="002C0510" w:rsidP="00BF1E42">
      <w:pPr>
        <w:autoSpaceDE w:val="0"/>
        <w:autoSpaceDN w:val="0"/>
        <w:adjustRightInd w:val="0"/>
        <w:spacing w:after="0" w:line="360" w:lineRule="auto"/>
        <w:jc w:val="both"/>
        <w:rPr>
          <w:rFonts w:ascii="Times New Roman" w:hAnsi="Times New Roman" w:cs="Times New Roman"/>
          <w:b/>
          <w:sz w:val="24"/>
          <w:szCs w:val="24"/>
        </w:rPr>
      </w:pPr>
      <w:r w:rsidRPr="00887157">
        <w:rPr>
          <w:rFonts w:ascii="Times New Roman" w:hAnsi="Times New Roman" w:cs="Times New Roman"/>
          <w:color w:val="000000"/>
          <w:sz w:val="24"/>
          <w:szCs w:val="24"/>
        </w:rPr>
        <w:t xml:space="preserve">A reduction in the production of the alpha or beta chains of </w:t>
      </w:r>
      <w:proofErr w:type="spellStart"/>
      <w:r w:rsidRPr="00887157">
        <w:rPr>
          <w:rFonts w:ascii="Times New Roman" w:hAnsi="Times New Roman" w:cs="Times New Roman"/>
          <w:color w:val="000000"/>
          <w:sz w:val="24"/>
          <w:szCs w:val="24"/>
        </w:rPr>
        <w:t>haemoglobin</w:t>
      </w:r>
      <w:proofErr w:type="spellEnd"/>
      <w:r w:rsidRPr="00887157">
        <w:rPr>
          <w:rFonts w:ascii="Times New Roman" w:hAnsi="Times New Roman" w:cs="Times New Roman"/>
          <w:color w:val="000000"/>
          <w:sz w:val="24"/>
          <w:szCs w:val="24"/>
        </w:rPr>
        <w:t xml:space="preserve"> (</w:t>
      </w:r>
      <w:proofErr w:type="spellStart"/>
      <w:r w:rsidRPr="00887157">
        <w:rPr>
          <w:rFonts w:ascii="Times New Roman" w:hAnsi="Times New Roman" w:cs="Times New Roman"/>
          <w:color w:val="000000"/>
          <w:sz w:val="24"/>
          <w:szCs w:val="24"/>
        </w:rPr>
        <w:t>Hb</w:t>
      </w:r>
      <w:proofErr w:type="spellEnd"/>
      <w:r w:rsidRPr="00887157">
        <w:rPr>
          <w:rFonts w:ascii="Times New Roman" w:hAnsi="Times New Roman" w:cs="Times New Roman"/>
          <w:color w:val="000000"/>
          <w:sz w:val="24"/>
          <w:szCs w:val="24"/>
        </w:rPr>
        <w:t xml:space="preserve">) results in a heterogeneous grouping of hereditary illnesses known as </w:t>
      </w:r>
      <w:proofErr w:type="spellStart"/>
      <w:r w:rsidRPr="00887157">
        <w:rPr>
          <w:rFonts w:ascii="Times New Roman" w:hAnsi="Times New Roman" w:cs="Times New Roman"/>
          <w:color w:val="000000"/>
          <w:sz w:val="24"/>
          <w:szCs w:val="24"/>
        </w:rPr>
        <w:t>thalassemias</w:t>
      </w:r>
      <w:proofErr w:type="spellEnd"/>
      <w:r w:rsidRPr="00887157">
        <w:rPr>
          <w:rFonts w:ascii="Times New Roman" w:hAnsi="Times New Roman" w:cs="Times New Roman"/>
          <w:color w:val="000000"/>
          <w:sz w:val="24"/>
          <w:szCs w:val="24"/>
        </w:rPr>
        <w:t xml:space="preserve">. The oxygen-carrying protein in red blood cells is called </w:t>
      </w:r>
      <w:proofErr w:type="spellStart"/>
      <w:r w:rsidRPr="00887157">
        <w:rPr>
          <w:rFonts w:ascii="Times New Roman" w:hAnsi="Times New Roman" w:cs="Times New Roman"/>
          <w:color w:val="000000"/>
          <w:sz w:val="24"/>
          <w:szCs w:val="24"/>
        </w:rPr>
        <w:t>haemoglobin</w:t>
      </w:r>
      <w:proofErr w:type="spellEnd"/>
      <w:r w:rsidRPr="00887157">
        <w:rPr>
          <w:rFonts w:ascii="Times New Roman" w:hAnsi="Times New Roman" w:cs="Times New Roman"/>
          <w:color w:val="000000"/>
          <w:sz w:val="24"/>
          <w:szCs w:val="24"/>
        </w:rPr>
        <w:t xml:space="preserve">. Two proteins—an alpha and a beta—make up this substance. The formation of red blood cells is compromised if the body does not produce enough of either of these two </w:t>
      </w:r>
      <w:proofErr w:type="gramStart"/>
      <w:r w:rsidRPr="00887157">
        <w:rPr>
          <w:rFonts w:ascii="Times New Roman" w:hAnsi="Times New Roman" w:cs="Times New Roman"/>
          <w:color w:val="000000"/>
          <w:sz w:val="24"/>
          <w:szCs w:val="24"/>
        </w:rPr>
        <w:t xml:space="preserve">proteins, which results in </w:t>
      </w:r>
      <w:proofErr w:type="spellStart"/>
      <w:r w:rsidRPr="00887157">
        <w:rPr>
          <w:rFonts w:ascii="Times New Roman" w:hAnsi="Times New Roman" w:cs="Times New Roman"/>
          <w:color w:val="000000"/>
          <w:sz w:val="24"/>
          <w:szCs w:val="24"/>
        </w:rPr>
        <w:t>anaemia</w:t>
      </w:r>
      <w:proofErr w:type="spellEnd"/>
      <w:r w:rsidRPr="00887157">
        <w:rPr>
          <w:rFonts w:ascii="Times New Roman" w:hAnsi="Times New Roman" w:cs="Times New Roman"/>
          <w:color w:val="000000"/>
          <w:sz w:val="24"/>
          <w:szCs w:val="24"/>
        </w:rPr>
        <w:t xml:space="preserve"> that</w:t>
      </w:r>
      <w:proofErr w:type="gramEnd"/>
      <w:r w:rsidRPr="00887157">
        <w:rPr>
          <w:rFonts w:ascii="Times New Roman" w:hAnsi="Times New Roman" w:cs="Times New Roman"/>
          <w:color w:val="000000"/>
          <w:sz w:val="24"/>
          <w:szCs w:val="24"/>
        </w:rPr>
        <w:t xml:space="preserve"> manifests in infancy and persists </w:t>
      </w:r>
      <w:r w:rsidRPr="00887157">
        <w:rPr>
          <w:rFonts w:ascii="Times New Roman" w:hAnsi="Times New Roman" w:cs="Times New Roman"/>
          <w:color w:val="000000"/>
          <w:sz w:val="24"/>
          <w:szCs w:val="24"/>
        </w:rPr>
        <w:lastRenderedPageBreak/>
        <w:t>throughout life</w:t>
      </w:r>
      <w:r w:rsidRPr="00887157">
        <w:rPr>
          <w:rFonts w:ascii="Times New Roman" w:hAnsi="Times New Roman" w:cs="Times New Roman"/>
          <w:color w:val="000000"/>
          <w:sz w:val="24"/>
          <w:szCs w:val="24"/>
          <w:vertAlign w:val="superscript"/>
        </w:rPr>
        <w:t>1</w:t>
      </w:r>
      <w:r w:rsidRPr="00887157">
        <w:rPr>
          <w:rFonts w:ascii="Times New Roman" w:hAnsi="Times New Roman" w:cs="Times New Roman"/>
          <w:color w:val="000000"/>
          <w:sz w:val="24"/>
          <w:szCs w:val="24"/>
        </w:rPr>
        <w:t>.</w:t>
      </w:r>
      <w:r w:rsidRPr="00887157">
        <w:rPr>
          <w:rFonts w:ascii="Times New Roman" w:hAnsi="Times New Roman" w:cs="Times New Roman"/>
          <w:sz w:val="24"/>
          <w:szCs w:val="24"/>
        </w:rPr>
        <w:t xml:space="preserve"> Due to the fact that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 xml:space="preserve"> is an inherited condition, at least one parent must be a carrier. A child must inherit one faulty gene from each of their parents in order to be afflicted by the condition.</w:t>
      </w:r>
      <w:r w:rsidRPr="00887157">
        <w:rPr>
          <w:rFonts w:ascii="Times New Roman" w:hAnsi="Times New Roman" w:cs="Times New Roman"/>
          <w:sz w:val="24"/>
          <w:szCs w:val="24"/>
          <w:vertAlign w:val="superscript"/>
        </w:rPr>
        <w:t>2</w:t>
      </w:r>
      <w:r w:rsidRPr="00887157">
        <w:rPr>
          <w:rFonts w:ascii="Times New Roman" w:hAnsi="Times New Roman" w:cs="Times New Roman"/>
          <w:sz w:val="24"/>
          <w:szCs w:val="24"/>
        </w:rPr>
        <w:t xml:space="preserve"> </w:t>
      </w:r>
      <w:proofErr w:type="gramStart"/>
      <w:r w:rsidRPr="00887157">
        <w:rPr>
          <w:rFonts w:ascii="Times New Roman" w:hAnsi="Times New Roman" w:cs="Times New Roman"/>
          <w:sz w:val="24"/>
          <w:szCs w:val="24"/>
        </w:rPr>
        <w:t>Either</w:t>
      </w:r>
      <w:proofErr w:type="gramEnd"/>
      <w:r w:rsidRPr="00887157">
        <w:rPr>
          <w:rFonts w:ascii="Times New Roman" w:hAnsi="Times New Roman" w:cs="Times New Roman"/>
          <w:sz w:val="24"/>
          <w:szCs w:val="24"/>
        </w:rPr>
        <w:t xml:space="preserve"> a genetic issue or the loss of specific large gene regions is the cause. </w:t>
      </w:r>
      <w:proofErr w:type="spellStart"/>
      <w:r w:rsidRPr="00887157">
        <w:rPr>
          <w:rFonts w:ascii="Times New Roman" w:hAnsi="Times New Roman" w:cs="Times New Roman"/>
          <w:sz w:val="24"/>
          <w:szCs w:val="24"/>
        </w:rPr>
        <w:t>Haemoglobin</w:t>
      </w:r>
      <w:proofErr w:type="spellEnd"/>
      <w:r w:rsidRPr="00887157">
        <w:rPr>
          <w:rFonts w:ascii="Times New Roman" w:hAnsi="Times New Roman" w:cs="Times New Roman"/>
          <w:sz w:val="24"/>
          <w:szCs w:val="24"/>
        </w:rPr>
        <w:t xml:space="preserve"> is produced incorrectly in a cluster of the beta-</w:t>
      </w:r>
      <w:proofErr w:type="spellStart"/>
      <w:r w:rsidRPr="00887157">
        <w:rPr>
          <w:rFonts w:ascii="Times New Roman" w:hAnsi="Times New Roman" w:cs="Times New Roman"/>
          <w:sz w:val="24"/>
          <w:szCs w:val="24"/>
        </w:rPr>
        <w:t>globin</w:t>
      </w:r>
      <w:proofErr w:type="spellEnd"/>
      <w:r w:rsidRPr="00887157">
        <w:rPr>
          <w:rFonts w:ascii="Times New Roman" w:hAnsi="Times New Roman" w:cs="Times New Roman"/>
          <w:sz w:val="24"/>
          <w:szCs w:val="24"/>
        </w:rPr>
        <w:t xml:space="preserve"> gene on chromosome 11</w:t>
      </w:r>
      <w:proofErr w:type="gramStart"/>
      <w:r w:rsidRPr="00887157">
        <w:rPr>
          <w:rFonts w:ascii="Times New Roman" w:hAnsi="Times New Roman" w:cs="Times New Roman"/>
          <w:sz w:val="24"/>
          <w:szCs w:val="24"/>
        </w:rPr>
        <w:t>,</w:t>
      </w:r>
      <w:r w:rsidRPr="00887157">
        <w:rPr>
          <w:rFonts w:ascii="Times New Roman" w:hAnsi="Times New Roman" w:cs="Times New Roman"/>
          <w:sz w:val="24"/>
          <w:szCs w:val="24"/>
          <w:vertAlign w:val="superscript"/>
        </w:rPr>
        <w:t>3</w:t>
      </w:r>
      <w:proofErr w:type="gramEnd"/>
      <w:r w:rsidRPr="00887157">
        <w:rPr>
          <w:rFonts w:ascii="Times New Roman" w:hAnsi="Times New Roman" w:cs="Times New Roman"/>
          <w:sz w:val="24"/>
          <w:szCs w:val="24"/>
        </w:rPr>
        <w:t xml:space="preserve"> and the alpha-</w:t>
      </w:r>
      <w:proofErr w:type="spellStart"/>
      <w:r w:rsidRPr="00887157">
        <w:rPr>
          <w:rFonts w:ascii="Times New Roman" w:hAnsi="Times New Roman" w:cs="Times New Roman"/>
          <w:sz w:val="24"/>
          <w:szCs w:val="24"/>
        </w:rPr>
        <w:t>globin</w:t>
      </w:r>
      <w:proofErr w:type="spellEnd"/>
      <w:r w:rsidRPr="00887157">
        <w:rPr>
          <w:rFonts w:ascii="Times New Roman" w:hAnsi="Times New Roman" w:cs="Times New Roman"/>
          <w:sz w:val="24"/>
          <w:szCs w:val="24"/>
        </w:rPr>
        <w:t xml:space="preserve"> gene on the 16 chromosomes,</w:t>
      </w:r>
      <w:r w:rsidRPr="00887157">
        <w:rPr>
          <w:rFonts w:ascii="Times New Roman" w:hAnsi="Times New Roman" w:cs="Times New Roman"/>
          <w:sz w:val="24"/>
          <w:szCs w:val="24"/>
          <w:vertAlign w:val="superscript"/>
        </w:rPr>
        <w:t xml:space="preserve">4 </w:t>
      </w:r>
      <w:r w:rsidRPr="00887157">
        <w:rPr>
          <w:rFonts w:ascii="Times New Roman" w:hAnsi="Times New Roman" w:cs="Times New Roman"/>
          <w:sz w:val="24"/>
          <w:szCs w:val="24"/>
        </w:rPr>
        <w:t>due to molecular abnormalities.</w:t>
      </w:r>
      <w:r w:rsidRPr="00887157">
        <w:rPr>
          <w:rFonts w:ascii="Times New Roman" w:hAnsi="Times New Roman" w:cs="Times New Roman"/>
          <w:sz w:val="24"/>
          <w:szCs w:val="24"/>
          <w:vertAlign w:val="superscript"/>
        </w:rPr>
        <w:t>5</w:t>
      </w:r>
      <w:r w:rsidRPr="00887157">
        <w:rPr>
          <w:rFonts w:ascii="Times New Roman" w:hAnsi="Times New Roman" w:cs="Times New Roman"/>
          <w:sz w:val="24"/>
          <w:szCs w:val="24"/>
        </w:rPr>
        <w:t xml:space="preserve"> The severity of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 xml:space="preserve"> disorders, which have a range of clinical symptoms, phenotypes, and treatment choices, is considered.</w:t>
      </w:r>
      <w:r w:rsidR="001B2F36" w:rsidRPr="00887157">
        <w:rPr>
          <w:rFonts w:ascii="Times New Roman" w:hAnsi="Times New Roman" w:cs="Times New Roman"/>
          <w:sz w:val="24"/>
          <w:szCs w:val="24"/>
        </w:rPr>
        <w:t xml:space="preserve"> </w:t>
      </w:r>
      <w:r w:rsidRPr="00887157">
        <w:rPr>
          <w:rFonts w:ascii="Times New Roman" w:hAnsi="Times New Roman" w:cs="Times New Roman"/>
          <w:sz w:val="24"/>
          <w:szCs w:val="24"/>
        </w:rPr>
        <w:t xml:space="preserve">There are two forms of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 xml:space="preserve">: TDT (transfusion-dependent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 xml:space="preserve">) and NTDT (non-transfusion-dependent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w:t>
      </w:r>
      <w:r w:rsidRPr="00887157">
        <w:rPr>
          <w:rFonts w:ascii="Times New Roman" w:hAnsi="Times New Roman" w:cs="Times New Roman"/>
          <w:sz w:val="24"/>
          <w:szCs w:val="24"/>
          <w:vertAlign w:val="superscript"/>
        </w:rPr>
        <w:t>6</w:t>
      </w:r>
      <w:r w:rsidRPr="00887157">
        <w:rPr>
          <w:rFonts w:ascii="Times New Roman" w:hAnsi="Times New Roman" w:cs="Times New Roman"/>
          <w:sz w:val="24"/>
          <w:szCs w:val="24"/>
        </w:rPr>
        <w:t xml:space="preserve"> Iron overload is linked to significant morbidity in both transfusion-dependent and non-transfusion-dependent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 Iron overload is brought on by an excessive buildup of intestinal iron, which is supported by insufficient erythropoiesis.</w:t>
      </w:r>
      <w:r w:rsidRPr="00887157">
        <w:rPr>
          <w:rFonts w:ascii="Times New Roman" w:hAnsi="Times New Roman" w:cs="Times New Roman"/>
          <w:sz w:val="24"/>
          <w:szCs w:val="24"/>
          <w:vertAlign w:val="superscript"/>
        </w:rPr>
        <w:t xml:space="preserve">7 </w:t>
      </w:r>
      <w:proofErr w:type="gramStart"/>
      <w:r w:rsidRPr="00887157">
        <w:rPr>
          <w:rFonts w:ascii="Times New Roman" w:hAnsi="Times New Roman" w:cs="Times New Roman"/>
          <w:sz w:val="24"/>
          <w:szCs w:val="24"/>
        </w:rPr>
        <w:t>Numerous</w:t>
      </w:r>
      <w:proofErr w:type="gramEnd"/>
      <w:r w:rsidRPr="00887157">
        <w:rPr>
          <w:rFonts w:ascii="Times New Roman" w:hAnsi="Times New Roman" w:cs="Times New Roman"/>
          <w:sz w:val="24"/>
          <w:szCs w:val="24"/>
        </w:rPr>
        <w:t xml:space="preserve"> essential organs are harmed by excessive iron deposition, which starts within the first year of continuous blood transfusion.</w:t>
      </w:r>
      <w:r w:rsidR="00D50DB6" w:rsidRPr="00887157">
        <w:rPr>
          <w:rFonts w:ascii="Times New Roman" w:hAnsi="Times New Roman" w:cs="Times New Roman"/>
          <w:sz w:val="24"/>
          <w:szCs w:val="24"/>
        </w:rPr>
        <w:t xml:space="preserve"> </w:t>
      </w:r>
      <w:r w:rsidR="00D50DB6" w:rsidRPr="00887157">
        <w:rPr>
          <w:rFonts w:ascii="Times New Roman" w:eastAsia="Times New Roman" w:hAnsi="Times New Roman" w:cs="Times New Roman"/>
          <w:color w:val="000000"/>
          <w:sz w:val="24"/>
          <w:szCs w:val="24"/>
        </w:rPr>
        <w:t>Beta-</w:t>
      </w:r>
      <w:proofErr w:type="spellStart"/>
      <w:r w:rsidR="00D50DB6" w:rsidRPr="00887157">
        <w:rPr>
          <w:rFonts w:ascii="Times New Roman" w:eastAsia="Times New Roman" w:hAnsi="Times New Roman" w:cs="Times New Roman"/>
          <w:color w:val="000000"/>
          <w:sz w:val="24"/>
          <w:szCs w:val="24"/>
        </w:rPr>
        <w:t>thalassemia</w:t>
      </w:r>
      <w:proofErr w:type="spellEnd"/>
      <w:r w:rsidR="00D50DB6" w:rsidRPr="00887157">
        <w:rPr>
          <w:rFonts w:ascii="Times New Roman" w:eastAsia="Times New Roman" w:hAnsi="Times New Roman" w:cs="Times New Roman"/>
          <w:color w:val="000000"/>
          <w:sz w:val="24"/>
          <w:szCs w:val="24"/>
        </w:rPr>
        <w:t xml:space="preserve"> causes precipitates to develop from the extra unpaired alpha-</w:t>
      </w:r>
      <w:proofErr w:type="spellStart"/>
      <w:r w:rsidR="00D50DB6" w:rsidRPr="00887157">
        <w:rPr>
          <w:rFonts w:ascii="Times New Roman" w:eastAsia="Times New Roman" w:hAnsi="Times New Roman" w:cs="Times New Roman"/>
          <w:color w:val="000000"/>
          <w:sz w:val="24"/>
          <w:szCs w:val="24"/>
        </w:rPr>
        <w:t>globin</w:t>
      </w:r>
      <w:proofErr w:type="spellEnd"/>
      <w:r w:rsidR="00D50DB6" w:rsidRPr="00887157">
        <w:rPr>
          <w:rFonts w:ascii="Times New Roman" w:eastAsia="Times New Roman" w:hAnsi="Times New Roman" w:cs="Times New Roman"/>
          <w:color w:val="000000"/>
          <w:sz w:val="24"/>
          <w:szCs w:val="24"/>
        </w:rPr>
        <w:t xml:space="preserve"> chains that harm red cell membranes and cause intravascular </w:t>
      </w:r>
      <w:proofErr w:type="spellStart"/>
      <w:r w:rsidR="00D50DB6" w:rsidRPr="00887157">
        <w:rPr>
          <w:rFonts w:ascii="Times New Roman" w:eastAsia="Times New Roman" w:hAnsi="Times New Roman" w:cs="Times New Roman"/>
          <w:color w:val="000000"/>
          <w:sz w:val="24"/>
          <w:szCs w:val="24"/>
        </w:rPr>
        <w:t>hemolysis</w:t>
      </w:r>
      <w:proofErr w:type="spellEnd"/>
      <w:r w:rsidR="00D50DB6" w:rsidRPr="00887157">
        <w:rPr>
          <w:rFonts w:ascii="Times New Roman" w:eastAsia="Times New Roman" w:hAnsi="Times New Roman" w:cs="Times New Roman"/>
          <w:color w:val="000000"/>
          <w:sz w:val="24"/>
          <w:szCs w:val="24"/>
        </w:rPr>
        <w:t xml:space="preserve">. The inefficient </w:t>
      </w:r>
      <w:proofErr w:type="spellStart"/>
      <w:r w:rsidR="00D50DB6" w:rsidRPr="00887157">
        <w:rPr>
          <w:rFonts w:ascii="Times New Roman" w:eastAsia="Times New Roman" w:hAnsi="Times New Roman" w:cs="Times New Roman"/>
          <w:color w:val="000000"/>
          <w:sz w:val="24"/>
          <w:szCs w:val="24"/>
        </w:rPr>
        <w:t>erythropoiesis</w:t>
      </w:r>
      <w:proofErr w:type="spellEnd"/>
      <w:r w:rsidR="00D50DB6" w:rsidRPr="00887157">
        <w:rPr>
          <w:rFonts w:ascii="Times New Roman" w:eastAsia="Times New Roman" w:hAnsi="Times New Roman" w:cs="Times New Roman"/>
          <w:color w:val="000000"/>
          <w:sz w:val="24"/>
          <w:szCs w:val="24"/>
        </w:rPr>
        <w:t xml:space="preserve"> that occurs from the premature death of </w:t>
      </w:r>
      <w:proofErr w:type="spellStart"/>
      <w:r w:rsidR="00D50DB6" w:rsidRPr="00887157">
        <w:rPr>
          <w:rFonts w:ascii="Times New Roman" w:eastAsia="Times New Roman" w:hAnsi="Times New Roman" w:cs="Times New Roman"/>
          <w:color w:val="000000"/>
          <w:sz w:val="24"/>
          <w:szCs w:val="24"/>
        </w:rPr>
        <w:t>erythroid</w:t>
      </w:r>
      <w:proofErr w:type="spellEnd"/>
      <w:r w:rsidR="00D50DB6" w:rsidRPr="00887157">
        <w:rPr>
          <w:rFonts w:ascii="Times New Roman" w:eastAsia="Times New Roman" w:hAnsi="Times New Roman" w:cs="Times New Roman"/>
          <w:color w:val="000000"/>
          <w:sz w:val="24"/>
          <w:szCs w:val="24"/>
        </w:rPr>
        <w:t xml:space="preserve"> precursor cells is followed by the </w:t>
      </w:r>
      <w:proofErr w:type="spellStart"/>
      <w:r w:rsidR="00D50DB6" w:rsidRPr="00887157">
        <w:rPr>
          <w:rFonts w:ascii="Times New Roman" w:eastAsia="Times New Roman" w:hAnsi="Times New Roman" w:cs="Times New Roman"/>
          <w:color w:val="000000"/>
          <w:sz w:val="24"/>
          <w:szCs w:val="24"/>
        </w:rPr>
        <w:t>extramedullary</w:t>
      </w:r>
      <w:proofErr w:type="spellEnd"/>
      <w:r w:rsidR="00D50DB6" w:rsidRPr="00887157">
        <w:rPr>
          <w:rFonts w:ascii="Times New Roman" w:eastAsia="Times New Roman" w:hAnsi="Times New Roman" w:cs="Times New Roman"/>
          <w:color w:val="000000"/>
          <w:sz w:val="24"/>
          <w:szCs w:val="24"/>
        </w:rPr>
        <w:t xml:space="preserve"> expansion of hematopoiesis</w:t>
      </w:r>
      <w:r w:rsidR="00D50DB6" w:rsidRPr="00887157">
        <w:rPr>
          <w:rFonts w:ascii="Times New Roman" w:eastAsia="Times New Roman" w:hAnsi="Times New Roman" w:cs="Times New Roman"/>
          <w:color w:val="000000"/>
          <w:sz w:val="24"/>
          <w:szCs w:val="24"/>
          <w:vertAlign w:val="superscript"/>
        </w:rPr>
        <w:t>8</w:t>
      </w:r>
      <w:r w:rsidR="00D50DB6" w:rsidRPr="00887157">
        <w:rPr>
          <w:rFonts w:ascii="Times New Roman" w:eastAsia="Times New Roman" w:hAnsi="Times New Roman" w:cs="Times New Roman"/>
          <w:color w:val="000000"/>
          <w:sz w:val="24"/>
          <w:szCs w:val="24"/>
        </w:rPr>
        <w:t xml:space="preserve">. </w:t>
      </w:r>
      <w:r w:rsidR="00D50DB6" w:rsidRPr="00887157">
        <w:rPr>
          <w:rFonts w:ascii="Times New Roman" w:hAnsi="Times New Roman" w:cs="Times New Roman"/>
          <w:sz w:val="24"/>
          <w:szCs w:val="24"/>
        </w:rPr>
        <w:t xml:space="preserve">The structural </w:t>
      </w:r>
      <w:proofErr w:type="spellStart"/>
      <w:r w:rsidR="00D50DB6" w:rsidRPr="00887157">
        <w:rPr>
          <w:rFonts w:ascii="Times New Roman" w:hAnsi="Times New Roman" w:cs="Times New Roman"/>
          <w:sz w:val="24"/>
          <w:szCs w:val="24"/>
        </w:rPr>
        <w:t>haemoglobin</w:t>
      </w:r>
      <w:proofErr w:type="spellEnd"/>
      <w:r w:rsidR="00D50DB6" w:rsidRPr="00887157">
        <w:rPr>
          <w:rFonts w:ascii="Times New Roman" w:hAnsi="Times New Roman" w:cs="Times New Roman"/>
          <w:sz w:val="24"/>
          <w:szCs w:val="24"/>
        </w:rPr>
        <w:t xml:space="preserve"> (</w:t>
      </w:r>
      <w:proofErr w:type="spellStart"/>
      <w:r w:rsidR="00D50DB6" w:rsidRPr="00887157">
        <w:rPr>
          <w:rFonts w:ascii="Times New Roman" w:hAnsi="Times New Roman" w:cs="Times New Roman"/>
          <w:sz w:val="24"/>
          <w:szCs w:val="24"/>
        </w:rPr>
        <w:t>Hb</w:t>
      </w:r>
      <w:proofErr w:type="spellEnd"/>
      <w:r w:rsidR="00D50DB6" w:rsidRPr="00887157">
        <w:rPr>
          <w:rFonts w:ascii="Times New Roman" w:hAnsi="Times New Roman" w:cs="Times New Roman"/>
          <w:sz w:val="24"/>
          <w:szCs w:val="24"/>
        </w:rPr>
        <w:t xml:space="preserve">) variations (abnormal </w:t>
      </w:r>
      <w:proofErr w:type="spellStart"/>
      <w:r w:rsidR="00D50DB6" w:rsidRPr="00887157">
        <w:rPr>
          <w:rFonts w:ascii="Times New Roman" w:hAnsi="Times New Roman" w:cs="Times New Roman"/>
          <w:sz w:val="24"/>
          <w:szCs w:val="24"/>
        </w:rPr>
        <w:t>Hb</w:t>
      </w:r>
      <w:proofErr w:type="spellEnd"/>
      <w:r w:rsidR="00D50DB6" w:rsidRPr="00887157">
        <w:rPr>
          <w:rFonts w:ascii="Times New Roman" w:hAnsi="Times New Roman" w:cs="Times New Roman"/>
          <w:sz w:val="24"/>
          <w:szCs w:val="24"/>
        </w:rPr>
        <w:t xml:space="preserve">) and the </w:t>
      </w:r>
      <w:proofErr w:type="spellStart"/>
      <w:r w:rsidR="00D50DB6" w:rsidRPr="00887157">
        <w:rPr>
          <w:rFonts w:ascii="Times New Roman" w:hAnsi="Times New Roman" w:cs="Times New Roman"/>
          <w:sz w:val="24"/>
          <w:szCs w:val="24"/>
        </w:rPr>
        <w:t>thalassemias</w:t>
      </w:r>
      <w:proofErr w:type="spellEnd"/>
      <w:r w:rsidR="00D50DB6" w:rsidRPr="00887157">
        <w:rPr>
          <w:rFonts w:ascii="Times New Roman" w:hAnsi="Times New Roman" w:cs="Times New Roman"/>
          <w:sz w:val="24"/>
          <w:szCs w:val="24"/>
        </w:rPr>
        <w:t xml:space="preserve"> are two kinds of </w:t>
      </w:r>
      <w:proofErr w:type="spellStart"/>
      <w:r w:rsidR="00D50DB6" w:rsidRPr="00887157">
        <w:rPr>
          <w:rFonts w:ascii="Times New Roman" w:hAnsi="Times New Roman" w:cs="Times New Roman"/>
          <w:sz w:val="24"/>
          <w:szCs w:val="24"/>
        </w:rPr>
        <w:t>hemoglobinopathies</w:t>
      </w:r>
      <w:proofErr w:type="spellEnd"/>
      <w:r w:rsidR="00D50DB6" w:rsidRPr="00887157">
        <w:rPr>
          <w:rFonts w:ascii="Times New Roman" w:hAnsi="Times New Roman" w:cs="Times New Roman"/>
          <w:sz w:val="24"/>
          <w:szCs w:val="24"/>
        </w:rPr>
        <w:t xml:space="preserve"> that can be loosely split into two categories. These single amino acid changes in </w:t>
      </w:r>
      <w:proofErr w:type="gramStart"/>
      <w:r w:rsidR="00D50DB6" w:rsidRPr="00887157">
        <w:rPr>
          <w:rFonts w:ascii="Times New Roman" w:hAnsi="Times New Roman" w:cs="Times New Roman"/>
          <w:sz w:val="24"/>
          <w:szCs w:val="24"/>
        </w:rPr>
        <w:t xml:space="preserve">the </w:t>
      </w:r>
      <w:proofErr w:type="spellStart"/>
      <w:r w:rsidR="00D50DB6" w:rsidRPr="00887157">
        <w:rPr>
          <w:rFonts w:ascii="Times New Roman" w:hAnsi="Times New Roman" w:cs="Times New Roman"/>
          <w:sz w:val="24"/>
          <w:szCs w:val="24"/>
        </w:rPr>
        <w:t>an</w:t>
      </w:r>
      <w:proofErr w:type="spellEnd"/>
      <w:proofErr w:type="gramEnd"/>
      <w:r w:rsidR="00D50DB6" w:rsidRPr="00887157">
        <w:rPr>
          <w:rFonts w:ascii="Times New Roman" w:hAnsi="Times New Roman" w:cs="Times New Roman"/>
          <w:sz w:val="24"/>
          <w:szCs w:val="24"/>
        </w:rPr>
        <w:t xml:space="preserve"> or b </w:t>
      </w:r>
      <w:proofErr w:type="spellStart"/>
      <w:r w:rsidR="00D50DB6" w:rsidRPr="00887157">
        <w:rPr>
          <w:rFonts w:ascii="Times New Roman" w:hAnsi="Times New Roman" w:cs="Times New Roman"/>
          <w:sz w:val="24"/>
          <w:szCs w:val="24"/>
        </w:rPr>
        <w:t>globin</w:t>
      </w:r>
      <w:proofErr w:type="spellEnd"/>
      <w:r w:rsidR="00D50DB6" w:rsidRPr="00887157">
        <w:rPr>
          <w:rFonts w:ascii="Times New Roman" w:hAnsi="Times New Roman" w:cs="Times New Roman"/>
          <w:sz w:val="24"/>
          <w:szCs w:val="24"/>
        </w:rPr>
        <w:t xml:space="preserve"> chains are frequently the cause of these structural </w:t>
      </w:r>
      <w:proofErr w:type="spellStart"/>
      <w:r w:rsidR="00D50DB6" w:rsidRPr="00887157">
        <w:rPr>
          <w:rFonts w:ascii="Times New Roman" w:hAnsi="Times New Roman" w:cs="Times New Roman"/>
          <w:sz w:val="24"/>
          <w:szCs w:val="24"/>
        </w:rPr>
        <w:t>Hb</w:t>
      </w:r>
      <w:proofErr w:type="spellEnd"/>
      <w:r w:rsidR="00D50DB6" w:rsidRPr="00887157">
        <w:rPr>
          <w:rFonts w:ascii="Times New Roman" w:hAnsi="Times New Roman" w:cs="Times New Roman"/>
          <w:sz w:val="24"/>
          <w:szCs w:val="24"/>
        </w:rPr>
        <w:t xml:space="preserve"> variations. However, some of these mutations may alter the functional characteristics or stability of the </w:t>
      </w:r>
      <w:proofErr w:type="spellStart"/>
      <w:r w:rsidR="00D50DB6" w:rsidRPr="00887157">
        <w:rPr>
          <w:rFonts w:ascii="Times New Roman" w:hAnsi="Times New Roman" w:cs="Times New Roman"/>
          <w:sz w:val="24"/>
          <w:szCs w:val="24"/>
        </w:rPr>
        <w:t>Hb</w:t>
      </w:r>
      <w:proofErr w:type="spellEnd"/>
      <w:r w:rsidR="00D50DB6" w:rsidRPr="00887157">
        <w:rPr>
          <w:rFonts w:ascii="Times New Roman" w:hAnsi="Times New Roman" w:cs="Times New Roman"/>
          <w:sz w:val="24"/>
          <w:szCs w:val="24"/>
        </w:rPr>
        <w:t xml:space="preserve"> and result in a clinical disease. The majority of these aberrant </w:t>
      </w:r>
      <w:proofErr w:type="spellStart"/>
      <w:r w:rsidR="00D50DB6" w:rsidRPr="00887157">
        <w:rPr>
          <w:rFonts w:ascii="Times New Roman" w:hAnsi="Times New Roman" w:cs="Times New Roman"/>
          <w:sz w:val="24"/>
          <w:szCs w:val="24"/>
        </w:rPr>
        <w:t>Hb</w:t>
      </w:r>
      <w:proofErr w:type="spellEnd"/>
      <w:r w:rsidR="00D50DB6" w:rsidRPr="00887157">
        <w:rPr>
          <w:rFonts w:ascii="Times New Roman" w:hAnsi="Times New Roman" w:cs="Times New Roman"/>
          <w:sz w:val="24"/>
          <w:szCs w:val="24"/>
        </w:rPr>
        <w:t xml:space="preserve"> do not exhibit clinical symptoms. The </w:t>
      </w:r>
      <w:proofErr w:type="spellStart"/>
      <w:r w:rsidR="00D50DB6" w:rsidRPr="00887157">
        <w:rPr>
          <w:rFonts w:ascii="Times New Roman" w:hAnsi="Times New Roman" w:cs="Times New Roman"/>
          <w:sz w:val="24"/>
          <w:szCs w:val="24"/>
        </w:rPr>
        <w:t>globin</w:t>
      </w:r>
      <w:proofErr w:type="spellEnd"/>
      <w:r w:rsidR="00D50DB6" w:rsidRPr="00887157">
        <w:rPr>
          <w:rFonts w:ascii="Times New Roman" w:hAnsi="Times New Roman" w:cs="Times New Roman"/>
          <w:sz w:val="24"/>
          <w:szCs w:val="24"/>
        </w:rPr>
        <w:t xml:space="preserve"> chains are produced improperly, which leads to the </w:t>
      </w:r>
      <w:proofErr w:type="spellStart"/>
      <w:r w:rsidR="00D50DB6" w:rsidRPr="00887157">
        <w:rPr>
          <w:rFonts w:ascii="Times New Roman" w:hAnsi="Times New Roman" w:cs="Times New Roman"/>
          <w:sz w:val="24"/>
          <w:szCs w:val="24"/>
        </w:rPr>
        <w:t>thalassemias</w:t>
      </w:r>
      <w:proofErr w:type="spellEnd"/>
      <w:r w:rsidR="00D50DB6" w:rsidRPr="00887157">
        <w:rPr>
          <w:rFonts w:ascii="Times New Roman" w:hAnsi="Times New Roman" w:cs="Times New Roman"/>
          <w:sz w:val="24"/>
          <w:szCs w:val="24"/>
        </w:rPr>
        <w:t xml:space="preserve">. They are divided into </w:t>
      </w:r>
      <w:proofErr w:type="gramStart"/>
      <w:r w:rsidR="00D50DB6" w:rsidRPr="00887157">
        <w:rPr>
          <w:rFonts w:ascii="Times New Roman" w:hAnsi="Times New Roman" w:cs="Times New Roman"/>
          <w:sz w:val="24"/>
          <w:szCs w:val="24"/>
        </w:rPr>
        <w:t xml:space="preserve">the </w:t>
      </w:r>
      <w:proofErr w:type="spellStart"/>
      <w:r w:rsidR="00D50DB6" w:rsidRPr="00887157">
        <w:rPr>
          <w:rFonts w:ascii="Times New Roman" w:hAnsi="Times New Roman" w:cs="Times New Roman"/>
          <w:sz w:val="24"/>
          <w:szCs w:val="24"/>
        </w:rPr>
        <w:t>a</w:t>
      </w:r>
      <w:proofErr w:type="spellEnd"/>
      <w:proofErr w:type="gramEnd"/>
      <w:r w:rsidR="00D50DB6" w:rsidRPr="00887157">
        <w:rPr>
          <w:rFonts w:ascii="Times New Roman" w:hAnsi="Times New Roman" w:cs="Times New Roman"/>
          <w:sz w:val="24"/>
          <w:szCs w:val="24"/>
        </w:rPr>
        <w:t xml:space="preserve">, b, db, and </w:t>
      </w:r>
      <w:proofErr w:type="spellStart"/>
      <w:r w:rsidR="00D50DB6" w:rsidRPr="00887157">
        <w:rPr>
          <w:rFonts w:ascii="Times New Roman" w:hAnsi="Times New Roman" w:cs="Times New Roman"/>
          <w:sz w:val="24"/>
          <w:szCs w:val="24"/>
        </w:rPr>
        <w:t>dbg-thalassemias</w:t>
      </w:r>
      <w:proofErr w:type="spellEnd"/>
      <w:r w:rsidR="00D50DB6" w:rsidRPr="00887157">
        <w:rPr>
          <w:rFonts w:ascii="Times New Roman" w:hAnsi="Times New Roman" w:cs="Times New Roman"/>
          <w:sz w:val="24"/>
          <w:szCs w:val="24"/>
        </w:rPr>
        <w:t xml:space="preserve"> depending on which specific </w:t>
      </w:r>
      <w:proofErr w:type="spellStart"/>
      <w:r w:rsidR="00D50DB6" w:rsidRPr="00887157">
        <w:rPr>
          <w:rFonts w:ascii="Times New Roman" w:hAnsi="Times New Roman" w:cs="Times New Roman"/>
          <w:sz w:val="24"/>
          <w:szCs w:val="24"/>
        </w:rPr>
        <w:t>globin</w:t>
      </w:r>
      <w:proofErr w:type="spellEnd"/>
      <w:r w:rsidR="00D50DB6" w:rsidRPr="00887157">
        <w:rPr>
          <w:rFonts w:ascii="Times New Roman" w:hAnsi="Times New Roman" w:cs="Times New Roman"/>
          <w:sz w:val="24"/>
          <w:szCs w:val="24"/>
        </w:rPr>
        <w:t xml:space="preserve"> chains are </w:t>
      </w:r>
      <w:proofErr w:type="spellStart"/>
      <w:r w:rsidR="00D50DB6" w:rsidRPr="00887157">
        <w:rPr>
          <w:rFonts w:ascii="Times New Roman" w:hAnsi="Times New Roman" w:cs="Times New Roman"/>
          <w:sz w:val="24"/>
          <w:szCs w:val="24"/>
        </w:rPr>
        <w:t>synthesised</w:t>
      </w:r>
      <w:proofErr w:type="spellEnd"/>
      <w:r w:rsidR="00D50DB6" w:rsidRPr="00887157">
        <w:rPr>
          <w:rFonts w:ascii="Times New Roman" w:hAnsi="Times New Roman" w:cs="Times New Roman"/>
          <w:sz w:val="24"/>
          <w:szCs w:val="24"/>
        </w:rPr>
        <w:t xml:space="preserve"> incorrectly. Only </w:t>
      </w:r>
      <w:proofErr w:type="gramStart"/>
      <w:r w:rsidR="00D50DB6" w:rsidRPr="00887157">
        <w:rPr>
          <w:rFonts w:ascii="Times New Roman" w:hAnsi="Times New Roman" w:cs="Times New Roman"/>
          <w:sz w:val="24"/>
          <w:szCs w:val="24"/>
        </w:rPr>
        <w:t xml:space="preserve">the </w:t>
      </w:r>
      <w:proofErr w:type="spellStart"/>
      <w:r w:rsidR="00D50DB6" w:rsidRPr="00887157">
        <w:rPr>
          <w:rFonts w:ascii="Times New Roman" w:hAnsi="Times New Roman" w:cs="Times New Roman"/>
          <w:sz w:val="24"/>
          <w:szCs w:val="24"/>
        </w:rPr>
        <w:t>a</w:t>
      </w:r>
      <w:proofErr w:type="spellEnd"/>
      <w:proofErr w:type="gramEnd"/>
      <w:r w:rsidR="00D50DB6" w:rsidRPr="00887157">
        <w:rPr>
          <w:rFonts w:ascii="Times New Roman" w:hAnsi="Times New Roman" w:cs="Times New Roman"/>
          <w:sz w:val="24"/>
          <w:szCs w:val="24"/>
        </w:rPr>
        <w:t xml:space="preserve"> and b-</w:t>
      </w:r>
      <w:proofErr w:type="spellStart"/>
      <w:r w:rsidR="00D50DB6" w:rsidRPr="00887157">
        <w:rPr>
          <w:rFonts w:ascii="Times New Roman" w:hAnsi="Times New Roman" w:cs="Times New Roman"/>
          <w:sz w:val="24"/>
          <w:szCs w:val="24"/>
        </w:rPr>
        <w:t>thalassemias</w:t>
      </w:r>
      <w:proofErr w:type="spellEnd"/>
      <w:r w:rsidR="00D50DB6" w:rsidRPr="00887157">
        <w:rPr>
          <w:rFonts w:ascii="Times New Roman" w:hAnsi="Times New Roman" w:cs="Times New Roman"/>
          <w:sz w:val="24"/>
          <w:szCs w:val="24"/>
        </w:rPr>
        <w:t xml:space="preserve"> are prevalent enough to be significant in terms of public health</w:t>
      </w:r>
      <w:r w:rsidR="00D50DB6" w:rsidRPr="00887157">
        <w:rPr>
          <w:rFonts w:ascii="Times New Roman" w:hAnsi="Times New Roman" w:cs="Times New Roman"/>
          <w:sz w:val="24"/>
          <w:szCs w:val="24"/>
          <w:vertAlign w:val="superscript"/>
        </w:rPr>
        <w:t>9</w:t>
      </w:r>
      <w:r w:rsidR="00D50DB6" w:rsidRPr="00887157">
        <w:rPr>
          <w:rFonts w:ascii="Times New Roman" w:hAnsi="Times New Roman" w:cs="Times New Roman"/>
          <w:sz w:val="24"/>
          <w:szCs w:val="24"/>
        </w:rPr>
        <w:t>.</w:t>
      </w:r>
    </w:p>
    <w:p w:rsidR="009B668F" w:rsidRPr="00887157" w:rsidRDefault="009B668F" w:rsidP="00BF1E42">
      <w:pPr>
        <w:shd w:val="clear" w:color="auto" w:fill="FFFFFF"/>
        <w:spacing w:before="166" w:after="166" w:line="360" w:lineRule="auto"/>
        <w:jc w:val="both"/>
        <w:rPr>
          <w:rFonts w:ascii="Times New Roman" w:hAnsi="Times New Roman" w:cs="Times New Roman"/>
          <w:b/>
          <w:sz w:val="24"/>
          <w:szCs w:val="24"/>
        </w:rPr>
      </w:pPr>
    </w:p>
    <w:p w:rsidR="009775D0" w:rsidRPr="00887157" w:rsidRDefault="009775D0" w:rsidP="00BF1E42">
      <w:pPr>
        <w:shd w:val="clear" w:color="auto" w:fill="FFFFFF"/>
        <w:spacing w:before="166" w:after="166" w:line="360" w:lineRule="auto"/>
        <w:jc w:val="both"/>
        <w:rPr>
          <w:rFonts w:ascii="Times New Roman" w:hAnsi="Times New Roman" w:cs="Times New Roman"/>
          <w:b/>
          <w:sz w:val="24"/>
          <w:szCs w:val="24"/>
        </w:rPr>
      </w:pPr>
      <w:r w:rsidRPr="00887157">
        <w:rPr>
          <w:rFonts w:ascii="Times New Roman" w:hAnsi="Times New Roman" w:cs="Times New Roman"/>
          <w:b/>
          <w:sz w:val="24"/>
          <w:szCs w:val="24"/>
        </w:rPr>
        <w:t xml:space="preserve">Types of </w:t>
      </w:r>
      <w:proofErr w:type="spellStart"/>
      <w:r w:rsidRPr="00887157">
        <w:rPr>
          <w:rFonts w:ascii="Times New Roman" w:hAnsi="Times New Roman" w:cs="Times New Roman"/>
          <w:b/>
          <w:sz w:val="24"/>
          <w:szCs w:val="24"/>
        </w:rPr>
        <w:t>Thalassemia</w:t>
      </w:r>
      <w:proofErr w:type="spellEnd"/>
    </w:p>
    <w:p w:rsidR="009775D0" w:rsidRPr="00887157" w:rsidRDefault="009775D0"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The types of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 xml:space="preserve"> depend on the affected part of hemoglobin (alpha or beta) and Severity.</w:t>
      </w:r>
    </w:p>
    <w:p w:rsidR="009775D0" w:rsidRPr="00887157" w:rsidRDefault="009775D0" w:rsidP="00BF1E42">
      <w:pPr>
        <w:autoSpaceDE w:val="0"/>
        <w:autoSpaceDN w:val="0"/>
        <w:adjustRightInd w:val="0"/>
        <w:spacing w:after="0" w:line="360" w:lineRule="auto"/>
        <w:jc w:val="both"/>
        <w:rPr>
          <w:rFonts w:ascii="Times New Roman" w:hAnsi="Times New Roman" w:cs="Times New Roman"/>
          <w:sz w:val="24"/>
          <w:szCs w:val="24"/>
        </w:rPr>
      </w:pPr>
    </w:p>
    <w:p w:rsidR="004B0473" w:rsidRPr="00887157" w:rsidRDefault="009775D0" w:rsidP="00BF1E42">
      <w:pPr>
        <w:pStyle w:val="NormalWeb"/>
        <w:shd w:val="clear" w:color="auto" w:fill="FFFFFF"/>
        <w:spacing w:before="166" w:beforeAutospacing="0" w:after="166" w:afterAutospacing="0" w:line="360" w:lineRule="auto"/>
        <w:jc w:val="both"/>
        <w:rPr>
          <w:color w:val="000000"/>
        </w:rPr>
      </w:pPr>
      <w:r w:rsidRPr="00887157">
        <w:rPr>
          <w:b/>
          <w:bCs/>
          <w:color w:val="000000"/>
        </w:rPr>
        <w:t xml:space="preserve">Alpha </w:t>
      </w:r>
      <w:proofErr w:type="spellStart"/>
      <w:r w:rsidR="004B0473" w:rsidRPr="00887157">
        <w:rPr>
          <w:b/>
          <w:bCs/>
          <w:color w:val="000000"/>
        </w:rPr>
        <w:t>Thalassemia</w:t>
      </w:r>
      <w:proofErr w:type="spellEnd"/>
      <w:r w:rsidR="004B0473" w:rsidRPr="00887157">
        <w:rPr>
          <w:b/>
          <w:bCs/>
          <w:color w:val="000000"/>
        </w:rPr>
        <w:t xml:space="preserve">: </w:t>
      </w:r>
      <w:r w:rsidRPr="00887157">
        <w:rPr>
          <w:color w:val="000000"/>
        </w:rPr>
        <w:t> </w:t>
      </w:r>
      <w:r w:rsidR="004B0473" w:rsidRPr="00887157">
        <w:rPr>
          <w:color w:val="000000"/>
        </w:rPr>
        <w:t>Alpha-</w:t>
      </w:r>
      <w:proofErr w:type="spellStart"/>
      <w:r w:rsidR="004B0473" w:rsidRPr="00887157">
        <w:rPr>
          <w:color w:val="000000"/>
        </w:rPr>
        <w:t>globin</w:t>
      </w:r>
      <w:proofErr w:type="spellEnd"/>
      <w:r w:rsidR="004B0473" w:rsidRPr="00887157">
        <w:rPr>
          <w:color w:val="000000"/>
        </w:rPr>
        <w:t xml:space="preserve"> gene deletion, which leads in diminished or nonexistent production of alpha-</w:t>
      </w:r>
      <w:proofErr w:type="spellStart"/>
      <w:r w:rsidR="004B0473" w:rsidRPr="00887157">
        <w:rPr>
          <w:color w:val="000000"/>
        </w:rPr>
        <w:t>globin</w:t>
      </w:r>
      <w:proofErr w:type="spellEnd"/>
      <w:r w:rsidR="004B0473" w:rsidRPr="00887157">
        <w:rPr>
          <w:color w:val="000000"/>
        </w:rPr>
        <w:t xml:space="preserve"> chains, is the cause of alpha </w:t>
      </w:r>
      <w:proofErr w:type="spellStart"/>
      <w:r w:rsidR="004B0473" w:rsidRPr="00887157">
        <w:rPr>
          <w:color w:val="000000"/>
        </w:rPr>
        <w:t>thalassemia</w:t>
      </w:r>
      <w:proofErr w:type="spellEnd"/>
      <w:r w:rsidR="004B0473" w:rsidRPr="00887157">
        <w:rPr>
          <w:color w:val="000000"/>
        </w:rPr>
        <w:t xml:space="preserve">. There are four variants of the alpha </w:t>
      </w:r>
      <w:proofErr w:type="spellStart"/>
      <w:r w:rsidR="004B0473" w:rsidRPr="00887157">
        <w:rPr>
          <w:color w:val="000000"/>
        </w:rPr>
        <w:t>globin</w:t>
      </w:r>
      <w:proofErr w:type="spellEnd"/>
      <w:r w:rsidR="004B0473" w:rsidRPr="00887157">
        <w:rPr>
          <w:color w:val="000000"/>
        </w:rPr>
        <w:t xml:space="preserve"> gene, and the severity of the condition varies from mild to severe depending on how </w:t>
      </w:r>
      <w:r w:rsidR="004B0473" w:rsidRPr="00887157">
        <w:rPr>
          <w:color w:val="000000"/>
        </w:rPr>
        <w:lastRenderedPageBreak/>
        <w:t xml:space="preserve">many deletions there are. The most severe variant, four allele deletion, results in no alpha </w:t>
      </w:r>
      <w:proofErr w:type="spellStart"/>
      <w:r w:rsidR="004B0473" w:rsidRPr="00887157">
        <w:rPr>
          <w:color w:val="000000"/>
        </w:rPr>
        <w:t>globin</w:t>
      </w:r>
      <w:proofErr w:type="spellEnd"/>
      <w:r w:rsidR="004B0473" w:rsidRPr="00887157">
        <w:rPr>
          <w:color w:val="000000"/>
        </w:rPr>
        <w:t xml:space="preserve"> production and the formation of tetramers from extra gamma chains that were present throughout </w:t>
      </w:r>
      <w:proofErr w:type="spellStart"/>
      <w:r w:rsidR="004B0473" w:rsidRPr="00887157">
        <w:rPr>
          <w:color w:val="000000"/>
        </w:rPr>
        <w:t>foetal</w:t>
      </w:r>
      <w:proofErr w:type="spellEnd"/>
      <w:r w:rsidR="004B0473" w:rsidRPr="00887157">
        <w:rPr>
          <w:color w:val="000000"/>
        </w:rPr>
        <w:t xml:space="preserve"> development. It causes </w:t>
      </w:r>
      <w:proofErr w:type="spellStart"/>
      <w:r w:rsidR="004B0473" w:rsidRPr="00887157">
        <w:rPr>
          <w:color w:val="000000"/>
        </w:rPr>
        <w:t>hydrops</w:t>
      </w:r>
      <w:proofErr w:type="spellEnd"/>
      <w:r w:rsidR="004B0473" w:rsidRPr="00887157">
        <w:rPr>
          <w:color w:val="000000"/>
        </w:rPr>
        <w:t xml:space="preserve"> </w:t>
      </w:r>
      <w:proofErr w:type="spellStart"/>
      <w:r w:rsidR="004B0473" w:rsidRPr="00887157">
        <w:rPr>
          <w:color w:val="000000"/>
        </w:rPr>
        <w:t>fetalis</w:t>
      </w:r>
      <w:proofErr w:type="spellEnd"/>
      <w:r w:rsidR="004B0473" w:rsidRPr="00887157">
        <w:rPr>
          <w:color w:val="000000"/>
        </w:rPr>
        <w:t xml:space="preserve"> and is incompatible with life. The smallest and most clinically silent variant is one allele deletion.</w:t>
      </w:r>
    </w:p>
    <w:p w:rsidR="004B0473" w:rsidRPr="00887157" w:rsidRDefault="008C6B79" w:rsidP="00BF1E42">
      <w:pPr>
        <w:pStyle w:val="NormalWeb"/>
        <w:shd w:val="clear" w:color="auto" w:fill="FFFFFF"/>
        <w:spacing w:before="166" w:beforeAutospacing="0" w:after="166" w:afterAutospacing="0" w:line="360" w:lineRule="auto"/>
        <w:jc w:val="both"/>
      </w:pPr>
      <w:r w:rsidRPr="00887157">
        <w:rPr>
          <w:b/>
          <w:bCs/>
        </w:rPr>
        <w:t>When there is an issue in one chain:</w:t>
      </w:r>
      <w:r w:rsidR="00CF4AFA" w:rsidRPr="00887157">
        <w:rPr>
          <w:b/>
          <w:bCs/>
        </w:rPr>
        <w:t xml:space="preserve"> </w:t>
      </w:r>
      <w:r w:rsidR="004B0473" w:rsidRPr="00887157">
        <w:t>Without showing any symptoms, a person is a carrier of the infected gene.</w:t>
      </w:r>
    </w:p>
    <w:p w:rsidR="004B0473" w:rsidRPr="00887157" w:rsidRDefault="008C6B79" w:rsidP="00BF1E42">
      <w:pPr>
        <w:pStyle w:val="NormalWeb"/>
        <w:shd w:val="clear" w:color="auto" w:fill="FFFFFF"/>
        <w:spacing w:before="166" w:beforeAutospacing="0" w:after="166" w:afterAutospacing="0" w:line="360" w:lineRule="auto"/>
        <w:jc w:val="both"/>
      </w:pPr>
      <w:r w:rsidRPr="00887157">
        <w:t xml:space="preserve">• </w:t>
      </w:r>
      <w:r w:rsidRPr="00887157">
        <w:rPr>
          <w:b/>
          <w:bCs/>
        </w:rPr>
        <w:t>When there is an issue in two chains:</w:t>
      </w:r>
      <w:r w:rsidR="00CF4AFA" w:rsidRPr="00887157">
        <w:rPr>
          <w:b/>
          <w:bCs/>
        </w:rPr>
        <w:t xml:space="preserve"> </w:t>
      </w:r>
      <w:r w:rsidR="004B0473" w:rsidRPr="00887157">
        <w:t>A blood test can identify a person who carries these genes since they have mild symptoms that may not be visible.</w:t>
      </w:r>
    </w:p>
    <w:p w:rsidR="004B0473" w:rsidRPr="00887157" w:rsidRDefault="008C6B79" w:rsidP="00BF1E42">
      <w:pPr>
        <w:pStyle w:val="NormalWeb"/>
        <w:shd w:val="clear" w:color="auto" w:fill="FFFFFF"/>
        <w:spacing w:before="166" w:beforeAutospacing="0" w:after="166" w:afterAutospacing="0" w:line="360" w:lineRule="auto"/>
        <w:jc w:val="both"/>
      </w:pPr>
      <w:r w:rsidRPr="00887157">
        <w:t xml:space="preserve">• </w:t>
      </w:r>
      <w:r w:rsidRPr="00887157">
        <w:rPr>
          <w:b/>
          <w:bCs/>
        </w:rPr>
        <w:t>When there is an issue in three chains:</w:t>
      </w:r>
      <w:r w:rsidR="00CF4AFA" w:rsidRPr="00887157">
        <w:rPr>
          <w:b/>
          <w:bCs/>
        </w:rPr>
        <w:t xml:space="preserve"> </w:t>
      </w:r>
      <w:r w:rsidR="004B0473" w:rsidRPr="00887157">
        <w:t xml:space="preserve">The patient will experience moderate to severe symptoms of severe </w:t>
      </w:r>
      <w:proofErr w:type="spellStart"/>
      <w:r w:rsidR="004B0473" w:rsidRPr="00887157">
        <w:t>anaemia</w:t>
      </w:r>
      <w:proofErr w:type="spellEnd"/>
      <w:r w:rsidR="004B0473" w:rsidRPr="00887157">
        <w:t>, as well as possible bone deformities and an enlarged spleen.</w:t>
      </w:r>
    </w:p>
    <w:p w:rsidR="004B0473" w:rsidRPr="00887157" w:rsidRDefault="008C6B79" w:rsidP="00BF1E42">
      <w:pPr>
        <w:pStyle w:val="NormalWeb"/>
        <w:shd w:val="clear" w:color="auto" w:fill="FFFFFF"/>
        <w:spacing w:before="166" w:beforeAutospacing="0" w:after="166" w:afterAutospacing="0" w:line="360" w:lineRule="auto"/>
        <w:jc w:val="both"/>
      </w:pPr>
      <w:r w:rsidRPr="00887157">
        <w:t xml:space="preserve">• </w:t>
      </w:r>
      <w:r w:rsidRPr="00887157">
        <w:rPr>
          <w:b/>
          <w:bCs/>
        </w:rPr>
        <w:t>When there is an issue in four chains:</w:t>
      </w:r>
      <w:r w:rsidR="00CF4AFA" w:rsidRPr="00887157">
        <w:rPr>
          <w:b/>
          <w:bCs/>
        </w:rPr>
        <w:t xml:space="preserve"> </w:t>
      </w:r>
      <w:r w:rsidR="004B0473" w:rsidRPr="00887157">
        <w:t xml:space="preserve">causes the </w:t>
      </w:r>
      <w:proofErr w:type="spellStart"/>
      <w:r w:rsidR="004B0473" w:rsidRPr="00887157">
        <w:t>foetus</w:t>
      </w:r>
      <w:proofErr w:type="spellEnd"/>
      <w:r w:rsidR="004B0473" w:rsidRPr="00887157">
        <w:t xml:space="preserve"> to die before delivery or right after birth.</w:t>
      </w:r>
    </w:p>
    <w:p w:rsidR="007D0EBC" w:rsidRPr="00887157" w:rsidRDefault="009775D0" w:rsidP="00BF1E42">
      <w:pPr>
        <w:pStyle w:val="NormalWeb"/>
        <w:shd w:val="clear" w:color="auto" w:fill="FFFFFF"/>
        <w:spacing w:before="166" w:beforeAutospacing="0" w:after="166" w:afterAutospacing="0" w:line="360" w:lineRule="auto"/>
        <w:jc w:val="both"/>
      </w:pPr>
      <w:r w:rsidRPr="00887157">
        <w:rPr>
          <w:b/>
          <w:bCs/>
          <w:color w:val="000000"/>
        </w:rPr>
        <w:t xml:space="preserve">Beta </w:t>
      </w:r>
      <w:proofErr w:type="spellStart"/>
      <w:r w:rsidR="004B0473" w:rsidRPr="00887157">
        <w:rPr>
          <w:b/>
          <w:bCs/>
          <w:color w:val="000000"/>
        </w:rPr>
        <w:t>Thalassemia</w:t>
      </w:r>
      <w:proofErr w:type="spellEnd"/>
      <w:r w:rsidR="004B0473" w:rsidRPr="00887157">
        <w:rPr>
          <w:b/>
          <w:bCs/>
          <w:color w:val="000000"/>
        </w:rPr>
        <w:t>:</w:t>
      </w:r>
      <w:r w:rsidRPr="00887157">
        <w:rPr>
          <w:color w:val="000000"/>
        </w:rPr>
        <w:t> </w:t>
      </w:r>
      <w:r w:rsidR="007D0EBC" w:rsidRPr="00887157">
        <w:rPr>
          <w:color w:val="000000"/>
        </w:rPr>
        <w:t>is caused by beta-</w:t>
      </w:r>
      <w:proofErr w:type="spellStart"/>
      <w:r w:rsidR="007D0EBC" w:rsidRPr="00887157">
        <w:rPr>
          <w:color w:val="000000"/>
        </w:rPr>
        <w:t>globin</w:t>
      </w:r>
      <w:proofErr w:type="spellEnd"/>
      <w:r w:rsidR="007D0EBC" w:rsidRPr="00887157">
        <w:rPr>
          <w:color w:val="000000"/>
        </w:rPr>
        <w:t xml:space="preserve"> gene point mutations. The </w:t>
      </w:r>
      <w:proofErr w:type="spellStart"/>
      <w:r w:rsidR="007D0EBC" w:rsidRPr="00887157">
        <w:rPr>
          <w:color w:val="000000"/>
        </w:rPr>
        <w:t>zygosity</w:t>
      </w:r>
      <w:proofErr w:type="spellEnd"/>
      <w:r w:rsidR="007D0EBC" w:rsidRPr="00887157">
        <w:rPr>
          <w:color w:val="000000"/>
        </w:rPr>
        <w:t xml:space="preserve"> of the beta-gene mutation is used to </w:t>
      </w:r>
      <w:proofErr w:type="spellStart"/>
      <w:r w:rsidR="007D0EBC" w:rsidRPr="00887157">
        <w:rPr>
          <w:color w:val="000000"/>
        </w:rPr>
        <w:t>categorise</w:t>
      </w:r>
      <w:proofErr w:type="spellEnd"/>
      <w:r w:rsidR="007D0EBC" w:rsidRPr="00887157">
        <w:rPr>
          <w:color w:val="000000"/>
        </w:rPr>
        <w:t xml:space="preserve"> it into three categories. Beta-plus </w:t>
      </w:r>
      <w:proofErr w:type="spellStart"/>
      <w:r w:rsidR="007D0EBC" w:rsidRPr="00887157">
        <w:rPr>
          <w:color w:val="000000"/>
        </w:rPr>
        <w:t>thalassemia</w:t>
      </w:r>
      <w:proofErr w:type="spellEnd"/>
      <w:r w:rsidR="007D0EBC" w:rsidRPr="00887157">
        <w:rPr>
          <w:color w:val="000000"/>
        </w:rPr>
        <w:t xml:space="preserve">, a heterozygous mutation that causes beta chains to be </w:t>
      </w:r>
      <w:proofErr w:type="spellStart"/>
      <w:r w:rsidR="007D0EBC" w:rsidRPr="00887157">
        <w:rPr>
          <w:color w:val="000000"/>
        </w:rPr>
        <w:t>underproduced</w:t>
      </w:r>
      <w:proofErr w:type="spellEnd"/>
      <w:r w:rsidR="007D0EBC" w:rsidRPr="00887157">
        <w:rPr>
          <w:color w:val="000000"/>
        </w:rPr>
        <w:t>, causes beta-</w:t>
      </w:r>
      <w:proofErr w:type="spellStart"/>
      <w:r w:rsidR="007D0EBC" w:rsidRPr="00887157">
        <w:rPr>
          <w:color w:val="000000"/>
        </w:rPr>
        <w:t>thalassemia</w:t>
      </w:r>
      <w:proofErr w:type="spellEnd"/>
      <w:r w:rsidR="007D0EBC" w:rsidRPr="00887157">
        <w:rPr>
          <w:color w:val="000000"/>
        </w:rPr>
        <w:t xml:space="preserve"> minor. Usually asymptomatic, it is modest. Beta </w:t>
      </w:r>
      <w:proofErr w:type="spellStart"/>
      <w:r w:rsidR="007D0EBC" w:rsidRPr="00887157">
        <w:rPr>
          <w:color w:val="000000"/>
        </w:rPr>
        <w:t>thalassemia</w:t>
      </w:r>
      <w:proofErr w:type="spellEnd"/>
      <w:r w:rsidR="007D0EBC" w:rsidRPr="00887157">
        <w:rPr>
          <w:color w:val="000000"/>
        </w:rPr>
        <w:t xml:space="preserve"> major is brought on by a homozygous mutation (beta-zero </w:t>
      </w:r>
      <w:proofErr w:type="spellStart"/>
      <w:r w:rsidR="007D0EBC" w:rsidRPr="00887157">
        <w:rPr>
          <w:color w:val="000000"/>
        </w:rPr>
        <w:t>thalassemia</w:t>
      </w:r>
      <w:proofErr w:type="spellEnd"/>
      <w:r w:rsidR="007D0EBC" w:rsidRPr="00887157">
        <w:rPr>
          <w:color w:val="000000"/>
        </w:rPr>
        <w:t>) in the beta-</w:t>
      </w:r>
      <w:proofErr w:type="spellStart"/>
      <w:r w:rsidR="007D0EBC" w:rsidRPr="00887157">
        <w:rPr>
          <w:color w:val="000000"/>
        </w:rPr>
        <w:t>globin</w:t>
      </w:r>
      <w:proofErr w:type="spellEnd"/>
      <w:r w:rsidR="007D0EBC" w:rsidRPr="00887157">
        <w:rPr>
          <w:color w:val="000000"/>
        </w:rPr>
        <w:t xml:space="preserve"> gene, which results in a complete lack of beta chains.</w:t>
      </w:r>
      <w:r w:rsidRPr="00887157">
        <w:rPr>
          <w:color w:val="000000"/>
        </w:rPr>
        <w:t xml:space="preserve"> </w:t>
      </w:r>
      <w:r w:rsidR="007D0EBC" w:rsidRPr="00887157">
        <w:rPr>
          <w:color w:val="000000"/>
        </w:rPr>
        <w:t xml:space="preserve">Clinically, it shows up as </w:t>
      </w:r>
      <w:proofErr w:type="spellStart"/>
      <w:r w:rsidR="007D0EBC" w:rsidRPr="00887157">
        <w:rPr>
          <w:color w:val="000000"/>
        </w:rPr>
        <w:t>hepatosplenomegaly</w:t>
      </w:r>
      <w:proofErr w:type="spellEnd"/>
      <w:r w:rsidR="007D0EBC" w:rsidRPr="00887157">
        <w:rPr>
          <w:color w:val="000000"/>
        </w:rPr>
        <w:t xml:space="preserve">, growth retardation, severe </w:t>
      </w:r>
      <w:proofErr w:type="spellStart"/>
      <w:r w:rsidR="007D0EBC" w:rsidRPr="00887157">
        <w:rPr>
          <w:color w:val="000000"/>
        </w:rPr>
        <w:t>anaemia</w:t>
      </w:r>
      <w:proofErr w:type="spellEnd"/>
      <w:r w:rsidR="007D0EBC" w:rsidRPr="00887157">
        <w:rPr>
          <w:color w:val="000000"/>
        </w:rPr>
        <w:t xml:space="preserve"> requiring constant blood transfusions, and jaundice. </w:t>
      </w:r>
      <w:proofErr w:type="gramStart"/>
      <w:r w:rsidR="007D0EBC" w:rsidRPr="00887157">
        <w:rPr>
          <w:color w:val="000000"/>
        </w:rPr>
        <w:t>Beta-</w:t>
      </w:r>
      <w:proofErr w:type="spellStart"/>
      <w:r w:rsidR="007D0EBC" w:rsidRPr="00887157">
        <w:rPr>
          <w:color w:val="000000"/>
        </w:rPr>
        <w:t>thalassemia</w:t>
      </w:r>
      <w:proofErr w:type="spellEnd"/>
      <w:r w:rsidR="007D0EBC" w:rsidRPr="00887157">
        <w:rPr>
          <w:color w:val="000000"/>
        </w:rPr>
        <w:t xml:space="preserve"> </w:t>
      </w:r>
      <w:proofErr w:type="spellStart"/>
      <w:r w:rsidR="007D0EBC" w:rsidRPr="00887157">
        <w:rPr>
          <w:color w:val="000000"/>
        </w:rPr>
        <w:t>intermedia</w:t>
      </w:r>
      <w:proofErr w:type="spellEnd"/>
      <w:proofErr w:type="gramEnd"/>
      <w:r w:rsidR="007D0EBC" w:rsidRPr="00887157">
        <w:rPr>
          <w:color w:val="000000"/>
        </w:rPr>
        <w:t>, which presents with mild to moderate clinical signs, is the disorder that falls between these two types</w:t>
      </w:r>
      <w:r w:rsidR="007D0EBC" w:rsidRPr="00887157">
        <w:rPr>
          <w:color w:val="000000"/>
          <w:vertAlign w:val="superscript"/>
        </w:rPr>
        <w:t>1</w:t>
      </w:r>
      <w:r w:rsidR="007D0EBC" w:rsidRPr="00887157">
        <w:rPr>
          <w:color w:val="000000"/>
        </w:rPr>
        <w:t xml:space="preserve">. </w:t>
      </w:r>
      <w:r w:rsidR="007D0EBC" w:rsidRPr="00887157">
        <w:t xml:space="preserve">Each of the two beta chains in </w:t>
      </w:r>
      <w:proofErr w:type="spellStart"/>
      <w:r w:rsidR="007D0EBC" w:rsidRPr="00887157">
        <w:t>haemoglobin</w:t>
      </w:r>
      <w:proofErr w:type="spellEnd"/>
      <w:r w:rsidR="007D0EBC" w:rsidRPr="00887157">
        <w:t xml:space="preserve"> is inherited from a parent, and when one of the chains malfunctions, the so-called beta </w:t>
      </w:r>
      <w:proofErr w:type="spellStart"/>
      <w:r w:rsidR="007D0EBC" w:rsidRPr="00887157">
        <w:t>thalassemia</w:t>
      </w:r>
      <w:proofErr w:type="spellEnd"/>
      <w:r w:rsidR="007D0EBC" w:rsidRPr="00887157">
        <w:t xml:space="preserve"> develops.</w:t>
      </w:r>
    </w:p>
    <w:p w:rsidR="0077659C" w:rsidRPr="00887157" w:rsidRDefault="008C6B79" w:rsidP="00BF1E42">
      <w:pPr>
        <w:pStyle w:val="NormalWeb"/>
        <w:shd w:val="clear" w:color="auto" w:fill="FFFFFF"/>
        <w:spacing w:before="166" w:beforeAutospacing="0" w:after="166" w:afterAutospacing="0" w:line="360" w:lineRule="auto"/>
        <w:jc w:val="both"/>
      </w:pPr>
      <w:r w:rsidRPr="00887157">
        <w:t xml:space="preserve">• </w:t>
      </w:r>
      <w:r w:rsidRPr="00887157">
        <w:rPr>
          <w:b/>
          <w:bCs/>
        </w:rPr>
        <w:t xml:space="preserve">When there is an issue in one chain (minor </w:t>
      </w:r>
      <w:proofErr w:type="spellStart"/>
      <w:r w:rsidRPr="00887157">
        <w:rPr>
          <w:b/>
          <w:bCs/>
        </w:rPr>
        <w:t>thalassemia</w:t>
      </w:r>
      <w:proofErr w:type="spellEnd"/>
      <w:r w:rsidRPr="00887157">
        <w:rPr>
          <w:b/>
          <w:bCs/>
        </w:rPr>
        <w:t>):</w:t>
      </w:r>
      <w:r w:rsidR="00CF4AFA" w:rsidRPr="00887157">
        <w:rPr>
          <w:b/>
          <w:bCs/>
        </w:rPr>
        <w:t xml:space="preserve"> </w:t>
      </w:r>
      <w:r w:rsidR="0077659C" w:rsidRPr="00887157">
        <w:t>Apart from a slight anemia that is detected during standard blood testing, there are no visible signs. In order for the patient to live regularly, blood must be transfused.</w:t>
      </w:r>
    </w:p>
    <w:p w:rsidR="0077659C" w:rsidRPr="00887157" w:rsidRDefault="008C6B79" w:rsidP="00BF1E42">
      <w:pPr>
        <w:pStyle w:val="NormalWeb"/>
        <w:shd w:val="clear" w:color="auto" w:fill="FFFFFF"/>
        <w:spacing w:before="166" w:beforeAutospacing="0" w:after="166" w:afterAutospacing="0" w:line="360" w:lineRule="auto"/>
        <w:jc w:val="both"/>
      </w:pPr>
      <w:r w:rsidRPr="00887157">
        <w:t xml:space="preserve">• </w:t>
      </w:r>
      <w:r w:rsidRPr="00887157">
        <w:rPr>
          <w:b/>
          <w:bCs/>
        </w:rPr>
        <w:t xml:space="preserve">When there is an issue in two chains (major </w:t>
      </w:r>
      <w:proofErr w:type="spellStart"/>
      <w:r w:rsidRPr="00887157">
        <w:rPr>
          <w:b/>
          <w:bCs/>
        </w:rPr>
        <w:t>thalassemia</w:t>
      </w:r>
      <w:proofErr w:type="spellEnd"/>
      <w:r w:rsidRPr="00887157">
        <w:rPr>
          <w:b/>
          <w:bCs/>
        </w:rPr>
        <w:t>):</w:t>
      </w:r>
      <w:r w:rsidR="00CF4AFA" w:rsidRPr="00887157">
        <w:rPr>
          <w:b/>
          <w:bCs/>
        </w:rPr>
        <w:t xml:space="preserve"> </w:t>
      </w:r>
      <w:r w:rsidR="0077659C" w:rsidRPr="00887157">
        <w:t xml:space="preserve">The patient requires frequent blood transfusions to maintain normal survival because of severe </w:t>
      </w:r>
      <w:proofErr w:type="spellStart"/>
      <w:r w:rsidR="0077659C" w:rsidRPr="00887157">
        <w:t>anaemia</w:t>
      </w:r>
      <w:proofErr w:type="spellEnd"/>
      <w:r w:rsidR="0077659C" w:rsidRPr="00887157">
        <w:t xml:space="preserve">, bone deformities, and spleen </w:t>
      </w:r>
      <w:r w:rsidR="0077659C" w:rsidRPr="00887157">
        <w:lastRenderedPageBreak/>
        <w:t>enlargement. These symptoms start to show throughout the first two years of life; they do not start to show when the kid is born.</w:t>
      </w:r>
    </w:p>
    <w:p w:rsidR="009775D0" w:rsidRPr="00887157" w:rsidRDefault="003B48E3" w:rsidP="00BF1E42">
      <w:pPr>
        <w:pStyle w:val="NormalWeb"/>
        <w:shd w:val="clear" w:color="auto" w:fill="FFFFFF"/>
        <w:spacing w:before="166" w:beforeAutospacing="0" w:after="166" w:afterAutospacing="0" w:line="360" w:lineRule="auto"/>
        <w:jc w:val="both"/>
        <w:rPr>
          <w:b/>
        </w:rPr>
      </w:pPr>
      <w:r w:rsidRPr="00887157">
        <w:rPr>
          <w:b/>
        </w:rPr>
        <w:t>Etiology</w:t>
      </w:r>
    </w:p>
    <w:p w:rsidR="004F3849" w:rsidRPr="00887157" w:rsidRDefault="00A75A50" w:rsidP="00BF1E42">
      <w:pPr>
        <w:autoSpaceDE w:val="0"/>
        <w:autoSpaceDN w:val="0"/>
        <w:adjustRightInd w:val="0"/>
        <w:spacing w:after="0" w:line="360" w:lineRule="auto"/>
        <w:jc w:val="both"/>
        <w:rPr>
          <w:rFonts w:ascii="Times New Roman" w:hAnsi="Times New Roman" w:cs="Times New Roman"/>
          <w:b/>
          <w:sz w:val="24"/>
          <w:szCs w:val="24"/>
        </w:rPr>
      </w:pPr>
      <w:r w:rsidRPr="00887157">
        <w:rPr>
          <w:rFonts w:ascii="Times New Roman" w:hAnsi="Times New Roman" w:cs="Times New Roman"/>
          <w:sz w:val="24"/>
          <w:szCs w:val="24"/>
        </w:rPr>
        <w:t xml:space="preserve">Although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 xml:space="preserve"> is </w:t>
      </w:r>
      <w:proofErr w:type="spellStart"/>
      <w:r w:rsidRPr="00887157">
        <w:rPr>
          <w:rFonts w:ascii="Times New Roman" w:hAnsi="Times New Roman" w:cs="Times New Roman"/>
          <w:sz w:val="24"/>
          <w:szCs w:val="24"/>
        </w:rPr>
        <w:t>autosomal</w:t>
      </w:r>
      <w:proofErr w:type="spellEnd"/>
      <w:r w:rsidRPr="00887157">
        <w:rPr>
          <w:rFonts w:ascii="Times New Roman" w:hAnsi="Times New Roman" w:cs="Times New Roman"/>
          <w:sz w:val="24"/>
          <w:szCs w:val="24"/>
        </w:rPr>
        <w:t xml:space="preserve"> recessive, both parents must have the condition or be carriers for it for it to be passed on to the next generation. It is brought on by mutations in the </w:t>
      </w:r>
      <w:proofErr w:type="spellStart"/>
      <w:r w:rsidRPr="00887157">
        <w:rPr>
          <w:rFonts w:ascii="Times New Roman" w:hAnsi="Times New Roman" w:cs="Times New Roman"/>
          <w:sz w:val="24"/>
          <w:szCs w:val="24"/>
        </w:rPr>
        <w:t>Hb</w:t>
      </w:r>
      <w:proofErr w:type="spellEnd"/>
      <w:r w:rsidRPr="00887157">
        <w:rPr>
          <w:rFonts w:ascii="Times New Roman" w:hAnsi="Times New Roman" w:cs="Times New Roman"/>
          <w:sz w:val="24"/>
          <w:szCs w:val="24"/>
        </w:rPr>
        <w:t xml:space="preserve"> genes, which cause either insufficient or absent production of alpha or beta chains.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 xml:space="preserve"> is known to be caused by more than 200 mutations. When a point mutation occurs on chromosome 11 in the beta-</w:t>
      </w:r>
      <w:proofErr w:type="spellStart"/>
      <w:r w:rsidRPr="00887157">
        <w:rPr>
          <w:rFonts w:ascii="Times New Roman" w:hAnsi="Times New Roman" w:cs="Times New Roman"/>
          <w:sz w:val="24"/>
          <w:szCs w:val="24"/>
        </w:rPr>
        <w:t>globin</w:t>
      </w:r>
      <w:proofErr w:type="spellEnd"/>
      <w:r w:rsidRPr="00887157">
        <w:rPr>
          <w:rFonts w:ascii="Times New Roman" w:hAnsi="Times New Roman" w:cs="Times New Roman"/>
          <w:sz w:val="24"/>
          <w:szCs w:val="24"/>
        </w:rPr>
        <w:t xml:space="preserve"> gene's splicing site and promoter regions, it results in the deletion of the alpha-</w:t>
      </w:r>
      <w:proofErr w:type="spellStart"/>
      <w:r w:rsidRPr="00887157">
        <w:rPr>
          <w:rFonts w:ascii="Times New Roman" w:hAnsi="Times New Roman" w:cs="Times New Roman"/>
          <w:sz w:val="24"/>
          <w:szCs w:val="24"/>
        </w:rPr>
        <w:t>globin</w:t>
      </w:r>
      <w:proofErr w:type="spellEnd"/>
      <w:r w:rsidRPr="00887157">
        <w:rPr>
          <w:rFonts w:ascii="Times New Roman" w:hAnsi="Times New Roman" w:cs="Times New Roman"/>
          <w:sz w:val="24"/>
          <w:szCs w:val="24"/>
        </w:rPr>
        <w:t xml:space="preserve"> and beta-</w:t>
      </w:r>
      <w:proofErr w:type="spellStart"/>
      <w:r w:rsidRPr="00887157">
        <w:rPr>
          <w:rFonts w:ascii="Times New Roman" w:hAnsi="Times New Roman" w:cs="Times New Roman"/>
          <w:sz w:val="24"/>
          <w:szCs w:val="24"/>
        </w:rPr>
        <w:t>globin</w:t>
      </w:r>
      <w:proofErr w:type="spellEnd"/>
      <w:r w:rsidRPr="00887157">
        <w:rPr>
          <w:rFonts w:ascii="Times New Roman" w:hAnsi="Times New Roman" w:cs="Times New Roman"/>
          <w:sz w:val="24"/>
          <w:szCs w:val="24"/>
        </w:rPr>
        <w:t xml:space="preserve"> genes, respectively</w:t>
      </w:r>
      <w:r w:rsidRPr="00887157">
        <w:rPr>
          <w:rFonts w:ascii="Times New Roman" w:hAnsi="Times New Roman" w:cs="Times New Roman"/>
          <w:sz w:val="24"/>
          <w:szCs w:val="24"/>
          <w:vertAlign w:val="superscript"/>
        </w:rPr>
        <w:t>10</w:t>
      </w:r>
      <w:r w:rsidRPr="00887157">
        <w:rPr>
          <w:rFonts w:ascii="Times New Roman" w:hAnsi="Times New Roman" w:cs="Times New Roman"/>
          <w:sz w:val="24"/>
          <w:szCs w:val="24"/>
        </w:rPr>
        <w:t xml:space="preserve">. </w:t>
      </w:r>
      <w:r w:rsidRPr="00887157">
        <w:rPr>
          <w:rFonts w:ascii="Times New Roman" w:eastAsia="Times New Roman" w:hAnsi="Times New Roman" w:cs="Times New Roman"/>
          <w:color w:val="222222"/>
          <w:sz w:val="24"/>
          <w:szCs w:val="24"/>
        </w:rPr>
        <w:t xml:space="preserve">A newborn with all four genes missing is extremely rare. The medical term for this condition is </w:t>
      </w:r>
      <w:proofErr w:type="spellStart"/>
      <w:r w:rsidRPr="00887157">
        <w:rPr>
          <w:rFonts w:ascii="Times New Roman" w:eastAsia="Times New Roman" w:hAnsi="Times New Roman" w:cs="Times New Roman"/>
          <w:color w:val="222222"/>
          <w:sz w:val="24"/>
          <w:szCs w:val="24"/>
        </w:rPr>
        <w:t>hydrops</w:t>
      </w:r>
      <w:proofErr w:type="spellEnd"/>
      <w:r w:rsidRPr="00887157">
        <w:rPr>
          <w:rFonts w:ascii="Times New Roman" w:eastAsia="Times New Roman" w:hAnsi="Times New Roman" w:cs="Times New Roman"/>
          <w:color w:val="222222"/>
          <w:sz w:val="24"/>
          <w:szCs w:val="24"/>
        </w:rPr>
        <w:t xml:space="preserve"> </w:t>
      </w:r>
      <w:proofErr w:type="spellStart"/>
      <w:r w:rsidRPr="00887157">
        <w:rPr>
          <w:rFonts w:ascii="Times New Roman" w:eastAsia="Times New Roman" w:hAnsi="Times New Roman" w:cs="Times New Roman"/>
          <w:color w:val="222222"/>
          <w:sz w:val="24"/>
          <w:szCs w:val="24"/>
        </w:rPr>
        <w:t>fetalis</w:t>
      </w:r>
      <w:proofErr w:type="spellEnd"/>
      <w:r w:rsidRPr="00887157">
        <w:rPr>
          <w:rFonts w:ascii="Times New Roman" w:eastAsia="Times New Roman" w:hAnsi="Times New Roman" w:cs="Times New Roman"/>
          <w:color w:val="222222"/>
          <w:sz w:val="24"/>
          <w:szCs w:val="24"/>
        </w:rPr>
        <w:t xml:space="preserve"> or alpha </w:t>
      </w:r>
      <w:proofErr w:type="spellStart"/>
      <w:r w:rsidRPr="00887157">
        <w:rPr>
          <w:rFonts w:ascii="Times New Roman" w:eastAsia="Times New Roman" w:hAnsi="Times New Roman" w:cs="Times New Roman"/>
          <w:color w:val="222222"/>
          <w:sz w:val="24"/>
          <w:szCs w:val="24"/>
        </w:rPr>
        <w:t>thalassemia</w:t>
      </w:r>
      <w:proofErr w:type="spellEnd"/>
      <w:r w:rsidRPr="00887157">
        <w:rPr>
          <w:rFonts w:ascii="Times New Roman" w:eastAsia="Times New Roman" w:hAnsi="Times New Roman" w:cs="Times New Roman"/>
          <w:color w:val="222222"/>
          <w:sz w:val="24"/>
          <w:szCs w:val="24"/>
        </w:rPr>
        <w:t xml:space="preserve"> major. Babies with </w:t>
      </w:r>
      <w:proofErr w:type="spellStart"/>
      <w:r w:rsidRPr="00887157">
        <w:rPr>
          <w:rFonts w:ascii="Times New Roman" w:eastAsia="Times New Roman" w:hAnsi="Times New Roman" w:cs="Times New Roman"/>
          <w:color w:val="222222"/>
          <w:sz w:val="24"/>
          <w:szCs w:val="24"/>
        </w:rPr>
        <w:t>hydrops</w:t>
      </w:r>
      <w:proofErr w:type="spellEnd"/>
      <w:r w:rsidRPr="00887157">
        <w:rPr>
          <w:rFonts w:ascii="Times New Roman" w:eastAsia="Times New Roman" w:hAnsi="Times New Roman" w:cs="Times New Roman"/>
          <w:color w:val="222222"/>
          <w:sz w:val="24"/>
          <w:szCs w:val="24"/>
        </w:rPr>
        <w:t xml:space="preserve"> </w:t>
      </w:r>
      <w:proofErr w:type="spellStart"/>
      <w:r w:rsidRPr="00887157">
        <w:rPr>
          <w:rFonts w:ascii="Times New Roman" w:eastAsia="Times New Roman" w:hAnsi="Times New Roman" w:cs="Times New Roman"/>
          <w:color w:val="222222"/>
          <w:sz w:val="24"/>
          <w:szCs w:val="24"/>
        </w:rPr>
        <w:t>fetalis</w:t>
      </w:r>
      <w:proofErr w:type="spellEnd"/>
      <w:r w:rsidRPr="00887157">
        <w:rPr>
          <w:rFonts w:ascii="Times New Roman" w:eastAsia="Times New Roman" w:hAnsi="Times New Roman" w:cs="Times New Roman"/>
          <w:color w:val="222222"/>
          <w:sz w:val="24"/>
          <w:szCs w:val="24"/>
        </w:rPr>
        <w:t xml:space="preserve"> typically pass away either before or soon after delivery. The alpha </w:t>
      </w:r>
      <w:proofErr w:type="spellStart"/>
      <w:r w:rsidRPr="00887157">
        <w:rPr>
          <w:rFonts w:ascii="Times New Roman" w:eastAsia="Times New Roman" w:hAnsi="Times New Roman" w:cs="Times New Roman"/>
          <w:color w:val="222222"/>
          <w:sz w:val="24"/>
          <w:szCs w:val="24"/>
        </w:rPr>
        <w:t>globin</w:t>
      </w:r>
      <w:proofErr w:type="spellEnd"/>
      <w:r w:rsidRPr="00887157">
        <w:rPr>
          <w:rFonts w:ascii="Times New Roman" w:eastAsia="Times New Roman" w:hAnsi="Times New Roman" w:cs="Times New Roman"/>
          <w:color w:val="222222"/>
          <w:sz w:val="24"/>
          <w:szCs w:val="24"/>
        </w:rPr>
        <w:t xml:space="preserve"> genes can be found on chromosome 16 in the illustration</w:t>
      </w:r>
      <w:r w:rsidRPr="00887157">
        <w:rPr>
          <w:rFonts w:ascii="Times New Roman" w:eastAsia="Times New Roman" w:hAnsi="Times New Roman" w:cs="Times New Roman"/>
          <w:color w:val="222222"/>
          <w:sz w:val="24"/>
          <w:szCs w:val="24"/>
          <w:vertAlign w:val="superscript"/>
        </w:rPr>
        <w:t>11</w:t>
      </w:r>
      <w:r w:rsidRPr="00887157">
        <w:rPr>
          <w:rFonts w:ascii="Times New Roman" w:eastAsia="Times New Roman" w:hAnsi="Times New Roman" w:cs="Times New Roman"/>
          <w:color w:val="222222"/>
          <w:sz w:val="24"/>
          <w:szCs w:val="24"/>
        </w:rPr>
        <w:t>.</w:t>
      </w:r>
    </w:p>
    <w:p w:rsidR="005A7E31" w:rsidRPr="00887157" w:rsidRDefault="005A7E31" w:rsidP="00BF1E42">
      <w:pPr>
        <w:autoSpaceDE w:val="0"/>
        <w:autoSpaceDN w:val="0"/>
        <w:adjustRightInd w:val="0"/>
        <w:spacing w:after="0" w:line="360" w:lineRule="auto"/>
        <w:jc w:val="both"/>
        <w:rPr>
          <w:rFonts w:ascii="Times New Roman" w:hAnsi="Times New Roman" w:cs="Times New Roman"/>
          <w:sz w:val="24"/>
          <w:szCs w:val="24"/>
        </w:rPr>
      </w:pPr>
    </w:p>
    <w:p w:rsidR="005A7E31" w:rsidRPr="00887157" w:rsidRDefault="005A7E31"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noProof/>
          <w:sz w:val="24"/>
          <w:szCs w:val="24"/>
          <w:lang w:bidi="hi-IN"/>
        </w:rPr>
        <w:drawing>
          <wp:inline distT="0" distB="0" distL="0" distR="0">
            <wp:extent cx="4457700" cy="3971925"/>
            <wp:effectExtent l="38100" t="57150" r="114300" b="104775"/>
            <wp:docPr id="1" name="Picture 0" descr="Thalassemia Alpha Inheri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assemia Alpha Inheritance.jpg"/>
                    <pic:cNvPicPr/>
                  </pic:nvPicPr>
                  <pic:blipFill>
                    <a:blip r:embed="rId5"/>
                    <a:stretch>
                      <a:fillRect/>
                    </a:stretch>
                  </pic:blipFill>
                  <pic:spPr>
                    <a:xfrm>
                      <a:off x="0" y="0"/>
                      <a:ext cx="4457700" cy="397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75D0" w:rsidRPr="00887157" w:rsidRDefault="006C408C" w:rsidP="00BF1E42">
      <w:pPr>
        <w:shd w:val="clear" w:color="auto" w:fill="FFFFFF"/>
        <w:spacing w:before="166" w:after="166" w:line="360" w:lineRule="auto"/>
        <w:jc w:val="both"/>
        <w:rPr>
          <w:rFonts w:ascii="Times New Roman" w:hAnsi="Times New Roman" w:cs="Times New Roman"/>
          <w:sz w:val="24"/>
          <w:szCs w:val="24"/>
          <w:vertAlign w:val="superscript"/>
        </w:rPr>
      </w:pPr>
      <w:proofErr w:type="gramStart"/>
      <w:r w:rsidRPr="00887157">
        <w:rPr>
          <w:rFonts w:ascii="Times New Roman" w:hAnsi="Times New Roman" w:cs="Times New Roman"/>
          <w:sz w:val="24"/>
          <w:szCs w:val="24"/>
        </w:rPr>
        <w:lastRenderedPageBreak/>
        <w:t>Fig.1</w:t>
      </w:r>
      <w:r w:rsidR="005A7E31" w:rsidRPr="00887157">
        <w:rPr>
          <w:rFonts w:ascii="Times New Roman" w:hAnsi="Times New Roman" w:cs="Times New Roman"/>
          <w:sz w:val="24"/>
          <w:szCs w:val="24"/>
        </w:rPr>
        <w:t>(</w:t>
      </w:r>
      <w:proofErr w:type="gramEnd"/>
      <w:r w:rsidR="00D867FC">
        <w:fldChar w:fldCharType="begin"/>
      </w:r>
      <w:r w:rsidR="00D867FC">
        <w:instrText>HYPERLINK "https://www.nhlbi.nih.gov/sites/default/files/inline-images/Thalassemia%20Alpha%20Inheritance.jpg"</w:instrText>
      </w:r>
      <w:r w:rsidR="00D867FC">
        <w:fldChar w:fldCharType="separate"/>
      </w:r>
      <w:r w:rsidR="005A7E31" w:rsidRPr="00887157">
        <w:rPr>
          <w:rStyle w:val="Hyperlink"/>
          <w:rFonts w:ascii="Times New Roman" w:hAnsi="Times New Roman" w:cs="Times New Roman"/>
          <w:sz w:val="24"/>
          <w:szCs w:val="24"/>
        </w:rPr>
        <w:t>https://www.nhlbi.nih.gov/sites/default/files/inline-images/Thalassemia%20Alpha%20Inheritance.jpg</w:t>
      </w:r>
      <w:r w:rsidR="00D867FC">
        <w:fldChar w:fldCharType="end"/>
      </w:r>
      <w:r w:rsidR="005A7E31" w:rsidRPr="00887157">
        <w:rPr>
          <w:rFonts w:ascii="Times New Roman" w:hAnsi="Times New Roman" w:cs="Times New Roman"/>
          <w:sz w:val="24"/>
          <w:szCs w:val="24"/>
        </w:rPr>
        <w:t>)</w:t>
      </w:r>
      <w:r w:rsidR="003E5BBF" w:rsidRPr="00887157">
        <w:rPr>
          <w:rFonts w:ascii="Times New Roman" w:hAnsi="Times New Roman" w:cs="Times New Roman"/>
          <w:sz w:val="24"/>
          <w:szCs w:val="24"/>
          <w:vertAlign w:val="superscript"/>
        </w:rPr>
        <w:t>11</w:t>
      </w:r>
    </w:p>
    <w:p w:rsidR="005A7E31" w:rsidRPr="00887157" w:rsidRDefault="00156FA9" w:rsidP="00BF1E42">
      <w:pPr>
        <w:shd w:val="clear" w:color="auto" w:fill="FFFFFF"/>
        <w:spacing w:before="166" w:after="166" w:line="360" w:lineRule="auto"/>
        <w:jc w:val="both"/>
        <w:rPr>
          <w:rFonts w:ascii="Times New Roman" w:hAnsi="Times New Roman" w:cs="Times New Roman"/>
          <w:b/>
          <w:sz w:val="24"/>
          <w:szCs w:val="24"/>
        </w:rPr>
      </w:pPr>
      <w:r w:rsidRPr="00887157">
        <w:rPr>
          <w:rFonts w:ascii="Times New Roman" w:hAnsi="Times New Roman" w:cs="Times New Roman"/>
          <w:b/>
          <w:sz w:val="24"/>
          <w:szCs w:val="24"/>
        </w:rPr>
        <w:t>Symptoms</w:t>
      </w:r>
    </w:p>
    <w:p w:rsidR="00594D20" w:rsidRPr="00887157" w:rsidRDefault="00594D20" w:rsidP="00BF1E42">
      <w:pPr>
        <w:shd w:val="clear" w:color="auto" w:fill="FFFFFF"/>
        <w:spacing w:before="166" w:after="166" w:line="360" w:lineRule="auto"/>
        <w:jc w:val="both"/>
        <w:rPr>
          <w:rFonts w:ascii="Times New Roman" w:hAnsi="Times New Roman" w:cs="Times New Roman"/>
          <w:sz w:val="24"/>
          <w:szCs w:val="24"/>
          <w:shd w:val="clear" w:color="auto" w:fill="FFFFFF"/>
        </w:rPr>
      </w:pPr>
      <w:r w:rsidRPr="00887157">
        <w:rPr>
          <w:rFonts w:ascii="Times New Roman" w:hAnsi="Times New Roman" w:cs="Times New Roman"/>
          <w:sz w:val="24"/>
          <w:szCs w:val="24"/>
        </w:rPr>
        <w:t xml:space="preserve">Symptoms can appear in children as early as birth, during the first two years of life, or never, depending on the nature and severity of the condition. Patients with single-gene disorders may not exhibit symptoms on their own. </w:t>
      </w:r>
      <w:proofErr w:type="spellStart"/>
      <w:r w:rsidRPr="00887157">
        <w:rPr>
          <w:rFonts w:ascii="Times New Roman" w:hAnsi="Times New Roman" w:cs="Times New Roman"/>
          <w:sz w:val="24"/>
          <w:szCs w:val="24"/>
          <w:shd w:val="clear" w:color="auto" w:fill="FFFFFF"/>
        </w:rPr>
        <w:t>Thalassemia</w:t>
      </w:r>
      <w:proofErr w:type="spellEnd"/>
      <w:r w:rsidRPr="00887157">
        <w:rPr>
          <w:rFonts w:ascii="Times New Roman" w:hAnsi="Times New Roman" w:cs="Times New Roman"/>
          <w:sz w:val="24"/>
          <w:szCs w:val="24"/>
          <w:shd w:val="clear" w:color="auto" w:fill="FFFFFF"/>
        </w:rPr>
        <w:t xml:space="preserve"> symptoms are brought on by </w:t>
      </w:r>
      <w:proofErr w:type="spellStart"/>
      <w:r w:rsidRPr="00887157">
        <w:rPr>
          <w:rFonts w:ascii="Times New Roman" w:hAnsi="Times New Roman" w:cs="Times New Roman"/>
          <w:sz w:val="24"/>
          <w:szCs w:val="24"/>
          <w:shd w:val="clear" w:color="auto" w:fill="FFFFFF"/>
        </w:rPr>
        <w:t>anaemia</w:t>
      </w:r>
      <w:proofErr w:type="spellEnd"/>
      <w:r w:rsidRPr="00887157">
        <w:rPr>
          <w:rFonts w:ascii="Times New Roman" w:hAnsi="Times New Roman" w:cs="Times New Roman"/>
          <w:sz w:val="24"/>
          <w:szCs w:val="24"/>
          <w:shd w:val="clear" w:color="auto" w:fill="FFFFFF"/>
        </w:rPr>
        <w:t xml:space="preserve">. When your blood doesn't generate as many healthy red blood cells as it should, </w:t>
      </w:r>
      <w:proofErr w:type="spellStart"/>
      <w:r w:rsidRPr="00887157">
        <w:rPr>
          <w:rFonts w:ascii="Times New Roman" w:hAnsi="Times New Roman" w:cs="Times New Roman"/>
          <w:sz w:val="24"/>
          <w:szCs w:val="24"/>
          <w:shd w:val="clear" w:color="auto" w:fill="FFFFFF"/>
        </w:rPr>
        <w:t>anaemia</w:t>
      </w:r>
      <w:proofErr w:type="spellEnd"/>
      <w:r w:rsidRPr="00887157">
        <w:rPr>
          <w:rFonts w:ascii="Times New Roman" w:hAnsi="Times New Roman" w:cs="Times New Roman"/>
          <w:sz w:val="24"/>
          <w:szCs w:val="24"/>
          <w:shd w:val="clear" w:color="auto" w:fill="FFFFFF"/>
        </w:rPr>
        <w:t xml:space="preserve"> sets in. Because the body cannot produce enough </w:t>
      </w:r>
      <w:proofErr w:type="spellStart"/>
      <w:r w:rsidRPr="00887157">
        <w:rPr>
          <w:rFonts w:ascii="Times New Roman" w:hAnsi="Times New Roman" w:cs="Times New Roman"/>
          <w:sz w:val="24"/>
          <w:szCs w:val="24"/>
          <w:shd w:val="clear" w:color="auto" w:fill="FFFFFF"/>
        </w:rPr>
        <w:t>haemoglobin</w:t>
      </w:r>
      <w:proofErr w:type="spellEnd"/>
      <w:r w:rsidRPr="00887157">
        <w:rPr>
          <w:rFonts w:ascii="Times New Roman" w:hAnsi="Times New Roman" w:cs="Times New Roman"/>
          <w:sz w:val="24"/>
          <w:szCs w:val="24"/>
          <w:shd w:val="clear" w:color="auto" w:fill="FFFFFF"/>
        </w:rPr>
        <w:t xml:space="preserve">, </w:t>
      </w:r>
      <w:proofErr w:type="spellStart"/>
      <w:r w:rsidRPr="00887157">
        <w:rPr>
          <w:rFonts w:ascii="Times New Roman" w:hAnsi="Times New Roman" w:cs="Times New Roman"/>
          <w:sz w:val="24"/>
          <w:szCs w:val="24"/>
          <w:shd w:val="clear" w:color="auto" w:fill="FFFFFF"/>
        </w:rPr>
        <w:t>anaemia</w:t>
      </w:r>
      <w:proofErr w:type="spellEnd"/>
      <w:r w:rsidRPr="00887157">
        <w:rPr>
          <w:rFonts w:ascii="Times New Roman" w:hAnsi="Times New Roman" w:cs="Times New Roman"/>
          <w:sz w:val="24"/>
          <w:szCs w:val="24"/>
          <w:shd w:val="clear" w:color="auto" w:fill="FFFFFF"/>
        </w:rPr>
        <w:t xml:space="preserve"> frequently appears in </w:t>
      </w:r>
      <w:proofErr w:type="spellStart"/>
      <w:r w:rsidRPr="00887157">
        <w:rPr>
          <w:rFonts w:ascii="Times New Roman" w:hAnsi="Times New Roman" w:cs="Times New Roman"/>
          <w:sz w:val="24"/>
          <w:szCs w:val="24"/>
          <w:shd w:val="clear" w:color="auto" w:fill="FFFFFF"/>
        </w:rPr>
        <w:t>thalassemia</w:t>
      </w:r>
      <w:proofErr w:type="spellEnd"/>
      <w:r w:rsidRPr="00887157">
        <w:rPr>
          <w:rFonts w:ascii="Times New Roman" w:hAnsi="Times New Roman" w:cs="Times New Roman"/>
          <w:sz w:val="24"/>
          <w:szCs w:val="24"/>
          <w:shd w:val="clear" w:color="auto" w:fill="FFFFFF"/>
        </w:rPr>
        <w:t xml:space="preserve"> patients. Red blood cells in your bloodstream can't function properly to effectively carry oxygen to your body's cells if you don't have enough </w:t>
      </w:r>
      <w:proofErr w:type="spellStart"/>
      <w:r w:rsidRPr="00887157">
        <w:rPr>
          <w:rFonts w:ascii="Times New Roman" w:hAnsi="Times New Roman" w:cs="Times New Roman"/>
          <w:sz w:val="24"/>
          <w:szCs w:val="24"/>
          <w:shd w:val="clear" w:color="auto" w:fill="FFFFFF"/>
        </w:rPr>
        <w:t>haemoglobin</w:t>
      </w:r>
      <w:proofErr w:type="spellEnd"/>
      <w:r w:rsidRPr="00887157">
        <w:rPr>
          <w:rFonts w:ascii="Times New Roman" w:hAnsi="Times New Roman" w:cs="Times New Roman"/>
          <w:sz w:val="24"/>
          <w:szCs w:val="24"/>
          <w:shd w:val="clear" w:color="auto" w:fill="FFFFFF"/>
        </w:rPr>
        <w:t>.</w:t>
      </w:r>
    </w:p>
    <w:p w:rsidR="00156FA9" w:rsidRPr="00887157" w:rsidRDefault="00156FA9" w:rsidP="00BF1E42">
      <w:pPr>
        <w:shd w:val="clear" w:color="auto" w:fill="FFFFFF"/>
        <w:spacing w:before="166" w:after="166" w:line="360" w:lineRule="auto"/>
        <w:jc w:val="both"/>
        <w:rPr>
          <w:rFonts w:ascii="Times New Roman" w:hAnsi="Times New Roman" w:cs="Times New Roman"/>
          <w:sz w:val="24"/>
          <w:szCs w:val="24"/>
        </w:rPr>
      </w:pPr>
      <w:proofErr w:type="gramStart"/>
      <w:r w:rsidRPr="00887157">
        <w:rPr>
          <w:rFonts w:ascii="Times New Roman" w:hAnsi="Times New Roman" w:cs="Times New Roman"/>
          <w:sz w:val="24"/>
          <w:szCs w:val="24"/>
        </w:rPr>
        <w:t>General weakness or tiredness.</w:t>
      </w:r>
      <w:proofErr w:type="gramEnd"/>
    </w:p>
    <w:p w:rsidR="00156FA9" w:rsidRPr="00887157" w:rsidRDefault="00156FA9" w:rsidP="00BF1E42">
      <w:pPr>
        <w:pStyle w:val="ListParagraph"/>
        <w:numPr>
          <w:ilvl w:val="0"/>
          <w:numId w:val="7"/>
        </w:numPr>
        <w:tabs>
          <w:tab w:val="left" w:pos="180"/>
        </w:tabs>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Pale, yellowish skin.</w:t>
      </w:r>
    </w:p>
    <w:p w:rsidR="00156FA9" w:rsidRPr="00887157" w:rsidRDefault="00156FA9" w:rsidP="00BF1E42">
      <w:pPr>
        <w:pStyle w:val="ListParagraph"/>
        <w:numPr>
          <w:ilvl w:val="0"/>
          <w:numId w:val="7"/>
        </w:numPr>
        <w:tabs>
          <w:tab w:val="left" w:pos="180"/>
        </w:tabs>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darkening urine</w:t>
      </w:r>
    </w:p>
    <w:p w:rsidR="00156FA9" w:rsidRPr="00887157" w:rsidRDefault="00156FA9" w:rsidP="00BF1E42">
      <w:pPr>
        <w:pStyle w:val="ListParagraph"/>
        <w:numPr>
          <w:ilvl w:val="0"/>
          <w:numId w:val="7"/>
        </w:numPr>
        <w:tabs>
          <w:tab w:val="left" w:pos="180"/>
        </w:tabs>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Slow growth</w:t>
      </w:r>
    </w:p>
    <w:p w:rsidR="00156FA9" w:rsidRPr="00887157" w:rsidRDefault="00156FA9" w:rsidP="00BF1E42">
      <w:pPr>
        <w:pStyle w:val="ListParagraph"/>
        <w:numPr>
          <w:ilvl w:val="0"/>
          <w:numId w:val="7"/>
        </w:numPr>
        <w:tabs>
          <w:tab w:val="left" w:pos="180"/>
        </w:tabs>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Shortness of breath.</w:t>
      </w:r>
    </w:p>
    <w:p w:rsidR="00156FA9" w:rsidRPr="00887157" w:rsidRDefault="00156FA9" w:rsidP="00BF1E42">
      <w:pPr>
        <w:pStyle w:val="ListParagraph"/>
        <w:numPr>
          <w:ilvl w:val="0"/>
          <w:numId w:val="7"/>
        </w:numPr>
        <w:tabs>
          <w:tab w:val="left" w:pos="180"/>
        </w:tabs>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Flatulence.</w:t>
      </w:r>
    </w:p>
    <w:p w:rsidR="00156FA9" w:rsidRPr="00887157" w:rsidRDefault="00156FA9" w:rsidP="00BF1E42">
      <w:pPr>
        <w:pStyle w:val="ListParagraph"/>
        <w:numPr>
          <w:ilvl w:val="0"/>
          <w:numId w:val="7"/>
        </w:numPr>
        <w:tabs>
          <w:tab w:val="left" w:pos="180"/>
        </w:tabs>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Bone deformities.</w:t>
      </w:r>
    </w:p>
    <w:p w:rsidR="005A7E31" w:rsidRPr="00887157" w:rsidRDefault="00156FA9" w:rsidP="00BF1E42">
      <w:pPr>
        <w:pStyle w:val="ListParagraph"/>
        <w:numPr>
          <w:ilvl w:val="0"/>
          <w:numId w:val="7"/>
        </w:numPr>
        <w:shd w:val="clear" w:color="auto" w:fill="FFFFFF"/>
        <w:tabs>
          <w:tab w:val="left" w:pos="180"/>
        </w:tabs>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Frequent inflammations.</w:t>
      </w:r>
    </w:p>
    <w:p w:rsidR="00E3789C" w:rsidRPr="00887157" w:rsidRDefault="00E3789C" w:rsidP="00BF1E42">
      <w:pPr>
        <w:pStyle w:val="ListParagraph"/>
        <w:numPr>
          <w:ilvl w:val="0"/>
          <w:numId w:val="7"/>
        </w:numPr>
        <w:shd w:val="clear" w:color="auto" w:fill="FFFFFF"/>
        <w:spacing w:after="0" w:line="360" w:lineRule="auto"/>
        <w:jc w:val="both"/>
        <w:rPr>
          <w:rFonts w:ascii="Times New Roman" w:eastAsia="Times New Roman" w:hAnsi="Times New Roman" w:cs="Times New Roman"/>
          <w:color w:val="222222"/>
          <w:sz w:val="24"/>
          <w:szCs w:val="24"/>
        </w:rPr>
      </w:pPr>
      <w:r w:rsidRPr="00887157">
        <w:rPr>
          <w:rFonts w:ascii="Times New Roman" w:eastAsia="Times New Roman" w:hAnsi="Times New Roman" w:cs="Times New Roman"/>
          <w:color w:val="222222"/>
          <w:sz w:val="24"/>
          <w:szCs w:val="24"/>
        </w:rPr>
        <w:t>Dizziness and fainting</w:t>
      </w:r>
    </w:p>
    <w:p w:rsidR="00E3789C" w:rsidRPr="00887157" w:rsidRDefault="00E3789C" w:rsidP="00BF1E42">
      <w:pPr>
        <w:pStyle w:val="ListParagraph"/>
        <w:numPr>
          <w:ilvl w:val="0"/>
          <w:numId w:val="7"/>
        </w:numPr>
        <w:shd w:val="clear" w:color="auto" w:fill="FFFFFF"/>
        <w:spacing w:after="0" w:line="360" w:lineRule="auto"/>
        <w:jc w:val="both"/>
        <w:rPr>
          <w:rFonts w:ascii="Times New Roman" w:hAnsi="Times New Roman" w:cs="Times New Roman"/>
          <w:color w:val="222222"/>
          <w:sz w:val="24"/>
          <w:szCs w:val="24"/>
        </w:rPr>
      </w:pPr>
      <w:r w:rsidRPr="00887157">
        <w:rPr>
          <w:rFonts w:ascii="Times New Roman" w:eastAsia="Times New Roman" w:hAnsi="Times New Roman" w:cs="Times New Roman"/>
          <w:color w:val="222222"/>
          <w:sz w:val="24"/>
          <w:szCs w:val="24"/>
        </w:rPr>
        <w:t>Headaches</w:t>
      </w:r>
      <w:r w:rsidRPr="00887157">
        <w:rPr>
          <w:rFonts w:ascii="Times New Roman" w:hAnsi="Times New Roman" w:cs="Times New Roman"/>
          <w:color w:val="222222"/>
          <w:sz w:val="24"/>
          <w:szCs w:val="24"/>
        </w:rPr>
        <w:t xml:space="preserve"> A large abdomen from a spleen or liver that is larger than normal</w:t>
      </w:r>
    </w:p>
    <w:p w:rsidR="009775D0" w:rsidRPr="00887157" w:rsidRDefault="00E3789C" w:rsidP="00BF1E42">
      <w:pPr>
        <w:pStyle w:val="ListParagraph"/>
        <w:numPr>
          <w:ilvl w:val="0"/>
          <w:numId w:val="7"/>
        </w:numPr>
        <w:shd w:val="clear" w:color="auto" w:fill="FFFFFF"/>
        <w:spacing w:after="0" w:line="360" w:lineRule="auto"/>
        <w:jc w:val="both"/>
        <w:rPr>
          <w:rFonts w:ascii="Times New Roman" w:hAnsi="Times New Roman" w:cs="Times New Roman"/>
          <w:color w:val="222222"/>
          <w:sz w:val="24"/>
          <w:szCs w:val="24"/>
        </w:rPr>
      </w:pPr>
      <w:r w:rsidRPr="00887157">
        <w:rPr>
          <w:rFonts w:ascii="Times New Roman" w:hAnsi="Times New Roman" w:cs="Times New Roman"/>
          <w:color w:val="222222"/>
          <w:sz w:val="24"/>
          <w:szCs w:val="24"/>
        </w:rPr>
        <w:t>Changes or problems with bones in the face</w:t>
      </w:r>
    </w:p>
    <w:p w:rsidR="008217A8" w:rsidRPr="00887157" w:rsidRDefault="008217A8" w:rsidP="00BF1E42">
      <w:pPr>
        <w:shd w:val="clear" w:color="auto" w:fill="FFFFFF"/>
        <w:spacing w:after="0" w:line="360" w:lineRule="auto"/>
        <w:jc w:val="both"/>
        <w:rPr>
          <w:rFonts w:ascii="Times New Roman" w:hAnsi="Times New Roman" w:cs="Times New Roman"/>
          <w:color w:val="222222"/>
          <w:sz w:val="24"/>
          <w:szCs w:val="24"/>
        </w:rPr>
      </w:pPr>
    </w:p>
    <w:p w:rsidR="008217A8" w:rsidRPr="00887157" w:rsidRDefault="008217A8" w:rsidP="00BF1E42">
      <w:pPr>
        <w:shd w:val="clear" w:color="auto" w:fill="FFFFFF"/>
        <w:spacing w:after="0" w:line="360" w:lineRule="auto"/>
        <w:jc w:val="both"/>
        <w:rPr>
          <w:rFonts w:ascii="Times New Roman" w:hAnsi="Times New Roman" w:cs="Times New Roman"/>
          <w:color w:val="222222"/>
          <w:sz w:val="24"/>
          <w:szCs w:val="24"/>
        </w:rPr>
      </w:pPr>
    </w:p>
    <w:p w:rsidR="008217A8" w:rsidRPr="00887157" w:rsidRDefault="008217A8" w:rsidP="00BF1E42">
      <w:pPr>
        <w:shd w:val="clear" w:color="auto" w:fill="FFFFFF"/>
        <w:spacing w:after="0" w:line="360" w:lineRule="auto"/>
        <w:jc w:val="both"/>
        <w:rPr>
          <w:rFonts w:ascii="Times New Roman" w:hAnsi="Times New Roman" w:cs="Times New Roman"/>
          <w:b/>
          <w:color w:val="222222"/>
          <w:sz w:val="24"/>
          <w:szCs w:val="24"/>
        </w:rPr>
      </w:pPr>
      <w:r w:rsidRPr="00887157">
        <w:rPr>
          <w:rFonts w:ascii="Times New Roman" w:hAnsi="Times New Roman" w:cs="Times New Roman"/>
          <w:b/>
          <w:color w:val="222222"/>
          <w:sz w:val="24"/>
          <w:szCs w:val="24"/>
        </w:rPr>
        <w:t>Complications</w:t>
      </w:r>
    </w:p>
    <w:p w:rsidR="00C24B4F" w:rsidRPr="00887157" w:rsidRDefault="00C24B4F" w:rsidP="00BF1E42">
      <w:pPr>
        <w:pStyle w:val="comp"/>
        <w:shd w:val="clear" w:color="auto" w:fill="FFFFFF"/>
        <w:spacing w:after="0" w:line="360" w:lineRule="auto"/>
        <w:jc w:val="both"/>
        <w:textAlignment w:val="baseline"/>
        <w:rPr>
          <w:rFonts w:eastAsiaTheme="minorEastAsia"/>
          <w:color w:val="212121"/>
          <w:shd w:val="clear" w:color="auto" w:fill="FFFFFF"/>
        </w:rPr>
      </w:pPr>
      <w:proofErr w:type="spellStart"/>
      <w:proofErr w:type="gramStart"/>
      <w:r w:rsidRPr="00887157">
        <w:rPr>
          <w:rFonts w:eastAsiaTheme="minorEastAsia"/>
          <w:color w:val="212121"/>
          <w:shd w:val="clear" w:color="auto" w:fill="FFFFFF"/>
        </w:rPr>
        <w:t>Thalassemia</w:t>
      </w:r>
      <w:proofErr w:type="spellEnd"/>
      <w:r w:rsidRPr="00887157">
        <w:rPr>
          <w:rFonts w:eastAsiaTheme="minorEastAsia"/>
          <w:color w:val="212121"/>
          <w:shd w:val="clear" w:color="auto" w:fill="FFFFFF"/>
        </w:rPr>
        <w:t xml:space="preserve"> major and </w:t>
      </w:r>
      <w:proofErr w:type="spellStart"/>
      <w:r w:rsidRPr="00887157">
        <w:rPr>
          <w:rFonts w:eastAsiaTheme="minorEastAsia"/>
          <w:color w:val="212121"/>
          <w:shd w:val="clear" w:color="auto" w:fill="FFFFFF"/>
        </w:rPr>
        <w:t>intermedia</w:t>
      </w:r>
      <w:proofErr w:type="spellEnd"/>
      <w:r w:rsidRPr="00887157">
        <w:rPr>
          <w:rFonts w:eastAsiaTheme="minorEastAsia"/>
          <w:color w:val="212121"/>
          <w:shd w:val="clear" w:color="auto" w:fill="FFFFFF"/>
        </w:rPr>
        <w:t xml:space="preserve"> are</w:t>
      </w:r>
      <w:proofErr w:type="gramEnd"/>
      <w:r w:rsidRPr="00887157">
        <w:rPr>
          <w:rFonts w:eastAsiaTheme="minorEastAsia"/>
          <w:color w:val="212121"/>
          <w:shd w:val="clear" w:color="auto" w:fill="FFFFFF"/>
        </w:rPr>
        <w:t xml:space="preserve"> both blood disorders that might result in complications besides </w:t>
      </w:r>
      <w:proofErr w:type="spellStart"/>
      <w:r w:rsidRPr="00887157">
        <w:rPr>
          <w:rFonts w:eastAsiaTheme="minorEastAsia"/>
          <w:color w:val="212121"/>
          <w:shd w:val="clear" w:color="auto" w:fill="FFFFFF"/>
        </w:rPr>
        <w:t>anaemia</w:t>
      </w:r>
      <w:proofErr w:type="spellEnd"/>
      <w:r w:rsidRPr="00887157">
        <w:rPr>
          <w:rFonts w:eastAsiaTheme="minorEastAsia"/>
          <w:color w:val="212121"/>
          <w:shd w:val="clear" w:color="auto" w:fill="FFFFFF"/>
        </w:rPr>
        <w:t xml:space="preserve">. The degree of severity of the specific kind of </w:t>
      </w:r>
      <w:proofErr w:type="spellStart"/>
      <w:r w:rsidRPr="00887157">
        <w:rPr>
          <w:rFonts w:eastAsiaTheme="minorEastAsia"/>
          <w:color w:val="212121"/>
          <w:shd w:val="clear" w:color="auto" w:fill="FFFFFF"/>
        </w:rPr>
        <w:t>thalassemia</w:t>
      </w:r>
      <w:proofErr w:type="spellEnd"/>
      <w:r w:rsidRPr="00887157">
        <w:rPr>
          <w:rFonts w:eastAsiaTheme="minorEastAsia"/>
          <w:color w:val="212121"/>
          <w:shd w:val="clear" w:color="auto" w:fill="FFFFFF"/>
        </w:rPr>
        <w:t xml:space="preserve"> you have and the sort of treatment you need will both influence the issues connected with </w:t>
      </w:r>
      <w:proofErr w:type="spellStart"/>
      <w:r w:rsidRPr="00887157">
        <w:rPr>
          <w:rFonts w:eastAsiaTheme="minorEastAsia"/>
          <w:color w:val="212121"/>
          <w:shd w:val="clear" w:color="auto" w:fill="FFFFFF"/>
        </w:rPr>
        <w:t>thalassemia</w:t>
      </w:r>
      <w:proofErr w:type="spellEnd"/>
      <w:r w:rsidRPr="00887157">
        <w:rPr>
          <w:rFonts w:eastAsiaTheme="minorEastAsia"/>
          <w:color w:val="212121"/>
          <w:shd w:val="clear" w:color="auto" w:fill="FFFFFF"/>
        </w:rPr>
        <w:t xml:space="preserve">. Any organ may be impacted because </w:t>
      </w:r>
      <w:proofErr w:type="spellStart"/>
      <w:r w:rsidRPr="00887157">
        <w:rPr>
          <w:rFonts w:eastAsiaTheme="minorEastAsia"/>
          <w:color w:val="212121"/>
          <w:shd w:val="clear" w:color="auto" w:fill="FFFFFF"/>
        </w:rPr>
        <w:t>thalassemia</w:t>
      </w:r>
      <w:proofErr w:type="spellEnd"/>
      <w:r w:rsidRPr="00887157">
        <w:rPr>
          <w:rFonts w:eastAsiaTheme="minorEastAsia"/>
          <w:color w:val="212121"/>
          <w:shd w:val="clear" w:color="auto" w:fill="FFFFFF"/>
        </w:rPr>
        <w:t xml:space="preserve"> is a blood condition.</w:t>
      </w:r>
    </w:p>
    <w:p w:rsidR="00C24B4F" w:rsidRPr="00887157" w:rsidRDefault="00C24B4F" w:rsidP="00BF1E42">
      <w:pPr>
        <w:pStyle w:val="comp"/>
        <w:shd w:val="clear" w:color="auto" w:fill="FFFFFF"/>
        <w:spacing w:before="0" w:beforeAutospacing="0" w:after="0" w:line="360" w:lineRule="auto"/>
        <w:jc w:val="both"/>
        <w:textAlignment w:val="baseline"/>
        <w:rPr>
          <w:rFonts w:eastAsiaTheme="minorEastAsia"/>
          <w:color w:val="212121"/>
          <w:shd w:val="clear" w:color="auto" w:fill="FFFFFF"/>
        </w:rPr>
      </w:pPr>
      <w:r w:rsidRPr="00887157">
        <w:rPr>
          <w:rFonts w:eastAsiaTheme="minorEastAsia"/>
          <w:color w:val="212121"/>
          <w:shd w:val="clear" w:color="auto" w:fill="FFFFFF"/>
        </w:rPr>
        <w:lastRenderedPageBreak/>
        <w:t xml:space="preserve">Standard Complications of </w:t>
      </w:r>
      <w:proofErr w:type="spellStart"/>
      <w:r w:rsidRPr="00887157">
        <w:rPr>
          <w:rFonts w:eastAsiaTheme="minorEastAsia"/>
          <w:color w:val="212121"/>
          <w:shd w:val="clear" w:color="auto" w:fill="FFFFFF"/>
        </w:rPr>
        <w:t>Thalassemia</w:t>
      </w:r>
      <w:proofErr w:type="spellEnd"/>
      <w:r w:rsidRPr="00887157">
        <w:rPr>
          <w:rFonts w:eastAsiaTheme="minorEastAsia"/>
          <w:color w:val="212121"/>
          <w:shd w:val="clear" w:color="auto" w:fill="FFFFFF"/>
        </w:rPr>
        <w:t xml:space="preserve"> </w:t>
      </w:r>
      <w:r w:rsidR="00946BDC" w:rsidRPr="00887157">
        <w:rPr>
          <w:rFonts w:eastAsiaTheme="minorEastAsia"/>
          <w:color w:val="212121"/>
          <w:shd w:val="clear" w:color="auto" w:fill="FFFFFF"/>
        </w:rPr>
        <w:t>b</w:t>
      </w:r>
      <w:r w:rsidRPr="00887157">
        <w:rPr>
          <w:rFonts w:eastAsiaTheme="minorEastAsia"/>
          <w:color w:val="212121"/>
          <w:shd w:val="clear" w:color="auto" w:fill="FFFFFF"/>
        </w:rPr>
        <w:t xml:space="preserve">eing informed that having </w:t>
      </w:r>
      <w:proofErr w:type="spellStart"/>
      <w:r w:rsidRPr="00887157">
        <w:rPr>
          <w:rFonts w:eastAsiaTheme="minorEastAsia"/>
          <w:color w:val="212121"/>
          <w:shd w:val="clear" w:color="auto" w:fill="FFFFFF"/>
        </w:rPr>
        <w:t>thalassemia</w:t>
      </w:r>
      <w:proofErr w:type="spellEnd"/>
      <w:r w:rsidRPr="00887157">
        <w:rPr>
          <w:rFonts w:eastAsiaTheme="minorEastAsia"/>
          <w:color w:val="212121"/>
          <w:shd w:val="clear" w:color="auto" w:fill="FFFFFF"/>
        </w:rPr>
        <w:t xml:space="preserve"> puts you at risk for major medical issues might be unsettling. Be aware that detecting these issues early and starting treatment are dependent on maintaining regular medical care. </w:t>
      </w:r>
    </w:p>
    <w:p w:rsidR="00442FAE" w:rsidRPr="00887157" w:rsidRDefault="00442FAE" w:rsidP="00BF1E42">
      <w:pPr>
        <w:pStyle w:val="comp"/>
        <w:shd w:val="clear" w:color="auto" w:fill="FFFFFF"/>
        <w:spacing w:before="0" w:beforeAutospacing="0" w:after="0" w:line="360" w:lineRule="auto"/>
        <w:jc w:val="both"/>
        <w:textAlignment w:val="baseline"/>
        <w:rPr>
          <w:color w:val="212121"/>
        </w:rPr>
      </w:pPr>
      <w:r w:rsidRPr="00887157">
        <w:rPr>
          <w:rStyle w:val="Strong"/>
          <w:color w:val="212121"/>
          <w:bdr w:val="none" w:sz="0" w:space="0" w:color="auto" w:frame="1"/>
        </w:rPr>
        <w:t>Skeletal Changes</w:t>
      </w:r>
    </w:p>
    <w:p w:rsidR="00A55FC5" w:rsidRPr="00887157" w:rsidRDefault="00F36985" w:rsidP="00BF1E42">
      <w:pPr>
        <w:pStyle w:val="comp"/>
        <w:shd w:val="clear" w:color="auto" w:fill="FFFFFF"/>
        <w:spacing w:line="360" w:lineRule="auto"/>
        <w:jc w:val="both"/>
        <w:textAlignment w:val="baseline"/>
        <w:rPr>
          <w:color w:val="212121"/>
        </w:rPr>
      </w:pPr>
      <w:r w:rsidRPr="00887157">
        <w:rPr>
          <w:color w:val="212121"/>
        </w:rPr>
        <w:t xml:space="preserve">The generation of red blood cells (RBCs) takes place predominantly in the bone marrow. This RBC production does not function in </w:t>
      </w:r>
      <w:proofErr w:type="spellStart"/>
      <w:r w:rsidRPr="00887157">
        <w:rPr>
          <w:color w:val="212121"/>
        </w:rPr>
        <w:t>thalassemia</w:t>
      </w:r>
      <w:proofErr w:type="spellEnd"/>
      <w:r w:rsidRPr="00887157">
        <w:rPr>
          <w:color w:val="212121"/>
        </w:rPr>
        <w:t>. By increasing the available area in the bone marrow, the body works to increase production. The skull and facial bones are where this is most prominently shown. People may grow chipmunk-like cheeks and a pronounced forehead, a condition known as "</w:t>
      </w:r>
      <w:proofErr w:type="spellStart"/>
      <w:r w:rsidRPr="00887157">
        <w:rPr>
          <w:color w:val="212121"/>
        </w:rPr>
        <w:t>thalassemic</w:t>
      </w:r>
      <w:proofErr w:type="spellEnd"/>
      <w:r w:rsidRPr="00887157">
        <w:rPr>
          <w:color w:val="212121"/>
        </w:rPr>
        <w:t xml:space="preserve"> </w:t>
      </w:r>
      <w:proofErr w:type="spellStart"/>
      <w:r w:rsidRPr="00887157">
        <w:rPr>
          <w:color w:val="212121"/>
        </w:rPr>
        <w:t>facies</w:t>
      </w:r>
      <w:proofErr w:type="spellEnd"/>
      <w:r w:rsidRPr="00887157">
        <w:rPr>
          <w:color w:val="212121"/>
        </w:rPr>
        <w:t>". This can be avoided by starting chronic transfusion therapy early.</w:t>
      </w:r>
      <w:r w:rsidR="00A55FC5" w:rsidRPr="00887157">
        <w:rPr>
          <w:color w:val="212121"/>
        </w:rPr>
        <w:t xml:space="preserve"> Adolescents and young adults can develop osteoporosis, which causes thin and brittle bones, and </w:t>
      </w:r>
      <w:proofErr w:type="spellStart"/>
      <w:r w:rsidR="00A55FC5" w:rsidRPr="00887157">
        <w:rPr>
          <w:color w:val="212121"/>
        </w:rPr>
        <w:t>osteoopenia</w:t>
      </w:r>
      <w:proofErr w:type="spellEnd"/>
      <w:r w:rsidR="00A55FC5" w:rsidRPr="00887157">
        <w:rPr>
          <w:color w:val="212121"/>
        </w:rPr>
        <w:t xml:space="preserve">, which causes weak bones. These alterations in </w:t>
      </w:r>
      <w:proofErr w:type="spellStart"/>
      <w:r w:rsidR="00A55FC5" w:rsidRPr="00887157">
        <w:rPr>
          <w:color w:val="212121"/>
        </w:rPr>
        <w:t>thalassemia</w:t>
      </w:r>
      <w:proofErr w:type="spellEnd"/>
      <w:r w:rsidR="00A55FC5" w:rsidRPr="00887157">
        <w:rPr>
          <w:color w:val="212121"/>
        </w:rPr>
        <w:t xml:space="preserve"> are not known to have a cause. Fractures, especially vertebral fractures, could occur as a result of osteoporosis that is severe enough. It appears unlikely that transfusion therapy can stop this problem.</w:t>
      </w:r>
    </w:p>
    <w:p w:rsidR="00442FAE" w:rsidRPr="00887157" w:rsidRDefault="00442FAE" w:rsidP="00BF1E42">
      <w:pPr>
        <w:pStyle w:val="comp"/>
        <w:shd w:val="clear" w:color="auto" w:fill="FFFFFF"/>
        <w:spacing w:before="0" w:after="0" w:line="360" w:lineRule="auto"/>
        <w:jc w:val="both"/>
        <w:textAlignment w:val="baseline"/>
        <w:rPr>
          <w:color w:val="212121"/>
        </w:rPr>
      </w:pPr>
      <w:proofErr w:type="spellStart"/>
      <w:r w:rsidRPr="00887157">
        <w:rPr>
          <w:rStyle w:val="Strong"/>
          <w:color w:val="212121"/>
          <w:bdr w:val="none" w:sz="0" w:space="0" w:color="auto" w:frame="1"/>
        </w:rPr>
        <w:t>Splenomegaly</w:t>
      </w:r>
      <w:proofErr w:type="spellEnd"/>
    </w:p>
    <w:p w:rsidR="00A55FC5" w:rsidRPr="00887157" w:rsidRDefault="00A55FC5" w:rsidP="00BF1E42">
      <w:pPr>
        <w:pStyle w:val="comp"/>
        <w:shd w:val="clear" w:color="auto" w:fill="FFFFFF"/>
        <w:spacing w:after="0" w:line="360" w:lineRule="auto"/>
        <w:jc w:val="both"/>
        <w:textAlignment w:val="baseline"/>
        <w:rPr>
          <w:color w:val="212121"/>
        </w:rPr>
      </w:pPr>
      <w:r w:rsidRPr="00887157">
        <w:rPr>
          <w:color w:val="212121"/>
        </w:rPr>
        <w:t xml:space="preserve">Red blood cells (RBC) can be produced by the spleen, although it usually stops doing so around the fifth month of pregnancy. In </w:t>
      </w:r>
      <w:proofErr w:type="spellStart"/>
      <w:r w:rsidRPr="00887157">
        <w:rPr>
          <w:color w:val="212121"/>
        </w:rPr>
        <w:t>thalassemia</w:t>
      </w:r>
      <w:proofErr w:type="spellEnd"/>
      <w:r w:rsidRPr="00887157">
        <w:rPr>
          <w:color w:val="212121"/>
        </w:rPr>
        <w:t>, the spleen's inadequate RBC production in the bone marrow can cause it to start up again. The spleen enlarges in an effort to accomplish this (</w:t>
      </w:r>
      <w:proofErr w:type="spellStart"/>
      <w:r w:rsidRPr="00887157">
        <w:rPr>
          <w:color w:val="212121"/>
        </w:rPr>
        <w:t>splenomegaly</w:t>
      </w:r>
      <w:proofErr w:type="spellEnd"/>
      <w:r w:rsidRPr="00887157">
        <w:rPr>
          <w:color w:val="212121"/>
        </w:rPr>
        <w:t xml:space="preserve">). This ineffective RBC synthesis does nothing to alleviate anemia. This can be avoided by starting transfusion therapy early. If the </w:t>
      </w:r>
      <w:proofErr w:type="spellStart"/>
      <w:r w:rsidRPr="00887157">
        <w:rPr>
          <w:color w:val="212121"/>
        </w:rPr>
        <w:t>splenomegaly</w:t>
      </w:r>
      <w:proofErr w:type="spellEnd"/>
      <w:r w:rsidRPr="00887157">
        <w:rPr>
          <w:color w:val="212121"/>
        </w:rPr>
        <w:t xml:space="preserve"> causes an increase in transfusion volume and/or frequency, </w:t>
      </w:r>
      <w:proofErr w:type="spellStart"/>
      <w:r w:rsidRPr="00887157">
        <w:rPr>
          <w:color w:val="212121"/>
        </w:rPr>
        <w:t>splenectomy</w:t>
      </w:r>
      <w:proofErr w:type="spellEnd"/>
      <w:r w:rsidRPr="00887157">
        <w:rPr>
          <w:color w:val="212121"/>
        </w:rPr>
        <w:t xml:space="preserve"> (surgical removal of the spleen) may be required.</w:t>
      </w:r>
    </w:p>
    <w:p w:rsidR="00442FAE" w:rsidRPr="00887157" w:rsidRDefault="00442FAE" w:rsidP="00BF1E42">
      <w:pPr>
        <w:pStyle w:val="comp"/>
        <w:shd w:val="clear" w:color="auto" w:fill="FFFFFF"/>
        <w:spacing w:after="0" w:line="360" w:lineRule="auto"/>
        <w:jc w:val="both"/>
        <w:textAlignment w:val="baseline"/>
        <w:rPr>
          <w:color w:val="212121"/>
        </w:rPr>
      </w:pPr>
      <w:r w:rsidRPr="00887157">
        <w:rPr>
          <w:rStyle w:val="Strong"/>
          <w:color w:val="212121"/>
          <w:bdr w:val="none" w:sz="0" w:space="0" w:color="auto" w:frame="1"/>
        </w:rPr>
        <w:t>Gallstones</w:t>
      </w:r>
    </w:p>
    <w:p w:rsidR="00A55FC5" w:rsidRPr="00887157" w:rsidRDefault="00A55FC5" w:rsidP="00BF1E42">
      <w:pPr>
        <w:pStyle w:val="comp"/>
        <w:shd w:val="clear" w:color="auto" w:fill="FFFFFF"/>
        <w:spacing w:after="0" w:line="360" w:lineRule="auto"/>
        <w:jc w:val="both"/>
        <w:textAlignment w:val="baseline"/>
        <w:rPr>
          <w:color w:val="212121"/>
        </w:rPr>
      </w:pPr>
      <w:r w:rsidRPr="00887157">
        <w:rPr>
          <w:color w:val="212121"/>
        </w:rPr>
        <w:t xml:space="preserve">Although </w:t>
      </w:r>
      <w:proofErr w:type="spellStart"/>
      <w:r w:rsidRPr="00887157">
        <w:rPr>
          <w:color w:val="212121"/>
        </w:rPr>
        <w:t>thalassemia</w:t>
      </w:r>
      <w:proofErr w:type="spellEnd"/>
      <w:r w:rsidRPr="00887157">
        <w:rPr>
          <w:color w:val="212121"/>
        </w:rPr>
        <w:t xml:space="preserve"> is a hemolytic </w:t>
      </w:r>
      <w:proofErr w:type="spellStart"/>
      <w:r w:rsidRPr="00887157">
        <w:rPr>
          <w:color w:val="212121"/>
        </w:rPr>
        <w:t>anaemia</w:t>
      </w:r>
      <w:proofErr w:type="spellEnd"/>
      <w:r w:rsidRPr="00887157">
        <w:rPr>
          <w:color w:val="212121"/>
        </w:rPr>
        <w:t xml:space="preserve">, red blood cells are being lost faster than they are being made. </w:t>
      </w:r>
      <w:proofErr w:type="spellStart"/>
      <w:r w:rsidRPr="00887157">
        <w:rPr>
          <w:color w:val="212121"/>
        </w:rPr>
        <w:t>Bilirubin</w:t>
      </w:r>
      <w:proofErr w:type="spellEnd"/>
      <w:r w:rsidRPr="00887157">
        <w:rPr>
          <w:color w:val="212121"/>
        </w:rPr>
        <w:t xml:space="preserve">, a pigment, is released from the red blood cells after they are destroyed. Gallstones may form as a result of this increasing </w:t>
      </w:r>
      <w:proofErr w:type="spellStart"/>
      <w:r w:rsidRPr="00887157">
        <w:rPr>
          <w:color w:val="212121"/>
        </w:rPr>
        <w:t>bilirubin</w:t>
      </w:r>
      <w:proofErr w:type="spellEnd"/>
      <w:r w:rsidRPr="00887157">
        <w:rPr>
          <w:color w:val="212121"/>
        </w:rPr>
        <w:t xml:space="preserve"> level. In fact, by the age of 15, gallstones will be present in more than half of beta </w:t>
      </w:r>
      <w:proofErr w:type="spellStart"/>
      <w:r w:rsidRPr="00887157">
        <w:rPr>
          <w:color w:val="212121"/>
        </w:rPr>
        <w:t>thalassemia</w:t>
      </w:r>
      <w:proofErr w:type="spellEnd"/>
      <w:r w:rsidRPr="00887157">
        <w:rPr>
          <w:color w:val="212121"/>
        </w:rPr>
        <w:t xml:space="preserve"> major patients. It could be recommended to remove the gallbladder (undergo a </w:t>
      </w:r>
      <w:proofErr w:type="spellStart"/>
      <w:r w:rsidRPr="00887157">
        <w:rPr>
          <w:color w:val="212121"/>
        </w:rPr>
        <w:t>cholecystectomy</w:t>
      </w:r>
      <w:proofErr w:type="spellEnd"/>
      <w:r w:rsidRPr="00887157">
        <w:rPr>
          <w:color w:val="212121"/>
        </w:rPr>
        <w:t>) if the gallstones are extremely painful or inflamed.</w:t>
      </w:r>
    </w:p>
    <w:p w:rsidR="00442FAE" w:rsidRPr="00887157" w:rsidRDefault="00442FAE" w:rsidP="00BF1E42">
      <w:pPr>
        <w:pStyle w:val="comp"/>
        <w:shd w:val="clear" w:color="auto" w:fill="FFFFFF"/>
        <w:spacing w:before="0" w:after="0" w:line="360" w:lineRule="auto"/>
        <w:jc w:val="both"/>
        <w:textAlignment w:val="baseline"/>
        <w:rPr>
          <w:color w:val="212121"/>
        </w:rPr>
      </w:pPr>
      <w:r w:rsidRPr="00887157">
        <w:rPr>
          <w:rStyle w:val="Strong"/>
          <w:color w:val="212121"/>
          <w:bdr w:val="none" w:sz="0" w:space="0" w:color="auto" w:frame="1"/>
        </w:rPr>
        <w:lastRenderedPageBreak/>
        <w:t>Iron Overload</w:t>
      </w:r>
    </w:p>
    <w:p w:rsidR="004E5DB8" w:rsidRPr="00887157" w:rsidRDefault="004E5DB8" w:rsidP="00BF1E42">
      <w:pPr>
        <w:pStyle w:val="comp"/>
        <w:shd w:val="clear" w:color="auto" w:fill="FFFFFF"/>
        <w:spacing w:before="0" w:beforeAutospacing="0" w:after="0" w:line="360" w:lineRule="auto"/>
        <w:jc w:val="both"/>
        <w:textAlignment w:val="baseline"/>
        <w:rPr>
          <w:color w:val="212121"/>
        </w:rPr>
      </w:pPr>
      <w:proofErr w:type="spellStart"/>
      <w:r w:rsidRPr="00887157">
        <w:rPr>
          <w:color w:val="212121"/>
        </w:rPr>
        <w:t>Thalassemia</w:t>
      </w:r>
      <w:proofErr w:type="spellEnd"/>
      <w:r w:rsidRPr="00887157">
        <w:rPr>
          <w:color w:val="212121"/>
        </w:rPr>
        <w:t xml:space="preserve"> patients have the risk of </w:t>
      </w:r>
      <w:proofErr w:type="spellStart"/>
      <w:r w:rsidRPr="00887157">
        <w:rPr>
          <w:color w:val="212121"/>
        </w:rPr>
        <w:t>hemochromatosis</w:t>
      </w:r>
      <w:proofErr w:type="spellEnd"/>
      <w:r w:rsidRPr="00887157">
        <w:rPr>
          <w:color w:val="212121"/>
        </w:rPr>
        <w:t>, often known as iron overload. Repeated red blood cell transfusions along with increased iron absorption from meals are the two main causes of excess iron.</w:t>
      </w:r>
    </w:p>
    <w:p w:rsidR="004E5DB8" w:rsidRPr="00887157" w:rsidRDefault="004E5DB8" w:rsidP="00BF1E42">
      <w:pPr>
        <w:pStyle w:val="comp"/>
        <w:shd w:val="clear" w:color="auto" w:fill="FFFFFF"/>
        <w:spacing w:before="0" w:beforeAutospacing="0" w:after="0" w:line="360" w:lineRule="auto"/>
        <w:jc w:val="both"/>
        <w:textAlignment w:val="baseline"/>
        <w:rPr>
          <w:color w:val="212121"/>
        </w:rPr>
      </w:pPr>
      <w:r w:rsidRPr="00887157">
        <w:rPr>
          <w:color w:val="212121"/>
        </w:rPr>
        <w:t xml:space="preserve">Heart, liver, and pancreas issues from iron overload can be quite serious. Iron can be eliminated from the body using drugs referred to as iron </w:t>
      </w:r>
      <w:proofErr w:type="spellStart"/>
      <w:r w:rsidRPr="00887157">
        <w:rPr>
          <w:color w:val="212121"/>
        </w:rPr>
        <w:t>chelators</w:t>
      </w:r>
      <w:proofErr w:type="spellEnd"/>
      <w:r w:rsidRPr="00887157">
        <w:rPr>
          <w:color w:val="212121"/>
        </w:rPr>
        <w:t>.</w:t>
      </w:r>
    </w:p>
    <w:p w:rsidR="00D40A07" w:rsidRDefault="004E5DB8" w:rsidP="00BF1E42">
      <w:pPr>
        <w:pStyle w:val="comp"/>
        <w:shd w:val="clear" w:color="auto" w:fill="FFFFFF"/>
        <w:spacing w:before="0" w:beforeAutospacing="0" w:after="0" w:line="360" w:lineRule="auto"/>
        <w:jc w:val="both"/>
        <w:textAlignment w:val="baseline"/>
        <w:rPr>
          <w:color w:val="212121"/>
          <w:sz w:val="22"/>
          <w:szCs w:val="22"/>
        </w:rPr>
      </w:pPr>
      <w:r w:rsidRPr="004E5DB8">
        <w:rPr>
          <w:color w:val="212121"/>
          <w:sz w:val="22"/>
          <w:szCs w:val="22"/>
        </w:rPr>
        <w:t xml:space="preserve"> </w:t>
      </w:r>
      <w:r w:rsidR="00D40A07">
        <w:rPr>
          <w:noProof/>
          <w:color w:val="212121"/>
          <w:sz w:val="22"/>
          <w:szCs w:val="22"/>
          <w:lang w:bidi="hi-IN"/>
        </w:rPr>
        <w:drawing>
          <wp:inline distT="0" distB="0" distL="0" distR="0">
            <wp:extent cx="5394960" cy="5112215"/>
            <wp:effectExtent l="38100" t="57150" r="110490" b="884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394960" cy="5112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4333" w:rsidRDefault="00674333" w:rsidP="00BF1E42">
      <w:pPr>
        <w:pStyle w:val="comp"/>
        <w:shd w:val="clear" w:color="auto" w:fill="FFFFFF"/>
        <w:spacing w:before="0" w:beforeAutospacing="0" w:after="0" w:line="360" w:lineRule="auto"/>
        <w:jc w:val="both"/>
        <w:textAlignment w:val="baseline"/>
        <w:rPr>
          <w:noProof/>
          <w:color w:val="212121"/>
          <w:sz w:val="22"/>
          <w:szCs w:val="22"/>
        </w:rPr>
      </w:pPr>
      <w:r>
        <w:rPr>
          <w:noProof/>
          <w:color w:val="212121"/>
          <w:sz w:val="22"/>
          <w:szCs w:val="22"/>
        </w:rPr>
        <w:lastRenderedPageBreak/>
        <w:t>(</w:t>
      </w:r>
      <w:hyperlink r:id="rId7" w:history="1">
        <w:r w:rsidRPr="000B46C3">
          <w:rPr>
            <w:rStyle w:val="Hyperlink"/>
            <w:noProof/>
            <w:sz w:val="22"/>
            <w:szCs w:val="22"/>
          </w:rPr>
          <w:t>https://www.google.com/url?sa=i&amp;url=https%3A%2F%2Fjournals.sagepub.com%2Fdoi%2Ffull%2F10.1177%2F26348535221103560&amp;psig=AOvVaw31zIZHGKl_2MwhaElYubpT&amp;ust=1690476307094000&amp;source=images&amp;cd=vfe&amp;opi=89978449&amp;ved=0CBEQjRxqFwoTCICQq5DprIADFQAAAAAdAAAAABAE</w:t>
        </w:r>
      </w:hyperlink>
      <w:r>
        <w:rPr>
          <w:noProof/>
          <w:color w:val="212121"/>
          <w:sz w:val="22"/>
          <w:szCs w:val="22"/>
        </w:rPr>
        <w:t>)</w:t>
      </w:r>
    </w:p>
    <w:p w:rsidR="00674333" w:rsidRPr="0012435F" w:rsidRDefault="00674333" w:rsidP="00BF1E42">
      <w:pPr>
        <w:pStyle w:val="comp"/>
        <w:shd w:val="clear" w:color="auto" w:fill="FFFFFF"/>
        <w:spacing w:before="0" w:after="0" w:line="360" w:lineRule="auto"/>
        <w:jc w:val="both"/>
        <w:textAlignment w:val="baseline"/>
        <w:rPr>
          <w:color w:val="212121"/>
          <w:sz w:val="22"/>
          <w:szCs w:val="22"/>
        </w:rPr>
      </w:pPr>
    </w:p>
    <w:p w:rsidR="009A74D4" w:rsidRDefault="00D867FC" w:rsidP="00BF1E42">
      <w:pPr>
        <w:autoSpaceDE w:val="0"/>
        <w:autoSpaceDN w:val="0"/>
        <w:adjustRightInd w:val="0"/>
        <w:spacing w:after="0" w:line="360" w:lineRule="auto"/>
        <w:jc w:val="both"/>
        <w:rPr>
          <w:rFonts w:ascii="Times New Roman" w:hAnsi="Times New Roman" w:cs="Times New Roman"/>
          <w:sz w:val="18"/>
          <w:szCs w:val="18"/>
        </w:rPr>
      </w:pPr>
      <w:r>
        <w:rPr>
          <w:rFonts w:ascii="Times New Roman" w:hAnsi="Times New Roman" w:cs="Times New Roman"/>
          <w:noProof/>
          <w:sz w:val="18"/>
          <w:szCs w:val="18"/>
        </w:rPr>
        <w:pict>
          <v:shapetype id="_x0000_t202" coordsize="21600,21600" o:spt="202" path="m,l,21600r21600,l21600,xe">
            <v:stroke joinstyle="miter"/>
            <v:path gradientshapeok="t" o:connecttype="rect"/>
          </v:shapetype>
          <v:shape id="_x0000_s1027" type="#_x0000_t202" style="position:absolute;left:0;text-align:left;margin-left:-21.75pt;margin-top:6.7pt;width:522pt;height:93.45pt;z-index:251658240">
            <v:textbox style="mso-next-textbox:#_x0000_s1027">
              <w:txbxContent>
                <w:p w:rsidR="009A74D4" w:rsidRDefault="009A74D4" w:rsidP="004E5DB8">
                  <w:pPr>
                    <w:autoSpaceDE w:val="0"/>
                    <w:autoSpaceDN w:val="0"/>
                    <w:adjustRightInd w:val="0"/>
                    <w:spacing w:after="0" w:line="240" w:lineRule="auto"/>
                    <w:jc w:val="both"/>
                  </w:pPr>
                  <w:proofErr w:type="gramStart"/>
                  <w:r w:rsidRPr="009A74D4">
                    <w:rPr>
                      <w:rFonts w:ascii="Times New Roman" w:hAnsi="Times New Roman" w:cs="Times New Roman"/>
                      <w:sz w:val="18"/>
                      <w:szCs w:val="18"/>
                    </w:rPr>
                    <w:t>Fig 2.</w:t>
                  </w:r>
                  <w:proofErr w:type="gramEnd"/>
                  <w:r w:rsidR="004E5DB8">
                    <w:rPr>
                      <w:rFonts w:ascii="Times New Roman" w:hAnsi="Times New Roman" w:cs="Times New Roman"/>
                      <w:sz w:val="18"/>
                      <w:szCs w:val="18"/>
                    </w:rPr>
                    <w:t xml:space="preserve"> </w:t>
                  </w:r>
                  <w:r w:rsidR="004E5DB8" w:rsidRPr="004E5DB8">
                    <w:rPr>
                      <w:rFonts w:ascii="Times New Roman" w:hAnsi="Times New Roman" w:cs="Times New Roman"/>
                      <w:sz w:val="18"/>
                      <w:szCs w:val="18"/>
                    </w:rPr>
                    <w:t xml:space="preserve">(A) </w:t>
                  </w:r>
                  <w:r w:rsidRPr="009A74D4">
                    <w:rPr>
                      <w:rFonts w:ascii="Times New Roman" w:hAnsi="Times New Roman" w:cs="Times New Roman"/>
                      <w:sz w:val="18"/>
                      <w:szCs w:val="18"/>
                    </w:rPr>
                    <w:t xml:space="preserve"> </w:t>
                  </w:r>
                  <w:r w:rsidR="004E5DB8" w:rsidRPr="004E5DB8">
                    <w:rPr>
                      <w:rFonts w:ascii="Times New Roman" w:hAnsi="Times New Roman" w:cs="Times New Roman"/>
                      <w:sz w:val="18"/>
                      <w:szCs w:val="18"/>
                    </w:rPr>
                    <w:t xml:space="preserve">Beta </w:t>
                  </w:r>
                  <w:proofErr w:type="spellStart"/>
                  <w:r w:rsidR="004E5DB8" w:rsidRPr="004E5DB8">
                    <w:rPr>
                      <w:rFonts w:ascii="Times New Roman" w:hAnsi="Times New Roman" w:cs="Times New Roman"/>
                      <w:sz w:val="18"/>
                      <w:szCs w:val="18"/>
                    </w:rPr>
                    <w:t>thalassemia</w:t>
                  </w:r>
                  <w:proofErr w:type="spellEnd"/>
                  <w:r w:rsidR="004E5DB8" w:rsidRPr="004E5DB8">
                    <w:rPr>
                      <w:rFonts w:ascii="Times New Roman" w:hAnsi="Times New Roman" w:cs="Times New Roman"/>
                      <w:sz w:val="18"/>
                      <w:szCs w:val="18"/>
                    </w:rPr>
                    <w:t xml:space="preserve"> major elevated iron levels brought on by a lot of packed red blood cells (PRBC), which contain 200–250 mg of iron. In adolescent girls and adult females, a modest amount of iron is secreted through monthly bleeding and the excretion pathway. (B) Via the IL-6 receptor (IL-6R) and JAK2-STAT3 </w:t>
                  </w:r>
                  <w:proofErr w:type="spellStart"/>
                  <w:r w:rsidR="004E5DB8" w:rsidRPr="004E5DB8">
                    <w:rPr>
                      <w:rFonts w:ascii="Times New Roman" w:hAnsi="Times New Roman" w:cs="Times New Roman"/>
                      <w:sz w:val="18"/>
                      <w:szCs w:val="18"/>
                    </w:rPr>
                    <w:t>signalling</w:t>
                  </w:r>
                  <w:proofErr w:type="spellEnd"/>
                  <w:r w:rsidR="004E5DB8" w:rsidRPr="004E5DB8">
                    <w:rPr>
                      <w:rFonts w:ascii="Times New Roman" w:hAnsi="Times New Roman" w:cs="Times New Roman"/>
                      <w:sz w:val="18"/>
                      <w:szCs w:val="18"/>
                    </w:rPr>
                    <w:t xml:space="preserve"> pathways, IL-6 activates </w:t>
                  </w:r>
                  <w:proofErr w:type="spellStart"/>
                  <w:r w:rsidR="004E5DB8" w:rsidRPr="004E5DB8">
                    <w:rPr>
                      <w:rFonts w:ascii="Times New Roman" w:hAnsi="Times New Roman" w:cs="Times New Roman"/>
                      <w:sz w:val="18"/>
                      <w:szCs w:val="18"/>
                    </w:rPr>
                    <w:t>hepcidin</w:t>
                  </w:r>
                  <w:proofErr w:type="spellEnd"/>
                  <w:r w:rsidR="004E5DB8" w:rsidRPr="004E5DB8">
                    <w:rPr>
                      <w:rFonts w:ascii="Times New Roman" w:hAnsi="Times New Roman" w:cs="Times New Roman"/>
                      <w:sz w:val="18"/>
                      <w:szCs w:val="18"/>
                    </w:rPr>
                    <w:t xml:space="preserve">, a key iron regulator that is closely controlled. The normal expression of </w:t>
                  </w:r>
                  <w:proofErr w:type="spellStart"/>
                  <w:r w:rsidR="004E5DB8" w:rsidRPr="004E5DB8">
                    <w:rPr>
                      <w:rFonts w:ascii="Times New Roman" w:hAnsi="Times New Roman" w:cs="Times New Roman"/>
                      <w:sz w:val="18"/>
                      <w:szCs w:val="18"/>
                    </w:rPr>
                    <w:t>hepcidin</w:t>
                  </w:r>
                  <w:proofErr w:type="spellEnd"/>
                  <w:r w:rsidR="004E5DB8" w:rsidRPr="004E5DB8">
                    <w:rPr>
                      <w:rFonts w:ascii="Times New Roman" w:hAnsi="Times New Roman" w:cs="Times New Roman"/>
                      <w:sz w:val="18"/>
                      <w:szCs w:val="18"/>
                    </w:rPr>
                    <w:t xml:space="preserve">, which suppresses the expression of iron storage and regulates iron metabolism, is made possible by an active BMP-SMAD pathway. Iron is bound by </w:t>
                  </w:r>
                  <w:proofErr w:type="spellStart"/>
                  <w:r w:rsidR="004E5DB8" w:rsidRPr="004E5DB8">
                    <w:rPr>
                      <w:rFonts w:ascii="Times New Roman" w:hAnsi="Times New Roman" w:cs="Times New Roman"/>
                      <w:sz w:val="18"/>
                      <w:szCs w:val="18"/>
                    </w:rPr>
                    <w:t>transferrin</w:t>
                  </w:r>
                  <w:proofErr w:type="spellEnd"/>
                  <w:r w:rsidR="004E5DB8" w:rsidRPr="004E5DB8">
                    <w:rPr>
                      <w:rFonts w:ascii="Times New Roman" w:hAnsi="Times New Roman" w:cs="Times New Roman"/>
                      <w:sz w:val="18"/>
                      <w:szCs w:val="18"/>
                    </w:rPr>
                    <w:t xml:space="preserve"> and moved through the bloodstream. Iron is mostly required for </w:t>
                  </w:r>
                  <w:proofErr w:type="spellStart"/>
                  <w:r w:rsidR="004E5DB8" w:rsidRPr="004E5DB8">
                    <w:rPr>
                      <w:rFonts w:ascii="Times New Roman" w:hAnsi="Times New Roman" w:cs="Times New Roman"/>
                      <w:sz w:val="18"/>
                      <w:szCs w:val="18"/>
                    </w:rPr>
                    <w:t>erythropoiesis</w:t>
                  </w:r>
                  <w:proofErr w:type="spellEnd"/>
                  <w:proofErr w:type="gramStart"/>
                  <w:r w:rsidR="004E5DB8" w:rsidRPr="004E5DB8">
                    <w:rPr>
                      <w:rFonts w:ascii="Times New Roman" w:hAnsi="Times New Roman" w:cs="Times New Roman"/>
                      <w:sz w:val="18"/>
                      <w:szCs w:val="18"/>
                    </w:rPr>
                    <w:t>.</w:t>
                  </w:r>
                  <w:r w:rsidRPr="009A74D4">
                    <w:rPr>
                      <w:rFonts w:ascii="Times New Roman" w:hAnsi="Times New Roman" w:cs="Times New Roman"/>
                      <w:sz w:val="18"/>
                      <w:szCs w:val="18"/>
                    </w:rPr>
                    <w:t>.</w:t>
                  </w:r>
                  <w:proofErr w:type="gramEnd"/>
                  <w:r w:rsidRPr="009A74D4">
                    <w:rPr>
                      <w:rFonts w:ascii="Times New Roman" w:hAnsi="Times New Roman" w:cs="Times New Roman"/>
                      <w:sz w:val="18"/>
                      <w:szCs w:val="18"/>
                    </w:rPr>
                    <w:t xml:space="preserve"> </w:t>
                  </w:r>
                  <w:r w:rsidR="004E5DB8" w:rsidRPr="004E5DB8">
                    <w:rPr>
                      <w:rFonts w:ascii="Times New Roman" w:hAnsi="Times New Roman" w:cs="Times New Roman"/>
                      <w:sz w:val="18"/>
                      <w:szCs w:val="18"/>
                    </w:rPr>
                    <w:t xml:space="preserve">(C) Effective </w:t>
                  </w:r>
                  <w:proofErr w:type="spellStart"/>
                  <w:r w:rsidR="004E5DB8" w:rsidRPr="004E5DB8">
                    <w:rPr>
                      <w:rFonts w:ascii="Times New Roman" w:hAnsi="Times New Roman" w:cs="Times New Roman"/>
                      <w:sz w:val="18"/>
                      <w:szCs w:val="18"/>
                    </w:rPr>
                    <w:t>hepcidin</w:t>
                  </w:r>
                  <w:proofErr w:type="spellEnd"/>
                  <w:r w:rsidR="004E5DB8" w:rsidRPr="004E5DB8">
                    <w:rPr>
                      <w:rFonts w:ascii="Times New Roman" w:hAnsi="Times New Roman" w:cs="Times New Roman"/>
                      <w:sz w:val="18"/>
                      <w:szCs w:val="18"/>
                    </w:rPr>
                    <w:t xml:space="preserve"> activation requires an active BMP-SMAD. In beta </w:t>
                  </w:r>
                  <w:proofErr w:type="spellStart"/>
                  <w:r w:rsidR="004E5DB8" w:rsidRPr="004E5DB8">
                    <w:rPr>
                      <w:rFonts w:ascii="Times New Roman" w:hAnsi="Times New Roman" w:cs="Times New Roman"/>
                      <w:sz w:val="18"/>
                      <w:szCs w:val="18"/>
                    </w:rPr>
                    <w:t>thalassemia</w:t>
                  </w:r>
                  <w:proofErr w:type="spellEnd"/>
                  <w:r w:rsidR="004E5DB8" w:rsidRPr="004E5DB8">
                    <w:rPr>
                      <w:rFonts w:ascii="Times New Roman" w:hAnsi="Times New Roman" w:cs="Times New Roman"/>
                      <w:sz w:val="18"/>
                      <w:szCs w:val="18"/>
                    </w:rPr>
                    <w:t xml:space="preserve"> major, an inactive BMP-SMAD pathway reduces the amount of </w:t>
                  </w:r>
                  <w:proofErr w:type="spellStart"/>
                  <w:r w:rsidR="004E5DB8" w:rsidRPr="004E5DB8">
                    <w:rPr>
                      <w:rFonts w:ascii="Times New Roman" w:hAnsi="Times New Roman" w:cs="Times New Roman"/>
                      <w:sz w:val="18"/>
                      <w:szCs w:val="18"/>
                    </w:rPr>
                    <w:t>hepcidin</w:t>
                  </w:r>
                  <w:proofErr w:type="spellEnd"/>
                  <w:r w:rsidR="004E5DB8" w:rsidRPr="004E5DB8">
                    <w:rPr>
                      <w:rFonts w:ascii="Times New Roman" w:hAnsi="Times New Roman" w:cs="Times New Roman"/>
                      <w:sz w:val="18"/>
                      <w:szCs w:val="18"/>
                    </w:rPr>
                    <w:t xml:space="preserve"> produced. </w:t>
                  </w:r>
                  <w:proofErr w:type="spellStart"/>
                  <w:r w:rsidR="004E5DB8" w:rsidRPr="004E5DB8">
                    <w:rPr>
                      <w:rFonts w:ascii="Times New Roman" w:hAnsi="Times New Roman" w:cs="Times New Roman"/>
                      <w:sz w:val="18"/>
                      <w:szCs w:val="18"/>
                    </w:rPr>
                    <w:t>Hepcidin</w:t>
                  </w:r>
                  <w:proofErr w:type="spellEnd"/>
                  <w:r w:rsidR="004E5DB8" w:rsidRPr="004E5DB8">
                    <w:rPr>
                      <w:rFonts w:ascii="Times New Roman" w:hAnsi="Times New Roman" w:cs="Times New Roman"/>
                      <w:sz w:val="18"/>
                      <w:szCs w:val="18"/>
                    </w:rPr>
                    <w:t xml:space="preserve"> is unable to stop the transfer of iron reserves from FPN to macrophages and </w:t>
                  </w:r>
                  <w:proofErr w:type="spellStart"/>
                  <w:r w:rsidR="004E5DB8" w:rsidRPr="004E5DB8">
                    <w:rPr>
                      <w:rFonts w:ascii="Times New Roman" w:hAnsi="Times New Roman" w:cs="Times New Roman"/>
                      <w:sz w:val="18"/>
                      <w:szCs w:val="18"/>
                    </w:rPr>
                    <w:t>entrocytes</w:t>
                  </w:r>
                  <w:proofErr w:type="spellEnd"/>
                  <w:r w:rsidR="004E5DB8" w:rsidRPr="004E5DB8">
                    <w:rPr>
                      <w:rFonts w:ascii="Times New Roman" w:hAnsi="Times New Roman" w:cs="Times New Roman"/>
                      <w:sz w:val="18"/>
                      <w:szCs w:val="18"/>
                    </w:rPr>
                    <w:t>, leading to iron overload, which causes oxidative stress and cellular damage to the heart, liver, and intestines, among other important organs.</w:t>
                  </w:r>
                </w:p>
              </w:txbxContent>
            </v:textbox>
          </v:shape>
        </w:pict>
      </w:r>
    </w:p>
    <w:p w:rsidR="009A74D4" w:rsidRDefault="009A74D4" w:rsidP="00BF1E42">
      <w:pPr>
        <w:autoSpaceDE w:val="0"/>
        <w:autoSpaceDN w:val="0"/>
        <w:adjustRightInd w:val="0"/>
        <w:spacing w:after="0" w:line="360" w:lineRule="auto"/>
        <w:jc w:val="both"/>
        <w:rPr>
          <w:rFonts w:ascii="Times New Roman" w:hAnsi="Times New Roman" w:cs="Times New Roman"/>
          <w:sz w:val="18"/>
          <w:szCs w:val="18"/>
        </w:rPr>
      </w:pPr>
    </w:p>
    <w:p w:rsidR="009A74D4" w:rsidRDefault="009A74D4" w:rsidP="00BF1E42">
      <w:pPr>
        <w:autoSpaceDE w:val="0"/>
        <w:autoSpaceDN w:val="0"/>
        <w:adjustRightInd w:val="0"/>
        <w:spacing w:after="0" w:line="360" w:lineRule="auto"/>
        <w:jc w:val="both"/>
        <w:rPr>
          <w:rFonts w:ascii="Times New Roman" w:hAnsi="Times New Roman" w:cs="Times New Roman"/>
          <w:sz w:val="18"/>
          <w:szCs w:val="18"/>
        </w:rPr>
      </w:pPr>
    </w:p>
    <w:p w:rsidR="009A74D4" w:rsidRDefault="009A74D4" w:rsidP="00BF1E42">
      <w:pPr>
        <w:autoSpaceDE w:val="0"/>
        <w:autoSpaceDN w:val="0"/>
        <w:adjustRightInd w:val="0"/>
        <w:spacing w:after="0" w:line="360" w:lineRule="auto"/>
        <w:jc w:val="both"/>
        <w:rPr>
          <w:rFonts w:ascii="Times New Roman" w:hAnsi="Times New Roman" w:cs="Times New Roman"/>
          <w:sz w:val="18"/>
          <w:szCs w:val="18"/>
        </w:rPr>
      </w:pPr>
    </w:p>
    <w:p w:rsidR="009A74D4" w:rsidRDefault="009A74D4" w:rsidP="00BF1E42">
      <w:pPr>
        <w:autoSpaceDE w:val="0"/>
        <w:autoSpaceDN w:val="0"/>
        <w:adjustRightInd w:val="0"/>
        <w:spacing w:after="0" w:line="360" w:lineRule="auto"/>
        <w:jc w:val="both"/>
        <w:rPr>
          <w:rFonts w:ascii="Times New Roman" w:hAnsi="Times New Roman" w:cs="Times New Roman"/>
          <w:sz w:val="18"/>
          <w:szCs w:val="18"/>
        </w:rPr>
      </w:pPr>
    </w:p>
    <w:p w:rsidR="009A74D4" w:rsidRDefault="009A74D4" w:rsidP="00BF1E42">
      <w:pPr>
        <w:autoSpaceDE w:val="0"/>
        <w:autoSpaceDN w:val="0"/>
        <w:adjustRightInd w:val="0"/>
        <w:spacing w:after="0" w:line="360" w:lineRule="auto"/>
        <w:jc w:val="both"/>
        <w:rPr>
          <w:rFonts w:ascii="Times New Roman" w:hAnsi="Times New Roman" w:cs="Times New Roman"/>
          <w:sz w:val="18"/>
          <w:szCs w:val="18"/>
        </w:rPr>
      </w:pPr>
    </w:p>
    <w:p w:rsidR="009A74D4" w:rsidRDefault="009A74D4" w:rsidP="00BF1E42">
      <w:pPr>
        <w:autoSpaceDE w:val="0"/>
        <w:autoSpaceDN w:val="0"/>
        <w:adjustRightInd w:val="0"/>
        <w:spacing w:after="0" w:line="360" w:lineRule="auto"/>
        <w:jc w:val="both"/>
        <w:rPr>
          <w:rFonts w:ascii="Times New Roman" w:hAnsi="Times New Roman" w:cs="Times New Roman"/>
          <w:sz w:val="18"/>
          <w:szCs w:val="18"/>
        </w:rPr>
      </w:pPr>
    </w:p>
    <w:p w:rsidR="006C408C" w:rsidRDefault="006C408C" w:rsidP="00BF1E42">
      <w:pPr>
        <w:pStyle w:val="comp"/>
        <w:shd w:val="clear" w:color="auto" w:fill="FFFFFF"/>
        <w:spacing w:before="0" w:after="0" w:line="360" w:lineRule="auto"/>
        <w:jc w:val="both"/>
        <w:textAlignment w:val="baseline"/>
        <w:rPr>
          <w:rStyle w:val="Strong"/>
          <w:color w:val="212121"/>
          <w:sz w:val="22"/>
          <w:szCs w:val="22"/>
          <w:bdr w:val="none" w:sz="0" w:space="0" w:color="auto" w:frame="1"/>
        </w:rPr>
      </w:pPr>
    </w:p>
    <w:p w:rsidR="006C408C" w:rsidRDefault="006C408C" w:rsidP="00BF1E42">
      <w:pPr>
        <w:pStyle w:val="comp"/>
        <w:shd w:val="clear" w:color="auto" w:fill="FFFFFF"/>
        <w:spacing w:before="0" w:after="0" w:line="360" w:lineRule="auto"/>
        <w:jc w:val="both"/>
        <w:textAlignment w:val="baseline"/>
        <w:rPr>
          <w:rStyle w:val="Strong"/>
          <w:color w:val="212121"/>
          <w:sz w:val="22"/>
          <w:szCs w:val="22"/>
          <w:bdr w:val="none" w:sz="0" w:space="0" w:color="auto" w:frame="1"/>
        </w:rPr>
      </w:pPr>
    </w:p>
    <w:p w:rsidR="00442FAE" w:rsidRPr="00887157" w:rsidRDefault="00442FAE" w:rsidP="00BF1E42">
      <w:pPr>
        <w:pStyle w:val="comp"/>
        <w:shd w:val="clear" w:color="auto" w:fill="FFFFFF"/>
        <w:spacing w:before="0" w:after="0" w:line="360" w:lineRule="auto"/>
        <w:jc w:val="both"/>
        <w:textAlignment w:val="baseline"/>
        <w:rPr>
          <w:color w:val="212121"/>
        </w:rPr>
      </w:pPr>
      <w:proofErr w:type="spellStart"/>
      <w:r w:rsidRPr="00887157">
        <w:rPr>
          <w:rStyle w:val="Strong"/>
          <w:color w:val="212121"/>
          <w:bdr w:val="none" w:sz="0" w:space="0" w:color="auto" w:frame="1"/>
        </w:rPr>
        <w:t>Aplastic</w:t>
      </w:r>
      <w:proofErr w:type="spellEnd"/>
      <w:r w:rsidRPr="00887157">
        <w:rPr>
          <w:rStyle w:val="Strong"/>
          <w:color w:val="212121"/>
          <w:bdr w:val="none" w:sz="0" w:space="0" w:color="auto" w:frame="1"/>
        </w:rPr>
        <w:t xml:space="preserve"> Crisis</w:t>
      </w:r>
    </w:p>
    <w:p w:rsidR="00153129" w:rsidRPr="00887157" w:rsidRDefault="00153129" w:rsidP="00BF1E42">
      <w:pPr>
        <w:pStyle w:val="comp"/>
        <w:shd w:val="clear" w:color="auto" w:fill="FFFFFF"/>
        <w:spacing w:after="0" w:line="360" w:lineRule="auto"/>
        <w:jc w:val="both"/>
        <w:textAlignment w:val="baseline"/>
        <w:rPr>
          <w:color w:val="212121"/>
        </w:rPr>
      </w:pPr>
      <w:proofErr w:type="spellStart"/>
      <w:r w:rsidRPr="00887157">
        <w:rPr>
          <w:color w:val="212121"/>
        </w:rPr>
        <w:t>Thalassemic</w:t>
      </w:r>
      <w:proofErr w:type="spellEnd"/>
      <w:r w:rsidRPr="00887157">
        <w:rPr>
          <w:color w:val="212121"/>
        </w:rPr>
        <w:t xml:space="preserve"> patients and those with other hemolytic </w:t>
      </w:r>
      <w:proofErr w:type="spellStart"/>
      <w:r w:rsidRPr="00887157">
        <w:rPr>
          <w:color w:val="212121"/>
        </w:rPr>
        <w:t>anemias</w:t>
      </w:r>
      <w:proofErr w:type="spellEnd"/>
      <w:r w:rsidRPr="00887157">
        <w:rPr>
          <w:color w:val="212121"/>
        </w:rPr>
        <w:t xml:space="preserve"> need a lot of new red blood cell synthesis. The virus known as parvovirus B19 is what causes the Fifth Disease in kids, which is a well-known condition. RBC synthesis is halted for seven to ten days when parvovirus infects bone marrow stem cells. The </w:t>
      </w:r>
      <w:proofErr w:type="spellStart"/>
      <w:r w:rsidRPr="00887157">
        <w:rPr>
          <w:color w:val="212121"/>
        </w:rPr>
        <w:t>thalassemia</w:t>
      </w:r>
      <w:proofErr w:type="spellEnd"/>
      <w:r w:rsidRPr="00887157">
        <w:rPr>
          <w:color w:val="212121"/>
        </w:rPr>
        <w:t xml:space="preserve"> patient's decreased RBC production causes severe </w:t>
      </w:r>
      <w:proofErr w:type="spellStart"/>
      <w:r w:rsidRPr="00887157">
        <w:rPr>
          <w:color w:val="212121"/>
        </w:rPr>
        <w:t>anaemia</w:t>
      </w:r>
      <w:proofErr w:type="spellEnd"/>
      <w:r w:rsidRPr="00887157">
        <w:rPr>
          <w:color w:val="212121"/>
        </w:rPr>
        <w:t>, which almost always necessitates RBC transfusion.</w:t>
      </w:r>
    </w:p>
    <w:p w:rsidR="00442FAE" w:rsidRPr="00887157" w:rsidRDefault="00442FAE" w:rsidP="00BF1E42">
      <w:pPr>
        <w:pStyle w:val="comp"/>
        <w:shd w:val="clear" w:color="auto" w:fill="FFFFFF"/>
        <w:spacing w:before="0" w:after="0" w:line="360" w:lineRule="auto"/>
        <w:jc w:val="both"/>
        <w:textAlignment w:val="baseline"/>
        <w:rPr>
          <w:color w:val="212121"/>
        </w:rPr>
      </w:pPr>
      <w:r w:rsidRPr="00887157">
        <w:rPr>
          <w:rStyle w:val="Strong"/>
          <w:color w:val="212121"/>
          <w:bdr w:val="none" w:sz="0" w:space="0" w:color="auto" w:frame="1"/>
        </w:rPr>
        <w:t>Endocrine Problems</w:t>
      </w:r>
    </w:p>
    <w:p w:rsidR="000E6893" w:rsidRPr="00887157" w:rsidRDefault="000E6893" w:rsidP="00BF1E42">
      <w:pPr>
        <w:pStyle w:val="comp"/>
        <w:shd w:val="clear" w:color="auto" w:fill="FFFFFF"/>
        <w:spacing w:before="0" w:after="0" w:line="360" w:lineRule="auto"/>
        <w:jc w:val="both"/>
        <w:textAlignment w:val="baseline"/>
        <w:rPr>
          <w:color w:val="212121"/>
        </w:rPr>
      </w:pPr>
      <w:r w:rsidRPr="00887157">
        <w:rPr>
          <w:color w:val="212121"/>
        </w:rPr>
        <w:t xml:space="preserve">The pancreas, thyroid, and sex organs may accumulate iron as a result of the high iron overload seen in </w:t>
      </w:r>
      <w:proofErr w:type="spellStart"/>
      <w:r w:rsidRPr="00887157">
        <w:rPr>
          <w:color w:val="212121"/>
        </w:rPr>
        <w:t>thalassemia</w:t>
      </w:r>
      <w:proofErr w:type="spellEnd"/>
      <w:r w:rsidRPr="00887157">
        <w:rPr>
          <w:color w:val="212121"/>
        </w:rPr>
        <w:t xml:space="preserve">. Diabetes mellitus can arise as a result of iron in the pancreas. </w:t>
      </w:r>
      <w:proofErr w:type="gramStart"/>
      <w:r w:rsidRPr="00887157">
        <w:rPr>
          <w:color w:val="212121"/>
        </w:rPr>
        <w:t>Hypothyroidism (low thyroid hormone levels), which can lead to cold sensitivity (feeling cold when others fail to), fatigue, weight gain, and coarse hair, can be brought on by iron in the thyroid.</w:t>
      </w:r>
      <w:proofErr w:type="gramEnd"/>
      <w:r w:rsidRPr="00887157">
        <w:rPr>
          <w:color w:val="212121"/>
        </w:rPr>
        <w:t xml:space="preserve"> The signs of iron in the sex organs may include diminished appetite and impotence in men and irregular menstrual periods in women.</w:t>
      </w:r>
    </w:p>
    <w:p w:rsidR="00442FAE" w:rsidRPr="00887157" w:rsidRDefault="00442FAE" w:rsidP="00BF1E42">
      <w:pPr>
        <w:pStyle w:val="comp"/>
        <w:shd w:val="clear" w:color="auto" w:fill="FFFFFF"/>
        <w:spacing w:before="0" w:after="0" w:line="360" w:lineRule="auto"/>
        <w:jc w:val="both"/>
        <w:textAlignment w:val="baseline"/>
        <w:rPr>
          <w:color w:val="212121"/>
        </w:rPr>
      </w:pPr>
      <w:r w:rsidRPr="00887157">
        <w:rPr>
          <w:rStyle w:val="Strong"/>
          <w:color w:val="212121"/>
          <w:bdr w:val="none" w:sz="0" w:space="0" w:color="auto" w:frame="1"/>
        </w:rPr>
        <w:t>Heart and Lung Issues</w:t>
      </w:r>
    </w:p>
    <w:p w:rsidR="000E6893" w:rsidRPr="00887157" w:rsidRDefault="000E6893" w:rsidP="00BF1E42">
      <w:pPr>
        <w:pStyle w:val="comp"/>
        <w:shd w:val="clear" w:color="auto" w:fill="FFFFFF"/>
        <w:spacing w:line="360" w:lineRule="auto"/>
        <w:jc w:val="both"/>
        <w:textAlignment w:val="baseline"/>
      </w:pPr>
      <w:proofErr w:type="gramStart"/>
      <w:r w:rsidRPr="00887157">
        <w:rPr>
          <w:color w:val="212121"/>
        </w:rPr>
        <w:lastRenderedPageBreak/>
        <w:t xml:space="preserve">People with beta </w:t>
      </w:r>
      <w:proofErr w:type="spellStart"/>
      <w:r w:rsidRPr="00887157">
        <w:rPr>
          <w:color w:val="212121"/>
        </w:rPr>
        <w:t>thalassemia</w:t>
      </w:r>
      <w:proofErr w:type="spellEnd"/>
      <w:r w:rsidRPr="00887157">
        <w:rPr>
          <w:color w:val="212121"/>
        </w:rPr>
        <w:t xml:space="preserve"> major frequently experience heart problems.</w:t>
      </w:r>
      <w:proofErr w:type="gramEnd"/>
      <w:r w:rsidRPr="00887157">
        <w:rPr>
          <w:color w:val="212121"/>
        </w:rPr>
        <w:t xml:space="preserve"> </w:t>
      </w:r>
      <w:proofErr w:type="spellStart"/>
      <w:r w:rsidRPr="00887157">
        <w:rPr>
          <w:color w:val="212121"/>
        </w:rPr>
        <w:t>Anaemia</w:t>
      </w:r>
      <w:proofErr w:type="spellEnd"/>
      <w:r w:rsidRPr="00887157">
        <w:rPr>
          <w:color w:val="212121"/>
        </w:rPr>
        <w:t xml:space="preserve"> causes the heart to enlarge early in life. When there is less blood, the heart has to pump blood harder, which results in enlargement. The use of transfusion therapy can aid in avoiding this. A serious side effect is chronic heart muscle iron overload. Heart failure and irregular heartbeats (arrhythmia) can be brought on by iron in the heart. Early initiation of iron </w:t>
      </w:r>
      <w:proofErr w:type="spellStart"/>
      <w:r w:rsidRPr="00887157">
        <w:rPr>
          <w:color w:val="212121"/>
        </w:rPr>
        <w:t>chelation</w:t>
      </w:r>
      <w:proofErr w:type="spellEnd"/>
      <w:r w:rsidRPr="00887157">
        <w:rPr>
          <w:color w:val="212121"/>
        </w:rPr>
        <w:t xml:space="preserve"> therapy is essential to prevent these potentially fatal consequences. </w:t>
      </w:r>
      <w:proofErr w:type="spellStart"/>
      <w:r w:rsidRPr="00887157">
        <w:t>Thalassemia</w:t>
      </w:r>
      <w:proofErr w:type="spellEnd"/>
      <w:r w:rsidRPr="00887157">
        <w:t xml:space="preserve"> patients appear to be more likely to experience pulmonary hypertension, or high blood pressure in the lungs, even if the exact causes are not fully understood. When the pulmonary blood pressure is high, the heart must work harder to pump blood into the lungs, which can cause heart problems. Screening exams are essential so that treatment can begin as soon as possible, as manifestations may be subtle</w:t>
      </w:r>
      <w:r w:rsidRPr="00887157">
        <w:rPr>
          <w:vertAlign w:val="superscript"/>
        </w:rPr>
        <w:t>12</w:t>
      </w:r>
      <w:r w:rsidRPr="00887157">
        <w:t>.</w:t>
      </w:r>
    </w:p>
    <w:p w:rsidR="004F3849" w:rsidRPr="00887157" w:rsidRDefault="004F3849" w:rsidP="00BF1E42">
      <w:pPr>
        <w:pStyle w:val="comp"/>
        <w:shd w:val="clear" w:color="auto" w:fill="FFFFFF"/>
        <w:spacing w:line="360" w:lineRule="auto"/>
        <w:jc w:val="both"/>
        <w:textAlignment w:val="baseline"/>
        <w:rPr>
          <w:b/>
          <w:color w:val="222222"/>
          <w:shd w:val="clear" w:color="auto" w:fill="FFFFFF"/>
        </w:rPr>
      </w:pPr>
      <w:r w:rsidRPr="00887157">
        <w:rPr>
          <w:b/>
          <w:color w:val="222222"/>
          <w:shd w:val="clear" w:color="auto" w:fill="FFFFFF"/>
        </w:rPr>
        <w:t>Laboratory Investigation</w:t>
      </w:r>
    </w:p>
    <w:p w:rsidR="004F3849" w:rsidRPr="00887157" w:rsidRDefault="000B7E92" w:rsidP="00BF1E42">
      <w:pPr>
        <w:pStyle w:val="NormalWeb"/>
        <w:shd w:val="clear" w:color="auto" w:fill="FFFFFF"/>
        <w:spacing w:before="0" w:beforeAutospacing="0" w:after="0" w:afterAutospacing="0" w:line="360" w:lineRule="auto"/>
        <w:jc w:val="both"/>
        <w:rPr>
          <w:color w:val="080808"/>
        </w:rPr>
      </w:pPr>
      <w:r w:rsidRPr="00887157">
        <w:rPr>
          <w:rFonts w:eastAsiaTheme="minorEastAsia"/>
        </w:rPr>
        <w:t xml:space="preserve">When mild </w:t>
      </w:r>
      <w:proofErr w:type="spellStart"/>
      <w:r w:rsidRPr="00887157">
        <w:rPr>
          <w:rFonts w:eastAsiaTheme="minorEastAsia"/>
        </w:rPr>
        <w:t>microcytic</w:t>
      </w:r>
      <w:proofErr w:type="spellEnd"/>
      <w:r w:rsidRPr="00887157">
        <w:rPr>
          <w:rFonts w:eastAsiaTheme="minorEastAsia"/>
        </w:rPr>
        <w:t xml:space="preserve"> anemia is detected in patients' routine blood samples, </w:t>
      </w:r>
      <w:proofErr w:type="spellStart"/>
      <w:r w:rsidRPr="00887157">
        <w:rPr>
          <w:rFonts w:eastAsiaTheme="minorEastAsia"/>
        </w:rPr>
        <w:t>thalassemia</w:t>
      </w:r>
      <w:proofErr w:type="spellEnd"/>
      <w:r w:rsidRPr="00887157">
        <w:rPr>
          <w:rFonts w:eastAsiaTheme="minorEastAsia"/>
        </w:rPr>
        <w:t xml:space="preserve"> disease patients are discovered to have an incidence count. </w:t>
      </w:r>
      <w:proofErr w:type="spellStart"/>
      <w:r w:rsidRPr="00887157">
        <w:rPr>
          <w:rFonts w:eastAsiaTheme="minorEastAsia"/>
        </w:rPr>
        <w:t>Microcytic</w:t>
      </w:r>
      <w:proofErr w:type="spellEnd"/>
      <w:r w:rsidRPr="00887157">
        <w:rPr>
          <w:rFonts w:eastAsiaTheme="minorEastAsia"/>
        </w:rPr>
        <w:t xml:space="preserve"> anemia is caused by </w:t>
      </w:r>
      <w:proofErr w:type="spellStart"/>
      <w:r w:rsidRPr="00887157">
        <w:rPr>
          <w:rFonts w:eastAsiaTheme="minorEastAsia"/>
        </w:rPr>
        <w:t>thalassemia</w:t>
      </w:r>
      <w:proofErr w:type="spellEnd"/>
      <w:r w:rsidRPr="00887157">
        <w:rPr>
          <w:rFonts w:eastAsiaTheme="minorEastAsia"/>
        </w:rPr>
        <w:t xml:space="preserve">, iron malnutrition, chronic </w:t>
      </w:r>
      <w:proofErr w:type="spellStart"/>
      <w:r w:rsidRPr="00887157">
        <w:rPr>
          <w:rFonts w:eastAsiaTheme="minorEastAsia"/>
        </w:rPr>
        <w:t>sideroblastic</w:t>
      </w:r>
      <w:proofErr w:type="spellEnd"/>
      <w:r w:rsidRPr="00887157">
        <w:rPr>
          <w:rFonts w:eastAsiaTheme="minorEastAsia"/>
        </w:rPr>
        <w:t xml:space="preserve"> anemia, and lead toxicity (also known as </w:t>
      </w:r>
      <w:proofErr w:type="spellStart"/>
      <w:r w:rsidRPr="00887157">
        <w:rPr>
          <w:rFonts w:eastAsiaTheme="minorEastAsia"/>
        </w:rPr>
        <w:t>plumbism</w:t>
      </w:r>
      <w:proofErr w:type="spellEnd"/>
      <w:proofErr w:type="gramStart"/>
      <w:r w:rsidRPr="00887157">
        <w:rPr>
          <w:rFonts w:eastAsiaTheme="minorEastAsia"/>
        </w:rPr>
        <w:t>)</w:t>
      </w:r>
      <w:r w:rsidRPr="00887157">
        <w:rPr>
          <w:rFonts w:eastAsiaTheme="minorEastAsia"/>
          <w:vertAlign w:val="superscript"/>
        </w:rPr>
        <w:t>13</w:t>
      </w:r>
      <w:proofErr w:type="gramEnd"/>
      <w:r w:rsidRPr="00887157">
        <w:rPr>
          <w:rFonts w:eastAsiaTheme="minorEastAsia"/>
        </w:rPr>
        <w:t>.</w:t>
      </w:r>
      <w:r w:rsidRPr="00887157">
        <w:t xml:space="preserve"> </w:t>
      </w:r>
      <w:r w:rsidRPr="00887157">
        <w:rPr>
          <w:color w:val="080808"/>
        </w:rPr>
        <w:t xml:space="preserve">Within the first two years of life, the majority of children with moderate to severe </w:t>
      </w:r>
      <w:proofErr w:type="spellStart"/>
      <w:r w:rsidRPr="00887157">
        <w:rPr>
          <w:color w:val="080808"/>
        </w:rPr>
        <w:t>thalassemia</w:t>
      </w:r>
      <w:proofErr w:type="spellEnd"/>
      <w:r w:rsidRPr="00887157">
        <w:rPr>
          <w:color w:val="080808"/>
        </w:rPr>
        <w:t xml:space="preserve"> display signs and symptoms. Blood tests can be used to confirm a </w:t>
      </w:r>
      <w:proofErr w:type="spellStart"/>
      <w:r w:rsidRPr="00887157">
        <w:rPr>
          <w:color w:val="080808"/>
        </w:rPr>
        <w:t>thalassemia</w:t>
      </w:r>
      <w:proofErr w:type="spellEnd"/>
      <w:r w:rsidRPr="00887157">
        <w:rPr>
          <w:color w:val="080808"/>
        </w:rPr>
        <w:t xml:space="preserve"> diagnosis if your child's doctor has a </w:t>
      </w:r>
      <w:proofErr w:type="spellStart"/>
      <w:r w:rsidRPr="00887157">
        <w:rPr>
          <w:color w:val="080808"/>
        </w:rPr>
        <w:t>suspicion.Blood</w:t>
      </w:r>
      <w:proofErr w:type="spellEnd"/>
      <w:r w:rsidRPr="00887157">
        <w:rPr>
          <w:color w:val="080808"/>
        </w:rPr>
        <w:t xml:space="preserve"> tests can count red blood cells and identify any abnormalities in their size, shape, or </w:t>
      </w:r>
      <w:proofErr w:type="spellStart"/>
      <w:r w:rsidRPr="00887157">
        <w:rPr>
          <w:color w:val="080808"/>
        </w:rPr>
        <w:t>colour</w:t>
      </w:r>
      <w:proofErr w:type="spellEnd"/>
      <w:r w:rsidRPr="00887157">
        <w:rPr>
          <w:color w:val="080808"/>
        </w:rPr>
        <w:t>. DNA analysis performed on blood samples can also be used to search for altered genes.</w:t>
      </w:r>
    </w:p>
    <w:p w:rsidR="000B7E92" w:rsidRPr="00887157" w:rsidRDefault="000B7E92" w:rsidP="00BF1E42">
      <w:pPr>
        <w:pStyle w:val="NormalWeb"/>
        <w:shd w:val="clear" w:color="auto" w:fill="FFFFFF"/>
        <w:spacing w:before="0" w:beforeAutospacing="0" w:after="0" w:afterAutospacing="0" w:line="360" w:lineRule="auto"/>
        <w:jc w:val="both"/>
        <w:rPr>
          <w:color w:val="080808"/>
        </w:rPr>
      </w:pPr>
    </w:p>
    <w:p w:rsidR="004F3849" w:rsidRPr="00887157" w:rsidRDefault="004F3849" w:rsidP="00BF1E42">
      <w:pPr>
        <w:pStyle w:val="NormalWeb"/>
        <w:shd w:val="clear" w:color="auto" w:fill="FFFFFF"/>
        <w:spacing w:before="0" w:beforeAutospacing="0" w:after="0" w:afterAutospacing="0" w:line="360" w:lineRule="auto"/>
        <w:jc w:val="both"/>
        <w:rPr>
          <w:b/>
          <w:color w:val="080808"/>
        </w:rPr>
      </w:pPr>
      <w:r w:rsidRPr="00887157">
        <w:rPr>
          <w:b/>
          <w:color w:val="080808"/>
        </w:rPr>
        <w:t>Prenatal testing</w:t>
      </w:r>
    </w:p>
    <w:p w:rsidR="000B7E92" w:rsidRPr="00887157" w:rsidRDefault="000B7E92" w:rsidP="00BF1E42">
      <w:pPr>
        <w:shd w:val="clear" w:color="auto" w:fill="FFFFFF"/>
        <w:spacing w:before="100" w:beforeAutospacing="1" w:after="100" w:afterAutospacing="1" w:line="360" w:lineRule="auto"/>
        <w:jc w:val="both"/>
        <w:rPr>
          <w:rFonts w:ascii="Times New Roman" w:hAnsi="Times New Roman" w:cs="Times New Roman"/>
          <w:color w:val="080808"/>
          <w:sz w:val="24"/>
          <w:szCs w:val="24"/>
        </w:rPr>
      </w:pPr>
      <w:r w:rsidRPr="00887157">
        <w:rPr>
          <w:rFonts w:ascii="Times New Roman" w:eastAsia="Times New Roman" w:hAnsi="Times New Roman" w:cs="Times New Roman"/>
          <w:color w:val="080808"/>
          <w:sz w:val="24"/>
          <w:szCs w:val="24"/>
        </w:rPr>
        <w:t xml:space="preserve">Before a child is born, testing can be done to find out if they have </w:t>
      </w:r>
      <w:proofErr w:type="spellStart"/>
      <w:r w:rsidRPr="00887157">
        <w:rPr>
          <w:rFonts w:ascii="Times New Roman" w:eastAsia="Times New Roman" w:hAnsi="Times New Roman" w:cs="Times New Roman"/>
          <w:color w:val="080808"/>
          <w:sz w:val="24"/>
          <w:szCs w:val="24"/>
        </w:rPr>
        <w:t>thalassemia</w:t>
      </w:r>
      <w:proofErr w:type="spellEnd"/>
      <w:r w:rsidRPr="00887157">
        <w:rPr>
          <w:rFonts w:ascii="Times New Roman" w:eastAsia="Times New Roman" w:hAnsi="Times New Roman" w:cs="Times New Roman"/>
          <w:color w:val="080808"/>
          <w:sz w:val="24"/>
          <w:szCs w:val="24"/>
        </w:rPr>
        <w:t xml:space="preserve"> and to assess the severity of the condition. Among the tests used to identify </w:t>
      </w:r>
      <w:proofErr w:type="spellStart"/>
      <w:r w:rsidRPr="00887157">
        <w:rPr>
          <w:rFonts w:ascii="Times New Roman" w:eastAsia="Times New Roman" w:hAnsi="Times New Roman" w:cs="Times New Roman"/>
          <w:color w:val="080808"/>
          <w:sz w:val="24"/>
          <w:szCs w:val="24"/>
        </w:rPr>
        <w:t>thalassemia</w:t>
      </w:r>
      <w:proofErr w:type="spellEnd"/>
      <w:r w:rsidRPr="00887157">
        <w:rPr>
          <w:rFonts w:ascii="Times New Roman" w:eastAsia="Times New Roman" w:hAnsi="Times New Roman" w:cs="Times New Roman"/>
          <w:color w:val="080808"/>
          <w:sz w:val="24"/>
          <w:szCs w:val="24"/>
        </w:rPr>
        <w:t xml:space="preserve"> in fetuses are as follows:</w:t>
      </w:r>
    </w:p>
    <w:p w:rsidR="004F3849" w:rsidRPr="00887157" w:rsidRDefault="004F3849" w:rsidP="00BF1E42">
      <w:pPr>
        <w:numPr>
          <w:ilvl w:val="0"/>
          <w:numId w:val="8"/>
        </w:numPr>
        <w:shd w:val="clear" w:color="auto" w:fill="FFFFFF"/>
        <w:spacing w:before="100" w:beforeAutospacing="1" w:after="100" w:afterAutospacing="1" w:line="360" w:lineRule="auto"/>
        <w:ind w:left="0"/>
        <w:jc w:val="both"/>
        <w:rPr>
          <w:rFonts w:ascii="Times New Roman" w:hAnsi="Times New Roman" w:cs="Times New Roman"/>
          <w:color w:val="080808"/>
          <w:sz w:val="24"/>
          <w:szCs w:val="24"/>
        </w:rPr>
      </w:pPr>
      <w:r w:rsidRPr="00887157">
        <w:rPr>
          <w:rFonts w:ascii="Times New Roman" w:hAnsi="Times New Roman" w:cs="Times New Roman"/>
          <w:b/>
          <w:bCs/>
          <w:color w:val="080808"/>
          <w:sz w:val="24"/>
          <w:szCs w:val="24"/>
        </w:rPr>
        <w:t xml:space="preserve">Chorionic </w:t>
      </w:r>
      <w:proofErr w:type="spellStart"/>
      <w:r w:rsidRPr="00887157">
        <w:rPr>
          <w:rFonts w:ascii="Times New Roman" w:hAnsi="Times New Roman" w:cs="Times New Roman"/>
          <w:b/>
          <w:bCs/>
          <w:color w:val="080808"/>
          <w:sz w:val="24"/>
          <w:szCs w:val="24"/>
        </w:rPr>
        <w:t>villus</w:t>
      </w:r>
      <w:proofErr w:type="spellEnd"/>
      <w:r w:rsidRPr="00887157">
        <w:rPr>
          <w:rFonts w:ascii="Times New Roman" w:hAnsi="Times New Roman" w:cs="Times New Roman"/>
          <w:b/>
          <w:bCs/>
          <w:color w:val="080808"/>
          <w:sz w:val="24"/>
          <w:szCs w:val="24"/>
        </w:rPr>
        <w:t xml:space="preserve"> sampling: </w:t>
      </w:r>
      <w:r w:rsidR="000B7E92" w:rsidRPr="00887157">
        <w:rPr>
          <w:rFonts w:ascii="Times New Roman" w:hAnsi="Times New Roman" w:cs="Times New Roman"/>
          <w:color w:val="080808"/>
          <w:sz w:val="24"/>
          <w:szCs w:val="24"/>
        </w:rPr>
        <w:t>This test, which is typically carried out around week eleven of pregnancy, includes the removal of a small piece of the placenta for analysis</w:t>
      </w:r>
      <w:r w:rsidRPr="00887157">
        <w:rPr>
          <w:rFonts w:ascii="Times New Roman" w:hAnsi="Times New Roman" w:cs="Times New Roman"/>
          <w:color w:val="080808"/>
          <w:sz w:val="24"/>
          <w:szCs w:val="24"/>
        </w:rPr>
        <w:t>.</w:t>
      </w:r>
    </w:p>
    <w:p w:rsidR="004F3849" w:rsidRPr="00887157" w:rsidRDefault="004F3849" w:rsidP="00BF1E42">
      <w:pPr>
        <w:shd w:val="clear" w:color="auto" w:fill="FFFFFF"/>
        <w:spacing w:before="100" w:beforeAutospacing="1" w:after="100" w:afterAutospacing="1" w:line="360" w:lineRule="auto"/>
        <w:jc w:val="both"/>
        <w:rPr>
          <w:rFonts w:ascii="Times New Roman" w:hAnsi="Times New Roman" w:cs="Times New Roman"/>
          <w:color w:val="080808"/>
          <w:sz w:val="24"/>
          <w:szCs w:val="24"/>
        </w:rPr>
      </w:pPr>
    </w:p>
    <w:p w:rsidR="000B7E92" w:rsidRPr="00887157" w:rsidRDefault="004F3849" w:rsidP="00BF1E42">
      <w:pPr>
        <w:numPr>
          <w:ilvl w:val="0"/>
          <w:numId w:val="8"/>
        </w:numPr>
        <w:shd w:val="clear" w:color="auto" w:fill="FFFFFF"/>
        <w:spacing w:before="100" w:beforeAutospacing="1" w:after="0" w:afterAutospacing="1" w:line="360" w:lineRule="auto"/>
        <w:ind w:left="0"/>
        <w:jc w:val="both"/>
        <w:rPr>
          <w:rFonts w:ascii="Times New Roman" w:hAnsi="Times New Roman" w:cs="Times New Roman"/>
          <w:b/>
          <w:color w:val="080808"/>
          <w:sz w:val="24"/>
          <w:szCs w:val="24"/>
        </w:rPr>
      </w:pPr>
      <w:r w:rsidRPr="00887157">
        <w:rPr>
          <w:rFonts w:ascii="Times New Roman" w:hAnsi="Times New Roman" w:cs="Times New Roman"/>
          <w:b/>
          <w:bCs/>
          <w:color w:val="080808"/>
          <w:sz w:val="24"/>
          <w:szCs w:val="24"/>
        </w:rPr>
        <w:lastRenderedPageBreak/>
        <w:t>Amniocentesis:</w:t>
      </w:r>
      <w:r w:rsidRPr="00887157">
        <w:rPr>
          <w:rFonts w:ascii="Times New Roman" w:hAnsi="Times New Roman" w:cs="Times New Roman"/>
          <w:color w:val="080808"/>
          <w:sz w:val="24"/>
          <w:szCs w:val="24"/>
        </w:rPr>
        <w:t> </w:t>
      </w:r>
      <w:r w:rsidR="000B7E92" w:rsidRPr="00887157">
        <w:rPr>
          <w:rFonts w:ascii="Times New Roman" w:hAnsi="Times New Roman" w:cs="Times New Roman"/>
          <w:color w:val="080808"/>
          <w:sz w:val="24"/>
          <w:szCs w:val="24"/>
        </w:rPr>
        <w:t xml:space="preserve">This test includes looking at a sample of the fluid that surrounds the </w:t>
      </w:r>
      <w:proofErr w:type="spellStart"/>
      <w:r w:rsidR="000B7E92" w:rsidRPr="00887157">
        <w:rPr>
          <w:rFonts w:ascii="Times New Roman" w:hAnsi="Times New Roman" w:cs="Times New Roman"/>
          <w:color w:val="080808"/>
          <w:sz w:val="24"/>
          <w:szCs w:val="24"/>
        </w:rPr>
        <w:t>foetus</w:t>
      </w:r>
      <w:proofErr w:type="spellEnd"/>
      <w:r w:rsidR="000B7E92" w:rsidRPr="00887157">
        <w:rPr>
          <w:rFonts w:ascii="Times New Roman" w:hAnsi="Times New Roman" w:cs="Times New Roman"/>
          <w:color w:val="080808"/>
          <w:sz w:val="24"/>
          <w:szCs w:val="24"/>
        </w:rPr>
        <w:t>, and is often performed during the 16th week of pregnancy</w:t>
      </w:r>
      <w:r w:rsidR="000B7E92" w:rsidRPr="00887157">
        <w:rPr>
          <w:rFonts w:ascii="Times New Roman" w:hAnsi="Times New Roman" w:cs="Times New Roman"/>
          <w:color w:val="080808"/>
          <w:sz w:val="24"/>
          <w:szCs w:val="24"/>
          <w:vertAlign w:val="superscript"/>
        </w:rPr>
        <w:t>14</w:t>
      </w:r>
      <w:r w:rsidR="000B7E92" w:rsidRPr="00887157">
        <w:rPr>
          <w:rFonts w:ascii="Times New Roman" w:hAnsi="Times New Roman" w:cs="Times New Roman"/>
          <w:color w:val="080808"/>
          <w:sz w:val="24"/>
          <w:szCs w:val="24"/>
        </w:rPr>
        <w:t>.</w:t>
      </w:r>
    </w:p>
    <w:p w:rsidR="000B7E92" w:rsidRPr="00887157" w:rsidRDefault="000B7E92" w:rsidP="00BF1E42">
      <w:pPr>
        <w:pStyle w:val="ListParagraph"/>
        <w:spacing w:line="360" w:lineRule="auto"/>
        <w:jc w:val="both"/>
        <w:rPr>
          <w:rFonts w:ascii="Times New Roman" w:hAnsi="Times New Roman" w:cs="Times New Roman"/>
          <w:b/>
          <w:color w:val="080808"/>
          <w:sz w:val="24"/>
          <w:szCs w:val="24"/>
        </w:rPr>
      </w:pPr>
    </w:p>
    <w:p w:rsidR="00AE2436" w:rsidRPr="00887157" w:rsidRDefault="00A90E11" w:rsidP="00BF1E42">
      <w:pPr>
        <w:shd w:val="clear" w:color="auto" w:fill="FFFFFF"/>
        <w:spacing w:before="100" w:beforeAutospacing="1" w:after="0" w:afterAutospacing="1" w:line="360" w:lineRule="auto"/>
        <w:jc w:val="both"/>
        <w:rPr>
          <w:rFonts w:ascii="Times New Roman" w:hAnsi="Times New Roman" w:cs="Times New Roman"/>
          <w:b/>
          <w:color w:val="080808"/>
          <w:sz w:val="24"/>
          <w:szCs w:val="24"/>
        </w:rPr>
      </w:pPr>
      <w:r w:rsidRPr="00887157">
        <w:rPr>
          <w:rFonts w:ascii="Times New Roman" w:hAnsi="Times New Roman" w:cs="Times New Roman"/>
          <w:b/>
          <w:color w:val="080808"/>
          <w:sz w:val="24"/>
          <w:szCs w:val="24"/>
        </w:rPr>
        <w:t>Treatme</w:t>
      </w:r>
      <w:r w:rsidR="004E431A" w:rsidRPr="00887157">
        <w:rPr>
          <w:rFonts w:ascii="Times New Roman" w:hAnsi="Times New Roman" w:cs="Times New Roman"/>
          <w:b/>
          <w:color w:val="080808"/>
          <w:sz w:val="24"/>
          <w:szCs w:val="24"/>
        </w:rPr>
        <w:t xml:space="preserve">nt </w:t>
      </w:r>
    </w:p>
    <w:p w:rsidR="00A07918" w:rsidRPr="00887157" w:rsidRDefault="00A07918" w:rsidP="00BF1E42">
      <w:pPr>
        <w:pStyle w:val="Heading3"/>
        <w:shd w:val="clear" w:color="auto" w:fill="FFFFFF"/>
        <w:spacing w:before="360" w:line="360" w:lineRule="auto"/>
        <w:jc w:val="both"/>
        <w:rPr>
          <w:rFonts w:ascii="Times New Roman" w:eastAsiaTheme="minorEastAsia" w:hAnsi="Times New Roman" w:cs="Times New Roman"/>
          <w:b w:val="0"/>
          <w:bCs w:val="0"/>
          <w:color w:val="auto"/>
          <w:sz w:val="24"/>
          <w:szCs w:val="24"/>
        </w:rPr>
      </w:pPr>
      <w:r w:rsidRPr="00887157">
        <w:rPr>
          <w:rFonts w:ascii="Times New Roman" w:eastAsiaTheme="minorEastAsia" w:hAnsi="Times New Roman" w:cs="Times New Roman"/>
          <w:b w:val="0"/>
          <w:bCs w:val="0"/>
          <w:color w:val="auto"/>
          <w:sz w:val="24"/>
          <w:szCs w:val="24"/>
        </w:rPr>
        <w:t xml:space="preserve">The severity and type of </w:t>
      </w:r>
      <w:proofErr w:type="spellStart"/>
      <w:r w:rsidRPr="00887157">
        <w:rPr>
          <w:rFonts w:ascii="Times New Roman" w:eastAsiaTheme="minorEastAsia" w:hAnsi="Times New Roman" w:cs="Times New Roman"/>
          <w:b w:val="0"/>
          <w:bCs w:val="0"/>
          <w:color w:val="auto"/>
          <w:sz w:val="24"/>
          <w:szCs w:val="24"/>
        </w:rPr>
        <w:t>thalassemia</w:t>
      </w:r>
      <w:proofErr w:type="spellEnd"/>
      <w:r w:rsidRPr="00887157">
        <w:rPr>
          <w:rFonts w:ascii="Times New Roman" w:eastAsiaTheme="minorEastAsia" w:hAnsi="Times New Roman" w:cs="Times New Roman"/>
          <w:b w:val="0"/>
          <w:bCs w:val="0"/>
          <w:color w:val="auto"/>
          <w:sz w:val="24"/>
          <w:szCs w:val="24"/>
        </w:rPr>
        <w:t xml:space="preserve"> determine the course of treatment. If you are an alpha or beta </w:t>
      </w:r>
      <w:proofErr w:type="spellStart"/>
      <w:r w:rsidRPr="00887157">
        <w:rPr>
          <w:rFonts w:ascii="Times New Roman" w:eastAsiaTheme="minorEastAsia" w:hAnsi="Times New Roman" w:cs="Times New Roman"/>
          <w:b w:val="0"/>
          <w:bCs w:val="0"/>
          <w:color w:val="auto"/>
          <w:sz w:val="24"/>
          <w:szCs w:val="24"/>
        </w:rPr>
        <w:t>thalassemia</w:t>
      </w:r>
      <w:proofErr w:type="spellEnd"/>
      <w:r w:rsidRPr="00887157">
        <w:rPr>
          <w:rFonts w:ascii="Times New Roman" w:eastAsiaTheme="minorEastAsia" w:hAnsi="Times New Roman" w:cs="Times New Roman"/>
          <w:b w:val="0"/>
          <w:bCs w:val="0"/>
          <w:color w:val="auto"/>
          <w:sz w:val="24"/>
          <w:szCs w:val="24"/>
        </w:rPr>
        <w:t xml:space="preserve"> carrier or have the trait, you most likely have minimal or no symptoms and may not require treatment. You may experience mild to severe anemia symptoms if you have a more severe form of </w:t>
      </w:r>
      <w:proofErr w:type="spellStart"/>
      <w:r w:rsidRPr="00887157">
        <w:rPr>
          <w:rFonts w:ascii="Times New Roman" w:eastAsiaTheme="minorEastAsia" w:hAnsi="Times New Roman" w:cs="Times New Roman"/>
          <w:b w:val="0"/>
          <w:bCs w:val="0"/>
          <w:color w:val="auto"/>
          <w:sz w:val="24"/>
          <w:szCs w:val="24"/>
        </w:rPr>
        <w:t>thalassemia</w:t>
      </w:r>
      <w:proofErr w:type="spellEnd"/>
      <w:r w:rsidRPr="00887157">
        <w:rPr>
          <w:rFonts w:ascii="Times New Roman" w:eastAsiaTheme="minorEastAsia" w:hAnsi="Times New Roman" w:cs="Times New Roman"/>
          <w:b w:val="0"/>
          <w:bCs w:val="0"/>
          <w:color w:val="auto"/>
          <w:sz w:val="24"/>
          <w:szCs w:val="24"/>
        </w:rPr>
        <w:t xml:space="preserve">, such as hemoglobin H illness, beta </w:t>
      </w:r>
      <w:proofErr w:type="spellStart"/>
      <w:r w:rsidRPr="00887157">
        <w:rPr>
          <w:rFonts w:ascii="Times New Roman" w:eastAsiaTheme="minorEastAsia" w:hAnsi="Times New Roman" w:cs="Times New Roman"/>
          <w:b w:val="0"/>
          <w:bCs w:val="0"/>
          <w:color w:val="auto"/>
          <w:sz w:val="24"/>
          <w:szCs w:val="24"/>
        </w:rPr>
        <w:t>thalassemia</w:t>
      </w:r>
      <w:proofErr w:type="spellEnd"/>
      <w:r w:rsidRPr="00887157">
        <w:rPr>
          <w:rFonts w:ascii="Times New Roman" w:eastAsiaTheme="minorEastAsia" w:hAnsi="Times New Roman" w:cs="Times New Roman"/>
          <w:b w:val="0"/>
          <w:bCs w:val="0"/>
          <w:color w:val="auto"/>
          <w:sz w:val="24"/>
          <w:szCs w:val="24"/>
        </w:rPr>
        <w:t xml:space="preserve"> </w:t>
      </w:r>
      <w:proofErr w:type="spellStart"/>
      <w:r w:rsidRPr="00887157">
        <w:rPr>
          <w:rFonts w:ascii="Times New Roman" w:eastAsiaTheme="minorEastAsia" w:hAnsi="Times New Roman" w:cs="Times New Roman"/>
          <w:b w:val="0"/>
          <w:bCs w:val="0"/>
          <w:color w:val="auto"/>
          <w:sz w:val="24"/>
          <w:szCs w:val="24"/>
        </w:rPr>
        <w:t>intermedia</w:t>
      </w:r>
      <w:proofErr w:type="spellEnd"/>
      <w:r w:rsidRPr="00887157">
        <w:rPr>
          <w:rFonts w:ascii="Times New Roman" w:eastAsiaTheme="minorEastAsia" w:hAnsi="Times New Roman" w:cs="Times New Roman"/>
          <w:b w:val="0"/>
          <w:bCs w:val="0"/>
          <w:color w:val="auto"/>
          <w:sz w:val="24"/>
          <w:szCs w:val="24"/>
        </w:rPr>
        <w:t xml:space="preserve">, or beta </w:t>
      </w:r>
      <w:proofErr w:type="spellStart"/>
      <w:r w:rsidRPr="00887157">
        <w:rPr>
          <w:rFonts w:ascii="Times New Roman" w:eastAsiaTheme="minorEastAsia" w:hAnsi="Times New Roman" w:cs="Times New Roman"/>
          <w:b w:val="0"/>
          <w:bCs w:val="0"/>
          <w:color w:val="auto"/>
          <w:sz w:val="24"/>
          <w:szCs w:val="24"/>
        </w:rPr>
        <w:t>thalassemia</w:t>
      </w:r>
      <w:proofErr w:type="spellEnd"/>
      <w:r w:rsidRPr="00887157">
        <w:rPr>
          <w:rFonts w:ascii="Times New Roman" w:eastAsiaTheme="minorEastAsia" w:hAnsi="Times New Roman" w:cs="Times New Roman"/>
          <w:b w:val="0"/>
          <w:bCs w:val="0"/>
          <w:color w:val="auto"/>
          <w:sz w:val="24"/>
          <w:szCs w:val="24"/>
        </w:rPr>
        <w:t xml:space="preserve"> major. You might require medical treatment such as blood transfusions, medication, a spleen removal, or a bone marrow and blood transplant.</w:t>
      </w:r>
    </w:p>
    <w:p w:rsidR="008D1F9B" w:rsidRPr="00887157" w:rsidRDefault="008D1F9B" w:rsidP="00BF1E42">
      <w:pPr>
        <w:pStyle w:val="Heading3"/>
        <w:shd w:val="clear" w:color="auto" w:fill="FFFFFF"/>
        <w:spacing w:before="360" w:line="360" w:lineRule="auto"/>
        <w:jc w:val="both"/>
        <w:rPr>
          <w:rFonts w:ascii="Times New Roman" w:hAnsi="Times New Roman" w:cs="Times New Roman"/>
          <w:bCs w:val="0"/>
          <w:color w:val="auto"/>
          <w:sz w:val="24"/>
          <w:szCs w:val="24"/>
        </w:rPr>
      </w:pPr>
      <w:r w:rsidRPr="00887157">
        <w:rPr>
          <w:rFonts w:ascii="Times New Roman" w:hAnsi="Times New Roman" w:cs="Times New Roman"/>
          <w:bCs w:val="0"/>
          <w:color w:val="auto"/>
          <w:sz w:val="24"/>
          <w:szCs w:val="24"/>
        </w:rPr>
        <w:t>Blood transfusions</w:t>
      </w:r>
    </w:p>
    <w:p w:rsidR="00A07918" w:rsidRPr="00887157" w:rsidRDefault="00A07918" w:rsidP="00BF1E42">
      <w:pPr>
        <w:shd w:val="clear" w:color="auto" w:fill="FFFFFF"/>
        <w:spacing w:before="100" w:beforeAutospacing="1" w:after="100" w:afterAutospacing="1" w:line="360" w:lineRule="auto"/>
        <w:ind w:left="240"/>
        <w:jc w:val="both"/>
        <w:rPr>
          <w:rFonts w:ascii="Times New Roman" w:eastAsia="Times New Roman" w:hAnsi="Times New Roman" w:cs="Times New Roman"/>
          <w:sz w:val="24"/>
          <w:szCs w:val="24"/>
        </w:rPr>
      </w:pPr>
      <w:r w:rsidRPr="00887157">
        <w:rPr>
          <w:rFonts w:ascii="Times New Roman" w:eastAsia="Times New Roman" w:hAnsi="Times New Roman" w:cs="Times New Roman"/>
          <w:sz w:val="24"/>
          <w:szCs w:val="24"/>
        </w:rPr>
        <w:t xml:space="preserve">To treat moderate or severe </w:t>
      </w:r>
      <w:proofErr w:type="spellStart"/>
      <w:r w:rsidRPr="00887157">
        <w:rPr>
          <w:rFonts w:ascii="Times New Roman" w:eastAsia="Times New Roman" w:hAnsi="Times New Roman" w:cs="Times New Roman"/>
          <w:sz w:val="24"/>
          <w:szCs w:val="24"/>
        </w:rPr>
        <w:t>thalassemia</w:t>
      </w:r>
      <w:proofErr w:type="spellEnd"/>
      <w:r w:rsidRPr="00887157">
        <w:rPr>
          <w:rFonts w:ascii="Times New Roman" w:eastAsia="Times New Roman" w:hAnsi="Times New Roman" w:cs="Times New Roman"/>
          <w:sz w:val="24"/>
          <w:szCs w:val="24"/>
        </w:rPr>
        <w:t xml:space="preserve">, blood transfusions are typically used. Red blood cells with healthy </w:t>
      </w:r>
      <w:proofErr w:type="spellStart"/>
      <w:r w:rsidRPr="00887157">
        <w:rPr>
          <w:rFonts w:ascii="Times New Roman" w:eastAsia="Times New Roman" w:hAnsi="Times New Roman" w:cs="Times New Roman"/>
          <w:sz w:val="24"/>
          <w:szCs w:val="24"/>
        </w:rPr>
        <w:t>haemoglobin</w:t>
      </w:r>
      <w:proofErr w:type="spellEnd"/>
      <w:r w:rsidRPr="00887157">
        <w:rPr>
          <w:rFonts w:ascii="Times New Roman" w:eastAsia="Times New Roman" w:hAnsi="Times New Roman" w:cs="Times New Roman"/>
          <w:sz w:val="24"/>
          <w:szCs w:val="24"/>
        </w:rPr>
        <w:t xml:space="preserve"> are provided by this therapy. The intravenous (IV) line is inserted with a needle into a blood artery during a blood transfusion. By way of this line, you get proper blood. The operation normally takes up to four hours. Depending on how severe your disease and symptoms are</w:t>
      </w:r>
      <w:proofErr w:type="gramStart"/>
      <w:r w:rsidRPr="00887157">
        <w:rPr>
          <w:rFonts w:ascii="Times New Roman" w:eastAsia="Times New Roman" w:hAnsi="Times New Roman" w:cs="Times New Roman"/>
          <w:sz w:val="24"/>
          <w:szCs w:val="24"/>
        </w:rPr>
        <w:t>,</w:t>
      </w:r>
      <w:proofErr w:type="gramEnd"/>
      <w:r w:rsidRPr="00887157">
        <w:rPr>
          <w:rFonts w:ascii="Times New Roman" w:eastAsia="Times New Roman" w:hAnsi="Times New Roman" w:cs="Times New Roman"/>
          <w:sz w:val="24"/>
          <w:szCs w:val="24"/>
        </w:rPr>
        <w:t xml:space="preserve"> you may require blood transfusions more frequently.</w:t>
      </w:r>
    </w:p>
    <w:p w:rsidR="0090769C" w:rsidRPr="00887157" w:rsidRDefault="008D1F9B" w:rsidP="00BF1E42">
      <w:pPr>
        <w:shd w:val="clear" w:color="auto" w:fill="FFFFFF"/>
        <w:spacing w:before="100" w:beforeAutospacing="1" w:after="100" w:afterAutospacing="1" w:line="360" w:lineRule="auto"/>
        <w:ind w:left="240"/>
        <w:jc w:val="both"/>
        <w:rPr>
          <w:rFonts w:ascii="Times New Roman" w:hAnsi="Times New Roman" w:cs="Times New Roman"/>
          <w:sz w:val="24"/>
          <w:szCs w:val="24"/>
        </w:rPr>
      </w:pPr>
      <w:r w:rsidRPr="00887157">
        <w:rPr>
          <w:rStyle w:val="Strong"/>
          <w:rFonts w:ascii="Times New Roman" w:hAnsi="Times New Roman" w:cs="Times New Roman"/>
          <w:sz w:val="24"/>
          <w:szCs w:val="24"/>
        </w:rPr>
        <w:t>Occasional blood transfusions</w:t>
      </w:r>
      <w:r w:rsidRPr="00887157">
        <w:rPr>
          <w:rFonts w:ascii="Times New Roman" w:hAnsi="Times New Roman" w:cs="Times New Roman"/>
          <w:sz w:val="24"/>
          <w:szCs w:val="24"/>
        </w:rPr>
        <w:t> </w:t>
      </w:r>
      <w:r w:rsidR="0090769C" w:rsidRPr="00887157">
        <w:rPr>
          <w:rFonts w:ascii="Times New Roman" w:hAnsi="Times New Roman" w:cs="Times New Roman"/>
          <w:sz w:val="24"/>
          <w:szCs w:val="24"/>
        </w:rPr>
        <w:t xml:space="preserve">persons with beta </w:t>
      </w:r>
      <w:proofErr w:type="spellStart"/>
      <w:r w:rsidR="0090769C" w:rsidRPr="00887157">
        <w:rPr>
          <w:rFonts w:ascii="Times New Roman" w:hAnsi="Times New Roman" w:cs="Times New Roman"/>
          <w:sz w:val="24"/>
          <w:szCs w:val="24"/>
        </w:rPr>
        <w:t>thalassemia</w:t>
      </w:r>
      <w:proofErr w:type="spellEnd"/>
      <w:r w:rsidR="0090769C" w:rsidRPr="00887157">
        <w:rPr>
          <w:rFonts w:ascii="Times New Roman" w:hAnsi="Times New Roman" w:cs="Times New Roman"/>
          <w:sz w:val="24"/>
          <w:szCs w:val="24"/>
        </w:rPr>
        <w:t xml:space="preserve"> </w:t>
      </w:r>
      <w:proofErr w:type="spellStart"/>
      <w:r w:rsidR="0090769C" w:rsidRPr="00887157">
        <w:rPr>
          <w:rFonts w:ascii="Times New Roman" w:hAnsi="Times New Roman" w:cs="Times New Roman"/>
          <w:sz w:val="24"/>
          <w:szCs w:val="24"/>
        </w:rPr>
        <w:t>intermedia</w:t>
      </w:r>
      <w:proofErr w:type="spellEnd"/>
      <w:r w:rsidR="0090769C" w:rsidRPr="00887157">
        <w:rPr>
          <w:rFonts w:ascii="Times New Roman" w:hAnsi="Times New Roman" w:cs="Times New Roman"/>
          <w:sz w:val="24"/>
          <w:szCs w:val="24"/>
        </w:rPr>
        <w:t xml:space="preserve"> or </w:t>
      </w:r>
      <w:proofErr w:type="spellStart"/>
      <w:r w:rsidR="0090769C" w:rsidRPr="00887157">
        <w:rPr>
          <w:rFonts w:ascii="Times New Roman" w:hAnsi="Times New Roman" w:cs="Times New Roman"/>
          <w:sz w:val="24"/>
          <w:szCs w:val="24"/>
        </w:rPr>
        <w:t>haemoglobin</w:t>
      </w:r>
      <w:proofErr w:type="spellEnd"/>
      <w:r w:rsidR="0090769C" w:rsidRPr="00887157">
        <w:rPr>
          <w:rFonts w:ascii="Times New Roman" w:hAnsi="Times New Roman" w:cs="Times New Roman"/>
          <w:sz w:val="24"/>
          <w:szCs w:val="24"/>
        </w:rPr>
        <w:t xml:space="preserve"> H illness may require treatment. In particular, you might require a transfusion if your body is under stress, such as during an infection, pregnancy, or surgery.</w:t>
      </w:r>
    </w:p>
    <w:p w:rsidR="008D1F9B" w:rsidRPr="00887157" w:rsidRDefault="008D1F9B" w:rsidP="00BF1E42">
      <w:pPr>
        <w:shd w:val="clear" w:color="auto" w:fill="FFFFFF"/>
        <w:spacing w:before="100" w:beforeAutospacing="1" w:after="100" w:afterAutospacing="1" w:line="360" w:lineRule="auto"/>
        <w:ind w:left="240"/>
        <w:jc w:val="both"/>
        <w:rPr>
          <w:rFonts w:ascii="Times New Roman" w:hAnsi="Times New Roman" w:cs="Times New Roman"/>
          <w:sz w:val="24"/>
          <w:szCs w:val="24"/>
        </w:rPr>
      </w:pPr>
      <w:r w:rsidRPr="00887157">
        <w:rPr>
          <w:rStyle w:val="Strong"/>
          <w:rFonts w:ascii="Times New Roman" w:hAnsi="Times New Roman" w:cs="Times New Roman"/>
          <w:sz w:val="24"/>
          <w:szCs w:val="24"/>
        </w:rPr>
        <w:t>Regular blood transfusions</w:t>
      </w:r>
      <w:r w:rsidRPr="00887157">
        <w:rPr>
          <w:rFonts w:ascii="Times New Roman" w:hAnsi="Times New Roman" w:cs="Times New Roman"/>
          <w:sz w:val="24"/>
          <w:szCs w:val="24"/>
        </w:rPr>
        <w:t> </w:t>
      </w:r>
      <w:r w:rsidR="0090769C" w:rsidRPr="00887157">
        <w:rPr>
          <w:rFonts w:ascii="Times New Roman" w:hAnsi="Times New Roman" w:cs="Times New Roman"/>
          <w:sz w:val="24"/>
          <w:szCs w:val="24"/>
        </w:rPr>
        <w:t xml:space="preserve">People with beta </w:t>
      </w:r>
      <w:proofErr w:type="spellStart"/>
      <w:r w:rsidR="0090769C" w:rsidRPr="00887157">
        <w:rPr>
          <w:rFonts w:ascii="Times New Roman" w:hAnsi="Times New Roman" w:cs="Times New Roman"/>
          <w:sz w:val="24"/>
          <w:szCs w:val="24"/>
        </w:rPr>
        <w:t>thalassemia</w:t>
      </w:r>
      <w:proofErr w:type="spellEnd"/>
      <w:r w:rsidR="0090769C" w:rsidRPr="00887157">
        <w:rPr>
          <w:rFonts w:ascii="Times New Roman" w:hAnsi="Times New Roman" w:cs="Times New Roman"/>
          <w:sz w:val="24"/>
          <w:szCs w:val="24"/>
        </w:rPr>
        <w:t xml:space="preserve"> major may require (every 3 to 4 weeks). Therapeutic transfusions help in preserving normal levels of </w:t>
      </w:r>
      <w:proofErr w:type="spellStart"/>
      <w:r w:rsidR="0090769C" w:rsidRPr="00887157">
        <w:rPr>
          <w:rFonts w:ascii="Times New Roman" w:hAnsi="Times New Roman" w:cs="Times New Roman"/>
          <w:sz w:val="24"/>
          <w:szCs w:val="24"/>
        </w:rPr>
        <w:t>haemoglobin</w:t>
      </w:r>
      <w:proofErr w:type="spellEnd"/>
      <w:r w:rsidR="0090769C" w:rsidRPr="00887157">
        <w:rPr>
          <w:rFonts w:ascii="Times New Roman" w:hAnsi="Times New Roman" w:cs="Times New Roman"/>
          <w:sz w:val="24"/>
          <w:szCs w:val="24"/>
        </w:rPr>
        <w:t xml:space="preserve"> and red blood cells and </w:t>
      </w:r>
      <w:r w:rsidRPr="00887157">
        <w:rPr>
          <w:rFonts w:ascii="Times New Roman" w:hAnsi="Times New Roman" w:cs="Times New Roman"/>
          <w:sz w:val="24"/>
          <w:szCs w:val="24"/>
        </w:rPr>
        <w:t xml:space="preserve">Iron </w:t>
      </w:r>
      <w:proofErr w:type="spellStart"/>
      <w:r w:rsidRPr="00887157">
        <w:rPr>
          <w:rFonts w:ascii="Times New Roman" w:hAnsi="Times New Roman" w:cs="Times New Roman"/>
          <w:sz w:val="24"/>
          <w:szCs w:val="24"/>
        </w:rPr>
        <w:t>chelation</w:t>
      </w:r>
      <w:proofErr w:type="spellEnd"/>
      <w:r w:rsidRPr="00887157">
        <w:rPr>
          <w:rFonts w:ascii="Times New Roman" w:hAnsi="Times New Roman" w:cs="Times New Roman"/>
          <w:sz w:val="24"/>
          <w:szCs w:val="24"/>
        </w:rPr>
        <w:t xml:space="preserve"> therapy</w:t>
      </w:r>
      <w:r w:rsidR="0090769C" w:rsidRPr="00887157">
        <w:rPr>
          <w:rFonts w:ascii="Times New Roman" w:hAnsi="Times New Roman" w:cs="Times New Roman"/>
          <w:sz w:val="24"/>
          <w:szCs w:val="24"/>
        </w:rPr>
        <w:t>.</w:t>
      </w:r>
    </w:p>
    <w:p w:rsidR="007B19A8" w:rsidRPr="00887157" w:rsidRDefault="007B19A8" w:rsidP="00BF1E42">
      <w:pPr>
        <w:shd w:val="clear" w:color="auto" w:fill="FFFFFF"/>
        <w:spacing w:before="100" w:beforeAutospacing="1" w:after="100" w:afterAutospacing="1" w:line="360" w:lineRule="auto"/>
        <w:ind w:left="240"/>
        <w:jc w:val="both"/>
        <w:rPr>
          <w:rFonts w:ascii="Times New Roman" w:eastAsia="Times New Roman" w:hAnsi="Times New Roman" w:cs="Times New Roman"/>
          <w:sz w:val="24"/>
          <w:szCs w:val="24"/>
        </w:rPr>
      </w:pPr>
      <w:r w:rsidRPr="00887157">
        <w:rPr>
          <w:rFonts w:ascii="Times New Roman" w:eastAsia="Times New Roman" w:hAnsi="Times New Roman" w:cs="Times New Roman"/>
          <w:sz w:val="24"/>
          <w:szCs w:val="24"/>
        </w:rPr>
        <w:t xml:space="preserve">Red blood cells contain an iron-rich protein called </w:t>
      </w:r>
      <w:proofErr w:type="spellStart"/>
      <w:r w:rsidRPr="00887157">
        <w:rPr>
          <w:rFonts w:ascii="Times New Roman" w:eastAsia="Times New Roman" w:hAnsi="Times New Roman" w:cs="Times New Roman"/>
          <w:sz w:val="24"/>
          <w:szCs w:val="24"/>
        </w:rPr>
        <w:t>haemoglobin</w:t>
      </w:r>
      <w:proofErr w:type="spellEnd"/>
      <w:r w:rsidRPr="00887157">
        <w:rPr>
          <w:rFonts w:ascii="Times New Roman" w:eastAsia="Times New Roman" w:hAnsi="Times New Roman" w:cs="Times New Roman"/>
          <w:sz w:val="24"/>
          <w:szCs w:val="24"/>
        </w:rPr>
        <w:t xml:space="preserve">. Regular blood transfusions might result in iron excess or accumulation, which can create consequences that could be fatal. In order to avoid this, doctors remove extra iron from the body of patients who regularly receive </w:t>
      </w:r>
      <w:r w:rsidRPr="00887157">
        <w:rPr>
          <w:rFonts w:ascii="Times New Roman" w:eastAsia="Times New Roman" w:hAnsi="Times New Roman" w:cs="Times New Roman"/>
          <w:sz w:val="24"/>
          <w:szCs w:val="24"/>
        </w:rPr>
        <w:lastRenderedPageBreak/>
        <w:t xml:space="preserve">blood transfusions using iron </w:t>
      </w:r>
      <w:proofErr w:type="spellStart"/>
      <w:r w:rsidRPr="00887157">
        <w:rPr>
          <w:rFonts w:ascii="Times New Roman" w:eastAsia="Times New Roman" w:hAnsi="Times New Roman" w:cs="Times New Roman"/>
          <w:sz w:val="24"/>
          <w:szCs w:val="24"/>
        </w:rPr>
        <w:t>chelation</w:t>
      </w:r>
      <w:proofErr w:type="spellEnd"/>
      <w:r w:rsidRPr="00887157">
        <w:rPr>
          <w:rFonts w:ascii="Times New Roman" w:eastAsia="Times New Roman" w:hAnsi="Times New Roman" w:cs="Times New Roman"/>
          <w:sz w:val="24"/>
          <w:szCs w:val="24"/>
        </w:rPr>
        <w:t xml:space="preserve"> therapy. For iron </w:t>
      </w:r>
      <w:proofErr w:type="spellStart"/>
      <w:r w:rsidRPr="00887157">
        <w:rPr>
          <w:rFonts w:ascii="Times New Roman" w:eastAsia="Times New Roman" w:hAnsi="Times New Roman" w:cs="Times New Roman"/>
          <w:sz w:val="24"/>
          <w:szCs w:val="24"/>
        </w:rPr>
        <w:t>chelation</w:t>
      </w:r>
      <w:proofErr w:type="spellEnd"/>
      <w:r w:rsidRPr="00887157">
        <w:rPr>
          <w:rFonts w:ascii="Times New Roman" w:eastAsia="Times New Roman" w:hAnsi="Times New Roman" w:cs="Times New Roman"/>
          <w:sz w:val="24"/>
          <w:szCs w:val="24"/>
        </w:rPr>
        <w:t xml:space="preserve"> therapy, three medications have been used:</w:t>
      </w:r>
    </w:p>
    <w:p w:rsidR="003F7072" w:rsidRPr="00887157" w:rsidRDefault="008D1F9B" w:rsidP="00BF1E42">
      <w:pPr>
        <w:shd w:val="clear" w:color="auto" w:fill="FFFFFF"/>
        <w:spacing w:before="100" w:beforeAutospacing="1" w:after="100" w:afterAutospacing="1" w:line="360" w:lineRule="auto"/>
        <w:ind w:left="240"/>
        <w:jc w:val="both"/>
        <w:rPr>
          <w:rFonts w:ascii="Times New Roman" w:hAnsi="Times New Roman" w:cs="Times New Roman"/>
          <w:sz w:val="24"/>
          <w:szCs w:val="24"/>
        </w:rPr>
      </w:pPr>
      <w:proofErr w:type="spellStart"/>
      <w:r w:rsidRPr="00887157">
        <w:rPr>
          <w:rStyle w:val="Strong"/>
          <w:rFonts w:ascii="Times New Roman" w:hAnsi="Times New Roman" w:cs="Times New Roman"/>
          <w:sz w:val="24"/>
          <w:szCs w:val="24"/>
        </w:rPr>
        <w:t>Deferasirox</w:t>
      </w:r>
      <w:proofErr w:type="spellEnd"/>
      <w:r w:rsidRPr="00887157">
        <w:rPr>
          <w:rFonts w:ascii="Times New Roman" w:hAnsi="Times New Roman" w:cs="Times New Roman"/>
          <w:sz w:val="24"/>
          <w:szCs w:val="24"/>
        </w:rPr>
        <w:t> </w:t>
      </w:r>
      <w:r w:rsidR="009F17E2" w:rsidRPr="00887157">
        <w:rPr>
          <w:rFonts w:ascii="Times New Roman" w:hAnsi="Times New Roman" w:cs="Times New Roman"/>
          <w:sz w:val="24"/>
          <w:szCs w:val="24"/>
        </w:rPr>
        <w:t xml:space="preserve">is a tablet taken once every day. Skin rash, nausea, and </w:t>
      </w:r>
      <w:proofErr w:type="spellStart"/>
      <w:r w:rsidR="009F17E2" w:rsidRPr="00887157">
        <w:rPr>
          <w:rFonts w:ascii="Times New Roman" w:hAnsi="Times New Roman" w:cs="Times New Roman"/>
          <w:sz w:val="24"/>
          <w:szCs w:val="24"/>
        </w:rPr>
        <w:t>diarrhoea</w:t>
      </w:r>
      <w:proofErr w:type="spellEnd"/>
      <w:r w:rsidR="009F17E2" w:rsidRPr="00887157">
        <w:rPr>
          <w:rFonts w:ascii="Times New Roman" w:hAnsi="Times New Roman" w:cs="Times New Roman"/>
          <w:sz w:val="24"/>
          <w:szCs w:val="24"/>
        </w:rPr>
        <w:t xml:space="preserve"> are examples of possible side effects.</w:t>
      </w:r>
    </w:p>
    <w:p w:rsidR="009F17E2" w:rsidRPr="00887157" w:rsidRDefault="008D1F9B" w:rsidP="00BF1E42">
      <w:pPr>
        <w:shd w:val="clear" w:color="auto" w:fill="FFFFFF"/>
        <w:spacing w:before="100" w:beforeAutospacing="1" w:after="100" w:afterAutospacing="1" w:line="360" w:lineRule="auto"/>
        <w:ind w:left="240"/>
        <w:jc w:val="both"/>
        <w:rPr>
          <w:rFonts w:ascii="Times New Roman" w:hAnsi="Times New Roman" w:cs="Times New Roman"/>
          <w:sz w:val="24"/>
          <w:szCs w:val="24"/>
        </w:rPr>
      </w:pPr>
      <w:proofErr w:type="spellStart"/>
      <w:r w:rsidRPr="00887157">
        <w:rPr>
          <w:rStyle w:val="Strong"/>
          <w:rFonts w:ascii="Times New Roman" w:hAnsi="Times New Roman" w:cs="Times New Roman"/>
          <w:sz w:val="24"/>
          <w:szCs w:val="24"/>
        </w:rPr>
        <w:t>Deferiprone</w:t>
      </w:r>
      <w:proofErr w:type="spellEnd"/>
      <w:r w:rsidRPr="00887157">
        <w:rPr>
          <w:rFonts w:ascii="Times New Roman" w:hAnsi="Times New Roman" w:cs="Times New Roman"/>
          <w:sz w:val="24"/>
          <w:szCs w:val="24"/>
        </w:rPr>
        <w:t> </w:t>
      </w:r>
      <w:r w:rsidR="009F17E2" w:rsidRPr="00887157">
        <w:rPr>
          <w:rFonts w:ascii="Times New Roman" w:hAnsi="Times New Roman" w:cs="Times New Roman"/>
          <w:sz w:val="24"/>
          <w:szCs w:val="24"/>
        </w:rPr>
        <w:t>is a tablet that might be taken if other therapies fail. It may lower your white blood cell count, increasing your susceptibility to infections.</w:t>
      </w:r>
    </w:p>
    <w:p w:rsidR="009F17E2" w:rsidRPr="00887157" w:rsidRDefault="008D1F9B" w:rsidP="00BF1E42">
      <w:pPr>
        <w:shd w:val="clear" w:color="auto" w:fill="FFFFFF"/>
        <w:spacing w:before="100" w:beforeAutospacing="1" w:after="100" w:afterAutospacing="1" w:line="360" w:lineRule="auto"/>
        <w:ind w:left="240"/>
        <w:jc w:val="both"/>
        <w:rPr>
          <w:rFonts w:ascii="Times New Roman" w:hAnsi="Times New Roman" w:cs="Times New Roman"/>
          <w:sz w:val="24"/>
          <w:szCs w:val="24"/>
        </w:rPr>
      </w:pPr>
      <w:proofErr w:type="spellStart"/>
      <w:r w:rsidRPr="00887157">
        <w:rPr>
          <w:rStyle w:val="Strong"/>
          <w:rFonts w:ascii="Times New Roman" w:hAnsi="Times New Roman" w:cs="Times New Roman"/>
          <w:sz w:val="24"/>
          <w:szCs w:val="24"/>
        </w:rPr>
        <w:t>Deferoxamine</w:t>
      </w:r>
      <w:proofErr w:type="spellEnd"/>
      <w:r w:rsidRPr="00887157">
        <w:rPr>
          <w:rFonts w:ascii="Times New Roman" w:hAnsi="Times New Roman" w:cs="Times New Roman"/>
          <w:sz w:val="24"/>
          <w:szCs w:val="24"/>
        </w:rPr>
        <w:t> </w:t>
      </w:r>
      <w:r w:rsidR="009F17E2" w:rsidRPr="00887157">
        <w:rPr>
          <w:rFonts w:ascii="Times New Roman" w:hAnsi="Times New Roman" w:cs="Times New Roman"/>
          <w:sz w:val="24"/>
          <w:szCs w:val="24"/>
        </w:rPr>
        <w:t>is a liquid medication that is put slowly under the skin, typically overnight using a small portable pump. This therapy takes time and can be slightly uncomfortable. Symptoms may include hearing loss and vision issues.</w:t>
      </w:r>
    </w:p>
    <w:p w:rsidR="008D1F9B" w:rsidRPr="00887157" w:rsidRDefault="009F17E2" w:rsidP="00BF1E42">
      <w:pPr>
        <w:shd w:val="clear" w:color="auto" w:fill="FFFFFF"/>
        <w:spacing w:before="100" w:beforeAutospacing="1" w:after="100" w:afterAutospacing="1" w:line="360" w:lineRule="auto"/>
        <w:ind w:left="240"/>
        <w:jc w:val="both"/>
        <w:rPr>
          <w:rFonts w:ascii="Times New Roman" w:hAnsi="Times New Roman" w:cs="Times New Roman"/>
          <w:sz w:val="24"/>
          <w:szCs w:val="24"/>
        </w:rPr>
      </w:pPr>
      <w:r w:rsidRPr="00887157">
        <w:rPr>
          <w:rFonts w:ascii="Times New Roman" w:hAnsi="Times New Roman" w:cs="Times New Roman"/>
          <w:sz w:val="24"/>
          <w:szCs w:val="24"/>
        </w:rPr>
        <w:t xml:space="preserve">If you happen to be pregnant or plan to become pregnant, consult your doctor. You might need to change your iron </w:t>
      </w:r>
      <w:proofErr w:type="spellStart"/>
      <w:r w:rsidRPr="00887157">
        <w:rPr>
          <w:rFonts w:ascii="Times New Roman" w:hAnsi="Times New Roman" w:cs="Times New Roman"/>
          <w:sz w:val="24"/>
          <w:szCs w:val="24"/>
        </w:rPr>
        <w:t>chelation</w:t>
      </w:r>
      <w:proofErr w:type="spellEnd"/>
      <w:r w:rsidRPr="00887157">
        <w:rPr>
          <w:rFonts w:ascii="Times New Roman" w:hAnsi="Times New Roman" w:cs="Times New Roman"/>
          <w:sz w:val="24"/>
          <w:szCs w:val="24"/>
        </w:rPr>
        <w:t xml:space="preserve"> therapy medication</w:t>
      </w:r>
      <w:r w:rsidR="008D1F9B" w:rsidRPr="00887157">
        <w:rPr>
          <w:rFonts w:ascii="Times New Roman" w:hAnsi="Times New Roman" w:cs="Times New Roman"/>
          <w:sz w:val="24"/>
          <w:szCs w:val="24"/>
        </w:rPr>
        <w:t>.</w:t>
      </w:r>
    </w:p>
    <w:p w:rsidR="008D1F9B" w:rsidRPr="00887157" w:rsidRDefault="008D1F9B" w:rsidP="00BF1E42">
      <w:pPr>
        <w:pStyle w:val="Heading3"/>
        <w:shd w:val="clear" w:color="auto" w:fill="FFFFFF"/>
        <w:spacing w:before="360" w:after="60" w:line="360" w:lineRule="auto"/>
        <w:jc w:val="both"/>
        <w:rPr>
          <w:rFonts w:ascii="Times New Roman" w:hAnsi="Times New Roman" w:cs="Times New Roman"/>
          <w:bCs w:val="0"/>
          <w:color w:val="auto"/>
          <w:sz w:val="24"/>
          <w:szCs w:val="24"/>
        </w:rPr>
      </w:pPr>
      <w:r w:rsidRPr="00887157">
        <w:rPr>
          <w:rFonts w:ascii="Times New Roman" w:hAnsi="Times New Roman" w:cs="Times New Roman"/>
          <w:bCs w:val="0"/>
          <w:color w:val="auto"/>
          <w:sz w:val="24"/>
          <w:szCs w:val="24"/>
        </w:rPr>
        <w:t>Blood and bone marrow transplant</w:t>
      </w:r>
    </w:p>
    <w:p w:rsidR="008D1F9B" w:rsidRPr="00887157" w:rsidRDefault="00FF7674" w:rsidP="00BF1E42">
      <w:pPr>
        <w:pStyle w:val="NormalWeb"/>
        <w:shd w:val="clear" w:color="auto" w:fill="FFFFFF"/>
        <w:spacing w:before="0" w:beforeAutospacing="0" w:after="300" w:afterAutospacing="0" w:line="360" w:lineRule="auto"/>
        <w:jc w:val="both"/>
      </w:pPr>
      <w:r w:rsidRPr="00887157">
        <w:t xml:space="preserve">A hematopoietic stem cell transplant, commonly known as a blood or bone marrow transplant, replaces defective blood-forming stem cells with healthy donor cells. The only treatment for </w:t>
      </w:r>
      <w:proofErr w:type="spellStart"/>
      <w:r w:rsidRPr="00887157">
        <w:t>thalassemia</w:t>
      </w:r>
      <w:proofErr w:type="spellEnd"/>
      <w:r w:rsidRPr="00887157">
        <w:t xml:space="preserve"> is a stem cell transplant. Only a small percentage of those with severe </w:t>
      </w:r>
      <w:proofErr w:type="spellStart"/>
      <w:r w:rsidRPr="00887157">
        <w:t>thalassemia</w:t>
      </w:r>
      <w:proofErr w:type="spellEnd"/>
      <w:r w:rsidRPr="00887157">
        <w:t xml:space="preserve"> can locate a donor match and be a good candidate for the operation. </w:t>
      </w:r>
      <w:r w:rsidR="008D1F9B" w:rsidRPr="00887157">
        <w:t>Learn more about the </w:t>
      </w:r>
      <w:hyperlink r:id="rId8" w:history="1">
        <w:r w:rsidR="008D1F9B" w:rsidRPr="00887157">
          <w:rPr>
            <w:rStyle w:val="Hyperlink"/>
            <w:color w:val="auto"/>
            <w:u w:val="none"/>
          </w:rPr>
          <w:t xml:space="preserve">blood and bone marrow transplant </w:t>
        </w:r>
        <w:proofErr w:type="spellStart"/>
        <w:r w:rsidR="008D1F9B" w:rsidRPr="00887157">
          <w:rPr>
            <w:rStyle w:val="Hyperlink"/>
            <w:color w:val="auto"/>
            <w:u w:val="none"/>
          </w:rPr>
          <w:t>procedure</w:t>
        </w:r>
      </w:hyperlink>
      <w:r w:rsidR="008D1F9B" w:rsidRPr="00887157">
        <w:t>.Even</w:t>
      </w:r>
      <w:proofErr w:type="spellEnd"/>
      <w:r w:rsidR="008D1F9B" w:rsidRPr="00887157">
        <w:t xml:space="preserve"> though blood transfusions are the typical treatment, other treatments may be used.</w:t>
      </w:r>
    </w:p>
    <w:p w:rsidR="00FF7674" w:rsidRPr="00887157" w:rsidRDefault="008D1F9B" w:rsidP="00BF1E42">
      <w:pPr>
        <w:numPr>
          <w:ilvl w:val="0"/>
          <w:numId w:val="11"/>
        </w:numPr>
        <w:shd w:val="clear" w:color="auto" w:fill="FFFFFF"/>
        <w:spacing w:before="100" w:beforeAutospacing="1" w:after="100" w:afterAutospacing="1" w:line="360" w:lineRule="auto"/>
        <w:ind w:left="240"/>
        <w:jc w:val="both"/>
        <w:rPr>
          <w:rFonts w:ascii="Times New Roman" w:hAnsi="Times New Roman" w:cs="Times New Roman"/>
          <w:sz w:val="24"/>
          <w:szCs w:val="24"/>
        </w:rPr>
      </w:pPr>
      <w:r w:rsidRPr="00887157">
        <w:rPr>
          <w:rStyle w:val="Strong"/>
          <w:rFonts w:ascii="Times New Roman" w:hAnsi="Times New Roman" w:cs="Times New Roman"/>
          <w:sz w:val="24"/>
          <w:szCs w:val="24"/>
        </w:rPr>
        <w:t>Medicines</w:t>
      </w:r>
      <w:r w:rsidRPr="00887157">
        <w:rPr>
          <w:rFonts w:ascii="Times New Roman" w:hAnsi="Times New Roman" w:cs="Times New Roman"/>
          <w:sz w:val="24"/>
          <w:szCs w:val="24"/>
        </w:rPr>
        <w:t> </w:t>
      </w:r>
      <w:r w:rsidR="00FF7674" w:rsidRPr="00887157">
        <w:rPr>
          <w:rFonts w:ascii="Times New Roman" w:hAnsi="Times New Roman" w:cs="Times New Roman"/>
          <w:sz w:val="24"/>
          <w:szCs w:val="24"/>
        </w:rPr>
        <w:t xml:space="preserve">To treat </w:t>
      </w:r>
      <w:proofErr w:type="spellStart"/>
      <w:r w:rsidR="00FF7674" w:rsidRPr="00887157">
        <w:rPr>
          <w:rFonts w:ascii="Times New Roman" w:hAnsi="Times New Roman" w:cs="Times New Roman"/>
          <w:sz w:val="24"/>
          <w:szCs w:val="24"/>
        </w:rPr>
        <w:t>thalassemia</w:t>
      </w:r>
      <w:proofErr w:type="spellEnd"/>
      <w:r w:rsidR="00FF7674" w:rsidRPr="00887157">
        <w:rPr>
          <w:rFonts w:ascii="Times New Roman" w:hAnsi="Times New Roman" w:cs="Times New Roman"/>
          <w:sz w:val="24"/>
          <w:szCs w:val="24"/>
        </w:rPr>
        <w:t xml:space="preserve">, a doctor may prescribe a drug called </w:t>
      </w:r>
      <w:proofErr w:type="spellStart"/>
      <w:r w:rsidR="00FF7674" w:rsidRPr="00887157">
        <w:rPr>
          <w:rFonts w:ascii="Times New Roman" w:hAnsi="Times New Roman" w:cs="Times New Roman"/>
          <w:sz w:val="24"/>
          <w:szCs w:val="24"/>
        </w:rPr>
        <w:t>luspatercept</w:t>
      </w:r>
      <w:proofErr w:type="spellEnd"/>
      <w:r w:rsidR="00FF7674" w:rsidRPr="00887157">
        <w:rPr>
          <w:rFonts w:ascii="Times New Roman" w:hAnsi="Times New Roman" w:cs="Times New Roman"/>
          <w:sz w:val="24"/>
          <w:szCs w:val="24"/>
        </w:rPr>
        <w:t xml:space="preserve"> (</w:t>
      </w:r>
      <w:proofErr w:type="spellStart"/>
      <w:r w:rsidR="00FF7674" w:rsidRPr="00887157">
        <w:rPr>
          <w:rFonts w:ascii="Times New Roman" w:hAnsi="Times New Roman" w:cs="Times New Roman"/>
          <w:sz w:val="24"/>
          <w:szCs w:val="24"/>
        </w:rPr>
        <w:t>Reblozyl</w:t>
      </w:r>
      <w:proofErr w:type="spellEnd"/>
      <w:r w:rsidR="00FF7674" w:rsidRPr="00887157">
        <w:rPr>
          <w:rFonts w:ascii="Times New Roman" w:hAnsi="Times New Roman" w:cs="Times New Roman"/>
          <w:sz w:val="24"/>
          <w:szCs w:val="24"/>
        </w:rPr>
        <w:t xml:space="preserve">) and </w:t>
      </w:r>
      <w:proofErr w:type="spellStart"/>
      <w:r w:rsidR="00FF7674" w:rsidRPr="00887157">
        <w:rPr>
          <w:rFonts w:ascii="Times New Roman" w:hAnsi="Times New Roman" w:cs="Times New Roman"/>
          <w:sz w:val="24"/>
          <w:szCs w:val="24"/>
        </w:rPr>
        <w:t>hydroxyurea</w:t>
      </w:r>
      <w:proofErr w:type="spellEnd"/>
      <w:r w:rsidR="00FF7674" w:rsidRPr="00887157">
        <w:rPr>
          <w:rFonts w:ascii="Times New Roman" w:hAnsi="Times New Roman" w:cs="Times New Roman"/>
          <w:sz w:val="24"/>
          <w:szCs w:val="24"/>
        </w:rPr>
        <w:t xml:space="preserve">. For those with moderate to severe </w:t>
      </w:r>
      <w:proofErr w:type="spellStart"/>
      <w:r w:rsidR="00FF7674" w:rsidRPr="00887157">
        <w:rPr>
          <w:rFonts w:ascii="Times New Roman" w:hAnsi="Times New Roman" w:cs="Times New Roman"/>
          <w:sz w:val="24"/>
          <w:szCs w:val="24"/>
        </w:rPr>
        <w:t>anaemia</w:t>
      </w:r>
      <w:proofErr w:type="spellEnd"/>
      <w:r w:rsidR="00FF7674" w:rsidRPr="00887157">
        <w:rPr>
          <w:rFonts w:ascii="Times New Roman" w:hAnsi="Times New Roman" w:cs="Times New Roman"/>
          <w:sz w:val="24"/>
          <w:szCs w:val="24"/>
        </w:rPr>
        <w:t xml:space="preserve"> brought on by </w:t>
      </w:r>
      <w:proofErr w:type="spellStart"/>
      <w:r w:rsidR="00FF7674" w:rsidRPr="00887157">
        <w:rPr>
          <w:rFonts w:ascii="Times New Roman" w:hAnsi="Times New Roman" w:cs="Times New Roman"/>
          <w:sz w:val="24"/>
          <w:szCs w:val="24"/>
        </w:rPr>
        <w:t>thalassemia</w:t>
      </w:r>
      <w:proofErr w:type="spellEnd"/>
      <w:r w:rsidR="00FF7674" w:rsidRPr="00887157">
        <w:rPr>
          <w:rFonts w:ascii="Times New Roman" w:hAnsi="Times New Roman" w:cs="Times New Roman"/>
          <w:sz w:val="24"/>
          <w:szCs w:val="24"/>
        </w:rPr>
        <w:t xml:space="preserve">, </w:t>
      </w:r>
      <w:proofErr w:type="spellStart"/>
      <w:r w:rsidR="00FF7674" w:rsidRPr="00887157">
        <w:rPr>
          <w:rFonts w:ascii="Times New Roman" w:hAnsi="Times New Roman" w:cs="Times New Roman"/>
          <w:sz w:val="24"/>
          <w:szCs w:val="24"/>
        </w:rPr>
        <w:t>lupatercept</w:t>
      </w:r>
      <w:proofErr w:type="spellEnd"/>
      <w:r w:rsidR="00FF7674" w:rsidRPr="00887157">
        <w:rPr>
          <w:rFonts w:ascii="Times New Roman" w:hAnsi="Times New Roman" w:cs="Times New Roman"/>
          <w:sz w:val="24"/>
          <w:szCs w:val="24"/>
        </w:rPr>
        <w:t xml:space="preserve"> can reduce the number of blood transfusions required. In addition to reducing the risk of </w:t>
      </w:r>
      <w:proofErr w:type="spellStart"/>
      <w:r w:rsidR="00FF7674" w:rsidRPr="00887157">
        <w:rPr>
          <w:rFonts w:ascii="Times New Roman" w:hAnsi="Times New Roman" w:cs="Times New Roman"/>
          <w:sz w:val="24"/>
          <w:szCs w:val="24"/>
        </w:rPr>
        <w:t>thalassemia</w:t>
      </w:r>
      <w:proofErr w:type="spellEnd"/>
      <w:r w:rsidR="00FF7674" w:rsidRPr="00887157">
        <w:rPr>
          <w:rFonts w:ascii="Times New Roman" w:hAnsi="Times New Roman" w:cs="Times New Roman"/>
          <w:sz w:val="24"/>
          <w:szCs w:val="24"/>
        </w:rPr>
        <w:t xml:space="preserve">-related health issues, </w:t>
      </w:r>
      <w:proofErr w:type="spellStart"/>
      <w:r w:rsidR="00FF7674" w:rsidRPr="00887157">
        <w:rPr>
          <w:rFonts w:ascii="Times New Roman" w:hAnsi="Times New Roman" w:cs="Times New Roman"/>
          <w:sz w:val="24"/>
          <w:szCs w:val="24"/>
        </w:rPr>
        <w:t>hydroxyurea</w:t>
      </w:r>
      <w:proofErr w:type="spellEnd"/>
      <w:r w:rsidR="00FF7674" w:rsidRPr="00887157">
        <w:rPr>
          <w:rFonts w:ascii="Times New Roman" w:hAnsi="Times New Roman" w:cs="Times New Roman"/>
          <w:sz w:val="24"/>
          <w:szCs w:val="24"/>
        </w:rPr>
        <w:t xml:space="preserve"> is frequently used to treat sickle cell disease.</w:t>
      </w:r>
    </w:p>
    <w:p w:rsidR="001F1249" w:rsidRPr="00887157" w:rsidRDefault="008D1F9B" w:rsidP="00BF1E42">
      <w:pPr>
        <w:numPr>
          <w:ilvl w:val="0"/>
          <w:numId w:val="11"/>
        </w:numPr>
        <w:shd w:val="clear" w:color="auto" w:fill="FFFFFF"/>
        <w:spacing w:before="100" w:beforeAutospacing="1" w:after="100" w:afterAutospacing="1" w:line="360" w:lineRule="auto"/>
        <w:ind w:left="240"/>
        <w:jc w:val="both"/>
        <w:rPr>
          <w:rFonts w:ascii="Times New Roman" w:hAnsi="Times New Roman" w:cs="Times New Roman"/>
          <w:b/>
          <w:bCs/>
          <w:sz w:val="24"/>
          <w:szCs w:val="24"/>
        </w:rPr>
      </w:pPr>
      <w:proofErr w:type="spellStart"/>
      <w:r w:rsidRPr="00887157">
        <w:rPr>
          <w:rStyle w:val="Strong"/>
          <w:rFonts w:ascii="Times New Roman" w:hAnsi="Times New Roman" w:cs="Times New Roman"/>
          <w:sz w:val="24"/>
          <w:szCs w:val="24"/>
        </w:rPr>
        <w:t>Splenectomy</w:t>
      </w:r>
      <w:proofErr w:type="spellEnd"/>
      <w:r w:rsidRPr="00887157">
        <w:rPr>
          <w:rFonts w:ascii="Times New Roman" w:hAnsi="Times New Roman" w:cs="Times New Roman"/>
          <w:sz w:val="24"/>
          <w:szCs w:val="24"/>
        </w:rPr>
        <w:t> </w:t>
      </w:r>
      <w:r w:rsidR="001F1249" w:rsidRPr="00887157">
        <w:rPr>
          <w:rFonts w:ascii="Times New Roman" w:hAnsi="Times New Roman" w:cs="Times New Roman"/>
          <w:sz w:val="24"/>
          <w:szCs w:val="24"/>
        </w:rPr>
        <w:t xml:space="preserve">removes the spleen with surgery. If you have mild to severe </w:t>
      </w:r>
      <w:proofErr w:type="spellStart"/>
      <w:r w:rsidR="001F1249" w:rsidRPr="00887157">
        <w:rPr>
          <w:rFonts w:ascii="Times New Roman" w:hAnsi="Times New Roman" w:cs="Times New Roman"/>
          <w:sz w:val="24"/>
          <w:szCs w:val="24"/>
        </w:rPr>
        <w:t>thalassemia</w:t>
      </w:r>
      <w:proofErr w:type="spellEnd"/>
      <w:r w:rsidR="001F1249" w:rsidRPr="00887157">
        <w:rPr>
          <w:rFonts w:ascii="Times New Roman" w:hAnsi="Times New Roman" w:cs="Times New Roman"/>
          <w:sz w:val="24"/>
          <w:szCs w:val="24"/>
        </w:rPr>
        <w:t xml:space="preserve">, your physician might advise </w:t>
      </w:r>
      <w:proofErr w:type="spellStart"/>
      <w:r w:rsidR="001F1249" w:rsidRPr="00887157">
        <w:rPr>
          <w:rFonts w:ascii="Times New Roman" w:hAnsi="Times New Roman" w:cs="Times New Roman"/>
          <w:sz w:val="24"/>
          <w:szCs w:val="24"/>
        </w:rPr>
        <w:t>splenectomy</w:t>
      </w:r>
      <w:proofErr w:type="spellEnd"/>
      <w:r w:rsidR="001F1249" w:rsidRPr="00887157">
        <w:rPr>
          <w:rFonts w:ascii="Times New Roman" w:hAnsi="Times New Roman" w:cs="Times New Roman"/>
          <w:sz w:val="24"/>
          <w:szCs w:val="24"/>
        </w:rPr>
        <w:t xml:space="preserve"> to reduce your symptoms. The body's ability to combat infections is decreased, though, when the spleen is removed</w:t>
      </w:r>
      <w:r w:rsidR="001F1249" w:rsidRPr="00887157">
        <w:rPr>
          <w:rFonts w:ascii="Times New Roman" w:hAnsi="Times New Roman" w:cs="Times New Roman"/>
          <w:sz w:val="24"/>
          <w:szCs w:val="24"/>
          <w:vertAlign w:val="superscript"/>
        </w:rPr>
        <w:t>15</w:t>
      </w:r>
      <w:r w:rsidR="001F1249" w:rsidRPr="00887157">
        <w:rPr>
          <w:rFonts w:ascii="Times New Roman" w:hAnsi="Times New Roman" w:cs="Times New Roman"/>
          <w:sz w:val="24"/>
          <w:szCs w:val="24"/>
        </w:rPr>
        <w:t>.</w:t>
      </w:r>
    </w:p>
    <w:p w:rsidR="00EE4888" w:rsidRPr="00887157" w:rsidRDefault="00EE4888" w:rsidP="00BF1E42">
      <w:pPr>
        <w:shd w:val="clear" w:color="auto" w:fill="FFFFFF"/>
        <w:spacing w:before="100" w:beforeAutospacing="1" w:after="100" w:afterAutospacing="1" w:line="360" w:lineRule="auto"/>
        <w:ind w:left="240"/>
        <w:jc w:val="both"/>
        <w:rPr>
          <w:rStyle w:val="Strong"/>
          <w:rFonts w:ascii="Times New Roman" w:hAnsi="Times New Roman" w:cs="Times New Roman"/>
          <w:sz w:val="24"/>
          <w:szCs w:val="24"/>
        </w:rPr>
      </w:pPr>
      <w:r w:rsidRPr="00887157">
        <w:rPr>
          <w:rStyle w:val="Strong"/>
          <w:rFonts w:ascii="Times New Roman" w:hAnsi="Times New Roman" w:cs="Times New Roman"/>
          <w:sz w:val="24"/>
          <w:szCs w:val="24"/>
        </w:rPr>
        <w:t xml:space="preserve">Benefits of </w:t>
      </w:r>
      <w:proofErr w:type="spellStart"/>
      <w:r w:rsidRPr="00887157">
        <w:rPr>
          <w:rStyle w:val="Strong"/>
          <w:rFonts w:ascii="Times New Roman" w:hAnsi="Times New Roman" w:cs="Times New Roman"/>
          <w:sz w:val="24"/>
          <w:szCs w:val="24"/>
        </w:rPr>
        <w:t>Thalassemia</w:t>
      </w:r>
      <w:proofErr w:type="spellEnd"/>
    </w:p>
    <w:p w:rsidR="001F1249" w:rsidRPr="00887157" w:rsidRDefault="001F1249" w:rsidP="00BF1E42">
      <w:pPr>
        <w:pStyle w:val="NormalWeb"/>
        <w:shd w:val="clear" w:color="auto" w:fill="FFFFFF"/>
        <w:spacing w:before="120" w:beforeAutospacing="0" w:after="120" w:afterAutospacing="0" w:line="360" w:lineRule="auto"/>
        <w:ind w:left="270"/>
        <w:jc w:val="both"/>
      </w:pPr>
      <w:r w:rsidRPr="00887157">
        <w:lastRenderedPageBreak/>
        <w:t xml:space="preserve">Being a carrier of the disease, </w:t>
      </w:r>
      <w:proofErr w:type="gramStart"/>
      <w:r w:rsidRPr="00887157">
        <w:t>which is relatively common among persons of Italian or Greek descent as well as in various African and Indian countries, may offer some protection from malaria.</w:t>
      </w:r>
      <w:proofErr w:type="gramEnd"/>
      <w:r w:rsidRPr="00887157">
        <w:t xml:space="preserve"> This is most likely accomplished by making the host red blood cells susceptible to the less dangerous Plasmodium </w:t>
      </w:r>
      <w:proofErr w:type="spellStart"/>
      <w:r w:rsidRPr="00887157">
        <w:t>vivax</w:t>
      </w:r>
      <w:proofErr w:type="spellEnd"/>
      <w:r w:rsidRPr="00887157">
        <w:t xml:space="preserve"> species, while also rendering the environment of the host RBC unsuitable for the </w:t>
      </w:r>
      <w:proofErr w:type="spellStart"/>
      <w:r w:rsidRPr="00887157">
        <w:t>merozoites</w:t>
      </w:r>
      <w:proofErr w:type="spellEnd"/>
      <w:r w:rsidRPr="00887157">
        <w:t xml:space="preserve"> of the dangerous strain Plasmodium </w:t>
      </w:r>
      <w:proofErr w:type="spellStart"/>
      <w:r w:rsidRPr="00887157">
        <w:t>falciparum</w:t>
      </w:r>
      <w:proofErr w:type="spellEnd"/>
      <w:r w:rsidRPr="00887157">
        <w:t xml:space="preserve">. This is thought to represent a selective survival benefit for individuals who have different </w:t>
      </w:r>
      <w:proofErr w:type="spellStart"/>
      <w:r w:rsidRPr="00887157">
        <w:t>thalassemia</w:t>
      </w:r>
      <w:proofErr w:type="spellEnd"/>
      <w:r w:rsidRPr="00887157">
        <w:t xml:space="preserve"> characteristics. It is comparable to sickle-cell disease, another hereditary illness, in that approach.</w:t>
      </w:r>
    </w:p>
    <w:p w:rsidR="001F1249" w:rsidRPr="00887157" w:rsidRDefault="001F1249" w:rsidP="00BF1E42">
      <w:pPr>
        <w:shd w:val="clear" w:color="auto" w:fill="FFFFFF"/>
        <w:spacing w:before="100" w:beforeAutospacing="1" w:after="100" w:afterAutospacing="1" w:line="360" w:lineRule="auto"/>
        <w:ind w:left="270" w:hanging="270"/>
        <w:jc w:val="both"/>
        <w:rPr>
          <w:rFonts w:ascii="Times New Roman" w:eastAsia="Times New Roman" w:hAnsi="Times New Roman" w:cs="Times New Roman"/>
          <w:sz w:val="24"/>
          <w:szCs w:val="24"/>
        </w:rPr>
      </w:pPr>
      <w:r w:rsidRPr="00887157">
        <w:rPr>
          <w:rFonts w:ascii="Times New Roman" w:eastAsia="Times New Roman" w:hAnsi="Times New Roman" w:cs="Times New Roman"/>
          <w:sz w:val="24"/>
          <w:szCs w:val="24"/>
        </w:rPr>
        <w:t xml:space="preserve">     A different explanation is supported by epidemiological data from Kenya: protection against severe anemia may be a benefit16. Heterozygous (carrier) Beta-</w:t>
      </w:r>
      <w:proofErr w:type="spellStart"/>
      <w:r w:rsidRPr="00887157">
        <w:rPr>
          <w:rFonts w:ascii="Times New Roman" w:eastAsia="Times New Roman" w:hAnsi="Times New Roman" w:cs="Times New Roman"/>
          <w:sz w:val="24"/>
          <w:szCs w:val="24"/>
        </w:rPr>
        <w:t>Thalassemia</w:t>
      </w:r>
      <w:proofErr w:type="spellEnd"/>
      <w:r w:rsidRPr="00887157">
        <w:rPr>
          <w:rFonts w:ascii="Times New Roman" w:eastAsia="Times New Roman" w:hAnsi="Times New Roman" w:cs="Times New Roman"/>
          <w:sz w:val="24"/>
          <w:szCs w:val="24"/>
        </w:rPr>
        <w:t xml:space="preserve"> patients are somewhat protected from coronary heart disease17. </w:t>
      </w:r>
    </w:p>
    <w:p w:rsidR="000E12F3" w:rsidRPr="00887157" w:rsidRDefault="00A70ECE" w:rsidP="00BF1E42">
      <w:pPr>
        <w:shd w:val="clear" w:color="auto" w:fill="FFFFFF"/>
        <w:spacing w:before="100" w:beforeAutospacing="1" w:after="100" w:afterAutospacing="1" w:line="360" w:lineRule="auto"/>
        <w:jc w:val="both"/>
        <w:rPr>
          <w:rFonts w:ascii="Times New Roman" w:hAnsi="Times New Roman" w:cs="Times New Roman"/>
          <w:b/>
          <w:sz w:val="24"/>
          <w:szCs w:val="24"/>
        </w:rPr>
      </w:pPr>
      <w:r w:rsidRPr="00887157">
        <w:rPr>
          <w:rFonts w:ascii="Times New Roman" w:hAnsi="Times New Roman" w:cs="Times New Roman"/>
          <w:b/>
          <w:sz w:val="24"/>
          <w:szCs w:val="24"/>
        </w:rPr>
        <w:t xml:space="preserve">   </w:t>
      </w:r>
      <w:r w:rsidR="000E12F3" w:rsidRPr="00887157">
        <w:rPr>
          <w:rFonts w:ascii="Times New Roman" w:hAnsi="Times New Roman" w:cs="Times New Roman"/>
          <w:b/>
          <w:sz w:val="24"/>
          <w:szCs w:val="24"/>
        </w:rPr>
        <w:t>Prevention</w:t>
      </w:r>
    </w:p>
    <w:p w:rsidR="00824493" w:rsidRPr="00887157" w:rsidRDefault="00A70ECE" w:rsidP="00BF1E42">
      <w:pPr>
        <w:spacing w:after="0" w:line="360" w:lineRule="auto"/>
        <w:ind w:left="270" w:hanging="270"/>
        <w:jc w:val="both"/>
        <w:textAlignment w:val="baseline"/>
        <w:rPr>
          <w:rFonts w:ascii="Times New Roman" w:hAnsi="Times New Roman" w:cs="Times New Roman"/>
          <w:color w:val="000000"/>
          <w:sz w:val="24"/>
          <w:szCs w:val="24"/>
        </w:rPr>
      </w:pPr>
      <w:r w:rsidRPr="00887157">
        <w:rPr>
          <w:rFonts w:ascii="Times New Roman" w:eastAsia="Times New Roman" w:hAnsi="Times New Roman" w:cs="Times New Roman"/>
          <w:color w:val="000000"/>
          <w:sz w:val="24"/>
          <w:szCs w:val="24"/>
        </w:rPr>
        <w:t xml:space="preserve">    </w:t>
      </w:r>
      <w:proofErr w:type="gramStart"/>
      <w:r w:rsidRPr="00887157">
        <w:rPr>
          <w:rFonts w:ascii="Times New Roman" w:eastAsia="Times New Roman" w:hAnsi="Times New Roman" w:cs="Times New Roman"/>
          <w:color w:val="000000"/>
          <w:sz w:val="24"/>
          <w:szCs w:val="24"/>
        </w:rPr>
        <w:t xml:space="preserve">As </w:t>
      </w:r>
      <w:proofErr w:type="spellStart"/>
      <w:r w:rsidRPr="00887157">
        <w:rPr>
          <w:rFonts w:ascii="Times New Roman" w:eastAsia="Times New Roman" w:hAnsi="Times New Roman" w:cs="Times New Roman"/>
          <w:color w:val="000000"/>
          <w:sz w:val="24"/>
          <w:szCs w:val="24"/>
        </w:rPr>
        <w:t>thalassemia</w:t>
      </w:r>
      <w:proofErr w:type="spellEnd"/>
      <w:r w:rsidRPr="00887157">
        <w:rPr>
          <w:rFonts w:ascii="Times New Roman" w:eastAsia="Times New Roman" w:hAnsi="Times New Roman" w:cs="Times New Roman"/>
          <w:color w:val="000000"/>
          <w:sz w:val="24"/>
          <w:szCs w:val="24"/>
        </w:rPr>
        <w:t xml:space="preserve"> is inherited (transmitted from parents to children via genes), it can only be prevented.</w:t>
      </w:r>
      <w:proofErr w:type="gramEnd"/>
      <w:r w:rsidRPr="00887157">
        <w:rPr>
          <w:rFonts w:ascii="Times New Roman" w:eastAsia="Times New Roman" w:hAnsi="Times New Roman" w:cs="Times New Roman"/>
          <w:color w:val="000000"/>
          <w:sz w:val="24"/>
          <w:szCs w:val="24"/>
        </w:rPr>
        <w:t xml:space="preserve"> Couples can learn the likelihood of having a kid with </w:t>
      </w:r>
      <w:proofErr w:type="spellStart"/>
      <w:r w:rsidRPr="00887157">
        <w:rPr>
          <w:rFonts w:ascii="Times New Roman" w:eastAsia="Times New Roman" w:hAnsi="Times New Roman" w:cs="Times New Roman"/>
          <w:color w:val="000000"/>
          <w:sz w:val="24"/>
          <w:szCs w:val="24"/>
        </w:rPr>
        <w:t>thalassemia</w:t>
      </w:r>
      <w:proofErr w:type="spellEnd"/>
      <w:r w:rsidRPr="00887157">
        <w:rPr>
          <w:rFonts w:ascii="Times New Roman" w:eastAsia="Times New Roman" w:hAnsi="Times New Roman" w:cs="Times New Roman"/>
          <w:color w:val="000000"/>
          <w:sz w:val="24"/>
          <w:szCs w:val="24"/>
        </w:rPr>
        <w:t xml:space="preserve"> or other genetic illnesses through routine blood tests. Carrier DNA Test is the name of this test. When both couples are found to be carriers of the same genetic mutation, they can get the necessary medical advice on how to conceive a healthy child. Through IVF, screenings like </w:t>
      </w:r>
      <w:proofErr w:type="spellStart"/>
      <w:r w:rsidRPr="00887157">
        <w:rPr>
          <w:rFonts w:ascii="Times New Roman" w:eastAsia="Times New Roman" w:hAnsi="Times New Roman" w:cs="Times New Roman"/>
          <w:color w:val="000000"/>
          <w:sz w:val="24"/>
          <w:szCs w:val="24"/>
        </w:rPr>
        <w:t>Preimplantation</w:t>
      </w:r>
      <w:proofErr w:type="spellEnd"/>
      <w:r w:rsidRPr="00887157">
        <w:rPr>
          <w:rFonts w:ascii="Times New Roman" w:eastAsia="Times New Roman" w:hAnsi="Times New Roman" w:cs="Times New Roman"/>
          <w:color w:val="000000"/>
          <w:sz w:val="24"/>
          <w:szCs w:val="24"/>
        </w:rPr>
        <w:t xml:space="preserve"> Genetic Diagnosis may help patients in developing a healthy child</w:t>
      </w:r>
      <w:r w:rsidRPr="00887157">
        <w:rPr>
          <w:rFonts w:ascii="Times New Roman" w:eastAsia="Times New Roman" w:hAnsi="Times New Roman" w:cs="Times New Roman"/>
          <w:color w:val="000000"/>
          <w:sz w:val="24"/>
          <w:szCs w:val="24"/>
          <w:vertAlign w:val="superscript"/>
        </w:rPr>
        <w:t>18</w:t>
      </w:r>
      <w:r w:rsidRPr="00887157">
        <w:rPr>
          <w:rFonts w:ascii="Times New Roman" w:eastAsia="Times New Roman" w:hAnsi="Times New Roman" w:cs="Times New Roman"/>
          <w:color w:val="000000"/>
          <w:sz w:val="24"/>
          <w:szCs w:val="24"/>
        </w:rPr>
        <w:t>.</w:t>
      </w:r>
    </w:p>
    <w:p w:rsidR="00BF705F" w:rsidRPr="00887157" w:rsidRDefault="00BF705F" w:rsidP="00BF1E42">
      <w:pPr>
        <w:pStyle w:val="NormalWeb"/>
        <w:shd w:val="clear" w:color="auto" w:fill="FFFFFF"/>
        <w:spacing w:before="166" w:beforeAutospacing="0" w:after="166" w:afterAutospacing="0" w:line="360" w:lineRule="auto"/>
        <w:jc w:val="both"/>
        <w:rPr>
          <w:color w:val="000000"/>
        </w:rPr>
      </w:pPr>
    </w:p>
    <w:p w:rsidR="007F0706" w:rsidRPr="00887157" w:rsidRDefault="007F0706" w:rsidP="00BF1E42">
      <w:pPr>
        <w:pStyle w:val="NormalWeb"/>
        <w:shd w:val="clear" w:color="auto" w:fill="FFFFFF"/>
        <w:spacing w:before="166" w:beforeAutospacing="0" w:after="166" w:afterAutospacing="0" w:line="360" w:lineRule="auto"/>
        <w:jc w:val="both"/>
        <w:rPr>
          <w:color w:val="000000"/>
        </w:rPr>
      </w:pPr>
    </w:p>
    <w:p w:rsidR="00824493" w:rsidRPr="00887157" w:rsidRDefault="00824493" w:rsidP="00BF1E42">
      <w:pPr>
        <w:pStyle w:val="NormalWeb"/>
        <w:shd w:val="clear" w:color="auto" w:fill="FFFFFF"/>
        <w:spacing w:before="166" w:beforeAutospacing="0" w:after="166" w:afterAutospacing="0" w:line="360" w:lineRule="auto"/>
        <w:jc w:val="both"/>
        <w:rPr>
          <w:color w:val="000000"/>
        </w:rPr>
      </w:pPr>
    </w:p>
    <w:p w:rsidR="007F0706" w:rsidRPr="00887157" w:rsidRDefault="007F0706" w:rsidP="00BF1E42">
      <w:pPr>
        <w:pStyle w:val="NormalWeb"/>
        <w:shd w:val="clear" w:color="auto" w:fill="FFFFFF"/>
        <w:spacing w:before="166" w:beforeAutospacing="0" w:after="166" w:afterAutospacing="0" w:line="360" w:lineRule="auto"/>
        <w:jc w:val="both"/>
        <w:rPr>
          <w:color w:val="000000"/>
        </w:rPr>
      </w:pPr>
    </w:p>
    <w:p w:rsidR="007F0706" w:rsidRPr="00887157" w:rsidRDefault="007F0706" w:rsidP="00BF1E42">
      <w:pPr>
        <w:pStyle w:val="NormalWeb"/>
        <w:shd w:val="clear" w:color="auto" w:fill="FFFFFF"/>
        <w:spacing w:before="166" w:beforeAutospacing="0" w:after="166" w:afterAutospacing="0" w:line="360" w:lineRule="auto"/>
        <w:jc w:val="both"/>
        <w:rPr>
          <w:color w:val="000000"/>
        </w:rPr>
      </w:pPr>
    </w:p>
    <w:p w:rsidR="007F0706" w:rsidRDefault="007F0706" w:rsidP="00BF1E42">
      <w:pPr>
        <w:pStyle w:val="NormalWeb"/>
        <w:shd w:val="clear" w:color="auto" w:fill="FFFFFF"/>
        <w:spacing w:before="166" w:beforeAutospacing="0" w:after="166" w:afterAutospacing="0" w:line="360" w:lineRule="auto"/>
        <w:jc w:val="both"/>
        <w:rPr>
          <w:color w:val="000000"/>
        </w:rPr>
      </w:pPr>
    </w:p>
    <w:p w:rsidR="00CD68F8" w:rsidRDefault="00CD68F8" w:rsidP="00BF1E42">
      <w:pPr>
        <w:pStyle w:val="NormalWeb"/>
        <w:shd w:val="clear" w:color="auto" w:fill="FFFFFF"/>
        <w:spacing w:before="166" w:beforeAutospacing="0" w:after="166" w:afterAutospacing="0" w:line="360" w:lineRule="auto"/>
        <w:jc w:val="both"/>
        <w:rPr>
          <w:color w:val="000000"/>
        </w:rPr>
      </w:pPr>
    </w:p>
    <w:p w:rsidR="00CD68F8" w:rsidRDefault="00CD68F8" w:rsidP="00BF1E42">
      <w:pPr>
        <w:pStyle w:val="NormalWeb"/>
        <w:shd w:val="clear" w:color="auto" w:fill="FFFFFF"/>
        <w:spacing w:before="166" w:beforeAutospacing="0" w:after="166" w:afterAutospacing="0" w:line="360" w:lineRule="auto"/>
        <w:jc w:val="both"/>
        <w:rPr>
          <w:color w:val="000000"/>
        </w:rPr>
      </w:pPr>
    </w:p>
    <w:p w:rsidR="00CD68F8" w:rsidRDefault="00CD68F8" w:rsidP="00BF1E42">
      <w:pPr>
        <w:pStyle w:val="NormalWeb"/>
        <w:shd w:val="clear" w:color="auto" w:fill="FFFFFF"/>
        <w:spacing w:before="166" w:beforeAutospacing="0" w:after="166" w:afterAutospacing="0" w:line="360" w:lineRule="auto"/>
        <w:jc w:val="both"/>
        <w:rPr>
          <w:color w:val="000000"/>
        </w:rPr>
      </w:pPr>
    </w:p>
    <w:p w:rsidR="00824493" w:rsidRPr="00BF1E42" w:rsidRDefault="00BF1E42" w:rsidP="00BF1E42">
      <w:pPr>
        <w:pStyle w:val="NormalWeb"/>
        <w:shd w:val="clear" w:color="auto" w:fill="FFFFFF"/>
        <w:spacing w:before="166" w:beforeAutospacing="0" w:after="166" w:afterAutospacing="0" w:line="360" w:lineRule="auto"/>
        <w:jc w:val="both"/>
        <w:rPr>
          <w:b/>
          <w:bCs/>
          <w:color w:val="000000"/>
        </w:rPr>
      </w:pPr>
      <w:r w:rsidRPr="00BF1E42">
        <w:rPr>
          <w:b/>
          <w:bCs/>
          <w:color w:val="000000"/>
        </w:rPr>
        <w:lastRenderedPageBreak/>
        <w:t>REFERENCES</w:t>
      </w:r>
    </w:p>
    <w:p w:rsidR="00824493" w:rsidRPr="00BF1E42" w:rsidRDefault="00824493" w:rsidP="00BF1E42">
      <w:pPr>
        <w:pStyle w:val="NormalWeb"/>
        <w:shd w:val="clear" w:color="auto" w:fill="FFFFFF"/>
        <w:spacing w:before="166" w:beforeAutospacing="0" w:after="166" w:afterAutospacing="0" w:line="360" w:lineRule="auto"/>
        <w:jc w:val="both"/>
        <w:rPr>
          <w:color w:val="000000"/>
        </w:rPr>
      </w:pPr>
      <w:r w:rsidRPr="00BF1E42">
        <w:rPr>
          <w:color w:val="000000"/>
        </w:rPr>
        <w:t xml:space="preserve">1. </w:t>
      </w:r>
      <w:hyperlink r:id="rId9" w:anchor="article-30014.s2" w:history="1">
        <w:r w:rsidR="0004312C" w:rsidRPr="00BF1E42">
          <w:rPr>
            <w:rStyle w:val="Hyperlink"/>
            <w:u w:val="none"/>
          </w:rPr>
          <w:t>https://www.ncbi.nlm.nih.gov/books/NBK545151/#article-30014.s2</w:t>
        </w:r>
      </w:hyperlink>
    </w:p>
    <w:p w:rsidR="009828BB" w:rsidRPr="00887157" w:rsidRDefault="009828BB" w:rsidP="00BF1E42">
      <w:pPr>
        <w:pStyle w:val="NormalWeb"/>
        <w:shd w:val="clear" w:color="auto" w:fill="FFFFFF"/>
        <w:spacing w:before="166" w:beforeAutospacing="0" w:after="166" w:afterAutospacing="0" w:line="360" w:lineRule="auto"/>
        <w:jc w:val="both"/>
      </w:pPr>
      <w:r w:rsidRPr="00887157">
        <w:rPr>
          <w:color w:val="000000"/>
        </w:rPr>
        <w:t xml:space="preserve">2. </w:t>
      </w:r>
      <w:proofErr w:type="spellStart"/>
      <w:r w:rsidRPr="00887157">
        <w:t>Galanello</w:t>
      </w:r>
      <w:proofErr w:type="spellEnd"/>
      <w:r w:rsidRPr="00887157">
        <w:t xml:space="preserve"> R, </w:t>
      </w:r>
      <w:proofErr w:type="spellStart"/>
      <w:r w:rsidRPr="00887157">
        <w:t>Origa</w:t>
      </w:r>
      <w:proofErr w:type="spellEnd"/>
      <w:r w:rsidRPr="00887157">
        <w:t xml:space="preserve"> R. Beta-</w:t>
      </w:r>
      <w:proofErr w:type="spellStart"/>
      <w:r w:rsidRPr="00887157">
        <w:t>thalassemia</w:t>
      </w:r>
      <w:proofErr w:type="spellEnd"/>
      <w:r w:rsidRPr="00887157">
        <w:t xml:space="preserve">. </w:t>
      </w:r>
      <w:proofErr w:type="spellStart"/>
      <w:r w:rsidRPr="00887157">
        <w:t>Orphanet</w:t>
      </w:r>
      <w:proofErr w:type="spellEnd"/>
      <w:r w:rsidRPr="00887157">
        <w:t xml:space="preserve"> J Rare Dis. 2010</w:t>
      </w:r>
      <w:proofErr w:type="gramStart"/>
      <w:r w:rsidRPr="00887157">
        <w:t>;5</w:t>
      </w:r>
      <w:proofErr w:type="gramEnd"/>
      <w:r w:rsidRPr="00887157">
        <w:t>(Aug):1-15.</w:t>
      </w:r>
    </w:p>
    <w:p w:rsidR="00387D50"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proofErr w:type="gramStart"/>
      <w:r w:rsidRPr="00887157">
        <w:rPr>
          <w:rFonts w:ascii="Times New Roman" w:hAnsi="Times New Roman" w:cs="Times New Roman"/>
          <w:sz w:val="24"/>
          <w:szCs w:val="24"/>
        </w:rPr>
        <w:t xml:space="preserve">3. </w:t>
      </w:r>
      <w:proofErr w:type="spellStart"/>
      <w:r w:rsidRPr="00887157">
        <w:rPr>
          <w:rFonts w:ascii="Times New Roman" w:hAnsi="Times New Roman" w:cs="Times New Roman"/>
          <w:sz w:val="24"/>
          <w:szCs w:val="24"/>
        </w:rPr>
        <w:t>Thein</w:t>
      </w:r>
      <w:proofErr w:type="spellEnd"/>
      <w:r w:rsidRPr="00887157">
        <w:rPr>
          <w:rFonts w:ascii="Times New Roman" w:hAnsi="Times New Roman" w:cs="Times New Roman"/>
          <w:sz w:val="24"/>
          <w:szCs w:val="24"/>
        </w:rPr>
        <w:t xml:space="preserve"> SL. Molecular basis of β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 xml:space="preserve"> and potential therapeutic targets.</w:t>
      </w:r>
      <w:proofErr w:type="gramEnd"/>
      <w:r w:rsidRPr="00887157">
        <w:rPr>
          <w:rFonts w:ascii="Times New Roman" w:hAnsi="Times New Roman" w:cs="Times New Roman"/>
          <w:sz w:val="24"/>
          <w:szCs w:val="24"/>
        </w:rPr>
        <w:t xml:space="preserve"> Blood</w:t>
      </w:r>
    </w:p>
    <w:p w:rsidR="00387D50"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Cells, Mol Dis. 2018</w:t>
      </w:r>
      <w:proofErr w:type="gramStart"/>
      <w:r w:rsidRPr="00887157">
        <w:rPr>
          <w:rFonts w:ascii="Times New Roman" w:hAnsi="Times New Roman" w:cs="Times New Roman"/>
          <w:sz w:val="24"/>
          <w:szCs w:val="24"/>
        </w:rPr>
        <w:t>;70</w:t>
      </w:r>
      <w:proofErr w:type="gramEnd"/>
      <w:r w:rsidRPr="00887157">
        <w:rPr>
          <w:rFonts w:ascii="Times New Roman" w:hAnsi="Times New Roman" w:cs="Times New Roman"/>
          <w:sz w:val="24"/>
          <w:szCs w:val="24"/>
        </w:rPr>
        <w:t>(May):54-65.</w:t>
      </w:r>
    </w:p>
    <w:p w:rsidR="00387D50"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4. </w:t>
      </w:r>
      <w:proofErr w:type="spellStart"/>
      <w:r w:rsidRPr="00887157">
        <w:rPr>
          <w:rFonts w:ascii="Times New Roman" w:hAnsi="Times New Roman" w:cs="Times New Roman"/>
          <w:sz w:val="24"/>
          <w:szCs w:val="24"/>
        </w:rPr>
        <w:t>Farashi</w:t>
      </w:r>
      <w:proofErr w:type="spellEnd"/>
      <w:r w:rsidRPr="00887157">
        <w:rPr>
          <w:rFonts w:ascii="Times New Roman" w:hAnsi="Times New Roman" w:cs="Times New Roman"/>
          <w:sz w:val="24"/>
          <w:szCs w:val="24"/>
        </w:rPr>
        <w:t xml:space="preserve"> S, </w:t>
      </w:r>
      <w:proofErr w:type="spellStart"/>
      <w:r w:rsidRPr="00887157">
        <w:rPr>
          <w:rFonts w:ascii="Times New Roman" w:hAnsi="Times New Roman" w:cs="Times New Roman"/>
          <w:sz w:val="24"/>
          <w:szCs w:val="24"/>
        </w:rPr>
        <w:t>Harteveld</w:t>
      </w:r>
      <w:proofErr w:type="spellEnd"/>
      <w:r w:rsidRPr="00887157">
        <w:rPr>
          <w:rFonts w:ascii="Times New Roman" w:hAnsi="Times New Roman" w:cs="Times New Roman"/>
          <w:sz w:val="24"/>
          <w:szCs w:val="24"/>
        </w:rPr>
        <w:t xml:space="preserve"> CL. Molecular basis of α-</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 Blood Cells, Molecules,</w:t>
      </w:r>
    </w:p>
    <w:p w:rsidR="00387D50"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proofErr w:type="gramStart"/>
      <w:r w:rsidRPr="00887157">
        <w:rPr>
          <w:rFonts w:ascii="Times New Roman" w:hAnsi="Times New Roman" w:cs="Times New Roman"/>
          <w:sz w:val="24"/>
          <w:szCs w:val="24"/>
        </w:rPr>
        <w:t>and</w:t>
      </w:r>
      <w:proofErr w:type="gramEnd"/>
      <w:r w:rsidRPr="00887157">
        <w:rPr>
          <w:rFonts w:ascii="Times New Roman" w:hAnsi="Times New Roman" w:cs="Times New Roman"/>
          <w:sz w:val="24"/>
          <w:szCs w:val="24"/>
        </w:rPr>
        <w:t xml:space="preserve"> Diseases. 2018</w:t>
      </w:r>
      <w:proofErr w:type="gramStart"/>
      <w:r w:rsidRPr="00887157">
        <w:rPr>
          <w:rFonts w:ascii="Times New Roman" w:hAnsi="Times New Roman" w:cs="Times New Roman"/>
          <w:sz w:val="24"/>
          <w:szCs w:val="24"/>
        </w:rPr>
        <w:t>;70</w:t>
      </w:r>
      <w:proofErr w:type="gramEnd"/>
      <w:r w:rsidRPr="00887157">
        <w:rPr>
          <w:rFonts w:ascii="Times New Roman" w:hAnsi="Times New Roman" w:cs="Times New Roman"/>
          <w:sz w:val="24"/>
          <w:szCs w:val="24"/>
        </w:rPr>
        <w:t>(May):43-53.</w:t>
      </w:r>
    </w:p>
    <w:p w:rsidR="00387D50"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5. Muncie HL, Campbell JS. </w:t>
      </w:r>
      <w:proofErr w:type="gramStart"/>
      <w:r w:rsidRPr="00887157">
        <w:rPr>
          <w:rFonts w:ascii="Times New Roman" w:hAnsi="Times New Roman" w:cs="Times New Roman"/>
          <w:sz w:val="24"/>
          <w:szCs w:val="24"/>
        </w:rPr>
        <w:t xml:space="preserve">Alpha and beta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w:t>
      </w:r>
      <w:proofErr w:type="gramEnd"/>
      <w:r w:rsidRPr="00887157">
        <w:rPr>
          <w:rFonts w:ascii="Times New Roman" w:hAnsi="Times New Roman" w:cs="Times New Roman"/>
          <w:sz w:val="24"/>
          <w:szCs w:val="24"/>
        </w:rPr>
        <w:t xml:space="preserve"> Am </w:t>
      </w:r>
      <w:proofErr w:type="spellStart"/>
      <w:proofErr w:type="gramStart"/>
      <w:r w:rsidRPr="00887157">
        <w:rPr>
          <w:rFonts w:ascii="Times New Roman" w:hAnsi="Times New Roman" w:cs="Times New Roman"/>
          <w:sz w:val="24"/>
          <w:szCs w:val="24"/>
        </w:rPr>
        <w:t>Fam</w:t>
      </w:r>
      <w:proofErr w:type="spellEnd"/>
      <w:proofErr w:type="gramEnd"/>
      <w:r w:rsidRPr="00887157">
        <w:rPr>
          <w:rFonts w:ascii="Times New Roman" w:hAnsi="Times New Roman" w:cs="Times New Roman"/>
          <w:sz w:val="24"/>
          <w:szCs w:val="24"/>
        </w:rPr>
        <w:t xml:space="preserve"> Physician.</w:t>
      </w:r>
    </w:p>
    <w:p w:rsidR="00387D50"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2009(Aug):339–344.</w:t>
      </w:r>
    </w:p>
    <w:p w:rsidR="00387D50"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6. </w:t>
      </w:r>
      <w:proofErr w:type="spellStart"/>
      <w:r w:rsidRPr="00887157">
        <w:rPr>
          <w:rFonts w:ascii="Times New Roman" w:hAnsi="Times New Roman" w:cs="Times New Roman"/>
          <w:sz w:val="24"/>
          <w:szCs w:val="24"/>
        </w:rPr>
        <w:t>MusallamKM</w:t>
      </w:r>
      <w:proofErr w:type="spellEnd"/>
      <w:r w:rsidRPr="00887157">
        <w:rPr>
          <w:rFonts w:ascii="Times New Roman" w:hAnsi="Times New Roman" w:cs="Times New Roman"/>
          <w:sz w:val="24"/>
          <w:szCs w:val="24"/>
        </w:rPr>
        <w:t xml:space="preserve">, </w:t>
      </w:r>
      <w:proofErr w:type="spellStart"/>
      <w:r w:rsidRPr="00887157">
        <w:rPr>
          <w:rFonts w:ascii="Times New Roman" w:hAnsi="Times New Roman" w:cs="Times New Roman"/>
          <w:sz w:val="24"/>
          <w:szCs w:val="24"/>
        </w:rPr>
        <w:t>Rivella</w:t>
      </w:r>
      <w:proofErr w:type="spellEnd"/>
      <w:r w:rsidRPr="00887157">
        <w:rPr>
          <w:rFonts w:ascii="Times New Roman" w:hAnsi="Times New Roman" w:cs="Times New Roman"/>
          <w:sz w:val="24"/>
          <w:szCs w:val="24"/>
        </w:rPr>
        <w:t xml:space="preserve"> S, </w:t>
      </w:r>
      <w:proofErr w:type="spellStart"/>
      <w:r w:rsidRPr="00887157">
        <w:rPr>
          <w:rFonts w:ascii="Times New Roman" w:hAnsi="Times New Roman" w:cs="Times New Roman"/>
          <w:sz w:val="24"/>
          <w:szCs w:val="24"/>
        </w:rPr>
        <w:t>Vichinsky</w:t>
      </w:r>
      <w:proofErr w:type="spellEnd"/>
      <w:r w:rsidRPr="00887157">
        <w:rPr>
          <w:rFonts w:ascii="Times New Roman" w:hAnsi="Times New Roman" w:cs="Times New Roman"/>
          <w:sz w:val="24"/>
          <w:szCs w:val="24"/>
        </w:rPr>
        <w:t xml:space="preserve"> E, </w:t>
      </w:r>
      <w:proofErr w:type="spellStart"/>
      <w:r w:rsidRPr="00887157">
        <w:rPr>
          <w:rFonts w:ascii="Times New Roman" w:hAnsi="Times New Roman" w:cs="Times New Roman"/>
          <w:sz w:val="24"/>
          <w:szCs w:val="24"/>
        </w:rPr>
        <w:t>Rachmilewitz</w:t>
      </w:r>
      <w:proofErr w:type="spellEnd"/>
      <w:r w:rsidRPr="00887157">
        <w:rPr>
          <w:rFonts w:ascii="Times New Roman" w:hAnsi="Times New Roman" w:cs="Times New Roman"/>
          <w:sz w:val="24"/>
          <w:szCs w:val="24"/>
        </w:rPr>
        <w:t xml:space="preserve"> EA. Non-transfusion-dependent</w:t>
      </w:r>
    </w:p>
    <w:p w:rsidR="00387D50"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proofErr w:type="spellStart"/>
      <w:proofErr w:type="gramStart"/>
      <w:r w:rsidRPr="00887157">
        <w:rPr>
          <w:rFonts w:ascii="Times New Roman" w:hAnsi="Times New Roman" w:cs="Times New Roman"/>
          <w:sz w:val="24"/>
          <w:szCs w:val="24"/>
        </w:rPr>
        <w:t>thalassemias</w:t>
      </w:r>
      <w:proofErr w:type="spellEnd"/>
      <w:proofErr w:type="gramEnd"/>
      <w:r w:rsidRPr="00887157">
        <w:rPr>
          <w:rFonts w:ascii="Times New Roman" w:hAnsi="Times New Roman" w:cs="Times New Roman"/>
          <w:sz w:val="24"/>
          <w:szCs w:val="24"/>
        </w:rPr>
        <w:t xml:space="preserve">. </w:t>
      </w:r>
      <w:proofErr w:type="spellStart"/>
      <w:proofErr w:type="gramStart"/>
      <w:r w:rsidRPr="00887157">
        <w:rPr>
          <w:rFonts w:ascii="Times New Roman" w:hAnsi="Times New Roman" w:cs="Times New Roman"/>
          <w:sz w:val="24"/>
          <w:szCs w:val="24"/>
        </w:rPr>
        <w:t>Haematologica</w:t>
      </w:r>
      <w:proofErr w:type="spellEnd"/>
      <w:r w:rsidRPr="00887157">
        <w:rPr>
          <w:rFonts w:ascii="Times New Roman" w:hAnsi="Times New Roman" w:cs="Times New Roman"/>
          <w:sz w:val="24"/>
          <w:szCs w:val="24"/>
        </w:rPr>
        <w:t>.</w:t>
      </w:r>
      <w:proofErr w:type="gramEnd"/>
      <w:r w:rsidRPr="00887157">
        <w:rPr>
          <w:rFonts w:ascii="Times New Roman" w:hAnsi="Times New Roman" w:cs="Times New Roman"/>
          <w:sz w:val="24"/>
          <w:szCs w:val="24"/>
        </w:rPr>
        <w:t xml:space="preserve"> 2013</w:t>
      </w:r>
      <w:proofErr w:type="gramStart"/>
      <w:r w:rsidRPr="00887157">
        <w:rPr>
          <w:rFonts w:ascii="Times New Roman" w:hAnsi="Times New Roman" w:cs="Times New Roman"/>
          <w:sz w:val="24"/>
          <w:szCs w:val="24"/>
        </w:rPr>
        <w:t>;98</w:t>
      </w:r>
      <w:proofErr w:type="gramEnd"/>
      <w:r w:rsidRPr="00887157">
        <w:rPr>
          <w:rFonts w:ascii="Times New Roman" w:hAnsi="Times New Roman" w:cs="Times New Roman"/>
          <w:sz w:val="24"/>
          <w:szCs w:val="24"/>
        </w:rPr>
        <w:t xml:space="preserve">(6)(Jun):833-844. </w:t>
      </w:r>
      <w:proofErr w:type="spellStart"/>
      <w:proofErr w:type="gramStart"/>
      <w:r w:rsidRPr="00887157">
        <w:rPr>
          <w:rFonts w:ascii="Times New Roman" w:hAnsi="Times New Roman" w:cs="Times New Roman"/>
          <w:sz w:val="24"/>
          <w:szCs w:val="24"/>
        </w:rPr>
        <w:t>doi</w:t>
      </w:r>
      <w:proofErr w:type="spellEnd"/>
      <w:proofErr w:type="gramEnd"/>
      <w:r w:rsidRPr="00887157">
        <w:rPr>
          <w:rFonts w:ascii="Times New Roman" w:hAnsi="Times New Roman" w:cs="Times New Roman"/>
          <w:sz w:val="24"/>
          <w:szCs w:val="24"/>
        </w:rPr>
        <w:t>: 10.3324/haematol.2012.</w:t>
      </w:r>
    </w:p>
    <w:p w:rsidR="00387D50"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066845</w:t>
      </w:r>
    </w:p>
    <w:p w:rsidR="00387D50"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7. </w:t>
      </w:r>
      <w:proofErr w:type="spellStart"/>
      <w:r w:rsidRPr="00887157">
        <w:rPr>
          <w:rFonts w:ascii="Times New Roman" w:hAnsi="Times New Roman" w:cs="Times New Roman"/>
          <w:sz w:val="24"/>
          <w:szCs w:val="24"/>
        </w:rPr>
        <w:t>Mishra</w:t>
      </w:r>
      <w:proofErr w:type="spellEnd"/>
      <w:r w:rsidRPr="00887157">
        <w:rPr>
          <w:rFonts w:ascii="Times New Roman" w:hAnsi="Times New Roman" w:cs="Times New Roman"/>
          <w:sz w:val="24"/>
          <w:szCs w:val="24"/>
        </w:rPr>
        <w:t xml:space="preserve"> AK, </w:t>
      </w:r>
      <w:proofErr w:type="spellStart"/>
      <w:r w:rsidRPr="00887157">
        <w:rPr>
          <w:rFonts w:ascii="Times New Roman" w:hAnsi="Times New Roman" w:cs="Times New Roman"/>
          <w:sz w:val="24"/>
          <w:szCs w:val="24"/>
        </w:rPr>
        <w:t>Tiwari</w:t>
      </w:r>
      <w:proofErr w:type="spellEnd"/>
      <w:r w:rsidRPr="00887157">
        <w:rPr>
          <w:rFonts w:ascii="Times New Roman" w:hAnsi="Times New Roman" w:cs="Times New Roman"/>
          <w:sz w:val="24"/>
          <w:szCs w:val="24"/>
        </w:rPr>
        <w:t xml:space="preserve"> A. Iron overload in Beta </w:t>
      </w:r>
      <w:proofErr w:type="spellStart"/>
      <w:r w:rsidRPr="00887157">
        <w:rPr>
          <w:rFonts w:ascii="Times New Roman" w:hAnsi="Times New Roman" w:cs="Times New Roman"/>
          <w:sz w:val="24"/>
          <w:szCs w:val="24"/>
        </w:rPr>
        <w:t>thalassaemia</w:t>
      </w:r>
      <w:proofErr w:type="spellEnd"/>
      <w:r w:rsidRPr="00887157">
        <w:rPr>
          <w:rFonts w:ascii="Times New Roman" w:hAnsi="Times New Roman" w:cs="Times New Roman"/>
          <w:sz w:val="24"/>
          <w:szCs w:val="24"/>
        </w:rPr>
        <w:t xml:space="preserve"> major and </w:t>
      </w:r>
      <w:proofErr w:type="spellStart"/>
      <w:r w:rsidRPr="00887157">
        <w:rPr>
          <w:rFonts w:ascii="Times New Roman" w:hAnsi="Times New Roman" w:cs="Times New Roman"/>
          <w:sz w:val="24"/>
          <w:szCs w:val="24"/>
        </w:rPr>
        <w:t>intermedia</w:t>
      </w:r>
      <w:proofErr w:type="spellEnd"/>
    </w:p>
    <w:p w:rsidR="00387D50" w:rsidRPr="00887157" w:rsidRDefault="00387D50" w:rsidP="00BF1E42">
      <w:pPr>
        <w:pStyle w:val="NormalWeb"/>
        <w:shd w:val="clear" w:color="auto" w:fill="FFFFFF"/>
        <w:spacing w:before="166" w:beforeAutospacing="0" w:after="166" w:afterAutospacing="0" w:line="360" w:lineRule="auto"/>
        <w:jc w:val="both"/>
        <w:rPr>
          <w:color w:val="000000"/>
        </w:rPr>
      </w:pPr>
      <w:proofErr w:type="gramStart"/>
      <w:r w:rsidRPr="00887157">
        <w:t>patients</w:t>
      </w:r>
      <w:proofErr w:type="gramEnd"/>
      <w:r w:rsidRPr="00887157">
        <w:t xml:space="preserve">. </w:t>
      </w:r>
      <w:proofErr w:type="spellStart"/>
      <w:r w:rsidRPr="00887157">
        <w:t>Maedica</w:t>
      </w:r>
      <w:proofErr w:type="spellEnd"/>
      <w:r w:rsidRPr="00887157">
        <w:t xml:space="preserve"> (</w:t>
      </w:r>
      <w:proofErr w:type="spellStart"/>
      <w:r w:rsidRPr="00887157">
        <w:t>Buchar</w:t>
      </w:r>
      <w:proofErr w:type="spellEnd"/>
      <w:r w:rsidRPr="00887157">
        <w:t>). 2013</w:t>
      </w:r>
      <w:proofErr w:type="gramStart"/>
      <w:r w:rsidRPr="00887157">
        <w:t>;8</w:t>
      </w:r>
      <w:proofErr w:type="gramEnd"/>
      <w:r w:rsidRPr="00887157">
        <w:t>(4)(Sep):328-332.</w:t>
      </w:r>
    </w:p>
    <w:p w:rsidR="0004312C" w:rsidRPr="00887157" w:rsidRDefault="00387D50" w:rsidP="00BF1E42">
      <w:pPr>
        <w:pStyle w:val="NormalWeb"/>
        <w:shd w:val="clear" w:color="auto" w:fill="FFFFFF"/>
        <w:spacing w:before="166" w:beforeAutospacing="0" w:after="166" w:afterAutospacing="0" w:line="360" w:lineRule="auto"/>
        <w:jc w:val="both"/>
        <w:rPr>
          <w:color w:val="000000"/>
        </w:rPr>
      </w:pPr>
      <w:r w:rsidRPr="00887157">
        <w:rPr>
          <w:color w:val="000000"/>
        </w:rPr>
        <w:t>8</w:t>
      </w:r>
      <w:r w:rsidR="0004312C" w:rsidRPr="00887157">
        <w:rPr>
          <w:color w:val="000000"/>
        </w:rPr>
        <w:t xml:space="preserve">. </w:t>
      </w:r>
      <w:r w:rsidR="0004312C" w:rsidRPr="00887157">
        <w:rPr>
          <w:color w:val="000000"/>
          <w:shd w:val="clear" w:color="auto" w:fill="FFFFFF"/>
        </w:rPr>
        <w:t xml:space="preserve">He LN, Chen W, Yang Y, </w:t>
      </w:r>
      <w:proofErr w:type="spellStart"/>
      <w:r w:rsidR="0004312C" w:rsidRPr="00887157">
        <w:rPr>
          <w:color w:val="000000"/>
          <w:shd w:val="clear" w:color="auto" w:fill="FFFFFF"/>
        </w:rPr>
        <w:t>Xie</w:t>
      </w:r>
      <w:proofErr w:type="spellEnd"/>
      <w:r w:rsidR="0004312C" w:rsidRPr="00887157">
        <w:rPr>
          <w:color w:val="000000"/>
          <w:shd w:val="clear" w:color="auto" w:fill="FFFFFF"/>
        </w:rPr>
        <w:t xml:space="preserve"> YJ, </w:t>
      </w:r>
      <w:proofErr w:type="spellStart"/>
      <w:r w:rsidR="0004312C" w:rsidRPr="00887157">
        <w:rPr>
          <w:color w:val="000000"/>
          <w:shd w:val="clear" w:color="auto" w:fill="FFFFFF"/>
        </w:rPr>
        <w:t>Xiong</w:t>
      </w:r>
      <w:proofErr w:type="spellEnd"/>
      <w:r w:rsidR="0004312C" w:rsidRPr="00887157">
        <w:rPr>
          <w:color w:val="000000"/>
          <w:shd w:val="clear" w:color="auto" w:fill="FFFFFF"/>
        </w:rPr>
        <w:t xml:space="preserve"> ZY, Chen DY, Lu D, Liu NQ, Yang YH, Sun XF. Elevated Prevalence of Abnormal Glucose Metabolism and Other Endocrine Disorders in Patients with β-</w:t>
      </w:r>
      <w:proofErr w:type="spellStart"/>
      <w:r w:rsidR="0004312C" w:rsidRPr="00887157">
        <w:rPr>
          <w:color w:val="000000"/>
          <w:shd w:val="clear" w:color="auto" w:fill="FFFFFF"/>
        </w:rPr>
        <w:t>Thalassemia</w:t>
      </w:r>
      <w:proofErr w:type="spellEnd"/>
      <w:r w:rsidR="0004312C" w:rsidRPr="00887157">
        <w:rPr>
          <w:color w:val="000000"/>
          <w:shd w:val="clear" w:color="auto" w:fill="FFFFFF"/>
        </w:rPr>
        <w:t xml:space="preserve"> Major: A Meta-Analysis. </w:t>
      </w:r>
      <w:r w:rsidR="0004312C" w:rsidRPr="00887157">
        <w:rPr>
          <w:rStyle w:val="ref-journal"/>
          <w:color w:val="000000"/>
          <w:shd w:val="clear" w:color="auto" w:fill="FFFFFF"/>
        </w:rPr>
        <w:t>Biomed Res Int. </w:t>
      </w:r>
      <w:r w:rsidR="0004312C" w:rsidRPr="00887157">
        <w:rPr>
          <w:color w:val="000000"/>
          <w:shd w:val="clear" w:color="auto" w:fill="FFFFFF"/>
        </w:rPr>
        <w:t>2019</w:t>
      </w:r>
      <w:proofErr w:type="gramStart"/>
      <w:r w:rsidR="0004312C" w:rsidRPr="00887157">
        <w:rPr>
          <w:color w:val="000000"/>
          <w:shd w:val="clear" w:color="auto" w:fill="FFFFFF"/>
        </w:rPr>
        <w:t>;</w:t>
      </w:r>
      <w:r w:rsidR="0004312C" w:rsidRPr="00887157">
        <w:rPr>
          <w:rStyle w:val="ref-vol"/>
          <w:color w:val="000000"/>
          <w:shd w:val="clear" w:color="auto" w:fill="FFFFFF"/>
        </w:rPr>
        <w:t>2019</w:t>
      </w:r>
      <w:r w:rsidR="0004312C" w:rsidRPr="00887157">
        <w:rPr>
          <w:color w:val="000000"/>
          <w:shd w:val="clear" w:color="auto" w:fill="FFFFFF"/>
        </w:rPr>
        <w:t>:6573497</w:t>
      </w:r>
      <w:proofErr w:type="gramEnd"/>
      <w:r w:rsidR="0004312C" w:rsidRPr="00887157">
        <w:rPr>
          <w:color w:val="000000"/>
          <w:shd w:val="clear" w:color="auto" w:fill="FFFFFF"/>
        </w:rPr>
        <w:t>.</w:t>
      </w:r>
    </w:p>
    <w:p w:rsidR="00B40771" w:rsidRPr="00887157" w:rsidRDefault="00387D50"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color w:val="000000"/>
          <w:sz w:val="24"/>
          <w:szCs w:val="24"/>
        </w:rPr>
        <w:t>9</w:t>
      </w:r>
      <w:r w:rsidR="00B40771" w:rsidRPr="00887157">
        <w:rPr>
          <w:rFonts w:ascii="Times New Roman" w:hAnsi="Times New Roman" w:cs="Times New Roman"/>
          <w:color w:val="000000"/>
          <w:sz w:val="24"/>
          <w:szCs w:val="24"/>
        </w:rPr>
        <w:t xml:space="preserve">. </w:t>
      </w:r>
      <w:proofErr w:type="spellStart"/>
      <w:r w:rsidR="00B40771" w:rsidRPr="00887157">
        <w:rPr>
          <w:rFonts w:ascii="Times New Roman" w:hAnsi="Times New Roman" w:cs="Times New Roman"/>
          <w:sz w:val="24"/>
          <w:szCs w:val="24"/>
        </w:rPr>
        <w:t>Calzolari</w:t>
      </w:r>
      <w:proofErr w:type="spellEnd"/>
      <w:r w:rsidR="00B40771" w:rsidRPr="00887157">
        <w:rPr>
          <w:rFonts w:ascii="Times New Roman" w:hAnsi="Times New Roman" w:cs="Times New Roman"/>
          <w:sz w:val="24"/>
          <w:szCs w:val="24"/>
        </w:rPr>
        <w:t xml:space="preserve">, R., </w:t>
      </w:r>
      <w:proofErr w:type="spellStart"/>
      <w:r w:rsidR="00B40771" w:rsidRPr="00887157">
        <w:rPr>
          <w:rFonts w:ascii="Times New Roman" w:hAnsi="Times New Roman" w:cs="Times New Roman"/>
          <w:sz w:val="24"/>
          <w:szCs w:val="24"/>
        </w:rPr>
        <w:t>McMorrow</w:t>
      </w:r>
      <w:proofErr w:type="spellEnd"/>
      <w:r w:rsidR="00B40771" w:rsidRPr="00887157">
        <w:rPr>
          <w:rFonts w:ascii="Times New Roman" w:hAnsi="Times New Roman" w:cs="Times New Roman"/>
          <w:sz w:val="24"/>
          <w:szCs w:val="24"/>
        </w:rPr>
        <w:t xml:space="preserve">, T., </w:t>
      </w:r>
      <w:proofErr w:type="spellStart"/>
      <w:r w:rsidR="00B40771" w:rsidRPr="00887157">
        <w:rPr>
          <w:rFonts w:ascii="Times New Roman" w:hAnsi="Times New Roman" w:cs="Times New Roman"/>
          <w:sz w:val="24"/>
          <w:szCs w:val="24"/>
        </w:rPr>
        <w:t>Yannoutsos</w:t>
      </w:r>
      <w:proofErr w:type="spellEnd"/>
      <w:r w:rsidR="00B40771" w:rsidRPr="00887157">
        <w:rPr>
          <w:rFonts w:ascii="Times New Roman" w:hAnsi="Times New Roman" w:cs="Times New Roman"/>
          <w:sz w:val="24"/>
          <w:szCs w:val="24"/>
        </w:rPr>
        <w:t xml:space="preserve">, N., </w:t>
      </w:r>
      <w:proofErr w:type="spellStart"/>
      <w:r w:rsidR="00B40771" w:rsidRPr="00887157">
        <w:rPr>
          <w:rFonts w:ascii="Times New Roman" w:hAnsi="Times New Roman" w:cs="Times New Roman"/>
          <w:sz w:val="24"/>
          <w:szCs w:val="24"/>
        </w:rPr>
        <w:t>Langeveld</w:t>
      </w:r>
      <w:proofErr w:type="spellEnd"/>
      <w:r w:rsidR="00B40771" w:rsidRPr="00887157">
        <w:rPr>
          <w:rFonts w:ascii="Times New Roman" w:hAnsi="Times New Roman" w:cs="Times New Roman"/>
          <w:sz w:val="24"/>
          <w:szCs w:val="24"/>
        </w:rPr>
        <w:t xml:space="preserve">, A., and </w:t>
      </w:r>
      <w:proofErr w:type="spellStart"/>
      <w:r w:rsidR="00B40771" w:rsidRPr="00887157">
        <w:rPr>
          <w:rFonts w:ascii="Times New Roman" w:hAnsi="Times New Roman" w:cs="Times New Roman"/>
          <w:sz w:val="24"/>
          <w:szCs w:val="24"/>
        </w:rPr>
        <w:t>Grosveld</w:t>
      </w:r>
      <w:proofErr w:type="spellEnd"/>
      <w:r w:rsidR="00B40771" w:rsidRPr="00887157">
        <w:rPr>
          <w:rFonts w:ascii="Times New Roman" w:hAnsi="Times New Roman" w:cs="Times New Roman"/>
          <w:sz w:val="24"/>
          <w:szCs w:val="24"/>
        </w:rPr>
        <w:t>, F.</w:t>
      </w:r>
      <w:r w:rsidR="0004312C" w:rsidRPr="00887157">
        <w:rPr>
          <w:rFonts w:ascii="Times New Roman" w:hAnsi="Times New Roman" w:cs="Times New Roman"/>
          <w:sz w:val="24"/>
          <w:szCs w:val="24"/>
        </w:rPr>
        <w:t xml:space="preserve"> </w:t>
      </w:r>
      <w:r w:rsidR="00B40771" w:rsidRPr="00887157">
        <w:rPr>
          <w:rFonts w:ascii="Times New Roman" w:hAnsi="Times New Roman" w:cs="Times New Roman"/>
          <w:sz w:val="24"/>
          <w:szCs w:val="24"/>
        </w:rPr>
        <w:t>(1999). Deletion of a region that is a candidate for the difference between the</w:t>
      </w:r>
      <w:r w:rsidR="0004312C" w:rsidRPr="00887157">
        <w:rPr>
          <w:rFonts w:ascii="Times New Roman" w:hAnsi="Times New Roman" w:cs="Times New Roman"/>
          <w:sz w:val="24"/>
          <w:szCs w:val="24"/>
        </w:rPr>
        <w:t xml:space="preserve"> </w:t>
      </w:r>
      <w:r w:rsidR="00B40771" w:rsidRPr="00887157">
        <w:rPr>
          <w:rFonts w:ascii="Times New Roman" w:hAnsi="Times New Roman" w:cs="Times New Roman"/>
          <w:sz w:val="24"/>
          <w:szCs w:val="24"/>
        </w:rPr>
        <w:t xml:space="preserve">deletion forms of hereditary persistence of fetal hemoglobin and </w:t>
      </w:r>
      <w:proofErr w:type="spellStart"/>
      <w:r w:rsidR="00B40771" w:rsidRPr="00887157">
        <w:rPr>
          <w:rFonts w:ascii="Times New Roman" w:hAnsi="Times New Roman" w:cs="Times New Roman"/>
          <w:sz w:val="24"/>
          <w:szCs w:val="24"/>
        </w:rPr>
        <w:t>deltabetathalassemia</w:t>
      </w:r>
      <w:proofErr w:type="spellEnd"/>
      <w:r w:rsidR="0004312C" w:rsidRPr="00887157">
        <w:rPr>
          <w:rFonts w:ascii="Times New Roman" w:hAnsi="Times New Roman" w:cs="Times New Roman"/>
          <w:sz w:val="24"/>
          <w:szCs w:val="24"/>
        </w:rPr>
        <w:t xml:space="preserve"> </w:t>
      </w:r>
      <w:r w:rsidR="00B40771" w:rsidRPr="00887157">
        <w:rPr>
          <w:rFonts w:ascii="Times New Roman" w:hAnsi="Times New Roman" w:cs="Times New Roman"/>
          <w:sz w:val="24"/>
          <w:szCs w:val="24"/>
        </w:rPr>
        <w:t>affects beta- but not gamma-</w:t>
      </w:r>
      <w:proofErr w:type="spellStart"/>
      <w:r w:rsidR="00B40771" w:rsidRPr="00887157">
        <w:rPr>
          <w:rFonts w:ascii="Times New Roman" w:hAnsi="Times New Roman" w:cs="Times New Roman"/>
          <w:sz w:val="24"/>
          <w:szCs w:val="24"/>
        </w:rPr>
        <w:t>globin</w:t>
      </w:r>
      <w:proofErr w:type="spellEnd"/>
      <w:r w:rsidR="00B40771" w:rsidRPr="00887157">
        <w:rPr>
          <w:rFonts w:ascii="Times New Roman" w:hAnsi="Times New Roman" w:cs="Times New Roman"/>
          <w:sz w:val="24"/>
          <w:szCs w:val="24"/>
        </w:rPr>
        <w:t xml:space="preserve"> gene expression. EMBO J. 18,</w:t>
      </w:r>
    </w:p>
    <w:p w:rsidR="00824493" w:rsidRPr="00887157" w:rsidRDefault="00B40771" w:rsidP="00BF1E42">
      <w:pPr>
        <w:pStyle w:val="NormalWeb"/>
        <w:shd w:val="clear" w:color="auto" w:fill="FFFFFF"/>
        <w:spacing w:before="166" w:beforeAutospacing="0" w:after="166" w:afterAutospacing="0" w:line="360" w:lineRule="auto"/>
        <w:jc w:val="both"/>
      </w:pPr>
      <w:proofErr w:type="gramStart"/>
      <w:r w:rsidRPr="00887157">
        <w:t>949–958.</w:t>
      </w:r>
      <w:proofErr w:type="gramEnd"/>
      <w:r w:rsidRPr="00887157">
        <w:t xml:space="preserve"> </w:t>
      </w:r>
      <w:proofErr w:type="spellStart"/>
      <w:proofErr w:type="gramStart"/>
      <w:r w:rsidRPr="00887157">
        <w:t>doi</w:t>
      </w:r>
      <w:proofErr w:type="spellEnd"/>
      <w:proofErr w:type="gramEnd"/>
      <w:r w:rsidRPr="00887157">
        <w:t>: 10.1093/</w:t>
      </w:r>
      <w:proofErr w:type="spellStart"/>
      <w:r w:rsidRPr="00887157">
        <w:t>emboj</w:t>
      </w:r>
      <w:proofErr w:type="spellEnd"/>
      <w:r w:rsidRPr="00887157">
        <w:t>/18.4.949</w:t>
      </w:r>
    </w:p>
    <w:p w:rsidR="008326EB" w:rsidRPr="00887157" w:rsidRDefault="008326EB"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10. </w:t>
      </w:r>
      <w:proofErr w:type="spellStart"/>
      <w:r w:rsidRPr="00887157">
        <w:rPr>
          <w:rFonts w:ascii="Times New Roman" w:hAnsi="Times New Roman" w:cs="Times New Roman"/>
          <w:sz w:val="24"/>
          <w:szCs w:val="24"/>
        </w:rPr>
        <w:t>Jalil</w:t>
      </w:r>
      <w:proofErr w:type="spellEnd"/>
      <w:r w:rsidRPr="00887157">
        <w:rPr>
          <w:rFonts w:ascii="Times New Roman" w:hAnsi="Times New Roman" w:cs="Times New Roman"/>
          <w:sz w:val="24"/>
          <w:szCs w:val="24"/>
        </w:rPr>
        <w:t xml:space="preserve"> T, </w:t>
      </w:r>
      <w:proofErr w:type="spellStart"/>
      <w:r w:rsidRPr="00887157">
        <w:rPr>
          <w:rFonts w:ascii="Times New Roman" w:hAnsi="Times New Roman" w:cs="Times New Roman"/>
          <w:sz w:val="24"/>
          <w:szCs w:val="24"/>
        </w:rPr>
        <w:t>Yousafzai</w:t>
      </w:r>
      <w:proofErr w:type="spellEnd"/>
      <w:r w:rsidRPr="00887157">
        <w:rPr>
          <w:rFonts w:ascii="Times New Roman" w:hAnsi="Times New Roman" w:cs="Times New Roman"/>
          <w:sz w:val="24"/>
          <w:szCs w:val="24"/>
        </w:rPr>
        <w:t xml:space="preserve"> Y M, Rashid I, et al. Mutational analysis of Beta </w:t>
      </w:r>
      <w:proofErr w:type="spellStart"/>
      <w:r w:rsidRPr="00887157">
        <w:rPr>
          <w:rFonts w:ascii="Times New Roman" w:hAnsi="Times New Roman" w:cs="Times New Roman"/>
          <w:sz w:val="24"/>
          <w:szCs w:val="24"/>
        </w:rPr>
        <w:t>thalassaemia</w:t>
      </w:r>
      <w:proofErr w:type="spellEnd"/>
      <w:r w:rsidRPr="00887157">
        <w:rPr>
          <w:rFonts w:ascii="Times New Roman" w:hAnsi="Times New Roman" w:cs="Times New Roman"/>
          <w:sz w:val="24"/>
          <w:szCs w:val="24"/>
        </w:rPr>
        <w:t xml:space="preserve"> </w:t>
      </w:r>
      <w:proofErr w:type="spellStart"/>
      <w:r w:rsidRPr="00887157">
        <w:rPr>
          <w:rFonts w:ascii="Times New Roman" w:hAnsi="Times New Roman" w:cs="Times New Roman"/>
          <w:sz w:val="24"/>
          <w:szCs w:val="24"/>
        </w:rPr>
        <w:t>byMultiplex</w:t>
      </w:r>
      <w:proofErr w:type="spellEnd"/>
      <w:r w:rsidRPr="00887157">
        <w:rPr>
          <w:rFonts w:ascii="Times New Roman" w:hAnsi="Times New Roman" w:cs="Times New Roman"/>
          <w:sz w:val="24"/>
          <w:szCs w:val="24"/>
        </w:rPr>
        <w:t xml:space="preserve"> Arms-</w:t>
      </w:r>
      <w:proofErr w:type="spellStart"/>
      <w:r w:rsidRPr="00887157">
        <w:rPr>
          <w:rFonts w:ascii="Times New Roman" w:hAnsi="Times New Roman" w:cs="Times New Roman"/>
          <w:sz w:val="24"/>
          <w:szCs w:val="24"/>
        </w:rPr>
        <w:t>Pcr</w:t>
      </w:r>
      <w:proofErr w:type="spellEnd"/>
      <w:r w:rsidRPr="00887157">
        <w:rPr>
          <w:rFonts w:ascii="Times New Roman" w:hAnsi="Times New Roman" w:cs="Times New Roman"/>
          <w:sz w:val="24"/>
          <w:szCs w:val="24"/>
        </w:rPr>
        <w:t xml:space="preserve"> in Khyber </w:t>
      </w:r>
      <w:proofErr w:type="spellStart"/>
      <w:r w:rsidRPr="00887157">
        <w:rPr>
          <w:rFonts w:ascii="Times New Roman" w:hAnsi="Times New Roman" w:cs="Times New Roman"/>
          <w:sz w:val="24"/>
          <w:szCs w:val="24"/>
        </w:rPr>
        <w:t>Pakhtunkhwa</w:t>
      </w:r>
      <w:proofErr w:type="spellEnd"/>
      <w:r w:rsidRPr="00887157">
        <w:rPr>
          <w:rFonts w:ascii="Times New Roman" w:hAnsi="Times New Roman" w:cs="Times New Roman"/>
          <w:sz w:val="24"/>
          <w:szCs w:val="24"/>
        </w:rPr>
        <w:t xml:space="preserve">, Pakistan. </w:t>
      </w:r>
      <w:proofErr w:type="gramStart"/>
      <w:r w:rsidRPr="00887157">
        <w:rPr>
          <w:rFonts w:ascii="Times New Roman" w:hAnsi="Times New Roman" w:cs="Times New Roman"/>
          <w:sz w:val="24"/>
          <w:szCs w:val="24"/>
        </w:rPr>
        <w:t xml:space="preserve">J </w:t>
      </w:r>
      <w:proofErr w:type="spellStart"/>
      <w:r w:rsidRPr="00887157">
        <w:rPr>
          <w:rFonts w:ascii="Times New Roman" w:hAnsi="Times New Roman" w:cs="Times New Roman"/>
          <w:sz w:val="24"/>
          <w:szCs w:val="24"/>
        </w:rPr>
        <w:t>Ayub</w:t>
      </w:r>
      <w:proofErr w:type="spellEnd"/>
      <w:r w:rsidRPr="00887157">
        <w:rPr>
          <w:rFonts w:ascii="Times New Roman" w:hAnsi="Times New Roman" w:cs="Times New Roman"/>
          <w:sz w:val="24"/>
          <w:szCs w:val="24"/>
        </w:rPr>
        <w:t xml:space="preserve"> Med </w:t>
      </w:r>
      <w:proofErr w:type="spellStart"/>
      <w:r w:rsidRPr="00887157">
        <w:rPr>
          <w:rFonts w:ascii="Times New Roman" w:hAnsi="Times New Roman" w:cs="Times New Roman"/>
          <w:sz w:val="24"/>
          <w:szCs w:val="24"/>
        </w:rPr>
        <w:t>Coll</w:t>
      </w:r>
      <w:proofErr w:type="spellEnd"/>
      <w:r w:rsidRPr="00887157">
        <w:rPr>
          <w:rFonts w:ascii="Times New Roman" w:hAnsi="Times New Roman" w:cs="Times New Roman"/>
          <w:sz w:val="24"/>
          <w:szCs w:val="24"/>
        </w:rPr>
        <w:t xml:space="preserve"> </w:t>
      </w:r>
      <w:proofErr w:type="spellStart"/>
      <w:r w:rsidRPr="00887157">
        <w:rPr>
          <w:rFonts w:ascii="Times New Roman" w:hAnsi="Times New Roman" w:cs="Times New Roman"/>
          <w:sz w:val="24"/>
          <w:szCs w:val="24"/>
        </w:rPr>
        <w:t>Abbottabad</w:t>
      </w:r>
      <w:proofErr w:type="spellEnd"/>
      <w:r w:rsidRPr="00887157">
        <w:rPr>
          <w:rFonts w:ascii="Times New Roman" w:hAnsi="Times New Roman" w:cs="Times New Roman"/>
          <w:sz w:val="24"/>
          <w:szCs w:val="24"/>
        </w:rPr>
        <w:t>.</w:t>
      </w:r>
      <w:proofErr w:type="gramEnd"/>
      <w:r w:rsidR="006164C9" w:rsidRPr="00887157">
        <w:rPr>
          <w:rFonts w:ascii="Times New Roman" w:hAnsi="Times New Roman" w:cs="Times New Roman"/>
          <w:sz w:val="24"/>
          <w:szCs w:val="24"/>
        </w:rPr>
        <w:t xml:space="preserve"> </w:t>
      </w:r>
      <w:r w:rsidRPr="00887157">
        <w:rPr>
          <w:rFonts w:ascii="Times New Roman" w:hAnsi="Times New Roman" w:cs="Times New Roman"/>
          <w:sz w:val="24"/>
          <w:szCs w:val="24"/>
        </w:rPr>
        <w:t>2019</w:t>
      </w:r>
      <w:proofErr w:type="gramStart"/>
      <w:r w:rsidRPr="00887157">
        <w:rPr>
          <w:rFonts w:ascii="Times New Roman" w:hAnsi="Times New Roman" w:cs="Times New Roman"/>
          <w:sz w:val="24"/>
          <w:szCs w:val="24"/>
        </w:rPr>
        <w:t>;31</w:t>
      </w:r>
      <w:proofErr w:type="gramEnd"/>
      <w:r w:rsidRPr="00887157">
        <w:rPr>
          <w:rFonts w:ascii="Times New Roman" w:hAnsi="Times New Roman" w:cs="Times New Roman"/>
          <w:sz w:val="24"/>
          <w:szCs w:val="24"/>
        </w:rPr>
        <w:t>(Jan-Ma):98-103.</w:t>
      </w:r>
    </w:p>
    <w:p w:rsidR="00442FAE" w:rsidRPr="00887157" w:rsidRDefault="00442FAE" w:rsidP="00BF1E42">
      <w:pPr>
        <w:autoSpaceDE w:val="0"/>
        <w:autoSpaceDN w:val="0"/>
        <w:adjustRightInd w:val="0"/>
        <w:spacing w:after="0" w:line="360" w:lineRule="auto"/>
        <w:jc w:val="both"/>
        <w:rPr>
          <w:rFonts w:ascii="Times New Roman" w:hAnsi="Times New Roman" w:cs="Times New Roman"/>
          <w:sz w:val="24"/>
          <w:szCs w:val="24"/>
        </w:rPr>
      </w:pPr>
    </w:p>
    <w:p w:rsidR="00442FAE" w:rsidRPr="00887157" w:rsidRDefault="00442FAE"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11</w:t>
      </w:r>
      <w:proofErr w:type="gramStart"/>
      <w:r w:rsidRPr="00887157">
        <w:rPr>
          <w:rFonts w:ascii="Times New Roman" w:hAnsi="Times New Roman" w:cs="Times New Roman"/>
          <w:sz w:val="24"/>
          <w:szCs w:val="24"/>
        </w:rPr>
        <w:t>.</w:t>
      </w:r>
      <w:proofErr w:type="gramEnd"/>
      <w:r w:rsidR="00D867FC">
        <w:fldChar w:fldCharType="begin"/>
      </w:r>
      <w:r w:rsidR="00D867FC">
        <w:instrText>HYPERLINK "https://www.nhlbi.nih.gov/sites/default/files/inline%20images/Thalassemia%20Alpha%20Inheritance.jpg"</w:instrText>
      </w:r>
      <w:r w:rsidR="00D867FC">
        <w:fldChar w:fldCharType="separate"/>
      </w:r>
      <w:r w:rsidR="00887157" w:rsidRPr="00D656BF">
        <w:rPr>
          <w:rStyle w:val="Hyperlink"/>
          <w:rFonts w:ascii="Times New Roman" w:hAnsi="Times New Roman" w:cs="Times New Roman"/>
          <w:sz w:val="24"/>
          <w:szCs w:val="24"/>
        </w:rPr>
        <w:t>https://www.nhlbi.nih.gov/sites/default/files/inline images/Thalassemia%20Alpha%20Inheritance.jpg</w:t>
      </w:r>
      <w:r w:rsidR="00D867FC">
        <w:fldChar w:fldCharType="end"/>
      </w:r>
    </w:p>
    <w:p w:rsidR="00442FAE" w:rsidRPr="00887157" w:rsidRDefault="00442FAE" w:rsidP="00BF1E42">
      <w:pPr>
        <w:autoSpaceDE w:val="0"/>
        <w:autoSpaceDN w:val="0"/>
        <w:adjustRightInd w:val="0"/>
        <w:spacing w:after="0" w:line="360" w:lineRule="auto"/>
        <w:jc w:val="both"/>
        <w:rPr>
          <w:rFonts w:ascii="Times New Roman" w:hAnsi="Times New Roman" w:cs="Times New Roman"/>
          <w:sz w:val="24"/>
          <w:szCs w:val="24"/>
        </w:rPr>
      </w:pPr>
    </w:p>
    <w:p w:rsidR="00442FAE" w:rsidRPr="00887157" w:rsidRDefault="00442FAE"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12. </w:t>
      </w:r>
      <w:hyperlink r:id="rId10" w:history="1">
        <w:r w:rsidR="00AC629D" w:rsidRPr="00887157">
          <w:rPr>
            <w:rStyle w:val="Hyperlink"/>
            <w:rFonts w:ascii="Times New Roman" w:hAnsi="Times New Roman" w:cs="Times New Roman"/>
            <w:sz w:val="24"/>
            <w:szCs w:val="24"/>
          </w:rPr>
          <w:t>https://www.verywellhealth.com/complications-of-thalassemia-4104902</w:t>
        </w:r>
      </w:hyperlink>
    </w:p>
    <w:p w:rsidR="004E431A" w:rsidRPr="00887157" w:rsidRDefault="004E431A"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13. </w:t>
      </w:r>
      <w:proofErr w:type="spellStart"/>
      <w:r w:rsidRPr="00887157">
        <w:rPr>
          <w:rFonts w:ascii="Times New Roman" w:hAnsi="Times New Roman" w:cs="Times New Roman"/>
          <w:sz w:val="24"/>
          <w:szCs w:val="24"/>
        </w:rPr>
        <w:t>Brancaleoni</w:t>
      </w:r>
      <w:proofErr w:type="spellEnd"/>
      <w:r w:rsidRPr="00887157">
        <w:rPr>
          <w:rFonts w:ascii="Times New Roman" w:hAnsi="Times New Roman" w:cs="Times New Roman"/>
          <w:sz w:val="24"/>
          <w:szCs w:val="24"/>
        </w:rPr>
        <w:t xml:space="preserve"> V, Di </w:t>
      </w:r>
      <w:proofErr w:type="spellStart"/>
      <w:r w:rsidRPr="00887157">
        <w:rPr>
          <w:rFonts w:ascii="Times New Roman" w:hAnsi="Times New Roman" w:cs="Times New Roman"/>
          <w:sz w:val="24"/>
          <w:szCs w:val="24"/>
        </w:rPr>
        <w:t>Pierro</w:t>
      </w:r>
      <w:proofErr w:type="spellEnd"/>
      <w:r w:rsidRPr="00887157">
        <w:rPr>
          <w:rFonts w:ascii="Times New Roman" w:hAnsi="Times New Roman" w:cs="Times New Roman"/>
          <w:sz w:val="24"/>
          <w:szCs w:val="24"/>
        </w:rPr>
        <w:t xml:space="preserve"> E, Motta I, </w:t>
      </w:r>
      <w:proofErr w:type="spellStart"/>
      <w:r w:rsidRPr="00887157">
        <w:rPr>
          <w:rFonts w:ascii="Times New Roman" w:hAnsi="Times New Roman" w:cs="Times New Roman"/>
          <w:sz w:val="24"/>
          <w:szCs w:val="24"/>
        </w:rPr>
        <w:t>Cappellini</w:t>
      </w:r>
      <w:proofErr w:type="spellEnd"/>
      <w:r w:rsidRPr="00887157">
        <w:rPr>
          <w:rFonts w:ascii="Times New Roman" w:hAnsi="Times New Roman" w:cs="Times New Roman"/>
          <w:sz w:val="24"/>
          <w:szCs w:val="24"/>
        </w:rPr>
        <w:t xml:space="preserve"> MD. </w:t>
      </w:r>
      <w:proofErr w:type="gramStart"/>
      <w:r w:rsidRPr="00887157">
        <w:rPr>
          <w:rFonts w:ascii="Times New Roman" w:hAnsi="Times New Roman" w:cs="Times New Roman"/>
          <w:sz w:val="24"/>
          <w:szCs w:val="24"/>
        </w:rPr>
        <w:t xml:space="preserve">Laboratory diagnosis of </w:t>
      </w:r>
      <w:proofErr w:type="spellStart"/>
      <w:r w:rsidRPr="00887157">
        <w:rPr>
          <w:rFonts w:ascii="Times New Roman" w:hAnsi="Times New Roman" w:cs="Times New Roman"/>
          <w:sz w:val="24"/>
          <w:szCs w:val="24"/>
        </w:rPr>
        <w:t>thalassemia</w:t>
      </w:r>
      <w:proofErr w:type="spellEnd"/>
      <w:r w:rsidRPr="00887157">
        <w:rPr>
          <w:rFonts w:ascii="Times New Roman" w:hAnsi="Times New Roman" w:cs="Times New Roman"/>
          <w:sz w:val="24"/>
          <w:szCs w:val="24"/>
        </w:rPr>
        <w:t>.</w:t>
      </w:r>
      <w:proofErr w:type="gramEnd"/>
      <w:r w:rsidRPr="00887157">
        <w:rPr>
          <w:rFonts w:ascii="Times New Roman" w:hAnsi="Times New Roman" w:cs="Times New Roman"/>
          <w:sz w:val="24"/>
          <w:szCs w:val="24"/>
        </w:rPr>
        <w:t xml:space="preserve"> </w:t>
      </w:r>
      <w:proofErr w:type="spellStart"/>
      <w:proofErr w:type="gramStart"/>
      <w:r w:rsidR="00EA4646">
        <w:rPr>
          <w:rFonts w:ascii="Times New Roman" w:hAnsi="Times New Roman" w:cs="Times New Roman"/>
          <w:sz w:val="24"/>
          <w:szCs w:val="24"/>
        </w:rPr>
        <w:t>Int</w:t>
      </w:r>
      <w:proofErr w:type="spellEnd"/>
      <w:r w:rsidR="00EA4646">
        <w:rPr>
          <w:rFonts w:ascii="Times New Roman" w:hAnsi="Times New Roman" w:cs="Times New Roman"/>
          <w:sz w:val="24"/>
          <w:szCs w:val="24"/>
        </w:rPr>
        <w:t xml:space="preserve"> J Lab</w:t>
      </w:r>
      <w:r w:rsidRPr="00887157">
        <w:rPr>
          <w:rFonts w:ascii="Times New Roman" w:hAnsi="Times New Roman" w:cs="Times New Roman"/>
          <w:sz w:val="24"/>
          <w:szCs w:val="24"/>
        </w:rPr>
        <w:t xml:space="preserve"> </w:t>
      </w:r>
      <w:proofErr w:type="spellStart"/>
      <w:r w:rsidRPr="00887157">
        <w:rPr>
          <w:rFonts w:ascii="Times New Roman" w:hAnsi="Times New Roman" w:cs="Times New Roman"/>
          <w:sz w:val="24"/>
          <w:szCs w:val="24"/>
        </w:rPr>
        <w:t>Hematol</w:t>
      </w:r>
      <w:proofErr w:type="spellEnd"/>
      <w:r w:rsidRPr="00887157">
        <w:rPr>
          <w:rFonts w:ascii="Times New Roman" w:hAnsi="Times New Roman" w:cs="Times New Roman"/>
          <w:sz w:val="24"/>
          <w:szCs w:val="24"/>
        </w:rPr>
        <w:t>.</w:t>
      </w:r>
      <w:proofErr w:type="gramEnd"/>
      <w:r w:rsidRPr="00887157">
        <w:rPr>
          <w:rFonts w:ascii="Times New Roman" w:hAnsi="Times New Roman" w:cs="Times New Roman"/>
          <w:sz w:val="24"/>
          <w:szCs w:val="24"/>
        </w:rPr>
        <w:t xml:space="preserve"> 2016</w:t>
      </w:r>
      <w:proofErr w:type="gramStart"/>
      <w:r w:rsidRPr="00887157">
        <w:rPr>
          <w:rFonts w:ascii="Times New Roman" w:hAnsi="Times New Roman" w:cs="Times New Roman"/>
          <w:sz w:val="24"/>
          <w:szCs w:val="24"/>
        </w:rPr>
        <w:t>;38</w:t>
      </w:r>
      <w:proofErr w:type="gramEnd"/>
      <w:r w:rsidRPr="00887157">
        <w:rPr>
          <w:rFonts w:ascii="Times New Roman" w:hAnsi="Times New Roman" w:cs="Times New Roman"/>
          <w:sz w:val="24"/>
          <w:szCs w:val="24"/>
        </w:rPr>
        <w:t xml:space="preserve">(May):32-40. </w:t>
      </w:r>
      <w:proofErr w:type="spellStart"/>
      <w:proofErr w:type="gramStart"/>
      <w:r w:rsidRPr="00887157">
        <w:rPr>
          <w:rFonts w:ascii="Times New Roman" w:hAnsi="Times New Roman" w:cs="Times New Roman"/>
          <w:sz w:val="24"/>
          <w:szCs w:val="24"/>
        </w:rPr>
        <w:t>doi</w:t>
      </w:r>
      <w:proofErr w:type="spellEnd"/>
      <w:proofErr w:type="gramEnd"/>
      <w:r w:rsidRPr="00887157">
        <w:rPr>
          <w:rFonts w:ascii="Times New Roman" w:hAnsi="Times New Roman" w:cs="Times New Roman"/>
          <w:sz w:val="24"/>
          <w:szCs w:val="24"/>
        </w:rPr>
        <w:t>: 10.1111/ijlh.12527.</w:t>
      </w:r>
    </w:p>
    <w:p w:rsidR="004E431A" w:rsidRPr="00887157" w:rsidRDefault="004E431A" w:rsidP="00BF1E42">
      <w:pPr>
        <w:autoSpaceDE w:val="0"/>
        <w:autoSpaceDN w:val="0"/>
        <w:adjustRightInd w:val="0"/>
        <w:spacing w:after="0" w:line="360" w:lineRule="auto"/>
        <w:jc w:val="both"/>
        <w:rPr>
          <w:rFonts w:ascii="Times New Roman" w:hAnsi="Times New Roman" w:cs="Times New Roman"/>
          <w:sz w:val="24"/>
          <w:szCs w:val="24"/>
        </w:rPr>
      </w:pPr>
    </w:p>
    <w:p w:rsidR="00AC629D" w:rsidRPr="00887157" w:rsidRDefault="004E431A"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14</w:t>
      </w:r>
      <w:r w:rsidR="00AC629D" w:rsidRPr="00887157">
        <w:rPr>
          <w:rFonts w:ascii="Times New Roman" w:hAnsi="Times New Roman" w:cs="Times New Roman"/>
          <w:sz w:val="24"/>
          <w:szCs w:val="24"/>
        </w:rPr>
        <w:t xml:space="preserve">. </w:t>
      </w:r>
      <w:hyperlink r:id="rId11" w:history="1">
        <w:r w:rsidR="00AC629D" w:rsidRPr="00887157">
          <w:rPr>
            <w:rStyle w:val="Hyperlink"/>
            <w:rFonts w:ascii="Times New Roman" w:hAnsi="Times New Roman" w:cs="Times New Roman"/>
            <w:sz w:val="24"/>
            <w:szCs w:val="24"/>
          </w:rPr>
          <w:t>https://www.mayoclinic.org/diseases-conditions/thalassemia/diagnosis-treatment/drc-20355001</w:t>
        </w:r>
      </w:hyperlink>
    </w:p>
    <w:p w:rsidR="00F1329F" w:rsidRPr="00887157" w:rsidRDefault="00F1329F" w:rsidP="00BF1E42">
      <w:pPr>
        <w:autoSpaceDE w:val="0"/>
        <w:autoSpaceDN w:val="0"/>
        <w:adjustRightInd w:val="0"/>
        <w:spacing w:after="0" w:line="360" w:lineRule="auto"/>
        <w:jc w:val="both"/>
        <w:rPr>
          <w:rFonts w:ascii="Times New Roman" w:hAnsi="Times New Roman" w:cs="Times New Roman"/>
          <w:sz w:val="24"/>
          <w:szCs w:val="24"/>
        </w:rPr>
      </w:pPr>
      <w:r w:rsidRPr="00887157">
        <w:rPr>
          <w:rFonts w:ascii="Times New Roman" w:hAnsi="Times New Roman" w:cs="Times New Roman"/>
          <w:sz w:val="24"/>
          <w:szCs w:val="24"/>
        </w:rPr>
        <w:t xml:space="preserve">15. </w:t>
      </w:r>
      <w:hyperlink r:id="rId12" w:history="1">
        <w:r w:rsidRPr="00887157">
          <w:rPr>
            <w:rStyle w:val="Hyperlink"/>
            <w:rFonts w:ascii="Times New Roman" w:hAnsi="Times New Roman" w:cs="Times New Roman"/>
            <w:sz w:val="24"/>
            <w:szCs w:val="24"/>
          </w:rPr>
          <w:t>https://www.nhlbi.nih.gov/health/thalassemia/treatment</w:t>
        </w:r>
      </w:hyperlink>
    </w:p>
    <w:p w:rsidR="00FD2BD0" w:rsidRPr="00887157" w:rsidRDefault="00FD2BD0" w:rsidP="00BF1E42">
      <w:pPr>
        <w:shd w:val="clear" w:color="auto" w:fill="FFFFFF"/>
        <w:spacing w:before="100" w:beforeAutospacing="1" w:after="24" w:line="360" w:lineRule="auto"/>
        <w:jc w:val="both"/>
        <w:rPr>
          <w:rFonts w:ascii="Times New Roman" w:hAnsi="Times New Roman" w:cs="Times New Roman"/>
          <w:i/>
          <w:color w:val="202122"/>
          <w:sz w:val="24"/>
          <w:szCs w:val="24"/>
        </w:rPr>
      </w:pPr>
      <w:r w:rsidRPr="00887157">
        <w:rPr>
          <w:rFonts w:ascii="Times New Roman" w:hAnsi="Times New Roman" w:cs="Times New Roman"/>
          <w:sz w:val="24"/>
          <w:szCs w:val="24"/>
        </w:rPr>
        <w:t>16.</w:t>
      </w:r>
      <w:r w:rsidRPr="00887157">
        <w:rPr>
          <w:rFonts w:ascii="Times New Roman" w:hAnsi="Times New Roman" w:cs="Times New Roman"/>
          <w:i/>
          <w:sz w:val="24"/>
          <w:szCs w:val="24"/>
        </w:rPr>
        <w:t xml:space="preserve"> </w:t>
      </w:r>
      <w:proofErr w:type="spellStart"/>
      <w:r w:rsidRPr="00887157">
        <w:rPr>
          <w:rStyle w:val="HTMLCite"/>
          <w:rFonts w:ascii="Times New Roman" w:hAnsi="Times New Roman" w:cs="Times New Roman"/>
          <w:i w:val="0"/>
          <w:color w:val="202122"/>
          <w:sz w:val="24"/>
          <w:szCs w:val="24"/>
        </w:rPr>
        <w:t>Wambua</w:t>
      </w:r>
      <w:proofErr w:type="spellEnd"/>
      <w:r w:rsidRPr="00887157">
        <w:rPr>
          <w:rStyle w:val="HTMLCite"/>
          <w:rFonts w:ascii="Times New Roman" w:hAnsi="Times New Roman" w:cs="Times New Roman"/>
          <w:i w:val="0"/>
          <w:color w:val="202122"/>
          <w:sz w:val="24"/>
          <w:szCs w:val="24"/>
        </w:rPr>
        <w:t xml:space="preserve"> S, </w:t>
      </w:r>
      <w:proofErr w:type="spellStart"/>
      <w:r w:rsidRPr="00887157">
        <w:rPr>
          <w:rStyle w:val="HTMLCite"/>
          <w:rFonts w:ascii="Times New Roman" w:hAnsi="Times New Roman" w:cs="Times New Roman"/>
          <w:i w:val="0"/>
          <w:color w:val="202122"/>
          <w:sz w:val="24"/>
          <w:szCs w:val="24"/>
        </w:rPr>
        <w:t>Mwangi</w:t>
      </w:r>
      <w:proofErr w:type="spellEnd"/>
      <w:r w:rsidRPr="00887157">
        <w:rPr>
          <w:rStyle w:val="HTMLCite"/>
          <w:rFonts w:ascii="Times New Roman" w:hAnsi="Times New Roman" w:cs="Times New Roman"/>
          <w:i w:val="0"/>
          <w:color w:val="202122"/>
          <w:sz w:val="24"/>
          <w:szCs w:val="24"/>
        </w:rPr>
        <w:t xml:space="preserve"> TW, </w:t>
      </w:r>
      <w:proofErr w:type="spellStart"/>
      <w:r w:rsidRPr="00887157">
        <w:rPr>
          <w:rStyle w:val="HTMLCite"/>
          <w:rFonts w:ascii="Times New Roman" w:hAnsi="Times New Roman" w:cs="Times New Roman"/>
          <w:i w:val="0"/>
          <w:color w:val="202122"/>
          <w:sz w:val="24"/>
          <w:szCs w:val="24"/>
        </w:rPr>
        <w:t>Kortok</w:t>
      </w:r>
      <w:proofErr w:type="spellEnd"/>
      <w:r w:rsidRPr="00887157">
        <w:rPr>
          <w:rStyle w:val="HTMLCite"/>
          <w:rFonts w:ascii="Times New Roman" w:hAnsi="Times New Roman" w:cs="Times New Roman"/>
          <w:i w:val="0"/>
          <w:color w:val="202122"/>
          <w:sz w:val="24"/>
          <w:szCs w:val="24"/>
        </w:rPr>
        <w:t xml:space="preserve"> M, </w:t>
      </w:r>
      <w:proofErr w:type="spellStart"/>
      <w:r w:rsidRPr="00887157">
        <w:rPr>
          <w:rStyle w:val="HTMLCite"/>
          <w:rFonts w:ascii="Times New Roman" w:hAnsi="Times New Roman" w:cs="Times New Roman"/>
          <w:i w:val="0"/>
          <w:color w:val="202122"/>
          <w:sz w:val="24"/>
          <w:szCs w:val="24"/>
        </w:rPr>
        <w:t>Uyoga</w:t>
      </w:r>
      <w:proofErr w:type="spellEnd"/>
      <w:r w:rsidRPr="00887157">
        <w:rPr>
          <w:rStyle w:val="HTMLCite"/>
          <w:rFonts w:ascii="Times New Roman" w:hAnsi="Times New Roman" w:cs="Times New Roman"/>
          <w:i w:val="0"/>
          <w:color w:val="202122"/>
          <w:sz w:val="24"/>
          <w:szCs w:val="24"/>
        </w:rPr>
        <w:t xml:space="preserve"> SM, </w:t>
      </w:r>
      <w:proofErr w:type="spellStart"/>
      <w:r w:rsidRPr="00887157">
        <w:rPr>
          <w:rStyle w:val="HTMLCite"/>
          <w:rFonts w:ascii="Times New Roman" w:hAnsi="Times New Roman" w:cs="Times New Roman"/>
          <w:i w:val="0"/>
          <w:color w:val="202122"/>
          <w:sz w:val="24"/>
          <w:szCs w:val="24"/>
        </w:rPr>
        <w:t>Macharia</w:t>
      </w:r>
      <w:proofErr w:type="spellEnd"/>
      <w:r w:rsidRPr="00887157">
        <w:rPr>
          <w:rStyle w:val="HTMLCite"/>
          <w:rFonts w:ascii="Times New Roman" w:hAnsi="Times New Roman" w:cs="Times New Roman"/>
          <w:i w:val="0"/>
          <w:color w:val="202122"/>
          <w:sz w:val="24"/>
          <w:szCs w:val="24"/>
        </w:rPr>
        <w:t xml:space="preserve"> AW, </w:t>
      </w:r>
      <w:proofErr w:type="spellStart"/>
      <w:r w:rsidRPr="00887157">
        <w:rPr>
          <w:rStyle w:val="HTMLCite"/>
          <w:rFonts w:ascii="Times New Roman" w:hAnsi="Times New Roman" w:cs="Times New Roman"/>
          <w:i w:val="0"/>
          <w:color w:val="202122"/>
          <w:sz w:val="24"/>
          <w:szCs w:val="24"/>
        </w:rPr>
        <w:t>Mwacharo</w:t>
      </w:r>
      <w:proofErr w:type="spellEnd"/>
      <w:r w:rsidRPr="00887157">
        <w:rPr>
          <w:rStyle w:val="HTMLCite"/>
          <w:rFonts w:ascii="Times New Roman" w:hAnsi="Times New Roman" w:cs="Times New Roman"/>
          <w:i w:val="0"/>
          <w:color w:val="202122"/>
          <w:sz w:val="24"/>
          <w:szCs w:val="24"/>
        </w:rPr>
        <w:t xml:space="preserve"> JK, </w:t>
      </w:r>
      <w:proofErr w:type="spellStart"/>
      <w:r w:rsidRPr="00887157">
        <w:rPr>
          <w:rStyle w:val="HTMLCite"/>
          <w:rFonts w:ascii="Times New Roman" w:hAnsi="Times New Roman" w:cs="Times New Roman"/>
          <w:i w:val="0"/>
          <w:color w:val="202122"/>
          <w:sz w:val="24"/>
          <w:szCs w:val="24"/>
        </w:rPr>
        <w:t>Weatherall</w:t>
      </w:r>
      <w:proofErr w:type="spellEnd"/>
      <w:r w:rsidRPr="00887157">
        <w:rPr>
          <w:rStyle w:val="HTMLCite"/>
          <w:rFonts w:ascii="Times New Roman" w:hAnsi="Times New Roman" w:cs="Times New Roman"/>
          <w:i w:val="0"/>
          <w:color w:val="202122"/>
          <w:sz w:val="24"/>
          <w:szCs w:val="24"/>
        </w:rPr>
        <w:t xml:space="preserve"> DJ, Snow RW, Marsh K, Williams TN (2006). </w:t>
      </w:r>
      <w:proofErr w:type="gramStart"/>
      <w:r w:rsidRPr="00887157">
        <w:rPr>
          <w:rStyle w:val="HTMLCite"/>
          <w:rFonts w:ascii="Times New Roman" w:hAnsi="Times New Roman" w:cs="Times New Roman"/>
          <w:i w:val="0"/>
          <w:color w:val="202122"/>
          <w:sz w:val="24"/>
          <w:szCs w:val="24"/>
        </w:rPr>
        <w:t>"The effect of α</w:t>
      </w:r>
      <w:r w:rsidRPr="00887157">
        <w:rPr>
          <w:rStyle w:val="HTMLCite"/>
          <w:rFonts w:ascii="Times New Roman" w:hAnsi="Times New Roman" w:cs="Times New Roman"/>
          <w:i w:val="0"/>
          <w:color w:val="202122"/>
          <w:sz w:val="24"/>
          <w:szCs w:val="24"/>
          <w:vertAlign w:val="superscript"/>
        </w:rPr>
        <w:t>+</w:t>
      </w:r>
      <w:r w:rsidRPr="00887157">
        <w:rPr>
          <w:rStyle w:val="HTMLCite"/>
          <w:rFonts w:ascii="Times New Roman" w:hAnsi="Times New Roman" w:cs="Times New Roman"/>
          <w:i w:val="0"/>
          <w:color w:val="202122"/>
          <w:sz w:val="24"/>
          <w:szCs w:val="24"/>
        </w:rPr>
        <w:t>-</w:t>
      </w:r>
      <w:proofErr w:type="spellStart"/>
      <w:r w:rsidRPr="00887157">
        <w:rPr>
          <w:rStyle w:val="HTMLCite"/>
          <w:rFonts w:ascii="Times New Roman" w:hAnsi="Times New Roman" w:cs="Times New Roman"/>
          <w:i w:val="0"/>
          <w:color w:val="202122"/>
          <w:sz w:val="24"/>
          <w:szCs w:val="24"/>
        </w:rPr>
        <w:t>Thalassaemia</w:t>
      </w:r>
      <w:proofErr w:type="spellEnd"/>
      <w:r w:rsidRPr="00887157">
        <w:rPr>
          <w:rStyle w:val="HTMLCite"/>
          <w:rFonts w:ascii="Times New Roman" w:hAnsi="Times New Roman" w:cs="Times New Roman"/>
          <w:i w:val="0"/>
          <w:color w:val="202122"/>
          <w:sz w:val="24"/>
          <w:szCs w:val="24"/>
        </w:rPr>
        <w:t xml:space="preserve"> on the Incidence of Malaria and other diseases in children living on the coast of Kenya".</w:t>
      </w:r>
      <w:proofErr w:type="gramEnd"/>
      <w:r w:rsidRPr="00887157">
        <w:rPr>
          <w:rStyle w:val="HTMLCite"/>
          <w:rFonts w:ascii="Times New Roman" w:hAnsi="Times New Roman" w:cs="Times New Roman"/>
          <w:i w:val="0"/>
          <w:color w:val="202122"/>
          <w:sz w:val="24"/>
          <w:szCs w:val="24"/>
        </w:rPr>
        <w:t> </w:t>
      </w:r>
      <w:proofErr w:type="spellStart"/>
      <w:r w:rsidRPr="00887157">
        <w:rPr>
          <w:rStyle w:val="HTMLCite"/>
          <w:rFonts w:ascii="Times New Roman" w:hAnsi="Times New Roman" w:cs="Times New Roman"/>
          <w:i w:val="0"/>
          <w:color w:val="202122"/>
          <w:sz w:val="24"/>
          <w:szCs w:val="24"/>
        </w:rPr>
        <w:t>PLoS</w:t>
      </w:r>
      <w:proofErr w:type="spellEnd"/>
      <w:r w:rsidRPr="00887157">
        <w:rPr>
          <w:rStyle w:val="HTMLCite"/>
          <w:rFonts w:ascii="Times New Roman" w:hAnsi="Times New Roman" w:cs="Times New Roman"/>
          <w:i w:val="0"/>
          <w:color w:val="202122"/>
          <w:sz w:val="24"/>
          <w:szCs w:val="24"/>
        </w:rPr>
        <w:t xml:space="preserve"> Med 3(5): e158.</w:t>
      </w:r>
    </w:p>
    <w:p w:rsidR="00824493" w:rsidRPr="00887157" w:rsidRDefault="00FD2BD0" w:rsidP="00BF1E42">
      <w:pPr>
        <w:shd w:val="clear" w:color="auto" w:fill="FFFFFF"/>
        <w:spacing w:before="100" w:beforeAutospacing="1" w:after="24" w:line="360" w:lineRule="auto"/>
        <w:jc w:val="both"/>
        <w:rPr>
          <w:rFonts w:ascii="Times New Roman" w:hAnsi="Times New Roman" w:cs="Times New Roman"/>
          <w:i/>
          <w:color w:val="202122"/>
          <w:sz w:val="24"/>
          <w:szCs w:val="24"/>
        </w:rPr>
      </w:pPr>
      <w:r w:rsidRPr="00887157">
        <w:rPr>
          <w:rStyle w:val="mw-cite-backlink"/>
          <w:rFonts w:ascii="Times New Roman" w:hAnsi="Times New Roman" w:cs="Times New Roman"/>
          <w:color w:val="202122"/>
          <w:sz w:val="24"/>
          <w:szCs w:val="24"/>
        </w:rPr>
        <w:t>17.</w:t>
      </w:r>
      <w:r w:rsidRPr="00887157">
        <w:rPr>
          <w:rFonts w:ascii="Times New Roman" w:hAnsi="Times New Roman" w:cs="Times New Roman"/>
          <w:i/>
          <w:color w:val="202122"/>
          <w:sz w:val="24"/>
          <w:szCs w:val="24"/>
        </w:rPr>
        <w:t> </w:t>
      </w:r>
      <w:proofErr w:type="spellStart"/>
      <w:r w:rsidRPr="00887157">
        <w:rPr>
          <w:rStyle w:val="HTMLCite"/>
          <w:rFonts w:ascii="Times New Roman" w:hAnsi="Times New Roman" w:cs="Times New Roman"/>
          <w:i w:val="0"/>
          <w:color w:val="202122"/>
          <w:sz w:val="24"/>
          <w:szCs w:val="24"/>
        </w:rPr>
        <w:t>Tassiopoulos</w:t>
      </w:r>
      <w:proofErr w:type="spellEnd"/>
      <w:r w:rsidRPr="00887157">
        <w:rPr>
          <w:rStyle w:val="HTMLCite"/>
          <w:rFonts w:ascii="Times New Roman" w:hAnsi="Times New Roman" w:cs="Times New Roman"/>
          <w:i w:val="0"/>
          <w:color w:val="202122"/>
          <w:sz w:val="24"/>
          <w:szCs w:val="24"/>
        </w:rPr>
        <w:t xml:space="preserve"> </w:t>
      </w:r>
      <w:proofErr w:type="spellStart"/>
      <w:r w:rsidRPr="00887157">
        <w:rPr>
          <w:rStyle w:val="HTMLCite"/>
          <w:rFonts w:ascii="Times New Roman" w:hAnsi="Times New Roman" w:cs="Times New Roman"/>
          <w:i w:val="0"/>
          <w:color w:val="202122"/>
          <w:sz w:val="24"/>
          <w:szCs w:val="24"/>
        </w:rPr>
        <w:t>S,Deftereos</w:t>
      </w:r>
      <w:proofErr w:type="spellEnd"/>
      <w:r w:rsidRPr="00887157">
        <w:rPr>
          <w:rStyle w:val="HTMLCite"/>
          <w:rFonts w:ascii="Times New Roman" w:hAnsi="Times New Roman" w:cs="Times New Roman"/>
          <w:i w:val="0"/>
          <w:color w:val="202122"/>
          <w:sz w:val="24"/>
          <w:szCs w:val="24"/>
        </w:rPr>
        <w:t xml:space="preserve"> </w:t>
      </w:r>
      <w:proofErr w:type="spellStart"/>
      <w:r w:rsidRPr="00887157">
        <w:rPr>
          <w:rStyle w:val="HTMLCite"/>
          <w:rFonts w:ascii="Times New Roman" w:hAnsi="Times New Roman" w:cs="Times New Roman"/>
          <w:i w:val="0"/>
          <w:color w:val="202122"/>
          <w:sz w:val="24"/>
          <w:szCs w:val="24"/>
        </w:rPr>
        <w:t>S,Konstantopoulos</w:t>
      </w:r>
      <w:proofErr w:type="spellEnd"/>
      <w:r w:rsidRPr="00887157">
        <w:rPr>
          <w:rStyle w:val="HTMLCite"/>
          <w:rFonts w:ascii="Times New Roman" w:hAnsi="Times New Roman" w:cs="Times New Roman"/>
          <w:i w:val="0"/>
          <w:color w:val="202122"/>
          <w:sz w:val="24"/>
          <w:szCs w:val="24"/>
        </w:rPr>
        <w:t xml:space="preserve"> </w:t>
      </w:r>
      <w:proofErr w:type="spellStart"/>
      <w:r w:rsidRPr="00887157">
        <w:rPr>
          <w:rStyle w:val="HTMLCite"/>
          <w:rFonts w:ascii="Times New Roman" w:hAnsi="Times New Roman" w:cs="Times New Roman"/>
          <w:i w:val="0"/>
          <w:color w:val="202122"/>
          <w:sz w:val="24"/>
          <w:szCs w:val="24"/>
        </w:rPr>
        <w:t>K,Farmakis</w:t>
      </w:r>
      <w:proofErr w:type="spellEnd"/>
      <w:r w:rsidRPr="00887157">
        <w:rPr>
          <w:rStyle w:val="HTMLCite"/>
          <w:rFonts w:ascii="Times New Roman" w:hAnsi="Times New Roman" w:cs="Times New Roman"/>
          <w:i w:val="0"/>
          <w:color w:val="202122"/>
          <w:sz w:val="24"/>
          <w:szCs w:val="24"/>
        </w:rPr>
        <w:t xml:space="preserve"> </w:t>
      </w:r>
      <w:proofErr w:type="spellStart"/>
      <w:r w:rsidRPr="00887157">
        <w:rPr>
          <w:rStyle w:val="HTMLCite"/>
          <w:rFonts w:ascii="Times New Roman" w:hAnsi="Times New Roman" w:cs="Times New Roman"/>
          <w:i w:val="0"/>
          <w:color w:val="202122"/>
          <w:sz w:val="24"/>
          <w:szCs w:val="24"/>
        </w:rPr>
        <w:t>D,Tsironi</w:t>
      </w:r>
      <w:proofErr w:type="spellEnd"/>
      <w:r w:rsidRPr="00887157">
        <w:rPr>
          <w:rStyle w:val="HTMLCite"/>
          <w:rFonts w:ascii="Times New Roman" w:hAnsi="Times New Roman" w:cs="Times New Roman"/>
          <w:i w:val="0"/>
          <w:color w:val="202122"/>
          <w:sz w:val="24"/>
          <w:szCs w:val="24"/>
        </w:rPr>
        <w:t xml:space="preserve"> </w:t>
      </w:r>
      <w:proofErr w:type="spellStart"/>
      <w:r w:rsidRPr="00887157">
        <w:rPr>
          <w:rStyle w:val="HTMLCite"/>
          <w:rFonts w:ascii="Times New Roman" w:hAnsi="Times New Roman" w:cs="Times New Roman"/>
          <w:i w:val="0"/>
          <w:color w:val="202122"/>
          <w:sz w:val="24"/>
          <w:szCs w:val="24"/>
        </w:rPr>
        <w:t>M,Kyriakidis</w:t>
      </w:r>
      <w:proofErr w:type="spellEnd"/>
      <w:r w:rsidRPr="00887157">
        <w:rPr>
          <w:rStyle w:val="HTMLCite"/>
          <w:rFonts w:ascii="Times New Roman" w:hAnsi="Times New Roman" w:cs="Times New Roman"/>
          <w:i w:val="0"/>
          <w:color w:val="202122"/>
          <w:sz w:val="24"/>
          <w:szCs w:val="24"/>
        </w:rPr>
        <w:t xml:space="preserve"> </w:t>
      </w:r>
      <w:proofErr w:type="spellStart"/>
      <w:r w:rsidRPr="00887157">
        <w:rPr>
          <w:rStyle w:val="HTMLCite"/>
          <w:rFonts w:ascii="Times New Roman" w:hAnsi="Times New Roman" w:cs="Times New Roman"/>
          <w:i w:val="0"/>
          <w:color w:val="202122"/>
          <w:sz w:val="24"/>
          <w:szCs w:val="24"/>
        </w:rPr>
        <w:t>M,Aessopos</w:t>
      </w:r>
      <w:proofErr w:type="spellEnd"/>
      <w:r w:rsidRPr="00887157">
        <w:rPr>
          <w:rStyle w:val="HTMLCite"/>
          <w:rFonts w:ascii="Times New Roman" w:hAnsi="Times New Roman" w:cs="Times New Roman"/>
          <w:i w:val="0"/>
          <w:color w:val="202122"/>
          <w:sz w:val="24"/>
          <w:szCs w:val="24"/>
        </w:rPr>
        <w:t xml:space="preserve"> A. (2005). "Does heterozygous beta-</w:t>
      </w:r>
      <w:proofErr w:type="spellStart"/>
      <w:r w:rsidRPr="00887157">
        <w:rPr>
          <w:rStyle w:val="HTMLCite"/>
          <w:rFonts w:ascii="Times New Roman" w:hAnsi="Times New Roman" w:cs="Times New Roman"/>
          <w:i w:val="0"/>
          <w:color w:val="202122"/>
          <w:sz w:val="24"/>
          <w:szCs w:val="24"/>
        </w:rPr>
        <w:t>thalassemia</w:t>
      </w:r>
      <w:proofErr w:type="spellEnd"/>
      <w:r w:rsidRPr="00887157">
        <w:rPr>
          <w:rStyle w:val="HTMLCite"/>
          <w:rFonts w:ascii="Times New Roman" w:hAnsi="Times New Roman" w:cs="Times New Roman"/>
          <w:i w:val="0"/>
          <w:color w:val="202122"/>
          <w:sz w:val="24"/>
          <w:szCs w:val="24"/>
        </w:rPr>
        <w:t xml:space="preserve"> confer a protection against coronary artery disease?</w:t>
      </w:r>
      <w:proofErr w:type="gramStart"/>
      <w:r w:rsidRPr="00887157">
        <w:rPr>
          <w:rStyle w:val="HTMLCite"/>
          <w:rFonts w:ascii="Times New Roman" w:hAnsi="Times New Roman" w:cs="Times New Roman"/>
          <w:i w:val="0"/>
          <w:color w:val="202122"/>
          <w:sz w:val="24"/>
          <w:szCs w:val="24"/>
        </w:rPr>
        <w:t>".</w:t>
      </w:r>
      <w:proofErr w:type="gramEnd"/>
      <w:r w:rsidRPr="00887157">
        <w:rPr>
          <w:rStyle w:val="HTMLCite"/>
          <w:rFonts w:ascii="Times New Roman" w:hAnsi="Times New Roman" w:cs="Times New Roman"/>
          <w:i w:val="0"/>
          <w:color w:val="202122"/>
          <w:sz w:val="24"/>
          <w:szCs w:val="24"/>
        </w:rPr>
        <w:t> </w:t>
      </w:r>
      <w:proofErr w:type="gramStart"/>
      <w:r w:rsidRPr="00887157">
        <w:rPr>
          <w:rStyle w:val="HTMLCite"/>
          <w:rFonts w:ascii="Times New Roman" w:hAnsi="Times New Roman" w:cs="Times New Roman"/>
          <w:i w:val="0"/>
          <w:color w:val="202122"/>
          <w:sz w:val="24"/>
          <w:szCs w:val="24"/>
        </w:rPr>
        <w:t xml:space="preserve">Ann N Y </w:t>
      </w:r>
      <w:proofErr w:type="spellStart"/>
      <w:r w:rsidRPr="00887157">
        <w:rPr>
          <w:rStyle w:val="HTMLCite"/>
          <w:rFonts w:ascii="Times New Roman" w:hAnsi="Times New Roman" w:cs="Times New Roman"/>
          <w:i w:val="0"/>
          <w:color w:val="202122"/>
          <w:sz w:val="24"/>
          <w:szCs w:val="24"/>
        </w:rPr>
        <w:t>Acad</w:t>
      </w:r>
      <w:proofErr w:type="spellEnd"/>
      <w:r w:rsidRPr="00887157">
        <w:rPr>
          <w:rStyle w:val="HTMLCite"/>
          <w:rFonts w:ascii="Times New Roman" w:hAnsi="Times New Roman" w:cs="Times New Roman"/>
          <w:i w:val="0"/>
          <w:color w:val="202122"/>
          <w:sz w:val="24"/>
          <w:szCs w:val="24"/>
        </w:rPr>
        <w:t xml:space="preserve"> Sci. </w:t>
      </w:r>
      <w:r w:rsidRPr="00887157">
        <w:rPr>
          <w:rStyle w:val="HTMLCite"/>
          <w:rFonts w:ascii="Times New Roman" w:hAnsi="Times New Roman" w:cs="Times New Roman"/>
          <w:b/>
          <w:bCs/>
          <w:i w:val="0"/>
          <w:color w:val="202122"/>
          <w:sz w:val="24"/>
          <w:szCs w:val="24"/>
        </w:rPr>
        <w:t>1053</w:t>
      </w:r>
      <w:r w:rsidRPr="00887157">
        <w:rPr>
          <w:rStyle w:val="HTMLCite"/>
          <w:rFonts w:ascii="Times New Roman" w:hAnsi="Times New Roman" w:cs="Times New Roman"/>
          <w:i w:val="0"/>
          <w:color w:val="202122"/>
          <w:sz w:val="24"/>
          <w:szCs w:val="24"/>
        </w:rPr>
        <w:t>: 467&amp;ndash, 70.</w:t>
      </w:r>
      <w:proofErr w:type="gramEnd"/>
    </w:p>
    <w:p w:rsidR="00824493" w:rsidRPr="00887157" w:rsidRDefault="00BF705F" w:rsidP="00BF1E42">
      <w:pPr>
        <w:spacing w:after="0" w:line="360" w:lineRule="auto"/>
        <w:jc w:val="both"/>
        <w:textAlignment w:val="baseline"/>
        <w:rPr>
          <w:rFonts w:ascii="Times New Roman" w:eastAsia="Times New Roman" w:hAnsi="Times New Roman" w:cs="Times New Roman"/>
          <w:color w:val="000000"/>
          <w:sz w:val="24"/>
          <w:szCs w:val="24"/>
        </w:rPr>
      </w:pPr>
      <w:r w:rsidRPr="00887157">
        <w:rPr>
          <w:color w:val="000000"/>
          <w:sz w:val="24"/>
          <w:szCs w:val="24"/>
        </w:rPr>
        <w:t xml:space="preserve">18. </w:t>
      </w:r>
      <w:hyperlink r:id="rId13" w:history="1">
        <w:r w:rsidRPr="00887157">
          <w:rPr>
            <w:rStyle w:val="Hyperlink"/>
            <w:rFonts w:ascii="Times New Roman" w:eastAsia="Times New Roman" w:hAnsi="Times New Roman" w:cs="Times New Roman"/>
            <w:sz w:val="24"/>
            <w:szCs w:val="24"/>
          </w:rPr>
          <w:t>https://economictimes.indiatimes.com/magazines/panache/world-thalassaemia-day-symptoms-prevention-amp-other-facts-to-know-about-the-condition/preventing</w:t>
        </w:r>
      </w:hyperlink>
      <w:r w:rsidRPr="00887157">
        <w:rPr>
          <w:rFonts w:ascii="Times New Roman" w:eastAsia="Times New Roman" w:hAnsi="Times New Roman" w:cs="Times New Roman"/>
          <w:color w:val="000000"/>
          <w:sz w:val="24"/>
          <w:szCs w:val="24"/>
        </w:rPr>
        <w:t xml:space="preserve"> thalassemia/slideshow/75618892.cms#:~:text=One%20can%20only,baby.%20Screenings%20such</w:t>
      </w:r>
    </w:p>
    <w:p w:rsidR="00824493" w:rsidRPr="00887157" w:rsidRDefault="00824493" w:rsidP="00BF1E42">
      <w:pPr>
        <w:pStyle w:val="NormalWeb"/>
        <w:shd w:val="clear" w:color="auto" w:fill="FFFFFF"/>
        <w:spacing w:before="166" w:beforeAutospacing="0" w:after="166" w:afterAutospacing="0" w:line="360" w:lineRule="auto"/>
        <w:jc w:val="both"/>
        <w:rPr>
          <w:color w:val="000000"/>
        </w:rPr>
      </w:pPr>
    </w:p>
    <w:p w:rsidR="00824493" w:rsidRDefault="00824493" w:rsidP="00BF1E42">
      <w:pPr>
        <w:pStyle w:val="NormalWeb"/>
        <w:shd w:val="clear" w:color="auto" w:fill="FFFFFF"/>
        <w:spacing w:before="166" w:beforeAutospacing="0" w:after="166" w:afterAutospacing="0" w:line="360" w:lineRule="auto"/>
        <w:jc w:val="both"/>
        <w:rPr>
          <w:color w:val="000000"/>
        </w:rPr>
      </w:pPr>
    </w:p>
    <w:p w:rsidR="00824493" w:rsidRDefault="00824493" w:rsidP="00BF1E42">
      <w:pPr>
        <w:pStyle w:val="NormalWeb"/>
        <w:shd w:val="clear" w:color="auto" w:fill="FFFFFF"/>
        <w:spacing w:before="166" w:beforeAutospacing="0" w:after="166" w:afterAutospacing="0" w:line="360" w:lineRule="auto"/>
        <w:jc w:val="both"/>
        <w:rPr>
          <w:color w:val="000000"/>
        </w:rPr>
      </w:pPr>
    </w:p>
    <w:p w:rsidR="00824493" w:rsidRDefault="00824493" w:rsidP="00BF1E42">
      <w:pPr>
        <w:pStyle w:val="NormalWeb"/>
        <w:shd w:val="clear" w:color="auto" w:fill="FFFFFF"/>
        <w:spacing w:before="166" w:beforeAutospacing="0" w:after="166" w:afterAutospacing="0" w:line="360" w:lineRule="auto"/>
        <w:jc w:val="both"/>
        <w:rPr>
          <w:color w:val="000000"/>
        </w:rPr>
      </w:pPr>
    </w:p>
    <w:p w:rsidR="00824493" w:rsidRDefault="00824493" w:rsidP="00BF1E42">
      <w:pPr>
        <w:pStyle w:val="NormalWeb"/>
        <w:shd w:val="clear" w:color="auto" w:fill="FFFFFF"/>
        <w:spacing w:before="166" w:beforeAutospacing="0" w:after="166" w:afterAutospacing="0" w:line="360" w:lineRule="auto"/>
        <w:jc w:val="both"/>
        <w:rPr>
          <w:color w:val="000000"/>
        </w:rPr>
      </w:pPr>
    </w:p>
    <w:p w:rsidR="00824493" w:rsidRPr="007F7F46" w:rsidRDefault="00824493" w:rsidP="00BF1E42">
      <w:pPr>
        <w:spacing w:line="360" w:lineRule="auto"/>
        <w:jc w:val="both"/>
        <w:rPr>
          <w:rFonts w:ascii="Times New Roman" w:hAnsi="Times New Roman" w:cs="Times New Roman"/>
          <w:b/>
        </w:rPr>
      </w:pPr>
    </w:p>
    <w:p w:rsidR="007F7F46" w:rsidRPr="007F7F46" w:rsidRDefault="007F7F46" w:rsidP="00BF1E42">
      <w:pPr>
        <w:spacing w:line="360" w:lineRule="auto"/>
        <w:jc w:val="both"/>
        <w:rPr>
          <w:rFonts w:ascii="Times New Roman" w:hAnsi="Times New Roman" w:cs="Times New Roman"/>
          <w:b/>
        </w:rPr>
      </w:pPr>
      <w:r>
        <w:rPr>
          <w:rFonts w:ascii="Times New Roman" w:hAnsi="Times New Roman" w:cs="Times New Roman"/>
          <w:b/>
          <w:color w:val="000000"/>
          <w:shd w:val="clear" w:color="auto" w:fill="FFFFFF"/>
        </w:rPr>
        <w:t xml:space="preserve">        </w:t>
      </w:r>
    </w:p>
    <w:sectPr w:rsidR="007F7F46" w:rsidRPr="007F7F46" w:rsidSect="00E3789C">
      <w:pgSz w:w="12240" w:h="15840"/>
      <w:pgMar w:top="1440" w:right="1440" w:bottom="1440"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F2569"/>
    <w:multiLevelType w:val="multilevel"/>
    <w:tmpl w:val="C3CE31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E56AD7"/>
    <w:multiLevelType w:val="multilevel"/>
    <w:tmpl w:val="017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60742B"/>
    <w:multiLevelType w:val="multilevel"/>
    <w:tmpl w:val="CCAA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676918"/>
    <w:multiLevelType w:val="multilevel"/>
    <w:tmpl w:val="20E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81632A"/>
    <w:multiLevelType w:val="hybridMultilevel"/>
    <w:tmpl w:val="40A8F1DE"/>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319B411B"/>
    <w:multiLevelType w:val="multilevel"/>
    <w:tmpl w:val="C7B2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B275D8"/>
    <w:multiLevelType w:val="multilevel"/>
    <w:tmpl w:val="DF18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F47995"/>
    <w:multiLevelType w:val="hybridMultilevel"/>
    <w:tmpl w:val="D654083A"/>
    <w:lvl w:ilvl="0" w:tplc="9006D99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6E71DF"/>
    <w:multiLevelType w:val="multilevel"/>
    <w:tmpl w:val="8154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587507"/>
    <w:multiLevelType w:val="multilevel"/>
    <w:tmpl w:val="AA5C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5D06C3"/>
    <w:multiLevelType w:val="multilevel"/>
    <w:tmpl w:val="4D4CA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5011E0"/>
    <w:multiLevelType w:val="multilevel"/>
    <w:tmpl w:val="C3CE31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1"/>
  </w:num>
  <w:num w:numId="5">
    <w:abstractNumId w:val="11"/>
  </w:num>
  <w:num w:numId="6">
    <w:abstractNumId w:val="7"/>
  </w:num>
  <w:num w:numId="7">
    <w:abstractNumId w:val="4"/>
  </w:num>
  <w:num w:numId="8">
    <w:abstractNumId w:val="2"/>
  </w:num>
  <w:num w:numId="9">
    <w:abstractNumId w:val="8"/>
  </w:num>
  <w:num w:numId="10">
    <w:abstractNumId w:val="3"/>
  </w:num>
  <w:num w:numId="11">
    <w:abstractNumId w:val="9"/>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E3A1B"/>
    <w:rsid w:val="000419DF"/>
    <w:rsid w:val="0004312C"/>
    <w:rsid w:val="000B50F4"/>
    <w:rsid w:val="000B7E92"/>
    <w:rsid w:val="000C175E"/>
    <w:rsid w:val="000D4618"/>
    <w:rsid w:val="000E12F3"/>
    <w:rsid w:val="000E6893"/>
    <w:rsid w:val="0012435F"/>
    <w:rsid w:val="001401D9"/>
    <w:rsid w:val="00145E61"/>
    <w:rsid w:val="00146699"/>
    <w:rsid w:val="00153129"/>
    <w:rsid w:val="00156FA9"/>
    <w:rsid w:val="0017116F"/>
    <w:rsid w:val="001B2F36"/>
    <w:rsid w:val="001B733D"/>
    <w:rsid w:val="001F1249"/>
    <w:rsid w:val="002302F4"/>
    <w:rsid w:val="00255C0B"/>
    <w:rsid w:val="00285424"/>
    <w:rsid w:val="002C0510"/>
    <w:rsid w:val="00387D50"/>
    <w:rsid w:val="003A77EC"/>
    <w:rsid w:val="003B48E3"/>
    <w:rsid w:val="003E5BBF"/>
    <w:rsid w:val="003F7072"/>
    <w:rsid w:val="00442FAE"/>
    <w:rsid w:val="004B0473"/>
    <w:rsid w:val="004E431A"/>
    <w:rsid w:val="004E5DB8"/>
    <w:rsid w:val="004F3849"/>
    <w:rsid w:val="00547FE6"/>
    <w:rsid w:val="00594D20"/>
    <w:rsid w:val="0059697B"/>
    <w:rsid w:val="005A7E31"/>
    <w:rsid w:val="005C012E"/>
    <w:rsid w:val="005D5CA3"/>
    <w:rsid w:val="005E3A1B"/>
    <w:rsid w:val="006164C9"/>
    <w:rsid w:val="00674333"/>
    <w:rsid w:val="00687762"/>
    <w:rsid w:val="006A1899"/>
    <w:rsid w:val="006C28C9"/>
    <w:rsid w:val="006C408C"/>
    <w:rsid w:val="0077659C"/>
    <w:rsid w:val="007B19A8"/>
    <w:rsid w:val="007D0EBC"/>
    <w:rsid w:val="007F0706"/>
    <w:rsid w:val="007F7F46"/>
    <w:rsid w:val="008217A8"/>
    <w:rsid w:val="00824493"/>
    <w:rsid w:val="008326EB"/>
    <w:rsid w:val="00856C7A"/>
    <w:rsid w:val="00887157"/>
    <w:rsid w:val="00887EB3"/>
    <w:rsid w:val="008C6B79"/>
    <w:rsid w:val="008D1F9B"/>
    <w:rsid w:val="008E7633"/>
    <w:rsid w:val="008F277B"/>
    <w:rsid w:val="0090769C"/>
    <w:rsid w:val="00940EB9"/>
    <w:rsid w:val="00946BDC"/>
    <w:rsid w:val="009527A4"/>
    <w:rsid w:val="009775D0"/>
    <w:rsid w:val="009828BB"/>
    <w:rsid w:val="009A1AAF"/>
    <w:rsid w:val="009A74D4"/>
    <w:rsid w:val="009B668F"/>
    <w:rsid w:val="009F17E2"/>
    <w:rsid w:val="00A05891"/>
    <w:rsid w:val="00A07918"/>
    <w:rsid w:val="00A55FC5"/>
    <w:rsid w:val="00A70ECE"/>
    <w:rsid w:val="00A75A50"/>
    <w:rsid w:val="00A8550D"/>
    <w:rsid w:val="00A90E11"/>
    <w:rsid w:val="00A9297C"/>
    <w:rsid w:val="00A93DEF"/>
    <w:rsid w:val="00A97E62"/>
    <w:rsid w:val="00AC629D"/>
    <w:rsid w:val="00AE2436"/>
    <w:rsid w:val="00B40771"/>
    <w:rsid w:val="00B616AB"/>
    <w:rsid w:val="00BE5A3B"/>
    <w:rsid w:val="00BF1E42"/>
    <w:rsid w:val="00BF705F"/>
    <w:rsid w:val="00C24B4F"/>
    <w:rsid w:val="00C40C7E"/>
    <w:rsid w:val="00C53ECA"/>
    <w:rsid w:val="00C763CE"/>
    <w:rsid w:val="00CC4B7B"/>
    <w:rsid w:val="00CC70F7"/>
    <w:rsid w:val="00CD68F8"/>
    <w:rsid w:val="00CF4AFA"/>
    <w:rsid w:val="00D270FC"/>
    <w:rsid w:val="00D40A07"/>
    <w:rsid w:val="00D50DB6"/>
    <w:rsid w:val="00D74F47"/>
    <w:rsid w:val="00D867FC"/>
    <w:rsid w:val="00E05CDD"/>
    <w:rsid w:val="00E3789C"/>
    <w:rsid w:val="00EA4646"/>
    <w:rsid w:val="00EC4063"/>
    <w:rsid w:val="00ED0803"/>
    <w:rsid w:val="00ED5032"/>
    <w:rsid w:val="00EE4888"/>
    <w:rsid w:val="00F1329F"/>
    <w:rsid w:val="00F36985"/>
    <w:rsid w:val="00FD2BD0"/>
    <w:rsid w:val="00FF767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633"/>
  </w:style>
  <w:style w:type="paragraph" w:styleId="Heading2">
    <w:name w:val="heading 2"/>
    <w:basedOn w:val="Normal"/>
    <w:link w:val="Heading2Char"/>
    <w:uiPriority w:val="9"/>
    <w:qFormat/>
    <w:rsid w:val="00156F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F38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44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4312C"/>
    <w:rPr>
      <w:color w:val="0000FF" w:themeColor="hyperlink"/>
      <w:u w:val="single"/>
    </w:rPr>
  </w:style>
  <w:style w:type="character" w:customStyle="1" w:styleId="ref-journal">
    <w:name w:val="ref-journal"/>
    <w:basedOn w:val="DefaultParagraphFont"/>
    <w:rsid w:val="0004312C"/>
  </w:style>
  <w:style w:type="character" w:customStyle="1" w:styleId="ref-vol">
    <w:name w:val="ref-vol"/>
    <w:basedOn w:val="DefaultParagraphFont"/>
    <w:rsid w:val="0004312C"/>
  </w:style>
  <w:style w:type="paragraph" w:styleId="BalloonText">
    <w:name w:val="Balloon Text"/>
    <w:basedOn w:val="Normal"/>
    <w:link w:val="BalloonTextChar"/>
    <w:uiPriority w:val="99"/>
    <w:semiHidden/>
    <w:unhideWhenUsed/>
    <w:rsid w:val="005A7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E31"/>
    <w:rPr>
      <w:rFonts w:ascii="Tahoma" w:hAnsi="Tahoma" w:cs="Tahoma"/>
      <w:sz w:val="16"/>
      <w:szCs w:val="16"/>
    </w:rPr>
  </w:style>
  <w:style w:type="character" w:styleId="Strong">
    <w:name w:val="Strong"/>
    <w:basedOn w:val="DefaultParagraphFont"/>
    <w:uiPriority w:val="22"/>
    <w:qFormat/>
    <w:rsid w:val="005A7E31"/>
    <w:rPr>
      <w:b/>
      <w:bCs/>
    </w:rPr>
  </w:style>
  <w:style w:type="character" w:customStyle="1" w:styleId="entity-embed">
    <w:name w:val="entity-embed"/>
    <w:basedOn w:val="DefaultParagraphFont"/>
    <w:rsid w:val="003E5BBF"/>
  </w:style>
  <w:style w:type="character" w:customStyle="1" w:styleId="Heading2Char">
    <w:name w:val="Heading 2 Char"/>
    <w:basedOn w:val="DefaultParagraphFont"/>
    <w:link w:val="Heading2"/>
    <w:uiPriority w:val="9"/>
    <w:rsid w:val="00156FA9"/>
    <w:rPr>
      <w:rFonts w:ascii="Times New Roman" w:eastAsia="Times New Roman" w:hAnsi="Times New Roman" w:cs="Times New Roman"/>
      <w:b/>
      <w:bCs/>
      <w:sz w:val="36"/>
      <w:szCs w:val="36"/>
    </w:rPr>
  </w:style>
  <w:style w:type="paragraph" w:styleId="ListParagraph">
    <w:name w:val="List Paragraph"/>
    <w:basedOn w:val="Normal"/>
    <w:uiPriority w:val="34"/>
    <w:qFormat/>
    <w:rsid w:val="00E3789C"/>
    <w:pPr>
      <w:ind w:left="720"/>
      <w:contextualSpacing/>
    </w:pPr>
  </w:style>
  <w:style w:type="character" w:customStyle="1" w:styleId="mntl-sc-block-headingtext">
    <w:name w:val="mntl-sc-block-heading__text"/>
    <w:basedOn w:val="DefaultParagraphFont"/>
    <w:rsid w:val="00442FAE"/>
  </w:style>
  <w:style w:type="paragraph" w:customStyle="1" w:styleId="comp">
    <w:name w:val="comp"/>
    <w:basedOn w:val="Normal"/>
    <w:rsid w:val="00442F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p1">
    <w:name w:val="comp1"/>
    <w:basedOn w:val="DefaultParagraphFont"/>
    <w:rsid w:val="00442FAE"/>
  </w:style>
  <w:style w:type="character" w:customStyle="1" w:styleId="Heading3Char">
    <w:name w:val="Heading 3 Char"/>
    <w:basedOn w:val="DefaultParagraphFont"/>
    <w:link w:val="Heading3"/>
    <w:uiPriority w:val="9"/>
    <w:semiHidden/>
    <w:rsid w:val="004F3849"/>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FD2BD0"/>
    <w:rPr>
      <w:i/>
      <w:iCs/>
    </w:rPr>
  </w:style>
  <w:style w:type="character" w:customStyle="1" w:styleId="mw-cite-backlink">
    <w:name w:val="mw-cite-backlink"/>
    <w:basedOn w:val="DefaultParagraphFont"/>
    <w:rsid w:val="00FD2BD0"/>
  </w:style>
  <w:style w:type="paragraph" w:customStyle="1" w:styleId="sdes">
    <w:name w:val="s_des"/>
    <w:basedOn w:val="Normal"/>
    <w:rsid w:val="001401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1509269">
      <w:bodyDiv w:val="1"/>
      <w:marLeft w:val="0"/>
      <w:marRight w:val="0"/>
      <w:marTop w:val="0"/>
      <w:marBottom w:val="0"/>
      <w:divBdr>
        <w:top w:val="none" w:sz="0" w:space="0" w:color="auto"/>
        <w:left w:val="none" w:sz="0" w:space="0" w:color="auto"/>
        <w:bottom w:val="none" w:sz="0" w:space="0" w:color="auto"/>
        <w:right w:val="none" w:sz="0" w:space="0" w:color="auto"/>
      </w:divBdr>
      <w:divsChild>
        <w:div w:id="1815948948">
          <w:marLeft w:val="0"/>
          <w:marRight w:val="0"/>
          <w:marTop w:val="0"/>
          <w:marBottom w:val="0"/>
          <w:divBdr>
            <w:top w:val="none" w:sz="0" w:space="0" w:color="auto"/>
            <w:left w:val="none" w:sz="0" w:space="0" w:color="auto"/>
            <w:bottom w:val="none" w:sz="0" w:space="0" w:color="auto"/>
            <w:right w:val="none" w:sz="0" w:space="0" w:color="auto"/>
          </w:divBdr>
        </w:div>
      </w:divsChild>
    </w:div>
    <w:div w:id="210121639">
      <w:bodyDiv w:val="1"/>
      <w:marLeft w:val="0"/>
      <w:marRight w:val="0"/>
      <w:marTop w:val="0"/>
      <w:marBottom w:val="0"/>
      <w:divBdr>
        <w:top w:val="none" w:sz="0" w:space="0" w:color="auto"/>
        <w:left w:val="none" w:sz="0" w:space="0" w:color="auto"/>
        <w:bottom w:val="none" w:sz="0" w:space="0" w:color="auto"/>
        <w:right w:val="none" w:sz="0" w:space="0" w:color="auto"/>
      </w:divBdr>
    </w:div>
    <w:div w:id="322926893">
      <w:bodyDiv w:val="1"/>
      <w:marLeft w:val="0"/>
      <w:marRight w:val="0"/>
      <w:marTop w:val="0"/>
      <w:marBottom w:val="0"/>
      <w:divBdr>
        <w:top w:val="none" w:sz="0" w:space="0" w:color="auto"/>
        <w:left w:val="none" w:sz="0" w:space="0" w:color="auto"/>
        <w:bottom w:val="none" w:sz="0" w:space="0" w:color="auto"/>
        <w:right w:val="none" w:sz="0" w:space="0" w:color="auto"/>
      </w:divBdr>
    </w:div>
    <w:div w:id="332922924">
      <w:bodyDiv w:val="1"/>
      <w:marLeft w:val="0"/>
      <w:marRight w:val="0"/>
      <w:marTop w:val="0"/>
      <w:marBottom w:val="0"/>
      <w:divBdr>
        <w:top w:val="none" w:sz="0" w:space="0" w:color="auto"/>
        <w:left w:val="none" w:sz="0" w:space="0" w:color="auto"/>
        <w:bottom w:val="none" w:sz="0" w:space="0" w:color="auto"/>
        <w:right w:val="none" w:sz="0" w:space="0" w:color="auto"/>
      </w:divBdr>
      <w:divsChild>
        <w:div w:id="1334647268">
          <w:marLeft w:val="0"/>
          <w:marRight w:val="0"/>
          <w:marTop w:val="0"/>
          <w:marBottom w:val="0"/>
          <w:divBdr>
            <w:top w:val="none" w:sz="0" w:space="0" w:color="auto"/>
            <w:left w:val="none" w:sz="0" w:space="0" w:color="auto"/>
            <w:bottom w:val="none" w:sz="0" w:space="0" w:color="auto"/>
            <w:right w:val="none" w:sz="0" w:space="0" w:color="auto"/>
          </w:divBdr>
          <w:divsChild>
            <w:div w:id="1377927019">
              <w:marLeft w:val="0"/>
              <w:marRight w:val="0"/>
              <w:marTop w:val="0"/>
              <w:marBottom w:val="0"/>
              <w:divBdr>
                <w:top w:val="none" w:sz="0" w:space="0" w:color="auto"/>
                <w:left w:val="none" w:sz="0" w:space="0" w:color="auto"/>
                <w:bottom w:val="none" w:sz="0" w:space="0" w:color="auto"/>
                <w:right w:val="none" w:sz="0" w:space="0" w:color="auto"/>
              </w:divBdr>
            </w:div>
          </w:divsChild>
        </w:div>
        <w:div w:id="1902935176">
          <w:marLeft w:val="0"/>
          <w:marRight w:val="0"/>
          <w:marTop w:val="0"/>
          <w:marBottom w:val="0"/>
          <w:divBdr>
            <w:top w:val="none" w:sz="0" w:space="0" w:color="auto"/>
            <w:left w:val="none" w:sz="0" w:space="0" w:color="auto"/>
            <w:bottom w:val="none" w:sz="0" w:space="0" w:color="auto"/>
            <w:right w:val="none" w:sz="0" w:space="0" w:color="auto"/>
          </w:divBdr>
          <w:divsChild>
            <w:div w:id="6156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40348">
      <w:bodyDiv w:val="1"/>
      <w:marLeft w:val="0"/>
      <w:marRight w:val="0"/>
      <w:marTop w:val="0"/>
      <w:marBottom w:val="0"/>
      <w:divBdr>
        <w:top w:val="none" w:sz="0" w:space="0" w:color="auto"/>
        <w:left w:val="none" w:sz="0" w:space="0" w:color="auto"/>
        <w:bottom w:val="none" w:sz="0" w:space="0" w:color="auto"/>
        <w:right w:val="none" w:sz="0" w:space="0" w:color="auto"/>
      </w:divBdr>
      <w:divsChild>
        <w:div w:id="1086223222">
          <w:marLeft w:val="0"/>
          <w:marRight w:val="0"/>
          <w:marTop w:val="0"/>
          <w:marBottom w:val="0"/>
          <w:divBdr>
            <w:top w:val="none" w:sz="0" w:space="0" w:color="auto"/>
            <w:left w:val="none" w:sz="0" w:space="0" w:color="auto"/>
            <w:bottom w:val="none" w:sz="0" w:space="0" w:color="auto"/>
            <w:right w:val="none" w:sz="0" w:space="0" w:color="auto"/>
          </w:divBdr>
        </w:div>
        <w:div w:id="1272591298">
          <w:marLeft w:val="0"/>
          <w:marRight w:val="0"/>
          <w:marTop w:val="0"/>
          <w:marBottom w:val="0"/>
          <w:divBdr>
            <w:top w:val="none" w:sz="0" w:space="0" w:color="auto"/>
            <w:left w:val="none" w:sz="0" w:space="0" w:color="auto"/>
            <w:bottom w:val="none" w:sz="0" w:space="0" w:color="auto"/>
            <w:right w:val="none" w:sz="0" w:space="0" w:color="auto"/>
          </w:divBdr>
          <w:divsChild>
            <w:div w:id="546533663">
              <w:marLeft w:val="0"/>
              <w:marRight w:val="0"/>
              <w:marTop w:val="0"/>
              <w:marBottom w:val="0"/>
              <w:divBdr>
                <w:top w:val="none" w:sz="0" w:space="0" w:color="auto"/>
                <w:left w:val="none" w:sz="0" w:space="0" w:color="auto"/>
                <w:bottom w:val="none" w:sz="0" w:space="0" w:color="auto"/>
                <w:right w:val="none" w:sz="0" w:space="0" w:color="auto"/>
              </w:divBdr>
              <w:divsChild>
                <w:div w:id="1757440001">
                  <w:marLeft w:val="0"/>
                  <w:marRight w:val="0"/>
                  <w:marTop w:val="0"/>
                  <w:marBottom w:val="0"/>
                  <w:divBdr>
                    <w:top w:val="none" w:sz="0" w:space="0" w:color="auto"/>
                    <w:left w:val="none" w:sz="0" w:space="0" w:color="auto"/>
                    <w:bottom w:val="none" w:sz="0" w:space="0" w:color="auto"/>
                    <w:right w:val="none" w:sz="0" w:space="0" w:color="auto"/>
                  </w:divBdr>
                  <w:divsChild>
                    <w:div w:id="612977999">
                      <w:marLeft w:val="0"/>
                      <w:marRight w:val="0"/>
                      <w:marTop w:val="0"/>
                      <w:marBottom w:val="0"/>
                      <w:divBdr>
                        <w:top w:val="none" w:sz="0" w:space="0" w:color="auto"/>
                        <w:left w:val="none" w:sz="0" w:space="0" w:color="auto"/>
                        <w:bottom w:val="none" w:sz="0" w:space="0" w:color="auto"/>
                        <w:right w:val="none" w:sz="0" w:space="0" w:color="auto"/>
                      </w:divBdr>
                      <w:divsChild>
                        <w:div w:id="24349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781341">
      <w:bodyDiv w:val="1"/>
      <w:marLeft w:val="0"/>
      <w:marRight w:val="0"/>
      <w:marTop w:val="0"/>
      <w:marBottom w:val="0"/>
      <w:divBdr>
        <w:top w:val="none" w:sz="0" w:space="0" w:color="auto"/>
        <w:left w:val="none" w:sz="0" w:space="0" w:color="auto"/>
        <w:bottom w:val="none" w:sz="0" w:space="0" w:color="auto"/>
        <w:right w:val="none" w:sz="0" w:space="0" w:color="auto"/>
      </w:divBdr>
      <w:divsChild>
        <w:div w:id="1643459662">
          <w:marLeft w:val="0"/>
          <w:marRight w:val="0"/>
          <w:marTop w:val="72"/>
          <w:marBottom w:val="120"/>
          <w:divBdr>
            <w:top w:val="none" w:sz="0" w:space="0" w:color="auto"/>
            <w:left w:val="none" w:sz="0" w:space="0" w:color="auto"/>
            <w:bottom w:val="none" w:sz="0" w:space="0" w:color="auto"/>
            <w:right w:val="none" w:sz="0" w:space="0" w:color="auto"/>
          </w:divBdr>
        </w:div>
      </w:divsChild>
    </w:div>
    <w:div w:id="769813161">
      <w:bodyDiv w:val="1"/>
      <w:marLeft w:val="0"/>
      <w:marRight w:val="0"/>
      <w:marTop w:val="0"/>
      <w:marBottom w:val="0"/>
      <w:divBdr>
        <w:top w:val="none" w:sz="0" w:space="0" w:color="auto"/>
        <w:left w:val="none" w:sz="0" w:space="0" w:color="auto"/>
        <w:bottom w:val="none" w:sz="0" w:space="0" w:color="auto"/>
        <w:right w:val="none" w:sz="0" w:space="0" w:color="auto"/>
      </w:divBdr>
      <w:divsChild>
        <w:div w:id="2030717788">
          <w:marLeft w:val="0"/>
          <w:marRight w:val="0"/>
          <w:marTop w:val="0"/>
          <w:marBottom w:val="0"/>
          <w:divBdr>
            <w:top w:val="none" w:sz="0" w:space="0" w:color="auto"/>
            <w:left w:val="none" w:sz="0" w:space="0" w:color="auto"/>
            <w:bottom w:val="none" w:sz="0" w:space="0" w:color="auto"/>
            <w:right w:val="none" w:sz="0" w:space="0" w:color="auto"/>
          </w:divBdr>
          <w:divsChild>
            <w:div w:id="2147044591">
              <w:marLeft w:val="0"/>
              <w:marRight w:val="0"/>
              <w:marTop w:val="0"/>
              <w:marBottom w:val="0"/>
              <w:divBdr>
                <w:top w:val="none" w:sz="0" w:space="0" w:color="auto"/>
                <w:left w:val="none" w:sz="0" w:space="0" w:color="auto"/>
                <w:bottom w:val="none" w:sz="0" w:space="0" w:color="auto"/>
                <w:right w:val="none" w:sz="0" w:space="0" w:color="auto"/>
              </w:divBdr>
            </w:div>
          </w:divsChild>
        </w:div>
        <w:div w:id="431782978">
          <w:marLeft w:val="0"/>
          <w:marRight w:val="0"/>
          <w:marTop w:val="0"/>
          <w:marBottom w:val="0"/>
          <w:divBdr>
            <w:top w:val="none" w:sz="0" w:space="0" w:color="auto"/>
            <w:left w:val="none" w:sz="0" w:space="0" w:color="auto"/>
            <w:bottom w:val="none" w:sz="0" w:space="0" w:color="auto"/>
            <w:right w:val="none" w:sz="0" w:space="0" w:color="auto"/>
          </w:divBdr>
          <w:divsChild>
            <w:div w:id="6612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7060">
      <w:bodyDiv w:val="1"/>
      <w:marLeft w:val="0"/>
      <w:marRight w:val="0"/>
      <w:marTop w:val="0"/>
      <w:marBottom w:val="0"/>
      <w:divBdr>
        <w:top w:val="none" w:sz="0" w:space="0" w:color="auto"/>
        <w:left w:val="none" w:sz="0" w:space="0" w:color="auto"/>
        <w:bottom w:val="none" w:sz="0" w:space="0" w:color="auto"/>
        <w:right w:val="none" w:sz="0" w:space="0" w:color="auto"/>
      </w:divBdr>
    </w:div>
    <w:div w:id="882132506">
      <w:bodyDiv w:val="1"/>
      <w:marLeft w:val="0"/>
      <w:marRight w:val="0"/>
      <w:marTop w:val="0"/>
      <w:marBottom w:val="0"/>
      <w:divBdr>
        <w:top w:val="none" w:sz="0" w:space="0" w:color="auto"/>
        <w:left w:val="none" w:sz="0" w:space="0" w:color="auto"/>
        <w:bottom w:val="none" w:sz="0" w:space="0" w:color="auto"/>
        <w:right w:val="none" w:sz="0" w:space="0" w:color="auto"/>
      </w:divBdr>
    </w:div>
    <w:div w:id="1755472659">
      <w:bodyDiv w:val="1"/>
      <w:marLeft w:val="0"/>
      <w:marRight w:val="0"/>
      <w:marTop w:val="0"/>
      <w:marBottom w:val="0"/>
      <w:divBdr>
        <w:top w:val="none" w:sz="0" w:space="0" w:color="auto"/>
        <w:left w:val="none" w:sz="0" w:space="0" w:color="auto"/>
        <w:bottom w:val="none" w:sz="0" w:space="0" w:color="auto"/>
        <w:right w:val="none" w:sz="0" w:space="0" w:color="auto"/>
      </w:divBdr>
      <w:divsChild>
        <w:div w:id="1049694288">
          <w:marLeft w:val="0"/>
          <w:marRight w:val="0"/>
          <w:marTop w:val="0"/>
          <w:marBottom w:val="0"/>
          <w:divBdr>
            <w:top w:val="none" w:sz="0" w:space="0" w:color="auto"/>
            <w:left w:val="none" w:sz="0" w:space="0" w:color="auto"/>
            <w:bottom w:val="none" w:sz="0" w:space="0" w:color="auto"/>
            <w:right w:val="none" w:sz="0" w:space="0" w:color="auto"/>
          </w:divBdr>
        </w:div>
      </w:divsChild>
    </w:div>
    <w:div w:id="1823883124">
      <w:bodyDiv w:val="1"/>
      <w:marLeft w:val="0"/>
      <w:marRight w:val="0"/>
      <w:marTop w:val="0"/>
      <w:marBottom w:val="0"/>
      <w:divBdr>
        <w:top w:val="none" w:sz="0" w:space="0" w:color="auto"/>
        <w:left w:val="none" w:sz="0" w:space="0" w:color="auto"/>
        <w:bottom w:val="none" w:sz="0" w:space="0" w:color="auto"/>
        <w:right w:val="none" w:sz="0" w:space="0" w:color="auto"/>
      </w:divBdr>
    </w:div>
    <w:div w:id="1900700256">
      <w:bodyDiv w:val="1"/>
      <w:marLeft w:val="0"/>
      <w:marRight w:val="0"/>
      <w:marTop w:val="0"/>
      <w:marBottom w:val="0"/>
      <w:divBdr>
        <w:top w:val="none" w:sz="0" w:space="0" w:color="auto"/>
        <w:left w:val="none" w:sz="0" w:space="0" w:color="auto"/>
        <w:bottom w:val="none" w:sz="0" w:space="0" w:color="auto"/>
        <w:right w:val="none" w:sz="0" w:space="0" w:color="auto"/>
      </w:divBdr>
      <w:divsChild>
        <w:div w:id="1196384910">
          <w:marLeft w:val="0"/>
          <w:marRight w:val="0"/>
          <w:marTop w:val="0"/>
          <w:marBottom w:val="0"/>
          <w:divBdr>
            <w:top w:val="none" w:sz="0" w:space="0" w:color="auto"/>
            <w:left w:val="none" w:sz="0" w:space="0" w:color="auto"/>
            <w:bottom w:val="none" w:sz="0" w:space="0" w:color="auto"/>
            <w:right w:val="none" w:sz="0" w:space="0" w:color="auto"/>
          </w:divBdr>
        </w:div>
        <w:div w:id="87389949">
          <w:marLeft w:val="0"/>
          <w:marRight w:val="0"/>
          <w:marTop w:val="0"/>
          <w:marBottom w:val="0"/>
          <w:divBdr>
            <w:top w:val="none" w:sz="0" w:space="0" w:color="auto"/>
            <w:left w:val="none" w:sz="0" w:space="0" w:color="auto"/>
            <w:bottom w:val="none" w:sz="0" w:space="0" w:color="auto"/>
            <w:right w:val="none" w:sz="0" w:space="0" w:color="auto"/>
          </w:divBdr>
        </w:div>
      </w:divsChild>
    </w:div>
    <w:div w:id="211971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hlbi.nih.gov/health/blood-bone-marrow-treatments" TargetMode="External"/><Relationship Id="rId13" Type="http://schemas.openxmlformats.org/officeDocument/2006/relationships/hyperlink" Target="https://economictimes.indiatimes.com/magazines/panache/world-thalassaemia-day-symptoms-prevention-amp-other-facts-to-know-about-the-condition/preventing" TargetMode="External"/><Relationship Id="rId3" Type="http://schemas.openxmlformats.org/officeDocument/2006/relationships/settings" Target="settings.xml"/><Relationship Id="rId7" Type="http://schemas.openxmlformats.org/officeDocument/2006/relationships/hyperlink" Target="https://www.google.com/url?sa=i&amp;url=https%3A%2F%2Fjournals.sagepub.com%2Fdoi%2Ffull%2F10.1177%2F26348535221103560&amp;psig=AOvVaw31zIZHGKl_2MwhaElYubpT&amp;ust=1690476307094000&amp;source=images&amp;cd=vfe&amp;opi=89978449&amp;ved=0CBEQjRxqFwoTCICQq5DprIADFQAAAAAdAAAAABAE" TargetMode="External"/><Relationship Id="rId12" Type="http://schemas.openxmlformats.org/officeDocument/2006/relationships/hyperlink" Target="https://www.nhlbi.nih.gov/health/thalassemia/treatme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mayoclinic.org/diseases-conditions/thalassemia/diagnosis-treatment/drc-20355001"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verywellhealth.com/complications-of-thalassemia-4104902" TargetMode="External"/><Relationship Id="rId4" Type="http://schemas.openxmlformats.org/officeDocument/2006/relationships/webSettings" Target="webSettings.xml"/><Relationship Id="rId9" Type="http://schemas.openxmlformats.org/officeDocument/2006/relationships/hyperlink" Target="https://www.ncbi.nlm.nih.gov/books/NBK54515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368</TotalTime>
  <Pages>14</Pages>
  <Words>3582</Words>
  <Characters>20422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79</cp:revision>
  <dcterms:created xsi:type="dcterms:W3CDTF">2023-07-26T06:32:00Z</dcterms:created>
  <dcterms:modified xsi:type="dcterms:W3CDTF">2023-08-02T06:45:00Z</dcterms:modified>
</cp:coreProperties>
</file>