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jc w:val="center"/>
        <w:rPr>
          <w:rFonts w:ascii="Times New Roman" w:hAnsi="Times New Roman" w:cs="Times New Roman"/>
          <w:sz w:val="28"/>
          <w:szCs w:val="28"/>
        </w:rPr>
      </w:pPr>
      <w:r>
        <w:rPr>
          <w:rFonts w:hint="default" w:ascii="Times New Roman" w:hAnsi="Times New Roman" w:cs="Times New Roman"/>
          <w:b/>
          <w:sz w:val="28"/>
          <w:szCs w:val="28"/>
          <w:lang w:val="en-US"/>
        </w:rPr>
        <w:t>Food Yielding Plants With Special</w:t>
      </w:r>
      <w:r>
        <w:rPr>
          <w:rFonts w:ascii="Times New Roman" w:hAnsi="Times New Roman" w:cs="Times New Roman"/>
          <w:b/>
          <w:sz w:val="28"/>
          <w:szCs w:val="28"/>
        </w:rPr>
        <w:t xml:space="preserve"> </w:t>
      </w:r>
      <w:r>
        <w:rPr>
          <w:rFonts w:hint="default" w:ascii="Times New Roman" w:hAnsi="Times New Roman" w:cs="Times New Roman"/>
          <w:b/>
          <w:sz w:val="28"/>
          <w:szCs w:val="28"/>
          <w:lang w:val="en-US"/>
        </w:rPr>
        <w:t>Reference to Aquatic Ecosystem</w:t>
      </w:r>
    </w:p>
    <w:p>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*Satikanta Sahoo</w:t>
      </w:r>
      <w:r>
        <w:rPr>
          <w:rFonts w:ascii="Times New Roman" w:hAnsi="Times New Roman" w:cs="Times New Roman"/>
          <w:b/>
          <w:bCs/>
          <w:sz w:val="24"/>
          <w:szCs w:val="24"/>
          <w:vertAlign w:val="superscript"/>
        </w:rPr>
        <w:t>1</w:t>
      </w:r>
      <w:r>
        <w:rPr>
          <w:rFonts w:hint="default" w:ascii="Times New Roman" w:hAnsi="Times New Roman" w:cs="Times New Roman"/>
          <w:b/>
          <w:bCs/>
          <w:sz w:val="24"/>
          <w:szCs w:val="24"/>
          <w:vertAlign w:val="superscript"/>
          <w:lang w:val="en-US"/>
        </w:rPr>
        <w:t xml:space="preserve"> </w:t>
      </w:r>
      <w:r>
        <w:rPr>
          <w:rFonts w:ascii="Times New Roman" w:hAnsi="Times New Roman" w:cs="Times New Roman"/>
          <w:b/>
          <w:bCs/>
          <w:sz w:val="24"/>
          <w:szCs w:val="24"/>
        </w:rPr>
        <w:t>and</w:t>
      </w:r>
      <w:r>
        <w:rPr>
          <w:rFonts w:hint="default" w:ascii="Times New Roman" w:hAnsi="Times New Roman" w:cs="Times New Roman"/>
          <w:b/>
          <w:bCs/>
          <w:sz w:val="24"/>
          <w:szCs w:val="24"/>
          <w:lang w:val="en-US"/>
        </w:rPr>
        <w:t xml:space="preserve"> Dayanidhi Bagartee</w:t>
      </w:r>
      <w:r>
        <w:rPr>
          <w:rFonts w:ascii="Times New Roman" w:hAnsi="Times New Roman" w:cs="Times New Roman"/>
          <w:b/>
          <w:bCs/>
          <w:sz w:val="24"/>
          <w:szCs w:val="24"/>
          <w:vertAlign w:val="superscript"/>
        </w:rPr>
        <w:t>2</w:t>
      </w:r>
      <w:r>
        <w:rPr>
          <w:rFonts w:ascii="Times New Roman" w:hAnsi="Times New Roman" w:cs="Times New Roman"/>
          <w:b/>
          <w:bCs/>
          <w:sz w:val="24"/>
          <w:szCs w:val="24"/>
        </w:rPr>
        <w:t xml:space="preserve">  </w:t>
      </w:r>
    </w:p>
    <w:p>
      <w:pPr>
        <w:numPr>
          <w:ilvl w:val="0"/>
          <w:numId w:val="1"/>
        </w:numPr>
        <w:spacing w:after="0" w:line="360" w:lineRule="auto"/>
        <w:jc w:val="center"/>
        <w:rPr>
          <w:rFonts w:ascii="Times New Roman" w:hAnsi="Times New Roman" w:cs="Times New Roman"/>
        </w:rPr>
      </w:pPr>
      <w:r>
        <w:rPr>
          <w:rFonts w:ascii="Times New Roman" w:hAnsi="Times New Roman" w:cs="Times New Roman"/>
        </w:rPr>
        <w:t>Dept. of Botany, N.C. (Autonomous) College, Jajpur</w:t>
      </w:r>
      <w:r>
        <w:rPr>
          <w:rFonts w:hint="default" w:ascii="Times New Roman" w:hAnsi="Times New Roman" w:cs="Times New Roman"/>
          <w:lang w:val="en-US"/>
        </w:rPr>
        <w:t>,Odisha</w:t>
      </w:r>
      <w:r>
        <w:rPr>
          <w:rFonts w:ascii="Times New Roman" w:hAnsi="Times New Roman" w:cs="Times New Roman"/>
        </w:rPr>
        <w:t xml:space="preserve"> </w:t>
      </w:r>
      <w:r>
        <w:rPr>
          <w:rFonts w:hint="default" w:ascii="Times New Roman" w:hAnsi="Times New Roman" w:cs="Times New Roman"/>
          <w:lang w:val="en-US"/>
        </w:rPr>
        <w:t>-</w:t>
      </w:r>
      <w:r>
        <w:rPr>
          <w:rFonts w:ascii="Times New Roman" w:hAnsi="Times New Roman" w:cs="Times New Roman"/>
        </w:rPr>
        <w:t xml:space="preserve"> 755 001</w:t>
      </w:r>
    </w:p>
    <w:p>
      <w:pPr>
        <w:numPr>
          <w:ilvl w:val="0"/>
          <w:numId w:val="0"/>
        </w:numPr>
        <w:spacing w:after="0" w:line="360" w:lineRule="auto"/>
        <w:ind w:leftChars="0" w:firstLine="220" w:firstLineChars="100"/>
        <w:jc w:val="both"/>
        <w:rPr>
          <w:rFonts w:ascii="Times New Roman" w:hAnsi="Times New Roman" w:cs="Times New Roman"/>
        </w:rPr>
      </w:pPr>
      <w:r>
        <w:rPr>
          <w:rFonts w:hint="default" w:ascii="Times New Roman" w:hAnsi="Times New Roman" w:cs="Times New Roman"/>
          <w:lang w:val="en-US"/>
        </w:rPr>
        <w:t xml:space="preserve">                   2. </w:t>
      </w:r>
      <w:r>
        <w:rPr>
          <w:rFonts w:ascii="Times New Roman" w:hAnsi="Times New Roman" w:cs="Times New Roman"/>
        </w:rPr>
        <w:t xml:space="preserve">Dept. of </w:t>
      </w:r>
      <w:r>
        <w:rPr>
          <w:rFonts w:hint="default" w:ascii="Times New Roman" w:hAnsi="Times New Roman" w:cs="Times New Roman"/>
          <w:lang w:val="en-US"/>
        </w:rPr>
        <w:t>Botany</w:t>
      </w:r>
      <w:r>
        <w:rPr>
          <w:rFonts w:ascii="Times New Roman" w:hAnsi="Times New Roman" w:cs="Times New Roman"/>
        </w:rPr>
        <w:t xml:space="preserve">, </w:t>
      </w:r>
      <w:r>
        <w:rPr>
          <w:rFonts w:hint="default" w:ascii="Times New Roman" w:hAnsi="Times New Roman" w:cs="Times New Roman"/>
          <w:lang w:val="en-US"/>
        </w:rPr>
        <w:t>Anchal College</w:t>
      </w:r>
      <w:r>
        <w:rPr>
          <w:rFonts w:ascii="Times New Roman" w:hAnsi="Times New Roman" w:cs="Times New Roman"/>
        </w:rPr>
        <w:t>,</w:t>
      </w:r>
      <w:r>
        <w:rPr>
          <w:rFonts w:hint="default" w:ascii="Times New Roman" w:hAnsi="Times New Roman" w:cs="Times New Roman"/>
          <w:lang w:val="en-US"/>
        </w:rPr>
        <w:t xml:space="preserve"> Padampur,</w:t>
      </w:r>
      <w:r>
        <w:rPr>
          <w:rFonts w:ascii="Times New Roman" w:hAnsi="Times New Roman" w:cs="Times New Roman"/>
        </w:rPr>
        <w:t xml:space="preserve"> </w:t>
      </w:r>
      <w:r>
        <w:rPr>
          <w:rFonts w:hint="default" w:ascii="Times New Roman" w:hAnsi="Times New Roman" w:cs="Times New Roman"/>
          <w:lang w:val="en-US"/>
        </w:rPr>
        <w:t>Baragarh, Odisha - 768036</w:t>
      </w:r>
    </w:p>
    <w:p>
      <w:pPr>
        <w:spacing w:after="0" w:line="360" w:lineRule="auto"/>
        <w:jc w:val="center"/>
        <w:rPr>
          <w:rFonts w:ascii="Times New Roman" w:hAnsi="Times New Roman" w:cs="Times New Roman"/>
        </w:rPr>
      </w:pPr>
      <w:r>
        <w:rPr>
          <w:rFonts w:ascii="Times New Roman" w:hAnsi="Times New Roman" w:cs="Times New Roman"/>
        </w:rPr>
        <w:t>Satikanta84@gmail.com</w:t>
      </w:r>
    </w:p>
    <w:p>
      <w:pPr>
        <w:spacing w:after="0" w:line="360" w:lineRule="auto"/>
        <w:jc w:val="both"/>
      </w:pPr>
    </w:p>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ABSTRACT</w:t>
      </w:r>
    </w:p>
    <w:p>
      <w:pPr>
        <w:spacing w:after="0" w:line="240" w:lineRule="auto"/>
        <w:jc w:val="center"/>
        <w:rPr>
          <w:rFonts w:ascii="Times New Roman" w:hAnsi="Times New Roman" w:cs="Times New Roman"/>
          <w:b/>
          <w:sz w:val="24"/>
          <w:szCs w:val="24"/>
        </w:rPr>
      </w:pPr>
    </w:p>
    <w:p>
      <w:pPr>
        <w:spacing w:line="360" w:lineRule="auto"/>
        <w:jc w:val="both"/>
      </w:pPr>
      <w:r>
        <w:rPr>
          <w:rFonts w:hint="default" w:ascii="Times New Roman" w:hAnsi="Times New Roman" w:cs="Times New Roman"/>
          <w:b w:val="0"/>
          <w:bCs w:val="0"/>
          <w:sz w:val="24"/>
          <w:szCs w:val="24"/>
          <w:lang w:val="en-US"/>
        </w:rPr>
        <w:t>Aquatic ecosystem is a precious gift to the mankind by the nature. It include varieties of aquatic habitats and the vegetations found in such habitats are called hydrophytes. They develop morphological as well as anatomical adaptations to adjust in water or soil covered with water. They are classified in to submerged, floating, amphibious and marsh plants. Hydrophytes</w:t>
      </w:r>
      <w:r>
        <w:rPr>
          <w:rFonts w:ascii="Times New Roman" w:hAnsi="Times New Roman" w:cs="Times New Roman"/>
          <w:b w:val="0"/>
          <w:bCs w:val="0"/>
          <w:sz w:val="24"/>
          <w:szCs w:val="24"/>
        </w:rPr>
        <w:t xml:space="preserve"> include all taxonomic group that ranges from algae to angiosperm. The</w:t>
      </w:r>
      <w:r>
        <w:rPr>
          <w:rFonts w:hint="default" w:ascii="Times New Roman" w:hAnsi="Times New Roman" w:cs="Times New Roman"/>
          <w:b w:val="0"/>
          <w:bCs w:val="0"/>
          <w:sz w:val="24"/>
          <w:szCs w:val="24"/>
          <w:lang w:val="en-US"/>
        </w:rPr>
        <w:t xml:space="preserve">y are </w:t>
      </w:r>
      <w:r>
        <w:rPr>
          <w:rFonts w:ascii="Times New Roman" w:hAnsi="Times New Roman"/>
          <w:b w:val="0"/>
          <w:bCs w:val="0"/>
          <w:sz w:val="24"/>
          <w:szCs w:val="24"/>
        </w:rPr>
        <w:t xml:space="preserve"> producer in aquatic ecosystem</w:t>
      </w:r>
      <w:r>
        <w:rPr>
          <w:rFonts w:hint="default" w:ascii="Times New Roman" w:hAnsi="Times New Roman"/>
          <w:b w:val="0"/>
          <w:bCs w:val="0"/>
          <w:sz w:val="24"/>
          <w:szCs w:val="24"/>
          <w:lang w:val="en-US"/>
        </w:rPr>
        <w:t xml:space="preserve"> </w:t>
      </w:r>
      <w:r>
        <w:rPr>
          <w:rFonts w:ascii="Times New Roman" w:hAnsi="Times New Roman"/>
          <w:b w:val="0"/>
          <w:bCs w:val="0"/>
          <w:sz w:val="24"/>
          <w:szCs w:val="24"/>
        </w:rPr>
        <w:t>and  maintain ecological balance in nature</w:t>
      </w:r>
      <w:r>
        <w:rPr>
          <w:rFonts w:ascii="Times New Roman" w:hAnsi="Times New Roman" w:cs="Times New Roman"/>
          <w:b w:val="0"/>
          <w:bCs w:val="0"/>
          <w:sz w:val="24"/>
          <w:szCs w:val="24"/>
        </w:rPr>
        <w:t xml:space="preserve">. </w:t>
      </w:r>
      <w:r>
        <w:rPr>
          <w:rFonts w:hint="default" w:ascii="Times New Roman" w:hAnsi="Times New Roman" w:cs="Times New Roman"/>
          <w:b w:val="0"/>
          <w:bCs w:val="0"/>
          <w:sz w:val="24"/>
          <w:szCs w:val="24"/>
          <w:lang w:val="en-US"/>
        </w:rPr>
        <w:t xml:space="preserve">Most of them are used as food by human being. </w:t>
      </w:r>
      <w:r>
        <w:rPr>
          <w:rFonts w:ascii="Times New Roman" w:hAnsi="Times New Roman" w:cs="Times New Roman"/>
          <w:b w:val="0"/>
          <w:bCs w:val="0"/>
          <w:sz w:val="24"/>
          <w:szCs w:val="24"/>
        </w:rPr>
        <w:t>The</w:t>
      </w:r>
      <w:r>
        <w:rPr>
          <w:rFonts w:hint="default" w:ascii="Times New Roman" w:hAnsi="Times New Roman" w:cs="Times New Roman"/>
          <w:b w:val="0"/>
          <w:bCs w:val="0"/>
          <w:sz w:val="24"/>
          <w:szCs w:val="24"/>
          <w:lang w:val="en-US"/>
        </w:rPr>
        <w:t>y collect  plants or plant parts in</w:t>
      </w:r>
      <w:r>
        <w:rPr>
          <w:rFonts w:ascii="Times New Roman" w:hAnsi="Times New Roman" w:cs="Times New Roman"/>
          <w:b w:val="0"/>
          <w:bCs w:val="0"/>
          <w:sz w:val="24"/>
          <w:szCs w:val="24"/>
        </w:rPr>
        <w:t xml:space="preserve"> different time</w:t>
      </w:r>
      <w:r>
        <w:rPr>
          <w:rFonts w:hint="default" w:ascii="Times New Roman" w:hAnsi="Times New Roman" w:cs="Times New Roman"/>
          <w:b w:val="0"/>
          <w:bCs w:val="0"/>
          <w:sz w:val="24"/>
          <w:szCs w:val="24"/>
          <w:lang w:val="en-US"/>
        </w:rPr>
        <w:t xml:space="preserve"> and used as food</w:t>
      </w:r>
      <w:r>
        <w:rPr>
          <w:rFonts w:ascii="Times New Roman" w:hAnsi="Times New Roman" w:cs="Times New Roman"/>
          <w:b w:val="0"/>
          <w:bCs w:val="0"/>
          <w:sz w:val="24"/>
          <w:szCs w:val="24"/>
        </w:rPr>
        <w:t>.</w:t>
      </w:r>
      <w:r>
        <w:rPr>
          <w:rFonts w:hint="default" w:ascii="Times New Roman" w:hAnsi="Times New Roman" w:cs="Times New Roman"/>
          <w:b w:val="0"/>
          <w:bCs w:val="0"/>
          <w:sz w:val="24"/>
          <w:szCs w:val="24"/>
          <w:lang w:val="en-US"/>
        </w:rPr>
        <w:t xml:space="preserve"> These plants are collected from wild or cultivated and sold in market. It increase the economic status of local people and farmers.</w:t>
      </w:r>
      <w:r>
        <w:rPr>
          <w:rFonts w:ascii="Times New Roman" w:hAnsi="Times New Roman" w:cs="Times New Roman"/>
          <w:b w:val="0"/>
          <w:bCs w:val="0"/>
          <w:sz w:val="24"/>
          <w:szCs w:val="24"/>
        </w:rPr>
        <w:t xml:space="preserve"> </w:t>
      </w:r>
      <w:r>
        <w:rPr>
          <w:rFonts w:ascii="Times New Roman" w:hAnsi="Times New Roman" w:cs="Times New Roman"/>
          <w:bCs/>
          <w:sz w:val="24"/>
          <w:szCs w:val="24"/>
        </w:rPr>
        <w:t>Now-a-days aquatic plants become rare in wild condition due to over exploitation, pollution load, mushrooming of industries, interference of invasive and alien species,</w:t>
      </w:r>
      <w:r>
        <w:rPr>
          <w:rFonts w:hint="default" w:ascii="Times New Roman" w:hAnsi="Times New Roman" w:cs="Times New Roman"/>
          <w:bCs/>
          <w:sz w:val="24"/>
          <w:szCs w:val="24"/>
          <w:lang w:val="en-US"/>
        </w:rPr>
        <w:t xml:space="preserve"> </w:t>
      </w:r>
      <w:r>
        <w:rPr>
          <w:rFonts w:ascii="Times New Roman" w:hAnsi="Times New Roman" w:cs="Times New Roman"/>
          <w:bCs/>
          <w:sz w:val="24"/>
          <w:szCs w:val="24"/>
        </w:rPr>
        <w:t>anthropogenic pressure and other socioeconomic developmental activities. Hence their conservation is very urgent.</w:t>
      </w:r>
    </w:p>
    <w:p>
      <w:pPr>
        <w:spacing w:after="0" w:line="240" w:lineRule="auto"/>
        <w:rPr>
          <w:rFonts w:hint="default" w:ascii="Times New Roman" w:hAnsi="Times New Roman" w:cs="Times New Roman"/>
          <w:b/>
          <w:bCs/>
          <w:sz w:val="24"/>
          <w:szCs w:val="24"/>
          <w:lang w:val="en-US"/>
        </w:rPr>
      </w:pPr>
      <w:r>
        <w:rPr>
          <w:rFonts w:ascii="Times New Roman" w:hAnsi="Times New Roman" w:cs="Times New Roman"/>
          <w:b/>
          <w:i/>
          <w:iCs/>
          <w:sz w:val="24"/>
          <w:szCs w:val="24"/>
        </w:rPr>
        <w:t>Key Words</w:t>
      </w:r>
      <w:r>
        <w:rPr>
          <w:rFonts w:ascii="Times New Roman" w:hAnsi="Times New Roman" w:cs="Times New Roman"/>
          <w:b/>
          <w:bCs/>
          <w:sz w:val="24"/>
          <w:szCs w:val="24"/>
        </w:rPr>
        <w:t>:</w:t>
      </w:r>
      <w:r>
        <w:rPr>
          <w:rFonts w:hint="default" w:ascii="Times New Roman" w:hAnsi="Times New Roman" w:cs="Times New Roman"/>
          <w:b/>
          <w:bCs/>
          <w:sz w:val="24"/>
          <w:szCs w:val="24"/>
          <w:lang w:val="en-US"/>
        </w:rPr>
        <w:t xml:space="preserve"> Aquatic</w:t>
      </w:r>
      <w:r>
        <w:rPr>
          <w:rFonts w:ascii="Times New Roman" w:hAnsi="Times New Roman" w:cs="Times New Roman"/>
          <w:b/>
          <w:bCs/>
          <w:sz w:val="24"/>
          <w:szCs w:val="24"/>
        </w:rPr>
        <w:t xml:space="preserve"> </w:t>
      </w:r>
      <w:r>
        <w:rPr>
          <w:rFonts w:hint="default" w:ascii="Times New Roman" w:hAnsi="Times New Roman" w:cs="Times New Roman"/>
          <w:b/>
          <w:bCs/>
          <w:sz w:val="24"/>
          <w:szCs w:val="24"/>
          <w:lang w:val="en-US"/>
        </w:rPr>
        <w:t>ecosystem</w:t>
      </w:r>
      <w:r>
        <w:rPr>
          <w:rFonts w:ascii="Times New Roman" w:hAnsi="Times New Roman" w:cs="Times New Roman"/>
          <w:b/>
          <w:bCs/>
          <w:sz w:val="24"/>
          <w:szCs w:val="24"/>
        </w:rPr>
        <w:t>, Conservation</w:t>
      </w:r>
      <w:r>
        <w:rPr>
          <w:rFonts w:hint="default" w:ascii="Times New Roman" w:hAnsi="Times New Roman" w:cs="Times New Roman"/>
          <w:b/>
          <w:bCs/>
          <w:sz w:val="24"/>
          <w:szCs w:val="24"/>
          <w:lang w:val="en-US"/>
        </w:rPr>
        <w:t>, Hydrophytes</w:t>
      </w:r>
    </w:p>
    <w:p>
      <w:pPr>
        <w:rPr>
          <w:rFonts w:ascii="Times New Roman" w:hAnsi="Times New Roman" w:cs="Times New Roman"/>
          <w:b/>
          <w:bCs/>
          <w:sz w:val="28"/>
          <w:szCs w:val="28"/>
        </w:rPr>
      </w:pPr>
    </w:p>
    <w:p>
      <w:pPr>
        <w:rPr>
          <w:rFonts w:hint="default" w:ascii="Times New Roman" w:hAnsi="Times New Roman" w:cs="Times New Roman"/>
          <w:b/>
          <w:bCs/>
          <w:sz w:val="28"/>
          <w:szCs w:val="28"/>
          <w:lang w:val="en-US"/>
        </w:rPr>
      </w:pPr>
      <w:r>
        <w:rPr>
          <w:rFonts w:ascii="Times New Roman" w:hAnsi="Times New Roman" w:cs="Times New Roman"/>
          <w:b/>
          <w:bCs/>
          <w:sz w:val="28"/>
          <w:szCs w:val="28"/>
        </w:rPr>
        <w:t>Introduction</w:t>
      </w:r>
      <w:r>
        <w:rPr>
          <w:rFonts w:hint="default" w:ascii="Times New Roman" w:hAnsi="Times New Roman" w:cs="Times New Roman"/>
          <w:b/>
          <w:bCs/>
          <w:sz w:val="28"/>
          <w:szCs w:val="28"/>
          <w:lang w:val="en-US"/>
        </w:rPr>
        <w:t xml:space="preserve">  </w:t>
      </w:r>
    </w:p>
    <w:p>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Aquatic ecosystem is a precious gift to the mankind by the nature. It include pond, streams, lake, swamp, marshy lands and other aquatic environments. Vegetations found in such habitat are called hydrophytes. They develop morphological as well as anatomical adaptations to adjust in water or soil covered with water. The structural adaptations are correlated with decrease in oxygen supply due to aquatic environment, poorly developed or absence of structures that are needed for water loss in transpiration and also extreme decrease in mechanical and water conducting tissue. With regard to their relation to aquatic environments hydrophytes may be submerged, floating, amphibious and marsh plants. Hydrophytes</w:t>
      </w:r>
      <w:r>
        <w:rPr>
          <w:rFonts w:ascii="Times New Roman" w:hAnsi="Times New Roman" w:cs="Times New Roman"/>
          <w:b w:val="0"/>
          <w:bCs w:val="0"/>
          <w:sz w:val="24"/>
          <w:szCs w:val="24"/>
        </w:rPr>
        <w:t xml:space="preserve"> include all taxonomic group that ranges from algae to angiosperm. These plants </w:t>
      </w:r>
      <w:r>
        <w:rPr>
          <w:rFonts w:hint="default" w:ascii="Times New Roman" w:hAnsi="Times New Roman" w:cs="Times New Roman"/>
          <w:b w:val="0"/>
          <w:bCs w:val="0"/>
          <w:sz w:val="24"/>
          <w:szCs w:val="24"/>
          <w:lang w:val="en-US"/>
        </w:rPr>
        <w:t>are key components</w:t>
      </w:r>
      <w:r>
        <w:rPr>
          <w:rFonts w:ascii="Times New Roman" w:hAnsi="Times New Roman" w:cs="Times New Roman"/>
          <w:b w:val="0"/>
          <w:bCs w:val="0"/>
          <w:sz w:val="24"/>
          <w:szCs w:val="24"/>
        </w:rPr>
        <w:t xml:space="preserve"> </w:t>
      </w:r>
      <w:r>
        <w:rPr>
          <w:rFonts w:hint="default" w:ascii="Times New Roman" w:hAnsi="Times New Roman" w:cs="Times New Roman"/>
          <w:b w:val="0"/>
          <w:bCs w:val="0"/>
          <w:sz w:val="24"/>
          <w:szCs w:val="24"/>
          <w:lang w:val="en-US"/>
        </w:rPr>
        <w:t>of</w:t>
      </w:r>
      <w:r>
        <w:rPr>
          <w:rFonts w:ascii="Times New Roman" w:hAnsi="Times New Roman" w:cs="Times New Roman"/>
          <w:b w:val="0"/>
          <w:bCs w:val="0"/>
          <w:sz w:val="24"/>
          <w:szCs w:val="24"/>
        </w:rPr>
        <w:t xml:space="preserve"> </w:t>
      </w:r>
      <w:r>
        <w:rPr>
          <w:rFonts w:hint="default" w:ascii="Times New Roman" w:hAnsi="Times New Roman" w:cs="Times New Roman"/>
          <w:b w:val="0"/>
          <w:bCs w:val="0"/>
          <w:sz w:val="24"/>
          <w:szCs w:val="24"/>
          <w:lang w:val="en-US"/>
        </w:rPr>
        <w:t>aquatic</w:t>
      </w:r>
      <w:r>
        <w:rPr>
          <w:rFonts w:ascii="Times New Roman" w:hAnsi="Times New Roman" w:cs="Times New Roman"/>
          <w:b w:val="0"/>
          <w:bCs w:val="0"/>
          <w:sz w:val="24"/>
          <w:szCs w:val="24"/>
        </w:rPr>
        <w:t xml:space="preserve"> ecosystem</w:t>
      </w:r>
      <w:r>
        <w:rPr>
          <w:rFonts w:ascii="Times New Roman" w:hAnsi="Times New Roman"/>
          <w:b/>
          <w:bCs/>
          <w:sz w:val="24"/>
          <w:szCs w:val="24"/>
        </w:rPr>
        <w:t xml:space="preserve"> </w:t>
      </w:r>
      <w:r>
        <w:rPr>
          <w:rFonts w:ascii="Times New Roman" w:hAnsi="Times New Roman"/>
          <w:b w:val="0"/>
          <w:bCs w:val="0"/>
          <w:sz w:val="24"/>
          <w:szCs w:val="24"/>
        </w:rPr>
        <w:t>which play the role of producer in aquatic ecosystem</w:t>
      </w:r>
      <w:r>
        <w:rPr>
          <w:rFonts w:hint="default" w:ascii="Times New Roman" w:hAnsi="Times New Roman"/>
          <w:b w:val="0"/>
          <w:bCs w:val="0"/>
          <w:sz w:val="24"/>
          <w:szCs w:val="24"/>
          <w:lang w:val="en-US"/>
        </w:rPr>
        <w:t xml:space="preserve"> </w:t>
      </w:r>
      <w:r>
        <w:rPr>
          <w:rFonts w:ascii="Times New Roman" w:hAnsi="Times New Roman"/>
          <w:b w:val="0"/>
          <w:bCs w:val="0"/>
          <w:sz w:val="24"/>
          <w:szCs w:val="24"/>
        </w:rPr>
        <w:t>and  maintain ecological balance in nature (Sahoo &amp; Nayak 2022)</w:t>
      </w:r>
      <w:r>
        <w:rPr>
          <w:rFonts w:ascii="Times New Roman" w:hAnsi="Times New Roman" w:cs="Times New Roman"/>
          <w:b w:val="0"/>
          <w:bCs w:val="0"/>
          <w:sz w:val="24"/>
          <w:szCs w:val="24"/>
        </w:rPr>
        <w:t>.</w:t>
      </w:r>
      <w:r>
        <w:rPr>
          <w:rFonts w:hint="default" w:ascii="Times New Roman" w:hAnsi="Times New Roman" w:cs="Times New Roman"/>
          <w:b w:val="0"/>
          <w:bCs w:val="0"/>
          <w:sz w:val="24"/>
          <w:szCs w:val="24"/>
          <w:lang w:val="en-US"/>
        </w:rPr>
        <w:t xml:space="preserve"> They</w:t>
      </w:r>
      <w:r>
        <w:rPr>
          <w:rFonts w:ascii="Times New Roman" w:hAnsi="Times New Roman" w:cs="Times New Roman"/>
          <w:b w:val="0"/>
          <w:bCs w:val="0"/>
          <w:sz w:val="24"/>
          <w:szCs w:val="24"/>
        </w:rPr>
        <w:t xml:space="preserve"> play a vital role in the lives of rural and tribal people. </w:t>
      </w:r>
      <w:r>
        <w:rPr>
          <w:rFonts w:hint="default" w:ascii="Times New Roman" w:hAnsi="Times New Roman" w:cs="Times New Roman"/>
          <w:b w:val="0"/>
          <w:bCs w:val="0"/>
          <w:sz w:val="24"/>
          <w:szCs w:val="24"/>
          <w:lang w:val="en-US"/>
        </w:rPr>
        <w:t xml:space="preserve">Most of them are used as food by human being. </w:t>
      </w:r>
      <w:r>
        <w:rPr>
          <w:rFonts w:ascii="Times New Roman" w:hAnsi="Times New Roman" w:cs="Times New Roman"/>
          <w:b w:val="0"/>
          <w:bCs w:val="0"/>
          <w:sz w:val="24"/>
          <w:szCs w:val="24"/>
        </w:rPr>
        <w:t>The</w:t>
      </w:r>
      <w:r>
        <w:rPr>
          <w:rFonts w:hint="default" w:ascii="Times New Roman" w:hAnsi="Times New Roman" w:cs="Times New Roman"/>
          <w:b w:val="0"/>
          <w:bCs w:val="0"/>
          <w:sz w:val="24"/>
          <w:szCs w:val="24"/>
          <w:lang w:val="en-US"/>
        </w:rPr>
        <w:t>y collect  plants or plant parts in</w:t>
      </w:r>
      <w:r>
        <w:rPr>
          <w:rFonts w:ascii="Times New Roman" w:hAnsi="Times New Roman" w:cs="Times New Roman"/>
          <w:b w:val="0"/>
          <w:bCs w:val="0"/>
          <w:sz w:val="24"/>
          <w:szCs w:val="24"/>
        </w:rPr>
        <w:t xml:space="preserve"> different time</w:t>
      </w:r>
      <w:r>
        <w:rPr>
          <w:rFonts w:hint="default" w:ascii="Times New Roman" w:hAnsi="Times New Roman" w:cs="Times New Roman"/>
          <w:b w:val="0"/>
          <w:bCs w:val="0"/>
          <w:sz w:val="24"/>
          <w:szCs w:val="24"/>
          <w:lang w:val="en-US"/>
        </w:rPr>
        <w:t xml:space="preserve"> and used as food</w:t>
      </w:r>
      <w:r>
        <w:rPr>
          <w:rFonts w:ascii="Times New Roman" w:hAnsi="Times New Roman" w:cs="Times New Roman"/>
          <w:b w:val="0"/>
          <w:bCs w:val="0"/>
          <w:sz w:val="24"/>
          <w:szCs w:val="24"/>
        </w:rPr>
        <w:t>.</w:t>
      </w:r>
      <w:r>
        <w:rPr>
          <w:rFonts w:hint="default" w:ascii="Times New Roman" w:hAnsi="Times New Roman" w:cs="Times New Roman"/>
          <w:b w:val="0"/>
          <w:bCs w:val="0"/>
          <w:sz w:val="24"/>
          <w:szCs w:val="24"/>
          <w:lang w:val="en-US"/>
        </w:rPr>
        <w:t xml:space="preserve"> The plants are consumed in different forms like  fried, cooked, boiled, curry or with other vegetable. Sometimes they are eaten in raw.  They are rich in nutrients like carbohydrate, protein, fat, fibre, vitamin, iron, phosphorus, calcium etc.</w:t>
      </w:r>
      <w:r>
        <w:rPr>
          <w:rFonts w:ascii="Times New Roman" w:hAnsi="Times New Roman" w:cs="Times New Roman"/>
          <w:b w:val="0"/>
          <w:bCs w:val="0"/>
          <w:sz w:val="24"/>
          <w:szCs w:val="24"/>
        </w:rPr>
        <w:t xml:space="preserve"> </w:t>
      </w:r>
      <w:r>
        <w:rPr>
          <w:rFonts w:hint="default" w:ascii="Times New Roman" w:hAnsi="Times New Roman" w:cs="Times New Roman"/>
          <w:b w:val="0"/>
          <w:bCs w:val="0"/>
          <w:sz w:val="24"/>
          <w:szCs w:val="24"/>
          <w:lang w:val="en-US"/>
        </w:rPr>
        <w:t>The utility of aquatic plant is described in aquatic and wetland plants of India by Cook 1996. Rice is only the aquatic plant used as staple food in most part of the world. It provide more than one-fifth of the calories consumed by humans worldwide. It improve nutrition, boosts food security, support rural development and sustainable landcare (Thomas 2008).</w:t>
      </w:r>
    </w:p>
    <w:p>
      <w:pPr>
        <w:spacing w:line="360" w:lineRule="auto"/>
        <w:jc w:val="both"/>
        <w:rPr>
          <w:rFonts w:hint="default" w:ascii="Times New Roman" w:hAnsi="Times New Roman" w:cs="Times New Roman"/>
          <w:b w:val="0"/>
          <w:bCs w:val="0"/>
          <w:sz w:val="24"/>
          <w:szCs w:val="24"/>
          <w:lang w:val="en-US"/>
        </w:rPr>
      </w:pPr>
    </w:p>
    <w:p>
      <w:pPr>
        <w:spacing w:line="240" w:lineRule="auto"/>
        <w:ind w:firstLine="120" w:firstLineChars="50"/>
        <w:jc w:val="both"/>
        <w:rPr>
          <w:rFonts w:ascii="Times New Roman" w:hAnsi="Times New Roman" w:cs="Times New Roman"/>
          <w:b w:val="0"/>
          <w:bCs w:val="0"/>
          <w:sz w:val="24"/>
          <w:szCs w:val="24"/>
        </w:rPr>
      </w:pPr>
      <w:r>
        <w:rPr>
          <w:rFonts w:ascii="Times New Roman" w:hAnsi="Times New Roman" w:cs="Times New Roman"/>
          <w:b/>
          <w:sz w:val="24"/>
          <w:szCs w:val="24"/>
        </w:rPr>
        <w:t>Table- 1</w:t>
      </w:r>
      <w:r>
        <w:rPr>
          <w:rFonts w:hint="default" w:ascii="Times New Roman" w:hAnsi="Times New Roman" w:cs="Times New Roman"/>
          <w:b/>
          <w:sz w:val="24"/>
          <w:szCs w:val="24"/>
          <w:lang w:val="en-US"/>
        </w:rPr>
        <w:t>.</w:t>
      </w:r>
      <w:r>
        <w:rPr>
          <w:rFonts w:ascii="Times New Roman" w:hAnsi="Times New Roman" w:cs="Times New Roman"/>
          <w:b/>
          <w:sz w:val="24"/>
          <w:szCs w:val="24"/>
        </w:rPr>
        <w:t xml:space="preserve"> </w:t>
      </w:r>
      <w:r>
        <w:rPr>
          <w:rFonts w:hint="default" w:ascii="Times New Roman" w:hAnsi="Times New Roman" w:cs="Times New Roman"/>
          <w:b/>
          <w:sz w:val="24"/>
          <w:szCs w:val="24"/>
          <w:lang w:val="en-US"/>
        </w:rPr>
        <w:t>List of food yielding</w:t>
      </w:r>
      <w:r>
        <w:rPr>
          <w:rFonts w:ascii="Times New Roman" w:hAnsi="Times New Roman" w:cs="Times New Roman"/>
          <w:b/>
          <w:sz w:val="24"/>
          <w:szCs w:val="24"/>
        </w:rPr>
        <w:t xml:space="preserve">  plants and their parts</w:t>
      </w:r>
      <w:r>
        <w:rPr>
          <w:rFonts w:hint="default" w:ascii="Times New Roman" w:hAnsi="Times New Roman" w:cs="Times New Roman"/>
          <w:b/>
          <w:sz w:val="24"/>
          <w:szCs w:val="24"/>
          <w:lang w:val="en-US"/>
        </w:rPr>
        <w:t xml:space="preserve"> in aquatic ecosystem</w:t>
      </w:r>
      <w:r>
        <w:rPr>
          <w:rFonts w:ascii="Times New Roman" w:hAnsi="Times New Roman" w:cs="Times New Roman"/>
          <w:b/>
          <w:sz w:val="24"/>
          <w:szCs w:val="24"/>
        </w:rPr>
        <w:t xml:space="preserve"> </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4"/>
        <w:gridCol w:w="3270"/>
        <w:gridCol w:w="2475"/>
        <w:gridCol w:w="2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sz w:val="24"/>
                <w:szCs w:val="24"/>
                <w:vertAlign w:val="baseline"/>
                <w:lang w:val="en-US"/>
              </w:rPr>
            </w:pPr>
            <w:r>
              <w:rPr>
                <w:rFonts w:hint="default" w:ascii="Times New Roman" w:hAnsi="Times New Roman" w:cs="Times New Roman"/>
                <w:b/>
                <w:sz w:val="24"/>
                <w:szCs w:val="24"/>
                <w:vertAlign w:val="baseline"/>
                <w:lang w:val="en-US"/>
              </w:rPr>
              <w:t>Sl. No</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sz w:val="24"/>
                <w:szCs w:val="24"/>
                <w:vertAlign w:val="baseline"/>
                <w:lang w:val="en-US"/>
              </w:rPr>
            </w:pPr>
            <w:r>
              <w:rPr>
                <w:rFonts w:hint="default" w:ascii="Times New Roman" w:hAnsi="Times New Roman" w:cs="Times New Roman"/>
                <w:b/>
                <w:sz w:val="24"/>
                <w:szCs w:val="24"/>
                <w:vertAlign w:val="baseline"/>
                <w:lang w:val="en-US"/>
              </w:rPr>
              <w:t xml:space="preserve"> Name of the Plants</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sz w:val="24"/>
                <w:szCs w:val="24"/>
                <w:vertAlign w:val="baseline"/>
                <w:lang w:val="en-US"/>
              </w:rPr>
            </w:pPr>
            <w:r>
              <w:rPr>
                <w:rFonts w:hint="default" w:ascii="Times New Roman" w:hAnsi="Times New Roman" w:cs="Times New Roman"/>
                <w:b/>
                <w:sz w:val="24"/>
                <w:szCs w:val="24"/>
                <w:vertAlign w:val="baseline"/>
                <w:lang w:val="en-US"/>
              </w:rPr>
              <w:t>Family</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sz w:val="24"/>
                <w:szCs w:val="24"/>
                <w:vertAlign w:val="baseline"/>
                <w:lang w:val="en-US"/>
              </w:rPr>
            </w:pPr>
            <w:r>
              <w:rPr>
                <w:rFonts w:hint="default" w:ascii="Times New Roman" w:hAnsi="Times New Roman" w:cs="Times New Roman"/>
                <w:b/>
                <w:sz w:val="24"/>
                <w:szCs w:val="24"/>
                <w:vertAlign w:val="baseline"/>
                <w:lang w:val="en-US"/>
              </w:rPr>
              <w:t>Parts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1" w:hRule="atLeast"/>
        </w:trPr>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01</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sz w:val="24"/>
                <w:szCs w:val="24"/>
                <w:vertAlign w:val="baseline"/>
                <w:lang w:val="en-US"/>
              </w:rPr>
            </w:pPr>
            <w:r>
              <w:rPr>
                <w:rFonts w:hint="default" w:ascii="Times New Roman" w:hAnsi="Times New Roman" w:cs="Times New Roman"/>
                <w:i/>
                <w:iCs/>
                <w:lang w:val="en-US"/>
              </w:rPr>
              <w:t xml:space="preserve">Alocasia macrorrhiza </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Araceae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Tuber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02</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iCs/>
                <w:lang w:val="en-US"/>
              </w:rPr>
            </w:pPr>
            <w:r>
              <w:rPr>
                <w:rFonts w:hint="default" w:ascii="Times New Roman" w:hAnsi="Times New Roman" w:cs="Times New Roman"/>
                <w:i/>
              </w:rPr>
              <w:t>Alternanthera</w:t>
            </w:r>
            <w:r>
              <w:rPr>
                <w:rFonts w:hint="default" w:ascii="Times New Roman" w:hAnsi="Times New Roman" w:cs="Times New Roman"/>
                <w:i/>
                <w:lang w:val="en-US"/>
              </w:rPr>
              <w:t xml:space="preserve"> philoxeroides</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Amaranthaceae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Leaf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03</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sz w:val="24"/>
                <w:szCs w:val="24"/>
                <w:vertAlign w:val="baseline"/>
                <w:lang w:val="en-US"/>
              </w:rPr>
            </w:pPr>
            <w:r>
              <w:rPr>
                <w:rFonts w:hint="default" w:ascii="Times New Roman" w:hAnsi="Times New Roman" w:cs="Times New Roman"/>
                <w:i/>
              </w:rPr>
              <w:t>Alternanthera sessilis</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Amaranthaceae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Leaf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04</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lang w:val="en-US"/>
              </w:rPr>
            </w:pPr>
            <w:r>
              <w:rPr>
                <w:rFonts w:hint="default" w:ascii="Times New Roman" w:hAnsi="Times New Roman" w:cs="Times New Roman"/>
                <w:i/>
                <w:lang w:val="en-US"/>
              </w:rPr>
              <w:t>Amorphophallus paeoniifolius</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Araceae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Rhizome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05</w:t>
            </w:r>
          </w:p>
        </w:tc>
        <w:tc>
          <w:tcPr>
            <w:tcW w:w="3270" w:type="dxa"/>
          </w:tcPr>
          <w:p>
            <w:pPr>
              <w:spacing w:after="0" w:line="240" w:lineRule="auto"/>
              <w:rPr>
                <w:rFonts w:hint="default" w:ascii="Times New Roman" w:hAnsi="Times New Roman" w:cs="Times New Roman"/>
                <w:b/>
                <w:sz w:val="24"/>
                <w:szCs w:val="24"/>
                <w:vertAlign w:val="baseline"/>
                <w:lang w:val="en-US"/>
              </w:rPr>
            </w:pPr>
            <w:r>
              <w:rPr>
                <w:rFonts w:hint="default" w:ascii="Times New Roman" w:hAnsi="Times New Roman" w:cs="Times New Roman"/>
                <w:i/>
              </w:rPr>
              <w:t xml:space="preserve">Aponogeton natans </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sz w:val="24"/>
                <w:szCs w:val="24"/>
                <w:vertAlign w:val="baseline"/>
                <w:lang w:val="en-US"/>
              </w:rPr>
            </w:pPr>
            <w:r>
              <w:rPr>
                <w:rFonts w:hint="default" w:ascii="Times New Roman" w:hAnsi="Times New Roman" w:cs="Times New Roman"/>
              </w:rPr>
              <w:t>Aponogetonaceae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Bulbil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06</w:t>
            </w:r>
          </w:p>
        </w:tc>
        <w:tc>
          <w:tcPr>
            <w:tcW w:w="3270" w:type="dxa"/>
          </w:tcPr>
          <w:p>
            <w:pPr>
              <w:spacing w:after="0" w:line="240" w:lineRule="auto"/>
              <w:rPr>
                <w:rFonts w:hint="default" w:ascii="Times New Roman" w:hAnsi="Times New Roman" w:cs="Times New Roman"/>
                <w:b/>
                <w:sz w:val="24"/>
                <w:szCs w:val="24"/>
                <w:vertAlign w:val="baseline"/>
                <w:lang w:val="en-US"/>
              </w:rPr>
            </w:pPr>
            <w:r>
              <w:rPr>
                <w:rFonts w:hint="default" w:ascii="Times New Roman" w:hAnsi="Times New Roman" w:cs="Times New Roman"/>
                <w:i/>
              </w:rPr>
              <w:t xml:space="preserve">Aponogeton </w:t>
            </w:r>
            <w:r>
              <w:rPr>
                <w:rFonts w:hint="default" w:ascii="Times New Roman" w:hAnsi="Times New Roman" w:cs="Times New Roman"/>
                <w:i/>
                <w:lang w:val="en-US"/>
              </w:rPr>
              <w:t>undulates</w:t>
            </w:r>
          </w:p>
        </w:tc>
        <w:tc>
          <w:tcPr>
            <w:tcW w:w="2475" w:type="dxa"/>
            <w:vAlign w:val="top"/>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eastAsiaTheme="minorHAnsi"/>
                <w:b/>
                <w:sz w:val="24"/>
                <w:szCs w:val="24"/>
                <w:vertAlign w:val="baseline"/>
                <w:lang w:val="en-US" w:eastAsia="en-US" w:bidi="ar-SA"/>
              </w:rPr>
            </w:pPr>
            <w:r>
              <w:rPr>
                <w:rFonts w:hint="default" w:ascii="Times New Roman" w:hAnsi="Times New Roman" w:cs="Times New Roman"/>
              </w:rPr>
              <w:t>Aponogetonaceae</w:t>
            </w:r>
          </w:p>
        </w:tc>
        <w:tc>
          <w:tcPr>
            <w:tcW w:w="2370" w:type="dxa"/>
            <w:vAlign w:val="top"/>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eastAsiaTheme="minorHAnsi"/>
                <w:b w:val="0"/>
                <w:bCs/>
                <w:sz w:val="24"/>
                <w:szCs w:val="24"/>
                <w:vertAlign w:val="baseline"/>
                <w:lang w:val="en-US" w:eastAsia="en-US" w:bidi="ar-SA"/>
              </w:rPr>
            </w:pPr>
            <w:r>
              <w:rPr>
                <w:rFonts w:hint="default" w:ascii="Times New Roman" w:hAnsi="Times New Roman" w:cs="Times New Roman"/>
                <w:b w:val="0"/>
                <w:bCs/>
                <w:sz w:val="24"/>
                <w:szCs w:val="24"/>
                <w:vertAlign w:val="baseline"/>
                <w:lang w:val="en-US"/>
              </w:rPr>
              <w:t>Bulbil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07</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sz w:val="24"/>
                <w:szCs w:val="24"/>
                <w:vertAlign w:val="baseline"/>
                <w:lang w:val="en-US"/>
              </w:rPr>
            </w:pPr>
            <w:r>
              <w:rPr>
                <w:rFonts w:hint="default" w:ascii="Times New Roman" w:hAnsi="Times New Roman" w:cs="Times New Roman"/>
                <w:i/>
              </w:rPr>
              <w:t>Bacopa monnier</w:t>
            </w:r>
            <w:r>
              <w:rPr>
                <w:rFonts w:hint="default" w:ascii="Times New Roman" w:hAnsi="Times New Roman" w:cs="Times New Roman"/>
                <w:i/>
                <w:lang w:val="en-US"/>
              </w:rPr>
              <w:t>i</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sz w:val="24"/>
                <w:szCs w:val="24"/>
                <w:vertAlign w:val="baseline"/>
                <w:lang w:val="en-US"/>
              </w:rPr>
            </w:pPr>
            <w:r>
              <w:rPr>
                <w:rFonts w:hint="default" w:ascii="Times New Roman" w:hAnsi="Times New Roman" w:cs="Times New Roman"/>
                <w:b w:val="0"/>
                <w:bCs/>
                <w:sz w:val="24"/>
                <w:szCs w:val="24"/>
                <w:vertAlign w:val="baseline"/>
                <w:lang w:val="en-US"/>
              </w:rPr>
              <w:t>Scrophulariaceae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Leaf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08</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sz w:val="24"/>
                <w:szCs w:val="24"/>
                <w:vertAlign w:val="baseline"/>
                <w:lang w:val="en-US"/>
              </w:rPr>
            </w:pPr>
            <w:r>
              <w:rPr>
                <w:rFonts w:hint="default" w:ascii="Times New Roman" w:hAnsi="Times New Roman" w:cs="Times New Roman"/>
                <w:i/>
              </w:rPr>
              <w:t>Boerhavia diffusa</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Nyctaginaceae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Leaf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09</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rPr>
            </w:pPr>
            <w:r>
              <w:rPr>
                <w:rFonts w:hint="default" w:ascii="Times New Roman" w:hAnsi="Times New Roman" w:cs="Times New Roman"/>
                <w:i/>
              </w:rPr>
              <w:t>Centella asiatica</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Apiaceae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Leaf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10</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rPr>
            </w:pPr>
            <w:r>
              <w:rPr>
                <w:rFonts w:hint="default" w:ascii="Times New Roman" w:hAnsi="Times New Roman" w:cs="Times New Roman"/>
                <w:i/>
              </w:rPr>
              <w:t xml:space="preserve">Coix  </w:t>
            </w:r>
            <w:r>
              <w:rPr>
                <w:rFonts w:hint="default" w:ascii="Times New Roman" w:hAnsi="Times New Roman" w:cs="Times New Roman"/>
                <w:b w:val="0"/>
                <w:bCs/>
                <w:i/>
                <w:sz w:val="24"/>
                <w:szCs w:val="24"/>
                <w:lang w:val="en-US"/>
              </w:rPr>
              <w:t>aquatica</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Poaceae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Seed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11</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rPr>
            </w:pPr>
            <w:r>
              <w:rPr>
                <w:rFonts w:hint="default" w:ascii="Times New Roman" w:hAnsi="Times New Roman" w:cs="Times New Roman"/>
                <w:i/>
              </w:rPr>
              <w:t>Colocasia esculenta</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Araceae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Leaf and Tuber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12</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rPr>
            </w:pPr>
            <w:r>
              <w:rPr>
                <w:rFonts w:hint="default" w:ascii="Times New Roman" w:hAnsi="Times New Roman" w:cs="Times New Roman"/>
                <w:i/>
              </w:rPr>
              <w:t>Commelina benghalensis</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Commelinaceae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Leaf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13</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lang w:val="en-US"/>
              </w:rPr>
            </w:pPr>
            <w:r>
              <w:rPr>
                <w:rFonts w:hint="default" w:ascii="Times New Roman" w:hAnsi="Times New Roman" w:cs="Times New Roman"/>
                <w:i/>
                <w:lang w:val="en-US"/>
              </w:rPr>
              <w:t>Crinum asiaticum</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Amaryllidaceae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Rhizome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14</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rPr>
            </w:pPr>
            <w:r>
              <w:rPr>
                <w:rFonts w:hint="default" w:ascii="Times New Roman" w:hAnsi="Times New Roman" w:cs="Times New Roman"/>
                <w:i/>
              </w:rPr>
              <w:t>Echinochloa colona</w:t>
            </w:r>
            <w:r>
              <w:rPr>
                <w:rFonts w:hint="default" w:ascii="Times New Roman" w:hAnsi="Times New Roman" w:cs="Times New Roman"/>
              </w:rPr>
              <w:t xml:space="preserve"> </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Poaceae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Grain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15</w:t>
            </w:r>
          </w:p>
        </w:tc>
        <w:tc>
          <w:tcPr>
            <w:tcW w:w="3270" w:type="dxa"/>
          </w:tcPr>
          <w:p>
            <w:pPr>
              <w:spacing w:after="0" w:line="276" w:lineRule="auto"/>
              <w:rPr>
                <w:rFonts w:hint="default" w:ascii="Times New Roman" w:hAnsi="Times New Roman" w:cs="Times New Roman"/>
                <w:i/>
              </w:rPr>
            </w:pPr>
            <w:r>
              <w:rPr>
                <w:rFonts w:hint="default" w:ascii="Times New Roman" w:hAnsi="Times New Roman" w:cs="Times New Roman"/>
                <w:i/>
              </w:rPr>
              <w:t>Echinochloa crus- gali</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Poaceae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Grain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16</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rPr>
            </w:pPr>
            <w:r>
              <w:rPr>
                <w:rFonts w:hint="default" w:ascii="Times New Roman" w:hAnsi="Times New Roman" w:cs="Times New Roman"/>
                <w:i/>
              </w:rPr>
              <w:t>Eclipta prostrata</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Asteraceae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Leaf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17</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lang w:val="en-US"/>
              </w:rPr>
            </w:pPr>
            <w:r>
              <w:rPr>
                <w:rFonts w:hint="default" w:ascii="Times New Roman" w:hAnsi="Times New Roman" w:cs="Times New Roman"/>
                <w:i/>
                <w:lang w:val="en-US"/>
              </w:rPr>
              <w:t>Eleocharis dulcis</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Cyperaceae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Tuber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18</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rPr>
            </w:pPr>
            <w:r>
              <w:rPr>
                <w:rFonts w:hint="default" w:ascii="Times New Roman" w:hAnsi="Times New Roman" w:cs="Times New Roman"/>
                <w:i/>
              </w:rPr>
              <w:t xml:space="preserve">Eleusine indica </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Poaceae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Grain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19</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rPr>
            </w:pPr>
            <w:r>
              <w:rPr>
                <w:rFonts w:hint="default" w:ascii="Times New Roman" w:hAnsi="Times New Roman" w:cs="Times New Roman"/>
                <w:i/>
              </w:rPr>
              <w:t>Enydra fluctuans</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Asteraceae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Leaf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20</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lang w:val="en-US"/>
              </w:rPr>
            </w:pPr>
            <w:r>
              <w:rPr>
                <w:rFonts w:hint="default" w:ascii="Times New Roman" w:hAnsi="Times New Roman" w:cs="Times New Roman"/>
                <w:i/>
                <w:lang w:val="en-US"/>
              </w:rPr>
              <w:t>Euryale ferox</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Nymphaceae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Fruit and Seed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21</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rPr>
            </w:pPr>
            <w:r>
              <w:rPr>
                <w:rFonts w:hint="default" w:ascii="Times New Roman" w:hAnsi="Times New Roman" w:cs="Times New Roman"/>
                <w:i/>
              </w:rPr>
              <w:t>Glinus oppositifolius</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Molluginaceae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Leaf and tender shoot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22</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lang w:val="en-US"/>
              </w:rPr>
            </w:pPr>
            <w:r>
              <w:rPr>
                <w:rFonts w:hint="default" w:ascii="Times New Roman" w:hAnsi="Times New Roman" w:cs="Times New Roman"/>
                <w:i/>
                <w:lang w:val="en-US"/>
              </w:rPr>
              <w:t>Hydrolea zeylanica</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Hydrophyllaceae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Young Shoot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23</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rPr>
            </w:pPr>
            <w:r>
              <w:rPr>
                <w:rFonts w:hint="default" w:ascii="Times New Roman" w:hAnsi="Times New Roman" w:cs="Times New Roman"/>
                <w:i/>
              </w:rPr>
              <w:t>Hygrophila auriculata</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Acanthaceae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Leaf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24</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lang w:val="en-US"/>
              </w:rPr>
            </w:pPr>
            <w:r>
              <w:rPr>
                <w:rFonts w:hint="default" w:ascii="Times New Roman" w:hAnsi="Times New Roman" w:cs="Times New Roman"/>
                <w:i/>
                <w:lang w:val="en-US"/>
              </w:rPr>
              <w:t>Hygroryza aristata</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Poaceae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Grain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25</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rPr>
            </w:pPr>
            <w:r>
              <w:rPr>
                <w:rFonts w:hint="default" w:ascii="Times New Roman" w:hAnsi="Times New Roman" w:cs="Times New Roman"/>
                <w:i/>
              </w:rPr>
              <w:t>Ipomoea aquatica</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Convolvulaceae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Leaf and tender shoot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26</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lang w:val="en-US"/>
              </w:rPr>
            </w:pPr>
            <w:r>
              <w:rPr>
                <w:rFonts w:hint="default" w:ascii="Times New Roman" w:hAnsi="Times New Roman" w:cs="Times New Roman"/>
                <w:i/>
                <w:lang w:val="en-US"/>
              </w:rPr>
              <w:t>Ischaemum rugosum</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Poaceae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Grain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27</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rPr>
            </w:pPr>
            <w:r>
              <w:rPr>
                <w:rFonts w:hint="default" w:ascii="Times New Roman" w:hAnsi="Times New Roman" w:cs="Times New Roman"/>
                <w:i/>
              </w:rPr>
              <w:t>Leucas aspera</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Lemnaceae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Leaf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28</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rPr>
            </w:pPr>
            <w:r>
              <w:rPr>
                <w:rFonts w:hint="default" w:ascii="Times New Roman" w:hAnsi="Times New Roman" w:cs="Times New Roman"/>
                <w:i/>
              </w:rPr>
              <w:t>Limnophila indica</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Scrophulariaceae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Leaf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29</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rPr>
            </w:pPr>
            <w:r>
              <w:rPr>
                <w:rFonts w:hint="default" w:ascii="Times New Roman" w:hAnsi="Times New Roman" w:cs="Times New Roman"/>
                <w:i/>
              </w:rPr>
              <w:t xml:space="preserve">Ludwigia adscendens </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Onagraceae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Leaf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30</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lang w:val="en-US"/>
              </w:rPr>
            </w:pPr>
            <w:r>
              <w:rPr>
                <w:rFonts w:hint="default" w:ascii="Times New Roman" w:hAnsi="Times New Roman" w:cs="Times New Roman"/>
                <w:i/>
              </w:rPr>
              <w:t xml:space="preserve">Ludwigia </w:t>
            </w:r>
            <w:r>
              <w:rPr>
                <w:rFonts w:hint="default" w:ascii="Times New Roman" w:hAnsi="Times New Roman" w:cs="Times New Roman"/>
                <w:i/>
                <w:lang w:val="en-US"/>
              </w:rPr>
              <w:t>prostata</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Onagraceae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Leaf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31</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lang w:val="en-US"/>
              </w:rPr>
            </w:pPr>
            <w:r>
              <w:rPr>
                <w:rFonts w:hint="default" w:ascii="Times New Roman" w:hAnsi="Times New Roman" w:cs="Times New Roman"/>
                <w:i/>
              </w:rPr>
              <w:t xml:space="preserve">Marsilea </w:t>
            </w:r>
            <w:r>
              <w:rPr>
                <w:rFonts w:hint="default" w:ascii="Times New Roman" w:hAnsi="Times New Roman" w:cs="Times New Roman"/>
                <w:i/>
                <w:lang w:val="en-US"/>
              </w:rPr>
              <w:t>minuta</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Marsiliaceae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Leaf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32</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rPr>
            </w:pPr>
            <w:r>
              <w:rPr>
                <w:rFonts w:hint="default" w:ascii="Times New Roman" w:hAnsi="Times New Roman" w:cs="Times New Roman"/>
                <w:i/>
              </w:rPr>
              <w:t>Monochoria hastate</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Pontederiaceae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Inflorescence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33</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lang w:val="en-US"/>
              </w:rPr>
            </w:pPr>
            <w:r>
              <w:rPr>
                <w:rFonts w:hint="default" w:ascii="Times New Roman" w:hAnsi="Times New Roman" w:cs="Times New Roman"/>
                <w:i/>
              </w:rPr>
              <w:t>Monochoria</w:t>
            </w:r>
            <w:r>
              <w:rPr>
                <w:rFonts w:hint="default" w:ascii="Times New Roman" w:hAnsi="Times New Roman" w:cs="Times New Roman"/>
                <w:i/>
                <w:lang w:val="en-US"/>
              </w:rPr>
              <w:t xml:space="preserve"> vaginalis</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Pontederiaceae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Leaf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34</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rPr>
            </w:pPr>
            <w:r>
              <w:rPr>
                <w:rFonts w:hint="default" w:ascii="Times New Roman" w:hAnsi="Times New Roman" w:cs="Times New Roman"/>
                <w:i/>
              </w:rPr>
              <w:t>Nelumbo nucifera</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Nymphaceae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Seed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35</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lang w:val="en-US"/>
              </w:rPr>
            </w:pPr>
            <w:r>
              <w:rPr>
                <w:rFonts w:hint="default" w:ascii="Times New Roman" w:hAnsi="Times New Roman" w:cs="Times New Roman"/>
                <w:i/>
                <w:lang w:val="en-US"/>
              </w:rPr>
              <w:t>Neptunia oleracea</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Mimosaceae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Leaf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36</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lang w:val="en-US"/>
              </w:rPr>
            </w:pPr>
            <w:r>
              <w:rPr>
                <w:rFonts w:hint="default" w:ascii="Times New Roman" w:hAnsi="Times New Roman" w:cs="Times New Roman"/>
                <w:i/>
                <w:lang w:val="en-US"/>
              </w:rPr>
              <w:t>Nymphoides hydrophylla</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Menyanthaceae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Stem,leaf and fruit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37</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lang w:val="en-US"/>
              </w:rPr>
            </w:pPr>
            <w:r>
              <w:rPr>
                <w:rFonts w:hint="default" w:ascii="Times New Roman" w:hAnsi="Times New Roman" w:cs="Times New Roman"/>
                <w:i/>
                <w:lang w:val="en-US"/>
              </w:rPr>
              <w:t>Nymphoides indica</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Menyanthaceae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Fruit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38</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rPr>
            </w:pPr>
            <w:r>
              <w:rPr>
                <w:rFonts w:hint="default" w:ascii="Times New Roman" w:hAnsi="Times New Roman" w:cs="Times New Roman"/>
                <w:i/>
              </w:rPr>
              <w:t>Nymphaea nouchali</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Nymphaceae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Seed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39</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rPr>
            </w:pPr>
            <w:r>
              <w:rPr>
                <w:rFonts w:hint="default" w:ascii="Times New Roman" w:hAnsi="Times New Roman" w:cs="Times New Roman"/>
                <w:i/>
              </w:rPr>
              <w:t>Oryza rufipogon</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Poaceae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Seed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40</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lang w:val="en-US"/>
              </w:rPr>
            </w:pPr>
            <w:r>
              <w:rPr>
                <w:rFonts w:hint="default" w:ascii="Times New Roman" w:hAnsi="Times New Roman" w:cs="Times New Roman"/>
                <w:i/>
                <w:lang w:val="en-US"/>
              </w:rPr>
              <w:t>Oryza sativa</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Poaceae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Grain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41</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rPr>
            </w:pPr>
            <w:r>
              <w:rPr>
                <w:rFonts w:hint="default" w:ascii="Times New Roman" w:hAnsi="Times New Roman" w:cs="Times New Roman"/>
                <w:i/>
              </w:rPr>
              <w:t>Ottelia alismoides</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Hydrocharitaceae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Leaf and Flower bud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42</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rPr>
            </w:pPr>
            <w:r>
              <w:rPr>
                <w:rFonts w:hint="default" w:ascii="Times New Roman" w:hAnsi="Times New Roman" w:cs="Times New Roman"/>
                <w:i/>
              </w:rPr>
              <w:t>Oxalis corniculata</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Oxalidaceae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Leaf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43</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lang w:val="en-US"/>
              </w:rPr>
            </w:pPr>
            <w:r>
              <w:rPr>
                <w:rFonts w:hint="default" w:ascii="Times New Roman" w:hAnsi="Times New Roman" w:cs="Times New Roman"/>
                <w:i/>
                <w:lang w:val="en-US"/>
              </w:rPr>
              <w:t>Phoenix paludosa</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Arecaceae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Fruit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44</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lang w:val="en-US"/>
              </w:rPr>
            </w:pPr>
            <w:r>
              <w:rPr>
                <w:rFonts w:hint="default" w:ascii="Times New Roman" w:hAnsi="Times New Roman" w:cs="Times New Roman"/>
                <w:i/>
                <w:lang w:val="en-US"/>
              </w:rPr>
              <w:t>Pistia stratiotes</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Araceae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Young leaf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45</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rPr>
            </w:pPr>
            <w:r>
              <w:rPr>
                <w:rFonts w:hint="default" w:ascii="Times New Roman" w:hAnsi="Times New Roman" w:cs="Times New Roman"/>
                <w:i/>
              </w:rPr>
              <w:t>Polygonum glabrum</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Polygonaceae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Leaf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46</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rPr>
            </w:pPr>
            <w:r>
              <w:rPr>
                <w:rFonts w:hint="default" w:ascii="Times New Roman" w:hAnsi="Times New Roman" w:cs="Times New Roman"/>
                <w:i/>
              </w:rPr>
              <w:t xml:space="preserve">Polygonum plebeium </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Polygonaceae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Leaf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47</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lang w:val="en-US"/>
              </w:rPr>
            </w:pPr>
            <w:r>
              <w:rPr>
                <w:rFonts w:hint="default" w:ascii="Times New Roman" w:hAnsi="Times New Roman" w:cs="Times New Roman"/>
                <w:i/>
                <w:lang w:val="en-US"/>
              </w:rPr>
              <w:t>Sagittaria sagitifolia</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Alismataceae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Root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48</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lang w:val="en-US"/>
              </w:rPr>
            </w:pPr>
            <w:r>
              <w:rPr>
                <w:rFonts w:hint="default" w:ascii="Times New Roman" w:hAnsi="Times New Roman" w:cs="Times New Roman"/>
                <w:i/>
                <w:lang w:val="en-US"/>
              </w:rPr>
              <w:t>Sphenoclea zeylanica</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Campanulaceae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Young plant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49</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rPr>
            </w:pPr>
            <w:r>
              <w:rPr>
                <w:rFonts w:hint="default" w:ascii="Times New Roman" w:hAnsi="Times New Roman" w:cs="Times New Roman"/>
                <w:i/>
              </w:rPr>
              <w:t>Solanum nigrum</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Solanaceae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Fruit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50</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lang w:val="en-US"/>
              </w:rPr>
            </w:pPr>
            <w:r>
              <w:rPr>
                <w:rFonts w:hint="default" w:ascii="Times New Roman" w:hAnsi="Times New Roman" w:cs="Times New Roman"/>
                <w:i/>
                <w:lang w:val="en-US"/>
              </w:rPr>
              <w:t>Sonneratia apetala</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Sonneratiaceae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Fruit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51</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lang w:val="en-US"/>
              </w:rPr>
            </w:pPr>
            <w:r>
              <w:rPr>
                <w:rFonts w:hint="default" w:ascii="Times New Roman" w:hAnsi="Times New Roman" w:cs="Times New Roman"/>
                <w:i/>
                <w:lang w:val="en-US"/>
              </w:rPr>
              <w:t>Sonneratia caseolaris</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Sonneratiaceae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Fruit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52</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rPr>
            </w:pPr>
            <w:r>
              <w:rPr>
                <w:rFonts w:hint="default" w:ascii="Times New Roman" w:hAnsi="Times New Roman" w:cs="Times New Roman"/>
                <w:i/>
              </w:rPr>
              <w:t>Trapa natans</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Trapaceae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Fruit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53</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rPr>
            </w:pPr>
            <w:r>
              <w:rPr>
                <w:rFonts w:hint="default" w:ascii="Times New Roman" w:hAnsi="Times New Roman" w:cs="Times New Roman"/>
                <w:i/>
              </w:rPr>
              <w:t>Trianthema</w:t>
            </w:r>
            <w:r>
              <w:rPr>
                <w:rFonts w:hint="default" w:ascii="Times New Roman" w:hAnsi="Times New Roman" w:cs="Times New Roman"/>
                <w:i/>
                <w:lang w:val="en-US"/>
              </w:rPr>
              <w:t xml:space="preserve"> </w:t>
            </w:r>
            <w:r>
              <w:rPr>
                <w:rFonts w:hint="default" w:ascii="Times New Roman" w:hAnsi="Times New Roman" w:cs="Times New Roman"/>
                <w:i/>
              </w:rPr>
              <w:t>portulacastrum</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Aiozaceae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Leaf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54</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lang w:val="en-US"/>
              </w:rPr>
            </w:pPr>
            <w:r>
              <w:rPr>
                <w:rFonts w:hint="default" w:ascii="Times New Roman" w:hAnsi="Times New Roman" w:cs="Times New Roman"/>
                <w:i/>
                <w:lang w:val="en-US"/>
              </w:rPr>
              <w:t>Typha dominingensis</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Typhaceae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Young Inflorescence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55</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lang w:val="en-US"/>
              </w:rPr>
            </w:pPr>
            <w:r>
              <w:rPr>
                <w:rFonts w:hint="default" w:ascii="Times New Roman" w:hAnsi="Times New Roman" w:cs="Times New Roman"/>
                <w:i/>
                <w:lang w:val="en-US"/>
              </w:rPr>
              <w:t>Vallisneria natans</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Hydrocharitaceae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Leaf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56</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lang w:val="en-US"/>
              </w:rPr>
            </w:pPr>
            <w:r>
              <w:rPr>
                <w:rFonts w:hint="default" w:ascii="Times New Roman" w:hAnsi="Times New Roman" w:cs="Times New Roman"/>
                <w:i/>
                <w:lang w:val="en-US"/>
              </w:rPr>
              <w:t>Vallisneria spiralis</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Hydrocharitaceae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Leaf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57</w:t>
            </w:r>
          </w:p>
        </w:tc>
        <w:tc>
          <w:tcPr>
            <w:tcW w:w="32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i/>
                <w:lang w:val="en-US"/>
              </w:rPr>
            </w:pPr>
            <w:r>
              <w:rPr>
                <w:rFonts w:hint="default" w:ascii="Times New Roman" w:hAnsi="Times New Roman" w:cs="Times New Roman"/>
                <w:i/>
              </w:rPr>
              <w:t>Wolffia globosa</w:t>
            </w:r>
          </w:p>
        </w:tc>
        <w:tc>
          <w:tcPr>
            <w:tcW w:w="2475"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Araceae</w:t>
            </w:r>
          </w:p>
        </w:tc>
        <w:tc>
          <w:tcPr>
            <w:tcW w:w="2370" w:type="dxa"/>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sz w:val="24"/>
                <w:szCs w:val="24"/>
                <w:vertAlign w:val="baseline"/>
                <w:lang w:val="en-US"/>
              </w:rPr>
            </w:pPr>
            <w:r>
              <w:rPr>
                <w:rFonts w:hint="default" w:ascii="Times New Roman" w:hAnsi="Times New Roman" w:cs="Times New Roman"/>
                <w:b w:val="0"/>
                <w:bCs/>
                <w:sz w:val="24"/>
                <w:szCs w:val="24"/>
                <w:vertAlign w:val="baseline"/>
                <w:lang w:val="en-US"/>
              </w:rPr>
              <w:t>Leaf</w:t>
            </w:r>
          </w:p>
        </w:tc>
      </w:tr>
    </w:tbl>
    <w:p>
      <w:pPr>
        <w:spacing w:line="360" w:lineRule="auto"/>
        <w:jc w:val="both"/>
        <w:rPr>
          <w:rFonts w:hint="default" w:ascii="Times New Roman" w:hAnsi="Times New Roman" w:cs="Times New Roman"/>
          <w:b w:val="0"/>
          <w:bCs w:val="0"/>
          <w:sz w:val="24"/>
          <w:szCs w:val="24"/>
          <w:lang w:val="en-US"/>
        </w:rPr>
      </w:pPr>
    </w:p>
    <w:p>
      <w:pPr>
        <w:spacing w:line="360" w:lineRule="auto"/>
        <w:ind w:left="1200" w:hanging="1200" w:hangingChars="500"/>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 xml:space="preserve">  (</w:t>
      </w:r>
      <w:r>
        <w:rPr>
          <w:rFonts w:hint="default" w:ascii="Times New Roman" w:hAnsi="Times New Roman" w:cs="Times New Roman"/>
          <w:b/>
          <w:bCs/>
          <w:sz w:val="24"/>
          <w:szCs w:val="24"/>
          <w:lang w:val="en-US"/>
        </w:rPr>
        <w:t xml:space="preserve">Source : </w:t>
      </w:r>
      <w:r>
        <w:rPr>
          <w:rFonts w:hint="default" w:ascii="Times New Roman" w:hAnsi="Times New Roman" w:cs="Times New Roman"/>
          <w:b w:val="0"/>
          <w:bCs w:val="0"/>
          <w:sz w:val="24"/>
          <w:szCs w:val="24"/>
          <w:lang w:val="en-US"/>
        </w:rPr>
        <w:t xml:space="preserve">Cooke, 1996, Mishra and Panda, 2013, Mishra </w:t>
      </w:r>
      <w:r>
        <w:rPr>
          <w:rFonts w:hint="default" w:ascii="Times New Roman" w:hAnsi="Times New Roman" w:cs="Times New Roman"/>
          <w:b w:val="0"/>
          <w:bCs w:val="0"/>
          <w:i/>
          <w:iCs/>
          <w:sz w:val="24"/>
          <w:szCs w:val="24"/>
          <w:lang w:val="en-US"/>
        </w:rPr>
        <w:t>et al</w:t>
      </w:r>
      <w:r>
        <w:rPr>
          <w:rFonts w:hint="default" w:ascii="Times New Roman" w:hAnsi="Times New Roman" w:cs="Times New Roman"/>
          <w:b w:val="0"/>
          <w:bCs w:val="0"/>
          <w:sz w:val="24"/>
          <w:szCs w:val="24"/>
          <w:lang w:val="en-US"/>
        </w:rPr>
        <w:t xml:space="preserve">. 2016, Swapna </w:t>
      </w:r>
      <w:r>
        <w:rPr>
          <w:rFonts w:hint="default" w:ascii="Times New Roman" w:hAnsi="Times New Roman" w:cs="Times New Roman"/>
          <w:b w:val="0"/>
          <w:bCs w:val="0"/>
          <w:i/>
          <w:iCs/>
          <w:sz w:val="24"/>
          <w:szCs w:val="24"/>
          <w:lang w:val="en-US"/>
        </w:rPr>
        <w:t>et al.</w:t>
      </w:r>
      <w:r>
        <w:rPr>
          <w:rFonts w:hint="default" w:ascii="Times New Roman" w:hAnsi="Times New Roman" w:cs="Times New Roman"/>
          <w:b w:val="0"/>
          <w:bCs w:val="0"/>
          <w:sz w:val="24"/>
          <w:szCs w:val="24"/>
          <w:lang w:val="en-US"/>
        </w:rPr>
        <w:t xml:space="preserve"> 2011, Usher, 1984)</w:t>
      </w:r>
    </w:p>
    <w:p>
      <w:pPr>
        <w:rPr>
          <w:rFonts w:ascii="Times New Roman" w:hAnsi="Times New Roman" w:cs="Times New Roman"/>
          <w:b/>
          <w:bCs/>
          <w:sz w:val="28"/>
          <w:szCs w:val="28"/>
        </w:rPr>
      </w:pPr>
      <w:r>
        <w:rPr>
          <w:rFonts w:ascii="Times New Roman" w:hAnsi="Times New Roman" w:cs="Times New Roman"/>
          <w:b/>
          <w:bCs/>
          <w:sz w:val="28"/>
          <w:szCs w:val="28"/>
        </w:rPr>
        <w:t>Conclusion</w:t>
      </w:r>
    </w:p>
    <w:p>
      <w:pPr>
        <w:spacing w:line="360" w:lineRule="auto"/>
        <w:jc w:val="both"/>
        <w:rPr>
          <w:rFonts w:ascii="Times New Roman" w:hAnsi="Times New Roman" w:cs="Times New Roman"/>
          <w:sz w:val="24"/>
          <w:szCs w:val="24"/>
        </w:rPr>
      </w:pPr>
      <w:r>
        <w:rPr>
          <w:rFonts w:hint="default" w:ascii="Times New Roman" w:hAnsi="Times New Roman" w:cs="Times New Roman"/>
          <w:b w:val="0"/>
          <w:bCs w:val="0"/>
          <w:sz w:val="24"/>
          <w:szCs w:val="24"/>
          <w:lang w:val="en-US"/>
        </w:rPr>
        <w:t>Aquatic plants provide food to the local people who depend on them. Beside this these plants are medicinally and socioeconomically important. Many plants grow vigorously in aquatic ecosystem and are considered as weed plant. Some of them can be effectively used as food. Popularization of these plants has changed their status from weed to important food yielding plants. Mostly they are collected from the wild and sold in market. As a few of them are cultivated and marketed.It is an additional income of poor rural  people. Now t</w:t>
      </w:r>
      <w:r>
        <w:rPr>
          <w:rFonts w:ascii="Times New Roman" w:hAnsi="Times New Roman" w:cs="Times New Roman"/>
          <w:sz w:val="24"/>
          <w:szCs w:val="24"/>
        </w:rPr>
        <w:t xml:space="preserve">he </w:t>
      </w:r>
      <w:r>
        <w:rPr>
          <w:rFonts w:hint="default" w:ascii="Times New Roman" w:hAnsi="Times New Roman" w:cs="Times New Roman"/>
          <w:sz w:val="24"/>
          <w:szCs w:val="24"/>
          <w:lang w:val="en-US"/>
        </w:rPr>
        <w:t>aquatic habitats</w:t>
      </w:r>
      <w:r>
        <w:rPr>
          <w:rFonts w:ascii="Times New Roman" w:hAnsi="Times New Roman" w:cs="Times New Roman"/>
          <w:sz w:val="24"/>
          <w:szCs w:val="24"/>
        </w:rPr>
        <w:t xml:space="preserve"> gradually sinks due to different </w:t>
      </w:r>
      <w:r>
        <w:rPr>
          <w:rFonts w:hint="default" w:ascii="Times New Roman" w:hAnsi="Times New Roman" w:cs="Times New Roman"/>
          <w:sz w:val="24"/>
          <w:szCs w:val="24"/>
          <w:lang w:val="en-US"/>
        </w:rPr>
        <w:t xml:space="preserve">anthropogenic </w:t>
      </w:r>
      <w:r>
        <w:rPr>
          <w:rFonts w:ascii="Times New Roman" w:hAnsi="Times New Roman" w:cs="Times New Roman"/>
          <w:sz w:val="24"/>
          <w:szCs w:val="24"/>
        </w:rPr>
        <w:t xml:space="preserve">activities like </w:t>
      </w:r>
      <w:r>
        <w:rPr>
          <w:rFonts w:ascii="Times New Roman" w:hAnsi="Times New Roman" w:cs="Times New Roman"/>
          <w:bCs/>
          <w:sz w:val="24"/>
          <w:szCs w:val="24"/>
        </w:rPr>
        <w:t xml:space="preserve"> pollution load, mushrooming of industries</w:t>
      </w:r>
      <w:r>
        <w:rPr>
          <w:rFonts w:hint="default" w:ascii="Times New Roman" w:hAnsi="Times New Roman" w:cs="Times New Roman"/>
          <w:bCs/>
          <w:sz w:val="24"/>
          <w:szCs w:val="24"/>
          <w:lang w:val="en-US"/>
        </w:rPr>
        <w:t>,</w:t>
      </w:r>
      <w:r>
        <w:rPr>
          <w:rFonts w:ascii="Times New Roman" w:hAnsi="Times New Roman" w:cs="Times New Roman"/>
          <w:bCs/>
          <w:sz w:val="24"/>
          <w:szCs w:val="24"/>
        </w:rPr>
        <w:t xml:space="preserve"> other socioeconomic develop</w:t>
      </w:r>
      <w:r>
        <w:rPr>
          <w:rFonts w:hint="default" w:ascii="Times New Roman" w:hAnsi="Times New Roman" w:cs="Times New Roman"/>
          <w:bCs/>
          <w:sz w:val="24"/>
          <w:szCs w:val="24"/>
          <w:lang w:val="en-US"/>
        </w:rPr>
        <w:t>m</w:t>
      </w:r>
      <w:r>
        <w:rPr>
          <w:rFonts w:ascii="Times New Roman" w:hAnsi="Times New Roman" w:cs="Times New Roman"/>
          <w:bCs/>
          <w:sz w:val="24"/>
          <w:szCs w:val="24"/>
        </w:rPr>
        <w:t>ental activit</w:t>
      </w:r>
      <w:r>
        <w:rPr>
          <w:rFonts w:hint="default" w:ascii="Times New Roman" w:hAnsi="Times New Roman" w:cs="Times New Roman"/>
          <w:bCs/>
          <w:sz w:val="24"/>
          <w:szCs w:val="24"/>
          <w:lang w:val="en-US"/>
        </w:rPr>
        <w:t xml:space="preserve">y and </w:t>
      </w:r>
      <w:r>
        <w:rPr>
          <w:rFonts w:ascii="Times New Roman" w:hAnsi="Times New Roman" w:cs="Times New Roman"/>
          <w:bCs/>
          <w:sz w:val="24"/>
          <w:szCs w:val="24"/>
        </w:rPr>
        <w:t>interference of invasive and alien species.</w:t>
      </w:r>
      <w:r>
        <w:rPr>
          <w:rFonts w:hint="default" w:ascii="Times New Roman" w:hAnsi="Times New Roman" w:cs="Times New Roman"/>
          <w:bCs/>
          <w:sz w:val="24"/>
          <w:szCs w:val="24"/>
          <w:lang w:val="en-US"/>
        </w:rPr>
        <w:t xml:space="preserve"> It u</w:t>
      </w:r>
      <w:r>
        <w:rPr>
          <w:rFonts w:ascii="Times New Roman" w:hAnsi="Times New Roman" w:cs="Times New Roman"/>
          <w:sz w:val="24"/>
          <w:szCs w:val="24"/>
        </w:rPr>
        <w:t>ltimately</w:t>
      </w:r>
      <w:r>
        <w:rPr>
          <w:rFonts w:hint="default" w:ascii="Times New Roman" w:hAnsi="Times New Roman" w:cs="Times New Roman"/>
          <w:sz w:val="24"/>
          <w:szCs w:val="24"/>
          <w:lang w:val="en-US"/>
        </w:rPr>
        <w:t xml:space="preserve"> affects</w:t>
      </w:r>
      <w:r>
        <w:rPr>
          <w:rFonts w:ascii="Times New Roman" w:hAnsi="Times New Roman" w:cs="Times New Roman"/>
          <w:sz w:val="24"/>
          <w:szCs w:val="24"/>
        </w:rPr>
        <w:t xml:space="preserve"> </w:t>
      </w:r>
      <w:r>
        <w:rPr>
          <w:rFonts w:hint="default" w:ascii="Times New Roman" w:hAnsi="Times New Roman" w:cs="Times New Roman"/>
          <w:sz w:val="24"/>
          <w:szCs w:val="24"/>
          <w:lang w:val="en-US"/>
        </w:rPr>
        <w:t>the</w:t>
      </w:r>
      <w:r>
        <w:rPr>
          <w:rFonts w:ascii="Times New Roman" w:hAnsi="Times New Roman" w:cs="Times New Roman"/>
          <w:sz w:val="24"/>
          <w:szCs w:val="24"/>
        </w:rPr>
        <w:t xml:space="preserve"> </w:t>
      </w:r>
      <w:r>
        <w:rPr>
          <w:rFonts w:hint="default" w:ascii="Times New Roman" w:hAnsi="Times New Roman" w:cs="Times New Roman"/>
          <w:sz w:val="24"/>
          <w:szCs w:val="24"/>
          <w:lang w:val="en-US"/>
        </w:rPr>
        <w:t xml:space="preserve">livelihood of local </w:t>
      </w:r>
      <w:r>
        <w:rPr>
          <w:rFonts w:ascii="Times New Roman" w:hAnsi="Times New Roman" w:cs="Times New Roman"/>
          <w:sz w:val="24"/>
          <w:szCs w:val="24"/>
        </w:rPr>
        <w:t>people.</w:t>
      </w:r>
      <w:r>
        <w:rPr>
          <w:rFonts w:hint="default" w:ascii="Times New Roman" w:hAnsi="Times New Roman" w:cs="Times New Roman"/>
          <w:sz w:val="24"/>
          <w:szCs w:val="24"/>
          <w:lang w:val="en-US"/>
        </w:rPr>
        <w:t xml:space="preserve"> </w:t>
      </w:r>
      <w:r>
        <w:rPr>
          <w:rFonts w:ascii="Times New Roman" w:hAnsi="Times New Roman" w:cs="Times New Roman"/>
          <w:bCs/>
          <w:sz w:val="24"/>
          <w:szCs w:val="24"/>
        </w:rPr>
        <w:t>Hence</w:t>
      </w:r>
      <w:r>
        <w:rPr>
          <w:rFonts w:hint="default" w:ascii="Times New Roman" w:hAnsi="Times New Roman" w:cs="Times New Roman"/>
          <w:bCs/>
          <w:sz w:val="24"/>
          <w:szCs w:val="24"/>
          <w:lang w:val="en-US"/>
        </w:rPr>
        <w:t>,</w:t>
      </w:r>
      <w:r>
        <w:rPr>
          <w:rFonts w:ascii="Times New Roman" w:hAnsi="Times New Roman" w:cs="Times New Roman"/>
          <w:bCs/>
          <w:sz w:val="24"/>
          <w:szCs w:val="24"/>
        </w:rPr>
        <w:t xml:space="preserve"> their restoration and conservation is very urgent.</w:t>
      </w:r>
    </w:p>
    <w:p>
      <w:pPr>
        <w:rPr>
          <w:rFonts w:ascii="Times New Roman" w:hAnsi="Times New Roman" w:cs="Times New Roman"/>
          <w:sz w:val="24"/>
          <w:szCs w:val="24"/>
        </w:rPr>
      </w:pPr>
    </w:p>
    <w:p>
      <w:pPr>
        <w:rPr>
          <w:rFonts w:ascii="Times New Roman" w:hAnsi="Times New Roman" w:cs="Times New Roman"/>
          <w:sz w:val="24"/>
          <w:szCs w:val="24"/>
        </w:rPr>
      </w:pPr>
    </w:p>
    <w:p>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object>
          <v:shape id="_x0000_i1025" o:spt="75" type="#_x0000_t75" style="height:610.55pt;width:448.9pt;" o:ole="t" filled="f" o:preferrelative="t" stroked="f" coordsize="21600,21600">
            <v:path/>
            <v:fill on="f" focussize="0,0"/>
            <v:stroke on="f"/>
            <v:imagedata r:id="rId7" o:title=""/>
            <o:lock v:ext="edit" aspectratio="t"/>
            <w10:wrap type="none"/>
            <w10:anchorlock/>
          </v:shape>
          <o:OLEObject Type="Embed" ProgID="Word.Document.12" ShapeID="_x0000_i1025" DrawAspect="Content" ObjectID="_1468075725" r:id="rId6">
            <o:LockedField>false</o:LockedField>
          </o:OLEObject>
        </w:object>
      </w:r>
    </w:p>
    <w:p>
      <w:pPr>
        <w:rPr>
          <w:rFonts w:ascii="Times New Roman" w:hAnsi="Times New Roman" w:cs="Times New Roman"/>
          <w:sz w:val="24"/>
          <w:szCs w:val="24"/>
        </w:rPr>
      </w:pPr>
    </w:p>
    <w:p>
      <w:pPr>
        <w:ind w:firstLine="480" w:firstLineChars="200"/>
        <w:rPr>
          <w:rFonts w:hint="default" w:ascii="Times New Roman" w:hAnsi="Times New Roman" w:cs="Times New Roman"/>
          <w:b/>
          <w:bCs/>
          <w:sz w:val="24"/>
          <w:szCs w:val="24"/>
          <w:lang w:val="en-US"/>
        </w:rPr>
      </w:pPr>
      <w:bookmarkStart w:id="0" w:name="_GoBack"/>
      <w:bookmarkEnd w:id="0"/>
      <w:r>
        <w:rPr>
          <w:rFonts w:hint="default" w:ascii="Times New Roman" w:hAnsi="Times New Roman" w:cs="Times New Roman"/>
          <w:b/>
          <w:bCs/>
          <w:sz w:val="24"/>
          <w:szCs w:val="24"/>
          <w:lang w:val="en-US"/>
        </w:rPr>
        <w:t>Figure 1. Food yielding plants in aquatic ecosystem</w:t>
      </w:r>
    </w:p>
    <w:p>
      <w:pPr>
        <w:rPr>
          <w:rFonts w:ascii="Times New Roman" w:hAnsi="Times New Roman" w:cs="Times New Roman"/>
          <w:sz w:val="24"/>
          <w:szCs w:val="24"/>
        </w:rPr>
      </w:pPr>
    </w:p>
    <w:p>
      <w:pPr>
        <w:rPr>
          <w:rFonts w:ascii="Times New Roman" w:hAnsi="Times New Roman" w:cs="Times New Roman"/>
          <w:sz w:val="24"/>
          <w:szCs w:val="24"/>
        </w:rPr>
      </w:pPr>
    </w:p>
    <w:p>
      <w:pPr>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References</w:t>
      </w:r>
    </w:p>
    <w:p>
      <w:pPr>
        <w:spacing w:after="0" w:line="360" w:lineRule="auto"/>
        <w:ind w:left="2165" w:leftChars="599" w:hanging="847" w:hangingChars="353"/>
        <w:jc w:val="both"/>
        <w:rPr>
          <w:rFonts w:ascii="Times New Roman" w:hAnsi="Times New Roman" w:cs="Times New Roman"/>
          <w:sz w:val="24"/>
          <w:szCs w:val="24"/>
        </w:rPr>
      </w:pPr>
    </w:p>
    <w:p>
      <w:pPr>
        <w:spacing w:after="0"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Cook CDK 1996. Aquatic and wetland plants of India. Oxford University press Inc., New </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York.</w:t>
      </w:r>
    </w:p>
    <w:p>
      <w:pPr>
        <w:spacing w:after="0" w:line="360" w:lineRule="auto"/>
        <w:ind w:left="1440" w:hanging="1440"/>
        <w:jc w:val="both"/>
        <w:rPr>
          <w:rFonts w:ascii="Times New Roman" w:hAnsi="Times New Roman" w:cs="Times New Roman"/>
          <w:sz w:val="24"/>
          <w:szCs w:val="24"/>
        </w:rPr>
      </w:pPr>
      <w:r>
        <w:rPr>
          <w:rFonts w:ascii="Times New Roman" w:hAnsi="Times New Roman" w:cs="Times New Roman"/>
          <w:sz w:val="24"/>
          <w:szCs w:val="24"/>
        </w:rPr>
        <w:t xml:space="preserve">Mishra M.K. and Panda A. 2013. </w:t>
      </w:r>
      <w:r>
        <w:rPr>
          <w:rFonts w:ascii="Times New Roman" w:hAnsi="Times New Roman" w:cs="Times New Roman"/>
          <w:i/>
          <w:iCs/>
          <w:sz w:val="24"/>
          <w:szCs w:val="24"/>
        </w:rPr>
        <w:t>Illustrated Wetland plants and their Utilization</w:t>
      </w:r>
      <w:r>
        <w:rPr>
          <w:rFonts w:ascii="Times New Roman" w:hAnsi="Times New Roman" w:cs="Times New Roman"/>
          <w:sz w:val="24"/>
          <w:szCs w:val="24"/>
        </w:rPr>
        <w:t xml:space="preserve">,International Book Distributor, Derhadun.. </w:t>
      </w:r>
    </w:p>
    <w:p>
      <w:pPr>
        <w:spacing w:after="0" w:line="360" w:lineRule="auto"/>
        <w:ind w:left="1440" w:hanging="1440"/>
        <w:jc w:val="both"/>
        <w:rPr>
          <w:rFonts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after="0" w:line="360" w:lineRule="auto"/>
        <w:ind w:left="1320" w:hanging="1320" w:hangingChars="550"/>
        <w:jc w:val="both"/>
        <w:textAlignment w:val="auto"/>
        <w:rPr>
          <w:rFonts w:ascii="Times New Roman" w:hAnsi="Times New Roman" w:cs="Times New Roman"/>
          <w:sz w:val="24"/>
          <w:szCs w:val="24"/>
        </w:rPr>
      </w:pPr>
      <w:r>
        <w:rPr>
          <w:sz w:val="24"/>
          <w:szCs w:val="24"/>
        </w:rPr>
        <w:t>Mishra N.,</w:t>
      </w:r>
      <w:r>
        <w:rPr>
          <w:rFonts w:hint="default"/>
          <w:sz w:val="24"/>
          <w:szCs w:val="24"/>
          <w:lang w:val="en-US"/>
        </w:rPr>
        <w:t xml:space="preserve"> </w:t>
      </w:r>
      <w:r>
        <w:rPr>
          <w:sz w:val="24"/>
          <w:szCs w:val="24"/>
        </w:rPr>
        <w:t>Panda T.,</w:t>
      </w:r>
      <w:r>
        <w:rPr>
          <w:rFonts w:hint="default"/>
          <w:sz w:val="24"/>
          <w:szCs w:val="24"/>
          <w:lang w:val="en-US"/>
        </w:rPr>
        <w:t xml:space="preserve"> </w:t>
      </w:r>
      <w:r>
        <w:rPr>
          <w:sz w:val="24"/>
          <w:szCs w:val="24"/>
        </w:rPr>
        <w:t>Pradhan</w:t>
      </w:r>
      <w:r>
        <w:rPr>
          <w:rFonts w:hint="default"/>
          <w:sz w:val="24"/>
          <w:szCs w:val="24"/>
          <w:lang w:val="en-US"/>
        </w:rPr>
        <w:t xml:space="preserve"> </w:t>
      </w:r>
      <w:r>
        <w:rPr>
          <w:sz w:val="24"/>
          <w:szCs w:val="24"/>
        </w:rPr>
        <w:t>B.K.,</w:t>
      </w:r>
      <w:r>
        <w:rPr>
          <w:rFonts w:hint="default"/>
          <w:sz w:val="24"/>
          <w:szCs w:val="24"/>
          <w:lang w:val="en-US"/>
        </w:rPr>
        <w:t xml:space="preserve"> </w:t>
      </w:r>
      <w:r>
        <w:rPr>
          <w:sz w:val="24"/>
          <w:szCs w:val="24"/>
        </w:rPr>
        <w:t>Rout S.D.,</w:t>
      </w:r>
      <w:r>
        <w:rPr>
          <w:rFonts w:hint="default"/>
          <w:sz w:val="24"/>
          <w:szCs w:val="24"/>
          <w:lang w:val="en-US"/>
        </w:rPr>
        <w:t xml:space="preserve"> </w:t>
      </w:r>
      <w:r>
        <w:rPr>
          <w:sz w:val="24"/>
          <w:szCs w:val="24"/>
        </w:rPr>
        <w:t>Mohanty R.B.,</w:t>
      </w:r>
      <w:r>
        <w:rPr>
          <w:rFonts w:hint="default"/>
          <w:sz w:val="24"/>
          <w:szCs w:val="24"/>
          <w:lang w:val="en-US"/>
        </w:rPr>
        <w:t xml:space="preserve"> </w:t>
      </w:r>
      <w:r>
        <w:rPr>
          <w:sz w:val="24"/>
          <w:szCs w:val="24"/>
        </w:rPr>
        <w:t>Kishor</w:t>
      </w:r>
      <w:r>
        <w:rPr>
          <w:rFonts w:hint="default"/>
          <w:sz w:val="24"/>
          <w:szCs w:val="24"/>
          <w:lang w:val="en-US"/>
        </w:rPr>
        <w:t xml:space="preserve"> </w:t>
      </w:r>
      <w:r>
        <w:rPr>
          <w:sz w:val="24"/>
          <w:szCs w:val="24"/>
        </w:rPr>
        <w:t>A.</w:t>
      </w:r>
      <w:r>
        <w:rPr>
          <w:rFonts w:hint="default"/>
          <w:sz w:val="24"/>
          <w:szCs w:val="24"/>
          <w:lang w:val="en-US"/>
        </w:rPr>
        <w:t xml:space="preserve"> and </w:t>
      </w:r>
      <w:r>
        <w:rPr>
          <w:sz w:val="24"/>
          <w:szCs w:val="24"/>
        </w:rPr>
        <w:t>Singh R.R.</w:t>
      </w:r>
      <w:r>
        <w:rPr>
          <w:rFonts w:hint="default"/>
          <w:sz w:val="24"/>
          <w:szCs w:val="24"/>
          <w:lang w:val="en-US"/>
        </w:rPr>
        <w:t xml:space="preserve"> </w:t>
      </w:r>
      <w:r>
        <w:rPr>
          <w:sz w:val="24"/>
          <w:szCs w:val="24"/>
        </w:rPr>
        <w:t>2016.</w:t>
      </w:r>
      <w:r>
        <w:rPr>
          <w:rFonts w:hint="default"/>
          <w:sz w:val="24"/>
          <w:szCs w:val="24"/>
          <w:lang w:val="en-US"/>
        </w:rPr>
        <w:t xml:space="preserve"> </w:t>
      </w:r>
      <w:r>
        <w:rPr>
          <w:sz w:val="24"/>
          <w:szCs w:val="24"/>
        </w:rPr>
        <w:t>Indigenous knowledge in utilization of wetland plants of Bhadrak</w:t>
      </w:r>
      <w:r>
        <w:rPr>
          <w:rFonts w:hint="default"/>
          <w:sz w:val="24"/>
          <w:szCs w:val="24"/>
          <w:lang w:val="en-US"/>
        </w:rPr>
        <w:t xml:space="preserve"> </w:t>
      </w:r>
      <w:r>
        <w:rPr>
          <w:sz w:val="24"/>
          <w:szCs w:val="24"/>
        </w:rPr>
        <w:t>district,</w:t>
      </w:r>
      <w:r>
        <w:rPr>
          <w:rFonts w:hint="default"/>
          <w:sz w:val="24"/>
          <w:szCs w:val="24"/>
          <w:lang w:val="en-US"/>
        </w:rPr>
        <w:t xml:space="preserve"> </w:t>
      </w:r>
      <w:r>
        <w:rPr>
          <w:sz w:val="24"/>
          <w:szCs w:val="24"/>
        </w:rPr>
        <w:t>Odisha,</w:t>
      </w:r>
      <w:r>
        <w:rPr>
          <w:rFonts w:hint="default"/>
          <w:sz w:val="24"/>
          <w:szCs w:val="24"/>
          <w:lang w:val="en-US"/>
        </w:rPr>
        <w:t xml:space="preserve"> </w:t>
      </w:r>
      <w:r>
        <w:rPr>
          <w:sz w:val="24"/>
          <w:szCs w:val="24"/>
        </w:rPr>
        <w:t>India,</w:t>
      </w:r>
      <w:r>
        <w:rPr>
          <w:rFonts w:hint="default"/>
          <w:sz w:val="24"/>
          <w:szCs w:val="24"/>
          <w:lang w:val="en-US"/>
        </w:rPr>
        <w:t xml:space="preserve"> </w:t>
      </w:r>
      <w:r>
        <w:rPr>
          <w:i/>
          <w:iCs/>
          <w:sz w:val="24"/>
          <w:szCs w:val="24"/>
        </w:rPr>
        <w:t>Indian journal of Natural Product and Resources</w:t>
      </w:r>
      <w:r>
        <w:rPr>
          <w:sz w:val="24"/>
          <w:szCs w:val="24"/>
        </w:rPr>
        <w:t>, 7(1):82-89</w:t>
      </w:r>
    </w:p>
    <w:p>
      <w:pPr>
        <w:spacing w:after="0" w:line="360" w:lineRule="auto"/>
        <w:ind w:left="1440" w:hanging="1440"/>
        <w:jc w:val="both"/>
        <w:rPr>
          <w:rFonts w:ascii="Times New Roman" w:hAnsi="Times New Roman" w:cs="Times New Roman"/>
          <w:sz w:val="24"/>
          <w:szCs w:val="24"/>
        </w:rPr>
      </w:pPr>
    </w:p>
    <w:p>
      <w:pPr>
        <w:spacing w:after="0" w:line="360" w:lineRule="auto"/>
        <w:ind w:left="1440" w:hanging="1440"/>
        <w:jc w:val="both"/>
        <w:rPr>
          <w:rFonts w:ascii="Times New Roman" w:hAnsi="Times New Roman" w:cs="Times New Roman"/>
          <w:sz w:val="24"/>
          <w:szCs w:val="24"/>
        </w:rPr>
      </w:pPr>
      <w:r>
        <w:rPr>
          <w:rFonts w:ascii="Times New Roman" w:hAnsi="Times New Roman" w:cs="Times New Roman"/>
          <w:sz w:val="24"/>
          <w:szCs w:val="24"/>
        </w:rPr>
        <w:t>Sahoo S. and Nayak R.K. 2022. Studies on Invasive Alien Aquatic species in Jajpur District</w:t>
      </w:r>
    </w:p>
    <w:p>
      <w:pPr>
        <w:spacing w:after="0" w:line="360" w:lineRule="auto"/>
        <w:ind w:left="2165" w:leftChars="599" w:hanging="847" w:hangingChars="353"/>
        <w:jc w:val="both"/>
        <w:rPr>
          <w:rFonts w:ascii="Times New Roman" w:hAnsi="Times New Roman" w:cs="Times New Roman"/>
          <w:sz w:val="24"/>
          <w:szCs w:val="24"/>
        </w:rPr>
      </w:pPr>
      <w:r>
        <w:rPr>
          <w:rFonts w:ascii="Times New Roman" w:hAnsi="Times New Roman" w:cs="Times New Roman"/>
          <w:sz w:val="24"/>
          <w:szCs w:val="24"/>
        </w:rPr>
        <w:t>of Odisha, India.</w:t>
      </w:r>
      <w:r>
        <w:rPr>
          <w:rFonts w:ascii="Times New Roman" w:hAnsi="Times New Roman" w:cs="Times New Roman"/>
          <w:i/>
          <w:iCs/>
          <w:sz w:val="24"/>
          <w:szCs w:val="24"/>
        </w:rPr>
        <w:t xml:space="preserve"> Eco. Env. &amp; Cons</w:t>
      </w:r>
      <w:r>
        <w:rPr>
          <w:rFonts w:ascii="Times New Roman" w:hAnsi="Times New Roman" w:cs="Times New Roman"/>
          <w:sz w:val="24"/>
          <w:szCs w:val="24"/>
        </w:rPr>
        <w:t>.28; pp (S309-S312).</w:t>
      </w:r>
    </w:p>
    <w:p>
      <w:pPr>
        <w:spacing w:after="0" w:line="360" w:lineRule="auto"/>
        <w:ind w:left="2165" w:leftChars="599" w:hanging="847" w:hangingChars="353"/>
        <w:jc w:val="both"/>
        <w:rPr>
          <w:rFonts w:ascii="Times New Roman" w:hAnsi="Times New Roman" w:cs="Times New Roman"/>
          <w:sz w:val="24"/>
          <w:szCs w:val="24"/>
        </w:rPr>
      </w:pPr>
    </w:p>
    <w:p>
      <w:pPr>
        <w:spacing w:after="0" w:line="360" w:lineRule="auto"/>
        <w:ind w:left="1320" w:hanging="1320" w:hangingChars="55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Swapna M.M., Prakashkumar R., Anoop K.P., Manju C.N. and Ranjith N.P. 2011. A review on the medicinal and edible aspects of aquatic and wetland plants of India, </w:t>
      </w:r>
      <w:r>
        <w:rPr>
          <w:rFonts w:hint="default" w:ascii="Times New Roman" w:hAnsi="Times New Roman" w:cs="Times New Roman"/>
          <w:i/>
          <w:iCs/>
          <w:sz w:val="24"/>
          <w:szCs w:val="24"/>
          <w:lang w:val="en-US"/>
        </w:rPr>
        <w:t>Journal of Medicinal Plants Research</w:t>
      </w:r>
      <w:r>
        <w:rPr>
          <w:rFonts w:hint="default" w:ascii="Times New Roman" w:hAnsi="Times New Roman" w:cs="Times New Roman"/>
          <w:sz w:val="24"/>
          <w:szCs w:val="24"/>
          <w:lang w:val="en-US"/>
        </w:rPr>
        <w:t>, 5(33), 7153-7176.</w:t>
      </w:r>
    </w:p>
    <w:p>
      <w:pPr>
        <w:spacing w:after="0" w:line="360" w:lineRule="auto"/>
        <w:ind w:left="1320" w:hanging="1320" w:hangingChars="550"/>
        <w:jc w:val="both"/>
        <w:rPr>
          <w:rFonts w:hint="default" w:ascii="Times New Roman" w:hAnsi="Times New Roman" w:cs="Times New Roman"/>
          <w:sz w:val="24"/>
          <w:szCs w:val="24"/>
          <w:lang w:val="en-US"/>
        </w:rPr>
      </w:pPr>
    </w:p>
    <w:p>
      <w:pPr>
        <w:spacing w:after="0" w:line="360" w:lineRule="auto"/>
        <w:ind w:left="1320" w:hanging="1320" w:hangingChars="55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Thomas M. 2008. Edible Water Plants : Aquatic Vegetables.Nature’s Water, hhttp://www.natures-water.com.</w:t>
      </w:r>
    </w:p>
    <w:p>
      <w:pPr>
        <w:spacing w:after="0" w:line="360" w:lineRule="auto"/>
        <w:ind w:left="1320" w:hanging="1320" w:hangingChars="550"/>
        <w:jc w:val="both"/>
        <w:rPr>
          <w:rFonts w:hint="default" w:ascii="Times New Roman" w:hAnsi="Times New Roman" w:cs="Times New Roman"/>
          <w:sz w:val="24"/>
          <w:szCs w:val="24"/>
          <w:lang w:val="en-US"/>
        </w:rPr>
      </w:pPr>
    </w:p>
    <w:p>
      <w:pPr>
        <w:spacing w:after="0" w:line="360" w:lineRule="auto"/>
        <w:ind w:left="1320" w:hanging="1320" w:hangingChars="55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Usher G. 1984. A Dictionary of plants. CBS Publishers and Distributions, New Delhi.</w:t>
      </w:r>
    </w:p>
    <w:p>
      <w:pPr>
        <w:spacing w:after="0" w:line="360" w:lineRule="auto"/>
        <w:ind w:left="1440" w:hanging="1440"/>
        <w:jc w:val="both"/>
        <w:rPr>
          <w:rFonts w:ascii="Times New Roman" w:hAnsi="Times New Roman" w:cs="Times New Roman"/>
          <w:sz w:val="24"/>
          <w:szCs w:val="24"/>
        </w:rPr>
      </w:pPr>
    </w:p>
    <w:p>
      <w:pPr>
        <w:spacing w:after="0" w:line="360" w:lineRule="auto"/>
        <w:ind w:left="1440" w:hanging="1440"/>
        <w:jc w:val="both"/>
        <w:rPr>
          <w:rFonts w:ascii="Times New Roman" w:hAnsi="Times New Roman" w:cs="Times New Roman"/>
          <w:sz w:val="24"/>
          <w:szCs w:val="24"/>
        </w:rPr>
      </w:pPr>
    </w:p>
    <w:p>
      <w:pPr>
        <w:spacing w:after="0" w:line="360" w:lineRule="auto"/>
        <w:ind w:left="1440" w:hanging="1440"/>
        <w:jc w:val="both"/>
        <w:rPr>
          <w:rFonts w:ascii="Times New Roman" w:hAnsi="Times New Roman" w:cs="Times New Roman"/>
          <w:sz w:val="24"/>
          <w:szCs w:val="24"/>
        </w:rPr>
      </w:pPr>
    </w:p>
    <w:p>
      <w:pPr>
        <w:spacing w:after="0" w:line="360" w:lineRule="auto"/>
        <w:ind w:left="1440" w:hanging="1440"/>
        <w:jc w:val="both"/>
        <w:rPr>
          <w:rFonts w:ascii="Times New Roman" w:hAnsi="Times New Roman" w:cs="Times New Roman"/>
          <w:sz w:val="24"/>
          <w:szCs w:val="24"/>
        </w:rPr>
      </w:pPr>
    </w:p>
    <w:p>
      <w:pPr>
        <w:spacing w:line="240" w:lineRule="auto"/>
        <w:jc w:val="center"/>
        <w:rPr>
          <w:rFonts w:ascii="Times New Roman" w:hAnsi="Times New Roman" w:cs="Times New Roman"/>
          <w:sz w:val="24"/>
          <w:szCs w:val="24"/>
        </w:rPr>
      </w:pPr>
    </w:p>
    <w:p>
      <w:pPr>
        <w:rPr>
          <w:rFonts w:ascii="Times New Roman" w:hAnsi="Times New Roman" w:cs="Times New Roman"/>
          <w:b/>
          <w:bCs/>
          <w:sz w:val="28"/>
          <w:szCs w:val="28"/>
        </w:rPr>
      </w:pPr>
    </w:p>
    <w:sectPr>
      <w:pgSz w:w="11907" w:h="16839"/>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00"/>
    <w:family w:val="auto"/>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ADE280E"/>
    <w:multiLevelType w:val="singleLevel"/>
    <w:tmpl w:val="6ADE280E"/>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compatSetting w:name="compatibilityMode" w:uri="http://schemas.microsoft.com/office/word" w:val="12"/>
  </w:compat>
  <w:rsids>
    <w:rsidRoot w:val="00124038"/>
    <w:rsid w:val="00124038"/>
    <w:rsid w:val="002C3F45"/>
    <w:rsid w:val="003904A4"/>
    <w:rsid w:val="003B02CD"/>
    <w:rsid w:val="008524FF"/>
    <w:rsid w:val="008776C8"/>
    <w:rsid w:val="00BB6440"/>
    <w:rsid w:val="00C52B8F"/>
    <w:rsid w:val="00CB6E6B"/>
    <w:rsid w:val="00DB70A7"/>
    <w:rsid w:val="021E470C"/>
    <w:rsid w:val="06E24A58"/>
    <w:rsid w:val="07115EC9"/>
    <w:rsid w:val="091A1630"/>
    <w:rsid w:val="09D80971"/>
    <w:rsid w:val="09F93BE8"/>
    <w:rsid w:val="0A3E4B46"/>
    <w:rsid w:val="0B04049C"/>
    <w:rsid w:val="0B4A240E"/>
    <w:rsid w:val="0BC01BF6"/>
    <w:rsid w:val="0D172FF8"/>
    <w:rsid w:val="0D592DDD"/>
    <w:rsid w:val="0E034D67"/>
    <w:rsid w:val="0E181113"/>
    <w:rsid w:val="0EFE4EFA"/>
    <w:rsid w:val="0F605165"/>
    <w:rsid w:val="0F902D76"/>
    <w:rsid w:val="10232160"/>
    <w:rsid w:val="11303202"/>
    <w:rsid w:val="117C4D96"/>
    <w:rsid w:val="12083F44"/>
    <w:rsid w:val="12813521"/>
    <w:rsid w:val="12E05166"/>
    <w:rsid w:val="145A4152"/>
    <w:rsid w:val="14863A07"/>
    <w:rsid w:val="15EB3B90"/>
    <w:rsid w:val="16E800C3"/>
    <w:rsid w:val="183F6DD3"/>
    <w:rsid w:val="184434E1"/>
    <w:rsid w:val="18635237"/>
    <w:rsid w:val="190054D6"/>
    <w:rsid w:val="1A313E7D"/>
    <w:rsid w:val="1AB162BD"/>
    <w:rsid w:val="1AE85578"/>
    <w:rsid w:val="1C4E2785"/>
    <w:rsid w:val="1CF85987"/>
    <w:rsid w:val="1D5A4E6E"/>
    <w:rsid w:val="1DAF3288"/>
    <w:rsid w:val="1DE47F51"/>
    <w:rsid w:val="1EDA1028"/>
    <w:rsid w:val="1F5321E4"/>
    <w:rsid w:val="201D48F4"/>
    <w:rsid w:val="20AD01DA"/>
    <w:rsid w:val="20B578F7"/>
    <w:rsid w:val="214811BF"/>
    <w:rsid w:val="223370C6"/>
    <w:rsid w:val="22401F54"/>
    <w:rsid w:val="226164D2"/>
    <w:rsid w:val="22FC3362"/>
    <w:rsid w:val="23224E35"/>
    <w:rsid w:val="247426A1"/>
    <w:rsid w:val="24F83DAB"/>
    <w:rsid w:val="25C05E64"/>
    <w:rsid w:val="26437A6A"/>
    <w:rsid w:val="29AA5774"/>
    <w:rsid w:val="29C3231E"/>
    <w:rsid w:val="29D51F90"/>
    <w:rsid w:val="2A496F8A"/>
    <w:rsid w:val="2A6B2DC0"/>
    <w:rsid w:val="2AF16D4A"/>
    <w:rsid w:val="2B205B64"/>
    <w:rsid w:val="2B4B4A85"/>
    <w:rsid w:val="2B8D69EE"/>
    <w:rsid w:val="2CD23EB7"/>
    <w:rsid w:val="2D130CEE"/>
    <w:rsid w:val="2D7B6EF5"/>
    <w:rsid w:val="2DA06813"/>
    <w:rsid w:val="2DE542FD"/>
    <w:rsid w:val="2E0401FA"/>
    <w:rsid w:val="2F8168EA"/>
    <w:rsid w:val="2FC76FFF"/>
    <w:rsid w:val="30A052D6"/>
    <w:rsid w:val="311B4641"/>
    <w:rsid w:val="316F6AE7"/>
    <w:rsid w:val="31D90982"/>
    <w:rsid w:val="31DE5041"/>
    <w:rsid w:val="31F74C14"/>
    <w:rsid w:val="326A71C5"/>
    <w:rsid w:val="32807A5A"/>
    <w:rsid w:val="32E85C29"/>
    <w:rsid w:val="33960A19"/>
    <w:rsid w:val="33AF6F55"/>
    <w:rsid w:val="33E647F1"/>
    <w:rsid w:val="349B3F68"/>
    <w:rsid w:val="34EF4826"/>
    <w:rsid w:val="35253DF7"/>
    <w:rsid w:val="35BC2D37"/>
    <w:rsid w:val="37533A8E"/>
    <w:rsid w:val="37A300CA"/>
    <w:rsid w:val="37A6653D"/>
    <w:rsid w:val="3822225E"/>
    <w:rsid w:val="38BA72D8"/>
    <w:rsid w:val="39115DD5"/>
    <w:rsid w:val="39FB6819"/>
    <w:rsid w:val="3C081D96"/>
    <w:rsid w:val="3CCE6982"/>
    <w:rsid w:val="3DBE4A78"/>
    <w:rsid w:val="3E321C77"/>
    <w:rsid w:val="3EE42DE6"/>
    <w:rsid w:val="3EF72A60"/>
    <w:rsid w:val="3F5B483D"/>
    <w:rsid w:val="4034335C"/>
    <w:rsid w:val="41883D0E"/>
    <w:rsid w:val="430A5203"/>
    <w:rsid w:val="43323251"/>
    <w:rsid w:val="434F0D74"/>
    <w:rsid w:val="45060F9B"/>
    <w:rsid w:val="467F3E17"/>
    <w:rsid w:val="46B068FF"/>
    <w:rsid w:val="46B34549"/>
    <w:rsid w:val="46F15E80"/>
    <w:rsid w:val="471E3ABA"/>
    <w:rsid w:val="47243BA1"/>
    <w:rsid w:val="478C7CE5"/>
    <w:rsid w:val="47B74B0A"/>
    <w:rsid w:val="48827660"/>
    <w:rsid w:val="48A67948"/>
    <w:rsid w:val="496F37B2"/>
    <w:rsid w:val="4A420851"/>
    <w:rsid w:val="4A6F19F4"/>
    <w:rsid w:val="4ADF520B"/>
    <w:rsid w:val="4B0A26D5"/>
    <w:rsid w:val="4B3561D4"/>
    <w:rsid w:val="4C1315A6"/>
    <w:rsid w:val="4CDF6F04"/>
    <w:rsid w:val="4D461106"/>
    <w:rsid w:val="4E1D4053"/>
    <w:rsid w:val="4E987287"/>
    <w:rsid w:val="4EEC23A6"/>
    <w:rsid w:val="503524CC"/>
    <w:rsid w:val="51202CFF"/>
    <w:rsid w:val="52130A3D"/>
    <w:rsid w:val="5321070A"/>
    <w:rsid w:val="533B5CEA"/>
    <w:rsid w:val="551D64D9"/>
    <w:rsid w:val="569017EA"/>
    <w:rsid w:val="57672B39"/>
    <w:rsid w:val="579A04D7"/>
    <w:rsid w:val="57AC1B04"/>
    <w:rsid w:val="57BC1AEE"/>
    <w:rsid w:val="58061A6F"/>
    <w:rsid w:val="58691CEA"/>
    <w:rsid w:val="5A752F6C"/>
    <w:rsid w:val="5AE34FA5"/>
    <w:rsid w:val="5B3136FE"/>
    <w:rsid w:val="5B935A55"/>
    <w:rsid w:val="5BE77AA9"/>
    <w:rsid w:val="5BE840E0"/>
    <w:rsid w:val="5C8E75D2"/>
    <w:rsid w:val="5CD827D4"/>
    <w:rsid w:val="5D026575"/>
    <w:rsid w:val="5D3347A6"/>
    <w:rsid w:val="5DD7107A"/>
    <w:rsid w:val="5F880B57"/>
    <w:rsid w:val="62E70184"/>
    <w:rsid w:val="6378690A"/>
    <w:rsid w:val="63B068EC"/>
    <w:rsid w:val="642F0B29"/>
    <w:rsid w:val="646C0D24"/>
    <w:rsid w:val="649F573A"/>
    <w:rsid w:val="65226971"/>
    <w:rsid w:val="652E2FEC"/>
    <w:rsid w:val="65393345"/>
    <w:rsid w:val="65FF5273"/>
    <w:rsid w:val="66317BE9"/>
    <w:rsid w:val="665A0711"/>
    <w:rsid w:val="666F009B"/>
    <w:rsid w:val="66801B7D"/>
    <w:rsid w:val="67283D40"/>
    <w:rsid w:val="67A064D3"/>
    <w:rsid w:val="68581843"/>
    <w:rsid w:val="68A5422F"/>
    <w:rsid w:val="69792F70"/>
    <w:rsid w:val="69EC6EB9"/>
    <w:rsid w:val="6A422787"/>
    <w:rsid w:val="6C2304D8"/>
    <w:rsid w:val="6C5514A8"/>
    <w:rsid w:val="6D220DB0"/>
    <w:rsid w:val="6D3D15A0"/>
    <w:rsid w:val="6D572930"/>
    <w:rsid w:val="6DA57A82"/>
    <w:rsid w:val="6DBA7F68"/>
    <w:rsid w:val="6E712470"/>
    <w:rsid w:val="6E9D3FF7"/>
    <w:rsid w:val="6FA42FA0"/>
    <w:rsid w:val="6FBC2F32"/>
    <w:rsid w:val="6FF13C58"/>
    <w:rsid w:val="70421EEC"/>
    <w:rsid w:val="710A0786"/>
    <w:rsid w:val="711653B4"/>
    <w:rsid w:val="71323F92"/>
    <w:rsid w:val="713434B9"/>
    <w:rsid w:val="714577C5"/>
    <w:rsid w:val="716A4E97"/>
    <w:rsid w:val="71880700"/>
    <w:rsid w:val="724D3A50"/>
    <w:rsid w:val="732B2F5A"/>
    <w:rsid w:val="737412EE"/>
    <w:rsid w:val="73D06395"/>
    <w:rsid w:val="741C570D"/>
    <w:rsid w:val="74E94DF3"/>
    <w:rsid w:val="7513298C"/>
    <w:rsid w:val="756631F4"/>
    <w:rsid w:val="75F72141"/>
    <w:rsid w:val="76746B32"/>
    <w:rsid w:val="769A702F"/>
    <w:rsid w:val="7730219F"/>
    <w:rsid w:val="77CF526C"/>
    <w:rsid w:val="78056EFC"/>
    <w:rsid w:val="78230052"/>
    <w:rsid w:val="79FD6CD4"/>
    <w:rsid w:val="7A253829"/>
    <w:rsid w:val="7A732A18"/>
    <w:rsid w:val="7C372440"/>
    <w:rsid w:val="7CE203EC"/>
    <w:rsid w:val="7DCB5C21"/>
    <w:rsid w:val="7E12536D"/>
    <w:rsid w:val="7E5A0133"/>
    <w:rsid w:val="7EC240F7"/>
    <w:rsid w:val="7ED04166"/>
    <w:rsid w:val="7EEF43A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0"/>
    <w:semiHidden/>
    <w:unhideWhenUsed/>
    <w:qFormat/>
    <w:uiPriority w:val="99"/>
    <w:pPr>
      <w:spacing w:after="0" w:line="240" w:lineRule="auto"/>
    </w:pPr>
    <w:rPr>
      <w:rFonts w:ascii="Tahoma" w:hAnsi="Tahoma" w:cs="Tahoma"/>
      <w:sz w:val="16"/>
      <w:szCs w:val="16"/>
    </w:rPr>
  </w:style>
  <w:style w:type="character" w:styleId="5">
    <w:name w:val="Emphasis"/>
    <w:basedOn w:val="2"/>
    <w:qFormat/>
    <w:uiPriority w:val="20"/>
    <w:rPr>
      <w:i/>
      <w:iCs/>
    </w:rPr>
  </w:style>
  <w:style w:type="character" w:styleId="6">
    <w:name w:val="Hyperlink"/>
    <w:basedOn w:val="2"/>
    <w:unhideWhenUsed/>
    <w:qFormat/>
    <w:uiPriority w:val="99"/>
    <w:rPr>
      <w:color w:val="0000FF"/>
      <w:u w:val="single"/>
    </w:rPr>
  </w:style>
  <w:style w:type="paragraph" w:styleId="7">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en-IN"/>
    </w:rPr>
  </w:style>
  <w:style w:type="table" w:styleId="8">
    <w:name w:val="Table Grid"/>
    <w:basedOn w:val="3"/>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9">
    <w:name w:val="List Paragraph"/>
    <w:basedOn w:val="1"/>
    <w:qFormat/>
    <w:uiPriority w:val="34"/>
    <w:pPr>
      <w:widowControl w:val="0"/>
      <w:autoSpaceDE w:val="0"/>
      <w:autoSpaceDN w:val="0"/>
      <w:spacing w:after="0" w:line="240" w:lineRule="auto"/>
      <w:ind w:left="1020" w:hanging="721"/>
    </w:pPr>
    <w:rPr>
      <w:rFonts w:ascii="Times New Roman" w:hAnsi="Times New Roman" w:eastAsia="Times New Roman" w:cs="Times New Roman"/>
    </w:rPr>
  </w:style>
  <w:style w:type="character" w:customStyle="1" w:styleId="10">
    <w:name w:val="Balloon Text Char"/>
    <w:basedOn w:val="2"/>
    <w:link w:val="4"/>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1078</Words>
  <Characters>6146</Characters>
  <Lines>51</Lines>
  <Paragraphs>14</Paragraphs>
  <TotalTime>10</TotalTime>
  <ScaleCrop>false</ScaleCrop>
  <LinksUpToDate>false</LinksUpToDate>
  <CharactersWithSpaces>7210</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2022-06-19T00:42:00Z</dcterms:created>
  <dc:creator>bc</dc:creator>
  <cp:lastModifiedBy>bc</cp:lastModifiedBy>
  <dcterms:modified xsi:type="dcterms:W3CDTF">2023-07-31T17:07:41Z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3A2404F033BA4218AF9821A7D0FCB4ED</vt:lpwstr>
  </property>
</Properties>
</file>