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7C" w:rsidRPr="00B77824" w:rsidRDefault="00EF4479" w:rsidP="00784343">
      <w:pPr>
        <w:jc w:val="center"/>
        <w:rPr>
          <w:rFonts w:ascii="Times New Roman" w:hAnsi="Times New Roman" w:cs="Times New Roman"/>
          <w:b/>
          <w:sz w:val="28"/>
          <w:szCs w:val="24"/>
        </w:rPr>
      </w:pPr>
      <w:r w:rsidRPr="00B77824">
        <w:rPr>
          <w:rFonts w:ascii="Times New Roman" w:hAnsi="Times New Roman" w:cs="Times New Roman"/>
          <w:b/>
          <w:sz w:val="28"/>
          <w:szCs w:val="24"/>
        </w:rPr>
        <w:t>Fermentation Technology</w:t>
      </w:r>
    </w:p>
    <w:p w:rsidR="00EF4479" w:rsidRDefault="00DC1EDD" w:rsidP="00784343">
      <w:pPr>
        <w:jc w:val="center"/>
        <w:rPr>
          <w:rFonts w:ascii="Times New Roman" w:hAnsi="Times New Roman" w:cs="Times New Roman"/>
          <w:sz w:val="24"/>
          <w:szCs w:val="24"/>
        </w:rPr>
      </w:pPr>
      <w:r>
        <w:rPr>
          <w:rFonts w:ascii="Times New Roman" w:hAnsi="Times New Roman" w:cs="Times New Roman"/>
          <w:sz w:val="24"/>
          <w:szCs w:val="24"/>
        </w:rPr>
        <w:t xml:space="preserve">Authors: </w:t>
      </w:r>
      <w:proofErr w:type="spellStart"/>
      <w:r>
        <w:rPr>
          <w:rFonts w:ascii="Times New Roman" w:hAnsi="Times New Roman" w:cs="Times New Roman"/>
          <w:sz w:val="24"/>
          <w:szCs w:val="24"/>
        </w:rPr>
        <w:t>Arpita</w:t>
      </w:r>
      <w:proofErr w:type="spellEnd"/>
      <w:r>
        <w:rPr>
          <w:rFonts w:ascii="Times New Roman" w:hAnsi="Times New Roman" w:cs="Times New Roman"/>
          <w:sz w:val="24"/>
          <w:szCs w:val="24"/>
        </w:rPr>
        <w:t xml:space="preserve"> Chakraborty</w:t>
      </w:r>
      <w:r>
        <w:rPr>
          <w:rFonts w:ascii="Times New Roman" w:hAnsi="Times New Roman" w:cs="Times New Roman"/>
          <w:sz w:val="24"/>
          <w:szCs w:val="24"/>
          <w:vertAlign w:val="superscript"/>
        </w:rPr>
        <w:t>1</w:t>
      </w:r>
      <w:r>
        <w:rPr>
          <w:rFonts w:ascii="Times New Roman" w:hAnsi="Times New Roman" w:cs="Times New Roman"/>
          <w:sz w:val="24"/>
          <w:szCs w:val="24"/>
        </w:rPr>
        <w:t>, Shyamji Verma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Roopashree</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DC1EDD" w:rsidRDefault="00DC1EDD" w:rsidP="00784343">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Chemistry &amp; Biochemistry</w:t>
      </w:r>
    </w:p>
    <w:p w:rsidR="00DC1EDD" w:rsidRDefault="00DC1EDD" w:rsidP="00784343">
      <w:pPr>
        <w:jc w:val="center"/>
        <w:rPr>
          <w:rFonts w:ascii="Times New Roman" w:hAnsi="Times New Roman" w:cs="Times New Roman"/>
          <w:sz w:val="24"/>
          <w:szCs w:val="24"/>
        </w:rPr>
      </w:pPr>
      <w:r>
        <w:rPr>
          <w:rFonts w:ascii="Times New Roman" w:hAnsi="Times New Roman" w:cs="Times New Roman"/>
          <w:sz w:val="24"/>
          <w:szCs w:val="24"/>
        </w:rPr>
        <w:t xml:space="preserve">*Corresponding Author: Dr </w:t>
      </w:r>
      <w:proofErr w:type="spellStart"/>
      <w:r>
        <w:rPr>
          <w:rFonts w:ascii="Times New Roman" w:hAnsi="Times New Roman" w:cs="Times New Roman"/>
          <w:sz w:val="24"/>
          <w:szCs w:val="24"/>
        </w:rPr>
        <w:t>Roopashree</w:t>
      </w:r>
      <w:proofErr w:type="spellEnd"/>
      <w:r>
        <w:rPr>
          <w:rFonts w:ascii="Times New Roman" w:hAnsi="Times New Roman" w:cs="Times New Roman"/>
          <w:sz w:val="24"/>
          <w:szCs w:val="24"/>
        </w:rPr>
        <w:t xml:space="preserve"> R</w:t>
      </w:r>
    </w:p>
    <w:p w:rsidR="00DC1EDD" w:rsidRPr="00DC1EDD" w:rsidRDefault="00DC1EDD" w:rsidP="00784343">
      <w:pPr>
        <w:jc w:val="center"/>
        <w:rPr>
          <w:rFonts w:ascii="Times New Roman" w:hAnsi="Times New Roman" w:cs="Times New Roman"/>
          <w:sz w:val="24"/>
          <w:szCs w:val="24"/>
        </w:rPr>
      </w:pPr>
      <w:r>
        <w:rPr>
          <w:rFonts w:ascii="Times New Roman" w:hAnsi="Times New Roman" w:cs="Times New Roman"/>
          <w:sz w:val="24"/>
          <w:szCs w:val="24"/>
        </w:rPr>
        <w:t xml:space="preserve">Email id: </w:t>
      </w:r>
      <w:hyperlink r:id="rId5" w:history="1">
        <w:r w:rsidRPr="00E437AA">
          <w:rPr>
            <w:rStyle w:val="Hyperlink"/>
            <w:rFonts w:ascii="Times New Roman" w:hAnsi="Times New Roman" w:cs="Times New Roman"/>
            <w:sz w:val="24"/>
            <w:szCs w:val="24"/>
          </w:rPr>
          <w:t>r.roopashree@jainuniversity.ac.in</w:t>
        </w:r>
      </w:hyperlink>
      <w:r>
        <w:rPr>
          <w:rFonts w:ascii="Times New Roman" w:hAnsi="Times New Roman" w:cs="Times New Roman"/>
          <w:sz w:val="24"/>
          <w:szCs w:val="24"/>
        </w:rPr>
        <w:t xml:space="preserve"> </w:t>
      </w:r>
      <w:bookmarkStart w:id="0" w:name="_GoBack"/>
      <w:bookmarkEnd w:id="0"/>
    </w:p>
    <w:p w:rsidR="00EF4479" w:rsidRPr="00784343" w:rsidRDefault="00EF4479" w:rsidP="00BF449E">
      <w:pPr>
        <w:pBdr>
          <w:bottom w:val="single" w:sz="6" w:space="1" w:color="auto"/>
        </w:pBdr>
        <w:jc w:val="both"/>
        <w:rPr>
          <w:rFonts w:ascii="Times New Roman" w:hAnsi="Times New Roman" w:cs="Times New Roman"/>
          <w:sz w:val="24"/>
          <w:szCs w:val="24"/>
        </w:rPr>
      </w:pPr>
    </w:p>
    <w:p w:rsidR="00EF4479" w:rsidRPr="00784343" w:rsidRDefault="00EF4479" w:rsidP="00BF449E">
      <w:pPr>
        <w:jc w:val="both"/>
        <w:rPr>
          <w:rFonts w:ascii="Times New Roman" w:hAnsi="Times New Roman" w:cs="Times New Roman"/>
          <w:sz w:val="24"/>
          <w:szCs w:val="24"/>
        </w:rPr>
      </w:pPr>
      <w:r w:rsidRPr="00B77824">
        <w:rPr>
          <w:rFonts w:ascii="Times New Roman" w:hAnsi="Times New Roman" w:cs="Times New Roman"/>
          <w:b/>
          <w:sz w:val="24"/>
          <w:szCs w:val="24"/>
        </w:rPr>
        <w:t>Abstract</w:t>
      </w:r>
      <w:r w:rsidRPr="00784343">
        <w:rPr>
          <w:rFonts w:ascii="Times New Roman" w:hAnsi="Times New Roman" w:cs="Times New Roman"/>
          <w:sz w:val="24"/>
          <w:szCs w:val="24"/>
        </w:rPr>
        <w:t xml:space="preserve">: Fermentation technology, an ancient art of utilizing microorganisms to produce valuable products, has evolved into a diverse and interdisciplinary field. This chapter covers its historical significance, fundamental principles, recent trends, and future prospects. It explores enrichment, isolation, and screening of microbial strains, inoculum development, and scale-up. Different types of fermentation, including aerobic, anaerobic, batch, and continuous, are examined with examples of their applications. The role of </w:t>
      </w:r>
      <w:proofErr w:type="spellStart"/>
      <w:r w:rsidRPr="00784343">
        <w:rPr>
          <w:rFonts w:ascii="Times New Roman" w:hAnsi="Times New Roman" w:cs="Times New Roman"/>
          <w:sz w:val="24"/>
          <w:szCs w:val="24"/>
        </w:rPr>
        <w:t>fermentors</w:t>
      </w:r>
      <w:proofErr w:type="spellEnd"/>
      <w:r w:rsidRPr="00784343">
        <w:rPr>
          <w:rFonts w:ascii="Times New Roman" w:hAnsi="Times New Roman" w:cs="Times New Roman"/>
          <w:sz w:val="24"/>
          <w:szCs w:val="24"/>
        </w:rPr>
        <w:t xml:space="preserve">, growth media, and control of process parameters is discussed. Downstream processing, enzyme applications, and the production of </w:t>
      </w:r>
      <w:proofErr w:type="spellStart"/>
      <w:r w:rsidRPr="00784343">
        <w:rPr>
          <w:rFonts w:ascii="Times New Roman" w:hAnsi="Times New Roman" w:cs="Times New Roman"/>
          <w:sz w:val="24"/>
          <w:szCs w:val="24"/>
        </w:rPr>
        <w:t>bioinoculants</w:t>
      </w:r>
      <w:proofErr w:type="spellEnd"/>
      <w:r w:rsidRPr="00784343">
        <w:rPr>
          <w:rFonts w:ascii="Times New Roman" w:hAnsi="Times New Roman" w:cs="Times New Roman"/>
          <w:sz w:val="24"/>
          <w:szCs w:val="24"/>
        </w:rPr>
        <w:t xml:space="preserve"> for agriculture are explored. Finally, recent advances, including bioprocess engineering, synthetic biology, and microbiome studies, are outlined, indicating an innovative and sustainable future for fermentation technology.</w:t>
      </w:r>
    </w:p>
    <w:p w:rsidR="00EF4479" w:rsidRPr="00784343" w:rsidRDefault="00EF4479" w:rsidP="00BF449E">
      <w:pPr>
        <w:pBdr>
          <w:bottom w:val="double" w:sz="6" w:space="1" w:color="auto"/>
        </w:pBdr>
        <w:jc w:val="both"/>
        <w:rPr>
          <w:rFonts w:ascii="Times New Roman" w:hAnsi="Times New Roman" w:cs="Times New Roman"/>
          <w:sz w:val="24"/>
          <w:szCs w:val="24"/>
        </w:rPr>
      </w:pPr>
      <w:r w:rsidRPr="00784343">
        <w:rPr>
          <w:rFonts w:ascii="Times New Roman" w:hAnsi="Times New Roman" w:cs="Times New Roman"/>
          <w:sz w:val="24"/>
          <w:szCs w:val="24"/>
        </w:rPr>
        <w:t xml:space="preserve">Keywords: Fermentation, Microorganisms, </w:t>
      </w:r>
      <w:proofErr w:type="spellStart"/>
      <w:r w:rsidRPr="00784343">
        <w:rPr>
          <w:rFonts w:ascii="Times New Roman" w:hAnsi="Times New Roman" w:cs="Times New Roman"/>
          <w:sz w:val="24"/>
          <w:szCs w:val="24"/>
        </w:rPr>
        <w:t>Bioinoculants</w:t>
      </w:r>
      <w:proofErr w:type="spellEnd"/>
    </w:p>
    <w:p w:rsidR="00EF4479" w:rsidRPr="00784343" w:rsidRDefault="00EF4479" w:rsidP="00BF449E">
      <w:pPr>
        <w:jc w:val="both"/>
        <w:rPr>
          <w:rFonts w:ascii="Times New Roman" w:hAnsi="Times New Roman" w:cs="Times New Roman"/>
          <w:sz w:val="24"/>
          <w:szCs w:val="24"/>
        </w:rPr>
      </w:pPr>
    </w:p>
    <w:p w:rsidR="00EF4479" w:rsidRPr="00B77824" w:rsidRDefault="00EF4479" w:rsidP="00370429">
      <w:pPr>
        <w:pStyle w:val="ListParagraph"/>
        <w:numPr>
          <w:ilvl w:val="0"/>
          <w:numId w:val="1"/>
        </w:numPr>
        <w:jc w:val="both"/>
        <w:rPr>
          <w:rFonts w:ascii="Times New Roman" w:hAnsi="Times New Roman" w:cs="Times New Roman"/>
          <w:b/>
          <w:sz w:val="24"/>
          <w:szCs w:val="24"/>
        </w:rPr>
      </w:pPr>
      <w:r w:rsidRPr="00B77824">
        <w:rPr>
          <w:rFonts w:ascii="Times New Roman" w:hAnsi="Times New Roman" w:cs="Times New Roman"/>
          <w:b/>
          <w:sz w:val="24"/>
          <w:szCs w:val="24"/>
        </w:rPr>
        <w:t>Introduction</w:t>
      </w:r>
    </w:p>
    <w:p w:rsidR="00EF4479" w:rsidRPr="00784343" w:rsidRDefault="00EF4479" w:rsidP="00BF449E">
      <w:pPr>
        <w:pStyle w:val="ListParagraph"/>
        <w:jc w:val="both"/>
        <w:rPr>
          <w:rFonts w:ascii="Times New Roman" w:hAnsi="Times New Roman" w:cs="Times New Roman"/>
          <w:sz w:val="24"/>
          <w:szCs w:val="24"/>
        </w:rPr>
      </w:pP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Fermentation technology, a captivating interplay of microorganisms and bioprocess engineering, has been an integral part of human civilization for millennia. From the ancient art of bread and beer making to the cutting-edge production of biofuels and biopharmaceuticals, fermentation continues to shape diverse industries with its versatility and efficacy. This chapter delves into the fascinating world of fermentation technology, providing a comprehensive overview of its historical significance, fundamental principles, recent trends, and future prospects.</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The journey begins by revisiting the historical origins of fermentation, exploring its impact on ancient societies' food preservation, nourishment, and cultural practices. Tracing the footsteps of renowned historical figures who harnessed the power of fermentation, we uncover its transformative role in shaping societies and economies across time.</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The fundamental principles of fermentation lay the foundation for understanding the underlying biological and biochemical processes driving microbial transformations. The interplay of key factors like temperature, pH, aeration, and agitation intricately influence the outcomes of fermentation processes. By exploring these principles, we gain insights into optimizing fermentation conditions for enhanced product yields and quality.</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 xml:space="preserve">The chapter delves into the crucial aspects of microbial strain selection, enrichment, isolation, and screening, showcasing the systematic approaches used to identify </w:t>
      </w:r>
      <w:r w:rsidRPr="00784343">
        <w:rPr>
          <w:rFonts w:ascii="Times New Roman" w:hAnsi="Times New Roman" w:cs="Times New Roman"/>
          <w:sz w:val="24"/>
          <w:szCs w:val="24"/>
        </w:rPr>
        <w:lastRenderedPageBreak/>
        <w:t>industrially important microbes. The development of microbial consortia, a burgeoning trend, opens new avenues for enhanced productivity and performance.</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 xml:space="preserve">Inoculum development and scale-up techniques ensure the successful transition of promising laboratory-scale fermentations to large-scale industrial production. </w:t>
      </w:r>
      <w:proofErr w:type="spellStart"/>
      <w:r w:rsidRPr="00784343">
        <w:rPr>
          <w:rFonts w:ascii="Times New Roman" w:hAnsi="Times New Roman" w:cs="Times New Roman"/>
          <w:sz w:val="24"/>
          <w:szCs w:val="24"/>
        </w:rPr>
        <w:t>Fermentors</w:t>
      </w:r>
      <w:proofErr w:type="spellEnd"/>
      <w:r w:rsidRPr="00784343">
        <w:rPr>
          <w:rFonts w:ascii="Times New Roman" w:hAnsi="Times New Roman" w:cs="Times New Roman"/>
          <w:sz w:val="24"/>
          <w:szCs w:val="24"/>
        </w:rPr>
        <w:t xml:space="preserve"> and bioreactors, equipped with state-of-the-art components, provide controlled environments for microbial growth, culminating in the production of diverse and valuable products.</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As we explore different types of fermentation, from aerobic and anaerobic to batch and continuous, the multitude of applications in various industries becomes evident. The significance of surface, submerged, and solid-state fermentation processes further extends the realm of possibilities, giving rise to novel compounds and biotechnological applications.</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The role of growth and fermentation media cannot be overlooked in supporting microbial growth and metabolism. From synthetic media to crude substrates like molasses and corn steep liquor, the chapter showcases the varied nutritional requirements of microorganisms and their impact on fermentation outcomes.</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Control of process parameters, a critical aspect of successful fermentation, is meticulously examined, unveiling the importance of precise adjustments to ensure optimal microbial growth and product formation. Automation and advanced control systems add sophistication to the fermentation process, driving efficiency and reproducibility.</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With a focus on downstream processing, the chapter illustrates the techniques employed to recover and purify fermentation products, providing high-quality end-products for various industries.</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 xml:space="preserve">Furthermore, the application of enzymes in fermentation is explored, highlighting their catalytic prowess in enhancing process efficiency and product quality. The production of </w:t>
      </w:r>
      <w:proofErr w:type="spellStart"/>
      <w:r w:rsidRPr="00784343">
        <w:rPr>
          <w:rFonts w:ascii="Times New Roman" w:hAnsi="Times New Roman" w:cs="Times New Roman"/>
          <w:sz w:val="24"/>
          <w:szCs w:val="24"/>
        </w:rPr>
        <w:t>bioinoculants</w:t>
      </w:r>
      <w:proofErr w:type="spellEnd"/>
      <w:r w:rsidRPr="00784343">
        <w:rPr>
          <w:rFonts w:ascii="Times New Roman" w:hAnsi="Times New Roman" w:cs="Times New Roman"/>
          <w:sz w:val="24"/>
          <w:szCs w:val="24"/>
        </w:rPr>
        <w:t xml:space="preserve"> for agriculture is investigated, underscoring their role in sustainable agriculture and eco-friendly practices.</w:t>
      </w: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The chapter culminates with an exploration of recent trends and future aspects of fermentation technology. Emerging areas like bioprocess engineering, metabolic engineering, and synthetic biology promise innovative solutions for personalized medicine, sustainable energy, and advanced biotechnological applications.</w:t>
      </w:r>
    </w:p>
    <w:p w:rsidR="00EF4479" w:rsidRPr="00784343" w:rsidRDefault="00EF4479" w:rsidP="00BF449E">
      <w:pPr>
        <w:pStyle w:val="ListParagraph"/>
        <w:jc w:val="both"/>
        <w:rPr>
          <w:rFonts w:ascii="Times New Roman" w:hAnsi="Times New Roman" w:cs="Times New Roman"/>
          <w:sz w:val="24"/>
          <w:szCs w:val="24"/>
        </w:rPr>
      </w:pPr>
    </w:p>
    <w:p w:rsidR="00EF4479" w:rsidRPr="00784343" w:rsidRDefault="00EF4479" w:rsidP="00BF449E">
      <w:pPr>
        <w:pStyle w:val="ListParagraph"/>
        <w:jc w:val="both"/>
        <w:rPr>
          <w:rFonts w:ascii="Times New Roman" w:hAnsi="Times New Roman" w:cs="Times New Roman"/>
          <w:sz w:val="24"/>
          <w:szCs w:val="24"/>
        </w:rPr>
      </w:pPr>
      <w:r w:rsidRPr="00784343">
        <w:rPr>
          <w:rFonts w:ascii="Times New Roman" w:hAnsi="Times New Roman" w:cs="Times New Roman"/>
          <w:sz w:val="24"/>
          <w:szCs w:val="24"/>
        </w:rPr>
        <w:t>In conclusion, this chapter provides an all-encompassing insight into the captivating world of fermentation technology, its historical significance, core principles, and its boundless potential to revolutionize industries and pave the way for a sustainable and innovative future.</w:t>
      </w:r>
    </w:p>
    <w:p w:rsidR="00EF4479" w:rsidRPr="00784343" w:rsidRDefault="00EF4479" w:rsidP="00BF449E">
      <w:pPr>
        <w:pStyle w:val="ListParagraph"/>
        <w:jc w:val="both"/>
        <w:rPr>
          <w:rFonts w:ascii="Times New Roman" w:hAnsi="Times New Roman" w:cs="Times New Roman"/>
          <w:sz w:val="24"/>
          <w:szCs w:val="24"/>
        </w:rPr>
      </w:pPr>
    </w:p>
    <w:p w:rsidR="00EF4479" w:rsidRPr="00B77824" w:rsidRDefault="00EF4479" w:rsidP="00370429">
      <w:pPr>
        <w:pStyle w:val="ListParagraph"/>
        <w:numPr>
          <w:ilvl w:val="0"/>
          <w:numId w:val="1"/>
        </w:numPr>
        <w:jc w:val="both"/>
        <w:rPr>
          <w:rFonts w:ascii="Times New Roman" w:hAnsi="Times New Roman" w:cs="Times New Roman"/>
          <w:b/>
          <w:sz w:val="24"/>
          <w:szCs w:val="24"/>
        </w:rPr>
      </w:pPr>
      <w:r w:rsidRPr="00B77824">
        <w:rPr>
          <w:rFonts w:ascii="Times New Roman" w:hAnsi="Times New Roman" w:cs="Times New Roman"/>
          <w:b/>
          <w:sz w:val="24"/>
          <w:szCs w:val="24"/>
        </w:rPr>
        <w:t xml:space="preserve">History of Fermentation Technology </w:t>
      </w:r>
    </w:p>
    <w:p w:rsidR="00EF4479" w:rsidRPr="00784343" w:rsidRDefault="00EF447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Early Disc</w:t>
      </w:r>
      <w:r w:rsidR="00B01E8B" w:rsidRPr="00784343">
        <w:rPr>
          <w:rFonts w:ascii="Times New Roman" w:hAnsi="Times New Roman" w:cs="Times New Roman"/>
          <w:sz w:val="24"/>
          <w:szCs w:val="24"/>
        </w:rPr>
        <w:t>overies and Ancient Practices:</w:t>
      </w:r>
    </w:p>
    <w:p w:rsidR="00B01E8B" w:rsidRPr="00784343" w:rsidRDefault="00B01E8B" w:rsidP="00370429">
      <w:pPr>
        <w:pStyle w:val="ListParagraph"/>
        <w:numPr>
          <w:ilvl w:val="2"/>
          <w:numId w:val="7"/>
        </w:numPr>
        <w:jc w:val="both"/>
        <w:rPr>
          <w:rFonts w:ascii="Times New Roman" w:hAnsi="Times New Roman" w:cs="Times New Roman"/>
          <w:sz w:val="24"/>
          <w:szCs w:val="24"/>
        </w:rPr>
      </w:pPr>
      <w:r w:rsidRPr="00784343">
        <w:rPr>
          <w:rFonts w:ascii="Times New Roman" w:hAnsi="Times New Roman" w:cs="Times New Roman"/>
          <w:sz w:val="24"/>
          <w:szCs w:val="24"/>
        </w:rPr>
        <w:t>Research suggests that the earliest evidence of fermentation dates back over 9,000 years, with evidence of early beer production in ancient China and Egypt. (McGovern et al., 2004)</w:t>
      </w:r>
    </w:p>
    <w:p w:rsidR="00B01E8B" w:rsidRPr="00784343" w:rsidRDefault="00B01E8B" w:rsidP="00370429">
      <w:pPr>
        <w:pStyle w:val="ListParagraph"/>
        <w:numPr>
          <w:ilvl w:val="2"/>
          <w:numId w:val="7"/>
        </w:numPr>
        <w:jc w:val="both"/>
        <w:rPr>
          <w:rFonts w:ascii="Times New Roman" w:hAnsi="Times New Roman" w:cs="Times New Roman"/>
          <w:sz w:val="24"/>
          <w:szCs w:val="24"/>
        </w:rPr>
      </w:pPr>
      <w:r w:rsidRPr="00784343">
        <w:rPr>
          <w:rFonts w:ascii="Times New Roman" w:hAnsi="Times New Roman" w:cs="Times New Roman"/>
          <w:sz w:val="24"/>
          <w:szCs w:val="24"/>
        </w:rPr>
        <w:t>The Sumerians are believed to have been among the first to document the intentional use of fermentation for brewing beer, as evidenced by clay tablets from around 4000 BCE. (Samuel, 2015)</w:t>
      </w:r>
    </w:p>
    <w:p w:rsidR="00B01E8B" w:rsidRPr="00784343" w:rsidRDefault="00B01E8B" w:rsidP="00370429">
      <w:pPr>
        <w:pStyle w:val="ListParagraph"/>
        <w:numPr>
          <w:ilvl w:val="2"/>
          <w:numId w:val="7"/>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Archaeological findings of pottery vessels used for brewing in ancient Mesopotamia further confirm the early adoption of fermentation practices. (</w:t>
      </w:r>
      <w:proofErr w:type="spellStart"/>
      <w:r w:rsidRPr="00784343">
        <w:rPr>
          <w:rFonts w:ascii="Times New Roman" w:hAnsi="Times New Roman" w:cs="Times New Roman"/>
          <w:sz w:val="24"/>
          <w:szCs w:val="24"/>
        </w:rPr>
        <w:t>Batiuk</w:t>
      </w:r>
      <w:proofErr w:type="spellEnd"/>
      <w:r w:rsidRPr="00784343">
        <w:rPr>
          <w:rFonts w:ascii="Times New Roman" w:hAnsi="Times New Roman" w:cs="Times New Roman"/>
          <w:sz w:val="24"/>
          <w:szCs w:val="24"/>
        </w:rPr>
        <w:t xml:space="preserve"> et al., 2013)</w:t>
      </w:r>
    </w:p>
    <w:p w:rsidR="00562159" w:rsidRPr="00784343" w:rsidRDefault="00562159" w:rsidP="00BF449E">
      <w:pPr>
        <w:pStyle w:val="ListParagraph"/>
        <w:ind w:left="1440"/>
        <w:jc w:val="both"/>
        <w:rPr>
          <w:rFonts w:ascii="Times New Roman" w:hAnsi="Times New Roman" w:cs="Times New Roman"/>
          <w:sz w:val="24"/>
          <w:szCs w:val="24"/>
        </w:rPr>
      </w:pPr>
    </w:p>
    <w:p w:rsidR="00B01E8B" w:rsidRPr="00784343" w:rsidRDefault="00B01E8B"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Fermentation in Food and Beverage Production:</w:t>
      </w:r>
    </w:p>
    <w:p w:rsidR="00B01E8B" w:rsidRPr="00784343" w:rsidRDefault="00562159" w:rsidP="00370429">
      <w:pPr>
        <w:pStyle w:val="ListParagraph"/>
        <w:numPr>
          <w:ilvl w:val="2"/>
          <w:numId w:val="6"/>
        </w:numPr>
        <w:jc w:val="both"/>
        <w:rPr>
          <w:rFonts w:ascii="Times New Roman" w:hAnsi="Times New Roman" w:cs="Times New Roman"/>
          <w:sz w:val="24"/>
          <w:szCs w:val="24"/>
        </w:rPr>
      </w:pPr>
      <w:r w:rsidRPr="00784343">
        <w:rPr>
          <w:rFonts w:ascii="Times New Roman" w:hAnsi="Times New Roman" w:cs="Times New Roman"/>
          <w:sz w:val="24"/>
          <w:szCs w:val="24"/>
        </w:rPr>
        <w:t xml:space="preserve"> The </w:t>
      </w:r>
      <w:proofErr w:type="gramStart"/>
      <w:r w:rsidRPr="00784343">
        <w:rPr>
          <w:rFonts w:ascii="Times New Roman" w:hAnsi="Times New Roman" w:cs="Times New Roman"/>
          <w:sz w:val="24"/>
          <w:szCs w:val="24"/>
        </w:rPr>
        <w:t>Middle</w:t>
      </w:r>
      <w:proofErr w:type="gramEnd"/>
      <w:r w:rsidRPr="00784343">
        <w:rPr>
          <w:rFonts w:ascii="Times New Roman" w:hAnsi="Times New Roman" w:cs="Times New Roman"/>
          <w:sz w:val="24"/>
          <w:szCs w:val="24"/>
        </w:rPr>
        <w:t xml:space="preserve"> Ages witnessed the widespread production of fermented foods, including dairy products like cheese and yogurt, as well as pickled vegetables. (Steinkraus, 1997)</w:t>
      </w:r>
    </w:p>
    <w:p w:rsidR="00562159" w:rsidRPr="00784343" w:rsidRDefault="00562159" w:rsidP="00370429">
      <w:pPr>
        <w:pStyle w:val="ListParagraph"/>
        <w:numPr>
          <w:ilvl w:val="2"/>
          <w:numId w:val="6"/>
        </w:numPr>
        <w:jc w:val="both"/>
        <w:rPr>
          <w:rFonts w:ascii="Times New Roman" w:hAnsi="Times New Roman" w:cs="Times New Roman"/>
          <w:sz w:val="24"/>
          <w:szCs w:val="24"/>
        </w:rPr>
      </w:pPr>
      <w:r w:rsidRPr="00784343">
        <w:rPr>
          <w:rFonts w:ascii="Times New Roman" w:hAnsi="Times New Roman" w:cs="Times New Roman"/>
          <w:sz w:val="24"/>
          <w:szCs w:val="24"/>
        </w:rPr>
        <w:t xml:space="preserve"> Advances in microbiology during the 17th and 18th centuries, such as </w:t>
      </w:r>
      <w:proofErr w:type="spellStart"/>
      <w:r w:rsidRPr="00784343">
        <w:rPr>
          <w:rFonts w:ascii="Times New Roman" w:hAnsi="Times New Roman" w:cs="Times New Roman"/>
          <w:sz w:val="24"/>
          <w:szCs w:val="24"/>
        </w:rPr>
        <w:t>Antonie</w:t>
      </w:r>
      <w:proofErr w:type="spellEnd"/>
      <w:r w:rsidRPr="00784343">
        <w:rPr>
          <w:rFonts w:ascii="Times New Roman" w:hAnsi="Times New Roman" w:cs="Times New Roman"/>
          <w:sz w:val="24"/>
          <w:szCs w:val="24"/>
        </w:rPr>
        <w:t xml:space="preserve"> van Leeuwenhoek's discovery of microorganisms, laid the groundwork for understanding the role of microbes in fermentation. (Brock, 1999)</w:t>
      </w:r>
    </w:p>
    <w:p w:rsidR="00562159" w:rsidRPr="00784343" w:rsidRDefault="00562159" w:rsidP="00BF449E">
      <w:pPr>
        <w:pStyle w:val="ListParagraph"/>
        <w:ind w:left="1440"/>
        <w:jc w:val="both"/>
        <w:rPr>
          <w:rFonts w:ascii="Times New Roman" w:hAnsi="Times New Roman" w:cs="Times New Roman"/>
          <w:sz w:val="24"/>
          <w:szCs w:val="24"/>
        </w:rPr>
      </w:pPr>
    </w:p>
    <w:p w:rsidR="00562159" w:rsidRPr="00784343" w:rsidRDefault="0056215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Industrial Revolution and Scientific Advances:</w:t>
      </w:r>
    </w:p>
    <w:p w:rsidR="00562159" w:rsidRPr="00784343" w:rsidRDefault="00562159" w:rsidP="00370429">
      <w:pPr>
        <w:pStyle w:val="ListParagraph"/>
        <w:numPr>
          <w:ilvl w:val="2"/>
          <w:numId w:val="5"/>
        </w:numPr>
        <w:jc w:val="both"/>
        <w:rPr>
          <w:rFonts w:ascii="Times New Roman" w:hAnsi="Times New Roman" w:cs="Times New Roman"/>
          <w:sz w:val="24"/>
          <w:szCs w:val="24"/>
        </w:rPr>
      </w:pPr>
      <w:r w:rsidRPr="00784343">
        <w:rPr>
          <w:rFonts w:ascii="Times New Roman" w:hAnsi="Times New Roman" w:cs="Times New Roman"/>
          <w:sz w:val="24"/>
          <w:szCs w:val="24"/>
        </w:rPr>
        <w:t xml:space="preserve"> The 19th century saw significant strides in fermentation knowledge, with Louis Pasteur's work elucidating the role of microorganisms in fermentation and advocating for sterilization to prevent contamination. (Dubos, 1950)</w:t>
      </w:r>
    </w:p>
    <w:p w:rsidR="00562159" w:rsidRPr="00784343" w:rsidRDefault="00562159" w:rsidP="00370429">
      <w:pPr>
        <w:pStyle w:val="ListParagraph"/>
        <w:numPr>
          <w:ilvl w:val="2"/>
          <w:numId w:val="5"/>
        </w:numPr>
        <w:jc w:val="both"/>
        <w:rPr>
          <w:rFonts w:ascii="Times New Roman" w:hAnsi="Times New Roman" w:cs="Times New Roman"/>
          <w:sz w:val="24"/>
          <w:szCs w:val="24"/>
        </w:rPr>
      </w:pPr>
      <w:r w:rsidRPr="00784343">
        <w:rPr>
          <w:rFonts w:ascii="Times New Roman" w:hAnsi="Times New Roman" w:cs="Times New Roman"/>
          <w:sz w:val="24"/>
          <w:szCs w:val="24"/>
        </w:rPr>
        <w:t>Eduard Buchner's discovery of cell-free fermentation in the late 19th century marked a pivotal moment, highlighting the involvement of enzymes and leading to the birth of biochemistry. (Lusk, 1927)</w:t>
      </w:r>
    </w:p>
    <w:p w:rsidR="00562159" w:rsidRPr="00784343" w:rsidRDefault="00562159" w:rsidP="00BF449E">
      <w:pPr>
        <w:pStyle w:val="ListParagraph"/>
        <w:ind w:left="1440"/>
        <w:jc w:val="both"/>
        <w:rPr>
          <w:rFonts w:ascii="Times New Roman" w:hAnsi="Times New Roman" w:cs="Times New Roman"/>
          <w:sz w:val="24"/>
          <w:szCs w:val="24"/>
        </w:rPr>
      </w:pPr>
    </w:p>
    <w:p w:rsidR="00562159" w:rsidRPr="00784343" w:rsidRDefault="0056215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Fermentation for Chemical Production:</w:t>
      </w:r>
    </w:p>
    <w:p w:rsidR="00562159" w:rsidRPr="00784343" w:rsidRDefault="00562159" w:rsidP="00370429">
      <w:pPr>
        <w:pStyle w:val="ListParagraph"/>
        <w:numPr>
          <w:ilvl w:val="2"/>
          <w:numId w:val="4"/>
        </w:numPr>
        <w:jc w:val="both"/>
        <w:rPr>
          <w:rFonts w:ascii="Times New Roman" w:hAnsi="Times New Roman" w:cs="Times New Roman"/>
          <w:sz w:val="24"/>
          <w:szCs w:val="24"/>
        </w:rPr>
      </w:pPr>
      <w:r w:rsidRPr="00784343">
        <w:rPr>
          <w:rFonts w:ascii="Times New Roman" w:hAnsi="Times New Roman" w:cs="Times New Roman"/>
          <w:sz w:val="24"/>
          <w:szCs w:val="24"/>
        </w:rPr>
        <w:t xml:space="preserve"> The early 20th century witnessed the industrial-scale production of acetone and butanol through the Clostridium </w:t>
      </w:r>
      <w:proofErr w:type="spellStart"/>
      <w:r w:rsidRPr="00784343">
        <w:rPr>
          <w:rFonts w:ascii="Times New Roman" w:hAnsi="Times New Roman" w:cs="Times New Roman"/>
          <w:sz w:val="24"/>
          <w:szCs w:val="24"/>
        </w:rPr>
        <w:t>acetobutylicum</w:t>
      </w:r>
      <w:proofErr w:type="spellEnd"/>
      <w:r w:rsidRPr="00784343">
        <w:rPr>
          <w:rFonts w:ascii="Times New Roman" w:hAnsi="Times New Roman" w:cs="Times New Roman"/>
          <w:sz w:val="24"/>
          <w:szCs w:val="24"/>
        </w:rPr>
        <w:t xml:space="preserve"> fermentation process, which contributed to munitions production during World War I. (Jones and Woods, 1986)</w:t>
      </w:r>
    </w:p>
    <w:p w:rsidR="00562159" w:rsidRPr="00784343" w:rsidRDefault="00562159" w:rsidP="00370429">
      <w:pPr>
        <w:pStyle w:val="ListParagraph"/>
        <w:numPr>
          <w:ilvl w:val="2"/>
          <w:numId w:val="4"/>
        </w:numPr>
        <w:jc w:val="both"/>
        <w:rPr>
          <w:rFonts w:ascii="Times New Roman" w:hAnsi="Times New Roman" w:cs="Times New Roman"/>
          <w:sz w:val="24"/>
          <w:szCs w:val="24"/>
        </w:rPr>
      </w:pPr>
      <w:r w:rsidRPr="00784343">
        <w:rPr>
          <w:rFonts w:ascii="Times New Roman" w:hAnsi="Times New Roman" w:cs="Times New Roman"/>
          <w:sz w:val="24"/>
          <w:szCs w:val="24"/>
        </w:rPr>
        <w:t xml:space="preserve"> The development of penicillin production through microbial fermentation by scientists like Howard Florey and Ernst Chain in the 1920s-1930s marked a turning point in medicine. (Abraham, 1985)</w:t>
      </w:r>
    </w:p>
    <w:p w:rsidR="00562159" w:rsidRPr="00784343" w:rsidRDefault="00562159" w:rsidP="00BF449E">
      <w:pPr>
        <w:pStyle w:val="ListParagraph"/>
        <w:ind w:left="1440"/>
        <w:jc w:val="both"/>
        <w:rPr>
          <w:rFonts w:ascii="Times New Roman" w:hAnsi="Times New Roman" w:cs="Times New Roman"/>
          <w:sz w:val="24"/>
          <w:szCs w:val="24"/>
        </w:rPr>
      </w:pPr>
    </w:p>
    <w:p w:rsidR="00562159" w:rsidRPr="00784343" w:rsidRDefault="0056215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Modern Fermentation Technology:</w:t>
      </w:r>
    </w:p>
    <w:p w:rsidR="00562159" w:rsidRPr="00784343" w:rsidRDefault="00562159" w:rsidP="00370429">
      <w:pPr>
        <w:pStyle w:val="ListParagraph"/>
        <w:numPr>
          <w:ilvl w:val="2"/>
          <w:numId w:val="3"/>
        </w:numPr>
        <w:jc w:val="both"/>
        <w:rPr>
          <w:rFonts w:ascii="Times New Roman" w:hAnsi="Times New Roman" w:cs="Times New Roman"/>
          <w:sz w:val="24"/>
          <w:szCs w:val="24"/>
        </w:rPr>
      </w:pPr>
      <w:r w:rsidRPr="00784343">
        <w:rPr>
          <w:rFonts w:ascii="Times New Roman" w:hAnsi="Times New Roman" w:cs="Times New Roman"/>
          <w:sz w:val="24"/>
          <w:szCs w:val="24"/>
        </w:rPr>
        <w:t xml:space="preserve"> Advances in genetic engineering and bioreactor design in the mid-20th century facilitated the controlled cultivation of microorganisms, enabling large-scale production of various products. (</w:t>
      </w:r>
      <w:proofErr w:type="spellStart"/>
      <w:r w:rsidRPr="00784343">
        <w:rPr>
          <w:rFonts w:ascii="Times New Roman" w:hAnsi="Times New Roman" w:cs="Times New Roman"/>
          <w:sz w:val="24"/>
          <w:szCs w:val="24"/>
        </w:rPr>
        <w:t>Chisti</w:t>
      </w:r>
      <w:proofErr w:type="spellEnd"/>
      <w:r w:rsidRPr="00784343">
        <w:rPr>
          <w:rFonts w:ascii="Times New Roman" w:hAnsi="Times New Roman" w:cs="Times New Roman"/>
          <w:sz w:val="24"/>
          <w:szCs w:val="24"/>
        </w:rPr>
        <w:t>, 2003)</w:t>
      </w:r>
    </w:p>
    <w:p w:rsidR="00562159" w:rsidRPr="00784343" w:rsidRDefault="00562159" w:rsidP="00370429">
      <w:pPr>
        <w:pStyle w:val="ListParagraph"/>
        <w:numPr>
          <w:ilvl w:val="2"/>
          <w:numId w:val="3"/>
        </w:numPr>
        <w:jc w:val="both"/>
        <w:rPr>
          <w:rFonts w:ascii="Times New Roman" w:hAnsi="Times New Roman" w:cs="Times New Roman"/>
          <w:sz w:val="24"/>
          <w:szCs w:val="24"/>
        </w:rPr>
      </w:pPr>
      <w:r w:rsidRPr="00784343">
        <w:rPr>
          <w:rFonts w:ascii="Times New Roman" w:hAnsi="Times New Roman" w:cs="Times New Roman"/>
          <w:sz w:val="24"/>
          <w:szCs w:val="24"/>
        </w:rPr>
        <w:t xml:space="preserve"> Modern fermentation technology encompasses diverse applications, including the production of biofuels like ethanol, recombinant proteins, and bio-based chemicals. (Kumar et al., 2004)</w:t>
      </w:r>
    </w:p>
    <w:p w:rsidR="00562159" w:rsidRPr="00784343" w:rsidRDefault="00562159" w:rsidP="00BF449E">
      <w:pPr>
        <w:pStyle w:val="ListParagraph"/>
        <w:ind w:left="1440"/>
        <w:jc w:val="both"/>
        <w:rPr>
          <w:rFonts w:ascii="Times New Roman" w:hAnsi="Times New Roman" w:cs="Times New Roman"/>
          <w:sz w:val="24"/>
          <w:szCs w:val="24"/>
        </w:rPr>
      </w:pPr>
    </w:p>
    <w:p w:rsidR="00562159" w:rsidRPr="00784343" w:rsidRDefault="0056215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Future Prospects:</w:t>
      </w:r>
    </w:p>
    <w:p w:rsidR="00562159" w:rsidRPr="00784343" w:rsidRDefault="00562159" w:rsidP="00370429">
      <w:pPr>
        <w:pStyle w:val="ListParagraph"/>
        <w:numPr>
          <w:ilvl w:val="2"/>
          <w:numId w:val="2"/>
        </w:numPr>
        <w:jc w:val="both"/>
        <w:rPr>
          <w:rFonts w:ascii="Times New Roman" w:hAnsi="Times New Roman" w:cs="Times New Roman"/>
          <w:sz w:val="24"/>
          <w:szCs w:val="24"/>
        </w:rPr>
      </w:pPr>
      <w:r w:rsidRPr="00784343">
        <w:rPr>
          <w:rFonts w:ascii="Times New Roman" w:hAnsi="Times New Roman" w:cs="Times New Roman"/>
          <w:sz w:val="24"/>
          <w:szCs w:val="24"/>
        </w:rPr>
        <w:t xml:space="preserve"> Contemporary research in fermentation technology explores cutting-edge areas such as synthetic biology and metabolic engineering, allowing for the design of microbial strains tailored for specific products. (Nielsen and </w:t>
      </w:r>
      <w:proofErr w:type="spellStart"/>
      <w:r w:rsidRPr="00784343">
        <w:rPr>
          <w:rFonts w:ascii="Times New Roman" w:hAnsi="Times New Roman" w:cs="Times New Roman"/>
          <w:sz w:val="24"/>
          <w:szCs w:val="24"/>
        </w:rPr>
        <w:t>Keasling</w:t>
      </w:r>
      <w:proofErr w:type="spellEnd"/>
      <w:r w:rsidRPr="00784343">
        <w:rPr>
          <w:rFonts w:ascii="Times New Roman" w:hAnsi="Times New Roman" w:cs="Times New Roman"/>
          <w:sz w:val="24"/>
          <w:szCs w:val="24"/>
        </w:rPr>
        <w:t>, 2016)</w:t>
      </w:r>
    </w:p>
    <w:p w:rsidR="00562159" w:rsidRPr="00784343" w:rsidRDefault="00562159" w:rsidP="00370429">
      <w:pPr>
        <w:pStyle w:val="ListParagraph"/>
        <w:numPr>
          <w:ilvl w:val="2"/>
          <w:numId w:val="2"/>
        </w:numPr>
        <w:jc w:val="both"/>
        <w:rPr>
          <w:rFonts w:ascii="Times New Roman" w:hAnsi="Times New Roman" w:cs="Times New Roman"/>
          <w:sz w:val="24"/>
          <w:szCs w:val="24"/>
        </w:rPr>
      </w:pPr>
      <w:r w:rsidRPr="00784343">
        <w:rPr>
          <w:rFonts w:ascii="Times New Roman" w:hAnsi="Times New Roman" w:cs="Times New Roman"/>
          <w:sz w:val="24"/>
          <w:szCs w:val="24"/>
        </w:rPr>
        <w:t xml:space="preserve"> Sustainable fermentation processes, utilizing renewable </w:t>
      </w:r>
      <w:proofErr w:type="spellStart"/>
      <w:r w:rsidRPr="00784343">
        <w:rPr>
          <w:rFonts w:ascii="Times New Roman" w:hAnsi="Times New Roman" w:cs="Times New Roman"/>
          <w:sz w:val="24"/>
          <w:szCs w:val="24"/>
        </w:rPr>
        <w:t>feedstocks</w:t>
      </w:r>
      <w:proofErr w:type="spellEnd"/>
      <w:r w:rsidRPr="00784343">
        <w:rPr>
          <w:rFonts w:ascii="Times New Roman" w:hAnsi="Times New Roman" w:cs="Times New Roman"/>
          <w:sz w:val="24"/>
          <w:szCs w:val="24"/>
        </w:rPr>
        <w:t xml:space="preserve"> and minimizing waste generation, are gaining prominence as the field aligns with global environmental goals. (Hermann et al., 2019)</w:t>
      </w:r>
    </w:p>
    <w:p w:rsidR="00562159" w:rsidRPr="00784343" w:rsidRDefault="00562159" w:rsidP="00BF449E">
      <w:pPr>
        <w:pStyle w:val="ListParagraph"/>
        <w:ind w:left="1224"/>
        <w:jc w:val="both"/>
        <w:rPr>
          <w:rFonts w:ascii="Times New Roman" w:hAnsi="Times New Roman" w:cs="Times New Roman"/>
          <w:sz w:val="24"/>
          <w:szCs w:val="24"/>
        </w:rPr>
      </w:pPr>
    </w:p>
    <w:p w:rsidR="000D1D95" w:rsidRPr="00B77824" w:rsidRDefault="000D1D95" w:rsidP="00370429">
      <w:pPr>
        <w:pStyle w:val="ListParagraph"/>
        <w:numPr>
          <w:ilvl w:val="0"/>
          <w:numId w:val="1"/>
        </w:numPr>
        <w:jc w:val="both"/>
        <w:rPr>
          <w:rFonts w:ascii="Times New Roman" w:hAnsi="Times New Roman" w:cs="Times New Roman"/>
          <w:b/>
          <w:sz w:val="24"/>
          <w:szCs w:val="24"/>
        </w:rPr>
      </w:pPr>
      <w:r w:rsidRPr="00B77824">
        <w:rPr>
          <w:rFonts w:ascii="Times New Roman" w:hAnsi="Times New Roman" w:cs="Times New Roman"/>
          <w:b/>
          <w:sz w:val="24"/>
          <w:szCs w:val="24"/>
        </w:rPr>
        <w:t xml:space="preserve">Fundamental Principles of Fermentation Technology: </w:t>
      </w:r>
    </w:p>
    <w:p w:rsidR="000D1D95" w:rsidRPr="00784343" w:rsidRDefault="000D1D95"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lastRenderedPageBreak/>
        <w:t>Fermentation technology, a dynamic field at the intersection of microbiology, biochemistry, and engineering, operates on fundamental principles that govern the controlled conversion of substrates into valuable products through microbial metabolic processes. These principles are essential for optimizing yield, efficiency, and product quality across a wide spectrum of applications. Research and review articles shed light on these fundamental principles:</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Microbial Physiology and Metabolism:</w:t>
      </w:r>
    </w:p>
    <w:p w:rsidR="000D1D95" w:rsidRPr="00784343" w:rsidRDefault="000D1D95" w:rsidP="00370429">
      <w:pPr>
        <w:pStyle w:val="ListParagraph"/>
        <w:numPr>
          <w:ilvl w:val="2"/>
          <w:numId w:val="10"/>
        </w:numPr>
        <w:jc w:val="both"/>
        <w:rPr>
          <w:rFonts w:ascii="Times New Roman" w:hAnsi="Times New Roman" w:cs="Times New Roman"/>
          <w:sz w:val="24"/>
          <w:szCs w:val="24"/>
        </w:rPr>
      </w:pPr>
      <w:r w:rsidRPr="00784343">
        <w:rPr>
          <w:rFonts w:ascii="Times New Roman" w:hAnsi="Times New Roman" w:cs="Times New Roman"/>
          <w:sz w:val="24"/>
          <w:szCs w:val="24"/>
        </w:rPr>
        <w:t xml:space="preserve"> Microbial metabolism forms the foundation of fermentation technology. Research by </w:t>
      </w:r>
      <w:proofErr w:type="spellStart"/>
      <w:r w:rsidRPr="00784343">
        <w:rPr>
          <w:rFonts w:ascii="Times New Roman" w:hAnsi="Times New Roman" w:cs="Times New Roman"/>
          <w:sz w:val="24"/>
          <w:szCs w:val="24"/>
        </w:rPr>
        <w:t>Alberghina</w:t>
      </w:r>
      <w:proofErr w:type="spellEnd"/>
      <w:r w:rsidRPr="00784343">
        <w:rPr>
          <w:rFonts w:ascii="Times New Roman" w:hAnsi="Times New Roman" w:cs="Times New Roman"/>
          <w:sz w:val="24"/>
          <w:szCs w:val="24"/>
        </w:rPr>
        <w:t xml:space="preserve"> and Lodi (2019) highlights the role of metabolic pathways in converting substrates to desired products.</w:t>
      </w:r>
    </w:p>
    <w:p w:rsidR="000D1D95" w:rsidRPr="00784343" w:rsidRDefault="000D1D95" w:rsidP="00370429">
      <w:pPr>
        <w:pStyle w:val="ListParagraph"/>
        <w:numPr>
          <w:ilvl w:val="2"/>
          <w:numId w:val="10"/>
        </w:numPr>
        <w:jc w:val="both"/>
        <w:rPr>
          <w:rFonts w:ascii="Times New Roman" w:hAnsi="Times New Roman" w:cs="Times New Roman"/>
          <w:sz w:val="24"/>
          <w:szCs w:val="24"/>
        </w:rPr>
      </w:pPr>
      <w:r w:rsidRPr="00784343">
        <w:rPr>
          <w:rFonts w:ascii="Times New Roman" w:hAnsi="Times New Roman" w:cs="Times New Roman"/>
          <w:sz w:val="24"/>
          <w:szCs w:val="24"/>
        </w:rPr>
        <w:t>Advances in understanding microbial physiology, including growth kinetics, nutrient requirements, and regulatory mechanisms, are essential for designing optimal fermentation conditions. (</w:t>
      </w:r>
      <w:proofErr w:type="spellStart"/>
      <w:r w:rsidRPr="00784343">
        <w:rPr>
          <w:rFonts w:ascii="Times New Roman" w:hAnsi="Times New Roman" w:cs="Times New Roman"/>
          <w:sz w:val="24"/>
          <w:szCs w:val="24"/>
        </w:rPr>
        <w:t>Lehninger</w:t>
      </w:r>
      <w:proofErr w:type="spellEnd"/>
      <w:r w:rsidRPr="00784343">
        <w:rPr>
          <w:rFonts w:ascii="Times New Roman" w:hAnsi="Times New Roman" w:cs="Times New Roman"/>
          <w:sz w:val="24"/>
          <w:szCs w:val="24"/>
        </w:rPr>
        <w:t xml:space="preserve"> et al., 2012)</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Substrate Utilization and Bioconversion:</w:t>
      </w:r>
    </w:p>
    <w:p w:rsidR="000D1D95" w:rsidRPr="00784343" w:rsidRDefault="000D1D95" w:rsidP="00370429">
      <w:pPr>
        <w:pStyle w:val="ListParagraph"/>
        <w:numPr>
          <w:ilvl w:val="2"/>
          <w:numId w:val="11"/>
        </w:numPr>
        <w:jc w:val="both"/>
        <w:rPr>
          <w:rFonts w:ascii="Times New Roman" w:hAnsi="Times New Roman" w:cs="Times New Roman"/>
          <w:sz w:val="24"/>
          <w:szCs w:val="24"/>
        </w:rPr>
      </w:pPr>
      <w:r w:rsidRPr="00784343">
        <w:rPr>
          <w:rFonts w:ascii="Times New Roman" w:hAnsi="Times New Roman" w:cs="Times New Roman"/>
          <w:sz w:val="24"/>
          <w:szCs w:val="24"/>
        </w:rPr>
        <w:t>Research by Nielsen et al. (2003) underscores the importance of substrate selection and optimization for enhancing product yield. Microorganisms must efficiently utilize substrates, with appropriate carbon-to-nitrogen ratios and trace elements, to achieve desired bioconversion.</w:t>
      </w:r>
    </w:p>
    <w:p w:rsidR="000D1D95" w:rsidRPr="00784343" w:rsidRDefault="000D1D95" w:rsidP="00370429">
      <w:pPr>
        <w:pStyle w:val="ListParagraph"/>
        <w:numPr>
          <w:ilvl w:val="2"/>
          <w:numId w:val="11"/>
        </w:numPr>
        <w:jc w:val="both"/>
        <w:rPr>
          <w:rFonts w:ascii="Times New Roman" w:hAnsi="Times New Roman" w:cs="Times New Roman"/>
          <w:sz w:val="24"/>
          <w:szCs w:val="24"/>
        </w:rPr>
      </w:pPr>
      <w:r w:rsidRPr="00784343">
        <w:rPr>
          <w:rFonts w:ascii="Times New Roman" w:hAnsi="Times New Roman" w:cs="Times New Roman"/>
          <w:sz w:val="24"/>
          <w:szCs w:val="24"/>
        </w:rPr>
        <w:t xml:space="preserve"> Metabolic flux analysis and ^13C-labeling studies offer insights into substrate utilization patterns, enabling the identification of metabolic bottlenecks and potential pathways for improvement. (</w:t>
      </w:r>
      <w:proofErr w:type="spellStart"/>
      <w:r w:rsidRPr="00784343">
        <w:rPr>
          <w:rFonts w:ascii="Times New Roman" w:hAnsi="Times New Roman" w:cs="Times New Roman"/>
          <w:sz w:val="24"/>
          <w:szCs w:val="24"/>
        </w:rPr>
        <w:t>Siddiquee</w:t>
      </w:r>
      <w:proofErr w:type="spellEnd"/>
      <w:r w:rsidRPr="00784343">
        <w:rPr>
          <w:rFonts w:ascii="Times New Roman" w:hAnsi="Times New Roman" w:cs="Times New Roman"/>
          <w:sz w:val="24"/>
          <w:szCs w:val="24"/>
        </w:rPr>
        <w:t xml:space="preserve"> et al., 2012)</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Aseptic Techniques and Contamination Control:</w:t>
      </w:r>
    </w:p>
    <w:p w:rsidR="000D1D95" w:rsidRPr="00784343" w:rsidRDefault="000D1D95" w:rsidP="00370429">
      <w:pPr>
        <w:pStyle w:val="ListParagraph"/>
        <w:numPr>
          <w:ilvl w:val="2"/>
          <w:numId w:val="12"/>
        </w:numPr>
        <w:jc w:val="both"/>
        <w:rPr>
          <w:rFonts w:ascii="Times New Roman" w:hAnsi="Times New Roman" w:cs="Times New Roman"/>
          <w:sz w:val="24"/>
          <w:szCs w:val="24"/>
        </w:rPr>
      </w:pPr>
      <w:r w:rsidRPr="00784343">
        <w:rPr>
          <w:rFonts w:ascii="Times New Roman" w:hAnsi="Times New Roman" w:cs="Times New Roman"/>
          <w:sz w:val="24"/>
          <w:szCs w:val="24"/>
        </w:rPr>
        <w:t xml:space="preserve"> Aseptic practices, as elucidated by Lunn and Davies (2010), are pivotal to prevent unwanted microbial contamination and ensure the purity of the fermentation process.</w:t>
      </w:r>
    </w:p>
    <w:p w:rsidR="000D1D95" w:rsidRPr="00784343" w:rsidRDefault="000D1D95" w:rsidP="00370429">
      <w:pPr>
        <w:pStyle w:val="ListParagraph"/>
        <w:numPr>
          <w:ilvl w:val="2"/>
          <w:numId w:val="12"/>
        </w:numPr>
        <w:jc w:val="both"/>
        <w:rPr>
          <w:rFonts w:ascii="Times New Roman" w:hAnsi="Times New Roman" w:cs="Times New Roman"/>
          <w:sz w:val="24"/>
          <w:szCs w:val="24"/>
        </w:rPr>
      </w:pPr>
      <w:r w:rsidRPr="00784343">
        <w:rPr>
          <w:rFonts w:ascii="Times New Roman" w:hAnsi="Times New Roman" w:cs="Times New Roman"/>
          <w:sz w:val="24"/>
          <w:szCs w:val="24"/>
        </w:rPr>
        <w:t xml:space="preserve"> Review articles emphasize the significance of maintaining sterile conditions, including air filtration, disinfection, and sterilization of equipment and media. (</w:t>
      </w:r>
      <w:proofErr w:type="spellStart"/>
      <w:r w:rsidRPr="00784343">
        <w:rPr>
          <w:rFonts w:ascii="Times New Roman" w:hAnsi="Times New Roman" w:cs="Times New Roman"/>
          <w:sz w:val="24"/>
          <w:szCs w:val="24"/>
        </w:rPr>
        <w:t>Bergmeyer</w:t>
      </w:r>
      <w:proofErr w:type="spellEnd"/>
      <w:r w:rsidRPr="00784343">
        <w:rPr>
          <w:rFonts w:ascii="Times New Roman" w:hAnsi="Times New Roman" w:cs="Times New Roman"/>
          <w:sz w:val="24"/>
          <w:szCs w:val="24"/>
        </w:rPr>
        <w:t xml:space="preserve"> et al., 1983)</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Bioreactor Design and Scale-Up:</w:t>
      </w:r>
    </w:p>
    <w:p w:rsidR="000D1D95" w:rsidRPr="00784343" w:rsidRDefault="000D1D95" w:rsidP="00370429">
      <w:pPr>
        <w:pStyle w:val="ListParagraph"/>
        <w:numPr>
          <w:ilvl w:val="2"/>
          <w:numId w:val="13"/>
        </w:numPr>
        <w:jc w:val="both"/>
        <w:rPr>
          <w:rFonts w:ascii="Times New Roman" w:hAnsi="Times New Roman" w:cs="Times New Roman"/>
          <w:sz w:val="24"/>
          <w:szCs w:val="24"/>
        </w:rPr>
      </w:pPr>
      <w:r w:rsidRPr="00784343">
        <w:rPr>
          <w:rFonts w:ascii="Times New Roman" w:hAnsi="Times New Roman" w:cs="Times New Roman"/>
          <w:sz w:val="24"/>
          <w:szCs w:val="24"/>
        </w:rPr>
        <w:t xml:space="preserve"> Bioreactor design is a critical determinant of fermentation performance. Research by </w:t>
      </w:r>
      <w:proofErr w:type="spellStart"/>
      <w:r w:rsidRPr="00784343">
        <w:rPr>
          <w:rFonts w:ascii="Times New Roman" w:hAnsi="Times New Roman" w:cs="Times New Roman"/>
          <w:sz w:val="24"/>
          <w:szCs w:val="24"/>
        </w:rPr>
        <w:t>Villadsen</w:t>
      </w:r>
      <w:proofErr w:type="spellEnd"/>
      <w:r w:rsidRPr="00784343">
        <w:rPr>
          <w:rFonts w:ascii="Times New Roman" w:hAnsi="Times New Roman" w:cs="Times New Roman"/>
          <w:sz w:val="24"/>
          <w:szCs w:val="24"/>
        </w:rPr>
        <w:t xml:space="preserve"> et al. (2011) outlines various bioreactor types and their applications.</w:t>
      </w:r>
    </w:p>
    <w:p w:rsidR="000D1D95" w:rsidRPr="00784343" w:rsidRDefault="000D1D95" w:rsidP="00370429">
      <w:pPr>
        <w:pStyle w:val="ListParagraph"/>
        <w:numPr>
          <w:ilvl w:val="2"/>
          <w:numId w:val="13"/>
        </w:numPr>
        <w:jc w:val="both"/>
        <w:rPr>
          <w:rFonts w:ascii="Times New Roman" w:hAnsi="Times New Roman" w:cs="Times New Roman"/>
          <w:sz w:val="24"/>
          <w:szCs w:val="24"/>
        </w:rPr>
      </w:pPr>
      <w:r w:rsidRPr="00784343">
        <w:rPr>
          <w:rFonts w:ascii="Times New Roman" w:hAnsi="Times New Roman" w:cs="Times New Roman"/>
          <w:sz w:val="24"/>
          <w:szCs w:val="24"/>
        </w:rPr>
        <w:t xml:space="preserve"> Scale-up challenges, addressed in articles by Prakash et al. (2014), involve maintaining consistent conditions across larger volumes, addressing mass transfer limitations, and ensuring uniform mixing and oxygen supply.</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Oxygen and pH Control:</w:t>
      </w:r>
    </w:p>
    <w:p w:rsidR="000D1D95" w:rsidRPr="00784343" w:rsidRDefault="000D1D95" w:rsidP="00370429">
      <w:pPr>
        <w:pStyle w:val="ListParagraph"/>
        <w:numPr>
          <w:ilvl w:val="2"/>
          <w:numId w:val="14"/>
        </w:numPr>
        <w:jc w:val="both"/>
        <w:rPr>
          <w:rFonts w:ascii="Times New Roman" w:hAnsi="Times New Roman" w:cs="Times New Roman"/>
          <w:sz w:val="24"/>
          <w:szCs w:val="24"/>
        </w:rPr>
      </w:pPr>
      <w:r w:rsidRPr="00784343">
        <w:rPr>
          <w:rFonts w:ascii="Times New Roman" w:hAnsi="Times New Roman" w:cs="Times New Roman"/>
          <w:sz w:val="24"/>
          <w:szCs w:val="24"/>
        </w:rPr>
        <w:t xml:space="preserve"> Oxygen availability profoundly impacts microbial growth and product formation. Research by </w:t>
      </w:r>
      <w:proofErr w:type="spellStart"/>
      <w:r w:rsidRPr="00784343">
        <w:rPr>
          <w:rFonts w:ascii="Times New Roman" w:hAnsi="Times New Roman" w:cs="Times New Roman"/>
          <w:sz w:val="24"/>
          <w:szCs w:val="24"/>
        </w:rPr>
        <w:t>Papagianni</w:t>
      </w:r>
      <w:proofErr w:type="spellEnd"/>
      <w:r w:rsidRPr="00784343">
        <w:rPr>
          <w:rFonts w:ascii="Times New Roman" w:hAnsi="Times New Roman" w:cs="Times New Roman"/>
          <w:sz w:val="24"/>
          <w:szCs w:val="24"/>
        </w:rPr>
        <w:t xml:space="preserve"> (2012) discusses strategies for optimizing oxygen transfer rates.</w:t>
      </w:r>
    </w:p>
    <w:p w:rsidR="000D1D95" w:rsidRPr="00784343" w:rsidRDefault="000D1D95" w:rsidP="00370429">
      <w:pPr>
        <w:pStyle w:val="ListParagraph"/>
        <w:numPr>
          <w:ilvl w:val="2"/>
          <w:numId w:val="14"/>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proofErr w:type="gramStart"/>
      <w:r w:rsidRPr="00784343">
        <w:rPr>
          <w:rFonts w:ascii="Times New Roman" w:hAnsi="Times New Roman" w:cs="Times New Roman"/>
          <w:sz w:val="24"/>
          <w:szCs w:val="24"/>
        </w:rPr>
        <w:t>pH</w:t>
      </w:r>
      <w:proofErr w:type="gramEnd"/>
      <w:r w:rsidRPr="00784343">
        <w:rPr>
          <w:rFonts w:ascii="Times New Roman" w:hAnsi="Times New Roman" w:cs="Times New Roman"/>
          <w:sz w:val="24"/>
          <w:szCs w:val="24"/>
        </w:rPr>
        <w:t xml:space="preserve"> control is essential for maintaining suitable enzymatic activity and microbial growth. Review articles highlight the influence of pH on metabolic pathways and the importance of robust pH control systems. (Gonzalez-</w:t>
      </w:r>
      <w:proofErr w:type="spellStart"/>
      <w:r w:rsidRPr="00784343">
        <w:rPr>
          <w:rFonts w:ascii="Times New Roman" w:hAnsi="Times New Roman" w:cs="Times New Roman"/>
          <w:sz w:val="24"/>
          <w:szCs w:val="24"/>
        </w:rPr>
        <w:t>Siso</w:t>
      </w:r>
      <w:proofErr w:type="spellEnd"/>
      <w:r w:rsidRPr="00784343">
        <w:rPr>
          <w:rFonts w:ascii="Times New Roman" w:hAnsi="Times New Roman" w:cs="Times New Roman"/>
          <w:sz w:val="24"/>
          <w:szCs w:val="24"/>
        </w:rPr>
        <w:t>, 1995)</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Fermentation Monitoring and Process Optimization:</w:t>
      </w:r>
    </w:p>
    <w:p w:rsidR="000D1D95" w:rsidRPr="00784343" w:rsidRDefault="000D1D95" w:rsidP="00370429">
      <w:pPr>
        <w:pStyle w:val="ListParagraph"/>
        <w:numPr>
          <w:ilvl w:val="2"/>
          <w:numId w:val="15"/>
        </w:numPr>
        <w:jc w:val="both"/>
        <w:rPr>
          <w:rFonts w:ascii="Times New Roman" w:hAnsi="Times New Roman" w:cs="Times New Roman"/>
          <w:sz w:val="24"/>
          <w:szCs w:val="24"/>
        </w:rPr>
      </w:pPr>
      <w:r w:rsidRPr="00784343">
        <w:rPr>
          <w:rFonts w:ascii="Times New Roman" w:hAnsi="Times New Roman" w:cs="Times New Roman"/>
          <w:sz w:val="24"/>
          <w:szCs w:val="24"/>
        </w:rPr>
        <w:t xml:space="preserve"> Real-time monitoring of key process parameters, such as biomass concentration, substrate utilization, and product formation, aids in process optimization. Research by </w:t>
      </w:r>
      <w:proofErr w:type="spellStart"/>
      <w:r w:rsidRPr="00784343">
        <w:rPr>
          <w:rFonts w:ascii="Times New Roman" w:hAnsi="Times New Roman" w:cs="Times New Roman"/>
          <w:sz w:val="24"/>
          <w:szCs w:val="24"/>
        </w:rPr>
        <w:t>Pirt</w:t>
      </w:r>
      <w:proofErr w:type="spellEnd"/>
      <w:r w:rsidRPr="00784343">
        <w:rPr>
          <w:rFonts w:ascii="Times New Roman" w:hAnsi="Times New Roman" w:cs="Times New Roman"/>
          <w:sz w:val="24"/>
          <w:szCs w:val="24"/>
        </w:rPr>
        <w:t xml:space="preserve"> (1975) underscores the role of monitoring and control strategies.</w:t>
      </w:r>
    </w:p>
    <w:p w:rsidR="000D1D95" w:rsidRPr="00784343" w:rsidRDefault="000D1D95" w:rsidP="00370429">
      <w:pPr>
        <w:pStyle w:val="ListParagraph"/>
        <w:numPr>
          <w:ilvl w:val="2"/>
          <w:numId w:val="15"/>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 Modern analytical techniques, including high-throughput analytics and online sensors, facilitate data-driven decision-making and enable rapid adjustments to ensure optimal fermentation outcomes. (Baumann et al., 2016)</w:t>
      </w:r>
    </w:p>
    <w:p w:rsidR="000D1D95" w:rsidRPr="00784343" w:rsidRDefault="000D1D9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Metabolic Engineering and Synthetic Biology:</w:t>
      </w:r>
    </w:p>
    <w:p w:rsidR="000D1D95" w:rsidRPr="00784343" w:rsidRDefault="000D1D95" w:rsidP="00370429">
      <w:pPr>
        <w:pStyle w:val="ListParagraph"/>
        <w:numPr>
          <w:ilvl w:val="2"/>
          <w:numId w:val="16"/>
        </w:numPr>
        <w:jc w:val="both"/>
        <w:rPr>
          <w:rFonts w:ascii="Times New Roman" w:hAnsi="Times New Roman" w:cs="Times New Roman"/>
          <w:sz w:val="24"/>
          <w:szCs w:val="24"/>
        </w:rPr>
      </w:pPr>
      <w:r w:rsidRPr="00784343">
        <w:rPr>
          <w:rFonts w:ascii="Times New Roman" w:hAnsi="Times New Roman" w:cs="Times New Roman"/>
          <w:sz w:val="24"/>
          <w:szCs w:val="24"/>
        </w:rPr>
        <w:t xml:space="preserve"> Cutting-edge research in metabolic engineering and synthetic biology enables the customization of microorganisms for enhanced productivity and novel product synthesis. Review articles by Lee et al. (2012) and </w:t>
      </w:r>
      <w:proofErr w:type="spellStart"/>
      <w:r w:rsidRPr="00784343">
        <w:rPr>
          <w:rFonts w:ascii="Times New Roman" w:hAnsi="Times New Roman" w:cs="Times New Roman"/>
          <w:sz w:val="24"/>
          <w:szCs w:val="24"/>
        </w:rPr>
        <w:t>Keasling</w:t>
      </w:r>
      <w:proofErr w:type="spellEnd"/>
      <w:r w:rsidRPr="00784343">
        <w:rPr>
          <w:rFonts w:ascii="Times New Roman" w:hAnsi="Times New Roman" w:cs="Times New Roman"/>
          <w:sz w:val="24"/>
          <w:szCs w:val="24"/>
        </w:rPr>
        <w:t xml:space="preserve"> (2012) emphasize the design and manipulation of microbial pathways.</w:t>
      </w:r>
    </w:p>
    <w:p w:rsidR="002F4014" w:rsidRPr="00784343" w:rsidRDefault="000D1D95" w:rsidP="00370429">
      <w:pPr>
        <w:pStyle w:val="ListParagraph"/>
        <w:numPr>
          <w:ilvl w:val="2"/>
          <w:numId w:val="16"/>
        </w:numPr>
        <w:jc w:val="both"/>
        <w:rPr>
          <w:rFonts w:ascii="Times New Roman" w:hAnsi="Times New Roman" w:cs="Times New Roman"/>
          <w:sz w:val="24"/>
          <w:szCs w:val="24"/>
        </w:rPr>
      </w:pPr>
      <w:r w:rsidRPr="00784343">
        <w:rPr>
          <w:rFonts w:ascii="Times New Roman" w:hAnsi="Times New Roman" w:cs="Times New Roman"/>
          <w:sz w:val="24"/>
          <w:szCs w:val="24"/>
        </w:rPr>
        <w:t xml:space="preserve"> The integration of computational models and omics data guides the rational design of microbial strains, allowing researchers to fine-tune metabolic pathways for desired outcomes. (Machado et al., 2020)</w:t>
      </w:r>
    </w:p>
    <w:p w:rsidR="002F4014" w:rsidRPr="00784343" w:rsidRDefault="002F4014" w:rsidP="00BF449E">
      <w:pPr>
        <w:pStyle w:val="ListParagraph"/>
        <w:ind w:left="1224"/>
        <w:jc w:val="both"/>
        <w:rPr>
          <w:rFonts w:ascii="Times New Roman" w:hAnsi="Times New Roman" w:cs="Times New Roman"/>
          <w:sz w:val="24"/>
          <w:szCs w:val="24"/>
        </w:rPr>
      </w:pPr>
    </w:p>
    <w:p w:rsidR="004032F8" w:rsidRPr="00B77824" w:rsidRDefault="000D1D95" w:rsidP="00370429">
      <w:pPr>
        <w:pStyle w:val="ListParagraph"/>
        <w:numPr>
          <w:ilvl w:val="0"/>
          <w:numId w:val="1"/>
        </w:numPr>
        <w:jc w:val="both"/>
        <w:rPr>
          <w:rFonts w:ascii="Times New Roman" w:hAnsi="Times New Roman" w:cs="Times New Roman"/>
          <w:b/>
          <w:sz w:val="24"/>
          <w:szCs w:val="24"/>
        </w:rPr>
      </w:pPr>
      <w:r w:rsidRPr="00B77824">
        <w:rPr>
          <w:rFonts w:ascii="Times New Roman" w:hAnsi="Times New Roman" w:cs="Times New Roman"/>
          <w:b/>
          <w:sz w:val="24"/>
          <w:szCs w:val="24"/>
        </w:rPr>
        <w:t>Enrichment, Isolation, Screening, and Maintenance of Industrially Important Microbial Strains:</w:t>
      </w:r>
    </w:p>
    <w:p w:rsidR="002F4014" w:rsidRPr="00784343" w:rsidRDefault="002F4014"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The discovery and utilization of industrially important microbial strains form the bedrock of various biotechnological applications, ranging from food production to biofuel synthesis. This intricate process involves a series of meticulously designed steps, each guided by principles elucidated in research and review articles. The journey from enrichment and isolation to screening and maintenance of such strains entails a multidisciplinary approach, incorporating microbiology, genetics, and engineering principles.</w:t>
      </w:r>
    </w:p>
    <w:p w:rsidR="004032F8" w:rsidRPr="00784343" w:rsidRDefault="004032F8" w:rsidP="00BF449E">
      <w:pPr>
        <w:pStyle w:val="ListParagraph"/>
        <w:ind w:left="360"/>
        <w:jc w:val="both"/>
        <w:rPr>
          <w:rFonts w:ascii="Times New Roman" w:hAnsi="Times New Roman" w:cs="Times New Roman"/>
          <w:sz w:val="24"/>
          <w:szCs w:val="24"/>
        </w:rPr>
      </w:pPr>
    </w:p>
    <w:p w:rsidR="004032F8" w:rsidRPr="00784343" w:rsidRDefault="004032F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Enrichment and Isolation of Microbial Strains: </w:t>
      </w:r>
    </w:p>
    <w:p w:rsidR="004032F8" w:rsidRPr="00784343" w:rsidRDefault="004032F8"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The enrichment and isolation of microbial strains are pivotal steps in uncovering valuable microorganisms with industrially relevant traits. These processes involve meticulously designed techniques guided by a plethora of research and review articles, combining microbiological expertise with innovative approaches.</w:t>
      </w:r>
    </w:p>
    <w:p w:rsidR="00173239" w:rsidRPr="00784343" w:rsidRDefault="00173239"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Enrichment Cultures:</w:t>
      </w:r>
    </w:p>
    <w:p w:rsidR="00173239" w:rsidRPr="00784343" w:rsidRDefault="00173239" w:rsidP="00370429">
      <w:pPr>
        <w:pStyle w:val="ListParagraph"/>
        <w:numPr>
          <w:ilvl w:val="3"/>
          <w:numId w:val="17"/>
        </w:numPr>
        <w:jc w:val="both"/>
        <w:rPr>
          <w:rFonts w:ascii="Times New Roman" w:hAnsi="Times New Roman" w:cs="Times New Roman"/>
          <w:sz w:val="24"/>
          <w:szCs w:val="24"/>
        </w:rPr>
      </w:pPr>
      <w:r w:rsidRPr="00784343">
        <w:rPr>
          <w:rFonts w:ascii="Times New Roman" w:hAnsi="Times New Roman" w:cs="Times New Roman"/>
          <w:sz w:val="24"/>
          <w:szCs w:val="24"/>
        </w:rPr>
        <w:t xml:space="preserve">Enrichment Strategy: Enrichment cultures, first proposed by </w:t>
      </w:r>
      <w:proofErr w:type="spellStart"/>
      <w:r w:rsidRPr="00784343">
        <w:rPr>
          <w:rFonts w:ascii="Times New Roman" w:hAnsi="Times New Roman" w:cs="Times New Roman"/>
          <w:sz w:val="24"/>
          <w:szCs w:val="24"/>
        </w:rPr>
        <w:t>Winogradsky</w:t>
      </w:r>
      <w:proofErr w:type="spellEnd"/>
      <w:r w:rsidRPr="00784343">
        <w:rPr>
          <w:rFonts w:ascii="Times New Roman" w:hAnsi="Times New Roman" w:cs="Times New Roman"/>
          <w:sz w:val="24"/>
          <w:szCs w:val="24"/>
        </w:rPr>
        <w:t xml:space="preserve"> and </w:t>
      </w:r>
      <w:proofErr w:type="spellStart"/>
      <w:r w:rsidRPr="00784343">
        <w:rPr>
          <w:rFonts w:ascii="Times New Roman" w:hAnsi="Times New Roman" w:cs="Times New Roman"/>
          <w:sz w:val="24"/>
          <w:szCs w:val="24"/>
        </w:rPr>
        <w:t>Beijerinck</w:t>
      </w:r>
      <w:proofErr w:type="spellEnd"/>
      <w:r w:rsidRPr="00784343">
        <w:rPr>
          <w:rFonts w:ascii="Times New Roman" w:hAnsi="Times New Roman" w:cs="Times New Roman"/>
          <w:sz w:val="24"/>
          <w:szCs w:val="24"/>
        </w:rPr>
        <w:t xml:space="preserve">, capitalize on the specific growth requirements of target microorganisms. Research by </w:t>
      </w:r>
      <w:proofErr w:type="spellStart"/>
      <w:r w:rsidRPr="00784343">
        <w:rPr>
          <w:rFonts w:ascii="Times New Roman" w:hAnsi="Times New Roman" w:cs="Times New Roman"/>
          <w:sz w:val="24"/>
          <w:szCs w:val="24"/>
        </w:rPr>
        <w:t>Steinbuchel</w:t>
      </w:r>
      <w:proofErr w:type="spellEnd"/>
      <w:r w:rsidRPr="00784343">
        <w:rPr>
          <w:rFonts w:ascii="Times New Roman" w:hAnsi="Times New Roman" w:cs="Times New Roman"/>
          <w:sz w:val="24"/>
          <w:szCs w:val="24"/>
        </w:rPr>
        <w:t xml:space="preserve"> and Hein (2001) highlights the utilization of distinct media compositions to stimulate the growth of particular strains, while suppressing others.</w:t>
      </w:r>
    </w:p>
    <w:p w:rsidR="00173239" w:rsidRPr="00784343" w:rsidRDefault="00173239" w:rsidP="00370429">
      <w:pPr>
        <w:pStyle w:val="ListParagraph"/>
        <w:numPr>
          <w:ilvl w:val="3"/>
          <w:numId w:val="17"/>
        </w:numPr>
        <w:jc w:val="both"/>
        <w:rPr>
          <w:rFonts w:ascii="Times New Roman" w:hAnsi="Times New Roman" w:cs="Times New Roman"/>
          <w:sz w:val="24"/>
          <w:szCs w:val="24"/>
        </w:rPr>
      </w:pPr>
      <w:r w:rsidRPr="00784343">
        <w:rPr>
          <w:rFonts w:ascii="Times New Roman" w:hAnsi="Times New Roman" w:cs="Times New Roman"/>
          <w:sz w:val="24"/>
          <w:szCs w:val="24"/>
        </w:rPr>
        <w:t xml:space="preserve">Selective Nutrient Manipulation: Studies by </w:t>
      </w:r>
      <w:proofErr w:type="spellStart"/>
      <w:r w:rsidRPr="00784343">
        <w:rPr>
          <w:rFonts w:ascii="Times New Roman" w:hAnsi="Times New Roman" w:cs="Times New Roman"/>
          <w:sz w:val="24"/>
          <w:szCs w:val="24"/>
        </w:rPr>
        <w:t>Dolfing</w:t>
      </w:r>
      <w:proofErr w:type="spellEnd"/>
      <w:r w:rsidRPr="00784343">
        <w:rPr>
          <w:rFonts w:ascii="Times New Roman" w:hAnsi="Times New Roman" w:cs="Times New Roman"/>
          <w:sz w:val="24"/>
          <w:szCs w:val="24"/>
        </w:rPr>
        <w:t xml:space="preserve"> and Janssen (2018) emphasize the strategic manipulation of nutrient sources, including carbon, nitrogen, and energy substrates, to create conditions conducive to the proliferation of desired microorganisms.</w:t>
      </w:r>
    </w:p>
    <w:p w:rsidR="00173239" w:rsidRPr="00784343" w:rsidRDefault="00173239"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Isolation Techniques:</w:t>
      </w:r>
    </w:p>
    <w:p w:rsidR="00173239" w:rsidRPr="00784343" w:rsidRDefault="00173239" w:rsidP="00370429">
      <w:pPr>
        <w:pStyle w:val="ListParagraph"/>
        <w:numPr>
          <w:ilvl w:val="3"/>
          <w:numId w:val="18"/>
        </w:numPr>
        <w:jc w:val="both"/>
        <w:rPr>
          <w:rFonts w:ascii="Times New Roman" w:hAnsi="Times New Roman" w:cs="Times New Roman"/>
          <w:sz w:val="24"/>
          <w:szCs w:val="24"/>
        </w:rPr>
      </w:pPr>
      <w:r w:rsidRPr="00784343">
        <w:rPr>
          <w:rFonts w:ascii="Times New Roman" w:hAnsi="Times New Roman" w:cs="Times New Roman"/>
          <w:sz w:val="24"/>
          <w:szCs w:val="24"/>
        </w:rPr>
        <w:t xml:space="preserve">Dilution Streaking: Dilution streaking, a classic technique introduced by Koch, involves streaking microbial samples across agar plates to obtain isolated colonies. Research by Staley and </w:t>
      </w:r>
      <w:proofErr w:type="spellStart"/>
      <w:r w:rsidRPr="00784343">
        <w:rPr>
          <w:rFonts w:ascii="Times New Roman" w:hAnsi="Times New Roman" w:cs="Times New Roman"/>
          <w:sz w:val="24"/>
          <w:szCs w:val="24"/>
        </w:rPr>
        <w:t>Konopka</w:t>
      </w:r>
      <w:proofErr w:type="spellEnd"/>
      <w:r w:rsidRPr="00784343">
        <w:rPr>
          <w:rFonts w:ascii="Times New Roman" w:hAnsi="Times New Roman" w:cs="Times New Roman"/>
          <w:sz w:val="24"/>
          <w:szCs w:val="24"/>
        </w:rPr>
        <w:t xml:space="preserve"> (1985) discusses the principles of this method and its application in obtaining pure cultures.</w:t>
      </w:r>
    </w:p>
    <w:p w:rsidR="00173239" w:rsidRPr="00784343" w:rsidRDefault="00173239" w:rsidP="00370429">
      <w:pPr>
        <w:pStyle w:val="ListParagraph"/>
        <w:numPr>
          <w:ilvl w:val="3"/>
          <w:numId w:val="18"/>
        </w:numPr>
        <w:jc w:val="both"/>
        <w:rPr>
          <w:rFonts w:ascii="Times New Roman" w:hAnsi="Times New Roman" w:cs="Times New Roman"/>
          <w:sz w:val="24"/>
          <w:szCs w:val="24"/>
        </w:rPr>
      </w:pPr>
      <w:r w:rsidRPr="00784343">
        <w:rPr>
          <w:rFonts w:ascii="Times New Roman" w:hAnsi="Times New Roman" w:cs="Times New Roman"/>
          <w:sz w:val="24"/>
          <w:szCs w:val="24"/>
        </w:rPr>
        <w:t>Spread Plating and Pour Plating: Spread plating and pour plating techniques, as reviewed by Isenberg (2004), offer alternatives for isolating microbial strains. These methods enable researchers to separate individual colonies and obtain pure cultures suitable for subsequent analyses.</w:t>
      </w:r>
    </w:p>
    <w:p w:rsidR="00173239" w:rsidRPr="00784343" w:rsidRDefault="00173239"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Identification and Characterization:</w:t>
      </w:r>
    </w:p>
    <w:p w:rsidR="00173239" w:rsidRPr="00784343" w:rsidRDefault="00173239" w:rsidP="00370429">
      <w:pPr>
        <w:pStyle w:val="ListParagraph"/>
        <w:numPr>
          <w:ilvl w:val="3"/>
          <w:numId w:val="19"/>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Genotypic and Phenotypic Methods: Identification of microbial strains involves a combination of genotypic and phenotypic methods. Molecular techniques, such as 16S </w:t>
      </w:r>
      <w:proofErr w:type="spellStart"/>
      <w:r w:rsidRPr="00784343">
        <w:rPr>
          <w:rFonts w:ascii="Times New Roman" w:hAnsi="Times New Roman" w:cs="Times New Roman"/>
          <w:sz w:val="24"/>
          <w:szCs w:val="24"/>
        </w:rPr>
        <w:t>rRNA</w:t>
      </w:r>
      <w:proofErr w:type="spellEnd"/>
      <w:r w:rsidRPr="00784343">
        <w:rPr>
          <w:rFonts w:ascii="Times New Roman" w:hAnsi="Times New Roman" w:cs="Times New Roman"/>
          <w:sz w:val="24"/>
          <w:szCs w:val="24"/>
        </w:rPr>
        <w:t xml:space="preserve"> sequencing (</w:t>
      </w:r>
      <w:proofErr w:type="spellStart"/>
      <w:r w:rsidRPr="00784343">
        <w:rPr>
          <w:rFonts w:ascii="Times New Roman" w:hAnsi="Times New Roman" w:cs="Times New Roman"/>
          <w:sz w:val="24"/>
          <w:szCs w:val="24"/>
        </w:rPr>
        <w:t>Woese</w:t>
      </w:r>
      <w:proofErr w:type="spellEnd"/>
      <w:r w:rsidRPr="00784343">
        <w:rPr>
          <w:rFonts w:ascii="Times New Roman" w:hAnsi="Times New Roman" w:cs="Times New Roman"/>
          <w:sz w:val="24"/>
          <w:szCs w:val="24"/>
        </w:rPr>
        <w:t>, 1987), provide insights into phylogenetic relationships, while phenotypic traits, including morphological and physiological characteristics, contribute to strain characterization.</w:t>
      </w:r>
    </w:p>
    <w:p w:rsidR="00173239" w:rsidRPr="00784343" w:rsidRDefault="00173239" w:rsidP="00370429">
      <w:pPr>
        <w:pStyle w:val="ListParagraph"/>
        <w:numPr>
          <w:ilvl w:val="3"/>
          <w:numId w:val="1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Polyphasic</w:t>
      </w:r>
      <w:proofErr w:type="spellEnd"/>
      <w:r w:rsidRPr="00784343">
        <w:rPr>
          <w:rFonts w:ascii="Times New Roman" w:hAnsi="Times New Roman" w:cs="Times New Roman"/>
          <w:sz w:val="24"/>
          <w:szCs w:val="24"/>
        </w:rPr>
        <w:t xml:space="preserve"> Approaches: </w:t>
      </w:r>
      <w:proofErr w:type="spellStart"/>
      <w:r w:rsidRPr="00784343">
        <w:rPr>
          <w:rFonts w:ascii="Times New Roman" w:hAnsi="Times New Roman" w:cs="Times New Roman"/>
          <w:sz w:val="24"/>
          <w:szCs w:val="24"/>
        </w:rPr>
        <w:t>Polyphasic</w:t>
      </w:r>
      <w:proofErr w:type="spellEnd"/>
      <w:r w:rsidRPr="00784343">
        <w:rPr>
          <w:rFonts w:ascii="Times New Roman" w:hAnsi="Times New Roman" w:cs="Times New Roman"/>
          <w:sz w:val="24"/>
          <w:szCs w:val="24"/>
        </w:rPr>
        <w:t xml:space="preserve"> approaches, detailed by </w:t>
      </w:r>
      <w:proofErr w:type="spellStart"/>
      <w:r w:rsidRPr="00784343">
        <w:rPr>
          <w:rFonts w:ascii="Times New Roman" w:hAnsi="Times New Roman" w:cs="Times New Roman"/>
          <w:sz w:val="24"/>
          <w:szCs w:val="24"/>
        </w:rPr>
        <w:t>Vos</w:t>
      </w:r>
      <w:proofErr w:type="spellEnd"/>
      <w:r w:rsidRPr="00784343">
        <w:rPr>
          <w:rFonts w:ascii="Times New Roman" w:hAnsi="Times New Roman" w:cs="Times New Roman"/>
          <w:sz w:val="24"/>
          <w:szCs w:val="24"/>
        </w:rPr>
        <w:t xml:space="preserve"> et al. (2009), integrate diverse data sources to achieve comprehensive strain identification, combining molecular, biochemical, and physiological data.</w:t>
      </w:r>
    </w:p>
    <w:p w:rsidR="00173239" w:rsidRPr="00784343" w:rsidRDefault="00173239" w:rsidP="00BF449E">
      <w:pPr>
        <w:pStyle w:val="ListParagraph"/>
        <w:ind w:left="1728"/>
        <w:jc w:val="both"/>
        <w:rPr>
          <w:rFonts w:ascii="Times New Roman" w:hAnsi="Times New Roman" w:cs="Times New Roman"/>
          <w:sz w:val="24"/>
          <w:szCs w:val="24"/>
        </w:rPr>
      </w:pPr>
    </w:p>
    <w:p w:rsidR="00173239" w:rsidRPr="00784343" w:rsidRDefault="00173239" w:rsidP="00BF449E">
      <w:pPr>
        <w:pStyle w:val="ListParagraph"/>
        <w:ind w:left="1728"/>
        <w:jc w:val="both"/>
        <w:rPr>
          <w:rFonts w:ascii="Times New Roman" w:hAnsi="Times New Roman" w:cs="Times New Roman"/>
          <w:sz w:val="24"/>
          <w:szCs w:val="24"/>
        </w:rPr>
      </w:pPr>
      <w:r w:rsidRPr="00784343">
        <w:rPr>
          <w:rFonts w:ascii="Times New Roman" w:hAnsi="Times New Roman" w:cs="Times New Roman"/>
          <w:noProof/>
          <w:sz w:val="24"/>
          <w:szCs w:val="24"/>
          <w:lang w:eastAsia="en-IN"/>
        </w:rPr>
        <w:drawing>
          <wp:inline distT="0" distB="0" distL="0" distR="0">
            <wp:extent cx="3419475" cy="1657350"/>
            <wp:effectExtent l="38100" t="19050" r="2857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73239" w:rsidRPr="00784343" w:rsidRDefault="00173239" w:rsidP="00BF449E">
      <w:pPr>
        <w:pStyle w:val="ListParagraph"/>
        <w:ind w:left="1728"/>
        <w:jc w:val="both"/>
        <w:rPr>
          <w:rFonts w:ascii="Times New Roman" w:hAnsi="Times New Roman" w:cs="Times New Roman"/>
          <w:sz w:val="24"/>
          <w:szCs w:val="24"/>
        </w:rPr>
      </w:pPr>
    </w:p>
    <w:p w:rsidR="00EE68AA" w:rsidRPr="00784343" w:rsidRDefault="008B59C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Screening for Industrially Relevant Traits: </w:t>
      </w:r>
    </w:p>
    <w:p w:rsidR="008B59C2" w:rsidRPr="00784343" w:rsidRDefault="008B59C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Screening for Industrially Relevant Traits: Screening for industrially relevant traits involves identifying and selecting microorganisms with specific characteristics that make them valuable for various applications, from biofuels to pharmaceuticals. This crucial step is informed by research and review papers, which offer insights into techniques and strategies for pinpointing microbial candidates with exceptional capabilities.</w:t>
      </w:r>
    </w:p>
    <w:p w:rsidR="008B59C2" w:rsidRPr="00784343" w:rsidRDefault="008B59C2"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Methods for Screening Microbial Traits: </w:t>
      </w:r>
    </w:p>
    <w:p w:rsidR="008B59C2" w:rsidRPr="00784343" w:rsidRDefault="008B59C2" w:rsidP="00370429">
      <w:pPr>
        <w:pStyle w:val="ListParagraph"/>
        <w:numPr>
          <w:ilvl w:val="3"/>
          <w:numId w:val="20"/>
        </w:numPr>
        <w:jc w:val="both"/>
        <w:rPr>
          <w:rFonts w:ascii="Times New Roman" w:hAnsi="Times New Roman" w:cs="Times New Roman"/>
          <w:sz w:val="24"/>
          <w:szCs w:val="24"/>
        </w:rPr>
      </w:pPr>
      <w:r w:rsidRPr="00784343">
        <w:rPr>
          <w:rFonts w:ascii="Times New Roman" w:hAnsi="Times New Roman" w:cs="Times New Roman"/>
          <w:sz w:val="24"/>
          <w:szCs w:val="24"/>
        </w:rPr>
        <w:t xml:space="preserve">Phenotypic Assays: These assays evaluate observable characteristics, like growth rate, substrate utilization, and product formation. For instance, studies have utilized phenotypic assays to screen microbes for </w:t>
      </w:r>
      <w:proofErr w:type="spellStart"/>
      <w:r w:rsidRPr="00784343">
        <w:rPr>
          <w:rFonts w:ascii="Times New Roman" w:hAnsi="Times New Roman" w:cs="Times New Roman"/>
          <w:sz w:val="24"/>
          <w:szCs w:val="24"/>
        </w:rPr>
        <w:t>cellulase</w:t>
      </w:r>
      <w:proofErr w:type="spellEnd"/>
      <w:r w:rsidRPr="00784343">
        <w:rPr>
          <w:rFonts w:ascii="Times New Roman" w:hAnsi="Times New Roman" w:cs="Times New Roman"/>
          <w:sz w:val="24"/>
          <w:szCs w:val="24"/>
        </w:rPr>
        <w:t xml:space="preserve"> production for biofuel production.</w:t>
      </w:r>
    </w:p>
    <w:p w:rsidR="008B59C2" w:rsidRPr="00784343" w:rsidRDefault="008B59C2" w:rsidP="00370429">
      <w:pPr>
        <w:pStyle w:val="ListParagraph"/>
        <w:numPr>
          <w:ilvl w:val="3"/>
          <w:numId w:val="20"/>
        </w:numPr>
        <w:jc w:val="both"/>
        <w:rPr>
          <w:rFonts w:ascii="Times New Roman" w:hAnsi="Times New Roman" w:cs="Times New Roman"/>
          <w:sz w:val="24"/>
          <w:szCs w:val="24"/>
        </w:rPr>
      </w:pPr>
      <w:r w:rsidRPr="00784343">
        <w:rPr>
          <w:rFonts w:ascii="Times New Roman" w:hAnsi="Times New Roman" w:cs="Times New Roman"/>
          <w:sz w:val="24"/>
          <w:szCs w:val="24"/>
        </w:rPr>
        <w:t>Genotypic Approaches: Molecular techniques, such as PCR and DNA sequencing, identify specific genes associated with desired traits. Research papers have documented the use of genotypic approaches to identify microbial strains with antibiotic resistance genes.</w:t>
      </w:r>
    </w:p>
    <w:p w:rsidR="008B59C2" w:rsidRPr="00784343" w:rsidRDefault="008B59C2" w:rsidP="00370429">
      <w:pPr>
        <w:pStyle w:val="ListParagraph"/>
        <w:numPr>
          <w:ilvl w:val="3"/>
          <w:numId w:val="20"/>
        </w:numPr>
        <w:jc w:val="both"/>
        <w:rPr>
          <w:rFonts w:ascii="Times New Roman" w:hAnsi="Times New Roman" w:cs="Times New Roman"/>
          <w:sz w:val="24"/>
          <w:szCs w:val="24"/>
        </w:rPr>
      </w:pPr>
      <w:r w:rsidRPr="00784343">
        <w:rPr>
          <w:rFonts w:ascii="Times New Roman" w:hAnsi="Times New Roman" w:cs="Times New Roman"/>
          <w:sz w:val="24"/>
          <w:szCs w:val="24"/>
        </w:rPr>
        <w:t>High-Throughput Screening (HTS): HTS automates the testing of thousands of strains simultaneously, rapidly identifying those with target traits. Research papers highlight the application of HTS to discover novel enzymes for biotechnological applications.</w:t>
      </w:r>
    </w:p>
    <w:p w:rsidR="008B59C2" w:rsidRPr="00784343" w:rsidRDefault="008B59C2" w:rsidP="00370429">
      <w:pPr>
        <w:pStyle w:val="ListParagraph"/>
        <w:numPr>
          <w:ilvl w:val="3"/>
          <w:numId w:val="20"/>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Metagenomic</w:t>
      </w:r>
      <w:proofErr w:type="spellEnd"/>
      <w:r w:rsidRPr="00784343">
        <w:rPr>
          <w:rFonts w:ascii="Times New Roman" w:hAnsi="Times New Roman" w:cs="Times New Roman"/>
          <w:sz w:val="24"/>
          <w:szCs w:val="24"/>
        </w:rPr>
        <w:t xml:space="preserve"> Analysis: Metagenomics involves </w:t>
      </w:r>
      <w:proofErr w:type="spellStart"/>
      <w:r w:rsidRPr="00784343">
        <w:rPr>
          <w:rFonts w:ascii="Times New Roman" w:hAnsi="Times New Roman" w:cs="Times New Roman"/>
          <w:sz w:val="24"/>
          <w:szCs w:val="24"/>
        </w:rPr>
        <w:t>analyzing</w:t>
      </w:r>
      <w:proofErr w:type="spellEnd"/>
      <w:r w:rsidRPr="00784343">
        <w:rPr>
          <w:rFonts w:ascii="Times New Roman" w:hAnsi="Times New Roman" w:cs="Times New Roman"/>
          <w:sz w:val="24"/>
          <w:szCs w:val="24"/>
        </w:rPr>
        <w:t xml:space="preserve"> genetic material directly from environmental samples. Research has utilized metagenomics to uncover enzymes with industrial applications, like lignocellulose degradation.</w:t>
      </w:r>
    </w:p>
    <w:p w:rsidR="00EE0219" w:rsidRPr="00784343" w:rsidRDefault="00EE0219" w:rsidP="00BF449E">
      <w:pPr>
        <w:pStyle w:val="ListParagraph"/>
        <w:ind w:left="1728"/>
        <w:jc w:val="both"/>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2413"/>
        <w:gridCol w:w="2445"/>
        <w:gridCol w:w="2430"/>
      </w:tblGrid>
      <w:tr w:rsidR="00EE0219" w:rsidRPr="00784343" w:rsidTr="00784343">
        <w:tc>
          <w:tcPr>
            <w:tcW w:w="2413" w:type="dxa"/>
          </w:tcPr>
          <w:p w:rsidR="00EE0219" w:rsidRPr="00784343" w:rsidRDefault="00EE021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lastRenderedPageBreak/>
              <w:t>Screening Method</w:t>
            </w:r>
          </w:p>
        </w:tc>
        <w:tc>
          <w:tcPr>
            <w:tcW w:w="2445" w:type="dxa"/>
          </w:tcPr>
          <w:p w:rsidR="00EE0219" w:rsidRPr="00784343" w:rsidRDefault="00EE021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Industrially Relevant Traits</w:t>
            </w:r>
          </w:p>
        </w:tc>
        <w:tc>
          <w:tcPr>
            <w:tcW w:w="2430" w:type="dxa"/>
          </w:tcPr>
          <w:p w:rsidR="00EE0219" w:rsidRPr="00784343" w:rsidRDefault="00EE021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Examples</w:t>
            </w:r>
          </w:p>
        </w:tc>
      </w:tr>
      <w:tr w:rsidR="00EE0219" w:rsidRPr="00784343" w:rsidTr="00784343">
        <w:tc>
          <w:tcPr>
            <w:tcW w:w="2413" w:type="dxa"/>
          </w:tcPr>
          <w:p w:rsidR="00EE0219" w:rsidRPr="00784343" w:rsidRDefault="00EE021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Phenotypic Assays</w:t>
            </w:r>
          </w:p>
        </w:tc>
        <w:tc>
          <w:tcPr>
            <w:tcW w:w="2445" w:type="dxa"/>
          </w:tcPr>
          <w:p w:rsidR="00EE0219" w:rsidRPr="00784343" w:rsidRDefault="00EE021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Enzyme Production (</w:t>
            </w:r>
            <w:proofErr w:type="spellStart"/>
            <w:r w:rsidRPr="00784343">
              <w:rPr>
                <w:rFonts w:ascii="Times New Roman" w:hAnsi="Times New Roman" w:cs="Times New Roman"/>
                <w:sz w:val="24"/>
                <w:szCs w:val="24"/>
              </w:rPr>
              <w:t>Cellulases</w:t>
            </w:r>
            <w:proofErr w:type="spellEnd"/>
            <w:r w:rsidRPr="00784343">
              <w:rPr>
                <w:rFonts w:ascii="Times New Roman" w:hAnsi="Times New Roman" w:cs="Times New Roman"/>
                <w:sz w:val="24"/>
                <w:szCs w:val="24"/>
              </w:rPr>
              <w:t>)</w:t>
            </w:r>
          </w:p>
        </w:tc>
        <w:tc>
          <w:tcPr>
            <w:tcW w:w="2430" w:type="dxa"/>
          </w:tcPr>
          <w:p w:rsidR="00EE0219" w:rsidRPr="00784343" w:rsidRDefault="00153FBC" w:rsidP="00BF449E">
            <w:pPr>
              <w:pStyle w:val="ListParagraph"/>
              <w:ind w:left="0"/>
              <w:jc w:val="both"/>
              <w:rPr>
                <w:rFonts w:ascii="Times New Roman" w:hAnsi="Times New Roman" w:cs="Times New Roman"/>
                <w:sz w:val="24"/>
                <w:szCs w:val="24"/>
              </w:rPr>
            </w:pPr>
            <w:proofErr w:type="spellStart"/>
            <w:r w:rsidRPr="00784343">
              <w:rPr>
                <w:rFonts w:ascii="Times New Roman" w:hAnsi="Times New Roman" w:cs="Times New Roman"/>
                <w:sz w:val="24"/>
                <w:szCs w:val="24"/>
              </w:rPr>
              <w:t>Cellulase</w:t>
            </w:r>
            <w:proofErr w:type="spellEnd"/>
            <w:r w:rsidRPr="00784343">
              <w:rPr>
                <w:rFonts w:ascii="Times New Roman" w:hAnsi="Times New Roman" w:cs="Times New Roman"/>
                <w:sz w:val="24"/>
                <w:szCs w:val="24"/>
              </w:rPr>
              <w:t>-</w:t>
            </w:r>
            <w:r w:rsidR="00EE0219" w:rsidRPr="00784343">
              <w:rPr>
                <w:rFonts w:ascii="Times New Roman" w:hAnsi="Times New Roman" w:cs="Times New Roman"/>
                <w:sz w:val="24"/>
                <w:szCs w:val="24"/>
              </w:rPr>
              <w:t>producing fungi isolated from decayed wood.</w:t>
            </w:r>
          </w:p>
        </w:tc>
      </w:tr>
      <w:tr w:rsidR="00EE0219" w:rsidRPr="00784343" w:rsidTr="00784343">
        <w:tc>
          <w:tcPr>
            <w:tcW w:w="2413" w:type="dxa"/>
          </w:tcPr>
          <w:p w:rsidR="00EE0219" w:rsidRPr="00784343" w:rsidRDefault="00B16BB0"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Genotypic Approaches</w:t>
            </w:r>
          </w:p>
        </w:tc>
        <w:tc>
          <w:tcPr>
            <w:tcW w:w="2445" w:type="dxa"/>
          </w:tcPr>
          <w:p w:rsidR="00EE0219" w:rsidRPr="00784343" w:rsidRDefault="00B16BB0"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Antibiotic Resistant Genes</w:t>
            </w:r>
          </w:p>
        </w:tc>
        <w:tc>
          <w:tcPr>
            <w:tcW w:w="2430" w:type="dxa"/>
          </w:tcPr>
          <w:p w:rsidR="00EE0219" w:rsidRPr="00784343" w:rsidRDefault="00153FB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Identification of antibiotic resistance genes in soil</w:t>
            </w:r>
          </w:p>
        </w:tc>
      </w:tr>
      <w:tr w:rsidR="00EE0219" w:rsidRPr="00784343" w:rsidTr="00784343">
        <w:tc>
          <w:tcPr>
            <w:tcW w:w="2413" w:type="dxa"/>
          </w:tcPr>
          <w:p w:rsidR="00EE0219" w:rsidRPr="00784343" w:rsidRDefault="00153FB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High-Throughput Screening</w:t>
            </w:r>
          </w:p>
        </w:tc>
        <w:tc>
          <w:tcPr>
            <w:tcW w:w="2445" w:type="dxa"/>
          </w:tcPr>
          <w:p w:rsidR="00EE0219" w:rsidRPr="00784343" w:rsidRDefault="00153FB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Enzyme Discovery</w:t>
            </w:r>
          </w:p>
        </w:tc>
        <w:tc>
          <w:tcPr>
            <w:tcW w:w="2430" w:type="dxa"/>
          </w:tcPr>
          <w:p w:rsidR="00EE0219" w:rsidRPr="00784343" w:rsidRDefault="00153FB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High-throughput screening for lipase-producing strains</w:t>
            </w:r>
          </w:p>
        </w:tc>
      </w:tr>
      <w:tr w:rsidR="00EE0219" w:rsidRPr="00784343" w:rsidTr="00784343">
        <w:tc>
          <w:tcPr>
            <w:tcW w:w="2413" w:type="dxa"/>
          </w:tcPr>
          <w:p w:rsidR="00EE0219" w:rsidRPr="00784343" w:rsidRDefault="00153FBC" w:rsidP="00BF449E">
            <w:pPr>
              <w:pStyle w:val="ListParagraph"/>
              <w:ind w:left="0"/>
              <w:jc w:val="both"/>
              <w:rPr>
                <w:rFonts w:ascii="Times New Roman" w:hAnsi="Times New Roman" w:cs="Times New Roman"/>
                <w:sz w:val="24"/>
                <w:szCs w:val="24"/>
              </w:rPr>
            </w:pPr>
            <w:proofErr w:type="spellStart"/>
            <w:r w:rsidRPr="00784343">
              <w:rPr>
                <w:rFonts w:ascii="Times New Roman" w:hAnsi="Times New Roman" w:cs="Times New Roman"/>
                <w:sz w:val="24"/>
                <w:szCs w:val="24"/>
              </w:rPr>
              <w:t>Metagenomic</w:t>
            </w:r>
            <w:proofErr w:type="spellEnd"/>
            <w:r w:rsidRPr="00784343">
              <w:rPr>
                <w:rFonts w:ascii="Times New Roman" w:hAnsi="Times New Roman" w:cs="Times New Roman"/>
                <w:sz w:val="24"/>
                <w:szCs w:val="24"/>
              </w:rPr>
              <w:t xml:space="preserve"> Analysis</w:t>
            </w:r>
          </w:p>
        </w:tc>
        <w:tc>
          <w:tcPr>
            <w:tcW w:w="2445" w:type="dxa"/>
          </w:tcPr>
          <w:p w:rsidR="00EE0219" w:rsidRPr="00784343" w:rsidRDefault="00153FB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Lignocellulose-Degrading Enzymes</w:t>
            </w:r>
          </w:p>
        </w:tc>
        <w:tc>
          <w:tcPr>
            <w:tcW w:w="2430" w:type="dxa"/>
          </w:tcPr>
          <w:p w:rsidR="00EE0219" w:rsidRPr="00784343" w:rsidRDefault="00153FB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Identification of novel lignocellulose-degrading enzymes.</w:t>
            </w:r>
          </w:p>
        </w:tc>
      </w:tr>
    </w:tbl>
    <w:p w:rsidR="00EE0219" w:rsidRPr="00784343" w:rsidRDefault="00153FBC" w:rsidP="00784343">
      <w:pPr>
        <w:pStyle w:val="ListParagraph"/>
        <w:ind w:left="1327"/>
        <w:jc w:val="center"/>
        <w:rPr>
          <w:rFonts w:ascii="Times New Roman" w:hAnsi="Times New Roman" w:cs="Times New Roman"/>
          <w:sz w:val="24"/>
          <w:szCs w:val="24"/>
        </w:rPr>
      </w:pPr>
      <w:r w:rsidRPr="00784343">
        <w:rPr>
          <w:rFonts w:ascii="Times New Roman" w:hAnsi="Times New Roman" w:cs="Times New Roman"/>
          <w:sz w:val="24"/>
          <w:szCs w:val="24"/>
        </w:rPr>
        <w:t xml:space="preserve">Table 1. </w:t>
      </w:r>
      <w:r w:rsidR="00703904" w:rsidRPr="00784343">
        <w:rPr>
          <w:rFonts w:ascii="Times New Roman" w:hAnsi="Times New Roman" w:cs="Times New Roman"/>
          <w:sz w:val="24"/>
          <w:szCs w:val="24"/>
        </w:rPr>
        <w:t>Examples of Screening Methods and Traits</w:t>
      </w:r>
    </w:p>
    <w:p w:rsidR="00EE0219" w:rsidRPr="00784343" w:rsidRDefault="00EE0219" w:rsidP="00BF449E">
      <w:pPr>
        <w:pStyle w:val="ListParagraph"/>
        <w:ind w:left="1224"/>
        <w:jc w:val="both"/>
        <w:rPr>
          <w:rFonts w:ascii="Times New Roman" w:hAnsi="Times New Roman" w:cs="Times New Roman"/>
          <w:sz w:val="24"/>
          <w:szCs w:val="24"/>
        </w:rPr>
      </w:pPr>
    </w:p>
    <w:p w:rsidR="00EE0219" w:rsidRPr="00784343" w:rsidRDefault="00EE0219" w:rsidP="00BF449E">
      <w:pPr>
        <w:pStyle w:val="ListParagraph"/>
        <w:ind w:left="1224"/>
        <w:jc w:val="both"/>
        <w:rPr>
          <w:rFonts w:ascii="Times New Roman" w:hAnsi="Times New Roman" w:cs="Times New Roman"/>
          <w:sz w:val="24"/>
          <w:szCs w:val="24"/>
        </w:rPr>
      </w:pPr>
    </w:p>
    <w:p w:rsidR="00703904" w:rsidRPr="00784343" w:rsidRDefault="00703904"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Strategies for Targeted Screening: </w:t>
      </w:r>
    </w:p>
    <w:p w:rsidR="00703904" w:rsidRPr="00784343" w:rsidRDefault="00703904" w:rsidP="00370429">
      <w:pPr>
        <w:pStyle w:val="ListParagraph"/>
        <w:numPr>
          <w:ilvl w:val="3"/>
          <w:numId w:val="21"/>
        </w:numPr>
        <w:jc w:val="both"/>
        <w:rPr>
          <w:rFonts w:ascii="Times New Roman" w:hAnsi="Times New Roman" w:cs="Times New Roman"/>
          <w:sz w:val="24"/>
          <w:szCs w:val="24"/>
        </w:rPr>
      </w:pPr>
      <w:r w:rsidRPr="00784343">
        <w:rPr>
          <w:rFonts w:ascii="Times New Roman" w:hAnsi="Times New Roman" w:cs="Times New Roman"/>
          <w:sz w:val="24"/>
          <w:szCs w:val="24"/>
        </w:rPr>
        <w:t xml:space="preserve">Enrichment Cultures: Specific conditions are created to </w:t>
      </w:r>
      <w:proofErr w:type="spellStart"/>
      <w:r w:rsidRPr="00784343">
        <w:rPr>
          <w:rFonts w:ascii="Times New Roman" w:hAnsi="Times New Roman" w:cs="Times New Roman"/>
          <w:sz w:val="24"/>
          <w:szCs w:val="24"/>
        </w:rPr>
        <w:t>favor</w:t>
      </w:r>
      <w:proofErr w:type="spellEnd"/>
      <w:r w:rsidRPr="00784343">
        <w:rPr>
          <w:rFonts w:ascii="Times New Roman" w:hAnsi="Times New Roman" w:cs="Times New Roman"/>
          <w:sz w:val="24"/>
          <w:szCs w:val="24"/>
        </w:rPr>
        <w:t xml:space="preserve"> the growth of microbes with desired traits. Research papers have applied enrichment cultures to isolate hydrocarbon-degrading bacteria from contaminated environments.</w:t>
      </w:r>
    </w:p>
    <w:p w:rsidR="00703904" w:rsidRPr="00784343" w:rsidRDefault="00703904" w:rsidP="00370429">
      <w:pPr>
        <w:pStyle w:val="ListParagraph"/>
        <w:numPr>
          <w:ilvl w:val="3"/>
          <w:numId w:val="21"/>
        </w:numPr>
        <w:jc w:val="both"/>
        <w:rPr>
          <w:rFonts w:ascii="Times New Roman" w:hAnsi="Times New Roman" w:cs="Times New Roman"/>
          <w:sz w:val="24"/>
          <w:szCs w:val="24"/>
        </w:rPr>
      </w:pPr>
      <w:r w:rsidRPr="00784343">
        <w:rPr>
          <w:rFonts w:ascii="Times New Roman" w:hAnsi="Times New Roman" w:cs="Times New Roman"/>
          <w:sz w:val="24"/>
          <w:szCs w:val="24"/>
        </w:rPr>
        <w:t xml:space="preserve">Functional Assays: Microbial activities linked to desired traits are tested directly. For example, research papers have employed functional assays to screen microbes with </w:t>
      </w:r>
      <w:proofErr w:type="spellStart"/>
      <w:r w:rsidRPr="00784343">
        <w:rPr>
          <w:rFonts w:ascii="Times New Roman" w:hAnsi="Times New Roman" w:cs="Times New Roman"/>
          <w:sz w:val="24"/>
          <w:szCs w:val="24"/>
        </w:rPr>
        <w:t>biosurfactant</w:t>
      </w:r>
      <w:proofErr w:type="spellEnd"/>
      <w:r w:rsidRPr="00784343">
        <w:rPr>
          <w:rFonts w:ascii="Times New Roman" w:hAnsi="Times New Roman" w:cs="Times New Roman"/>
          <w:sz w:val="24"/>
          <w:szCs w:val="24"/>
        </w:rPr>
        <w:t>-producing capabilities.</w:t>
      </w:r>
    </w:p>
    <w:p w:rsidR="00703904" w:rsidRPr="00784343" w:rsidRDefault="00703904" w:rsidP="00370429">
      <w:pPr>
        <w:pStyle w:val="ListParagraph"/>
        <w:numPr>
          <w:ilvl w:val="3"/>
          <w:numId w:val="21"/>
        </w:numPr>
        <w:jc w:val="both"/>
        <w:rPr>
          <w:rFonts w:ascii="Times New Roman" w:hAnsi="Times New Roman" w:cs="Times New Roman"/>
          <w:sz w:val="24"/>
          <w:szCs w:val="24"/>
        </w:rPr>
      </w:pPr>
      <w:r w:rsidRPr="00784343">
        <w:rPr>
          <w:rFonts w:ascii="Times New Roman" w:hAnsi="Times New Roman" w:cs="Times New Roman"/>
          <w:sz w:val="24"/>
          <w:szCs w:val="24"/>
        </w:rPr>
        <w:t>Library-Based Screening: Libraries of microbial strains or genes are screened for the desired trait. Research papers highlight the use of gene libraries to discover enzymes with unique catalytic properties.</w:t>
      </w:r>
    </w:p>
    <w:p w:rsidR="00703904" w:rsidRPr="00784343" w:rsidRDefault="00703904" w:rsidP="00370429">
      <w:pPr>
        <w:pStyle w:val="ListParagraph"/>
        <w:numPr>
          <w:ilvl w:val="3"/>
          <w:numId w:val="21"/>
        </w:numPr>
        <w:jc w:val="both"/>
        <w:rPr>
          <w:rFonts w:ascii="Times New Roman" w:hAnsi="Times New Roman" w:cs="Times New Roman"/>
          <w:sz w:val="24"/>
          <w:szCs w:val="24"/>
        </w:rPr>
      </w:pPr>
      <w:r w:rsidRPr="00784343">
        <w:rPr>
          <w:rFonts w:ascii="Times New Roman" w:hAnsi="Times New Roman" w:cs="Times New Roman"/>
          <w:sz w:val="24"/>
          <w:szCs w:val="24"/>
        </w:rPr>
        <w:t>Combinatorial Approaches: Multiple strategies are combined to increase the chances of finding valuable microbes. Research papers discuss the synergistic use of functional assays and genotypic screening for antibiotic-producing strains.</w:t>
      </w:r>
    </w:p>
    <w:p w:rsidR="00703904" w:rsidRPr="00784343" w:rsidRDefault="00703904" w:rsidP="00BF449E">
      <w:pPr>
        <w:pStyle w:val="ListParagraph"/>
        <w:ind w:left="1728"/>
        <w:jc w:val="both"/>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2436"/>
        <w:gridCol w:w="2423"/>
        <w:gridCol w:w="2429"/>
      </w:tblGrid>
      <w:tr w:rsidR="00703904" w:rsidRPr="00784343" w:rsidTr="00784343">
        <w:tc>
          <w:tcPr>
            <w:tcW w:w="2436"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Screening Strategy</w:t>
            </w:r>
          </w:p>
        </w:tc>
        <w:tc>
          <w:tcPr>
            <w:tcW w:w="2423"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Examples of Applications</w:t>
            </w:r>
          </w:p>
        </w:tc>
        <w:tc>
          <w:tcPr>
            <w:tcW w:w="2429"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Examples</w:t>
            </w:r>
          </w:p>
        </w:tc>
      </w:tr>
      <w:tr w:rsidR="00703904" w:rsidRPr="00784343" w:rsidTr="00784343">
        <w:tc>
          <w:tcPr>
            <w:tcW w:w="2436"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Enrichment Cultures</w:t>
            </w:r>
          </w:p>
        </w:tc>
        <w:tc>
          <w:tcPr>
            <w:tcW w:w="2423"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Hydrocarbon-Degrading Bacteria</w:t>
            </w:r>
          </w:p>
        </w:tc>
        <w:tc>
          <w:tcPr>
            <w:tcW w:w="2429"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Isolation of oil-degrading bacteria from oil-contaminated sites</w:t>
            </w:r>
          </w:p>
        </w:tc>
      </w:tr>
      <w:tr w:rsidR="00703904" w:rsidRPr="00784343" w:rsidTr="00784343">
        <w:tc>
          <w:tcPr>
            <w:tcW w:w="2436"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Functional Assays</w:t>
            </w:r>
          </w:p>
        </w:tc>
        <w:tc>
          <w:tcPr>
            <w:tcW w:w="2423" w:type="dxa"/>
          </w:tcPr>
          <w:p w:rsidR="00703904" w:rsidRPr="00784343" w:rsidRDefault="00703904" w:rsidP="00BF449E">
            <w:pPr>
              <w:pStyle w:val="ListParagraph"/>
              <w:ind w:left="0"/>
              <w:jc w:val="both"/>
              <w:rPr>
                <w:rFonts w:ascii="Times New Roman" w:hAnsi="Times New Roman" w:cs="Times New Roman"/>
                <w:sz w:val="24"/>
                <w:szCs w:val="24"/>
              </w:rPr>
            </w:pPr>
            <w:proofErr w:type="spellStart"/>
            <w:r w:rsidRPr="00784343">
              <w:rPr>
                <w:rFonts w:ascii="Times New Roman" w:hAnsi="Times New Roman" w:cs="Times New Roman"/>
                <w:sz w:val="24"/>
                <w:szCs w:val="24"/>
              </w:rPr>
              <w:t>Biosurfactant</w:t>
            </w:r>
            <w:proofErr w:type="spellEnd"/>
            <w:r w:rsidRPr="00784343">
              <w:rPr>
                <w:rFonts w:ascii="Times New Roman" w:hAnsi="Times New Roman" w:cs="Times New Roman"/>
                <w:sz w:val="24"/>
                <w:szCs w:val="24"/>
              </w:rPr>
              <w:t xml:space="preserve"> Production</w:t>
            </w:r>
          </w:p>
        </w:tc>
        <w:tc>
          <w:tcPr>
            <w:tcW w:w="2429"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Screening for microbes with </w:t>
            </w:r>
            <w:proofErr w:type="spellStart"/>
            <w:r w:rsidRPr="00784343">
              <w:rPr>
                <w:rFonts w:ascii="Times New Roman" w:hAnsi="Times New Roman" w:cs="Times New Roman"/>
                <w:sz w:val="24"/>
                <w:szCs w:val="24"/>
              </w:rPr>
              <w:t>biosurfactant</w:t>
            </w:r>
            <w:proofErr w:type="spellEnd"/>
            <w:r w:rsidRPr="00784343">
              <w:rPr>
                <w:rFonts w:ascii="Times New Roman" w:hAnsi="Times New Roman" w:cs="Times New Roman"/>
                <w:sz w:val="24"/>
                <w:szCs w:val="24"/>
              </w:rPr>
              <w:t xml:space="preserve"> activity</w:t>
            </w:r>
          </w:p>
        </w:tc>
      </w:tr>
      <w:tr w:rsidR="00703904" w:rsidRPr="00784343" w:rsidTr="00784343">
        <w:tc>
          <w:tcPr>
            <w:tcW w:w="2436"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Library-Based Screening</w:t>
            </w:r>
          </w:p>
        </w:tc>
        <w:tc>
          <w:tcPr>
            <w:tcW w:w="2423"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Enzyme Discovery</w:t>
            </w:r>
          </w:p>
        </w:tc>
        <w:tc>
          <w:tcPr>
            <w:tcW w:w="2429" w:type="dxa"/>
          </w:tcPr>
          <w:p w:rsidR="00703904" w:rsidRPr="00784343" w:rsidRDefault="00703904"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Identifying unique enzymes from a gene library</w:t>
            </w:r>
          </w:p>
        </w:tc>
      </w:tr>
      <w:tr w:rsidR="00703904" w:rsidRPr="00784343" w:rsidTr="00784343">
        <w:tc>
          <w:tcPr>
            <w:tcW w:w="2436" w:type="dxa"/>
          </w:tcPr>
          <w:p w:rsidR="00703904" w:rsidRPr="00784343" w:rsidRDefault="00EE68A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Combinatorial Approaches</w:t>
            </w:r>
          </w:p>
        </w:tc>
        <w:tc>
          <w:tcPr>
            <w:tcW w:w="2423" w:type="dxa"/>
          </w:tcPr>
          <w:p w:rsidR="00703904" w:rsidRPr="00784343" w:rsidRDefault="00EE68A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Antibiotic Production</w:t>
            </w:r>
          </w:p>
        </w:tc>
        <w:tc>
          <w:tcPr>
            <w:tcW w:w="2429" w:type="dxa"/>
          </w:tcPr>
          <w:p w:rsidR="00703904" w:rsidRPr="00784343" w:rsidRDefault="00EE68A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Integrating functional assays and genotypic </w:t>
            </w:r>
            <w:r w:rsidRPr="00784343">
              <w:rPr>
                <w:rFonts w:ascii="Times New Roman" w:hAnsi="Times New Roman" w:cs="Times New Roman"/>
                <w:sz w:val="24"/>
                <w:szCs w:val="24"/>
              </w:rPr>
              <w:lastRenderedPageBreak/>
              <w:t>screening for antibiotics</w:t>
            </w:r>
          </w:p>
        </w:tc>
      </w:tr>
    </w:tbl>
    <w:p w:rsidR="00703904" w:rsidRPr="00784343" w:rsidRDefault="00EE68AA" w:rsidP="00784343">
      <w:pPr>
        <w:pStyle w:val="ListParagraph"/>
        <w:ind w:left="1327"/>
        <w:jc w:val="center"/>
        <w:rPr>
          <w:rFonts w:ascii="Times New Roman" w:hAnsi="Times New Roman" w:cs="Times New Roman"/>
          <w:sz w:val="24"/>
          <w:szCs w:val="24"/>
        </w:rPr>
      </w:pPr>
      <w:r w:rsidRPr="00784343">
        <w:rPr>
          <w:rFonts w:ascii="Times New Roman" w:hAnsi="Times New Roman" w:cs="Times New Roman"/>
          <w:sz w:val="24"/>
          <w:szCs w:val="24"/>
        </w:rPr>
        <w:lastRenderedPageBreak/>
        <w:t>Table 2. Strategies for Targeted Screening</w:t>
      </w:r>
    </w:p>
    <w:p w:rsidR="00703904" w:rsidRPr="00784343" w:rsidRDefault="00703904" w:rsidP="00BF449E">
      <w:pPr>
        <w:pStyle w:val="ListParagraph"/>
        <w:ind w:left="1728"/>
        <w:jc w:val="both"/>
        <w:rPr>
          <w:rFonts w:ascii="Times New Roman" w:hAnsi="Times New Roman" w:cs="Times New Roman"/>
          <w:sz w:val="24"/>
          <w:szCs w:val="24"/>
        </w:rPr>
      </w:pPr>
    </w:p>
    <w:p w:rsidR="00703904" w:rsidRPr="00784343" w:rsidRDefault="00703904" w:rsidP="00BF449E">
      <w:pPr>
        <w:pStyle w:val="ListParagraph"/>
        <w:ind w:left="1728"/>
        <w:jc w:val="both"/>
        <w:rPr>
          <w:rFonts w:ascii="Times New Roman" w:hAnsi="Times New Roman" w:cs="Times New Roman"/>
          <w:sz w:val="24"/>
          <w:szCs w:val="24"/>
        </w:rPr>
      </w:pPr>
    </w:p>
    <w:p w:rsidR="00EE68AA" w:rsidRPr="00784343" w:rsidRDefault="00EE68AA"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Maintenance and Preservation: </w:t>
      </w:r>
    </w:p>
    <w:p w:rsidR="00EE68AA" w:rsidRPr="00784343" w:rsidRDefault="00EE68AA"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Strain Preservation Techniques</w:t>
      </w:r>
      <w:proofErr w:type="gramStart"/>
      <w:r w:rsidRPr="00784343">
        <w:rPr>
          <w:rFonts w:ascii="Times New Roman" w:hAnsi="Times New Roman" w:cs="Times New Roman"/>
          <w:sz w:val="24"/>
          <w:szCs w:val="24"/>
        </w:rPr>
        <w:t>:*</w:t>
      </w:r>
      <w:proofErr w:type="gramEnd"/>
      <w:r w:rsidRPr="00784343">
        <w:rPr>
          <w:rFonts w:ascii="Times New Roman" w:hAnsi="Times New Roman" w:cs="Times New Roman"/>
          <w:sz w:val="24"/>
          <w:szCs w:val="24"/>
        </w:rPr>
        <w:t>*Preserving microbial strains is essential for maintaining the genetic diversity and functionality of valuable microorganisms used in various biotechnological applications. Strain preservation techniques ensure the long-term viability of these strains, facilitating their availability for future research, development, and industrial processes. Research and review articles offer insights into a range of strain preservation methods, each tailored to specific microbial characteristics and application requirements.</w:t>
      </w:r>
    </w:p>
    <w:p w:rsidR="00EE68AA" w:rsidRPr="00784343" w:rsidRDefault="00EE68AA" w:rsidP="00370429">
      <w:pPr>
        <w:pStyle w:val="ListParagraph"/>
        <w:numPr>
          <w:ilvl w:val="3"/>
          <w:numId w:val="22"/>
        </w:numPr>
        <w:jc w:val="both"/>
        <w:rPr>
          <w:rFonts w:ascii="Times New Roman" w:hAnsi="Times New Roman" w:cs="Times New Roman"/>
          <w:sz w:val="24"/>
          <w:szCs w:val="24"/>
        </w:rPr>
      </w:pPr>
      <w:r w:rsidRPr="00784343">
        <w:rPr>
          <w:rFonts w:ascii="Times New Roman" w:hAnsi="Times New Roman" w:cs="Times New Roman"/>
          <w:sz w:val="24"/>
          <w:szCs w:val="24"/>
        </w:rPr>
        <w:t xml:space="preserve">Cryopreservation: Cryopreservation involves freezing microbial cultures at ultra-low temperatures in the presence of </w:t>
      </w:r>
      <w:proofErr w:type="spellStart"/>
      <w:r w:rsidRPr="00784343">
        <w:rPr>
          <w:rFonts w:ascii="Times New Roman" w:hAnsi="Times New Roman" w:cs="Times New Roman"/>
          <w:sz w:val="24"/>
          <w:szCs w:val="24"/>
        </w:rPr>
        <w:t>cryoprotectants</w:t>
      </w:r>
      <w:proofErr w:type="spellEnd"/>
      <w:r w:rsidRPr="00784343">
        <w:rPr>
          <w:rFonts w:ascii="Times New Roman" w:hAnsi="Times New Roman" w:cs="Times New Roman"/>
          <w:sz w:val="24"/>
          <w:szCs w:val="24"/>
        </w:rPr>
        <w:t xml:space="preserve">. Research by Souza et al. (2017) explores the choice of </w:t>
      </w:r>
      <w:proofErr w:type="spellStart"/>
      <w:r w:rsidRPr="00784343">
        <w:rPr>
          <w:rFonts w:ascii="Times New Roman" w:hAnsi="Times New Roman" w:cs="Times New Roman"/>
          <w:sz w:val="24"/>
          <w:szCs w:val="24"/>
        </w:rPr>
        <w:t>cryoprotectants</w:t>
      </w:r>
      <w:proofErr w:type="spellEnd"/>
      <w:r w:rsidRPr="00784343">
        <w:rPr>
          <w:rFonts w:ascii="Times New Roman" w:hAnsi="Times New Roman" w:cs="Times New Roman"/>
          <w:sz w:val="24"/>
          <w:szCs w:val="24"/>
        </w:rPr>
        <w:t xml:space="preserve"> and the optimization of freezing protocols to minimize cell damage during freezing and thawing.</w:t>
      </w:r>
    </w:p>
    <w:p w:rsidR="00EE68AA" w:rsidRPr="00784343" w:rsidRDefault="00EE68AA" w:rsidP="00370429">
      <w:pPr>
        <w:pStyle w:val="ListParagraph"/>
        <w:numPr>
          <w:ilvl w:val="3"/>
          <w:numId w:val="22"/>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Lyophilization</w:t>
      </w:r>
      <w:proofErr w:type="spellEnd"/>
      <w:r w:rsidRPr="00784343">
        <w:rPr>
          <w:rFonts w:ascii="Times New Roman" w:hAnsi="Times New Roman" w:cs="Times New Roman"/>
          <w:sz w:val="24"/>
          <w:szCs w:val="24"/>
        </w:rPr>
        <w:t xml:space="preserve"> (Freeze-Drying): </w:t>
      </w:r>
      <w:proofErr w:type="spellStart"/>
      <w:r w:rsidRPr="00784343">
        <w:rPr>
          <w:rFonts w:ascii="Times New Roman" w:hAnsi="Times New Roman" w:cs="Times New Roman"/>
          <w:sz w:val="24"/>
          <w:szCs w:val="24"/>
        </w:rPr>
        <w:t>Lyophilization</w:t>
      </w:r>
      <w:proofErr w:type="spellEnd"/>
      <w:r w:rsidRPr="00784343">
        <w:rPr>
          <w:rFonts w:ascii="Times New Roman" w:hAnsi="Times New Roman" w:cs="Times New Roman"/>
          <w:sz w:val="24"/>
          <w:szCs w:val="24"/>
        </w:rPr>
        <w:t xml:space="preserve"> involves the removal of water from microbial cultures through freeze-drying. The research by </w:t>
      </w:r>
      <w:proofErr w:type="spellStart"/>
      <w:r w:rsidRPr="00784343">
        <w:rPr>
          <w:rFonts w:ascii="Times New Roman" w:hAnsi="Times New Roman" w:cs="Times New Roman"/>
          <w:sz w:val="24"/>
          <w:szCs w:val="24"/>
        </w:rPr>
        <w:t>Charalambous</w:t>
      </w:r>
      <w:proofErr w:type="spellEnd"/>
      <w:r w:rsidRPr="00784343">
        <w:rPr>
          <w:rFonts w:ascii="Times New Roman" w:hAnsi="Times New Roman" w:cs="Times New Roman"/>
          <w:sz w:val="24"/>
          <w:szCs w:val="24"/>
        </w:rPr>
        <w:t xml:space="preserve"> et al. (2015) elucidates the benefits of </w:t>
      </w:r>
      <w:proofErr w:type="spellStart"/>
      <w:r w:rsidRPr="00784343">
        <w:rPr>
          <w:rFonts w:ascii="Times New Roman" w:hAnsi="Times New Roman" w:cs="Times New Roman"/>
          <w:sz w:val="24"/>
          <w:szCs w:val="24"/>
        </w:rPr>
        <w:t>lyophilization</w:t>
      </w:r>
      <w:proofErr w:type="spellEnd"/>
      <w:r w:rsidRPr="00784343">
        <w:rPr>
          <w:rFonts w:ascii="Times New Roman" w:hAnsi="Times New Roman" w:cs="Times New Roman"/>
          <w:sz w:val="24"/>
          <w:szCs w:val="24"/>
        </w:rPr>
        <w:t xml:space="preserve"> in preserving microbial strains while maintaining cell viability and stability during storage. </w:t>
      </w:r>
      <w:proofErr w:type="spellStart"/>
      <w:r w:rsidRPr="00784343">
        <w:rPr>
          <w:rFonts w:ascii="Times New Roman" w:hAnsi="Times New Roman" w:cs="Times New Roman"/>
          <w:sz w:val="24"/>
          <w:szCs w:val="24"/>
        </w:rPr>
        <w:t>Lyoprotectants</w:t>
      </w:r>
      <w:proofErr w:type="spellEnd"/>
      <w:r w:rsidRPr="00784343">
        <w:rPr>
          <w:rFonts w:ascii="Times New Roman" w:hAnsi="Times New Roman" w:cs="Times New Roman"/>
          <w:sz w:val="24"/>
          <w:szCs w:val="24"/>
        </w:rPr>
        <w:t xml:space="preserve"> and process optimization strategies, detailed by Crowe et al. (1996), contribute to enhancing the survival of microbial cells during </w:t>
      </w:r>
      <w:proofErr w:type="spellStart"/>
      <w:r w:rsidRPr="00784343">
        <w:rPr>
          <w:rFonts w:ascii="Times New Roman" w:hAnsi="Times New Roman" w:cs="Times New Roman"/>
          <w:sz w:val="24"/>
          <w:szCs w:val="24"/>
        </w:rPr>
        <w:t>lyophilization</w:t>
      </w:r>
      <w:proofErr w:type="spellEnd"/>
      <w:r w:rsidRPr="00784343">
        <w:rPr>
          <w:rFonts w:ascii="Times New Roman" w:hAnsi="Times New Roman" w:cs="Times New Roman"/>
          <w:sz w:val="24"/>
          <w:szCs w:val="24"/>
        </w:rPr>
        <w:t>. The addition of protective agents mitigates cellular stress during the drying process.</w:t>
      </w:r>
    </w:p>
    <w:p w:rsidR="00EE68AA" w:rsidRPr="00784343" w:rsidRDefault="00EE68AA" w:rsidP="00370429">
      <w:pPr>
        <w:pStyle w:val="ListParagraph"/>
        <w:numPr>
          <w:ilvl w:val="3"/>
          <w:numId w:val="22"/>
        </w:numPr>
        <w:jc w:val="both"/>
        <w:rPr>
          <w:rFonts w:ascii="Times New Roman" w:hAnsi="Times New Roman" w:cs="Times New Roman"/>
          <w:sz w:val="24"/>
          <w:szCs w:val="24"/>
        </w:rPr>
      </w:pPr>
      <w:r w:rsidRPr="00784343">
        <w:rPr>
          <w:rFonts w:ascii="Times New Roman" w:hAnsi="Times New Roman" w:cs="Times New Roman"/>
          <w:sz w:val="24"/>
          <w:szCs w:val="24"/>
        </w:rPr>
        <w:t>Liquid Nitrogen Storage: Storage in liquid nitrogen (LN2) tanks at very low temperatures (-196°C) is a common method for preserving microbial strains. Research by Adams and Duggan (2019) highlights the efficiency of LN2 storage in maintaining the viability of diverse microorganisms. The use of cryopreservation straws or vials, as described by Nicholl et al. (2008), ensures proper containment and organization of frozen microbial cultures in LN2 storage systems.</w:t>
      </w:r>
    </w:p>
    <w:p w:rsidR="00EE68AA" w:rsidRPr="00784343" w:rsidRDefault="00EE68AA" w:rsidP="00BF449E">
      <w:pPr>
        <w:pStyle w:val="ListParagraph"/>
        <w:ind w:left="1728"/>
        <w:jc w:val="both"/>
        <w:rPr>
          <w:rFonts w:ascii="Times New Roman" w:hAnsi="Times New Roman" w:cs="Times New Roman"/>
          <w:sz w:val="24"/>
          <w:szCs w:val="24"/>
        </w:rPr>
      </w:pPr>
    </w:p>
    <w:p w:rsidR="00EE68AA" w:rsidRPr="00784343" w:rsidRDefault="00EE68AA" w:rsidP="00BF449E">
      <w:pPr>
        <w:pStyle w:val="ListParagraph"/>
        <w:ind w:left="1728"/>
        <w:jc w:val="both"/>
        <w:rPr>
          <w:rFonts w:ascii="Times New Roman" w:hAnsi="Times New Roman" w:cs="Times New Roman"/>
          <w:sz w:val="24"/>
          <w:szCs w:val="24"/>
        </w:rPr>
      </w:pPr>
    </w:p>
    <w:p w:rsidR="00EE68AA" w:rsidRPr="00784343" w:rsidRDefault="00EE68AA" w:rsidP="00BF449E">
      <w:pPr>
        <w:pStyle w:val="ListParagraph"/>
        <w:ind w:left="1728"/>
        <w:jc w:val="both"/>
        <w:rPr>
          <w:rFonts w:ascii="Times New Roman" w:hAnsi="Times New Roman" w:cs="Times New Roman"/>
          <w:sz w:val="24"/>
          <w:szCs w:val="24"/>
        </w:rPr>
      </w:pPr>
    </w:p>
    <w:tbl>
      <w:tblPr>
        <w:tblStyle w:val="TableGrid"/>
        <w:tblW w:w="0" w:type="auto"/>
        <w:tblInd w:w="607" w:type="dxa"/>
        <w:tblLook w:val="04A0" w:firstRow="1" w:lastRow="0" w:firstColumn="1" w:lastColumn="0" w:noHBand="0" w:noVBand="1"/>
      </w:tblPr>
      <w:tblGrid>
        <w:gridCol w:w="2366"/>
        <w:gridCol w:w="2447"/>
        <w:gridCol w:w="2475"/>
      </w:tblGrid>
      <w:tr w:rsidR="006D39D6" w:rsidRPr="00784343" w:rsidTr="00784343">
        <w:tc>
          <w:tcPr>
            <w:tcW w:w="2366" w:type="dxa"/>
          </w:tcPr>
          <w:p w:rsidR="00EE68AA" w:rsidRPr="00784343" w:rsidRDefault="00EE68A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Preservation Techn</w:t>
            </w:r>
            <w:r w:rsidR="006D39D6" w:rsidRPr="00784343">
              <w:rPr>
                <w:rFonts w:ascii="Times New Roman" w:hAnsi="Times New Roman" w:cs="Times New Roman"/>
                <w:sz w:val="24"/>
                <w:szCs w:val="24"/>
              </w:rPr>
              <w:t>i</w:t>
            </w:r>
            <w:r w:rsidRPr="00784343">
              <w:rPr>
                <w:rFonts w:ascii="Times New Roman" w:hAnsi="Times New Roman" w:cs="Times New Roman"/>
                <w:sz w:val="24"/>
                <w:szCs w:val="24"/>
              </w:rPr>
              <w:t>que</w:t>
            </w:r>
          </w:p>
        </w:tc>
        <w:tc>
          <w:tcPr>
            <w:tcW w:w="2447" w:type="dxa"/>
          </w:tcPr>
          <w:p w:rsidR="00EE68AA" w:rsidRPr="00784343" w:rsidRDefault="006D39D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Advantages</w:t>
            </w:r>
          </w:p>
        </w:tc>
        <w:tc>
          <w:tcPr>
            <w:tcW w:w="2475" w:type="dxa"/>
          </w:tcPr>
          <w:p w:rsidR="00EE68AA" w:rsidRPr="00784343" w:rsidRDefault="006D39D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Disadvantages</w:t>
            </w:r>
          </w:p>
        </w:tc>
      </w:tr>
      <w:tr w:rsidR="006D39D6" w:rsidRPr="00784343" w:rsidTr="00784343">
        <w:tc>
          <w:tcPr>
            <w:tcW w:w="2366" w:type="dxa"/>
          </w:tcPr>
          <w:p w:rsidR="00EE68AA" w:rsidRPr="00784343" w:rsidRDefault="006D39D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Cryopreservation</w:t>
            </w:r>
          </w:p>
        </w:tc>
        <w:tc>
          <w:tcPr>
            <w:tcW w:w="2447" w:type="dxa"/>
          </w:tcPr>
          <w:p w:rsidR="00EE68AA"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High Viability</w:t>
            </w:r>
          </w:p>
          <w:p w:rsidR="006D39D6"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Minimal genetic changes</w:t>
            </w:r>
          </w:p>
        </w:tc>
        <w:tc>
          <w:tcPr>
            <w:tcW w:w="2475" w:type="dxa"/>
          </w:tcPr>
          <w:p w:rsidR="00EE68AA"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Complex procedures</w:t>
            </w:r>
          </w:p>
          <w:p w:rsidR="006D39D6"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Specialized equipment</w:t>
            </w:r>
          </w:p>
        </w:tc>
      </w:tr>
      <w:tr w:rsidR="006D39D6" w:rsidRPr="00784343" w:rsidTr="00784343">
        <w:tc>
          <w:tcPr>
            <w:tcW w:w="2366" w:type="dxa"/>
          </w:tcPr>
          <w:p w:rsidR="00EE68AA" w:rsidRPr="00784343" w:rsidRDefault="006D39D6" w:rsidP="00BF449E">
            <w:pPr>
              <w:pStyle w:val="ListParagraph"/>
              <w:ind w:left="0"/>
              <w:jc w:val="both"/>
              <w:rPr>
                <w:rFonts w:ascii="Times New Roman" w:hAnsi="Times New Roman" w:cs="Times New Roman"/>
                <w:sz w:val="24"/>
                <w:szCs w:val="24"/>
              </w:rPr>
            </w:pPr>
            <w:proofErr w:type="spellStart"/>
            <w:r w:rsidRPr="00784343">
              <w:rPr>
                <w:rFonts w:ascii="Times New Roman" w:hAnsi="Times New Roman" w:cs="Times New Roman"/>
                <w:sz w:val="24"/>
                <w:szCs w:val="24"/>
              </w:rPr>
              <w:t>Lyophilization</w:t>
            </w:r>
            <w:proofErr w:type="spellEnd"/>
          </w:p>
        </w:tc>
        <w:tc>
          <w:tcPr>
            <w:tcW w:w="2447" w:type="dxa"/>
          </w:tcPr>
          <w:p w:rsidR="00EE68AA"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Long-term stability</w:t>
            </w:r>
          </w:p>
          <w:p w:rsidR="006D39D6"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Easy to store and ship</w:t>
            </w:r>
          </w:p>
        </w:tc>
        <w:tc>
          <w:tcPr>
            <w:tcW w:w="2475" w:type="dxa"/>
          </w:tcPr>
          <w:p w:rsidR="00EE68AA"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Sensitivity to process parameters</w:t>
            </w:r>
          </w:p>
        </w:tc>
      </w:tr>
      <w:tr w:rsidR="006D39D6" w:rsidRPr="00784343" w:rsidTr="00784343">
        <w:tc>
          <w:tcPr>
            <w:tcW w:w="2366" w:type="dxa"/>
          </w:tcPr>
          <w:p w:rsidR="00EE68AA" w:rsidRPr="00784343" w:rsidRDefault="006D39D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lastRenderedPageBreak/>
              <w:t>Liquid Nitrogen Storage</w:t>
            </w:r>
          </w:p>
        </w:tc>
        <w:tc>
          <w:tcPr>
            <w:tcW w:w="2447" w:type="dxa"/>
          </w:tcPr>
          <w:p w:rsidR="006D39D6"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Low operating cost</w:t>
            </w:r>
          </w:p>
          <w:p w:rsidR="006D39D6"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Minimal equipment</w:t>
            </w:r>
          </w:p>
        </w:tc>
        <w:tc>
          <w:tcPr>
            <w:tcW w:w="2475" w:type="dxa"/>
          </w:tcPr>
          <w:p w:rsidR="00EE68AA"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Continuous LN2 supply needed</w:t>
            </w:r>
          </w:p>
          <w:p w:rsidR="006D39D6" w:rsidRPr="00784343" w:rsidRDefault="006D39D6" w:rsidP="00370429">
            <w:pPr>
              <w:pStyle w:val="ListParagraph"/>
              <w:numPr>
                <w:ilvl w:val="0"/>
                <w:numId w:val="8"/>
              </w:numPr>
              <w:jc w:val="both"/>
              <w:rPr>
                <w:rFonts w:ascii="Times New Roman" w:hAnsi="Times New Roman" w:cs="Times New Roman"/>
                <w:sz w:val="24"/>
                <w:szCs w:val="24"/>
              </w:rPr>
            </w:pPr>
            <w:r w:rsidRPr="00784343">
              <w:rPr>
                <w:rFonts w:ascii="Times New Roman" w:hAnsi="Times New Roman" w:cs="Times New Roman"/>
                <w:sz w:val="24"/>
                <w:szCs w:val="24"/>
              </w:rPr>
              <w:t>Risk of leaks</w:t>
            </w:r>
          </w:p>
        </w:tc>
      </w:tr>
    </w:tbl>
    <w:p w:rsidR="00EE68AA" w:rsidRPr="00784343" w:rsidRDefault="006D39D6" w:rsidP="00784343">
      <w:pPr>
        <w:pStyle w:val="ListParagraph"/>
        <w:ind w:left="607"/>
        <w:jc w:val="center"/>
        <w:rPr>
          <w:rFonts w:ascii="Times New Roman" w:hAnsi="Times New Roman" w:cs="Times New Roman"/>
          <w:sz w:val="24"/>
          <w:szCs w:val="24"/>
        </w:rPr>
      </w:pPr>
      <w:r w:rsidRPr="00784343">
        <w:rPr>
          <w:rFonts w:ascii="Times New Roman" w:hAnsi="Times New Roman" w:cs="Times New Roman"/>
          <w:sz w:val="24"/>
          <w:szCs w:val="24"/>
        </w:rPr>
        <w:t>Table 3. Comparison of Strain Preservation Techniques</w:t>
      </w:r>
    </w:p>
    <w:p w:rsidR="00EE68AA" w:rsidRPr="00784343" w:rsidRDefault="00EE68AA" w:rsidP="00BF449E">
      <w:pPr>
        <w:pStyle w:val="ListParagraph"/>
        <w:ind w:left="1728"/>
        <w:jc w:val="both"/>
        <w:rPr>
          <w:rFonts w:ascii="Times New Roman" w:hAnsi="Times New Roman" w:cs="Times New Roman"/>
          <w:sz w:val="24"/>
          <w:szCs w:val="24"/>
        </w:rPr>
      </w:pPr>
    </w:p>
    <w:p w:rsidR="00EE68AA" w:rsidRPr="00784343" w:rsidRDefault="00EE68AA" w:rsidP="00BF449E">
      <w:pPr>
        <w:pStyle w:val="ListParagraph"/>
        <w:ind w:left="1728"/>
        <w:jc w:val="both"/>
        <w:rPr>
          <w:rFonts w:ascii="Times New Roman" w:hAnsi="Times New Roman" w:cs="Times New Roman"/>
          <w:sz w:val="24"/>
          <w:szCs w:val="24"/>
        </w:rPr>
      </w:pPr>
    </w:p>
    <w:p w:rsidR="006D39D6" w:rsidRPr="00784343" w:rsidRDefault="006D39D6"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Microbial Repositories: Microbial repositories, exemplified by the American Type Culture Collection (ATCC) and the Deutsche </w:t>
      </w:r>
      <w:proofErr w:type="spellStart"/>
      <w:r w:rsidRPr="00784343">
        <w:rPr>
          <w:rFonts w:ascii="Times New Roman" w:hAnsi="Times New Roman" w:cs="Times New Roman"/>
          <w:sz w:val="24"/>
          <w:szCs w:val="24"/>
        </w:rPr>
        <w:t>Sammlung</w:t>
      </w:r>
      <w:proofErr w:type="spellEnd"/>
      <w:r w:rsidRPr="00784343">
        <w:rPr>
          <w:rFonts w:ascii="Times New Roman" w:hAnsi="Times New Roman" w:cs="Times New Roman"/>
          <w:sz w:val="24"/>
          <w:szCs w:val="24"/>
        </w:rPr>
        <w:t xml:space="preserve"> von </w:t>
      </w:r>
      <w:proofErr w:type="spellStart"/>
      <w:r w:rsidRPr="00784343">
        <w:rPr>
          <w:rFonts w:ascii="Times New Roman" w:hAnsi="Times New Roman" w:cs="Times New Roman"/>
          <w:sz w:val="24"/>
          <w:szCs w:val="24"/>
        </w:rPr>
        <w:t>Mikroorganismen</w:t>
      </w:r>
      <w:proofErr w:type="spellEnd"/>
      <w:r w:rsidRPr="00784343">
        <w:rPr>
          <w:rFonts w:ascii="Times New Roman" w:hAnsi="Times New Roman" w:cs="Times New Roman"/>
          <w:sz w:val="24"/>
          <w:szCs w:val="24"/>
        </w:rPr>
        <w:t xml:space="preserve"> und </w:t>
      </w:r>
      <w:proofErr w:type="spellStart"/>
      <w:r w:rsidRPr="00784343">
        <w:rPr>
          <w:rFonts w:ascii="Times New Roman" w:hAnsi="Times New Roman" w:cs="Times New Roman"/>
          <w:sz w:val="24"/>
          <w:szCs w:val="24"/>
        </w:rPr>
        <w:t>Zellkulturen</w:t>
      </w:r>
      <w:proofErr w:type="spellEnd"/>
      <w:r w:rsidRPr="00784343">
        <w:rPr>
          <w:rFonts w:ascii="Times New Roman" w:hAnsi="Times New Roman" w:cs="Times New Roman"/>
          <w:sz w:val="24"/>
          <w:szCs w:val="24"/>
        </w:rPr>
        <w:t xml:space="preserve"> (DSMZ), serve as centralized repositories for maintaining and distributing microbial strains of industrial importance. These repositories offer authentication, quality control, and distribution services.</w:t>
      </w:r>
    </w:p>
    <w:p w:rsidR="006D39D6" w:rsidRPr="00784343" w:rsidRDefault="006D39D6" w:rsidP="00BF449E">
      <w:pPr>
        <w:pStyle w:val="ListParagraph"/>
        <w:ind w:left="1224"/>
        <w:jc w:val="both"/>
        <w:rPr>
          <w:rFonts w:ascii="Times New Roman" w:hAnsi="Times New Roman" w:cs="Times New Roman"/>
          <w:sz w:val="24"/>
          <w:szCs w:val="24"/>
        </w:rPr>
      </w:pPr>
    </w:p>
    <w:p w:rsidR="006D39D6" w:rsidRPr="00BF4BCE" w:rsidRDefault="006D39D6" w:rsidP="00370429">
      <w:pPr>
        <w:pStyle w:val="ListParagraph"/>
        <w:numPr>
          <w:ilvl w:val="0"/>
          <w:numId w:val="1"/>
        </w:numPr>
        <w:jc w:val="both"/>
        <w:rPr>
          <w:rFonts w:ascii="Times New Roman" w:hAnsi="Times New Roman" w:cs="Times New Roman"/>
          <w:b/>
          <w:sz w:val="24"/>
          <w:szCs w:val="24"/>
        </w:rPr>
      </w:pPr>
      <w:r w:rsidRPr="00BF4BCE">
        <w:rPr>
          <w:rFonts w:ascii="Times New Roman" w:hAnsi="Times New Roman" w:cs="Times New Roman"/>
          <w:b/>
          <w:sz w:val="24"/>
          <w:szCs w:val="24"/>
        </w:rPr>
        <w:t>Inoculum Development and Scale-Up:</w:t>
      </w:r>
    </w:p>
    <w:p w:rsidR="006D39D6" w:rsidRPr="00784343" w:rsidRDefault="006D39D6"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Inoculum development and scale-up are crucial steps in the successful fermentation of microbial cultures for various biotechnological applications, ranging from biofuel production to pharmaceuticals. These processes involve optimizing the growth of starter cultures, ensuring their robustness, and efficiently transitioning from laboratory-scale to larger production volumes. Research and review articles shed light on the intricacies of inoculum development and scale-up, guiding the design and operation of bioprocesses.</w:t>
      </w:r>
    </w:p>
    <w:p w:rsidR="009F201A" w:rsidRPr="00784343" w:rsidRDefault="006D39D6"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Ino</w:t>
      </w:r>
      <w:r w:rsidR="009F201A" w:rsidRPr="00784343">
        <w:rPr>
          <w:rFonts w:ascii="Times New Roman" w:hAnsi="Times New Roman" w:cs="Times New Roman"/>
          <w:sz w:val="24"/>
          <w:szCs w:val="24"/>
        </w:rPr>
        <w:t>culum Development:</w:t>
      </w:r>
    </w:p>
    <w:p w:rsidR="009F201A" w:rsidRPr="00784343" w:rsidRDefault="009F201A" w:rsidP="00370429">
      <w:pPr>
        <w:pStyle w:val="ListParagraph"/>
        <w:numPr>
          <w:ilvl w:val="2"/>
          <w:numId w:val="23"/>
        </w:numPr>
        <w:jc w:val="both"/>
        <w:rPr>
          <w:rFonts w:ascii="Times New Roman" w:hAnsi="Times New Roman" w:cs="Times New Roman"/>
          <w:sz w:val="24"/>
          <w:szCs w:val="24"/>
        </w:rPr>
      </w:pPr>
      <w:r w:rsidRPr="00784343">
        <w:rPr>
          <w:rFonts w:ascii="Times New Roman" w:hAnsi="Times New Roman" w:cs="Times New Roman"/>
          <w:sz w:val="24"/>
          <w:szCs w:val="24"/>
        </w:rPr>
        <w:t>Starter Culture Selection: The choice of starter culture significantly influences fermentation outcomes. Research by Fleet (2003) emphasizes the importance of selecting strains with desirable metabolic traits, stress resistance, and product yield.</w:t>
      </w:r>
    </w:p>
    <w:p w:rsidR="00DB1972" w:rsidRPr="00784343" w:rsidRDefault="009F201A" w:rsidP="00370429">
      <w:pPr>
        <w:pStyle w:val="ListParagraph"/>
        <w:numPr>
          <w:ilvl w:val="2"/>
          <w:numId w:val="23"/>
        </w:numPr>
        <w:jc w:val="both"/>
        <w:rPr>
          <w:rFonts w:ascii="Times New Roman" w:hAnsi="Times New Roman" w:cs="Times New Roman"/>
          <w:sz w:val="24"/>
          <w:szCs w:val="24"/>
        </w:rPr>
      </w:pPr>
      <w:r w:rsidRPr="00784343">
        <w:rPr>
          <w:rFonts w:ascii="Times New Roman" w:hAnsi="Times New Roman" w:cs="Times New Roman"/>
          <w:sz w:val="24"/>
          <w:szCs w:val="24"/>
        </w:rPr>
        <w:t xml:space="preserve"> Adaptation and Preconditioning: Inoculum development often includes adaptation and preconditioning steps. The work of Russell and Cook (1995) discusses strategies for acclimating cultures to the target growth conditions, enhancing their robustness during subsequent fermentation.</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Inoculum Preparation: </w:t>
      </w:r>
    </w:p>
    <w:p w:rsidR="00DB1972" w:rsidRPr="00784343" w:rsidRDefault="00DB1972" w:rsidP="00370429">
      <w:pPr>
        <w:pStyle w:val="ListParagraph"/>
        <w:numPr>
          <w:ilvl w:val="2"/>
          <w:numId w:val="24"/>
        </w:numPr>
        <w:jc w:val="both"/>
        <w:rPr>
          <w:rFonts w:ascii="Times New Roman" w:hAnsi="Times New Roman" w:cs="Times New Roman"/>
          <w:sz w:val="24"/>
          <w:szCs w:val="24"/>
        </w:rPr>
      </w:pPr>
      <w:r w:rsidRPr="00784343">
        <w:rPr>
          <w:rFonts w:ascii="Times New Roman" w:hAnsi="Times New Roman" w:cs="Times New Roman"/>
          <w:sz w:val="24"/>
          <w:szCs w:val="24"/>
        </w:rPr>
        <w:t xml:space="preserve">Batch and Fed-Batch Cultures: </w:t>
      </w:r>
      <w:r w:rsidR="009F201A" w:rsidRPr="00784343">
        <w:rPr>
          <w:rFonts w:ascii="Times New Roman" w:hAnsi="Times New Roman" w:cs="Times New Roman"/>
          <w:sz w:val="24"/>
          <w:szCs w:val="24"/>
        </w:rPr>
        <w:t>Inoculum preparation often involves batch or fed-batch cultures. Research by Smith et al. (2002) evaluates different inoculum strategies, highlighting the benefits of fed-batch cultivation for obtaining high cell densities and consistent biomass.</w:t>
      </w:r>
    </w:p>
    <w:p w:rsidR="00DB1972" w:rsidRPr="00784343" w:rsidRDefault="009F201A" w:rsidP="00370429">
      <w:pPr>
        <w:pStyle w:val="ListParagraph"/>
        <w:numPr>
          <w:ilvl w:val="2"/>
          <w:numId w:val="24"/>
        </w:numPr>
        <w:jc w:val="both"/>
        <w:rPr>
          <w:rFonts w:ascii="Times New Roman" w:hAnsi="Times New Roman" w:cs="Times New Roman"/>
          <w:sz w:val="24"/>
          <w:szCs w:val="24"/>
        </w:rPr>
      </w:pPr>
      <w:r w:rsidRPr="00784343">
        <w:rPr>
          <w:rFonts w:ascii="Times New Roman" w:hAnsi="Times New Roman" w:cs="Times New Roman"/>
          <w:sz w:val="24"/>
          <w:szCs w:val="24"/>
        </w:rPr>
        <w:t>Ce</w:t>
      </w:r>
      <w:r w:rsidR="00DB1972" w:rsidRPr="00784343">
        <w:rPr>
          <w:rFonts w:ascii="Times New Roman" w:hAnsi="Times New Roman" w:cs="Times New Roman"/>
          <w:sz w:val="24"/>
          <w:szCs w:val="24"/>
        </w:rPr>
        <w:t xml:space="preserve">ll Concentration and Viability: </w:t>
      </w:r>
      <w:r w:rsidRPr="00784343">
        <w:rPr>
          <w:rFonts w:ascii="Times New Roman" w:hAnsi="Times New Roman" w:cs="Times New Roman"/>
          <w:sz w:val="24"/>
          <w:szCs w:val="24"/>
        </w:rPr>
        <w:t>Optimal cell concentration and viability are critical for a successful inoculum. The research by Bader et al. (2005) delves into techniques for accurately assessing cell viability and concentration, ensuring a viable and uniform starting culture.</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Scale-Up Strategies:</w:t>
      </w:r>
    </w:p>
    <w:p w:rsidR="00DB1972" w:rsidRPr="00784343" w:rsidRDefault="009F201A" w:rsidP="00370429">
      <w:pPr>
        <w:pStyle w:val="ListParagraph"/>
        <w:numPr>
          <w:ilvl w:val="2"/>
          <w:numId w:val="25"/>
        </w:numPr>
        <w:jc w:val="both"/>
        <w:rPr>
          <w:rFonts w:ascii="Times New Roman" w:hAnsi="Times New Roman" w:cs="Times New Roman"/>
          <w:sz w:val="24"/>
          <w:szCs w:val="24"/>
        </w:rPr>
      </w:pPr>
      <w:r w:rsidRPr="00784343">
        <w:rPr>
          <w:rFonts w:ascii="Times New Roman" w:hAnsi="Times New Roman" w:cs="Times New Roman"/>
          <w:sz w:val="24"/>
          <w:szCs w:val="24"/>
        </w:rPr>
        <w:t>Ge</w:t>
      </w:r>
      <w:r w:rsidR="00DB1972" w:rsidRPr="00784343">
        <w:rPr>
          <w:rFonts w:ascii="Times New Roman" w:hAnsi="Times New Roman" w:cs="Times New Roman"/>
          <w:sz w:val="24"/>
          <w:szCs w:val="24"/>
        </w:rPr>
        <w:t xml:space="preserve">ometric and Kinetic Similarity: </w:t>
      </w:r>
      <w:r w:rsidRPr="00784343">
        <w:rPr>
          <w:rFonts w:ascii="Times New Roman" w:hAnsi="Times New Roman" w:cs="Times New Roman"/>
          <w:sz w:val="24"/>
          <w:szCs w:val="24"/>
        </w:rPr>
        <w:t>Scale-up involves maintaining geometric and kinetic similarity between laboratory and larger-scale fermentations. Research by Blanch et al. (1995) discusses principles for geometric similarity, addressing factors such as agitation, aeration, and impeller design.</w:t>
      </w:r>
    </w:p>
    <w:p w:rsidR="00DB1972" w:rsidRPr="00784343" w:rsidRDefault="009F201A" w:rsidP="00370429">
      <w:pPr>
        <w:pStyle w:val="ListParagraph"/>
        <w:numPr>
          <w:ilvl w:val="2"/>
          <w:numId w:val="25"/>
        </w:numPr>
        <w:jc w:val="both"/>
        <w:rPr>
          <w:rFonts w:ascii="Times New Roman" w:hAnsi="Times New Roman" w:cs="Times New Roman"/>
          <w:sz w:val="24"/>
          <w:szCs w:val="24"/>
        </w:rPr>
      </w:pPr>
      <w:r w:rsidRPr="00784343">
        <w:rPr>
          <w:rFonts w:ascii="Times New Roman" w:hAnsi="Times New Roman" w:cs="Times New Roman"/>
          <w:sz w:val="24"/>
          <w:szCs w:val="24"/>
        </w:rPr>
        <w:t>M</w:t>
      </w:r>
      <w:r w:rsidR="00DB1972" w:rsidRPr="00784343">
        <w:rPr>
          <w:rFonts w:ascii="Times New Roman" w:hAnsi="Times New Roman" w:cs="Times New Roman"/>
          <w:sz w:val="24"/>
          <w:szCs w:val="24"/>
        </w:rPr>
        <w:t xml:space="preserve">ass Transfer and Oxygen Supply: </w:t>
      </w:r>
      <w:r w:rsidRPr="00784343">
        <w:rPr>
          <w:rFonts w:ascii="Times New Roman" w:hAnsi="Times New Roman" w:cs="Times New Roman"/>
          <w:sz w:val="24"/>
          <w:szCs w:val="24"/>
        </w:rPr>
        <w:t xml:space="preserve">Oxygen transfer is a key consideration in scale-up. The work of </w:t>
      </w:r>
      <w:proofErr w:type="spellStart"/>
      <w:r w:rsidRPr="00784343">
        <w:rPr>
          <w:rFonts w:ascii="Times New Roman" w:hAnsi="Times New Roman" w:cs="Times New Roman"/>
          <w:sz w:val="24"/>
          <w:szCs w:val="24"/>
        </w:rPr>
        <w:t>Papagianni</w:t>
      </w:r>
      <w:proofErr w:type="spellEnd"/>
      <w:r w:rsidRPr="00784343">
        <w:rPr>
          <w:rFonts w:ascii="Times New Roman" w:hAnsi="Times New Roman" w:cs="Times New Roman"/>
          <w:sz w:val="24"/>
          <w:szCs w:val="24"/>
        </w:rPr>
        <w:t xml:space="preserve"> (2012) explores strategies to maintain adequate oxygen supply and mixing efficiency across different scales.</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Scale-Up Challenges: </w:t>
      </w:r>
    </w:p>
    <w:p w:rsidR="00DB1972" w:rsidRPr="00784343" w:rsidRDefault="009F201A" w:rsidP="00370429">
      <w:pPr>
        <w:pStyle w:val="ListParagraph"/>
        <w:numPr>
          <w:ilvl w:val="2"/>
          <w:numId w:val="26"/>
        </w:numPr>
        <w:jc w:val="both"/>
        <w:rPr>
          <w:rFonts w:ascii="Times New Roman" w:hAnsi="Times New Roman" w:cs="Times New Roman"/>
          <w:sz w:val="24"/>
          <w:szCs w:val="24"/>
        </w:rPr>
      </w:pPr>
      <w:r w:rsidRPr="00784343">
        <w:rPr>
          <w:rFonts w:ascii="Times New Roman" w:hAnsi="Times New Roman" w:cs="Times New Roman"/>
          <w:sz w:val="24"/>
          <w:szCs w:val="24"/>
        </w:rPr>
        <w:t>Multi</w:t>
      </w:r>
      <w:r w:rsidR="00DB1972" w:rsidRPr="00784343">
        <w:rPr>
          <w:rFonts w:ascii="Times New Roman" w:hAnsi="Times New Roman" w:cs="Times New Roman"/>
          <w:sz w:val="24"/>
          <w:szCs w:val="24"/>
        </w:rPr>
        <w:t xml:space="preserve">phase Systems and Shear Stress: </w:t>
      </w:r>
      <w:r w:rsidRPr="00784343">
        <w:rPr>
          <w:rFonts w:ascii="Times New Roman" w:hAnsi="Times New Roman" w:cs="Times New Roman"/>
          <w:sz w:val="24"/>
          <w:szCs w:val="24"/>
        </w:rPr>
        <w:t xml:space="preserve">Scale-up can introduce multiphase systems and shear stress, impacting microbial growth and product formation. Research by </w:t>
      </w:r>
      <w:proofErr w:type="spellStart"/>
      <w:r w:rsidRPr="00784343">
        <w:rPr>
          <w:rFonts w:ascii="Times New Roman" w:hAnsi="Times New Roman" w:cs="Times New Roman"/>
          <w:sz w:val="24"/>
          <w:szCs w:val="24"/>
        </w:rPr>
        <w:t>Zang</w:t>
      </w:r>
      <w:proofErr w:type="spellEnd"/>
      <w:r w:rsidRPr="00784343">
        <w:rPr>
          <w:rFonts w:ascii="Times New Roman" w:hAnsi="Times New Roman" w:cs="Times New Roman"/>
          <w:sz w:val="24"/>
          <w:szCs w:val="24"/>
        </w:rPr>
        <w:t xml:space="preserve"> et al. (2018) investigates strategies for mitigating shear stress and enhancing mass transfer in large-scale fermentations.</w:t>
      </w:r>
    </w:p>
    <w:p w:rsidR="00DB1972" w:rsidRPr="00784343" w:rsidRDefault="009F201A" w:rsidP="00370429">
      <w:pPr>
        <w:pStyle w:val="ListParagraph"/>
        <w:numPr>
          <w:ilvl w:val="2"/>
          <w:numId w:val="26"/>
        </w:numPr>
        <w:jc w:val="both"/>
        <w:rPr>
          <w:rFonts w:ascii="Times New Roman" w:hAnsi="Times New Roman" w:cs="Times New Roman"/>
          <w:sz w:val="24"/>
          <w:szCs w:val="24"/>
        </w:rPr>
      </w:pPr>
      <w:r w:rsidRPr="00784343">
        <w:rPr>
          <w:rFonts w:ascii="Times New Roman" w:hAnsi="Times New Roman" w:cs="Times New Roman"/>
          <w:sz w:val="24"/>
          <w:szCs w:val="24"/>
        </w:rPr>
        <w:t>Meta</w:t>
      </w:r>
      <w:r w:rsidR="00DB1972" w:rsidRPr="00784343">
        <w:rPr>
          <w:rFonts w:ascii="Times New Roman" w:hAnsi="Times New Roman" w:cs="Times New Roman"/>
          <w:sz w:val="24"/>
          <w:szCs w:val="24"/>
        </w:rPr>
        <w:t xml:space="preserve">bolic Shifts and Heterogeneity: </w:t>
      </w:r>
      <w:r w:rsidRPr="00784343">
        <w:rPr>
          <w:rFonts w:ascii="Times New Roman" w:hAnsi="Times New Roman" w:cs="Times New Roman"/>
          <w:sz w:val="24"/>
          <w:szCs w:val="24"/>
        </w:rPr>
        <w:t>Scale-up may trigger metabolic shifts and microbial heterogeneity. The research by Bolivar et al. (2017) examines the impact of scale on gene expression patterns and suggests strategies to address metabolic adaptations.</w:t>
      </w:r>
    </w:p>
    <w:p w:rsidR="00DB1972" w:rsidRPr="00784343" w:rsidRDefault="009F201A"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P</w:t>
      </w:r>
      <w:r w:rsidR="00DB1972" w:rsidRPr="00784343">
        <w:rPr>
          <w:rFonts w:ascii="Times New Roman" w:hAnsi="Times New Roman" w:cs="Times New Roman"/>
          <w:sz w:val="24"/>
          <w:szCs w:val="24"/>
        </w:rPr>
        <w:t xml:space="preserve">rocess Monitoring and Control: </w:t>
      </w:r>
    </w:p>
    <w:p w:rsidR="00DB1972" w:rsidRPr="00784343" w:rsidRDefault="00DB1972" w:rsidP="00370429">
      <w:pPr>
        <w:pStyle w:val="ListParagraph"/>
        <w:numPr>
          <w:ilvl w:val="2"/>
          <w:numId w:val="27"/>
        </w:numPr>
        <w:jc w:val="both"/>
        <w:rPr>
          <w:rFonts w:ascii="Times New Roman" w:hAnsi="Times New Roman" w:cs="Times New Roman"/>
          <w:sz w:val="24"/>
          <w:szCs w:val="24"/>
        </w:rPr>
      </w:pPr>
      <w:r w:rsidRPr="00784343">
        <w:rPr>
          <w:rFonts w:ascii="Times New Roman" w:hAnsi="Times New Roman" w:cs="Times New Roman"/>
          <w:sz w:val="24"/>
          <w:szCs w:val="24"/>
        </w:rPr>
        <w:t xml:space="preserve">Online Sensors and Analytics: </w:t>
      </w:r>
      <w:r w:rsidR="009F201A" w:rsidRPr="00784343">
        <w:rPr>
          <w:rFonts w:ascii="Times New Roman" w:hAnsi="Times New Roman" w:cs="Times New Roman"/>
          <w:sz w:val="24"/>
          <w:szCs w:val="24"/>
        </w:rPr>
        <w:t xml:space="preserve">Process monitoring and control are vital for maintaining consistent performance across scales. Research by </w:t>
      </w:r>
      <w:proofErr w:type="spellStart"/>
      <w:r w:rsidR="009F201A" w:rsidRPr="00784343">
        <w:rPr>
          <w:rFonts w:ascii="Times New Roman" w:hAnsi="Times New Roman" w:cs="Times New Roman"/>
          <w:sz w:val="24"/>
          <w:szCs w:val="24"/>
        </w:rPr>
        <w:t>Doig</w:t>
      </w:r>
      <w:proofErr w:type="spellEnd"/>
      <w:r w:rsidR="009F201A" w:rsidRPr="00784343">
        <w:rPr>
          <w:rFonts w:ascii="Times New Roman" w:hAnsi="Times New Roman" w:cs="Times New Roman"/>
          <w:sz w:val="24"/>
          <w:szCs w:val="24"/>
        </w:rPr>
        <w:t xml:space="preserve"> et al. (2020) underscores the use of online sensors and analytics for real-time monitoring of key fermentation parameters.</w:t>
      </w:r>
    </w:p>
    <w:p w:rsidR="009F201A" w:rsidRPr="00784343" w:rsidRDefault="009F201A" w:rsidP="00370429">
      <w:pPr>
        <w:pStyle w:val="ListParagraph"/>
        <w:numPr>
          <w:ilvl w:val="2"/>
          <w:numId w:val="27"/>
        </w:numPr>
        <w:jc w:val="both"/>
        <w:rPr>
          <w:rFonts w:ascii="Times New Roman" w:hAnsi="Times New Roman" w:cs="Times New Roman"/>
          <w:sz w:val="24"/>
          <w:szCs w:val="24"/>
        </w:rPr>
      </w:pPr>
      <w:r w:rsidRPr="00784343">
        <w:rPr>
          <w:rFonts w:ascii="Times New Roman" w:hAnsi="Times New Roman" w:cs="Times New Roman"/>
          <w:sz w:val="24"/>
          <w:szCs w:val="24"/>
        </w:rPr>
        <w:t>F</w:t>
      </w:r>
      <w:r w:rsidR="00DB1972" w:rsidRPr="00784343">
        <w:rPr>
          <w:rFonts w:ascii="Times New Roman" w:hAnsi="Times New Roman" w:cs="Times New Roman"/>
          <w:sz w:val="24"/>
          <w:szCs w:val="24"/>
        </w:rPr>
        <w:t xml:space="preserve">eedback Control and Automation: </w:t>
      </w:r>
      <w:r w:rsidRPr="00784343">
        <w:rPr>
          <w:rFonts w:ascii="Times New Roman" w:hAnsi="Times New Roman" w:cs="Times New Roman"/>
          <w:sz w:val="24"/>
          <w:szCs w:val="24"/>
        </w:rPr>
        <w:t xml:space="preserve">Automation strategies, as detailed by </w:t>
      </w:r>
      <w:proofErr w:type="spellStart"/>
      <w:r w:rsidRPr="00784343">
        <w:rPr>
          <w:rFonts w:ascii="Times New Roman" w:hAnsi="Times New Roman" w:cs="Times New Roman"/>
          <w:sz w:val="24"/>
          <w:szCs w:val="24"/>
        </w:rPr>
        <w:t>Kirdar</w:t>
      </w:r>
      <w:proofErr w:type="spellEnd"/>
      <w:r w:rsidRPr="00784343">
        <w:rPr>
          <w:rFonts w:ascii="Times New Roman" w:hAnsi="Times New Roman" w:cs="Times New Roman"/>
          <w:sz w:val="24"/>
          <w:szCs w:val="24"/>
        </w:rPr>
        <w:t xml:space="preserve"> et al. (2014), encompass feedback control loops that adjust process variables based on real-time measurements, ensuring optimal growth and product formation.</w:t>
      </w:r>
    </w:p>
    <w:p w:rsidR="00DB1972" w:rsidRPr="00784343" w:rsidRDefault="00DB1972" w:rsidP="00BF449E">
      <w:pPr>
        <w:pStyle w:val="ListParagraph"/>
        <w:ind w:left="1224"/>
        <w:jc w:val="both"/>
        <w:rPr>
          <w:rFonts w:ascii="Times New Roman" w:hAnsi="Times New Roman" w:cs="Times New Roman"/>
          <w:sz w:val="24"/>
          <w:szCs w:val="24"/>
        </w:rPr>
      </w:pPr>
    </w:p>
    <w:p w:rsidR="00DB1972" w:rsidRPr="00784343" w:rsidRDefault="00DB1972" w:rsidP="00BF449E">
      <w:pPr>
        <w:pStyle w:val="ListParagraph"/>
        <w:ind w:left="1224"/>
        <w:jc w:val="both"/>
        <w:rPr>
          <w:rFonts w:ascii="Times New Roman" w:hAnsi="Times New Roman" w:cs="Times New Roman"/>
          <w:sz w:val="24"/>
          <w:szCs w:val="24"/>
        </w:rPr>
      </w:pPr>
    </w:p>
    <w:p w:rsidR="00DB1972" w:rsidRPr="00BF4BCE" w:rsidRDefault="00DB1972" w:rsidP="00370429">
      <w:pPr>
        <w:pStyle w:val="ListParagraph"/>
        <w:numPr>
          <w:ilvl w:val="0"/>
          <w:numId w:val="1"/>
        </w:numPr>
        <w:jc w:val="both"/>
        <w:rPr>
          <w:rFonts w:ascii="Times New Roman" w:hAnsi="Times New Roman" w:cs="Times New Roman"/>
          <w:b/>
          <w:sz w:val="24"/>
          <w:szCs w:val="24"/>
        </w:rPr>
      </w:pPr>
      <w:r w:rsidRPr="00BF4BCE">
        <w:rPr>
          <w:rFonts w:ascii="Times New Roman" w:hAnsi="Times New Roman" w:cs="Times New Roman"/>
          <w:b/>
          <w:sz w:val="24"/>
          <w:szCs w:val="24"/>
        </w:rPr>
        <w:t>Types of Fermentation</w:t>
      </w:r>
    </w:p>
    <w:p w:rsidR="00DB1972" w:rsidRPr="00784343" w:rsidRDefault="00DB1972"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Fermentation, a diverse metabolic process, encompasses various types that exploit microorganisms to produce an array of products, from food and beverages to biofuels and pharmaceuticals. Research and review articles offer insights into the intricacies of different fermentation types, each characterized by unique microorganisms, substrates, and products.</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Aerobic Fermentation:</w:t>
      </w:r>
    </w:p>
    <w:p w:rsidR="00DB1972" w:rsidRPr="00784343" w:rsidRDefault="00DB197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Aerobic fermentation involves microbial metabolic pathways that occur in the presence of oxygen. This process is extensively used for the production of biofuels and organic acids. Research by Nielsen et al. (2019) elucidates the utilization of aerobic fermentation in the synthesis of products like ethanol, acetic acid, and citric acid.</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Anaerobic Fermentation:</w:t>
      </w:r>
    </w:p>
    <w:p w:rsidR="00DB1972" w:rsidRPr="00784343" w:rsidRDefault="00DB197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 xml:space="preserve">Anaerobic fermentation takes place in the absence of oxygen and is harnessed for various applications, including biogas production and certain food fermentations. The work of </w:t>
      </w:r>
      <w:proofErr w:type="spellStart"/>
      <w:r w:rsidRPr="00784343">
        <w:rPr>
          <w:rFonts w:ascii="Times New Roman" w:hAnsi="Times New Roman" w:cs="Times New Roman"/>
          <w:sz w:val="24"/>
          <w:szCs w:val="24"/>
        </w:rPr>
        <w:t>Angelidaki</w:t>
      </w:r>
      <w:proofErr w:type="spellEnd"/>
      <w:r w:rsidRPr="00784343">
        <w:rPr>
          <w:rFonts w:ascii="Times New Roman" w:hAnsi="Times New Roman" w:cs="Times New Roman"/>
          <w:sz w:val="24"/>
          <w:szCs w:val="24"/>
        </w:rPr>
        <w:t xml:space="preserve"> et al. (2009) delves into anaerobic digestion processes for the generation of biogas from organic waste.</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Lactic Acid Fermentation:</w:t>
      </w:r>
    </w:p>
    <w:p w:rsidR="00DB1972" w:rsidRPr="00784343" w:rsidRDefault="00DB197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Lactic acid fermentation is employed in the production of dairy products, such as yogurt and cheese, and serves as a means of preserving vegetables. The research by Broadbent et al. (2010) examines the role of lactic acid bacteria in these fermentations and their impact on sensory attributes and shelf-life.</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Ethanol Fermentation:</w:t>
      </w:r>
    </w:p>
    <w:p w:rsidR="00DB1972" w:rsidRPr="00784343" w:rsidRDefault="00DB197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 xml:space="preserve">Ethanol fermentation, a critical process in biofuel production and alcoholic beverages, is primarily conducted by yeast. Research by </w:t>
      </w:r>
      <w:proofErr w:type="spellStart"/>
      <w:r w:rsidRPr="00784343">
        <w:rPr>
          <w:rFonts w:ascii="Times New Roman" w:hAnsi="Times New Roman" w:cs="Times New Roman"/>
          <w:sz w:val="24"/>
          <w:szCs w:val="24"/>
        </w:rPr>
        <w:t>Basen</w:t>
      </w:r>
      <w:proofErr w:type="spellEnd"/>
      <w:r w:rsidRPr="00784343">
        <w:rPr>
          <w:rFonts w:ascii="Times New Roman" w:hAnsi="Times New Roman" w:cs="Times New Roman"/>
          <w:sz w:val="24"/>
          <w:szCs w:val="24"/>
        </w:rPr>
        <w:t xml:space="preserve"> et al. (2018) discusses the genetic and metabolic engineering of yeast strains for enhanced ethanol production and stress tolerance.</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Acetic Acid Fermentation:</w:t>
      </w:r>
    </w:p>
    <w:p w:rsidR="00DB1972" w:rsidRPr="00784343" w:rsidRDefault="00DB197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Acetic acid fermentation involves the conversion of ethanol to acetic acid by acetic acid bacteria. This fermentation is integral to vinegar production. The work of </w:t>
      </w:r>
      <w:proofErr w:type="spellStart"/>
      <w:r w:rsidRPr="00784343">
        <w:rPr>
          <w:rFonts w:ascii="Times New Roman" w:hAnsi="Times New Roman" w:cs="Times New Roman"/>
          <w:sz w:val="24"/>
          <w:szCs w:val="24"/>
        </w:rPr>
        <w:t>Trček</w:t>
      </w:r>
      <w:proofErr w:type="spellEnd"/>
      <w:r w:rsidRPr="00784343">
        <w:rPr>
          <w:rFonts w:ascii="Times New Roman" w:hAnsi="Times New Roman" w:cs="Times New Roman"/>
          <w:sz w:val="24"/>
          <w:szCs w:val="24"/>
        </w:rPr>
        <w:t xml:space="preserve"> et al. (2015) explores the molecular and metabolic aspects of acetic acid bacteria and their role in acetic acid synthesis.</w:t>
      </w:r>
    </w:p>
    <w:p w:rsidR="00DB1972" w:rsidRPr="00784343" w:rsidRDefault="00DB197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Butyric Acid Fermentation:</w:t>
      </w:r>
    </w:p>
    <w:p w:rsidR="00DB1972" w:rsidRPr="00784343" w:rsidRDefault="00DB197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 xml:space="preserve">Butyric acid fermentation is pivotal for the synthesis of butyric acid, an important platform chemical used in various industries. Research by </w:t>
      </w:r>
      <w:proofErr w:type="spellStart"/>
      <w:r w:rsidRPr="00784343">
        <w:rPr>
          <w:rFonts w:ascii="Times New Roman" w:hAnsi="Times New Roman" w:cs="Times New Roman"/>
          <w:sz w:val="24"/>
          <w:szCs w:val="24"/>
        </w:rPr>
        <w:t>Dwidar</w:t>
      </w:r>
      <w:proofErr w:type="spellEnd"/>
      <w:r w:rsidRPr="00784343">
        <w:rPr>
          <w:rFonts w:ascii="Times New Roman" w:hAnsi="Times New Roman" w:cs="Times New Roman"/>
          <w:sz w:val="24"/>
          <w:szCs w:val="24"/>
        </w:rPr>
        <w:t xml:space="preserve"> et al. (2012) discusses the metabolic pathways and engineering strategies employed to optimize butyric acid production.</w:t>
      </w:r>
    </w:p>
    <w:p w:rsidR="009A4B5B" w:rsidRPr="00784343" w:rsidRDefault="009A4B5B" w:rsidP="00BF449E">
      <w:pPr>
        <w:pStyle w:val="ListParagraph"/>
        <w:ind w:left="792"/>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1623"/>
        <w:gridCol w:w="1795"/>
        <w:gridCol w:w="1693"/>
        <w:gridCol w:w="1521"/>
        <w:gridCol w:w="1592"/>
      </w:tblGrid>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Types of Fermentation</w:t>
            </w:r>
          </w:p>
        </w:tc>
        <w:tc>
          <w:tcPr>
            <w:tcW w:w="1803" w:type="dxa"/>
          </w:tcPr>
          <w:p w:rsidR="009A4B5B"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Microorganisms</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Substrates</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Products</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Applications</w:t>
            </w:r>
          </w:p>
        </w:tc>
      </w:tr>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Aerobic Fermentation</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Yeast, Bacteria</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Glucose, Starch</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 Organic Acids</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Biofuels, Organic acid production</w:t>
            </w:r>
          </w:p>
        </w:tc>
      </w:tr>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Anaerobic Fermentation</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Methanogens, Bacteria</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Organic matter</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Biogas (methane and carbon dioxide)</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Biogas production from organic waste</w:t>
            </w:r>
          </w:p>
        </w:tc>
      </w:tr>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Lactic Acid Fermentation</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Lactic Acid Bacteria</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Lactose, Glucose</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Lactic acid, flavour compounds</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Dairy products, Fermented vegetables</w:t>
            </w:r>
          </w:p>
        </w:tc>
      </w:tr>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 Fermentation</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Yeast</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Glucose, Sucrose</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 Carbon dioxide</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Biofuels, alcoholic beverages</w:t>
            </w:r>
          </w:p>
        </w:tc>
      </w:tr>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Acetic Acid Fermentation</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Acetic acid bacteria</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Acetic acid</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Vinegar production, food preservation</w:t>
            </w:r>
          </w:p>
        </w:tc>
      </w:tr>
      <w:tr w:rsidR="009A4B5B" w:rsidRPr="00784343" w:rsidTr="009A4B5B">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Butyric Acid Fermentation</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Clostridium species</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Carbohydrates</w:t>
            </w:r>
          </w:p>
        </w:tc>
        <w:tc>
          <w:tcPr>
            <w:tcW w:w="1803"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Butyric acid</w:t>
            </w:r>
          </w:p>
        </w:tc>
        <w:tc>
          <w:tcPr>
            <w:tcW w:w="1804" w:type="dxa"/>
          </w:tcPr>
          <w:p w:rsidR="009A4B5B" w:rsidRPr="00784343" w:rsidRDefault="009A4B5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Che</w:t>
            </w:r>
            <w:r w:rsidR="00A35DE1" w:rsidRPr="00784343">
              <w:rPr>
                <w:rFonts w:ascii="Times New Roman" w:hAnsi="Times New Roman" w:cs="Times New Roman"/>
                <w:sz w:val="24"/>
                <w:szCs w:val="24"/>
              </w:rPr>
              <w:t>m</w:t>
            </w:r>
            <w:r w:rsidRPr="00784343">
              <w:rPr>
                <w:rFonts w:ascii="Times New Roman" w:hAnsi="Times New Roman" w:cs="Times New Roman"/>
                <w:sz w:val="24"/>
                <w:szCs w:val="24"/>
              </w:rPr>
              <w:t>ical production, biofuel precursor</w:t>
            </w:r>
          </w:p>
        </w:tc>
      </w:tr>
    </w:tbl>
    <w:p w:rsidR="009A4B5B" w:rsidRPr="00784343" w:rsidRDefault="009A4B5B" w:rsidP="00784343">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4. Types of Fermentation and their Application</w:t>
      </w:r>
    </w:p>
    <w:p w:rsidR="00DB1972" w:rsidRPr="00784343" w:rsidRDefault="00DB1972" w:rsidP="00BF449E">
      <w:pPr>
        <w:pStyle w:val="ListParagraph"/>
        <w:ind w:left="360"/>
        <w:jc w:val="both"/>
        <w:rPr>
          <w:rFonts w:ascii="Times New Roman" w:hAnsi="Times New Roman" w:cs="Times New Roman"/>
          <w:sz w:val="24"/>
          <w:szCs w:val="24"/>
        </w:rPr>
      </w:pPr>
    </w:p>
    <w:p w:rsidR="00BF4BCE" w:rsidRPr="00BF4BCE" w:rsidRDefault="00BF6F55" w:rsidP="00370429">
      <w:pPr>
        <w:pStyle w:val="ListParagraph"/>
        <w:numPr>
          <w:ilvl w:val="0"/>
          <w:numId w:val="1"/>
        </w:numPr>
        <w:jc w:val="both"/>
        <w:rPr>
          <w:rFonts w:ascii="Times New Roman" w:hAnsi="Times New Roman" w:cs="Times New Roman"/>
          <w:b/>
          <w:sz w:val="24"/>
          <w:szCs w:val="24"/>
        </w:rPr>
      </w:pPr>
      <w:r w:rsidRPr="00BF4BCE">
        <w:rPr>
          <w:rFonts w:ascii="Times New Roman" w:hAnsi="Times New Roman" w:cs="Times New Roman"/>
          <w:b/>
          <w:sz w:val="24"/>
          <w:szCs w:val="24"/>
        </w:rPr>
        <w:t xml:space="preserve">Aerobic Fermentation: </w:t>
      </w:r>
    </w:p>
    <w:p w:rsidR="00BF6F55" w:rsidRPr="00784343" w:rsidRDefault="00BF6F55" w:rsidP="00BF4BC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Aerobic fermentation, also known as aerobic respiration, involves the breakdown of organic molecules in the presence of oxygen to generate energy. This process is common in various microorganisms, including bacteria, yeast, and fungi.</w:t>
      </w:r>
    </w:p>
    <w:p w:rsidR="00BF6F55" w:rsidRPr="00784343" w:rsidRDefault="00BF6F5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Steps of Aerobic Fermentation:</w:t>
      </w:r>
    </w:p>
    <w:p w:rsidR="00BF6F55" w:rsidRPr="00784343" w:rsidRDefault="00BF6F55" w:rsidP="00370429">
      <w:pPr>
        <w:pStyle w:val="ListParagraph"/>
        <w:numPr>
          <w:ilvl w:val="2"/>
          <w:numId w:val="28"/>
        </w:numPr>
        <w:jc w:val="both"/>
        <w:rPr>
          <w:rFonts w:ascii="Times New Roman" w:hAnsi="Times New Roman" w:cs="Times New Roman"/>
          <w:sz w:val="24"/>
          <w:szCs w:val="24"/>
        </w:rPr>
      </w:pPr>
      <w:r w:rsidRPr="00784343">
        <w:rPr>
          <w:rFonts w:ascii="Times New Roman" w:hAnsi="Times New Roman" w:cs="Times New Roman"/>
          <w:sz w:val="24"/>
          <w:szCs w:val="24"/>
        </w:rPr>
        <w:t>Glycolysis: The initial step involves the breakdown of glucose into pyruvate, producing ATP (adenosine triphosphate) and NADH (nicotinamide adenine dinucleotide).</w:t>
      </w:r>
    </w:p>
    <w:p w:rsidR="00BF6F55" w:rsidRPr="00784343" w:rsidRDefault="00BF6F55" w:rsidP="00370429">
      <w:pPr>
        <w:pStyle w:val="ListParagraph"/>
        <w:numPr>
          <w:ilvl w:val="2"/>
          <w:numId w:val="28"/>
        </w:numPr>
        <w:jc w:val="both"/>
        <w:rPr>
          <w:rFonts w:ascii="Times New Roman" w:hAnsi="Times New Roman" w:cs="Times New Roman"/>
          <w:sz w:val="24"/>
          <w:szCs w:val="24"/>
        </w:rPr>
      </w:pPr>
      <w:r w:rsidRPr="00784343">
        <w:rPr>
          <w:rFonts w:ascii="Times New Roman" w:hAnsi="Times New Roman" w:cs="Times New Roman"/>
          <w:sz w:val="24"/>
          <w:szCs w:val="24"/>
        </w:rPr>
        <w:t xml:space="preserve">Citric Acid Cycle (Krebs </w:t>
      </w:r>
      <w:proofErr w:type="gramStart"/>
      <w:r w:rsidRPr="00784343">
        <w:rPr>
          <w:rFonts w:ascii="Times New Roman" w:hAnsi="Times New Roman" w:cs="Times New Roman"/>
          <w:sz w:val="24"/>
          <w:szCs w:val="24"/>
        </w:rPr>
        <w:t>Cycle</w:t>
      </w:r>
      <w:proofErr w:type="gramEnd"/>
      <w:r w:rsidRPr="00784343">
        <w:rPr>
          <w:rFonts w:ascii="Times New Roman" w:hAnsi="Times New Roman" w:cs="Times New Roman"/>
          <w:sz w:val="24"/>
          <w:szCs w:val="24"/>
        </w:rPr>
        <w:t>): Pyruvate is further oxidized in the citric acid cycle, generating more NADH and FADH2 (</w:t>
      </w:r>
      <w:proofErr w:type="spellStart"/>
      <w:r w:rsidRPr="00784343">
        <w:rPr>
          <w:rFonts w:ascii="Times New Roman" w:hAnsi="Times New Roman" w:cs="Times New Roman"/>
          <w:sz w:val="24"/>
          <w:szCs w:val="24"/>
        </w:rPr>
        <w:t>flavin</w:t>
      </w:r>
      <w:proofErr w:type="spellEnd"/>
      <w:r w:rsidRPr="00784343">
        <w:rPr>
          <w:rFonts w:ascii="Times New Roman" w:hAnsi="Times New Roman" w:cs="Times New Roman"/>
          <w:sz w:val="24"/>
          <w:szCs w:val="24"/>
        </w:rPr>
        <w:t xml:space="preserve"> adenine dinucleotide).</w:t>
      </w:r>
    </w:p>
    <w:p w:rsidR="00BF6F55" w:rsidRPr="00784343" w:rsidRDefault="00BF6F55" w:rsidP="00370429">
      <w:pPr>
        <w:pStyle w:val="ListParagraph"/>
        <w:numPr>
          <w:ilvl w:val="2"/>
          <w:numId w:val="28"/>
        </w:numPr>
        <w:jc w:val="both"/>
        <w:rPr>
          <w:rFonts w:ascii="Times New Roman" w:hAnsi="Times New Roman" w:cs="Times New Roman"/>
          <w:sz w:val="24"/>
          <w:szCs w:val="24"/>
        </w:rPr>
      </w:pPr>
      <w:r w:rsidRPr="00784343">
        <w:rPr>
          <w:rFonts w:ascii="Times New Roman" w:hAnsi="Times New Roman" w:cs="Times New Roman"/>
          <w:sz w:val="24"/>
          <w:szCs w:val="24"/>
        </w:rPr>
        <w:t>Electron Transport Chain (ETC): NADH and FADH2 donate electrons to the ETC, leading to the production of ATP through oxidative phosphorylation.</w:t>
      </w:r>
    </w:p>
    <w:p w:rsidR="00BF6F55" w:rsidRPr="00784343" w:rsidRDefault="00BF6F5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Examples of Aerobic Fermentation:</w:t>
      </w:r>
    </w:p>
    <w:p w:rsidR="00BF6F55" w:rsidRPr="00784343" w:rsidRDefault="00B22F4B" w:rsidP="00370429">
      <w:pPr>
        <w:pStyle w:val="ListParagraph"/>
        <w:numPr>
          <w:ilvl w:val="2"/>
          <w:numId w:val="29"/>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BF6F55" w:rsidRPr="00784343">
        <w:rPr>
          <w:rFonts w:ascii="Times New Roman" w:hAnsi="Times New Roman" w:cs="Times New Roman"/>
          <w:sz w:val="24"/>
          <w:szCs w:val="24"/>
        </w:rPr>
        <w:t>Ethanol Production by Yeast: Saccharomyces cerevisiae undergoes aerobic fermentation during the production of ethanol. This is utilized in brewing and biofuel industries.</w:t>
      </w:r>
    </w:p>
    <w:p w:rsidR="00BF6F55" w:rsidRPr="00784343" w:rsidRDefault="00B22F4B" w:rsidP="00370429">
      <w:pPr>
        <w:pStyle w:val="ListParagraph"/>
        <w:numPr>
          <w:ilvl w:val="2"/>
          <w:numId w:val="29"/>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BF6F55" w:rsidRPr="00784343">
        <w:rPr>
          <w:rFonts w:ascii="Times New Roman" w:hAnsi="Times New Roman" w:cs="Times New Roman"/>
          <w:sz w:val="24"/>
          <w:szCs w:val="24"/>
        </w:rPr>
        <w:t xml:space="preserve">Organic Acid Production: Some bacteria, like Aspergillus </w:t>
      </w:r>
      <w:proofErr w:type="spellStart"/>
      <w:proofErr w:type="gramStart"/>
      <w:r w:rsidR="00BF6F55" w:rsidRPr="00784343">
        <w:rPr>
          <w:rFonts w:ascii="Times New Roman" w:hAnsi="Times New Roman" w:cs="Times New Roman"/>
          <w:sz w:val="24"/>
          <w:szCs w:val="24"/>
        </w:rPr>
        <w:t>niger</w:t>
      </w:r>
      <w:proofErr w:type="spellEnd"/>
      <w:proofErr w:type="gramEnd"/>
      <w:r w:rsidR="00BF6F55" w:rsidRPr="00784343">
        <w:rPr>
          <w:rFonts w:ascii="Times New Roman" w:hAnsi="Times New Roman" w:cs="Times New Roman"/>
          <w:sz w:val="24"/>
          <w:szCs w:val="24"/>
        </w:rPr>
        <w:t>, perform aerobic fermentation to produce citric acid, which finds application in the food and beverage industry.</w:t>
      </w:r>
    </w:p>
    <w:p w:rsidR="00BF6F55" w:rsidRPr="00784343" w:rsidRDefault="00BF6F55" w:rsidP="00BF449E">
      <w:pPr>
        <w:pStyle w:val="ListParagraph"/>
        <w:ind w:left="1224"/>
        <w:jc w:val="both"/>
        <w:rPr>
          <w:rFonts w:ascii="Times New Roman" w:hAnsi="Times New Roman" w:cs="Times New Roman"/>
          <w:sz w:val="24"/>
          <w:szCs w:val="24"/>
        </w:rPr>
      </w:pPr>
    </w:p>
    <w:p w:rsidR="00BF6F55" w:rsidRPr="00BF4BCE" w:rsidRDefault="00BF6F55" w:rsidP="00370429">
      <w:pPr>
        <w:pStyle w:val="ListParagraph"/>
        <w:numPr>
          <w:ilvl w:val="0"/>
          <w:numId w:val="1"/>
        </w:numPr>
        <w:jc w:val="both"/>
        <w:rPr>
          <w:rFonts w:ascii="Times New Roman" w:hAnsi="Times New Roman" w:cs="Times New Roman"/>
          <w:b/>
          <w:sz w:val="24"/>
          <w:szCs w:val="24"/>
        </w:rPr>
      </w:pPr>
      <w:r w:rsidRPr="00BF4BCE">
        <w:rPr>
          <w:rFonts w:ascii="Times New Roman" w:hAnsi="Times New Roman" w:cs="Times New Roman"/>
          <w:b/>
          <w:sz w:val="24"/>
          <w:szCs w:val="24"/>
        </w:rPr>
        <w:t xml:space="preserve">Anaerobic Fermentation: </w:t>
      </w:r>
    </w:p>
    <w:p w:rsidR="00BF6F55" w:rsidRPr="00784343" w:rsidRDefault="00BF6F55"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Anaerobic fermentation occurs in the absence of oxygen and is a vital process for various microorganisms, particularly those residing in environments with limited oxygen availability.</w:t>
      </w:r>
    </w:p>
    <w:p w:rsidR="00BF6F55" w:rsidRPr="00784343" w:rsidRDefault="00BF6F5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Steps of Anaerobic Fermentation: </w:t>
      </w:r>
    </w:p>
    <w:p w:rsidR="00BF6F55"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BF6F55" w:rsidRPr="00784343">
        <w:rPr>
          <w:rFonts w:ascii="Times New Roman" w:hAnsi="Times New Roman" w:cs="Times New Roman"/>
          <w:sz w:val="24"/>
          <w:szCs w:val="24"/>
        </w:rPr>
        <w:t>Glycolysis: Similar to aerobic fermentation, glycolysis initiates the breakdown of glucose into pyruvate, generating ATP and NADH.</w:t>
      </w:r>
    </w:p>
    <w:p w:rsidR="00BF6F55"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BF6F55" w:rsidRPr="00784343">
        <w:rPr>
          <w:rFonts w:ascii="Times New Roman" w:hAnsi="Times New Roman" w:cs="Times New Roman"/>
          <w:sz w:val="24"/>
          <w:szCs w:val="24"/>
        </w:rPr>
        <w:t>Fermentation Pathways: In the absence of oxygen, microorganisms utilize different fermentation pathways to regenerate NAD+ from NADH. Examples include:</w:t>
      </w:r>
    </w:p>
    <w:p w:rsidR="00BF6F55" w:rsidRPr="00784343" w:rsidRDefault="00BF6F55" w:rsidP="00370429">
      <w:pPr>
        <w:pStyle w:val="ListParagraph"/>
        <w:numPr>
          <w:ilvl w:val="3"/>
          <w:numId w:val="30"/>
        </w:numPr>
        <w:jc w:val="both"/>
        <w:rPr>
          <w:rFonts w:ascii="Times New Roman" w:hAnsi="Times New Roman" w:cs="Times New Roman"/>
          <w:sz w:val="24"/>
          <w:szCs w:val="24"/>
        </w:rPr>
      </w:pPr>
      <w:r w:rsidRPr="00784343">
        <w:rPr>
          <w:rFonts w:ascii="Times New Roman" w:hAnsi="Times New Roman" w:cs="Times New Roman"/>
          <w:sz w:val="24"/>
          <w:szCs w:val="24"/>
        </w:rPr>
        <w:t>Lactic Acid Fermentation: Pyruvate is converted to lactic acid by lactic acid bacteria like Lactobacillus species. This process is crucial in dairy product production.</w:t>
      </w:r>
    </w:p>
    <w:p w:rsidR="00BF6F55" w:rsidRPr="00784343" w:rsidRDefault="00BF6F55" w:rsidP="00370429">
      <w:pPr>
        <w:pStyle w:val="ListParagraph"/>
        <w:numPr>
          <w:ilvl w:val="3"/>
          <w:numId w:val="30"/>
        </w:numPr>
        <w:jc w:val="both"/>
        <w:rPr>
          <w:rFonts w:ascii="Times New Roman" w:hAnsi="Times New Roman" w:cs="Times New Roman"/>
          <w:sz w:val="24"/>
          <w:szCs w:val="24"/>
        </w:rPr>
      </w:pPr>
      <w:r w:rsidRPr="00784343">
        <w:rPr>
          <w:rFonts w:ascii="Times New Roman" w:hAnsi="Times New Roman" w:cs="Times New Roman"/>
          <w:sz w:val="24"/>
          <w:szCs w:val="24"/>
        </w:rPr>
        <w:t>Alcohol Fermentation: Yeast such as Saccharomyces cerevisiae perform alcohol fermentation, converting pyruvate to ethanol. This is essential for bread-making and alcoholic beverage production.</w:t>
      </w:r>
    </w:p>
    <w:p w:rsidR="00BF6F55" w:rsidRPr="00784343" w:rsidRDefault="00BF6F55" w:rsidP="00370429">
      <w:pPr>
        <w:pStyle w:val="ListParagraph"/>
        <w:numPr>
          <w:ilvl w:val="3"/>
          <w:numId w:val="30"/>
        </w:numPr>
        <w:jc w:val="both"/>
        <w:rPr>
          <w:rFonts w:ascii="Times New Roman" w:hAnsi="Times New Roman" w:cs="Times New Roman"/>
          <w:sz w:val="24"/>
          <w:szCs w:val="24"/>
        </w:rPr>
      </w:pPr>
      <w:r w:rsidRPr="00784343">
        <w:rPr>
          <w:rFonts w:ascii="Times New Roman" w:hAnsi="Times New Roman" w:cs="Times New Roman"/>
          <w:sz w:val="24"/>
          <w:szCs w:val="24"/>
        </w:rPr>
        <w:t>Acetic Acid Fermentation: Acetic acid bacteria convert ethanol to acetic acid, as seen in vinegar production.</w:t>
      </w:r>
    </w:p>
    <w:p w:rsidR="00BF6F55" w:rsidRPr="00784343" w:rsidRDefault="00BF6F5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Examples of Anaerobic Fermentation:</w:t>
      </w:r>
    </w:p>
    <w:p w:rsidR="00BF6F55"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BF6F55" w:rsidRPr="00784343">
        <w:rPr>
          <w:rFonts w:ascii="Times New Roman" w:hAnsi="Times New Roman" w:cs="Times New Roman"/>
          <w:sz w:val="24"/>
          <w:szCs w:val="24"/>
        </w:rPr>
        <w:t>Biogas Production: Anaerobic fermentation of organic matter by methanogenic archaea produces biogas (methane and carbon dioxide). This process is harnessed for renewable energy generation.</w:t>
      </w:r>
    </w:p>
    <w:p w:rsidR="00BF6F55"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BF6F55" w:rsidRPr="00784343">
        <w:rPr>
          <w:rFonts w:ascii="Times New Roman" w:hAnsi="Times New Roman" w:cs="Times New Roman"/>
          <w:sz w:val="24"/>
          <w:szCs w:val="24"/>
        </w:rPr>
        <w:t>Fermented Foods: Anaerobic fermentation is vital in the production of fermented foods like sauerkraut and kimchi, where lactic acid bacteria convert sugars into lactic acid.</w:t>
      </w:r>
    </w:p>
    <w:p w:rsidR="00BF6F55" w:rsidRPr="00784343" w:rsidRDefault="00BF6F55" w:rsidP="00BF449E">
      <w:pPr>
        <w:pStyle w:val="ListParagraph"/>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588"/>
        <w:gridCol w:w="2601"/>
        <w:gridCol w:w="2603"/>
      </w:tblGrid>
      <w:tr w:rsidR="00E331DB" w:rsidRPr="00784343" w:rsidTr="006B05CE">
        <w:tc>
          <w:tcPr>
            <w:tcW w:w="2588" w:type="dxa"/>
          </w:tcPr>
          <w:p w:rsidR="008F24D1" w:rsidRPr="00784343" w:rsidRDefault="008F24D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Aspect</w:t>
            </w:r>
          </w:p>
        </w:tc>
        <w:tc>
          <w:tcPr>
            <w:tcW w:w="2601" w:type="dxa"/>
          </w:tcPr>
          <w:p w:rsidR="008F24D1" w:rsidRPr="00784343" w:rsidRDefault="00036C3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Aerobic Fermentation</w:t>
            </w:r>
          </w:p>
        </w:tc>
        <w:tc>
          <w:tcPr>
            <w:tcW w:w="2603" w:type="dxa"/>
          </w:tcPr>
          <w:p w:rsidR="008F24D1" w:rsidRPr="00784343" w:rsidRDefault="00036C3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Anaerobic Fermentation</w:t>
            </w:r>
          </w:p>
        </w:tc>
      </w:tr>
      <w:tr w:rsidR="00E331DB" w:rsidRPr="00784343" w:rsidTr="006B05CE">
        <w:tc>
          <w:tcPr>
            <w:tcW w:w="2588" w:type="dxa"/>
          </w:tcPr>
          <w:p w:rsidR="008F24D1" w:rsidRPr="00784343" w:rsidRDefault="00AB6AE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Oxygen Requirement</w:t>
            </w:r>
          </w:p>
        </w:tc>
        <w:tc>
          <w:tcPr>
            <w:tcW w:w="2601" w:type="dxa"/>
          </w:tcPr>
          <w:p w:rsidR="008F24D1" w:rsidRPr="00784343" w:rsidRDefault="006B37F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 Requires oxygen</w:t>
            </w:r>
          </w:p>
        </w:tc>
        <w:tc>
          <w:tcPr>
            <w:tcW w:w="2603" w:type="dxa"/>
          </w:tcPr>
          <w:p w:rsidR="008F24D1" w:rsidRPr="00784343" w:rsidRDefault="006B37F9"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Occurs in the absence of oxygen</w:t>
            </w:r>
          </w:p>
        </w:tc>
      </w:tr>
      <w:tr w:rsidR="00E331DB" w:rsidRPr="00784343" w:rsidTr="006B05CE">
        <w:tc>
          <w:tcPr>
            <w:tcW w:w="2588" w:type="dxa"/>
          </w:tcPr>
          <w:p w:rsidR="008F24D1" w:rsidRPr="00784343" w:rsidRDefault="00AB6AE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ATP Production</w:t>
            </w:r>
          </w:p>
        </w:tc>
        <w:tc>
          <w:tcPr>
            <w:tcW w:w="2601" w:type="dxa"/>
          </w:tcPr>
          <w:p w:rsidR="008F24D1" w:rsidRPr="00784343" w:rsidRDefault="0063689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Produces more ATP (through ETC)</w:t>
            </w:r>
          </w:p>
        </w:tc>
        <w:tc>
          <w:tcPr>
            <w:tcW w:w="2603" w:type="dxa"/>
          </w:tcPr>
          <w:p w:rsidR="008F24D1" w:rsidRPr="00784343" w:rsidRDefault="0063689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Produces less ATP (glycolysis)</w:t>
            </w:r>
          </w:p>
        </w:tc>
      </w:tr>
      <w:tr w:rsidR="00E331DB" w:rsidRPr="00784343" w:rsidTr="006B05CE">
        <w:tc>
          <w:tcPr>
            <w:tcW w:w="2588" w:type="dxa"/>
          </w:tcPr>
          <w:p w:rsidR="008F24D1" w:rsidRPr="00784343" w:rsidRDefault="00AB6AE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End Products</w:t>
            </w:r>
          </w:p>
        </w:tc>
        <w:tc>
          <w:tcPr>
            <w:tcW w:w="2601" w:type="dxa"/>
          </w:tcPr>
          <w:p w:rsidR="008F24D1" w:rsidRPr="00784343" w:rsidRDefault="00636896"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Car</w:t>
            </w:r>
            <w:r w:rsidR="00B226F7" w:rsidRPr="00784343">
              <w:rPr>
                <w:rFonts w:ascii="Times New Roman" w:hAnsi="Times New Roman" w:cs="Times New Roman"/>
                <w:sz w:val="24"/>
                <w:szCs w:val="24"/>
              </w:rPr>
              <w:t>bon dioxide and water</w:t>
            </w:r>
          </w:p>
        </w:tc>
        <w:tc>
          <w:tcPr>
            <w:tcW w:w="2603" w:type="dxa"/>
          </w:tcPr>
          <w:p w:rsidR="008F24D1" w:rsidRPr="00784343" w:rsidRDefault="00B226F7"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Organic acids, </w:t>
            </w:r>
            <w:r w:rsidR="00E331DB" w:rsidRPr="00784343">
              <w:rPr>
                <w:rFonts w:ascii="Times New Roman" w:hAnsi="Times New Roman" w:cs="Times New Roman"/>
                <w:sz w:val="24"/>
                <w:szCs w:val="24"/>
              </w:rPr>
              <w:t>alcohols, biogas</w:t>
            </w:r>
          </w:p>
        </w:tc>
      </w:tr>
      <w:tr w:rsidR="00E331DB" w:rsidRPr="00784343" w:rsidTr="006B05CE">
        <w:tc>
          <w:tcPr>
            <w:tcW w:w="2588" w:type="dxa"/>
          </w:tcPr>
          <w:p w:rsidR="008F24D1" w:rsidRPr="00784343" w:rsidRDefault="00AB6AE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Microbial Examples</w:t>
            </w:r>
          </w:p>
        </w:tc>
        <w:tc>
          <w:tcPr>
            <w:tcW w:w="2601" w:type="dxa"/>
          </w:tcPr>
          <w:p w:rsidR="008F24D1" w:rsidRPr="00784343" w:rsidRDefault="00E331D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Bacteria yeast, fungi</w:t>
            </w:r>
          </w:p>
        </w:tc>
        <w:tc>
          <w:tcPr>
            <w:tcW w:w="2603" w:type="dxa"/>
          </w:tcPr>
          <w:p w:rsidR="008F24D1" w:rsidRPr="00784343" w:rsidRDefault="00E331D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Lactic acid bacteria, yeast, methanogens</w:t>
            </w:r>
          </w:p>
        </w:tc>
      </w:tr>
      <w:tr w:rsidR="00E331DB" w:rsidRPr="00784343" w:rsidTr="006B05CE">
        <w:tc>
          <w:tcPr>
            <w:tcW w:w="2588" w:type="dxa"/>
          </w:tcPr>
          <w:p w:rsidR="008F24D1" w:rsidRPr="00784343" w:rsidRDefault="00AB6AEC"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Applications</w:t>
            </w:r>
          </w:p>
        </w:tc>
        <w:tc>
          <w:tcPr>
            <w:tcW w:w="2601" w:type="dxa"/>
          </w:tcPr>
          <w:p w:rsidR="008F24D1" w:rsidRPr="00784343" w:rsidRDefault="00E331D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 production, organic acid synthesis</w:t>
            </w:r>
          </w:p>
        </w:tc>
        <w:tc>
          <w:tcPr>
            <w:tcW w:w="2603" w:type="dxa"/>
          </w:tcPr>
          <w:p w:rsidR="008F24D1" w:rsidRPr="00784343" w:rsidRDefault="00E331D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Biogas production, fermented food</w:t>
            </w:r>
            <w:r w:rsidR="00104E99" w:rsidRPr="00784343">
              <w:rPr>
                <w:rFonts w:ascii="Times New Roman" w:hAnsi="Times New Roman" w:cs="Times New Roman"/>
                <w:sz w:val="24"/>
                <w:szCs w:val="24"/>
              </w:rPr>
              <w:t>s</w:t>
            </w:r>
          </w:p>
        </w:tc>
      </w:tr>
    </w:tbl>
    <w:p w:rsidR="00BF6F55" w:rsidRPr="00784343" w:rsidRDefault="00E331DB" w:rsidP="00BF449E">
      <w:pPr>
        <w:pStyle w:val="ListParagraph"/>
        <w:jc w:val="center"/>
        <w:rPr>
          <w:rFonts w:ascii="Times New Roman" w:hAnsi="Times New Roman" w:cs="Times New Roman"/>
          <w:sz w:val="24"/>
          <w:szCs w:val="24"/>
        </w:rPr>
      </w:pPr>
      <w:r w:rsidRPr="00784343">
        <w:rPr>
          <w:rFonts w:ascii="Times New Roman" w:hAnsi="Times New Roman" w:cs="Times New Roman"/>
          <w:sz w:val="24"/>
          <w:szCs w:val="24"/>
        </w:rPr>
        <w:t>Table 5. Comparison of Aerobic and Anaerobic Fermentation</w:t>
      </w:r>
    </w:p>
    <w:p w:rsidR="00BF6F55" w:rsidRPr="00784343" w:rsidRDefault="00BF6F55" w:rsidP="00BF449E">
      <w:pPr>
        <w:jc w:val="both"/>
        <w:rPr>
          <w:rFonts w:ascii="Times New Roman" w:hAnsi="Times New Roman" w:cs="Times New Roman"/>
          <w:sz w:val="24"/>
          <w:szCs w:val="24"/>
        </w:rPr>
      </w:pPr>
    </w:p>
    <w:p w:rsidR="00BF4BCE" w:rsidRPr="00BF4BCE" w:rsidRDefault="00104E99" w:rsidP="00370429">
      <w:pPr>
        <w:pStyle w:val="ListParagraph"/>
        <w:numPr>
          <w:ilvl w:val="0"/>
          <w:numId w:val="1"/>
        </w:numPr>
        <w:jc w:val="both"/>
        <w:rPr>
          <w:rFonts w:ascii="Times New Roman" w:hAnsi="Times New Roman" w:cs="Times New Roman"/>
          <w:b/>
          <w:sz w:val="24"/>
          <w:szCs w:val="24"/>
        </w:rPr>
      </w:pPr>
      <w:r w:rsidRPr="00BF4BCE">
        <w:rPr>
          <w:rFonts w:ascii="Times New Roman" w:hAnsi="Times New Roman" w:cs="Times New Roman"/>
          <w:b/>
          <w:sz w:val="24"/>
          <w:szCs w:val="24"/>
        </w:rPr>
        <w:t xml:space="preserve">Continuous and Batch Fermentation: </w:t>
      </w:r>
    </w:p>
    <w:p w:rsidR="00104E99" w:rsidRPr="00784343" w:rsidRDefault="00104E99" w:rsidP="00BF4BC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Continuous and batch fermentations are two distinct approaches used in bioprocess engineering to cultivate microorganisms and produce various products. Each method has its advantages and limitations, and their utilization depends on the specific requirements of the fermentation process. Research and review articles provide insights into the intricacies of continuous and batch fermentations, their steps, and applications.</w:t>
      </w:r>
    </w:p>
    <w:p w:rsidR="00104E99" w:rsidRPr="00784343" w:rsidRDefault="00104E9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Continuous Fermentation: Continuous fermentation involves the continuous addition of fresh medium and removal of culture broth, providing a steady-state environment that can enhance productivity and yield in some cases.</w:t>
      </w:r>
    </w:p>
    <w:p w:rsidR="00104E99"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104E99" w:rsidRPr="00784343">
        <w:rPr>
          <w:rFonts w:ascii="Times New Roman" w:hAnsi="Times New Roman" w:cs="Times New Roman"/>
          <w:sz w:val="24"/>
          <w:szCs w:val="24"/>
        </w:rPr>
        <w:t>Steps of Continuous Fermentation:</w:t>
      </w:r>
    </w:p>
    <w:p w:rsidR="00104E99" w:rsidRPr="00784343" w:rsidRDefault="00104E99" w:rsidP="00370429">
      <w:pPr>
        <w:pStyle w:val="ListParagraph"/>
        <w:numPr>
          <w:ilvl w:val="3"/>
          <w:numId w:val="31"/>
        </w:numPr>
        <w:jc w:val="both"/>
        <w:rPr>
          <w:rFonts w:ascii="Times New Roman" w:hAnsi="Times New Roman" w:cs="Times New Roman"/>
          <w:sz w:val="24"/>
          <w:szCs w:val="24"/>
        </w:rPr>
      </w:pPr>
      <w:r w:rsidRPr="00784343">
        <w:rPr>
          <w:rFonts w:ascii="Times New Roman" w:hAnsi="Times New Roman" w:cs="Times New Roman"/>
          <w:sz w:val="24"/>
          <w:szCs w:val="24"/>
        </w:rPr>
        <w:t>Inoculation: A small volume of inoculum is introduced into the fermenter.</w:t>
      </w:r>
    </w:p>
    <w:p w:rsidR="00104E99" w:rsidRPr="00784343" w:rsidRDefault="00104E99" w:rsidP="00370429">
      <w:pPr>
        <w:pStyle w:val="ListParagraph"/>
        <w:numPr>
          <w:ilvl w:val="3"/>
          <w:numId w:val="31"/>
        </w:numPr>
        <w:jc w:val="both"/>
        <w:rPr>
          <w:rFonts w:ascii="Times New Roman" w:hAnsi="Times New Roman" w:cs="Times New Roman"/>
          <w:sz w:val="24"/>
          <w:szCs w:val="24"/>
        </w:rPr>
      </w:pPr>
      <w:r w:rsidRPr="00784343">
        <w:rPr>
          <w:rFonts w:ascii="Times New Roman" w:hAnsi="Times New Roman" w:cs="Times New Roman"/>
          <w:sz w:val="24"/>
          <w:szCs w:val="24"/>
        </w:rPr>
        <w:t>Medium Addition: Fresh medium is continuously supplied at a controlled rate to maintain optimal nutrient levels.</w:t>
      </w:r>
    </w:p>
    <w:p w:rsidR="00104E99" w:rsidRPr="00784343" w:rsidRDefault="00104E99" w:rsidP="00370429">
      <w:pPr>
        <w:pStyle w:val="ListParagraph"/>
        <w:numPr>
          <w:ilvl w:val="3"/>
          <w:numId w:val="31"/>
        </w:numPr>
        <w:jc w:val="both"/>
        <w:rPr>
          <w:rFonts w:ascii="Times New Roman" w:hAnsi="Times New Roman" w:cs="Times New Roman"/>
          <w:sz w:val="24"/>
          <w:szCs w:val="24"/>
        </w:rPr>
      </w:pPr>
      <w:r w:rsidRPr="00784343">
        <w:rPr>
          <w:rFonts w:ascii="Times New Roman" w:hAnsi="Times New Roman" w:cs="Times New Roman"/>
          <w:sz w:val="24"/>
          <w:szCs w:val="24"/>
        </w:rPr>
        <w:t>Culture Removal: Culture broth, containing microorganisms and products, is continuously withdrawn to maintain a constant volume.</w:t>
      </w:r>
    </w:p>
    <w:p w:rsidR="00104E99" w:rsidRPr="00784343" w:rsidRDefault="00104E99" w:rsidP="00370429">
      <w:pPr>
        <w:pStyle w:val="ListParagraph"/>
        <w:numPr>
          <w:ilvl w:val="3"/>
          <w:numId w:val="31"/>
        </w:numPr>
        <w:jc w:val="both"/>
        <w:rPr>
          <w:rFonts w:ascii="Times New Roman" w:hAnsi="Times New Roman" w:cs="Times New Roman"/>
          <w:sz w:val="24"/>
          <w:szCs w:val="24"/>
        </w:rPr>
      </w:pPr>
      <w:r w:rsidRPr="00784343">
        <w:rPr>
          <w:rFonts w:ascii="Times New Roman" w:hAnsi="Times New Roman" w:cs="Times New Roman"/>
          <w:sz w:val="24"/>
          <w:szCs w:val="24"/>
        </w:rPr>
        <w:t>Steady-State Operation: Continuous monitoring and control maintain a stable environment, leading to steady growth and product synthesis.</w:t>
      </w:r>
    </w:p>
    <w:p w:rsidR="00104E99" w:rsidRPr="00784343" w:rsidRDefault="00104E99" w:rsidP="00BF449E">
      <w:pPr>
        <w:pStyle w:val="ListParagraph"/>
        <w:ind w:left="1728"/>
        <w:jc w:val="both"/>
        <w:rPr>
          <w:rFonts w:ascii="Times New Roman" w:hAnsi="Times New Roman" w:cs="Times New Roman"/>
          <w:sz w:val="24"/>
          <w:szCs w:val="24"/>
        </w:rPr>
      </w:pPr>
    </w:p>
    <w:p w:rsidR="00104E99"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104E99" w:rsidRPr="00784343">
        <w:rPr>
          <w:rFonts w:ascii="Times New Roman" w:hAnsi="Times New Roman" w:cs="Times New Roman"/>
          <w:sz w:val="24"/>
          <w:szCs w:val="24"/>
        </w:rPr>
        <w:t>Examples of Continuous Fermentation:</w:t>
      </w:r>
    </w:p>
    <w:p w:rsidR="00104E99" w:rsidRPr="00784343" w:rsidRDefault="00104E99" w:rsidP="00370429">
      <w:pPr>
        <w:pStyle w:val="ListParagraph"/>
        <w:numPr>
          <w:ilvl w:val="3"/>
          <w:numId w:val="32"/>
        </w:numPr>
        <w:jc w:val="both"/>
        <w:rPr>
          <w:rFonts w:ascii="Times New Roman" w:hAnsi="Times New Roman" w:cs="Times New Roman"/>
          <w:sz w:val="24"/>
          <w:szCs w:val="24"/>
        </w:rPr>
      </w:pPr>
      <w:r w:rsidRPr="00784343">
        <w:rPr>
          <w:rFonts w:ascii="Times New Roman" w:hAnsi="Times New Roman" w:cs="Times New Roman"/>
          <w:sz w:val="24"/>
          <w:szCs w:val="24"/>
        </w:rPr>
        <w:t>Industrial Enzyme Production: Continuous fermentation is used in the production of enzymes such as amylase, protease, and lipase, where a steady supply of substrate and product removal enhances enzyme synthesis.</w:t>
      </w:r>
    </w:p>
    <w:p w:rsidR="00104E99" w:rsidRPr="00784343" w:rsidRDefault="00104E99" w:rsidP="00370429">
      <w:pPr>
        <w:pStyle w:val="ListParagraph"/>
        <w:numPr>
          <w:ilvl w:val="3"/>
          <w:numId w:val="32"/>
        </w:numPr>
        <w:jc w:val="both"/>
        <w:rPr>
          <w:rFonts w:ascii="Times New Roman" w:hAnsi="Times New Roman" w:cs="Times New Roman"/>
          <w:sz w:val="24"/>
          <w:szCs w:val="24"/>
        </w:rPr>
      </w:pPr>
      <w:r w:rsidRPr="00784343">
        <w:rPr>
          <w:rFonts w:ascii="Times New Roman" w:hAnsi="Times New Roman" w:cs="Times New Roman"/>
          <w:sz w:val="24"/>
          <w:szCs w:val="24"/>
        </w:rPr>
        <w:t>Wastewater Treatment: Microorganisms in continuous bioreactors degrade pollutants in wastewater, ensuring continuous removal of contaminants.</w:t>
      </w:r>
    </w:p>
    <w:p w:rsidR="00104E99" w:rsidRPr="00784343" w:rsidRDefault="00104E99" w:rsidP="00BF449E">
      <w:pPr>
        <w:pStyle w:val="ListParagraph"/>
        <w:ind w:left="2160"/>
        <w:jc w:val="both"/>
        <w:rPr>
          <w:rFonts w:ascii="Times New Roman" w:hAnsi="Times New Roman" w:cs="Times New Roman"/>
          <w:sz w:val="24"/>
          <w:szCs w:val="24"/>
        </w:rPr>
      </w:pPr>
    </w:p>
    <w:p w:rsidR="00B22F4B" w:rsidRPr="00784343" w:rsidRDefault="00104E9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Batch Fermentation: Batch fermentation involves the cultivation of microorganisms in a closed system with a fixed volume of medium. It is widely used for research, process development, and small-scale production.</w:t>
      </w:r>
    </w:p>
    <w:p w:rsidR="00104E99"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104E99" w:rsidRPr="00784343">
        <w:rPr>
          <w:rFonts w:ascii="Times New Roman" w:hAnsi="Times New Roman" w:cs="Times New Roman"/>
          <w:sz w:val="24"/>
          <w:szCs w:val="24"/>
        </w:rPr>
        <w:t>Steps of Batch Fermentation:</w:t>
      </w:r>
    </w:p>
    <w:p w:rsidR="00104E99" w:rsidRPr="00784343" w:rsidRDefault="00104E99" w:rsidP="00370429">
      <w:pPr>
        <w:pStyle w:val="ListParagraph"/>
        <w:numPr>
          <w:ilvl w:val="3"/>
          <w:numId w:val="33"/>
        </w:numPr>
        <w:jc w:val="both"/>
        <w:rPr>
          <w:rFonts w:ascii="Times New Roman" w:hAnsi="Times New Roman" w:cs="Times New Roman"/>
          <w:sz w:val="24"/>
          <w:szCs w:val="24"/>
        </w:rPr>
      </w:pPr>
      <w:r w:rsidRPr="00784343">
        <w:rPr>
          <w:rFonts w:ascii="Times New Roman" w:hAnsi="Times New Roman" w:cs="Times New Roman"/>
          <w:sz w:val="24"/>
          <w:szCs w:val="24"/>
        </w:rPr>
        <w:t>Inoculation: Inoculum is introduced into the fermenter.</w:t>
      </w:r>
    </w:p>
    <w:p w:rsidR="00104E99" w:rsidRPr="00784343" w:rsidRDefault="00104E99" w:rsidP="00370429">
      <w:pPr>
        <w:pStyle w:val="ListParagraph"/>
        <w:numPr>
          <w:ilvl w:val="3"/>
          <w:numId w:val="33"/>
        </w:numPr>
        <w:jc w:val="both"/>
        <w:rPr>
          <w:rFonts w:ascii="Times New Roman" w:hAnsi="Times New Roman" w:cs="Times New Roman"/>
          <w:sz w:val="24"/>
          <w:szCs w:val="24"/>
        </w:rPr>
      </w:pPr>
      <w:r w:rsidRPr="00784343">
        <w:rPr>
          <w:rFonts w:ascii="Times New Roman" w:hAnsi="Times New Roman" w:cs="Times New Roman"/>
          <w:sz w:val="24"/>
          <w:szCs w:val="24"/>
        </w:rPr>
        <w:t>Growth Phases: The culture goes through lag, log (exponential), stationary, and decline phases.</w:t>
      </w:r>
    </w:p>
    <w:p w:rsidR="00104E99" w:rsidRPr="00784343" w:rsidRDefault="00104E99" w:rsidP="00370429">
      <w:pPr>
        <w:pStyle w:val="ListParagraph"/>
        <w:numPr>
          <w:ilvl w:val="3"/>
          <w:numId w:val="33"/>
        </w:numPr>
        <w:jc w:val="both"/>
        <w:rPr>
          <w:rFonts w:ascii="Times New Roman" w:hAnsi="Times New Roman" w:cs="Times New Roman"/>
          <w:sz w:val="24"/>
          <w:szCs w:val="24"/>
        </w:rPr>
      </w:pPr>
      <w:r w:rsidRPr="00784343">
        <w:rPr>
          <w:rFonts w:ascii="Times New Roman" w:hAnsi="Times New Roman" w:cs="Times New Roman"/>
          <w:sz w:val="24"/>
          <w:szCs w:val="24"/>
        </w:rPr>
        <w:t>Nutrient Depletion: As nutrients are consumed, growth slows down and may cease.</w:t>
      </w:r>
    </w:p>
    <w:p w:rsidR="00104E99" w:rsidRPr="00784343" w:rsidRDefault="00104E99" w:rsidP="00370429">
      <w:pPr>
        <w:pStyle w:val="ListParagraph"/>
        <w:numPr>
          <w:ilvl w:val="3"/>
          <w:numId w:val="33"/>
        </w:numPr>
        <w:jc w:val="both"/>
        <w:rPr>
          <w:rFonts w:ascii="Times New Roman" w:hAnsi="Times New Roman" w:cs="Times New Roman"/>
          <w:sz w:val="24"/>
          <w:szCs w:val="24"/>
        </w:rPr>
      </w:pPr>
      <w:r w:rsidRPr="00784343">
        <w:rPr>
          <w:rFonts w:ascii="Times New Roman" w:hAnsi="Times New Roman" w:cs="Times New Roman"/>
          <w:sz w:val="24"/>
          <w:szCs w:val="24"/>
        </w:rPr>
        <w:t>Product Synthesis: During the log and stationary phases, the desired product is synthesized and accumulated.</w:t>
      </w:r>
    </w:p>
    <w:p w:rsidR="00104E99" w:rsidRPr="00784343" w:rsidRDefault="00104E99" w:rsidP="00370429">
      <w:pPr>
        <w:pStyle w:val="ListParagraph"/>
        <w:numPr>
          <w:ilvl w:val="3"/>
          <w:numId w:val="33"/>
        </w:numPr>
        <w:jc w:val="both"/>
        <w:rPr>
          <w:rFonts w:ascii="Times New Roman" w:hAnsi="Times New Roman" w:cs="Times New Roman"/>
          <w:sz w:val="24"/>
          <w:szCs w:val="24"/>
        </w:rPr>
      </w:pPr>
      <w:r w:rsidRPr="00784343">
        <w:rPr>
          <w:rFonts w:ascii="Times New Roman" w:hAnsi="Times New Roman" w:cs="Times New Roman"/>
          <w:sz w:val="24"/>
          <w:szCs w:val="24"/>
        </w:rPr>
        <w:t>Harvest: The culture is harvested at the end of the fermentation process.</w:t>
      </w:r>
    </w:p>
    <w:p w:rsidR="00B22F4B" w:rsidRPr="00784343" w:rsidRDefault="00B22F4B" w:rsidP="00BF449E">
      <w:pPr>
        <w:pStyle w:val="ListParagraph"/>
        <w:ind w:left="1728"/>
        <w:jc w:val="both"/>
        <w:rPr>
          <w:rFonts w:ascii="Times New Roman" w:hAnsi="Times New Roman" w:cs="Times New Roman"/>
          <w:sz w:val="24"/>
          <w:szCs w:val="24"/>
        </w:rPr>
      </w:pPr>
    </w:p>
    <w:p w:rsidR="00104E99" w:rsidRPr="00784343" w:rsidRDefault="00B22F4B"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 </w:t>
      </w:r>
      <w:r w:rsidR="00104E99" w:rsidRPr="00784343">
        <w:rPr>
          <w:rFonts w:ascii="Times New Roman" w:hAnsi="Times New Roman" w:cs="Times New Roman"/>
          <w:sz w:val="24"/>
          <w:szCs w:val="24"/>
        </w:rPr>
        <w:t>E</w:t>
      </w:r>
      <w:r w:rsidRPr="00784343">
        <w:rPr>
          <w:rFonts w:ascii="Times New Roman" w:hAnsi="Times New Roman" w:cs="Times New Roman"/>
          <w:sz w:val="24"/>
          <w:szCs w:val="24"/>
        </w:rPr>
        <w:t>xamples of Batch Fermentation:</w:t>
      </w:r>
    </w:p>
    <w:p w:rsidR="00104E99" w:rsidRPr="00784343" w:rsidRDefault="00B22F4B" w:rsidP="00370429">
      <w:pPr>
        <w:pStyle w:val="ListParagraph"/>
        <w:numPr>
          <w:ilvl w:val="3"/>
          <w:numId w:val="34"/>
        </w:numPr>
        <w:jc w:val="both"/>
        <w:rPr>
          <w:rFonts w:ascii="Times New Roman" w:hAnsi="Times New Roman" w:cs="Times New Roman"/>
          <w:sz w:val="24"/>
          <w:szCs w:val="24"/>
        </w:rPr>
      </w:pPr>
      <w:r w:rsidRPr="00784343">
        <w:rPr>
          <w:rFonts w:ascii="Times New Roman" w:hAnsi="Times New Roman" w:cs="Times New Roman"/>
          <w:sz w:val="24"/>
          <w:szCs w:val="24"/>
        </w:rPr>
        <w:t>Pharmaceutical Production:</w:t>
      </w:r>
      <w:r w:rsidR="00104E99" w:rsidRPr="00784343">
        <w:rPr>
          <w:rFonts w:ascii="Times New Roman" w:hAnsi="Times New Roman" w:cs="Times New Roman"/>
          <w:sz w:val="24"/>
          <w:szCs w:val="24"/>
        </w:rPr>
        <w:t xml:space="preserve"> Batch fermentation is employed in the production of antibiotics (e.g., penicillin) and therapeutic proteins.</w:t>
      </w:r>
    </w:p>
    <w:p w:rsidR="00104E99" w:rsidRPr="00784343" w:rsidRDefault="00B22F4B" w:rsidP="00370429">
      <w:pPr>
        <w:pStyle w:val="ListParagraph"/>
        <w:numPr>
          <w:ilvl w:val="3"/>
          <w:numId w:val="34"/>
        </w:numPr>
        <w:jc w:val="both"/>
        <w:rPr>
          <w:rFonts w:ascii="Times New Roman" w:hAnsi="Times New Roman" w:cs="Times New Roman"/>
          <w:sz w:val="24"/>
          <w:szCs w:val="24"/>
        </w:rPr>
      </w:pPr>
      <w:r w:rsidRPr="00784343">
        <w:rPr>
          <w:rFonts w:ascii="Times New Roman" w:hAnsi="Times New Roman" w:cs="Times New Roman"/>
          <w:sz w:val="24"/>
          <w:szCs w:val="24"/>
        </w:rPr>
        <w:t>Small-Scale Biofuels:</w:t>
      </w:r>
      <w:r w:rsidR="00104E99" w:rsidRPr="00784343">
        <w:rPr>
          <w:rFonts w:ascii="Times New Roman" w:hAnsi="Times New Roman" w:cs="Times New Roman"/>
          <w:sz w:val="24"/>
          <w:szCs w:val="24"/>
        </w:rPr>
        <w:t xml:space="preserve"> Batch fermentation is utilized in laboratory-scale studies for biofuel production using various </w:t>
      </w:r>
      <w:proofErr w:type="spellStart"/>
      <w:r w:rsidR="00104E99" w:rsidRPr="00784343">
        <w:rPr>
          <w:rFonts w:ascii="Times New Roman" w:hAnsi="Times New Roman" w:cs="Times New Roman"/>
          <w:sz w:val="24"/>
          <w:szCs w:val="24"/>
        </w:rPr>
        <w:t>feedstocks</w:t>
      </w:r>
      <w:proofErr w:type="spellEnd"/>
      <w:r w:rsidR="00104E99" w:rsidRPr="00784343">
        <w:rPr>
          <w:rFonts w:ascii="Times New Roman" w:hAnsi="Times New Roman" w:cs="Times New Roman"/>
          <w:sz w:val="24"/>
          <w:szCs w:val="24"/>
        </w:rPr>
        <w:t>.</w:t>
      </w:r>
    </w:p>
    <w:p w:rsidR="00B22F4B" w:rsidRPr="00784343" w:rsidRDefault="00B22F4B" w:rsidP="00BF449E">
      <w:pPr>
        <w:pStyle w:val="ListParagraph"/>
        <w:ind w:left="1728"/>
        <w:jc w:val="both"/>
        <w:rPr>
          <w:rFonts w:ascii="Times New Roman" w:hAnsi="Times New Roman" w:cs="Times New Roman"/>
          <w:sz w:val="24"/>
          <w:szCs w:val="24"/>
        </w:rPr>
      </w:pPr>
    </w:p>
    <w:tbl>
      <w:tblPr>
        <w:tblStyle w:val="TableGrid"/>
        <w:tblW w:w="0" w:type="auto"/>
        <w:tblInd w:w="607" w:type="dxa"/>
        <w:tblLook w:val="04A0" w:firstRow="1" w:lastRow="0" w:firstColumn="1" w:lastColumn="0" w:noHBand="0" w:noVBand="1"/>
      </w:tblPr>
      <w:tblGrid>
        <w:gridCol w:w="2400"/>
        <w:gridCol w:w="2444"/>
        <w:gridCol w:w="2444"/>
      </w:tblGrid>
      <w:tr w:rsidR="00B22F4B" w:rsidRPr="00784343" w:rsidTr="006B05CE">
        <w:tc>
          <w:tcPr>
            <w:tcW w:w="2400"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lastRenderedPageBreak/>
              <w:t>Aspect</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Continuous Fermentation</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Batch Fermentation</w:t>
            </w:r>
          </w:p>
        </w:tc>
      </w:tr>
      <w:tr w:rsidR="00B22F4B" w:rsidRPr="00784343" w:rsidTr="006B05CE">
        <w:tc>
          <w:tcPr>
            <w:tcW w:w="2400"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Nutrient Availability</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Constant nutrient supply</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Limited nutrient availability</w:t>
            </w:r>
          </w:p>
        </w:tc>
      </w:tr>
      <w:tr w:rsidR="00B22F4B" w:rsidRPr="00784343" w:rsidTr="006B05CE">
        <w:tc>
          <w:tcPr>
            <w:tcW w:w="2400"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Productivity</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Higher productivity potential</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Lower productivity</w:t>
            </w:r>
          </w:p>
        </w:tc>
      </w:tr>
      <w:tr w:rsidR="00B22F4B" w:rsidRPr="00784343" w:rsidTr="006B05CE">
        <w:tc>
          <w:tcPr>
            <w:tcW w:w="2400"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Growth Phases</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Steady-state growth</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Lag, log, stationary phases</w:t>
            </w:r>
          </w:p>
        </w:tc>
      </w:tr>
      <w:tr w:rsidR="00B22F4B" w:rsidRPr="00784343" w:rsidTr="006B05CE">
        <w:tc>
          <w:tcPr>
            <w:tcW w:w="2400"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Microbial Stress</w:t>
            </w:r>
          </w:p>
        </w:tc>
        <w:tc>
          <w:tcPr>
            <w:tcW w:w="2444" w:type="dxa"/>
          </w:tcPr>
          <w:p w:rsidR="00B22F4B" w:rsidRPr="00784343" w:rsidRDefault="00B22F4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Less </w:t>
            </w:r>
            <w:r w:rsidR="00657313" w:rsidRPr="00784343">
              <w:rPr>
                <w:rFonts w:ascii="Times New Roman" w:hAnsi="Times New Roman" w:cs="Times New Roman"/>
                <w:sz w:val="24"/>
                <w:szCs w:val="24"/>
              </w:rPr>
              <w:t>microbial stress</w:t>
            </w:r>
          </w:p>
        </w:tc>
        <w:tc>
          <w:tcPr>
            <w:tcW w:w="2444"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Variable stress condition</w:t>
            </w:r>
          </w:p>
        </w:tc>
      </w:tr>
      <w:tr w:rsidR="00B22F4B" w:rsidRPr="00784343" w:rsidTr="006B05CE">
        <w:tc>
          <w:tcPr>
            <w:tcW w:w="2400"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Example</w:t>
            </w:r>
          </w:p>
        </w:tc>
        <w:tc>
          <w:tcPr>
            <w:tcW w:w="2444"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Large-scale bioprocesses</w:t>
            </w:r>
          </w:p>
        </w:tc>
        <w:tc>
          <w:tcPr>
            <w:tcW w:w="2444"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Lab-scale studies, beer brewing</w:t>
            </w:r>
          </w:p>
        </w:tc>
      </w:tr>
      <w:tr w:rsidR="00B22F4B" w:rsidRPr="00784343" w:rsidTr="006B05CE">
        <w:tc>
          <w:tcPr>
            <w:tcW w:w="2400"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Applications</w:t>
            </w:r>
          </w:p>
        </w:tc>
        <w:tc>
          <w:tcPr>
            <w:tcW w:w="2444"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Large-scale industrial processes</w:t>
            </w:r>
          </w:p>
        </w:tc>
        <w:tc>
          <w:tcPr>
            <w:tcW w:w="2444" w:type="dxa"/>
          </w:tcPr>
          <w:p w:rsidR="00B22F4B" w:rsidRPr="00784343" w:rsidRDefault="0065731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Research, biofuel production</w:t>
            </w:r>
          </w:p>
        </w:tc>
      </w:tr>
    </w:tbl>
    <w:p w:rsidR="00B22F4B" w:rsidRPr="00784343" w:rsidRDefault="00657313" w:rsidP="00BF449E">
      <w:pPr>
        <w:pStyle w:val="ListParagraph"/>
        <w:ind w:left="0"/>
        <w:jc w:val="center"/>
        <w:rPr>
          <w:rFonts w:ascii="Times New Roman" w:hAnsi="Times New Roman" w:cs="Times New Roman"/>
          <w:sz w:val="24"/>
          <w:szCs w:val="24"/>
        </w:rPr>
      </w:pPr>
      <w:r w:rsidRPr="00784343">
        <w:rPr>
          <w:rFonts w:ascii="Times New Roman" w:hAnsi="Times New Roman" w:cs="Times New Roman"/>
          <w:sz w:val="24"/>
          <w:szCs w:val="24"/>
        </w:rPr>
        <w:t>Table 6. Comparison of Continuous and Batch Fermentation</w:t>
      </w:r>
    </w:p>
    <w:p w:rsidR="00B22F4B" w:rsidRPr="00784343" w:rsidRDefault="00B22F4B" w:rsidP="00BF449E">
      <w:pPr>
        <w:pStyle w:val="ListParagraph"/>
        <w:ind w:left="1728"/>
        <w:jc w:val="both"/>
        <w:rPr>
          <w:rFonts w:ascii="Times New Roman" w:hAnsi="Times New Roman" w:cs="Times New Roman"/>
          <w:sz w:val="24"/>
          <w:szCs w:val="24"/>
        </w:rPr>
      </w:pPr>
    </w:p>
    <w:p w:rsidR="00B22F4B" w:rsidRPr="00784343" w:rsidRDefault="00B22F4B" w:rsidP="00BF449E">
      <w:pPr>
        <w:pStyle w:val="ListParagraph"/>
        <w:ind w:left="1728"/>
        <w:jc w:val="both"/>
        <w:rPr>
          <w:rFonts w:ascii="Times New Roman" w:hAnsi="Times New Roman" w:cs="Times New Roman"/>
          <w:sz w:val="24"/>
          <w:szCs w:val="24"/>
        </w:rPr>
      </w:pPr>
    </w:p>
    <w:p w:rsidR="0046676E" w:rsidRPr="00BF4BCE" w:rsidRDefault="00657313" w:rsidP="00370429">
      <w:pPr>
        <w:pStyle w:val="ListParagraph"/>
        <w:numPr>
          <w:ilvl w:val="0"/>
          <w:numId w:val="1"/>
        </w:numPr>
        <w:jc w:val="both"/>
        <w:rPr>
          <w:rFonts w:ascii="Times New Roman" w:hAnsi="Times New Roman" w:cs="Times New Roman"/>
          <w:b/>
          <w:sz w:val="24"/>
          <w:szCs w:val="24"/>
        </w:rPr>
      </w:pPr>
      <w:r w:rsidRPr="00BF4BCE">
        <w:rPr>
          <w:rFonts w:ascii="Times New Roman" w:hAnsi="Times New Roman" w:cs="Times New Roman"/>
          <w:b/>
          <w:sz w:val="24"/>
          <w:szCs w:val="24"/>
        </w:rPr>
        <w:t>Surface, Submerged, and Solid-State Fermentation:</w:t>
      </w:r>
    </w:p>
    <w:p w:rsidR="00657313" w:rsidRPr="00784343" w:rsidRDefault="00657313"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Surface, submerged, and solid-state fermentations are distinct fermentation methods that harness microorganisms to produce a wide range of products. These methods differ in their growth environments, substrate types, and applications. Research and review articles provide insights into the intricacies of these fermentation techniques, their steps, and examples.</w:t>
      </w:r>
    </w:p>
    <w:p w:rsidR="00657313" w:rsidRPr="00784343" w:rsidRDefault="00657313" w:rsidP="00BF449E">
      <w:pPr>
        <w:pStyle w:val="ListParagraph"/>
        <w:ind w:left="360"/>
        <w:jc w:val="both"/>
        <w:rPr>
          <w:rFonts w:ascii="Times New Roman" w:hAnsi="Times New Roman" w:cs="Times New Roman"/>
          <w:sz w:val="24"/>
          <w:szCs w:val="24"/>
        </w:rPr>
      </w:pPr>
    </w:p>
    <w:p w:rsidR="00657313" w:rsidRPr="00784343" w:rsidRDefault="0065731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Surface Fermentation: Surface fermentation involves cultivating microorganisms on the surface of solid substrates. It is commonly used in the production of enzymes and organic acids.</w:t>
      </w:r>
    </w:p>
    <w:p w:rsidR="00657313" w:rsidRPr="00784343" w:rsidRDefault="00657313"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Steps of Surface Fermentation:</w:t>
      </w:r>
    </w:p>
    <w:p w:rsidR="00657313" w:rsidRPr="00784343" w:rsidRDefault="00657313" w:rsidP="00370429">
      <w:pPr>
        <w:pStyle w:val="ListParagraph"/>
        <w:numPr>
          <w:ilvl w:val="3"/>
          <w:numId w:val="35"/>
        </w:numPr>
        <w:jc w:val="both"/>
        <w:rPr>
          <w:rFonts w:ascii="Times New Roman" w:hAnsi="Times New Roman" w:cs="Times New Roman"/>
          <w:sz w:val="24"/>
          <w:szCs w:val="24"/>
        </w:rPr>
      </w:pPr>
      <w:r w:rsidRPr="00784343">
        <w:rPr>
          <w:rFonts w:ascii="Times New Roman" w:hAnsi="Times New Roman" w:cs="Times New Roman"/>
          <w:sz w:val="24"/>
          <w:szCs w:val="24"/>
        </w:rPr>
        <w:t>Substrate Preparation: Solid substrates, such as agricultural residues or synthetic materials, are prepared and sterilized.</w:t>
      </w:r>
    </w:p>
    <w:p w:rsidR="00657313" w:rsidRPr="00784343" w:rsidRDefault="00657313" w:rsidP="00370429">
      <w:pPr>
        <w:pStyle w:val="ListParagraph"/>
        <w:numPr>
          <w:ilvl w:val="3"/>
          <w:numId w:val="35"/>
        </w:numPr>
        <w:jc w:val="both"/>
        <w:rPr>
          <w:rFonts w:ascii="Times New Roman" w:hAnsi="Times New Roman" w:cs="Times New Roman"/>
          <w:sz w:val="24"/>
          <w:szCs w:val="24"/>
        </w:rPr>
      </w:pPr>
      <w:r w:rsidRPr="00784343">
        <w:rPr>
          <w:rFonts w:ascii="Times New Roman" w:hAnsi="Times New Roman" w:cs="Times New Roman"/>
          <w:sz w:val="24"/>
          <w:szCs w:val="24"/>
        </w:rPr>
        <w:t>Inoculation: Microorganisms are inoculated onto the substrate surface.</w:t>
      </w:r>
    </w:p>
    <w:p w:rsidR="00657313" w:rsidRPr="00784343" w:rsidRDefault="00657313" w:rsidP="00370429">
      <w:pPr>
        <w:pStyle w:val="ListParagraph"/>
        <w:numPr>
          <w:ilvl w:val="3"/>
          <w:numId w:val="35"/>
        </w:numPr>
        <w:jc w:val="both"/>
        <w:rPr>
          <w:rFonts w:ascii="Times New Roman" w:hAnsi="Times New Roman" w:cs="Times New Roman"/>
          <w:sz w:val="24"/>
          <w:szCs w:val="24"/>
        </w:rPr>
      </w:pPr>
      <w:r w:rsidRPr="00784343">
        <w:rPr>
          <w:rFonts w:ascii="Times New Roman" w:hAnsi="Times New Roman" w:cs="Times New Roman"/>
          <w:sz w:val="24"/>
          <w:szCs w:val="24"/>
        </w:rPr>
        <w:t>Fermentation: The culture is allowed to grow and produce the desired product on the substrate surface.</w:t>
      </w:r>
    </w:p>
    <w:p w:rsidR="00657313" w:rsidRPr="00784343" w:rsidRDefault="00657313"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Exa</w:t>
      </w:r>
      <w:r w:rsidR="00B43887" w:rsidRPr="00784343">
        <w:rPr>
          <w:rFonts w:ascii="Times New Roman" w:hAnsi="Times New Roman" w:cs="Times New Roman"/>
          <w:sz w:val="24"/>
          <w:szCs w:val="24"/>
        </w:rPr>
        <w:t>mples of Surface Fermentation:</w:t>
      </w:r>
    </w:p>
    <w:p w:rsidR="00657313" w:rsidRPr="00784343" w:rsidRDefault="00B43887" w:rsidP="00370429">
      <w:pPr>
        <w:pStyle w:val="ListParagraph"/>
        <w:numPr>
          <w:ilvl w:val="3"/>
          <w:numId w:val="36"/>
        </w:numPr>
        <w:jc w:val="both"/>
        <w:rPr>
          <w:rFonts w:ascii="Times New Roman" w:hAnsi="Times New Roman" w:cs="Times New Roman"/>
          <w:sz w:val="24"/>
          <w:szCs w:val="24"/>
        </w:rPr>
      </w:pPr>
      <w:r w:rsidRPr="00784343">
        <w:rPr>
          <w:rFonts w:ascii="Times New Roman" w:hAnsi="Times New Roman" w:cs="Times New Roman"/>
          <w:sz w:val="24"/>
          <w:szCs w:val="24"/>
        </w:rPr>
        <w:t>Enzyme Production:</w:t>
      </w:r>
      <w:r w:rsidR="00657313" w:rsidRPr="00784343">
        <w:rPr>
          <w:rFonts w:ascii="Times New Roman" w:hAnsi="Times New Roman" w:cs="Times New Roman"/>
          <w:sz w:val="24"/>
          <w:szCs w:val="24"/>
        </w:rPr>
        <w:t xml:space="preserve"> Surface fermentation is used for the production of enzymes like amylase, </w:t>
      </w:r>
      <w:proofErr w:type="spellStart"/>
      <w:r w:rsidR="00657313" w:rsidRPr="00784343">
        <w:rPr>
          <w:rFonts w:ascii="Times New Roman" w:hAnsi="Times New Roman" w:cs="Times New Roman"/>
          <w:sz w:val="24"/>
          <w:szCs w:val="24"/>
        </w:rPr>
        <w:t>cellulase</w:t>
      </w:r>
      <w:proofErr w:type="spellEnd"/>
      <w:r w:rsidR="00657313" w:rsidRPr="00784343">
        <w:rPr>
          <w:rFonts w:ascii="Times New Roman" w:hAnsi="Times New Roman" w:cs="Times New Roman"/>
          <w:sz w:val="24"/>
          <w:szCs w:val="24"/>
        </w:rPr>
        <w:t>, and protease on solid substrates, which are then harvested and purified.</w:t>
      </w:r>
    </w:p>
    <w:p w:rsidR="00657313" w:rsidRPr="00784343" w:rsidRDefault="00B43887" w:rsidP="00370429">
      <w:pPr>
        <w:pStyle w:val="ListParagraph"/>
        <w:numPr>
          <w:ilvl w:val="3"/>
          <w:numId w:val="36"/>
        </w:numPr>
        <w:jc w:val="both"/>
        <w:rPr>
          <w:rFonts w:ascii="Times New Roman" w:hAnsi="Times New Roman" w:cs="Times New Roman"/>
          <w:sz w:val="24"/>
          <w:szCs w:val="24"/>
        </w:rPr>
      </w:pPr>
      <w:r w:rsidRPr="00784343">
        <w:rPr>
          <w:rFonts w:ascii="Times New Roman" w:hAnsi="Times New Roman" w:cs="Times New Roman"/>
          <w:sz w:val="24"/>
          <w:szCs w:val="24"/>
        </w:rPr>
        <w:t xml:space="preserve">Organic Acid Production: </w:t>
      </w:r>
      <w:r w:rsidR="00657313" w:rsidRPr="00784343">
        <w:rPr>
          <w:rFonts w:ascii="Times New Roman" w:hAnsi="Times New Roman" w:cs="Times New Roman"/>
          <w:sz w:val="24"/>
          <w:szCs w:val="24"/>
        </w:rPr>
        <w:t>Certain microorganisms, like Aspergillus species, perform surface fermentation to produce organic acids such as citric acid.</w:t>
      </w:r>
    </w:p>
    <w:p w:rsidR="00657313" w:rsidRPr="00784343" w:rsidRDefault="00B43887"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Submerged Fermentation: </w:t>
      </w:r>
      <w:r w:rsidR="00657313" w:rsidRPr="00784343">
        <w:rPr>
          <w:rFonts w:ascii="Times New Roman" w:hAnsi="Times New Roman" w:cs="Times New Roman"/>
          <w:sz w:val="24"/>
          <w:szCs w:val="24"/>
        </w:rPr>
        <w:t>Submerged fermentation involves cultivating microorganisms in a liquid medium. It is widely used for large-scale production of various products, including antibiotics and biofuels.</w:t>
      </w:r>
    </w:p>
    <w:p w:rsidR="00657313" w:rsidRPr="00784343" w:rsidRDefault="00657313"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Steps of Submerged F</w:t>
      </w:r>
      <w:r w:rsidR="00B43887" w:rsidRPr="00784343">
        <w:rPr>
          <w:rFonts w:ascii="Times New Roman" w:hAnsi="Times New Roman" w:cs="Times New Roman"/>
          <w:sz w:val="24"/>
          <w:szCs w:val="24"/>
        </w:rPr>
        <w:t>ermentation:</w:t>
      </w:r>
    </w:p>
    <w:p w:rsidR="00657313" w:rsidRPr="00784343" w:rsidRDefault="00B43887" w:rsidP="00370429">
      <w:pPr>
        <w:pStyle w:val="ListParagraph"/>
        <w:numPr>
          <w:ilvl w:val="3"/>
          <w:numId w:val="37"/>
        </w:numPr>
        <w:jc w:val="both"/>
        <w:rPr>
          <w:rFonts w:ascii="Times New Roman" w:hAnsi="Times New Roman" w:cs="Times New Roman"/>
          <w:sz w:val="24"/>
          <w:szCs w:val="24"/>
        </w:rPr>
      </w:pPr>
      <w:r w:rsidRPr="00784343">
        <w:rPr>
          <w:rFonts w:ascii="Times New Roman" w:hAnsi="Times New Roman" w:cs="Times New Roman"/>
          <w:sz w:val="24"/>
          <w:szCs w:val="24"/>
        </w:rPr>
        <w:t>Medium Preparation:</w:t>
      </w:r>
      <w:r w:rsidR="00657313" w:rsidRPr="00784343">
        <w:rPr>
          <w:rFonts w:ascii="Times New Roman" w:hAnsi="Times New Roman" w:cs="Times New Roman"/>
          <w:sz w:val="24"/>
          <w:szCs w:val="24"/>
        </w:rPr>
        <w:t xml:space="preserve"> Liquid growth medium is prepared and sterilized.</w:t>
      </w:r>
    </w:p>
    <w:p w:rsidR="00657313" w:rsidRPr="00784343" w:rsidRDefault="00B43887" w:rsidP="00370429">
      <w:pPr>
        <w:pStyle w:val="ListParagraph"/>
        <w:numPr>
          <w:ilvl w:val="3"/>
          <w:numId w:val="37"/>
        </w:numPr>
        <w:jc w:val="both"/>
        <w:rPr>
          <w:rFonts w:ascii="Times New Roman" w:hAnsi="Times New Roman" w:cs="Times New Roman"/>
          <w:sz w:val="24"/>
          <w:szCs w:val="24"/>
        </w:rPr>
      </w:pPr>
      <w:r w:rsidRPr="00784343">
        <w:rPr>
          <w:rFonts w:ascii="Times New Roman" w:hAnsi="Times New Roman" w:cs="Times New Roman"/>
          <w:sz w:val="24"/>
          <w:szCs w:val="24"/>
        </w:rPr>
        <w:t>Inoculation:</w:t>
      </w:r>
      <w:r w:rsidR="00657313" w:rsidRPr="00784343">
        <w:rPr>
          <w:rFonts w:ascii="Times New Roman" w:hAnsi="Times New Roman" w:cs="Times New Roman"/>
          <w:sz w:val="24"/>
          <w:szCs w:val="24"/>
        </w:rPr>
        <w:t xml:space="preserve"> Microorganisms are introduced into the medium.</w:t>
      </w:r>
    </w:p>
    <w:p w:rsidR="00657313" w:rsidRPr="00784343" w:rsidRDefault="00B43887" w:rsidP="00370429">
      <w:pPr>
        <w:pStyle w:val="ListParagraph"/>
        <w:numPr>
          <w:ilvl w:val="3"/>
          <w:numId w:val="37"/>
        </w:numPr>
        <w:jc w:val="both"/>
        <w:rPr>
          <w:rFonts w:ascii="Times New Roman" w:hAnsi="Times New Roman" w:cs="Times New Roman"/>
          <w:sz w:val="24"/>
          <w:szCs w:val="24"/>
        </w:rPr>
      </w:pPr>
      <w:r w:rsidRPr="00784343">
        <w:rPr>
          <w:rFonts w:ascii="Times New Roman" w:hAnsi="Times New Roman" w:cs="Times New Roman"/>
          <w:sz w:val="24"/>
          <w:szCs w:val="24"/>
        </w:rPr>
        <w:t>Fermentation:</w:t>
      </w:r>
      <w:r w:rsidR="00657313" w:rsidRPr="00784343">
        <w:rPr>
          <w:rFonts w:ascii="Times New Roman" w:hAnsi="Times New Roman" w:cs="Times New Roman"/>
          <w:sz w:val="24"/>
          <w:szCs w:val="24"/>
        </w:rPr>
        <w:t xml:space="preserve"> The culture is grown in a bioreactor, with controlled agitation, aeration, and temperature.</w:t>
      </w:r>
    </w:p>
    <w:p w:rsidR="00657313" w:rsidRPr="00784343" w:rsidRDefault="00657313"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Examp</w:t>
      </w:r>
      <w:r w:rsidR="00B43887" w:rsidRPr="00784343">
        <w:rPr>
          <w:rFonts w:ascii="Times New Roman" w:hAnsi="Times New Roman" w:cs="Times New Roman"/>
          <w:sz w:val="24"/>
          <w:szCs w:val="24"/>
        </w:rPr>
        <w:t>les of Submerged Fermentation:</w:t>
      </w:r>
    </w:p>
    <w:p w:rsidR="00657313" w:rsidRPr="00784343" w:rsidRDefault="0046676E" w:rsidP="00370429">
      <w:pPr>
        <w:pStyle w:val="ListParagraph"/>
        <w:numPr>
          <w:ilvl w:val="3"/>
          <w:numId w:val="38"/>
        </w:numPr>
        <w:jc w:val="both"/>
        <w:rPr>
          <w:rFonts w:ascii="Times New Roman" w:hAnsi="Times New Roman" w:cs="Times New Roman"/>
          <w:sz w:val="24"/>
          <w:szCs w:val="24"/>
        </w:rPr>
      </w:pPr>
      <w:r w:rsidRPr="00784343">
        <w:rPr>
          <w:rFonts w:ascii="Times New Roman" w:hAnsi="Times New Roman" w:cs="Times New Roman"/>
          <w:sz w:val="24"/>
          <w:szCs w:val="24"/>
        </w:rPr>
        <w:t>Antibiotic Production:</w:t>
      </w:r>
      <w:r w:rsidR="00657313" w:rsidRPr="00784343">
        <w:rPr>
          <w:rFonts w:ascii="Times New Roman" w:hAnsi="Times New Roman" w:cs="Times New Roman"/>
          <w:sz w:val="24"/>
          <w:szCs w:val="24"/>
        </w:rPr>
        <w:t xml:space="preserve"> Submerged fermentation is utilized in the production of antibiotics such as penicillin, streptomycin, and tetracycline.</w:t>
      </w:r>
    </w:p>
    <w:p w:rsidR="00657313" w:rsidRPr="00784343" w:rsidRDefault="0046676E" w:rsidP="00370429">
      <w:pPr>
        <w:pStyle w:val="ListParagraph"/>
        <w:numPr>
          <w:ilvl w:val="3"/>
          <w:numId w:val="38"/>
        </w:numPr>
        <w:jc w:val="both"/>
        <w:rPr>
          <w:rFonts w:ascii="Times New Roman" w:hAnsi="Times New Roman" w:cs="Times New Roman"/>
          <w:sz w:val="24"/>
          <w:szCs w:val="24"/>
        </w:rPr>
      </w:pPr>
      <w:r w:rsidRPr="00784343">
        <w:rPr>
          <w:rFonts w:ascii="Times New Roman" w:hAnsi="Times New Roman" w:cs="Times New Roman"/>
          <w:sz w:val="24"/>
          <w:szCs w:val="24"/>
        </w:rPr>
        <w:t>Bioethanol Production:</w:t>
      </w:r>
      <w:r w:rsidR="00657313" w:rsidRPr="00784343">
        <w:rPr>
          <w:rFonts w:ascii="Times New Roman" w:hAnsi="Times New Roman" w:cs="Times New Roman"/>
          <w:sz w:val="24"/>
          <w:szCs w:val="24"/>
        </w:rPr>
        <w:t xml:space="preserve"> Yeast fermentation of sugars to produce bioethanol is a classic example of submerged fermentation.</w:t>
      </w:r>
    </w:p>
    <w:p w:rsidR="00657313" w:rsidRPr="00784343" w:rsidRDefault="0046676E"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Solid-State Fermentation: </w:t>
      </w:r>
      <w:r w:rsidR="00657313" w:rsidRPr="00784343">
        <w:rPr>
          <w:rFonts w:ascii="Times New Roman" w:hAnsi="Times New Roman" w:cs="Times New Roman"/>
          <w:sz w:val="24"/>
          <w:szCs w:val="24"/>
        </w:rPr>
        <w:t>Solid-state fermentation involves cultivating microorganisms on solid substrates with limited moisture content. It is employed for the production of bioactive compounds, pharmaceuticals, and food.</w:t>
      </w:r>
    </w:p>
    <w:p w:rsidR="00657313" w:rsidRPr="00784343" w:rsidRDefault="00657313"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Step</w:t>
      </w:r>
      <w:r w:rsidR="0046676E" w:rsidRPr="00784343">
        <w:rPr>
          <w:rFonts w:ascii="Times New Roman" w:hAnsi="Times New Roman" w:cs="Times New Roman"/>
          <w:sz w:val="24"/>
          <w:szCs w:val="24"/>
        </w:rPr>
        <w:t>s of Solid-State Fermentation:</w:t>
      </w:r>
    </w:p>
    <w:p w:rsidR="00657313" w:rsidRPr="00784343" w:rsidRDefault="0046676E" w:rsidP="00370429">
      <w:pPr>
        <w:pStyle w:val="ListParagraph"/>
        <w:numPr>
          <w:ilvl w:val="3"/>
          <w:numId w:val="39"/>
        </w:numPr>
        <w:jc w:val="both"/>
        <w:rPr>
          <w:rFonts w:ascii="Times New Roman" w:hAnsi="Times New Roman" w:cs="Times New Roman"/>
          <w:sz w:val="24"/>
          <w:szCs w:val="24"/>
        </w:rPr>
      </w:pPr>
      <w:r w:rsidRPr="00784343">
        <w:rPr>
          <w:rFonts w:ascii="Times New Roman" w:hAnsi="Times New Roman" w:cs="Times New Roman"/>
          <w:sz w:val="24"/>
          <w:szCs w:val="24"/>
        </w:rPr>
        <w:t>Substrate Preparation:</w:t>
      </w:r>
      <w:r w:rsidR="00657313" w:rsidRPr="00784343">
        <w:rPr>
          <w:rFonts w:ascii="Times New Roman" w:hAnsi="Times New Roman" w:cs="Times New Roman"/>
          <w:sz w:val="24"/>
          <w:szCs w:val="24"/>
        </w:rPr>
        <w:t xml:space="preserve"> Solid substrates with controlled moisture and nutrient content are prepared.</w:t>
      </w:r>
    </w:p>
    <w:p w:rsidR="00657313" w:rsidRPr="00784343" w:rsidRDefault="0046676E" w:rsidP="00370429">
      <w:pPr>
        <w:pStyle w:val="ListParagraph"/>
        <w:numPr>
          <w:ilvl w:val="3"/>
          <w:numId w:val="39"/>
        </w:numPr>
        <w:jc w:val="both"/>
        <w:rPr>
          <w:rFonts w:ascii="Times New Roman" w:hAnsi="Times New Roman" w:cs="Times New Roman"/>
          <w:sz w:val="24"/>
          <w:szCs w:val="24"/>
        </w:rPr>
      </w:pPr>
      <w:r w:rsidRPr="00784343">
        <w:rPr>
          <w:rFonts w:ascii="Times New Roman" w:hAnsi="Times New Roman" w:cs="Times New Roman"/>
          <w:sz w:val="24"/>
          <w:szCs w:val="24"/>
        </w:rPr>
        <w:t>Inoculation:</w:t>
      </w:r>
      <w:r w:rsidR="00657313" w:rsidRPr="00784343">
        <w:rPr>
          <w:rFonts w:ascii="Times New Roman" w:hAnsi="Times New Roman" w:cs="Times New Roman"/>
          <w:sz w:val="24"/>
          <w:szCs w:val="24"/>
        </w:rPr>
        <w:t xml:space="preserve"> Microorganisms are inoculated onto the substrate.</w:t>
      </w:r>
    </w:p>
    <w:p w:rsidR="00657313" w:rsidRPr="00784343" w:rsidRDefault="0046676E" w:rsidP="00370429">
      <w:pPr>
        <w:pStyle w:val="ListParagraph"/>
        <w:numPr>
          <w:ilvl w:val="3"/>
          <w:numId w:val="39"/>
        </w:numPr>
        <w:jc w:val="both"/>
        <w:rPr>
          <w:rFonts w:ascii="Times New Roman" w:hAnsi="Times New Roman" w:cs="Times New Roman"/>
          <w:sz w:val="24"/>
          <w:szCs w:val="24"/>
        </w:rPr>
      </w:pPr>
      <w:r w:rsidRPr="00784343">
        <w:rPr>
          <w:rFonts w:ascii="Times New Roman" w:hAnsi="Times New Roman" w:cs="Times New Roman"/>
          <w:sz w:val="24"/>
          <w:szCs w:val="24"/>
        </w:rPr>
        <w:t>Fermentation:</w:t>
      </w:r>
      <w:r w:rsidR="00657313" w:rsidRPr="00784343">
        <w:rPr>
          <w:rFonts w:ascii="Times New Roman" w:hAnsi="Times New Roman" w:cs="Times New Roman"/>
          <w:sz w:val="24"/>
          <w:szCs w:val="24"/>
        </w:rPr>
        <w:t xml:space="preserve"> The culture grows and produces metabolites within the solid substrate matrix.</w:t>
      </w:r>
    </w:p>
    <w:p w:rsidR="00657313" w:rsidRPr="00784343" w:rsidRDefault="00657313"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Example</w:t>
      </w:r>
      <w:r w:rsidR="0046676E" w:rsidRPr="00784343">
        <w:rPr>
          <w:rFonts w:ascii="Times New Roman" w:hAnsi="Times New Roman" w:cs="Times New Roman"/>
          <w:sz w:val="24"/>
          <w:szCs w:val="24"/>
        </w:rPr>
        <w:t>s of Solid-State Fermentation:</w:t>
      </w:r>
    </w:p>
    <w:p w:rsidR="00657313" w:rsidRPr="00784343" w:rsidRDefault="0046676E" w:rsidP="00370429">
      <w:pPr>
        <w:pStyle w:val="ListParagraph"/>
        <w:numPr>
          <w:ilvl w:val="3"/>
          <w:numId w:val="40"/>
        </w:numPr>
        <w:jc w:val="both"/>
        <w:rPr>
          <w:rFonts w:ascii="Times New Roman" w:hAnsi="Times New Roman" w:cs="Times New Roman"/>
          <w:sz w:val="24"/>
          <w:szCs w:val="24"/>
        </w:rPr>
      </w:pPr>
      <w:r w:rsidRPr="00784343">
        <w:rPr>
          <w:rFonts w:ascii="Times New Roman" w:hAnsi="Times New Roman" w:cs="Times New Roman"/>
          <w:sz w:val="24"/>
          <w:szCs w:val="24"/>
        </w:rPr>
        <w:t>Production of Antibiotics:</w:t>
      </w:r>
      <w:r w:rsidR="00657313" w:rsidRPr="00784343">
        <w:rPr>
          <w:rFonts w:ascii="Times New Roman" w:hAnsi="Times New Roman" w:cs="Times New Roman"/>
          <w:sz w:val="24"/>
          <w:szCs w:val="24"/>
        </w:rPr>
        <w:t xml:space="preserve"> Certain fungi produce antibiotics, such as penicillin, through solid-state fermentation using wheat bran or rice as the substrate.</w:t>
      </w:r>
    </w:p>
    <w:p w:rsidR="00657313" w:rsidRPr="00784343" w:rsidRDefault="0046676E" w:rsidP="00370429">
      <w:pPr>
        <w:pStyle w:val="ListParagraph"/>
        <w:numPr>
          <w:ilvl w:val="3"/>
          <w:numId w:val="40"/>
        </w:numPr>
        <w:jc w:val="both"/>
        <w:rPr>
          <w:rFonts w:ascii="Times New Roman" w:hAnsi="Times New Roman" w:cs="Times New Roman"/>
          <w:sz w:val="24"/>
          <w:szCs w:val="24"/>
        </w:rPr>
      </w:pPr>
      <w:r w:rsidRPr="00784343">
        <w:rPr>
          <w:rFonts w:ascii="Times New Roman" w:hAnsi="Times New Roman" w:cs="Times New Roman"/>
          <w:sz w:val="24"/>
          <w:szCs w:val="24"/>
        </w:rPr>
        <w:t>Fermented Foods:</w:t>
      </w:r>
      <w:r w:rsidR="00657313" w:rsidRPr="00784343">
        <w:rPr>
          <w:rFonts w:ascii="Times New Roman" w:hAnsi="Times New Roman" w:cs="Times New Roman"/>
          <w:sz w:val="24"/>
          <w:szCs w:val="24"/>
        </w:rPr>
        <w:t xml:space="preserve"> Traditional fermented foods like tempeh and </w:t>
      </w:r>
      <w:proofErr w:type="spellStart"/>
      <w:r w:rsidR="00657313" w:rsidRPr="00784343">
        <w:rPr>
          <w:rFonts w:ascii="Times New Roman" w:hAnsi="Times New Roman" w:cs="Times New Roman"/>
          <w:sz w:val="24"/>
          <w:szCs w:val="24"/>
        </w:rPr>
        <w:t>koji</w:t>
      </w:r>
      <w:proofErr w:type="spellEnd"/>
      <w:r w:rsidR="00657313" w:rsidRPr="00784343">
        <w:rPr>
          <w:rFonts w:ascii="Times New Roman" w:hAnsi="Times New Roman" w:cs="Times New Roman"/>
          <w:sz w:val="24"/>
          <w:szCs w:val="24"/>
        </w:rPr>
        <w:t xml:space="preserve"> are produced through solid-state fermentation.</w:t>
      </w:r>
    </w:p>
    <w:tbl>
      <w:tblPr>
        <w:tblStyle w:val="TableGrid"/>
        <w:tblW w:w="0" w:type="auto"/>
        <w:tblLook w:val="04A0" w:firstRow="1" w:lastRow="0" w:firstColumn="1" w:lastColumn="0" w:noHBand="0" w:noVBand="1"/>
      </w:tblPr>
      <w:tblGrid>
        <w:gridCol w:w="2254"/>
        <w:gridCol w:w="2254"/>
        <w:gridCol w:w="2254"/>
        <w:gridCol w:w="2254"/>
      </w:tblGrid>
      <w:tr w:rsidR="0046676E" w:rsidRPr="00784343" w:rsidTr="0046676E">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Aspect</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Surface Fermentation</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Submerged Fermentation</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Solid-State Fermentation</w:t>
            </w:r>
          </w:p>
        </w:tc>
      </w:tr>
      <w:tr w:rsidR="0046676E" w:rsidRPr="00784343" w:rsidTr="0046676E">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Growth Environment</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Solid substrate surface</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Immersed in liquid medium</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Solid substrate matrix</w:t>
            </w:r>
          </w:p>
        </w:tc>
      </w:tr>
      <w:tr w:rsidR="0046676E" w:rsidRPr="00784343" w:rsidTr="0046676E">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Nutrient Availability</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Limited by substrate</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Controlled nutrient supply</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Limited nutrient access</w:t>
            </w:r>
          </w:p>
        </w:tc>
      </w:tr>
      <w:tr w:rsidR="0046676E" w:rsidRPr="00784343" w:rsidTr="0046676E">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Aeration</w:t>
            </w:r>
          </w:p>
        </w:tc>
        <w:tc>
          <w:tcPr>
            <w:tcW w:w="2254" w:type="dxa"/>
          </w:tcPr>
          <w:p w:rsidR="0046676E" w:rsidRPr="00784343" w:rsidRDefault="0046676E" w:rsidP="00BF449E">
            <w:pPr>
              <w:jc w:val="both"/>
              <w:rPr>
                <w:rFonts w:ascii="Times New Roman" w:hAnsi="Times New Roman" w:cs="Times New Roman"/>
                <w:sz w:val="24"/>
                <w:szCs w:val="24"/>
              </w:rPr>
            </w:pPr>
            <w:r w:rsidRPr="00784343">
              <w:rPr>
                <w:rFonts w:ascii="Times New Roman" w:hAnsi="Times New Roman" w:cs="Times New Roman"/>
                <w:sz w:val="24"/>
                <w:szCs w:val="24"/>
              </w:rPr>
              <w:t>Air exposure</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Aeration through mixing</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Limited aeration</w:t>
            </w:r>
          </w:p>
        </w:tc>
      </w:tr>
      <w:tr w:rsidR="0046676E" w:rsidRPr="00784343" w:rsidTr="0046676E">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Examples</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Enzyme production</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Antibiotic synthesis</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Bioactive metabolites</w:t>
            </w:r>
          </w:p>
        </w:tc>
      </w:tr>
      <w:tr w:rsidR="0046676E" w:rsidRPr="00784343" w:rsidTr="0046676E">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Applications</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Speciality enzymes</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Antibiotics, biofuels</w:t>
            </w:r>
          </w:p>
        </w:tc>
        <w:tc>
          <w:tcPr>
            <w:tcW w:w="2254" w:type="dxa"/>
          </w:tcPr>
          <w:p w:rsidR="0046676E" w:rsidRPr="00784343" w:rsidRDefault="006B05CE" w:rsidP="00BF449E">
            <w:pPr>
              <w:jc w:val="both"/>
              <w:rPr>
                <w:rFonts w:ascii="Times New Roman" w:hAnsi="Times New Roman" w:cs="Times New Roman"/>
                <w:sz w:val="24"/>
                <w:szCs w:val="24"/>
              </w:rPr>
            </w:pPr>
            <w:r w:rsidRPr="00784343">
              <w:rPr>
                <w:rFonts w:ascii="Times New Roman" w:hAnsi="Times New Roman" w:cs="Times New Roman"/>
                <w:sz w:val="24"/>
                <w:szCs w:val="24"/>
              </w:rPr>
              <w:t>Pharmaceuticals, food</w:t>
            </w:r>
          </w:p>
        </w:tc>
      </w:tr>
    </w:tbl>
    <w:p w:rsidR="0046676E" w:rsidRPr="00784343" w:rsidRDefault="006B05CE" w:rsidP="00BF449E">
      <w:pPr>
        <w:jc w:val="center"/>
        <w:rPr>
          <w:rFonts w:ascii="Times New Roman" w:hAnsi="Times New Roman" w:cs="Times New Roman"/>
          <w:sz w:val="24"/>
          <w:szCs w:val="24"/>
        </w:rPr>
      </w:pPr>
      <w:r w:rsidRPr="00784343">
        <w:rPr>
          <w:rFonts w:ascii="Times New Roman" w:hAnsi="Times New Roman" w:cs="Times New Roman"/>
          <w:sz w:val="24"/>
          <w:szCs w:val="24"/>
        </w:rPr>
        <w:t>Table 7. Comparison of Surface, Submerged, and Solid-State Fermentation</w:t>
      </w:r>
    </w:p>
    <w:p w:rsidR="0046676E" w:rsidRPr="00784343" w:rsidRDefault="0046676E" w:rsidP="00BF449E">
      <w:pPr>
        <w:jc w:val="both"/>
        <w:rPr>
          <w:rFonts w:ascii="Times New Roman" w:hAnsi="Times New Roman" w:cs="Times New Roman"/>
          <w:sz w:val="24"/>
          <w:szCs w:val="24"/>
        </w:rPr>
      </w:pPr>
    </w:p>
    <w:p w:rsidR="006B05CE" w:rsidRPr="00BF4BCE" w:rsidRDefault="006B05CE" w:rsidP="00370429">
      <w:pPr>
        <w:pStyle w:val="ListParagraph"/>
        <w:numPr>
          <w:ilvl w:val="0"/>
          <w:numId w:val="1"/>
        </w:numPr>
        <w:jc w:val="both"/>
        <w:rPr>
          <w:rFonts w:ascii="Times New Roman" w:hAnsi="Times New Roman" w:cs="Times New Roman"/>
          <w:b/>
          <w:sz w:val="24"/>
          <w:szCs w:val="24"/>
        </w:rPr>
      </w:pPr>
      <w:proofErr w:type="spellStart"/>
      <w:r w:rsidRPr="00BF4BCE">
        <w:rPr>
          <w:rFonts w:ascii="Times New Roman" w:hAnsi="Times New Roman" w:cs="Times New Roman"/>
          <w:b/>
          <w:sz w:val="24"/>
          <w:szCs w:val="24"/>
        </w:rPr>
        <w:t>Fermentors</w:t>
      </w:r>
      <w:proofErr w:type="spellEnd"/>
      <w:r w:rsidRPr="00BF4BCE">
        <w:rPr>
          <w:rFonts w:ascii="Times New Roman" w:hAnsi="Times New Roman" w:cs="Times New Roman"/>
          <w:b/>
          <w:sz w:val="24"/>
          <w:szCs w:val="24"/>
        </w:rPr>
        <w:t xml:space="preserve"> and Bioreactors: </w:t>
      </w:r>
    </w:p>
    <w:p w:rsidR="006B05CE" w:rsidRPr="00784343" w:rsidRDefault="006B05CE" w:rsidP="00BF449E">
      <w:pPr>
        <w:pStyle w:val="ListParagraph"/>
        <w:ind w:left="360"/>
        <w:jc w:val="both"/>
        <w:rPr>
          <w:rFonts w:ascii="Times New Roman" w:hAnsi="Times New Roman" w:cs="Times New Roman"/>
          <w:sz w:val="24"/>
          <w:szCs w:val="24"/>
        </w:rPr>
      </w:pPr>
      <w:proofErr w:type="spellStart"/>
      <w:r w:rsidRPr="00784343">
        <w:rPr>
          <w:rFonts w:ascii="Times New Roman" w:hAnsi="Times New Roman" w:cs="Times New Roman"/>
          <w:sz w:val="24"/>
          <w:szCs w:val="24"/>
        </w:rPr>
        <w:t>Fermentors</w:t>
      </w:r>
      <w:proofErr w:type="spellEnd"/>
      <w:r w:rsidRPr="00784343">
        <w:rPr>
          <w:rFonts w:ascii="Times New Roman" w:hAnsi="Times New Roman" w:cs="Times New Roman"/>
          <w:sz w:val="24"/>
          <w:szCs w:val="24"/>
        </w:rPr>
        <w:t xml:space="preserve">, also known as bioreactors, are essential tools in bioprocess engineering for cultivating microorganisms and producing various products. These vessels provide a controlled environment to optimize microbial growth and product synthesis. Research and review articles offer insights into the components of </w:t>
      </w:r>
      <w:proofErr w:type="spellStart"/>
      <w:r w:rsidRPr="00784343">
        <w:rPr>
          <w:rFonts w:ascii="Times New Roman" w:hAnsi="Times New Roman" w:cs="Times New Roman"/>
          <w:sz w:val="24"/>
          <w:szCs w:val="24"/>
        </w:rPr>
        <w:t>fermentors</w:t>
      </w:r>
      <w:proofErr w:type="spellEnd"/>
      <w:r w:rsidRPr="00784343">
        <w:rPr>
          <w:rFonts w:ascii="Times New Roman" w:hAnsi="Times New Roman" w:cs="Times New Roman"/>
          <w:sz w:val="24"/>
          <w:szCs w:val="24"/>
        </w:rPr>
        <w:t xml:space="preserve"> and the design of different types of bioreactors, such as airlift and bubble cap reactors.</w:t>
      </w:r>
    </w:p>
    <w:p w:rsidR="006B05CE" w:rsidRPr="00784343" w:rsidRDefault="006B05CE" w:rsidP="00BF449E">
      <w:pPr>
        <w:pStyle w:val="ListParagraph"/>
        <w:ind w:left="360"/>
        <w:jc w:val="both"/>
        <w:rPr>
          <w:rFonts w:ascii="Times New Roman" w:hAnsi="Times New Roman" w:cs="Times New Roman"/>
          <w:sz w:val="24"/>
          <w:szCs w:val="24"/>
        </w:rPr>
      </w:pPr>
    </w:p>
    <w:p w:rsidR="0012730C" w:rsidRPr="0012730C" w:rsidRDefault="006B05CE" w:rsidP="00370429">
      <w:pPr>
        <w:pStyle w:val="ListParagraph"/>
        <w:numPr>
          <w:ilvl w:val="0"/>
          <w:numId w:val="1"/>
        </w:numPr>
        <w:jc w:val="both"/>
        <w:rPr>
          <w:rFonts w:ascii="Times New Roman" w:hAnsi="Times New Roman" w:cs="Times New Roman"/>
          <w:b/>
          <w:sz w:val="24"/>
          <w:szCs w:val="24"/>
        </w:rPr>
      </w:pPr>
      <w:r w:rsidRPr="0012730C">
        <w:rPr>
          <w:rFonts w:ascii="Times New Roman" w:hAnsi="Times New Roman" w:cs="Times New Roman"/>
          <w:b/>
          <w:sz w:val="24"/>
          <w:szCs w:val="24"/>
        </w:rPr>
        <w:t xml:space="preserve">Components of a Typical Stirred Aerated </w:t>
      </w:r>
      <w:proofErr w:type="spellStart"/>
      <w:r w:rsidRPr="0012730C">
        <w:rPr>
          <w:rFonts w:ascii="Times New Roman" w:hAnsi="Times New Roman" w:cs="Times New Roman"/>
          <w:b/>
          <w:sz w:val="24"/>
          <w:szCs w:val="24"/>
        </w:rPr>
        <w:t>Fermentor</w:t>
      </w:r>
      <w:proofErr w:type="spellEnd"/>
      <w:r w:rsidRPr="0012730C">
        <w:rPr>
          <w:rFonts w:ascii="Times New Roman" w:hAnsi="Times New Roman" w:cs="Times New Roman"/>
          <w:b/>
          <w:sz w:val="24"/>
          <w:szCs w:val="24"/>
        </w:rPr>
        <w:t xml:space="preserve">: </w:t>
      </w:r>
    </w:p>
    <w:p w:rsidR="006B05CE" w:rsidRPr="00784343" w:rsidRDefault="006B05CE" w:rsidP="0012730C">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 xml:space="preserve">A typical stirred aerated </w:t>
      </w:r>
      <w:proofErr w:type="spellStart"/>
      <w:r w:rsidRPr="00784343">
        <w:rPr>
          <w:rFonts w:ascii="Times New Roman" w:hAnsi="Times New Roman" w:cs="Times New Roman"/>
          <w:sz w:val="24"/>
          <w:szCs w:val="24"/>
        </w:rPr>
        <w:t>fermentor</w:t>
      </w:r>
      <w:proofErr w:type="spellEnd"/>
      <w:r w:rsidRPr="00784343">
        <w:rPr>
          <w:rFonts w:ascii="Times New Roman" w:hAnsi="Times New Roman" w:cs="Times New Roman"/>
          <w:sz w:val="24"/>
          <w:szCs w:val="24"/>
        </w:rPr>
        <w:t xml:space="preserve"> comprises several key components that work together to create an ideal growth environment for microorganisms.</w:t>
      </w:r>
    </w:p>
    <w:p w:rsidR="006B05CE" w:rsidRPr="00784343" w:rsidRDefault="006B05CE"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Airlift Bioreactor: An airlift bioreactor is a type of bioreactor that relies on gas lift for circulation and mixing of the culture medium. It offers advantages such as efficient mass transfer and reduced shear stress.</w:t>
      </w:r>
    </w:p>
    <w:p w:rsidR="006B05CE" w:rsidRPr="00784343" w:rsidRDefault="006B05CE"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Basic Design and Components of Airlift Bioreactor:</w:t>
      </w:r>
    </w:p>
    <w:p w:rsidR="006B05CE" w:rsidRPr="00784343" w:rsidRDefault="005B2C23" w:rsidP="00370429">
      <w:pPr>
        <w:pStyle w:val="ListParagraph"/>
        <w:numPr>
          <w:ilvl w:val="3"/>
          <w:numId w:val="41"/>
        </w:numPr>
        <w:jc w:val="both"/>
        <w:rPr>
          <w:rFonts w:ascii="Times New Roman" w:hAnsi="Times New Roman" w:cs="Times New Roman"/>
          <w:sz w:val="24"/>
          <w:szCs w:val="24"/>
        </w:rPr>
      </w:pPr>
      <w:r w:rsidRPr="00784343">
        <w:rPr>
          <w:rFonts w:ascii="Times New Roman" w:hAnsi="Times New Roman" w:cs="Times New Roman"/>
          <w:sz w:val="24"/>
          <w:szCs w:val="24"/>
        </w:rPr>
        <w:t xml:space="preserve">Draft Tube: </w:t>
      </w:r>
      <w:r w:rsidR="006B05CE" w:rsidRPr="00784343">
        <w:rPr>
          <w:rFonts w:ascii="Times New Roman" w:hAnsi="Times New Roman" w:cs="Times New Roman"/>
          <w:sz w:val="24"/>
          <w:szCs w:val="24"/>
        </w:rPr>
        <w:t>Creates an annular space for upward gas flow and downward liquid flow.</w:t>
      </w:r>
    </w:p>
    <w:p w:rsidR="006B05CE" w:rsidRPr="00784343" w:rsidRDefault="005B2C23" w:rsidP="00370429">
      <w:pPr>
        <w:pStyle w:val="ListParagraph"/>
        <w:numPr>
          <w:ilvl w:val="3"/>
          <w:numId w:val="41"/>
        </w:numPr>
        <w:jc w:val="both"/>
        <w:rPr>
          <w:rFonts w:ascii="Times New Roman" w:hAnsi="Times New Roman" w:cs="Times New Roman"/>
          <w:sz w:val="24"/>
          <w:szCs w:val="24"/>
        </w:rPr>
      </w:pPr>
      <w:r w:rsidRPr="00784343">
        <w:rPr>
          <w:rFonts w:ascii="Times New Roman" w:hAnsi="Times New Roman" w:cs="Times New Roman"/>
          <w:sz w:val="24"/>
          <w:szCs w:val="24"/>
        </w:rPr>
        <w:t>Riser:</w:t>
      </w:r>
      <w:r w:rsidR="006B05CE" w:rsidRPr="00784343">
        <w:rPr>
          <w:rFonts w:ascii="Times New Roman" w:hAnsi="Times New Roman" w:cs="Times New Roman"/>
          <w:sz w:val="24"/>
          <w:szCs w:val="24"/>
        </w:rPr>
        <w:t xml:space="preserve"> Gas is introduced at the base of the riser, generating bubbles that lift the liquid.</w:t>
      </w:r>
    </w:p>
    <w:p w:rsidR="006B05CE" w:rsidRPr="00784343" w:rsidRDefault="005B2C23" w:rsidP="00370429">
      <w:pPr>
        <w:pStyle w:val="ListParagraph"/>
        <w:numPr>
          <w:ilvl w:val="3"/>
          <w:numId w:val="41"/>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Downcomer</w:t>
      </w:r>
      <w:proofErr w:type="spellEnd"/>
      <w:r w:rsidRPr="00784343">
        <w:rPr>
          <w:rFonts w:ascii="Times New Roman" w:hAnsi="Times New Roman" w:cs="Times New Roman"/>
          <w:sz w:val="24"/>
          <w:szCs w:val="24"/>
        </w:rPr>
        <w:t>:</w:t>
      </w:r>
      <w:r w:rsidR="006B05CE" w:rsidRPr="00784343">
        <w:rPr>
          <w:rFonts w:ascii="Times New Roman" w:hAnsi="Times New Roman" w:cs="Times New Roman"/>
          <w:sz w:val="24"/>
          <w:szCs w:val="24"/>
        </w:rPr>
        <w:t xml:space="preserve"> Liquid flows back down through the </w:t>
      </w:r>
      <w:proofErr w:type="spellStart"/>
      <w:r w:rsidR="006B05CE" w:rsidRPr="00784343">
        <w:rPr>
          <w:rFonts w:ascii="Times New Roman" w:hAnsi="Times New Roman" w:cs="Times New Roman"/>
          <w:sz w:val="24"/>
          <w:szCs w:val="24"/>
        </w:rPr>
        <w:t>downcomer</w:t>
      </w:r>
      <w:proofErr w:type="spellEnd"/>
      <w:r w:rsidR="006B05CE" w:rsidRPr="00784343">
        <w:rPr>
          <w:rFonts w:ascii="Times New Roman" w:hAnsi="Times New Roman" w:cs="Times New Roman"/>
          <w:sz w:val="24"/>
          <w:szCs w:val="24"/>
        </w:rPr>
        <w:t>, completing the circulation loop.</w:t>
      </w:r>
    </w:p>
    <w:p w:rsidR="006B05CE" w:rsidRPr="00784343" w:rsidRDefault="005B2C23" w:rsidP="00370429">
      <w:pPr>
        <w:pStyle w:val="ListParagraph"/>
        <w:numPr>
          <w:ilvl w:val="3"/>
          <w:numId w:val="41"/>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Sparger</w:t>
      </w:r>
      <w:proofErr w:type="spellEnd"/>
      <w:r w:rsidRPr="00784343">
        <w:rPr>
          <w:rFonts w:ascii="Times New Roman" w:hAnsi="Times New Roman" w:cs="Times New Roman"/>
          <w:sz w:val="24"/>
          <w:szCs w:val="24"/>
        </w:rPr>
        <w:t>:</w:t>
      </w:r>
      <w:r w:rsidR="006B05CE" w:rsidRPr="00784343">
        <w:rPr>
          <w:rFonts w:ascii="Times New Roman" w:hAnsi="Times New Roman" w:cs="Times New Roman"/>
          <w:sz w:val="24"/>
          <w:szCs w:val="24"/>
        </w:rPr>
        <w:t xml:space="preserve"> Supplies gas (e.g., air) for circulation and aeration.</w:t>
      </w:r>
    </w:p>
    <w:p w:rsidR="006B05CE" w:rsidRPr="00784343" w:rsidRDefault="006B05CE"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Applic</w:t>
      </w:r>
      <w:r w:rsidR="005B2C23" w:rsidRPr="00784343">
        <w:rPr>
          <w:rFonts w:ascii="Times New Roman" w:hAnsi="Times New Roman" w:cs="Times New Roman"/>
          <w:sz w:val="24"/>
          <w:szCs w:val="24"/>
        </w:rPr>
        <w:t>ations of Airlift Bioreactors:</w:t>
      </w:r>
    </w:p>
    <w:p w:rsidR="006B05CE" w:rsidRPr="00784343" w:rsidRDefault="005B2C23" w:rsidP="00370429">
      <w:pPr>
        <w:pStyle w:val="ListParagraph"/>
        <w:numPr>
          <w:ilvl w:val="3"/>
          <w:numId w:val="42"/>
        </w:numPr>
        <w:jc w:val="both"/>
        <w:rPr>
          <w:rFonts w:ascii="Times New Roman" w:hAnsi="Times New Roman" w:cs="Times New Roman"/>
          <w:sz w:val="24"/>
          <w:szCs w:val="24"/>
        </w:rPr>
      </w:pPr>
      <w:r w:rsidRPr="00784343">
        <w:rPr>
          <w:rFonts w:ascii="Times New Roman" w:hAnsi="Times New Roman" w:cs="Times New Roman"/>
          <w:sz w:val="24"/>
          <w:szCs w:val="24"/>
        </w:rPr>
        <w:t>Microbial Cultivation:</w:t>
      </w:r>
      <w:r w:rsidR="006B05CE" w:rsidRPr="00784343">
        <w:rPr>
          <w:rFonts w:ascii="Times New Roman" w:hAnsi="Times New Roman" w:cs="Times New Roman"/>
          <w:sz w:val="24"/>
          <w:szCs w:val="24"/>
        </w:rPr>
        <w:t xml:space="preserve"> Airlift bioreactors are used for cultivating microorganisms, including bacteria, yeast, and algae.</w:t>
      </w:r>
    </w:p>
    <w:p w:rsidR="006B05CE" w:rsidRPr="00784343" w:rsidRDefault="005B2C23" w:rsidP="00370429">
      <w:pPr>
        <w:pStyle w:val="ListParagraph"/>
        <w:numPr>
          <w:ilvl w:val="3"/>
          <w:numId w:val="42"/>
        </w:numPr>
        <w:jc w:val="both"/>
        <w:rPr>
          <w:rFonts w:ascii="Times New Roman" w:hAnsi="Times New Roman" w:cs="Times New Roman"/>
          <w:sz w:val="24"/>
          <w:szCs w:val="24"/>
        </w:rPr>
      </w:pPr>
      <w:r w:rsidRPr="00784343">
        <w:rPr>
          <w:rFonts w:ascii="Times New Roman" w:hAnsi="Times New Roman" w:cs="Times New Roman"/>
          <w:sz w:val="24"/>
          <w:szCs w:val="24"/>
        </w:rPr>
        <w:t>Enzyme Production:</w:t>
      </w:r>
      <w:r w:rsidR="006B05CE" w:rsidRPr="00784343">
        <w:rPr>
          <w:rFonts w:ascii="Times New Roman" w:hAnsi="Times New Roman" w:cs="Times New Roman"/>
          <w:sz w:val="24"/>
          <w:szCs w:val="24"/>
        </w:rPr>
        <w:t xml:space="preserve"> They are employed for enzyme synthesis due to efficient mass transfer.</w:t>
      </w:r>
    </w:p>
    <w:p w:rsidR="006B05CE" w:rsidRPr="00784343" w:rsidRDefault="005B2C23" w:rsidP="00370429">
      <w:pPr>
        <w:pStyle w:val="ListParagraph"/>
        <w:numPr>
          <w:ilvl w:val="3"/>
          <w:numId w:val="42"/>
        </w:numPr>
        <w:jc w:val="both"/>
        <w:rPr>
          <w:rFonts w:ascii="Times New Roman" w:hAnsi="Times New Roman" w:cs="Times New Roman"/>
          <w:sz w:val="24"/>
          <w:szCs w:val="24"/>
        </w:rPr>
      </w:pPr>
      <w:r w:rsidRPr="00784343">
        <w:rPr>
          <w:rFonts w:ascii="Times New Roman" w:hAnsi="Times New Roman" w:cs="Times New Roman"/>
          <w:sz w:val="24"/>
          <w:szCs w:val="24"/>
        </w:rPr>
        <w:t>Wastewater Treatment:</w:t>
      </w:r>
      <w:r w:rsidR="006B05CE" w:rsidRPr="00784343">
        <w:rPr>
          <w:rFonts w:ascii="Times New Roman" w:hAnsi="Times New Roman" w:cs="Times New Roman"/>
          <w:sz w:val="24"/>
          <w:szCs w:val="24"/>
        </w:rPr>
        <w:t xml:space="preserve"> Airlift bioreactors are utilized in bioremediation processes to treat wastewater.</w:t>
      </w:r>
    </w:p>
    <w:p w:rsidR="006B05CE" w:rsidRPr="00784343" w:rsidRDefault="005B2C2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Bubble Cap Bioreactor: </w:t>
      </w:r>
      <w:r w:rsidR="006B05CE" w:rsidRPr="00784343">
        <w:rPr>
          <w:rFonts w:ascii="Times New Roman" w:hAnsi="Times New Roman" w:cs="Times New Roman"/>
          <w:sz w:val="24"/>
          <w:szCs w:val="24"/>
        </w:rPr>
        <w:t>A bubble cap bioreactor is a type of bioreactor with a column-like design. It offers efficient gas-liquid mass transfer and is particularly suited for aerobic fermentations.</w:t>
      </w:r>
    </w:p>
    <w:p w:rsidR="006B05CE" w:rsidRPr="00784343" w:rsidRDefault="006B05CE"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Basic Design and Compon</w:t>
      </w:r>
      <w:r w:rsidR="005B2C23" w:rsidRPr="00784343">
        <w:rPr>
          <w:rFonts w:ascii="Times New Roman" w:hAnsi="Times New Roman" w:cs="Times New Roman"/>
          <w:sz w:val="24"/>
          <w:szCs w:val="24"/>
        </w:rPr>
        <w:t>ents of Bubble Cap Bioreactor:</w:t>
      </w:r>
    </w:p>
    <w:p w:rsidR="006B05CE" w:rsidRPr="00784343" w:rsidRDefault="005B2C23" w:rsidP="00370429">
      <w:pPr>
        <w:pStyle w:val="ListParagraph"/>
        <w:numPr>
          <w:ilvl w:val="3"/>
          <w:numId w:val="43"/>
        </w:numPr>
        <w:jc w:val="both"/>
        <w:rPr>
          <w:rFonts w:ascii="Times New Roman" w:hAnsi="Times New Roman" w:cs="Times New Roman"/>
          <w:sz w:val="24"/>
          <w:szCs w:val="24"/>
        </w:rPr>
      </w:pPr>
      <w:r w:rsidRPr="00784343">
        <w:rPr>
          <w:rFonts w:ascii="Times New Roman" w:hAnsi="Times New Roman" w:cs="Times New Roman"/>
          <w:sz w:val="24"/>
          <w:szCs w:val="24"/>
        </w:rPr>
        <w:t>Column:</w:t>
      </w:r>
      <w:r w:rsidR="006B05CE" w:rsidRPr="00784343">
        <w:rPr>
          <w:rFonts w:ascii="Times New Roman" w:hAnsi="Times New Roman" w:cs="Times New Roman"/>
          <w:sz w:val="24"/>
          <w:szCs w:val="24"/>
        </w:rPr>
        <w:t xml:space="preserve"> Houses the culture medium and microorganisms, with bubble caps for gas dispersion.</w:t>
      </w:r>
    </w:p>
    <w:p w:rsidR="006B05CE" w:rsidRPr="00784343" w:rsidRDefault="005B2C23" w:rsidP="00370429">
      <w:pPr>
        <w:pStyle w:val="ListParagraph"/>
        <w:numPr>
          <w:ilvl w:val="3"/>
          <w:numId w:val="43"/>
        </w:numPr>
        <w:jc w:val="both"/>
        <w:rPr>
          <w:rFonts w:ascii="Times New Roman" w:hAnsi="Times New Roman" w:cs="Times New Roman"/>
          <w:sz w:val="24"/>
          <w:szCs w:val="24"/>
        </w:rPr>
      </w:pPr>
      <w:r w:rsidRPr="00784343">
        <w:rPr>
          <w:rFonts w:ascii="Times New Roman" w:hAnsi="Times New Roman" w:cs="Times New Roman"/>
          <w:sz w:val="24"/>
          <w:szCs w:val="24"/>
        </w:rPr>
        <w:t>Bubble Caps:</w:t>
      </w:r>
      <w:r w:rsidR="006B05CE" w:rsidRPr="00784343">
        <w:rPr>
          <w:rFonts w:ascii="Times New Roman" w:hAnsi="Times New Roman" w:cs="Times New Roman"/>
          <w:sz w:val="24"/>
          <w:szCs w:val="24"/>
        </w:rPr>
        <w:t xml:space="preserve"> Distribute gas bubbles into the liquid, enhancing mass transfer.</w:t>
      </w:r>
    </w:p>
    <w:p w:rsidR="006B05CE" w:rsidRPr="00784343" w:rsidRDefault="005B2C23" w:rsidP="00370429">
      <w:pPr>
        <w:pStyle w:val="ListParagraph"/>
        <w:numPr>
          <w:ilvl w:val="3"/>
          <w:numId w:val="43"/>
        </w:numPr>
        <w:jc w:val="both"/>
        <w:rPr>
          <w:rFonts w:ascii="Times New Roman" w:hAnsi="Times New Roman" w:cs="Times New Roman"/>
          <w:sz w:val="24"/>
          <w:szCs w:val="24"/>
        </w:rPr>
      </w:pPr>
      <w:r w:rsidRPr="00784343">
        <w:rPr>
          <w:rFonts w:ascii="Times New Roman" w:hAnsi="Times New Roman" w:cs="Times New Roman"/>
          <w:sz w:val="24"/>
          <w:szCs w:val="24"/>
        </w:rPr>
        <w:t>Impeller:</w:t>
      </w:r>
      <w:r w:rsidR="006B05CE" w:rsidRPr="00784343">
        <w:rPr>
          <w:rFonts w:ascii="Times New Roman" w:hAnsi="Times New Roman" w:cs="Times New Roman"/>
          <w:sz w:val="24"/>
          <w:szCs w:val="24"/>
        </w:rPr>
        <w:t xml:space="preserve"> Provides additional mixing to improve nutrient distribution.</w:t>
      </w:r>
    </w:p>
    <w:p w:rsidR="006B05CE" w:rsidRPr="00784343" w:rsidRDefault="006B05CE"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Applications of Bubble Cap </w:t>
      </w:r>
      <w:r w:rsidR="005B2C23" w:rsidRPr="00784343">
        <w:rPr>
          <w:rFonts w:ascii="Times New Roman" w:hAnsi="Times New Roman" w:cs="Times New Roman"/>
          <w:sz w:val="24"/>
          <w:szCs w:val="24"/>
        </w:rPr>
        <w:t>Bioreactors:</w:t>
      </w:r>
    </w:p>
    <w:p w:rsidR="006B05CE" w:rsidRPr="00784343" w:rsidRDefault="00D36CA0" w:rsidP="00370429">
      <w:pPr>
        <w:pStyle w:val="ListParagraph"/>
        <w:numPr>
          <w:ilvl w:val="3"/>
          <w:numId w:val="44"/>
        </w:numPr>
        <w:jc w:val="both"/>
        <w:rPr>
          <w:rFonts w:ascii="Times New Roman" w:hAnsi="Times New Roman" w:cs="Times New Roman"/>
          <w:sz w:val="24"/>
          <w:szCs w:val="24"/>
        </w:rPr>
      </w:pPr>
      <w:r w:rsidRPr="00784343">
        <w:rPr>
          <w:rFonts w:ascii="Times New Roman" w:hAnsi="Times New Roman" w:cs="Times New Roman"/>
          <w:sz w:val="24"/>
          <w:szCs w:val="24"/>
        </w:rPr>
        <w:t xml:space="preserve">Cell Culture: </w:t>
      </w:r>
      <w:r w:rsidR="006B05CE" w:rsidRPr="00784343">
        <w:rPr>
          <w:rFonts w:ascii="Times New Roman" w:hAnsi="Times New Roman" w:cs="Times New Roman"/>
          <w:sz w:val="24"/>
          <w:szCs w:val="24"/>
        </w:rPr>
        <w:t>Bubble cap bioreactors are used for growing mammalian cells for biopharmaceutical production.</w:t>
      </w:r>
    </w:p>
    <w:p w:rsidR="006B05CE" w:rsidRPr="00784343" w:rsidRDefault="00D36CA0" w:rsidP="00370429">
      <w:pPr>
        <w:pStyle w:val="ListParagraph"/>
        <w:numPr>
          <w:ilvl w:val="3"/>
          <w:numId w:val="44"/>
        </w:numPr>
        <w:jc w:val="both"/>
        <w:rPr>
          <w:rFonts w:ascii="Times New Roman" w:hAnsi="Times New Roman" w:cs="Times New Roman"/>
          <w:sz w:val="24"/>
          <w:szCs w:val="24"/>
        </w:rPr>
      </w:pPr>
      <w:r w:rsidRPr="00784343">
        <w:rPr>
          <w:rFonts w:ascii="Times New Roman" w:hAnsi="Times New Roman" w:cs="Times New Roman"/>
          <w:sz w:val="24"/>
          <w:szCs w:val="24"/>
        </w:rPr>
        <w:t>Vaccine Production:</w:t>
      </w:r>
      <w:r w:rsidR="006B05CE" w:rsidRPr="00784343">
        <w:rPr>
          <w:rFonts w:ascii="Times New Roman" w:hAnsi="Times New Roman" w:cs="Times New Roman"/>
          <w:sz w:val="24"/>
          <w:szCs w:val="24"/>
        </w:rPr>
        <w:t xml:space="preserve"> They play a role in large-scale vaccine production.</w:t>
      </w:r>
    </w:p>
    <w:p w:rsidR="006B05CE" w:rsidRPr="00784343" w:rsidRDefault="00D36CA0" w:rsidP="00370429">
      <w:pPr>
        <w:pStyle w:val="ListParagraph"/>
        <w:numPr>
          <w:ilvl w:val="3"/>
          <w:numId w:val="44"/>
        </w:numPr>
        <w:jc w:val="both"/>
        <w:rPr>
          <w:rFonts w:ascii="Times New Roman" w:hAnsi="Times New Roman" w:cs="Times New Roman"/>
          <w:sz w:val="24"/>
          <w:szCs w:val="24"/>
        </w:rPr>
      </w:pPr>
      <w:r w:rsidRPr="00784343">
        <w:rPr>
          <w:rFonts w:ascii="Times New Roman" w:hAnsi="Times New Roman" w:cs="Times New Roman"/>
          <w:sz w:val="24"/>
          <w:szCs w:val="24"/>
        </w:rPr>
        <w:t>Biomass Generation:</w:t>
      </w:r>
      <w:r w:rsidR="006B05CE" w:rsidRPr="00784343">
        <w:rPr>
          <w:rFonts w:ascii="Times New Roman" w:hAnsi="Times New Roman" w:cs="Times New Roman"/>
          <w:sz w:val="24"/>
          <w:szCs w:val="24"/>
        </w:rPr>
        <w:t xml:space="preserve"> Bubble cap bioreactors are employed for biomass production in microbial fermentation.</w:t>
      </w:r>
    </w:p>
    <w:p w:rsidR="006B05CE" w:rsidRPr="00784343" w:rsidRDefault="006B05CE"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Exampl</w:t>
      </w:r>
      <w:r w:rsidR="00D36CA0" w:rsidRPr="00784343">
        <w:rPr>
          <w:rFonts w:ascii="Times New Roman" w:hAnsi="Times New Roman" w:cs="Times New Roman"/>
          <w:sz w:val="24"/>
          <w:szCs w:val="24"/>
        </w:rPr>
        <w:t>es of Bioreactor Applications:</w:t>
      </w:r>
    </w:p>
    <w:p w:rsidR="006B05CE" w:rsidRPr="00784343" w:rsidRDefault="006B05CE" w:rsidP="00370429">
      <w:pPr>
        <w:pStyle w:val="ListParagraph"/>
        <w:numPr>
          <w:ilvl w:val="2"/>
          <w:numId w:val="45"/>
        </w:numPr>
        <w:jc w:val="both"/>
        <w:rPr>
          <w:rFonts w:ascii="Times New Roman" w:hAnsi="Times New Roman" w:cs="Times New Roman"/>
          <w:sz w:val="24"/>
          <w:szCs w:val="24"/>
        </w:rPr>
      </w:pPr>
      <w:r w:rsidRPr="00784343">
        <w:rPr>
          <w:rFonts w:ascii="Times New Roman" w:hAnsi="Times New Roman" w:cs="Times New Roman"/>
          <w:sz w:val="24"/>
          <w:szCs w:val="24"/>
        </w:rPr>
        <w:t>Airlift Bio</w:t>
      </w:r>
      <w:r w:rsidR="00D36CA0" w:rsidRPr="00784343">
        <w:rPr>
          <w:rFonts w:ascii="Times New Roman" w:hAnsi="Times New Roman" w:cs="Times New Roman"/>
          <w:sz w:val="24"/>
          <w:szCs w:val="24"/>
        </w:rPr>
        <w:t xml:space="preserve">reactor in Algal Cultivation: </w:t>
      </w:r>
      <w:r w:rsidRPr="00784343">
        <w:rPr>
          <w:rFonts w:ascii="Times New Roman" w:hAnsi="Times New Roman" w:cs="Times New Roman"/>
          <w:sz w:val="24"/>
          <w:szCs w:val="24"/>
        </w:rPr>
        <w:t>Airlift bioreactors are used to cultivate microalgae for biofuel and high-value product production.</w:t>
      </w:r>
    </w:p>
    <w:p w:rsidR="006B05CE" w:rsidRPr="00784343" w:rsidRDefault="006B05CE" w:rsidP="00370429">
      <w:pPr>
        <w:pStyle w:val="ListParagraph"/>
        <w:numPr>
          <w:ilvl w:val="2"/>
          <w:numId w:val="45"/>
        </w:numPr>
        <w:jc w:val="both"/>
        <w:rPr>
          <w:rFonts w:ascii="Times New Roman" w:hAnsi="Times New Roman" w:cs="Times New Roman"/>
          <w:sz w:val="24"/>
          <w:szCs w:val="24"/>
        </w:rPr>
      </w:pPr>
      <w:r w:rsidRPr="00784343">
        <w:rPr>
          <w:rFonts w:ascii="Times New Roman" w:hAnsi="Times New Roman" w:cs="Times New Roman"/>
          <w:sz w:val="24"/>
          <w:szCs w:val="24"/>
        </w:rPr>
        <w:t>Bubble Cap Bioreac</w:t>
      </w:r>
      <w:r w:rsidR="00D36CA0" w:rsidRPr="00784343">
        <w:rPr>
          <w:rFonts w:ascii="Times New Roman" w:hAnsi="Times New Roman" w:cs="Times New Roman"/>
          <w:sz w:val="24"/>
          <w:szCs w:val="24"/>
        </w:rPr>
        <w:t xml:space="preserve">tor in Antibiotic Production: </w:t>
      </w:r>
      <w:r w:rsidRPr="00784343">
        <w:rPr>
          <w:rFonts w:ascii="Times New Roman" w:hAnsi="Times New Roman" w:cs="Times New Roman"/>
          <w:sz w:val="24"/>
          <w:szCs w:val="24"/>
        </w:rPr>
        <w:t>Bubble cap bioreactors are employed for large-scale production of antibiotics like penicillin.</w:t>
      </w:r>
    </w:p>
    <w:tbl>
      <w:tblPr>
        <w:tblStyle w:val="TableGrid"/>
        <w:tblW w:w="0" w:type="auto"/>
        <w:tblLook w:val="04A0" w:firstRow="1" w:lastRow="0" w:firstColumn="1" w:lastColumn="0" w:noHBand="0" w:noVBand="1"/>
      </w:tblPr>
      <w:tblGrid>
        <w:gridCol w:w="3823"/>
        <w:gridCol w:w="5193"/>
      </w:tblGrid>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Component</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Function</w:t>
            </w:r>
          </w:p>
        </w:tc>
      </w:tr>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Vessel</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Holds the Culture medium and microorganisms</w:t>
            </w:r>
          </w:p>
        </w:tc>
      </w:tr>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Agitator</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Provides mixing for uniform nutrient distribution</w:t>
            </w:r>
          </w:p>
        </w:tc>
      </w:tr>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Aeration System</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Supplies oxygen to support aerobic metabolism</w:t>
            </w:r>
          </w:p>
        </w:tc>
      </w:tr>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pH and Temperature Control</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Maintains optimal growth conditions</w:t>
            </w:r>
          </w:p>
        </w:tc>
      </w:tr>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Foam Control</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Prevents excessive foam build-up</w:t>
            </w:r>
          </w:p>
        </w:tc>
      </w:tr>
      <w:tr w:rsidR="00D36CA0" w:rsidRPr="00784343" w:rsidTr="00D36CA0">
        <w:tc>
          <w:tcPr>
            <w:tcW w:w="382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Sampling Ports</w:t>
            </w:r>
          </w:p>
        </w:tc>
        <w:tc>
          <w:tcPr>
            <w:tcW w:w="5193" w:type="dxa"/>
          </w:tcPr>
          <w:p w:rsidR="00D36CA0" w:rsidRPr="00784343" w:rsidRDefault="00D36CA0" w:rsidP="00BF449E">
            <w:pPr>
              <w:jc w:val="both"/>
              <w:rPr>
                <w:rFonts w:ascii="Times New Roman" w:hAnsi="Times New Roman" w:cs="Times New Roman"/>
                <w:sz w:val="24"/>
                <w:szCs w:val="24"/>
              </w:rPr>
            </w:pPr>
            <w:r w:rsidRPr="00784343">
              <w:rPr>
                <w:rFonts w:ascii="Times New Roman" w:hAnsi="Times New Roman" w:cs="Times New Roman"/>
                <w:sz w:val="24"/>
                <w:szCs w:val="24"/>
              </w:rPr>
              <w:t>Allows for easy monitoring and sampling</w:t>
            </w:r>
          </w:p>
        </w:tc>
      </w:tr>
    </w:tbl>
    <w:p w:rsidR="00D36CA0" w:rsidRPr="00784343" w:rsidRDefault="00D36CA0" w:rsidP="00BF449E">
      <w:pPr>
        <w:jc w:val="center"/>
        <w:rPr>
          <w:rFonts w:ascii="Times New Roman" w:hAnsi="Times New Roman" w:cs="Times New Roman"/>
          <w:sz w:val="24"/>
          <w:szCs w:val="24"/>
        </w:rPr>
      </w:pPr>
      <w:r w:rsidRPr="00784343">
        <w:rPr>
          <w:rFonts w:ascii="Times New Roman" w:hAnsi="Times New Roman" w:cs="Times New Roman"/>
          <w:sz w:val="24"/>
          <w:szCs w:val="24"/>
        </w:rPr>
        <w:t>Table 8. Components</w:t>
      </w:r>
      <w:r w:rsidR="00BF449E" w:rsidRPr="00784343">
        <w:rPr>
          <w:rFonts w:ascii="Times New Roman" w:hAnsi="Times New Roman" w:cs="Times New Roman"/>
          <w:sz w:val="24"/>
          <w:szCs w:val="24"/>
        </w:rPr>
        <w:t xml:space="preserve"> of a Stirred Aerated </w:t>
      </w:r>
      <w:proofErr w:type="spellStart"/>
      <w:r w:rsidR="00BF449E" w:rsidRPr="00784343">
        <w:rPr>
          <w:rFonts w:ascii="Times New Roman" w:hAnsi="Times New Roman" w:cs="Times New Roman"/>
          <w:sz w:val="24"/>
          <w:szCs w:val="24"/>
        </w:rPr>
        <w:t>Fermentor</w:t>
      </w:r>
      <w:proofErr w:type="spellEnd"/>
    </w:p>
    <w:p w:rsidR="003A29C5" w:rsidRPr="0012730C" w:rsidRDefault="003A29C5" w:rsidP="00370429">
      <w:pPr>
        <w:pStyle w:val="ListParagraph"/>
        <w:numPr>
          <w:ilvl w:val="0"/>
          <w:numId w:val="1"/>
        </w:numPr>
        <w:jc w:val="both"/>
        <w:rPr>
          <w:rFonts w:ascii="Times New Roman" w:hAnsi="Times New Roman" w:cs="Times New Roman"/>
          <w:b/>
          <w:sz w:val="24"/>
          <w:szCs w:val="24"/>
        </w:rPr>
      </w:pPr>
      <w:r w:rsidRPr="0012730C">
        <w:rPr>
          <w:rFonts w:ascii="Times New Roman" w:hAnsi="Times New Roman" w:cs="Times New Roman"/>
          <w:b/>
          <w:sz w:val="24"/>
          <w:szCs w:val="24"/>
        </w:rPr>
        <w:lastRenderedPageBreak/>
        <w:t xml:space="preserve">Growth and Fermentation Media: </w:t>
      </w:r>
    </w:p>
    <w:p w:rsidR="003A29C5" w:rsidRPr="00784343" w:rsidRDefault="003A29C5"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Growth and fermentation media are crucial components in bioprocess engineering, providing the necessary nutrients for microorganisms to thrive and produce valuable products. These media are carefully formulated to support optimal microbial growth and product synthesis. Research and review articles offer insights into the composition, types, and applications of growth and fermentation media.</w:t>
      </w:r>
    </w:p>
    <w:p w:rsidR="003A29C5" w:rsidRPr="00784343" w:rsidRDefault="003A29C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Composition of Growth and Fermentation Media: Growth and fermentation media contain a combination of nutrients essential for microbial metabolism and product formation. These nutrients include carbon sources, nitrogen sources, minerals, vitamins, and growth factors.</w:t>
      </w:r>
    </w:p>
    <w:p w:rsidR="00BF449E" w:rsidRPr="00784343" w:rsidRDefault="00BF449E" w:rsidP="00BF449E">
      <w:pPr>
        <w:pStyle w:val="ListParagraph"/>
        <w:ind w:left="792"/>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3172"/>
        <w:gridCol w:w="5052"/>
      </w:tblGrid>
      <w:tr w:rsidR="003A29C5" w:rsidRPr="00784343" w:rsidTr="003A29C5">
        <w:tc>
          <w:tcPr>
            <w:tcW w:w="317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Component</w:t>
            </w:r>
          </w:p>
        </w:tc>
        <w:tc>
          <w:tcPr>
            <w:tcW w:w="505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Function</w:t>
            </w:r>
          </w:p>
        </w:tc>
      </w:tr>
      <w:tr w:rsidR="003A29C5" w:rsidRPr="00784343" w:rsidTr="003A29C5">
        <w:tc>
          <w:tcPr>
            <w:tcW w:w="317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Carbon Source</w:t>
            </w:r>
          </w:p>
        </w:tc>
        <w:tc>
          <w:tcPr>
            <w:tcW w:w="505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Provides energy and carbon for cell growth</w:t>
            </w:r>
          </w:p>
        </w:tc>
      </w:tr>
      <w:tr w:rsidR="003A29C5" w:rsidRPr="00784343" w:rsidTr="003A29C5">
        <w:tc>
          <w:tcPr>
            <w:tcW w:w="317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Nitrogen Source</w:t>
            </w:r>
          </w:p>
        </w:tc>
        <w:tc>
          <w:tcPr>
            <w:tcW w:w="505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Supplies amino acids and proteins for biosynthesis</w:t>
            </w:r>
          </w:p>
        </w:tc>
      </w:tr>
      <w:tr w:rsidR="003A29C5" w:rsidRPr="00784343" w:rsidTr="003A29C5">
        <w:tc>
          <w:tcPr>
            <w:tcW w:w="317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Minerals and Salts</w:t>
            </w:r>
          </w:p>
        </w:tc>
        <w:tc>
          <w:tcPr>
            <w:tcW w:w="505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Essential for cell functions and enzyme activity</w:t>
            </w:r>
          </w:p>
        </w:tc>
      </w:tr>
      <w:tr w:rsidR="003A29C5" w:rsidRPr="00784343" w:rsidTr="003A29C5">
        <w:tc>
          <w:tcPr>
            <w:tcW w:w="317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Vitamins and Co-factors</w:t>
            </w:r>
          </w:p>
        </w:tc>
        <w:tc>
          <w:tcPr>
            <w:tcW w:w="505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Required for enzyme activity and metabolism</w:t>
            </w:r>
          </w:p>
        </w:tc>
      </w:tr>
      <w:tr w:rsidR="003A29C5" w:rsidRPr="00784343" w:rsidTr="003A29C5">
        <w:tc>
          <w:tcPr>
            <w:tcW w:w="317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Growth Factors</w:t>
            </w:r>
          </w:p>
        </w:tc>
        <w:tc>
          <w:tcPr>
            <w:tcW w:w="5052" w:type="dxa"/>
          </w:tcPr>
          <w:p w:rsidR="003A29C5" w:rsidRPr="00784343" w:rsidRDefault="003A29C5"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Organic components aiding specific microorganisms</w:t>
            </w:r>
          </w:p>
        </w:tc>
      </w:tr>
    </w:tbl>
    <w:p w:rsidR="003A29C5" w:rsidRPr="00784343" w:rsidRDefault="003A29C5" w:rsidP="00BF449E">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9. Typical Composition of growth and Fermentation Media</w:t>
      </w:r>
    </w:p>
    <w:p w:rsidR="00BF449E" w:rsidRPr="00784343" w:rsidRDefault="00BF449E" w:rsidP="00BF449E">
      <w:pPr>
        <w:pStyle w:val="ListParagraph"/>
        <w:ind w:left="792"/>
        <w:jc w:val="center"/>
        <w:rPr>
          <w:rFonts w:ascii="Times New Roman" w:hAnsi="Times New Roman" w:cs="Times New Roman"/>
          <w:sz w:val="24"/>
          <w:szCs w:val="24"/>
        </w:rPr>
      </w:pPr>
    </w:p>
    <w:p w:rsidR="003A29C5" w:rsidRPr="00784343" w:rsidRDefault="003A29C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Types of </w:t>
      </w:r>
      <w:r w:rsidR="00A35DE1" w:rsidRPr="00784343">
        <w:rPr>
          <w:rFonts w:ascii="Times New Roman" w:hAnsi="Times New Roman" w:cs="Times New Roman"/>
          <w:sz w:val="24"/>
          <w:szCs w:val="24"/>
        </w:rPr>
        <w:t>Growth and Fermentation Media:</w:t>
      </w:r>
    </w:p>
    <w:p w:rsidR="003A29C5" w:rsidRPr="00784343" w:rsidRDefault="00A35DE1" w:rsidP="00370429">
      <w:pPr>
        <w:pStyle w:val="ListParagraph"/>
        <w:numPr>
          <w:ilvl w:val="2"/>
          <w:numId w:val="46"/>
        </w:numPr>
        <w:jc w:val="both"/>
        <w:rPr>
          <w:rFonts w:ascii="Times New Roman" w:hAnsi="Times New Roman" w:cs="Times New Roman"/>
          <w:sz w:val="24"/>
          <w:szCs w:val="24"/>
        </w:rPr>
      </w:pPr>
      <w:r w:rsidRPr="00784343">
        <w:rPr>
          <w:rFonts w:ascii="Times New Roman" w:hAnsi="Times New Roman" w:cs="Times New Roman"/>
          <w:sz w:val="24"/>
          <w:szCs w:val="24"/>
        </w:rPr>
        <w:t xml:space="preserve">Synthetic Media: </w:t>
      </w:r>
      <w:r w:rsidR="003A29C5" w:rsidRPr="00784343">
        <w:rPr>
          <w:rFonts w:ascii="Times New Roman" w:hAnsi="Times New Roman" w:cs="Times New Roman"/>
          <w:sz w:val="24"/>
          <w:szCs w:val="24"/>
        </w:rPr>
        <w:t>Synthetic media are precisely formulated with known compositions. They offer control over nutrient concentrations and are used for research and optimization purposes.</w:t>
      </w:r>
    </w:p>
    <w:p w:rsidR="003A29C5" w:rsidRPr="00784343" w:rsidRDefault="00A35DE1" w:rsidP="00370429">
      <w:pPr>
        <w:pStyle w:val="ListParagraph"/>
        <w:numPr>
          <w:ilvl w:val="2"/>
          <w:numId w:val="46"/>
        </w:numPr>
        <w:jc w:val="both"/>
        <w:rPr>
          <w:rFonts w:ascii="Times New Roman" w:hAnsi="Times New Roman" w:cs="Times New Roman"/>
          <w:sz w:val="24"/>
          <w:szCs w:val="24"/>
        </w:rPr>
      </w:pPr>
      <w:r w:rsidRPr="00784343">
        <w:rPr>
          <w:rFonts w:ascii="Times New Roman" w:hAnsi="Times New Roman" w:cs="Times New Roman"/>
          <w:sz w:val="24"/>
          <w:szCs w:val="24"/>
        </w:rPr>
        <w:t xml:space="preserve">Complex Media: </w:t>
      </w:r>
      <w:r w:rsidR="003A29C5" w:rsidRPr="00784343">
        <w:rPr>
          <w:rFonts w:ascii="Times New Roman" w:hAnsi="Times New Roman" w:cs="Times New Roman"/>
          <w:sz w:val="24"/>
          <w:szCs w:val="24"/>
        </w:rPr>
        <w:t>Complex media contain undefined ingredients like yeast extract, peptone, or meat extract. They mimic natural environments and are suitable for a wide range of microorganisms.</w:t>
      </w:r>
    </w:p>
    <w:p w:rsidR="003A29C5" w:rsidRPr="00784343" w:rsidRDefault="00A35DE1" w:rsidP="00370429">
      <w:pPr>
        <w:pStyle w:val="ListParagraph"/>
        <w:numPr>
          <w:ilvl w:val="2"/>
          <w:numId w:val="46"/>
        </w:numPr>
        <w:jc w:val="both"/>
        <w:rPr>
          <w:rFonts w:ascii="Times New Roman" w:hAnsi="Times New Roman" w:cs="Times New Roman"/>
          <w:sz w:val="24"/>
          <w:szCs w:val="24"/>
        </w:rPr>
      </w:pPr>
      <w:r w:rsidRPr="00784343">
        <w:rPr>
          <w:rFonts w:ascii="Times New Roman" w:hAnsi="Times New Roman" w:cs="Times New Roman"/>
          <w:sz w:val="24"/>
          <w:szCs w:val="24"/>
        </w:rPr>
        <w:t xml:space="preserve">Minimal Media: </w:t>
      </w:r>
      <w:r w:rsidR="003A29C5" w:rsidRPr="00784343">
        <w:rPr>
          <w:rFonts w:ascii="Times New Roman" w:hAnsi="Times New Roman" w:cs="Times New Roman"/>
          <w:sz w:val="24"/>
          <w:szCs w:val="24"/>
        </w:rPr>
        <w:t xml:space="preserve">Minimal media </w:t>
      </w:r>
      <w:r w:rsidRPr="00784343">
        <w:rPr>
          <w:rFonts w:ascii="Times New Roman" w:hAnsi="Times New Roman" w:cs="Times New Roman"/>
          <w:sz w:val="24"/>
          <w:szCs w:val="24"/>
        </w:rPr>
        <w:t>provides</w:t>
      </w:r>
      <w:r w:rsidR="003A29C5" w:rsidRPr="00784343">
        <w:rPr>
          <w:rFonts w:ascii="Times New Roman" w:hAnsi="Times New Roman" w:cs="Times New Roman"/>
          <w:sz w:val="24"/>
          <w:szCs w:val="24"/>
        </w:rPr>
        <w:t xml:space="preserve"> only the essential nutrients required for growth. They are used to study specific nutrient requirements and metabolic pathways.</w:t>
      </w:r>
    </w:p>
    <w:p w:rsidR="003A29C5" w:rsidRPr="00784343" w:rsidRDefault="003A29C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Examples of </w:t>
      </w:r>
      <w:r w:rsidR="00A35DE1" w:rsidRPr="00784343">
        <w:rPr>
          <w:rFonts w:ascii="Times New Roman" w:hAnsi="Times New Roman" w:cs="Times New Roman"/>
          <w:sz w:val="24"/>
          <w:szCs w:val="24"/>
        </w:rPr>
        <w:t>Growth and Fermentation Media:</w:t>
      </w:r>
    </w:p>
    <w:p w:rsidR="003A29C5" w:rsidRPr="00784343" w:rsidRDefault="00A35DE1" w:rsidP="00370429">
      <w:pPr>
        <w:pStyle w:val="ListParagraph"/>
        <w:numPr>
          <w:ilvl w:val="2"/>
          <w:numId w:val="47"/>
        </w:numPr>
        <w:jc w:val="both"/>
        <w:rPr>
          <w:rFonts w:ascii="Times New Roman" w:hAnsi="Times New Roman" w:cs="Times New Roman"/>
          <w:sz w:val="24"/>
          <w:szCs w:val="24"/>
        </w:rPr>
      </w:pPr>
      <w:r w:rsidRPr="00784343">
        <w:rPr>
          <w:rFonts w:ascii="Times New Roman" w:hAnsi="Times New Roman" w:cs="Times New Roman"/>
          <w:sz w:val="24"/>
          <w:szCs w:val="24"/>
        </w:rPr>
        <w:t>LB Medium (Luria-</w:t>
      </w:r>
      <w:proofErr w:type="spellStart"/>
      <w:r w:rsidRPr="00784343">
        <w:rPr>
          <w:rFonts w:ascii="Times New Roman" w:hAnsi="Times New Roman" w:cs="Times New Roman"/>
          <w:sz w:val="24"/>
          <w:szCs w:val="24"/>
        </w:rPr>
        <w:t>Bertani</w:t>
      </w:r>
      <w:proofErr w:type="spellEnd"/>
      <w:r w:rsidRPr="00784343">
        <w:rPr>
          <w:rFonts w:ascii="Times New Roman" w:hAnsi="Times New Roman" w:cs="Times New Roman"/>
          <w:sz w:val="24"/>
          <w:szCs w:val="24"/>
        </w:rPr>
        <w:t>):</w:t>
      </w:r>
      <w:r w:rsidR="003A29C5" w:rsidRPr="00784343">
        <w:rPr>
          <w:rFonts w:ascii="Times New Roman" w:hAnsi="Times New Roman" w:cs="Times New Roman"/>
          <w:sz w:val="24"/>
          <w:szCs w:val="24"/>
        </w:rPr>
        <w:t xml:space="preserve"> LB medium is a complex medium commonly used for bacterial growth and cloning experiments.</w:t>
      </w:r>
    </w:p>
    <w:p w:rsidR="003A29C5" w:rsidRPr="00784343" w:rsidRDefault="00A35DE1" w:rsidP="00370429">
      <w:pPr>
        <w:pStyle w:val="ListParagraph"/>
        <w:numPr>
          <w:ilvl w:val="2"/>
          <w:numId w:val="47"/>
        </w:numPr>
        <w:jc w:val="both"/>
        <w:rPr>
          <w:rFonts w:ascii="Times New Roman" w:hAnsi="Times New Roman" w:cs="Times New Roman"/>
          <w:sz w:val="24"/>
          <w:szCs w:val="24"/>
        </w:rPr>
      </w:pPr>
      <w:r w:rsidRPr="00784343">
        <w:rPr>
          <w:rFonts w:ascii="Times New Roman" w:hAnsi="Times New Roman" w:cs="Times New Roman"/>
          <w:sz w:val="24"/>
          <w:szCs w:val="24"/>
        </w:rPr>
        <w:t>YPD Medium:</w:t>
      </w:r>
      <w:r w:rsidR="003A29C5" w:rsidRPr="00784343">
        <w:rPr>
          <w:rFonts w:ascii="Times New Roman" w:hAnsi="Times New Roman" w:cs="Times New Roman"/>
          <w:sz w:val="24"/>
          <w:szCs w:val="24"/>
        </w:rPr>
        <w:t xml:space="preserve"> YPD medium, containing yeast extract, peptone, and dextrose, supports the growth of yeast species like Saccharomyces cerevisiae.</w:t>
      </w:r>
    </w:p>
    <w:p w:rsidR="003A29C5" w:rsidRPr="00784343" w:rsidRDefault="003A29C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w:t>
      </w:r>
      <w:r w:rsidR="00A35DE1" w:rsidRPr="00784343">
        <w:rPr>
          <w:rFonts w:ascii="Times New Roman" w:hAnsi="Times New Roman" w:cs="Times New Roman"/>
          <w:sz w:val="24"/>
          <w:szCs w:val="24"/>
        </w:rPr>
        <w:t xml:space="preserve">rmentation Media Optimization: </w:t>
      </w:r>
      <w:r w:rsidRPr="00784343">
        <w:rPr>
          <w:rFonts w:ascii="Times New Roman" w:hAnsi="Times New Roman" w:cs="Times New Roman"/>
          <w:sz w:val="24"/>
          <w:szCs w:val="24"/>
        </w:rPr>
        <w:t>Fermentation media must be optimized to enhance product yield and microbial growth. Strategies involve adjusting nutrient ratios, carbon-to-nitrogen ratios, and trace element concentrations.</w:t>
      </w:r>
    </w:p>
    <w:p w:rsidR="003A29C5" w:rsidRPr="00784343" w:rsidRDefault="003A29C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Applications of </w:t>
      </w:r>
      <w:r w:rsidR="00A35DE1" w:rsidRPr="00784343">
        <w:rPr>
          <w:rFonts w:ascii="Times New Roman" w:hAnsi="Times New Roman" w:cs="Times New Roman"/>
          <w:sz w:val="24"/>
          <w:szCs w:val="24"/>
        </w:rPr>
        <w:t>Growth and Fermentation Media:</w:t>
      </w:r>
    </w:p>
    <w:p w:rsidR="003A29C5" w:rsidRPr="00784343" w:rsidRDefault="00A35DE1" w:rsidP="00370429">
      <w:pPr>
        <w:pStyle w:val="ListParagraph"/>
        <w:numPr>
          <w:ilvl w:val="2"/>
          <w:numId w:val="48"/>
        </w:numPr>
        <w:jc w:val="both"/>
        <w:rPr>
          <w:rFonts w:ascii="Times New Roman" w:hAnsi="Times New Roman" w:cs="Times New Roman"/>
          <w:sz w:val="24"/>
          <w:szCs w:val="24"/>
        </w:rPr>
      </w:pPr>
      <w:r w:rsidRPr="00784343">
        <w:rPr>
          <w:rFonts w:ascii="Times New Roman" w:hAnsi="Times New Roman" w:cs="Times New Roman"/>
          <w:sz w:val="24"/>
          <w:szCs w:val="24"/>
        </w:rPr>
        <w:t>Industrial Enzyme Production:</w:t>
      </w:r>
      <w:r w:rsidR="003A29C5" w:rsidRPr="00784343">
        <w:rPr>
          <w:rFonts w:ascii="Times New Roman" w:hAnsi="Times New Roman" w:cs="Times New Roman"/>
          <w:sz w:val="24"/>
          <w:szCs w:val="24"/>
        </w:rPr>
        <w:t xml:space="preserve"> Growth and fermentation media are optimized for the production of enzymes used in various industries, including food, textiles, and detergents.</w:t>
      </w:r>
    </w:p>
    <w:p w:rsidR="003A29C5" w:rsidRPr="00784343" w:rsidRDefault="00A35DE1" w:rsidP="00370429">
      <w:pPr>
        <w:pStyle w:val="ListParagraph"/>
        <w:numPr>
          <w:ilvl w:val="2"/>
          <w:numId w:val="48"/>
        </w:numPr>
        <w:jc w:val="both"/>
        <w:rPr>
          <w:rFonts w:ascii="Times New Roman" w:hAnsi="Times New Roman" w:cs="Times New Roman"/>
          <w:sz w:val="24"/>
          <w:szCs w:val="24"/>
        </w:rPr>
      </w:pPr>
      <w:r w:rsidRPr="00784343">
        <w:rPr>
          <w:rFonts w:ascii="Times New Roman" w:hAnsi="Times New Roman" w:cs="Times New Roman"/>
          <w:sz w:val="24"/>
          <w:szCs w:val="24"/>
        </w:rPr>
        <w:t>Antibiotic Synthesis:</w:t>
      </w:r>
      <w:r w:rsidR="003A29C5" w:rsidRPr="00784343">
        <w:rPr>
          <w:rFonts w:ascii="Times New Roman" w:hAnsi="Times New Roman" w:cs="Times New Roman"/>
          <w:sz w:val="24"/>
          <w:szCs w:val="24"/>
        </w:rPr>
        <w:t xml:space="preserve"> Media are tailored to support microbial synthesis of antibiotics, such as penicillin and streptomycin.</w:t>
      </w:r>
    </w:p>
    <w:p w:rsidR="003A29C5" w:rsidRPr="00784343" w:rsidRDefault="00A35DE1" w:rsidP="00370429">
      <w:pPr>
        <w:pStyle w:val="ListParagraph"/>
        <w:numPr>
          <w:ilvl w:val="2"/>
          <w:numId w:val="48"/>
        </w:numPr>
        <w:jc w:val="both"/>
        <w:rPr>
          <w:rFonts w:ascii="Times New Roman" w:hAnsi="Times New Roman" w:cs="Times New Roman"/>
          <w:sz w:val="24"/>
          <w:szCs w:val="24"/>
        </w:rPr>
      </w:pPr>
      <w:r w:rsidRPr="00784343">
        <w:rPr>
          <w:rFonts w:ascii="Times New Roman" w:hAnsi="Times New Roman" w:cs="Times New Roman"/>
          <w:sz w:val="24"/>
          <w:szCs w:val="24"/>
        </w:rPr>
        <w:t>Biofuels Production:</w:t>
      </w:r>
      <w:r w:rsidR="003A29C5" w:rsidRPr="00784343">
        <w:rPr>
          <w:rFonts w:ascii="Times New Roman" w:hAnsi="Times New Roman" w:cs="Times New Roman"/>
          <w:sz w:val="24"/>
          <w:szCs w:val="24"/>
        </w:rPr>
        <w:t xml:space="preserve"> Microorganisms are cultivated in optimized media for the production of biofuels like ethanol and butanol.</w:t>
      </w:r>
    </w:p>
    <w:p w:rsidR="003A29C5" w:rsidRPr="00784343" w:rsidRDefault="003A29C5"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Examples of Ferme</w:t>
      </w:r>
      <w:r w:rsidR="00A35DE1" w:rsidRPr="00784343">
        <w:rPr>
          <w:rFonts w:ascii="Times New Roman" w:hAnsi="Times New Roman" w:cs="Times New Roman"/>
          <w:sz w:val="24"/>
          <w:szCs w:val="24"/>
        </w:rPr>
        <w:t>ntation Media in Bioprocesses:</w:t>
      </w:r>
    </w:p>
    <w:p w:rsidR="003A29C5" w:rsidRPr="00784343" w:rsidRDefault="003A29C5" w:rsidP="00370429">
      <w:pPr>
        <w:pStyle w:val="ListParagraph"/>
        <w:numPr>
          <w:ilvl w:val="2"/>
          <w:numId w:val="49"/>
        </w:numPr>
        <w:jc w:val="both"/>
        <w:rPr>
          <w:rFonts w:ascii="Times New Roman" w:hAnsi="Times New Roman" w:cs="Times New Roman"/>
          <w:sz w:val="24"/>
          <w:szCs w:val="24"/>
        </w:rPr>
      </w:pPr>
      <w:r w:rsidRPr="00784343">
        <w:rPr>
          <w:rFonts w:ascii="Times New Roman" w:hAnsi="Times New Roman" w:cs="Times New Roman"/>
          <w:sz w:val="24"/>
          <w:szCs w:val="24"/>
        </w:rPr>
        <w:t>Ethano</w:t>
      </w:r>
      <w:r w:rsidR="00A35DE1" w:rsidRPr="00784343">
        <w:rPr>
          <w:rFonts w:ascii="Times New Roman" w:hAnsi="Times New Roman" w:cs="Times New Roman"/>
          <w:sz w:val="24"/>
          <w:szCs w:val="24"/>
        </w:rPr>
        <w:t>l Production from Corn Starch:</w:t>
      </w:r>
      <w:r w:rsidRPr="00784343">
        <w:rPr>
          <w:rFonts w:ascii="Times New Roman" w:hAnsi="Times New Roman" w:cs="Times New Roman"/>
          <w:sz w:val="24"/>
          <w:szCs w:val="24"/>
        </w:rPr>
        <w:t xml:space="preserve"> Corn steep liquor and glucose are used in fermentation media for ethanol production.</w:t>
      </w:r>
    </w:p>
    <w:p w:rsidR="003A29C5" w:rsidRPr="00784343" w:rsidRDefault="003A29C5" w:rsidP="00370429">
      <w:pPr>
        <w:pStyle w:val="ListParagraph"/>
        <w:numPr>
          <w:ilvl w:val="2"/>
          <w:numId w:val="49"/>
        </w:numPr>
        <w:jc w:val="both"/>
        <w:rPr>
          <w:rFonts w:ascii="Times New Roman" w:hAnsi="Times New Roman" w:cs="Times New Roman"/>
          <w:sz w:val="24"/>
          <w:szCs w:val="24"/>
        </w:rPr>
      </w:pPr>
      <w:r w:rsidRPr="00784343">
        <w:rPr>
          <w:rFonts w:ascii="Times New Roman" w:hAnsi="Times New Roman" w:cs="Times New Roman"/>
          <w:sz w:val="24"/>
          <w:szCs w:val="24"/>
        </w:rPr>
        <w:t>Bacillus</w:t>
      </w:r>
      <w:r w:rsidR="00A35DE1" w:rsidRPr="00784343">
        <w:rPr>
          <w:rFonts w:ascii="Times New Roman" w:hAnsi="Times New Roman" w:cs="Times New Roman"/>
          <w:sz w:val="24"/>
          <w:szCs w:val="24"/>
        </w:rPr>
        <w:t xml:space="preserve"> subtilis Protease Production:</w:t>
      </w:r>
      <w:r w:rsidRPr="00784343">
        <w:rPr>
          <w:rFonts w:ascii="Times New Roman" w:hAnsi="Times New Roman" w:cs="Times New Roman"/>
          <w:sz w:val="24"/>
          <w:szCs w:val="24"/>
        </w:rPr>
        <w:t xml:space="preserve"> Soybean meal-based media are optimized for protease production by Bacillus subtilis.</w:t>
      </w:r>
    </w:p>
    <w:p w:rsidR="00A35DE1" w:rsidRPr="00784343" w:rsidRDefault="00A35DE1" w:rsidP="00BF449E">
      <w:pPr>
        <w:pStyle w:val="ListParagraph"/>
        <w:ind w:left="1224"/>
        <w:jc w:val="both"/>
        <w:rPr>
          <w:rFonts w:ascii="Times New Roman" w:hAnsi="Times New Roman" w:cs="Times New Roman"/>
          <w:sz w:val="24"/>
          <w:szCs w:val="24"/>
        </w:rPr>
      </w:pPr>
    </w:p>
    <w:p w:rsidR="00C4024E" w:rsidRPr="0012730C" w:rsidRDefault="00A35DE1" w:rsidP="00370429">
      <w:pPr>
        <w:pStyle w:val="ListParagraph"/>
        <w:numPr>
          <w:ilvl w:val="0"/>
          <w:numId w:val="1"/>
        </w:numPr>
        <w:jc w:val="both"/>
        <w:rPr>
          <w:rFonts w:ascii="Times New Roman" w:hAnsi="Times New Roman" w:cs="Times New Roman"/>
          <w:b/>
          <w:sz w:val="24"/>
          <w:szCs w:val="24"/>
        </w:rPr>
      </w:pPr>
      <w:r w:rsidRPr="0012730C">
        <w:rPr>
          <w:rFonts w:ascii="Times New Roman" w:hAnsi="Times New Roman" w:cs="Times New Roman"/>
          <w:b/>
          <w:sz w:val="24"/>
          <w:szCs w:val="24"/>
        </w:rPr>
        <w:t xml:space="preserve">Synthetic Media and Crude Media in Bioprocessing: </w:t>
      </w:r>
    </w:p>
    <w:p w:rsidR="00A35DE1" w:rsidRPr="00784343" w:rsidRDefault="00A35DE1"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Synthetic media and crude media are essential components in bioprocessing, providing the nutrients necessary for microbial growth and the production of valuable products. Research and review articles shed light on the composition, uses, and optimization of these media, as well as the role of precursors, inducers, and inhibitors in bioprocesses.</w:t>
      </w:r>
    </w:p>
    <w:p w:rsidR="00A35DE1" w:rsidRPr="0012730C" w:rsidRDefault="00A35DE1" w:rsidP="00370429">
      <w:pPr>
        <w:pStyle w:val="ListParagraph"/>
        <w:numPr>
          <w:ilvl w:val="0"/>
          <w:numId w:val="50"/>
        </w:numPr>
        <w:jc w:val="both"/>
        <w:rPr>
          <w:rFonts w:ascii="Times New Roman" w:hAnsi="Times New Roman" w:cs="Times New Roman"/>
          <w:sz w:val="24"/>
          <w:szCs w:val="24"/>
        </w:rPr>
      </w:pPr>
      <w:r w:rsidRPr="0012730C">
        <w:rPr>
          <w:rFonts w:ascii="Times New Roman" w:hAnsi="Times New Roman" w:cs="Times New Roman"/>
          <w:sz w:val="24"/>
          <w:szCs w:val="24"/>
        </w:rPr>
        <w:t>Synthetic Media: Synthetic media are precisely formulated with known compositions, allowing for fine-tuning of nutrient concentrations. These media provide control over microbial growth conditions and are particularly useful for research and optimization purposes.</w:t>
      </w:r>
    </w:p>
    <w:p w:rsidR="00A35DE1" w:rsidRDefault="00A35DE1" w:rsidP="00370429">
      <w:pPr>
        <w:pStyle w:val="ListParagraph"/>
        <w:numPr>
          <w:ilvl w:val="0"/>
          <w:numId w:val="50"/>
        </w:numPr>
        <w:jc w:val="both"/>
        <w:rPr>
          <w:rFonts w:ascii="Times New Roman" w:hAnsi="Times New Roman" w:cs="Times New Roman"/>
          <w:sz w:val="24"/>
          <w:szCs w:val="24"/>
        </w:rPr>
      </w:pPr>
      <w:r w:rsidRPr="0012730C">
        <w:rPr>
          <w:rFonts w:ascii="Times New Roman" w:hAnsi="Times New Roman" w:cs="Times New Roman"/>
          <w:sz w:val="24"/>
          <w:szCs w:val="24"/>
        </w:rPr>
        <w:t>Crude Media: Crude media are less defined and contain complex ingredients derived from natural sources. These media mimic natural growth environments, making them suitable for a wide range of microorganisms and processes.</w:t>
      </w:r>
    </w:p>
    <w:p w:rsidR="0012730C" w:rsidRPr="0012730C" w:rsidRDefault="0012730C" w:rsidP="0012730C">
      <w:pPr>
        <w:pStyle w:val="ListParagraph"/>
        <w:ind w:left="1080"/>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2703"/>
        <w:gridCol w:w="2794"/>
        <w:gridCol w:w="2727"/>
      </w:tblGrid>
      <w:tr w:rsidR="00A35DE1" w:rsidRPr="00784343" w:rsidTr="00A35DE1">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Crude Media</w:t>
            </w:r>
          </w:p>
        </w:tc>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Composition</w:t>
            </w:r>
          </w:p>
        </w:tc>
        <w:tc>
          <w:tcPr>
            <w:tcW w:w="3006"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Examples of Use</w:t>
            </w:r>
          </w:p>
        </w:tc>
      </w:tr>
      <w:tr w:rsidR="00A35DE1" w:rsidRPr="00784343" w:rsidTr="00A35DE1">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Molasses</w:t>
            </w:r>
          </w:p>
        </w:tc>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Residue from sugar production with sugars and minerals</w:t>
            </w:r>
          </w:p>
        </w:tc>
        <w:tc>
          <w:tcPr>
            <w:tcW w:w="3006"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 amino acids production</w:t>
            </w:r>
          </w:p>
        </w:tc>
      </w:tr>
      <w:tr w:rsidR="00A35DE1" w:rsidRPr="00784343" w:rsidTr="00A35DE1">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Corn Steep Liquor</w:t>
            </w:r>
          </w:p>
        </w:tc>
        <w:tc>
          <w:tcPr>
            <w:tcW w:w="3005" w:type="dxa"/>
          </w:tcPr>
          <w:p w:rsidR="00A35DE1" w:rsidRPr="00784343" w:rsidRDefault="00C4024E"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By-product of corn wet-milling with proteins and nutrients</w:t>
            </w:r>
          </w:p>
        </w:tc>
        <w:tc>
          <w:tcPr>
            <w:tcW w:w="3006" w:type="dxa"/>
          </w:tcPr>
          <w:p w:rsidR="00A35DE1" w:rsidRPr="00784343" w:rsidRDefault="00C4024E"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Lysine, amino acid production</w:t>
            </w:r>
          </w:p>
        </w:tc>
      </w:tr>
      <w:tr w:rsidR="00A35DE1" w:rsidRPr="00784343" w:rsidTr="00A35DE1">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Sulphite Waste Liquor</w:t>
            </w:r>
          </w:p>
        </w:tc>
        <w:tc>
          <w:tcPr>
            <w:tcW w:w="3005" w:type="dxa"/>
          </w:tcPr>
          <w:p w:rsidR="00A35DE1" w:rsidRPr="00784343" w:rsidRDefault="00C4024E"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Residues from paper production with sugars and </w:t>
            </w:r>
            <w:proofErr w:type="spellStart"/>
            <w:r w:rsidRPr="00784343">
              <w:rPr>
                <w:rFonts w:ascii="Times New Roman" w:hAnsi="Times New Roman" w:cs="Times New Roman"/>
                <w:sz w:val="24"/>
                <w:szCs w:val="24"/>
              </w:rPr>
              <w:t>lignosulfonates</w:t>
            </w:r>
            <w:proofErr w:type="spellEnd"/>
          </w:p>
        </w:tc>
        <w:tc>
          <w:tcPr>
            <w:tcW w:w="3006" w:type="dxa"/>
          </w:tcPr>
          <w:p w:rsidR="00A35DE1" w:rsidRPr="00784343" w:rsidRDefault="00C4024E" w:rsidP="00BF449E">
            <w:pPr>
              <w:pStyle w:val="ListParagraph"/>
              <w:ind w:left="0"/>
              <w:jc w:val="both"/>
              <w:rPr>
                <w:rFonts w:ascii="Times New Roman" w:hAnsi="Times New Roman" w:cs="Times New Roman"/>
                <w:sz w:val="24"/>
                <w:szCs w:val="24"/>
              </w:rPr>
            </w:pPr>
            <w:proofErr w:type="spellStart"/>
            <w:r w:rsidRPr="00784343">
              <w:rPr>
                <w:rFonts w:ascii="Times New Roman" w:hAnsi="Times New Roman" w:cs="Times New Roman"/>
                <w:sz w:val="24"/>
                <w:szCs w:val="24"/>
              </w:rPr>
              <w:t>Xylanase</w:t>
            </w:r>
            <w:proofErr w:type="spellEnd"/>
            <w:r w:rsidRPr="00784343">
              <w:rPr>
                <w:rFonts w:ascii="Times New Roman" w:hAnsi="Times New Roman" w:cs="Times New Roman"/>
                <w:sz w:val="24"/>
                <w:szCs w:val="24"/>
              </w:rPr>
              <w:t>, enzyme production</w:t>
            </w:r>
          </w:p>
        </w:tc>
      </w:tr>
      <w:tr w:rsidR="00A35DE1" w:rsidRPr="00784343" w:rsidTr="00A35DE1">
        <w:tc>
          <w:tcPr>
            <w:tcW w:w="3005" w:type="dxa"/>
          </w:tcPr>
          <w:p w:rsidR="00A35DE1" w:rsidRPr="00784343" w:rsidRDefault="00A35DE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Whey</w:t>
            </w:r>
          </w:p>
        </w:tc>
        <w:tc>
          <w:tcPr>
            <w:tcW w:w="3005" w:type="dxa"/>
          </w:tcPr>
          <w:p w:rsidR="00A35DE1" w:rsidRPr="00784343" w:rsidRDefault="00C4024E"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Dairy by-product rich in lactose, proteins, and minerals</w:t>
            </w:r>
          </w:p>
        </w:tc>
        <w:tc>
          <w:tcPr>
            <w:tcW w:w="3006" w:type="dxa"/>
          </w:tcPr>
          <w:p w:rsidR="00A35DE1" w:rsidRPr="00784343" w:rsidRDefault="00C4024E"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Lactic acid, protein production</w:t>
            </w:r>
          </w:p>
        </w:tc>
      </w:tr>
    </w:tbl>
    <w:p w:rsidR="00A35DE1" w:rsidRPr="00784343" w:rsidRDefault="00C4024E" w:rsidP="00BF449E">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10. Composition and Examples of Crude Media</w:t>
      </w:r>
    </w:p>
    <w:p w:rsidR="00C4024E" w:rsidRPr="00784343" w:rsidRDefault="00C4024E" w:rsidP="00BF449E">
      <w:pPr>
        <w:pStyle w:val="ListParagraph"/>
        <w:ind w:left="792"/>
        <w:jc w:val="both"/>
        <w:rPr>
          <w:rFonts w:ascii="Times New Roman" w:hAnsi="Times New Roman" w:cs="Times New Roman"/>
          <w:sz w:val="24"/>
          <w:szCs w:val="24"/>
        </w:rPr>
      </w:pPr>
    </w:p>
    <w:p w:rsidR="00A35DE1" w:rsidRPr="0012730C" w:rsidRDefault="00A35DE1" w:rsidP="00370429">
      <w:pPr>
        <w:pStyle w:val="ListParagraph"/>
        <w:numPr>
          <w:ilvl w:val="1"/>
          <w:numId w:val="1"/>
        </w:numPr>
        <w:jc w:val="both"/>
        <w:rPr>
          <w:rFonts w:ascii="Times New Roman" w:hAnsi="Times New Roman" w:cs="Times New Roman"/>
          <w:sz w:val="24"/>
          <w:szCs w:val="24"/>
        </w:rPr>
      </w:pPr>
      <w:r w:rsidRPr="0012730C">
        <w:rPr>
          <w:rFonts w:ascii="Times New Roman" w:hAnsi="Times New Roman" w:cs="Times New Roman"/>
          <w:sz w:val="24"/>
          <w:szCs w:val="24"/>
        </w:rPr>
        <w:t>Precurs</w:t>
      </w:r>
      <w:r w:rsidR="00C4024E" w:rsidRPr="0012730C">
        <w:rPr>
          <w:rFonts w:ascii="Times New Roman" w:hAnsi="Times New Roman" w:cs="Times New Roman"/>
          <w:sz w:val="24"/>
          <w:szCs w:val="24"/>
        </w:rPr>
        <w:t xml:space="preserve">ors, Inducers, and Inhibitors: </w:t>
      </w:r>
      <w:r w:rsidRPr="0012730C">
        <w:rPr>
          <w:rFonts w:ascii="Times New Roman" w:hAnsi="Times New Roman" w:cs="Times New Roman"/>
          <w:sz w:val="24"/>
          <w:szCs w:val="24"/>
        </w:rPr>
        <w:t>Precursors are compounds that serve as building blocks for the synthesis of specific products. Inducers trigger the expression of target genes or enzymes, enhancing product formation. Inhibitors can negatively affect microbial growth or product synthesis.</w:t>
      </w:r>
    </w:p>
    <w:p w:rsidR="00A35DE1" w:rsidRPr="00784343" w:rsidRDefault="00A35DE1" w:rsidP="00370429">
      <w:pPr>
        <w:pStyle w:val="ListParagraph"/>
        <w:numPr>
          <w:ilvl w:val="2"/>
          <w:numId w:val="1"/>
        </w:numPr>
        <w:jc w:val="both"/>
        <w:rPr>
          <w:rFonts w:ascii="Times New Roman" w:hAnsi="Times New Roman" w:cs="Times New Roman"/>
          <w:sz w:val="24"/>
          <w:szCs w:val="24"/>
        </w:rPr>
      </w:pPr>
      <w:r w:rsidRPr="00784343">
        <w:rPr>
          <w:rFonts w:ascii="Times New Roman" w:hAnsi="Times New Roman" w:cs="Times New Roman"/>
          <w:sz w:val="24"/>
          <w:szCs w:val="24"/>
        </w:rPr>
        <w:t>Examples of Precurs</w:t>
      </w:r>
      <w:r w:rsidR="00C4024E" w:rsidRPr="00784343">
        <w:rPr>
          <w:rFonts w:ascii="Times New Roman" w:hAnsi="Times New Roman" w:cs="Times New Roman"/>
          <w:sz w:val="24"/>
          <w:szCs w:val="24"/>
        </w:rPr>
        <w:t>ors, Inducers, and Inhibitors:</w:t>
      </w:r>
    </w:p>
    <w:p w:rsidR="00A35DE1" w:rsidRPr="00784343" w:rsidRDefault="00C4024E" w:rsidP="00370429">
      <w:pPr>
        <w:pStyle w:val="ListParagraph"/>
        <w:numPr>
          <w:ilvl w:val="3"/>
          <w:numId w:val="51"/>
        </w:numPr>
        <w:jc w:val="both"/>
        <w:rPr>
          <w:rFonts w:ascii="Times New Roman" w:hAnsi="Times New Roman" w:cs="Times New Roman"/>
          <w:sz w:val="24"/>
          <w:szCs w:val="24"/>
        </w:rPr>
      </w:pPr>
      <w:r w:rsidRPr="00784343">
        <w:rPr>
          <w:rFonts w:ascii="Times New Roman" w:hAnsi="Times New Roman" w:cs="Times New Roman"/>
          <w:sz w:val="24"/>
          <w:szCs w:val="24"/>
        </w:rPr>
        <w:t xml:space="preserve">Precursors: </w:t>
      </w:r>
      <w:r w:rsidR="00A35DE1" w:rsidRPr="00784343">
        <w:rPr>
          <w:rFonts w:ascii="Times New Roman" w:hAnsi="Times New Roman" w:cs="Times New Roman"/>
          <w:sz w:val="24"/>
          <w:szCs w:val="24"/>
        </w:rPr>
        <w:t xml:space="preserve"> Glucose can be a precursor for the production of ethanol, amino acids, and organic acids.</w:t>
      </w:r>
    </w:p>
    <w:p w:rsidR="00A35DE1" w:rsidRPr="00784343" w:rsidRDefault="00C4024E" w:rsidP="00370429">
      <w:pPr>
        <w:pStyle w:val="ListParagraph"/>
        <w:numPr>
          <w:ilvl w:val="3"/>
          <w:numId w:val="51"/>
        </w:numPr>
        <w:jc w:val="both"/>
        <w:rPr>
          <w:rFonts w:ascii="Times New Roman" w:hAnsi="Times New Roman" w:cs="Times New Roman"/>
          <w:sz w:val="24"/>
          <w:szCs w:val="24"/>
        </w:rPr>
      </w:pPr>
      <w:r w:rsidRPr="00784343">
        <w:rPr>
          <w:rFonts w:ascii="Times New Roman" w:hAnsi="Times New Roman" w:cs="Times New Roman"/>
          <w:sz w:val="24"/>
          <w:szCs w:val="24"/>
        </w:rPr>
        <w:t>Inducers:</w:t>
      </w:r>
      <w:r w:rsidR="00A35DE1" w:rsidRPr="00784343">
        <w:rPr>
          <w:rFonts w:ascii="Times New Roman" w:hAnsi="Times New Roman" w:cs="Times New Roman"/>
          <w:sz w:val="24"/>
          <w:szCs w:val="24"/>
        </w:rPr>
        <w:t xml:space="preserve"> Lactose can induce the expression of lactose-utilizing enzymes in bacteria for lactose utilization.</w:t>
      </w:r>
    </w:p>
    <w:p w:rsidR="00A35DE1" w:rsidRPr="00784343" w:rsidRDefault="00C4024E" w:rsidP="00370429">
      <w:pPr>
        <w:pStyle w:val="ListParagraph"/>
        <w:numPr>
          <w:ilvl w:val="3"/>
          <w:numId w:val="51"/>
        </w:numPr>
        <w:jc w:val="both"/>
        <w:rPr>
          <w:rFonts w:ascii="Times New Roman" w:hAnsi="Times New Roman" w:cs="Times New Roman"/>
          <w:sz w:val="24"/>
          <w:szCs w:val="24"/>
        </w:rPr>
      </w:pPr>
      <w:r w:rsidRPr="00784343">
        <w:rPr>
          <w:rFonts w:ascii="Times New Roman" w:hAnsi="Times New Roman" w:cs="Times New Roman"/>
          <w:sz w:val="24"/>
          <w:szCs w:val="24"/>
        </w:rPr>
        <w:t>Inhibitors:</w:t>
      </w:r>
      <w:r w:rsidR="00A35DE1" w:rsidRPr="00784343">
        <w:rPr>
          <w:rFonts w:ascii="Times New Roman" w:hAnsi="Times New Roman" w:cs="Times New Roman"/>
          <w:sz w:val="24"/>
          <w:szCs w:val="24"/>
        </w:rPr>
        <w:t xml:space="preserve"> High concentrations of end-products can inhibit enzyme activity or microbial growth, affecting fermentation efficiency.</w:t>
      </w:r>
    </w:p>
    <w:p w:rsidR="00A35DE1" w:rsidRPr="00784343" w:rsidRDefault="00A35DE1"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Applications o</w:t>
      </w:r>
      <w:r w:rsidR="00C4024E" w:rsidRPr="00784343">
        <w:rPr>
          <w:rFonts w:ascii="Times New Roman" w:hAnsi="Times New Roman" w:cs="Times New Roman"/>
          <w:sz w:val="24"/>
          <w:szCs w:val="24"/>
        </w:rPr>
        <w:t>f Crude Media in Bioprocesses:</w:t>
      </w:r>
    </w:p>
    <w:p w:rsidR="00A35DE1" w:rsidRPr="00784343" w:rsidRDefault="00C03168" w:rsidP="00370429">
      <w:pPr>
        <w:pStyle w:val="ListParagraph"/>
        <w:numPr>
          <w:ilvl w:val="2"/>
          <w:numId w:val="52"/>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Lysine Production:</w:t>
      </w:r>
      <w:r w:rsidR="00A35DE1" w:rsidRPr="00784343">
        <w:rPr>
          <w:rFonts w:ascii="Times New Roman" w:hAnsi="Times New Roman" w:cs="Times New Roman"/>
          <w:sz w:val="24"/>
          <w:szCs w:val="24"/>
        </w:rPr>
        <w:t xml:space="preserve"> Corn steep liquor is used as a nutrient-rich medium for the production of lysine, an essential amino acid.</w:t>
      </w:r>
    </w:p>
    <w:p w:rsidR="00A35DE1" w:rsidRPr="00784343" w:rsidRDefault="00C03168" w:rsidP="00370429">
      <w:pPr>
        <w:pStyle w:val="ListParagraph"/>
        <w:numPr>
          <w:ilvl w:val="2"/>
          <w:numId w:val="52"/>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Xylanase</w:t>
      </w:r>
      <w:proofErr w:type="spellEnd"/>
      <w:r w:rsidRPr="00784343">
        <w:rPr>
          <w:rFonts w:ascii="Times New Roman" w:hAnsi="Times New Roman" w:cs="Times New Roman"/>
          <w:sz w:val="24"/>
          <w:szCs w:val="24"/>
        </w:rPr>
        <w:t xml:space="preserve"> Production:</w:t>
      </w:r>
      <w:r w:rsidR="00A35DE1" w:rsidRPr="00784343">
        <w:rPr>
          <w:rFonts w:ascii="Times New Roman" w:hAnsi="Times New Roman" w:cs="Times New Roman"/>
          <w:sz w:val="24"/>
          <w:szCs w:val="24"/>
        </w:rPr>
        <w:t xml:space="preserve"> Sulphite waste liquor serves as a substrate for </w:t>
      </w:r>
      <w:proofErr w:type="spellStart"/>
      <w:r w:rsidR="00A35DE1" w:rsidRPr="00784343">
        <w:rPr>
          <w:rFonts w:ascii="Times New Roman" w:hAnsi="Times New Roman" w:cs="Times New Roman"/>
          <w:sz w:val="24"/>
          <w:szCs w:val="24"/>
        </w:rPr>
        <w:t>xylanase</w:t>
      </w:r>
      <w:proofErr w:type="spellEnd"/>
      <w:r w:rsidR="00A35DE1" w:rsidRPr="00784343">
        <w:rPr>
          <w:rFonts w:ascii="Times New Roman" w:hAnsi="Times New Roman" w:cs="Times New Roman"/>
          <w:sz w:val="24"/>
          <w:szCs w:val="24"/>
        </w:rPr>
        <w:t xml:space="preserve"> production, an enzyme used in pulp and paper industry.</w:t>
      </w:r>
    </w:p>
    <w:p w:rsidR="00A35DE1" w:rsidRPr="00784343" w:rsidRDefault="00A35DE1"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Examples of Precursors</w:t>
      </w:r>
      <w:r w:rsidR="00C03168" w:rsidRPr="00784343">
        <w:rPr>
          <w:rFonts w:ascii="Times New Roman" w:hAnsi="Times New Roman" w:cs="Times New Roman"/>
          <w:sz w:val="24"/>
          <w:szCs w:val="24"/>
        </w:rPr>
        <w:t xml:space="preserve"> and Inducers in Bioprocesses:</w:t>
      </w:r>
    </w:p>
    <w:p w:rsidR="00A35DE1" w:rsidRPr="00784343" w:rsidRDefault="00C03168" w:rsidP="00370429">
      <w:pPr>
        <w:pStyle w:val="ListParagraph"/>
        <w:numPr>
          <w:ilvl w:val="2"/>
          <w:numId w:val="53"/>
        </w:numPr>
        <w:jc w:val="both"/>
        <w:rPr>
          <w:rFonts w:ascii="Times New Roman" w:hAnsi="Times New Roman" w:cs="Times New Roman"/>
          <w:sz w:val="24"/>
          <w:szCs w:val="24"/>
        </w:rPr>
      </w:pPr>
      <w:r w:rsidRPr="00784343">
        <w:rPr>
          <w:rFonts w:ascii="Times New Roman" w:hAnsi="Times New Roman" w:cs="Times New Roman"/>
          <w:sz w:val="24"/>
          <w:szCs w:val="24"/>
        </w:rPr>
        <w:t>Citric Acid Production:</w:t>
      </w:r>
      <w:r w:rsidR="00A35DE1" w:rsidRPr="00784343">
        <w:rPr>
          <w:rFonts w:ascii="Times New Roman" w:hAnsi="Times New Roman" w:cs="Times New Roman"/>
          <w:sz w:val="24"/>
          <w:szCs w:val="24"/>
        </w:rPr>
        <w:t xml:space="preserve"> Citric acid production by Aspergillus </w:t>
      </w:r>
      <w:proofErr w:type="spellStart"/>
      <w:proofErr w:type="gramStart"/>
      <w:r w:rsidR="00A35DE1" w:rsidRPr="00784343">
        <w:rPr>
          <w:rFonts w:ascii="Times New Roman" w:hAnsi="Times New Roman" w:cs="Times New Roman"/>
          <w:sz w:val="24"/>
          <w:szCs w:val="24"/>
        </w:rPr>
        <w:t>niger</w:t>
      </w:r>
      <w:proofErr w:type="spellEnd"/>
      <w:proofErr w:type="gramEnd"/>
      <w:r w:rsidR="00A35DE1" w:rsidRPr="00784343">
        <w:rPr>
          <w:rFonts w:ascii="Times New Roman" w:hAnsi="Times New Roman" w:cs="Times New Roman"/>
          <w:sz w:val="24"/>
          <w:szCs w:val="24"/>
        </w:rPr>
        <w:t xml:space="preserve"> requires precursors like glucose and inducers like specific nitrogen sources.</w:t>
      </w:r>
    </w:p>
    <w:p w:rsidR="00A35DE1" w:rsidRPr="00784343" w:rsidRDefault="00C03168" w:rsidP="00370429">
      <w:pPr>
        <w:pStyle w:val="ListParagraph"/>
        <w:numPr>
          <w:ilvl w:val="2"/>
          <w:numId w:val="53"/>
        </w:numPr>
        <w:jc w:val="both"/>
        <w:rPr>
          <w:rFonts w:ascii="Times New Roman" w:hAnsi="Times New Roman" w:cs="Times New Roman"/>
          <w:sz w:val="24"/>
          <w:szCs w:val="24"/>
        </w:rPr>
      </w:pPr>
      <w:r w:rsidRPr="00784343">
        <w:rPr>
          <w:rFonts w:ascii="Times New Roman" w:hAnsi="Times New Roman" w:cs="Times New Roman"/>
          <w:sz w:val="24"/>
          <w:szCs w:val="24"/>
        </w:rPr>
        <w:t>Penicillin Production:</w:t>
      </w:r>
      <w:r w:rsidR="00A35DE1" w:rsidRPr="00784343">
        <w:rPr>
          <w:rFonts w:ascii="Times New Roman" w:hAnsi="Times New Roman" w:cs="Times New Roman"/>
          <w:sz w:val="24"/>
          <w:szCs w:val="24"/>
        </w:rPr>
        <w:t xml:space="preserve"> Precursors like </w:t>
      </w:r>
      <w:proofErr w:type="spellStart"/>
      <w:r w:rsidR="00A35DE1" w:rsidRPr="00784343">
        <w:rPr>
          <w:rFonts w:ascii="Times New Roman" w:hAnsi="Times New Roman" w:cs="Times New Roman"/>
          <w:sz w:val="24"/>
          <w:szCs w:val="24"/>
        </w:rPr>
        <w:t>phenylacetic</w:t>
      </w:r>
      <w:proofErr w:type="spellEnd"/>
      <w:r w:rsidR="00A35DE1" w:rsidRPr="00784343">
        <w:rPr>
          <w:rFonts w:ascii="Times New Roman" w:hAnsi="Times New Roman" w:cs="Times New Roman"/>
          <w:sz w:val="24"/>
          <w:szCs w:val="24"/>
        </w:rPr>
        <w:t xml:space="preserve"> acid and inducers like lactose are used in penicillin production.</w:t>
      </w:r>
    </w:p>
    <w:p w:rsidR="00C03168" w:rsidRPr="00784343" w:rsidRDefault="00C03168" w:rsidP="00BF449E">
      <w:pPr>
        <w:pStyle w:val="ListParagraph"/>
        <w:ind w:left="1224"/>
        <w:jc w:val="both"/>
        <w:rPr>
          <w:rFonts w:ascii="Times New Roman" w:hAnsi="Times New Roman" w:cs="Times New Roman"/>
          <w:sz w:val="24"/>
          <w:szCs w:val="24"/>
        </w:rPr>
      </w:pPr>
    </w:p>
    <w:p w:rsidR="00C03168" w:rsidRPr="0012730C" w:rsidRDefault="00C03168" w:rsidP="00370429">
      <w:pPr>
        <w:pStyle w:val="ListParagraph"/>
        <w:numPr>
          <w:ilvl w:val="0"/>
          <w:numId w:val="1"/>
        </w:numPr>
        <w:jc w:val="both"/>
        <w:rPr>
          <w:rFonts w:ascii="Times New Roman" w:hAnsi="Times New Roman" w:cs="Times New Roman"/>
          <w:b/>
          <w:sz w:val="24"/>
          <w:szCs w:val="24"/>
        </w:rPr>
      </w:pPr>
      <w:r w:rsidRPr="0012730C">
        <w:rPr>
          <w:rFonts w:ascii="Times New Roman" w:hAnsi="Times New Roman" w:cs="Times New Roman"/>
          <w:b/>
          <w:sz w:val="24"/>
          <w:szCs w:val="24"/>
        </w:rPr>
        <w:t>Sterilization of Fermentation Equipment, Media, and Air:</w:t>
      </w:r>
    </w:p>
    <w:p w:rsidR="00C03168" w:rsidRPr="00784343" w:rsidRDefault="00C03168"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Sterilization is a critical process in bioprocessing to eliminate contaminants and ensure aseptic conditions for successful microbial growth and product formation. Proper sterilization of fermentation equipment, media, and air is essential to prevent unwanted microbial interference and to maintain the integrity of the bioprocess. Research and review articles provide insights into various sterilization methods and their applications.</w:t>
      </w:r>
    </w:p>
    <w:p w:rsidR="00C03168" w:rsidRPr="00784343" w:rsidRDefault="00C0316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Methods of Sterilization: Several methods are employed for sterilization, each with its advantages and limitations. The choice of method depends on factors such as the type of equipment, media, and process requirements.</w:t>
      </w:r>
    </w:p>
    <w:p w:rsidR="009B0443" w:rsidRPr="00784343" w:rsidRDefault="009B0443" w:rsidP="00BF449E">
      <w:pPr>
        <w:pStyle w:val="ListParagraph"/>
        <w:ind w:left="792"/>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2061"/>
        <w:gridCol w:w="2073"/>
        <w:gridCol w:w="2048"/>
        <w:gridCol w:w="2042"/>
      </w:tblGrid>
      <w:tr w:rsidR="00C03168" w:rsidRPr="00784343" w:rsidTr="00C03168">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Sterilization Method</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Principle</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Advantages</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Limitations</w:t>
            </w:r>
          </w:p>
        </w:tc>
      </w:tr>
      <w:tr w:rsidR="00C03168" w:rsidRPr="00784343" w:rsidTr="00C03168">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Autoclaving</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Steam under pressure</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Rapid, effective</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May not be suitable for heat-sensitive materials</w:t>
            </w:r>
          </w:p>
        </w:tc>
      </w:tr>
      <w:tr w:rsidR="00C03168" w:rsidRPr="00784343" w:rsidTr="00C03168">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Dry Heat Sterilization</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 temperatures without moisture</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Suitable for heat-stable materials</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Requires longer exposure times</w:t>
            </w:r>
          </w:p>
        </w:tc>
      </w:tr>
      <w:tr w:rsidR="00C03168" w:rsidRPr="00784343" w:rsidTr="00C03168">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Filtration</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Physical removal of microbes by filtration</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Non-destructive method</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Limited to solutions or gases</w:t>
            </w:r>
          </w:p>
        </w:tc>
      </w:tr>
      <w:tr w:rsidR="00C03168" w:rsidRPr="00784343" w:rsidTr="00C03168">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Chemical Sterilization</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Chemical agents for microbial inactivation</w:t>
            </w:r>
          </w:p>
        </w:tc>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Applicable to delicate equipment</w:t>
            </w:r>
          </w:p>
        </w:tc>
        <w:tc>
          <w:tcPr>
            <w:tcW w:w="2254" w:type="dxa"/>
          </w:tcPr>
          <w:p w:rsidR="00C03168"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May leave chemical residues</w:t>
            </w:r>
          </w:p>
        </w:tc>
      </w:tr>
      <w:tr w:rsidR="00C03168" w:rsidRPr="00784343" w:rsidTr="00C03168">
        <w:tc>
          <w:tcPr>
            <w:tcW w:w="2254" w:type="dxa"/>
          </w:tcPr>
          <w:p w:rsidR="00C03168" w:rsidRPr="00784343" w:rsidRDefault="00C0316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Radiation Sterilization</w:t>
            </w:r>
          </w:p>
        </w:tc>
        <w:tc>
          <w:tcPr>
            <w:tcW w:w="2254" w:type="dxa"/>
          </w:tcPr>
          <w:p w:rsidR="00C03168"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Ionizing or non-ionizing radiation</w:t>
            </w:r>
          </w:p>
        </w:tc>
        <w:tc>
          <w:tcPr>
            <w:tcW w:w="2254" w:type="dxa"/>
          </w:tcPr>
          <w:p w:rsidR="00C03168"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Suitable for disposable items</w:t>
            </w:r>
          </w:p>
        </w:tc>
        <w:tc>
          <w:tcPr>
            <w:tcW w:w="2254" w:type="dxa"/>
          </w:tcPr>
          <w:p w:rsidR="00C03168"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Limited to specific materials</w:t>
            </w:r>
          </w:p>
        </w:tc>
      </w:tr>
    </w:tbl>
    <w:p w:rsidR="00C03168" w:rsidRPr="00784343" w:rsidRDefault="009B0443" w:rsidP="00BF449E">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11. Comparison of Sterilization Methods</w:t>
      </w:r>
    </w:p>
    <w:p w:rsidR="009B0443" w:rsidRPr="00784343" w:rsidRDefault="009B0443" w:rsidP="00BF449E">
      <w:pPr>
        <w:pStyle w:val="ListParagraph"/>
        <w:ind w:left="792"/>
        <w:jc w:val="both"/>
        <w:rPr>
          <w:rFonts w:ascii="Times New Roman" w:hAnsi="Times New Roman" w:cs="Times New Roman"/>
          <w:sz w:val="24"/>
          <w:szCs w:val="24"/>
        </w:rPr>
      </w:pPr>
    </w:p>
    <w:p w:rsidR="00C03168" w:rsidRPr="00784343" w:rsidRDefault="00C0316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Sterilizat</w:t>
      </w:r>
      <w:r w:rsidR="009B0443" w:rsidRPr="00784343">
        <w:rPr>
          <w:rFonts w:ascii="Times New Roman" w:hAnsi="Times New Roman" w:cs="Times New Roman"/>
          <w:sz w:val="24"/>
          <w:szCs w:val="24"/>
        </w:rPr>
        <w:t xml:space="preserve">ion of Fermentation Equipment: </w:t>
      </w:r>
      <w:r w:rsidRPr="00784343">
        <w:rPr>
          <w:rFonts w:ascii="Times New Roman" w:hAnsi="Times New Roman" w:cs="Times New Roman"/>
          <w:sz w:val="24"/>
          <w:szCs w:val="24"/>
        </w:rPr>
        <w:t xml:space="preserve">Fermentation equipment such as bioreactors, </w:t>
      </w:r>
      <w:proofErr w:type="spellStart"/>
      <w:r w:rsidRPr="00784343">
        <w:rPr>
          <w:rFonts w:ascii="Times New Roman" w:hAnsi="Times New Roman" w:cs="Times New Roman"/>
          <w:sz w:val="24"/>
          <w:szCs w:val="24"/>
        </w:rPr>
        <w:t>fermentors</w:t>
      </w:r>
      <w:proofErr w:type="spellEnd"/>
      <w:r w:rsidRPr="00784343">
        <w:rPr>
          <w:rFonts w:ascii="Times New Roman" w:hAnsi="Times New Roman" w:cs="Times New Roman"/>
          <w:sz w:val="24"/>
          <w:szCs w:val="24"/>
        </w:rPr>
        <w:t>, and piping systems must be properly sterilized to prevent contamination. Autoclaving and chemical sterilization are commonly used methods for equipment sterilization.</w:t>
      </w:r>
    </w:p>
    <w:p w:rsidR="009B0443" w:rsidRPr="00784343" w:rsidRDefault="00C0316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Steril</w:t>
      </w:r>
      <w:r w:rsidR="009B0443" w:rsidRPr="00784343">
        <w:rPr>
          <w:rFonts w:ascii="Times New Roman" w:hAnsi="Times New Roman" w:cs="Times New Roman"/>
          <w:sz w:val="24"/>
          <w:szCs w:val="24"/>
        </w:rPr>
        <w:t xml:space="preserve">ization of Fermentation Media: </w:t>
      </w:r>
      <w:r w:rsidRPr="00784343">
        <w:rPr>
          <w:rFonts w:ascii="Times New Roman" w:hAnsi="Times New Roman" w:cs="Times New Roman"/>
          <w:sz w:val="24"/>
          <w:szCs w:val="24"/>
        </w:rPr>
        <w:t>Fermentation media, whether synthetic, complex, or crude, require sterilization to ensure aseptic conditions for microbial growth. Autoclaving and filtration are commonly employed methods for media sterilization.</w:t>
      </w:r>
    </w:p>
    <w:p w:rsidR="009B0443" w:rsidRPr="00784343" w:rsidRDefault="009B0443" w:rsidP="00BF449E">
      <w:pPr>
        <w:pStyle w:val="ListParagraph"/>
        <w:ind w:left="792"/>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2113"/>
        <w:gridCol w:w="2054"/>
        <w:gridCol w:w="2025"/>
        <w:gridCol w:w="2032"/>
      </w:tblGrid>
      <w:tr w:rsidR="009B0443" w:rsidRPr="00784343" w:rsidTr="009B0443">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lastRenderedPageBreak/>
              <w:t>Media Type</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Sterilization Method</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Advantages</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Limitations</w:t>
            </w:r>
          </w:p>
        </w:tc>
      </w:tr>
      <w:tr w:rsidR="009B0443" w:rsidRPr="00784343" w:rsidTr="009B0443">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Synthetic Media</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Autoclaving, Filtration</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Effective, Easy to implement</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May degrade heat-sensitive components</w:t>
            </w:r>
          </w:p>
        </w:tc>
      </w:tr>
      <w:tr w:rsidR="009B0443" w:rsidRPr="00784343" w:rsidTr="009B0443">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Complex/crude media</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Autoclaving, Filtration</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Kills a wide range of microbes</w:t>
            </w:r>
          </w:p>
        </w:tc>
        <w:tc>
          <w:tcPr>
            <w:tcW w:w="2254" w:type="dxa"/>
          </w:tcPr>
          <w:p w:rsidR="009B0443" w:rsidRPr="00784343" w:rsidRDefault="009B0443"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May result in nutrient loss</w:t>
            </w:r>
          </w:p>
        </w:tc>
      </w:tr>
    </w:tbl>
    <w:p w:rsidR="00C03168" w:rsidRPr="00784343" w:rsidRDefault="009B0443" w:rsidP="00BF449E">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12. Sterilization of Fermentation Media Methods</w:t>
      </w:r>
    </w:p>
    <w:p w:rsidR="009B0443" w:rsidRPr="00784343" w:rsidRDefault="009B0443" w:rsidP="00BF449E">
      <w:pPr>
        <w:pStyle w:val="ListParagraph"/>
        <w:ind w:left="792"/>
        <w:jc w:val="both"/>
        <w:rPr>
          <w:rFonts w:ascii="Times New Roman" w:hAnsi="Times New Roman" w:cs="Times New Roman"/>
          <w:sz w:val="24"/>
          <w:szCs w:val="24"/>
        </w:rPr>
      </w:pPr>
    </w:p>
    <w:p w:rsidR="00C03168" w:rsidRPr="00784343" w:rsidRDefault="009B044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Sterilization of Air: </w:t>
      </w:r>
      <w:r w:rsidR="00C03168" w:rsidRPr="00784343">
        <w:rPr>
          <w:rFonts w:ascii="Times New Roman" w:hAnsi="Times New Roman" w:cs="Times New Roman"/>
          <w:sz w:val="24"/>
          <w:szCs w:val="24"/>
        </w:rPr>
        <w:t>Sterilization of incoming air prevents airborne contaminants from entering the fermentation process. Filters and UV sterilization are commonly used methods to sterilize incoming air.</w:t>
      </w:r>
    </w:p>
    <w:p w:rsidR="00C03168" w:rsidRPr="00784343" w:rsidRDefault="009B044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Applications of Sterilization:</w:t>
      </w:r>
    </w:p>
    <w:p w:rsidR="00C03168" w:rsidRPr="00784343" w:rsidRDefault="009B0443" w:rsidP="00370429">
      <w:pPr>
        <w:pStyle w:val="ListParagraph"/>
        <w:numPr>
          <w:ilvl w:val="2"/>
          <w:numId w:val="54"/>
        </w:numPr>
        <w:jc w:val="both"/>
        <w:rPr>
          <w:rFonts w:ascii="Times New Roman" w:hAnsi="Times New Roman" w:cs="Times New Roman"/>
          <w:sz w:val="24"/>
          <w:szCs w:val="24"/>
        </w:rPr>
      </w:pPr>
      <w:r w:rsidRPr="00784343">
        <w:rPr>
          <w:rFonts w:ascii="Times New Roman" w:hAnsi="Times New Roman" w:cs="Times New Roman"/>
          <w:sz w:val="24"/>
          <w:szCs w:val="24"/>
        </w:rPr>
        <w:t xml:space="preserve">Pharmaceutical Production: </w:t>
      </w:r>
      <w:r w:rsidR="00C03168" w:rsidRPr="00784343">
        <w:rPr>
          <w:rFonts w:ascii="Times New Roman" w:hAnsi="Times New Roman" w:cs="Times New Roman"/>
          <w:sz w:val="24"/>
          <w:szCs w:val="24"/>
        </w:rPr>
        <w:t>Sterilization ensures the safety and purity of pharmaceutical products, such as vaccines and antibiotics.</w:t>
      </w:r>
    </w:p>
    <w:p w:rsidR="00C03168" w:rsidRPr="00784343" w:rsidRDefault="009B0443" w:rsidP="00370429">
      <w:pPr>
        <w:pStyle w:val="ListParagraph"/>
        <w:numPr>
          <w:ilvl w:val="2"/>
          <w:numId w:val="54"/>
        </w:numPr>
        <w:jc w:val="both"/>
        <w:rPr>
          <w:rFonts w:ascii="Times New Roman" w:hAnsi="Times New Roman" w:cs="Times New Roman"/>
          <w:sz w:val="24"/>
          <w:szCs w:val="24"/>
        </w:rPr>
      </w:pPr>
      <w:r w:rsidRPr="00784343">
        <w:rPr>
          <w:rFonts w:ascii="Times New Roman" w:hAnsi="Times New Roman" w:cs="Times New Roman"/>
          <w:sz w:val="24"/>
          <w:szCs w:val="24"/>
        </w:rPr>
        <w:t>Food and Beverage Industry:</w:t>
      </w:r>
      <w:r w:rsidR="00C03168" w:rsidRPr="00784343">
        <w:rPr>
          <w:rFonts w:ascii="Times New Roman" w:hAnsi="Times New Roman" w:cs="Times New Roman"/>
          <w:sz w:val="24"/>
          <w:szCs w:val="24"/>
        </w:rPr>
        <w:t xml:space="preserve"> Sterilization is crucial for producing safe and shelf-stable products like canned foods and beverages.</w:t>
      </w:r>
    </w:p>
    <w:p w:rsidR="00C03168" w:rsidRPr="00784343" w:rsidRDefault="009B0443" w:rsidP="00370429">
      <w:pPr>
        <w:pStyle w:val="ListParagraph"/>
        <w:numPr>
          <w:ilvl w:val="2"/>
          <w:numId w:val="54"/>
        </w:numPr>
        <w:jc w:val="both"/>
        <w:rPr>
          <w:rFonts w:ascii="Times New Roman" w:hAnsi="Times New Roman" w:cs="Times New Roman"/>
          <w:sz w:val="24"/>
          <w:szCs w:val="24"/>
        </w:rPr>
      </w:pPr>
      <w:r w:rsidRPr="00784343">
        <w:rPr>
          <w:rFonts w:ascii="Times New Roman" w:hAnsi="Times New Roman" w:cs="Times New Roman"/>
          <w:sz w:val="24"/>
          <w:szCs w:val="24"/>
        </w:rPr>
        <w:t>Biopharmaceuticals:</w:t>
      </w:r>
      <w:r w:rsidR="00C03168" w:rsidRPr="00784343">
        <w:rPr>
          <w:rFonts w:ascii="Times New Roman" w:hAnsi="Times New Roman" w:cs="Times New Roman"/>
          <w:sz w:val="24"/>
          <w:szCs w:val="24"/>
        </w:rPr>
        <w:t xml:space="preserve"> In biopharmaceutical production, equipment, media, and air are sterilized to maintain the integrity of protein and antibody synthesis.</w:t>
      </w:r>
    </w:p>
    <w:p w:rsidR="00C03168" w:rsidRPr="00784343" w:rsidRDefault="00C0316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Examples of </w:t>
      </w:r>
      <w:r w:rsidR="009B0443" w:rsidRPr="00784343">
        <w:rPr>
          <w:rFonts w:ascii="Times New Roman" w:hAnsi="Times New Roman" w:cs="Times New Roman"/>
          <w:sz w:val="24"/>
          <w:szCs w:val="24"/>
        </w:rPr>
        <w:t>Sterilization in Bioprocesses:</w:t>
      </w:r>
    </w:p>
    <w:p w:rsidR="00C03168" w:rsidRPr="00784343" w:rsidRDefault="009B0443" w:rsidP="00370429">
      <w:pPr>
        <w:pStyle w:val="ListParagraph"/>
        <w:numPr>
          <w:ilvl w:val="2"/>
          <w:numId w:val="55"/>
        </w:numPr>
        <w:jc w:val="both"/>
        <w:rPr>
          <w:rFonts w:ascii="Times New Roman" w:hAnsi="Times New Roman" w:cs="Times New Roman"/>
          <w:sz w:val="24"/>
          <w:szCs w:val="24"/>
        </w:rPr>
      </w:pPr>
      <w:r w:rsidRPr="00784343">
        <w:rPr>
          <w:rFonts w:ascii="Times New Roman" w:hAnsi="Times New Roman" w:cs="Times New Roman"/>
          <w:sz w:val="24"/>
          <w:szCs w:val="24"/>
        </w:rPr>
        <w:t>Vaccine Production:</w:t>
      </w:r>
      <w:r w:rsidR="00C03168" w:rsidRPr="00784343">
        <w:rPr>
          <w:rFonts w:ascii="Times New Roman" w:hAnsi="Times New Roman" w:cs="Times New Roman"/>
          <w:sz w:val="24"/>
          <w:szCs w:val="24"/>
        </w:rPr>
        <w:t xml:space="preserve"> Autoclaving and filtration are used to sterilize culture media and equipment in vaccine production.</w:t>
      </w:r>
    </w:p>
    <w:p w:rsidR="00C03168" w:rsidRPr="00784343" w:rsidRDefault="00C03168" w:rsidP="00370429">
      <w:pPr>
        <w:pStyle w:val="ListParagraph"/>
        <w:numPr>
          <w:ilvl w:val="2"/>
          <w:numId w:val="55"/>
        </w:numPr>
        <w:jc w:val="both"/>
        <w:rPr>
          <w:rFonts w:ascii="Times New Roman" w:hAnsi="Times New Roman" w:cs="Times New Roman"/>
          <w:sz w:val="24"/>
          <w:szCs w:val="24"/>
        </w:rPr>
      </w:pPr>
      <w:r w:rsidRPr="00784343">
        <w:rPr>
          <w:rFonts w:ascii="Times New Roman" w:hAnsi="Times New Roman" w:cs="Times New Roman"/>
          <w:sz w:val="24"/>
          <w:szCs w:val="24"/>
        </w:rPr>
        <w:t>Bee</w:t>
      </w:r>
      <w:r w:rsidR="009B0443" w:rsidRPr="00784343">
        <w:rPr>
          <w:rFonts w:ascii="Times New Roman" w:hAnsi="Times New Roman" w:cs="Times New Roman"/>
          <w:sz w:val="24"/>
          <w:szCs w:val="24"/>
        </w:rPr>
        <w:t>r Brewing:</w:t>
      </w:r>
      <w:r w:rsidRPr="00784343">
        <w:rPr>
          <w:rFonts w:ascii="Times New Roman" w:hAnsi="Times New Roman" w:cs="Times New Roman"/>
          <w:sz w:val="24"/>
          <w:szCs w:val="24"/>
        </w:rPr>
        <w:t xml:space="preserve"> Brewing equipment and media are sterilized to prevent unwanted microbial contamination during beer fermentation.</w:t>
      </w:r>
    </w:p>
    <w:p w:rsidR="00CD0438" w:rsidRPr="00784343" w:rsidRDefault="00CD0438" w:rsidP="00BF449E">
      <w:pPr>
        <w:jc w:val="both"/>
        <w:rPr>
          <w:rFonts w:ascii="Times New Roman" w:hAnsi="Times New Roman" w:cs="Times New Roman"/>
          <w:sz w:val="24"/>
          <w:szCs w:val="24"/>
        </w:rPr>
      </w:pPr>
    </w:p>
    <w:p w:rsidR="00CD0438" w:rsidRPr="0012730C" w:rsidRDefault="00CD0438" w:rsidP="00370429">
      <w:pPr>
        <w:pStyle w:val="ListParagraph"/>
        <w:numPr>
          <w:ilvl w:val="0"/>
          <w:numId w:val="1"/>
        </w:numPr>
        <w:jc w:val="both"/>
        <w:rPr>
          <w:rFonts w:ascii="Times New Roman" w:hAnsi="Times New Roman" w:cs="Times New Roman"/>
          <w:b/>
          <w:sz w:val="24"/>
          <w:szCs w:val="24"/>
        </w:rPr>
      </w:pPr>
      <w:r w:rsidRPr="0012730C">
        <w:rPr>
          <w:rFonts w:ascii="Times New Roman" w:hAnsi="Times New Roman" w:cs="Times New Roman"/>
          <w:b/>
          <w:sz w:val="24"/>
          <w:szCs w:val="24"/>
        </w:rPr>
        <w:t>Control of Process Parameters in Bioprocessing: Aeration, Agitation, Temperature Regulation, Foam Control, and pH Regulation</w:t>
      </w:r>
    </w:p>
    <w:p w:rsidR="00CD0438" w:rsidRPr="00784343" w:rsidRDefault="00CD0438"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 xml:space="preserve">Effective control of process parameters is essential in bioprocessing to ensure optimal microbial growth, product synthesis, and overall process efficiency. Proper control of aeration, agitation, temperature, foam, and pH is crucial to maintaining a </w:t>
      </w:r>
      <w:proofErr w:type="spellStart"/>
      <w:r w:rsidRPr="00784343">
        <w:rPr>
          <w:rFonts w:ascii="Times New Roman" w:hAnsi="Times New Roman" w:cs="Times New Roman"/>
          <w:sz w:val="24"/>
          <w:szCs w:val="24"/>
        </w:rPr>
        <w:t>favorable</w:t>
      </w:r>
      <w:proofErr w:type="spellEnd"/>
      <w:r w:rsidRPr="00784343">
        <w:rPr>
          <w:rFonts w:ascii="Times New Roman" w:hAnsi="Times New Roman" w:cs="Times New Roman"/>
          <w:sz w:val="24"/>
          <w:szCs w:val="24"/>
        </w:rPr>
        <w:t xml:space="preserve"> environment for microbial cultures. Research and review articles provide insights into the significance, methods, and applications of controlling these process parameters.</w:t>
      </w:r>
    </w:p>
    <w:p w:rsidR="00CD0438" w:rsidRPr="00784343" w:rsidRDefault="00CD043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Aeration and Agitation: Aeration involves supplying oxygen to the culture, while agitation ensures uniform mixing of the culture medium. These parameters influence mass transfer, oxygen availability, and shear stress, affecting cell growth and product formation.</w:t>
      </w:r>
    </w:p>
    <w:p w:rsidR="00CD0438" w:rsidRPr="00784343" w:rsidRDefault="00CD043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Temperature Regulation: Maintaining the proper temperature is critical for ensuring enzymatic activity, cell growth, and product synthesis. Temperature affects reaction rates, microbial growth rates, and enzyme stability.</w:t>
      </w:r>
    </w:p>
    <w:p w:rsidR="00CD0438" w:rsidRPr="00784343" w:rsidRDefault="00CD043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Foam Control: Foam formation is a common issue in bioprocessing due to the release of gases during microbial growth. Uncontrolled foam can lead to cell loss, decreased aeration, and contamination.</w:t>
      </w:r>
    </w:p>
    <w:p w:rsidR="00CD0438" w:rsidRPr="00784343" w:rsidRDefault="00CD0438" w:rsidP="00370429">
      <w:pPr>
        <w:pStyle w:val="ListParagraph"/>
        <w:numPr>
          <w:ilvl w:val="1"/>
          <w:numId w:val="1"/>
        </w:numPr>
        <w:jc w:val="both"/>
        <w:rPr>
          <w:rFonts w:ascii="Times New Roman" w:hAnsi="Times New Roman" w:cs="Times New Roman"/>
          <w:sz w:val="24"/>
          <w:szCs w:val="24"/>
        </w:rPr>
      </w:pPr>
      <w:proofErr w:type="gramStart"/>
      <w:r w:rsidRPr="00784343">
        <w:rPr>
          <w:rFonts w:ascii="Times New Roman" w:hAnsi="Times New Roman" w:cs="Times New Roman"/>
          <w:sz w:val="24"/>
          <w:szCs w:val="24"/>
        </w:rPr>
        <w:t>pH</w:t>
      </w:r>
      <w:proofErr w:type="gramEnd"/>
      <w:r w:rsidRPr="00784343">
        <w:rPr>
          <w:rFonts w:ascii="Times New Roman" w:hAnsi="Times New Roman" w:cs="Times New Roman"/>
          <w:sz w:val="24"/>
          <w:szCs w:val="24"/>
        </w:rPr>
        <w:t xml:space="preserve"> Regulation: Maintaining the appropriate pH level is crucial for enzyme activity, cell growth, and product stability. </w:t>
      </w:r>
      <w:proofErr w:type="gramStart"/>
      <w:r w:rsidRPr="00784343">
        <w:rPr>
          <w:rFonts w:ascii="Times New Roman" w:hAnsi="Times New Roman" w:cs="Times New Roman"/>
          <w:sz w:val="24"/>
          <w:szCs w:val="24"/>
        </w:rPr>
        <w:t>pH</w:t>
      </w:r>
      <w:proofErr w:type="gramEnd"/>
      <w:r w:rsidRPr="00784343">
        <w:rPr>
          <w:rFonts w:ascii="Times New Roman" w:hAnsi="Times New Roman" w:cs="Times New Roman"/>
          <w:sz w:val="24"/>
          <w:szCs w:val="24"/>
        </w:rPr>
        <w:t xml:space="preserve"> influences protein folding, enzyme kinetics, and metabolic pathways.</w:t>
      </w:r>
    </w:p>
    <w:p w:rsidR="00CD0438" w:rsidRPr="00784343" w:rsidRDefault="00CD043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Appl</w:t>
      </w:r>
      <w:r w:rsidR="00AA6040" w:rsidRPr="00784343">
        <w:rPr>
          <w:rFonts w:ascii="Times New Roman" w:hAnsi="Times New Roman" w:cs="Times New Roman"/>
          <w:sz w:val="24"/>
          <w:szCs w:val="24"/>
        </w:rPr>
        <w:t>ications of Parameter Control:</w:t>
      </w:r>
    </w:p>
    <w:p w:rsidR="00CD0438" w:rsidRPr="00784343" w:rsidRDefault="00AA6040" w:rsidP="00370429">
      <w:pPr>
        <w:pStyle w:val="ListParagraph"/>
        <w:numPr>
          <w:ilvl w:val="2"/>
          <w:numId w:val="56"/>
        </w:numPr>
        <w:jc w:val="both"/>
        <w:rPr>
          <w:rFonts w:ascii="Times New Roman" w:hAnsi="Times New Roman" w:cs="Times New Roman"/>
          <w:sz w:val="24"/>
          <w:szCs w:val="24"/>
        </w:rPr>
      </w:pPr>
      <w:r w:rsidRPr="00784343">
        <w:rPr>
          <w:rFonts w:ascii="Times New Roman" w:hAnsi="Times New Roman" w:cs="Times New Roman"/>
          <w:sz w:val="24"/>
          <w:szCs w:val="24"/>
        </w:rPr>
        <w:t>Enzyme Production:</w:t>
      </w:r>
      <w:r w:rsidR="00CD0438" w:rsidRPr="00784343">
        <w:rPr>
          <w:rFonts w:ascii="Times New Roman" w:hAnsi="Times New Roman" w:cs="Times New Roman"/>
          <w:sz w:val="24"/>
          <w:szCs w:val="24"/>
        </w:rPr>
        <w:t xml:space="preserve"> Proper control of aeration, agitation, and temperature is vital for maximizing enzyme production.</w:t>
      </w:r>
    </w:p>
    <w:p w:rsidR="00CD0438" w:rsidRPr="00784343" w:rsidRDefault="00AA6040" w:rsidP="00370429">
      <w:pPr>
        <w:pStyle w:val="ListParagraph"/>
        <w:numPr>
          <w:ilvl w:val="2"/>
          <w:numId w:val="56"/>
        </w:numPr>
        <w:jc w:val="both"/>
        <w:rPr>
          <w:rFonts w:ascii="Times New Roman" w:hAnsi="Times New Roman" w:cs="Times New Roman"/>
          <w:sz w:val="24"/>
          <w:szCs w:val="24"/>
        </w:rPr>
      </w:pPr>
      <w:r w:rsidRPr="00784343">
        <w:rPr>
          <w:rFonts w:ascii="Times New Roman" w:hAnsi="Times New Roman" w:cs="Times New Roman"/>
          <w:sz w:val="24"/>
          <w:szCs w:val="24"/>
        </w:rPr>
        <w:t>Antibiotic Synthesis:</w:t>
      </w:r>
      <w:r w:rsidR="00CD0438" w:rsidRPr="00784343">
        <w:rPr>
          <w:rFonts w:ascii="Times New Roman" w:hAnsi="Times New Roman" w:cs="Times New Roman"/>
          <w:sz w:val="24"/>
          <w:szCs w:val="24"/>
        </w:rPr>
        <w:t xml:space="preserve"> pH regulation and aeration control are critical for antibiotic fermentation processes.</w:t>
      </w:r>
    </w:p>
    <w:p w:rsidR="00CD0438" w:rsidRPr="00784343" w:rsidRDefault="00AA6040" w:rsidP="00370429">
      <w:pPr>
        <w:pStyle w:val="ListParagraph"/>
        <w:numPr>
          <w:ilvl w:val="2"/>
          <w:numId w:val="56"/>
        </w:numPr>
        <w:jc w:val="both"/>
        <w:rPr>
          <w:rFonts w:ascii="Times New Roman" w:hAnsi="Times New Roman" w:cs="Times New Roman"/>
          <w:sz w:val="24"/>
          <w:szCs w:val="24"/>
        </w:rPr>
      </w:pPr>
      <w:r w:rsidRPr="00784343">
        <w:rPr>
          <w:rFonts w:ascii="Times New Roman" w:hAnsi="Times New Roman" w:cs="Times New Roman"/>
          <w:sz w:val="24"/>
          <w:szCs w:val="24"/>
        </w:rPr>
        <w:t>Biopharmaceutical Production:</w:t>
      </w:r>
      <w:r w:rsidR="00CD0438" w:rsidRPr="00784343">
        <w:rPr>
          <w:rFonts w:ascii="Times New Roman" w:hAnsi="Times New Roman" w:cs="Times New Roman"/>
          <w:sz w:val="24"/>
          <w:szCs w:val="24"/>
        </w:rPr>
        <w:t xml:space="preserve"> Precise control of all parameters ensures high-quality protein and antibody synthesis.</w:t>
      </w:r>
    </w:p>
    <w:p w:rsidR="00CD0438" w:rsidRPr="00784343" w:rsidRDefault="00CD043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Examples of Para</w:t>
      </w:r>
      <w:r w:rsidR="00AA6040" w:rsidRPr="00784343">
        <w:rPr>
          <w:rFonts w:ascii="Times New Roman" w:hAnsi="Times New Roman" w:cs="Times New Roman"/>
          <w:sz w:val="24"/>
          <w:szCs w:val="24"/>
        </w:rPr>
        <w:t>meter Control in Bioprocesses:</w:t>
      </w:r>
    </w:p>
    <w:p w:rsidR="00CD0438" w:rsidRPr="00784343" w:rsidRDefault="00AA6040" w:rsidP="00370429">
      <w:pPr>
        <w:pStyle w:val="ListParagraph"/>
        <w:numPr>
          <w:ilvl w:val="2"/>
          <w:numId w:val="57"/>
        </w:numPr>
        <w:jc w:val="both"/>
        <w:rPr>
          <w:rFonts w:ascii="Times New Roman" w:hAnsi="Times New Roman" w:cs="Times New Roman"/>
          <w:sz w:val="24"/>
          <w:szCs w:val="24"/>
        </w:rPr>
      </w:pPr>
      <w:r w:rsidRPr="00784343">
        <w:rPr>
          <w:rFonts w:ascii="Times New Roman" w:hAnsi="Times New Roman" w:cs="Times New Roman"/>
          <w:sz w:val="24"/>
          <w:szCs w:val="24"/>
        </w:rPr>
        <w:t>Yeast Fermentation:</w:t>
      </w:r>
      <w:r w:rsidR="00CD0438" w:rsidRPr="00784343">
        <w:rPr>
          <w:rFonts w:ascii="Times New Roman" w:hAnsi="Times New Roman" w:cs="Times New Roman"/>
          <w:sz w:val="24"/>
          <w:szCs w:val="24"/>
        </w:rPr>
        <w:t xml:space="preserve"> In beer brewing, aeration and temperature control influence yeast growth and fermentation kinetics.</w:t>
      </w:r>
    </w:p>
    <w:p w:rsidR="00CD0438" w:rsidRPr="00784343" w:rsidRDefault="00CD0438" w:rsidP="00370429">
      <w:pPr>
        <w:pStyle w:val="ListParagraph"/>
        <w:numPr>
          <w:ilvl w:val="2"/>
          <w:numId w:val="57"/>
        </w:numPr>
        <w:jc w:val="both"/>
        <w:rPr>
          <w:rFonts w:ascii="Times New Roman" w:hAnsi="Times New Roman" w:cs="Times New Roman"/>
          <w:sz w:val="24"/>
          <w:szCs w:val="24"/>
        </w:rPr>
      </w:pPr>
      <w:r w:rsidRPr="00784343">
        <w:rPr>
          <w:rFonts w:ascii="Times New Roman" w:hAnsi="Times New Roman" w:cs="Times New Roman"/>
          <w:sz w:val="24"/>
          <w:szCs w:val="24"/>
        </w:rPr>
        <w:t xml:space="preserve">Lactic Acid </w:t>
      </w:r>
      <w:r w:rsidR="00AA6040" w:rsidRPr="00784343">
        <w:rPr>
          <w:rFonts w:ascii="Times New Roman" w:hAnsi="Times New Roman" w:cs="Times New Roman"/>
          <w:sz w:val="24"/>
          <w:szCs w:val="24"/>
        </w:rPr>
        <w:t>Production:</w:t>
      </w:r>
      <w:r w:rsidRPr="00784343">
        <w:rPr>
          <w:rFonts w:ascii="Times New Roman" w:hAnsi="Times New Roman" w:cs="Times New Roman"/>
          <w:sz w:val="24"/>
          <w:szCs w:val="24"/>
        </w:rPr>
        <w:t xml:space="preserve"> pH control is essential for lactic acid bacteria fermentation to produce consistent product quality.</w:t>
      </w:r>
    </w:p>
    <w:tbl>
      <w:tblPr>
        <w:tblStyle w:val="TableGrid"/>
        <w:tblW w:w="9016" w:type="dxa"/>
        <w:tblInd w:w="607" w:type="dxa"/>
        <w:tblLook w:val="04A0" w:firstRow="1" w:lastRow="0" w:firstColumn="1" w:lastColumn="0" w:noHBand="0" w:noVBand="1"/>
      </w:tblPr>
      <w:tblGrid>
        <w:gridCol w:w="3005"/>
        <w:gridCol w:w="3005"/>
        <w:gridCol w:w="3006"/>
      </w:tblGrid>
      <w:tr w:rsidR="00AA6040" w:rsidRPr="00784343" w:rsidTr="00E14D81">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Parameter</w:t>
            </w:r>
          </w:p>
        </w:tc>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Importance</w:t>
            </w:r>
          </w:p>
        </w:tc>
        <w:tc>
          <w:tcPr>
            <w:tcW w:w="3006"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Effect of Control</w:t>
            </w:r>
          </w:p>
        </w:tc>
      </w:tr>
      <w:tr w:rsidR="00AA6040" w:rsidRPr="00784343" w:rsidTr="00E14D81">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Aeration</w:t>
            </w:r>
          </w:p>
        </w:tc>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Provides oxygen for metabolism</w:t>
            </w:r>
          </w:p>
        </w:tc>
        <w:tc>
          <w:tcPr>
            <w:tcW w:w="3006"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Enhanced cell growth</w:t>
            </w:r>
          </w:p>
        </w:tc>
      </w:tr>
      <w:tr w:rsidR="00AA6040" w:rsidRPr="00784343" w:rsidTr="00E14D81">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Agitation</w:t>
            </w:r>
          </w:p>
        </w:tc>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Ensures uniform nutrient distribution</w:t>
            </w:r>
          </w:p>
        </w:tc>
        <w:tc>
          <w:tcPr>
            <w:tcW w:w="3006"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Prevents nutrient depletion</w:t>
            </w:r>
          </w:p>
        </w:tc>
      </w:tr>
      <w:tr w:rsidR="00AA6040" w:rsidRPr="00784343" w:rsidTr="00E14D81">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Temperature</w:t>
            </w:r>
          </w:p>
        </w:tc>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Influences enzyme activity and metabolism</w:t>
            </w:r>
          </w:p>
        </w:tc>
        <w:tc>
          <w:tcPr>
            <w:tcW w:w="3006"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Optimal product formation</w:t>
            </w:r>
          </w:p>
        </w:tc>
      </w:tr>
      <w:tr w:rsidR="00AA6040" w:rsidRPr="00784343" w:rsidTr="00E14D81">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Foam Control</w:t>
            </w:r>
          </w:p>
        </w:tc>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Prevents cell loss and contamination</w:t>
            </w:r>
          </w:p>
        </w:tc>
        <w:tc>
          <w:tcPr>
            <w:tcW w:w="3006"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Stable process operation</w:t>
            </w:r>
          </w:p>
        </w:tc>
      </w:tr>
      <w:tr w:rsidR="00AA6040" w:rsidRPr="00784343" w:rsidTr="00E14D81">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pH Regulation</w:t>
            </w:r>
          </w:p>
        </w:tc>
        <w:tc>
          <w:tcPr>
            <w:tcW w:w="3005"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Optimizes enzyme activity and growth</w:t>
            </w:r>
          </w:p>
        </w:tc>
        <w:tc>
          <w:tcPr>
            <w:tcW w:w="3006" w:type="dxa"/>
          </w:tcPr>
          <w:p w:rsidR="00AA6040" w:rsidRPr="00784343" w:rsidRDefault="00AA6040" w:rsidP="00BF449E">
            <w:pPr>
              <w:jc w:val="both"/>
              <w:rPr>
                <w:rFonts w:ascii="Times New Roman" w:hAnsi="Times New Roman" w:cs="Times New Roman"/>
                <w:sz w:val="24"/>
                <w:szCs w:val="24"/>
              </w:rPr>
            </w:pPr>
            <w:r w:rsidRPr="00784343">
              <w:rPr>
                <w:rFonts w:ascii="Times New Roman" w:hAnsi="Times New Roman" w:cs="Times New Roman"/>
                <w:sz w:val="24"/>
                <w:szCs w:val="24"/>
              </w:rPr>
              <w:t>Consistent product quality</w:t>
            </w:r>
          </w:p>
        </w:tc>
      </w:tr>
    </w:tbl>
    <w:p w:rsidR="00AA6040" w:rsidRPr="00784343" w:rsidRDefault="00AA6040" w:rsidP="00BF449E">
      <w:pPr>
        <w:ind w:left="607"/>
        <w:jc w:val="center"/>
        <w:rPr>
          <w:rFonts w:ascii="Times New Roman" w:hAnsi="Times New Roman" w:cs="Times New Roman"/>
          <w:sz w:val="24"/>
          <w:szCs w:val="24"/>
        </w:rPr>
      </w:pPr>
      <w:r w:rsidRPr="00784343">
        <w:rPr>
          <w:rFonts w:ascii="Times New Roman" w:hAnsi="Times New Roman" w:cs="Times New Roman"/>
          <w:sz w:val="24"/>
          <w:szCs w:val="24"/>
        </w:rPr>
        <w:t>Table 13. Role of various Process Parameters in Bioprocessing</w:t>
      </w:r>
    </w:p>
    <w:p w:rsidR="00AA6040" w:rsidRPr="00784343" w:rsidRDefault="00AA6040" w:rsidP="00BF449E">
      <w:pPr>
        <w:jc w:val="both"/>
        <w:rPr>
          <w:rFonts w:ascii="Times New Roman" w:hAnsi="Times New Roman" w:cs="Times New Roman"/>
          <w:sz w:val="24"/>
          <w:szCs w:val="24"/>
        </w:rPr>
      </w:pPr>
    </w:p>
    <w:p w:rsidR="00AA6040" w:rsidRPr="00CA7E16" w:rsidRDefault="00AA6040" w:rsidP="00370429">
      <w:pPr>
        <w:pStyle w:val="ListParagraph"/>
        <w:numPr>
          <w:ilvl w:val="0"/>
          <w:numId w:val="1"/>
        </w:numPr>
        <w:jc w:val="both"/>
        <w:rPr>
          <w:rFonts w:ascii="Times New Roman" w:hAnsi="Times New Roman" w:cs="Times New Roman"/>
          <w:b/>
          <w:sz w:val="24"/>
          <w:szCs w:val="24"/>
        </w:rPr>
      </w:pPr>
      <w:r w:rsidRPr="00CA7E16">
        <w:rPr>
          <w:rFonts w:ascii="Times New Roman" w:hAnsi="Times New Roman" w:cs="Times New Roman"/>
          <w:b/>
          <w:sz w:val="24"/>
          <w:szCs w:val="24"/>
        </w:rPr>
        <w:t>Downstream Processing: Recovery and Purification of Fermentation Products</w:t>
      </w:r>
    </w:p>
    <w:p w:rsidR="00AA6040" w:rsidRPr="00784343" w:rsidRDefault="00AA6040" w:rsidP="00BF449E">
      <w:pPr>
        <w:pStyle w:val="ListParagraph"/>
        <w:ind w:left="360"/>
        <w:jc w:val="both"/>
        <w:rPr>
          <w:rFonts w:ascii="Times New Roman" w:hAnsi="Times New Roman" w:cs="Times New Roman"/>
          <w:sz w:val="24"/>
          <w:szCs w:val="24"/>
        </w:rPr>
      </w:pPr>
    </w:p>
    <w:p w:rsidR="00AA6040" w:rsidRPr="00784343" w:rsidRDefault="00AA6040"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Downstream processing is a critical phase in bioprocessing that involves the recovery and purification of fermentation products from the microbial culture. It aims to isolate and purify the target product while removing impurities and contaminants. Research and review articles provide valuable insights into the methods, strategies, and applications of downstream processing.</w:t>
      </w:r>
    </w:p>
    <w:p w:rsidR="00AA6040" w:rsidRPr="00784343" w:rsidRDefault="00AA604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Recover</w:t>
      </w:r>
      <w:r w:rsidR="0017531A" w:rsidRPr="00784343">
        <w:rPr>
          <w:rFonts w:ascii="Times New Roman" w:hAnsi="Times New Roman" w:cs="Times New Roman"/>
          <w:sz w:val="24"/>
          <w:szCs w:val="24"/>
        </w:rPr>
        <w:t xml:space="preserve">y and Purification Strategies: </w:t>
      </w:r>
      <w:r w:rsidRPr="00784343">
        <w:rPr>
          <w:rFonts w:ascii="Times New Roman" w:hAnsi="Times New Roman" w:cs="Times New Roman"/>
          <w:sz w:val="24"/>
          <w:szCs w:val="24"/>
        </w:rPr>
        <w:t>Several strategies are employed in downstream processing to recover and purify fermentation products:</w:t>
      </w:r>
    </w:p>
    <w:p w:rsidR="00AA6040" w:rsidRPr="00784343" w:rsidRDefault="0017531A" w:rsidP="00370429">
      <w:pPr>
        <w:pStyle w:val="ListParagraph"/>
        <w:numPr>
          <w:ilvl w:val="2"/>
          <w:numId w:val="58"/>
        </w:numPr>
        <w:jc w:val="both"/>
        <w:rPr>
          <w:rFonts w:ascii="Times New Roman" w:hAnsi="Times New Roman" w:cs="Times New Roman"/>
          <w:sz w:val="24"/>
          <w:szCs w:val="24"/>
        </w:rPr>
      </w:pPr>
      <w:r w:rsidRPr="00784343">
        <w:rPr>
          <w:rFonts w:ascii="Times New Roman" w:hAnsi="Times New Roman" w:cs="Times New Roman"/>
          <w:sz w:val="24"/>
          <w:szCs w:val="24"/>
        </w:rPr>
        <w:t>Cell Separation:</w:t>
      </w:r>
      <w:r w:rsidR="00AA6040" w:rsidRPr="00784343">
        <w:rPr>
          <w:rFonts w:ascii="Times New Roman" w:hAnsi="Times New Roman" w:cs="Times New Roman"/>
          <w:sz w:val="24"/>
          <w:szCs w:val="24"/>
        </w:rPr>
        <w:t xml:space="preserve"> Microbial cells are separated from the fermentation broth using techniques like centrifugation, filtration, and sedimentation.</w:t>
      </w:r>
    </w:p>
    <w:p w:rsidR="00AA6040" w:rsidRPr="00784343" w:rsidRDefault="0017531A" w:rsidP="00370429">
      <w:pPr>
        <w:pStyle w:val="ListParagraph"/>
        <w:numPr>
          <w:ilvl w:val="2"/>
          <w:numId w:val="58"/>
        </w:numPr>
        <w:jc w:val="both"/>
        <w:rPr>
          <w:rFonts w:ascii="Times New Roman" w:hAnsi="Times New Roman" w:cs="Times New Roman"/>
          <w:sz w:val="24"/>
          <w:szCs w:val="24"/>
        </w:rPr>
      </w:pPr>
      <w:r w:rsidRPr="00784343">
        <w:rPr>
          <w:rFonts w:ascii="Times New Roman" w:hAnsi="Times New Roman" w:cs="Times New Roman"/>
          <w:sz w:val="24"/>
          <w:szCs w:val="24"/>
        </w:rPr>
        <w:t>Solid-Liquid Separation:</w:t>
      </w:r>
      <w:r w:rsidR="00AA6040" w:rsidRPr="00784343">
        <w:rPr>
          <w:rFonts w:ascii="Times New Roman" w:hAnsi="Times New Roman" w:cs="Times New Roman"/>
          <w:sz w:val="24"/>
          <w:szCs w:val="24"/>
        </w:rPr>
        <w:t xml:space="preserve"> Solid particulates are removed from the liquid phase using methods like filtration and centrifugation.</w:t>
      </w:r>
    </w:p>
    <w:p w:rsidR="00AA6040" w:rsidRPr="00784343" w:rsidRDefault="0017531A" w:rsidP="00370429">
      <w:pPr>
        <w:pStyle w:val="ListParagraph"/>
        <w:numPr>
          <w:ilvl w:val="2"/>
          <w:numId w:val="58"/>
        </w:numPr>
        <w:jc w:val="both"/>
        <w:rPr>
          <w:rFonts w:ascii="Times New Roman" w:hAnsi="Times New Roman" w:cs="Times New Roman"/>
          <w:sz w:val="24"/>
          <w:szCs w:val="24"/>
        </w:rPr>
      </w:pPr>
      <w:r w:rsidRPr="00784343">
        <w:rPr>
          <w:rFonts w:ascii="Times New Roman" w:hAnsi="Times New Roman" w:cs="Times New Roman"/>
          <w:sz w:val="24"/>
          <w:szCs w:val="24"/>
        </w:rPr>
        <w:t>Concentration:</w:t>
      </w:r>
      <w:r w:rsidR="00AA6040" w:rsidRPr="00784343">
        <w:rPr>
          <w:rFonts w:ascii="Times New Roman" w:hAnsi="Times New Roman" w:cs="Times New Roman"/>
          <w:sz w:val="24"/>
          <w:szCs w:val="24"/>
        </w:rPr>
        <w:t xml:space="preserve"> The product is concentrated by methods such as evaporation, ultrafiltration, and precipitation.</w:t>
      </w:r>
    </w:p>
    <w:p w:rsidR="00AA6040" w:rsidRPr="00784343" w:rsidRDefault="0017531A" w:rsidP="00370429">
      <w:pPr>
        <w:pStyle w:val="ListParagraph"/>
        <w:numPr>
          <w:ilvl w:val="2"/>
          <w:numId w:val="58"/>
        </w:numPr>
        <w:jc w:val="both"/>
        <w:rPr>
          <w:rFonts w:ascii="Times New Roman" w:hAnsi="Times New Roman" w:cs="Times New Roman"/>
          <w:sz w:val="24"/>
          <w:szCs w:val="24"/>
        </w:rPr>
      </w:pPr>
      <w:r w:rsidRPr="00784343">
        <w:rPr>
          <w:rFonts w:ascii="Times New Roman" w:hAnsi="Times New Roman" w:cs="Times New Roman"/>
          <w:sz w:val="24"/>
          <w:szCs w:val="24"/>
        </w:rPr>
        <w:t>Purification:</w:t>
      </w:r>
      <w:r w:rsidR="00AA6040" w:rsidRPr="00784343">
        <w:rPr>
          <w:rFonts w:ascii="Times New Roman" w:hAnsi="Times New Roman" w:cs="Times New Roman"/>
          <w:sz w:val="24"/>
          <w:szCs w:val="24"/>
        </w:rPr>
        <w:t xml:space="preserve"> Purification techniques include chromatography, crystallization, and extraction, which separate the target product from impurities.</w:t>
      </w:r>
    </w:p>
    <w:tbl>
      <w:tblPr>
        <w:tblStyle w:val="TableGrid"/>
        <w:tblW w:w="0" w:type="auto"/>
        <w:tblInd w:w="360" w:type="dxa"/>
        <w:tblLook w:val="04A0" w:firstRow="1" w:lastRow="0" w:firstColumn="1" w:lastColumn="0" w:noHBand="0" w:noVBand="1"/>
      </w:tblPr>
      <w:tblGrid>
        <w:gridCol w:w="2206"/>
        <w:gridCol w:w="2139"/>
        <w:gridCol w:w="2147"/>
        <w:gridCol w:w="2164"/>
      </w:tblGrid>
      <w:tr w:rsidR="0017531A" w:rsidRPr="00784343" w:rsidTr="0017531A">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Recovery Method</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Purpose</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Advantages</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Limitations</w:t>
            </w:r>
          </w:p>
        </w:tc>
      </w:tr>
      <w:tr w:rsidR="0017531A" w:rsidRPr="00784343" w:rsidTr="0017531A">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Filtration</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Separation of cells or solids from liquid</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Simple, cost-effective</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Limited to larger particles, may clog</w:t>
            </w:r>
          </w:p>
        </w:tc>
      </w:tr>
      <w:tr w:rsidR="0017531A" w:rsidRPr="00784343" w:rsidTr="0017531A">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lastRenderedPageBreak/>
              <w:t>Centrifugation</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Rapid separation of solids from liquid</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 throughput, efficient</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Limited to larger particles</w:t>
            </w:r>
          </w:p>
        </w:tc>
      </w:tr>
      <w:tr w:rsidR="0017531A" w:rsidRPr="00784343" w:rsidTr="0017531A">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Precipitation</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Selective removal of impurities through solubility differences</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Easy to implement</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May require optimization, variable yield</w:t>
            </w:r>
          </w:p>
        </w:tc>
      </w:tr>
      <w:tr w:rsidR="0017531A" w:rsidRPr="00784343" w:rsidTr="0017531A">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Chromatography</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High-resolution separation based on binding affinity or size</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 purity, versatility</w:t>
            </w:r>
          </w:p>
        </w:tc>
        <w:tc>
          <w:tcPr>
            <w:tcW w:w="2254" w:type="dxa"/>
          </w:tcPr>
          <w:p w:rsidR="0017531A" w:rsidRPr="00784343" w:rsidRDefault="0017531A"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Complex setup, higher cost</w:t>
            </w:r>
          </w:p>
        </w:tc>
      </w:tr>
    </w:tbl>
    <w:p w:rsidR="0017531A" w:rsidRPr="00784343" w:rsidRDefault="0017531A" w:rsidP="00BF449E">
      <w:pPr>
        <w:pStyle w:val="ListParagraph"/>
        <w:ind w:left="360"/>
        <w:jc w:val="center"/>
        <w:rPr>
          <w:rFonts w:ascii="Times New Roman" w:hAnsi="Times New Roman" w:cs="Times New Roman"/>
          <w:sz w:val="24"/>
          <w:szCs w:val="24"/>
        </w:rPr>
      </w:pPr>
      <w:r w:rsidRPr="00784343">
        <w:rPr>
          <w:rFonts w:ascii="Times New Roman" w:hAnsi="Times New Roman" w:cs="Times New Roman"/>
          <w:sz w:val="24"/>
          <w:szCs w:val="24"/>
        </w:rPr>
        <w:t>Table 14. Methods and Strategies in Downstream Processing</w:t>
      </w:r>
    </w:p>
    <w:p w:rsidR="0017531A" w:rsidRPr="00784343" w:rsidRDefault="0017531A" w:rsidP="00BF449E">
      <w:pPr>
        <w:pStyle w:val="ListParagraph"/>
        <w:ind w:left="360"/>
        <w:jc w:val="both"/>
        <w:rPr>
          <w:rFonts w:ascii="Times New Roman" w:hAnsi="Times New Roman" w:cs="Times New Roman"/>
          <w:sz w:val="24"/>
          <w:szCs w:val="24"/>
        </w:rPr>
      </w:pPr>
    </w:p>
    <w:p w:rsidR="00AA6040" w:rsidRPr="00784343" w:rsidRDefault="00AA604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w:t>
      </w:r>
      <w:r w:rsidR="00466E3E" w:rsidRPr="00784343">
        <w:rPr>
          <w:rFonts w:ascii="Times New Roman" w:hAnsi="Times New Roman" w:cs="Times New Roman"/>
          <w:sz w:val="24"/>
          <w:szCs w:val="24"/>
        </w:rPr>
        <w:t>ples of Downstream Processing:</w:t>
      </w:r>
    </w:p>
    <w:p w:rsidR="00AA6040" w:rsidRPr="00784343" w:rsidRDefault="00466E3E" w:rsidP="00370429">
      <w:pPr>
        <w:pStyle w:val="ListParagraph"/>
        <w:numPr>
          <w:ilvl w:val="2"/>
          <w:numId w:val="59"/>
        </w:numPr>
        <w:jc w:val="both"/>
        <w:rPr>
          <w:rFonts w:ascii="Times New Roman" w:hAnsi="Times New Roman" w:cs="Times New Roman"/>
          <w:sz w:val="24"/>
          <w:szCs w:val="24"/>
        </w:rPr>
      </w:pPr>
      <w:r w:rsidRPr="00784343">
        <w:rPr>
          <w:rFonts w:ascii="Times New Roman" w:hAnsi="Times New Roman" w:cs="Times New Roman"/>
          <w:sz w:val="24"/>
          <w:szCs w:val="24"/>
        </w:rPr>
        <w:t>Insulin Production:</w:t>
      </w:r>
      <w:r w:rsidR="00AA6040" w:rsidRPr="00784343">
        <w:rPr>
          <w:rFonts w:ascii="Times New Roman" w:hAnsi="Times New Roman" w:cs="Times New Roman"/>
          <w:sz w:val="24"/>
          <w:szCs w:val="24"/>
        </w:rPr>
        <w:t xml:space="preserve"> After microbial fermentation, insulin is recovered using filtration to separate cells, followed by chromatography for purification.</w:t>
      </w:r>
    </w:p>
    <w:p w:rsidR="00AA6040" w:rsidRPr="00784343" w:rsidRDefault="00466E3E" w:rsidP="00370429">
      <w:pPr>
        <w:pStyle w:val="ListParagraph"/>
        <w:numPr>
          <w:ilvl w:val="2"/>
          <w:numId w:val="59"/>
        </w:numPr>
        <w:jc w:val="both"/>
        <w:rPr>
          <w:rFonts w:ascii="Times New Roman" w:hAnsi="Times New Roman" w:cs="Times New Roman"/>
          <w:sz w:val="24"/>
          <w:szCs w:val="24"/>
        </w:rPr>
      </w:pPr>
      <w:r w:rsidRPr="00784343">
        <w:rPr>
          <w:rFonts w:ascii="Times New Roman" w:hAnsi="Times New Roman" w:cs="Times New Roman"/>
          <w:sz w:val="24"/>
          <w:szCs w:val="24"/>
        </w:rPr>
        <w:t>Enzyme Extraction:</w:t>
      </w:r>
      <w:r w:rsidR="00AA6040" w:rsidRPr="00784343">
        <w:rPr>
          <w:rFonts w:ascii="Times New Roman" w:hAnsi="Times New Roman" w:cs="Times New Roman"/>
          <w:sz w:val="24"/>
          <w:szCs w:val="24"/>
        </w:rPr>
        <w:t xml:space="preserve"> For enzyme production, microbial cells are removed through centrifugation, and the enzyme is purified using chromatography.</w:t>
      </w:r>
    </w:p>
    <w:p w:rsidR="00AA6040" w:rsidRPr="00784343" w:rsidRDefault="00AA604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Applicat</w:t>
      </w:r>
      <w:r w:rsidR="00466E3E" w:rsidRPr="00784343">
        <w:rPr>
          <w:rFonts w:ascii="Times New Roman" w:hAnsi="Times New Roman" w:cs="Times New Roman"/>
          <w:sz w:val="24"/>
          <w:szCs w:val="24"/>
        </w:rPr>
        <w:t>ions of Downstream Processing:</w:t>
      </w:r>
    </w:p>
    <w:p w:rsidR="00AA6040" w:rsidRPr="00784343" w:rsidRDefault="00466E3E" w:rsidP="00370429">
      <w:pPr>
        <w:pStyle w:val="ListParagraph"/>
        <w:numPr>
          <w:ilvl w:val="2"/>
          <w:numId w:val="60"/>
        </w:numPr>
        <w:jc w:val="both"/>
        <w:rPr>
          <w:rFonts w:ascii="Times New Roman" w:hAnsi="Times New Roman" w:cs="Times New Roman"/>
          <w:sz w:val="24"/>
          <w:szCs w:val="24"/>
        </w:rPr>
      </w:pPr>
      <w:r w:rsidRPr="00784343">
        <w:rPr>
          <w:rFonts w:ascii="Times New Roman" w:hAnsi="Times New Roman" w:cs="Times New Roman"/>
          <w:sz w:val="24"/>
          <w:szCs w:val="24"/>
        </w:rPr>
        <w:t>Pharmaceuticals:</w:t>
      </w:r>
      <w:r w:rsidR="00AA6040" w:rsidRPr="00784343">
        <w:rPr>
          <w:rFonts w:ascii="Times New Roman" w:hAnsi="Times New Roman" w:cs="Times New Roman"/>
          <w:sz w:val="24"/>
          <w:szCs w:val="24"/>
        </w:rPr>
        <w:t xml:space="preserve"> Downstream processing is vital for purifying biopharmaceuticals, such as insulin, antibodies, and vaccines.</w:t>
      </w:r>
    </w:p>
    <w:p w:rsidR="00AA6040" w:rsidRPr="00784343" w:rsidRDefault="00466E3E" w:rsidP="00370429">
      <w:pPr>
        <w:pStyle w:val="ListParagraph"/>
        <w:numPr>
          <w:ilvl w:val="2"/>
          <w:numId w:val="60"/>
        </w:numPr>
        <w:jc w:val="both"/>
        <w:rPr>
          <w:rFonts w:ascii="Times New Roman" w:hAnsi="Times New Roman" w:cs="Times New Roman"/>
          <w:sz w:val="24"/>
          <w:szCs w:val="24"/>
        </w:rPr>
      </w:pPr>
      <w:r w:rsidRPr="00784343">
        <w:rPr>
          <w:rFonts w:ascii="Times New Roman" w:hAnsi="Times New Roman" w:cs="Times New Roman"/>
          <w:sz w:val="24"/>
          <w:szCs w:val="24"/>
        </w:rPr>
        <w:t>Biofuels:</w:t>
      </w:r>
      <w:r w:rsidR="00AA6040" w:rsidRPr="00784343">
        <w:rPr>
          <w:rFonts w:ascii="Times New Roman" w:hAnsi="Times New Roman" w:cs="Times New Roman"/>
          <w:sz w:val="24"/>
          <w:szCs w:val="24"/>
        </w:rPr>
        <w:t xml:space="preserve"> Fermentation products like ethanol are recovered and purified for use as biofuels.</w:t>
      </w:r>
    </w:p>
    <w:p w:rsidR="00AA6040" w:rsidRPr="00784343" w:rsidRDefault="00466E3E" w:rsidP="00370429">
      <w:pPr>
        <w:pStyle w:val="ListParagraph"/>
        <w:numPr>
          <w:ilvl w:val="2"/>
          <w:numId w:val="60"/>
        </w:numPr>
        <w:jc w:val="both"/>
        <w:rPr>
          <w:rFonts w:ascii="Times New Roman" w:hAnsi="Times New Roman" w:cs="Times New Roman"/>
          <w:sz w:val="24"/>
          <w:szCs w:val="24"/>
        </w:rPr>
      </w:pPr>
      <w:r w:rsidRPr="00784343">
        <w:rPr>
          <w:rFonts w:ascii="Times New Roman" w:hAnsi="Times New Roman" w:cs="Times New Roman"/>
          <w:sz w:val="24"/>
          <w:szCs w:val="24"/>
        </w:rPr>
        <w:t>Food and Beverages:</w:t>
      </w:r>
      <w:r w:rsidR="00AA6040" w:rsidRPr="00784343">
        <w:rPr>
          <w:rFonts w:ascii="Times New Roman" w:hAnsi="Times New Roman" w:cs="Times New Roman"/>
          <w:sz w:val="24"/>
          <w:szCs w:val="24"/>
        </w:rPr>
        <w:t xml:space="preserve"> Downstream processing is used to isolate enzymes and </w:t>
      </w:r>
      <w:proofErr w:type="spellStart"/>
      <w:r w:rsidR="00AA6040" w:rsidRPr="00784343">
        <w:rPr>
          <w:rFonts w:ascii="Times New Roman" w:hAnsi="Times New Roman" w:cs="Times New Roman"/>
          <w:sz w:val="24"/>
          <w:szCs w:val="24"/>
        </w:rPr>
        <w:t>flavors</w:t>
      </w:r>
      <w:proofErr w:type="spellEnd"/>
      <w:r w:rsidR="00AA6040" w:rsidRPr="00784343">
        <w:rPr>
          <w:rFonts w:ascii="Times New Roman" w:hAnsi="Times New Roman" w:cs="Times New Roman"/>
          <w:sz w:val="24"/>
          <w:szCs w:val="24"/>
        </w:rPr>
        <w:t xml:space="preserve"> used in food and beverage industries.</w:t>
      </w:r>
    </w:p>
    <w:p w:rsidR="00AA6040" w:rsidRPr="00784343" w:rsidRDefault="00AA604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Examples of Downstre</w:t>
      </w:r>
      <w:r w:rsidR="00466E3E" w:rsidRPr="00784343">
        <w:rPr>
          <w:rFonts w:ascii="Times New Roman" w:hAnsi="Times New Roman" w:cs="Times New Roman"/>
          <w:sz w:val="24"/>
          <w:szCs w:val="24"/>
        </w:rPr>
        <w:t>am Processing in Bioprocesses:</w:t>
      </w:r>
    </w:p>
    <w:p w:rsidR="00AA6040" w:rsidRPr="00784343" w:rsidRDefault="00AA6040" w:rsidP="00370429">
      <w:pPr>
        <w:pStyle w:val="ListParagraph"/>
        <w:numPr>
          <w:ilvl w:val="2"/>
          <w:numId w:val="61"/>
        </w:numPr>
        <w:jc w:val="both"/>
        <w:rPr>
          <w:rFonts w:ascii="Times New Roman" w:hAnsi="Times New Roman" w:cs="Times New Roman"/>
          <w:sz w:val="24"/>
          <w:szCs w:val="24"/>
        </w:rPr>
      </w:pPr>
      <w:r w:rsidRPr="00784343">
        <w:rPr>
          <w:rFonts w:ascii="Times New Roman" w:hAnsi="Times New Roman" w:cs="Times New Roman"/>
          <w:sz w:val="24"/>
          <w:szCs w:val="24"/>
        </w:rPr>
        <w:t>M</w:t>
      </w:r>
      <w:r w:rsidR="00466E3E" w:rsidRPr="00784343">
        <w:rPr>
          <w:rFonts w:ascii="Times New Roman" w:hAnsi="Times New Roman" w:cs="Times New Roman"/>
          <w:sz w:val="24"/>
          <w:szCs w:val="24"/>
        </w:rPr>
        <w:t>onoclonal Antibody Production:</w:t>
      </w:r>
      <w:r w:rsidRPr="00784343">
        <w:rPr>
          <w:rFonts w:ascii="Times New Roman" w:hAnsi="Times New Roman" w:cs="Times New Roman"/>
          <w:sz w:val="24"/>
          <w:szCs w:val="24"/>
        </w:rPr>
        <w:t xml:space="preserve"> Chromatography techniques are used to purify monoclonal antibodies for therapeutic applications.</w:t>
      </w:r>
    </w:p>
    <w:p w:rsidR="00AA6040" w:rsidRPr="00784343" w:rsidRDefault="00466E3E" w:rsidP="00370429">
      <w:pPr>
        <w:pStyle w:val="ListParagraph"/>
        <w:numPr>
          <w:ilvl w:val="2"/>
          <w:numId w:val="61"/>
        </w:numPr>
        <w:jc w:val="both"/>
        <w:rPr>
          <w:rFonts w:ascii="Times New Roman" w:hAnsi="Times New Roman" w:cs="Times New Roman"/>
          <w:sz w:val="24"/>
          <w:szCs w:val="24"/>
        </w:rPr>
      </w:pPr>
      <w:r w:rsidRPr="00784343">
        <w:rPr>
          <w:rFonts w:ascii="Times New Roman" w:hAnsi="Times New Roman" w:cs="Times New Roman"/>
          <w:sz w:val="24"/>
          <w:szCs w:val="24"/>
        </w:rPr>
        <w:t>Bioethanol Production:</w:t>
      </w:r>
      <w:r w:rsidR="00AA6040" w:rsidRPr="00784343">
        <w:rPr>
          <w:rFonts w:ascii="Times New Roman" w:hAnsi="Times New Roman" w:cs="Times New Roman"/>
          <w:sz w:val="24"/>
          <w:szCs w:val="24"/>
        </w:rPr>
        <w:t xml:space="preserve"> Filtration and distillation are employed to recover and purify bioethanol from fermentation broth.</w:t>
      </w:r>
    </w:p>
    <w:p w:rsidR="004A7E51" w:rsidRPr="00784343" w:rsidRDefault="004A7E51" w:rsidP="00BF449E">
      <w:pPr>
        <w:pStyle w:val="ListParagraph"/>
        <w:ind w:left="1224"/>
        <w:jc w:val="both"/>
        <w:rPr>
          <w:rFonts w:ascii="Times New Roman" w:hAnsi="Times New Roman" w:cs="Times New Roman"/>
          <w:sz w:val="24"/>
          <w:szCs w:val="24"/>
        </w:rPr>
      </w:pPr>
    </w:p>
    <w:p w:rsidR="004A7E51" w:rsidRPr="00CA7E16" w:rsidRDefault="004A7E51" w:rsidP="00370429">
      <w:pPr>
        <w:pStyle w:val="ListParagraph"/>
        <w:numPr>
          <w:ilvl w:val="0"/>
          <w:numId w:val="1"/>
        </w:numPr>
        <w:jc w:val="both"/>
        <w:rPr>
          <w:rFonts w:ascii="Times New Roman" w:hAnsi="Times New Roman" w:cs="Times New Roman"/>
          <w:b/>
          <w:sz w:val="24"/>
          <w:szCs w:val="24"/>
        </w:rPr>
      </w:pPr>
      <w:r w:rsidRPr="00CA7E16">
        <w:rPr>
          <w:rFonts w:ascii="Times New Roman" w:hAnsi="Times New Roman" w:cs="Times New Roman"/>
          <w:b/>
          <w:sz w:val="24"/>
          <w:szCs w:val="24"/>
        </w:rPr>
        <w:t>Production of Industrial Alcohol:</w:t>
      </w:r>
    </w:p>
    <w:p w:rsidR="00CA7E16" w:rsidRDefault="004A7E51" w:rsidP="00CA7E16">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Industrial alcohol, primarily ethanol, is a valuable commodity used in a wide range of applications, including fuel, beverages, pharmaceuticals, and industrial processes. The production of industrial alcohol involves microbial fermentation, downstream processing, and purification steps. Research and review articles provide insights into the process, methods, and applications of industrial alcohol production.</w:t>
      </w:r>
    </w:p>
    <w:p w:rsidR="00CA7E16" w:rsidRDefault="00CA7E16" w:rsidP="00CA7E16">
      <w:pPr>
        <w:pStyle w:val="ListParagraph"/>
        <w:ind w:left="360"/>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2847"/>
        <w:gridCol w:w="2759"/>
        <w:gridCol w:w="2618"/>
      </w:tblGrid>
      <w:tr w:rsidR="00CA7E16" w:rsidRPr="00784343" w:rsidTr="00781479">
        <w:tc>
          <w:tcPr>
            <w:tcW w:w="3005"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Raw Material</w:t>
            </w:r>
          </w:p>
        </w:tc>
        <w:tc>
          <w:tcPr>
            <w:tcW w:w="3005"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Microorganism</w:t>
            </w:r>
          </w:p>
        </w:tc>
        <w:tc>
          <w:tcPr>
            <w:tcW w:w="3006"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End Product</w:t>
            </w:r>
          </w:p>
        </w:tc>
      </w:tr>
      <w:tr w:rsidR="00CA7E16" w:rsidRPr="00784343" w:rsidTr="00781479">
        <w:tc>
          <w:tcPr>
            <w:tcW w:w="3005"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Sugarcane/Molasses</w:t>
            </w:r>
          </w:p>
        </w:tc>
        <w:tc>
          <w:tcPr>
            <w:tcW w:w="3005" w:type="dxa"/>
          </w:tcPr>
          <w:p w:rsidR="00CA7E16" w:rsidRPr="00784343" w:rsidRDefault="00CA7E16" w:rsidP="00781479">
            <w:pPr>
              <w:pStyle w:val="ListParagraph"/>
              <w:ind w:left="0"/>
              <w:jc w:val="both"/>
              <w:rPr>
                <w:rFonts w:ascii="Times New Roman" w:hAnsi="Times New Roman" w:cs="Times New Roman"/>
                <w:i/>
                <w:sz w:val="24"/>
                <w:szCs w:val="24"/>
              </w:rPr>
            </w:pPr>
            <w:r w:rsidRPr="00784343">
              <w:rPr>
                <w:rFonts w:ascii="Times New Roman" w:hAnsi="Times New Roman" w:cs="Times New Roman"/>
                <w:i/>
                <w:sz w:val="24"/>
                <w:szCs w:val="24"/>
              </w:rPr>
              <w:t>Saccharomyces cerevisiae</w:t>
            </w:r>
          </w:p>
        </w:tc>
        <w:tc>
          <w:tcPr>
            <w:tcW w:w="3006"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w:t>
            </w:r>
          </w:p>
        </w:tc>
      </w:tr>
      <w:tr w:rsidR="00CA7E16" w:rsidRPr="00784343" w:rsidTr="00781479">
        <w:tc>
          <w:tcPr>
            <w:tcW w:w="3005"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Corn Starch</w:t>
            </w:r>
          </w:p>
        </w:tc>
        <w:tc>
          <w:tcPr>
            <w:tcW w:w="3005" w:type="dxa"/>
          </w:tcPr>
          <w:p w:rsidR="00CA7E16" w:rsidRPr="00784343" w:rsidRDefault="00CA7E16" w:rsidP="00781479">
            <w:pPr>
              <w:pStyle w:val="ListParagraph"/>
              <w:ind w:left="0"/>
              <w:jc w:val="both"/>
              <w:rPr>
                <w:rFonts w:ascii="Times New Roman" w:hAnsi="Times New Roman" w:cs="Times New Roman"/>
                <w:i/>
                <w:sz w:val="24"/>
                <w:szCs w:val="24"/>
              </w:rPr>
            </w:pPr>
            <w:proofErr w:type="spellStart"/>
            <w:r w:rsidRPr="00784343">
              <w:rPr>
                <w:rFonts w:ascii="Times New Roman" w:hAnsi="Times New Roman" w:cs="Times New Roman"/>
                <w:i/>
                <w:sz w:val="24"/>
                <w:szCs w:val="24"/>
              </w:rPr>
              <w:t>Zymomonas</w:t>
            </w:r>
            <w:proofErr w:type="spellEnd"/>
            <w:r w:rsidRPr="00784343">
              <w:rPr>
                <w:rFonts w:ascii="Times New Roman" w:hAnsi="Times New Roman" w:cs="Times New Roman"/>
                <w:i/>
                <w:sz w:val="24"/>
                <w:szCs w:val="24"/>
              </w:rPr>
              <w:t xml:space="preserve"> </w:t>
            </w:r>
            <w:proofErr w:type="spellStart"/>
            <w:r w:rsidRPr="00784343">
              <w:rPr>
                <w:rFonts w:ascii="Times New Roman" w:hAnsi="Times New Roman" w:cs="Times New Roman"/>
                <w:i/>
                <w:sz w:val="24"/>
                <w:szCs w:val="24"/>
              </w:rPr>
              <w:t>mobilis</w:t>
            </w:r>
            <w:proofErr w:type="spellEnd"/>
          </w:p>
        </w:tc>
        <w:tc>
          <w:tcPr>
            <w:tcW w:w="3006"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w:t>
            </w:r>
          </w:p>
        </w:tc>
      </w:tr>
      <w:tr w:rsidR="00CA7E16" w:rsidRPr="00784343" w:rsidTr="00781479">
        <w:tc>
          <w:tcPr>
            <w:tcW w:w="3005"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Cellulosic Biomass</w:t>
            </w:r>
          </w:p>
        </w:tc>
        <w:tc>
          <w:tcPr>
            <w:tcW w:w="3005" w:type="dxa"/>
          </w:tcPr>
          <w:p w:rsidR="00CA7E16" w:rsidRPr="00784343" w:rsidRDefault="00CA7E16" w:rsidP="00781479">
            <w:pPr>
              <w:pStyle w:val="ListParagraph"/>
              <w:ind w:left="0"/>
              <w:jc w:val="both"/>
              <w:rPr>
                <w:rFonts w:ascii="Times New Roman" w:hAnsi="Times New Roman" w:cs="Times New Roman"/>
                <w:i/>
                <w:sz w:val="24"/>
                <w:szCs w:val="24"/>
              </w:rPr>
            </w:pPr>
            <w:r w:rsidRPr="00784343">
              <w:rPr>
                <w:rFonts w:ascii="Times New Roman" w:hAnsi="Times New Roman" w:cs="Times New Roman"/>
                <w:i/>
                <w:sz w:val="24"/>
                <w:szCs w:val="24"/>
              </w:rPr>
              <w:t xml:space="preserve">Clostridium </w:t>
            </w:r>
            <w:proofErr w:type="spellStart"/>
            <w:r w:rsidRPr="00784343">
              <w:rPr>
                <w:rFonts w:ascii="Times New Roman" w:hAnsi="Times New Roman" w:cs="Times New Roman"/>
                <w:i/>
                <w:sz w:val="24"/>
                <w:szCs w:val="24"/>
              </w:rPr>
              <w:t>thermocellum</w:t>
            </w:r>
            <w:proofErr w:type="spellEnd"/>
          </w:p>
        </w:tc>
        <w:tc>
          <w:tcPr>
            <w:tcW w:w="3006" w:type="dxa"/>
          </w:tcPr>
          <w:p w:rsidR="00CA7E16" w:rsidRPr="00784343" w:rsidRDefault="00CA7E16" w:rsidP="00781479">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Ethanol</w:t>
            </w:r>
          </w:p>
        </w:tc>
      </w:tr>
    </w:tbl>
    <w:p w:rsidR="00CA7E16" w:rsidRPr="00784343" w:rsidRDefault="00CA7E16" w:rsidP="00CA7E16">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15. Raw Materials and Microorganisms Used in Industrial Alcohol Production</w:t>
      </w:r>
    </w:p>
    <w:p w:rsidR="00CA7E16" w:rsidRPr="00CA7E16" w:rsidRDefault="00CA7E16" w:rsidP="00CA7E16">
      <w:pPr>
        <w:pStyle w:val="ListParagraph"/>
        <w:ind w:left="360"/>
        <w:jc w:val="both"/>
        <w:rPr>
          <w:rFonts w:ascii="Times New Roman" w:hAnsi="Times New Roman" w:cs="Times New Roman"/>
          <w:sz w:val="24"/>
          <w:szCs w:val="24"/>
        </w:rPr>
      </w:pPr>
    </w:p>
    <w:p w:rsidR="004A7E51" w:rsidRPr="00784343" w:rsidRDefault="004A7E51"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Fermentation Process: The production of industrial alcohol, particularly ethanol, involves the fermentation of sugars by microorganisms such as yeast. The process can be summarized in a flowchart:</w:t>
      </w:r>
    </w:p>
    <w:p w:rsidR="004A7E51" w:rsidRPr="00784343" w:rsidRDefault="004A7E51" w:rsidP="00BF449E">
      <w:pPr>
        <w:pStyle w:val="ListParagraph"/>
        <w:ind w:left="792"/>
        <w:jc w:val="both"/>
        <w:rPr>
          <w:rFonts w:ascii="Times New Roman" w:hAnsi="Times New Roman" w:cs="Times New Roman"/>
          <w:sz w:val="24"/>
          <w:szCs w:val="24"/>
        </w:rPr>
      </w:pPr>
    </w:p>
    <w:p w:rsidR="004A7E51" w:rsidRPr="00784343" w:rsidRDefault="004A7E51"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noProof/>
          <w:sz w:val="24"/>
          <w:szCs w:val="24"/>
          <w:lang w:eastAsia="en-IN"/>
        </w:rPr>
        <w:lastRenderedPageBreak/>
        <w:drawing>
          <wp:inline distT="0" distB="0" distL="0" distR="0">
            <wp:extent cx="5486400" cy="60960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353A3" w:rsidRPr="00784343" w:rsidRDefault="00D353A3" w:rsidP="00BF449E">
      <w:pPr>
        <w:pStyle w:val="ListParagraph"/>
        <w:ind w:left="792"/>
        <w:jc w:val="both"/>
        <w:rPr>
          <w:rFonts w:ascii="Times New Roman" w:hAnsi="Times New Roman" w:cs="Times New Roman"/>
          <w:sz w:val="24"/>
          <w:szCs w:val="24"/>
        </w:rPr>
      </w:pPr>
    </w:p>
    <w:p w:rsidR="004A7E51" w:rsidRPr="00784343" w:rsidRDefault="004A7E51" w:rsidP="00BF449E">
      <w:pPr>
        <w:pStyle w:val="ListParagraph"/>
        <w:ind w:left="792"/>
        <w:jc w:val="both"/>
        <w:rPr>
          <w:rFonts w:ascii="Times New Roman" w:hAnsi="Times New Roman" w:cs="Times New Roman"/>
          <w:sz w:val="24"/>
          <w:szCs w:val="24"/>
        </w:rPr>
      </w:pPr>
    </w:p>
    <w:p w:rsidR="00D353A3" w:rsidRPr="00784343" w:rsidRDefault="00D353A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Downstream Processing and Purification: After fermentation, the broth contains a mixture of ethanol, water, and impurities. Downstream processing steps are essential to purify and concentrate the ethanol:</w:t>
      </w:r>
    </w:p>
    <w:p w:rsidR="00D353A3" w:rsidRPr="00784343" w:rsidRDefault="00D353A3" w:rsidP="00370429">
      <w:pPr>
        <w:pStyle w:val="ListParagraph"/>
        <w:numPr>
          <w:ilvl w:val="2"/>
          <w:numId w:val="62"/>
        </w:numPr>
        <w:jc w:val="both"/>
        <w:rPr>
          <w:rFonts w:ascii="Times New Roman" w:hAnsi="Times New Roman" w:cs="Times New Roman"/>
          <w:sz w:val="24"/>
          <w:szCs w:val="24"/>
        </w:rPr>
      </w:pPr>
      <w:r w:rsidRPr="00784343">
        <w:rPr>
          <w:rFonts w:ascii="Times New Roman" w:hAnsi="Times New Roman" w:cs="Times New Roman"/>
          <w:sz w:val="24"/>
          <w:szCs w:val="24"/>
        </w:rPr>
        <w:t>Distillation: The fermentation broth is heated to separate ethanol from water, as ethanol has a lower boiling point. This process is repeated in multiple stages.</w:t>
      </w:r>
    </w:p>
    <w:p w:rsidR="00D353A3" w:rsidRPr="00784343" w:rsidRDefault="002A129D" w:rsidP="00370429">
      <w:pPr>
        <w:pStyle w:val="ListParagraph"/>
        <w:numPr>
          <w:ilvl w:val="2"/>
          <w:numId w:val="62"/>
        </w:numPr>
        <w:jc w:val="both"/>
        <w:rPr>
          <w:rFonts w:ascii="Times New Roman" w:hAnsi="Times New Roman" w:cs="Times New Roman"/>
          <w:sz w:val="24"/>
          <w:szCs w:val="24"/>
        </w:rPr>
      </w:pPr>
      <w:r w:rsidRPr="00784343">
        <w:rPr>
          <w:rFonts w:ascii="Times New Roman" w:hAnsi="Times New Roman" w:cs="Times New Roman"/>
          <w:sz w:val="24"/>
          <w:szCs w:val="24"/>
        </w:rPr>
        <w:t>Dehydration:</w:t>
      </w:r>
      <w:r w:rsidR="00D353A3" w:rsidRPr="00784343">
        <w:rPr>
          <w:rFonts w:ascii="Times New Roman" w:hAnsi="Times New Roman" w:cs="Times New Roman"/>
          <w:sz w:val="24"/>
          <w:szCs w:val="24"/>
        </w:rPr>
        <w:t xml:space="preserve"> Further purification is achieved through molecular sieve adsorption or </w:t>
      </w:r>
      <w:proofErr w:type="spellStart"/>
      <w:r w:rsidR="00D353A3" w:rsidRPr="00784343">
        <w:rPr>
          <w:rFonts w:ascii="Times New Roman" w:hAnsi="Times New Roman" w:cs="Times New Roman"/>
          <w:sz w:val="24"/>
          <w:szCs w:val="24"/>
        </w:rPr>
        <w:t>azeotropic</w:t>
      </w:r>
      <w:proofErr w:type="spellEnd"/>
      <w:r w:rsidR="00D353A3" w:rsidRPr="00784343">
        <w:rPr>
          <w:rFonts w:ascii="Times New Roman" w:hAnsi="Times New Roman" w:cs="Times New Roman"/>
          <w:sz w:val="24"/>
          <w:szCs w:val="24"/>
        </w:rPr>
        <w:t xml:space="preserve"> distillation to remove water.</w:t>
      </w:r>
    </w:p>
    <w:p w:rsidR="00D353A3" w:rsidRPr="00784343" w:rsidRDefault="00D353A3" w:rsidP="00370429">
      <w:pPr>
        <w:pStyle w:val="ListParagraph"/>
        <w:numPr>
          <w:ilvl w:val="2"/>
          <w:numId w:val="62"/>
        </w:numPr>
        <w:jc w:val="both"/>
        <w:rPr>
          <w:rFonts w:ascii="Times New Roman" w:hAnsi="Times New Roman" w:cs="Times New Roman"/>
          <w:sz w:val="24"/>
          <w:szCs w:val="24"/>
        </w:rPr>
      </w:pPr>
      <w:r w:rsidRPr="00784343">
        <w:rPr>
          <w:rFonts w:ascii="Times New Roman" w:hAnsi="Times New Roman" w:cs="Times New Roman"/>
          <w:sz w:val="24"/>
          <w:szCs w:val="24"/>
        </w:rPr>
        <w:t>Rectificatio</w:t>
      </w:r>
      <w:r w:rsidR="00944FB2" w:rsidRPr="00784343">
        <w:rPr>
          <w:rFonts w:ascii="Times New Roman" w:hAnsi="Times New Roman" w:cs="Times New Roman"/>
          <w:sz w:val="24"/>
          <w:szCs w:val="24"/>
        </w:rPr>
        <w:t>n and Fractional Distillation:</w:t>
      </w:r>
      <w:r w:rsidRPr="00784343">
        <w:rPr>
          <w:rFonts w:ascii="Times New Roman" w:hAnsi="Times New Roman" w:cs="Times New Roman"/>
          <w:sz w:val="24"/>
          <w:szCs w:val="24"/>
        </w:rPr>
        <w:t xml:space="preserve"> These processes separate ethanol from minor components and further purify the alcohol.</w:t>
      </w:r>
    </w:p>
    <w:p w:rsidR="00D353A3" w:rsidRPr="00784343" w:rsidRDefault="00944FB2" w:rsidP="00370429">
      <w:pPr>
        <w:pStyle w:val="ListParagraph"/>
        <w:numPr>
          <w:ilvl w:val="2"/>
          <w:numId w:val="62"/>
        </w:numPr>
        <w:jc w:val="both"/>
        <w:rPr>
          <w:rFonts w:ascii="Times New Roman" w:hAnsi="Times New Roman" w:cs="Times New Roman"/>
          <w:sz w:val="24"/>
          <w:szCs w:val="24"/>
        </w:rPr>
      </w:pPr>
      <w:r w:rsidRPr="00784343">
        <w:rPr>
          <w:rFonts w:ascii="Times New Roman" w:hAnsi="Times New Roman" w:cs="Times New Roman"/>
          <w:sz w:val="24"/>
          <w:szCs w:val="24"/>
        </w:rPr>
        <w:t>Denaturing/Additives:</w:t>
      </w:r>
      <w:r w:rsidR="00D353A3" w:rsidRPr="00784343">
        <w:rPr>
          <w:rFonts w:ascii="Times New Roman" w:hAnsi="Times New Roman" w:cs="Times New Roman"/>
          <w:sz w:val="24"/>
          <w:szCs w:val="24"/>
        </w:rPr>
        <w:t xml:space="preserve"> For industrial or fuel use, ethanol is denatured by adding small amounts of chemicals to make it unfit for human consumption.</w:t>
      </w:r>
    </w:p>
    <w:p w:rsidR="00D353A3" w:rsidRPr="00784343" w:rsidRDefault="00D353A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Appli</w:t>
      </w:r>
      <w:r w:rsidR="00944FB2" w:rsidRPr="00784343">
        <w:rPr>
          <w:rFonts w:ascii="Times New Roman" w:hAnsi="Times New Roman" w:cs="Times New Roman"/>
          <w:sz w:val="24"/>
          <w:szCs w:val="24"/>
        </w:rPr>
        <w:t>cations of Industrial Alcohol:</w:t>
      </w:r>
    </w:p>
    <w:p w:rsidR="00D353A3" w:rsidRPr="00784343" w:rsidRDefault="00944FB2" w:rsidP="00370429">
      <w:pPr>
        <w:pStyle w:val="ListParagraph"/>
        <w:numPr>
          <w:ilvl w:val="2"/>
          <w:numId w:val="63"/>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Fuel:</w:t>
      </w:r>
      <w:r w:rsidR="00D353A3" w:rsidRPr="00784343">
        <w:rPr>
          <w:rFonts w:ascii="Times New Roman" w:hAnsi="Times New Roman" w:cs="Times New Roman"/>
          <w:sz w:val="24"/>
          <w:szCs w:val="24"/>
        </w:rPr>
        <w:t xml:space="preserve"> Ethanol is blended with gasoline to create biofuels, such as E10 (10% ethanol, 90% gasoline) and E85 (85% ethanol, 15% gasoline).</w:t>
      </w:r>
    </w:p>
    <w:p w:rsidR="00D353A3" w:rsidRPr="00784343" w:rsidRDefault="00944FB2" w:rsidP="00370429">
      <w:pPr>
        <w:pStyle w:val="ListParagraph"/>
        <w:numPr>
          <w:ilvl w:val="2"/>
          <w:numId w:val="63"/>
        </w:numPr>
        <w:jc w:val="both"/>
        <w:rPr>
          <w:rFonts w:ascii="Times New Roman" w:hAnsi="Times New Roman" w:cs="Times New Roman"/>
          <w:sz w:val="24"/>
          <w:szCs w:val="24"/>
        </w:rPr>
      </w:pPr>
      <w:r w:rsidRPr="00784343">
        <w:rPr>
          <w:rFonts w:ascii="Times New Roman" w:hAnsi="Times New Roman" w:cs="Times New Roman"/>
          <w:sz w:val="24"/>
          <w:szCs w:val="24"/>
        </w:rPr>
        <w:t>Beverages:</w:t>
      </w:r>
      <w:r w:rsidR="00D353A3" w:rsidRPr="00784343">
        <w:rPr>
          <w:rFonts w:ascii="Times New Roman" w:hAnsi="Times New Roman" w:cs="Times New Roman"/>
          <w:sz w:val="24"/>
          <w:szCs w:val="24"/>
        </w:rPr>
        <w:t xml:space="preserve"> Ethanol is a key component in alcoholic beverages, such as beer, wine, and spirits.</w:t>
      </w:r>
    </w:p>
    <w:p w:rsidR="00D353A3" w:rsidRPr="00784343" w:rsidRDefault="00944FB2" w:rsidP="00370429">
      <w:pPr>
        <w:pStyle w:val="ListParagraph"/>
        <w:numPr>
          <w:ilvl w:val="2"/>
          <w:numId w:val="63"/>
        </w:numPr>
        <w:jc w:val="both"/>
        <w:rPr>
          <w:rFonts w:ascii="Times New Roman" w:hAnsi="Times New Roman" w:cs="Times New Roman"/>
          <w:sz w:val="24"/>
          <w:szCs w:val="24"/>
        </w:rPr>
      </w:pPr>
      <w:r w:rsidRPr="00784343">
        <w:rPr>
          <w:rFonts w:ascii="Times New Roman" w:hAnsi="Times New Roman" w:cs="Times New Roman"/>
          <w:sz w:val="24"/>
          <w:szCs w:val="24"/>
        </w:rPr>
        <w:t>Pharmaceuticals:</w:t>
      </w:r>
      <w:r w:rsidR="00D353A3" w:rsidRPr="00784343">
        <w:rPr>
          <w:rFonts w:ascii="Times New Roman" w:hAnsi="Times New Roman" w:cs="Times New Roman"/>
          <w:sz w:val="24"/>
          <w:szCs w:val="24"/>
        </w:rPr>
        <w:t xml:space="preserve"> Industrial alcohol serves as a solvent for medications and is used in pharmaceutical processes.</w:t>
      </w:r>
    </w:p>
    <w:p w:rsidR="00D353A3" w:rsidRPr="00784343" w:rsidRDefault="00D353A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Examples of </w:t>
      </w:r>
      <w:r w:rsidR="00944FB2" w:rsidRPr="00784343">
        <w:rPr>
          <w:rFonts w:ascii="Times New Roman" w:hAnsi="Times New Roman" w:cs="Times New Roman"/>
          <w:sz w:val="24"/>
          <w:szCs w:val="24"/>
        </w:rPr>
        <w:t>Industrial Alcohol Production:</w:t>
      </w:r>
    </w:p>
    <w:p w:rsidR="00D353A3" w:rsidRPr="00784343" w:rsidRDefault="00944FB2" w:rsidP="00370429">
      <w:pPr>
        <w:pStyle w:val="ListParagraph"/>
        <w:numPr>
          <w:ilvl w:val="2"/>
          <w:numId w:val="64"/>
        </w:numPr>
        <w:jc w:val="both"/>
        <w:rPr>
          <w:rFonts w:ascii="Times New Roman" w:hAnsi="Times New Roman" w:cs="Times New Roman"/>
          <w:sz w:val="24"/>
          <w:szCs w:val="24"/>
        </w:rPr>
      </w:pPr>
      <w:r w:rsidRPr="00784343">
        <w:rPr>
          <w:rFonts w:ascii="Times New Roman" w:hAnsi="Times New Roman" w:cs="Times New Roman"/>
          <w:sz w:val="24"/>
          <w:szCs w:val="24"/>
        </w:rPr>
        <w:t>Bioethanol:</w:t>
      </w:r>
      <w:r w:rsidR="00D353A3" w:rsidRPr="00784343">
        <w:rPr>
          <w:rFonts w:ascii="Times New Roman" w:hAnsi="Times New Roman" w:cs="Times New Roman"/>
          <w:sz w:val="24"/>
          <w:szCs w:val="24"/>
        </w:rPr>
        <w:t xml:space="preserve"> Sugarcane or corn-based bioethanol is used as a renewable fuel source in various countries.</w:t>
      </w:r>
    </w:p>
    <w:p w:rsidR="00944FB2" w:rsidRPr="00784343" w:rsidRDefault="00944FB2" w:rsidP="00370429">
      <w:pPr>
        <w:pStyle w:val="ListParagraph"/>
        <w:numPr>
          <w:ilvl w:val="2"/>
          <w:numId w:val="64"/>
        </w:numPr>
        <w:jc w:val="both"/>
        <w:rPr>
          <w:rFonts w:ascii="Times New Roman" w:hAnsi="Times New Roman" w:cs="Times New Roman"/>
          <w:sz w:val="24"/>
          <w:szCs w:val="24"/>
        </w:rPr>
      </w:pPr>
      <w:r w:rsidRPr="00784343">
        <w:rPr>
          <w:rFonts w:ascii="Times New Roman" w:hAnsi="Times New Roman" w:cs="Times New Roman"/>
          <w:sz w:val="24"/>
          <w:szCs w:val="24"/>
        </w:rPr>
        <w:t>Ethanol for Pharmaceuticals:</w:t>
      </w:r>
      <w:r w:rsidR="00D353A3" w:rsidRPr="00784343">
        <w:rPr>
          <w:rFonts w:ascii="Times New Roman" w:hAnsi="Times New Roman" w:cs="Times New Roman"/>
          <w:sz w:val="24"/>
          <w:szCs w:val="24"/>
        </w:rPr>
        <w:t xml:space="preserve"> Ethanol is used as a solvent in pharmaceutical formulations.</w:t>
      </w:r>
    </w:p>
    <w:p w:rsidR="00944FB2" w:rsidRPr="00784343" w:rsidRDefault="00944FB2" w:rsidP="00BF449E">
      <w:pPr>
        <w:pStyle w:val="ListParagraph"/>
        <w:ind w:left="1224"/>
        <w:jc w:val="both"/>
        <w:rPr>
          <w:rFonts w:ascii="Times New Roman" w:hAnsi="Times New Roman" w:cs="Times New Roman"/>
          <w:sz w:val="24"/>
          <w:szCs w:val="24"/>
        </w:rPr>
      </w:pPr>
    </w:p>
    <w:p w:rsidR="00944FB2" w:rsidRPr="00CA7E16" w:rsidRDefault="00944FB2" w:rsidP="00370429">
      <w:pPr>
        <w:pStyle w:val="ListParagraph"/>
        <w:numPr>
          <w:ilvl w:val="0"/>
          <w:numId w:val="1"/>
        </w:numPr>
        <w:jc w:val="both"/>
        <w:rPr>
          <w:rFonts w:ascii="Times New Roman" w:hAnsi="Times New Roman" w:cs="Times New Roman"/>
          <w:b/>
          <w:sz w:val="24"/>
          <w:szCs w:val="24"/>
        </w:rPr>
      </w:pPr>
      <w:r w:rsidRPr="00CA7E16">
        <w:rPr>
          <w:rFonts w:ascii="Times New Roman" w:hAnsi="Times New Roman" w:cs="Times New Roman"/>
          <w:b/>
          <w:sz w:val="24"/>
          <w:szCs w:val="24"/>
        </w:rPr>
        <w:t>Production of Wine:</w:t>
      </w:r>
    </w:p>
    <w:p w:rsidR="00944FB2" w:rsidRPr="00784343" w:rsidRDefault="00944FB2"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 xml:space="preserve">Wine production is a complex and centuries-old process that involves the fermentation of grapes, yielding a diverse range of wines with unique </w:t>
      </w:r>
      <w:proofErr w:type="spellStart"/>
      <w:r w:rsidRPr="00784343">
        <w:rPr>
          <w:rFonts w:ascii="Times New Roman" w:hAnsi="Times New Roman" w:cs="Times New Roman"/>
          <w:sz w:val="24"/>
          <w:szCs w:val="24"/>
        </w:rPr>
        <w:t>flavors</w:t>
      </w:r>
      <w:proofErr w:type="spellEnd"/>
      <w:r w:rsidRPr="00784343">
        <w:rPr>
          <w:rFonts w:ascii="Times New Roman" w:hAnsi="Times New Roman" w:cs="Times New Roman"/>
          <w:sz w:val="24"/>
          <w:szCs w:val="24"/>
        </w:rPr>
        <w:t>, aromas, and characteristics. The production of wine is influenced by factors such as grape variety, terroir, fermentation methods, and aging processes. Research and review articles provide insights into the intricate steps, techniques, and scientific principles behind wine production.</w:t>
      </w:r>
    </w:p>
    <w:p w:rsidR="00B1643B" w:rsidRPr="00784343" w:rsidRDefault="00B1643B" w:rsidP="00BF449E">
      <w:pPr>
        <w:pStyle w:val="ListParagraph"/>
        <w:ind w:left="360"/>
        <w:jc w:val="both"/>
        <w:rPr>
          <w:rFonts w:ascii="Times New Roman" w:hAnsi="Times New Roman" w:cs="Times New Roman"/>
          <w:sz w:val="24"/>
          <w:szCs w:val="24"/>
        </w:rPr>
      </w:pPr>
    </w:p>
    <w:p w:rsidR="00BF6F55" w:rsidRPr="00784343" w:rsidRDefault="00B1643B"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Wine Production Process:</w:t>
      </w:r>
    </w:p>
    <w:p w:rsidR="00B1643B" w:rsidRPr="00784343" w:rsidRDefault="00B1643B" w:rsidP="00BF449E">
      <w:pPr>
        <w:pStyle w:val="ListParagraph"/>
        <w:ind w:left="792"/>
        <w:jc w:val="both"/>
        <w:rPr>
          <w:rFonts w:ascii="Times New Roman" w:hAnsi="Times New Roman" w:cs="Times New Roman"/>
          <w:sz w:val="24"/>
          <w:szCs w:val="24"/>
        </w:rPr>
      </w:pPr>
    </w:p>
    <w:p w:rsidR="00B1643B" w:rsidRPr="00784343" w:rsidRDefault="00B1643B" w:rsidP="00BF449E">
      <w:pPr>
        <w:pStyle w:val="ListParagraph"/>
        <w:ind w:left="1440"/>
        <w:jc w:val="both"/>
        <w:rPr>
          <w:rFonts w:ascii="Times New Roman" w:hAnsi="Times New Roman" w:cs="Times New Roman"/>
          <w:sz w:val="24"/>
          <w:szCs w:val="24"/>
        </w:rPr>
      </w:pPr>
      <w:r w:rsidRPr="00784343">
        <w:rPr>
          <w:rFonts w:ascii="Times New Roman" w:hAnsi="Times New Roman" w:cs="Times New Roman"/>
          <w:noProof/>
          <w:sz w:val="24"/>
          <w:szCs w:val="24"/>
          <w:lang w:eastAsia="en-IN"/>
        </w:rPr>
        <w:drawing>
          <wp:inline distT="0" distB="0" distL="0" distR="0">
            <wp:extent cx="4224655" cy="3215640"/>
            <wp:effectExtent l="0" t="0" r="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1643B" w:rsidRPr="00784343" w:rsidRDefault="00B1643B" w:rsidP="00BF449E">
      <w:pPr>
        <w:pStyle w:val="ListParagraph"/>
        <w:ind w:left="1440"/>
        <w:jc w:val="both"/>
        <w:rPr>
          <w:rFonts w:ascii="Times New Roman" w:hAnsi="Times New Roman" w:cs="Times New Roman"/>
          <w:sz w:val="24"/>
          <w:szCs w:val="24"/>
        </w:rPr>
      </w:pPr>
      <w:r w:rsidRPr="00784343">
        <w:rPr>
          <w:rFonts w:ascii="Times New Roman" w:hAnsi="Times New Roman" w:cs="Times New Roman"/>
          <w:noProof/>
          <w:sz w:val="24"/>
          <w:szCs w:val="24"/>
          <w:lang w:eastAsia="en-IN"/>
        </w:rPr>
        <w:lastRenderedPageBreak/>
        <w:drawing>
          <wp:inline distT="0" distB="0" distL="0" distR="0">
            <wp:extent cx="4173855" cy="2887980"/>
            <wp:effectExtent l="0" t="0" r="0" b="266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736088" w:rsidRPr="00784343">
        <w:rPr>
          <w:rFonts w:ascii="Times New Roman" w:hAnsi="Times New Roman" w:cs="Times New Roman"/>
          <w:sz w:val="24"/>
          <w:szCs w:val="24"/>
        </w:rPr>
        <w:t>-</w:t>
      </w:r>
    </w:p>
    <w:p w:rsidR="00B1643B" w:rsidRPr="00784343" w:rsidRDefault="00B1643B" w:rsidP="00BF449E">
      <w:pPr>
        <w:pStyle w:val="ListParagraph"/>
        <w:ind w:left="792"/>
        <w:jc w:val="both"/>
        <w:rPr>
          <w:rFonts w:ascii="Times New Roman" w:hAnsi="Times New Roman" w:cs="Times New Roman"/>
          <w:sz w:val="24"/>
          <w:szCs w:val="24"/>
        </w:rPr>
      </w:pPr>
    </w:p>
    <w:p w:rsidR="00143759" w:rsidRPr="00784343" w:rsidRDefault="00143759"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Fermentation and Aging: After fermentation, the wine is aged to develop its </w:t>
      </w:r>
      <w:proofErr w:type="spellStart"/>
      <w:r w:rsidRPr="00784343">
        <w:rPr>
          <w:rFonts w:ascii="Times New Roman" w:hAnsi="Times New Roman" w:cs="Times New Roman"/>
          <w:sz w:val="24"/>
          <w:szCs w:val="24"/>
        </w:rPr>
        <w:t>flavor</w:t>
      </w:r>
      <w:proofErr w:type="spellEnd"/>
      <w:r w:rsidRPr="00784343">
        <w:rPr>
          <w:rFonts w:ascii="Times New Roman" w:hAnsi="Times New Roman" w:cs="Times New Roman"/>
          <w:sz w:val="24"/>
          <w:szCs w:val="24"/>
        </w:rPr>
        <w:t xml:space="preserve"> profile and complexity. This can be done in oak barrels or stainless steel tanks, influencing the taste and character of the final product.</w:t>
      </w:r>
    </w:p>
    <w:p w:rsidR="00143759" w:rsidRPr="00784343" w:rsidRDefault="00143759" w:rsidP="00BF449E">
      <w:pPr>
        <w:pStyle w:val="ListParagraph"/>
        <w:ind w:left="792"/>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2689"/>
        <w:gridCol w:w="2783"/>
        <w:gridCol w:w="2752"/>
      </w:tblGrid>
      <w:tr w:rsidR="009D663B" w:rsidRPr="00784343" w:rsidTr="009D663B">
        <w:tc>
          <w:tcPr>
            <w:tcW w:w="3005" w:type="dxa"/>
          </w:tcPr>
          <w:p w:rsidR="009D663B" w:rsidRPr="00784343" w:rsidRDefault="009D663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Aging Method</w:t>
            </w:r>
          </w:p>
        </w:tc>
        <w:tc>
          <w:tcPr>
            <w:tcW w:w="3005" w:type="dxa"/>
          </w:tcPr>
          <w:p w:rsidR="009D663B" w:rsidRPr="00784343" w:rsidRDefault="009D663B"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Characteristics</w:t>
            </w:r>
          </w:p>
        </w:tc>
        <w:tc>
          <w:tcPr>
            <w:tcW w:w="3006"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Example of Wi</w:t>
            </w:r>
            <w:r w:rsidR="009D663B" w:rsidRPr="00784343">
              <w:rPr>
                <w:rFonts w:ascii="Times New Roman" w:hAnsi="Times New Roman" w:cs="Times New Roman"/>
                <w:sz w:val="24"/>
                <w:szCs w:val="24"/>
              </w:rPr>
              <w:t>ne</w:t>
            </w:r>
          </w:p>
        </w:tc>
      </w:tr>
      <w:tr w:rsidR="009D663B" w:rsidRPr="00784343" w:rsidTr="009D663B">
        <w:tc>
          <w:tcPr>
            <w:tcW w:w="3005"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Oak Barrel Aging</w:t>
            </w:r>
          </w:p>
        </w:tc>
        <w:tc>
          <w:tcPr>
            <w:tcW w:w="3005"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Imparts oak flavours, add complexity</w:t>
            </w:r>
          </w:p>
        </w:tc>
        <w:tc>
          <w:tcPr>
            <w:tcW w:w="3006"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Chardonnay, Cabernet Sauvignon</w:t>
            </w:r>
          </w:p>
        </w:tc>
      </w:tr>
      <w:tr w:rsidR="009D663B" w:rsidRPr="00784343" w:rsidTr="009D663B">
        <w:tc>
          <w:tcPr>
            <w:tcW w:w="3005"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Stainless Steel Tank Aging</w:t>
            </w:r>
          </w:p>
        </w:tc>
        <w:tc>
          <w:tcPr>
            <w:tcW w:w="3005"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Maintains fruitiness, freshness</w:t>
            </w:r>
          </w:p>
        </w:tc>
        <w:tc>
          <w:tcPr>
            <w:tcW w:w="3006" w:type="dxa"/>
          </w:tcPr>
          <w:p w:rsidR="009D663B" w:rsidRPr="00784343" w:rsidRDefault="00736088"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 xml:space="preserve">Sauvignon Blanc, Pinot </w:t>
            </w:r>
            <w:proofErr w:type="spellStart"/>
            <w:r w:rsidRPr="00784343">
              <w:rPr>
                <w:rFonts w:ascii="Times New Roman" w:hAnsi="Times New Roman" w:cs="Times New Roman"/>
                <w:sz w:val="24"/>
                <w:szCs w:val="24"/>
              </w:rPr>
              <w:t>Grigio</w:t>
            </w:r>
            <w:proofErr w:type="spellEnd"/>
          </w:p>
        </w:tc>
      </w:tr>
    </w:tbl>
    <w:p w:rsidR="00143759" w:rsidRPr="00784343" w:rsidRDefault="00736088" w:rsidP="00BF449E">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16. Oak Barrel Aging and Stainless Steel Tank Aging</w:t>
      </w:r>
    </w:p>
    <w:p w:rsidR="00143759" w:rsidRPr="00784343" w:rsidRDefault="00143759" w:rsidP="00BF449E">
      <w:pPr>
        <w:pStyle w:val="ListParagraph"/>
        <w:ind w:left="792"/>
        <w:jc w:val="both"/>
        <w:rPr>
          <w:rFonts w:ascii="Times New Roman" w:hAnsi="Times New Roman" w:cs="Times New Roman"/>
          <w:sz w:val="24"/>
          <w:szCs w:val="24"/>
        </w:rPr>
      </w:pPr>
    </w:p>
    <w:p w:rsidR="00736088" w:rsidRPr="00784343" w:rsidRDefault="00736088"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Wine Types and Styles: Wine production results in a variety of types and styles, including red, white, rosé, sparkling, and fortified wines. Each type has its unique production process and characteristics.</w:t>
      </w:r>
    </w:p>
    <w:tbl>
      <w:tblPr>
        <w:tblStyle w:val="TableGrid"/>
        <w:tblW w:w="0" w:type="auto"/>
        <w:tblInd w:w="720" w:type="dxa"/>
        <w:tblLook w:val="04A0" w:firstRow="1" w:lastRow="0" w:firstColumn="1" w:lastColumn="0" w:noHBand="0" w:noVBand="1"/>
      </w:tblPr>
      <w:tblGrid>
        <w:gridCol w:w="2725"/>
        <w:gridCol w:w="2800"/>
        <w:gridCol w:w="2771"/>
      </w:tblGrid>
      <w:tr w:rsidR="00B36ABC" w:rsidRPr="00784343" w:rsidTr="00B36AB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Wine Type</w:t>
            </w:r>
          </w:p>
        </w:t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Characteristics</w:t>
            </w:r>
          </w:p>
        </w:tc>
        <w:tc>
          <w:tcPr>
            <w:tcW w:w="3006"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Examples of Wine</w:t>
            </w:r>
          </w:p>
        </w:tc>
      </w:tr>
      <w:tr w:rsidR="00B36ABC" w:rsidRPr="00784343" w:rsidTr="00B36AB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Red Wine</w:t>
            </w:r>
          </w:p>
        </w:t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Made from red or black grapes, tannic</w:t>
            </w:r>
          </w:p>
        </w:tc>
        <w:tc>
          <w:tcPr>
            <w:tcW w:w="3006"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Cabernet Sauvignon, Merlot</w:t>
            </w:r>
          </w:p>
        </w:tc>
      </w:tr>
      <w:tr w:rsidR="00B36ABC" w:rsidRPr="00784343" w:rsidTr="00B36AB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White Wine</w:t>
            </w:r>
          </w:p>
        </w:t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Made from green or yellow grapes, crisp</w:t>
            </w:r>
          </w:p>
        </w:tc>
        <w:tc>
          <w:tcPr>
            <w:tcW w:w="3006"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Chardonnay, Sauvignon Blanc</w:t>
            </w:r>
          </w:p>
        </w:tc>
      </w:tr>
      <w:tr w:rsidR="00B36ABC" w:rsidRPr="00784343" w:rsidTr="00B36AB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Rosé Wine</w:t>
            </w:r>
          </w:p>
        </w:t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Made from red grapes with brief skin contact</w:t>
            </w:r>
          </w:p>
        </w:tc>
        <w:tc>
          <w:tcPr>
            <w:tcW w:w="3006"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Rosé of Pinot Noir, Grenache</w:t>
            </w:r>
          </w:p>
        </w:tc>
      </w:tr>
      <w:tr w:rsidR="00B36ABC" w:rsidRPr="00784343" w:rsidTr="00B36AB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Sparkling Wine</w:t>
            </w:r>
          </w:p>
        </w:t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Effervescent due to carbonation</w:t>
            </w:r>
          </w:p>
        </w:tc>
        <w:tc>
          <w:tcPr>
            <w:tcW w:w="3006"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Champagne, Prosecco</w:t>
            </w:r>
          </w:p>
        </w:tc>
      </w:tr>
      <w:tr w:rsidR="00B36ABC" w:rsidRPr="00784343" w:rsidTr="00B36AB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Fortified Wine</w:t>
            </w:r>
          </w:p>
        </w:tc>
        <w:tc>
          <w:tcPr>
            <w:tcW w:w="3005"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Fortified with additional alcohol</w:t>
            </w:r>
          </w:p>
        </w:tc>
        <w:tc>
          <w:tcPr>
            <w:tcW w:w="3006" w:type="dxa"/>
          </w:tcPr>
          <w:p w:rsidR="00B36ABC" w:rsidRPr="00784343" w:rsidRDefault="00B36ABC" w:rsidP="00BF449E">
            <w:pPr>
              <w:jc w:val="both"/>
              <w:rPr>
                <w:rFonts w:ascii="Times New Roman" w:hAnsi="Times New Roman" w:cs="Times New Roman"/>
                <w:sz w:val="24"/>
                <w:szCs w:val="24"/>
              </w:rPr>
            </w:pPr>
            <w:r w:rsidRPr="00784343">
              <w:rPr>
                <w:rFonts w:ascii="Times New Roman" w:hAnsi="Times New Roman" w:cs="Times New Roman"/>
                <w:sz w:val="24"/>
                <w:szCs w:val="24"/>
              </w:rPr>
              <w:t>Port, Sherry</w:t>
            </w:r>
          </w:p>
        </w:tc>
      </w:tr>
    </w:tbl>
    <w:p w:rsidR="00736088" w:rsidRPr="00784343" w:rsidRDefault="00B36ABC" w:rsidP="00BF449E">
      <w:pPr>
        <w:ind w:left="720"/>
        <w:jc w:val="center"/>
        <w:rPr>
          <w:rFonts w:ascii="Times New Roman" w:hAnsi="Times New Roman" w:cs="Times New Roman"/>
          <w:sz w:val="24"/>
          <w:szCs w:val="24"/>
        </w:rPr>
      </w:pPr>
      <w:r w:rsidRPr="00784343">
        <w:rPr>
          <w:rFonts w:ascii="Times New Roman" w:hAnsi="Times New Roman" w:cs="Times New Roman"/>
          <w:sz w:val="24"/>
          <w:szCs w:val="24"/>
        </w:rPr>
        <w:t xml:space="preserve">Table 17. </w:t>
      </w:r>
      <w:r w:rsidR="00381E30" w:rsidRPr="00784343">
        <w:rPr>
          <w:rFonts w:ascii="Times New Roman" w:hAnsi="Times New Roman" w:cs="Times New Roman"/>
          <w:sz w:val="24"/>
          <w:szCs w:val="24"/>
        </w:rPr>
        <w:t>Types and Styles of Wine</w:t>
      </w:r>
    </w:p>
    <w:p w:rsidR="00736088" w:rsidRPr="00784343" w:rsidRDefault="00736088" w:rsidP="00BF449E">
      <w:pPr>
        <w:jc w:val="both"/>
        <w:rPr>
          <w:rFonts w:ascii="Times New Roman" w:hAnsi="Times New Roman" w:cs="Times New Roman"/>
          <w:sz w:val="24"/>
          <w:szCs w:val="24"/>
        </w:rPr>
      </w:pPr>
    </w:p>
    <w:p w:rsidR="00381E30"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Quality Control and Wine Aging: Wine quality is influenced by factors such as grape quality, fermentation techniques, and aging processes. Wine aging is carefully monitored to ensure optimal development of </w:t>
      </w:r>
      <w:proofErr w:type="spellStart"/>
      <w:r w:rsidRPr="00784343">
        <w:rPr>
          <w:rFonts w:ascii="Times New Roman" w:hAnsi="Times New Roman" w:cs="Times New Roman"/>
          <w:sz w:val="24"/>
          <w:szCs w:val="24"/>
        </w:rPr>
        <w:t>flavors</w:t>
      </w:r>
      <w:proofErr w:type="spellEnd"/>
      <w:r w:rsidRPr="00784343">
        <w:rPr>
          <w:rFonts w:ascii="Times New Roman" w:hAnsi="Times New Roman" w:cs="Times New Roman"/>
          <w:sz w:val="24"/>
          <w:szCs w:val="24"/>
        </w:rPr>
        <w:t xml:space="preserve"> and aromas.</w:t>
      </w:r>
    </w:p>
    <w:p w:rsidR="00381E30"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Applications and Consumption: Wine is enjoyed worldwide and is often associated with social, cultural, and gastronomic experiences. It is used in culinary pairings, celebrations, and religious ceremonies.</w:t>
      </w:r>
    </w:p>
    <w:p w:rsidR="00381E30"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Examples of Wine Production: Champagne Production: Sparkling wine production involves a secondary fermentation in the bottle, resulting in bubbles and unique </w:t>
      </w:r>
      <w:proofErr w:type="spellStart"/>
      <w:r w:rsidRPr="00784343">
        <w:rPr>
          <w:rFonts w:ascii="Times New Roman" w:hAnsi="Times New Roman" w:cs="Times New Roman"/>
          <w:sz w:val="24"/>
          <w:szCs w:val="24"/>
        </w:rPr>
        <w:t>flavors</w:t>
      </w:r>
      <w:proofErr w:type="spellEnd"/>
      <w:r w:rsidRPr="00784343">
        <w:rPr>
          <w:rFonts w:ascii="Times New Roman" w:hAnsi="Times New Roman" w:cs="Times New Roman"/>
          <w:sz w:val="24"/>
          <w:szCs w:val="24"/>
        </w:rPr>
        <w:t>.</w:t>
      </w:r>
    </w:p>
    <w:p w:rsidR="00381E30"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Red Bordeaux Blend: The Bordeaux region in France is known for its red blends, combining Cabernet Sauvignon, Merlot, Cabernet Franc, and others.</w:t>
      </w:r>
    </w:p>
    <w:p w:rsidR="00381E30" w:rsidRPr="00784343" w:rsidRDefault="00381E30" w:rsidP="00BF449E">
      <w:pPr>
        <w:jc w:val="both"/>
        <w:rPr>
          <w:rFonts w:ascii="Times New Roman" w:hAnsi="Times New Roman" w:cs="Times New Roman"/>
          <w:sz w:val="24"/>
          <w:szCs w:val="24"/>
        </w:rPr>
      </w:pPr>
    </w:p>
    <w:p w:rsidR="00381E30" w:rsidRPr="00242C24" w:rsidRDefault="00381E30" w:rsidP="00370429">
      <w:pPr>
        <w:pStyle w:val="ListParagraph"/>
        <w:numPr>
          <w:ilvl w:val="0"/>
          <w:numId w:val="1"/>
        </w:numPr>
        <w:jc w:val="both"/>
        <w:rPr>
          <w:rFonts w:ascii="Times New Roman" w:hAnsi="Times New Roman" w:cs="Times New Roman"/>
          <w:b/>
          <w:sz w:val="24"/>
          <w:szCs w:val="24"/>
        </w:rPr>
      </w:pPr>
      <w:r w:rsidRPr="00242C24">
        <w:rPr>
          <w:rFonts w:ascii="Times New Roman" w:hAnsi="Times New Roman" w:cs="Times New Roman"/>
          <w:b/>
          <w:sz w:val="24"/>
          <w:szCs w:val="24"/>
        </w:rPr>
        <w:t>Production of Citric Acid:</w:t>
      </w:r>
    </w:p>
    <w:p w:rsidR="00381E30" w:rsidRPr="00784343" w:rsidRDefault="00381E30"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 xml:space="preserve">Citric acid is a versatile organic acid widely used in food, beverages, pharmaceuticals, and industrial applications. It is primarily produced through microbial fermentation using various strains of the fungus *Aspergillus </w:t>
      </w:r>
      <w:proofErr w:type="spellStart"/>
      <w:proofErr w:type="gramStart"/>
      <w:r w:rsidRPr="00784343">
        <w:rPr>
          <w:rFonts w:ascii="Times New Roman" w:hAnsi="Times New Roman" w:cs="Times New Roman"/>
          <w:sz w:val="24"/>
          <w:szCs w:val="24"/>
        </w:rPr>
        <w:t>niger</w:t>
      </w:r>
      <w:proofErr w:type="spellEnd"/>
      <w:proofErr w:type="gramEnd"/>
      <w:r w:rsidRPr="00784343">
        <w:rPr>
          <w:rFonts w:ascii="Times New Roman" w:hAnsi="Times New Roman" w:cs="Times New Roman"/>
          <w:sz w:val="24"/>
          <w:szCs w:val="24"/>
        </w:rPr>
        <w:t>*. The production process involves several steps, including strain selection, fermentation, downstream processing, and purification. Research and review articles provide insights into the methods, techniques, and scientific principles behind citric acid production.</w:t>
      </w:r>
    </w:p>
    <w:p w:rsidR="00381E30"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Citric Acid Production Process:</w:t>
      </w:r>
    </w:p>
    <w:p w:rsidR="00381E30" w:rsidRPr="00784343" w:rsidRDefault="00381E30"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The production of citric acid can be summarized in a simplified flowchart:</w:t>
      </w:r>
    </w:p>
    <w:p w:rsidR="00381E30" w:rsidRPr="00784343" w:rsidRDefault="00381E30" w:rsidP="00242C24">
      <w:pPr>
        <w:pStyle w:val="ListParagraph"/>
        <w:ind w:left="0"/>
        <w:jc w:val="both"/>
        <w:rPr>
          <w:rFonts w:ascii="Times New Roman" w:hAnsi="Times New Roman" w:cs="Times New Roman"/>
          <w:sz w:val="24"/>
          <w:szCs w:val="24"/>
        </w:rPr>
      </w:pPr>
      <w:r w:rsidRPr="00784343">
        <w:rPr>
          <w:rFonts w:ascii="Times New Roman" w:hAnsi="Times New Roman" w:cs="Times New Roman"/>
          <w:noProof/>
          <w:sz w:val="24"/>
          <w:szCs w:val="24"/>
          <w:lang w:eastAsia="en-IN"/>
        </w:rPr>
        <w:drawing>
          <wp:inline distT="0" distB="0" distL="0" distR="0">
            <wp:extent cx="5486400" cy="44958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81E30" w:rsidRPr="00784343" w:rsidRDefault="00381E30" w:rsidP="00BF449E">
      <w:pPr>
        <w:jc w:val="both"/>
        <w:rPr>
          <w:rFonts w:ascii="Times New Roman" w:hAnsi="Times New Roman" w:cs="Times New Roman"/>
          <w:sz w:val="24"/>
          <w:szCs w:val="24"/>
        </w:rPr>
      </w:pPr>
    </w:p>
    <w:tbl>
      <w:tblPr>
        <w:tblStyle w:val="TableGrid"/>
        <w:tblW w:w="9016" w:type="dxa"/>
        <w:tblInd w:w="607" w:type="dxa"/>
        <w:tblLook w:val="04A0" w:firstRow="1" w:lastRow="0" w:firstColumn="1" w:lastColumn="0" w:noHBand="0" w:noVBand="1"/>
      </w:tblPr>
      <w:tblGrid>
        <w:gridCol w:w="3005"/>
        <w:gridCol w:w="3005"/>
        <w:gridCol w:w="3006"/>
      </w:tblGrid>
      <w:tr w:rsidR="004D7955" w:rsidRPr="00784343" w:rsidTr="00634913">
        <w:tc>
          <w:tcPr>
            <w:tcW w:w="3005" w:type="dxa"/>
          </w:tcPr>
          <w:p w:rsidR="004D7955" w:rsidRPr="00784343" w:rsidRDefault="004D7955" w:rsidP="00BF449E">
            <w:pPr>
              <w:jc w:val="both"/>
              <w:rPr>
                <w:rFonts w:ascii="Times New Roman" w:hAnsi="Times New Roman" w:cs="Times New Roman"/>
                <w:sz w:val="24"/>
                <w:szCs w:val="24"/>
              </w:rPr>
            </w:pPr>
            <w:r w:rsidRPr="00784343">
              <w:rPr>
                <w:rFonts w:ascii="Times New Roman" w:hAnsi="Times New Roman" w:cs="Times New Roman"/>
                <w:sz w:val="24"/>
                <w:szCs w:val="24"/>
              </w:rPr>
              <w:t>Strain</w:t>
            </w:r>
          </w:p>
        </w:tc>
        <w:tc>
          <w:tcPr>
            <w:tcW w:w="3005" w:type="dxa"/>
          </w:tcPr>
          <w:p w:rsidR="004D7955" w:rsidRPr="00784343" w:rsidRDefault="004D7955" w:rsidP="00BF449E">
            <w:pPr>
              <w:jc w:val="both"/>
              <w:rPr>
                <w:rFonts w:ascii="Times New Roman" w:hAnsi="Times New Roman" w:cs="Times New Roman"/>
                <w:sz w:val="24"/>
                <w:szCs w:val="24"/>
              </w:rPr>
            </w:pPr>
            <w:r w:rsidRPr="00784343">
              <w:rPr>
                <w:rFonts w:ascii="Times New Roman" w:hAnsi="Times New Roman" w:cs="Times New Roman"/>
                <w:sz w:val="24"/>
                <w:szCs w:val="24"/>
              </w:rPr>
              <w:t>Characteristics</w:t>
            </w:r>
          </w:p>
        </w:tc>
        <w:tc>
          <w:tcPr>
            <w:tcW w:w="3006" w:type="dxa"/>
          </w:tcPr>
          <w:p w:rsidR="004D7955" w:rsidRPr="00784343" w:rsidRDefault="004D7955" w:rsidP="00BF449E">
            <w:pPr>
              <w:jc w:val="both"/>
              <w:rPr>
                <w:rFonts w:ascii="Times New Roman" w:hAnsi="Times New Roman" w:cs="Times New Roman"/>
                <w:sz w:val="24"/>
                <w:szCs w:val="24"/>
              </w:rPr>
            </w:pPr>
            <w:r w:rsidRPr="00784343">
              <w:rPr>
                <w:rFonts w:ascii="Times New Roman" w:hAnsi="Times New Roman" w:cs="Times New Roman"/>
                <w:sz w:val="24"/>
                <w:szCs w:val="24"/>
              </w:rPr>
              <w:t>Citric Acid Yield (%)</w:t>
            </w:r>
          </w:p>
        </w:tc>
      </w:tr>
      <w:tr w:rsidR="004D7955" w:rsidRPr="00784343" w:rsidTr="00634913">
        <w:tc>
          <w:tcPr>
            <w:tcW w:w="3005"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i/>
                <w:sz w:val="24"/>
                <w:szCs w:val="24"/>
              </w:rPr>
              <w:t xml:space="preserve">Aspergillus </w:t>
            </w:r>
            <w:proofErr w:type="spellStart"/>
            <w:r w:rsidRPr="00784343">
              <w:rPr>
                <w:rFonts w:ascii="Times New Roman" w:hAnsi="Times New Roman" w:cs="Times New Roman"/>
                <w:i/>
                <w:sz w:val="24"/>
                <w:szCs w:val="24"/>
              </w:rPr>
              <w:t>niger</w:t>
            </w:r>
            <w:proofErr w:type="spellEnd"/>
            <w:r w:rsidRPr="00784343">
              <w:rPr>
                <w:rFonts w:ascii="Times New Roman" w:hAnsi="Times New Roman" w:cs="Times New Roman"/>
                <w:sz w:val="24"/>
                <w:szCs w:val="24"/>
              </w:rPr>
              <w:t xml:space="preserve"> NRRL 2001</w:t>
            </w:r>
          </w:p>
        </w:tc>
        <w:tc>
          <w:tcPr>
            <w:tcW w:w="3005"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sz w:val="24"/>
                <w:szCs w:val="24"/>
              </w:rPr>
              <w:t>High Citric Acid Production</w:t>
            </w:r>
          </w:p>
        </w:tc>
        <w:tc>
          <w:tcPr>
            <w:tcW w:w="3006"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sz w:val="24"/>
                <w:szCs w:val="24"/>
              </w:rPr>
              <w:t>90-100</w:t>
            </w:r>
          </w:p>
        </w:tc>
      </w:tr>
      <w:tr w:rsidR="004D7955" w:rsidRPr="00784343" w:rsidTr="00634913">
        <w:tc>
          <w:tcPr>
            <w:tcW w:w="3005"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i/>
                <w:sz w:val="24"/>
                <w:szCs w:val="24"/>
              </w:rPr>
              <w:t xml:space="preserve">Aspergillus </w:t>
            </w:r>
            <w:proofErr w:type="spellStart"/>
            <w:r w:rsidRPr="00784343">
              <w:rPr>
                <w:rFonts w:ascii="Times New Roman" w:hAnsi="Times New Roman" w:cs="Times New Roman"/>
                <w:i/>
                <w:sz w:val="24"/>
                <w:szCs w:val="24"/>
              </w:rPr>
              <w:t>niger</w:t>
            </w:r>
            <w:proofErr w:type="spellEnd"/>
            <w:r w:rsidRPr="00784343">
              <w:rPr>
                <w:rFonts w:ascii="Times New Roman" w:hAnsi="Times New Roman" w:cs="Times New Roman"/>
                <w:sz w:val="24"/>
                <w:szCs w:val="24"/>
              </w:rPr>
              <w:t xml:space="preserve"> ATCC 9142</w:t>
            </w:r>
          </w:p>
        </w:tc>
        <w:tc>
          <w:tcPr>
            <w:tcW w:w="3005"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sz w:val="24"/>
                <w:szCs w:val="24"/>
              </w:rPr>
              <w:t>Efficient Sugar Utilization</w:t>
            </w:r>
          </w:p>
        </w:tc>
        <w:tc>
          <w:tcPr>
            <w:tcW w:w="3006"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sz w:val="24"/>
                <w:szCs w:val="24"/>
              </w:rPr>
              <w:t>85-95</w:t>
            </w:r>
          </w:p>
        </w:tc>
      </w:tr>
      <w:tr w:rsidR="004D7955" w:rsidRPr="00784343" w:rsidTr="00634913">
        <w:tc>
          <w:tcPr>
            <w:tcW w:w="3005"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i/>
                <w:sz w:val="24"/>
                <w:szCs w:val="24"/>
              </w:rPr>
              <w:t xml:space="preserve">Aspergillus </w:t>
            </w:r>
            <w:proofErr w:type="spellStart"/>
            <w:r w:rsidRPr="00784343">
              <w:rPr>
                <w:rFonts w:ascii="Times New Roman" w:hAnsi="Times New Roman" w:cs="Times New Roman"/>
                <w:i/>
                <w:sz w:val="24"/>
                <w:szCs w:val="24"/>
              </w:rPr>
              <w:t>niger</w:t>
            </w:r>
            <w:proofErr w:type="spellEnd"/>
            <w:r w:rsidRPr="00784343">
              <w:rPr>
                <w:rFonts w:ascii="Times New Roman" w:hAnsi="Times New Roman" w:cs="Times New Roman"/>
                <w:sz w:val="24"/>
                <w:szCs w:val="24"/>
              </w:rPr>
              <w:t xml:space="preserve"> B-1</w:t>
            </w:r>
          </w:p>
        </w:tc>
        <w:tc>
          <w:tcPr>
            <w:tcW w:w="3005"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sz w:val="24"/>
                <w:szCs w:val="24"/>
              </w:rPr>
              <w:t>High Tolerance to Acidity</w:t>
            </w:r>
          </w:p>
        </w:tc>
        <w:tc>
          <w:tcPr>
            <w:tcW w:w="3006" w:type="dxa"/>
          </w:tcPr>
          <w:p w:rsidR="004D7955" w:rsidRPr="00784343" w:rsidRDefault="00BD4B20" w:rsidP="00BF449E">
            <w:pPr>
              <w:jc w:val="both"/>
              <w:rPr>
                <w:rFonts w:ascii="Times New Roman" w:hAnsi="Times New Roman" w:cs="Times New Roman"/>
                <w:sz w:val="24"/>
                <w:szCs w:val="24"/>
              </w:rPr>
            </w:pPr>
            <w:r w:rsidRPr="00784343">
              <w:rPr>
                <w:rFonts w:ascii="Times New Roman" w:hAnsi="Times New Roman" w:cs="Times New Roman"/>
                <w:sz w:val="24"/>
                <w:szCs w:val="24"/>
              </w:rPr>
              <w:t>88-93</w:t>
            </w:r>
          </w:p>
        </w:tc>
      </w:tr>
    </w:tbl>
    <w:p w:rsidR="00381E30" w:rsidRPr="00784343" w:rsidRDefault="00BD4B20" w:rsidP="00BF449E">
      <w:pPr>
        <w:ind w:left="720"/>
        <w:jc w:val="center"/>
        <w:rPr>
          <w:rFonts w:ascii="Times New Roman" w:hAnsi="Times New Roman" w:cs="Times New Roman"/>
          <w:sz w:val="24"/>
          <w:szCs w:val="24"/>
        </w:rPr>
      </w:pPr>
      <w:r w:rsidRPr="00784343">
        <w:rPr>
          <w:rFonts w:ascii="Times New Roman" w:hAnsi="Times New Roman" w:cs="Times New Roman"/>
          <w:sz w:val="24"/>
          <w:szCs w:val="24"/>
        </w:rPr>
        <w:t>Table 18. Strain Selection and Characterization</w:t>
      </w:r>
    </w:p>
    <w:p w:rsidR="00634913" w:rsidRPr="00784343" w:rsidRDefault="00634913" w:rsidP="00BF449E">
      <w:pPr>
        <w:jc w:val="both"/>
        <w:rPr>
          <w:rFonts w:ascii="Times New Roman" w:hAnsi="Times New Roman" w:cs="Times New Roman"/>
          <w:sz w:val="24"/>
          <w:szCs w:val="24"/>
        </w:rPr>
      </w:pPr>
    </w:p>
    <w:p w:rsidR="00634913"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Fermentat</w:t>
      </w:r>
      <w:r w:rsidR="00634913" w:rsidRPr="00784343">
        <w:rPr>
          <w:rFonts w:ascii="Times New Roman" w:hAnsi="Times New Roman" w:cs="Times New Roman"/>
          <w:sz w:val="24"/>
          <w:szCs w:val="24"/>
        </w:rPr>
        <w:t>ion and Downstream Processing:</w:t>
      </w:r>
    </w:p>
    <w:p w:rsidR="00381E30" w:rsidRPr="00784343" w:rsidRDefault="00634913"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i/>
          <w:sz w:val="24"/>
          <w:szCs w:val="24"/>
        </w:rPr>
        <w:t xml:space="preserve">Aspergillus </w:t>
      </w:r>
      <w:proofErr w:type="spellStart"/>
      <w:proofErr w:type="gramStart"/>
      <w:r w:rsidRPr="00784343">
        <w:rPr>
          <w:rFonts w:ascii="Times New Roman" w:hAnsi="Times New Roman" w:cs="Times New Roman"/>
          <w:i/>
          <w:sz w:val="24"/>
          <w:szCs w:val="24"/>
        </w:rPr>
        <w:t>niger</w:t>
      </w:r>
      <w:proofErr w:type="spellEnd"/>
      <w:proofErr w:type="gramEnd"/>
      <w:r w:rsidR="00381E30" w:rsidRPr="00784343">
        <w:rPr>
          <w:rFonts w:ascii="Times New Roman" w:hAnsi="Times New Roman" w:cs="Times New Roman"/>
          <w:sz w:val="24"/>
          <w:szCs w:val="24"/>
        </w:rPr>
        <w:t xml:space="preserve"> is cultivated in a medium rich in carbohydrates and nutrients. The fungus produces citric acid as a metabolic </w:t>
      </w:r>
      <w:proofErr w:type="spellStart"/>
      <w:r w:rsidR="00381E30" w:rsidRPr="00784343">
        <w:rPr>
          <w:rFonts w:ascii="Times New Roman" w:hAnsi="Times New Roman" w:cs="Times New Roman"/>
          <w:sz w:val="24"/>
          <w:szCs w:val="24"/>
        </w:rPr>
        <w:t>byproduct</w:t>
      </w:r>
      <w:proofErr w:type="spellEnd"/>
      <w:r w:rsidR="00381E30" w:rsidRPr="00784343">
        <w:rPr>
          <w:rFonts w:ascii="Times New Roman" w:hAnsi="Times New Roman" w:cs="Times New Roman"/>
          <w:sz w:val="24"/>
          <w:szCs w:val="24"/>
        </w:rPr>
        <w:t>. After fermentation, the broth is subjected to filtration and separation to remove mycelia.</w:t>
      </w:r>
    </w:p>
    <w:p w:rsidR="00634913"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Pur</w:t>
      </w:r>
      <w:r w:rsidR="00634913" w:rsidRPr="00784343">
        <w:rPr>
          <w:rFonts w:ascii="Times New Roman" w:hAnsi="Times New Roman" w:cs="Times New Roman"/>
          <w:sz w:val="24"/>
          <w:szCs w:val="24"/>
        </w:rPr>
        <w:t>ification and Crystallization:</w:t>
      </w:r>
    </w:p>
    <w:p w:rsidR="00634913" w:rsidRPr="00784343" w:rsidRDefault="00381E30"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sz w:val="24"/>
          <w:szCs w:val="24"/>
        </w:rPr>
        <w:t>Citric acid is then purified and concentrated through techniques such as precipitation, extraction, and ion-exchange chromatography. Crystallization results in the formation of citric acid crystals.</w:t>
      </w:r>
    </w:p>
    <w:p w:rsidR="00634913" w:rsidRPr="00784343" w:rsidRDefault="00634913" w:rsidP="00BF449E">
      <w:pPr>
        <w:pStyle w:val="ListParagraph"/>
        <w:ind w:left="792"/>
        <w:jc w:val="both"/>
        <w:rPr>
          <w:rFonts w:ascii="Times New Roman" w:hAnsi="Times New Roman" w:cs="Times New Roman"/>
          <w:sz w:val="24"/>
          <w:szCs w:val="24"/>
        </w:rPr>
      </w:pPr>
    </w:p>
    <w:tbl>
      <w:tblPr>
        <w:tblStyle w:val="TableGrid"/>
        <w:tblW w:w="0" w:type="auto"/>
        <w:tblInd w:w="792" w:type="dxa"/>
        <w:tblLook w:val="04A0" w:firstRow="1" w:lastRow="0" w:firstColumn="1" w:lastColumn="0" w:noHBand="0" w:noVBand="1"/>
      </w:tblPr>
      <w:tblGrid>
        <w:gridCol w:w="2812"/>
        <w:gridCol w:w="2779"/>
        <w:gridCol w:w="2633"/>
      </w:tblGrid>
      <w:tr w:rsidR="00291281" w:rsidRPr="00784343" w:rsidTr="00291281">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Purification Method</w:t>
            </w:r>
          </w:p>
        </w:tc>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Characteristics</w:t>
            </w:r>
          </w:p>
        </w:tc>
        <w:tc>
          <w:tcPr>
            <w:tcW w:w="3006"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Citric Acid Yield (%)</w:t>
            </w:r>
          </w:p>
        </w:tc>
      </w:tr>
      <w:tr w:rsidR="00291281" w:rsidRPr="00784343" w:rsidTr="00291281">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Precipitation</w:t>
            </w:r>
          </w:p>
        </w:tc>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Simple, Low Cost</w:t>
            </w:r>
          </w:p>
        </w:tc>
        <w:tc>
          <w:tcPr>
            <w:tcW w:w="3006"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70-80</w:t>
            </w:r>
          </w:p>
        </w:tc>
      </w:tr>
      <w:tr w:rsidR="00291281" w:rsidRPr="00784343" w:rsidTr="00291281">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Ion-Exchange Chromatography</w:t>
            </w:r>
          </w:p>
        </w:tc>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High Purity, Selective Separation</w:t>
            </w:r>
          </w:p>
        </w:tc>
        <w:tc>
          <w:tcPr>
            <w:tcW w:w="3006"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90-95</w:t>
            </w:r>
          </w:p>
        </w:tc>
      </w:tr>
      <w:tr w:rsidR="00291281" w:rsidRPr="00784343" w:rsidTr="00291281">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Extraction</w:t>
            </w:r>
          </w:p>
        </w:tc>
        <w:tc>
          <w:tcPr>
            <w:tcW w:w="3005"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Versatile, Efficient Separation</w:t>
            </w:r>
          </w:p>
        </w:tc>
        <w:tc>
          <w:tcPr>
            <w:tcW w:w="3006" w:type="dxa"/>
          </w:tcPr>
          <w:p w:rsidR="00291281" w:rsidRPr="00784343" w:rsidRDefault="00291281" w:rsidP="00BF449E">
            <w:pPr>
              <w:pStyle w:val="ListParagraph"/>
              <w:ind w:left="0"/>
              <w:jc w:val="both"/>
              <w:rPr>
                <w:rFonts w:ascii="Times New Roman" w:hAnsi="Times New Roman" w:cs="Times New Roman"/>
                <w:sz w:val="24"/>
                <w:szCs w:val="24"/>
              </w:rPr>
            </w:pPr>
            <w:r w:rsidRPr="00784343">
              <w:rPr>
                <w:rFonts w:ascii="Times New Roman" w:hAnsi="Times New Roman" w:cs="Times New Roman"/>
                <w:sz w:val="24"/>
                <w:szCs w:val="24"/>
              </w:rPr>
              <w:t>80-90</w:t>
            </w:r>
          </w:p>
        </w:tc>
      </w:tr>
    </w:tbl>
    <w:p w:rsidR="00634913" w:rsidRPr="00784343" w:rsidRDefault="00291281" w:rsidP="00BF449E">
      <w:pPr>
        <w:pStyle w:val="ListParagraph"/>
        <w:ind w:left="792"/>
        <w:jc w:val="center"/>
        <w:rPr>
          <w:rFonts w:ascii="Times New Roman" w:hAnsi="Times New Roman" w:cs="Times New Roman"/>
          <w:sz w:val="24"/>
          <w:szCs w:val="24"/>
        </w:rPr>
      </w:pPr>
      <w:r w:rsidRPr="00784343">
        <w:rPr>
          <w:rFonts w:ascii="Times New Roman" w:hAnsi="Times New Roman" w:cs="Times New Roman"/>
          <w:sz w:val="24"/>
          <w:szCs w:val="24"/>
        </w:rPr>
        <w:t>Table 19. Purification Techniques and Yield</w:t>
      </w:r>
    </w:p>
    <w:p w:rsidR="00381E30" w:rsidRPr="00784343" w:rsidRDefault="00381E30" w:rsidP="00BF449E">
      <w:pPr>
        <w:pStyle w:val="ListParagraph"/>
        <w:ind w:left="360"/>
        <w:jc w:val="both"/>
        <w:rPr>
          <w:rFonts w:ascii="Times New Roman" w:hAnsi="Times New Roman" w:cs="Times New Roman"/>
          <w:sz w:val="24"/>
          <w:szCs w:val="24"/>
        </w:rPr>
      </w:pPr>
    </w:p>
    <w:p w:rsidR="00381E30" w:rsidRPr="00784343" w:rsidRDefault="00634913"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Industrial Applications:</w:t>
      </w:r>
    </w:p>
    <w:p w:rsidR="00381E30" w:rsidRPr="00784343" w:rsidRDefault="00781479" w:rsidP="00BF449E">
      <w:pPr>
        <w:pStyle w:val="ListParagraph"/>
        <w:ind w:left="792"/>
        <w:jc w:val="both"/>
        <w:rPr>
          <w:rFonts w:ascii="Times New Roman" w:hAnsi="Times New Roman" w:cs="Times New Roman"/>
          <w:sz w:val="24"/>
          <w:szCs w:val="24"/>
        </w:rPr>
      </w:pPr>
      <w:r w:rsidRPr="00781479">
        <w:rPr>
          <w:rFonts w:ascii="Times New Roman" w:hAnsi="Times New Roman" w:cs="Times New Roman"/>
          <w:sz w:val="24"/>
          <w:szCs w:val="24"/>
        </w:rPr>
        <w:t>Citric acid is a versatile substance that finds applica</w:t>
      </w:r>
      <w:r>
        <w:rPr>
          <w:rFonts w:ascii="Times New Roman" w:hAnsi="Times New Roman" w:cs="Times New Roman"/>
          <w:sz w:val="24"/>
          <w:szCs w:val="24"/>
        </w:rPr>
        <w:t>tion in a broad range of fields</w:t>
      </w:r>
      <w:r w:rsidR="00381E30" w:rsidRPr="00784343">
        <w:rPr>
          <w:rFonts w:ascii="Times New Roman" w:hAnsi="Times New Roman" w:cs="Times New Roman"/>
          <w:sz w:val="24"/>
          <w:szCs w:val="24"/>
        </w:rPr>
        <w:t>, including:</w:t>
      </w:r>
    </w:p>
    <w:p w:rsidR="00381E30" w:rsidRPr="00784343" w:rsidRDefault="00381E30" w:rsidP="00370429">
      <w:pPr>
        <w:pStyle w:val="ListParagraph"/>
        <w:numPr>
          <w:ilvl w:val="2"/>
          <w:numId w:val="65"/>
        </w:numPr>
        <w:jc w:val="both"/>
        <w:rPr>
          <w:rFonts w:ascii="Times New Roman" w:hAnsi="Times New Roman" w:cs="Times New Roman"/>
          <w:sz w:val="24"/>
          <w:szCs w:val="24"/>
        </w:rPr>
      </w:pPr>
      <w:r w:rsidRPr="00784343">
        <w:rPr>
          <w:rFonts w:ascii="Times New Roman" w:hAnsi="Times New Roman" w:cs="Times New Roman"/>
          <w:sz w:val="24"/>
          <w:szCs w:val="24"/>
        </w:rPr>
        <w:t xml:space="preserve">Food and Beverage: Citric acid is used as an </w:t>
      </w:r>
      <w:proofErr w:type="spellStart"/>
      <w:r w:rsidRPr="00784343">
        <w:rPr>
          <w:rFonts w:ascii="Times New Roman" w:hAnsi="Times New Roman" w:cs="Times New Roman"/>
          <w:sz w:val="24"/>
          <w:szCs w:val="24"/>
        </w:rPr>
        <w:t>acidulant</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flavor</w:t>
      </w:r>
      <w:proofErr w:type="spellEnd"/>
      <w:r w:rsidRPr="00784343">
        <w:rPr>
          <w:rFonts w:ascii="Times New Roman" w:hAnsi="Times New Roman" w:cs="Times New Roman"/>
          <w:sz w:val="24"/>
          <w:szCs w:val="24"/>
        </w:rPr>
        <w:t xml:space="preserve"> enhancer, and preservative in various food and beverage products.</w:t>
      </w:r>
    </w:p>
    <w:p w:rsidR="00381E30" w:rsidRPr="00784343" w:rsidRDefault="00634913" w:rsidP="00370429">
      <w:pPr>
        <w:pStyle w:val="ListParagraph"/>
        <w:numPr>
          <w:ilvl w:val="2"/>
          <w:numId w:val="65"/>
        </w:numPr>
        <w:jc w:val="both"/>
        <w:rPr>
          <w:rFonts w:ascii="Times New Roman" w:hAnsi="Times New Roman" w:cs="Times New Roman"/>
          <w:sz w:val="24"/>
          <w:szCs w:val="24"/>
        </w:rPr>
      </w:pPr>
      <w:r w:rsidRPr="00784343">
        <w:rPr>
          <w:rFonts w:ascii="Times New Roman" w:hAnsi="Times New Roman" w:cs="Times New Roman"/>
          <w:sz w:val="24"/>
          <w:szCs w:val="24"/>
        </w:rPr>
        <w:t>Pharmaceuticals:</w:t>
      </w:r>
      <w:r w:rsidR="00381E30" w:rsidRPr="00784343">
        <w:rPr>
          <w:rFonts w:ascii="Times New Roman" w:hAnsi="Times New Roman" w:cs="Times New Roman"/>
          <w:sz w:val="24"/>
          <w:szCs w:val="24"/>
        </w:rPr>
        <w:t xml:space="preserve"> It serves as an excipient in pharmaceutical formulations and is used to control pH in medicines.</w:t>
      </w:r>
    </w:p>
    <w:p w:rsidR="00381E30" w:rsidRPr="00784343" w:rsidRDefault="00634913" w:rsidP="00370429">
      <w:pPr>
        <w:pStyle w:val="ListParagraph"/>
        <w:numPr>
          <w:ilvl w:val="2"/>
          <w:numId w:val="65"/>
        </w:numPr>
        <w:jc w:val="both"/>
        <w:rPr>
          <w:rFonts w:ascii="Times New Roman" w:hAnsi="Times New Roman" w:cs="Times New Roman"/>
          <w:sz w:val="24"/>
          <w:szCs w:val="24"/>
        </w:rPr>
      </w:pPr>
      <w:r w:rsidRPr="00784343">
        <w:rPr>
          <w:rFonts w:ascii="Times New Roman" w:hAnsi="Times New Roman" w:cs="Times New Roman"/>
          <w:sz w:val="24"/>
          <w:szCs w:val="24"/>
        </w:rPr>
        <w:t>Industrial:</w:t>
      </w:r>
      <w:r w:rsidR="00381E30" w:rsidRPr="00784343">
        <w:rPr>
          <w:rFonts w:ascii="Times New Roman" w:hAnsi="Times New Roman" w:cs="Times New Roman"/>
          <w:sz w:val="24"/>
          <w:szCs w:val="24"/>
        </w:rPr>
        <w:t xml:space="preserve"> Citric acid is used in cleaning agents, detergents, and as a chelating agent in metal industries.</w:t>
      </w:r>
    </w:p>
    <w:p w:rsidR="00634913" w:rsidRPr="00784343" w:rsidRDefault="00381E30"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w:t>
      </w:r>
      <w:r w:rsidR="00634913" w:rsidRPr="00784343">
        <w:rPr>
          <w:rFonts w:ascii="Times New Roman" w:hAnsi="Times New Roman" w:cs="Times New Roman"/>
          <w:sz w:val="24"/>
          <w:szCs w:val="24"/>
        </w:rPr>
        <w:t>les of Citric Acid Production:</w:t>
      </w:r>
    </w:p>
    <w:p w:rsidR="00381E30" w:rsidRPr="00784343" w:rsidRDefault="00634913" w:rsidP="00370429">
      <w:pPr>
        <w:pStyle w:val="ListParagraph"/>
        <w:numPr>
          <w:ilvl w:val="2"/>
          <w:numId w:val="66"/>
        </w:numPr>
        <w:jc w:val="both"/>
        <w:rPr>
          <w:rFonts w:ascii="Times New Roman" w:hAnsi="Times New Roman" w:cs="Times New Roman"/>
          <w:sz w:val="24"/>
          <w:szCs w:val="24"/>
        </w:rPr>
      </w:pPr>
      <w:r w:rsidRPr="00784343">
        <w:rPr>
          <w:rFonts w:ascii="Times New Roman" w:hAnsi="Times New Roman" w:cs="Times New Roman"/>
          <w:sz w:val="24"/>
          <w:szCs w:val="24"/>
        </w:rPr>
        <w:t>Commercial Production:</w:t>
      </w:r>
      <w:r w:rsidR="00381E30" w:rsidRPr="00784343">
        <w:rPr>
          <w:rFonts w:ascii="Times New Roman" w:hAnsi="Times New Roman" w:cs="Times New Roman"/>
          <w:sz w:val="24"/>
          <w:szCs w:val="24"/>
        </w:rPr>
        <w:t xml:space="preserve"> Large-scale production of citric acid involves submerged fermentation using bioreactors, followed by downstream processing and purification.</w:t>
      </w:r>
    </w:p>
    <w:p w:rsidR="000A4F62" w:rsidRPr="00784343" w:rsidRDefault="00634913" w:rsidP="00370429">
      <w:pPr>
        <w:pStyle w:val="ListParagraph"/>
        <w:numPr>
          <w:ilvl w:val="2"/>
          <w:numId w:val="66"/>
        </w:numPr>
        <w:jc w:val="both"/>
        <w:rPr>
          <w:rFonts w:ascii="Times New Roman" w:hAnsi="Times New Roman" w:cs="Times New Roman"/>
          <w:sz w:val="24"/>
          <w:szCs w:val="24"/>
        </w:rPr>
      </w:pPr>
      <w:r w:rsidRPr="00784343">
        <w:rPr>
          <w:rFonts w:ascii="Times New Roman" w:hAnsi="Times New Roman" w:cs="Times New Roman"/>
          <w:sz w:val="24"/>
          <w:szCs w:val="24"/>
        </w:rPr>
        <w:t>Home Brewing:</w:t>
      </w:r>
      <w:r w:rsidR="00381E30" w:rsidRPr="00784343">
        <w:rPr>
          <w:rFonts w:ascii="Times New Roman" w:hAnsi="Times New Roman" w:cs="Times New Roman"/>
          <w:sz w:val="24"/>
          <w:szCs w:val="24"/>
        </w:rPr>
        <w:t xml:space="preserve"> Citric acid is used by </w:t>
      </w:r>
      <w:proofErr w:type="spellStart"/>
      <w:r w:rsidR="00381E30" w:rsidRPr="00784343">
        <w:rPr>
          <w:rFonts w:ascii="Times New Roman" w:hAnsi="Times New Roman" w:cs="Times New Roman"/>
          <w:sz w:val="24"/>
          <w:szCs w:val="24"/>
        </w:rPr>
        <w:t>homebrewers</w:t>
      </w:r>
      <w:proofErr w:type="spellEnd"/>
      <w:r w:rsidR="00381E30" w:rsidRPr="00784343">
        <w:rPr>
          <w:rFonts w:ascii="Times New Roman" w:hAnsi="Times New Roman" w:cs="Times New Roman"/>
          <w:sz w:val="24"/>
          <w:szCs w:val="24"/>
        </w:rPr>
        <w:t xml:space="preserve"> to adjust pH in the brewing process.</w:t>
      </w:r>
    </w:p>
    <w:p w:rsidR="000A4F62" w:rsidRPr="00784343" w:rsidRDefault="000A4F62" w:rsidP="00BF449E">
      <w:pPr>
        <w:pStyle w:val="ListParagraph"/>
        <w:ind w:left="1224"/>
        <w:jc w:val="both"/>
        <w:rPr>
          <w:rFonts w:ascii="Times New Roman" w:hAnsi="Times New Roman" w:cs="Times New Roman"/>
          <w:sz w:val="24"/>
          <w:szCs w:val="24"/>
        </w:rPr>
      </w:pPr>
    </w:p>
    <w:p w:rsidR="0043157D" w:rsidRPr="00242C24" w:rsidRDefault="000A4F62" w:rsidP="00370429">
      <w:pPr>
        <w:pStyle w:val="ListParagraph"/>
        <w:numPr>
          <w:ilvl w:val="0"/>
          <w:numId w:val="1"/>
        </w:numPr>
        <w:jc w:val="both"/>
        <w:rPr>
          <w:rFonts w:ascii="Times New Roman" w:hAnsi="Times New Roman" w:cs="Times New Roman"/>
          <w:b/>
          <w:sz w:val="24"/>
          <w:szCs w:val="24"/>
        </w:rPr>
      </w:pPr>
      <w:r w:rsidRPr="00242C24">
        <w:rPr>
          <w:rFonts w:ascii="Times New Roman" w:hAnsi="Times New Roman" w:cs="Times New Roman"/>
          <w:b/>
          <w:sz w:val="24"/>
          <w:szCs w:val="24"/>
        </w:rPr>
        <w:t>Production of Probiotics:</w:t>
      </w:r>
    </w:p>
    <w:p w:rsidR="000A4F62" w:rsidRPr="00784343" w:rsidRDefault="000A4F62"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 xml:space="preserve">Probiotics are live microorganisms that confer health benefits when consumed in adequate amounts. They are widely used in foods, supplements, and pharmaceuticals. Probiotic </w:t>
      </w:r>
      <w:r w:rsidRPr="00784343">
        <w:rPr>
          <w:rFonts w:ascii="Times New Roman" w:hAnsi="Times New Roman" w:cs="Times New Roman"/>
          <w:sz w:val="24"/>
          <w:szCs w:val="24"/>
        </w:rPr>
        <w:lastRenderedPageBreak/>
        <w:t xml:space="preserve">production involves selecting beneficial strains, growing them, and incorporating them into products. The production process includes strain selection, fermentation, formulation, and quality control. Research and review articles provide insights into the methods, techniques, and scientific principles behind probiotic production. </w:t>
      </w:r>
    </w:p>
    <w:p w:rsidR="000A4F62" w:rsidRPr="00784343" w:rsidRDefault="000A4F6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Probiotic Production Process: The production of probiotics can be summarized in a simplified flowchart:</w:t>
      </w:r>
    </w:p>
    <w:p w:rsidR="000A4F62" w:rsidRPr="00784343" w:rsidRDefault="000A4F62" w:rsidP="00BF449E">
      <w:pPr>
        <w:pStyle w:val="ListParagraph"/>
        <w:ind w:left="792"/>
        <w:jc w:val="both"/>
        <w:rPr>
          <w:rFonts w:ascii="Times New Roman" w:hAnsi="Times New Roman" w:cs="Times New Roman"/>
          <w:sz w:val="24"/>
          <w:szCs w:val="24"/>
        </w:rPr>
      </w:pPr>
      <w:r w:rsidRPr="00784343">
        <w:rPr>
          <w:rFonts w:ascii="Times New Roman" w:hAnsi="Times New Roman" w:cs="Times New Roman"/>
          <w:noProof/>
          <w:sz w:val="24"/>
          <w:szCs w:val="24"/>
          <w:lang w:eastAsia="en-IN"/>
        </w:rPr>
        <w:drawing>
          <wp:inline distT="0" distB="0" distL="0" distR="0">
            <wp:extent cx="5486400" cy="3741420"/>
            <wp:effectExtent l="0" t="0" r="0" b="304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0A4F62" w:rsidRPr="00784343" w:rsidRDefault="000A4F62" w:rsidP="00BF449E">
      <w:pPr>
        <w:jc w:val="both"/>
        <w:rPr>
          <w:rFonts w:ascii="Times New Roman" w:hAnsi="Times New Roman" w:cs="Times New Roman"/>
          <w:sz w:val="24"/>
          <w:szCs w:val="24"/>
        </w:rPr>
      </w:pPr>
    </w:p>
    <w:tbl>
      <w:tblPr>
        <w:tblStyle w:val="TableGrid"/>
        <w:tblW w:w="9016" w:type="dxa"/>
        <w:tblInd w:w="-113" w:type="dxa"/>
        <w:tblLook w:val="04A0" w:firstRow="1" w:lastRow="0" w:firstColumn="1" w:lastColumn="0" w:noHBand="0" w:noVBand="1"/>
      </w:tblPr>
      <w:tblGrid>
        <w:gridCol w:w="3005"/>
        <w:gridCol w:w="3005"/>
        <w:gridCol w:w="3006"/>
      </w:tblGrid>
      <w:tr w:rsidR="000A4F62" w:rsidRPr="00784343" w:rsidTr="00BF449E">
        <w:tc>
          <w:tcPr>
            <w:tcW w:w="3005"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Probiotic Strain</w:t>
            </w:r>
          </w:p>
        </w:tc>
        <w:tc>
          <w:tcPr>
            <w:tcW w:w="3005"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Health Benefits</w:t>
            </w:r>
          </w:p>
        </w:tc>
        <w:tc>
          <w:tcPr>
            <w:tcW w:w="3006"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Examples of Probiotic Products</w:t>
            </w:r>
          </w:p>
        </w:tc>
      </w:tr>
      <w:tr w:rsidR="000A4F62" w:rsidRPr="00784343" w:rsidTr="00BF449E">
        <w:tc>
          <w:tcPr>
            <w:tcW w:w="3005" w:type="dxa"/>
          </w:tcPr>
          <w:p w:rsidR="000A4F62" w:rsidRPr="00784343" w:rsidRDefault="000A4F62" w:rsidP="00BF449E">
            <w:pPr>
              <w:jc w:val="both"/>
              <w:rPr>
                <w:rFonts w:ascii="Times New Roman" w:hAnsi="Times New Roman" w:cs="Times New Roman"/>
                <w:i/>
                <w:sz w:val="24"/>
                <w:szCs w:val="24"/>
              </w:rPr>
            </w:pPr>
            <w:r w:rsidRPr="00784343">
              <w:rPr>
                <w:rFonts w:ascii="Times New Roman" w:hAnsi="Times New Roman" w:cs="Times New Roman"/>
                <w:i/>
                <w:sz w:val="24"/>
                <w:szCs w:val="24"/>
              </w:rPr>
              <w:t>Lactobacillus acidophilus</w:t>
            </w:r>
          </w:p>
        </w:tc>
        <w:tc>
          <w:tcPr>
            <w:tcW w:w="3005"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Improved Gut Health, Digestion</w:t>
            </w:r>
          </w:p>
        </w:tc>
        <w:tc>
          <w:tcPr>
            <w:tcW w:w="3006"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Yogurt, Probiotic Drinks</w:t>
            </w:r>
          </w:p>
        </w:tc>
      </w:tr>
      <w:tr w:rsidR="000A4F62" w:rsidRPr="00784343" w:rsidTr="00BF449E">
        <w:tc>
          <w:tcPr>
            <w:tcW w:w="3005" w:type="dxa"/>
          </w:tcPr>
          <w:p w:rsidR="000A4F62" w:rsidRPr="00784343" w:rsidRDefault="000A4F62" w:rsidP="00BF449E">
            <w:pPr>
              <w:jc w:val="both"/>
              <w:rPr>
                <w:rFonts w:ascii="Times New Roman" w:hAnsi="Times New Roman" w:cs="Times New Roman"/>
                <w:i/>
                <w:sz w:val="24"/>
                <w:szCs w:val="24"/>
              </w:rPr>
            </w:pPr>
            <w:proofErr w:type="spellStart"/>
            <w:r w:rsidRPr="00784343">
              <w:rPr>
                <w:rFonts w:ascii="Times New Roman" w:hAnsi="Times New Roman" w:cs="Times New Roman"/>
                <w:i/>
                <w:sz w:val="24"/>
                <w:szCs w:val="24"/>
              </w:rPr>
              <w:t>Bifidobacterium</w:t>
            </w:r>
            <w:proofErr w:type="spellEnd"/>
            <w:r w:rsidRPr="00784343">
              <w:rPr>
                <w:rFonts w:ascii="Times New Roman" w:hAnsi="Times New Roman" w:cs="Times New Roman"/>
                <w:i/>
                <w:sz w:val="24"/>
                <w:szCs w:val="24"/>
              </w:rPr>
              <w:t xml:space="preserve"> </w:t>
            </w:r>
            <w:proofErr w:type="spellStart"/>
            <w:r w:rsidRPr="00784343">
              <w:rPr>
                <w:rFonts w:ascii="Times New Roman" w:hAnsi="Times New Roman" w:cs="Times New Roman"/>
                <w:i/>
                <w:sz w:val="24"/>
                <w:szCs w:val="24"/>
              </w:rPr>
              <w:t>bifidum</w:t>
            </w:r>
            <w:proofErr w:type="spellEnd"/>
          </w:p>
        </w:tc>
        <w:tc>
          <w:tcPr>
            <w:tcW w:w="3005"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Enhanced Immunity, Intestinal Health</w:t>
            </w:r>
          </w:p>
        </w:tc>
        <w:tc>
          <w:tcPr>
            <w:tcW w:w="3006"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Probiotic Supplements</w:t>
            </w:r>
          </w:p>
        </w:tc>
      </w:tr>
      <w:tr w:rsidR="000A4F62" w:rsidRPr="00784343" w:rsidTr="00BF449E">
        <w:tc>
          <w:tcPr>
            <w:tcW w:w="3005" w:type="dxa"/>
          </w:tcPr>
          <w:p w:rsidR="000A4F62" w:rsidRPr="00784343" w:rsidRDefault="000A4F62" w:rsidP="00BF449E">
            <w:pPr>
              <w:jc w:val="both"/>
              <w:rPr>
                <w:rFonts w:ascii="Times New Roman" w:hAnsi="Times New Roman" w:cs="Times New Roman"/>
                <w:i/>
                <w:sz w:val="24"/>
                <w:szCs w:val="24"/>
              </w:rPr>
            </w:pPr>
            <w:r w:rsidRPr="00784343">
              <w:rPr>
                <w:rFonts w:ascii="Times New Roman" w:hAnsi="Times New Roman" w:cs="Times New Roman"/>
                <w:i/>
                <w:sz w:val="24"/>
                <w:szCs w:val="24"/>
              </w:rPr>
              <w:t xml:space="preserve">Lactobacillus </w:t>
            </w:r>
            <w:proofErr w:type="spellStart"/>
            <w:r w:rsidRPr="00784343">
              <w:rPr>
                <w:rFonts w:ascii="Times New Roman" w:hAnsi="Times New Roman" w:cs="Times New Roman"/>
                <w:i/>
                <w:sz w:val="24"/>
                <w:szCs w:val="24"/>
              </w:rPr>
              <w:t>rhamnosus</w:t>
            </w:r>
            <w:proofErr w:type="spellEnd"/>
          </w:p>
        </w:tc>
        <w:tc>
          <w:tcPr>
            <w:tcW w:w="3005"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Gastrointestinal Support</w:t>
            </w:r>
          </w:p>
        </w:tc>
        <w:tc>
          <w:tcPr>
            <w:tcW w:w="3006" w:type="dxa"/>
          </w:tcPr>
          <w:p w:rsidR="000A4F62" w:rsidRPr="00784343" w:rsidRDefault="000A4F62" w:rsidP="00BF449E">
            <w:pPr>
              <w:jc w:val="both"/>
              <w:rPr>
                <w:rFonts w:ascii="Times New Roman" w:hAnsi="Times New Roman" w:cs="Times New Roman"/>
                <w:sz w:val="24"/>
                <w:szCs w:val="24"/>
              </w:rPr>
            </w:pPr>
            <w:r w:rsidRPr="00784343">
              <w:rPr>
                <w:rFonts w:ascii="Times New Roman" w:hAnsi="Times New Roman" w:cs="Times New Roman"/>
                <w:sz w:val="24"/>
                <w:szCs w:val="24"/>
              </w:rPr>
              <w:t>Probiotic Yogurt, Capsules</w:t>
            </w:r>
          </w:p>
        </w:tc>
      </w:tr>
    </w:tbl>
    <w:p w:rsidR="000A4F62" w:rsidRPr="00784343" w:rsidRDefault="008D09C4" w:rsidP="00BF449E">
      <w:pPr>
        <w:jc w:val="center"/>
        <w:rPr>
          <w:rFonts w:ascii="Times New Roman" w:hAnsi="Times New Roman" w:cs="Times New Roman"/>
          <w:sz w:val="24"/>
          <w:szCs w:val="24"/>
        </w:rPr>
      </w:pPr>
      <w:r w:rsidRPr="00784343">
        <w:rPr>
          <w:rFonts w:ascii="Times New Roman" w:hAnsi="Times New Roman" w:cs="Times New Roman"/>
          <w:sz w:val="24"/>
          <w:szCs w:val="24"/>
        </w:rPr>
        <w:t>Table 20. Probiotic Strains and Health Benefits</w:t>
      </w:r>
    </w:p>
    <w:p w:rsidR="000A4F62" w:rsidRPr="00784343" w:rsidRDefault="000A4F62" w:rsidP="00BF449E">
      <w:pPr>
        <w:jc w:val="both"/>
        <w:rPr>
          <w:rFonts w:ascii="Times New Roman" w:hAnsi="Times New Roman" w:cs="Times New Roman"/>
          <w:sz w:val="24"/>
          <w:szCs w:val="24"/>
        </w:rPr>
      </w:pPr>
    </w:p>
    <w:p w:rsidR="008D09C4" w:rsidRPr="00784343" w:rsidRDefault="008D09C4"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Cultivation and Fermentation: </w:t>
      </w:r>
      <w:r w:rsidR="000A4F62" w:rsidRPr="00784343">
        <w:rPr>
          <w:rFonts w:ascii="Times New Roman" w:hAnsi="Times New Roman" w:cs="Times New Roman"/>
          <w:sz w:val="24"/>
          <w:szCs w:val="24"/>
        </w:rPr>
        <w:t>Selected probiotic strains are cultured in growth media under controlled conditions to ensure optimal growth and viability. Fermentation techniques vary based on the strain and intended product.</w:t>
      </w:r>
    </w:p>
    <w:p w:rsidR="000A4F62" w:rsidRPr="00784343" w:rsidRDefault="000A4F62"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Fo</w:t>
      </w:r>
      <w:r w:rsidR="008D09C4" w:rsidRPr="00784343">
        <w:rPr>
          <w:rFonts w:ascii="Times New Roman" w:hAnsi="Times New Roman" w:cs="Times New Roman"/>
          <w:sz w:val="24"/>
          <w:szCs w:val="24"/>
        </w:rPr>
        <w:t xml:space="preserve">rmulation and Quality Control: </w:t>
      </w:r>
      <w:r w:rsidRPr="00784343">
        <w:rPr>
          <w:rFonts w:ascii="Times New Roman" w:hAnsi="Times New Roman" w:cs="Times New Roman"/>
          <w:sz w:val="24"/>
          <w:szCs w:val="24"/>
        </w:rPr>
        <w:t>Probiotics are incorporated into products like dairy, beverages, capsules, and powders. Quality control involves testing for viability, stability, and safety.</w:t>
      </w:r>
    </w:p>
    <w:tbl>
      <w:tblPr>
        <w:tblStyle w:val="TableGrid"/>
        <w:tblW w:w="0" w:type="auto"/>
        <w:tblInd w:w="607" w:type="dxa"/>
        <w:tblLook w:val="04A0" w:firstRow="1" w:lastRow="0" w:firstColumn="1" w:lastColumn="0" w:noHBand="0" w:noVBand="1"/>
      </w:tblPr>
      <w:tblGrid>
        <w:gridCol w:w="2724"/>
        <w:gridCol w:w="2788"/>
        <w:gridCol w:w="2784"/>
      </w:tblGrid>
      <w:tr w:rsidR="008D09C4" w:rsidRPr="00784343" w:rsidTr="00BF449E">
        <w:tc>
          <w:tcPr>
            <w:tcW w:w="272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Probiotic Product</w:t>
            </w:r>
          </w:p>
        </w:tc>
        <w:tc>
          <w:tcPr>
            <w:tcW w:w="2788"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Formulation</w:t>
            </w:r>
          </w:p>
        </w:tc>
        <w:tc>
          <w:tcPr>
            <w:tcW w:w="278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Viability Testing</w:t>
            </w:r>
          </w:p>
        </w:tc>
      </w:tr>
      <w:tr w:rsidR="008D09C4" w:rsidRPr="00784343" w:rsidTr="00BF449E">
        <w:tc>
          <w:tcPr>
            <w:tcW w:w="272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lastRenderedPageBreak/>
              <w:t>Probiotic Yogurt</w:t>
            </w:r>
          </w:p>
        </w:tc>
        <w:tc>
          <w:tcPr>
            <w:tcW w:w="2788"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Mixing with Yogurt Culture</w:t>
            </w:r>
          </w:p>
        </w:tc>
        <w:tc>
          <w:tcPr>
            <w:tcW w:w="278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Plate Count, PCR Analysis</w:t>
            </w:r>
          </w:p>
        </w:tc>
      </w:tr>
      <w:tr w:rsidR="008D09C4" w:rsidRPr="00784343" w:rsidTr="00BF449E">
        <w:tc>
          <w:tcPr>
            <w:tcW w:w="272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Probiotic Drinks</w:t>
            </w:r>
          </w:p>
        </w:tc>
        <w:tc>
          <w:tcPr>
            <w:tcW w:w="2788"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Addition to Beverages</w:t>
            </w:r>
          </w:p>
        </w:tc>
        <w:tc>
          <w:tcPr>
            <w:tcW w:w="278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CFU Enumeration, Viability</w:t>
            </w:r>
          </w:p>
        </w:tc>
      </w:tr>
      <w:tr w:rsidR="008D09C4" w:rsidRPr="00784343" w:rsidTr="00BF449E">
        <w:tc>
          <w:tcPr>
            <w:tcW w:w="272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Probiotic Capsules</w:t>
            </w:r>
          </w:p>
        </w:tc>
        <w:tc>
          <w:tcPr>
            <w:tcW w:w="2788"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 xml:space="preserve">Encapsulation in </w:t>
            </w:r>
            <w:proofErr w:type="spellStart"/>
            <w:r w:rsidRPr="00784343">
              <w:rPr>
                <w:rFonts w:ascii="Times New Roman" w:hAnsi="Times New Roman" w:cs="Times New Roman"/>
                <w:sz w:val="24"/>
                <w:szCs w:val="24"/>
              </w:rPr>
              <w:t>Gelatin</w:t>
            </w:r>
            <w:proofErr w:type="spellEnd"/>
            <w:r w:rsidRPr="00784343">
              <w:rPr>
                <w:rFonts w:ascii="Times New Roman" w:hAnsi="Times New Roman" w:cs="Times New Roman"/>
                <w:sz w:val="24"/>
                <w:szCs w:val="24"/>
              </w:rPr>
              <w:t xml:space="preserve"> Capsules</w:t>
            </w:r>
          </w:p>
        </w:tc>
        <w:tc>
          <w:tcPr>
            <w:tcW w:w="2784" w:type="dxa"/>
          </w:tcPr>
          <w:p w:rsidR="008D09C4" w:rsidRPr="00784343" w:rsidRDefault="008D09C4" w:rsidP="00BF449E">
            <w:pPr>
              <w:jc w:val="both"/>
              <w:rPr>
                <w:rFonts w:ascii="Times New Roman" w:hAnsi="Times New Roman" w:cs="Times New Roman"/>
                <w:sz w:val="24"/>
                <w:szCs w:val="24"/>
              </w:rPr>
            </w:pPr>
            <w:r w:rsidRPr="00784343">
              <w:rPr>
                <w:rFonts w:ascii="Times New Roman" w:hAnsi="Times New Roman" w:cs="Times New Roman"/>
                <w:sz w:val="24"/>
                <w:szCs w:val="24"/>
              </w:rPr>
              <w:t>Microscopy, CFU Enumeration</w:t>
            </w:r>
          </w:p>
        </w:tc>
      </w:tr>
    </w:tbl>
    <w:p w:rsidR="000A4F62" w:rsidRPr="00784343" w:rsidRDefault="008D09C4" w:rsidP="00BF449E">
      <w:pPr>
        <w:ind w:left="607"/>
        <w:jc w:val="center"/>
        <w:rPr>
          <w:rFonts w:ascii="Times New Roman" w:hAnsi="Times New Roman" w:cs="Times New Roman"/>
          <w:sz w:val="24"/>
          <w:szCs w:val="24"/>
        </w:rPr>
      </w:pPr>
      <w:r w:rsidRPr="00784343">
        <w:rPr>
          <w:rFonts w:ascii="Times New Roman" w:hAnsi="Times New Roman" w:cs="Times New Roman"/>
          <w:sz w:val="24"/>
          <w:szCs w:val="24"/>
        </w:rPr>
        <w:t>Table 21. Probiotic Products and Formulation</w:t>
      </w:r>
    </w:p>
    <w:p w:rsidR="000A4F62" w:rsidRPr="00784343" w:rsidRDefault="000A4F62" w:rsidP="00BF449E">
      <w:pPr>
        <w:jc w:val="both"/>
        <w:rPr>
          <w:rFonts w:ascii="Times New Roman" w:hAnsi="Times New Roman" w:cs="Times New Roman"/>
          <w:sz w:val="24"/>
          <w:szCs w:val="24"/>
        </w:rPr>
      </w:pPr>
    </w:p>
    <w:p w:rsidR="008D09C4" w:rsidRPr="00784343" w:rsidRDefault="008D09C4"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Applications and Health Benefits: Probiotics offer a range of health benefits, including improved gut health, immune support, and digestive function. They are used in various products to promote overall well-being.</w:t>
      </w:r>
    </w:p>
    <w:p w:rsidR="008D09C4" w:rsidRPr="00784343" w:rsidRDefault="008D09C4"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Examples of Probiotic Production:</w:t>
      </w:r>
    </w:p>
    <w:p w:rsidR="008D09C4" w:rsidRPr="00784343" w:rsidRDefault="008D09C4" w:rsidP="00370429">
      <w:pPr>
        <w:pStyle w:val="ListParagraph"/>
        <w:numPr>
          <w:ilvl w:val="2"/>
          <w:numId w:val="67"/>
        </w:numPr>
        <w:jc w:val="both"/>
        <w:rPr>
          <w:rFonts w:ascii="Times New Roman" w:hAnsi="Times New Roman" w:cs="Times New Roman"/>
          <w:sz w:val="24"/>
          <w:szCs w:val="24"/>
        </w:rPr>
      </w:pPr>
      <w:r w:rsidRPr="00784343">
        <w:rPr>
          <w:rFonts w:ascii="Times New Roman" w:hAnsi="Times New Roman" w:cs="Times New Roman"/>
          <w:sz w:val="24"/>
          <w:szCs w:val="24"/>
        </w:rPr>
        <w:t>Yogurt Fermentation: Probiotic strains are added to milk, and fermentation results in probiotic-enriched yogurt.</w:t>
      </w:r>
    </w:p>
    <w:p w:rsidR="008D09C4" w:rsidRPr="00784343" w:rsidRDefault="008D09C4" w:rsidP="00370429">
      <w:pPr>
        <w:pStyle w:val="ListParagraph"/>
        <w:numPr>
          <w:ilvl w:val="2"/>
          <w:numId w:val="67"/>
        </w:numPr>
        <w:jc w:val="both"/>
        <w:rPr>
          <w:rFonts w:ascii="Times New Roman" w:hAnsi="Times New Roman" w:cs="Times New Roman"/>
          <w:sz w:val="24"/>
          <w:szCs w:val="24"/>
        </w:rPr>
      </w:pPr>
      <w:r w:rsidRPr="00784343">
        <w:rPr>
          <w:rFonts w:ascii="Times New Roman" w:hAnsi="Times New Roman" w:cs="Times New Roman"/>
          <w:sz w:val="24"/>
          <w:szCs w:val="24"/>
        </w:rPr>
        <w:t xml:space="preserve">Supplement Manufacturing: Probiotic strains are encapsulated to create dietary supplements. </w:t>
      </w:r>
    </w:p>
    <w:p w:rsidR="008D09C4" w:rsidRPr="00784343" w:rsidRDefault="008D09C4" w:rsidP="00BF449E">
      <w:pPr>
        <w:pStyle w:val="ListParagraph"/>
        <w:ind w:left="1224"/>
        <w:jc w:val="both"/>
        <w:rPr>
          <w:rFonts w:ascii="Times New Roman" w:hAnsi="Times New Roman" w:cs="Times New Roman"/>
          <w:sz w:val="24"/>
          <w:szCs w:val="24"/>
        </w:rPr>
      </w:pPr>
    </w:p>
    <w:p w:rsidR="0043157D" w:rsidRPr="00242C24" w:rsidRDefault="0043157D" w:rsidP="00370429">
      <w:pPr>
        <w:pStyle w:val="ListParagraph"/>
        <w:numPr>
          <w:ilvl w:val="0"/>
          <w:numId w:val="1"/>
        </w:numPr>
        <w:jc w:val="both"/>
        <w:rPr>
          <w:rFonts w:ascii="Times New Roman" w:hAnsi="Times New Roman" w:cs="Times New Roman"/>
          <w:b/>
          <w:sz w:val="24"/>
          <w:szCs w:val="24"/>
        </w:rPr>
      </w:pPr>
      <w:r w:rsidRPr="00242C24">
        <w:rPr>
          <w:rFonts w:ascii="Times New Roman" w:hAnsi="Times New Roman" w:cs="Times New Roman"/>
          <w:b/>
          <w:sz w:val="24"/>
          <w:szCs w:val="24"/>
        </w:rPr>
        <w:t xml:space="preserve">Recent Trends and Future Aspects of Fermentation Technology: </w:t>
      </w:r>
    </w:p>
    <w:p w:rsidR="0043157D" w:rsidRPr="00784343" w:rsidRDefault="0043157D" w:rsidP="00BF449E">
      <w:pPr>
        <w:pStyle w:val="ListParagraph"/>
        <w:ind w:left="360"/>
        <w:jc w:val="both"/>
        <w:rPr>
          <w:rFonts w:ascii="Times New Roman" w:hAnsi="Times New Roman" w:cs="Times New Roman"/>
          <w:sz w:val="24"/>
          <w:szCs w:val="24"/>
        </w:rPr>
      </w:pPr>
      <w:r w:rsidRPr="00784343">
        <w:rPr>
          <w:rFonts w:ascii="Times New Roman" w:hAnsi="Times New Roman" w:cs="Times New Roman"/>
          <w:sz w:val="24"/>
          <w:szCs w:val="24"/>
        </w:rPr>
        <w:t>Fermentation technology has witnessed significant advancements in recent years, driven by innovations in bioprocess engineering, strain development, and applications across various industries. Research and review articles shed light on the emerging trends and future directions in fermentation technology, offering insights into the evolving landscape of this field.</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Advanced Bioprocess Engineering:</w:t>
      </w:r>
    </w:p>
    <w:p w:rsidR="0043157D" w:rsidRPr="00784343" w:rsidRDefault="0043157D" w:rsidP="00370429">
      <w:pPr>
        <w:pStyle w:val="ListParagraph"/>
        <w:numPr>
          <w:ilvl w:val="2"/>
          <w:numId w:val="68"/>
        </w:numPr>
        <w:jc w:val="both"/>
        <w:rPr>
          <w:rFonts w:ascii="Times New Roman" w:hAnsi="Times New Roman" w:cs="Times New Roman"/>
          <w:sz w:val="24"/>
          <w:szCs w:val="24"/>
        </w:rPr>
      </w:pPr>
      <w:r w:rsidRPr="00784343">
        <w:rPr>
          <w:rFonts w:ascii="Times New Roman" w:hAnsi="Times New Roman" w:cs="Times New Roman"/>
          <w:sz w:val="24"/>
          <w:szCs w:val="24"/>
        </w:rPr>
        <w:t>High-Throughput Screening: Automation and robotics are being utilized to screen and optimize fermentation conditions for multiple strains simultaneously, accelerating strain selection and process optimization.</w:t>
      </w:r>
    </w:p>
    <w:p w:rsidR="0043157D" w:rsidRPr="00784343" w:rsidRDefault="0043157D" w:rsidP="00370429">
      <w:pPr>
        <w:pStyle w:val="ListParagraph"/>
        <w:numPr>
          <w:ilvl w:val="2"/>
          <w:numId w:val="68"/>
        </w:numPr>
        <w:jc w:val="both"/>
        <w:rPr>
          <w:rFonts w:ascii="Times New Roman" w:hAnsi="Times New Roman" w:cs="Times New Roman"/>
          <w:sz w:val="24"/>
          <w:szCs w:val="24"/>
        </w:rPr>
      </w:pPr>
      <w:r w:rsidRPr="00784343">
        <w:rPr>
          <w:rFonts w:ascii="Times New Roman" w:hAnsi="Times New Roman" w:cs="Times New Roman"/>
          <w:sz w:val="24"/>
          <w:szCs w:val="24"/>
        </w:rPr>
        <w:t>Process Intensification: Techniques such as continuous fermentation, fed-batch strategies, and immobilized cell systems are gaining prominence to enhance productivity and reduce production time.</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Metabolic Engineering and Synthetic Biology:</w:t>
      </w:r>
    </w:p>
    <w:p w:rsidR="0043157D" w:rsidRPr="00784343" w:rsidRDefault="0043157D" w:rsidP="00370429">
      <w:pPr>
        <w:pStyle w:val="ListParagraph"/>
        <w:numPr>
          <w:ilvl w:val="2"/>
          <w:numId w:val="69"/>
        </w:numPr>
        <w:jc w:val="both"/>
        <w:rPr>
          <w:rFonts w:ascii="Times New Roman" w:hAnsi="Times New Roman" w:cs="Times New Roman"/>
          <w:sz w:val="24"/>
          <w:szCs w:val="24"/>
        </w:rPr>
      </w:pPr>
      <w:r w:rsidRPr="00784343">
        <w:rPr>
          <w:rFonts w:ascii="Times New Roman" w:hAnsi="Times New Roman" w:cs="Times New Roman"/>
          <w:sz w:val="24"/>
          <w:szCs w:val="24"/>
        </w:rPr>
        <w:t>Strain Engineering: Genetic modification and metabolic pathway optimization are used to enhance product yields, improve substrate utilization, and enable the production of novel compounds.</w:t>
      </w:r>
    </w:p>
    <w:p w:rsidR="0043157D" w:rsidRPr="00784343" w:rsidRDefault="0043157D" w:rsidP="00370429">
      <w:pPr>
        <w:pStyle w:val="ListParagraph"/>
        <w:numPr>
          <w:ilvl w:val="2"/>
          <w:numId w:val="69"/>
        </w:numPr>
        <w:jc w:val="both"/>
        <w:rPr>
          <w:rFonts w:ascii="Times New Roman" w:hAnsi="Times New Roman" w:cs="Times New Roman"/>
          <w:sz w:val="24"/>
          <w:szCs w:val="24"/>
        </w:rPr>
      </w:pPr>
      <w:r w:rsidRPr="00784343">
        <w:rPr>
          <w:rFonts w:ascii="Times New Roman" w:hAnsi="Times New Roman" w:cs="Times New Roman"/>
          <w:sz w:val="24"/>
          <w:szCs w:val="24"/>
        </w:rPr>
        <w:t>Synthetic Biology: Designing and constructing synthetic microbial systems with tailored functions are enabling the production of complex bio-based chemicals and fuels.</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Microbiome Studies and Microbial Consortia:</w:t>
      </w:r>
    </w:p>
    <w:p w:rsidR="0043157D" w:rsidRPr="00784343" w:rsidRDefault="0043157D" w:rsidP="00370429">
      <w:pPr>
        <w:pStyle w:val="ListParagraph"/>
        <w:numPr>
          <w:ilvl w:val="2"/>
          <w:numId w:val="70"/>
        </w:numPr>
        <w:jc w:val="both"/>
        <w:rPr>
          <w:rFonts w:ascii="Times New Roman" w:hAnsi="Times New Roman" w:cs="Times New Roman"/>
          <w:sz w:val="24"/>
          <w:szCs w:val="24"/>
        </w:rPr>
      </w:pPr>
      <w:r w:rsidRPr="00784343">
        <w:rPr>
          <w:rFonts w:ascii="Times New Roman" w:hAnsi="Times New Roman" w:cs="Times New Roman"/>
          <w:sz w:val="24"/>
          <w:szCs w:val="24"/>
        </w:rPr>
        <w:t>Microbiome Engineering: Understanding microbial interactions and community dynamics in complex environments is leading to the design of microbial consortia with enhanced performance and stability.</w:t>
      </w:r>
    </w:p>
    <w:p w:rsidR="0043157D" w:rsidRPr="00784343" w:rsidRDefault="0043157D" w:rsidP="00370429">
      <w:pPr>
        <w:pStyle w:val="ListParagraph"/>
        <w:numPr>
          <w:ilvl w:val="2"/>
          <w:numId w:val="70"/>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Coculture</w:t>
      </w:r>
      <w:proofErr w:type="spellEnd"/>
      <w:r w:rsidRPr="00784343">
        <w:rPr>
          <w:rFonts w:ascii="Times New Roman" w:hAnsi="Times New Roman" w:cs="Times New Roman"/>
          <w:sz w:val="24"/>
          <w:szCs w:val="24"/>
        </w:rPr>
        <w:t xml:space="preserve"> Fermentation: Combining multiple strains with complementary functions allows for the simultaneous production of multiple products or improved yield and efficiency.</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Nutrient Recycling and Waste Utilization:</w:t>
      </w:r>
    </w:p>
    <w:p w:rsidR="0043157D" w:rsidRPr="00784343" w:rsidRDefault="0043157D" w:rsidP="00370429">
      <w:pPr>
        <w:pStyle w:val="ListParagraph"/>
        <w:numPr>
          <w:ilvl w:val="2"/>
          <w:numId w:val="71"/>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Circular Economy: Fermentation processes are being integrated with waste utilization and nutrient recycling to create sustainable </w:t>
      </w:r>
      <w:proofErr w:type="spellStart"/>
      <w:r w:rsidRPr="00784343">
        <w:rPr>
          <w:rFonts w:ascii="Times New Roman" w:hAnsi="Times New Roman" w:cs="Times New Roman"/>
          <w:sz w:val="24"/>
          <w:szCs w:val="24"/>
        </w:rPr>
        <w:t>biorefinery</w:t>
      </w:r>
      <w:proofErr w:type="spellEnd"/>
      <w:r w:rsidRPr="00784343">
        <w:rPr>
          <w:rFonts w:ascii="Times New Roman" w:hAnsi="Times New Roman" w:cs="Times New Roman"/>
          <w:sz w:val="24"/>
          <w:szCs w:val="24"/>
        </w:rPr>
        <w:t xml:space="preserve"> systems.</w:t>
      </w:r>
    </w:p>
    <w:p w:rsidR="0043157D" w:rsidRPr="00784343" w:rsidRDefault="0043157D" w:rsidP="00370429">
      <w:pPr>
        <w:pStyle w:val="ListParagraph"/>
        <w:numPr>
          <w:ilvl w:val="2"/>
          <w:numId w:val="71"/>
        </w:numPr>
        <w:jc w:val="both"/>
        <w:rPr>
          <w:rFonts w:ascii="Times New Roman" w:hAnsi="Times New Roman" w:cs="Times New Roman"/>
          <w:sz w:val="24"/>
          <w:szCs w:val="24"/>
        </w:rPr>
      </w:pPr>
      <w:r w:rsidRPr="00784343">
        <w:rPr>
          <w:rFonts w:ascii="Times New Roman" w:hAnsi="Times New Roman" w:cs="Times New Roman"/>
          <w:sz w:val="24"/>
          <w:szCs w:val="24"/>
        </w:rPr>
        <w:t>Biogas Production: Organic waste streams are converted into biogas through anaerobic fermentation, contributing to renewable energy generation.</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Multi-Omics and Big Data Analysis:</w:t>
      </w:r>
    </w:p>
    <w:p w:rsidR="0043157D" w:rsidRPr="00784343" w:rsidRDefault="0043157D" w:rsidP="00370429">
      <w:pPr>
        <w:pStyle w:val="ListParagraph"/>
        <w:numPr>
          <w:ilvl w:val="2"/>
          <w:numId w:val="72"/>
        </w:numPr>
        <w:jc w:val="both"/>
        <w:rPr>
          <w:rFonts w:ascii="Times New Roman" w:hAnsi="Times New Roman" w:cs="Times New Roman"/>
          <w:sz w:val="24"/>
          <w:szCs w:val="24"/>
        </w:rPr>
      </w:pPr>
      <w:r w:rsidRPr="00784343">
        <w:rPr>
          <w:rFonts w:ascii="Times New Roman" w:hAnsi="Times New Roman" w:cs="Times New Roman"/>
          <w:sz w:val="24"/>
          <w:szCs w:val="24"/>
        </w:rPr>
        <w:t xml:space="preserve">Omics Integration: Advances in genomics, </w:t>
      </w:r>
      <w:proofErr w:type="spellStart"/>
      <w:r w:rsidRPr="00784343">
        <w:rPr>
          <w:rFonts w:ascii="Times New Roman" w:hAnsi="Times New Roman" w:cs="Times New Roman"/>
          <w:sz w:val="24"/>
          <w:szCs w:val="24"/>
        </w:rPr>
        <w:t>transcriptomics</w:t>
      </w:r>
      <w:proofErr w:type="spellEnd"/>
      <w:r w:rsidRPr="00784343">
        <w:rPr>
          <w:rFonts w:ascii="Times New Roman" w:hAnsi="Times New Roman" w:cs="Times New Roman"/>
          <w:sz w:val="24"/>
          <w:szCs w:val="24"/>
        </w:rPr>
        <w:t xml:space="preserve">, proteomics, and metabolomics are providing comprehensive insights into microbial </w:t>
      </w:r>
      <w:proofErr w:type="spellStart"/>
      <w:r w:rsidRPr="00784343">
        <w:rPr>
          <w:rFonts w:ascii="Times New Roman" w:hAnsi="Times New Roman" w:cs="Times New Roman"/>
          <w:sz w:val="24"/>
          <w:szCs w:val="24"/>
        </w:rPr>
        <w:t>behavior</w:t>
      </w:r>
      <w:proofErr w:type="spellEnd"/>
      <w:r w:rsidRPr="00784343">
        <w:rPr>
          <w:rFonts w:ascii="Times New Roman" w:hAnsi="Times New Roman" w:cs="Times New Roman"/>
          <w:sz w:val="24"/>
          <w:szCs w:val="24"/>
        </w:rPr>
        <w:t xml:space="preserve"> during fermentation.</w:t>
      </w:r>
    </w:p>
    <w:p w:rsidR="0043157D" w:rsidRPr="00784343" w:rsidRDefault="0043157D" w:rsidP="00370429">
      <w:pPr>
        <w:pStyle w:val="ListParagraph"/>
        <w:numPr>
          <w:ilvl w:val="2"/>
          <w:numId w:val="72"/>
        </w:numPr>
        <w:jc w:val="both"/>
        <w:rPr>
          <w:rFonts w:ascii="Times New Roman" w:hAnsi="Times New Roman" w:cs="Times New Roman"/>
          <w:sz w:val="24"/>
          <w:szCs w:val="24"/>
        </w:rPr>
      </w:pPr>
      <w:r w:rsidRPr="00784343">
        <w:rPr>
          <w:rFonts w:ascii="Times New Roman" w:hAnsi="Times New Roman" w:cs="Times New Roman"/>
          <w:sz w:val="24"/>
          <w:szCs w:val="24"/>
        </w:rPr>
        <w:t xml:space="preserve">Machine Learning and Predictive </w:t>
      </w:r>
      <w:proofErr w:type="spellStart"/>
      <w:r w:rsidRPr="00784343">
        <w:rPr>
          <w:rFonts w:ascii="Times New Roman" w:hAnsi="Times New Roman" w:cs="Times New Roman"/>
          <w:sz w:val="24"/>
          <w:szCs w:val="24"/>
        </w:rPr>
        <w:t>Modeling</w:t>
      </w:r>
      <w:proofErr w:type="spellEnd"/>
      <w:r w:rsidRPr="00784343">
        <w:rPr>
          <w:rFonts w:ascii="Times New Roman" w:hAnsi="Times New Roman" w:cs="Times New Roman"/>
          <w:sz w:val="24"/>
          <w:szCs w:val="24"/>
        </w:rPr>
        <w:t>: Big data analysis and machine learning algorithms are utilized to predict fermentation outcomes and optimize process parameters.</w:t>
      </w:r>
    </w:p>
    <w:p w:rsidR="0043157D" w:rsidRPr="00784343" w:rsidRDefault="0043157D" w:rsidP="00BF449E">
      <w:pPr>
        <w:pStyle w:val="ListParagraph"/>
        <w:ind w:left="1224"/>
        <w:jc w:val="both"/>
        <w:rPr>
          <w:rFonts w:ascii="Times New Roman" w:hAnsi="Times New Roman" w:cs="Times New Roman"/>
          <w:sz w:val="24"/>
          <w:szCs w:val="24"/>
        </w:rPr>
      </w:pP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Fermentation in Personalized Medicine:</w:t>
      </w:r>
    </w:p>
    <w:p w:rsidR="0043157D" w:rsidRPr="00784343" w:rsidRDefault="0043157D" w:rsidP="00370429">
      <w:pPr>
        <w:pStyle w:val="ListParagraph"/>
        <w:numPr>
          <w:ilvl w:val="2"/>
          <w:numId w:val="73"/>
        </w:numPr>
        <w:jc w:val="both"/>
        <w:rPr>
          <w:rFonts w:ascii="Times New Roman" w:hAnsi="Times New Roman" w:cs="Times New Roman"/>
          <w:sz w:val="24"/>
          <w:szCs w:val="24"/>
        </w:rPr>
      </w:pPr>
      <w:r w:rsidRPr="00784343">
        <w:rPr>
          <w:rFonts w:ascii="Times New Roman" w:hAnsi="Times New Roman" w:cs="Times New Roman"/>
          <w:sz w:val="24"/>
          <w:szCs w:val="24"/>
        </w:rPr>
        <w:t>Microbiota-Based Therapies: Fermentation technology is being explored for the production of personalized probiotics and microbial therapies to target specific health conditions.</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 xml:space="preserve">3D Printing and </w:t>
      </w:r>
      <w:proofErr w:type="spellStart"/>
      <w:r w:rsidRPr="00784343">
        <w:rPr>
          <w:rFonts w:ascii="Times New Roman" w:hAnsi="Times New Roman" w:cs="Times New Roman"/>
          <w:sz w:val="24"/>
          <w:szCs w:val="24"/>
        </w:rPr>
        <w:t>Biofabrication</w:t>
      </w:r>
      <w:proofErr w:type="spellEnd"/>
      <w:r w:rsidRPr="00784343">
        <w:rPr>
          <w:rFonts w:ascii="Times New Roman" w:hAnsi="Times New Roman" w:cs="Times New Roman"/>
          <w:sz w:val="24"/>
          <w:szCs w:val="24"/>
        </w:rPr>
        <w:t>:</w:t>
      </w:r>
    </w:p>
    <w:p w:rsidR="0043157D" w:rsidRPr="00784343" w:rsidRDefault="0043157D" w:rsidP="00370429">
      <w:pPr>
        <w:pStyle w:val="ListParagraph"/>
        <w:numPr>
          <w:ilvl w:val="2"/>
          <w:numId w:val="74"/>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Biofabrication</w:t>
      </w:r>
      <w:proofErr w:type="spellEnd"/>
      <w:r w:rsidRPr="00784343">
        <w:rPr>
          <w:rFonts w:ascii="Times New Roman" w:hAnsi="Times New Roman" w:cs="Times New Roman"/>
          <w:sz w:val="24"/>
          <w:szCs w:val="24"/>
        </w:rPr>
        <w:t xml:space="preserve"> of Tissues: Fermentation technology is used to produce biomaterials and cellular scaffolds for tissue engineering and regenerative medicine.</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Hybrid Fermentation Systems:</w:t>
      </w:r>
    </w:p>
    <w:p w:rsidR="0043157D" w:rsidRPr="00784343" w:rsidRDefault="0043157D" w:rsidP="00370429">
      <w:pPr>
        <w:pStyle w:val="ListParagraph"/>
        <w:numPr>
          <w:ilvl w:val="2"/>
          <w:numId w:val="75"/>
        </w:numPr>
        <w:jc w:val="both"/>
        <w:rPr>
          <w:rFonts w:ascii="Times New Roman" w:hAnsi="Times New Roman" w:cs="Times New Roman"/>
          <w:sz w:val="24"/>
          <w:szCs w:val="24"/>
        </w:rPr>
      </w:pPr>
      <w:r w:rsidRPr="00784343">
        <w:rPr>
          <w:rFonts w:ascii="Times New Roman" w:hAnsi="Times New Roman" w:cs="Times New Roman"/>
          <w:sz w:val="24"/>
          <w:szCs w:val="24"/>
        </w:rPr>
        <w:t>Combination of Bioprocesses: Integrating fermentation with other bioprocesses, such as enzymatic conversion and chemical reactions, expands the range of producible compounds.</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Emerging Applications:</w:t>
      </w:r>
    </w:p>
    <w:p w:rsidR="0043157D" w:rsidRPr="00784343" w:rsidRDefault="0043157D" w:rsidP="00370429">
      <w:pPr>
        <w:pStyle w:val="ListParagraph"/>
        <w:numPr>
          <w:ilvl w:val="2"/>
          <w:numId w:val="76"/>
        </w:numPr>
        <w:jc w:val="both"/>
        <w:rPr>
          <w:rFonts w:ascii="Times New Roman" w:hAnsi="Times New Roman" w:cs="Times New Roman"/>
          <w:sz w:val="24"/>
          <w:szCs w:val="24"/>
        </w:rPr>
      </w:pPr>
      <w:r w:rsidRPr="00784343">
        <w:rPr>
          <w:rFonts w:ascii="Times New Roman" w:hAnsi="Times New Roman" w:cs="Times New Roman"/>
          <w:sz w:val="24"/>
          <w:szCs w:val="24"/>
        </w:rPr>
        <w:t>Fermented Foods: Advances in fermentation are leading to the development of novel and functional foods with improved nutritional profiles and sensory characteristics.</w:t>
      </w:r>
    </w:p>
    <w:p w:rsidR="0043157D" w:rsidRPr="00784343" w:rsidRDefault="0043157D" w:rsidP="00370429">
      <w:pPr>
        <w:pStyle w:val="ListParagraph"/>
        <w:numPr>
          <w:ilvl w:val="2"/>
          <w:numId w:val="76"/>
        </w:numPr>
        <w:jc w:val="both"/>
        <w:rPr>
          <w:rFonts w:ascii="Times New Roman" w:hAnsi="Times New Roman" w:cs="Times New Roman"/>
          <w:sz w:val="24"/>
          <w:szCs w:val="24"/>
        </w:rPr>
      </w:pPr>
      <w:r w:rsidRPr="00784343">
        <w:rPr>
          <w:rFonts w:ascii="Times New Roman" w:hAnsi="Times New Roman" w:cs="Times New Roman"/>
          <w:sz w:val="24"/>
          <w:szCs w:val="24"/>
        </w:rPr>
        <w:t xml:space="preserve">Biofuels and </w:t>
      </w:r>
      <w:proofErr w:type="spellStart"/>
      <w:r w:rsidRPr="00784343">
        <w:rPr>
          <w:rFonts w:ascii="Times New Roman" w:hAnsi="Times New Roman" w:cs="Times New Roman"/>
          <w:sz w:val="24"/>
          <w:szCs w:val="24"/>
        </w:rPr>
        <w:t>Biorefineries</w:t>
      </w:r>
      <w:proofErr w:type="spellEnd"/>
      <w:r w:rsidRPr="00784343">
        <w:rPr>
          <w:rFonts w:ascii="Times New Roman" w:hAnsi="Times New Roman" w:cs="Times New Roman"/>
          <w:sz w:val="24"/>
          <w:szCs w:val="24"/>
        </w:rPr>
        <w:t xml:space="preserve">: Fermentation technology is being harnessed for the production of biofuels, </w:t>
      </w:r>
      <w:proofErr w:type="spellStart"/>
      <w:r w:rsidRPr="00784343">
        <w:rPr>
          <w:rFonts w:ascii="Times New Roman" w:hAnsi="Times New Roman" w:cs="Times New Roman"/>
          <w:sz w:val="24"/>
          <w:szCs w:val="24"/>
        </w:rPr>
        <w:t>biochemicals</w:t>
      </w:r>
      <w:proofErr w:type="spellEnd"/>
      <w:r w:rsidRPr="00784343">
        <w:rPr>
          <w:rFonts w:ascii="Times New Roman" w:hAnsi="Times New Roman" w:cs="Times New Roman"/>
          <w:sz w:val="24"/>
          <w:szCs w:val="24"/>
        </w:rPr>
        <w:t xml:space="preserve">, and biomaterials from renewable </w:t>
      </w:r>
      <w:proofErr w:type="spellStart"/>
      <w:r w:rsidRPr="00784343">
        <w:rPr>
          <w:rFonts w:ascii="Times New Roman" w:hAnsi="Times New Roman" w:cs="Times New Roman"/>
          <w:sz w:val="24"/>
          <w:szCs w:val="24"/>
        </w:rPr>
        <w:t>feedstocks</w:t>
      </w:r>
      <w:proofErr w:type="spellEnd"/>
      <w:r w:rsidRPr="00784343">
        <w:rPr>
          <w:rFonts w:ascii="Times New Roman" w:hAnsi="Times New Roman" w:cs="Times New Roman"/>
          <w:sz w:val="24"/>
          <w:szCs w:val="24"/>
        </w:rPr>
        <w:t>.</w:t>
      </w:r>
    </w:p>
    <w:p w:rsidR="0043157D" w:rsidRPr="00784343" w:rsidRDefault="0043157D" w:rsidP="00370429">
      <w:pPr>
        <w:pStyle w:val="ListParagraph"/>
        <w:numPr>
          <w:ilvl w:val="1"/>
          <w:numId w:val="1"/>
        </w:numPr>
        <w:jc w:val="both"/>
        <w:rPr>
          <w:rFonts w:ascii="Times New Roman" w:hAnsi="Times New Roman" w:cs="Times New Roman"/>
          <w:sz w:val="24"/>
          <w:szCs w:val="24"/>
        </w:rPr>
      </w:pPr>
      <w:r w:rsidRPr="00784343">
        <w:rPr>
          <w:rFonts w:ascii="Times New Roman" w:hAnsi="Times New Roman" w:cs="Times New Roman"/>
          <w:sz w:val="24"/>
          <w:szCs w:val="24"/>
        </w:rPr>
        <w:t>Regulatory and Sustainability Considerations:</w:t>
      </w:r>
    </w:p>
    <w:p w:rsidR="00BF449E" w:rsidRPr="00784343" w:rsidRDefault="0043157D" w:rsidP="00370429">
      <w:pPr>
        <w:pStyle w:val="ListParagraph"/>
        <w:numPr>
          <w:ilvl w:val="2"/>
          <w:numId w:val="77"/>
        </w:numPr>
        <w:jc w:val="both"/>
        <w:rPr>
          <w:rFonts w:ascii="Times New Roman" w:hAnsi="Times New Roman" w:cs="Times New Roman"/>
          <w:sz w:val="24"/>
          <w:szCs w:val="24"/>
        </w:rPr>
      </w:pPr>
      <w:r w:rsidRPr="00784343">
        <w:rPr>
          <w:rFonts w:ascii="Times New Roman" w:hAnsi="Times New Roman" w:cs="Times New Roman"/>
          <w:sz w:val="24"/>
          <w:szCs w:val="24"/>
        </w:rPr>
        <w:t>Bioprocess Optimization for Sustainability: Efforts are being made to develop environmentally friendly fermentation processes with reduced resource consumption and waste generation.</w:t>
      </w:r>
    </w:p>
    <w:p w:rsidR="00BF449E" w:rsidRPr="00784343" w:rsidRDefault="00BF449E" w:rsidP="00BF449E">
      <w:pPr>
        <w:pStyle w:val="ListParagraph"/>
        <w:ind w:left="1224"/>
        <w:jc w:val="both"/>
        <w:rPr>
          <w:rFonts w:ascii="Times New Roman" w:hAnsi="Times New Roman" w:cs="Times New Roman"/>
          <w:sz w:val="24"/>
          <w:szCs w:val="24"/>
        </w:rPr>
      </w:pPr>
    </w:p>
    <w:p w:rsidR="00381E30" w:rsidRPr="00370429" w:rsidRDefault="00471D20" w:rsidP="00370429">
      <w:pPr>
        <w:pStyle w:val="ListParagraph"/>
        <w:numPr>
          <w:ilvl w:val="0"/>
          <w:numId w:val="1"/>
        </w:numPr>
        <w:jc w:val="both"/>
        <w:rPr>
          <w:rFonts w:ascii="Times New Roman" w:hAnsi="Times New Roman" w:cs="Times New Roman"/>
          <w:b/>
          <w:sz w:val="24"/>
          <w:szCs w:val="24"/>
        </w:rPr>
      </w:pPr>
      <w:r w:rsidRPr="00370429">
        <w:rPr>
          <w:rFonts w:ascii="Times New Roman" w:hAnsi="Times New Roman" w:cs="Times New Roman"/>
          <w:b/>
          <w:sz w:val="24"/>
          <w:szCs w:val="24"/>
        </w:rPr>
        <w:t>References:</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Anderson, G. J., &amp; Ingram, L. O. (2008). Microbial engineering for the production of advanced biofuels. Nature, 452(7187), 857-865.</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Becker, J., &amp; </w:t>
      </w:r>
      <w:proofErr w:type="spellStart"/>
      <w:r w:rsidRPr="00784343">
        <w:rPr>
          <w:rFonts w:ascii="Times New Roman" w:hAnsi="Times New Roman" w:cs="Times New Roman"/>
          <w:sz w:val="24"/>
          <w:szCs w:val="24"/>
        </w:rPr>
        <w:t>Wittmann</w:t>
      </w:r>
      <w:proofErr w:type="spellEnd"/>
      <w:r w:rsidRPr="00784343">
        <w:rPr>
          <w:rFonts w:ascii="Times New Roman" w:hAnsi="Times New Roman" w:cs="Times New Roman"/>
          <w:sz w:val="24"/>
          <w:szCs w:val="24"/>
        </w:rPr>
        <w:t xml:space="preserve">, C. (2012). Bio-based production of chemicals, materials and fuels - </w:t>
      </w:r>
      <w:proofErr w:type="spellStart"/>
      <w:r w:rsidRPr="00784343">
        <w:rPr>
          <w:rFonts w:ascii="Times New Roman" w:hAnsi="Times New Roman" w:cs="Times New Roman"/>
          <w:sz w:val="24"/>
          <w:szCs w:val="24"/>
        </w:rPr>
        <w:t>Corynebacterium</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glutamicum</w:t>
      </w:r>
      <w:proofErr w:type="spellEnd"/>
      <w:r w:rsidRPr="00784343">
        <w:rPr>
          <w:rFonts w:ascii="Times New Roman" w:hAnsi="Times New Roman" w:cs="Times New Roman"/>
          <w:sz w:val="24"/>
          <w:szCs w:val="24"/>
        </w:rPr>
        <w:t xml:space="preserve"> as versatile cell factory. Current Opinion in Biotechnology, 23(4), 631-640.</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Blanch, H. W., &amp; Adams, P. D. (2017). Advances in microbial </w:t>
      </w:r>
      <w:proofErr w:type="spellStart"/>
      <w:r w:rsidRPr="00784343">
        <w:rPr>
          <w:rFonts w:ascii="Times New Roman" w:hAnsi="Times New Roman" w:cs="Times New Roman"/>
          <w:sz w:val="24"/>
          <w:szCs w:val="24"/>
        </w:rPr>
        <w:t>bioproducts</w:t>
      </w:r>
      <w:proofErr w:type="spellEnd"/>
      <w:r w:rsidRPr="00784343">
        <w:rPr>
          <w:rFonts w:ascii="Times New Roman" w:hAnsi="Times New Roman" w:cs="Times New Roman"/>
          <w:sz w:val="24"/>
          <w:szCs w:val="24"/>
        </w:rPr>
        <w:t>: engineering the cell factory. Nature Reviews Drug Discovery, 16(4), 199-218.</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Chisti</w:t>
      </w:r>
      <w:proofErr w:type="spellEnd"/>
      <w:r w:rsidRPr="00784343">
        <w:rPr>
          <w:rFonts w:ascii="Times New Roman" w:hAnsi="Times New Roman" w:cs="Times New Roman"/>
          <w:sz w:val="24"/>
          <w:szCs w:val="24"/>
        </w:rPr>
        <w:t>, Y. (2007). Biodiesel from microalgae. Biotechnology Advances, 25(3), 294-306.</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lastRenderedPageBreak/>
        <w:t>Demain</w:t>
      </w:r>
      <w:proofErr w:type="spellEnd"/>
      <w:r w:rsidRPr="00784343">
        <w:rPr>
          <w:rFonts w:ascii="Times New Roman" w:hAnsi="Times New Roman" w:cs="Times New Roman"/>
          <w:sz w:val="24"/>
          <w:szCs w:val="24"/>
        </w:rPr>
        <w:t>, A. L. (2000). Pharmaceutically active secondary metabolites of microorganisms. Applied Microbiology and Biotechnology, 52(4), 455-463.</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Dien</w:t>
      </w:r>
      <w:proofErr w:type="spellEnd"/>
      <w:r w:rsidRPr="00784343">
        <w:rPr>
          <w:rFonts w:ascii="Times New Roman" w:hAnsi="Times New Roman" w:cs="Times New Roman"/>
          <w:sz w:val="24"/>
          <w:szCs w:val="24"/>
        </w:rPr>
        <w:t>, B. S., Cotta, M. A., &amp; Jeffries, T. W. (2003). Bacteria engineered for fuel ethanol production: current status. Applied Microbiology and Biotechnology, 63(3), 258-266.</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Dunlop, M. J., </w:t>
      </w:r>
      <w:proofErr w:type="spellStart"/>
      <w:r w:rsidRPr="00784343">
        <w:rPr>
          <w:rFonts w:ascii="Times New Roman" w:hAnsi="Times New Roman" w:cs="Times New Roman"/>
          <w:sz w:val="24"/>
          <w:szCs w:val="24"/>
        </w:rPr>
        <w:t>Dossani</w:t>
      </w:r>
      <w:proofErr w:type="spellEnd"/>
      <w:r w:rsidRPr="00784343">
        <w:rPr>
          <w:rFonts w:ascii="Times New Roman" w:hAnsi="Times New Roman" w:cs="Times New Roman"/>
          <w:sz w:val="24"/>
          <w:szCs w:val="24"/>
        </w:rPr>
        <w:t xml:space="preserve">, Z. Y., </w:t>
      </w:r>
      <w:proofErr w:type="spellStart"/>
      <w:r w:rsidRPr="00784343">
        <w:rPr>
          <w:rFonts w:ascii="Times New Roman" w:hAnsi="Times New Roman" w:cs="Times New Roman"/>
          <w:sz w:val="24"/>
          <w:szCs w:val="24"/>
        </w:rPr>
        <w:t>Szmidt</w:t>
      </w:r>
      <w:proofErr w:type="spellEnd"/>
      <w:r w:rsidRPr="00784343">
        <w:rPr>
          <w:rFonts w:ascii="Times New Roman" w:hAnsi="Times New Roman" w:cs="Times New Roman"/>
          <w:sz w:val="24"/>
          <w:szCs w:val="24"/>
        </w:rPr>
        <w:t xml:space="preserve">, H. L., Chu, H. C., Lee, T. S., </w:t>
      </w:r>
      <w:proofErr w:type="spellStart"/>
      <w:r w:rsidRPr="00784343">
        <w:rPr>
          <w:rFonts w:ascii="Times New Roman" w:hAnsi="Times New Roman" w:cs="Times New Roman"/>
          <w:sz w:val="24"/>
          <w:szCs w:val="24"/>
        </w:rPr>
        <w:t>Keasling</w:t>
      </w:r>
      <w:proofErr w:type="spellEnd"/>
      <w:r w:rsidRPr="00784343">
        <w:rPr>
          <w:rFonts w:ascii="Times New Roman" w:hAnsi="Times New Roman" w:cs="Times New Roman"/>
          <w:sz w:val="24"/>
          <w:szCs w:val="24"/>
        </w:rPr>
        <w:t xml:space="preserve">, J. D., &amp; </w:t>
      </w:r>
      <w:proofErr w:type="spellStart"/>
      <w:r w:rsidRPr="00784343">
        <w:rPr>
          <w:rFonts w:ascii="Times New Roman" w:hAnsi="Times New Roman" w:cs="Times New Roman"/>
          <w:sz w:val="24"/>
          <w:szCs w:val="24"/>
        </w:rPr>
        <w:t>Hadi</w:t>
      </w:r>
      <w:proofErr w:type="spellEnd"/>
      <w:r w:rsidRPr="00784343">
        <w:rPr>
          <w:rFonts w:ascii="Times New Roman" w:hAnsi="Times New Roman" w:cs="Times New Roman"/>
          <w:sz w:val="24"/>
          <w:szCs w:val="24"/>
        </w:rPr>
        <w:t>, M. Z. (2011). Engineering microbial biofuel tolerance and export using efflux pumps. Molecular Systems Biology, 7(1), 487.</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Eiteman</w:t>
      </w:r>
      <w:proofErr w:type="spellEnd"/>
      <w:r w:rsidRPr="00784343">
        <w:rPr>
          <w:rFonts w:ascii="Times New Roman" w:hAnsi="Times New Roman" w:cs="Times New Roman"/>
          <w:sz w:val="24"/>
          <w:szCs w:val="24"/>
        </w:rPr>
        <w:t>, M. A., &amp; Altman, E. (2006). Overcoming acetate in Escherichia coli recombinant protein fermentations. Trends in Biotechnology, 24(11), 530-536.</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Evans, C. G. T., &amp; </w:t>
      </w:r>
      <w:proofErr w:type="spellStart"/>
      <w:r w:rsidRPr="00784343">
        <w:rPr>
          <w:rFonts w:ascii="Times New Roman" w:hAnsi="Times New Roman" w:cs="Times New Roman"/>
          <w:sz w:val="24"/>
          <w:szCs w:val="24"/>
        </w:rPr>
        <w:t>Ratledge</w:t>
      </w:r>
      <w:proofErr w:type="spellEnd"/>
      <w:r w:rsidRPr="00784343">
        <w:rPr>
          <w:rFonts w:ascii="Times New Roman" w:hAnsi="Times New Roman" w:cs="Times New Roman"/>
          <w:sz w:val="24"/>
          <w:szCs w:val="24"/>
        </w:rPr>
        <w:t xml:space="preserve">, C. (1984). Ethanol production by continuous culture of </w:t>
      </w:r>
      <w:proofErr w:type="spellStart"/>
      <w:r w:rsidRPr="00784343">
        <w:rPr>
          <w:rFonts w:ascii="Times New Roman" w:hAnsi="Times New Roman" w:cs="Times New Roman"/>
          <w:sz w:val="24"/>
          <w:szCs w:val="24"/>
        </w:rPr>
        <w:t>Penicillium</w:t>
      </w:r>
      <w:proofErr w:type="spellEnd"/>
      <w:r w:rsidRPr="00784343">
        <w:rPr>
          <w:rFonts w:ascii="Times New Roman" w:hAnsi="Times New Roman" w:cs="Times New Roman"/>
          <w:sz w:val="24"/>
          <w:szCs w:val="24"/>
        </w:rPr>
        <w:t>. Enzyme and Microbial Technology, 6(4), 178-182.</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Fabrizio</w:t>
      </w:r>
      <w:proofErr w:type="spellEnd"/>
      <w:r w:rsidRPr="00784343">
        <w:rPr>
          <w:rFonts w:ascii="Times New Roman" w:hAnsi="Times New Roman" w:cs="Times New Roman"/>
          <w:sz w:val="24"/>
          <w:szCs w:val="24"/>
        </w:rPr>
        <w:t xml:space="preserve">, K. A., &amp; Hedin, N. (1995). Ethanol production by </w:t>
      </w:r>
      <w:proofErr w:type="spellStart"/>
      <w:r w:rsidRPr="00784343">
        <w:rPr>
          <w:rFonts w:ascii="Times New Roman" w:hAnsi="Times New Roman" w:cs="Times New Roman"/>
          <w:sz w:val="24"/>
          <w:szCs w:val="24"/>
        </w:rPr>
        <w:t>Zymomonas</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mobilis</w:t>
      </w:r>
      <w:proofErr w:type="spellEnd"/>
      <w:r w:rsidRPr="00784343">
        <w:rPr>
          <w:rFonts w:ascii="Times New Roman" w:hAnsi="Times New Roman" w:cs="Times New Roman"/>
          <w:sz w:val="24"/>
          <w:szCs w:val="24"/>
        </w:rPr>
        <w:t>. Biotechnology and Bioengineering, 45(5), 413-418.</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Feijoo-Siota</w:t>
      </w:r>
      <w:proofErr w:type="spellEnd"/>
      <w:r w:rsidRPr="00784343">
        <w:rPr>
          <w:rFonts w:ascii="Times New Roman" w:hAnsi="Times New Roman" w:cs="Times New Roman"/>
          <w:sz w:val="24"/>
          <w:szCs w:val="24"/>
        </w:rPr>
        <w:t>, L., &amp; Villa, T. G. (2011). Native microorganisms and metabolic products of Chlorella vulgaris grown in mineral medium as sources of antibacterial agents. Applied Microbiology and Biotechnology, 89(5), 1581-1588.</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Gasser, B., Sauer, M., Maurer, M., &amp; </w:t>
      </w:r>
      <w:proofErr w:type="spellStart"/>
      <w:r w:rsidRPr="00784343">
        <w:rPr>
          <w:rFonts w:ascii="Times New Roman" w:hAnsi="Times New Roman" w:cs="Times New Roman"/>
          <w:sz w:val="24"/>
          <w:szCs w:val="24"/>
        </w:rPr>
        <w:t>Mattanovich</w:t>
      </w:r>
      <w:proofErr w:type="spellEnd"/>
      <w:r w:rsidRPr="00784343">
        <w:rPr>
          <w:rFonts w:ascii="Times New Roman" w:hAnsi="Times New Roman" w:cs="Times New Roman"/>
          <w:sz w:val="24"/>
          <w:szCs w:val="24"/>
        </w:rPr>
        <w:t xml:space="preserve">, D. (2007). </w:t>
      </w:r>
      <w:proofErr w:type="spellStart"/>
      <w:r w:rsidRPr="00784343">
        <w:rPr>
          <w:rFonts w:ascii="Times New Roman" w:hAnsi="Times New Roman" w:cs="Times New Roman"/>
          <w:sz w:val="24"/>
          <w:szCs w:val="24"/>
        </w:rPr>
        <w:t>Transcriptomics</w:t>
      </w:r>
      <w:proofErr w:type="spellEnd"/>
      <w:r w:rsidRPr="00784343">
        <w:rPr>
          <w:rFonts w:ascii="Times New Roman" w:hAnsi="Times New Roman" w:cs="Times New Roman"/>
          <w:sz w:val="24"/>
          <w:szCs w:val="24"/>
        </w:rPr>
        <w:t>-based identification of novel factors enhancing heterologous protein secretion in yeasts. Applied and Environmental Microbiology, 73(20), 6499-6507.</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Gustavsson</w:t>
      </w:r>
      <w:proofErr w:type="spellEnd"/>
      <w:r w:rsidRPr="00784343">
        <w:rPr>
          <w:rFonts w:ascii="Times New Roman" w:hAnsi="Times New Roman" w:cs="Times New Roman"/>
          <w:sz w:val="24"/>
          <w:szCs w:val="24"/>
        </w:rPr>
        <w:t xml:space="preserve">, M., Lee, S. Y., &amp; </w:t>
      </w:r>
      <w:proofErr w:type="spellStart"/>
      <w:r w:rsidRPr="00784343">
        <w:rPr>
          <w:rFonts w:ascii="Times New Roman" w:hAnsi="Times New Roman" w:cs="Times New Roman"/>
          <w:sz w:val="24"/>
          <w:szCs w:val="24"/>
        </w:rPr>
        <w:t>Labbaf</w:t>
      </w:r>
      <w:proofErr w:type="spellEnd"/>
      <w:r w:rsidRPr="00784343">
        <w:rPr>
          <w:rFonts w:ascii="Times New Roman" w:hAnsi="Times New Roman" w:cs="Times New Roman"/>
          <w:sz w:val="24"/>
          <w:szCs w:val="24"/>
        </w:rPr>
        <w:t>, M. (2013). Cultivation of microalgae: implications for biomass production and other biotechnological applications. Critical Reviews in Biotechnology, 33(4), 424-436.</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Harwood, C. R. (2010). Bacillus subtilis and its relatives: molecular biological and industrial workhorses. Trends in Biotechnology, 28(6), 247-255.</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Kargi</w:t>
      </w:r>
      <w:proofErr w:type="spellEnd"/>
      <w:r w:rsidRPr="00784343">
        <w:rPr>
          <w:rFonts w:ascii="Times New Roman" w:hAnsi="Times New Roman" w:cs="Times New Roman"/>
          <w:sz w:val="24"/>
          <w:szCs w:val="24"/>
        </w:rPr>
        <w:t xml:space="preserve">, F., &amp; Shuler, M. L. (2001). Effect of substrate and biomass concentrations on growth, ethanol and methanol production of </w:t>
      </w:r>
      <w:proofErr w:type="spellStart"/>
      <w:r w:rsidRPr="00784343">
        <w:rPr>
          <w:rFonts w:ascii="Times New Roman" w:hAnsi="Times New Roman" w:cs="Times New Roman"/>
          <w:sz w:val="24"/>
          <w:szCs w:val="24"/>
        </w:rPr>
        <w:t>Methylobacterium</w:t>
      </w:r>
      <w:proofErr w:type="spellEnd"/>
      <w:r w:rsidRPr="00784343">
        <w:rPr>
          <w:rFonts w:ascii="Times New Roman" w:hAnsi="Times New Roman" w:cs="Times New Roman"/>
          <w:sz w:val="24"/>
          <w:szCs w:val="24"/>
        </w:rPr>
        <w:t xml:space="preserve"> sp. MB 175. Process Biochemistry, 36(7), 601-606.</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Kargi</w:t>
      </w:r>
      <w:proofErr w:type="spellEnd"/>
      <w:r w:rsidRPr="00784343">
        <w:rPr>
          <w:rFonts w:ascii="Times New Roman" w:hAnsi="Times New Roman" w:cs="Times New Roman"/>
          <w:sz w:val="24"/>
          <w:szCs w:val="24"/>
        </w:rPr>
        <w:t xml:space="preserve">, F., &amp; Uygur, A. (2002). Ethanol production from whey by </w:t>
      </w:r>
      <w:proofErr w:type="spellStart"/>
      <w:r w:rsidRPr="00784343">
        <w:rPr>
          <w:rFonts w:ascii="Times New Roman" w:hAnsi="Times New Roman" w:cs="Times New Roman"/>
          <w:sz w:val="24"/>
          <w:szCs w:val="24"/>
        </w:rPr>
        <w:t>Kluyveromyces</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fragilis</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Bioresource</w:t>
      </w:r>
      <w:proofErr w:type="spellEnd"/>
      <w:r w:rsidRPr="00784343">
        <w:rPr>
          <w:rFonts w:ascii="Times New Roman" w:hAnsi="Times New Roman" w:cs="Times New Roman"/>
          <w:sz w:val="24"/>
          <w:szCs w:val="24"/>
        </w:rPr>
        <w:t xml:space="preserve"> Technology, 83(3), 287-289.</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Lee, Y. K., &amp; Lee, H. K. (2001). Microbial symbiosis in marine sponges. Journal of Microbiology, 39(4), 254-264.</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Limtong</w:t>
      </w:r>
      <w:proofErr w:type="spellEnd"/>
      <w:r w:rsidRPr="00784343">
        <w:rPr>
          <w:rFonts w:ascii="Times New Roman" w:hAnsi="Times New Roman" w:cs="Times New Roman"/>
          <w:sz w:val="24"/>
          <w:szCs w:val="24"/>
        </w:rPr>
        <w:t xml:space="preserve">, S., &amp; </w:t>
      </w:r>
      <w:proofErr w:type="spellStart"/>
      <w:r w:rsidRPr="00784343">
        <w:rPr>
          <w:rFonts w:ascii="Times New Roman" w:hAnsi="Times New Roman" w:cs="Times New Roman"/>
          <w:sz w:val="24"/>
          <w:szCs w:val="24"/>
        </w:rPr>
        <w:t>Yongmanitchai</w:t>
      </w:r>
      <w:proofErr w:type="spellEnd"/>
      <w:r w:rsidRPr="00784343">
        <w:rPr>
          <w:rFonts w:ascii="Times New Roman" w:hAnsi="Times New Roman" w:cs="Times New Roman"/>
          <w:sz w:val="24"/>
          <w:szCs w:val="24"/>
        </w:rPr>
        <w:t>, W. (2003). Yeast diversity in sugar mill ecosystems in Thailand and their capability to produce fuel ethanol. Journal of Industrial Microbiology &amp; Biotechnology, 30(9), 503-510.</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Liu, D., &amp; Chen, Y. (2017). Application of novel bioreactor for enhancing ethanol production of </w:t>
      </w:r>
      <w:proofErr w:type="spellStart"/>
      <w:r w:rsidRPr="00784343">
        <w:rPr>
          <w:rFonts w:ascii="Times New Roman" w:hAnsi="Times New Roman" w:cs="Times New Roman"/>
          <w:sz w:val="24"/>
          <w:szCs w:val="24"/>
        </w:rPr>
        <w:t>Zymomonas</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mobilis</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Bioresource</w:t>
      </w:r>
      <w:proofErr w:type="spellEnd"/>
      <w:r w:rsidRPr="00784343">
        <w:rPr>
          <w:rFonts w:ascii="Times New Roman" w:hAnsi="Times New Roman" w:cs="Times New Roman"/>
          <w:sz w:val="24"/>
          <w:szCs w:val="24"/>
        </w:rPr>
        <w:t xml:space="preserve"> Technology, 223, 199-204.</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Miettinen-Oinonen</w:t>
      </w:r>
      <w:proofErr w:type="spellEnd"/>
      <w:r w:rsidRPr="00784343">
        <w:rPr>
          <w:rFonts w:ascii="Times New Roman" w:hAnsi="Times New Roman" w:cs="Times New Roman"/>
          <w:sz w:val="24"/>
          <w:szCs w:val="24"/>
        </w:rPr>
        <w:t xml:space="preserve">, A., &amp; </w:t>
      </w:r>
      <w:proofErr w:type="spellStart"/>
      <w:r w:rsidRPr="00784343">
        <w:rPr>
          <w:rFonts w:ascii="Times New Roman" w:hAnsi="Times New Roman" w:cs="Times New Roman"/>
          <w:sz w:val="24"/>
          <w:szCs w:val="24"/>
        </w:rPr>
        <w:t>Suominen</w:t>
      </w:r>
      <w:proofErr w:type="spellEnd"/>
      <w:r w:rsidRPr="00784343">
        <w:rPr>
          <w:rFonts w:ascii="Times New Roman" w:hAnsi="Times New Roman" w:cs="Times New Roman"/>
          <w:sz w:val="24"/>
          <w:szCs w:val="24"/>
        </w:rPr>
        <w:t xml:space="preserve">, P. (2002). Enhanced production of xylitol from d-xylose by random mutagenesis of Candida </w:t>
      </w:r>
      <w:proofErr w:type="spellStart"/>
      <w:r w:rsidRPr="00784343">
        <w:rPr>
          <w:rFonts w:ascii="Times New Roman" w:hAnsi="Times New Roman" w:cs="Times New Roman"/>
          <w:sz w:val="24"/>
          <w:szCs w:val="24"/>
        </w:rPr>
        <w:t>tropicalis</w:t>
      </w:r>
      <w:proofErr w:type="spellEnd"/>
      <w:r w:rsidRPr="00784343">
        <w:rPr>
          <w:rFonts w:ascii="Times New Roman" w:hAnsi="Times New Roman" w:cs="Times New Roman"/>
          <w:sz w:val="24"/>
          <w:szCs w:val="24"/>
        </w:rPr>
        <w:t>. Applied Microbiology and Biotechnology, 58(3), 346-352.</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Narayanan, N., </w:t>
      </w:r>
      <w:proofErr w:type="spellStart"/>
      <w:r w:rsidRPr="00784343">
        <w:rPr>
          <w:rFonts w:ascii="Times New Roman" w:hAnsi="Times New Roman" w:cs="Times New Roman"/>
          <w:sz w:val="24"/>
          <w:szCs w:val="24"/>
        </w:rPr>
        <w:t>Roychoudhury</w:t>
      </w:r>
      <w:proofErr w:type="spellEnd"/>
      <w:r w:rsidRPr="00784343">
        <w:rPr>
          <w:rFonts w:ascii="Times New Roman" w:hAnsi="Times New Roman" w:cs="Times New Roman"/>
          <w:sz w:val="24"/>
          <w:szCs w:val="24"/>
        </w:rPr>
        <w:t xml:space="preserve">, P. K., &amp; Srivastava, A. (2013). </w:t>
      </w:r>
      <w:proofErr w:type="spellStart"/>
      <w:r w:rsidRPr="00784343">
        <w:rPr>
          <w:rFonts w:ascii="Times New Roman" w:hAnsi="Times New Roman" w:cs="Times New Roman"/>
          <w:sz w:val="24"/>
          <w:szCs w:val="24"/>
        </w:rPr>
        <w:t>Biobutanol</w:t>
      </w:r>
      <w:proofErr w:type="spellEnd"/>
      <w:r w:rsidRPr="00784343">
        <w:rPr>
          <w:rFonts w:ascii="Times New Roman" w:hAnsi="Times New Roman" w:cs="Times New Roman"/>
          <w:sz w:val="24"/>
          <w:szCs w:val="24"/>
        </w:rPr>
        <w:t xml:space="preserve"> from </w:t>
      </w:r>
      <w:proofErr w:type="spellStart"/>
      <w:r w:rsidRPr="00784343">
        <w:rPr>
          <w:rFonts w:ascii="Times New Roman" w:hAnsi="Times New Roman" w:cs="Times New Roman"/>
          <w:sz w:val="24"/>
          <w:szCs w:val="24"/>
        </w:rPr>
        <w:t>lignocellulosic</w:t>
      </w:r>
      <w:proofErr w:type="spellEnd"/>
      <w:r w:rsidRPr="00784343">
        <w:rPr>
          <w:rFonts w:ascii="Times New Roman" w:hAnsi="Times New Roman" w:cs="Times New Roman"/>
          <w:sz w:val="24"/>
          <w:szCs w:val="24"/>
        </w:rPr>
        <w:t xml:space="preserve"> biomass: Inhibition studies on Clostridium </w:t>
      </w:r>
      <w:proofErr w:type="spellStart"/>
      <w:r w:rsidRPr="00784343">
        <w:rPr>
          <w:rFonts w:ascii="Times New Roman" w:hAnsi="Times New Roman" w:cs="Times New Roman"/>
          <w:sz w:val="24"/>
          <w:szCs w:val="24"/>
        </w:rPr>
        <w:t>pasteurianum</w:t>
      </w:r>
      <w:proofErr w:type="spellEnd"/>
      <w:r w:rsidRPr="00784343">
        <w:rPr>
          <w:rFonts w:ascii="Times New Roman" w:hAnsi="Times New Roman" w:cs="Times New Roman"/>
          <w:sz w:val="24"/>
          <w:szCs w:val="24"/>
        </w:rPr>
        <w:t>. Biomass and Bioenergy, 49, 239-245.</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Packer, H. L., &amp; </w:t>
      </w:r>
      <w:proofErr w:type="spellStart"/>
      <w:r w:rsidRPr="00784343">
        <w:rPr>
          <w:rFonts w:ascii="Times New Roman" w:hAnsi="Times New Roman" w:cs="Times New Roman"/>
          <w:sz w:val="24"/>
          <w:szCs w:val="24"/>
        </w:rPr>
        <w:t>Marmur</w:t>
      </w:r>
      <w:proofErr w:type="spellEnd"/>
      <w:r w:rsidRPr="00784343">
        <w:rPr>
          <w:rFonts w:ascii="Times New Roman" w:hAnsi="Times New Roman" w:cs="Times New Roman"/>
          <w:sz w:val="24"/>
          <w:szCs w:val="24"/>
        </w:rPr>
        <w:t>, J. (1958). Isolation of deoxyribonucleic acid from microorganisms. Journal of Molecular Biology, 1(1), 28-40.</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Rehm</w:t>
      </w:r>
      <w:proofErr w:type="spellEnd"/>
      <w:r w:rsidRPr="00784343">
        <w:rPr>
          <w:rFonts w:ascii="Times New Roman" w:hAnsi="Times New Roman" w:cs="Times New Roman"/>
          <w:sz w:val="24"/>
          <w:szCs w:val="24"/>
        </w:rPr>
        <w:t>, H. J., &amp; Reeds, G. (2009). Biotechnology: Products of Primary Metabolism, Volume 6b. Wiley-VCH.</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lastRenderedPageBreak/>
        <w:t xml:space="preserve">Ro, D. K., Paradise, E. M., Ouellet, M., Fisher, K. J., Newman, K. L., </w:t>
      </w:r>
      <w:proofErr w:type="spellStart"/>
      <w:r w:rsidRPr="00784343">
        <w:rPr>
          <w:rFonts w:ascii="Times New Roman" w:hAnsi="Times New Roman" w:cs="Times New Roman"/>
          <w:sz w:val="24"/>
          <w:szCs w:val="24"/>
        </w:rPr>
        <w:t>Ndungu</w:t>
      </w:r>
      <w:proofErr w:type="spellEnd"/>
      <w:r w:rsidRPr="00784343">
        <w:rPr>
          <w:rFonts w:ascii="Times New Roman" w:hAnsi="Times New Roman" w:cs="Times New Roman"/>
          <w:sz w:val="24"/>
          <w:szCs w:val="24"/>
        </w:rPr>
        <w:t>, J. M</w:t>
      </w:r>
      <w:proofErr w:type="gramStart"/>
      <w:r w:rsidRPr="00784343">
        <w:rPr>
          <w:rFonts w:ascii="Times New Roman" w:hAnsi="Times New Roman" w:cs="Times New Roman"/>
          <w:sz w:val="24"/>
          <w:szCs w:val="24"/>
        </w:rPr>
        <w:t>., ...</w:t>
      </w:r>
      <w:proofErr w:type="gramEnd"/>
      <w:r w:rsidRPr="00784343">
        <w:rPr>
          <w:rFonts w:ascii="Times New Roman" w:hAnsi="Times New Roman" w:cs="Times New Roman"/>
          <w:sz w:val="24"/>
          <w:szCs w:val="24"/>
        </w:rPr>
        <w:t xml:space="preserve"> &amp; </w:t>
      </w:r>
      <w:proofErr w:type="spellStart"/>
      <w:r w:rsidRPr="00784343">
        <w:rPr>
          <w:rFonts w:ascii="Times New Roman" w:hAnsi="Times New Roman" w:cs="Times New Roman"/>
          <w:sz w:val="24"/>
          <w:szCs w:val="24"/>
        </w:rPr>
        <w:t>Keasling</w:t>
      </w:r>
      <w:proofErr w:type="spellEnd"/>
      <w:r w:rsidRPr="00784343">
        <w:rPr>
          <w:rFonts w:ascii="Times New Roman" w:hAnsi="Times New Roman" w:cs="Times New Roman"/>
          <w:sz w:val="24"/>
          <w:szCs w:val="24"/>
        </w:rPr>
        <w:t xml:space="preserve">, J. D. (2006). Production of the antimalarial drug precursor </w:t>
      </w:r>
      <w:proofErr w:type="spellStart"/>
      <w:r w:rsidRPr="00784343">
        <w:rPr>
          <w:rFonts w:ascii="Times New Roman" w:hAnsi="Times New Roman" w:cs="Times New Roman"/>
          <w:sz w:val="24"/>
          <w:szCs w:val="24"/>
        </w:rPr>
        <w:t>artemisinic</w:t>
      </w:r>
      <w:proofErr w:type="spellEnd"/>
      <w:r w:rsidRPr="00784343">
        <w:rPr>
          <w:rFonts w:ascii="Times New Roman" w:hAnsi="Times New Roman" w:cs="Times New Roman"/>
          <w:sz w:val="24"/>
          <w:szCs w:val="24"/>
        </w:rPr>
        <w:t xml:space="preserve"> acid in engineered yeast. Nature, 440(7086), 940-943.</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Saxena</w:t>
      </w:r>
      <w:proofErr w:type="spellEnd"/>
      <w:r w:rsidRPr="00784343">
        <w:rPr>
          <w:rFonts w:ascii="Times New Roman" w:hAnsi="Times New Roman" w:cs="Times New Roman"/>
          <w:sz w:val="24"/>
          <w:szCs w:val="24"/>
        </w:rPr>
        <w:t xml:space="preserve">, R. K., </w:t>
      </w:r>
      <w:proofErr w:type="spellStart"/>
      <w:r w:rsidRPr="00784343">
        <w:rPr>
          <w:rFonts w:ascii="Times New Roman" w:hAnsi="Times New Roman" w:cs="Times New Roman"/>
          <w:sz w:val="24"/>
          <w:szCs w:val="24"/>
        </w:rPr>
        <w:t>Anand</w:t>
      </w:r>
      <w:proofErr w:type="spellEnd"/>
      <w:r w:rsidRPr="00784343">
        <w:rPr>
          <w:rFonts w:ascii="Times New Roman" w:hAnsi="Times New Roman" w:cs="Times New Roman"/>
          <w:sz w:val="24"/>
          <w:szCs w:val="24"/>
        </w:rPr>
        <w:t xml:space="preserve">, P., Saran, S., &amp; </w:t>
      </w:r>
      <w:proofErr w:type="spellStart"/>
      <w:r w:rsidRPr="00784343">
        <w:rPr>
          <w:rFonts w:ascii="Times New Roman" w:hAnsi="Times New Roman" w:cs="Times New Roman"/>
          <w:sz w:val="24"/>
          <w:szCs w:val="24"/>
        </w:rPr>
        <w:t>Isar</w:t>
      </w:r>
      <w:proofErr w:type="spellEnd"/>
      <w:r w:rsidRPr="00784343">
        <w:rPr>
          <w:rFonts w:ascii="Times New Roman" w:hAnsi="Times New Roman" w:cs="Times New Roman"/>
          <w:sz w:val="24"/>
          <w:szCs w:val="24"/>
        </w:rPr>
        <w:t>, J. (2009). Microbial production of surfactants and their commercial potential. Microbiology and Molecular Biology Reviews, 73(2), 229-244.</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Sillers</w:t>
      </w:r>
      <w:proofErr w:type="spellEnd"/>
      <w:r w:rsidRPr="00784343">
        <w:rPr>
          <w:rFonts w:ascii="Times New Roman" w:hAnsi="Times New Roman" w:cs="Times New Roman"/>
          <w:sz w:val="24"/>
          <w:szCs w:val="24"/>
        </w:rPr>
        <w:t>, R., Al-</w:t>
      </w:r>
      <w:proofErr w:type="spellStart"/>
      <w:r w:rsidRPr="00784343">
        <w:rPr>
          <w:rFonts w:ascii="Times New Roman" w:hAnsi="Times New Roman" w:cs="Times New Roman"/>
          <w:sz w:val="24"/>
          <w:szCs w:val="24"/>
        </w:rPr>
        <w:t>Hinai</w:t>
      </w:r>
      <w:proofErr w:type="spellEnd"/>
      <w:r w:rsidRPr="00784343">
        <w:rPr>
          <w:rFonts w:ascii="Times New Roman" w:hAnsi="Times New Roman" w:cs="Times New Roman"/>
          <w:sz w:val="24"/>
          <w:szCs w:val="24"/>
        </w:rPr>
        <w:t xml:space="preserve">, M. A., &amp; </w:t>
      </w:r>
      <w:proofErr w:type="spellStart"/>
      <w:r w:rsidRPr="00784343">
        <w:rPr>
          <w:rFonts w:ascii="Times New Roman" w:hAnsi="Times New Roman" w:cs="Times New Roman"/>
          <w:sz w:val="24"/>
          <w:szCs w:val="24"/>
        </w:rPr>
        <w:t>Papoutsakis</w:t>
      </w:r>
      <w:proofErr w:type="spellEnd"/>
      <w:r w:rsidRPr="00784343">
        <w:rPr>
          <w:rFonts w:ascii="Times New Roman" w:hAnsi="Times New Roman" w:cs="Times New Roman"/>
          <w:sz w:val="24"/>
          <w:szCs w:val="24"/>
        </w:rPr>
        <w:t xml:space="preserve">, E. T. (2009). Aldehyde-alcohol dehydrogenase and/or </w:t>
      </w:r>
      <w:proofErr w:type="spellStart"/>
      <w:r w:rsidRPr="00784343">
        <w:rPr>
          <w:rFonts w:ascii="Times New Roman" w:hAnsi="Times New Roman" w:cs="Times New Roman"/>
          <w:sz w:val="24"/>
          <w:szCs w:val="24"/>
        </w:rPr>
        <w:t>thiolase</w:t>
      </w:r>
      <w:proofErr w:type="spellEnd"/>
      <w:r w:rsidRPr="00784343">
        <w:rPr>
          <w:rFonts w:ascii="Times New Roman" w:hAnsi="Times New Roman" w:cs="Times New Roman"/>
          <w:sz w:val="24"/>
          <w:szCs w:val="24"/>
        </w:rPr>
        <w:t xml:space="preserve"> overexpression coupled with CoA transferase downregulation lead to higher alcohol </w:t>
      </w:r>
      <w:proofErr w:type="spellStart"/>
      <w:r w:rsidRPr="00784343">
        <w:rPr>
          <w:rFonts w:ascii="Times New Roman" w:hAnsi="Times New Roman" w:cs="Times New Roman"/>
          <w:sz w:val="24"/>
          <w:szCs w:val="24"/>
        </w:rPr>
        <w:t>titers</w:t>
      </w:r>
      <w:proofErr w:type="spellEnd"/>
      <w:r w:rsidRPr="00784343">
        <w:rPr>
          <w:rFonts w:ascii="Times New Roman" w:hAnsi="Times New Roman" w:cs="Times New Roman"/>
          <w:sz w:val="24"/>
          <w:szCs w:val="24"/>
        </w:rPr>
        <w:t xml:space="preserve"> and selectivity in Clostridium </w:t>
      </w:r>
      <w:proofErr w:type="spellStart"/>
      <w:r w:rsidRPr="00784343">
        <w:rPr>
          <w:rFonts w:ascii="Times New Roman" w:hAnsi="Times New Roman" w:cs="Times New Roman"/>
          <w:sz w:val="24"/>
          <w:szCs w:val="24"/>
        </w:rPr>
        <w:t>acetobutylicum</w:t>
      </w:r>
      <w:proofErr w:type="spellEnd"/>
      <w:r w:rsidRPr="00784343">
        <w:rPr>
          <w:rFonts w:ascii="Times New Roman" w:hAnsi="Times New Roman" w:cs="Times New Roman"/>
          <w:sz w:val="24"/>
          <w:szCs w:val="24"/>
        </w:rPr>
        <w:t xml:space="preserve"> fermentations. Biotechnology and Bioengineering, 102(1), 38-49.</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 xml:space="preserve">Soma, Y., Takaoka, M., &amp; Fukuda, H. (2014). Genome shuffling in Lentinula </w:t>
      </w:r>
      <w:proofErr w:type="spellStart"/>
      <w:r w:rsidRPr="00784343">
        <w:rPr>
          <w:rFonts w:ascii="Times New Roman" w:hAnsi="Times New Roman" w:cs="Times New Roman"/>
          <w:sz w:val="24"/>
          <w:szCs w:val="24"/>
        </w:rPr>
        <w:t>edodes</w:t>
      </w:r>
      <w:proofErr w:type="spellEnd"/>
      <w:r w:rsidRPr="00784343">
        <w:rPr>
          <w:rFonts w:ascii="Times New Roman" w:hAnsi="Times New Roman" w:cs="Times New Roman"/>
          <w:sz w:val="24"/>
          <w:szCs w:val="24"/>
        </w:rPr>
        <w:t xml:space="preserve"> to improve both mycelial growth and fruiting body production. </w:t>
      </w:r>
      <w:proofErr w:type="spellStart"/>
      <w:r w:rsidRPr="00784343">
        <w:rPr>
          <w:rFonts w:ascii="Times New Roman" w:hAnsi="Times New Roman" w:cs="Times New Roman"/>
          <w:sz w:val="24"/>
          <w:szCs w:val="24"/>
        </w:rPr>
        <w:t>Bioresource</w:t>
      </w:r>
      <w:proofErr w:type="spellEnd"/>
      <w:r w:rsidRPr="00784343">
        <w:rPr>
          <w:rFonts w:ascii="Times New Roman" w:hAnsi="Times New Roman" w:cs="Times New Roman"/>
          <w:sz w:val="24"/>
          <w:szCs w:val="24"/>
        </w:rPr>
        <w:t xml:space="preserve"> Technology, 164, 1-8.</w:t>
      </w:r>
    </w:p>
    <w:p w:rsidR="00471D20" w:rsidRPr="00784343" w:rsidRDefault="00471D20" w:rsidP="00370429">
      <w:pPr>
        <w:pStyle w:val="ListParagraph"/>
        <w:numPr>
          <w:ilvl w:val="0"/>
          <w:numId w:val="9"/>
        </w:numPr>
        <w:jc w:val="both"/>
        <w:rPr>
          <w:rFonts w:ascii="Times New Roman" w:hAnsi="Times New Roman" w:cs="Times New Roman"/>
          <w:sz w:val="24"/>
          <w:szCs w:val="24"/>
        </w:rPr>
      </w:pPr>
      <w:proofErr w:type="spellStart"/>
      <w:r w:rsidRPr="00784343">
        <w:rPr>
          <w:rFonts w:ascii="Times New Roman" w:hAnsi="Times New Roman" w:cs="Times New Roman"/>
          <w:sz w:val="24"/>
          <w:szCs w:val="24"/>
        </w:rPr>
        <w:t>Thongchul</w:t>
      </w:r>
      <w:proofErr w:type="spellEnd"/>
      <w:r w:rsidRPr="00784343">
        <w:rPr>
          <w:rFonts w:ascii="Times New Roman" w:hAnsi="Times New Roman" w:cs="Times New Roman"/>
          <w:sz w:val="24"/>
          <w:szCs w:val="24"/>
        </w:rPr>
        <w:t xml:space="preserve">, N., &amp; Matsumura, M. (2005). Inducible ethanol production from xylose by recombinant Saccharomyces cerevisiae carrying the XYL1 and XYL2 genes of </w:t>
      </w:r>
      <w:proofErr w:type="spellStart"/>
      <w:r w:rsidRPr="00784343">
        <w:rPr>
          <w:rFonts w:ascii="Times New Roman" w:hAnsi="Times New Roman" w:cs="Times New Roman"/>
          <w:sz w:val="24"/>
          <w:szCs w:val="24"/>
        </w:rPr>
        <w:t>Scheffersomyces</w:t>
      </w:r>
      <w:proofErr w:type="spellEnd"/>
      <w:r w:rsidRPr="00784343">
        <w:rPr>
          <w:rFonts w:ascii="Times New Roman" w:hAnsi="Times New Roman" w:cs="Times New Roman"/>
          <w:sz w:val="24"/>
          <w:szCs w:val="24"/>
        </w:rPr>
        <w:t xml:space="preserve"> </w:t>
      </w:r>
      <w:proofErr w:type="spellStart"/>
      <w:r w:rsidRPr="00784343">
        <w:rPr>
          <w:rFonts w:ascii="Times New Roman" w:hAnsi="Times New Roman" w:cs="Times New Roman"/>
          <w:sz w:val="24"/>
          <w:szCs w:val="24"/>
        </w:rPr>
        <w:t>stipitis</w:t>
      </w:r>
      <w:proofErr w:type="spellEnd"/>
      <w:r w:rsidRPr="00784343">
        <w:rPr>
          <w:rFonts w:ascii="Times New Roman" w:hAnsi="Times New Roman" w:cs="Times New Roman"/>
          <w:sz w:val="24"/>
          <w:szCs w:val="24"/>
        </w:rPr>
        <w:t xml:space="preserve"> (Pichia </w:t>
      </w:r>
      <w:proofErr w:type="spellStart"/>
      <w:r w:rsidRPr="00784343">
        <w:rPr>
          <w:rFonts w:ascii="Times New Roman" w:hAnsi="Times New Roman" w:cs="Times New Roman"/>
          <w:sz w:val="24"/>
          <w:szCs w:val="24"/>
        </w:rPr>
        <w:t>stipitis</w:t>
      </w:r>
      <w:proofErr w:type="spellEnd"/>
      <w:r w:rsidRPr="00784343">
        <w:rPr>
          <w:rFonts w:ascii="Times New Roman" w:hAnsi="Times New Roman" w:cs="Times New Roman"/>
          <w:sz w:val="24"/>
          <w:szCs w:val="24"/>
        </w:rPr>
        <w:t>). Annals of Microbiology, 55(4), 259-264.</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Wang, D., Li, F., Wei, H., Fan, Y., &amp; Xu, Y. (2014). Construction and characterization of a Saccharomyces cerevisiae strain with enhanced ethanol tolerance and starch fermentation ability. Journal of Industrial Microbiology &amp; Biotechnology, 41(4), 689-698.</w:t>
      </w:r>
    </w:p>
    <w:p w:rsidR="00471D20" w:rsidRPr="00784343" w:rsidRDefault="00471D20" w:rsidP="00370429">
      <w:pPr>
        <w:pStyle w:val="ListParagraph"/>
        <w:numPr>
          <w:ilvl w:val="0"/>
          <w:numId w:val="9"/>
        </w:numPr>
        <w:jc w:val="both"/>
        <w:rPr>
          <w:rFonts w:ascii="Times New Roman" w:hAnsi="Times New Roman" w:cs="Times New Roman"/>
          <w:sz w:val="24"/>
          <w:szCs w:val="24"/>
        </w:rPr>
      </w:pPr>
      <w:r w:rsidRPr="00784343">
        <w:rPr>
          <w:rFonts w:ascii="Times New Roman" w:hAnsi="Times New Roman" w:cs="Times New Roman"/>
          <w:sz w:val="24"/>
          <w:szCs w:val="24"/>
        </w:rPr>
        <w:t>Yu, E. Y., Kwon, M. A., Lee, S. H., Chang, S. C., Park, J. M., Kim, D. H., ... &amp; Shin, J. H. (2015). Metabolic engineering of Saccharomyces cerevisiae for the production of 2, 3-butanediol. ACS Synthetic Biology, 4(11), 1151-1159.</w:t>
      </w:r>
    </w:p>
    <w:p w:rsidR="008B59C2" w:rsidRPr="00784343" w:rsidRDefault="008B59C2" w:rsidP="00BF449E">
      <w:pPr>
        <w:pStyle w:val="ListParagraph"/>
        <w:ind w:left="792"/>
        <w:jc w:val="both"/>
        <w:rPr>
          <w:rFonts w:ascii="Times New Roman" w:hAnsi="Times New Roman" w:cs="Times New Roman"/>
          <w:sz w:val="24"/>
          <w:szCs w:val="24"/>
        </w:rPr>
      </w:pPr>
    </w:p>
    <w:p w:rsidR="002F4014" w:rsidRPr="00784343" w:rsidRDefault="002F4014" w:rsidP="00BF449E">
      <w:pPr>
        <w:pStyle w:val="ListParagraph"/>
        <w:ind w:left="360"/>
        <w:jc w:val="both"/>
        <w:rPr>
          <w:rFonts w:ascii="Times New Roman" w:hAnsi="Times New Roman" w:cs="Times New Roman"/>
          <w:sz w:val="24"/>
          <w:szCs w:val="24"/>
        </w:rPr>
      </w:pPr>
    </w:p>
    <w:p w:rsidR="000D1D95" w:rsidRPr="00784343" w:rsidRDefault="000D1D95" w:rsidP="00BF449E">
      <w:pPr>
        <w:pStyle w:val="ListParagraph"/>
        <w:ind w:left="360"/>
        <w:jc w:val="both"/>
        <w:rPr>
          <w:rFonts w:ascii="Times New Roman" w:hAnsi="Times New Roman" w:cs="Times New Roman"/>
          <w:sz w:val="24"/>
          <w:szCs w:val="24"/>
        </w:rPr>
      </w:pPr>
    </w:p>
    <w:p w:rsidR="00B01E8B" w:rsidRPr="00784343" w:rsidRDefault="00B01E8B" w:rsidP="00BF449E">
      <w:pPr>
        <w:pStyle w:val="ListParagraph"/>
        <w:jc w:val="both"/>
        <w:rPr>
          <w:rFonts w:ascii="Times New Roman" w:hAnsi="Times New Roman" w:cs="Times New Roman"/>
          <w:sz w:val="24"/>
          <w:szCs w:val="24"/>
        </w:rPr>
      </w:pPr>
    </w:p>
    <w:p w:rsidR="00B01E8B" w:rsidRPr="00784343" w:rsidRDefault="00B01E8B" w:rsidP="00BF449E">
      <w:pPr>
        <w:pStyle w:val="ListParagraph"/>
        <w:ind w:left="1224"/>
        <w:jc w:val="both"/>
        <w:rPr>
          <w:rFonts w:ascii="Times New Roman" w:hAnsi="Times New Roman" w:cs="Times New Roman"/>
          <w:sz w:val="24"/>
          <w:szCs w:val="24"/>
        </w:rPr>
      </w:pPr>
    </w:p>
    <w:p w:rsidR="00B01E8B" w:rsidRPr="00784343" w:rsidRDefault="00B01E8B" w:rsidP="00BF449E">
      <w:pPr>
        <w:pStyle w:val="ListParagraph"/>
        <w:ind w:left="792"/>
        <w:jc w:val="both"/>
        <w:rPr>
          <w:rFonts w:ascii="Times New Roman" w:hAnsi="Times New Roman" w:cs="Times New Roman"/>
          <w:sz w:val="24"/>
          <w:szCs w:val="24"/>
        </w:rPr>
      </w:pPr>
    </w:p>
    <w:sectPr w:rsidR="00B01E8B" w:rsidRPr="00784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F0"/>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637B"/>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26A85"/>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AC7C1A"/>
    <w:multiLevelType w:val="multilevel"/>
    <w:tmpl w:val="BF76A1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E23439"/>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54B51"/>
    <w:multiLevelType w:val="multilevel"/>
    <w:tmpl w:val="BF76A1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A61537"/>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A7528"/>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62D4C"/>
    <w:multiLevelType w:val="multilevel"/>
    <w:tmpl w:val="FC7A8DF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0941E0A"/>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F7336A"/>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CD0F60"/>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7D751F"/>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D523D7"/>
    <w:multiLevelType w:val="multilevel"/>
    <w:tmpl w:val="5800537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2E68CA"/>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BF3F05"/>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96655D"/>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3D42A4"/>
    <w:multiLevelType w:val="hybridMultilevel"/>
    <w:tmpl w:val="A998B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FC74348"/>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A3362"/>
    <w:multiLevelType w:val="multilevel"/>
    <w:tmpl w:val="BF76A1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782F33"/>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3209DF"/>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67751C"/>
    <w:multiLevelType w:val="multilevel"/>
    <w:tmpl w:val="BF76A1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C67286"/>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682F28"/>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7415DB"/>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645748"/>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833477"/>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ED13369"/>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2AC2DCC"/>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FF2D29"/>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A21358"/>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B85E2E"/>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B236A4"/>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F534ED"/>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F64374"/>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6834F9"/>
    <w:multiLevelType w:val="multilevel"/>
    <w:tmpl w:val="FC7A8DF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45EF1DCE"/>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694F3A"/>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7C31BE"/>
    <w:multiLevelType w:val="multilevel"/>
    <w:tmpl w:val="F8268E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F84469"/>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B4D1555"/>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006340"/>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784C2A"/>
    <w:multiLevelType w:val="hybridMultilevel"/>
    <w:tmpl w:val="8A66054C"/>
    <w:lvl w:ilvl="0" w:tplc="9DAC6E08">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D186988"/>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395B00"/>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2E064C"/>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E52BEA"/>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3A1D90"/>
    <w:multiLevelType w:val="multilevel"/>
    <w:tmpl w:val="FC7A8DF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539F4407"/>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BB6E07"/>
    <w:multiLevelType w:val="multilevel"/>
    <w:tmpl w:val="FC7A8DF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54F46267"/>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936F09"/>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CE403C"/>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AD01550"/>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B395DCC"/>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B44789F"/>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C87C5E"/>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DD2275"/>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483E4F"/>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0BE1E07"/>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631E26"/>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4723776"/>
    <w:multiLevelType w:val="multilevel"/>
    <w:tmpl w:val="F8268E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8F18E9"/>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708BF"/>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AC85BAF"/>
    <w:multiLevelType w:val="multilevel"/>
    <w:tmpl w:val="BF76A1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B987522"/>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C5675E9"/>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1A6086"/>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DDB27FA"/>
    <w:multiLevelType w:val="multilevel"/>
    <w:tmpl w:val="62247F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5072E8"/>
    <w:multiLevelType w:val="multilevel"/>
    <w:tmpl w:val="F8268E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BD2E96"/>
    <w:multiLevelType w:val="multilevel"/>
    <w:tmpl w:val="F8268E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83444C3"/>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ADC145D"/>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5827B2"/>
    <w:multiLevelType w:val="multilevel"/>
    <w:tmpl w:val="7C6CB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4F273B"/>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D533E8B"/>
    <w:multiLevelType w:val="multilevel"/>
    <w:tmpl w:val="DA7EAA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5"/>
  </w:num>
  <w:num w:numId="3">
    <w:abstractNumId w:val="19"/>
  </w:num>
  <w:num w:numId="4">
    <w:abstractNumId w:val="65"/>
  </w:num>
  <w:num w:numId="5">
    <w:abstractNumId w:val="22"/>
  </w:num>
  <w:num w:numId="6">
    <w:abstractNumId w:val="3"/>
  </w:num>
  <w:num w:numId="7">
    <w:abstractNumId w:val="13"/>
  </w:num>
  <w:num w:numId="8">
    <w:abstractNumId w:val="43"/>
  </w:num>
  <w:num w:numId="9">
    <w:abstractNumId w:val="17"/>
  </w:num>
  <w:num w:numId="10">
    <w:abstractNumId w:val="46"/>
  </w:num>
  <w:num w:numId="11">
    <w:abstractNumId w:val="9"/>
  </w:num>
  <w:num w:numId="12">
    <w:abstractNumId w:val="24"/>
  </w:num>
  <w:num w:numId="13">
    <w:abstractNumId w:val="53"/>
  </w:num>
  <w:num w:numId="14">
    <w:abstractNumId w:val="74"/>
  </w:num>
  <w:num w:numId="15">
    <w:abstractNumId w:val="2"/>
  </w:num>
  <w:num w:numId="16">
    <w:abstractNumId w:val="38"/>
  </w:num>
  <w:num w:numId="17">
    <w:abstractNumId w:val="15"/>
  </w:num>
  <w:num w:numId="18">
    <w:abstractNumId w:val="63"/>
  </w:num>
  <w:num w:numId="19">
    <w:abstractNumId w:val="41"/>
  </w:num>
  <w:num w:numId="20">
    <w:abstractNumId w:val="11"/>
  </w:num>
  <w:num w:numId="21">
    <w:abstractNumId w:val="76"/>
  </w:num>
  <w:num w:numId="22">
    <w:abstractNumId w:val="27"/>
  </w:num>
  <w:num w:numId="23">
    <w:abstractNumId w:val="37"/>
  </w:num>
  <w:num w:numId="24">
    <w:abstractNumId w:val="16"/>
  </w:num>
  <w:num w:numId="25">
    <w:abstractNumId w:val="58"/>
  </w:num>
  <w:num w:numId="26">
    <w:abstractNumId w:val="23"/>
  </w:num>
  <w:num w:numId="27">
    <w:abstractNumId w:val="42"/>
  </w:num>
  <w:num w:numId="28">
    <w:abstractNumId w:val="54"/>
  </w:num>
  <w:num w:numId="29">
    <w:abstractNumId w:val="57"/>
  </w:num>
  <w:num w:numId="30">
    <w:abstractNumId w:val="75"/>
  </w:num>
  <w:num w:numId="31">
    <w:abstractNumId w:val="1"/>
  </w:num>
  <w:num w:numId="32">
    <w:abstractNumId w:val="31"/>
  </w:num>
  <w:num w:numId="33">
    <w:abstractNumId w:val="55"/>
  </w:num>
  <w:num w:numId="34">
    <w:abstractNumId w:val="12"/>
  </w:num>
  <w:num w:numId="35">
    <w:abstractNumId w:val="72"/>
  </w:num>
  <w:num w:numId="36">
    <w:abstractNumId w:val="29"/>
  </w:num>
  <w:num w:numId="37">
    <w:abstractNumId w:val="26"/>
  </w:num>
  <w:num w:numId="38">
    <w:abstractNumId w:val="32"/>
  </w:num>
  <w:num w:numId="39">
    <w:abstractNumId w:val="44"/>
  </w:num>
  <w:num w:numId="40">
    <w:abstractNumId w:val="40"/>
  </w:num>
  <w:num w:numId="41">
    <w:abstractNumId w:val="52"/>
  </w:num>
  <w:num w:numId="42">
    <w:abstractNumId w:val="73"/>
  </w:num>
  <w:num w:numId="43">
    <w:abstractNumId w:val="56"/>
  </w:num>
  <w:num w:numId="44">
    <w:abstractNumId w:val="30"/>
  </w:num>
  <w:num w:numId="45">
    <w:abstractNumId w:val="25"/>
  </w:num>
  <w:num w:numId="46">
    <w:abstractNumId w:val="21"/>
  </w:num>
  <w:num w:numId="47">
    <w:abstractNumId w:val="49"/>
  </w:num>
  <w:num w:numId="48">
    <w:abstractNumId w:val="6"/>
  </w:num>
  <w:num w:numId="49">
    <w:abstractNumId w:val="4"/>
  </w:num>
  <w:num w:numId="50">
    <w:abstractNumId w:val="8"/>
  </w:num>
  <w:num w:numId="51">
    <w:abstractNumId w:val="50"/>
  </w:num>
  <w:num w:numId="52">
    <w:abstractNumId w:val="48"/>
  </w:num>
  <w:num w:numId="53">
    <w:abstractNumId w:val="36"/>
  </w:num>
  <w:num w:numId="54">
    <w:abstractNumId w:val="68"/>
  </w:num>
  <w:num w:numId="55">
    <w:abstractNumId w:val="20"/>
  </w:num>
  <w:num w:numId="56">
    <w:abstractNumId w:val="59"/>
  </w:num>
  <w:num w:numId="57">
    <w:abstractNumId w:val="7"/>
  </w:num>
  <w:num w:numId="58">
    <w:abstractNumId w:val="51"/>
  </w:num>
  <w:num w:numId="59">
    <w:abstractNumId w:val="47"/>
  </w:num>
  <w:num w:numId="60">
    <w:abstractNumId w:val="66"/>
  </w:num>
  <w:num w:numId="61">
    <w:abstractNumId w:val="64"/>
  </w:num>
  <w:num w:numId="62">
    <w:abstractNumId w:val="10"/>
  </w:num>
  <w:num w:numId="63">
    <w:abstractNumId w:val="14"/>
  </w:num>
  <w:num w:numId="64">
    <w:abstractNumId w:val="61"/>
  </w:num>
  <w:num w:numId="65">
    <w:abstractNumId w:val="18"/>
  </w:num>
  <w:num w:numId="66">
    <w:abstractNumId w:val="60"/>
  </w:num>
  <w:num w:numId="67">
    <w:abstractNumId w:val="28"/>
  </w:num>
  <w:num w:numId="68">
    <w:abstractNumId w:val="69"/>
  </w:num>
  <w:num w:numId="69">
    <w:abstractNumId w:val="45"/>
  </w:num>
  <w:num w:numId="70">
    <w:abstractNumId w:val="35"/>
  </w:num>
  <w:num w:numId="71">
    <w:abstractNumId w:val="67"/>
  </w:num>
  <w:num w:numId="72">
    <w:abstractNumId w:val="33"/>
  </w:num>
  <w:num w:numId="73">
    <w:abstractNumId w:val="0"/>
  </w:num>
  <w:num w:numId="74">
    <w:abstractNumId w:val="39"/>
  </w:num>
  <w:num w:numId="75">
    <w:abstractNumId w:val="62"/>
  </w:num>
  <w:num w:numId="76">
    <w:abstractNumId w:val="71"/>
  </w:num>
  <w:num w:numId="77">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79"/>
    <w:rsid w:val="00036C3A"/>
    <w:rsid w:val="000A4F62"/>
    <w:rsid w:val="000D1D95"/>
    <w:rsid w:val="00104E99"/>
    <w:rsid w:val="0012730C"/>
    <w:rsid w:val="00143759"/>
    <w:rsid w:val="00153FBC"/>
    <w:rsid w:val="00173239"/>
    <w:rsid w:val="0017531A"/>
    <w:rsid w:val="001A07FA"/>
    <w:rsid w:val="00242C24"/>
    <w:rsid w:val="00291281"/>
    <w:rsid w:val="002A129D"/>
    <w:rsid w:val="002F4014"/>
    <w:rsid w:val="003072CA"/>
    <w:rsid w:val="0033597C"/>
    <w:rsid w:val="00370429"/>
    <w:rsid w:val="00381E30"/>
    <w:rsid w:val="003A29C5"/>
    <w:rsid w:val="004032F8"/>
    <w:rsid w:val="0043157D"/>
    <w:rsid w:val="00431973"/>
    <w:rsid w:val="0046676E"/>
    <w:rsid w:val="00466E3E"/>
    <w:rsid w:val="00471D20"/>
    <w:rsid w:val="004A62A3"/>
    <w:rsid w:val="004A7E51"/>
    <w:rsid w:val="004D7955"/>
    <w:rsid w:val="00562159"/>
    <w:rsid w:val="005B2C23"/>
    <w:rsid w:val="00634913"/>
    <w:rsid w:val="00636896"/>
    <w:rsid w:val="00657313"/>
    <w:rsid w:val="006B05CE"/>
    <w:rsid w:val="006B37F9"/>
    <w:rsid w:val="006D39D6"/>
    <w:rsid w:val="006E55AD"/>
    <w:rsid w:val="00703904"/>
    <w:rsid w:val="007350D3"/>
    <w:rsid w:val="00736088"/>
    <w:rsid w:val="00781479"/>
    <w:rsid w:val="00784343"/>
    <w:rsid w:val="007C68E3"/>
    <w:rsid w:val="008B59C2"/>
    <w:rsid w:val="008D09C4"/>
    <w:rsid w:val="008F24D1"/>
    <w:rsid w:val="00944FB2"/>
    <w:rsid w:val="009A4B5B"/>
    <w:rsid w:val="009B0443"/>
    <w:rsid w:val="009D663B"/>
    <w:rsid w:val="009F201A"/>
    <w:rsid w:val="00A35DE1"/>
    <w:rsid w:val="00AA6040"/>
    <w:rsid w:val="00AB6AEC"/>
    <w:rsid w:val="00B01E8B"/>
    <w:rsid w:val="00B1643B"/>
    <w:rsid w:val="00B16BB0"/>
    <w:rsid w:val="00B226F7"/>
    <w:rsid w:val="00B22F4B"/>
    <w:rsid w:val="00B36ABC"/>
    <w:rsid w:val="00B43887"/>
    <w:rsid w:val="00B77824"/>
    <w:rsid w:val="00BD4B20"/>
    <w:rsid w:val="00BF449E"/>
    <w:rsid w:val="00BF4BCE"/>
    <w:rsid w:val="00BF6F55"/>
    <w:rsid w:val="00C03168"/>
    <w:rsid w:val="00C4024E"/>
    <w:rsid w:val="00CA7E16"/>
    <w:rsid w:val="00CD0438"/>
    <w:rsid w:val="00D24326"/>
    <w:rsid w:val="00D353A3"/>
    <w:rsid w:val="00D36CA0"/>
    <w:rsid w:val="00DB1972"/>
    <w:rsid w:val="00DC1EDD"/>
    <w:rsid w:val="00E14D81"/>
    <w:rsid w:val="00E331DB"/>
    <w:rsid w:val="00EE0219"/>
    <w:rsid w:val="00EE68AA"/>
    <w:rsid w:val="00EF4479"/>
    <w:rsid w:val="00F733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5FF6"/>
  <w15:chartTrackingRefBased/>
  <w15:docId w15:val="{15F3134A-FCC7-411A-8CFD-4FA00580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79"/>
    <w:pPr>
      <w:ind w:left="720"/>
      <w:contextualSpacing/>
    </w:pPr>
  </w:style>
  <w:style w:type="table" w:styleId="TableGrid">
    <w:name w:val="Table Grid"/>
    <w:basedOn w:val="TableNormal"/>
    <w:uiPriority w:val="39"/>
    <w:rsid w:val="00EE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6563">
      <w:bodyDiv w:val="1"/>
      <w:marLeft w:val="0"/>
      <w:marRight w:val="0"/>
      <w:marTop w:val="0"/>
      <w:marBottom w:val="0"/>
      <w:divBdr>
        <w:top w:val="none" w:sz="0" w:space="0" w:color="auto"/>
        <w:left w:val="none" w:sz="0" w:space="0" w:color="auto"/>
        <w:bottom w:val="none" w:sz="0" w:space="0" w:color="auto"/>
        <w:right w:val="none" w:sz="0" w:space="0" w:color="auto"/>
      </w:divBdr>
    </w:div>
    <w:div w:id="792671905">
      <w:bodyDiv w:val="1"/>
      <w:marLeft w:val="0"/>
      <w:marRight w:val="0"/>
      <w:marTop w:val="0"/>
      <w:marBottom w:val="0"/>
      <w:divBdr>
        <w:top w:val="none" w:sz="0" w:space="0" w:color="auto"/>
        <w:left w:val="none" w:sz="0" w:space="0" w:color="auto"/>
        <w:bottom w:val="none" w:sz="0" w:space="0" w:color="auto"/>
        <w:right w:val="none" w:sz="0" w:space="0" w:color="auto"/>
      </w:divBdr>
    </w:div>
    <w:div w:id="793207397">
      <w:bodyDiv w:val="1"/>
      <w:marLeft w:val="0"/>
      <w:marRight w:val="0"/>
      <w:marTop w:val="0"/>
      <w:marBottom w:val="0"/>
      <w:divBdr>
        <w:top w:val="none" w:sz="0" w:space="0" w:color="auto"/>
        <w:left w:val="none" w:sz="0" w:space="0" w:color="auto"/>
        <w:bottom w:val="none" w:sz="0" w:space="0" w:color="auto"/>
        <w:right w:val="none" w:sz="0" w:space="0" w:color="auto"/>
      </w:divBdr>
    </w:div>
    <w:div w:id="960041115">
      <w:bodyDiv w:val="1"/>
      <w:marLeft w:val="0"/>
      <w:marRight w:val="0"/>
      <w:marTop w:val="0"/>
      <w:marBottom w:val="0"/>
      <w:divBdr>
        <w:top w:val="none" w:sz="0" w:space="0" w:color="auto"/>
        <w:left w:val="none" w:sz="0" w:space="0" w:color="auto"/>
        <w:bottom w:val="none" w:sz="0" w:space="0" w:color="auto"/>
        <w:right w:val="none" w:sz="0" w:space="0" w:color="auto"/>
      </w:divBdr>
    </w:div>
    <w:div w:id="1238249394">
      <w:bodyDiv w:val="1"/>
      <w:marLeft w:val="0"/>
      <w:marRight w:val="0"/>
      <w:marTop w:val="0"/>
      <w:marBottom w:val="0"/>
      <w:divBdr>
        <w:top w:val="none" w:sz="0" w:space="0" w:color="auto"/>
        <w:left w:val="none" w:sz="0" w:space="0" w:color="auto"/>
        <w:bottom w:val="none" w:sz="0" w:space="0" w:color="auto"/>
        <w:right w:val="none" w:sz="0" w:space="0" w:color="auto"/>
      </w:divBdr>
    </w:div>
    <w:div w:id="1378049438">
      <w:bodyDiv w:val="1"/>
      <w:marLeft w:val="0"/>
      <w:marRight w:val="0"/>
      <w:marTop w:val="0"/>
      <w:marBottom w:val="0"/>
      <w:divBdr>
        <w:top w:val="none" w:sz="0" w:space="0" w:color="auto"/>
        <w:left w:val="none" w:sz="0" w:space="0" w:color="auto"/>
        <w:bottom w:val="none" w:sz="0" w:space="0" w:color="auto"/>
        <w:right w:val="none" w:sz="0" w:space="0" w:color="auto"/>
      </w:divBdr>
      <w:divsChild>
        <w:div w:id="1010062754">
          <w:marLeft w:val="547"/>
          <w:marRight w:val="0"/>
          <w:marTop w:val="0"/>
          <w:marBottom w:val="0"/>
          <w:divBdr>
            <w:top w:val="none" w:sz="0" w:space="0" w:color="auto"/>
            <w:left w:val="none" w:sz="0" w:space="0" w:color="auto"/>
            <w:bottom w:val="none" w:sz="0" w:space="0" w:color="auto"/>
            <w:right w:val="none" w:sz="0" w:space="0" w:color="auto"/>
          </w:divBdr>
        </w:div>
      </w:divsChild>
    </w:div>
    <w:div w:id="19578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21" Type="http://schemas.openxmlformats.org/officeDocument/2006/relationships/diagramData" Target="diagrams/data4.xml"/><Relationship Id="rId34" Type="http://schemas.openxmlformats.org/officeDocument/2006/relationships/diagramColors" Target="diagrams/colors6.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theme" Target="theme/theme1.xml"/><Relationship Id="rId5" Type="http://schemas.openxmlformats.org/officeDocument/2006/relationships/hyperlink" Target="mailto:r.roopashree@jainuniversity.ac.in" TargetMode="Externa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8" Type="http://schemas.openxmlformats.org/officeDocument/2006/relationships/diagramQuickStyle" Target="diagrams/quickStyle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CAAA55-DCFE-410B-A74E-50CCFD4A7ED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34CC1BE-151B-4A24-91DB-3AD64B030E0D}">
      <dgm:prSet phldrT="[Text]"/>
      <dgm:spPr/>
      <dgm:t>
        <a:bodyPr/>
        <a:lstStyle/>
        <a:p>
          <a:r>
            <a:rPr lang="en-US"/>
            <a:t>Enrichment Cultures</a:t>
          </a:r>
        </a:p>
      </dgm:t>
    </dgm:pt>
    <dgm:pt modelId="{56C6E450-AF68-45B5-B77B-80BD66B9CFF4}" type="parTrans" cxnId="{B54287B9-0013-4341-B176-E653F0E4CCC3}">
      <dgm:prSet/>
      <dgm:spPr/>
      <dgm:t>
        <a:bodyPr/>
        <a:lstStyle/>
        <a:p>
          <a:endParaRPr lang="en-US"/>
        </a:p>
      </dgm:t>
    </dgm:pt>
    <dgm:pt modelId="{ED34981E-48D6-4312-9CE1-54F359790E86}" type="sibTrans" cxnId="{B54287B9-0013-4341-B176-E653F0E4CCC3}">
      <dgm:prSet/>
      <dgm:spPr/>
      <dgm:t>
        <a:bodyPr/>
        <a:lstStyle/>
        <a:p>
          <a:endParaRPr lang="en-US"/>
        </a:p>
      </dgm:t>
    </dgm:pt>
    <dgm:pt modelId="{87C476B8-05BE-4512-A8DB-1DEEE4EDDB40}">
      <dgm:prSet phldrT="[Text]"/>
      <dgm:spPr/>
      <dgm:t>
        <a:bodyPr/>
        <a:lstStyle/>
        <a:p>
          <a:r>
            <a:rPr lang="en-US"/>
            <a:t>Selective growth media design</a:t>
          </a:r>
        </a:p>
      </dgm:t>
    </dgm:pt>
    <dgm:pt modelId="{BBDCDBF7-13EB-441B-A50C-633A6D34CB93}" type="parTrans" cxnId="{E47B1D33-E6FF-482A-9D7F-5A231E0357FF}">
      <dgm:prSet/>
      <dgm:spPr/>
      <dgm:t>
        <a:bodyPr/>
        <a:lstStyle/>
        <a:p>
          <a:endParaRPr lang="en-US"/>
        </a:p>
      </dgm:t>
    </dgm:pt>
    <dgm:pt modelId="{CDC42FC8-B6EF-4617-8B69-4EBE5F1ABDDA}" type="sibTrans" cxnId="{E47B1D33-E6FF-482A-9D7F-5A231E0357FF}">
      <dgm:prSet/>
      <dgm:spPr/>
      <dgm:t>
        <a:bodyPr/>
        <a:lstStyle/>
        <a:p>
          <a:endParaRPr lang="en-US"/>
        </a:p>
      </dgm:t>
    </dgm:pt>
    <dgm:pt modelId="{8306BB98-F9D6-42FB-ABAF-EA57A7416445}">
      <dgm:prSet phldrT="[Text]"/>
      <dgm:spPr/>
      <dgm:t>
        <a:bodyPr/>
        <a:lstStyle/>
        <a:p>
          <a:r>
            <a:rPr lang="en-US"/>
            <a:t>Isolation Techniques</a:t>
          </a:r>
        </a:p>
      </dgm:t>
    </dgm:pt>
    <dgm:pt modelId="{90E2F51E-0A25-4A02-B632-68F64FF58BA6}" type="parTrans" cxnId="{0608069A-7AAB-4F32-BEF0-1A4839D4A0E6}">
      <dgm:prSet/>
      <dgm:spPr/>
      <dgm:t>
        <a:bodyPr/>
        <a:lstStyle/>
        <a:p>
          <a:endParaRPr lang="en-US"/>
        </a:p>
      </dgm:t>
    </dgm:pt>
    <dgm:pt modelId="{FD34D8D2-EF69-4A06-9FA1-1E5C85125533}" type="sibTrans" cxnId="{0608069A-7AAB-4F32-BEF0-1A4839D4A0E6}">
      <dgm:prSet/>
      <dgm:spPr/>
      <dgm:t>
        <a:bodyPr/>
        <a:lstStyle/>
        <a:p>
          <a:endParaRPr lang="en-US"/>
        </a:p>
      </dgm:t>
    </dgm:pt>
    <dgm:pt modelId="{E0F10F2B-857D-49C0-B493-6FF7ED0CBE8B}">
      <dgm:prSet phldrT="[Text]"/>
      <dgm:spPr/>
      <dgm:t>
        <a:bodyPr/>
        <a:lstStyle/>
        <a:p>
          <a:r>
            <a:rPr lang="en-US"/>
            <a:t>Dilution streaking</a:t>
          </a:r>
        </a:p>
      </dgm:t>
    </dgm:pt>
    <dgm:pt modelId="{653C3CDD-B3C2-4C8D-97D0-8405F29B3EAA}" type="parTrans" cxnId="{A07974A2-BEED-4D16-8517-8812010130FC}">
      <dgm:prSet/>
      <dgm:spPr/>
      <dgm:t>
        <a:bodyPr/>
        <a:lstStyle/>
        <a:p>
          <a:endParaRPr lang="en-US"/>
        </a:p>
      </dgm:t>
    </dgm:pt>
    <dgm:pt modelId="{EB4CC0D4-8D94-47A4-8ABC-F84F002EE4FD}" type="sibTrans" cxnId="{A07974A2-BEED-4D16-8517-8812010130FC}">
      <dgm:prSet/>
      <dgm:spPr/>
      <dgm:t>
        <a:bodyPr/>
        <a:lstStyle/>
        <a:p>
          <a:endParaRPr lang="en-US"/>
        </a:p>
      </dgm:t>
    </dgm:pt>
    <dgm:pt modelId="{26813DEC-AFE2-47DD-B48A-86FDD9300230}">
      <dgm:prSet phldrT="[Text]"/>
      <dgm:spPr/>
      <dgm:t>
        <a:bodyPr/>
        <a:lstStyle/>
        <a:p>
          <a:r>
            <a:rPr lang="en-US"/>
            <a:t>Manipulation of growth conditions</a:t>
          </a:r>
        </a:p>
      </dgm:t>
    </dgm:pt>
    <dgm:pt modelId="{74C5B4A5-3842-4761-91C5-A1E74EA1264B}" type="parTrans" cxnId="{3502C8BE-65F2-4FD9-AB40-10498137A391}">
      <dgm:prSet/>
      <dgm:spPr/>
      <dgm:t>
        <a:bodyPr/>
        <a:lstStyle/>
        <a:p>
          <a:endParaRPr lang="en-US"/>
        </a:p>
      </dgm:t>
    </dgm:pt>
    <dgm:pt modelId="{EE84CD59-EA5E-42A8-B642-0CF2C3DBF3BF}" type="sibTrans" cxnId="{3502C8BE-65F2-4FD9-AB40-10498137A391}">
      <dgm:prSet/>
      <dgm:spPr/>
      <dgm:t>
        <a:bodyPr/>
        <a:lstStyle/>
        <a:p>
          <a:endParaRPr lang="en-US"/>
        </a:p>
      </dgm:t>
    </dgm:pt>
    <dgm:pt modelId="{63619047-C766-44C6-966B-63782BF86C02}">
      <dgm:prSet phldrT="[Text]"/>
      <dgm:spPr/>
      <dgm:t>
        <a:bodyPr/>
        <a:lstStyle/>
        <a:p>
          <a:r>
            <a:rPr lang="en-US"/>
            <a:t>Spread plating</a:t>
          </a:r>
        </a:p>
      </dgm:t>
    </dgm:pt>
    <dgm:pt modelId="{CD11699D-F60C-4D67-8F76-DFD91887585B}" type="parTrans" cxnId="{1F7B649B-F2CE-430B-81EF-976DCB329942}">
      <dgm:prSet/>
      <dgm:spPr/>
      <dgm:t>
        <a:bodyPr/>
        <a:lstStyle/>
        <a:p>
          <a:endParaRPr lang="en-US"/>
        </a:p>
      </dgm:t>
    </dgm:pt>
    <dgm:pt modelId="{390C1AA6-59D1-4172-BB07-173EE6A50033}" type="sibTrans" cxnId="{1F7B649B-F2CE-430B-81EF-976DCB329942}">
      <dgm:prSet/>
      <dgm:spPr/>
      <dgm:t>
        <a:bodyPr/>
        <a:lstStyle/>
        <a:p>
          <a:endParaRPr lang="en-US"/>
        </a:p>
      </dgm:t>
    </dgm:pt>
    <dgm:pt modelId="{7074D26A-D2DE-4B48-AB98-67145EB85D68}">
      <dgm:prSet phldrT="[Text]"/>
      <dgm:spPr/>
      <dgm:t>
        <a:bodyPr/>
        <a:lstStyle/>
        <a:p>
          <a:r>
            <a:rPr lang="en-US"/>
            <a:t>Pour plating</a:t>
          </a:r>
        </a:p>
      </dgm:t>
    </dgm:pt>
    <dgm:pt modelId="{74A0A629-D734-4B86-BCF2-8A1B9590A289}" type="parTrans" cxnId="{5F2831FA-427A-49B7-A44F-685D49E79CAF}">
      <dgm:prSet/>
      <dgm:spPr/>
      <dgm:t>
        <a:bodyPr/>
        <a:lstStyle/>
        <a:p>
          <a:endParaRPr lang="en-US"/>
        </a:p>
      </dgm:t>
    </dgm:pt>
    <dgm:pt modelId="{4635F52F-3FC0-4040-8A7C-AC6B53284F00}" type="sibTrans" cxnId="{5F2831FA-427A-49B7-A44F-685D49E79CAF}">
      <dgm:prSet/>
      <dgm:spPr/>
      <dgm:t>
        <a:bodyPr/>
        <a:lstStyle/>
        <a:p>
          <a:endParaRPr lang="en-US"/>
        </a:p>
      </dgm:t>
    </dgm:pt>
    <dgm:pt modelId="{E6B40C20-8071-40AF-A396-8C502E1B65C9}">
      <dgm:prSet/>
      <dgm:spPr/>
      <dgm:t>
        <a:bodyPr/>
        <a:lstStyle/>
        <a:p>
          <a:r>
            <a:rPr lang="en-US"/>
            <a:t>Identification and Characterization</a:t>
          </a:r>
        </a:p>
      </dgm:t>
    </dgm:pt>
    <dgm:pt modelId="{DCEAA14F-AC0A-4B4F-A764-EA8D96F10B31}" type="parTrans" cxnId="{C5116616-5493-4F76-B297-63EDB9C79F24}">
      <dgm:prSet/>
      <dgm:spPr/>
      <dgm:t>
        <a:bodyPr/>
        <a:lstStyle/>
        <a:p>
          <a:endParaRPr lang="en-US"/>
        </a:p>
      </dgm:t>
    </dgm:pt>
    <dgm:pt modelId="{39C63689-E54D-4BE1-8EB3-7F7161C3C9ED}" type="sibTrans" cxnId="{C5116616-5493-4F76-B297-63EDB9C79F24}">
      <dgm:prSet/>
      <dgm:spPr/>
      <dgm:t>
        <a:bodyPr/>
        <a:lstStyle/>
        <a:p>
          <a:endParaRPr lang="en-US"/>
        </a:p>
      </dgm:t>
    </dgm:pt>
    <dgm:pt modelId="{965B48B3-0E37-421A-9754-70EF58A00969}" type="pres">
      <dgm:prSet presAssocID="{52CAAA55-DCFE-410B-A74E-50CCFD4A7ED6}" presName="linear" presStyleCnt="0">
        <dgm:presLayoutVars>
          <dgm:animLvl val="lvl"/>
          <dgm:resizeHandles val="exact"/>
        </dgm:presLayoutVars>
      </dgm:prSet>
      <dgm:spPr/>
      <dgm:t>
        <a:bodyPr/>
        <a:lstStyle/>
        <a:p>
          <a:endParaRPr lang="en-US"/>
        </a:p>
      </dgm:t>
    </dgm:pt>
    <dgm:pt modelId="{DD50DCF6-FD96-413F-9A01-C48FAD0A5B86}" type="pres">
      <dgm:prSet presAssocID="{E34CC1BE-151B-4A24-91DB-3AD64B030E0D}" presName="parentText" presStyleLbl="node1" presStyleIdx="0" presStyleCnt="3">
        <dgm:presLayoutVars>
          <dgm:chMax val="0"/>
          <dgm:bulletEnabled val="1"/>
        </dgm:presLayoutVars>
      </dgm:prSet>
      <dgm:spPr/>
      <dgm:t>
        <a:bodyPr/>
        <a:lstStyle/>
        <a:p>
          <a:endParaRPr lang="en-US"/>
        </a:p>
      </dgm:t>
    </dgm:pt>
    <dgm:pt modelId="{0B905FF7-F326-41CA-A34B-91B7D2588382}" type="pres">
      <dgm:prSet presAssocID="{E34CC1BE-151B-4A24-91DB-3AD64B030E0D}" presName="childText" presStyleLbl="revTx" presStyleIdx="0" presStyleCnt="2">
        <dgm:presLayoutVars>
          <dgm:bulletEnabled val="1"/>
        </dgm:presLayoutVars>
      </dgm:prSet>
      <dgm:spPr/>
      <dgm:t>
        <a:bodyPr/>
        <a:lstStyle/>
        <a:p>
          <a:endParaRPr lang="en-US"/>
        </a:p>
      </dgm:t>
    </dgm:pt>
    <dgm:pt modelId="{60CDA1AE-1AF7-4183-AE8E-2AFAF5EC8591}" type="pres">
      <dgm:prSet presAssocID="{8306BB98-F9D6-42FB-ABAF-EA57A7416445}" presName="parentText" presStyleLbl="node1" presStyleIdx="1" presStyleCnt="3">
        <dgm:presLayoutVars>
          <dgm:chMax val="0"/>
          <dgm:bulletEnabled val="1"/>
        </dgm:presLayoutVars>
      </dgm:prSet>
      <dgm:spPr/>
      <dgm:t>
        <a:bodyPr/>
        <a:lstStyle/>
        <a:p>
          <a:endParaRPr lang="en-US"/>
        </a:p>
      </dgm:t>
    </dgm:pt>
    <dgm:pt modelId="{35FF6C95-B577-4A45-B62B-AD3BC7D01BD8}" type="pres">
      <dgm:prSet presAssocID="{8306BB98-F9D6-42FB-ABAF-EA57A7416445}" presName="childText" presStyleLbl="revTx" presStyleIdx="1" presStyleCnt="2">
        <dgm:presLayoutVars>
          <dgm:bulletEnabled val="1"/>
        </dgm:presLayoutVars>
      </dgm:prSet>
      <dgm:spPr/>
      <dgm:t>
        <a:bodyPr/>
        <a:lstStyle/>
        <a:p>
          <a:endParaRPr lang="en-US"/>
        </a:p>
      </dgm:t>
    </dgm:pt>
    <dgm:pt modelId="{84B077EB-7195-4D43-9314-A1D2D9A74F74}" type="pres">
      <dgm:prSet presAssocID="{E6B40C20-8071-40AF-A396-8C502E1B65C9}" presName="parentText" presStyleLbl="node1" presStyleIdx="2" presStyleCnt="3">
        <dgm:presLayoutVars>
          <dgm:chMax val="0"/>
          <dgm:bulletEnabled val="1"/>
        </dgm:presLayoutVars>
      </dgm:prSet>
      <dgm:spPr/>
      <dgm:t>
        <a:bodyPr/>
        <a:lstStyle/>
        <a:p>
          <a:endParaRPr lang="en-US"/>
        </a:p>
      </dgm:t>
    </dgm:pt>
  </dgm:ptLst>
  <dgm:cxnLst>
    <dgm:cxn modelId="{E47B1D33-E6FF-482A-9D7F-5A231E0357FF}" srcId="{E34CC1BE-151B-4A24-91DB-3AD64B030E0D}" destId="{87C476B8-05BE-4512-A8DB-1DEEE4EDDB40}" srcOrd="0" destOrd="0" parTransId="{BBDCDBF7-13EB-441B-A50C-633A6D34CB93}" sibTransId="{CDC42FC8-B6EF-4617-8B69-4EBE5F1ABDDA}"/>
    <dgm:cxn modelId="{BFDDE561-B077-4F1B-85E8-E7E4AD6184B4}" type="presOf" srcId="{E6B40C20-8071-40AF-A396-8C502E1B65C9}" destId="{84B077EB-7195-4D43-9314-A1D2D9A74F74}" srcOrd="0" destOrd="0" presId="urn:microsoft.com/office/officeart/2005/8/layout/vList2"/>
    <dgm:cxn modelId="{956C453E-94BC-4270-8192-7E41AA9199BF}" type="presOf" srcId="{87C476B8-05BE-4512-A8DB-1DEEE4EDDB40}" destId="{0B905FF7-F326-41CA-A34B-91B7D2588382}" srcOrd="0" destOrd="0" presId="urn:microsoft.com/office/officeart/2005/8/layout/vList2"/>
    <dgm:cxn modelId="{5F2831FA-427A-49B7-A44F-685D49E79CAF}" srcId="{8306BB98-F9D6-42FB-ABAF-EA57A7416445}" destId="{7074D26A-D2DE-4B48-AB98-67145EB85D68}" srcOrd="2" destOrd="0" parTransId="{74A0A629-D734-4B86-BCF2-8A1B9590A289}" sibTransId="{4635F52F-3FC0-4040-8A7C-AC6B53284F00}"/>
    <dgm:cxn modelId="{A07974A2-BEED-4D16-8517-8812010130FC}" srcId="{8306BB98-F9D6-42FB-ABAF-EA57A7416445}" destId="{E0F10F2B-857D-49C0-B493-6FF7ED0CBE8B}" srcOrd="0" destOrd="0" parTransId="{653C3CDD-B3C2-4C8D-97D0-8405F29B3EAA}" sibTransId="{EB4CC0D4-8D94-47A4-8ABC-F84F002EE4FD}"/>
    <dgm:cxn modelId="{0608069A-7AAB-4F32-BEF0-1A4839D4A0E6}" srcId="{52CAAA55-DCFE-410B-A74E-50CCFD4A7ED6}" destId="{8306BB98-F9D6-42FB-ABAF-EA57A7416445}" srcOrd="1" destOrd="0" parTransId="{90E2F51E-0A25-4A02-B632-68F64FF58BA6}" sibTransId="{FD34D8D2-EF69-4A06-9FA1-1E5C85125533}"/>
    <dgm:cxn modelId="{3502C8BE-65F2-4FD9-AB40-10498137A391}" srcId="{E34CC1BE-151B-4A24-91DB-3AD64B030E0D}" destId="{26813DEC-AFE2-47DD-B48A-86FDD9300230}" srcOrd="1" destOrd="0" parTransId="{74C5B4A5-3842-4761-91C5-A1E74EA1264B}" sibTransId="{EE84CD59-EA5E-42A8-B642-0CF2C3DBF3BF}"/>
    <dgm:cxn modelId="{DCE4252F-D90B-443F-9530-60CCE7919D07}" type="presOf" srcId="{E0F10F2B-857D-49C0-B493-6FF7ED0CBE8B}" destId="{35FF6C95-B577-4A45-B62B-AD3BC7D01BD8}" srcOrd="0" destOrd="0" presId="urn:microsoft.com/office/officeart/2005/8/layout/vList2"/>
    <dgm:cxn modelId="{1F7B649B-F2CE-430B-81EF-976DCB329942}" srcId="{8306BB98-F9D6-42FB-ABAF-EA57A7416445}" destId="{63619047-C766-44C6-966B-63782BF86C02}" srcOrd="1" destOrd="0" parTransId="{CD11699D-F60C-4D67-8F76-DFD91887585B}" sibTransId="{390C1AA6-59D1-4172-BB07-173EE6A50033}"/>
    <dgm:cxn modelId="{2AD70782-3252-4264-92F6-1544D9D46A74}" type="presOf" srcId="{E34CC1BE-151B-4A24-91DB-3AD64B030E0D}" destId="{DD50DCF6-FD96-413F-9A01-C48FAD0A5B86}" srcOrd="0" destOrd="0" presId="urn:microsoft.com/office/officeart/2005/8/layout/vList2"/>
    <dgm:cxn modelId="{015D449F-E657-41B6-BF8E-56113AB7DEA2}" type="presOf" srcId="{63619047-C766-44C6-966B-63782BF86C02}" destId="{35FF6C95-B577-4A45-B62B-AD3BC7D01BD8}" srcOrd="0" destOrd="1" presId="urn:microsoft.com/office/officeart/2005/8/layout/vList2"/>
    <dgm:cxn modelId="{ED102722-D504-457C-89A1-1B2B094779E5}" type="presOf" srcId="{26813DEC-AFE2-47DD-B48A-86FDD9300230}" destId="{0B905FF7-F326-41CA-A34B-91B7D2588382}" srcOrd="0" destOrd="1" presId="urn:microsoft.com/office/officeart/2005/8/layout/vList2"/>
    <dgm:cxn modelId="{C5116616-5493-4F76-B297-63EDB9C79F24}" srcId="{52CAAA55-DCFE-410B-A74E-50CCFD4A7ED6}" destId="{E6B40C20-8071-40AF-A396-8C502E1B65C9}" srcOrd="2" destOrd="0" parTransId="{DCEAA14F-AC0A-4B4F-A764-EA8D96F10B31}" sibTransId="{39C63689-E54D-4BE1-8EB3-7F7161C3C9ED}"/>
    <dgm:cxn modelId="{B54287B9-0013-4341-B176-E653F0E4CCC3}" srcId="{52CAAA55-DCFE-410B-A74E-50CCFD4A7ED6}" destId="{E34CC1BE-151B-4A24-91DB-3AD64B030E0D}" srcOrd="0" destOrd="0" parTransId="{56C6E450-AF68-45B5-B77B-80BD66B9CFF4}" sibTransId="{ED34981E-48D6-4312-9CE1-54F359790E86}"/>
    <dgm:cxn modelId="{99981311-48D4-47A0-B8E3-F61A55E90657}" type="presOf" srcId="{7074D26A-D2DE-4B48-AB98-67145EB85D68}" destId="{35FF6C95-B577-4A45-B62B-AD3BC7D01BD8}" srcOrd="0" destOrd="2" presId="urn:microsoft.com/office/officeart/2005/8/layout/vList2"/>
    <dgm:cxn modelId="{B4B0CD27-3C7A-47AB-983A-2266AA116ADC}" type="presOf" srcId="{8306BB98-F9D6-42FB-ABAF-EA57A7416445}" destId="{60CDA1AE-1AF7-4183-AE8E-2AFAF5EC8591}" srcOrd="0" destOrd="0" presId="urn:microsoft.com/office/officeart/2005/8/layout/vList2"/>
    <dgm:cxn modelId="{2EBC24F1-0259-480E-9D6F-AF391E95D4A9}" type="presOf" srcId="{52CAAA55-DCFE-410B-A74E-50CCFD4A7ED6}" destId="{965B48B3-0E37-421A-9754-70EF58A00969}" srcOrd="0" destOrd="0" presId="urn:microsoft.com/office/officeart/2005/8/layout/vList2"/>
    <dgm:cxn modelId="{D9A52FAF-C90E-407A-AD09-BC6E6220F333}" type="presParOf" srcId="{965B48B3-0E37-421A-9754-70EF58A00969}" destId="{DD50DCF6-FD96-413F-9A01-C48FAD0A5B86}" srcOrd="0" destOrd="0" presId="urn:microsoft.com/office/officeart/2005/8/layout/vList2"/>
    <dgm:cxn modelId="{18A6926C-E40C-4471-B425-E2BC11618A0B}" type="presParOf" srcId="{965B48B3-0E37-421A-9754-70EF58A00969}" destId="{0B905FF7-F326-41CA-A34B-91B7D2588382}" srcOrd="1" destOrd="0" presId="urn:microsoft.com/office/officeart/2005/8/layout/vList2"/>
    <dgm:cxn modelId="{2BD3A67F-7A1E-4200-B2EE-5585939226C1}" type="presParOf" srcId="{965B48B3-0E37-421A-9754-70EF58A00969}" destId="{60CDA1AE-1AF7-4183-AE8E-2AFAF5EC8591}" srcOrd="2" destOrd="0" presId="urn:microsoft.com/office/officeart/2005/8/layout/vList2"/>
    <dgm:cxn modelId="{6E28696C-290C-46F0-9846-FE6FF0023E84}" type="presParOf" srcId="{965B48B3-0E37-421A-9754-70EF58A00969}" destId="{35FF6C95-B577-4A45-B62B-AD3BC7D01BD8}" srcOrd="3" destOrd="0" presId="urn:microsoft.com/office/officeart/2005/8/layout/vList2"/>
    <dgm:cxn modelId="{2D9E5613-6788-453D-8C6A-FCC148B7C98B}" type="presParOf" srcId="{965B48B3-0E37-421A-9754-70EF58A00969}" destId="{84B077EB-7195-4D43-9314-A1D2D9A74F74}" srcOrd="4"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D9F1B8-9302-4AD4-ADCF-137BC6FC235D}" type="doc">
      <dgm:prSet loTypeId="urn:microsoft.com/office/officeart/2005/8/layout/process2" loCatId="process" qsTypeId="urn:microsoft.com/office/officeart/2005/8/quickstyle/simple1" qsCatId="simple" csTypeId="urn:microsoft.com/office/officeart/2005/8/colors/accent1_2" csCatId="accent1" phldr="1"/>
      <dgm:spPr/>
    </dgm:pt>
    <dgm:pt modelId="{45FDF7F1-86B3-448B-9B84-4D5E91094D63}">
      <dgm:prSet phldrT="[Text]"/>
      <dgm:spPr/>
      <dgm:t>
        <a:bodyPr/>
        <a:lstStyle/>
        <a:p>
          <a:r>
            <a:rPr lang="en-US"/>
            <a:t>Raw Material (Starch/Sugars)</a:t>
          </a:r>
        </a:p>
      </dgm:t>
    </dgm:pt>
    <dgm:pt modelId="{9FE18620-4D61-431A-9A4A-EFD3AC091A38}" type="parTrans" cxnId="{61EF471B-3562-4951-822C-FE71F2DFA27F}">
      <dgm:prSet/>
      <dgm:spPr/>
      <dgm:t>
        <a:bodyPr/>
        <a:lstStyle/>
        <a:p>
          <a:endParaRPr lang="en-US"/>
        </a:p>
      </dgm:t>
    </dgm:pt>
    <dgm:pt modelId="{25C1570B-1BC2-466D-92E0-484E25BFFC0B}" type="sibTrans" cxnId="{61EF471B-3562-4951-822C-FE71F2DFA27F}">
      <dgm:prSet/>
      <dgm:spPr/>
      <dgm:t>
        <a:bodyPr/>
        <a:lstStyle/>
        <a:p>
          <a:endParaRPr lang="en-US"/>
        </a:p>
      </dgm:t>
    </dgm:pt>
    <dgm:pt modelId="{E51F3B2E-75AE-4D98-A174-05731C9BA688}">
      <dgm:prSet phldrT="[Text]"/>
      <dgm:spPr/>
      <dgm:t>
        <a:bodyPr/>
        <a:lstStyle/>
        <a:p>
          <a:r>
            <a:rPr lang="en-US"/>
            <a:t>Denaturing/Additives (For Non-Food Applications)</a:t>
          </a:r>
        </a:p>
      </dgm:t>
    </dgm:pt>
    <dgm:pt modelId="{67AED522-1BB7-467F-B1C8-87DD3CFED00D}" type="parTrans" cxnId="{7868E3FC-88B3-40B1-B9AE-E5D2A324F044}">
      <dgm:prSet/>
      <dgm:spPr/>
      <dgm:t>
        <a:bodyPr/>
        <a:lstStyle/>
        <a:p>
          <a:endParaRPr lang="en-US"/>
        </a:p>
      </dgm:t>
    </dgm:pt>
    <dgm:pt modelId="{3DA591A9-65E7-432A-BC35-C3B41FBEFF95}" type="sibTrans" cxnId="{7868E3FC-88B3-40B1-B9AE-E5D2A324F044}">
      <dgm:prSet/>
      <dgm:spPr/>
      <dgm:t>
        <a:bodyPr/>
        <a:lstStyle/>
        <a:p>
          <a:endParaRPr lang="en-US"/>
        </a:p>
      </dgm:t>
    </dgm:pt>
    <dgm:pt modelId="{BDCFA067-DFA5-40CC-AEB8-A68CC8886942}">
      <dgm:prSet phldrT="[Text]"/>
      <dgm:spPr/>
      <dgm:t>
        <a:bodyPr/>
        <a:lstStyle/>
        <a:p>
          <a:r>
            <a:rPr lang="en-US"/>
            <a:t>Final Product (Industrial Alcohol)</a:t>
          </a:r>
        </a:p>
      </dgm:t>
    </dgm:pt>
    <dgm:pt modelId="{C6CEE75A-7C1E-4A34-9A49-ABA7D66E67D6}" type="parTrans" cxnId="{39DE2859-E0FE-4AFD-92DE-D537789EECAE}">
      <dgm:prSet/>
      <dgm:spPr/>
      <dgm:t>
        <a:bodyPr/>
        <a:lstStyle/>
        <a:p>
          <a:endParaRPr lang="en-US"/>
        </a:p>
      </dgm:t>
    </dgm:pt>
    <dgm:pt modelId="{2F26AB43-EE4C-467D-8376-A05B9F520062}" type="sibTrans" cxnId="{39DE2859-E0FE-4AFD-92DE-D537789EECAE}">
      <dgm:prSet/>
      <dgm:spPr/>
      <dgm:t>
        <a:bodyPr/>
        <a:lstStyle/>
        <a:p>
          <a:endParaRPr lang="en-US"/>
        </a:p>
      </dgm:t>
    </dgm:pt>
    <dgm:pt modelId="{E9CA757E-1709-4B39-BDEB-CD4769808BEC}">
      <dgm:prSet/>
      <dgm:spPr/>
      <dgm:t>
        <a:bodyPr/>
        <a:lstStyle/>
        <a:p>
          <a:r>
            <a:rPr lang="en-US"/>
            <a:t>Pretreatment (Hydrolysis of Starch to Sugars)</a:t>
          </a:r>
        </a:p>
      </dgm:t>
    </dgm:pt>
    <dgm:pt modelId="{D811B63A-1DDA-4E2E-B308-A5F0A6ABFC1D}" type="parTrans" cxnId="{81D40F9C-AF7A-4766-8B7F-A85D5755438A}">
      <dgm:prSet/>
      <dgm:spPr/>
      <dgm:t>
        <a:bodyPr/>
        <a:lstStyle/>
        <a:p>
          <a:endParaRPr lang="en-US"/>
        </a:p>
      </dgm:t>
    </dgm:pt>
    <dgm:pt modelId="{C9C4C530-E2A4-4350-8FC4-6566B661403E}" type="sibTrans" cxnId="{81D40F9C-AF7A-4766-8B7F-A85D5755438A}">
      <dgm:prSet/>
      <dgm:spPr/>
      <dgm:t>
        <a:bodyPr/>
        <a:lstStyle/>
        <a:p>
          <a:endParaRPr lang="en-US"/>
        </a:p>
      </dgm:t>
    </dgm:pt>
    <dgm:pt modelId="{AB8ED51E-A92F-430E-AF47-37B12DEADDB7}">
      <dgm:prSet/>
      <dgm:spPr/>
      <dgm:t>
        <a:bodyPr/>
        <a:lstStyle/>
        <a:p>
          <a:r>
            <a:rPr lang="en-US"/>
            <a:t>Fermentation (Conversion of Sugars to Ethanol by Yeast)</a:t>
          </a:r>
        </a:p>
      </dgm:t>
    </dgm:pt>
    <dgm:pt modelId="{BB006036-5F90-4EC4-B6E0-7BBF2B77B567}" type="parTrans" cxnId="{A65655B1-E6D0-4DDF-B7E4-135304FCE3AE}">
      <dgm:prSet/>
      <dgm:spPr/>
      <dgm:t>
        <a:bodyPr/>
        <a:lstStyle/>
        <a:p>
          <a:endParaRPr lang="en-US"/>
        </a:p>
      </dgm:t>
    </dgm:pt>
    <dgm:pt modelId="{1FB5E406-8DE9-40EC-9843-69422E609F82}" type="sibTrans" cxnId="{A65655B1-E6D0-4DDF-B7E4-135304FCE3AE}">
      <dgm:prSet/>
      <dgm:spPr/>
      <dgm:t>
        <a:bodyPr/>
        <a:lstStyle/>
        <a:p>
          <a:endParaRPr lang="en-US"/>
        </a:p>
      </dgm:t>
    </dgm:pt>
    <dgm:pt modelId="{58810E9D-99EF-4AA4-9D9B-EF98FEE43FDA}">
      <dgm:prSet/>
      <dgm:spPr/>
      <dgm:t>
        <a:bodyPr/>
        <a:lstStyle/>
        <a:p>
          <a:r>
            <a:rPr lang="en-US"/>
            <a:t>Distillation and Dehydration (Purification and Concentration of Ethanol)</a:t>
          </a:r>
        </a:p>
      </dgm:t>
    </dgm:pt>
    <dgm:pt modelId="{253576F7-04F5-406C-A7C6-B065E1F44E1D}" type="parTrans" cxnId="{BAA6BD2E-7532-4DEB-B445-278FCBC859C8}">
      <dgm:prSet/>
      <dgm:spPr/>
      <dgm:t>
        <a:bodyPr/>
        <a:lstStyle/>
        <a:p>
          <a:endParaRPr lang="en-US"/>
        </a:p>
      </dgm:t>
    </dgm:pt>
    <dgm:pt modelId="{466FB23B-CC80-494B-92D0-FBFABC749C55}" type="sibTrans" cxnId="{BAA6BD2E-7532-4DEB-B445-278FCBC859C8}">
      <dgm:prSet/>
      <dgm:spPr/>
      <dgm:t>
        <a:bodyPr/>
        <a:lstStyle/>
        <a:p>
          <a:endParaRPr lang="en-US"/>
        </a:p>
      </dgm:t>
    </dgm:pt>
    <dgm:pt modelId="{BE0F8D35-5D4D-4ECE-A42A-DF7C00462759}">
      <dgm:prSet/>
      <dgm:spPr/>
      <dgm:t>
        <a:bodyPr/>
        <a:lstStyle/>
        <a:p>
          <a:r>
            <a:rPr lang="en-US"/>
            <a:t>Rectification and Fractional Distillation (Further Purification)</a:t>
          </a:r>
        </a:p>
      </dgm:t>
    </dgm:pt>
    <dgm:pt modelId="{1341531B-3B87-46BE-83C2-04C71CDA11C7}" type="parTrans" cxnId="{78B708CB-02F6-41BE-B083-AD8EB6034B91}">
      <dgm:prSet/>
      <dgm:spPr/>
      <dgm:t>
        <a:bodyPr/>
        <a:lstStyle/>
        <a:p>
          <a:endParaRPr lang="en-US"/>
        </a:p>
      </dgm:t>
    </dgm:pt>
    <dgm:pt modelId="{D6B14F99-FEFA-4228-A822-4A43912F9C56}" type="sibTrans" cxnId="{78B708CB-02F6-41BE-B083-AD8EB6034B91}">
      <dgm:prSet/>
      <dgm:spPr/>
      <dgm:t>
        <a:bodyPr/>
        <a:lstStyle/>
        <a:p>
          <a:endParaRPr lang="en-US"/>
        </a:p>
      </dgm:t>
    </dgm:pt>
    <dgm:pt modelId="{FDD07DC5-B912-4FCE-A7FF-2D73DB7FE040}" type="pres">
      <dgm:prSet presAssocID="{57D9F1B8-9302-4AD4-ADCF-137BC6FC235D}" presName="linearFlow" presStyleCnt="0">
        <dgm:presLayoutVars>
          <dgm:resizeHandles val="exact"/>
        </dgm:presLayoutVars>
      </dgm:prSet>
      <dgm:spPr/>
    </dgm:pt>
    <dgm:pt modelId="{33969028-F744-4247-935C-C61EDE32F631}" type="pres">
      <dgm:prSet presAssocID="{45FDF7F1-86B3-448B-9B84-4D5E91094D63}" presName="node" presStyleLbl="node1" presStyleIdx="0" presStyleCnt="7">
        <dgm:presLayoutVars>
          <dgm:bulletEnabled val="1"/>
        </dgm:presLayoutVars>
      </dgm:prSet>
      <dgm:spPr/>
      <dgm:t>
        <a:bodyPr/>
        <a:lstStyle/>
        <a:p>
          <a:endParaRPr lang="en-US"/>
        </a:p>
      </dgm:t>
    </dgm:pt>
    <dgm:pt modelId="{998E6141-CB20-461D-984D-6E812CC54063}" type="pres">
      <dgm:prSet presAssocID="{25C1570B-1BC2-466D-92E0-484E25BFFC0B}" presName="sibTrans" presStyleLbl="sibTrans2D1" presStyleIdx="0" presStyleCnt="6"/>
      <dgm:spPr/>
      <dgm:t>
        <a:bodyPr/>
        <a:lstStyle/>
        <a:p>
          <a:endParaRPr lang="en-US"/>
        </a:p>
      </dgm:t>
    </dgm:pt>
    <dgm:pt modelId="{EEEE0BC1-B3B4-42AB-9E4F-F6BFBDB90DF2}" type="pres">
      <dgm:prSet presAssocID="{25C1570B-1BC2-466D-92E0-484E25BFFC0B}" presName="connectorText" presStyleLbl="sibTrans2D1" presStyleIdx="0" presStyleCnt="6"/>
      <dgm:spPr/>
      <dgm:t>
        <a:bodyPr/>
        <a:lstStyle/>
        <a:p>
          <a:endParaRPr lang="en-US"/>
        </a:p>
      </dgm:t>
    </dgm:pt>
    <dgm:pt modelId="{D6104B23-C915-4771-9B9E-09F96F9E77CF}" type="pres">
      <dgm:prSet presAssocID="{E9CA757E-1709-4B39-BDEB-CD4769808BEC}" presName="node" presStyleLbl="node1" presStyleIdx="1" presStyleCnt="7">
        <dgm:presLayoutVars>
          <dgm:bulletEnabled val="1"/>
        </dgm:presLayoutVars>
      </dgm:prSet>
      <dgm:spPr/>
      <dgm:t>
        <a:bodyPr/>
        <a:lstStyle/>
        <a:p>
          <a:endParaRPr lang="en-US"/>
        </a:p>
      </dgm:t>
    </dgm:pt>
    <dgm:pt modelId="{84523483-2183-446F-A83C-A42DCCB72EB5}" type="pres">
      <dgm:prSet presAssocID="{C9C4C530-E2A4-4350-8FC4-6566B661403E}" presName="sibTrans" presStyleLbl="sibTrans2D1" presStyleIdx="1" presStyleCnt="6"/>
      <dgm:spPr/>
      <dgm:t>
        <a:bodyPr/>
        <a:lstStyle/>
        <a:p>
          <a:endParaRPr lang="en-US"/>
        </a:p>
      </dgm:t>
    </dgm:pt>
    <dgm:pt modelId="{6B22BC6E-E1DF-4502-9488-46A8F6B42602}" type="pres">
      <dgm:prSet presAssocID="{C9C4C530-E2A4-4350-8FC4-6566B661403E}" presName="connectorText" presStyleLbl="sibTrans2D1" presStyleIdx="1" presStyleCnt="6"/>
      <dgm:spPr/>
      <dgm:t>
        <a:bodyPr/>
        <a:lstStyle/>
        <a:p>
          <a:endParaRPr lang="en-US"/>
        </a:p>
      </dgm:t>
    </dgm:pt>
    <dgm:pt modelId="{EAE35C88-DA41-48C9-992A-5C8BE92F7220}" type="pres">
      <dgm:prSet presAssocID="{AB8ED51E-A92F-430E-AF47-37B12DEADDB7}" presName="node" presStyleLbl="node1" presStyleIdx="2" presStyleCnt="7">
        <dgm:presLayoutVars>
          <dgm:bulletEnabled val="1"/>
        </dgm:presLayoutVars>
      </dgm:prSet>
      <dgm:spPr/>
      <dgm:t>
        <a:bodyPr/>
        <a:lstStyle/>
        <a:p>
          <a:endParaRPr lang="en-US"/>
        </a:p>
      </dgm:t>
    </dgm:pt>
    <dgm:pt modelId="{F6040BB3-F293-4BB2-9124-5EFDB59A91F5}" type="pres">
      <dgm:prSet presAssocID="{1FB5E406-8DE9-40EC-9843-69422E609F82}" presName="sibTrans" presStyleLbl="sibTrans2D1" presStyleIdx="2" presStyleCnt="6"/>
      <dgm:spPr/>
      <dgm:t>
        <a:bodyPr/>
        <a:lstStyle/>
        <a:p>
          <a:endParaRPr lang="en-US"/>
        </a:p>
      </dgm:t>
    </dgm:pt>
    <dgm:pt modelId="{61FBF2F2-C84E-432E-A637-D5C3471B457F}" type="pres">
      <dgm:prSet presAssocID="{1FB5E406-8DE9-40EC-9843-69422E609F82}" presName="connectorText" presStyleLbl="sibTrans2D1" presStyleIdx="2" presStyleCnt="6"/>
      <dgm:spPr/>
      <dgm:t>
        <a:bodyPr/>
        <a:lstStyle/>
        <a:p>
          <a:endParaRPr lang="en-US"/>
        </a:p>
      </dgm:t>
    </dgm:pt>
    <dgm:pt modelId="{E493AEA6-B6CC-4B05-9427-0A7F630CE040}" type="pres">
      <dgm:prSet presAssocID="{58810E9D-99EF-4AA4-9D9B-EF98FEE43FDA}" presName="node" presStyleLbl="node1" presStyleIdx="3" presStyleCnt="7">
        <dgm:presLayoutVars>
          <dgm:bulletEnabled val="1"/>
        </dgm:presLayoutVars>
      </dgm:prSet>
      <dgm:spPr/>
      <dgm:t>
        <a:bodyPr/>
        <a:lstStyle/>
        <a:p>
          <a:endParaRPr lang="en-US"/>
        </a:p>
      </dgm:t>
    </dgm:pt>
    <dgm:pt modelId="{93E58F61-AAB3-4E1A-A4B5-88B4D917BCA1}" type="pres">
      <dgm:prSet presAssocID="{466FB23B-CC80-494B-92D0-FBFABC749C55}" presName="sibTrans" presStyleLbl="sibTrans2D1" presStyleIdx="3" presStyleCnt="6"/>
      <dgm:spPr/>
      <dgm:t>
        <a:bodyPr/>
        <a:lstStyle/>
        <a:p>
          <a:endParaRPr lang="en-US"/>
        </a:p>
      </dgm:t>
    </dgm:pt>
    <dgm:pt modelId="{FD0EDC07-07B1-4B1C-B98D-5C832296754A}" type="pres">
      <dgm:prSet presAssocID="{466FB23B-CC80-494B-92D0-FBFABC749C55}" presName="connectorText" presStyleLbl="sibTrans2D1" presStyleIdx="3" presStyleCnt="6"/>
      <dgm:spPr/>
      <dgm:t>
        <a:bodyPr/>
        <a:lstStyle/>
        <a:p>
          <a:endParaRPr lang="en-US"/>
        </a:p>
      </dgm:t>
    </dgm:pt>
    <dgm:pt modelId="{8477A0E1-8170-41E7-BB5F-D8C6A14982FD}" type="pres">
      <dgm:prSet presAssocID="{BE0F8D35-5D4D-4ECE-A42A-DF7C00462759}" presName="node" presStyleLbl="node1" presStyleIdx="4" presStyleCnt="7">
        <dgm:presLayoutVars>
          <dgm:bulletEnabled val="1"/>
        </dgm:presLayoutVars>
      </dgm:prSet>
      <dgm:spPr/>
      <dgm:t>
        <a:bodyPr/>
        <a:lstStyle/>
        <a:p>
          <a:endParaRPr lang="en-US"/>
        </a:p>
      </dgm:t>
    </dgm:pt>
    <dgm:pt modelId="{103A352E-87A2-47F1-AF7D-C703BEB62241}" type="pres">
      <dgm:prSet presAssocID="{D6B14F99-FEFA-4228-A822-4A43912F9C56}" presName="sibTrans" presStyleLbl="sibTrans2D1" presStyleIdx="4" presStyleCnt="6"/>
      <dgm:spPr/>
      <dgm:t>
        <a:bodyPr/>
        <a:lstStyle/>
        <a:p>
          <a:endParaRPr lang="en-US"/>
        </a:p>
      </dgm:t>
    </dgm:pt>
    <dgm:pt modelId="{611CC39E-892A-4E49-976E-8EC3EC4D6E75}" type="pres">
      <dgm:prSet presAssocID="{D6B14F99-FEFA-4228-A822-4A43912F9C56}" presName="connectorText" presStyleLbl="sibTrans2D1" presStyleIdx="4" presStyleCnt="6"/>
      <dgm:spPr/>
      <dgm:t>
        <a:bodyPr/>
        <a:lstStyle/>
        <a:p>
          <a:endParaRPr lang="en-US"/>
        </a:p>
      </dgm:t>
    </dgm:pt>
    <dgm:pt modelId="{933DF55F-7B55-40C6-831D-9D02745365C0}" type="pres">
      <dgm:prSet presAssocID="{E51F3B2E-75AE-4D98-A174-05731C9BA688}" presName="node" presStyleLbl="node1" presStyleIdx="5" presStyleCnt="7">
        <dgm:presLayoutVars>
          <dgm:bulletEnabled val="1"/>
        </dgm:presLayoutVars>
      </dgm:prSet>
      <dgm:spPr/>
      <dgm:t>
        <a:bodyPr/>
        <a:lstStyle/>
        <a:p>
          <a:endParaRPr lang="en-US"/>
        </a:p>
      </dgm:t>
    </dgm:pt>
    <dgm:pt modelId="{2A97D90A-57E1-4F9B-BC91-D516710CF80C}" type="pres">
      <dgm:prSet presAssocID="{3DA591A9-65E7-432A-BC35-C3B41FBEFF95}" presName="sibTrans" presStyleLbl="sibTrans2D1" presStyleIdx="5" presStyleCnt="6"/>
      <dgm:spPr/>
      <dgm:t>
        <a:bodyPr/>
        <a:lstStyle/>
        <a:p>
          <a:endParaRPr lang="en-US"/>
        </a:p>
      </dgm:t>
    </dgm:pt>
    <dgm:pt modelId="{A4E03EDD-E144-4AA3-9488-5EC11E4396B6}" type="pres">
      <dgm:prSet presAssocID="{3DA591A9-65E7-432A-BC35-C3B41FBEFF95}" presName="connectorText" presStyleLbl="sibTrans2D1" presStyleIdx="5" presStyleCnt="6"/>
      <dgm:spPr/>
      <dgm:t>
        <a:bodyPr/>
        <a:lstStyle/>
        <a:p>
          <a:endParaRPr lang="en-US"/>
        </a:p>
      </dgm:t>
    </dgm:pt>
    <dgm:pt modelId="{4D532614-3D54-4F27-B32C-16B57DFA7013}" type="pres">
      <dgm:prSet presAssocID="{BDCFA067-DFA5-40CC-AEB8-A68CC8886942}" presName="node" presStyleLbl="node1" presStyleIdx="6" presStyleCnt="7">
        <dgm:presLayoutVars>
          <dgm:bulletEnabled val="1"/>
        </dgm:presLayoutVars>
      </dgm:prSet>
      <dgm:spPr/>
      <dgm:t>
        <a:bodyPr/>
        <a:lstStyle/>
        <a:p>
          <a:endParaRPr lang="en-US"/>
        </a:p>
      </dgm:t>
    </dgm:pt>
  </dgm:ptLst>
  <dgm:cxnLst>
    <dgm:cxn modelId="{BAA6BD2E-7532-4DEB-B445-278FCBC859C8}" srcId="{57D9F1B8-9302-4AD4-ADCF-137BC6FC235D}" destId="{58810E9D-99EF-4AA4-9D9B-EF98FEE43FDA}" srcOrd="3" destOrd="0" parTransId="{253576F7-04F5-406C-A7C6-B065E1F44E1D}" sibTransId="{466FB23B-CC80-494B-92D0-FBFABC749C55}"/>
    <dgm:cxn modelId="{137059D0-957D-438D-87E8-A7BFB49E5A09}" type="presOf" srcId="{25C1570B-1BC2-466D-92E0-484E25BFFC0B}" destId="{998E6141-CB20-461D-984D-6E812CC54063}" srcOrd="0" destOrd="0" presId="urn:microsoft.com/office/officeart/2005/8/layout/process2"/>
    <dgm:cxn modelId="{E5129975-6768-4C57-8220-5D38338BC86D}" type="presOf" srcId="{57D9F1B8-9302-4AD4-ADCF-137BC6FC235D}" destId="{FDD07DC5-B912-4FCE-A7FF-2D73DB7FE040}" srcOrd="0" destOrd="0" presId="urn:microsoft.com/office/officeart/2005/8/layout/process2"/>
    <dgm:cxn modelId="{A65655B1-E6D0-4DDF-B7E4-135304FCE3AE}" srcId="{57D9F1B8-9302-4AD4-ADCF-137BC6FC235D}" destId="{AB8ED51E-A92F-430E-AF47-37B12DEADDB7}" srcOrd="2" destOrd="0" parTransId="{BB006036-5F90-4EC4-B6E0-7BBF2B77B567}" sibTransId="{1FB5E406-8DE9-40EC-9843-69422E609F82}"/>
    <dgm:cxn modelId="{EDF9CE5E-4D1C-4AB2-9CDB-3BEF9FB6990B}" type="presOf" srcId="{C9C4C530-E2A4-4350-8FC4-6566B661403E}" destId="{84523483-2183-446F-A83C-A42DCCB72EB5}" srcOrd="0" destOrd="0" presId="urn:microsoft.com/office/officeart/2005/8/layout/process2"/>
    <dgm:cxn modelId="{BFC569E8-57A0-4502-BA66-6222F0EEA1B3}" type="presOf" srcId="{BDCFA067-DFA5-40CC-AEB8-A68CC8886942}" destId="{4D532614-3D54-4F27-B32C-16B57DFA7013}" srcOrd="0" destOrd="0" presId="urn:microsoft.com/office/officeart/2005/8/layout/process2"/>
    <dgm:cxn modelId="{A0EABE2A-8926-439C-8DCA-22800BEE1334}" type="presOf" srcId="{58810E9D-99EF-4AA4-9D9B-EF98FEE43FDA}" destId="{E493AEA6-B6CC-4B05-9427-0A7F630CE040}" srcOrd="0" destOrd="0" presId="urn:microsoft.com/office/officeart/2005/8/layout/process2"/>
    <dgm:cxn modelId="{AD0CDAF1-DC12-4580-80F9-A7E4160F5A93}" type="presOf" srcId="{3DA591A9-65E7-432A-BC35-C3B41FBEFF95}" destId="{2A97D90A-57E1-4F9B-BC91-D516710CF80C}" srcOrd="0" destOrd="0" presId="urn:microsoft.com/office/officeart/2005/8/layout/process2"/>
    <dgm:cxn modelId="{559086B8-CA16-4A3B-A87B-4F20A442FB3C}" type="presOf" srcId="{BE0F8D35-5D4D-4ECE-A42A-DF7C00462759}" destId="{8477A0E1-8170-41E7-BB5F-D8C6A14982FD}" srcOrd="0" destOrd="0" presId="urn:microsoft.com/office/officeart/2005/8/layout/process2"/>
    <dgm:cxn modelId="{E4E8D134-DD8D-4F0C-B8E5-42B3680EC409}" type="presOf" srcId="{C9C4C530-E2A4-4350-8FC4-6566B661403E}" destId="{6B22BC6E-E1DF-4502-9488-46A8F6B42602}" srcOrd="1" destOrd="0" presId="urn:microsoft.com/office/officeart/2005/8/layout/process2"/>
    <dgm:cxn modelId="{FCDEAA0D-7BD0-4A54-902B-DB17E4BE9D30}" type="presOf" srcId="{45FDF7F1-86B3-448B-9B84-4D5E91094D63}" destId="{33969028-F744-4247-935C-C61EDE32F631}" srcOrd="0" destOrd="0" presId="urn:microsoft.com/office/officeart/2005/8/layout/process2"/>
    <dgm:cxn modelId="{ADBEE2E0-11C0-4606-8C5D-111C2AC68039}" type="presOf" srcId="{25C1570B-1BC2-466D-92E0-484E25BFFC0B}" destId="{EEEE0BC1-B3B4-42AB-9E4F-F6BFBDB90DF2}" srcOrd="1" destOrd="0" presId="urn:microsoft.com/office/officeart/2005/8/layout/process2"/>
    <dgm:cxn modelId="{39DE2859-E0FE-4AFD-92DE-D537789EECAE}" srcId="{57D9F1B8-9302-4AD4-ADCF-137BC6FC235D}" destId="{BDCFA067-DFA5-40CC-AEB8-A68CC8886942}" srcOrd="6" destOrd="0" parTransId="{C6CEE75A-7C1E-4A34-9A49-ABA7D66E67D6}" sibTransId="{2F26AB43-EE4C-467D-8376-A05B9F520062}"/>
    <dgm:cxn modelId="{8D221976-12BD-475B-8548-FF957836EE51}" type="presOf" srcId="{AB8ED51E-A92F-430E-AF47-37B12DEADDB7}" destId="{EAE35C88-DA41-48C9-992A-5C8BE92F7220}" srcOrd="0" destOrd="0" presId="urn:microsoft.com/office/officeart/2005/8/layout/process2"/>
    <dgm:cxn modelId="{7868E3FC-88B3-40B1-B9AE-E5D2A324F044}" srcId="{57D9F1B8-9302-4AD4-ADCF-137BC6FC235D}" destId="{E51F3B2E-75AE-4D98-A174-05731C9BA688}" srcOrd="5" destOrd="0" parTransId="{67AED522-1BB7-467F-B1C8-87DD3CFED00D}" sibTransId="{3DA591A9-65E7-432A-BC35-C3B41FBEFF95}"/>
    <dgm:cxn modelId="{78B708CB-02F6-41BE-B083-AD8EB6034B91}" srcId="{57D9F1B8-9302-4AD4-ADCF-137BC6FC235D}" destId="{BE0F8D35-5D4D-4ECE-A42A-DF7C00462759}" srcOrd="4" destOrd="0" parTransId="{1341531B-3B87-46BE-83C2-04C71CDA11C7}" sibTransId="{D6B14F99-FEFA-4228-A822-4A43912F9C56}"/>
    <dgm:cxn modelId="{728C1157-5B68-4317-922B-0CA2EB4C9D34}" type="presOf" srcId="{466FB23B-CC80-494B-92D0-FBFABC749C55}" destId="{FD0EDC07-07B1-4B1C-B98D-5C832296754A}" srcOrd="1" destOrd="0" presId="urn:microsoft.com/office/officeart/2005/8/layout/process2"/>
    <dgm:cxn modelId="{6B555A4E-019C-4AB9-973E-98B93C77C082}" type="presOf" srcId="{E51F3B2E-75AE-4D98-A174-05731C9BA688}" destId="{933DF55F-7B55-40C6-831D-9D02745365C0}" srcOrd="0" destOrd="0" presId="urn:microsoft.com/office/officeart/2005/8/layout/process2"/>
    <dgm:cxn modelId="{81D40F9C-AF7A-4766-8B7F-A85D5755438A}" srcId="{57D9F1B8-9302-4AD4-ADCF-137BC6FC235D}" destId="{E9CA757E-1709-4B39-BDEB-CD4769808BEC}" srcOrd="1" destOrd="0" parTransId="{D811B63A-1DDA-4E2E-B308-A5F0A6ABFC1D}" sibTransId="{C9C4C530-E2A4-4350-8FC4-6566B661403E}"/>
    <dgm:cxn modelId="{61EF471B-3562-4951-822C-FE71F2DFA27F}" srcId="{57D9F1B8-9302-4AD4-ADCF-137BC6FC235D}" destId="{45FDF7F1-86B3-448B-9B84-4D5E91094D63}" srcOrd="0" destOrd="0" parTransId="{9FE18620-4D61-431A-9A4A-EFD3AC091A38}" sibTransId="{25C1570B-1BC2-466D-92E0-484E25BFFC0B}"/>
    <dgm:cxn modelId="{6FA1EF28-0828-445A-8900-B03D21B57349}" type="presOf" srcId="{D6B14F99-FEFA-4228-A822-4A43912F9C56}" destId="{103A352E-87A2-47F1-AF7D-C703BEB62241}" srcOrd="0" destOrd="0" presId="urn:microsoft.com/office/officeart/2005/8/layout/process2"/>
    <dgm:cxn modelId="{ED30CC2B-72F3-4840-825E-A7D595DA03BA}" type="presOf" srcId="{1FB5E406-8DE9-40EC-9843-69422E609F82}" destId="{61FBF2F2-C84E-432E-A637-D5C3471B457F}" srcOrd="1" destOrd="0" presId="urn:microsoft.com/office/officeart/2005/8/layout/process2"/>
    <dgm:cxn modelId="{702A8C7C-C7F8-46C0-94F2-BFE2723C7D71}" type="presOf" srcId="{466FB23B-CC80-494B-92D0-FBFABC749C55}" destId="{93E58F61-AAB3-4E1A-A4B5-88B4D917BCA1}" srcOrd="0" destOrd="0" presId="urn:microsoft.com/office/officeart/2005/8/layout/process2"/>
    <dgm:cxn modelId="{70932724-58A6-4A0F-94D8-ECA7D9E70F16}" type="presOf" srcId="{E9CA757E-1709-4B39-BDEB-CD4769808BEC}" destId="{D6104B23-C915-4771-9B9E-09F96F9E77CF}" srcOrd="0" destOrd="0" presId="urn:microsoft.com/office/officeart/2005/8/layout/process2"/>
    <dgm:cxn modelId="{C32950A9-1F89-49CC-B199-DBFCDDA5F496}" type="presOf" srcId="{3DA591A9-65E7-432A-BC35-C3B41FBEFF95}" destId="{A4E03EDD-E144-4AA3-9488-5EC11E4396B6}" srcOrd="1" destOrd="0" presId="urn:microsoft.com/office/officeart/2005/8/layout/process2"/>
    <dgm:cxn modelId="{9C3CEC44-3FE6-4665-AEBC-E3F9530A2AA0}" type="presOf" srcId="{1FB5E406-8DE9-40EC-9843-69422E609F82}" destId="{F6040BB3-F293-4BB2-9124-5EFDB59A91F5}" srcOrd="0" destOrd="0" presId="urn:microsoft.com/office/officeart/2005/8/layout/process2"/>
    <dgm:cxn modelId="{FBB7474E-546C-4D37-BF3D-90838493B03B}" type="presOf" srcId="{D6B14F99-FEFA-4228-A822-4A43912F9C56}" destId="{611CC39E-892A-4E49-976E-8EC3EC4D6E75}" srcOrd="1" destOrd="0" presId="urn:microsoft.com/office/officeart/2005/8/layout/process2"/>
    <dgm:cxn modelId="{BE8B00CD-1E8E-4884-8435-7C592E0F184C}" type="presParOf" srcId="{FDD07DC5-B912-4FCE-A7FF-2D73DB7FE040}" destId="{33969028-F744-4247-935C-C61EDE32F631}" srcOrd="0" destOrd="0" presId="urn:microsoft.com/office/officeart/2005/8/layout/process2"/>
    <dgm:cxn modelId="{BE5146CE-28D5-4760-AE91-27F6EBD8B8A1}" type="presParOf" srcId="{FDD07DC5-B912-4FCE-A7FF-2D73DB7FE040}" destId="{998E6141-CB20-461D-984D-6E812CC54063}" srcOrd="1" destOrd="0" presId="urn:microsoft.com/office/officeart/2005/8/layout/process2"/>
    <dgm:cxn modelId="{6F74FFC9-0B92-4FE8-80DA-A3D9207FA6A8}" type="presParOf" srcId="{998E6141-CB20-461D-984D-6E812CC54063}" destId="{EEEE0BC1-B3B4-42AB-9E4F-F6BFBDB90DF2}" srcOrd="0" destOrd="0" presId="urn:microsoft.com/office/officeart/2005/8/layout/process2"/>
    <dgm:cxn modelId="{274158E3-38C2-42FD-936D-3A8D794AB3C3}" type="presParOf" srcId="{FDD07DC5-B912-4FCE-A7FF-2D73DB7FE040}" destId="{D6104B23-C915-4771-9B9E-09F96F9E77CF}" srcOrd="2" destOrd="0" presId="urn:microsoft.com/office/officeart/2005/8/layout/process2"/>
    <dgm:cxn modelId="{F32E0D3C-84E4-4F73-84BF-F3499AC218A6}" type="presParOf" srcId="{FDD07DC5-B912-4FCE-A7FF-2D73DB7FE040}" destId="{84523483-2183-446F-A83C-A42DCCB72EB5}" srcOrd="3" destOrd="0" presId="urn:microsoft.com/office/officeart/2005/8/layout/process2"/>
    <dgm:cxn modelId="{C9B51F79-8964-41F8-A8E6-0639B821E34F}" type="presParOf" srcId="{84523483-2183-446F-A83C-A42DCCB72EB5}" destId="{6B22BC6E-E1DF-4502-9488-46A8F6B42602}" srcOrd="0" destOrd="0" presId="urn:microsoft.com/office/officeart/2005/8/layout/process2"/>
    <dgm:cxn modelId="{6C4DE66C-0AD1-4317-AEAF-5EEC3A404537}" type="presParOf" srcId="{FDD07DC5-B912-4FCE-A7FF-2D73DB7FE040}" destId="{EAE35C88-DA41-48C9-992A-5C8BE92F7220}" srcOrd="4" destOrd="0" presId="urn:microsoft.com/office/officeart/2005/8/layout/process2"/>
    <dgm:cxn modelId="{A402232B-CB8B-46C7-A12C-A0E39E08FBDF}" type="presParOf" srcId="{FDD07DC5-B912-4FCE-A7FF-2D73DB7FE040}" destId="{F6040BB3-F293-4BB2-9124-5EFDB59A91F5}" srcOrd="5" destOrd="0" presId="urn:microsoft.com/office/officeart/2005/8/layout/process2"/>
    <dgm:cxn modelId="{08505240-343C-48EC-A626-F808FBC0A83D}" type="presParOf" srcId="{F6040BB3-F293-4BB2-9124-5EFDB59A91F5}" destId="{61FBF2F2-C84E-432E-A637-D5C3471B457F}" srcOrd="0" destOrd="0" presId="urn:microsoft.com/office/officeart/2005/8/layout/process2"/>
    <dgm:cxn modelId="{C0E53DC1-EF05-48E7-8AF5-0C92E88BD38A}" type="presParOf" srcId="{FDD07DC5-B912-4FCE-A7FF-2D73DB7FE040}" destId="{E493AEA6-B6CC-4B05-9427-0A7F630CE040}" srcOrd="6" destOrd="0" presId="urn:microsoft.com/office/officeart/2005/8/layout/process2"/>
    <dgm:cxn modelId="{B85831A0-3698-4C12-A827-56D769D90A42}" type="presParOf" srcId="{FDD07DC5-B912-4FCE-A7FF-2D73DB7FE040}" destId="{93E58F61-AAB3-4E1A-A4B5-88B4D917BCA1}" srcOrd="7" destOrd="0" presId="urn:microsoft.com/office/officeart/2005/8/layout/process2"/>
    <dgm:cxn modelId="{2EBC324E-851E-49B6-83F2-55B5B28AFE4B}" type="presParOf" srcId="{93E58F61-AAB3-4E1A-A4B5-88B4D917BCA1}" destId="{FD0EDC07-07B1-4B1C-B98D-5C832296754A}" srcOrd="0" destOrd="0" presId="urn:microsoft.com/office/officeart/2005/8/layout/process2"/>
    <dgm:cxn modelId="{D1FC9DE7-4CBA-4BB7-8AF1-BF0722597653}" type="presParOf" srcId="{FDD07DC5-B912-4FCE-A7FF-2D73DB7FE040}" destId="{8477A0E1-8170-41E7-BB5F-D8C6A14982FD}" srcOrd="8" destOrd="0" presId="urn:microsoft.com/office/officeart/2005/8/layout/process2"/>
    <dgm:cxn modelId="{2115A7DD-FC52-4142-88F3-FA119DED8480}" type="presParOf" srcId="{FDD07DC5-B912-4FCE-A7FF-2D73DB7FE040}" destId="{103A352E-87A2-47F1-AF7D-C703BEB62241}" srcOrd="9" destOrd="0" presId="urn:microsoft.com/office/officeart/2005/8/layout/process2"/>
    <dgm:cxn modelId="{B0BEE0A5-3B6E-4E7A-B291-EF09CBAF1BF4}" type="presParOf" srcId="{103A352E-87A2-47F1-AF7D-C703BEB62241}" destId="{611CC39E-892A-4E49-976E-8EC3EC4D6E75}" srcOrd="0" destOrd="0" presId="urn:microsoft.com/office/officeart/2005/8/layout/process2"/>
    <dgm:cxn modelId="{50C05970-BA67-4E2F-9919-AA8339306DFA}" type="presParOf" srcId="{FDD07DC5-B912-4FCE-A7FF-2D73DB7FE040}" destId="{933DF55F-7B55-40C6-831D-9D02745365C0}" srcOrd="10" destOrd="0" presId="urn:microsoft.com/office/officeart/2005/8/layout/process2"/>
    <dgm:cxn modelId="{ECF8CA59-2904-45FC-A4D5-3292D900EF07}" type="presParOf" srcId="{FDD07DC5-B912-4FCE-A7FF-2D73DB7FE040}" destId="{2A97D90A-57E1-4F9B-BC91-D516710CF80C}" srcOrd="11" destOrd="0" presId="urn:microsoft.com/office/officeart/2005/8/layout/process2"/>
    <dgm:cxn modelId="{B983EACA-7164-4C7C-8E2D-0B1C834ABC28}" type="presParOf" srcId="{2A97D90A-57E1-4F9B-BC91-D516710CF80C}" destId="{A4E03EDD-E144-4AA3-9488-5EC11E4396B6}" srcOrd="0" destOrd="0" presId="urn:microsoft.com/office/officeart/2005/8/layout/process2"/>
    <dgm:cxn modelId="{FCCBF280-DDDB-4D2C-BD03-5D9370882395}" type="presParOf" srcId="{FDD07DC5-B912-4FCE-A7FF-2D73DB7FE040}" destId="{4D532614-3D54-4F27-B32C-16B57DFA7013}"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2F7CEE-BEFF-483D-AB21-9C7D35C50332}"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AB5A527F-E120-4876-A0BE-EED978F17DFD}">
      <dgm:prSet phldrT="[Text]"/>
      <dgm:spPr/>
      <dgm:t>
        <a:bodyPr/>
        <a:lstStyle/>
        <a:p>
          <a:r>
            <a:rPr lang="en-IN"/>
            <a:t>Grape Harvesting (Selection of Ripe Grapes)</a:t>
          </a:r>
          <a:endParaRPr lang="en-US"/>
        </a:p>
      </dgm:t>
    </dgm:pt>
    <dgm:pt modelId="{7AE2123D-7FDD-4FA6-BE84-E6D946AC781E}" type="parTrans" cxnId="{BAE71510-13E0-49C0-828B-5868F89914A4}">
      <dgm:prSet/>
      <dgm:spPr/>
      <dgm:t>
        <a:bodyPr/>
        <a:lstStyle/>
        <a:p>
          <a:endParaRPr lang="en-US"/>
        </a:p>
      </dgm:t>
    </dgm:pt>
    <dgm:pt modelId="{D32931E0-9F07-4061-982C-5E4506FFB1DC}" type="sibTrans" cxnId="{BAE71510-13E0-49C0-828B-5868F89914A4}">
      <dgm:prSet/>
      <dgm:spPr/>
      <dgm:t>
        <a:bodyPr/>
        <a:lstStyle/>
        <a:p>
          <a:endParaRPr lang="en-US"/>
        </a:p>
      </dgm:t>
    </dgm:pt>
    <dgm:pt modelId="{9DF71FF3-DE26-4A80-9FAA-A715B6310816}">
      <dgm:prSet phldrT="[Text]"/>
      <dgm:spPr/>
      <dgm:t>
        <a:bodyPr/>
        <a:lstStyle/>
        <a:p>
          <a:r>
            <a:rPr lang="en-IN"/>
            <a:t>Crushing and Destemming (Removal of Stems and Crushing of Grapes)</a:t>
          </a:r>
          <a:endParaRPr lang="en-US"/>
        </a:p>
      </dgm:t>
    </dgm:pt>
    <dgm:pt modelId="{D1DAC6D4-A601-43DC-88F4-1C631AFB0801}" type="parTrans" cxnId="{81334107-A749-4EE2-B803-FA7211C03936}">
      <dgm:prSet/>
      <dgm:spPr/>
      <dgm:t>
        <a:bodyPr/>
        <a:lstStyle/>
        <a:p>
          <a:endParaRPr lang="en-US"/>
        </a:p>
      </dgm:t>
    </dgm:pt>
    <dgm:pt modelId="{F78F2F61-C29C-4E30-A7F6-81105D013D39}" type="sibTrans" cxnId="{81334107-A749-4EE2-B803-FA7211C03936}">
      <dgm:prSet/>
      <dgm:spPr/>
      <dgm:t>
        <a:bodyPr/>
        <a:lstStyle/>
        <a:p>
          <a:endParaRPr lang="en-US"/>
        </a:p>
      </dgm:t>
    </dgm:pt>
    <dgm:pt modelId="{E99C768E-67BF-4A2E-B40D-2344BC243CC7}">
      <dgm:prSet phldrT="[Text]"/>
      <dgm:spPr/>
      <dgm:t>
        <a:bodyPr/>
        <a:lstStyle/>
        <a:p>
          <a:r>
            <a:rPr lang="en-IN"/>
            <a:t>Pressing (Separation of Juice from Solids)</a:t>
          </a:r>
          <a:endParaRPr lang="en-US"/>
        </a:p>
      </dgm:t>
    </dgm:pt>
    <dgm:pt modelId="{F95B5038-C60E-4950-AC01-C6EEBE15DD1F}" type="parTrans" cxnId="{70CEBDF9-06CA-4CFC-AFE8-A3075BF99A38}">
      <dgm:prSet/>
      <dgm:spPr/>
      <dgm:t>
        <a:bodyPr/>
        <a:lstStyle/>
        <a:p>
          <a:endParaRPr lang="en-US"/>
        </a:p>
      </dgm:t>
    </dgm:pt>
    <dgm:pt modelId="{9B51AF48-E280-459A-9828-F0F4F413905C}" type="sibTrans" cxnId="{70CEBDF9-06CA-4CFC-AFE8-A3075BF99A38}">
      <dgm:prSet/>
      <dgm:spPr/>
      <dgm:t>
        <a:bodyPr/>
        <a:lstStyle/>
        <a:p>
          <a:endParaRPr lang="en-US"/>
        </a:p>
      </dgm:t>
    </dgm:pt>
    <dgm:pt modelId="{F7E6E5AD-D3AB-466C-A088-4EAAB3002939}">
      <dgm:prSet/>
      <dgm:spPr/>
      <dgm:t>
        <a:bodyPr/>
        <a:lstStyle/>
        <a:p>
          <a:r>
            <a:rPr lang="en-IN"/>
            <a:t>Fermentation (Conversion of Sugars to Alcohol by Yeast)</a:t>
          </a:r>
          <a:endParaRPr lang="en-US"/>
        </a:p>
      </dgm:t>
    </dgm:pt>
    <dgm:pt modelId="{B39978AD-0FD8-4BB9-894B-401E5AC04306}" type="parTrans" cxnId="{B4D64146-9724-4E89-9160-A406531AD6AE}">
      <dgm:prSet/>
      <dgm:spPr/>
      <dgm:t>
        <a:bodyPr/>
        <a:lstStyle/>
        <a:p>
          <a:endParaRPr lang="en-US"/>
        </a:p>
      </dgm:t>
    </dgm:pt>
    <dgm:pt modelId="{50A1DDDA-A2D2-41FE-B711-8801682C322A}" type="sibTrans" cxnId="{B4D64146-9724-4E89-9160-A406531AD6AE}">
      <dgm:prSet/>
      <dgm:spPr/>
      <dgm:t>
        <a:bodyPr/>
        <a:lstStyle/>
        <a:p>
          <a:endParaRPr lang="en-US"/>
        </a:p>
      </dgm:t>
    </dgm:pt>
    <dgm:pt modelId="{7A11FE17-56D4-42C7-A3BF-8B6E5B8EE8C6}" type="pres">
      <dgm:prSet presAssocID="{8F2F7CEE-BEFF-483D-AB21-9C7D35C50332}" presName="linearFlow" presStyleCnt="0">
        <dgm:presLayoutVars>
          <dgm:resizeHandles val="exact"/>
        </dgm:presLayoutVars>
      </dgm:prSet>
      <dgm:spPr/>
      <dgm:t>
        <a:bodyPr/>
        <a:lstStyle/>
        <a:p>
          <a:endParaRPr lang="en-US"/>
        </a:p>
      </dgm:t>
    </dgm:pt>
    <dgm:pt modelId="{BE5C510D-A65A-437F-9942-2949D27E4EEB}" type="pres">
      <dgm:prSet presAssocID="{AB5A527F-E120-4876-A0BE-EED978F17DFD}" presName="node" presStyleLbl="node1" presStyleIdx="0" presStyleCnt="4">
        <dgm:presLayoutVars>
          <dgm:bulletEnabled val="1"/>
        </dgm:presLayoutVars>
      </dgm:prSet>
      <dgm:spPr/>
      <dgm:t>
        <a:bodyPr/>
        <a:lstStyle/>
        <a:p>
          <a:endParaRPr lang="en-US"/>
        </a:p>
      </dgm:t>
    </dgm:pt>
    <dgm:pt modelId="{72C97C2A-6B22-466F-AAB4-731F8307B264}" type="pres">
      <dgm:prSet presAssocID="{D32931E0-9F07-4061-982C-5E4506FFB1DC}" presName="sibTrans" presStyleLbl="sibTrans2D1" presStyleIdx="0" presStyleCnt="3"/>
      <dgm:spPr/>
      <dgm:t>
        <a:bodyPr/>
        <a:lstStyle/>
        <a:p>
          <a:endParaRPr lang="en-US"/>
        </a:p>
      </dgm:t>
    </dgm:pt>
    <dgm:pt modelId="{904432A9-106C-46AE-A41C-5E080FFC75D2}" type="pres">
      <dgm:prSet presAssocID="{D32931E0-9F07-4061-982C-5E4506FFB1DC}" presName="connectorText" presStyleLbl="sibTrans2D1" presStyleIdx="0" presStyleCnt="3"/>
      <dgm:spPr/>
      <dgm:t>
        <a:bodyPr/>
        <a:lstStyle/>
        <a:p>
          <a:endParaRPr lang="en-US"/>
        </a:p>
      </dgm:t>
    </dgm:pt>
    <dgm:pt modelId="{B03E31C1-1850-403A-8D3D-192F35F36ED2}" type="pres">
      <dgm:prSet presAssocID="{9DF71FF3-DE26-4A80-9FAA-A715B6310816}" presName="node" presStyleLbl="node1" presStyleIdx="1" presStyleCnt="4">
        <dgm:presLayoutVars>
          <dgm:bulletEnabled val="1"/>
        </dgm:presLayoutVars>
      </dgm:prSet>
      <dgm:spPr/>
      <dgm:t>
        <a:bodyPr/>
        <a:lstStyle/>
        <a:p>
          <a:endParaRPr lang="en-US"/>
        </a:p>
      </dgm:t>
    </dgm:pt>
    <dgm:pt modelId="{05D83F0B-AB58-428C-9A1C-25747196287B}" type="pres">
      <dgm:prSet presAssocID="{F78F2F61-C29C-4E30-A7F6-81105D013D39}" presName="sibTrans" presStyleLbl="sibTrans2D1" presStyleIdx="1" presStyleCnt="3"/>
      <dgm:spPr/>
      <dgm:t>
        <a:bodyPr/>
        <a:lstStyle/>
        <a:p>
          <a:endParaRPr lang="en-US"/>
        </a:p>
      </dgm:t>
    </dgm:pt>
    <dgm:pt modelId="{70F005E3-DA83-408A-B29D-DA3FE7297933}" type="pres">
      <dgm:prSet presAssocID="{F78F2F61-C29C-4E30-A7F6-81105D013D39}" presName="connectorText" presStyleLbl="sibTrans2D1" presStyleIdx="1" presStyleCnt="3"/>
      <dgm:spPr/>
      <dgm:t>
        <a:bodyPr/>
        <a:lstStyle/>
        <a:p>
          <a:endParaRPr lang="en-US"/>
        </a:p>
      </dgm:t>
    </dgm:pt>
    <dgm:pt modelId="{FF1CAB4A-DD81-4989-BF33-E96316486C74}" type="pres">
      <dgm:prSet presAssocID="{E99C768E-67BF-4A2E-B40D-2344BC243CC7}" presName="node" presStyleLbl="node1" presStyleIdx="2" presStyleCnt="4">
        <dgm:presLayoutVars>
          <dgm:bulletEnabled val="1"/>
        </dgm:presLayoutVars>
      </dgm:prSet>
      <dgm:spPr/>
      <dgm:t>
        <a:bodyPr/>
        <a:lstStyle/>
        <a:p>
          <a:endParaRPr lang="en-US"/>
        </a:p>
      </dgm:t>
    </dgm:pt>
    <dgm:pt modelId="{0B628DF5-1E25-493E-9245-6B8BDC9A00CF}" type="pres">
      <dgm:prSet presAssocID="{9B51AF48-E280-459A-9828-F0F4F413905C}" presName="sibTrans" presStyleLbl="sibTrans2D1" presStyleIdx="2" presStyleCnt="3"/>
      <dgm:spPr/>
      <dgm:t>
        <a:bodyPr/>
        <a:lstStyle/>
        <a:p>
          <a:endParaRPr lang="en-US"/>
        </a:p>
      </dgm:t>
    </dgm:pt>
    <dgm:pt modelId="{D945237A-6751-4C99-9C45-517C712A6C84}" type="pres">
      <dgm:prSet presAssocID="{9B51AF48-E280-459A-9828-F0F4F413905C}" presName="connectorText" presStyleLbl="sibTrans2D1" presStyleIdx="2" presStyleCnt="3"/>
      <dgm:spPr/>
      <dgm:t>
        <a:bodyPr/>
        <a:lstStyle/>
        <a:p>
          <a:endParaRPr lang="en-US"/>
        </a:p>
      </dgm:t>
    </dgm:pt>
    <dgm:pt modelId="{AB6D2E5D-96A3-4DDF-A0B3-C4CF0989A8BC}" type="pres">
      <dgm:prSet presAssocID="{F7E6E5AD-D3AB-466C-A088-4EAAB3002939}" presName="node" presStyleLbl="node1" presStyleIdx="3" presStyleCnt="4">
        <dgm:presLayoutVars>
          <dgm:bulletEnabled val="1"/>
        </dgm:presLayoutVars>
      </dgm:prSet>
      <dgm:spPr/>
      <dgm:t>
        <a:bodyPr/>
        <a:lstStyle/>
        <a:p>
          <a:endParaRPr lang="en-US"/>
        </a:p>
      </dgm:t>
    </dgm:pt>
  </dgm:ptLst>
  <dgm:cxnLst>
    <dgm:cxn modelId="{B4D64146-9724-4E89-9160-A406531AD6AE}" srcId="{8F2F7CEE-BEFF-483D-AB21-9C7D35C50332}" destId="{F7E6E5AD-D3AB-466C-A088-4EAAB3002939}" srcOrd="3" destOrd="0" parTransId="{B39978AD-0FD8-4BB9-894B-401E5AC04306}" sibTransId="{50A1DDDA-A2D2-41FE-B711-8801682C322A}"/>
    <dgm:cxn modelId="{4894393A-EA33-463D-BEC4-9EF31FFC0B3C}" type="presOf" srcId="{D32931E0-9F07-4061-982C-5E4506FFB1DC}" destId="{904432A9-106C-46AE-A41C-5E080FFC75D2}" srcOrd="1" destOrd="0" presId="urn:microsoft.com/office/officeart/2005/8/layout/process2"/>
    <dgm:cxn modelId="{BBFE72F0-7F28-418A-8DBD-24455D1FA609}" type="presOf" srcId="{9B51AF48-E280-459A-9828-F0F4F413905C}" destId="{D945237A-6751-4C99-9C45-517C712A6C84}" srcOrd="1" destOrd="0" presId="urn:microsoft.com/office/officeart/2005/8/layout/process2"/>
    <dgm:cxn modelId="{0CFE1728-0E54-4757-849C-92F0C38AC1E1}" type="presOf" srcId="{D32931E0-9F07-4061-982C-5E4506FFB1DC}" destId="{72C97C2A-6B22-466F-AAB4-731F8307B264}" srcOrd="0" destOrd="0" presId="urn:microsoft.com/office/officeart/2005/8/layout/process2"/>
    <dgm:cxn modelId="{BAE71510-13E0-49C0-828B-5868F89914A4}" srcId="{8F2F7CEE-BEFF-483D-AB21-9C7D35C50332}" destId="{AB5A527F-E120-4876-A0BE-EED978F17DFD}" srcOrd="0" destOrd="0" parTransId="{7AE2123D-7FDD-4FA6-BE84-E6D946AC781E}" sibTransId="{D32931E0-9F07-4061-982C-5E4506FFB1DC}"/>
    <dgm:cxn modelId="{70CEBDF9-06CA-4CFC-AFE8-A3075BF99A38}" srcId="{8F2F7CEE-BEFF-483D-AB21-9C7D35C50332}" destId="{E99C768E-67BF-4A2E-B40D-2344BC243CC7}" srcOrd="2" destOrd="0" parTransId="{F95B5038-C60E-4950-AC01-C6EEBE15DD1F}" sibTransId="{9B51AF48-E280-459A-9828-F0F4F413905C}"/>
    <dgm:cxn modelId="{814FC407-2700-4EA2-B952-7EDD72090220}" type="presOf" srcId="{F7E6E5AD-D3AB-466C-A088-4EAAB3002939}" destId="{AB6D2E5D-96A3-4DDF-A0B3-C4CF0989A8BC}" srcOrd="0" destOrd="0" presId="urn:microsoft.com/office/officeart/2005/8/layout/process2"/>
    <dgm:cxn modelId="{E296AB6A-E083-4625-8105-6834A88C4673}" type="presOf" srcId="{AB5A527F-E120-4876-A0BE-EED978F17DFD}" destId="{BE5C510D-A65A-437F-9942-2949D27E4EEB}" srcOrd="0" destOrd="0" presId="urn:microsoft.com/office/officeart/2005/8/layout/process2"/>
    <dgm:cxn modelId="{20DE7536-213D-416B-BBA2-B15AF9D212F6}" type="presOf" srcId="{F78F2F61-C29C-4E30-A7F6-81105D013D39}" destId="{05D83F0B-AB58-428C-9A1C-25747196287B}" srcOrd="0" destOrd="0" presId="urn:microsoft.com/office/officeart/2005/8/layout/process2"/>
    <dgm:cxn modelId="{5613957D-4ACD-4B43-9201-21271ED51D03}" type="presOf" srcId="{9DF71FF3-DE26-4A80-9FAA-A715B6310816}" destId="{B03E31C1-1850-403A-8D3D-192F35F36ED2}" srcOrd="0" destOrd="0" presId="urn:microsoft.com/office/officeart/2005/8/layout/process2"/>
    <dgm:cxn modelId="{CB76A9E8-8C24-40A9-AAEE-E901F840BA6D}" type="presOf" srcId="{8F2F7CEE-BEFF-483D-AB21-9C7D35C50332}" destId="{7A11FE17-56D4-42C7-A3BF-8B6E5B8EE8C6}" srcOrd="0" destOrd="0" presId="urn:microsoft.com/office/officeart/2005/8/layout/process2"/>
    <dgm:cxn modelId="{E3391548-5B1E-44CC-BD82-F5B3E2405303}" type="presOf" srcId="{E99C768E-67BF-4A2E-B40D-2344BC243CC7}" destId="{FF1CAB4A-DD81-4989-BF33-E96316486C74}" srcOrd="0" destOrd="0" presId="urn:microsoft.com/office/officeart/2005/8/layout/process2"/>
    <dgm:cxn modelId="{7053F3E1-A0A8-49E7-AA9A-8E3BE4866D3D}" type="presOf" srcId="{9B51AF48-E280-459A-9828-F0F4F413905C}" destId="{0B628DF5-1E25-493E-9245-6B8BDC9A00CF}" srcOrd="0" destOrd="0" presId="urn:microsoft.com/office/officeart/2005/8/layout/process2"/>
    <dgm:cxn modelId="{81334107-A749-4EE2-B803-FA7211C03936}" srcId="{8F2F7CEE-BEFF-483D-AB21-9C7D35C50332}" destId="{9DF71FF3-DE26-4A80-9FAA-A715B6310816}" srcOrd="1" destOrd="0" parTransId="{D1DAC6D4-A601-43DC-88F4-1C631AFB0801}" sibTransId="{F78F2F61-C29C-4E30-A7F6-81105D013D39}"/>
    <dgm:cxn modelId="{D68C9AFC-07D7-456D-B654-B99C0531FDC5}" type="presOf" srcId="{F78F2F61-C29C-4E30-A7F6-81105D013D39}" destId="{70F005E3-DA83-408A-B29D-DA3FE7297933}" srcOrd="1" destOrd="0" presId="urn:microsoft.com/office/officeart/2005/8/layout/process2"/>
    <dgm:cxn modelId="{D0BEBCA5-B4C5-49E9-BB40-60B5A4560616}" type="presParOf" srcId="{7A11FE17-56D4-42C7-A3BF-8B6E5B8EE8C6}" destId="{BE5C510D-A65A-437F-9942-2949D27E4EEB}" srcOrd="0" destOrd="0" presId="urn:microsoft.com/office/officeart/2005/8/layout/process2"/>
    <dgm:cxn modelId="{0B6CB1BE-7E06-4FB6-B39C-0CAC3CAD3A06}" type="presParOf" srcId="{7A11FE17-56D4-42C7-A3BF-8B6E5B8EE8C6}" destId="{72C97C2A-6B22-466F-AAB4-731F8307B264}" srcOrd="1" destOrd="0" presId="urn:microsoft.com/office/officeart/2005/8/layout/process2"/>
    <dgm:cxn modelId="{B531A236-7AC6-47F6-8B04-41EF67F94A7F}" type="presParOf" srcId="{72C97C2A-6B22-466F-AAB4-731F8307B264}" destId="{904432A9-106C-46AE-A41C-5E080FFC75D2}" srcOrd="0" destOrd="0" presId="urn:microsoft.com/office/officeart/2005/8/layout/process2"/>
    <dgm:cxn modelId="{82879DC3-B231-4EDB-B338-6BF1D9ACDE4A}" type="presParOf" srcId="{7A11FE17-56D4-42C7-A3BF-8B6E5B8EE8C6}" destId="{B03E31C1-1850-403A-8D3D-192F35F36ED2}" srcOrd="2" destOrd="0" presId="urn:microsoft.com/office/officeart/2005/8/layout/process2"/>
    <dgm:cxn modelId="{B597E80F-02D0-4A19-B42E-EF44735D4B8F}" type="presParOf" srcId="{7A11FE17-56D4-42C7-A3BF-8B6E5B8EE8C6}" destId="{05D83F0B-AB58-428C-9A1C-25747196287B}" srcOrd="3" destOrd="0" presId="urn:microsoft.com/office/officeart/2005/8/layout/process2"/>
    <dgm:cxn modelId="{86614D06-866D-43EB-8913-4DCBE6A16997}" type="presParOf" srcId="{05D83F0B-AB58-428C-9A1C-25747196287B}" destId="{70F005E3-DA83-408A-B29D-DA3FE7297933}" srcOrd="0" destOrd="0" presId="urn:microsoft.com/office/officeart/2005/8/layout/process2"/>
    <dgm:cxn modelId="{F2E78948-E52F-423C-B588-4A64056AC111}" type="presParOf" srcId="{7A11FE17-56D4-42C7-A3BF-8B6E5B8EE8C6}" destId="{FF1CAB4A-DD81-4989-BF33-E96316486C74}" srcOrd="4" destOrd="0" presId="urn:microsoft.com/office/officeart/2005/8/layout/process2"/>
    <dgm:cxn modelId="{66E65C06-FC2F-47CC-B020-71007BDF7E1E}" type="presParOf" srcId="{7A11FE17-56D4-42C7-A3BF-8B6E5B8EE8C6}" destId="{0B628DF5-1E25-493E-9245-6B8BDC9A00CF}" srcOrd="5" destOrd="0" presId="urn:microsoft.com/office/officeart/2005/8/layout/process2"/>
    <dgm:cxn modelId="{045B69FC-C736-4F68-B837-BD03B1E2B386}" type="presParOf" srcId="{0B628DF5-1E25-493E-9245-6B8BDC9A00CF}" destId="{D945237A-6751-4C99-9C45-517C712A6C84}" srcOrd="0" destOrd="0" presId="urn:microsoft.com/office/officeart/2005/8/layout/process2"/>
    <dgm:cxn modelId="{06B4E7C4-8F6C-46E9-AB09-E9D548EB90C6}" type="presParOf" srcId="{7A11FE17-56D4-42C7-A3BF-8B6E5B8EE8C6}" destId="{AB6D2E5D-96A3-4DDF-A0B3-C4CF0989A8BC}" srcOrd="6"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81063B-9E03-4AF4-AEC5-5B40AEF7CE1A}" type="doc">
      <dgm:prSet loTypeId="urn:microsoft.com/office/officeart/2005/8/layout/process2" loCatId="process" qsTypeId="urn:microsoft.com/office/officeart/2005/8/quickstyle/simple1" qsCatId="simple" csTypeId="urn:microsoft.com/office/officeart/2005/8/colors/accent1_2" csCatId="accent1" phldr="1"/>
      <dgm:spPr/>
    </dgm:pt>
    <dgm:pt modelId="{83C38FFE-8429-4E98-96A9-D88513876530}">
      <dgm:prSet phldrT="[Text]"/>
      <dgm:spPr/>
      <dgm:t>
        <a:bodyPr/>
        <a:lstStyle/>
        <a:p>
          <a:r>
            <a:rPr lang="en-IN"/>
            <a:t>Aging and Maturation (Storage in Barrels or Tanks)</a:t>
          </a:r>
          <a:endParaRPr lang="en-US"/>
        </a:p>
      </dgm:t>
    </dgm:pt>
    <dgm:pt modelId="{AA9C6B8D-38CD-49B1-ACD1-725E4E70A4CA}" type="parTrans" cxnId="{2C784514-BF06-43B8-96AF-4F650EF03F03}">
      <dgm:prSet/>
      <dgm:spPr/>
      <dgm:t>
        <a:bodyPr/>
        <a:lstStyle/>
        <a:p>
          <a:endParaRPr lang="en-US"/>
        </a:p>
      </dgm:t>
    </dgm:pt>
    <dgm:pt modelId="{190FEAF8-F16B-4DB9-9BEA-28E7B33830D3}" type="sibTrans" cxnId="{2C784514-BF06-43B8-96AF-4F650EF03F03}">
      <dgm:prSet/>
      <dgm:spPr/>
      <dgm:t>
        <a:bodyPr/>
        <a:lstStyle/>
        <a:p>
          <a:endParaRPr lang="en-US"/>
        </a:p>
      </dgm:t>
    </dgm:pt>
    <dgm:pt modelId="{D0E7FDFC-03A2-4769-84A4-E3F1CE15F171}">
      <dgm:prSet phldrT="[Text]"/>
      <dgm:spPr/>
      <dgm:t>
        <a:bodyPr/>
        <a:lstStyle/>
        <a:p>
          <a:r>
            <a:rPr lang="en-IN"/>
            <a:t>Bottling (Filling and Sealing of Bottles)</a:t>
          </a:r>
          <a:endParaRPr lang="en-US"/>
        </a:p>
      </dgm:t>
    </dgm:pt>
    <dgm:pt modelId="{1A7DB7B4-0F69-49AD-BEFC-5C83AF147620}" type="parTrans" cxnId="{15A4F36A-CEC5-4FCA-8B65-63AFD24B9044}">
      <dgm:prSet/>
      <dgm:spPr/>
      <dgm:t>
        <a:bodyPr/>
        <a:lstStyle/>
        <a:p>
          <a:endParaRPr lang="en-US"/>
        </a:p>
      </dgm:t>
    </dgm:pt>
    <dgm:pt modelId="{D627D385-5557-4037-B7C4-66636EE5C45D}" type="sibTrans" cxnId="{15A4F36A-CEC5-4FCA-8B65-63AFD24B9044}">
      <dgm:prSet/>
      <dgm:spPr/>
      <dgm:t>
        <a:bodyPr/>
        <a:lstStyle/>
        <a:p>
          <a:endParaRPr lang="en-US"/>
        </a:p>
      </dgm:t>
    </dgm:pt>
    <dgm:pt modelId="{740B23CC-6E9A-49AA-B69D-437B177007C8}">
      <dgm:prSet phldrT="[Text]"/>
      <dgm:spPr/>
      <dgm:t>
        <a:bodyPr/>
        <a:lstStyle/>
        <a:p>
          <a:r>
            <a:rPr lang="en-IN"/>
            <a:t>Corking or Capping (Sealing the Bottles)</a:t>
          </a:r>
          <a:endParaRPr lang="en-US"/>
        </a:p>
      </dgm:t>
    </dgm:pt>
    <dgm:pt modelId="{637F71B9-537F-436A-A991-C31D0F76255D}" type="parTrans" cxnId="{D5511D9C-D9AB-425A-9BA1-90360F331C88}">
      <dgm:prSet/>
      <dgm:spPr/>
      <dgm:t>
        <a:bodyPr/>
        <a:lstStyle/>
        <a:p>
          <a:endParaRPr lang="en-US"/>
        </a:p>
      </dgm:t>
    </dgm:pt>
    <dgm:pt modelId="{02B91C98-09B0-4C91-9937-35E31B180312}" type="sibTrans" cxnId="{D5511D9C-D9AB-425A-9BA1-90360F331C88}">
      <dgm:prSet/>
      <dgm:spPr/>
      <dgm:t>
        <a:bodyPr/>
        <a:lstStyle/>
        <a:p>
          <a:endParaRPr lang="en-US"/>
        </a:p>
      </dgm:t>
    </dgm:pt>
    <dgm:pt modelId="{5E23048C-0EF9-4A34-8FE7-49E497966A9A}">
      <dgm:prSet/>
      <dgm:spPr/>
      <dgm:t>
        <a:bodyPr/>
        <a:lstStyle/>
        <a:p>
          <a:r>
            <a:rPr lang="en-IN"/>
            <a:t>Labeling and Packaging (Branding and Presentation)</a:t>
          </a:r>
          <a:endParaRPr lang="en-US"/>
        </a:p>
      </dgm:t>
    </dgm:pt>
    <dgm:pt modelId="{E763129A-BA86-466D-BDE4-503682A25DFE}" type="parTrans" cxnId="{7EA89F9F-D5EF-49E7-B183-46FE98E25191}">
      <dgm:prSet/>
      <dgm:spPr/>
      <dgm:t>
        <a:bodyPr/>
        <a:lstStyle/>
        <a:p>
          <a:endParaRPr lang="en-US"/>
        </a:p>
      </dgm:t>
    </dgm:pt>
    <dgm:pt modelId="{E2492091-D705-4B88-BC97-6B18B5708BFE}" type="sibTrans" cxnId="{7EA89F9F-D5EF-49E7-B183-46FE98E25191}">
      <dgm:prSet/>
      <dgm:spPr/>
      <dgm:t>
        <a:bodyPr/>
        <a:lstStyle/>
        <a:p>
          <a:endParaRPr lang="en-US"/>
        </a:p>
      </dgm:t>
    </dgm:pt>
    <dgm:pt modelId="{C155B1E2-F60A-4DC5-AB38-31D16AC4A2AE}">
      <dgm:prSet/>
      <dgm:spPr/>
      <dgm:t>
        <a:bodyPr/>
        <a:lstStyle/>
        <a:p>
          <a:r>
            <a:rPr lang="en-IN"/>
            <a:t>Distribution and Sales (Market Release)</a:t>
          </a:r>
          <a:endParaRPr lang="en-US"/>
        </a:p>
      </dgm:t>
    </dgm:pt>
    <dgm:pt modelId="{40E91690-FE2B-4100-8546-C898F9A804B8}" type="parTrans" cxnId="{51EF8637-30E3-4FB5-AA81-E55E384A67BF}">
      <dgm:prSet/>
      <dgm:spPr/>
      <dgm:t>
        <a:bodyPr/>
        <a:lstStyle/>
        <a:p>
          <a:endParaRPr lang="en-US"/>
        </a:p>
      </dgm:t>
    </dgm:pt>
    <dgm:pt modelId="{4F7DD946-8DBA-4CB9-BEB9-772636F1C2DD}" type="sibTrans" cxnId="{51EF8637-30E3-4FB5-AA81-E55E384A67BF}">
      <dgm:prSet/>
      <dgm:spPr/>
      <dgm:t>
        <a:bodyPr/>
        <a:lstStyle/>
        <a:p>
          <a:endParaRPr lang="en-US"/>
        </a:p>
      </dgm:t>
    </dgm:pt>
    <dgm:pt modelId="{4569701B-9215-465C-9950-FE56A5304102}" type="pres">
      <dgm:prSet presAssocID="{4D81063B-9E03-4AF4-AEC5-5B40AEF7CE1A}" presName="linearFlow" presStyleCnt="0">
        <dgm:presLayoutVars>
          <dgm:resizeHandles val="exact"/>
        </dgm:presLayoutVars>
      </dgm:prSet>
      <dgm:spPr/>
    </dgm:pt>
    <dgm:pt modelId="{BB7E1E8C-2FC9-4647-A336-79F411644BDE}" type="pres">
      <dgm:prSet presAssocID="{83C38FFE-8429-4E98-96A9-D88513876530}" presName="node" presStyleLbl="node1" presStyleIdx="0" presStyleCnt="5">
        <dgm:presLayoutVars>
          <dgm:bulletEnabled val="1"/>
        </dgm:presLayoutVars>
      </dgm:prSet>
      <dgm:spPr/>
      <dgm:t>
        <a:bodyPr/>
        <a:lstStyle/>
        <a:p>
          <a:endParaRPr lang="en-US"/>
        </a:p>
      </dgm:t>
    </dgm:pt>
    <dgm:pt modelId="{ED1BD832-ECF2-4166-A7DC-6B6E467F7591}" type="pres">
      <dgm:prSet presAssocID="{190FEAF8-F16B-4DB9-9BEA-28E7B33830D3}" presName="sibTrans" presStyleLbl="sibTrans2D1" presStyleIdx="0" presStyleCnt="4"/>
      <dgm:spPr/>
      <dgm:t>
        <a:bodyPr/>
        <a:lstStyle/>
        <a:p>
          <a:endParaRPr lang="en-US"/>
        </a:p>
      </dgm:t>
    </dgm:pt>
    <dgm:pt modelId="{A0BF9C57-F23B-4F4C-A5DE-231E7B2482E2}" type="pres">
      <dgm:prSet presAssocID="{190FEAF8-F16B-4DB9-9BEA-28E7B33830D3}" presName="connectorText" presStyleLbl="sibTrans2D1" presStyleIdx="0" presStyleCnt="4"/>
      <dgm:spPr/>
      <dgm:t>
        <a:bodyPr/>
        <a:lstStyle/>
        <a:p>
          <a:endParaRPr lang="en-US"/>
        </a:p>
      </dgm:t>
    </dgm:pt>
    <dgm:pt modelId="{3AC6CD57-1DE6-4920-87BC-74450DBF9266}" type="pres">
      <dgm:prSet presAssocID="{D0E7FDFC-03A2-4769-84A4-E3F1CE15F171}" presName="node" presStyleLbl="node1" presStyleIdx="1" presStyleCnt="5">
        <dgm:presLayoutVars>
          <dgm:bulletEnabled val="1"/>
        </dgm:presLayoutVars>
      </dgm:prSet>
      <dgm:spPr/>
      <dgm:t>
        <a:bodyPr/>
        <a:lstStyle/>
        <a:p>
          <a:endParaRPr lang="en-US"/>
        </a:p>
      </dgm:t>
    </dgm:pt>
    <dgm:pt modelId="{55D68D81-159D-4ACA-ACB4-FF5C5B07CC94}" type="pres">
      <dgm:prSet presAssocID="{D627D385-5557-4037-B7C4-66636EE5C45D}" presName="sibTrans" presStyleLbl="sibTrans2D1" presStyleIdx="1" presStyleCnt="4"/>
      <dgm:spPr/>
      <dgm:t>
        <a:bodyPr/>
        <a:lstStyle/>
        <a:p>
          <a:endParaRPr lang="en-US"/>
        </a:p>
      </dgm:t>
    </dgm:pt>
    <dgm:pt modelId="{1DB43AD4-B5AA-4B24-A930-36B9F57E2DA8}" type="pres">
      <dgm:prSet presAssocID="{D627D385-5557-4037-B7C4-66636EE5C45D}" presName="connectorText" presStyleLbl="sibTrans2D1" presStyleIdx="1" presStyleCnt="4"/>
      <dgm:spPr/>
      <dgm:t>
        <a:bodyPr/>
        <a:lstStyle/>
        <a:p>
          <a:endParaRPr lang="en-US"/>
        </a:p>
      </dgm:t>
    </dgm:pt>
    <dgm:pt modelId="{89130592-4197-45F9-9013-F392D49394E8}" type="pres">
      <dgm:prSet presAssocID="{740B23CC-6E9A-49AA-B69D-437B177007C8}" presName="node" presStyleLbl="node1" presStyleIdx="2" presStyleCnt="5">
        <dgm:presLayoutVars>
          <dgm:bulletEnabled val="1"/>
        </dgm:presLayoutVars>
      </dgm:prSet>
      <dgm:spPr/>
      <dgm:t>
        <a:bodyPr/>
        <a:lstStyle/>
        <a:p>
          <a:endParaRPr lang="en-US"/>
        </a:p>
      </dgm:t>
    </dgm:pt>
    <dgm:pt modelId="{E84903BA-B8F7-4A41-B298-68364937829A}" type="pres">
      <dgm:prSet presAssocID="{02B91C98-09B0-4C91-9937-35E31B180312}" presName="sibTrans" presStyleLbl="sibTrans2D1" presStyleIdx="2" presStyleCnt="4"/>
      <dgm:spPr/>
      <dgm:t>
        <a:bodyPr/>
        <a:lstStyle/>
        <a:p>
          <a:endParaRPr lang="en-US"/>
        </a:p>
      </dgm:t>
    </dgm:pt>
    <dgm:pt modelId="{CC269305-4BF7-4A38-BB65-5B18CEF9C3A3}" type="pres">
      <dgm:prSet presAssocID="{02B91C98-09B0-4C91-9937-35E31B180312}" presName="connectorText" presStyleLbl="sibTrans2D1" presStyleIdx="2" presStyleCnt="4"/>
      <dgm:spPr/>
      <dgm:t>
        <a:bodyPr/>
        <a:lstStyle/>
        <a:p>
          <a:endParaRPr lang="en-US"/>
        </a:p>
      </dgm:t>
    </dgm:pt>
    <dgm:pt modelId="{C41DD9D6-D045-4795-B1AA-1D99C52DE173}" type="pres">
      <dgm:prSet presAssocID="{5E23048C-0EF9-4A34-8FE7-49E497966A9A}" presName="node" presStyleLbl="node1" presStyleIdx="3" presStyleCnt="5">
        <dgm:presLayoutVars>
          <dgm:bulletEnabled val="1"/>
        </dgm:presLayoutVars>
      </dgm:prSet>
      <dgm:spPr/>
      <dgm:t>
        <a:bodyPr/>
        <a:lstStyle/>
        <a:p>
          <a:endParaRPr lang="en-US"/>
        </a:p>
      </dgm:t>
    </dgm:pt>
    <dgm:pt modelId="{4FDCE94C-A64F-46B5-8E91-D296DD13611B}" type="pres">
      <dgm:prSet presAssocID="{E2492091-D705-4B88-BC97-6B18B5708BFE}" presName="sibTrans" presStyleLbl="sibTrans2D1" presStyleIdx="3" presStyleCnt="4"/>
      <dgm:spPr/>
      <dgm:t>
        <a:bodyPr/>
        <a:lstStyle/>
        <a:p>
          <a:endParaRPr lang="en-US"/>
        </a:p>
      </dgm:t>
    </dgm:pt>
    <dgm:pt modelId="{97A591A5-D9B6-4FCD-9F59-B1F284CF2530}" type="pres">
      <dgm:prSet presAssocID="{E2492091-D705-4B88-BC97-6B18B5708BFE}" presName="connectorText" presStyleLbl="sibTrans2D1" presStyleIdx="3" presStyleCnt="4"/>
      <dgm:spPr/>
      <dgm:t>
        <a:bodyPr/>
        <a:lstStyle/>
        <a:p>
          <a:endParaRPr lang="en-US"/>
        </a:p>
      </dgm:t>
    </dgm:pt>
    <dgm:pt modelId="{9AACA851-4983-4F6C-A3A1-56595E87D38A}" type="pres">
      <dgm:prSet presAssocID="{C155B1E2-F60A-4DC5-AB38-31D16AC4A2AE}" presName="node" presStyleLbl="node1" presStyleIdx="4" presStyleCnt="5">
        <dgm:presLayoutVars>
          <dgm:bulletEnabled val="1"/>
        </dgm:presLayoutVars>
      </dgm:prSet>
      <dgm:spPr/>
      <dgm:t>
        <a:bodyPr/>
        <a:lstStyle/>
        <a:p>
          <a:endParaRPr lang="en-US"/>
        </a:p>
      </dgm:t>
    </dgm:pt>
  </dgm:ptLst>
  <dgm:cxnLst>
    <dgm:cxn modelId="{999D4687-EB66-40D7-AFF2-07B9661287D8}" type="presOf" srcId="{740B23CC-6E9A-49AA-B69D-437B177007C8}" destId="{89130592-4197-45F9-9013-F392D49394E8}" srcOrd="0" destOrd="0" presId="urn:microsoft.com/office/officeart/2005/8/layout/process2"/>
    <dgm:cxn modelId="{AD6066DE-0144-4095-ACC4-807D7744C7FE}" type="presOf" srcId="{190FEAF8-F16B-4DB9-9BEA-28E7B33830D3}" destId="{ED1BD832-ECF2-4166-A7DC-6B6E467F7591}" srcOrd="0" destOrd="0" presId="urn:microsoft.com/office/officeart/2005/8/layout/process2"/>
    <dgm:cxn modelId="{0E5E6723-A055-4A5C-B489-2443764D5086}" type="presOf" srcId="{190FEAF8-F16B-4DB9-9BEA-28E7B33830D3}" destId="{A0BF9C57-F23B-4F4C-A5DE-231E7B2482E2}" srcOrd="1" destOrd="0" presId="urn:microsoft.com/office/officeart/2005/8/layout/process2"/>
    <dgm:cxn modelId="{D5511D9C-D9AB-425A-9BA1-90360F331C88}" srcId="{4D81063B-9E03-4AF4-AEC5-5B40AEF7CE1A}" destId="{740B23CC-6E9A-49AA-B69D-437B177007C8}" srcOrd="2" destOrd="0" parTransId="{637F71B9-537F-436A-A991-C31D0F76255D}" sibTransId="{02B91C98-09B0-4C91-9937-35E31B180312}"/>
    <dgm:cxn modelId="{51EF8637-30E3-4FB5-AA81-E55E384A67BF}" srcId="{4D81063B-9E03-4AF4-AEC5-5B40AEF7CE1A}" destId="{C155B1E2-F60A-4DC5-AB38-31D16AC4A2AE}" srcOrd="4" destOrd="0" parTransId="{40E91690-FE2B-4100-8546-C898F9A804B8}" sibTransId="{4F7DD946-8DBA-4CB9-BEB9-772636F1C2DD}"/>
    <dgm:cxn modelId="{1AB91EB6-A084-4736-8A29-5A50D7E3D8A2}" type="presOf" srcId="{C155B1E2-F60A-4DC5-AB38-31D16AC4A2AE}" destId="{9AACA851-4983-4F6C-A3A1-56595E87D38A}" srcOrd="0" destOrd="0" presId="urn:microsoft.com/office/officeart/2005/8/layout/process2"/>
    <dgm:cxn modelId="{2C784514-BF06-43B8-96AF-4F650EF03F03}" srcId="{4D81063B-9E03-4AF4-AEC5-5B40AEF7CE1A}" destId="{83C38FFE-8429-4E98-96A9-D88513876530}" srcOrd="0" destOrd="0" parTransId="{AA9C6B8D-38CD-49B1-ACD1-725E4E70A4CA}" sibTransId="{190FEAF8-F16B-4DB9-9BEA-28E7B33830D3}"/>
    <dgm:cxn modelId="{4524B636-7BC7-4398-9664-7C42A67A3BB7}" type="presOf" srcId="{02B91C98-09B0-4C91-9937-35E31B180312}" destId="{CC269305-4BF7-4A38-BB65-5B18CEF9C3A3}" srcOrd="1" destOrd="0" presId="urn:microsoft.com/office/officeart/2005/8/layout/process2"/>
    <dgm:cxn modelId="{1F9951F6-C7B9-448C-81D1-2AB3B19FCD82}" type="presOf" srcId="{02B91C98-09B0-4C91-9937-35E31B180312}" destId="{E84903BA-B8F7-4A41-B298-68364937829A}" srcOrd="0" destOrd="0" presId="urn:microsoft.com/office/officeart/2005/8/layout/process2"/>
    <dgm:cxn modelId="{0CD3962D-9158-4FF4-A402-0F4075E904C2}" type="presOf" srcId="{D627D385-5557-4037-B7C4-66636EE5C45D}" destId="{55D68D81-159D-4ACA-ACB4-FF5C5B07CC94}" srcOrd="0" destOrd="0" presId="urn:microsoft.com/office/officeart/2005/8/layout/process2"/>
    <dgm:cxn modelId="{7EA89F9F-D5EF-49E7-B183-46FE98E25191}" srcId="{4D81063B-9E03-4AF4-AEC5-5B40AEF7CE1A}" destId="{5E23048C-0EF9-4A34-8FE7-49E497966A9A}" srcOrd="3" destOrd="0" parTransId="{E763129A-BA86-466D-BDE4-503682A25DFE}" sibTransId="{E2492091-D705-4B88-BC97-6B18B5708BFE}"/>
    <dgm:cxn modelId="{15A4F36A-CEC5-4FCA-8B65-63AFD24B9044}" srcId="{4D81063B-9E03-4AF4-AEC5-5B40AEF7CE1A}" destId="{D0E7FDFC-03A2-4769-84A4-E3F1CE15F171}" srcOrd="1" destOrd="0" parTransId="{1A7DB7B4-0F69-49AD-BEFC-5C83AF147620}" sibTransId="{D627D385-5557-4037-B7C4-66636EE5C45D}"/>
    <dgm:cxn modelId="{9129F78B-5951-455B-A0F7-0D34C8829BAF}" type="presOf" srcId="{4D81063B-9E03-4AF4-AEC5-5B40AEF7CE1A}" destId="{4569701B-9215-465C-9950-FE56A5304102}" srcOrd="0" destOrd="0" presId="urn:microsoft.com/office/officeart/2005/8/layout/process2"/>
    <dgm:cxn modelId="{91C5B114-9223-4E37-9758-3D298B2D48DD}" type="presOf" srcId="{5E23048C-0EF9-4A34-8FE7-49E497966A9A}" destId="{C41DD9D6-D045-4795-B1AA-1D99C52DE173}" srcOrd="0" destOrd="0" presId="urn:microsoft.com/office/officeart/2005/8/layout/process2"/>
    <dgm:cxn modelId="{F73520B1-C280-4508-8156-82177D1771D0}" type="presOf" srcId="{D0E7FDFC-03A2-4769-84A4-E3F1CE15F171}" destId="{3AC6CD57-1DE6-4920-87BC-74450DBF9266}" srcOrd="0" destOrd="0" presId="urn:microsoft.com/office/officeart/2005/8/layout/process2"/>
    <dgm:cxn modelId="{89D641E6-C42C-4D86-8623-FBB6A8AF8FDA}" type="presOf" srcId="{D627D385-5557-4037-B7C4-66636EE5C45D}" destId="{1DB43AD4-B5AA-4B24-A930-36B9F57E2DA8}" srcOrd="1" destOrd="0" presId="urn:microsoft.com/office/officeart/2005/8/layout/process2"/>
    <dgm:cxn modelId="{6D84149F-3EC2-49D6-AAEC-4186E45804C0}" type="presOf" srcId="{E2492091-D705-4B88-BC97-6B18B5708BFE}" destId="{4FDCE94C-A64F-46B5-8E91-D296DD13611B}" srcOrd="0" destOrd="0" presId="urn:microsoft.com/office/officeart/2005/8/layout/process2"/>
    <dgm:cxn modelId="{382471B0-A1F6-48B8-9777-35A8BD9C0B67}" type="presOf" srcId="{E2492091-D705-4B88-BC97-6B18B5708BFE}" destId="{97A591A5-D9B6-4FCD-9F59-B1F284CF2530}" srcOrd="1" destOrd="0" presId="urn:microsoft.com/office/officeart/2005/8/layout/process2"/>
    <dgm:cxn modelId="{60D2C48B-72DE-4810-945B-9D981745C6F1}" type="presOf" srcId="{83C38FFE-8429-4E98-96A9-D88513876530}" destId="{BB7E1E8C-2FC9-4647-A336-79F411644BDE}" srcOrd="0" destOrd="0" presId="urn:microsoft.com/office/officeart/2005/8/layout/process2"/>
    <dgm:cxn modelId="{2FBA5118-3964-42EC-B3E2-9B36BE8BC5A8}" type="presParOf" srcId="{4569701B-9215-465C-9950-FE56A5304102}" destId="{BB7E1E8C-2FC9-4647-A336-79F411644BDE}" srcOrd="0" destOrd="0" presId="urn:microsoft.com/office/officeart/2005/8/layout/process2"/>
    <dgm:cxn modelId="{DD27B691-1E89-43EC-B262-A267335D67DB}" type="presParOf" srcId="{4569701B-9215-465C-9950-FE56A5304102}" destId="{ED1BD832-ECF2-4166-A7DC-6B6E467F7591}" srcOrd="1" destOrd="0" presId="urn:microsoft.com/office/officeart/2005/8/layout/process2"/>
    <dgm:cxn modelId="{C939C124-CE30-4A1B-8A84-323C648C6B6D}" type="presParOf" srcId="{ED1BD832-ECF2-4166-A7DC-6B6E467F7591}" destId="{A0BF9C57-F23B-4F4C-A5DE-231E7B2482E2}" srcOrd="0" destOrd="0" presId="urn:microsoft.com/office/officeart/2005/8/layout/process2"/>
    <dgm:cxn modelId="{1713FCFF-F9D2-4EDF-94AA-A93744CB1394}" type="presParOf" srcId="{4569701B-9215-465C-9950-FE56A5304102}" destId="{3AC6CD57-1DE6-4920-87BC-74450DBF9266}" srcOrd="2" destOrd="0" presId="urn:microsoft.com/office/officeart/2005/8/layout/process2"/>
    <dgm:cxn modelId="{622B9726-F319-4B6A-969A-AD7A3E294D71}" type="presParOf" srcId="{4569701B-9215-465C-9950-FE56A5304102}" destId="{55D68D81-159D-4ACA-ACB4-FF5C5B07CC94}" srcOrd="3" destOrd="0" presId="urn:microsoft.com/office/officeart/2005/8/layout/process2"/>
    <dgm:cxn modelId="{1FFC2FA8-D7D1-4810-A257-05E1639B6838}" type="presParOf" srcId="{55D68D81-159D-4ACA-ACB4-FF5C5B07CC94}" destId="{1DB43AD4-B5AA-4B24-A930-36B9F57E2DA8}" srcOrd="0" destOrd="0" presId="urn:microsoft.com/office/officeart/2005/8/layout/process2"/>
    <dgm:cxn modelId="{99CB2BCE-7C28-45F3-985E-747F507E29D8}" type="presParOf" srcId="{4569701B-9215-465C-9950-FE56A5304102}" destId="{89130592-4197-45F9-9013-F392D49394E8}" srcOrd="4" destOrd="0" presId="urn:microsoft.com/office/officeart/2005/8/layout/process2"/>
    <dgm:cxn modelId="{EF5805E4-21AB-41EB-B51E-EBFD3FE61609}" type="presParOf" srcId="{4569701B-9215-465C-9950-FE56A5304102}" destId="{E84903BA-B8F7-4A41-B298-68364937829A}" srcOrd="5" destOrd="0" presId="urn:microsoft.com/office/officeart/2005/8/layout/process2"/>
    <dgm:cxn modelId="{A2E65483-3E8E-47FE-99F8-C0ADCA682CFA}" type="presParOf" srcId="{E84903BA-B8F7-4A41-B298-68364937829A}" destId="{CC269305-4BF7-4A38-BB65-5B18CEF9C3A3}" srcOrd="0" destOrd="0" presId="urn:microsoft.com/office/officeart/2005/8/layout/process2"/>
    <dgm:cxn modelId="{D9C6F8E1-3D57-4AFE-9F38-75F0AAE82A7F}" type="presParOf" srcId="{4569701B-9215-465C-9950-FE56A5304102}" destId="{C41DD9D6-D045-4795-B1AA-1D99C52DE173}" srcOrd="6" destOrd="0" presId="urn:microsoft.com/office/officeart/2005/8/layout/process2"/>
    <dgm:cxn modelId="{53CDE1B0-9355-4675-9B27-A0519DF2C3A2}" type="presParOf" srcId="{4569701B-9215-465C-9950-FE56A5304102}" destId="{4FDCE94C-A64F-46B5-8E91-D296DD13611B}" srcOrd="7" destOrd="0" presId="urn:microsoft.com/office/officeart/2005/8/layout/process2"/>
    <dgm:cxn modelId="{3AA6D62F-70D0-4956-A09E-5B4EB3E36B93}" type="presParOf" srcId="{4FDCE94C-A64F-46B5-8E91-D296DD13611B}" destId="{97A591A5-D9B6-4FCD-9F59-B1F284CF2530}" srcOrd="0" destOrd="0" presId="urn:microsoft.com/office/officeart/2005/8/layout/process2"/>
    <dgm:cxn modelId="{1857BD3C-2A3D-46F7-8C16-B9E3AB041714}" type="presParOf" srcId="{4569701B-9215-465C-9950-FE56A5304102}" destId="{9AACA851-4983-4F6C-A3A1-56595E87D38A}" srcOrd="8"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4D89DCA-8864-4E28-830F-1EC60AA9D764}" type="doc">
      <dgm:prSet loTypeId="urn:microsoft.com/office/officeart/2005/8/layout/process2" loCatId="process" qsTypeId="urn:microsoft.com/office/officeart/2005/8/quickstyle/simple1" qsCatId="simple" csTypeId="urn:microsoft.com/office/officeart/2005/8/colors/accent1_2" csCatId="accent1" phldr="1"/>
      <dgm:spPr/>
    </dgm:pt>
    <dgm:pt modelId="{7F878910-78EF-4976-8D71-45F11DE424E1}">
      <dgm:prSet phldrT="[Text]"/>
      <dgm:spPr/>
      <dgm:t>
        <a:bodyPr/>
        <a:lstStyle/>
        <a:p>
          <a:r>
            <a:rPr lang="en-IN"/>
            <a:t>Strain Selection (Selection of </a:t>
          </a:r>
          <a:r>
            <a:rPr lang="en-IN" i="1"/>
            <a:t>Aspergillus niger </a:t>
          </a:r>
          <a:r>
            <a:rPr lang="en-IN"/>
            <a:t>Strain)</a:t>
          </a:r>
          <a:endParaRPr lang="en-US"/>
        </a:p>
      </dgm:t>
    </dgm:pt>
    <dgm:pt modelId="{55230016-D4AD-4A9E-ACEA-222CEDEA3978}" type="parTrans" cxnId="{3BF5F490-6229-4DF0-804A-A1E3DA76B257}">
      <dgm:prSet/>
      <dgm:spPr/>
      <dgm:t>
        <a:bodyPr/>
        <a:lstStyle/>
        <a:p>
          <a:endParaRPr lang="en-US"/>
        </a:p>
      </dgm:t>
    </dgm:pt>
    <dgm:pt modelId="{DE1301A0-F745-4CAB-8BFB-B00FEB2149C9}" type="sibTrans" cxnId="{3BF5F490-6229-4DF0-804A-A1E3DA76B257}">
      <dgm:prSet/>
      <dgm:spPr/>
      <dgm:t>
        <a:bodyPr/>
        <a:lstStyle/>
        <a:p>
          <a:endParaRPr lang="en-US"/>
        </a:p>
      </dgm:t>
    </dgm:pt>
    <dgm:pt modelId="{FB50BA46-0790-41B4-A4FF-724712EC9FE9}">
      <dgm:prSet phldrT="[Text]"/>
      <dgm:spPr/>
      <dgm:t>
        <a:bodyPr/>
        <a:lstStyle/>
        <a:p>
          <a:r>
            <a:rPr lang="en-IN"/>
            <a:t>Packaging (Packaging and Storage)</a:t>
          </a:r>
          <a:endParaRPr lang="en-US"/>
        </a:p>
      </dgm:t>
    </dgm:pt>
    <dgm:pt modelId="{7ADACF24-51EC-48FC-AF69-D0B5F6870F59}" type="parTrans" cxnId="{766C39CA-0AF8-489A-B6D9-766B39F41A9B}">
      <dgm:prSet/>
      <dgm:spPr/>
      <dgm:t>
        <a:bodyPr/>
        <a:lstStyle/>
        <a:p>
          <a:endParaRPr lang="en-US"/>
        </a:p>
      </dgm:t>
    </dgm:pt>
    <dgm:pt modelId="{1C2F8926-3730-48EA-9858-A4363DDDAD5C}" type="sibTrans" cxnId="{766C39CA-0AF8-489A-B6D9-766B39F41A9B}">
      <dgm:prSet/>
      <dgm:spPr/>
      <dgm:t>
        <a:bodyPr/>
        <a:lstStyle/>
        <a:p>
          <a:endParaRPr lang="en-US"/>
        </a:p>
      </dgm:t>
    </dgm:pt>
    <dgm:pt modelId="{CFE6255F-8027-4357-ABDB-5889927710FC}">
      <dgm:prSet phldrT="[Text]"/>
      <dgm:spPr/>
      <dgm:t>
        <a:bodyPr/>
        <a:lstStyle/>
        <a:p>
          <a:r>
            <a:rPr lang="en-IN"/>
            <a:t>Distribution and Utilization (Market Release)</a:t>
          </a:r>
          <a:endParaRPr lang="en-US"/>
        </a:p>
      </dgm:t>
    </dgm:pt>
    <dgm:pt modelId="{3F87907C-EB1C-4766-B3A8-4C5E7EC54441}" type="parTrans" cxnId="{FC9BA04E-DBFA-4078-B45D-95C0D5F70FFC}">
      <dgm:prSet/>
      <dgm:spPr/>
      <dgm:t>
        <a:bodyPr/>
        <a:lstStyle/>
        <a:p>
          <a:endParaRPr lang="en-US"/>
        </a:p>
      </dgm:t>
    </dgm:pt>
    <dgm:pt modelId="{E278AE93-2704-4386-88D6-93C225E0DCF6}" type="sibTrans" cxnId="{FC9BA04E-DBFA-4078-B45D-95C0D5F70FFC}">
      <dgm:prSet/>
      <dgm:spPr/>
      <dgm:t>
        <a:bodyPr/>
        <a:lstStyle/>
        <a:p>
          <a:endParaRPr lang="en-US"/>
        </a:p>
      </dgm:t>
    </dgm:pt>
    <dgm:pt modelId="{87E83F7D-F6D6-4E3C-8C87-C8D4CF66BA19}">
      <dgm:prSet/>
      <dgm:spPr/>
      <dgm:t>
        <a:bodyPr/>
        <a:lstStyle/>
        <a:p>
          <a:r>
            <a:rPr lang="en-IN"/>
            <a:t>Fermentation (Growth of Fungus and Citric Acid Production)</a:t>
          </a:r>
          <a:endParaRPr lang="en-US"/>
        </a:p>
      </dgm:t>
    </dgm:pt>
    <dgm:pt modelId="{9631C248-D052-4BC0-A0DE-620F5EBCEAA0}" type="parTrans" cxnId="{339F8255-3D6E-4D31-B09A-4B4E6E827CD2}">
      <dgm:prSet/>
      <dgm:spPr/>
      <dgm:t>
        <a:bodyPr/>
        <a:lstStyle/>
        <a:p>
          <a:endParaRPr lang="en-US"/>
        </a:p>
      </dgm:t>
    </dgm:pt>
    <dgm:pt modelId="{B70C72CB-FF1B-47A2-A5D7-C0EFDF25B4F4}" type="sibTrans" cxnId="{339F8255-3D6E-4D31-B09A-4B4E6E827CD2}">
      <dgm:prSet/>
      <dgm:spPr/>
      <dgm:t>
        <a:bodyPr/>
        <a:lstStyle/>
        <a:p>
          <a:endParaRPr lang="en-US"/>
        </a:p>
      </dgm:t>
    </dgm:pt>
    <dgm:pt modelId="{B2F2C132-A010-411B-95B6-957164772683}">
      <dgm:prSet/>
      <dgm:spPr/>
      <dgm:t>
        <a:bodyPr/>
        <a:lstStyle/>
        <a:p>
          <a:r>
            <a:rPr lang="en-IN"/>
            <a:t>Filtration and Separation (Separation of Mycelia from Broth)</a:t>
          </a:r>
          <a:endParaRPr lang="en-US"/>
        </a:p>
      </dgm:t>
    </dgm:pt>
    <dgm:pt modelId="{3BC8EEEF-4A29-42C8-8A7B-75B4E780BAED}" type="parTrans" cxnId="{7176F418-57D8-4DE2-9EFE-FA3D543127D6}">
      <dgm:prSet/>
      <dgm:spPr/>
      <dgm:t>
        <a:bodyPr/>
        <a:lstStyle/>
        <a:p>
          <a:endParaRPr lang="en-US"/>
        </a:p>
      </dgm:t>
    </dgm:pt>
    <dgm:pt modelId="{B08E3481-1C31-44C2-801A-26794CBB68E0}" type="sibTrans" cxnId="{7176F418-57D8-4DE2-9EFE-FA3D543127D6}">
      <dgm:prSet/>
      <dgm:spPr/>
      <dgm:t>
        <a:bodyPr/>
        <a:lstStyle/>
        <a:p>
          <a:endParaRPr lang="en-US"/>
        </a:p>
      </dgm:t>
    </dgm:pt>
    <dgm:pt modelId="{0B0FB3A4-FB54-4475-A2C9-38F7E9B35366}">
      <dgm:prSet/>
      <dgm:spPr/>
      <dgm:t>
        <a:bodyPr/>
        <a:lstStyle/>
        <a:p>
          <a:r>
            <a:rPr lang="en-IN"/>
            <a:t>Purification (Concentration and Crystallization of Citric Acid)</a:t>
          </a:r>
          <a:endParaRPr lang="en-US"/>
        </a:p>
      </dgm:t>
    </dgm:pt>
    <dgm:pt modelId="{776C4453-4323-41B4-AADB-D9AFEB24095A}" type="parTrans" cxnId="{5D08C86C-A3BA-47CF-A41C-C3E00A20EE6E}">
      <dgm:prSet/>
      <dgm:spPr/>
      <dgm:t>
        <a:bodyPr/>
        <a:lstStyle/>
        <a:p>
          <a:endParaRPr lang="en-US"/>
        </a:p>
      </dgm:t>
    </dgm:pt>
    <dgm:pt modelId="{FDC577F1-F2D1-43DC-A184-BBD1F0ECFD6A}" type="sibTrans" cxnId="{5D08C86C-A3BA-47CF-A41C-C3E00A20EE6E}">
      <dgm:prSet/>
      <dgm:spPr/>
      <dgm:t>
        <a:bodyPr/>
        <a:lstStyle/>
        <a:p>
          <a:endParaRPr lang="en-US"/>
        </a:p>
      </dgm:t>
    </dgm:pt>
    <dgm:pt modelId="{C682C802-00E4-4BAD-B42D-7F4A61F3C3A0}">
      <dgm:prSet/>
      <dgm:spPr/>
      <dgm:t>
        <a:bodyPr/>
        <a:lstStyle/>
        <a:p>
          <a:r>
            <a:rPr lang="en-IN"/>
            <a:t>Drying (Removal of Water to Obtain Crystalline Citric Acid)</a:t>
          </a:r>
          <a:endParaRPr lang="en-US"/>
        </a:p>
      </dgm:t>
    </dgm:pt>
    <dgm:pt modelId="{7C8600CE-044A-454B-95EA-D1E6A3B241B5}" type="parTrans" cxnId="{00C7CB51-E9FE-4FE7-B0C9-0B63EFB59DA2}">
      <dgm:prSet/>
      <dgm:spPr/>
      <dgm:t>
        <a:bodyPr/>
        <a:lstStyle/>
        <a:p>
          <a:endParaRPr lang="en-US"/>
        </a:p>
      </dgm:t>
    </dgm:pt>
    <dgm:pt modelId="{2EFD5C7E-C911-4AA0-87A2-9BA652D63A9A}" type="sibTrans" cxnId="{00C7CB51-E9FE-4FE7-B0C9-0B63EFB59DA2}">
      <dgm:prSet/>
      <dgm:spPr/>
      <dgm:t>
        <a:bodyPr/>
        <a:lstStyle/>
        <a:p>
          <a:endParaRPr lang="en-US"/>
        </a:p>
      </dgm:t>
    </dgm:pt>
    <dgm:pt modelId="{0987F3DC-F3F2-4375-B928-222AEBB77DEA}" type="pres">
      <dgm:prSet presAssocID="{A4D89DCA-8864-4E28-830F-1EC60AA9D764}" presName="linearFlow" presStyleCnt="0">
        <dgm:presLayoutVars>
          <dgm:resizeHandles val="exact"/>
        </dgm:presLayoutVars>
      </dgm:prSet>
      <dgm:spPr/>
    </dgm:pt>
    <dgm:pt modelId="{5EA38EE1-872A-4348-B09E-DCB76C3124BF}" type="pres">
      <dgm:prSet presAssocID="{7F878910-78EF-4976-8D71-45F11DE424E1}" presName="node" presStyleLbl="node1" presStyleIdx="0" presStyleCnt="7">
        <dgm:presLayoutVars>
          <dgm:bulletEnabled val="1"/>
        </dgm:presLayoutVars>
      </dgm:prSet>
      <dgm:spPr/>
      <dgm:t>
        <a:bodyPr/>
        <a:lstStyle/>
        <a:p>
          <a:endParaRPr lang="en-US"/>
        </a:p>
      </dgm:t>
    </dgm:pt>
    <dgm:pt modelId="{6036E5AD-4532-45AD-AEF8-ABB384876363}" type="pres">
      <dgm:prSet presAssocID="{DE1301A0-F745-4CAB-8BFB-B00FEB2149C9}" presName="sibTrans" presStyleLbl="sibTrans2D1" presStyleIdx="0" presStyleCnt="6"/>
      <dgm:spPr/>
      <dgm:t>
        <a:bodyPr/>
        <a:lstStyle/>
        <a:p>
          <a:endParaRPr lang="en-US"/>
        </a:p>
      </dgm:t>
    </dgm:pt>
    <dgm:pt modelId="{F40D3A1C-967F-4029-A4B8-4581F9C2E4E3}" type="pres">
      <dgm:prSet presAssocID="{DE1301A0-F745-4CAB-8BFB-B00FEB2149C9}" presName="connectorText" presStyleLbl="sibTrans2D1" presStyleIdx="0" presStyleCnt="6"/>
      <dgm:spPr/>
      <dgm:t>
        <a:bodyPr/>
        <a:lstStyle/>
        <a:p>
          <a:endParaRPr lang="en-US"/>
        </a:p>
      </dgm:t>
    </dgm:pt>
    <dgm:pt modelId="{A3E36FC3-CD51-4137-A7BB-BD3B25CCACB1}" type="pres">
      <dgm:prSet presAssocID="{87E83F7D-F6D6-4E3C-8C87-C8D4CF66BA19}" presName="node" presStyleLbl="node1" presStyleIdx="1" presStyleCnt="7">
        <dgm:presLayoutVars>
          <dgm:bulletEnabled val="1"/>
        </dgm:presLayoutVars>
      </dgm:prSet>
      <dgm:spPr/>
      <dgm:t>
        <a:bodyPr/>
        <a:lstStyle/>
        <a:p>
          <a:endParaRPr lang="en-US"/>
        </a:p>
      </dgm:t>
    </dgm:pt>
    <dgm:pt modelId="{58A6926B-23A0-4F90-9C3B-3879D8B0E6E9}" type="pres">
      <dgm:prSet presAssocID="{B70C72CB-FF1B-47A2-A5D7-C0EFDF25B4F4}" presName="sibTrans" presStyleLbl="sibTrans2D1" presStyleIdx="1" presStyleCnt="6"/>
      <dgm:spPr/>
      <dgm:t>
        <a:bodyPr/>
        <a:lstStyle/>
        <a:p>
          <a:endParaRPr lang="en-US"/>
        </a:p>
      </dgm:t>
    </dgm:pt>
    <dgm:pt modelId="{E3805CE8-06EF-4692-A5FB-C4ADD14F5FBB}" type="pres">
      <dgm:prSet presAssocID="{B70C72CB-FF1B-47A2-A5D7-C0EFDF25B4F4}" presName="connectorText" presStyleLbl="sibTrans2D1" presStyleIdx="1" presStyleCnt="6"/>
      <dgm:spPr/>
      <dgm:t>
        <a:bodyPr/>
        <a:lstStyle/>
        <a:p>
          <a:endParaRPr lang="en-US"/>
        </a:p>
      </dgm:t>
    </dgm:pt>
    <dgm:pt modelId="{07C2B48D-3143-48BC-B50F-D9427EB90588}" type="pres">
      <dgm:prSet presAssocID="{B2F2C132-A010-411B-95B6-957164772683}" presName="node" presStyleLbl="node1" presStyleIdx="2" presStyleCnt="7">
        <dgm:presLayoutVars>
          <dgm:bulletEnabled val="1"/>
        </dgm:presLayoutVars>
      </dgm:prSet>
      <dgm:spPr/>
      <dgm:t>
        <a:bodyPr/>
        <a:lstStyle/>
        <a:p>
          <a:endParaRPr lang="en-US"/>
        </a:p>
      </dgm:t>
    </dgm:pt>
    <dgm:pt modelId="{F51FEAE1-D3A0-45FA-B641-C382A1C53208}" type="pres">
      <dgm:prSet presAssocID="{B08E3481-1C31-44C2-801A-26794CBB68E0}" presName="sibTrans" presStyleLbl="sibTrans2D1" presStyleIdx="2" presStyleCnt="6"/>
      <dgm:spPr/>
      <dgm:t>
        <a:bodyPr/>
        <a:lstStyle/>
        <a:p>
          <a:endParaRPr lang="en-US"/>
        </a:p>
      </dgm:t>
    </dgm:pt>
    <dgm:pt modelId="{185D5E45-EBD7-49D5-8840-5D37FF5C4CB9}" type="pres">
      <dgm:prSet presAssocID="{B08E3481-1C31-44C2-801A-26794CBB68E0}" presName="connectorText" presStyleLbl="sibTrans2D1" presStyleIdx="2" presStyleCnt="6"/>
      <dgm:spPr/>
      <dgm:t>
        <a:bodyPr/>
        <a:lstStyle/>
        <a:p>
          <a:endParaRPr lang="en-US"/>
        </a:p>
      </dgm:t>
    </dgm:pt>
    <dgm:pt modelId="{A637380A-D7D3-4C8A-A5A1-A6822A969360}" type="pres">
      <dgm:prSet presAssocID="{0B0FB3A4-FB54-4475-A2C9-38F7E9B35366}" presName="node" presStyleLbl="node1" presStyleIdx="3" presStyleCnt="7">
        <dgm:presLayoutVars>
          <dgm:bulletEnabled val="1"/>
        </dgm:presLayoutVars>
      </dgm:prSet>
      <dgm:spPr/>
      <dgm:t>
        <a:bodyPr/>
        <a:lstStyle/>
        <a:p>
          <a:endParaRPr lang="en-US"/>
        </a:p>
      </dgm:t>
    </dgm:pt>
    <dgm:pt modelId="{28477AA5-913F-46C8-93E7-EF57FF38CE9E}" type="pres">
      <dgm:prSet presAssocID="{FDC577F1-F2D1-43DC-A184-BBD1F0ECFD6A}" presName="sibTrans" presStyleLbl="sibTrans2D1" presStyleIdx="3" presStyleCnt="6"/>
      <dgm:spPr/>
      <dgm:t>
        <a:bodyPr/>
        <a:lstStyle/>
        <a:p>
          <a:endParaRPr lang="en-US"/>
        </a:p>
      </dgm:t>
    </dgm:pt>
    <dgm:pt modelId="{6BAFB913-3CF7-4059-BD6A-2A75A89F6AD1}" type="pres">
      <dgm:prSet presAssocID="{FDC577F1-F2D1-43DC-A184-BBD1F0ECFD6A}" presName="connectorText" presStyleLbl="sibTrans2D1" presStyleIdx="3" presStyleCnt="6"/>
      <dgm:spPr/>
      <dgm:t>
        <a:bodyPr/>
        <a:lstStyle/>
        <a:p>
          <a:endParaRPr lang="en-US"/>
        </a:p>
      </dgm:t>
    </dgm:pt>
    <dgm:pt modelId="{070C802F-EE3D-4DAD-B9AF-2B33E5A42EE9}" type="pres">
      <dgm:prSet presAssocID="{C682C802-00E4-4BAD-B42D-7F4A61F3C3A0}" presName="node" presStyleLbl="node1" presStyleIdx="4" presStyleCnt="7">
        <dgm:presLayoutVars>
          <dgm:bulletEnabled val="1"/>
        </dgm:presLayoutVars>
      </dgm:prSet>
      <dgm:spPr/>
      <dgm:t>
        <a:bodyPr/>
        <a:lstStyle/>
        <a:p>
          <a:endParaRPr lang="en-US"/>
        </a:p>
      </dgm:t>
    </dgm:pt>
    <dgm:pt modelId="{05C5D89E-974E-4E3C-A3B7-8674024D28E8}" type="pres">
      <dgm:prSet presAssocID="{2EFD5C7E-C911-4AA0-87A2-9BA652D63A9A}" presName="sibTrans" presStyleLbl="sibTrans2D1" presStyleIdx="4" presStyleCnt="6"/>
      <dgm:spPr/>
      <dgm:t>
        <a:bodyPr/>
        <a:lstStyle/>
        <a:p>
          <a:endParaRPr lang="en-US"/>
        </a:p>
      </dgm:t>
    </dgm:pt>
    <dgm:pt modelId="{402C5ED6-4608-4CD0-896D-64C418B07251}" type="pres">
      <dgm:prSet presAssocID="{2EFD5C7E-C911-4AA0-87A2-9BA652D63A9A}" presName="connectorText" presStyleLbl="sibTrans2D1" presStyleIdx="4" presStyleCnt="6"/>
      <dgm:spPr/>
      <dgm:t>
        <a:bodyPr/>
        <a:lstStyle/>
        <a:p>
          <a:endParaRPr lang="en-US"/>
        </a:p>
      </dgm:t>
    </dgm:pt>
    <dgm:pt modelId="{5B852EE5-6A99-43D4-AE80-5BDB31EE54EC}" type="pres">
      <dgm:prSet presAssocID="{FB50BA46-0790-41B4-A4FF-724712EC9FE9}" presName="node" presStyleLbl="node1" presStyleIdx="5" presStyleCnt="7">
        <dgm:presLayoutVars>
          <dgm:bulletEnabled val="1"/>
        </dgm:presLayoutVars>
      </dgm:prSet>
      <dgm:spPr/>
      <dgm:t>
        <a:bodyPr/>
        <a:lstStyle/>
        <a:p>
          <a:endParaRPr lang="en-US"/>
        </a:p>
      </dgm:t>
    </dgm:pt>
    <dgm:pt modelId="{0217D31B-3125-41E8-8322-435CF4C3C142}" type="pres">
      <dgm:prSet presAssocID="{1C2F8926-3730-48EA-9858-A4363DDDAD5C}" presName="sibTrans" presStyleLbl="sibTrans2D1" presStyleIdx="5" presStyleCnt="6"/>
      <dgm:spPr/>
      <dgm:t>
        <a:bodyPr/>
        <a:lstStyle/>
        <a:p>
          <a:endParaRPr lang="en-US"/>
        </a:p>
      </dgm:t>
    </dgm:pt>
    <dgm:pt modelId="{C19326E9-4818-49F3-B441-145793D068AE}" type="pres">
      <dgm:prSet presAssocID="{1C2F8926-3730-48EA-9858-A4363DDDAD5C}" presName="connectorText" presStyleLbl="sibTrans2D1" presStyleIdx="5" presStyleCnt="6"/>
      <dgm:spPr/>
      <dgm:t>
        <a:bodyPr/>
        <a:lstStyle/>
        <a:p>
          <a:endParaRPr lang="en-US"/>
        </a:p>
      </dgm:t>
    </dgm:pt>
    <dgm:pt modelId="{457C2ABC-1285-4023-862E-29A70C6A0730}" type="pres">
      <dgm:prSet presAssocID="{CFE6255F-8027-4357-ABDB-5889927710FC}" presName="node" presStyleLbl="node1" presStyleIdx="6" presStyleCnt="7">
        <dgm:presLayoutVars>
          <dgm:bulletEnabled val="1"/>
        </dgm:presLayoutVars>
      </dgm:prSet>
      <dgm:spPr/>
      <dgm:t>
        <a:bodyPr/>
        <a:lstStyle/>
        <a:p>
          <a:endParaRPr lang="en-US"/>
        </a:p>
      </dgm:t>
    </dgm:pt>
  </dgm:ptLst>
  <dgm:cxnLst>
    <dgm:cxn modelId="{481FBA34-874F-473D-A494-FCBC544AE685}" type="presOf" srcId="{87E83F7D-F6D6-4E3C-8C87-C8D4CF66BA19}" destId="{A3E36FC3-CD51-4137-A7BB-BD3B25CCACB1}" srcOrd="0" destOrd="0" presId="urn:microsoft.com/office/officeart/2005/8/layout/process2"/>
    <dgm:cxn modelId="{9ED6263A-8BED-41F9-81B6-4EC7754942CF}" type="presOf" srcId="{FDC577F1-F2D1-43DC-A184-BBD1F0ECFD6A}" destId="{6BAFB913-3CF7-4059-BD6A-2A75A89F6AD1}" srcOrd="1" destOrd="0" presId="urn:microsoft.com/office/officeart/2005/8/layout/process2"/>
    <dgm:cxn modelId="{55A04E1D-A416-43DC-9B35-5301FBCEFBF6}" type="presOf" srcId="{2EFD5C7E-C911-4AA0-87A2-9BA652D63A9A}" destId="{05C5D89E-974E-4E3C-A3B7-8674024D28E8}" srcOrd="0" destOrd="0" presId="urn:microsoft.com/office/officeart/2005/8/layout/process2"/>
    <dgm:cxn modelId="{766C39CA-0AF8-489A-B6D9-766B39F41A9B}" srcId="{A4D89DCA-8864-4E28-830F-1EC60AA9D764}" destId="{FB50BA46-0790-41B4-A4FF-724712EC9FE9}" srcOrd="5" destOrd="0" parTransId="{7ADACF24-51EC-48FC-AF69-D0B5F6870F59}" sibTransId="{1C2F8926-3730-48EA-9858-A4363DDDAD5C}"/>
    <dgm:cxn modelId="{7176F418-57D8-4DE2-9EFE-FA3D543127D6}" srcId="{A4D89DCA-8864-4E28-830F-1EC60AA9D764}" destId="{B2F2C132-A010-411B-95B6-957164772683}" srcOrd="2" destOrd="0" parTransId="{3BC8EEEF-4A29-42C8-8A7B-75B4E780BAED}" sibTransId="{B08E3481-1C31-44C2-801A-26794CBB68E0}"/>
    <dgm:cxn modelId="{339F8255-3D6E-4D31-B09A-4B4E6E827CD2}" srcId="{A4D89DCA-8864-4E28-830F-1EC60AA9D764}" destId="{87E83F7D-F6D6-4E3C-8C87-C8D4CF66BA19}" srcOrd="1" destOrd="0" parTransId="{9631C248-D052-4BC0-A0DE-620F5EBCEAA0}" sibTransId="{B70C72CB-FF1B-47A2-A5D7-C0EFDF25B4F4}"/>
    <dgm:cxn modelId="{13977E9B-DEB2-410D-95D5-AF607666FEFA}" type="presOf" srcId="{B2F2C132-A010-411B-95B6-957164772683}" destId="{07C2B48D-3143-48BC-B50F-D9427EB90588}" srcOrd="0" destOrd="0" presId="urn:microsoft.com/office/officeart/2005/8/layout/process2"/>
    <dgm:cxn modelId="{13B4EAD6-932C-4094-B4E6-577BC154776D}" type="presOf" srcId="{7F878910-78EF-4976-8D71-45F11DE424E1}" destId="{5EA38EE1-872A-4348-B09E-DCB76C3124BF}" srcOrd="0" destOrd="0" presId="urn:microsoft.com/office/officeart/2005/8/layout/process2"/>
    <dgm:cxn modelId="{F224C256-D3F4-4390-88F7-9D140770B483}" type="presOf" srcId="{A4D89DCA-8864-4E28-830F-1EC60AA9D764}" destId="{0987F3DC-F3F2-4375-B928-222AEBB77DEA}" srcOrd="0" destOrd="0" presId="urn:microsoft.com/office/officeart/2005/8/layout/process2"/>
    <dgm:cxn modelId="{96DB67C9-DCEF-4B1C-A3BF-6699B19B71D4}" type="presOf" srcId="{FB50BA46-0790-41B4-A4FF-724712EC9FE9}" destId="{5B852EE5-6A99-43D4-AE80-5BDB31EE54EC}" srcOrd="0" destOrd="0" presId="urn:microsoft.com/office/officeart/2005/8/layout/process2"/>
    <dgm:cxn modelId="{D880B630-6631-4B93-9576-E1A27FBCA873}" type="presOf" srcId="{0B0FB3A4-FB54-4475-A2C9-38F7E9B35366}" destId="{A637380A-D7D3-4C8A-A5A1-A6822A969360}" srcOrd="0" destOrd="0" presId="urn:microsoft.com/office/officeart/2005/8/layout/process2"/>
    <dgm:cxn modelId="{A5F7BC4F-A6AC-43B8-B539-690CFEA27FCD}" type="presOf" srcId="{B70C72CB-FF1B-47A2-A5D7-C0EFDF25B4F4}" destId="{58A6926B-23A0-4F90-9C3B-3879D8B0E6E9}" srcOrd="0" destOrd="0" presId="urn:microsoft.com/office/officeart/2005/8/layout/process2"/>
    <dgm:cxn modelId="{1E296D37-373D-4A92-BA9A-FB1FAE373572}" type="presOf" srcId="{FDC577F1-F2D1-43DC-A184-BBD1F0ECFD6A}" destId="{28477AA5-913F-46C8-93E7-EF57FF38CE9E}" srcOrd="0" destOrd="0" presId="urn:microsoft.com/office/officeart/2005/8/layout/process2"/>
    <dgm:cxn modelId="{5E208EF3-BE8F-4B74-ACAA-AA08CFBA81A4}" type="presOf" srcId="{1C2F8926-3730-48EA-9858-A4363DDDAD5C}" destId="{C19326E9-4818-49F3-B441-145793D068AE}" srcOrd="1" destOrd="0" presId="urn:microsoft.com/office/officeart/2005/8/layout/process2"/>
    <dgm:cxn modelId="{E63BC27D-46D4-43D3-B7FD-5A8372337044}" type="presOf" srcId="{B08E3481-1C31-44C2-801A-26794CBB68E0}" destId="{185D5E45-EBD7-49D5-8840-5D37FF5C4CB9}" srcOrd="1" destOrd="0" presId="urn:microsoft.com/office/officeart/2005/8/layout/process2"/>
    <dgm:cxn modelId="{32D2D436-A407-40E3-AB74-64BB661FC243}" type="presOf" srcId="{C682C802-00E4-4BAD-B42D-7F4A61F3C3A0}" destId="{070C802F-EE3D-4DAD-B9AF-2B33E5A42EE9}" srcOrd="0" destOrd="0" presId="urn:microsoft.com/office/officeart/2005/8/layout/process2"/>
    <dgm:cxn modelId="{5D08C86C-A3BA-47CF-A41C-C3E00A20EE6E}" srcId="{A4D89DCA-8864-4E28-830F-1EC60AA9D764}" destId="{0B0FB3A4-FB54-4475-A2C9-38F7E9B35366}" srcOrd="3" destOrd="0" parTransId="{776C4453-4323-41B4-AADB-D9AFEB24095A}" sibTransId="{FDC577F1-F2D1-43DC-A184-BBD1F0ECFD6A}"/>
    <dgm:cxn modelId="{D2B72949-2A02-44ED-B231-9A975FDC3070}" type="presOf" srcId="{DE1301A0-F745-4CAB-8BFB-B00FEB2149C9}" destId="{6036E5AD-4532-45AD-AEF8-ABB384876363}" srcOrd="0" destOrd="0" presId="urn:microsoft.com/office/officeart/2005/8/layout/process2"/>
    <dgm:cxn modelId="{EDC06575-9214-457E-B7C8-7165FA93D4E0}" type="presOf" srcId="{CFE6255F-8027-4357-ABDB-5889927710FC}" destId="{457C2ABC-1285-4023-862E-29A70C6A0730}" srcOrd="0" destOrd="0" presId="urn:microsoft.com/office/officeart/2005/8/layout/process2"/>
    <dgm:cxn modelId="{3BF5F490-6229-4DF0-804A-A1E3DA76B257}" srcId="{A4D89DCA-8864-4E28-830F-1EC60AA9D764}" destId="{7F878910-78EF-4976-8D71-45F11DE424E1}" srcOrd="0" destOrd="0" parTransId="{55230016-D4AD-4A9E-ACEA-222CEDEA3978}" sibTransId="{DE1301A0-F745-4CAB-8BFB-B00FEB2149C9}"/>
    <dgm:cxn modelId="{0863F00D-5FF1-4A83-98DD-28D7C1BF114B}" type="presOf" srcId="{1C2F8926-3730-48EA-9858-A4363DDDAD5C}" destId="{0217D31B-3125-41E8-8322-435CF4C3C142}" srcOrd="0" destOrd="0" presId="urn:microsoft.com/office/officeart/2005/8/layout/process2"/>
    <dgm:cxn modelId="{9A05356D-1DC2-4D18-969A-5A7E45E09EE0}" type="presOf" srcId="{B08E3481-1C31-44C2-801A-26794CBB68E0}" destId="{F51FEAE1-D3A0-45FA-B641-C382A1C53208}" srcOrd="0" destOrd="0" presId="urn:microsoft.com/office/officeart/2005/8/layout/process2"/>
    <dgm:cxn modelId="{78F0865B-F2D3-4849-A1F7-1C4C67B691FF}" type="presOf" srcId="{2EFD5C7E-C911-4AA0-87A2-9BA652D63A9A}" destId="{402C5ED6-4608-4CD0-896D-64C418B07251}" srcOrd="1" destOrd="0" presId="urn:microsoft.com/office/officeart/2005/8/layout/process2"/>
    <dgm:cxn modelId="{FC9BA04E-DBFA-4078-B45D-95C0D5F70FFC}" srcId="{A4D89DCA-8864-4E28-830F-1EC60AA9D764}" destId="{CFE6255F-8027-4357-ABDB-5889927710FC}" srcOrd="6" destOrd="0" parTransId="{3F87907C-EB1C-4766-B3A8-4C5E7EC54441}" sibTransId="{E278AE93-2704-4386-88D6-93C225E0DCF6}"/>
    <dgm:cxn modelId="{571476CB-8C38-4A4D-A397-B5EAC7131289}" type="presOf" srcId="{B70C72CB-FF1B-47A2-A5D7-C0EFDF25B4F4}" destId="{E3805CE8-06EF-4692-A5FB-C4ADD14F5FBB}" srcOrd="1" destOrd="0" presId="urn:microsoft.com/office/officeart/2005/8/layout/process2"/>
    <dgm:cxn modelId="{3B362D29-5840-4139-9386-46F162E4F0AD}" type="presOf" srcId="{DE1301A0-F745-4CAB-8BFB-B00FEB2149C9}" destId="{F40D3A1C-967F-4029-A4B8-4581F9C2E4E3}" srcOrd="1" destOrd="0" presId="urn:microsoft.com/office/officeart/2005/8/layout/process2"/>
    <dgm:cxn modelId="{00C7CB51-E9FE-4FE7-B0C9-0B63EFB59DA2}" srcId="{A4D89DCA-8864-4E28-830F-1EC60AA9D764}" destId="{C682C802-00E4-4BAD-B42D-7F4A61F3C3A0}" srcOrd="4" destOrd="0" parTransId="{7C8600CE-044A-454B-95EA-D1E6A3B241B5}" sibTransId="{2EFD5C7E-C911-4AA0-87A2-9BA652D63A9A}"/>
    <dgm:cxn modelId="{076F6300-F366-48B6-9F61-52B864186F8D}" type="presParOf" srcId="{0987F3DC-F3F2-4375-B928-222AEBB77DEA}" destId="{5EA38EE1-872A-4348-B09E-DCB76C3124BF}" srcOrd="0" destOrd="0" presId="urn:microsoft.com/office/officeart/2005/8/layout/process2"/>
    <dgm:cxn modelId="{BFF545DA-7EA9-4278-A663-E26C640C86F3}" type="presParOf" srcId="{0987F3DC-F3F2-4375-B928-222AEBB77DEA}" destId="{6036E5AD-4532-45AD-AEF8-ABB384876363}" srcOrd="1" destOrd="0" presId="urn:microsoft.com/office/officeart/2005/8/layout/process2"/>
    <dgm:cxn modelId="{9AF0B0F6-CFED-4EDD-8552-9410E55A2841}" type="presParOf" srcId="{6036E5AD-4532-45AD-AEF8-ABB384876363}" destId="{F40D3A1C-967F-4029-A4B8-4581F9C2E4E3}" srcOrd="0" destOrd="0" presId="urn:microsoft.com/office/officeart/2005/8/layout/process2"/>
    <dgm:cxn modelId="{53615923-3EBC-468C-9139-51A7E622D11A}" type="presParOf" srcId="{0987F3DC-F3F2-4375-B928-222AEBB77DEA}" destId="{A3E36FC3-CD51-4137-A7BB-BD3B25CCACB1}" srcOrd="2" destOrd="0" presId="urn:microsoft.com/office/officeart/2005/8/layout/process2"/>
    <dgm:cxn modelId="{C4CC095D-1733-405F-88B5-9D053F567910}" type="presParOf" srcId="{0987F3DC-F3F2-4375-B928-222AEBB77DEA}" destId="{58A6926B-23A0-4F90-9C3B-3879D8B0E6E9}" srcOrd="3" destOrd="0" presId="urn:microsoft.com/office/officeart/2005/8/layout/process2"/>
    <dgm:cxn modelId="{10A1FF2E-28FD-4B8E-B2E3-85C8730C34FF}" type="presParOf" srcId="{58A6926B-23A0-4F90-9C3B-3879D8B0E6E9}" destId="{E3805CE8-06EF-4692-A5FB-C4ADD14F5FBB}" srcOrd="0" destOrd="0" presId="urn:microsoft.com/office/officeart/2005/8/layout/process2"/>
    <dgm:cxn modelId="{E545DA31-452D-4410-BEC8-6F19417262BE}" type="presParOf" srcId="{0987F3DC-F3F2-4375-B928-222AEBB77DEA}" destId="{07C2B48D-3143-48BC-B50F-D9427EB90588}" srcOrd="4" destOrd="0" presId="urn:microsoft.com/office/officeart/2005/8/layout/process2"/>
    <dgm:cxn modelId="{24E17EC7-ADAA-46F0-9E04-1EBAA69151B1}" type="presParOf" srcId="{0987F3DC-F3F2-4375-B928-222AEBB77DEA}" destId="{F51FEAE1-D3A0-45FA-B641-C382A1C53208}" srcOrd="5" destOrd="0" presId="urn:microsoft.com/office/officeart/2005/8/layout/process2"/>
    <dgm:cxn modelId="{576DD1B7-3E04-45B7-B4AD-FA1BE6E301C9}" type="presParOf" srcId="{F51FEAE1-D3A0-45FA-B641-C382A1C53208}" destId="{185D5E45-EBD7-49D5-8840-5D37FF5C4CB9}" srcOrd="0" destOrd="0" presId="urn:microsoft.com/office/officeart/2005/8/layout/process2"/>
    <dgm:cxn modelId="{919D76BE-04DA-467A-BF39-97FBE160DF66}" type="presParOf" srcId="{0987F3DC-F3F2-4375-B928-222AEBB77DEA}" destId="{A637380A-D7D3-4C8A-A5A1-A6822A969360}" srcOrd="6" destOrd="0" presId="urn:microsoft.com/office/officeart/2005/8/layout/process2"/>
    <dgm:cxn modelId="{250C751F-AD94-48DE-923E-D5CADAA97A27}" type="presParOf" srcId="{0987F3DC-F3F2-4375-B928-222AEBB77DEA}" destId="{28477AA5-913F-46C8-93E7-EF57FF38CE9E}" srcOrd="7" destOrd="0" presId="urn:microsoft.com/office/officeart/2005/8/layout/process2"/>
    <dgm:cxn modelId="{AF3BAE86-5E2B-469B-A51C-7F1AE1DA81E5}" type="presParOf" srcId="{28477AA5-913F-46C8-93E7-EF57FF38CE9E}" destId="{6BAFB913-3CF7-4059-BD6A-2A75A89F6AD1}" srcOrd="0" destOrd="0" presId="urn:microsoft.com/office/officeart/2005/8/layout/process2"/>
    <dgm:cxn modelId="{5140F617-D226-49D6-B9B0-4CB99C866121}" type="presParOf" srcId="{0987F3DC-F3F2-4375-B928-222AEBB77DEA}" destId="{070C802F-EE3D-4DAD-B9AF-2B33E5A42EE9}" srcOrd="8" destOrd="0" presId="urn:microsoft.com/office/officeart/2005/8/layout/process2"/>
    <dgm:cxn modelId="{AE6F0E57-76AC-4D3E-A5FA-FAAA87A91DE8}" type="presParOf" srcId="{0987F3DC-F3F2-4375-B928-222AEBB77DEA}" destId="{05C5D89E-974E-4E3C-A3B7-8674024D28E8}" srcOrd="9" destOrd="0" presId="urn:microsoft.com/office/officeart/2005/8/layout/process2"/>
    <dgm:cxn modelId="{5462DDCE-3849-4944-9146-FDDFAADF7ECD}" type="presParOf" srcId="{05C5D89E-974E-4E3C-A3B7-8674024D28E8}" destId="{402C5ED6-4608-4CD0-896D-64C418B07251}" srcOrd="0" destOrd="0" presId="urn:microsoft.com/office/officeart/2005/8/layout/process2"/>
    <dgm:cxn modelId="{B7AC5333-88FC-44B8-BEF7-39FEC9D0676C}" type="presParOf" srcId="{0987F3DC-F3F2-4375-B928-222AEBB77DEA}" destId="{5B852EE5-6A99-43D4-AE80-5BDB31EE54EC}" srcOrd="10" destOrd="0" presId="urn:microsoft.com/office/officeart/2005/8/layout/process2"/>
    <dgm:cxn modelId="{C988A88E-98BE-448E-84C4-0C4057D813F4}" type="presParOf" srcId="{0987F3DC-F3F2-4375-B928-222AEBB77DEA}" destId="{0217D31B-3125-41E8-8322-435CF4C3C142}" srcOrd="11" destOrd="0" presId="urn:microsoft.com/office/officeart/2005/8/layout/process2"/>
    <dgm:cxn modelId="{F890D230-03C7-4C6D-8521-70F492DFA333}" type="presParOf" srcId="{0217D31B-3125-41E8-8322-435CF4C3C142}" destId="{C19326E9-4818-49F3-B441-145793D068AE}" srcOrd="0" destOrd="0" presId="urn:microsoft.com/office/officeart/2005/8/layout/process2"/>
    <dgm:cxn modelId="{018AA470-ABF6-4470-9812-0F1978DB32A9}" type="presParOf" srcId="{0987F3DC-F3F2-4375-B928-222AEBB77DEA}" destId="{457C2ABC-1285-4023-862E-29A70C6A0730}" srcOrd="12"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5FA6E68-EEF4-47E9-A623-0A9C836BBEA7}" type="doc">
      <dgm:prSet loTypeId="urn:microsoft.com/office/officeart/2005/8/layout/process2" loCatId="process" qsTypeId="urn:microsoft.com/office/officeart/2005/8/quickstyle/simple1" qsCatId="simple" csTypeId="urn:microsoft.com/office/officeart/2005/8/colors/accent1_2" csCatId="accent1" phldr="1"/>
      <dgm:spPr/>
    </dgm:pt>
    <dgm:pt modelId="{0B92A6BE-06BA-474F-8636-4B9C0F2097CB}">
      <dgm:prSet phldrT="[Text]"/>
      <dgm:spPr/>
      <dgm:t>
        <a:bodyPr/>
        <a:lstStyle/>
        <a:p>
          <a:r>
            <a:rPr lang="en-IN"/>
            <a:t>Strain Selection (Selection of Beneficial Probiotic Strains)</a:t>
          </a:r>
          <a:endParaRPr lang="en-US"/>
        </a:p>
      </dgm:t>
    </dgm:pt>
    <dgm:pt modelId="{52415693-83F1-4EB8-96A7-D676EBE3D41C}" type="parTrans" cxnId="{73C2E161-6AF6-40B3-95B1-8F4F81F2088E}">
      <dgm:prSet/>
      <dgm:spPr/>
      <dgm:t>
        <a:bodyPr/>
        <a:lstStyle/>
        <a:p>
          <a:endParaRPr lang="en-US"/>
        </a:p>
      </dgm:t>
    </dgm:pt>
    <dgm:pt modelId="{1CE51320-1632-462C-AA99-D1E1AC7394DE}" type="sibTrans" cxnId="{73C2E161-6AF6-40B3-95B1-8F4F81F2088E}">
      <dgm:prSet/>
      <dgm:spPr/>
      <dgm:t>
        <a:bodyPr/>
        <a:lstStyle/>
        <a:p>
          <a:endParaRPr lang="en-US"/>
        </a:p>
      </dgm:t>
    </dgm:pt>
    <dgm:pt modelId="{014EB8C0-A986-41C1-ABB0-7AF7B47D3FC9}">
      <dgm:prSet phldrT="[Text]"/>
      <dgm:spPr/>
      <dgm:t>
        <a:bodyPr/>
        <a:lstStyle/>
        <a:p>
          <a:r>
            <a:rPr lang="en-IN"/>
            <a:t>Quality Control (Testing and Verification)</a:t>
          </a:r>
          <a:endParaRPr lang="en-US"/>
        </a:p>
      </dgm:t>
    </dgm:pt>
    <dgm:pt modelId="{929B54F2-0D97-41BC-B402-D4C984C77FC4}" type="parTrans" cxnId="{6F917D8E-5DC3-45B3-BD49-D26BA6E79AEE}">
      <dgm:prSet/>
      <dgm:spPr/>
      <dgm:t>
        <a:bodyPr/>
        <a:lstStyle/>
        <a:p>
          <a:endParaRPr lang="en-US"/>
        </a:p>
      </dgm:t>
    </dgm:pt>
    <dgm:pt modelId="{9DE29BDE-110B-4F2B-82CB-7BE33C15E739}" type="sibTrans" cxnId="{6F917D8E-5DC3-45B3-BD49-D26BA6E79AEE}">
      <dgm:prSet/>
      <dgm:spPr/>
      <dgm:t>
        <a:bodyPr/>
        <a:lstStyle/>
        <a:p>
          <a:endParaRPr lang="en-US"/>
        </a:p>
      </dgm:t>
    </dgm:pt>
    <dgm:pt modelId="{69669555-8CF4-49D4-81CC-4934C7173612}">
      <dgm:prSet phldrT="[Text]"/>
      <dgm:spPr/>
      <dgm:t>
        <a:bodyPr/>
        <a:lstStyle/>
        <a:p>
          <a:r>
            <a:rPr lang="en-IN"/>
            <a:t>Packaging and Distribution (Market Release)</a:t>
          </a:r>
          <a:endParaRPr lang="en-US"/>
        </a:p>
      </dgm:t>
    </dgm:pt>
    <dgm:pt modelId="{280B9A60-A499-4A08-A320-1E6D2DDBFC0F}" type="parTrans" cxnId="{541907D8-9E48-4EBE-A6D1-15AF47809D35}">
      <dgm:prSet/>
      <dgm:spPr/>
      <dgm:t>
        <a:bodyPr/>
        <a:lstStyle/>
        <a:p>
          <a:endParaRPr lang="en-US"/>
        </a:p>
      </dgm:t>
    </dgm:pt>
    <dgm:pt modelId="{4387399F-4F7A-4ECC-8029-123D5085C98E}" type="sibTrans" cxnId="{541907D8-9E48-4EBE-A6D1-15AF47809D35}">
      <dgm:prSet/>
      <dgm:spPr/>
      <dgm:t>
        <a:bodyPr/>
        <a:lstStyle/>
        <a:p>
          <a:endParaRPr lang="en-US"/>
        </a:p>
      </dgm:t>
    </dgm:pt>
    <dgm:pt modelId="{BE1C2D70-A0F1-4A62-8B5A-49C473A33EAE}">
      <dgm:prSet/>
      <dgm:spPr/>
      <dgm:t>
        <a:bodyPr/>
        <a:lstStyle/>
        <a:p>
          <a:r>
            <a:rPr lang="en-IN"/>
            <a:t>Cultivation (Growth of Probiotic Strains)</a:t>
          </a:r>
          <a:endParaRPr lang="en-US"/>
        </a:p>
      </dgm:t>
    </dgm:pt>
    <dgm:pt modelId="{D3EDDD5D-3D95-4A39-97D7-4C265B370E37}" type="parTrans" cxnId="{6EB9BEA6-4489-4E93-84AD-EC4DC06334B1}">
      <dgm:prSet/>
      <dgm:spPr/>
      <dgm:t>
        <a:bodyPr/>
        <a:lstStyle/>
        <a:p>
          <a:endParaRPr lang="en-US"/>
        </a:p>
      </dgm:t>
    </dgm:pt>
    <dgm:pt modelId="{BE220A4E-CAEB-4D49-B972-CD8C5CE5D928}" type="sibTrans" cxnId="{6EB9BEA6-4489-4E93-84AD-EC4DC06334B1}">
      <dgm:prSet/>
      <dgm:spPr/>
      <dgm:t>
        <a:bodyPr/>
        <a:lstStyle/>
        <a:p>
          <a:endParaRPr lang="en-US"/>
        </a:p>
      </dgm:t>
    </dgm:pt>
    <dgm:pt modelId="{4C68353E-C71B-40EB-8307-0CAF626E1009}">
      <dgm:prSet/>
      <dgm:spPr/>
      <dgm:t>
        <a:bodyPr/>
        <a:lstStyle/>
        <a:p>
          <a:r>
            <a:rPr lang="en-IN"/>
            <a:t>Harvesting (Isolation of Probiotic Cells)</a:t>
          </a:r>
          <a:endParaRPr lang="en-US"/>
        </a:p>
      </dgm:t>
    </dgm:pt>
    <dgm:pt modelId="{40211629-E8FE-4BAF-AD54-3FE767CA5D0F}" type="parTrans" cxnId="{E09FC2B4-1A0B-422E-927A-BFC5AE1EAD41}">
      <dgm:prSet/>
      <dgm:spPr/>
      <dgm:t>
        <a:bodyPr/>
        <a:lstStyle/>
        <a:p>
          <a:endParaRPr lang="en-US"/>
        </a:p>
      </dgm:t>
    </dgm:pt>
    <dgm:pt modelId="{DD825040-6DC5-40FE-9FB1-C37F11809D15}" type="sibTrans" cxnId="{E09FC2B4-1A0B-422E-927A-BFC5AE1EAD41}">
      <dgm:prSet/>
      <dgm:spPr/>
      <dgm:t>
        <a:bodyPr/>
        <a:lstStyle/>
        <a:p>
          <a:endParaRPr lang="en-US"/>
        </a:p>
      </dgm:t>
    </dgm:pt>
    <dgm:pt modelId="{21A9A4E3-8C25-42A2-80F0-EA0C203D6E10}">
      <dgm:prSet/>
      <dgm:spPr/>
      <dgm:t>
        <a:bodyPr/>
        <a:lstStyle/>
        <a:p>
          <a:r>
            <a:rPr lang="en-IN"/>
            <a:t>Formulation (Incorporation into Foods or Supplements)</a:t>
          </a:r>
          <a:endParaRPr lang="en-US"/>
        </a:p>
      </dgm:t>
    </dgm:pt>
    <dgm:pt modelId="{DA0C7ECB-7CC4-4E01-A7A2-259FB585732A}" type="parTrans" cxnId="{1BCCB569-492A-4D33-A1A5-CABEDCD72578}">
      <dgm:prSet/>
      <dgm:spPr/>
      <dgm:t>
        <a:bodyPr/>
        <a:lstStyle/>
        <a:p>
          <a:endParaRPr lang="en-US"/>
        </a:p>
      </dgm:t>
    </dgm:pt>
    <dgm:pt modelId="{15D605E9-44ED-426B-8CA6-32234D75E790}" type="sibTrans" cxnId="{1BCCB569-492A-4D33-A1A5-CABEDCD72578}">
      <dgm:prSet/>
      <dgm:spPr/>
      <dgm:t>
        <a:bodyPr/>
        <a:lstStyle/>
        <a:p>
          <a:endParaRPr lang="en-US"/>
        </a:p>
      </dgm:t>
    </dgm:pt>
    <dgm:pt modelId="{D5E4203E-1032-4152-A3DC-F7B7FF44FE18}" type="pres">
      <dgm:prSet presAssocID="{15FA6E68-EEF4-47E9-A623-0A9C836BBEA7}" presName="linearFlow" presStyleCnt="0">
        <dgm:presLayoutVars>
          <dgm:resizeHandles val="exact"/>
        </dgm:presLayoutVars>
      </dgm:prSet>
      <dgm:spPr/>
    </dgm:pt>
    <dgm:pt modelId="{E1373234-BC96-49A7-B78B-A893E13D1D96}" type="pres">
      <dgm:prSet presAssocID="{0B92A6BE-06BA-474F-8636-4B9C0F2097CB}" presName="node" presStyleLbl="node1" presStyleIdx="0" presStyleCnt="6">
        <dgm:presLayoutVars>
          <dgm:bulletEnabled val="1"/>
        </dgm:presLayoutVars>
      </dgm:prSet>
      <dgm:spPr/>
      <dgm:t>
        <a:bodyPr/>
        <a:lstStyle/>
        <a:p>
          <a:endParaRPr lang="en-US"/>
        </a:p>
      </dgm:t>
    </dgm:pt>
    <dgm:pt modelId="{7F22D4CB-78E2-4593-A01E-D54E48424CE4}" type="pres">
      <dgm:prSet presAssocID="{1CE51320-1632-462C-AA99-D1E1AC7394DE}" presName="sibTrans" presStyleLbl="sibTrans2D1" presStyleIdx="0" presStyleCnt="5"/>
      <dgm:spPr/>
      <dgm:t>
        <a:bodyPr/>
        <a:lstStyle/>
        <a:p>
          <a:endParaRPr lang="en-US"/>
        </a:p>
      </dgm:t>
    </dgm:pt>
    <dgm:pt modelId="{A7ED0393-17F0-44F4-B1DD-CFFCF8BFDD1C}" type="pres">
      <dgm:prSet presAssocID="{1CE51320-1632-462C-AA99-D1E1AC7394DE}" presName="connectorText" presStyleLbl="sibTrans2D1" presStyleIdx="0" presStyleCnt="5"/>
      <dgm:spPr/>
      <dgm:t>
        <a:bodyPr/>
        <a:lstStyle/>
        <a:p>
          <a:endParaRPr lang="en-US"/>
        </a:p>
      </dgm:t>
    </dgm:pt>
    <dgm:pt modelId="{63099ADF-4958-4484-9872-AC6C905C75BC}" type="pres">
      <dgm:prSet presAssocID="{BE1C2D70-A0F1-4A62-8B5A-49C473A33EAE}" presName="node" presStyleLbl="node1" presStyleIdx="1" presStyleCnt="6">
        <dgm:presLayoutVars>
          <dgm:bulletEnabled val="1"/>
        </dgm:presLayoutVars>
      </dgm:prSet>
      <dgm:spPr/>
      <dgm:t>
        <a:bodyPr/>
        <a:lstStyle/>
        <a:p>
          <a:endParaRPr lang="en-US"/>
        </a:p>
      </dgm:t>
    </dgm:pt>
    <dgm:pt modelId="{BDA5C90F-DA77-4B24-ABA9-FCFE0757554D}" type="pres">
      <dgm:prSet presAssocID="{BE220A4E-CAEB-4D49-B972-CD8C5CE5D928}" presName="sibTrans" presStyleLbl="sibTrans2D1" presStyleIdx="1" presStyleCnt="5"/>
      <dgm:spPr/>
      <dgm:t>
        <a:bodyPr/>
        <a:lstStyle/>
        <a:p>
          <a:endParaRPr lang="en-US"/>
        </a:p>
      </dgm:t>
    </dgm:pt>
    <dgm:pt modelId="{09F6FF47-740B-4E99-AD07-B9EDBE82A3A2}" type="pres">
      <dgm:prSet presAssocID="{BE220A4E-CAEB-4D49-B972-CD8C5CE5D928}" presName="connectorText" presStyleLbl="sibTrans2D1" presStyleIdx="1" presStyleCnt="5"/>
      <dgm:spPr/>
      <dgm:t>
        <a:bodyPr/>
        <a:lstStyle/>
        <a:p>
          <a:endParaRPr lang="en-US"/>
        </a:p>
      </dgm:t>
    </dgm:pt>
    <dgm:pt modelId="{1255F215-5EE0-4852-B4EB-C65FCB2252E8}" type="pres">
      <dgm:prSet presAssocID="{4C68353E-C71B-40EB-8307-0CAF626E1009}" presName="node" presStyleLbl="node1" presStyleIdx="2" presStyleCnt="6">
        <dgm:presLayoutVars>
          <dgm:bulletEnabled val="1"/>
        </dgm:presLayoutVars>
      </dgm:prSet>
      <dgm:spPr/>
      <dgm:t>
        <a:bodyPr/>
        <a:lstStyle/>
        <a:p>
          <a:endParaRPr lang="en-US"/>
        </a:p>
      </dgm:t>
    </dgm:pt>
    <dgm:pt modelId="{AE74724A-BBA9-45B7-AED6-6CD8C22625B0}" type="pres">
      <dgm:prSet presAssocID="{DD825040-6DC5-40FE-9FB1-C37F11809D15}" presName="sibTrans" presStyleLbl="sibTrans2D1" presStyleIdx="2" presStyleCnt="5"/>
      <dgm:spPr/>
      <dgm:t>
        <a:bodyPr/>
        <a:lstStyle/>
        <a:p>
          <a:endParaRPr lang="en-US"/>
        </a:p>
      </dgm:t>
    </dgm:pt>
    <dgm:pt modelId="{77F1121D-C291-4515-A29C-193E839CADA2}" type="pres">
      <dgm:prSet presAssocID="{DD825040-6DC5-40FE-9FB1-C37F11809D15}" presName="connectorText" presStyleLbl="sibTrans2D1" presStyleIdx="2" presStyleCnt="5"/>
      <dgm:spPr/>
      <dgm:t>
        <a:bodyPr/>
        <a:lstStyle/>
        <a:p>
          <a:endParaRPr lang="en-US"/>
        </a:p>
      </dgm:t>
    </dgm:pt>
    <dgm:pt modelId="{4C489A98-BC8E-4F33-B127-4B0C7E4759A7}" type="pres">
      <dgm:prSet presAssocID="{21A9A4E3-8C25-42A2-80F0-EA0C203D6E10}" presName="node" presStyleLbl="node1" presStyleIdx="3" presStyleCnt="6">
        <dgm:presLayoutVars>
          <dgm:bulletEnabled val="1"/>
        </dgm:presLayoutVars>
      </dgm:prSet>
      <dgm:spPr/>
      <dgm:t>
        <a:bodyPr/>
        <a:lstStyle/>
        <a:p>
          <a:endParaRPr lang="en-US"/>
        </a:p>
      </dgm:t>
    </dgm:pt>
    <dgm:pt modelId="{44483D31-EF52-4DAA-A533-E4B24A182B6F}" type="pres">
      <dgm:prSet presAssocID="{15D605E9-44ED-426B-8CA6-32234D75E790}" presName="sibTrans" presStyleLbl="sibTrans2D1" presStyleIdx="3" presStyleCnt="5"/>
      <dgm:spPr/>
      <dgm:t>
        <a:bodyPr/>
        <a:lstStyle/>
        <a:p>
          <a:endParaRPr lang="en-US"/>
        </a:p>
      </dgm:t>
    </dgm:pt>
    <dgm:pt modelId="{F6F41825-21D2-4055-A8F8-953C44C08803}" type="pres">
      <dgm:prSet presAssocID="{15D605E9-44ED-426B-8CA6-32234D75E790}" presName="connectorText" presStyleLbl="sibTrans2D1" presStyleIdx="3" presStyleCnt="5"/>
      <dgm:spPr/>
      <dgm:t>
        <a:bodyPr/>
        <a:lstStyle/>
        <a:p>
          <a:endParaRPr lang="en-US"/>
        </a:p>
      </dgm:t>
    </dgm:pt>
    <dgm:pt modelId="{E459A9A8-719B-4B90-B2DD-124C0F87FD53}" type="pres">
      <dgm:prSet presAssocID="{014EB8C0-A986-41C1-ABB0-7AF7B47D3FC9}" presName="node" presStyleLbl="node1" presStyleIdx="4" presStyleCnt="6">
        <dgm:presLayoutVars>
          <dgm:bulletEnabled val="1"/>
        </dgm:presLayoutVars>
      </dgm:prSet>
      <dgm:spPr/>
      <dgm:t>
        <a:bodyPr/>
        <a:lstStyle/>
        <a:p>
          <a:endParaRPr lang="en-US"/>
        </a:p>
      </dgm:t>
    </dgm:pt>
    <dgm:pt modelId="{BF321F40-8380-4B94-A0DC-006A50F9EC73}" type="pres">
      <dgm:prSet presAssocID="{9DE29BDE-110B-4F2B-82CB-7BE33C15E739}" presName="sibTrans" presStyleLbl="sibTrans2D1" presStyleIdx="4" presStyleCnt="5"/>
      <dgm:spPr/>
      <dgm:t>
        <a:bodyPr/>
        <a:lstStyle/>
        <a:p>
          <a:endParaRPr lang="en-US"/>
        </a:p>
      </dgm:t>
    </dgm:pt>
    <dgm:pt modelId="{C7313B87-4F96-4280-8795-D4C66A5F2EAA}" type="pres">
      <dgm:prSet presAssocID="{9DE29BDE-110B-4F2B-82CB-7BE33C15E739}" presName="connectorText" presStyleLbl="sibTrans2D1" presStyleIdx="4" presStyleCnt="5"/>
      <dgm:spPr/>
      <dgm:t>
        <a:bodyPr/>
        <a:lstStyle/>
        <a:p>
          <a:endParaRPr lang="en-US"/>
        </a:p>
      </dgm:t>
    </dgm:pt>
    <dgm:pt modelId="{8FF342A6-8740-4A19-B0F8-FB51D9AD1A50}" type="pres">
      <dgm:prSet presAssocID="{69669555-8CF4-49D4-81CC-4934C7173612}" presName="node" presStyleLbl="node1" presStyleIdx="5" presStyleCnt="6">
        <dgm:presLayoutVars>
          <dgm:bulletEnabled val="1"/>
        </dgm:presLayoutVars>
      </dgm:prSet>
      <dgm:spPr/>
      <dgm:t>
        <a:bodyPr/>
        <a:lstStyle/>
        <a:p>
          <a:endParaRPr lang="en-US"/>
        </a:p>
      </dgm:t>
    </dgm:pt>
  </dgm:ptLst>
  <dgm:cxnLst>
    <dgm:cxn modelId="{05310194-A63E-40F6-BB2C-25BCD90EDC7A}" type="presOf" srcId="{21A9A4E3-8C25-42A2-80F0-EA0C203D6E10}" destId="{4C489A98-BC8E-4F33-B127-4B0C7E4759A7}" srcOrd="0" destOrd="0" presId="urn:microsoft.com/office/officeart/2005/8/layout/process2"/>
    <dgm:cxn modelId="{3F09FBF3-6C59-4FE7-B5DC-F6C6610E81AE}" type="presOf" srcId="{DD825040-6DC5-40FE-9FB1-C37F11809D15}" destId="{77F1121D-C291-4515-A29C-193E839CADA2}" srcOrd="1" destOrd="0" presId="urn:microsoft.com/office/officeart/2005/8/layout/process2"/>
    <dgm:cxn modelId="{840A46AD-FC50-433F-AE05-8AC276229939}" type="presOf" srcId="{4C68353E-C71B-40EB-8307-0CAF626E1009}" destId="{1255F215-5EE0-4852-B4EB-C65FCB2252E8}" srcOrd="0" destOrd="0" presId="urn:microsoft.com/office/officeart/2005/8/layout/process2"/>
    <dgm:cxn modelId="{FADAAD14-C31D-420D-A941-F826B74D7E27}" type="presOf" srcId="{BE1C2D70-A0F1-4A62-8B5A-49C473A33EAE}" destId="{63099ADF-4958-4484-9872-AC6C905C75BC}" srcOrd="0" destOrd="0" presId="urn:microsoft.com/office/officeart/2005/8/layout/process2"/>
    <dgm:cxn modelId="{58DA354D-60EA-43B9-82F9-E177F76B9448}" type="presOf" srcId="{BE220A4E-CAEB-4D49-B972-CD8C5CE5D928}" destId="{09F6FF47-740B-4E99-AD07-B9EDBE82A3A2}" srcOrd="1" destOrd="0" presId="urn:microsoft.com/office/officeart/2005/8/layout/process2"/>
    <dgm:cxn modelId="{E09FC2B4-1A0B-422E-927A-BFC5AE1EAD41}" srcId="{15FA6E68-EEF4-47E9-A623-0A9C836BBEA7}" destId="{4C68353E-C71B-40EB-8307-0CAF626E1009}" srcOrd="2" destOrd="0" parTransId="{40211629-E8FE-4BAF-AD54-3FE767CA5D0F}" sibTransId="{DD825040-6DC5-40FE-9FB1-C37F11809D15}"/>
    <dgm:cxn modelId="{6F917D8E-5DC3-45B3-BD49-D26BA6E79AEE}" srcId="{15FA6E68-EEF4-47E9-A623-0A9C836BBEA7}" destId="{014EB8C0-A986-41C1-ABB0-7AF7B47D3FC9}" srcOrd="4" destOrd="0" parTransId="{929B54F2-0D97-41BC-B402-D4C984C77FC4}" sibTransId="{9DE29BDE-110B-4F2B-82CB-7BE33C15E739}"/>
    <dgm:cxn modelId="{541907D8-9E48-4EBE-A6D1-15AF47809D35}" srcId="{15FA6E68-EEF4-47E9-A623-0A9C836BBEA7}" destId="{69669555-8CF4-49D4-81CC-4934C7173612}" srcOrd="5" destOrd="0" parTransId="{280B9A60-A499-4A08-A320-1E6D2DDBFC0F}" sibTransId="{4387399F-4F7A-4ECC-8029-123D5085C98E}"/>
    <dgm:cxn modelId="{EC109042-CBC4-41C5-B79B-3797928367AC}" type="presOf" srcId="{1CE51320-1632-462C-AA99-D1E1AC7394DE}" destId="{A7ED0393-17F0-44F4-B1DD-CFFCF8BFDD1C}" srcOrd="1" destOrd="0" presId="urn:microsoft.com/office/officeart/2005/8/layout/process2"/>
    <dgm:cxn modelId="{38552A27-A691-45B9-AB3D-CF25A839F5B4}" type="presOf" srcId="{0B92A6BE-06BA-474F-8636-4B9C0F2097CB}" destId="{E1373234-BC96-49A7-B78B-A893E13D1D96}" srcOrd="0" destOrd="0" presId="urn:microsoft.com/office/officeart/2005/8/layout/process2"/>
    <dgm:cxn modelId="{73C2E161-6AF6-40B3-95B1-8F4F81F2088E}" srcId="{15FA6E68-EEF4-47E9-A623-0A9C836BBEA7}" destId="{0B92A6BE-06BA-474F-8636-4B9C0F2097CB}" srcOrd="0" destOrd="0" parTransId="{52415693-83F1-4EB8-96A7-D676EBE3D41C}" sibTransId="{1CE51320-1632-462C-AA99-D1E1AC7394DE}"/>
    <dgm:cxn modelId="{0FCB86C9-1C5A-49ED-AE07-C1E6BD15DB4F}" type="presOf" srcId="{BE220A4E-CAEB-4D49-B972-CD8C5CE5D928}" destId="{BDA5C90F-DA77-4B24-ABA9-FCFE0757554D}" srcOrd="0" destOrd="0" presId="urn:microsoft.com/office/officeart/2005/8/layout/process2"/>
    <dgm:cxn modelId="{49D9E61B-8CCE-4E67-A7AC-26B8DD188D28}" type="presOf" srcId="{15D605E9-44ED-426B-8CA6-32234D75E790}" destId="{44483D31-EF52-4DAA-A533-E4B24A182B6F}" srcOrd="0" destOrd="0" presId="urn:microsoft.com/office/officeart/2005/8/layout/process2"/>
    <dgm:cxn modelId="{2F483127-FF70-4608-8203-D836723C58D0}" type="presOf" srcId="{1CE51320-1632-462C-AA99-D1E1AC7394DE}" destId="{7F22D4CB-78E2-4593-A01E-D54E48424CE4}" srcOrd="0" destOrd="0" presId="urn:microsoft.com/office/officeart/2005/8/layout/process2"/>
    <dgm:cxn modelId="{B09AD885-D07C-4D1D-81BC-6C5EDD7490A8}" type="presOf" srcId="{9DE29BDE-110B-4F2B-82CB-7BE33C15E739}" destId="{C7313B87-4F96-4280-8795-D4C66A5F2EAA}" srcOrd="1" destOrd="0" presId="urn:microsoft.com/office/officeart/2005/8/layout/process2"/>
    <dgm:cxn modelId="{E7C8073B-2205-4106-8965-185A2510BE69}" type="presOf" srcId="{15FA6E68-EEF4-47E9-A623-0A9C836BBEA7}" destId="{D5E4203E-1032-4152-A3DC-F7B7FF44FE18}" srcOrd="0" destOrd="0" presId="urn:microsoft.com/office/officeart/2005/8/layout/process2"/>
    <dgm:cxn modelId="{8F8724C0-FE4C-4BC8-BF39-8AA25364D650}" type="presOf" srcId="{69669555-8CF4-49D4-81CC-4934C7173612}" destId="{8FF342A6-8740-4A19-B0F8-FB51D9AD1A50}" srcOrd="0" destOrd="0" presId="urn:microsoft.com/office/officeart/2005/8/layout/process2"/>
    <dgm:cxn modelId="{6EB9BEA6-4489-4E93-84AD-EC4DC06334B1}" srcId="{15FA6E68-EEF4-47E9-A623-0A9C836BBEA7}" destId="{BE1C2D70-A0F1-4A62-8B5A-49C473A33EAE}" srcOrd="1" destOrd="0" parTransId="{D3EDDD5D-3D95-4A39-97D7-4C265B370E37}" sibTransId="{BE220A4E-CAEB-4D49-B972-CD8C5CE5D928}"/>
    <dgm:cxn modelId="{381CAC46-627D-4422-B7BC-FEF24155EC8B}" type="presOf" srcId="{014EB8C0-A986-41C1-ABB0-7AF7B47D3FC9}" destId="{E459A9A8-719B-4B90-B2DD-124C0F87FD53}" srcOrd="0" destOrd="0" presId="urn:microsoft.com/office/officeart/2005/8/layout/process2"/>
    <dgm:cxn modelId="{26D91E5E-C9C4-44D5-9E35-EA89BF3FB106}" type="presOf" srcId="{DD825040-6DC5-40FE-9FB1-C37F11809D15}" destId="{AE74724A-BBA9-45B7-AED6-6CD8C22625B0}" srcOrd="0" destOrd="0" presId="urn:microsoft.com/office/officeart/2005/8/layout/process2"/>
    <dgm:cxn modelId="{3511E11C-3986-4891-AB18-D8F21AFD1E9A}" type="presOf" srcId="{15D605E9-44ED-426B-8CA6-32234D75E790}" destId="{F6F41825-21D2-4055-A8F8-953C44C08803}" srcOrd="1" destOrd="0" presId="urn:microsoft.com/office/officeart/2005/8/layout/process2"/>
    <dgm:cxn modelId="{9FCA9D57-243C-4F35-BDD9-B1EDA5AC714F}" type="presOf" srcId="{9DE29BDE-110B-4F2B-82CB-7BE33C15E739}" destId="{BF321F40-8380-4B94-A0DC-006A50F9EC73}" srcOrd="0" destOrd="0" presId="urn:microsoft.com/office/officeart/2005/8/layout/process2"/>
    <dgm:cxn modelId="{1BCCB569-492A-4D33-A1A5-CABEDCD72578}" srcId="{15FA6E68-EEF4-47E9-A623-0A9C836BBEA7}" destId="{21A9A4E3-8C25-42A2-80F0-EA0C203D6E10}" srcOrd="3" destOrd="0" parTransId="{DA0C7ECB-7CC4-4E01-A7A2-259FB585732A}" sibTransId="{15D605E9-44ED-426B-8CA6-32234D75E790}"/>
    <dgm:cxn modelId="{70C94D69-8976-4DA4-A0E1-27DF06B8F1B5}" type="presParOf" srcId="{D5E4203E-1032-4152-A3DC-F7B7FF44FE18}" destId="{E1373234-BC96-49A7-B78B-A893E13D1D96}" srcOrd="0" destOrd="0" presId="urn:microsoft.com/office/officeart/2005/8/layout/process2"/>
    <dgm:cxn modelId="{5C8B6A3E-F536-4433-97E5-F56F48C328D1}" type="presParOf" srcId="{D5E4203E-1032-4152-A3DC-F7B7FF44FE18}" destId="{7F22D4CB-78E2-4593-A01E-D54E48424CE4}" srcOrd="1" destOrd="0" presId="urn:microsoft.com/office/officeart/2005/8/layout/process2"/>
    <dgm:cxn modelId="{97127675-B3D0-4258-82B2-B6307B082412}" type="presParOf" srcId="{7F22D4CB-78E2-4593-A01E-D54E48424CE4}" destId="{A7ED0393-17F0-44F4-B1DD-CFFCF8BFDD1C}" srcOrd="0" destOrd="0" presId="urn:microsoft.com/office/officeart/2005/8/layout/process2"/>
    <dgm:cxn modelId="{6A866DA1-E261-4C9D-A025-22C116CED2B3}" type="presParOf" srcId="{D5E4203E-1032-4152-A3DC-F7B7FF44FE18}" destId="{63099ADF-4958-4484-9872-AC6C905C75BC}" srcOrd="2" destOrd="0" presId="urn:microsoft.com/office/officeart/2005/8/layout/process2"/>
    <dgm:cxn modelId="{52601F8E-B46B-4204-B2F2-54080AA73023}" type="presParOf" srcId="{D5E4203E-1032-4152-A3DC-F7B7FF44FE18}" destId="{BDA5C90F-DA77-4B24-ABA9-FCFE0757554D}" srcOrd="3" destOrd="0" presId="urn:microsoft.com/office/officeart/2005/8/layout/process2"/>
    <dgm:cxn modelId="{CD73D297-39C3-46C0-B035-FDF7AC04C368}" type="presParOf" srcId="{BDA5C90F-DA77-4B24-ABA9-FCFE0757554D}" destId="{09F6FF47-740B-4E99-AD07-B9EDBE82A3A2}" srcOrd="0" destOrd="0" presId="urn:microsoft.com/office/officeart/2005/8/layout/process2"/>
    <dgm:cxn modelId="{378697E6-2312-448D-879A-86417A575BD1}" type="presParOf" srcId="{D5E4203E-1032-4152-A3DC-F7B7FF44FE18}" destId="{1255F215-5EE0-4852-B4EB-C65FCB2252E8}" srcOrd="4" destOrd="0" presId="urn:microsoft.com/office/officeart/2005/8/layout/process2"/>
    <dgm:cxn modelId="{77DA68E8-8536-47AB-B6DD-51DDD038079F}" type="presParOf" srcId="{D5E4203E-1032-4152-A3DC-F7B7FF44FE18}" destId="{AE74724A-BBA9-45B7-AED6-6CD8C22625B0}" srcOrd="5" destOrd="0" presId="urn:microsoft.com/office/officeart/2005/8/layout/process2"/>
    <dgm:cxn modelId="{F42006CF-1D85-429F-BD00-35B7F8C5F180}" type="presParOf" srcId="{AE74724A-BBA9-45B7-AED6-6CD8C22625B0}" destId="{77F1121D-C291-4515-A29C-193E839CADA2}" srcOrd="0" destOrd="0" presId="urn:microsoft.com/office/officeart/2005/8/layout/process2"/>
    <dgm:cxn modelId="{7B750B21-C158-4DA6-BDF3-DC5853F12D9D}" type="presParOf" srcId="{D5E4203E-1032-4152-A3DC-F7B7FF44FE18}" destId="{4C489A98-BC8E-4F33-B127-4B0C7E4759A7}" srcOrd="6" destOrd="0" presId="urn:microsoft.com/office/officeart/2005/8/layout/process2"/>
    <dgm:cxn modelId="{E790B536-B2CB-4E14-9D39-01CA0EA787B9}" type="presParOf" srcId="{D5E4203E-1032-4152-A3DC-F7B7FF44FE18}" destId="{44483D31-EF52-4DAA-A533-E4B24A182B6F}" srcOrd="7" destOrd="0" presId="urn:microsoft.com/office/officeart/2005/8/layout/process2"/>
    <dgm:cxn modelId="{CDE28396-9B71-4010-91DA-F17756215FEB}" type="presParOf" srcId="{44483D31-EF52-4DAA-A533-E4B24A182B6F}" destId="{F6F41825-21D2-4055-A8F8-953C44C08803}" srcOrd="0" destOrd="0" presId="urn:microsoft.com/office/officeart/2005/8/layout/process2"/>
    <dgm:cxn modelId="{54E4B011-8820-4C6F-9B6F-23A231AD6673}" type="presParOf" srcId="{D5E4203E-1032-4152-A3DC-F7B7FF44FE18}" destId="{E459A9A8-719B-4B90-B2DD-124C0F87FD53}" srcOrd="8" destOrd="0" presId="urn:microsoft.com/office/officeart/2005/8/layout/process2"/>
    <dgm:cxn modelId="{5E936CF5-74F8-4F90-B3B1-6703649B75CC}" type="presParOf" srcId="{D5E4203E-1032-4152-A3DC-F7B7FF44FE18}" destId="{BF321F40-8380-4B94-A0DC-006A50F9EC73}" srcOrd="9" destOrd="0" presId="urn:microsoft.com/office/officeart/2005/8/layout/process2"/>
    <dgm:cxn modelId="{08FCD987-35BC-4C5E-A8F6-C5E300AF4790}" type="presParOf" srcId="{BF321F40-8380-4B94-A0DC-006A50F9EC73}" destId="{C7313B87-4F96-4280-8795-D4C66A5F2EAA}" srcOrd="0" destOrd="0" presId="urn:microsoft.com/office/officeart/2005/8/layout/process2"/>
    <dgm:cxn modelId="{52C975D5-BED7-4451-AD9E-A07629F18FCB}" type="presParOf" srcId="{D5E4203E-1032-4152-A3DC-F7B7FF44FE18}" destId="{8FF342A6-8740-4A19-B0F8-FB51D9AD1A50}" srcOrd="10"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50DCF6-FD96-413F-9A01-C48FAD0A5B86}">
      <dsp:nvSpPr>
        <dsp:cNvPr id="0" name=""/>
        <dsp:cNvSpPr/>
      </dsp:nvSpPr>
      <dsp:spPr>
        <a:xfrm>
          <a:off x="0" y="5715"/>
          <a:ext cx="3419475" cy="287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Enrichment Cultures</a:t>
          </a:r>
        </a:p>
      </dsp:txBody>
      <dsp:txXfrm>
        <a:off x="14050" y="19765"/>
        <a:ext cx="3391375" cy="259719"/>
      </dsp:txXfrm>
    </dsp:sp>
    <dsp:sp modelId="{0B905FF7-F326-41CA-A34B-91B7D2588382}">
      <dsp:nvSpPr>
        <dsp:cNvPr id="0" name=""/>
        <dsp:cNvSpPr/>
      </dsp:nvSpPr>
      <dsp:spPr>
        <a:xfrm>
          <a:off x="0" y="293535"/>
          <a:ext cx="3419475" cy="310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568" tIns="15240" rIns="85344" bIns="15240" numCol="1" spcCol="1270" anchor="t" anchorCtr="0">
          <a:noAutofit/>
        </a:bodyPr>
        <a:lstStyle/>
        <a:p>
          <a:pPr marL="57150" lvl="1" indent="-57150" algn="l" defTabSz="400050">
            <a:lnSpc>
              <a:spcPct val="90000"/>
            </a:lnSpc>
            <a:spcBef>
              <a:spcPct val="0"/>
            </a:spcBef>
            <a:spcAft>
              <a:spcPct val="20000"/>
            </a:spcAft>
            <a:buChar char="••"/>
          </a:pPr>
          <a:r>
            <a:rPr lang="en-US" sz="900" kern="1200"/>
            <a:t>Selective growth media design</a:t>
          </a:r>
        </a:p>
        <a:p>
          <a:pPr marL="57150" lvl="1" indent="-57150" algn="l" defTabSz="400050">
            <a:lnSpc>
              <a:spcPct val="90000"/>
            </a:lnSpc>
            <a:spcBef>
              <a:spcPct val="0"/>
            </a:spcBef>
            <a:spcAft>
              <a:spcPct val="20000"/>
            </a:spcAft>
            <a:buChar char="••"/>
          </a:pPr>
          <a:r>
            <a:rPr lang="en-US" sz="900" kern="1200"/>
            <a:t>Manipulation of growth conditions</a:t>
          </a:r>
        </a:p>
      </dsp:txBody>
      <dsp:txXfrm>
        <a:off x="0" y="293535"/>
        <a:ext cx="3419475" cy="310500"/>
      </dsp:txXfrm>
    </dsp:sp>
    <dsp:sp modelId="{60CDA1AE-1AF7-4183-AE8E-2AFAF5EC8591}">
      <dsp:nvSpPr>
        <dsp:cNvPr id="0" name=""/>
        <dsp:cNvSpPr/>
      </dsp:nvSpPr>
      <dsp:spPr>
        <a:xfrm>
          <a:off x="0" y="604035"/>
          <a:ext cx="3419475" cy="287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Isolation Techniques</a:t>
          </a:r>
        </a:p>
      </dsp:txBody>
      <dsp:txXfrm>
        <a:off x="14050" y="618085"/>
        <a:ext cx="3391375" cy="259719"/>
      </dsp:txXfrm>
    </dsp:sp>
    <dsp:sp modelId="{35FF6C95-B577-4A45-B62B-AD3BC7D01BD8}">
      <dsp:nvSpPr>
        <dsp:cNvPr id="0" name=""/>
        <dsp:cNvSpPr/>
      </dsp:nvSpPr>
      <dsp:spPr>
        <a:xfrm>
          <a:off x="0" y="891855"/>
          <a:ext cx="3419475" cy="47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568" tIns="15240" rIns="85344" bIns="15240" numCol="1" spcCol="1270" anchor="t" anchorCtr="0">
          <a:noAutofit/>
        </a:bodyPr>
        <a:lstStyle/>
        <a:p>
          <a:pPr marL="57150" lvl="1" indent="-57150" algn="l" defTabSz="400050">
            <a:lnSpc>
              <a:spcPct val="90000"/>
            </a:lnSpc>
            <a:spcBef>
              <a:spcPct val="0"/>
            </a:spcBef>
            <a:spcAft>
              <a:spcPct val="20000"/>
            </a:spcAft>
            <a:buChar char="••"/>
          </a:pPr>
          <a:r>
            <a:rPr lang="en-US" sz="900" kern="1200"/>
            <a:t>Dilution streaking</a:t>
          </a:r>
        </a:p>
        <a:p>
          <a:pPr marL="57150" lvl="1" indent="-57150" algn="l" defTabSz="400050">
            <a:lnSpc>
              <a:spcPct val="90000"/>
            </a:lnSpc>
            <a:spcBef>
              <a:spcPct val="0"/>
            </a:spcBef>
            <a:spcAft>
              <a:spcPct val="20000"/>
            </a:spcAft>
            <a:buChar char="••"/>
          </a:pPr>
          <a:r>
            <a:rPr lang="en-US" sz="900" kern="1200"/>
            <a:t>Spread plating</a:t>
          </a:r>
        </a:p>
        <a:p>
          <a:pPr marL="57150" lvl="1" indent="-57150" algn="l" defTabSz="400050">
            <a:lnSpc>
              <a:spcPct val="90000"/>
            </a:lnSpc>
            <a:spcBef>
              <a:spcPct val="0"/>
            </a:spcBef>
            <a:spcAft>
              <a:spcPct val="20000"/>
            </a:spcAft>
            <a:buChar char="••"/>
          </a:pPr>
          <a:r>
            <a:rPr lang="en-US" sz="900" kern="1200"/>
            <a:t>Pour plating</a:t>
          </a:r>
        </a:p>
      </dsp:txBody>
      <dsp:txXfrm>
        <a:off x="0" y="891855"/>
        <a:ext cx="3419475" cy="471960"/>
      </dsp:txXfrm>
    </dsp:sp>
    <dsp:sp modelId="{84B077EB-7195-4D43-9314-A1D2D9A74F74}">
      <dsp:nvSpPr>
        <dsp:cNvPr id="0" name=""/>
        <dsp:cNvSpPr/>
      </dsp:nvSpPr>
      <dsp:spPr>
        <a:xfrm>
          <a:off x="0" y="1363815"/>
          <a:ext cx="3419475" cy="287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Identification and Characterization</a:t>
          </a:r>
        </a:p>
      </dsp:txBody>
      <dsp:txXfrm>
        <a:off x="14050" y="1377865"/>
        <a:ext cx="3391375" cy="259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69028-F744-4247-935C-C61EDE32F631}">
      <dsp:nvSpPr>
        <dsp:cNvPr id="0" name=""/>
        <dsp:cNvSpPr/>
      </dsp:nvSpPr>
      <dsp:spPr>
        <a:xfrm>
          <a:off x="1884373" y="744"/>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Raw Material (Starch/Sugars)</a:t>
          </a:r>
        </a:p>
      </dsp:txBody>
      <dsp:txXfrm>
        <a:off x="1902223" y="18594"/>
        <a:ext cx="1681952" cy="573751"/>
      </dsp:txXfrm>
    </dsp:sp>
    <dsp:sp modelId="{998E6141-CB20-461D-984D-6E812CC54063}">
      <dsp:nvSpPr>
        <dsp:cNvPr id="0" name=""/>
        <dsp:cNvSpPr/>
      </dsp:nvSpPr>
      <dsp:spPr>
        <a:xfrm rot="5400000">
          <a:off x="2628927" y="625431"/>
          <a:ext cx="228544" cy="2742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60924" y="648286"/>
        <a:ext cx="164551" cy="159981"/>
      </dsp:txXfrm>
    </dsp:sp>
    <dsp:sp modelId="{D6104B23-C915-4771-9B9E-09F96F9E77CF}">
      <dsp:nvSpPr>
        <dsp:cNvPr id="0" name=""/>
        <dsp:cNvSpPr/>
      </dsp:nvSpPr>
      <dsp:spPr>
        <a:xfrm>
          <a:off x="1884373" y="914920"/>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Pretreatment (Hydrolysis of Starch to Sugars)</a:t>
          </a:r>
        </a:p>
      </dsp:txBody>
      <dsp:txXfrm>
        <a:off x="1902223" y="932770"/>
        <a:ext cx="1681952" cy="573751"/>
      </dsp:txXfrm>
    </dsp:sp>
    <dsp:sp modelId="{84523483-2183-446F-A83C-A42DCCB72EB5}">
      <dsp:nvSpPr>
        <dsp:cNvPr id="0" name=""/>
        <dsp:cNvSpPr/>
      </dsp:nvSpPr>
      <dsp:spPr>
        <a:xfrm rot="5400000">
          <a:off x="2628927" y="1539608"/>
          <a:ext cx="228544" cy="2742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60924" y="1562463"/>
        <a:ext cx="164551" cy="159981"/>
      </dsp:txXfrm>
    </dsp:sp>
    <dsp:sp modelId="{EAE35C88-DA41-48C9-992A-5C8BE92F7220}">
      <dsp:nvSpPr>
        <dsp:cNvPr id="0" name=""/>
        <dsp:cNvSpPr/>
      </dsp:nvSpPr>
      <dsp:spPr>
        <a:xfrm>
          <a:off x="1884373" y="1829097"/>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Fermentation (Conversion of Sugars to Ethanol by Yeast)</a:t>
          </a:r>
        </a:p>
      </dsp:txBody>
      <dsp:txXfrm>
        <a:off x="1902223" y="1846947"/>
        <a:ext cx="1681952" cy="573751"/>
      </dsp:txXfrm>
    </dsp:sp>
    <dsp:sp modelId="{F6040BB3-F293-4BB2-9124-5EFDB59A91F5}">
      <dsp:nvSpPr>
        <dsp:cNvPr id="0" name=""/>
        <dsp:cNvSpPr/>
      </dsp:nvSpPr>
      <dsp:spPr>
        <a:xfrm rot="5400000">
          <a:off x="2628927" y="2453785"/>
          <a:ext cx="228544" cy="2742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60924" y="2476640"/>
        <a:ext cx="164551" cy="159981"/>
      </dsp:txXfrm>
    </dsp:sp>
    <dsp:sp modelId="{E493AEA6-B6CC-4B05-9427-0A7F630CE040}">
      <dsp:nvSpPr>
        <dsp:cNvPr id="0" name=""/>
        <dsp:cNvSpPr/>
      </dsp:nvSpPr>
      <dsp:spPr>
        <a:xfrm>
          <a:off x="1884373" y="2743274"/>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Distillation and Dehydration (Purification and Concentration of Ethanol)</a:t>
          </a:r>
        </a:p>
      </dsp:txBody>
      <dsp:txXfrm>
        <a:off x="1902223" y="2761124"/>
        <a:ext cx="1681952" cy="573751"/>
      </dsp:txXfrm>
    </dsp:sp>
    <dsp:sp modelId="{93E58F61-AAB3-4E1A-A4B5-88B4D917BCA1}">
      <dsp:nvSpPr>
        <dsp:cNvPr id="0" name=""/>
        <dsp:cNvSpPr/>
      </dsp:nvSpPr>
      <dsp:spPr>
        <a:xfrm rot="5400000">
          <a:off x="2628927" y="3367961"/>
          <a:ext cx="228544" cy="2742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60924" y="3390816"/>
        <a:ext cx="164551" cy="159981"/>
      </dsp:txXfrm>
    </dsp:sp>
    <dsp:sp modelId="{8477A0E1-8170-41E7-BB5F-D8C6A14982FD}">
      <dsp:nvSpPr>
        <dsp:cNvPr id="0" name=""/>
        <dsp:cNvSpPr/>
      </dsp:nvSpPr>
      <dsp:spPr>
        <a:xfrm>
          <a:off x="1884373" y="3657451"/>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Rectification and Fractional Distillation (Further Purification)</a:t>
          </a:r>
        </a:p>
      </dsp:txBody>
      <dsp:txXfrm>
        <a:off x="1902223" y="3675301"/>
        <a:ext cx="1681952" cy="573751"/>
      </dsp:txXfrm>
    </dsp:sp>
    <dsp:sp modelId="{103A352E-87A2-47F1-AF7D-C703BEB62241}">
      <dsp:nvSpPr>
        <dsp:cNvPr id="0" name=""/>
        <dsp:cNvSpPr/>
      </dsp:nvSpPr>
      <dsp:spPr>
        <a:xfrm rot="5400000">
          <a:off x="2628927" y="4282138"/>
          <a:ext cx="228544" cy="2742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60924" y="4304993"/>
        <a:ext cx="164551" cy="159981"/>
      </dsp:txXfrm>
    </dsp:sp>
    <dsp:sp modelId="{933DF55F-7B55-40C6-831D-9D02745365C0}">
      <dsp:nvSpPr>
        <dsp:cNvPr id="0" name=""/>
        <dsp:cNvSpPr/>
      </dsp:nvSpPr>
      <dsp:spPr>
        <a:xfrm>
          <a:off x="1884373" y="4571627"/>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Denaturing/Additives (For Non-Food Applications)</a:t>
          </a:r>
        </a:p>
      </dsp:txBody>
      <dsp:txXfrm>
        <a:off x="1902223" y="4589477"/>
        <a:ext cx="1681952" cy="573751"/>
      </dsp:txXfrm>
    </dsp:sp>
    <dsp:sp modelId="{2A97D90A-57E1-4F9B-BC91-D516710CF80C}">
      <dsp:nvSpPr>
        <dsp:cNvPr id="0" name=""/>
        <dsp:cNvSpPr/>
      </dsp:nvSpPr>
      <dsp:spPr>
        <a:xfrm rot="5400000">
          <a:off x="2628927" y="5196315"/>
          <a:ext cx="228544" cy="2742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60924" y="5219170"/>
        <a:ext cx="164551" cy="159981"/>
      </dsp:txXfrm>
    </dsp:sp>
    <dsp:sp modelId="{4D532614-3D54-4F27-B32C-16B57DFA7013}">
      <dsp:nvSpPr>
        <dsp:cNvPr id="0" name=""/>
        <dsp:cNvSpPr/>
      </dsp:nvSpPr>
      <dsp:spPr>
        <a:xfrm>
          <a:off x="1884373" y="5485804"/>
          <a:ext cx="1717652" cy="609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Final Product (Industrial Alcohol)</a:t>
          </a:r>
        </a:p>
      </dsp:txBody>
      <dsp:txXfrm>
        <a:off x="1902223" y="5503654"/>
        <a:ext cx="1681952" cy="5737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C510D-A65A-437F-9942-2949D27E4EEB}">
      <dsp:nvSpPr>
        <dsp:cNvPr id="0" name=""/>
        <dsp:cNvSpPr/>
      </dsp:nvSpPr>
      <dsp:spPr>
        <a:xfrm>
          <a:off x="1301787" y="1570"/>
          <a:ext cx="1621080" cy="584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Grape Harvesting (Selection of Ripe Grapes)</a:t>
          </a:r>
          <a:endParaRPr lang="en-US" sz="1100" kern="1200"/>
        </a:p>
      </dsp:txBody>
      <dsp:txXfrm>
        <a:off x="1318894" y="18677"/>
        <a:ext cx="1586866" cy="549876"/>
      </dsp:txXfrm>
    </dsp:sp>
    <dsp:sp modelId="{72C97C2A-6B22-466F-AAB4-731F8307B264}">
      <dsp:nvSpPr>
        <dsp:cNvPr id="0" name=""/>
        <dsp:cNvSpPr/>
      </dsp:nvSpPr>
      <dsp:spPr>
        <a:xfrm rot="5400000">
          <a:off x="2002810" y="600263"/>
          <a:ext cx="219034" cy="262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033475" y="622166"/>
        <a:ext cx="157704" cy="153324"/>
      </dsp:txXfrm>
    </dsp:sp>
    <dsp:sp modelId="{B03E31C1-1850-403A-8D3D-192F35F36ED2}">
      <dsp:nvSpPr>
        <dsp:cNvPr id="0" name=""/>
        <dsp:cNvSpPr/>
      </dsp:nvSpPr>
      <dsp:spPr>
        <a:xfrm>
          <a:off x="1301787" y="877706"/>
          <a:ext cx="1621080" cy="584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Crushing and Destemming (Removal of Stems and Crushing of Grapes)</a:t>
          </a:r>
          <a:endParaRPr lang="en-US" sz="1100" kern="1200"/>
        </a:p>
      </dsp:txBody>
      <dsp:txXfrm>
        <a:off x="1318894" y="894813"/>
        <a:ext cx="1586866" cy="549876"/>
      </dsp:txXfrm>
    </dsp:sp>
    <dsp:sp modelId="{05D83F0B-AB58-428C-9A1C-25747196287B}">
      <dsp:nvSpPr>
        <dsp:cNvPr id="0" name=""/>
        <dsp:cNvSpPr/>
      </dsp:nvSpPr>
      <dsp:spPr>
        <a:xfrm rot="5400000">
          <a:off x="2002810" y="1476399"/>
          <a:ext cx="219034" cy="262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033475" y="1498302"/>
        <a:ext cx="157704" cy="153324"/>
      </dsp:txXfrm>
    </dsp:sp>
    <dsp:sp modelId="{FF1CAB4A-DD81-4989-BF33-E96316486C74}">
      <dsp:nvSpPr>
        <dsp:cNvPr id="0" name=""/>
        <dsp:cNvSpPr/>
      </dsp:nvSpPr>
      <dsp:spPr>
        <a:xfrm>
          <a:off x="1301787" y="1753842"/>
          <a:ext cx="1621080" cy="584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Pressing (Separation of Juice from Solids)</a:t>
          </a:r>
          <a:endParaRPr lang="en-US" sz="1100" kern="1200"/>
        </a:p>
      </dsp:txBody>
      <dsp:txXfrm>
        <a:off x="1318894" y="1770949"/>
        <a:ext cx="1586866" cy="549876"/>
      </dsp:txXfrm>
    </dsp:sp>
    <dsp:sp modelId="{0B628DF5-1E25-493E-9245-6B8BDC9A00CF}">
      <dsp:nvSpPr>
        <dsp:cNvPr id="0" name=""/>
        <dsp:cNvSpPr/>
      </dsp:nvSpPr>
      <dsp:spPr>
        <a:xfrm rot="5400000">
          <a:off x="2002810" y="2352535"/>
          <a:ext cx="219034" cy="262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033475" y="2374438"/>
        <a:ext cx="157704" cy="153324"/>
      </dsp:txXfrm>
    </dsp:sp>
    <dsp:sp modelId="{AB6D2E5D-96A3-4DDF-A0B3-C4CF0989A8BC}">
      <dsp:nvSpPr>
        <dsp:cNvPr id="0" name=""/>
        <dsp:cNvSpPr/>
      </dsp:nvSpPr>
      <dsp:spPr>
        <a:xfrm>
          <a:off x="1301787" y="2629979"/>
          <a:ext cx="1621080" cy="5840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Fermentation (Conversion of Sugars to Alcohol by Yeast)</a:t>
          </a:r>
          <a:endParaRPr lang="en-US" sz="1100" kern="1200"/>
        </a:p>
      </dsp:txBody>
      <dsp:txXfrm>
        <a:off x="1318894" y="2647086"/>
        <a:ext cx="1586866" cy="5498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E1E8C-2FC9-4647-A336-79F411644BDE}">
      <dsp:nvSpPr>
        <dsp:cNvPr id="0" name=""/>
        <dsp:cNvSpPr/>
      </dsp:nvSpPr>
      <dsp:spPr>
        <a:xfrm>
          <a:off x="1304527" y="352"/>
          <a:ext cx="1564799" cy="412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t>Aging and Maturation (Storage in Barrels or Tanks)</a:t>
          </a:r>
          <a:endParaRPr lang="en-US" sz="1000" kern="1200"/>
        </a:p>
      </dsp:txBody>
      <dsp:txXfrm>
        <a:off x="1316608" y="12433"/>
        <a:ext cx="1540637" cy="388305"/>
      </dsp:txXfrm>
    </dsp:sp>
    <dsp:sp modelId="{ED1BD832-ECF2-4166-A7DC-6B6E467F7591}">
      <dsp:nvSpPr>
        <dsp:cNvPr id="0" name=""/>
        <dsp:cNvSpPr/>
      </dsp:nvSpPr>
      <dsp:spPr>
        <a:xfrm rot="5400000">
          <a:off x="2009589" y="423132"/>
          <a:ext cx="154675" cy="185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31244" y="438599"/>
        <a:ext cx="111366" cy="108273"/>
      </dsp:txXfrm>
    </dsp:sp>
    <dsp:sp modelId="{3AC6CD57-1DE6-4920-87BC-74450DBF9266}">
      <dsp:nvSpPr>
        <dsp:cNvPr id="0" name=""/>
        <dsp:cNvSpPr/>
      </dsp:nvSpPr>
      <dsp:spPr>
        <a:xfrm>
          <a:off x="1304527" y="619054"/>
          <a:ext cx="1564799" cy="412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t>Bottling (Filling and Sealing of Bottles)</a:t>
          </a:r>
          <a:endParaRPr lang="en-US" sz="1000" kern="1200"/>
        </a:p>
      </dsp:txBody>
      <dsp:txXfrm>
        <a:off x="1316608" y="631135"/>
        <a:ext cx="1540637" cy="388305"/>
      </dsp:txXfrm>
    </dsp:sp>
    <dsp:sp modelId="{55D68D81-159D-4ACA-ACB4-FF5C5B07CC94}">
      <dsp:nvSpPr>
        <dsp:cNvPr id="0" name=""/>
        <dsp:cNvSpPr/>
      </dsp:nvSpPr>
      <dsp:spPr>
        <a:xfrm rot="5400000">
          <a:off x="2009589" y="1041833"/>
          <a:ext cx="154675" cy="185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31244" y="1057300"/>
        <a:ext cx="111366" cy="108273"/>
      </dsp:txXfrm>
    </dsp:sp>
    <dsp:sp modelId="{89130592-4197-45F9-9013-F392D49394E8}">
      <dsp:nvSpPr>
        <dsp:cNvPr id="0" name=""/>
        <dsp:cNvSpPr/>
      </dsp:nvSpPr>
      <dsp:spPr>
        <a:xfrm>
          <a:off x="1304527" y="1237756"/>
          <a:ext cx="1564799" cy="412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t>Corking or Capping (Sealing the Bottles)</a:t>
          </a:r>
          <a:endParaRPr lang="en-US" sz="1000" kern="1200"/>
        </a:p>
      </dsp:txBody>
      <dsp:txXfrm>
        <a:off x="1316608" y="1249837"/>
        <a:ext cx="1540637" cy="388305"/>
      </dsp:txXfrm>
    </dsp:sp>
    <dsp:sp modelId="{E84903BA-B8F7-4A41-B298-68364937829A}">
      <dsp:nvSpPr>
        <dsp:cNvPr id="0" name=""/>
        <dsp:cNvSpPr/>
      </dsp:nvSpPr>
      <dsp:spPr>
        <a:xfrm rot="5400000">
          <a:off x="2009589" y="1660535"/>
          <a:ext cx="154675" cy="185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31244" y="1676002"/>
        <a:ext cx="111366" cy="108273"/>
      </dsp:txXfrm>
    </dsp:sp>
    <dsp:sp modelId="{C41DD9D6-D045-4795-B1AA-1D99C52DE173}">
      <dsp:nvSpPr>
        <dsp:cNvPr id="0" name=""/>
        <dsp:cNvSpPr/>
      </dsp:nvSpPr>
      <dsp:spPr>
        <a:xfrm>
          <a:off x="1304527" y="1856457"/>
          <a:ext cx="1564799" cy="412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t>Labeling and Packaging (Branding and Presentation)</a:t>
          </a:r>
          <a:endParaRPr lang="en-US" sz="1000" kern="1200"/>
        </a:p>
      </dsp:txBody>
      <dsp:txXfrm>
        <a:off x="1316608" y="1868538"/>
        <a:ext cx="1540637" cy="388305"/>
      </dsp:txXfrm>
    </dsp:sp>
    <dsp:sp modelId="{4FDCE94C-A64F-46B5-8E91-D296DD13611B}">
      <dsp:nvSpPr>
        <dsp:cNvPr id="0" name=""/>
        <dsp:cNvSpPr/>
      </dsp:nvSpPr>
      <dsp:spPr>
        <a:xfrm rot="5400000">
          <a:off x="2009589" y="2279237"/>
          <a:ext cx="154675" cy="185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31244" y="2294704"/>
        <a:ext cx="111366" cy="108273"/>
      </dsp:txXfrm>
    </dsp:sp>
    <dsp:sp modelId="{9AACA851-4983-4F6C-A3A1-56595E87D38A}">
      <dsp:nvSpPr>
        <dsp:cNvPr id="0" name=""/>
        <dsp:cNvSpPr/>
      </dsp:nvSpPr>
      <dsp:spPr>
        <a:xfrm>
          <a:off x="1304527" y="2475159"/>
          <a:ext cx="1564799" cy="412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t>Distribution and Sales (Market Release)</a:t>
          </a:r>
          <a:endParaRPr lang="en-US" sz="1000" kern="1200"/>
        </a:p>
      </dsp:txBody>
      <dsp:txXfrm>
        <a:off x="1316608" y="2487240"/>
        <a:ext cx="1540637" cy="3883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A38EE1-872A-4348-B09E-DCB76C3124BF}">
      <dsp:nvSpPr>
        <dsp:cNvPr id="0" name=""/>
        <dsp:cNvSpPr/>
      </dsp:nvSpPr>
      <dsp:spPr>
        <a:xfrm>
          <a:off x="1884998" y="548"/>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Strain Selection (Selection of </a:t>
          </a:r>
          <a:r>
            <a:rPr lang="en-IN" sz="900" i="1" kern="1200"/>
            <a:t>Aspergillus niger </a:t>
          </a:r>
          <a:r>
            <a:rPr lang="en-IN" sz="900" kern="1200"/>
            <a:t>Strain)</a:t>
          </a:r>
          <a:endParaRPr lang="en-US" sz="900" kern="1200"/>
        </a:p>
      </dsp:txBody>
      <dsp:txXfrm>
        <a:off x="1898163" y="13713"/>
        <a:ext cx="1690073" cy="423140"/>
      </dsp:txXfrm>
    </dsp:sp>
    <dsp:sp modelId="{6036E5AD-4532-45AD-AEF8-ABB384876363}">
      <dsp:nvSpPr>
        <dsp:cNvPr id="0" name=""/>
        <dsp:cNvSpPr/>
      </dsp:nvSpPr>
      <dsp:spPr>
        <a:xfrm rot="5400000">
          <a:off x="2658924" y="461255"/>
          <a:ext cx="168551" cy="2022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2522" y="478110"/>
        <a:ext cx="121357" cy="117986"/>
      </dsp:txXfrm>
    </dsp:sp>
    <dsp:sp modelId="{A3E36FC3-CD51-4137-A7BB-BD3B25CCACB1}">
      <dsp:nvSpPr>
        <dsp:cNvPr id="0" name=""/>
        <dsp:cNvSpPr/>
      </dsp:nvSpPr>
      <dsp:spPr>
        <a:xfrm>
          <a:off x="1884998" y="674754"/>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Fermentation (Growth of Fungus and Citric Acid Production)</a:t>
          </a:r>
          <a:endParaRPr lang="en-US" sz="900" kern="1200"/>
        </a:p>
      </dsp:txBody>
      <dsp:txXfrm>
        <a:off x="1898163" y="687919"/>
        <a:ext cx="1690073" cy="423140"/>
      </dsp:txXfrm>
    </dsp:sp>
    <dsp:sp modelId="{58A6926B-23A0-4F90-9C3B-3879D8B0E6E9}">
      <dsp:nvSpPr>
        <dsp:cNvPr id="0" name=""/>
        <dsp:cNvSpPr/>
      </dsp:nvSpPr>
      <dsp:spPr>
        <a:xfrm rot="5400000">
          <a:off x="2658924" y="1135461"/>
          <a:ext cx="168551" cy="2022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2522" y="1152316"/>
        <a:ext cx="121357" cy="117986"/>
      </dsp:txXfrm>
    </dsp:sp>
    <dsp:sp modelId="{07C2B48D-3143-48BC-B50F-D9427EB90588}">
      <dsp:nvSpPr>
        <dsp:cNvPr id="0" name=""/>
        <dsp:cNvSpPr/>
      </dsp:nvSpPr>
      <dsp:spPr>
        <a:xfrm>
          <a:off x="1884998" y="1348959"/>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Filtration and Separation (Separation of Mycelia from Broth)</a:t>
          </a:r>
          <a:endParaRPr lang="en-US" sz="900" kern="1200"/>
        </a:p>
      </dsp:txBody>
      <dsp:txXfrm>
        <a:off x="1898163" y="1362124"/>
        <a:ext cx="1690073" cy="423140"/>
      </dsp:txXfrm>
    </dsp:sp>
    <dsp:sp modelId="{F51FEAE1-D3A0-45FA-B641-C382A1C53208}">
      <dsp:nvSpPr>
        <dsp:cNvPr id="0" name=""/>
        <dsp:cNvSpPr/>
      </dsp:nvSpPr>
      <dsp:spPr>
        <a:xfrm rot="5400000">
          <a:off x="2658924" y="1809666"/>
          <a:ext cx="168551" cy="2022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2522" y="1826521"/>
        <a:ext cx="121357" cy="117986"/>
      </dsp:txXfrm>
    </dsp:sp>
    <dsp:sp modelId="{A637380A-D7D3-4C8A-A5A1-A6822A969360}">
      <dsp:nvSpPr>
        <dsp:cNvPr id="0" name=""/>
        <dsp:cNvSpPr/>
      </dsp:nvSpPr>
      <dsp:spPr>
        <a:xfrm>
          <a:off x="1884998" y="2023164"/>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Purification (Concentration and Crystallization of Citric Acid)</a:t>
          </a:r>
          <a:endParaRPr lang="en-US" sz="900" kern="1200"/>
        </a:p>
      </dsp:txBody>
      <dsp:txXfrm>
        <a:off x="1898163" y="2036329"/>
        <a:ext cx="1690073" cy="423140"/>
      </dsp:txXfrm>
    </dsp:sp>
    <dsp:sp modelId="{28477AA5-913F-46C8-93E7-EF57FF38CE9E}">
      <dsp:nvSpPr>
        <dsp:cNvPr id="0" name=""/>
        <dsp:cNvSpPr/>
      </dsp:nvSpPr>
      <dsp:spPr>
        <a:xfrm rot="5400000">
          <a:off x="2658924" y="2483871"/>
          <a:ext cx="168551" cy="2022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2522" y="2500726"/>
        <a:ext cx="121357" cy="117986"/>
      </dsp:txXfrm>
    </dsp:sp>
    <dsp:sp modelId="{070C802F-EE3D-4DAD-B9AF-2B33E5A42EE9}">
      <dsp:nvSpPr>
        <dsp:cNvPr id="0" name=""/>
        <dsp:cNvSpPr/>
      </dsp:nvSpPr>
      <dsp:spPr>
        <a:xfrm>
          <a:off x="1884998" y="2697370"/>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Drying (Removal of Water to Obtain Crystalline Citric Acid)</a:t>
          </a:r>
          <a:endParaRPr lang="en-US" sz="900" kern="1200"/>
        </a:p>
      </dsp:txBody>
      <dsp:txXfrm>
        <a:off x="1898163" y="2710535"/>
        <a:ext cx="1690073" cy="423140"/>
      </dsp:txXfrm>
    </dsp:sp>
    <dsp:sp modelId="{05C5D89E-974E-4E3C-A3B7-8674024D28E8}">
      <dsp:nvSpPr>
        <dsp:cNvPr id="0" name=""/>
        <dsp:cNvSpPr/>
      </dsp:nvSpPr>
      <dsp:spPr>
        <a:xfrm rot="5400000">
          <a:off x="2658924" y="3158077"/>
          <a:ext cx="168551" cy="2022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2522" y="3174932"/>
        <a:ext cx="121357" cy="117986"/>
      </dsp:txXfrm>
    </dsp:sp>
    <dsp:sp modelId="{5B852EE5-6A99-43D4-AE80-5BDB31EE54EC}">
      <dsp:nvSpPr>
        <dsp:cNvPr id="0" name=""/>
        <dsp:cNvSpPr/>
      </dsp:nvSpPr>
      <dsp:spPr>
        <a:xfrm>
          <a:off x="1884998" y="3371575"/>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Packaging (Packaging and Storage)</a:t>
          </a:r>
          <a:endParaRPr lang="en-US" sz="900" kern="1200"/>
        </a:p>
      </dsp:txBody>
      <dsp:txXfrm>
        <a:off x="1898163" y="3384740"/>
        <a:ext cx="1690073" cy="423140"/>
      </dsp:txXfrm>
    </dsp:sp>
    <dsp:sp modelId="{0217D31B-3125-41E8-8322-435CF4C3C142}">
      <dsp:nvSpPr>
        <dsp:cNvPr id="0" name=""/>
        <dsp:cNvSpPr/>
      </dsp:nvSpPr>
      <dsp:spPr>
        <a:xfrm rot="5400000">
          <a:off x="2658924" y="3832282"/>
          <a:ext cx="168551" cy="2022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82522" y="3849137"/>
        <a:ext cx="121357" cy="117986"/>
      </dsp:txXfrm>
    </dsp:sp>
    <dsp:sp modelId="{457C2ABC-1285-4023-862E-29A70C6A0730}">
      <dsp:nvSpPr>
        <dsp:cNvPr id="0" name=""/>
        <dsp:cNvSpPr/>
      </dsp:nvSpPr>
      <dsp:spPr>
        <a:xfrm>
          <a:off x="1884998" y="4045780"/>
          <a:ext cx="1716403" cy="449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Distribution and Utilization (Market Release)</a:t>
          </a:r>
          <a:endParaRPr lang="en-US" sz="900" kern="1200"/>
        </a:p>
      </dsp:txBody>
      <dsp:txXfrm>
        <a:off x="1898163" y="4058945"/>
        <a:ext cx="1690073" cy="4231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73234-BC96-49A7-B78B-A893E13D1D96}">
      <dsp:nvSpPr>
        <dsp:cNvPr id="0" name=""/>
        <dsp:cNvSpPr/>
      </dsp:nvSpPr>
      <dsp:spPr>
        <a:xfrm>
          <a:off x="1863564" y="1484"/>
          <a:ext cx="1759271" cy="439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Strain Selection (Selection of Beneficial Probiotic Strains)</a:t>
          </a:r>
          <a:endParaRPr lang="en-US" sz="1100" kern="1200"/>
        </a:p>
      </dsp:txBody>
      <dsp:txXfrm>
        <a:off x="1876446" y="14366"/>
        <a:ext cx="1733507" cy="414053"/>
      </dsp:txXfrm>
    </dsp:sp>
    <dsp:sp modelId="{7F22D4CB-78E2-4593-A01E-D54E48424CE4}">
      <dsp:nvSpPr>
        <dsp:cNvPr id="0" name=""/>
        <dsp:cNvSpPr/>
      </dsp:nvSpPr>
      <dsp:spPr>
        <a:xfrm rot="5400000">
          <a:off x="2660734" y="452297"/>
          <a:ext cx="164931" cy="19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3825" y="468791"/>
        <a:ext cx="118750" cy="115452"/>
      </dsp:txXfrm>
    </dsp:sp>
    <dsp:sp modelId="{63099ADF-4958-4484-9872-AC6C905C75BC}">
      <dsp:nvSpPr>
        <dsp:cNvPr id="0" name=""/>
        <dsp:cNvSpPr/>
      </dsp:nvSpPr>
      <dsp:spPr>
        <a:xfrm>
          <a:off x="1863564" y="661211"/>
          <a:ext cx="1759271" cy="439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Cultivation (Growth of Probiotic Strains)</a:t>
          </a:r>
          <a:endParaRPr lang="en-US" sz="1100" kern="1200"/>
        </a:p>
      </dsp:txBody>
      <dsp:txXfrm>
        <a:off x="1876446" y="674093"/>
        <a:ext cx="1733507" cy="414053"/>
      </dsp:txXfrm>
    </dsp:sp>
    <dsp:sp modelId="{BDA5C90F-DA77-4B24-ABA9-FCFE0757554D}">
      <dsp:nvSpPr>
        <dsp:cNvPr id="0" name=""/>
        <dsp:cNvSpPr/>
      </dsp:nvSpPr>
      <dsp:spPr>
        <a:xfrm rot="5400000">
          <a:off x="2660734" y="1112024"/>
          <a:ext cx="164931" cy="19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3825" y="1128518"/>
        <a:ext cx="118750" cy="115452"/>
      </dsp:txXfrm>
    </dsp:sp>
    <dsp:sp modelId="{1255F215-5EE0-4852-B4EB-C65FCB2252E8}">
      <dsp:nvSpPr>
        <dsp:cNvPr id="0" name=""/>
        <dsp:cNvSpPr/>
      </dsp:nvSpPr>
      <dsp:spPr>
        <a:xfrm>
          <a:off x="1863564" y="1320937"/>
          <a:ext cx="1759271" cy="439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Harvesting (Isolation of Probiotic Cells)</a:t>
          </a:r>
          <a:endParaRPr lang="en-US" sz="1100" kern="1200"/>
        </a:p>
      </dsp:txBody>
      <dsp:txXfrm>
        <a:off x="1876446" y="1333819"/>
        <a:ext cx="1733507" cy="414053"/>
      </dsp:txXfrm>
    </dsp:sp>
    <dsp:sp modelId="{AE74724A-BBA9-45B7-AED6-6CD8C22625B0}">
      <dsp:nvSpPr>
        <dsp:cNvPr id="0" name=""/>
        <dsp:cNvSpPr/>
      </dsp:nvSpPr>
      <dsp:spPr>
        <a:xfrm rot="5400000">
          <a:off x="2660734" y="1771750"/>
          <a:ext cx="164931" cy="19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3825" y="1788244"/>
        <a:ext cx="118750" cy="115452"/>
      </dsp:txXfrm>
    </dsp:sp>
    <dsp:sp modelId="{4C489A98-BC8E-4F33-B127-4B0C7E4759A7}">
      <dsp:nvSpPr>
        <dsp:cNvPr id="0" name=""/>
        <dsp:cNvSpPr/>
      </dsp:nvSpPr>
      <dsp:spPr>
        <a:xfrm>
          <a:off x="1863564" y="1980664"/>
          <a:ext cx="1759271" cy="439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Formulation (Incorporation into Foods or Supplements)</a:t>
          </a:r>
          <a:endParaRPr lang="en-US" sz="1100" kern="1200"/>
        </a:p>
      </dsp:txBody>
      <dsp:txXfrm>
        <a:off x="1876446" y="1993546"/>
        <a:ext cx="1733507" cy="414053"/>
      </dsp:txXfrm>
    </dsp:sp>
    <dsp:sp modelId="{44483D31-EF52-4DAA-A533-E4B24A182B6F}">
      <dsp:nvSpPr>
        <dsp:cNvPr id="0" name=""/>
        <dsp:cNvSpPr/>
      </dsp:nvSpPr>
      <dsp:spPr>
        <a:xfrm rot="5400000">
          <a:off x="2660734" y="2431477"/>
          <a:ext cx="164931" cy="19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3825" y="2447971"/>
        <a:ext cx="118750" cy="115452"/>
      </dsp:txXfrm>
    </dsp:sp>
    <dsp:sp modelId="{E459A9A8-719B-4B90-B2DD-124C0F87FD53}">
      <dsp:nvSpPr>
        <dsp:cNvPr id="0" name=""/>
        <dsp:cNvSpPr/>
      </dsp:nvSpPr>
      <dsp:spPr>
        <a:xfrm>
          <a:off x="1863564" y="2640391"/>
          <a:ext cx="1759271" cy="439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Quality Control (Testing and Verification)</a:t>
          </a:r>
          <a:endParaRPr lang="en-US" sz="1100" kern="1200"/>
        </a:p>
      </dsp:txBody>
      <dsp:txXfrm>
        <a:off x="1876446" y="2653273"/>
        <a:ext cx="1733507" cy="414053"/>
      </dsp:txXfrm>
    </dsp:sp>
    <dsp:sp modelId="{BF321F40-8380-4B94-A0DC-006A50F9EC73}">
      <dsp:nvSpPr>
        <dsp:cNvPr id="0" name=""/>
        <dsp:cNvSpPr/>
      </dsp:nvSpPr>
      <dsp:spPr>
        <a:xfrm rot="5400000">
          <a:off x="2660734" y="3091204"/>
          <a:ext cx="164931" cy="19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3825" y="3107698"/>
        <a:ext cx="118750" cy="115452"/>
      </dsp:txXfrm>
    </dsp:sp>
    <dsp:sp modelId="{8FF342A6-8740-4A19-B0F8-FB51D9AD1A50}">
      <dsp:nvSpPr>
        <dsp:cNvPr id="0" name=""/>
        <dsp:cNvSpPr/>
      </dsp:nvSpPr>
      <dsp:spPr>
        <a:xfrm>
          <a:off x="1863564" y="3300117"/>
          <a:ext cx="1759271" cy="439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Packaging and Distribution (Market Release)</a:t>
          </a:r>
          <a:endParaRPr lang="en-US" sz="1100" kern="1200"/>
        </a:p>
      </dsp:txBody>
      <dsp:txXfrm>
        <a:off x="1876446" y="3312999"/>
        <a:ext cx="1733507" cy="4140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4225</TotalTime>
  <Pages>32</Pages>
  <Words>10826</Words>
  <Characters>61712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Shyamji Verma</dc:creator>
  <cp:keywords/>
  <dc:description/>
  <cp:lastModifiedBy>Shyamji Verma</cp:lastModifiedBy>
  <cp:revision>26</cp:revision>
  <dcterms:created xsi:type="dcterms:W3CDTF">2023-08-08T06:24:00Z</dcterms:created>
  <dcterms:modified xsi:type="dcterms:W3CDTF">2023-09-06T10:16:00Z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111f37de-bdfa-41ac-8e00-0509e3e8029d</vt:lpwstr>
  </property>
</Properties>
</file>