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D7" w:rsidRDefault="00E758D7" w:rsidP="00E758D7">
      <w:pPr>
        <w:pStyle w:val="Default"/>
      </w:pPr>
    </w:p>
    <w:p w:rsidR="003E3E33" w:rsidRDefault="00E758D7" w:rsidP="00B37DD2">
      <w:pPr>
        <w:spacing w:line="240" w:lineRule="auto"/>
        <w:jc w:val="center"/>
        <w:rPr>
          <w:rFonts w:ascii="Times New Roman" w:hAnsi="Times New Roman" w:cs="Times New Roman"/>
          <w:sz w:val="48"/>
          <w:szCs w:val="48"/>
        </w:rPr>
      </w:pPr>
      <w:r w:rsidRPr="00E758D7">
        <w:rPr>
          <w:rFonts w:ascii="Times New Roman" w:hAnsi="Times New Roman" w:cs="Times New Roman"/>
          <w:b/>
          <w:bCs/>
          <w:sz w:val="48"/>
          <w:szCs w:val="48"/>
        </w:rPr>
        <w:t>IOT BASED PATIENT MONITORING SYSTEM</w:t>
      </w:r>
    </w:p>
    <w:p w:rsidR="00B37DD2" w:rsidRDefault="00B37DD2" w:rsidP="00B37DD2">
      <w:pPr>
        <w:pStyle w:val="Default"/>
        <w:jc w:val="center"/>
        <w:rPr>
          <w:b/>
          <w:bCs/>
          <w:sz w:val="20"/>
          <w:szCs w:val="20"/>
        </w:rPr>
      </w:pPr>
    </w:p>
    <w:p w:rsidR="00B77C69" w:rsidRDefault="00B77C69" w:rsidP="00B37DD2">
      <w:pPr>
        <w:pStyle w:val="Default"/>
        <w:jc w:val="center"/>
        <w:rPr>
          <w:b/>
          <w:bCs/>
          <w:sz w:val="20"/>
          <w:szCs w:val="20"/>
        </w:rPr>
        <w:sectPr w:rsidR="00B77C69" w:rsidSect="00B77C69">
          <w:pgSz w:w="12240" w:h="15840"/>
          <w:pgMar w:top="567" w:right="567" w:bottom="567" w:left="567" w:header="708" w:footer="708" w:gutter="0"/>
          <w:cols w:space="708"/>
          <w:docGrid w:linePitch="360"/>
        </w:sectPr>
      </w:pPr>
    </w:p>
    <w:p w:rsidR="00B77C69" w:rsidRPr="004F2CBD" w:rsidRDefault="00B77C69" w:rsidP="00B37DD2">
      <w:pPr>
        <w:pStyle w:val="Default"/>
        <w:jc w:val="center"/>
        <w:rPr>
          <w:bCs/>
          <w:sz w:val="20"/>
          <w:szCs w:val="20"/>
        </w:rPr>
      </w:pPr>
      <w:r w:rsidRPr="004F2CBD">
        <w:rPr>
          <w:bCs/>
          <w:sz w:val="20"/>
          <w:szCs w:val="20"/>
        </w:rPr>
        <w:lastRenderedPageBreak/>
        <w:t xml:space="preserve">Dr </w:t>
      </w:r>
      <w:proofErr w:type="spellStart"/>
      <w:r w:rsidRPr="004F2CBD">
        <w:rPr>
          <w:bCs/>
          <w:sz w:val="20"/>
          <w:szCs w:val="20"/>
        </w:rPr>
        <w:t>Radhika</w:t>
      </w:r>
      <w:proofErr w:type="spellEnd"/>
      <w:r w:rsidRPr="004F2CBD">
        <w:rPr>
          <w:bCs/>
          <w:sz w:val="20"/>
          <w:szCs w:val="20"/>
        </w:rPr>
        <w:t xml:space="preserve"> Rani</w:t>
      </w:r>
    </w:p>
    <w:p w:rsidR="00B77C69" w:rsidRPr="004F2CBD" w:rsidRDefault="00B77C69" w:rsidP="00B37DD2">
      <w:pPr>
        <w:pStyle w:val="Default"/>
        <w:jc w:val="center"/>
        <w:rPr>
          <w:bCs/>
          <w:sz w:val="20"/>
          <w:szCs w:val="20"/>
        </w:rPr>
      </w:pPr>
      <w:r w:rsidRPr="004F2CBD">
        <w:rPr>
          <w:bCs/>
          <w:sz w:val="20"/>
          <w:szCs w:val="20"/>
        </w:rPr>
        <w:t xml:space="preserve">Assistant </w:t>
      </w:r>
      <w:proofErr w:type="gramStart"/>
      <w:r w:rsidRPr="004F2CBD">
        <w:rPr>
          <w:bCs/>
          <w:sz w:val="20"/>
          <w:szCs w:val="20"/>
        </w:rPr>
        <w:t>Professor &amp;</w:t>
      </w:r>
      <w:proofErr w:type="gramEnd"/>
      <w:r w:rsidRPr="004F2CBD">
        <w:rPr>
          <w:bCs/>
          <w:sz w:val="20"/>
          <w:szCs w:val="20"/>
        </w:rPr>
        <w:t xml:space="preserve"> HOD</w:t>
      </w:r>
    </w:p>
    <w:p w:rsidR="00B77C69" w:rsidRPr="004F2CBD" w:rsidRDefault="00B77C69" w:rsidP="00B37DD2">
      <w:pPr>
        <w:pStyle w:val="Default"/>
        <w:jc w:val="center"/>
        <w:rPr>
          <w:bCs/>
          <w:sz w:val="20"/>
          <w:szCs w:val="20"/>
        </w:rPr>
      </w:pPr>
      <w:r w:rsidRPr="004F2CBD">
        <w:rPr>
          <w:bCs/>
          <w:sz w:val="20"/>
          <w:szCs w:val="20"/>
        </w:rPr>
        <w:t>Computer Science &amp; Internet of Things Department</w:t>
      </w:r>
    </w:p>
    <w:p w:rsidR="00B77C69" w:rsidRPr="004F2CBD" w:rsidRDefault="00B77C69" w:rsidP="00B37DD2">
      <w:pPr>
        <w:pStyle w:val="Default"/>
        <w:jc w:val="center"/>
        <w:rPr>
          <w:bCs/>
          <w:sz w:val="20"/>
          <w:szCs w:val="20"/>
        </w:rPr>
      </w:pPr>
      <w:r w:rsidRPr="004F2CBD">
        <w:rPr>
          <w:bCs/>
          <w:sz w:val="20"/>
          <w:szCs w:val="20"/>
        </w:rPr>
        <w:t xml:space="preserve">Loyola Academy, </w:t>
      </w:r>
      <w:proofErr w:type="spellStart"/>
      <w:r w:rsidRPr="004F2CBD">
        <w:rPr>
          <w:bCs/>
          <w:sz w:val="20"/>
          <w:szCs w:val="20"/>
        </w:rPr>
        <w:t>Secunderabad</w:t>
      </w:r>
      <w:proofErr w:type="spellEnd"/>
    </w:p>
    <w:p w:rsidR="00B77C69" w:rsidRPr="004F2CBD" w:rsidRDefault="00B77C69" w:rsidP="00B37DD2">
      <w:pPr>
        <w:pStyle w:val="Default"/>
        <w:jc w:val="center"/>
        <w:rPr>
          <w:bCs/>
          <w:sz w:val="20"/>
          <w:szCs w:val="20"/>
        </w:rPr>
      </w:pPr>
      <w:r w:rsidRPr="004F2CBD">
        <w:rPr>
          <w:bCs/>
          <w:sz w:val="20"/>
          <w:szCs w:val="20"/>
        </w:rPr>
        <w:t>radhikarani79@gmail.com</w:t>
      </w:r>
    </w:p>
    <w:p w:rsidR="00B77C69" w:rsidRPr="004F2CBD" w:rsidRDefault="00B77C69" w:rsidP="00B37DD2">
      <w:pPr>
        <w:pStyle w:val="Default"/>
        <w:jc w:val="center"/>
        <w:rPr>
          <w:bCs/>
          <w:sz w:val="20"/>
          <w:szCs w:val="20"/>
        </w:rPr>
      </w:pPr>
      <w:proofErr w:type="spellStart"/>
      <w:proofErr w:type="gramStart"/>
      <w:r w:rsidRPr="004F2CBD">
        <w:rPr>
          <w:bCs/>
          <w:sz w:val="20"/>
          <w:szCs w:val="20"/>
        </w:rPr>
        <w:lastRenderedPageBreak/>
        <w:t>Sk</w:t>
      </w:r>
      <w:proofErr w:type="spellEnd"/>
      <w:proofErr w:type="gramEnd"/>
      <w:r w:rsidRPr="004F2CBD">
        <w:rPr>
          <w:bCs/>
          <w:sz w:val="20"/>
          <w:szCs w:val="20"/>
        </w:rPr>
        <w:t xml:space="preserve"> Abdul </w:t>
      </w:r>
      <w:proofErr w:type="spellStart"/>
      <w:r w:rsidRPr="004F2CBD">
        <w:rPr>
          <w:bCs/>
          <w:sz w:val="20"/>
          <w:szCs w:val="20"/>
        </w:rPr>
        <w:t>Khadar</w:t>
      </w:r>
      <w:proofErr w:type="spellEnd"/>
    </w:p>
    <w:p w:rsidR="00B77C69" w:rsidRPr="004F2CBD" w:rsidRDefault="00B77C69" w:rsidP="00B77C69">
      <w:pPr>
        <w:pStyle w:val="Default"/>
        <w:jc w:val="center"/>
        <w:rPr>
          <w:bCs/>
          <w:sz w:val="20"/>
          <w:szCs w:val="20"/>
        </w:rPr>
      </w:pPr>
      <w:r w:rsidRPr="004F2CBD">
        <w:rPr>
          <w:bCs/>
          <w:sz w:val="20"/>
          <w:szCs w:val="20"/>
        </w:rPr>
        <w:t>Assistant Professor</w:t>
      </w:r>
    </w:p>
    <w:p w:rsidR="00B77C69" w:rsidRPr="004F2CBD" w:rsidRDefault="00B77C69" w:rsidP="00B77C69">
      <w:pPr>
        <w:pStyle w:val="Default"/>
        <w:jc w:val="center"/>
        <w:rPr>
          <w:bCs/>
          <w:sz w:val="20"/>
          <w:szCs w:val="20"/>
        </w:rPr>
      </w:pPr>
      <w:r w:rsidRPr="004F2CBD">
        <w:rPr>
          <w:bCs/>
          <w:sz w:val="20"/>
          <w:szCs w:val="20"/>
        </w:rPr>
        <w:t>Computer Science &amp; Internet of Things Department</w:t>
      </w:r>
    </w:p>
    <w:p w:rsidR="00B77C69" w:rsidRPr="004F2CBD" w:rsidRDefault="00B77C69" w:rsidP="00B77C69">
      <w:pPr>
        <w:pStyle w:val="Default"/>
        <w:jc w:val="center"/>
        <w:rPr>
          <w:bCs/>
          <w:sz w:val="20"/>
          <w:szCs w:val="20"/>
        </w:rPr>
      </w:pPr>
      <w:r w:rsidRPr="004F2CBD">
        <w:rPr>
          <w:bCs/>
          <w:sz w:val="20"/>
          <w:szCs w:val="20"/>
        </w:rPr>
        <w:t xml:space="preserve">Loyola Academy, </w:t>
      </w:r>
      <w:proofErr w:type="spellStart"/>
      <w:r w:rsidRPr="004F2CBD">
        <w:rPr>
          <w:bCs/>
          <w:sz w:val="20"/>
          <w:szCs w:val="20"/>
        </w:rPr>
        <w:t>Secunderabad</w:t>
      </w:r>
      <w:proofErr w:type="spellEnd"/>
    </w:p>
    <w:p w:rsidR="00B77C69" w:rsidRPr="004F2CBD" w:rsidRDefault="004F2CBD" w:rsidP="00B37DD2">
      <w:pPr>
        <w:pStyle w:val="Default"/>
        <w:jc w:val="center"/>
        <w:rPr>
          <w:bCs/>
          <w:sz w:val="20"/>
          <w:szCs w:val="20"/>
        </w:rPr>
      </w:pPr>
      <w:r w:rsidRPr="004F2CBD">
        <w:rPr>
          <w:bCs/>
          <w:sz w:val="20"/>
          <w:szCs w:val="20"/>
        </w:rPr>
        <w:t>abdulkhadar.shaik08@gmail.com</w:t>
      </w:r>
    </w:p>
    <w:p w:rsidR="004F2CBD" w:rsidRDefault="004F2CBD" w:rsidP="00B37DD2">
      <w:pPr>
        <w:pStyle w:val="Default"/>
        <w:jc w:val="center"/>
        <w:rPr>
          <w:b/>
          <w:bCs/>
          <w:sz w:val="20"/>
          <w:szCs w:val="20"/>
        </w:rPr>
        <w:sectPr w:rsidR="004F2CBD" w:rsidSect="00B77C69">
          <w:type w:val="continuous"/>
          <w:pgSz w:w="12240" w:h="15840"/>
          <w:pgMar w:top="567" w:right="567" w:bottom="567" w:left="567" w:header="708" w:footer="708" w:gutter="0"/>
          <w:cols w:num="2" w:space="708"/>
          <w:docGrid w:linePitch="360"/>
        </w:sectPr>
      </w:pPr>
    </w:p>
    <w:p w:rsidR="00B77C69" w:rsidRDefault="00B77C69" w:rsidP="00B37DD2">
      <w:pPr>
        <w:pStyle w:val="Default"/>
        <w:jc w:val="center"/>
        <w:rPr>
          <w:b/>
          <w:bCs/>
          <w:sz w:val="20"/>
          <w:szCs w:val="20"/>
        </w:rPr>
      </w:pPr>
    </w:p>
    <w:p w:rsidR="00E758D7" w:rsidRDefault="00E758D7" w:rsidP="00B37DD2">
      <w:pPr>
        <w:pStyle w:val="Default"/>
        <w:jc w:val="center"/>
        <w:rPr>
          <w:b/>
          <w:bCs/>
          <w:sz w:val="20"/>
          <w:szCs w:val="20"/>
        </w:rPr>
      </w:pPr>
      <w:r w:rsidRPr="00B37DD2">
        <w:rPr>
          <w:b/>
          <w:bCs/>
          <w:sz w:val="20"/>
          <w:szCs w:val="20"/>
        </w:rPr>
        <w:t>Abstract</w:t>
      </w:r>
    </w:p>
    <w:p w:rsidR="004F2CBD" w:rsidRPr="00B37DD2" w:rsidRDefault="004F2CBD" w:rsidP="00B37DD2">
      <w:pPr>
        <w:pStyle w:val="Default"/>
        <w:jc w:val="center"/>
        <w:rPr>
          <w:sz w:val="20"/>
          <w:szCs w:val="20"/>
        </w:rPr>
      </w:pPr>
    </w:p>
    <w:p w:rsidR="00E775FF" w:rsidRPr="0081530A" w:rsidRDefault="00E775FF" w:rsidP="00E775FF">
      <w:pPr>
        <w:autoSpaceDE w:val="0"/>
        <w:autoSpaceDN w:val="0"/>
        <w:adjustRightInd w:val="0"/>
        <w:spacing w:line="240" w:lineRule="auto"/>
        <w:rPr>
          <w:rFonts w:ascii="Times New Roman" w:hAnsi="Times New Roman" w:cs="Times New Roman"/>
          <w:color w:val="202020"/>
          <w:sz w:val="20"/>
          <w:szCs w:val="20"/>
          <w:shd w:val="clear" w:color="auto" w:fill="FFFFFF"/>
        </w:rPr>
      </w:pPr>
      <w:r w:rsidRPr="0081530A">
        <w:rPr>
          <w:rFonts w:ascii="Times New Roman" w:hAnsi="Times New Roman" w:cs="Times New Roman"/>
          <w:color w:val="202020"/>
          <w:sz w:val="20"/>
          <w:szCs w:val="20"/>
          <w:shd w:val="clear" w:color="auto" w:fill="FFFFFF"/>
        </w:rPr>
        <w:t>Utilizing the Internet of Things (</w:t>
      </w:r>
      <w:proofErr w:type="spellStart"/>
      <w:r w:rsidRPr="0081530A">
        <w:rPr>
          <w:rFonts w:ascii="Times New Roman" w:hAnsi="Times New Roman" w:cs="Times New Roman"/>
          <w:color w:val="202020"/>
          <w:sz w:val="20"/>
          <w:szCs w:val="20"/>
          <w:shd w:val="clear" w:color="auto" w:fill="FFFFFF"/>
        </w:rPr>
        <w:t>IoT</w:t>
      </w:r>
      <w:proofErr w:type="spellEnd"/>
      <w:r w:rsidRPr="0081530A">
        <w:rPr>
          <w:rFonts w:ascii="Times New Roman" w:hAnsi="Times New Roman" w:cs="Times New Roman"/>
          <w:color w:val="202020"/>
          <w:sz w:val="20"/>
          <w:szCs w:val="20"/>
          <w:shd w:val="clear" w:color="auto" w:fill="FFFFFF"/>
        </w:rPr>
        <w:t xml:space="preserve">) for patient monitoring involves the continuous tracking of various health metrics. Real-time health data is transmitted to the cloud through internet connectivity, creating a patient monitoring system deeply rooted in </w:t>
      </w:r>
      <w:proofErr w:type="spellStart"/>
      <w:r w:rsidRPr="0081530A">
        <w:rPr>
          <w:rFonts w:ascii="Times New Roman" w:hAnsi="Times New Roman" w:cs="Times New Roman"/>
          <w:color w:val="202020"/>
          <w:sz w:val="20"/>
          <w:szCs w:val="20"/>
          <w:shd w:val="clear" w:color="auto" w:fill="FFFFFF"/>
        </w:rPr>
        <w:t>IoT</w:t>
      </w:r>
      <w:proofErr w:type="spellEnd"/>
      <w:r w:rsidRPr="0081530A">
        <w:rPr>
          <w:rFonts w:ascii="Times New Roman" w:hAnsi="Times New Roman" w:cs="Times New Roman"/>
          <w:color w:val="202020"/>
          <w:sz w:val="20"/>
          <w:szCs w:val="20"/>
          <w:shd w:val="clear" w:color="auto" w:fill="FFFFFF"/>
        </w:rPr>
        <w:t xml:space="preserve"> technology. This data can be accessed by users from any location worldwide, simply by sending a request to a remote internet location. Contrasting this with an SMS-based patient monitoring system, there are notable distinctions. In an </w:t>
      </w:r>
      <w:proofErr w:type="spellStart"/>
      <w:r w:rsidRPr="0081530A">
        <w:rPr>
          <w:rFonts w:ascii="Times New Roman" w:hAnsi="Times New Roman" w:cs="Times New Roman"/>
          <w:color w:val="202020"/>
          <w:sz w:val="20"/>
          <w:szCs w:val="20"/>
          <w:shd w:val="clear" w:color="auto" w:fill="FFFFFF"/>
        </w:rPr>
        <w:t>IoT</w:t>
      </w:r>
      <w:proofErr w:type="spellEnd"/>
      <w:r w:rsidRPr="0081530A">
        <w:rPr>
          <w:rFonts w:ascii="Times New Roman" w:hAnsi="Times New Roman" w:cs="Times New Roman"/>
          <w:color w:val="202020"/>
          <w:sz w:val="20"/>
          <w:szCs w:val="20"/>
          <w:shd w:val="clear" w:color="auto" w:fill="FFFFFF"/>
        </w:rPr>
        <w:t xml:space="preserve">-based system, multiple individuals have the capability to access and review a patient's health information. This accessibility necessitates visiting a website or using a specific URL. This concept represents one of the latest innovations in electronic projects with medical applications. Furthermore, </w:t>
      </w:r>
      <w:proofErr w:type="spellStart"/>
      <w:r w:rsidRPr="0081530A">
        <w:rPr>
          <w:rFonts w:ascii="Times New Roman" w:hAnsi="Times New Roman" w:cs="Times New Roman"/>
          <w:color w:val="202020"/>
          <w:sz w:val="20"/>
          <w:szCs w:val="20"/>
          <w:shd w:val="clear" w:color="auto" w:fill="FFFFFF"/>
        </w:rPr>
        <w:t>IoT</w:t>
      </w:r>
      <w:proofErr w:type="spellEnd"/>
      <w:r w:rsidRPr="0081530A">
        <w:rPr>
          <w:rFonts w:ascii="Times New Roman" w:hAnsi="Times New Roman" w:cs="Times New Roman"/>
          <w:color w:val="202020"/>
          <w:sz w:val="20"/>
          <w:szCs w:val="20"/>
          <w:shd w:val="clear" w:color="auto" w:fill="FFFFFF"/>
        </w:rPr>
        <w:t xml:space="preserve"> offers the advantage of displaying this data on various devices, including tablets, laptops, Android </w:t>
      </w:r>
      <w:proofErr w:type="spellStart"/>
      <w:r w:rsidRPr="0081530A">
        <w:rPr>
          <w:rFonts w:ascii="Times New Roman" w:hAnsi="Times New Roman" w:cs="Times New Roman"/>
          <w:color w:val="202020"/>
          <w:sz w:val="20"/>
          <w:szCs w:val="20"/>
          <w:shd w:val="clear" w:color="auto" w:fill="FFFFFF"/>
        </w:rPr>
        <w:t>smartphones</w:t>
      </w:r>
      <w:proofErr w:type="spellEnd"/>
      <w:r w:rsidRPr="0081530A">
        <w:rPr>
          <w:rFonts w:ascii="Times New Roman" w:hAnsi="Times New Roman" w:cs="Times New Roman"/>
          <w:color w:val="202020"/>
          <w:sz w:val="20"/>
          <w:szCs w:val="20"/>
          <w:shd w:val="clear" w:color="auto" w:fill="FFFFFF"/>
        </w:rPr>
        <w:t>, desktop computers, and more. A functional internet connection is the only requirement for accessing this data. Various cloud service providers can be employed for viewing this data online.</w:t>
      </w:r>
    </w:p>
    <w:p w:rsidR="00E775FF" w:rsidRPr="0081530A" w:rsidRDefault="00E775FF" w:rsidP="00E775FF">
      <w:pPr>
        <w:autoSpaceDE w:val="0"/>
        <w:autoSpaceDN w:val="0"/>
        <w:adjustRightInd w:val="0"/>
        <w:spacing w:line="240" w:lineRule="auto"/>
        <w:rPr>
          <w:rFonts w:ascii="Times New Roman" w:hAnsi="Times New Roman" w:cs="Times New Roman"/>
          <w:color w:val="202020"/>
          <w:sz w:val="20"/>
          <w:szCs w:val="20"/>
          <w:shd w:val="clear" w:color="auto" w:fill="FFFFFF"/>
        </w:rPr>
      </w:pPr>
    </w:p>
    <w:p w:rsidR="00E775FF" w:rsidRPr="00E775FF" w:rsidRDefault="00E775FF" w:rsidP="00E775FF">
      <w:pPr>
        <w:autoSpaceDE w:val="0"/>
        <w:autoSpaceDN w:val="0"/>
        <w:adjustRightInd w:val="0"/>
        <w:spacing w:line="240" w:lineRule="auto"/>
        <w:rPr>
          <w:rFonts w:ascii="Times New Roman" w:hAnsi="Times New Roman" w:cs="Times New Roman"/>
          <w:sz w:val="20"/>
          <w:szCs w:val="20"/>
        </w:rPr>
      </w:pPr>
      <w:r w:rsidRPr="00E775FF">
        <w:rPr>
          <w:rFonts w:ascii="Times New Roman" w:hAnsi="Times New Roman" w:cs="Times New Roman"/>
          <w:b/>
          <w:sz w:val="20"/>
          <w:szCs w:val="20"/>
        </w:rPr>
        <w:t>Keywords</w:t>
      </w:r>
      <w:r w:rsidRPr="00E775FF">
        <w:rPr>
          <w:rFonts w:ascii="Times New Roman" w:hAnsi="Times New Roman" w:cs="Times New Roman"/>
          <w:sz w:val="20"/>
          <w:szCs w:val="20"/>
        </w:rPr>
        <w:t xml:space="preserve"> – Internet of Things, Patient Monitoring, Data, Health</w:t>
      </w:r>
    </w:p>
    <w:p w:rsidR="009E5F5A" w:rsidRDefault="009E5F5A" w:rsidP="009E5F5A">
      <w:pPr>
        <w:spacing w:line="240" w:lineRule="auto"/>
        <w:rPr>
          <w:rFonts w:ascii="Times New Roman" w:hAnsi="Times New Roman" w:cs="Times New Roman"/>
          <w:sz w:val="20"/>
          <w:szCs w:val="20"/>
        </w:rPr>
      </w:pPr>
    </w:p>
    <w:p w:rsidR="009F0D56" w:rsidRDefault="009F0D56" w:rsidP="009E5F5A">
      <w:pPr>
        <w:numPr>
          <w:ilvl w:val="0"/>
          <w:numId w:val="2"/>
        </w:numPr>
        <w:spacing w:line="240" w:lineRule="auto"/>
        <w:jc w:val="center"/>
        <w:rPr>
          <w:rFonts w:ascii="Times New Roman" w:hAnsi="Times New Roman" w:cs="Times New Roman"/>
          <w:b/>
          <w:sz w:val="20"/>
          <w:szCs w:val="20"/>
        </w:rPr>
      </w:pPr>
      <w:r w:rsidRPr="009E5F5A">
        <w:rPr>
          <w:rFonts w:ascii="Times New Roman" w:hAnsi="Times New Roman" w:cs="Times New Roman"/>
          <w:b/>
          <w:sz w:val="20"/>
          <w:szCs w:val="20"/>
        </w:rPr>
        <w:t>INTRODUCTION</w:t>
      </w:r>
    </w:p>
    <w:p w:rsidR="009E5F5A" w:rsidRPr="009E5F5A" w:rsidRDefault="009E5F5A" w:rsidP="009E5F5A">
      <w:pPr>
        <w:spacing w:line="240" w:lineRule="auto"/>
        <w:ind w:left="1080"/>
        <w:rPr>
          <w:rFonts w:ascii="Times New Roman" w:hAnsi="Times New Roman" w:cs="Times New Roman"/>
          <w:b/>
          <w:sz w:val="20"/>
          <w:szCs w:val="20"/>
        </w:rPr>
      </w:pPr>
    </w:p>
    <w:p w:rsidR="00E775FF" w:rsidRPr="0081530A" w:rsidRDefault="00E775FF" w:rsidP="00E775FF">
      <w:pPr>
        <w:pStyle w:val="ListParagraph"/>
        <w:autoSpaceDE w:val="0"/>
        <w:autoSpaceDN w:val="0"/>
        <w:adjustRightInd w:val="0"/>
        <w:spacing w:after="0" w:line="240" w:lineRule="auto"/>
        <w:ind w:left="1080"/>
        <w:rPr>
          <w:rFonts w:ascii="Times New Roman" w:hAnsi="Times New Roman" w:cs="Times New Roman"/>
          <w:b/>
        </w:rPr>
      </w:pPr>
    </w:p>
    <w:p w:rsidR="00E775FF" w:rsidRPr="0081530A" w:rsidRDefault="00E775FF" w:rsidP="00E775FF">
      <w:pPr>
        <w:autoSpaceDE w:val="0"/>
        <w:autoSpaceDN w:val="0"/>
        <w:adjustRightInd w:val="0"/>
        <w:spacing w:line="240" w:lineRule="auto"/>
        <w:ind w:firstLine="720"/>
        <w:rPr>
          <w:rFonts w:ascii="Times New Roman" w:hAnsi="Times New Roman" w:cs="Times New Roman"/>
          <w:color w:val="202020"/>
          <w:sz w:val="20"/>
          <w:szCs w:val="20"/>
          <w:shd w:val="clear" w:color="auto" w:fill="FFFFFF"/>
        </w:rPr>
      </w:pPr>
      <w:r w:rsidRPr="0081530A">
        <w:rPr>
          <w:rFonts w:ascii="Times New Roman" w:hAnsi="Times New Roman" w:cs="Times New Roman"/>
          <w:color w:val="202020"/>
          <w:sz w:val="20"/>
          <w:szCs w:val="20"/>
          <w:shd w:val="clear" w:color="auto" w:fill="FFFFFF"/>
        </w:rPr>
        <w:t>The Internet of Things (</w:t>
      </w:r>
      <w:proofErr w:type="spellStart"/>
      <w:r w:rsidRPr="0081530A">
        <w:rPr>
          <w:rFonts w:ascii="Times New Roman" w:hAnsi="Times New Roman" w:cs="Times New Roman"/>
          <w:color w:val="202020"/>
          <w:sz w:val="20"/>
          <w:szCs w:val="20"/>
          <w:shd w:val="clear" w:color="auto" w:fill="FFFFFF"/>
        </w:rPr>
        <w:t>IoT</w:t>
      </w:r>
      <w:proofErr w:type="spellEnd"/>
      <w:r w:rsidRPr="0081530A">
        <w:rPr>
          <w:rFonts w:ascii="Times New Roman" w:hAnsi="Times New Roman" w:cs="Times New Roman"/>
          <w:color w:val="202020"/>
          <w:sz w:val="20"/>
          <w:szCs w:val="20"/>
          <w:shd w:val="clear" w:color="auto" w:fill="FFFFFF"/>
        </w:rPr>
        <w:t xml:space="preserve">) comprises a network of various physical entities, including electronics, working together to collect data from the surrounding environment and transmit it via the internet. This synergy between software and embedded sensors finds applications across numerous industries, including smart cities, environmental monitoring, healthcare, and more. </w:t>
      </w:r>
    </w:p>
    <w:p w:rsidR="00E775FF" w:rsidRPr="0081530A" w:rsidRDefault="00E775FF" w:rsidP="00E775FF">
      <w:pPr>
        <w:autoSpaceDE w:val="0"/>
        <w:autoSpaceDN w:val="0"/>
        <w:adjustRightInd w:val="0"/>
        <w:spacing w:line="240" w:lineRule="auto"/>
        <w:rPr>
          <w:rFonts w:ascii="Times New Roman" w:hAnsi="Times New Roman" w:cs="Times New Roman"/>
          <w:color w:val="202020"/>
          <w:sz w:val="20"/>
          <w:szCs w:val="20"/>
          <w:shd w:val="clear" w:color="auto" w:fill="FFFFFF"/>
        </w:rPr>
      </w:pPr>
    </w:p>
    <w:p w:rsidR="00E775FF" w:rsidRPr="0081530A" w:rsidRDefault="00E775FF" w:rsidP="00E775FF">
      <w:pPr>
        <w:autoSpaceDE w:val="0"/>
        <w:autoSpaceDN w:val="0"/>
        <w:adjustRightInd w:val="0"/>
        <w:spacing w:line="240" w:lineRule="auto"/>
        <w:ind w:firstLine="720"/>
        <w:rPr>
          <w:rFonts w:ascii="Times New Roman" w:hAnsi="Times New Roman" w:cs="Times New Roman"/>
          <w:color w:val="202020"/>
          <w:sz w:val="20"/>
          <w:szCs w:val="20"/>
          <w:shd w:val="clear" w:color="auto" w:fill="FFFFFF"/>
        </w:rPr>
      </w:pPr>
      <w:r w:rsidRPr="0081530A">
        <w:rPr>
          <w:rFonts w:ascii="Times New Roman" w:hAnsi="Times New Roman" w:cs="Times New Roman"/>
          <w:color w:val="202020"/>
          <w:sz w:val="20"/>
          <w:szCs w:val="20"/>
          <w:shd w:val="clear" w:color="auto" w:fill="FFFFFF"/>
        </w:rPr>
        <w:t xml:space="preserve">In our specific healthcare system, we have developed a range of modules aimed at facilitating remote patient diagnosis through </w:t>
      </w:r>
      <w:proofErr w:type="spellStart"/>
      <w:r w:rsidRPr="0081530A">
        <w:rPr>
          <w:rFonts w:ascii="Times New Roman" w:hAnsi="Times New Roman" w:cs="Times New Roman"/>
          <w:color w:val="202020"/>
          <w:sz w:val="20"/>
          <w:szCs w:val="20"/>
          <w:shd w:val="clear" w:color="auto" w:fill="FFFFFF"/>
        </w:rPr>
        <w:t>telemonitoring.To</w:t>
      </w:r>
      <w:proofErr w:type="spellEnd"/>
      <w:r w:rsidRPr="0081530A">
        <w:rPr>
          <w:rFonts w:ascii="Times New Roman" w:hAnsi="Times New Roman" w:cs="Times New Roman"/>
          <w:color w:val="202020"/>
          <w:sz w:val="20"/>
          <w:szCs w:val="20"/>
          <w:shd w:val="clear" w:color="auto" w:fill="FFFFFF"/>
        </w:rPr>
        <w:t xml:space="preserve"> gather patient data, we have deployed a set of medical sensors, which collect information and relay it to a Raspberry Pi for patient diagnosis, regardless of their location anywhere in the world through internet connectivity. For convenience, we can store this data in a cloud-based medical history repository, ensuring easy accessibility.</w:t>
      </w:r>
    </w:p>
    <w:p w:rsidR="00E775FF" w:rsidRPr="0081530A" w:rsidRDefault="00E775FF" w:rsidP="00E775FF">
      <w:pPr>
        <w:autoSpaceDE w:val="0"/>
        <w:autoSpaceDN w:val="0"/>
        <w:adjustRightInd w:val="0"/>
        <w:spacing w:line="240" w:lineRule="auto"/>
        <w:rPr>
          <w:rFonts w:ascii="Times New Roman" w:hAnsi="Times New Roman" w:cs="Times New Roman"/>
          <w:color w:val="202020"/>
          <w:sz w:val="20"/>
          <w:szCs w:val="20"/>
          <w:shd w:val="clear" w:color="auto" w:fill="FFFFFF"/>
        </w:rPr>
      </w:pPr>
    </w:p>
    <w:p w:rsidR="00E775FF" w:rsidRPr="0081530A" w:rsidRDefault="00E775FF" w:rsidP="00E775FF">
      <w:pPr>
        <w:autoSpaceDE w:val="0"/>
        <w:autoSpaceDN w:val="0"/>
        <w:adjustRightInd w:val="0"/>
        <w:spacing w:line="240" w:lineRule="auto"/>
        <w:ind w:firstLine="720"/>
        <w:rPr>
          <w:rFonts w:ascii="Times New Roman" w:hAnsi="Times New Roman" w:cs="Times New Roman"/>
          <w:color w:val="202020"/>
          <w:sz w:val="20"/>
          <w:szCs w:val="20"/>
          <w:shd w:val="clear" w:color="auto" w:fill="FFFFFF"/>
        </w:rPr>
      </w:pPr>
      <w:r w:rsidRPr="0081530A">
        <w:rPr>
          <w:rFonts w:ascii="Times New Roman" w:hAnsi="Times New Roman" w:cs="Times New Roman"/>
          <w:color w:val="202020"/>
          <w:sz w:val="20"/>
          <w:szCs w:val="20"/>
          <w:shd w:val="clear" w:color="auto" w:fill="FFFFFF"/>
        </w:rPr>
        <w:t xml:space="preserve">Our architectural design is versatile, catering to patient monitoring in both hospital settings and the comfort of one's home. This system could also be suitable for implementation in village health centers, reflecting the impact of technological advancements and industry </w:t>
      </w:r>
      <w:proofErr w:type="spellStart"/>
      <w:r w:rsidRPr="0081530A">
        <w:rPr>
          <w:rFonts w:ascii="Times New Roman" w:hAnsi="Times New Roman" w:cs="Times New Roman"/>
          <w:color w:val="202020"/>
          <w:sz w:val="20"/>
          <w:szCs w:val="20"/>
          <w:shd w:val="clear" w:color="auto" w:fill="FFFFFF"/>
        </w:rPr>
        <w:t>transformations.The</w:t>
      </w:r>
      <w:proofErr w:type="spellEnd"/>
      <w:r w:rsidRPr="0081530A">
        <w:rPr>
          <w:rFonts w:ascii="Times New Roman" w:hAnsi="Times New Roman" w:cs="Times New Roman"/>
          <w:color w:val="202020"/>
          <w:sz w:val="20"/>
          <w:szCs w:val="20"/>
          <w:shd w:val="clear" w:color="auto" w:fill="FFFFFF"/>
        </w:rPr>
        <w:t xml:space="preserve"> Internet of Things (</w:t>
      </w:r>
      <w:proofErr w:type="spellStart"/>
      <w:r w:rsidRPr="0081530A">
        <w:rPr>
          <w:rFonts w:ascii="Times New Roman" w:hAnsi="Times New Roman" w:cs="Times New Roman"/>
          <w:color w:val="202020"/>
          <w:sz w:val="20"/>
          <w:szCs w:val="20"/>
          <w:shd w:val="clear" w:color="auto" w:fill="FFFFFF"/>
        </w:rPr>
        <w:t>IoT</w:t>
      </w:r>
      <w:proofErr w:type="spellEnd"/>
      <w:r w:rsidRPr="0081530A">
        <w:rPr>
          <w:rFonts w:ascii="Times New Roman" w:hAnsi="Times New Roman" w:cs="Times New Roman"/>
          <w:color w:val="202020"/>
          <w:sz w:val="20"/>
          <w:szCs w:val="20"/>
          <w:shd w:val="clear" w:color="auto" w:fill="FFFFFF"/>
        </w:rPr>
        <w:t xml:space="preserve">) has garnered significant attention owing to its evolution into </w:t>
      </w:r>
      <w:proofErr w:type="spellStart"/>
      <w:r w:rsidRPr="0081530A">
        <w:rPr>
          <w:rFonts w:ascii="Times New Roman" w:hAnsi="Times New Roman" w:cs="Times New Roman"/>
          <w:color w:val="202020"/>
          <w:sz w:val="20"/>
          <w:szCs w:val="20"/>
          <w:shd w:val="clear" w:color="auto" w:fill="FFFFFF"/>
        </w:rPr>
        <w:t>IoT</w:t>
      </w:r>
      <w:proofErr w:type="spellEnd"/>
      <w:r w:rsidRPr="0081530A">
        <w:rPr>
          <w:rFonts w:ascii="Times New Roman" w:hAnsi="Times New Roman" w:cs="Times New Roman"/>
          <w:color w:val="202020"/>
          <w:sz w:val="20"/>
          <w:szCs w:val="20"/>
          <w:shd w:val="clear" w:color="auto" w:fill="FFFFFF"/>
        </w:rPr>
        <w:t xml:space="preserve"> 4.0, with widespread applications across various sectors such as security systems, businesses, agriculture, and healthcare.</w:t>
      </w:r>
    </w:p>
    <w:p w:rsidR="00E775FF" w:rsidRPr="0081530A" w:rsidRDefault="00E775FF" w:rsidP="00E775FF">
      <w:pPr>
        <w:autoSpaceDE w:val="0"/>
        <w:autoSpaceDN w:val="0"/>
        <w:adjustRightInd w:val="0"/>
        <w:spacing w:line="240" w:lineRule="auto"/>
        <w:rPr>
          <w:rFonts w:ascii="Times New Roman" w:hAnsi="Times New Roman" w:cs="Times New Roman"/>
          <w:color w:val="202020"/>
          <w:sz w:val="20"/>
          <w:szCs w:val="20"/>
          <w:shd w:val="clear" w:color="auto" w:fill="FFFFFF"/>
        </w:rPr>
      </w:pPr>
    </w:p>
    <w:p w:rsidR="00E775FF" w:rsidRPr="0081530A" w:rsidRDefault="00E775FF" w:rsidP="00E775FF">
      <w:pPr>
        <w:tabs>
          <w:tab w:val="left" w:pos="720"/>
        </w:tabs>
        <w:autoSpaceDE w:val="0"/>
        <w:autoSpaceDN w:val="0"/>
        <w:adjustRightInd w:val="0"/>
        <w:spacing w:line="240" w:lineRule="auto"/>
        <w:ind w:firstLine="720"/>
        <w:rPr>
          <w:rFonts w:ascii="Times New Roman" w:hAnsi="Times New Roman" w:cs="Times New Roman"/>
          <w:color w:val="202020"/>
          <w:sz w:val="20"/>
          <w:szCs w:val="20"/>
          <w:shd w:val="clear" w:color="auto" w:fill="FFFFFF"/>
        </w:rPr>
      </w:pPr>
      <w:r w:rsidRPr="0081530A">
        <w:rPr>
          <w:rFonts w:ascii="Times New Roman" w:hAnsi="Times New Roman" w:cs="Times New Roman"/>
          <w:color w:val="202020"/>
          <w:sz w:val="20"/>
          <w:szCs w:val="20"/>
          <w:shd w:val="clear" w:color="auto" w:fill="FFFFFF"/>
        </w:rPr>
        <w:t xml:space="preserve">Several studies have explored the development of </w:t>
      </w:r>
      <w:proofErr w:type="spellStart"/>
      <w:r w:rsidRPr="0081530A">
        <w:rPr>
          <w:rFonts w:ascii="Times New Roman" w:hAnsi="Times New Roman" w:cs="Times New Roman"/>
          <w:color w:val="202020"/>
          <w:sz w:val="20"/>
          <w:szCs w:val="20"/>
          <w:shd w:val="clear" w:color="auto" w:fill="FFFFFF"/>
        </w:rPr>
        <w:t>IoT</w:t>
      </w:r>
      <w:proofErr w:type="spellEnd"/>
      <w:r w:rsidRPr="0081530A">
        <w:rPr>
          <w:rFonts w:ascii="Times New Roman" w:hAnsi="Times New Roman" w:cs="Times New Roman"/>
          <w:color w:val="202020"/>
          <w:sz w:val="20"/>
          <w:szCs w:val="20"/>
          <w:shd w:val="clear" w:color="auto" w:fill="FFFFFF"/>
        </w:rPr>
        <w:t xml:space="preserve">-based smart homes, including home security systems. An earlier study suggested using components like the </w:t>
      </w:r>
      <w:proofErr w:type="spellStart"/>
      <w:r w:rsidRPr="0081530A">
        <w:rPr>
          <w:rFonts w:ascii="Times New Roman" w:hAnsi="Times New Roman" w:cs="Times New Roman"/>
          <w:color w:val="202020"/>
          <w:sz w:val="20"/>
          <w:szCs w:val="20"/>
          <w:shd w:val="clear" w:color="auto" w:fill="FFFFFF"/>
        </w:rPr>
        <w:t>Arduino</w:t>
      </w:r>
      <w:proofErr w:type="spellEnd"/>
      <w:r w:rsidRPr="0081530A">
        <w:rPr>
          <w:rFonts w:ascii="Times New Roman" w:hAnsi="Times New Roman" w:cs="Times New Roman"/>
          <w:color w:val="202020"/>
          <w:sz w:val="20"/>
          <w:szCs w:val="20"/>
          <w:shd w:val="clear" w:color="auto" w:fill="FFFFFF"/>
        </w:rPr>
        <w:t xml:space="preserve"> Uno, ESP </w:t>
      </w:r>
      <w:proofErr w:type="spellStart"/>
      <w:r w:rsidRPr="0081530A">
        <w:rPr>
          <w:rFonts w:ascii="Times New Roman" w:hAnsi="Times New Roman" w:cs="Times New Roman"/>
          <w:color w:val="202020"/>
          <w:sz w:val="20"/>
          <w:szCs w:val="20"/>
          <w:shd w:val="clear" w:color="auto" w:fill="FFFFFF"/>
        </w:rPr>
        <w:t>wifi</w:t>
      </w:r>
      <w:proofErr w:type="spellEnd"/>
      <w:r w:rsidRPr="0081530A">
        <w:rPr>
          <w:rFonts w:ascii="Times New Roman" w:hAnsi="Times New Roman" w:cs="Times New Roman"/>
          <w:color w:val="202020"/>
          <w:sz w:val="20"/>
          <w:szCs w:val="20"/>
          <w:shd w:val="clear" w:color="auto" w:fill="FFFFFF"/>
        </w:rPr>
        <w:t xml:space="preserve"> module, and reed sensor, albeit limited to door security, with users receiving </w:t>
      </w:r>
      <w:proofErr w:type="spellStart"/>
      <w:r w:rsidRPr="0081530A">
        <w:rPr>
          <w:rFonts w:ascii="Times New Roman" w:hAnsi="Times New Roman" w:cs="Times New Roman"/>
          <w:color w:val="202020"/>
          <w:sz w:val="20"/>
          <w:szCs w:val="20"/>
          <w:shd w:val="clear" w:color="auto" w:fill="FFFFFF"/>
        </w:rPr>
        <w:t>smartphone</w:t>
      </w:r>
      <w:proofErr w:type="spellEnd"/>
      <w:r w:rsidRPr="0081530A">
        <w:rPr>
          <w:rFonts w:ascii="Times New Roman" w:hAnsi="Times New Roman" w:cs="Times New Roman"/>
          <w:color w:val="202020"/>
          <w:sz w:val="20"/>
          <w:szCs w:val="20"/>
          <w:shd w:val="clear" w:color="auto" w:fill="FFFFFF"/>
        </w:rPr>
        <w:t xml:space="preserve"> notifications when the door opened.</w:t>
      </w:r>
    </w:p>
    <w:p w:rsidR="00E775FF" w:rsidRPr="0081530A" w:rsidRDefault="00E775FF" w:rsidP="00E775FF">
      <w:pPr>
        <w:autoSpaceDE w:val="0"/>
        <w:autoSpaceDN w:val="0"/>
        <w:adjustRightInd w:val="0"/>
        <w:spacing w:line="240" w:lineRule="auto"/>
        <w:rPr>
          <w:rFonts w:ascii="Times New Roman" w:hAnsi="Times New Roman" w:cs="Times New Roman"/>
          <w:color w:val="202020"/>
          <w:sz w:val="20"/>
          <w:szCs w:val="20"/>
          <w:shd w:val="clear" w:color="auto" w:fill="FFFFFF"/>
        </w:rPr>
      </w:pPr>
    </w:p>
    <w:p w:rsidR="00E775FF" w:rsidRPr="0081530A" w:rsidRDefault="00E775FF" w:rsidP="00E775FF">
      <w:pPr>
        <w:autoSpaceDE w:val="0"/>
        <w:autoSpaceDN w:val="0"/>
        <w:adjustRightInd w:val="0"/>
        <w:spacing w:line="240" w:lineRule="auto"/>
        <w:ind w:firstLine="720"/>
        <w:rPr>
          <w:rFonts w:ascii="Times New Roman" w:hAnsi="Times New Roman" w:cs="Times New Roman"/>
          <w:color w:val="202020"/>
          <w:sz w:val="20"/>
          <w:szCs w:val="20"/>
          <w:shd w:val="clear" w:color="auto" w:fill="FFFFFF"/>
        </w:rPr>
      </w:pPr>
      <w:r w:rsidRPr="0081530A">
        <w:rPr>
          <w:rFonts w:ascii="Times New Roman" w:hAnsi="Times New Roman" w:cs="Times New Roman"/>
          <w:color w:val="202020"/>
          <w:sz w:val="20"/>
          <w:szCs w:val="20"/>
          <w:shd w:val="clear" w:color="auto" w:fill="FFFFFF"/>
        </w:rPr>
        <w:t>An alternative approach raises concerns about an increased risk of potential criminalization. A separate study employed an Internet of Things (</w:t>
      </w:r>
      <w:proofErr w:type="spellStart"/>
      <w:r w:rsidRPr="0081530A">
        <w:rPr>
          <w:rFonts w:ascii="Times New Roman" w:hAnsi="Times New Roman" w:cs="Times New Roman"/>
          <w:color w:val="202020"/>
          <w:sz w:val="20"/>
          <w:szCs w:val="20"/>
          <w:shd w:val="clear" w:color="auto" w:fill="FFFFFF"/>
        </w:rPr>
        <w:t>IoT</w:t>
      </w:r>
      <w:proofErr w:type="spellEnd"/>
      <w:r w:rsidRPr="0081530A">
        <w:rPr>
          <w:rFonts w:ascii="Times New Roman" w:hAnsi="Times New Roman" w:cs="Times New Roman"/>
          <w:color w:val="202020"/>
          <w:sz w:val="20"/>
          <w:szCs w:val="20"/>
          <w:shd w:val="clear" w:color="auto" w:fill="FFFFFF"/>
        </w:rPr>
        <w:t xml:space="preserve">)-based smart security and home automation system featuring a Passive Infrared (PIR) sensor positioned at the entrance of a building. When human movement is detected, the sensor triggers input to a microcontroller, which then notifies the homeowner through voice calls. These systems offer immediate response capabilities, such as activating lights and alarms when the homeowner presses a pre-programmed keypad </w:t>
      </w:r>
      <w:proofErr w:type="spellStart"/>
      <w:r w:rsidRPr="0081530A">
        <w:rPr>
          <w:rFonts w:ascii="Times New Roman" w:hAnsi="Times New Roman" w:cs="Times New Roman"/>
          <w:color w:val="202020"/>
          <w:sz w:val="20"/>
          <w:szCs w:val="20"/>
          <w:shd w:val="clear" w:color="auto" w:fill="FFFFFF"/>
        </w:rPr>
        <w:t>button.The</w:t>
      </w:r>
      <w:proofErr w:type="spellEnd"/>
      <w:r w:rsidRPr="0081530A">
        <w:rPr>
          <w:rFonts w:ascii="Times New Roman" w:hAnsi="Times New Roman" w:cs="Times New Roman"/>
          <w:color w:val="202020"/>
          <w:sz w:val="20"/>
          <w:szCs w:val="20"/>
          <w:shd w:val="clear" w:color="auto" w:fill="FFFFFF"/>
        </w:rPr>
        <w:t xml:space="preserve"> </w:t>
      </w:r>
      <w:proofErr w:type="spellStart"/>
      <w:r w:rsidRPr="0081530A">
        <w:rPr>
          <w:rFonts w:ascii="Times New Roman" w:hAnsi="Times New Roman" w:cs="Times New Roman"/>
          <w:color w:val="202020"/>
          <w:sz w:val="20"/>
          <w:szCs w:val="20"/>
          <w:shd w:val="clear" w:color="auto" w:fill="FFFFFF"/>
        </w:rPr>
        <w:t>IoT</w:t>
      </w:r>
      <w:proofErr w:type="spellEnd"/>
      <w:r w:rsidRPr="0081530A">
        <w:rPr>
          <w:rFonts w:ascii="Times New Roman" w:hAnsi="Times New Roman" w:cs="Times New Roman"/>
          <w:color w:val="202020"/>
          <w:sz w:val="20"/>
          <w:szCs w:val="20"/>
          <w:shd w:val="clear" w:color="auto" w:fill="FFFFFF"/>
        </w:rPr>
        <w:t xml:space="preserve">-based smart home system, based on the </w:t>
      </w:r>
      <w:proofErr w:type="spellStart"/>
      <w:r w:rsidRPr="0081530A">
        <w:rPr>
          <w:rFonts w:ascii="Times New Roman" w:hAnsi="Times New Roman" w:cs="Times New Roman"/>
          <w:color w:val="202020"/>
          <w:sz w:val="20"/>
          <w:szCs w:val="20"/>
          <w:shd w:val="clear" w:color="auto" w:fill="FFFFFF"/>
        </w:rPr>
        <w:t>Blynk</w:t>
      </w:r>
      <w:proofErr w:type="spellEnd"/>
      <w:r w:rsidRPr="0081530A">
        <w:rPr>
          <w:rFonts w:ascii="Times New Roman" w:hAnsi="Times New Roman" w:cs="Times New Roman"/>
          <w:color w:val="202020"/>
          <w:sz w:val="20"/>
          <w:szCs w:val="20"/>
          <w:shd w:val="clear" w:color="auto" w:fill="FFFFFF"/>
        </w:rPr>
        <w:t xml:space="preserve"> Framework, comprises three distinct and isolated subsystems: temperature monitoring, GPS tracking, and relay modules. Additionally, it incorporates PIR and ultrasonic sensors for monitoring water levels in connected tanks through </w:t>
      </w:r>
      <w:proofErr w:type="spellStart"/>
      <w:r w:rsidRPr="0081530A">
        <w:rPr>
          <w:rFonts w:ascii="Times New Roman" w:hAnsi="Times New Roman" w:cs="Times New Roman"/>
          <w:color w:val="202020"/>
          <w:sz w:val="20"/>
          <w:szCs w:val="20"/>
          <w:shd w:val="clear" w:color="auto" w:fill="FFFFFF"/>
        </w:rPr>
        <w:t>Nodemcu</w:t>
      </w:r>
      <w:proofErr w:type="spellEnd"/>
      <w:r w:rsidRPr="0081530A">
        <w:rPr>
          <w:rFonts w:ascii="Times New Roman" w:hAnsi="Times New Roman" w:cs="Times New Roman"/>
          <w:color w:val="202020"/>
          <w:sz w:val="20"/>
          <w:szCs w:val="20"/>
          <w:shd w:val="clear" w:color="auto" w:fill="FFFFFF"/>
        </w:rPr>
        <w:t xml:space="preserve"> via Wi-Fi.</w:t>
      </w:r>
    </w:p>
    <w:p w:rsidR="00E775FF" w:rsidRPr="0081530A" w:rsidRDefault="00E775FF" w:rsidP="00E775FF">
      <w:pPr>
        <w:autoSpaceDE w:val="0"/>
        <w:autoSpaceDN w:val="0"/>
        <w:adjustRightInd w:val="0"/>
        <w:spacing w:line="240" w:lineRule="auto"/>
        <w:ind w:firstLine="720"/>
        <w:rPr>
          <w:rFonts w:ascii="Times New Roman" w:hAnsi="Times New Roman" w:cs="Times New Roman"/>
          <w:color w:val="202020"/>
          <w:sz w:val="20"/>
          <w:szCs w:val="20"/>
          <w:shd w:val="clear" w:color="auto" w:fill="FFFFFF"/>
        </w:rPr>
      </w:pPr>
    </w:p>
    <w:p w:rsidR="00E775FF" w:rsidRPr="0081530A" w:rsidRDefault="00E775FF" w:rsidP="00E775FF">
      <w:pPr>
        <w:autoSpaceDE w:val="0"/>
        <w:autoSpaceDN w:val="0"/>
        <w:adjustRightInd w:val="0"/>
        <w:spacing w:line="240" w:lineRule="auto"/>
        <w:ind w:firstLine="720"/>
        <w:rPr>
          <w:rFonts w:ascii="Times New Roman" w:hAnsi="Times New Roman" w:cs="Times New Roman"/>
          <w:color w:val="202020"/>
          <w:sz w:val="20"/>
          <w:szCs w:val="20"/>
          <w:shd w:val="clear" w:color="auto" w:fill="FFFFFF"/>
        </w:rPr>
      </w:pPr>
      <w:r w:rsidRPr="0081530A">
        <w:rPr>
          <w:rFonts w:ascii="Times New Roman" w:hAnsi="Times New Roman" w:cs="Times New Roman"/>
          <w:color w:val="202020"/>
          <w:sz w:val="20"/>
          <w:szCs w:val="20"/>
          <w:shd w:val="clear" w:color="auto" w:fill="FFFFFF"/>
        </w:rPr>
        <w:t xml:space="preserve">In contrast, Ethernet-based smart home designs focus on safeguarding residences and monitoring variables like temperature, humidity, gas leaks, and fire using sensors integrated with the </w:t>
      </w:r>
      <w:proofErr w:type="spellStart"/>
      <w:r w:rsidRPr="0081530A">
        <w:rPr>
          <w:rFonts w:ascii="Times New Roman" w:hAnsi="Times New Roman" w:cs="Times New Roman"/>
          <w:color w:val="202020"/>
          <w:sz w:val="20"/>
          <w:szCs w:val="20"/>
          <w:shd w:val="clear" w:color="auto" w:fill="FFFFFF"/>
        </w:rPr>
        <w:t>Arduino</w:t>
      </w:r>
      <w:proofErr w:type="spellEnd"/>
      <w:r w:rsidRPr="0081530A">
        <w:rPr>
          <w:rFonts w:ascii="Times New Roman" w:hAnsi="Times New Roman" w:cs="Times New Roman"/>
          <w:color w:val="202020"/>
          <w:sz w:val="20"/>
          <w:szCs w:val="20"/>
          <w:shd w:val="clear" w:color="auto" w:fill="FFFFFF"/>
        </w:rPr>
        <w:t xml:space="preserve"> Mega microcontroller and Ethernet shield. A message notification system is established to alert the homeowner to any unusual or unexpected activity. However, Ethernet systems are constrained to local networks.</w:t>
      </w:r>
    </w:p>
    <w:p w:rsidR="00E775FF" w:rsidRPr="0081530A" w:rsidRDefault="00E775FF" w:rsidP="00E775FF">
      <w:pPr>
        <w:autoSpaceDE w:val="0"/>
        <w:autoSpaceDN w:val="0"/>
        <w:adjustRightInd w:val="0"/>
        <w:spacing w:line="240" w:lineRule="auto"/>
        <w:ind w:firstLine="720"/>
        <w:rPr>
          <w:rFonts w:ascii="Times New Roman" w:hAnsi="Times New Roman" w:cs="Times New Roman"/>
          <w:color w:val="202020"/>
          <w:sz w:val="20"/>
          <w:szCs w:val="20"/>
          <w:shd w:val="clear" w:color="auto" w:fill="FFFFFF"/>
        </w:rPr>
      </w:pPr>
    </w:p>
    <w:p w:rsidR="00E775FF" w:rsidRPr="0081530A" w:rsidRDefault="00E775FF" w:rsidP="00E775FF">
      <w:pPr>
        <w:autoSpaceDE w:val="0"/>
        <w:autoSpaceDN w:val="0"/>
        <w:adjustRightInd w:val="0"/>
        <w:spacing w:line="240" w:lineRule="auto"/>
        <w:ind w:firstLine="720"/>
        <w:rPr>
          <w:rFonts w:ascii="Times New Roman" w:hAnsi="Times New Roman" w:cs="Times New Roman"/>
          <w:color w:val="202020"/>
          <w:sz w:val="20"/>
          <w:szCs w:val="20"/>
          <w:shd w:val="clear" w:color="auto" w:fill="FFFFFF"/>
        </w:rPr>
      </w:pPr>
      <w:r w:rsidRPr="0081530A">
        <w:rPr>
          <w:rFonts w:ascii="Times New Roman" w:hAnsi="Times New Roman" w:cs="Times New Roman"/>
          <w:color w:val="202020"/>
          <w:sz w:val="20"/>
          <w:szCs w:val="20"/>
          <w:shd w:val="clear" w:color="auto" w:fill="FFFFFF"/>
        </w:rPr>
        <w:t xml:space="preserve">An integrated approach combines the AT89C52 microprocessor, RFID technology, and Multimedia Messaging Service (MMS) to develop a wireless monitoring and access control system. Access is granted only to individuals with valid RFID tags. If a phone number is identified, the microcontroller sends an interrupt signal to the MMS section, which then sends AT commands to the Quested M33 cellular device to capture images of individuals and transmit them via MMS over the GSM network. The homeowner can then respond by granting or denying access and may request additional photographs from the website for making informed decisions. The microcontroller </w:t>
      </w:r>
      <w:r w:rsidRPr="0081530A">
        <w:rPr>
          <w:rFonts w:ascii="Times New Roman" w:hAnsi="Times New Roman" w:cs="Times New Roman"/>
          <w:color w:val="202020"/>
          <w:sz w:val="20"/>
          <w:szCs w:val="20"/>
          <w:shd w:val="clear" w:color="auto" w:fill="FFFFFF"/>
        </w:rPr>
        <w:lastRenderedPageBreak/>
        <w:t>controls the stepper motor using AT commands to read messages from the cellular network, allowing the homeowner to open the gate or activate the alarm.</w:t>
      </w:r>
    </w:p>
    <w:p w:rsidR="00E775FF" w:rsidRPr="0081530A" w:rsidRDefault="00E775FF" w:rsidP="00E775FF">
      <w:pPr>
        <w:autoSpaceDE w:val="0"/>
        <w:autoSpaceDN w:val="0"/>
        <w:adjustRightInd w:val="0"/>
        <w:spacing w:line="240" w:lineRule="auto"/>
        <w:ind w:firstLine="720"/>
        <w:rPr>
          <w:rFonts w:ascii="Times New Roman" w:hAnsi="Times New Roman" w:cs="Times New Roman"/>
          <w:color w:val="202020"/>
          <w:sz w:val="20"/>
          <w:szCs w:val="20"/>
          <w:shd w:val="clear" w:color="auto" w:fill="FFFFFF"/>
        </w:rPr>
      </w:pPr>
    </w:p>
    <w:p w:rsidR="00E775FF" w:rsidRPr="0081530A" w:rsidRDefault="00E775FF" w:rsidP="00E775FF">
      <w:pPr>
        <w:autoSpaceDE w:val="0"/>
        <w:autoSpaceDN w:val="0"/>
        <w:adjustRightInd w:val="0"/>
        <w:spacing w:line="240" w:lineRule="auto"/>
        <w:ind w:firstLine="720"/>
        <w:rPr>
          <w:rFonts w:ascii="Times New Roman" w:hAnsi="Times New Roman" w:cs="Times New Roman"/>
          <w:color w:val="202020"/>
          <w:sz w:val="20"/>
          <w:szCs w:val="20"/>
          <w:shd w:val="clear" w:color="auto" w:fill="FFFFFF"/>
        </w:rPr>
      </w:pPr>
      <w:r w:rsidRPr="0081530A">
        <w:rPr>
          <w:rFonts w:ascii="Times New Roman" w:hAnsi="Times New Roman" w:cs="Times New Roman"/>
          <w:color w:val="202020"/>
          <w:sz w:val="20"/>
          <w:szCs w:val="20"/>
          <w:shd w:val="clear" w:color="auto" w:fill="FFFFFF"/>
        </w:rPr>
        <w:t>The design and implementation of GSM-based security systems for smart homes incorporate web cameras to detect motion and promptly notify users via email when such activity occurs. In situations involving fires or escalating temperatures, these GSM-based systems can transmit SMS messages, with the time taken for SMS delivery contingent on the specific cellular network coverage. When the phone maintains a connection to network coverage, SMS messages are typically dispatched within a window of 25 to 30 seconds.</w:t>
      </w:r>
    </w:p>
    <w:p w:rsidR="00E775FF" w:rsidRPr="0081530A" w:rsidRDefault="00E775FF" w:rsidP="00E775FF">
      <w:pPr>
        <w:autoSpaceDE w:val="0"/>
        <w:autoSpaceDN w:val="0"/>
        <w:adjustRightInd w:val="0"/>
        <w:spacing w:line="240" w:lineRule="auto"/>
        <w:ind w:firstLine="720"/>
        <w:rPr>
          <w:rFonts w:ascii="Times New Roman" w:hAnsi="Times New Roman" w:cs="Times New Roman"/>
          <w:color w:val="202020"/>
          <w:sz w:val="20"/>
          <w:szCs w:val="20"/>
          <w:shd w:val="clear" w:color="auto" w:fill="FFFFFF"/>
        </w:rPr>
      </w:pPr>
    </w:p>
    <w:p w:rsidR="00E775FF" w:rsidRPr="0081530A" w:rsidRDefault="00E775FF" w:rsidP="00E775FF">
      <w:pPr>
        <w:autoSpaceDE w:val="0"/>
        <w:autoSpaceDN w:val="0"/>
        <w:adjustRightInd w:val="0"/>
        <w:spacing w:line="240" w:lineRule="auto"/>
        <w:ind w:firstLine="720"/>
        <w:rPr>
          <w:rFonts w:ascii="Times New Roman" w:hAnsi="Times New Roman" w:cs="Times New Roman"/>
          <w:color w:val="202020"/>
          <w:sz w:val="20"/>
          <w:szCs w:val="20"/>
          <w:shd w:val="clear" w:color="auto" w:fill="FFFFFF"/>
        </w:rPr>
      </w:pPr>
      <w:r w:rsidRPr="0081530A">
        <w:rPr>
          <w:rFonts w:ascii="Times New Roman" w:hAnsi="Times New Roman" w:cs="Times New Roman"/>
          <w:color w:val="202020"/>
          <w:sz w:val="20"/>
          <w:szCs w:val="20"/>
          <w:shd w:val="clear" w:color="auto" w:fill="FFFFFF"/>
        </w:rPr>
        <w:t xml:space="preserve">This current research endeavor aims to establish comprehensive home safety and monitoring systems by employing a diverse range of sensors and layered security measures, building upon prior research findings. Consequently, these systems are capable of early intruder detection, rain sensing, temperature and humidity monitoring, and providing periodic </w:t>
      </w:r>
      <w:proofErr w:type="spellStart"/>
      <w:r w:rsidRPr="0081530A">
        <w:rPr>
          <w:rFonts w:ascii="Times New Roman" w:hAnsi="Times New Roman" w:cs="Times New Roman"/>
          <w:color w:val="202020"/>
          <w:sz w:val="20"/>
          <w:szCs w:val="20"/>
          <w:shd w:val="clear" w:color="auto" w:fill="FFFFFF"/>
        </w:rPr>
        <w:t>smartphone</w:t>
      </w:r>
      <w:proofErr w:type="spellEnd"/>
      <w:r w:rsidRPr="0081530A">
        <w:rPr>
          <w:rFonts w:ascii="Times New Roman" w:hAnsi="Times New Roman" w:cs="Times New Roman"/>
          <w:color w:val="202020"/>
          <w:sz w:val="20"/>
          <w:szCs w:val="20"/>
          <w:shd w:val="clear" w:color="auto" w:fill="FFFFFF"/>
        </w:rPr>
        <w:t xml:space="preserve"> alerts when the stove is in use. Additionally, users have the capability to remotely control various system outputs.</w:t>
      </w:r>
    </w:p>
    <w:p w:rsidR="009E5F5A" w:rsidRPr="00B37DD2" w:rsidRDefault="009E5F5A" w:rsidP="009E5F5A">
      <w:pPr>
        <w:pStyle w:val="Default"/>
        <w:ind w:firstLine="360"/>
        <w:jc w:val="both"/>
        <w:rPr>
          <w:color w:val="auto"/>
          <w:sz w:val="20"/>
          <w:szCs w:val="20"/>
        </w:rPr>
      </w:pPr>
    </w:p>
    <w:p w:rsidR="009F0D56" w:rsidRPr="00B37DD2" w:rsidRDefault="009F0D56" w:rsidP="009E5F5A">
      <w:pPr>
        <w:pStyle w:val="Default"/>
        <w:numPr>
          <w:ilvl w:val="0"/>
          <w:numId w:val="2"/>
        </w:numPr>
        <w:jc w:val="center"/>
        <w:rPr>
          <w:color w:val="auto"/>
          <w:sz w:val="20"/>
          <w:szCs w:val="20"/>
        </w:rPr>
      </w:pPr>
      <w:r w:rsidRPr="00B37DD2">
        <w:rPr>
          <w:b/>
          <w:bCs/>
          <w:sz w:val="20"/>
          <w:szCs w:val="20"/>
        </w:rPr>
        <w:t>BLOCK DIAGRAM</w:t>
      </w:r>
    </w:p>
    <w:p w:rsidR="009F0D56" w:rsidRDefault="009F0D56" w:rsidP="009E5F5A">
      <w:pPr>
        <w:pStyle w:val="Default"/>
        <w:jc w:val="both"/>
        <w:rPr>
          <w:color w:val="auto"/>
          <w:sz w:val="20"/>
          <w:szCs w:val="20"/>
        </w:rPr>
      </w:pPr>
      <w:r w:rsidRPr="00B37DD2">
        <w:rPr>
          <w:noProof/>
          <w:color w:val="auto"/>
          <w:sz w:val="20"/>
          <w:szCs w:val="20"/>
        </w:rPr>
        <w:drawing>
          <wp:inline distT="0" distB="0" distL="0" distR="0">
            <wp:extent cx="5939790" cy="258445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39790" cy="2584450"/>
                    </a:xfrm>
                    <a:prstGeom prst="rect">
                      <a:avLst/>
                    </a:prstGeom>
                    <a:noFill/>
                    <a:ln w="9525">
                      <a:noFill/>
                      <a:miter lim="800000"/>
                      <a:headEnd/>
                      <a:tailEnd/>
                    </a:ln>
                  </pic:spPr>
                </pic:pic>
              </a:graphicData>
            </a:graphic>
          </wp:inline>
        </w:drawing>
      </w:r>
    </w:p>
    <w:p w:rsidR="009E5F5A" w:rsidRPr="009E5F5A" w:rsidRDefault="009E5F5A" w:rsidP="009E5F5A">
      <w:pPr>
        <w:pStyle w:val="Default"/>
        <w:jc w:val="center"/>
        <w:rPr>
          <w:b/>
          <w:color w:val="auto"/>
          <w:sz w:val="20"/>
          <w:szCs w:val="20"/>
        </w:rPr>
      </w:pPr>
      <w:r w:rsidRPr="009E5F5A">
        <w:rPr>
          <w:b/>
          <w:color w:val="auto"/>
          <w:sz w:val="20"/>
          <w:szCs w:val="20"/>
        </w:rPr>
        <w:t>Figure 1: Block Diagram</w:t>
      </w:r>
    </w:p>
    <w:p w:rsidR="009F0D56" w:rsidRPr="00B37DD2" w:rsidRDefault="009F0D56" w:rsidP="00B37DD2">
      <w:pPr>
        <w:pStyle w:val="Default"/>
        <w:rPr>
          <w:color w:val="auto"/>
          <w:sz w:val="20"/>
          <w:szCs w:val="20"/>
        </w:rPr>
      </w:pPr>
    </w:p>
    <w:p w:rsidR="00D80E65" w:rsidRDefault="00D80E65" w:rsidP="009E5F5A">
      <w:pPr>
        <w:numPr>
          <w:ilvl w:val="0"/>
          <w:numId w:val="2"/>
        </w:numPr>
        <w:spacing w:line="240" w:lineRule="auto"/>
        <w:jc w:val="center"/>
        <w:rPr>
          <w:rFonts w:ascii="Times New Roman" w:hAnsi="Times New Roman" w:cs="Times New Roman"/>
          <w:b/>
          <w:sz w:val="20"/>
          <w:szCs w:val="20"/>
        </w:rPr>
      </w:pPr>
      <w:r w:rsidRPr="00B37DD2">
        <w:rPr>
          <w:rFonts w:ascii="Times New Roman" w:hAnsi="Times New Roman" w:cs="Times New Roman"/>
          <w:b/>
          <w:sz w:val="20"/>
          <w:szCs w:val="20"/>
        </w:rPr>
        <w:t>EMBEDDED IOT SYSTEMS</w:t>
      </w:r>
    </w:p>
    <w:p w:rsidR="00E775FF" w:rsidRPr="00B37DD2" w:rsidRDefault="00E775FF" w:rsidP="00E775FF">
      <w:pPr>
        <w:spacing w:line="240" w:lineRule="auto"/>
        <w:ind w:left="1080"/>
        <w:rPr>
          <w:rFonts w:ascii="Times New Roman" w:hAnsi="Times New Roman" w:cs="Times New Roman"/>
          <w:b/>
          <w:sz w:val="20"/>
          <w:szCs w:val="20"/>
        </w:rPr>
      </w:pPr>
    </w:p>
    <w:p w:rsidR="00E775FF" w:rsidRPr="0081530A" w:rsidRDefault="00E775FF" w:rsidP="00E775FF">
      <w:pPr>
        <w:autoSpaceDE w:val="0"/>
        <w:autoSpaceDN w:val="0"/>
        <w:adjustRightInd w:val="0"/>
        <w:spacing w:line="240" w:lineRule="auto"/>
        <w:ind w:left="360" w:firstLine="360"/>
        <w:rPr>
          <w:rFonts w:ascii="Times New Roman" w:hAnsi="Times New Roman" w:cs="Times New Roman"/>
          <w:color w:val="202020"/>
          <w:sz w:val="20"/>
          <w:szCs w:val="20"/>
          <w:shd w:val="clear" w:color="auto" w:fill="FFFFFF"/>
        </w:rPr>
      </w:pPr>
      <w:r w:rsidRPr="0081530A">
        <w:rPr>
          <w:rFonts w:ascii="Times New Roman" w:hAnsi="Times New Roman" w:cs="Times New Roman"/>
          <w:color w:val="202020"/>
          <w:sz w:val="20"/>
          <w:szCs w:val="20"/>
          <w:shd w:val="clear" w:color="auto" w:fill="FFFFFF"/>
        </w:rPr>
        <w:t>An embedded system is a specialized computer system designed to perform a specific, targeted task. Examples of embedded systems encompass various devices such as air conditioners, VCD players, DVD players, printers, fax machines, mobile phones, and more. Each of these appliances incorporates essential components, including a processor, specialized hardware, embedded software, and hardware components operated by the processor to fulfill the specific requirements of the application. The term "firmware" refers to the embedded software.</w:t>
      </w:r>
    </w:p>
    <w:p w:rsidR="00E775FF" w:rsidRPr="0081530A" w:rsidRDefault="00E775FF" w:rsidP="00E775FF">
      <w:pPr>
        <w:autoSpaceDE w:val="0"/>
        <w:autoSpaceDN w:val="0"/>
        <w:adjustRightInd w:val="0"/>
        <w:spacing w:line="240" w:lineRule="auto"/>
        <w:ind w:left="360"/>
        <w:rPr>
          <w:rFonts w:ascii="Times New Roman" w:hAnsi="Times New Roman" w:cs="Times New Roman"/>
          <w:color w:val="202020"/>
          <w:sz w:val="20"/>
          <w:szCs w:val="20"/>
          <w:shd w:val="clear" w:color="auto" w:fill="FFFFFF"/>
        </w:rPr>
      </w:pPr>
    </w:p>
    <w:p w:rsidR="00E775FF" w:rsidRPr="0081530A" w:rsidRDefault="00E775FF" w:rsidP="00E775FF">
      <w:pPr>
        <w:autoSpaceDE w:val="0"/>
        <w:autoSpaceDN w:val="0"/>
        <w:adjustRightInd w:val="0"/>
        <w:spacing w:line="240" w:lineRule="auto"/>
        <w:ind w:left="360" w:firstLine="360"/>
        <w:rPr>
          <w:rFonts w:ascii="Times New Roman" w:hAnsi="Times New Roman" w:cs="Times New Roman"/>
          <w:color w:val="202020"/>
          <w:sz w:val="20"/>
          <w:szCs w:val="20"/>
          <w:shd w:val="clear" w:color="auto" w:fill="FFFFFF"/>
        </w:rPr>
      </w:pPr>
      <w:r w:rsidRPr="0081530A">
        <w:rPr>
          <w:rFonts w:ascii="Times New Roman" w:hAnsi="Times New Roman" w:cs="Times New Roman"/>
          <w:color w:val="202020"/>
          <w:sz w:val="20"/>
          <w:szCs w:val="20"/>
          <w:shd w:val="clear" w:color="auto" w:fill="FFFFFF"/>
        </w:rPr>
        <w:t xml:space="preserve">In contrast to desktop or laptop computers, which are multifunctional and versatile, embedded systems have fixed functionality. They are inherently limited in their ability to be programmed for diverse tasks and are dedicated to performing a narrowly defined </w:t>
      </w:r>
      <w:proofErr w:type="spellStart"/>
      <w:r w:rsidRPr="0081530A">
        <w:rPr>
          <w:rFonts w:ascii="Times New Roman" w:hAnsi="Times New Roman" w:cs="Times New Roman"/>
          <w:color w:val="202020"/>
          <w:sz w:val="20"/>
          <w:szCs w:val="20"/>
          <w:shd w:val="clear" w:color="auto" w:fill="FFFFFF"/>
        </w:rPr>
        <w:t>function.Embedded</w:t>
      </w:r>
      <w:proofErr w:type="spellEnd"/>
      <w:r w:rsidRPr="0081530A">
        <w:rPr>
          <w:rFonts w:ascii="Times New Roman" w:hAnsi="Times New Roman" w:cs="Times New Roman"/>
          <w:color w:val="202020"/>
          <w:sz w:val="20"/>
          <w:szCs w:val="20"/>
          <w:shd w:val="clear" w:color="auto" w:fill="FFFFFF"/>
        </w:rPr>
        <w:t xml:space="preserve"> systems face severe constraints, particularly in terms of memory and resources. They often lack secondary storage options like CD-ROMs and floppy discs. Embedded systems operate under stringent time constraints, with specific tasks required to be completed within predetermined time frames. </w:t>
      </w:r>
    </w:p>
    <w:p w:rsidR="00E775FF" w:rsidRPr="0081530A" w:rsidRDefault="00E775FF" w:rsidP="00E775FF">
      <w:pPr>
        <w:autoSpaceDE w:val="0"/>
        <w:autoSpaceDN w:val="0"/>
        <w:adjustRightInd w:val="0"/>
        <w:spacing w:line="240" w:lineRule="auto"/>
        <w:ind w:left="360"/>
        <w:rPr>
          <w:rFonts w:ascii="Times New Roman" w:hAnsi="Times New Roman" w:cs="Times New Roman"/>
          <w:color w:val="202020"/>
          <w:sz w:val="20"/>
          <w:szCs w:val="20"/>
          <w:shd w:val="clear" w:color="auto" w:fill="FFFFFF"/>
        </w:rPr>
      </w:pPr>
    </w:p>
    <w:p w:rsidR="00E775FF" w:rsidRPr="0081530A" w:rsidRDefault="00E775FF" w:rsidP="00E775FF">
      <w:pPr>
        <w:autoSpaceDE w:val="0"/>
        <w:autoSpaceDN w:val="0"/>
        <w:adjustRightInd w:val="0"/>
        <w:spacing w:line="240" w:lineRule="auto"/>
        <w:ind w:left="360" w:firstLine="360"/>
        <w:rPr>
          <w:rFonts w:ascii="Times New Roman" w:hAnsi="Times New Roman" w:cs="Times New Roman"/>
          <w:color w:val="202020"/>
          <w:sz w:val="20"/>
          <w:szCs w:val="20"/>
          <w:shd w:val="clear" w:color="auto" w:fill="FFFFFF"/>
        </w:rPr>
      </w:pPr>
      <w:r w:rsidRPr="0081530A">
        <w:rPr>
          <w:rFonts w:ascii="Times New Roman" w:hAnsi="Times New Roman" w:cs="Times New Roman"/>
          <w:color w:val="202020"/>
          <w:sz w:val="20"/>
          <w:szCs w:val="20"/>
          <w:shd w:val="clear" w:color="auto" w:fill="FFFFFF"/>
        </w:rPr>
        <w:t xml:space="preserve">In some cases, embedded systems are classified as real-time systems, where missing a deadline could lead to catastrophic consequences such as loss of life or property </w:t>
      </w:r>
      <w:proofErr w:type="spellStart"/>
      <w:r w:rsidRPr="0081530A">
        <w:rPr>
          <w:rFonts w:ascii="Times New Roman" w:hAnsi="Times New Roman" w:cs="Times New Roman"/>
          <w:color w:val="202020"/>
          <w:sz w:val="20"/>
          <w:szCs w:val="20"/>
          <w:shd w:val="clear" w:color="auto" w:fill="FFFFFF"/>
        </w:rPr>
        <w:t>damage.Efficient</w:t>
      </w:r>
      <w:proofErr w:type="spellEnd"/>
      <w:r w:rsidRPr="0081530A">
        <w:rPr>
          <w:rFonts w:ascii="Times New Roman" w:hAnsi="Times New Roman" w:cs="Times New Roman"/>
          <w:color w:val="202020"/>
          <w:sz w:val="20"/>
          <w:szCs w:val="20"/>
          <w:shd w:val="clear" w:color="auto" w:fill="FFFFFF"/>
        </w:rPr>
        <w:t xml:space="preserve"> power consumption is critical for embedded systems, as many of them rely on battery power. Therefore, they must minimize energy consumption to extend battery </w:t>
      </w:r>
      <w:proofErr w:type="spellStart"/>
      <w:r w:rsidRPr="0081530A">
        <w:rPr>
          <w:rFonts w:ascii="Times New Roman" w:hAnsi="Times New Roman" w:cs="Times New Roman"/>
          <w:color w:val="202020"/>
          <w:sz w:val="20"/>
          <w:szCs w:val="20"/>
          <w:shd w:val="clear" w:color="auto" w:fill="FFFFFF"/>
        </w:rPr>
        <w:t>life.Certain</w:t>
      </w:r>
      <w:proofErr w:type="spellEnd"/>
      <w:r w:rsidRPr="0081530A">
        <w:rPr>
          <w:rFonts w:ascii="Times New Roman" w:hAnsi="Times New Roman" w:cs="Times New Roman"/>
          <w:color w:val="202020"/>
          <w:sz w:val="20"/>
          <w:szCs w:val="20"/>
          <w:shd w:val="clear" w:color="auto" w:fill="FFFFFF"/>
        </w:rPr>
        <w:t xml:space="preserve"> embedded systems are designed to operate in extreme environmental conditions, including high temperatures and humidity levels, further highlighting the specialized nature of these systems.</w:t>
      </w:r>
    </w:p>
    <w:p w:rsidR="00E775FF" w:rsidRPr="0081530A" w:rsidRDefault="00E775FF" w:rsidP="00E775FF">
      <w:pPr>
        <w:autoSpaceDE w:val="0"/>
        <w:autoSpaceDN w:val="0"/>
        <w:adjustRightInd w:val="0"/>
        <w:spacing w:line="240" w:lineRule="auto"/>
        <w:ind w:left="360"/>
        <w:rPr>
          <w:rFonts w:ascii="Times New Roman" w:hAnsi="Times New Roman" w:cs="Times New Roman"/>
          <w:color w:val="202020"/>
          <w:sz w:val="20"/>
          <w:szCs w:val="20"/>
          <w:shd w:val="clear" w:color="auto" w:fill="FFFFFF"/>
        </w:rPr>
      </w:pPr>
    </w:p>
    <w:p w:rsidR="00E775FF" w:rsidRPr="0081530A" w:rsidRDefault="00E775FF" w:rsidP="00E775FF">
      <w:pPr>
        <w:autoSpaceDE w:val="0"/>
        <w:autoSpaceDN w:val="0"/>
        <w:adjustRightInd w:val="0"/>
        <w:spacing w:line="240" w:lineRule="auto"/>
        <w:ind w:left="360" w:firstLine="360"/>
        <w:rPr>
          <w:rFonts w:ascii="Times New Roman" w:hAnsi="Times New Roman" w:cs="Times New Roman"/>
          <w:color w:val="202020"/>
          <w:sz w:val="20"/>
          <w:szCs w:val="20"/>
          <w:shd w:val="clear" w:color="auto" w:fill="FFFFFF"/>
        </w:rPr>
      </w:pPr>
      <w:r w:rsidRPr="0081530A">
        <w:rPr>
          <w:rFonts w:ascii="Times New Roman" w:hAnsi="Times New Roman" w:cs="Times New Roman"/>
          <w:color w:val="202020"/>
          <w:sz w:val="20"/>
          <w:szCs w:val="20"/>
          <w:shd w:val="clear" w:color="auto" w:fill="FFFFFF"/>
        </w:rPr>
        <w:t xml:space="preserve">The circuit diagram based on embedded systems is shown in figure 2 which includes power supply, sensors for different </w:t>
      </w:r>
      <w:proofErr w:type="spellStart"/>
      <w:r w:rsidRPr="0081530A">
        <w:rPr>
          <w:rFonts w:ascii="Times New Roman" w:hAnsi="Times New Roman" w:cs="Times New Roman"/>
          <w:color w:val="202020"/>
          <w:sz w:val="20"/>
          <w:szCs w:val="20"/>
          <w:shd w:val="clear" w:color="auto" w:fill="FFFFFF"/>
        </w:rPr>
        <w:t>healthparameters</w:t>
      </w:r>
      <w:proofErr w:type="spellEnd"/>
      <w:r w:rsidRPr="0081530A">
        <w:rPr>
          <w:rFonts w:ascii="Times New Roman" w:hAnsi="Times New Roman" w:cs="Times New Roman"/>
          <w:color w:val="202020"/>
          <w:sz w:val="20"/>
          <w:szCs w:val="20"/>
          <w:shd w:val="clear" w:color="auto" w:fill="FFFFFF"/>
        </w:rPr>
        <w:t xml:space="preserve"> monitoring and LED / LCD display to display these values.</w:t>
      </w:r>
    </w:p>
    <w:p w:rsidR="00E775FF" w:rsidRPr="0081530A" w:rsidRDefault="00E775FF" w:rsidP="00E775FF">
      <w:pPr>
        <w:autoSpaceDE w:val="0"/>
        <w:autoSpaceDN w:val="0"/>
        <w:adjustRightInd w:val="0"/>
        <w:spacing w:line="240" w:lineRule="auto"/>
        <w:ind w:left="360"/>
        <w:rPr>
          <w:rFonts w:ascii="Times New Roman" w:hAnsi="Times New Roman" w:cs="Times New Roman"/>
          <w:color w:val="202020"/>
          <w:sz w:val="20"/>
          <w:szCs w:val="20"/>
          <w:shd w:val="clear" w:color="auto" w:fill="FFFFFF"/>
        </w:rPr>
      </w:pPr>
    </w:p>
    <w:p w:rsidR="00E775FF" w:rsidRDefault="00E775FF" w:rsidP="00E775FF">
      <w:pPr>
        <w:autoSpaceDE w:val="0"/>
        <w:autoSpaceDN w:val="0"/>
        <w:adjustRightInd w:val="0"/>
        <w:spacing w:line="240" w:lineRule="auto"/>
        <w:ind w:left="360" w:firstLine="360"/>
        <w:rPr>
          <w:rFonts w:ascii="Times New Roman" w:hAnsi="Times New Roman" w:cs="Times New Roman"/>
          <w:color w:val="202020"/>
          <w:sz w:val="20"/>
          <w:szCs w:val="20"/>
          <w:shd w:val="clear" w:color="auto" w:fill="FFFFFF"/>
        </w:rPr>
      </w:pPr>
      <w:r w:rsidRPr="0081530A">
        <w:rPr>
          <w:rFonts w:ascii="Times New Roman" w:hAnsi="Times New Roman" w:cs="Times New Roman"/>
          <w:color w:val="202020"/>
          <w:sz w:val="20"/>
          <w:szCs w:val="20"/>
          <w:shd w:val="clear" w:color="auto" w:fill="FFFFFF"/>
        </w:rPr>
        <w:t xml:space="preserve">The figure 3 and figure 4 shows the circuit hardware with pulse rate monitoring sensor, temperature sensor, heart rate </w:t>
      </w:r>
      <w:proofErr w:type="spellStart"/>
      <w:r w:rsidRPr="0081530A">
        <w:rPr>
          <w:rFonts w:ascii="Times New Roman" w:hAnsi="Times New Roman" w:cs="Times New Roman"/>
          <w:color w:val="202020"/>
          <w:sz w:val="20"/>
          <w:szCs w:val="20"/>
          <w:shd w:val="clear" w:color="auto" w:fill="FFFFFF"/>
        </w:rPr>
        <w:t>monitoringsensor</w:t>
      </w:r>
      <w:proofErr w:type="spellEnd"/>
      <w:r w:rsidRPr="0081530A">
        <w:rPr>
          <w:rFonts w:ascii="Times New Roman" w:hAnsi="Times New Roman" w:cs="Times New Roman"/>
          <w:color w:val="202020"/>
          <w:sz w:val="20"/>
          <w:szCs w:val="20"/>
          <w:shd w:val="clear" w:color="auto" w:fill="FFFFFF"/>
        </w:rPr>
        <w:t xml:space="preserve"> and display to display these values.</w:t>
      </w:r>
    </w:p>
    <w:p w:rsidR="00E775FF" w:rsidRPr="0081530A" w:rsidRDefault="00E775FF" w:rsidP="00E775FF">
      <w:pPr>
        <w:autoSpaceDE w:val="0"/>
        <w:autoSpaceDN w:val="0"/>
        <w:adjustRightInd w:val="0"/>
        <w:spacing w:line="240" w:lineRule="auto"/>
        <w:ind w:left="360" w:firstLine="360"/>
        <w:rPr>
          <w:rFonts w:ascii="Times New Roman" w:hAnsi="Times New Roman" w:cs="Times New Roman"/>
          <w:color w:val="202020"/>
          <w:sz w:val="20"/>
          <w:szCs w:val="20"/>
          <w:shd w:val="clear" w:color="auto" w:fill="FFFFFF"/>
        </w:rPr>
      </w:pPr>
    </w:p>
    <w:p w:rsidR="007C268C" w:rsidRDefault="007C268C" w:rsidP="00B37DD2">
      <w:pPr>
        <w:autoSpaceDE w:val="0"/>
        <w:autoSpaceDN w:val="0"/>
        <w:adjustRightInd w:val="0"/>
        <w:spacing w:line="240" w:lineRule="auto"/>
        <w:jc w:val="center"/>
        <w:rPr>
          <w:rFonts w:ascii="Times New Roman" w:hAnsi="Times New Roman" w:cs="Times New Roman"/>
          <w:sz w:val="20"/>
          <w:szCs w:val="20"/>
        </w:rPr>
      </w:pPr>
      <w:r w:rsidRPr="00B37DD2">
        <w:rPr>
          <w:rFonts w:ascii="Times New Roman" w:hAnsi="Times New Roman" w:cs="Times New Roman"/>
          <w:noProof/>
          <w:sz w:val="20"/>
          <w:szCs w:val="20"/>
        </w:rPr>
        <w:lastRenderedPageBreak/>
        <w:drawing>
          <wp:inline distT="0" distB="0" distL="0" distR="0">
            <wp:extent cx="3344351" cy="2032158"/>
            <wp:effectExtent l="19050" t="0" r="8449"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353231" cy="2037554"/>
                    </a:xfrm>
                    <a:prstGeom prst="rect">
                      <a:avLst/>
                    </a:prstGeom>
                    <a:noFill/>
                  </pic:spPr>
                </pic:pic>
              </a:graphicData>
            </a:graphic>
          </wp:inline>
        </w:drawing>
      </w:r>
    </w:p>
    <w:p w:rsidR="009E5F5A" w:rsidRPr="009E5F5A" w:rsidRDefault="009E5F5A" w:rsidP="00B37DD2">
      <w:pPr>
        <w:autoSpaceDE w:val="0"/>
        <w:autoSpaceDN w:val="0"/>
        <w:adjustRightInd w:val="0"/>
        <w:spacing w:line="240" w:lineRule="auto"/>
        <w:jc w:val="center"/>
        <w:rPr>
          <w:rFonts w:ascii="Times New Roman" w:hAnsi="Times New Roman" w:cs="Times New Roman"/>
          <w:b/>
          <w:sz w:val="20"/>
          <w:szCs w:val="20"/>
        </w:rPr>
      </w:pPr>
      <w:r w:rsidRPr="009E5F5A">
        <w:rPr>
          <w:rFonts w:ascii="Times New Roman" w:hAnsi="Times New Roman" w:cs="Times New Roman"/>
          <w:b/>
          <w:sz w:val="20"/>
          <w:szCs w:val="20"/>
        </w:rPr>
        <w:t>Figure 2: Circuit Diagram</w:t>
      </w:r>
    </w:p>
    <w:p w:rsidR="007C268C" w:rsidRPr="00B37DD2" w:rsidRDefault="007C268C" w:rsidP="00B37DD2">
      <w:pPr>
        <w:autoSpaceDE w:val="0"/>
        <w:autoSpaceDN w:val="0"/>
        <w:adjustRightInd w:val="0"/>
        <w:spacing w:line="240" w:lineRule="auto"/>
        <w:jc w:val="center"/>
        <w:rPr>
          <w:rFonts w:ascii="Times New Roman" w:hAnsi="Times New Roman" w:cs="Times New Roman"/>
          <w:sz w:val="20"/>
          <w:szCs w:val="20"/>
        </w:rPr>
      </w:pPr>
    </w:p>
    <w:p w:rsidR="007C268C" w:rsidRPr="009E5F5A" w:rsidRDefault="009E5F5A" w:rsidP="009E5F5A">
      <w:pPr>
        <w:numPr>
          <w:ilvl w:val="0"/>
          <w:numId w:val="2"/>
        </w:numPr>
        <w:autoSpaceDE w:val="0"/>
        <w:autoSpaceDN w:val="0"/>
        <w:adjustRightInd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Result</w:t>
      </w:r>
    </w:p>
    <w:p w:rsidR="006C31BF" w:rsidRDefault="006C31BF" w:rsidP="00B37DD2">
      <w:pPr>
        <w:autoSpaceDE w:val="0"/>
        <w:autoSpaceDN w:val="0"/>
        <w:adjustRightInd w:val="0"/>
        <w:spacing w:line="240" w:lineRule="auto"/>
        <w:jc w:val="left"/>
        <w:rPr>
          <w:rFonts w:ascii="Times New Roman" w:hAnsi="Times New Roman" w:cs="Times New Roman"/>
          <w:sz w:val="20"/>
          <w:szCs w:val="20"/>
        </w:rPr>
      </w:pPr>
    </w:p>
    <w:p w:rsidR="007C268C" w:rsidRDefault="006C31BF" w:rsidP="006C31BF">
      <w:pPr>
        <w:autoSpaceDE w:val="0"/>
        <w:autoSpaceDN w:val="0"/>
        <w:adjustRightInd w:val="0"/>
        <w:spacing w:line="240" w:lineRule="auto"/>
        <w:ind w:firstLine="360"/>
        <w:jc w:val="left"/>
        <w:rPr>
          <w:rFonts w:ascii="Times New Roman" w:hAnsi="Times New Roman" w:cs="Times New Roman"/>
          <w:sz w:val="20"/>
          <w:szCs w:val="20"/>
        </w:rPr>
      </w:pPr>
      <w:r>
        <w:rPr>
          <w:rFonts w:ascii="Times New Roman" w:hAnsi="Times New Roman" w:cs="Times New Roman"/>
          <w:sz w:val="20"/>
          <w:szCs w:val="20"/>
        </w:rPr>
        <w:t>The figure 3</w:t>
      </w:r>
      <w:r w:rsidR="00A23E4B">
        <w:rPr>
          <w:rFonts w:ascii="Times New Roman" w:hAnsi="Times New Roman" w:cs="Times New Roman"/>
          <w:sz w:val="20"/>
          <w:szCs w:val="20"/>
        </w:rPr>
        <w:t xml:space="preserve"> and figure 4</w:t>
      </w:r>
      <w:r>
        <w:rPr>
          <w:rFonts w:ascii="Times New Roman" w:hAnsi="Times New Roman" w:cs="Times New Roman"/>
          <w:sz w:val="20"/>
          <w:szCs w:val="20"/>
        </w:rPr>
        <w:t xml:space="preserve"> shows the circuit hardware with pulse rate monitoring sensor, temperature sensor, heart rate monitoring sensor and display to display these values.</w:t>
      </w:r>
    </w:p>
    <w:p w:rsidR="006C31BF" w:rsidRPr="00B37DD2" w:rsidRDefault="006C31BF" w:rsidP="00B37DD2">
      <w:pPr>
        <w:autoSpaceDE w:val="0"/>
        <w:autoSpaceDN w:val="0"/>
        <w:adjustRightInd w:val="0"/>
        <w:spacing w:line="240" w:lineRule="auto"/>
        <w:jc w:val="left"/>
        <w:rPr>
          <w:rFonts w:ascii="Times New Roman" w:hAnsi="Times New Roman" w:cs="Times New Roman"/>
          <w:sz w:val="20"/>
          <w:szCs w:val="20"/>
        </w:rPr>
      </w:pPr>
    </w:p>
    <w:p w:rsidR="007C268C" w:rsidRDefault="007C268C" w:rsidP="00B37DD2">
      <w:pPr>
        <w:autoSpaceDE w:val="0"/>
        <w:autoSpaceDN w:val="0"/>
        <w:adjustRightInd w:val="0"/>
        <w:spacing w:line="240" w:lineRule="auto"/>
        <w:jc w:val="center"/>
        <w:rPr>
          <w:rFonts w:ascii="Times New Roman" w:hAnsi="Times New Roman" w:cs="Times New Roman"/>
          <w:sz w:val="20"/>
          <w:szCs w:val="20"/>
        </w:rPr>
      </w:pPr>
      <w:r w:rsidRPr="00B37DD2">
        <w:rPr>
          <w:rFonts w:ascii="Times New Roman" w:hAnsi="Times New Roman" w:cs="Times New Roman"/>
          <w:noProof/>
          <w:sz w:val="20"/>
          <w:szCs w:val="20"/>
        </w:rPr>
        <w:drawing>
          <wp:inline distT="0" distB="0" distL="0" distR="0">
            <wp:extent cx="3476976" cy="1955800"/>
            <wp:effectExtent l="19050" t="0" r="917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481247" cy="1958202"/>
                    </a:xfrm>
                    <a:prstGeom prst="rect">
                      <a:avLst/>
                    </a:prstGeom>
                    <a:noFill/>
                  </pic:spPr>
                </pic:pic>
              </a:graphicData>
            </a:graphic>
          </wp:inline>
        </w:drawing>
      </w:r>
    </w:p>
    <w:p w:rsidR="00A23E4B" w:rsidRDefault="00A23E4B" w:rsidP="00B37DD2">
      <w:pPr>
        <w:autoSpaceDE w:val="0"/>
        <w:autoSpaceDN w:val="0"/>
        <w:adjustRightInd w:val="0"/>
        <w:spacing w:line="240" w:lineRule="auto"/>
        <w:jc w:val="center"/>
        <w:rPr>
          <w:rFonts w:ascii="Times New Roman" w:hAnsi="Times New Roman" w:cs="Times New Roman"/>
          <w:b/>
          <w:sz w:val="20"/>
          <w:szCs w:val="20"/>
        </w:rPr>
      </w:pPr>
    </w:p>
    <w:p w:rsidR="009E5F5A" w:rsidRPr="009E5F5A" w:rsidRDefault="009E5F5A" w:rsidP="00B37DD2">
      <w:pPr>
        <w:autoSpaceDE w:val="0"/>
        <w:autoSpaceDN w:val="0"/>
        <w:adjustRightInd w:val="0"/>
        <w:spacing w:line="240" w:lineRule="auto"/>
        <w:jc w:val="center"/>
        <w:rPr>
          <w:rFonts w:ascii="Times New Roman" w:hAnsi="Times New Roman" w:cs="Times New Roman"/>
          <w:b/>
          <w:sz w:val="20"/>
          <w:szCs w:val="20"/>
        </w:rPr>
      </w:pPr>
      <w:r w:rsidRPr="009E5F5A">
        <w:rPr>
          <w:rFonts w:ascii="Times New Roman" w:hAnsi="Times New Roman" w:cs="Times New Roman"/>
          <w:b/>
          <w:sz w:val="20"/>
          <w:szCs w:val="20"/>
        </w:rPr>
        <w:t xml:space="preserve">Figure 3: </w:t>
      </w:r>
      <w:r>
        <w:rPr>
          <w:rFonts w:ascii="Times New Roman" w:hAnsi="Times New Roman" w:cs="Times New Roman"/>
          <w:b/>
          <w:sz w:val="20"/>
          <w:szCs w:val="20"/>
        </w:rPr>
        <w:t>Sensors in the Circuit</w:t>
      </w:r>
    </w:p>
    <w:p w:rsidR="00B37DD2" w:rsidRDefault="00B37DD2" w:rsidP="00B37DD2">
      <w:pPr>
        <w:autoSpaceDE w:val="0"/>
        <w:autoSpaceDN w:val="0"/>
        <w:adjustRightInd w:val="0"/>
        <w:spacing w:line="240" w:lineRule="auto"/>
        <w:jc w:val="center"/>
        <w:rPr>
          <w:rFonts w:ascii="Times New Roman" w:hAnsi="Times New Roman" w:cs="Times New Roman"/>
          <w:sz w:val="20"/>
          <w:szCs w:val="20"/>
        </w:rPr>
      </w:pPr>
    </w:p>
    <w:p w:rsidR="00A23E4B" w:rsidRDefault="00A23E4B" w:rsidP="00B37DD2">
      <w:pPr>
        <w:autoSpaceDE w:val="0"/>
        <w:autoSpaceDN w:val="0"/>
        <w:adjustRightInd w:val="0"/>
        <w:spacing w:line="240" w:lineRule="auto"/>
        <w:jc w:val="center"/>
        <w:rPr>
          <w:rFonts w:ascii="Times New Roman" w:hAnsi="Times New Roman" w:cs="Times New Roman"/>
          <w:sz w:val="20"/>
          <w:szCs w:val="20"/>
        </w:rPr>
      </w:pPr>
      <w:r w:rsidRPr="00A23E4B">
        <w:rPr>
          <w:rFonts w:ascii="Times New Roman" w:hAnsi="Times New Roman" w:cs="Times New Roman"/>
          <w:noProof/>
          <w:sz w:val="20"/>
          <w:szCs w:val="20"/>
        </w:rPr>
        <w:drawing>
          <wp:inline distT="0" distB="0" distL="0" distR="0">
            <wp:extent cx="3477270" cy="2457450"/>
            <wp:effectExtent l="19050" t="0" r="888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480776" cy="2459928"/>
                    </a:xfrm>
                    <a:prstGeom prst="rect">
                      <a:avLst/>
                    </a:prstGeom>
                    <a:noFill/>
                    <a:ln w="9525">
                      <a:noFill/>
                      <a:miter lim="800000"/>
                      <a:headEnd/>
                      <a:tailEnd/>
                    </a:ln>
                  </pic:spPr>
                </pic:pic>
              </a:graphicData>
            </a:graphic>
          </wp:inline>
        </w:drawing>
      </w:r>
    </w:p>
    <w:p w:rsidR="00A23E4B" w:rsidRDefault="00A23E4B" w:rsidP="00A23E4B">
      <w:pPr>
        <w:autoSpaceDE w:val="0"/>
        <w:autoSpaceDN w:val="0"/>
        <w:adjustRightInd w:val="0"/>
        <w:spacing w:line="240" w:lineRule="auto"/>
        <w:jc w:val="center"/>
        <w:rPr>
          <w:rFonts w:ascii="Times New Roman" w:hAnsi="Times New Roman" w:cs="Times New Roman"/>
          <w:b/>
          <w:sz w:val="20"/>
          <w:szCs w:val="20"/>
        </w:rPr>
      </w:pPr>
    </w:p>
    <w:p w:rsidR="00A23E4B" w:rsidRPr="009E5F5A" w:rsidRDefault="00A23E4B" w:rsidP="00A23E4B">
      <w:pPr>
        <w:autoSpaceDE w:val="0"/>
        <w:autoSpaceDN w:val="0"/>
        <w:adjustRightInd w:val="0"/>
        <w:spacing w:line="240" w:lineRule="auto"/>
        <w:jc w:val="center"/>
        <w:rPr>
          <w:rFonts w:ascii="Times New Roman" w:hAnsi="Times New Roman" w:cs="Times New Roman"/>
          <w:b/>
          <w:sz w:val="20"/>
          <w:szCs w:val="20"/>
        </w:rPr>
      </w:pPr>
      <w:r w:rsidRPr="009E5F5A">
        <w:rPr>
          <w:rFonts w:ascii="Times New Roman" w:hAnsi="Times New Roman" w:cs="Times New Roman"/>
          <w:b/>
          <w:sz w:val="20"/>
          <w:szCs w:val="20"/>
        </w:rPr>
        <w:t xml:space="preserve">Figure </w:t>
      </w:r>
      <w:r>
        <w:rPr>
          <w:rFonts w:ascii="Times New Roman" w:hAnsi="Times New Roman" w:cs="Times New Roman"/>
          <w:b/>
          <w:sz w:val="20"/>
          <w:szCs w:val="20"/>
        </w:rPr>
        <w:t>4</w:t>
      </w:r>
      <w:r w:rsidRPr="009E5F5A">
        <w:rPr>
          <w:rFonts w:ascii="Times New Roman" w:hAnsi="Times New Roman" w:cs="Times New Roman"/>
          <w:b/>
          <w:sz w:val="20"/>
          <w:szCs w:val="20"/>
        </w:rPr>
        <w:t>: Parts of Design</w:t>
      </w:r>
    </w:p>
    <w:p w:rsidR="00B77C69" w:rsidRDefault="00B77C69" w:rsidP="00A23E4B">
      <w:pPr>
        <w:autoSpaceDE w:val="0"/>
        <w:autoSpaceDN w:val="0"/>
        <w:adjustRightInd w:val="0"/>
        <w:spacing w:line="240" w:lineRule="auto"/>
        <w:ind w:firstLine="720"/>
        <w:rPr>
          <w:rFonts w:ascii="Times New Roman" w:hAnsi="Times New Roman" w:cs="Times New Roman"/>
          <w:sz w:val="20"/>
          <w:szCs w:val="20"/>
        </w:rPr>
      </w:pPr>
    </w:p>
    <w:p w:rsidR="006C31BF" w:rsidRDefault="00A23E4B" w:rsidP="00A23E4B">
      <w:pPr>
        <w:autoSpaceDE w:val="0"/>
        <w:autoSpaceDN w:val="0"/>
        <w:adjustRightInd w:val="0"/>
        <w:spacing w:line="240" w:lineRule="auto"/>
        <w:ind w:firstLine="720"/>
        <w:rPr>
          <w:rFonts w:ascii="Times New Roman" w:hAnsi="Times New Roman" w:cs="Times New Roman"/>
          <w:sz w:val="20"/>
          <w:szCs w:val="20"/>
        </w:rPr>
      </w:pPr>
      <w:r>
        <w:rPr>
          <w:rFonts w:ascii="Times New Roman" w:hAnsi="Times New Roman" w:cs="Times New Roman"/>
          <w:sz w:val="20"/>
          <w:szCs w:val="20"/>
        </w:rPr>
        <w:t>Figure 4 shows display of health parameters on LED Display .</w:t>
      </w:r>
    </w:p>
    <w:p w:rsidR="006C31BF" w:rsidRPr="00B37DD2" w:rsidRDefault="006C31BF" w:rsidP="00B37DD2">
      <w:pPr>
        <w:autoSpaceDE w:val="0"/>
        <w:autoSpaceDN w:val="0"/>
        <w:adjustRightInd w:val="0"/>
        <w:spacing w:line="240" w:lineRule="auto"/>
        <w:jc w:val="center"/>
        <w:rPr>
          <w:rFonts w:ascii="Times New Roman" w:hAnsi="Times New Roman" w:cs="Times New Roman"/>
          <w:sz w:val="20"/>
          <w:szCs w:val="20"/>
        </w:rPr>
      </w:pPr>
    </w:p>
    <w:p w:rsidR="00B37DD2" w:rsidRDefault="00B37DD2" w:rsidP="00B37DD2">
      <w:pPr>
        <w:autoSpaceDE w:val="0"/>
        <w:autoSpaceDN w:val="0"/>
        <w:adjustRightInd w:val="0"/>
        <w:spacing w:line="240" w:lineRule="auto"/>
        <w:jc w:val="center"/>
        <w:rPr>
          <w:rFonts w:ascii="Times New Roman" w:hAnsi="Times New Roman" w:cs="Times New Roman"/>
          <w:sz w:val="20"/>
          <w:szCs w:val="20"/>
        </w:rPr>
      </w:pPr>
      <w:r w:rsidRPr="00B37DD2">
        <w:rPr>
          <w:rFonts w:ascii="Times New Roman" w:hAnsi="Times New Roman" w:cs="Times New Roman"/>
          <w:noProof/>
          <w:sz w:val="20"/>
          <w:szCs w:val="20"/>
        </w:rPr>
        <w:lastRenderedPageBreak/>
        <w:drawing>
          <wp:inline distT="0" distB="0" distL="0" distR="0">
            <wp:extent cx="3717800" cy="22669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730108" cy="2274455"/>
                    </a:xfrm>
                    <a:prstGeom prst="rect">
                      <a:avLst/>
                    </a:prstGeom>
                    <a:noFill/>
                  </pic:spPr>
                </pic:pic>
              </a:graphicData>
            </a:graphic>
          </wp:inline>
        </w:drawing>
      </w:r>
    </w:p>
    <w:p w:rsidR="00A23E4B" w:rsidRDefault="00A23E4B" w:rsidP="00B37DD2">
      <w:pPr>
        <w:autoSpaceDE w:val="0"/>
        <w:autoSpaceDN w:val="0"/>
        <w:adjustRightInd w:val="0"/>
        <w:spacing w:line="240" w:lineRule="auto"/>
        <w:jc w:val="center"/>
        <w:rPr>
          <w:rFonts w:ascii="Times New Roman" w:hAnsi="Times New Roman" w:cs="Times New Roman"/>
          <w:b/>
          <w:sz w:val="20"/>
          <w:szCs w:val="20"/>
        </w:rPr>
      </w:pPr>
    </w:p>
    <w:p w:rsidR="009E5F5A" w:rsidRPr="009E5F5A" w:rsidRDefault="009E5F5A" w:rsidP="00B37DD2">
      <w:pPr>
        <w:autoSpaceDE w:val="0"/>
        <w:autoSpaceDN w:val="0"/>
        <w:adjustRightInd w:val="0"/>
        <w:spacing w:line="240" w:lineRule="auto"/>
        <w:jc w:val="center"/>
        <w:rPr>
          <w:rFonts w:ascii="Times New Roman" w:hAnsi="Times New Roman" w:cs="Times New Roman"/>
          <w:b/>
          <w:sz w:val="20"/>
          <w:szCs w:val="20"/>
        </w:rPr>
      </w:pPr>
      <w:r w:rsidRPr="009E5F5A">
        <w:rPr>
          <w:rFonts w:ascii="Times New Roman" w:hAnsi="Times New Roman" w:cs="Times New Roman"/>
          <w:b/>
          <w:sz w:val="20"/>
          <w:szCs w:val="20"/>
        </w:rPr>
        <w:t>Fig</w:t>
      </w:r>
      <w:r w:rsidR="00A23E4B">
        <w:rPr>
          <w:rFonts w:ascii="Times New Roman" w:hAnsi="Times New Roman" w:cs="Times New Roman"/>
          <w:b/>
          <w:sz w:val="20"/>
          <w:szCs w:val="20"/>
        </w:rPr>
        <w:t>ure 5</w:t>
      </w:r>
      <w:r w:rsidRPr="009E5F5A">
        <w:rPr>
          <w:rFonts w:ascii="Times New Roman" w:hAnsi="Times New Roman" w:cs="Times New Roman"/>
          <w:b/>
          <w:sz w:val="20"/>
          <w:szCs w:val="20"/>
        </w:rPr>
        <w:t>: Display of health parameters</w:t>
      </w:r>
    </w:p>
    <w:p w:rsidR="007C268C" w:rsidRPr="00B37DD2" w:rsidRDefault="007C268C" w:rsidP="00A23E4B">
      <w:pPr>
        <w:autoSpaceDE w:val="0"/>
        <w:autoSpaceDN w:val="0"/>
        <w:adjustRightInd w:val="0"/>
        <w:spacing w:line="240" w:lineRule="auto"/>
        <w:rPr>
          <w:rFonts w:ascii="Times New Roman" w:hAnsi="Times New Roman" w:cs="Times New Roman"/>
          <w:sz w:val="20"/>
          <w:szCs w:val="20"/>
        </w:rPr>
      </w:pPr>
    </w:p>
    <w:p w:rsidR="00D80E65" w:rsidRDefault="00D80E65" w:rsidP="009E5F5A">
      <w:pPr>
        <w:numPr>
          <w:ilvl w:val="0"/>
          <w:numId w:val="2"/>
        </w:numPr>
        <w:autoSpaceDE w:val="0"/>
        <w:autoSpaceDN w:val="0"/>
        <w:adjustRightInd w:val="0"/>
        <w:spacing w:line="240" w:lineRule="auto"/>
        <w:jc w:val="center"/>
        <w:rPr>
          <w:rFonts w:ascii="Times New Roman" w:hAnsi="Times New Roman" w:cs="Times New Roman"/>
          <w:b/>
          <w:bCs/>
          <w:sz w:val="20"/>
          <w:szCs w:val="20"/>
        </w:rPr>
      </w:pPr>
      <w:r w:rsidRPr="00B37DD2">
        <w:rPr>
          <w:rFonts w:ascii="Times New Roman" w:hAnsi="Times New Roman" w:cs="Times New Roman"/>
          <w:b/>
          <w:bCs/>
          <w:sz w:val="20"/>
          <w:szCs w:val="20"/>
        </w:rPr>
        <w:t>CONCLUSION</w:t>
      </w:r>
    </w:p>
    <w:p w:rsidR="009E5F5A" w:rsidRPr="00B37DD2" w:rsidRDefault="009E5F5A" w:rsidP="009E5F5A">
      <w:pPr>
        <w:autoSpaceDE w:val="0"/>
        <w:autoSpaceDN w:val="0"/>
        <w:adjustRightInd w:val="0"/>
        <w:spacing w:line="240" w:lineRule="auto"/>
        <w:ind w:left="1080"/>
        <w:rPr>
          <w:rFonts w:ascii="Times New Roman" w:hAnsi="Times New Roman" w:cs="Times New Roman"/>
          <w:b/>
          <w:bCs/>
          <w:sz w:val="20"/>
          <w:szCs w:val="20"/>
        </w:rPr>
      </w:pPr>
    </w:p>
    <w:p w:rsidR="00E775FF" w:rsidRDefault="00E775FF" w:rsidP="00E775FF">
      <w:pPr>
        <w:autoSpaceDE w:val="0"/>
        <w:autoSpaceDN w:val="0"/>
        <w:adjustRightInd w:val="0"/>
        <w:spacing w:line="240" w:lineRule="auto"/>
        <w:ind w:firstLine="720"/>
        <w:rPr>
          <w:rFonts w:ascii="Times New Roman" w:hAnsi="Times New Roman" w:cs="Times New Roman"/>
          <w:color w:val="202020"/>
          <w:sz w:val="20"/>
          <w:szCs w:val="20"/>
          <w:shd w:val="clear" w:color="auto" w:fill="FFFFFF"/>
        </w:rPr>
      </w:pPr>
      <w:r w:rsidRPr="0081530A">
        <w:rPr>
          <w:rFonts w:ascii="Times New Roman" w:hAnsi="Times New Roman" w:cs="Times New Roman"/>
          <w:color w:val="202020"/>
          <w:sz w:val="20"/>
          <w:szCs w:val="20"/>
          <w:shd w:val="clear" w:color="auto" w:fill="FFFFFF"/>
        </w:rPr>
        <w:t>We have established that our system relies solely on two fundamental pillars: Internet of Things (</w:t>
      </w:r>
      <w:proofErr w:type="spellStart"/>
      <w:r w:rsidRPr="0081530A">
        <w:rPr>
          <w:rFonts w:ascii="Times New Roman" w:hAnsi="Times New Roman" w:cs="Times New Roman"/>
          <w:color w:val="202020"/>
          <w:sz w:val="20"/>
          <w:szCs w:val="20"/>
          <w:shd w:val="clear" w:color="auto" w:fill="FFFFFF"/>
        </w:rPr>
        <w:t>IoT</w:t>
      </w:r>
      <w:proofErr w:type="spellEnd"/>
      <w:r w:rsidRPr="0081530A">
        <w:rPr>
          <w:rFonts w:ascii="Times New Roman" w:hAnsi="Times New Roman" w:cs="Times New Roman"/>
          <w:color w:val="202020"/>
          <w:sz w:val="20"/>
          <w:szCs w:val="20"/>
          <w:shd w:val="clear" w:color="auto" w:fill="FFFFFF"/>
        </w:rPr>
        <w:t xml:space="preserve">) and cloud computing. </w:t>
      </w:r>
      <w:proofErr w:type="gramStart"/>
      <w:r w:rsidRPr="0081530A">
        <w:rPr>
          <w:rFonts w:ascii="Times New Roman" w:hAnsi="Times New Roman" w:cs="Times New Roman"/>
          <w:color w:val="202020"/>
          <w:sz w:val="20"/>
          <w:szCs w:val="20"/>
          <w:shd w:val="clear" w:color="auto" w:fill="FFFFFF"/>
        </w:rPr>
        <w:t>Cloud computing serves as the storage solution for our data, providing the capability to access it from anywhere and ensuring its permanent retention.</w:t>
      </w:r>
      <w:proofErr w:type="gramEnd"/>
      <w:r w:rsidRPr="0081530A">
        <w:rPr>
          <w:rFonts w:ascii="Times New Roman" w:hAnsi="Times New Roman" w:cs="Times New Roman"/>
          <w:color w:val="202020"/>
          <w:sz w:val="20"/>
          <w:szCs w:val="20"/>
          <w:shd w:val="clear" w:color="auto" w:fill="FFFFFF"/>
        </w:rPr>
        <w:t xml:space="preserve"> One notable advantage of utilizing cloud computing is the ability to keep patients informed and updated. In emergency situations, medical professionals and caregivers can promptly engage with patients, take necessary actions, and administer appropriate treatments based on the patient's health parameters. Furthermore, doctors and caregivers can establish remote communication with patients, as the technology can automatically generate graphical representations illustrating how the patient's condition has evolved in response to emergency SMS notifications.</w:t>
      </w:r>
    </w:p>
    <w:p w:rsidR="00E775FF" w:rsidRDefault="00E775FF" w:rsidP="00E775FF">
      <w:pPr>
        <w:autoSpaceDE w:val="0"/>
        <w:autoSpaceDN w:val="0"/>
        <w:adjustRightInd w:val="0"/>
        <w:spacing w:line="240" w:lineRule="auto"/>
        <w:rPr>
          <w:rFonts w:ascii="Times New Roman" w:hAnsi="Times New Roman" w:cs="Times New Roman"/>
          <w:color w:val="202020"/>
          <w:sz w:val="20"/>
          <w:szCs w:val="20"/>
          <w:shd w:val="clear" w:color="auto" w:fill="FFFFFF"/>
        </w:rPr>
      </w:pPr>
    </w:p>
    <w:p w:rsidR="00E775FF" w:rsidRDefault="00E775FF" w:rsidP="00E775FF">
      <w:pPr>
        <w:autoSpaceDE w:val="0"/>
        <w:autoSpaceDN w:val="0"/>
        <w:adjustRightInd w:val="0"/>
        <w:spacing w:line="240" w:lineRule="auto"/>
        <w:ind w:firstLine="720"/>
        <w:rPr>
          <w:rFonts w:ascii="Times New Roman" w:hAnsi="Times New Roman" w:cs="Times New Roman"/>
          <w:color w:val="202020"/>
          <w:sz w:val="20"/>
          <w:szCs w:val="20"/>
          <w:shd w:val="clear" w:color="auto" w:fill="FFFFFF"/>
        </w:rPr>
      </w:pPr>
      <w:r w:rsidRPr="0081530A">
        <w:rPr>
          <w:rFonts w:ascii="Times New Roman" w:hAnsi="Times New Roman" w:cs="Times New Roman"/>
          <w:color w:val="202020"/>
          <w:sz w:val="20"/>
          <w:szCs w:val="20"/>
          <w:shd w:val="clear" w:color="auto" w:fill="FFFFFF"/>
        </w:rPr>
        <w:t>Our technology is well-suited for village healthcare centers and remote rural areas where access to medical facilities is limited. It simplifies the diagnostic process for doctors and streamlines examinations, particularly when dealing with patients experiencing high body temperatures. Moreover, this approach ensures the privacy of patients when they are outside the hospital and in the comfort of their homes. The efficacy of this patient health monitoring system has been convincingly demonstrated.</w:t>
      </w:r>
    </w:p>
    <w:p w:rsidR="00A23E4B" w:rsidRDefault="00A23E4B" w:rsidP="00A23E4B">
      <w:pPr>
        <w:autoSpaceDE w:val="0"/>
        <w:autoSpaceDN w:val="0"/>
        <w:adjustRightInd w:val="0"/>
        <w:spacing w:line="240" w:lineRule="auto"/>
        <w:ind w:firstLine="360"/>
        <w:rPr>
          <w:rFonts w:ascii="Times New Roman" w:hAnsi="Times New Roman" w:cs="Times New Roman"/>
          <w:b/>
          <w:bCs/>
          <w:sz w:val="20"/>
          <w:szCs w:val="20"/>
        </w:rPr>
      </w:pPr>
    </w:p>
    <w:p w:rsidR="00D80E65" w:rsidRPr="00B37DD2" w:rsidRDefault="00D80E65" w:rsidP="009E5F5A">
      <w:pPr>
        <w:autoSpaceDE w:val="0"/>
        <w:autoSpaceDN w:val="0"/>
        <w:adjustRightInd w:val="0"/>
        <w:spacing w:line="240" w:lineRule="auto"/>
        <w:jc w:val="center"/>
        <w:rPr>
          <w:rFonts w:ascii="Times New Roman" w:hAnsi="Times New Roman" w:cs="Times New Roman"/>
          <w:b/>
          <w:bCs/>
          <w:sz w:val="20"/>
          <w:szCs w:val="20"/>
        </w:rPr>
      </w:pPr>
      <w:r w:rsidRPr="00B37DD2">
        <w:rPr>
          <w:rFonts w:ascii="Times New Roman" w:hAnsi="Times New Roman" w:cs="Times New Roman"/>
          <w:b/>
          <w:bCs/>
          <w:sz w:val="20"/>
          <w:szCs w:val="20"/>
        </w:rPr>
        <w:t>REFERENCES</w:t>
      </w:r>
    </w:p>
    <w:p w:rsidR="00B37DD2" w:rsidRDefault="00B37DD2" w:rsidP="00B37DD2">
      <w:pPr>
        <w:autoSpaceDE w:val="0"/>
        <w:autoSpaceDN w:val="0"/>
        <w:adjustRightInd w:val="0"/>
        <w:spacing w:line="240" w:lineRule="auto"/>
        <w:rPr>
          <w:rFonts w:ascii="Times New Roman" w:hAnsi="Times New Roman" w:cs="Times New Roman"/>
          <w:sz w:val="20"/>
          <w:szCs w:val="20"/>
        </w:rPr>
      </w:pPr>
    </w:p>
    <w:p w:rsidR="00E775FF" w:rsidRPr="00D3650A" w:rsidRDefault="00E775FF" w:rsidP="00E775FF">
      <w:pPr>
        <w:autoSpaceDE w:val="0"/>
        <w:autoSpaceDN w:val="0"/>
        <w:adjustRightInd w:val="0"/>
        <w:spacing w:line="240" w:lineRule="auto"/>
        <w:rPr>
          <w:rFonts w:ascii="Times New Roman" w:hAnsi="Times New Roman" w:cs="Times New Roman"/>
          <w:sz w:val="16"/>
          <w:szCs w:val="16"/>
        </w:rPr>
      </w:pPr>
      <w:r w:rsidRPr="00D3650A">
        <w:rPr>
          <w:rFonts w:ascii="Times New Roman" w:hAnsi="Times New Roman" w:cs="Times New Roman"/>
          <w:sz w:val="16"/>
          <w:szCs w:val="16"/>
        </w:rPr>
        <w:t xml:space="preserve">[1] "Low Cost And Portable Patient Monitoring System For E-Health Services In Bangladesh" </w:t>
      </w:r>
      <w:proofErr w:type="spellStart"/>
      <w:r w:rsidRPr="00D3650A">
        <w:rPr>
          <w:rFonts w:ascii="Times New Roman" w:hAnsi="Times New Roman" w:cs="Times New Roman"/>
          <w:sz w:val="16"/>
          <w:szCs w:val="16"/>
        </w:rPr>
        <w:t>Mithun</w:t>
      </w:r>
      <w:proofErr w:type="spellEnd"/>
      <w:r w:rsidRPr="00D3650A">
        <w:rPr>
          <w:rFonts w:ascii="Times New Roman" w:hAnsi="Times New Roman" w:cs="Times New Roman"/>
          <w:sz w:val="16"/>
          <w:szCs w:val="16"/>
        </w:rPr>
        <w:t xml:space="preserve"> Chandra </w:t>
      </w:r>
      <w:proofErr w:type="spellStart"/>
      <w:r w:rsidRPr="00D3650A">
        <w:rPr>
          <w:rFonts w:ascii="Times New Roman" w:hAnsi="Times New Roman" w:cs="Times New Roman"/>
          <w:sz w:val="16"/>
          <w:szCs w:val="16"/>
        </w:rPr>
        <w:t>Paul</w:t>
      </w:r>
      <w:proofErr w:type="gramStart"/>
      <w:r w:rsidRPr="00D3650A">
        <w:rPr>
          <w:rFonts w:ascii="Times New Roman" w:hAnsi="Times New Roman" w:cs="Times New Roman"/>
          <w:sz w:val="16"/>
          <w:szCs w:val="16"/>
        </w:rPr>
        <w:t>,</w:t>
      </w:r>
      <w:bookmarkStart w:id="0" w:name="_GoBack"/>
      <w:bookmarkEnd w:id="0"/>
      <w:r w:rsidRPr="00D3650A">
        <w:rPr>
          <w:rFonts w:ascii="Times New Roman" w:hAnsi="Times New Roman" w:cs="Times New Roman"/>
          <w:sz w:val="16"/>
          <w:szCs w:val="16"/>
        </w:rPr>
        <w:t>SumanSarkar,Md</w:t>
      </w:r>
      <w:proofErr w:type="spellEnd"/>
      <w:proofErr w:type="gramEnd"/>
      <w:r w:rsidRPr="00D3650A">
        <w:rPr>
          <w:rFonts w:ascii="Times New Roman" w:hAnsi="Times New Roman" w:cs="Times New Roman"/>
          <w:sz w:val="16"/>
          <w:szCs w:val="16"/>
        </w:rPr>
        <w:t xml:space="preserve">. </w:t>
      </w:r>
      <w:proofErr w:type="spellStart"/>
      <w:r w:rsidRPr="00D3650A">
        <w:rPr>
          <w:rFonts w:ascii="Times New Roman" w:hAnsi="Times New Roman" w:cs="Times New Roman"/>
          <w:sz w:val="16"/>
          <w:szCs w:val="16"/>
        </w:rPr>
        <w:t>MahfujurRahman,SayedMohsin</w:t>
      </w:r>
      <w:proofErr w:type="spellEnd"/>
    </w:p>
    <w:p w:rsidR="00E775FF" w:rsidRPr="00D3650A" w:rsidRDefault="00E775FF" w:rsidP="00E775FF">
      <w:pPr>
        <w:autoSpaceDE w:val="0"/>
        <w:autoSpaceDN w:val="0"/>
        <w:adjustRightInd w:val="0"/>
        <w:spacing w:line="240" w:lineRule="auto"/>
        <w:rPr>
          <w:rFonts w:ascii="Times New Roman" w:hAnsi="Times New Roman" w:cs="Times New Roman"/>
          <w:sz w:val="16"/>
          <w:szCs w:val="16"/>
        </w:rPr>
      </w:pPr>
      <w:r w:rsidRPr="00D3650A">
        <w:rPr>
          <w:rFonts w:ascii="Times New Roman" w:hAnsi="Times New Roman" w:cs="Times New Roman"/>
          <w:sz w:val="16"/>
          <w:szCs w:val="16"/>
        </w:rPr>
        <w:t xml:space="preserve">Reza </w:t>
      </w:r>
      <w:proofErr w:type="spellStart"/>
      <w:r w:rsidRPr="00D3650A">
        <w:rPr>
          <w:rFonts w:ascii="Times New Roman" w:hAnsi="Times New Roman" w:cs="Times New Roman"/>
          <w:sz w:val="16"/>
          <w:szCs w:val="16"/>
        </w:rPr>
        <w:t>IitJahangirnagar</w:t>
      </w:r>
      <w:proofErr w:type="spellEnd"/>
      <w:r w:rsidRPr="00D3650A">
        <w:rPr>
          <w:rFonts w:ascii="Times New Roman" w:hAnsi="Times New Roman" w:cs="Times New Roman"/>
          <w:sz w:val="16"/>
          <w:szCs w:val="16"/>
        </w:rPr>
        <w:t xml:space="preserve"> University1342</w:t>
      </w:r>
    </w:p>
    <w:p w:rsidR="00E775FF" w:rsidRPr="00D3650A" w:rsidRDefault="00E775FF" w:rsidP="00E775FF">
      <w:pPr>
        <w:autoSpaceDE w:val="0"/>
        <w:autoSpaceDN w:val="0"/>
        <w:adjustRightInd w:val="0"/>
        <w:spacing w:line="240" w:lineRule="auto"/>
        <w:rPr>
          <w:rFonts w:ascii="Times New Roman" w:hAnsi="Times New Roman" w:cs="Times New Roman"/>
          <w:sz w:val="16"/>
          <w:szCs w:val="16"/>
        </w:rPr>
      </w:pPr>
      <w:r w:rsidRPr="00D3650A">
        <w:rPr>
          <w:rFonts w:ascii="Times New Roman" w:hAnsi="Times New Roman" w:cs="Times New Roman"/>
          <w:sz w:val="16"/>
          <w:szCs w:val="16"/>
        </w:rPr>
        <w:t xml:space="preserve">[2] "Patient Health Management System Using E-Health Monitoring Architecture" </w:t>
      </w:r>
      <w:proofErr w:type="spellStart"/>
      <w:r w:rsidRPr="00D3650A">
        <w:rPr>
          <w:rFonts w:ascii="Times New Roman" w:hAnsi="Times New Roman" w:cs="Times New Roman"/>
          <w:sz w:val="16"/>
          <w:szCs w:val="16"/>
        </w:rPr>
        <w:t>Srijani</w:t>
      </w:r>
      <w:proofErr w:type="spellEnd"/>
      <w:r w:rsidRPr="00D3650A">
        <w:rPr>
          <w:rFonts w:ascii="Times New Roman" w:hAnsi="Times New Roman" w:cs="Times New Roman"/>
          <w:sz w:val="16"/>
          <w:szCs w:val="16"/>
        </w:rPr>
        <w:t xml:space="preserve"> </w:t>
      </w:r>
      <w:proofErr w:type="spellStart"/>
      <w:r w:rsidRPr="00D3650A">
        <w:rPr>
          <w:rFonts w:ascii="Times New Roman" w:hAnsi="Times New Roman" w:cs="Times New Roman"/>
          <w:sz w:val="16"/>
          <w:szCs w:val="16"/>
        </w:rPr>
        <w:t>Mukherjee</w:t>
      </w:r>
      <w:proofErr w:type="spellEnd"/>
      <w:r w:rsidRPr="00D3650A">
        <w:rPr>
          <w:rFonts w:ascii="Times New Roman" w:hAnsi="Times New Roman" w:cs="Times New Roman"/>
          <w:sz w:val="16"/>
          <w:szCs w:val="16"/>
        </w:rPr>
        <w:t xml:space="preserve">, </w:t>
      </w:r>
      <w:proofErr w:type="spellStart"/>
      <w:r w:rsidRPr="00D3650A">
        <w:rPr>
          <w:rFonts w:ascii="Times New Roman" w:hAnsi="Times New Roman" w:cs="Times New Roman"/>
          <w:sz w:val="16"/>
          <w:szCs w:val="16"/>
        </w:rPr>
        <w:t>Koustabh</w:t>
      </w:r>
      <w:proofErr w:type="spellEnd"/>
      <w:r w:rsidRPr="00D3650A">
        <w:rPr>
          <w:rFonts w:ascii="Times New Roman" w:hAnsi="Times New Roman" w:cs="Times New Roman"/>
          <w:sz w:val="16"/>
          <w:szCs w:val="16"/>
        </w:rPr>
        <w:t xml:space="preserve"> Dolui.2014</w:t>
      </w:r>
    </w:p>
    <w:p w:rsidR="00E775FF" w:rsidRPr="00D3650A" w:rsidRDefault="00E775FF" w:rsidP="00E775FF">
      <w:pPr>
        <w:autoSpaceDE w:val="0"/>
        <w:autoSpaceDN w:val="0"/>
        <w:adjustRightInd w:val="0"/>
        <w:spacing w:line="240" w:lineRule="auto"/>
        <w:rPr>
          <w:rFonts w:ascii="Times New Roman" w:hAnsi="Times New Roman" w:cs="Times New Roman"/>
          <w:sz w:val="16"/>
          <w:szCs w:val="16"/>
        </w:rPr>
      </w:pPr>
      <w:r w:rsidRPr="00D3650A">
        <w:rPr>
          <w:rFonts w:ascii="Times New Roman" w:hAnsi="Times New Roman" w:cs="Times New Roman"/>
          <w:sz w:val="16"/>
          <w:szCs w:val="16"/>
        </w:rPr>
        <w:t xml:space="preserve">[3] M. V. M. </w:t>
      </w:r>
      <w:proofErr w:type="spellStart"/>
      <w:r w:rsidRPr="00D3650A">
        <w:rPr>
          <w:rFonts w:ascii="Times New Roman" w:hAnsi="Times New Roman" w:cs="Times New Roman"/>
          <w:sz w:val="16"/>
          <w:szCs w:val="16"/>
        </w:rPr>
        <w:t>Figueredo</w:t>
      </w:r>
      <w:proofErr w:type="spellEnd"/>
      <w:r w:rsidRPr="00D3650A">
        <w:rPr>
          <w:rFonts w:ascii="Times New Roman" w:hAnsi="Times New Roman" w:cs="Times New Roman"/>
          <w:sz w:val="16"/>
          <w:szCs w:val="16"/>
        </w:rPr>
        <w:t xml:space="preserve">, J. S. Dias, "Mobile Telemedicine System </w:t>
      </w:r>
      <w:proofErr w:type="gramStart"/>
      <w:r w:rsidRPr="00D3650A">
        <w:rPr>
          <w:rFonts w:ascii="Times New Roman" w:hAnsi="Times New Roman" w:cs="Times New Roman"/>
          <w:sz w:val="16"/>
          <w:szCs w:val="16"/>
        </w:rPr>
        <w:t>For</w:t>
      </w:r>
      <w:proofErr w:type="gramEnd"/>
      <w:r w:rsidRPr="00D3650A">
        <w:rPr>
          <w:rFonts w:ascii="Times New Roman" w:hAnsi="Times New Roman" w:cs="Times New Roman"/>
          <w:sz w:val="16"/>
          <w:szCs w:val="16"/>
        </w:rPr>
        <w:t xml:space="preserve"> Home Care And Patient Monitoring". Proceedings </w:t>
      </w:r>
      <w:proofErr w:type="gramStart"/>
      <w:r w:rsidRPr="00D3650A">
        <w:rPr>
          <w:rFonts w:ascii="Times New Roman" w:hAnsi="Times New Roman" w:cs="Times New Roman"/>
          <w:sz w:val="16"/>
          <w:szCs w:val="16"/>
        </w:rPr>
        <w:t>Of</w:t>
      </w:r>
      <w:proofErr w:type="gramEnd"/>
      <w:r w:rsidRPr="00D3650A">
        <w:rPr>
          <w:rFonts w:ascii="Times New Roman" w:hAnsi="Times New Roman" w:cs="Times New Roman"/>
          <w:sz w:val="16"/>
          <w:szCs w:val="16"/>
        </w:rPr>
        <w:t xml:space="preserve"> The 26th Annual International Conference Of</w:t>
      </w:r>
    </w:p>
    <w:p w:rsidR="00E775FF" w:rsidRPr="00D3650A" w:rsidRDefault="00E775FF" w:rsidP="00E775FF">
      <w:pPr>
        <w:autoSpaceDE w:val="0"/>
        <w:autoSpaceDN w:val="0"/>
        <w:adjustRightInd w:val="0"/>
        <w:spacing w:line="240" w:lineRule="auto"/>
        <w:rPr>
          <w:rFonts w:ascii="Times New Roman" w:hAnsi="Times New Roman" w:cs="Times New Roman"/>
          <w:sz w:val="16"/>
          <w:szCs w:val="16"/>
        </w:rPr>
      </w:pPr>
      <w:r w:rsidRPr="00D3650A">
        <w:rPr>
          <w:rFonts w:ascii="Times New Roman" w:hAnsi="Times New Roman" w:cs="Times New Roman"/>
          <w:sz w:val="16"/>
          <w:szCs w:val="16"/>
        </w:rPr>
        <w:t xml:space="preserve">The </w:t>
      </w:r>
      <w:proofErr w:type="spellStart"/>
      <w:r w:rsidRPr="00D3650A">
        <w:rPr>
          <w:rFonts w:ascii="Times New Roman" w:hAnsi="Times New Roman" w:cs="Times New Roman"/>
          <w:sz w:val="16"/>
          <w:szCs w:val="16"/>
        </w:rPr>
        <w:t>IeeeEmbs</w:t>
      </w:r>
      <w:proofErr w:type="spellEnd"/>
      <w:r w:rsidRPr="00D3650A">
        <w:rPr>
          <w:rFonts w:ascii="Times New Roman" w:hAnsi="Times New Roman" w:cs="Times New Roman"/>
          <w:sz w:val="16"/>
          <w:szCs w:val="16"/>
        </w:rPr>
        <w:t xml:space="preserve"> San Francisco, Ca, </w:t>
      </w:r>
      <w:proofErr w:type="spellStart"/>
      <w:r w:rsidRPr="00D3650A">
        <w:rPr>
          <w:rFonts w:ascii="Times New Roman" w:hAnsi="Times New Roman" w:cs="Times New Roman"/>
          <w:sz w:val="16"/>
          <w:szCs w:val="16"/>
        </w:rPr>
        <w:t>Usa</w:t>
      </w:r>
      <w:proofErr w:type="gramStart"/>
      <w:r w:rsidRPr="00D3650A">
        <w:rPr>
          <w:rFonts w:ascii="Times New Roman" w:hAnsi="Times New Roman" w:cs="Times New Roman"/>
          <w:sz w:val="16"/>
          <w:szCs w:val="16"/>
        </w:rPr>
        <w:t>,September</w:t>
      </w:r>
      <w:proofErr w:type="spellEnd"/>
      <w:proofErr w:type="gramEnd"/>
      <w:r w:rsidRPr="00D3650A">
        <w:rPr>
          <w:rFonts w:ascii="Times New Roman" w:hAnsi="Times New Roman" w:cs="Times New Roman"/>
          <w:sz w:val="16"/>
          <w:szCs w:val="16"/>
        </w:rPr>
        <w:t xml:space="preserve"> 1-5,2004.</w:t>
      </w:r>
    </w:p>
    <w:p w:rsidR="00E775FF" w:rsidRPr="00D3650A" w:rsidRDefault="00E775FF" w:rsidP="00E775FF">
      <w:pPr>
        <w:autoSpaceDE w:val="0"/>
        <w:autoSpaceDN w:val="0"/>
        <w:adjustRightInd w:val="0"/>
        <w:spacing w:line="240" w:lineRule="auto"/>
        <w:rPr>
          <w:rFonts w:ascii="Times New Roman" w:hAnsi="Times New Roman" w:cs="Times New Roman"/>
          <w:sz w:val="16"/>
          <w:szCs w:val="16"/>
        </w:rPr>
      </w:pPr>
      <w:r w:rsidRPr="00D3650A">
        <w:rPr>
          <w:rFonts w:ascii="Times New Roman" w:hAnsi="Times New Roman" w:cs="Times New Roman"/>
          <w:sz w:val="16"/>
          <w:szCs w:val="16"/>
        </w:rPr>
        <w:t xml:space="preserve">[4] Pei-Cheng </w:t>
      </w:r>
      <w:proofErr w:type="spellStart"/>
      <w:r w:rsidRPr="00D3650A">
        <w:rPr>
          <w:rFonts w:ascii="Times New Roman" w:hAnsi="Times New Roman" w:cs="Times New Roman"/>
          <w:sz w:val="16"/>
          <w:szCs w:val="16"/>
        </w:rPr>
        <w:t>Hii</w:t>
      </w:r>
      <w:proofErr w:type="spellEnd"/>
      <w:r w:rsidRPr="00D3650A">
        <w:rPr>
          <w:rFonts w:ascii="Times New Roman" w:hAnsi="Times New Roman" w:cs="Times New Roman"/>
          <w:sz w:val="16"/>
          <w:szCs w:val="16"/>
        </w:rPr>
        <w:t xml:space="preserve">, Wan-Young Chung, "A Comprehensive Ubiquitous Healthcare Solution </w:t>
      </w:r>
      <w:proofErr w:type="gramStart"/>
      <w:r w:rsidRPr="00D3650A">
        <w:rPr>
          <w:rFonts w:ascii="Times New Roman" w:hAnsi="Times New Roman" w:cs="Times New Roman"/>
          <w:sz w:val="16"/>
          <w:szCs w:val="16"/>
        </w:rPr>
        <w:t>On</w:t>
      </w:r>
      <w:proofErr w:type="gramEnd"/>
      <w:r w:rsidRPr="00D3650A">
        <w:rPr>
          <w:rFonts w:ascii="Times New Roman" w:hAnsi="Times New Roman" w:cs="Times New Roman"/>
          <w:sz w:val="16"/>
          <w:szCs w:val="16"/>
        </w:rPr>
        <w:t xml:space="preserve"> an Android Mobile Device", Sensors 2011,</w:t>
      </w:r>
    </w:p>
    <w:p w:rsidR="00E775FF" w:rsidRPr="00D3650A" w:rsidRDefault="00E775FF" w:rsidP="00E775FF">
      <w:pPr>
        <w:autoSpaceDE w:val="0"/>
        <w:autoSpaceDN w:val="0"/>
        <w:adjustRightInd w:val="0"/>
        <w:spacing w:line="240" w:lineRule="auto"/>
        <w:rPr>
          <w:rFonts w:ascii="Times New Roman" w:hAnsi="Times New Roman" w:cs="Times New Roman"/>
          <w:sz w:val="16"/>
          <w:szCs w:val="16"/>
        </w:rPr>
      </w:pPr>
      <w:r w:rsidRPr="00D3650A">
        <w:rPr>
          <w:rFonts w:ascii="Times New Roman" w:hAnsi="Times New Roman" w:cs="Times New Roman"/>
          <w:sz w:val="16"/>
          <w:szCs w:val="16"/>
        </w:rPr>
        <w:t xml:space="preserve">[5] "Apnea </w:t>
      </w:r>
      <w:proofErr w:type="spellStart"/>
      <w:r w:rsidRPr="00D3650A">
        <w:rPr>
          <w:rFonts w:ascii="Times New Roman" w:hAnsi="Times New Roman" w:cs="Times New Roman"/>
          <w:sz w:val="16"/>
          <w:szCs w:val="16"/>
        </w:rPr>
        <w:t>Medassist</w:t>
      </w:r>
      <w:proofErr w:type="spellEnd"/>
      <w:r w:rsidRPr="00D3650A">
        <w:rPr>
          <w:rFonts w:ascii="Times New Roman" w:hAnsi="Times New Roman" w:cs="Times New Roman"/>
          <w:sz w:val="16"/>
          <w:szCs w:val="16"/>
        </w:rPr>
        <w:t xml:space="preserve">: Real-Time Sleep Apnea Monitor Using Single-Lead </w:t>
      </w:r>
      <w:proofErr w:type="spellStart"/>
      <w:proofErr w:type="gramStart"/>
      <w:r w:rsidRPr="00D3650A">
        <w:rPr>
          <w:rFonts w:ascii="Times New Roman" w:hAnsi="Times New Roman" w:cs="Times New Roman"/>
          <w:sz w:val="16"/>
          <w:szCs w:val="16"/>
        </w:rPr>
        <w:t>Ecg</w:t>
      </w:r>
      <w:proofErr w:type="spellEnd"/>
      <w:proofErr w:type="gramEnd"/>
      <w:r w:rsidRPr="00D3650A">
        <w:rPr>
          <w:rFonts w:ascii="Times New Roman" w:hAnsi="Times New Roman" w:cs="Times New Roman"/>
          <w:sz w:val="16"/>
          <w:szCs w:val="16"/>
        </w:rPr>
        <w:t xml:space="preserve">" </w:t>
      </w:r>
      <w:proofErr w:type="spellStart"/>
      <w:r w:rsidRPr="00D3650A">
        <w:rPr>
          <w:rFonts w:ascii="Times New Roman" w:hAnsi="Times New Roman" w:cs="Times New Roman"/>
          <w:sz w:val="16"/>
          <w:szCs w:val="16"/>
        </w:rPr>
        <w:t>MajdiBsoul</w:t>
      </w:r>
      <w:proofErr w:type="spellEnd"/>
      <w:r w:rsidRPr="00D3650A">
        <w:rPr>
          <w:rFonts w:ascii="Times New Roman" w:hAnsi="Times New Roman" w:cs="Times New Roman"/>
          <w:sz w:val="16"/>
          <w:szCs w:val="16"/>
        </w:rPr>
        <w:t xml:space="preserve">, Member, </w:t>
      </w:r>
      <w:proofErr w:type="spellStart"/>
      <w:r w:rsidRPr="00D3650A">
        <w:rPr>
          <w:rFonts w:ascii="Times New Roman" w:hAnsi="Times New Roman" w:cs="Times New Roman"/>
          <w:sz w:val="16"/>
          <w:szCs w:val="16"/>
        </w:rPr>
        <w:t>Ieee</w:t>
      </w:r>
      <w:proofErr w:type="spellEnd"/>
      <w:r w:rsidRPr="00D3650A">
        <w:rPr>
          <w:rFonts w:ascii="Times New Roman" w:hAnsi="Times New Roman" w:cs="Times New Roman"/>
          <w:sz w:val="16"/>
          <w:szCs w:val="16"/>
        </w:rPr>
        <w:t xml:space="preserve">, </w:t>
      </w:r>
      <w:proofErr w:type="spellStart"/>
      <w:r w:rsidRPr="00D3650A">
        <w:rPr>
          <w:rFonts w:ascii="Times New Roman" w:hAnsi="Times New Roman" w:cs="Times New Roman"/>
          <w:sz w:val="16"/>
          <w:szCs w:val="16"/>
        </w:rPr>
        <w:t>HlaingMinn</w:t>
      </w:r>
      <w:proofErr w:type="spellEnd"/>
      <w:r w:rsidRPr="00D3650A">
        <w:rPr>
          <w:rFonts w:ascii="Times New Roman" w:hAnsi="Times New Roman" w:cs="Times New Roman"/>
          <w:sz w:val="16"/>
          <w:szCs w:val="16"/>
        </w:rPr>
        <w:t xml:space="preserve">, Senior Member, </w:t>
      </w:r>
      <w:proofErr w:type="spellStart"/>
      <w:r w:rsidRPr="00D3650A">
        <w:rPr>
          <w:rFonts w:ascii="Times New Roman" w:hAnsi="Times New Roman" w:cs="Times New Roman"/>
          <w:sz w:val="16"/>
          <w:szCs w:val="16"/>
        </w:rPr>
        <w:t>Ieee</w:t>
      </w:r>
      <w:proofErr w:type="spellEnd"/>
      <w:r w:rsidRPr="00D3650A">
        <w:rPr>
          <w:rFonts w:ascii="Times New Roman" w:hAnsi="Times New Roman" w:cs="Times New Roman"/>
          <w:sz w:val="16"/>
          <w:szCs w:val="16"/>
        </w:rPr>
        <w:t>,</w:t>
      </w:r>
    </w:p>
    <w:p w:rsidR="00E775FF" w:rsidRPr="00D3650A" w:rsidRDefault="00E775FF" w:rsidP="00E775FF">
      <w:pPr>
        <w:autoSpaceDE w:val="0"/>
        <w:autoSpaceDN w:val="0"/>
        <w:adjustRightInd w:val="0"/>
        <w:spacing w:line="240" w:lineRule="auto"/>
        <w:rPr>
          <w:rFonts w:ascii="Times New Roman" w:hAnsi="Times New Roman" w:cs="Times New Roman"/>
          <w:sz w:val="16"/>
          <w:szCs w:val="16"/>
        </w:rPr>
      </w:pPr>
      <w:r w:rsidRPr="00D3650A">
        <w:rPr>
          <w:rFonts w:ascii="Times New Roman" w:hAnsi="Times New Roman" w:cs="Times New Roman"/>
          <w:sz w:val="16"/>
          <w:szCs w:val="16"/>
        </w:rPr>
        <w:t xml:space="preserve">[6] "Android Based Body Area Network For The Evaluation Of Medical </w:t>
      </w:r>
      <w:proofErr w:type="spellStart"/>
      <w:r w:rsidRPr="00D3650A">
        <w:rPr>
          <w:rFonts w:ascii="Times New Roman" w:hAnsi="Times New Roman" w:cs="Times New Roman"/>
          <w:sz w:val="16"/>
          <w:szCs w:val="16"/>
        </w:rPr>
        <w:t>Parame</w:t>
      </w:r>
      <w:proofErr w:type="spellEnd"/>
      <w:r w:rsidRPr="00D3650A">
        <w:rPr>
          <w:rFonts w:ascii="Times New Roman" w:hAnsi="Times New Roman" w:cs="Times New Roman"/>
          <w:sz w:val="16"/>
          <w:szCs w:val="16"/>
        </w:rPr>
        <w:t>- Ters"</w:t>
      </w:r>
      <w:proofErr w:type="gramStart"/>
      <w:r w:rsidRPr="00D3650A">
        <w:rPr>
          <w:rFonts w:ascii="Times New Roman" w:hAnsi="Times New Roman" w:cs="Times New Roman"/>
          <w:sz w:val="16"/>
          <w:szCs w:val="16"/>
        </w:rPr>
        <w:t>,Ieee,2012</w:t>
      </w:r>
      <w:proofErr w:type="gramEnd"/>
    </w:p>
    <w:p w:rsidR="00E775FF" w:rsidRPr="00D3650A" w:rsidRDefault="00E775FF" w:rsidP="00E775FF">
      <w:pPr>
        <w:autoSpaceDE w:val="0"/>
        <w:autoSpaceDN w:val="0"/>
        <w:adjustRightInd w:val="0"/>
        <w:spacing w:line="240" w:lineRule="auto"/>
        <w:rPr>
          <w:rFonts w:ascii="Times New Roman" w:hAnsi="Times New Roman" w:cs="Times New Roman"/>
          <w:sz w:val="16"/>
          <w:szCs w:val="16"/>
        </w:rPr>
      </w:pPr>
      <w:r w:rsidRPr="00D3650A">
        <w:rPr>
          <w:rFonts w:ascii="Times New Roman" w:hAnsi="Times New Roman" w:cs="Times New Roman"/>
          <w:sz w:val="16"/>
          <w:szCs w:val="16"/>
        </w:rPr>
        <w:t xml:space="preserve">[7] "Communication </w:t>
      </w:r>
      <w:proofErr w:type="gramStart"/>
      <w:r w:rsidRPr="00D3650A">
        <w:rPr>
          <w:rFonts w:ascii="Times New Roman" w:hAnsi="Times New Roman" w:cs="Times New Roman"/>
          <w:sz w:val="16"/>
          <w:szCs w:val="16"/>
        </w:rPr>
        <w:t>And</w:t>
      </w:r>
      <w:proofErr w:type="gramEnd"/>
      <w:r w:rsidRPr="00D3650A">
        <w:rPr>
          <w:rFonts w:ascii="Times New Roman" w:hAnsi="Times New Roman" w:cs="Times New Roman"/>
          <w:sz w:val="16"/>
          <w:szCs w:val="16"/>
        </w:rPr>
        <w:t xml:space="preserve"> Security In Health Monitoring Systems" - A Review </w:t>
      </w:r>
      <w:proofErr w:type="spellStart"/>
      <w:r w:rsidRPr="00D3650A">
        <w:rPr>
          <w:rFonts w:ascii="Times New Roman" w:hAnsi="Times New Roman" w:cs="Times New Roman"/>
          <w:sz w:val="16"/>
          <w:szCs w:val="16"/>
        </w:rPr>
        <w:t>Hos</w:t>
      </w:r>
      <w:proofErr w:type="spellEnd"/>
      <w:r w:rsidRPr="00D3650A">
        <w:rPr>
          <w:rFonts w:ascii="Times New Roman" w:hAnsi="Times New Roman" w:cs="Times New Roman"/>
          <w:sz w:val="16"/>
          <w:szCs w:val="16"/>
        </w:rPr>
        <w:t xml:space="preserve">- </w:t>
      </w:r>
      <w:proofErr w:type="spellStart"/>
      <w:r w:rsidRPr="00D3650A">
        <w:rPr>
          <w:rFonts w:ascii="Times New Roman" w:hAnsi="Times New Roman" w:cs="Times New Roman"/>
          <w:sz w:val="16"/>
          <w:szCs w:val="16"/>
        </w:rPr>
        <w:t>SeinFotouhi</w:t>
      </w:r>
      <w:proofErr w:type="spellEnd"/>
      <w:r w:rsidRPr="00D3650A">
        <w:rPr>
          <w:rFonts w:ascii="Times New Roman" w:hAnsi="Times New Roman" w:cs="Times New Roman"/>
          <w:sz w:val="16"/>
          <w:szCs w:val="16"/>
        </w:rPr>
        <w:t xml:space="preserve">, Aida C </w:t>
      </w:r>
      <w:proofErr w:type="spellStart"/>
      <w:r w:rsidRPr="00D3650A">
        <w:rPr>
          <w:rFonts w:ascii="Times New Roman" w:hAnsi="Times New Roman" w:cs="Times New Roman"/>
          <w:sz w:val="16"/>
          <w:szCs w:val="16"/>
        </w:rPr>
        <w:t>Ausevic</w:t>
      </w:r>
      <w:proofErr w:type="spellEnd"/>
      <w:r w:rsidRPr="00D3650A">
        <w:rPr>
          <w:rFonts w:ascii="Times New Roman" w:hAnsi="Times New Roman" w:cs="Times New Roman"/>
          <w:sz w:val="16"/>
          <w:szCs w:val="16"/>
        </w:rPr>
        <w:t xml:space="preserve">, Kristina </w:t>
      </w:r>
      <w:proofErr w:type="spellStart"/>
      <w:r w:rsidRPr="00D3650A">
        <w:rPr>
          <w:rFonts w:ascii="Times New Roman" w:hAnsi="Times New Roman" w:cs="Times New Roman"/>
          <w:sz w:val="16"/>
          <w:szCs w:val="16"/>
        </w:rPr>
        <w:t>Lundqvist</w:t>
      </w:r>
      <w:proofErr w:type="spellEnd"/>
      <w:r w:rsidRPr="00D3650A">
        <w:rPr>
          <w:rFonts w:ascii="Times New Roman" w:hAnsi="Times New Roman" w:cs="Times New Roman"/>
          <w:sz w:val="16"/>
          <w:szCs w:val="16"/>
        </w:rPr>
        <w:t xml:space="preserve">, Mats </w:t>
      </w:r>
      <w:proofErr w:type="spellStart"/>
      <w:r w:rsidRPr="00D3650A">
        <w:rPr>
          <w:rFonts w:ascii="Times New Roman" w:hAnsi="Times New Roman" w:cs="Times New Roman"/>
          <w:sz w:val="16"/>
          <w:szCs w:val="16"/>
        </w:rPr>
        <w:t>Bjorkman</w:t>
      </w:r>
      <w:proofErr w:type="spellEnd"/>
    </w:p>
    <w:p w:rsidR="00E775FF" w:rsidRPr="00D3650A" w:rsidRDefault="00E775FF" w:rsidP="00E775FF">
      <w:pPr>
        <w:autoSpaceDE w:val="0"/>
        <w:autoSpaceDN w:val="0"/>
        <w:adjustRightInd w:val="0"/>
        <w:spacing w:line="240" w:lineRule="auto"/>
        <w:rPr>
          <w:rFonts w:ascii="Times New Roman" w:hAnsi="Times New Roman" w:cs="Times New Roman"/>
          <w:color w:val="202020"/>
          <w:sz w:val="20"/>
          <w:szCs w:val="20"/>
          <w:shd w:val="clear" w:color="auto" w:fill="FFFFFF"/>
        </w:rPr>
      </w:pPr>
      <w:r w:rsidRPr="00D3650A">
        <w:rPr>
          <w:rFonts w:ascii="Times New Roman" w:hAnsi="Times New Roman" w:cs="Times New Roman"/>
          <w:sz w:val="16"/>
          <w:szCs w:val="16"/>
        </w:rPr>
        <w:t xml:space="preserve">[8] Health </w:t>
      </w:r>
      <w:proofErr w:type="spellStart"/>
      <w:r w:rsidRPr="00D3650A">
        <w:rPr>
          <w:rFonts w:ascii="Times New Roman" w:hAnsi="Times New Roman" w:cs="Times New Roman"/>
          <w:sz w:val="16"/>
          <w:szCs w:val="16"/>
        </w:rPr>
        <w:t>Gare</w:t>
      </w:r>
      <w:proofErr w:type="spellEnd"/>
      <w:r w:rsidRPr="00D3650A">
        <w:rPr>
          <w:rFonts w:ascii="Times New Roman" w:hAnsi="Times New Roman" w:cs="Times New Roman"/>
          <w:sz w:val="16"/>
          <w:szCs w:val="16"/>
        </w:rPr>
        <w:t xml:space="preserve"> : "A Real-Time Wearable System For Monitoring And </w:t>
      </w:r>
      <w:proofErr w:type="spellStart"/>
      <w:r w:rsidRPr="00D3650A">
        <w:rPr>
          <w:rFonts w:ascii="Times New Roman" w:hAnsi="Times New Roman" w:cs="Times New Roman"/>
          <w:sz w:val="16"/>
          <w:szCs w:val="16"/>
        </w:rPr>
        <w:t>Analysing</w:t>
      </w:r>
      <w:proofErr w:type="spellEnd"/>
      <w:r w:rsidRPr="00D3650A">
        <w:rPr>
          <w:rFonts w:ascii="Times New Roman" w:hAnsi="Times New Roman" w:cs="Times New Roman"/>
          <w:sz w:val="16"/>
          <w:szCs w:val="16"/>
        </w:rPr>
        <w:t xml:space="preserve"> Physiological Signal" .</w:t>
      </w:r>
      <w:proofErr w:type="spellStart"/>
      <w:r w:rsidRPr="00D3650A">
        <w:rPr>
          <w:rFonts w:ascii="Times New Roman" w:hAnsi="Times New Roman" w:cs="Times New Roman"/>
          <w:sz w:val="16"/>
          <w:szCs w:val="16"/>
        </w:rPr>
        <w:t>Nuria</w:t>
      </w:r>
      <w:proofErr w:type="spellEnd"/>
      <w:r w:rsidRPr="00D3650A">
        <w:rPr>
          <w:rFonts w:ascii="Times New Roman" w:hAnsi="Times New Roman" w:cs="Times New Roman"/>
          <w:sz w:val="16"/>
          <w:szCs w:val="16"/>
        </w:rPr>
        <w:t xml:space="preserve"> Oliver 1 Fernando.2008</w:t>
      </w:r>
    </w:p>
    <w:p w:rsidR="00D80E65" w:rsidRPr="00B37DD2" w:rsidRDefault="00D80E65" w:rsidP="00E775FF">
      <w:pPr>
        <w:autoSpaceDE w:val="0"/>
        <w:autoSpaceDN w:val="0"/>
        <w:adjustRightInd w:val="0"/>
        <w:spacing w:line="240" w:lineRule="auto"/>
        <w:rPr>
          <w:rFonts w:ascii="Times New Roman" w:hAnsi="Times New Roman" w:cs="Times New Roman"/>
          <w:sz w:val="16"/>
          <w:szCs w:val="16"/>
        </w:rPr>
      </w:pPr>
    </w:p>
    <w:sectPr w:rsidR="00D80E65" w:rsidRPr="00B37DD2" w:rsidSect="00B77C69">
      <w:type w:val="continuous"/>
      <w:pgSz w:w="12240" w:h="15840"/>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B5849"/>
    <w:multiLevelType w:val="hybridMultilevel"/>
    <w:tmpl w:val="16A2A5B2"/>
    <w:lvl w:ilvl="0" w:tplc="F594CF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85695A"/>
    <w:multiLevelType w:val="hybridMultilevel"/>
    <w:tmpl w:val="CE2E6AFE"/>
    <w:lvl w:ilvl="0" w:tplc="3DF8D878">
      <w:start w:val="1"/>
      <w:numFmt w:val="upperRoman"/>
      <w:lvlText w:val="%1."/>
      <w:lvlJc w:val="left"/>
      <w:pPr>
        <w:ind w:left="1080" w:hanging="720"/>
      </w:pPr>
      <w:rPr>
        <w:rFonts w:hint="default"/>
      </w:rPr>
    </w:lvl>
    <w:lvl w:ilvl="1" w:tplc="FF38D03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758D7"/>
    <w:rsid w:val="001E598D"/>
    <w:rsid w:val="0035204A"/>
    <w:rsid w:val="003726E5"/>
    <w:rsid w:val="003E3E33"/>
    <w:rsid w:val="003F4D7D"/>
    <w:rsid w:val="004F2CBD"/>
    <w:rsid w:val="006B73DC"/>
    <w:rsid w:val="006C31BF"/>
    <w:rsid w:val="007C268C"/>
    <w:rsid w:val="009E5F5A"/>
    <w:rsid w:val="009F0D56"/>
    <w:rsid w:val="00A23E4B"/>
    <w:rsid w:val="00B37DD2"/>
    <w:rsid w:val="00B77C69"/>
    <w:rsid w:val="00D80E65"/>
    <w:rsid w:val="00E758D7"/>
    <w:rsid w:val="00E775FF"/>
    <w:rsid w:val="00FD1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58D7"/>
    <w:pPr>
      <w:autoSpaceDE w:val="0"/>
      <w:autoSpaceDN w:val="0"/>
      <w:adjustRightInd w:val="0"/>
      <w:spacing w:line="240" w:lineRule="auto"/>
      <w:jc w:val="left"/>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F0D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D56"/>
    <w:rPr>
      <w:rFonts w:ascii="Tahoma" w:hAnsi="Tahoma" w:cs="Tahoma"/>
      <w:sz w:val="16"/>
      <w:szCs w:val="16"/>
    </w:rPr>
  </w:style>
  <w:style w:type="character" w:styleId="Hyperlink">
    <w:name w:val="Hyperlink"/>
    <w:basedOn w:val="DefaultParagraphFont"/>
    <w:uiPriority w:val="99"/>
    <w:unhideWhenUsed/>
    <w:rsid w:val="00B77C69"/>
    <w:rPr>
      <w:color w:val="0000FF" w:themeColor="hyperlink"/>
      <w:u w:val="single"/>
    </w:rPr>
  </w:style>
  <w:style w:type="paragraph" w:styleId="ListParagraph">
    <w:name w:val="List Paragraph"/>
    <w:basedOn w:val="Normal"/>
    <w:uiPriority w:val="34"/>
    <w:qFormat/>
    <w:rsid w:val="00E775FF"/>
    <w:pPr>
      <w:spacing w:after="200" w:line="276" w:lineRule="auto"/>
      <w:ind w:left="720"/>
      <w:contextualSpacing/>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2023-07-31T09:12:00Z</dcterms:created>
  <dcterms:modified xsi:type="dcterms:W3CDTF">2023-09-04T18:08:00Z</dcterms:modified>
</cp:coreProperties>
</file>