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1F3" w:rsidRPr="005F454F" w:rsidRDefault="005D41F3" w:rsidP="005F454F">
      <w:pPr>
        <w:spacing w:line="480" w:lineRule="auto"/>
        <w:jc w:val="both"/>
        <w:rPr>
          <w:rFonts w:ascii="Times New Roman" w:hAnsi="Times New Roman" w:cs="Times New Roman"/>
          <w:b/>
          <w:bCs/>
          <w:lang w:val="en-GB"/>
        </w:rPr>
      </w:pPr>
      <w:r w:rsidRPr="005F454F">
        <w:rPr>
          <w:rFonts w:ascii="Times New Roman" w:hAnsi="Times New Roman" w:cs="Times New Roman"/>
          <w:b/>
          <w:bCs/>
          <w:lang w:val="en-GB"/>
        </w:rPr>
        <w:t>The Utilisation of Artificial Intelligence in Medical Diagnostics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field of medical diagnostics has undergone a notable transformation in recent years with the integration of artificial intelligence (AI) technology. The utilisation of artificial intelligence (AI) has shown considerable potential in enhancing the accuracy, speed, and effectiveness in detecting various medical conditions, leading to improved patient outcomes and more efficient resource allocation. This chapter explores the diverse uses of artificial intelligence (AI) in the domain of medical diagnostics, highlighting the benefits, challenges, and future prospects in this area.</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8E0125" w:rsidP="005F454F">
      <w:pPr>
        <w:spacing w:line="480" w:lineRule="auto"/>
        <w:jc w:val="both"/>
        <w:rPr>
          <w:rFonts w:ascii="Times New Roman" w:hAnsi="Times New Roman" w:cs="Times New Roman"/>
          <w:b/>
          <w:bCs/>
          <w:i/>
          <w:iCs/>
          <w:lang w:val="en-GB"/>
        </w:rPr>
      </w:pPr>
      <w:r w:rsidRPr="008E0125">
        <w:rPr>
          <w:rFonts w:ascii="Times New Roman" w:hAnsi="Times New Roman" w:cs="Times New Roman"/>
          <w:b/>
          <w:bCs/>
          <w:i/>
          <w:iCs/>
          <w:lang w:val="en-GB"/>
        </w:rPr>
        <w:t>Basic terminologies</w:t>
      </w:r>
    </w:p>
    <w:p w:rsidR="008E0125" w:rsidRDefault="008E0125" w:rsidP="005F454F">
      <w:pPr>
        <w:spacing w:line="480" w:lineRule="auto"/>
        <w:jc w:val="both"/>
        <w:rPr>
          <w:rFonts w:ascii="Times New Roman" w:hAnsi="Times New Roman" w:cs="Times New Roman"/>
          <w:lang w:val="en-GB"/>
        </w:rPr>
      </w:pPr>
    </w:p>
    <w:p w:rsidR="005D41F3" w:rsidRPr="008E0125" w:rsidRDefault="005D41F3" w:rsidP="005F454F">
      <w:pPr>
        <w:pStyle w:val="ListParagraph"/>
        <w:numPr>
          <w:ilvl w:val="0"/>
          <w:numId w:val="1"/>
        </w:numPr>
        <w:spacing w:line="480" w:lineRule="auto"/>
        <w:jc w:val="both"/>
        <w:rPr>
          <w:rFonts w:ascii="Times New Roman" w:hAnsi="Times New Roman" w:cs="Times New Roman"/>
          <w:lang w:val="en-GB"/>
        </w:rPr>
      </w:pPr>
      <w:r w:rsidRPr="008E0125">
        <w:rPr>
          <w:rFonts w:ascii="Times New Roman" w:hAnsi="Times New Roman" w:cs="Times New Roman"/>
          <w:b/>
          <w:bCs/>
          <w:lang w:val="en-GB"/>
        </w:rPr>
        <w:t xml:space="preserve">Machine learning </w:t>
      </w:r>
      <w:r w:rsidR="008E0125" w:rsidRPr="008E0125">
        <w:rPr>
          <w:rFonts w:ascii="Times New Roman" w:hAnsi="Times New Roman" w:cs="Times New Roman"/>
          <w:lang w:val="en-GB"/>
        </w:rPr>
        <w:t xml:space="preserve">can be explained as a </w:t>
      </w:r>
      <w:r w:rsidRPr="008E0125">
        <w:rPr>
          <w:rFonts w:ascii="Times New Roman" w:hAnsi="Times New Roman" w:cs="Times New Roman"/>
          <w:lang w:val="en-GB"/>
        </w:rPr>
        <w:t xml:space="preserve">specialised domain within the science of artificial intelligence, which centres on the advancement of algorithms and models that empower computers to acquire knowledge and provide forecasts or judgements autonomously, without the need for explicit programming. The methodology encompasses the utilisation of statistical tools and computer </w:t>
      </w:r>
      <w:proofErr w:type="spellStart"/>
      <w:proofErr w:type="gramStart"/>
      <w:r w:rsidRPr="008E0125">
        <w:rPr>
          <w:rFonts w:ascii="Times New Roman" w:hAnsi="Times New Roman" w:cs="Times New Roman"/>
          <w:lang w:val="en-GB"/>
        </w:rPr>
        <w:t>methods.The</w:t>
      </w:r>
      <w:proofErr w:type="spellEnd"/>
      <w:proofErr w:type="gramEnd"/>
      <w:r w:rsidRPr="008E0125">
        <w:rPr>
          <w:rFonts w:ascii="Times New Roman" w:hAnsi="Times New Roman" w:cs="Times New Roman"/>
          <w:lang w:val="en-GB"/>
        </w:rPr>
        <w:t xml:space="preserve"> utilisation of machine learning (ML) algorithms has gained significant prominence within the domain of medical diagnostics due to their ability to extract knowledge from large datasets by effectively recognising and comprehending patterns. </w:t>
      </w:r>
    </w:p>
    <w:p w:rsidR="008E0125" w:rsidRPr="008E0125" w:rsidRDefault="005D41F3" w:rsidP="005F454F">
      <w:pPr>
        <w:pStyle w:val="ListParagraph"/>
        <w:numPr>
          <w:ilvl w:val="0"/>
          <w:numId w:val="1"/>
        </w:num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Deep learning refers to a subfield of machine learning that focuses on the development and application of artificial neural networks with several layers. The branch of machine learning known as deep learning has had a profound impact on the domain of medical imaging diagnosis. </w:t>
      </w:r>
    </w:p>
    <w:p w:rsidR="005D41F3" w:rsidRPr="008E0125" w:rsidRDefault="008E0125" w:rsidP="005F454F">
      <w:pPr>
        <w:pStyle w:val="ListParagraph"/>
        <w:numPr>
          <w:ilvl w:val="0"/>
          <w:numId w:val="1"/>
        </w:numPr>
        <w:spacing w:line="480" w:lineRule="auto"/>
        <w:jc w:val="both"/>
        <w:rPr>
          <w:rFonts w:ascii="Times New Roman" w:hAnsi="Times New Roman" w:cs="Times New Roman"/>
          <w:lang w:val="en-GB"/>
        </w:rPr>
      </w:pPr>
      <w:r w:rsidRPr="008E0125">
        <w:rPr>
          <w:rFonts w:ascii="Times New Roman" w:hAnsi="Times New Roman" w:cs="Times New Roman"/>
          <w:lang w:val="en-GB"/>
        </w:rPr>
        <w:lastRenderedPageBreak/>
        <w:t>A Convolutional Neural Network (CNN) is a class of deep neural networks designed specifically for processing structured grid data, such as images and videos.</w:t>
      </w:r>
      <w:r w:rsidRPr="008E0125">
        <w:rPr>
          <w:rFonts w:ascii="Times New Roman" w:hAnsi="Times New Roman" w:cs="Times New Roman"/>
          <w:lang w:val="en-GB"/>
        </w:rPr>
        <w:t xml:space="preserve"> </w:t>
      </w:r>
      <w:r w:rsidR="005D41F3" w:rsidRPr="008E0125">
        <w:rPr>
          <w:rFonts w:ascii="Times New Roman" w:hAnsi="Times New Roman" w:cs="Times New Roman"/>
          <w:lang w:val="en-GB"/>
        </w:rPr>
        <w:t xml:space="preserve">Convolutional neural networks (CNNs) have exhibited remarkable efficacy in the field of image identification, establishing its indispensability in the examination and comprehension of medical images. </w:t>
      </w:r>
    </w:p>
    <w:p w:rsidR="008E0125" w:rsidRDefault="005D41F3" w:rsidP="005F454F">
      <w:pPr>
        <w:pStyle w:val="ListParagraph"/>
        <w:numPr>
          <w:ilvl w:val="0"/>
          <w:numId w:val="1"/>
        </w:numPr>
        <w:spacing w:line="480" w:lineRule="auto"/>
        <w:jc w:val="both"/>
        <w:rPr>
          <w:rFonts w:ascii="Times New Roman" w:hAnsi="Times New Roman" w:cs="Times New Roman"/>
          <w:lang w:val="en-GB"/>
        </w:rPr>
      </w:pPr>
      <w:r w:rsidRPr="008E0125">
        <w:rPr>
          <w:rFonts w:ascii="Times New Roman" w:hAnsi="Times New Roman" w:cs="Times New Roman"/>
          <w:lang w:val="en-GB"/>
        </w:rPr>
        <w:t>Natural Language Processing (NLP) is a field of study that focuses on the interaction between computers and human language. The utilisation of natural language processing (NLP) techniques has enabled the extraction of valuable information from clinical notes, medical literature, and patient records. The utilisation of Natural Language Processing (NLP) techniques has promise in enabling the automation of medical coding, the summarization of patient histories, and the extraction of relevant information to support diagnostic decision-making</w:t>
      </w:r>
      <w:r w:rsidR="008E0125" w:rsidRPr="008E0125">
        <w:rPr>
          <w:rFonts w:ascii="Times New Roman" w:hAnsi="Times New Roman" w:cs="Times New Roman"/>
          <w:lang w:val="en-GB"/>
        </w:rPr>
        <w:t xml:space="preserve">. </w:t>
      </w:r>
    </w:p>
    <w:p w:rsidR="005D41F3" w:rsidRPr="008E0125" w:rsidRDefault="005D41F3" w:rsidP="005F454F">
      <w:pPr>
        <w:pStyle w:val="ListParagraph"/>
        <w:numPr>
          <w:ilvl w:val="0"/>
          <w:numId w:val="1"/>
        </w:numPr>
        <w:spacing w:line="480" w:lineRule="auto"/>
        <w:jc w:val="both"/>
        <w:rPr>
          <w:rFonts w:ascii="Times New Roman" w:hAnsi="Times New Roman" w:cs="Times New Roman"/>
          <w:lang w:val="en-GB"/>
        </w:rPr>
      </w:pPr>
      <w:r w:rsidRPr="008E0125">
        <w:rPr>
          <w:rFonts w:ascii="Times New Roman" w:hAnsi="Times New Roman" w:cs="Times New Roman"/>
          <w:lang w:val="en-GB"/>
        </w:rPr>
        <w:t>Ensemble methods refer to a class of machine learning techniques that combine multiple individual models to improve predictive performance. Ensemble approaches refer to a methodology that combines multiple algorithms with the aim of enhancing the precision of diagnostic results. Ensemble methods has the capacity to rectify errors and improve resilience through the amalgamation of predictions from multiple models. Ensemble methodologies have been utilised within the domain of medical diagnostics to effectively integrate diverse data sources, such as imaging data and genetic information, with the aim of providing a comprehensive assessment of a patient's medical condition.</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b/>
          <w:bCs/>
          <w:i/>
          <w:iCs/>
          <w:lang w:val="en-GB"/>
        </w:rPr>
      </w:pPr>
      <w:r w:rsidRPr="008E0125">
        <w:rPr>
          <w:rFonts w:ascii="Times New Roman" w:hAnsi="Times New Roman" w:cs="Times New Roman"/>
          <w:b/>
          <w:bCs/>
          <w:i/>
          <w:iCs/>
          <w:lang w:val="en-GB"/>
        </w:rPr>
        <w:t xml:space="preserve">The application of Artificial Intelligence in the field of </w:t>
      </w:r>
      <w:r w:rsidR="008E0125">
        <w:rPr>
          <w:rFonts w:ascii="Times New Roman" w:hAnsi="Times New Roman" w:cs="Times New Roman"/>
          <w:b/>
          <w:bCs/>
          <w:i/>
          <w:iCs/>
          <w:lang w:val="en-GB"/>
        </w:rPr>
        <w:t>radiology</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application of artificial intelligence (AI) in the domain of radiology has garnered considerable interest and acknowledgement in recent times. The utilisation of artificial intelligence (AI) in the field of radiology has demonstrated considerable potential in augmenting the precision of diagnoses, optimising the efficiency of workflow processes, and ultimately enhancing patient outcomes.</w:t>
      </w:r>
      <w:r w:rsidR="00F709EE">
        <w:rPr>
          <w:rFonts w:ascii="Times New Roman" w:hAnsi="Times New Roman" w:cs="Times New Roman"/>
          <w:lang w:val="en-GB"/>
        </w:rPr>
        <w:t xml:space="preserve"> </w:t>
      </w:r>
      <w:r w:rsidRPr="008E0125">
        <w:rPr>
          <w:rFonts w:ascii="Times New Roman" w:hAnsi="Times New Roman" w:cs="Times New Roman"/>
          <w:lang w:val="en-GB"/>
        </w:rPr>
        <w:t>Artificial intelligence systems, particularly deep learning models, exhibit remarkable proficiency in tasks pertaining to picture recognition. Convolutional neural networks (CNNs) have exhibited a considerable degree of precision in the examination of medical pictures, encompassing X-rays, CT scans, and MRIs, thereby facilitating the identification of irregularities such as cancers, fractures, and other deviations.</w:t>
      </w: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utilisation of AI is of significant importance in augmenting the diagnostic precision of radiologists through the provision of additional viewpoints and the identification of subtle patterns that could otherwise be overlooked. Computer-aided detection (CAD) systems offer the capacity to detect and highlight potential abnormalities in medical images, thereby aiding radiologists in directing their attention to relevant areas.</w:t>
      </w:r>
    </w:p>
    <w:p w:rsidR="005D41F3" w:rsidRPr="008E0125" w:rsidRDefault="00F709EE" w:rsidP="005F454F">
      <w:pPr>
        <w:spacing w:line="480" w:lineRule="auto"/>
        <w:jc w:val="both"/>
        <w:rPr>
          <w:rFonts w:ascii="Times New Roman" w:hAnsi="Times New Roman" w:cs="Times New Roman"/>
          <w:lang w:val="en-GB"/>
        </w:rPr>
      </w:pPr>
      <w:r>
        <w:rPr>
          <w:rFonts w:ascii="Times New Roman" w:hAnsi="Times New Roman" w:cs="Times New Roman"/>
          <w:lang w:val="en-GB"/>
        </w:rPr>
        <w:t xml:space="preserve">AI also </w:t>
      </w:r>
      <w:r w:rsidR="005D41F3" w:rsidRPr="008E0125">
        <w:rPr>
          <w:rFonts w:ascii="Times New Roman" w:hAnsi="Times New Roman" w:cs="Times New Roman"/>
          <w:lang w:val="en-GB"/>
        </w:rPr>
        <w:t>allows for the implementation of quantitative analysis methods in medical imaging, hence facilitating the extraction of accurate measures related to cancer characteristics such as dimensions, including size, volume, and rate of growth. The data indicated above holds significant value within the realm of therapy planning, assessment of treatment outcomes, and monitoring illness progression.</w:t>
      </w: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The implementation of </w:t>
      </w:r>
      <w:proofErr w:type="spellStart"/>
      <w:r w:rsidR="00F709EE">
        <w:rPr>
          <w:rFonts w:ascii="Times New Roman" w:hAnsi="Times New Roman" w:cs="Times New Roman"/>
          <w:lang w:val="en-GB"/>
        </w:rPr>
        <w:t>of</w:t>
      </w:r>
      <w:proofErr w:type="spellEnd"/>
      <w:r w:rsidR="00F709EE">
        <w:rPr>
          <w:rFonts w:ascii="Times New Roman" w:hAnsi="Times New Roman" w:cs="Times New Roman"/>
          <w:lang w:val="en-GB"/>
        </w:rPr>
        <w:t xml:space="preserve"> AI among radiologists’</w:t>
      </w:r>
      <w:r w:rsidRPr="008E0125">
        <w:rPr>
          <w:rFonts w:ascii="Times New Roman" w:hAnsi="Times New Roman" w:cs="Times New Roman"/>
          <w:lang w:val="en-GB"/>
        </w:rPr>
        <w:t xml:space="preserve"> operations has been shown to improve efficiency by automating repetitive tasks. Artificial intelligence (AI) technologies </w:t>
      </w:r>
      <w:proofErr w:type="gramStart"/>
      <w:r w:rsidRPr="008E0125">
        <w:rPr>
          <w:rFonts w:ascii="Times New Roman" w:hAnsi="Times New Roman" w:cs="Times New Roman"/>
          <w:lang w:val="en-GB"/>
        </w:rPr>
        <w:t>has</w:t>
      </w:r>
      <w:proofErr w:type="gramEnd"/>
      <w:r w:rsidRPr="008E0125">
        <w:rPr>
          <w:rFonts w:ascii="Times New Roman" w:hAnsi="Times New Roman" w:cs="Times New Roman"/>
          <w:lang w:val="en-GB"/>
        </w:rPr>
        <w:t xml:space="preserve"> the </w:t>
      </w:r>
      <w:r w:rsidRPr="008E0125">
        <w:rPr>
          <w:rFonts w:ascii="Times New Roman" w:hAnsi="Times New Roman" w:cs="Times New Roman"/>
          <w:lang w:val="en-GB"/>
        </w:rPr>
        <w:lastRenderedPageBreak/>
        <w:t>capacity to efficiently prioritise and direct images to the appropriate specialists, leading to a decrease in workload and turnaround time for radiologists' reports.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F709EE" w:rsidRPr="008E0125" w:rsidRDefault="00F709EE" w:rsidP="005F454F">
      <w:pPr>
        <w:spacing w:line="480" w:lineRule="auto"/>
        <w:jc w:val="both"/>
        <w:rPr>
          <w:rFonts w:ascii="Times New Roman" w:hAnsi="Times New Roman" w:cs="Times New Roman"/>
          <w:b/>
          <w:bCs/>
          <w:i/>
          <w:iCs/>
          <w:lang w:val="en-GB"/>
        </w:rPr>
      </w:pPr>
      <w:r w:rsidRPr="008E0125">
        <w:rPr>
          <w:rFonts w:ascii="Times New Roman" w:hAnsi="Times New Roman" w:cs="Times New Roman"/>
          <w:b/>
          <w:bCs/>
          <w:i/>
          <w:iCs/>
          <w:lang w:val="en-GB"/>
        </w:rPr>
        <w:t xml:space="preserve">The application of Artificial Intelligence in the field of </w:t>
      </w:r>
      <w:r>
        <w:rPr>
          <w:rFonts w:ascii="Times New Roman" w:hAnsi="Times New Roman" w:cs="Times New Roman"/>
          <w:b/>
          <w:bCs/>
          <w:i/>
          <w:iCs/>
          <w:lang w:val="en-GB"/>
        </w:rPr>
        <w:t>radiology</w:t>
      </w:r>
    </w:p>
    <w:p w:rsidR="005D41F3" w:rsidRPr="008E0125" w:rsidRDefault="005D41F3" w:rsidP="005F454F">
      <w:pPr>
        <w:spacing w:line="480" w:lineRule="auto"/>
        <w:jc w:val="both"/>
        <w:rPr>
          <w:rFonts w:ascii="Times New Roman" w:hAnsi="Times New Roman" w:cs="Times New Roman"/>
          <w:lang w:val="en-GB"/>
        </w:rPr>
      </w:pPr>
    </w:p>
    <w:p w:rsidR="005D41F3" w:rsidRDefault="005D41F3" w:rsidP="005F454F">
      <w:pPr>
        <w:spacing w:line="480" w:lineRule="auto"/>
        <w:jc w:val="both"/>
        <w:rPr>
          <w:rFonts w:ascii="Times New Roman" w:hAnsi="Times New Roman" w:cs="Times New Roman"/>
          <w:lang w:val="en-GB"/>
        </w:rPr>
      </w:pPr>
      <w:r w:rsidRPr="001F0753">
        <w:rPr>
          <w:rFonts w:ascii="Times New Roman" w:hAnsi="Times New Roman" w:cs="Times New Roman"/>
          <w:u w:val="single"/>
          <w:lang w:val="en-GB"/>
        </w:rPr>
        <w:t>Histopathology</w:t>
      </w:r>
      <w:r w:rsidRPr="008E0125">
        <w:rPr>
          <w:rFonts w:ascii="Times New Roman" w:hAnsi="Times New Roman" w:cs="Times New Roman"/>
          <w:lang w:val="en-GB"/>
        </w:rPr>
        <w:t xml:space="preserve">: The utilisation of artificial intelligence algorithms, namely deep learning models, has demonstrated exceptional competence in the examination and interpretation of histopathology pictures. The images obtained from biopsied tissues are frequently intricate and include crucial information that is necessary for the diagnosis and prognosis of illnesses. AI-powered systems possess the capacity to detect complex cellular and structural patterns that would be overlooked by </w:t>
      </w:r>
      <w:r w:rsidR="001F0753">
        <w:rPr>
          <w:rFonts w:ascii="Times New Roman" w:hAnsi="Times New Roman" w:cs="Times New Roman"/>
          <w:lang w:val="en-GB"/>
        </w:rPr>
        <w:t>human eyes</w:t>
      </w:r>
      <w:r w:rsidRPr="008E0125">
        <w:rPr>
          <w:rFonts w:ascii="Times New Roman" w:hAnsi="Times New Roman" w:cs="Times New Roman"/>
          <w:lang w:val="en-GB"/>
        </w:rPr>
        <w:t>. Consequently, they aid in the diagnosis of cancer, the categorization of tumours, and the prediction of patient prognoses.</w:t>
      </w:r>
    </w:p>
    <w:p w:rsidR="001F0753" w:rsidRPr="008E0125" w:rsidRDefault="001F075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Artificial intelligence (AI) systems have the ability to independently identify and classify different types of tumours by assessing their morphological properties inside histopathological images. The ability to accurately identify tumours is essential in determining appropriate therapeutic strategies.</w:t>
      </w:r>
    </w:p>
    <w:p w:rsidR="001F0753" w:rsidRPr="008E0125" w:rsidRDefault="001F075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1F0753">
        <w:rPr>
          <w:rFonts w:ascii="Times New Roman" w:hAnsi="Times New Roman" w:cs="Times New Roman"/>
          <w:u w:val="single"/>
          <w:lang w:val="en-GB"/>
        </w:rPr>
        <w:t>Immunohistochemistry</w:t>
      </w:r>
      <w:r w:rsidR="001F0753" w:rsidRPr="001F0753">
        <w:rPr>
          <w:rFonts w:ascii="Times New Roman" w:hAnsi="Times New Roman" w:cs="Times New Roman"/>
          <w:u w:val="single"/>
          <w:lang w:val="en-GB"/>
        </w:rPr>
        <w:t xml:space="preserve"> (IHC)</w:t>
      </w:r>
      <w:r w:rsidRPr="008E0125">
        <w:rPr>
          <w:rFonts w:ascii="Times New Roman" w:hAnsi="Times New Roman" w:cs="Times New Roman"/>
          <w:lang w:val="en-GB"/>
        </w:rPr>
        <w:t xml:space="preserve"> involves the accurate determination of the spatial distribution of certain proteins inside tissue sections. The capacity of artificial intelligence (AI) systems to evaluate images stained with immunohistochemistry (IHC) allows for the measurement of biomarker expression associated with various diseases. The aforementioned data can be employed to assist in the detection of diseases, predict the efficacy of interventions, and facilitate the formulation of personalised treatment approaches.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1F0753" w:rsidP="005F454F">
      <w:pPr>
        <w:spacing w:line="480" w:lineRule="auto"/>
        <w:jc w:val="both"/>
        <w:rPr>
          <w:rFonts w:ascii="Times New Roman" w:hAnsi="Times New Roman" w:cs="Times New Roman"/>
          <w:lang w:val="en-GB"/>
        </w:rPr>
      </w:pPr>
      <w:r w:rsidRPr="001F0753">
        <w:rPr>
          <w:rFonts w:ascii="Times New Roman" w:hAnsi="Times New Roman" w:cs="Times New Roman"/>
          <w:u w:val="single"/>
          <w:lang w:val="en-GB"/>
        </w:rPr>
        <w:t>Pathology education</w:t>
      </w:r>
      <w:r>
        <w:rPr>
          <w:rFonts w:ascii="Times New Roman" w:hAnsi="Times New Roman" w:cs="Times New Roman"/>
          <w:lang w:val="en-GB"/>
        </w:rPr>
        <w:t xml:space="preserve">: </w:t>
      </w:r>
      <w:r w:rsidR="005D41F3" w:rsidRPr="008E0125">
        <w:rPr>
          <w:rFonts w:ascii="Times New Roman" w:hAnsi="Times New Roman" w:cs="Times New Roman"/>
          <w:lang w:val="en-GB"/>
        </w:rPr>
        <w:t>The integration of artificial intelligence (AI) has enabled the transition from traditional glass-slide microscopy to the domain of digital pathology. Whole-slide imaging (WSI) systems has the capability to capture high-resolution images that include the complete extent of tissue slices. Artificial intelligence systems possess the ability to analyse these images in a sequential manner, hence enabling remote accessibility, collaborative diagnosis, and quantitative assessment of tissue features.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1F0753" w:rsidRDefault="001F0753" w:rsidP="005F454F">
      <w:pPr>
        <w:spacing w:line="480" w:lineRule="auto"/>
        <w:jc w:val="both"/>
        <w:rPr>
          <w:rFonts w:ascii="Times New Roman" w:hAnsi="Times New Roman" w:cs="Times New Roman"/>
          <w:b/>
          <w:bCs/>
          <w:i/>
          <w:iCs/>
          <w:lang w:val="en-GB"/>
        </w:rPr>
      </w:pPr>
      <w:r w:rsidRPr="001F0753">
        <w:rPr>
          <w:rFonts w:ascii="Times New Roman" w:hAnsi="Times New Roman" w:cs="Times New Roman"/>
          <w:b/>
          <w:bCs/>
          <w:i/>
          <w:iCs/>
          <w:lang w:val="en-GB"/>
        </w:rPr>
        <w:t xml:space="preserve">The application of Artificial Intelligence in the field </w:t>
      </w:r>
      <w:r w:rsidR="005D41F3" w:rsidRPr="001F0753">
        <w:rPr>
          <w:rFonts w:ascii="Times New Roman" w:hAnsi="Times New Roman" w:cs="Times New Roman"/>
          <w:b/>
          <w:bCs/>
          <w:i/>
          <w:iCs/>
          <w:lang w:val="en-GB"/>
        </w:rPr>
        <w:t>medical research and public health.</w:t>
      </w:r>
    </w:p>
    <w:p w:rsidR="005D41F3" w:rsidRPr="001F0753" w:rsidRDefault="005D41F3" w:rsidP="005F454F">
      <w:pPr>
        <w:spacing w:line="480" w:lineRule="auto"/>
        <w:jc w:val="both"/>
        <w:rPr>
          <w:rFonts w:ascii="Times New Roman" w:hAnsi="Times New Roman" w:cs="Times New Roman"/>
          <w:b/>
          <w:bCs/>
          <w:i/>
          <w:iCs/>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topic under consideration is the early detection and outbreak prediction of infectious diseases. Within the field of infectious disease management, the prompt detection and anticipation of epidemics assume a pivotal role. Early detection is the timely identification of the existence of a disease among a group of individuals, enabling quick implementation of intervention and control strategies. hand,</w:t>
      </w:r>
      <w:r w:rsidR="00A65BCE">
        <w:rPr>
          <w:rFonts w:ascii="Times New Roman" w:hAnsi="Times New Roman" w:cs="Times New Roman"/>
          <w:lang w:val="en-GB"/>
        </w:rPr>
        <w:t xml:space="preserve"> </w:t>
      </w:r>
      <w:r w:rsidR="001F0753">
        <w:rPr>
          <w:rFonts w:ascii="Times New Roman" w:hAnsi="Times New Roman" w:cs="Times New Roman"/>
          <w:lang w:val="en-GB"/>
        </w:rPr>
        <w:t>AI</w:t>
      </w:r>
      <w:r w:rsidRPr="008E0125">
        <w:rPr>
          <w:rFonts w:ascii="Times New Roman" w:hAnsi="Times New Roman" w:cs="Times New Roman"/>
          <w:lang w:val="en-GB"/>
        </w:rPr>
        <w:t xml:space="preserve"> algorithms have the capacity to analyse large amounts of data, such as health records, epidemiological information, and social media data, in order to detect early signs of infectious disease epidemics. </w:t>
      </w:r>
      <w:r w:rsidR="00A65BCE">
        <w:rPr>
          <w:rFonts w:ascii="Times New Roman" w:hAnsi="Times New Roman" w:cs="Times New Roman"/>
          <w:lang w:val="en-GB"/>
        </w:rPr>
        <w:t>AI</w:t>
      </w:r>
      <w:r w:rsidRPr="008E0125">
        <w:rPr>
          <w:rFonts w:ascii="Times New Roman" w:hAnsi="Times New Roman" w:cs="Times New Roman"/>
          <w:lang w:val="en-GB"/>
        </w:rPr>
        <w:t xml:space="preserve"> possesses the capacity to offer significant support to public health organisations by means of identifying patterns and anomalies, so enabling the prediction of outbreaks and the optimal allocation of resources.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lastRenderedPageBreak/>
        <w:t>Artificial intelligence (AI) possesses the capacity to aid in the examination and comprehension of diagnostic assessments, encompassing a range of modalities such as radiological imaging, blood tests, and molecular assays. Machine learning algorithms offer the capacity to effectively and accurately classify test results, thereby aiding healthcare practitioners in making educated decisions regarding disease identification and treatment.</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application of artificial intelligence in the process of genome sequencing facilitates the rapid detection of illnesses and their associated genetic variations. This specific methodology possesses considerable practicality within the realm of studying and rapidly spreading diseases, as it empowers researchers to proficiently trace the origin and transmission patterns of infectious agents.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214B89">
        <w:rPr>
          <w:rFonts w:ascii="Times New Roman" w:hAnsi="Times New Roman" w:cs="Times New Roman"/>
          <w:u w:val="single"/>
          <w:lang w:val="en-GB"/>
        </w:rPr>
        <w:t>The process of drug discovery</w:t>
      </w:r>
      <w:r w:rsidR="00214B89">
        <w:rPr>
          <w:rFonts w:ascii="Times New Roman" w:hAnsi="Times New Roman" w:cs="Times New Roman"/>
          <w:u w:val="single"/>
          <w:lang w:val="en-GB"/>
        </w:rPr>
        <w:t xml:space="preserve">: </w:t>
      </w:r>
      <w:r w:rsidRPr="008E0125">
        <w:rPr>
          <w:rFonts w:ascii="Times New Roman" w:hAnsi="Times New Roman" w:cs="Times New Roman"/>
          <w:lang w:val="en-GB"/>
        </w:rPr>
        <w:t>The use of artificial intelligence (AI) into virtual screening methodologies facilitates the discovery of potential therapeutic agents with the capacity to specifically target particular diseases. By analysing large databases of chemical compounds, artificial intelligence (AI) systems have the potential to predict the molecules that are most likely to be effective against a specific pathogenic agent.</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concept of personalised medicine refers to the tailoring of medical treatment and interventions to individual patients based on their unique characteristics</w:t>
      </w:r>
      <w:r w:rsidR="00214B89">
        <w:rPr>
          <w:rFonts w:ascii="Times New Roman" w:hAnsi="Times New Roman" w:cs="Times New Roman"/>
          <w:lang w:val="en-GB"/>
        </w:rPr>
        <w:t xml:space="preserve">. </w:t>
      </w: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The utilisation of artificial intelligence (AI) in the analysis of genetic, molecular, and clinical data has significantly contributed to the advancement of personalised medicine. By examining an individual's unique genetic makeup, artificial intelligence (AI) algorithms possess the ability </w:t>
      </w:r>
      <w:r w:rsidRPr="008E0125">
        <w:rPr>
          <w:rFonts w:ascii="Times New Roman" w:hAnsi="Times New Roman" w:cs="Times New Roman"/>
          <w:lang w:val="en-GB"/>
        </w:rPr>
        <w:lastRenderedPageBreak/>
        <w:t>to predict the probability of illness development, suggest personalised treatment strategies, and anticipate potential adverse reactions to medications.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0B53B1" w:rsidRPr="000B53B1" w:rsidRDefault="000B53B1" w:rsidP="005F454F">
      <w:pPr>
        <w:spacing w:line="480" w:lineRule="auto"/>
        <w:jc w:val="both"/>
        <w:rPr>
          <w:rFonts w:ascii="Times New Roman" w:hAnsi="Times New Roman" w:cs="Times New Roman"/>
          <w:b/>
          <w:bCs/>
          <w:i/>
          <w:iCs/>
          <w:lang w:val="en-GB"/>
        </w:rPr>
      </w:pPr>
      <w:r w:rsidRPr="000B53B1">
        <w:rPr>
          <w:rFonts w:ascii="Times New Roman" w:hAnsi="Times New Roman" w:cs="Times New Roman"/>
          <w:b/>
          <w:bCs/>
          <w:i/>
          <w:iCs/>
          <w:lang w:val="en-GB"/>
        </w:rPr>
        <w:t xml:space="preserve">Limitations </w:t>
      </w:r>
      <w:r w:rsidR="005F454F" w:rsidRPr="000B53B1">
        <w:rPr>
          <w:rFonts w:ascii="Times New Roman" w:hAnsi="Times New Roman" w:cs="Times New Roman"/>
          <w:b/>
          <w:bCs/>
          <w:i/>
          <w:iCs/>
          <w:lang w:val="en-GB"/>
        </w:rPr>
        <w:t>of the</w:t>
      </w:r>
      <w:r w:rsidRPr="000B53B1">
        <w:rPr>
          <w:rFonts w:ascii="Times New Roman" w:hAnsi="Times New Roman" w:cs="Times New Roman"/>
          <w:b/>
          <w:bCs/>
          <w:i/>
          <w:iCs/>
          <w:lang w:val="en-GB"/>
        </w:rPr>
        <w:t xml:space="preserve"> Utilisation of Artificial Intelligence in Medical Diagnostics</w:t>
      </w:r>
    </w:p>
    <w:p w:rsidR="005D41F3" w:rsidRPr="000B53B1" w:rsidRDefault="005D41F3" w:rsidP="005F454F">
      <w:pPr>
        <w:spacing w:line="480" w:lineRule="auto"/>
        <w:jc w:val="both"/>
        <w:rPr>
          <w:rFonts w:ascii="Times New Roman" w:hAnsi="Times New Roman" w:cs="Times New Roman"/>
          <w:b/>
          <w:bCs/>
          <w:i/>
          <w:iCs/>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There are various factors that exert influence on both the quality and quantity of data. In order to achieve effective training, artificial intelligence systems require substantial and high-quality datasets. The existence of a restricted or </w:t>
      </w:r>
      <w:proofErr w:type="spellStart"/>
      <w:r w:rsidRPr="008E0125">
        <w:rPr>
          <w:rFonts w:ascii="Times New Roman" w:hAnsi="Times New Roman" w:cs="Times New Roman"/>
          <w:lang w:val="en-GB"/>
        </w:rPr>
        <w:t>biassed</w:t>
      </w:r>
      <w:proofErr w:type="spellEnd"/>
      <w:r w:rsidRPr="008E0125">
        <w:rPr>
          <w:rFonts w:ascii="Times New Roman" w:hAnsi="Times New Roman" w:cs="Times New Roman"/>
          <w:lang w:val="en-GB"/>
        </w:rPr>
        <w:t xml:space="preserve"> dataset has the capacity to lead to algorithmic errors and the manifestation of disparities in healthcare.</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notion of interpretability pertains to the capacity to comprehend and elucidate the rationale underlying a specific choice or conclusion. The comprehension of the decision-making processes underpinning deep learning models may be hindered by obstacles encountered in their interpretation.</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An aspect that necessitates careful examination is the domain of regulatory and ethical considerations. The effective incorporation of artificial intelligence (AI) in medical diagnostics requires </w:t>
      </w:r>
      <w:proofErr w:type="spellStart"/>
      <w:r w:rsidRPr="008E0125">
        <w:rPr>
          <w:rFonts w:ascii="Times New Roman" w:hAnsi="Times New Roman" w:cs="Times New Roman"/>
          <w:lang w:val="en-GB"/>
        </w:rPr>
        <w:t>skillful</w:t>
      </w:r>
      <w:proofErr w:type="spellEnd"/>
      <w:r w:rsidRPr="008E0125">
        <w:rPr>
          <w:rFonts w:ascii="Times New Roman" w:hAnsi="Times New Roman" w:cs="Times New Roman"/>
          <w:lang w:val="en-GB"/>
        </w:rPr>
        <w:t xml:space="preserve"> manoeuvring through complex regulatory frameworks, along with careful resolution of ethical concerns about patient privacy and accountability.</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Human-AI collaboration pertains to the synergistic engagement between individuals and artificial intelligence systems. It is crucial to establish a balanced equilibrium between the capabilities of artificial intelligence (AI) and the expertise of human specialists to ensure the safety and welfare of patients, as well as to enhance the effectiveness of healthcare delivery.</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0B53B1" w:rsidRDefault="005D41F3" w:rsidP="005F454F">
      <w:pPr>
        <w:spacing w:line="480" w:lineRule="auto"/>
        <w:jc w:val="both"/>
        <w:rPr>
          <w:rFonts w:ascii="Times New Roman" w:hAnsi="Times New Roman" w:cs="Times New Roman"/>
          <w:b/>
          <w:bCs/>
          <w:i/>
          <w:iCs/>
          <w:lang w:val="en-GB"/>
        </w:rPr>
      </w:pPr>
      <w:r w:rsidRPr="000B53B1">
        <w:rPr>
          <w:rFonts w:ascii="Times New Roman" w:hAnsi="Times New Roman" w:cs="Times New Roman"/>
          <w:b/>
          <w:bCs/>
          <w:i/>
          <w:iCs/>
          <w:lang w:val="en-GB"/>
        </w:rPr>
        <w:t>Possible Directions for Future Research</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integration of artificial intelligence (AI) in the field of medical diagnostics is an area undergoing rapid development, presenting significant prospects for future progress.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Artificial intelligence (AI) systems with the ability to integrate data from various sources, such as images, genomes, and electronic health records, possess the potential to provide a holistic understanding of an individual's health condition.</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 xml:space="preserve">The concept of explainable artificial intelligence (AI) pertains to the ongoing efforts directed towards the development of AI models that possess the ability to provide lucid and understandable explanations for its decision-making mechanisms. The incorporation of </w:t>
      </w:r>
      <w:proofErr w:type="spellStart"/>
      <w:r w:rsidRPr="008E0125">
        <w:rPr>
          <w:rFonts w:ascii="Times New Roman" w:hAnsi="Times New Roman" w:cs="Times New Roman"/>
          <w:lang w:val="en-GB"/>
        </w:rPr>
        <w:t>explainability</w:t>
      </w:r>
      <w:proofErr w:type="spellEnd"/>
      <w:r w:rsidRPr="008E0125">
        <w:rPr>
          <w:rFonts w:ascii="Times New Roman" w:hAnsi="Times New Roman" w:cs="Times New Roman"/>
          <w:lang w:val="en-GB"/>
        </w:rPr>
        <w:t xml:space="preserve"> elements into AI models has the capacity to greatly enhance their credibility and acceptance within healthcare settings.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facilitation of continuous monitoring can be achieved through the utilisation of wearable devices and remote sensors that are powered by artificial intelligence. This technological advancement facilitates continuous monitoring of patients, hence enabling timely identification of health alterations and proactive interventions.</w:t>
      </w:r>
      <w:r w:rsidR="000B53B1">
        <w:rPr>
          <w:rFonts w:ascii="Times New Roman" w:hAnsi="Times New Roman" w:cs="Times New Roman"/>
          <w:lang w:val="en-GB"/>
        </w:rPr>
        <w:t xml:space="preserve"> AI</w:t>
      </w:r>
      <w:r w:rsidRPr="008E0125">
        <w:rPr>
          <w:rFonts w:ascii="Times New Roman" w:hAnsi="Times New Roman" w:cs="Times New Roman"/>
          <w:lang w:val="en-GB"/>
        </w:rPr>
        <w:t xml:space="preserve"> has the potential to mitigate healthcare </w:t>
      </w:r>
      <w:r w:rsidRPr="008E0125">
        <w:rPr>
          <w:rFonts w:ascii="Times New Roman" w:hAnsi="Times New Roman" w:cs="Times New Roman"/>
          <w:lang w:val="en-GB"/>
        </w:rPr>
        <w:lastRenderedPageBreak/>
        <w:t>inequities in underserved regions by providing diagnostic support in places with restricted availability of healthcare practitioners.</w:t>
      </w:r>
    </w:p>
    <w:p w:rsidR="005D41F3" w:rsidRPr="008E0125" w:rsidRDefault="005D41F3" w:rsidP="005F454F">
      <w:pPr>
        <w:spacing w:line="480" w:lineRule="auto"/>
        <w:jc w:val="both"/>
        <w:rPr>
          <w:rFonts w:ascii="Times New Roman" w:hAnsi="Times New Roman" w:cs="Times New Roman"/>
          <w:lang w:val="en-GB"/>
        </w:rPr>
      </w:pPr>
    </w:p>
    <w:p w:rsidR="005D41F3" w:rsidRPr="008E0125" w:rsidRDefault="005D41F3" w:rsidP="005F454F">
      <w:pPr>
        <w:spacing w:line="480" w:lineRule="auto"/>
        <w:jc w:val="both"/>
        <w:rPr>
          <w:rFonts w:ascii="Times New Roman" w:hAnsi="Times New Roman" w:cs="Times New Roman"/>
          <w:lang w:val="en-GB"/>
        </w:rPr>
      </w:pPr>
    </w:p>
    <w:p w:rsidR="005D41F3" w:rsidRPr="000B53B1" w:rsidRDefault="000B53B1" w:rsidP="005F454F">
      <w:pPr>
        <w:spacing w:line="480" w:lineRule="auto"/>
        <w:jc w:val="both"/>
        <w:rPr>
          <w:rFonts w:ascii="Times New Roman" w:hAnsi="Times New Roman" w:cs="Times New Roman"/>
          <w:b/>
          <w:bCs/>
          <w:i/>
          <w:iCs/>
          <w:lang w:val="en-GB"/>
        </w:rPr>
      </w:pPr>
      <w:r w:rsidRPr="000B53B1">
        <w:rPr>
          <w:rFonts w:ascii="Times New Roman" w:hAnsi="Times New Roman" w:cs="Times New Roman"/>
          <w:b/>
          <w:bCs/>
          <w:i/>
          <w:iCs/>
          <w:lang w:val="en-GB"/>
        </w:rPr>
        <w:t>Conclusion</w:t>
      </w:r>
    </w:p>
    <w:p w:rsidR="00114907" w:rsidRPr="005F454F" w:rsidRDefault="005D41F3" w:rsidP="005F454F">
      <w:pPr>
        <w:spacing w:line="480" w:lineRule="auto"/>
        <w:jc w:val="both"/>
        <w:rPr>
          <w:rFonts w:ascii="Times New Roman" w:hAnsi="Times New Roman" w:cs="Times New Roman"/>
          <w:lang w:val="en-GB"/>
        </w:rPr>
      </w:pPr>
      <w:r w:rsidRPr="008E0125">
        <w:rPr>
          <w:rFonts w:ascii="Times New Roman" w:hAnsi="Times New Roman" w:cs="Times New Roman"/>
          <w:lang w:val="en-GB"/>
        </w:rPr>
        <w:t>The integration of artificial intelligence (AI) in medical diagnostics has resulted in a substantial revolution in the healthcare sector, resulting in improvements in diagnostic accuracy, operational efficiency, and patient outcomes. Machine learning, deep learning, natural language processing, and ensemble methodologies have been employed in several fields including radiography, pathology, diabetic retinopathy screening, infectious disease detection, and personalised medicine. The potential for AI-driven diagnostics to significantly transform healthcare on a global scale appears bright, despite the challenges associated with data quality, interpretability, and regulatory issues.</w:t>
      </w:r>
    </w:p>
    <w:sectPr w:rsidR="00114907" w:rsidRPr="005F454F" w:rsidSect="008E0125">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3AC8"/>
    <w:multiLevelType w:val="hybridMultilevel"/>
    <w:tmpl w:val="BF68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5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F"/>
    <w:rsid w:val="000B53B1"/>
    <w:rsid w:val="000C58C5"/>
    <w:rsid w:val="00114907"/>
    <w:rsid w:val="0011692E"/>
    <w:rsid w:val="001F0753"/>
    <w:rsid w:val="00214B89"/>
    <w:rsid w:val="003739A5"/>
    <w:rsid w:val="005D41F3"/>
    <w:rsid w:val="005F454F"/>
    <w:rsid w:val="00710337"/>
    <w:rsid w:val="00832463"/>
    <w:rsid w:val="0088162F"/>
    <w:rsid w:val="008E0125"/>
    <w:rsid w:val="00A65BCE"/>
    <w:rsid w:val="00B242DC"/>
    <w:rsid w:val="00C36A84"/>
    <w:rsid w:val="00C7369D"/>
    <w:rsid w:val="00E513F8"/>
    <w:rsid w:val="00F504BF"/>
    <w:rsid w:val="00F709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7021F29"/>
  <w15:chartTrackingRefBased/>
  <w15:docId w15:val="{6FA6364F-A0EE-4C43-B4A1-F5453BC6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0125"/>
  </w:style>
  <w:style w:type="paragraph" w:styleId="ListParagraph">
    <w:name w:val="List Paragraph"/>
    <w:basedOn w:val="Normal"/>
    <w:uiPriority w:val="34"/>
    <w:qFormat/>
    <w:rsid w:val="008E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F88DCA-0089-CF45-AC02-6DC79FA124E3}">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TotalTime>
  <Pages>9</Pages>
  <Words>1845</Words>
  <Characters>11791</Characters>
  <Application>Microsoft Office Word</Application>
  <DocSecurity>0</DocSecurity>
  <Lines>222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Kinnor Das</dc:creator>
  <cp:keywords/>
  <dc:description/>
  <cp:lastModifiedBy>Kinnor Das</cp:lastModifiedBy>
  <cp:revision>18</cp:revision>
  <dcterms:created xsi:type="dcterms:W3CDTF">2023-08-31T06:59:00Z</dcterms:created>
  <dcterms:modified xsi:type="dcterms:W3CDTF">2023-08-31T17:22:00Z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documentId_5642</vt:lpwstr>
  </property>
  <property fmtid="{D5CDD505-2E9C-101B-9397-08002B2CF9AE}" pid="3" name="grammarly_documentContext">
    <vt:lpwstr>{"goals":[],"domain":"general","emotions":[],"dialect":"british"}</vt:lpwstr>
  </property>
</Properties>
</file>