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4DF" w:rsidRPr="009A3FF8" w:rsidRDefault="00DF74DF" w:rsidP="009E7FC3">
      <w:pPr>
        <w:pStyle w:val="Default"/>
        <w:jc w:val="both"/>
        <w:rPr>
          <w:rFonts w:ascii="Times New Roman" w:hAnsi="Times New Roman" w:cs="Times New Roman"/>
          <w:b/>
          <w:color w:val="auto"/>
          <w:sz w:val="20"/>
          <w:szCs w:val="20"/>
        </w:rPr>
      </w:pPr>
      <w:r w:rsidRPr="009A3FF8">
        <w:rPr>
          <w:rFonts w:ascii="Times New Roman" w:hAnsi="Times New Roman" w:cs="Times New Roman"/>
          <w:b/>
          <w:color w:val="auto"/>
          <w:sz w:val="20"/>
          <w:szCs w:val="20"/>
        </w:rPr>
        <w:t>Natural Resources</w:t>
      </w:r>
    </w:p>
    <w:p w:rsidR="00DF74DF" w:rsidRPr="009A3FF8" w:rsidRDefault="00DF74DF" w:rsidP="009E7FC3">
      <w:pPr>
        <w:pStyle w:val="NormalWeb"/>
        <w:shd w:val="clear" w:color="auto" w:fill="FFFFFF"/>
        <w:spacing w:before="0" w:beforeAutospacing="0" w:after="0" w:afterAutospacing="0"/>
        <w:jc w:val="both"/>
        <w:rPr>
          <w:sz w:val="20"/>
          <w:szCs w:val="20"/>
        </w:rPr>
      </w:pPr>
    </w:p>
    <w:p w:rsidR="00DF74DF" w:rsidRPr="009A3FF8" w:rsidRDefault="00DF74DF" w:rsidP="003161B5">
      <w:pPr>
        <w:pStyle w:val="NormalWeb"/>
        <w:shd w:val="clear" w:color="auto" w:fill="FFFFFF"/>
        <w:spacing w:before="0" w:beforeAutospacing="0" w:after="0" w:afterAutospacing="0"/>
        <w:ind w:firstLine="720"/>
        <w:jc w:val="both"/>
        <w:rPr>
          <w:rFonts w:eastAsiaTheme="minorEastAsia"/>
          <w:color w:val="000000"/>
          <w:spacing w:val="-2"/>
          <w:w w:val="101"/>
          <w:sz w:val="20"/>
          <w:szCs w:val="20"/>
          <w:lang w:val="en-IN" w:eastAsia="en-IN"/>
        </w:rPr>
      </w:pPr>
      <w:r w:rsidRPr="009A3FF8">
        <w:rPr>
          <w:rFonts w:eastAsiaTheme="minorEastAsia"/>
          <w:color w:val="000000"/>
          <w:spacing w:val="-2"/>
          <w:w w:val="101"/>
          <w:sz w:val="20"/>
          <w:szCs w:val="20"/>
          <w:lang w:val="en-IN" w:eastAsia="en-IN"/>
        </w:rPr>
        <w:t>The state is gifted with abundant natural resources</w:t>
      </w:r>
      <w:r w:rsidR="00596E17" w:rsidRPr="009A3FF8">
        <w:rPr>
          <w:rFonts w:eastAsiaTheme="minorEastAsia"/>
          <w:color w:val="000000"/>
          <w:spacing w:val="-2"/>
          <w:w w:val="101"/>
          <w:sz w:val="20"/>
          <w:szCs w:val="20"/>
          <w:lang w:val="en-IN" w:eastAsia="en-IN"/>
        </w:rPr>
        <w:t xml:space="preserve"> and t</w:t>
      </w:r>
      <w:r w:rsidRPr="009A3FF8">
        <w:rPr>
          <w:rFonts w:eastAsiaTheme="minorEastAsia"/>
          <w:color w:val="000000"/>
          <w:spacing w:val="-2"/>
          <w:w w:val="101"/>
          <w:sz w:val="20"/>
          <w:szCs w:val="20"/>
          <w:lang w:val="en-IN" w:eastAsia="en-IN"/>
        </w:rPr>
        <w:t xml:space="preserve">he resources can be grouped into biotic or </w:t>
      </w:r>
      <w:r w:rsidR="00ED12E1" w:rsidRPr="009A3FF8">
        <w:rPr>
          <w:rFonts w:eastAsiaTheme="minorEastAsia"/>
          <w:color w:val="000000"/>
          <w:spacing w:val="-2"/>
          <w:w w:val="101"/>
          <w:sz w:val="20"/>
          <w:szCs w:val="20"/>
          <w:lang w:val="en-IN" w:eastAsia="en-IN"/>
        </w:rPr>
        <w:t>a</w:t>
      </w:r>
      <w:r w:rsidR="00A56A7E" w:rsidRPr="009A3FF8">
        <w:rPr>
          <w:rFonts w:eastAsiaTheme="minorEastAsia"/>
          <w:color w:val="000000"/>
          <w:spacing w:val="-2"/>
          <w:w w:val="101"/>
          <w:sz w:val="20"/>
          <w:szCs w:val="20"/>
          <w:lang w:val="en-IN" w:eastAsia="en-IN"/>
        </w:rPr>
        <w:t xml:space="preserve"> </w:t>
      </w:r>
      <w:r w:rsidR="00ED12E1" w:rsidRPr="009A3FF8">
        <w:rPr>
          <w:color w:val="000000"/>
          <w:sz w:val="20"/>
          <w:szCs w:val="20"/>
        </w:rPr>
        <w:t>–</w:t>
      </w:r>
      <w:r w:rsidR="00A56A7E" w:rsidRPr="009A3FF8">
        <w:rPr>
          <w:color w:val="000000"/>
          <w:sz w:val="20"/>
          <w:szCs w:val="20"/>
        </w:rPr>
        <w:t xml:space="preserve"> </w:t>
      </w:r>
      <w:r w:rsidR="00ED12E1" w:rsidRPr="009A3FF8">
        <w:rPr>
          <w:rFonts w:eastAsiaTheme="minorEastAsia"/>
          <w:color w:val="000000"/>
          <w:spacing w:val="-2"/>
          <w:w w:val="101"/>
          <w:sz w:val="20"/>
          <w:szCs w:val="20"/>
          <w:lang w:val="en-IN" w:eastAsia="en-IN"/>
        </w:rPr>
        <w:t>biotic</w:t>
      </w:r>
      <w:r w:rsidRPr="009A3FF8">
        <w:rPr>
          <w:rFonts w:eastAsiaTheme="minorEastAsia"/>
          <w:color w:val="000000"/>
          <w:spacing w:val="-2"/>
          <w:w w:val="101"/>
          <w:sz w:val="20"/>
          <w:szCs w:val="20"/>
          <w:lang w:val="en-IN" w:eastAsia="en-IN"/>
        </w:rPr>
        <w:t>, both of which can be renewable. Biotic resources include agriculture crops fodder and forests. The entire Himalayan region is endowed with natural flora and fauna, and is a natural paradise for nature lovers, conservationists, botanists, zoologists and environmentalists</w:t>
      </w:r>
      <w:r w:rsidR="00596E17" w:rsidRPr="009A3FF8">
        <w:rPr>
          <w:rFonts w:eastAsiaTheme="minorEastAsia"/>
          <w:color w:val="000000"/>
          <w:spacing w:val="-2"/>
          <w:w w:val="101"/>
          <w:sz w:val="20"/>
          <w:szCs w:val="20"/>
          <w:lang w:val="en-IN" w:eastAsia="en-IN"/>
        </w:rPr>
        <w:t xml:space="preserve"> etc</w:t>
      </w:r>
      <w:r w:rsidRPr="009A3FF8">
        <w:rPr>
          <w:rFonts w:eastAsiaTheme="minorEastAsia"/>
          <w:color w:val="000000"/>
          <w:spacing w:val="-2"/>
          <w:w w:val="101"/>
          <w:sz w:val="20"/>
          <w:szCs w:val="20"/>
          <w:lang w:val="en-IN" w:eastAsia="en-IN"/>
        </w:rPr>
        <w:t>. There are 4</w:t>
      </w:r>
      <w:r w:rsidR="001D433C" w:rsidRPr="009A3FF8">
        <w:rPr>
          <w:rFonts w:eastAsiaTheme="minorEastAsia"/>
          <w:color w:val="000000"/>
          <w:spacing w:val="-2"/>
          <w:w w:val="101"/>
          <w:sz w:val="20"/>
          <w:szCs w:val="20"/>
          <w:lang w:val="en-IN" w:eastAsia="en-IN"/>
        </w:rPr>
        <w:t>,</w:t>
      </w:r>
      <w:r w:rsidRPr="009A3FF8">
        <w:rPr>
          <w:rFonts w:eastAsiaTheme="minorEastAsia"/>
          <w:color w:val="000000"/>
          <w:spacing w:val="-2"/>
          <w:w w:val="101"/>
          <w:sz w:val="20"/>
          <w:szCs w:val="20"/>
          <w:lang w:val="en-IN" w:eastAsia="en-IN"/>
        </w:rPr>
        <w:t xml:space="preserve">000 species of flowering plants, 300 species of ferns and its allies, 11 species of Oaks, 8 species of tree ferns, </w:t>
      </w:r>
      <w:r w:rsidR="009875FD" w:rsidRPr="009A3FF8">
        <w:rPr>
          <w:rFonts w:eastAsiaTheme="minorEastAsia"/>
          <w:color w:val="000000"/>
          <w:spacing w:val="-2"/>
          <w:w w:val="101"/>
          <w:sz w:val="20"/>
          <w:szCs w:val="20"/>
          <w:lang w:val="en-IN" w:eastAsia="en-IN"/>
        </w:rPr>
        <w:t>and 30</w:t>
      </w:r>
      <w:r w:rsidR="001C5E2C" w:rsidRPr="009A3FF8">
        <w:rPr>
          <w:rFonts w:eastAsiaTheme="minorEastAsia"/>
          <w:color w:val="000000"/>
          <w:spacing w:val="-2"/>
          <w:w w:val="101"/>
          <w:sz w:val="20"/>
          <w:szCs w:val="20"/>
          <w:lang w:val="en-IN" w:eastAsia="en-IN"/>
        </w:rPr>
        <w:t xml:space="preserve"> to </w:t>
      </w:r>
      <w:r w:rsidRPr="009A3FF8">
        <w:rPr>
          <w:rFonts w:eastAsiaTheme="minorEastAsia"/>
          <w:color w:val="000000"/>
          <w:spacing w:val="-2"/>
          <w:w w:val="101"/>
          <w:sz w:val="20"/>
          <w:szCs w:val="20"/>
          <w:lang w:val="en-IN" w:eastAsia="en-IN"/>
        </w:rPr>
        <w:t>40 species of Primulas 20 species of bamboos. In Fauna, the state is also very rich 144 species of mammals and 500</w:t>
      </w:r>
      <w:r w:rsidR="001C5E2C" w:rsidRPr="009A3FF8">
        <w:rPr>
          <w:rFonts w:eastAsiaTheme="minorEastAsia"/>
          <w:color w:val="000000"/>
          <w:spacing w:val="-2"/>
          <w:w w:val="101"/>
          <w:sz w:val="20"/>
          <w:szCs w:val="20"/>
          <w:lang w:val="en-IN" w:eastAsia="en-IN"/>
        </w:rPr>
        <w:t xml:space="preserve"> to </w:t>
      </w:r>
      <w:r w:rsidRPr="009A3FF8">
        <w:rPr>
          <w:rFonts w:eastAsiaTheme="minorEastAsia"/>
          <w:color w:val="000000"/>
          <w:spacing w:val="-2"/>
          <w:w w:val="101"/>
          <w:sz w:val="20"/>
          <w:szCs w:val="20"/>
          <w:lang w:val="en-IN" w:eastAsia="en-IN"/>
        </w:rPr>
        <w:t>600 species of birds, over 400 species of butterflies and moths. Many species of reptiles etc. are available</w:t>
      </w:r>
      <w:r w:rsidR="001C5E2C" w:rsidRPr="009A3FF8">
        <w:rPr>
          <w:rFonts w:eastAsiaTheme="minorEastAsia"/>
          <w:color w:val="000000"/>
          <w:spacing w:val="-2"/>
          <w:w w:val="101"/>
          <w:sz w:val="20"/>
          <w:szCs w:val="20"/>
          <w:lang w:val="en-IN" w:eastAsia="en-IN"/>
        </w:rPr>
        <w:t xml:space="preserve"> and m</w:t>
      </w:r>
      <w:r w:rsidRPr="009A3FF8">
        <w:rPr>
          <w:rFonts w:eastAsiaTheme="minorEastAsia"/>
          <w:color w:val="000000"/>
          <w:spacing w:val="-2"/>
          <w:w w:val="101"/>
          <w:sz w:val="20"/>
          <w:szCs w:val="20"/>
          <w:lang w:val="en-IN" w:eastAsia="en-IN"/>
        </w:rPr>
        <w:t>any medicinal plants/ herbs/ and important shrubs are found in low and high altitude areas. Other resources are water resources, human resources, livestock resources, hydro</w:t>
      </w:r>
      <w:r w:rsidR="00A56A7E" w:rsidRPr="009A3FF8">
        <w:rPr>
          <w:rFonts w:eastAsiaTheme="minorEastAsia"/>
          <w:color w:val="000000"/>
          <w:spacing w:val="-2"/>
          <w:w w:val="101"/>
          <w:sz w:val="20"/>
          <w:szCs w:val="20"/>
          <w:lang w:val="en-IN" w:eastAsia="en-IN"/>
        </w:rPr>
        <w:t xml:space="preserve"> </w:t>
      </w:r>
      <w:r w:rsidR="00520A2E" w:rsidRPr="009A3FF8">
        <w:rPr>
          <w:color w:val="000000"/>
          <w:sz w:val="20"/>
          <w:szCs w:val="20"/>
        </w:rPr>
        <w:t>–</w:t>
      </w:r>
      <w:r w:rsidR="00A56A7E" w:rsidRPr="009A3FF8">
        <w:rPr>
          <w:color w:val="000000"/>
          <w:sz w:val="20"/>
          <w:szCs w:val="20"/>
        </w:rPr>
        <w:t xml:space="preserve"> </w:t>
      </w:r>
      <w:r w:rsidRPr="009A3FF8">
        <w:rPr>
          <w:rFonts w:eastAsiaTheme="minorEastAsia"/>
          <w:color w:val="000000"/>
          <w:spacing w:val="-2"/>
          <w:w w:val="101"/>
          <w:sz w:val="20"/>
          <w:szCs w:val="20"/>
          <w:lang w:val="en-IN" w:eastAsia="en-IN"/>
        </w:rPr>
        <w:t>electric potential, tourism, agricultural, horticulture etc. In forest, non</w:t>
      </w:r>
      <w:r w:rsidR="00A56A7E" w:rsidRPr="009A3FF8">
        <w:rPr>
          <w:rFonts w:eastAsiaTheme="minorEastAsia"/>
          <w:color w:val="000000"/>
          <w:spacing w:val="-2"/>
          <w:w w:val="101"/>
          <w:sz w:val="20"/>
          <w:szCs w:val="20"/>
          <w:lang w:val="en-IN" w:eastAsia="en-IN"/>
        </w:rPr>
        <w:t xml:space="preserve"> </w:t>
      </w:r>
      <w:r w:rsidR="00897546" w:rsidRPr="009A3FF8">
        <w:rPr>
          <w:color w:val="000000"/>
          <w:sz w:val="20"/>
          <w:szCs w:val="20"/>
        </w:rPr>
        <w:t>–</w:t>
      </w:r>
      <w:r w:rsidR="00A56A7E" w:rsidRPr="009A3FF8">
        <w:rPr>
          <w:color w:val="000000"/>
          <w:sz w:val="20"/>
          <w:szCs w:val="20"/>
        </w:rPr>
        <w:t xml:space="preserve"> </w:t>
      </w:r>
      <w:r w:rsidRPr="009A3FF8">
        <w:rPr>
          <w:rFonts w:eastAsiaTheme="minorEastAsia"/>
          <w:color w:val="000000"/>
          <w:spacing w:val="-2"/>
          <w:w w:val="101"/>
          <w:sz w:val="20"/>
          <w:szCs w:val="20"/>
          <w:lang w:val="en-IN" w:eastAsia="en-IN"/>
        </w:rPr>
        <w:t>wood forest produce has a vast potential like sand, boulders and other materials. Under economic geology the minerals like copper, iron, lime, dolomite/</w:t>
      </w:r>
      <w:r w:rsidR="00A56A7E" w:rsidRPr="009A3FF8">
        <w:rPr>
          <w:rFonts w:eastAsiaTheme="minorEastAsia"/>
          <w:color w:val="000000"/>
          <w:spacing w:val="-2"/>
          <w:w w:val="101"/>
          <w:sz w:val="20"/>
          <w:szCs w:val="20"/>
          <w:lang w:val="en-IN" w:eastAsia="en-IN"/>
        </w:rPr>
        <w:t xml:space="preserve"> </w:t>
      </w:r>
      <w:r w:rsidRPr="009A3FF8">
        <w:rPr>
          <w:rFonts w:eastAsiaTheme="minorEastAsia"/>
          <w:color w:val="000000"/>
          <w:spacing w:val="-2"/>
          <w:w w:val="101"/>
          <w:sz w:val="20"/>
          <w:szCs w:val="20"/>
          <w:lang w:val="en-IN" w:eastAsia="en-IN"/>
        </w:rPr>
        <w:t xml:space="preserve">limestone, coal, quartzite and tale, silicate and graphite are available in the state. Garnet is abundant in the gneiss and mica schist’s at places. Large cardamoms production is very high in the state. The basic information on various natural resources is either not available or if available it is not adequate and up to date. There is a vast potential for </w:t>
      </w:r>
      <w:r w:rsidR="00897546" w:rsidRPr="009A3FF8">
        <w:rPr>
          <w:rFonts w:eastAsiaTheme="minorEastAsia"/>
          <w:color w:val="000000"/>
          <w:spacing w:val="-2"/>
          <w:w w:val="101"/>
          <w:sz w:val="20"/>
          <w:szCs w:val="20"/>
          <w:lang w:val="en-IN" w:eastAsia="en-IN"/>
        </w:rPr>
        <w:t>hydro</w:t>
      </w:r>
      <w:r w:rsidR="00A56A7E" w:rsidRPr="009A3FF8">
        <w:rPr>
          <w:rFonts w:eastAsiaTheme="minorEastAsia"/>
          <w:color w:val="000000"/>
          <w:spacing w:val="-2"/>
          <w:w w:val="101"/>
          <w:sz w:val="20"/>
          <w:szCs w:val="20"/>
          <w:lang w:val="en-IN" w:eastAsia="en-IN"/>
        </w:rPr>
        <w:t xml:space="preserve"> </w:t>
      </w:r>
      <w:r w:rsidR="00897546" w:rsidRPr="009A3FF8">
        <w:rPr>
          <w:color w:val="000000"/>
          <w:sz w:val="20"/>
          <w:szCs w:val="20"/>
        </w:rPr>
        <w:t>–</w:t>
      </w:r>
      <w:r w:rsidR="00A56A7E" w:rsidRPr="009A3FF8">
        <w:rPr>
          <w:color w:val="000000"/>
          <w:sz w:val="20"/>
          <w:szCs w:val="20"/>
        </w:rPr>
        <w:t xml:space="preserve"> </w:t>
      </w:r>
      <w:r w:rsidR="00897546" w:rsidRPr="009A3FF8">
        <w:rPr>
          <w:rFonts w:eastAsiaTheme="minorEastAsia"/>
          <w:color w:val="000000"/>
          <w:spacing w:val="-2"/>
          <w:w w:val="101"/>
          <w:sz w:val="20"/>
          <w:szCs w:val="20"/>
          <w:lang w:val="en-IN" w:eastAsia="en-IN"/>
        </w:rPr>
        <w:t xml:space="preserve">electric </w:t>
      </w:r>
      <w:r w:rsidRPr="009A3FF8">
        <w:rPr>
          <w:rFonts w:eastAsiaTheme="minorEastAsia"/>
          <w:color w:val="000000"/>
          <w:spacing w:val="-2"/>
          <w:w w:val="101"/>
          <w:sz w:val="20"/>
          <w:szCs w:val="20"/>
          <w:lang w:val="en-IN" w:eastAsia="en-IN"/>
        </w:rPr>
        <w:t>power generation</w:t>
      </w:r>
      <w:r w:rsidR="00F377AF" w:rsidRPr="009A3FF8">
        <w:rPr>
          <w:rFonts w:eastAsiaTheme="minorEastAsia"/>
          <w:color w:val="000000"/>
          <w:spacing w:val="-2"/>
          <w:w w:val="101"/>
          <w:sz w:val="20"/>
          <w:szCs w:val="20"/>
          <w:lang w:val="en-IN" w:eastAsia="en-IN"/>
        </w:rPr>
        <w:t xml:space="preserve"> and</w:t>
      </w:r>
      <w:r w:rsidR="00540858" w:rsidRPr="009A3FF8">
        <w:rPr>
          <w:rFonts w:eastAsiaTheme="minorEastAsia"/>
          <w:color w:val="000000"/>
          <w:spacing w:val="-2"/>
          <w:w w:val="101"/>
          <w:sz w:val="20"/>
          <w:szCs w:val="20"/>
          <w:lang w:val="en-IN" w:eastAsia="en-IN"/>
        </w:rPr>
        <w:t xml:space="preserve"> </w:t>
      </w:r>
      <w:r w:rsidR="00F377AF" w:rsidRPr="009A3FF8">
        <w:rPr>
          <w:rFonts w:eastAsiaTheme="minorEastAsia"/>
          <w:color w:val="000000"/>
          <w:spacing w:val="-2"/>
          <w:w w:val="101"/>
          <w:sz w:val="20"/>
          <w:szCs w:val="20"/>
          <w:lang w:val="en-IN" w:eastAsia="en-IN"/>
        </w:rPr>
        <w:t>t</w:t>
      </w:r>
      <w:r w:rsidRPr="009A3FF8">
        <w:rPr>
          <w:rFonts w:eastAsiaTheme="minorEastAsia"/>
          <w:color w:val="000000"/>
          <w:spacing w:val="-2"/>
          <w:w w:val="101"/>
          <w:sz w:val="20"/>
          <w:szCs w:val="20"/>
          <w:lang w:val="en-IN" w:eastAsia="en-IN"/>
        </w:rPr>
        <w:t>ourism development deserves consideration to add to the economy of the region</w:t>
      </w:r>
      <w:r w:rsidR="00F377AF" w:rsidRPr="009A3FF8">
        <w:rPr>
          <w:rFonts w:eastAsiaTheme="minorEastAsia"/>
          <w:color w:val="000000"/>
          <w:spacing w:val="-2"/>
          <w:w w:val="101"/>
          <w:sz w:val="20"/>
          <w:szCs w:val="20"/>
          <w:lang w:val="en-IN" w:eastAsia="en-IN"/>
        </w:rPr>
        <w:t>/ state</w:t>
      </w:r>
      <w:r w:rsidRPr="009A3FF8">
        <w:rPr>
          <w:rFonts w:eastAsiaTheme="minorEastAsia"/>
          <w:color w:val="000000"/>
          <w:spacing w:val="-2"/>
          <w:w w:val="101"/>
          <w:sz w:val="20"/>
          <w:szCs w:val="20"/>
          <w:lang w:val="en-IN" w:eastAsia="en-IN"/>
        </w:rPr>
        <w:t>. </w:t>
      </w:r>
    </w:p>
    <w:p w:rsidR="00B959E2" w:rsidRPr="009A3FF8" w:rsidRDefault="00B959E2" w:rsidP="009E7FC3">
      <w:pPr>
        <w:ind w:right="40"/>
        <w:jc w:val="both"/>
        <w:rPr>
          <w:color w:val="000000"/>
          <w:spacing w:val="-2"/>
          <w:w w:val="101"/>
          <w:sz w:val="20"/>
          <w:szCs w:val="20"/>
        </w:rPr>
      </w:pPr>
    </w:p>
    <w:p w:rsidR="00B959E2" w:rsidRPr="009A3FF8" w:rsidRDefault="00B959E2" w:rsidP="009E7FC3">
      <w:pPr>
        <w:pStyle w:val="Default"/>
        <w:jc w:val="both"/>
        <w:rPr>
          <w:rFonts w:ascii="Times New Roman" w:hAnsi="Times New Roman" w:cs="Times New Roman"/>
          <w:b/>
          <w:color w:val="auto"/>
          <w:sz w:val="20"/>
          <w:szCs w:val="20"/>
        </w:rPr>
      </w:pPr>
      <w:r w:rsidRPr="009A3FF8">
        <w:rPr>
          <w:rFonts w:ascii="Times New Roman" w:hAnsi="Times New Roman" w:cs="Times New Roman"/>
          <w:b/>
          <w:color w:val="auto"/>
          <w:sz w:val="20"/>
          <w:szCs w:val="20"/>
        </w:rPr>
        <w:t xml:space="preserve">Socio </w:t>
      </w:r>
      <w:r w:rsidR="00052919" w:rsidRPr="009A3FF8">
        <w:rPr>
          <w:rFonts w:ascii="Times New Roman" w:hAnsi="Times New Roman" w:cs="Times New Roman"/>
          <w:b/>
          <w:color w:val="auto"/>
          <w:sz w:val="20"/>
          <w:szCs w:val="20"/>
        </w:rPr>
        <w:t>–</w:t>
      </w:r>
      <w:r w:rsidRPr="009A3FF8">
        <w:rPr>
          <w:rFonts w:ascii="Times New Roman" w:hAnsi="Times New Roman" w:cs="Times New Roman"/>
          <w:b/>
          <w:color w:val="auto"/>
          <w:sz w:val="20"/>
          <w:szCs w:val="20"/>
        </w:rPr>
        <w:t xml:space="preserve"> Economic Profile Index</w:t>
      </w:r>
    </w:p>
    <w:p w:rsidR="00B959E2" w:rsidRPr="009A3FF8" w:rsidRDefault="00B959E2" w:rsidP="009E7FC3">
      <w:pPr>
        <w:ind w:right="40"/>
        <w:jc w:val="both"/>
        <w:rPr>
          <w:color w:val="000000"/>
          <w:spacing w:val="-2"/>
          <w:w w:val="101"/>
          <w:sz w:val="20"/>
          <w:szCs w:val="20"/>
        </w:rPr>
      </w:pPr>
    </w:p>
    <w:p w:rsidR="007B2A75" w:rsidRPr="009A3FF8" w:rsidRDefault="00960B87" w:rsidP="001302ED">
      <w:pPr>
        <w:ind w:right="40" w:firstLine="720"/>
        <w:jc w:val="both"/>
        <w:rPr>
          <w:color w:val="000000"/>
          <w:spacing w:val="-2"/>
          <w:w w:val="101"/>
          <w:sz w:val="20"/>
          <w:szCs w:val="20"/>
        </w:rPr>
      </w:pPr>
      <w:r w:rsidRPr="009A3FF8">
        <w:rPr>
          <w:color w:val="000000"/>
          <w:spacing w:val="-2"/>
          <w:w w:val="101"/>
          <w:sz w:val="20"/>
          <w:szCs w:val="20"/>
        </w:rPr>
        <w:t>Uttarakhand was carved out of the State of Uttar Pradesh on 9</w:t>
      </w:r>
      <w:r w:rsidRPr="009A3FF8">
        <w:rPr>
          <w:color w:val="000000"/>
          <w:spacing w:val="-2"/>
          <w:w w:val="101"/>
          <w:sz w:val="20"/>
          <w:szCs w:val="20"/>
          <w:vertAlign w:val="superscript"/>
        </w:rPr>
        <w:t>th</w:t>
      </w:r>
      <w:r w:rsidR="008708F8" w:rsidRPr="009A3FF8">
        <w:rPr>
          <w:color w:val="000000"/>
          <w:spacing w:val="-2"/>
          <w:w w:val="101"/>
          <w:sz w:val="20"/>
          <w:szCs w:val="20"/>
          <w:vertAlign w:val="superscript"/>
        </w:rPr>
        <w:t xml:space="preserve"> </w:t>
      </w:r>
      <w:r w:rsidRPr="009A3FF8">
        <w:rPr>
          <w:color w:val="000000"/>
          <w:spacing w:val="-2"/>
          <w:w w:val="101"/>
          <w:sz w:val="20"/>
          <w:szCs w:val="20"/>
        </w:rPr>
        <w:t>November 2000 and was the 27</w:t>
      </w:r>
      <w:r w:rsidRPr="009A3FF8">
        <w:rPr>
          <w:color w:val="000000"/>
          <w:spacing w:val="-2"/>
          <w:w w:val="101"/>
          <w:sz w:val="20"/>
          <w:szCs w:val="20"/>
          <w:vertAlign w:val="superscript"/>
        </w:rPr>
        <w:t>th</w:t>
      </w:r>
      <w:r w:rsidR="008708F8" w:rsidRPr="009A3FF8">
        <w:rPr>
          <w:color w:val="000000"/>
          <w:spacing w:val="-2"/>
          <w:w w:val="101"/>
          <w:sz w:val="20"/>
          <w:szCs w:val="20"/>
          <w:vertAlign w:val="superscript"/>
        </w:rPr>
        <w:t xml:space="preserve"> </w:t>
      </w:r>
      <w:r w:rsidRPr="009A3FF8">
        <w:rPr>
          <w:color w:val="000000"/>
          <w:spacing w:val="-2"/>
          <w:w w:val="101"/>
          <w:sz w:val="20"/>
          <w:szCs w:val="20"/>
        </w:rPr>
        <w:t xml:space="preserve">State of India. It is strategically located at the foothills of the Himalayan </w:t>
      </w:r>
      <w:r w:rsidR="001E18C6" w:rsidRPr="009A3FF8">
        <w:rPr>
          <w:color w:val="000000"/>
          <w:spacing w:val="-2"/>
          <w:w w:val="101"/>
          <w:sz w:val="20"/>
          <w:szCs w:val="20"/>
        </w:rPr>
        <w:t>R</w:t>
      </w:r>
      <w:r w:rsidRPr="009A3FF8">
        <w:rPr>
          <w:color w:val="000000"/>
          <w:spacing w:val="-2"/>
          <w:w w:val="101"/>
          <w:sz w:val="20"/>
          <w:szCs w:val="20"/>
        </w:rPr>
        <w:t xml:space="preserve">ange. Forming the </w:t>
      </w:r>
      <w:r w:rsidR="001E18C6" w:rsidRPr="009A3FF8">
        <w:rPr>
          <w:color w:val="000000"/>
          <w:spacing w:val="-2"/>
          <w:w w:val="101"/>
          <w:sz w:val="20"/>
          <w:szCs w:val="20"/>
        </w:rPr>
        <w:t>N</w:t>
      </w:r>
      <w:r w:rsidRPr="009A3FF8">
        <w:rPr>
          <w:color w:val="000000"/>
          <w:spacing w:val="-2"/>
          <w:w w:val="101"/>
          <w:sz w:val="20"/>
          <w:szCs w:val="20"/>
        </w:rPr>
        <w:t xml:space="preserve">orthern part of the country, it shares its boundary with China, Tibet in the </w:t>
      </w:r>
      <w:r w:rsidR="00197210" w:rsidRPr="009A3FF8">
        <w:rPr>
          <w:color w:val="000000"/>
          <w:spacing w:val="-2"/>
          <w:w w:val="101"/>
          <w:sz w:val="20"/>
          <w:szCs w:val="20"/>
        </w:rPr>
        <w:t>N</w:t>
      </w:r>
      <w:r w:rsidRPr="009A3FF8">
        <w:rPr>
          <w:color w:val="000000"/>
          <w:spacing w:val="-2"/>
          <w:w w:val="101"/>
          <w:sz w:val="20"/>
          <w:szCs w:val="20"/>
        </w:rPr>
        <w:t xml:space="preserve">orth, Himachal Pradesh in the </w:t>
      </w:r>
      <w:r w:rsidR="001E18C6" w:rsidRPr="009A3FF8">
        <w:rPr>
          <w:color w:val="000000"/>
          <w:spacing w:val="-2"/>
          <w:w w:val="101"/>
          <w:sz w:val="20"/>
          <w:szCs w:val="20"/>
        </w:rPr>
        <w:t>W</w:t>
      </w:r>
      <w:r w:rsidRPr="009A3FF8">
        <w:rPr>
          <w:color w:val="000000"/>
          <w:spacing w:val="-2"/>
          <w:w w:val="101"/>
          <w:sz w:val="20"/>
          <w:szCs w:val="20"/>
        </w:rPr>
        <w:t xml:space="preserve">est and </w:t>
      </w:r>
      <w:r w:rsidR="001E18C6" w:rsidRPr="009A3FF8">
        <w:rPr>
          <w:color w:val="000000"/>
          <w:spacing w:val="-2"/>
          <w:w w:val="101"/>
          <w:sz w:val="20"/>
          <w:szCs w:val="20"/>
        </w:rPr>
        <w:t>N</w:t>
      </w:r>
      <w:r w:rsidRPr="009A3FF8">
        <w:rPr>
          <w:color w:val="000000"/>
          <w:spacing w:val="-2"/>
          <w:w w:val="101"/>
          <w:sz w:val="20"/>
          <w:szCs w:val="20"/>
        </w:rPr>
        <w:t xml:space="preserve">orthwest, Gangetic </w:t>
      </w:r>
      <w:r w:rsidR="001E18C6" w:rsidRPr="009A3FF8">
        <w:rPr>
          <w:color w:val="000000"/>
          <w:spacing w:val="-2"/>
          <w:w w:val="101"/>
          <w:sz w:val="20"/>
          <w:szCs w:val="20"/>
        </w:rPr>
        <w:t>P</w:t>
      </w:r>
      <w:r w:rsidRPr="009A3FF8">
        <w:rPr>
          <w:color w:val="000000"/>
          <w:spacing w:val="-2"/>
          <w:w w:val="101"/>
          <w:sz w:val="20"/>
          <w:szCs w:val="20"/>
        </w:rPr>
        <w:t xml:space="preserve">lains of Uttar Pradesh in the </w:t>
      </w:r>
      <w:r w:rsidR="001E18C6" w:rsidRPr="009A3FF8">
        <w:rPr>
          <w:color w:val="000000"/>
          <w:spacing w:val="-2"/>
          <w:w w:val="101"/>
          <w:sz w:val="20"/>
          <w:szCs w:val="20"/>
        </w:rPr>
        <w:t>S</w:t>
      </w:r>
      <w:r w:rsidRPr="009A3FF8">
        <w:rPr>
          <w:color w:val="000000"/>
          <w:spacing w:val="-2"/>
          <w:w w:val="101"/>
          <w:sz w:val="20"/>
          <w:szCs w:val="20"/>
        </w:rPr>
        <w:t xml:space="preserve">outh and Nepal in the </w:t>
      </w:r>
      <w:r w:rsidR="001E18C6" w:rsidRPr="009A3FF8">
        <w:rPr>
          <w:color w:val="000000"/>
          <w:spacing w:val="-2"/>
          <w:w w:val="101"/>
          <w:sz w:val="20"/>
          <w:szCs w:val="20"/>
        </w:rPr>
        <w:t>E</w:t>
      </w:r>
      <w:r w:rsidRPr="009A3FF8">
        <w:rPr>
          <w:color w:val="000000"/>
          <w:spacing w:val="-2"/>
          <w:w w:val="101"/>
          <w:sz w:val="20"/>
          <w:szCs w:val="20"/>
        </w:rPr>
        <w:t xml:space="preserve">ast. The total geographic area 2 of the State is 53,483 </w:t>
      </w:r>
      <w:r w:rsidR="00197210" w:rsidRPr="009A3FF8">
        <w:rPr>
          <w:color w:val="000000"/>
          <w:spacing w:val="-2"/>
          <w:w w:val="101"/>
          <w:sz w:val="20"/>
          <w:szCs w:val="20"/>
        </w:rPr>
        <w:t>S</w:t>
      </w:r>
      <w:r w:rsidRPr="009A3FF8">
        <w:rPr>
          <w:color w:val="000000"/>
          <w:spacing w:val="-2"/>
          <w:w w:val="101"/>
          <w:sz w:val="20"/>
          <w:szCs w:val="20"/>
        </w:rPr>
        <w:t>q</w:t>
      </w:r>
      <w:r w:rsidR="00197210" w:rsidRPr="009A3FF8">
        <w:rPr>
          <w:color w:val="000000"/>
          <w:spacing w:val="-2"/>
          <w:w w:val="101"/>
          <w:sz w:val="20"/>
          <w:szCs w:val="20"/>
        </w:rPr>
        <w:t>uare</w:t>
      </w:r>
      <w:r w:rsidR="008708F8" w:rsidRPr="009A3FF8">
        <w:rPr>
          <w:color w:val="000000"/>
          <w:spacing w:val="-2"/>
          <w:w w:val="101"/>
          <w:sz w:val="20"/>
          <w:szCs w:val="20"/>
        </w:rPr>
        <w:t xml:space="preserve"> </w:t>
      </w:r>
      <w:r w:rsidR="00197210" w:rsidRPr="009A3FF8">
        <w:rPr>
          <w:color w:val="000000"/>
          <w:spacing w:val="-2"/>
          <w:w w:val="101"/>
          <w:sz w:val="20"/>
          <w:szCs w:val="20"/>
        </w:rPr>
        <w:t>Kilo</w:t>
      </w:r>
      <w:r w:rsidR="00073D42" w:rsidRPr="009A3FF8">
        <w:rPr>
          <w:color w:val="000000"/>
          <w:spacing w:val="-2"/>
          <w:w w:val="101"/>
          <w:sz w:val="20"/>
          <w:szCs w:val="20"/>
        </w:rPr>
        <w:t>m</w:t>
      </w:r>
      <w:r w:rsidR="005B70A7" w:rsidRPr="009A3FF8">
        <w:rPr>
          <w:color w:val="000000"/>
          <w:spacing w:val="-2"/>
          <w:w w:val="101"/>
          <w:sz w:val="20"/>
          <w:szCs w:val="20"/>
        </w:rPr>
        <w:t>eters</w:t>
      </w:r>
      <w:r w:rsidRPr="009A3FF8">
        <w:rPr>
          <w:color w:val="000000"/>
          <w:spacing w:val="-2"/>
          <w:w w:val="101"/>
          <w:sz w:val="20"/>
          <w:szCs w:val="20"/>
        </w:rPr>
        <w:t xml:space="preserve"> (1.63</w:t>
      </w:r>
      <w:r w:rsidR="00197210" w:rsidRPr="009A3FF8">
        <w:rPr>
          <w:color w:val="000000"/>
          <w:spacing w:val="-2"/>
          <w:w w:val="101"/>
          <w:sz w:val="20"/>
          <w:szCs w:val="20"/>
        </w:rPr>
        <w:t>%</w:t>
      </w:r>
      <w:r w:rsidRPr="009A3FF8">
        <w:rPr>
          <w:color w:val="000000"/>
          <w:spacing w:val="-2"/>
          <w:w w:val="101"/>
          <w:sz w:val="20"/>
          <w:szCs w:val="20"/>
        </w:rPr>
        <w:t xml:space="preserve"> of India) with a total population of 1.01 Crore. Dehradun is the capital of the State. The State of Uttarakhand is a rich repository of natural resources with plenty of water resources, glaciers, and dense forests</w:t>
      </w:r>
      <w:r w:rsidR="00634A96" w:rsidRPr="009A3FF8">
        <w:rPr>
          <w:color w:val="000000"/>
          <w:spacing w:val="-2"/>
          <w:w w:val="101"/>
          <w:sz w:val="20"/>
          <w:szCs w:val="20"/>
        </w:rPr>
        <w:t xml:space="preserve"> etc</w:t>
      </w:r>
      <w:r w:rsidRPr="009A3FF8">
        <w:rPr>
          <w:color w:val="000000"/>
          <w:spacing w:val="-2"/>
          <w:w w:val="101"/>
          <w:sz w:val="20"/>
          <w:szCs w:val="20"/>
        </w:rPr>
        <w:t>. It is endowed with around 175 rare species of aromatic and medicinal plants. Rich in natural resources, the State has almost all major climatic zones, making it suitable for a variety of commercial opportunities in horticulture and floriculture activities. The mainstay of the economy is agriculture as more than 75</w:t>
      </w:r>
      <w:r w:rsidR="00940560" w:rsidRPr="009A3FF8">
        <w:rPr>
          <w:color w:val="000000"/>
          <w:spacing w:val="-2"/>
          <w:w w:val="101"/>
          <w:sz w:val="20"/>
          <w:szCs w:val="20"/>
        </w:rPr>
        <w:t>%</w:t>
      </w:r>
      <w:r w:rsidRPr="009A3FF8">
        <w:rPr>
          <w:color w:val="000000"/>
          <w:spacing w:val="-2"/>
          <w:w w:val="101"/>
          <w:sz w:val="20"/>
          <w:szCs w:val="20"/>
        </w:rPr>
        <w:t xml:space="preserve"> of the total population depends on agriculture for their livelihood. Uttarakhand holds immense importance as a religious place and experiences vast inflow of domestic as well as international tourists. </w:t>
      </w:r>
      <w:r w:rsidR="00FF1B61" w:rsidRPr="009A3FF8">
        <w:rPr>
          <w:b/>
          <w:color w:val="000000"/>
          <w:spacing w:val="-2"/>
          <w:w w:val="101"/>
          <w:sz w:val="20"/>
          <w:szCs w:val="20"/>
        </w:rPr>
        <w:t>“</w:t>
      </w:r>
      <w:r w:rsidRPr="009A3FF8">
        <w:rPr>
          <w:b/>
          <w:color w:val="000000"/>
          <w:spacing w:val="-2"/>
          <w:w w:val="101"/>
          <w:sz w:val="20"/>
          <w:szCs w:val="20"/>
        </w:rPr>
        <w:t>Badrinath, Kedarnath, Gangotri, Yamunotri and Haridwar</w:t>
      </w:r>
      <w:r w:rsidR="00FF1B61" w:rsidRPr="009A3FF8">
        <w:rPr>
          <w:b/>
          <w:color w:val="000000"/>
          <w:spacing w:val="-2"/>
          <w:w w:val="101"/>
          <w:sz w:val="20"/>
          <w:szCs w:val="20"/>
        </w:rPr>
        <w:t>”</w:t>
      </w:r>
      <w:r w:rsidR="00A56A7E" w:rsidRPr="009A3FF8">
        <w:rPr>
          <w:b/>
          <w:color w:val="000000"/>
          <w:spacing w:val="-2"/>
          <w:w w:val="101"/>
          <w:sz w:val="20"/>
          <w:szCs w:val="20"/>
        </w:rPr>
        <w:t xml:space="preserve"> </w:t>
      </w:r>
      <w:r w:rsidRPr="009A3FF8">
        <w:rPr>
          <w:color w:val="000000"/>
          <w:spacing w:val="-2"/>
          <w:w w:val="101"/>
          <w:sz w:val="20"/>
          <w:szCs w:val="20"/>
        </w:rPr>
        <w:t>attract regular religious tourists</w:t>
      </w:r>
      <w:r w:rsidR="00940560" w:rsidRPr="009A3FF8">
        <w:rPr>
          <w:color w:val="000000"/>
          <w:spacing w:val="-2"/>
          <w:w w:val="101"/>
          <w:sz w:val="20"/>
          <w:szCs w:val="20"/>
        </w:rPr>
        <w:t>,</w:t>
      </w:r>
      <w:r w:rsidRPr="009A3FF8">
        <w:rPr>
          <w:color w:val="000000"/>
          <w:spacing w:val="-2"/>
          <w:w w:val="101"/>
          <w:sz w:val="20"/>
          <w:szCs w:val="20"/>
        </w:rPr>
        <w:t xml:space="preserve"> which significantly add to the State economy. The State is divided into two regions </w:t>
      </w:r>
      <w:r w:rsidRPr="009A3FF8">
        <w:rPr>
          <w:i/>
          <w:color w:val="000000"/>
          <w:spacing w:val="-2"/>
          <w:w w:val="101"/>
          <w:sz w:val="20"/>
          <w:szCs w:val="20"/>
        </w:rPr>
        <w:t>i.e.</w:t>
      </w:r>
      <w:r w:rsidR="00940560" w:rsidRPr="009A3FF8">
        <w:rPr>
          <w:i/>
          <w:color w:val="000000"/>
          <w:spacing w:val="-2"/>
          <w:w w:val="101"/>
          <w:sz w:val="20"/>
          <w:szCs w:val="20"/>
        </w:rPr>
        <w:t>,</w:t>
      </w:r>
      <w:r w:rsidR="008708F8" w:rsidRPr="009A3FF8">
        <w:rPr>
          <w:i/>
          <w:color w:val="000000"/>
          <w:spacing w:val="-2"/>
          <w:w w:val="101"/>
          <w:sz w:val="20"/>
          <w:szCs w:val="20"/>
        </w:rPr>
        <w:t xml:space="preserve"> </w:t>
      </w:r>
      <w:r w:rsidR="00C17416" w:rsidRPr="009A3FF8">
        <w:rPr>
          <w:b/>
          <w:color w:val="000000"/>
          <w:spacing w:val="-2"/>
          <w:w w:val="101"/>
          <w:sz w:val="20"/>
          <w:szCs w:val="20"/>
        </w:rPr>
        <w:t>“</w:t>
      </w:r>
      <w:r w:rsidRPr="009A3FF8">
        <w:rPr>
          <w:b/>
          <w:color w:val="000000"/>
          <w:spacing w:val="-2"/>
          <w:w w:val="101"/>
          <w:sz w:val="20"/>
          <w:szCs w:val="20"/>
        </w:rPr>
        <w:t>Garhwal and Kumaon</w:t>
      </w:r>
      <w:r w:rsidR="00C17416" w:rsidRPr="009A3FF8">
        <w:rPr>
          <w:b/>
          <w:color w:val="000000"/>
          <w:spacing w:val="-2"/>
          <w:w w:val="101"/>
          <w:sz w:val="20"/>
          <w:szCs w:val="20"/>
        </w:rPr>
        <w:t>”</w:t>
      </w:r>
      <w:r w:rsidRPr="009A3FF8">
        <w:rPr>
          <w:color w:val="000000"/>
          <w:spacing w:val="-2"/>
          <w:w w:val="101"/>
          <w:sz w:val="20"/>
          <w:szCs w:val="20"/>
        </w:rPr>
        <w:t xml:space="preserve"> and comprises 13 Districts out of which four Districts are in the plains and the other nine are in the hills. </w:t>
      </w:r>
      <w:r w:rsidR="00572A66" w:rsidRPr="009A3FF8">
        <w:rPr>
          <w:color w:val="000000"/>
          <w:spacing w:val="-2"/>
          <w:w w:val="101"/>
          <w:sz w:val="20"/>
          <w:szCs w:val="20"/>
        </w:rPr>
        <w:t xml:space="preserve">The </w:t>
      </w:r>
      <w:r w:rsidR="00572A66" w:rsidRPr="009A3FF8">
        <w:rPr>
          <w:b/>
          <w:color w:val="FF0000"/>
          <w:spacing w:val="-2"/>
          <w:w w:val="101"/>
          <w:sz w:val="20"/>
          <w:szCs w:val="20"/>
        </w:rPr>
        <w:t>Figure 3</w:t>
      </w:r>
      <w:r w:rsidR="00572A66" w:rsidRPr="009A3FF8">
        <w:rPr>
          <w:color w:val="000000"/>
          <w:spacing w:val="-2"/>
          <w:w w:val="101"/>
          <w:sz w:val="20"/>
          <w:szCs w:val="20"/>
        </w:rPr>
        <w:t xml:space="preserve"> Showing Index Map of Projected Road.</w:t>
      </w:r>
    </w:p>
    <w:p w:rsidR="00FE7F8D" w:rsidRPr="009A3FF8" w:rsidRDefault="00FE7F8D" w:rsidP="009E7FC3">
      <w:pPr>
        <w:ind w:right="40"/>
        <w:jc w:val="both"/>
        <w:rPr>
          <w:color w:val="000000"/>
          <w:spacing w:val="-2"/>
          <w:w w:val="101"/>
          <w:sz w:val="20"/>
          <w:szCs w:val="20"/>
        </w:rPr>
      </w:pPr>
    </w:p>
    <w:p w:rsidR="00FE7F8D" w:rsidRPr="009A3FF8" w:rsidRDefault="0033585F" w:rsidP="009E7FC3">
      <w:pPr>
        <w:ind w:right="40"/>
        <w:jc w:val="center"/>
        <w:rPr>
          <w:sz w:val="20"/>
          <w:szCs w:val="20"/>
        </w:rPr>
      </w:pPr>
      <w:r w:rsidRPr="009A3FF8">
        <w:rPr>
          <w:noProof/>
          <w:sz w:val="20"/>
          <w:szCs w:val="20"/>
        </w:rPr>
        <w:pict>
          <v:oval id="Oval 187" o:spid="_x0000_s1136" style="position:absolute;left:0;text-align:left;margin-left:216.5pt;margin-top:203.05pt;width:124.5pt;height:60pt;z-index:2519633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" filled="f" fillcolor="black" strokecolor="blue" strokeweight="3pt">
            <v:fill opacity="0"/>
            <v:stroke dashstyle="1 1" endcap="round"/>
            <v:shadow on="t" color="#7f7f7f" opacity=".5" offset="1pt"/>
            <w10:wrap anchorx="page"/>
          </v:oval>
        </w:pict>
      </w:r>
      <w:r w:rsidRPr="009A3FF8">
        <w:rPr>
          <w:noProof/>
          <w:sz w:val="20"/>
          <w:szCs w:val="20"/>
        </w:rPr>
        <w:pict>
          <v:oval id="Oval 200" o:spid="_x0000_s1135" style="position:absolute;left:0;text-align:left;margin-left:266.45pt;margin-top:39.55pt;width:32.9pt;height:30.35pt;z-index:25197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" filled="f" fillcolor="black" strokecolor="#f60" strokeweight="3pt">
            <v:fill opacity="0"/>
            <v:stroke dashstyle="1 1" endcap="round"/>
            <v:shadow on="t" color="#7f7f7f" opacity=".5" offset="1pt"/>
            <w10:wrap anchorx="page"/>
          </v:oval>
        </w:pict>
      </w:r>
      <w:r w:rsidRPr="009A3FF8">
        <w:rPr>
          <w:noProof/>
          <w:sz w:val="20"/>
          <w:szCs w:val="20"/>
        </w:rPr>
        <w:pict>
          <v:oval id="Oval 199" o:spid="_x0000_s1134" style="position:absolute;left:0;text-align:left;margin-left:433.95pt;margin-top:39.55pt;width:32.9pt;height:30.35pt;z-index:2519777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" filled="f" fillcolor="black" strokecolor="#f60" strokeweight="3pt">
            <v:fill opacity="0"/>
            <v:stroke dashstyle="1 1" endcap="round"/>
            <v:shadow on="t" color="#7f7f7f" opacity=".5" offset="1pt"/>
            <w10:wrap anchorx="page"/>
          </v:oval>
        </w:pict>
      </w:r>
      <w:r w:rsidRPr="009A3FF8">
        <w:rPr>
          <w:noProof/>
          <w:sz w:val="20"/>
          <w:szCs w:val="20"/>
        </w:rPr>
        <w:pict>
          <v:oval id="Oval 198" o:spid="_x0000_s1133" style="position:absolute;left:0;text-align:left;margin-left:345.95pt;margin-top:19.55pt;width:32.9pt;height:30.35pt;z-index:2519767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" filled="f" fillcolor="black" strokecolor="#f60" strokeweight="3pt">
            <v:fill opacity="0"/>
            <v:stroke dashstyle="1 1" endcap="round"/>
            <v:shadow on="t" color="#7f7f7f" opacity=".5" offset="1pt"/>
            <w10:wrap anchorx="page"/>
          </v:oval>
        </w:pict>
      </w:r>
      <w:r w:rsidRPr="009A3FF8">
        <w:rPr>
          <w:noProof/>
          <w:sz w:val="20"/>
          <w:szCs w:val="20"/>
        </w:rPr>
        <w:pict>
          <v:oval id="Oval 197" o:spid="_x0000_s1132" style="position:absolute;left:0;text-align:left;margin-left:348.95pt;margin-top:60.05pt;width:32.9pt;height:30.35pt;z-index:2519756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" filled="f" fillcolor="black" strokecolor="#f60" strokeweight="3pt">
            <v:fill opacity="0"/>
            <v:stroke dashstyle="1 1" endcap="round"/>
            <v:shadow on="t" color="#7f7f7f" opacity=".5" offset="1pt"/>
            <w10:wrap anchorx="page"/>
          </v:oval>
        </w:pict>
      </w:r>
      <w:r w:rsidRPr="009A3FF8">
        <w:rPr>
          <w:noProof/>
          <w:sz w:val="20"/>
          <w:szCs w:val="20"/>
        </w:rPr>
        <w:pict>
          <v:oval id="Oval 186" o:spid="_x0000_s1131" style="position:absolute;left:0;text-align:left;margin-left:99.4pt;margin-top:43.55pt;width:86.1pt;height:39.5pt;z-index:2519623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" filled="f" fillcolor="black" strokecolor="blue" strokeweight="3pt">
            <v:fill opacity="0"/>
            <v:stroke dashstyle="1 1" endcap="round"/>
            <v:shadow on="t" color="#7f7f7f" opacity=".5" offset="1pt"/>
            <w10:wrap anchorx="page"/>
          </v:oval>
        </w:pict>
      </w:r>
      <w:r w:rsidRPr="009A3FF8">
        <w:rPr>
          <w:noProof/>
          <w:sz w:val="20"/>
          <w:szCs w:val="20"/>
        </w:rPr>
        <w:pict>
          <v:oval id="Oval 185" o:spid="_x0000_s1130" style="position:absolute;left:0;text-align:left;margin-left:278.55pt;margin-top:34.55pt;width:175.45pt;height:41.5pt;z-index:2519613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" filled="f" fillcolor="black" strokecolor="blue" strokeweight="3pt">
            <v:fill opacity="0"/>
            <v:stroke dashstyle="1 1" endcap="round"/>
            <v:shadow on="t" color="#7f7f7f" opacity=".5" offset="1pt"/>
            <w10:wrap anchorx="page"/>
          </v:oval>
        </w:pict>
      </w:r>
      <w:r w:rsidR="007C39BB" w:rsidRPr="009A3FF8">
        <w:rPr>
          <w:noProof/>
          <w:sz w:val="20"/>
          <w:szCs w:val="20"/>
        </w:rPr>
        <w:drawing>
          <wp:inline distT="0" distB="0" distL="0" distR="0">
            <wp:extent cx="5937250" cy="3194050"/>
            <wp:effectExtent l="76200" t="38100" r="44450" b="6350"/>
            <wp:docPr id="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5297" cy="3236037"/>
                    </a:xfrm>
                    <a:prstGeom prst="rect">
                      <a:avLst/>
                    </a:prstGeom>
                    <a:noFill/>
                    <a:ln w="38100">
                      <a:solidFill>
                        <a:srgbClr val="FF0066"/>
                      </a:solidFill>
                      <a:prstDash val="lgDashDotDot"/>
                    </a:ln>
                    <a:scene3d>
                      <a:camera prst="orthographicFront"/>
                      <a:lightRig rig="threePt" dir="t"/>
                    </a:scene3d>
                    <a:sp3d>
                      <a:bevelT w="114300" prst="artDeco"/>
                    </a:sp3d>
                  </pic:spPr>
                </pic:pic>
              </a:graphicData>
            </a:graphic>
          </wp:inline>
        </w:drawing>
      </w:r>
    </w:p>
    <w:p w:rsidR="007B2A75" w:rsidRPr="009A3FF8" w:rsidRDefault="007B2A75" w:rsidP="00973744">
      <w:pPr>
        <w:ind w:right="40"/>
        <w:jc w:val="both"/>
        <w:rPr>
          <w:sz w:val="20"/>
          <w:szCs w:val="20"/>
        </w:rPr>
      </w:pPr>
    </w:p>
    <w:p w:rsidR="00FE7F8D" w:rsidRPr="009A3FF8" w:rsidRDefault="00FE7F8D" w:rsidP="009E7FC3">
      <w:pPr>
        <w:pStyle w:val="NormalWeb"/>
        <w:shd w:val="clear" w:color="auto" w:fill="FFFFFF"/>
        <w:spacing w:before="0" w:beforeAutospacing="0" w:after="0" w:afterAutospacing="0"/>
        <w:jc w:val="center"/>
        <w:rPr>
          <w:rFonts w:eastAsia="Book Antiqua"/>
          <w:b/>
          <w:color w:val="FF0000"/>
          <w:sz w:val="20"/>
          <w:szCs w:val="20"/>
        </w:rPr>
      </w:pPr>
      <w:r w:rsidRPr="009A3FF8">
        <w:rPr>
          <w:rFonts w:eastAsia="Book Antiqua"/>
          <w:b/>
          <w:color w:val="FF0000"/>
          <w:sz w:val="20"/>
          <w:szCs w:val="20"/>
        </w:rPr>
        <w:t xml:space="preserve">Figure 3: </w:t>
      </w:r>
      <w:r w:rsidR="009C2B29" w:rsidRPr="009A3FF8">
        <w:rPr>
          <w:rFonts w:eastAsia="Book Antiqua"/>
          <w:b/>
          <w:color w:val="FF0000"/>
          <w:sz w:val="20"/>
          <w:szCs w:val="20"/>
        </w:rPr>
        <w:t>Index Map Showing</w:t>
      </w:r>
      <w:r w:rsidR="008708F8" w:rsidRPr="009A3FF8">
        <w:rPr>
          <w:rFonts w:eastAsia="Book Antiqua"/>
          <w:b/>
          <w:color w:val="FF0000"/>
          <w:sz w:val="20"/>
          <w:szCs w:val="20"/>
        </w:rPr>
        <w:t xml:space="preserve"> </w:t>
      </w:r>
      <w:r w:rsidR="009C2B29" w:rsidRPr="009A3FF8">
        <w:rPr>
          <w:rFonts w:eastAsia="Book Antiqua"/>
          <w:b/>
          <w:color w:val="FF0000"/>
          <w:sz w:val="20"/>
          <w:szCs w:val="20"/>
          <w:u w:val="double" w:color="0000FF"/>
        </w:rPr>
        <w:t>Projected Road</w:t>
      </w:r>
      <w:r w:rsidR="009C2B29" w:rsidRPr="009A3FF8">
        <w:rPr>
          <w:rFonts w:eastAsia="Book Antiqua"/>
          <w:b/>
          <w:color w:val="FF0000"/>
          <w:sz w:val="20"/>
          <w:szCs w:val="20"/>
        </w:rPr>
        <w:t>.</w:t>
      </w:r>
    </w:p>
    <w:p w:rsidR="00911668" w:rsidRDefault="00911668" w:rsidP="00973744">
      <w:pPr>
        <w:ind w:right="40"/>
        <w:jc w:val="both"/>
        <w:rPr>
          <w:sz w:val="20"/>
          <w:szCs w:val="20"/>
        </w:rPr>
      </w:pPr>
    </w:p>
    <w:p w:rsidR="009A3FF8" w:rsidRDefault="009A3FF8" w:rsidP="00973744">
      <w:pPr>
        <w:ind w:right="40"/>
        <w:jc w:val="both"/>
        <w:rPr>
          <w:sz w:val="20"/>
          <w:szCs w:val="20"/>
        </w:rPr>
      </w:pPr>
    </w:p>
    <w:p w:rsidR="009A3FF8" w:rsidRDefault="009A3FF8" w:rsidP="00973744">
      <w:pPr>
        <w:ind w:right="40"/>
        <w:jc w:val="both"/>
        <w:rPr>
          <w:sz w:val="20"/>
          <w:szCs w:val="20"/>
        </w:rPr>
      </w:pPr>
    </w:p>
    <w:p w:rsidR="00436241" w:rsidRDefault="00436241" w:rsidP="00973744">
      <w:pPr>
        <w:ind w:right="40"/>
        <w:jc w:val="both"/>
        <w:rPr>
          <w:sz w:val="20"/>
          <w:szCs w:val="20"/>
        </w:rPr>
      </w:pPr>
    </w:p>
    <w:p w:rsidR="00436241" w:rsidRDefault="00436241" w:rsidP="00973744">
      <w:pPr>
        <w:ind w:right="40"/>
        <w:jc w:val="both"/>
        <w:rPr>
          <w:sz w:val="20"/>
          <w:szCs w:val="20"/>
        </w:rPr>
      </w:pPr>
    </w:p>
    <w:p w:rsidR="00436241" w:rsidRDefault="00436241" w:rsidP="00973744">
      <w:pPr>
        <w:ind w:right="40"/>
        <w:jc w:val="both"/>
        <w:rPr>
          <w:sz w:val="20"/>
          <w:szCs w:val="20"/>
        </w:rPr>
      </w:pPr>
    </w:p>
    <w:p w:rsidR="009A3FF8" w:rsidRPr="009A3FF8" w:rsidRDefault="009A3FF8" w:rsidP="00973744">
      <w:pPr>
        <w:ind w:right="40"/>
        <w:jc w:val="both"/>
        <w:rPr>
          <w:sz w:val="20"/>
          <w:szCs w:val="20"/>
        </w:rPr>
      </w:pPr>
    </w:p>
    <w:p w:rsidR="00B959E2" w:rsidRPr="009A3FF8" w:rsidRDefault="00226D4A" w:rsidP="009E7FC3">
      <w:pPr>
        <w:pStyle w:val="NormalWeb"/>
        <w:shd w:val="clear" w:color="auto" w:fill="FFFFFF"/>
        <w:spacing w:before="0" w:beforeAutospacing="0" w:after="0" w:afterAutospacing="0"/>
        <w:jc w:val="both"/>
        <w:rPr>
          <w:b/>
          <w:i/>
          <w:sz w:val="20"/>
          <w:szCs w:val="20"/>
        </w:rPr>
      </w:pPr>
      <w:r w:rsidRPr="009A3FF8">
        <w:rPr>
          <w:b/>
          <w:i/>
          <w:sz w:val="20"/>
          <w:szCs w:val="20"/>
        </w:rPr>
        <w:lastRenderedPageBreak/>
        <w:t>Uttarakhand</w:t>
      </w:r>
      <w:r w:rsidR="00A56A7E" w:rsidRPr="009A3FF8">
        <w:rPr>
          <w:b/>
          <w:i/>
          <w:sz w:val="20"/>
          <w:szCs w:val="20"/>
        </w:rPr>
        <w:t xml:space="preserve"> </w:t>
      </w:r>
      <w:r w:rsidR="00B959E2" w:rsidRPr="009A3FF8">
        <w:rPr>
          <w:b/>
          <w:i/>
          <w:sz w:val="20"/>
          <w:szCs w:val="20"/>
        </w:rPr>
        <w:t>Demographic Index</w:t>
      </w:r>
    </w:p>
    <w:p w:rsidR="00A36C45" w:rsidRPr="009A3FF8" w:rsidRDefault="00A36C45" w:rsidP="00A36C45">
      <w:pPr>
        <w:ind w:right="40"/>
        <w:jc w:val="both"/>
        <w:rPr>
          <w:b/>
          <w:color w:val="000000"/>
          <w:spacing w:val="-2"/>
          <w:w w:val="101"/>
          <w:sz w:val="20"/>
          <w:szCs w:val="20"/>
        </w:rPr>
      </w:pPr>
    </w:p>
    <w:p w:rsidR="00A04A45" w:rsidRPr="009A3FF8" w:rsidRDefault="00226D4A" w:rsidP="003161B5">
      <w:pPr>
        <w:ind w:right="40" w:firstLine="720"/>
        <w:jc w:val="both"/>
        <w:rPr>
          <w:color w:val="000000"/>
          <w:spacing w:val="-2"/>
          <w:w w:val="101"/>
          <w:sz w:val="20"/>
          <w:szCs w:val="20"/>
        </w:rPr>
      </w:pPr>
      <w:r w:rsidRPr="009A3FF8">
        <w:rPr>
          <w:b/>
          <w:color w:val="000000"/>
          <w:spacing w:val="-2"/>
          <w:w w:val="101"/>
          <w:sz w:val="20"/>
          <w:szCs w:val="20"/>
        </w:rPr>
        <w:t>Uttarakhand</w:t>
      </w:r>
      <w:r w:rsidR="004356E4" w:rsidRPr="009A3FF8">
        <w:rPr>
          <w:color w:val="000000"/>
          <w:spacing w:val="-2"/>
          <w:w w:val="101"/>
          <w:sz w:val="20"/>
          <w:szCs w:val="20"/>
        </w:rPr>
        <w:t xml:space="preserve"> is a </w:t>
      </w:r>
      <w:r w:rsidR="008817A0" w:rsidRPr="009A3FF8">
        <w:rPr>
          <w:b/>
          <w:color w:val="000000"/>
          <w:spacing w:val="-2"/>
          <w:w w:val="101"/>
          <w:sz w:val="20"/>
          <w:szCs w:val="20"/>
        </w:rPr>
        <w:t>M</w:t>
      </w:r>
      <w:r w:rsidR="004356E4" w:rsidRPr="009A3FF8">
        <w:rPr>
          <w:b/>
          <w:color w:val="000000"/>
          <w:spacing w:val="-2"/>
          <w:w w:val="101"/>
          <w:sz w:val="20"/>
          <w:szCs w:val="20"/>
        </w:rPr>
        <w:t>ulti</w:t>
      </w:r>
      <w:r w:rsidR="008708F8" w:rsidRPr="009A3FF8">
        <w:rPr>
          <w:b/>
          <w:color w:val="000000"/>
          <w:spacing w:val="-2"/>
          <w:w w:val="101"/>
          <w:sz w:val="20"/>
          <w:szCs w:val="20"/>
        </w:rPr>
        <w:t xml:space="preserve"> </w:t>
      </w:r>
      <w:r w:rsidR="009A3423" w:rsidRPr="009A3FF8">
        <w:rPr>
          <w:b/>
          <w:color w:val="000000"/>
          <w:sz w:val="20"/>
          <w:szCs w:val="20"/>
        </w:rPr>
        <w:t>–</w:t>
      </w:r>
      <w:r w:rsidR="008708F8" w:rsidRPr="009A3FF8">
        <w:rPr>
          <w:b/>
          <w:color w:val="000000"/>
          <w:sz w:val="20"/>
          <w:szCs w:val="20"/>
        </w:rPr>
        <w:t xml:space="preserve"> </w:t>
      </w:r>
      <w:r w:rsidR="008817A0" w:rsidRPr="009A3FF8">
        <w:rPr>
          <w:b/>
          <w:color w:val="000000"/>
          <w:spacing w:val="-2"/>
          <w:w w:val="101"/>
          <w:sz w:val="20"/>
          <w:szCs w:val="20"/>
        </w:rPr>
        <w:t>E</w:t>
      </w:r>
      <w:r w:rsidR="004356E4" w:rsidRPr="009A3FF8">
        <w:rPr>
          <w:b/>
          <w:color w:val="000000"/>
          <w:spacing w:val="-2"/>
          <w:w w:val="101"/>
          <w:sz w:val="20"/>
          <w:szCs w:val="20"/>
        </w:rPr>
        <w:t xml:space="preserve">thnic </w:t>
      </w:r>
      <w:r w:rsidR="008817A0" w:rsidRPr="009A3FF8">
        <w:rPr>
          <w:b/>
          <w:color w:val="000000"/>
          <w:spacing w:val="-2"/>
          <w:w w:val="101"/>
          <w:sz w:val="20"/>
          <w:szCs w:val="20"/>
        </w:rPr>
        <w:t>S</w:t>
      </w:r>
      <w:r w:rsidR="004356E4" w:rsidRPr="009A3FF8">
        <w:rPr>
          <w:b/>
          <w:color w:val="000000"/>
          <w:spacing w:val="-2"/>
          <w:w w:val="101"/>
          <w:sz w:val="20"/>
          <w:szCs w:val="20"/>
        </w:rPr>
        <w:t>tate</w:t>
      </w:r>
      <w:r w:rsidR="002F73B3" w:rsidRPr="009A3FF8">
        <w:rPr>
          <w:color w:val="000000"/>
          <w:spacing w:val="-2"/>
          <w:w w:val="101"/>
          <w:sz w:val="20"/>
          <w:szCs w:val="20"/>
        </w:rPr>
        <w:t xml:space="preserve"> and b</w:t>
      </w:r>
      <w:r w:rsidR="004356E4" w:rsidRPr="009A3FF8">
        <w:rPr>
          <w:color w:val="000000"/>
          <w:spacing w:val="-2"/>
          <w:w w:val="101"/>
          <w:sz w:val="20"/>
          <w:szCs w:val="20"/>
        </w:rPr>
        <w:t>roadly, the population can be divided into tribal and non</w:t>
      </w:r>
      <w:r w:rsidR="00A56A7E" w:rsidRPr="009A3FF8">
        <w:rPr>
          <w:color w:val="000000"/>
          <w:spacing w:val="-2"/>
          <w:w w:val="101"/>
          <w:sz w:val="20"/>
          <w:szCs w:val="20"/>
        </w:rPr>
        <w:t xml:space="preserve"> </w:t>
      </w:r>
      <w:r w:rsidR="00BB086E" w:rsidRPr="009A3FF8">
        <w:rPr>
          <w:color w:val="000000"/>
          <w:spacing w:val="-2"/>
          <w:w w:val="101"/>
          <w:sz w:val="20"/>
          <w:szCs w:val="20"/>
        </w:rPr>
        <w:t>–</w:t>
      </w:r>
      <w:r w:rsidR="00A56A7E" w:rsidRPr="009A3FF8">
        <w:rPr>
          <w:color w:val="000000"/>
          <w:spacing w:val="-2"/>
          <w:w w:val="101"/>
          <w:sz w:val="20"/>
          <w:szCs w:val="20"/>
        </w:rPr>
        <w:t xml:space="preserve"> </w:t>
      </w:r>
      <w:r w:rsidR="004356E4" w:rsidRPr="009A3FF8">
        <w:rPr>
          <w:color w:val="000000"/>
          <w:spacing w:val="-2"/>
          <w:w w:val="101"/>
          <w:sz w:val="20"/>
          <w:szCs w:val="20"/>
        </w:rPr>
        <w:t xml:space="preserve">tribal groups. </w:t>
      </w:r>
      <w:r w:rsidR="004D2931" w:rsidRPr="009A3FF8">
        <w:rPr>
          <w:color w:val="000000"/>
          <w:spacing w:val="-2"/>
          <w:w w:val="101"/>
          <w:sz w:val="20"/>
          <w:szCs w:val="20"/>
        </w:rPr>
        <w:t xml:space="preserve">The Uttarakhand State is facing the problem of quick translation of rainfall to surface runoff because of slope and faces the problems of landslides. Thus to cope up with these issues, an organized calculation of probability distribution to understand and selection of the best </w:t>
      </w:r>
      <w:r w:rsidR="008C014B" w:rsidRPr="009A3FF8">
        <w:rPr>
          <w:color w:val="000000"/>
          <w:spacing w:val="-2"/>
          <w:w w:val="101"/>
          <w:sz w:val="20"/>
          <w:szCs w:val="20"/>
        </w:rPr>
        <w:t>–</w:t>
      </w:r>
      <w:r w:rsidR="004D2931" w:rsidRPr="009A3FF8">
        <w:rPr>
          <w:color w:val="000000"/>
          <w:spacing w:val="-2"/>
          <w:w w:val="101"/>
          <w:sz w:val="20"/>
          <w:szCs w:val="20"/>
        </w:rPr>
        <w:t xml:space="preserve"> fit</w:t>
      </w:r>
      <w:r w:rsidR="008C014B" w:rsidRPr="009A3FF8">
        <w:rPr>
          <w:color w:val="000000"/>
          <w:spacing w:val="-2"/>
          <w:w w:val="101"/>
          <w:sz w:val="20"/>
          <w:szCs w:val="20"/>
        </w:rPr>
        <w:t xml:space="preserve"> </w:t>
      </w:r>
      <w:r w:rsidR="004D2931" w:rsidRPr="009A3FF8">
        <w:rPr>
          <w:color w:val="000000"/>
          <w:spacing w:val="-2"/>
          <w:w w:val="101"/>
          <w:sz w:val="20"/>
          <w:szCs w:val="20"/>
        </w:rPr>
        <w:t>probability distribution on an annual series of rainfall data for a period of 1991 – 2002 of 13 districts of Uttarakhand was made. The choice of best probability distribution could also be used to influence decisions relating to local economics and hydrologic safety systems.</w:t>
      </w:r>
      <w:r w:rsidR="008C014B" w:rsidRPr="009A3FF8">
        <w:rPr>
          <w:color w:val="000000"/>
          <w:spacing w:val="-2"/>
          <w:w w:val="101"/>
          <w:sz w:val="20"/>
          <w:szCs w:val="20"/>
        </w:rPr>
        <w:t xml:space="preserve"> Further to this seasonal rainfall distribution, it reveals that the area receives about 82% of the total annual rainfall during the monsoon season, 10% during the post</w:t>
      </w:r>
      <w:r w:rsidR="0042241B" w:rsidRPr="009A3FF8">
        <w:rPr>
          <w:color w:val="000000"/>
          <w:spacing w:val="-2"/>
          <w:w w:val="101"/>
          <w:sz w:val="20"/>
          <w:szCs w:val="20"/>
        </w:rPr>
        <w:t xml:space="preserve"> – </w:t>
      </w:r>
      <w:r w:rsidR="008C014B" w:rsidRPr="009A3FF8">
        <w:rPr>
          <w:color w:val="000000"/>
          <w:spacing w:val="-2"/>
          <w:w w:val="101"/>
          <w:sz w:val="20"/>
          <w:szCs w:val="20"/>
        </w:rPr>
        <w:t>monsoon</w:t>
      </w:r>
      <w:r w:rsidR="0042241B" w:rsidRPr="009A3FF8">
        <w:rPr>
          <w:color w:val="000000"/>
          <w:spacing w:val="-2"/>
          <w:w w:val="101"/>
          <w:sz w:val="20"/>
          <w:szCs w:val="20"/>
        </w:rPr>
        <w:t xml:space="preserve"> </w:t>
      </w:r>
      <w:r w:rsidR="008C014B" w:rsidRPr="009A3FF8">
        <w:rPr>
          <w:color w:val="000000"/>
          <w:spacing w:val="-2"/>
          <w:w w:val="101"/>
          <w:sz w:val="20"/>
          <w:szCs w:val="20"/>
        </w:rPr>
        <w:t xml:space="preserve">season, and 8% during the pre – monsoon season. This preliminary result will help the water resource planner in hydrological modeling and the policy maker to frame general guidelines for the best use of rainfall for Uttarakhand. </w:t>
      </w:r>
    </w:p>
    <w:p w:rsidR="00A04A45" w:rsidRPr="009A3FF8" w:rsidRDefault="00A04A45" w:rsidP="00A04A45">
      <w:pPr>
        <w:ind w:right="40"/>
        <w:jc w:val="both"/>
        <w:rPr>
          <w:b/>
          <w:color w:val="000000"/>
          <w:spacing w:val="-2"/>
          <w:w w:val="101"/>
          <w:sz w:val="20"/>
          <w:szCs w:val="20"/>
        </w:rPr>
      </w:pPr>
    </w:p>
    <w:p w:rsidR="004356E4" w:rsidRPr="009A3FF8" w:rsidRDefault="00A04A45" w:rsidP="003161B5">
      <w:pPr>
        <w:ind w:right="40" w:firstLine="720"/>
        <w:jc w:val="both"/>
        <w:rPr>
          <w:color w:val="000000"/>
          <w:spacing w:val="-2"/>
          <w:w w:val="101"/>
          <w:sz w:val="20"/>
          <w:szCs w:val="20"/>
        </w:rPr>
      </w:pPr>
      <w:r w:rsidRPr="009A3FF8">
        <w:rPr>
          <w:color w:val="000000"/>
          <w:spacing w:val="-2"/>
          <w:w w:val="101"/>
          <w:sz w:val="20"/>
          <w:szCs w:val="20"/>
        </w:rPr>
        <w:t xml:space="preserve">Uttarakhand State is mainly known for two different mountainous regions, namely </w:t>
      </w:r>
      <w:r w:rsidRPr="009A3FF8">
        <w:rPr>
          <w:i/>
          <w:color w:val="000000"/>
          <w:spacing w:val="-2"/>
          <w:w w:val="101"/>
          <w:sz w:val="20"/>
          <w:szCs w:val="20"/>
        </w:rPr>
        <w:t>Kumaon</w:t>
      </w:r>
      <w:r w:rsidRPr="009A3FF8">
        <w:rPr>
          <w:color w:val="000000"/>
          <w:spacing w:val="-2"/>
          <w:w w:val="101"/>
          <w:sz w:val="20"/>
          <w:szCs w:val="20"/>
        </w:rPr>
        <w:t xml:space="preserve"> and </w:t>
      </w:r>
      <w:r w:rsidRPr="009A3FF8">
        <w:rPr>
          <w:i/>
          <w:color w:val="000000"/>
          <w:spacing w:val="-2"/>
          <w:w w:val="101"/>
          <w:sz w:val="20"/>
          <w:szCs w:val="20"/>
        </w:rPr>
        <w:t>Garhwal</w:t>
      </w:r>
      <w:r w:rsidRPr="009A3FF8">
        <w:rPr>
          <w:color w:val="000000"/>
          <w:spacing w:val="-2"/>
          <w:w w:val="101"/>
          <w:sz w:val="20"/>
          <w:szCs w:val="20"/>
        </w:rPr>
        <w:t xml:space="preserve">. Most of the parts of the state </w:t>
      </w:r>
      <w:r w:rsidR="00B84666" w:rsidRPr="009A3FF8">
        <w:rPr>
          <w:color w:val="000000"/>
          <w:spacing w:val="-2"/>
          <w:w w:val="101"/>
          <w:sz w:val="20"/>
          <w:szCs w:val="20"/>
        </w:rPr>
        <w:t>are</w:t>
      </w:r>
      <w:r w:rsidRPr="009A3FF8">
        <w:rPr>
          <w:color w:val="000000"/>
          <w:spacing w:val="-2"/>
          <w:w w:val="101"/>
          <w:sz w:val="20"/>
          <w:szCs w:val="20"/>
        </w:rPr>
        <w:t xml:space="preserve"> under forest cover and main rivers like </w:t>
      </w:r>
      <w:r w:rsidRPr="009A3FF8">
        <w:rPr>
          <w:i/>
          <w:color w:val="000000"/>
          <w:spacing w:val="-2"/>
          <w:w w:val="101"/>
          <w:sz w:val="20"/>
          <w:szCs w:val="20"/>
        </w:rPr>
        <w:t>Ganga</w:t>
      </w:r>
      <w:r w:rsidRPr="009A3FF8">
        <w:rPr>
          <w:color w:val="000000"/>
          <w:spacing w:val="-2"/>
          <w:w w:val="101"/>
          <w:sz w:val="20"/>
          <w:szCs w:val="20"/>
        </w:rPr>
        <w:t xml:space="preserve"> and </w:t>
      </w:r>
      <w:r w:rsidRPr="009A3FF8">
        <w:rPr>
          <w:i/>
          <w:color w:val="000000"/>
          <w:spacing w:val="-2"/>
          <w:w w:val="101"/>
          <w:sz w:val="20"/>
          <w:szCs w:val="20"/>
        </w:rPr>
        <w:t>Yamuna</w:t>
      </w:r>
      <w:r w:rsidRPr="009A3FF8">
        <w:rPr>
          <w:color w:val="000000"/>
          <w:spacing w:val="-2"/>
          <w:w w:val="101"/>
          <w:sz w:val="20"/>
          <w:szCs w:val="20"/>
        </w:rPr>
        <w:t xml:space="preserve"> originate from this state. All 13 districts of the state were selected for this study, which includes Almora, Bageshwar, Chamoli, Champawat, Dehradun, Haridwar, Nainital, Pauri, Pithoragarh, Rudraprayag, Tehri, Udham Singh Nagar and Uttarkashi. </w:t>
      </w:r>
      <w:r w:rsidR="004356E4" w:rsidRPr="009A3FF8">
        <w:rPr>
          <w:color w:val="000000"/>
          <w:spacing w:val="-2"/>
          <w:w w:val="101"/>
          <w:sz w:val="20"/>
          <w:szCs w:val="20"/>
        </w:rPr>
        <w:t>They are dominant ethnic group in the state</w:t>
      </w:r>
      <w:r w:rsidR="00F5106B" w:rsidRPr="009A3FF8">
        <w:rPr>
          <w:color w:val="000000"/>
          <w:spacing w:val="-2"/>
          <w:w w:val="101"/>
          <w:sz w:val="20"/>
          <w:szCs w:val="20"/>
        </w:rPr>
        <w:t xml:space="preserve"> and t</w:t>
      </w:r>
      <w:r w:rsidR="004356E4" w:rsidRPr="009A3FF8">
        <w:rPr>
          <w:color w:val="000000"/>
          <w:spacing w:val="-2"/>
          <w:w w:val="101"/>
          <w:sz w:val="20"/>
          <w:szCs w:val="20"/>
        </w:rPr>
        <w:t xml:space="preserve">he people from the </w:t>
      </w:r>
      <w:r w:rsidR="007A6A7D" w:rsidRPr="009A3FF8">
        <w:rPr>
          <w:color w:val="000000"/>
          <w:spacing w:val="-2"/>
          <w:w w:val="101"/>
          <w:sz w:val="20"/>
          <w:szCs w:val="20"/>
        </w:rPr>
        <w:t>plain</w:t>
      </w:r>
      <w:r w:rsidR="004356E4" w:rsidRPr="009A3FF8">
        <w:rPr>
          <w:color w:val="000000"/>
          <w:spacing w:val="-2"/>
          <w:w w:val="101"/>
          <w:sz w:val="20"/>
          <w:szCs w:val="20"/>
        </w:rPr>
        <w:t xml:space="preserve"> mostly </w:t>
      </w:r>
      <w:r w:rsidR="00237560" w:rsidRPr="009A3FF8">
        <w:rPr>
          <w:color w:val="000000"/>
          <w:spacing w:val="-2"/>
          <w:w w:val="101"/>
          <w:sz w:val="20"/>
          <w:szCs w:val="20"/>
        </w:rPr>
        <w:t>involved</w:t>
      </w:r>
      <w:r w:rsidR="004356E4" w:rsidRPr="009A3FF8">
        <w:rPr>
          <w:color w:val="000000"/>
          <w:spacing w:val="-2"/>
          <w:w w:val="101"/>
          <w:sz w:val="20"/>
          <w:szCs w:val="20"/>
        </w:rPr>
        <w:t xml:space="preserve"> in trade and services represent a marginal group. </w:t>
      </w:r>
      <w:r w:rsidR="006D2425" w:rsidRPr="009A3FF8">
        <w:rPr>
          <w:color w:val="000000"/>
          <w:spacing w:val="-2"/>
          <w:w w:val="101"/>
          <w:sz w:val="20"/>
          <w:szCs w:val="20"/>
        </w:rPr>
        <w:t xml:space="preserve">The </w:t>
      </w:r>
      <w:r w:rsidR="00E75A4A" w:rsidRPr="009A3FF8">
        <w:rPr>
          <w:rFonts w:eastAsia="Book Antiqua"/>
          <w:b/>
          <w:color w:val="FF0000"/>
          <w:sz w:val="20"/>
          <w:szCs w:val="20"/>
          <w:lang w:bidi="hi-IN"/>
        </w:rPr>
        <w:t>Digital Terrain Model (DTM)/ DEM Generation of Geo</w:t>
      </w:r>
      <w:r w:rsidR="008817A0" w:rsidRPr="009A3FF8">
        <w:rPr>
          <w:rFonts w:eastAsia="Book Antiqua"/>
          <w:b/>
          <w:color w:val="FF0000"/>
          <w:sz w:val="20"/>
          <w:szCs w:val="20"/>
          <w:lang w:bidi="hi-IN"/>
        </w:rPr>
        <w:t xml:space="preserve"> – </w:t>
      </w:r>
      <w:r w:rsidR="00E75A4A" w:rsidRPr="009A3FF8">
        <w:rPr>
          <w:rFonts w:eastAsia="Book Antiqua"/>
          <w:b/>
          <w:color w:val="FF0000"/>
          <w:sz w:val="20"/>
          <w:szCs w:val="20"/>
          <w:lang w:bidi="hi-IN"/>
        </w:rPr>
        <w:t>Tiff</w:t>
      </w:r>
      <w:r w:rsidR="008817A0" w:rsidRPr="009A3FF8">
        <w:rPr>
          <w:rFonts w:eastAsia="Book Antiqua"/>
          <w:b/>
          <w:color w:val="FF0000"/>
          <w:sz w:val="20"/>
          <w:szCs w:val="20"/>
          <w:lang w:bidi="hi-IN"/>
        </w:rPr>
        <w:t xml:space="preserve"> – </w:t>
      </w:r>
      <w:r w:rsidR="00E75A4A" w:rsidRPr="009A3FF8">
        <w:rPr>
          <w:rFonts w:eastAsia="Book Antiqua"/>
          <w:b/>
          <w:color w:val="FF0000"/>
          <w:sz w:val="20"/>
          <w:szCs w:val="20"/>
          <w:lang w:bidi="hi-IN"/>
        </w:rPr>
        <w:t>Format of Projected Road, Vetting</w:t>
      </w:r>
      <w:r w:rsidR="00CB5713" w:rsidRPr="009A3FF8">
        <w:rPr>
          <w:rFonts w:eastAsia="Book Antiqua"/>
          <w:b/>
          <w:color w:val="FF0000"/>
          <w:sz w:val="20"/>
          <w:szCs w:val="20"/>
          <w:lang w:bidi="hi-IN"/>
        </w:rPr>
        <w:t>/ Geology and Slope Stability</w:t>
      </w:r>
      <w:r w:rsidR="00E75A4A" w:rsidRPr="009A3FF8">
        <w:rPr>
          <w:rFonts w:eastAsia="Book Antiqua"/>
          <w:b/>
          <w:color w:val="FF0000"/>
          <w:sz w:val="20"/>
          <w:szCs w:val="20"/>
          <w:lang w:bidi="hi-IN"/>
        </w:rPr>
        <w:t xml:space="preserve"> by </w:t>
      </w:r>
      <w:r w:rsidR="00692750" w:rsidRPr="009A3FF8">
        <w:rPr>
          <w:rFonts w:eastAsia="Book Antiqua"/>
          <w:b/>
          <w:color w:val="FF0066"/>
          <w:sz w:val="20"/>
          <w:szCs w:val="20"/>
          <w:lang w:bidi="hi-IN"/>
        </w:rPr>
        <w:t xml:space="preserve">Environmental </w:t>
      </w:r>
      <w:r w:rsidR="00E75A4A" w:rsidRPr="009A3FF8">
        <w:rPr>
          <w:rFonts w:eastAsia="Book Antiqua"/>
          <w:b/>
          <w:color w:val="FF0066"/>
          <w:sz w:val="20"/>
          <w:szCs w:val="20"/>
          <w:lang w:bidi="hi-IN"/>
        </w:rPr>
        <w:t>Team Experts</w:t>
      </w:r>
      <w:r w:rsidR="008708F8" w:rsidRPr="009A3FF8">
        <w:rPr>
          <w:rFonts w:eastAsia="Book Antiqua"/>
          <w:b/>
          <w:color w:val="FF0066"/>
          <w:sz w:val="20"/>
          <w:szCs w:val="20"/>
          <w:lang w:bidi="hi-IN"/>
        </w:rPr>
        <w:t xml:space="preserve"> </w:t>
      </w:r>
      <w:r w:rsidR="00004122" w:rsidRPr="009A3FF8">
        <w:rPr>
          <w:color w:val="000000"/>
          <w:spacing w:val="-2"/>
          <w:w w:val="101"/>
          <w:sz w:val="20"/>
          <w:szCs w:val="20"/>
        </w:rPr>
        <w:t>is</w:t>
      </w:r>
      <w:r w:rsidR="006D2425" w:rsidRPr="009A3FF8">
        <w:rPr>
          <w:color w:val="000000"/>
          <w:spacing w:val="-2"/>
          <w:w w:val="101"/>
          <w:sz w:val="20"/>
          <w:szCs w:val="20"/>
        </w:rPr>
        <w:t xml:space="preserve"> as shown in the </w:t>
      </w:r>
      <w:r w:rsidR="006D2425" w:rsidRPr="009A3FF8">
        <w:rPr>
          <w:b/>
          <w:color w:val="FF0000"/>
          <w:spacing w:val="-2"/>
          <w:w w:val="101"/>
          <w:sz w:val="20"/>
          <w:szCs w:val="20"/>
        </w:rPr>
        <w:t>Figure 4</w:t>
      </w:r>
      <w:r w:rsidR="006D2425" w:rsidRPr="009A3FF8">
        <w:rPr>
          <w:color w:val="000000"/>
          <w:spacing w:val="-2"/>
          <w:w w:val="101"/>
          <w:sz w:val="20"/>
          <w:szCs w:val="20"/>
        </w:rPr>
        <w:t xml:space="preserve">. </w:t>
      </w:r>
      <w:r w:rsidR="004356E4" w:rsidRPr="009A3FF8">
        <w:rPr>
          <w:color w:val="000000"/>
          <w:spacing w:val="-2"/>
          <w:w w:val="101"/>
          <w:sz w:val="20"/>
          <w:szCs w:val="20"/>
        </w:rPr>
        <w:t>As per the 1991 census of India, the total population of the state is 4</w:t>
      </w:r>
      <w:r w:rsidR="007A6A7D" w:rsidRPr="009A3FF8">
        <w:rPr>
          <w:color w:val="000000"/>
          <w:spacing w:val="-2"/>
          <w:w w:val="101"/>
          <w:sz w:val="20"/>
          <w:szCs w:val="20"/>
        </w:rPr>
        <w:t>, 06,457</w:t>
      </w:r>
      <w:r w:rsidR="004356E4" w:rsidRPr="009A3FF8">
        <w:rPr>
          <w:color w:val="000000"/>
          <w:spacing w:val="-2"/>
          <w:w w:val="101"/>
          <w:sz w:val="20"/>
          <w:szCs w:val="20"/>
        </w:rPr>
        <w:t>, whereas in 1981 it was 3</w:t>
      </w:r>
      <w:r w:rsidR="00237560" w:rsidRPr="009A3FF8">
        <w:rPr>
          <w:color w:val="000000"/>
          <w:spacing w:val="-2"/>
          <w:w w:val="101"/>
          <w:sz w:val="20"/>
          <w:szCs w:val="20"/>
        </w:rPr>
        <w:t>, 16,385</w:t>
      </w:r>
      <w:r w:rsidR="004356E4" w:rsidRPr="009A3FF8">
        <w:rPr>
          <w:color w:val="000000"/>
          <w:spacing w:val="-2"/>
          <w:w w:val="101"/>
          <w:sz w:val="20"/>
          <w:szCs w:val="20"/>
        </w:rPr>
        <w:t xml:space="preserve"> only. </w:t>
      </w:r>
      <w:r w:rsidR="00237560" w:rsidRPr="009A3FF8">
        <w:rPr>
          <w:color w:val="000000"/>
          <w:spacing w:val="-2"/>
          <w:w w:val="101"/>
          <w:sz w:val="20"/>
          <w:szCs w:val="20"/>
        </w:rPr>
        <w:t>Decennial</w:t>
      </w:r>
      <w:r w:rsidR="004356E4" w:rsidRPr="009A3FF8">
        <w:rPr>
          <w:color w:val="000000"/>
          <w:spacing w:val="-2"/>
          <w:w w:val="101"/>
          <w:sz w:val="20"/>
          <w:szCs w:val="20"/>
        </w:rPr>
        <w:t xml:space="preserve"> growth has come down, as in 1971</w:t>
      </w:r>
      <w:r w:rsidR="00F5106B" w:rsidRPr="009A3FF8">
        <w:rPr>
          <w:color w:val="000000"/>
          <w:spacing w:val="-2"/>
          <w:w w:val="101"/>
          <w:sz w:val="20"/>
          <w:szCs w:val="20"/>
        </w:rPr>
        <w:t xml:space="preserve"> to </w:t>
      </w:r>
      <w:r w:rsidR="004356E4" w:rsidRPr="009A3FF8">
        <w:rPr>
          <w:color w:val="000000"/>
          <w:spacing w:val="-2"/>
          <w:w w:val="101"/>
          <w:sz w:val="20"/>
          <w:szCs w:val="20"/>
        </w:rPr>
        <w:t>81</w:t>
      </w:r>
      <w:r w:rsidR="00F5106B" w:rsidRPr="009A3FF8">
        <w:rPr>
          <w:color w:val="000000"/>
          <w:spacing w:val="-2"/>
          <w:w w:val="101"/>
          <w:sz w:val="20"/>
          <w:szCs w:val="20"/>
        </w:rPr>
        <w:t xml:space="preserve"> and</w:t>
      </w:r>
      <w:r w:rsidR="004356E4" w:rsidRPr="009A3FF8">
        <w:rPr>
          <w:color w:val="000000"/>
          <w:spacing w:val="-2"/>
          <w:w w:val="101"/>
          <w:sz w:val="20"/>
          <w:szCs w:val="20"/>
        </w:rPr>
        <w:t xml:space="preserve"> it was 50.77% </w:t>
      </w:r>
      <w:r w:rsidR="00DF74DF" w:rsidRPr="009A3FF8">
        <w:rPr>
          <w:color w:val="000000"/>
          <w:spacing w:val="-2"/>
          <w:w w:val="101"/>
          <w:sz w:val="20"/>
          <w:szCs w:val="20"/>
        </w:rPr>
        <w:t>whereas</w:t>
      </w:r>
      <w:r w:rsidR="004356E4" w:rsidRPr="009A3FF8">
        <w:rPr>
          <w:color w:val="000000"/>
          <w:spacing w:val="-2"/>
          <w:w w:val="101"/>
          <w:sz w:val="20"/>
          <w:szCs w:val="20"/>
        </w:rPr>
        <w:t xml:space="preserve"> for </w:t>
      </w:r>
      <w:r w:rsidR="00F5106B" w:rsidRPr="009A3FF8">
        <w:rPr>
          <w:color w:val="000000"/>
          <w:spacing w:val="-2"/>
          <w:w w:val="101"/>
          <w:sz w:val="20"/>
          <w:szCs w:val="20"/>
        </w:rPr>
        <w:t xml:space="preserve">the years </w:t>
      </w:r>
      <w:r w:rsidR="004356E4" w:rsidRPr="009A3FF8">
        <w:rPr>
          <w:color w:val="000000"/>
          <w:spacing w:val="-2"/>
          <w:w w:val="101"/>
          <w:sz w:val="20"/>
          <w:szCs w:val="20"/>
        </w:rPr>
        <w:t>1981</w:t>
      </w:r>
      <w:r w:rsidR="00F5106B" w:rsidRPr="009A3FF8">
        <w:rPr>
          <w:color w:val="000000"/>
          <w:spacing w:val="-2"/>
          <w:w w:val="101"/>
          <w:sz w:val="20"/>
          <w:szCs w:val="20"/>
        </w:rPr>
        <w:t xml:space="preserve"> to </w:t>
      </w:r>
      <w:r w:rsidR="004356E4" w:rsidRPr="009A3FF8">
        <w:rPr>
          <w:color w:val="000000"/>
          <w:spacing w:val="-2"/>
          <w:w w:val="101"/>
          <w:sz w:val="20"/>
          <w:szCs w:val="20"/>
        </w:rPr>
        <w:t xml:space="preserve">91 </w:t>
      </w:r>
      <w:r w:rsidR="00F5106B" w:rsidRPr="009A3FF8">
        <w:rPr>
          <w:color w:val="000000"/>
          <w:spacing w:val="-2"/>
          <w:w w:val="101"/>
          <w:sz w:val="20"/>
          <w:szCs w:val="20"/>
        </w:rPr>
        <w:t xml:space="preserve">and it was found </w:t>
      </w:r>
      <w:r w:rsidR="004356E4" w:rsidRPr="009A3FF8">
        <w:rPr>
          <w:color w:val="000000"/>
          <w:spacing w:val="-2"/>
          <w:w w:val="101"/>
          <w:sz w:val="20"/>
          <w:szCs w:val="20"/>
        </w:rPr>
        <w:t>28.47% only. The overall density of population in the</w:t>
      </w:r>
      <w:r w:rsidR="00A56A7E" w:rsidRPr="009A3FF8">
        <w:rPr>
          <w:color w:val="000000"/>
          <w:spacing w:val="-2"/>
          <w:w w:val="101"/>
          <w:sz w:val="20"/>
          <w:szCs w:val="20"/>
        </w:rPr>
        <w:t xml:space="preserve"> </w:t>
      </w:r>
      <w:r w:rsidR="00226D4A" w:rsidRPr="009A3FF8">
        <w:rPr>
          <w:rStyle w:val="iqiyjb"/>
          <w:rFonts w:eastAsiaTheme="majorEastAsia"/>
          <w:b/>
          <w:bCs/>
          <w:color w:val="F7941D"/>
          <w:sz w:val="20"/>
          <w:szCs w:val="20"/>
          <w:shd w:val="clear" w:color="auto" w:fill="FFFFFF"/>
        </w:rPr>
        <w:t>Uttarakhand</w:t>
      </w:r>
      <w:r w:rsidR="00F5106B" w:rsidRPr="009A3FF8">
        <w:rPr>
          <w:rStyle w:val="iqiyjb"/>
          <w:rFonts w:eastAsiaTheme="majorEastAsia"/>
          <w:b/>
          <w:bCs/>
          <w:color w:val="F7941D"/>
          <w:sz w:val="20"/>
          <w:szCs w:val="20"/>
          <w:shd w:val="clear" w:color="auto" w:fill="FFFFFF"/>
        </w:rPr>
        <w:t xml:space="preserve"> S</w:t>
      </w:r>
      <w:r w:rsidR="004356E4" w:rsidRPr="009A3FF8">
        <w:rPr>
          <w:rStyle w:val="iqiyjb"/>
          <w:rFonts w:eastAsiaTheme="majorEastAsia"/>
          <w:b/>
          <w:bCs/>
          <w:color w:val="F7941D"/>
          <w:sz w:val="20"/>
          <w:szCs w:val="20"/>
          <w:shd w:val="clear" w:color="auto" w:fill="FFFFFF"/>
        </w:rPr>
        <w:t xml:space="preserve">tate is </w:t>
      </w:r>
      <w:r w:rsidR="003C704B" w:rsidRPr="009A3FF8">
        <w:rPr>
          <w:rStyle w:val="iqiyjb"/>
          <w:rFonts w:eastAsiaTheme="majorEastAsia"/>
          <w:b/>
          <w:bCs/>
          <w:color w:val="F7941D"/>
          <w:sz w:val="20"/>
          <w:szCs w:val="20"/>
          <w:shd w:val="clear" w:color="auto" w:fill="FFFFFF"/>
        </w:rPr>
        <w:t>83,743 Km</w:t>
      </w:r>
      <w:r w:rsidR="003C704B" w:rsidRPr="009A3FF8">
        <w:rPr>
          <w:rStyle w:val="iqiyjb"/>
          <w:rFonts w:eastAsiaTheme="majorEastAsia"/>
          <w:b/>
          <w:bCs/>
          <w:color w:val="F7941D"/>
          <w:sz w:val="20"/>
          <w:szCs w:val="20"/>
          <w:shd w:val="clear" w:color="auto" w:fill="FFFFFF"/>
          <w:vertAlign w:val="superscript"/>
        </w:rPr>
        <w:t>2</w:t>
      </w:r>
      <w:r w:rsidR="00D32EE2" w:rsidRPr="009A3FF8">
        <w:rPr>
          <w:color w:val="000000"/>
          <w:spacing w:val="-2"/>
          <w:w w:val="101"/>
          <w:sz w:val="20"/>
          <w:szCs w:val="20"/>
        </w:rPr>
        <w:t>.</w:t>
      </w:r>
      <w:r w:rsidR="004356E4" w:rsidRPr="009A3FF8">
        <w:rPr>
          <w:color w:val="000000"/>
          <w:spacing w:val="-2"/>
          <w:w w:val="101"/>
          <w:sz w:val="20"/>
          <w:szCs w:val="20"/>
        </w:rPr>
        <w:t xml:space="preserve"> East district is the most populated where as North's density only 7, is least populated. Sex ratio </w:t>
      </w:r>
      <w:r w:rsidR="00237560" w:rsidRPr="009A3FF8">
        <w:rPr>
          <w:color w:val="000000"/>
          <w:spacing w:val="-2"/>
          <w:w w:val="101"/>
          <w:sz w:val="20"/>
          <w:szCs w:val="20"/>
        </w:rPr>
        <w:t>(females</w:t>
      </w:r>
      <w:r w:rsidR="004356E4" w:rsidRPr="009A3FF8">
        <w:rPr>
          <w:color w:val="000000"/>
          <w:spacing w:val="-2"/>
          <w:w w:val="101"/>
          <w:sz w:val="20"/>
          <w:szCs w:val="20"/>
        </w:rPr>
        <w:t xml:space="preserve"> per thousand male) in 1981 was 835, where as it has improved and now is 878. There are only eight urban towns and urban population is 9.10% of total population. Schedule caste and schedule </w:t>
      </w:r>
      <w:r w:rsidR="00F5106B" w:rsidRPr="009A3FF8">
        <w:rPr>
          <w:color w:val="000000"/>
          <w:spacing w:val="-2"/>
          <w:w w:val="101"/>
          <w:sz w:val="20"/>
          <w:szCs w:val="20"/>
        </w:rPr>
        <w:t>tribe population is 5.93</w:t>
      </w:r>
      <w:r w:rsidR="004356E4" w:rsidRPr="009A3FF8">
        <w:rPr>
          <w:color w:val="000000"/>
          <w:spacing w:val="-2"/>
          <w:w w:val="101"/>
          <w:sz w:val="20"/>
          <w:szCs w:val="20"/>
        </w:rPr>
        <w:t>% and 22.36% respectively, North district is a tribal district and it has about 55.38% tribal population. Literacy rate is 56.94% (19</w:t>
      </w:r>
      <w:r w:rsidR="004356E4" w:rsidRPr="009A3FF8">
        <w:rPr>
          <w:color w:val="000000"/>
          <w:spacing w:val="-2"/>
          <w:w w:val="101"/>
          <w:sz w:val="20"/>
          <w:szCs w:val="20"/>
          <w:vertAlign w:val="superscript"/>
        </w:rPr>
        <w:t>th</w:t>
      </w:r>
      <w:r w:rsidR="004356E4" w:rsidRPr="009A3FF8">
        <w:rPr>
          <w:color w:val="000000"/>
          <w:spacing w:val="-2"/>
          <w:w w:val="101"/>
          <w:sz w:val="20"/>
          <w:szCs w:val="20"/>
        </w:rPr>
        <w:t xml:space="preserve"> position), higher than the all India average </w:t>
      </w:r>
      <w:r w:rsidR="00A11794" w:rsidRPr="009A3FF8">
        <w:rPr>
          <w:color w:val="000000"/>
          <w:spacing w:val="-2"/>
          <w:w w:val="101"/>
          <w:sz w:val="20"/>
          <w:szCs w:val="20"/>
        </w:rPr>
        <w:t>literacy rate</w:t>
      </w:r>
      <w:r w:rsidR="004356E4" w:rsidRPr="009A3FF8">
        <w:rPr>
          <w:color w:val="000000"/>
          <w:spacing w:val="-2"/>
          <w:w w:val="101"/>
          <w:sz w:val="20"/>
          <w:szCs w:val="20"/>
        </w:rPr>
        <w:t>are of 52.11%.</w:t>
      </w:r>
      <w:r w:rsidR="00A56A7E" w:rsidRPr="009A3FF8">
        <w:rPr>
          <w:color w:val="000000"/>
          <w:spacing w:val="-2"/>
          <w:w w:val="101"/>
          <w:sz w:val="20"/>
          <w:szCs w:val="20"/>
        </w:rPr>
        <w:t xml:space="preserve"> </w:t>
      </w:r>
      <w:r w:rsidR="00280D41" w:rsidRPr="009A3FF8">
        <w:rPr>
          <w:rFonts w:eastAsia="Book Antiqua"/>
          <w:b/>
          <w:color w:val="0000CC"/>
          <w:sz w:val="20"/>
          <w:szCs w:val="20"/>
          <w:lang w:val="en-IN" w:eastAsia="en-IN"/>
        </w:rPr>
        <w:t>Figure 4:</w:t>
      </w:r>
      <w:r w:rsidR="008708F8" w:rsidRPr="009A3FF8">
        <w:rPr>
          <w:rFonts w:eastAsia="Book Antiqua"/>
          <w:b/>
          <w:color w:val="0000CC"/>
          <w:sz w:val="20"/>
          <w:szCs w:val="20"/>
          <w:lang w:val="en-IN" w:eastAsia="en-IN"/>
        </w:rPr>
        <w:t xml:space="preserve"> </w:t>
      </w:r>
      <w:r w:rsidR="00280D41" w:rsidRPr="009A3FF8">
        <w:rPr>
          <w:rFonts w:eastAsia="Book Antiqua"/>
          <w:b/>
          <w:color w:val="FF0000"/>
          <w:sz w:val="20"/>
          <w:szCs w:val="20"/>
          <w:lang w:bidi="hi-IN"/>
        </w:rPr>
        <w:t xml:space="preserve">The Tentative Prototype – Paradigm – Digital Sample/ Example of Terrain Model </w:t>
      </w:r>
      <w:r w:rsidR="008708F8" w:rsidRPr="009A3FF8">
        <w:rPr>
          <w:rFonts w:eastAsia="Book Antiqua"/>
          <w:b/>
          <w:color w:val="FF0000"/>
          <w:sz w:val="20"/>
          <w:szCs w:val="20"/>
          <w:lang w:bidi="hi-IN"/>
        </w:rPr>
        <w:t xml:space="preserve">(DTM)/ DEM Generation of Geo – </w:t>
      </w:r>
      <w:r w:rsidR="00280D41" w:rsidRPr="009A3FF8">
        <w:rPr>
          <w:rFonts w:eastAsia="Book Antiqua"/>
          <w:b/>
          <w:color w:val="FF0000"/>
          <w:sz w:val="20"/>
          <w:szCs w:val="20"/>
          <w:lang w:bidi="hi-IN"/>
        </w:rPr>
        <w:t xml:space="preserve">Tiff – Format of </w:t>
      </w:r>
      <w:r w:rsidR="00F43C75" w:rsidRPr="009A3FF8">
        <w:rPr>
          <w:rFonts w:eastAsia="Arial Unicode MS"/>
          <w:b/>
          <w:i/>
          <w:color w:val="0000FF"/>
          <w:sz w:val="20"/>
          <w:szCs w:val="20"/>
        </w:rPr>
        <w:t xml:space="preserve">Kurkuti – </w:t>
      </w:r>
      <w:r w:rsidR="00055864" w:rsidRPr="009A3FF8">
        <w:rPr>
          <w:rFonts w:eastAsia="Arial Unicode MS"/>
          <w:b/>
          <w:i/>
          <w:color w:val="0000FF"/>
          <w:sz w:val="20"/>
          <w:szCs w:val="20"/>
        </w:rPr>
        <w:t>Ghamsali</w:t>
      </w:r>
      <w:r w:rsidR="00F43C75" w:rsidRPr="009A3FF8">
        <w:rPr>
          <w:rFonts w:eastAsia="Arial Unicode MS"/>
          <w:b/>
          <w:i/>
          <w:color w:val="0000FF"/>
          <w:sz w:val="20"/>
          <w:szCs w:val="20"/>
        </w:rPr>
        <w:t xml:space="preserve"> – Niti</w:t>
      </w:r>
      <w:r w:rsidR="00280D41" w:rsidRPr="009A3FF8">
        <w:rPr>
          <w:rFonts w:eastAsia="Arial Unicode MS"/>
          <w:b/>
          <w:i/>
          <w:color w:val="0000FF"/>
          <w:sz w:val="20"/>
          <w:szCs w:val="20"/>
        </w:rPr>
        <w:t xml:space="preserve"> (</w:t>
      </w:r>
      <w:r w:rsidR="000A7453" w:rsidRPr="009A3FF8">
        <w:rPr>
          <w:rFonts w:eastAsia="Arial Unicode MS"/>
          <w:b/>
          <w:i/>
          <w:color w:val="0000FF"/>
          <w:sz w:val="20"/>
          <w:szCs w:val="20"/>
        </w:rPr>
        <w:t>17.56</w:t>
      </w:r>
      <w:r w:rsidR="00280D41" w:rsidRPr="009A3FF8">
        <w:rPr>
          <w:rFonts w:eastAsia="Arial Unicode MS"/>
          <w:b/>
          <w:i/>
          <w:color w:val="0000FF"/>
          <w:sz w:val="20"/>
          <w:szCs w:val="20"/>
        </w:rPr>
        <w:t xml:space="preserve"> Km)</w:t>
      </w:r>
      <w:r w:rsidR="00695300" w:rsidRPr="009A3FF8">
        <w:rPr>
          <w:rFonts w:eastAsia="Arial Unicode MS"/>
          <w:b/>
          <w:i/>
          <w:color w:val="0000FF"/>
          <w:sz w:val="20"/>
          <w:szCs w:val="20"/>
        </w:rPr>
        <w:t xml:space="preserve"> </w:t>
      </w:r>
      <w:r w:rsidR="00280D41" w:rsidRPr="009A3FF8">
        <w:rPr>
          <w:rFonts w:eastAsia="Book Antiqua"/>
          <w:b/>
          <w:color w:val="FF0000"/>
          <w:sz w:val="20"/>
          <w:szCs w:val="20"/>
        </w:rPr>
        <w:t xml:space="preserve">Projected New Road at </w:t>
      </w:r>
      <w:r w:rsidR="00F43C75" w:rsidRPr="009A3FF8">
        <w:rPr>
          <w:rFonts w:eastAsia="Arial Unicode MS"/>
          <w:b/>
          <w:i/>
          <w:color w:val="0000FF"/>
          <w:sz w:val="20"/>
          <w:szCs w:val="20"/>
        </w:rPr>
        <w:t>Kurkuti</w:t>
      </w:r>
      <w:r w:rsidR="00695300" w:rsidRPr="009A3FF8">
        <w:rPr>
          <w:rFonts w:eastAsia="Arial Unicode MS"/>
          <w:b/>
          <w:i/>
          <w:color w:val="0000FF"/>
          <w:sz w:val="20"/>
          <w:szCs w:val="20"/>
        </w:rPr>
        <w:t xml:space="preserve"> </w:t>
      </w:r>
      <w:r w:rsidR="00280D41" w:rsidRPr="009A3FF8">
        <w:rPr>
          <w:b/>
          <w:color w:val="FF00FF"/>
          <w:spacing w:val="-2"/>
          <w:w w:val="101"/>
          <w:sz w:val="20"/>
          <w:szCs w:val="20"/>
        </w:rPr>
        <w:t xml:space="preserve">Latitude </w:t>
      </w:r>
      <w:r w:rsidR="00280D41" w:rsidRPr="009A3FF8">
        <w:rPr>
          <w:b/>
          <w:color w:val="FF0066"/>
          <w:spacing w:val="-2"/>
          <w:w w:val="101"/>
          <w:sz w:val="20"/>
          <w:szCs w:val="20"/>
        </w:rPr>
        <w:t xml:space="preserve">of </w:t>
      </w:r>
      <w:r w:rsidR="006B2B82" w:rsidRPr="009A3FF8">
        <w:rPr>
          <w:b/>
          <w:i/>
          <w:color w:val="0000FF"/>
          <w:sz w:val="20"/>
          <w:szCs w:val="20"/>
        </w:rPr>
        <w:t>29.9831°</w:t>
      </w:r>
      <w:r w:rsidR="00695300" w:rsidRPr="009A3FF8">
        <w:rPr>
          <w:b/>
          <w:i/>
          <w:color w:val="0000FF"/>
          <w:sz w:val="20"/>
          <w:szCs w:val="20"/>
        </w:rPr>
        <w:t xml:space="preserve"> </w:t>
      </w:r>
      <w:r w:rsidR="00280D41" w:rsidRPr="009A3FF8">
        <w:rPr>
          <w:b/>
          <w:color w:val="FF0066"/>
          <w:spacing w:val="-2"/>
          <w:w w:val="101"/>
          <w:sz w:val="20"/>
          <w:szCs w:val="20"/>
        </w:rPr>
        <w:t>(North</w:t>
      </w:r>
      <w:r w:rsidR="00280D41" w:rsidRPr="009A3FF8">
        <w:rPr>
          <w:b/>
          <w:color w:val="FF00FF"/>
          <w:spacing w:val="-2"/>
          <w:w w:val="101"/>
          <w:sz w:val="20"/>
          <w:szCs w:val="20"/>
        </w:rPr>
        <w:t>)</w:t>
      </w:r>
      <w:r w:rsidR="00280D41" w:rsidRPr="009A3FF8">
        <w:rPr>
          <w:b/>
          <w:color w:val="000000"/>
          <w:spacing w:val="-2"/>
          <w:w w:val="101"/>
          <w:sz w:val="20"/>
          <w:szCs w:val="20"/>
        </w:rPr>
        <w:t xml:space="preserve"> and </w:t>
      </w:r>
      <w:r w:rsidR="00280D41" w:rsidRPr="009A3FF8">
        <w:rPr>
          <w:b/>
          <w:color w:val="FF00FF"/>
          <w:spacing w:val="-2"/>
          <w:w w:val="101"/>
          <w:sz w:val="20"/>
          <w:szCs w:val="20"/>
        </w:rPr>
        <w:t xml:space="preserve">Longitude </w:t>
      </w:r>
      <w:r w:rsidR="00280D41" w:rsidRPr="009A3FF8">
        <w:rPr>
          <w:b/>
          <w:color w:val="FF0066"/>
          <w:spacing w:val="-2"/>
          <w:w w:val="101"/>
          <w:sz w:val="20"/>
          <w:szCs w:val="20"/>
        </w:rPr>
        <w:t xml:space="preserve">of </w:t>
      </w:r>
      <w:r w:rsidR="006B2B82" w:rsidRPr="009A3FF8">
        <w:rPr>
          <w:b/>
          <w:i/>
          <w:color w:val="0000FF"/>
          <w:sz w:val="20"/>
          <w:szCs w:val="20"/>
        </w:rPr>
        <w:t>78.5278°</w:t>
      </w:r>
      <w:r w:rsidR="00695300" w:rsidRPr="009A3FF8">
        <w:rPr>
          <w:b/>
          <w:i/>
          <w:color w:val="0000FF"/>
          <w:sz w:val="20"/>
          <w:szCs w:val="20"/>
        </w:rPr>
        <w:t xml:space="preserve"> </w:t>
      </w:r>
      <w:r w:rsidR="00280D41" w:rsidRPr="009A3FF8">
        <w:rPr>
          <w:b/>
          <w:color w:val="FF0066"/>
          <w:spacing w:val="-2"/>
          <w:w w:val="101"/>
          <w:sz w:val="20"/>
          <w:szCs w:val="20"/>
        </w:rPr>
        <w:t>(East</w:t>
      </w:r>
      <w:r w:rsidR="00280D41" w:rsidRPr="009A3FF8">
        <w:rPr>
          <w:b/>
          <w:color w:val="FF00FF"/>
          <w:spacing w:val="-2"/>
          <w:w w:val="101"/>
          <w:sz w:val="20"/>
          <w:szCs w:val="20"/>
        </w:rPr>
        <w:t xml:space="preserve">); </w:t>
      </w:r>
      <w:r w:rsidR="006B2B82" w:rsidRPr="009A3FF8">
        <w:rPr>
          <w:rFonts w:eastAsia="Arial Unicode MS"/>
          <w:b/>
          <w:i/>
          <w:color w:val="0000FF"/>
          <w:sz w:val="20"/>
          <w:szCs w:val="20"/>
        </w:rPr>
        <w:t>Niti</w:t>
      </w:r>
      <w:r w:rsidR="00695300" w:rsidRPr="009A3FF8">
        <w:rPr>
          <w:rFonts w:eastAsia="Arial Unicode MS"/>
          <w:b/>
          <w:i/>
          <w:color w:val="0000FF"/>
          <w:sz w:val="20"/>
          <w:szCs w:val="20"/>
        </w:rPr>
        <w:t xml:space="preserve"> </w:t>
      </w:r>
      <w:r w:rsidR="00280D41" w:rsidRPr="009A3FF8">
        <w:rPr>
          <w:b/>
          <w:color w:val="FF00FF"/>
          <w:spacing w:val="-2"/>
          <w:w w:val="101"/>
          <w:sz w:val="20"/>
          <w:szCs w:val="20"/>
        </w:rPr>
        <w:t xml:space="preserve">Latitude </w:t>
      </w:r>
      <w:r w:rsidR="00280D41" w:rsidRPr="009A3FF8">
        <w:rPr>
          <w:b/>
          <w:color w:val="FF0066"/>
          <w:spacing w:val="-2"/>
          <w:w w:val="101"/>
          <w:sz w:val="20"/>
          <w:szCs w:val="20"/>
        </w:rPr>
        <w:t xml:space="preserve">of </w:t>
      </w:r>
      <w:r w:rsidR="006B2B82" w:rsidRPr="009A3FF8">
        <w:rPr>
          <w:b/>
          <w:i/>
          <w:color w:val="0000FF"/>
          <w:sz w:val="20"/>
          <w:szCs w:val="20"/>
        </w:rPr>
        <w:t>30.7776°</w:t>
      </w:r>
      <w:r w:rsidR="00A20F0C" w:rsidRPr="009A3FF8">
        <w:rPr>
          <w:b/>
          <w:i/>
          <w:color w:val="0000FF"/>
          <w:sz w:val="20"/>
          <w:szCs w:val="20"/>
        </w:rPr>
        <w:t xml:space="preserve"> </w:t>
      </w:r>
      <w:r w:rsidR="00280D41" w:rsidRPr="009A3FF8">
        <w:rPr>
          <w:b/>
          <w:color w:val="FF0066"/>
          <w:spacing w:val="-2"/>
          <w:w w:val="101"/>
          <w:sz w:val="20"/>
          <w:szCs w:val="20"/>
        </w:rPr>
        <w:t>(North</w:t>
      </w:r>
      <w:r w:rsidR="00280D41" w:rsidRPr="009A3FF8">
        <w:rPr>
          <w:b/>
          <w:color w:val="FF00FF"/>
          <w:spacing w:val="-2"/>
          <w:w w:val="101"/>
          <w:sz w:val="20"/>
          <w:szCs w:val="20"/>
        </w:rPr>
        <w:t>)</w:t>
      </w:r>
      <w:r w:rsidR="00280D41" w:rsidRPr="009A3FF8">
        <w:rPr>
          <w:b/>
          <w:color w:val="000000"/>
          <w:spacing w:val="-2"/>
          <w:w w:val="101"/>
          <w:sz w:val="20"/>
          <w:szCs w:val="20"/>
        </w:rPr>
        <w:t xml:space="preserve"> and </w:t>
      </w:r>
      <w:r w:rsidR="00280D41" w:rsidRPr="009A3FF8">
        <w:rPr>
          <w:b/>
          <w:color w:val="FF00FF"/>
          <w:spacing w:val="-2"/>
          <w:w w:val="101"/>
          <w:sz w:val="20"/>
          <w:szCs w:val="20"/>
        </w:rPr>
        <w:t xml:space="preserve">Longitude </w:t>
      </w:r>
      <w:r w:rsidR="00280D41" w:rsidRPr="009A3FF8">
        <w:rPr>
          <w:b/>
          <w:color w:val="FF0066"/>
          <w:spacing w:val="-2"/>
          <w:w w:val="101"/>
          <w:sz w:val="20"/>
          <w:szCs w:val="20"/>
        </w:rPr>
        <w:t xml:space="preserve">of </w:t>
      </w:r>
      <w:r w:rsidR="006B2B82" w:rsidRPr="009A3FF8">
        <w:rPr>
          <w:b/>
          <w:i/>
          <w:color w:val="0000FF"/>
          <w:sz w:val="20"/>
          <w:szCs w:val="20"/>
        </w:rPr>
        <w:t>79.8412°</w:t>
      </w:r>
      <w:r w:rsidR="00A20F0C" w:rsidRPr="009A3FF8">
        <w:rPr>
          <w:b/>
          <w:i/>
          <w:color w:val="0000FF"/>
          <w:sz w:val="20"/>
          <w:szCs w:val="20"/>
        </w:rPr>
        <w:t xml:space="preserve"> </w:t>
      </w:r>
      <w:r w:rsidR="00280D41" w:rsidRPr="009A3FF8">
        <w:rPr>
          <w:b/>
          <w:color w:val="FF0066"/>
          <w:spacing w:val="-2"/>
          <w:w w:val="101"/>
          <w:sz w:val="20"/>
          <w:szCs w:val="20"/>
        </w:rPr>
        <w:t>(</w:t>
      </w:r>
      <w:r w:rsidR="00280D41" w:rsidRPr="009A3FF8">
        <w:rPr>
          <w:b/>
          <w:color w:val="FF00FF"/>
          <w:spacing w:val="-2"/>
          <w:w w:val="101"/>
          <w:sz w:val="20"/>
          <w:szCs w:val="20"/>
        </w:rPr>
        <w:t>East)</w:t>
      </w:r>
      <w:r w:rsidR="00280D41" w:rsidRPr="009A3FF8">
        <w:rPr>
          <w:rFonts w:eastAsia="Book Antiqua"/>
          <w:b/>
          <w:color w:val="FF0000"/>
          <w:sz w:val="20"/>
          <w:szCs w:val="20"/>
        </w:rPr>
        <w:t xml:space="preserve">. </w:t>
      </w:r>
      <w:r w:rsidR="00280D41" w:rsidRPr="009A3FF8">
        <w:rPr>
          <w:rFonts w:eastAsia="Book Antiqua"/>
          <w:b/>
          <w:color w:val="FF0000"/>
          <w:sz w:val="20"/>
          <w:szCs w:val="20"/>
          <w:lang w:bidi="hi-IN"/>
        </w:rPr>
        <w:t xml:space="preserve">Vetting/ Geology and Slope Stability </w:t>
      </w:r>
      <w:r w:rsidR="00695300" w:rsidRPr="009A3FF8">
        <w:rPr>
          <w:rFonts w:eastAsia="Book Antiqua"/>
          <w:b/>
          <w:color w:val="FF0000"/>
          <w:sz w:val="20"/>
          <w:szCs w:val="20"/>
          <w:lang w:bidi="hi-IN"/>
        </w:rPr>
        <w:t xml:space="preserve">are observed </w:t>
      </w:r>
      <w:r w:rsidR="00280D41" w:rsidRPr="009A3FF8">
        <w:rPr>
          <w:rFonts w:eastAsia="Book Antiqua"/>
          <w:b/>
          <w:color w:val="FF0000"/>
          <w:sz w:val="20"/>
          <w:szCs w:val="20"/>
          <w:lang w:bidi="hi-IN"/>
        </w:rPr>
        <w:t xml:space="preserve">by </w:t>
      </w:r>
      <w:r w:rsidR="00280D41" w:rsidRPr="009A3FF8">
        <w:rPr>
          <w:rFonts w:eastAsia="Book Antiqua"/>
          <w:b/>
          <w:color w:val="FF0066"/>
          <w:sz w:val="20"/>
          <w:szCs w:val="20"/>
          <w:lang w:bidi="hi-IN"/>
        </w:rPr>
        <w:t>Environmental Team Experts</w:t>
      </w:r>
      <w:r w:rsidR="00280D41" w:rsidRPr="009A3FF8">
        <w:rPr>
          <w:rFonts w:eastAsia="Book Antiqua"/>
          <w:b/>
          <w:color w:val="FF0000"/>
          <w:sz w:val="20"/>
          <w:szCs w:val="20"/>
          <w:lang w:bidi="hi-IN"/>
        </w:rPr>
        <w:t>.</w:t>
      </w:r>
      <w:r w:rsidR="00280D41" w:rsidRPr="009A3FF8">
        <w:rPr>
          <w:rFonts w:eastAsia="Book Antiqua"/>
          <w:b/>
          <w:color w:val="FF0000"/>
          <w:sz w:val="20"/>
          <w:szCs w:val="20"/>
        </w:rPr>
        <w:t xml:space="preserve"> (</w:t>
      </w:r>
      <w:r w:rsidR="00280D41" w:rsidRPr="009A3FF8">
        <w:rPr>
          <w:rFonts w:eastAsia="Book Antiqua"/>
          <w:b/>
          <w:color w:val="FF0000"/>
          <w:sz w:val="20"/>
          <w:szCs w:val="20"/>
          <w:u w:val="double" w:color="0000FF"/>
        </w:rPr>
        <w:t>Part – I</w:t>
      </w:r>
      <w:r w:rsidR="00280D41" w:rsidRPr="009A3FF8">
        <w:rPr>
          <w:rFonts w:eastAsia="Book Antiqua"/>
          <w:b/>
          <w:color w:val="FF0000"/>
          <w:sz w:val="20"/>
          <w:szCs w:val="20"/>
        </w:rPr>
        <w:t>)</w:t>
      </w:r>
    </w:p>
    <w:p w:rsidR="00AF394F" w:rsidRPr="009A3FF8" w:rsidRDefault="00434309" w:rsidP="00BB349A">
      <w:pPr>
        <w:pStyle w:val="Report"/>
        <w:keepNext w:val="0"/>
        <w:keepLines/>
        <w:ind w:left="720" w:hanging="720"/>
        <w:jc w:val="center"/>
        <w:rPr>
          <w:rFonts w:ascii="Times New Roman" w:hAnsi="Times New Roman" w:cs="Times New Roman"/>
          <w:b w:val="0"/>
          <w:color w:val="0070C0"/>
          <w:sz w:val="20"/>
        </w:rPr>
      </w:pPr>
      <w:r w:rsidRPr="009A3FF8">
        <w:rPr>
          <w:rFonts w:ascii="Times New Roman" w:hAnsi="Times New Roman" w:cs="Times New Roman"/>
          <w:b w:val="0"/>
          <w:noProof/>
          <w:color w:val="0070C0"/>
          <w:sz w:val="20"/>
          <w:lang w:val="en-US" w:eastAsia="en-US" w:bidi="ar-SA"/>
        </w:rPr>
        <w:lastRenderedPageBreak/>
        <w:pict>
          <v:shape id="Arc 207" o:spid="_x0000_s1128" style="position:absolute;left:0;text-align:left;margin-left:75.15pt;margin-top:327pt;width:147.2pt;height:91.6pt;rotation:-7204516fd;flip:x y;z-index:25199513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" adj="0,,0" path="m,nfc11929,,21600,9670,21600,21600v,2914,-590,5799,-1735,8479em,nsc11929,,21600,9670,21600,21600v,2914,-590,5799,-1735,8479l,21600,,xe" filled="f" strokecolor="yellow" strokeweight="1.5pt">
            <v:stroke endarrow="classic" joinstyle="round"/>
            <v:formulas/>
            <v:path arrowok="t" o:extrusionok="f" o:connecttype="custom" o:connectlocs="0,0;1195496,1885315;0,1353817" o:connectangles="0,0,0"/>
          </v:shape>
        </w:pict>
      </w:r>
      <w:r w:rsidR="0033585F" w:rsidRPr="009A3FF8">
        <w:rPr>
          <w:rFonts w:ascii="Times New Roman" w:hAnsi="Times New Roman" w:cs="Times New Roman"/>
          <w:b w:val="0"/>
          <w:noProof/>
          <w:color w:val="0070C0"/>
          <w:sz w:val="20"/>
          <w:lang w:val="en-US" w:eastAsia="en-US" w:bidi="ar-SA"/>
        </w:rPr>
        <w:pict>
          <v:shape id="_x0000_s1129" style="position:absolute;left:0;text-align:left;margin-left:185.9pt;margin-top:465.15pt;width:102.35pt;height:148.45pt;rotation:-10051707fd;flip:x y;z-index:2519971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" adj="0,,0" path="m,nfc11929,,21600,9670,21600,21600v,2914,-590,5799,-1735,8479em,nsc11929,,21600,9670,21600,21600v,2914,-590,5799,-1735,8479l,21600,,xe" filled="f" strokecolor="yellow" strokeweight="1.5pt">
            <v:stroke endarrow="classic" joinstyle="round"/>
            <v:formulas/>
            <v:path arrowok="t" o:extrusionok="f" o:connecttype="custom" o:connectlocs="0,0;1195496,1885315;0,1353817" o:connectangles="0,0,0"/>
          </v:shape>
        </w:pict>
      </w:r>
      <w:r w:rsidR="0033585F" w:rsidRPr="009A3FF8">
        <w:rPr>
          <w:rFonts w:ascii="Times New Roman" w:hAnsi="Times New Roman" w:cs="Times New Roman"/>
          <w:b w:val="0"/>
          <w:noProof/>
          <w:color w:val="0070C0"/>
          <w:sz w:val="20"/>
          <w:lang w:val="en-US" w:eastAsia="en-US" w:bidi="ar-SA"/>
        </w:rPr>
        <w:pict>
          <v:shape id="Arc 206" o:spid="_x0000_s1127" style="position:absolute;left:0;text-align:left;margin-left:203.4pt;margin-top:273.5pt;width:102.35pt;height:148.45pt;rotation:11064500fd;flip:x y;z-index:25199411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" adj="0,,0" path="m,nfc11929,,21600,9670,21600,21600v,2914,-590,5799,-1735,8479em,nsc11929,,21600,9670,21600,21600v,2914,-590,5799,-1735,8479l,21600,,xe" filled="f" strokecolor="yellow" strokeweight="1.5pt">
            <v:stroke endarrow="classic" joinstyle="round"/>
            <v:formulas/>
            <v:path arrowok="t" o:extrusionok="f" o:connecttype="custom" o:connectlocs="0,0;1195496,1885315;0,1353817" o:connectangles="0,0,0"/>
          </v:shape>
        </w:pict>
      </w:r>
      <w:r w:rsidR="0033585F" w:rsidRPr="009A3FF8">
        <w:rPr>
          <w:rFonts w:ascii="Times New Roman" w:hAnsi="Times New Roman" w:cs="Times New Roman"/>
          <w:b w:val="0"/>
          <w:noProof/>
          <w:color w:val="0070C0"/>
          <w:sz w:val="20"/>
          <w:lang w:val="en-US" w:eastAsia="en-US" w:bidi="ar-SA"/>
        </w:rPr>
        <w:pict>
          <v:shape id="Arc 205" o:spid="_x0000_s1126" style="position:absolute;left:0;text-align:left;margin-left:233.8pt;margin-top:188.1pt;width:102.35pt;height:148.45pt;rotation:8128204fd;flip:x y;z-index:25199308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" adj="0,,0" path="m,nfc11929,,21600,9670,21600,21600v,2914,-590,5799,-1735,8479em,nsc11929,,21600,9670,21600,21600v,2914,-590,5799,-1735,8479l,21600,,xe" filled="f" strokecolor="yellow" strokeweight="1.5pt">
            <v:stroke endarrow="classic" joinstyle="round"/>
            <v:formulas/>
            <v:path arrowok="t" o:extrusionok="f" o:connecttype="custom" o:connectlocs="0,0;1195496,1885315;0,1353817" o:connectangles="0,0,0"/>
          </v:shape>
        </w:pict>
      </w:r>
      <w:r w:rsidR="0033585F" w:rsidRPr="009A3FF8">
        <w:rPr>
          <w:rFonts w:ascii="Times New Roman" w:hAnsi="Times New Roman" w:cs="Times New Roman"/>
          <w:b w:val="0"/>
          <w:noProof/>
          <w:color w:val="0070C0"/>
          <w:sz w:val="20"/>
          <w:lang w:val="en-US" w:eastAsia="en-US" w:bidi="ar-SA"/>
        </w:rPr>
        <w:pict>
          <v:shape id="Arc 204" o:spid="_x0000_s1125" style="position:absolute;left:0;text-align:left;margin-left:174.85pt;margin-top:103.75pt;width:102.35pt;height:148.45pt;rotation:4493246fd;flip:x y;z-index:25199206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" adj="0,,0" path="m,nfc11929,,21600,9670,21600,21600v,2914,-590,5799,-1735,8479em,nsc11929,,21600,9670,21600,21600v,2914,-590,5799,-1735,8479l,21600,,xe" filled="f" strokecolor="yellow" strokeweight="1.5pt">
            <v:stroke endarrow="classic" joinstyle="round"/>
            <v:formulas/>
            <v:path arrowok="t" o:extrusionok="f" o:connecttype="custom" o:connectlocs="0,0;1195496,1885315;0,1353817" o:connectangles="0,0,0"/>
          </v:shape>
        </w:pict>
      </w:r>
      <w:r w:rsidR="0033585F" w:rsidRPr="009A3FF8">
        <w:rPr>
          <w:rFonts w:ascii="Times New Roman" w:hAnsi="Times New Roman" w:cs="Times New Roman"/>
          <w:b w:val="0"/>
          <w:noProof/>
          <w:color w:val="0070C0"/>
          <w:sz w:val="20"/>
          <w:lang w:val="en-US" w:eastAsia="en-US" w:bidi="ar-SA"/>
        </w:rPr>
        <w:pict>
          <v:shape id="Arc 203" o:spid="_x0000_s1124" style="position:absolute;left:0;text-align:left;margin-left:52.3pt;margin-top:117.45pt;width:102.35pt;height:148.45pt;flip:x y;z-index:25199104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" adj="0,,0" path="m,nfc11929,,21600,9670,21600,21600v,2914,-590,5799,-1735,8479em,nsc11929,,21600,9670,21600,21600v,2914,-590,5799,-1735,8479l,21600,,xe" filled="f" strokecolor="yellow" strokeweight="1.5pt">
            <v:stroke endarrow="classic" joinstyle="round"/>
            <v:formulas/>
            <v:path arrowok="t" o:extrusionok="f" o:connecttype="custom" o:connectlocs="0,0;1195496,1885315;0,1353817" o:connectangles="0,0,0"/>
          </v:shape>
        </w:pict>
      </w:r>
      <w:r w:rsidR="0033585F" w:rsidRPr="009A3FF8">
        <w:rPr>
          <w:rFonts w:ascii="Times New Roman" w:hAnsi="Times New Roman" w:cs="Times New Roman"/>
          <w:b w:val="0"/>
          <w:noProof/>
          <w:color w:val="0070C0"/>
          <w:sz w:val="20"/>
          <w:lang w:val="en-US" w:eastAsia="en-US" w:bidi="ar-SA"/>
        </w:rPr>
        <w:pict>
          <v:oval id="Oval 202" o:spid="_x0000_s1123" style="position:absolute;left:0;text-align:left;margin-left:167.15pt;margin-top:249pt;width:88.15pt;height:46.55pt;z-index:2519900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" filled="f" fillcolor="black" strokecolor="#f6c" strokeweight="3pt">
            <v:fill opacity="0"/>
            <v:stroke dashstyle="1 1" endcap="round"/>
            <v:shadow on="t" color="#7f7f7f" opacity=".5" offset="1pt"/>
            <w10:wrap anchorx="page"/>
          </v:oval>
        </w:pict>
      </w:r>
      <w:r w:rsidR="00F10E51" w:rsidRPr="009A3FF8">
        <w:rPr>
          <w:rFonts w:ascii="Times New Roman" w:hAnsi="Times New Roman" w:cs="Times New Roman"/>
          <w:b w:val="0"/>
          <w:noProof/>
          <w:color w:val="0070C0"/>
          <w:sz w:val="20"/>
          <w:lang w:val="en-US" w:eastAsia="en-US" w:bidi="ar-SA"/>
        </w:rPr>
        <w:drawing>
          <wp:inline distT="0" distB="0" distL="0" distR="0">
            <wp:extent cx="2881992" cy="1899981"/>
            <wp:effectExtent l="57150" t="19050" r="13608" b="0"/>
            <wp:docPr id="152" name="Picture 151" descr="Joshimath-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imath-44.jpg"/>
                    <pic:cNvPicPr/>
                  </pic:nvPicPr>
                  <pic:blipFill>
                    <a:blip r:embed="rId9" cstate="print"/>
                    <a:stretch>
                      <a:fillRect/>
                    </a:stretch>
                  </pic:blipFill>
                  <pic:spPr>
                    <a:xfrm>
                      <a:off x="0" y="0"/>
                      <a:ext cx="2883970" cy="1901285"/>
                    </a:xfrm>
                    <a:prstGeom prst="rect">
                      <a:avLst/>
                    </a:prstGeom>
                    <a:scene3d>
                      <a:camera prst="orthographicFront"/>
                      <a:lightRig rig="threePt" dir="t"/>
                    </a:scene3d>
                    <a:sp3d>
                      <a:bevelT w="114300" prst="artDeco"/>
                    </a:sp3d>
                  </pic:spPr>
                </pic:pic>
              </a:graphicData>
            </a:graphic>
          </wp:inline>
        </w:drawing>
      </w:r>
      <w:r w:rsidR="00F10E51" w:rsidRPr="009A3FF8">
        <w:rPr>
          <w:rFonts w:ascii="Times New Roman" w:hAnsi="Times New Roman" w:cs="Times New Roman"/>
          <w:b w:val="0"/>
          <w:noProof/>
          <w:color w:val="0070C0"/>
          <w:sz w:val="20"/>
          <w:lang w:val="en-US" w:eastAsia="en-US" w:bidi="ar-SA"/>
        </w:rPr>
        <w:drawing>
          <wp:inline distT="0" distB="0" distL="0" distR="0">
            <wp:extent cx="2997549" cy="1898832"/>
            <wp:effectExtent l="57150" t="19050" r="12351" b="0"/>
            <wp:docPr id="154" name="Picture 145" descr="Joshimath-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imath-43.jpg"/>
                    <pic:cNvPicPr/>
                  </pic:nvPicPr>
                  <pic:blipFill>
                    <a:blip r:embed="rId10" cstate="print"/>
                    <a:stretch>
                      <a:fillRect/>
                    </a:stretch>
                  </pic:blipFill>
                  <pic:spPr>
                    <a:xfrm>
                      <a:off x="0" y="0"/>
                      <a:ext cx="2997168" cy="1898591"/>
                    </a:xfrm>
                    <a:prstGeom prst="rect">
                      <a:avLst/>
                    </a:prstGeom>
                    <a:scene3d>
                      <a:camera prst="orthographicFront"/>
                      <a:lightRig rig="threePt" dir="t"/>
                    </a:scene3d>
                    <a:sp3d>
                      <a:bevelT w="114300" prst="artDeco"/>
                    </a:sp3d>
                  </pic:spPr>
                </pic:pic>
              </a:graphicData>
            </a:graphic>
          </wp:inline>
        </w:drawing>
      </w:r>
      <w:r w:rsidR="00D85382" w:rsidRPr="009A3FF8">
        <w:rPr>
          <w:rFonts w:ascii="Times New Roman" w:hAnsi="Times New Roman" w:cs="Times New Roman"/>
          <w:b w:val="0"/>
          <w:noProof/>
          <w:color w:val="0070C0"/>
          <w:sz w:val="20"/>
          <w:lang w:val="en-US" w:eastAsia="en-US" w:bidi="ar-SA"/>
        </w:rPr>
        <w:drawing>
          <wp:inline distT="0" distB="0" distL="0" distR="0">
            <wp:extent cx="2679907" cy="2070735"/>
            <wp:effectExtent l="38100" t="38100" r="25400" b="247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oshimath-Ma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7442" cy="2084284"/>
                    </a:xfrm>
                    <a:prstGeom prst="rect">
                      <a:avLst/>
                    </a:prstGeom>
                    <a:scene3d>
                      <a:camera prst="orthographicFront"/>
                      <a:lightRig rig="threePt" dir="t"/>
                    </a:scene3d>
                    <a:sp3d>
                      <a:bevelT w="114300" prst="artDeco"/>
                    </a:sp3d>
                  </pic:spPr>
                </pic:pic>
              </a:graphicData>
            </a:graphic>
          </wp:inline>
        </w:drawing>
      </w:r>
      <w:r w:rsidR="00F10E51" w:rsidRPr="009A3FF8">
        <w:rPr>
          <w:rFonts w:ascii="Times New Roman" w:hAnsi="Times New Roman" w:cs="Times New Roman"/>
          <w:b w:val="0"/>
          <w:noProof/>
          <w:color w:val="0070C0"/>
          <w:sz w:val="20"/>
          <w:lang w:val="en-US" w:eastAsia="en-US" w:bidi="ar-SA"/>
        </w:rPr>
        <w:drawing>
          <wp:inline distT="0" distB="0" distL="0" distR="0">
            <wp:extent cx="2747684" cy="2064908"/>
            <wp:effectExtent l="38100" t="57150" r="33655" b="31115"/>
            <wp:docPr id="157" name="Picture 156" descr="Joshimath-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imath-61.jpg"/>
                    <pic:cNvPicPr/>
                  </pic:nvPicPr>
                  <pic:blipFill>
                    <a:blip r:embed="rId12" cstate="print"/>
                    <a:stretch>
                      <a:fillRect/>
                    </a:stretch>
                  </pic:blipFill>
                  <pic:spPr>
                    <a:xfrm>
                      <a:off x="0" y="0"/>
                      <a:ext cx="2747684" cy="2064908"/>
                    </a:xfrm>
                    <a:prstGeom prst="rect">
                      <a:avLst/>
                    </a:prstGeom>
                    <a:scene3d>
                      <a:camera prst="orthographicFront"/>
                      <a:lightRig rig="threePt" dir="t"/>
                    </a:scene3d>
                    <a:sp3d>
                      <a:bevelT w="114300" prst="artDeco"/>
                    </a:sp3d>
                  </pic:spPr>
                </pic:pic>
              </a:graphicData>
            </a:graphic>
          </wp:inline>
        </w:drawing>
      </w:r>
      <w:r w:rsidR="0018162B" w:rsidRPr="009A3FF8">
        <w:rPr>
          <w:rFonts w:ascii="Times New Roman" w:eastAsia="Book Antiqua" w:hAnsi="Times New Roman" w:cs="Times New Roman"/>
          <w:noProof/>
          <w:color w:val="FF0000"/>
          <w:sz w:val="20"/>
          <w:lang w:val="en-US" w:eastAsia="en-US" w:bidi="ar-SA"/>
        </w:rPr>
        <w:drawing>
          <wp:inline distT="0" distB="0" distL="0" distR="0">
            <wp:extent cx="2654411" cy="2054889"/>
            <wp:effectExtent l="57150" t="19050" r="12589" b="0"/>
            <wp:docPr id="158" name="Picture 157" descr="Joshimath-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imath-64.jpg"/>
                    <pic:cNvPicPr/>
                  </pic:nvPicPr>
                  <pic:blipFill>
                    <a:blip r:embed="rId13" cstate="print"/>
                    <a:stretch>
                      <a:fillRect/>
                    </a:stretch>
                  </pic:blipFill>
                  <pic:spPr>
                    <a:xfrm>
                      <a:off x="0" y="0"/>
                      <a:ext cx="2654411" cy="2054889"/>
                    </a:xfrm>
                    <a:prstGeom prst="rect">
                      <a:avLst/>
                    </a:prstGeom>
                    <a:scene3d>
                      <a:camera prst="orthographicFront"/>
                      <a:lightRig rig="threePt" dir="t"/>
                    </a:scene3d>
                    <a:sp3d>
                      <a:bevelT w="114300" prst="artDeco"/>
                    </a:sp3d>
                  </pic:spPr>
                </pic:pic>
              </a:graphicData>
            </a:graphic>
          </wp:inline>
        </w:drawing>
      </w:r>
      <w:r w:rsidR="00441BFF" w:rsidRPr="009A3FF8">
        <w:rPr>
          <w:rFonts w:ascii="Times New Roman" w:hAnsi="Times New Roman" w:cs="Times New Roman"/>
          <w:b w:val="0"/>
          <w:noProof/>
          <w:color w:val="0070C0"/>
          <w:sz w:val="20"/>
          <w:lang w:val="en-US" w:eastAsia="en-US" w:bidi="ar-SA"/>
        </w:rPr>
        <w:drawing>
          <wp:inline distT="0" distB="0" distL="0" distR="0">
            <wp:extent cx="2769445" cy="2049735"/>
            <wp:effectExtent l="57150" t="19050" r="11855" b="0"/>
            <wp:docPr id="868" name="Picture 867" descr="Joshimath-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imath-77.jpg"/>
                    <pic:cNvPicPr/>
                  </pic:nvPicPr>
                  <pic:blipFill>
                    <a:blip r:embed="rId14" cstate="print"/>
                    <a:stretch>
                      <a:fillRect/>
                    </a:stretch>
                  </pic:blipFill>
                  <pic:spPr>
                    <a:xfrm>
                      <a:off x="0" y="0"/>
                      <a:ext cx="2776249" cy="2054771"/>
                    </a:xfrm>
                    <a:prstGeom prst="rect">
                      <a:avLst/>
                    </a:prstGeom>
                    <a:scene3d>
                      <a:camera prst="orthographicFront"/>
                      <a:lightRig rig="threePt" dir="t"/>
                    </a:scene3d>
                    <a:sp3d>
                      <a:bevelT w="114300" prst="artDeco"/>
                    </a:sp3d>
                  </pic:spPr>
                </pic:pic>
              </a:graphicData>
            </a:graphic>
          </wp:inline>
        </w:drawing>
      </w:r>
    </w:p>
    <w:p w:rsidR="007B7C39" w:rsidRPr="009A3FF8" w:rsidRDefault="00183951" w:rsidP="00183951">
      <w:pPr>
        <w:ind w:right="40"/>
        <w:jc w:val="center"/>
        <w:rPr>
          <w:sz w:val="20"/>
          <w:szCs w:val="20"/>
        </w:rPr>
      </w:pPr>
      <w:r w:rsidRPr="009A3FF8">
        <w:rPr>
          <w:noProof/>
          <w:sz w:val="20"/>
          <w:szCs w:val="20"/>
        </w:rPr>
        <w:drawing>
          <wp:inline distT="0" distB="0" distL="0" distR="0">
            <wp:extent cx="5957047" cy="2872740"/>
            <wp:effectExtent l="57150" t="57150" r="43815" b="4191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uttarakhand-a-pleasant-stoppa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23879" cy="2904969"/>
                    </a:xfrm>
                    <a:prstGeom prst="rect">
                      <a:avLst/>
                    </a:prstGeom>
                    <a:scene3d>
                      <a:camera prst="orthographicFront"/>
                      <a:lightRig rig="threePt" dir="t"/>
                    </a:scene3d>
                    <a:sp3d>
                      <a:bevelT w="114300" prst="artDeco"/>
                    </a:sp3d>
                  </pic:spPr>
                </pic:pic>
              </a:graphicData>
            </a:graphic>
          </wp:inline>
        </w:drawing>
      </w:r>
    </w:p>
    <w:tbl>
      <w:tblPr>
        <w:tblStyle w:val="TableGrid"/>
        <w:tblW w:w="0" w:type="auto"/>
        <w:jc w:val="center"/>
        <w:tblLook w:val="04A0" w:firstRow="1" w:lastRow="0" w:firstColumn="1" w:lastColumn="0" w:noHBand="0" w:noVBand="1"/>
      </w:tblPr>
      <w:tblGrid>
        <w:gridCol w:w="4542"/>
        <w:gridCol w:w="4937"/>
      </w:tblGrid>
      <w:tr w:rsidR="007B77DC" w:rsidRPr="009A3FF8" w:rsidTr="00434309">
        <w:trPr>
          <w:jc w:val="center"/>
        </w:trPr>
        <w:tc>
          <w:tcPr>
            <w:tcW w:w="4542" w:type="dxa"/>
          </w:tcPr>
          <w:p w:rsidR="007B77DC" w:rsidRPr="009A3FF8" w:rsidRDefault="007B77DC" w:rsidP="00D30DDC">
            <w:pPr>
              <w:pStyle w:val="NormalWeb"/>
              <w:spacing w:before="0" w:beforeAutospacing="0" w:after="0" w:afterAutospacing="0"/>
              <w:rPr>
                <w:noProof/>
                <w:color w:val="000000"/>
                <w:spacing w:val="-2"/>
                <w:w w:val="101"/>
                <w:sz w:val="20"/>
                <w:szCs w:val="20"/>
              </w:rPr>
            </w:pPr>
            <w:r w:rsidRPr="009A3FF8">
              <w:rPr>
                <w:rFonts w:eastAsia="Book Antiqua"/>
                <w:b/>
                <w:noProof/>
                <w:color w:val="FF0000"/>
                <w:sz w:val="20"/>
                <w:szCs w:val="20"/>
              </w:rPr>
              <w:lastRenderedPageBreak/>
              <w:drawing>
                <wp:anchor distT="0" distB="0" distL="114300" distR="114300" simplePos="0" relativeHeight="251646976" behindDoc="0" locked="0" layoutInCell="1" allowOverlap="1">
                  <wp:simplePos x="0" y="0"/>
                  <wp:positionH relativeFrom="column">
                    <wp:posOffset>-61596</wp:posOffset>
                  </wp:positionH>
                  <wp:positionV relativeFrom="paragraph">
                    <wp:posOffset>12700</wp:posOffset>
                  </wp:positionV>
                  <wp:extent cx="2868295" cy="1699185"/>
                  <wp:effectExtent l="57150" t="19050" r="27305" b="0"/>
                  <wp:wrapNone/>
                  <wp:docPr id="12" name="Picture 0"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16" cstate="print"/>
                          <a:srcRect l="2654" r="1015"/>
                          <a:stretch>
                            <a:fillRect/>
                          </a:stretch>
                        </pic:blipFill>
                        <pic:spPr>
                          <a:xfrm>
                            <a:off x="0" y="0"/>
                            <a:ext cx="2868664" cy="1699404"/>
                          </a:xfrm>
                          <a:prstGeom prst="rect">
                            <a:avLst/>
                          </a:prstGeom>
                          <a:scene3d>
                            <a:camera prst="orthographicFront"/>
                            <a:lightRig rig="threePt" dir="t"/>
                          </a:scene3d>
                          <a:sp3d>
                            <a:bevelT w="114300" prst="artDeco"/>
                          </a:sp3d>
                        </pic:spPr>
                      </pic:pic>
                    </a:graphicData>
                  </a:graphic>
                </wp:anchor>
              </w:drawing>
            </w:r>
            <w:r w:rsidRPr="009A3FF8">
              <w:rPr>
                <w:rFonts w:eastAsia="Book Antiqua"/>
                <w:b/>
                <w:color w:val="FF0000"/>
                <w:sz w:val="20"/>
                <w:szCs w:val="20"/>
              </w:rPr>
              <w:br w:type="page"/>
            </w:r>
          </w:p>
        </w:tc>
        <w:tc>
          <w:tcPr>
            <w:tcW w:w="4937" w:type="dxa"/>
          </w:tcPr>
          <w:p w:rsidR="007B77DC" w:rsidRPr="009A3FF8" w:rsidRDefault="007B77DC" w:rsidP="00D30DDC">
            <w:pPr>
              <w:pStyle w:val="NormalWeb"/>
              <w:spacing w:before="0" w:beforeAutospacing="0" w:after="0" w:afterAutospacing="0"/>
              <w:jc w:val="center"/>
              <w:rPr>
                <w:color w:val="000000"/>
                <w:spacing w:val="-2"/>
                <w:w w:val="101"/>
                <w:sz w:val="20"/>
                <w:szCs w:val="20"/>
              </w:rPr>
            </w:pPr>
            <w:r w:rsidRPr="009A3FF8">
              <w:rPr>
                <w:noProof/>
                <w:color w:val="000000"/>
                <w:spacing w:val="-2"/>
                <w:sz w:val="20"/>
                <w:szCs w:val="20"/>
              </w:rPr>
              <w:drawing>
                <wp:anchor distT="0" distB="0" distL="114300" distR="114300" simplePos="0" relativeHeight="251666432" behindDoc="0" locked="0" layoutInCell="1" allowOverlap="1">
                  <wp:simplePos x="0" y="0"/>
                  <wp:positionH relativeFrom="column">
                    <wp:posOffset>-56515</wp:posOffset>
                  </wp:positionH>
                  <wp:positionV relativeFrom="paragraph">
                    <wp:posOffset>6350</wp:posOffset>
                  </wp:positionV>
                  <wp:extent cx="3100070" cy="1706737"/>
                  <wp:effectExtent l="0" t="19050" r="0" b="0"/>
                  <wp:wrapNone/>
                  <wp:docPr id="17" name="Picture 14" descr="TEEN POLE PT-TASHIGONG-LAGOMA VILLAGE(AOI-2)DEM GEO T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N POLE PT-TASHIGONG-LAGOMA VILLAGE(AOI-2)DEM GEO TIFF.jpg"/>
                          <pic:cNvPicPr/>
                        </pic:nvPicPr>
                        <pic:blipFill>
                          <a:blip r:embed="rId17" cstate="print">
                            <a:clrChange>
                              <a:clrFrom>
                                <a:srgbClr val="C0C0C0"/>
                              </a:clrFrom>
                              <a:clrTo>
                                <a:srgbClr val="C0C0C0">
                                  <a:alpha val="0"/>
                                </a:srgbClr>
                              </a:clrTo>
                            </a:clrChange>
                          </a:blip>
                          <a:srcRect r="3658"/>
                          <a:stretch>
                            <a:fillRect/>
                          </a:stretch>
                        </pic:blipFill>
                        <pic:spPr>
                          <a:xfrm>
                            <a:off x="0" y="0"/>
                            <a:ext cx="3098676" cy="1705970"/>
                          </a:xfrm>
                          <a:prstGeom prst="rect">
                            <a:avLst/>
                          </a:prstGeom>
                          <a:scene3d>
                            <a:camera prst="orthographicFront"/>
                            <a:lightRig rig="threePt" dir="t"/>
                          </a:scene3d>
                          <a:sp3d>
                            <a:bevelT w="114300" prst="artDeco"/>
                          </a:sp3d>
                        </pic:spPr>
                      </pic:pic>
                    </a:graphicData>
                  </a:graphic>
                </wp:anchor>
              </w:drawing>
            </w:r>
          </w:p>
          <w:p w:rsidR="007B77DC" w:rsidRPr="009A3FF8" w:rsidRDefault="007B77DC" w:rsidP="00D30DDC">
            <w:pPr>
              <w:pStyle w:val="NormalWeb"/>
              <w:spacing w:before="0" w:beforeAutospacing="0" w:after="0" w:afterAutospacing="0"/>
              <w:jc w:val="center"/>
              <w:rPr>
                <w:color w:val="000000"/>
                <w:spacing w:val="-2"/>
                <w:w w:val="101"/>
                <w:sz w:val="20"/>
                <w:szCs w:val="20"/>
              </w:rPr>
            </w:pPr>
          </w:p>
          <w:p w:rsidR="007B77DC" w:rsidRPr="009A3FF8" w:rsidRDefault="007B77DC" w:rsidP="00D30DDC">
            <w:pPr>
              <w:pStyle w:val="NormalWeb"/>
              <w:spacing w:before="0" w:beforeAutospacing="0" w:after="0" w:afterAutospacing="0"/>
              <w:jc w:val="center"/>
              <w:rPr>
                <w:color w:val="000000"/>
                <w:spacing w:val="-2"/>
                <w:w w:val="101"/>
                <w:sz w:val="20"/>
                <w:szCs w:val="20"/>
              </w:rPr>
            </w:pPr>
          </w:p>
          <w:p w:rsidR="007B77DC" w:rsidRPr="009A3FF8" w:rsidRDefault="007B77DC" w:rsidP="00D30DDC">
            <w:pPr>
              <w:pStyle w:val="NormalWeb"/>
              <w:spacing w:before="0" w:beforeAutospacing="0" w:after="0" w:afterAutospacing="0"/>
              <w:jc w:val="center"/>
              <w:rPr>
                <w:color w:val="000000"/>
                <w:spacing w:val="-2"/>
                <w:w w:val="101"/>
                <w:sz w:val="20"/>
                <w:szCs w:val="20"/>
              </w:rPr>
            </w:pPr>
          </w:p>
          <w:p w:rsidR="007B77DC" w:rsidRPr="009A3FF8" w:rsidRDefault="007B77DC" w:rsidP="00D30DDC">
            <w:pPr>
              <w:pStyle w:val="NormalWeb"/>
              <w:spacing w:before="0" w:beforeAutospacing="0" w:after="0" w:afterAutospacing="0"/>
              <w:jc w:val="center"/>
              <w:rPr>
                <w:color w:val="000000"/>
                <w:spacing w:val="-2"/>
                <w:w w:val="101"/>
                <w:sz w:val="20"/>
                <w:szCs w:val="20"/>
              </w:rPr>
            </w:pPr>
          </w:p>
          <w:p w:rsidR="007B77DC" w:rsidRPr="009A3FF8" w:rsidRDefault="007B77DC" w:rsidP="00D30DDC">
            <w:pPr>
              <w:pStyle w:val="NormalWeb"/>
              <w:spacing w:before="0" w:beforeAutospacing="0" w:after="0" w:afterAutospacing="0"/>
              <w:jc w:val="center"/>
              <w:rPr>
                <w:color w:val="000000"/>
                <w:spacing w:val="-2"/>
                <w:w w:val="101"/>
                <w:sz w:val="20"/>
                <w:szCs w:val="20"/>
              </w:rPr>
            </w:pPr>
          </w:p>
          <w:p w:rsidR="007B77DC" w:rsidRPr="009A3FF8" w:rsidRDefault="007B77DC" w:rsidP="00D30DDC">
            <w:pPr>
              <w:pStyle w:val="NormalWeb"/>
              <w:spacing w:before="0" w:beforeAutospacing="0" w:after="0" w:afterAutospacing="0"/>
              <w:jc w:val="center"/>
              <w:rPr>
                <w:color w:val="000000"/>
                <w:spacing w:val="-2"/>
                <w:w w:val="101"/>
                <w:sz w:val="20"/>
                <w:szCs w:val="20"/>
              </w:rPr>
            </w:pPr>
          </w:p>
          <w:p w:rsidR="007B77DC" w:rsidRPr="009A3FF8" w:rsidRDefault="007B77DC" w:rsidP="00D30DDC">
            <w:pPr>
              <w:pStyle w:val="NormalWeb"/>
              <w:spacing w:before="0" w:beforeAutospacing="0" w:after="0" w:afterAutospacing="0"/>
              <w:jc w:val="center"/>
              <w:rPr>
                <w:color w:val="000000"/>
                <w:spacing w:val="-2"/>
                <w:w w:val="101"/>
                <w:sz w:val="20"/>
                <w:szCs w:val="20"/>
              </w:rPr>
            </w:pPr>
          </w:p>
          <w:p w:rsidR="007B77DC" w:rsidRPr="009A3FF8" w:rsidRDefault="007B77DC" w:rsidP="00D30DDC">
            <w:pPr>
              <w:pStyle w:val="NormalWeb"/>
              <w:spacing w:before="0" w:beforeAutospacing="0" w:after="0" w:afterAutospacing="0"/>
              <w:jc w:val="center"/>
              <w:rPr>
                <w:color w:val="000000"/>
                <w:spacing w:val="-2"/>
                <w:w w:val="101"/>
                <w:sz w:val="20"/>
                <w:szCs w:val="20"/>
              </w:rPr>
            </w:pPr>
          </w:p>
          <w:p w:rsidR="007B77DC" w:rsidRPr="009A3FF8" w:rsidRDefault="007B77DC" w:rsidP="00D30DDC">
            <w:pPr>
              <w:pStyle w:val="NormalWeb"/>
              <w:spacing w:before="0" w:beforeAutospacing="0" w:after="0" w:afterAutospacing="0"/>
              <w:jc w:val="center"/>
              <w:rPr>
                <w:color w:val="000000"/>
                <w:spacing w:val="-2"/>
                <w:w w:val="101"/>
                <w:sz w:val="20"/>
                <w:szCs w:val="20"/>
              </w:rPr>
            </w:pPr>
          </w:p>
          <w:p w:rsidR="007B77DC" w:rsidRPr="009A3FF8" w:rsidRDefault="007B77DC" w:rsidP="00D30DDC">
            <w:pPr>
              <w:pStyle w:val="NormalWeb"/>
              <w:spacing w:before="0" w:beforeAutospacing="0" w:after="0" w:afterAutospacing="0"/>
              <w:jc w:val="center"/>
              <w:rPr>
                <w:color w:val="000000"/>
                <w:spacing w:val="-2"/>
                <w:w w:val="101"/>
                <w:sz w:val="20"/>
                <w:szCs w:val="20"/>
              </w:rPr>
            </w:pPr>
          </w:p>
          <w:p w:rsidR="007B77DC" w:rsidRPr="009A3FF8" w:rsidRDefault="007B77DC" w:rsidP="00D30DDC">
            <w:pPr>
              <w:pStyle w:val="NormalWeb"/>
              <w:spacing w:before="0" w:beforeAutospacing="0" w:after="0" w:afterAutospacing="0"/>
              <w:jc w:val="center"/>
              <w:rPr>
                <w:color w:val="000000"/>
                <w:spacing w:val="-2"/>
                <w:w w:val="101"/>
                <w:sz w:val="20"/>
                <w:szCs w:val="20"/>
              </w:rPr>
            </w:pPr>
          </w:p>
        </w:tc>
      </w:tr>
      <w:tr w:rsidR="007B77DC" w:rsidRPr="009A3FF8" w:rsidTr="00434309">
        <w:trPr>
          <w:jc w:val="center"/>
        </w:trPr>
        <w:tc>
          <w:tcPr>
            <w:tcW w:w="4542" w:type="dxa"/>
            <w:vAlign w:val="center"/>
          </w:tcPr>
          <w:p w:rsidR="00100B46" w:rsidRPr="009A3FF8" w:rsidRDefault="00F43C75" w:rsidP="004B77B0">
            <w:pPr>
              <w:ind w:right="40"/>
              <w:jc w:val="center"/>
              <w:rPr>
                <w:b/>
                <w:color w:val="FF0066"/>
                <w:sz w:val="20"/>
                <w:szCs w:val="20"/>
                <w:shd w:val="clear" w:color="auto" w:fill="FFFFFF"/>
                <w:lang w:bidi="ar-SA"/>
              </w:rPr>
            </w:pPr>
            <w:r w:rsidRPr="009A3FF8">
              <w:rPr>
                <w:b/>
                <w:color w:val="FF0066"/>
                <w:sz w:val="20"/>
                <w:szCs w:val="20"/>
                <w:shd w:val="clear" w:color="auto" w:fill="FFFFFF"/>
                <w:lang w:bidi="ar-SA"/>
              </w:rPr>
              <w:t xml:space="preserve">Kurkuti – </w:t>
            </w:r>
            <w:r w:rsidR="00055864" w:rsidRPr="009A3FF8">
              <w:rPr>
                <w:b/>
                <w:color w:val="FF0066"/>
                <w:sz w:val="20"/>
                <w:szCs w:val="20"/>
                <w:shd w:val="clear" w:color="auto" w:fill="FFFFFF"/>
                <w:lang w:bidi="ar-SA"/>
              </w:rPr>
              <w:t>Ghamsali</w:t>
            </w:r>
            <w:r w:rsidRPr="009A3FF8">
              <w:rPr>
                <w:b/>
                <w:color w:val="FF0066"/>
                <w:sz w:val="20"/>
                <w:szCs w:val="20"/>
                <w:shd w:val="clear" w:color="auto" w:fill="FFFFFF"/>
                <w:lang w:bidi="ar-SA"/>
              </w:rPr>
              <w:t xml:space="preserve"> – Niti</w:t>
            </w:r>
            <w:r w:rsidR="00100B46" w:rsidRPr="009A3FF8">
              <w:rPr>
                <w:b/>
                <w:color w:val="FF0066"/>
                <w:sz w:val="20"/>
                <w:szCs w:val="20"/>
                <w:shd w:val="clear" w:color="auto" w:fill="FFFFFF"/>
                <w:lang w:bidi="ar-SA"/>
              </w:rPr>
              <w:t xml:space="preserve"> Road,</w:t>
            </w:r>
          </w:p>
          <w:p w:rsidR="007B77DC" w:rsidRPr="009A3FF8" w:rsidRDefault="007B77DC" w:rsidP="004B77B0">
            <w:pPr>
              <w:ind w:right="40"/>
              <w:jc w:val="center"/>
              <w:rPr>
                <w:b/>
                <w:color w:val="000000"/>
                <w:sz w:val="20"/>
                <w:szCs w:val="20"/>
                <w:shd w:val="clear" w:color="auto" w:fill="FFFFFF"/>
                <w:lang w:bidi="ar-SA"/>
              </w:rPr>
            </w:pPr>
            <w:r w:rsidRPr="009A3FF8">
              <w:rPr>
                <w:b/>
                <w:color w:val="FF0066"/>
                <w:sz w:val="20"/>
                <w:szCs w:val="20"/>
                <w:shd w:val="clear" w:color="auto" w:fill="FFFFFF"/>
                <w:lang w:bidi="ar-SA"/>
              </w:rPr>
              <w:t>Village (</w:t>
            </w:r>
            <w:r w:rsidR="00100B46" w:rsidRPr="009A3FF8">
              <w:rPr>
                <w:b/>
                <w:color w:val="FF0066"/>
                <w:sz w:val="20"/>
                <w:szCs w:val="20"/>
                <w:shd w:val="clear" w:color="auto" w:fill="FFFFFF"/>
                <w:lang w:bidi="ar-SA"/>
              </w:rPr>
              <w:t>UK</w:t>
            </w:r>
            <w:r w:rsidRPr="009A3FF8">
              <w:rPr>
                <w:b/>
                <w:color w:val="FF0066"/>
                <w:sz w:val="20"/>
                <w:szCs w:val="20"/>
                <w:shd w:val="clear" w:color="auto" w:fill="FFFFFF"/>
                <w:lang w:bidi="ar-SA"/>
              </w:rPr>
              <w:t>) Area – 37.625 Sq. Km.</w:t>
            </w:r>
            <w:r w:rsidRPr="009A3FF8">
              <w:rPr>
                <w:b/>
                <w:color w:val="000000"/>
                <w:sz w:val="20"/>
                <w:szCs w:val="20"/>
                <w:shd w:val="clear" w:color="auto" w:fill="FFFFFF"/>
                <w:lang w:bidi="ar-SA"/>
              </w:rPr>
              <w:t xml:space="preserve"> Overview of the 50 cm GSD Ortho</w:t>
            </w:r>
            <w:r w:rsidR="00A20F0C" w:rsidRPr="009A3FF8">
              <w:rPr>
                <w:b/>
                <w:color w:val="000000"/>
                <w:sz w:val="20"/>
                <w:szCs w:val="20"/>
                <w:shd w:val="clear" w:color="auto" w:fill="FFFFFF"/>
                <w:lang w:bidi="ar-SA"/>
              </w:rPr>
              <w:t xml:space="preserve"> </w:t>
            </w:r>
            <w:r w:rsidRPr="009A3FF8">
              <w:rPr>
                <w:b/>
                <w:color w:val="000000"/>
                <w:sz w:val="20"/>
                <w:szCs w:val="20"/>
                <w:shd w:val="clear" w:color="auto" w:fill="FFFFFF"/>
                <w:lang w:bidi="ar-SA"/>
              </w:rPr>
              <w:t>–</w:t>
            </w:r>
            <w:r w:rsidR="00A20F0C" w:rsidRPr="009A3FF8">
              <w:rPr>
                <w:b/>
                <w:color w:val="000000"/>
                <w:sz w:val="20"/>
                <w:szCs w:val="20"/>
                <w:shd w:val="clear" w:color="auto" w:fill="FFFFFF"/>
                <w:lang w:bidi="ar-SA"/>
              </w:rPr>
              <w:t xml:space="preserve"> </w:t>
            </w:r>
            <w:r w:rsidRPr="009A3FF8">
              <w:rPr>
                <w:b/>
                <w:color w:val="000000"/>
                <w:sz w:val="20"/>
                <w:szCs w:val="20"/>
                <w:shd w:val="clear" w:color="auto" w:fill="FFFFFF"/>
                <w:lang w:bidi="ar-SA"/>
              </w:rPr>
              <w:t>photo.</w:t>
            </w:r>
          </w:p>
        </w:tc>
        <w:tc>
          <w:tcPr>
            <w:tcW w:w="4937" w:type="dxa"/>
            <w:vAlign w:val="center"/>
          </w:tcPr>
          <w:p w:rsidR="007B77DC" w:rsidRPr="009A3FF8" w:rsidRDefault="007B77DC" w:rsidP="004B77B0">
            <w:pPr>
              <w:ind w:right="40"/>
              <w:jc w:val="center"/>
              <w:rPr>
                <w:b/>
                <w:color w:val="000000"/>
                <w:sz w:val="20"/>
                <w:szCs w:val="20"/>
                <w:shd w:val="clear" w:color="auto" w:fill="FFFFFF"/>
                <w:lang w:bidi="ar-SA"/>
              </w:rPr>
            </w:pPr>
            <w:r w:rsidRPr="009A3FF8">
              <w:rPr>
                <w:b/>
                <w:color w:val="000000"/>
                <w:sz w:val="20"/>
                <w:szCs w:val="20"/>
                <w:shd w:val="clear" w:color="auto" w:fill="FFFFFF"/>
                <w:lang w:bidi="ar-SA"/>
              </w:rPr>
              <w:t>The 5 m Grid DEM a Relief View (An Overview for the Whole Area of Interest).</w:t>
            </w:r>
          </w:p>
        </w:tc>
      </w:tr>
      <w:tr w:rsidR="007B77DC" w:rsidRPr="009A3FF8" w:rsidTr="00434309">
        <w:trPr>
          <w:jc w:val="center"/>
        </w:trPr>
        <w:tc>
          <w:tcPr>
            <w:tcW w:w="4542" w:type="dxa"/>
          </w:tcPr>
          <w:p w:rsidR="007B77DC" w:rsidRPr="009A3FF8" w:rsidRDefault="007B77DC" w:rsidP="00CD06A8">
            <w:pPr>
              <w:pStyle w:val="NormalWeb"/>
              <w:spacing w:before="0" w:beforeAutospacing="0" w:after="0" w:afterAutospacing="0"/>
              <w:jc w:val="center"/>
              <w:rPr>
                <w:noProof/>
                <w:color w:val="000000"/>
                <w:spacing w:val="-2"/>
                <w:w w:val="101"/>
                <w:sz w:val="20"/>
                <w:szCs w:val="20"/>
              </w:rPr>
            </w:pPr>
            <w:r w:rsidRPr="009A3FF8">
              <w:rPr>
                <w:noProof/>
                <w:color w:val="000000"/>
                <w:spacing w:val="-2"/>
                <w:sz w:val="20"/>
                <w:szCs w:val="20"/>
              </w:rPr>
              <w:drawing>
                <wp:anchor distT="0" distB="0" distL="114300" distR="114300" simplePos="0" relativeHeight="251670528" behindDoc="0" locked="0" layoutInCell="1" allowOverlap="1">
                  <wp:simplePos x="0" y="0"/>
                  <wp:positionH relativeFrom="column">
                    <wp:posOffset>-67946</wp:posOffset>
                  </wp:positionH>
                  <wp:positionV relativeFrom="paragraph">
                    <wp:posOffset>5715</wp:posOffset>
                  </wp:positionV>
                  <wp:extent cx="2874645" cy="1714500"/>
                  <wp:effectExtent l="57150" t="19050" r="20955" b="0"/>
                  <wp:wrapNone/>
                  <wp:docPr id="3685" name="Picture 15" descr="TEEN POLE PT-TASHIGONG-LAGOMA VILLAGE(AOI-2)DEM GEO TIF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N POLE PT-TASHIGONG-LAGOMA VILLAGE(AOI-2)DEM GEO TIFF-1.jpg"/>
                          <pic:cNvPicPr/>
                        </pic:nvPicPr>
                        <pic:blipFill>
                          <a:blip r:embed="rId18" cstate="print"/>
                          <a:stretch>
                            <a:fillRect/>
                          </a:stretch>
                        </pic:blipFill>
                        <pic:spPr>
                          <a:xfrm>
                            <a:off x="0" y="0"/>
                            <a:ext cx="2878260" cy="1716656"/>
                          </a:xfrm>
                          <a:prstGeom prst="rect">
                            <a:avLst/>
                          </a:prstGeom>
                          <a:scene3d>
                            <a:camera prst="orthographicFront"/>
                            <a:lightRig rig="threePt" dir="t"/>
                          </a:scene3d>
                          <a:sp3d>
                            <a:bevelT w="114300" prst="artDeco"/>
                          </a:sp3d>
                        </pic:spPr>
                      </pic:pic>
                    </a:graphicData>
                  </a:graphic>
                </wp:anchor>
              </w:drawing>
            </w:r>
          </w:p>
          <w:p w:rsidR="007B77DC" w:rsidRPr="009A3FF8" w:rsidRDefault="007B77DC" w:rsidP="00CD06A8">
            <w:pPr>
              <w:pStyle w:val="NormalWeb"/>
              <w:spacing w:before="0" w:beforeAutospacing="0" w:after="0" w:afterAutospacing="0"/>
              <w:jc w:val="center"/>
              <w:rPr>
                <w:noProof/>
                <w:color w:val="000000"/>
                <w:spacing w:val="-2"/>
                <w:w w:val="101"/>
                <w:sz w:val="20"/>
                <w:szCs w:val="20"/>
              </w:rPr>
            </w:pPr>
          </w:p>
          <w:p w:rsidR="007B77DC" w:rsidRPr="009A3FF8" w:rsidRDefault="007B77DC" w:rsidP="00CD06A8">
            <w:pPr>
              <w:pStyle w:val="NormalWeb"/>
              <w:spacing w:before="0" w:beforeAutospacing="0" w:after="0" w:afterAutospacing="0"/>
              <w:jc w:val="center"/>
              <w:rPr>
                <w:noProof/>
                <w:color w:val="000000"/>
                <w:spacing w:val="-2"/>
                <w:w w:val="101"/>
                <w:sz w:val="20"/>
                <w:szCs w:val="20"/>
              </w:rPr>
            </w:pPr>
          </w:p>
          <w:p w:rsidR="007B77DC" w:rsidRPr="009A3FF8" w:rsidRDefault="007B77DC" w:rsidP="00CD06A8">
            <w:pPr>
              <w:pStyle w:val="NormalWeb"/>
              <w:spacing w:before="0" w:beforeAutospacing="0" w:after="0" w:afterAutospacing="0"/>
              <w:jc w:val="center"/>
              <w:rPr>
                <w:noProof/>
                <w:color w:val="000000"/>
                <w:spacing w:val="-2"/>
                <w:w w:val="101"/>
                <w:sz w:val="20"/>
                <w:szCs w:val="20"/>
              </w:rPr>
            </w:pPr>
          </w:p>
          <w:p w:rsidR="007B77DC" w:rsidRPr="009A3FF8" w:rsidRDefault="007B77DC" w:rsidP="00CD06A8">
            <w:pPr>
              <w:pStyle w:val="NormalWeb"/>
              <w:spacing w:before="0" w:beforeAutospacing="0" w:after="0" w:afterAutospacing="0"/>
              <w:jc w:val="center"/>
              <w:rPr>
                <w:noProof/>
                <w:color w:val="000000"/>
                <w:spacing w:val="-2"/>
                <w:w w:val="101"/>
                <w:sz w:val="20"/>
                <w:szCs w:val="20"/>
              </w:rPr>
            </w:pPr>
          </w:p>
          <w:p w:rsidR="007B77DC" w:rsidRPr="009A3FF8" w:rsidRDefault="007B77DC" w:rsidP="00CD06A8">
            <w:pPr>
              <w:pStyle w:val="NormalWeb"/>
              <w:spacing w:before="0" w:beforeAutospacing="0" w:after="0" w:afterAutospacing="0"/>
              <w:jc w:val="center"/>
              <w:rPr>
                <w:noProof/>
                <w:color w:val="000000"/>
                <w:spacing w:val="-2"/>
                <w:w w:val="101"/>
                <w:sz w:val="20"/>
                <w:szCs w:val="20"/>
              </w:rPr>
            </w:pPr>
          </w:p>
          <w:p w:rsidR="007B77DC" w:rsidRPr="009A3FF8" w:rsidRDefault="007B77DC" w:rsidP="00CD06A8">
            <w:pPr>
              <w:pStyle w:val="NormalWeb"/>
              <w:spacing w:before="0" w:beforeAutospacing="0" w:after="0" w:afterAutospacing="0"/>
              <w:jc w:val="center"/>
              <w:rPr>
                <w:noProof/>
                <w:color w:val="000000"/>
                <w:spacing w:val="-2"/>
                <w:w w:val="101"/>
                <w:sz w:val="20"/>
                <w:szCs w:val="20"/>
              </w:rPr>
            </w:pPr>
          </w:p>
          <w:p w:rsidR="007B77DC" w:rsidRPr="009A3FF8" w:rsidRDefault="007B77DC" w:rsidP="00CD06A8">
            <w:pPr>
              <w:pStyle w:val="NormalWeb"/>
              <w:spacing w:before="0" w:beforeAutospacing="0" w:after="0" w:afterAutospacing="0"/>
              <w:jc w:val="center"/>
              <w:rPr>
                <w:noProof/>
                <w:color w:val="000000"/>
                <w:spacing w:val="-2"/>
                <w:w w:val="101"/>
                <w:sz w:val="20"/>
                <w:szCs w:val="20"/>
              </w:rPr>
            </w:pPr>
          </w:p>
          <w:p w:rsidR="007B77DC" w:rsidRPr="009A3FF8" w:rsidRDefault="007B77DC" w:rsidP="00CD06A8">
            <w:pPr>
              <w:pStyle w:val="NormalWeb"/>
              <w:spacing w:before="0" w:beforeAutospacing="0" w:after="0" w:afterAutospacing="0"/>
              <w:jc w:val="center"/>
              <w:rPr>
                <w:noProof/>
                <w:color w:val="000000"/>
                <w:spacing w:val="-2"/>
                <w:w w:val="101"/>
                <w:sz w:val="20"/>
                <w:szCs w:val="20"/>
              </w:rPr>
            </w:pPr>
          </w:p>
          <w:p w:rsidR="007B77DC" w:rsidRPr="009A3FF8" w:rsidRDefault="007B77DC" w:rsidP="00CD06A8">
            <w:pPr>
              <w:pStyle w:val="NormalWeb"/>
              <w:spacing w:before="0" w:beforeAutospacing="0" w:after="0" w:afterAutospacing="0"/>
              <w:jc w:val="center"/>
              <w:rPr>
                <w:noProof/>
                <w:color w:val="000000"/>
                <w:spacing w:val="-2"/>
                <w:w w:val="101"/>
                <w:sz w:val="20"/>
                <w:szCs w:val="20"/>
              </w:rPr>
            </w:pPr>
          </w:p>
          <w:p w:rsidR="007B77DC" w:rsidRPr="009A3FF8" w:rsidRDefault="007B77DC" w:rsidP="00CD06A8">
            <w:pPr>
              <w:pStyle w:val="NormalWeb"/>
              <w:spacing w:before="0" w:beforeAutospacing="0" w:after="0" w:afterAutospacing="0"/>
              <w:jc w:val="center"/>
              <w:rPr>
                <w:noProof/>
                <w:color w:val="000000"/>
                <w:spacing w:val="-2"/>
                <w:w w:val="101"/>
                <w:sz w:val="20"/>
                <w:szCs w:val="20"/>
              </w:rPr>
            </w:pPr>
          </w:p>
          <w:p w:rsidR="007B77DC" w:rsidRPr="009A3FF8" w:rsidRDefault="007B77DC" w:rsidP="00CD06A8">
            <w:pPr>
              <w:pStyle w:val="NormalWeb"/>
              <w:spacing w:before="0" w:beforeAutospacing="0" w:after="0" w:afterAutospacing="0"/>
              <w:jc w:val="center"/>
              <w:rPr>
                <w:noProof/>
                <w:color w:val="000000"/>
                <w:spacing w:val="-2"/>
                <w:w w:val="101"/>
                <w:sz w:val="20"/>
                <w:szCs w:val="20"/>
              </w:rPr>
            </w:pPr>
          </w:p>
        </w:tc>
        <w:tc>
          <w:tcPr>
            <w:tcW w:w="4937" w:type="dxa"/>
          </w:tcPr>
          <w:p w:rsidR="007B77DC" w:rsidRPr="009A3FF8" w:rsidRDefault="007B77DC" w:rsidP="00CD06A8">
            <w:pPr>
              <w:pStyle w:val="NormalWeb"/>
              <w:spacing w:before="0" w:beforeAutospacing="0" w:after="0" w:afterAutospacing="0"/>
              <w:jc w:val="center"/>
              <w:rPr>
                <w:color w:val="000000"/>
                <w:spacing w:val="-2"/>
                <w:w w:val="101"/>
                <w:sz w:val="20"/>
                <w:szCs w:val="20"/>
              </w:rPr>
            </w:pPr>
            <w:r w:rsidRPr="009A3FF8">
              <w:rPr>
                <w:noProof/>
                <w:color w:val="000000"/>
                <w:spacing w:val="-2"/>
                <w:sz w:val="20"/>
                <w:szCs w:val="20"/>
              </w:rPr>
              <w:drawing>
                <wp:anchor distT="0" distB="0" distL="114300" distR="114300" simplePos="0" relativeHeight="251652096" behindDoc="0" locked="0" layoutInCell="1" allowOverlap="1">
                  <wp:simplePos x="0" y="0"/>
                  <wp:positionH relativeFrom="column">
                    <wp:posOffset>-50164</wp:posOffset>
                  </wp:positionH>
                  <wp:positionV relativeFrom="paragraph">
                    <wp:posOffset>5715</wp:posOffset>
                  </wp:positionV>
                  <wp:extent cx="3105150" cy="1714500"/>
                  <wp:effectExtent l="57150" t="19050" r="19050" b="0"/>
                  <wp:wrapNone/>
                  <wp:docPr id="3689" name="Picture 26" descr="Tie_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_Point.png"/>
                          <pic:cNvPicPr/>
                        </pic:nvPicPr>
                        <pic:blipFill>
                          <a:blip r:embed="rId19" cstate="print"/>
                          <a:srcRect t="3109" r="10594" b="2591"/>
                          <a:stretch>
                            <a:fillRect/>
                          </a:stretch>
                        </pic:blipFill>
                        <pic:spPr>
                          <a:xfrm>
                            <a:off x="0" y="0"/>
                            <a:ext cx="3104851" cy="1714335"/>
                          </a:xfrm>
                          <a:prstGeom prst="rect">
                            <a:avLst/>
                          </a:prstGeom>
                          <a:scene3d>
                            <a:camera prst="orthographicFront"/>
                            <a:lightRig rig="threePt" dir="t"/>
                          </a:scene3d>
                          <a:sp3d>
                            <a:bevelT w="114300" prst="artDeco"/>
                          </a:sp3d>
                        </pic:spPr>
                      </pic:pic>
                    </a:graphicData>
                  </a:graphic>
                </wp:anchor>
              </w:drawing>
            </w:r>
          </w:p>
        </w:tc>
      </w:tr>
      <w:tr w:rsidR="007B77DC" w:rsidRPr="009A3FF8" w:rsidTr="00434309">
        <w:trPr>
          <w:jc w:val="center"/>
        </w:trPr>
        <w:tc>
          <w:tcPr>
            <w:tcW w:w="4542" w:type="dxa"/>
            <w:vAlign w:val="center"/>
          </w:tcPr>
          <w:p w:rsidR="007B77DC" w:rsidRPr="009A3FF8" w:rsidRDefault="007B77DC" w:rsidP="00CD06A8">
            <w:pPr>
              <w:ind w:right="40"/>
              <w:jc w:val="center"/>
              <w:rPr>
                <w:b/>
                <w:color w:val="000000"/>
                <w:sz w:val="20"/>
                <w:szCs w:val="20"/>
                <w:shd w:val="clear" w:color="auto" w:fill="FFFFFF"/>
                <w:lang w:bidi="ar-SA"/>
              </w:rPr>
            </w:pPr>
            <w:r w:rsidRPr="009A3FF8">
              <w:rPr>
                <w:b/>
                <w:color w:val="000000"/>
                <w:sz w:val="20"/>
                <w:szCs w:val="20"/>
                <w:shd w:val="clear" w:color="auto" w:fill="FFFFFF"/>
                <w:lang w:bidi="ar-SA"/>
              </w:rPr>
              <w:t>The DEM in Relief View for a Part of a River.</w:t>
            </w:r>
          </w:p>
        </w:tc>
        <w:tc>
          <w:tcPr>
            <w:tcW w:w="4937" w:type="dxa"/>
            <w:vAlign w:val="center"/>
          </w:tcPr>
          <w:p w:rsidR="007B77DC" w:rsidRPr="009A3FF8" w:rsidRDefault="007B77DC" w:rsidP="00CD06A8">
            <w:pPr>
              <w:ind w:right="40"/>
              <w:jc w:val="center"/>
              <w:rPr>
                <w:b/>
                <w:color w:val="000000"/>
                <w:sz w:val="20"/>
                <w:szCs w:val="20"/>
                <w:shd w:val="clear" w:color="auto" w:fill="FFFFFF"/>
                <w:lang w:bidi="ar-SA"/>
              </w:rPr>
            </w:pPr>
            <w:r w:rsidRPr="009A3FF8">
              <w:rPr>
                <w:b/>
                <w:color w:val="000000"/>
                <w:sz w:val="20"/>
                <w:szCs w:val="20"/>
                <w:shd w:val="clear" w:color="auto" w:fill="FFFFFF"/>
                <w:lang w:bidi="ar-SA"/>
              </w:rPr>
              <w:t>The Plan 3D Features Over the Ortho</w:t>
            </w:r>
            <w:r w:rsidR="00A20F0C" w:rsidRPr="009A3FF8">
              <w:rPr>
                <w:b/>
                <w:color w:val="000000"/>
                <w:sz w:val="20"/>
                <w:szCs w:val="20"/>
                <w:shd w:val="clear" w:color="auto" w:fill="FFFFFF"/>
                <w:lang w:bidi="ar-SA"/>
              </w:rPr>
              <w:t xml:space="preserve"> </w:t>
            </w:r>
            <w:r w:rsidRPr="009A3FF8">
              <w:rPr>
                <w:b/>
                <w:color w:val="000000"/>
                <w:sz w:val="20"/>
                <w:szCs w:val="20"/>
                <w:shd w:val="clear" w:color="auto" w:fill="FFFFFF"/>
                <w:lang w:bidi="ar-SA"/>
              </w:rPr>
              <w:t>–</w:t>
            </w:r>
            <w:r w:rsidR="00A20F0C" w:rsidRPr="009A3FF8">
              <w:rPr>
                <w:b/>
                <w:color w:val="000000"/>
                <w:sz w:val="20"/>
                <w:szCs w:val="20"/>
                <w:shd w:val="clear" w:color="auto" w:fill="FFFFFF"/>
                <w:lang w:bidi="ar-SA"/>
              </w:rPr>
              <w:t xml:space="preserve"> </w:t>
            </w:r>
            <w:r w:rsidRPr="009A3FF8">
              <w:rPr>
                <w:b/>
                <w:color w:val="000000"/>
                <w:sz w:val="20"/>
                <w:szCs w:val="20"/>
                <w:shd w:val="clear" w:color="auto" w:fill="FFFFFF"/>
                <w:lang w:bidi="ar-SA"/>
              </w:rPr>
              <w:t xml:space="preserve">photo </w:t>
            </w:r>
            <w:proofErr w:type="gramStart"/>
            <w:r w:rsidRPr="009A3FF8">
              <w:rPr>
                <w:b/>
                <w:color w:val="000000"/>
                <w:sz w:val="20"/>
                <w:szCs w:val="20"/>
                <w:shd w:val="clear" w:color="auto" w:fill="FFFFFF"/>
                <w:lang w:bidi="ar-SA"/>
              </w:rPr>
              <w:t>an</w:t>
            </w:r>
            <w:proofErr w:type="gramEnd"/>
            <w:r w:rsidRPr="009A3FF8">
              <w:rPr>
                <w:b/>
                <w:color w:val="000000"/>
                <w:sz w:val="20"/>
                <w:szCs w:val="20"/>
                <w:shd w:val="clear" w:color="auto" w:fill="FFFFFF"/>
                <w:lang w:bidi="ar-SA"/>
              </w:rPr>
              <w:t xml:space="preserve"> Overview.</w:t>
            </w:r>
          </w:p>
        </w:tc>
      </w:tr>
      <w:tr w:rsidR="007B77DC" w:rsidRPr="009A3FF8" w:rsidTr="00434309">
        <w:trPr>
          <w:trHeight w:val="2668"/>
          <w:jc w:val="center"/>
        </w:trPr>
        <w:tc>
          <w:tcPr>
            <w:tcW w:w="4542" w:type="dxa"/>
          </w:tcPr>
          <w:p w:rsidR="007B77DC" w:rsidRPr="009A3FF8" w:rsidRDefault="007B77DC" w:rsidP="00CD06A8">
            <w:pPr>
              <w:pStyle w:val="NormalWeb"/>
              <w:spacing w:before="0" w:beforeAutospacing="0" w:after="0" w:afterAutospacing="0"/>
              <w:jc w:val="center"/>
              <w:rPr>
                <w:noProof/>
                <w:color w:val="000000"/>
                <w:spacing w:val="-2"/>
                <w:w w:val="101"/>
                <w:sz w:val="20"/>
                <w:szCs w:val="20"/>
              </w:rPr>
            </w:pPr>
            <w:r w:rsidRPr="009A3FF8">
              <w:rPr>
                <w:noProof/>
                <w:color w:val="000000"/>
                <w:spacing w:val="-2"/>
                <w:w w:val="101"/>
                <w:sz w:val="20"/>
                <w:szCs w:val="20"/>
              </w:rPr>
              <w:drawing>
                <wp:anchor distT="0" distB="0" distL="114300" distR="114300" simplePos="0" relativeHeight="251680768" behindDoc="0" locked="0" layoutInCell="1" allowOverlap="1">
                  <wp:simplePos x="0" y="0"/>
                  <wp:positionH relativeFrom="column">
                    <wp:posOffset>-59690</wp:posOffset>
                  </wp:positionH>
                  <wp:positionV relativeFrom="paragraph">
                    <wp:posOffset>8255</wp:posOffset>
                  </wp:positionV>
                  <wp:extent cx="2851150" cy="1682750"/>
                  <wp:effectExtent l="57150" t="19050" r="25400" b="0"/>
                  <wp:wrapNone/>
                  <wp:docPr id="32" name="Picture 20" descr="TEEN POLE PT-TASHIGONG-LAGOMA VILLAGE(AOI-2)PLAN-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N POLE PT-TASHIGONG-LAGOMA VILLAGE(AOI-2)PLAN-River.jpg"/>
                          <pic:cNvPicPr/>
                        </pic:nvPicPr>
                        <pic:blipFill>
                          <a:blip r:embed="rId20" cstate="print"/>
                          <a:stretch>
                            <a:fillRect/>
                          </a:stretch>
                        </pic:blipFill>
                        <pic:spPr>
                          <a:xfrm>
                            <a:off x="0" y="0"/>
                            <a:ext cx="2855062" cy="1685059"/>
                          </a:xfrm>
                          <a:prstGeom prst="rect">
                            <a:avLst/>
                          </a:prstGeom>
                          <a:scene3d>
                            <a:camera prst="orthographicFront"/>
                            <a:lightRig rig="threePt" dir="t"/>
                          </a:scene3d>
                          <a:sp3d>
                            <a:bevelT w="114300" prst="artDeco"/>
                          </a:sp3d>
                        </pic:spPr>
                      </pic:pic>
                    </a:graphicData>
                  </a:graphic>
                </wp:anchor>
              </w:drawing>
            </w:r>
          </w:p>
        </w:tc>
        <w:tc>
          <w:tcPr>
            <w:tcW w:w="4937" w:type="dxa"/>
          </w:tcPr>
          <w:p w:rsidR="007B77DC" w:rsidRPr="009A3FF8" w:rsidRDefault="007B77DC" w:rsidP="00CD06A8">
            <w:pPr>
              <w:pStyle w:val="NormalWeb"/>
              <w:spacing w:before="0" w:beforeAutospacing="0" w:after="0" w:afterAutospacing="0"/>
              <w:jc w:val="center"/>
              <w:rPr>
                <w:color w:val="000000"/>
                <w:spacing w:val="-2"/>
                <w:w w:val="101"/>
                <w:sz w:val="20"/>
                <w:szCs w:val="20"/>
              </w:rPr>
            </w:pPr>
            <w:r w:rsidRPr="009A3FF8">
              <w:rPr>
                <w:noProof/>
                <w:color w:val="000000"/>
                <w:spacing w:val="-2"/>
                <w:w w:val="101"/>
                <w:sz w:val="20"/>
                <w:szCs w:val="20"/>
              </w:rPr>
              <w:drawing>
                <wp:anchor distT="0" distB="0" distL="114300" distR="114300" simplePos="0" relativeHeight="251675648" behindDoc="0" locked="0" layoutInCell="1" allowOverlap="1">
                  <wp:simplePos x="0" y="0"/>
                  <wp:positionH relativeFrom="column">
                    <wp:posOffset>-60960</wp:posOffset>
                  </wp:positionH>
                  <wp:positionV relativeFrom="paragraph">
                    <wp:posOffset>8255</wp:posOffset>
                  </wp:positionV>
                  <wp:extent cx="3105150" cy="1682750"/>
                  <wp:effectExtent l="57150" t="19050" r="19050" b="0"/>
                  <wp:wrapNone/>
                  <wp:docPr id="864" name="Picture 23" descr="TEEN POLE PT-TASHIGONG-LAGOMA VILLAGE(AOI-2)PLAN-To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N POLE PT-TASHIGONG-LAGOMA VILLAGE(AOI-2)PLAN-Total.jpg"/>
                          <pic:cNvPicPr/>
                        </pic:nvPicPr>
                        <pic:blipFill>
                          <a:blip r:embed="rId21" cstate="print"/>
                          <a:stretch>
                            <a:fillRect/>
                          </a:stretch>
                        </pic:blipFill>
                        <pic:spPr>
                          <a:xfrm>
                            <a:off x="0" y="0"/>
                            <a:ext cx="3109411" cy="1685059"/>
                          </a:xfrm>
                          <a:prstGeom prst="rect">
                            <a:avLst/>
                          </a:prstGeom>
                          <a:scene3d>
                            <a:camera prst="orthographicFront"/>
                            <a:lightRig rig="threePt" dir="t"/>
                          </a:scene3d>
                          <a:sp3d>
                            <a:bevelT w="114300" prst="artDeco"/>
                          </a:sp3d>
                        </pic:spPr>
                      </pic:pic>
                    </a:graphicData>
                  </a:graphic>
                </wp:anchor>
              </w:drawing>
            </w:r>
          </w:p>
        </w:tc>
      </w:tr>
      <w:tr w:rsidR="007B77DC" w:rsidRPr="009A3FF8" w:rsidTr="00434309">
        <w:trPr>
          <w:jc w:val="center"/>
        </w:trPr>
        <w:tc>
          <w:tcPr>
            <w:tcW w:w="4542" w:type="dxa"/>
            <w:vAlign w:val="center"/>
          </w:tcPr>
          <w:p w:rsidR="007B77DC" w:rsidRPr="009A3FF8" w:rsidRDefault="007B77DC" w:rsidP="00CD06A8">
            <w:pPr>
              <w:ind w:right="40"/>
              <w:jc w:val="center"/>
              <w:rPr>
                <w:color w:val="7030A0"/>
                <w:sz w:val="20"/>
                <w:szCs w:val="20"/>
              </w:rPr>
            </w:pPr>
            <w:r w:rsidRPr="009A3FF8">
              <w:rPr>
                <w:b/>
                <w:color w:val="000000"/>
                <w:sz w:val="20"/>
                <w:szCs w:val="20"/>
                <w:shd w:val="clear" w:color="auto" w:fill="FFFFFF"/>
                <w:lang w:bidi="ar-SA"/>
              </w:rPr>
              <w:t>The Plan 3D Features – Part of a River; Roads and Buildings Plan Over the Ortho</w:t>
            </w:r>
            <w:r w:rsidR="00A20F0C" w:rsidRPr="009A3FF8">
              <w:rPr>
                <w:b/>
                <w:color w:val="000000"/>
                <w:sz w:val="20"/>
                <w:szCs w:val="20"/>
                <w:shd w:val="clear" w:color="auto" w:fill="FFFFFF"/>
                <w:lang w:bidi="ar-SA"/>
              </w:rPr>
              <w:t xml:space="preserve"> </w:t>
            </w:r>
            <w:r w:rsidRPr="009A3FF8">
              <w:rPr>
                <w:b/>
                <w:color w:val="000000"/>
                <w:sz w:val="20"/>
                <w:szCs w:val="20"/>
                <w:shd w:val="clear" w:color="auto" w:fill="FFFFFF"/>
                <w:lang w:bidi="ar-SA"/>
              </w:rPr>
              <w:t>–</w:t>
            </w:r>
            <w:r w:rsidR="00A20F0C" w:rsidRPr="009A3FF8">
              <w:rPr>
                <w:b/>
                <w:color w:val="000000"/>
                <w:sz w:val="20"/>
                <w:szCs w:val="20"/>
                <w:shd w:val="clear" w:color="auto" w:fill="FFFFFF"/>
                <w:lang w:bidi="ar-SA"/>
              </w:rPr>
              <w:t xml:space="preserve"> </w:t>
            </w:r>
            <w:r w:rsidRPr="009A3FF8">
              <w:rPr>
                <w:b/>
                <w:color w:val="000000"/>
                <w:sz w:val="20"/>
                <w:szCs w:val="20"/>
                <w:shd w:val="clear" w:color="auto" w:fill="FFFFFF"/>
                <w:lang w:bidi="ar-SA"/>
              </w:rPr>
              <w:t>photo.</w:t>
            </w:r>
          </w:p>
        </w:tc>
        <w:tc>
          <w:tcPr>
            <w:tcW w:w="4937" w:type="dxa"/>
            <w:vAlign w:val="center"/>
          </w:tcPr>
          <w:p w:rsidR="007B77DC" w:rsidRPr="009A3FF8" w:rsidRDefault="007B77DC" w:rsidP="00CD06A8">
            <w:pPr>
              <w:ind w:right="40"/>
              <w:jc w:val="center"/>
              <w:rPr>
                <w:b/>
                <w:color w:val="000000"/>
                <w:sz w:val="20"/>
                <w:szCs w:val="20"/>
                <w:shd w:val="clear" w:color="auto" w:fill="FFFFFF"/>
                <w:lang w:bidi="ar-SA"/>
              </w:rPr>
            </w:pPr>
            <w:r w:rsidRPr="009A3FF8">
              <w:rPr>
                <w:b/>
                <w:color w:val="000000"/>
                <w:sz w:val="20"/>
                <w:szCs w:val="20"/>
                <w:shd w:val="clear" w:color="auto" w:fill="FFFFFF"/>
                <w:lang w:bidi="ar-SA"/>
              </w:rPr>
              <w:t>Differences at Ground Scale between Measured and Adjusted Tie Photogrammetric Points.</w:t>
            </w:r>
          </w:p>
        </w:tc>
      </w:tr>
      <w:tr w:rsidR="007B77DC" w:rsidRPr="009A3FF8" w:rsidTr="00434309">
        <w:trPr>
          <w:trHeight w:val="2668"/>
          <w:jc w:val="center"/>
        </w:trPr>
        <w:tc>
          <w:tcPr>
            <w:tcW w:w="4542" w:type="dxa"/>
          </w:tcPr>
          <w:p w:rsidR="007B77DC" w:rsidRPr="009A3FF8" w:rsidRDefault="007B77DC" w:rsidP="00CD06A8">
            <w:pPr>
              <w:pStyle w:val="NormalWeb"/>
              <w:spacing w:before="0" w:beforeAutospacing="0" w:after="0" w:afterAutospacing="0"/>
              <w:jc w:val="center"/>
              <w:rPr>
                <w:noProof/>
                <w:color w:val="000000"/>
                <w:spacing w:val="-2"/>
                <w:w w:val="101"/>
                <w:sz w:val="20"/>
                <w:szCs w:val="20"/>
              </w:rPr>
            </w:pPr>
            <w:r w:rsidRPr="009A3FF8">
              <w:rPr>
                <w:noProof/>
                <w:color w:val="000000"/>
                <w:spacing w:val="-2"/>
                <w:w w:val="101"/>
                <w:sz w:val="20"/>
                <w:szCs w:val="20"/>
              </w:rPr>
              <w:drawing>
                <wp:anchor distT="0" distB="0" distL="114300" distR="114300" simplePos="0" relativeHeight="251657216" behindDoc="0" locked="0" layoutInCell="1" allowOverlap="1">
                  <wp:simplePos x="0" y="0"/>
                  <wp:positionH relativeFrom="column">
                    <wp:posOffset>-66040</wp:posOffset>
                  </wp:positionH>
                  <wp:positionV relativeFrom="paragraph">
                    <wp:posOffset>16510</wp:posOffset>
                  </wp:positionV>
                  <wp:extent cx="2857500" cy="1670050"/>
                  <wp:effectExtent l="57150" t="19050" r="19050" b="0"/>
                  <wp:wrapNone/>
                  <wp:docPr id="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r="11385"/>
                          <a:stretch>
                            <a:fillRect/>
                          </a:stretch>
                        </pic:blipFill>
                        <pic:spPr bwMode="auto">
                          <a:xfrm>
                            <a:off x="0" y="0"/>
                            <a:ext cx="2862862" cy="1673184"/>
                          </a:xfrm>
                          <a:prstGeom prst="rect">
                            <a:avLst/>
                          </a:prstGeom>
                          <a:noFill/>
                          <a:ln w="9525">
                            <a:noFill/>
                            <a:miter lim="800000"/>
                            <a:headEnd/>
                            <a:tailEnd/>
                          </a:ln>
                          <a:scene3d>
                            <a:camera prst="orthographicFront"/>
                            <a:lightRig rig="threePt" dir="t"/>
                          </a:scene3d>
                          <a:sp3d>
                            <a:bevelT w="114300" prst="artDeco"/>
                          </a:sp3d>
                        </pic:spPr>
                      </pic:pic>
                    </a:graphicData>
                  </a:graphic>
                </wp:anchor>
              </w:drawing>
            </w:r>
          </w:p>
        </w:tc>
        <w:tc>
          <w:tcPr>
            <w:tcW w:w="4937" w:type="dxa"/>
          </w:tcPr>
          <w:p w:rsidR="007B77DC" w:rsidRPr="009A3FF8" w:rsidRDefault="007B77DC" w:rsidP="00CD06A8">
            <w:pPr>
              <w:pStyle w:val="NormalWeb"/>
              <w:spacing w:before="0" w:beforeAutospacing="0" w:after="0" w:afterAutospacing="0"/>
              <w:jc w:val="center"/>
              <w:rPr>
                <w:color w:val="000000"/>
                <w:spacing w:val="-2"/>
                <w:w w:val="101"/>
                <w:sz w:val="20"/>
                <w:szCs w:val="20"/>
              </w:rPr>
            </w:pPr>
            <w:r w:rsidRPr="009A3FF8">
              <w:rPr>
                <w:noProof/>
                <w:color w:val="000000"/>
                <w:spacing w:val="-2"/>
                <w:w w:val="101"/>
                <w:sz w:val="20"/>
                <w:szCs w:val="20"/>
              </w:rPr>
              <w:drawing>
                <wp:anchor distT="0" distB="0" distL="114300" distR="114300" simplePos="0" relativeHeight="251662336" behindDoc="0" locked="0" layoutInCell="1" allowOverlap="1">
                  <wp:simplePos x="0" y="0"/>
                  <wp:positionH relativeFrom="column">
                    <wp:posOffset>-60959</wp:posOffset>
                  </wp:positionH>
                  <wp:positionV relativeFrom="paragraph">
                    <wp:posOffset>16510</wp:posOffset>
                  </wp:positionV>
                  <wp:extent cx="3105150" cy="1670050"/>
                  <wp:effectExtent l="57150" t="19050" r="19050" b="0"/>
                  <wp:wrapNone/>
                  <wp:docPr id="866" name="Picture 9" descr="TEEN POLE PT-TASHIGONG-LAGOMA VILLAGE(AOI-2)DTM-D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N POLE PT-TASHIGONG-LAGOMA VILLAGE(AOI-2)DTM-Dense.jpg"/>
                          <pic:cNvPicPr/>
                        </pic:nvPicPr>
                        <pic:blipFill>
                          <a:blip r:embed="rId23" cstate="print"/>
                          <a:stretch>
                            <a:fillRect/>
                          </a:stretch>
                        </pic:blipFill>
                        <pic:spPr>
                          <a:xfrm>
                            <a:off x="0" y="0"/>
                            <a:ext cx="3113567" cy="1674577"/>
                          </a:xfrm>
                          <a:prstGeom prst="rect">
                            <a:avLst/>
                          </a:prstGeom>
                          <a:scene3d>
                            <a:camera prst="orthographicFront"/>
                            <a:lightRig rig="threePt" dir="t"/>
                          </a:scene3d>
                          <a:sp3d>
                            <a:bevelT w="114300" prst="artDeco"/>
                          </a:sp3d>
                        </pic:spPr>
                      </pic:pic>
                    </a:graphicData>
                  </a:graphic>
                </wp:anchor>
              </w:drawing>
            </w:r>
          </w:p>
        </w:tc>
      </w:tr>
      <w:tr w:rsidR="007B77DC" w:rsidRPr="009A3FF8" w:rsidTr="00434309">
        <w:trPr>
          <w:jc w:val="center"/>
        </w:trPr>
        <w:tc>
          <w:tcPr>
            <w:tcW w:w="9479" w:type="dxa"/>
            <w:gridSpan w:val="2"/>
          </w:tcPr>
          <w:p w:rsidR="007B77DC" w:rsidRPr="009A3FF8" w:rsidRDefault="007B77DC" w:rsidP="00CD06A8">
            <w:pPr>
              <w:ind w:right="40"/>
              <w:jc w:val="center"/>
              <w:rPr>
                <w:b/>
                <w:sz w:val="20"/>
                <w:szCs w:val="20"/>
                <w:shd w:val="clear" w:color="auto" w:fill="F8F9FA"/>
              </w:rPr>
            </w:pPr>
            <w:r w:rsidRPr="009A3FF8">
              <w:rPr>
                <w:b/>
                <w:color w:val="000000"/>
                <w:sz w:val="20"/>
                <w:szCs w:val="20"/>
                <w:shd w:val="clear" w:color="auto" w:fill="FFFFFF"/>
                <w:lang w:bidi="ar-SA"/>
              </w:rPr>
              <w:t>Compilation of Break Lines (A Line Portrays the Sudden Changes in the Elevation) and Mass Points Using Stereo Images.</w:t>
            </w:r>
          </w:p>
        </w:tc>
      </w:tr>
      <w:tr w:rsidR="007B77DC" w:rsidRPr="009A3FF8" w:rsidTr="00434309">
        <w:trPr>
          <w:jc w:val="center"/>
        </w:trPr>
        <w:tc>
          <w:tcPr>
            <w:tcW w:w="4542" w:type="dxa"/>
          </w:tcPr>
          <w:p w:rsidR="007B77DC" w:rsidRPr="009A3FF8" w:rsidRDefault="007B77DC" w:rsidP="00CD06A8">
            <w:pPr>
              <w:ind w:right="40"/>
              <w:jc w:val="center"/>
              <w:rPr>
                <w:b/>
                <w:color w:val="000000"/>
                <w:sz w:val="20"/>
                <w:szCs w:val="20"/>
                <w:shd w:val="clear" w:color="auto" w:fill="FFFFFF"/>
                <w:lang w:bidi="ar-SA"/>
              </w:rPr>
            </w:pPr>
            <w:r w:rsidRPr="009A3FF8">
              <w:rPr>
                <w:b/>
                <w:color w:val="000000"/>
                <w:sz w:val="20"/>
                <w:szCs w:val="20"/>
                <w:shd w:val="clear" w:color="auto" w:fill="FFFFFF"/>
                <w:lang w:bidi="ar-SA"/>
              </w:rPr>
              <w:t>State:</w:t>
            </w:r>
          </w:p>
          <w:p w:rsidR="007B77DC" w:rsidRPr="009A3FF8" w:rsidRDefault="007B77DC" w:rsidP="00CD06A8">
            <w:pPr>
              <w:ind w:right="40"/>
              <w:jc w:val="center"/>
              <w:rPr>
                <w:b/>
                <w:color w:val="000000"/>
                <w:sz w:val="20"/>
                <w:szCs w:val="20"/>
                <w:shd w:val="clear" w:color="auto" w:fill="FFFFFF"/>
                <w:lang w:bidi="ar-SA"/>
              </w:rPr>
            </w:pPr>
            <w:r w:rsidRPr="009A3FF8">
              <w:rPr>
                <w:b/>
                <w:color w:val="000000"/>
                <w:sz w:val="20"/>
                <w:szCs w:val="20"/>
                <w:shd w:val="clear" w:color="auto" w:fill="FFFFFF"/>
                <w:lang w:bidi="ar-SA"/>
              </w:rPr>
              <w:t>Name:</w:t>
            </w:r>
          </w:p>
          <w:p w:rsidR="007B77DC" w:rsidRPr="009A3FF8" w:rsidRDefault="007B77DC" w:rsidP="00CD06A8">
            <w:pPr>
              <w:ind w:right="40"/>
              <w:jc w:val="center"/>
              <w:rPr>
                <w:b/>
                <w:color w:val="000000"/>
                <w:sz w:val="20"/>
                <w:szCs w:val="20"/>
                <w:shd w:val="clear" w:color="auto" w:fill="FFFFFF"/>
                <w:lang w:bidi="ar-SA"/>
              </w:rPr>
            </w:pPr>
            <w:r w:rsidRPr="009A3FF8">
              <w:rPr>
                <w:b/>
                <w:color w:val="000000"/>
                <w:sz w:val="20"/>
                <w:szCs w:val="20"/>
                <w:shd w:val="clear" w:color="auto" w:fill="FFFFFF"/>
                <w:lang w:bidi="ar-SA"/>
              </w:rPr>
              <w:t>Total Length of the Road as per Remote Sensing:</w:t>
            </w:r>
          </w:p>
          <w:p w:rsidR="007B77DC" w:rsidRPr="009A3FF8" w:rsidRDefault="007B77DC" w:rsidP="00CD06A8">
            <w:pPr>
              <w:ind w:right="40"/>
              <w:jc w:val="center"/>
              <w:rPr>
                <w:b/>
                <w:color w:val="000000"/>
                <w:sz w:val="20"/>
                <w:szCs w:val="20"/>
                <w:shd w:val="clear" w:color="auto" w:fill="FFFFFF"/>
                <w:lang w:bidi="ar-SA"/>
              </w:rPr>
            </w:pPr>
            <w:r w:rsidRPr="009A3FF8">
              <w:rPr>
                <w:b/>
                <w:color w:val="000000"/>
                <w:sz w:val="20"/>
                <w:szCs w:val="20"/>
                <w:shd w:val="clear" w:color="auto" w:fill="FFFFFF"/>
                <w:lang w:bidi="ar-SA"/>
              </w:rPr>
              <w:t>Total Sq. Km. Area as per 5 Km Buffer Boundary:</w:t>
            </w:r>
          </w:p>
        </w:tc>
        <w:tc>
          <w:tcPr>
            <w:tcW w:w="4937" w:type="dxa"/>
          </w:tcPr>
          <w:p w:rsidR="007B77DC" w:rsidRPr="009A3FF8" w:rsidRDefault="00100B46" w:rsidP="00CD06A8">
            <w:pPr>
              <w:ind w:right="40"/>
              <w:jc w:val="center"/>
              <w:rPr>
                <w:b/>
                <w:color w:val="000000"/>
                <w:sz w:val="20"/>
                <w:szCs w:val="20"/>
                <w:shd w:val="clear" w:color="auto" w:fill="FFFFFF"/>
                <w:lang w:bidi="ar-SA"/>
              </w:rPr>
            </w:pPr>
            <w:r w:rsidRPr="009A3FF8">
              <w:rPr>
                <w:b/>
                <w:color w:val="000000"/>
                <w:sz w:val="20"/>
                <w:szCs w:val="20"/>
                <w:shd w:val="clear" w:color="auto" w:fill="FFFFFF"/>
                <w:lang w:bidi="ar-SA"/>
              </w:rPr>
              <w:t>Uttarakhand State</w:t>
            </w:r>
          </w:p>
          <w:p w:rsidR="007B77DC" w:rsidRPr="009A3FF8" w:rsidRDefault="00434309" w:rsidP="00CD06A8">
            <w:pPr>
              <w:pStyle w:val="NormalWeb"/>
              <w:spacing w:before="0" w:beforeAutospacing="0" w:after="0" w:afterAutospacing="0"/>
              <w:jc w:val="center"/>
              <w:rPr>
                <w:b/>
                <w:color w:val="FF0000"/>
                <w:sz w:val="20"/>
                <w:szCs w:val="20"/>
                <w:u w:val="double" w:color="0000FF"/>
                <w:shd w:val="clear" w:color="auto" w:fill="F8F9FA"/>
                <w:vertAlign w:val="superscript"/>
              </w:rPr>
            </w:pPr>
            <w:r w:rsidRPr="009A3FF8">
              <w:rPr>
                <w:b/>
                <w:noProof/>
                <w:color w:val="000000"/>
                <w:sz w:val="20"/>
                <w:szCs w:val="20"/>
                <w:shd w:val="clear" w:color="auto" w:fill="FFFFFF"/>
              </w:rPr>
              <w:drawing>
                <wp:anchor distT="0" distB="0" distL="114300" distR="114300" simplePos="0" relativeHeight="251642880" behindDoc="0" locked="0" layoutInCell="1" allowOverlap="1">
                  <wp:simplePos x="0" y="0"/>
                  <wp:positionH relativeFrom="column">
                    <wp:posOffset>2386522</wp:posOffset>
                  </wp:positionH>
                  <wp:positionV relativeFrom="paragraph">
                    <wp:posOffset>123980</wp:posOffset>
                  </wp:positionV>
                  <wp:extent cx="1145516" cy="595223"/>
                  <wp:effectExtent l="19050" t="0" r="0" b="0"/>
                  <wp:wrapNone/>
                  <wp:docPr id="867" name="Picture 5" descr="C:\Users\user\Desktop\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ign.jpg"/>
                          <pic:cNvPicPr>
                            <a:picLocks noChangeAspect="1" noChangeArrowheads="1"/>
                          </pic:cNvPicPr>
                        </pic:nvPicPr>
                        <pic:blipFill>
                          <a:blip r:embed="rId24" cstate="print"/>
                          <a:srcRect l="3800" t="2439"/>
                          <a:stretch>
                            <a:fillRect/>
                          </a:stretch>
                        </pic:blipFill>
                        <pic:spPr bwMode="auto">
                          <a:xfrm>
                            <a:off x="0" y="0"/>
                            <a:ext cx="1145516" cy="595223"/>
                          </a:xfrm>
                          <a:prstGeom prst="rect">
                            <a:avLst/>
                          </a:prstGeom>
                          <a:noFill/>
                          <a:ln w="9525">
                            <a:noFill/>
                            <a:miter lim="800000"/>
                            <a:headEnd/>
                            <a:tailEnd/>
                          </a:ln>
                        </pic:spPr>
                      </pic:pic>
                    </a:graphicData>
                  </a:graphic>
                </wp:anchor>
              </w:drawing>
            </w:r>
            <w:r w:rsidR="00F43C75" w:rsidRPr="009A3FF8">
              <w:rPr>
                <w:b/>
                <w:color w:val="FF0066"/>
                <w:sz w:val="20"/>
                <w:szCs w:val="20"/>
                <w:shd w:val="clear" w:color="auto" w:fill="FFFFFF"/>
                <w:lang w:bidi="ar-SA"/>
              </w:rPr>
              <w:t xml:space="preserve">Kurkuti – </w:t>
            </w:r>
            <w:r w:rsidR="00055864" w:rsidRPr="009A3FF8">
              <w:rPr>
                <w:b/>
                <w:color w:val="FF0066"/>
                <w:sz w:val="20"/>
                <w:szCs w:val="20"/>
                <w:shd w:val="clear" w:color="auto" w:fill="FFFFFF"/>
                <w:lang w:bidi="ar-SA"/>
              </w:rPr>
              <w:t>Ghamsali</w:t>
            </w:r>
            <w:r w:rsidR="00F43C75" w:rsidRPr="009A3FF8">
              <w:rPr>
                <w:b/>
                <w:color w:val="FF0066"/>
                <w:sz w:val="20"/>
                <w:szCs w:val="20"/>
                <w:shd w:val="clear" w:color="auto" w:fill="FFFFFF"/>
                <w:lang w:bidi="ar-SA"/>
              </w:rPr>
              <w:t xml:space="preserve"> – Niti</w:t>
            </w:r>
            <w:r w:rsidR="00100B46" w:rsidRPr="009A3FF8">
              <w:rPr>
                <w:b/>
                <w:color w:val="FF0066"/>
                <w:sz w:val="20"/>
                <w:szCs w:val="20"/>
                <w:shd w:val="clear" w:color="auto" w:fill="FFFFFF"/>
                <w:lang w:bidi="ar-SA"/>
              </w:rPr>
              <w:t>, Road</w:t>
            </w:r>
            <w:r w:rsidR="007B77DC" w:rsidRPr="009A3FF8">
              <w:rPr>
                <w:b/>
                <w:color w:val="FF0066"/>
                <w:sz w:val="20"/>
                <w:szCs w:val="20"/>
                <w:shd w:val="clear" w:color="auto" w:fill="FFFFFF"/>
                <w:lang w:bidi="ar-SA"/>
              </w:rPr>
              <w:t xml:space="preserve"> (</w:t>
            </w:r>
            <w:r w:rsidR="00100B46" w:rsidRPr="009A3FF8">
              <w:rPr>
                <w:b/>
                <w:color w:val="FF0066"/>
                <w:sz w:val="20"/>
                <w:szCs w:val="20"/>
                <w:shd w:val="clear" w:color="auto" w:fill="FFFFFF"/>
                <w:lang w:bidi="ar-SA"/>
              </w:rPr>
              <w:t>UK</w:t>
            </w:r>
            <w:r w:rsidR="007B77DC" w:rsidRPr="009A3FF8">
              <w:rPr>
                <w:b/>
                <w:color w:val="FF0066"/>
                <w:sz w:val="20"/>
                <w:szCs w:val="20"/>
                <w:shd w:val="clear" w:color="auto" w:fill="FFFFFF"/>
                <w:lang w:bidi="ar-SA"/>
              </w:rPr>
              <w:t>)</w:t>
            </w:r>
            <w:r>
              <w:rPr>
                <w:b/>
                <w:color w:val="FF0066"/>
                <w:sz w:val="20"/>
                <w:szCs w:val="20"/>
                <w:shd w:val="clear" w:color="auto" w:fill="FFFFFF"/>
                <w:lang w:bidi="ar-SA"/>
              </w:rPr>
              <w:t xml:space="preserve"> </w:t>
            </w:r>
            <w:r w:rsidR="007B77DC" w:rsidRPr="009A3FF8">
              <w:rPr>
                <w:rFonts w:eastAsia="Book Antiqua"/>
                <w:b/>
                <w:color w:val="FF0000"/>
                <w:sz w:val="20"/>
                <w:szCs w:val="20"/>
                <w:u w:val="double" w:color="0000FF"/>
                <w:vertAlign w:val="superscript"/>
                <w:lang w:bidi="ar-SA"/>
              </w:rPr>
              <w:t>Package– I</w:t>
            </w:r>
          </w:p>
          <w:p w:rsidR="007B77DC" w:rsidRPr="009A3FF8" w:rsidRDefault="00D34244" w:rsidP="00CD06A8">
            <w:pPr>
              <w:ind w:right="40"/>
              <w:jc w:val="center"/>
              <w:rPr>
                <w:b/>
                <w:color w:val="FF0066"/>
                <w:sz w:val="20"/>
                <w:szCs w:val="20"/>
                <w:shd w:val="clear" w:color="auto" w:fill="FFFFFF"/>
                <w:lang w:bidi="ar-SA"/>
              </w:rPr>
            </w:pPr>
            <w:r w:rsidRPr="009A3FF8">
              <w:rPr>
                <w:b/>
                <w:color w:val="FF0066"/>
                <w:sz w:val="20"/>
                <w:szCs w:val="20"/>
                <w:shd w:val="clear" w:color="auto" w:fill="FFFFFF"/>
                <w:lang w:bidi="ar-SA"/>
              </w:rPr>
              <w:t>17.565</w:t>
            </w:r>
            <w:r w:rsidR="003C5999" w:rsidRPr="009A3FF8">
              <w:rPr>
                <w:b/>
                <w:color w:val="FF0066"/>
                <w:sz w:val="20"/>
                <w:szCs w:val="20"/>
                <w:shd w:val="clear" w:color="auto" w:fill="FFFFFF"/>
                <w:lang w:bidi="ar-SA"/>
              </w:rPr>
              <w:t xml:space="preserve"> </w:t>
            </w:r>
            <w:r w:rsidR="007B77DC" w:rsidRPr="009A3FF8">
              <w:rPr>
                <w:b/>
                <w:color w:val="FF0066"/>
                <w:sz w:val="20"/>
                <w:szCs w:val="20"/>
                <w:shd w:val="clear" w:color="auto" w:fill="FFFFFF"/>
                <w:lang w:bidi="ar-SA"/>
              </w:rPr>
              <w:t>Km</w:t>
            </w:r>
          </w:p>
          <w:p w:rsidR="007B77DC" w:rsidRPr="009A3FF8" w:rsidRDefault="007B77DC" w:rsidP="00CD06A8">
            <w:pPr>
              <w:ind w:right="40"/>
              <w:jc w:val="center"/>
              <w:rPr>
                <w:b/>
                <w:sz w:val="20"/>
                <w:szCs w:val="20"/>
                <w:shd w:val="clear" w:color="auto" w:fill="F8F9FA"/>
              </w:rPr>
            </w:pPr>
            <w:r w:rsidRPr="009A3FF8">
              <w:rPr>
                <w:b/>
                <w:color w:val="FF0066"/>
                <w:sz w:val="20"/>
                <w:szCs w:val="20"/>
                <w:shd w:val="clear" w:color="auto" w:fill="FFFFFF"/>
                <w:lang w:bidi="ar-SA"/>
              </w:rPr>
              <w:t>37.625 Sq. Km.</w:t>
            </w:r>
          </w:p>
        </w:tc>
      </w:tr>
    </w:tbl>
    <w:p w:rsidR="007B77DC" w:rsidRPr="009A3FF8" w:rsidRDefault="007B77DC" w:rsidP="00455194">
      <w:pPr>
        <w:jc w:val="center"/>
        <w:rPr>
          <w:rFonts w:eastAsia="Book Antiqua"/>
          <w:color w:val="FF0000"/>
          <w:sz w:val="20"/>
          <w:szCs w:val="20"/>
          <w:lang w:bidi="hi-IN"/>
        </w:rPr>
      </w:pPr>
    </w:p>
    <w:p w:rsidR="007B77DC" w:rsidRPr="009A3FF8" w:rsidRDefault="00455194" w:rsidP="00455194">
      <w:pPr>
        <w:widowControl w:val="0"/>
        <w:ind w:left="-108"/>
        <w:jc w:val="center"/>
        <w:rPr>
          <w:rFonts w:eastAsia="Book Antiqua"/>
          <w:b/>
          <w:color w:val="FF0000"/>
          <w:sz w:val="20"/>
          <w:szCs w:val="20"/>
          <w:lang w:bidi="hi-IN"/>
        </w:rPr>
      </w:pPr>
      <w:r w:rsidRPr="009A3FF8">
        <w:rPr>
          <w:rFonts w:eastAsia="Book Antiqua"/>
          <w:b/>
          <w:color w:val="0000CC"/>
          <w:sz w:val="20"/>
          <w:szCs w:val="20"/>
          <w:lang w:val="en-IN" w:eastAsia="en-IN"/>
        </w:rPr>
        <w:lastRenderedPageBreak/>
        <w:t>Figure 4</w:t>
      </w:r>
      <w:r w:rsidR="007B77DC" w:rsidRPr="009A3FF8">
        <w:rPr>
          <w:rFonts w:eastAsia="Book Antiqua"/>
          <w:b/>
          <w:color w:val="0000CC"/>
          <w:sz w:val="20"/>
          <w:szCs w:val="20"/>
          <w:lang w:val="en-IN" w:eastAsia="en-IN"/>
        </w:rPr>
        <w:t>:</w:t>
      </w:r>
      <w:r w:rsidR="002155A6" w:rsidRPr="009A3FF8">
        <w:rPr>
          <w:rFonts w:eastAsia="Book Antiqua"/>
          <w:b/>
          <w:color w:val="FF0000"/>
          <w:sz w:val="20"/>
          <w:szCs w:val="20"/>
          <w:lang w:bidi="hi-IN"/>
        </w:rPr>
        <w:t xml:space="preserve"> </w:t>
      </w:r>
      <w:r w:rsidR="007B77DC" w:rsidRPr="009A3FF8">
        <w:rPr>
          <w:rFonts w:eastAsia="Book Antiqua"/>
          <w:b/>
          <w:color w:val="FF0000"/>
          <w:sz w:val="20"/>
          <w:szCs w:val="20"/>
          <w:lang w:bidi="hi-IN"/>
        </w:rPr>
        <w:t xml:space="preserve">The </w:t>
      </w:r>
      <w:r w:rsidRPr="009A3FF8">
        <w:rPr>
          <w:rFonts w:eastAsia="Book Antiqua"/>
          <w:b/>
          <w:color w:val="FF0000"/>
          <w:sz w:val="20"/>
          <w:szCs w:val="20"/>
          <w:lang w:bidi="hi-IN"/>
        </w:rPr>
        <w:t>Tentative Prototype – Paradigm – Digital Sample/ Example of Digital</w:t>
      </w:r>
      <w:r w:rsidR="007B77DC" w:rsidRPr="009A3FF8">
        <w:rPr>
          <w:rFonts w:eastAsia="Book Antiqua"/>
          <w:b/>
          <w:color w:val="FF0000"/>
          <w:sz w:val="20"/>
          <w:szCs w:val="20"/>
          <w:lang w:bidi="hi-IN"/>
        </w:rPr>
        <w:t xml:space="preserve"> Terrain Model (DTM)/ DEM Generation of Geo</w:t>
      </w:r>
      <w:r w:rsidR="00DC1C8F" w:rsidRPr="009A3FF8">
        <w:rPr>
          <w:rFonts w:eastAsia="Book Antiqua"/>
          <w:b/>
          <w:color w:val="FF0000"/>
          <w:sz w:val="20"/>
          <w:szCs w:val="20"/>
          <w:lang w:bidi="hi-IN"/>
        </w:rPr>
        <w:t xml:space="preserve"> </w:t>
      </w:r>
      <w:r w:rsidR="007B77DC" w:rsidRPr="009A3FF8">
        <w:rPr>
          <w:rFonts w:eastAsia="Book Antiqua"/>
          <w:b/>
          <w:color w:val="FF0000"/>
          <w:sz w:val="20"/>
          <w:szCs w:val="20"/>
          <w:lang w:bidi="hi-IN"/>
        </w:rPr>
        <w:t>–</w:t>
      </w:r>
      <w:r w:rsidR="00DC1C8F" w:rsidRPr="009A3FF8">
        <w:rPr>
          <w:rFonts w:eastAsia="Book Antiqua"/>
          <w:b/>
          <w:color w:val="FF0000"/>
          <w:sz w:val="20"/>
          <w:szCs w:val="20"/>
          <w:lang w:bidi="hi-IN"/>
        </w:rPr>
        <w:t xml:space="preserve"> </w:t>
      </w:r>
      <w:r w:rsidR="007B77DC" w:rsidRPr="009A3FF8">
        <w:rPr>
          <w:rFonts w:eastAsia="Book Antiqua"/>
          <w:b/>
          <w:color w:val="FF0000"/>
          <w:sz w:val="20"/>
          <w:szCs w:val="20"/>
          <w:lang w:bidi="hi-IN"/>
        </w:rPr>
        <w:t>Tiff</w:t>
      </w:r>
      <w:r w:rsidR="00DC1C8F" w:rsidRPr="009A3FF8">
        <w:rPr>
          <w:rFonts w:eastAsia="Book Antiqua"/>
          <w:b/>
          <w:color w:val="FF0000"/>
          <w:sz w:val="20"/>
          <w:szCs w:val="20"/>
          <w:lang w:bidi="hi-IN"/>
        </w:rPr>
        <w:t xml:space="preserve"> </w:t>
      </w:r>
      <w:r w:rsidR="007B77DC" w:rsidRPr="009A3FF8">
        <w:rPr>
          <w:rFonts w:eastAsia="Book Antiqua"/>
          <w:b/>
          <w:color w:val="FF0000"/>
          <w:sz w:val="20"/>
          <w:szCs w:val="20"/>
          <w:lang w:bidi="hi-IN"/>
        </w:rPr>
        <w:t>–</w:t>
      </w:r>
      <w:r w:rsidR="00DC1C8F" w:rsidRPr="009A3FF8">
        <w:rPr>
          <w:rFonts w:eastAsia="Book Antiqua"/>
          <w:b/>
          <w:color w:val="FF0000"/>
          <w:sz w:val="20"/>
          <w:szCs w:val="20"/>
          <w:lang w:bidi="hi-IN"/>
        </w:rPr>
        <w:t xml:space="preserve"> </w:t>
      </w:r>
      <w:r w:rsidR="007B77DC" w:rsidRPr="009A3FF8">
        <w:rPr>
          <w:rFonts w:eastAsia="Book Antiqua"/>
          <w:b/>
          <w:color w:val="FF0000"/>
          <w:sz w:val="20"/>
          <w:szCs w:val="20"/>
          <w:lang w:bidi="hi-IN"/>
        </w:rPr>
        <w:t xml:space="preserve">Format of </w:t>
      </w:r>
      <w:r w:rsidR="00BB3FEF" w:rsidRPr="009A3FF8">
        <w:rPr>
          <w:rFonts w:eastAsia="Arial Unicode MS"/>
          <w:b/>
          <w:i/>
          <w:color w:val="0000FF"/>
          <w:sz w:val="20"/>
          <w:szCs w:val="20"/>
        </w:rPr>
        <w:t xml:space="preserve">Kurkuti to </w:t>
      </w:r>
      <w:r w:rsidR="00055864" w:rsidRPr="009A3FF8">
        <w:rPr>
          <w:rFonts w:eastAsia="Arial Unicode MS"/>
          <w:b/>
          <w:i/>
          <w:color w:val="0000FF"/>
          <w:sz w:val="20"/>
          <w:szCs w:val="20"/>
        </w:rPr>
        <w:t>Ghamsali</w:t>
      </w:r>
      <w:r w:rsidR="00BB3FEF" w:rsidRPr="009A3FF8">
        <w:rPr>
          <w:rFonts w:eastAsia="Arial Unicode MS"/>
          <w:b/>
          <w:i/>
          <w:color w:val="0000FF"/>
          <w:sz w:val="20"/>
          <w:szCs w:val="20"/>
        </w:rPr>
        <w:t xml:space="preserve"> to Niti</w:t>
      </w:r>
      <w:r w:rsidR="00100B46" w:rsidRPr="009A3FF8">
        <w:rPr>
          <w:rFonts w:eastAsia="Arial Unicode MS"/>
          <w:b/>
          <w:i/>
          <w:color w:val="0000FF"/>
          <w:sz w:val="20"/>
          <w:szCs w:val="20"/>
        </w:rPr>
        <w:t xml:space="preserve"> Road,</w:t>
      </w:r>
      <w:r w:rsidRPr="009A3FF8">
        <w:rPr>
          <w:rFonts w:eastAsia="Arial Unicode MS"/>
          <w:b/>
          <w:i/>
          <w:color w:val="0000FF"/>
          <w:sz w:val="20"/>
          <w:szCs w:val="20"/>
        </w:rPr>
        <w:t xml:space="preserve"> </w:t>
      </w:r>
      <w:r w:rsidR="007B77DC" w:rsidRPr="009A3FF8">
        <w:rPr>
          <w:rFonts w:eastAsia="Arial Unicode MS"/>
          <w:b/>
          <w:i/>
          <w:color w:val="0000FF"/>
          <w:sz w:val="20"/>
          <w:szCs w:val="20"/>
        </w:rPr>
        <w:t>Village (</w:t>
      </w:r>
      <w:r w:rsidR="00CB59DB" w:rsidRPr="009A3FF8">
        <w:rPr>
          <w:rFonts w:eastAsia="Arial Unicode MS"/>
          <w:b/>
          <w:i/>
          <w:color w:val="0000FF"/>
          <w:sz w:val="20"/>
          <w:szCs w:val="20"/>
        </w:rPr>
        <w:t>17.56</w:t>
      </w:r>
      <w:r w:rsidR="00151D7E" w:rsidRPr="009A3FF8">
        <w:rPr>
          <w:rFonts w:eastAsia="Arial Unicode MS"/>
          <w:b/>
          <w:i/>
          <w:color w:val="0000FF"/>
          <w:sz w:val="20"/>
          <w:szCs w:val="20"/>
        </w:rPr>
        <w:t>5</w:t>
      </w:r>
      <w:r w:rsidR="007B77DC" w:rsidRPr="009A3FF8">
        <w:rPr>
          <w:rFonts w:eastAsia="Arial Unicode MS"/>
          <w:b/>
          <w:i/>
          <w:color w:val="0000FF"/>
          <w:sz w:val="20"/>
          <w:szCs w:val="20"/>
        </w:rPr>
        <w:t xml:space="preserve"> Km)</w:t>
      </w:r>
      <w:r w:rsidR="00DC1C8F" w:rsidRPr="009A3FF8">
        <w:rPr>
          <w:rFonts w:eastAsia="Arial Unicode MS"/>
          <w:b/>
          <w:i/>
          <w:color w:val="0000FF"/>
          <w:sz w:val="20"/>
          <w:szCs w:val="20"/>
        </w:rPr>
        <w:t xml:space="preserve"> </w:t>
      </w:r>
      <w:r w:rsidR="007B77DC" w:rsidRPr="009A3FF8">
        <w:rPr>
          <w:rFonts w:eastAsia="Book Antiqua"/>
          <w:b/>
          <w:color w:val="FF0000"/>
          <w:sz w:val="20"/>
          <w:szCs w:val="20"/>
        </w:rPr>
        <w:t xml:space="preserve">Projected </w:t>
      </w:r>
      <w:r w:rsidR="00CB59DB" w:rsidRPr="009A3FF8">
        <w:rPr>
          <w:rFonts w:eastAsia="Book Antiqua"/>
          <w:b/>
          <w:color w:val="FF0000"/>
          <w:sz w:val="20"/>
          <w:szCs w:val="20"/>
        </w:rPr>
        <w:t>New</w:t>
      </w:r>
      <w:r w:rsidR="007B77DC" w:rsidRPr="009A3FF8">
        <w:rPr>
          <w:rFonts w:eastAsia="Book Antiqua"/>
          <w:b/>
          <w:color w:val="FF0000"/>
          <w:sz w:val="20"/>
          <w:szCs w:val="20"/>
        </w:rPr>
        <w:t xml:space="preserve"> Road at </w:t>
      </w:r>
      <w:r w:rsidR="00CB59DB" w:rsidRPr="009A3FF8">
        <w:rPr>
          <w:rFonts w:eastAsia="Arial Unicode MS"/>
          <w:b/>
          <w:i/>
          <w:color w:val="0000FF"/>
          <w:sz w:val="20"/>
          <w:szCs w:val="20"/>
        </w:rPr>
        <w:t xml:space="preserve">Kurkuti </w:t>
      </w:r>
      <w:r w:rsidR="007B77DC" w:rsidRPr="009A3FF8">
        <w:rPr>
          <w:b/>
          <w:color w:val="FF00FF"/>
          <w:spacing w:val="-2"/>
          <w:w w:val="101"/>
          <w:sz w:val="20"/>
          <w:szCs w:val="20"/>
        </w:rPr>
        <w:t xml:space="preserve">Latitude of </w:t>
      </w:r>
      <w:r w:rsidR="005E6EBF" w:rsidRPr="009A3FF8">
        <w:rPr>
          <w:b/>
          <w:color w:val="FF00FF"/>
          <w:spacing w:val="-2"/>
          <w:w w:val="101"/>
          <w:sz w:val="20"/>
          <w:szCs w:val="20"/>
        </w:rPr>
        <w:t>30.7116</w:t>
      </w:r>
      <w:r w:rsidR="00D87615" w:rsidRPr="009A3FF8">
        <w:rPr>
          <w:b/>
          <w:color w:val="FF00FF"/>
          <w:spacing w:val="-2"/>
          <w:w w:val="101"/>
          <w:sz w:val="20"/>
          <w:szCs w:val="20"/>
        </w:rPr>
        <w:t>°</w:t>
      </w:r>
      <w:r w:rsidR="007B77DC" w:rsidRPr="009A3FF8">
        <w:rPr>
          <w:b/>
          <w:color w:val="FF00FF"/>
          <w:spacing w:val="-2"/>
          <w:w w:val="101"/>
          <w:sz w:val="20"/>
          <w:szCs w:val="20"/>
        </w:rPr>
        <w:t xml:space="preserve"> (North)</w:t>
      </w:r>
      <w:r w:rsidR="007B77DC" w:rsidRPr="009A3FF8">
        <w:rPr>
          <w:b/>
          <w:color w:val="000000"/>
          <w:spacing w:val="-2"/>
          <w:w w:val="101"/>
          <w:sz w:val="20"/>
          <w:szCs w:val="20"/>
        </w:rPr>
        <w:t xml:space="preserve"> and </w:t>
      </w:r>
      <w:r w:rsidR="007B77DC" w:rsidRPr="009A3FF8">
        <w:rPr>
          <w:b/>
          <w:color w:val="FF00FF"/>
          <w:spacing w:val="-2"/>
          <w:w w:val="101"/>
          <w:sz w:val="20"/>
          <w:szCs w:val="20"/>
        </w:rPr>
        <w:t xml:space="preserve">Longitude of </w:t>
      </w:r>
      <w:r w:rsidR="005E6EBF" w:rsidRPr="009A3FF8">
        <w:rPr>
          <w:b/>
          <w:color w:val="FF00FF"/>
          <w:spacing w:val="-2"/>
          <w:w w:val="101"/>
          <w:sz w:val="20"/>
          <w:szCs w:val="20"/>
        </w:rPr>
        <w:t>79.8381</w:t>
      </w:r>
      <w:r w:rsidR="00D87615" w:rsidRPr="009A3FF8">
        <w:rPr>
          <w:b/>
          <w:color w:val="FF00FF"/>
          <w:spacing w:val="-2"/>
          <w:w w:val="101"/>
          <w:sz w:val="20"/>
          <w:szCs w:val="20"/>
        </w:rPr>
        <w:t>°</w:t>
      </w:r>
      <w:r w:rsidR="00DC1C8F" w:rsidRPr="009A3FF8">
        <w:rPr>
          <w:b/>
          <w:color w:val="FF00FF"/>
          <w:spacing w:val="-2"/>
          <w:w w:val="101"/>
          <w:sz w:val="20"/>
          <w:szCs w:val="20"/>
        </w:rPr>
        <w:t xml:space="preserve"> </w:t>
      </w:r>
      <w:r w:rsidR="007B77DC" w:rsidRPr="009A3FF8">
        <w:rPr>
          <w:b/>
          <w:color w:val="FF00FF"/>
          <w:spacing w:val="-2"/>
          <w:w w:val="101"/>
          <w:sz w:val="20"/>
          <w:szCs w:val="20"/>
        </w:rPr>
        <w:t xml:space="preserve">(East); </w:t>
      </w:r>
      <w:r w:rsidR="00CB59DB" w:rsidRPr="009A3FF8">
        <w:rPr>
          <w:rFonts w:eastAsia="Arial Unicode MS"/>
          <w:b/>
          <w:i/>
          <w:color w:val="0000FF"/>
          <w:sz w:val="20"/>
          <w:szCs w:val="20"/>
        </w:rPr>
        <w:t>Niti</w:t>
      </w:r>
      <w:r w:rsidR="00DC1C8F" w:rsidRPr="009A3FF8">
        <w:rPr>
          <w:rFonts w:eastAsia="Arial Unicode MS"/>
          <w:b/>
          <w:i/>
          <w:color w:val="0000FF"/>
          <w:sz w:val="20"/>
          <w:szCs w:val="20"/>
        </w:rPr>
        <w:t xml:space="preserve"> </w:t>
      </w:r>
      <w:r w:rsidR="007B77DC" w:rsidRPr="009A3FF8">
        <w:rPr>
          <w:b/>
          <w:color w:val="FF00FF"/>
          <w:spacing w:val="-2"/>
          <w:w w:val="101"/>
          <w:sz w:val="20"/>
          <w:szCs w:val="20"/>
        </w:rPr>
        <w:t xml:space="preserve">Latitude </w:t>
      </w:r>
      <w:r w:rsidR="007B77DC" w:rsidRPr="009A3FF8">
        <w:rPr>
          <w:b/>
          <w:color w:val="FF0066"/>
          <w:spacing w:val="-2"/>
          <w:w w:val="101"/>
          <w:sz w:val="20"/>
          <w:szCs w:val="20"/>
        </w:rPr>
        <w:t xml:space="preserve">of </w:t>
      </w:r>
      <w:r w:rsidR="005E6EBF" w:rsidRPr="009A3FF8">
        <w:rPr>
          <w:b/>
          <w:color w:val="FF00FF"/>
          <w:spacing w:val="-2"/>
          <w:w w:val="101"/>
          <w:sz w:val="20"/>
          <w:szCs w:val="20"/>
        </w:rPr>
        <w:t>30.7776</w:t>
      </w:r>
      <w:r w:rsidR="00D87615" w:rsidRPr="009A3FF8">
        <w:rPr>
          <w:b/>
          <w:color w:val="FF00FF"/>
          <w:spacing w:val="-2"/>
          <w:w w:val="101"/>
          <w:sz w:val="20"/>
          <w:szCs w:val="20"/>
        </w:rPr>
        <w:t>°</w:t>
      </w:r>
      <w:r w:rsidR="007B77DC" w:rsidRPr="009A3FF8">
        <w:rPr>
          <w:b/>
          <w:color w:val="FF00FF"/>
          <w:spacing w:val="-2"/>
          <w:w w:val="101"/>
          <w:sz w:val="20"/>
          <w:szCs w:val="20"/>
        </w:rPr>
        <w:t xml:space="preserve"> (North)</w:t>
      </w:r>
      <w:r w:rsidR="007B77DC" w:rsidRPr="009A3FF8">
        <w:rPr>
          <w:b/>
          <w:color w:val="000000"/>
          <w:spacing w:val="-2"/>
          <w:w w:val="101"/>
          <w:sz w:val="20"/>
          <w:szCs w:val="20"/>
        </w:rPr>
        <w:t xml:space="preserve"> and </w:t>
      </w:r>
      <w:r w:rsidR="007B77DC" w:rsidRPr="009A3FF8">
        <w:rPr>
          <w:b/>
          <w:color w:val="FF00FF"/>
          <w:spacing w:val="-2"/>
          <w:w w:val="101"/>
          <w:sz w:val="20"/>
          <w:szCs w:val="20"/>
        </w:rPr>
        <w:t xml:space="preserve">Longitude of </w:t>
      </w:r>
      <w:r w:rsidR="005E6EBF" w:rsidRPr="009A3FF8">
        <w:rPr>
          <w:b/>
          <w:color w:val="FF00FF"/>
          <w:spacing w:val="-2"/>
          <w:w w:val="101"/>
          <w:sz w:val="20"/>
          <w:szCs w:val="20"/>
        </w:rPr>
        <w:t>79.8412</w:t>
      </w:r>
      <w:r w:rsidR="00D87615" w:rsidRPr="009A3FF8">
        <w:rPr>
          <w:b/>
          <w:color w:val="FF00FF"/>
          <w:spacing w:val="-2"/>
          <w:w w:val="101"/>
          <w:sz w:val="20"/>
          <w:szCs w:val="20"/>
        </w:rPr>
        <w:t>°</w:t>
      </w:r>
      <w:r w:rsidR="00DC1C8F" w:rsidRPr="009A3FF8">
        <w:rPr>
          <w:b/>
          <w:color w:val="FF00FF"/>
          <w:spacing w:val="-2"/>
          <w:w w:val="101"/>
          <w:sz w:val="20"/>
          <w:szCs w:val="20"/>
        </w:rPr>
        <w:t xml:space="preserve"> </w:t>
      </w:r>
      <w:r w:rsidR="007B77DC" w:rsidRPr="009A3FF8">
        <w:rPr>
          <w:b/>
          <w:color w:val="FF00FF"/>
          <w:spacing w:val="-2"/>
          <w:w w:val="101"/>
          <w:sz w:val="20"/>
          <w:szCs w:val="20"/>
        </w:rPr>
        <w:t>(East)</w:t>
      </w:r>
      <w:r w:rsidR="007B77DC" w:rsidRPr="009A3FF8">
        <w:rPr>
          <w:rFonts w:eastAsia="Book Antiqua"/>
          <w:b/>
          <w:color w:val="FF0000"/>
          <w:sz w:val="20"/>
          <w:szCs w:val="20"/>
        </w:rPr>
        <w:t xml:space="preserve">. </w:t>
      </w:r>
      <w:r w:rsidR="007B77DC" w:rsidRPr="009A3FF8">
        <w:rPr>
          <w:rFonts w:eastAsia="Book Antiqua"/>
          <w:b/>
          <w:color w:val="FF0000"/>
          <w:sz w:val="20"/>
          <w:szCs w:val="20"/>
          <w:lang w:bidi="hi-IN"/>
        </w:rPr>
        <w:t xml:space="preserve">Vetting/ Geology and Slope Stability </w:t>
      </w:r>
      <w:r w:rsidR="00DC1C8F" w:rsidRPr="009A3FF8">
        <w:rPr>
          <w:rFonts w:eastAsia="Book Antiqua"/>
          <w:b/>
          <w:color w:val="FF0000"/>
          <w:sz w:val="20"/>
          <w:szCs w:val="20"/>
          <w:lang w:bidi="hi-IN"/>
        </w:rPr>
        <w:t xml:space="preserve">are observed </w:t>
      </w:r>
      <w:r w:rsidR="007B77DC" w:rsidRPr="009A3FF8">
        <w:rPr>
          <w:rFonts w:eastAsia="Book Antiqua"/>
          <w:b/>
          <w:color w:val="FF0000"/>
          <w:sz w:val="20"/>
          <w:szCs w:val="20"/>
          <w:lang w:bidi="hi-IN"/>
        </w:rPr>
        <w:t xml:space="preserve">by </w:t>
      </w:r>
      <w:r w:rsidR="007B77DC" w:rsidRPr="009A3FF8">
        <w:rPr>
          <w:rFonts w:eastAsia="Book Antiqua"/>
          <w:b/>
          <w:color w:val="FF0066"/>
          <w:sz w:val="20"/>
          <w:szCs w:val="20"/>
          <w:lang w:bidi="hi-IN"/>
        </w:rPr>
        <w:t>IIT Delhi/ Roorkee Team Experts</w:t>
      </w:r>
      <w:r w:rsidR="007B77DC" w:rsidRPr="009A3FF8">
        <w:rPr>
          <w:rFonts w:eastAsia="Book Antiqua"/>
          <w:b/>
          <w:color w:val="FF0000"/>
          <w:sz w:val="20"/>
          <w:szCs w:val="20"/>
          <w:lang w:bidi="hi-IN"/>
        </w:rPr>
        <w:t>.</w:t>
      </w:r>
      <w:r w:rsidR="007B77DC" w:rsidRPr="009A3FF8">
        <w:rPr>
          <w:rFonts w:eastAsia="Book Antiqua"/>
          <w:b/>
          <w:color w:val="FF0000"/>
          <w:sz w:val="20"/>
          <w:szCs w:val="20"/>
        </w:rPr>
        <w:t xml:space="preserve"> (</w:t>
      </w:r>
      <w:r w:rsidR="007B77DC" w:rsidRPr="009A3FF8">
        <w:rPr>
          <w:rFonts w:eastAsia="Book Antiqua"/>
          <w:b/>
          <w:color w:val="FF0000"/>
          <w:sz w:val="20"/>
          <w:szCs w:val="20"/>
          <w:u w:val="double" w:color="0000FF"/>
        </w:rPr>
        <w:t>Package</w:t>
      </w:r>
      <w:r w:rsidR="00A20F0C" w:rsidRPr="009A3FF8">
        <w:rPr>
          <w:rFonts w:eastAsia="Book Antiqua"/>
          <w:b/>
          <w:color w:val="FF0000"/>
          <w:sz w:val="20"/>
          <w:szCs w:val="20"/>
          <w:u w:val="double" w:color="0000FF"/>
        </w:rPr>
        <w:t xml:space="preserve"> </w:t>
      </w:r>
      <w:r w:rsidR="007B77DC" w:rsidRPr="009A3FF8">
        <w:rPr>
          <w:rFonts w:eastAsia="Book Antiqua"/>
          <w:b/>
          <w:color w:val="FF0000"/>
          <w:sz w:val="20"/>
          <w:szCs w:val="20"/>
          <w:u w:val="double" w:color="0000FF"/>
        </w:rPr>
        <w:t>–</w:t>
      </w:r>
      <w:r w:rsidR="00A20F0C" w:rsidRPr="009A3FF8">
        <w:rPr>
          <w:rFonts w:eastAsia="Book Antiqua"/>
          <w:b/>
          <w:color w:val="FF0000"/>
          <w:sz w:val="20"/>
          <w:szCs w:val="20"/>
          <w:u w:val="double" w:color="0000FF"/>
        </w:rPr>
        <w:t xml:space="preserve"> </w:t>
      </w:r>
      <w:r w:rsidR="007B77DC" w:rsidRPr="009A3FF8">
        <w:rPr>
          <w:rFonts w:eastAsia="Book Antiqua"/>
          <w:b/>
          <w:color w:val="FF0000"/>
          <w:sz w:val="20"/>
          <w:szCs w:val="20"/>
          <w:u w:val="double" w:color="0000FF"/>
        </w:rPr>
        <w:t>I</w:t>
      </w:r>
      <w:r w:rsidR="007B77DC" w:rsidRPr="009A3FF8">
        <w:rPr>
          <w:rFonts w:eastAsia="Book Antiqua"/>
          <w:b/>
          <w:color w:val="FF0000"/>
          <w:sz w:val="20"/>
          <w:szCs w:val="20"/>
        </w:rPr>
        <w:t>)</w:t>
      </w:r>
    </w:p>
    <w:p w:rsidR="00F34B1C" w:rsidRPr="00F34B1C" w:rsidRDefault="00F34B1C" w:rsidP="00F34B1C">
      <w:pPr>
        <w:ind w:right="40"/>
        <w:jc w:val="both"/>
        <w:rPr>
          <w:color w:val="000000"/>
          <w:spacing w:val="-2"/>
          <w:w w:val="101"/>
          <w:sz w:val="20"/>
          <w:szCs w:val="20"/>
        </w:rPr>
      </w:pPr>
    </w:p>
    <w:p w:rsidR="00B959E2" w:rsidRPr="009A3FF8" w:rsidRDefault="00B959E2" w:rsidP="009E7FC3">
      <w:pPr>
        <w:jc w:val="both"/>
        <w:rPr>
          <w:b/>
          <w:i/>
          <w:color w:val="000000" w:themeColor="text1"/>
          <w:sz w:val="20"/>
          <w:szCs w:val="20"/>
        </w:rPr>
      </w:pPr>
      <w:r w:rsidRPr="009A3FF8">
        <w:rPr>
          <w:b/>
          <w:i/>
          <w:color w:val="000000" w:themeColor="text1"/>
          <w:sz w:val="20"/>
          <w:szCs w:val="20"/>
        </w:rPr>
        <w:t xml:space="preserve">Climatic Projection Index </w:t>
      </w:r>
    </w:p>
    <w:p w:rsidR="00B959E2" w:rsidRPr="009A3FF8" w:rsidRDefault="00B959E2" w:rsidP="009E7FC3">
      <w:pPr>
        <w:ind w:right="40"/>
        <w:jc w:val="both"/>
        <w:rPr>
          <w:color w:val="000000"/>
          <w:spacing w:val="-2"/>
          <w:w w:val="101"/>
          <w:sz w:val="20"/>
          <w:szCs w:val="20"/>
        </w:rPr>
      </w:pPr>
    </w:p>
    <w:p w:rsidR="00502294" w:rsidRPr="009A3FF8" w:rsidRDefault="000E5C12" w:rsidP="000E5C12">
      <w:pPr>
        <w:ind w:right="40" w:firstLine="720"/>
        <w:jc w:val="both"/>
        <w:rPr>
          <w:color w:val="000000"/>
          <w:sz w:val="20"/>
          <w:szCs w:val="20"/>
          <w:shd w:val="clear" w:color="auto" w:fill="FFFFFF"/>
        </w:rPr>
      </w:pPr>
      <w:r w:rsidRPr="009A3FF8">
        <w:rPr>
          <w:color w:val="000000"/>
          <w:sz w:val="20"/>
          <w:szCs w:val="20"/>
          <w:shd w:val="clear" w:color="auto" w:fill="FFFFFF"/>
        </w:rPr>
        <w:t>The </w:t>
      </w:r>
      <w:r w:rsidR="00502294" w:rsidRPr="009A3FF8">
        <w:rPr>
          <w:b/>
          <w:bCs/>
          <w:color w:val="000000"/>
          <w:sz w:val="20"/>
          <w:szCs w:val="20"/>
          <w:shd w:val="clear" w:color="auto" w:fill="FFFFFF"/>
        </w:rPr>
        <w:t>C</w:t>
      </w:r>
      <w:r w:rsidRPr="009A3FF8">
        <w:rPr>
          <w:b/>
          <w:bCs/>
          <w:color w:val="000000"/>
          <w:sz w:val="20"/>
          <w:szCs w:val="20"/>
          <w:shd w:val="clear" w:color="auto" w:fill="FFFFFF"/>
        </w:rPr>
        <w:t>limate of Uttarakhand</w:t>
      </w:r>
      <w:r w:rsidRPr="009A3FF8">
        <w:rPr>
          <w:color w:val="000000"/>
          <w:sz w:val="20"/>
          <w:szCs w:val="20"/>
          <w:shd w:val="clear" w:color="auto" w:fill="FFFFFF"/>
        </w:rPr>
        <w:t> is sharply demarcated in case of its two distinct divisions: the predominant hilly terrain and the smaller plain region. The most favorable time to visit Uttarakhand happens to be in the course of the summers when the weather is very clement and mild. Certain areas of the hills even become inaccessible in winter due to extremities of </w:t>
      </w:r>
      <w:r w:rsidRPr="009A3FF8">
        <w:rPr>
          <w:b/>
          <w:bCs/>
          <w:color w:val="000000"/>
          <w:sz w:val="20"/>
          <w:szCs w:val="20"/>
          <w:shd w:val="clear" w:color="auto" w:fill="FFFFFF"/>
        </w:rPr>
        <w:t>climate</w:t>
      </w:r>
      <w:r w:rsidRPr="009A3FF8">
        <w:rPr>
          <w:color w:val="000000"/>
          <w:sz w:val="20"/>
          <w:szCs w:val="20"/>
          <w:shd w:val="clear" w:color="auto" w:fill="FFFFFF"/>
        </w:rPr>
        <w:t> causing prolonged snowfall. The plain region seems to be at its best in terms of </w:t>
      </w:r>
      <w:r w:rsidRPr="009A3FF8">
        <w:rPr>
          <w:b/>
          <w:bCs/>
          <w:color w:val="000000"/>
          <w:sz w:val="20"/>
          <w:szCs w:val="20"/>
          <w:shd w:val="clear" w:color="auto" w:fill="FFFFFF"/>
        </w:rPr>
        <w:t>climate</w:t>
      </w:r>
      <w:r w:rsidRPr="009A3FF8">
        <w:rPr>
          <w:color w:val="000000"/>
          <w:sz w:val="20"/>
          <w:szCs w:val="20"/>
          <w:shd w:val="clear" w:color="auto" w:fill="FFFFFF"/>
        </w:rPr>
        <w:t> in winter, when the weather is pleasant.</w:t>
      </w:r>
      <w:r w:rsidR="008F012D" w:rsidRPr="009A3FF8">
        <w:rPr>
          <w:color w:val="000000"/>
          <w:sz w:val="20"/>
          <w:szCs w:val="20"/>
          <w:shd w:val="clear" w:color="auto" w:fill="FFFFFF"/>
        </w:rPr>
        <w:t xml:space="preserve"> </w:t>
      </w:r>
      <w:r w:rsidRPr="009A3FF8">
        <w:rPr>
          <w:color w:val="000000"/>
          <w:sz w:val="20"/>
          <w:szCs w:val="20"/>
          <w:shd w:val="clear" w:color="auto" w:fill="FFFFFF"/>
        </w:rPr>
        <w:t>The type of </w:t>
      </w:r>
      <w:r w:rsidRPr="009A3FF8">
        <w:rPr>
          <w:b/>
          <w:bCs/>
          <w:color w:val="000000"/>
          <w:sz w:val="20"/>
          <w:szCs w:val="20"/>
          <w:shd w:val="clear" w:color="auto" w:fill="FFFFFF"/>
        </w:rPr>
        <w:t>climate</w:t>
      </w:r>
      <w:r w:rsidRPr="009A3FF8">
        <w:rPr>
          <w:color w:val="000000"/>
          <w:sz w:val="20"/>
          <w:szCs w:val="20"/>
          <w:shd w:val="clear" w:color="auto" w:fill="FFFFFF"/>
        </w:rPr>
        <w:t> that is mainly to be found in the plains closely resembles the corresponding state in the Gangetic plain. Summers are exceedingly hot with temperatures crossing the 40°C mark and considerable humidity. Winters can be chilly with temperatures going below 5°C at times.</w:t>
      </w:r>
      <w:r w:rsidR="004F720E" w:rsidRPr="009A3FF8">
        <w:rPr>
          <w:color w:val="000000"/>
          <w:sz w:val="20"/>
          <w:szCs w:val="20"/>
          <w:shd w:val="clear" w:color="auto" w:fill="FFFFFF"/>
        </w:rPr>
        <w:t xml:space="preserve"> </w:t>
      </w:r>
      <w:r w:rsidRPr="009A3FF8">
        <w:rPr>
          <w:color w:val="000000"/>
          <w:sz w:val="20"/>
          <w:szCs w:val="20"/>
          <w:shd w:val="clear" w:color="auto" w:fill="FFFFFF"/>
        </w:rPr>
        <w:t>The </w:t>
      </w:r>
      <w:r w:rsidRPr="009A3FF8">
        <w:rPr>
          <w:b/>
          <w:bCs/>
          <w:color w:val="000000"/>
          <w:sz w:val="20"/>
          <w:szCs w:val="20"/>
          <w:shd w:val="clear" w:color="auto" w:fill="FFFFFF"/>
        </w:rPr>
        <w:t>climate</w:t>
      </w:r>
      <w:r w:rsidRPr="009A3FF8">
        <w:rPr>
          <w:color w:val="000000"/>
          <w:sz w:val="20"/>
          <w:szCs w:val="20"/>
          <w:shd w:val="clear" w:color="auto" w:fill="FFFFFF"/>
        </w:rPr>
        <w:t xml:space="preserve"> in the </w:t>
      </w:r>
      <w:r w:rsidR="004F720E" w:rsidRPr="009A3FF8">
        <w:rPr>
          <w:color w:val="000000"/>
          <w:sz w:val="20"/>
          <w:szCs w:val="20"/>
          <w:shd w:val="clear" w:color="auto" w:fill="FFFFFF"/>
        </w:rPr>
        <w:t>N</w:t>
      </w:r>
      <w:r w:rsidRPr="009A3FF8">
        <w:rPr>
          <w:color w:val="000000"/>
          <w:sz w:val="20"/>
          <w:szCs w:val="20"/>
          <w:shd w:val="clear" w:color="auto" w:fill="FFFFFF"/>
        </w:rPr>
        <w:t>orthern part of Uttarakhand is typically Himalayan. This mountain range itself exerts an appreciable extent of influence on monsoon and rainfall patterns. Within the Himalayas, </w:t>
      </w:r>
      <w:r w:rsidRPr="009A3FF8">
        <w:rPr>
          <w:b/>
          <w:bCs/>
          <w:color w:val="000000"/>
          <w:sz w:val="20"/>
          <w:szCs w:val="20"/>
          <w:shd w:val="clear" w:color="auto" w:fill="FFFFFF"/>
        </w:rPr>
        <w:t>climate</w:t>
      </w:r>
      <w:r w:rsidRPr="009A3FF8">
        <w:rPr>
          <w:color w:val="000000"/>
          <w:sz w:val="20"/>
          <w:szCs w:val="20"/>
          <w:shd w:val="clear" w:color="auto" w:fill="FFFFFF"/>
        </w:rPr>
        <w:t xml:space="preserve"> differs depending on altitude and position. </w:t>
      </w:r>
      <w:r w:rsidRPr="009A3FF8">
        <w:rPr>
          <w:b/>
          <w:bCs/>
          <w:color w:val="000000"/>
          <w:sz w:val="20"/>
          <w:szCs w:val="20"/>
          <w:shd w:val="clear" w:color="auto" w:fill="FFFFFF"/>
        </w:rPr>
        <w:t>Climate</w:t>
      </w:r>
      <w:r w:rsidRPr="009A3FF8">
        <w:rPr>
          <w:color w:val="000000"/>
          <w:sz w:val="20"/>
          <w:szCs w:val="20"/>
          <w:shd w:val="clear" w:color="auto" w:fill="FFFFFF"/>
        </w:rPr>
        <w:t xml:space="preserve"> ranges from subtropical in the </w:t>
      </w:r>
      <w:r w:rsidR="008F012D" w:rsidRPr="009A3FF8">
        <w:rPr>
          <w:color w:val="000000"/>
          <w:sz w:val="20"/>
          <w:szCs w:val="20"/>
          <w:shd w:val="clear" w:color="auto" w:fill="FFFFFF"/>
        </w:rPr>
        <w:t>S</w:t>
      </w:r>
      <w:r w:rsidRPr="009A3FF8">
        <w:rPr>
          <w:color w:val="000000"/>
          <w:sz w:val="20"/>
          <w:szCs w:val="20"/>
          <w:shd w:val="clear" w:color="auto" w:fill="FFFFFF"/>
        </w:rPr>
        <w:t xml:space="preserve">outhern foothills, averaging summer temperatures of about 30°C (about 86°F) and winter temperatures of about 18°C (about 64°F). Warm temperate conditions prevail in the Middle Himalayan valleys, with summer temperatures usually hovering about the mark of 25°C (about 77°F) and cooler winters. </w:t>
      </w:r>
    </w:p>
    <w:p w:rsidR="00502294" w:rsidRPr="009A3FF8" w:rsidRDefault="00502294" w:rsidP="003B0E1F">
      <w:pPr>
        <w:ind w:right="40"/>
        <w:jc w:val="both"/>
        <w:rPr>
          <w:color w:val="000000"/>
          <w:spacing w:val="-2"/>
          <w:w w:val="101"/>
          <w:sz w:val="20"/>
          <w:szCs w:val="20"/>
        </w:rPr>
      </w:pPr>
    </w:p>
    <w:p w:rsidR="004356E4" w:rsidRPr="009A3FF8" w:rsidRDefault="000E5C12" w:rsidP="003161B5">
      <w:pPr>
        <w:ind w:right="40" w:firstLine="720"/>
        <w:jc w:val="both"/>
        <w:rPr>
          <w:color w:val="000000"/>
          <w:spacing w:val="-2"/>
          <w:w w:val="101"/>
          <w:sz w:val="20"/>
          <w:szCs w:val="20"/>
        </w:rPr>
      </w:pPr>
      <w:r w:rsidRPr="009A3FF8">
        <w:rPr>
          <w:color w:val="000000"/>
          <w:sz w:val="20"/>
          <w:szCs w:val="20"/>
          <w:shd w:val="clear" w:color="auto" w:fill="FFFFFF"/>
        </w:rPr>
        <w:t>Cool temperate conditions dominate the higher areas of the Middle Himalayas, where the summer temperatures are usually around 15</w:t>
      </w:r>
      <w:r w:rsidR="00C028C7" w:rsidRPr="009A3FF8">
        <w:rPr>
          <w:color w:val="000000"/>
          <w:sz w:val="20"/>
          <w:szCs w:val="20"/>
          <w:shd w:val="clear" w:color="auto" w:fill="FFFFFF"/>
        </w:rPr>
        <w:t>°C</w:t>
      </w:r>
      <w:r w:rsidRPr="009A3FF8">
        <w:rPr>
          <w:color w:val="000000"/>
          <w:sz w:val="20"/>
          <w:szCs w:val="20"/>
          <w:shd w:val="clear" w:color="auto" w:fill="FFFFFF"/>
        </w:rPr>
        <w:t xml:space="preserve"> to 18°C (59</w:t>
      </w:r>
      <w:r w:rsidR="00C028C7" w:rsidRPr="009A3FF8">
        <w:rPr>
          <w:color w:val="000000"/>
          <w:sz w:val="20"/>
          <w:szCs w:val="20"/>
          <w:shd w:val="clear" w:color="auto" w:fill="FFFFFF"/>
        </w:rPr>
        <w:t>°F</w:t>
      </w:r>
      <w:r w:rsidRPr="009A3FF8">
        <w:rPr>
          <w:color w:val="000000"/>
          <w:sz w:val="20"/>
          <w:szCs w:val="20"/>
          <w:shd w:val="clear" w:color="auto" w:fill="FFFFFF"/>
        </w:rPr>
        <w:t xml:space="preserve"> to 64°F) and winters drop below the freezing point. You will encounter a cold alpine </w:t>
      </w:r>
      <w:r w:rsidRPr="009A3FF8">
        <w:rPr>
          <w:b/>
          <w:bCs/>
          <w:color w:val="000000"/>
          <w:sz w:val="20"/>
          <w:szCs w:val="20"/>
          <w:shd w:val="clear" w:color="auto" w:fill="FFFFFF"/>
        </w:rPr>
        <w:t>climate </w:t>
      </w:r>
      <w:r w:rsidRPr="009A3FF8">
        <w:rPr>
          <w:color w:val="000000"/>
          <w:sz w:val="20"/>
          <w:szCs w:val="20"/>
          <w:shd w:val="clear" w:color="auto" w:fill="FFFFFF"/>
        </w:rPr>
        <w:t>at higher reaches where summers are cool and winters are harsh. At altitudes over 4</w:t>
      </w:r>
      <w:r w:rsidR="00502294" w:rsidRPr="009A3FF8">
        <w:rPr>
          <w:color w:val="000000"/>
          <w:sz w:val="20"/>
          <w:szCs w:val="20"/>
          <w:shd w:val="clear" w:color="auto" w:fill="FFFFFF"/>
        </w:rPr>
        <w:t>,</w:t>
      </w:r>
      <w:r w:rsidRPr="009A3FF8">
        <w:rPr>
          <w:color w:val="000000"/>
          <w:sz w:val="20"/>
          <w:szCs w:val="20"/>
          <w:shd w:val="clear" w:color="auto" w:fill="FFFFFF"/>
        </w:rPr>
        <w:t xml:space="preserve">880 </w:t>
      </w:r>
      <w:r w:rsidR="005B70A7" w:rsidRPr="009A3FF8">
        <w:rPr>
          <w:color w:val="000000"/>
          <w:sz w:val="20"/>
          <w:szCs w:val="20"/>
          <w:shd w:val="clear" w:color="auto" w:fill="FFFFFF"/>
        </w:rPr>
        <w:t>Meters</w:t>
      </w:r>
      <w:r w:rsidRPr="009A3FF8">
        <w:rPr>
          <w:color w:val="000000"/>
          <w:sz w:val="20"/>
          <w:szCs w:val="20"/>
          <w:shd w:val="clear" w:color="auto" w:fill="FFFFFF"/>
        </w:rPr>
        <w:t xml:space="preserve"> (16,000 </w:t>
      </w:r>
      <w:r w:rsidR="005B70A7" w:rsidRPr="009A3FF8">
        <w:rPr>
          <w:color w:val="000000"/>
          <w:sz w:val="20"/>
          <w:szCs w:val="20"/>
          <w:shd w:val="clear" w:color="auto" w:fill="FFFFFF"/>
        </w:rPr>
        <w:t>Feet</w:t>
      </w:r>
      <w:r w:rsidRPr="009A3FF8">
        <w:rPr>
          <w:color w:val="000000"/>
          <w:sz w:val="20"/>
          <w:szCs w:val="20"/>
          <w:shd w:val="clear" w:color="auto" w:fill="FFFFFF"/>
        </w:rPr>
        <w:t xml:space="preserve">), the climate is bitterly cold with temperatures consistently below the freezing point and the area perennially shrouded in snow and ice. The </w:t>
      </w:r>
      <w:r w:rsidR="007A6D53" w:rsidRPr="009A3FF8">
        <w:rPr>
          <w:color w:val="000000"/>
          <w:sz w:val="20"/>
          <w:szCs w:val="20"/>
          <w:shd w:val="clear" w:color="auto" w:fill="FFFFFF"/>
        </w:rPr>
        <w:t>E</w:t>
      </w:r>
      <w:r w:rsidRPr="009A3FF8">
        <w:rPr>
          <w:color w:val="000000"/>
          <w:sz w:val="20"/>
          <w:szCs w:val="20"/>
          <w:shd w:val="clear" w:color="auto" w:fill="FFFFFF"/>
        </w:rPr>
        <w:t xml:space="preserve">astern flanks of the Himalayan ranges are subject to heavy rainfall while the </w:t>
      </w:r>
      <w:r w:rsidR="007A6D53" w:rsidRPr="009A3FF8">
        <w:rPr>
          <w:color w:val="000000"/>
          <w:sz w:val="20"/>
          <w:szCs w:val="20"/>
          <w:shd w:val="clear" w:color="auto" w:fill="FFFFFF"/>
        </w:rPr>
        <w:t>W</w:t>
      </w:r>
      <w:r w:rsidRPr="009A3FF8">
        <w:rPr>
          <w:color w:val="000000"/>
          <w:sz w:val="20"/>
          <w:szCs w:val="20"/>
          <w:shd w:val="clear" w:color="auto" w:fill="FFFFFF"/>
        </w:rPr>
        <w:t>estern section is relatively dry. Uttarakhand is characterized by two types of </w:t>
      </w:r>
      <w:r w:rsidRPr="009A3FF8">
        <w:rPr>
          <w:b/>
          <w:bCs/>
          <w:color w:val="000000"/>
          <w:sz w:val="20"/>
          <w:szCs w:val="20"/>
          <w:shd w:val="clear" w:color="auto" w:fill="FFFFFF"/>
        </w:rPr>
        <w:t>climate</w:t>
      </w:r>
      <w:r w:rsidRPr="009A3FF8">
        <w:rPr>
          <w:color w:val="000000"/>
          <w:sz w:val="20"/>
          <w:szCs w:val="20"/>
          <w:shd w:val="clear" w:color="auto" w:fill="FFFFFF"/>
        </w:rPr>
        <w:t>, sharply differentiated in the plains and the mountainous regions.</w:t>
      </w:r>
      <w:r w:rsidR="004F720E" w:rsidRPr="009A3FF8">
        <w:rPr>
          <w:color w:val="000000"/>
          <w:sz w:val="20"/>
          <w:szCs w:val="20"/>
          <w:shd w:val="clear" w:color="auto" w:fill="FFFFFF"/>
        </w:rPr>
        <w:t xml:space="preserve"> </w:t>
      </w:r>
      <w:r w:rsidR="004356E4" w:rsidRPr="009A3FF8">
        <w:rPr>
          <w:color w:val="000000"/>
          <w:spacing w:val="-2"/>
          <w:w w:val="101"/>
          <w:sz w:val="20"/>
          <w:szCs w:val="20"/>
        </w:rPr>
        <w:t xml:space="preserve">The climate of the </w:t>
      </w:r>
      <w:r w:rsidR="00226D4A" w:rsidRPr="009A3FF8">
        <w:rPr>
          <w:color w:val="000000"/>
          <w:spacing w:val="-2"/>
          <w:w w:val="101"/>
          <w:sz w:val="20"/>
          <w:szCs w:val="20"/>
        </w:rPr>
        <w:t>Uttarakhand</w:t>
      </w:r>
      <w:r w:rsidR="008D3EBA" w:rsidRPr="009A3FF8">
        <w:rPr>
          <w:color w:val="000000"/>
          <w:spacing w:val="-2"/>
          <w:w w:val="101"/>
          <w:sz w:val="20"/>
          <w:szCs w:val="20"/>
        </w:rPr>
        <w:t xml:space="preserve"> S</w:t>
      </w:r>
      <w:r w:rsidR="004356E4" w:rsidRPr="009A3FF8">
        <w:rPr>
          <w:color w:val="000000"/>
          <w:spacing w:val="-2"/>
          <w:w w:val="101"/>
          <w:sz w:val="20"/>
          <w:szCs w:val="20"/>
        </w:rPr>
        <w:t xml:space="preserve">tate has been roughly divided into the tropical, temperature and </w:t>
      </w:r>
      <w:r w:rsidR="00DF74DF" w:rsidRPr="009A3FF8">
        <w:rPr>
          <w:color w:val="000000"/>
          <w:spacing w:val="-2"/>
          <w:w w:val="101"/>
          <w:sz w:val="20"/>
          <w:szCs w:val="20"/>
        </w:rPr>
        <w:t>alpine</w:t>
      </w:r>
      <w:r w:rsidR="004356E4" w:rsidRPr="009A3FF8">
        <w:rPr>
          <w:color w:val="000000"/>
          <w:spacing w:val="-2"/>
          <w:w w:val="101"/>
          <w:sz w:val="20"/>
          <w:szCs w:val="20"/>
        </w:rPr>
        <w:t xml:space="preserve"> zones</w:t>
      </w:r>
      <w:r w:rsidR="00DF74DF" w:rsidRPr="009A3FF8">
        <w:rPr>
          <w:color w:val="000000"/>
          <w:spacing w:val="-2"/>
          <w:w w:val="101"/>
          <w:sz w:val="20"/>
          <w:szCs w:val="20"/>
        </w:rPr>
        <w:t xml:space="preserve">. For most of the period in a </w:t>
      </w:r>
      <w:r w:rsidR="004356E4" w:rsidRPr="009A3FF8">
        <w:rPr>
          <w:color w:val="000000"/>
          <w:spacing w:val="-2"/>
          <w:w w:val="101"/>
          <w:sz w:val="20"/>
          <w:szCs w:val="20"/>
        </w:rPr>
        <w:t xml:space="preserve">year, the climate is cold and humid as rainfall occurs in each month. The </w:t>
      </w:r>
      <w:r w:rsidR="00DF74DF" w:rsidRPr="009A3FF8">
        <w:rPr>
          <w:color w:val="000000"/>
          <w:spacing w:val="-2"/>
          <w:w w:val="101"/>
          <w:sz w:val="20"/>
          <w:szCs w:val="20"/>
        </w:rPr>
        <w:t>area experiences</w:t>
      </w:r>
      <w:r w:rsidR="004356E4" w:rsidRPr="009A3FF8">
        <w:rPr>
          <w:color w:val="000000"/>
          <w:spacing w:val="-2"/>
          <w:w w:val="101"/>
          <w:sz w:val="20"/>
          <w:szCs w:val="20"/>
        </w:rPr>
        <w:t xml:space="preserve"> a heavy rainfall due to its proximity to the Bay of Bengal. The rainfall in </w:t>
      </w:r>
      <w:r w:rsidR="00E32243" w:rsidRPr="009A3FF8">
        <w:rPr>
          <w:color w:val="000000"/>
          <w:spacing w:val="-2"/>
          <w:w w:val="101"/>
          <w:sz w:val="20"/>
          <w:szCs w:val="20"/>
        </w:rPr>
        <w:t>N</w:t>
      </w:r>
      <w:r w:rsidR="004356E4" w:rsidRPr="009A3FF8">
        <w:rPr>
          <w:color w:val="000000"/>
          <w:spacing w:val="-2"/>
          <w:w w:val="101"/>
          <w:sz w:val="20"/>
          <w:szCs w:val="20"/>
        </w:rPr>
        <w:t xml:space="preserve">orth district is comparatively less than of the other districts. The general trend of decrease in temperature with increase in altitude holds good </w:t>
      </w:r>
      <w:r w:rsidR="00DF74DF" w:rsidRPr="009A3FF8">
        <w:rPr>
          <w:color w:val="000000"/>
          <w:spacing w:val="-2"/>
          <w:w w:val="101"/>
          <w:sz w:val="20"/>
          <w:szCs w:val="20"/>
        </w:rPr>
        <w:t>everywhere</w:t>
      </w:r>
      <w:r w:rsidR="004356E4" w:rsidRPr="009A3FF8">
        <w:rPr>
          <w:color w:val="000000"/>
          <w:spacing w:val="-2"/>
          <w:w w:val="101"/>
          <w:sz w:val="20"/>
          <w:szCs w:val="20"/>
        </w:rPr>
        <w:t>. Pre</w:t>
      </w:r>
      <w:r w:rsidR="00AC38EA" w:rsidRPr="009A3FF8">
        <w:rPr>
          <w:color w:val="000000"/>
          <w:spacing w:val="-2"/>
          <w:w w:val="101"/>
          <w:sz w:val="20"/>
          <w:szCs w:val="20"/>
        </w:rPr>
        <w:t xml:space="preserve"> – </w:t>
      </w:r>
      <w:r w:rsidR="004356E4" w:rsidRPr="009A3FF8">
        <w:rPr>
          <w:color w:val="000000"/>
          <w:spacing w:val="-2"/>
          <w:w w:val="101"/>
          <w:sz w:val="20"/>
          <w:szCs w:val="20"/>
        </w:rPr>
        <w:t>monsoon rain occurs in April</w:t>
      </w:r>
      <w:r w:rsidR="00AC38EA" w:rsidRPr="009A3FF8">
        <w:rPr>
          <w:color w:val="000000"/>
          <w:spacing w:val="-2"/>
          <w:w w:val="101"/>
          <w:sz w:val="20"/>
          <w:szCs w:val="20"/>
        </w:rPr>
        <w:t xml:space="preserve"> – </w:t>
      </w:r>
      <w:r w:rsidR="004356E4" w:rsidRPr="009A3FF8">
        <w:rPr>
          <w:color w:val="000000"/>
          <w:spacing w:val="-2"/>
          <w:w w:val="101"/>
          <w:sz w:val="20"/>
          <w:szCs w:val="20"/>
        </w:rPr>
        <w:t>May and monsoon (</w:t>
      </w:r>
      <w:r w:rsidR="008D3EBA" w:rsidRPr="009A3FF8">
        <w:rPr>
          <w:color w:val="000000"/>
          <w:spacing w:val="-2"/>
          <w:w w:val="101"/>
          <w:sz w:val="20"/>
          <w:szCs w:val="20"/>
        </w:rPr>
        <w:t>S</w:t>
      </w:r>
      <w:r w:rsidR="004356E4" w:rsidRPr="009A3FF8">
        <w:rPr>
          <w:color w:val="000000"/>
          <w:spacing w:val="-2"/>
          <w:w w:val="101"/>
          <w:sz w:val="20"/>
          <w:szCs w:val="20"/>
        </w:rPr>
        <w:t>outh</w:t>
      </w:r>
      <w:r w:rsidR="00AC38EA" w:rsidRPr="009A3FF8">
        <w:rPr>
          <w:color w:val="000000"/>
          <w:spacing w:val="-2"/>
          <w:w w:val="101"/>
          <w:sz w:val="20"/>
          <w:szCs w:val="20"/>
        </w:rPr>
        <w:t xml:space="preserve"> – </w:t>
      </w:r>
      <w:r w:rsidR="008D3EBA" w:rsidRPr="009A3FF8">
        <w:rPr>
          <w:color w:val="000000"/>
          <w:spacing w:val="-2"/>
          <w:w w:val="101"/>
          <w:sz w:val="20"/>
          <w:szCs w:val="20"/>
        </w:rPr>
        <w:t>W</w:t>
      </w:r>
      <w:r w:rsidR="004356E4" w:rsidRPr="009A3FF8">
        <w:rPr>
          <w:color w:val="000000"/>
          <w:spacing w:val="-2"/>
          <w:w w:val="101"/>
          <w:sz w:val="20"/>
          <w:szCs w:val="20"/>
        </w:rPr>
        <w:t>est) operates normally from the month of May and continues up to early October.</w:t>
      </w:r>
    </w:p>
    <w:p w:rsidR="00E410D0" w:rsidRPr="009A3FF8" w:rsidRDefault="00E410D0" w:rsidP="009E7FC3">
      <w:pPr>
        <w:ind w:right="40"/>
        <w:jc w:val="both"/>
        <w:rPr>
          <w:color w:val="000000"/>
          <w:spacing w:val="-2"/>
          <w:w w:val="101"/>
          <w:sz w:val="20"/>
          <w:szCs w:val="20"/>
        </w:rPr>
      </w:pPr>
    </w:p>
    <w:p w:rsidR="00B959E2" w:rsidRPr="009A3FF8" w:rsidRDefault="00B959E2" w:rsidP="009E7FC3">
      <w:pPr>
        <w:pStyle w:val="NormalWeb"/>
        <w:shd w:val="clear" w:color="auto" w:fill="FFFFFF"/>
        <w:spacing w:before="0" w:beforeAutospacing="0" w:after="0" w:afterAutospacing="0"/>
        <w:jc w:val="both"/>
        <w:rPr>
          <w:b/>
          <w:i/>
          <w:color w:val="000000" w:themeColor="text1"/>
          <w:sz w:val="20"/>
          <w:szCs w:val="20"/>
        </w:rPr>
      </w:pPr>
      <w:r w:rsidRPr="009A3FF8">
        <w:rPr>
          <w:b/>
          <w:i/>
          <w:color w:val="000000" w:themeColor="text1"/>
          <w:sz w:val="20"/>
          <w:szCs w:val="20"/>
        </w:rPr>
        <w:t>Temperature Profile Index</w:t>
      </w:r>
    </w:p>
    <w:p w:rsidR="00DF74DF" w:rsidRPr="009A3FF8" w:rsidRDefault="00DF74DF" w:rsidP="009E7FC3">
      <w:pPr>
        <w:ind w:right="40"/>
        <w:jc w:val="both"/>
        <w:rPr>
          <w:color w:val="000000"/>
          <w:spacing w:val="-2"/>
          <w:w w:val="101"/>
          <w:sz w:val="20"/>
          <w:szCs w:val="20"/>
        </w:rPr>
      </w:pPr>
    </w:p>
    <w:p w:rsidR="004356E4" w:rsidRPr="009A3FF8" w:rsidRDefault="004356E4" w:rsidP="003161B5">
      <w:pPr>
        <w:ind w:right="40" w:firstLine="720"/>
        <w:jc w:val="both"/>
        <w:rPr>
          <w:color w:val="000000"/>
          <w:spacing w:val="-2"/>
          <w:w w:val="101"/>
          <w:sz w:val="20"/>
          <w:szCs w:val="20"/>
        </w:rPr>
      </w:pPr>
      <w:r w:rsidRPr="009A3FF8">
        <w:rPr>
          <w:color w:val="000000"/>
          <w:spacing w:val="-2"/>
          <w:w w:val="101"/>
          <w:sz w:val="20"/>
          <w:szCs w:val="20"/>
        </w:rPr>
        <w:t>The mean temperature in the lower altitudinal zone, it varies from 1.5</w:t>
      </w:r>
      <w:r w:rsidR="00237560" w:rsidRPr="009A3FF8">
        <w:rPr>
          <w:color w:val="000000"/>
          <w:spacing w:val="-2"/>
          <w:w w:val="101"/>
          <w:sz w:val="20"/>
          <w:szCs w:val="20"/>
        </w:rPr>
        <w:t xml:space="preserve">°C </w:t>
      </w:r>
      <w:r w:rsidRPr="009A3FF8">
        <w:rPr>
          <w:color w:val="000000"/>
          <w:spacing w:val="-2"/>
          <w:w w:val="101"/>
          <w:sz w:val="20"/>
          <w:szCs w:val="20"/>
        </w:rPr>
        <w:t>to 9.5</w:t>
      </w:r>
      <w:r w:rsidR="00237560" w:rsidRPr="009A3FF8">
        <w:rPr>
          <w:color w:val="000000"/>
          <w:spacing w:val="-2"/>
          <w:w w:val="101"/>
          <w:sz w:val="20"/>
          <w:szCs w:val="20"/>
        </w:rPr>
        <w:t>°C</w:t>
      </w:r>
      <w:r w:rsidRPr="009A3FF8">
        <w:rPr>
          <w:color w:val="000000"/>
          <w:spacing w:val="-2"/>
          <w:w w:val="101"/>
          <w:sz w:val="20"/>
          <w:szCs w:val="20"/>
        </w:rPr>
        <w:t xml:space="preserve">. Temperature varies with altitude and slope. The maximum temperature is recorded usually during July and </w:t>
      </w:r>
      <w:r w:rsidR="00BE1467" w:rsidRPr="009A3FF8">
        <w:rPr>
          <w:color w:val="000000"/>
          <w:spacing w:val="-2"/>
          <w:w w:val="101"/>
          <w:sz w:val="20"/>
          <w:szCs w:val="20"/>
        </w:rPr>
        <w:t>August</w:t>
      </w:r>
      <w:r w:rsidRPr="009A3FF8">
        <w:rPr>
          <w:color w:val="000000"/>
          <w:spacing w:val="-2"/>
          <w:w w:val="101"/>
          <w:sz w:val="20"/>
          <w:szCs w:val="20"/>
        </w:rPr>
        <w:t xml:space="preserve"> and minimum during December </w:t>
      </w:r>
      <w:r w:rsidR="00A81082" w:rsidRPr="009A3FF8">
        <w:rPr>
          <w:color w:val="000000"/>
          <w:spacing w:val="-2"/>
          <w:w w:val="101"/>
          <w:sz w:val="20"/>
          <w:szCs w:val="20"/>
        </w:rPr>
        <w:t>and</w:t>
      </w:r>
      <w:r w:rsidRPr="009A3FF8">
        <w:rPr>
          <w:color w:val="000000"/>
          <w:spacing w:val="-2"/>
          <w:w w:val="101"/>
          <w:sz w:val="20"/>
          <w:szCs w:val="20"/>
        </w:rPr>
        <w:t xml:space="preserve"> January. Fog is a common feature in the entire state from May to September. Biting cold is experienced at high altitude places in the winter months and snowfall is also not uncommon during this period.</w:t>
      </w:r>
    </w:p>
    <w:p w:rsidR="00B959E2" w:rsidRPr="009A3FF8" w:rsidRDefault="00B959E2" w:rsidP="009E7FC3">
      <w:pPr>
        <w:ind w:right="40"/>
        <w:jc w:val="both"/>
        <w:rPr>
          <w:color w:val="000000"/>
          <w:spacing w:val="-2"/>
          <w:w w:val="101"/>
          <w:sz w:val="20"/>
          <w:szCs w:val="20"/>
        </w:rPr>
      </w:pPr>
    </w:p>
    <w:p w:rsidR="00576D5F" w:rsidRPr="009A3FF8" w:rsidRDefault="00576D5F" w:rsidP="00AF791E">
      <w:pPr>
        <w:ind w:right="40" w:firstLine="720"/>
        <w:jc w:val="both"/>
        <w:rPr>
          <w:color w:val="000000"/>
          <w:spacing w:val="-2"/>
          <w:w w:val="101"/>
          <w:sz w:val="20"/>
          <w:szCs w:val="20"/>
        </w:rPr>
      </w:pPr>
      <w:r w:rsidRPr="009A3FF8">
        <w:rPr>
          <w:color w:val="000000"/>
          <w:spacing w:val="-2"/>
          <w:w w:val="101"/>
          <w:sz w:val="20"/>
          <w:szCs w:val="20"/>
        </w:rPr>
        <w:t xml:space="preserve">The average temperature for the year in </w:t>
      </w:r>
      <w:r w:rsidR="00AF791E" w:rsidRPr="009A3FF8">
        <w:rPr>
          <w:color w:val="000000"/>
          <w:spacing w:val="-2"/>
          <w:w w:val="101"/>
          <w:sz w:val="20"/>
          <w:szCs w:val="20"/>
        </w:rPr>
        <w:t>Uttarakhand is 23.5°C or 74.3</w:t>
      </w:r>
      <w:r w:rsidRPr="009A3FF8">
        <w:rPr>
          <w:color w:val="000000"/>
          <w:spacing w:val="-2"/>
          <w:w w:val="101"/>
          <w:sz w:val="20"/>
          <w:szCs w:val="20"/>
        </w:rPr>
        <w:t>°F. The warmest month, on average, is June with an average</w:t>
      </w:r>
      <w:r w:rsidR="003D42CB" w:rsidRPr="009A3FF8">
        <w:rPr>
          <w:color w:val="000000"/>
          <w:spacing w:val="-2"/>
          <w:w w:val="101"/>
          <w:sz w:val="20"/>
          <w:szCs w:val="20"/>
        </w:rPr>
        <w:t xml:space="preserve"> temperature of 31.1</w:t>
      </w:r>
      <w:r w:rsidR="00AF791E" w:rsidRPr="009A3FF8">
        <w:rPr>
          <w:color w:val="000000"/>
          <w:spacing w:val="-2"/>
          <w:w w:val="101"/>
          <w:sz w:val="20"/>
          <w:szCs w:val="20"/>
        </w:rPr>
        <w:t>°C or 88.0</w:t>
      </w:r>
      <w:r w:rsidRPr="009A3FF8">
        <w:rPr>
          <w:color w:val="000000"/>
          <w:spacing w:val="-2"/>
          <w:w w:val="101"/>
          <w:sz w:val="20"/>
          <w:szCs w:val="20"/>
        </w:rPr>
        <w:t>°F.</w:t>
      </w:r>
      <w:r w:rsidR="004F720E" w:rsidRPr="009A3FF8">
        <w:rPr>
          <w:color w:val="000000"/>
          <w:spacing w:val="-2"/>
          <w:w w:val="101"/>
          <w:sz w:val="20"/>
          <w:szCs w:val="20"/>
        </w:rPr>
        <w:t xml:space="preserve"> </w:t>
      </w:r>
      <w:r w:rsidRPr="009A3FF8">
        <w:rPr>
          <w:color w:val="000000"/>
          <w:spacing w:val="-2"/>
          <w:w w:val="101"/>
          <w:sz w:val="20"/>
          <w:szCs w:val="20"/>
        </w:rPr>
        <w:t>The coolest month on average is January, with</w:t>
      </w:r>
      <w:r w:rsidR="00AF791E" w:rsidRPr="009A3FF8">
        <w:rPr>
          <w:color w:val="000000"/>
          <w:spacing w:val="-2"/>
          <w:w w:val="101"/>
          <w:sz w:val="20"/>
          <w:szCs w:val="20"/>
        </w:rPr>
        <w:t xml:space="preserve"> an average temperature of 13.3°C or 55.9</w:t>
      </w:r>
      <w:r w:rsidRPr="009A3FF8">
        <w:rPr>
          <w:color w:val="000000"/>
          <w:spacing w:val="-2"/>
          <w:w w:val="101"/>
          <w:sz w:val="20"/>
          <w:szCs w:val="20"/>
        </w:rPr>
        <w:t xml:space="preserve">°F. The average amount of precipitation for the year in </w:t>
      </w:r>
      <w:r w:rsidR="00AF791E" w:rsidRPr="009A3FF8">
        <w:rPr>
          <w:color w:val="000000"/>
          <w:spacing w:val="-2"/>
          <w:w w:val="101"/>
          <w:sz w:val="20"/>
          <w:szCs w:val="20"/>
        </w:rPr>
        <w:t>Uttarakhand</w:t>
      </w:r>
      <w:r w:rsidRPr="009A3FF8">
        <w:rPr>
          <w:color w:val="000000"/>
          <w:spacing w:val="-2"/>
          <w:w w:val="101"/>
          <w:sz w:val="20"/>
          <w:szCs w:val="20"/>
        </w:rPr>
        <w:t xml:space="preserve"> is 1,132.5 milli</w:t>
      </w:r>
      <w:r w:rsidR="00EF0594" w:rsidRPr="009A3FF8">
        <w:rPr>
          <w:color w:val="000000"/>
          <w:spacing w:val="-2"/>
          <w:w w:val="101"/>
          <w:sz w:val="20"/>
          <w:szCs w:val="20"/>
        </w:rPr>
        <w:t xml:space="preserve"> </w:t>
      </w:r>
      <w:r w:rsidR="00D63CC3" w:rsidRPr="009A3FF8">
        <w:rPr>
          <w:color w:val="000000"/>
          <w:spacing w:val="-2"/>
          <w:w w:val="101"/>
          <w:sz w:val="20"/>
          <w:szCs w:val="20"/>
        </w:rPr>
        <w:t>Metres</w:t>
      </w:r>
      <w:r w:rsidRPr="009A3FF8">
        <w:rPr>
          <w:color w:val="000000"/>
          <w:spacing w:val="-2"/>
          <w:w w:val="101"/>
          <w:sz w:val="20"/>
          <w:szCs w:val="20"/>
        </w:rPr>
        <w:t xml:space="preserve"> or 44.59 inches. The month with the most precipitation on average is August with 330.3 milli</w:t>
      </w:r>
      <w:r w:rsidR="00EF0594" w:rsidRPr="009A3FF8">
        <w:rPr>
          <w:color w:val="000000"/>
          <w:spacing w:val="-2"/>
          <w:w w:val="101"/>
          <w:sz w:val="20"/>
          <w:szCs w:val="20"/>
        </w:rPr>
        <w:t xml:space="preserve"> </w:t>
      </w:r>
      <w:r w:rsidR="00D63CC3" w:rsidRPr="009A3FF8">
        <w:rPr>
          <w:color w:val="000000"/>
          <w:spacing w:val="-2"/>
          <w:w w:val="101"/>
          <w:sz w:val="20"/>
          <w:szCs w:val="20"/>
        </w:rPr>
        <w:t>Metres</w:t>
      </w:r>
      <w:r w:rsidRPr="009A3FF8">
        <w:rPr>
          <w:color w:val="000000"/>
          <w:spacing w:val="-2"/>
          <w:w w:val="101"/>
          <w:sz w:val="20"/>
          <w:szCs w:val="20"/>
        </w:rPr>
        <w:t xml:space="preserve"> or 13.00 inches of precipitation</w:t>
      </w:r>
      <w:r w:rsidR="00AF791E" w:rsidRPr="009A3FF8">
        <w:rPr>
          <w:color w:val="000000"/>
          <w:spacing w:val="-2"/>
          <w:w w:val="101"/>
          <w:sz w:val="20"/>
          <w:szCs w:val="20"/>
        </w:rPr>
        <w:t>.</w:t>
      </w:r>
      <w:r w:rsidRPr="009A3FF8">
        <w:rPr>
          <w:color w:val="000000"/>
          <w:spacing w:val="-2"/>
          <w:w w:val="101"/>
          <w:sz w:val="20"/>
          <w:szCs w:val="20"/>
        </w:rPr>
        <w:t> The month with the least precipitation on average is November with an average of 4.8 milli</w:t>
      </w:r>
      <w:r w:rsidR="00EF0594" w:rsidRPr="009A3FF8">
        <w:rPr>
          <w:color w:val="000000"/>
          <w:spacing w:val="-2"/>
          <w:w w:val="101"/>
          <w:sz w:val="20"/>
          <w:szCs w:val="20"/>
        </w:rPr>
        <w:t xml:space="preserve"> </w:t>
      </w:r>
      <w:r w:rsidR="00D63CC3" w:rsidRPr="009A3FF8">
        <w:rPr>
          <w:color w:val="000000"/>
          <w:spacing w:val="-2"/>
          <w:w w:val="101"/>
          <w:sz w:val="20"/>
          <w:szCs w:val="20"/>
        </w:rPr>
        <w:t>Metres</w:t>
      </w:r>
      <w:r w:rsidRPr="009A3FF8">
        <w:rPr>
          <w:color w:val="000000"/>
          <w:spacing w:val="-2"/>
          <w:w w:val="101"/>
          <w:sz w:val="20"/>
          <w:szCs w:val="20"/>
        </w:rPr>
        <w:t xml:space="preserve"> or 0.19 inches. There </w:t>
      </w:r>
      <w:r w:rsidR="00A756B4" w:rsidRPr="009A3FF8">
        <w:rPr>
          <w:color w:val="000000"/>
          <w:spacing w:val="-2"/>
          <w:w w:val="101"/>
          <w:sz w:val="20"/>
          <w:szCs w:val="20"/>
        </w:rPr>
        <w:t>is</w:t>
      </w:r>
      <w:r w:rsidRPr="009A3FF8">
        <w:rPr>
          <w:color w:val="000000"/>
          <w:spacing w:val="-2"/>
          <w:w w:val="101"/>
          <w:sz w:val="20"/>
          <w:szCs w:val="20"/>
        </w:rPr>
        <w:t xml:space="preserve"> an average of 46.8 days of precipitation, with the most precipitation occurring in August with 11.9 days and the least precipitation occurring in November with 0.6 days</w:t>
      </w:r>
      <w:r w:rsidR="0037716D" w:rsidRPr="009A3FF8">
        <w:rPr>
          <w:color w:val="000000"/>
          <w:spacing w:val="-2"/>
          <w:w w:val="101"/>
          <w:sz w:val="20"/>
          <w:szCs w:val="20"/>
        </w:rPr>
        <w:t xml:space="preserve"> </w:t>
      </w:r>
      <w:r w:rsidR="0037716D" w:rsidRPr="009A3FF8">
        <w:rPr>
          <w:b/>
          <w:color w:val="FF0000"/>
          <w:spacing w:val="-2"/>
          <w:w w:val="101"/>
          <w:sz w:val="20"/>
          <w:szCs w:val="20"/>
        </w:rPr>
        <w:t>(Table 3)</w:t>
      </w:r>
      <w:r w:rsidRPr="009A3FF8">
        <w:rPr>
          <w:color w:val="000000"/>
          <w:spacing w:val="-2"/>
          <w:w w:val="101"/>
          <w:sz w:val="20"/>
          <w:szCs w:val="20"/>
        </w:rPr>
        <w:t>.</w:t>
      </w:r>
    </w:p>
    <w:p w:rsidR="0037716D" w:rsidRPr="009A3FF8" w:rsidRDefault="0037716D" w:rsidP="0037716D">
      <w:pPr>
        <w:ind w:right="40"/>
        <w:jc w:val="both"/>
        <w:rPr>
          <w:color w:val="000000"/>
          <w:spacing w:val="-2"/>
          <w:w w:val="101"/>
          <w:sz w:val="20"/>
          <w:szCs w:val="20"/>
        </w:rPr>
      </w:pPr>
    </w:p>
    <w:p w:rsidR="0037716D" w:rsidRPr="009A3FF8" w:rsidRDefault="0037716D" w:rsidP="0037716D">
      <w:pPr>
        <w:ind w:right="40"/>
        <w:jc w:val="center"/>
        <w:rPr>
          <w:color w:val="000000"/>
          <w:spacing w:val="-2"/>
          <w:w w:val="101"/>
          <w:sz w:val="20"/>
          <w:szCs w:val="20"/>
        </w:rPr>
      </w:pPr>
      <w:r w:rsidRPr="009A3FF8">
        <w:rPr>
          <w:rFonts w:eastAsia="Book Antiqua"/>
          <w:b/>
          <w:color w:val="FF0000"/>
          <w:sz w:val="20"/>
          <w:szCs w:val="20"/>
        </w:rPr>
        <w:t>Table 3: Average Temperature for the Year in Uttarakhand.</w:t>
      </w:r>
    </w:p>
    <w:p w:rsidR="00AF791E" w:rsidRPr="009A3FF8" w:rsidRDefault="00AF791E" w:rsidP="00AF791E">
      <w:pPr>
        <w:ind w:right="40"/>
        <w:jc w:val="both"/>
        <w:rPr>
          <w:color w:val="000000"/>
          <w:spacing w:val="-2"/>
          <w:w w:val="101"/>
          <w:sz w:val="20"/>
          <w:szCs w:val="20"/>
        </w:rPr>
      </w:pPr>
    </w:p>
    <w:tbl>
      <w:tblPr>
        <w:tblW w:w="11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9FA"/>
        <w:tblCellMar>
          <w:top w:w="15" w:type="dxa"/>
          <w:left w:w="15" w:type="dxa"/>
          <w:bottom w:w="15" w:type="dxa"/>
          <w:right w:w="15" w:type="dxa"/>
        </w:tblCellMar>
        <w:tblLook w:val="04A0" w:firstRow="1" w:lastRow="0" w:firstColumn="1" w:lastColumn="0" w:noHBand="0" w:noVBand="1"/>
      </w:tblPr>
      <w:tblGrid>
        <w:gridCol w:w="2447"/>
        <w:gridCol w:w="676"/>
        <w:gridCol w:w="676"/>
        <w:gridCol w:w="676"/>
        <w:gridCol w:w="676"/>
        <w:gridCol w:w="676"/>
        <w:gridCol w:w="676"/>
        <w:gridCol w:w="776"/>
        <w:gridCol w:w="776"/>
        <w:gridCol w:w="676"/>
        <w:gridCol w:w="676"/>
        <w:gridCol w:w="676"/>
        <w:gridCol w:w="676"/>
        <w:gridCol w:w="792"/>
      </w:tblGrid>
      <w:tr w:rsidR="00576D5F" w:rsidRPr="009A3FF8" w:rsidTr="00434309">
        <w:trPr>
          <w:jc w:val="center"/>
        </w:trPr>
        <w:tc>
          <w:tcPr>
            <w:tcW w:w="11153" w:type="dxa"/>
            <w:gridSpan w:val="14"/>
            <w:shd w:val="clear" w:color="auto" w:fill="EAECF0"/>
            <w:tcMar>
              <w:top w:w="48" w:type="dxa"/>
              <w:left w:w="96" w:type="dxa"/>
              <w:bottom w:w="48" w:type="dxa"/>
              <w:right w:w="96" w:type="dxa"/>
            </w:tcMar>
            <w:vAlign w:val="center"/>
            <w:hideMark/>
          </w:tcPr>
          <w:p w:rsidR="00576D5F" w:rsidRPr="009A3FF8" w:rsidRDefault="00576D5F" w:rsidP="00AF791E">
            <w:pPr>
              <w:spacing w:line="288" w:lineRule="atLeast"/>
              <w:jc w:val="center"/>
              <w:rPr>
                <w:b/>
                <w:bCs/>
                <w:color w:val="222222"/>
                <w:sz w:val="20"/>
                <w:szCs w:val="20"/>
              </w:rPr>
            </w:pPr>
            <w:r w:rsidRPr="009A3FF8">
              <w:rPr>
                <w:b/>
                <w:bCs/>
                <w:color w:val="222222"/>
                <w:sz w:val="20"/>
                <w:szCs w:val="20"/>
              </w:rPr>
              <w:t xml:space="preserve">Climate </w:t>
            </w:r>
            <w:r w:rsidR="00AF791E" w:rsidRPr="009A3FF8">
              <w:rPr>
                <w:b/>
                <w:bCs/>
                <w:color w:val="222222"/>
                <w:sz w:val="20"/>
                <w:szCs w:val="20"/>
              </w:rPr>
              <w:t>D</w:t>
            </w:r>
            <w:r w:rsidRPr="009A3FF8">
              <w:rPr>
                <w:b/>
                <w:bCs/>
                <w:color w:val="222222"/>
                <w:sz w:val="20"/>
                <w:szCs w:val="20"/>
              </w:rPr>
              <w:t>ata for Uttarakhand</w:t>
            </w:r>
          </w:p>
        </w:tc>
      </w:tr>
      <w:tr w:rsidR="00E84210" w:rsidRPr="009A3FF8" w:rsidTr="00434309">
        <w:trPr>
          <w:jc w:val="center"/>
        </w:trPr>
        <w:tc>
          <w:tcPr>
            <w:tcW w:w="0" w:type="auto"/>
            <w:shd w:val="clear" w:color="auto" w:fill="EAECF0"/>
            <w:tcMar>
              <w:top w:w="48" w:type="dxa"/>
              <w:left w:w="96" w:type="dxa"/>
              <w:bottom w:w="48" w:type="dxa"/>
              <w:right w:w="96" w:type="dxa"/>
            </w:tcMar>
            <w:vAlign w:val="center"/>
            <w:hideMark/>
          </w:tcPr>
          <w:p w:rsidR="00576D5F" w:rsidRPr="009A3FF8" w:rsidRDefault="00576D5F" w:rsidP="00AF791E">
            <w:pPr>
              <w:spacing w:line="288" w:lineRule="atLeast"/>
              <w:jc w:val="center"/>
              <w:rPr>
                <w:b/>
                <w:bCs/>
                <w:color w:val="222222"/>
                <w:sz w:val="20"/>
                <w:szCs w:val="20"/>
              </w:rPr>
            </w:pPr>
            <w:r w:rsidRPr="009A3FF8">
              <w:rPr>
                <w:b/>
                <w:bCs/>
                <w:color w:val="222222"/>
                <w:sz w:val="20"/>
                <w:szCs w:val="20"/>
              </w:rPr>
              <w:t>Month</w:t>
            </w:r>
          </w:p>
        </w:tc>
        <w:tc>
          <w:tcPr>
            <w:tcW w:w="0" w:type="auto"/>
            <w:shd w:val="clear" w:color="auto" w:fill="EAECF0"/>
            <w:tcMar>
              <w:top w:w="48" w:type="dxa"/>
              <w:left w:w="96" w:type="dxa"/>
              <w:bottom w:w="48" w:type="dxa"/>
              <w:right w:w="96" w:type="dxa"/>
            </w:tcMar>
            <w:vAlign w:val="center"/>
            <w:hideMark/>
          </w:tcPr>
          <w:p w:rsidR="00576D5F" w:rsidRPr="009A3FF8" w:rsidRDefault="00576D5F" w:rsidP="00AF791E">
            <w:pPr>
              <w:spacing w:line="288" w:lineRule="atLeast"/>
              <w:jc w:val="center"/>
              <w:rPr>
                <w:b/>
                <w:bCs/>
                <w:color w:val="222222"/>
                <w:sz w:val="20"/>
                <w:szCs w:val="20"/>
              </w:rPr>
            </w:pPr>
            <w:r w:rsidRPr="009A3FF8">
              <w:rPr>
                <w:b/>
                <w:bCs/>
                <w:color w:val="222222"/>
                <w:sz w:val="20"/>
                <w:szCs w:val="20"/>
              </w:rPr>
              <w:t>Jan</w:t>
            </w:r>
          </w:p>
        </w:tc>
        <w:tc>
          <w:tcPr>
            <w:tcW w:w="0" w:type="auto"/>
            <w:shd w:val="clear" w:color="auto" w:fill="EAECF0"/>
            <w:tcMar>
              <w:top w:w="48" w:type="dxa"/>
              <w:left w:w="96" w:type="dxa"/>
              <w:bottom w:w="48" w:type="dxa"/>
              <w:right w:w="96" w:type="dxa"/>
            </w:tcMar>
            <w:vAlign w:val="center"/>
            <w:hideMark/>
          </w:tcPr>
          <w:p w:rsidR="00576D5F" w:rsidRPr="009A3FF8" w:rsidRDefault="00576D5F" w:rsidP="00AF791E">
            <w:pPr>
              <w:spacing w:line="288" w:lineRule="atLeast"/>
              <w:jc w:val="center"/>
              <w:rPr>
                <w:b/>
                <w:bCs/>
                <w:color w:val="222222"/>
                <w:sz w:val="20"/>
                <w:szCs w:val="20"/>
              </w:rPr>
            </w:pPr>
            <w:r w:rsidRPr="009A3FF8">
              <w:rPr>
                <w:b/>
                <w:bCs/>
                <w:color w:val="222222"/>
                <w:sz w:val="20"/>
                <w:szCs w:val="20"/>
              </w:rPr>
              <w:t>Feb</w:t>
            </w:r>
          </w:p>
        </w:tc>
        <w:tc>
          <w:tcPr>
            <w:tcW w:w="0" w:type="auto"/>
            <w:shd w:val="clear" w:color="auto" w:fill="EAECF0"/>
            <w:tcMar>
              <w:top w:w="48" w:type="dxa"/>
              <w:left w:w="96" w:type="dxa"/>
              <w:bottom w:w="48" w:type="dxa"/>
              <w:right w:w="96" w:type="dxa"/>
            </w:tcMar>
            <w:vAlign w:val="center"/>
            <w:hideMark/>
          </w:tcPr>
          <w:p w:rsidR="00576D5F" w:rsidRPr="009A3FF8" w:rsidRDefault="00576D5F" w:rsidP="00AF791E">
            <w:pPr>
              <w:spacing w:line="288" w:lineRule="atLeast"/>
              <w:jc w:val="center"/>
              <w:rPr>
                <w:b/>
                <w:bCs/>
                <w:color w:val="222222"/>
                <w:sz w:val="20"/>
                <w:szCs w:val="20"/>
              </w:rPr>
            </w:pPr>
            <w:r w:rsidRPr="009A3FF8">
              <w:rPr>
                <w:b/>
                <w:bCs/>
                <w:color w:val="222222"/>
                <w:sz w:val="20"/>
                <w:szCs w:val="20"/>
              </w:rPr>
              <w:t>Mar</w:t>
            </w:r>
          </w:p>
        </w:tc>
        <w:tc>
          <w:tcPr>
            <w:tcW w:w="0" w:type="auto"/>
            <w:shd w:val="clear" w:color="auto" w:fill="EAECF0"/>
            <w:tcMar>
              <w:top w:w="48" w:type="dxa"/>
              <w:left w:w="96" w:type="dxa"/>
              <w:bottom w:w="48" w:type="dxa"/>
              <w:right w:w="96" w:type="dxa"/>
            </w:tcMar>
            <w:vAlign w:val="center"/>
            <w:hideMark/>
          </w:tcPr>
          <w:p w:rsidR="00576D5F" w:rsidRPr="009A3FF8" w:rsidRDefault="00576D5F" w:rsidP="00AF791E">
            <w:pPr>
              <w:spacing w:line="288" w:lineRule="atLeast"/>
              <w:jc w:val="center"/>
              <w:rPr>
                <w:b/>
                <w:bCs/>
                <w:color w:val="222222"/>
                <w:sz w:val="20"/>
                <w:szCs w:val="20"/>
              </w:rPr>
            </w:pPr>
            <w:r w:rsidRPr="009A3FF8">
              <w:rPr>
                <w:b/>
                <w:bCs/>
                <w:color w:val="222222"/>
                <w:sz w:val="20"/>
                <w:szCs w:val="20"/>
              </w:rPr>
              <w:t>Apr</w:t>
            </w:r>
          </w:p>
        </w:tc>
        <w:tc>
          <w:tcPr>
            <w:tcW w:w="0" w:type="auto"/>
            <w:shd w:val="clear" w:color="auto" w:fill="EAECF0"/>
            <w:tcMar>
              <w:top w:w="48" w:type="dxa"/>
              <w:left w:w="96" w:type="dxa"/>
              <w:bottom w:w="48" w:type="dxa"/>
              <w:right w:w="96" w:type="dxa"/>
            </w:tcMar>
            <w:vAlign w:val="center"/>
            <w:hideMark/>
          </w:tcPr>
          <w:p w:rsidR="00576D5F" w:rsidRPr="009A3FF8" w:rsidRDefault="00576D5F" w:rsidP="00AF791E">
            <w:pPr>
              <w:spacing w:line="288" w:lineRule="atLeast"/>
              <w:jc w:val="center"/>
              <w:rPr>
                <w:b/>
                <w:bCs/>
                <w:color w:val="222222"/>
                <w:sz w:val="20"/>
                <w:szCs w:val="20"/>
              </w:rPr>
            </w:pPr>
            <w:r w:rsidRPr="009A3FF8">
              <w:rPr>
                <w:b/>
                <w:bCs/>
                <w:color w:val="222222"/>
                <w:sz w:val="20"/>
                <w:szCs w:val="20"/>
              </w:rPr>
              <w:t>May</w:t>
            </w:r>
          </w:p>
        </w:tc>
        <w:tc>
          <w:tcPr>
            <w:tcW w:w="0" w:type="auto"/>
            <w:shd w:val="clear" w:color="auto" w:fill="EAECF0"/>
            <w:tcMar>
              <w:top w:w="48" w:type="dxa"/>
              <w:left w:w="96" w:type="dxa"/>
              <w:bottom w:w="48" w:type="dxa"/>
              <w:right w:w="96" w:type="dxa"/>
            </w:tcMar>
            <w:vAlign w:val="center"/>
            <w:hideMark/>
          </w:tcPr>
          <w:p w:rsidR="00576D5F" w:rsidRPr="009A3FF8" w:rsidRDefault="00576D5F" w:rsidP="00AF791E">
            <w:pPr>
              <w:spacing w:line="288" w:lineRule="atLeast"/>
              <w:jc w:val="center"/>
              <w:rPr>
                <w:b/>
                <w:bCs/>
                <w:color w:val="222222"/>
                <w:sz w:val="20"/>
                <w:szCs w:val="20"/>
              </w:rPr>
            </w:pPr>
            <w:r w:rsidRPr="009A3FF8">
              <w:rPr>
                <w:b/>
                <w:bCs/>
                <w:color w:val="222222"/>
                <w:sz w:val="20"/>
                <w:szCs w:val="20"/>
              </w:rPr>
              <w:t>Jun</w:t>
            </w:r>
          </w:p>
        </w:tc>
        <w:tc>
          <w:tcPr>
            <w:tcW w:w="0" w:type="auto"/>
            <w:shd w:val="clear" w:color="auto" w:fill="EAECF0"/>
            <w:tcMar>
              <w:top w:w="48" w:type="dxa"/>
              <w:left w:w="96" w:type="dxa"/>
              <w:bottom w:w="48" w:type="dxa"/>
              <w:right w:w="96" w:type="dxa"/>
            </w:tcMar>
            <w:vAlign w:val="center"/>
            <w:hideMark/>
          </w:tcPr>
          <w:p w:rsidR="00576D5F" w:rsidRPr="009A3FF8" w:rsidRDefault="00576D5F" w:rsidP="00AF791E">
            <w:pPr>
              <w:spacing w:line="288" w:lineRule="atLeast"/>
              <w:jc w:val="center"/>
              <w:rPr>
                <w:b/>
                <w:bCs/>
                <w:color w:val="222222"/>
                <w:sz w:val="20"/>
                <w:szCs w:val="20"/>
              </w:rPr>
            </w:pPr>
            <w:r w:rsidRPr="009A3FF8">
              <w:rPr>
                <w:b/>
                <w:bCs/>
                <w:color w:val="222222"/>
                <w:sz w:val="20"/>
                <w:szCs w:val="20"/>
              </w:rPr>
              <w:t>Jul</w:t>
            </w:r>
          </w:p>
        </w:tc>
        <w:tc>
          <w:tcPr>
            <w:tcW w:w="0" w:type="auto"/>
            <w:shd w:val="clear" w:color="auto" w:fill="EAECF0"/>
            <w:tcMar>
              <w:top w:w="48" w:type="dxa"/>
              <w:left w:w="96" w:type="dxa"/>
              <w:bottom w:w="48" w:type="dxa"/>
              <w:right w:w="96" w:type="dxa"/>
            </w:tcMar>
            <w:vAlign w:val="center"/>
            <w:hideMark/>
          </w:tcPr>
          <w:p w:rsidR="00576D5F" w:rsidRPr="009A3FF8" w:rsidRDefault="00576D5F" w:rsidP="00AF791E">
            <w:pPr>
              <w:spacing w:line="288" w:lineRule="atLeast"/>
              <w:jc w:val="center"/>
              <w:rPr>
                <w:b/>
                <w:bCs/>
                <w:color w:val="222222"/>
                <w:sz w:val="20"/>
                <w:szCs w:val="20"/>
              </w:rPr>
            </w:pPr>
            <w:r w:rsidRPr="009A3FF8">
              <w:rPr>
                <w:b/>
                <w:bCs/>
                <w:color w:val="222222"/>
                <w:sz w:val="20"/>
                <w:szCs w:val="20"/>
              </w:rPr>
              <w:t>Aug</w:t>
            </w:r>
          </w:p>
        </w:tc>
        <w:tc>
          <w:tcPr>
            <w:tcW w:w="0" w:type="auto"/>
            <w:shd w:val="clear" w:color="auto" w:fill="EAECF0"/>
            <w:tcMar>
              <w:top w:w="48" w:type="dxa"/>
              <w:left w:w="96" w:type="dxa"/>
              <w:bottom w:w="48" w:type="dxa"/>
              <w:right w:w="96" w:type="dxa"/>
            </w:tcMar>
            <w:vAlign w:val="center"/>
            <w:hideMark/>
          </w:tcPr>
          <w:p w:rsidR="00576D5F" w:rsidRPr="009A3FF8" w:rsidRDefault="00576D5F" w:rsidP="00AF791E">
            <w:pPr>
              <w:spacing w:line="288" w:lineRule="atLeast"/>
              <w:jc w:val="center"/>
              <w:rPr>
                <w:b/>
                <w:bCs/>
                <w:color w:val="222222"/>
                <w:sz w:val="20"/>
                <w:szCs w:val="20"/>
              </w:rPr>
            </w:pPr>
            <w:r w:rsidRPr="009A3FF8">
              <w:rPr>
                <w:b/>
                <w:bCs/>
                <w:color w:val="222222"/>
                <w:sz w:val="20"/>
                <w:szCs w:val="20"/>
              </w:rPr>
              <w:t>Sep</w:t>
            </w:r>
          </w:p>
        </w:tc>
        <w:tc>
          <w:tcPr>
            <w:tcW w:w="0" w:type="auto"/>
            <w:shd w:val="clear" w:color="auto" w:fill="EAECF0"/>
            <w:tcMar>
              <w:top w:w="48" w:type="dxa"/>
              <w:left w:w="96" w:type="dxa"/>
              <w:bottom w:w="48" w:type="dxa"/>
              <w:right w:w="96" w:type="dxa"/>
            </w:tcMar>
            <w:vAlign w:val="center"/>
            <w:hideMark/>
          </w:tcPr>
          <w:p w:rsidR="00576D5F" w:rsidRPr="009A3FF8" w:rsidRDefault="00576D5F" w:rsidP="00AF791E">
            <w:pPr>
              <w:spacing w:line="288" w:lineRule="atLeast"/>
              <w:jc w:val="center"/>
              <w:rPr>
                <w:b/>
                <w:bCs/>
                <w:color w:val="222222"/>
                <w:sz w:val="20"/>
                <w:szCs w:val="20"/>
              </w:rPr>
            </w:pPr>
            <w:r w:rsidRPr="009A3FF8">
              <w:rPr>
                <w:b/>
                <w:bCs/>
                <w:color w:val="222222"/>
                <w:sz w:val="20"/>
                <w:szCs w:val="20"/>
              </w:rPr>
              <w:t>Oct</w:t>
            </w:r>
          </w:p>
        </w:tc>
        <w:tc>
          <w:tcPr>
            <w:tcW w:w="0" w:type="auto"/>
            <w:shd w:val="clear" w:color="auto" w:fill="EAECF0"/>
            <w:tcMar>
              <w:top w:w="48" w:type="dxa"/>
              <w:left w:w="96" w:type="dxa"/>
              <w:bottom w:w="48" w:type="dxa"/>
              <w:right w:w="96" w:type="dxa"/>
            </w:tcMar>
            <w:vAlign w:val="center"/>
            <w:hideMark/>
          </w:tcPr>
          <w:p w:rsidR="00576D5F" w:rsidRPr="009A3FF8" w:rsidRDefault="00576D5F" w:rsidP="00AF791E">
            <w:pPr>
              <w:spacing w:line="288" w:lineRule="atLeast"/>
              <w:jc w:val="center"/>
              <w:rPr>
                <w:b/>
                <w:bCs/>
                <w:color w:val="222222"/>
                <w:sz w:val="20"/>
                <w:szCs w:val="20"/>
              </w:rPr>
            </w:pPr>
            <w:r w:rsidRPr="009A3FF8">
              <w:rPr>
                <w:b/>
                <w:bCs/>
                <w:color w:val="222222"/>
                <w:sz w:val="20"/>
                <w:szCs w:val="20"/>
              </w:rPr>
              <w:t>Nov</w:t>
            </w:r>
          </w:p>
        </w:tc>
        <w:tc>
          <w:tcPr>
            <w:tcW w:w="0" w:type="auto"/>
            <w:shd w:val="clear" w:color="auto" w:fill="EAECF0"/>
            <w:tcMar>
              <w:top w:w="48" w:type="dxa"/>
              <w:left w:w="96" w:type="dxa"/>
              <w:bottom w:w="48" w:type="dxa"/>
              <w:right w:w="96" w:type="dxa"/>
            </w:tcMar>
            <w:vAlign w:val="center"/>
            <w:hideMark/>
          </w:tcPr>
          <w:p w:rsidR="00576D5F" w:rsidRPr="009A3FF8" w:rsidRDefault="00576D5F" w:rsidP="00AF791E">
            <w:pPr>
              <w:spacing w:line="288" w:lineRule="atLeast"/>
              <w:jc w:val="center"/>
              <w:rPr>
                <w:b/>
                <w:bCs/>
                <w:color w:val="222222"/>
                <w:sz w:val="20"/>
                <w:szCs w:val="20"/>
              </w:rPr>
            </w:pPr>
            <w:r w:rsidRPr="009A3FF8">
              <w:rPr>
                <w:b/>
                <w:bCs/>
                <w:color w:val="222222"/>
                <w:sz w:val="20"/>
                <w:szCs w:val="20"/>
              </w:rPr>
              <w:t>Dec</w:t>
            </w:r>
          </w:p>
        </w:tc>
        <w:tc>
          <w:tcPr>
            <w:tcW w:w="938" w:type="dxa"/>
            <w:shd w:val="clear" w:color="auto" w:fill="EAECF0"/>
            <w:tcMar>
              <w:top w:w="48" w:type="dxa"/>
              <w:left w:w="96" w:type="dxa"/>
              <w:bottom w:w="48" w:type="dxa"/>
              <w:right w:w="96" w:type="dxa"/>
            </w:tcMar>
            <w:vAlign w:val="center"/>
            <w:hideMark/>
          </w:tcPr>
          <w:p w:rsidR="00576D5F" w:rsidRPr="009A3FF8" w:rsidRDefault="00576D5F" w:rsidP="00AF791E">
            <w:pPr>
              <w:spacing w:line="288" w:lineRule="atLeast"/>
              <w:jc w:val="center"/>
              <w:rPr>
                <w:b/>
                <w:bCs/>
                <w:color w:val="222222"/>
                <w:sz w:val="20"/>
                <w:szCs w:val="20"/>
              </w:rPr>
            </w:pPr>
            <w:r w:rsidRPr="009A3FF8">
              <w:rPr>
                <w:b/>
                <w:bCs/>
                <w:color w:val="222222"/>
                <w:sz w:val="20"/>
                <w:szCs w:val="20"/>
              </w:rPr>
              <w:t>Year</w:t>
            </w:r>
          </w:p>
        </w:tc>
      </w:tr>
      <w:tr w:rsidR="00E84210" w:rsidRPr="009A3FF8" w:rsidTr="00434309">
        <w:trPr>
          <w:trHeight w:val="240"/>
          <w:jc w:val="center"/>
        </w:trPr>
        <w:tc>
          <w:tcPr>
            <w:tcW w:w="0" w:type="auto"/>
            <w:shd w:val="clear" w:color="auto" w:fill="EAECF0"/>
            <w:tcMar>
              <w:top w:w="48" w:type="dxa"/>
              <w:left w:w="96" w:type="dxa"/>
              <w:bottom w:w="48" w:type="dxa"/>
              <w:right w:w="96" w:type="dxa"/>
            </w:tcMar>
            <w:vAlign w:val="center"/>
            <w:hideMark/>
          </w:tcPr>
          <w:p w:rsidR="00576D5F" w:rsidRPr="009A3FF8" w:rsidRDefault="00576D5F" w:rsidP="00AF791E">
            <w:pPr>
              <w:spacing w:line="288" w:lineRule="atLeast"/>
              <w:jc w:val="center"/>
              <w:rPr>
                <w:b/>
                <w:bCs/>
                <w:color w:val="222222"/>
                <w:sz w:val="20"/>
                <w:szCs w:val="20"/>
              </w:rPr>
            </w:pPr>
            <w:r w:rsidRPr="009A3FF8">
              <w:rPr>
                <w:b/>
                <w:bCs/>
                <w:color w:val="222222"/>
                <w:sz w:val="20"/>
                <w:szCs w:val="20"/>
              </w:rPr>
              <w:t xml:space="preserve">Average </w:t>
            </w:r>
            <w:r w:rsidR="00AF791E" w:rsidRPr="009A3FF8">
              <w:rPr>
                <w:b/>
                <w:bCs/>
                <w:color w:val="222222"/>
                <w:sz w:val="20"/>
                <w:szCs w:val="20"/>
              </w:rPr>
              <w:t>H</w:t>
            </w:r>
            <w:r w:rsidRPr="009A3FF8">
              <w:rPr>
                <w:b/>
                <w:bCs/>
                <w:color w:val="222222"/>
                <w:sz w:val="20"/>
                <w:szCs w:val="20"/>
              </w:rPr>
              <w:t>igh °C (°F)</w:t>
            </w:r>
          </w:p>
        </w:tc>
        <w:tc>
          <w:tcPr>
            <w:tcW w:w="0" w:type="auto"/>
            <w:shd w:val="clear" w:color="auto" w:fill="FFD2A5"/>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11.0</w:t>
            </w:r>
            <w:r w:rsidRPr="009A3FF8">
              <w:rPr>
                <w:color w:val="000000"/>
                <w:sz w:val="20"/>
                <w:szCs w:val="20"/>
              </w:rPr>
              <w:br/>
              <w:t>(51.8)</w:t>
            </w:r>
          </w:p>
        </w:tc>
        <w:tc>
          <w:tcPr>
            <w:tcW w:w="0" w:type="auto"/>
            <w:shd w:val="clear" w:color="auto" w:fill="FFB871"/>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14.8</w:t>
            </w:r>
            <w:r w:rsidRPr="009A3FF8">
              <w:rPr>
                <w:color w:val="000000"/>
                <w:sz w:val="20"/>
                <w:szCs w:val="20"/>
              </w:rPr>
              <w:br/>
              <w:t>(58.6)</w:t>
            </w:r>
          </w:p>
        </w:tc>
        <w:tc>
          <w:tcPr>
            <w:tcW w:w="0" w:type="auto"/>
            <w:shd w:val="clear" w:color="auto" w:fill="FF962D"/>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19.7</w:t>
            </w:r>
            <w:r w:rsidRPr="009A3FF8">
              <w:rPr>
                <w:color w:val="000000"/>
                <w:sz w:val="20"/>
                <w:szCs w:val="20"/>
              </w:rPr>
              <w:br/>
              <w:t>(67.5)</w:t>
            </w:r>
          </w:p>
        </w:tc>
        <w:tc>
          <w:tcPr>
            <w:tcW w:w="0" w:type="auto"/>
            <w:shd w:val="clear" w:color="auto" w:fill="FF6B00"/>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25.9</w:t>
            </w:r>
            <w:r w:rsidRPr="009A3FF8">
              <w:rPr>
                <w:color w:val="000000"/>
                <w:sz w:val="20"/>
                <w:szCs w:val="20"/>
              </w:rPr>
              <w:br/>
              <w:t>(78.6)</w:t>
            </w:r>
          </w:p>
        </w:tc>
        <w:tc>
          <w:tcPr>
            <w:tcW w:w="0" w:type="auto"/>
            <w:shd w:val="clear" w:color="auto" w:fill="FF7500"/>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24.5</w:t>
            </w:r>
            <w:r w:rsidRPr="009A3FF8">
              <w:rPr>
                <w:color w:val="000000"/>
                <w:sz w:val="20"/>
                <w:szCs w:val="20"/>
              </w:rPr>
              <w:br/>
              <w:t>(76.1)</w:t>
            </w:r>
          </w:p>
        </w:tc>
        <w:tc>
          <w:tcPr>
            <w:tcW w:w="0" w:type="auto"/>
            <w:shd w:val="clear" w:color="auto" w:fill="FF5D00"/>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28.0</w:t>
            </w:r>
            <w:r w:rsidRPr="009A3FF8">
              <w:rPr>
                <w:color w:val="000000"/>
                <w:sz w:val="20"/>
                <w:szCs w:val="20"/>
              </w:rPr>
              <w:br/>
              <w:t>(82.4)</w:t>
            </w:r>
          </w:p>
        </w:tc>
        <w:tc>
          <w:tcPr>
            <w:tcW w:w="0" w:type="auto"/>
            <w:shd w:val="clear" w:color="auto" w:fill="FF6B00"/>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25.9</w:t>
            </w:r>
            <w:r w:rsidRPr="009A3FF8">
              <w:rPr>
                <w:color w:val="000000"/>
                <w:sz w:val="20"/>
                <w:szCs w:val="20"/>
              </w:rPr>
              <w:br/>
              <w:t>(78.6)</w:t>
            </w:r>
          </w:p>
        </w:tc>
        <w:tc>
          <w:tcPr>
            <w:tcW w:w="0" w:type="auto"/>
            <w:shd w:val="clear" w:color="auto" w:fill="FF6E00"/>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25.4</w:t>
            </w:r>
            <w:r w:rsidRPr="009A3FF8">
              <w:rPr>
                <w:color w:val="000000"/>
                <w:sz w:val="20"/>
                <w:szCs w:val="20"/>
              </w:rPr>
              <w:br/>
              <w:t>(77.7)</w:t>
            </w:r>
          </w:p>
        </w:tc>
        <w:tc>
          <w:tcPr>
            <w:tcW w:w="0" w:type="auto"/>
            <w:shd w:val="clear" w:color="auto" w:fill="FF7E00"/>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23.2</w:t>
            </w:r>
            <w:r w:rsidRPr="009A3FF8">
              <w:rPr>
                <w:color w:val="000000"/>
                <w:sz w:val="20"/>
                <w:szCs w:val="20"/>
              </w:rPr>
              <w:br/>
              <w:t>(73.8)</w:t>
            </w:r>
          </w:p>
        </w:tc>
        <w:tc>
          <w:tcPr>
            <w:tcW w:w="0" w:type="auto"/>
            <w:shd w:val="clear" w:color="auto" w:fill="FF9A35"/>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19.1</w:t>
            </w:r>
            <w:r w:rsidRPr="009A3FF8">
              <w:rPr>
                <w:color w:val="000000"/>
                <w:sz w:val="20"/>
                <w:szCs w:val="20"/>
              </w:rPr>
              <w:br/>
              <w:t>(66.4)</w:t>
            </w:r>
          </w:p>
        </w:tc>
        <w:tc>
          <w:tcPr>
            <w:tcW w:w="0" w:type="auto"/>
            <w:shd w:val="clear" w:color="auto" w:fill="FFB061"/>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15.9</w:t>
            </w:r>
            <w:r w:rsidRPr="009A3FF8">
              <w:rPr>
                <w:color w:val="000000"/>
                <w:sz w:val="20"/>
                <w:szCs w:val="20"/>
              </w:rPr>
              <w:br/>
              <w:t>(60.6)</w:t>
            </w:r>
          </w:p>
        </w:tc>
        <w:tc>
          <w:tcPr>
            <w:tcW w:w="0" w:type="auto"/>
            <w:shd w:val="clear" w:color="auto" w:fill="FFC082"/>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13.5</w:t>
            </w:r>
            <w:r w:rsidRPr="009A3FF8">
              <w:rPr>
                <w:color w:val="000000"/>
                <w:sz w:val="20"/>
                <w:szCs w:val="20"/>
              </w:rPr>
              <w:br/>
              <w:t>(56.3)</w:t>
            </w:r>
          </w:p>
        </w:tc>
        <w:tc>
          <w:tcPr>
            <w:tcW w:w="938" w:type="dxa"/>
            <w:shd w:val="clear" w:color="auto" w:fill="FF9021"/>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20.6</w:t>
            </w:r>
            <w:r w:rsidRPr="009A3FF8">
              <w:rPr>
                <w:color w:val="000000"/>
                <w:sz w:val="20"/>
                <w:szCs w:val="20"/>
              </w:rPr>
              <w:br/>
              <w:t>(69.0)</w:t>
            </w:r>
          </w:p>
        </w:tc>
      </w:tr>
      <w:tr w:rsidR="00E84210" w:rsidRPr="009A3FF8" w:rsidTr="00434309">
        <w:trPr>
          <w:trHeight w:val="240"/>
          <w:jc w:val="center"/>
        </w:trPr>
        <w:tc>
          <w:tcPr>
            <w:tcW w:w="0" w:type="auto"/>
            <w:shd w:val="clear" w:color="auto" w:fill="EAECF0"/>
            <w:tcMar>
              <w:top w:w="48" w:type="dxa"/>
              <w:left w:w="96" w:type="dxa"/>
              <w:bottom w:w="48" w:type="dxa"/>
              <w:right w:w="96" w:type="dxa"/>
            </w:tcMar>
            <w:vAlign w:val="center"/>
            <w:hideMark/>
          </w:tcPr>
          <w:p w:rsidR="00576D5F" w:rsidRPr="009A3FF8" w:rsidRDefault="00576D5F" w:rsidP="00AF791E">
            <w:pPr>
              <w:spacing w:line="288" w:lineRule="atLeast"/>
              <w:jc w:val="center"/>
              <w:rPr>
                <w:b/>
                <w:bCs/>
                <w:color w:val="222222"/>
                <w:sz w:val="20"/>
                <w:szCs w:val="20"/>
              </w:rPr>
            </w:pPr>
            <w:r w:rsidRPr="009A3FF8">
              <w:rPr>
                <w:b/>
                <w:bCs/>
                <w:color w:val="222222"/>
                <w:sz w:val="20"/>
                <w:szCs w:val="20"/>
              </w:rPr>
              <w:t xml:space="preserve">Daily </w:t>
            </w:r>
            <w:r w:rsidR="00AF791E" w:rsidRPr="009A3FF8">
              <w:rPr>
                <w:b/>
                <w:bCs/>
                <w:color w:val="222222"/>
                <w:sz w:val="20"/>
                <w:szCs w:val="20"/>
              </w:rPr>
              <w:t>M</w:t>
            </w:r>
            <w:r w:rsidRPr="009A3FF8">
              <w:rPr>
                <w:b/>
                <w:bCs/>
                <w:color w:val="222222"/>
                <w:sz w:val="20"/>
                <w:szCs w:val="20"/>
              </w:rPr>
              <w:t>ean °C (°F)</w:t>
            </w:r>
          </w:p>
        </w:tc>
        <w:tc>
          <w:tcPr>
            <w:tcW w:w="0" w:type="auto"/>
            <w:shd w:val="clear" w:color="auto" w:fill="FFC285"/>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13.3</w:t>
            </w:r>
            <w:r w:rsidRPr="009A3FF8">
              <w:rPr>
                <w:color w:val="000000"/>
                <w:sz w:val="20"/>
                <w:szCs w:val="20"/>
              </w:rPr>
              <w:br/>
              <w:t>(55.9)</w:t>
            </w:r>
          </w:p>
        </w:tc>
        <w:tc>
          <w:tcPr>
            <w:tcW w:w="0" w:type="auto"/>
            <w:shd w:val="clear" w:color="auto" w:fill="FFB061"/>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15.9</w:t>
            </w:r>
            <w:r w:rsidRPr="009A3FF8">
              <w:rPr>
                <w:color w:val="000000"/>
                <w:sz w:val="20"/>
                <w:szCs w:val="20"/>
              </w:rPr>
              <w:br/>
              <w:t>(60.6)</w:t>
            </w:r>
          </w:p>
        </w:tc>
        <w:tc>
          <w:tcPr>
            <w:tcW w:w="0" w:type="auto"/>
            <w:shd w:val="clear" w:color="auto" w:fill="FF8C1A"/>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21.1</w:t>
            </w:r>
            <w:r w:rsidRPr="009A3FF8">
              <w:rPr>
                <w:color w:val="000000"/>
                <w:sz w:val="20"/>
                <w:szCs w:val="20"/>
              </w:rPr>
              <w:br/>
              <w:t>(70.0)</w:t>
            </w:r>
          </w:p>
        </w:tc>
        <w:tc>
          <w:tcPr>
            <w:tcW w:w="0" w:type="auto"/>
            <w:shd w:val="clear" w:color="auto" w:fill="FF6300"/>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27.1</w:t>
            </w:r>
            <w:r w:rsidRPr="009A3FF8">
              <w:rPr>
                <w:color w:val="000000"/>
                <w:sz w:val="20"/>
                <w:szCs w:val="20"/>
              </w:rPr>
              <w:br/>
              <w:t>(80.8)</w:t>
            </w:r>
          </w:p>
        </w:tc>
        <w:tc>
          <w:tcPr>
            <w:tcW w:w="0" w:type="auto"/>
            <w:shd w:val="clear" w:color="auto" w:fill="FF4B00"/>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30.6</w:t>
            </w:r>
            <w:r w:rsidRPr="009A3FF8">
              <w:rPr>
                <w:color w:val="000000"/>
                <w:sz w:val="20"/>
                <w:szCs w:val="20"/>
              </w:rPr>
              <w:br/>
              <w:t>(87.1)</w:t>
            </w:r>
          </w:p>
        </w:tc>
        <w:tc>
          <w:tcPr>
            <w:tcW w:w="0" w:type="auto"/>
            <w:shd w:val="clear" w:color="auto" w:fill="FF4700"/>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31.1</w:t>
            </w:r>
            <w:r w:rsidRPr="009A3FF8">
              <w:rPr>
                <w:color w:val="000000"/>
                <w:sz w:val="20"/>
                <w:szCs w:val="20"/>
              </w:rPr>
              <w:br/>
              <w:t>(88.0)</w:t>
            </w:r>
          </w:p>
        </w:tc>
        <w:tc>
          <w:tcPr>
            <w:tcW w:w="0" w:type="auto"/>
            <w:shd w:val="clear" w:color="auto" w:fill="FF5800"/>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28.7</w:t>
            </w:r>
            <w:r w:rsidRPr="009A3FF8">
              <w:rPr>
                <w:color w:val="000000"/>
                <w:sz w:val="20"/>
                <w:szCs w:val="20"/>
              </w:rPr>
              <w:br/>
              <w:t>(83.7)</w:t>
            </w:r>
          </w:p>
        </w:tc>
        <w:tc>
          <w:tcPr>
            <w:tcW w:w="0" w:type="auto"/>
            <w:shd w:val="clear" w:color="auto" w:fill="FF5A00"/>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28.4</w:t>
            </w:r>
            <w:r w:rsidRPr="009A3FF8">
              <w:rPr>
                <w:color w:val="000000"/>
                <w:sz w:val="20"/>
                <w:szCs w:val="20"/>
              </w:rPr>
              <w:br/>
              <w:t>(83.1)</w:t>
            </w:r>
          </w:p>
        </w:tc>
        <w:tc>
          <w:tcPr>
            <w:tcW w:w="0" w:type="auto"/>
            <w:shd w:val="clear" w:color="auto" w:fill="FF6000"/>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27.5</w:t>
            </w:r>
            <w:r w:rsidRPr="009A3FF8">
              <w:rPr>
                <w:color w:val="000000"/>
                <w:sz w:val="20"/>
                <w:szCs w:val="20"/>
              </w:rPr>
              <w:br/>
              <w:t>(81.5)</w:t>
            </w:r>
          </w:p>
        </w:tc>
        <w:tc>
          <w:tcPr>
            <w:tcW w:w="0" w:type="auto"/>
            <w:shd w:val="clear" w:color="auto" w:fill="FF7500"/>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24.5</w:t>
            </w:r>
            <w:r w:rsidRPr="009A3FF8">
              <w:rPr>
                <w:color w:val="000000"/>
                <w:sz w:val="20"/>
                <w:szCs w:val="20"/>
              </w:rPr>
              <w:br/>
              <w:t>(76.1)</w:t>
            </w:r>
          </w:p>
        </w:tc>
        <w:tc>
          <w:tcPr>
            <w:tcW w:w="0" w:type="auto"/>
            <w:shd w:val="clear" w:color="auto" w:fill="FF9831"/>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19.4</w:t>
            </w:r>
            <w:r w:rsidRPr="009A3FF8">
              <w:rPr>
                <w:color w:val="000000"/>
                <w:sz w:val="20"/>
                <w:szCs w:val="20"/>
              </w:rPr>
              <w:br/>
              <w:t>(66.9)</w:t>
            </w:r>
          </w:p>
        </w:tc>
        <w:tc>
          <w:tcPr>
            <w:tcW w:w="0" w:type="auto"/>
            <w:shd w:val="clear" w:color="auto" w:fill="FFB872"/>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14.7</w:t>
            </w:r>
            <w:r w:rsidRPr="009A3FF8">
              <w:rPr>
                <w:color w:val="000000"/>
                <w:sz w:val="20"/>
                <w:szCs w:val="20"/>
              </w:rPr>
              <w:br/>
              <w:t>(58.5)</w:t>
            </w:r>
          </w:p>
        </w:tc>
        <w:tc>
          <w:tcPr>
            <w:tcW w:w="938" w:type="dxa"/>
            <w:shd w:val="clear" w:color="auto" w:fill="FFAC5A"/>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16.4</w:t>
            </w:r>
            <w:r w:rsidRPr="009A3FF8">
              <w:rPr>
                <w:color w:val="000000"/>
                <w:sz w:val="20"/>
                <w:szCs w:val="20"/>
              </w:rPr>
              <w:br/>
              <w:t>(61.5)</w:t>
            </w:r>
          </w:p>
        </w:tc>
      </w:tr>
      <w:tr w:rsidR="00E84210" w:rsidRPr="009A3FF8" w:rsidTr="00434309">
        <w:trPr>
          <w:trHeight w:val="240"/>
          <w:jc w:val="center"/>
        </w:trPr>
        <w:tc>
          <w:tcPr>
            <w:tcW w:w="0" w:type="auto"/>
            <w:shd w:val="clear" w:color="auto" w:fill="EAECF0"/>
            <w:tcMar>
              <w:top w:w="48" w:type="dxa"/>
              <w:left w:w="96" w:type="dxa"/>
              <w:bottom w:w="48" w:type="dxa"/>
              <w:right w:w="96" w:type="dxa"/>
            </w:tcMar>
            <w:vAlign w:val="center"/>
            <w:hideMark/>
          </w:tcPr>
          <w:p w:rsidR="00576D5F" w:rsidRPr="009A3FF8" w:rsidRDefault="00576D5F" w:rsidP="00AF791E">
            <w:pPr>
              <w:spacing w:line="288" w:lineRule="atLeast"/>
              <w:jc w:val="center"/>
              <w:rPr>
                <w:b/>
                <w:bCs/>
                <w:color w:val="222222"/>
                <w:sz w:val="20"/>
                <w:szCs w:val="20"/>
              </w:rPr>
            </w:pPr>
            <w:r w:rsidRPr="009A3FF8">
              <w:rPr>
                <w:b/>
                <w:bCs/>
                <w:color w:val="222222"/>
                <w:sz w:val="20"/>
                <w:szCs w:val="20"/>
              </w:rPr>
              <w:t>Average Low °C (°F)</w:t>
            </w:r>
          </w:p>
        </w:tc>
        <w:tc>
          <w:tcPr>
            <w:tcW w:w="0" w:type="auto"/>
            <w:shd w:val="clear" w:color="auto" w:fill="F4F4F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2.6</w:t>
            </w:r>
            <w:r w:rsidRPr="009A3FF8">
              <w:rPr>
                <w:color w:val="000000"/>
                <w:sz w:val="20"/>
                <w:szCs w:val="20"/>
              </w:rPr>
              <w:br/>
              <w:t>(36.7)</w:t>
            </w:r>
          </w:p>
        </w:tc>
        <w:tc>
          <w:tcPr>
            <w:tcW w:w="0" w:type="auto"/>
            <w:shd w:val="clear" w:color="auto" w:fill="FFFCF9"/>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4.9</w:t>
            </w:r>
            <w:r w:rsidRPr="009A3FF8">
              <w:rPr>
                <w:color w:val="000000"/>
                <w:sz w:val="20"/>
                <w:szCs w:val="20"/>
              </w:rPr>
              <w:br/>
              <w:t>(40.8)</w:t>
            </w:r>
          </w:p>
        </w:tc>
        <w:tc>
          <w:tcPr>
            <w:tcW w:w="0" w:type="auto"/>
            <w:shd w:val="clear" w:color="auto" w:fill="FFDCBA"/>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9.5</w:t>
            </w:r>
            <w:r w:rsidRPr="009A3FF8">
              <w:rPr>
                <w:color w:val="000000"/>
                <w:sz w:val="20"/>
                <w:szCs w:val="20"/>
              </w:rPr>
              <w:br/>
              <w:t>(49.1)</w:t>
            </w:r>
          </w:p>
        </w:tc>
        <w:tc>
          <w:tcPr>
            <w:tcW w:w="0" w:type="auto"/>
            <w:shd w:val="clear" w:color="auto" w:fill="FFC285"/>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13.3</w:t>
            </w:r>
            <w:r w:rsidRPr="009A3FF8">
              <w:rPr>
                <w:color w:val="000000"/>
                <w:sz w:val="20"/>
                <w:szCs w:val="20"/>
              </w:rPr>
              <w:br/>
              <w:t>(55.9)</w:t>
            </w:r>
          </w:p>
        </w:tc>
        <w:tc>
          <w:tcPr>
            <w:tcW w:w="0" w:type="auto"/>
            <w:shd w:val="clear" w:color="auto" w:fill="FFA852"/>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17.0</w:t>
            </w:r>
            <w:r w:rsidRPr="009A3FF8">
              <w:rPr>
                <w:color w:val="000000"/>
                <w:sz w:val="20"/>
                <w:szCs w:val="20"/>
              </w:rPr>
              <w:br/>
              <w:t>(62.6)</w:t>
            </w:r>
          </w:p>
        </w:tc>
        <w:tc>
          <w:tcPr>
            <w:tcW w:w="0" w:type="auto"/>
            <w:shd w:val="clear" w:color="auto" w:fill="FF9226"/>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20.2</w:t>
            </w:r>
            <w:r w:rsidRPr="009A3FF8">
              <w:rPr>
                <w:color w:val="000000"/>
                <w:sz w:val="20"/>
                <w:szCs w:val="20"/>
              </w:rPr>
              <w:br/>
              <w:t>(68.4)</w:t>
            </w:r>
          </w:p>
        </w:tc>
        <w:tc>
          <w:tcPr>
            <w:tcW w:w="0" w:type="auto"/>
            <w:shd w:val="clear" w:color="auto" w:fill="FF9D3B"/>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18.7</w:t>
            </w:r>
            <w:r w:rsidRPr="009A3FF8">
              <w:rPr>
                <w:color w:val="000000"/>
                <w:sz w:val="20"/>
                <w:szCs w:val="20"/>
              </w:rPr>
              <w:br/>
              <w:t>(65.7)</w:t>
            </w:r>
          </w:p>
        </w:tc>
        <w:tc>
          <w:tcPr>
            <w:tcW w:w="0" w:type="auto"/>
            <w:shd w:val="clear" w:color="auto" w:fill="FFAC59"/>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16.5</w:t>
            </w:r>
            <w:r w:rsidRPr="009A3FF8">
              <w:rPr>
                <w:color w:val="000000"/>
                <w:sz w:val="20"/>
                <w:szCs w:val="20"/>
              </w:rPr>
              <w:br/>
              <w:t>(61.7)</w:t>
            </w:r>
          </w:p>
        </w:tc>
        <w:tc>
          <w:tcPr>
            <w:tcW w:w="0" w:type="auto"/>
            <w:shd w:val="clear" w:color="auto" w:fill="FFBE7D"/>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13.9</w:t>
            </w:r>
            <w:r w:rsidRPr="009A3FF8">
              <w:rPr>
                <w:color w:val="000000"/>
                <w:sz w:val="20"/>
                <w:szCs w:val="20"/>
              </w:rPr>
              <w:br/>
              <w:t>(57.0)</w:t>
            </w:r>
          </w:p>
        </w:tc>
        <w:tc>
          <w:tcPr>
            <w:tcW w:w="0" w:type="auto"/>
            <w:shd w:val="clear" w:color="auto" w:fill="FFCC99"/>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11.9</w:t>
            </w:r>
            <w:r w:rsidRPr="009A3FF8">
              <w:rPr>
                <w:color w:val="000000"/>
                <w:sz w:val="20"/>
                <w:szCs w:val="20"/>
              </w:rPr>
              <w:br/>
              <w:t>(53.4)</w:t>
            </w:r>
          </w:p>
        </w:tc>
        <w:tc>
          <w:tcPr>
            <w:tcW w:w="0" w:type="auto"/>
            <w:shd w:val="clear" w:color="auto" w:fill="FFEDDC"/>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7.0</w:t>
            </w:r>
            <w:r w:rsidRPr="009A3FF8">
              <w:rPr>
                <w:color w:val="000000"/>
                <w:sz w:val="20"/>
                <w:szCs w:val="20"/>
              </w:rPr>
              <w:br/>
              <w:t>(44.6)</w:t>
            </w:r>
          </w:p>
        </w:tc>
        <w:tc>
          <w:tcPr>
            <w:tcW w:w="0" w:type="auto"/>
            <w:shd w:val="clear" w:color="auto" w:fill="FAFAF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3.7</w:t>
            </w:r>
            <w:r w:rsidRPr="009A3FF8">
              <w:rPr>
                <w:color w:val="000000"/>
                <w:sz w:val="20"/>
                <w:szCs w:val="20"/>
              </w:rPr>
              <w:br/>
              <w:t>(38.7)</w:t>
            </w:r>
          </w:p>
        </w:tc>
        <w:tc>
          <w:tcPr>
            <w:tcW w:w="938" w:type="dxa"/>
            <w:shd w:val="clear" w:color="auto" w:fill="FFCE9D"/>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11.6</w:t>
            </w:r>
            <w:r w:rsidRPr="009A3FF8">
              <w:rPr>
                <w:color w:val="000000"/>
                <w:sz w:val="20"/>
                <w:szCs w:val="20"/>
              </w:rPr>
              <w:br/>
              <w:t>(52.9)</w:t>
            </w:r>
          </w:p>
        </w:tc>
      </w:tr>
      <w:tr w:rsidR="00E84210" w:rsidRPr="009A3FF8" w:rsidTr="00434309">
        <w:trPr>
          <w:trHeight w:val="240"/>
          <w:jc w:val="center"/>
        </w:trPr>
        <w:tc>
          <w:tcPr>
            <w:tcW w:w="0" w:type="auto"/>
            <w:shd w:val="clear" w:color="auto" w:fill="EAECF0"/>
            <w:tcMar>
              <w:top w:w="48" w:type="dxa"/>
              <w:left w:w="96" w:type="dxa"/>
              <w:bottom w:w="48" w:type="dxa"/>
              <w:right w:w="96" w:type="dxa"/>
            </w:tcMar>
            <w:vAlign w:val="center"/>
            <w:hideMark/>
          </w:tcPr>
          <w:p w:rsidR="00576D5F" w:rsidRPr="009A3FF8" w:rsidRDefault="00576D5F" w:rsidP="00AF791E">
            <w:pPr>
              <w:spacing w:line="288" w:lineRule="atLeast"/>
              <w:jc w:val="center"/>
              <w:rPr>
                <w:b/>
                <w:bCs/>
                <w:color w:val="222222"/>
                <w:sz w:val="20"/>
                <w:szCs w:val="20"/>
              </w:rPr>
            </w:pPr>
            <w:r w:rsidRPr="009A3FF8">
              <w:rPr>
                <w:b/>
                <w:bCs/>
                <w:color w:val="222222"/>
                <w:sz w:val="20"/>
                <w:szCs w:val="20"/>
              </w:rPr>
              <w:t>Average </w:t>
            </w:r>
            <w:hyperlink r:id="rId25" w:tooltip="Precipitation" w:history="1">
              <w:r w:rsidRPr="009A3FF8">
                <w:rPr>
                  <w:b/>
                  <w:bCs/>
                  <w:color w:val="222222"/>
                  <w:sz w:val="20"/>
                  <w:szCs w:val="20"/>
                </w:rPr>
                <w:t>P</w:t>
              </w:r>
              <w:r w:rsidRPr="009A3FF8">
                <w:rPr>
                  <w:b/>
                  <w:color w:val="222222"/>
                  <w:sz w:val="20"/>
                  <w:szCs w:val="20"/>
                </w:rPr>
                <w:t>recipitation</w:t>
              </w:r>
            </w:hyperlink>
            <w:r w:rsidRPr="009A3FF8">
              <w:rPr>
                <w:b/>
                <w:bCs/>
                <w:color w:val="222222"/>
                <w:sz w:val="20"/>
                <w:szCs w:val="20"/>
              </w:rPr>
              <w:t> mm (inches)</w:t>
            </w:r>
          </w:p>
        </w:tc>
        <w:tc>
          <w:tcPr>
            <w:tcW w:w="0" w:type="auto"/>
            <w:shd w:val="clear" w:color="auto" w:fill="D7FFD7"/>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26.6</w:t>
            </w:r>
            <w:r w:rsidRPr="009A3FF8">
              <w:rPr>
                <w:color w:val="000000"/>
                <w:sz w:val="20"/>
                <w:szCs w:val="20"/>
              </w:rPr>
              <w:br/>
              <w:t>(1.05)</w:t>
            </w:r>
          </w:p>
        </w:tc>
        <w:tc>
          <w:tcPr>
            <w:tcW w:w="0" w:type="auto"/>
            <w:shd w:val="clear" w:color="auto" w:fill="D4FFD4"/>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26.1</w:t>
            </w:r>
            <w:r w:rsidRPr="009A3FF8">
              <w:rPr>
                <w:color w:val="000000"/>
                <w:sz w:val="20"/>
                <w:szCs w:val="20"/>
              </w:rPr>
              <w:br/>
              <w:t>(1.03)</w:t>
            </w:r>
          </w:p>
        </w:tc>
        <w:tc>
          <w:tcPr>
            <w:tcW w:w="0" w:type="auto"/>
            <w:shd w:val="clear" w:color="auto" w:fill="DFFFD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21.3</w:t>
            </w:r>
            <w:r w:rsidRPr="009A3FF8">
              <w:rPr>
                <w:color w:val="000000"/>
                <w:sz w:val="20"/>
                <w:szCs w:val="20"/>
              </w:rPr>
              <w:br/>
              <w:t>(0.84)</w:t>
            </w:r>
          </w:p>
        </w:tc>
        <w:tc>
          <w:tcPr>
            <w:tcW w:w="0" w:type="auto"/>
            <w:shd w:val="clear" w:color="auto" w:fill="E7FFE7"/>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15.2</w:t>
            </w:r>
            <w:r w:rsidRPr="009A3FF8">
              <w:rPr>
                <w:color w:val="000000"/>
                <w:sz w:val="20"/>
                <w:szCs w:val="20"/>
              </w:rPr>
              <w:br/>
              <w:t>(0.60)</w:t>
            </w:r>
          </w:p>
        </w:tc>
        <w:tc>
          <w:tcPr>
            <w:tcW w:w="0" w:type="auto"/>
            <w:shd w:val="clear" w:color="auto" w:fill="CFFFC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31.9</w:t>
            </w:r>
            <w:r w:rsidRPr="009A3FF8">
              <w:rPr>
                <w:color w:val="000000"/>
                <w:sz w:val="20"/>
                <w:szCs w:val="20"/>
              </w:rPr>
              <w:br/>
              <w:t>(1.26)</w:t>
            </w:r>
          </w:p>
        </w:tc>
        <w:tc>
          <w:tcPr>
            <w:tcW w:w="0" w:type="auto"/>
            <w:shd w:val="clear" w:color="auto" w:fill="26FF26"/>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140.9</w:t>
            </w:r>
            <w:r w:rsidRPr="009A3FF8">
              <w:rPr>
                <w:color w:val="000000"/>
                <w:sz w:val="20"/>
                <w:szCs w:val="20"/>
              </w:rPr>
              <w:br/>
              <w:t>(5.55)</w:t>
            </w:r>
          </w:p>
        </w:tc>
        <w:tc>
          <w:tcPr>
            <w:tcW w:w="0" w:type="auto"/>
            <w:shd w:val="clear" w:color="auto" w:fill="003000"/>
            <w:tcMar>
              <w:top w:w="48" w:type="dxa"/>
              <w:left w:w="96" w:type="dxa"/>
              <w:bottom w:w="48" w:type="dxa"/>
              <w:right w:w="96" w:type="dxa"/>
            </w:tcMar>
            <w:vAlign w:val="center"/>
            <w:hideMark/>
          </w:tcPr>
          <w:p w:rsidR="00576D5F" w:rsidRPr="009A3FF8" w:rsidRDefault="00576D5F" w:rsidP="00AF791E">
            <w:pPr>
              <w:spacing w:line="288" w:lineRule="atLeast"/>
              <w:jc w:val="center"/>
              <w:rPr>
                <w:color w:val="FFFFFF"/>
                <w:sz w:val="20"/>
                <w:szCs w:val="20"/>
              </w:rPr>
            </w:pPr>
            <w:r w:rsidRPr="009A3FF8">
              <w:rPr>
                <w:color w:val="FFFFFF"/>
                <w:sz w:val="20"/>
                <w:szCs w:val="20"/>
              </w:rPr>
              <w:t>318.4</w:t>
            </w:r>
            <w:r w:rsidRPr="009A3FF8">
              <w:rPr>
                <w:color w:val="FFFFFF"/>
                <w:sz w:val="20"/>
                <w:szCs w:val="20"/>
              </w:rPr>
              <w:br/>
              <w:t>(12.54)</w:t>
            </w:r>
          </w:p>
        </w:tc>
        <w:tc>
          <w:tcPr>
            <w:tcW w:w="0" w:type="auto"/>
            <w:shd w:val="clear" w:color="auto" w:fill="003000"/>
            <w:tcMar>
              <w:top w:w="48" w:type="dxa"/>
              <w:left w:w="96" w:type="dxa"/>
              <w:bottom w:w="48" w:type="dxa"/>
              <w:right w:w="96" w:type="dxa"/>
            </w:tcMar>
            <w:vAlign w:val="center"/>
            <w:hideMark/>
          </w:tcPr>
          <w:p w:rsidR="00576D5F" w:rsidRPr="009A3FF8" w:rsidRDefault="00576D5F" w:rsidP="00AF791E">
            <w:pPr>
              <w:spacing w:line="288" w:lineRule="atLeast"/>
              <w:jc w:val="center"/>
              <w:rPr>
                <w:color w:val="FFFFFF"/>
                <w:sz w:val="20"/>
                <w:szCs w:val="20"/>
              </w:rPr>
            </w:pPr>
            <w:r w:rsidRPr="009A3FF8">
              <w:rPr>
                <w:color w:val="FFFFFF"/>
                <w:sz w:val="20"/>
                <w:szCs w:val="20"/>
              </w:rPr>
              <w:t>330.3</w:t>
            </w:r>
            <w:r w:rsidRPr="009A3FF8">
              <w:rPr>
                <w:color w:val="FFFFFF"/>
                <w:sz w:val="20"/>
                <w:szCs w:val="20"/>
              </w:rPr>
              <w:br/>
              <w:t>(13.00)</w:t>
            </w:r>
          </w:p>
        </w:tc>
        <w:tc>
          <w:tcPr>
            <w:tcW w:w="0" w:type="auto"/>
            <w:shd w:val="clear" w:color="auto" w:fill="00F400"/>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172.2</w:t>
            </w:r>
            <w:r w:rsidRPr="009A3FF8">
              <w:rPr>
                <w:color w:val="000000"/>
                <w:sz w:val="20"/>
                <w:szCs w:val="20"/>
              </w:rPr>
              <w:br/>
              <w:t>(6.78)</w:t>
            </w:r>
          </w:p>
        </w:tc>
        <w:tc>
          <w:tcPr>
            <w:tcW w:w="0" w:type="auto"/>
            <w:shd w:val="clear" w:color="auto" w:fill="CBFFCB"/>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34.4</w:t>
            </w:r>
            <w:r w:rsidRPr="009A3FF8">
              <w:rPr>
                <w:color w:val="000000"/>
                <w:sz w:val="20"/>
                <w:szCs w:val="20"/>
              </w:rPr>
              <w:br/>
              <w:t>(1.35)</w:t>
            </w:r>
          </w:p>
        </w:tc>
        <w:tc>
          <w:tcPr>
            <w:tcW w:w="0" w:type="auto"/>
            <w:shd w:val="clear" w:color="auto" w:fill="F7FFF7"/>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4.6</w:t>
            </w:r>
            <w:r w:rsidRPr="009A3FF8">
              <w:rPr>
                <w:color w:val="000000"/>
                <w:sz w:val="20"/>
                <w:szCs w:val="20"/>
              </w:rPr>
              <w:br/>
              <w:t>(0.18)</w:t>
            </w:r>
          </w:p>
        </w:tc>
        <w:tc>
          <w:tcPr>
            <w:tcW w:w="0" w:type="auto"/>
            <w:shd w:val="clear" w:color="auto" w:fill="EFFFE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10.6</w:t>
            </w:r>
            <w:r w:rsidRPr="009A3FF8">
              <w:rPr>
                <w:color w:val="000000"/>
                <w:sz w:val="20"/>
                <w:szCs w:val="20"/>
              </w:rPr>
              <w:br/>
              <w:t>(0.42)</w:t>
            </w:r>
          </w:p>
        </w:tc>
        <w:tc>
          <w:tcPr>
            <w:tcW w:w="938" w:type="dxa"/>
            <w:shd w:val="clear" w:color="auto" w:fill="6FFF6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1,132.5</w:t>
            </w:r>
            <w:r w:rsidRPr="009A3FF8">
              <w:rPr>
                <w:color w:val="000000"/>
                <w:sz w:val="20"/>
                <w:szCs w:val="20"/>
              </w:rPr>
              <w:br/>
              <w:t>(44.6)</w:t>
            </w:r>
          </w:p>
        </w:tc>
      </w:tr>
      <w:tr w:rsidR="00E84210" w:rsidRPr="009A3FF8" w:rsidTr="00434309">
        <w:trPr>
          <w:trHeight w:val="240"/>
          <w:jc w:val="center"/>
        </w:trPr>
        <w:tc>
          <w:tcPr>
            <w:tcW w:w="0" w:type="auto"/>
            <w:shd w:val="clear" w:color="auto" w:fill="EAECF0"/>
            <w:tcMar>
              <w:top w:w="48" w:type="dxa"/>
              <w:left w:w="96" w:type="dxa"/>
              <w:bottom w:w="48" w:type="dxa"/>
              <w:right w:w="96" w:type="dxa"/>
            </w:tcMar>
            <w:vAlign w:val="center"/>
            <w:hideMark/>
          </w:tcPr>
          <w:p w:rsidR="00576D5F" w:rsidRPr="009A3FF8" w:rsidRDefault="00576D5F" w:rsidP="00E84210">
            <w:pPr>
              <w:spacing w:line="288" w:lineRule="atLeast"/>
              <w:jc w:val="center"/>
              <w:rPr>
                <w:b/>
                <w:bCs/>
                <w:color w:val="222222"/>
                <w:sz w:val="20"/>
                <w:szCs w:val="20"/>
              </w:rPr>
            </w:pPr>
            <w:r w:rsidRPr="009A3FF8">
              <w:rPr>
                <w:b/>
                <w:bCs/>
                <w:color w:val="222222"/>
                <w:sz w:val="20"/>
                <w:szCs w:val="20"/>
              </w:rPr>
              <w:lastRenderedPageBreak/>
              <w:t xml:space="preserve">Average </w:t>
            </w:r>
            <w:r w:rsidR="00E84210" w:rsidRPr="009A3FF8">
              <w:rPr>
                <w:b/>
                <w:bCs/>
                <w:color w:val="222222"/>
                <w:sz w:val="20"/>
                <w:szCs w:val="20"/>
              </w:rPr>
              <w:t>P</w:t>
            </w:r>
            <w:r w:rsidRPr="009A3FF8">
              <w:rPr>
                <w:b/>
                <w:bCs/>
                <w:color w:val="222222"/>
                <w:sz w:val="20"/>
                <w:szCs w:val="20"/>
              </w:rPr>
              <w:t xml:space="preserve">recipitation </w:t>
            </w:r>
            <w:r w:rsidR="00E84210" w:rsidRPr="009A3FF8">
              <w:rPr>
                <w:b/>
                <w:bCs/>
                <w:color w:val="222222"/>
                <w:sz w:val="20"/>
                <w:szCs w:val="20"/>
              </w:rPr>
              <w:t>D</w:t>
            </w:r>
            <w:r w:rsidRPr="009A3FF8">
              <w:rPr>
                <w:b/>
                <w:bCs/>
                <w:color w:val="222222"/>
                <w:sz w:val="20"/>
                <w:szCs w:val="20"/>
              </w:rPr>
              <w:t>ays</w:t>
            </w:r>
          </w:p>
        </w:tc>
        <w:tc>
          <w:tcPr>
            <w:tcW w:w="0" w:type="auto"/>
            <w:shd w:val="clear" w:color="auto" w:fill="E5E5F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2.1</w:t>
            </w:r>
          </w:p>
        </w:tc>
        <w:tc>
          <w:tcPr>
            <w:tcW w:w="0" w:type="auto"/>
            <w:shd w:val="clear" w:color="auto" w:fill="E3E3F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2.0</w:t>
            </w:r>
          </w:p>
        </w:tc>
        <w:tc>
          <w:tcPr>
            <w:tcW w:w="0" w:type="auto"/>
            <w:shd w:val="clear" w:color="auto" w:fill="E7E7F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1.9</w:t>
            </w:r>
          </w:p>
        </w:tc>
        <w:tc>
          <w:tcPr>
            <w:tcW w:w="0" w:type="auto"/>
            <w:shd w:val="clear" w:color="auto" w:fill="EEEEF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1.3</w:t>
            </w:r>
          </w:p>
        </w:tc>
        <w:tc>
          <w:tcPr>
            <w:tcW w:w="0" w:type="auto"/>
            <w:shd w:val="clear" w:color="auto" w:fill="E7E7F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1.9</w:t>
            </w:r>
          </w:p>
        </w:tc>
        <w:tc>
          <w:tcPr>
            <w:tcW w:w="0" w:type="auto"/>
            <w:shd w:val="clear" w:color="auto" w:fill="C0C0F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4.9</w:t>
            </w:r>
          </w:p>
        </w:tc>
        <w:tc>
          <w:tcPr>
            <w:tcW w:w="0" w:type="auto"/>
            <w:shd w:val="clear" w:color="auto" w:fill="7373F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11.3</w:t>
            </w:r>
          </w:p>
        </w:tc>
        <w:tc>
          <w:tcPr>
            <w:tcW w:w="0" w:type="auto"/>
            <w:shd w:val="clear" w:color="auto" w:fill="6C6CF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11.9</w:t>
            </w:r>
          </w:p>
        </w:tc>
        <w:tc>
          <w:tcPr>
            <w:tcW w:w="0" w:type="auto"/>
            <w:shd w:val="clear" w:color="auto" w:fill="AFAFF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6.2</w:t>
            </w:r>
          </w:p>
        </w:tc>
        <w:tc>
          <w:tcPr>
            <w:tcW w:w="0" w:type="auto"/>
            <w:shd w:val="clear" w:color="auto" w:fill="E8E8F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1.8</w:t>
            </w:r>
          </w:p>
        </w:tc>
        <w:tc>
          <w:tcPr>
            <w:tcW w:w="0" w:type="auto"/>
            <w:shd w:val="clear" w:color="auto" w:fill="F7F7F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0.6</w:t>
            </w:r>
          </w:p>
        </w:tc>
        <w:tc>
          <w:tcPr>
            <w:tcW w:w="0" w:type="auto"/>
            <w:shd w:val="clear" w:color="auto" w:fill="F2F2F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1.0</w:t>
            </w:r>
          </w:p>
        </w:tc>
        <w:tc>
          <w:tcPr>
            <w:tcW w:w="938" w:type="dxa"/>
            <w:shd w:val="clear" w:color="auto" w:fill="CDCDF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46.8</w:t>
            </w:r>
          </w:p>
        </w:tc>
      </w:tr>
      <w:tr w:rsidR="00E84210" w:rsidRPr="009A3FF8" w:rsidTr="00434309">
        <w:trPr>
          <w:trHeight w:val="240"/>
          <w:jc w:val="center"/>
        </w:trPr>
        <w:tc>
          <w:tcPr>
            <w:tcW w:w="0" w:type="auto"/>
            <w:shd w:val="clear" w:color="auto" w:fill="EAECF0"/>
            <w:tcMar>
              <w:top w:w="48" w:type="dxa"/>
              <w:left w:w="96" w:type="dxa"/>
              <w:bottom w:w="48" w:type="dxa"/>
              <w:right w:w="96" w:type="dxa"/>
            </w:tcMar>
            <w:vAlign w:val="center"/>
            <w:hideMark/>
          </w:tcPr>
          <w:p w:rsidR="00576D5F" w:rsidRPr="009A3FF8" w:rsidRDefault="00576D5F" w:rsidP="00AF791E">
            <w:pPr>
              <w:spacing w:line="288" w:lineRule="atLeast"/>
              <w:jc w:val="center"/>
              <w:rPr>
                <w:b/>
                <w:bCs/>
                <w:color w:val="222222"/>
                <w:sz w:val="20"/>
                <w:szCs w:val="20"/>
              </w:rPr>
            </w:pPr>
            <w:r w:rsidRPr="009A3FF8">
              <w:rPr>
                <w:b/>
                <w:bCs/>
                <w:color w:val="222222"/>
                <w:sz w:val="20"/>
                <w:szCs w:val="20"/>
              </w:rPr>
              <w:t>Average Snowy Days</w:t>
            </w:r>
          </w:p>
        </w:tc>
        <w:tc>
          <w:tcPr>
            <w:tcW w:w="0" w:type="auto"/>
            <w:shd w:val="clear" w:color="auto" w:fill="B1B1F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6.3</w:t>
            </w:r>
          </w:p>
        </w:tc>
        <w:tc>
          <w:tcPr>
            <w:tcW w:w="0" w:type="auto"/>
            <w:shd w:val="clear" w:color="auto" w:fill="CBCBF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3.8</w:t>
            </w:r>
          </w:p>
        </w:tc>
        <w:tc>
          <w:tcPr>
            <w:tcW w:w="0" w:type="auto"/>
            <w:shd w:val="clear" w:color="auto" w:fill="FDFDF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0.1</w:t>
            </w:r>
          </w:p>
        </w:tc>
        <w:tc>
          <w:tcPr>
            <w:tcW w:w="0" w:type="auto"/>
            <w:shd w:val="clear" w:color="auto" w:fill="FFFFF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0.0</w:t>
            </w:r>
          </w:p>
        </w:tc>
        <w:tc>
          <w:tcPr>
            <w:tcW w:w="0" w:type="auto"/>
            <w:shd w:val="clear" w:color="auto" w:fill="FFFFF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0.0</w:t>
            </w:r>
          </w:p>
        </w:tc>
        <w:tc>
          <w:tcPr>
            <w:tcW w:w="0" w:type="auto"/>
            <w:shd w:val="clear" w:color="auto" w:fill="FFFFF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0.0</w:t>
            </w:r>
          </w:p>
        </w:tc>
        <w:tc>
          <w:tcPr>
            <w:tcW w:w="0" w:type="auto"/>
            <w:shd w:val="clear" w:color="auto" w:fill="FFFFF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0.0</w:t>
            </w:r>
          </w:p>
        </w:tc>
        <w:tc>
          <w:tcPr>
            <w:tcW w:w="0" w:type="auto"/>
            <w:shd w:val="clear" w:color="auto" w:fill="FFFFF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0.0</w:t>
            </w:r>
          </w:p>
        </w:tc>
        <w:tc>
          <w:tcPr>
            <w:tcW w:w="0" w:type="auto"/>
            <w:shd w:val="clear" w:color="auto" w:fill="FFFFF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0.0</w:t>
            </w:r>
          </w:p>
        </w:tc>
        <w:tc>
          <w:tcPr>
            <w:tcW w:w="0" w:type="auto"/>
            <w:shd w:val="clear" w:color="auto" w:fill="FFFFF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0.0</w:t>
            </w:r>
          </w:p>
        </w:tc>
        <w:tc>
          <w:tcPr>
            <w:tcW w:w="0" w:type="auto"/>
            <w:shd w:val="clear" w:color="auto" w:fill="F6F6F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0.7</w:t>
            </w:r>
          </w:p>
        </w:tc>
        <w:tc>
          <w:tcPr>
            <w:tcW w:w="0" w:type="auto"/>
            <w:shd w:val="clear" w:color="auto" w:fill="C8C8F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4.4</w:t>
            </w:r>
          </w:p>
        </w:tc>
        <w:tc>
          <w:tcPr>
            <w:tcW w:w="938" w:type="dxa"/>
            <w:shd w:val="clear" w:color="auto" w:fill="EFEFF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15.2</w:t>
            </w:r>
          </w:p>
        </w:tc>
      </w:tr>
      <w:tr w:rsidR="00E84210" w:rsidRPr="009A3FF8" w:rsidTr="00434309">
        <w:trPr>
          <w:trHeight w:val="240"/>
          <w:jc w:val="center"/>
        </w:trPr>
        <w:tc>
          <w:tcPr>
            <w:tcW w:w="0" w:type="auto"/>
            <w:shd w:val="clear" w:color="auto" w:fill="EAECF0"/>
            <w:tcMar>
              <w:top w:w="48" w:type="dxa"/>
              <w:left w:w="96" w:type="dxa"/>
              <w:bottom w:w="48" w:type="dxa"/>
              <w:right w:w="96" w:type="dxa"/>
            </w:tcMar>
            <w:vAlign w:val="center"/>
            <w:hideMark/>
          </w:tcPr>
          <w:p w:rsidR="00576D5F" w:rsidRPr="009A3FF8" w:rsidRDefault="00576D5F" w:rsidP="00AF791E">
            <w:pPr>
              <w:spacing w:line="288" w:lineRule="atLeast"/>
              <w:jc w:val="center"/>
              <w:rPr>
                <w:b/>
                <w:bCs/>
                <w:color w:val="222222"/>
                <w:sz w:val="20"/>
                <w:szCs w:val="20"/>
              </w:rPr>
            </w:pPr>
            <w:r w:rsidRPr="009A3FF8">
              <w:rPr>
                <w:b/>
                <w:bCs/>
                <w:color w:val="222222"/>
                <w:sz w:val="20"/>
                <w:szCs w:val="20"/>
              </w:rPr>
              <w:t>Mean Daily </w:t>
            </w:r>
            <w:hyperlink r:id="rId26" w:tooltip="Sunshine duration" w:history="1">
              <w:r w:rsidRPr="009A3FF8">
                <w:rPr>
                  <w:b/>
                  <w:bCs/>
                  <w:color w:val="222222"/>
                  <w:sz w:val="20"/>
                  <w:szCs w:val="20"/>
                </w:rPr>
                <w:t>S</w:t>
              </w:r>
              <w:r w:rsidRPr="009A3FF8">
                <w:rPr>
                  <w:b/>
                  <w:color w:val="222222"/>
                  <w:sz w:val="20"/>
                  <w:szCs w:val="20"/>
                </w:rPr>
                <w:t>unshine Hours</w:t>
              </w:r>
            </w:hyperlink>
          </w:p>
        </w:tc>
        <w:tc>
          <w:tcPr>
            <w:tcW w:w="0" w:type="auto"/>
            <w:shd w:val="clear" w:color="auto" w:fill="F8F823"/>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10.9</w:t>
            </w:r>
          </w:p>
        </w:tc>
        <w:tc>
          <w:tcPr>
            <w:tcW w:w="0" w:type="auto"/>
            <w:shd w:val="clear" w:color="auto" w:fill="FDFD2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11.6</w:t>
            </w:r>
          </w:p>
        </w:tc>
        <w:tc>
          <w:tcPr>
            <w:tcW w:w="0" w:type="auto"/>
            <w:shd w:val="clear" w:color="auto" w:fill="FFFF3C"/>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12.4</w:t>
            </w:r>
          </w:p>
        </w:tc>
        <w:tc>
          <w:tcPr>
            <w:tcW w:w="0" w:type="auto"/>
            <w:shd w:val="clear" w:color="auto" w:fill="FFFF4C"/>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13.3</w:t>
            </w:r>
          </w:p>
        </w:tc>
        <w:tc>
          <w:tcPr>
            <w:tcW w:w="0" w:type="auto"/>
            <w:shd w:val="clear" w:color="auto" w:fill="FFFF5A"/>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14.1</w:t>
            </w:r>
          </w:p>
        </w:tc>
        <w:tc>
          <w:tcPr>
            <w:tcW w:w="0" w:type="auto"/>
            <w:shd w:val="clear" w:color="auto" w:fill="FFFF61"/>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14.5</w:t>
            </w:r>
          </w:p>
        </w:tc>
        <w:tc>
          <w:tcPr>
            <w:tcW w:w="0" w:type="auto"/>
            <w:shd w:val="clear" w:color="auto" w:fill="FFFF5D"/>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14.3</w:t>
            </w:r>
          </w:p>
        </w:tc>
        <w:tc>
          <w:tcPr>
            <w:tcW w:w="0" w:type="auto"/>
            <w:shd w:val="clear" w:color="auto" w:fill="FFFF51"/>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13.6</w:t>
            </w:r>
          </w:p>
        </w:tc>
        <w:tc>
          <w:tcPr>
            <w:tcW w:w="0" w:type="auto"/>
            <w:shd w:val="clear" w:color="auto" w:fill="FFFF42"/>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12.7</w:t>
            </w:r>
          </w:p>
        </w:tc>
        <w:tc>
          <w:tcPr>
            <w:tcW w:w="0" w:type="auto"/>
            <w:shd w:val="clear" w:color="auto" w:fill="FEFE32"/>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11.8</w:t>
            </w:r>
          </w:p>
        </w:tc>
        <w:tc>
          <w:tcPr>
            <w:tcW w:w="0" w:type="auto"/>
            <w:shd w:val="clear" w:color="auto" w:fill="F9F926"/>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11.1</w:t>
            </w:r>
          </w:p>
        </w:tc>
        <w:tc>
          <w:tcPr>
            <w:tcW w:w="0" w:type="auto"/>
            <w:shd w:val="clear" w:color="auto" w:fill="F6F61F"/>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10.7</w:t>
            </w:r>
          </w:p>
        </w:tc>
        <w:tc>
          <w:tcPr>
            <w:tcW w:w="938" w:type="dxa"/>
            <w:shd w:val="clear" w:color="auto" w:fill="FFFF40"/>
            <w:tcMar>
              <w:top w:w="48" w:type="dxa"/>
              <w:left w:w="96" w:type="dxa"/>
              <w:bottom w:w="48" w:type="dxa"/>
              <w:right w:w="96" w:type="dxa"/>
            </w:tcMar>
            <w:vAlign w:val="center"/>
            <w:hideMark/>
          </w:tcPr>
          <w:p w:rsidR="00576D5F" w:rsidRPr="009A3FF8" w:rsidRDefault="00576D5F" w:rsidP="00AF791E">
            <w:pPr>
              <w:spacing w:line="288" w:lineRule="atLeast"/>
              <w:jc w:val="center"/>
              <w:rPr>
                <w:color w:val="000000"/>
                <w:sz w:val="20"/>
                <w:szCs w:val="20"/>
              </w:rPr>
            </w:pPr>
            <w:r w:rsidRPr="009A3FF8">
              <w:rPr>
                <w:color w:val="000000"/>
                <w:sz w:val="20"/>
                <w:szCs w:val="20"/>
              </w:rPr>
              <w:t>12.6</w:t>
            </w:r>
          </w:p>
        </w:tc>
      </w:tr>
      <w:tr w:rsidR="00576D5F" w:rsidRPr="009A3FF8" w:rsidTr="00434309">
        <w:trPr>
          <w:jc w:val="center"/>
        </w:trPr>
        <w:tc>
          <w:tcPr>
            <w:tcW w:w="11153" w:type="dxa"/>
            <w:gridSpan w:val="14"/>
            <w:shd w:val="clear" w:color="auto" w:fill="F8F9FA"/>
            <w:tcMar>
              <w:top w:w="48" w:type="dxa"/>
              <w:left w:w="96" w:type="dxa"/>
              <w:bottom w:w="48" w:type="dxa"/>
              <w:right w:w="96" w:type="dxa"/>
            </w:tcMar>
            <w:vAlign w:val="center"/>
            <w:hideMark/>
          </w:tcPr>
          <w:p w:rsidR="00576D5F" w:rsidRPr="009A3FF8" w:rsidRDefault="00576D5F" w:rsidP="008054B8">
            <w:pPr>
              <w:spacing w:line="288" w:lineRule="atLeast"/>
              <w:jc w:val="center"/>
              <w:rPr>
                <w:b/>
                <w:i/>
                <w:color w:val="222222"/>
                <w:sz w:val="20"/>
                <w:szCs w:val="20"/>
              </w:rPr>
            </w:pPr>
            <w:r w:rsidRPr="009A3FF8">
              <w:rPr>
                <w:b/>
                <w:i/>
                <w:color w:val="222222"/>
                <w:sz w:val="20"/>
                <w:szCs w:val="20"/>
              </w:rPr>
              <w:t>Source: India Meteorological Department</w:t>
            </w:r>
            <w:r w:rsidR="008054B8" w:rsidRPr="009A3FF8">
              <w:rPr>
                <w:b/>
                <w:i/>
                <w:color w:val="222222"/>
                <w:sz w:val="20"/>
                <w:szCs w:val="20"/>
              </w:rPr>
              <w:t xml:space="preserve"> </w:t>
            </w:r>
            <w:r w:rsidRPr="009A3FF8">
              <w:rPr>
                <w:b/>
                <w:i/>
                <w:color w:val="222222"/>
                <w:sz w:val="20"/>
                <w:szCs w:val="20"/>
              </w:rPr>
              <w:t>Weather</w:t>
            </w:r>
            <w:r w:rsidR="008054B8" w:rsidRPr="009A3FF8">
              <w:rPr>
                <w:b/>
                <w:i/>
                <w:color w:val="222222"/>
                <w:sz w:val="20"/>
                <w:szCs w:val="20"/>
              </w:rPr>
              <w:t xml:space="preserve"> B</w:t>
            </w:r>
            <w:r w:rsidRPr="009A3FF8">
              <w:rPr>
                <w:b/>
                <w:i/>
                <w:color w:val="222222"/>
                <w:sz w:val="20"/>
                <w:szCs w:val="20"/>
              </w:rPr>
              <w:t>ase</w:t>
            </w:r>
            <w:r w:rsidR="00467B64" w:rsidRPr="009A3FF8">
              <w:rPr>
                <w:b/>
                <w:i/>
                <w:color w:val="222222"/>
                <w:sz w:val="20"/>
                <w:szCs w:val="20"/>
              </w:rPr>
              <w:t>.</w:t>
            </w:r>
          </w:p>
        </w:tc>
      </w:tr>
    </w:tbl>
    <w:p w:rsidR="00576D5F" w:rsidRPr="009A3FF8" w:rsidRDefault="00576D5F" w:rsidP="009E7FC3">
      <w:pPr>
        <w:ind w:right="40"/>
        <w:jc w:val="both"/>
        <w:rPr>
          <w:color w:val="000000"/>
          <w:spacing w:val="-2"/>
          <w:w w:val="101"/>
          <w:sz w:val="20"/>
          <w:szCs w:val="20"/>
        </w:rPr>
      </w:pPr>
    </w:p>
    <w:p w:rsidR="00B959E2" w:rsidRPr="009A3FF8" w:rsidRDefault="00B959E2" w:rsidP="009E7FC3">
      <w:pPr>
        <w:pStyle w:val="NormalWeb"/>
        <w:shd w:val="clear" w:color="auto" w:fill="FFFFFF"/>
        <w:spacing w:before="0" w:beforeAutospacing="0" w:after="0" w:afterAutospacing="0"/>
        <w:jc w:val="both"/>
        <w:rPr>
          <w:b/>
          <w:i/>
          <w:sz w:val="20"/>
          <w:szCs w:val="20"/>
        </w:rPr>
      </w:pPr>
      <w:r w:rsidRPr="009A3FF8">
        <w:rPr>
          <w:b/>
          <w:i/>
          <w:sz w:val="20"/>
          <w:szCs w:val="20"/>
        </w:rPr>
        <w:t>Humidity Index</w:t>
      </w:r>
    </w:p>
    <w:p w:rsidR="00B959E2" w:rsidRPr="009A3FF8" w:rsidRDefault="00B959E2" w:rsidP="009E7FC3">
      <w:pPr>
        <w:ind w:right="40"/>
        <w:jc w:val="both"/>
        <w:rPr>
          <w:color w:val="000000"/>
          <w:spacing w:val="-2"/>
          <w:w w:val="101"/>
          <w:sz w:val="20"/>
          <w:szCs w:val="20"/>
        </w:rPr>
      </w:pPr>
    </w:p>
    <w:p w:rsidR="00A81082" w:rsidRPr="009A3FF8" w:rsidRDefault="00A81082" w:rsidP="003161B5">
      <w:pPr>
        <w:ind w:right="40" w:firstLine="720"/>
        <w:jc w:val="both"/>
        <w:rPr>
          <w:color w:val="000000"/>
          <w:spacing w:val="-2"/>
          <w:w w:val="101"/>
          <w:sz w:val="20"/>
          <w:szCs w:val="20"/>
        </w:rPr>
      </w:pPr>
      <w:r w:rsidRPr="009A3FF8">
        <w:rPr>
          <w:b/>
          <w:color w:val="000000"/>
          <w:spacing w:val="-2"/>
          <w:w w:val="101"/>
          <w:sz w:val="20"/>
          <w:szCs w:val="20"/>
        </w:rPr>
        <w:t>Basic Information:</w:t>
      </w:r>
      <w:r w:rsidRPr="009A3FF8">
        <w:rPr>
          <w:color w:val="000000"/>
          <w:spacing w:val="-2"/>
          <w:w w:val="101"/>
          <w:sz w:val="20"/>
          <w:szCs w:val="20"/>
        </w:rPr>
        <w:t> Meteorological Data at 03</w:t>
      </w:r>
      <w:r w:rsidR="00F551C0" w:rsidRPr="009A3FF8">
        <w:rPr>
          <w:color w:val="000000"/>
          <w:spacing w:val="-2"/>
          <w:w w:val="101"/>
          <w:sz w:val="20"/>
          <w:szCs w:val="20"/>
        </w:rPr>
        <w:t>, 06, 09</w:t>
      </w:r>
      <w:r w:rsidRPr="009A3FF8">
        <w:rPr>
          <w:color w:val="000000"/>
          <w:spacing w:val="-2"/>
          <w:w w:val="101"/>
          <w:sz w:val="20"/>
          <w:szCs w:val="20"/>
        </w:rPr>
        <w:t xml:space="preserve"> and 12 </w:t>
      </w:r>
      <w:r w:rsidR="00470ECA" w:rsidRPr="009A3FF8">
        <w:rPr>
          <w:b/>
          <w:color w:val="000000"/>
          <w:spacing w:val="-2"/>
          <w:w w:val="101"/>
          <w:sz w:val="20"/>
          <w:szCs w:val="20"/>
        </w:rPr>
        <w:t>Universal Time Coordinated </w:t>
      </w:r>
      <w:r w:rsidR="008D2563" w:rsidRPr="009A3FF8">
        <w:rPr>
          <w:b/>
          <w:color w:val="000000"/>
          <w:spacing w:val="-2"/>
          <w:w w:val="101"/>
          <w:sz w:val="20"/>
          <w:szCs w:val="20"/>
        </w:rPr>
        <w:t>(</w:t>
      </w:r>
      <w:r w:rsidRPr="009A3FF8">
        <w:rPr>
          <w:b/>
          <w:color w:val="000000"/>
          <w:spacing w:val="-2"/>
          <w:w w:val="101"/>
          <w:sz w:val="20"/>
          <w:szCs w:val="20"/>
        </w:rPr>
        <w:t>UTC</w:t>
      </w:r>
      <w:r w:rsidR="008D2563" w:rsidRPr="009A3FF8">
        <w:rPr>
          <w:b/>
          <w:color w:val="000000"/>
          <w:spacing w:val="-2"/>
          <w:w w:val="101"/>
          <w:sz w:val="20"/>
          <w:szCs w:val="20"/>
        </w:rPr>
        <w:t>)</w:t>
      </w:r>
      <w:r w:rsidRPr="009A3FF8">
        <w:rPr>
          <w:color w:val="000000"/>
          <w:spacing w:val="-2"/>
          <w:w w:val="101"/>
          <w:sz w:val="20"/>
          <w:szCs w:val="20"/>
        </w:rPr>
        <w:t xml:space="preserve"> and also upper air data through pilot balloon observation manually at 01/ 02 and 11/</w:t>
      </w:r>
      <w:r w:rsidR="004F720E" w:rsidRPr="009A3FF8">
        <w:rPr>
          <w:color w:val="000000"/>
          <w:spacing w:val="-2"/>
          <w:w w:val="101"/>
          <w:sz w:val="20"/>
          <w:szCs w:val="20"/>
        </w:rPr>
        <w:t xml:space="preserve"> </w:t>
      </w:r>
      <w:r w:rsidRPr="009A3FF8">
        <w:rPr>
          <w:color w:val="000000"/>
          <w:spacing w:val="-2"/>
          <w:w w:val="101"/>
          <w:sz w:val="20"/>
          <w:szCs w:val="20"/>
        </w:rPr>
        <w:t>12 UTC daily. Thermo</w:t>
      </w:r>
      <w:r w:rsidR="00D039DB" w:rsidRPr="009A3FF8">
        <w:rPr>
          <w:color w:val="000000"/>
          <w:spacing w:val="-2"/>
          <w:w w:val="101"/>
          <w:sz w:val="20"/>
          <w:szCs w:val="20"/>
        </w:rPr>
        <w:t>m</w:t>
      </w:r>
      <w:r w:rsidR="005B70A7" w:rsidRPr="009A3FF8">
        <w:rPr>
          <w:color w:val="000000"/>
          <w:spacing w:val="-2"/>
          <w:w w:val="101"/>
          <w:sz w:val="20"/>
          <w:szCs w:val="20"/>
        </w:rPr>
        <w:t>eters</w:t>
      </w:r>
      <w:r w:rsidRPr="009A3FF8">
        <w:rPr>
          <w:color w:val="000000"/>
          <w:spacing w:val="-2"/>
          <w:w w:val="101"/>
          <w:sz w:val="20"/>
          <w:szCs w:val="20"/>
        </w:rPr>
        <w:t xml:space="preserve"> namely </w:t>
      </w:r>
      <w:r w:rsidRPr="009A3FF8">
        <w:rPr>
          <w:b/>
          <w:color w:val="000000"/>
          <w:spacing w:val="-2"/>
          <w:w w:val="101"/>
          <w:sz w:val="20"/>
          <w:szCs w:val="20"/>
        </w:rPr>
        <w:t>Maximum, Minimum, Dry Bulb</w:t>
      </w:r>
      <w:r w:rsidR="004F720E" w:rsidRPr="009A3FF8">
        <w:rPr>
          <w:b/>
          <w:color w:val="000000"/>
          <w:spacing w:val="-2"/>
          <w:w w:val="101"/>
          <w:sz w:val="20"/>
          <w:szCs w:val="20"/>
        </w:rPr>
        <w:t xml:space="preserve"> </w:t>
      </w:r>
      <w:r w:rsidR="00470ECA" w:rsidRPr="009A3FF8">
        <w:rPr>
          <w:color w:val="000000"/>
          <w:spacing w:val="-2"/>
          <w:w w:val="101"/>
          <w:sz w:val="20"/>
          <w:szCs w:val="20"/>
        </w:rPr>
        <w:t>and</w:t>
      </w:r>
      <w:r w:rsidR="004F720E" w:rsidRPr="009A3FF8">
        <w:rPr>
          <w:color w:val="000000"/>
          <w:spacing w:val="-2"/>
          <w:w w:val="101"/>
          <w:sz w:val="20"/>
          <w:szCs w:val="20"/>
        </w:rPr>
        <w:t xml:space="preserve"> </w:t>
      </w:r>
      <w:r w:rsidRPr="009A3FF8">
        <w:rPr>
          <w:b/>
          <w:color w:val="000000"/>
          <w:spacing w:val="-2"/>
          <w:w w:val="101"/>
          <w:sz w:val="20"/>
          <w:szCs w:val="20"/>
        </w:rPr>
        <w:t>Wet Bulb</w:t>
      </w:r>
      <w:r w:rsidRPr="009A3FF8">
        <w:rPr>
          <w:color w:val="000000"/>
          <w:spacing w:val="-2"/>
          <w:w w:val="101"/>
          <w:sz w:val="20"/>
          <w:szCs w:val="20"/>
        </w:rPr>
        <w:t xml:space="preserve"> thermo</w:t>
      </w:r>
      <w:r w:rsidR="00D039DB" w:rsidRPr="009A3FF8">
        <w:rPr>
          <w:color w:val="000000"/>
          <w:spacing w:val="-2"/>
          <w:w w:val="101"/>
          <w:sz w:val="20"/>
          <w:szCs w:val="20"/>
        </w:rPr>
        <w:t>m</w:t>
      </w:r>
      <w:r w:rsidR="005B70A7" w:rsidRPr="009A3FF8">
        <w:rPr>
          <w:color w:val="000000"/>
          <w:spacing w:val="-2"/>
          <w:w w:val="101"/>
          <w:sz w:val="20"/>
          <w:szCs w:val="20"/>
        </w:rPr>
        <w:t>eters</w:t>
      </w:r>
      <w:r w:rsidRPr="009A3FF8">
        <w:rPr>
          <w:color w:val="000000"/>
          <w:spacing w:val="-2"/>
          <w:w w:val="101"/>
          <w:sz w:val="20"/>
          <w:szCs w:val="20"/>
        </w:rPr>
        <w:t xml:space="preserve"> are kept inside a </w:t>
      </w:r>
      <w:r w:rsidRPr="009A3FF8">
        <w:rPr>
          <w:b/>
          <w:color w:val="000000"/>
          <w:spacing w:val="-2"/>
          <w:w w:val="101"/>
          <w:sz w:val="20"/>
          <w:szCs w:val="20"/>
        </w:rPr>
        <w:t>Singles Stevenson Screen</w:t>
      </w:r>
      <w:r w:rsidRPr="009A3FF8">
        <w:rPr>
          <w:color w:val="000000"/>
          <w:spacing w:val="-2"/>
          <w:w w:val="101"/>
          <w:sz w:val="20"/>
          <w:szCs w:val="20"/>
        </w:rPr>
        <w:t xml:space="preserve"> (</w:t>
      </w:r>
      <w:r w:rsidRPr="009A3FF8">
        <w:rPr>
          <w:b/>
          <w:color w:val="000000"/>
          <w:spacing w:val="-2"/>
          <w:w w:val="101"/>
          <w:sz w:val="20"/>
          <w:szCs w:val="20"/>
        </w:rPr>
        <w:t>Dry Bulb</w:t>
      </w:r>
      <w:r w:rsidRPr="009A3FF8">
        <w:rPr>
          <w:color w:val="000000"/>
          <w:spacing w:val="-2"/>
          <w:w w:val="101"/>
          <w:sz w:val="20"/>
          <w:szCs w:val="20"/>
        </w:rPr>
        <w:t xml:space="preserve"> gives th</w:t>
      </w:r>
      <w:r w:rsidR="00D479E9" w:rsidRPr="009A3FF8">
        <w:rPr>
          <w:color w:val="000000"/>
          <w:spacing w:val="-2"/>
          <w:w w:val="101"/>
          <w:sz w:val="20"/>
          <w:szCs w:val="20"/>
        </w:rPr>
        <w:t>e air temperature at an instant and</w:t>
      </w:r>
      <w:r w:rsidR="00D039DB" w:rsidRPr="009A3FF8">
        <w:rPr>
          <w:color w:val="000000"/>
          <w:spacing w:val="-2"/>
          <w:w w:val="101"/>
          <w:sz w:val="20"/>
          <w:szCs w:val="20"/>
        </w:rPr>
        <w:t xml:space="preserve"> </w:t>
      </w:r>
      <w:r w:rsidRPr="009A3FF8">
        <w:rPr>
          <w:b/>
          <w:color w:val="000000"/>
          <w:spacing w:val="-2"/>
          <w:w w:val="101"/>
          <w:sz w:val="20"/>
          <w:szCs w:val="20"/>
        </w:rPr>
        <w:t>Relative Humidity</w:t>
      </w:r>
      <w:r w:rsidRPr="009A3FF8">
        <w:rPr>
          <w:color w:val="000000"/>
          <w:spacing w:val="-2"/>
          <w:w w:val="101"/>
          <w:sz w:val="20"/>
          <w:szCs w:val="20"/>
        </w:rPr>
        <w:t xml:space="preserve"> and </w:t>
      </w:r>
      <w:r w:rsidRPr="009A3FF8">
        <w:rPr>
          <w:b/>
          <w:color w:val="000000"/>
          <w:spacing w:val="-2"/>
          <w:w w:val="101"/>
          <w:sz w:val="20"/>
          <w:szCs w:val="20"/>
        </w:rPr>
        <w:t>Dew Point Temperature</w:t>
      </w:r>
      <w:r w:rsidRPr="009A3FF8">
        <w:rPr>
          <w:color w:val="000000"/>
          <w:spacing w:val="-2"/>
          <w:w w:val="101"/>
          <w:sz w:val="20"/>
          <w:szCs w:val="20"/>
        </w:rPr>
        <w:t xml:space="preserve"> of air is determined from the </w:t>
      </w:r>
      <w:r w:rsidRPr="009A3FF8">
        <w:rPr>
          <w:b/>
          <w:color w:val="000000"/>
          <w:spacing w:val="-2"/>
          <w:w w:val="101"/>
          <w:sz w:val="20"/>
          <w:szCs w:val="20"/>
        </w:rPr>
        <w:t>Hygrometric Table</w:t>
      </w:r>
      <w:r w:rsidRPr="009A3FF8">
        <w:rPr>
          <w:color w:val="000000"/>
          <w:spacing w:val="-2"/>
          <w:w w:val="101"/>
          <w:sz w:val="20"/>
          <w:szCs w:val="20"/>
        </w:rPr>
        <w:t xml:space="preserve"> corresponding to the </w:t>
      </w:r>
      <w:r w:rsidRPr="009A3FF8">
        <w:rPr>
          <w:b/>
          <w:color w:val="000000"/>
          <w:spacing w:val="-2"/>
          <w:w w:val="101"/>
          <w:sz w:val="20"/>
          <w:szCs w:val="20"/>
        </w:rPr>
        <w:t>Dry Bulb</w:t>
      </w:r>
      <w:r w:rsidRPr="009A3FF8">
        <w:rPr>
          <w:color w:val="000000"/>
          <w:spacing w:val="-2"/>
          <w:w w:val="101"/>
          <w:sz w:val="20"/>
          <w:szCs w:val="20"/>
        </w:rPr>
        <w:t xml:space="preserve"> and </w:t>
      </w:r>
      <w:r w:rsidRPr="009A3FF8">
        <w:rPr>
          <w:b/>
          <w:color w:val="000000"/>
          <w:spacing w:val="-2"/>
          <w:w w:val="101"/>
          <w:sz w:val="20"/>
          <w:szCs w:val="20"/>
        </w:rPr>
        <w:t>Wet Bulb</w:t>
      </w:r>
      <w:r w:rsidRPr="009A3FF8">
        <w:rPr>
          <w:color w:val="000000"/>
          <w:spacing w:val="-2"/>
          <w:w w:val="101"/>
          <w:sz w:val="20"/>
          <w:szCs w:val="20"/>
        </w:rPr>
        <w:t xml:space="preserve"> temperatures at the instant). The </w:t>
      </w:r>
      <w:r w:rsidRPr="009A3FF8">
        <w:rPr>
          <w:b/>
          <w:color w:val="000000"/>
          <w:spacing w:val="-2"/>
          <w:w w:val="101"/>
          <w:sz w:val="20"/>
          <w:szCs w:val="20"/>
        </w:rPr>
        <w:t>Self</w:t>
      </w:r>
      <w:r w:rsidR="004F720E" w:rsidRPr="009A3FF8">
        <w:rPr>
          <w:b/>
          <w:color w:val="000000"/>
          <w:spacing w:val="-2"/>
          <w:w w:val="101"/>
          <w:sz w:val="20"/>
          <w:szCs w:val="20"/>
        </w:rPr>
        <w:t xml:space="preserve"> – </w:t>
      </w:r>
      <w:r w:rsidRPr="009A3FF8">
        <w:rPr>
          <w:b/>
          <w:color w:val="000000"/>
          <w:spacing w:val="-2"/>
          <w:w w:val="101"/>
          <w:sz w:val="20"/>
          <w:szCs w:val="20"/>
        </w:rPr>
        <w:t>Recording</w:t>
      </w:r>
      <w:r w:rsidR="004F720E" w:rsidRPr="009A3FF8">
        <w:rPr>
          <w:b/>
          <w:color w:val="000000"/>
          <w:spacing w:val="-2"/>
          <w:w w:val="101"/>
          <w:sz w:val="20"/>
          <w:szCs w:val="20"/>
        </w:rPr>
        <w:t xml:space="preserve"> </w:t>
      </w:r>
      <w:r w:rsidRPr="009A3FF8">
        <w:rPr>
          <w:b/>
          <w:color w:val="000000"/>
          <w:spacing w:val="-2"/>
          <w:w w:val="101"/>
          <w:sz w:val="20"/>
          <w:szCs w:val="20"/>
        </w:rPr>
        <w:t>Instruments</w:t>
      </w:r>
      <w:r w:rsidR="004F720E" w:rsidRPr="009A3FF8">
        <w:rPr>
          <w:b/>
          <w:color w:val="000000"/>
          <w:spacing w:val="-2"/>
          <w:w w:val="101"/>
          <w:sz w:val="20"/>
          <w:szCs w:val="20"/>
        </w:rPr>
        <w:t xml:space="preserve"> </w:t>
      </w:r>
      <w:r w:rsidR="00DB0F78" w:rsidRPr="009A3FF8">
        <w:rPr>
          <w:color w:val="000000"/>
          <w:spacing w:val="-2"/>
          <w:w w:val="101"/>
          <w:sz w:val="20"/>
          <w:szCs w:val="20"/>
        </w:rPr>
        <w:t>Namely</w:t>
      </w:r>
      <w:r w:rsidR="004F720E" w:rsidRPr="009A3FF8">
        <w:rPr>
          <w:color w:val="000000"/>
          <w:spacing w:val="-2"/>
          <w:w w:val="101"/>
          <w:sz w:val="20"/>
          <w:szCs w:val="20"/>
        </w:rPr>
        <w:t xml:space="preserve"> </w:t>
      </w:r>
      <w:r w:rsidRPr="009A3FF8">
        <w:rPr>
          <w:b/>
          <w:color w:val="000000"/>
          <w:spacing w:val="-2"/>
          <w:w w:val="101"/>
          <w:sz w:val="20"/>
          <w:szCs w:val="20"/>
        </w:rPr>
        <w:t>Thermograph</w:t>
      </w:r>
      <w:r w:rsidRPr="009A3FF8">
        <w:rPr>
          <w:color w:val="000000"/>
          <w:spacing w:val="-2"/>
          <w:w w:val="101"/>
          <w:sz w:val="20"/>
          <w:szCs w:val="20"/>
        </w:rPr>
        <w:t xml:space="preserve"> to record air temperature and </w:t>
      </w:r>
      <w:r w:rsidRPr="009A3FF8">
        <w:rPr>
          <w:b/>
          <w:color w:val="000000"/>
          <w:spacing w:val="-2"/>
          <w:w w:val="101"/>
          <w:sz w:val="20"/>
          <w:szCs w:val="20"/>
        </w:rPr>
        <w:t>Hygrograph</w:t>
      </w:r>
      <w:r w:rsidRPr="009A3FF8">
        <w:rPr>
          <w:color w:val="000000"/>
          <w:spacing w:val="-2"/>
          <w:w w:val="101"/>
          <w:sz w:val="20"/>
          <w:szCs w:val="20"/>
        </w:rPr>
        <w:t xml:space="preserve"> to record </w:t>
      </w:r>
      <w:r w:rsidRPr="009A3FF8">
        <w:rPr>
          <w:b/>
          <w:color w:val="000000"/>
          <w:spacing w:val="-2"/>
          <w:w w:val="101"/>
          <w:sz w:val="20"/>
          <w:szCs w:val="20"/>
        </w:rPr>
        <w:t>Relative Humidity</w:t>
      </w:r>
      <w:r w:rsidRPr="009A3FF8">
        <w:rPr>
          <w:color w:val="000000"/>
          <w:spacing w:val="-2"/>
          <w:w w:val="101"/>
          <w:sz w:val="20"/>
          <w:szCs w:val="20"/>
        </w:rPr>
        <w:t xml:space="preserve"> of air on daily basis are kept in </w:t>
      </w:r>
      <w:r w:rsidRPr="009A3FF8">
        <w:rPr>
          <w:b/>
          <w:color w:val="000000"/>
          <w:spacing w:val="-2"/>
          <w:w w:val="101"/>
          <w:sz w:val="20"/>
          <w:szCs w:val="20"/>
        </w:rPr>
        <w:t>Double Stevenson Screen</w:t>
      </w:r>
      <w:r w:rsidRPr="009A3FF8">
        <w:rPr>
          <w:color w:val="000000"/>
          <w:spacing w:val="-2"/>
          <w:w w:val="101"/>
          <w:sz w:val="20"/>
          <w:szCs w:val="20"/>
        </w:rPr>
        <w:t xml:space="preserve">. Ordinary </w:t>
      </w:r>
      <w:r w:rsidR="00EC194D" w:rsidRPr="009A3FF8">
        <w:rPr>
          <w:b/>
          <w:color w:val="000000"/>
          <w:spacing w:val="-2"/>
          <w:w w:val="101"/>
          <w:sz w:val="20"/>
          <w:szCs w:val="20"/>
        </w:rPr>
        <w:t xml:space="preserve">Rain </w:t>
      </w:r>
      <w:r w:rsidR="004F1651" w:rsidRPr="009A3FF8">
        <w:rPr>
          <w:b/>
          <w:color w:val="000000"/>
          <w:spacing w:val="-2"/>
          <w:w w:val="101"/>
          <w:sz w:val="20"/>
          <w:szCs w:val="20"/>
        </w:rPr>
        <w:t>G</w:t>
      </w:r>
      <w:r w:rsidR="00EC194D" w:rsidRPr="009A3FF8">
        <w:rPr>
          <w:b/>
          <w:color w:val="000000"/>
          <w:spacing w:val="-2"/>
          <w:w w:val="101"/>
          <w:sz w:val="20"/>
          <w:szCs w:val="20"/>
        </w:rPr>
        <w:t>auge</w:t>
      </w:r>
      <w:r w:rsidRPr="009A3FF8">
        <w:rPr>
          <w:color w:val="000000"/>
          <w:spacing w:val="-2"/>
          <w:w w:val="101"/>
          <w:sz w:val="20"/>
          <w:szCs w:val="20"/>
        </w:rPr>
        <w:t xml:space="preserve"> to record daily total rainfall and the </w:t>
      </w:r>
      <w:r w:rsidR="00F366B7" w:rsidRPr="009A3FF8">
        <w:rPr>
          <w:b/>
          <w:color w:val="000000"/>
          <w:spacing w:val="-2"/>
          <w:w w:val="101"/>
          <w:sz w:val="20"/>
          <w:szCs w:val="20"/>
        </w:rPr>
        <w:t>Self</w:t>
      </w:r>
      <w:r w:rsidR="004F720E" w:rsidRPr="009A3FF8">
        <w:rPr>
          <w:b/>
          <w:color w:val="000000"/>
          <w:spacing w:val="-2"/>
          <w:w w:val="101"/>
          <w:sz w:val="20"/>
          <w:szCs w:val="20"/>
        </w:rPr>
        <w:t xml:space="preserve"> </w:t>
      </w:r>
      <w:r w:rsidR="00F366B7" w:rsidRPr="009A3FF8">
        <w:rPr>
          <w:b/>
          <w:color w:val="000000"/>
          <w:spacing w:val="-2"/>
          <w:w w:val="101"/>
          <w:sz w:val="20"/>
          <w:szCs w:val="20"/>
        </w:rPr>
        <w:t>–</w:t>
      </w:r>
      <w:r w:rsidR="004F720E" w:rsidRPr="009A3FF8">
        <w:rPr>
          <w:b/>
          <w:color w:val="000000"/>
          <w:spacing w:val="-2"/>
          <w:w w:val="101"/>
          <w:sz w:val="20"/>
          <w:szCs w:val="20"/>
        </w:rPr>
        <w:t xml:space="preserve"> </w:t>
      </w:r>
      <w:r w:rsidR="00F366B7" w:rsidRPr="009A3FF8">
        <w:rPr>
          <w:b/>
          <w:color w:val="000000"/>
          <w:spacing w:val="-2"/>
          <w:w w:val="101"/>
          <w:sz w:val="20"/>
          <w:szCs w:val="20"/>
        </w:rPr>
        <w:t>Recoding Rain Gauge</w:t>
      </w:r>
      <w:r w:rsidRPr="009A3FF8">
        <w:rPr>
          <w:color w:val="000000"/>
          <w:spacing w:val="-2"/>
          <w:w w:val="101"/>
          <w:sz w:val="20"/>
          <w:szCs w:val="20"/>
        </w:rPr>
        <w:t xml:space="preserve"> are installed inside the observatory, besides </w:t>
      </w:r>
      <w:r w:rsidRPr="009A3FF8">
        <w:rPr>
          <w:b/>
          <w:color w:val="000000"/>
          <w:spacing w:val="-2"/>
          <w:w w:val="101"/>
          <w:sz w:val="20"/>
          <w:szCs w:val="20"/>
        </w:rPr>
        <w:t>Open Pan Evapori</w:t>
      </w:r>
      <w:r w:rsidR="004F720E" w:rsidRPr="009A3FF8">
        <w:rPr>
          <w:b/>
          <w:color w:val="000000"/>
          <w:spacing w:val="-2"/>
          <w:w w:val="101"/>
          <w:sz w:val="20"/>
          <w:szCs w:val="20"/>
        </w:rPr>
        <w:t xml:space="preserve"> </w:t>
      </w:r>
      <w:r w:rsidR="00F366B7" w:rsidRPr="009A3FF8">
        <w:rPr>
          <w:b/>
          <w:color w:val="000000"/>
          <w:spacing w:val="-2"/>
          <w:w w:val="101"/>
          <w:sz w:val="20"/>
          <w:szCs w:val="20"/>
        </w:rPr>
        <w:t>–</w:t>
      </w:r>
      <w:r w:rsidR="004F720E" w:rsidRPr="009A3FF8">
        <w:rPr>
          <w:b/>
          <w:color w:val="000000"/>
          <w:spacing w:val="-2"/>
          <w:w w:val="101"/>
          <w:sz w:val="20"/>
          <w:szCs w:val="20"/>
        </w:rPr>
        <w:t xml:space="preserve"> </w:t>
      </w:r>
      <w:r w:rsidR="005B70A7" w:rsidRPr="009A3FF8">
        <w:rPr>
          <w:b/>
          <w:color w:val="000000"/>
          <w:spacing w:val="-2"/>
          <w:w w:val="101"/>
          <w:sz w:val="20"/>
          <w:szCs w:val="20"/>
        </w:rPr>
        <w:t>Meters</w:t>
      </w:r>
      <w:r w:rsidRPr="009A3FF8">
        <w:rPr>
          <w:color w:val="000000"/>
          <w:spacing w:val="-2"/>
          <w:w w:val="101"/>
          <w:sz w:val="20"/>
          <w:szCs w:val="20"/>
        </w:rPr>
        <w:t xml:space="preserve"> to record the evaporation of air. Charts for all the Self</w:t>
      </w:r>
      <w:r w:rsidR="004F720E" w:rsidRPr="009A3FF8">
        <w:rPr>
          <w:color w:val="000000"/>
          <w:spacing w:val="-2"/>
          <w:w w:val="101"/>
          <w:sz w:val="20"/>
          <w:szCs w:val="20"/>
        </w:rPr>
        <w:t xml:space="preserve"> </w:t>
      </w:r>
      <w:r w:rsidR="00F366B7" w:rsidRPr="009A3FF8">
        <w:rPr>
          <w:color w:val="000000"/>
          <w:spacing w:val="-2"/>
          <w:w w:val="101"/>
          <w:sz w:val="20"/>
          <w:szCs w:val="20"/>
        </w:rPr>
        <w:t>–</w:t>
      </w:r>
      <w:r w:rsidR="004F720E" w:rsidRPr="009A3FF8">
        <w:rPr>
          <w:color w:val="000000"/>
          <w:spacing w:val="-2"/>
          <w:w w:val="101"/>
          <w:sz w:val="20"/>
          <w:szCs w:val="20"/>
        </w:rPr>
        <w:t xml:space="preserve"> </w:t>
      </w:r>
      <w:r w:rsidRPr="009A3FF8">
        <w:rPr>
          <w:color w:val="000000"/>
          <w:spacing w:val="-2"/>
          <w:w w:val="101"/>
          <w:sz w:val="20"/>
          <w:szCs w:val="20"/>
        </w:rPr>
        <w:t xml:space="preserve">Recording Instruments are changed at 0820 </w:t>
      </w:r>
      <w:r w:rsidR="00F366B7" w:rsidRPr="009A3FF8">
        <w:rPr>
          <w:color w:val="000000"/>
          <w:spacing w:val="-2"/>
          <w:w w:val="101"/>
          <w:sz w:val="20"/>
          <w:szCs w:val="20"/>
        </w:rPr>
        <w:t>H</w:t>
      </w:r>
      <w:r w:rsidRPr="009A3FF8">
        <w:rPr>
          <w:color w:val="000000"/>
          <w:spacing w:val="-2"/>
          <w:w w:val="101"/>
          <w:sz w:val="20"/>
          <w:szCs w:val="20"/>
        </w:rPr>
        <w:t xml:space="preserve">rs </w:t>
      </w:r>
      <w:r w:rsidR="007F19D0" w:rsidRPr="009A3FF8">
        <w:rPr>
          <w:color w:val="000000"/>
          <w:spacing w:val="-2"/>
          <w:w w:val="101"/>
          <w:sz w:val="20"/>
          <w:szCs w:val="20"/>
        </w:rPr>
        <w:t>1</w:t>
      </w:r>
      <w:r w:rsidR="004F720E" w:rsidRPr="009A3FF8">
        <w:rPr>
          <w:color w:val="000000"/>
          <w:spacing w:val="-2"/>
          <w:w w:val="101"/>
          <w:sz w:val="20"/>
          <w:szCs w:val="20"/>
          <w:vertAlign w:val="superscript"/>
        </w:rPr>
        <w:t>st</w:t>
      </w:r>
      <w:r w:rsidRPr="009A3FF8">
        <w:rPr>
          <w:color w:val="000000"/>
          <w:spacing w:val="-2"/>
          <w:w w:val="101"/>
          <w:sz w:val="20"/>
          <w:szCs w:val="20"/>
        </w:rPr>
        <w:t xml:space="preserve"> daily. The Wind Instruments </w:t>
      </w:r>
      <w:r w:rsidR="00A731FC" w:rsidRPr="009A3FF8">
        <w:rPr>
          <w:color w:val="000000"/>
          <w:spacing w:val="-2"/>
          <w:w w:val="101"/>
          <w:sz w:val="20"/>
          <w:szCs w:val="20"/>
        </w:rPr>
        <w:t>Namely</w:t>
      </w:r>
      <w:r w:rsidR="004F720E" w:rsidRPr="009A3FF8">
        <w:rPr>
          <w:color w:val="000000"/>
          <w:spacing w:val="-2"/>
          <w:w w:val="101"/>
          <w:sz w:val="20"/>
          <w:szCs w:val="20"/>
        </w:rPr>
        <w:t xml:space="preserve"> </w:t>
      </w:r>
      <w:r w:rsidRPr="009A3FF8">
        <w:rPr>
          <w:b/>
          <w:color w:val="000000"/>
          <w:spacing w:val="-2"/>
          <w:w w:val="101"/>
          <w:sz w:val="20"/>
          <w:szCs w:val="20"/>
        </w:rPr>
        <w:t>Wind Vane</w:t>
      </w:r>
      <w:r w:rsidRPr="009A3FF8">
        <w:rPr>
          <w:color w:val="000000"/>
          <w:spacing w:val="-2"/>
          <w:w w:val="101"/>
          <w:sz w:val="20"/>
          <w:szCs w:val="20"/>
        </w:rPr>
        <w:t xml:space="preserve"> to record the direction of air, </w:t>
      </w:r>
      <w:r w:rsidRPr="009A3FF8">
        <w:rPr>
          <w:b/>
          <w:color w:val="000000"/>
          <w:spacing w:val="-2"/>
          <w:w w:val="101"/>
          <w:sz w:val="20"/>
          <w:szCs w:val="20"/>
        </w:rPr>
        <w:t>Anemo</w:t>
      </w:r>
      <w:r w:rsidR="00D039DB" w:rsidRPr="009A3FF8">
        <w:rPr>
          <w:b/>
          <w:color w:val="000000"/>
          <w:spacing w:val="-2"/>
          <w:w w:val="101"/>
          <w:sz w:val="20"/>
          <w:szCs w:val="20"/>
        </w:rPr>
        <w:t>m</w:t>
      </w:r>
      <w:r w:rsidR="005B70A7" w:rsidRPr="009A3FF8">
        <w:rPr>
          <w:b/>
          <w:color w:val="000000"/>
          <w:spacing w:val="-2"/>
          <w:w w:val="101"/>
          <w:sz w:val="20"/>
          <w:szCs w:val="20"/>
        </w:rPr>
        <w:t>eters</w:t>
      </w:r>
      <w:r w:rsidRPr="009A3FF8">
        <w:rPr>
          <w:b/>
          <w:color w:val="000000"/>
          <w:spacing w:val="-2"/>
          <w:w w:val="101"/>
          <w:sz w:val="20"/>
          <w:szCs w:val="20"/>
        </w:rPr>
        <w:t xml:space="preserve"> </w:t>
      </w:r>
      <w:r w:rsidRPr="009A3FF8">
        <w:rPr>
          <w:color w:val="000000"/>
          <w:spacing w:val="-2"/>
          <w:w w:val="101"/>
          <w:sz w:val="20"/>
          <w:szCs w:val="20"/>
        </w:rPr>
        <w:t xml:space="preserve">to record the wind speed and </w:t>
      </w:r>
      <w:r w:rsidRPr="009A3FF8">
        <w:rPr>
          <w:b/>
          <w:color w:val="000000"/>
          <w:spacing w:val="-2"/>
          <w:w w:val="101"/>
          <w:sz w:val="20"/>
          <w:szCs w:val="20"/>
        </w:rPr>
        <w:t>Sunshine Recorder</w:t>
      </w:r>
      <w:r w:rsidRPr="009A3FF8">
        <w:rPr>
          <w:color w:val="000000"/>
          <w:spacing w:val="-2"/>
          <w:w w:val="101"/>
          <w:sz w:val="20"/>
          <w:szCs w:val="20"/>
        </w:rPr>
        <w:t xml:space="preserve"> are installed on the Pilot Balloon Observation Tower. From this tower, Upper Air Circulation over </w:t>
      </w:r>
      <w:r w:rsidR="00226D4A" w:rsidRPr="009A3FF8">
        <w:rPr>
          <w:b/>
          <w:color w:val="FF0000"/>
          <w:spacing w:val="-2"/>
          <w:w w:val="101"/>
          <w:sz w:val="20"/>
          <w:szCs w:val="20"/>
        </w:rPr>
        <w:t>Uttarakhand</w:t>
      </w:r>
      <w:r w:rsidR="00C96C6E" w:rsidRPr="009A3FF8">
        <w:rPr>
          <w:b/>
          <w:color w:val="FF0000"/>
          <w:spacing w:val="-2"/>
          <w:w w:val="101"/>
          <w:sz w:val="20"/>
          <w:szCs w:val="20"/>
        </w:rPr>
        <w:t xml:space="preserve"> of </w:t>
      </w:r>
      <w:r w:rsidR="00F43C75" w:rsidRPr="009A3FF8">
        <w:rPr>
          <w:b/>
          <w:color w:val="FF0000"/>
          <w:spacing w:val="-2"/>
          <w:w w:val="101"/>
          <w:sz w:val="20"/>
          <w:szCs w:val="20"/>
        </w:rPr>
        <w:t xml:space="preserve">Kurkuti – </w:t>
      </w:r>
      <w:r w:rsidR="00055864" w:rsidRPr="009A3FF8">
        <w:rPr>
          <w:b/>
          <w:color w:val="FF0000"/>
          <w:spacing w:val="-2"/>
          <w:w w:val="101"/>
          <w:sz w:val="20"/>
          <w:szCs w:val="20"/>
        </w:rPr>
        <w:t>Ghamsali</w:t>
      </w:r>
      <w:r w:rsidR="00F43C75" w:rsidRPr="009A3FF8">
        <w:rPr>
          <w:b/>
          <w:color w:val="FF0000"/>
          <w:spacing w:val="-2"/>
          <w:w w:val="101"/>
          <w:sz w:val="20"/>
          <w:szCs w:val="20"/>
        </w:rPr>
        <w:t xml:space="preserve"> – Niti</w:t>
      </w:r>
      <w:r w:rsidR="00C96C6E" w:rsidRPr="009A3FF8">
        <w:rPr>
          <w:b/>
          <w:color w:val="FF0000"/>
          <w:spacing w:val="-2"/>
          <w:w w:val="101"/>
          <w:sz w:val="20"/>
          <w:szCs w:val="20"/>
        </w:rPr>
        <w:t xml:space="preserve"> Road</w:t>
      </w:r>
      <w:r w:rsidR="004F720E" w:rsidRPr="009A3FF8">
        <w:rPr>
          <w:b/>
          <w:color w:val="FF0000"/>
          <w:spacing w:val="-2"/>
          <w:w w:val="101"/>
          <w:sz w:val="20"/>
          <w:szCs w:val="20"/>
        </w:rPr>
        <w:t xml:space="preserve"> </w:t>
      </w:r>
      <w:r w:rsidRPr="009A3FF8">
        <w:rPr>
          <w:color w:val="000000"/>
          <w:spacing w:val="-2"/>
          <w:w w:val="101"/>
          <w:sz w:val="20"/>
          <w:szCs w:val="20"/>
        </w:rPr>
        <w:t xml:space="preserve">is observed manually from instrument known as </w:t>
      </w:r>
      <w:r w:rsidRPr="009A3FF8">
        <w:rPr>
          <w:b/>
          <w:color w:val="000000"/>
          <w:spacing w:val="-2"/>
          <w:w w:val="101"/>
          <w:sz w:val="20"/>
          <w:szCs w:val="20"/>
        </w:rPr>
        <w:t>Optical Theodo</w:t>
      </w:r>
      <w:r w:rsidR="004F720E" w:rsidRPr="009A3FF8">
        <w:rPr>
          <w:b/>
          <w:color w:val="000000"/>
          <w:spacing w:val="-2"/>
          <w:w w:val="101"/>
          <w:sz w:val="20"/>
          <w:szCs w:val="20"/>
        </w:rPr>
        <w:t xml:space="preserve"> </w:t>
      </w:r>
      <w:r w:rsidR="00F366B7" w:rsidRPr="009A3FF8">
        <w:rPr>
          <w:b/>
          <w:color w:val="000000"/>
          <w:spacing w:val="-2"/>
          <w:w w:val="101"/>
          <w:sz w:val="20"/>
          <w:szCs w:val="20"/>
        </w:rPr>
        <w:t>–</w:t>
      </w:r>
      <w:r w:rsidR="004F720E" w:rsidRPr="009A3FF8">
        <w:rPr>
          <w:b/>
          <w:color w:val="000000"/>
          <w:spacing w:val="-2"/>
          <w:w w:val="101"/>
          <w:sz w:val="20"/>
          <w:szCs w:val="20"/>
        </w:rPr>
        <w:t xml:space="preserve"> </w:t>
      </w:r>
      <w:r w:rsidRPr="009A3FF8">
        <w:rPr>
          <w:b/>
          <w:color w:val="000000"/>
          <w:spacing w:val="-2"/>
          <w:w w:val="101"/>
          <w:sz w:val="20"/>
          <w:szCs w:val="20"/>
        </w:rPr>
        <w:t>lite</w:t>
      </w:r>
      <w:r w:rsidRPr="009A3FF8">
        <w:rPr>
          <w:color w:val="000000"/>
          <w:spacing w:val="-2"/>
          <w:w w:val="101"/>
          <w:sz w:val="20"/>
          <w:szCs w:val="20"/>
        </w:rPr>
        <w:t xml:space="preserve">. </w:t>
      </w:r>
      <w:r w:rsidRPr="009A3FF8">
        <w:rPr>
          <w:b/>
          <w:color w:val="000000"/>
          <w:spacing w:val="-2"/>
          <w:w w:val="101"/>
          <w:sz w:val="20"/>
          <w:szCs w:val="20"/>
        </w:rPr>
        <w:t>Upper Data</w:t>
      </w:r>
      <w:r w:rsidRPr="009A3FF8">
        <w:rPr>
          <w:color w:val="000000"/>
          <w:spacing w:val="-2"/>
          <w:w w:val="101"/>
          <w:sz w:val="20"/>
          <w:szCs w:val="20"/>
        </w:rPr>
        <w:t xml:space="preserve"> are analyzed digitally through </w:t>
      </w:r>
      <w:r w:rsidRPr="009A3FF8">
        <w:rPr>
          <w:b/>
          <w:color w:val="000000"/>
          <w:spacing w:val="-2"/>
          <w:w w:val="101"/>
          <w:sz w:val="20"/>
          <w:szCs w:val="20"/>
        </w:rPr>
        <w:t>Hand Held Data Logger</w:t>
      </w:r>
      <w:r w:rsidRPr="009A3FF8">
        <w:rPr>
          <w:color w:val="000000"/>
          <w:spacing w:val="-2"/>
          <w:w w:val="101"/>
          <w:sz w:val="20"/>
          <w:szCs w:val="20"/>
        </w:rPr>
        <w:t xml:space="preserve">. Both the </w:t>
      </w:r>
      <w:r w:rsidRPr="009A3FF8">
        <w:rPr>
          <w:b/>
          <w:color w:val="000000"/>
          <w:spacing w:val="-2"/>
          <w:w w:val="101"/>
          <w:sz w:val="20"/>
          <w:szCs w:val="20"/>
        </w:rPr>
        <w:t>Kew Pattern (K.</w:t>
      </w:r>
      <w:r w:rsidR="004F720E" w:rsidRPr="009A3FF8">
        <w:rPr>
          <w:b/>
          <w:color w:val="000000"/>
          <w:spacing w:val="-2"/>
          <w:w w:val="101"/>
          <w:sz w:val="20"/>
          <w:szCs w:val="20"/>
        </w:rPr>
        <w:t xml:space="preserve"> </w:t>
      </w:r>
      <w:r w:rsidRPr="009A3FF8">
        <w:rPr>
          <w:b/>
          <w:color w:val="000000"/>
          <w:spacing w:val="-2"/>
          <w:w w:val="101"/>
          <w:sz w:val="20"/>
          <w:szCs w:val="20"/>
        </w:rPr>
        <w:t>P.) Baro</w:t>
      </w:r>
      <w:r w:rsidR="00D039DB" w:rsidRPr="009A3FF8">
        <w:rPr>
          <w:b/>
          <w:color w:val="000000"/>
          <w:spacing w:val="-2"/>
          <w:w w:val="101"/>
          <w:sz w:val="20"/>
          <w:szCs w:val="20"/>
        </w:rPr>
        <w:t>m</w:t>
      </w:r>
      <w:r w:rsidR="005B70A7" w:rsidRPr="009A3FF8">
        <w:rPr>
          <w:b/>
          <w:color w:val="000000"/>
          <w:spacing w:val="-2"/>
          <w:w w:val="101"/>
          <w:sz w:val="20"/>
          <w:szCs w:val="20"/>
        </w:rPr>
        <w:t>eters</w:t>
      </w:r>
      <w:r w:rsidRPr="009A3FF8">
        <w:rPr>
          <w:color w:val="000000"/>
          <w:spacing w:val="-2"/>
          <w:w w:val="101"/>
          <w:sz w:val="20"/>
          <w:szCs w:val="20"/>
        </w:rPr>
        <w:t xml:space="preserve"> and </w:t>
      </w:r>
      <w:r w:rsidRPr="009A3FF8">
        <w:rPr>
          <w:b/>
          <w:color w:val="000000"/>
          <w:spacing w:val="-2"/>
          <w:w w:val="101"/>
          <w:sz w:val="20"/>
          <w:szCs w:val="20"/>
        </w:rPr>
        <w:t>Self</w:t>
      </w:r>
      <w:r w:rsidR="004F720E" w:rsidRPr="009A3FF8">
        <w:rPr>
          <w:b/>
          <w:color w:val="000000"/>
          <w:spacing w:val="-2"/>
          <w:w w:val="101"/>
          <w:sz w:val="20"/>
          <w:szCs w:val="20"/>
        </w:rPr>
        <w:t xml:space="preserve"> </w:t>
      </w:r>
      <w:r w:rsidR="00BF22E6" w:rsidRPr="009A3FF8">
        <w:rPr>
          <w:b/>
          <w:color w:val="000000"/>
          <w:spacing w:val="-2"/>
          <w:w w:val="101"/>
          <w:sz w:val="20"/>
          <w:szCs w:val="20"/>
        </w:rPr>
        <w:t>–</w:t>
      </w:r>
      <w:r w:rsidR="004F720E" w:rsidRPr="009A3FF8">
        <w:rPr>
          <w:b/>
          <w:color w:val="000000"/>
          <w:spacing w:val="-2"/>
          <w:w w:val="101"/>
          <w:sz w:val="20"/>
          <w:szCs w:val="20"/>
        </w:rPr>
        <w:t xml:space="preserve"> </w:t>
      </w:r>
      <w:r w:rsidRPr="009A3FF8">
        <w:rPr>
          <w:b/>
          <w:color w:val="000000"/>
          <w:spacing w:val="-2"/>
          <w:w w:val="101"/>
          <w:sz w:val="20"/>
          <w:szCs w:val="20"/>
        </w:rPr>
        <w:t>Recording Barograph</w:t>
      </w:r>
      <w:r w:rsidRPr="009A3FF8">
        <w:rPr>
          <w:color w:val="000000"/>
          <w:spacing w:val="-2"/>
          <w:w w:val="101"/>
          <w:sz w:val="20"/>
          <w:szCs w:val="20"/>
        </w:rPr>
        <w:t xml:space="preserve"> installed in the </w:t>
      </w:r>
      <w:r w:rsidRPr="009A3FF8">
        <w:rPr>
          <w:b/>
          <w:color w:val="000000"/>
          <w:spacing w:val="-2"/>
          <w:w w:val="101"/>
          <w:sz w:val="20"/>
          <w:szCs w:val="20"/>
        </w:rPr>
        <w:t>Observatory Office</w:t>
      </w:r>
      <w:r w:rsidRPr="009A3FF8">
        <w:rPr>
          <w:color w:val="000000"/>
          <w:spacing w:val="-2"/>
          <w:w w:val="101"/>
          <w:sz w:val="20"/>
          <w:szCs w:val="20"/>
        </w:rPr>
        <w:t xml:space="preserve"> records the </w:t>
      </w:r>
      <w:r w:rsidRPr="009A3FF8">
        <w:rPr>
          <w:b/>
          <w:color w:val="000000"/>
          <w:spacing w:val="-2"/>
          <w:w w:val="101"/>
          <w:sz w:val="20"/>
          <w:szCs w:val="20"/>
        </w:rPr>
        <w:t>Atmospheric Pressure</w:t>
      </w:r>
      <w:r w:rsidRPr="009A3FF8">
        <w:rPr>
          <w:color w:val="000000"/>
          <w:spacing w:val="-2"/>
          <w:w w:val="101"/>
          <w:sz w:val="20"/>
          <w:szCs w:val="20"/>
        </w:rPr>
        <w:t xml:space="preserve"> at any instant.</w:t>
      </w:r>
    </w:p>
    <w:p w:rsidR="00A81082" w:rsidRPr="009A3FF8" w:rsidRDefault="00A81082" w:rsidP="009E7FC3">
      <w:pPr>
        <w:ind w:right="40"/>
        <w:jc w:val="both"/>
        <w:rPr>
          <w:color w:val="000000"/>
          <w:spacing w:val="-2"/>
          <w:w w:val="101"/>
          <w:sz w:val="20"/>
          <w:szCs w:val="20"/>
        </w:rPr>
      </w:pPr>
    </w:p>
    <w:p w:rsidR="00B959E2" w:rsidRPr="009A3FF8" w:rsidRDefault="00B959E2" w:rsidP="009E7FC3">
      <w:pPr>
        <w:pStyle w:val="NormalWeb"/>
        <w:shd w:val="clear" w:color="auto" w:fill="FFFFFF"/>
        <w:spacing w:before="0" w:beforeAutospacing="0" w:after="0" w:afterAutospacing="0"/>
        <w:jc w:val="both"/>
        <w:rPr>
          <w:b/>
          <w:i/>
          <w:sz w:val="20"/>
          <w:szCs w:val="20"/>
        </w:rPr>
      </w:pPr>
      <w:r w:rsidRPr="009A3FF8">
        <w:rPr>
          <w:b/>
          <w:i/>
          <w:sz w:val="20"/>
          <w:szCs w:val="20"/>
        </w:rPr>
        <w:t>Rainfall Index</w:t>
      </w:r>
    </w:p>
    <w:p w:rsidR="00DF74DF" w:rsidRPr="009A3FF8" w:rsidRDefault="00DF74DF" w:rsidP="009E7FC3">
      <w:pPr>
        <w:ind w:right="40"/>
        <w:jc w:val="both"/>
        <w:rPr>
          <w:color w:val="000000"/>
          <w:spacing w:val="-2"/>
          <w:w w:val="101"/>
          <w:sz w:val="20"/>
          <w:szCs w:val="20"/>
        </w:rPr>
      </w:pPr>
    </w:p>
    <w:p w:rsidR="00621B87" w:rsidRPr="009A3FF8" w:rsidRDefault="00621B87" w:rsidP="00621B87">
      <w:pPr>
        <w:ind w:right="40" w:firstLine="720"/>
        <w:jc w:val="both"/>
        <w:rPr>
          <w:color w:val="000000"/>
          <w:spacing w:val="-2"/>
          <w:w w:val="101"/>
          <w:sz w:val="20"/>
          <w:szCs w:val="20"/>
        </w:rPr>
      </w:pPr>
      <w:r w:rsidRPr="009A3FF8">
        <w:rPr>
          <w:color w:val="000000"/>
          <w:spacing w:val="-2"/>
          <w:w w:val="101"/>
          <w:sz w:val="20"/>
          <w:szCs w:val="20"/>
        </w:rPr>
        <w:t xml:space="preserve">Heavy rains lashed many parts of Uttarakhand, especially those in Kumaon region, with Khatima in Udham Singh Nagar district receiving the maximum of 222 mm of showers. Kichcha, another town in Udham Singh Nagar district, received 135 mm of rainfall followed by Kalsi in Dehradun district which received 129 mm and Raiwala which recorded 115 mm of rainfall. Banbasa in Champawat district recorded 79 mm rainfall, the Disaster Management office in Dehradun said. The Kali and Gori rivers in Pithoragarh district were in spate, </w:t>
      </w:r>
      <w:r w:rsidR="000208FD" w:rsidRPr="009A3FF8">
        <w:rPr>
          <w:color w:val="000000"/>
          <w:spacing w:val="-2"/>
          <w:w w:val="101"/>
          <w:sz w:val="20"/>
          <w:szCs w:val="20"/>
        </w:rPr>
        <w:t xml:space="preserve">is </w:t>
      </w:r>
      <w:r w:rsidRPr="009A3FF8">
        <w:rPr>
          <w:color w:val="000000"/>
          <w:spacing w:val="-2"/>
          <w:w w:val="101"/>
          <w:sz w:val="20"/>
          <w:szCs w:val="20"/>
        </w:rPr>
        <w:t xml:space="preserve">flowing just a few </w:t>
      </w:r>
      <w:r w:rsidR="00253ABF" w:rsidRPr="009A3FF8">
        <w:rPr>
          <w:color w:val="000000"/>
          <w:spacing w:val="-2"/>
          <w:w w:val="101"/>
          <w:sz w:val="20"/>
          <w:szCs w:val="20"/>
        </w:rPr>
        <w:t>m</w:t>
      </w:r>
      <w:r w:rsidR="00D63CC3" w:rsidRPr="009A3FF8">
        <w:rPr>
          <w:color w:val="000000"/>
          <w:spacing w:val="-2"/>
          <w:w w:val="101"/>
          <w:sz w:val="20"/>
          <w:szCs w:val="20"/>
        </w:rPr>
        <w:t>etres</w:t>
      </w:r>
      <w:r w:rsidRPr="009A3FF8">
        <w:rPr>
          <w:color w:val="000000"/>
          <w:spacing w:val="-2"/>
          <w:w w:val="101"/>
          <w:sz w:val="20"/>
          <w:szCs w:val="20"/>
        </w:rPr>
        <w:t xml:space="preserve"> below the danger level at 888.70</w:t>
      </w:r>
      <w:r w:rsidR="00253ABF" w:rsidRPr="009A3FF8">
        <w:rPr>
          <w:color w:val="000000"/>
          <w:spacing w:val="-2"/>
          <w:w w:val="101"/>
          <w:sz w:val="20"/>
          <w:szCs w:val="20"/>
        </w:rPr>
        <w:t xml:space="preserve"> Metres</w:t>
      </w:r>
      <w:r w:rsidRPr="009A3FF8">
        <w:rPr>
          <w:color w:val="000000"/>
          <w:spacing w:val="-2"/>
          <w:w w:val="101"/>
          <w:sz w:val="20"/>
          <w:szCs w:val="20"/>
        </w:rPr>
        <w:t xml:space="preserve"> and 604.55 </w:t>
      </w:r>
      <w:r w:rsidR="00D63CC3" w:rsidRPr="009A3FF8">
        <w:rPr>
          <w:color w:val="000000"/>
          <w:spacing w:val="-2"/>
          <w:w w:val="101"/>
          <w:sz w:val="20"/>
          <w:szCs w:val="20"/>
        </w:rPr>
        <w:t>Metres</w:t>
      </w:r>
      <w:r w:rsidRPr="009A3FF8">
        <w:rPr>
          <w:color w:val="000000"/>
          <w:spacing w:val="-2"/>
          <w:w w:val="101"/>
          <w:sz w:val="20"/>
          <w:szCs w:val="20"/>
        </w:rPr>
        <w:t xml:space="preserve"> respectively. The Ganga was flowing at 291.20 </w:t>
      </w:r>
      <w:r w:rsidR="00D63CC3" w:rsidRPr="009A3FF8">
        <w:rPr>
          <w:color w:val="000000"/>
          <w:spacing w:val="-2"/>
          <w:w w:val="101"/>
          <w:sz w:val="20"/>
          <w:szCs w:val="20"/>
        </w:rPr>
        <w:t>Metres</w:t>
      </w:r>
      <w:r w:rsidRPr="009A3FF8">
        <w:rPr>
          <w:color w:val="000000"/>
          <w:spacing w:val="-2"/>
          <w:w w:val="101"/>
          <w:sz w:val="20"/>
          <w:szCs w:val="20"/>
        </w:rPr>
        <w:t xml:space="preserve">, around three </w:t>
      </w:r>
      <w:r w:rsidR="00D63CC3" w:rsidRPr="009A3FF8">
        <w:rPr>
          <w:color w:val="000000"/>
          <w:spacing w:val="-2"/>
          <w:w w:val="101"/>
          <w:sz w:val="20"/>
          <w:szCs w:val="20"/>
        </w:rPr>
        <w:t>Metres</w:t>
      </w:r>
      <w:r w:rsidRPr="009A3FF8">
        <w:rPr>
          <w:color w:val="000000"/>
          <w:spacing w:val="-2"/>
          <w:w w:val="101"/>
          <w:sz w:val="20"/>
          <w:szCs w:val="20"/>
        </w:rPr>
        <w:t xml:space="preserve"> beneath the danger mark. The Met department has forecast similar weather till July 15</w:t>
      </w:r>
      <w:r w:rsidRPr="009A3FF8">
        <w:rPr>
          <w:color w:val="000000"/>
          <w:spacing w:val="-2"/>
          <w:w w:val="101"/>
          <w:sz w:val="20"/>
          <w:szCs w:val="20"/>
          <w:vertAlign w:val="superscript"/>
        </w:rPr>
        <w:t>th</w:t>
      </w:r>
      <w:r w:rsidR="008054B8" w:rsidRPr="009A3FF8">
        <w:rPr>
          <w:color w:val="000000"/>
          <w:spacing w:val="-2"/>
          <w:w w:val="101"/>
          <w:sz w:val="20"/>
          <w:szCs w:val="20"/>
          <w:vertAlign w:val="superscript"/>
        </w:rPr>
        <w:t xml:space="preserve"> </w:t>
      </w:r>
      <w:r w:rsidRPr="009A3FF8">
        <w:rPr>
          <w:color w:val="000000"/>
          <w:spacing w:val="-2"/>
          <w:w w:val="101"/>
          <w:sz w:val="20"/>
          <w:szCs w:val="20"/>
        </w:rPr>
        <w:t xml:space="preserve">with heavy rain likely in </w:t>
      </w:r>
      <w:r w:rsidR="00B7509F" w:rsidRPr="009A3FF8">
        <w:rPr>
          <w:b/>
          <w:i/>
          <w:color w:val="000000"/>
          <w:spacing w:val="-2"/>
          <w:w w:val="101"/>
          <w:sz w:val="20"/>
          <w:szCs w:val="20"/>
        </w:rPr>
        <w:t>“</w:t>
      </w:r>
      <w:r w:rsidRPr="009A3FF8">
        <w:rPr>
          <w:b/>
          <w:i/>
          <w:color w:val="000000"/>
          <w:spacing w:val="-2"/>
          <w:w w:val="101"/>
          <w:sz w:val="20"/>
          <w:szCs w:val="20"/>
        </w:rPr>
        <w:t xml:space="preserve">Nainital, Champawat, </w:t>
      </w:r>
      <w:r w:rsidR="003206D1" w:rsidRPr="009A3FF8">
        <w:rPr>
          <w:b/>
          <w:i/>
          <w:color w:val="000000"/>
          <w:spacing w:val="-2"/>
          <w:w w:val="101"/>
          <w:sz w:val="20"/>
          <w:szCs w:val="20"/>
        </w:rPr>
        <w:t>Udham Singh</w:t>
      </w:r>
      <w:r w:rsidRPr="009A3FF8">
        <w:rPr>
          <w:b/>
          <w:i/>
          <w:color w:val="000000"/>
          <w:spacing w:val="-2"/>
          <w:w w:val="101"/>
          <w:sz w:val="20"/>
          <w:szCs w:val="20"/>
        </w:rPr>
        <w:t xml:space="preserve"> Nagar, Pithoragarh, Chamoli, Tehri, Pauri, Dehradun and Haridwar</w:t>
      </w:r>
      <w:r w:rsidR="00B7509F" w:rsidRPr="009A3FF8">
        <w:rPr>
          <w:b/>
          <w:i/>
          <w:color w:val="000000"/>
          <w:spacing w:val="-2"/>
          <w:w w:val="101"/>
          <w:sz w:val="20"/>
          <w:szCs w:val="20"/>
        </w:rPr>
        <w:t>”</w:t>
      </w:r>
      <w:r w:rsidRPr="009A3FF8">
        <w:rPr>
          <w:color w:val="000000"/>
          <w:spacing w:val="-2"/>
          <w:w w:val="101"/>
          <w:sz w:val="20"/>
          <w:szCs w:val="20"/>
        </w:rPr>
        <w:t xml:space="preserve">. The weatherman attributed it to the presence of a trough extending from Punjab to </w:t>
      </w:r>
      <w:r w:rsidR="001D1124" w:rsidRPr="009A3FF8">
        <w:rPr>
          <w:color w:val="000000"/>
          <w:spacing w:val="-2"/>
          <w:w w:val="101"/>
          <w:sz w:val="20"/>
          <w:szCs w:val="20"/>
        </w:rPr>
        <w:t>S</w:t>
      </w:r>
      <w:r w:rsidRPr="009A3FF8">
        <w:rPr>
          <w:color w:val="000000"/>
          <w:spacing w:val="-2"/>
          <w:w w:val="101"/>
          <w:sz w:val="20"/>
          <w:szCs w:val="20"/>
        </w:rPr>
        <w:t xml:space="preserve">outh Assam in lower levels across Haryana, Uttar Pradesh and center of low pressure area over East Uttar Pradesh and strengthening of </w:t>
      </w:r>
      <w:r w:rsidR="001D1124" w:rsidRPr="009A3FF8">
        <w:rPr>
          <w:color w:val="000000"/>
          <w:spacing w:val="-2"/>
          <w:w w:val="101"/>
          <w:sz w:val="20"/>
          <w:szCs w:val="20"/>
        </w:rPr>
        <w:t>S</w:t>
      </w:r>
      <w:r w:rsidRPr="009A3FF8">
        <w:rPr>
          <w:color w:val="000000"/>
          <w:spacing w:val="-2"/>
          <w:w w:val="101"/>
          <w:sz w:val="20"/>
          <w:szCs w:val="20"/>
        </w:rPr>
        <w:t xml:space="preserve">outh </w:t>
      </w:r>
      <w:r w:rsidR="001D1124" w:rsidRPr="009A3FF8">
        <w:rPr>
          <w:color w:val="000000"/>
          <w:spacing w:val="-2"/>
          <w:w w:val="101"/>
          <w:sz w:val="20"/>
          <w:szCs w:val="20"/>
        </w:rPr>
        <w:t>W</w:t>
      </w:r>
      <w:r w:rsidRPr="009A3FF8">
        <w:rPr>
          <w:color w:val="000000"/>
          <w:spacing w:val="-2"/>
          <w:w w:val="101"/>
          <w:sz w:val="20"/>
          <w:szCs w:val="20"/>
        </w:rPr>
        <w:t>esterly flow from Arabian Sea in lower levels which it said would enhance the moisture incursion over Uttarakhand. The minimum temperature in Dehradun was 24.1 degrees Celsius, the Met department said, adding the maximum was likely to hover around 29</w:t>
      </w:r>
      <w:r w:rsidR="004E3BAA" w:rsidRPr="009A3FF8">
        <w:rPr>
          <w:color w:val="000000"/>
          <w:spacing w:val="-2"/>
          <w:w w:val="101"/>
          <w:sz w:val="20"/>
          <w:szCs w:val="20"/>
        </w:rPr>
        <w:t>°C</w:t>
      </w:r>
      <w:r w:rsidRPr="009A3FF8">
        <w:rPr>
          <w:color w:val="000000"/>
          <w:spacing w:val="-2"/>
          <w:w w:val="101"/>
          <w:sz w:val="20"/>
          <w:szCs w:val="20"/>
        </w:rPr>
        <w:t>.</w:t>
      </w:r>
    </w:p>
    <w:p w:rsidR="00621B87" w:rsidRPr="009A3FF8" w:rsidRDefault="00621B87" w:rsidP="00621B87">
      <w:pPr>
        <w:ind w:right="40"/>
        <w:jc w:val="both"/>
        <w:rPr>
          <w:color w:val="000000"/>
          <w:spacing w:val="-2"/>
          <w:w w:val="101"/>
          <w:sz w:val="20"/>
          <w:szCs w:val="20"/>
        </w:rPr>
      </w:pPr>
    </w:p>
    <w:p w:rsidR="00911668" w:rsidRPr="009A3FF8" w:rsidRDefault="009332BB" w:rsidP="003D42CB">
      <w:pPr>
        <w:ind w:right="40" w:firstLine="720"/>
        <w:jc w:val="both"/>
        <w:rPr>
          <w:color w:val="000000"/>
          <w:spacing w:val="-2"/>
          <w:w w:val="101"/>
          <w:sz w:val="20"/>
          <w:szCs w:val="20"/>
        </w:rPr>
      </w:pPr>
      <w:r w:rsidRPr="009A3FF8">
        <w:rPr>
          <w:color w:val="000000"/>
          <w:spacing w:val="-2"/>
          <w:w w:val="101"/>
          <w:sz w:val="20"/>
          <w:szCs w:val="20"/>
        </w:rPr>
        <w:t>In Haridwār, the average annual temperature is 23.6°C. The average annual rainfall is 1</w:t>
      </w:r>
      <w:r w:rsidR="00692751" w:rsidRPr="009A3FF8">
        <w:rPr>
          <w:color w:val="000000"/>
          <w:spacing w:val="-2"/>
          <w:w w:val="101"/>
          <w:sz w:val="20"/>
          <w:szCs w:val="20"/>
        </w:rPr>
        <w:t>,</w:t>
      </w:r>
      <w:r w:rsidRPr="009A3FF8">
        <w:rPr>
          <w:color w:val="000000"/>
          <w:spacing w:val="-2"/>
          <w:w w:val="101"/>
          <w:sz w:val="20"/>
          <w:szCs w:val="20"/>
        </w:rPr>
        <w:t>285 mm.</w:t>
      </w:r>
      <w:r w:rsidR="00DA7A47" w:rsidRPr="009A3FF8">
        <w:rPr>
          <w:color w:val="000000"/>
          <w:spacing w:val="-2"/>
          <w:w w:val="101"/>
          <w:sz w:val="20"/>
          <w:szCs w:val="20"/>
        </w:rPr>
        <w:t xml:space="preserve"> </w:t>
      </w:r>
      <w:r w:rsidR="0065238D" w:rsidRPr="009A3FF8">
        <w:rPr>
          <w:color w:val="000000"/>
          <w:spacing w:val="-2"/>
          <w:w w:val="101"/>
          <w:sz w:val="20"/>
          <w:szCs w:val="20"/>
        </w:rPr>
        <w:t>The </w:t>
      </w:r>
      <w:r w:rsidR="004F720E" w:rsidRPr="009A3FF8">
        <w:rPr>
          <w:color w:val="000000"/>
          <w:spacing w:val="-2"/>
          <w:w w:val="101"/>
          <w:sz w:val="20"/>
          <w:szCs w:val="20"/>
        </w:rPr>
        <w:t>averages</w:t>
      </w:r>
      <w:r w:rsidR="0065238D" w:rsidRPr="009A3FF8">
        <w:rPr>
          <w:color w:val="000000"/>
          <w:spacing w:val="-2"/>
          <w:w w:val="101"/>
          <w:sz w:val="20"/>
          <w:szCs w:val="20"/>
        </w:rPr>
        <w:t> maximum annual rainfall of 2426.77 mm occurred in Champawat, whereas the lowest</w:t>
      </w:r>
      <w:r w:rsidR="00DA7A47" w:rsidRPr="009A3FF8">
        <w:rPr>
          <w:color w:val="000000"/>
          <w:spacing w:val="-2"/>
          <w:w w:val="101"/>
          <w:sz w:val="20"/>
          <w:szCs w:val="20"/>
        </w:rPr>
        <w:t xml:space="preserve"> </w:t>
      </w:r>
      <w:r w:rsidR="0065238D" w:rsidRPr="009A3FF8">
        <w:rPr>
          <w:color w:val="000000"/>
          <w:spacing w:val="-2"/>
          <w:w w:val="101"/>
          <w:sz w:val="20"/>
          <w:szCs w:val="20"/>
        </w:rPr>
        <w:t>average annual rainfall 406.70 mm occurred in Haridwar.</w:t>
      </w:r>
    </w:p>
    <w:p w:rsidR="004F720E" w:rsidRPr="009A3FF8" w:rsidRDefault="004F720E" w:rsidP="004F720E">
      <w:pPr>
        <w:ind w:right="40"/>
        <w:jc w:val="both"/>
        <w:rPr>
          <w:color w:val="000000"/>
          <w:spacing w:val="-2"/>
          <w:w w:val="101"/>
          <w:sz w:val="20"/>
          <w:szCs w:val="20"/>
        </w:rPr>
      </w:pPr>
    </w:p>
    <w:p w:rsidR="00AA1A7B" w:rsidRPr="009A3FF8" w:rsidRDefault="00AA1A7B" w:rsidP="009E7FC3">
      <w:pPr>
        <w:pStyle w:val="NormalWeb"/>
        <w:shd w:val="clear" w:color="auto" w:fill="FFFFFF"/>
        <w:spacing w:before="0" w:beforeAutospacing="0" w:after="0" w:afterAutospacing="0"/>
        <w:jc w:val="both"/>
        <w:rPr>
          <w:b/>
          <w:i/>
          <w:sz w:val="20"/>
          <w:szCs w:val="20"/>
        </w:rPr>
      </w:pPr>
      <w:r w:rsidRPr="009A3FF8">
        <w:rPr>
          <w:b/>
          <w:i/>
          <w:sz w:val="20"/>
          <w:szCs w:val="20"/>
        </w:rPr>
        <w:t>Wind Pattern Index</w:t>
      </w:r>
    </w:p>
    <w:p w:rsidR="00AA1A7B" w:rsidRPr="009A3FF8" w:rsidRDefault="00AA1A7B" w:rsidP="009E7FC3">
      <w:pPr>
        <w:ind w:right="40"/>
        <w:jc w:val="both"/>
        <w:rPr>
          <w:color w:val="000000"/>
          <w:spacing w:val="-2"/>
          <w:w w:val="101"/>
          <w:sz w:val="20"/>
          <w:szCs w:val="20"/>
        </w:rPr>
      </w:pPr>
    </w:p>
    <w:p w:rsidR="00AA1A7B" w:rsidRPr="009A3FF8" w:rsidRDefault="00AA1A7B" w:rsidP="003161B5">
      <w:pPr>
        <w:ind w:right="40" w:firstLine="720"/>
        <w:jc w:val="both"/>
        <w:rPr>
          <w:color w:val="000000"/>
          <w:spacing w:val="-2"/>
          <w:w w:val="101"/>
          <w:sz w:val="20"/>
          <w:szCs w:val="20"/>
        </w:rPr>
      </w:pPr>
      <w:r w:rsidRPr="009A3FF8">
        <w:rPr>
          <w:color w:val="000000"/>
          <w:spacing w:val="-2"/>
          <w:w w:val="101"/>
          <w:sz w:val="20"/>
          <w:szCs w:val="20"/>
        </w:rPr>
        <w:t>The wind intensity is not high except when accompanied by Pre</w:t>
      </w:r>
      <w:r w:rsidR="007F19D0" w:rsidRPr="009A3FF8">
        <w:rPr>
          <w:color w:val="000000"/>
          <w:spacing w:val="-2"/>
          <w:w w:val="101"/>
          <w:sz w:val="20"/>
          <w:szCs w:val="20"/>
        </w:rPr>
        <w:t xml:space="preserve"> </w:t>
      </w:r>
      <w:r w:rsidR="0003119B" w:rsidRPr="009A3FF8">
        <w:rPr>
          <w:color w:val="000000"/>
          <w:spacing w:val="-2"/>
          <w:w w:val="101"/>
          <w:sz w:val="20"/>
          <w:szCs w:val="20"/>
        </w:rPr>
        <w:t>–</w:t>
      </w:r>
      <w:r w:rsidR="007F19D0" w:rsidRPr="009A3FF8">
        <w:rPr>
          <w:color w:val="000000"/>
          <w:spacing w:val="-2"/>
          <w:w w:val="101"/>
          <w:sz w:val="20"/>
          <w:szCs w:val="20"/>
        </w:rPr>
        <w:t xml:space="preserve"> </w:t>
      </w:r>
      <w:r w:rsidRPr="009A3FF8">
        <w:rPr>
          <w:color w:val="000000"/>
          <w:spacing w:val="-2"/>
          <w:w w:val="101"/>
          <w:sz w:val="20"/>
          <w:szCs w:val="20"/>
        </w:rPr>
        <w:t>monsoon thunderstorms. However, in the afternoon they are comparatively more severe. Their direction is generally South Easterly in the mornings and sometimes changes to North Westerly in the evenings.</w:t>
      </w:r>
    </w:p>
    <w:p w:rsidR="00C8722C" w:rsidRPr="009A3FF8" w:rsidRDefault="00C8722C" w:rsidP="009E7FC3">
      <w:pPr>
        <w:ind w:right="40"/>
        <w:jc w:val="both"/>
        <w:rPr>
          <w:color w:val="000000"/>
          <w:spacing w:val="-2"/>
          <w:w w:val="101"/>
          <w:sz w:val="20"/>
          <w:szCs w:val="20"/>
        </w:rPr>
      </w:pPr>
    </w:p>
    <w:p w:rsidR="004B245A" w:rsidRPr="009A3FF8" w:rsidRDefault="004B245A" w:rsidP="009E7FC3">
      <w:pPr>
        <w:pStyle w:val="Default"/>
        <w:jc w:val="both"/>
        <w:rPr>
          <w:rFonts w:ascii="Times New Roman" w:hAnsi="Times New Roman" w:cs="Times New Roman"/>
          <w:b/>
          <w:color w:val="auto"/>
          <w:sz w:val="20"/>
          <w:szCs w:val="20"/>
        </w:rPr>
      </w:pPr>
      <w:r w:rsidRPr="009A3FF8">
        <w:rPr>
          <w:rFonts w:ascii="Times New Roman" w:hAnsi="Times New Roman" w:cs="Times New Roman"/>
          <w:b/>
          <w:color w:val="auto"/>
          <w:sz w:val="20"/>
          <w:szCs w:val="20"/>
        </w:rPr>
        <w:t>Extra Widening/ Improvement Index</w:t>
      </w:r>
    </w:p>
    <w:p w:rsidR="004B245A" w:rsidRPr="009A3FF8" w:rsidRDefault="004B245A" w:rsidP="009E7FC3">
      <w:pPr>
        <w:ind w:right="40"/>
        <w:jc w:val="both"/>
        <w:rPr>
          <w:color w:val="000000"/>
          <w:spacing w:val="-2"/>
          <w:w w:val="101"/>
          <w:sz w:val="20"/>
          <w:szCs w:val="20"/>
        </w:rPr>
      </w:pPr>
    </w:p>
    <w:p w:rsidR="00DE1BDA" w:rsidRPr="009A3FF8" w:rsidRDefault="00DE1BDA" w:rsidP="000B28D2">
      <w:pPr>
        <w:pStyle w:val="ListParagraph"/>
        <w:widowControl w:val="0"/>
        <w:numPr>
          <w:ilvl w:val="0"/>
          <w:numId w:val="77"/>
        </w:numPr>
        <w:autoSpaceDE w:val="0"/>
        <w:autoSpaceDN w:val="0"/>
        <w:adjustRightInd w:val="0"/>
        <w:ind w:right="-20"/>
        <w:jc w:val="both"/>
        <w:rPr>
          <w:color w:val="000000"/>
          <w:spacing w:val="-2"/>
          <w:w w:val="101"/>
          <w:sz w:val="20"/>
        </w:rPr>
      </w:pPr>
      <w:r w:rsidRPr="009A3FF8">
        <w:rPr>
          <w:color w:val="000000"/>
          <w:spacing w:val="-2"/>
          <w:w w:val="101"/>
          <w:sz w:val="20"/>
        </w:rPr>
        <w:t xml:space="preserve">The Project road is proposed as </w:t>
      </w:r>
      <w:r w:rsidR="008A3908" w:rsidRPr="009A3FF8">
        <w:rPr>
          <w:color w:val="000000"/>
          <w:spacing w:val="-2"/>
          <w:w w:val="101"/>
          <w:sz w:val="20"/>
        </w:rPr>
        <w:t>two</w:t>
      </w:r>
      <w:r w:rsidRPr="009A3FF8">
        <w:rPr>
          <w:color w:val="000000"/>
          <w:spacing w:val="-2"/>
          <w:w w:val="101"/>
          <w:sz w:val="20"/>
        </w:rPr>
        <w:t xml:space="preserve"> </w:t>
      </w:r>
      <w:r w:rsidR="00E94C10" w:rsidRPr="009A3FF8">
        <w:rPr>
          <w:color w:val="000000"/>
          <w:spacing w:val="-2"/>
          <w:w w:val="101"/>
          <w:sz w:val="20"/>
        </w:rPr>
        <w:t>lanes</w:t>
      </w:r>
      <w:r w:rsidRPr="009A3FF8">
        <w:rPr>
          <w:color w:val="000000"/>
          <w:spacing w:val="-2"/>
          <w:w w:val="101"/>
          <w:sz w:val="20"/>
        </w:rPr>
        <w:t xml:space="preserve"> with shoulder, drain, </w:t>
      </w:r>
      <w:r w:rsidR="00155151" w:rsidRPr="009A3FF8">
        <w:rPr>
          <w:color w:val="000000"/>
          <w:spacing w:val="-2"/>
          <w:w w:val="101"/>
          <w:sz w:val="20"/>
        </w:rPr>
        <w:t>and extra</w:t>
      </w:r>
      <w:r w:rsidR="008A3908" w:rsidRPr="009A3FF8">
        <w:rPr>
          <w:color w:val="000000"/>
          <w:spacing w:val="-2"/>
          <w:w w:val="101"/>
          <w:sz w:val="20"/>
        </w:rPr>
        <w:t xml:space="preserve"> widening (7.0</w:t>
      </w:r>
      <w:r w:rsidR="008054B8" w:rsidRPr="009A3FF8">
        <w:rPr>
          <w:color w:val="000000"/>
          <w:spacing w:val="-2"/>
          <w:w w:val="101"/>
          <w:sz w:val="20"/>
        </w:rPr>
        <w:t xml:space="preserve"> </w:t>
      </w:r>
      <w:r w:rsidRPr="009A3FF8">
        <w:rPr>
          <w:color w:val="000000"/>
          <w:spacing w:val="-2"/>
          <w:w w:val="101"/>
          <w:sz w:val="20"/>
        </w:rPr>
        <w:t xml:space="preserve">m + 2 </w:t>
      </w:r>
      <w:r w:rsidR="00155151" w:rsidRPr="009A3FF8">
        <w:rPr>
          <w:color w:val="000000"/>
          <w:spacing w:val="-2"/>
          <w:w w:val="101"/>
          <w:sz w:val="20"/>
        </w:rPr>
        <w:t>×</w:t>
      </w:r>
      <w:r w:rsidR="008A3908" w:rsidRPr="009A3FF8">
        <w:rPr>
          <w:color w:val="000000"/>
          <w:spacing w:val="-2"/>
          <w:w w:val="101"/>
          <w:sz w:val="20"/>
        </w:rPr>
        <w:t xml:space="preserve"> 0.9</w:t>
      </w:r>
      <w:r w:rsidR="008054B8" w:rsidRPr="009A3FF8">
        <w:rPr>
          <w:color w:val="000000"/>
          <w:spacing w:val="-2"/>
          <w:w w:val="101"/>
          <w:sz w:val="20"/>
        </w:rPr>
        <w:t xml:space="preserve"> </w:t>
      </w:r>
      <w:r w:rsidRPr="009A3FF8">
        <w:rPr>
          <w:color w:val="000000"/>
          <w:spacing w:val="-2"/>
          <w:w w:val="101"/>
          <w:sz w:val="20"/>
        </w:rPr>
        <w:t>m + 0.6 m + 0.6</w:t>
      </w:r>
      <w:r w:rsidR="008054B8" w:rsidRPr="009A3FF8">
        <w:rPr>
          <w:color w:val="000000"/>
          <w:spacing w:val="-2"/>
          <w:w w:val="101"/>
          <w:sz w:val="20"/>
        </w:rPr>
        <w:t xml:space="preserve"> </w:t>
      </w:r>
      <w:r w:rsidRPr="009A3FF8">
        <w:rPr>
          <w:color w:val="000000"/>
          <w:spacing w:val="-2"/>
          <w:w w:val="101"/>
          <w:sz w:val="20"/>
        </w:rPr>
        <w:t>m)</w:t>
      </w:r>
      <w:r w:rsidR="004C2974" w:rsidRPr="009A3FF8">
        <w:rPr>
          <w:color w:val="000000"/>
          <w:spacing w:val="-2"/>
          <w:w w:val="101"/>
          <w:sz w:val="20"/>
        </w:rPr>
        <w:t xml:space="preserve"> as shown in the </w:t>
      </w:r>
      <w:r w:rsidR="004C2974" w:rsidRPr="009A3FF8">
        <w:rPr>
          <w:b/>
          <w:color w:val="FF0000"/>
          <w:spacing w:val="-2"/>
          <w:w w:val="101"/>
          <w:sz w:val="20"/>
        </w:rPr>
        <w:t xml:space="preserve">Table </w:t>
      </w:r>
      <w:r w:rsidR="00FC52D2" w:rsidRPr="009A3FF8">
        <w:rPr>
          <w:b/>
          <w:color w:val="FF0000"/>
          <w:spacing w:val="-2"/>
          <w:w w:val="101"/>
          <w:sz w:val="20"/>
        </w:rPr>
        <w:t>4</w:t>
      </w:r>
      <w:r w:rsidR="004C2974" w:rsidRPr="009A3FF8">
        <w:rPr>
          <w:color w:val="000000"/>
          <w:spacing w:val="-2"/>
          <w:w w:val="101"/>
          <w:sz w:val="20"/>
        </w:rPr>
        <w:t>.</w:t>
      </w:r>
    </w:p>
    <w:p w:rsidR="004F720E" w:rsidRPr="009A3FF8" w:rsidRDefault="004F720E" w:rsidP="004F720E">
      <w:pPr>
        <w:ind w:right="40"/>
        <w:jc w:val="both"/>
        <w:rPr>
          <w:color w:val="000000"/>
          <w:spacing w:val="-2"/>
          <w:w w:val="101"/>
          <w:sz w:val="20"/>
          <w:szCs w:val="20"/>
        </w:rPr>
      </w:pPr>
    </w:p>
    <w:p w:rsidR="00B959E2" w:rsidRPr="009A3FF8" w:rsidRDefault="00B959E2" w:rsidP="009E7FC3">
      <w:pPr>
        <w:pStyle w:val="NormalWeb"/>
        <w:shd w:val="clear" w:color="auto" w:fill="FFFFFF"/>
        <w:spacing w:before="0" w:beforeAutospacing="0" w:after="0" w:afterAutospacing="0"/>
        <w:jc w:val="center"/>
        <w:rPr>
          <w:b/>
          <w:i/>
          <w:sz w:val="20"/>
          <w:szCs w:val="20"/>
        </w:rPr>
      </w:pPr>
      <w:r w:rsidRPr="009A3FF8">
        <w:rPr>
          <w:rFonts w:eastAsia="Book Antiqua"/>
          <w:b/>
          <w:iCs/>
          <w:color w:val="FF0000"/>
          <w:sz w:val="20"/>
          <w:szCs w:val="20"/>
          <w:lang w:eastAsia="en-GB" w:bidi="hi-IN"/>
        </w:rPr>
        <w:t xml:space="preserve">Table </w:t>
      </w:r>
      <w:r w:rsidR="00FC52D2" w:rsidRPr="009A3FF8">
        <w:rPr>
          <w:rFonts w:eastAsia="Book Antiqua"/>
          <w:b/>
          <w:iCs/>
          <w:color w:val="FF0000"/>
          <w:sz w:val="20"/>
          <w:szCs w:val="20"/>
          <w:lang w:eastAsia="en-GB" w:bidi="hi-IN"/>
        </w:rPr>
        <w:t>4</w:t>
      </w:r>
      <w:r w:rsidRPr="009A3FF8">
        <w:rPr>
          <w:rFonts w:eastAsia="Book Antiqua"/>
          <w:b/>
          <w:iCs/>
          <w:color w:val="FF0000"/>
          <w:sz w:val="20"/>
          <w:szCs w:val="20"/>
          <w:lang w:eastAsia="en-GB" w:bidi="hi-IN"/>
        </w:rPr>
        <w:t xml:space="preserve">: </w:t>
      </w:r>
      <w:r w:rsidR="00DE1BDA" w:rsidRPr="009A3FF8">
        <w:rPr>
          <w:rFonts w:eastAsia="Book Antiqua"/>
          <w:b/>
          <w:iCs/>
          <w:color w:val="FF0000"/>
          <w:sz w:val="20"/>
          <w:szCs w:val="20"/>
          <w:lang w:eastAsia="en-GB" w:bidi="hi-IN"/>
        </w:rPr>
        <w:t xml:space="preserve">Extra </w:t>
      </w:r>
      <w:r w:rsidRPr="009A3FF8">
        <w:rPr>
          <w:rFonts w:eastAsia="Book Antiqua"/>
          <w:b/>
          <w:iCs/>
          <w:color w:val="FF0000"/>
          <w:sz w:val="20"/>
          <w:szCs w:val="20"/>
          <w:lang w:eastAsia="en-GB" w:bidi="hi-IN"/>
        </w:rPr>
        <w:t>Widening/ Improvement and Land Acquisition Index</w:t>
      </w:r>
      <w:r w:rsidR="00011200" w:rsidRPr="009A3FF8">
        <w:rPr>
          <w:rFonts w:eastAsia="Book Antiqua"/>
          <w:b/>
          <w:iCs/>
          <w:color w:val="FF0000"/>
          <w:sz w:val="20"/>
          <w:szCs w:val="20"/>
          <w:lang w:eastAsia="en-GB" w:bidi="hi-IN"/>
        </w:rPr>
        <w:t>.</w:t>
      </w:r>
    </w:p>
    <w:p w:rsidR="00B959E2" w:rsidRPr="009A3FF8" w:rsidRDefault="00B959E2" w:rsidP="009E7FC3">
      <w:pPr>
        <w:ind w:right="40"/>
        <w:jc w:val="both"/>
        <w:rPr>
          <w:color w:val="000000"/>
          <w:spacing w:val="-2"/>
          <w:w w:val="101"/>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11"/>
        <w:gridCol w:w="3084"/>
        <w:gridCol w:w="3378"/>
      </w:tblGrid>
      <w:tr w:rsidR="00B959E2" w:rsidRPr="009A3FF8" w:rsidTr="00D5228A">
        <w:trPr>
          <w:trHeight w:val="365"/>
          <w:tblHeader/>
          <w:jc w:val="center"/>
        </w:trPr>
        <w:tc>
          <w:tcPr>
            <w:tcW w:w="0" w:type="auto"/>
            <w:shd w:val="clear" w:color="auto" w:fill="FFFF99"/>
            <w:vAlign w:val="center"/>
            <w:hideMark/>
          </w:tcPr>
          <w:p w:rsidR="00B959E2" w:rsidRPr="009A3FF8" w:rsidRDefault="00B959E2" w:rsidP="009E7FC3">
            <w:pPr>
              <w:widowControl w:val="0"/>
              <w:jc w:val="center"/>
              <w:rPr>
                <w:rFonts w:eastAsia="Arial Unicode MS"/>
                <w:b/>
                <w:sz w:val="20"/>
                <w:szCs w:val="20"/>
              </w:rPr>
            </w:pPr>
            <w:r w:rsidRPr="009A3FF8">
              <w:rPr>
                <w:rFonts w:eastAsia="Arial Unicode MS"/>
                <w:b/>
                <w:sz w:val="20"/>
                <w:szCs w:val="20"/>
              </w:rPr>
              <w:t>Sr. No.</w:t>
            </w:r>
          </w:p>
        </w:tc>
        <w:tc>
          <w:tcPr>
            <w:tcW w:w="0" w:type="auto"/>
            <w:shd w:val="clear" w:color="auto" w:fill="FFFF99"/>
            <w:vAlign w:val="center"/>
            <w:hideMark/>
          </w:tcPr>
          <w:p w:rsidR="00B959E2" w:rsidRPr="009A3FF8" w:rsidRDefault="00B959E2" w:rsidP="009E7FC3">
            <w:pPr>
              <w:widowControl w:val="0"/>
              <w:jc w:val="center"/>
              <w:rPr>
                <w:rFonts w:eastAsia="Arial Unicode MS"/>
                <w:b/>
                <w:sz w:val="20"/>
                <w:szCs w:val="20"/>
              </w:rPr>
            </w:pPr>
            <w:r w:rsidRPr="009A3FF8">
              <w:rPr>
                <w:rFonts w:eastAsia="Arial Unicode MS"/>
                <w:b/>
                <w:sz w:val="20"/>
                <w:szCs w:val="20"/>
              </w:rPr>
              <w:t>Feature</w:t>
            </w:r>
          </w:p>
        </w:tc>
        <w:tc>
          <w:tcPr>
            <w:tcW w:w="0" w:type="auto"/>
            <w:shd w:val="clear" w:color="auto" w:fill="FFFF99"/>
            <w:vAlign w:val="center"/>
            <w:hideMark/>
          </w:tcPr>
          <w:p w:rsidR="00B959E2" w:rsidRPr="009A3FF8" w:rsidRDefault="00B959E2" w:rsidP="009E7FC3">
            <w:pPr>
              <w:widowControl w:val="0"/>
              <w:jc w:val="center"/>
              <w:rPr>
                <w:rFonts w:eastAsia="Arial Unicode MS"/>
                <w:b/>
                <w:sz w:val="20"/>
                <w:szCs w:val="20"/>
              </w:rPr>
            </w:pPr>
            <w:r w:rsidRPr="009A3FF8">
              <w:rPr>
                <w:rFonts w:eastAsia="Arial Unicode MS"/>
                <w:b/>
                <w:sz w:val="20"/>
                <w:szCs w:val="20"/>
              </w:rPr>
              <w:t>Description</w:t>
            </w:r>
          </w:p>
        </w:tc>
      </w:tr>
      <w:tr w:rsidR="00B959E2" w:rsidRPr="009A3FF8" w:rsidTr="00D5228A">
        <w:trPr>
          <w:trHeight w:val="20"/>
          <w:jc w:val="center"/>
        </w:trPr>
        <w:tc>
          <w:tcPr>
            <w:tcW w:w="0" w:type="auto"/>
            <w:shd w:val="clear" w:color="auto" w:fill="FFFFFF"/>
            <w:vAlign w:val="center"/>
          </w:tcPr>
          <w:p w:rsidR="00B959E2" w:rsidRPr="009A3FF8" w:rsidRDefault="00B959E2" w:rsidP="009E7FC3">
            <w:pPr>
              <w:widowControl w:val="0"/>
              <w:jc w:val="center"/>
              <w:rPr>
                <w:rFonts w:eastAsia="Arial Unicode MS"/>
                <w:b/>
                <w:sz w:val="20"/>
                <w:szCs w:val="20"/>
              </w:rPr>
            </w:pPr>
            <w:r w:rsidRPr="009A3FF8">
              <w:rPr>
                <w:rFonts w:eastAsia="Arial Unicode MS"/>
                <w:b/>
                <w:sz w:val="20"/>
                <w:szCs w:val="20"/>
              </w:rPr>
              <w:t>1.</w:t>
            </w:r>
          </w:p>
        </w:tc>
        <w:tc>
          <w:tcPr>
            <w:tcW w:w="0" w:type="auto"/>
            <w:shd w:val="clear" w:color="auto" w:fill="FFFFFF"/>
            <w:vAlign w:val="center"/>
            <w:hideMark/>
          </w:tcPr>
          <w:p w:rsidR="00B959E2" w:rsidRPr="009A3FF8" w:rsidRDefault="008A512D" w:rsidP="009E7FC3">
            <w:pPr>
              <w:autoSpaceDE w:val="0"/>
              <w:autoSpaceDN w:val="0"/>
              <w:adjustRightInd w:val="0"/>
              <w:jc w:val="center"/>
              <w:rPr>
                <w:rFonts w:eastAsia="Arial Unicode MS"/>
                <w:i/>
                <w:sz w:val="20"/>
                <w:szCs w:val="20"/>
              </w:rPr>
            </w:pPr>
            <w:r w:rsidRPr="009A3FF8">
              <w:rPr>
                <w:rFonts w:eastAsia="Arial Unicode MS"/>
                <w:i/>
                <w:sz w:val="20"/>
                <w:szCs w:val="20"/>
              </w:rPr>
              <w:t xml:space="preserve">Extra Widening/ </w:t>
            </w:r>
            <w:r w:rsidR="00B959E2" w:rsidRPr="009A3FF8">
              <w:rPr>
                <w:rFonts w:eastAsia="Arial Unicode MS"/>
                <w:i/>
                <w:sz w:val="20"/>
                <w:szCs w:val="20"/>
              </w:rPr>
              <w:t>Land Acquisition</w:t>
            </w:r>
          </w:p>
          <w:p w:rsidR="00DE1BDA" w:rsidRPr="009A3FF8" w:rsidRDefault="00DE1BDA" w:rsidP="004F720E">
            <w:pPr>
              <w:autoSpaceDE w:val="0"/>
              <w:autoSpaceDN w:val="0"/>
              <w:adjustRightInd w:val="0"/>
              <w:jc w:val="center"/>
              <w:rPr>
                <w:rFonts w:eastAsia="Arial Unicode MS"/>
                <w:sz w:val="20"/>
                <w:szCs w:val="20"/>
              </w:rPr>
            </w:pPr>
            <w:r w:rsidRPr="009A3FF8">
              <w:rPr>
                <w:rFonts w:eastAsia="Arial Unicode MS"/>
                <w:i/>
                <w:sz w:val="20"/>
                <w:szCs w:val="20"/>
              </w:rPr>
              <w:t>(</w:t>
            </w:r>
            <w:r w:rsidR="008A3908" w:rsidRPr="009A3FF8">
              <w:rPr>
                <w:color w:val="000000"/>
                <w:spacing w:val="-2"/>
                <w:w w:val="101"/>
                <w:sz w:val="20"/>
                <w:szCs w:val="20"/>
              </w:rPr>
              <w:t>7.0 m + 2 × 0.9 m + 0.6 m + 0.6 m</w:t>
            </w:r>
            <w:r w:rsidRPr="009A3FF8">
              <w:rPr>
                <w:rFonts w:eastAsia="Arial Unicode MS"/>
                <w:i/>
                <w:sz w:val="20"/>
                <w:szCs w:val="20"/>
              </w:rPr>
              <w:t>)</w:t>
            </w:r>
          </w:p>
        </w:tc>
        <w:tc>
          <w:tcPr>
            <w:tcW w:w="0" w:type="auto"/>
            <w:shd w:val="clear" w:color="auto" w:fill="FFFFFF"/>
            <w:vAlign w:val="center"/>
            <w:hideMark/>
          </w:tcPr>
          <w:p w:rsidR="00B959E2" w:rsidRPr="009A3FF8" w:rsidRDefault="008A3908" w:rsidP="009E7FC3">
            <w:pPr>
              <w:autoSpaceDE w:val="0"/>
              <w:autoSpaceDN w:val="0"/>
              <w:adjustRightInd w:val="0"/>
              <w:jc w:val="center"/>
              <w:rPr>
                <w:rFonts w:eastAsia="Arial Unicode MS"/>
                <w:b/>
                <w:sz w:val="20"/>
                <w:szCs w:val="20"/>
              </w:rPr>
            </w:pPr>
            <w:r w:rsidRPr="009A3FF8">
              <w:rPr>
                <w:rFonts w:eastAsia="Arial Unicode MS"/>
                <w:b/>
                <w:sz w:val="20"/>
                <w:szCs w:val="20"/>
              </w:rPr>
              <w:t>24</w:t>
            </w:r>
            <w:r w:rsidR="00B959E2" w:rsidRPr="009A3FF8">
              <w:rPr>
                <w:rFonts w:eastAsia="Arial Unicode MS"/>
                <w:b/>
                <w:sz w:val="20"/>
                <w:szCs w:val="20"/>
              </w:rPr>
              <w:t xml:space="preserve"> m </w:t>
            </w:r>
            <w:r w:rsidR="004147EE" w:rsidRPr="009A3FF8">
              <w:rPr>
                <w:rFonts w:eastAsia="Arial Unicode MS"/>
                <w:b/>
                <w:sz w:val="20"/>
                <w:szCs w:val="20"/>
              </w:rPr>
              <w:t>W</w:t>
            </w:r>
            <w:r w:rsidR="00B959E2" w:rsidRPr="009A3FF8">
              <w:rPr>
                <w:rFonts w:eastAsia="Arial Unicode MS"/>
                <w:b/>
                <w:sz w:val="20"/>
                <w:szCs w:val="20"/>
              </w:rPr>
              <w:t xml:space="preserve">ide </w:t>
            </w:r>
            <w:r w:rsidR="004147EE" w:rsidRPr="009A3FF8">
              <w:rPr>
                <w:rFonts w:eastAsia="Arial Unicode MS"/>
                <w:b/>
                <w:sz w:val="20"/>
                <w:szCs w:val="20"/>
              </w:rPr>
              <w:t>S</w:t>
            </w:r>
            <w:r w:rsidR="00B959E2" w:rsidRPr="009A3FF8">
              <w:rPr>
                <w:rFonts w:eastAsia="Arial Unicode MS"/>
                <w:b/>
                <w:sz w:val="20"/>
                <w:szCs w:val="20"/>
              </w:rPr>
              <w:t xml:space="preserve">trip of </w:t>
            </w:r>
            <w:r w:rsidR="004147EE" w:rsidRPr="009A3FF8">
              <w:rPr>
                <w:rFonts w:eastAsia="Arial Unicode MS"/>
                <w:b/>
                <w:sz w:val="20"/>
                <w:szCs w:val="20"/>
              </w:rPr>
              <w:t>L</w:t>
            </w:r>
            <w:r w:rsidR="00B959E2" w:rsidRPr="009A3FF8">
              <w:rPr>
                <w:rFonts w:eastAsia="Arial Unicode MS"/>
                <w:b/>
                <w:sz w:val="20"/>
                <w:szCs w:val="20"/>
              </w:rPr>
              <w:t xml:space="preserve">and is </w:t>
            </w:r>
            <w:r w:rsidR="004147EE" w:rsidRPr="009A3FF8">
              <w:rPr>
                <w:rFonts w:eastAsia="Arial Unicode MS"/>
                <w:b/>
                <w:sz w:val="20"/>
                <w:szCs w:val="20"/>
              </w:rPr>
              <w:t>R</w:t>
            </w:r>
            <w:r w:rsidR="00B959E2" w:rsidRPr="009A3FF8">
              <w:rPr>
                <w:rFonts w:eastAsia="Arial Unicode MS"/>
                <w:b/>
                <w:sz w:val="20"/>
                <w:szCs w:val="20"/>
              </w:rPr>
              <w:t>equired</w:t>
            </w:r>
          </w:p>
        </w:tc>
      </w:tr>
    </w:tbl>
    <w:p w:rsidR="00B959E2" w:rsidRPr="009A3FF8" w:rsidRDefault="00B959E2" w:rsidP="009E7FC3">
      <w:pPr>
        <w:ind w:right="40"/>
        <w:jc w:val="both"/>
        <w:rPr>
          <w:color w:val="000000"/>
          <w:spacing w:val="-2"/>
          <w:w w:val="101"/>
          <w:sz w:val="20"/>
          <w:szCs w:val="20"/>
        </w:rPr>
      </w:pPr>
    </w:p>
    <w:p w:rsidR="00B959E2" w:rsidRPr="009A3FF8" w:rsidRDefault="00B959E2" w:rsidP="003161B5">
      <w:pPr>
        <w:pStyle w:val="Default"/>
        <w:ind w:firstLine="720"/>
        <w:jc w:val="both"/>
        <w:rPr>
          <w:rFonts w:ascii="Times New Roman" w:eastAsiaTheme="minorEastAsia" w:hAnsi="Times New Roman" w:cs="Times New Roman"/>
          <w:spacing w:val="-2"/>
          <w:w w:val="101"/>
          <w:sz w:val="20"/>
          <w:szCs w:val="20"/>
          <w:lang w:val="en-IN" w:eastAsia="en-IN" w:bidi="ar-SA"/>
        </w:rPr>
      </w:pPr>
      <w:r w:rsidRPr="009A3FF8">
        <w:rPr>
          <w:rFonts w:ascii="Times New Roman" w:eastAsiaTheme="minorEastAsia" w:hAnsi="Times New Roman" w:cs="Times New Roman"/>
          <w:spacing w:val="-2"/>
          <w:w w:val="101"/>
          <w:sz w:val="20"/>
          <w:szCs w:val="20"/>
          <w:lang w:val="en-IN" w:eastAsia="en-IN" w:bidi="ar-SA"/>
        </w:rPr>
        <w:lastRenderedPageBreak/>
        <w:t xml:space="preserve">The aim of reconnaissance survey was to assess the scope of land acquisition and resettlement study and accordingly the detailed plan of action was prepared for the preparation of land acquisition planning and resettlement plan. </w:t>
      </w:r>
      <w:r w:rsidR="00B7499B" w:rsidRPr="009A3FF8">
        <w:rPr>
          <w:rFonts w:ascii="Times New Roman" w:eastAsiaTheme="minorEastAsia" w:hAnsi="Times New Roman" w:cs="Times New Roman"/>
          <w:spacing w:val="-2"/>
          <w:w w:val="101"/>
          <w:sz w:val="20"/>
          <w:szCs w:val="20"/>
          <w:lang w:val="en-IN" w:eastAsia="en-IN" w:bidi="ar-SA"/>
        </w:rPr>
        <w:t xml:space="preserve">The </w:t>
      </w:r>
      <w:r w:rsidRPr="009A3FF8">
        <w:rPr>
          <w:rFonts w:ascii="Times New Roman" w:eastAsiaTheme="minorEastAsia" w:hAnsi="Times New Roman" w:cs="Times New Roman"/>
          <w:spacing w:val="-2"/>
          <w:w w:val="101"/>
          <w:sz w:val="20"/>
          <w:szCs w:val="20"/>
          <w:lang w:val="en-IN" w:eastAsia="en-IN" w:bidi="ar-SA"/>
        </w:rPr>
        <w:t xml:space="preserve">transparent process for land acquisition for industrialization, development of essential infrastructural facilities and urbanization with the least disturbance to the owners of the land and other affected families and provide just fair compensation to the affected families whose land has been acquired or proposed to be acquired or are affected by such acquisition and make adequate provisions for such affected persons for their rehabilitation and resettlement and for ensuring that the cumulative outcome of compulsory acquisition should be that affected persons become partners in development leading to an improvement in their post acquisition social and economic status and for matters connected therewith or incidental thereto. </w:t>
      </w:r>
    </w:p>
    <w:p w:rsidR="00B7499B" w:rsidRPr="009A3FF8" w:rsidRDefault="00B7499B" w:rsidP="009E7FC3">
      <w:pPr>
        <w:pStyle w:val="Default"/>
        <w:jc w:val="both"/>
        <w:rPr>
          <w:rFonts w:ascii="Times New Roman" w:eastAsiaTheme="minorEastAsia" w:hAnsi="Times New Roman" w:cs="Times New Roman"/>
          <w:spacing w:val="-2"/>
          <w:w w:val="101"/>
          <w:sz w:val="20"/>
          <w:szCs w:val="20"/>
          <w:lang w:val="en-IN" w:eastAsia="en-IN" w:bidi="ar-SA"/>
        </w:rPr>
      </w:pPr>
    </w:p>
    <w:p w:rsidR="00B959E2" w:rsidRPr="009A3FF8" w:rsidRDefault="00B959E2" w:rsidP="009E7FC3">
      <w:pPr>
        <w:pStyle w:val="Default"/>
        <w:jc w:val="both"/>
        <w:rPr>
          <w:rFonts w:ascii="Times New Roman" w:hAnsi="Times New Roman" w:cs="Times New Roman"/>
          <w:b/>
          <w:color w:val="auto"/>
          <w:sz w:val="20"/>
          <w:szCs w:val="20"/>
        </w:rPr>
      </w:pPr>
      <w:r w:rsidRPr="009A3FF8">
        <w:rPr>
          <w:rFonts w:ascii="Times New Roman" w:hAnsi="Times New Roman" w:cs="Times New Roman"/>
          <w:b/>
          <w:color w:val="auto"/>
          <w:sz w:val="20"/>
          <w:szCs w:val="20"/>
        </w:rPr>
        <w:t>Methodology for Social Impact Assessment</w:t>
      </w:r>
    </w:p>
    <w:p w:rsidR="00B959E2" w:rsidRPr="009A3FF8" w:rsidRDefault="00B959E2" w:rsidP="009E7FC3">
      <w:pPr>
        <w:pStyle w:val="Default"/>
        <w:jc w:val="both"/>
        <w:rPr>
          <w:rFonts w:ascii="Times New Roman" w:eastAsiaTheme="minorEastAsia" w:hAnsi="Times New Roman" w:cs="Times New Roman"/>
          <w:spacing w:val="-2"/>
          <w:w w:val="101"/>
          <w:sz w:val="20"/>
          <w:szCs w:val="20"/>
          <w:lang w:val="en-IN" w:eastAsia="en-IN" w:bidi="ar-SA"/>
        </w:rPr>
      </w:pPr>
    </w:p>
    <w:p w:rsidR="008D48B7" w:rsidRPr="009A3FF8" w:rsidRDefault="008D48B7" w:rsidP="003161B5">
      <w:pPr>
        <w:pStyle w:val="Default"/>
        <w:ind w:firstLine="720"/>
        <w:jc w:val="both"/>
        <w:rPr>
          <w:rFonts w:ascii="Times New Roman" w:hAnsi="Times New Roman" w:cs="Times New Roman"/>
          <w:spacing w:val="-2"/>
          <w:w w:val="101"/>
          <w:sz w:val="20"/>
          <w:szCs w:val="20"/>
        </w:rPr>
      </w:pPr>
      <w:r w:rsidRPr="009A3FF8">
        <w:rPr>
          <w:rFonts w:ascii="Times New Roman" w:hAnsi="Times New Roman" w:cs="Times New Roman"/>
          <w:spacing w:val="-2"/>
          <w:w w:val="101"/>
          <w:sz w:val="20"/>
          <w:szCs w:val="20"/>
        </w:rPr>
        <w:t xml:space="preserve">Project Road </w:t>
      </w:r>
      <w:r w:rsidR="00090945" w:rsidRPr="009A3FF8">
        <w:rPr>
          <w:rFonts w:ascii="Times New Roman" w:hAnsi="Times New Roman" w:cs="Times New Roman"/>
          <w:spacing w:val="-2"/>
          <w:w w:val="101"/>
          <w:sz w:val="20"/>
          <w:szCs w:val="20"/>
        </w:rPr>
        <w:t xml:space="preserve">if </w:t>
      </w:r>
      <w:r w:rsidRPr="009A3FF8">
        <w:rPr>
          <w:rFonts w:ascii="Times New Roman" w:hAnsi="Times New Roman" w:cs="Times New Roman"/>
          <w:spacing w:val="-2"/>
          <w:w w:val="101"/>
          <w:sz w:val="20"/>
          <w:szCs w:val="20"/>
        </w:rPr>
        <w:t>traverses through hilly</w:t>
      </w:r>
      <w:r w:rsidR="009B3086" w:rsidRPr="009A3FF8">
        <w:rPr>
          <w:rFonts w:ascii="Times New Roman" w:hAnsi="Times New Roman" w:cs="Times New Roman"/>
          <w:spacing w:val="-2"/>
          <w:w w:val="101"/>
          <w:sz w:val="20"/>
          <w:szCs w:val="20"/>
        </w:rPr>
        <w:t>/ mountainous</w:t>
      </w:r>
      <w:r w:rsidR="00352F69" w:rsidRPr="009A3FF8">
        <w:rPr>
          <w:rFonts w:ascii="Times New Roman" w:hAnsi="Times New Roman" w:cs="Times New Roman"/>
          <w:spacing w:val="-2"/>
          <w:w w:val="101"/>
          <w:sz w:val="20"/>
          <w:szCs w:val="20"/>
        </w:rPr>
        <w:t xml:space="preserve"> </w:t>
      </w:r>
      <w:r w:rsidR="00EE12F8" w:rsidRPr="009A3FF8">
        <w:rPr>
          <w:rFonts w:ascii="Times New Roman" w:hAnsi="Times New Roman" w:cs="Times New Roman"/>
          <w:spacing w:val="-2"/>
          <w:w w:val="101"/>
          <w:sz w:val="20"/>
          <w:szCs w:val="20"/>
        </w:rPr>
        <w:t>and</w:t>
      </w:r>
      <w:r w:rsidR="00352F69" w:rsidRPr="009A3FF8">
        <w:rPr>
          <w:rFonts w:ascii="Times New Roman" w:hAnsi="Times New Roman" w:cs="Times New Roman"/>
          <w:spacing w:val="-2"/>
          <w:w w:val="101"/>
          <w:sz w:val="20"/>
          <w:szCs w:val="20"/>
        </w:rPr>
        <w:t xml:space="preserve"> </w:t>
      </w:r>
      <w:r w:rsidRPr="009A3FF8">
        <w:rPr>
          <w:rFonts w:ascii="Times New Roman" w:eastAsiaTheme="minorEastAsia" w:hAnsi="Times New Roman" w:cs="Times New Roman"/>
          <w:spacing w:val="-2"/>
          <w:w w:val="101"/>
          <w:sz w:val="20"/>
          <w:szCs w:val="20"/>
          <w:lang w:val="en-IN" w:eastAsia="en-IN" w:bidi="ar-SA"/>
        </w:rPr>
        <w:t>steep</w:t>
      </w:r>
      <w:r w:rsidR="009B3086" w:rsidRPr="009A3FF8">
        <w:rPr>
          <w:rFonts w:ascii="Times New Roman" w:hAnsi="Times New Roman" w:cs="Times New Roman"/>
          <w:spacing w:val="-2"/>
          <w:w w:val="101"/>
          <w:sz w:val="20"/>
          <w:szCs w:val="20"/>
        </w:rPr>
        <w:t xml:space="preserve">as well as plain </w:t>
      </w:r>
      <w:r w:rsidRPr="009A3FF8">
        <w:rPr>
          <w:rFonts w:ascii="Times New Roman" w:hAnsi="Times New Roman" w:cs="Times New Roman"/>
          <w:spacing w:val="-2"/>
          <w:w w:val="101"/>
          <w:sz w:val="20"/>
          <w:szCs w:val="20"/>
        </w:rPr>
        <w:t>terrain. The proposed alignment improvement design is based on various para</w:t>
      </w:r>
      <w:r w:rsidR="00254A17" w:rsidRPr="009A3FF8">
        <w:rPr>
          <w:rFonts w:ascii="Times New Roman" w:hAnsi="Times New Roman" w:cs="Times New Roman"/>
          <w:spacing w:val="-2"/>
          <w:w w:val="101"/>
          <w:sz w:val="20"/>
          <w:szCs w:val="20"/>
        </w:rPr>
        <w:t>m</w:t>
      </w:r>
      <w:r w:rsidR="005B70A7" w:rsidRPr="009A3FF8">
        <w:rPr>
          <w:rFonts w:ascii="Times New Roman" w:hAnsi="Times New Roman" w:cs="Times New Roman"/>
          <w:spacing w:val="-2"/>
          <w:w w:val="101"/>
          <w:sz w:val="20"/>
          <w:szCs w:val="20"/>
        </w:rPr>
        <w:t>eters</w:t>
      </w:r>
      <w:r w:rsidRPr="009A3FF8">
        <w:rPr>
          <w:rFonts w:ascii="Times New Roman" w:hAnsi="Times New Roman" w:cs="Times New Roman"/>
          <w:spacing w:val="-2"/>
          <w:w w:val="101"/>
          <w:sz w:val="20"/>
          <w:szCs w:val="20"/>
        </w:rPr>
        <w:t xml:space="preserve">. The design principles for alignment selection have been evolved based on discussions with the expertise </w:t>
      </w:r>
      <w:r w:rsidR="009B3086" w:rsidRPr="009A3FF8">
        <w:rPr>
          <w:rFonts w:ascii="Times New Roman" w:hAnsi="Times New Roman" w:cs="Times New Roman"/>
          <w:spacing w:val="-2"/>
          <w:w w:val="101"/>
          <w:sz w:val="20"/>
          <w:szCs w:val="20"/>
        </w:rPr>
        <w:t xml:space="preserve">in </w:t>
      </w:r>
      <w:r w:rsidRPr="009A3FF8">
        <w:rPr>
          <w:rFonts w:ascii="Times New Roman" w:hAnsi="Times New Roman" w:cs="Times New Roman"/>
          <w:spacing w:val="-2"/>
          <w:w w:val="101"/>
          <w:sz w:val="20"/>
          <w:szCs w:val="20"/>
        </w:rPr>
        <w:t xml:space="preserve">Highway Engineers, Bridge Design Specialists, Environmentalist, Transport and other key </w:t>
      </w:r>
      <w:r w:rsidR="009B3086" w:rsidRPr="009A3FF8">
        <w:rPr>
          <w:rFonts w:ascii="Times New Roman" w:hAnsi="Times New Roman" w:cs="Times New Roman"/>
          <w:spacing w:val="-2"/>
          <w:w w:val="101"/>
          <w:sz w:val="20"/>
          <w:szCs w:val="20"/>
        </w:rPr>
        <w:t>personnel</w:t>
      </w:r>
      <w:r w:rsidRPr="009A3FF8">
        <w:rPr>
          <w:rFonts w:ascii="Times New Roman" w:hAnsi="Times New Roman" w:cs="Times New Roman"/>
          <w:spacing w:val="-2"/>
          <w:w w:val="101"/>
          <w:sz w:val="20"/>
          <w:szCs w:val="20"/>
        </w:rPr>
        <w:t>. The selection of the alignment is broadly based on the following criteria</w:t>
      </w:r>
      <w:r w:rsidR="00FD4155" w:rsidRPr="009A3FF8">
        <w:rPr>
          <w:rFonts w:ascii="Times New Roman" w:hAnsi="Times New Roman" w:cs="Times New Roman"/>
          <w:spacing w:val="-2"/>
          <w:w w:val="101"/>
          <w:sz w:val="20"/>
          <w:szCs w:val="20"/>
        </w:rPr>
        <w:t>:</w:t>
      </w:r>
    </w:p>
    <w:p w:rsidR="00FD4155" w:rsidRPr="009A3FF8" w:rsidRDefault="00FD4155" w:rsidP="009E7FC3">
      <w:pPr>
        <w:widowControl w:val="0"/>
        <w:autoSpaceDE w:val="0"/>
        <w:autoSpaceDN w:val="0"/>
        <w:adjustRightInd w:val="0"/>
        <w:ind w:right="235"/>
        <w:jc w:val="both"/>
        <w:rPr>
          <w:color w:val="000000"/>
          <w:spacing w:val="-2"/>
          <w:w w:val="101"/>
          <w:sz w:val="20"/>
          <w:szCs w:val="20"/>
        </w:rPr>
      </w:pPr>
    </w:p>
    <w:p w:rsidR="00C066A4" w:rsidRPr="009A3FF8" w:rsidRDefault="00C066A4" w:rsidP="000B28D2">
      <w:pPr>
        <w:pStyle w:val="ListParagraph"/>
        <w:numPr>
          <w:ilvl w:val="0"/>
          <w:numId w:val="81"/>
        </w:numPr>
        <w:autoSpaceDE w:val="0"/>
        <w:autoSpaceDN w:val="0"/>
        <w:adjustRightInd w:val="0"/>
        <w:ind w:left="1080"/>
        <w:jc w:val="both"/>
        <w:rPr>
          <w:i/>
          <w:color w:val="000000"/>
          <w:spacing w:val="-2"/>
          <w:w w:val="101"/>
          <w:sz w:val="20"/>
        </w:rPr>
      </w:pPr>
      <w:r w:rsidRPr="009A3FF8">
        <w:rPr>
          <w:i/>
          <w:color w:val="000000"/>
          <w:spacing w:val="-2"/>
          <w:w w:val="101"/>
          <w:sz w:val="20"/>
        </w:rPr>
        <w:t>Technical soundness and economic viability;</w:t>
      </w:r>
    </w:p>
    <w:p w:rsidR="00C066A4" w:rsidRPr="009A3FF8" w:rsidRDefault="00C066A4" w:rsidP="000B28D2">
      <w:pPr>
        <w:pStyle w:val="ListParagraph"/>
        <w:numPr>
          <w:ilvl w:val="0"/>
          <w:numId w:val="81"/>
        </w:numPr>
        <w:autoSpaceDE w:val="0"/>
        <w:autoSpaceDN w:val="0"/>
        <w:adjustRightInd w:val="0"/>
        <w:ind w:left="1080"/>
        <w:jc w:val="both"/>
        <w:rPr>
          <w:i/>
          <w:color w:val="000000"/>
          <w:spacing w:val="-2"/>
          <w:w w:val="101"/>
          <w:sz w:val="20"/>
        </w:rPr>
      </w:pPr>
      <w:r w:rsidRPr="009A3FF8">
        <w:rPr>
          <w:i/>
          <w:color w:val="000000"/>
          <w:spacing w:val="-2"/>
          <w:w w:val="101"/>
          <w:sz w:val="20"/>
        </w:rPr>
        <w:t>Least social and environmental adverse impact;</w:t>
      </w:r>
    </w:p>
    <w:p w:rsidR="00C066A4" w:rsidRPr="009A3FF8" w:rsidRDefault="00C066A4" w:rsidP="000B28D2">
      <w:pPr>
        <w:pStyle w:val="ListParagraph"/>
        <w:numPr>
          <w:ilvl w:val="0"/>
          <w:numId w:val="81"/>
        </w:numPr>
        <w:autoSpaceDE w:val="0"/>
        <w:autoSpaceDN w:val="0"/>
        <w:adjustRightInd w:val="0"/>
        <w:ind w:left="1080"/>
        <w:jc w:val="both"/>
        <w:rPr>
          <w:i/>
          <w:color w:val="000000"/>
          <w:spacing w:val="-2"/>
          <w:w w:val="101"/>
          <w:sz w:val="20"/>
        </w:rPr>
      </w:pPr>
      <w:r w:rsidRPr="009A3FF8">
        <w:rPr>
          <w:i/>
          <w:color w:val="000000"/>
          <w:spacing w:val="-2"/>
          <w:w w:val="101"/>
          <w:sz w:val="20"/>
        </w:rPr>
        <w:t>Least displacements and loss of public property;</w:t>
      </w:r>
    </w:p>
    <w:p w:rsidR="00C066A4" w:rsidRPr="009A3FF8" w:rsidRDefault="00C066A4" w:rsidP="000B28D2">
      <w:pPr>
        <w:pStyle w:val="ListParagraph"/>
        <w:numPr>
          <w:ilvl w:val="0"/>
          <w:numId w:val="81"/>
        </w:numPr>
        <w:autoSpaceDE w:val="0"/>
        <w:autoSpaceDN w:val="0"/>
        <w:adjustRightInd w:val="0"/>
        <w:ind w:left="1080"/>
        <w:jc w:val="both"/>
        <w:rPr>
          <w:i/>
          <w:color w:val="000000"/>
          <w:spacing w:val="-2"/>
          <w:w w:val="101"/>
          <w:sz w:val="20"/>
        </w:rPr>
      </w:pPr>
      <w:r w:rsidRPr="009A3FF8">
        <w:rPr>
          <w:i/>
          <w:color w:val="000000"/>
          <w:spacing w:val="-2"/>
          <w:w w:val="101"/>
          <w:sz w:val="20"/>
        </w:rPr>
        <w:t>Avoiding adverse impact to water bodies and other environmental features;</w:t>
      </w:r>
    </w:p>
    <w:p w:rsidR="008D48B7" w:rsidRPr="009A3FF8" w:rsidRDefault="00C066A4" w:rsidP="000B28D2">
      <w:pPr>
        <w:pStyle w:val="ListParagraph"/>
        <w:widowControl w:val="0"/>
        <w:numPr>
          <w:ilvl w:val="0"/>
          <w:numId w:val="75"/>
        </w:numPr>
        <w:tabs>
          <w:tab w:val="left" w:pos="1079"/>
        </w:tabs>
        <w:autoSpaceDE w:val="0"/>
        <w:autoSpaceDN w:val="0"/>
        <w:adjustRightInd w:val="0"/>
        <w:ind w:right="5130"/>
        <w:rPr>
          <w:rFonts w:eastAsiaTheme="minorEastAsia"/>
          <w:color w:val="000000"/>
          <w:spacing w:val="-2"/>
          <w:w w:val="101"/>
          <w:sz w:val="20"/>
          <w:lang w:val="en-IN" w:eastAsia="en-IN" w:bidi="ar-SA"/>
        </w:rPr>
      </w:pPr>
      <w:r w:rsidRPr="009A3FF8">
        <w:rPr>
          <w:i/>
          <w:color w:val="000000"/>
          <w:spacing w:val="-2"/>
          <w:w w:val="101"/>
          <w:sz w:val="20"/>
        </w:rPr>
        <w:t>Locations of required causeways;</w:t>
      </w:r>
    </w:p>
    <w:p w:rsidR="00DF3B40" w:rsidRPr="009A3FF8" w:rsidRDefault="00DF3B40" w:rsidP="009E7FC3">
      <w:pPr>
        <w:pStyle w:val="ListParagraph"/>
        <w:ind w:left="0" w:right="40"/>
        <w:jc w:val="both"/>
        <w:rPr>
          <w:rFonts w:eastAsiaTheme="minorEastAsia"/>
          <w:color w:val="000000"/>
          <w:spacing w:val="-2"/>
          <w:w w:val="101"/>
          <w:sz w:val="20"/>
          <w:lang w:val="en-IN" w:eastAsia="en-IN" w:bidi="ar-SA"/>
        </w:rPr>
      </w:pPr>
    </w:p>
    <w:p w:rsidR="00B959E2" w:rsidRPr="009A3FF8" w:rsidRDefault="00B959E2" w:rsidP="009E7FC3">
      <w:pPr>
        <w:widowControl w:val="0"/>
        <w:autoSpaceDE w:val="0"/>
        <w:autoSpaceDN w:val="0"/>
        <w:adjustRightInd w:val="0"/>
        <w:ind w:right="-20"/>
        <w:jc w:val="both"/>
        <w:rPr>
          <w:b/>
          <w:color w:val="FF0000"/>
          <w:sz w:val="20"/>
          <w:szCs w:val="20"/>
        </w:rPr>
      </w:pPr>
      <w:r w:rsidRPr="009A3FF8">
        <w:rPr>
          <w:b/>
          <w:color w:val="FF0000"/>
          <w:sz w:val="20"/>
          <w:szCs w:val="20"/>
        </w:rPr>
        <w:t>3. PROJECT DESCRIPTION AND ALIGNMENT</w:t>
      </w:r>
    </w:p>
    <w:p w:rsidR="00B959E2" w:rsidRPr="009A3FF8" w:rsidRDefault="00B959E2" w:rsidP="009A199A">
      <w:pPr>
        <w:pStyle w:val="ListParagraph"/>
        <w:ind w:left="0" w:right="40"/>
        <w:jc w:val="both"/>
        <w:rPr>
          <w:rFonts w:eastAsiaTheme="minorEastAsia"/>
          <w:color w:val="000000"/>
          <w:spacing w:val="-2"/>
          <w:w w:val="101"/>
          <w:sz w:val="20"/>
          <w:lang w:val="en-IN" w:eastAsia="en-IN" w:bidi="ar-SA"/>
        </w:rPr>
      </w:pPr>
    </w:p>
    <w:p w:rsidR="003F6435" w:rsidRPr="009A3FF8" w:rsidRDefault="00593AAC" w:rsidP="003161B5">
      <w:pPr>
        <w:pStyle w:val="Default"/>
        <w:ind w:firstLine="720"/>
        <w:jc w:val="both"/>
        <w:rPr>
          <w:rFonts w:ascii="Times New Roman" w:hAnsi="Times New Roman" w:cs="Times New Roman"/>
          <w:color w:val="FF0066"/>
          <w:sz w:val="20"/>
          <w:szCs w:val="20"/>
        </w:rPr>
      </w:pPr>
      <w:r w:rsidRPr="009A3FF8">
        <w:rPr>
          <w:rFonts w:ascii="Times New Roman" w:hAnsi="Times New Roman" w:cs="Times New Roman"/>
          <w:b/>
          <w:color w:val="FF0066"/>
          <w:sz w:val="20"/>
          <w:szCs w:val="20"/>
          <w:u w:val="double" w:color="0000FF"/>
        </w:rPr>
        <w:t>Projected Road Description</w:t>
      </w:r>
      <w:r w:rsidRPr="009A3FF8">
        <w:rPr>
          <w:rFonts w:ascii="Times New Roman" w:hAnsi="Times New Roman" w:cs="Times New Roman"/>
          <w:b/>
          <w:color w:val="FF0066"/>
          <w:sz w:val="20"/>
          <w:szCs w:val="20"/>
        </w:rPr>
        <w:t>:</w:t>
      </w:r>
      <w:r w:rsidR="007F19D0" w:rsidRPr="009A3FF8">
        <w:rPr>
          <w:rFonts w:ascii="Times New Roman" w:hAnsi="Times New Roman" w:cs="Times New Roman"/>
          <w:b/>
          <w:color w:val="FF0066"/>
          <w:sz w:val="20"/>
          <w:szCs w:val="20"/>
        </w:rPr>
        <w:t xml:space="preserve"> </w:t>
      </w:r>
      <w:r w:rsidR="00204D2B" w:rsidRPr="009A3FF8">
        <w:rPr>
          <w:rFonts w:ascii="Times New Roman" w:hAnsi="Times New Roman" w:cs="Times New Roman"/>
          <w:spacing w:val="-2"/>
          <w:w w:val="101"/>
          <w:sz w:val="20"/>
          <w:szCs w:val="20"/>
        </w:rPr>
        <w:t>The Project Section</w:t>
      </w:r>
      <w:r w:rsidR="003E7C25" w:rsidRPr="009A3FF8">
        <w:rPr>
          <w:rFonts w:ascii="Times New Roman" w:hAnsi="Times New Roman" w:cs="Times New Roman"/>
          <w:spacing w:val="-2"/>
          <w:w w:val="101"/>
          <w:sz w:val="20"/>
          <w:szCs w:val="20"/>
        </w:rPr>
        <w:t xml:space="preserve"> of</w:t>
      </w:r>
      <w:r w:rsidR="00352F69" w:rsidRPr="009A3FF8">
        <w:rPr>
          <w:rFonts w:ascii="Times New Roman" w:hAnsi="Times New Roman" w:cs="Times New Roman"/>
          <w:spacing w:val="-2"/>
          <w:w w:val="101"/>
          <w:sz w:val="20"/>
          <w:szCs w:val="20"/>
        </w:rPr>
        <w:t xml:space="preserve"> </w:t>
      </w:r>
      <w:r w:rsidR="00F43C75" w:rsidRPr="009A3FF8">
        <w:rPr>
          <w:rFonts w:ascii="Times New Roman" w:hAnsi="Times New Roman" w:cs="Times New Roman"/>
          <w:b/>
          <w:color w:val="0000FF"/>
          <w:spacing w:val="-2"/>
          <w:w w:val="101"/>
          <w:sz w:val="20"/>
          <w:szCs w:val="20"/>
        </w:rPr>
        <w:t xml:space="preserve">Kurkuti – </w:t>
      </w:r>
      <w:r w:rsidR="00055864" w:rsidRPr="009A3FF8">
        <w:rPr>
          <w:rFonts w:ascii="Times New Roman" w:hAnsi="Times New Roman" w:cs="Times New Roman"/>
          <w:b/>
          <w:color w:val="0000FF"/>
          <w:spacing w:val="-2"/>
          <w:w w:val="101"/>
          <w:sz w:val="20"/>
          <w:szCs w:val="20"/>
        </w:rPr>
        <w:t>Ghamsali</w:t>
      </w:r>
      <w:r w:rsidR="00F43C75" w:rsidRPr="009A3FF8">
        <w:rPr>
          <w:rFonts w:ascii="Times New Roman" w:hAnsi="Times New Roman" w:cs="Times New Roman"/>
          <w:b/>
          <w:color w:val="0000FF"/>
          <w:spacing w:val="-2"/>
          <w:w w:val="101"/>
          <w:sz w:val="20"/>
          <w:szCs w:val="20"/>
        </w:rPr>
        <w:t xml:space="preserve"> – Niti</w:t>
      </w:r>
      <w:r w:rsidR="003E7C25" w:rsidRPr="009A3FF8">
        <w:rPr>
          <w:rFonts w:ascii="Times New Roman" w:hAnsi="Times New Roman" w:cs="Times New Roman"/>
          <w:b/>
          <w:color w:val="0000FF"/>
          <w:spacing w:val="-2"/>
          <w:w w:val="101"/>
          <w:sz w:val="20"/>
          <w:szCs w:val="20"/>
        </w:rPr>
        <w:t>, Road</w:t>
      </w:r>
      <w:r w:rsidR="00352F69" w:rsidRPr="009A3FF8">
        <w:rPr>
          <w:rFonts w:ascii="Times New Roman" w:hAnsi="Times New Roman" w:cs="Times New Roman"/>
          <w:b/>
          <w:color w:val="0000FF"/>
          <w:spacing w:val="-2"/>
          <w:w w:val="101"/>
          <w:sz w:val="20"/>
          <w:szCs w:val="20"/>
        </w:rPr>
        <w:t xml:space="preserve"> </w:t>
      </w:r>
      <w:r w:rsidR="00204D2B" w:rsidRPr="009A3FF8">
        <w:rPr>
          <w:rFonts w:ascii="Times New Roman" w:hAnsi="Times New Roman" w:cs="Times New Roman"/>
          <w:spacing w:val="-2"/>
          <w:w w:val="101"/>
          <w:sz w:val="20"/>
          <w:szCs w:val="20"/>
        </w:rPr>
        <w:t xml:space="preserve">is located in the district of Chamoli, which in turn is located in the State of Uttarakhand length as per topography survey is 18.53 Km and as per design is 17.56 Km. The alignment of the project road is connecting Kurkuti, Farkiya, Bampa, </w:t>
      </w:r>
      <w:r w:rsidR="00F43C75" w:rsidRPr="009A3FF8">
        <w:rPr>
          <w:rFonts w:ascii="Times New Roman" w:hAnsi="Times New Roman" w:cs="Times New Roman"/>
          <w:spacing w:val="-2"/>
          <w:w w:val="101"/>
          <w:sz w:val="20"/>
          <w:szCs w:val="20"/>
        </w:rPr>
        <w:t>Kurkuti</w:t>
      </w:r>
      <w:r w:rsidR="00204D2B" w:rsidRPr="009A3FF8">
        <w:rPr>
          <w:rFonts w:ascii="Times New Roman" w:hAnsi="Times New Roman" w:cs="Times New Roman"/>
          <w:spacing w:val="-2"/>
          <w:w w:val="101"/>
          <w:sz w:val="20"/>
          <w:szCs w:val="20"/>
        </w:rPr>
        <w:t xml:space="preserve"> and Niti.</w:t>
      </w:r>
      <w:r w:rsidR="00352F69" w:rsidRPr="009A3FF8">
        <w:rPr>
          <w:rFonts w:ascii="Times New Roman" w:hAnsi="Times New Roman" w:cs="Times New Roman"/>
          <w:spacing w:val="-2"/>
          <w:w w:val="101"/>
          <w:sz w:val="20"/>
          <w:szCs w:val="20"/>
        </w:rPr>
        <w:t xml:space="preserve"> </w:t>
      </w:r>
      <w:r w:rsidR="003F6435" w:rsidRPr="009A3FF8">
        <w:rPr>
          <w:rFonts w:ascii="Times New Roman" w:hAnsi="Times New Roman" w:cs="Times New Roman"/>
          <w:color w:val="FF0066"/>
          <w:sz w:val="20"/>
          <w:szCs w:val="20"/>
        </w:rPr>
        <w:t xml:space="preserve">The project </w:t>
      </w:r>
      <w:r w:rsidR="003F6435" w:rsidRPr="009A3FF8">
        <w:rPr>
          <w:rFonts w:ascii="Times New Roman" w:hAnsi="Times New Roman" w:cs="Times New Roman"/>
          <w:spacing w:val="-2"/>
          <w:w w:val="101"/>
          <w:sz w:val="20"/>
          <w:szCs w:val="20"/>
        </w:rPr>
        <w:t>road</w:t>
      </w:r>
      <w:r w:rsidR="00352F69" w:rsidRPr="009A3FF8">
        <w:rPr>
          <w:rFonts w:ascii="Times New Roman" w:hAnsi="Times New Roman" w:cs="Times New Roman"/>
          <w:spacing w:val="-2"/>
          <w:w w:val="101"/>
          <w:sz w:val="20"/>
          <w:szCs w:val="20"/>
        </w:rPr>
        <w:t xml:space="preserve"> </w:t>
      </w:r>
      <w:r w:rsidR="00F43C75" w:rsidRPr="009A3FF8">
        <w:rPr>
          <w:rFonts w:ascii="Times New Roman" w:hAnsi="Times New Roman" w:cs="Times New Roman"/>
          <w:color w:val="FF0066"/>
          <w:sz w:val="20"/>
          <w:szCs w:val="20"/>
        </w:rPr>
        <w:t xml:space="preserve">Kurkuti – </w:t>
      </w:r>
      <w:r w:rsidR="00055864" w:rsidRPr="009A3FF8">
        <w:rPr>
          <w:rFonts w:ascii="Times New Roman" w:hAnsi="Times New Roman" w:cs="Times New Roman"/>
          <w:color w:val="FF0066"/>
          <w:sz w:val="20"/>
          <w:szCs w:val="20"/>
        </w:rPr>
        <w:t>Ghamsali</w:t>
      </w:r>
      <w:r w:rsidR="00F43C75" w:rsidRPr="009A3FF8">
        <w:rPr>
          <w:rFonts w:ascii="Times New Roman" w:hAnsi="Times New Roman" w:cs="Times New Roman"/>
          <w:color w:val="FF0066"/>
          <w:sz w:val="20"/>
          <w:szCs w:val="20"/>
        </w:rPr>
        <w:t xml:space="preserve"> – Niti</w:t>
      </w:r>
      <w:r w:rsidR="003F6435" w:rsidRPr="009A3FF8">
        <w:rPr>
          <w:rFonts w:ascii="Times New Roman" w:hAnsi="Times New Roman" w:cs="Times New Roman"/>
          <w:color w:val="FF0066"/>
          <w:sz w:val="20"/>
          <w:szCs w:val="20"/>
        </w:rPr>
        <w:t xml:space="preserve"> having length of </w:t>
      </w:r>
      <w:r w:rsidR="000A7453" w:rsidRPr="009A3FF8">
        <w:rPr>
          <w:rFonts w:ascii="Times New Roman" w:hAnsi="Times New Roman" w:cs="Times New Roman"/>
          <w:b/>
          <w:i/>
          <w:color w:val="0000FF"/>
          <w:sz w:val="20"/>
          <w:szCs w:val="20"/>
        </w:rPr>
        <w:t>17.56</w:t>
      </w:r>
      <w:r w:rsidR="00352F69" w:rsidRPr="009A3FF8">
        <w:rPr>
          <w:rFonts w:ascii="Times New Roman" w:hAnsi="Times New Roman" w:cs="Times New Roman"/>
          <w:b/>
          <w:i/>
          <w:color w:val="0000FF"/>
          <w:sz w:val="20"/>
          <w:szCs w:val="20"/>
        </w:rPr>
        <w:t xml:space="preserve"> </w:t>
      </w:r>
      <w:r w:rsidR="003F6435" w:rsidRPr="009A3FF8">
        <w:rPr>
          <w:rFonts w:ascii="Times New Roman" w:hAnsi="Times New Roman" w:cs="Times New Roman"/>
          <w:b/>
          <w:i/>
          <w:color w:val="0000FF"/>
          <w:sz w:val="20"/>
          <w:szCs w:val="20"/>
        </w:rPr>
        <w:t>Km</w:t>
      </w:r>
      <w:r w:rsidR="00D251B2" w:rsidRPr="009A3FF8">
        <w:rPr>
          <w:rFonts w:ascii="Times New Roman" w:hAnsi="Times New Roman" w:cs="Times New Roman"/>
          <w:color w:val="FF0066"/>
          <w:sz w:val="20"/>
          <w:szCs w:val="20"/>
        </w:rPr>
        <w:t xml:space="preserve"> and</w:t>
      </w:r>
      <w:r w:rsidR="00A22604" w:rsidRPr="009A3FF8">
        <w:rPr>
          <w:rFonts w:ascii="Times New Roman" w:hAnsi="Times New Roman" w:cs="Times New Roman"/>
          <w:color w:val="FF0066"/>
          <w:sz w:val="20"/>
          <w:szCs w:val="20"/>
        </w:rPr>
        <w:t xml:space="preserve"> </w:t>
      </w:r>
      <w:r w:rsidR="00D251B2" w:rsidRPr="009A3FF8">
        <w:rPr>
          <w:rFonts w:ascii="Times New Roman" w:hAnsi="Times New Roman" w:cs="Times New Roman"/>
          <w:color w:val="FF0066"/>
          <w:sz w:val="20"/>
          <w:szCs w:val="20"/>
        </w:rPr>
        <w:t>t</w:t>
      </w:r>
      <w:r w:rsidR="003F6435" w:rsidRPr="009A3FF8">
        <w:rPr>
          <w:rFonts w:ascii="Times New Roman" w:hAnsi="Times New Roman" w:cs="Times New Roman"/>
          <w:color w:val="FF0066"/>
          <w:sz w:val="20"/>
          <w:szCs w:val="20"/>
        </w:rPr>
        <w:t xml:space="preserve">he project stretch is traversing in hilly terrain from </w:t>
      </w:r>
      <w:r w:rsidR="00F43C75" w:rsidRPr="009A3FF8">
        <w:rPr>
          <w:rFonts w:ascii="Times New Roman" w:hAnsi="Times New Roman" w:cs="Times New Roman"/>
          <w:b/>
          <w:i/>
          <w:color w:val="0000FF"/>
          <w:sz w:val="20"/>
          <w:szCs w:val="20"/>
        </w:rPr>
        <w:t>Kurkuti</w:t>
      </w:r>
      <w:r w:rsidR="00121E0F" w:rsidRPr="009A3FF8">
        <w:rPr>
          <w:rFonts w:ascii="Times New Roman" w:hAnsi="Times New Roman" w:cs="Times New Roman"/>
          <w:b/>
          <w:i/>
          <w:color w:val="0000FF"/>
          <w:sz w:val="20"/>
          <w:szCs w:val="20"/>
        </w:rPr>
        <w:t>at (</w:t>
      </w:r>
      <w:r w:rsidR="00D42EBB" w:rsidRPr="009A3FF8">
        <w:rPr>
          <w:rFonts w:ascii="Times New Roman" w:hAnsi="Times New Roman" w:cs="Times New Roman"/>
          <w:b/>
          <w:i/>
          <w:color w:val="7030A0"/>
          <w:sz w:val="20"/>
          <w:szCs w:val="20"/>
        </w:rPr>
        <w:t>21.3199°</w:t>
      </w:r>
      <w:r w:rsidR="00121E0F" w:rsidRPr="009A3FF8">
        <w:rPr>
          <w:rFonts w:ascii="Times New Roman" w:hAnsi="Times New Roman" w:cs="Times New Roman"/>
          <w:b/>
          <w:i/>
          <w:color w:val="0000FF"/>
          <w:sz w:val="20"/>
          <w:szCs w:val="20"/>
        </w:rPr>
        <w:t xml:space="preserve"> N Latitude and </w:t>
      </w:r>
      <w:r w:rsidR="00D42EBB" w:rsidRPr="009A3FF8">
        <w:rPr>
          <w:rFonts w:ascii="Times New Roman" w:hAnsi="Times New Roman" w:cs="Times New Roman"/>
          <w:b/>
          <w:i/>
          <w:color w:val="7030A0"/>
          <w:sz w:val="20"/>
          <w:szCs w:val="20"/>
        </w:rPr>
        <w:t>82.5646°</w:t>
      </w:r>
      <w:r w:rsidR="00121E0F" w:rsidRPr="009A3FF8">
        <w:rPr>
          <w:rFonts w:ascii="Times New Roman" w:hAnsi="Times New Roman" w:cs="Times New Roman"/>
          <w:b/>
          <w:i/>
          <w:color w:val="7030A0"/>
          <w:sz w:val="20"/>
          <w:szCs w:val="20"/>
        </w:rPr>
        <w:t xml:space="preserve"> E </w:t>
      </w:r>
      <w:r w:rsidR="00121E0F" w:rsidRPr="009A3FF8">
        <w:rPr>
          <w:rFonts w:ascii="Times New Roman" w:hAnsi="Times New Roman" w:cs="Times New Roman"/>
          <w:b/>
          <w:i/>
          <w:color w:val="0000FF"/>
          <w:sz w:val="20"/>
          <w:szCs w:val="20"/>
        </w:rPr>
        <w:t>Longitudes)</w:t>
      </w:r>
      <w:r w:rsidR="00352F69" w:rsidRPr="009A3FF8">
        <w:rPr>
          <w:rFonts w:ascii="Times New Roman" w:hAnsi="Times New Roman" w:cs="Times New Roman"/>
          <w:b/>
          <w:i/>
          <w:color w:val="0000FF"/>
          <w:sz w:val="20"/>
          <w:szCs w:val="20"/>
        </w:rPr>
        <w:t xml:space="preserve"> </w:t>
      </w:r>
      <w:r w:rsidR="003F6435" w:rsidRPr="009A3FF8">
        <w:rPr>
          <w:rFonts w:ascii="Times New Roman" w:hAnsi="Times New Roman" w:cs="Times New Roman"/>
          <w:color w:val="FF0066"/>
          <w:sz w:val="20"/>
          <w:szCs w:val="20"/>
        </w:rPr>
        <w:t xml:space="preserve">and </w:t>
      </w:r>
      <w:r w:rsidR="00703F72" w:rsidRPr="009A3FF8">
        <w:rPr>
          <w:rFonts w:ascii="Times New Roman" w:eastAsia="Arial Unicode MS" w:hAnsi="Times New Roman" w:cs="Times New Roman"/>
          <w:b/>
          <w:i/>
          <w:color w:val="0000FF"/>
          <w:sz w:val="20"/>
          <w:szCs w:val="20"/>
          <w:u w:val="double" w:color="FF0000"/>
        </w:rPr>
        <w:t>Ends</w:t>
      </w:r>
      <w:r w:rsidR="003F6435" w:rsidRPr="009A3FF8">
        <w:rPr>
          <w:rFonts w:ascii="Times New Roman" w:hAnsi="Times New Roman" w:cs="Times New Roman"/>
          <w:color w:val="FF0066"/>
          <w:sz w:val="20"/>
          <w:szCs w:val="20"/>
        </w:rPr>
        <w:t xml:space="preserve"> at </w:t>
      </w:r>
      <w:r w:rsidR="006B2B82" w:rsidRPr="009A3FF8">
        <w:rPr>
          <w:rFonts w:ascii="Times New Roman" w:hAnsi="Times New Roman" w:cs="Times New Roman"/>
          <w:b/>
          <w:i/>
          <w:color w:val="0000FF"/>
          <w:sz w:val="20"/>
          <w:szCs w:val="20"/>
        </w:rPr>
        <w:t>Niti</w:t>
      </w:r>
      <w:r w:rsidR="00352F69" w:rsidRPr="009A3FF8">
        <w:rPr>
          <w:rFonts w:ascii="Times New Roman" w:hAnsi="Times New Roman" w:cs="Times New Roman"/>
          <w:b/>
          <w:i/>
          <w:color w:val="0000FF"/>
          <w:sz w:val="20"/>
          <w:szCs w:val="20"/>
        </w:rPr>
        <w:t xml:space="preserve"> </w:t>
      </w:r>
      <w:r w:rsidR="00121E0F" w:rsidRPr="009A3FF8">
        <w:rPr>
          <w:rFonts w:ascii="Times New Roman" w:hAnsi="Times New Roman" w:cs="Times New Roman"/>
          <w:b/>
          <w:i/>
          <w:color w:val="0000FF"/>
          <w:sz w:val="20"/>
          <w:szCs w:val="20"/>
        </w:rPr>
        <w:t>Village (</w:t>
      </w:r>
      <w:r w:rsidR="006244C5" w:rsidRPr="009A3FF8">
        <w:rPr>
          <w:rFonts w:ascii="Times New Roman" w:hAnsi="Times New Roman" w:cs="Times New Roman"/>
          <w:b/>
          <w:i/>
          <w:color w:val="7030A0"/>
          <w:sz w:val="20"/>
          <w:szCs w:val="20"/>
        </w:rPr>
        <w:t>30.7776°</w:t>
      </w:r>
      <w:r w:rsidR="00352F69" w:rsidRPr="009A3FF8">
        <w:rPr>
          <w:rFonts w:ascii="Times New Roman" w:hAnsi="Times New Roman" w:cs="Times New Roman"/>
          <w:b/>
          <w:i/>
          <w:color w:val="7030A0"/>
          <w:sz w:val="20"/>
          <w:szCs w:val="20"/>
        </w:rPr>
        <w:t xml:space="preserve"> </w:t>
      </w:r>
      <w:r w:rsidR="00121E0F" w:rsidRPr="009A3FF8">
        <w:rPr>
          <w:rFonts w:ascii="Times New Roman" w:hAnsi="Times New Roman" w:cs="Times New Roman"/>
          <w:b/>
          <w:i/>
          <w:color w:val="0000FF"/>
          <w:sz w:val="20"/>
          <w:szCs w:val="20"/>
        </w:rPr>
        <w:t>N Latitude and</w:t>
      </w:r>
      <w:r w:rsidR="00352F69" w:rsidRPr="009A3FF8">
        <w:rPr>
          <w:rFonts w:ascii="Times New Roman" w:hAnsi="Times New Roman" w:cs="Times New Roman"/>
          <w:b/>
          <w:i/>
          <w:color w:val="0000FF"/>
          <w:sz w:val="20"/>
          <w:szCs w:val="20"/>
        </w:rPr>
        <w:t xml:space="preserve"> </w:t>
      </w:r>
      <w:r w:rsidR="006244C5" w:rsidRPr="009A3FF8">
        <w:rPr>
          <w:rFonts w:ascii="Times New Roman" w:hAnsi="Times New Roman" w:cs="Times New Roman"/>
          <w:b/>
          <w:i/>
          <w:color w:val="7030A0"/>
          <w:sz w:val="20"/>
          <w:szCs w:val="20"/>
        </w:rPr>
        <w:t>79.8412°</w:t>
      </w:r>
      <w:r w:rsidR="00352F69" w:rsidRPr="009A3FF8">
        <w:rPr>
          <w:rFonts w:ascii="Times New Roman" w:hAnsi="Times New Roman" w:cs="Times New Roman"/>
          <w:b/>
          <w:i/>
          <w:color w:val="7030A0"/>
          <w:sz w:val="20"/>
          <w:szCs w:val="20"/>
        </w:rPr>
        <w:t xml:space="preserve"> </w:t>
      </w:r>
      <w:r w:rsidR="00121E0F" w:rsidRPr="009A3FF8">
        <w:rPr>
          <w:rFonts w:ascii="Times New Roman" w:hAnsi="Times New Roman" w:cs="Times New Roman"/>
          <w:b/>
          <w:i/>
          <w:color w:val="0000FF"/>
          <w:sz w:val="20"/>
          <w:szCs w:val="20"/>
        </w:rPr>
        <w:t>E Longitudes)</w:t>
      </w:r>
      <w:r w:rsidR="007F19D0" w:rsidRPr="009A3FF8">
        <w:rPr>
          <w:rFonts w:ascii="Times New Roman" w:hAnsi="Times New Roman" w:cs="Times New Roman"/>
          <w:b/>
          <w:i/>
          <w:color w:val="0000FF"/>
          <w:sz w:val="20"/>
          <w:szCs w:val="20"/>
        </w:rPr>
        <w:t xml:space="preserve"> </w:t>
      </w:r>
      <w:r w:rsidR="00121E0F" w:rsidRPr="009A3FF8">
        <w:rPr>
          <w:rFonts w:ascii="Times New Roman" w:hAnsi="Times New Roman" w:cs="Times New Roman"/>
          <w:color w:val="FF0066"/>
          <w:sz w:val="20"/>
          <w:szCs w:val="20"/>
        </w:rPr>
        <w:t xml:space="preserve">in the State of </w:t>
      </w:r>
      <w:r w:rsidR="00226D4A" w:rsidRPr="009A3FF8">
        <w:rPr>
          <w:rFonts w:ascii="Times New Roman" w:hAnsi="Times New Roman" w:cs="Times New Roman"/>
          <w:color w:val="FF0066"/>
          <w:sz w:val="20"/>
          <w:szCs w:val="20"/>
        </w:rPr>
        <w:t>Uttarakhand</w:t>
      </w:r>
      <w:r w:rsidR="003F6435" w:rsidRPr="009A3FF8">
        <w:rPr>
          <w:rFonts w:ascii="Times New Roman" w:hAnsi="Times New Roman" w:cs="Times New Roman"/>
          <w:color w:val="FF0066"/>
          <w:sz w:val="20"/>
          <w:szCs w:val="20"/>
        </w:rPr>
        <w:t>. The RL difference between two locations is 203 m. The Proposed designed alignment</w:t>
      </w:r>
      <w:r w:rsidR="00121E0F" w:rsidRPr="009A3FF8">
        <w:rPr>
          <w:rFonts w:ascii="Times New Roman" w:hAnsi="Times New Roman" w:cs="Times New Roman"/>
          <w:color w:val="FF0066"/>
          <w:sz w:val="20"/>
          <w:szCs w:val="20"/>
        </w:rPr>
        <w:t>/ corridor</w:t>
      </w:r>
      <w:r w:rsidR="003F6435" w:rsidRPr="009A3FF8">
        <w:rPr>
          <w:rFonts w:ascii="Times New Roman" w:hAnsi="Times New Roman" w:cs="Times New Roman"/>
          <w:color w:val="FF0066"/>
          <w:sz w:val="20"/>
          <w:szCs w:val="20"/>
        </w:rPr>
        <w:t xml:space="preserve"> between these </w:t>
      </w:r>
      <w:r w:rsidR="00121E0F" w:rsidRPr="009A3FF8">
        <w:rPr>
          <w:rFonts w:ascii="Times New Roman" w:hAnsi="Times New Roman" w:cs="Times New Roman"/>
          <w:color w:val="FF0066"/>
          <w:sz w:val="20"/>
          <w:szCs w:val="20"/>
        </w:rPr>
        <w:t>stations</w:t>
      </w:r>
      <w:r w:rsidR="003F6435" w:rsidRPr="009A3FF8">
        <w:rPr>
          <w:rFonts w:ascii="Times New Roman" w:hAnsi="Times New Roman" w:cs="Times New Roman"/>
          <w:color w:val="FF0066"/>
          <w:sz w:val="20"/>
          <w:szCs w:val="20"/>
        </w:rPr>
        <w:t xml:space="preserve"> comes out to be</w:t>
      </w:r>
      <w:r w:rsidR="00121E0F" w:rsidRPr="009A3FF8">
        <w:rPr>
          <w:rFonts w:ascii="Times New Roman" w:hAnsi="Times New Roman" w:cs="Times New Roman"/>
          <w:color w:val="FF0066"/>
          <w:sz w:val="20"/>
          <w:szCs w:val="20"/>
        </w:rPr>
        <w:t xml:space="preserve"> from</w:t>
      </w:r>
      <w:r w:rsidR="00352F69" w:rsidRPr="009A3FF8">
        <w:rPr>
          <w:rFonts w:ascii="Times New Roman" w:hAnsi="Times New Roman" w:cs="Times New Roman"/>
          <w:color w:val="FF0066"/>
          <w:sz w:val="20"/>
          <w:szCs w:val="20"/>
        </w:rPr>
        <w:t xml:space="preserve"> </w:t>
      </w:r>
      <w:r w:rsidR="004560B3" w:rsidRPr="009A3FF8">
        <w:rPr>
          <w:rFonts w:ascii="Times New Roman" w:hAnsi="Times New Roman" w:cs="Times New Roman"/>
          <w:b/>
          <w:i/>
          <w:color w:val="7030A0"/>
          <w:sz w:val="20"/>
          <w:szCs w:val="20"/>
        </w:rPr>
        <w:t>00+000</w:t>
      </w:r>
      <w:r w:rsidR="00352F69" w:rsidRPr="009A3FF8">
        <w:rPr>
          <w:rFonts w:ascii="Times New Roman" w:hAnsi="Times New Roman" w:cs="Times New Roman"/>
          <w:b/>
          <w:i/>
          <w:color w:val="7030A0"/>
          <w:sz w:val="20"/>
          <w:szCs w:val="20"/>
        </w:rPr>
        <w:t xml:space="preserve"> </w:t>
      </w:r>
      <w:r w:rsidR="00643282" w:rsidRPr="009A3FF8">
        <w:rPr>
          <w:rFonts w:ascii="Times New Roman" w:hAnsi="Times New Roman" w:cs="Times New Roman"/>
          <w:b/>
          <w:i/>
          <w:color w:val="0000FF"/>
          <w:sz w:val="20"/>
          <w:szCs w:val="20"/>
        </w:rPr>
        <w:t xml:space="preserve">Km </w:t>
      </w:r>
      <w:r w:rsidR="00121E0F" w:rsidRPr="009A3FF8">
        <w:rPr>
          <w:rFonts w:ascii="Times New Roman" w:hAnsi="Times New Roman" w:cs="Times New Roman"/>
          <w:b/>
          <w:i/>
          <w:color w:val="0000FF"/>
          <w:sz w:val="20"/>
          <w:szCs w:val="20"/>
        </w:rPr>
        <w:t xml:space="preserve">to </w:t>
      </w:r>
      <w:r w:rsidR="003E601B" w:rsidRPr="009A3FF8">
        <w:rPr>
          <w:rFonts w:ascii="Times New Roman" w:hAnsi="Times New Roman" w:cs="Times New Roman"/>
          <w:b/>
          <w:i/>
          <w:color w:val="7030A0"/>
          <w:sz w:val="20"/>
          <w:szCs w:val="20"/>
          <w:highlight w:val="yellow"/>
        </w:rPr>
        <w:t>18+530</w:t>
      </w:r>
      <w:r w:rsidR="00352F69" w:rsidRPr="009A3FF8">
        <w:rPr>
          <w:rFonts w:ascii="Times New Roman" w:hAnsi="Times New Roman" w:cs="Times New Roman"/>
          <w:b/>
          <w:i/>
          <w:color w:val="7030A0"/>
          <w:sz w:val="20"/>
          <w:szCs w:val="20"/>
          <w:highlight w:val="yellow"/>
        </w:rPr>
        <w:t xml:space="preserve"> </w:t>
      </w:r>
      <w:r w:rsidR="00643282" w:rsidRPr="009A3FF8">
        <w:rPr>
          <w:rFonts w:ascii="Times New Roman" w:hAnsi="Times New Roman" w:cs="Times New Roman"/>
          <w:b/>
          <w:i/>
          <w:color w:val="0000FF"/>
          <w:sz w:val="20"/>
          <w:szCs w:val="20"/>
          <w:highlight w:val="yellow"/>
        </w:rPr>
        <w:t>Km</w:t>
      </w:r>
      <w:r w:rsidR="003F6435" w:rsidRPr="009A3FF8">
        <w:rPr>
          <w:rFonts w:ascii="Times New Roman" w:hAnsi="Times New Roman" w:cs="Times New Roman"/>
          <w:color w:val="FF0066"/>
          <w:sz w:val="20"/>
          <w:szCs w:val="20"/>
        </w:rPr>
        <w:t>.</w:t>
      </w:r>
      <w:r w:rsidR="00352F69" w:rsidRPr="009A3FF8">
        <w:rPr>
          <w:rFonts w:ascii="Times New Roman" w:hAnsi="Times New Roman" w:cs="Times New Roman"/>
          <w:color w:val="FF0066"/>
          <w:sz w:val="20"/>
          <w:szCs w:val="20"/>
        </w:rPr>
        <w:t xml:space="preserve"> </w:t>
      </w:r>
    </w:p>
    <w:p w:rsidR="00121E0F" w:rsidRPr="009A3FF8" w:rsidRDefault="00121E0F" w:rsidP="009E7FC3">
      <w:pPr>
        <w:pStyle w:val="Default"/>
        <w:jc w:val="both"/>
        <w:rPr>
          <w:rFonts w:ascii="Times New Roman" w:hAnsi="Times New Roman" w:cs="Times New Roman"/>
          <w:color w:val="FF0066"/>
          <w:sz w:val="20"/>
          <w:szCs w:val="20"/>
        </w:rPr>
      </w:pPr>
    </w:p>
    <w:p w:rsidR="00815543" w:rsidRPr="009A3FF8" w:rsidRDefault="00F30402" w:rsidP="009E7FC3">
      <w:pPr>
        <w:tabs>
          <w:tab w:val="left" w:pos="90"/>
          <w:tab w:val="left" w:pos="450"/>
          <w:tab w:val="left" w:pos="630"/>
        </w:tabs>
        <w:ind w:right="623"/>
        <w:jc w:val="both"/>
        <w:rPr>
          <w:b/>
          <w:sz w:val="20"/>
          <w:szCs w:val="20"/>
        </w:rPr>
      </w:pPr>
      <w:r w:rsidRPr="009A3FF8">
        <w:rPr>
          <w:b/>
          <w:color w:val="7030A0"/>
          <w:sz w:val="20"/>
          <w:szCs w:val="20"/>
        </w:rPr>
        <w:t xml:space="preserve">Start/ End </w:t>
      </w:r>
      <w:r w:rsidR="00207284" w:rsidRPr="009A3FF8">
        <w:rPr>
          <w:b/>
          <w:color w:val="7030A0"/>
          <w:sz w:val="20"/>
          <w:szCs w:val="20"/>
        </w:rPr>
        <w:t>P</w:t>
      </w:r>
      <w:r w:rsidRPr="009A3FF8">
        <w:rPr>
          <w:b/>
          <w:color w:val="7030A0"/>
          <w:sz w:val="20"/>
          <w:szCs w:val="20"/>
        </w:rPr>
        <w:t>oints</w:t>
      </w:r>
      <w:r w:rsidR="00815543" w:rsidRPr="009A3FF8">
        <w:rPr>
          <w:b/>
          <w:color w:val="7030A0"/>
          <w:sz w:val="20"/>
          <w:szCs w:val="20"/>
        </w:rPr>
        <w:t>,</w:t>
      </w:r>
      <w:r w:rsidRPr="009A3FF8">
        <w:rPr>
          <w:b/>
          <w:color w:val="7030A0"/>
          <w:sz w:val="20"/>
          <w:szCs w:val="20"/>
        </w:rPr>
        <w:t xml:space="preserve"> Terrain</w:t>
      </w:r>
      <w:r w:rsidR="00815543" w:rsidRPr="009A3FF8">
        <w:rPr>
          <w:b/>
          <w:color w:val="7030A0"/>
          <w:sz w:val="20"/>
          <w:szCs w:val="20"/>
        </w:rPr>
        <w:t xml:space="preserve"> and </w:t>
      </w:r>
      <w:r w:rsidR="00815543" w:rsidRPr="009A3FF8">
        <w:rPr>
          <w:b/>
          <w:sz w:val="20"/>
          <w:szCs w:val="20"/>
        </w:rPr>
        <w:t>Land Form</w:t>
      </w:r>
    </w:p>
    <w:p w:rsidR="00207284" w:rsidRPr="009A3FF8" w:rsidRDefault="00207284" w:rsidP="009E7FC3">
      <w:pPr>
        <w:pStyle w:val="Default"/>
        <w:jc w:val="both"/>
        <w:rPr>
          <w:rFonts w:ascii="Times New Roman" w:hAnsi="Times New Roman" w:cs="Times New Roman"/>
          <w:color w:val="FF0066"/>
          <w:sz w:val="20"/>
          <w:szCs w:val="20"/>
        </w:rPr>
      </w:pPr>
    </w:p>
    <w:p w:rsidR="00F30402" w:rsidRPr="009A3FF8" w:rsidRDefault="00F30402" w:rsidP="00927152">
      <w:pPr>
        <w:pStyle w:val="Default"/>
        <w:ind w:firstLine="720"/>
        <w:jc w:val="both"/>
        <w:rPr>
          <w:rFonts w:ascii="Times New Roman" w:hAnsi="Times New Roman" w:cs="Times New Roman"/>
          <w:color w:val="FF0066"/>
          <w:sz w:val="20"/>
          <w:szCs w:val="20"/>
        </w:rPr>
      </w:pPr>
      <w:r w:rsidRPr="009A3FF8">
        <w:rPr>
          <w:rFonts w:ascii="Times New Roman" w:hAnsi="Times New Roman" w:cs="Times New Roman"/>
          <w:color w:val="FF0066"/>
          <w:sz w:val="20"/>
          <w:szCs w:val="20"/>
        </w:rPr>
        <w:t xml:space="preserve">The roads </w:t>
      </w:r>
      <w:r w:rsidR="00380DAA" w:rsidRPr="009A3FF8">
        <w:rPr>
          <w:rFonts w:ascii="Times New Roman" w:hAnsi="Times New Roman" w:cs="Times New Roman"/>
          <w:color w:val="FF0066"/>
          <w:sz w:val="20"/>
          <w:szCs w:val="20"/>
        </w:rPr>
        <w:t>are</w:t>
      </w:r>
      <w:r w:rsidR="00352F69" w:rsidRPr="009A3FF8">
        <w:rPr>
          <w:rFonts w:ascii="Times New Roman" w:hAnsi="Times New Roman" w:cs="Times New Roman"/>
          <w:color w:val="FF0066"/>
          <w:sz w:val="20"/>
          <w:szCs w:val="20"/>
        </w:rPr>
        <w:t xml:space="preserve"> </w:t>
      </w:r>
      <w:r w:rsidR="00F43C75" w:rsidRPr="009A3FF8">
        <w:rPr>
          <w:rFonts w:ascii="Times New Roman" w:hAnsi="Times New Roman" w:cs="Times New Roman"/>
          <w:b/>
          <w:i/>
          <w:color w:val="0000FF"/>
          <w:sz w:val="20"/>
          <w:szCs w:val="20"/>
        </w:rPr>
        <w:t xml:space="preserve">Kurkuti – </w:t>
      </w:r>
      <w:r w:rsidR="00055864" w:rsidRPr="009A3FF8">
        <w:rPr>
          <w:rFonts w:ascii="Times New Roman" w:hAnsi="Times New Roman" w:cs="Times New Roman"/>
          <w:b/>
          <w:i/>
          <w:color w:val="0000FF"/>
          <w:sz w:val="20"/>
          <w:szCs w:val="20"/>
        </w:rPr>
        <w:t>Ghamsali</w:t>
      </w:r>
      <w:r w:rsidR="00F43C75" w:rsidRPr="009A3FF8">
        <w:rPr>
          <w:rFonts w:ascii="Times New Roman" w:hAnsi="Times New Roman" w:cs="Times New Roman"/>
          <w:b/>
          <w:i/>
          <w:color w:val="0000FF"/>
          <w:sz w:val="20"/>
          <w:szCs w:val="20"/>
        </w:rPr>
        <w:t xml:space="preserve"> – Niti</w:t>
      </w:r>
      <w:r w:rsidR="005224D4" w:rsidRPr="009A3FF8">
        <w:rPr>
          <w:rFonts w:ascii="Times New Roman" w:hAnsi="Times New Roman" w:cs="Times New Roman"/>
          <w:color w:val="FF0066"/>
          <w:sz w:val="20"/>
          <w:szCs w:val="20"/>
        </w:rPr>
        <w:t xml:space="preserve"> </w:t>
      </w:r>
      <w:r w:rsidRPr="009A3FF8">
        <w:rPr>
          <w:rFonts w:ascii="Times New Roman" w:hAnsi="Times New Roman" w:cs="Times New Roman"/>
          <w:color w:val="FF0066"/>
          <w:sz w:val="20"/>
          <w:szCs w:val="20"/>
        </w:rPr>
        <w:t xml:space="preserve">in the state of </w:t>
      </w:r>
      <w:r w:rsidR="00226D4A" w:rsidRPr="009A3FF8">
        <w:rPr>
          <w:rFonts w:ascii="Times New Roman" w:hAnsi="Times New Roman" w:cs="Times New Roman"/>
          <w:color w:val="FF0066"/>
          <w:sz w:val="20"/>
          <w:szCs w:val="20"/>
        </w:rPr>
        <w:t>Uttarakhand</w:t>
      </w:r>
      <w:r w:rsidRPr="009A3FF8">
        <w:rPr>
          <w:rFonts w:ascii="Times New Roman" w:hAnsi="Times New Roman" w:cs="Times New Roman"/>
          <w:color w:val="FF0066"/>
          <w:sz w:val="20"/>
          <w:szCs w:val="20"/>
        </w:rPr>
        <w:t xml:space="preserve">. The starting point of the Project road is </w:t>
      </w:r>
      <w:r w:rsidR="00F43C75" w:rsidRPr="009A3FF8">
        <w:rPr>
          <w:rFonts w:ascii="Times New Roman" w:hAnsi="Times New Roman" w:cs="Times New Roman"/>
          <w:b/>
          <w:color w:val="0000FF"/>
          <w:sz w:val="20"/>
          <w:szCs w:val="20"/>
        </w:rPr>
        <w:t>Kurkuti</w:t>
      </w:r>
      <w:r w:rsidRPr="009A3FF8">
        <w:rPr>
          <w:rFonts w:ascii="Times New Roman" w:hAnsi="Times New Roman" w:cs="Times New Roman"/>
          <w:color w:val="FF0066"/>
          <w:sz w:val="20"/>
          <w:szCs w:val="20"/>
        </w:rPr>
        <w:t xml:space="preserve"> and </w:t>
      </w:r>
      <w:r w:rsidR="009A199A" w:rsidRPr="009A3FF8">
        <w:rPr>
          <w:rFonts w:ascii="Times New Roman" w:eastAsia="Arial Unicode MS" w:hAnsi="Times New Roman" w:cs="Times New Roman"/>
          <w:b/>
          <w:i/>
          <w:color w:val="0000FF"/>
          <w:sz w:val="20"/>
          <w:szCs w:val="20"/>
          <w:u w:val="double" w:color="FF0000"/>
        </w:rPr>
        <w:t>E</w:t>
      </w:r>
      <w:r w:rsidRPr="009A3FF8">
        <w:rPr>
          <w:rFonts w:ascii="Times New Roman" w:eastAsia="Arial Unicode MS" w:hAnsi="Times New Roman" w:cs="Times New Roman"/>
          <w:b/>
          <w:i/>
          <w:color w:val="0000FF"/>
          <w:sz w:val="20"/>
          <w:szCs w:val="20"/>
          <w:u w:val="double" w:color="FF0000"/>
        </w:rPr>
        <w:t>nds</w:t>
      </w:r>
      <w:r w:rsidRPr="009A3FF8">
        <w:rPr>
          <w:rFonts w:ascii="Times New Roman" w:hAnsi="Times New Roman" w:cs="Times New Roman"/>
          <w:color w:val="FF0066"/>
          <w:sz w:val="20"/>
          <w:szCs w:val="20"/>
        </w:rPr>
        <w:t xml:space="preserve"> at </w:t>
      </w:r>
      <w:r w:rsidR="006B2B82" w:rsidRPr="009A3FF8">
        <w:rPr>
          <w:rFonts w:ascii="Times New Roman" w:hAnsi="Times New Roman" w:cs="Times New Roman"/>
          <w:b/>
          <w:color w:val="0000FF"/>
          <w:sz w:val="20"/>
          <w:szCs w:val="20"/>
        </w:rPr>
        <w:t>Niti</w:t>
      </w:r>
      <w:r w:rsidRPr="009A3FF8">
        <w:rPr>
          <w:rFonts w:ascii="Times New Roman" w:hAnsi="Times New Roman" w:cs="Times New Roman"/>
          <w:color w:val="FF0066"/>
          <w:sz w:val="20"/>
          <w:szCs w:val="20"/>
        </w:rPr>
        <w:t>.</w:t>
      </w:r>
      <w:r w:rsidR="00352F69" w:rsidRPr="009A3FF8">
        <w:rPr>
          <w:rFonts w:ascii="Times New Roman" w:hAnsi="Times New Roman" w:cs="Times New Roman"/>
          <w:color w:val="FF0066"/>
          <w:sz w:val="20"/>
          <w:szCs w:val="20"/>
        </w:rPr>
        <w:t xml:space="preserve"> </w:t>
      </w:r>
      <w:r w:rsidRPr="009A3FF8">
        <w:rPr>
          <w:rFonts w:ascii="Times New Roman" w:hAnsi="Times New Roman" w:cs="Times New Roman"/>
          <w:color w:val="000000" w:themeColor="text1"/>
          <w:sz w:val="20"/>
          <w:szCs w:val="20"/>
        </w:rPr>
        <w:t xml:space="preserve">The Place </w:t>
      </w:r>
      <w:r w:rsidR="00F43C75" w:rsidRPr="009A3FF8">
        <w:rPr>
          <w:rFonts w:ascii="Times New Roman" w:hAnsi="Times New Roman" w:cs="Times New Roman"/>
          <w:color w:val="000000" w:themeColor="text1"/>
          <w:sz w:val="20"/>
          <w:szCs w:val="20"/>
        </w:rPr>
        <w:t>Kurkuti</w:t>
      </w:r>
      <w:r w:rsidRPr="009A3FF8">
        <w:rPr>
          <w:rFonts w:ascii="Times New Roman" w:hAnsi="Times New Roman" w:cs="Times New Roman"/>
          <w:color w:val="000000" w:themeColor="text1"/>
          <w:sz w:val="20"/>
          <w:szCs w:val="20"/>
        </w:rPr>
        <w:t xml:space="preserve"> is spread in valley which is surrounded by high hills on East and West side. It is situated in </w:t>
      </w:r>
      <w:r w:rsidRPr="009A3FF8">
        <w:rPr>
          <w:rFonts w:ascii="Times New Roman" w:hAnsi="Times New Roman" w:cs="Times New Roman"/>
          <w:b/>
          <w:color w:val="FF0066"/>
          <w:sz w:val="20"/>
          <w:szCs w:val="20"/>
        </w:rPr>
        <w:t xml:space="preserve">District </w:t>
      </w:r>
      <w:r w:rsidR="00024C2B" w:rsidRPr="009A3FF8">
        <w:rPr>
          <w:rFonts w:ascii="Times New Roman" w:hAnsi="Times New Roman" w:cs="Times New Roman"/>
          <w:b/>
          <w:color w:val="7030A0"/>
          <w:sz w:val="20"/>
          <w:szCs w:val="20"/>
        </w:rPr>
        <w:t>Mehargoan</w:t>
      </w:r>
      <w:r w:rsidR="00352F69" w:rsidRPr="009A3FF8">
        <w:rPr>
          <w:rFonts w:ascii="Times New Roman" w:hAnsi="Times New Roman" w:cs="Times New Roman"/>
          <w:b/>
          <w:color w:val="FF0066"/>
          <w:sz w:val="20"/>
          <w:szCs w:val="20"/>
        </w:rPr>
        <w:t xml:space="preserve"> </w:t>
      </w:r>
      <w:r w:rsidRPr="009A3FF8">
        <w:rPr>
          <w:rFonts w:ascii="Times New Roman" w:hAnsi="Times New Roman" w:cs="Times New Roman"/>
          <w:b/>
          <w:color w:val="FF0066"/>
          <w:sz w:val="20"/>
          <w:szCs w:val="20"/>
        </w:rPr>
        <w:t>Valley</w:t>
      </w:r>
      <w:r w:rsidRPr="009A3FF8">
        <w:rPr>
          <w:rFonts w:ascii="Times New Roman" w:hAnsi="Times New Roman" w:cs="Times New Roman"/>
          <w:color w:val="FF0066"/>
          <w:sz w:val="20"/>
          <w:szCs w:val="20"/>
        </w:rPr>
        <w:t>.</w:t>
      </w:r>
    </w:p>
    <w:p w:rsidR="00D95C72" w:rsidRPr="009A3FF8" w:rsidRDefault="00D95C72" w:rsidP="009E7FC3">
      <w:pPr>
        <w:pStyle w:val="Default"/>
        <w:jc w:val="both"/>
        <w:rPr>
          <w:rFonts w:ascii="Times New Roman" w:hAnsi="Times New Roman" w:cs="Times New Roman"/>
          <w:color w:val="7030A0"/>
          <w:sz w:val="20"/>
          <w:szCs w:val="20"/>
        </w:rPr>
      </w:pPr>
    </w:p>
    <w:p w:rsidR="00F30402" w:rsidRPr="009A3FF8" w:rsidRDefault="006B2B82" w:rsidP="00927152">
      <w:pPr>
        <w:pStyle w:val="Default"/>
        <w:ind w:firstLine="720"/>
        <w:jc w:val="both"/>
        <w:rPr>
          <w:rFonts w:ascii="Times New Roman" w:hAnsi="Times New Roman" w:cs="Times New Roman"/>
          <w:color w:val="FF0066"/>
          <w:sz w:val="20"/>
          <w:szCs w:val="20"/>
        </w:rPr>
      </w:pPr>
      <w:r w:rsidRPr="009A3FF8">
        <w:rPr>
          <w:rFonts w:ascii="Times New Roman" w:hAnsi="Times New Roman" w:cs="Times New Roman"/>
          <w:b/>
          <w:color w:val="0000FF"/>
          <w:sz w:val="20"/>
          <w:szCs w:val="20"/>
        </w:rPr>
        <w:t>Niti</w:t>
      </w:r>
      <w:r w:rsidR="00F30402" w:rsidRPr="009A3FF8">
        <w:rPr>
          <w:rFonts w:ascii="Times New Roman" w:hAnsi="Times New Roman" w:cs="Times New Roman"/>
          <w:b/>
          <w:color w:val="0000FF"/>
          <w:sz w:val="20"/>
          <w:szCs w:val="20"/>
        </w:rPr>
        <w:t>:</w:t>
      </w:r>
      <w:r w:rsidR="00352F69" w:rsidRPr="009A3FF8">
        <w:rPr>
          <w:rFonts w:ascii="Times New Roman" w:hAnsi="Times New Roman" w:cs="Times New Roman"/>
          <w:b/>
          <w:color w:val="0000FF"/>
          <w:sz w:val="20"/>
          <w:szCs w:val="20"/>
        </w:rPr>
        <w:t xml:space="preserve"> </w:t>
      </w:r>
      <w:r w:rsidR="00F30402" w:rsidRPr="009A3FF8">
        <w:rPr>
          <w:rFonts w:ascii="Times New Roman" w:hAnsi="Times New Roman" w:cs="Times New Roman"/>
          <w:color w:val="FF0066"/>
          <w:sz w:val="20"/>
          <w:szCs w:val="20"/>
        </w:rPr>
        <w:t>This is the last point of project stretch and is spread on a wide flat ground (plateau)</w:t>
      </w:r>
      <w:r w:rsidR="00352F69" w:rsidRPr="009A3FF8">
        <w:rPr>
          <w:rFonts w:ascii="Times New Roman" w:hAnsi="Times New Roman" w:cs="Times New Roman"/>
          <w:color w:val="FF0066"/>
          <w:sz w:val="20"/>
          <w:szCs w:val="20"/>
        </w:rPr>
        <w:t xml:space="preserve"> </w:t>
      </w:r>
      <w:r w:rsidR="00F30402" w:rsidRPr="009A3FF8">
        <w:rPr>
          <w:rFonts w:ascii="Times New Roman" w:hAnsi="Times New Roman" w:cs="Times New Roman"/>
          <w:color w:val="FF0066"/>
          <w:sz w:val="20"/>
          <w:szCs w:val="20"/>
        </w:rPr>
        <w:t xml:space="preserve">surrounded by </w:t>
      </w:r>
      <w:r w:rsidR="008C2F23" w:rsidRPr="009A3FF8">
        <w:rPr>
          <w:rFonts w:ascii="Times New Roman" w:hAnsi="Times New Roman" w:cs="Times New Roman"/>
          <w:color w:val="FF0066"/>
          <w:sz w:val="20"/>
          <w:szCs w:val="20"/>
        </w:rPr>
        <w:t>h</w:t>
      </w:r>
      <w:r w:rsidR="00F30402" w:rsidRPr="009A3FF8">
        <w:rPr>
          <w:rFonts w:ascii="Times New Roman" w:hAnsi="Times New Roman" w:cs="Times New Roman"/>
          <w:color w:val="FF0066"/>
          <w:sz w:val="20"/>
          <w:szCs w:val="20"/>
        </w:rPr>
        <w:t xml:space="preserve">igh hills. It is 20.0 Km from </w:t>
      </w:r>
      <w:r w:rsidRPr="009A3FF8">
        <w:rPr>
          <w:rFonts w:ascii="Times New Roman" w:hAnsi="Times New Roman" w:cs="Times New Roman"/>
          <w:b/>
          <w:i/>
          <w:color w:val="0000FF"/>
          <w:sz w:val="20"/>
          <w:szCs w:val="20"/>
        </w:rPr>
        <w:t>Niti</w:t>
      </w:r>
      <w:r w:rsidR="008C2F23" w:rsidRPr="009A3FF8">
        <w:rPr>
          <w:rFonts w:ascii="Times New Roman" w:hAnsi="Times New Roman" w:cs="Times New Roman"/>
          <w:color w:val="FF0066"/>
          <w:sz w:val="20"/>
          <w:szCs w:val="20"/>
        </w:rPr>
        <w:t xml:space="preserve"> and s</w:t>
      </w:r>
      <w:r w:rsidR="00F30402" w:rsidRPr="009A3FF8">
        <w:rPr>
          <w:rFonts w:ascii="Times New Roman" w:hAnsi="Times New Roman" w:cs="Times New Roman"/>
          <w:color w:val="FF0066"/>
          <w:sz w:val="20"/>
          <w:szCs w:val="20"/>
        </w:rPr>
        <w:t>ince the place is on a high altitude, it is experienced that the oxygen level is low.</w:t>
      </w:r>
      <w:r w:rsidR="00000947" w:rsidRPr="009A3FF8">
        <w:rPr>
          <w:rFonts w:ascii="Times New Roman" w:hAnsi="Times New Roman" w:cs="Times New Roman"/>
          <w:color w:val="FF0066"/>
          <w:sz w:val="20"/>
          <w:szCs w:val="20"/>
        </w:rPr>
        <w:t xml:space="preserve"> </w:t>
      </w:r>
      <w:r w:rsidR="00F30402" w:rsidRPr="009A3FF8">
        <w:rPr>
          <w:rFonts w:ascii="Times New Roman" w:hAnsi="Times New Roman" w:cs="Times New Roman"/>
          <w:bCs/>
          <w:color w:val="FF0066"/>
          <w:w w:val="102"/>
          <w:sz w:val="20"/>
          <w:szCs w:val="20"/>
        </w:rPr>
        <w:t>There is no existing road except foot track from</w:t>
      </w:r>
      <w:r w:rsidR="00352F69" w:rsidRPr="009A3FF8">
        <w:rPr>
          <w:rFonts w:ascii="Times New Roman" w:hAnsi="Times New Roman" w:cs="Times New Roman"/>
          <w:bCs/>
          <w:color w:val="FF0066"/>
          <w:w w:val="102"/>
          <w:sz w:val="20"/>
          <w:szCs w:val="20"/>
        </w:rPr>
        <w:t xml:space="preserve"> </w:t>
      </w:r>
      <w:r w:rsidR="00F43C75" w:rsidRPr="009A3FF8">
        <w:rPr>
          <w:rFonts w:ascii="Times New Roman" w:hAnsi="Times New Roman" w:cs="Times New Roman"/>
          <w:b/>
          <w:i/>
          <w:color w:val="0000FF"/>
          <w:sz w:val="20"/>
          <w:szCs w:val="20"/>
        </w:rPr>
        <w:t>Kurkuti</w:t>
      </w:r>
      <w:r w:rsidR="00352F69" w:rsidRPr="009A3FF8">
        <w:rPr>
          <w:rFonts w:ascii="Times New Roman" w:hAnsi="Times New Roman" w:cs="Times New Roman"/>
          <w:b/>
          <w:i/>
          <w:color w:val="0000FF"/>
          <w:sz w:val="20"/>
          <w:szCs w:val="20"/>
        </w:rPr>
        <w:t xml:space="preserve"> </w:t>
      </w:r>
      <w:r w:rsidR="00F30402" w:rsidRPr="009A3FF8">
        <w:rPr>
          <w:rFonts w:ascii="Times New Roman" w:hAnsi="Times New Roman" w:cs="Times New Roman"/>
          <w:bCs/>
          <w:color w:val="FF0066"/>
          <w:w w:val="102"/>
          <w:sz w:val="20"/>
          <w:szCs w:val="20"/>
        </w:rPr>
        <w:t xml:space="preserve">towards </w:t>
      </w:r>
      <w:r w:rsidRPr="009A3FF8">
        <w:rPr>
          <w:rFonts w:ascii="Times New Roman" w:hAnsi="Times New Roman" w:cs="Times New Roman"/>
          <w:b/>
          <w:color w:val="0000FF"/>
          <w:sz w:val="20"/>
          <w:szCs w:val="20"/>
        </w:rPr>
        <w:t>Niti</w:t>
      </w:r>
      <w:r w:rsidR="00F30402" w:rsidRPr="009A3FF8">
        <w:rPr>
          <w:rFonts w:ascii="Times New Roman" w:hAnsi="Times New Roman" w:cs="Times New Roman"/>
          <w:bCs/>
          <w:color w:val="FF0066"/>
          <w:w w:val="102"/>
          <w:sz w:val="20"/>
          <w:szCs w:val="20"/>
        </w:rPr>
        <w:t xml:space="preserve"> for most of the length</w:t>
      </w:r>
      <w:r w:rsidR="00F30402" w:rsidRPr="009A3FF8">
        <w:rPr>
          <w:rFonts w:ascii="Times New Roman" w:hAnsi="Times New Roman" w:cs="Times New Roman"/>
          <w:color w:val="FF0066"/>
          <w:sz w:val="20"/>
          <w:szCs w:val="20"/>
        </w:rPr>
        <w:t xml:space="preserve"> except some isolated sections where the conditions </w:t>
      </w:r>
      <w:r w:rsidR="00380DAA" w:rsidRPr="009A3FF8">
        <w:rPr>
          <w:rFonts w:ascii="Times New Roman" w:hAnsi="Times New Roman" w:cs="Times New Roman"/>
          <w:color w:val="FF0066"/>
          <w:sz w:val="20"/>
          <w:szCs w:val="20"/>
        </w:rPr>
        <w:t>are</w:t>
      </w:r>
      <w:r w:rsidR="00F30402" w:rsidRPr="009A3FF8">
        <w:rPr>
          <w:rFonts w:ascii="Times New Roman" w:hAnsi="Times New Roman" w:cs="Times New Roman"/>
          <w:color w:val="FF0066"/>
          <w:sz w:val="20"/>
          <w:szCs w:val="20"/>
        </w:rPr>
        <w:t xml:space="preserve"> badly damaged. The remaining portion of the project stretch is traversing in hilly terrain</w:t>
      </w:r>
      <w:r w:rsidR="00000947" w:rsidRPr="009A3FF8">
        <w:rPr>
          <w:rFonts w:ascii="Times New Roman" w:hAnsi="Times New Roman" w:cs="Times New Roman"/>
          <w:color w:val="FF0066"/>
          <w:sz w:val="20"/>
          <w:szCs w:val="20"/>
        </w:rPr>
        <w:t xml:space="preserve"> </w:t>
      </w:r>
      <w:r w:rsidR="00630C88" w:rsidRPr="009A3FF8">
        <w:rPr>
          <w:rFonts w:ascii="Times New Roman" w:hAnsi="Times New Roman" w:cs="Times New Roman"/>
          <w:color w:val="7030A0"/>
          <w:sz w:val="20"/>
          <w:szCs w:val="20"/>
        </w:rPr>
        <w:t xml:space="preserve">starting at </w:t>
      </w:r>
      <w:r w:rsidRPr="009A3FF8">
        <w:rPr>
          <w:rFonts w:ascii="Times New Roman" w:hAnsi="Times New Roman" w:cs="Times New Roman"/>
          <w:b/>
          <w:i/>
          <w:color w:val="0000FF"/>
          <w:sz w:val="20"/>
          <w:szCs w:val="20"/>
        </w:rPr>
        <w:t>Niti</w:t>
      </w:r>
      <w:r w:rsidR="00F30402" w:rsidRPr="009A3FF8">
        <w:rPr>
          <w:rFonts w:ascii="Times New Roman" w:hAnsi="Times New Roman" w:cs="Times New Roman"/>
          <w:color w:val="FF0066"/>
          <w:sz w:val="20"/>
          <w:szCs w:val="20"/>
        </w:rPr>
        <w:t xml:space="preserve"> and </w:t>
      </w:r>
      <w:r w:rsidR="00630C88" w:rsidRPr="009A3FF8">
        <w:rPr>
          <w:rFonts w:ascii="Times New Roman" w:eastAsia="Arial Unicode MS" w:hAnsi="Times New Roman" w:cs="Times New Roman"/>
          <w:b/>
          <w:i/>
          <w:color w:val="0000FF"/>
          <w:sz w:val="20"/>
          <w:szCs w:val="20"/>
          <w:u w:val="double" w:color="FF0000"/>
        </w:rPr>
        <w:t>Ends</w:t>
      </w:r>
      <w:r w:rsidR="00F30402" w:rsidRPr="009A3FF8">
        <w:rPr>
          <w:rFonts w:ascii="Times New Roman" w:hAnsi="Times New Roman" w:cs="Times New Roman"/>
          <w:color w:val="FF0066"/>
          <w:sz w:val="20"/>
          <w:szCs w:val="20"/>
        </w:rPr>
        <w:t xml:space="preserve"> at </w:t>
      </w:r>
      <w:r w:rsidRPr="009A3FF8">
        <w:rPr>
          <w:rFonts w:ascii="Times New Roman" w:hAnsi="Times New Roman" w:cs="Times New Roman"/>
          <w:b/>
          <w:color w:val="0000FF"/>
          <w:sz w:val="20"/>
          <w:szCs w:val="20"/>
        </w:rPr>
        <w:t>Niti</w:t>
      </w:r>
      <w:r w:rsidR="00F30402" w:rsidRPr="009A3FF8">
        <w:rPr>
          <w:rFonts w:ascii="Times New Roman" w:hAnsi="Times New Roman" w:cs="Times New Roman"/>
          <w:color w:val="FF0066"/>
          <w:sz w:val="20"/>
          <w:szCs w:val="20"/>
        </w:rPr>
        <w:t xml:space="preserve">. This stretch is for an approximate length of </w:t>
      </w:r>
      <w:r w:rsidR="00696E30" w:rsidRPr="009A3FF8">
        <w:rPr>
          <w:rFonts w:ascii="Times New Roman" w:hAnsi="Times New Roman" w:cs="Times New Roman"/>
          <w:b/>
          <w:color w:val="7030A0"/>
          <w:sz w:val="20"/>
          <w:szCs w:val="20"/>
        </w:rPr>
        <w:t>17.56</w:t>
      </w:r>
      <w:r w:rsidR="00352F69" w:rsidRPr="009A3FF8">
        <w:rPr>
          <w:rFonts w:ascii="Times New Roman" w:hAnsi="Times New Roman" w:cs="Times New Roman"/>
          <w:b/>
          <w:color w:val="7030A0"/>
          <w:sz w:val="20"/>
          <w:szCs w:val="20"/>
        </w:rPr>
        <w:t xml:space="preserve"> </w:t>
      </w:r>
      <w:r w:rsidR="00F30402" w:rsidRPr="009A3FF8">
        <w:rPr>
          <w:rFonts w:ascii="Times New Roman" w:hAnsi="Times New Roman" w:cs="Times New Roman"/>
          <w:b/>
          <w:color w:val="FF0066"/>
          <w:sz w:val="20"/>
          <w:szCs w:val="20"/>
        </w:rPr>
        <w:t>Km</w:t>
      </w:r>
      <w:r w:rsidR="00352F69" w:rsidRPr="009A3FF8">
        <w:rPr>
          <w:rFonts w:ascii="Times New Roman" w:hAnsi="Times New Roman" w:cs="Times New Roman"/>
          <w:color w:val="FF0066"/>
          <w:sz w:val="20"/>
          <w:szCs w:val="20"/>
        </w:rPr>
        <w:t xml:space="preserve"> and t</w:t>
      </w:r>
      <w:r w:rsidR="00F30402" w:rsidRPr="009A3FF8">
        <w:rPr>
          <w:rFonts w:ascii="Times New Roman" w:hAnsi="Times New Roman" w:cs="Times New Roman"/>
          <w:color w:val="FF0066"/>
          <w:sz w:val="20"/>
          <w:szCs w:val="20"/>
        </w:rPr>
        <w:t xml:space="preserve">he </w:t>
      </w:r>
      <w:r w:rsidR="00352F69" w:rsidRPr="009A3FF8">
        <w:rPr>
          <w:rFonts w:ascii="Times New Roman" w:hAnsi="Times New Roman" w:cs="Times New Roman"/>
          <w:color w:val="FF0066"/>
          <w:sz w:val="20"/>
          <w:szCs w:val="20"/>
        </w:rPr>
        <w:t>p</w:t>
      </w:r>
      <w:r w:rsidR="00F30402" w:rsidRPr="009A3FF8">
        <w:rPr>
          <w:rFonts w:ascii="Times New Roman" w:hAnsi="Times New Roman" w:cs="Times New Roman"/>
          <w:color w:val="FF0066"/>
          <w:sz w:val="20"/>
          <w:szCs w:val="20"/>
        </w:rPr>
        <w:t xml:space="preserve">lace </w:t>
      </w:r>
      <w:r w:rsidR="00F43C75" w:rsidRPr="009A3FF8">
        <w:rPr>
          <w:rFonts w:ascii="Times New Roman" w:hAnsi="Times New Roman" w:cs="Times New Roman"/>
          <w:b/>
          <w:i/>
          <w:color w:val="0000FF"/>
          <w:sz w:val="20"/>
          <w:szCs w:val="20"/>
        </w:rPr>
        <w:t>Kurkuti</w:t>
      </w:r>
      <w:r w:rsidR="00352F69" w:rsidRPr="009A3FF8">
        <w:rPr>
          <w:rFonts w:ascii="Times New Roman" w:hAnsi="Times New Roman" w:cs="Times New Roman"/>
          <w:b/>
          <w:i/>
          <w:color w:val="0000FF"/>
          <w:sz w:val="20"/>
          <w:szCs w:val="20"/>
        </w:rPr>
        <w:t xml:space="preserve"> </w:t>
      </w:r>
      <w:r w:rsidR="00F30402" w:rsidRPr="009A3FF8">
        <w:rPr>
          <w:rFonts w:ascii="Times New Roman" w:hAnsi="Times New Roman" w:cs="Times New Roman"/>
          <w:color w:val="FF0066"/>
          <w:sz w:val="20"/>
          <w:szCs w:val="20"/>
        </w:rPr>
        <w:t xml:space="preserve">is spread in valley which is surrounded by high hills on East and West side. It is situated in </w:t>
      </w:r>
      <w:r w:rsidR="00F30402" w:rsidRPr="009A3FF8">
        <w:rPr>
          <w:rFonts w:ascii="Times New Roman" w:hAnsi="Times New Roman" w:cs="Times New Roman"/>
          <w:b/>
          <w:color w:val="FF0066"/>
          <w:sz w:val="20"/>
          <w:szCs w:val="20"/>
        </w:rPr>
        <w:t xml:space="preserve">District </w:t>
      </w:r>
      <w:r w:rsidR="00024C2B" w:rsidRPr="009A3FF8">
        <w:rPr>
          <w:rFonts w:ascii="Times New Roman" w:hAnsi="Times New Roman" w:cs="Times New Roman"/>
          <w:b/>
          <w:color w:val="FF0066"/>
          <w:sz w:val="20"/>
          <w:szCs w:val="20"/>
        </w:rPr>
        <w:t>Mehargoan</w:t>
      </w:r>
      <w:r w:rsidR="00F30402" w:rsidRPr="009A3FF8">
        <w:rPr>
          <w:rFonts w:ascii="Times New Roman" w:hAnsi="Times New Roman" w:cs="Times New Roman"/>
          <w:b/>
          <w:color w:val="FF0066"/>
          <w:sz w:val="20"/>
          <w:szCs w:val="20"/>
        </w:rPr>
        <w:t xml:space="preserve"> Valley</w:t>
      </w:r>
      <w:r w:rsidR="008C2F23" w:rsidRPr="009A3FF8">
        <w:rPr>
          <w:rFonts w:ascii="Times New Roman" w:hAnsi="Times New Roman" w:cs="Times New Roman"/>
          <w:color w:val="FF0066"/>
          <w:sz w:val="20"/>
          <w:szCs w:val="20"/>
        </w:rPr>
        <w:t xml:space="preserve"> and t</w:t>
      </w:r>
      <w:r w:rsidR="00D95C72" w:rsidRPr="009A3FF8">
        <w:rPr>
          <w:rFonts w:ascii="Times New Roman" w:hAnsi="Times New Roman" w:cs="Times New Roman"/>
          <w:color w:val="FF0066"/>
          <w:sz w:val="20"/>
          <w:szCs w:val="20"/>
        </w:rPr>
        <w:t>he</w:t>
      </w:r>
      <w:r w:rsidR="00F30402" w:rsidRPr="009A3FF8">
        <w:rPr>
          <w:rFonts w:ascii="Times New Roman" w:hAnsi="Times New Roman" w:cs="Times New Roman"/>
          <w:color w:val="FF0066"/>
          <w:sz w:val="20"/>
          <w:szCs w:val="20"/>
        </w:rPr>
        <w:t xml:space="preserve"> project road is passing through in hilly terrain throughout the stretch.</w:t>
      </w:r>
    </w:p>
    <w:p w:rsidR="00567EAB" w:rsidRPr="009A3FF8" w:rsidRDefault="00567EAB" w:rsidP="00687BEE">
      <w:pPr>
        <w:pStyle w:val="Default"/>
        <w:jc w:val="both"/>
        <w:rPr>
          <w:rFonts w:ascii="Times New Roman" w:hAnsi="Times New Roman" w:cs="Times New Roman"/>
          <w:color w:val="7030A0"/>
          <w:sz w:val="20"/>
          <w:szCs w:val="20"/>
        </w:rPr>
      </w:pPr>
    </w:p>
    <w:p w:rsidR="00567EAB" w:rsidRPr="009A3FF8" w:rsidRDefault="00567EAB" w:rsidP="00567EAB">
      <w:pPr>
        <w:tabs>
          <w:tab w:val="left" w:pos="90"/>
          <w:tab w:val="left" w:pos="450"/>
          <w:tab w:val="left" w:pos="630"/>
        </w:tabs>
        <w:ind w:right="623"/>
        <w:jc w:val="both"/>
        <w:rPr>
          <w:b/>
          <w:color w:val="7030A0"/>
          <w:sz w:val="20"/>
          <w:szCs w:val="20"/>
        </w:rPr>
      </w:pPr>
      <w:r w:rsidRPr="009A3FF8">
        <w:rPr>
          <w:b/>
          <w:color w:val="7030A0"/>
          <w:sz w:val="20"/>
          <w:szCs w:val="20"/>
        </w:rPr>
        <w:t>Shoulder and Road Width</w:t>
      </w:r>
    </w:p>
    <w:p w:rsidR="00567EAB" w:rsidRPr="009A3FF8" w:rsidRDefault="00567EAB" w:rsidP="00567EAB">
      <w:pPr>
        <w:pStyle w:val="Default"/>
        <w:jc w:val="both"/>
        <w:rPr>
          <w:rFonts w:ascii="Times New Roman" w:hAnsi="Times New Roman" w:cs="Times New Roman"/>
          <w:color w:val="7030A0"/>
          <w:sz w:val="20"/>
          <w:szCs w:val="20"/>
        </w:rPr>
      </w:pPr>
    </w:p>
    <w:p w:rsidR="00567EAB" w:rsidRPr="009A3FF8" w:rsidRDefault="0071266E" w:rsidP="00567EAB">
      <w:pPr>
        <w:pStyle w:val="Default"/>
        <w:ind w:firstLine="720"/>
        <w:jc w:val="both"/>
        <w:rPr>
          <w:rFonts w:ascii="Times New Roman" w:hAnsi="Times New Roman" w:cs="Times New Roman"/>
          <w:color w:val="FF0066"/>
          <w:sz w:val="20"/>
          <w:szCs w:val="20"/>
        </w:rPr>
      </w:pPr>
      <w:r w:rsidRPr="009A3FF8">
        <w:rPr>
          <w:rFonts w:ascii="Times New Roman" w:hAnsi="Times New Roman" w:cs="Times New Roman"/>
          <w:color w:val="FF0066"/>
          <w:sz w:val="20"/>
          <w:szCs w:val="20"/>
        </w:rPr>
        <w:t>The reconnaissance and alignment of project road survey,</w:t>
      </w:r>
      <w:r w:rsidRPr="009A3FF8">
        <w:rPr>
          <w:rFonts w:ascii="Times New Roman" w:hAnsi="Times New Roman" w:cs="Times New Roman"/>
          <w:color w:val="7030A0"/>
          <w:sz w:val="20"/>
          <w:szCs w:val="20"/>
        </w:rPr>
        <w:t xml:space="preserve"> no boundary stones were found. Further, it was confirmed that land for the proposed alignment is yet to be acquired depending upon the design of the alignment, hence no existing ROW.</w:t>
      </w:r>
      <w:r w:rsidR="00352F69" w:rsidRPr="009A3FF8">
        <w:rPr>
          <w:rFonts w:ascii="Times New Roman" w:hAnsi="Times New Roman" w:cs="Times New Roman"/>
          <w:color w:val="7030A0"/>
          <w:sz w:val="20"/>
          <w:szCs w:val="20"/>
        </w:rPr>
        <w:t xml:space="preserve"> </w:t>
      </w:r>
      <w:r w:rsidR="00F43C75" w:rsidRPr="009A3FF8">
        <w:rPr>
          <w:rFonts w:ascii="Times New Roman" w:hAnsi="Times New Roman" w:cs="Times New Roman"/>
          <w:b/>
          <w:i/>
          <w:color w:val="0000FF"/>
          <w:sz w:val="20"/>
          <w:szCs w:val="20"/>
        </w:rPr>
        <w:t xml:space="preserve">Kurkuti – </w:t>
      </w:r>
      <w:r w:rsidR="00055864" w:rsidRPr="009A3FF8">
        <w:rPr>
          <w:rFonts w:ascii="Times New Roman" w:hAnsi="Times New Roman" w:cs="Times New Roman"/>
          <w:b/>
          <w:i/>
          <w:color w:val="0000FF"/>
          <w:sz w:val="20"/>
          <w:szCs w:val="20"/>
        </w:rPr>
        <w:t>Ghamsali</w:t>
      </w:r>
      <w:r w:rsidR="00F43C75" w:rsidRPr="009A3FF8">
        <w:rPr>
          <w:rFonts w:ascii="Times New Roman" w:hAnsi="Times New Roman" w:cs="Times New Roman"/>
          <w:b/>
          <w:i/>
          <w:color w:val="0000FF"/>
          <w:sz w:val="20"/>
          <w:szCs w:val="20"/>
        </w:rPr>
        <w:t xml:space="preserve"> – Niti</w:t>
      </w:r>
      <w:r w:rsidR="00567EAB" w:rsidRPr="009A3FF8">
        <w:rPr>
          <w:rFonts w:ascii="Times New Roman" w:hAnsi="Times New Roman" w:cs="Times New Roman"/>
          <w:b/>
          <w:i/>
          <w:color w:val="0000FF"/>
          <w:sz w:val="20"/>
          <w:szCs w:val="20"/>
        </w:rPr>
        <w:t>,</w:t>
      </w:r>
      <w:r w:rsidR="00567EAB" w:rsidRPr="009A3FF8">
        <w:rPr>
          <w:rFonts w:ascii="Times New Roman" w:hAnsi="Times New Roman" w:cs="Times New Roman"/>
          <w:color w:val="FF0066"/>
          <w:sz w:val="20"/>
          <w:szCs w:val="20"/>
        </w:rPr>
        <w:t xml:space="preserve"> starts from </w:t>
      </w:r>
      <w:r w:rsidR="00F43C75" w:rsidRPr="009A3FF8">
        <w:rPr>
          <w:rFonts w:ascii="Times New Roman" w:hAnsi="Times New Roman" w:cs="Times New Roman"/>
          <w:color w:val="FF0066"/>
          <w:sz w:val="20"/>
          <w:szCs w:val="20"/>
        </w:rPr>
        <w:t>Kurkuti</w:t>
      </w:r>
      <w:r w:rsidR="00567EAB" w:rsidRPr="009A3FF8">
        <w:rPr>
          <w:rFonts w:ascii="Times New Roman" w:hAnsi="Times New Roman" w:cs="Times New Roman"/>
          <w:color w:val="FF0066"/>
          <w:sz w:val="20"/>
          <w:szCs w:val="20"/>
        </w:rPr>
        <w:t xml:space="preserve"> and terminates at </w:t>
      </w:r>
      <w:r w:rsidR="006B2B82" w:rsidRPr="009A3FF8">
        <w:rPr>
          <w:rFonts w:ascii="Times New Roman" w:hAnsi="Times New Roman" w:cs="Times New Roman"/>
          <w:color w:val="FF0066"/>
          <w:sz w:val="20"/>
          <w:szCs w:val="20"/>
        </w:rPr>
        <w:t>Niti</w:t>
      </w:r>
      <w:r w:rsidR="00567EAB" w:rsidRPr="009A3FF8">
        <w:rPr>
          <w:rFonts w:ascii="Times New Roman" w:hAnsi="Times New Roman" w:cs="Times New Roman"/>
          <w:color w:val="FF0066"/>
          <w:sz w:val="20"/>
          <w:szCs w:val="20"/>
        </w:rPr>
        <w:t xml:space="preserve">. The actual design length of the proposed alignment is </w:t>
      </w:r>
      <w:r w:rsidR="000A7453" w:rsidRPr="009A3FF8">
        <w:rPr>
          <w:rFonts w:ascii="Times New Roman" w:hAnsi="Times New Roman" w:cs="Times New Roman"/>
          <w:b/>
          <w:color w:val="7030A0"/>
          <w:sz w:val="20"/>
          <w:szCs w:val="20"/>
        </w:rPr>
        <w:t>17.56</w:t>
      </w:r>
      <w:r w:rsidR="00352F69" w:rsidRPr="009A3FF8">
        <w:rPr>
          <w:rFonts w:ascii="Times New Roman" w:hAnsi="Times New Roman" w:cs="Times New Roman"/>
          <w:b/>
          <w:color w:val="7030A0"/>
          <w:sz w:val="20"/>
          <w:szCs w:val="20"/>
        </w:rPr>
        <w:t xml:space="preserve"> </w:t>
      </w:r>
      <w:r w:rsidR="00567EAB" w:rsidRPr="009A3FF8">
        <w:rPr>
          <w:rFonts w:ascii="Times New Roman" w:hAnsi="Times New Roman" w:cs="Times New Roman"/>
          <w:b/>
          <w:color w:val="FF0066"/>
          <w:sz w:val="20"/>
          <w:szCs w:val="20"/>
        </w:rPr>
        <w:t>Km</w:t>
      </w:r>
      <w:r w:rsidR="00567EAB" w:rsidRPr="009A3FF8">
        <w:rPr>
          <w:rFonts w:ascii="Times New Roman" w:hAnsi="Times New Roman" w:cs="Times New Roman"/>
          <w:color w:val="FF0066"/>
          <w:sz w:val="20"/>
          <w:szCs w:val="20"/>
        </w:rPr>
        <w:t xml:space="preserve">. </w:t>
      </w:r>
      <w:r w:rsidR="007850D6" w:rsidRPr="009A3FF8">
        <w:rPr>
          <w:rFonts w:ascii="Times New Roman" w:hAnsi="Times New Roman" w:cs="Times New Roman"/>
          <w:color w:val="FF0066"/>
          <w:sz w:val="20"/>
          <w:szCs w:val="20"/>
        </w:rPr>
        <w:t>On the project road (</w:t>
      </w:r>
      <w:r w:rsidR="00F43C75" w:rsidRPr="009A3FF8">
        <w:rPr>
          <w:rFonts w:ascii="Times New Roman" w:hAnsi="Times New Roman" w:cs="Times New Roman"/>
          <w:b/>
          <w:i/>
          <w:color w:val="0000FF"/>
          <w:sz w:val="20"/>
          <w:szCs w:val="20"/>
        </w:rPr>
        <w:t xml:space="preserve">Kurkuti – </w:t>
      </w:r>
      <w:r w:rsidR="00055864" w:rsidRPr="009A3FF8">
        <w:rPr>
          <w:rFonts w:ascii="Times New Roman" w:hAnsi="Times New Roman" w:cs="Times New Roman"/>
          <w:b/>
          <w:i/>
          <w:color w:val="0000FF"/>
          <w:sz w:val="20"/>
          <w:szCs w:val="20"/>
        </w:rPr>
        <w:t>Ghamsali</w:t>
      </w:r>
      <w:r w:rsidR="00F43C75" w:rsidRPr="009A3FF8">
        <w:rPr>
          <w:rFonts w:ascii="Times New Roman" w:hAnsi="Times New Roman" w:cs="Times New Roman"/>
          <w:b/>
          <w:i/>
          <w:color w:val="0000FF"/>
          <w:sz w:val="20"/>
          <w:szCs w:val="20"/>
        </w:rPr>
        <w:t xml:space="preserve"> – Niti</w:t>
      </w:r>
      <w:r w:rsidR="007850D6" w:rsidRPr="009A3FF8">
        <w:rPr>
          <w:rFonts w:ascii="Times New Roman" w:hAnsi="Times New Roman" w:cs="Times New Roman"/>
          <w:color w:val="FF0066"/>
          <w:sz w:val="20"/>
          <w:szCs w:val="20"/>
        </w:rPr>
        <w:t xml:space="preserve">), as it is entirely new alignment and there is only a foot track, there is no traffic plying on this </w:t>
      </w:r>
      <w:r w:rsidR="00567EAB" w:rsidRPr="009A3FF8">
        <w:rPr>
          <w:rFonts w:ascii="Times New Roman" w:hAnsi="Times New Roman" w:cs="Times New Roman"/>
          <w:color w:val="FF0066"/>
          <w:sz w:val="20"/>
          <w:szCs w:val="20"/>
        </w:rPr>
        <w:t>section comprises Single lane (3.75 wide for entire length), with 1.25 m wide shoulders on either side</w:t>
      </w:r>
      <w:r w:rsidR="000757B2" w:rsidRPr="009A3FF8">
        <w:rPr>
          <w:rFonts w:ascii="Times New Roman" w:hAnsi="Times New Roman" w:cs="Times New Roman"/>
          <w:color w:val="FF0066"/>
          <w:sz w:val="20"/>
          <w:szCs w:val="20"/>
        </w:rPr>
        <w:t xml:space="preserve"> </w:t>
      </w:r>
      <w:r w:rsidR="007850D6" w:rsidRPr="009A3FF8">
        <w:rPr>
          <w:rFonts w:ascii="Times New Roman" w:hAnsi="Times New Roman" w:cs="Times New Roman"/>
          <w:color w:val="FF0066"/>
          <w:sz w:val="20"/>
          <w:szCs w:val="20"/>
        </w:rPr>
        <w:t>and the terrain is mountainous and has steep gradients</w:t>
      </w:r>
      <w:r w:rsidR="00567EAB" w:rsidRPr="009A3FF8">
        <w:rPr>
          <w:rFonts w:ascii="Times New Roman" w:hAnsi="Times New Roman" w:cs="Times New Roman"/>
          <w:color w:val="FF0066"/>
          <w:sz w:val="20"/>
          <w:szCs w:val="20"/>
        </w:rPr>
        <w:t xml:space="preserve">. The proposed alignment is a link for </w:t>
      </w:r>
      <w:r w:rsidR="00F43C75" w:rsidRPr="009A3FF8">
        <w:rPr>
          <w:rFonts w:ascii="Times New Roman" w:hAnsi="Times New Roman" w:cs="Times New Roman"/>
          <w:b/>
          <w:i/>
          <w:color w:val="0000FF"/>
          <w:sz w:val="20"/>
          <w:szCs w:val="20"/>
        </w:rPr>
        <w:t xml:space="preserve">Kurkuti – </w:t>
      </w:r>
      <w:r w:rsidR="00055864" w:rsidRPr="009A3FF8">
        <w:rPr>
          <w:rFonts w:ascii="Times New Roman" w:hAnsi="Times New Roman" w:cs="Times New Roman"/>
          <w:b/>
          <w:i/>
          <w:color w:val="0000FF"/>
          <w:sz w:val="20"/>
          <w:szCs w:val="20"/>
        </w:rPr>
        <w:t>Ghamsali</w:t>
      </w:r>
      <w:r w:rsidR="00F43C75" w:rsidRPr="009A3FF8">
        <w:rPr>
          <w:rFonts w:ascii="Times New Roman" w:hAnsi="Times New Roman" w:cs="Times New Roman"/>
          <w:b/>
          <w:i/>
          <w:color w:val="0000FF"/>
          <w:sz w:val="20"/>
          <w:szCs w:val="20"/>
        </w:rPr>
        <w:t xml:space="preserve"> – Niti</w:t>
      </w:r>
      <w:r w:rsidR="00567EAB" w:rsidRPr="009A3FF8">
        <w:rPr>
          <w:rFonts w:ascii="Times New Roman" w:hAnsi="Times New Roman" w:cs="Times New Roman"/>
          <w:color w:val="FF0066"/>
          <w:sz w:val="20"/>
          <w:szCs w:val="20"/>
        </w:rPr>
        <w:t>. The pattern on both side of road is barren land. The details of land use pattern along the project road are</w:t>
      </w:r>
      <w:r w:rsidR="00352F69" w:rsidRPr="009A3FF8">
        <w:rPr>
          <w:rFonts w:ascii="Times New Roman" w:hAnsi="Times New Roman" w:cs="Times New Roman"/>
          <w:color w:val="FF0066"/>
          <w:sz w:val="20"/>
          <w:szCs w:val="20"/>
        </w:rPr>
        <w:t xml:space="preserve"> </w:t>
      </w:r>
      <w:r w:rsidR="00AD4C1A" w:rsidRPr="009A3FF8">
        <w:rPr>
          <w:rFonts w:ascii="Times New Roman" w:eastAsia="Book Antiqua" w:hAnsi="Times New Roman" w:cs="Times New Roman"/>
          <w:b/>
          <w:color w:val="FF0000"/>
          <w:sz w:val="20"/>
          <w:szCs w:val="20"/>
        </w:rPr>
        <w:t>(Figure 5)</w:t>
      </w:r>
      <w:r w:rsidR="00567EAB" w:rsidRPr="009A3FF8">
        <w:rPr>
          <w:rFonts w:ascii="Times New Roman" w:hAnsi="Times New Roman" w:cs="Times New Roman"/>
          <w:color w:val="FF0066"/>
          <w:sz w:val="20"/>
          <w:szCs w:val="20"/>
        </w:rPr>
        <w:t>:</w:t>
      </w:r>
    </w:p>
    <w:p w:rsidR="00B2722F" w:rsidRPr="009A3FF8" w:rsidRDefault="00B2722F" w:rsidP="005A77C1">
      <w:pPr>
        <w:pStyle w:val="Default"/>
        <w:jc w:val="both"/>
        <w:rPr>
          <w:rFonts w:ascii="Times New Roman" w:hAnsi="Times New Roman" w:cs="Times New Roman"/>
          <w:color w:val="7030A0"/>
          <w:sz w:val="20"/>
          <w:szCs w:val="20"/>
        </w:rPr>
      </w:pPr>
    </w:p>
    <w:p w:rsidR="0035015F" w:rsidRPr="009A3FF8" w:rsidRDefault="003F44F2" w:rsidP="00940D17">
      <w:pPr>
        <w:jc w:val="center"/>
        <w:rPr>
          <w:sz w:val="20"/>
          <w:szCs w:val="20"/>
        </w:rPr>
      </w:pPr>
      <w:r w:rsidRPr="009A3FF8">
        <w:rPr>
          <w:noProof/>
          <w:sz w:val="20"/>
          <w:szCs w:val="20"/>
        </w:rPr>
        <w:lastRenderedPageBreak/>
        <w:drawing>
          <wp:inline distT="0" distB="0" distL="0" distR="0">
            <wp:extent cx="5942893" cy="4760258"/>
            <wp:effectExtent l="57150" t="76200" r="58420" b="5969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A-Map-of-Alaknanda-River-catchment-showing-major-locations-and-regional-faults-alon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69232" cy="4781356"/>
                    </a:xfrm>
                    <a:prstGeom prst="rect">
                      <a:avLst/>
                    </a:prstGeom>
                    <a:ln w="38100">
                      <a:solidFill>
                        <a:srgbClr val="FF6600"/>
                      </a:solidFill>
                    </a:ln>
                    <a:scene3d>
                      <a:camera prst="orthographicFront"/>
                      <a:lightRig rig="threePt" dir="t"/>
                    </a:scene3d>
                    <a:sp3d>
                      <a:bevelT w="114300" prst="artDeco"/>
                    </a:sp3d>
                  </pic:spPr>
                </pic:pic>
              </a:graphicData>
            </a:graphic>
          </wp:inline>
        </w:drawing>
      </w:r>
    </w:p>
    <w:p w:rsidR="000126CD" w:rsidRPr="009A3FF8" w:rsidRDefault="000126CD" w:rsidP="005A77C1">
      <w:pPr>
        <w:pStyle w:val="Default"/>
        <w:jc w:val="both"/>
        <w:rPr>
          <w:rFonts w:ascii="Times New Roman" w:hAnsi="Times New Roman" w:cs="Times New Roman"/>
          <w:color w:val="7030A0"/>
          <w:sz w:val="20"/>
          <w:szCs w:val="20"/>
        </w:rPr>
      </w:pPr>
    </w:p>
    <w:p w:rsidR="003F6435" w:rsidRPr="009A3FF8" w:rsidRDefault="000126CD" w:rsidP="003F44F2">
      <w:pPr>
        <w:jc w:val="center"/>
        <w:rPr>
          <w:color w:val="7030A0"/>
          <w:sz w:val="20"/>
          <w:szCs w:val="20"/>
        </w:rPr>
      </w:pPr>
      <w:r w:rsidRPr="009A3FF8">
        <w:rPr>
          <w:rFonts w:eastAsia="Book Antiqua"/>
          <w:b/>
          <w:color w:val="FF0000"/>
          <w:sz w:val="20"/>
          <w:szCs w:val="20"/>
        </w:rPr>
        <w:t>Figure</w:t>
      </w:r>
      <w:r w:rsidR="00000947" w:rsidRPr="009A3FF8">
        <w:rPr>
          <w:rFonts w:eastAsia="Book Antiqua"/>
          <w:b/>
          <w:color w:val="FF0000"/>
          <w:sz w:val="20"/>
          <w:szCs w:val="20"/>
        </w:rPr>
        <w:t xml:space="preserve"> </w:t>
      </w:r>
      <w:r w:rsidR="00AD4C1A" w:rsidRPr="009A3FF8">
        <w:rPr>
          <w:rFonts w:eastAsia="Book Antiqua"/>
          <w:b/>
          <w:color w:val="FF0000"/>
          <w:sz w:val="20"/>
          <w:szCs w:val="20"/>
        </w:rPr>
        <w:t>5</w:t>
      </w:r>
      <w:r w:rsidRPr="009A3FF8">
        <w:rPr>
          <w:rFonts w:eastAsia="Book Antiqua"/>
          <w:b/>
          <w:color w:val="FF0000"/>
          <w:sz w:val="20"/>
          <w:szCs w:val="20"/>
        </w:rPr>
        <w:t xml:space="preserve">: </w:t>
      </w:r>
      <w:r w:rsidR="0035015F" w:rsidRPr="009A3FF8">
        <w:rPr>
          <w:rFonts w:eastAsia="Book Antiqua"/>
          <w:b/>
          <w:color w:val="FF0000"/>
          <w:sz w:val="20"/>
          <w:szCs w:val="20"/>
        </w:rPr>
        <w:t xml:space="preserve">Project Alignment of </w:t>
      </w:r>
      <w:r w:rsidR="00F43C75" w:rsidRPr="009A3FF8">
        <w:rPr>
          <w:rFonts w:eastAsia="Book Antiqua"/>
          <w:b/>
          <w:color w:val="0000FF"/>
          <w:sz w:val="20"/>
          <w:szCs w:val="20"/>
        </w:rPr>
        <w:t xml:space="preserve">Kurkuti – </w:t>
      </w:r>
      <w:r w:rsidR="00055864" w:rsidRPr="009A3FF8">
        <w:rPr>
          <w:rFonts w:eastAsia="Book Antiqua"/>
          <w:b/>
          <w:color w:val="0000FF"/>
          <w:sz w:val="20"/>
          <w:szCs w:val="20"/>
        </w:rPr>
        <w:t>Ghamsali</w:t>
      </w:r>
      <w:r w:rsidR="00F43C75" w:rsidRPr="009A3FF8">
        <w:rPr>
          <w:rFonts w:eastAsia="Book Antiqua"/>
          <w:b/>
          <w:color w:val="0000FF"/>
          <w:sz w:val="20"/>
          <w:szCs w:val="20"/>
        </w:rPr>
        <w:t xml:space="preserve"> – Niti</w:t>
      </w:r>
      <w:r w:rsidR="00352F69" w:rsidRPr="009A3FF8">
        <w:rPr>
          <w:rFonts w:eastAsia="Book Antiqua"/>
          <w:b/>
          <w:color w:val="0000FF"/>
          <w:sz w:val="20"/>
          <w:szCs w:val="20"/>
        </w:rPr>
        <w:t xml:space="preserve"> </w:t>
      </w:r>
      <w:r w:rsidR="0035015F" w:rsidRPr="009A3FF8">
        <w:rPr>
          <w:rFonts w:eastAsia="Book Antiqua"/>
          <w:b/>
          <w:color w:val="FF0000"/>
          <w:sz w:val="20"/>
          <w:szCs w:val="20"/>
        </w:rPr>
        <w:t>Road</w:t>
      </w:r>
      <w:r w:rsidRPr="009A3FF8">
        <w:rPr>
          <w:rFonts w:eastAsia="Book Antiqua"/>
          <w:b/>
          <w:color w:val="FF0000"/>
          <w:sz w:val="20"/>
          <w:szCs w:val="20"/>
        </w:rPr>
        <w:t>.</w:t>
      </w:r>
    </w:p>
    <w:p w:rsidR="00380DAA" w:rsidRPr="009A3FF8" w:rsidRDefault="00380DAA" w:rsidP="00380DAA">
      <w:pPr>
        <w:pStyle w:val="Default"/>
        <w:jc w:val="both"/>
        <w:rPr>
          <w:rFonts w:ascii="Times New Roman" w:hAnsi="Times New Roman" w:cs="Times New Roman"/>
          <w:color w:val="7030A0"/>
          <w:sz w:val="20"/>
          <w:szCs w:val="20"/>
        </w:rPr>
      </w:pPr>
    </w:p>
    <w:p w:rsidR="008B78D1" w:rsidRPr="009A3FF8" w:rsidRDefault="008B78D1" w:rsidP="008B78D1">
      <w:pPr>
        <w:pStyle w:val="ListParagraph"/>
        <w:widowControl w:val="0"/>
        <w:autoSpaceDE w:val="0"/>
        <w:autoSpaceDN w:val="0"/>
        <w:adjustRightInd w:val="0"/>
        <w:ind w:left="0" w:right="-14" w:firstLine="720"/>
        <w:jc w:val="both"/>
        <w:rPr>
          <w:color w:val="663300"/>
          <w:sz w:val="20"/>
        </w:rPr>
      </w:pPr>
      <w:r w:rsidRPr="009A3FF8">
        <w:rPr>
          <w:b/>
          <w:color w:val="FF0066"/>
          <w:sz w:val="20"/>
          <w:u w:val="double" w:color="0000FF"/>
        </w:rPr>
        <w:t>Traffic Survey Overview</w:t>
      </w:r>
      <w:r w:rsidRPr="009A3FF8">
        <w:rPr>
          <w:b/>
          <w:color w:val="FF0066"/>
          <w:sz w:val="20"/>
        </w:rPr>
        <w:t>:</w:t>
      </w:r>
      <w:r w:rsidR="00352F69" w:rsidRPr="009A3FF8">
        <w:rPr>
          <w:b/>
          <w:color w:val="FF0066"/>
          <w:sz w:val="20"/>
        </w:rPr>
        <w:t xml:space="preserve"> </w:t>
      </w:r>
      <w:r w:rsidRPr="009A3FF8">
        <w:rPr>
          <w:color w:val="663300"/>
          <w:sz w:val="20"/>
        </w:rPr>
        <w:t xml:space="preserve">Traffic </w:t>
      </w:r>
      <w:r w:rsidR="000C1E84" w:rsidRPr="009A3FF8">
        <w:rPr>
          <w:color w:val="663300"/>
          <w:sz w:val="20"/>
        </w:rPr>
        <w:t>s</w:t>
      </w:r>
      <w:r w:rsidRPr="009A3FF8">
        <w:rPr>
          <w:color w:val="663300"/>
          <w:sz w:val="20"/>
        </w:rPr>
        <w:t xml:space="preserve">urveyors </w:t>
      </w:r>
      <w:r w:rsidR="00914292" w:rsidRPr="009A3FF8">
        <w:rPr>
          <w:color w:val="663300"/>
          <w:sz w:val="20"/>
        </w:rPr>
        <w:t>comprehend</w:t>
      </w:r>
      <w:r w:rsidRPr="009A3FF8">
        <w:rPr>
          <w:color w:val="663300"/>
          <w:sz w:val="20"/>
        </w:rPr>
        <w:t xml:space="preserve"> the gratitude of existing traffic and travel </w:t>
      </w:r>
      <w:r w:rsidR="000C1E84" w:rsidRPr="009A3FF8">
        <w:rPr>
          <w:color w:val="663300"/>
          <w:sz w:val="20"/>
        </w:rPr>
        <w:t>distinctiveness</w:t>
      </w:r>
      <w:r w:rsidRPr="009A3FF8">
        <w:rPr>
          <w:color w:val="663300"/>
          <w:sz w:val="20"/>
        </w:rPr>
        <w:t xml:space="preserve"> is </w:t>
      </w:r>
      <w:r w:rsidR="000C1E84" w:rsidRPr="009A3FF8">
        <w:rPr>
          <w:color w:val="663300"/>
          <w:sz w:val="20"/>
        </w:rPr>
        <w:t>immensely</w:t>
      </w:r>
      <w:r w:rsidRPr="009A3FF8">
        <w:rPr>
          <w:color w:val="663300"/>
          <w:sz w:val="20"/>
        </w:rPr>
        <w:t xml:space="preserve"> important to boost wide</w:t>
      </w:r>
      <w:r w:rsidR="00352F69" w:rsidRPr="009A3FF8">
        <w:rPr>
          <w:color w:val="663300"/>
          <w:sz w:val="20"/>
        </w:rPr>
        <w:t xml:space="preserve"> </w:t>
      </w:r>
      <w:r w:rsidR="0003119B" w:rsidRPr="009A3FF8">
        <w:rPr>
          <w:color w:val="663300"/>
          <w:sz w:val="20"/>
        </w:rPr>
        <w:t>–</w:t>
      </w:r>
      <w:r w:rsidR="00352F69" w:rsidRPr="009A3FF8">
        <w:rPr>
          <w:color w:val="663300"/>
          <w:sz w:val="20"/>
        </w:rPr>
        <w:t xml:space="preserve"> </w:t>
      </w:r>
      <w:r w:rsidRPr="009A3FF8">
        <w:rPr>
          <w:color w:val="663300"/>
          <w:sz w:val="20"/>
        </w:rPr>
        <w:t xml:space="preserve">ranging traffic and transportation plan. With </w:t>
      </w:r>
      <w:r w:rsidR="000C1E84" w:rsidRPr="009A3FF8">
        <w:rPr>
          <w:color w:val="663300"/>
          <w:sz w:val="20"/>
        </w:rPr>
        <w:t>tremendous</w:t>
      </w:r>
      <w:r w:rsidRPr="009A3FF8">
        <w:rPr>
          <w:color w:val="663300"/>
          <w:sz w:val="20"/>
        </w:rPr>
        <w:t xml:space="preserve"> years of </w:t>
      </w:r>
      <w:r w:rsidR="000C1E84" w:rsidRPr="009A3FF8">
        <w:rPr>
          <w:color w:val="663300"/>
          <w:sz w:val="20"/>
        </w:rPr>
        <w:t>knowledge</w:t>
      </w:r>
      <w:r w:rsidRPr="009A3FF8">
        <w:rPr>
          <w:color w:val="663300"/>
          <w:sz w:val="20"/>
        </w:rPr>
        <w:t xml:space="preserve"> in survey services viz. Traffic survey, Pedestrian </w:t>
      </w:r>
      <w:r w:rsidR="00914292" w:rsidRPr="009A3FF8">
        <w:rPr>
          <w:color w:val="663300"/>
          <w:sz w:val="20"/>
        </w:rPr>
        <w:t>C</w:t>
      </w:r>
      <w:r w:rsidRPr="009A3FF8">
        <w:rPr>
          <w:color w:val="663300"/>
          <w:sz w:val="20"/>
        </w:rPr>
        <w:t xml:space="preserve">ount, Vehicle </w:t>
      </w:r>
      <w:r w:rsidR="00914292" w:rsidRPr="009A3FF8">
        <w:rPr>
          <w:color w:val="663300"/>
          <w:sz w:val="20"/>
        </w:rPr>
        <w:t>P</w:t>
      </w:r>
      <w:r w:rsidRPr="009A3FF8">
        <w:rPr>
          <w:color w:val="663300"/>
          <w:sz w:val="20"/>
        </w:rPr>
        <w:t>arking, Origin</w:t>
      </w:r>
      <w:r w:rsidR="00352F69" w:rsidRPr="009A3FF8">
        <w:rPr>
          <w:color w:val="663300"/>
          <w:sz w:val="20"/>
        </w:rPr>
        <w:t xml:space="preserve"> </w:t>
      </w:r>
      <w:r w:rsidR="00BE590D" w:rsidRPr="009A3FF8">
        <w:rPr>
          <w:color w:val="663300"/>
          <w:sz w:val="20"/>
        </w:rPr>
        <w:t>–</w:t>
      </w:r>
      <w:r w:rsidR="00352F69" w:rsidRPr="009A3FF8">
        <w:rPr>
          <w:color w:val="663300"/>
          <w:sz w:val="20"/>
        </w:rPr>
        <w:t xml:space="preserve"> </w:t>
      </w:r>
      <w:r w:rsidR="00914292" w:rsidRPr="009A3FF8">
        <w:rPr>
          <w:color w:val="663300"/>
          <w:sz w:val="20"/>
        </w:rPr>
        <w:t>D</w:t>
      </w:r>
      <w:r w:rsidRPr="009A3FF8">
        <w:rPr>
          <w:color w:val="663300"/>
          <w:sz w:val="20"/>
        </w:rPr>
        <w:t xml:space="preserve">estination </w:t>
      </w:r>
      <w:r w:rsidR="000C1E84" w:rsidRPr="009A3FF8">
        <w:rPr>
          <w:color w:val="663300"/>
          <w:sz w:val="20"/>
        </w:rPr>
        <w:t>S</w:t>
      </w:r>
      <w:r w:rsidRPr="009A3FF8">
        <w:rPr>
          <w:color w:val="663300"/>
          <w:sz w:val="20"/>
        </w:rPr>
        <w:t xml:space="preserve">urvey and </w:t>
      </w:r>
      <w:r w:rsidR="00914292" w:rsidRPr="009A3FF8">
        <w:rPr>
          <w:color w:val="663300"/>
          <w:sz w:val="20"/>
        </w:rPr>
        <w:t>C</w:t>
      </w:r>
      <w:r w:rsidR="000C1E84" w:rsidRPr="009A3FF8">
        <w:rPr>
          <w:color w:val="663300"/>
          <w:sz w:val="20"/>
        </w:rPr>
        <w:t>onnected</w:t>
      </w:r>
      <w:r w:rsidR="00000947" w:rsidRPr="009A3FF8">
        <w:rPr>
          <w:color w:val="663300"/>
          <w:sz w:val="20"/>
        </w:rPr>
        <w:t xml:space="preserve"> </w:t>
      </w:r>
      <w:r w:rsidR="00914292" w:rsidRPr="009A3FF8">
        <w:rPr>
          <w:color w:val="663300"/>
          <w:sz w:val="20"/>
        </w:rPr>
        <w:t>S</w:t>
      </w:r>
      <w:r w:rsidRPr="009A3FF8">
        <w:rPr>
          <w:color w:val="663300"/>
          <w:sz w:val="20"/>
        </w:rPr>
        <w:t xml:space="preserve">ervices, Traffic </w:t>
      </w:r>
      <w:r w:rsidR="000102E0" w:rsidRPr="009A3FF8">
        <w:rPr>
          <w:color w:val="663300"/>
          <w:sz w:val="20"/>
        </w:rPr>
        <w:t>s</w:t>
      </w:r>
      <w:r w:rsidRPr="009A3FF8">
        <w:rPr>
          <w:color w:val="663300"/>
          <w:sz w:val="20"/>
        </w:rPr>
        <w:t xml:space="preserve">urveyors brings a wealth of </w:t>
      </w:r>
      <w:r w:rsidR="000C1E84" w:rsidRPr="009A3FF8">
        <w:rPr>
          <w:color w:val="663300"/>
          <w:sz w:val="20"/>
        </w:rPr>
        <w:t>acquaintance/ knowledge</w:t>
      </w:r>
      <w:r w:rsidRPr="009A3FF8">
        <w:rPr>
          <w:color w:val="663300"/>
          <w:sz w:val="20"/>
        </w:rPr>
        <w:t xml:space="preserve"> and </w:t>
      </w:r>
      <w:r w:rsidR="000C1E84" w:rsidRPr="009A3FF8">
        <w:rPr>
          <w:color w:val="663300"/>
          <w:sz w:val="20"/>
        </w:rPr>
        <w:t>practice</w:t>
      </w:r>
      <w:r w:rsidRPr="009A3FF8">
        <w:rPr>
          <w:color w:val="663300"/>
          <w:sz w:val="20"/>
        </w:rPr>
        <w:t xml:space="preserve"> to any proposed projects. The proposed alignment is a link between </w:t>
      </w:r>
      <w:r w:rsidR="00F43C75" w:rsidRPr="009A3FF8">
        <w:rPr>
          <w:b/>
          <w:i/>
          <w:color w:val="0000FF"/>
          <w:sz w:val="20"/>
        </w:rPr>
        <w:t xml:space="preserve">Kurkuti – </w:t>
      </w:r>
      <w:r w:rsidR="00055864" w:rsidRPr="009A3FF8">
        <w:rPr>
          <w:b/>
          <w:i/>
          <w:color w:val="0000FF"/>
          <w:sz w:val="20"/>
        </w:rPr>
        <w:t>Ghamsali</w:t>
      </w:r>
      <w:r w:rsidR="00F43C75" w:rsidRPr="009A3FF8">
        <w:rPr>
          <w:b/>
          <w:i/>
          <w:color w:val="0000FF"/>
          <w:sz w:val="20"/>
        </w:rPr>
        <w:t xml:space="preserve"> – Niti</w:t>
      </w:r>
      <w:r w:rsidRPr="009A3FF8">
        <w:rPr>
          <w:color w:val="663300"/>
          <w:sz w:val="20"/>
        </w:rPr>
        <w:t xml:space="preserve"> in the state of </w:t>
      </w:r>
      <w:r w:rsidR="00226D4A" w:rsidRPr="009A3FF8">
        <w:rPr>
          <w:color w:val="663300"/>
          <w:sz w:val="20"/>
        </w:rPr>
        <w:t>Uttarakhand</w:t>
      </w:r>
      <w:r w:rsidR="000C1E84" w:rsidRPr="009A3FF8">
        <w:rPr>
          <w:color w:val="663300"/>
          <w:sz w:val="20"/>
        </w:rPr>
        <w:t xml:space="preserve"> and t</w:t>
      </w:r>
      <w:r w:rsidRPr="009A3FF8">
        <w:rPr>
          <w:color w:val="663300"/>
          <w:sz w:val="20"/>
        </w:rPr>
        <w:t xml:space="preserve">he total length of the proposed alignment is </w:t>
      </w:r>
      <w:r w:rsidR="000A7453" w:rsidRPr="009A3FF8">
        <w:rPr>
          <w:b/>
          <w:color w:val="FF0066"/>
          <w:sz w:val="20"/>
        </w:rPr>
        <w:t>17.56</w:t>
      </w:r>
      <w:r w:rsidR="00DD06E2" w:rsidRPr="009A3FF8">
        <w:rPr>
          <w:b/>
          <w:color w:val="FF0066"/>
          <w:sz w:val="20"/>
        </w:rPr>
        <w:t xml:space="preserve"> </w:t>
      </w:r>
      <w:r w:rsidRPr="009A3FF8">
        <w:rPr>
          <w:b/>
          <w:color w:val="FF0066"/>
          <w:sz w:val="20"/>
        </w:rPr>
        <w:t>Km</w:t>
      </w:r>
      <w:r w:rsidRPr="009A3FF8">
        <w:rPr>
          <w:color w:val="663300"/>
          <w:sz w:val="20"/>
        </w:rPr>
        <w:t>. As the entire proposed alignment is a new alignment, there is no traffic survey have been conducted on the same</w:t>
      </w:r>
      <w:r w:rsidR="000C1E84" w:rsidRPr="009A3FF8">
        <w:rPr>
          <w:color w:val="663300"/>
          <w:sz w:val="20"/>
        </w:rPr>
        <w:t xml:space="preserve"> study report</w:t>
      </w:r>
      <w:r w:rsidRPr="009A3FF8">
        <w:rPr>
          <w:color w:val="663300"/>
          <w:sz w:val="20"/>
        </w:rPr>
        <w:t>.</w:t>
      </w:r>
    </w:p>
    <w:p w:rsidR="00352F69" w:rsidRPr="009A3FF8" w:rsidRDefault="00352F69" w:rsidP="00352F69">
      <w:pPr>
        <w:pStyle w:val="Default"/>
        <w:jc w:val="both"/>
        <w:rPr>
          <w:rFonts w:ascii="Times New Roman" w:hAnsi="Times New Roman" w:cs="Times New Roman"/>
          <w:color w:val="7030A0"/>
          <w:sz w:val="20"/>
          <w:szCs w:val="20"/>
        </w:rPr>
      </w:pPr>
    </w:p>
    <w:p w:rsidR="00AA4F9B" w:rsidRPr="009A3FF8" w:rsidRDefault="000821F9" w:rsidP="002E146E">
      <w:pPr>
        <w:pStyle w:val="ListParagraph"/>
        <w:widowControl w:val="0"/>
        <w:autoSpaceDE w:val="0"/>
        <w:autoSpaceDN w:val="0"/>
        <w:adjustRightInd w:val="0"/>
        <w:ind w:left="0" w:right="-14" w:firstLine="720"/>
        <w:jc w:val="both"/>
        <w:rPr>
          <w:rFonts w:eastAsia="Times New Roman"/>
          <w:color w:val="000000"/>
          <w:spacing w:val="-2"/>
          <w:w w:val="101"/>
          <w:sz w:val="20"/>
          <w:lang w:bidi="ar-SA"/>
        </w:rPr>
      </w:pPr>
      <w:r w:rsidRPr="009A3FF8">
        <w:rPr>
          <w:b/>
          <w:color w:val="FF0066"/>
          <w:sz w:val="20"/>
          <w:u w:val="double" w:color="0000FF"/>
        </w:rPr>
        <w:t>Road Description</w:t>
      </w:r>
      <w:r w:rsidRPr="009A3FF8">
        <w:rPr>
          <w:b/>
          <w:color w:val="FF0066"/>
          <w:sz w:val="20"/>
        </w:rPr>
        <w:t>:</w:t>
      </w:r>
      <w:r w:rsidR="00352F69" w:rsidRPr="009A3FF8">
        <w:rPr>
          <w:b/>
          <w:color w:val="FF0066"/>
          <w:sz w:val="20"/>
        </w:rPr>
        <w:t xml:space="preserve"> </w:t>
      </w:r>
      <w:r w:rsidR="004701CC" w:rsidRPr="009A3FF8">
        <w:rPr>
          <w:rFonts w:eastAsia="Times New Roman"/>
          <w:color w:val="000000"/>
          <w:spacing w:val="-2"/>
          <w:w w:val="101"/>
          <w:sz w:val="20"/>
          <w:lang w:bidi="ar-SA"/>
        </w:rPr>
        <w:t xml:space="preserve">The project road </w:t>
      </w:r>
      <w:r w:rsidR="00F43C75" w:rsidRPr="009A3FF8">
        <w:rPr>
          <w:rFonts w:eastAsia="Times New Roman"/>
          <w:b/>
          <w:color w:val="FF0000"/>
          <w:spacing w:val="-2"/>
          <w:w w:val="101"/>
          <w:sz w:val="20"/>
          <w:lang w:bidi="ar-SA"/>
        </w:rPr>
        <w:t xml:space="preserve">Kurkuti – </w:t>
      </w:r>
      <w:r w:rsidR="00055864" w:rsidRPr="009A3FF8">
        <w:rPr>
          <w:rFonts w:eastAsia="Times New Roman"/>
          <w:b/>
          <w:color w:val="FF0000"/>
          <w:spacing w:val="-2"/>
          <w:w w:val="101"/>
          <w:sz w:val="20"/>
          <w:lang w:bidi="ar-SA"/>
        </w:rPr>
        <w:t>Ghamsali</w:t>
      </w:r>
      <w:r w:rsidR="00F43C75" w:rsidRPr="009A3FF8">
        <w:rPr>
          <w:rFonts w:eastAsia="Times New Roman"/>
          <w:b/>
          <w:color w:val="FF0000"/>
          <w:spacing w:val="-2"/>
          <w:w w:val="101"/>
          <w:sz w:val="20"/>
          <w:lang w:bidi="ar-SA"/>
        </w:rPr>
        <w:t xml:space="preserve"> – Niti</w:t>
      </w:r>
      <w:r w:rsidR="00352F69" w:rsidRPr="009A3FF8">
        <w:rPr>
          <w:rFonts w:eastAsia="Times New Roman"/>
          <w:b/>
          <w:color w:val="FF0000"/>
          <w:spacing w:val="-2"/>
          <w:w w:val="101"/>
          <w:sz w:val="20"/>
          <w:lang w:bidi="ar-SA"/>
        </w:rPr>
        <w:t xml:space="preserve"> </w:t>
      </w:r>
      <w:r w:rsidR="00224C0E" w:rsidRPr="009A3FF8">
        <w:rPr>
          <w:rFonts w:eastAsia="Times New Roman"/>
          <w:color w:val="000000"/>
          <w:spacing w:val="-2"/>
          <w:w w:val="101"/>
          <w:sz w:val="20"/>
          <w:lang w:bidi="ar-SA"/>
        </w:rPr>
        <w:t xml:space="preserve">is </w:t>
      </w:r>
      <w:r w:rsidR="004701CC" w:rsidRPr="009A3FF8">
        <w:rPr>
          <w:rFonts w:eastAsia="Times New Roman"/>
          <w:color w:val="000000"/>
          <w:spacing w:val="-2"/>
          <w:w w:val="101"/>
          <w:sz w:val="20"/>
          <w:lang w:bidi="ar-SA"/>
        </w:rPr>
        <w:t xml:space="preserve">having length of </w:t>
      </w:r>
      <w:r w:rsidR="000A7453" w:rsidRPr="009A3FF8">
        <w:rPr>
          <w:b/>
          <w:i/>
          <w:color w:val="0000FF"/>
          <w:sz w:val="20"/>
        </w:rPr>
        <w:t>17.56</w:t>
      </w:r>
      <w:r w:rsidR="00F47B69" w:rsidRPr="009A3FF8">
        <w:rPr>
          <w:b/>
          <w:i/>
          <w:color w:val="0000FF"/>
          <w:sz w:val="20"/>
        </w:rPr>
        <w:t xml:space="preserve"> Km</w:t>
      </w:r>
      <w:r w:rsidR="00F47B69" w:rsidRPr="009A3FF8">
        <w:rPr>
          <w:rFonts w:eastAsia="Times New Roman"/>
          <w:b/>
          <w:color w:val="FF0000"/>
          <w:spacing w:val="-2"/>
          <w:w w:val="101"/>
          <w:sz w:val="20"/>
          <w:lang w:bidi="ar-SA"/>
        </w:rPr>
        <w:t>.</w:t>
      </w:r>
      <w:r w:rsidR="004701CC" w:rsidRPr="009A3FF8">
        <w:rPr>
          <w:rFonts w:eastAsia="Times New Roman"/>
          <w:color w:val="000000"/>
          <w:spacing w:val="-2"/>
          <w:w w:val="101"/>
          <w:sz w:val="20"/>
          <w:lang w:bidi="ar-SA"/>
        </w:rPr>
        <w:t xml:space="preserve"> The project stretch is traversing in hilly terrain from </w:t>
      </w:r>
      <w:r w:rsidR="00F43C75" w:rsidRPr="009A3FF8">
        <w:rPr>
          <w:rFonts w:eastAsia="Times New Roman"/>
          <w:b/>
          <w:color w:val="FF00FF"/>
          <w:spacing w:val="-2"/>
          <w:w w:val="101"/>
          <w:sz w:val="20"/>
          <w:lang w:bidi="ar-SA"/>
        </w:rPr>
        <w:t>Kurkuti</w:t>
      </w:r>
      <w:r w:rsidR="00000947" w:rsidRPr="009A3FF8">
        <w:rPr>
          <w:rFonts w:eastAsia="Times New Roman"/>
          <w:b/>
          <w:color w:val="FF00FF"/>
          <w:spacing w:val="-2"/>
          <w:w w:val="101"/>
          <w:sz w:val="20"/>
          <w:lang w:bidi="ar-SA"/>
        </w:rPr>
        <w:t xml:space="preserve"> </w:t>
      </w:r>
      <w:r w:rsidR="004701CC" w:rsidRPr="009A3FF8">
        <w:rPr>
          <w:rFonts w:eastAsia="Times New Roman"/>
          <w:b/>
          <w:color w:val="FF00FF"/>
          <w:spacing w:val="-2"/>
          <w:w w:val="101"/>
          <w:sz w:val="20"/>
          <w:lang w:bidi="ar-SA"/>
        </w:rPr>
        <w:t>(</w:t>
      </w:r>
      <w:r w:rsidR="00DD06E2" w:rsidRPr="009A3FF8">
        <w:rPr>
          <w:rFonts w:eastAsia="Times New Roman"/>
          <w:b/>
          <w:color w:val="FF00FF"/>
          <w:spacing w:val="-2"/>
          <w:w w:val="101"/>
          <w:sz w:val="20"/>
          <w:lang w:bidi="ar-SA"/>
        </w:rPr>
        <w:t>3139</w:t>
      </w:r>
      <w:r w:rsidR="00352F69" w:rsidRPr="009A3FF8">
        <w:rPr>
          <w:rFonts w:eastAsia="Times New Roman"/>
          <w:b/>
          <w:color w:val="FF00FF"/>
          <w:spacing w:val="-2"/>
          <w:w w:val="101"/>
          <w:sz w:val="20"/>
          <w:lang w:bidi="ar-SA"/>
        </w:rPr>
        <w:t xml:space="preserve"> </w:t>
      </w:r>
      <w:r w:rsidR="004701CC" w:rsidRPr="009A3FF8">
        <w:rPr>
          <w:rFonts w:eastAsia="Times New Roman"/>
          <w:b/>
          <w:color w:val="FF00FF"/>
          <w:spacing w:val="-2"/>
          <w:w w:val="101"/>
          <w:sz w:val="20"/>
          <w:lang w:bidi="ar-SA"/>
        </w:rPr>
        <w:t xml:space="preserve">m </w:t>
      </w:r>
      <w:r w:rsidR="00D903F0" w:rsidRPr="009A3FF8">
        <w:rPr>
          <w:rFonts w:eastAsia="Times New Roman"/>
          <w:b/>
          <w:color w:val="FF00FF"/>
          <w:spacing w:val="-2"/>
          <w:w w:val="101"/>
          <w:sz w:val="20"/>
          <w:lang w:bidi="ar-SA"/>
        </w:rPr>
        <w:t xml:space="preserve">or 10298.56 </w:t>
      </w:r>
      <w:r w:rsidR="005B70A7" w:rsidRPr="009A3FF8">
        <w:rPr>
          <w:rFonts w:eastAsia="Times New Roman"/>
          <w:b/>
          <w:color w:val="FF00FF"/>
          <w:spacing w:val="-2"/>
          <w:w w:val="101"/>
          <w:sz w:val="20"/>
          <w:lang w:bidi="ar-SA"/>
        </w:rPr>
        <w:t>Feet</w:t>
      </w:r>
      <w:r w:rsidR="00D903F0" w:rsidRPr="009A3FF8">
        <w:rPr>
          <w:rFonts w:eastAsia="Times New Roman"/>
          <w:b/>
          <w:color w:val="FF00FF"/>
          <w:spacing w:val="-2"/>
          <w:w w:val="101"/>
          <w:sz w:val="20"/>
          <w:lang w:bidi="ar-SA"/>
        </w:rPr>
        <w:t xml:space="preserve"> </w:t>
      </w:r>
      <w:r w:rsidR="004701CC" w:rsidRPr="009A3FF8">
        <w:rPr>
          <w:rFonts w:eastAsia="Times New Roman"/>
          <w:b/>
          <w:color w:val="FF00FF"/>
          <w:spacing w:val="-2"/>
          <w:w w:val="101"/>
          <w:sz w:val="20"/>
          <w:lang w:bidi="ar-SA"/>
        </w:rPr>
        <w:t xml:space="preserve">in </w:t>
      </w:r>
      <w:r w:rsidR="00F51F79" w:rsidRPr="009A3FF8">
        <w:rPr>
          <w:rFonts w:eastAsia="Times New Roman"/>
          <w:b/>
          <w:color w:val="FF00FF"/>
          <w:spacing w:val="-2"/>
          <w:w w:val="101"/>
          <w:sz w:val="20"/>
          <w:lang w:bidi="ar-SA"/>
        </w:rPr>
        <w:t>H</w:t>
      </w:r>
      <w:r w:rsidR="004701CC" w:rsidRPr="009A3FF8">
        <w:rPr>
          <w:rFonts w:eastAsia="Times New Roman"/>
          <w:b/>
          <w:color w:val="FF00FF"/>
          <w:spacing w:val="-2"/>
          <w:w w:val="101"/>
          <w:sz w:val="20"/>
          <w:lang w:bidi="ar-SA"/>
        </w:rPr>
        <w:t>eight)</w:t>
      </w:r>
      <w:r w:rsidR="004701CC" w:rsidRPr="009A3FF8">
        <w:rPr>
          <w:rFonts w:eastAsia="Times New Roman"/>
          <w:color w:val="000000"/>
          <w:spacing w:val="-2"/>
          <w:w w:val="101"/>
          <w:sz w:val="20"/>
          <w:lang w:bidi="ar-SA"/>
        </w:rPr>
        <w:t xml:space="preserve"> and ends at </w:t>
      </w:r>
      <w:r w:rsidR="006B2B82" w:rsidRPr="009A3FF8">
        <w:rPr>
          <w:rFonts w:eastAsia="Times New Roman"/>
          <w:b/>
          <w:color w:val="FF00FF"/>
          <w:spacing w:val="-2"/>
          <w:w w:val="101"/>
          <w:sz w:val="20"/>
          <w:lang w:bidi="ar-SA"/>
        </w:rPr>
        <w:t>Niti</w:t>
      </w:r>
      <w:r w:rsidR="00352F69" w:rsidRPr="009A3FF8">
        <w:rPr>
          <w:rFonts w:eastAsia="Times New Roman"/>
          <w:b/>
          <w:color w:val="FF00FF"/>
          <w:spacing w:val="-2"/>
          <w:w w:val="101"/>
          <w:sz w:val="20"/>
          <w:lang w:bidi="ar-SA"/>
        </w:rPr>
        <w:t xml:space="preserve"> </w:t>
      </w:r>
      <w:r w:rsidR="004701CC" w:rsidRPr="009A3FF8">
        <w:rPr>
          <w:rFonts w:eastAsia="Times New Roman"/>
          <w:b/>
          <w:color w:val="FF00FF"/>
          <w:spacing w:val="-2"/>
          <w:w w:val="101"/>
          <w:sz w:val="20"/>
          <w:lang w:bidi="ar-SA"/>
        </w:rPr>
        <w:t>(</w:t>
      </w:r>
      <w:r w:rsidR="00DD06E2" w:rsidRPr="009A3FF8">
        <w:rPr>
          <w:rFonts w:eastAsia="Times New Roman"/>
          <w:b/>
          <w:color w:val="FF00FF"/>
          <w:spacing w:val="-2"/>
          <w:w w:val="101"/>
          <w:sz w:val="20"/>
          <w:lang w:bidi="ar-SA"/>
        </w:rPr>
        <w:t xml:space="preserve">5,070 m </w:t>
      </w:r>
      <w:r w:rsidR="00E0663D" w:rsidRPr="009A3FF8">
        <w:rPr>
          <w:rFonts w:eastAsia="Times New Roman"/>
          <w:b/>
          <w:color w:val="FF00FF"/>
          <w:spacing w:val="-2"/>
          <w:w w:val="101"/>
          <w:sz w:val="20"/>
          <w:lang w:bidi="ar-SA"/>
        </w:rPr>
        <w:t xml:space="preserve"> or </w:t>
      </w:r>
      <w:r w:rsidR="00FD5F5A" w:rsidRPr="009A3FF8">
        <w:rPr>
          <w:rFonts w:eastAsia="Times New Roman"/>
          <w:b/>
          <w:color w:val="FF00FF"/>
          <w:spacing w:val="-2"/>
          <w:w w:val="101"/>
          <w:sz w:val="20"/>
          <w:lang w:bidi="ar-SA"/>
        </w:rPr>
        <w:t xml:space="preserve">16633.86 </w:t>
      </w:r>
      <w:r w:rsidR="005B70A7" w:rsidRPr="009A3FF8">
        <w:rPr>
          <w:rFonts w:eastAsia="Times New Roman"/>
          <w:b/>
          <w:color w:val="FF00FF"/>
          <w:spacing w:val="-2"/>
          <w:w w:val="101"/>
          <w:sz w:val="20"/>
          <w:lang w:bidi="ar-SA"/>
        </w:rPr>
        <w:t>Feet</w:t>
      </w:r>
      <w:r w:rsidR="004701CC" w:rsidRPr="009A3FF8">
        <w:rPr>
          <w:rFonts w:eastAsia="Times New Roman"/>
          <w:b/>
          <w:color w:val="FF00FF"/>
          <w:spacing w:val="-2"/>
          <w:w w:val="101"/>
          <w:sz w:val="20"/>
          <w:lang w:bidi="ar-SA"/>
        </w:rPr>
        <w:t xml:space="preserve"> in </w:t>
      </w:r>
      <w:r w:rsidR="00F51F79" w:rsidRPr="009A3FF8">
        <w:rPr>
          <w:rFonts w:eastAsia="Times New Roman"/>
          <w:b/>
          <w:color w:val="FF00FF"/>
          <w:spacing w:val="-2"/>
          <w:w w:val="101"/>
          <w:sz w:val="20"/>
          <w:lang w:bidi="ar-SA"/>
        </w:rPr>
        <w:t>H</w:t>
      </w:r>
      <w:r w:rsidR="004701CC" w:rsidRPr="009A3FF8">
        <w:rPr>
          <w:rFonts w:eastAsia="Times New Roman"/>
          <w:b/>
          <w:color w:val="FF00FF"/>
          <w:spacing w:val="-2"/>
          <w:w w:val="101"/>
          <w:sz w:val="20"/>
          <w:lang w:bidi="ar-SA"/>
        </w:rPr>
        <w:t>eight)</w:t>
      </w:r>
      <w:r w:rsidR="004701CC" w:rsidRPr="009A3FF8">
        <w:rPr>
          <w:rFonts w:eastAsia="Times New Roman"/>
          <w:color w:val="000000"/>
          <w:spacing w:val="-2"/>
          <w:w w:val="101"/>
          <w:sz w:val="20"/>
          <w:lang w:bidi="ar-SA"/>
        </w:rPr>
        <w:t xml:space="preserve">. The </w:t>
      </w:r>
      <w:r w:rsidR="008C4C0A" w:rsidRPr="009A3FF8">
        <w:rPr>
          <w:rFonts w:eastAsia="Times New Roman"/>
          <w:color w:val="000000"/>
          <w:spacing w:val="-2"/>
          <w:w w:val="101"/>
          <w:sz w:val="20"/>
          <w:lang w:bidi="ar-SA"/>
        </w:rPr>
        <w:t>Reduced Level</w:t>
      </w:r>
      <w:r w:rsidR="00FC3092" w:rsidRPr="009A3FF8">
        <w:rPr>
          <w:rFonts w:eastAsia="Times New Roman"/>
          <w:color w:val="000000"/>
          <w:spacing w:val="-2"/>
          <w:w w:val="101"/>
          <w:sz w:val="20"/>
          <w:lang w:bidi="ar-SA"/>
        </w:rPr>
        <w:t xml:space="preserve"> (RL)</w:t>
      </w:r>
      <w:r w:rsidR="004701CC" w:rsidRPr="009A3FF8">
        <w:rPr>
          <w:rFonts w:eastAsia="Times New Roman"/>
          <w:color w:val="000000"/>
          <w:spacing w:val="-2"/>
          <w:w w:val="101"/>
          <w:sz w:val="20"/>
          <w:lang w:bidi="ar-SA"/>
        </w:rPr>
        <w:t xml:space="preserve"> difference between two locations is </w:t>
      </w:r>
      <w:r w:rsidR="00B676D5" w:rsidRPr="009A3FF8">
        <w:rPr>
          <w:rFonts w:eastAsia="Times New Roman"/>
          <w:b/>
          <w:color w:val="FF00FF"/>
          <w:spacing w:val="-2"/>
          <w:w w:val="101"/>
          <w:sz w:val="20"/>
          <w:lang w:bidi="ar-SA"/>
        </w:rPr>
        <w:t xml:space="preserve">5,632 m (18,478 </w:t>
      </w:r>
      <w:r w:rsidR="005B70A7" w:rsidRPr="009A3FF8">
        <w:rPr>
          <w:rFonts w:eastAsia="Times New Roman"/>
          <w:b/>
          <w:color w:val="FF00FF"/>
          <w:spacing w:val="-2"/>
          <w:w w:val="101"/>
          <w:sz w:val="20"/>
          <w:lang w:bidi="ar-SA"/>
        </w:rPr>
        <w:t>Feet</w:t>
      </w:r>
      <w:r w:rsidR="00B676D5" w:rsidRPr="009A3FF8">
        <w:rPr>
          <w:rFonts w:eastAsia="Times New Roman"/>
          <w:b/>
          <w:color w:val="FF00FF"/>
          <w:spacing w:val="-2"/>
          <w:w w:val="101"/>
          <w:sz w:val="20"/>
          <w:lang w:bidi="ar-SA"/>
        </w:rPr>
        <w:t>)</w:t>
      </w:r>
      <w:r w:rsidR="004701CC" w:rsidRPr="009A3FF8">
        <w:rPr>
          <w:rFonts w:eastAsia="Times New Roman"/>
          <w:color w:val="000000"/>
          <w:spacing w:val="-2"/>
          <w:w w:val="101"/>
          <w:sz w:val="20"/>
          <w:lang w:bidi="ar-SA"/>
        </w:rPr>
        <w:t xml:space="preserve">. The Proposed designed alignment between these station comes out to be </w:t>
      </w:r>
      <w:r w:rsidR="000A7453" w:rsidRPr="009A3FF8">
        <w:rPr>
          <w:b/>
          <w:i/>
          <w:color w:val="0000FF"/>
          <w:sz w:val="20"/>
        </w:rPr>
        <w:t>17.56</w:t>
      </w:r>
      <w:r w:rsidR="00000947" w:rsidRPr="009A3FF8">
        <w:rPr>
          <w:b/>
          <w:i/>
          <w:color w:val="0000FF"/>
          <w:sz w:val="20"/>
        </w:rPr>
        <w:t xml:space="preserve"> </w:t>
      </w:r>
      <w:r w:rsidR="000E49E9" w:rsidRPr="009A3FF8">
        <w:rPr>
          <w:b/>
          <w:i/>
          <w:color w:val="0000FF"/>
          <w:sz w:val="20"/>
        </w:rPr>
        <w:t>Km</w:t>
      </w:r>
      <w:r w:rsidR="000E49E9" w:rsidRPr="009A3FF8">
        <w:rPr>
          <w:rFonts w:eastAsia="Times New Roman"/>
          <w:b/>
          <w:color w:val="FF0000"/>
          <w:spacing w:val="-2"/>
          <w:w w:val="101"/>
          <w:sz w:val="20"/>
          <w:lang w:bidi="ar-SA"/>
        </w:rPr>
        <w:t>.</w:t>
      </w:r>
      <w:r w:rsidR="004701CC" w:rsidRPr="009A3FF8">
        <w:rPr>
          <w:rFonts w:eastAsia="Times New Roman"/>
          <w:color w:val="000000"/>
          <w:spacing w:val="-2"/>
          <w:w w:val="101"/>
          <w:sz w:val="20"/>
          <w:lang w:bidi="ar-SA"/>
        </w:rPr>
        <w:t xml:space="preserve"> (</w:t>
      </w:r>
      <w:r w:rsidR="00352F69" w:rsidRPr="009A3FF8">
        <w:rPr>
          <w:rFonts w:eastAsia="Times New Roman"/>
          <w:color w:val="000000"/>
          <w:spacing w:val="-2"/>
          <w:w w:val="101"/>
          <w:sz w:val="20"/>
          <w:lang w:bidi="ar-SA"/>
        </w:rPr>
        <w:t>As</w:t>
      </w:r>
      <w:r w:rsidR="004701CC" w:rsidRPr="009A3FF8">
        <w:rPr>
          <w:rFonts w:eastAsia="Times New Roman"/>
          <w:color w:val="000000"/>
          <w:spacing w:val="-2"/>
          <w:w w:val="101"/>
          <w:sz w:val="20"/>
          <w:lang w:bidi="ar-SA"/>
        </w:rPr>
        <w:t xml:space="preserve"> shown </w:t>
      </w:r>
      <w:r w:rsidR="00AD4C1A" w:rsidRPr="009A3FF8">
        <w:rPr>
          <w:rFonts w:eastAsia="Times New Roman"/>
          <w:color w:val="000000"/>
          <w:spacing w:val="-2"/>
          <w:w w:val="101"/>
          <w:sz w:val="20"/>
          <w:lang w:bidi="ar-SA"/>
        </w:rPr>
        <w:t>above</w:t>
      </w:r>
      <w:r w:rsidR="004701CC" w:rsidRPr="009A3FF8">
        <w:rPr>
          <w:rFonts w:eastAsia="Times New Roman"/>
          <w:color w:val="000000"/>
          <w:spacing w:val="-2"/>
          <w:w w:val="101"/>
          <w:sz w:val="20"/>
          <w:lang w:bidi="ar-SA"/>
        </w:rPr>
        <w:t xml:space="preserve"> in </w:t>
      </w:r>
      <w:r w:rsidR="00AD4C1A" w:rsidRPr="009A3FF8">
        <w:rPr>
          <w:rFonts w:eastAsia="Times New Roman"/>
          <w:color w:val="000000"/>
          <w:spacing w:val="-2"/>
          <w:w w:val="101"/>
          <w:sz w:val="20"/>
          <w:lang w:bidi="ar-SA"/>
        </w:rPr>
        <w:t>yellow</w:t>
      </w:r>
      <w:r w:rsidR="004701CC" w:rsidRPr="009A3FF8">
        <w:rPr>
          <w:rFonts w:eastAsia="Times New Roman"/>
          <w:color w:val="000000"/>
          <w:spacing w:val="-2"/>
          <w:w w:val="101"/>
          <w:sz w:val="20"/>
          <w:lang w:bidi="ar-SA"/>
        </w:rPr>
        <w:t xml:space="preserve"> colour)</w:t>
      </w:r>
      <w:r w:rsidR="00352F69" w:rsidRPr="009A3FF8">
        <w:rPr>
          <w:rFonts w:eastAsia="Times New Roman"/>
          <w:color w:val="000000"/>
          <w:spacing w:val="-2"/>
          <w:w w:val="101"/>
          <w:sz w:val="20"/>
          <w:lang w:bidi="ar-SA"/>
        </w:rPr>
        <w:t xml:space="preserve"> </w:t>
      </w:r>
      <w:r w:rsidR="00B64421" w:rsidRPr="009A3FF8">
        <w:rPr>
          <w:rFonts w:eastAsia="Times New Roman"/>
          <w:color w:val="000000"/>
          <w:spacing w:val="-2"/>
          <w:w w:val="101"/>
          <w:sz w:val="20"/>
          <w:lang w:bidi="ar-SA"/>
        </w:rPr>
        <w:t>given</w:t>
      </w:r>
      <w:r w:rsidR="00BB2DE0" w:rsidRPr="009A3FF8">
        <w:rPr>
          <w:rFonts w:eastAsia="Times New Roman"/>
          <w:color w:val="000000"/>
          <w:spacing w:val="-2"/>
          <w:w w:val="101"/>
          <w:sz w:val="20"/>
          <w:lang w:bidi="ar-SA"/>
        </w:rPr>
        <w:t xml:space="preserve"> in </w:t>
      </w:r>
      <w:r w:rsidR="00BB2DE0" w:rsidRPr="009A3FF8">
        <w:rPr>
          <w:rFonts w:eastAsia="Book Antiqua"/>
          <w:b/>
          <w:color w:val="FF0000"/>
          <w:sz w:val="20"/>
        </w:rPr>
        <w:t xml:space="preserve">Figure </w:t>
      </w:r>
      <w:r w:rsidR="00AD4C1A" w:rsidRPr="009A3FF8">
        <w:rPr>
          <w:rFonts w:eastAsia="Book Antiqua"/>
          <w:b/>
          <w:color w:val="FF0000"/>
          <w:sz w:val="20"/>
        </w:rPr>
        <w:t>3</w:t>
      </w:r>
      <w:r w:rsidR="004701CC" w:rsidRPr="009A3FF8">
        <w:rPr>
          <w:rFonts w:eastAsia="Times New Roman"/>
          <w:color w:val="000000"/>
          <w:spacing w:val="-2"/>
          <w:w w:val="101"/>
          <w:sz w:val="20"/>
          <w:lang w:bidi="ar-SA"/>
        </w:rPr>
        <w:t xml:space="preserve">. </w:t>
      </w:r>
      <w:r w:rsidR="00AA4F9B" w:rsidRPr="009A3FF8">
        <w:rPr>
          <w:rFonts w:eastAsia="Times New Roman"/>
          <w:color w:val="000000"/>
          <w:spacing w:val="-2"/>
          <w:w w:val="101"/>
          <w:sz w:val="20"/>
          <w:lang w:bidi="ar-SA"/>
        </w:rPr>
        <w:t xml:space="preserve">The Projected Corridor </w:t>
      </w:r>
      <w:r w:rsidR="00F43C75" w:rsidRPr="009A3FF8">
        <w:rPr>
          <w:rFonts w:eastAsia="Times New Roman"/>
          <w:b/>
          <w:color w:val="FF0000"/>
          <w:spacing w:val="-2"/>
          <w:w w:val="101"/>
          <w:sz w:val="20"/>
          <w:lang w:bidi="ar-SA"/>
        </w:rPr>
        <w:t xml:space="preserve">Kurkuti – </w:t>
      </w:r>
      <w:r w:rsidR="00055864" w:rsidRPr="009A3FF8">
        <w:rPr>
          <w:rFonts w:eastAsia="Times New Roman"/>
          <w:b/>
          <w:color w:val="FF0000"/>
          <w:spacing w:val="-2"/>
          <w:w w:val="101"/>
          <w:sz w:val="20"/>
          <w:lang w:bidi="ar-SA"/>
        </w:rPr>
        <w:t>Ghamsali</w:t>
      </w:r>
      <w:r w:rsidR="00F43C75" w:rsidRPr="009A3FF8">
        <w:rPr>
          <w:rFonts w:eastAsia="Times New Roman"/>
          <w:b/>
          <w:color w:val="FF0000"/>
          <w:spacing w:val="-2"/>
          <w:w w:val="101"/>
          <w:sz w:val="20"/>
          <w:lang w:bidi="ar-SA"/>
        </w:rPr>
        <w:t xml:space="preserve"> – Niti</w:t>
      </w:r>
      <w:r w:rsidR="002948E1" w:rsidRPr="009A3FF8">
        <w:rPr>
          <w:rFonts w:eastAsia="Times New Roman"/>
          <w:b/>
          <w:color w:val="FF0000"/>
          <w:spacing w:val="-2"/>
          <w:w w:val="101"/>
          <w:sz w:val="20"/>
          <w:lang w:bidi="ar-SA"/>
        </w:rPr>
        <w:t>, Road</w:t>
      </w:r>
      <w:r w:rsidR="00AA4F9B" w:rsidRPr="009A3FF8">
        <w:rPr>
          <w:rFonts w:eastAsia="Times New Roman"/>
          <w:color w:val="000000"/>
          <w:spacing w:val="-2"/>
          <w:w w:val="101"/>
          <w:sz w:val="20"/>
          <w:lang w:bidi="ar-SA"/>
        </w:rPr>
        <w:t xml:space="preserve"> in </w:t>
      </w:r>
      <w:r w:rsidR="002A17DF" w:rsidRPr="009A3FF8">
        <w:rPr>
          <w:rFonts w:eastAsia="Times New Roman"/>
          <w:color w:val="000000"/>
          <w:spacing w:val="-2"/>
          <w:w w:val="101"/>
          <w:sz w:val="20"/>
          <w:lang w:bidi="ar-SA"/>
        </w:rPr>
        <w:t xml:space="preserve">North </w:t>
      </w:r>
      <w:r w:rsidR="00226D4A" w:rsidRPr="009A3FF8">
        <w:rPr>
          <w:rFonts w:eastAsia="Times New Roman"/>
          <w:color w:val="000000"/>
          <w:spacing w:val="-2"/>
          <w:w w:val="101"/>
          <w:sz w:val="20"/>
          <w:lang w:bidi="ar-SA"/>
        </w:rPr>
        <w:t>Uttarakhand</w:t>
      </w:r>
      <w:r w:rsidR="00AA4F9B" w:rsidRPr="009A3FF8">
        <w:rPr>
          <w:rFonts w:eastAsia="Times New Roman"/>
          <w:color w:val="000000"/>
          <w:spacing w:val="-2"/>
          <w:w w:val="101"/>
          <w:sz w:val="20"/>
          <w:lang w:bidi="ar-SA"/>
        </w:rPr>
        <w:t xml:space="preserve"> is a newly declared</w:t>
      </w:r>
      <w:r w:rsidR="002948E1" w:rsidRPr="009A3FF8">
        <w:rPr>
          <w:rFonts w:eastAsia="Times New Roman"/>
          <w:color w:val="000000"/>
          <w:spacing w:val="-2"/>
          <w:w w:val="101"/>
          <w:sz w:val="20"/>
          <w:lang w:bidi="ar-SA"/>
        </w:rPr>
        <w:t xml:space="preserve"> under</w:t>
      </w:r>
      <w:r w:rsidR="00352F69" w:rsidRPr="009A3FF8">
        <w:rPr>
          <w:rFonts w:eastAsia="Times New Roman"/>
          <w:color w:val="000000"/>
          <w:spacing w:val="-2"/>
          <w:w w:val="101"/>
          <w:sz w:val="20"/>
          <w:lang w:bidi="ar-SA"/>
        </w:rPr>
        <w:t xml:space="preserve"> </w:t>
      </w:r>
      <w:r w:rsidR="000944B0" w:rsidRPr="009A3FF8">
        <w:rPr>
          <w:rFonts w:eastAsia="Times New Roman"/>
          <w:b/>
          <w:color w:val="FF0000"/>
          <w:spacing w:val="-2"/>
          <w:w w:val="101"/>
          <w:sz w:val="20"/>
          <w:lang w:bidi="ar-SA"/>
        </w:rPr>
        <w:t>Pa</w:t>
      </w:r>
      <w:r w:rsidR="00336F18" w:rsidRPr="009A3FF8">
        <w:rPr>
          <w:rFonts w:eastAsia="Times New Roman"/>
          <w:b/>
          <w:color w:val="FF0000"/>
          <w:spacing w:val="-2"/>
          <w:w w:val="101"/>
          <w:sz w:val="20"/>
          <w:lang w:bidi="ar-SA"/>
        </w:rPr>
        <w:t>rt</w:t>
      </w:r>
      <w:r w:rsidR="000944B0" w:rsidRPr="009A3FF8">
        <w:rPr>
          <w:rFonts w:eastAsia="Times New Roman"/>
          <w:b/>
          <w:color w:val="FF0000"/>
          <w:spacing w:val="-2"/>
          <w:w w:val="101"/>
          <w:sz w:val="20"/>
          <w:lang w:bidi="ar-SA"/>
        </w:rPr>
        <w:t>: 1</w:t>
      </w:r>
      <w:r w:rsidR="00751C45" w:rsidRPr="009A3FF8">
        <w:rPr>
          <w:rFonts w:eastAsia="Times New Roman"/>
          <w:b/>
          <w:color w:val="FF0000"/>
          <w:spacing w:val="-2"/>
          <w:w w:val="101"/>
          <w:sz w:val="20"/>
          <w:lang w:bidi="ar-SA"/>
        </w:rPr>
        <w:t>,</w:t>
      </w:r>
      <w:r w:rsidR="00352F69" w:rsidRPr="009A3FF8">
        <w:rPr>
          <w:rFonts w:eastAsia="Times New Roman"/>
          <w:b/>
          <w:color w:val="FF0000"/>
          <w:spacing w:val="-2"/>
          <w:w w:val="101"/>
          <w:sz w:val="20"/>
          <w:lang w:bidi="ar-SA"/>
        </w:rPr>
        <w:t xml:space="preserve"> </w:t>
      </w:r>
      <w:r w:rsidR="00AA4F9B" w:rsidRPr="009A3FF8">
        <w:rPr>
          <w:rFonts w:eastAsia="Times New Roman"/>
          <w:color w:val="000000"/>
          <w:spacing w:val="-2"/>
          <w:w w:val="101"/>
          <w:sz w:val="20"/>
          <w:lang w:bidi="ar-SA"/>
        </w:rPr>
        <w:t>connecting link NH</w:t>
      </w:r>
      <w:r w:rsidR="00B41812" w:rsidRPr="009A3FF8">
        <w:rPr>
          <w:rFonts w:eastAsia="Times New Roman"/>
          <w:color w:val="000000"/>
          <w:spacing w:val="-2"/>
          <w:w w:val="101"/>
          <w:sz w:val="20"/>
          <w:lang w:bidi="ar-SA"/>
        </w:rPr>
        <w:t xml:space="preserve">/ </w:t>
      </w:r>
      <w:r w:rsidR="002948E1" w:rsidRPr="009A3FF8">
        <w:rPr>
          <w:rFonts w:eastAsia="Times New Roman"/>
          <w:color w:val="000000"/>
          <w:spacing w:val="-2"/>
          <w:w w:val="101"/>
          <w:sz w:val="20"/>
          <w:lang w:bidi="ar-SA"/>
        </w:rPr>
        <w:t>SH</w:t>
      </w:r>
      <w:r w:rsidR="00AA4F9B" w:rsidRPr="009A3FF8">
        <w:rPr>
          <w:rFonts w:eastAsia="Times New Roman"/>
          <w:color w:val="000000"/>
          <w:spacing w:val="-2"/>
          <w:w w:val="101"/>
          <w:sz w:val="20"/>
          <w:lang w:bidi="ar-SA"/>
        </w:rPr>
        <w:t xml:space="preserve"> in the </w:t>
      </w:r>
      <w:r w:rsidR="00226D4A" w:rsidRPr="009A3FF8">
        <w:rPr>
          <w:rFonts w:eastAsia="Times New Roman"/>
          <w:color w:val="000000"/>
          <w:spacing w:val="-2"/>
          <w:w w:val="101"/>
          <w:sz w:val="20"/>
          <w:lang w:bidi="ar-SA"/>
        </w:rPr>
        <w:t>Uttarakhand</w:t>
      </w:r>
      <w:r w:rsidR="00352F69" w:rsidRPr="009A3FF8">
        <w:rPr>
          <w:rFonts w:eastAsia="Times New Roman"/>
          <w:color w:val="000000"/>
          <w:spacing w:val="-2"/>
          <w:w w:val="101"/>
          <w:sz w:val="20"/>
          <w:lang w:bidi="ar-SA"/>
        </w:rPr>
        <w:t xml:space="preserve"> </w:t>
      </w:r>
      <w:r w:rsidR="00AA4F9B" w:rsidRPr="009A3FF8">
        <w:rPr>
          <w:rFonts w:eastAsia="Times New Roman"/>
          <w:color w:val="000000"/>
          <w:spacing w:val="-2"/>
          <w:w w:val="101"/>
          <w:sz w:val="20"/>
          <w:lang w:bidi="ar-SA"/>
        </w:rPr>
        <w:t>State.</w:t>
      </w:r>
    </w:p>
    <w:p w:rsidR="002E146E" w:rsidRPr="009A3FF8" w:rsidRDefault="002E146E" w:rsidP="00FD34EB">
      <w:pPr>
        <w:rPr>
          <w:sz w:val="20"/>
          <w:szCs w:val="20"/>
        </w:rPr>
      </w:pPr>
    </w:p>
    <w:p w:rsidR="00FD34EB" w:rsidRPr="009A3FF8" w:rsidRDefault="00055864" w:rsidP="00FC0141">
      <w:pPr>
        <w:rPr>
          <w:b/>
          <w:color w:val="000000" w:themeColor="text1"/>
          <w:sz w:val="20"/>
          <w:szCs w:val="20"/>
        </w:rPr>
      </w:pPr>
      <w:r w:rsidRPr="009A3FF8">
        <w:rPr>
          <w:b/>
          <w:color w:val="000000" w:themeColor="text1"/>
          <w:sz w:val="20"/>
          <w:szCs w:val="20"/>
        </w:rPr>
        <w:t>Ghamsali</w:t>
      </w:r>
      <w:r w:rsidR="00352F69" w:rsidRPr="009A3FF8">
        <w:rPr>
          <w:b/>
          <w:color w:val="000000" w:themeColor="text1"/>
          <w:sz w:val="20"/>
          <w:szCs w:val="20"/>
        </w:rPr>
        <w:t xml:space="preserve"> </w:t>
      </w:r>
      <w:r w:rsidR="000757B2" w:rsidRPr="009A3FF8">
        <w:rPr>
          <w:b/>
          <w:color w:val="000000" w:themeColor="text1"/>
          <w:sz w:val="20"/>
          <w:szCs w:val="20"/>
        </w:rPr>
        <w:t>(</w:t>
      </w:r>
      <w:hyperlink r:id="rId28" w:tgtFrame="_blank" w:history="1">
        <w:r w:rsidR="000757B2" w:rsidRPr="009A3FF8">
          <w:rPr>
            <w:rStyle w:val="Hyperlink"/>
            <w:rFonts w:ascii="Nirmala UI" w:eastAsiaTheme="majorEastAsia" w:hAnsi="Nirmala UI" w:cs="Nirmala UI"/>
            <w:b/>
            <w:color w:val="000000" w:themeColor="text1"/>
            <w:sz w:val="20"/>
            <w:szCs w:val="20"/>
            <w:u w:val="none"/>
            <w:shd w:val="clear" w:color="auto" w:fill="FFFFFF"/>
          </w:rPr>
          <w:t>घमसाली</w:t>
        </w:r>
      </w:hyperlink>
      <w:r w:rsidR="00FD34EB" w:rsidRPr="009A3FF8">
        <w:rPr>
          <w:b/>
          <w:color w:val="000000" w:themeColor="text1"/>
          <w:sz w:val="20"/>
          <w:szCs w:val="20"/>
          <w:shd w:val="clear" w:color="auto" w:fill="FFFFFF"/>
        </w:rPr>
        <w:t xml:space="preserve">) </w:t>
      </w:r>
      <w:r w:rsidR="00FD34EB" w:rsidRPr="009A3FF8">
        <w:rPr>
          <w:b/>
          <w:color w:val="000000" w:themeColor="text1"/>
          <w:sz w:val="20"/>
          <w:szCs w:val="20"/>
        </w:rPr>
        <w:t>Overview</w:t>
      </w:r>
    </w:p>
    <w:p w:rsidR="00FD34EB" w:rsidRPr="009A3FF8" w:rsidRDefault="00FD34EB" w:rsidP="00FD34EB">
      <w:pPr>
        <w:rPr>
          <w:sz w:val="20"/>
          <w:szCs w:val="20"/>
        </w:rPr>
      </w:pPr>
    </w:p>
    <w:p w:rsidR="00FD34EB" w:rsidRPr="009A3FF8" w:rsidRDefault="00FD34EB" w:rsidP="00FD34EB">
      <w:pPr>
        <w:pStyle w:val="NormalWeb"/>
        <w:shd w:val="clear" w:color="auto" w:fill="FFFFFF"/>
        <w:spacing w:before="0" w:beforeAutospacing="0" w:after="0" w:afterAutospacing="0"/>
        <w:ind w:firstLine="720"/>
        <w:jc w:val="both"/>
        <w:rPr>
          <w:color w:val="000000"/>
          <w:sz w:val="20"/>
          <w:szCs w:val="20"/>
        </w:rPr>
      </w:pPr>
      <w:r w:rsidRPr="009A3FF8">
        <w:rPr>
          <w:color w:val="000000"/>
          <w:sz w:val="20"/>
          <w:szCs w:val="20"/>
        </w:rPr>
        <w:t xml:space="preserve">It is an ancient village of Uttrakhand State of India, which is famous for its natural pure water which comes from inside of Earth. It is said that one who drink it, all the health problems such as BP, Hypertension, cancer, bone problems etc. are removed just because of its natural source. A forever pure water river is also there which just 30 </w:t>
      </w:r>
      <w:r w:rsidR="005B70A7" w:rsidRPr="009A3FF8">
        <w:rPr>
          <w:color w:val="000000"/>
          <w:sz w:val="20"/>
          <w:szCs w:val="20"/>
        </w:rPr>
        <w:t>Meters</w:t>
      </w:r>
      <w:r w:rsidRPr="009A3FF8">
        <w:rPr>
          <w:color w:val="000000"/>
          <w:sz w:val="20"/>
          <w:szCs w:val="20"/>
        </w:rPr>
        <w:t xml:space="preserve"> away from village is and anybody can take free swimming enjoyment over there.</w:t>
      </w:r>
    </w:p>
    <w:p w:rsidR="00FD34EB" w:rsidRPr="009A3FF8" w:rsidRDefault="00FD34EB" w:rsidP="007F19D0">
      <w:pPr>
        <w:rPr>
          <w:sz w:val="20"/>
          <w:szCs w:val="20"/>
        </w:rPr>
      </w:pPr>
    </w:p>
    <w:p w:rsidR="00FD34EB" w:rsidRPr="009A3FF8" w:rsidRDefault="00FD34EB" w:rsidP="00FD34EB">
      <w:pPr>
        <w:pStyle w:val="Heading3"/>
        <w:shd w:val="clear" w:color="auto" w:fill="FFFFFF"/>
        <w:spacing w:before="0"/>
        <w:rPr>
          <w:rFonts w:ascii="Times New Roman" w:hAnsi="Times New Roman" w:cs="Times New Roman"/>
          <w:color w:val="000000"/>
          <w:sz w:val="20"/>
          <w:szCs w:val="20"/>
        </w:rPr>
      </w:pPr>
      <w:r w:rsidRPr="009A3FF8">
        <w:rPr>
          <w:rFonts w:ascii="Times New Roman" w:hAnsi="Times New Roman" w:cs="Times New Roman"/>
          <w:color w:val="000000"/>
          <w:sz w:val="20"/>
          <w:szCs w:val="20"/>
        </w:rPr>
        <w:t xml:space="preserve">About </w:t>
      </w:r>
      <w:r w:rsidR="00055864" w:rsidRPr="009A3FF8">
        <w:rPr>
          <w:rFonts w:ascii="Times New Roman" w:hAnsi="Times New Roman" w:cs="Times New Roman"/>
          <w:color w:val="000000"/>
          <w:sz w:val="20"/>
          <w:szCs w:val="20"/>
        </w:rPr>
        <w:t>Ghamsali</w:t>
      </w:r>
      <w:r w:rsidR="00C850D3" w:rsidRPr="009A3FF8">
        <w:rPr>
          <w:rFonts w:ascii="Times New Roman" w:hAnsi="Times New Roman" w:cs="Times New Roman"/>
          <w:color w:val="000000"/>
          <w:sz w:val="20"/>
          <w:szCs w:val="20"/>
        </w:rPr>
        <w:t xml:space="preserve"> </w:t>
      </w:r>
      <w:r w:rsidR="00C850D3" w:rsidRPr="009A3FF8">
        <w:rPr>
          <w:rFonts w:ascii="Times New Roman" w:hAnsi="Times New Roman" w:cs="Times New Roman"/>
          <w:color w:val="000000" w:themeColor="text1"/>
          <w:sz w:val="20"/>
          <w:szCs w:val="20"/>
        </w:rPr>
        <w:t>(</w:t>
      </w:r>
      <w:hyperlink r:id="rId29" w:tgtFrame="_blank" w:history="1">
        <w:r w:rsidR="00C850D3" w:rsidRPr="009A3FF8">
          <w:rPr>
            <w:rStyle w:val="Hyperlink"/>
            <w:rFonts w:ascii="Nirmala UI" w:hAnsi="Nirmala UI" w:cs="Nirmala UI"/>
            <w:color w:val="000000" w:themeColor="text1"/>
            <w:sz w:val="20"/>
            <w:szCs w:val="20"/>
            <w:u w:val="none"/>
            <w:shd w:val="clear" w:color="auto" w:fill="FFFFFF"/>
          </w:rPr>
          <w:t>घमसाली</w:t>
        </w:r>
      </w:hyperlink>
      <w:r w:rsidR="00C850D3" w:rsidRPr="009A3FF8">
        <w:rPr>
          <w:rFonts w:ascii="Times New Roman" w:hAnsi="Times New Roman" w:cs="Times New Roman"/>
          <w:color w:val="000000" w:themeColor="text1"/>
          <w:sz w:val="20"/>
          <w:szCs w:val="20"/>
          <w:shd w:val="clear" w:color="auto" w:fill="FFFFFF"/>
        </w:rPr>
        <w:t>)</w:t>
      </w:r>
    </w:p>
    <w:p w:rsidR="00FD34EB" w:rsidRPr="009A3FF8" w:rsidRDefault="00FD34EB" w:rsidP="007F19D0">
      <w:pPr>
        <w:rPr>
          <w:sz w:val="20"/>
          <w:szCs w:val="20"/>
        </w:rPr>
      </w:pPr>
    </w:p>
    <w:p w:rsidR="00FD34EB" w:rsidRPr="009A3FF8" w:rsidRDefault="00055864" w:rsidP="00FD34EB">
      <w:pPr>
        <w:pStyle w:val="NormalWeb"/>
        <w:shd w:val="clear" w:color="auto" w:fill="FFFFFF"/>
        <w:spacing w:before="0" w:beforeAutospacing="0" w:after="0" w:afterAutospacing="0"/>
        <w:ind w:firstLine="720"/>
        <w:jc w:val="both"/>
        <w:rPr>
          <w:color w:val="000000"/>
          <w:sz w:val="20"/>
          <w:szCs w:val="20"/>
        </w:rPr>
      </w:pPr>
      <w:r w:rsidRPr="009A3FF8">
        <w:rPr>
          <w:color w:val="000000"/>
          <w:sz w:val="20"/>
          <w:szCs w:val="20"/>
        </w:rPr>
        <w:t>Ghamsali</w:t>
      </w:r>
      <w:r w:rsidR="00FD34EB" w:rsidRPr="009A3FF8">
        <w:rPr>
          <w:color w:val="000000"/>
          <w:sz w:val="20"/>
          <w:szCs w:val="20"/>
        </w:rPr>
        <w:t xml:space="preserve"> is a small Village/ Hamlet in Dwarikhal Block in Pauri Garhwal District of Uttarakhand State,</w:t>
      </w:r>
      <w:r w:rsidR="00FD34EB" w:rsidRPr="009A3FF8">
        <w:rPr>
          <w:rFonts w:eastAsiaTheme="minorEastAsia"/>
          <w:color w:val="000000"/>
          <w:spacing w:val="-2"/>
          <w:w w:val="101"/>
          <w:sz w:val="20"/>
          <w:szCs w:val="20"/>
          <w:lang w:val="en-IN" w:eastAsia="en-IN"/>
        </w:rPr>
        <w:t xml:space="preserve"> India. It comes under </w:t>
      </w:r>
      <w:r w:rsidRPr="009A3FF8">
        <w:rPr>
          <w:color w:val="000000"/>
          <w:sz w:val="20"/>
          <w:szCs w:val="20"/>
        </w:rPr>
        <w:t>Ghamsali</w:t>
      </w:r>
      <w:r w:rsidR="00FD34EB" w:rsidRPr="009A3FF8">
        <w:rPr>
          <w:rFonts w:eastAsiaTheme="minorEastAsia"/>
          <w:color w:val="000000"/>
          <w:spacing w:val="-2"/>
          <w:w w:val="101"/>
          <w:sz w:val="20"/>
          <w:szCs w:val="20"/>
          <w:lang w:val="en-IN" w:eastAsia="en-IN"/>
        </w:rPr>
        <w:t xml:space="preserve"> Panchayath and it is located 70 Km towards South from District head quarters of Pauri. About 135 Km from State capital Dehradun</w:t>
      </w:r>
      <w:r w:rsidR="009D282F" w:rsidRPr="009A3FF8">
        <w:rPr>
          <w:rFonts w:eastAsiaTheme="minorEastAsia"/>
          <w:color w:val="000000"/>
          <w:spacing w:val="-2"/>
          <w:w w:val="101"/>
          <w:sz w:val="20"/>
          <w:szCs w:val="20"/>
          <w:lang w:val="en-IN" w:eastAsia="en-IN"/>
        </w:rPr>
        <w:t xml:space="preserve"> </w:t>
      </w:r>
      <w:r w:rsidR="00F43C75" w:rsidRPr="009A3FF8">
        <w:rPr>
          <w:rFonts w:eastAsiaTheme="minorEastAsia"/>
          <w:color w:val="000000"/>
          <w:spacing w:val="-2"/>
          <w:w w:val="101"/>
          <w:sz w:val="20"/>
          <w:szCs w:val="20"/>
          <w:lang w:val="en-IN" w:eastAsia="en-IN"/>
        </w:rPr>
        <w:t>Kurkuti</w:t>
      </w:r>
      <w:r w:rsidR="00FD34EB" w:rsidRPr="009A3FF8">
        <w:rPr>
          <w:rFonts w:eastAsiaTheme="minorEastAsia"/>
          <w:color w:val="000000"/>
          <w:spacing w:val="-2"/>
          <w:w w:val="101"/>
          <w:sz w:val="20"/>
          <w:szCs w:val="20"/>
          <w:lang w:val="en-IN" w:eastAsia="en-IN"/>
        </w:rPr>
        <w:t xml:space="preserve"> having Pin Code is 246 173 and postal head office is Silogi. </w:t>
      </w:r>
      <w:r w:rsidRPr="009A3FF8">
        <w:rPr>
          <w:color w:val="000000"/>
          <w:sz w:val="20"/>
          <w:szCs w:val="20"/>
        </w:rPr>
        <w:t>Ghamsali</w:t>
      </w:r>
      <w:r w:rsidR="00FD34EB" w:rsidRPr="009A3FF8">
        <w:rPr>
          <w:rFonts w:eastAsiaTheme="minorEastAsia"/>
          <w:color w:val="000000"/>
          <w:spacing w:val="-2"/>
          <w:w w:val="101"/>
          <w:sz w:val="20"/>
          <w:szCs w:val="20"/>
          <w:lang w:val="en-IN" w:eastAsia="en-IN"/>
        </w:rPr>
        <w:t xml:space="preserve"> is surrounded by Kaljikhal Block </w:t>
      </w:r>
      <w:r w:rsidR="00FD34EB" w:rsidRPr="009A3FF8">
        <w:rPr>
          <w:rFonts w:eastAsiaTheme="minorEastAsia"/>
          <w:color w:val="000000"/>
          <w:spacing w:val="-2"/>
          <w:w w:val="101"/>
          <w:sz w:val="20"/>
          <w:szCs w:val="20"/>
          <w:lang w:val="en-IN" w:eastAsia="en-IN"/>
        </w:rPr>
        <w:lastRenderedPageBreak/>
        <w:t xml:space="preserve">towards North, Nainidanda Block towards East, Rikhnikhal Block towards North, </w:t>
      </w:r>
      <w:r w:rsidR="00352F69" w:rsidRPr="009A3FF8">
        <w:rPr>
          <w:rFonts w:eastAsiaTheme="minorEastAsia"/>
          <w:color w:val="000000"/>
          <w:spacing w:val="-2"/>
          <w:w w:val="101"/>
          <w:sz w:val="20"/>
          <w:szCs w:val="20"/>
          <w:lang w:val="en-IN" w:eastAsia="en-IN"/>
        </w:rPr>
        <w:t>and Sult</w:t>
      </w:r>
      <w:r w:rsidR="00FD34EB" w:rsidRPr="009A3FF8">
        <w:rPr>
          <w:rFonts w:eastAsiaTheme="minorEastAsia"/>
          <w:color w:val="000000"/>
          <w:spacing w:val="-2"/>
          <w:w w:val="101"/>
          <w:sz w:val="20"/>
          <w:szCs w:val="20"/>
          <w:lang w:val="en-IN" w:eastAsia="en-IN"/>
        </w:rPr>
        <w:t xml:space="preserve"> Block towards East. Ramnagar, Jaspur, Kotdwara, Sherkot are the nearby Cities to </w:t>
      </w:r>
      <w:r w:rsidRPr="009A3FF8">
        <w:rPr>
          <w:color w:val="000000"/>
          <w:sz w:val="20"/>
          <w:szCs w:val="20"/>
        </w:rPr>
        <w:t>Ghamsali</w:t>
      </w:r>
      <w:r w:rsidR="00FD34EB" w:rsidRPr="009A3FF8">
        <w:rPr>
          <w:rFonts w:eastAsiaTheme="minorEastAsia"/>
          <w:color w:val="000000"/>
          <w:spacing w:val="-2"/>
          <w:w w:val="101"/>
          <w:sz w:val="20"/>
          <w:szCs w:val="20"/>
          <w:lang w:val="en-IN" w:eastAsia="en-IN"/>
        </w:rPr>
        <w:t xml:space="preserve"> Village. </w:t>
      </w:r>
    </w:p>
    <w:p w:rsidR="00FD34EB" w:rsidRPr="009A3FF8" w:rsidRDefault="00FD34EB" w:rsidP="007F19D0">
      <w:pPr>
        <w:rPr>
          <w:sz w:val="20"/>
          <w:szCs w:val="20"/>
        </w:rPr>
      </w:pPr>
    </w:p>
    <w:p w:rsidR="00FD34EB" w:rsidRPr="009A3FF8" w:rsidRDefault="00055864" w:rsidP="00FD34EB">
      <w:pPr>
        <w:pStyle w:val="Heading3"/>
        <w:shd w:val="clear" w:color="auto" w:fill="FFFFFF"/>
        <w:spacing w:before="0"/>
        <w:ind w:left="720" w:hanging="720"/>
        <w:rPr>
          <w:rFonts w:ascii="Times New Roman" w:hAnsi="Times New Roman" w:cs="Times New Roman"/>
          <w:color w:val="000000"/>
          <w:sz w:val="20"/>
          <w:szCs w:val="20"/>
        </w:rPr>
      </w:pPr>
      <w:r w:rsidRPr="009A3FF8">
        <w:rPr>
          <w:rFonts w:ascii="Times New Roman" w:hAnsi="Times New Roman" w:cs="Times New Roman"/>
          <w:color w:val="000000"/>
          <w:sz w:val="20"/>
          <w:szCs w:val="20"/>
        </w:rPr>
        <w:t>Ghamsali</w:t>
      </w:r>
      <w:r w:rsidR="00FD34EB" w:rsidRPr="009A3FF8">
        <w:rPr>
          <w:rFonts w:ascii="Times New Roman" w:hAnsi="Times New Roman" w:cs="Times New Roman"/>
          <w:color w:val="000000"/>
          <w:sz w:val="20"/>
          <w:szCs w:val="20"/>
        </w:rPr>
        <w:t xml:space="preserve"> 2011 Census Details</w:t>
      </w:r>
    </w:p>
    <w:p w:rsidR="00FD34EB" w:rsidRPr="009A3FF8" w:rsidRDefault="00FD34EB" w:rsidP="00FD34EB">
      <w:pPr>
        <w:shd w:val="clear" w:color="auto" w:fill="FFFFFF"/>
        <w:jc w:val="both"/>
        <w:rPr>
          <w:color w:val="333333"/>
          <w:sz w:val="20"/>
          <w:szCs w:val="20"/>
        </w:rPr>
      </w:pPr>
    </w:p>
    <w:p w:rsidR="00FD34EB" w:rsidRPr="009A3FF8" w:rsidRDefault="00055864" w:rsidP="00FD34EB">
      <w:pPr>
        <w:pStyle w:val="NormalWeb"/>
        <w:shd w:val="clear" w:color="auto" w:fill="FFFFFF"/>
        <w:spacing w:before="0" w:beforeAutospacing="0" w:after="0" w:afterAutospacing="0"/>
        <w:ind w:firstLine="720"/>
        <w:jc w:val="both"/>
        <w:rPr>
          <w:rFonts w:eastAsiaTheme="minorEastAsia"/>
          <w:color w:val="000000"/>
          <w:spacing w:val="-2"/>
          <w:w w:val="101"/>
          <w:sz w:val="20"/>
          <w:szCs w:val="20"/>
          <w:lang w:val="en-IN" w:eastAsia="en-IN"/>
        </w:rPr>
      </w:pPr>
      <w:r w:rsidRPr="009A3FF8">
        <w:rPr>
          <w:color w:val="000000"/>
          <w:sz w:val="20"/>
          <w:szCs w:val="20"/>
        </w:rPr>
        <w:t>Ghamsali</w:t>
      </w:r>
      <w:r w:rsidR="00FD34EB" w:rsidRPr="009A3FF8">
        <w:rPr>
          <w:rFonts w:eastAsiaTheme="minorEastAsia"/>
          <w:color w:val="000000"/>
          <w:spacing w:val="-2"/>
          <w:w w:val="101"/>
          <w:sz w:val="20"/>
          <w:szCs w:val="20"/>
          <w:lang w:val="en-IN" w:eastAsia="en-IN"/>
        </w:rPr>
        <w:t xml:space="preserve"> Local Language is Hindi and </w:t>
      </w:r>
      <w:r w:rsidRPr="009A3FF8">
        <w:rPr>
          <w:color w:val="000000"/>
          <w:sz w:val="20"/>
          <w:szCs w:val="20"/>
        </w:rPr>
        <w:t>Ghamsali</w:t>
      </w:r>
      <w:r w:rsidR="00FD34EB" w:rsidRPr="009A3FF8">
        <w:rPr>
          <w:rFonts w:eastAsiaTheme="minorEastAsia"/>
          <w:color w:val="000000"/>
          <w:spacing w:val="-2"/>
          <w:w w:val="101"/>
          <w:sz w:val="20"/>
          <w:szCs w:val="20"/>
          <w:lang w:val="en-IN" w:eastAsia="en-IN"/>
        </w:rPr>
        <w:t xml:space="preserve"> Village Total population is 110 and number of houses are 38. Female Population is 67.3% and Village literacy rate is 66.4% and the Female Literacy rate is 40.0% </w:t>
      </w:r>
      <w:r w:rsidR="00FD34EB" w:rsidRPr="009A3FF8">
        <w:rPr>
          <w:rFonts w:eastAsiaTheme="minorEastAsia"/>
          <w:b/>
          <w:color w:val="FF0000"/>
          <w:spacing w:val="-2"/>
          <w:w w:val="101"/>
          <w:sz w:val="20"/>
          <w:szCs w:val="20"/>
          <w:lang w:val="en-IN" w:eastAsia="en-IN"/>
        </w:rPr>
        <w:t xml:space="preserve">(Table </w:t>
      </w:r>
      <w:r w:rsidR="00331E7F" w:rsidRPr="009A3FF8">
        <w:rPr>
          <w:rFonts w:eastAsiaTheme="minorEastAsia"/>
          <w:b/>
          <w:color w:val="FF0000"/>
          <w:spacing w:val="-2"/>
          <w:w w:val="101"/>
          <w:sz w:val="20"/>
          <w:szCs w:val="20"/>
          <w:lang w:val="en-IN" w:eastAsia="en-IN"/>
        </w:rPr>
        <w:t>5</w:t>
      </w:r>
      <w:r w:rsidR="00FD34EB" w:rsidRPr="009A3FF8">
        <w:rPr>
          <w:rFonts w:eastAsiaTheme="minorEastAsia"/>
          <w:b/>
          <w:color w:val="FF0000"/>
          <w:spacing w:val="-2"/>
          <w:w w:val="101"/>
          <w:sz w:val="20"/>
          <w:szCs w:val="20"/>
          <w:lang w:val="en-IN" w:eastAsia="en-IN"/>
        </w:rPr>
        <w:t>)</w:t>
      </w:r>
      <w:r w:rsidR="00FD34EB" w:rsidRPr="009A3FF8">
        <w:rPr>
          <w:rFonts w:eastAsiaTheme="minorEastAsia"/>
          <w:color w:val="000000"/>
          <w:spacing w:val="-2"/>
          <w:w w:val="101"/>
          <w:sz w:val="20"/>
          <w:szCs w:val="20"/>
          <w:lang w:val="en-IN" w:eastAsia="en-IN"/>
        </w:rPr>
        <w:t>.</w:t>
      </w:r>
    </w:p>
    <w:p w:rsidR="00FD34EB" w:rsidRPr="009A3FF8" w:rsidRDefault="00FD34EB" w:rsidP="00FD34EB">
      <w:pPr>
        <w:shd w:val="clear" w:color="auto" w:fill="FFFFFF"/>
        <w:jc w:val="both"/>
        <w:rPr>
          <w:color w:val="333333"/>
          <w:sz w:val="20"/>
          <w:szCs w:val="20"/>
        </w:rPr>
      </w:pPr>
    </w:p>
    <w:p w:rsidR="00FD34EB" w:rsidRPr="009A3FF8" w:rsidRDefault="00FD34EB" w:rsidP="00FD34EB">
      <w:pPr>
        <w:jc w:val="center"/>
        <w:rPr>
          <w:rFonts w:eastAsia="Book Antiqua"/>
          <w:b/>
          <w:color w:val="FF0000"/>
          <w:sz w:val="20"/>
          <w:szCs w:val="20"/>
        </w:rPr>
      </w:pPr>
      <w:r w:rsidRPr="009A3FF8">
        <w:rPr>
          <w:rFonts w:eastAsia="Book Antiqua"/>
          <w:b/>
          <w:color w:val="FF0000"/>
          <w:sz w:val="20"/>
          <w:szCs w:val="20"/>
        </w:rPr>
        <w:t xml:space="preserve">Table </w:t>
      </w:r>
      <w:r w:rsidR="00331E7F" w:rsidRPr="009A3FF8">
        <w:rPr>
          <w:rFonts w:eastAsia="Book Antiqua"/>
          <w:b/>
          <w:color w:val="FF0000"/>
          <w:sz w:val="20"/>
          <w:szCs w:val="20"/>
        </w:rPr>
        <w:t>5</w:t>
      </w:r>
      <w:r w:rsidRPr="009A3FF8">
        <w:rPr>
          <w:rFonts w:eastAsia="Book Antiqua"/>
          <w:b/>
          <w:color w:val="FF0000"/>
          <w:sz w:val="20"/>
          <w:szCs w:val="20"/>
        </w:rPr>
        <w:t xml:space="preserve">: </w:t>
      </w:r>
      <w:r w:rsidR="00055864" w:rsidRPr="009A3FF8">
        <w:rPr>
          <w:rFonts w:eastAsia="Book Antiqua"/>
          <w:b/>
          <w:color w:val="FF0000"/>
          <w:sz w:val="20"/>
          <w:szCs w:val="20"/>
        </w:rPr>
        <w:t>Ghamsali</w:t>
      </w:r>
      <w:r w:rsidRPr="009A3FF8">
        <w:rPr>
          <w:rFonts w:eastAsia="Book Antiqua"/>
          <w:b/>
          <w:color w:val="FF0000"/>
          <w:sz w:val="20"/>
          <w:szCs w:val="20"/>
        </w:rPr>
        <w:t xml:space="preserve"> Village</w:t>
      </w:r>
      <w:r w:rsidR="00331E7F" w:rsidRPr="009A3FF8">
        <w:rPr>
          <w:rFonts w:eastAsia="Book Antiqua"/>
          <w:b/>
          <w:color w:val="FF0000"/>
          <w:sz w:val="20"/>
          <w:szCs w:val="20"/>
        </w:rPr>
        <w:t xml:space="preserve"> </w:t>
      </w:r>
      <w:r w:rsidRPr="009A3FF8">
        <w:rPr>
          <w:rFonts w:eastAsia="Book Antiqua"/>
          <w:b/>
          <w:color w:val="FF0000"/>
          <w:sz w:val="20"/>
          <w:szCs w:val="20"/>
        </w:rPr>
        <w:t>Population and Literacy Rate.</w:t>
      </w:r>
    </w:p>
    <w:p w:rsidR="00FD34EB" w:rsidRPr="009A3FF8" w:rsidRDefault="00FD34EB" w:rsidP="00FD34EB">
      <w:pPr>
        <w:shd w:val="clear" w:color="auto" w:fill="FFFFFF"/>
        <w:jc w:val="both"/>
        <w:rPr>
          <w:color w:val="333333"/>
          <w:sz w:val="20"/>
          <w:szCs w:val="20"/>
        </w:rPr>
      </w:pPr>
    </w:p>
    <w:tbl>
      <w:tblPr>
        <w:tblW w:w="0" w:type="auto"/>
        <w:jc w:val="center"/>
        <w:tblCellSpacing w:w="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5" w:type="dxa"/>
          <w:left w:w="15" w:type="dxa"/>
          <w:bottom w:w="15" w:type="dxa"/>
          <w:right w:w="15" w:type="dxa"/>
        </w:tblCellMar>
        <w:tblLook w:val="04A0" w:firstRow="1" w:lastRow="0" w:firstColumn="1" w:lastColumn="0" w:noHBand="0" w:noVBand="1"/>
      </w:tblPr>
      <w:tblGrid>
        <w:gridCol w:w="3507"/>
        <w:gridCol w:w="1168"/>
      </w:tblGrid>
      <w:tr w:rsidR="00FD34EB" w:rsidRPr="009A3FF8" w:rsidTr="00006E21">
        <w:trPr>
          <w:tblCellSpacing w:w="15" w:type="dxa"/>
          <w:jc w:val="center"/>
        </w:trPr>
        <w:tc>
          <w:tcPr>
            <w:tcW w:w="0" w:type="auto"/>
            <w:shd w:val="clear" w:color="auto" w:fill="FFFF00"/>
            <w:vAlign w:val="center"/>
            <w:hideMark/>
          </w:tcPr>
          <w:p w:rsidR="00FD34EB" w:rsidRPr="009A3FF8" w:rsidRDefault="00FD34EB" w:rsidP="00A46C7D">
            <w:pPr>
              <w:jc w:val="center"/>
              <w:rPr>
                <w:b/>
                <w:bCs/>
                <w:color w:val="000000"/>
                <w:sz w:val="20"/>
                <w:szCs w:val="20"/>
              </w:rPr>
            </w:pPr>
            <w:r w:rsidRPr="009A3FF8">
              <w:rPr>
                <w:b/>
                <w:bCs/>
                <w:color w:val="000000"/>
                <w:sz w:val="20"/>
                <w:szCs w:val="20"/>
              </w:rPr>
              <w:t>Census Para</w:t>
            </w:r>
            <w:r w:rsidR="00A46C7D" w:rsidRPr="009A3FF8">
              <w:rPr>
                <w:b/>
                <w:bCs/>
                <w:color w:val="000000"/>
                <w:sz w:val="20"/>
                <w:szCs w:val="20"/>
              </w:rPr>
              <w:t>m</w:t>
            </w:r>
            <w:r w:rsidR="005B70A7" w:rsidRPr="009A3FF8">
              <w:rPr>
                <w:b/>
                <w:bCs/>
                <w:color w:val="000000"/>
                <w:sz w:val="20"/>
                <w:szCs w:val="20"/>
              </w:rPr>
              <w:t>eters</w:t>
            </w:r>
            <w:r w:rsidRPr="009A3FF8">
              <w:rPr>
                <w:b/>
                <w:bCs/>
                <w:color w:val="000000"/>
                <w:sz w:val="20"/>
                <w:szCs w:val="20"/>
              </w:rPr>
              <w:t xml:space="preserve"> (Particulars)</w:t>
            </w:r>
          </w:p>
        </w:tc>
        <w:tc>
          <w:tcPr>
            <w:tcW w:w="0" w:type="auto"/>
            <w:shd w:val="clear" w:color="auto" w:fill="FFFF00"/>
            <w:vAlign w:val="center"/>
            <w:hideMark/>
          </w:tcPr>
          <w:p w:rsidR="00FD34EB" w:rsidRPr="009A3FF8" w:rsidRDefault="00FD34EB" w:rsidP="00FD34EB">
            <w:pPr>
              <w:jc w:val="center"/>
              <w:rPr>
                <w:b/>
                <w:bCs/>
                <w:color w:val="000000"/>
                <w:sz w:val="20"/>
                <w:szCs w:val="20"/>
              </w:rPr>
            </w:pPr>
            <w:r w:rsidRPr="009A3FF8">
              <w:rPr>
                <w:b/>
                <w:bCs/>
                <w:color w:val="000000"/>
                <w:sz w:val="20"/>
                <w:szCs w:val="20"/>
              </w:rPr>
              <w:t>Census Data</w:t>
            </w:r>
          </w:p>
        </w:tc>
      </w:tr>
      <w:tr w:rsidR="00FD34EB" w:rsidRPr="009A3FF8" w:rsidTr="00006E21">
        <w:trPr>
          <w:tblCellSpacing w:w="15" w:type="dxa"/>
          <w:jc w:val="center"/>
        </w:trPr>
        <w:tc>
          <w:tcPr>
            <w:tcW w:w="0" w:type="auto"/>
            <w:vAlign w:val="center"/>
            <w:hideMark/>
          </w:tcPr>
          <w:p w:rsidR="00FD34EB" w:rsidRPr="009A3FF8" w:rsidRDefault="00FD34EB" w:rsidP="00FD34EB">
            <w:pPr>
              <w:jc w:val="center"/>
              <w:rPr>
                <w:b/>
                <w:color w:val="000000" w:themeColor="text1"/>
                <w:sz w:val="20"/>
                <w:szCs w:val="20"/>
              </w:rPr>
            </w:pPr>
            <w:r w:rsidRPr="009A3FF8">
              <w:rPr>
                <w:b/>
                <w:color w:val="000000" w:themeColor="text1"/>
                <w:sz w:val="20"/>
                <w:szCs w:val="20"/>
              </w:rPr>
              <w:t>Total Number of Houses</w:t>
            </w:r>
          </w:p>
        </w:tc>
        <w:tc>
          <w:tcPr>
            <w:tcW w:w="0" w:type="auto"/>
            <w:vAlign w:val="center"/>
            <w:hideMark/>
          </w:tcPr>
          <w:p w:rsidR="00FD34EB" w:rsidRPr="009A3FF8" w:rsidRDefault="00FD34EB" w:rsidP="00FD34EB">
            <w:pPr>
              <w:jc w:val="center"/>
              <w:rPr>
                <w:b/>
                <w:color w:val="000000" w:themeColor="text1"/>
                <w:sz w:val="20"/>
                <w:szCs w:val="20"/>
              </w:rPr>
            </w:pPr>
            <w:r w:rsidRPr="009A3FF8">
              <w:rPr>
                <w:b/>
                <w:bCs/>
                <w:color w:val="000000" w:themeColor="text1"/>
                <w:sz w:val="20"/>
                <w:szCs w:val="20"/>
              </w:rPr>
              <w:t>38</w:t>
            </w:r>
          </w:p>
        </w:tc>
      </w:tr>
      <w:tr w:rsidR="00FD34EB" w:rsidRPr="009A3FF8" w:rsidTr="00006E21">
        <w:trPr>
          <w:tblCellSpacing w:w="15" w:type="dxa"/>
          <w:jc w:val="center"/>
        </w:trPr>
        <w:tc>
          <w:tcPr>
            <w:tcW w:w="0" w:type="auto"/>
            <w:vAlign w:val="center"/>
            <w:hideMark/>
          </w:tcPr>
          <w:p w:rsidR="00FD34EB" w:rsidRPr="009A3FF8" w:rsidRDefault="00FD34EB" w:rsidP="00FD34EB">
            <w:pPr>
              <w:jc w:val="center"/>
              <w:rPr>
                <w:b/>
                <w:color w:val="000000" w:themeColor="text1"/>
                <w:sz w:val="20"/>
                <w:szCs w:val="20"/>
              </w:rPr>
            </w:pPr>
            <w:r w:rsidRPr="009A3FF8">
              <w:rPr>
                <w:b/>
                <w:color w:val="000000" w:themeColor="text1"/>
                <w:sz w:val="20"/>
                <w:szCs w:val="20"/>
              </w:rPr>
              <w:t>Total Population</w:t>
            </w:r>
          </w:p>
        </w:tc>
        <w:tc>
          <w:tcPr>
            <w:tcW w:w="0" w:type="auto"/>
            <w:hideMark/>
          </w:tcPr>
          <w:p w:rsidR="00FD34EB" w:rsidRPr="009A3FF8" w:rsidRDefault="00FD34EB" w:rsidP="00FD34EB">
            <w:pPr>
              <w:jc w:val="center"/>
              <w:rPr>
                <w:b/>
                <w:color w:val="000000" w:themeColor="text1"/>
                <w:sz w:val="20"/>
                <w:szCs w:val="20"/>
              </w:rPr>
            </w:pPr>
            <w:r w:rsidRPr="009A3FF8">
              <w:rPr>
                <w:b/>
                <w:bCs/>
                <w:color w:val="000000" w:themeColor="text1"/>
                <w:sz w:val="20"/>
                <w:szCs w:val="20"/>
              </w:rPr>
              <w:t>110</w:t>
            </w:r>
          </w:p>
        </w:tc>
      </w:tr>
      <w:tr w:rsidR="00FD34EB" w:rsidRPr="009A3FF8" w:rsidTr="00006E21">
        <w:trPr>
          <w:tblCellSpacing w:w="15" w:type="dxa"/>
          <w:jc w:val="center"/>
        </w:trPr>
        <w:tc>
          <w:tcPr>
            <w:tcW w:w="0" w:type="auto"/>
            <w:vAlign w:val="center"/>
            <w:hideMark/>
          </w:tcPr>
          <w:p w:rsidR="00FD34EB" w:rsidRPr="009A3FF8" w:rsidRDefault="00FD34EB" w:rsidP="00FD34EB">
            <w:pPr>
              <w:jc w:val="center"/>
              <w:rPr>
                <w:b/>
                <w:color w:val="000000" w:themeColor="text1"/>
                <w:sz w:val="20"/>
                <w:szCs w:val="20"/>
              </w:rPr>
            </w:pPr>
            <w:r w:rsidRPr="009A3FF8">
              <w:rPr>
                <w:b/>
                <w:color w:val="000000" w:themeColor="text1"/>
                <w:sz w:val="20"/>
                <w:szCs w:val="20"/>
              </w:rPr>
              <w:t>Female Population Rate %age</w:t>
            </w:r>
          </w:p>
        </w:tc>
        <w:tc>
          <w:tcPr>
            <w:tcW w:w="0" w:type="auto"/>
            <w:hideMark/>
          </w:tcPr>
          <w:p w:rsidR="00FD34EB" w:rsidRPr="009A3FF8" w:rsidRDefault="00FD34EB" w:rsidP="00FD34EB">
            <w:pPr>
              <w:jc w:val="center"/>
              <w:rPr>
                <w:b/>
                <w:color w:val="000000" w:themeColor="text1"/>
                <w:sz w:val="20"/>
                <w:szCs w:val="20"/>
              </w:rPr>
            </w:pPr>
            <w:r w:rsidRPr="009A3FF8">
              <w:rPr>
                <w:b/>
                <w:color w:val="000000" w:themeColor="text1"/>
                <w:sz w:val="20"/>
                <w:szCs w:val="20"/>
              </w:rPr>
              <w:t>67.3% (74)</w:t>
            </w:r>
          </w:p>
        </w:tc>
      </w:tr>
      <w:tr w:rsidR="00FD34EB" w:rsidRPr="009A3FF8" w:rsidTr="00006E21">
        <w:trPr>
          <w:tblCellSpacing w:w="15" w:type="dxa"/>
          <w:jc w:val="center"/>
        </w:trPr>
        <w:tc>
          <w:tcPr>
            <w:tcW w:w="0" w:type="auto"/>
            <w:vAlign w:val="center"/>
            <w:hideMark/>
          </w:tcPr>
          <w:p w:rsidR="00FD34EB" w:rsidRPr="009A3FF8" w:rsidRDefault="00FD34EB" w:rsidP="00FD34EB">
            <w:pPr>
              <w:jc w:val="center"/>
              <w:rPr>
                <w:b/>
                <w:color w:val="000000" w:themeColor="text1"/>
                <w:sz w:val="20"/>
                <w:szCs w:val="20"/>
              </w:rPr>
            </w:pPr>
            <w:r w:rsidRPr="009A3FF8">
              <w:rPr>
                <w:b/>
                <w:color w:val="000000" w:themeColor="text1"/>
                <w:sz w:val="20"/>
                <w:szCs w:val="20"/>
              </w:rPr>
              <w:t>Total Literacy Rate %age</w:t>
            </w:r>
          </w:p>
        </w:tc>
        <w:tc>
          <w:tcPr>
            <w:tcW w:w="0" w:type="auto"/>
            <w:hideMark/>
          </w:tcPr>
          <w:p w:rsidR="00FD34EB" w:rsidRPr="009A3FF8" w:rsidRDefault="00FD34EB" w:rsidP="00FD34EB">
            <w:pPr>
              <w:jc w:val="center"/>
              <w:rPr>
                <w:b/>
                <w:color w:val="000000" w:themeColor="text1"/>
                <w:sz w:val="20"/>
                <w:szCs w:val="20"/>
              </w:rPr>
            </w:pPr>
            <w:r w:rsidRPr="009A3FF8">
              <w:rPr>
                <w:b/>
                <w:color w:val="000000" w:themeColor="text1"/>
                <w:sz w:val="20"/>
                <w:szCs w:val="20"/>
              </w:rPr>
              <w:t>66.4% (73)</w:t>
            </w:r>
          </w:p>
        </w:tc>
      </w:tr>
      <w:tr w:rsidR="00FD34EB" w:rsidRPr="009A3FF8" w:rsidTr="00006E21">
        <w:trPr>
          <w:tblCellSpacing w:w="15" w:type="dxa"/>
          <w:jc w:val="center"/>
        </w:trPr>
        <w:tc>
          <w:tcPr>
            <w:tcW w:w="0" w:type="auto"/>
            <w:vAlign w:val="center"/>
            <w:hideMark/>
          </w:tcPr>
          <w:p w:rsidR="00FD34EB" w:rsidRPr="009A3FF8" w:rsidRDefault="00FD34EB" w:rsidP="00FD34EB">
            <w:pPr>
              <w:jc w:val="center"/>
              <w:rPr>
                <w:b/>
                <w:color w:val="000000" w:themeColor="text1"/>
                <w:sz w:val="20"/>
                <w:szCs w:val="20"/>
              </w:rPr>
            </w:pPr>
            <w:r w:rsidRPr="009A3FF8">
              <w:rPr>
                <w:b/>
                <w:color w:val="000000" w:themeColor="text1"/>
                <w:sz w:val="20"/>
                <w:szCs w:val="20"/>
              </w:rPr>
              <w:t>Female Literacy Rate %age</w:t>
            </w:r>
          </w:p>
        </w:tc>
        <w:tc>
          <w:tcPr>
            <w:tcW w:w="0" w:type="auto"/>
            <w:hideMark/>
          </w:tcPr>
          <w:p w:rsidR="00FD34EB" w:rsidRPr="009A3FF8" w:rsidRDefault="00FD34EB" w:rsidP="00FD34EB">
            <w:pPr>
              <w:jc w:val="center"/>
              <w:rPr>
                <w:b/>
                <w:color w:val="000000" w:themeColor="text1"/>
                <w:sz w:val="20"/>
                <w:szCs w:val="20"/>
              </w:rPr>
            </w:pPr>
            <w:r w:rsidRPr="009A3FF8">
              <w:rPr>
                <w:b/>
                <w:color w:val="000000" w:themeColor="text1"/>
                <w:sz w:val="20"/>
                <w:szCs w:val="20"/>
              </w:rPr>
              <w:t>40.0% (44)</w:t>
            </w:r>
          </w:p>
        </w:tc>
      </w:tr>
      <w:tr w:rsidR="00FD34EB" w:rsidRPr="009A3FF8" w:rsidTr="00006E21">
        <w:trPr>
          <w:tblCellSpacing w:w="15" w:type="dxa"/>
          <w:jc w:val="center"/>
        </w:trPr>
        <w:tc>
          <w:tcPr>
            <w:tcW w:w="0" w:type="auto"/>
            <w:vAlign w:val="center"/>
            <w:hideMark/>
          </w:tcPr>
          <w:p w:rsidR="00FD34EB" w:rsidRPr="009A3FF8" w:rsidRDefault="00FD34EB" w:rsidP="00FD34EB">
            <w:pPr>
              <w:jc w:val="center"/>
              <w:rPr>
                <w:b/>
                <w:color w:val="000000" w:themeColor="text1"/>
                <w:sz w:val="20"/>
                <w:szCs w:val="20"/>
              </w:rPr>
            </w:pPr>
            <w:r w:rsidRPr="009A3FF8">
              <w:rPr>
                <w:b/>
                <w:color w:val="000000" w:themeColor="text1"/>
                <w:sz w:val="20"/>
                <w:szCs w:val="20"/>
              </w:rPr>
              <w:t>Child (0 – 6)Population by 2011</w:t>
            </w:r>
          </w:p>
        </w:tc>
        <w:tc>
          <w:tcPr>
            <w:tcW w:w="0" w:type="auto"/>
            <w:hideMark/>
          </w:tcPr>
          <w:p w:rsidR="00FD34EB" w:rsidRPr="009A3FF8" w:rsidRDefault="00FD34EB" w:rsidP="00FD34EB">
            <w:pPr>
              <w:jc w:val="center"/>
              <w:rPr>
                <w:b/>
                <w:color w:val="000000" w:themeColor="text1"/>
                <w:sz w:val="20"/>
                <w:szCs w:val="20"/>
              </w:rPr>
            </w:pPr>
            <w:r w:rsidRPr="009A3FF8">
              <w:rPr>
                <w:b/>
                <w:color w:val="000000" w:themeColor="text1"/>
                <w:sz w:val="20"/>
                <w:szCs w:val="20"/>
              </w:rPr>
              <w:t>12</w:t>
            </w:r>
          </w:p>
        </w:tc>
      </w:tr>
      <w:tr w:rsidR="00FD34EB" w:rsidRPr="009A3FF8" w:rsidTr="00006E21">
        <w:trPr>
          <w:tblCellSpacing w:w="15" w:type="dxa"/>
          <w:jc w:val="center"/>
        </w:trPr>
        <w:tc>
          <w:tcPr>
            <w:tcW w:w="0" w:type="auto"/>
            <w:vAlign w:val="center"/>
            <w:hideMark/>
          </w:tcPr>
          <w:p w:rsidR="00FD34EB" w:rsidRPr="009A3FF8" w:rsidRDefault="00FD34EB" w:rsidP="00FD34EB">
            <w:pPr>
              <w:jc w:val="center"/>
              <w:rPr>
                <w:b/>
                <w:color w:val="000000" w:themeColor="text1"/>
                <w:sz w:val="20"/>
                <w:szCs w:val="20"/>
              </w:rPr>
            </w:pPr>
            <w:r w:rsidRPr="009A3FF8">
              <w:rPr>
                <w:b/>
                <w:color w:val="000000" w:themeColor="text1"/>
                <w:sz w:val="20"/>
                <w:szCs w:val="20"/>
              </w:rPr>
              <w:t>Working Population Rate %age</w:t>
            </w:r>
          </w:p>
        </w:tc>
        <w:tc>
          <w:tcPr>
            <w:tcW w:w="0" w:type="auto"/>
            <w:vAlign w:val="center"/>
            <w:hideMark/>
          </w:tcPr>
          <w:p w:rsidR="00FD34EB" w:rsidRPr="009A3FF8" w:rsidRDefault="00FD34EB" w:rsidP="00FD34EB">
            <w:pPr>
              <w:jc w:val="center"/>
              <w:rPr>
                <w:b/>
                <w:color w:val="000000" w:themeColor="text1"/>
                <w:sz w:val="20"/>
                <w:szCs w:val="20"/>
              </w:rPr>
            </w:pPr>
            <w:r w:rsidRPr="009A3FF8">
              <w:rPr>
                <w:b/>
                <w:color w:val="000000" w:themeColor="text1"/>
                <w:sz w:val="20"/>
                <w:szCs w:val="20"/>
              </w:rPr>
              <w:t>40.9%</w:t>
            </w:r>
          </w:p>
        </w:tc>
      </w:tr>
      <w:tr w:rsidR="00FD34EB" w:rsidRPr="009A3FF8" w:rsidTr="00006E21">
        <w:trPr>
          <w:tblCellSpacing w:w="15" w:type="dxa"/>
          <w:jc w:val="center"/>
        </w:trPr>
        <w:tc>
          <w:tcPr>
            <w:tcW w:w="0" w:type="auto"/>
            <w:vAlign w:val="center"/>
            <w:hideMark/>
          </w:tcPr>
          <w:p w:rsidR="00FD34EB" w:rsidRPr="009A3FF8" w:rsidRDefault="00FD34EB" w:rsidP="00FD34EB">
            <w:pPr>
              <w:jc w:val="center"/>
              <w:rPr>
                <w:b/>
                <w:color w:val="000000" w:themeColor="text1"/>
                <w:sz w:val="20"/>
                <w:szCs w:val="20"/>
              </w:rPr>
            </w:pPr>
            <w:r w:rsidRPr="009A3FF8">
              <w:rPr>
                <w:b/>
                <w:color w:val="000000" w:themeColor="text1"/>
                <w:sz w:val="20"/>
                <w:szCs w:val="20"/>
              </w:rPr>
              <w:t>Schedule Caste Population%age</w:t>
            </w:r>
          </w:p>
        </w:tc>
        <w:tc>
          <w:tcPr>
            <w:tcW w:w="0" w:type="auto"/>
            <w:hideMark/>
          </w:tcPr>
          <w:p w:rsidR="00FD34EB" w:rsidRPr="009A3FF8" w:rsidRDefault="00FD34EB" w:rsidP="00FD34EB">
            <w:pPr>
              <w:jc w:val="center"/>
              <w:rPr>
                <w:b/>
                <w:color w:val="000000" w:themeColor="text1"/>
                <w:sz w:val="20"/>
                <w:szCs w:val="20"/>
              </w:rPr>
            </w:pPr>
            <w:r w:rsidRPr="009A3FF8">
              <w:rPr>
                <w:b/>
                <w:color w:val="000000" w:themeColor="text1"/>
                <w:sz w:val="20"/>
                <w:szCs w:val="20"/>
              </w:rPr>
              <w:t>6.4% (7)</w:t>
            </w:r>
          </w:p>
        </w:tc>
      </w:tr>
      <w:tr w:rsidR="00FD34EB" w:rsidRPr="009A3FF8" w:rsidTr="00006E21">
        <w:trPr>
          <w:tblCellSpacing w:w="15" w:type="dxa"/>
          <w:jc w:val="center"/>
        </w:trPr>
        <w:tc>
          <w:tcPr>
            <w:tcW w:w="0" w:type="auto"/>
            <w:vAlign w:val="center"/>
            <w:hideMark/>
          </w:tcPr>
          <w:p w:rsidR="00FD34EB" w:rsidRPr="009A3FF8" w:rsidRDefault="00FD34EB" w:rsidP="00FD34EB">
            <w:pPr>
              <w:jc w:val="center"/>
              <w:rPr>
                <w:b/>
                <w:color w:val="000000" w:themeColor="text1"/>
                <w:sz w:val="20"/>
                <w:szCs w:val="20"/>
              </w:rPr>
            </w:pPr>
            <w:r w:rsidRPr="009A3FF8">
              <w:rPr>
                <w:b/>
                <w:color w:val="000000" w:themeColor="text1"/>
                <w:sz w:val="20"/>
                <w:szCs w:val="20"/>
              </w:rPr>
              <w:t>Schedule Tribe Population%age</w:t>
            </w:r>
          </w:p>
        </w:tc>
        <w:tc>
          <w:tcPr>
            <w:tcW w:w="0" w:type="auto"/>
            <w:hideMark/>
          </w:tcPr>
          <w:p w:rsidR="00FD34EB" w:rsidRPr="009A3FF8" w:rsidRDefault="00FD34EB" w:rsidP="00FD34EB">
            <w:pPr>
              <w:jc w:val="center"/>
              <w:rPr>
                <w:b/>
                <w:color w:val="000000" w:themeColor="text1"/>
                <w:sz w:val="20"/>
                <w:szCs w:val="20"/>
              </w:rPr>
            </w:pPr>
            <w:r w:rsidRPr="009A3FF8">
              <w:rPr>
                <w:b/>
                <w:color w:val="000000" w:themeColor="text1"/>
                <w:sz w:val="20"/>
                <w:szCs w:val="20"/>
              </w:rPr>
              <w:t>0.0% (0)</w:t>
            </w:r>
          </w:p>
        </w:tc>
      </w:tr>
      <w:tr w:rsidR="00FD34EB" w:rsidRPr="009A3FF8" w:rsidTr="00006E21">
        <w:trPr>
          <w:tblCellSpacing w:w="15" w:type="dxa"/>
          <w:jc w:val="center"/>
        </w:trPr>
        <w:tc>
          <w:tcPr>
            <w:tcW w:w="0" w:type="auto"/>
            <w:vAlign w:val="center"/>
            <w:hideMark/>
          </w:tcPr>
          <w:p w:rsidR="00FD34EB" w:rsidRPr="009A3FF8" w:rsidRDefault="00FD34EB" w:rsidP="00FD34EB">
            <w:pPr>
              <w:jc w:val="center"/>
              <w:rPr>
                <w:b/>
                <w:color w:val="000000" w:themeColor="text1"/>
                <w:sz w:val="20"/>
                <w:szCs w:val="20"/>
              </w:rPr>
            </w:pPr>
            <w:r w:rsidRPr="009A3FF8">
              <w:rPr>
                <w:b/>
                <w:color w:val="000000" w:themeColor="text1"/>
                <w:sz w:val="20"/>
                <w:szCs w:val="20"/>
              </w:rPr>
              <w:t>Girl Child (0 – 6) Population % by 2011</w:t>
            </w:r>
          </w:p>
        </w:tc>
        <w:tc>
          <w:tcPr>
            <w:tcW w:w="0" w:type="auto"/>
            <w:hideMark/>
          </w:tcPr>
          <w:p w:rsidR="00FD34EB" w:rsidRPr="009A3FF8" w:rsidRDefault="00FD34EB" w:rsidP="00FD34EB">
            <w:pPr>
              <w:jc w:val="center"/>
              <w:rPr>
                <w:b/>
                <w:color w:val="000000" w:themeColor="text1"/>
                <w:sz w:val="20"/>
                <w:szCs w:val="20"/>
              </w:rPr>
            </w:pPr>
            <w:r w:rsidRPr="009A3FF8">
              <w:rPr>
                <w:b/>
                <w:color w:val="000000" w:themeColor="text1"/>
                <w:sz w:val="20"/>
                <w:szCs w:val="20"/>
              </w:rPr>
              <w:t>58.3% (7)</w:t>
            </w:r>
          </w:p>
        </w:tc>
      </w:tr>
    </w:tbl>
    <w:p w:rsidR="002E146E" w:rsidRPr="009A3FF8" w:rsidRDefault="002E146E" w:rsidP="006C5F02">
      <w:pPr>
        <w:pStyle w:val="ListParagraph"/>
        <w:widowControl w:val="0"/>
        <w:autoSpaceDE w:val="0"/>
        <w:autoSpaceDN w:val="0"/>
        <w:adjustRightInd w:val="0"/>
        <w:ind w:left="0" w:right="-20"/>
        <w:jc w:val="both"/>
        <w:rPr>
          <w:b/>
          <w:bCs/>
          <w:w w:val="102"/>
          <w:sz w:val="20"/>
        </w:rPr>
      </w:pPr>
    </w:p>
    <w:p w:rsidR="002C54C7" w:rsidRPr="009A3FF8" w:rsidRDefault="002C54C7" w:rsidP="006C5F02">
      <w:pPr>
        <w:rPr>
          <w:b/>
          <w:color w:val="000000" w:themeColor="text1"/>
          <w:sz w:val="20"/>
          <w:szCs w:val="20"/>
          <w:shd w:val="clear" w:color="auto" w:fill="FFFFFF"/>
        </w:rPr>
      </w:pPr>
      <w:r w:rsidRPr="009A3FF8">
        <w:rPr>
          <w:b/>
          <w:bCs/>
          <w:color w:val="000000" w:themeColor="text1"/>
          <w:sz w:val="20"/>
          <w:szCs w:val="20"/>
        </w:rPr>
        <w:t>Kurkuti</w:t>
      </w:r>
      <w:r w:rsidRPr="009A3FF8">
        <w:rPr>
          <w:b/>
          <w:bCs/>
          <w:color w:val="000000" w:themeColor="text1"/>
          <w:sz w:val="20"/>
          <w:szCs w:val="20"/>
          <w:shd w:val="clear" w:color="auto" w:fill="FFFFFF"/>
        </w:rPr>
        <w:t> (</w:t>
      </w:r>
      <w:hyperlink r:id="rId30" w:history="1">
        <w:r w:rsidRPr="009A3FF8">
          <w:rPr>
            <w:rFonts w:ascii="Nirmala UI" w:hAnsi="Nirmala UI" w:cs="Nirmala UI"/>
            <w:b/>
            <w:bCs/>
            <w:color w:val="000000" w:themeColor="text1"/>
            <w:sz w:val="20"/>
            <w:szCs w:val="20"/>
            <w:shd w:val="clear" w:color="auto" w:fill="FFFFFF"/>
          </w:rPr>
          <w:t>कुर्कुटई</w:t>
        </w:r>
        <w:r w:rsidRPr="009A3FF8">
          <w:rPr>
            <w:b/>
            <w:bCs/>
            <w:color w:val="000000" w:themeColor="text1"/>
            <w:sz w:val="20"/>
            <w:szCs w:val="20"/>
            <w:shd w:val="clear" w:color="auto" w:fill="FFFFFF"/>
          </w:rPr>
          <w:t>)</w:t>
        </w:r>
      </w:hyperlink>
    </w:p>
    <w:p w:rsidR="002C54C7" w:rsidRPr="009A3FF8" w:rsidRDefault="002C54C7" w:rsidP="006C5F02">
      <w:pPr>
        <w:rPr>
          <w:color w:val="000000"/>
          <w:sz w:val="20"/>
          <w:szCs w:val="20"/>
          <w:shd w:val="clear" w:color="auto" w:fill="FFFFFF"/>
        </w:rPr>
      </w:pPr>
    </w:p>
    <w:p w:rsidR="002C54C7" w:rsidRPr="009A3FF8" w:rsidRDefault="002C54C7" w:rsidP="006C5F02">
      <w:pPr>
        <w:pStyle w:val="NormalWeb"/>
        <w:shd w:val="clear" w:color="auto" w:fill="FFFFFF"/>
        <w:spacing w:before="0" w:beforeAutospacing="0" w:after="0" w:afterAutospacing="0"/>
        <w:ind w:firstLine="720"/>
        <w:jc w:val="both"/>
        <w:rPr>
          <w:color w:val="000000"/>
          <w:sz w:val="20"/>
          <w:szCs w:val="20"/>
          <w:shd w:val="clear" w:color="auto" w:fill="FFFFFF"/>
        </w:rPr>
      </w:pPr>
      <w:r w:rsidRPr="009A3FF8">
        <w:rPr>
          <w:color w:val="000000"/>
          <w:sz w:val="20"/>
          <w:szCs w:val="20"/>
          <w:shd w:val="clear" w:color="auto" w:fill="FFFFFF"/>
        </w:rPr>
        <w:t>Kurkuti, Uttarakhand is close to </w:t>
      </w:r>
      <w:hyperlink r:id="rId31" w:tooltip="Margaon" w:history="1">
        <w:r w:rsidRPr="009A3FF8">
          <w:rPr>
            <w:rFonts w:eastAsiaTheme="minorEastAsia"/>
            <w:color w:val="000000"/>
            <w:spacing w:val="-2"/>
            <w:w w:val="101"/>
            <w:sz w:val="20"/>
            <w:szCs w:val="20"/>
            <w:lang w:val="en-IN" w:eastAsia="en-IN"/>
          </w:rPr>
          <w:t>Margaon</w:t>
        </w:r>
      </w:hyperlink>
      <w:r w:rsidRPr="009A3FF8">
        <w:rPr>
          <w:color w:val="000000"/>
          <w:sz w:val="20"/>
          <w:szCs w:val="20"/>
          <w:shd w:val="clear" w:color="auto" w:fill="FFFFFF"/>
        </w:rPr>
        <w:t> and North of </w:t>
      </w:r>
      <w:hyperlink r:id="rId32" w:tooltip="Kosa Reserved Forest" w:history="1">
        <w:r w:rsidRPr="009A3FF8">
          <w:rPr>
            <w:color w:val="000000"/>
            <w:sz w:val="20"/>
            <w:szCs w:val="20"/>
            <w:shd w:val="clear" w:color="auto" w:fill="FFFFFF"/>
          </w:rPr>
          <w:t>Kosa Reserved Forest</w:t>
        </w:r>
      </w:hyperlink>
      <w:r w:rsidRPr="009A3FF8">
        <w:rPr>
          <w:color w:val="000000"/>
          <w:sz w:val="20"/>
          <w:szCs w:val="20"/>
          <w:shd w:val="clear" w:color="auto" w:fill="FFFFFF"/>
        </w:rPr>
        <w:t xml:space="preserve"> and Kurkuti has an elevation of 3,139 </w:t>
      </w:r>
      <w:r w:rsidR="00D63CC3" w:rsidRPr="009A3FF8">
        <w:rPr>
          <w:color w:val="000000"/>
          <w:sz w:val="20"/>
          <w:szCs w:val="20"/>
          <w:shd w:val="clear" w:color="auto" w:fill="FFFFFF"/>
        </w:rPr>
        <w:t>Metres</w:t>
      </w:r>
      <w:r w:rsidRPr="009A3FF8">
        <w:rPr>
          <w:color w:val="000000"/>
          <w:sz w:val="20"/>
          <w:szCs w:val="20"/>
          <w:shd w:val="clear" w:color="auto" w:fill="FFFFFF"/>
        </w:rPr>
        <w:t>. As per Uttaranchal Village Information the area</w:t>
      </w:r>
      <w:r w:rsidR="00352F69" w:rsidRPr="009A3FF8">
        <w:rPr>
          <w:color w:val="000000"/>
          <w:sz w:val="20"/>
          <w:szCs w:val="20"/>
          <w:shd w:val="clear" w:color="auto" w:fill="FFFFFF"/>
        </w:rPr>
        <w:t xml:space="preserve"> </w:t>
      </w:r>
      <w:r w:rsidRPr="009A3FF8">
        <w:rPr>
          <w:b/>
          <w:bCs/>
          <w:color w:val="660099"/>
          <w:sz w:val="20"/>
          <w:szCs w:val="20"/>
        </w:rPr>
        <w:t>Rewal Chak Kurkuti</w:t>
      </w:r>
      <w:r w:rsidRPr="009A3FF8">
        <w:rPr>
          <w:b/>
          <w:bCs/>
          <w:color w:val="660099"/>
          <w:sz w:val="20"/>
          <w:szCs w:val="20"/>
          <w:shd w:val="clear" w:color="auto" w:fill="FFFFFF"/>
        </w:rPr>
        <w:t> (</w:t>
      </w:r>
      <w:hyperlink r:id="rId33" w:history="1">
        <w:r w:rsidRPr="009A3FF8">
          <w:rPr>
            <w:rFonts w:ascii="Nirmala UI" w:hAnsi="Nirmala UI" w:cs="Nirmala UI"/>
            <w:b/>
            <w:bCs/>
            <w:color w:val="660099"/>
            <w:sz w:val="20"/>
            <w:szCs w:val="20"/>
            <w:shd w:val="clear" w:color="auto" w:fill="FFFFFF"/>
          </w:rPr>
          <w:t>रेवाल</w:t>
        </w:r>
        <w:r w:rsidR="007D6FD6" w:rsidRPr="009A3FF8">
          <w:rPr>
            <w:b/>
            <w:bCs/>
            <w:color w:val="660099"/>
            <w:sz w:val="20"/>
            <w:szCs w:val="20"/>
            <w:shd w:val="clear" w:color="auto" w:fill="FFFFFF"/>
          </w:rPr>
          <w:t xml:space="preserve"> </w:t>
        </w:r>
        <w:r w:rsidRPr="009A3FF8">
          <w:rPr>
            <w:rFonts w:ascii="Nirmala UI" w:hAnsi="Nirmala UI" w:cs="Nirmala UI"/>
            <w:b/>
            <w:bCs/>
            <w:color w:val="660099"/>
            <w:sz w:val="20"/>
            <w:szCs w:val="20"/>
            <w:shd w:val="clear" w:color="auto" w:fill="FFFFFF"/>
          </w:rPr>
          <w:t>चक</w:t>
        </w:r>
        <w:r w:rsidR="007D6FD6" w:rsidRPr="009A3FF8">
          <w:rPr>
            <w:b/>
            <w:bCs/>
            <w:color w:val="660099"/>
            <w:sz w:val="20"/>
            <w:szCs w:val="20"/>
            <w:shd w:val="clear" w:color="auto" w:fill="FFFFFF"/>
          </w:rPr>
          <w:t xml:space="preserve"> </w:t>
        </w:r>
        <w:r w:rsidRPr="009A3FF8">
          <w:rPr>
            <w:rFonts w:ascii="Nirmala UI" w:hAnsi="Nirmala UI" w:cs="Nirmala UI"/>
            <w:b/>
            <w:bCs/>
            <w:color w:val="660099"/>
            <w:sz w:val="20"/>
            <w:szCs w:val="20"/>
            <w:shd w:val="clear" w:color="auto" w:fill="FFFFFF"/>
          </w:rPr>
          <w:t>कुर्कुटई</w:t>
        </w:r>
        <w:r w:rsidRPr="009A3FF8">
          <w:rPr>
            <w:b/>
            <w:bCs/>
            <w:color w:val="660099"/>
            <w:sz w:val="20"/>
            <w:szCs w:val="20"/>
            <w:shd w:val="clear" w:color="auto" w:fill="FFFFFF"/>
          </w:rPr>
          <w:t>)</w:t>
        </w:r>
      </w:hyperlink>
      <w:r w:rsidR="00352F69" w:rsidRPr="009A3FF8">
        <w:rPr>
          <w:sz w:val="20"/>
          <w:szCs w:val="20"/>
        </w:rPr>
        <w:t xml:space="preserve"> </w:t>
      </w:r>
      <w:r w:rsidRPr="009A3FF8">
        <w:rPr>
          <w:color w:val="000000"/>
          <w:sz w:val="20"/>
          <w:szCs w:val="20"/>
          <w:shd w:val="clear" w:color="auto" w:fill="FFFFFF"/>
        </w:rPr>
        <w:t>is located in the </w:t>
      </w:r>
      <w:r w:rsidRPr="009A3FF8">
        <w:rPr>
          <w:rStyle w:val="Strong"/>
          <w:color w:val="000000"/>
          <w:sz w:val="20"/>
          <w:szCs w:val="20"/>
          <w:shd w:val="clear" w:color="auto" w:fill="FFFFFF"/>
        </w:rPr>
        <w:t>Joshimath</w:t>
      </w:r>
      <w:r w:rsidRPr="009A3FF8">
        <w:rPr>
          <w:color w:val="000000"/>
          <w:sz w:val="20"/>
          <w:szCs w:val="20"/>
          <w:shd w:val="clear" w:color="auto" w:fill="FFFFFF"/>
        </w:rPr>
        <w:t> tehsil of </w:t>
      </w:r>
      <w:r w:rsidRPr="009A3FF8">
        <w:rPr>
          <w:rStyle w:val="Strong"/>
          <w:color w:val="000000"/>
          <w:sz w:val="20"/>
          <w:szCs w:val="20"/>
          <w:shd w:val="clear" w:color="auto" w:fill="FFFFFF"/>
        </w:rPr>
        <w:t>Chamoli</w:t>
      </w:r>
      <w:r w:rsidRPr="009A3FF8">
        <w:rPr>
          <w:color w:val="000000"/>
          <w:sz w:val="20"/>
          <w:szCs w:val="20"/>
          <w:shd w:val="clear" w:color="auto" w:fill="FFFFFF"/>
        </w:rPr>
        <w:t xml:space="preserve"> district </w:t>
      </w:r>
      <w:r w:rsidRPr="009A3FF8">
        <w:rPr>
          <w:b/>
          <w:color w:val="FF0000"/>
          <w:sz w:val="20"/>
          <w:szCs w:val="20"/>
          <w:shd w:val="clear" w:color="auto" w:fill="FFFFFF"/>
        </w:rPr>
        <w:t xml:space="preserve">(Table </w:t>
      </w:r>
      <w:r w:rsidR="00B319BA" w:rsidRPr="009A3FF8">
        <w:rPr>
          <w:b/>
          <w:color w:val="FF0000"/>
          <w:sz w:val="20"/>
          <w:szCs w:val="20"/>
          <w:shd w:val="clear" w:color="auto" w:fill="FFFFFF"/>
        </w:rPr>
        <w:t>6</w:t>
      </w:r>
      <w:r w:rsidRPr="009A3FF8">
        <w:rPr>
          <w:b/>
          <w:color w:val="FF0000"/>
          <w:sz w:val="20"/>
          <w:szCs w:val="20"/>
          <w:shd w:val="clear" w:color="auto" w:fill="FFFFFF"/>
        </w:rPr>
        <w:t xml:space="preserve"> and Figure </w:t>
      </w:r>
      <w:r w:rsidR="00316975" w:rsidRPr="009A3FF8">
        <w:rPr>
          <w:b/>
          <w:color w:val="FF0000"/>
          <w:sz w:val="20"/>
          <w:szCs w:val="20"/>
          <w:shd w:val="clear" w:color="auto" w:fill="FFFFFF"/>
        </w:rPr>
        <w:t>6</w:t>
      </w:r>
      <w:r w:rsidRPr="009A3FF8">
        <w:rPr>
          <w:b/>
          <w:color w:val="FF0000"/>
          <w:sz w:val="20"/>
          <w:szCs w:val="20"/>
          <w:shd w:val="clear" w:color="auto" w:fill="FFFFFF"/>
        </w:rPr>
        <w:t>)</w:t>
      </w:r>
      <w:r w:rsidRPr="009A3FF8">
        <w:rPr>
          <w:color w:val="000000"/>
          <w:sz w:val="20"/>
          <w:szCs w:val="20"/>
          <w:shd w:val="clear" w:color="auto" w:fill="FFFFFF"/>
        </w:rPr>
        <w:t>.</w:t>
      </w:r>
    </w:p>
    <w:p w:rsidR="002C54C7" w:rsidRPr="009A3FF8" w:rsidRDefault="002C54C7" w:rsidP="006C5F02">
      <w:pPr>
        <w:shd w:val="clear" w:color="auto" w:fill="FFFFFF"/>
        <w:jc w:val="both"/>
        <w:rPr>
          <w:color w:val="333333"/>
          <w:sz w:val="20"/>
          <w:szCs w:val="20"/>
        </w:rPr>
      </w:pPr>
    </w:p>
    <w:p w:rsidR="002C54C7" w:rsidRPr="009A3FF8" w:rsidRDefault="002C54C7" w:rsidP="006C5F02">
      <w:pPr>
        <w:jc w:val="center"/>
        <w:rPr>
          <w:b/>
          <w:color w:val="000000"/>
          <w:sz w:val="20"/>
          <w:szCs w:val="20"/>
        </w:rPr>
      </w:pPr>
      <w:r w:rsidRPr="009A3FF8">
        <w:rPr>
          <w:rFonts w:eastAsia="Book Antiqua"/>
          <w:b/>
          <w:color w:val="FF0000"/>
          <w:sz w:val="20"/>
          <w:szCs w:val="20"/>
        </w:rPr>
        <w:t xml:space="preserve">Table </w:t>
      </w:r>
      <w:r w:rsidR="00B319BA" w:rsidRPr="009A3FF8">
        <w:rPr>
          <w:rFonts w:eastAsia="Book Antiqua"/>
          <w:b/>
          <w:color w:val="FF0000"/>
          <w:sz w:val="20"/>
          <w:szCs w:val="20"/>
        </w:rPr>
        <w:t>6</w:t>
      </w:r>
      <w:r w:rsidRPr="009A3FF8">
        <w:rPr>
          <w:rFonts w:eastAsia="Book Antiqua"/>
          <w:b/>
          <w:color w:val="FF0000"/>
          <w:sz w:val="20"/>
          <w:szCs w:val="20"/>
        </w:rPr>
        <w:t>: Demographics of Rewal Chak Kurkuti Village</w:t>
      </w:r>
      <w:r w:rsidR="009D282F" w:rsidRPr="009A3FF8">
        <w:rPr>
          <w:rFonts w:eastAsia="Book Antiqua"/>
          <w:b/>
          <w:color w:val="FF0000"/>
          <w:sz w:val="20"/>
          <w:szCs w:val="20"/>
        </w:rPr>
        <w:t xml:space="preserve"> </w:t>
      </w:r>
      <w:r w:rsidRPr="009A3FF8">
        <w:rPr>
          <w:rFonts w:eastAsia="Book Antiqua"/>
          <w:b/>
          <w:color w:val="FF0000"/>
          <w:sz w:val="20"/>
          <w:szCs w:val="20"/>
        </w:rPr>
        <w:t>with Population and Literacy</w:t>
      </w:r>
      <w:r w:rsidR="009D282F" w:rsidRPr="009A3FF8">
        <w:rPr>
          <w:rFonts w:eastAsia="Book Antiqua"/>
          <w:b/>
          <w:color w:val="FF0000"/>
          <w:sz w:val="20"/>
          <w:szCs w:val="20"/>
        </w:rPr>
        <w:t xml:space="preserve"> </w:t>
      </w:r>
      <w:r w:rsidRPr="009A3FF8">
        <w:rPr>
          <w:rFonts w:eastAsia="Book Antiqua"/>
          <w:b/>
          <w:color w:val="FF0000"/>
          <w:sz w:val="20"/>
          <w:szCs w:val="20"/>
        </w:rPr>
        <w:t>Rate.</w:t>
      </w:r>
    </w:p>
    <w:p w:rsidR="002C54C7" w:rsidRPr="009A3FF8" w:rsidRDefault="002C54C7" w:rsidP="006C5F02">
      <w:pPr>
        <w:shd w:val="clear" w:color="auto" w:fill="FFFFFF"/>
        <w:jc w:val="both"/>
        <w:rPr>
          <w:color w:val="333333"/>
          <w:sz w:val="20"/>
          <w:szCs w:val="20"/>
        </w:rPr>
      </w:pPr>
    </w:p>
    <w:tbl>
      <w:tblPr>
        <w:tblW w:w="0" w:type="auto"/>
        <w:jc w:val="center"/>
        <w:tblCellSpacing w:w="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5" w:type="dxa"/>
          <w:left w:w="15" w:type="dxa"/>
          <w:bottom w:w="15" w:type="dxa"/>
          <w:right w:w="15" w:type="dxa"/>
        </w:tblCellMar>
        <w:tblLook w:val="04A0" w:firstRow="1" w:lastRow="0" w:firstColumn="1" w:lastColumn="0" w:noHBand="0" w:noVBand="1"/>
      </w:tblPr>
      <w:tblGrid>
        <w:gridCol w:w="2884"/>
        <w:gridCol w:w="147"/>
        <w:gridCol w:w="2828"/>
      </w:tblGrid>
      <w:tr w:rsidR="002C54C7" w:rsidRPr="009A3FF8" w:rsidTr="00006E21">
        <w:trPr>
          <w:tblCellSpacing w:w="15" w:type="dxa"/>
          <w:jc w:val="center"/>
        </w:trPr>
        <w:tc>
          <w:tcPr>
            <w:tcW w:w="0" w:type="auto"/>
            <w:shd w:val="clear" w:color="auto" w:fill="FFFF00"/>
            <w:vAlign w:val="center"/>
            <w:hideMark/>
          </w:tcPr>
          <w:p w:rsidR="002C54C7" w:rsidRPr="009A3FF8" w:rsidRDefault="002C54C7" w:rsidP="00A46C7D">
            <w:pPr>
              <w:jc w:val="center"/>
              <w:rPr>
                <w:b/>
                <w:bCs/>
                <w:color w:val="000000"/>
                <w:sz w:val="20"/>
                <w:szCs w:val="20"/>
              </w:rPr>
            </w:pPr>
            <w:r w:rsidRPr="009A3FF8">
              <w:rPr>
                <w:b/>
                <w:bCs/>
                <w:color w:val="000000"/>
                <w:sz w:val="20"/>
                <w:szCs w:val="20"/>
              </w:rPr>
              <w:t>Census Para</w:t>
            </w:r>
            <w:r w:rsidR="00A46C7D" w:rsidRPr="009A3FF8">
              <w:rPr>
                <w:b/>
                <w:bCs/>
                <w:color w:val="000000"/>
                <w:sz w:val="20"/>
                <w:szCs w:val="20"/>
              </w:rPr>
              <w:t>m</w:t>
            </w:r>
            <w:r w:rsidR="005B70A7" w:rsidRPr="009A3FF8">
              <w:rPr>
                <w:b/>
                <w:bCs/>
                <w:color w:val="000000"/>
                <w:sz w:val="20"/>
                <w:szCs w:val="20"/>
              </w:rPr>
              <w:t>eters</w:t>
            </w:r>
            <w:r w:rsidRPr="009A3FF8">
              <w:rPr>
                <w:b/>
                <w:bCs/>
                <w:color w:val="000000"/>
                <w:sz w:val="20"/>
                <w:szCs w:val="20"/>
              </w:rPr>
              <w:t xml:space="preserve"> (Particulars)</w:t>
            </w:r>
          </w:p>
        </w:tc>
        <w:tc>
          <w:tcPr>
            <w:tcW w:w="0" w:type="auto"/>
            <w:shd w:val="clear" w:color="auto" w:fill="FFFF00"/>
            <w:vAlign w:val="center"/>
            <w:hideMark/>
          </w:tcPr>
          <w:p w:rsidR="002C54C7" w:rsidRPr="009A3FF8" w:rsidRDefault="002C54C7" w:rsidP="006C5F02">
            <w:pPr>
              <w:jc w:val="center"/>
              <w:rPr>
                <w:b/>
                <w:bCs/>
                <w:color w:val="000000"/>
                <w:sz w:val="20"/>
                <w:szCs w:val="20"/>
              </w:rPr>
            </w:pPr>
          </w:p>
        </w:tc>
        <w:tc>
          <w:tcPr>
            <w:tcW w:w="0" w:type="auto"/>
            <w:shd w:val="clear" w:color="auto" w:fill="FFFF00"/>
          </w:tcPr>
          <w:p w:rsidR="002C54C7" w:rsidRPr="009A3FF8" w:rsidRDefault="002C54C7" w:rsidP="006C5F02">
            <w:pPr>
              <w:jc w:val="center"/>
              <w:rPr>
                <w:b/>
                <w:bCs/>
                <w:color w:val="000000"/>
                <w:sz w:val="20"/>
                <w:szCs w:val="20"/>
              </w:rPr>
            </w:pPr>
            <w:r w:rsidRPr="009A3FF8">
              <w:rPr>
                <w:b/>
                <w:bCs/>
                <w:color w:val="000000"/>
                <w:sz w:val="20"/>
                <w:szCs w:val="20"/>
              </w:rPr>
              <w:t>Detail Remarks</w:t>
            </w:r>
          </w:p>
        </w:tc>
      </w:tr>
      <w:tr w:rsidR="002C54C7" w:rsidRPr="009A3FF8" w:rsidTr="00006E21">
        <w:trPr>
          <w:tblCellSpacing w:w="15" w:type="dxa"/>
          <w:jc w:val="center"/>
        </w:trPr>
        <w:tc>
          <w:tcPr>
            <w:tcW w:w="0" w:type="auto"/>
            <w:vAlign w:val="center"/>
            <w:hideMark/>
          </w:tcPr>
          <w:p w:rsidR="002C54C7" w:rsidRPr="009A3FF8" w:rsidRDefault="002C54C7" w:rsidP="006C5F02">
            <w:pPr>
              <w:jc w:val="center"/>
              <w:rPr>
                <w:b/>
                <w:color w:val="000000" w:themeColor="text1"/>
                <w:sz w:val="20"/>
                <w:szCs w:val="20"/>
              </w:rPr>
            </w:pPr>
            <w:r w:rsidRPr="009A3FF8">
              <w:rPr>
                <w:b/>
                <w:color w:val="000000" w:themeColor="text1"/>
                <w:sz w:val="20"/>
                <w:szCs w:val="20"/>
              </w:rPr>
              <w:t>Town/ Village Name</w:t>
            </w:r>
          </w:p>
        </w:tc>
        <w:tc>
          <w:tcPr>
            <w:tcW w:w="0" w:type="auto"/>
            <w:vAlign w:val="center"/>
            <w:hideMark/>
          </w:tcPr>
          <w:p w:rsidR="002C54C7" w:rsidRPr="009A3FF8" w:rsidRDefault="002C54C7" w:rsidP="006C5F02">
            <w:pPr>
              <w:jc w:val="center"/>
              <w:rPr>
                <w:b/>
                <w:color w:val="000000" w:themeColor="text1"/>
                <w:sz w:val="20"/>
                <w:szCs w:val="20"/>
              </w:rPr>
            </w:pPr>
            <w:r w:rsidRPr="009A3FF8">
              <w:rPr>
                <w:b/>
                <w:color w:val="000000" w:themeColor="text1"/>
                <w:sz w:val="20"/>
                <w:szCs w:val="20"/>
              </w:rPr>
              <w:t>:</w:t>
            </w:r>
          </w:p>
        </w:tc>
        <w:tc>
          <w:tcPr>
            <w:tcW w:w="0" w:type="auto"/>
          </w:tcPr>
          <w:p w:rsidR="002C54C7" w:rsidRPr="009A3FF8" w:rsidRDefault="002C54C7" w:rsidP="006C5F02">
            <w:pPr>
              <w:jc w:val="center"/>
              <w:rPr>
                <w:b/>
                <w:color w:val="000000" w:themeColor="text1"/>
                <w:sz w:val="20"/>
                <w:szCs w:val="20"/>
              </w:rPr>
            </w:pPr>
            <w:r w:rsidRPr="009A3FF8">
              <w:rPr>
                <w:b/>
                <w:color w:val="000000" w:themeColor="text1"/>
                <w:sz w:val="20"/>
                <w:szCs w:val="20"/>
              </w:rPr>
              <w:t>Rewal Chak Kurkuti</w:t>
            </w:r>
          </w:p>
        </w:tc>
      </w:tr>
      <w:tr w:rsidR="002C54C7" w:rsidRPr="009A3FF8" w:rsidTr="00006E21">
        <w:trPr>
          <w:tblCellSpacing w:w="15" w:type="dxa"/>
          <w:jc w:val="center"/>
        </w:trPr>
        <w:tc>
          <w:tcPr>
            <w:tcW w:w="0" w:type="auto"/>
            <w:vAlign w:val="center"/>
            <w:hideMark/>
          </w:tcPr>
          <w:p w:rsidR="002C54C7" w:rsidRPr="009A3FF8" w:rsidRDefault="002C54C7" w:rsidP="006C5F02">
            <w:pPr>
              <w:jc w:val="center"/>
              <w:rPr>
                <w:b/>
                <w:color w:val="000000" w:themeColor="text1"/>
                <w:sz w:val="20"/>
                <w:szCs w:val="20"/>
              </w:rPr>
            </w:pPr>
            <w:r w:rsidRPr="009A3FF8">
              <w:rPr>
                <w:b/>
                <w:color w:val="000000" w:themeColor="text1"/>
                <w:sz w:val="20"/>
                <w:szCs w:val="20"/>
              </w:rPr>
              <w:t>District</w:t>
            </w:r>
          </w:p>
        </w:tc>
        <w:tc>
          <w:tcPr>
            <w:tcW w:w="0" w:type="auto"/>
            <w:vAlign w:val="center"/>
            <w:hideMark/>
          </w:tcPr>
          <w:p w:rsidR="002C54C7" w:rsidRPr="009A3FF8" w:rsidRDefault="002C54C7" w:rsidP="006C5F02">
            <w:pPr>
              <w:jc w:val="center"/>
              <w:rPr>
                <w:b/>
                <w:color w:val="000000" w:themeColor="text1"/>
                <w:sz w:val="20"/>
                <w:szCs w:val="20"/>
              </w:rPr>
            </w:pPr>
            <w:r w:rsidRPr="009A3FF8">
              <w:rPr>
                <w:b/>
                <w:color w:val="000000" w:themeColor="text1"/>
                <w:sz w:val="20"/>
                <w:szCs w:val="20"/>
              </w:rPr>
              <w:t>:</w:t>
            </w:r>
          </w:p>
        </w:tc>
        <w:tc>
          <w:tcPr>
            <w:tcW w:w="0" w:type="auto"/>
          </w:tcPr>
          <w:p w:rsidR="002C54C7" w:rsidRPr="009A3FF8" w:rsidRDefault="002C54C7" w:rsidP="006C5F02">
            <w:pPr>
              <w:tabs>
                <w:tab w:val="left" w:pos="293"/>
              </w:tabs>
              <w:jc w:val="center"/>
              <w:rPr>
                <w:b/>
                <w:color w:val="000000" w:themeColor="text1"/>
                <w:sz w:val="20"/>
                <w:szCs w:val="20"/>
              </w:rPr>
            </w:pPr>
            <w:r w:rsidRPr="009A3FF8">
              <w:rPr>
                <w:b/>
                <w:color w:val="000000" w:themeColor="text1"/>
                <w:sz w:val="20"/>
                <w:szCs w:val="20"/>
              </w:rPr>
              <w:t>Chamoli</w:t>
            </w:r>
          </w:p>
        </w:tc>
      </w:tr>
      <w:tr w:rsidR="002C54C7" w:rsidRPr="009A3FF8" w:rsidTr="00006E21">
        <w:trPr>
          <w:tblCellSpacing w:w="15" w:type="dxa"/>
          <w:jc w:val="center"/>
        </w:trPr>
        <w:tc>
          <w:tcPr>
            <w:tcW w:w="0" w:type="auto"/>
            <w:vAlign w:val="center"/>
            <w:hideMark/>
          </w:tcPr>
          <w:p w:rsidR="002C54C7" w:rsidRPr="009A3FF8" w:rsidRDefault="002C54C7" w:rsidP="006C5F02">
            <w:pPr>
              <w:jc w:val="center"/>
              <w:rPr>
                <w:b/>
                <w:color w:val="000000" w:themeColor="text1"/>
                <w:sz w:val="20"/>
                <w:szCs w:val="20"/>
              </w:rPr>
            </w:pPr>
            <w:r w:rsidRPr="009A3FF8">
              <w:rPr>
                <w:b/>
                <w:color w:val="000000" w:themeColor="text1"/>
                <w:sz w:val="20"/>
                <w:szCs w:val="20"/>
              </w:rPr>
              <w:t>Tehsil</w:t>
            </w:r>
          </w:p>
        </w:tc>
        <w:tc>
          <w:tcPr>
            <w:tcW w:w="0" w:type="auto"/>
            <w:vAlign w:val="center"/>
            <w:hideMark/>
          </w:tcPr>
          <w:p w:rsidR="002C54C7" w:rsidRPr="009A3FF8" w:rsidRDefault="002C54C7" w:rsidP="006C5F02">
            <w:pPr>
              <w:jc w:val="center"/>
              <w:rPr>
                <w:b/>
                <w:color w:val="000000" w:themeColor="text1"/>
                <w:sz w:val="20"/>
                <w:szCs w:val="20"/>
              </w:rPr>
            </w:pPr>
            <w:r w:rsidRPr="009A3FF8">
              <w:rPr>
                <w:b/>
                <w:color w:val="000000" w:themeColor="text1"/>
                <w:sz w:val="20"/>
                <w:szCs w:val="20"/>
              </w:rPr>
              <w:t>:</w:t>
            </w:r>
          </w:p>
        </w:tc>
        <w:tc>
          <w:tcPr>
            <w:tcW w:w="0" w:type="auto"/>
          </w:tcPr>
          <w:p w:rsidR="002C54C7" w:rsidRPr="009A3FF8" w:rsidRDefault="002C54C7" w:rsidP="006C5F02">
            <w:pPr>
              <w:tabs>
                <w:tab w:val="left" w:pos="293"/>
              </w:tabs>
              <w:jc w:val="center"/>
              <w:rPr>
                <w:b/>
                <w:color w:val="000000" w:themeColor="text1"/>
                <w:sz w:val="20"/>
                <w:szCs w:val="20"/>
              </w:rPr>
            </w:pPr>
            <w:r w:rsidRPr="009A3FF8">
              <w:rPr>
                <w:b/>
                <w:color w:val="000000" w:themeColor="text1"/>
                <w:sz w:val="20"/>
                <w:szCs w:val="20"/>
              </w:rPr>
              <w:t>Joshimath</w:t>
            </w:r>
          </w:p>
        </w:tc>
      </w:tr>
      <w:tr w:rsidR="002C54C7" w:rsidRPr="009A3FF8" w:rsidTr="00006E21">
        <w:trPr>
          <w:tblCellSpacing w:w="15" w:type="dxa"/>
          <w:jc w:val="center"/>
        </w:trPr>
        <w:tc>
          <w:tcPr>
            <w:tcW w:w="0" w:type="auto"/>
            <w:vAlign w:val="center"/>
            <w:hideMark/>
          </w:tcPr>
          <w:p w:rsidR="002C54C7" w:rsidRPr="009A3FF8" w:rsidRDefault="002C54C7" w:rsidP="006C5F02">
            <w:pPr>
              <w:jc w:val="center"/>
              <w:rPr>
                <w:b/>
                <w:color w:val="000000" w:themeColor="text1"/>
                <w:sz w:val="20"/>
                <w:szCs w:val="20"/>
              </w:rPr>
            </w:pPr>
            <w:r w:rsidRPr="009A3FF8">
              <w:rPr>
                <w:b/>
                <w:color w:val="000000" w:themeColor="text1"/>
                <w:sz w:val="20"/>
                <w:szCs w:val="20"/>
              </w:rPr>
              <w:t>Number of Households</w:t>
            </w:r>
          </w:p>
        </w:tc>
        <w:tc>
          <w:tcPr>
            <w:tcW w:w="0" w:type="auto"/>
            <w:vAlign w:val="center"/>
            <w:hideMark/>
          </w:tcPr>
          <w:p w:rsidR="002C54C7" w:rsidRPr="009A3FF8" w:rsidRDefault="002C54C7" w:rsidP="006C5F02">
            <w:pPr>
              <w:jc w:val="center"/>
              <w:rPr>
                <w:b/>
                <w:color w:val="000000" w:themeColor="text1"/>
                <w:sz w:val="20"/>
                <w:szCs w:val="20"/>
              </w:rPr>
            </w:pPr>
            <w:r w:rsidRPr="009A3FF8">
              <w:rPr>
                <w:b/>
                <w:color w:val="000000" w:themeColor="text1"/>
                <w:sz w:val="20"/>
                <w:szCs w:val="20"/>
              </w:rPr>
              <w:t>:</w:t>
            </w:r>
          </w:p>
        </w:tc>
        <w:tc>
          <w:tcPr>
            <w:tcW w:w="0" w:type="auto"/>
          </w:tcPr>
          <w:p w:rsidR="002C54C7" w:rsidRPr="009A3FF8" w:rsidRDefault="002C54C7" w:rsidP="006C5F02">
            <w:pPr>
              <w:tabs>
                <w:tab w:val="left" w:pos="293"/>
              </w:tabs>
              <w:jc w:val="center"/>
              <w:rPr>
                <w:b/>
                <w:color w:val="000000" w:themeColor="text1"/>
                <w:sz w:val="20"/>
                <w:szCs w:val="20"/>
              </w:rPr>
            </w:pPr>
            <w:r w:rsidRPr="009A3FF8">
              <w:rPr>
                <w:b/>
                <w:color w:val="000000" w:themeColor="text1"/>
                <w:sz w:val="20"/>
                <w:szCs w:val="20"/>
              </w:rPr>
              <w:t>8</w:t>
            </w:r>
          </w:p>
        </w:tc>
      </w:tr>
      <w:tr w:rsidR="002C54C7" w:rsidRPr="009A3FF8" w:rsidTr="00006E21">
        <w:trPr>
          <w:tblCellSpacing w:w="15" w:type="dxa"/>
          <w:jc w:val="center"/>
        </w:trPr>
        <w:tc>
          <w:tcPr>
            <w:tcW w:w="0" w:type="auto"/>
            <w:vAlign w:val="center"/>
            <w:hideMark/>
          </w:tcPr>
          <w:p w:rsidR="002C54C7" w:rsidRPr="009A3FF8" w:rsidRDefault="002C54C7" w:rsidP="006C5F02">
            <w:pPr>
              <w:jc w:val="center"/>
              <w:rPr>
                <w:b/>
                <w:color w:val="000000" w:themeColor="text1"/>
                <w:sz w:val="20"/>
                <w:szCs w:val="20"/>
              </w:rPr>
            </w:pPr>
            <w:r w:rsidRPr="009A3FF8">
              <w:rPr>
                <w:b/>
                <w:color w:val="000000" w:themeColor="text1"/>
                <w:sz w:val="20"/>
                <w:szCs w:val="20"/>
              </w:rPr>
              <w:t>Total Population</w:t>
            </w:r>
          </w:p>
        </w:tc>
        <w:tc>
          <w:tcPr>
            <w:tcW w:w="0" w:type="auto"/>
            <w:vAlign w:val="center"/>
            <w:hideMark/>
          </w:tcPr>
          <w:p w:rsidR="002C54C7" w:rsidRPr="009A3FF8" w:rsidRDefault="002C54C7" w:rsidP="006C5F02">
            <w:pPr>
              <w:jc w:val="center"/>
              <w:rPr>
                <w:b/>
                <w:color w:val="000000" w:themeColor="text1"/>
                <w:sz w:val="20"/>
                <w:szCs w:val="20"/>
              </w:rPr>
            </w:pPr>
            <w:r w:rsidRPr="009A3FF8">
              <w:rPr>
                <w:b/>
                <w:color w:val="000000" w:themeColor="text1"/>
                <w:sz w:val="20"/>
                <w:szCs w:val="20"/>
              </w:rPr>
              <w:t>:</w:t>
            </w:r>
          </w:p>
        </w:tc>
        <w:tc>
          <w:tcPr>
            <w:tcW w:w="0" w:type="auto"/>
          </w:tcPr>
          <w:p w:rsidR="002C54C7" w:rsidRPr="009A3FF8" w:rsidRDefault="002C54C7" w:rsidP="006C5F02">
            <w:pPr>
              <w:tabs>
                <w:tab w:val="left" w:pos="293"/>
              </w:tabs>
              <w:jc w:val="center"/>
              <w:rPr>
                <w:b/>
                <w:color w:val="000000" w:themeColor="text1"/>
                <w:sz w:val="20"/>
                <w:szCs w:val="20"/>
              </w:rPr>
            </w:pPr>
            <w:r w:rsidRPr="009A3FF8">
              <w:rPr>
                <w:b/>
                <w:color w:val="000000" w:themeColor="text1"/>
                <w:sz w:val="20"/>
                <w:szCs w:val="20"/>
              </w:rPr>
              <w:t>23</w:t>
            </w:r>
          </w:p>
        </w:tc>
      </w:tr>
      <w:tr w:rsidR="002C54C7" w:rsidRPr="009A3FF8" w:rsidTr="00006E21">
        <w:trPr>
          <w:tblCellSpacing w:w="15" w:type="dxa"/>
          <w:jc w:val="center"/>
        </w:trPr>
        <w:tc>
          <w:tcPr>
            <w:tcW w:w="0" w:type="auto"/>
            <w:vAlign w:val="center"/>
            <w:hideMark/>
          </w:tcPr>
          <w:p w:rsidR="002C54C7" w:rsidRPr="009A3FF8" w:rsidRDefault="002C54C7" w:rsidP="006C5F02">
            <w:pPr>
              <w:jc w:val="center"/>
              <w:rPr>
                <w:b/>
                <w:color w:val="000000" w:themeColor="text1"/>
                <w:sz w:val="20"/>
                <w:szCs w:val="20"/>
              </w:rPr>
            </w:pPr>
            <w:r w:rsidRPr="009A3FF8">
              <w:rPr>
                <w:b/>
                <w:color w:val="000000" w:themeColor="text1"/>
                <w:sz w:val="20"/>
                <w:szCs w:val="20"/>
              </w:rPr>
              <w:t>Population – Male</w:t>
            </w:r>
          </w:p>
        </w:tc>
        <w:tc>
          <w:tcPr>
            <w:tcW w:w="0" w:type="auto"/>
            <w:vAlign w:val="center"/>
            <w:hideMark/>
          </w:tcPr>
          <w:p w:rsidR="002C54C7" w:rsidRPr="009A3FF8" w:rsidRDefault="002C54C7" w:rsidP="006C5F02">
            <w:pPr>
              <w:jc w:val="center"/>
              <w:rPr>
                <w:b/>
                <w:color w:val="000000" w:themeColor="text1"/>
                <w:sz w:val="20"/>
                <w:szCs w:val="20"/>
              </w:rPr>
            </w:pPr>
            <w:r w:rsidRPr="009A3FF8">
              <w:rPr>
                <w:b/>
                <w:color w:val="000000" w:themeColor="text1"/>
                <w:sz w:val="20"/>
                <w:szCs w:val="20"/>
              </w:rPr>
              <w:t>:</w:t>
            </w:r>
          </w:p>
        </w:tc>
        <w:tc>
          <w:tcPr>
            <w:tcW w:w="0" w:type="auto"/>
          </w:tcPr>
          <w:p w:rsidR="002C54C7" w:rsidRPr="009A3FF8" w:rsidRDefault="002C54C7" w:rsidP="006C5F02">
            <w:pPr>
              <w:tabs>
                <w:tab w:val="left" w:pos="293"/>
              </w:tabs>
              <w:jc w:val="center"/>
              <w:rPr>
                <w:b/>
                <w:color w:val="000000" w:themeColor="text1"/>
                <w:sz w:val="20"/>
                <w:szCs w:val="20"/>
              </w:rPr>
            </w:pPr>
            <w:r w:rsidRPr="009A3FF8">
              <w:rPr>
                <w:b/>
                <w:color w:val="000000" w:themeColor="text1"/>
                <w:sz w:val="20"/>
                <w:szCs w:val="20"/>
              </w:rPr>
              <w:t>9</w:t>
            </w:r>
          </w:p>
        </w:tc>
      </w:tr>
      <w:tr w:rsidR="002C54C7" w:rsidRPr="009A3FF8" w:rsidTr="00006E21">
        <w:trPr>
          <w:tblCellSpacing w:w="15" w:type="dxa"/>
          <w:jc w:val="center"/>
        </w:trPr>
        <w:tc>
          <w:tcPr>
            <w:tcW w:w="0" w:type="auto"/>
            <w:vAlign w:val="center"/>
            <w:hideMark/>
          </w:tcPr>
          <w:p w:rsidR="002C54C7" w:rsidRPr="009A3FF8" w:rsidRDefault="002C54C7" w:rsidP="006C5F02">
            <w:pPr>
              <w:jc w:val="center"/>
              <w:rPr>
                <w:b/>
                <w:color w:val="000000" w:themeColor="text1"/>
                <w:sz w:val="20"/>
                <w:szCs w:val="20"/>
              </w:rPr>
            </w:pPr>
            <w:r w:rsidRPr="009A3FF8">
              <w:rPr>
                <w:b/>
                <w:color w:val="000000" w:themeColor="text1"/>
                <w:sz w:val="20"/>
                <w:szCs w:val="20"/>
              </w:rPr>
              <w:t>Population – Female</w:t>
            </w:r>
          </w:p>
        </w:tc>
        <w:tc>
          <w:tcPr>
            <w:tcW w:w="0" w:type="auto"/>
            <w:vAlign w:val="center"/>
            <w:hideMark/>
          </w:tcPr>
          <w:p w:rsidR="002C54C7" w:rsidRPr="009A3FF8" w:rsidRDefault="002C54C7" w:rsidP="006C5F02">
            <w:pPr>
              <w:jc w:val="center"/>
              <w:rPr>
                <w:b/>
                <w:color w:val="000000" w:themeColor="text1"/>
                <w:sz w:val="20"/>
                <w:szCs w:val="20"/>
              </w:rPr>
            </w:pPr>
            <w:r w:rsidRPr="009A3FF8">
              <w:rPr>
                <w:b/>
                <w:color w:val="000000" w:themeColor="text1"/>
                <w:sz w:val="20"/>
                <w:szCs w:val="20"/>
              </w:rPr>
              <w:t>:</w:t>
            </w:r>
          </w:p>
        </w:tc>
        <w:tc>
          <w:tcPr>
            <w:tcW w:w="0" w:type="auto"/>
          </w:tcPr>
          <w:p w:rsidR="002C54C7" w:rsidRPr="009A3FF8" w:rsidRDefault="002C54C7" w:rsidP="006C5F02">
            <w:pPr>
              <w:tabs>
                <w:tab w:val="left" w:pos="293"/>
              </w:tabs>
              <w:jc w:val="center"/>
              <w:rPr>
                <w:b/>
                <w:color w:val="000000" w:themeColor="text1"/>
                <w:sz w:val="20"/>
                <w:szCs w:val="20"/>
              </w:rPr>
            </w:pPr>
            <w:r w:rsidRPr="009A3FF8">
              <w:rPr>
                <w:b/>
                <w:color w:val="000000" w:themeColor="text1"/>
                <w:sz w:val="20"/>
                <w:szCs w:val="20"/>
              </w:rPr>
              <w:t>14</w:t>
            </w:r>
          </w:p>
        </w:tc>
      </w:tr>
      <w:tr w:rsidR="002C54C7" w:rsidRPr="009A3FF8" w:rsidTr="00006E21">
        <w:trPr>
          <w:tblCellSpacing w:w="15" w:type="dxa"/>
          <w:jc w:val="center"/>
        </w:trPr>
        <w:tc>
          <w:tcPr>
            <w:tcW w:w="0" w:type="auto"/>
            <w:vAlign w:val="center"/>
            <w:hideMark/>
          </w:tcPr>
          <w:p w:rsidR="002C54C7" w:rsidRPr="009A3FF8" w:rsidRDefault="002C54C7" w:rsidP="006C5F02">
            <w:pPr>
              <w:jc w:val="center"/>
              <w:rPr>
                <w:b/>
                <w:color w:val="000000" w:themeColor="text1"/>
                <w:sz w:val="20"/>
                <w:szCs w:val="20"/>
              </w:rPr>
            </w:pPr>
            <w:r w:rsidRPr="009A3FF8">
              <w:rPr>
                <w:b/>
                <w:color w:val="000000" w:themeColor="text1"/>
                <w:sz w:val="20"/>
                <w:szCs w:val="20"/>
              </w:rPr>
              <w:t>Sex Ratio</w:t>
            </w:r>
          </w:p>
        </w:tc>
        <w:tc>
          <w:tcPr>
            <w:tcW w:w="0" w:type="auto"/>
            <w:vAlign w:val="center"/>
            <w:hideMark/>
          </w:tcPr>
          <w:p w:rsidR="002C54C7" w:rsidRPr="009A3FF8" w:rsidRDefault="002C54C7" w:rsidP="006C5F02">
            <w:pPr>
              <w:jc w:val="center"/>
              <w:rPr>
                <w:b/>
                <w:color w:val="000000" w:themeColor="text1"/>
                <w:sz w:val="20"/>
                <w:szCs w:val="20"/>
              </w:rPr>
            </w:pPr>
            <w:r w:rsidRPr="009A3FF8">
              <w:rPr>
                <w:b/>
                <w:color w:val="000000" w:themeColor="text1"/>
                <w:sz w:val="20"/>
                <w:szCs w:val="20"/>
              </w:rPr>
              <w:t>:</w:t>
            </w:r>
          </w:p>
        </w:tc>
        <w:tc>
          <w:tcPr>
            <w:tcW w:w="0" w:type="auto"/>
          </w:tcPr>
          <w:p w:rsidR="002C54C7" w:rsidRPr="009A3FF8" w:rsidRDefault="002C54C7" w:rsidP="006C5F02">
            <w:pPr>
              <w:tabs>
                <w:tab w:val="left" w:pos="293"/>
              </w:tabs>
              <w:jc w:val="center"/>
              <w:rPr>
                <w:b/>
                <w:color w:val="000000" w:themeColor="text1"/>
                <w:sz w:val="20"/>
                <w:szCs w:val="20"/>
              </w:rPr>
            </w:pPr>
            <w:r w:rsidRPr="009A3FF8">
              <w:rPr>
                <w:b/>
                <w:color w:val="000000" w:themeColor="text1"/>
                <w:sz w:val="20"/>
                <w:szCs w:val="20"/>
              </w:rPr>
              <w:t>1</w:t>
            </w:r>
            <w:r w:rsidR="00352F69" w:rsidRPr="009A3FF8">
              <w:rPr>
                <w:b/>
                <w:color w:val="000000" w:themeColor="text1"/>
                <w:sz w:val="20"/>
                <w:szCs w:val="20"/>
              </w:rPr>
              <w:t>,</w:t>
            </w:r>
            <w:r w:rsidRPr="009A3FF8">
              <w:rPr>
                <w:b/>
                <w:color w:val="000000" w:themeColor="text1"/>
                <w:sz w:val="20"/>
                <w:szCs w:val="20"/>
              </w:rPr>
              <w:t>556 (Females per 1</w:t>
            </w:r>
            <w:r w:rsidR="00352F69" w:rsidRPr="009A3FF8">
              <w:rPr>
                <w:b/>
                <w:color w:val="000000" w:themeColor="text1"/>
                <w:sz w:val="20"/>
                <w:szCs w:val="20"/>
              </w:rPr>
              <w:t>,</w:t>
            </w:r>
            <w:r w:rsidRPr="009A3FF8">
              <w:rPr>
                <w:b/>
                <w:color w:val="000000" w:themeColor="text1"/>
                <w:sz w:val="20"/>
                <w:szCs w:val="20"/>
              </w:rPr>
              <w:t>000 Males)</w:t>
            </w:r>
          </w:p>
        </w:tc>
      </w:tr>
      <w:tr w:rsidR="002C54C7" w:rsidRPr="009A3FF8" w:rsidTr="00006E21">
        <w:trPr>
          <w:tblCellSpacing w:w="15" w:type="dxa"/>
          <w:jc w:val="center"/>
        </w:trPr>
        <w:tc>
          <w:tcPr>
            <w:tcW w:w="0" w:type="auto"/>
            <w:vAlign w:val="center"/>
            <w:hideMark/>
          </w:tcPr>
          <w:p w:rsidR="002C54C7" w:rsidRPr="009A3FF8" w:rsidRDefault="002C54C7" w:rsidP="006C5F02">
            <w:pPr>
              <w:jc w:val="center"/>
              <w:rPr>
                <w:b/>
                <w:color w:val="000000" w:themeColor="text1"/>
                <w:sz w:val="20"/>
                <w:szCs w:val="20"/>
              </w:rPr>
            </w:pPr>
            <w:r w:rsidRPr="009A3FF8">
              <w:rPr>
                <w:b/>
                <w:color w:val="000000" w:themeColor="text1"/>
                <w:sz w:val="20"/>
                <w:szCs w:val="20"/>
              </w:rPr>
              <w:t>Literacy Rate</w:t>
            </w:r>
          </w:p>
        </w:tc>
        <w:tc>
          <w:tcPr>
            <w:tcW w:w="0" w:type="auto"/>
            <w:vAlign w:val="center"/>
            <w:hideMark/>
          </w:tcPr>
          <w:p w:rsidR="002C54C7" w:rsidRPr="009A3FF8" w:rsidRDefault="002C54C7" w:rsidP="006C5F02">
            <w:pPr>
              <w:jc w:val="center"/>
              <w:rPr>
                <w:b/>
                <w:color w:val="000000" w:themeColor="text1"/>
                <w:sz w:val="20"/>
                <w:szCs w:val="20"/>
              </w:rPr>
            </w:pPr>
            <w:r w:rsidRPr="009A3FF8">
              <w:rPr>
                <w:b/>
                <w:color w:val="000000" w:themeColor="text1"/>
                <w:sz w:val="20"/>
                <w:szCs w:val="20"/>
              </w:rPr>
              <w:t>:</w:t>
            </w:r>
          </w:p>
        </w:tc>
        <w:tc>
          <w:tcPr>
            <w:tcW w:w="0" w:type="auto"/>
          </w:tcPr>
          <w:p w:rsidR="002C54C7" w:rsidRPr="009A3FF8" w:rsidRDefault="002C54C7" w:rsidP="006C5F02">
            <w:pPr>
              <w:tabs>
                <w:tab w:val="left" w:pos="293"/>
              </w:tabs>
              <w:jc w:val="center"/>
              <w:rPr>
                <w:b/>
                <w:color w:val="000000" w:themeColor="text1"/>
                <w:sz w:val="20"/>
                <w:szCs w:val="20"/>
              </w:rPr>
            </w:pPr>
            <w:r w:rsidRPr="009A3FF8">
              <w:rPr>
                <w:b/>
                <w:color w:val="000000" w:themeColor="text1"/>
                <w:sz w:val="20"/>
                <w:szCs w:val="20"/>
              </w:rPr>
              <w:t>78.26%</w:t>
            </w:r>
          </w:p>
        </w:tc>
      </w:tr>
      <w:tr w:rsidR="002C54C7" w:rsidRPr="009A3FF8" w:rsidTr="00006E21">
        <w:trPr>
          <w:tblCellSpacing w:w="15" w:type="dxa"/>
          <w:jc w:val="center"/>
        </w:trPr>
        <w:tc>
          <w:tcPr>
            <w:tcW w:w="0" w:type="auto"/>
            <w:vAlign w:val="center"/>
            <w:hideMark/>
          </w:tcPr>
          <w:p w:rsidR="002C54C7" w:rsidRPr="009A3FF8" w:rsidRDefault="002C54C7" w:rsidP="006C5F02">
            <w:pPr>
              <w:jc w:val="center"/>
              <w:rPr>
                <w:b/>
                <w:color w:val="000000" w:themeColor="text1"/>
                <w:sz w:val="20"/>
                <w:szCs w:val="20"/>
              </w:rPr>
            </w:pPr>
            <w:r w:rsidRPr="009A3FF8">
              <w:rPr>
                <w:b/>
                <w:color w:val="000000" w:themeColor="text1"/>
                <w:sz w:val="20"/>
                <w:szCs w:val="20"/>
              </w:rPr>
              <w:t>Male Literacy Rate</w:t>
            </w:r>
          </w:p>
        </w:tc>
        <w:tc>
          <w:tcPr>
            <w:tcW w:w="0" w:type="auto"/>
            <w:vAlign w:val="center"/>
            <w:hideMark/>
          </w:tcPr>
          <w:p w:rsidR="002C54C7" w:rsidRPr="009A3FF8" w:rsidRDefault="002C54C7" w:rsidP="006C5F02">
            <w:pPr>
              <w:jc w:val="center"/>
              <w:rPr>
                <w:b/>
                <w:color w:val="000000" w:themeColor="text1"/>
                <w:sz w:val="20"/>
                <w:szCs w:val="20"/>
              </w:rPr>
            </w:pPr>
            <w:r w:rsidRPr="009A3FF8">
              <w:rPr>
                <w:b/>
                <w:color w:val="000000" w:themeColor="text1"/>
                <w:sz w:val="20"/>
                <w:szCs w:val="20"/>
              </w:rPr>
              <w:t>:</w:t>
            </w:r>
          </w:p>
        </w:tc>
        <w:tc>
          <w:tcPr>
            <w:tcW w:w="0" w:type="auto"/>
          </w:tcPr>
          <w:p w:rsidR="002C54C7" w:rsidRPr="009A3FF8" w:rsidRDefault="002C54C7" w:rsidP="006C5F02">
            <w:pPr>
              <w:tabs>
                <w:tab w:val="left" w:pos="293"/>
              </w:tabs>
              <w:jc w:val="center"/>
              <w:rPr>
                <w:b/>
                <w:color w:val="000000" w:themeColor="text1"/>
                <w:sz w:val="20"/>
                <w:szCs w:val="20"/>
              </w:rPr>
            </w:pPr>
            <w:r w:rsidRPr="009A3FF8">
              <w:rPr>
                <w:b/>
                <w:color w:val="000000" w:themeColor="text1"/>
                <w:sz w:val="20"/>
                <w:szCs w:val="20"/>
              </w:rPr>
              <w:t>100%</w:t>
            </w:r>
          </w:p>
        </w:tc>
      </w:tr>
      <w:tr w:rsidR="002C54C7" w:rsidRPr="009A3FF8" w:rsidTr="00006E21">
        <w:trPr>
          <w:tblCellSpacing w:w="15" w:type="dxa"/>
          <w:jc w:val="center"/>
        </w:trPr>
        <w:tc>
          <w:tcPr>
            <w:tcW w:w="0" w:type="auto"/>
            <w:vAlign w:val="center"/>
            <w:hideMark/>
          </w:tcPr>
          <w:p w:rsidR="002C54C7" w:rsidRPr="009A3FF8" w:rsidRDefault="002C54C7" w:rsidP="006C5F02">
            <w:pPr>
              <w:jc w:val="center"/>
              <w:rPr>
                <w:b/>
                <w:color w:val="000000" w:themeColor="text1"/>
                <w:sz w:val="20"/>
                <w:szCs w:val="20"/>
              </w:rPr>
            </w:pPr>
            <w:r w:rsidRPr="009A3FF8">
              <w:rPr>
                <w:b/>
                <w:color w:val="000000" w:themeColor="text1"/>
                <w:sz w:val="20"/>
                <w:szCs w:val="20"/>
              </w:rPr>
              <w:t>Female Literacy Rate</w:t>
            </w:r>
          </w:p>
        </w:tc>
        <w:tc>
          <w:tcPr>
            <w:tcW w:w="0" w:type="auto"/>
            <w:vAlign w:val="center"/>
            <w:hideMark/>
          </w:tcPr>
          <w:p w:rsidR="002C54C7" w:rsidRPr="009A3FF8" w:rsidRDefault="002C54C7" w:rsidP="006C5F02">
            <w:pPr>
              <w:jc w:val="center"/>
              <w:rPr>
                <w:b/>
                <w:color w:val="000000" w:themeColor="text1"/>
                <w:sz w:val="20"/>
                <w:szCs w:val="20"/>
              </w:rPr>
            </w:pPr>
            <w:r w:rsidRPr="009A3FF8">
              <w:rPr>
                <w:b/>
                <w:color w:val="000000" w:themeColor="text1"/>
                <w:sz w:val="20"/>
                <w:szCs w:val="20"/>
              </w:rPr>
              <w:t>:</w:t>
            </w:r>
          </w:p>
        </w:tc>
        <w:tc>
          <w:tcPr>
            <w:tcW w:w="0" w:type="auto"/>
          </w:tcPr>
          <w:p w:rsidR="002C54C7" w:rsidRPr="009A3FF8" w:rsidRDefault="002C54C7" w:rsidP="006C5F02">
            <w:pPr>
              <w:tabs>
                <w:tab w:val="left" w:pos="293"/>
              </w:tabs>
              <w:jc w:val="center"/>
              <w:rPr>
                <w:b/>
                <w:color w:val="000000" w:themeColor="text1"/>
                <w:sz w:val="20"/>
                <w:szCs w:val="20"/>
              </w:rPr>
            </w:pPr>
            <w:r w:rsidRPr="009A3FF8">
              <w:rPr>
                <w:b/>
                <w:color w:val="000000" w:themeColor="text1"/>
                <w:sz w:val="20"/>
                <w:szCs w:val="20"/>
              </w:rPr>
              <w:t>64.28%</w:t>
            </w:r>
          </w:p>
        </w:tc>
      </w:tr>
    </w:tbl>
    <w:p w:rsidR="002C54C7" w:rsidRPr="009A3FF8" w:rsidRDefault="002C54C7" w:rsidP="00C32949">
      <w:pPr>
        <w:shd w:val="clear" w:color="auto" w:fill="FFFFFF"/>
        <w:jc w:val="both"/>
        <w:rPr>
          <w:color w:val="333333"/>
          <w:sz w:val="20"/>
          <w:szCs w:val="20"/>
        </w:rPr>
      </w:pPr>
    </w:p>
    <w:p w:rsidR="002C54C7" w:rsidRPr="009A3FF8" w:rsidRDefault="002C54C7" w:rsidP="006C5F02">
      <w:pPr>
        <w:pStyle w:val="NormalWeb"/>
        <w:shd w:val="clear" w:color="auto" w:fill="FFFFFF"/>
        <w:spacing w:before="0" w:beforeAutospacing="0" w:after="0" w:afterAutospacing="0"/>
        <w:jc w:val="center"/>
        <w:rPr>
          <w:color w:val="000000"/>
          <w:sz w:val="20"/>
          <w:szCs w:val="20"/>
          <w:shd w:val="clear" w:color="auto" w:fill="FFFFFF"/>
        </w:rPr>
      </w:pPr>
      <w:r w:rsidRPr="009A3FF8">
        <w:rPr>
          <w:noProof/>
          <w:color w:val="000000"/>
          <w:sz w:val="20"/>
          <w:szCs w:val="20"/>
          <w:shd w:val="clear" w:color="auto" w:fill="FFFFFF"/>
        </w:rPr>
        <w:lastRenderedPageBreak/>
        <w:drawing>
          <wp:inline distT="0" distB="0" distL="0" distR="0">
            <wp:extent cx="1595754" cy="1619250"/>
            <wp:effectExtent l="76200" t="38100" r="23496" b="0"/>
            <wp:docPr id="1" name="Picture 5" descr="http://villages.euttaranchal.com/images/tehsils/02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illages.euttaranchal.com/images/tehsils/0201a.jpg"/>
                    <pic:cNvPicPr>
                      <a:picLocks noChangeAspect="1" noChangeArrowheads="1"/>
                    </pic:cNvPicPr>
                  </pic:nvPicPr>
                  <pic:blipFill>
                    <a:blip r:embed="rId34" cstate="print"/>
                    <a:srcRect l="6027" t="2174" r="2191" b="5435"/>
                    <a:stretch>
                      <a:fillRect/>
                    </a:stretch>
                  </pic:blipFill>
                  <pic:spPr bwMode="auto">
                    <a:xfrm>
                      <a:off x="0" y="0"/>
                      <a:ext cx="1595754" cy="1619250"/>
                    </a:xfrm>
                    <a:prstGeom prst="rect">
                      <a:avLst/>
                    </a:prstGeom>
                    <a:noFill/>
                    <a:ln w="25400">
                      <a:solidFill>
                        <a:srgbClr val="00B0F0"/>
                      </a:solidFill>
                      <a:prstDash val="lgDashDotDot"/>
                      <a:miter lim="800000"/>
                      <a:headEnd/>
                      <a:tailEnd/>
                    </a:ln>
                    <a:scene3d>
                      <a:camera prst="orthographicFront"/>
                      <a:lightRig rig="threePt" dir="t"/>
                    </a:scene3d>
                    <a:sp3d>
                      <a:bevelT w="114300" prst="artDeco"/>
                    </a:sp3d>
                  </pic:spPr>
                </pic:pic>
              </a:graphicData>
            </a:graphic>
          </wp:inline>
        </w:drawing>
      </w:r>
    </w:p>
    <w:p w:rsidR="002C54C7" w:rsidRPr="009A3FF8" w:rsidRDefault="002C54C7" w:rsidP="00C32949">
      <w:pPr>
        <w:shd w:val="clear" w:color="auto" w:fill="FFFFFF"/>
        <w:jc w:val="both"/>
        <w:rPr>
          <w:color w:val="333333"/>
          <w:sz w:val="20"/>
          <w:szCs w:val="20"/>
        </w:rPr>
      </w:pPr>
    </w:p>
    <w:p w:rsidR="00FD34EB" w:rsidRPr="009A3FF8" w:rsidRDefault="002C54C7" w:rsidP="006C5F02">
      <w:pPr>
        <w:pStyle w:val="ListParagraph"/>
        <w:widowControl w:val="0"/>
        <w:autoSpaceDE w:val="0"/>
        <w:autoSpaceDN w:val="0"/>
        <w:adjustRightInd w:val="0"/>
        <w:ind w:left="0" w:right="-20"/>
        <w:jc w:val="center"/>
        <w:rPr>
          <w:b/>
          <w:bCs/>
          <w:w w:val="102"/>
          <w:sz w:val="20"/>
        </w:rPr>
      </w:pPr>
      <w:r w:rsidRPr="009A3FF8">
        <w:rPr>
          <w:rFonts w:eastAsia="Book Antiqua"/>
          <w:b/>
          <w:color w:val="FF0000"/>
          <w:sz w:val="20"/>
        </w:rPr>
        <w:t>Figure</w:t>
      </w:r>
      <w:r w:rsidR="009D282F" w:rsidRPr="009A3FF8">
        <w:rPr>
          <w:rFonts w:eastAsia="Book Antiqua"/>
          <w:b/>
          <w:color w:val="FF0000"/>
          <w:sz w:val="20"/>
        </w:rPr>
        <w:t xml:space="preserve"> </w:t>
      </w:r>
      <w:r w:rsidR="00316975" w:rsidRPr="009A3FF8">
        <w:rPr>
          <w:rFonts w:eastAsia="Book Antiqua"/>
          <w:b/>
          <w:color w:val="FF0000"/>
          <w:sz w:val="20"/>
        </w:rPr>
        <w:t>6</w:t>
      </w:r>
      <w:r w:rsidRPr="009A3FF8">
        <w:rPr>
          <w:rFonts w:eastAsia="Book Antiqua"/>
          <w:b/>
          <w:color w:val="FF0000"/>
          <w:sz w:val="20"/>
        </w:rPr>
        <w:t>: Demographic Map of Rewal Chak Kurkuti Village.</w:t>
      </w:r>
    </w:p>
    <w:p w:rsidR="00FD34EB" w:rsidRPr="009A3FF8" w:rsidRDefault="00FD34EB" w:rsidP="00C32949">
      <w:pPr>
        <w:shd w:val="clear" w:color="auto" w:fill="FFFFFF"/>
        <w:jc w:val="both"/>
        <w:rPr>
          <w:color w:val="333333"/>
          <w:sz w:val="20"/>
          <w:szCs w:val="20"/>
        </w:rPr>
      </w:pPr>
    </w:p>
    <w:p w:rsidR="006C5F02" w:rsidRPr="009A3FF8" w:rsidRDefault="006C5F02" w:rsidP="006C5F02">
      <w:pPr>
        <w:pStyle w:val="Heading3"/>
        <w:shd w:val="clear" w:color="auto" w:fill="FFFFFF"/>
        <w:spacing w:before="0"/>
        <w:ind w:left="720" w:hanging="720"/>
        <w:rPr>
          <w:rFonts w:ascii="Times New Roman" w:hAnsi="Times New Roman" w:cs="Times New Roman"/>
          <w:color w:val="000000" w:themeColor="text1"/>
          <w:sz w:val="20"/>
          <w:szCs w:val="20"/>
        </w:rPr>
      </w:pPr>
      <w:r w:rsidRPr="009A3FF8">
        <w:rPr>
          <w:rFonts w:ascii="Times New Roman" w:hAnsi="Times New Roman" w:cs="Times New Roman"/>
          <w:color w:val="000000" w:themeColor="text1"/>
          <w:sz w:val="20"/>
          <w:szCs w:val="20"/>
        </w:rPr>
        <w:t>N</w:t>
      </w:r>
      <w:r w:rsidR="00B96920" w:rsidRPr="009A3FF8">
        <w:rPr>
          <w:rFonts w:ascii="Times New Roman" w:hAnsi="Times New Roman" w:cs="Times New Roman"/>
          <w:color w:val="000000" w:themeColor="text1"/>
          <w:sz w:val="20"/>
          <w:szCs w:val="20"/>
        </w:rPr>
        <w:t>i</w:t>
      </w:r>
      <w:r w:rsidRPr="009A3FF8">
        <w:rPr>
          <w:rFonts w:ascii="Times New Roman" w:hAnsi="Times New Roman" w:cs="Times New Roman"/>
          <w:color w:val="000000" w:themeColor="text1"/>
          <w:sz w:val="20"/>
          <w:szCs w:val="20"/>
        </w:rPr>
        <w:t xml:space="preserve">ti </w:t>
      </w:r>
      <w:r w:rsidR="005124F6" w:rsidRPr="009A3FF8">
        <w:rPr>
          <w:rFonts w:ascii="Times New Roman" w:hAnsi="Times New Roman" w:cs="Times New Roman"/>
          <w:color w:val="000000" w:themeColor="text1"/>
          <w:sz w:val="20"/>
          <w:szCs w:val="20"/>
        </w:rPr>
        <w:t>(</w:t>
      </w:r>
      <w:hyperlink r:id="rId35" w:history="1">
        <w:r w:rsidR="005124F6" w:rsidRPr="009A3FF8">
          <w:rPr>
            <w:rFonts w:ascii="Nirmala UI" w:hAnsi="Nirmala UI" w:cs="Nirmala UI"/>
            <w:bCs w:val="0"/>
            <w:color w:val="000000" w:themeColor="text1"/>
            <w:sz w:val="20"/>
            <w:szCs w:val="20"/>
            <w:shd w:val="clear" w:color="auto" w:fill="FFFFFF"/>
          </w:rPr>
          <w:t>नीति</w:t>
        </w:r>
      </w:hyperlink>
      <w:r w:rsidR="005124F6" w:rsidRPr="009A3FF8">
        <w:rPr>
          <w:rFonts w:ascii="Times New Roman" w:hAnsi="Times New Roman" w:cs="Times New Roman"/>
          <w:color w:val="000000" w:themeColor="text1"/>
          <w:sz w:val="20"/>
          <w:szCs w:val="20"/>
        </w:rPr>
        <w:t xml:space="preserve">) </w:t>
      </w:r>
      <w:r w:rsidRPr="009A3FF8">
        <w:rPr>
          <w:rFonts w:ascii="Times New Roman" w:hAnsi="Times New Roman" w:cs="Times New Roman"/>
          <w:color w:val="000000" w:themeColor="text1"/>
          <w:sz w:val="20"/>
          <w:szCs w:val="20"/>
        </w:rPr>
        <w:t>Overview</w:t>
      </w:r>
    </w:p>
    <w:p w:rsidR="006C5F02" w:rsidRPr="009A3FF8" w:rsidRDefault="006C5F02" w:rsidP="00102449">
      <w:pPr>
        <w:pStyle w:val="ListParagraph"/>
        <w:widowControl w:val="0"/>
        <w:autoSpaceDE w:val="0"/>
        <w:autoSpaceDN w:val="0"/>
        <w:adjustRightInd w:val="0"/>
        <w:ind w:left="0" w:right="-20"/>
        <w:jc w:val="both"/>
        <w:rPr>
          <w:bCs/>
          <w:w w:val="102"/>
          <w:sz w:val="20"/>
        </w:rPr>
      </w:pPr>
    </w:p>
    <w:p w:rsidR="006C5F02" w:rsidRPr="009A3FF8" w:rsidRDefault="006C5F02" w:rsidP="006C5F02">
      <w:pPr>
        <w:pStyle w:val="NormalWeb"/>
        <w:shd w:val="clear" w:color="auto" w:fill="FFFFFF"/>
        <w:spacing w:before="0" w:beforeAutospacing="0" w:after="0" w:afterAutospacing="0"/>
        <w:ind w:firstLine="720"/>
        <w:jc w:val="both"/>
        <w:rPr>
          <w:color w:val="000000"/>
          <w:sz w:val="20"/>
          <w:szCs w:val="20"/>
          <w:shd w:val="clear" w:color="auto" w:fill="FFFFFF"/>
        </w:rPr>
      </w:pPr>
      <w:r w:rsidRPr="009A3FF8">
        <w:rPr>
          <w:color w:val="000000"/>
          <w:sz w:val="20"/>
          <w:szCs w:val="20"/>
          <w:shd w:val="clear" w:color="auto" w:fill="FFFFFF"/>
        </w:rPr>
        <w:t>N</w:t>
      </w:r>
      <w:r w:rsidR="00B96920" w:rsidRPr="009A3FF8">
        <w:rPr>
          <w:color w:val="000000"/>
          <w:sz w:val="20"/>
          <w:szCs w:val="20"/>
          <w:shd w:val="clear" w:color="auto" w:fill="FFFFFF"/>
        </w:rPr>
        <w:t>i</w:t>
      </w:r>
      <w:r w:rsidRPr="009A3FF8">
        <w:rPr>
          <w:color w:val="000000"/>
          <w:sz w:val="20"/>
          <w:szCs w:val="20"/>
          <w:shd w:val="clear" w:color="auto" w:fill="FFFFFF"/>
        </w:rPr>
        <w:t xml:space="preserve">ti is a Village in Joshimath Block in Chamoli District of Uttarakhand State, India. It is located 30 Km towards East from District head quarters Chamoli Gopeshwar and approximately 173 Km from State capital Dehradun. </w:t>
      </w:r>
      <w:r w:rsidR="00B96920" w:rsidRPr="009A3FF8">
        <w:rPr>
          <w:color w:val="000000"/>
          <w:sz w:val="20"/>
          <w:szCs w:val="20"/>
          <w:shd w:val="clear" w:color="auto" w:fill="FFFFFF"/>
        </w:rPr>
        <w:t>Niti</w:t>
      </w:r>
      <w:r w:rsidRPr="009A3FF8">
        <w:rPr>
          <w:color w:val="000000"/>
          <w:sz w:val="20"/>
          <w:szCs w:val="20"/>
          <w:shd w:val="clear" w:color="auto" w:fill="FFFFFF"/>
        </w:rPr>
        <w:t xml:space="preserve"> Pin Code is 246 443 and postal head office is Vishnupuram. </w:t>
      </w:r>
      <w:r w:rsidR="00B96920" w:rsidRPr="009A3FF8">
        <w:rPr>
          <w:color w:val="000000"/>
          <w:sz w:val="20"/>
          <w:szCs w:val="20"/>
          <w:shd w:val="clear" w:color="auto" w:fill="FFFFFF"/>
        </w:rPr>
        <w:t>Niti</w:t>
      </w:r>
      <w:r w:rsidRPr="009A3FF8">
        <w:rPr>
          <w:color w:val="000000"/>
          <w:sz w:val="20"/>
          <w:szCs w:val="20"/>
          <w:shd w:val="clear" w:color="auto" w:fill="FFFFFF"/>
        </w:rPr>
        <w:t xml:space="preserve"> is surrounded by Dasholi Block towards West, Gopeshwar Block towards West, Ghat Block towards South, Pokhari Block towards West and Pauri, Almora, Tehri, Chamba are the nearby Cities to </w:t>
      </w:r>
      <w:r w:rsidR="00B96920" w:rsidRPr="009A3FF8">
        <w:rPr>
          <w:color w:val="000000"/>
          <w:sz w:val="20"/>
          <w:szCs w:val="20"/>
          <w:shd w:val="clear" w:color="auto" w:fill="FFFFFF"/>
        </w:rPr>
        <w:t>Niti</w:t>
      </w:r>
      <w:r w:rsidRPr="009A3FF8">
        <w:rPr>
          <w:color w:val="000000"/>
          <w:sz w:val="20"/>
          <w:szCs w:val="20"/>
          <w:shd w:val="clear" w:color="auto" w:fill="FFFFFF"/>
        </w:rPr>
        <w:t>.</w:t>
      </w:r>
    </w:p>
    <w:p w:rsidR="006C5F02" w:rsidRPr="009A3FF8" w:rsidRDefault="006C5F02" w:rsidP="00102449">
      <w:pPr>
        <w:pStyle w:val="ListParagraph"/>
        <w:widowControl w:val="0"/>
        <w:autoSpaceDE w:val="0"/>
        <w:autoSpaceDN w:val="0"/>
        <w:adjustRightInd w:val="0"/>
        <w:ind w:left="0" w:right="-20"/>
        <w:jc w:val="both"/>
        <w:rPr>
          <w:bCs/>
          <w:w w:val="102"/>
          <w:sz w:val="20"/>
        </w:rPr>
      </w:pPr>
    </w:p>
    <w:p w:rsidR="006C5F02" w:rsidRPr="009A3FF8" w:rsidRDefault="006C5F02" w:rsidP="006C5F02">
      <w:pPr>
        <w:pStyle w:val="Heading3"/>
        <w:shd w:val="clear" w:color="auto" w:fill="FFFFFF"/>
        <w:spacing w:before="0"/>
        <w:ind w:left="720" w:hanging="720"/>
        <w:rPr>
          <w:rFonts w:ascii="Times New Roman" w:hAnsi="Times New Roman" w:cs="Times New Roman"/>
          <w:color w:val="000000"/>
          <w:sz w:val="20"/>
          <w:szCs w:val="20"/>
        </w:rPr>
      </w:pPr>
      <w:r w:rsidRPr="009A3FF8">
        <w:rPr>
          <w:rFonts w:ascii="Times New Roman" w:hAnsi="Times New Roman" w:cs="Times New Roman"/>
          <w:color w:val="000000"/>
          <w:sz w:val="20"/>
          <w:szCs w:val="20"/>
        </w:rPr>
        <w:t>Niti 2011 Census Details</w:t>
      </w:r>
    </w:p>
    <w:p w:rsidR="006C5F02" w:rsidRPr="009A3FF8" w:rsidRDefault="006C5F02" w:rsidP="00102449">
      <w:pPr>
        <w:pStyle w:val="ListParagraph"/>
        <w:widowControl w:val="0"/>
        <w:autoSpaceDE w:val="0"/>
        <w:autoSpaceDN w:val="0"/>
        <w:adjustRightInd w:val="0"/>
        <w:ind w:left="0" w:right="-20"/>
        <w:jc w:val="both"/>
        <w:rPr>
          <w:bCs/>
          <w:w w:val="102"/>
          <w:sz w:val="20"/>
        </w:rPr>
      </w:pPr>
    </w:p>
    <w:p w:rsidR="006C5F02" w:rsidRPr="009A3FF8" w:rsidRDefault="00B96920" w:rsidP="006C5F02">
      <w:pPr>
        <w:pStyle w:val="NormalWeb"/>
        <w:shd w:val="clear" w:color="auto" w:fill="FFFFFF"/>
        <w:spacing w:before="0" w:beforeAutospacing="0" w:after="0" w:afterAutospacing="0"/>
        <w:ind w:firstLine="720"/>
        <w:jc w:val="both"/>
        <w:rPr>
          <w:color w:val="000000"/>
          <w:sz w:val="20"/>
          <w:szCs w:val="20"/>
          <w:shd w:val="clear" w:color="auto" w:fill="FFFFFF"/>
        </w:rPr>
      </w:pPr>
      <w:r w:rsidRPr="009A3FF8">
        <w:rPr>
          <w:color w:val="000000"/>
          <w:sz w:val="20"/>
          <w:szCs w:val="20"/>
          <w:shd w:val="clear" w:color="auto" w:fill="FFFFFF"/>
        </w:rPr>
        <w:t>Niti</w:t>
      </w:r>
      <w:r w:rsidR="006C5F02" w:rsidRPr="009A3FF8">
        <w:rPr>
          <w:color w:val="000000"/>
          <w:sz w:val="20"/>
          <w:szCs w:val="20"/>
          <w:shd w:val="clear" w:color="auto" w:fill="FFFFFF"/>
        </w:rPr>
        <w:t xml:space="preserve"> Local Language is Hindi and </w:t>
      </w:r>
      <w:r w:rsidRPr="009A3FF8">
        <w:rPr>
          <w:color w:val="000000"/>
          <w:sz w:val="20"/>
          <w:szCs w:val="20"/>
          <w:shd w:val="clear" w:color="auto" w:fill="FFFFFF"/>
        </w:rPr>
        <w:t>Niti</w:t>
      </w:r>
      <w:r w:rsidR="006C5F02" w:rsidRPr="009A3FF8">
        <w:rPr>
          <w:color w:val="000000"/>
          <w:sz w:val="20"/>
          <w:szCs w:val="20"/>
          <w:shd w:val="clear" w:color="auto" w:fill="FFFFFF"/>
        </w:rPr>
        <w:t xml:space="preserve"> Village Total population is 47 and number of houses are 29. Female Population is 53.2% and Village literacy rate is 78.7% and the Female Literacy rate is 34.0% </w:t>
      </w:r>
      <w:r w:rsidR="006C5F02" w:rsidRPr="009A3FF8">
        <w:rPr>
          <w:b/>
          <w:color w:val="FF0000"/>
          <w:sz w:val="20"/>
          <w:szCs w:val="20"/>
          <w:shd w:val="clear" w:color="auto" w:fill="FFFFFF"/>
        </w:rPr>
        <w:t xml:space="preserve">(Table </w:t>
      </w:r>
      <w:r w:rsidR="002771CC" w:rsidRPr="009A3FF8">
        <w:rPr>
          <w:b/>
          <w:color w:val="FF0000"/>
          <w:sz w:val="20"/>
          <w:szCs w:val="20"/>
          <w:shd w:val="clear" w:color="auto" w:fill="FFFFFF"/>
        </w:rPr>
        <w:t>7</w:t>
      </w:r>
      <w:r w:rsidR="006C5F02" w:rsidRPr="009A3FF8">
        <w:rPr>
          <w:b/>
          <w:color w:val="FF0000"/>
          <w:sz w:val="20"/>
          <w:szCs w:val="20"/>
          <w:shd w:val="clear" w:color="auto" w:fill="FFFFFF"/>
        </w:rPr>
        <w:t>)</w:t>
      </w:r>
      <w:r w:rsidR="006C5F02" w:rsidRPr="009A3FF8">
        <w:rPr>
          <w:color w:val="000000"/>
          <w:sz w:val="20"/>
          <w:szCs w:val="20"/>
          <w:shd w:val="clear" w:color="auto" w:fill="FFFFFF"/>
        </w:rPr>
        <w:t>.</w:t>
      </w:r>
    </w:p>
    <w:p w:rsidR="006C5F02" w:rsidRPr="009A3FF8" w:rsidRDefault="006C5F02" w:rsidP="00102449">
      <w:pPr>
        <w:pStyle w:val="ListParagraph"/>
        <w:widowControl w:val="0"/>
        <w:autoSpaceDE w:val="0"/>
        <w:autoSpaceDN w:val="0"/>
        <w:adjustRightInd w:val="0"/>
        <w:ind w:left="0" w:right="-20"/>
        <w:jc w:val="both"/>
        <w:rPr>
          <w:bCs/>
          <w:w w:val="102"/>
          <w:sz w:val="20"/>
        </w:rPr>
      </w:pPr>
    </w:p>
    <w:p w:rsidR="006C5F02" w:rsidRPr="009A3FF8" w:rsidRDefault="006C5F02" w:rsidP="006C5F02">
      <w:pPr>
        <w:jc w:val="center"/>
        <w:rPr>
          <w:rFonts w:eastAsia="Book Antiqua"/>
          <w:b/>
          <w:color w:val="FF0000"/>
          <w:sz w:val="20"/>
          <w:szCs w:val="20"/>
        </w:rPr>
      </w:pPr>
      <w:r w:rsidRPr="009A3FF8">
        <w:rPr>
          <w:rFonts w:eastAsia="Book Antiqua"/>
          <w:b/>
          <w:color w:val="FF0000"/>
          <w:sz w:val="20"/>
          <w:szCs w:val="20"/>
        </w:rPr>
        <w:t xml:space="preserve">Table </w:t>
      </w:r>
      <w:r w:rsidR="002771CC" w:rsidRPr="009A3FF8">
        <w:rPr>
          <w:rFonts w:eastAsia="Book Antiqua"/>
          <w:b/>
          <w:color w:val="FF0000"/>
          <w:sz w:val="20"/>
          <w:szCs w:val="20"/>
        </w:rPr>
        <w:t>7</w:t>
      </w:r>
      <w:r w:rsidRPr="009A3FF8">
        <w:rPr>
          <w:rFonts w:eastAsia="Book Antiqua"/>
          <w:b/>
          <w:color w:val="FF0000"/>
          <w:sz w:val="20"/>
          <w:szCs w:val="20"/>
        </w:rPr>
        <w:t xml:space="preserve">: </w:t>
      </w:r>
      <w:r w:rsidR="00B96920" w:rsidRPr="009A3FF8">
        <w:rPr>
          <w:rFonts w:eastAsia="Book Antiqua"/>
          <w:b/>
          <w:color w:val="FF0000"/>
          <w:sz w:val="20"/>
          <w:szCs w:val="20"/>
        </w:rPr>
        <w:t>Niti</w:t>
      </w:r>
      <w:r w:rsidRPr="009A3FF8">
        <w:rPr>
          <w:rFonts w:eastAsia="Book Antiqua"/>
          <w:b/>
          <w:color w:val="FF0000"/>
          <w:sz w:val="20"/>
          <w:szCs w:val="20"/>
        </w:rPr>
        <w:t xml:space="preserve"> Village</w:t>
      </w:r>
      <w:r w:rsidR="00C32949" w:rsidRPr="009A3FF8">
        <w:rPr>
          <w:rFonts w:eastAsia="Book Antiqua"/>
          <w:b/>
          <w:color w:val="FF0000"/>
          <w:sz w:val="20"/>
          <w:szCs w:val="20"/>
        </w:rPr>
        <w:t xml:space="preserve"> </w:t>
      </w:r>
      <w:r w:rsidRPr="009A3FF8">
        <w:rPr>
          <w:rFonts w:eastAsia="Book Antiqua"/>
          <w:b/>
          <w:color w:val="FF0000"/>
          <w:sz w:val="20"/>
          <w:szCs w:val="20"/>
        </w:rPr>
        <w:t>Population and Literacy Rate.</w:t>
      </w:r>
    </w:p>
    <w:p w:rsidR="006C5F02" w:rsidRPr="009A3FF8" w:rsidRDefault="006C5F02" w:rsidP="00102449">
      <w:pPr>
        <w:pStyle w:val="ListParagraph"/>
        <w:widowControl w:val="0"/>
        <w:autoSpaceDE w:val="0"/>
        <w:autoSpaceDN w:val="0"/>
        <w:adjustRightInd w:val="0"/>
        <w:ind w:left="0" w:right="-20"/>
        <w:jc w:val="both"/>
        <w:rPr>
          <w:bCs/>
          <w:w w:val="102"/>
          <w:sz w:val="20"/>
        </w:rPr>
      </w:pPr>
    </w:p>
    <w:tbl>
      <w:tblPr>
        <w:tblW w:w="0" w:type="auto"/>
        <w:jc w:val="center"/>
        <w:tblCellSpacing w:w="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5" w:type="dxa"/>
          <w:left w:w="15" w:type="dxa"/>
          <w:bottom w:w="15" w:type="dxa"/>
          <w:right w:w="15" w:type="dxa"/>
        </w:tblCellMar>
        <w:tblLook w:val="04A0" w:firstRow="1" w:lastRow="0" w:firstColumn="1" w:lastColumn="0" w:noHBand="0" w:noVBand="1"/>
      </w:tblPr>
      <w:tblGrid>
        <w:gridCol w:w="3507"/>
        <w:gridCol w:w="1168"/>
      </w:tblGrid>
      <w:tr w:rsidR="006C5F02" w:rsidRPr="009A3FF8" w:rsidTr="00006E21">
        <w:trPr>
          <w:tblCellSpacing w:w="15" w:type="dxa"/>
          <w:jc w:val="center"/>
        </w:trPr>
        <w:tc>
          <w:tcPr>
            <w:tcW w:w="0" w:type="auto"/>
            <w:shd w:val="clear" w:color="auto" w:fill="FFFF00"/>
            <w:vAlign w:val="center"/>
            <w:hideMark/>
          </w:tcPr>
          <w:p w:rsidR="006C5F02" w:rsidRPr="009A3FF8" w:rsidRDefault="006C5F02" w:rsidP="00A46C7D">
            <w:pPr>
              <w:jc w:val="center"/>
              <w:rPr>
                <w:b/>
                <w:bCs/>
                <w:color w:val="000000"/>
                <w:sz w:val="20"/>
                <w:szCs w:val="20"/>
              </w:rPr>
            </w:pPr>
            <w:r w:rsidRPr="009A3FF8">
              <w:rPr>
                <w:b/>
                <w:bCs/>
                <w:color w:val="000000"/>
                <w:sz w:val="20"/>
                <w:szCs w:val="20"/>
              </w:rPr>
              <w:t>Census Para</w:t>
            </w:r>
            <w:r w:rsidR="00A46C7D" w:rsidRPr="009A3FF8">
              <w:rPr>
                <w:b/>
                <w:bCs/>
                <w:color w:val="000000"/>
                <w:sz w:val="20"/>
                <w:szCs w:val="20"/>
              </w:rPr>
              <w:t>m</w:t>
            </w:r>
            <w:r w:rsidR="005B70A7" w:rsidRPr="009A3FF8">
              <w:rPr>
                <w:b/>
                <w:bCs/>
                <w:color w:val="000000"/>
                <w:sz w:val="20"/>
                <w:szCs w:val="20"/>
              </w:rPr>
              <w:t>eters</w:t>
            </w:r>
            <w:r w:rsidRPr="009A3FF8">
              <w:rPr>
                <w:b/>
                <w:bCs/>
                <w:color w:val="000000"/>
                <w:sz w:val="20"/>
                <w:szCs w:val="20"/>
              </w:rPr>
              <w:t xml:space="preserve"> (Particulars)</w:t>
            </w:r>
          </w:p>
        </w:tc>
        <w:tc>
          <w:tcPr>
            <w:tcW w:w="0" w:type="auto"/>
            <w:shd w:val="clear" w:color="auto" w:fill="FFFF00"/>
            <w:vAlign w:val="center"/>
            <w:hideMark/>
          </w:tcPr>
          <w:p w:rsidR="006C5F02" w:rsidRPr="009A3FF8" w:rsidRDefault="006C5F02" w:rsidP="006C5F02">
            <w:pPr>
              <w:jc w:val="center"/>
              <w:rPr>
                <w:b/>
                <w:bCs/>
                <w:color w:val="000000"/>
                <w:sz w:val="20"/>
                <w:szCs w:val="20"/>
              </w:rPr>
            </w:pPr>
            <w:r w:rsidRPr="009A3FF8">
              <w:rPr>
                <w:b/>
                <w:bCs/>
                <w:color w:val="000000"/>
                <w:sz w:val="20"/>
                <w:szCs w:val="20"/>
              </w:rPr>
              <w:t>Census Data</w:t>
            </w:r>
          </w:p>
        </w:tc>
      </w:tr>
      <w:tr w:rsidR="006C5F02" w:rsidRPr="009A3FF8" w:rsidTr="00006E21">
        <w:trPr>
          <w:tblCellSpacing w:w="15" w:type="dxa"/>
          <w:jc w:val="center"/>
        </w:trPr>
        <w:tc>
          <w:tcPr>
            <w:tcW w:w="0" w:type="auto"/>
            <w:vAlign w:val="center"/>
            <w:hideMark/>
          </w:tcPr>
          <w:p w:rsidR="006C5F02" w:rsidRPr="009A3FF8" w:rsidRDefault="006C5F02" w:rsidP="006C5F02">
            <w:pPr>
              <w:jc w:val="center"/>
              <w:rPr>
                <w:b/>
                <w:color w:val="000000" w:themeColor="text1"/>
                <w:sz w:val="20"/>
                <w:szCs w:val="20"/>
              </w:rPr>
            </w:pPr>
            <w:r w:rsidRPr="009A3FF8">
              <w:rPr>
                <w:b/>
                <w:color w:val="000000" w:themeColor="text1"/>
                <w:sz w:val="20"/>
                <w:szCs w:val="20"/>
              </w:rPr>
              <w:t>Total Number of Houses</w:t>
            </w:r>
          </w:p>
        </w:tc>
        <w:tc>
          <w:tcPr>
            <w:tcW w:w="0" w:type="auto"/>
            <w:vAlign w:val="center"/>
            <w:hideMark/>
          </w:tcPr>
          <w:p w:rsidR="006C5F02" w:rsidRPr="009A3FF8" w:rsidRDefault="006C5F02" w:rsidP="006C5F02">
            <w:pPr>
              <w:jc w:val="center"/>
              <w:rPr>
                <w:b/>
                <w:color w:val="000000" w:themeColor="text1"/>
                <w:sz w:val="20"/>
                <w:szCs w:val="20"/>
              </w:rPr>
            </w:pPr>
            <w:r w:rsidRPr="009A3FF8">
              <w:rPr>
                <w:b/>
                <w:color w:val="000000" w:themeColor="text1"/>
                <w:sz w:val="20"/>
                <w:szCs w:val="20"/>
              </w:rPr>
              <w:t>29</w:t>
            </w:r>
          </w:p>
        </w:tc>
      </w:tr>
      <w:tr w:rsidR="006C5F02" w:rsidRPr="009A3FF8" w:rsidTr="00006E21">
        <w:trPr>
          <w:tblCellSpacing w:w="15" w:type="dxa"/>
          <w:jc w:val="center"/>
        </w:trPr>
        <w:tc>
          <w:tcPr>
            <w:tcW w:w="0" w:type="auto"/>
            <w:vAlign w:val="center"/>
            <w:hideMark/>
          </w:tcPr>
          <w:p w:rsidR="006C5F02" w:rsidRPr="009A3FF8" w:rsidRDefault="006C5F02" w:rsidP="006C5F02">
            <w:pPr>
              <w:jc w:val="center"/>
              <w:rPr>
                <w:b/>
                <w:color w:val="000000" w:themeColor="text1"/>
                <w:sz w:val="20"/>
                <w:szCs w:val="20"/>
              </w:rPr>
            </w:pPr>
            <w:r w:rsidRPr="009A3FF8">
              <w:rPr>
                <w:b/>
                <w:color w:val="000000" w:themeColor="text1"/>
                <w:sz w:val="20"/>
                <w:szCs w:val="20"/>
              </w:rPr>
              <w:t>Total Population</w:t>
            </w:r>
          </w:p>
        </w:tc>
        <w:tc>
          <w:tcPr>
            <w:tcW w:w="0" w:type="auto"/>
            <w:hideMark/>
          </w:tcPr>
          <w:p w:rsidR="006C5F02" w:rsidRPr="009A3FF8" w:rsidRDefault="006C5F02" w:rsidP="006C5F02">
            <w:pPr>
              <w:jc w:val="center"/>
              <w:rPr>
                <w:b/>
                <w:color w:val="000000" w:themeColor="text1"/>
                <w:sz w:val="20"/>
                <w:szCs w:val="20"/>
              </w:rPr>
            </w:pPr>
            <w:r w:rsidRPr="009A3FF8">
              <w:rPr>
                <w:b/>
                <w:color w:val="000000" w:themeColor="text1"/>
                <w:sz w:val="20"/>
                <w:szCs w:val="20"/>
              </w:rPr>
              <w:t>47</w:t>
            </w:r>
          </w:p>
        </w:tc>
      </w:tr>
      <w:tr w:rsidR="006C5F02" w:rsidRPr="009A3FF8" w:rsidTr="00006E21">
        <w:trPr>
          <w:tblCellSpacing w:w="15" w:type="dxa"/>
          <w:jc w:val="center"/>
        </w:trPr>
        <w:tc>
          <w:tcPr>
            <w:tcW w:w="0" w:type="auto"/>
            <w:vAlign w:val="center"/>
            <w:hideMark/>
          </w:tcPr>
          <w:p w:rsidR="006C5F02" w:rsidRPr="009A3FF8" w:rsidRDefault="006C5F02" w:rsidP="006C5F02">
            <w:pPr>
              <w:jc w:val="center"/>
              <w:rPr>
                <w:b/>
                <w:color w:val="000000" w:themeColor="text1"/>
                <w:sz w:val="20"/>
                <w:szCs w:val="20"/>
              </w:rPr>
            </w:pPr>
            <w:r w:rsidRPr="009A3FF8">
              <w:rPr>
                <w:b/>
                <w:color w:val="000000" w:themeColor="text1"/>
                <w:sz w:val="20"/>
                <w:szCs w:val="20"/>
              </w:rPr>
              <w:t>Female Population Rate %age</w:t>
            </w:r>
          </w:p>
        </w:tc>
        <w:tc>
          <w:tcPr>
            <w:tcW w:w="0" w:type="auto"/>
            <w:hideMark/>
          </w:tcPr>
          <w:p w:rsidR="006C5F02" w:rsidRPr="009A3FF8" w:rsidRDefault="006C5F02" w:rsidP="006C5F02">
            <w:pPr>
              <w:jc w:val="center"/>
              <w:rPr>
                <w:b/>
                <w:color w:val="000000" w:themeColor="text1"/>
                <w:sz w:val="20"/>
                <w:szCs w:val="20"/>
              </w:rPr>
            </w:pPr>
            <w:r w:rsidRPr="009A3FF8">
              <w:rPr>
                <w:b/>
                <w:color w:val="000000" w:themeColor="text1"/>
                <w:sz w:val="20"/>
                <w:szCs w:val="20"/>
              </w:rPr>
              <w:t>53.2% (25)</w:t>
            </w:r>
          </w:p>
        </w:tc>
      </w:tr>
      <w:tr w:rsidR="006C5F02" w:rsidRPr="009A3FF8" w:rsidTr="00006E21">
        <w:trPr>
          <w:tblCellSpacing w:w="15" w:type="dxa"/>
          <w:jc w:val="center"/>
        </w:trPr>
        <w:tc>
          <w:tcPr>
            <w:tcW w:w="0" w:type="auto"/>
            <w:vAlign w:val="center"/>
            <w:hideMark/>
          </w:tcPr>
          <w:p w:rsidR="006C5F02" w:rsidRPr="009A3FF8" w:rsidRDefault="006C5F02" w:rsidP="006C5F02">
            <w:pPr>
              <w:jc w:val="center"/>
              <w:rPr>
                <w:b/>
                <w:color w:val="000000" w:themeColor="text1"/>
                <w:sz w:val="20"/>
                <w:szCs w:val="20"/>
              </w:rPr>
            </w:pPr>
            <w:r w:rsidRPr="009A3FF8">
              <w:rPr>
                <w:b/>
                <w:color w:val="000000" w:themeColor="text1"/>
                <w:sz w:val="20"/>
                <w:szCs w:val="20"/>
              </w:rPr>
              <w:t>Total Literacy Rate %age</w:t>
            </w:r>
          </w:p>
        </w:tc>
        <w:tc>
          <w:tcPr>
            <w:tcW w:w="0" w:type="auto"/>
            <w:hideMark/>
          </w:tcPr>
          <w:p w:rsidR="006C5F02" w:rsidRPr="009A3FF8" w:rsidRDefault="006C5F02" w:rsidP="006C5F02">
            <w:pPr>
              <w:jc w:val="center"/>
              <w:rPr>
                <w:b/>
                <w:color w:val="000000" w:themeColor="text1"/>
                <w:sz w:val="20"/>
                <w:szCs w:val="20"/>
              </w:rPr>
            </w:pPr>
            <w:r w:rsidRPr="009A3FF8">
              <w:rPr>
                <w:b/>
                <w:color w:val="000000" w:themeColor="text1"/>
                <w:sz w:val="20"/>
                <w:szCs w:val="20"/>
              </w:rPr>
              <w:t>78.7% (37)</w:t>
            </w:r>
          </w:p>
        </w:tc>
      </w:tr>
      <w:tr w:rsidR="006C5F02" w:rsidRPr="009A3FF8" w:rsidTr="00006E21">
        <w:trPr>
          <w:tblCellSpacing w:w="15" w:type="dxa"/>
          <w:jc w:val="center"/>
        </w:trPr>
        <w:tc>
          <w:tcPr>
            <w:tcW w:w="0" w:type="auto"/>
            <w:vAlign w:val="center"/>
            <w:hideMark/>
          </w:tcPr>
          <w:p w:rsidR="006C5F02" w:rsidRPr="009A3FF8" w:rsidRDefault="006C5F02" w:rsidP="006C5F02">
            <w:pPr>
              <w:jc w:val="center"/>
              <w:rPr>
                <w:b/>
                <w:color w:val="000000" w:themeColor="text1"/>
                <w:sz w:val="20"/>
                <w:szCs w:val="20"/>
              </w:rPr>
            </w:pPr>
            <w:r w:rsidRPr="009A3FF8">
              <w:rPr>
                <w:b/>
                <w:color w:val="000000" w:themeColor="text1"/>
                <w:sz w:val="20"/>
                <w:szCs w:val="20"/>
              </w:rPr>
              <w:t>Female Literacy Rate %age</w:t>
            </w:r>
          </w:p>
        </w:tc>
        <w:tc>
          <w:tcPr>
            <w:tcW w:w="0" w:type="auto"/>
            <w:hideMark/>
          </w:tcPr>
          <w:p w:rsidR="006C5F02" w:rsidRPr="009A3FF8" w:rsidRDefault="006C5F02" w:rsidP="006C5F02">
            <w:pPr>
              <w:jc w:val="center"/>
              <w:rPr>
                <w:b/>
                <w:color w:val="000000" w:themeColor="text1"/>
                <w:sz w:val="20"/>
                <w:szCs w:val="20"/>
              </w:rPr>
            </w:pPr>
            <w:r w:rsidRPr="009A3FF8">
              <w:rPr>
                <w:b/>
                <w:color w:val="000000" w:themeColor="text1"/>
                <w:sz w:val="20"/>
                <w:szCs w:val="20"/>
              </w:rPr>
              <w:t>34.0% (16)</w:t>
            </w:r>
          </w:p>
        </w:tc>
      </w:tr>
      <w:tr w:rsidR="006C5F02" w:rsidRPr="009A3FF8" w:rsidTr="00006E21">
        <w:trPr>
          <w:tblCellSpacing w:w="15" w:type="dxa"/>
          <w:jc w:val="center"/>
        </w:trPr>
        <w:tc>
          <w:tcPr>
            <w:tcW w:w="0" w:type="auto"/>
            <w:vAlign w:val="center"/>
            <w:hideMark/>
          </w:tcPr>
          <w:p w:rsidR="006C5F02" w:rsidRPr="009A3FF8" w:rsidRDefault="006C5F02" w:rsidP="006C5F02">
            <w:pPr>
              <w:jc w:val="center"/>
              <w:rPr>
                <w:b/>
                <w:color w:val="000000" w:themeColor="text1"/>
                <w:sz w:val="20"/>
                <w:szCs w:val="20"/>
              </w:rPr>
            </w:pPr>
            <w:r w:rsidRPr="009A3FF8">
              <w:rPr>
                <w:b/>
                <w:color w:val="000000" w:themeColor="text1"/>
                <w:sz w:val="20"/>
                <w:szCs w:val="20"/>
              </w:rPr>
              <w:t>Child (0 – 6)Population by 2011</w:t>
            </w:r>
          </w:p>
        </w:tc>
        <w:tc>
          <w:tcPr>
            <w:tcW w:w="0" w:type="auto"/>
            <w:hideMark/>
          </w:tcPr>
          <w:p w:rsidR="006C5F02" w:rsidRPr="009A3FF8" w:rsidRDefault="00352F69" w:rsidP="006C5F02">
            <w:pPr>
              <w:jc w:val="center"/>
              <w:rPr>
                <w:b/>
                <w:color w:val="000000" w:themeColor="text1"/>
                <w:sz w:val="20"/>
                <w:szCs w:val="20"/>
              </w:rPr>
            </w:pPr>
            <w:r w:rsidRPr="009A3FF8">
              <w:rPr>
                <w:b/>
                <w:color w:val="000000" w:themeColor="text1"/>
                <w:sz w:val="20"/>
                <w:szCs w:val="20"/>
              </w:rPr>
              <w:t>0</w:t>
            </w:r>
            <w:r w:rsidR="006C5F02" w:rsidRPr="009A3FF8">
              <w:rPr>
                <w:b/>
                <w:color w:val="000000" w:themeColor="text1"/>
                <w:sz w:val="20"/>
                <w:szCs w:val="20"/>
              </w:rPr>
              <w:t>1</w:t>
            </w:r>
          </w:p>
        </w:tc>
      </w:tr>
      <w:tr w:rsidR="006C5F02" w:rsidRPr="009A3FF8" w:rsidTr="00006E21">
        <w:trPr>
          <w:tblCellSpacing w:w="15" w:type="dxa"/>
          <w:jc w:val="center"/>
        </w:trPr>
        <w:tc>
          <w:tcPr>
            <w:tcW w:w="0" w:type="auto"/>
            <w:vAlign w:val="center"/>
            <w:hideMark/>
          </w:tcPr>
          <w:p w:rsidR="006C5F02" w:rsidRPr="009A3FF8" w:rsidRDefault="006C5F02" w:rsidP="006C5F02">
            <w:pPr>
              <w:jc w:val="center"/>
              <w:rPr>
                <w:b/>
                <w:color w:val="000000" w:themeColor="text1"/>
                <w:sz w:val="20"/>
                <w:szCs w:val="20"/>
              </w:rPr>
            </w:pPr>
            <w:r w:rsidRPr="009A3FF8">
              <w:rPr>
                <w:b/>
                <w:color w:val="000000" w:themeColor="text1"/>
                <w:sz w:val="20"/>
                <w:szCs w:val="20"/>
              </w:rPr>
              <w:t>Working Population Rate %age</w:t>
            </w:r>
          </w:p>
        </w:tc>
        <w:tc>
          <w:tcPr>
            <w:tcW w:w="0" w:type="auto"/>
            <w:vAlign w:val="center"/>
            <w:hideMark/>
          </w:tcPr>
          <w:p w:rsidR="006C5F02" w:rsidRPr="009A3FF8" w:rsidRDefault="006C5F02" w:rsidP="006C5F02">
            <w:pPr>
              <w:jc w:val="center"/>
              <w:rPr>
                <w:b/>
                <w:color w:val="000000" w:themeColor="text1"/>
                <w:sz w:val="20"/>
                <w:szCs w:val="20"/>
              </w:rPr>
            </w:pPr>
            <w:r w:rsidRPr="009A3FF8">
              <w:rPr>
                <w:b/>
                <w:color w:val="000000" w:themeColor="text1"/>
                <w:sz w:val="20"/>
                <w:szCs w:val="20"/>
              </w:rPr>
              <w:t>95.7%</w:t>
            </w:r>
          </w:p>
        </w:tc>
      </w:tr>
      <w:tr w:rsidR="006C5F02" w:rsidRPr="009A3FF8" w:rsidTr="00006E21">
        <w:trPr>
          <w:tblCellSpacing w:w="15" w:type="dxa"/>
          <w:jc w:val="center"/>
        </w:trPr>
        <w:tc>
          <w:tcPr>
            <w:tcW w:w="0" w:type="auto"/>
            <w:vAlign w:val="center"/>
            <w:hideMark/>
          </w:tcPr>
          <w:p w:rsidR="006C5F02" w:rsidRPr="009A3FF8" w:rsidRDefault="006C5F02" w:rsidP="006C5F02">
            <w:pPr>
              <w:jc w:val="center"/>
              <w:rPr>
                <w:b/>
                <w:color w:val="000000" w:themeColor="text1"/>
                <w:sz w:val="20"/>
                <w:szCs w:val="20"/>
              </w:rPr>
            </w:pPr>
            <w:r w:rsidRPr="009A3FF8">
              <w:rPr>
                <w:b/>
                <w:color w:val="000000" w:themeColor="text1"/>
                <w:sz w:val="20"/>
                <w:szCs w:val="20"/>
              </w:rPr>
              <w:t>Schedule Caste Population%age</w:t>
            </w:r>
          </w:p>
        </w:tc>
        <w:tc>
          <w:tcPr>
            <w:tcW w:w="0" w:type="auto"/>
            <w:hideMark/>
          </w:tcPr>
          <w:p w:rsidR="006C5F02" w:rsidRPr="009A3FF8" w:rsidRDefault="006C5F02" w:rsidP="006C5F02">
            <w:pPr>
              <w:jc w:val="center"/>
              <w:rPr>
                <w:b/>
                <w:color w:val="000000" w:themeColor="text1"/>
                <w:sz w:val="20"/>
                <w:szCs w:val="20"/>
              </w:rPr>
            </w:pPr>
            <w:r w:rsidRPr="009A3FF8">
              <w:rPr>
                <w:b/>
                <w:color w:val="000000" w:themeColor="text1"/>
                <w:sz w:val="20"/>
                <w:szCs w:val="20"/>
              </w:rPr>
              <w:t>0.0% (0)</w:t>
            </w:r>
          </w:p>
        </w:tc>
      </w:tr>
      <w:tr w:rsidR="006C5F02" w:rsidRPr="009A3FF8" w:rsidTr="00006E21">
        <w:trPr>
          <w:tblCellSpacing w:w="15" w:type="dxa"/>
          <w:jc w:val="center"/>
        </w:trPr>
        <w:tc>
          <w:tcPr>
            <w:tcW w:w="0" w:type="auto"/>
            <w:vAlign w:val="center"/>
            <w:hideMark/>
          </w:tcPr>
          <w:p w:rsidR="006C5F02" w:rsidRPr="009A3FF8" w:rsidRDefault="006C5F02" w:rsidP="006C5F02">
            <w:pPr>
              <w:jc w:val="center"/>
              <w:rPr>
                <w:b/>
                <w:color w:val="000000" w:themeColor="text1"/>
                <w:sz w:val="20"/>
                <w:szCs w:val="20"/>
              </w:rPr>
            </w:pPr>
            <w:r w:rsidRPr="009A3FF8">
              <w:rPr>
                <w:b/>
                <w:color w:val="000000" w:themeColor="text1"/>
                <w:sz w:val="20"/>
                <w:szCs w:val="20"/>
              </w:rPr>
              <w:t>Schedule Tribe Population%age</w:t>
            </w:r>
          </w:p>
        </w:tc>
        <w:tc>
          <w:tcPr>
            <w:tcW w:w="0" w:type="auto"/>
            <w:hideMark/>
          </w:tcPr>
          <w:p w:rsidR="006C5F02" w:rsidRPr="009A3FF8" w:rsidRDefault="006C5F02" w:rsidP="006C5F02">
            <w:pPr>
              <w:jc w:val="center"/>
              <w:rPr>
                <w:b/>
                <w:color w:val="000000" w:themeColor="text1"/>
                <w:sz w:val="20"/>
                <w:szCs w:val="20"/>
              </w:rPr>
            </w:pPr>
            <w:r w:rsidRPr="009A3FF8">
              <w:rPr>
                <w:b/>
                <w:color w:val="000000" w:themeColor="text1"/>
                <w:sz w:val="20"/>
                <w:szCs w:val="20"/>
              </w:rPr>
              <w:t>97.9% (46)</w:t>
            </w:r>
          </w:p>
        </w:tc>
      </w:tr>
      <w:tr w:rsidR="006C5F02" w:rsidRPr="009A3FF8" w:rsidTr="00006E21">
        <w:trPr>
          <w:tblCellSpacing w:w="15" w:type="dxa"/>
          <w:jc w:val="center"/>
        </w:trPr>
        <w:tc>
          <w:tcPr>
            <w:tcW w:w="0" w:type="auto"/>
            <w:vAlign w:val="center"/>
            <w:hideMark/>
          </w:tcPr>
          <w:p w:rsidR="006C5F02" w:rsidRPr="009A3FF8" w:rsidRDefault="006C5F02" w:rsidP="005529C9">
            <w:pPr>
              <w:jc w:val="center"/>
              <w:rPr>
                <w:b/>
                <w:color w:val="000000" w:themeColor="text1"/>
                <w:sz w:val="20"/>
                <w:szCs w:val="20"/>
              </w:rPr>
            </w:pPr>
            <w:r w:rsidRPr="009A3FF8">
              <w:rPr>
                <w:b/>
                <w:color w:val="000000" w:themeColor="text1"/>
                <w:sz w:val="20"/>
                <w:szCs w:val="20"/>
              </w:rPr>
              <w:t>Girl Child (0 – 6) Population % by 2011</w:t>
            </w:r>
          </w:p>
        </w:tc>
        <w:tc>
          <w:tcPr>
            <w:tcW w:w="0" w:type="auto"/>
            <w:vAlign w:val="center"/>
            <w:hideMark/>
          </w:tcPr>
          <w:p w:rsidR="006C5F02" w:rsidRPr="009A3FF8" w:rsidRDefault="006C5F02" w:rsidP="005529C9">
            <w:pPr>
              <w:jc w:val="center"/>
              <w:rPr>
                <w:b/>
                <w:color w:val="000000" w:themeColor="text1"/>
                <w:sz w:val="20"/>
                <w:szCs w:val="20"/>
              </w:rPr>
            </w:pPr>
            <w:r w:rsidRPr="009A3FF8">
              <w:rPr>
                <w:b/>
                <w:color w:val="000000" w:themeColor="text1"/>
                <w:sz w:val="20"/>
                <w:szCs w:val="20"/>
              </w:rPr>
              <w:t>0.0% (0)</w:t>
            </w:r>
          </w:p>
        </w:tc>
      </w:tr>
    </w:tbl>
    <w:p w:rsidR="006C5F02" w:rsidRPr="009A3FF8" w:rsidRDefault="006C5F02" w:rsidP="00102449">
      <w:pPr>
        <w:pStyle w:val="ListParagraph"/>
        <w:widowControl w:val="0"/>
        <w:autoSpaceDE w:val="0"/>
        <w:autoSpaceDN w:val="0"/>
        <w:adjustRightInd w:val="0"/>
        <w:ind w:left="0" w:right="-20"/>
        <w:jc w:val="both"/>
        <w:rPr>
          <w:bCs/>
          <w:w w:val="102"/>
          <w:sz w:val="20"/>
        </w:rPr>
      </w:pPr>
    </w:p>
    <w:p w:rsidR="005529C9" w:rsidRPr="009A3FF8" w:rsidRDefault="005529C9" w:rsidP="005529C9">
      <w:pPr>
        <w:pStyle w:val="Heading3"/>
        <w:spacing w:before="0"/>
        <w:ind w:left="720" w:hanging="720"/>
        <w:rPr>
          <w:rFonts w:ascii="Times New Roman" w:hAnsi="Times New Roman" w:cs="Times New Roman"/>
          <w:color w:val="000000"/>
          <w:sz w:val="20"/>
          <w:szCs w:val="20"/>
        </w:rPr>
      </w:pPr>
      <w:r w:rsidRPr="009A3FF8">
        <w:rPr>
          <w:rFonts w:ascii="Times New Roman" w:hAnsi="Times New Roman" w:cs="Times New Roman"/>
          <w:color w:val="000000"/>
          <w:sz w:val="20"/>
          <w:szCs w:val="20"/>
        </w:rPr>
        <w:t xml:space="preserve">Joshimath </w:t>
      </w:r>
      <w:r w:rsidRPr="009A3FF8">
        <w:rPr>
          <w:rFonts w:ascii="Times New Roman" w:hAnsi="Times New Roman" w:cs="Times New Roman"/>
          <w:bCs w:val="0"/>
          <w:color w:val="317EAC"/>
          <w:sz w:val="20"/>
          <w:szCs w:val="20"/>
        </w:rPr>
        <w:t>(</w:t>
      </w:r>
      <w:hyperlink r:id="rId36" w:history="1">
        <w:r w:rsidRPr="009A3FF8">
          <w:rPr>
            <w:rFonts w:ascii="Nirmala UI" w:hAnsi="Nirmala UI" w:cs="Nirmala UI"/>
            <w:bCs w:val="0"/>
            <w:color w:val="660099"/>
            <w:sz w:val="20"/>
            <w:szCs w:val="20"/>
            <w:shd w:val="clear" w:color="auto" w:fill="FFFFFF"/>
          </w:rPr>
          <w:t>जोशीमठ</w:t>
        </w:r>
        <w:r w:rsidRPr="009A3FF8">
          <w:rPr>
            <w:rFonts w:ascii="Times New Roman" w:hAnsi="Times New Roman" w:cs="Times New Roman"/>
            <w:bCs w:val="0"/>
            <w:color w:val="317EAC"/>
            <w:sz w:val="20"/>
            <w:szCs w:val="20"/>
          </w:rPr>
          <w:t>)</w:t>
        </w:r>
      </w:hyperlink>
      <w:r w:rsidRPr="009A3FF8">
        <w:rPr>
          <w:rFonts w:ascii="Times New Roman" w:hAnsi="Times New Roman" w:cs="Times New Roman"/>
          <w:color w:val="000000"/>
          <w:sz w:val="20"/>
          <w:szCs w:val="20"/>
        </w:rPr>
        <w:t xml:space="preserve"> Tehsil Population</w:t>
      </w:r>
    </w:p>
    <w:p w:rsidR="005529C9" w:rsidRPr="009A3FF8" w:rsidRDefault="005529C9" w:rsidP="00102449">
      <w:pPr>
        <w:pStyle w:val="ListParagraph"/>
        <w:widowControl w:val="0"/>
        <w:autoSpaceDE w:val="0"/>
        <w:autoSpaceDN w:val="0"/>
        <w:adjustRightInd w:val="0"/>
        <w:ind w:left="0" w:right="-20"/>
        <w:jc w:val="both"/>
        <w:rPr>
          <w:bCs/>
          <w:w w:val="102"/>
          <w:sz w:val="20"/>
        </w:rPr>
      </w:pPr>
    </w:p>
    <w:p w:rsidR="005529C9" w:rsidRPr="009A3FF8" w:rsidRDefault="005529C9" w:rsidP="005529C9">
      <w:pPr>
        <w:pStyle w:val="NormalWeb"/>
        <w:shd w:val="clear" w:color="auto" w:fill="FFFFFF"/>
        <w:spacing w:before="0" w:beforeAutospacing="0" w:after="0" w:afterAutospacing="0"/>
        <w:ind w:firstLine="720"/>
        <w:jc w:val="both"/>
        <w:rPr>
          <w:rFonts w:eastAsiaTheme="minorEastAsia"/>
          <w:color w:val="000000"/>
          <w:spacing w:val="-2"/>
          <w:w w:val="101"/>
          <w:sz w:val="20"/>
          <w:szCs w:val="20"/>
          <w:lang w:val="en-IN" w:eastAsia="en-IN"/>
        </w:rPr>
      </w:pPr>
      <w:r w:rsidRPr="009A3FF8">
        <w:rPr>
          <w:color w:val="000000"/>
          <w:sz w:val="20"/>
          <w:szCs w:val="20"/>
        </w:rPr>
        <w:t xml:space="preserve">Joshimath Tehsil in Chamoli District and Uttarakhand State Total population is 48,202. Rural Population is 29,055 and Urban </w:t>
      </w:r>
      <w:r w:rsidR="00352F69" w:rsidRPr="009A3FF8">
        <w:rPr>
          <w:color w:val="000000"/>
          <w:sz w:val="20"/>
          <w:szCs w:val="20"/>
        </w:rPr>
        <w:t>P</w:t>
      </w:r>
      <w:r w:rsidRPr="009A3FF8">
        <w:rPr>
          <w:color w:val="000000"/>
          <w:sz w:val="20"/>
          <w:szCs w:val="20"/>
        </w:rPr>
        <w:t xml:space="preserve">opulation is 19,147. Joshimath, also known as Jyotirmath is a city and a municipal board in Chamoli District in the Indian state of Uttarakhand. Located at a height of 6,150 </w:t>
      </w:r>
      <w:r w:rsidR="005B70A7" w:rsidRPr="009A3FF8">
        <w:rPr>
          <w:color w:val="000000"/>
          <w:sz w:val="20"/>
          <w:szCs w:val="20"/>
        </w:rPr>
        <w:t>Feet</w:t>
      </w:r>
      <w:r w:rsidRPr="009A3FF8">
        <w:rPr>
          <w:color w:val="000000"/>
          <w:sz w:val="20"/>
          <w:szCs w:val="20"/>
        </w:rPr>
        <w:t xml:space="preserve"> (1,875 m), it is gateway to several Himalayan mountain climbing expeditions, trekking trails and pilgrim centers like</w:t>
      </w:r>
      <w:r w:rsidRPr="009A3FF8">
        <w:rPr>
          <w:rFonts w:eastAsiaTheme="minorEastAsia"/>
          <w:color w:val="000000"/>
          <w:spacing w:val="-2"/>
          <w:w w:val="101"/>
          <w:sz w:val="20"/>
          <w:szCs w:val="20"/>
          <w:lang w:val="en-IN" w:eastAsia="en-IN"/>
        </w:rPr>
        <w:t xml:space="preserve"> Badrinath. Valley of Flowers is a fairy – land situated high in the Himalayas of the Uttaranchal, at an altitude of 3,600 </w:t>
      </w:r>
      <w:r w:rsidR="005B70A7" w:rsidRPr="009A3FF8">
        <w:rPr>
          <w:rFonts w:eastAsiaTheme="minorEastAsia"/>
          <w:color w:val="000000"/>
          <w:spacing w:val="-2"/>
          <w:w w:val="101"/>
          <w:sz w:val="20"/>
          <w:szCs w:val="20"/>
          <w:lang w:val="en-IN" w:eastAsia="en-IN"/>
        </w:rPr>
        <w:t>Meters</w:t>
      </w:r>
      <w:r w:rsidRPr="009A3FF8">
        <w:rPr>
          <w:rFonts w:eastAsiaTheme="minorEastAsia"/>
          <w:color w:val="000000"/>
          <w:spacing w:val="-2"/>
          <w:w w:val="101"/>
          <w:sz w:val="20"/>
          <w:szCs w:val="20"/>
          <w:lang w:val="en-IN" w:eastAsia="en-IN"/>
        </w:rPr>
        <w:t xml:space="preserve"> above sea – level, protected by snowy mountains </w:t>
      </w:r>
      <w:r w:rsidRPr="009A3FF8">
        <w:rPr>
          <w:rFonts w:eastAsiaTheme="minorEastAsia"/>
          <w:b/>
          <w:color w:val="FF0000"/>
          <w:spacing w:val="-2"/>
          <w:w w:val="101"/>
          <w:sz w:val="20"/>
          <w:szCs w:val="20"/>
          <w:lang w:val="en-IN" w:eastAsia="en-IN"/>
        </w:rPr>
        <w:t xml:space="preserve">(Table </w:t>
      </w:r>
      <w:r w:rsidR="002771CC" w:rsidRPr="009A3FF8">
        <w:rPr>
          <w:rFonts w:eastAsiaTheme="minorEastAsia"/>
          <w:b/>
          <w:color w:val="FF0000"/>
          <w:spacing w:val="-2"/>
          <w:w w:val="101"/>
          <w:sz w:val="20"/>
          <w:szCs w:val="20"/>
          <w:lang w:val="en-IN" w:eastAsia="en-IN"/>
        </w:rPr>
        <w:t>8</w:t>
      </w:r>
      <w:r w:rsidRPr="009A3FF8">
        <w:rPr>
          <w:rFonts w:eastAsiaTheme="minorEastAsia"/>
          <w:b/>
          <w:color w:val="FF0000"/>
          <w:spacing w:val="-2"/>
          <w:w w:val="101"/>
          <w:sz w:val="20"/>
          <w:szCs w:val="20"/>
          <w:lang w:val="en-IN" w:eastAsia="en-IN"/>
        </w:rPr>
        <w:t>)</w:t>
      </w:r>
      <w:r w:rsidRPr="009A3FF8">
        <w:rPr>
          <w:rFonts w:eastAsiaTheme="minorEastAsia"/>
          <w:color w:val="000000"/>
          <w:spacing w:val="-2"/>
          <w:w w:val="101"/>
          <w:sz w:val="20"/>
          <w:szCs w:val="20"/>
          <w:lang w:val="en-IN" w:eastAsia="en-IN"/>
        </w:rPr>
        <w:t>.</w:t>
      </w:r>
    </w:p>
    <w:p w:rsidR="005529C9" w:rsidRPr="009A3FF8" w:rsidRDefault="005529C9" w:rsidP="00102449">
      <w:pPr>
        <w:pStyle w:val="ListParagraph"/>
        <w:widowControl w:val="0"/>
        <w:autoSpaceDE w:val="0"/>
        <w:autoSpaceDN w:val="0"/>
        <w:adjustRightInd w:val="0"/>
        <w:ind w:left="0" w:right="-20"/>
        <w:jc w:val="both"/>
        <w:rPr>
          <w:bCs/>
          <w:w w:val="102"/>
          <w:sz w:val="20"/>
        </w:rPr>
      </w:pPr>
    </w:p>
    <w:p w:rsidR="005529C9" w:rsidRPr="009A3FF8" w:rsidRDefault="005529C9" w:rsidP="005529C9">
      <w:pPr>
        <w:pStyle w:val="NormalWeb"/>
        <w:shd w:val="clear" w:color="auto" w:fill="FFFFFF"/>
        <w:spacing w:before="0" w:beforeAutospacing="0" w:after="0" w:afterAutospacing="0"/>
        <w:jc w:val="center"/>
        <w:rPr>
          <w:rFonts w:eastAsia="Book Antiqua"/>
          <w:b/>
          <w:color w:val="FF0000"/>
          <w:sz w:val="20"/>
          <w:szCs w:val="20"/>
        </w:rPr>
      </w:pPr>
      <w:r w:rsidRPr="009A3FF8">
        <w:rPr>
          <w:rFonts w:eastAsia="Book Antiqua"/>
          <w:b/>
          <w:color w:val="FF0000"/>
          <w:sz w:val="20"/>
          <w:szCs w:val="20"/>
        </w:rPr>
        <w:t xml:space="preserve">Table </w:t>
      </w:r>
      <w:r w:rsidR="002771CC" w:rsidRPr="009A3FF8">
        <w:rPr>
          <w:rFonts w:eastAsia="Book Antiqua"/>
          <w:b/>
          <w:color w:val="FF0000"/>
          <w:sz w:val="20"/>
          <w:szCs w:val="20"/>
        </w:rPr>
        <w:t>8</w:t>
      </w:r>
      <w:r w:rsidRPr="009A3FF8">
        <w:rPr>
          <w:rFonts w:eastAsia="Book Antiqua"/>
          <w:b/>
          <w:color w:val="FF0000"/>
          <w:sz w:val="20"/>
          <w:szCs w:val="20"/>
        </w:rPr>
        <w:t>: Joshimath Tehsil Population Rate.</w:t>
      </w:r>
    </w:p>
    <w:p w:rsidR="005529C9" w:rsidRPr="009A3FF8" w:rsidRDefault="005529C9" w:rsidP="00102449">
      <w:pPr>
        <w:pStyle w:val="ListParagraph"/>
        <w:widowControl w:val="0"/>
        <w:autoSpaceDE w:val="0"/>
        <w:autoSpaceDN w:val="0"/>
        <w:adjustRightInd w:val="0"/>
        <w:ind w:left="0" w:right="-20"/>
        <w:jc w:val="both"/>
        <w:rPr>
          <w:bCs/>
          <w:w w:val="102"/>
          <w:sz w:val="20"/>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84"/>
        <w:gridCol w:w="1014"/>
        <w:gridCol w:w="630"/>
        <w:gridCol w:w="717"/>
      </w:tblGrid>
      <w:tr w:rsidR="005529C9" w:rsidRPr="009A3FF8" w:rsidTr="00006E21">
        <w:trPr>
          <w:tblCellSpacing w:w="15" w:type="dxa"/>
          <w:jc w:val="center"/>
        </w:trPr>
        <w:tc>
          <w:tcPr>
            <w:tcW w:w="0" w:type="auto"/>
            <w:vAlign w:val="center"/>
            <w:hideMark/>
          </w:tcPr>
          <w:p w:rsidR="005529C9" w:rsidRPr="009A3FF8" w:rsidRDefault="005529C9" w:rsidP="00071BEA">
            <w:pPr>
              <w:jc w:val="center"/>
              <w:rPr>
                <w:b/>
                <w:color w:val="000000"/>
                <w:sz w:val="20"/>
                <w:szCs w:val="20"/>
              </w:rPr>
            </w:pPr>
            <w:r w:rsidRPr="009A3FF8">
              <w:rPr>
                <w:b/>
                <w:color w:val="000000"/>
                <w:sz w:val="20"/>
                <w:szCs w:val="20"/>
              </w:rPr>
              <w:t>Category</w:t>
            </w:r>
          </w:p>
        </w:tc>
        <w:tc>
          <w:tcPr>
            <w:tcW w:w="0" w:type="auto"/>
            <w:vAlign w:val="center"/>
            <w:hideMark/>
          </w:tcPr>
          <w:p w:rsidR="005529C9" w:rsidRPr="009A3FF8" w:rsidRDefault="005529C9" w:rsidP="00071BEA">
            <w:pPr>
              <w:jc w:val="center"/>
              <w:rPr>
                <w:b/>
                <w:color w:val="000000"/>
                <w:sz w:val="20"/>
                <w:szCs w:val="20"/>
              </w:rPr>
            </w:pPr>
            <w:r w:rsidRPr="009A3FF8">
              <w:rPr>
                <w:b/>
                <w:bCs/>
                <w:color w:val="000000"/>
                <w:sz w:val="20"/>
                <w:szCs w:val="20"/>
              </w:rPr>
              <w:t>Population</w:t>
            </w:r>
          </w:p>
        </w:tc>
        <w:tc>
          <w:tcPr>
            <w:tcW w:w="0" w:type="auto"/>
            <w:vAlign w:val="center"/>
            <w:hideMark/>
          </w:tcPr>
          <w:p w:rsidR="005529C9" w:rsidRPr="009A3FF8" w:rsidRDefault="005529C9" w:rsidP="00071BEA">
            <w:pPr>
              <w:jc w:val="center"/>
              <w:rPr>
                <w:b/>
                <w:color w:val="000000"/>
                <w:sz w:val="20"/>
                <w:szCs w:val="20"/>
              </w:rPr>
            </w:pPr>
            <w:r w:rsidRPr="009A3FF8">
              <w:rPr>
                <w:b/>
                <w:bCs/>
                <w:color w:val="000000"/>
                <w:sz w:val="20"/>
                <w:szCs w:val="20"/>
              </w:rPr>
              <w:t>Male</w:t>
            </w:r>
          </w:p>
        </w:tc>
        <w:tc>
          <w:tcPr>
            <w:tcW w:w="0" w:type="auto"/>
            <w:vAlign w:val="center"/>
            <w:hideMark/>
          </w:tcPr>
          <w:p w:rsidR="005529C9" w:rsidRPr="009A3FF8" w:rsidRDefault="005529C9" w:rsidP="00071BEA">
            <w:pPr>
              <w:jc w:val="center"/>
              <w:rPr>
                <w:b/>
                <w:color w:val="000000"/>
                <w:sz w:val="20"/>
                <w:szCs w:val="20"/>
              </w:rPr>
            </w:pPr>
            <w:r w:rsidRPr="009A3FF8">
              <w:rPr>
                <w:b/>
                <w:bCs/>
                <w:color w:val="000000"/>
                <w:sz w:val="20"/>
                <w:szCs w:val="20"/>
              </w:rPr>
              <w:t>Female</w:t>
            </w:r>
          </w:p>
        </w:tc>
      </w:tr>
      <w:tr w:rsidR="005529C9" w:rsidRPr="009A3FF8" w:rsidTr="00006E21">
        <w:trPr>
          <w:tblCellSpacing w:w="15" w:type="dxa"/>
          <w:jc w:val="center"/>
        </w:trPr>
        <w:tc>
          <w:tcPr>
            <w:tcW w:w="0" w:type="auto"/>
            <w:vAlign w:val="center"/>
            <w:hideMark/>
          </w:tcPr>
          <w:p w:rsidR="005529C9" w:rsidRPr="009A3FF8" w:rsidRDefault="005529C9" w:rsidP="00071BEA">
            <w:pPr>
              <w:jc w:val="center"/>
              <w:rPr>
                <w:b/>
                <w:color w:val="000000"/>
                <w:sz w:val="20"/>
                <w:szCs w:val="20"/>
              </w:rPr>
            </w:pPr>
            <w:r w:rsidRPr="009A3FF8">
              <w:rPr>
                <w:b/>
                <w:color w:val="000000"/>
                <w:sz w:val="20"/>
                <w:szCs w:val="20"/>
              </w:rPr>
              <w:t>Rural</w:t>
            </w:r>
          </w:p>
        </w:tc>
        <w:tc>
          <w:tcPr>
            <w:tcW w:w="0" w:type="auto"/>
            <w:vAlign w:val="center"/>
            <w:hideMark/>
          </w:tcPr>
          <w:p w:rsidR="005529C9" w:rsidRPr="009A3FF8" w:rsidRDefault="005529C9" w:rsidP="00071BEA">
            <w:pPr>
              <w:jc w:val="center"/>
              <w:rPr>
                <w:i/>
                <w:color w:val="000000"/>
                <w:sz w:val="20"/>
                <w:szCs w:val="20"/>
              </w:rPr>
            </w:pPr>
            <w:r w:rsidRPr="009A3FF8">
              <w:rPr>
                <w:i/>
                <w:color w:val="000000"/>
                <w:sz w:val="20"/>
                <w:szCs w:val="20"/>
              </w:rPr>
              <w:t>29,055</w:t>
            </w:r>
          </w:p>
        </w:tc>
        <w:tc>
          <w:tcPr>
            <w:tcW w:w="0" w:type="auto"/>
            <w:vAlign w:val="center"/>
            <w:hideMark/>
          </w:tcPr>
          <w:p w:rsidR="005529C9" w:rsidRPr="009A3FF8" w:rsidRDefault="005529C9" w:rsidP="00071BEA">
            <w:pPr>
              <w:jc w:val="center"/>
              <w:rPr>
                <w:i/>
                <w:color w:val="000000"/>
                <w:sz w:val="20"/>
                <w:szCs w:val="20"/>
              </w:rPr>
            </w:pPr>
            <w:r w:rsidRPr="009A3FF8">
              <w:rPr>
                <w:i/>
                <w:color w:val="000000"/>
                <w:sz w:val="20"/>
                <w:szCs w:val="20"/>
              </w:rPr>
              <w:t>15,786</w:t>
            </w:r>
          </w:p>
        </w:tc>
        <w:tc>
          <w:tcPr>
            <w:tcW w:w="0" w:type="auto"/>
            <w:vAlign w:val="center"/>
            <w:hideMark/>
          </w:tcPr>
          <w:p w:rsidR="005529C9" w:rsidRPr="009A3FF8" w:rsidRDefault="005529C9" w:rsidP="00071BEA">
            <w:pPr>
              <w:jc w:val="center"/>
              <w:rPr>
                <w:b/>
                <w:color w:val="000000"/>
                <w:sz w:val="20"/>
                <w:szCs w:val="20"/>
              </w:rPr>
            </w:pPr>
            <w:r w:rsidRPr="009A3FF8">
              <w:rPr>
                <w:b/>
                <w:color w:val="000000"/>
                <w:sz w:val="20"/>
                <w:szCs w:val="20"/>
              </w:rPr>
              <w:t>13,269</w:t>
            </w:r>
          </w:p>
        </w:tc>
      </w:tr>
      <w:tr w:rsidR="005529C9" w:rsidRPr="009A3FF8" w:rsidTr="00006E21">
        <w:trPr>
          <w:tblCellSpacing w:w="15" w:type="dxa"/>
          <w:jc w:val="center"/>
        </w:trPr>
        <w:tc>
          <w:tcPr>
            <w:tcW w:w="0" w:type="auto"/>
            <w:vAlign w:val="center"/>
            <w:hideMark/>
          </w:tcPr>
          <w:p w:rsidR="005529C9" w:rsidRPr="009A3FF8" w:rsidRDefault="005529C9" w:rsidP="00071BEA">
            <w:pPr>
              <w:jc w:val="center"/>
              <w:rPr>
                <w:b/>
                <w:color w:val="000000"/>
                <w:sz w:val="20"/>
                <w:szCs w:val="20"/>
              </w:rPr>
            </w:pPr>
            <w:r w:rsidRPr="009A3FF8">
              <w:rPr>
                <w:b/>
                <w:color w:val="000000"/>
                <w:sz w:val="20"/>
                <w:szCs w:val="20"/>
              </w:rPr>
              <w:t>Urban</w:t>
            </w:r>
          </w:p>
        </w:tc>
        <w:tc>
          <w:tcPr>
            <w:tcW w:w="0" w:type="auto"/>
            <w:vAlign w:val="center"/>
            <w:hideMark/>
          </w:tcPr>
          <w:p w:rsidR="005529C9" w:rsidRPr="009A3FF8" w:rsidRDefault="005529C9" w:rsidP="00071BEA">
            <w:pPr>
              <w:jc w:val="center"/>
              <w:rPr>
                <w:i/>
                <w:color w:val="000000"/>
                <w:sz w:val="20"/>
                <w:szCs w:val="20"/>
              </w:rPr>
            </w:pPr>
            <w:r w:rsidRPr="009A3FF8">
              <w:rPr>
                <w:i/>
                <w:color w:val="000000"/>
                <w:sz w:val="20"/>
                <w:szCs w:val="20"/>
              </w:rPr>
              <w:t>19,147</w:t>
            </w:r>
          </w:p>
        </w:tc>
        <w:tc>
          <w:tcPr>
            <w:tcW w:w="0" w:type="auto"/>
            <w:vAlign w:val="center"/>
            <w:hideMark/>
          </w:tcPr>
          <w:p w:rsidR="005529C9" w:rsidRPr="009A3FF8" w:rsidRDefault="005529C9" w:rsidP="00071BEA">
            <w:pPr>
              <w:jc w:val="center"/>
              <w:rPr>
                <w:i/>
                <w:color w:val="000000"/>
                <w:sz w:val="20"/>
                <w:szCs w:val="20"/>
              </w:rPr>
            </w:pPr>
            <w:r w:rsidRPr="009A3FF8">
              <w:rPr>
                <w:i/>
                <w:color w:val="000000"/>
                <w:sz w:val="20"/>
                <w:szCs w:val="20"/>
              </w:rPr>
              <w:t>12,042</w:t>
            </w:r>
          </w:p>
        </w:tc>
        <w:tc>
          <w:tcPr>
            <w:tcW w:w="0" w:type="auto"/>
            <w:vAlign w:val="center"/>
            <w:hideMark/>
          </w:tcPr>
          <w:p w:rsidR="005529C9" w:rsidRPr="009A3FF8" w:rsidRDefault="005529C9" w:rsidP="00071BEA">
            <w:pPr>
              <w:jc w:val="center"/>
              <w:rPr>
                <w:b/>
                <w:color w:val="000000"/>
                <w:sz w:val="20"/>
                <w:szCs w:val="20"/>
              </w:rPr>
            </w:pPr>
            <w:r w:rsidRPr="009A3FF8">
              <w:rPr>
                <w:b/>
                <w:color w:val="000000"/>
                <w:sz w:val="20"/>
                <w:szCs w:val="20"/>
              </w:rPr>
              <w:t>7,105</w:t>
            </w:r>
          </w:p>
        </w:tc>
      </w:tr>
      <w:tr w:rsidR="005529C9" w:rsidRPr="009A3FF8" w:rsidTr="00006E21">
        <w:trPr>
          <w:tblCellSpacing w:w="15" w:type="dxa"/>
          <w:jc w:val="center"/>
        </w:trPr>
        <w:tc>
          <w:tcPr>
            <w:tcW w:w="0" w:type="auto"/>
            <w:vAlign w:val="center"/>
            <w:hideMark/>
          </w:tcPr>
          <w:p w:rsidR="005529C9" w:rsidRPr="009A3FF8" w:rsidRDefault="005529C9" w:rsidP="00071BEA">
            <w:pPr>
              <w:jc w:val="center"/>
              <w:rPr>
                <w:b/>
                <w:color w:val="000000"/>
                <w:sz w:val="20"/>
                <w:szCs w:val="20"/>
              </w:rPr>
            </w:pPr>
            <w:r w:rsidRPr="009A3FF8">
              <w:rPr>
                <w:b/>
                <w:color w:val="000000"/>
                <w:sz w:val="20"/>
                <w:szCs w:val="20"/>
              </w:rPr>
              <w:t>Total</w:t>
            </w:r>
          </w:p>
        </w:tc>
        <w:tc>
          <w:tcPr>
            <w:tcW w:w="0" w:type="auto"/>
            <w:vAlign w:val="center"/>
            <w:hideMark/>
          </w:tcPr>
          <w:p w:rsidR="005529C9" w:rsidRPr="009A3FF8" w:rsidRDefault="005529C9" w:rsidP="00071BEA">
            <w:pPr>
              <w:jc w:val="center"/>
              <w:rPr>
                <w:b/>
                <w:color w:val="000000"/>
                <w:sz w:val="20"/>
                <w:szCs w:val="20"/>
              </w:rPr>
            </w:pPr>
            <w:r w:rsidRPr="009A3FF8">
              <w:rPr>
                <w:b/>
                <w:color w:val="000000"/>
                <w:sz w:val="20"/>
                <w:szCs w:val="20"/>
              </w:rPr>
              <w:t>48,202</w:t>
            </w:r>
          </w:p>
        </w:tc>
        <w:tc>
          <w:tcPr>
            <w:tcW w:w="0" w:type="auto"/>
            <w:vAlign w:val="center"/>
            <w:hideMark/>
          </w:tcPr>
          <w:p w:rsidR="005529C9" w:rsidRPr="009A3FF8" w:rsidRDefault="005529C9" w:rsidP="00071BEA">
            <w:pPr>
              <w:jc w:val="center"/>
              <w:rPr>
                <w:b/>
                <w:color w:val="000000"/>
                <w:sz w:val="20"/>
                <w:szCs w:val="20"/>
              </w:rPr>
            </w:pPr>
            <w:r w:rsidRPr="009A3FF8">
              <w:rPr>
                <w:b/>
                <w:color w:val="000000"/>
                <w:sz w:val="20"/>
                <w:szCs w:val="20"/>
              </w:rPr>
              <w:t>27,828</w:t>
            </w:r>
          </w:p>
        </w:tc>
        <w:tc>
          <w:tcPr>
            <w:tcW w:w="0" w:type="auto"/>
            <w:vAlign w:val="center"/>
            <w:hideMark/>
          </w:tcPr>
          <w:p w:rsidR="005529C9" w:rsidRPr="009A3FF8" w:rsidRDefault="005529C9" w:rsidP="00071BEA">
            <w:pPr>
              <w:jc w:val="center"/>
              <w:rPr>
                <w:b/>
                <w:color w:val="000000"/>
                <w:sz w:val="20"/>
                <w:szCs w:val="20"/>
              </w:rPr>
            </w:pPr>
            <w:r w:rsidRPr="009A3FF8">
              <w:rPr>
                <w:b/>
                <w:color w:val="000000"/>
                <w:sz w:val="20"/>
                <w:szCs w:val="20"/>
              </w:rPr>
              <w:t>20,374</w:t>
            </w:r>
          </w:p>
        </w:tc>
      </w:tr>
    </w:tbl>
    <w:p w:rsidR="00EE3E50" w:rsidRPr="009A3FF8" w:rsidRDefault="00EE3E50" w:rsidP="00EE3E50">
      <w:pPr>
        <w:pStyle w:val="ListParagraph"/>
        <w:widowControl w:val="0"/>
        <w:autoSpaceDE w:val="0"/>
        <w:autoSpaceDN w:val="0"/>
        <w:adjustRightInd w:val="0"/>
        <w:ind w:left="0" w:right="-20"/>
        <w:jc w:val="both"/>
        <w:rPr>
          <w:bCs/>
          <w:w w:val="102"/>
          <w:sz w:val="20"/>
        </w:rPr>
      </w:pPr>
    </w:p>
    <w:p w:rsidR="005529C9" w:rsidRPr="009A3FF8" w:rsidRDefault="005529C9" w:rsidP="005529C9">
      <w:pPr>
        <w:pStyle w:val="Heading3"/>
        <w:shd w:val="clear" w:color="auto" w:fill="FFFFFF"/>
        <w:spacing w:before="0"/>
        <w:ind w:left="720" w:hanging="720"/>
        <w:rPr>
          <w:rFonts w:ascii="Times New Roman" w:eastAsia="Times New Roman" w:hAnsi="Times New Roman" w:cs="Times New Roman"/>
          <w:bCs w:val="0"/>
          <w:color w:val="317EAC"/>
          <w:sz w:val="20"/>
          <w:szCs w:val="20"/>
          <w:lang w:val="en-GB"/>
        </w:rPr>
      </w:pPr>
      <w:r w:rsidRPr="009A3FF8">
        <w:rPr>
          <w:rFonts w:ascii="Times New Roman" w:eastAsia="Times New Roman" w:hAnsi="Times New Roman" w:cs="Times New Roman"/>
          <w:bCs w:val="0"/>
          <w:color w:val="317EAC"/>
          <w:sz w:val="20"/>
          <w:szCs w:val="20"/>
          <w:lang w:val="en-GB"/>
        </w:rPr>
        <w:lastRenderedPageBreak/>
        <w:t>About Joshimath Tehsil</w:t>
      </w:r>
    </w:p>
    <w:p w:rsidR="005529C9" w:rsidRPr="009A3FF8" w:rsidRDefault="005529C9" w:rsidP="00102449">
      <w:pPr>
        <w:pStyle w:val="ListParagraph"/>
        <w:widowControl w:val="0"/>
        <w:autoSpaceDE w:val="0"/>
        <w:autoSpaceDN w:val="0"/>
        <w:adjustRightInd w:val="0"/>
        <w:ind w:left="0" w:right="-20"/>
        <w:jc w:val="both"/>
        <w:rPr>
          <w:bCs/>
          <w:w w:val="102"/>
          <w:sz w:val="20"/>
        </w:rPr>
      </w:pPr>
    </w:p>
    <w:p w:rsidR="005529C9" w:rsidRPr="009A3FF8" w:rsidRDefault="005529C9" w:rsidP="005529C9">
      <w:pPr>
        <w:pStyle w:val="NormalWeb"/>
        <w:shd w:val="clear" w:color="auto" w:fill="FFFFFF"/>
        <w:spacing w:before="0" w:beforeAutospacing="0" w:after="0" w:afterAutospacing="0"/>
        <w:ind w:firstLine="720"/>
        <w:jc w:val="both"/>
        <w:rPr>
          <w:rFonts w:eastAsiaTheme="minorEastAsia"/>
          <w:color w:val="000000"/>
          <w:spacing w:val="-2"/>
          <w:w w:val="101"/>
          <w:sz w:val="20"/>
          <w:szCs w:val="20"/>
          <w:lang w:val="en-IN" w:eastAsia="en-IN"/>
        </w:rPr>
      </w:pPr>
      <w:r w:rsidRPr="009A3FF8">
        <w:rPr>
          <w:rFonts w:eastAsiaTheme="minorEastAsia"/>
          <w:color w:val="000000"/>
          <w:spacing w:val="-2"/>
          <w:w w:val="101"/>
          <w:sz w:val="20"/>
          <w:szCs w:val="20"/>
          <w:lang w:val="en-IN" w:eastAsia="en-IN"/>
        </w:rPr>
        <w:t xml:space="preserve">Located in the Indian state of Uttarakhand, the Jyotirmath – Malari Road is an asphalted high mountain road within the </w:t>
      </w:r>
      <w:r w:rsidRPr="009A3FF8">
        <w:rPr>
          <w:rFonts w:eastAsiaTheme="minorEastAsia"/>
          <w:b/>
          <w:color w:val="000000"/>
          <w:spacing w:val="-2"/>
          <w:w w:val="101"/>
          <w:sz w:val="20"/>
          <w:szCs w:val="20"/>
          <w:lang w:val="en-IN" w:eastAsia="en-IN"/>
        </w:rPr>
        <w:t>Nanda Devi National Park</w:t>
      </w:r>
      <w:r w:rsidRPr="009A3FF8">
        <w:rPr>
          <w:rFonts w:eastAsiaTheme="minorEastAsia"/>
          <w:color w:val="000000"/>
          <w:spacing w:val="-2"/>
          <w:w w:val="101"/>
          <w:sz w:val="20"/>
          <w:szCs w:val="20"/>
          <w:lang w:val="en-IN" w:eastAsia="en-IN"/>
        </w:rPr>
        <w:t xml:space="preserve">. The road is 64.6 Km and extremely steep. It links Jyotirmath (also known as Joshimath), a city at an elevation of 1.934 m above the sea level, and Malari, a small village near the Tibet border at 3.033 m above the sea level. Take special care with rare snow leopards and bears. The road includes countless hairpin turns along the Dhauliganga River. This cliff road is swept away by the winter snow and ice or by flooding of the river waters periodically. </w:t>
      </w:r>
    </w:p>
    <w:p w:rsidR="005529C9" w:rsidRPr="009A3FF8" w:rsidRDefault="005529C9" w:rsidP="00102449">
      <w:pPr>
        <w:pStyle w:val="ListParagraph"/>
        <w:widowControl w:val="0"/>
        <w:autoSpaceDE w:val="0"/>
        <w:autoSpaceDN w:val="0"/>
        <w:adjustRightInd w:val="0"/>
        <w:ind w:left="0" w:right="-20"/>
        <w:jc w:val="both"/>
        <w:rPr>
          <w:bCs/>
          <w:w w:val="102"/>
          <w:sz w:val="20"/>
        </w:rPr>
      </w:pPr>
    </w:p>
    <w:p w:rsidR="005529C9" w:rsidRPr="009A3FF8" w:rsidRDefault="005529C9" w:rsidP="005529C9">
      <w:pPr>
        <w:pStyle w:val="NormalWeb"/>
        <w:shd w:val="clear" w:color="auto" w:fill="FFFFFF"/>
        <w:spacing w:before="0" w:beforeAutospacing="0" w:after="0" w:afterAutospacing="0"/>
        <w:ind w:firstLine="720"/>
        <w:jc w:val="both"/>
        <w:rPr>
          <w:rFonts w:eastAsiaTheme="minorEastAsia"/>
          <w:color w:val="000000"/>
          <w:spacing w:val="-2"/>
          <w:w w:val="101"/>
          <w:sz w:val="20"/>
          <w:szCs w:val="20"/>
          <w:lang w:val="en-IN" w:eastAsia="en-IN"/>
        </w:rPr>
      </w:pPr>
      <w:r w:rsidRPr="009A3FF8">
        <w:rPr>
          <w:rFonts w:eastAsiaTheme="minorEastAsia"/>
          <w:color w:val="000000"/>
          <w:spacing w:val="-2"/>
          <w:w w:val="101"/>
          <w:sz w:val="20"/>
          <w:szCs w:val="20"/>
          <w:lang w:val="en-IN" w:eastAsia="en-IN"/>
        </w:rPr>
        <w:t>Joshimath is a Tehsil in Chamoli District of Uttarakhand State, India and Joshimath Tehsil Head Quarters is Joshimath town. It is located 32 Km towards East from District head quarters Chamoli Gopeshwar. Around 174 Km from State capital Dehradun towards West and Joshimath Tehsil is bounded by by Gopeshwar Tehsil towards West, Ghat Tehsil towards South, Pokhari Tehsil towards West, Ukhimath Tehsil towards West. Pauri City, Tehri City, Almora City, Chamba City are the nearby Cities to Joshimath.</w:t>
      </w:r>
      <w:r w:rsidRPr="009A3FF8">
        <w:rPr>
          <w:rFonts w:eastAsiaTheme="minorEastAsia"/>
          <w:color w:val="000000"/>
          <w:spacing w:val="-2"/>
          <w:w w:val="101"/>
          <w:sz w:val="20"/>
          <w:szCs w:val="20"/>
          <w:lang w:val="en-IN" w:eastAsia="en-IN"/>
        </w:rPr>
        <w:br/>
        <w:t>Joshimath (</w:t>
      </w:r>
      <w:r w:rsidRPr="009A3FF8">
        <w:rPr>
          <w:rFonts w:eastAsiaTheme="minorEastAsia"/>
          <w:i/>
          <w:color w:val="000000"/>
          <w:spacing w:val="-2"/>
          <w:w w:val="101"/>
          <w:sz w:val="20"/>
          <w:szCs w:val="20"/>
          <w:lang w:val="en-IN" w:eastAsia="en-IN"/>
        </w:rPr>
        <w:t>Joshimath</w:t>
      </w:r>
      <w:r w:rsidRPr="009A3FF8">
        <w:rPr>
          <w:rFonts w:eastAsiaTheme="minorEastAsia"/>
          <w:color w:val="000000"/>
          <w:spacing w:val="-2"/>
          <w:w w:val="101"/>
          <w:sz w:val="20"/>
          <w:szCs w:val="20"/>
          <w:lang w:val="en-IN" w:eastAsia="en-IN"/>
        </w:rPr>
        <w:t>), Auli (</w:t>
      </w:r>
      <w:r w:rsidRPr="009A3FF8">
        <w:rPr>
          <w:rFonts w:eastAsiaTheme="minorEastAsia"/>
          <w:i/>
          <w:color w:val="000000"/>
          <w:spacing w:val="-2"/>
          <w:w w:val="101"/>
          <w:sz w:val="20"/>
          <w:szCs w:val="20"/>
          <w:lang w:val="en-IN" w:eastAsia="en-IN"/>
        </w:rPr>
        <w:t>Bugyal</w:t>
      </w:r>
      <w:r w:rsidRPr="009A3FF8">
        <w:rPr>
          <w:rFonts w:eastAsiaTheme="minorEastAsia"/>
          <w:color w:val="000000"/>
          <w:spacing w:val="-2"/>
          <w:w w:val="101"/>
          <w:sz w:val="20"/>
          <w:szCs w:val="20"/>
          <w:lang w:val="en-IN" w:eastAsia="en-IN"/>
        </w:rPr>
        <w:t>), Govindghat, Hemkund Sahib (</w:t>
      </w:r>
      <w:r w:rsidRPr="009A3FF8">
        <w:rPr>
          <w:rFonts w:eastAsiaTheme="minorEastAsia"/>
          <w:i/>
          <w:color w:val="000000"/>
          <w:spacing w:val="-2"/>
          <w:w w:val="101"/>
          <w:sz w:val="20"/>
          <w:szCs w:val="20"/>
          <w:lang w:val="en-IN" w:eastAsia="en-IN"/>
        </w:rPr>
        <w:t>Hemkunt Sahib</w:t>
      </w:r>
      <w:r w:rsidRPr="009A3FF8">
        <w:rPr>
          <w:rFonts w:eastAsiaTheme="minorEastAsia"/>
          <w:color w:val="000000"/>
          <w:spacing w:val="-2"/>
          <w:w w:val="101"/>
          <w:sz w:val="20"/>
          <w:szCs w:val="20"/>
          <w:lang w:val="en-IN" w:eastAsia="en-IN"/>
        </w:rPr>
        <w:t xml:space="preserve">), Badrinath are the nearby important tourist destinations to see. </w:t>
      </w:r>
    </w:p>
    <w:p w:rsidR="005529C9" w:rsidRPr="009A3FF8" w:rsidRDefault="005529C9" w:rsidP="00102449">
      <w:pPr>
        <w:pStyle w:val="ListParagraph"/>
        <w:widowControl w:val="0"/>
        <w:autoSpaceDE w:val="0"/>
        <w:autoSpaceDN w:val="0"/>
        <w:adjustRightInd w:val="0"/>
        <w:ind w:left="0" w:right="-20"/>
        <w:jc w:val="both"/>
        <w:rPr>
          <w:bCs/>
          <w:w w:val="102"/>
          <w:sz w:val="20"/>
        </w:rPr>
      </w:pPr>
    </w:p>
    <w:p w:rsidR="006D27F1" w:rsidRPr="009A3FF8" w:rsidRDefault="006D27F1" w:rsidP="006D27F1">
      <w:pPr>
        <w:jc w:val="both"/>
        <w:rPr>
          <w:b/>
          <w:i/>
          <w:color w:val="000000" w:themeColor="text1"/>
          <w:sz w:val="20"/>
          <w:szCs w:val="20"/>
        </w:rPr>
      </w:pPr>
      <w:r w:rsidRPr="009A3FF8">
        <w:rPr>
          <w:b/>
          <w:i/>
          <w:color w:val="000000" w:themeColor="text1"/>
          <w:sz w:val="20"/>
          <w:szCs w:val="20"/>
        </w:rPr>
        <w:t>Geography</w:t>
      </w:r>
      <w:r w:rsidR="006F2BE6" w:rsidRPr="009A3FF8">
        <w:rPr>
          <w:b/>
          <w:i/>
          <w:color w:val="000000" w:themeColor="text1"/>
          <w:sz w:val="20"/>
          <w:szCs w:val="20"/>
        </w:rPr>
        <w:t xml:space="preserve"> of Uttarakhand</w:t>
      </w:r>
    </w:p>
    <w:p w:rsidR="006D27F1" w:rsidRPr="009A3FF8" w:rsidRDefault="006D27F1" w:rsidP="006D27F1">
      <w:pPr>
        <w:pStyle w:val="NormalWeb"/>
        <w:shd w:val="clear" w:color="auto" w:fill="FFFFFF"/>
        <w:spacing w:before="0" w:beforeAutospacing="0" w:after="0" w:afterAutospacing="0"/>
        <w:jc w:val="both"/>
        <w:rPr>
          <w:color w:val="000000" w:themeColor="text1"/>
          <w:sz w:val="20"/>
          <w:szCs w:val="20"/>
        </w:rPr>
      </w:pPr>
    </w:p>
    <w:p w:rsidR="006D27F1" w:rsidRPr="009A3FF8" w:rsidRDefault="006D27F1" w:rsidP="006D27F1">
      <w:pPr>
        <w:jc w:val="center"/>
        <w:rPr>
          <w:sz w:val="20"/>
          <w:szCs w:val="20"/>
        </w:rPr>
      </w:pPr>
      <w:r w:rsidRPr="009A3FF8">
        <w:rPr>
          <w:noProof/>
          <w:sz w:val="20"/>
          <w:szCs w:val="20"/>
        </w:rPr>
        <w:drawing>
          <wp:inline distT="0" distB="0" distL="0" distR="0">
            <wp:extent cx="4136354" cy="2527300"/>
            <wp:effectExtent l="76200" t="38100" r="35596" b="6350"/>
            <wp:docPr id="18" name="Picture 9" descr="Mountain of Nanda Devi">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untain of Nanda Devi">
                      <a:hlinkClick r:id="rId37"/>
                    </pic:cNvPr>
                    <pic:cNvPicPr>
                      <a:picLocks noChangeAspect="1" noChangeArrowheads="1"/>
                    </pic:cNvPicPr>
                  </pic:nvPicPr>
                  <pic:blipFill>
                    <a:blip r:embed="rId38" cstate="print"/>
                    <a:srcRect/>
                    <a:stretch>
                      <a:fillRect/>
                    </a:stretch>
                  </pic:blipFill>
                  <pic:spPr bwMode="auto">
                    <a:xfrm>
                      <a:off x="0" y="0"/>
                      <a:ext cx="4140282" cy="2529700"/>
                    </a:xfrm>
                    <a:prstGeom prst="rect">
                      <a:avLst/>
                    </a:prstGeom>
                    <a:noFill/>
                    <a:ln w="38100">
                      <a:solidFill>
                        <a:srgbClr val="FF0066"/>
                      </a:solidFill>
                      <a:prstDash val="lgDashDotDot"/>
                      <a:miter lim="800000"/>
                      <a:headEnd/>
                      <a:tailEnd/>
                    </a:ln>
                    <a:scene3d>
                      <a:camera prst="orthographicFront"/>
                      <a:lightRig rig="threePt" dir="t"/>
                    </a:scene3d>
                    <a:sp3d>
                      <a:bevelT w="114300" prst="artDeco"/>
                    </a:sp3d>
                  </pic:spPr>
                </pic:pic>
              </a:graphicData>
            </a:graphic>
          </wp:inline>
        </w:drawing>
      </w:r>
    </w:p>
    <w:p w:rsidR="006D27F1" w:rsidRPr="009A3FF8" w:rsidRDefault="006D27F1" w:rsidP="006D27F1">
      <w:pPr>
        <w:pStyle w:val="NormalWeb"/>
        <w:shd w:val="clear" w:color="auto" w:fill="FFFFFF"/>
        <w:spacing w:before="0" w:beforeAutospacing="0" w:after="0" w:afterAutospacing="0"/>
        <w:jc w:val="both"/>
        <w:rPr>
          <w:color w:val="000000" w:themeColor="text1"/>
          <w:sz w:val="20"/>
          <w:szCs w:val="20"/>
        </w:rPr>
      </w:pPr>
    </w:p>
    <w:p w:rsidR="006D27F1" w:rsidRPr="009A3FF8" w:rsidRDefault="006D27F1" w:rsidP="006D27F1">
      <w:pPr>
        <w:ind w:firstLine="720"/>
        <w:jc w:val="both"/>
        <w:rPr>
          <w:color w:val="000000" w:themeColor="text1"/>
          <w:spacing w:val="-2"/>
          <w:w w:val="101"/>
          <w:sz w:val="20"/>
          <w:szCs w:val="20"/>
        </w:rPr>
      </w:pPr>
      <w:r w:rsidRPr="009A3FF8">
        <w:rPr>
          <w:color w:val="000000" w:themeColor="text1"/>
          <w:spacing w:val="-2"/>
          <w:w w:val="101"/>
          <w:sz w:val="20"/>
          <w:szCs w:val="20"/>
        </w:rPr>
        <w:t xml:space="preserve">With the elevation of 7,816 </w:t>
      </w:r>
      <w:r w:rsidR="00D63CC3" w:rsidRPr="009A3FF8">
        <w:rPr>
          <w:color w:val="000000" w:themeColor="text1"/>
          <w:spacing w:val="-2"/>
          <w:w w:val="101"/>
          <w:sz w:val="20"/>
          <w:szCs w:val="20"/>
        </w:rPr>
        <w:t>Metres</w:t>
      </w:r>
      <w:r w:rsidRPr="009A3FF8">
        <w:rPr>
          <w:color w:val="000000" w:themeColor="text1"/>
          <w:spacing w:val="-2"/>
          <w:w w:val="101"/>
          <w:sz w:val="20"/>
          <w:szCs w:val="20"/>
        </w:rPr>
        <w:t xml:space="preserve"> (25,643 </w:t>
      </w:r>
      <w:r w:rsidR="005B70A7" w:rsidRPr="009A3FF8">
        <w:rPr>
          <w:color w:val="000000" w:themeColor="text1"/>
          <w:spacing w:val="-2"/>
          <w:w w:val="101"/>
          <w:sz w:val="20"/>
          <w:szCs w:val="20"/>
        </w:rPr>
        <w:t>Feet</w:t>
      </w:r>
      <w:r w:rsidRPr="009A3FF8">
        <w:rPr>
          <w:color w:val="000000" w:themeColor="text1"/>
          <w:spacing w:val="-2"/>
          <w:w w:val="101"/>
          <w:sz w:val="20"/>
          <w:szCs w:val="20"/>
        </w:rPr>
        <w:t>) above sea level, </w:t>
      </w:r>
      <w:hyperlink r:id="rId39" w:tooltip="Nanda Devi" w:history="1">
        <w:r w:rsidRPr="009A3FF8">
          <w:rPr>
            <w:color w:val="000000" w:themeColor="text1"/>
            <w:spacing w:val="-2"/>
            <w:w w:val="101"/>
            <w:sz w:val="20"/>
            <w:szCs w:val="20"/>
          </w:rPr>
          <w:t>Nanda Devi</w:t>
        </w:r>
      </w:hyperlink>
      <w:r w:rsidRPr="009A3FF8">
        <w:rPr>
          <w:color w:val="000000" w:themeColor="text1"/>
          <w:spacing w:val="-2"/>
          <w:w w:val="101"/>
          <w:sz w:val="20"/>
          <w:szCs w:val="20"/>
        </w:rPr>
        <w:t> is the highest mountain in Uttarakhand and the second – highest mountain in India, following </w:t>
      </w:r>
      <w:hyperlink r:id="rId40" w:tooltip="Kangchenjunga" w:history="1">
        <w:r w:rsidRPr="009A3FF8">
          <w:rPr>
            <w:color w:val="000000" w:themeColor="text1"/>
            <w:spacing w:val="-2"/>
            <w:w w:val="101"/>
            <w:sz w:val="20"/>
            <w:szCs w:val="20"/>
          </w:rPr>
          <w:t>Kangchenjunga</w:t>
        </w:r>
      </w:hyperlink>
      <w:r w:rsidRPr="009A3FF8">
        <w:rPr>
          <w:color w:val="000000" w:themeColor="text1"/>
          <w:spacing w:val="-2"/>
          <w:w w:val="101"/>
          <w:sz w:val="20"/>
          <w:szCs w:val="20"/>
        </w:rPr>
        <w:t> in Sikkim.Uttarakhand has a total area of 53,483 Km</w:t>
      </w:r>
      <w:r w:rsidRPr="009A3FF8">
        <w:rPr>
          <w:color w:val="000000" w:themeColor="text1"/>
          <w:spacing w:val="-2"/>
          <w:w w:val="101"/>
          <w:sz w:val="20"/>
          <w:szCs w:val="20"/>
          <w:vertAlign w:val="superscript"/>
        </w:rPr>
        <w:t>2</w:t>
      </w:r>
      <w:r w:rsidRPr="009A3FF8">
        <w:rPr>
          <w:color w:val="000000" w:themeColor="text1"/>
          <w:spacing w:val="-2"/>
          <w:w w:val="101"/>
          <w:sz w:val="20"/>
          <w:szCs w:val="20"/>
        </w:rPr>
        <w:t>, of which 86% is mountainous and 65% is covered by forest. Most of the Northern part of the state is covered by high </w:t>
      </w:r>
      <w:hyperlink r:id="rId41" w:tooltip="Himalaya" w:history="1">
        <w:r w:rsidRPr="009A3FF8">
          <w:rPr>
            <w:color w:val="000000" w:themeColor="text1"/>
            <w:spacing w:val="-2"/>
            <w:w w:val="101"/>
            <w:sz w:val="20"/>
            <w:szCs w:val="20"/>
          </w:rPr>
          <w:t>Himalayan</w:t>
        </w:r>
      </w:hyperlink>
      <w:r w:rsidRPr="009A3FF8">
        <w:rPr>
          <w:color w:val="000000" w:themeColor="text1"/>
          <w:spacing w:val="-2"/>
          <w:w w:val="101"/>
          <w:sz w:val="20"/>
          <w:szCs w:val="20"/>
        </w:rPr>
        <w:t> peaks and glaciers. In the first half of the nineteenth century, the expanding development of Indian roads, railways and other physical infrastructure was giving rise to concerns over indiscriminate logging, particularly in the </w:t>
      </w:r>
      <w:hyperlink r:id="rId42" w:tooltip="Himalaya" w:history="1">
        <w:r w:rsidRPr="009A3FF8">
          <w:rPr>
            <w:color w:val="000000" w:themeColor="text1"/>
            <w:spacing w:val="-2"/>
            <w:w w:val="101"/>
            <w:sz w:val="20"/>
            <w:szCs w:val="20"/>
          </w:rPr>
          <w:t>Himalaya</w:t>
        </w:r>
      </w:hyperlink>
      <w:r w:rsidRPr="009A3FF8">
        <w:rPr>
          <w:color w:val="000000" w:themeColor="text1"/>
          <w:spacing w:val="-2"/>
          <w:w w:val="101"/>
          <w:sz w:val="20"/>
          <w:szCs w:val="20"/>
        </w:rPr>
        <w:t>. Two of the most important rivers in Hinduism originate in the glaciers of Uttarakhand, the </w:t>
      </w:r>
      <w:hyperlink r:id="rId43" w:tooltip="Ganges" w:history="1">
        <w:r w:rsidRPr="009A3FF8">
          <w:rPr>
            <w:color w:val="000000" w:themeColor="text1"/>
            <w:spacing w:val="-2"/>
            <w:w w:val="101"/>
            <w:sz w:val="20"/>
            <w:szCs w:val="20"/>
          </w:rPr>
          <w:t>Ganges</w:t>
        </w:r>
      </w:hyperlink>
      <w:r w:rsidRPr="009A3FF8">
        <w:rPr>
          <w:color w:val="000000" w:themeColor="text1"/>
          <w:spacing w:val="-2"/>
          <w:w w:val="101"/>
          <w:sz w:val="20"/>
          <w:szCs w:val="20"/>
        </w:rPr>
        <w:t> at </w:t>
      </w:r>
      <w:hyperlink r:id="rId44" w:tooltip="Gangotri" w:history="1">
        <w:r w:rsidRPr="009A3FF8">
          <w:rPr>
            <w:color w:val="000000" w:themeColor="text1"/>
            <w:spacing w:val="-2"/>
            <w:w w:val="101"/>
            <w:sz w:val="20"/>
            <w:szCs w:val="20"/>
          </w:rPr>
          <w:t>Gangotri</w:t>
        </w:r>
      </w:hyperlink>
      <w:r w:rsidRPr="009A3FF8">
        <w:rPr>
          <w:color w:val="000000" w:themeColor="text1"/>
          <w:spacing w:val="-2"/>
          <w:w w:val="101"/>
          <w:sz w:val="20"/>
          <w:szCs w:val="20"/>
        </w:rPr>
        <w:t> and the </w:t>
      </w:r>
      <w:hyperlink r:id="rId45" w:tooltip="Yamuna" w:history="1">
        <w:r w:rsidRPr="009A3FF8">
          <w:rPr>
            <w:color w:val="000000" w:themeColor="text1"/>
            <w:spacing w:val="-2"/>
            <w:w w:val="101"/>
            <w:sz w:val="20"/>
            <w:szCs w:val="20"/>
          </w:rPr>
          <w:t>Yamuna</w:t>
        </w:r>
      </w:hyperlink>
      <w:r w:rsidRPr="009A3FF8">
        <w:rPr>
          <w:color w:val="000000" w:themeColor="text1"/>
          <w:spacing w:val="-2"/>
          <w:w w:val="101"/>
          <w:sz w:val="20"/>
          <w:szCs w:val="20"/>
        </w:rPr>
        <w:t> at </w:t>
      </w:r>
      <w:hyperlink r:id="rId46" w:tooltip="Yamunotri" w:history="1">
        <w:r w:rsidRPr="009A3FF8">
          <w:rPr>
            <w:color w:val="000000" w:themeColor="text1"/>
            <w:spacing w:val="-2"/>
            <w:w w:val="101"/>
            <w:sz w:val="20"/>
            <w:szCs w:val="20"/>
          </w:rPr>
          <w:t>Yamunotri</w:t>
        </w:r>
      </w:hyperlink>
      <w:r w:rsidRPr="009A3FF8">
        <w:rPr>
          <w:color w:val="000000" w:themeColor="text1"/>
          <w:spacing w:val="-2"/>
          <w:w w:val="101"/>
          <w:sz w:val="20"/>
          <w:szCs w:val="20"/>
        </w:rPr>
        <w:t>. They are fed by myriad lakes, glacial melts and streams. These two along with </w:t>
      </w:r>
      <w:r w:rsidRPr="009A3FF8">
        <w:rPr>
          <w:b/>
          <w:color w:val="000000" w:themeColor="text1"/>
          <w:spacing w:val="-2"/>
          <w:w w:val="101"/>
          <w:sz w:val="20"/>
          <w:szCs w:val="20"/>
        </w:rPr>
        <w:t>“</w:t>
      </w:r>
      <w:hyperlink r:id="rId47" w:tooltip="Badrinath" w:history="1">
        <w:r w:rsidRPr="009A3FF8">
          <w:rPr>
            <w:b/>
            <w:color w:val="000000" w:themeColor="text1"/>
            <w:spacing w:val="-2"/>
            <w:w w:val="101"/>
            <w:sz w:val="20"/>
            <w:szCs w:val="20"/>
          </w:rPr>
          <w:t>Badrinath</w:t>
        </w:r>
      </w:hyperlink>
      <w:r w:rsidRPr="009A3FF8">
        <w:rPr>
          <w:b/>
          <w:color w:val="000000" w:themeColor="text1"/>
          <w:spacing w:val="-2"/>
          <w:w w:val="101"/>
          <w:sz w:val="20"/>
          <w:szCs w:val="20"/>
        </w:rPr>
        <w:t> and </w:t>
      </w:r>
      <w:hyperlink r:id="rId48" w:tooltip="Kedarnath" w:history="1">
        <w:r w:rsidRPr="009A3FF8">
          <w:rPr>
            <w:b/>
            <w:color w:val="000000" w:themeColor="text1"/>
            <w:spacing w:val="-2"/>
            <w:w w:val="101"/>
            <w:sz w:val="20"/>
            <w:szCs w:val="20"/>
          </w:rPr>
          <w:t>Kedarnath</w:t>
        </w:r>
      </w:hyperlink>
      <w:r w:rsidRPr="009A3FF8">
        <w:rPr>
          <w:b/>
          <w:color w:val="000000" w:themeColor="text1"/>
          <w:spacing w:val="-2"/>
          <w:w w:val="101"/>
          <w:sz w:val="20"/>
          <w:szCs w:val="20"/>
        </w:rPr>
        <w:t>”</w:t>
      </w:r>
      <w:r w:rsidRPr="009A3FF8">
        <w:rPr>
          <w:color w:val="000000" w:themeColor="text1"/>
          <w:spacing w:val="-2"/>
          <w:w w:val="101"/>
          <w:sz w:val="20"/>
          <w:szCs w:val="20"/>
        </w:rPr>
        <w:t> form the </w:t>
      </w:r>
      <w:r w:rsidRPr="009A3FF8">
        <w:rPr>
          <w:b/>
          <w:color w:val="000000" w:themeColor="text1"/>
          <w:spacing w:val="-2"/>
          <w:w w:val="101"/>
          <w:sz w:val="20"/>
          <w:szCs w:val="20"/>
        </w:rPr>
        <w:t>“</w:t>
      </w:r>
      <w:hyperlink r:id="rId49" w:tooltip="Chota Char Dham" w:history="1">
        <w:r w:rsidRPr="009A3FF8">
          <w:rPr>
            <w:b/>
            <w:color w:val="000000" w:themeColor="text1"/>
            <w:spacing w:val="-2"/>
            <w:w w:val="101"/>
            <w:sz w:val="20"/>
            <w:szCs w:val="20"/>
          </w:rPr>
          <w:t>Chota Char Dham</w:t>
        </w:r>
      </w:hyperlink>
      <w:r w:rsidRPr="009A3FF8">
        <w:rPr>
          <w:b/>
          <w:color w:val="000000" w:themeColor="text1"/>
          <w:spacing w:val="-2"/>
          <w:w w:val="101"/>
          <w:sz w:val="20"/>
          <w:szCs w:val="20"/>
        </w:rPr>
        <w:t>”,</w:t>
      </w:r>
      <w:r w:rsidRPr="009A3FF8">
        <w:rPr>
          <w:color w:val="000000" w:themeColor="text1"/>
          <w:spacing w:val="-2"/>
          <w:w w:val="101"/>
          <w:sz w:val="20"/>
          <w:szCs w:val="20"/>
        </w:rPr>
        <w:t xml:space="preserve"> a </w:t>
      </w:r>
      <w:r w:rsidRPr="009A3FF8">
        <w:rPr>
          <w:b/>
          <w:color w:val="000000" w:themeColor="text1"/>
          <w:spacing w:val="-2"/>
          <w:w w:val="101"/>
          <w:sz w:val="20"/>
          <w:szCs w:val="20"/>
        </w:rPr>
        <w:t>“Holy Pilgrimage”</w:t>
      </w:r>
      <w:r w:rsidRPr="009A3FF8">
        <w:rPr>
          <w:color w:val="000000" w:themeColor="text1"/>
          <w:spacing w:val="-2"/>
          <w:w w:val="101"/>
          <w:sz w:val="20"/>
          <w:szCs w:val="20"/>
        </w:rPr>
        <w:t xml:space="preserve"> for the </w:t>
      </w:r>
      <w:r w:rsidRPr="009A3FF8">
        <w:rPr>
          <w:b/>
          <w:color w:val="000000" w:themeColor="text1"/>
          <w:spacing w:val="-2"/>
          <w:w w:val="101"/>
          <w:sz w:val="20"/>
          <w:szCs w:val="20"/>
        </w:rPr>
        <w:t>“Hindus”</w:t>
      </w:r>
      <w:r w:rsidRPr="009A3FF8">
        <w:rPr>
          <w:color w:val="000000" w:themeColor="text1"/>
          <w:spacing w:val="-2"/>
          <w:w w:val="101"/>
          <w:sz w:val="20"/>
          <w:szCs w:val="20"/>
        </w:rPr>
        <w:t>.</w:t>
      </w:r>
    </w:p>
    <w:p w:rsidR="006D27F1" w:rsidRPr="009A3FF8" w:rsidRDefault="006D27F1" w:rsidP="006D27F1">
      <w:pPr>
        <w:pStyle w:val="NormalWeb"/>
        <w:shd w:val="clear" w:color="auto" w:fill="FFFFFF"/>
        <w:spacing w:before="0" w:beforeAutospacing="0" w:after="0" w:afterAutospacing="0"/>
        <w:jc w:val="both"/>
        <w:rPr>
          <w:color w:val="000000" w:themeColor="text1"/>
          <w:sz w:val="20"/>
          <w:szCs w:val="20"/>
        </w:rPr>
      </w:pPr>
    </w:p>
    <w:p w:rsidR="006D27F1" w:rsidRPr="009A3FF8" w:rsidRDefault="006D27F1" w:rsidP="006D27F1">
      <w:pPr>
        <w:ind w:firstLine="720"/>
        <w:jc w:val="both"/>
        <w:rPr>
          <w:color w:val="000000" w:themeColor="text1"/>
          <w:spacing w:val="-2"/>
          <w:w w:val="101"/>
          <w:sz w:val="20"/>
          <w:szCs w:val="20"/>
        </w:rPr>
      </w:pPr>
      <w:r w:rsidRPr="009A3FF8">
        <w:rPr>
          <w:color w:val="000000" w:themeColor="text1"/>
          <w:spacing w:val="-2"/>
          <w:w w:val="101"/>
          <w:sz w:val="20"/>
          <w:szCs w:val="20"/>
        </w:rPr>
        <w:t>The state hosts the </w:t>
      </w:r>
      <w:hyperlink r:id="rId50" w:tooltip="Bengal tiger" w:history="1">
        <w:r w:rsidRPr="009A3FF8">
          <w:rPr>
            <w:color w:val="000000" w:themeColor="text1"/>
            <w:spacing w:val="-2"/>
            <w:w w:val="101"/>
            <w:sz w:val="20"/>
            <w:szCs w:val="20"/>
          </w:rPr>
          <w:t>Bengal tiger</w:t>
        </w:r>
      </w:hyperlink>
      <w:r w:rsidRPr="009A3FF8">
        <w:rPr>
          <w:color w:val="000000" w:themeColor="text1"/>
          <w:spacing w:val="-2"/>
          <w:w w:val="101"/>
          <w:sz w:val="20"/>
          <w:szCs w:val="20"/>
        </w:rPr>
        <w:t> in </w:t>
      </w:r>
      <w:hyperlink r:id="rId51" w:tooltip="Jim Corbett National Park" w:history="1">
        <w:r w:rsidRPr="009A3FF8">
          <w:rPr>
            <w:b/>
            <w:color w:val="000000" w:themeColor="text1"/>
            <w:spacing w:val="-2"/>
            <w:w w:val="101"/>
            <w:sz w:val="20"/>
            <w:szCs w:val="20"/>
          </w:rPr>
          <w:t>Jim Corbett National Park</w:t>
        </w:r>
      </w:hyperlink>
      <w:r w:rsidRPr="009A3FF8">
        <w:rPr>
          <w:b/>
          <w:color w:val="000000" w:themeColor="text1"/>
          <w:spacing w:val="-2"/>
          <w:w w:val="101"/>
          <w:sz w:val="20"/>
          <w:szCs w:val="20"/>
        </w:rPr>
        <w:t>,</w:t>
      </w:r>
      <w:r w:rsidRPr="009A3FF8">
        <w:rPr>
          <w:color w:val="000000" w:themeColor="text1"/>
          <w:spacing w:val="-2"/>
          <w:w w:val="101"/>
          <w:sz w:val="20"/>
          <w:szCs w:val="20"/>
        </w:rPr>
        <w:t xml:space="preserve"> the oldest national park of the Indian subcontinent. The </w:t>
      </w:r>
      <w:r w:rsidRPr="009A3FF8">
        <w:rPr>
          <w:b/>
          <w:color w:val="000000" w:themeColor="text1"/>
          <w:spacing w:val="-2"/>
          <w:w w:val="101"/>
          <w:sz w:val="20"/>
          <w:szCs w:val="20"/>
        </w:rPr>
        <w:t>“</w:t>
      </w:r>
      <w:hyperlink r:id="rId52" w:tooltip="Valley of Flowers" w:history="1">
        <w:r w:rsidRPr="009A3FF8">
          <w:rPr>
            <w:b/>
            <w:color w:val="000000" w:themeColor="text1"/>
            <w:spacing w:val="-2"/>
            <w:w w:val="101"/>
            <w:sz w:val="20"/>
            <w:szCs w:val="20"/>
            <w:u w:val="double" w:color="FF0066"/>
          </w:rPr>
          <w:t>Valley of Flowers</w:t>
        </w:r>
      </w:hyperlink>
      <w:r w:rsidRPr="009A3FF8">
        <w:rPr>
          <w:b/>
          <w:color w:val="000000" w:themeColor="text1"/>
          <w:spacing w:val="-2"/>
          <w:w w:val="101"/>
          <w:sz w:val="20"/>
          <w:szCs w:val="20"/>
        </w:rPr>
        <w:t>”,</w:t>
      </w:r>
      <w:r w:rsidRPr="009A3FF8">
        <w:rPr>
          <w:color w:val="000000" w:themeColor="text1"/>
          <w:spacing w:val="-2"/>
          <w:w w:val="101"/>
          <w:sz w:val="20"/>
          <w:szCs w:val="20"/>
        </w:rPr>
        <w:t xml:space="preserve"> a </w:t>
      </w:r>
      <w:r w:rsidRPr="009A3FF8">
        <w:rPr>
          <w:b/>
          <w:color w:val="000000" w:themeColor="text1"/>
          <w:spacing w:val="-2"/>
          <w:w w:val="101"/>
          <w:sz w:val="20"/>
          <w:szCs w:val="20"/>
        </w:rPr>
        <w:t>“</w:t>
      </w:r>
      <w:hyperlink r:id="rId53" w:tooltip="UNESCO World Heritage Site" w:history="1">
        <w:r w:rsidRPr="009A3FF8">
          <w:rPr>
            <w:b/>
            <w:color w:val="000000" w:themeColor="text1"/>
            <w:spacing w:val="-2"/>
            <w:w w:val="101"/>
            <w:sz w:val="20"/>
            <w:szCs w:val="20"/>
            <w:u w:val="double" w:color="FF0066"/>
          </w:rPr>
          <w:t>UNESCO World Heritage Site</w:t>
        </w:r>
      </w:hyperlink>
      <w:r w:rsidRPr="009A3FF8">
        <w:rPr>
          <w:b/>
          <w:color w:val="000000" w:themeColor="text1"/>
          <w:spacing w:val="-2"/>
          <w:w w:val="101"/>
          <w:sz w:val="20"/>
          <w:szCs w:val="20"/>
        </w:rPr>
        <w:t>”</w:t>
      </w:r>
      <w:r w:rsidRPr="009A3FF8">
        <w:rPr>
          <w:color w:val="000000" w:themeColor="text1"/>
          <w:spacing w:val="-2"/>
          <w:w w:val="101"/>
          <w:sz w:val="20"/>
          <w:szCs w:val="20"/>
        </w:rPr>
        <w:t> located in the upper expanses of Bhyundar Ganga near </w:t>
      </w:r>
      <w:hyperlink r:id="rId54" w:tooltip="Joshimath" w:history="1">
        <w:r w:rsidRPr="009A3FF8">
          <w:rPr>
            <w:color w:val="000000" w:themeColor="text1"/>
            <w:spacing w:val="-2"/>
            <w:w w:val="101"/>
            <w:sz w:val="20"/>
            <w:szCs w:val="20"/>
          </w:rPr>
          <w:t>Joshimath</w:t>
        </w:r>
      </w:hyperlink>
      <w:r w:rsidRPr="009A3FF8">
        <w:rPr>
          <w:color w:val="000000" w:themeColor="text1"/>
          <w:spacing w:val="-2"/>
          <w:w w:val="101"/>
          <w:sz w:val="20"/>
          <w:szCs w:val="20"/>
        </w:rPr>
        <w:t xml:space="preserve"> in Gharwal region, is known for the variety and rarity of its </w:t>
      </w:r>
      <w:r w:rsidRPr="009A3FF8">
        <w:rPr>
          <w:b/>
          <w:color w:val="000000" w:themeColor="text1"/>
          <w:spacing w:val="-2"/>
          <w:w w:val="101"/>
          <w:sz w:val="20"/>
          <w:szCs w:val="20"/>
        </w:rPr>
        <w:t>“Flowers and Plants”</w:t>
      </w:r>
      <w:r w:rsidRPr="009A3FF8">
        <w:rPr>
          <w:color w:val="000000" w:themeColor="text1"/>
          <w:spacing w:val="-2"/>
          <w:w w:val="101"/>
          <w:sz w:val="20"/>
          <w:szCs w:val="20"/>
        </w:rPr>
        <w:t>. One who raised this was Sir </w:t>
      </w:r>
      <w:hyperlink r:id="rId55" w:tooltip="Joseph Dalton Hooker" w:history="1">
        <w:r w:rsidRPr="009A3FF8">
          <w:rPr>
            <w:color w:val="000000" w:themeColor="text1"/>
            <w:spacing w:val="-2"/>
            <w:w w:val="101"/>
            <w:sz w:val="20"/>
            <w:szCs w:val="20"/>
          </w:rPr>
          <w:t>Joseph Dalton Hooker</w:t>
        </w:r>
      </w:hyperlink>
      <w:r w:rsidRPr="009A3FF8">
        <w:rPr>
          <w:color w:val="000000" w:themeColor="text1"/>
          <w:spacing w:val="-2"/>
          <w:w w:val="101"/>
          <w:sz w:val="20"/>
          <w:szCs w:val="20"/>
        </w:rPr>
        <w:t>, Director of the </w:t>
      </w:r>
      <w:hyperlink r:id="rId56" w:tooltip="Royal Botanic Gardens, Kew" w:history="1">
        <w:r w:rsidRPr="009A3FF8">
          <w:rPr>
            <w:color w:val="000000" w:themeColor="text1"/>
            <w:spacing w:val="-2"/>
            <w:w w:val="101"/>
            <w:sz w:val="20"/>
            <w:szCs w:val="20"/>
          </w:rPr>
          <w:t>Royal Botanic Gardens, Kew</w:t>
        </w:r>
      </w:hyperlink>
      <w:r w:rsidRPr="009A3FF8">
        <w:rPr>
          <w:color w:val="000000" w:themeColor="text1"/>
          <w:spacing w:val="-2"/>
          <w:w w:val="101"/>
          <w:sz w:val="20"/>
          <w:szCs w:val="20"/>
        </w:rPr>
        <w:t>, who visited the region. As a consequence, </w:t>
      </w:r>
      <w:hyperlink r:id="rId57" w:tooltip="Lord Dalhousie" w:history="1">
        <w:r w:rsidRPr="009A3FF8">
          <w:rPr>
            <w:color w:val="000000" w:themeColor="text1"/>
            <w:spacing w:val="-2"/>
            <w:w w:val="101"/>
            <w:sz w:val="20"/>
            <w:szCs w:val="20"/>
          </w:rPr>
          <w:t>Lord Dalhousie</w:t>
        </w:r>
      </w:hyperlink>
      <w:r w:rsidR="0057306B" w:rsidRPr="009A3FF8">
        <w:rPr>
          <w:sz w:val="20"/>
          <w:szCs w:val="20"/>
        </w:rPr>
        <w:t xml:space="preserve"> </w:t>
      </w:r>
      <w:r w:rsidRPr="009A3FF8">
        <w:rPr>
          <w:color w:val="000000" w:themeColor="text1"/>
          <w:spacing w:val="-2"/>
          <w:w w:val="101"/>
          <w:sz w:val="20"/>
          <w:szCs w:val="20"/>
        </w:rPr>
        <w:t xml:space="preserve">issued the Indian Forest Charter in 1855, reversing the previous laissez – faire policy. The following </w:t>
      </w:r>
      <w:r w:rsidRPr="009A3FF8">
        <w:rPr>
          <w:b/>
          <w:color w:val="000000" w:themeColor="text1"/>
          <w:spacing w:val="-2"/>
          <w:w w:val="101"/>
          <w:sz w:val="20"/>
          <w:szCs w:val="20"/>
        </w:rPr>
        <w:t>“Indian Forest Act” (IFA)</w:t>
      </w:r>
      <w:r w:rsidRPr="009A3FF8">
        <w:rPr>
          <w:color w:val="000000" w:themeColor="text1"/>
          <w:spacing w:val="-2"/>
          <w:w w:val="101"/>
          <w:sz w:val="20"/>
          <w:szCs w:val="20"/>
        </w:rPr>
        <w:t xml:space="preserve"> of 1878 put Indian forestry on a solid scientific basis. A direct consequence was the founding of the Imperial Forest School at </w:t>
      </w:r>
      <w:hyperlink r:id="rId58" w:tooltip="Dehradun" w:history="1">
        <w:r w:rsidRPr="009A3FF8">
          <w:rPr>
            <w:color w:val="000000" w:themeColor="text1"/>
            <w:spacing w:val="-2"/>
            <w:w w:val="101"/>
            <w:sz w:val="20"/>
            <w:szCs w:val="20"/>
          </w:rPr>
          <w:t>Dehradun</w:t>
        </w:r>
      </w:hyperlink>
      <w:r w:rsidRPr="009A3FF8">
        <w:rPr>
          <w:color w:val="000000" w:themeColor="text1"/>
          <w:spacing w:val="-2"/>
          <w:w w:val="101"/>
          <w:sz w:val="20"/>
          <w:szCs w:val="20"/>
        </w:rPr>
        <w:t> by </w:t>
      </w:r>
      <w:hyperlink r:id="rId59" w:tooltip="Dietrich Brandis" w:history="1">
        <w:r w:rsidRPr="009A3FF8">
          <w:rPr>
            <w:color w:val="000000" w:themeColor="text1"/>
            <w:spacing w:val="-2"/>
            <w:w w:val="101"/>
            <w:sz w:val="20"/>
            <w:szCs w:val="20"/>
          </w:rPr>
          <w:t>Dietrich Brandis</w:t>
        </w:r>
      </w:hyperlink>
      <w:r w:rsidRPr="009A3FF8">
        <w:rPr>
          <w:color w:val="000000" w:themeColor="text1"/>
          <w:spacing w:val="-2"/>
          <w:w w:val="101"/>
          <w:sz w:val="20"/>
          <w:szCs w:val="20"/>
        </w:rPr>
        <w:t xml:space="preserve"> in 1878. Renamed the </w:t>
      </w:r>
      <w:r w:rsidRPr="009A3FF8">
        <w:rPr>
          <w:b/>
          <w:color w:val="000000" w:themeColor="text1"/>
          <w:spacing w:val="-2"/>
          <w:w w:val="101"/>
          <w:sz w:val="20"/>
          <w:szCs w:val="20"/>
        </w:rPr>
        <w:t>“Imperial Forest Research Institute”</w:t>
      </w:r>
      <w:r w:rsidRPr="009A3FF8">
        <w:rPr>
          <w:color w:val="000000" w:themeColor="text1"/>
          <w:spacing w:val="-2"/>
          <w:w w:val="101"/>
          <w:sz w:val="20"/>
          <w:szCs w:val="20"/>
        </w:rPr>
        <w:t xml:space="preserve"> in 1906, it is now known as the </w:t>
      </w:r>
      <w:r w:rsidRPr="009A3FF8">
        <w:rPr>
          <w:b/>
          <w:color w:val="000000" w:themeColor="text1"/>
          <w:spacing w:val="-2"/>
          <w:w w:val="101"/>
          <w:sz w:val="20"/>
          <w:szCs w:val="20"/>
        </w:rPr>
        <w:t>“</w:t>
      </w:r>
      <w:hyperlink r:id="rId60" w:tooltip="Forest Research Institute (India)" w:history="1">
        <w:r w:rsidRPr="009A3FF8">
          <w:rPr>
            <w:b/>
            <w:color w:val="000000" w:themeColor="text1"/>
            <w:spacing w:val="-2"/>
            <w:w w:val="101"/>
            <w:sz w:val="20"/>
            <w:szCs w:val="20"/>
          </w:rPr>
          <w:t>Forest Research Institute</w:t>
        </w:r>
      </w:hyperlink>
      <w:r w:rsidRPr="009A3FF8">
        <w:rPr>
          <w:b/>
          <w:color w:val="000000" w:themeColor="text1"/>
          <w:spacing w:val="-2"/>
          <w:w w:val="101"/>
          <w:sz w:val="20"/>
          <w:szCs w:val="20"/>
        </w:rPr>
        <w:t>” (FRI)</w:t>
      </w:r>
      <w:r w:rsidRPr="009A3FF8">
        <w:rPr>
          <w:color w:val="000000" w:themeColor="text1"/>
          <w:spacing w:val="-2"/>
          <w:w w:val="101"/>
          <w:sz w:val="20"/>
          <w:szCs w:val="20"/>
        </w:rPr>
        <w:t>.</w:t>
      </w:r>
      <w:r w:rsidR="0057306B" w:rsidRPr="009A3FF8">
        <w:rPr>
          <w:color w:val="000000" w:themeColor="text1"/>
          <w:spacing w:val="-2"/>
          <w:w w:val="101"/>
          <w:sz w:val="20"/>
          <w:szCs w:val="20"/>
        </w:rPr>
        <w:t xml:space="preserve"> </w:t>
      </w:r>
      <w:r w:rsidRPr="009A3FF8">
        <w:rPr>
          <w:color w:val="000000" w:themeColor="text1"/>
          <w:spacing w:val="-2"/>
          <w:w w:val="101"/>
          <w:sz w:val="20"/>
          <w:szCs w:val="20"/>
        </w:rPr>
        <w:t xml:space="preserve">The model </w:t>
      </w:r>
      <w:r w:rsidRPr="009A3FF8">
        <w:rPr>
          <w:b/>
          <w:color w:val="000000" w:themeColor="text1"/>
          <w:spacing w:val="-2"/>
          <w:w w:val="101"/>
          <w:sz w:val="20"/>
          <w:szCs w:val="20"/>
        </w:rPr>
        <w:t>“Forest Circles” (FC)</w:t>
      </w:r>
      <w:r w:rsidRPr="009A3FF8">
        <w:rPr>
          <w:color w:val="000000" w:themeColor="text1"/>
          <w:spacing w:val="-2"/>
          <w:w w:val="101"/>
          <w:sz w:val="20"/>
          <w:szCs w:val="20"/>
        </w:rPr>
        <w:t xml:space="preserve"> around Dehradun, used for training, demonstration and scientific measurements, had a lasting positive influence on the forests and ecology of the region. The Himalayan ecosystem provides habitat for many animals (including </w:t>
      </w:r>
      <w:hyperlink r:id="rId61" w:tooltip="Bharal" w:history="1">
        <w:r w:rsidRPr="009A3FF8">
          <w:rPr>
            <w:color w:val="000000" w:themeColor="text1"/>
            <w:spacing w:val="-2"/>
            <w:w w:val="101"/>
            <w:sz w:val="20"/>
            <w:szCs w:val="20"/>
          </w:rPr>
          <w:t>bharal</w:t>
        </w:r>
      </w:hyperlink>
      <w:r w:rsidRPr="009A3FF8">
        <w:rPr>
          <w:color w:val="000000" w:themeColor="text1"/>
          <w:spacing w:val="-2"/>
          <w:w w:val="101"/>
          <w:sz w:val="20"/>
          <w:szCs w:val="20"/>
        </w:rPr>
        <w:t>, </w:t>
      </w:r>
      <w:hyperlink r:id="rId62" w:tooltip="Snow leopard" w:history="1">
        <w:r w:rsidRPr="009A3FF8">
          <w:rPr>
            <w:color w:val="000000" w:themeColor="text1"/>
            <w:spacing w:val="-2"/>
            <w:w w:val="101"/>
            <w:sz w:val="20"/>
            <w:szCs w:val="20"/>
          </w:rPr>
          <w:t>snow leopards</w:t>
        </w:r>
      </w:hyperlink>
      <w:r w:rsidRPr="009A3FF8">
        <w:rPr>
          <w:color w:val="000000" w:themeColor="text1"/>
          <w:spacing w:val="-2"/>
          <w:w w:val="101"/>
          <w:sz w:val="20"/>
          <w:szCs w:val="20"/>
        </w:rPr>
        <w:t>, </w:t>
      </w:r>
      <w:hyperlink r:id="rId63" w:tooltip="Leopard" w:history="1">
        <w:r w:rsidRPr="009A3FF8">
          <w:rPr>
            <w:color w:val="000000" w:themeColor="text1"/>
            <w:spacing w:val="-2"/>
            <w:w w:val="101"/>
            <w:sz w:val="20"/>
            <w:szCs w:val="20"/>
          </w:rPr>
          <w:t>leopards</w:t>
        </w:r>
      </w:hyperlink>
      <w:r w:rsidR="0057306B" w:rsidRPr="009A3FF8">
        <w:rPr>
          <w:color w:val="000000" w:themeColor="text1"/>
          <w:spacing w:val="-2"/>
          <w:w w:val="101"/>
          <w:sz w:val="20"/>
          <w:szCs w:val="20"/>
        </w:rPr>
        <w:t> and tigers)</w:t>
      </w:r>
      <w:r w:rsidRPr="009A3FF8">
        <w:rPr>
          <w:color w:val="000000" w:themeColor="text1"/>
          <w:spacing w:val="-2"/>
          <w:w w:val="101"/>
          <w:sz w:val="20"/>
          <w:szCs w:val="20"/>
        </w:rPr>
        <w:t xml:space="preserve"> plants, and rare herbs.</w:t>
      </w:r>
    </w:p>
    <w:p w:rsidR="006D27F1" w:rsidRPr="009A3FF8" w:rsidRDefault="006D27F1" w:rsidP="006D27F1">
      <w:pPr>
        <w:pStyle w:val="NormalWeb"/>
        <w:shd w:val="clear" w:color="auto" w:fill="FFFFFF"/>
        <w:spacing w:before="0" w:beforeAutospacing="0" w:after="0" w:afterAutospacing="0"/>
        <w:jc w:val="both"/>
        <w:rPr>
          <w:color w:val="000000" w:themeColor="text1"/>
          <w:sz w:val="20"/>
          <w:szCs w:val="20"/>
        </w:rPr>
      </w:pPr>
    </w:p>
    <w:p w:rsidR="006D27F1" w:rsidRPr="009A3FF8" w:rsidRDefault="006D27F1" w:rsidP="006D27F1">
      <w:pPr>
        <w:ind w:firstLine="720"/>
        <w:jc w:val="both"/>
        <w:rPr>
          <w:color w:val="000000" w:themeColor="text1"/>
          <w:spacing w:val="-2"/>
          <w:w w:val="101"/>
          <w:sz w:val="20"/>
          <w:szCs w:val="20"/>
        </w:rPr>
      </w:pPr>
      <w:r w:rsidRPr="009A3FF8">
        <w:rPr>
          <w:color w:val="000000" w:themeColor="text1"/>
          <w:spacing w:val="-2"/>
          <w:w w:val="101"/>
          <w:sz w:val="20"/>
          <w:szCs w:val="20"/>
        </w:rPr>
        <w:t>Uttarakhand lies on the Southern slope of the Himalaya range, and the climate and vegetation vary greatly with elevation, from glaciers at the highest elevations to </w:t>
      </w:r>
      <w:hyperlink r:id="rId64" w:tooltip="Subtropical" w:history="1">
        <w:r w:rsidRPr="009A3FF8">
          <w:rPr>
            <w:color w:val="000000" w:themeColor="text1"/>
            <w:spacing w:val="-2"/>
            <w:w w:val="101"/>
            <w:sz w:val="20"/>
            <w:szCs w:val="20"/>
          </w:rPr>
          <w:t>subtropical</w:t>
        </w:r>
      </w:hyperlink>
      <w:r w:rsidRPr="009A3FF8">
        <w:rPr>
          <w:color w:val="000000" w:themeColor="text1"/>
          <w:spacing w:val="-2"/>
          <w:w w:val="101"/>
          <w:sz w:val="20"/>
          <w:szCs w:val="20"/>
        </w:rPr>
        <w:t xml:space="preserve"> forests at the lower elevations. The highest elevations are covered by ice and bare rock. Below them, between 3,000 and 5,000 </w:t>
      </w:r>
      <w:r w:rsidR="00D63CC3" w:rsidRPr="009A3FF8">
        <w:rPr>
          <w:color w:val="000000" w:themeColor="text1"/>
          <w:spacing w:val="-2"/>
          <w:w w:val="101"/>
          <w:sz w:val="20"/>
          <w:szCs w:val="20"/>
        </w:rPr>
        <w:t>Metres</w:t>
      </w:r>
      <w:r w:rsidRPr="009A3FF8">
        <w:rPr>
          <w:color w:val="000000" w:themeColor="text1"/>
          <w:spacing w:val="-2"/>
          <w:w w:val="101"/>
          <w:sz w:val="20"/>
          <w:szCs w:val="20"/>
        </w:rPr>
        <w:t xml:space="preserve"> (9,800 </w:t>
      </w:r>
      <w:r w:rsidR="005B70A7" w:rsidRPr="009A3FF8">
        <w:rPr>
          <w:color w:val="000000" w:themeColor="text1"/>
          <w:spacing w:val="-2"/>
          <w:w w:val="101"/>
          <w:sz w:val="20"/>
          <w:szCs w:val="20"/>
        </w:rPr>
        <w:t>Feet</w:t>
      </w:r>
      <w:r w:rsidRPr="009A3FF8">
        <w:rPr>
          <w:color w:val="000000" w:themeColor="text1"/>
          <w:spacing w:val="-2"/>
          <w:w w:val="101"/>
          <w:sz w:val="20"/>
          <w:szCs w:val="20"/>
        </w:rPr>
        <w:t xml:space="preserve"> and 16,400 </w:t>
      </w:r>
      <w:r w:rsidR="005B70A7" w:rsidRPr="009A3FF8">
        <w:rPr>
          <w:color w:val="000000" w:themeColor="text1"/>
          <w:spacing w:val="-2"/>
          <w:w w:val="101"/>
          <w:sz w:val="20"/>
          <w:szCs w:val="20"/>
        </w:rPr>
        <w:t>Feet</w:t>
      </w:r>
      <w:r w:rsidRPr="009A3FF8">
        <w:rPr>
          <w:color w:val="000000" w:themeColor="text1"/>
          <w:spacing w:val="-2"/>
          <w:w w:val="101"/>
          <w:sz w:val="20"/>
          <w:szCs w:val="20"/>
        </w:rPr>
        <w:t>) are the </w:t>
      </w:r>
      <w:hyperlink r:id="rId65" w:tooltip="Western Himalayan alpine shrub and meadows" w:history="1">
        <w:r w:rsidRPr="009A3FF8">
          <w:rPr>
            <w:color w:val="000000" w:themeColor="text1"/>
            <w:spacing w:val="-2"/>
            <w:w w:val="101"/>
            <w:sz w:val="20"/>
            <w:szCs w:val="20"/>
          </w:rPr>
          <w:t>Western Himalayan Alpine Shrub and Meadows</w:t>
        </w:r>
      </w:hyperlink>
      <w:r w:rsidR="00AA0DB4" w:rsidRPr="009A3FF8">
        <w:rPr>
          <w:color w:val="000000" w:themeColor="text1"/>
          <w:spacing w:val="-2"/>
          <w:w w:val="101"/>
          <w:sz w:val="20"/>
          <w:szCs w:val="20"/>
        </w:rPr>
        <w:t xml:space="preserve">. </w:t>
      </w:r>
      <w:r w:rsidRPr="009A3FF8">
        <w:rPr>
          <w:color w:val="000000" w:themeColor="text1"/>
          <w:spacing w:val="-2"/>
          <w:w w:val="101"/>
          <w:sz w:val="20"/>
          <w:szCs w:val="20"/>
        </w:rPr>
        <w:t>The temperate </w:t>
      </w:r>
      <w:r w:rsidRPr="009A3FF8">
        <w:rPr>
          <w:b/>
          <w:color w:val="000000" w:themeColor="text1"/>
          <w:spacing w:val="-2"/>
          <w:w w:val="101"/>
          <w:sz w:val="20"/>
          <w:szCs w:val="20"/>
        </w:rPr>
        <w:t>“</w:t>
      </w:r>
      <w:hyperlink r:id="rId66" w:tooltip="Western Himalayan subalpine conifer forests" w:history="1">
        <w:r w:rsidRPr="009A3FF8">
          <w:rPr>
            <w:b/>
            <w:color w:val="000000" w:themeColor="text1"/>
            <w:spacing w:val="-2"/>
            <w:w w:val="101"/>
            <w:sz w:val="20"/>
            <w:szCs w:val="20"/>
          </w:rPr>
          <w:t>Western Himalayan Subalpine Conifer Forests</w:t>
        </w:r>
      </w:hyperlink>
      <w:r w:rsidRPr="009A3FF8">
        <w:rPr>
          <w:b/>
          <w:color w:val="000000" w:themeColor="text1"/>
          <w:spacing w:val="-2"/>
          <w:w w:val="101"/>
          <w:sz w:val="20"/>
          <w:szCs w:val="20"/>
        </w:rPr>
        <w:t>”</w:t>
      </w:r>
      <w:r w:rsidRPr="009A3FF8">
        <w:rPr>
          <w:color w:val="000000" w:themeColor="text1"/>
          <w:spacing w:val="-2"/>
          <w:w w:val="101"/>
          <w:sz w:val="20"/>
          <w:szCs w:val="20"/>
        </w:rPr>
        <w:t xml:space="preserve"> grow just below the tree line. At 3,000 to 2,600 </w:t>
      </w:r>
      <w:r w:rsidR="00D63CC3" w:rsidRPr="009A3FF8">
        <w:rPr>
          <w:color w:val="000000" w:themeColor="text1"/>
          <w:spacing w:val="-2"/>
          <w:w w:val="101"/>
          <w:sz w:val="20"/>
          <w:szCs w:val="20"/>
        </w:rPr>
        <w:t>Metres</w:t>
      </w:r>
      <w:r w:rsidRPr="009A3FF8">
        <w:rPr>
          <w:color w:val="000000" w:themeColor="text1"/>
          <w:spacing w:val="-2"/>
          <w:w w:val="101"/>
          <w:sz w:val="20"/>
          <w:szCs w:val="20"/>
        </w:rPr>
        <w:t xml:space="preserve"> (9,800 to 8,500 </w:t>
      </w:r>
      <w:r w:rsidR="005B70A7" w:rsidRPr="009A3FF8">
        <w:rPr>
          <w:color w:val="000000" w:themeColor="text1"/>
          <w:spacing w:val="-2"/>
          <w:w w:val="101"/>
          <w:sz w:val="20"/>
          <w:szCs w:val="20"/>
        </w:rPr>
        <w:t>Feet</w:t>
      </w:r>
      <w:r w:rsidR="00AA0DB4" w:rsidRPr="009A3FF8">
        <w:rPr>
          <w:color w:val="000000" w:themeColor="text1"/>
          <w:spacing w:val="-2"/>
          <w:w w:val="101"/>
          <w:sz w:val="20"/>
          <w:szCs w:val="20"/>
        </w:rPr>
        <w:t>) elevation the</w:t>
      </w:r>
      <w:r w:rsidRPr="009A3FF8">
        <w:rPr>
          <w:color w:val="000000" w:themeColor="text1"/>
          <w:spacing w:val="-2"/>
          <w:w w:val="101"/>
          <w:sz w:val="20"/>
          <w:szCs w:val="20"/>
        </w:rPr>
        <w:t xml:space="preserve"> transition to the temperate </w:t>
      </w:r>
      <w:hyperlink r:id="rId67" w:tooltip="Western Himalayan broadleaf forests" w:history="1">
        <w:r w:rsidR="00AA0DB4" w:rsidRPr="009A3FF8">
          <w:rPr>
            <w:color w:val="000000" w:themeColor="text1"/>
            <w:spacing w:val="-2"/>
            <w:w w:val="101"/>
            <w:sz w:val="20"/>
            <w:szCs w:val="20"/>
          </w:rPr>
          <w:t>W</w:t>
        </w:r>
        <w:r w:rsidRPr="009A3FF8">
          <w:rPr>
            <w:color w:val="000000" w:themeColor="text1"/>
            <w:spacing w:val="-2"/>
            <w:w w:val="101"/>
            <w:sz w:val="20"/>
            <w:szCs w:val="20"/>
          </w:rPr>
          <w:t>estern Himalayan Broadleaf Forests</w:t>
        </w:r>
      </w:hyperlink>
      <w:r w:rsidRPr="009A3FF8">
        <w:rPr>
          <w:color w:val="000000" w:themeColor="text1"/>
          <w:spacing w:val="-2"/>
          <w:w w:val="101"/>
          <w:sz w:val="20"/>
          <w:szCs w:val="20"/>
        </w:rPr>
        <w:t xml:space="preserve">, which lie in a belt from 2,600 to 1,500 </w:t>
      </w:r>
      <w:r w:rsidR="00D63CC3" w:rsidRPr="009A3FF8">
        <w:rPr>
          <w:color w:val="000000" w:themeColor="text1"/>
          <w:spacing w:val="-2"/>
          <w:w w:val="101"/>
          <w:sz w:val="20"/>
          <w:szCs w:val="20"/>
        </w:rPr>
        <w:t>Metres</w:t>
      </w:r>
      <w:r w:rsidRPr="009A3FF8">
        <w:rPr>
          <w:color w:val="000000" w:themeColor="text1"/>
          <w:spacing w:val="-2"/>
          <w:w w:val="101"/>
          <w:sz w:val="20"/>
          <w:szCs w:val="20"/>
        </w:rPr>
        <w:t xml:space="preserve"> (8,500 to 4,900 </w:t>
      </w:r>
      <w:r w:rsidR="005B70A7" w:rsidRPr="009A3FF8">
        <w:rPr>
          <w:color w:val="000000" w:themeColor="text1"/>
          <w:spacing w:val="-2"/>
          <w:w w:val="101"/>
          <w:sz w:val="20"/>
          <w:szCs w:val="20"/>
        </w:rPr>
        <w:t>Feet</w:t>
      </w:r>
      <w:r w:rsidRPr="009A3FF8">
        <w:rPr>
          <w:color w:val="000000" w:themeColor="text1"/>
          <w:spacing w:val="-2"/>
          <w:w w:val="101"/>
          <w:sz w:val="20"/>
          <w:szCs w:val="20"/>
        </w:rPr>
        <w:t xml:space="preserve">) </w:t>
      </w:r>
      <w:r w:rsidR="00AA0DB4" w:rsidRPr="009A3FF8">
        <w:rPr>
          <w:color w:val="000000" w:themeColor="text1"/>
          <w:spacing w:val="-2"/>
          <w:w w:val="101"/>
          <w:sz w:val="20"/>
          <w:szCs w:val="20"/>
        </w:rPr>
        <w:t>elevation?</w:t>
      </w:r>
      <w:r w:rsidRPr="009A3FF8">
        <w:rPr>
          <w:color w:val="000000" w:themeColor="text1"/>
          <w:spacing w:val="-2"/>
          <w:w w:val="101"/>
          <w:sz w:val="20"/>
          <w:szCs w:val="20"/>
        </w:rPr>
        <w:t xml:space="preserve"> Below 1,500 </w:t>
      </w:r>
      <w:r w:rsidR="00D63CC3" w:rsidRPr="009A3FF8">
        <w:rPr>
          <w:color w:val="000000" w:themeColor="text1"/>
          <w:spacing w:val="-2"/>
          <w:w w:val="101"/>
          <w:sz w:val="20"/>
          <w:szCs w:val="20"/>
        </w:rPr>
        <w:t>Metres</w:t>
      </w:r>
      <w:r w:rsidRPr="009A3FF8">
        <w:rPr>
          <w:color w:val="000000" w:themeColor="text1"/>
          <w:spacing w:val="-2"/>
          <w:w w:val="101"/>
          <w:sz w:val="20"/>
          <w:szCs w:val="20"/>
        </w:rPr>
        <w:t xml:space="preserve"> (4,900 </w:t>
      </w:r>
      <w:r w:rsidR="005B70A7" w:rsidRPr="009A3FF8">
        <w:rPr>
          <w:color w:val="000000" w:themeColor="text1"/>
          <w:spacing w:val="-2"/>
          <w:w w:val="101"/>
          <w:sz w:val="20"/>
          <w:szCs w:val="20"/>
        </w:rPr>
        <w:t>Feet</w:t>
      </w:r>
      <w:r w:rsidRPr="009A3FF8">
        <w:rPr>
          <w:color w:val="000000" w:themeColor="text1"/>
          <w:spacing w:val="-2"/>
          <w:w w:val="101"/>
          <w:sz w:val="20"/>
          <w:szCs w:val="20"/>
        </w:rPr>
        <w:t xml:space="preserve">) elevation </w:t>
      </w:r>
      <w:r w:rsidR="00AA0DB4" w:rsidRPr="009A3FF8">
        <w:rPr>
          <w:color w:val="000000" w:themeColor="text1"/>
          <w:spacing w:val="-2"/>
          <w:w w:val="101"/>
          <w:sz w:val="20"/>
          <w:szCs w:val="20"/>
        </w:rPr>
        <w:t>laid</w:t>
      </w:r>
      <w:r w:rsidRPr="009A3FF8">
        <w:rPr>
          <w:color w:val="000000" w:themeColor="text1"/>
          <w:spacing w:val="-2"/>
          <w:w w:val="101"/>
          <w:sz w:val="20"/>
          <w:szCs w:val="20"/>
        </w:rPr>
        <w:t xml:space="preserve"> the </w:t>
      </w:r>
      <w:hyperlink r:id="rId68" w:tooltip="Himalayan subtropical pine forests" w:history="1">
        <w:r w:rsidRPr="009A3FF8">
          <w:rPr>
            <w:color w:val="000000" w:themeColor="text1"/>
            <w:spacing w:val="-2"/>
            <w:w w:val="101"/>
            <w:sz w:val="20"/>
            <w:szCs w:val="20"/>
          </w:rPr>
          <w:t>Himalayan Subtropical Pine Forests</w:t>
        </w:r>
      </w:hyperlink>
      <w:r w:rsidRPr="009A3FF8">
        <w:rPr>
          <w:color w:val="000000" w:themeColor="text1"/>
          <w:spacing w:val="-2"/>
          <w:w w:val="101"/>
          <w:sz w:val="20"/>
          <w:szCs w:val="20"/>
        </w:rPr>
        <w:t>. The</w:t>
      </w:r>
      <w:r w:rsidRPr="009A3FF8">
        <w:rPr>
          <w:b/>
          <w:color w:val="000000" w:themeColor="text1"/>
          <w:spacing w:val="-2"/>
          <w:w w:val="101"/>
          <w:sz w:val="20"/>
          <w:szCs w:val="20"/>
        </w:rPr>
        <w:t> “</w:t>
      </w:r>
      <w:hyperlink r:id="rId69" w:tooltip="Upper Gangetic Plains moist deciduous forests" w:history="1">
        <w:r w:rsidRPr="009A3FF8">
          <w:rPr>
            <w:b/>
            <w:color w:val="000000" w:themeColor="text1"/>
            <w:spacing w:val="-2"/>
            <w:w w:val="101"/>
            <w:sz w:val="20"/>
            <w:szCs w:val="20"/>
          </w:rPr>
          <w:t>Upper Gangetic Plains Moist Deciduous Forests</w:t>
        </w:r>
      </w:hyperlink>
      <w:r w:rsidRPr="009A3FF8">
        <w:rPr>
          <w:b/>
          <w:color w:val="000000" w:themeColor="text1"/>
          <w:spacing w:val="-2"/>
          <w:w w:val="101"/>
          <w:sz w:val="20"/>
          <w:szCs w:val="20"/>
        </w:rPr>
        <w:t>”</w:t>
      </w:r>
      <w:r w:rsidRPr="009A3FF8">
        <w:rPr>
          <w:color w:val="000000" w:themeColor="text1"/>
          <w:spacing w:val="-2"/>
          <w:w w:val="101"/>
          <w:sz w:val="20"/>
          <w:szCs w:val="20"/>
        </w:rPr>
        <w:t xml:space="preserve"> and the </w:t>
      </w:r>
      <w:r w:rsidRPr="009A3FF8">
        <w:rPr>
          <w:b/>
          <w:color w:val="000000" w:themeColor="text1"/>
          <w:spacing w:val="-2"/>
          <w:w w:val="101"/>
          <w:sz w:val="20"/>
          <w:szCs w:val="20"/>
        </w:rPr>
        <w:t>“Drier </w:t>
      </w:r>
      <w:hyperlink r:id="rId70" w:tooltip="Terai-Duar savanna and grasslands" w:history="1">
        <w:r w:rsidRPr="009A3FF8">
          <w:rPr>
            <w:b/>
            <w:color w:val="000000" w:themeColor="text1"/>
            <w:spacing w:val="-2"/>
            <w:w w:val="101"/>
            <w:sz w:val="20"/>
            <w:szCs w:val="20"/>
          </w:rPr>
          <w:t>Terai – Duar Savanna and Grasslands</w:t>
        </w:r>
      </w:hyperlink>
      <w:r w:rsidRPr="009A3FF8">
        <w:rPr>
          <w:b/>
          <w:color w:val="000000" w:themeColor="text1"/>
          <w:spacing w:val="-2"/>
          <w:w w:val="101"/>
          <w:sz w:val="20"/>
          <w:szCs w:val="20"/>
        </w:rPr>
        <w:t>”</w:t>
      </w:r>
      <w:r w:rsidRPr="009A3FF8">
        <w:rPr>
          <w:color w:val="000000" w:themeColor="text1"/>
          <w:spacing w:val="-2"/>
          <w:w w:val="101"/>
          <w:sz w:val="20"/>
          <w:szCs w:val="20"/>
        </w:rPr>
        <w:t> cover the lowlands along the Uttar Pradesh border in a belt locally known as </w:t>
      </w:r>
      <w:r w:rsidRPr="009A3FF8">
        <w:rPr>
          <w:b/>
          <w:color w:val="000000" w:themeColor="text1"/>
          <w:spacing w:val="-2"/>
          <w:w w:val="101"/>
          <w:sz w:val="20"/>
          <w:szCs w:val="20"/>
        </w:rPr>
        <w:t>“</w:t>
      </w:r>
      <w:hyperlink r:id="rId71" w:tooltip="Bhabar" w:history="1">
        <w:r w:rsidRPr="009A3FF8">
          <w:rPr>
            <w:b/>
            <w:color w:val="000000" w:themeColor="text1"/>
            <w:spacing w:val="-2"/>
            <w:w w:val="101"/>
            <w:sz w:val="20"/>
            <w:szCs w:val="20"/>
          </w:rPr>
          <w:t>Bhabar</w:t>
        </w:r>
      </w:hyperlink>
      <w:r w:rsidRPr="009A3FF8">
        <w:rPr>
          <w:b/>
          <w:color w:val="000000" w:themeColor="text1"/>
          <w:spacing w:val="-2"/>
          <w:w w:val="101"/>
          <w:sz w:val="20"/>
          <w:szCs w:val="20"/>
        </w:rPr>
        <w:t>”</w:t>
      </w:r>
      <w:r w:rsidRPr="009A3FF8">
        <w:rPr>
          <w:color w:val="000000" w:themeColor="text1"/>
          <w:spacing w:val="-2"/>
          <w:w w:val="101"/>
          <w:sz w:val="20"/>
          <w:szCs w:val="20"/>
        </w:rPr>
        <w:t xml:space="preserve">. These lowland forests have mostly been cleared for agriculture, but </w:t>
      </w:r>
      <w:r w:rsidRPr="009A3FF8">
        <w:rPr>
          <w:color w:val="000000" w:themeColor="text1"/>
          <w:spacing w:val="-2"/>
          <w:w w:val="101"/>
          <w:sz w:val="20"/>
          <w:szCs w:val="20"/>
        </w:rPr>
        <w:lastRenderedPageBreak/>
        <w:t>a few pockets remain.</w:t>
      </w:r>
      <w:r w:rsidR="0084232C" w:rsidRPr="009A3FF8">
        <w:rPr>
          <w:color w:val="000000" w:themeColor="text1"/>
          <w:spacing w:val="-2"/>
          <w:w w:val="101"/>
          <w:sz w:val="20"/>
          <w:szCs w:val="20"/>
        </w:rPr>
        <w:t xml:space="preserve"> </w:t>
      </w:r>
      <w:r w:rsidRPr="009A3FF8">
        <w:rPr>
          <w:color w:val="000000" w:themeColor="text1"/>
          <w:spacing w:val="-2"/>
          <w:w w:val="101"/>
          <w:sz w:val="20"/>
          <w:szCs w:val="20"/>
        </w:rPr>
        <w:t>In June 2013 several days of extremely heavy rain caused </w:t>
      </w:r>
      <w:hyperlink r:id="rId72" w:tooltip="2013 North India floods" w:history="1">
        <w:r w:rsidRPr="009A3FF8">
          <w:rPr>
            <w:color w:val="000000" w:themeColor="text1"/>
            <w:spacing w:val="-2"/>
            <w:w w:val="101"/>
            <w:sz w:val="20"/>
            <w:szCs w:val="20"/>
          </w:rPr>
          <w:t>devastating floods</w:t>
        </w:r>
      </w:hyperlink>
      <w:r w:rsidRPr="009A3FF8">
        <w:rPr>
          <w:color w:val="000000" w:themeColor="text1"/>
          <w:spacing w:val="-2"/>
          <w:w w:val="101"/>
          <w:sz w:val="20"/>
          <w:szCs w:val="20"/>
        </w:rPr>
        <w:t xml:space="preserve"> in the region, resulting in more than 5,000 people missing and presumed dead. The flooding was referred to in the Indian media as a </w:t>
      </w:r>
      <w:r w:rsidRPr="009A3FF8">
        <w:rPr>
          <w:b/>
          <w:color w:val="000000" w:themeColor="text1"/>
          <w:spacing w:val="-2"/>
          <w:w w:val="101"/>
          <w:sz w:val="20"/>
          <w:szCs w:val="20"/>
        </w:rPr>
        <w:t>“Himalayan Tsunami”</w:t>
      </w:r>
      <w:r w:rsidRPr="009A3FF8">
        <w:rPr>
          <w:color w:val="000000" w:themeColor="text1"/>
          <w:spacing w:val="-2"/>
          <w:w w:val="101"/>
          <w:sz w:val="20"/>
          <w:szCs w:val="20"/>
        </w:rPr>
        <w:t>.</w:t>
      </w:r>
    </w:p>
    <w:p w:rsidR="006D27F1" w:rsidRPr="009A3FF8" w:rsidRDefault="006D27F1" w:rsidP="006D27F1">
      <w:pPr>
        <w:pStyle w:val="NormalWeb"/>
        <w:shd w:val="clear" w:color="auto" w:fill="FFFFFF"/>
        <w:spacing w:before="0" w:beforeAutospacing="0" w:after="0" w:afterAutospacing="0"/>
        <w:jc w:val="both"/>
        <w:rPr>
          <w:color w:val="000000" w:themeColor="text1"/>
          <w:sz w:val="20"/>
          <w:szCs w:val="20"/>
        </w:rPr>
      </w:pPr>
    </w:p>
    <w:p w:rsidR="006D27F1" w:rsidRPr="009A3FF8" w:rsidRDefault="006D27F1" w:rsidP="006D27F1">
      <w:pPr>
        <w:jc w:val="both"/>
        <w:rPr>
          <w:b/>
          <w:i/>
          <w:color w:val="000000" w:themeColor="text1"/>
          <w:sz w:val="20"/>
          <w:szCs w:val="20"/>
        </w:rPr>
      </w:pPr>
      <w:r w:rsidRPr="009A3FF8">
        <w:rPr>
          <w:b/>
          <w:i/>
          <w:color w:val="000000" w:themeColor="text1"/>
          <w:sz w:val="20"/>
          <w:szCs w:val="20"/>
        </w:rPr>
        <w:t>Subdivisions:</w:t>
      </w:r>
      <w:r w:rsidR="00F30192" w:rsidRPr="009A3FF8">
        <w:rPr>
          <w:b/>
          <w:i/>
          <w:color w:val="000000" w:themeColor="text1"/>
          <w:sz w:val="20"/>
          <w:szCs w:val="20"/>
        </w:rPr>
        <w:t xml:space="preserve"> </w:t>
      </w:r>
      <w:hyperlink r:id="rId73" w:tooltip="Administrative divisions of Uttarakhand" w:history="1">
        <w:r w:rsidRPr="009A3FF8">
          <w:rPr>
            <w:b/>
            <w:i/>
            <w:color w:val="000000" w:themeColor="text1"/>
            <w:sz w:val="20"/>
            <w:szCs w:val="20"/>
          </w:rPr>
          <w:t>Administrative Divisions of Uttarakhand</w:t>
        </w:r>
      </w:hyperlink>
    </w:p>
    <w:p w:rsidR="006D27F1" w:rsidRPr="009A3FF8" w:rsidRDefault="006D27F1" w:rsidP="006D27F1">
      <w:pPr>
        <w:pStyle w:val="NormalWeb"/>
        <w:shd w:val="clear" w:color="auto" w:fill="FFFFFF"/>
        <w:spacing w:before="0" w:beforeAutospacing="0" w:after="0" w:afterAutospacing="0"/>
        <w:jc w:val="both"/>
        <w:rPr>
          <w:color w:val="222222"/>
          <w:sz w:val="20"/>
          <w:szCs w:val="20"/>
        </w:rPr>
      </w:pPr>
    </w:p>
    <w:p w:rsidR="006D27F1" w:rsidRPr="009A3FF8" w:rsidRDefault="006D27F1" w:rsidP="006D27F1">
      <w:pPr>
        <w:jc w:val="center"/>
        <w:rPr>
          <w:sz w:val="20"/>
          <w:szCs w:val="20"/>
        </w:rPr>
      </w:pPr>
      <w:r w:rsidRPr="009A3FF8">
        <w:rPr>
          <w:noProof/>
          <w:sz w:val="20"/>
          <w:szCs w:val="20"/>
        </w:rPr>
        <w:drawing>
          <wp:inline distT="0" distB="0" distL="0" distR="0">
            <wp:extent cx="2857500" cy="3079750"/>
            <wp:effectExtent l="76200" t="38100" r="38100" b="6350"/>
            <wp:docPr id="21" name="Picture 11" descr="Map of Uttarkhand">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 of Uttarkhand">
                      <a:hlinkClick r:id="rId74"/>
                    </pic:cNvPr>
                    <pic:cNvPicPr>
                      <a:picLocks noChangeAspect="1" noChangeArrowheads="1"/>
                    </pic:cNvPicPr>
                  </pic:nvPicPr>
                  <pic:blipFill>
                    <a:blip r:embed="rId75" cstate="print"/>
                    <a:srcRect/>
                    <a:stretch>
                      <a:fillRect/>
                    </a:stretch>
                  </pic:blipFill>
                  <pic:spPr bwMode="auto">
                    <a:xfrm>
                      <a:off x="0" y="0"/>
                      <a:ext cx="2857500" cy="3079750"/>
                    </a:xfrm>
                    <a:prstGeom prst="rect">
                      <a:avLst/>
                    </a:prstGeom>
                    <a:noFill/>
                    <a:ln w="38100">
                      <a:solidFill>
                        <a:srgbClr val="FF0066"/>
                      </a:solidFill>
                      <a:prstDash val="lgDashDotDot"/>
                      <a:miter lim="800000"/>
                      <a:headEnd/>
                      <a:tailEnd/>
                    </a:ln>
                    <a:scene3d>
                      <a:camera prst="orthographicFront"/>
                      <a:lightRig rig="threePt" dir="t"/>
                    </a:scene3d>
                    <a:sp3d>
                      <a:bevelT w="114300" prst="artDeco"/>
                    </a:sp3d>
                  </pic:spPr>
                </pic:pic>
              </a:graphicData>
            </a:graphic>
          </wp:inline>
        </w:drawing>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6D27F1" w:rsidP="006D27F1">
      <w:pPr>
        <w:jc w:val="both"/>
        <w:rPr>
          <w:b/>
          <w:i/>
          <w:color w:val="000000" w:themeColor="text1"/>
          <w:sz w:val="20"/>
          <w:szCs w:val="20"/>
        </w:rPr>
      </w:pPr>
      <w:r w:rsidRPr="009A3FF8">
        <w:rPr>
          <w:b/>
          <w:i/>
          <w:color w:val="000000" w:themeColor="text1"/>
          <w:sz w:val="20"/>
          <w:szCs w:val="20"/>
        </w:rPr>
        <w:t>Divisions and Districts of Uttarakhand</w:t>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6D27F1" w:rsidP="006D27F1">
      <w:pPr>
        <w:ind w:firstLine="720"/>
        <w:jc w:val="both"/>
        <w:rPr>
          <w:color w:val="000000" w:themeColor="text1"/>
          <w:spacing w:val="-2"/>
          <w:w w:val="101"/>
          <w:sz w:val="20"/>
          <w:szCs w:val="20"/>
        </w:rPr>
      </w:pPr>
      <w:r w:rsidRPr="009A3FF8">
        <w:rPr>
          <w:color w:val="000000" w:themeColor="text1"/>
          <w:spacing w:val="-2"/>
          <w:w w:val="101"/>
          <w:sz w:val="20"/>
          <w:szCs w:val="20"/>
        </w:rPr>
        <w:t>There are 13 </w:t>
      </w:r>
      <w:hyperlink r:id="rId76" w:tooltip="Districts of Uttarakhand" w:history="1">
        <w:r w:rsidRPr="009A3FF8">
          <w:rPr>
            <w:color w:val="000000" w:themeColor="text1"/>
            <w:spacing w:val="-2"/>
            <w:w w:val="101"/>
            <w:sz w:val="20"/>
            <w:szCs w:val="20"/>
          </w:rPr>
          <w:t>Districts in Uttarakhand</w:t>
        </w:r>
      </w:hyperlink>
      <w:r w:rsidR="00A90BEB" w:rsidRPr="009A3FF8">
        <w:rPr>
          <w:color w:val="000000" w:themeColor="text1"/>
          <w:spacing w:val="-2"/>
          <w:w w:val="101"/>
          <w:sz w:val="20"/>
          <w:szCs w:val="20"/>
        </w:rPr>
        <w:t>,</w:t>
      </w:r>
      <w:r w:rsidRPr="009A3FF8">
        <w:rPr>
          <w:color w:val="000000" w:themeColor="text1"/>
          <w:spacing w:val="-2"/>
          <w:w w:val="101"/>
          <w:sz w:val="20"/>
          <w:szCs w:val="20"/>
        </w:rPr>
        <w:t> which are grouped into two divisions, Kumaon and Garhwal. Four new districts named </w:t>
      </w:r>
      <w:hyperlink r:id="rId77" w:tooltip="Didihat district" w:history="1">
        <w:r w:rsidRPr="009A3FF8">
          <w:rPr>
            <w:color w:val="000000" w:themeColor="text1"/>
            <w:spacing w:val="-2"/>
            <w:w w:val="101"/>
            <w:sz w:val="20"/>
            <w:szCs w:val="20"/>
          </w:rPr>
          <w:t>Didihat</w:t>
        </w:r>
      </w:hyperlink>
      <w:r w:rsidRPr="009A3FF8">
        <w:rPr>
          <w:color w:val="000000" w:themeColor="text1"/>
          <w:spacing w:val="-2"/>
          <w:w w:val="101"/>
          <w:sz w:val="20"/>
          <w:szCs w:val="20"/>
        </w:rPr>
        <w:t>, </w:t>
      </w:r>
      <w:hyperlink r:id="rId78" w:tooltip="Kotdwar district" w:history="1">
        <w:r w:rsidRPr="009A3FF8">
          <w:rPr>
            <w:color w:val="000000" w:themeColor="text1"/>
            <w:spacing w:val="-2"/>
            <w:w w:val="101"/>
            <w:sz w:val="20"/>
            <w:szCs w:val="20"/>
          </w:rPr>
          <w:t>Kotdwar</w:t>
        </w:r>
      </w:hyperlink>
      <w:r w:rsidRPr="009A3FF8">
        <w:rPr>
          <w:color w:val="000000" w:themeColor="text1"/>
          <w:spacing w:val="-2"/>
          <w:w w:val="101"/>
          <w:sz w:val="20"/>
          <w:szCs w:val="20"/>
        </w:rPr>
        <w:t> </w:t>
      </w:r>
      <w:hyperlink r:id="rId79" w:tooltip="Ranikhet district" w:history="1">
        <w:r w:rsidRPr="009A3FF8">
          <w:rPr>
            <w:color w:val="000000" w:themeColor="text1"/>
            <w:spacing w:val="-2"/>
            <w:w w:val="101"/>
            <w:sz w:val="20"/>
            <w:szCs w:val="20"/>
          </w:rPr>
          <w:t>Ranikhet</w:t>
        </w:r>
      </w:hyperlink>
      <w:r w:rsidRPr="009A3FF8">
        <w:rPr>
          <w:color w:val="000000" w:themeColor="text1"/>
          <w:spacing w:val="-2"/>
          <w:w w:val="101"/>
          <w:sz w:val="20"/>
          <w:szCs w:val="20"/>
        </w:rPr>
        <w:t>, and </w:t>
      </w:r>
      <w:hyperlink r:id="rId80" w:tooltip="Yamunotri district" w:history="1">
        <w:r w:rsidRPr="009A3FF8">
          <w:rPr>
            <w:color w:val="000000" w:themeColor="text1"/>
            <w:spacing w:val="-2"/>
            <w:w w:val="101"/>
            <w:sz w:val="20"/>
            <w:szCs w:val="20"/>
          </w:rPr>
          <w:t>Yamunotri</w:t>
        </w:r>
      </w:hyperlink>
      <w:r w:rsidRPr="009A3FF8">
        <w:rPr>
          <w:color w:val="000000" w:themeColor="text1"/>
          <w:spacing w:val="-2"/>
          <w:w w:val="101"/>
          <w:sz w:val="20"/>
          <w:szCs w:val="20"/>
        </w:rPr>
        <w:t> were declared by then Chief Minister of Uttarakhand, </w:t>
      </w:r>
      <w:hyperlink r:id="rId81" w:tooltip="Ramesh Pokhriyal" w:history="1">
        <w:r w:rsidRPr="009A3FF8">
          <w:rPr>
            <w:color w:val="000000" w:themeColor="text1"/>
            <w:spacing w:val="-2"/>
            <w:w w:val="101"/>
            <w:sz w:val="20"/>
            <w:szCs w:val="20"/>
          </w:rPr>
          <w:t>Ramesh Pokhriyal</w:t>
        </w:r>
      </w:hyperlink>
      <w:r w:rsidRPr="009A3FF8">
        <w:rPr>
          <w:color w:val="000000" w:themeColor="text1"/>
          <w:spacing w:val="-2"/>
          <w:w w:val="101"/>
          <w:sz w:val="20"/>
          <w:szCs w:val="20"/>
        </w:rPr>
        <w:t>, on 15</w:t>
      </w:r>
      <w:r w:rsidRPr="009A3FF8">
        <w:rPr>
          <w:color w:val="000000" w:themeColor="text1"/>
          <w:spacing w:val="-2"/>
          <w:w w:val="101"/>
          <w:sz w:val="20"/>
          <w:szCs w:val="20"/>
          <w:vertAlign w:val="superscript"/>
        </w:rPr>
        <w:t>th</w:t>
      </w:r>
      <w:r w:rsidRPr="009A3FF8">
        <w:rPr>
          <w:color w:val="000000" w:themeColor="text1"/>
          <w:spacing w:val="-2"/>
          <w:w w:val="101"/>
          <w:sz w:val="20"/>
          <w:szCs w:val="20"/>
        </w:rPr>
        <w:t xml:space="preserve">  August 2011, but yet to be officially formed </w:t>
      </w:r>
      <w:r w:rsidRPr="009A3FF8">
        <w:rPr>
          <w:rFonts w:eastAsia="Book Antiqua"/>
          <w:b/>
          <w:color w:val="FF0000"/>
          <w:sz w:val="20"/>
          <w:szCs w:val="20"/>
        </w:rPr>
        <w:t xml:space="preserve">(Table </w:t>
      </w:r>
      <w:r w:rsidR="005F6264" w:rsidRPr="009A3FF8">
        <w:rPr>
          <w:rFonts w:eastAsia="Book Antiqua"/>
          <w:b/>
          <w:color w:val="FF0000"/>
          <w:sz w:val="20"/>
          <w:szCs w:val="20"/>
        </w:rPr>
        <w:t>9</w:t>
      </w:r>
      <w:r w:rsidRPr="009A3FF8">
        <w:rPr>
          <w:rFonts w:eastAsia="Book Antiqua"/>
          <w:b/>
          <w:color w:val="FF0000"/>
          <w:sz w:val="20"/>
          <w:szCs w:val="20"/>
        </w:rPr>
        <w:t>)</w:t>
      </w:r>
      <w:r w:rsidRPr="009A3FF8">
        <w:rPr>
          <w:color w:val="000000" w:themeColor="text1"/>
          <w:spacing w:val="-2"/>
          <w:w w:val="101"/>
          <w:sz w:val="20"/>
          <w:szCs w:val="20"/>
        </w:rPr>
        <w:t>.</w:t>
      </w:r>
    </w:p>
    <w:p w:rsidR="009F652B" w:rsidRPr="009A3FF8" w:rsidRDefault="009F652B" w:rsidP="009F652B">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6D27F1" w:rsidP="006D27F1">
      <w:pPr>
        <w:jc w:val="center"/>
        <w:rPr>
          <w:rFonts w:eastAsia="Book Antiqua"/>
          <w:b/>
          <w:color w:val="FF0000"/>
          <w:sz w:val="20"/>
          <w:szCs w:val="20"/>
        </w:rPr>
      </w:pPr>
      <w:r w:rsidRPr="009A3FF8">
        <w:rPr>
          <w:rFonts w:eastAsia="Book Antiqua"/>
          <w:b/>
          <w:color w:val="FF0000"/>
          <w:sz w:val="20"/>
          <w:szCs w:val="20"/>
        </w:rPr>
        <w:t xml:space="preserve">Table </w:t>
      </w:r>
      <w:r w:rsidR="005F6264" w:rsidRPr="009A3FF8">
        <w:rPr>
          <w:rFonts w:eastAsia="Book Antiqua"/>
          <w:b/>
          <w:color w:val="FF0000"/>
          <w:sz w:val="20"/>
          <w:szCs w:val="20"/>
        </w:rPr>
        <w:t>9</w:t>
      </w:r>
      <w:r w:rsidRPr="009A3FF8">
        <w:rPr>
          <w:rFonts w:eastAsia="Book Antiqua"/>
          <w:b/>
          <w:color w:val="FF0000"/>
          <w:sz w:val="20"/>
          <w:szCs w:val="20"/>
        </w:rPr>
        <w:t>: Divisions and Districts in Uttarakhand (Uttaranchal).</w:t>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9FA"/>
        <w:tblCellMar>
          <w:top w:w="15" w:type="dxa"/>
          <w:left w:w="15" w:type="dxa"/>
          <w:bottom w:w="15" w:type="dxa"/>
          <w:right w:w="15" w:type="dxa"/>
        </w:tblCellMar>
        <w:tblLook w:val="04A0" w:firstRow="1" w:lastRow="0" w:firstColumn="1" w:lastColumn="0" w:noHBand="0" w:noVBand="1"/>
      </w:tblPr>
      <w:tblGrid>
        <w:gridCol w:w="1423"/>
        <w:gridCol w:w="9544"/>
      </w:tblGrid>
      <w:tr w:rsidR="006D27F1" w:rsidRPr="009A3FF8" w:rsidTr="00DA336C">
        <w:trPr>
          <w:jc w:val="center"/>
        </w:trPr>
        <w:tc>
          <w:tcPr>
            <w:tcW w:w="0" w:type="auto"/>
            <w:shd w:val="clear" w:color="auto" w:fill="FFFF00"/>
            <w:tcMar>
              <w:top w:w="48" w:type="dxa"/>
              <w:left w:w="96" w:type="dxa"/>
              <w:bottom w:w="48" w:type="dxa"/>
              <w:right w:w="96" w:type="dxa"/>
            </w:tcMar>
            <w:vAlign w:val="center"/>
            <w:hideMark/>
          </w:tcPr>
          <w:p w:rsidR="006D27F1" w:rsidRPr="009A3FF8" w:rsidRDefault="006D27F1" w:rsidP="00DA336C">
            <w:pPr>
              <w:jc w:val="center"/>
              <w:rPr>
                <w:b/>
                <w:bCs/>
                <w:color w:val="000000" w:themeColor="text1"/>
                <w:sz w:val="20"/>
                <w:szCs w:val="20"/>
              </w:rPr>
            </w:pPr>
            <w:r w:rsidRPr="009A3FF8">
              <w:rPr>
                <w:b/>
                <w:bCs/>
                <w:color w:val="000000" w:themeColor="text1"/>
                <w:sz w:val="20"/>
                <w:szCs w:val="20"/>
              </w:rPr>
              <w:t>Divisions</w:t>
            </w:r>
          </w:p>
        </w:tc>
        <w:tc>
          <w:tcPr>
            <w:tcW w:w="0" w:type="auto"/>
            <w:shd w:val="clear" w:color="auto" w:fill="FFFF00"/>
            <w:tcMar>
              <w:top w:w="48" w:type="dxa"/>
              <w:left w:w="96" w:type="dxa"/>
              <w:bottom w:w="48" w:type="dxa"/>
              <w:right w:w="96" w:type="dxa"/>
            </w:tcMar>
            <w:vAlign w:val="center"/>
            <w:hideMark/>
          </w:tcPr>
          <w:p w:rsidR="006D27F1" w:rsidRPr="009A3FF8" w:rsidRDefault="006D27F1" w:rsidP="00DA336C">
            <w:pPr>
              <w:jc w:val="center"/>
              <w:rPr>
                <w:b/>
                <w:bCs/>
                <w:color w:val="000000" w:themeColor="text1"/>
                <w:sz w:val="20"/>
                <w:szCs w:val="20"/>
              </w:rPr>
            </w:pPr>
            <w:r w:rsidRPr="009A3FF8">
              <w:rPr>
                <w:b/>
                <w:bCs/>
                <w:color w:val="000000" w:themeColor="text1"/>
                <w:sz w:val="20"/>
                <w:szCs w:val="20"/>
              </w:rPr>
              <w:t>Districts/ Regions/ Areas</w:t>
            </w:r>
          </w:p>
        </w:tc>
      </w:tr>
      <w:tr w:rsidR="006D27F1" w:rsidRPr="009A3FF8" w:rsidTr="00DA336C">
        <w:trPr>
          <w:jc w:val="center"/>
        </w:trPr>
        <w:tc>
          <w:tcPr>
            <w:tcW w:w="0" w:type="auto"/>
            <w:shd w:val="clear" w:color="auto" w:fill="F8F9FA"/>
            <w:tcMar>
              <w:top w:w="48" w:type="dxa"/>
              <w:left w:w="96" w:type="dxa"/>
              <w:bottom w:w="48" w:type="dxa"/>
              <w:right w:w="96" w:type="dxa"/>
            </w:tcMar>
            <w:vAlign w:val="center"/>
            <w:hideMark/>
          </w:tcPr>
          <w:p w:rsidR="006D27F1" w:rsidRPr="009A3FF8" w:rsidRDefault="0033585F" w:rsidP="00DA336C">
            <w:pPr>
              <w:jc w:val="center"/>
              <w:rPr>
                <w:rStyle w:val="Hyperlink"/>
                <w:b/>
                <w:color w:val="000000" w:themeColor="text1"/>
                <w:sz w:val="20"/>
                <w:szCs w:val="20"/>
                <w:u w:val="none"/>
              </w:rPr>
            </w:pPr>
            <w:hyperlink r:id="rId82" w:tooltip="Kumaon Division" w:history="1">
              <w:r w:rsidR="006D27F1" w:rsidRPr="009A3FF8">
                <w:rPr>
                  <w:rStyle w:val="Hyperlink"/>
                  <w:b/>
                  <w:color w:val="000000" w:themeColor="text1"/>
                  <w:sz w:val="20"/>
                  <w:szCs w:val="20"/>
                  <w:u w:val="none"/>
                </w:rPr>
                <w:t>Kumaon Division</w:t>
              </w:r>
            </w:hyperlink>
          </w:p>
        </w:tc>
        <w:tc>
          <w:tcPr>
            <w:tcW w:w="0" w:type="auto"/>
            <w:shd w:val="clear" w:color="auto" w:fill="F8F9FA"/>
            <w:tcMar>
              <w:top w:w="48" w:type="dxa"/>
              <w:left w:w="96" w:type="dxa"/>
              <w:bottom w:w="48" w:type="dxa"/>
              <w:right w:w="96" w:type="dxa"/>
            </w:tcMar>
            <w:vAlign w:val="center"/>
            <w:hideMark/>
          </w:tcPr>
          <w:p w:rsidR="006D27F1" w:rsidRPr="009A3FF8" w:rsidRDefault="0033585F" w:rsidP="00DA336C">
            <w:pPr>
              <w:jc w:val="center"/>
              <w:rPr>
                <w:i/>
                <w:color w:val="000000" w:themeColor="text1"/>
                <w:sz w:val="20"/>
                <w:szCs w:val="20"/>
              </w:rPr>
            </w:pPr>
            <w:hyperlink r:id="rId83" w:tooltip="Almora district" w:history="1">
              <w:r w:rsidR="006D27F1" w:rsidRPr="009A3FF8">
                <w:rPr>
                  <w:i/>
                  <w:color w:val="000000" w:themeColor="text1"/>
                  <w:sz w:val="20"/>
                  <w:szCs w:val="20"/>
                </w:rPr>
                <w:t>Almora</w:t>
              </w:r>
            </w:hyperlink>
            <w:r w:rsidR="006D27F1" w:rsidRPr="009A3FF8">
              <w:rPr>
                <w:i/>
                <w:color w:val="000000" w:themeColor="text1"/>
                <w:sz w:val="20"/>
                <w:szCs w:val="20"/>
              </w:rPr>
              <w:t>, </w:t>
            </w:r>
            <w:hyperlink r:id="rId84" w:tooltip="Bageshwar district" w:history="1">
              <w:r w:rsidR="006D27F1" w:rsidRPr="009A3FF8">
                <w:rPr>
                  <w:i/>
                  <w:color w:val="000000" w:themeColor="text1"/>
                  <w:sz w:val="20"/>
                  <w:szCs w:val="20"/>
                </w:rPr>
                <w:t>Bageshwar</w:t>
              </w:r>
            </w:hyperlink>
            <w:r w:rsidR="006D27F1" w:rsidRPr="009A3FF8">
              <w:rPr>
                <w:i/>
                <w:color w:val="000000" w:themeColor="text1"/>
                <w:sz w:val="20"/>
                <w:szCs w:val="20"/>
              </w:rPr>
              <w:t>, </w:t>
            </w:r>
            <w:hyperlink r:id="rId85" w:tooltip="Champawat district" w:history="1">
              <w:r w:rsidR="006D27F1" w:rsidRPr="009A3FF8">
                <w:rPr>
                  <w:i/>
                  <w:color w:val="000000" w:themeColor="text1"/>
                  <w:sz w:val="20"/>
                  <w:szCs w:val="20"/>
                </w:rPr>
                <w:t>Champawat</w:t>
              </w:r>
            </w:hyperlink>
            <w:r w:rsidR="006D27F1" w:rsidRPr="009A3FF8">
              <w:rPr>
                <w:i/>
                <w:color w:val="000000" w:themeColor="text1"/>
                <w:sz w:val="20"/>
                <w:szCs w:val="20"/>
              </w:rPr>
              <w:t>, </w:t>
            </w:r>
            <w:hyperlink r:id="rId86" w:tooltip="Nainital district" w:history="1">
              <w:r w:rsidR="006D27F1" w:rsidRPr="009A3FF8">
                <w:rPr>
                  <w:i/>
                  <w:color w:val="000000" w:themeColor="text1"/>
                  <w:sz w:val="20"/>
                  <w:szCs w:val="20"/>
                </w:rPr>
                <w:t>Nainital</w:t>
              </w:r>
            </w:hyperlink>
            <w:r w:rsidR="006D27F1" w:rsidRPr="009A3FF8">
              <w:rPr>
                <w:i/>
                <w:color w:val="000000" w:themeColor="text1"/>
                <w:sz w:val="20"/>
                <w:szCs w:val="20"/>
              </w:rPr>
              <w:t>, </w:t>
            </w:r>
            <w:hyperlink r:id="rId87" w:tooltip="Pithoragarh district" w:history="1">
              <w:r w:rsidR="006D27F1" w:rsidRPr="009A3FF8">
                <w:rPr>
                  <w:i/>
                  <w:color w:val="000000" w:themeColor="text1"/>
                  <w:sz w:val="20"/>
                  <w:szCs w:val="20"/>
                </w:rPr>
                <w:t>Pithoragarh</w:t>
              </w:r>
            </w:hyperlink>
            <w:r w:rsidR="006D27F1" w:rsidRPr="009A3FF8">
              <w:rPr>
                <w:i/>
                <w:color w:val="000000" w:themeColor="text1"/>
                <w:sz w:val="20"/>
                <w:szCs w:val="20"/>
              </w:rPr>
              <w:t xml:space="preserve">, and </w:t>
            </w:r>
            <w:hyperlink r:id="rId88" w:tooltip="Udham Singh Nagar district" w:history="1">
              <w:r w:rsidR="006D27F1" w:rsidRPr="009A3FF8">
                <w:rPr>
                  <w:i/>
                  <w:color w:val="000000" w:themeColor="text1"/>
                  <w:sz w:val="20"/>
                  <w:szCs w:val="20"/>
                </w:rPr>
                <w:t>Udham Singh Nagar</w:t>
              </w:r>
            </w:hyperlink>
            <w:r w:rsidR="006D27F1" w:rsidRPr="009A3FF8">
              <w:rPr>
                <w:i/>
                <w:color w:val="000000" w:themeColor="text1"/>
                <w:sz w:val="20"/>
                <w:szCs w:val="20"/>
              </w:rPr>
              <w:t>.</w:t>
            </w:r>
          </w:p>
        </w:tc>
      </w:tr>
      <w:tr w:rsidR="006D27F1" w:rsidRPr="009A3FF8" w:rsidTr="00DA336C">
        <w:trPr>
          <w:jc w:val="center"/>
        </w:trPr>
        <w:tc>
          <w:tcPr>
            <w:tcW w:w="0" w:type="auto"/>
            <w:shd w:val="clear" w:color="auto" w:fill="F8F9FA"/>
            <w:tcMar>
              <w:top w:w="48" w:type="dxa"/>
              <w:left w:w="96" w:type="dxa"/>
              <w:bottom w:w="48" w:type="dxa"/>
              <w:right w:w="96" w:type="dxa"/>
            </w:tcMar>
            <w:vAlign w:val="center"/>
            <w:hideMark/>
          </w:tcPr>
          <w:p w:rsidR="006D27F1" w:rsidRPr="009A3FF8" w:rsidRDefault="0033585F" w:rsidP="00DA336C">
            <w:pPr>
              <w:jc w:val="center"/>
              <w:rPr>
                <w:rStyle w:val="Hyperlink"/>
                <w:b/>
                <w:color w:val="000000" w:themeColor="text1"/>
                <w:sz w:val="20"/>
                <w:szCs w:val="20"/>
                <w:u w:val="none"/>
              </w:rPr>
            </w:pPr>
            <w:hyperlink r:id="rId89" w:tooltip="Garhwal Division" w:history="1">
              <w:r w:rsidR="006D27F1" w:rsidRPr="009A3FF8">
                <w:rPr>
                  <w:rStyle w:val="Hyperlink"/>
                  <w:b/>
                  <w:color w:val="000000" w:themeColor="text1"/>
                  <w:sz w:val="20"/>
                  <w:szCs w:val="20"/>
                  <w:u w:val="none"/>
                </w:rPr>
                <w:t>Garhwal Division</w:t>
              </w:r>
            </w:hyperlink>
          </w:p>
        </w:tc>
        <w:tc>
          <w:tcPr>
            <w:tcW w:w="0" w:type="auto"/>
            <w:shd w:val="clear" w:color="auto" w:fill="F8F9FA"/>
            <w:tcMar>
              <w:top w:w="48" w:type="dxa"/>
              <w:left w:w="96" w:type="dxa"/>
              <w:bottom w:w="48" w:type="dxa"/>
              <w:right w:w="96" w:type="dxa"/>
            </w:tcMar>
            <w:vAlign w:val="center"/>
            <w:hideMark/>
          </w:tcPr>
          <w:p w:rsidR="006D27F1" w:rsidRPr="009A3FF8" w:rsidRDefault="0033585F" w:rsidP="008619F6">
            <w:pPr>
              <w:jc w:val="center"/>
              <w:rPr>
                <w:i/>
                <w:color w:val="000000" w:themeColor="text1"/>
                <w:sz w:val="20"/>
                <w:szCs w:val="20"/>
              </w:rPr>
            </w:pPr>
            <w:hyperlink r:id="rId90" w:tooltip="Chamoli district" w:history="1">
              <w:r w:rsidR="006D27F1" w:rsidRPr="009A3FF8">
                <w:rPr>
                  <w:i/>
                  <w:color w:val="000000" w:themeColor="text1"/>
                  <w:sz w:val="20"/>
                  <w:szCs w:val="20"/>
                </w:rPr>
                <w:t>Chamoli</w:t>
              </w:r>
            </w:hyperlink>
            <w:r w:rsidR="006D27F1" w:rsidRPr="009A3FF8">
              <w:rPr>
                <w:i/>
                <w:color w:val="000000" w:themeColor="text1"/>
                <w:sz w:val="20"/>
                <w:szCs w:val="20"/>
              </w:rPr>
              <w:t>, </w:t>
            </w:r>
            <w:hyperlink r:id="rId91" w:tooltip="Dehradun district" w:history="1">
              <w:r w:rsidR="006D27F1" w:rsidRPr="009A3FF8">
                <w:rPr>
                  <w:i/>
                  <w:color w:val="000000" w:themeColor="text1"/>
                  <w:sz w:val="20"/>
                  <w:szCs w:val="20"/>
                </w:rPr>
                <w:t>Dehradun</w:t>
              </w:r>
            </w:hyperlink>
            <w:r w:rsidR="006D27F1" w:rsidRPr="009A3FF8">
              <w:rPr>
                <w:i/>
                <w:color w:val="000000" w:themeColor="text1"/>
                <w:sz w:val="20"/>
                <w:szCs w:val="20"/>
              </w:rPr>
              <w:t>, </w:t>
            </w:r>
            <w:hyperlink r:id="rId92" w:tooltip="Haridwar District" w:history="1">
              <w:r w:rsidR="006D27F1" w:rsidRPr="009A3FF8">
                <w:rPr>
                  <w:i/>
                  <w:color w:val="000000" w:themeColor="text1"/>
                  <w:sz w:val="20"/>
                  <w:szCs w:val="20"/>
                </w:rPr>
                <w:t>Haridwar</w:t>
              </w:r>
            </w:hyperlink>
            <w:r w:rsidR="006D27F1" w:rsidRPr="009A3FF8">
              <w:rPr>
                <w:i/>
                <w:color w:val="000000" w:themeColor="text1"/>
                <w:sz w:val="20"/>
                <w:szCs w:val="20"/>
              </w:rPr>
              <w:t>, </w:t>
            </w:r>
            <w:hyperlink r:id="rId93" w:tooltip="Pauri Garhwal" w:history="1">
              <w:r w:rsidR="006D27F1" w:rsidRPr="009A3FF8">
                <w:rPr>
                  <w:i/>
                  <w:color w:val="000000" w:themeColor="text1"/>
                  <w:sz w:val="20"/>
                  <w:szCs w:val="20"/>
                </w:rPr>
                <w:t>Pauri Garhwal</w:t>
              </w:r>
            </w:hyperlink>
            <w:r w:rsidR="006D27F1" w:rsidRPr="009A3FF8">
              <w:rPr>
                <w:i/>
                <w:color w:val="000000" w:themeColor="text1"/>
                <w:sz w:val="20"/>
                <w:szCs w:val="20"/>
              </w:rPr>
              <w:t> (</w:t>
            </w:r>
            <w:r w:rsidR="008619F6" w:rsidRPr="009A3FF8">
              <w:rPr>
                <w:i/>
                <w:color w:val="000000" w:themeColor="text1"/>
                <w:sz w:val="20"/>
                <w:szCs w:val="20"/>
              </w:rPr>
              <w:t>C</w:t>
            </w:r>
            <w:r w:rsidR="006D27F1" w:rsidRPr="009A3FF8">
              <w:rPr>
                <w:i/>
                <w:color w:val="000000" w:themeColor="text1"/>
                <w:sz w:val="20"/>
                <w:szCs w:val="20"/>
              </w:rPr>
              <w:t xml:space="preserve">ommonly </w:t>
            </w:r>
            <w:r w:rsidR="008619F6" w:rsidRPr="009A3FF8">
              <w:rPr>
                <w:i/>
                <w:color w:val="000000" w:themeColor="text1"/>
                <w:sz w:val="20"/>
                <w:szCs w:val="20"/>
              </w:rPr>
              <w:t>K</w:t>
            </w:r>
            <w:r w:rsidR="006D27F1" w:rsidRPr="009A3FF8">
              <w:rPr>
                <w:i/>
                <w:color w:val="000000" w:themeColor="text1"/>
                <w:sz w:val="20"/>
                <w:szCs w:val="20"/>
              </w:rPr>
              <w:t>nown as Pauri), </w:t>
            </w:r>
            <w:hyperlink r:id="rId94" w:tooltip="Rudraprayag district" w:history="1">
              <w:r w:rsidR="006D27F1" w:rsidRPr="009A3FF8">
                <w:rPr>
                  <w:i/>
                  <w:color w:val="000000" w:themeColor="text1"/>
                  <w:sz w:val="20"/>
                  <w:szCs w:val="20"/>
                </w:rPr>
                <w:t>Rudraprayag</w:t>
              </w:r>
            </w:hyperlink>
            <w:r w:rsidR="006D27F1" w:rsidRPr="009A3FF8">
              <w:rPr>
                <w:i/>
                <w:color w:val="000000" w:themeColor="text1"/>
                <w:sz w:val="20"/>
                <w:szCs w:val="20"/>
              </w:rPr>
              <w:t>, </w:t>
            </w:r>
            <w:hyperlink r:id="rId95" w:tooltip="Tehri Garhwal" w:history="1">
              <w:r w:rsidR="006D27F1" w:rsidRPr="009A3FF8">
                <w:rPr>
                  <w:i/>
                  <w:color w:val="000000" w:themeColor="text1"/>
                  <w:sz w:val="20"/>
                  <w:szCs w:val="20"/>
                </w:rPr>
                <w:t>Tehri Garhwal</w:t>
              </w:r>
            </w:hyperlink>
            <w:r w:rsidR="006D27F1" w:rsidRPr="009A3FF8">
              <w:rPr>
                <w:i/>
                <w:color w:val="000000" w:themeColor="text1"/>
                <w:sz w:val="20"/>
                <w:szCs w:val="20"/>
              </w:rPr>
              <w:t xml:space="preserve"> (</w:t>
            </w:r>
            <w:r w:rsidR="008619F6" w:rsidRPr="009A3FF8">
              <w:rPr>
                <w:i/>
                <w:color w:val="000000" w:themeColor="text1"/>
                <w:sz w:val="20"/>
                <w:szCs w:val="20"/>
              </w:rPr>
              <w:t>C</w:t>
            </w:r>
            <w:r w:rsidR="006D27F1" w:rsidRPr="009A3FF8">
              <w:rPr>
                <w:i/>
                <w:color w:val="000000" w:themeColor="text1"/>
                <w:sz w:val="20"/>
                <w:szCs w:val="20"/>
              </w:rPr>
              <w:t xml:space="preserve">ommonly </w:t>
            </w:r>
            <w:r w:rsidR="008619F6" w:rsidRPr="009A3FF8">
              <w:rPr>
                <w:i/>
                <w:color w:val="000000" w:themeColor="text1"/>
                <w:sz w:val="20"/>
                <w:szCs w:val="20"/>
              </w:rPr>
              <w:t>K</w:t>
            </w:r>
            <w:r w:rsidR="006D27F1" w:rsidRPr="009A3FF8">
              <w:rPr>
                <w:i/>
                <w:color w:val="000000" w:themeColor="text1"/>
                <w:sz w:val="20"/>
                <w:szCs w:val="20"/>
              </w:rPr>
              <w:t>nown as Tehri), </w:t>
            </w:r>
            <w:hyperlink r:id="rId96" w:tooltip="Uttarkashi District" w:history="1">
              <w:r w:rsidR="006D27F1" w:rsidRPr="009A3FF8">
                <w:rPr>
                  <w:i/>
                  <w:color w:val="000000" w:themeColor="text1"/>
                  <w:sz w:val="20"/>
                  <w:szCs w:val="20"/>
                </w:rPr>
                <w:t>Uttarkashi</w:t>
              </w:r>
            </w:hyperlink>
            <w:r w:rsidR="006D27F1" w:rsidRPr="009A3FF8">
              <w:rPr>
                <w:i/>
                <w:color w:val="000000" w:themeColor="text1"/>
                <w:sz w:val="20"/>
                <w:szCs w:val="20"/>
              </w:rPr>
              <w:t>.</w:t>
            </w:r>
          </w:p>
        </w:tc>
      </w:tr>
    </w:tbl>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6D27F1" w:rsidP="006D27F1">
      <w:pPr>
        <w:ind w:firstLine="720"/>
        <w:jc w:val="both"/>
        <w:rPr>
          <w:color w:val="000000" w:themeColor="text1"/>
          <w:spacing w:val="-2"/>
          <w:w w:val="101"/>
          <w:sz w:val="20"/>
          <w:szCs w:val="20"/>
        </w:rPr>
      </w:pPr>
      <w:r w:rsidRPr="009A3FF8">
        <w:rPr>
          <w:color w:val="000000" w:themeColor="text1"/>
          <w:spacing w:val="-2"/>
          <w:w w:val="101"/>
          <w:sz w:val="20"/>
          <w:szCs w:val="20"/>
        </w:rPr>
        <w:t>Each district is governed by a </w:t>
      </w:r>
      <w:hyperlink r:id="rId97" w:tooltip="District magistrate (India)" w:history="1">
        <w:r w:rsidRPr="009A3FF8">
          <w:rPr>
            <w:color w:val="000000" w:themeColor="text1"/>
            <w:spacing w:val="-2"/>
            <w:w w:val="101"/>
            <w:sz w:val="20"/>
            <w:szCs w:val="20"/>
          </w:rPr>
          <w:t>district magistrate</w:t>
        </w:r>
      </w:hyperlink>
      <w:r w:rsidRPr="009A3FF8">
        <w:rPr>
          <w:color w:val="000000" w:themeColor="text1"/>
          <w:spacing w:val="-2"/>
          <w:w w:val="101"/>
          <w:sz w:val="20"/>
          <w:szCs w:val="20"/>
        </w:rPr>
        <w:t>. The districts are further divided into sub – division, which is governed by </w:t>
      </w:r>
      <w:hyperlink r:id="rId98" w:tooltip="Sub-divisional magistrate" w:history="1">
        <w:r w:rsidRPr="009A3FF8">
          <w:rPr>
            <w:color w:val="000000" w:themeColor="text1"/>
            <w:spacing w:val="-2"/>
            <w:w w:val="101"/>
            <w:sz w:val="20"/>
            <w:szCs w:val="20"/>
          </w:rPr>
          <w:t>sub – divisional magistrates</w:t>
        </w:r>
      </w:hyperlink>
      <w:r w:rsidRPr="009A3FF8">
        <w:rPr>
          <w:color w:val="000000" w:themeColor="text1"/>
          <w:spacing w:val="-2"/>
          <w:w w:val="101"/>
          <w:sz w:val="20"/>
          <w:szCs w:val="20"/>
        </w:rPr>
        <w:t>; sub – divisions comprise blocks containing panchayats (village councils) and town municipalities. According to the 2011 census, Haridwar, Dehradun, and Udham Singh Nagar are the most populous districts, each of them having a population of over one million.</w:t>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6D27F1" w:rsidP="006D27F1">
      <w:pPr>
        <w:jc w:val="both"/>
        <w:rPr>
          <w:b/>
          <w:i/>
          <w:color w:val="000000" w:themeColor="text1"/>
          <w:sz w:val="20"/>
          <w:szCs w:val="20"/>
        </w:rPr>
      </w:pPr>
      <w:r w:rsidRPr="009A3FF8">
        <w:rPr>
          <w:b/>
          <w:i/>
          <w:color w:val="000000" w:themeColor="text1"/>
          <w:sz w:val="20"/>
          <w:szCs w:val="20"/>
        </w:rPr>
        <w:t>Culture Symmbols</w:t>
      </w:r>
      <w:r w:rsidR="009F652B" w:rsidRPr="009A3FF8">
        <w:rPr>
          <w:b/>
          <w:i/>
          <w:color w:val="000000" w:themeColor="text1"/>
          <w:sz w:val="20"/>
          <w:szCs w:val="20"/>
        </w:rPr>
        <w:t xml:space="preserve">; </w:t>
      </w:r>
      <w:r w:rsidRPr="009A3FF8">
        <w:rPr>
          <w:b/>
          <w:i/>
          <w:color w:val="000000" w:themeColor="text1"/>
          <w:sz w:val="20"/>
          <w:szCs w:val="20"/>
        </w:rPr>
        <w:t>Architecture and Crafts (</w:t>
      </w:r>
      <w:hyperlink r:id="rId99" w:tooltip="List of Monuments of National Importance in Uttarakhand" w:history="1">
        <w:r w:rsidRPr="009A3FF8">
          <w:rPr>
            <w:b/>
            <w:i/>
            <w:color w:val="000000" w:themeColor="text1"/>
            <w:sz w:val="20"/>
            <w:szCs w:val="20"/>
          </w:rPr>
          <w:t>Monuments of National Importance</w:t>
        </w:r>
      </w:hyperlink>
      <w:r w:rsidRPr="009A3FF8">
        <w:rPr>
          <w:b/>
          <w:i/>
          <w:color w:val="000000" w:themeColor="text1"/>
          <w:sz w:val="20"/>
          <w:szCs w:val="20"/>
        </w:rPr>
        <w:t xml:space="preserve"> and </w:t>
      </w:r>
      <w:hyperlink r:id="rId100" w:tooltip="List of State Protected Monuments in Uttarakhand" w:history="1">
        <w:r w:rsidRPr="009A3FF8">
          <w:rPr>
            <w:b/>
            <w:i/>
            <w:color w:val="000000" w:themeColor="text1"/>
            <w:sz w:val="20"/>
            <w:szCs w:val="20"/>
          </w:rPr>
          <w:t>State Protected Monuments in Uttarakhand</w:t>
        </w:r>
      </w:hyperlink>
      <w:r w:rsidRPr="009A3FF8">
        <w:rPr>
          <w:b/>
          <w:i/>
          <w:color w:val="000000" w:themeColor="text1"/>
          <w:sz w:val="20"/>
          <w:szCs w:val="20"/>
        </w:rPr>
        <w:t>)</w:t>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6D27F1" w:rsidP="006D27F1">
      <w:pPr>
        <w:jc w:val="center"/>
        <w:rPr>
          <w:sz w:val="20"/>
          <w:szCs w:val="20"/>
        </w:rPr>
      </w:pPr>
      <w:r w:rsidRPr="009A3FF8">
        <w:rPr>
          <w:noProof/>
          <w:sz w:val="20"/>
          <w:szCs w:val="20"/>
        </w:rPr>
        <w:lastRenderedPageBreak/>
        <w:drawing>
          <wp:inline distT="0" distB="0" distL="0" distR="0">
            <wp:extent cx="1428750" cy="1905000"/>
            <wp:effectExtent l="76200" t="38100" r="38100" b="0"/>
            <wp:docPr id="22" name="Picture 12" descr="https://upload.wikimedia.org/wikipedia/commons/thumb/a/a1/Hanol_Mahasu04.jpg/150px-Hanol_Mahasu04.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a/a1/Hanol_Mahasu04.jpg/150px-Hanol_Mahasu04.jpg">
                      <a:hlinkClick r:id="rId101"/>
                    </pic:cNvPr>
                    <pic:cNvPicPr>
                      <a:picLocks noChangeAspect="1" noChangeArrowheads="1"/>
                    </pic:cNvPicPr>
                  </pic:nvPicPr>
                  <pic:blipFill>
                    <a:blip r:embed="rId102" cstate="print"/>
                    <a:srcRect/>
                    <a:stretch>
                      <a:fillRect/>
                    </a:stretch>
                  </pic:blipFill>
                  <pic:spPr bwMode="auto">
                    <a:xfrm>
                      <a:off x="0" y="0"/>
                      <a:ext cx="1428750" cy="1905000"/>
                    </a:xfrm>
                    <a:prstGeom prst="rect">
                      <a:avLst/>
                    </a:prstGeom>
                    <a:noFill/>
                    <a:ln w="25400">
                      <a:solidFill>
                        <a:srgbClr val="FF0066"/>
                      </a:solidFill>
                      <a:prstDash val="lgDashDotDot"/>
                      <a:miter lim="800000"/>
                      <a:headEnd/>
                      <a:tailEnd/>
                    </a:ln>
                    <a:scene3d>
                      <a:camera prst="orthographicFront"/>
                      <a:lightRig rig="threePt" dir="t"/>
                    </a:scene3d>
                    <a:sp3d>
                      <a:bevelT w="114300" prst="artDeco"/>
                    </a:sp3d>
                  </pic:spPr>
                </pic:pic>
              </a:graphicData>
            </a:graphic>
          </wp:inline>
        </w:drawing>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33585F" w:rsidP="006D27F1">
      <w:pPr>
        <w:jc w:val="center"/>
        <w:rPr>
          <w:color w:val="000000" w:themeColor="text1"/>
          <w:spacing w:val="-2"/>
          <w:w w:val="101"/>
          <w:sz w:val="20"/>
          <w:szCs w:val="20"/>
        </w:rPr>
      </w:pPr>
      <w:hyperlink r:id="rId103" w:tooltip="Mahasu Devta Temple" w:history="1">
        <w:r w:rsidR="006D27F1" w:rsidRPr="009A3FF8">
          <w:rPr>
            <w:b/>
            <w:color w:val="000000" w:themeColor="text1"/>
            <w:spacing w:val="-2"/>
            <w:w w:val="101"/>
            <w:sz w:val="20"/>
            <w:szCs w:val="20"/>
            <w:u w:val="double" w:color="FF0066"/>
          </w:rPr>
          <w:t>Mahasu Devta Temple</w:t>
        </w:r>
      </w:hyperlink>
      <w:r w:rsidR="006D27F1" w:rsidRPr="009A3FF8">
        <w:rPr>
          <w:color w:val="000000" w:themeColor="text1"/>
          <w:spacing w:val="-2"/>
          <w:w w:val="101"/>
          <w:sz w:val="20"/>
          <w:szCs w:val="20"/>
        </w:rPr>
        <w:t xml:space="preserve"> at </w:t>
      </w:r>
      <w:r w:rsidR="006D27F1" w:rsidRPr="009A3FF8">
        <w:rPr>
          <w:b/>
          <w:color w:val="000000" w:themeColor="text1"/>
          <w:spacing w:val="-2"/>
          <w:w w:val="101"/>
          <w:sz w:val="20"/>
          <w:szCs w:val="20"/>
          <w:u w:val="double" w:color="FF0066"/>
        </w:rPr>
        <w:t>Hanol</w:t>
      </w:r>
      <w:r w:rsidR="006D27F1" w:rsidRPr="009A3FF8">
        <w:rPr>
          <w:color w:val="000000" w:themeColor="text1"/>
          <w:spacing w:val="-2"/>
          <w:w w:val="101"/>
          <w:sz w:val="20"/>
          <w:szCs w:val="20"/>
        </w:rPr>
        <w:t xml:space="preserve"> is notable for its traditional wooden architecture.</w:t>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r w:rsidRPr="009A3FF8">
        <w:rPr>
          <w:color w:val="222222"/>
          <w:sz w:val="20"/>
          <w:szCs w:val="20"/>
        </w:rPr>
        <w:t> </w:t>
      </w:r>
    </w:p>
    <w:p w:rsidR="006D27F1" w:rsidRPr="009A3FF8" w:rsidRDefault="006D27F1" w:rsidP="006D27F1">
      <w:pPr>
        <w:jc w:val="center"/>
        <w:rPr>
          <w:sz w:val="20"/>
          <w:szCs w:val="20"/>
        </w:rPr>
      </w:pPr>
      <w:r w:rsidRPr="009A3FF8">
        <w:rPr>
          <w:noProof/>
          <w:sz w:val="20"/>
          <w:szCs w:val="20"/>
        </w:rPr>
        <w:drawing>
          <wp:inline distT="0" distB="0" distL="0" distR="0">
            <wp:extent cx="1905000" cy="1428750"/>
            <wp:effectExtent l="76200" t="38100" r="38100" b="0"/>
            <wp:docPr id="23" name="Picture 13" descr="https://upload.wikimedia.org/wikipedia/commons/thumb/d/d4/Architectural_details_of_a_Dharamshala%2C_estb._1822%2C_Haridwar.jpg/200px-Architectural_details_of_a_Dharamshala%2C_estb._1822%2C_Haridwar.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d/d4/Architectural_details_of_a_Dharamshala%2C_estb._1822%2C_Haridwar.jpg/200px-Architectural_details_of_a_Dharamshala%2C_estb._1822%2C_Haridwar.jpg">
                      <a:hlinkClick r:id="rId104"/>
                    </pic:cNvPr>
                    <pic:cNvPicPr>
                      <a:picLocks noChangeAspect="1" noChangeArrowheads="1"/>
                    </pic:cNvPicPr>
                  </pic:nvPicPr>
                  <pic:blipFill>
                    <a:blip r:embed="rId105" cstate="print"/>
                    <a:srcRect/>
                    <a:stretch>
                      <a:fillRect/>
                    </a:stretch>
                  </pic:blipFill>
                  <pic:spPr bwMode="auto">
                    <a:xfrm>
                      <a:off x="0" y="0"/>
                      <a:ext cx="1905000" cy="1428750"/>
                    </a:xfrm>
                    <a:prstGeom prst="rect">
                      <a:avLst/>
                    </a:prstGeom>
                    <a:noFill/>
                    <a:ln w="25400">
                      <a:solidFill>
                        <a:srgbClr val="FF0066"/>
                      </a:solidFill>
                      <a:prstDash val="lgDashDotDot"/>
                      <a:miter lim="800000"/>
                      <a:headEnd/>
                      <a:tailEnd/>
                    </a:ln>
                    <a:scene3d>
                      <a:camera prst="orthographicFront"/>
                      <a:lightRig rig="threePt" dir="t"/>
                    </a:scene3d>
                    <a:sp3d>
                      <a:bevelT w="114300" prst="artDeco"/>
                    </a:sp3d>
                  </pic:spPr>
                </pic:pic>
              </a:graphicData>
            </a:graphic>
          </wp:inline>
        </w:drawing>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6D27F1" w:rsidP="006D27F1">
      <w:pPr>
        <w:jc w:val="center"/>
        <w:rPr>
          <w:color w:val="000000" w:themeColor="text1"/>
          <w:spacing w:val="-2"/>
          <w:w w:val="101"/>
          <w:sz w:val="20"/>
          <w:szCs w:val="20"/>
        </w:rPr>
      </w:pPr>
      <w:r w:rsidRPr="009A3FF8">
        <w:rPr>
          <w:b/>
          <w:color w:val="000000" w:themeColor="text1"/>
          <w:spacing w:val="-2"/>
          <w:w w:val="101"/>
          <w:sz w:val="20"/>
          <w:szCs w:val="20"/>
          <w:u w:val="double" w:color="FF0066"/>
        </w:rPr>
        <w:t>Architectural</w:t>
      </w:r>
      <w:r w:rsidR="0048216B" w:rsidRPr="009A3FF8">
        <w:rPr>
          <w:b/>
          <w:color w:val="000000" w:themeColor="text1"/>
          <w:spacing w:val="-2"/>
          <w:w w:val="101"/>
          <w:sz w:val="20"/>
          <w:szCs w:val="20"/>
          <w:u w:val="double" w:color="FF0066"/>
        </w:rPr>
        <w:t xml:space="preserve"> </w:t>
      </w:r>
      <w:r w:rsidRPr="009A3FF8">
        <w:rPr>
          <w:color w:val="000000" w:themeColor="text1"/>
          <w:spacing w:val="-2"/>
          <w:w w:val="101"/>
          <w:sz w:val="20"/>
          <w:szCs w:val="20"/>
        </w:rPr>
        <w:t>details of a </w:t>
      </w:r>
      <w:hyperlink r:id="rId106" w:tooltip="Dharamshala (type of building)" w:history="1">
        <w:r w:rsidRPr="009A3FF8">
          <w:rPr>
            <w:color w:val="000000" w:themeColor="text1"/>
            <w:spacing w:val="-2"/>
            <w:w w:val="101"/>
            <w:sz w:val="20"/>
            <w:szCs w:val="20"/>
          </w:rPr>
          <w:t>Dharamshala</w:t>
        </w:r>
      </w:hyperlink>
      <w:r w:rsidRPr="009A3FF8">
        <w:rPr>
          <w:color w:val="000000" w:themeColor="text1"/>
          <w:spacing w:val="-2"/>
          <w:w w:val="101"/>
          <w:sz w:val="20"/>
          <w:szCs w:val="20"/>
        </w:rPr>
        <w:t xml:space="preserve">, Established in 1822, </w:t>
      </w:r>
      <w:proofErr w:type="gramStart"/>
      <w:r w:rsidRPr="009A3FF8">
        <w:rPr>
          <w:color w:val="000000" w:themeColor="text1"/>
          <w:spacing w:val="-2"/>
          <w:w w:val="101"/>
          <w:sz w:val="20"/>
          <w:szCs w:val="20"/>
        </w:rPr>
        <w:t>Haridwar</w:t>
      </w:r>
      <w:proofErr w:type="gramEnd"/>
      <w:r w:rsidRPr="009A3FF8">
        <w:rPr>
          <w:color w:val="000000" w:themeColor="text1"/>
          <w:spacing w:val="-2"/>
          <w:w w:val="101"/>
          <w:sz w:val="20"/>
          <w:szCs w:val="20"/>
        </w:rPr>
        <w:t>.</w:t>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r w:rsidRPr="009A3FF8">
        <w:rPr>
          <w:color w:val="222222"/>
          <w:sz w:val="20"/>
          <w:szCs w:val="20"/>
        </w:rPr>
        <w:t> </w:t>
      </w:r>
    </w:p>
    <w:p w:rsidR="006D27F1" w:rsidRPr="009A3FF8" w:rsidRDefault="006D27F1" w:rsidP="006D27F1">
      <w:pPr>
        <w:jc w:val="center"/>
        <w:rPr>
          <w:sz w:val="20"/>
          <w:szCs w:val="20"/>
        </w:rPr>
      </w:pPr>
      <w:r w:rsidRPr="009A3FF8">
        <w:rPr>
          <w:noProof/>
          <w:sz w:val="20"/>
          <w:szCs w:val="20"/>
        </w:rPr>
        <w:drawing>
          <wp:inline distT="0" distB="0" distL="0" distR="0">
            <wp:extent cx="1270000" cy="1546411"/>
            <wp:effectExtent l="57150" t="57150" r="44450" b="34925"/>
            <wp:docPr id="27" name="Picture 14" descr="https://upload.wikimedia.org/wikipedia/commons/thumb/9/97/Abhisarika-nayika-mola-ram.jpg/133px-Abhisarika-nayika-mola-ram.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9/97/Abhisarika-nayika-mola-ram.jpg/133px-Abhisarika-nayika-mola-ram.jpg">
                      <a:hlinkClick r:id="rId107"/>
                    </pic:cNvPr>
                    <pic:cNvPicPr>
                      <a:picLocks noChangeAspect="1" noChangeArrowheads="1"/>
                    </pic:cNvPicPr>
                  </pic:nvPicPr>
                  <pic:blipFill>
                    <a:blip r:embed="rId108" cstate="print"/>
                    <a:srcRect/>
                    <a:stretch>
                      <a:fillRect/>
                    </a:stretch>
                  </pic:blipFill>
                  <pic:spPr bwMode="auto">
                    <a:xfrm>
                      <a:off x="0" y="0"/>
                      <a:ext cx="1272586" cy="1549559"/>
                    </a:xfrm>
                    <a:prstGeom prst="rect">
                      <a:avLst/>
                    </a:prstGeom>
                    <a:noFill/>
                    <a:ln w="25400">
                      <a:solidFill>
                        <a:srgbClr val="FF0066"/>
                      </a:solidFill>
                      <a:prstDash val="lgDashDotDot"/>
                      <a:miter lim="800000"/>
                      <a:headEnd/>
                      <a:tailEnd/>
                    </a:ln>
                    <a:scene3d>
                      <a:camera prst="orthographicFront"/>
                      <a:lightRig rig="threePt" dir="t"/>
                    </a:scene3d>
                    <a:sp3d>
                      <a:bevelT w="114300" prst="artDeco"/>
                    </a:sp3d>
                  </pic:spPr>
                </pic:pic>
              </a:graphicData>
            </a:graphic>
          </wp:inline>
        </w:drawing>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6D27F1" w:rsidP="006D27F1">
      <w:pPr>
        <w:jc w:val="center"/>
        <w:rPr>
          <w:color w:val="000000" w:themeColor="text1"/>
          <w:spacing w:val="-2"/>
          <w:w w:val="101"/>
          <w:sz w:val="20"/>
          <w:szCs w:val="20"/>
        </w:rPr>
      </w:pPr>
      <w:r w:rsidRPr="009A3FF8">
        <w:rPr>
          <w:b/>
          <w:color w:val="000000" w:themeColor="text1"/>
          <w:spacing w:val="-2"/>
          <w:w w:val="101"/>
          <w:sz w:val="20"/>
          <w:szCs w:val="20"/>
          <w:u w:val="double" w:color="FF0066"/>
        </w:rPr>
        <w:t>Abhisarika Nayika</w:t>
      </w:r>
      <w:r w:rsidRPr="009A3FF8">
        <w:rPr>
          <w:color w:val="000000" w:themeColor="text1"/>
          <w:spacing w:val="-2"/>
          <w:w w:val="101"/>
          <w:sz w:val="20"/>
          <w:szCs w:val="20"/>
        </w:rPr>
        <w:t>, a Painting by </w:t>
      </w:r>
      <w:hyperlink r:id="rId109" w:tooltip="Mola Ram" w:history="1">
        <w:r w:rsidRPr="009A3FF8">
          <w:rPr>
            <w:b/>
            <w:color w:val="000000" w:themeColor="text1"/>
            <w:spacing w:val="-2"/>
            <w:w w:val="101"/>
            <w:sz w:val="20"/>
            <w:szCs w:val="20"/>
            <w:u w:val="double" w:color="FF0066"/>
          </w:rPr>
          <w:t>Mola Ram</w:t>
        </w:r>
      </w:hyperlink>
      <w:r w:rsidRPr="009A3FF8">
        <w:rPr>
          <w:color w:val="000000" w:themeColor="text1"/>
          <w:spacing w:val="-2"/>
          <w:w w:val="101"/>
          <w:sz w:val="20"/>
          <w:szCs w:val="20"/>
        </w:rPr>
        <w:t>.</w:t>
      </w:r>
    </w:p>
    <w:p w:rsidR="009F652B" w:rsidRPr="009A3FF8" w:rsidRDefault="009F652B" w:rsidP="009F652B">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6D27F1" w:rsidP="006D27F1">
      <w:pPr>
        <w:ind w:firstLine="720"/>
        <w:jc w:val="both"/>
        <w:rPr>
          <w:color w:val="000000" w:themeColor="text1"/>
          <w:spacing w:val="-2"/>
          <w:w w:val="101"/>
          <w:sz w:val="20"/>
          <w:szCs w:val="20"/>
        </w:rPr>
      </w:pPr>
      <w:r w:rsidRPr="009A3FF8">
        <w:rPr>
          <w:color w:val="000000" w:themeColor="text1"/>
          <w:spacing w:val="-2"/>
          <w:w w:val="101"/>
          <w:sz w:val="20"/>
          <w:szCs w:val="20"/>
        </w:rPr>
        <w:t>Among the prominent local crafts is wood carving, which appears most frequently in the ornately decorated temples of Uttarakhand. Intricately carved designs of floral patterns, deities, and geometrical motifs also decorate the doors, windows, ceilings, and walls of village houses. Paintings and murals are used to decorate both homes and temples. Pahari painting is a form of painting that flourished in the region between the 17</w:t>
      </w:r>
      <w:r w:rsidRPr="009A3FF8">
        <w:rPr>
          <w:color w:val="000000" w:themeColor="text1"/>
          <w:spacing w:val="-2"/>
          <w:w w:val="101"/>
          <w:sz w:val="20"/>
          <w:szCs w:val="20"/>
          <w:vertAlign w:val="superscript"/>
        </w:rPr>
        <w:t>th</w:t>
      </w:r>
      <w:r w:rsidRPr="009A3FF8">
        <w:rPr>
          <w:color w:val="000000" w:themeColor="text1"/>
          <w:spacing w:val="-2"/>
          <w:w w:val="101"/>
          <w:sz w:val="20"/>
          <w:szCs w:val="20"/>
        </w:rPr>
        <w:t xml:space="preserve"> and 19</w:t>
      </w:r>
      <w:r w:rsidRPr="009A3FF8">
        <w:rPr>
          <w:color w:val="000000" w:themeColor="text1"/>
          <w:spacing w:val="-2"/>
          <w:w w:val="101"/>
          <w:sz w:val="20"/>
          <w:szCs w:val="20"/>
          <w:vertAlign w:val="superscript"/>
        </w:rPr>
        <w:t>th</w:t>
      </w:r>
      <w:r w:rsidRPr="009A3FF8">
        <w:rPr>
          <w:color w:val="000000" w:themeColor="text1"/>
          <w:spacing w:val="-2"/>
          <w:w w:val="101"/>
          <w:sz w:val="20"/>
          <w:szCs w:val="20"/>
        </w:rPr>
        <w:t xml:space="preserve"> century. </w:t>
      </w:r>
      <w:hyperlink r:id="rId110" w:tooltip="Mola Ram" w:history="1">
        <w:r w:rsidR="0048216B" w:rsidRPr="009A3FF8">
          <w:rPr>
            <w:color w:val="000000" w:themeColor="text1"/>
            <w:spacing w:val="-2"/>
            <w:w w:val="101"/>
            <w:sz w:val="20"/>
            <w:szCs w:val="20"/>
          </w:rPr>
          <w:t xml:space="preserve">Mola </w:t>
        </w:r>
        <w:r w:rsidRPr="009A3FF8">
          <w:rPr>
            <w:color w:val="000000" w:themeColor="text1"/>
            <w:spacing w:val="-2"/>
            <w:w w:val="101"/>
            <w:sz w:val="20"/>
            <w:szCs w:val="20"/>
          </w:rPr>
          <w:t>Ram</w:t>
        </w:r>
      </w:hyperlink>
      <w:r w:rsidRPr="009A3FF8">
        <w:rPr>
          <w:color w:val="000000" w:themeColor="text1"/>
          <w:spacing w:val="-2"/>
          <w:w w:val="101"/>
          <w:sz w:val="20"/>
          <w:szCs w:val="20"/>
        </w:rPr>
        <w:t> started the Garhwal Branch of the </w:t>
      </w:r>
      <w:hyperlink r:id="rId111" w:tooltip="Kangra painting" w:history="1">
        <w:r w:rsidRPr="009A3FF8">
          <w:rPr>
            <w:color w:val="000000" w:themeColor="text1"/>
            <w:spacing w:val="-2"/>
            <w:w w:val="101"/>
            <w:sz w:val="20"/>
            <w:szCs w:val="20"/>
          </w:rPr>
          <w:t>Kangra School</w:t>
        </w:r>
      </w:hyperlink>
      <w:r w:rsidRPr="009A3FF8">
        <w:rPr>
          <w:color w:val="000000" w:themeColor="text1"/>
          <w:spacing w:val="-2"/>
          <w:w w:val="101"/>
          <w:sz w:val="20"/>
          <w:szCs w:val="20"/>
        </w:rPr>
        <w:t> of painting. </w:t>
      </w:r>
      <w:hyperlink r:id="rId112" w:tooltip="Guler State" w:history="1">
        <w:r w:rsidRPr="009A3FF8">
          <w:rPr>
            <w:color w:val="000000" w:themeColor="text1"/>
            <w:spacing w:val="-2"/>
            <w:w w:val="101"/>
            <w:sz w:val="20"/>
            <w:szCs w:val="20"/>
          </w:rPr>
          <w:t>Guler State</w:t>
        </w:r>
      </w:hyperlink>
      <w:r w:rsidRPr="009A3FF8">
        <w:rPr>
          <w:color w:val="000000" w:themeColor="text1"/>
          <w:spacing w:val="-2"/>
          <w:w w:val="101"/>
          <w:sz w:val="20"/>
          <w:szCs w:val="20"/>
        </w:rPr>
        <w:t xml:space="preserve"> was known as the </w:t>
      </w:r>
      <w:r w:rsidRPr="009A3FF8">
        <w:rPr>
          <w:b/>
          <w:color w:val="000000" w:themeColor="text1"/>
          <w:spacing w:val="-2"/>
          <w:w w:val="101"/>
          <w:sz w:val="20"/>
          <w:szCs w:val="20"/>
        </w:rPr>
        <w:t>“Cradle of Kangra Paintings”</w:t>
      </w:r>
      <w:r w:rsidRPr="009A3FF8">
        <w:rPr>
          <w:color w:val="000000" w:themeColor="text1"/>
          <w:spacing w:val="-2"/>
          <w:w w:val="101"/>
          <w:sz w:val="20"/>
          <w:szCs w:val="20"/>
        </w:rPr>
        <w:t>. Kumaoni art often is geometrical in nature, while Garhwali art is known for its closeness to nature. Other crafts of Uttarakhand include handcrafted gold jewellery, basketry from Garhwal, woollen shawls, scarves, and rugs. The latter are mainly produced by the Bhotiyas of Northern Uttarakhand.</w:t>
      </w:r>
    </w:p>
    <w:p w:rsidR="00A36C45" w:rsidRDefault="00A36C45" w:rsidP="006D27F1">
      <w:pPr>
        <w:pStyle w:val="NormalWeb"/>
        <w:shd w:val="clear" w:color="auto" w:fill="FFFFFF"/>
        <w:tabs>
          <w:tab w:val="left" w:pos="4950"/>
        </w:tabs>
        <w:spacing w:before="0" w:beforeAutospacing="0" w:after="0" w:afterAutospacing="0"/>
        <w:jc w:val="both"/>
        <w:rPr>
          <w:color w:val="222222"/>
          <w:sz w:val="20"/>
          <w:szCs w:val="20"/>
        </w:rPr>
      </w:pPr>
    </w:p>
    <w:p w:rsidR="00434309" w:rsidRDefault="00434309" w:rsidP="006D27F1">
      <w:pPr>
        <w:pStyle w:val="NormalWeb"/>
        <w:shd w:val="clear" w:color="auto" w:fill="FFFFFF"/>
        <w:tabs>
          <w:tab w:val="left" w:pos="4950"/>
        </w:tabs>
        <w:spacing w:before="0" w:beforeAutospacing="0" w:after="0" w:afterAutospacing="0"/>
        <w:jc w:val="both"/>
        <w:rPr>
          <w:color w:val="222222"/>
          <w:sz w:val="20"/>
          <w:szCs w:val="20"/>
        </w:rPr>
      </w:pPr>
    </w:p>
    <w:p w:rsidR="00434309" w:rsidRDefault="00434309" w:rsidP="006D27F1">
      <w:pPr>
        <w:pStyle w:val="NormalWeb"/>
        <w:shd w:val="clear" w:color="auto" w:fill="FFFFFF"/>
        <w:tabs>
          <w:tab w:val="left" w:pos="4950"/>
        </w:tabs>
        <w:spacing w:before="0" w:beforeAutospacing="0" w:after="0" w:afterAutospacing="0"/>
        <w:jc w:val="both"/>
        <w:rPr>
          <w:color w:val="222222"/>
          <w:sz w:val="20"/>
          <w:szCs w:val="20"/>
        </w:rPr>
      </w:pPr>
    </w:p>
    <w:p w:rsidR="00434309" w:rsidRDefault="00434309" w:rsidP="006D27F1">
      <w:pPr>
        <w:pStyle w:val="NormalWeb"/>
        <w:shd w:val="clear" w:color="auto" w:fill="FFFFFF"/>
        <w:tabs>
          <w:tab w:val="left" w:pos="4950"/>
        </w:tabs>
        <w:spacing w:before="0" w:beforeAutospacing="0" w:after="0" w:afterAutospacing="0"/>
        <w:jc w:val="both"/>
        <w:rPr>
          <w:color w:val="222222"/>
          <w:sz w:val="20"/>
          <w:szCs w:val="20"/>
        </w:rPr>
      </w:pPr>
    </w:p>
    <w:p w:rsidR="00434309" w:rsidRDefault="00434309" w:rsidP="006D27F1">
      <w:pPr>
        <w:pStyle w:val="NormalWeb"/>
        <w:shd w:val="clear" w:color="auto" w:fill="FFFFFF"/>
        <w:tabs>
          <w:tab w:val="left" w:pos="4950"/>
        </w:tabs>
        <w:spacing w:before="0" w:beforeAutospacing="0" w:after="0" w:afterAutospacing="0"/>
        <w:jc w:val="both"/>
        <w:rPr>
          <w:color w:val="222222"/>
          <w:sz w:val="20"/>
          <w:szCs w:val="20"/>
        </w:rPr>
      </w:pPr>
    </w:p>
    <w:p w:rsidR="00434309" w:rsidRDefault="00434309" w:rsidP="006D27F1">
      <w:pPr>
        <w:pStyle w:val="NormalWeb"/>
        <w:shd w:val="clear" w:color="auto" w:fill="FFFFFF"/>
        <w:tabs>
          <w:tab w:val="left" w:pos="4950"/>
        </w:tabs>
        <w:spacing w:before="0" w:beforeAutospacing="0" w:after="0" w:afterAutospacing="0"/>
        <w:jc w:val="both"/>
        <w:rPr>
          <w:color w:val="222222"/>
          <w:sz w:val="20"/>
          <w:szCs w:val="20"/>
        </w:rPr>
      </w:pPr>
    </w:p>
    <w:p w:rsidR="00434309" w:rsidRDefault="00434309" w:rsidP="006D27F1">
      <w:pPr>
        <w:pStyle w:val="NormalWeb"/>
        <w:shd w:val="clear" w:color="auto" w:fill="FFFFFF"/>
        <w:tabs>
          <w:tab w:val="left" w:pos="4950"/>
        </w:tabs>
        <w:spacing w:before="0" w:beforeAutospacing="0" w:after="0" w:afterAutospacing="0"/>
        <w:jc w:val="both"/>
        <w:rPr>
          <w:color w:val="222222"/>
          <w:sz w:val="20"/>
          <w:szCs w:val="20"/>
        </w:rPr>
      </w:pPr>
    </w:p>
    <w:p w:rsidR="00434309" w:rsidRDefault="00434309" w:rsidP="006D27F1">
      <w:pPr>
        <w:pStyle w:val="NormalWeb"/>
        <w:shd w:val="clear" w:color="auto" w:fill="FFFFFF"/>
        <w:tabs>
          <w:tab w:val="left" w:pos="4950"/>
        </w:tabs>
        <w:spacing w:before="0" w:beforeAutospacing="0" w:after="0" w:afterAutospacing="0"/>
        <w:jc w:val="both"/>
        <w:rPr>
          <w:color w:val="222222"/>
          <w:sz w:val="20"/>
          <w:szCs w:val="20"/>
        </w:rPr>
      </w:pPr>
    </w:p>
    <w:p w:rsidR="00434309" w:rsidRDefault="00434309" w:rsidP="006D27F1">
      <w:pPr>
        <w:pStyle w:val="NormalWeb"/>
        <w:shd w:val="clear" w:color="auto" w:fill="FFFFFF"/>
        <w:tabs>
          <w:tab w:val="left" w:pos="4950"/>
        </w:tabs>
        <w:spacing w:before="0" w:beforeAutospacing="0" w:after="0" w:afterAutospacing="0"/>
        <w:jc w:val="both"/>
        <w:rPr>
          <w:color w:val="222222"/>
          <w:sz w:val="20"/>
          <w:szCs w:val="20"/>
        </w:rPr>
      </w:pPr>
    </w:p>
    <w:p w:rsidR="00434309" w:rsidRDefault="00434309" w:rsidP="006D27F1">
      <w:pPr>
        <w:pStyle w:val="NormalWeb"/>
        <w:shd w:val="clear" w:color="auto" w:fill="FFFFFF"/>
        <w:tabs>
          <w:tab w:val="left" w:pos="4950"/>
        </w:tabs>
        <w:spacing w:before="0" w:beforeAutospacing="0" w:after="0" w:afterAutospacing="0"/>
        <w:jc w:val="both"/>
        <w:rPr>
          <w:color w:val="222222"/>
          <w:sz w:val="20"/>
          <w:szCs w:val="20"/>
        </w:rPr>
      </w:pPr>
    </w:p>
    <w:p w:rsidR="00434309" w:rsidRDefault="00434309" w:rsidP="006D27F1">
      <w:pPr>
        <w:pStyle w:val="NormalWeb"/>
        <w:shd w:val="clear" w:color="auto" w:fill="FFFFFF"/>
        <w:tabs>
          <w:tab w:val="left" w:pos="4950"/>
        </w:tabs>
        <w:spacing w:before="0" w:beforeAutospacing="0" w:after="0" w:afterAutospacing="0"/>
        <w:jc w:val="both"/>
        <w:rPr>
          <w:color w:val="222222"/>
          <w:sz w:val="20"/>
          <w:szCs w:val="20"/>
        </w:rPr>
      </w:pPr>
    </w:p>
    <w:p w:rsidR="00434309" w:rsidRPr="009A3FF8" w:rsidRDefault="00434309"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6D27F1" w:rsidP="006D27F1">
      <w:pPr>
        <w:jc w:val="both"/>
        <w:rPr>
          <w:b/>
          <w:i/>
          <w:color w:val="000000" w:themeColor="text1"/>
          <w:sz w:val="20"/>
          <w:szCs w:val="20"/>
        </w:rPr>
      </w:pPr>
      <w:r w:rsidRPr="009A3FF8">
        <w:rPr>
          <w:b/>
          <w:i/>
          <w:color w:val="000000" w:themeColor="text1"/>
          <w:sz w:val="20"/>
          <w:szCs w:val="20"/>
        </w:rPr>
        <w:lastRenderedPageBreak/>
        <w:t>Arts and Literature (</w:t>
      </w:r>
      <w:hyperlink r:id="rId113" w:tooltip="Dehradun Literature Festival" w:history="1">
        <w:r w:rsidRPr="009A3FF8">
          <w:rPr>
            <w:b/>
            <w:i/>
            <w:color w:val="000000" w:themeColor="text1"/>
            <w:sz w:val="20"/>
            <w:szCs w:val="20"/>
          </w:rPr>
          <w:t>Dehradun Literature Festival</w:t>
        </w:r>
      </w:hyperlink>
      <w:r w:rsidRPr="009A3FF8">
        <w:rPr>
          <w:b/>
          <w:i/>
          <w:color w:val="000000" w:themeColor="text1"/>
          <w:sz w:val="20"/>
          <w:szCs w:val="20"/>
        </w:rPr>
        <w:t>)</w:t>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6D27F1" w:rsidP="006D27F1">
      <w:pPr>
        <w:jc w:val="center"/>
        <w:rPr>
          <w:sz w:val="20"/>
          <w:szCs w:val="20"/>
        </w:rPr>
      </w:pPr>
      <w:r w:rsidRPr="009A3FF8">
        <w:rPr>
          <w:noProof/>
          <w:sz w:val="20"/>
          <w:szCs w:val="20"/>
        </w:rPr>
        <w:drawing>
          <wp:inline distT="0" distB="0" distL="0" distR="0">
            <wp:extent cx="3302000" cy="2483104"/>
            <wp:effectExtent l="76200" t="38100" r="31750" b="0"/>
            <wp:docPr id="28" name="Picture 15" descr="Sumitranandan Pant museum, Kausani">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mitranandan Pant museum, Kausani">
                      <a:hlinkClick r:id="rId114"/>
                    </pic:cNvPr>
                    <pic:cNvPicPr>
                      <a:picLocks noChangeAspect="1" noChangeArrowheads="1"/>
                    </pic:cNvPicPr>
                  </pic:nvPicPr>
                  <pic:blipFill>
                    <a:blip r:embed="rId115" cstate="print"/>
                    <a:srcRect/>
                    <a:stretch>
                      <a:fillRect/>
                    </a:stretch>
                  </pic:blipFill>
                  <pic:spPr bwMode="auto">
                    <a:xfrm>
                      <a:off x="0" y="0"/>
                      <a:ext cx="3302000" cy="2483104"/>
                    </a:xfrm>
                    <a:prstGeom prst="rect">
                      <a:avLst/>
                    </a:prstGeom>
                    <a:noFill/>
                    <a:ln w="25400">
                      <a:solidFill>
                        <a:srgbClr val="FF0066"/>
                      </a:solidFill>
                      <a:prstDash val="lgDashDotDot"/>
                      <a:miter lim="800000"/>
                      <a:headEnd/>
                      <a:tailEnd/>
                    </a:ln>
                    <a:scene3d>
                      <a:camera prst="orthographicFront"/>
                      <a:lightRig rig="threePt" dir="t"/>
                    </a:scene3d>
                    <a:sp3d>
                      <a:bevelT w="114300" prst="artDeco"/>
                    </a:sp3d>
                  </pic:spPr>
                </pic:pic>
              </a:graphicData>
            </a:graphic>
          </wp:inline>
        </w:drawing>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6D27F1" w:rsidP="006D27F1">
      <w:pPr>
        <w:jc w:val="center"/>
        <w:rPr>
          <w:color w:val="000000" w:themeColor="text1"/>
          <w:spacing w:val="-2"/>
          <w:w w:val="101"/>
          <w:sz w:val="20"/>
          <w:szCs w:val="20"/>
        </w:rPr>
      </w:pPr>
      <w:r w:rsidRPr="009A3FF8">
        <w:rPr>
          <w:b/>
          <w:color w:val="000000" w:themeColor="text1"/>
          <w:spacing w:val="-2"/>
          <w:w w:val="101"/>
          <w:sz w:val="20"/>
          <w:szCs w:val="20"/>
          <w:u w:val="double" w:color="FF0066"/>
        </w:rPr>
        <w:t>Sumitranandan Pant Museum</w:t>
      </w:r>
      <w:r w:rsidRPr="009A3FF8">
        <w:rPr>
          <w:color w:val="000000" w:themeColor="text1"/>
          <w:spacing w:val="-2"/>
          <w:w w:val="101"/>
          <w:sz w:val="20"/>
          <w:szCs w:val="20"/>
        </w:rPr>
        <w:t>, Kausani (Uttarakhand).</w:t>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6D27F1" w:rsidP="006D27F1">
      <w:pPr>
        <w:ind w:firstLine="720"/>
        <w:jc w:val="both"/>
        <w:rPr>
          <w:color w:val="000000" w:themeColor="text1"/>
          <w:spacing w:val="-2"/>
          <w:w w:val="101"/>
          <w:sz w:val="20"/>
          <w:szCs w:val="20"/>
        </w:rPr>
      </w:pPr>
      <w:r w:rsidRPr="009A3FF8">
        <w:rPr>
          <w:color w:val="000000" w:themeColor="text1"/>
          <w:spacing w:val="-2"/>
          <w:w w:val="101"/>
          <w:sz w:val="20"/>
          <w:szCs w:val="20"/>
        </w:rPr>
        <w:t>Uttarakhand's diverse ethnicities have created a rich literary tradition in languages including Hindi, Garhwali, Kumaoni, Jaunsari, and Bhoti. Many of its traditional tales originated in the form of lyrical ballads and chanted by itinerant singers and are now considered classics of Hindi literature. </w:t>
      </w:r>
      <w:hyperlink r:id="rId116" w:tooltip="Abodh Bandhu Bahuguna" w:history="1">
        <w:r w:rsidRPr="009A3FF8">
          <w:rPr>
            <w:color w:val="000000" w:themeColor="text1"/>
            <w:spacing w:val="-2"/>
            <w:w w:val="101"/>
            <w:sz w:val="20"/>
            <w:szCs w:val="20"/>
          </w:rPr>
          <w:t>Abodh Bandhu Bahuguna</w:t>
        </w:r>
      </w:hyperlink>
      <w:r w:rsidRPr="009A3FF8">
        <w:rPr>
          <w:color w:val="000000" w:themeColor="text1"/>
          <w:spacing w:val="-2"/>
          <w:w w:val="101"/>
          <w:sz w:val="20"/>
          <w:szCs w:val="20"/>
        </w:rPr>
        <w:t>, </w:t>
      </w:r>
      <w:hyperlink r:id="rId117" w:tooltip="Badri Datt Pandey" w:history="1">
        <w:r w:rsidRPr="009A3FF8">
          <w:rPr>
            <w:color w:val="000000" w:themeColor="text1"/>
            <w:spacing w:val="-2"/>
            <w:w w:val="101"/>
            <w:sz w:val="20"/>
            <w:szCs w:val="20"/>
          </w:rPr>
          <w:t>Badri Datt Pandey</w:t>
        </w:r>
      </w:hyperlink>
      <w:r w:rsidRPr="009A3FF8">
        <w:rPr>
          <w:color w:val="000000" w:themeColor="text1"/>
          <w:spacing w:val="-2"/>
          <w:w w:val="101"/>
          <w:sz w:val="20"/>
          <w:szCs w:val="20"/>
        </w:rPr>
        <w:t>, </w:t>
      </w:r>
      <w:hyperlink r:id="rId118" w:tooltip="Ganga Prasad Vimal" w:history="1">
        <w:r w:rsidRPr="009A3FF8">
          <w:rPr>
            <w:color w:val="000000" w:themeColor="text1"/>
            <w:spacing w:val="-2"/>
            <w:w w:val="101"/>
            <w:sz w:val="20"/>
            <w:szCs w:val="20"/>
          </w:rPr>
          <w:t>Ganga Prasad Vimal</w:t>
        </w:r>
      </w:hyperlink>
      <w:r w:rsidRPr="009A3FF8">
        <w:rPr>
          <w:color w:val="000000" w:themeColor="text1"/>
          <w:spacing w:val="-2"/>
          <w:w w:val="101"/>
          <w:sz w:val="20"/>
          <w:szCs w:val="20"/>
        </w:rPr>
        <w:t>, Harikrishna Raturi, </w:t>
      </w:r>
      <w:hyperlink r:id="rId119" w:tooltip="Mohan Upreti" w:history="1">
        <w:r w:rsidRPr="009A3FF8">
          <w:rPr>
            <w:color w:val="000000" w:themeColor="text1"/>
            <w:spacing w:val="-2"/>
            <w:w w:val="101"/>
            <w:sz w:val="20"/>
            <w:szCs w:val="20"/>
          </w:rPr>
          <w:t>Mohan Upreti</w:t>
        </w:r>
      </w:hyperlink>
      <w:r w:rsidRPr="009A3FF8">
        <w:rPr>
          <w:color w:val="000000" w:themeColor="text1"/>
          <w:spacing w:val="-2"/>
          <w:w w:val="101"/>
          <w:sz w:val="20"/>
          <w:szCs w:val="20"/>
        </w:rPr>
        <w:t>, </w:t>
      </w:r>
      <w:hyperlink r:id="rId120" w:tooltip="Naima Khan Upreti" w:history="1">
        <w:r w:rsidRPr="009A3FF8">
          <w:rPr>
            <w:color w:val="000000" w:themeColor="text1"/>
            <w:spacing w:val="-2"/>
            <w:w w:val="101"/>
            <w:sz w:val="20"/>
            <w:szCs w:val="20"/>
          </w:rPr>
          <w:t>Naima Khan Upreti</w:t>
        </w:r>
      </w:hyperlink>
      <w:r w:rsidRPr="009A3FF8">
        <w:rPr>
          <w:color w:val="000000" w:themeColor="text1"/>
          <w:spacing w:val="-2"/>
          <w:w w:val="101"/>
          <w:sz w:val="20"/>
          <w:szCs w:val="20"/>
        </w:rPr>
        <w:t>, </w:t>
      </w:r>
      <w:hyperlink r:id="rId121" w:tooltip="Prasoon Joshi" w:history="1">
        <w:r w:rsidRPr="009A3FF8">
          <w:rPr>
            <w:color w:val="000000" w:themeColor="text1"/>
            <w:spacing w:val="-2"/>
            <w:w w:val="101"/>
            <w:sz w:val="20"/>
            <w:szCs w:val="20"/>
          </w:rPr>
          <w:t>Prasoon Joshi</w:t>
        </w:r>
      </w:hyperlink>
      <w:r w:rsidRPr="009A3FF8">
        <w:rPr>
          <w:color w:val="000000" w:themeColor="text1"/>
          <w:spacing w:val="-2"/>
          <w:w w:val="101"/>
          <w:sz w:val="20"/>
          <w:szCs w:val="20"/>
        </w:rPr>
        <w:t>, </w:t>
      </w:r>
      <w:hyperlink r:id="rId122" w:tooltip="Shailesh Matiyani" w:history="1">
        <w:r w:rsidRPr="009A3FF8">
          <w:rPr>
            <w:color w:val="000000" w:themeColor="text1"/>
            <w:spacing w:val="-2"/>
            <w:w w:val="101"/>
            <w:sz w:val="20"/>
            <w:szCs w:val="20"/>
          </w:rPr>
          <w:t>Shailesh Matiyani</w:t>
        </w:r>
      </w:hyperlink>
      <w:r w:rsidRPr="009A3FF8">
        <w:rPr>
          <w:color w:val="000000" w:themeColor="text1"/>
          <w:spacing w:val="-2"/>
          <w:w w:val="101"/>
          <w:sz w:val="20"/>
          <w:szCs w:val="20"/>
        </w:rPr>
        <w:t>, </w:t>
      </w:r>
      <w:hyperlink r:id="rId123" w:tooltip="Shekhar Joshi" w:history="1">
        <w:r w:rsidRPr="009A3FF8">
          <w:rPr>
            <w:color w:val="000000" w:themeColor="text1"/>
            <w:spacing w:val="-2"/>
            <w:w w:val="101"/>
            <w:sz w:val="20"/>
            <w:szCs w:val="20"/>
          </w:rPr>
          <w:t>Shekhar Joshi</w:t>
        </w:r>
      </w:hyperlink>
      <w:r w:rsidRPr="009A3FF8">
        <w:rPr>
          <w:color w:val="000000" w:themeColor="text1"/>
          <w:spacing w:val="-2"/>
          <w:w w:val="101"/>
          <w:sz w:val="20"/>
          <w:szCs w:val="20"/>
        </w:rPr>
        <w:t>, </w:t>
      </w:r>
      <w:hyperlink r:id="rId124" w:tooltip="Shivani" w:history="1">
        <w:r w:rsidRPr="009A3FF8">
          <w:rPr>
            <w:color w:val="000000" w:themeColor="text1"/>
            <w:spacing w:val="-2"/>
            <w:w w:val="101"/>
            <w:sz w:val="20"/>
            <w:szCs w:val="20"/>
          </w:rPr>
          <w:t>Shivani</w:t>
        </w:r>
      </w:hyperlink>
      <w:r w:rsidRPr="009A3FF8">
        <w:rPr>
          <w:color w:val="000000" w:themeColor="text1"/>
          <w:spacing w:val="-2"/>
          <w:w w:val="101"/>
          <w:sz w:val="20"/>
          <w:szCs w:val="20"/>
        </w:rPr>
        <w:t xml:space="preserve">, Shiv Prasad Dabral </w:t>
      </w:r>
      <w:r w:rsidRPr="009A3FF8">
        <w:rPr>
          <w:b/>
          <w:color w:val="000000" w:themeColor="text1"/>
          <w:spacing w:val="-2"/>
          <w:w w:val="101"/>
          <w:sz w:val="20"/>
          <w:szCs w:val="20"/>
        </w:rPr>
        <w:t>“Charan”,</w:t>
      </w:r>
      <w:r w:rsidRPr="009A3FF8">
        <w:rPr>
          <w:color w:val="000000" w:themeColor="text1"/>
          <w:spacing w:val="-2"/>
          <w:w w:val="101"/>
          <w:sz w:val="20"/>
          <w:szCs w:val="20"/>
        </w:rPr>
        <w:t> </w:t>
      </w:r>
      <w:hyperlink r:id="rId125" w:tooltip="Taradutt Gairola" w:history="1">
        <w:r w:rsidRPr="009A3FF8">
          <w:rPr>
            <w:color w:val="000000" w:themeColor="text1"/>
            <w:spacing w:val="-2"/>
            <w:w w:val="101"/>
            <w:sz w:val="20"/>
            <w:szCs w:val="20"/>
          </w:rPr>
          <w:t>Taradutt Gairola</w:t>
        </w:r>
      </w:hyperlink>
      <w:r w:rsidRPr="009A3FF8">
        <w:rPr>
          <w:color w:val="000000" w:themeColor="text1"/>
          <w:spacing w:val="-2"/>
          <w:w w:val="101"/>
          <w:sz w:val="20"/>
          <w:szCs w:val="20"/>
        </w:rPr>
        <w:t>, </w:t>
      </w:r>
      <w:hyperlink r:id="rId126" w:tooltip="Tom Alter" w:history="1">
        <w:r w:rsidRPr="009A3FF8">
          <w:rPr>
            <w:b/>
            <w:color w:val="000000" w:themeColor="text1"/>
            <w:spacing w:val="-2"/>
            <w:w w:val="101"/>
            <w:sz w:val="20"/>
            <w:szCs w:val="20"/>
          </w:rPr>
          <w:t>Tom Alter</w:t>
        </w:r>
      </w:hyperlink>
      <w:r w:rsidRPr="009A3FF8">
        <w:rPr>
          <w:b/>
          <w:color w:val="000000" w:themeColor="text1"/>
          <w:spacing w:val="-2"/>
          <w:w w:val="101"/>
          <w:sz w:val="20"/>
          <w:szCs w:val="20"/>
        </w:rPr>
        <w:t>;</w:t>
      </w:r>
      <w:r w:rsidRPr="009A3FF8">
        <w:rPr>
          <w:color w:val="000000" w:themeColor="text1"/>
          <w:spacing w:val="-2"/>
          <w:w w:val="101"/>
          <w:sz w:val="20"/>
          <w:szCs w:val="20"/>
        </w:rPr>
        <w:t> </w:t>
      </w:r>
      <w:hyperlink r:id="rId127" w:tooltip="Lalit Kala Akademi Fellowship" w:history="1">
        <w:r w:rsidRPr="009A3FF8">
          <w:rPr>
            <w:b/>
            <w:color w:val="000000" w:themeColor="text1"/>
            <w:spacing w:val="-2"/>
            <w:w w:val="101"/>
            <w:sz w:val="20"/>
            <w:szCs w:val="20"/>
          </w:rPr>
          <w:t xml:space="preserve">Lalit Kala Akademi </w:t>
        </w:r>
        <w:r w:rsidRPr="009A3FF8">
          <w:rPr>
            <w:color w:val="000000" w:themeColor="text1"/>
            <w:spacing w:val="-2"/>
            <w:w w:val="101"/>
            <w:sz w:val="20"/>
            <w:szCs w:val="20"/>
          </w:rPr>
          <w:t>fellow</w:t>
        </w:r>
      </w:hyperlink>
      <w:r w:rsidRPr="009A3FF8">
        <w:rPr>
          <w:color w:val="000000" w:themeColor="text1"/>
          <w:spacing w:val="-2"/>
          <w:w w:val="101"/>
          <w:sz w:val="20"/>
          <w:szCs w:val="20"/>
        </w:rPr>
        <w:t> – </w:t>
      </w:r>
      <w:hyperlink r:id="rId128" w:tooltip="Ranbir Singh Bisht" w:history="1">
        <w:r w:rsidRPr="009A3FF8">
          <w:rPr>
            <w:color w:val="000000" w:themeColor="text1"/>
            <w:spacing w:val="-2"/>
            <w:w w:val="101"/>
            <w:sz w:val="20"/>
            <w:szCs w:val="20"/>
          </w:rPr>
          <w:t>Ranbir Singh Bisht</w:t>
        </w:r>
      </w:hyperlink>
      <w:r w:rsidRPr="009A3FF8">
        <w:rPr>
          <w:color w:val="000000" w:themeColor="text1"/>
          <w:spacing w:val="-2"/>
          <w:w w:val="101"/>
          <w:sz w:val="20"/>
          <w:szCs w:val="20"/>
        </w:rPr>
        <w:t>; </w:t>
      </w:r>
      <w:hyperlink r:id="rId129" w:tooltip="Sangeet Natak Akademi Award" w:history="1">
        <w:r w:rsidRPr="009A3FF8">
          <w:rPr>
            <w:color w:val="000000" w:themeColor="text1"/>
            <w:spacing w:val="-2"/>
            <w:w w:val="101"/>
            <w:sz w:val="20"/>
            <w:szCs w:val="20"/>
          </w:rPr>
          <w:t>Sangeet Natak Akademi Awardees</w:t>
        </w:r>
      </w:hyperlink>
      <w:r w:rsidRPr="009A3FF8">
        <w:rPr>
          <w:color w:val="000000" w:themeColor="text1"/>
          <w:spacing w:val="-2"/>
          <w:w w:val="101"/>
          <w:sz w:val="20"/>
          <w:szCs w:val="20"/>
        </w:rPr>
        <w:t> – </w:t>
      </w:r>
      <w:hyperlink r:id="rId130" w:tooltip="B. M. Shah" w:history="1">
        <w:r w:rsidRPr="009A3FF8">
          <w:rPr>
            <w:color w:val="000000" w:themeColor="text1"/>
            <w:spacing w:val="-2"/>
            <w:w w:val="101"/>
            <w:sz w:val="20"/>
            <w:szCs w:val="20"/>
          </w:rPr>
          <w:t>B. M. Shah</w:t>
        </w:r>
      </w:hyperlink>
      <w:r w:rsidRPr="009A3FF8">
        <w:rPr>
          <w:color w:val="000000" w:themeColor="text1"/>
          <w:spacing w:val="-2"/>
          <w:w w:val="101"/>
          <w:sz w:val="20"/>
          <w:szCs w:val="20"/>
        </w:rPr>
        <w:t>, </w:t>
      </w:r>
      <w:hyperlink r:id="rId131" w:tooltip="Narendra Singh Negi" w:history="1">
        <w:r w:rsidRPr="009A3FF8">
          <w:rPr>
            <w:color w:val="000000" w:themeColor="text1"/>
            <w:spacing w:val="-2"/>
            <w:w w:val="101"/>
            <w:sz w:val="20"/>
            <w:szCs w:val="20"/>
          </w:rPr>
          <w:t>Narendra Singh Negi</w:t>
        </w:r>
      </w:hyperlink>
      <w:r w:rsidRPr="009A3FF8">
        <w:rPr>
          <w:color w:val="000000" w:themeColor="text1"/>
          <w:spacing w:val="-2"/>
          <w:w w:val="101"/>
          <w:sz w:val="20"/>
          <w:szCs w:val="20"/>
        </w:rPr>
        <w:t>, Prem Matiyani and Urmil Kumar Thapliyal; </w:t>
      </w:r>
      <w:hyperlink r:id="rId132" w:tooltip="Sahitya Akademi Award" w:history="1">
        <w:r w:rsidRPr="009A3FF8">
          <w:rPr>
            <w:color w:val="000000" w:themeColor="text1"/>
            <w:spacing w:val="-2"/>
            <w:w w:val="101"/>
            <w:sz w:val="20"/>
            <w:szCs w:val="20"/>
          </w:rPr>
          <w:t>Sahitya Akademi Awardees</w:t>
        </w:r>
      </w:hyperlink>
      <w:r w:rsidRPr="009A3FF8">
        <w:rPr>
          <w:color w:val="000000" w:themeColor="text1"/>
          <w:spacing w:val="-2"/>
          <w:w w:val="101"/>
          <w:sz w:val="20"/>
          <w:szCs w:val="20"/>
        </w:rPr>
        <w:t> – </w:t>
      </w:r>
      <w:hyperlink r:id="rId133" w:tooltip="Leeladhar Jagudi" w:history="1">
        <w:r w:rsidRPr="009A3FF8">
          <w:rPr>
            <w:color w:val="000000" w:themeColor="text1"/>
            <w:spacing w:val="-2"/>
            <w:w w:val="101"/>
            <w:sz w:val="20"/>
            <w:szCs w:val="20"/>
          </w:rPr>
          <w:t>Leeladhar Jagudi</w:t>
        </w:r>
      </w:hyperlink>
      <w:r w:rsidRPr="009A3FF8">
        <w:rPr>
          <w:color w:val="000000" w:themeColor="text1"/>
          <w:spacing w:val="-2"/>
          <w:w w:val="101"/>
          <w:sz w:val="20"/>
          <w:szCs w:val="20"/>
        </w:rPr>
        <w:t>, </w:t>
      </w:r>
      <w:hyperlink r:id="rId134" w:tooltip="Manglesh Dabral" w:history="1">
        <w:r w:rsidRPr="009A3FF8">
          <w:rPr>
            <w:color w:val="000000" w:themeColor="text1"/>
            <w:spacing w:val="-2"/>
            <w:w w:val="101"/>
            <w:sz w:val="20"/>
            <w:szCs w:val="20"/>
          </w:rPr>
          <w:t>Manglesh Dabral</w:t>
        </w:r>
      </w:hyperlink>
      <w:r w:rsidRPr="009A3FF8">
        <w:rPr>
          <w:color w:val="000000" w:themeColor="text1"/>
          <w:spacing w:val="-2"/>
          <w:w w:val="101"/>
          <w:sz w:val="20"/>
          <w:szCs w:val="20"/>
        </w:rPr>
        <w:t>, </w:t>
      </w:r>
      <w:hyperlink r:id="rId135" w:tooltip="Manohar Shyam Joshi" w:history="1">
        <w:r w:rsidRPr="009A3FF8">
          <w:rPr>
            <w:color w:val="000000" w:themeColor="text1"/>
            <w:spacing w:val="-2"/>
            <w:w w:val="101"/>
            <w:sz w:val="20"/>
            <w:szCs w:val="20"/>
          </w:rPr>
          <w:t>Manohar Shyam Joshi</w:t>
        </w:r>
      </w:hyperlink>
      <w:r w:rsidRPr="009A3FF8">
        <w:rPr>
          <w:color w:val="000000" w:themeColor="text1"/>
          <w:spacing w:val="-2"/>
          <w:w w:val="101"/>
          <w:sz w:val="20"/>
          <w:szCs w:val="20"/>
        </w:rPr>
        <w:t>, </w:t>
      </w:r>
      <w:hyperlink r:id="rId136" w:tooltip="Ramesh Chandra Shah" w:history="1">
        <w:r w:rsidRPr="009A3FF8">
          <w:rPr>
            <w:color w:val="000000" w:themeColor="text1"/>
            <w:spacing w:val="-2"/>
            <w:w w:val="101"/>
            <w:sz w:val="20"/>
            <w:szCs w:val="20"/>
          </w:rPr>
          <w:t>Ramesh Chandra Shah</w:t>
        </w:r>
      </w:hyperlink>
      <w:r w:rsidRPr="009A3FF8">
        <w:rPr>
          <w:color w:val="000000" w:themeColor="text1"/>
          <w:spacing w:val="-2"/>
          <w:w w:val="101"/>
          <w:sz w:val="20"/>
          <w:szCs w:val="20"/>
        </w:rPr>
        <w:t>, </w:t>
      </w:r>
      <w:hyperlink r:id="rId137" w:tooltip="Ruskin Bond" w:history="1">
        <w:r w:rsidRPr="009A3FF8">
          <w:rPr>
            <w:color w:val="000000" w:themeColor="text1"/>
            <w:spacing w:val="-2"/>
            <w:w w:val="101"/>
            <w:sz w:val="20"/>
            <w:szCs w:val="20"/>
          </w:rPr>
          <w:t>Ruskin Bond</w:t>
        </w:r>
      </w:hyperlink>
      <w:r w:rsidRPr="009A3FF8">
        <w:rPr>
          <w:color w:val="000000" w:themeColor="text1"/>
          <w:spacing w:val="-2"/>
          <w:w w:val="101"/>
          <w:sz w:val="20"/>
          <w:szCs w:val="20"/>
        </w:rPr>
        <w:t> and </w:t>
      </w:r>
      <w:hyperlink r:id="rId138" w:tooltip="Viren Dangwal" w:history="1">
        <w:r w:rsidRPr="009A3FF8">
          <w:rPr>
            <w:color w:val="000000" w:themeColor="text1"/>
            <w:spacing w:val="-2"/>
            <w:w w:val="101"/>
            <w:sz w:val="20"/>
            <w:szCs w:val="20"/>
          </w:rPr>
          <w:t>Viren Dangwal</w:t>
        </w:r>
      </w:hyperlink>
      <w:r w:rsidRPr="009A3FF8">
        <w:rPr>
          <w:color w:val="000000" w:themeColor="text1"/>
          <w:spacing w:val="-2"/>
          <w:w w:val="101"/>
          <w:sz w:val="20"/>
          <w:szCs w:val="20"/>
        </w:rPr>
        <w:t>; </w:t>
      </w:r>
      <w:hyperlink r:id="rId139" w:tooltip="Jnanpith Award" w:history="1">
        <w:r w:rsidRPr="009A3FF8">
          <w:rPr>
            <w:color w:val="000000" w:themeColor="text1"/>
            <w:spacing w:val="-2"/>
            <w:w w:val="101"/>
            <w:sz w:val="20"/>
            <w:szCs w:val="20"/>
          </w:rPr>
          <w:t>Jnanpith Awardee</w:t>
        </w:r>
      </w:hyperlink>
      <w:r w:rsidRPr="009A3FF8">
        <w:rPr>
          <w:color w:val="000000" w:themeColor="text1"/>
          <w:spacing w:val="-2"/>
          <w:w w:val="101"/>
          <w:sz w:val="20"/>
          <w:szCs w:val="20"/>
        </w:rPr>
        <w:t> and </w:t>
      </w:r>
      <w:hyperlink r:id="rId140" w:tooltip="Sahitya Akademi Fellowship" w:history="1">
        <w:r w:rsidRPr="009A3FF8">
          <w:rPr>
            <w:color w:val="000000" w:themeColor="text1"/>
            <w:spacing w:val="-2"/>
            <w:w w:val="101"/>
            <w:sz w:val="20"/>
            <w:szCs w:val="20"/>
          </w:rPr>
          <w:t>Sahitya Akademi fellow</w:t>
        </w:r>
      </w:hyperlink>
      <w:r w:rsidRPr="009A3FF8">
        <w:rPr>
          <w:color w:val="000000" w:themeColor="text1"/>
          <w:spacing w:val="-2"/>
          <w:w w:val="101"/>
          <w:sz w:val="20"/>
          <w:szCs w:val="20"/>
        </w:rPr>
        <w:t> </w:t>
      </w:r>
      <w:r w:rsidRPr="009A3FF8">
        <w:rPr>
          <w:b/>
          <w:color w:val="000000" w:themeColor="text1"/>
          <w:spacing w:val="-2"/>
          <w:w w:val="101"/>
          <w:sz w:val="20"/>
          <w:szCs w:val="20"/>
        </w:rPr>
        <w:t>“</w:t>
      </w:r>
      <w:hyperlink r:id="rId141" w:tooltip="Sumitranandan Pant" w:history="1">
        <w:r w:rsidRPr="009A3FF8">
          <w:rPr>
            <w:b/>
            <w:color w:val="000000" w:themeColor="text1"/>
            <w:spacing w:val="-2"/>
            <w:w w:val="101"/>
            <w:sz w:val="20"/>
            <w:szCs w:val="20"/>
          </w:rPr>
          <w:t>Sumitranandan Pant</w:t>
        </w:r>
      </w:hyperlink>
      <w:r w:rsidRPr="009A3FF8">
        <w:rPr>
          <w:b/>
          <w:color w:val="000000" w:themeColor="text1"/>
          <w:spacing w:val="-2"/>
          <w:w w:val="101"/>
          <w:sz w:val="20"/>
          <w:szCs w:val="20"/>
        </w:rPr>
        <w:t>”</w:t>
      </w:r>
      <w:r w:rsidRPr="009A3FF8">
        <w:rPr>
          <w:color w:val="000000" w:themeColor="text1"/>
          <w:spacing w:val="-2"/>
          <w:w w:val="101"/>
          <w:sz w:val="20"/>
          <w:szCs w:val="20"/>
        </w:rPr>
        <w:t xml:space="preserve"> are some major literary, artistic and theatre personalities from the state. </w:t>
      </w:r>
      <w:r w:rsidRPr="009A3FF8">
        <w:rPr>
          <w:b/>
          <w:i/>
          <w:color w:val="000000"/>
          <w:spacing w:val="-2"/>
          <w:w w:val="101"/>
          <w:sz w:val="20"/>
          <w:szCs w:val="20"/>
          <w:u w:val="dotDotDash" w:color="FF0066"/>
        </w:rPr>
        <w:t>“Prominent philosophers, Indian independence activists and environmental activists </w:t>
      </w:r>
      <w:hyperlink r:id="rId142" w:tooltip="Gaura Devi" w:history="1">
        <w:r w:rsidRPr="009A3FF8">
          <w:rPr>
            <w:b/>
            <w:i/>
            <w:color w:val="000000"/>
            <w:spacing w:val="-2"/>
            <w:w w:val="101"/>
            <w:sz w:val="20"/>
            <w:szCs w:val="20"/>
            <w:u w:val="dotDotDash" w:color="FF0066"/>
          </w:rPr>
          <w:t>Gaura Devi</w:t>
        </w:r>
      </w:hyperlink>
      <w:r w:rsidRPr="009A3FF8">
        <w:rPr>
          <w:b/>
          <w:i/>
          <w:color w:val="000000"/>
          <w:spacing w:val="-2"/>
          <w:w w:val="101"/>
          <w:sz w:val="20"/>
          <w:szCs w:val="20"/>
          <w:u w:val="dotDotDash" w:color="FF0066"/>
        </w:rPr>
        <w:t>, </w:t>
      </w:r>
      <w:hyperlink r:id="rId143" w:tooltip="Govind Ballabh Pant" w:history="1">
        <w:r w:rsidRPr="009A3FF8">
          <w:rPr>
            <w:b/>
            <w:i/>
            <w:color w:val="000000"/>
            <w:spacing w:val="-2"/>
            <w:w w:val="101"/>
            <w:sz w:val="20"/>
            <w:szCs w:val="20"/>
            <w:u w:val="dotDotDash" w:color="FF0066"/>
          </w:rPr>
          <w:t>Govind Ballabh Pant</w:t>
        </w:r>
      </w:hyperlink>
      <w:r w:rsidRPr="009A3FF8">
        <w:rPr>
          <w:b/>
          <w:i/>
          <w:color w:val="000000"/>
          <w:spacing w:val="-2"/>
          <w:w w:val="101"/>
          <w:sz w:val="20"/>
          <w:szCs w:val="20"/>
          <w:u w:val="dotDotDash" w:color="FF0066"/>
        </w:rPr>
        <w:t>, </w:t>
      </w:r>
      <w:hyperlink r:id="rId144" w:tooltip="Chandi Prasad Bhatt" w:history="1">
        <w:r w:rsidRPr="009A3FF8">
          <w:rPr>
            <w:b/>
            <w:i/>
            <w:color w:val="000000"/>
            <w:spacing w:val="-2"/>
            <w:w w:val="101"/>
            <w:sz w:val="20"/>
            <w:szCs w:val="20"/>
            <w:u w:val="dotDotDash" w:color="FF0066"/>
          </w:rPr>
          <w:t>Chandi Prasad Bhatt</w:t>
        </w:r>
      </w:hyperlink>
      <w:r w:rsidRPr="009A3FF8">
        <w:rPr>
          <w:b/>
          <w:i/>
          <w:color w:val="000000"/>
          <w:spacing w:val="-2"/>
          <w:w w:val="101"/>
          <w:sz w:val="20"/>
          <w:szCs w:val="20"/>
          <w:u w:val="dotDotDash" w:color="FF0066"/>
        </w:rPr>
        <w:t>, </w:t>
      </w:r>
      <w:hyperlink r:id="rId145" w:tooltip="Kalu Singh Mahara" w:history="1">
        <w:r w:rsidRPr="009A3FF8">
          <w:rPr>
            <w:b/>
            <w:i/>
            <w:color w:val="000000"/>
            <w:spacing w:val="-2"/>
            <w:w w:val="101"/>
            <w:sz w:val="20"/>
            <w:szCs w:val="20"/>
            <w:u w:val="dotDotDash" w:color="FF0066"/>
          </w:rPr>
          <w:t>Kalu Singh Mahara</w:t>
        </w:r>
      </w:hyperlink>
      <w:r w:rsidRPr="009A3FF8">
        <w:rPr>
          <w:b/>
          <w:i/>
          <w:color w:val="000000"/>
          <w:spacing w:val="-2"/>
          <w:w w:val="101"/>
          <w:sz w:val="20"/>
          <w:szCs w:val="20"/>
          <w:u w:val="dotDotDash" w:color="FF0066"/>
        </w:rPr>
        <w:t>, </w:t>
      </w:r>
      <w:hyperlink r:id="rId146" w:tooltip="Mukandi Lal" w:history="1">
        <w:r w:rsidRPr="009A3FF8">
          <w:rPr>
            <w:b/>
            <w:i/>
            <w:color w:val="000000"/>
            <w:spacing w:val="-2"/>
            <w:w w:val="101"/>
            <w:sz w:val="20"/>
            <w:szCs w:val="20"/>
            <w:u w:val="dotDotDash" w:color="FF0066"/>
          </w:rPr>
          <w:t>Mukandi Lal</w:t>
        </w:r>
      </w:hyperlink>
      <w:r w:rsidRPr="009A3FF8">
        <w:rPr>
          <w:b/>
          <w:i/>
          <w:color w:val="000000"/>
          <w:spacing w:val="-2"/>
          <w:w w:val="101"/>
          <w:sz w:val="20"/>
          <w:szCs w:val="20"/>
          <w:u w:val="dotDotDash" w:color="FF0066"/>
        </w:rPr>
        <w:t>, </w:t>
      </w:r>
      <w:hyperlink r:id="rId147" w:tooltip="Shri Dev Suman" w:history="1">
        <w:r w:rsidRPr="009A3FF8">
          <w:rPr>
            <w:b/>
            <w:i/>
            <w:color w:val="000000"/>
            <w:spacing w:val="-2"/>
            <w:w w:val="101"/>
            <w:sz w:val="20"/>
            <w:szCs w:val="20"/>
            <w:u w:val="dotDotDash" w:color="FF0066"/>
          </w:rPr>
          <w:t>Shri Dev Suman</w:t>
        </w:r>
      </w:hyperlink>
      <w:r w:rsidRPr="009A3FF8">
        <w:rPr>
          <w:b/>
          <w:i/>
          <w:color w:val="000000"/>
          <w:spacing w:val="-2"/>
          <w:w w:val="101"/>
          <w:sz w:val="20"/>
          <w:szCs w:val="20"/>
          <w:u w:val="dotDotDash" w:color="FF0066"/>
        </w:rPr>
        <w:t>, </w:t>
      </w:r>
      <w:hyperlink r:id="rId148" w:tooltip="Sunderlal Bahuguna" w:history="1">
        <w:r w:rsidRPr="009A3FF8">
          <w:rPr>
            <w:b/>
            <w:i/>
            <w:color w:val="000000"/>
            <w:spacing w:val="-2"/>
            <w:w w:val="101"/>
            <w:sz w:val="20"/>
            <w:szCs w:val="20"/>
            <w:u w:val="dotDotDash" w:color="FF0066"/>
          </w:rPr>
          <w:t>Sunderlal Bahuguna</w:t>
        </w:r>
      </w:hyperlink>
      <w:r w:rsidRPr="009A3FF8">
        <w:rPr>
          <w:b/>
          <w:i/>
          <w:color w:val="000000"/>
          <w:spacing w:val="-2"/>
          <w:w w:val="101"/>
          <w:sz w:val="20"/>
          <w:szCs w:val="20"/>
          <w:u w:val="dotDotDash" w:color="FF0066"/>
        </w:rPr>
        <w:t> and </w:t>
      </w:r>
      <w:hyperlink r:id="rId149" w:tooltip="Vandana Shiva" w:history="1">
        <w:r w:rsidRPr="009A3FF8">
          <w:rPr>
            <w:b/>
            <w:i/>
            <w:color w:val="000000"/>
            <w:spacing w:val="-2"/>
            <w:w w:val="101"/>
            <w:sz w:val="20"/>
            <w:szCs w:val="20"/>
            <w:u w:val="dotDotDash" w:color="FF0066"/>
          </w:rPr>
          <w:t>Vandana Shiva</w:t>
        </w:r>
      </w:hyperlink>
      <w:r w:rsidRPr="009A3FF8">
        <w:rPr>
          <w:b/>
          <w:i/>
          <w:color w:val="000000"/>
          <w:spacing w:val="-2"/>
          <w:w w:val="101"/>
          <w:sz w:val="20"/>
          <w:szCs w:val="20"/>
          <w:u w:val="dotDotDash" w:color="FF0066"/>
        </w:rPr>
        <w:t> are also from Uttarakhand”</w:t>
      </w:r>
      <w:r w:rsidRPr="009A3FF8">
        <w:rPr>
          <w:color w:val="000000" w:themeColor="text1"/>
          <w:spacing w:val="-2"/>
          <w:w w:val="101"/>
          <w:sz w:val="20"/>
          <w:szCs w:val="20"/>
        </w:rPr>
        <w:t>.</w:t>
      </w:r>
    </w:p>
    <w:p w:rsidR="006D27F1" w:rsidRPr="009A3FF8" w:rsidRDefault="006D27F1" w:rsidP="006D27F1">
      <w:pPr>
        <w:pStyle w:val="NormalWeb"/>
        <w:shd w:val="clear" w:color="auto" w:fill="FFFFFF"/>
        <w:spacing w:before="0" w:beforeAutospacing="0" w:after="0" w:afterAutospacing="0"/>
        <w:jc w:val="both"/>
        <w:rPr>
          <w:sz w:val="20"/>
          <w:szCs w:val="20"/>
        </w:rPr>
      </w:pPr>
    </w:p>
    <w:p w:rsidR="006D27F1" w:rsidRPr="009A3FF8" w:rsidRDefault="006D27F1" w:rsidP="006D27F1">
      <w:pPr>
        <w:jc w:val="both"/>
        <w:rPr>
          <w:b/>
          <w:i/>
          <w:color w:val="000000" w:themeColor="text1"/>
          <w:sz w:val="20"/>
          <w:szCs w:val="20"/>
        </w:rPr>
      </w:pPr>
      <w:r w:rsidRPr="009A3FF8">
        <w:rPr>
          <w:b/>
          <w:i/>
          <w:color w:val="000000" w:themeColor="text1"/>
          <w:sz w:val="20"/>
          <w:szCs w:val="20"/>
        </w:rPr>
        <w:t>Flora and Fauna</w:t>
      </w:r>
    </w:p>
    <w:p w:rsidR="006D27F1" w:rsidRPr="009A3FF8" w:rsidRDefault="006D27F1" w:rsidP="006D27F1">
      <w:pPr>
        <w:pStyle w:val="NormalWeb"/>
        <w:shd w:val="clear" w:color="auto" w:fill="FFFFFF"/>
        <w:spacing w:before="0" w:beforeAutospacing="0" w:after="0" w:afterAutospacing="0"/>
        <w:jc w:val="both"/>
        <w:rPr>
          <w:sz w:val="20"/>
          <w:szCs w:val="20"/>
        </w:rPr>
      </w:pPr>
    </w:p>
    <w:p w:rsidR="006D27F1" w:rsidRPr="009A3FF8" w:rsidRDefault="006D27F1" w:rsidP="006D27F1">
      <w:pPr>
        <w:ind w:firstLine="720"/>
        <w:jc w:val="center"/>
        <w:rPr>
          <w:sz w:val="20"/>
          <w:szCs w:val="20"/>
        </w:rPr>
      </w:pPr>
      <w:r w:rsidRPr="009A3FF8">
        <w:rPr>
          <w:noProof/>
          <w:sz w:val="20"/>
          <w:szCs w:val="20"/>
        </w:rPr>
        <w:drawing>
          <wp:inline distT="0" distB="0" distL="0" distR="0">
            <wp:extent cx="1905000" cy="1428750"/>
            <wp:effectExtent l="76200" t="38100" r="38100" b="0"/>
            <wp:docPr id="3700" name="Picture 19" descr="https://upload.wikimedia.org/wikipedia/commons/thumb/c/c7/Moschus_chrysogaster.jpg/200px-Moschus_chrysogaster.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c/c7/Moschus_chrysogaster.jpg/200px-Moschus_chrysogaster.jpg">
                      <a:hlinkClick r:id="rId150"/>
                    </pic:cNvPr>
                    <pic:cNvPicPr>
                      <a:picLocks noChangeAspect="1" noChangeArrowheads="1"/>
                    </pic:cNvPicPr>
                  </pic:nvPicPr>
                  <pic:blipFill>
                    <a:blip r:embed="rId151" cstate="print"/>
                    <a:srcRect/>
                    <a:stretch>
                      <a:fillRect/>
                    </a:stretch>
                  </pic:blipFill>
                  <pic:spPr bwMode="auto">
                    <a:xfrm>
                      <a:off x="0" y="0"/>
                      <a:ext cx="1905000" cy="1428750"/>
                    </a:xfrm>
                    <a:prstGeom prst="rect">
                      <a:avLst/>
                    </a:prstGeom>
                    <a:noFill/>
                    <a:ln w="25400">
                      <a:solidFill>
                        <a:srgbClr val="0000FF"/>
                      </a:solidFill>
                      <a:prstDash val="lgDashDotDot"/>
                      <a:miter lim="800000"/>
                      <a:headEnd/>
                      <a:tailEnd/>
                    </a:ln>
                    <a:scene3d>
                      <a:camera prst="orthographicFront"/>
                      <a:lightRig rig="threePt" dir="t"/>
                    </a:scene3d>
                    <a:sp3d>
                      <a:bevelT w="114300" prst="artDeco"/>
                    </a:sp3d>
                  </pic:spPr>
                </pic:pic>
              </a:graphicData>
            </a:graphic>
          </wp:inline>
        </w:drawing>
      </w:r>
    </w:p>
    <w:p w:rsidR="006D27F1" w:rsidRPr="009A3FF8" w:rsidRDefault="006D27F1" w:rsidP="006D27F1">
      <w:pPr>
        <w:pStyle w:val="NormalWeb"/>
        <w:shd w:val="clear" w:color="auto" w:fill="FFFFFF"/>
        <w:spacing w:before="0" w:beforeAutospacing="0" w:after="0" w:afterAutospacing="0"/>
        <w:jc w:val="both"/>
        <w:rPr>
          <w:sz w:val="20"/>
          <w:szCs w:val="20"/>
        </w:rPr>
      </w:pPr>
    </w:p>
    <w:p w:rsidR="006D27F1" w:rsidRPr="009A3FF8" w:rsidRDefault="0033585F" w:rsidP="006D27F1">
      <w:pPr>
        <w:jc w:val="center"/>
        <w:rPr>
          <w:color w:val="000000" w:themeColor="text1"/>
          <w:spacing w:val="-2"/>
          <w:w w:val="101"/>
          <w:sz w:val="20"/>
          <w:szCs w:val="20"/>
        </w:rPr>
      </w:pPr>
      <w:hyperlink r:id="rId152" w:tooltip="Alpine Musk Deer" w:history="1">
        <w:r w:rsidR="006D27F1" w:rsidRPr="009A3FF8">
          <w:rPr>
            <w:b/>
            <w:color w:val="000000" w:themeColor="text1"/>
            <w:spacing w:val="-2"/>
            <w:w w:val="101"/>
            <w:sz w:val="20"/>
            <w:szCs w:val="20"/>
            <w:u w:val="double" w:color="FF0066"/>
          </w:rPr>
          <w:t>Alpine Musk Deer</w:t>
        </w:r>
      </w:hyperlink>
      <w:r w:rsidR="006D27F1" w:rsidRPr="009A3FF8">
        <w:rPr>
          <w:color w:val="000000" w:themeColor="text1"/>
          <w:spacing w:val="-2"/>
          <w:w w:val="101"/>
          <w:sz w:val="20"/>
          <w:szCs w:val="20"/>
        </w:rPr>
        <w:t> (</w:t>
      </w:r>
      <w:r w:rsidR="006D27F1" w:rsidRPr="009A3FF8">
        <w:rPr>
          <w:i/>
          <w:color w:val="000000" w:themeColor="text1"/>
          <w:spacing w:val="-2"/>
          <w:w w:val="101"/>
          <w:sz w:val="20"/>
          <w:szCs w:val="20"/>
        </w:rPr>
        <w:t>Moschus chrysogaster</w:t>
      </w:r>
      <w:r w:rsidR="006D27F1" w:rsidRPr="009A3FF8">
        <w:rPr>
          <w:color w:val="000000" w:themeColor="text1"/>
          <w:spacing w:val="-2"/>
          <w:w w:val="101"/>
          <w:sz w:val="20"/>
          <w:szCs w:val="20"/>
        </w:rPr>
        <w:t>).</w:t>
      </w:r>
    </w:p>
    <w:p w:rsidR="006D27F1" w:rsidRPr="009A3FF8" w:rsidRDefault="006D27F1" w:rsidP="006D27F1">
      <w:pPr>
        <w:shd w:val="clear" w:color="auto" w:fill="FFFFFF"/>
        <w:ind w:left="23" w:right="23"/>
        <w:rPr>
          <w:color w:val="222222"/>
          <w:sz w:val="20"/>
          <w:szCs w:val="20"/>
        </w:rPr>
      </w:pPr>
      <w:r w:rsidRPr="009A3FF8">
        <w:rPr>
          <w:color w:val="222222"/>
          <w:sz w:val="20"/>
          <w:szCs w:val="20"/>
        </w:rPr>
        <w:t> </w:t>
      </w:r>
    </w:p>
    <w:p w:rsidR="006D27F1" w:rsidRPr="009A3FF8" w:rsidRDefault="006D27F1" w:rsidP="006D27F1">
      <w:pPr>
        <w:pStyle w:val="NormalWeb"/>
        <w:shd w:val="clear" w:color="auto" w:fill="FFFFFF"/>
        <w:tabs>
          <w:tab w:val="left" w:pos="4950"/>
        </w:tabs>
        <w:spacing w:before="0" w:beforeAutospacing="0" w:after="0" w:afterAutospacing="0"/>
        <w:jc w:val="center"/>
        <w:rPr>
          <w:color w:val="222222"/>
          <w:sz w:val="20"/>
          <w:szCs w:val="20"/>
        </w:rPr>
      </w:pPr>
      <w:r w:rsidRPr="009A3FF8">
        <w:rPr>
          <w:noProof/>
          <w:color w:val="222222"/>
          <w:sz w:val="20"/>
          <w:szCs w:val="20"/>
        </w:rPr>
        <w:drawing>
          <wp:inline distT="0" distB="0" distL="0" distR="0">
            <wp:extent cx="1574800" cy="1905000"/>
            <wp:effectExtent l="76200" t="38100" r="25400" b="0"/>
            <wp:docPr id="3701" name="Picture 20" descr="https://upload.wikimedia.org/wikipedia/commons/thumb/9/92/Himalayan_Monal%2C_Male_%2828466143101%29.jpg/165px-Himalayan_Monal%2C_Male_%2828466143101%29.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thumb/9/92/Himalayan_Monal%2C_Male_%2828466143101%29.jpg/165px-Himalayan_Monal%2C_Male_%2828466143101%29.jpg">
                      <a:hlinkClick r:id="rId153"/>
                    </pic:cNvPr>
                    <pic:cNvPicPr>
                      <a:picLocks noChangeAspect="1" noChangeArrowheads="1"/>
                    </pic:cNvPicPr>
                  </pic:nvPicPr>
                  <pic:blipFill>
                    <a:blip r:embed="rId154" cstate="print"/>
                    <a:srcRect/>
                    <a:stretch>
                      <a:fillRect/>
                    </a:stretch>
                  </pic:blipFill>
                  <pic:spPr bwMode="auto">
                    <a:xfrm>
                      <a:off x="0" y="0"/>
                      <a:ext cx="1574800" cy="1905000"/>
                    </a:xfrm>
                    <a:prstGeom prst="rect">
                      <a:avLst/>
                    </a:prstGeom>
                    <a:noFill/>
                    <a:ln w="25400">
                      <a:solidFill>
                        <a:srgbClr val="FF0066"/>
                      </a:solidFill>
                      <a:prstDash val="lgDashDotDot"/>
                      <a:miter lim="800000"/>
                      <a:headEnd/>
                      <a:tailEnd/>
                    </a:ln>
                    <a:scene3d>
                      <a:camera prst="orthographicFront"/>
                      <a:lightRig rig="threePt" dir="t"/>
                    </a:scene3d>
                    <a:sp3d>
                      <a:bevelT w="114300" prst="artDeco"/>
                    </a:sp3d>
                  </pic:spPr>
                </pic:pic>
              </a:graphicData>
            </a:graphic>
          </wp:inline>
        </w:drawing>
      </w:r>
    </w:p>
    <w:p w:rsidR="006D27F1" w:rsidRPr="009A3FF8" w:rsidRDefault="0033585F" w:rsidP="006D27F1">
      <w:pPr>
        <w:jc w:val="center"/>
        <w:rPr>
          <w:color w:val="000000" w:themeColor="text1"/>
          <w:spacing w:val="-2"/>
          <w:w w:val="101"/>
          <w:sz w:val="20"/>
          <w:szCs w:val="20"/>
        </w:rPr>
      </w:pPr>
      <w:hyperlink r:id="rId155" w:tooltip="Himalayan Monal" w:history="1">
        <w:r w:rsidR="006D27F1" w:rsidRPr="009A3FF8">
          <w:rPr>
            <w:b/>
            <w:color w:val="000000" w:themeColor="text1"/>
            <w:spacing w:val="-2"/>
            <w:w w:val="101"/>
            <w:sz w:val="20"/>
            <w:szCs w:val="20"/>
            <w:u w:val="double" w:color="FF0066"/>
          </w:rPr>
          <w:t>Himalayan Monal</w:t>
        </w:r>
      </w:hyperlink>
      <w:r w:rsidR="006D27F1" w:rsidRPr="009A3FF8">
        <w:rPr>
          <w:color w:val="000000" w:themeColor="text1"/>
          <w:spacing w:val="-2"/>
          <w:w w:val="101"/>
          <w:sz w:val="20"/>
          <w:szCs w:val="20"/>
        </w:rPr>
        <w:t> (</w:t>
      </w:r>
      <w:r w:rsidR="006D27F1" w:rsidRPr="009A3FF8">
        <w:rPr>
          <w:i/>
          <w:color w:val="000000" w:themeColor="text1"/>
          <w:spacing w:val="-2"/>
          <w:w w:val="101"/>
          <w:sz w:val="20"/>
          <w:szCs w:val="20"/>
        </w:rPr>
        <w:t>Lophophorus impejanus</w:t>
      </w:r>
      <w:r w:rsidR="006D27F1" w:rsidRPr="009A3FF8">
        <w:rPr>
          <w:color w:val="000000" w:themeColor="text1"/>
          <w:spacing w:val="-2"/>
          <w:w w:val="101"/>
          <w:sz w:val="20"/>
          <w:szCs w:val="20"/>
        </w:rPr>
        <w:t>).</w:t>
      </w:r>
    </w:p>
    <w:p w:rsidR="006D27F1" w:rsidRPr="009A3FF8" w:rsidRDefault="006D27F1" w:rsidP="00434309">
      <w:pPr>
        <w:shd w:val="clear" w:color="auto" w:fill="FFFFFF"/>
        <w:ind w:left="23" w:right="23"/>
        <w:jc w:val="center"/>
        <w:rPr>
          <w:color w:val="222222"/>
          <w:sz w:val="20"/>
          <w:szCs w:val="20"/>
        </w:rPr>
      </w:pPr>
      <w:r w:rsidRPr="009A3FF8">
        <w:rPr>
          <w:noProof/>
          <w:color w:val="222222"/>
          <w:sz w:val="20"/>
          <w:szCs w:val="20"/>
        </w:rPr>
        <w:lastRenderedPageBreak/>
        <w:drawing>
          <wp:inline distT="0" distB="0" distL="0" distR="0">
            <wp:extent cx="1905000" cy="1143000"/>
            <wp:effectExtent l="76200" t="38100" r="38100" b="0"/>
            <wp:docPr id="3702" name="Picture 21" descr="https://upload.wikimedia.org/wikipedia/commons/thumb/9/9a/Davidraju_Common_peacock-shillong.jpg/200px-Davidraju_Common_peacock-shillong.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9/9a/Davidraju_Common_peacock-shillong.jpg/200px-Davidraju_Common_peacock-shillong.jpg">
                      <a:hlinkClick r:id="rId156"/>
                    </pic:cNvPr>
                    <pic:cNvPicPr>
                      <a:picLocks noChangeAspect="1" noChangeArrowheads="1"/>
                    </pic:cNvPicPr>
                  </pic:nvPicPr>
                  <pic:blipFill>
                    <a:blip r:embed="rId157" cstate="print"/>
                    <a:srcRect/>
                    <a:stretch>
                      <a:fillRect/>
                    </a:stretch>
                  </pic:blipFill>
                  <pic:spPr bwMode="auto">
                    <a:xfrm>
                      <a:off x="0" y="0"/>
                      <a:ext cx="1905000" cy="1143000"/>
                    </a:xfrm>
                    <a:prstGeom prst="rect">
                      <a:avLst/>
                    </a:prstGeom>
                    <a:noFill/>
                    <a:ln w="25400">
                      <a:solidFill>
                        <a:srgbClr val="0000FF"/>
                      </a:solidFill>
                      <a:prstDash val="lgDashDotDot"/>
                      <a:miter lim="800000"/>
                      <a:headEnd/>
                      <a:tailEnd/>
                    </a:ln>
                    <a:scene3d>
                      <a:camera prst="orthographicFront"/>
                      <a:lightRig rig="threePt" dir="t"/>
                    </a:scene3d>
                    <a:sp3d>
                      <a:bevelT w="114300" prst="artDeco"/>
                    </a:sp3d>
                  </pic:spPr>
                </pic:pic>
              </a:graphicData>
            </a:graphic>
          </wp:inline>
        </w:drawing>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33585F" w:rsidP="006D27F1">
      <w:pPr>
        <w:jc w:val="center"/>
        <w:rPr>
          <w:color w:val="000000" w:themeColor="text1"/>
          <w:spacing w:val="-2"/>
          <w:w w:val="101"/>
          <w:sz w:val="20"/>
          <w:szCs w:val="20"/>
        </w:rPr>
      </w:pPr>
      <w:hyperlink r:id="rId158" w:tooltip="West Himalayan Common Peacock" w:history="1">
        <w:r w:rsidR="006D27F1" w:rsidRPr="009A3FF8">
          <w:rPr>
            <w:b/>
            <w:color w:val="000000" w:themeColor="text1"/>
            <w:spacing w:val="-2"/>
            <w:w w:val="101"/>
            <w:sz w:val="20"/>
            <w:szCs w:val="20"/>
            <w:u w:val="double" w:color="FF0066"/>
          </w:rPr>
          <w:t>West Himalayan Common Peacock</w:t>
        </w:r>
      </w:hyperlink>
      <w:r w:rsidR="00422B91" w:rsidRPr="009A3FF8">
        <w:rPr>
          <w:sz w:val="20"/>
          <w:szCs w:val="20"/>
        </w:rPr>
        <w:t xml:space="preserve"> </w:t>
      </w:r>
      <w:r w:rsidR="006D27F1" w:rsidRPr="009A3FF8">
        <w:rPr>
          <w:color w:val="000000" w:themeColor="text1"/>
          <w:spacing w:val="-2"/>
          <w:w w:val="101"/>
          <w:sz w:val="20"/>
          <w:szCs w:val="20"/>
        </w:rPr>
        <w:t>(</w:t>
      </w:r>
      <w:r w:rsidR="006D27F1" w:rsidRPr="009A3FF8">
        <w:rPr>
          <w:i/>
          <w:color w:val="000000" w:themeColor="text1"/>
          <w:spacing w:val="-2"/>
          <w:w w:val="101"/>
          <w:sz w:val="20"/>
          <w:szCs w:val="20"/>
        </w:rPr>
        <w:t>Papilio bianor polyctor</w:t>
      </w:r>
      <w:r w:rsidR="006D27F1" w:rsidRPr="009A3FF8">
        <w:rPr>
          <w:color w:val="000000" w:themeColor="text1"/>
          <w:spacing w:val="-2"/>
          <w:w w:val="101"/>
          <w:sz w:val="20"/>
          <w:szCs w:val="20"/>
        </w:rPr>
        <w:t>).</w:t>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6D27F1" w:rsidP="006D27F1">
      <w:pPr>
        <w:ind w:firstLine="720"/>
        <w:jc w:val="both"/>
        <w:rPr>
          <w:color w:val="000000" w:themeColor="text1"/>
          <w:spacing w:val="-2"/>
          <w:w w:val="101"/>
          <w:sz w:val="20"/>
          <w:szCs w:val="20"/>
        </w:rPr>
      </w:pPr>
      <w:r w:rsidRPr="009A3FF8">
        <w:rPr>
          <w:color w:val="000000" w:themeColor="text1"/>
          <w:spacing w:val="-2"/>
          <w:w w:val="101"/>
          <w:sz w:val="20"/>
          <w:szCs w:val="20"/>
        </w:rPr>
        <w:t>Uttarakhand has a diversity of flora and fauna. It has a recorded forest area of 34,666 Km</w:t>
      </w:r>
      <w:r w:rsidRPr="009A3FF8">
        <w:rPr>
          <w:color w:val="000000" w:themeColor="text1"/>
          <w:spacing w:val="-2"/>
          <w:w w:val="101"/>
          <w:sz w:val="20"/>
          <w:szCs w:val="20"/>
          <w:vertAlign w:val="superscript"/>
        </w:rPr>
        <w:t>2</w:t>
      </w:r>
      <w:r w:rsidRPr="009A3FF8">
        <w:rPr>
          <w:color w:val="000000" w:themeColor="text1"/>
          <w:spacing w:val="-2"/>
          <w:w w:val="101"/>
          <w:sz w:val="20"/>
          <w:szCs w:val="20"/>
        </w:rPr>
        <w:t> which constitutes 65% of the total area of the state. Uttarakhand is home to rare species of plants and animals, many of which are protected by sanctuaries and reserves. </w:t>
      </w:r>
      <w:hyperlink r:id="rId159" w:tooltip="National parks of India" w:history="1">
        <w:r w:rsidRPr="009A3FF8">
          <w:rPr>
            <w:color w:val="000000" w:themeColor="text1"/>
            <w:spacing w:val="-2"/>
            <w:w w:val="101"/>
            <w:sz w:val="20"/>
            <w:szCs w:val="20"/>
          </w:rPr>
          <w:t>National parks</w:t>
        </w:r>
      </w:hyperlink>
      <w:r w:rsidRPr="009A3FF8">
        <w:rPr>
          <w:color w:val="000000" w:themeColor="text1"/>
          <w:spacing w:val="-2"/>
          <w:w w:val="101"/>
          <w:sz w:val="20"/>
          <w:szCs w:val="20"/>
        </w:rPr>
        <w:t> in Uttarakhand include the </w:t>
      </w:r>
      <w:r w:rsidRPr="009A3FF8">
        <w:rPr>
          <w:b/>
          <w:color w:val="000000" w:themeColor="text1"/>
          <w:spacing w:val="-2"/>
          <w:w w:val="101"/>
          <w:sz w:val="20"/>
          <w:szCs w:val="20"/>
        </w:rPr>
        <w:t>“</w:t>
      </w:r>
      <w:hyperlink r:id="rId160" w:tooltip="Jim Corbett National Park" w:history="1">
        <w:r w:rsidRPr="009A3FF8">
          <w:rPr>
            <w:b/>
            <w:color w:val="000000" w:themeColor="text1"/>
            <w:spacing w:val="-2"/>
            <w:w w:val="101"/>
            <w:sz w:val="20"/>
            <w:szCs w:val="20"/>
          </w:rPr>
          <w:t>Jim Corbett National Park</w:t>
        </w:r>
      </w:hyperlink>
      <w:r w:rsidRPr="009A3FF8">
        <w:rPr>
          <w:color w:val="000000" w:themeColor="text1"/>
          <w:spacing w:val="-2"/>
          <w:w w:val="101"/>
          <w:sz w:val="20"/>
          <w:szCs w:val="20"/>
        </w:rPr>
        <w:t>” (the oldest national park of India) in </w:t>
      </w:r>
      <w:hyperlink r:id="rId161" w:tooltip="Nainital district" w:history="1">
        <w:r w:rsidRPr="009A3FF8">
          <w:rPr>
            <w:color w:val="000000" w:themeColor="text1"/>
            <w:spacing w:val="-2"/>
            <w:w w:val="101"/>
            <w:sz w:val="20"/>
            <w:szCs w:val="20"/>
          </w:rPr>
          <w:t>Nainital</w:t>
        </w:r>
      </w:hyperlink>
      <w:r w:rsidRPr="009A3FF8">
        <w:rPr>
          <w:color w:val="000000" w:themeColor="text1"/>
          <w:spacing w:val="-2"/>
          <w:w w:val="101"/>
          <w:sz w:val="20"/>
          <w:szCs w:val="20"/>
        </w:rPr>
        <w:t> and </w:t>
      </w:r>
      <w:hyperlink r:id="rId162" w:tooltip="Pauri Garhwal District" w:history="1">
        <w:r w:rsidRPr="009A3FF8">
          <w:rPr>
            <w:color w:val="000000" w:themeColor="text1"/>
            <w:spacing w:val="-2"/>
            <w:w w:val="101"/>
            <w:sz w:val="20"/>
            <w:szCs w:val="20"/>
          </w:rPr>
          <w:t>Pauri Garhwal District</w:t>
        </w:r>
      </w:hyperlink>
      <w:r w:rsidRPr="009A3FF8">
        <w:rPr>
          <w:color w:val="000000" w:themeColor="text1"/>
          <w:spacing w:val="-2"/>
          <w:w w:val="101"/>
          <w:sz w:val="20"/>
          <w:szCs w:val="20"/>
        </w:rPr>
        <w:t>, and </w:t>
      </w:r>
      <w:r w:rsidRPr="009A3FF8">
        <w:rPr>
          <w:b/>
          <w:color w:val="000000" w:themeColor="text1"/>
          <w:spacing w:val="-2"/>
          <w:w w:val="101"/>
          <w:sz w:val="20"/>
          <w:szCs w:val="20"/>
        </w:rPr>
        <w:t>“</w:t>
      </w:r>
      <w:hyperlink r:id="rId163" w:tooltip="Valley of Flowers National Park" w:history="1">
        <w:r w:rsidRPr="009A3FF8">
          <w:rPr>
            <w:b/>
            <w:color w:val="000000" w:themeColor="text1"/>
            <w:spacing w:val="-2"/>
            <w:w w:val="101"/>
            <w:sz w:val="20"/>
            <w:szCs w:val="20"/>
          </w:rPr>
          <w:t>Valley of Flowers National Park</w:t>
        </w:r>
      </w:hyperlink>
      <w:r w:rsidRPr="009A3FF8">
        <w:rPr>
          <w:b/>
          <w:color w:val="000000" w:themeColor="text1"/>
          <w:spacing w:val="-2"/>
          <w:w w:val="101"/>
          <w:sz w:val="20"/>
          <w:szCs w:val="20"/>
        </w:rPr>
        <w:t>”</w:t>
      </w:r>
      <w:r w:rsidRPr="009A3FF8">
        <w:rPr>
          <w:color w:val="000000" w:themeColor="text1"/>
          <w:spacing w:val="-2"/>
          <w:w w:val="101"/>
          <w:sz w:val="20"/>
          <w:szCs w:val="20"/>
        </w:rPr>
        <w:t> and </w:t>
      </w:r>
      <w:r w:rsidRPr="009A3FF8">
        <w:rPr>
          <w:b/>
          <w:color w:val="000000" w:themeColor="text1"/>
          <w:spacing w:val="-2"/>
          <w:w w:val="101"/>
          <w:sz w:val="20"/>
          <w:szCs w:val="20"/>
        </w:rPr>
        <w:t>“</w:t>
      </w:r>
      <w:hyperlink r:id="rId164" w:tooltip="Nanda Devi National Park" w:history="1">
        <w:r w:rsidRPr="009A3FF8">
          <w:rPr>
            <w:b/>
            <w:color w:val="000000" w:themeColor="text1"/>
            <w:spacing w:val="-2"/>
            <w:w w:val="101"/>
            <w:sz w:val="20"/>
            <w:szCs w:val="20"/>
          </w:rPr>
          <w:t>Nanda Devi National Park</w:t>
        </w:r>
      </w:hyperlink>
      <w:r w:rsidRPr="009A3FF8">
        <w:rPr>
          <w:b/>
          <w:color w:val="000000" w:themeColor="text1"/>
          <w:spacing w:val="-2"/>
          <w:w w:val="101"/>
          <w:sz w:val="20"/>
          <w:szCs w:val="20"/>
        </w:rPr>
        <w:t>”</w:t>
      </w:r>
      <w:r w:rsidRPr="009A3FF8">
        <w:rPr>
          <w:color w:val="000000" w:themeColor="text1"/>
          <w:spacing w:val="-2"/>
          <w:w w:val="101"/>
          <w:sz w:val="20"/>
          <w:szCs w:val="20"/>
        </w:rPr>
        <w:t> in </w:t>
      </w:r>
      <w:hyperlink r:id="rId165" w:tooltip="Chamoli District" w:history="1">
        <w:r w:rsidRPr="009A3FF8">
          <w:rPr>
            <w:color w:val="000000" w:themeColor="text1"/>
            <w:spacing w:val="-2"/>
            <w:w w:val="101"/>
            <w:sz w:val="20"/>
            <w:szCs w:val="20"/>
          </w:rPr>
          <w:t>Chamoli District</w:t>
        </w:r>
      </w:hyperlink>
      <w:r w:rsidRPr="009A3FF8">
        <w:rPr>
          <w:color w:val="000000" w:themeColor="text1"/>
          <w:spacing w:val="-2"/>
          <w:w w:val="101"/>
          <w:sz w:val="20"/>
          <w:szCs w:val="20"/>
        </w:rPr>
        <w:t>, which together are a </w:t>
      </w:r>
      <w:r w:rsidRPr="009A3FF8">
        <w:rPr>
          <w:b/>
          <w:color w:val="000000" w:themeColor="text1"/>
          <w:spacing w:val="-2"/>
          <w:w w:val="101"/>
          <w:sz w:val="20"/>
          <w:szCs w:val="20"/>
        </w:rPr>
        <w:t>“</w:t>
      </w:r>
      <w:hyperlink r:id="rId166" w:tooltip="UNESCO World Heritage Site" w:history="1">
        <w:r w:rsidRPr="009A3FF8">
          <w:rPr>
            <w:b/>
            <w:color w:val="000000" w:themeColor="text1"/>
            <w:spacing w:val="-2"/>
            <w:w w:val="101"/>
            <w:sz w:val="20"/>
            <w:szCs w:val="20"/>
          </w:rPr>
          <w:t>UNESCO World Heritage Site</w:t>
        </w:r>
      </w:hyperlink>
      <w:r w:rsidRPr="009A3FF8">
        <w:rPr>
          <w:b/>
          <w:color w:val="000000" w:themeColor="text1"/>
          <w:spacing w:val="-2"/>
          <w:w w:val="101"/>
          <w:sz w:val="20"/>
          <w:szCs w:val="20"/>
        </w:rPr>
        <w:t>”</w:t>
      </w:r>
      <w:r w:rsidRPr="009A3FF8">
        <w:rPr>
          <w:color w:val="000000" w:themeColor="text1"/>
          <w:spacing w:val="-2"/>
          <w:w w:val="101"/>
          <w:sz w:val="20"/>
          <w:szCs w:val="20"/>
        </w:rPr>
        <w:t>. A number of plant species in the valley are internationally threatened, including several that have not been recorded from elsewhere in Uttarakhand. </w:t>
      </w:r>
      <w:r w:rsidRPr="009A3FF8">
        <w:rPr>
          <w:b/>
          <w:color w:val="000000" w:themeColor="text1"/>
          <w:spacing w:val="-2"/>
          <w:w w:val="101"/>
          <w:sz w:val="20"/>
          <w:szCs w:val="20"/>
        </w:rPr>
        <w:t>“</w:t>
      </w:r>
      <w:hyperlink r:id="rId167" w:tooltip="Rajaji National Park" w:history="1">
        <w:r w:rsidRPr="009A3FF8">
          <w:rPr>
            <w:b/>
            <w:color w:val="000000" w:themeColor="text1"/>
            <w:spacing w:val="-2"/>
            <w:w w:val="101"/>
            <w:sz w:val="20"/>
            <w:szCs w:val="20"/>
          </w:rPr>
          <w:t>Rajaji National Park</w:t>
        </w:r>
      </w:hyperlink>
      <w:r w:rsidRPr="009A3FF8">
        <w:rPr>
          <w:b/>
          <w:color w:val="000000" w:themeColor="text1"/>
          <w:spacing w:val="-2"/>
          <w:w w:val="101"/>
          <w:sz w:val="20"/>
          <w:szCs w:val="20"/>
        </w:rPr>
        <w:t>”</w:t>
      </w:r>
      <w:r w:rsidRPr="009A3FF8">
        <w:rPr>
          <w:color w:val="000000" w:themeColor="text1"/>
          <w:spacing w:val="-2"/>
          <w:w w:val="101"/>
          <w:sz w:val="20"/>
          <w:szCs w:val="20"/>
        </w:rPr>
        <w:t> in </w:t>
      </w:r>
      <w:r w:rsidRPr="009A3FF8">
        <w:rPr>
          <w:b/>
          <w:color w:val="000000" w:themeColor="text1"/>
          <w:spacing w:val="-2"/>
          <w:w w:val="101"/>
          <w:sz w:val="20"/>
          <w:szCs w:val="20"/>
        </w:rPr>
        <w:t>“</w:t>
      </w:r>
      <w:hyperlink r:id="rId168" w:tooltip="Haridwar District" w:history="1">
        <w:r w:rsidRPr="009A3FF8">
          <w:rPr>
            <w:b/>
            <w:color w:val="000000" w:themeColor="text1"/>
            <w:spacing w:val="-2"/>
            <w:w w:val="101"/>
            <w:sz w:val="20"/>
            <w:szCs w:val="20"/>
          </w:rPr>
          <w:t>Haridwar</w:t>
        </w:r>
      </w:hyperlink>
      <w:r w:rsidRPr="009A3FF8">
        <w:rPr>
          <w:b/>
          <w:color w:val="000000" w:themeColor="text1"/>
          <w:spacing w:val="-2"/>
          <w:w w:val="101"/>
          <w:sz w:val="20"/>
          <w:szCs w:val="20"/>
        </w:rPr>
        <w:t> and </w:t>
      </w:r>
      <w:hyperlink r:id="rId169" w:tooltip="Dehradun District" w:history="1">
        <w:r w:rsidRPr="009A3FF8">
          <w:rPr>
            <w:b/>
            <w:color w:val="000000" w:themeColor="text1"/>
            <w:spacing w:val="-2"/>
            <w:w w:val="101"/>
            <w:sz w:val="20"/>
            <w:szCs w:val="20"/>
          </w:rPr>
          <w:t>Dehradun Distric”</w:t>
        </w:r>
      </w:hyperlink>
      <w:r w:rsidRPr="009A3FF8">
        <w:rPr>
          <w:color w:val="000000" w:themeColor="text1"/>
          <w:spacing w:val="-2"/>
          <w:w w:val="101"/>
          <w:sz w:val="20"/>
          <w:szCs w:val="20"/>
        </w:rPr>
        <w:t> and </w:t>
      </w:r>
      <w:r w:rsidRPr="009A3FF8">
        <w:rPr>
          <w:b/>
          <w:color w:val="000000" w:themeColor="text1"/>
          <w:spacing w:val="-2"/>
          <w:w w:val="101"/>
          <w:sz w:val="20"/>
          <w:szCs w:val="20"/>
        </w:rPr>
        <w:t>“</w:t>
      </w:r>
      <w:hyperlink r:id="rId170" w:tooltip="Govind Pashu Vihar National Park" w:history="1">
        <w:r w:rsidRPr="009A3FF8">
          <w:rPr>
            <w:b/>
            <w:color w:val="000000" w:themeColor="text1"/>
            <w:spacing w:val="-2"/>
            <w:w w:val="101"/>
            <w:sz w:val="20"/>
            <w:szCs w:val="20"/>
          </w:rPr>
          <w:t>Govind Pashu Vihar National Park</w:t>
        </w:r>
      </w:hyperlink>
      <w:r w:rsidRPr="009A3FF8">
        <w:rPr>
          <w:b/>
          <w:color w:val="000000" w:themeColor="text1"/>
          <w:spacing w:val="-2"/>
          <w:w w:val="101"/>
          <w:sz w:val="20"/>
          <w:szCs w:val="20"/>
        </w:rPr>
        <w:t>”</w:t>
      </w:r>
      <w:r w:rsidRPr="009A3FF8">
        <w:rPr>
          <w:color w:val="000000" w:themeColor="text1"/>
          <w:spacing w:val="-2"/>
          <w:w w:val="101"/>
          <w:sz w:val="20"/>
          <w:szCs w:val="20"/>
        </w:rPr>
        <w:t> and </w:t>
      </w:r>
      <w:r w:rsidRPr="009A3FF8">
        <w:rPr>
          <w:b/>
          <w:color w:val="000000" w:themeColor="text1"/>
          <w:spacing w:val="-2"/>
          <w:w w:val="101"/>
          <w:sz w:val="20"/>
          <w:szCs w:val="20"/>
        </w:rPr>
        <w:t>“</w:t>
      </w:r>
      <w:hyperlink r:id="rId171" w:tooltip="Gangotri National Park" w:history="1">
        <w:r w:rsidRPr="009A3FF8">
          <w:rPr>
            <w:b/>
            <w:color w:val="000000" w:themeColor="text1"/>
            <w:spacing w:val="-2"/>
            <w:w w:val="101"/>
            <w:sz w:val="20"/>
            <w:szCs w:val="20"/>
          </w:rPr>
          <w:t>Gangotri National Park</w:t>
        </w:r>
      </w:hyperlink>
      <w:r w:rsidRPr="009A3FF8">
        <w:rPr>
          <w:b/>
          <w:color w:val="000000" w:themeColor="text1"/>
          <w:spacing w:val="-2"/>
          <w:w w:val="101"/>
          <w:sz w:val="20"/>
          <w:szCs w:val="20"/>
        </w:rPr>
        <w:t>”</w:t>
      </w:r>
      <w:r w:rsidRPr="009A3FF8">
        <w:rPr>
          <w:color w:val="000000" w:themeColor="text1"/>
          <w:spacing w:val="-2"/>
          <w:w w:val="101"/>
          <w:sz w:val="20"/>
          <w:szCs w:val="20"/>
        </w:rPr>
        <w:t> in </w:t>
      </w:r>
      <w:r w:rsidRPr="009A3FF8">
        <w:rPr>
          <w:b/>
          <w:color w:val="000000" w:themeColor="text1"/>
          <w:spacing w:val="-2"/>
          <w:w w:val="101"/>
          <w:sz w:val="20"/>
          <w:szCs w:val="20"/>
        </w:rPr>
        <w:t>“</w:t>
      </w:r>
      <w:hyperlink r:id="rId172" w:tooltip="Uttarkashi District" w:history="1">
        <w:r w:rsidRPr="009A3FF8">
          <w:rPr>
            <w:b/>
            <w:color w:val="000000" w:themeColor="text1"/>
            <w:spacing w:val="-2"/>
            <w:w w:val="101"/>
            <w:sz w:val="20"/>
            <w:szCs w:val="20"/>
          </w:rPr>
          <w:t>Uttarkashi District</w:t>
        </w:r>
      </w:hyperlink>
      <w:r w:rsidRPr="009A3FF8">
        <w:rPr>
          <w:b/>
          <w:color w:val="000000" w:themeColor="text1"/>
          <w:spacing w:val="-2"/>
          <w:w w:val="101"/>
          <w:sz w:val="20"/>
          <w:szCs w:val="20"/>
        </w:rPr>
        <w:t>” </w:t>
      </w:r>
      <w:r w:rsidRPr="009A3FF8">
        <w:rPr>
          <w:color w:val="000000" w:themeColor="text1"/>
          <w:spacing w:val="-2"/>
          <w:w w:val="101"/>
          <w:sz w:val="20"/>
          <w:szCs w:val="20"/>
        </w:rPr>
        <w:t xml:space="preserve">are some other protected areas in the </w:t>
      </w:r>
      <w:r w:rsidR="006B3856" w:rsidRPr="009A3FF8">
        <w:rPr>
          <w:color w:val="000000" w:themeColor="text1"/>
          <w:spacing w:val="-2"/>
          <w:w w:val="101"/>
          <w:sz w:val="20"/>
          <w:szCs w:val="20"/>
        </w:rPr>
        <w:t>S</w:t>
      </w:r>
      <w:r w:rsidRPr="009A3FF8">
        <w:rPr>
          <w:color w:val="000000" w:themeColor="text1"/>
          <w:spacing w:val="-2"/>
          <w:w w:val="101"/>
          <w:sz w:val="20"/>
          <w:szCs w:val="20"/>
        </w:rPr>
        <w:t xml:space="preserve">tate. </w:t>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33585F" w:rsidP="006D27F1">
      <w:pPr>
        <w:ind w:firstLine="720"/>
        <w:jc w:val="both"/>
        <w:rPr>
          <w:color w:val="000000" w:themeColor="text1"/>
          <w:spacing w:val="-2"/>
          <w:w w:val="101"/>
          <w:sz w:val="20"/>
          <w:szCs w:val="20"/>
        </w:rPr>
      </w:pPr>
      <w:hyperlink r:id="rId173" w:tooltip="Leopards" w:history="1">
        <w:r w:rsidR="006D27F1" w:rsidRPr="009A3FF8">
          <w:rPr>
            <w:color w:val="000000" w:themeColor="text1"/>
            <w:spacing w:val="-2"/>
            <w:w w:val="101"/>
            <w:sz w:val="20"/>
            <w:szCs w:val="20"/>
          </w:rPr>
          <w:t>Leopards</w:t>
        </w:r>
      </w:hyperlink>
      <w:r w:rsidR="006D27F1" w:rsidRPr="009A3FF8">
        <w:rPr>
          <w:color w:val="000000" w:themeColor="text1"/>
          <w:spacing w:val="-2"/>
          <w:w w:val="101"/>
          <w:sz w:val="20"/>
          <w:szCs w:val="20"/>
        </w:rPr>
        <w:t> are found in areas</w:t>
      </w:r>
      <w:r w:rsidR="00D07398" w:rsidRPr="009A3FF8">
        <w:rPr>
          <w:color w:val="000000" w:themeColor="text1"/>
          <w:spacing w:val="-2"/>
          <w:w w:val="101"/>
          <w:sz w:val="20"/>
          <w:szCs w:val="20"/>
        </w:rPr>
        <w:t>,</w:t>
      </w:r>
      <w:r w:rsidR="006D27F1" w:rsidRPr="009A3FF8">
        <w:rPr>
          <w:color w:val="000000" w:themeColor="text1"/>
          <w:spacing w:val="-2"/>
          <w:w w:val="101"/>
          <w:sz w:val="20"/>
          <w:szCs w:val="20"/>
        </w:rPr>
        <w:t xml:space="preserve"> which are abundant in hills but may also venture into the low</w:t>
      </w:r>
      <w:r w:rsidR="00D07398" w:rsidRPr="009A3FF8">
        <w:rPr>
          <w:color w:val="000000" w:themeColor="text1"/>
          <w:spacing w:val="-2"/>
          <w:w w:val="101"/>
          <w:sz w:val="20"/>
          <w:szCs w:val="20"/>
        </w:rPr>
        <w:t xml:space="preserve"> </w:t>
      </w:r>
      <w:r w:rsidR="006D27F1" w:rsidRPr="009A3FF8">
        <w:rPr>
          <w:color w:val="000000" w:themeColor="text1"/>
          <w:spacing w:val="-2"/>
          <w:w w:val="101"/>
          <w:sz w:val="20"/>
          <w:szCs w:val="20"/>
        </w:rPr>
        <w:t>land jungles. Smaller felines include the </w:t>
      </w:r>
      <w:hyperlink r:id="rId174" w:tooltip="Jungle cat" w:history="1">
        <w:r w:rsidR="006D27F1" w:rsidRPr="009A3FF8">
          <w:rPr>
            <w:color w:val="000000" w:themeColor="text1"/>
            <w:spacing w:val="-2"/>
            <w:w w:val="101"/>
            <w:sz w:val="20"/>
            <w:szCs w:val="20"/>
          </w:rPr>
          <w:t>jungle cat</w:t>
        </w:r>
      </w:hyperlink>
      <w:r w:rsidR="006D27F1" w:rsidRPr="009A3FF8">
        <w:rPr>
          <w:color w:val="000000" w:themeColor="text1"/>
          <w:spacing w:val="-2"/>
          <w:w w:val="101"/>
          <w:sz w:val="20"/>
          <w:szCs w:val="20"/>
        </w:rPr>
        <w:t>, </w:t>
      </w:r>
      <w:hyperlink r:id="rId175" w:tooltip="Fishing cat" w:history="1">
        <w:r w:rsidR="006D27F1" w:rsidRPr="009A3FF8">
          <w:rPr>
            <w:color w:val="000000" w:themeColor="text1"/>
            <w:spacing w:val="-2"/>
            <w:w w:val="101"/>
            <w:sz w:val="20"/>
            <w:szCs w:val="20"/>
          </w:rPr>
          <w:t>fishing cat</w:t>
        </w:r>
      </w:hyperlink>
      <w:r w:rsidR="006D27F1" w:rsidRPr="009A3FF8">
        <w:rPr>
          <w:color w:val="000000" w:themeColor="text1"/>
          <w:spacing w:val="-2"/>
          <w:w w:val="101"/>
          <w:sz w:val="20"/>
          <w:szCs w:val="20"/>
        </w:rPr>
        <w:t>, and </w:t>
      </w:r>
      <w:hyperlink r:id="rId176" w:tooltip="Leopard cat" w:history="1">
        <w:r w:rsidR="006D27F1" w:rsidRPr="009A3FF8">
          <w:rPr>
            <w:color w:val="000000" w:themeColor="text1"/>
            <w:spacing w:val="-2"/>
            <w:w w:val="101"/>
            <w:sz w:val="20"/>
            <w:szCs w:val="20"/>
          </w:rPr>
          <w:t>leopard cat</w:t>
        </w:r>
      </w:hyperlink>
      <w:r w:rsidR="006D27F1" w:rsidRPr="009A3FF8">
        <w:rPr>
          <w:color w:val="000000" w:themeColor="text1"/>
          <w:spacing w:val="-2"/>
          <w:w w:val="101"/>
          <w:sz w:val="20"/>
          <w:szCs w:val="20"/>
        </w:rPr>
        <w:t>. Other mammals include four kinds of deer (</w:t>
      </w:r>
      <w:hyperlink r:id="rId177" w:tooltip="Muntjac" w:history="1">
        <w:r w:rsidR="006D27F1" w:rsidRPr="009A3FF8">
          <w:rPr>
            <w:color w:val="000000" w:themeColor="text1"/>
            <w:spacing w:val="-2"/>
            <w:w w:val="101"/>
            <w:sz w:val="20"/>
            <w:szCs w:val="20"/>
          </w:rPr>
          <w:t>barking</w:t>
        </w:r>
      </w:hyperlink>
      <w:r w:rsidR="006D27F1" w:rsidRPr="009A3FF8">
        <w:rPr>
          <w:color w:val="000000" w:themeColor="text1"/>
          <w:spacing w:val="-2"/>
          <w:w w:val="101"/>
          <w:sz w:val="20"/>
          <w:szCs w:val="20"/>
        </w:rPr>
        <w:t>, </w:t>
      </w:r>
      <w:hyperlink r:id="rId178" w:tooltip="Sambar deer" w:history="1">
        <w:r w:rsidR="006D27F1" w:rsidRPr="009A3FF8">
          <w:rPr>
            <w:color w:val="000000" w:themeColor="text1"/>
            <w:spacing w:val="-2"/>
            <w:w w:val="101"/>
            <w:sz w:val="20"/>
            <w:szCs w:val="20"/>
          </w:rPr>
          <w:t>sambar</w:t>
        </w:r>
      </w:hyperlink>
      <w:r w:rsidR="006D27F1" w:rsidRPr="009A3FF8">
        <w:rPr>
          <w:color w:val="000000" w:themeColor="text1"/>
          <w:spacing w:val="-2"/>
          <w:w w:val="101"/>
          <w:sz w:val="20"/>
          <w:szCs w:val="20"/>
        </w:rPr>
        <w:t>, </w:t>
      </w:r>
      <w:hyperlink r:id="rId179" w:tooltip="Hog deer" w:history="1">
        <w:r w:rsidR="006D27F1" w:rsidRPr="009A3FF8">
          <w:rPr>
            <w:color w:val="000000" w:themeColor="text1"/>
            <w:spacing w:val="-2"/>
            <w:w w:val="101"/>
            <w:sz w:val="20"/>
            <w:szCs w:val="20"/>
          </w:rPr>
          <w:t>hog</w:t>
        </w:r>
      </w:hyperlink>
      <w:r w:rsidR="006D27F1" w:rsidRPr="009A3FF8">
        <w:rPr>
          <w:color w:val="000000" w:themeColor="text1"/>
          <w:spacing w:val="-2"/>
          <w:w w:val="101"/>
          <w:sz w:val="20"/>
          <w:szCs w:val="20"/>
        </w:rPr>
        <w:t> and </w:t>
      </w:r>
      <w:hyperlink r:id="rId180" w:tooltip="Chital" w:history="1">
        <w:r w:rsidR="006D27F1" w:rsidRPr="009A3FF8">
          <w:rPr>
            <w:color w:val="000000" w:themeColor="text1"/>
            <w:spacing w:val="-2"/>
            <w:w w:val="101"/>
            <w:sz w:val="20"/>
            <w:szCs w:val="20"/>
          </w:rPr>
          <w:t>chital</w:t>
        </w:r>
      </w:hyperlink>
      <w:r w:rsidR="006D27F1" w:rsidRPr="009A3FF8">
        <w:rPr>
          <w:color w:val="000000" w:themeColor="text1"/>
          <w:spacing w:val="-2"/>
          <w:w w:val="101"/>
          <w:sz w:val="20"/>
          <w:szCs w:val="20"/>
        </w:rPr>
        <w:t>), </w:t>
      </w:r>
      <w:hyperlink r:id="rId181" w:tooltip="Sloth bear" w:history="1">
        <w:r w:rsidR="006D27F1" w:rsidRPr="009A3FF8">
          <w:rPr>
            <w:color w:val="000000" w:themeColor="text1"/>
            <w:spacing w:val="-2"/>
            <w:w w:val="101"/>
            <w:sz w:val="20"/>
            <w:szCs w:val="20"/>
          </w:rPr>
          <w:t>sloth</w:t>
        </w:r>
      </w:hyperlink>
      <w:r w:rsidR="006D27F1" w:rsidRPr="009A3FF8">
        <w:rPr>
          <w:color w:val="000000" w:themeColor="text1"/>
          <w:spacing w:val="-2"/>
          <w:w w:val="101"/>
          <w:sz w:val="20"/>
          <w:szCs w:val="20"/>
        </w:rPr>
        <w:t>, </w:t>
      </w:r>
      <w:hyperlink r:id="rId182" w:tooltip="Brown" w:history="1">
        <w:r w:rsidR="006D27F1" w:rsidRPr="009A3FF8">
          <w:rPr>
            <w:color w:val="000000" w:themeColor="text1"/>
            <w:spacing w:val="-2"/>
            <w:w w:val="101"/>
            <w:sz w:val="20"/>
            <w:szCs w:val="20"/>
          </w:rPr>
          <w:t>Brown</w:t>
        </w:r>
      </w:hyperlink>
      <w:r w:rsidR="006D27F1" w:rsidRPr="009A3FF8">
        <w:rPr>
          <w:color w:val="000000" w:themeColor="text1"/>
          <w:spacing w:val="-2"/>
          <w:w w:val="101"/>
          <w:sz w:val="20"/>
          <w:szCs w:val="20"/>
        </w:rPr>
        <w:t> and </w:t>
      </w:r>
      <w:hyperlink r:id="rId183" w:tooltip="Asiatic black bear" w:history="1">
        <w:r w:rsidR="006D27F1" w:rsidRPr="009A3FF8">
          <w:rPr>
            <w:color w:val="000000" w:themeColor="text1"/>
            <w:spacing w:val="-2"/>
            <w:w w:val="101"/>
            <w:sz w:val="20"/>
            <w:szCs w:val="20"/>
          </w:rPr>
          <w:t>Himalayan black bears</w:t>
        </w:r>
      </w:hyperlink>
      <w:r w:rsidR="006D27F1" w:rsidRPr="009A3FF8">
        <w:rPr>
          <w:color w:val="000000" w:themeColor="text1"/>
          <w:spacing w:val="-2"/>
          <w:w w:val="101"/>
          <w:sz w:val="20"/>
          <w:szCs w:val="20"/>
        </w:rPr>
        <w:t>, </w:t>
      </w:r>
      <w:hyperlink r:id="rId184" w:tooltip="Indian gray mongoose" w:history="1">
        <w:r w:rsidR="006D27F1" w:rsidRPr="009A3FF8">
          <w:rPr>
            <w:color w:val="000000" w:themeColor="text1"/>
            <w:spacing w:val="-2"/>
            <w:w w:val="101"/>
            <w:sz w:val="20"/>
            <w:szCs w:val="20"/>
          </w:rPr>
          <w:t>Indian gray mongooses</w:t>
        </w:r>
      </w:hyperlink>
      <w:r w:rsidR="006D27F1" w:rsidRPr="009A3FF8">
        <w:rPr>
          <w:color w:val="000000" w:themeColor="text1"/>
          <w:spacing w:val="-2"/>
          <w:w w:val="101"/>
          <w:sz w:val="20"/>
          <w:szCs w:val="20"/>
        </w:rPr>
        <w:t>, </w:t>
      </w:r>
      <w:hyperlink r:id="rId185" w:tooltip="Otter" w:history="1">
        <w:r w:rsidR="006D27F1" w:rsidRPr="009A3FF8">
          <w:rPr>
            <w:color w:val="000000" w:themeColor="text1"/>
            <w:spacing w:val="-2"/>
            <w:w w:val="101"/>
            <w:sz w:val="20"/>
            <w:szCs w:val="20"/>
          </w:rPr>
          <w:t>otters</w:t>
        </w:r>
      </w:hyperlink>
      <w:r w:rsidR="006D27F1" w:rsidRPr="009A3FF8">
        <w:rPr>
          <w:color w:val="000000" w:themeColor="text1"/>
          <w:spacing w:val="-2"/>
          <w:w w:val="101"/>
          <w:sz w:val="20"/>
          <w:szCs w:val="20"/>
        </w:rPr>
        <w:t>, </w:t>
      </w:r>
      <w:hyperlink r:id="rId186" w:tooltip="Martes flavigula" w:history="1">
        <w:r w:rsidR="006D27F1" w:rsidRPr="009A3FF8">
          <w:rPr>
            <w:color w:val="000000" w:themeColor="text1"/>
            <w:spacing w:val="-2"/>
            <w:w w:val="101"/>
            <w:sz w:val="20"/>
            <w:szCs w:val="20"/>
          </w:rPr>
          <w:t>yellow – throated martens</w:t>
        </w:r>
      </w:hyperlink>
      <w:r w:rsidR="006D27F1" w:rsidRPr="009A3FF8">
        <w:rPr>
          <w:color w:val="000000" w:themeColor="text1"/>
          <w:spacing w:val="-2"/>
          <w:w w:val="101"/>
          <w:sz w:val="20"/>
          <w:szCs w:val="20"/>
        </w:rPr>
        <w:t>, </w:t>
      </w:r>
      <w:hyperlink r:id="rId187" w:tooltip="Bharal" w:history="1">
        <w:r w:rsidR="006D27F1" w:rsidRPr="009A3FF8">
          <w:rPr>
            <w:color w:val="000000" w:themeColor="text1"/>
            <w:spacing w:val="-2"/>
            <w:w w:val="101"/>
            <w:sz w:val="20"/>
            <w:szCs w:val="20"/>
          </w:rPr>
          <w:t>bharal</w:t>
        </w:r>
      </w:hyperlink>
      <w:r w:rsidR="006D27F1" w:rsidRPr="009A3FF8">
        <w:rPr>
          <w:color w:val="000000" w:themeColor="text1"/>
          <w:spacing w:val="-2"/>
          <w:w w:val="101"/>
          <w:sz w:val="20"/>
          <w:szCs w:val="20"/>
        </w:rPr>
        <w:t>, </w:t>
      </w:r>
      <w:hyperlink r:id="rId188" w:tooltip="Indian pangolin" w:history="1">
        <w:r w:rsidR="006D27F1" w:rsidRPr="009A3FF8">
          <w:rPr>
            <w:color w:val="000000" w:themeColor="text1"/>
            <w:spacing w:val="-2"/>
            <w:w w:val="101"/>
            <w:sz w:val="20"/>
            <w:szCs w:val="20"/>
          </w:rPr>
          <w:t>Indian pangolins</w:t>
        </w:r>
      </w:hyperlink>
      <w:r w:rsidR="006D27F1" w:rsidRPr="009A3FF8">
        <w:rPr>
          <w:color w:val="000000" w:themeColor="text1"/>
          <w:spacing w:val="-2"/>
          <w:w w:val="101"/>
          <w:sz w:val="20"/>
          <w:szCs w:val="20"/>
        </w:rPr>
        <w:t>, and </w:t>
      </w:r>
      <w:hyperlink r:id="rId189" w:tooltip="Langur" w:history="1">
        <w:r w:rsidR="006D27F1" w:rsidRPr="009A3FF8">
          <w:rPr>
            <w:color w:val="000000" w:themeColor="text1"/>
            <w:spacing w:val="-2"/>
            <w:w w:val="101"/>
            <w:sz w:val="20"/>
            <w:szCs w:val="20"/>
          </w:rPr>
          <w:t>langur</w:t>
        </w:r>
      </w:hyperlink>
      <w:r w:rsidR="006D27F1" w:rsidRPr="009A3FF8">
        <w:rPr>
          <w:color w:val="000000" w:themeColor="text1"/>
          <w:spacing w:val="-2"/>
          <w:w w:val="101"/>
          <w:sz w:val="20"/>
          <w:szCs w:val="20"/>
        </w:rPr>
        <w:t> and </w:t>
      </w:r>
      <w:hyperlink r:id="rId190" w:tooltip="Rhesus macaque" w:history="1">
        <w:r w:rsidR="006D27F1" w:rsidRPr="009A3FF8">
          <w:rPr>
            <w:color w:val="000000" w:themeColor="text1"/>
            <w:spacing w:val="-2"/>
            <w:w w:val="101"/>
            <w:sz w:val="20"/>
            <w:szCs w:val="20"/>
          </w:rPr>
          <w:t>rhesus</w:t>
        </w:r>
      </w:hyperlink>
      <w:r w:rsidR="006D27F1" w:rsidRPr="009A3FF8">
        <w:rPr>
          <w:color w:val="000000" w:themeColor="text1"/>
          <w:spacing w:val="-2"/>
          <w:w w:val="101"/>
          <w:sz w:val="20"/>
          <w:szCs w:val="20"/>
        </w:rPr>
        <w:t> monkeys. In the summer, </w:t>
      </w:r>
      <w:hyperlink r:id="rId191" w:tooltip="Asian elephant" w:history="1">
        <w:r w:rsidR="006D27F1" w:rsidRPr="009A3FF8">
          <w:rPr>
            <w:color w:val="000000" w:themeColor="text1"/>
            <w:spacing w:val="-2"/>
            <w:w w:val="101"/>
            <w:sz w:val="20"/>
            <w:szCs w:val="20"/>
          </w:rPr>
          <w:t>elephants</w:t>
        </w:r>
      </w:hyperlink>
      <w:r w:rsidR="006D27F1" w:rsidRPr="009A3FF8">
        <w:rPr>
          <w:color w:val="000000" w:themeColor="text1"/>
          <w:spacing w:val="-2"/>
          <w:w w:val="101"/>
          <w:sz w:val="20"/>
          <w:szCs w:val="20"/>
        </w:rPr>
        <w:t> can be seen in </w:t>
      </w:r>
      <w:hyperlink r:id="rId192" w:tooltip="Herd" w:history="1">
        <w:r w:rsidR="006D27F1" w:rsidRPr="009A3FF8">
          <w:rPr>
            <w:color w:val="000000" w:themeColor="text1"/>
            <w:spacing w:val="-2"/>
            <w:w w:val="101"/>
            <w:sz w:val="20"/>
            <w:szCs w:val="20"/>
          </w:rPr>
          <w:t>herds</w:t>
        </w:r>
      </w:hyperlink>
      <w:r w:rsidR="006D27F1" w:rsidRPr="009A3FF8">
        <w:rPr>
          <w:color w:val="000000" w:themeColor="text1"/>
          <w:spacing w:val="-2"/>
          <w:w w:val="101"/>
          <w:sz w:val="20"/>
          <w:szCs w:val="20"/>
        </w:rPr>
        <w:t> of several hundred. </w:t>
      </w:r>
      <w:hyperlink r:id="rId193" w:tooltip="Marsh crocodile" w:history="1">
        <w:r w:rsidR="006D27F1" w:rsidRPr="009A3FF8">
          <w:rPr>
            <w:color w:val="000000" w:themeColor="text1"/>
            <w:spacing w:val="-2"/>
            <w:w w:val="101"/>
            <w:sz w:val="20"/>
            <w:szCs w:val="20"/>
          </w:rPr>
          <w:t>Marsh Crocodiles</w:t>
        </w:r>
      </w:hyperlink>
      <w:r w:rsidR="006D27F1" w:rsidRPr="009A3FF8">
        <w:rPr>
          <w:color w:val="000000" w:themeColor="text1"/>
          <w:spacing w:val="-2"/>
          <w:w w:val="101"/>
          <w:sz w:val="20"/>
          <w:szCs w:val="20"/>
        </w:rPr>
        <w:t> (</w:t>
      </w:r>
      <w:r w:rsidR="006D27F1" w:rsidRPr="009A3FF8">
        <w:rPr>
          <w:i/>
          <w:color w:val="000000" w:themeColor="text1"/>
          <w:spacing w:val="-2"/>
          <w:w w:val="101"/>
          <w:sz w:val="20"/>
          <w:szCs w:val="20"/>
        </w:rPr>
        <w:t>Crocodylus palustris</w:t>
      </w:r>
      <w:r w:rsidR="006D27F1" w:rsidRPr="009A3FF8">
        <w:rPr>
          <w:color w:val="000000" w:themeColor="text1"/>
          <w:spacing w:val="-2"/>
          <w:w w:val="101"/>
          <w:sz w:val="20"/>
          <w:szCs w:val="20"/>
        </w:rPr>
        <w:t>), </w:t>
      </w:r>
      <w:hyperlink r:id="rId194" w:tooltip="Gharial" w:history="1">
        <w:r w:rsidR="006D27F1" w:rsidRPr="009A3FF8">
          <w:rPr>
            <w:color w:val="000000" w:themeColor="text1"/>
            <w:spacing w:val="-2"/>
            <w:w w:val="101"/>
            <w:sz w:val="20"/>
            <w:szCs w:val="20"/>
          </w:rPr>
          <w:t>Gharials</w:t>
        </w:r>
      </w:hyperlink>
      <w:r w:rsidR="006D27F1" w:rsidRPr="009A3FF8">
        <w:rPr>
          <w:color w:val="000000" w:themeColor="text1"/>
          <w:spacing w:val="-2"/>
          <w:w w:val="101"/>
          <w:sz w:val="20"/>
          <w:szCs w:val="20"/>
        </w:rPr>
        <w:t> (</w:t>
      </w:r>
      <w:r w:rsidR="006D27F1" w:rsidRPr="009A3FF8">
        <w:rPr>
          <w:i/>
          <w:color w:val="000000" w:themeColor="text1"/>
          <w:spacing w:val="-2"/>
          <w:w w:val="101"/>
          <w:sz w:val="20"/>
          <w:szCs w:val="20"/>
        </w:rPr>
        <w:t>Gavialis gangeticus</w:t>
      </w:r>
      <w:r w:rsidR="006D27F1" w:rsidRPr="009A3FF8">
        <w:rPr>
          <w:color w:val="000000" w:themeColor="text1"/>
          <w:spacing w:val="-2"/>
          <w:w w:val="101"/>
          <w:sz w:val="20"/>
          <w:szCs w:val="20"/>
        </w:rPr>
        <w:t>) and other reptiles are also found in the region. Local crocodiles were saved from extinction by captive breeding programs and subsequently re – released into the </w:t>
      </w:r>
      <w:hyperlink r:id="rId195" w:tooltip="Ramganga" w:history="1">
        <w:r w:rsidR="006D27F1" w:rsidRPr="009A3FF8">
          <w:rPr>
            <w:color w:val="000000" w:themeColor="text1"/>
            <w:spacing w:val="-2"/>
            <w:w w:val="101"/>
            <w:sz w:val="20"/>
            <w:szCs w:val="20"/>
          </w:rPr>
          <w:t>Ramganga</w:t>
        </w:r>
      </w:hyperlink>
      <w:r w:rsidR="006D27F1" w:rsidRPr="009A3FF8">
        <w:rPr>
          <w:color w:val="000000" w:themeColor="text1"/>
          <w:spacing w:val="-2"/>
          <w:w w:val="101"/>
          <w:sz w:val="20"/>
          <w:szCs w:val="20"/>
        </w:rPr>
        <w:t> River. Several freshwater terrapins and turtles like the </w:t>
      </w:r>
      <w:hyperlink r:id="rId196" w:tooltip="Indian sawback turtle" w:history="1">
        <w:r w:rsidR="006D27F1" w:rsidRPr="009A3FF8">
          <w:rPr>
            <w:color w:val="000000" w:themeColor="text1"/>
            <w:spacing w:val="-2"/>
            <w:w w:val="101"/>
            <w:sz w:val="20"/>
            <w:szCs w:val="20"/>
          </w:rPr>
          <w:t>Indian Sawback Turtle</w:t>
        </w:r>
      </w:hyperlink>
      <w:r w:rsidR="006D27F1" w:rsidRPr="009A3FF8">
        <w:rPr>
          <w:color w:val="000000" w:themeColor="text1"/>
          <w:spacing w:val="-2"/>
          <w:w w:val="101"/>
          <w:sz w:val="20"/>
          <w:szCs w:val="20"/>
        </w:rPr>
        <w:t> (</w:t>
      </w:r>
      <w:r w:rsidR="006D27F1" w:rsidRPr="009A3FF8">
        <w:rPr>
          <w:i/>
          <w:color w:val="000000" w:themeColor="text1"/>
          <w:spacing w:val="-2"/>
          <w:w w:val="101"/>
          <w:sz w:val="20"/>
          <w:szCs w:val="20"/>
        </w:rPr>
        <w:t>Kachuga tecta</w:t>
      </w:r>
      <w:r w:rsidR="006D27F1" w:rsidRPr="009A3FF8">
        <w:rPr>
          <w:color w:val="000000" w:themeColor="text1"/>
          <w:spacing w:val="-2"/>
          <w:w w:val="101"/>
          <w:sz w:val="20"/>
          <w:szCs w:val="20"/>
        </w:rPr>
        <w:t>), </w:t>
      </w:r>
      <w:hyperlink r:id="rId197" w:tooltip="Brahminy river turtle" w:history="1">
        <w:r w:rsidR="006D27F1" w:rsidRPr="009A3FF8">
          <w:rPr>
            <w:color w:val="000000" w:themeColor="text1"/>
            <w:spacing w:val="-2"/>
            <w:w w:val="101"/>
            <w:sz w:val="20"/>
            <w:szCs w:val="20"/>
          </w:rPr>
          <w:t>Brahminy River Turtle</w:t>
        </w:r>
      </w:hyperlink>
      <w:r w:rsidR="006D27F1" w:rsidRPr="009A3FF8">
        <w:rPr>
          <w:color w:val="000000" w:themeColor="text1"/>
          <w:spacing w:val="-2"/>
          <w:w w:val="101"/>
          <w:sz w:val="20"/>
          <w:szCs w:val="20"/>
        </w:rPr>
        <w:t> (</w:t>
      </w:r>
      <w:r w:rsidR="006D27F1" w:rsidRPr="009A3FF8">
        <w:rPr>
          <w:i/>
          <w:color w:val="000000" w:themeColor="text1"/>
          <w:spacing w:val="-2"/>
          <w:w w:val="101"/>
          <w:sz w:val="20"/>
          <w:szCs w:val="20"/>
        </w:rPr>
        <w:t>Hardella thurgii</w:t>
      </w:r>
      <w:r w:rsidR="006D27F1" w:rsidRPr="009A3FF8">
        <w:rPr>
          <w:color w:val="000000" w:themeColor="text1"/>
          <w:spacing w:val="-2"/>
          <w:w w:val="101"/>
          <w:sz w:val="20"/>
          <w:szCs w:val="20"/>
        </w:rPr>
        <w:t>), and </w:t>
      </w:r>
      <w:hyperlink r:id="rId198" w:tooltip="Ganges softshell turtle" w:history="1">
        <w:r w:rsidR="006D27F1" w:rsidRPr="009A3FF8">
          <w:rPr>
            <w:color w:val="000000" w:themeColor="text1"/>
            <w:spacing w:val="-2"/>
            <w:w w:val="101"/>
            <w:sz w:val="20"/>
            <w:szCs w:val="20"/>
          </w:rPr>
          <w:t>Ganges Softshell Turtle</w:t>
        </w:r>
      </w:hyperlink>
      <w:r w:rsidR="00F30192" w:rsidRPr="009A3FF8">
        <w:rPr>
          <w:sz w:val="20"/>
          <w:szCs w:val="20"/>
        </w:rPr>
        <w:t xml:space="preserve"> </w:t>
      </w:r>
      <w:r w:rsidR="006D27F1" w:rsidRPr="009A3FF8">
        <w:rPr>
          <w:color w:val="000000" w:themeColor="text1"/>
          <w:spacing w:val="-2"/>
          <w:w w:val="101"/>
          <w:sz w:val="20"/>
          <w:szCs w:val="20"/>
        </w:rPr>
        <w:t>(</w:t>
      </w:r>
      <w:r w:rsidR="006D27F1" w:rsidRPr="009A3FF8">
        <w:rPr>
          <w:i/>
          <w:color w:val="000000" w:themeColor="text1"/>
          <w:spacing w:val="-2"/>
          <w:w w:val="101"/>
          <w:sz w:val="20"/>
          <w:szCs w:val="20"/>
        </w:rPr>
        <w:t>Trionyx gangeticus</w:t>
      </w:r>
      <w:r w:rsidR="006D27F1" w:rsidRPr="009A3FF8">
        <w:rPr>
          <w:color w:val="000000" w:themeColor="text1"/>
          <w:spacing w:val="-2"/>
          <w:w w:val="101"/>
          <w:sz w:val="20"/>
          <w:szCs w:val="20"/>
        </w:rPr>
        <w:t>) are found in the rivers. Butterflies and birds of the region include </w:t>
      </w:r>
      <w:hyperlink r:id="rId199" w:tooltip="Papilio helenus" w:history="1">
        <w:r w:rsidR="006D27F1" w:rsidRPr="009A3FF8">
          <w:rPr>
            <w:color w:val="000000" w:themeColor="text1"/>
            <w:spacing w:val="-2"/>
            <w:w w:val="101"/>
            <w:sz w:val="20"/>
            <w:szCs w:val="20"/>
          </w:rPr>
          <w:t>Red Helen</w:t>
        </w:r>
      </w:hyperlink>
      <w:r w:rsidR="006D27F1" w:rsidRPr="009A3FF8">
        <w:rPr>
          <w:color w:val="000000" w:themeColor="text1"/>
          <w:spacing w:val="-2"/>
          <w:w w:val="101"/>
          <w:sz w:val="20"/>
          <w:szCs w:val="20"/>
        </w:rPr>
        <w:t> (</w:t>
      </w:r>
      <w:r w:rsidR="006D27F1" w:rsidRPr="009A3FF8">
        <w:rPr>
          <w:i/>
          <w:color w:val="000000" w:themeColor="text1"/>
          <w:spacing w:val="-2"/>
          <w:w w:val="101"/>
          <w:sz w:val="20"/>
          <w:szCs w:val="20"/>
        </w:rPr>
        <w:t>Papilio helenus</w:t>
      </w:r>
      <w:r w:rsidR="006D27F1" w:rsidRPr="009A3FF8">
        <w:rPr>
          <w:color w:val="000000" w:themeColor="text1"/>
          <w:spacing w:val="-2"/>
          <w:w w:val="101"/>
          <w:sz w:val="20"/>
          <w:szCs w:val="20"/>
        </w:rPr>
        <w:t>), the </w:t>
      </w:r>
      <w:hyperlink r:id="rId200" w:tooltip="Hypolimnas bolina" w:history="1">
        <w:r w:rsidR="006D27F1" w:rsidRPr="009A3FF8">
          <w:rPr>
            <w:color w:val="000000" w:themeColor="text1"/>
            <w:spacing w:val="-2"/>
            <w:w w:val="101"/>
            <w:sz w:val="20"/>
            <w:szCs w:val="20"/>
          </w:rPr>
          <w:t>Great Eggfly</w:t>
        </w:r>
      </w:hyperlink>
      <w:r w:rsidR="006D27F1" w:rsidRPr="009A3FF8">
        <w:rPr>
          <w:color w:val="000000" w:themeColor="text1"/>
          <w:spacing w:val="-2"/>
          <w:w w:val="101"/>
          <w:sz w:val="20"/>
          <w:szCs w:val="20"/>
        </w:rPr>
        <w:t> (</w:t>
      </w:r>
      <w:r w:rsidR="006D27F1" w:rsidRPr="009A3FF8">
        <w:rPr>
          <w:i/>
          <w:color w:val="000000" w:themeColor="text1"/>
          <w:spacing w:val="-2"/>
          <w:w w:val="101"/>
          <w:sz w:val="20"/>
          <w:szCs w:val="20"/>
        </w:rPr>
        <w:t>Hypolimnos bolina</w:t>
      </w:r>
      <w:r w:rsidR="006D27F1" w:rsidRPr="009A3FF8">
        <w:rPr>
          <w:color w:val="000000" w:themeColor="text1"/>
          <w:spacing w:val="-2"/>
          <w:w w:val="101"/>
          <w:sz w:val="20"/>
          <w:szCs w:val="20"/>
        </w:rPr>
        <w:t>), </w:t>
      </w:r>
      <w:hyperlink r:id="rId201" w:tooltip="Danaus genutia" w:history="1">
        <w:r w:rsidR="006D27F1" w:rsidRPr="009A3FF8">
          <w:rPr>
            <w:color w:val="000000" w:themeColor="text1"/>
            <w:spacing w:val="-2"/>
            <w:w w:val="101"/>
            <w:sz w:val="20"/>
            <w:szCs w:val="20"/>
          </w:rPr>
          <w:t>Common Tiger</w:t>
        </w:r>
      </w:hyperlink>
      <w:r w:rsidR="006D27F1" w:rsidRPr="009A3FF8">
        <w:rPr>
          <w:color w:val="000000" w:themeColor="text1"/>
          <w:spacing w:val="-2"/>
          <w:w w:val="101"/>
          <w:sz w:val="20"/>
          <w:szCs w:val="20"/>
        </w:rPr>
        <w:t> (</w:t>
      </w:r>
      <w:r w:rsidR="006D27F1" w:rsidRPr="009A3FF8">
        <w:rPr>
          <w:i/>
          <w:color w:val="000000" w:themeColor="text1"/>
          <w:spacing w:val="-2"/>
          <w:w w:val="101"/>
          <w:sz w:val="20"/>
          <w:szCs w:val="20"/>
        </w:rPr>
        <w:t>Danaus genutia</w:t>
      </w:r>
      <w:r w:rsidR="006D27F1" w:rsidRPr="009A3FF8">
        <w:rPr>
          <w:color w:val="000000" w:themeColor="text1"/>
          <w:spacing w:val="-2"/>
          <w:w w:val="101"/>
          <w:sz w:val="20"/>
          <w:szCs w:val="20"/>
        </w:rPr>
        <w:t>), </w:t>
      </w:r>
      <w:hyperlink r:id="rId202" w:tooltip="Pareronia avatar" w:history="1">
        <w:r w:rsidR="006D27F1" w:rsidRPr="009A3FF8">
          <w:rPr>
            <w:color w:val="000000" w:themeColor="text1"/>
            <w:spacing w:val="-2"/>
            <w:w w:val="101"/>
            <w:sz w:val="20"/>
            <w:szCs w:val="20"/>
          </w:rPr>
          <w:t>Pale Wanderer</w:t>
        </w:r>
      </w:hyperlink>
      <w:r w:rsidR="006D27F1" w:rsidRPr="009A3FF8">
        <w:rPr>
          <w:color w:val="000000" w:themeColor="text1"/>
          <w:spacing w:val="-2"/>
          <w:w w:val="101"/>
          <w:sz w:val="20"/>
          <w:szCs w:val="20"/>
        </w:rPr>
        <w:t> (</w:t>
      </w:r>
      <w:r w:rsidR="006D27F1" w:rsidRPr="009A3FF8">
        <w:rPr>
          <w:i/>
          <w:color w:val="000000" w:themeColor="text1"/>
          <w:spacing w:val="-2"/>
          <w:w w:val="101"/>
          <w:sz w:val="20"/>
          <w:szCs w:val="20"/>
        </w:rPr>
        <w:t>Pareronia avatar</w:t>
      </w:r>
      <w:r w:rsidR="006D27F1" w:rsidRPr="009A3FF8">
        <w:rPr>
          <w:color w:val="000000" w:themeColor="text1"/>
          <w:spacing w:val="-2"/>
          <w:w w:val="101"/>
          <w:sz w:val="20"/>
          <w:szCs w:val="20"/>
        </w:rPr>
        <w:t>), </w:t>
      </w:r>
      <w:hyperlink r:id="rId203" w:tooltip="Jungle babbler" w:history="1">
        <w:r w:rsidR="006D27F1" w:rsidRPr="009A3FF8">
          <w:rPr>
            <w:color w:val="000000" w:themeColor="text1"/>
            <w:spacing w:val="-2"/>
            <w:w w:val="101"/>
            <w:sz w:val="20"/>
            <w:szCs w:val="20"/>
          </w:rPr>
          <w:t>Jungle Babbler</w:t>
        </w:r>
      </w:hyperlink>
      <w:r w:rsidR="006D27F1" w:rsidRPr="009A3FF8">
        <w:rPr>
          <w:color w:val="000000" w:themeColor="text1"/>
          <w:spacing w:val="-2"/>
          <w:w w:val="101"/>
          <w:sz w:val="20"/>
          <w:szCs w:val="20"/>
        </w:rPr>
        <w:t>, </w:t>
      </w:r>
      <w:hyperlink r:id="rId204" w:tooltip="Tawny-bellied babbler" w:history="1">
        <w:r w:rsidR="006D27F1" w:rsidRPr="009A3FF8">
          <w:rPr>
            <w:color w:val="000000" w:themeColor="text1"/>
            <w:spacing w:val="-2"/>
            <w:w w:val="101"/>
            <w:sz w:val="20"/>
            <w:szCs w:val="20"/>
          </w:rPr>
          <w:t>Tawny – Bellied Babbler</w:t>
        </w:r>
      </w:hyperlink>
      <w:r w:rsidR="006D27F1" w:rsidRPr="009A3FF8">
        <w:rPr>
          <w:color w:val="000000" w:themeColor="text1"/>
          <w:spacing w:val="-2"/>
          <w:w w:val="101"/>
          <w:sz w:val="20"/>
          <w:szCs w:val="20"/>
        </w:rPr>
        <w:t>, </w:t>
      </w:r>
      <w:hyperlink r:id="rId205" w:tooltip="Great slaty woodpecker" w:history="1">
        <w:r w:rsidR="006D27F1" w:rsidRPr="009A3FF8">
          <w:rPr>
            <w:color w:val="000000" w:themeColor="text1"/>
            <w:spacing w:val="-2"/>
            <w:w w:val="101"/>
            <w:sz w:val="20"/>
            <w:szCs w:val="20"/>
          </w:rPr>
          <w:t>Great Slaty Woodpecker</w:t>
        </w:r>
      </w:hyperlink>
      <w:r w:rsidR="006D27F1" w:rsidRPr="009A3FF8">
        <w:rPr>
          <w:color w:val="000000" w:themeColor="text1"/>
          <w:spacing w:val="-2"/>
          <w:w w:val="101"/>
          <w:sz w:val="20"/>
          <w:szCs w:val="20"/>
        </w:rPr>
        <w:t>, </w:t>
      </w:r>
      <w:hyperlink r:id="rId206" w:tooltip="Red-breasted parakeet" w:history="1">
        <w:r w:rsidR="006D27F1" w:rsidRPr="009A3FF8">
          <w:rPr>
            <w:color w:val="000000" w:themeColor="text1"/>
            <w:spacing w:val="-2"/>
            <w:w w:val="101"/>
            <w:sz w:val="20"/>
            <w:szCs w:val="20"/>
          </w:rPr>
          <w:t>Red – Breasted Parakeet</w:t>
        </w:r>
      </w:hyperlink>
      <w:r w:rsidR="006D27F1" w:rsidRPr="009A3FF8">
        <w:rPr>
          <w:color w:val="000000" w:themeColor="text1"/>
          <w:spacing w:val="-2"/>
          <w:w w:val="101"/>
          <w:sz w:val="20"/>
          <w:szCs w:val="20"/>
        </w:rPr>
        <w:t>, </w:t>
      </w:r>
      <w:hyperlink r:id="rId207" w:tooltip="Orange-breasted green pigeon" w:history="1">
        <w:r w:rsidR="006D27F1" w:rsidRPr="009A3FF8">
          <w:rPr>
            <w:color w:val="000000" w:themeColor="text1"/>
            <w:spacing w:val="-2"/>
            <w:w w:val="101"/>
            <w:sz w:val="20"/>
            <w:szCs w:val="20"/>
          </w:rPr>
          <w:t>Orange – Breasted Green Pigeon</w:t>
        </w:r>
      </w:hyperlink>
      <w:r w:rsidR="006D27F1" w:rsidRPr="009A3FF8">
        <w:rPr>
          <w:color w:val="000000" w:themeColor="text1"/>
          <w:spacing w:val="-2"/>
          <w:w w:val="101"/>
          <w:sz w:val="20"/>
          <w:szCs w:val="20"/>
        </w:rPr>
        <w:t> and </w:t>
      </w:r>
      <w:hyperlink r:id="rId208" w:tooltip="Chestnut-winged cuckoo" w:history="1">
        <w:r w:rsidR="006D27F1" w:rsidRPr="009A3FF8">
          <w:rPr>
            <w:color w:val="000000" w:themeColor="text1"/>
            <w:spacing w:val="-2"/>
            <w:w w:val="101"/>
            <w:sz w:val="20"/>
            <w:szCs w:val="20"/>
          </w:rPr>
          <w:t>Chestnut – Winged Cuckoo</w:t>
        </w:r>
      </w:hyperlink>
      <w:r w:rsidR="006D27F1" w:rsidRPr="009A3FF8">
        <w:rPr>
          <w:color w:val="000000" w:themeColor="text1"/>
          <w:spacing w:val="-2"/>
          <w:w w:val="101"/>
          <w:sz w:val="20"/>
          <w:szCs w:val="20"/>
        </w:rPr>
        <w:t>. In 2011, a rare migratory bird, the </w:t>
      </w:r>
      <w:hyperlink r:id="rId209" w:tooltip="Bean goose" w:history="1">
        <w:r w:rsidR="006D27F1" w:rsidRPr="009A3FF8">
          <w:rPr>
            <w:color w:val="000000" w:themeColor="text1"/>
            <w:spacing w:val="-2"/>
            <w:w w:val="101"/>
            <w:sz w:val="20"/>
            <w:szCs w:val="20"/>
          </w:rPr>
          <w:t>Bean Goose</w:t>
        </w:r>
      </w:hyperlink>
      <w:r w:rsidR="006D27F1" w:rsidRPr="009A3FF8">
        <w:rPr>
          <w:color w:val="000000" w:themeColor="text1"/>
          <w:spacing w:val="-2"/>
          <w:w w:val="101"/>
          <w:sz w:val="20"/>
          <w:szCs w:val="20"/>
        </w:rPr>
        <w:t>, was also seen in the </w:t>
      </w:r>
      <w:hyperlink r:id="rId210" w:tooltip="Jim Corbett National Park" w:history="1">
        <w:r w:rsidR="006D27F1" w:rsidRPr="009A3FF8">
          <w:rPr>
            <w:color w:val="000000" w:themeColor="text1"/>
            <w:spacing w:val="-2"/>
            <w:w w:val="101"/>
            <w:sz w:val="20"/>
            <w:szCs w:val="20"/>
          </w:rPr>
          <w:t>Jim Corbett National Park</w:t>
        </w:r>
      </w:hyperlink>
      <w:r w:rsidR="006D27F1" w:rsidRPr="009A3FF8">
        <w:rPr>
          <w:color w:val="000000" w:themeColor="text1"/>
          <w:spacing w:val="-2"/>
          <w:w w:val="101"/>
          <w:sz w:val="20"/>
          <w:szCs w:val="20"/>
        </w:rPr>
        <w:t>. A critically endangered bird, last seen in 1876 is the Himalayan quail endemic to the Western Himalayas of the State.</w:t>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33585F" w:rsidP="006D27F1">
      <w:pPr>
        <w:ind w:firstLine="720"/>
        <w:jc w:val="both"/>
        <w:rPr>
          <w:color w:val="000000" w:themeColor="text1"/>
          <w:spacing w:val="-2"/>
          <w:w w:val="101"/>
          <w:sz w:val="20"/>
          <w:szCs w:val="20"/>
        </w:rPr>
      </w:pPr>
      <w:hyperlink r:id="rId211" w:tooltip="Oak" w:history="1">
        <w:r w:rsidR="006D27F1" w:rsidRPr="009A3FF8">
          <w:rPr>
            <w:color w:val="000000" w:themeColor="text1"/>
            <w:spacing w:val="-2"/>
            <w:w w:val="101"/>
            <w:sz w:val="20"/>
            <w:szCs w:val="20"/>
          </w:rPr>
          <w:t>Evergreen oaks</w:t>
        </w:r>
      </w:hyperlink>
      <w:r w:rsidR="006D27F1" w:rsidRPr="009A3FF8">
        <w:rPr>
          <w:color w:val="000000" w:themeColor="text1"/>
          <w:spacing w:val="-2"/>
          <w:w w:val="101"/>
          <w:sz w:val="20"/>
          <w:szCs w:val="20"/>
        </w:rPr>
        <w:t>, </w:t>
      </w:r>
      <w:hyperlink r:id="rId212" w:tooltip="Rhododendrons" w:history="1">
        <w:r w:rsidR="006D27F1" w:rsidRPr="009A3FF8">
          <w:rPr>
            <w:color w:val="000000" w:themeColor="text1"/>
            <w:spacing w:val="-2"/>
            <w:w w:val="101"/>
            <w:sz w:val="20"/>
            <w:szCs w:val="20"/>
          </w:rPr>
          <w:t>rhododendrons</w:t>
        </w:r>
      </w:hyperlink>
      <w:r w:rsidR="006D27F1" w:rsidRPr="009A3FF8">
        <w:rPr>
          <w:color w:val="000000" w:themeColor="text1"/>
          <w:spacing w:val="-2"/>
          <w:w w:val="101"/>
          <w:sz w:val="20"/>
          <w:szCs w:val="20"/>
        </w:rPr>
        <w:t>, and </w:t>
      </w:r>
      <w:hyperlink r:id="rId213" w:tooltip="Conifers" w:history="1">
        <w:r w:rsidR="006D27F1" w:rsidRPr="009A3FF8">
          <w:rPr>
            <w:color w:val="000000" w:themeColor="text1"/>
            <w:spacing w:val="-2"/>
            <w:w w:val="101"/>
            <w:sz w:val="20"/>
            <w:szCs w:val="20"/>
          </w:rPr>
          <w:t>conifers</w:t>
        </w:r>
      </w:hyperlink>
      <w:r w:rsidR="006D27F1" w:rsidRPr="009A3FF8">
        <w:rPr>
          <w:color w:val="000000" w:themeColor="text1"/>
          <w:spacing w:val="-2"/>
          <w:w w:val="101"/>
          <w:sz w:val="20"/>
          <w:szCs w:val="20"/>
        </w:rPr>
        <w:t> predominate in the hills. </w:t>
      </w:r>
      <w:hyperlink r:id="rId214" w:tooltip="Sal (tree)" w:history="1">
        <w:r w:rsidR="006D27F1" w:rsidRPr="009A3FF8">
          <w:rPr>
            <w:color w:val="000000" w:themeColor="text1"/>
            <w:spacing w:val="-2"/>
            <w:w w:val="101"/>
            <w:sz w:val="20"/>
            <w:szCs w:val="20"/>
          </w:rPr>
          <w:t>Sal</w:t>
        </w:r>
      </w:hyperlink>
      <w:r w:rsidR="006D27F1" w:rsidRPr="009A3FF8">
        <w:rPr>
          <w:color w:val="000000" w:themeColor="text1"/>
          <w:spacing w:val="-2"/>
          <w:w w:val="101"/>
          <w:sz w:val="20"/>
          <w:szCs w:val="20"/>
        </w:rPr>
        <w:t> (</w:t>
      </w:r>
      <w:r w:rsidR="006D27F1" w:rsidRPr="009A3FF8">
        <w:rPr>
          <w:i/>
          <w:color w:val="000000" w:themeColor="text1"/>
          <w:spacing w:val="-2"/>
          <w:w w:val="101"/>
          <w:sz w:val="20"/>
          <w:szCs w:val="20"/>
        </w:rPr>
        <w:t>Shorea robusta</w:t>
      </w:r>
      <w:r w:rsidR="006D27F1" w:rsidRPr="009A3FF8">
        <w:rPr>
          <w:color w:val="000000" w:themeColor="text1"/>
          <w:spacing w:val="-2"/>
          <w:w w:val="101"/>
          <w:sz w:val="20"/>
          <w:szCs w:val="20"/>
        </w:rPr>
        <w:t>), </w:t>
      </w:r>
      <w:hyperlink r:id="rId215" w:tooltip="Silk cotton tree" w:history="1">
        <w:r w:rsidR="006D27F1" w:rsidRPr="009A3FF8">
          <w:rPr>
            <w:color w:val="000000" w:themeColor="text1"/>
            <w:spacing w:val="-2"/>
            <w:w w:val="101"/>
            <w:sz w:val="20"/>
            <w:szCs w:val="20"/>
          </w:rPr>
          <w:t>Silk Cotton Tree</w:t>
        </w:r>
      </w:hyperlink>
      <w:r w:rsidR="006D27F1" w:rsidRPr="009A3FF8">
        <w:rPr>
          <w:color w:val="000000" w:themeColor="text1"/>
          <w:spacing w:val="-2"/>
          <w:w w:val="101"/>
          <w:sz w:val="20"/>
          <w:szCs w:val="20"/>
        </w:rPr>
        <w:t> (</w:t>
      </w:r>
      <w:r w:rsidR="006D27F1" w:rsidRPr="009A3FF8">
        <w:rPr>
          <w:i/>
          <w:color w:val="000000" w:themeColor="text1"/>
          <w:spacing w:val="-2"/>
          <w:w w:val="101"/>
          <w:sz w:val="20"/>
          <w:szCs w:val="20"/>
        </w:rPr>
        <w:t>Bombax ciliata</w:t>
      </w:r>
      <w:r w:rsidR="006D27F1" w:rsidRPr="009A3FF8">
        <w:rPr>
          <w:color w:val="000000" w:themeColor="text1"/>
          <w:spacing w:val="-2"/>
          <w:w w:val="101"/>
          <w:sz w:val="20"/>
          <w:szCs w:val="20"/>
        </w:rPr>
        <w:t>), </w:t>
      </w:r>
      <w:hyperlink r:id="rId216" w:tooltip="Dalbergia sissoo" w:history="1">
        <w:r w:rsidR="006D27F1" w:rsidRPr="009A3FF8">
          <w:rPr>
            <w:color w:val="000000" w:themeColor="text1"/>
            <w:spacing w:val="-2"/>
            <w:w w:val="101"/>
            <w:sz w:val="20"/>
            <w:szCs w:val="20"/>
          </w:rPr>
          <w:t>Dalbergia sissoo</w:t>
        </w:r>
      </w:hyperlink>
      <w:r w:rsidR="006D27F1" w:rsidRPr="009A3FF8">
        <w:rPr>
          <w:color w:val="000000" w:themeColor="text1"/>
          <w:spacing w:val="-2"/>
          <w:w w:val="101"/>
          <w:sz w:val="20"/>
          <w:szCs w:val="20"/>
        </w:rPr>
        <w:t>, </w:t>
      </w:r>
      <w:hyperlink r:id="rId217" w:tooltip="Mallotus philippensis" w:history="1">
        <w:r w:rsidR="006D27F1" w:rsidRPr="009A3FF8">
          <w:rPr>
            <w:color w:val="000000" w:themeColor="text1"/>
            <w:spacing w:val="-2"/>
            <w:w w:val="101"/>
            <w:sz w:val="20"/>
            <w:szCs w:val="20"/>
          </w:rPr>
          <w:t>Mallotus philippensis</w:t>
        </w:r>
      </w:hyperlink>
      <w:r w:rsidR="006D27F1" w:rsidRPr="009A3FF8">
        <w:rPr>
          <w:color w:val="000000" w:themeColor="text1"/>
          <w:spacing w:val="-2"/>
          <w:w w:val="101"/>
          <w:sz w:val="20"/>
          <w:szCs w:val="20"/>
        </w:rPr>
        <w:t>, </w:t>
      </w:r>
      <w:hyperlink r:id="rId218" w:tooltip="Acacia catechu" w:history="1">
        <w:r w:rsidR="006D27F1" w:rsidRPr="009A3FF8">
          <w:rPr>
            <w:color w:val="000000" w:themeColor="text1"/>
            <w:spacing w:val="-2"/>
            <w:w w:val="101"/>
            <w:sz w:val="20"/>
            <w:szCs w:val="20"/>
          </w:rPr>
          <w:t>Acacia catechu</w:t>
        </w:r>
      </w:hyperlink>
      <w:r w:rsidR="006D27F1" w:rsidRPr="009A3FF8">
        <w:rPr>
          <w:color w:val="000000" w:themeColor="text1"/>
          <w:spacing w:val="-2"/>
          <w:w w:val="101"/>
          <w:sz w:val="20"/>
          <w:szCs w:val="20"/>
        </w:rPr>
        <w:t>, </w:t>
      </w:r>
      <w:hyperlink r:id="rId219" w:tooltip="Bauhinia racemosa" w:history="1">
        <w:r w:rsidR="006D27F1" w:rsidRPr="009A3FF8">
          <w:rPr>
            <w:color w:val="000000" w:themeColor="text1"/>
            <w:spacing w:val="-2"/>
            <w:w w:val="101"/>
            <w:sz w:val="20"/>
            <w:szCs w:val="20"/>
          </w:rPr>
          <w:t>Bauhinia racemosa</w:t>
        </w:r>
      </w:hyperlink>
      <w:r w:rsidR="006D27F1" w:rsidRPr="009A3FF8">
        <w:rPr>
          <w:color w:val="000000" w:themeColor="text1"/>
          <w:spacing w:val="-2"/>
          <w:w w:val="101"/>
          <w:sz w:val="20"/>
          <w:szCs w:val="20"/>
        </w:rPr>
        <w:t>, and </w:t>
      </w:r>
      <w:hyperlink r:id="rId220" w:tooltip="Bauhinia variegata" w:history="1">
        <w:r w:rsidR="006D27F1" w:rsidRPr="009A3FF8">
          <w:rPr>
            <w:color w:val="000000" w:themeColor="text1"/>
            <w:spacing w:val="-2"/>
            <w:w w:val="101"/>
            <w:sz w:val="20"/>
            <w:szCs w:val="20"/>
          </w:rPr>
          <w:t>Bauhinia variegata</w:t>
        </w:r>
      </w:hyperlink>
      <w:r w:rsidR="006D27F1" w:rsidRPr="009A3FF8">
        <w:rPr>
          <w:color w:val="000000" w:themeColor="text1"/>
          <w:spacing w:val="-2"/>
          <w:w w:val="101"/>
          <w:sz w:val="20"/>
          <w:szCs w:val="20"/>
        </w:rPr>
        <w:t> (Camel's Foot Tree) are some other trees of the region. </w:t>
      </w:r>
      <w:hyperlink r:id="rId221" w:tooltip="Albizia chinensis" w:history="1">
        <w:r w:rsidR="006D27F1" w:rsidRPr="009A3FF8">
          <w:rPr>
            <w:color w:val="000000" w:themeColor="text1"/>
            <w:spacing w:val="-2"/>
            <w:w w:val="101"/>
            <w:sz w:val="20"/>
            <w:szCs w:val="20"/>
          </w:rPr>
          <w:t>Albizia chinensis</w:t>
        </w:r>
      </w:hyperlink>
      <w:r w:rsidR="006D27F1" w:rsidRPr="009A3FF8">
        <w:rPr>
          <w:color w:val="000000" w:themeColor="text1"/>
          <w:spacing w:val="-2"/>
          <w:w w:val="101"/>
          <w:sz w:val="20"/>
          <w:szCs w:val="20"/>
        </w:rPr>
        <w:t xml:space="preserve">, the sweet sticky flowers of which are favoured by sloth bears, are also part of the region's flora. A decade long study by </w:t>
      </w:r>
      <w:r w:rsidR="006D27F1" w:rsidRPr="009A3FF8">
        <w:rPr>
          <w:b/>
          <w:color w:val="000000" w:themeColor="text1"/>
          <w:spacing w:val="-2"/>
          <w:w w:val="101"/>
          <w:sz w:val="20"/>
          <w:szCs w:val="20"/>
        </w:rPr>
        <w:t>“Professor </w:t>
      </w:r>
      <w:hyperlink r:id="rId222" w:tooltip="Chandra Prakash Kala" w:history="1">
        <w:r w:rsidR="006D27F1" w:rsidRPr="009A3FF8">
          <w:rPr>
            <w:b/>
            <w:color w:val="000000" w:themeColor="text1"/>
            <w:spacing w:val="-2"/>
            <w:w w:val="101"/>
            <w:sz w:val="20"/>
            <w:szCs w:val="20"/>
          </w:rPr>
          <w:t>Chandra Prakash Kala</w:t>
        </w:r>
      </w:hyperlink>
      <w:r w:rsidR="006D27F1" w:rsidRPr="009A3FF8">
        <w:rPr>
          <w:b/>
          <w:color w:val="000000" w:themeColor="text1"/>
          <w:spacing w:val="-2"/>
          <w:w w:val="101"/>
          <w:sz w:val="20"/>
          <w:szCs w:val="20"/>
        </w:rPr>
        <w:t>”</w:t>
      </w:r>
      <w:r w:rsidR="006D27F1" w:rsidRPr="009A3FF8">
        <w:rPr>
          <w:color w:val="000000" w:themeColor="text1"/>
          <w:spacing w:val="-2"/>
          <w:w w:val="101"/>
          <w:sz w:val="20"/>
          <w:szCs w:val="20"/>
        </w:rPr>
        <w:t xml:space="preserve"> concluded that the </w:t>
      </w:r>
      <w:r w:rsidR="006D27F1" w:rsidRPr="009A3FF8">
        <w:rPr>
          <w:b/>
          <w:color w:val="000000" w:themeColor="text1"/>
          <w:spacing w:val="-2"/>
          <w:w w:val="101"/>
          <w:sz w:val="20"/>
          <w:szCs w:val="20"/>
        </w:rPr>
        <w:t>“Valley of Flowers”</w:t>
      </w:r>
      <w:r w:rsidR="006D27F1" w:rsidRPr="009A3FF8">
        <w:rPr>
          <w:color w:val="000000" w:themeColor="text1"/>
          <w:spacing w:val="-2"/>
          <w:w w:val="101"/>
          <w:sz w:val="20"/>
          <w:szCs w:val="20"/>
        </w:rPr>
        <w:t xml:space="preserve"> is endowed with 520 species of Higher Plants (</w:t>
      </w:r>
      <w:hyperlink r:id="rId223" w:tooltip="Angiosperms" w:history="1">
        <w:r w:rsidR="006D27F1" w:rsidRPr="009A3FF8">
          <w:rPr>
            <w:i/>
            <w:color w:val="000000" w:themeColor="text1"/>
            <w:spacing w:val="-2"/>
            <w:w w:val="101"/>
            <w:sz w:val="20"/>
            <w:szCs w:val="20"/>
          </w:rPr>
          <w:t>angiosperms</w:t>
        </w:r>
      </w:hyperlink>
      <w:r w:rsidR="006D27F1" w:rsidRPr="009A3FF8">
        <w:rPr>
          <w:i/>
          <w:color w:val="000000" w:themeColor="text1"/>
          <w:spacing w:val="-2"/>
          <w:w w:val="101"/>
          <w:sz w:val="20"/>
          <w:szCs w:val="20"/>
        </w:rPr>
        <w:t>, </w:t>
      </w:r>
      <w:hyperlink r:id="rId224" w:tooltip="Gymnosperms" w:history="1">
        <w:r w:rsidR="006D27F1" w:rsidRPr="009A3FF8">
          <w:rPr>
            <w:i/>
            <w:color w:val="000000" w:themeColor="text1"/>
            <w:spacing w:val="-2"/>
            <w:w w:val="101"/>
            <w:sz w:val="20"/>
            <w:szCs w:val="20"/>
          </w:rPr>
          <w:t>gymnosperms</w:t>
        </w:r>
      </w:hyperlink>
      <w:r w:rsidR="006D27F1" w:rsidRPr="009A3FF8">
        <w:rPr>
          <w:color w:val="000000" w:themeColor="text1"/>
          <w:spacing w:val="-2"/>
          <w:w w:val="101"/>
          <w:sz w:val="20"/>
          <w:szCs w:val="20"/>
        </w:rPr>
        <w:t> and </w:t>
      </w:r>
      <w:hyperlink r:id="rId225" w:tooltip="Pteridophytes" w:history="1">
        <w:r w:rsidR="006D27F1" w:rsidRPr="009A3FF8">
          <w:rPr>
            <w:i/>
            <w:color w:val="000000" w:themeColor="text1"/>
            <w:spacing w:val="-2"/>
            <w:w w:val="101"/>
            <w:sz w:val="20"/>
            <w:szCs w:val="20"/>
          </w:rPr>
          <w:t>pteridophytes</w:t>
        </w:r>
      </w:hyperlink>
      <w:r w:rsidR="006D27F1" w:rsidRPr="009A3FF8">
        <w:rPr>
          <w:color w:val="000000" w:themeColor="text1"/>
          <w:spacing w:val="-2"/>
          <w:w w:val="101"/>
          <w:sz w:val="20"/>
          <w:szCs w:val="20"/>
        </w:rPr>
        <w:t>), of these 498 are </w:t>
      </w:r>
      <w:r w:rsidR="006D27F1" w:rsidRPr="009A3FF8">
        <w:rPr>
          <w:b/>
          <w:color w:val="000000" w:themeColor="text1"/>
          <w:spacing w:val="-2"/>
          <w:w w:val="101"/>
          <w:sz w:val="20"/>
          <w:szCs w:val="20"/>
        </w:rPr>
        <w:t>“</w:t>
      </w:r>
      <w:hyperlink r:id="rId226" w:tooltip="Flowering plants" w:history="1">
        <w:r w:rsidR="006D27F1" w:rsidRPr="009A3FF8">
          <w:rPr>
            <w:b/>
            <w:color w:val="000000" w:themeColor="text1"/>
            <w:spacing w:val="-2"/>
            <w:w w:val="101"/>
            <w:sz w:val="20"/>
            <w:szCs w:val="20"/>
          </w:rPr>
          <w:t>Flowering Plants</w:t>
        </w:r>
      </w:hyperlink>
      <w:r w:rsidR="006D27F1" w:rsidRPr="009A3FF8">
        <w:rPr>
          <w:b/>
          <w:color w:val="000000" w:themeColor="text1"/>
          <w:spacing w:val="-2"/>
          <w:w w:val="101"/>
          <w:sz w:val="20"/>
          <w:szCs w:val="20"/>
        </w:rPr>
        <w:t>”</w:t>
      </w:r>
      <w:r w:rsidR="006D27F1" w:rsidRPr="009A3FF8">
        <w:rPr>
          <w:color w:val="000000" w:themeColor="text1"/>
          <w:spacing w:val="-2"/>
          <w:w w:val="101"/>
          <w:sz w:val="20"/>
          <w:szCs w:val="20"/>
        </w:rPr>
        <w:t>. The park has many species of medicinal plants including </w:t>
      </w:r>
      <w:hyperlink r:id="rId227" w:tooltip="Dactylorhiza hatagirea" w:history="1">
        <w:r w:rsidR="006D27F1" w:rsidRPr="009A3FF8">
          <w:rPr>
            <w:i/>
            <w:color w:val="000000" w:themeColor="text1"/>
            <w:spacing w:val="-2"/>
            <w:w w:val="101"/>
            <w:sz w:val="20"/>
            <w:szCs w:val="20"/>
          </w:rPr>
          <w:t>Dactylorhiza hatagirea</w:t>
        </w:r>
      </w:hyperlink>
      <w:r w:rsidR="006D27F1" w:rsidRPr="009A3FF8">
        <w:rPr>
          <w:i/>
          <w:color w:val="000000" w:themeColor="text1"/>
          <w:spacing w:val="-2"/>
          <w:w w:val="101"/>
          <w:sz w:val="20"/>
          <w:szCs w:val="20"/>
        </w:rPr>
        <w:t>, </w:t>
      </w:r>
      <w:hyperlink r:id="rId228" w:tooltip="Picrorhiza kurroa" w:history="1">
        <w:r w:rsidR="006D27F1" w:rsidRPr="009A3FF8">
          <w:rPr>
            <w:i/>
            <w:color w:val="000000" w:themeColor="text1"/>
            <w:spacing w:val="-2"/>
            <w:w w:val="101"/>
            <w:sz w:val="20"/>
            <w:szCs w:val="20"/>
          </w:rPr>
          <w:t>Picrorhiza kurroa</w:t>
        </w:r>
      </w:hyperlink>
      <w:r w:rsidR="006D27F1" w:rsidRPr="009A3FF8">
        <w:rPr>
          <w:i/>
          <w:color w:val="000000" w:themeColor="text1"/>
          <w:spacing w:val="-2"/>
          <w:w w:val="101"/>
          <w:sz w:val="20"/>
          <w:szCs w:val="20"/>
        </w:rPr>
        <w:t>, </w:t>
      </w:r>
      <w:hyperlink r:id="rId229" w:tooltip="Aconitum violaceum" w:history="1">
        <w:r w:rsidR="006D27F1" w:rsidRPr="009A3FF8">
          <w:rPr>
            <w:i/>
            <w:color w:val="000000" w:themeColor="text1"/>
            <w:spacing w:val="-2"/>
            <w:w w:val="101"/>
            <w:sz w:val="20"/>
            <w:szCs w:val="20"/>
          </w:rPr>
          <w:t>Aconitum violaceum</w:t>
        </w:r>
      </w:hyperlink>
      <w:r w:rsidR="006D27F1" w:rsidRPr="009A3FF8">
        <w:rPr>
          <w:i/>
          <w:color w:val="000000" w:themeColor="text1"/>
          <w:spacing w:val="-2"/>
          <w:w w:val="101"/>
          <w:sz w:val="20"/>
          <w:szCs w:val="20"/>
        </w:rPr>
        <w:t>, </w:t>
      </w:r>
      <w:hyperlink r:id="rId230" w:tooltip="Polygonatum multiflorum" w:history="1">
        <w:r w:rsidR="006D27F1" w:rsidRPr="009A3FF8">
          <w:rPr>
            <w:i/>
            <w:color w:val="000000" w:themeColor="text1"/>
            <w:spacing w:val="-2"/>
            <w:w w:val="101"/>
            <w:sz w:val="20"/>
            <w:szCs w:val="20"/>
          </w:rPr>
          <w:t>Polygonatum multiflorum</w:t>
        </w:r>
      </w:hyperlink>
      <w:r w:rsidR="006D27F1" w:rsidRPr="009A3FF8">
        <w:rPr>
          <w:i/>
          <w:color w:val="000000" w:themeColor="text1"/>
          <w:spacing w:val="-2"/>
          <w:w w:val="101"/>
          <w:sz w:val="20"/>
          <w:szCs w:val="20"/>
        </w:rPr>
        <w:t>, </w:t>
      </w:r>
      <w:hyperlink r:id="rId231" w:tooltip="Fritillaria roylei" w:history="1">
        <w:r w:rsidR="006D27F1" w:rsidRPr="009A3FF8">
          <w:rPr>
            <w:i/>
            <w:color w:val="000000" w:themeColor="text1"/>
            <w:spacing w:val="-2"/>
            <w:w w:val="101"/>
            <w:sz w:val="20"/>
            <w:szCs w:val="20"/>
          </w:rPr>
          <w:t>Fritillaria roylei</w:t>
        </w:r>
      </w:hyperlink>
      <w:r w:rsidR="006D27F1" w:rsidRPr="009A3FF8">
        <w:rPr>
          <w:i/>
          <w:color w:val="000000" w:themeColor="text1"/>
          <w:spacing w:val="-2"/>
          <w:w w:val="101"/>
          <w:sz w:val="20"/>
          <w:szCs w:val="20"/>
        </w:rPr>
        <w:t>,</w:t>
      </w:r>
      <w:r w:rsidR="000500C1" w:rsidRPr="009A3FF8">
        <w:rPr>
          <w:i/>
          <w:color w:val="000000" w:themeColor="text1"/>
          <w:spacing w:val="-2"/>
          <w:w w:val="101"/>
          <w:sz w:val="20"/>
          <w:szCs w:val="20"/>
        </w:rPr>
        <w:t xml:space="preserve"> </w:t>
      </w:r>
      <w:r w:rsidR="006D27F1" w:rsidRPr="009A3FF8">
        <w:rPr>
          <w:color w:val="000000" w:themeColor="text1"/>
          <w:spacing w:val="-2"/>
          <w:w w:val="101"/>
          <w:sz w:val="20"/>
          <w:szCs w:val="20"/>
        </w:rPr>
        <w:t>and </w:t>
      </w:r>
      <w:hyperlink r:id="rId232" w:tooltip="Podophyllum hexandrum" w:history="1">
        <w:r w:rsidR="006D27F1" w:rsidRPr="009A3FF8">
          <w:rPr>
            <w:i/>
            <w:color w:val="000000" w:themeColor="text1"/>
            <w:spacing w:val="-2"/>
            <w:w w:val="101"/>
            <w:sz w:val="20"/>
            <w:szCs w:val="20"/>
          </w:rPr>
          <w:t>Podophyllumhexandrum</w:t>
        </w:r>
      </w:hyperlink>
      <w:r w:rsidR="006D27F1" w:rsidRPr="009A3FF8">
        <w:rPr>
          <w:color w:val="000000" w:themeColor="text1"/>
          <w:spacing w:val="-2"/>
          <w:w w:val="101"/>
          <w:sz w:val="20"/>
          <w:szCs w:val="20"/>
        </w:rPr>
        <w:t>. In the summer season of 2016, a large portion of forests in Uttarakhand caught fires and rubbled to ashes during </w:t>
      </w:r>
      <w:r w:rsidR="006D27F1" w:rsidRPr="009A3FF8">
        <w:rPr>
          <w:b/>
          <w:color w:val="000000" w:themeColor="text1"/>
          <w:spacing w:val="-2"/>
          <w:w w:val="101"/>
          <w:sz w:val="20"/>
          <w:szCs w:val="20"/>
        </w:rPr>
        <w:t>“</w:t>
      </w:r>
      <w:hyperlink r:id="rId233" w:tooltip="2016 Uttarakhand forest fires" w:history="1">
        <w:r w:rsidR="006D27F1" w:rsidRPr="009A3FF8">
          <w:rPr>
            <w:b/>
            <w:color w:val="000000" w:themeColor="text1"/>
            <w:spacing w:val="-2"/>
            <w:w w:val="101"/>
            <w:sz w:val="20"/>
            <w:szCs w:val="20"/>
          </w:rPr>
          <w:t>Uttarakhand Forest Fires</w:t>
        </w:r>
      </w:hyperlink>
      <w:r w:rsidR="006D27F1" w:rsidRPr="009A3FF8">
        <w:rPr>
          <w:b/>
          <w:color w:val="000000" w:themeColor="text1"/>
          <w:spacing w:val="-2"/>
          <w:w w:val="101"/>
          <w:sz w:val="20"/>
          <w:szCs w:val="20"/>
        </w:rPr>
        <w:t>”</w:t>
      </w:r>
      <w:r w:rsidR="006D27F1" w:rsidRPr="009A3FF8">
        <w:rPr>
          <w:color w:val="000000" w:themeColor="text1"/>
          <w:spacing w:val="-2"/>
          <w:w w:val="101"/>
          <w:sz w:val="20"/>
          <w:szCs w:val="20"/>
        </w:rPr>
        <w:t> incident</w:t>
      </w:r>
      <w:r w:rsidR="00D07398" w:rsidRPr="009A3FF8">
        <w:rPr>
          <w:color w:val="000000" w:themeColor="text1"/>
          <w:spacing w:val="-2"/>
          <w:w w:val="101"/>
          <w:sz w:val="20"/>
          <w:szCs w:val="20"/>
        </w:rPr>
        <w:t>,</w:t>
      </w:r>
      <w:r w:rsidR="006D27F1" w:rsidRPr="009A3FF8">
        <w:rPr>
          <w:color w:val="000000" w:themeColor="text1"/>
          <w:spacing w:val="-2"/>
          <w:w w:val="101"/>
          <w:sz w:val="20"/>
          <w:szCs w:val="20"/>
        </w:rPr>
        <w:t xml:space="preserve"> which resulted in the damage of forest resources worth billions of rupees and death of 6 people with hundreds of wild animals died during fires.</w:t>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6D27F1" w:rsidP="006D27F1">
      <w:pPr>
        <w:pStyle w:val="NormalWeb"/>
        <w:shd w:val="clear" w:color="auto" w:fill="FFFFFF"/>
        <w:tabs>
          <w:tab w:val="left" w:pos="4950"/>
        </w:tabs>
        <w:spacing w:before="0" w:beforeAutospacing="0" w:after="0" w:afterAutospacing="0"/>
        <w:jc w:val="center"/>
        <w:rPr>
          <w:color w:val="222222"/>
          <w:sz w:val="20"/>
          <w:szCs w:val="20"/>
        </w:rPr>
      </w:pPr>
      <w:r w:rsidRPr="009A3FF8">
        <w:rPr>
          <w:noProof/>
          <w:color w:val="222222"/>
          <w:sz w:val="20"/>
          <w:szCs w:val="20"/>
        </w:rPr>
        <w:drawing>
          <wp:inline distT="0" distB="0" distL="0" distR="0">
            <wp:extent cx="2059940" cy="1604682"/>
            <wp:effectExtent l="57150" t="57150" r="35560" b="33655"/>
            <wp:docPr id="45" name="Picture 22" descr="https://upload.wikimedia.org/wikipedia/commons/thumb/1/1b/Brahmakamal_Kaluvinayak_Chamoli_Uttarakhand_2014-08-23.jpg/200px-Brahmakamal_Kaluvinayak_Chamoli_Uttarakhand_2014-08-23.jpg">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thumb/1/1b/Brahmakamal_Kaluvinayak_Chamoli_Uttarakhand_2014-08-23.jpg/200px-Brahmakamal_Kaluvinayak_Chamoli_Uttarakhand_2014-08-23.jpg">
                      <a:hlinkClick r:id="rId234"/>
                    </pic:cNvPr>
                    <pic:cNvPicPr>
                      <a:picLocks noChangeAspect="1" noChangeArrowheads="1"/>
                    </pic:cNvPicPr>
                  </pic:nvPicPr>
                  <pic:blipFill>
                    <a:blip r:embed="rId235" cstate="print"/>
                    <a:srcRect/>
                    <a:stretch>
                      <a:fillRect/>
                    </a:stretch>
                  </pic:blipFill>
                  <pic:spPr bwMode="auto">
                    <a:xfrm>
                      <a:off x="0" y="0"/>
                      <a:ext cx="2061038" cy="1605537"/>
                    </a:xfrm>
                    <a:prstGeom prst="rect">
                      <a:avLst/>
                    </a:prstGeom>
                    <a:noFill/>
                    <a:ln w="25400">
                      <a:solidFill>
                        <a:srgbClr val="FF0066"/>
                      </a:solidFill>
                      <a:prstDash val="lgDashDotDot"/>
                      <a:miter lim="800000"/>
                      <a:headEnd/>
                      <a:tailEnd/>
                    </a:ln>
                    <a:scene3d>
                      <a:camera prst="orthographicFront"/>
                      <a:lightRig rig="threePt" dir="t"/>
                    </a:scene3d>
                    <a:sp3d>
                      <a:bevelT w="114300" prst="artDeco"/>
                    </a:sp3d>
                  </pic:spPr>
                </pic:pic>
              </a:graphicData>
            </a:graphic>
          </wp:inline>
        </w:drawing>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33585F" w:rsidP="006D27F1">
      <w:pPr>
        <w:jc w:val="center"/>
        <w:rPr>
          <w:color w:val="000000" w:themeColor="text1"/>
          <w:spacing w:val="-2"/>
          <w:w w:val="101"/>
          <w:sz w:val="20"/>
          <w:szCs w:val="20"/>
        </w:rPr>
      </w:pPr>
      <w:hyperlink r:id="rId236" w:tooltip="Brahma Kamal" w:history="1">
        <w:r w:rsidR="006D27F1" w:rsidRPr="009A3FF8">
          <w:rPr>
            <w:b/>
            <w:color w:val="000000" w:themeColor="text1"/>
            <w:spacing w:val="-2"/>
            <w:w w:val="101"/>
            <w:sz w:val="20"/>
            <w:szCs w:val="20"/>
            <w:u w:val="double" w:color="FF0066"/>
          </w:rPr>
          <w:t>Brahma Kamal</w:t>
        </w:r>
      </w:hyperlink>
      <w:r w:rsidR="006D27F1" w:rsidRPr="009A3FF8">
        <w:rPr>
          <w:b/>
          <w:color w:val="000000" w:themeColor="text1"/>
          <w:spacing w:val="-2"/>
          <w:w w:val="101"/>
          <w:sz w:val="20"/>
          <w:szCs w:val="20"/>
        </w:rPr>
        <w:t> </w:t>
      </w:r>
      <w:r w:rsidR="006D27F1" w:rsidRPr="009A3FF8">
        <w:rPr>
          <w:color w:val="000000" w:themeColor="text1"/>
          <w:spacing w:val="-2"/>
          <w:w w:val="101"/>
          <w:sz w:val="20"/>
          <w:szCs w:val="20"/>
        </w:rPr>
        <w:t>(</w:t>
      </w:r>
      <w:r w:rsidR="006D27F1" w:rsidRPr="009A3FF8">
        <w:rPr>
          <w:i/>
          <w:color w:val="000000" w:themeColor="text1"/>
          <w:spacing w:val="-2"/>
          <w:w w:val="101"/>
          <w:sz w:val="20"/>
          <w:szCs w:val="20"/>
        </w:rPr>
        <w:t>Saussurea obvallata</w:t>
      </w:r>
      <w:r w:rsidR="006D27F1" w:rsidRPr="009A3FF8">
        <w:rPr>
          <w:color w:val="000000" w:themeColor="text1"/>
          <w:spacing w:val="-2"/>
          <w:w w:val="101"/>
          <w:sz w:val="20"/>
          <w:szCs w:val="20"/>
        </w:rPr>
        <w:t>).</w:t>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r w:rsidRPr="009A3FF8">
        <w:rPr>
          <w:color w:val="222222"/>
          <w:sz w:val="20"/>
          <w:szCs w:val="20"/>
        </w:rPr>
        <w:t> </w:t>
      </w:r>
    </w:p>
    <w:p w:rsidR="006D27F1" w:rsidRPr="009A3FF8" w:rsidRDefault="006D27F1" w:rsidP="006D27F1">
      <w:pPr>
        <w:pStyle w:val="NormalWeb"/>
        <w:shd w:val="clear" w:color="auto" w:fill="FFFFFF"/>
        <w:tabs>
          <w:tab w:val="left" w:pos="4950"/>
        </w:tabs>
        <w:spacing w:before="0" w:beforeAutospacing="0" w:after="0" w:afterAutospacing="0"/>
        <w:jc w:val="center"/>
        <w:rPr>
          <w:color w:val="222222"/>
          <w:sz w:val="20"/>
          <w:szCs w:val="20"/>
        </w:rPr>
      </w:pPr>
      <w:r w:rsidRPr="009A3FF8">
        <w:rPr>
          <w:noProof/>
          <w:color w:val="222222"/>
          <w:sz w:val="20"/>
          <w:szCs w:val="20"/>
        </w:rPr>
        <w:lastRenderedPageBreak/>
        <w:drawing>
          <wp:inline distT="0" distB="0" distL="0" distR="0">
            <wp:extent cx="2123440" cy="1497106"/>
            <wp:effectExtent l="57150" t="57150" r="48260" b="46355"/>
            <wp:docPr id="1508" name="Picture 23" descr="https://upload.wikimedia.org/wikipedia/commons/thumb/2/2a/Kafal%28blackberry%29_2014-06-04_08-48.jpg/200px-Kafal%28blackberry%29_2014-06-04_08-48.jpg">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2/2a/Kafal%28blackberry%29_2014-06-04_08-48.jpg/200px-Kafal%28blackberry%29_2014-06-04_08-48.jpg">
                      <a:hlinkClick r:id="rId237"/>
                    </pic:cNvPr>
                    <pic:cNvPicPr>
                      <a:picLocks noChangeAspect="1" noChangeArrowheads="1"/>
                    </pic:cNvPicPr>
                  </pic:nvPicPr>
                  <pic:blipFill>
                    <a:blip r:embed="rId238" cstate="print"/>
                    <a:srcRect/>
                    <a:stretch>
                      <a:fillRect/>
                    </a:stretch>
                  </pic:blipFill>
                  <pic:spPr bwMode="auto">
                    <a:xfrm>
                      <a:off x="0" y="0"/>
                      <a:ext cx="2129670" cy="1501498"/>
                    </a:xfrm>
                    <a:prstGeom prst="rect">
                      <a:avLst/>
                    </a:prstGeom>
                    <a:noFill/>
                    <a:ln w="25400">
                      <a:solidFill>
                        <a:srgbClr val="FF0066"/>
                      </a:solidFill>
                      <a:prstDash val="lgDashDotDot"/>
                      <a:miter lim="800000"/>
                      <a:headEnd/>
                      <a:tailEnd/>
                    </a:ln>
                    <a:scene3d>
                      <a:camera prst="orthographicFront"/>
                      <a:lightRig rig="threePt" dir="t"/>
                    </a:scene3d>
                    <a:sp3d>
                      <a:bevelT w="114300" prst="artDeco"/>
                    </a:sp3d>
                  </pic:spPr>
                </pic:pic>
              </a:graphicData>
            </a:graphic>
          </wp:inline>
        </w:drawing>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33585F" w:rsidP="006D27F1">
      <w:pPr>
        <w:jc w:val="center"/>
        <w:rPr>
          <w:color w:val="000000" w:themeColor="text1"/>
          <w:spacing w:val="-2"/>
          <w:w w:val="101"/>
          <w:sz w:val="20"/>
          <w:szCs w:val="20"/>
        </w:rPr>
      </w:pPr>
      <w:hyperlink r:id="rId239" w:tooltip="Kaphal" w:history="1">
        <w:r w:rsidR="006D27F1" w:rsidRPr="009A3FF8">
          <w:rPr>
            <w:b/>
            <w:color w:val="000000" w:themeColor="text1"/>
            <w:spacing w:val="-2"/>
            <w:w w:val="101"/>
            <w:sz w:val="20"/>
            <w:szCs w:val="20"/>
            <w:u w:val="double" w:color="FF0066"/>
          </w:rPr>
          <w:t>Kaphal</w:t>
        </w:r>
      </w:hyperlink>
      <w:r w:rsidR="006D27F1" w:rsidRPr="009A3FF8">
        <w:rPr>
          <w:color w:val="000000" w:themeColor="text1"/>
          <w:spacing w:val="-2"/>
          <w:w w:val="101"/>
          <w:sz w:val="20"/>
          <w:szCs w:val="20"/>
        </w:rPr>
        <w:t> (</w:t>
      </w:r>
      <w:r w:rsidR="006D27F1" w:rsidRPr="009A3FF8">
        <w:rPr>
          <w:i/>
          <w:color w:val="000000" w:themeColor="text1"/>
          <w:spacing w:val="-2"/>
          <w:w w:val="101"/>
          <w:sz w:val="20"/>
          <w:szCs w:val="20"/>
        </w:rPr>
        <w:t>Myrica esculenta</w:t>
      </w:r>
      <w:r w:rsidR="006D27F1" w:rsidRPr="009A3FF8">
        <w:rPr>
          <w:color w:val="000000" w:themeColor="text1"/>
          <w:spacing w:val="-2"/>
          <w:w w:val="101"/>
          <w:sz w:val="20"/>
          <w:szCs w:val="20"/>
        </w:rPr>
        <w:t>).</w:t>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r w:rsidRPr="009A3FF8">
        <w:rPr>
          <w:color w:val="222222"/>
          <w:sz w:val="20"/>
          <w:szCs w:val="20"/>
        </w:rPr>
        <w:t> </w:t>
      </w:r>
    </w:p>
    <w:p w:rsidR="006D27F1" w:rsidRPr="009A3FF8" w:rsidRDefault="006D27F1" w:rsidP="006D27F1">
      <w:pPr>
        <w:pStyle w:val="NormalWeb"/>
        <w:shd w:val="clear" w:color="auto" w:fill="FFFFFF"/>
        <w:tabs>
          <w:tab w:val="left" w:pos="4950"/>
        </w:tabs>
        <w:spacing w:before="0" w:beforeAutospacing="0" w:after="0" w:afterAutospacing="0"/>
        <w:jc w:val="center"/>
        <w:rPr>
          <w:color w:val="222222"/>
          <w:sz w:val="20"/>
          <w:szCs w:val="20"/>
        </w:rPr>
      </w:pPr>
      <w:r w:rsidRPr="009A3FF8">
        <w:rPr>
          <w:noProof/>
          <w:color w:val="222222"/>
          <w:sz w:val="20"/>
          <w:szCs w:val="20"/>
        </w:rPr>
        <w:drawing>
          <wp:inline distT="0" distB="0" distL="0" distR="0">
            <wp:extent cx="2209800" cy="1473200"/>
            <wp:effectExtent l="76200" t="38100" r="38100" b="0"/>
            <wp:docPr id="1509" name="Picture 24" descr="https://upload.wikimedia.org/wikipedia/commons/thumb/2/2f/Rhododendron_in_full_bloom%21_%288620051426%29.jpg/200px-Rhododendron_in_full_bloom%21_%288620051426%29.jpg">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2/2f/Rhododendron_in_full_bloom%21_%288620051426%29.jpg/200px-Rhododendron_in_full_bloom%21_%288620051426%29.jpg">
                      <a:hlinkClick r:id="rId240"/>
                    </pic:cNvPr>
                    <pic:cNvPicPr>
                      <a:picLocks noChangeAspect="1" noChangeArrowheads="1"/>
                    </pic:cNvPicPr>
                  </pic:nvPicPr>
                  <pic:blipFill>
                    <a:blip r:embed="rId241" cstate="print"/>
                    <a:srcRect/>
                    <a:stretch>
                      <a:fillRect/>
                    </a:stretch>
                  </pic:blipFill>
                  <pic:spPr bwMode="auto">
                    <a:xfrm>
                      <a:off x="0" y="0"/>
                      <a:ext cx="2209800" cy="1473200"/>
                    </a:xfrm>
                    <a:prstGeom prst="rect">
                      <a:avLst/>
                    </a:prstGeom>
                    <a:noFill/>
                    <a:ln w="25400">
                      <a:solidFill>
                        <a:srgbClr val="0000FF"/>
                      </a:solidFill>
                      <a:prstDash val="lgDashDotDot"/>
                      <a:miter lim="800000"/>
                      <a:headEnd/>
                      <a:tailEnd/>
                    </a:ln>
                    <a:scene3d>
                      <a:camera prst="orthographicFront"/>
                      <a:lightRig rig="threePt" dir="t"/>
                    </a:scene3d>
                    <a:sp3d>
                      <a:bevelT w="114300" prst="artDeco"/>
                    </a:sp3d>
                  </pic:spPr>
                </pic:pic>
              </a:graphicData>
            </a:graphic>
          </wp:inline>
        </w:drawing>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33585F" w:rsidP="006D27F1">
      <w:pPr>
        <w:jc w:val="center"/>
        <w:rPr>
          <w:color w:val="000000" w:themeColor="text1"/>
          <w:spacing w:val="-2"/>
          <w:w w:val="101"/>
          <w:sz w:val="20"/>
          <w:szCs w:val="20"/>
        </w:rPr>
      </w:pPr>
      <w:hyperlink r:id="rId242" w:tooltip="Burans" w:history="1">
        <w:r w:rsidR="006D27F1" w:rsidRPr="009A3FF8">
          <w:rPr>
            <w:b/>
            <w:color w:val="000000" w:themeColor="text1"/>
            <w:spacing w:val="-2"/>
            <w:w w:val="101"/>
            <w:sz w:val="20"/>
            <w:szCs w:val="20"/>
            <w:u w:val="double" w:color="FF0066"/>
          </w:rPr>
          <w:t>Burans</w:t>
        </w:r>
      </w:hyperlink>
      <w:r w:rsidR="006D27F1" w:rsidRPr="009A3FF8">
        <w:rPr>
          <w:color w:val="000000" w:themeColor="text1"/>
          <w:spacing w:val="-2"/>
          <w:w w:val="101"/>
          <w:sz w:val="20"/>
          <w:szCs w:val="20"/>
        </w:rPr>
        <w:t> (</w:t>
      </w:r>
      <w:r w:rsidR="006D27F1" w:rsidRPr="009A3FF8">
        <w:rPr>
          <w:i/>
          <w:color w:val="000000" w:themeColor="text1"/>
          <w:spacing w:val="-2"/>
          <w:w w:val="101"/>
          <w:sz w:val="20"/>
          <w:szCs w:val="20"/>
        </w:rPr>
        <w:t>Rhododendron arboreum</w:t>
      </w:r>
      <w:r w:rsidR="006D27F1" w:rsidRPr="009A3FF8">
        <w:rPr>
          <w:color w:val="000000" w:themeColor="text1"/>
          <w:spacing w:val="-2"/>
          <w:w w:val="101"/>
          <w:sz w:val="20"/>
          <w:szCs w:val="20"/>
        </w:rPr>
        <w:t>).</w:t>
      </w:r>
    </w:p>
    <w:p w:rsidR="00CB6D4E" w:rsidRPr="009A3FF8" w:rsidRDefault="00CB6D4E" w:rsidP="00F3391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6D27F1" w:rsidP="006D27F1">
      <w:pPr>
        <w:jc w:val="both"/>
        <w:rPr>
          <w:b/>
          <w:i/>
          <w:color w:val="000000" w:themeColor="text1"/>
          <w:sz w:val="20"/>
          <w:szCs w:val="20"/>
        </w:rPr>
      </w:pPr>
      <w:r w:rsidRPr="009A3FF8">
        <w:rPr>
          <w:b/>
          <w:i/>
          <w:color w:val="000000" w:themeColor="text1"/>
          <w:sz w:val="20"/>
          <w:szCs w:val="20"/>
        </w:rPr>
        <w:t>Transport (</w:t>
      </w:r>
      <w:hyperlink r:id="rId243" w:tooltip="Char Dham Highway" w:history="1">
        <w:r w:rsidRPr="009A3FF8">
          <w:rPr>
            <w:b/>
            <w:i/>
            <w:color w:val="000000" w:themeColor="text1"/>
            <w:sz w:val="20"/>
            <w:szCs w:val="20"/>
          </w:rPr>
          <w:t>Char Dham Highway</w:t>
        </w:r>
      </w:hyperlink>
      <w:r w:rsidRPr="009A3FF8">
        <w:rPr>
          <w:b/>
          <w:i/>
          <w:color w:val="000000" w:themeColor="text1"/>
          <w:sz w:val="20"/>
          <w:szCs w:val="20"/>
        </w:rPr>
        <w:t> and </w:t>
      </w:r>
      <w:hyperlink r:id="rId244" w:tooltip="Char Dham Railway" w:history="1">
        <w:r w:rsidRPr="009A3FF8">
          <w:rPr>
            <w:b/>
            <w:i/>
            <w:color w:val="000000" w:themeColor="text1"/>
            <w:sz w:val="20"/>
            <w:szCs w:val="20"/>
          </w:rPr>
          <w:t>Char Dham Railway</w:t>
        </w:r>
      </w:hyperlink>
      <w:r w:rsidRPr="009A3FF8">
        <w:rPr>
          <w:b/>
          <w:i/>
          <w:color w:val="000000" w:themeColor="text1"/>
          <w:sz w:val="20"/>
          <w:szCs w:val="20"/>
        </w:rPr>
        <w:t>)</w:t>
      </w:r>
    </w:p>
    <w:p w:rsidR="006D27F1" w:rsidRPr="009A3FF8" w:rsidRDefault="006D27F1" w:rsidP="00CB6D4E">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6D27F1" w:rsidP="006D27F1">
      <w:pPr>
        <w:jc w:val="center"/>
        <w:rPr>
          <w:sz w:val="20"/>
          <w:szCs w:val="20"/>
        </w:rPr>
      </w:pPr>
      <w:r w:rsidRPr="009A3FF8">
        <w:rPr>
          <w:noProof/>
          <w:sz w:val="20"/>
          <w:szCs w:val="20"/>
        </w:rPr>
        <w:drawing>
          <wp:inline distT="0" distB="0" distL="0" distR="0">
            <wp:extent cx="3047415" cy="1628015"/>
            <wp:effectExtent l="76200" t="38100" r="38685" b="0"/>
            <wp:docPr id="1510" name="Picture 25" descr="https://upload.wikimedia.org/wikipedia/commons/thumb/a/a8/Dehradun_Airport_Terminal.jpg/320px-Dehradun_Airport_Terminal.jpg">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commons/thumb/a/a8/Dehradun_Airport_Terminal.jpg/320px-Dehradun_Airport_Terminal.jpg">
                      <a:hlinkClick r:id="rId245"/>
                    </pic:cNvPr>
                    <pic:cNvPicPr>
                      <a:picLocks noChangeAspect="1" noChangeArrowheads="1"/>
                    </pic:cNvPicPr>
                  </pic:nvPicPr>
                  <pic:blipFill>
                    <a:blip r:embed="rId246" cstate="print"/>
                    <a:srcRect/>
                    <a:stretch>
                      <a:fillRect/>
                    </a:stretch>
                  </pic:blipFill>
                  <pic:spPr bwMode="auto">
                    <a:xfrm>
                      <a:off x="0" y="0"/>
                      <a:ext cx="3048000" cy="1628328"/>
                    </a:xfrm>
                    <a:prstGeom prst="rect">
                      <a:avLst/>
                    </a:prstGeom>
                    <a:noFill/>
                    <a:ln w="25400">
                      <a:solidFill>
                        <a:srgbClr val="FF0066"/>
                      </a:solidFill>
                      <a:prstDash val="lgDashDotDot"/>
                      <a:miter lim="800000"/>
                      <a:headEnd/>
                      <a:tailEnd/>
                    </a:ln>
                    <a:scene3d>
                      <a:camera prst="orthographicFront"/>
                      <a:lightRig rig="threePt" dir="t"/>
                    </a:scene3d>
                    <a:sp3d>
                      <a:bevelT w="114300" prst="artDeco"/>
                    </a:sp3d>
                  </pic:spPr>
                </pic:pic>
              </a:graphicData>
            </a:graphic>
          </wp:inline>
        </w:drawing>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33585F" w:rsidP="006D27F1">
      <w:pPr>
        <w:jc w:val="center"/>
        <w:rPr>
          <w:color w:val="000000" w:themeColor="text1"/>
          <w:spacing w:val="-2"/>
          <w:w w:val="101"/>
          <w:sz w:val="20"/>
          <w:szCs w:val="20"/>
        </w:rPr>
      </w:pPr>
      <w:hyperlink r:id="rId247" w:tooltip="Jolly Grant Airport" w:history="1">
        <w:r w:rsidR="006D27F1" w:rsidRPr="009A3FF8">
          <w:rPr>
            <w:b/>
            <w:color w:val="000000" w:themeColor="text1"/>
            <w:spacing w:val="-2"/>
            <w:w w:val="101"/>
            <w:sz w:val="20"/>
            <w:szCs w:val="20"/>
            <w:u w:val="double" w:color="FF0066"/>
          </w:rPr>
          <w:t>Jolly Grant Airport</w:t>
        </w:r>
      </w:hyperlink>
      <w:r w:rsidR="006D27F1" w:rsidRPr="009A3FF8">
        <w:rPr>
          <w:color w:val="000000" w:themeColor="text1"/>
          <w:spacing w:val="-2"/>
          <w:w w:val="101"/>
          <w:sz w:val="20"/>
          <w:szCs w:val="20"/>
        </w:rPr>
        <w:t>, Dehradun.</w:t>
      </w:r>
    </w:p>
    <w:p w:rsidR="006D27F1" w:rsidRPr="009A3FF8" w:rsidRDefault="006D27F1" w:rsidP="006D27F1">
      <w:pPr>
        <w:ind w:firstLine="720"/>
        <w:jc w:val="both"/>
        <w:rPr>
          <w:color w:val="000000" w:themeColor="text1"/>
          <w:spacing w:val="-2"/>
          <w:w w:val="101"/>
          <w:sz w:val="20"/>
          <w:szCs w:val="20"/>
        </w:rPr>
      </w:pPr>
      <w:r w:rsidRPr="009A3FF8">
        <w:rPr>
          <w:color w:val="000000" w:themeColor="text1"/>
          <w:spacing w:val="-2"/>
          <w:w w:val="101"/>
          <w:sz w:val="20"/>
          <w:szCs w:val="20"/>
        </w:rPr>
        <w:t xml:space="preserve">Uttarakhand has 28,508 Km of roads, of which 1,328 Km are national highways and 1,543 Km are State Highways. The </w:t>
      </w:r>
      <w:r w:rsidRPr="009A3FF8">
        <w:rPr>
          <w:b/>
          <w:color w:val="000000" w:themeColor="text1"/>
          <w:spacing w:val="-2"/>
          <w:w w:val="101"/>
          <w:sz w:val="20"/>
          <w:szCs w:val="20"/>
        </w:rPr>
        <w:t>“State Road Transport Corporation” (SRTC),</w:t>
      </w:r>
      <w:r w:rsidRPr="009A3FF8">
        <w:rPr>
          <w:color w:val="000000" w:themeColor="text1"/>
          <w:spacing w:val="-2"/>
          <w:w w:val="101"/>
          <w:sz w:val="20"/>
          <w:szCs w:val="20"/>
        </w:rPr>
        <w:t xml:space="preserve"> which has been reorganised in Uttarakhand as the </w:t>
      </w:r>
      <w:r w:rsidRPr="009A3FF8">
        <w:rPr>
          <w:b/>
          <w:color w:val="000000" w:themeColor="text1"/>
          <w:spacing w:val="-2"/>
          <w:w w:val="101"/>
          <w:sz w:val="20"/>
          <w:szCs w:val="20"/>
        </w:rPr>
        <w:t>“</w:t>
      </w:r>
      <w:hyperlink r:id="rId248" w:tooltip="Uttarakhand Transport Corporation" w:history="1">
        <w:r w:rsidRPr="009A3FF8">
          <w:rPr>
            <w:b/>
            <w:color w:val="000000" w:themeColor="text1"/>
            <w:spacing w:val="-2"/>
            <w:w w:val="101"/>
            <w:sz w:val="20"/>
            <w:szCs w:val="20"/>
          </w:rPr>
          <w:t>Uttarakhand Transport Corporation</w:t>
        </w:r>
      </w:hyperlink>
      <w:r w:rsidRPr="009A3FF8">
        <w:rPr>
          <w:b/>
          <w:color w:val="000000" w:themeColor="text1"/>
          <w:spacing w:val="-2"/>
          <w:w w:val="101"/>
          <w:sz w:val="20"/>
          <w:szCs w:val="20"/>
        </w:rPr>
        <w:t>” (UTC),</w:t>
      </w:r>
      <w:r w:rsidRPr="009A3FF8">
        <w:rPr>
          <w:color w:val="000000" w:themeColor="text1"/>
          <w:spacing w:val="-2"/>
          <w:w w:val="101"/>
          <w:sz w:val="20"/>
          <w:szCs w:val="20"/>
        </w:rPr>
        <w:t xml:space="preserve"> is a major constituent of the transport system in the state. The Corporation began to work on 31</w:t>
      </w:r>
      <w:r w:rsidRPr="009A3FF8">
        <w:rPr>
          <w:color w:val="000000" w:themeColor="text1"/>
          <w:spacing w:val="-2"/>
          <w:w w:val="101"/>
          <w:sz w:val="20"/>
          <w:szCs w:val="20"/>
          <w:vertAlign w:val="superscript"/>
        </w:rPr>
        <w:t>st</w:t>
      </w:r>
      <w:r w:rsidRPr="009A3FF8">
        <w:rPr>
          <w:color w:val="000000" w:themeColor="text1"/>
          <w:spacing w:val="-2"/>
          <w:w w:val="101"/>
          <w:sz w:val="20"/>
          <w:szCs w:val="20"/>
        </w:rPr>
        <w:t xml:space="preserve"> October 2003 and provides services on interstate and nationalised routes. As of 2012, approximately 1,000 buses are being plied by the UTC on 35 nationalised routes along with many other non – nationalized routes. There are also private transport operators operating approximately 3,000 buses on non –</w:t>
      </w:r>
      <w:r w:rsidR="00BE750A" w:rsidRPr="009A3FF8">
        <w:rPr>
          <w:color w:val="000000" w:themeColor="text1"/>
          <w:spacing w:val="-2"/>
          <w:w w:val="101"/>
          <w:sz w:val="20"/>
          <w:szCs w:val="20"/>
        </w:rPr>
        <w:t xml:space="preserve"> </w:t>
      </w:r>
      <w:r w:rsidRPr="009A3FF8">
        <w:rPr>
          <w:color w:val="000000" w:themeColor="text1"/>
          <w:spacing w:val="-2"/>
          <w:w w:val="101"/>
          <w:sz w:val="20"/>
          <w:szCs w:val="20"/>
        </w:rPr>
        <w:t>nationalised routes along with a few interstate routes in Uttarakhand and the neighbouring state of U.</w:t>
      </w:r>
      <w:r w:rsidR="00BE750A" w:rsidRPr="009A3FF8">
        <w:rPr>
          <w:color w:val="000000" w:themeColor="text1"/>
          <w:spacing w:val="-2"/>
          <w:w w:val="101"/>
          <w:sz w:val="20"/>
          <w:szCs w:val="20"/>
        </w:rPr>
        <w:t xml:space="preserve"> </w:t>
      </w:r>
      <w:r w:rsidRPr="009A3FF8">
        <w:rPr>
          <w:color w:val="000000" w:themeColor="text1"/>
          <w:spacing w:val="-2"/>
          <w:w w:val="101"/>
          <w:sz w:val="20"/>
          <w:szCs w:val="20"/>
        </w:rPr>
        <w:t>P. For travelling locally, the state, like most of the country, has </w:t>
      </w:r>
      <w:r w:rsidRPr="009A3FF8">
        <w:rPr>
          <w:b/>
          <w:color w:val="000000" w:themeColor="text1"/>
          <w:spacing w:val="-2"/>
          <w:w w:val="101"/>
          <w:sz w:val="20"/>
          <w:szCs w:val="20"/>
        </w:rPr>
        <w:t>“</w:t>
      </w:r>
      <w:hyperlink r:id="rId249" w:tooltip="Auto rickshaw" w:history="1">
        <w:r w:rsidRPr="009A3FF8">
          <w:rPr>
            <w:b/>
            <w:color w:val="000000" w:themeColor="text1"/>
            <w:spacing w:val="-2"/>
            <w:w w:val="101"/>
            <w:sz w:val="20"/>
            <w:szCs w:val="20"/>
          </w:rPr>
          <w:t>Auto Rickshaws</w:t>
        </w:r>
      </w:hyperlink>
      <w:r w:rsidRPr="009A3FF8">
        <w:rPr>
          <w:b/>
          <w:color w:val="000000" w:themeColor="text1"/>
          <w:spacing w:val="-2"/>
          <w:w w:val="101"/>
          <w:sz w:val="20"/>
          <w:szCs w:val="20"/>
        </w:rPr>
        <w:t>”</w:t>
      </w:r>
      <w:r w:rsidRPr="009A3FF8">
        <w:rPr>
          <w:color w:val="000000" w:themeColor="text1"/>
          <w:spacing w:val="-2"/>
          <w:w w:val="101"/>
          <w:sz w:val="20"/>
          <w:szCs w:val="20"/>
        </w:rPr>
        <w:t> and </w:t>
      </w:r>
      <w:r w:rsidRPr="009A3FF8">
        <w:rPr>
          <w:b/>
          <w:color w:val="000000" w:themeColor="text1"/>
          <w:spacing w:val="-2"/>
          <w:w w:val="101"/>
          <w:sz w:val="20"/>
          <w:szCs w:val="20"/>
        </w:rPr>
        <w:t>“</w:t>
      </w:r>
      <w:hyperlink r:id="rId250" w:tooltip="Cycle rickshaw" w:history="1">
        <w:r w:rsidRPr="009A3FF8">
          <w:rPr>
            <w:b/>
            <w:color w:val="000000" w:themeColor="text1"/>
            <w:spacing w:val="-2"/>
            <w:w w:val="101"/>
            <w:sz w:val="20"/>
            <w:szCs w:val="20"/>
          </w:rPr>
          <w:t>Cycle Rickshaws</w:t>
        </w:r>
      </w:hyperlink>
      <w:r w:rsidRPr="009A3FF8">
        <w:rPr>
          <w:b/>
          <w:color w:val="000000" w:themeColor="text1"/>
          <w:spacing w:val="-2"/>
          <w:w w:val="101"/>
          <w:sz w:val="20"/>
          <w:szCs w:val="20"/>
        </w:rPr>
        <w:t>”</w:t>
      </w:r>
      <w:r w:rsidRPr="009A3FF8">
        <w:rPr>
          <w:color w:val="000000" w:themeColor="text1"/>
          <w:spacing w:val="-2"/>
          <w:w w:val="101"/>
          <w:sz w:val="20"/>
          <w:szCs w:val="20"/>
        </w:rPr>
        <w:t>. In addition, remote towns and villages in the hills are connected to important road junctions and bus routes by a vast network of crowded share jeeps.</w:t>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6D27F1" w:rsidP="006D27F1">
      <w:pPr>
        <w:ind w:firstLine="720"/>
        <w:jc w:val="both"/>
        <w:rPr>
          <w:color w:val="000000" w:themeColor="text1"/>
          <w:spacing w:val="-2"/>
          <w:w w:val="101"/>
          <w:sz w:val="20"/>
          <w:szCs w:val="20"/>
        </w:rPr>
      </w:pPr>
      <w:r w:rsidRPr="009A3FF8">
        <w:rPr>
          <w:color w:val="000000" w:themeColor="text1"/>
          <w:spacing w:val="-2"/>
          <w:w w:val="101"/>
          <w:sz w:val="20"/>
          <w:szCs w:val="20"/>
        </w:rPr>
        <w:t>The air transport network in the state is gradually improving </w:t>
      </w:r>
      <w:r w:rsidRPr="009A3FF8">
        <w:rPr>
          <w:b/>
          <w:color w:val="000000" w:themeColor="text1"/>
          <w:spacing w:val="-2"/>
          <w:w w:val="101"/>
          <w:sz w:val="20"/>
          <w:szCs w:val="20"/>
        </w:rPr>
        <w:t>“</w:t>
      </w:r>
      <w:hyperlink r:id="rId251" w:tooltip="Jolly Grant Airport" w:history="1">
        <w:r w:rsidRPr="009A3FF8">
          <w:rPr>
            <w:b/>
            <w:color w:val="000000" w:themeColor="text1"/>
            <w:spacing w:val="-2"/>
            <w:w w:val="101"/>
            <w:sz w:val="20"/>
            <w:szCs w:val="20"/>
          </w:rPr>
          <w:t>Jolly Grant Airport</w:t>
        </w:r>
      </w:hyperlink>
      <w:r w:rsidRPr="009A3FF8">
        <w:rPr>
          <w:b/>
          <w:color w:val="000000" w:themeColor="text1"/>
          <w:spacing w:val="-2"/>
          <w:w w:val="101"/>
          <w:sz w:val="20"/>
          <w:szCs w:val="20"/>
        </w:rPr>
        <w:t>”</w:t>
      </w:r>
      <w:r w:rsidRPr="009A3FF8">
        <w:rPr>
          <w:color w:val="000000" w:themeColor="text1"/>
          <w:spacing w:val="-2"/>
          <w:w w:val="101"/>
          <w:sz w:val="20"/>
          <w:szCs w:val="20"/>
        </w:rPr>
        <w:t xml:space="preserve"> in </w:t>
      </w:r>
      <w:r w:rsidRPr="009A3FF8">
        <w:rPr>
          <w:b/>
          <w:color w:val="000000" w:themeColor="text1"/>
          <w:spacing w:val="-2"/>
          <w:w w:val="101"/>
          <w:sz w:val="20"/>
          <w:szCs w:val="20"/>
        </w:rPr>
        <w:t>“Dehradun”</w:t>
      </w:r>
      <w:r w:rsidRPr="009A3FF8">
        <w:rPr>
          <w:color w:val="000000" w:themeColor="text1"/>
          <w:spacing w:val="-2"/>
          <w:w w:val="101"/>
          <w:sz w:val="20"/>
          <w:szCs w:val="20"/>
        </w:rPr>
        <w:t xml:space="preserve"> is the busiest airport in the state with six daily flights to </w:t>
      </w:r>
      <w:hyperlink r:id="rId252" w:tooltip="Indira Gandhi International Airport" w:history="1">
        <w:r w:rsidRPr="009A3FF8">
          <w:rPr>
            <w:color w:val="000000" w:themeColor="text1"/>
            <w:spacing w:val="-2"/>
            <w:w w:val="101"/>
            <w:sz w:val="20"/>
            <w:szCs w:val="20"/>
          </w:rPr>
          <w:t>Delhi Airport</w:t>
        </w:r>
      </w:hyperlink>
      <w:r w:rsidRPr="009A3FF8">
        <w:rPr>
          <w:color w:val="000000" w:themeColor="text1"/>
          <w:spacing w:val="-2"/>
          <w:w w:val="101"/>
          <w:sz w:val="20"/>
          <w:szCs w:val="20"/>
        </w:rPr>
        <w:t>. </w:t>
      </w:r>
      <w:hyperlink r:id="rId253" w:tooltip="Pantnagar Airport" w:history="1">
        <w:r w:rsidRPr="009A3FF8">
          <w:rPr>
            <w:color w:val="000000" w:themeColor="text1"/>
            <w:spacing w:val="-2"/>
            <w:w w:val="101"/>
            <w:sz w:val="20"/>
            <w:szCs w:val="20"/>
          </w:rPr>
          <w:t>Pantnagar Airport</w:t>
        </w:r>
      </w:hyperlink>
      <w:r w:rsidRPr="009A3FF8">
        <w:rPr>
          <w:color w:val="000000" w:themeColor="text1"/>
          <w:spacing w:val="-2"/>
          <w:w w:val="101"/>
          <w:sz w:val="20"/>
          <w:szCs w:val="20"/>
        </w:rPr>
        <w:t>, located in </w:t>
      </w:r>
      <w:hyperlink r:id="rId254" w:tooltip="Pantnagar" w:history="1">
        <w:r w:rsidRPr="009A3FF8">
          <w:rPr>
            <w:color w:val="000000" w:themeColor="text1"/>
            <w:spacing w:val="-2"/>
            <w:w w:val="101"/>
            <w:sz w:val="20"/>
            <w:szCs w:val="20"/>
          </w:rPr>
          <w:t>Pantnagar</w:t>
        </w:r>
      </w:hyperlink>
      <w:r w:rsidRPr="009A3FF8">
        <w:rPr>
          <w:color w:val="000000" w:themeColor="text1"/>
          <w:spacing w:val="-2"/>
          <w:w w:val="101"/>
          <w:sz w:val="20"/>
          <w:szCs w:val="20"/>
        </w:rPr>
        <w:t> of the Kumaon region has 1 daily air service to Delhi and return too. There government is planning to develop </w:t>
      </w:r>
      <w:hyperlink r:id="rId255" w:tooltip="Naini Saini Airport" w:history="1">
        <w:r w:rsidRPr="009A3FF8">
          <w:rPr>
            <w:color w:val="000000" w:themeColor="text1"/>
            <w:spacing w:val="-2"/>
            <w:w w:val="101"/>
            <w:sz w:val="20"/>
            <w:szCs w:val="20"/>
          </w:rPr>
          <w:t>Naini Saini Airport</w:t>
        </w:r>
      </w:hyperlink>
      <w:r w:rsidRPr="009A3FF8">
        <w:rPr>
          <w:color w:val="000000" w:themeColor="text1"/>
          <w:spacing w:val="-2"/>
          <w:w w:val="101"/>
          <w:sz w:val="20"/>
          <w:szCs w:val="20"/>
        </w:rPr>
        <w:t> in </w:t>
      </w:r>
      <w:hyperlink r:id="rId256" w:tooltip="Pithoragarh" w:history="1">
        <w:r w:rsidRPr="009A3FF8">
          <w:rPr>
            <w:color w:val="000000" w:themeColor="text1"/>
            <w:spacing w:val="-2"/>
            <w:w w:val="101"/>
            <w:sz w:val="20"/>
            <w:szCs w:val="20"/>
          </w:rPr>
          <w:t>Pithoragarh</w:t>
        </w:r>
      </w:hyperlink>
      <w:r w:rsidRPr="009A3FF8">
        <w:rPr>
          <w:color w:val="000000" w:themeColor="text1"/>
          <w:spacing w:val="-2"/>
          <w:w w:val="101"/>
          <w:sz w:val="20"/>
          <w:szCs w:val="20"/>
        </w:rPr>
        <w:t>, </w:t>
      </w:r>
      <w:hyperlink r:id="rId257" w:tooltip="Bharkot Airport" w:history="1">
        <w:r w:rsidRPr="009A3FF8">
          <w:rPr>
            <w:color w:val="000000" w:themeColor="text1"/>
            <w:spacing w:val="-2"/>
            <w:w w:val="101"/>
            <w:sz w:val="20"/>
            <w:szCs w:val="20"/>
          </w:rPr>
          <w:t>Bharkot Airport</w:t>
        </w:r>
      </w:hyperlink>
      <w:r w:rsidRPr="009A3FF8">
        <w:rPr>
          <w:color w:val="000000" w:themeColor="text1"/>
          <w:spacing w:val="-2"/>
          <w:w w:val="101"/>
          <w:sz w:val="20"/>
          <w:szCs w:val="20"/>
        </w:rPr>
        <w:t> in </w:t>
      </w:r>
      <w:hyperlink r:id="rId258" w:tooltip="Chinyalisaur" w:history="1">
        <w:r w:rsidRPr="009A3FF8">
          <w:rPr>
            <w:color w:val="000000" w:themeColor="text1"/>
            <w:spacing w:val="-2"/>
            <w:w w:val="101"/>
            <w:sz w:val="20"/>
            <w:szCs w:val="20"/>
          </w:rPr>
          <w:t>Chinyalisaur</w:t>
        </w:r>
      </w:hyperlink>
      <w:r w:rsidRPr="009A3FF8">
        <w:rPr>
          <w:color w:val="000000" w:themeColor="text1"/>
          <w:spacing w:val="-2"/>
          <w:w w:val="101"/>
          <w:sz w:val="20"/>
          <w:szCs w:val="20"/>
        </w:rPr>
        <w:t> in Uttarkashi District and </w:t>
      </w:r>
      <w:hyperlink r:id="rId259" w:tooltip="Gauchar Airport" w:history="1">
        <w:r w:rsidRPr="009A3FF8">
          <w:rPr>
            <w:color w:val="000000" w:themeColor="text1"/>
            <w:spacing w:val="-2"/>
            <w:w w:val="101"/>
            <w:sz w:val="20"/>
            <w:szCs w:val="20"/>
          </w:rPr>
          <w:t>Gauchar Airport</w:t>
        </w:r>
      </w:hyperlink>
      <w:r w:rsidRPr="009A3FF8">
        <w:rPr>
          <w:color w:val="000000" w:themeColor="text1"/>
          <w:spacing w:val="-2"/>
          <w:w w:val="101"/>
          <w:sz w:val="20"/>
          <w:szCs w:val="20"/>
        </w:rPr>
        <w:t> in </w:t>
      </w:r>
      <w:hyperlink r:id="rId260" w:tooltip="Gauchar" w:history="1">
        <w:r w:rsidRPr="009A3FF8">
          <w:rPr>
            <w:color w:val="000000" w:themeColor="text1"/>
            <w:spacing w:val="-2"/>
            <w:w w:val="101"/>
            <w:sz w:val="20"/>
            <w:szCs w:val="20"/>
          </w:rPr>
          <w:t>Gauchar</w:t>
        </w:r>
      </w:hyperlink>
      <w:r w:rsidRPr="009A3FF8">
        <w:rPr>
          <w:color w:val="000000" w:themeColor="text1"/>
          <w:spacing w:val="-2"/>
          <w:w w:val="101"/>
          <w:sz w:val="20"/>
          <w:szCs w:val="20"/>
        </w:rPr>
        <w:t>, Chamoli District. There are plans to launch helipad service in Pantnagar and Jolly Grant Airports and other important tourist destinations like </w:t>
      </w:r>
      <w:r w:rsidRPr="009A3FF8">
        <w:rPr>
          <w:b/>
          <w:color w:val="000000" w:themeColor="text1"/>
          <w:spacing w:val="-2"/>
          <w:w w:val="101"/>
          <w:sz w:val="20"/>
          <w:szCs w:val="20"/>
        </w:rPr>
        <w:t>“</w:t>
      </w:r>
      <w:hyperlink r:id="rId261" w:tooltip="Ghangaria" w:history="1">
        <w:r w:rsidRPr="009A3FF8">
          <w:rPr>
            <w:b/>
            <w:color w:val="000000" w:themeColor="text1"/>
            <w:spacing w:val="-2"/>
            <w:w w:val="101"/>
            <w:sz w:val="20"/>
            <w:szCs w:val="20"/>
          </w:rPr>
          <w:t>Ghangaria</w:t>
        </w:r>
      </w:hyperlink>
      <w:r w:rsidRPr="009A3FF8">
        <w:rPr>
          <w:b/>
          <w:color w:val="000000" w:themeColor="text1"/>
          <w:spacing w:val="-2"/>
          <w:w w:val="101"/>
          <w:sz w:val="20"/>
          <w:szCs w:val="20"/>
        </w:rPr>
        <w:t> and Hemkund Sahib”</w:t>
      </w:r>
      <w:r w:rsidRPr="009A3FF8">
        <w:rPr>
          <w:color w:val="000000" w:themeColor="text1"/>
          <w:spacing w:val="-2"/>
          <w:w w:val="101"/>
          <w:sz w:val="20"/>
          <w:szCs w:val="20"/>
        </w:rPr>
        <w:t>.</w:t>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6D27F1" w:rsidP="006D27F1">
      <w:pPr>
        <w:ind w:firstLine="720"/>
        <w:jc w:val="both"/>
        <w:rPr>
          <w:color w:val="000000" w:themeColor="text1"/>
          <w:spacing w:val="-2"/>
          <w:w w:val="101"/>
          <w:sz w:val="20"/>
          <w:szCs w:val="20"/>
        </w:rPr>
      </w:pPr>
      <w:r w:rsidRPr="009A3FF8">
        <w:rPr>
          <w:color w:val="000000" w:themeColor="text1"/>
          <w:spacing w:val="-2"/>
          <w:w w:val="101"/>
          <w:sz w:val="20"/>
          <w:szCs w:val="20"/>
        </w:rPr>
        <w:t xml:space="preserve">As over 86% of </w:t>
      </w:r>
      <w:r w:rsidRPr="009A3FF8">
        <w:rPr>
          <w:b/>
          <w:color w:val="000000" w:themeColor="text1"/>
          <w:spacing w:val="-2"/>
          <w:w w:val="101"/>
          <w:sz w:val="20"/>
          <w:szCs w:val="20"/>
        </w:rPr>
        <w:t>Uttarakhand's</w:t>
      </w:r>
      <w:r w:rsidRPr="009A3FF8">
        <w:rPr>
          <w:color w:val="000000" w:themeColor="text1"/>
          <w:spacing w:val="-2"/>
          <w:w w:val="101"/>
          <w:sz w:val="20"/>
          <w:szCs w:val="20"/>
        </w:rPr>
        <w:t xml:space="preserve"> terrain consists of hills, railway services are very limited in the state and are largely confined to the plains. In 2011, the total length of railway tracks was about 345 Km. Rail, being the cheapest mode of transport, is most popular and the most important railway station in Kumaun Division of Uttarakhand is at </w:t>
      </w:r>
      <w:hyperlink r:id="rId262" w:tooltip="Kathgodam" w:history="1">
        <w:r w:rsidRPr="009A3FF8">
          <w:rPr>
            <w:color w:val="000000" w:themeColor="text1"/>
            <w:spacing w:val="-2"/>
            <w:w w:val="101"/>
            <w:sz w:val="20"/>
            <w:szCs w:val="20"/>
          </w:rPr>
          <w:t>Kathgodam</w:t>
        </w:r>
      </w:hyperlink>
      <w:r w:rsidRPr="009A3FF8">
        <w:rPr>
          <w:color w:val="000000" w:themeColor="text1"/>
          <w:spacing w:val="-2"/>
          <w:w w:val="101"/>
          <w:sz w:val="20"/>
          <w:szCs w:val="20"/>
        </w:rPr>
        <w:t>, 35 Kilo</w:t>
      </w:r>
      <w:r w:rsidR="00097A9D" w:rsidRPr="009A3FF8">
        <w:rPr>
          <w:color w:val="000000" w:themeColor="text1"/>
          <w:spacing w:val="-2"/>
          <w:w w:val="101"/>
          <w:sz w:val="20"/>
          <w:szCs w:val="20"/>
        </w:rPr>
        <w:t>m</w:t>
      </w:r>
      <w:r w:rsidR="00D63CC3" w:rsidRPr="009A3FF8">
        <w:rPr>
          <w:color w:val="000000" w:themeColor="text1"/>
          <w:spacing w:val="-2"/>
          <w:w w:val="101"/>
          <w:sz w:val="20"/>
          <w:szCs w:val="20"/>
        </w:rPr>
        <w:t>etres</w:t>
      </w:r>
      <w:r w:rsidRPr="009A3FF8">
        <w:rPr>
          <w:color w:val="000000" w:themeColor="text1"/>
          <w:spacing w:val="-2"/>
          <w:w w:val="101"/>
          <w:sz w:val="20"/>
          <w:szCs w:val="20"/>
        </w:rPr>
        <w:t xml:space="preserve"> away from Nainital. </w:t>
      </w:r>
      <w:r w:rsidRPr="009A3FF8">
        <w:rPr>
          <w:b/>
          <w:color w:val="000000" w:themeColor="text1"/>
          <w:spacing w:val="-2"/>
          <w:w w:val="101"/>
          <w:sz w:val="20"/>
          <w:szCs w:val="20"/>
        </w:rPr>
        <w:lastRenderedPageBreak/>
        <w:t>Kathgodam</w:t>
      </w:r>
      <w:r w:rsidRPr="009A3FF8">
        <w:rPr>
          <w:color w:val="000000" w:themeColor="text1"/>
          <w:spacing w:val="-2"/>
          <w:w w:val="101"/>
          <w:sz w:val="20"/>
          <w:szCs w:val="20"/>
        </w:rPr>
        <w:t xml:space="preserve"> is the last terminus of the broad gauge line of North East Railways that connects Nainital with Delhi, Dehradun, and Howrah. Other notable railway stations are at </w:t>
      </w:r>
      <w:r w:rsidRPr="009A3FF8">
        <w:rPr>
          <w:b/>
          <w:color w:val="000000" w:themeColor="text1"/>
          <w:spacing w:val="-2"/>
          <w:w w:val="101"/>
          <w:sz w:val="20"/>
          <w:szCs w:val="20"/>
        </w:rPr>
        <w:t>“</w:t>
      </w:r>
      <w:hyperlink r:id="rId263" w:tooltip="Pantnagar" w:history="1">
        <w:r w:rsidRPr="009A3FF8">
          <w:rPr>
            <w:b/>
            <w:color w:val="000000" w:themeColor="text1"/>
            <w:spacing w:val="-2"/>
            <w:w w:val="101"/>
            <w:sz w:val="20"/>
            <w:szCs w:val="20"/>
          </w:rPr>
          <w:t>Pantnagar</w:t>
        </w:r>
      </w:hyperlink>
      <w:r w:rsidRPr="009A3FF8">
        <w:rPr>
          <w:b/>
          <w:color w:val="000000" w:themeColor="text1"/>
          <w:spacing w:val="-2"/>
          <w:w w:val="101"/>
          <w:sz w:val="20"/>
          <w:szCs w:val="20"/>
        </w:rPr>
        <w:t>, </w:t>
      </w:r>
      <w:hyperlink r:id="rId264" w:tooltip="Lalkuan" w:history="1">
        <w:r w:rsidRPr="009A3FF8">
          <w:rPr>
            <w:b/>
            <w:color w:val="000000" w:themeColor="text1"/>
            <w:spacing w:val="-2"/>
            <w:w w:val="101"/>
            <w:sz w:val="20"/>
            <w:szCs w:val="20"/>
          </w:rPr>
          <w:t>Lalkuan</w:t>
        </w:r>
      </w:hyperlink>
      <w:r w:rsidRPr="009A3FF8">
        <w:rPr>
          <w:b/>
          <w:color w:val="000000" w:themeColor="text1"/>
          <w:spacing w:val="-2"/>
          <w:w w:val="101"/>
          <w:sz w:val="20"/>
          <w:szCs w:val="20"/>
        </w:rPr>
        <w:t> and </w:t>
      </w:r>
      <w:hyperlink r:id="rId265" w:tooltip="Haldwani" w:history="1">
        <w:r w:rsidRPr="009A3FF8">
          <w:rPr>
            <w:b/>
            <w:color w:val="000000" w:themeColor="text1"/>
            <w:spacing w:val="-2"/>
            <w:w w:val="101"/>
            <w:sz w:val="20"/>
            <w:szCs w:val="20"/>
          </w:rPr>
          <w:t>Haldwani</w:t>
        </w:r>
      </w:hyperlink>
      <w:r w:rsidRPr="009A3FF8">
        <w:rPr>
          <w:b/>
          <w:color w:val="000000" w:themeColor="text1"/>
          <w:spacing w:val="-2"/>
          <w:w w:val="101"/>
          <w:sz w:val="20"/>
          <w:szCs w:val="20"/>
        </w:rPr>
        <w:t>”</w:t>
      </w:r>
      <w:r w:rsidRPr="009A3FF8">
        <w:rPr>
          <w:color w:val="000000" w:themeColor="text1"/>
          <w:spacing w:val="-2"/>
          <w:w w:val="101"/>
          <w:sz w:val="20"/>
          <w:szCs w:val="20"/>
        </w:rPr>
        <w:t>.</w:t>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33585F" w:rsidP="006D27F1">
      <w:pPr>
        <w:ind w:firstLine="720"/>
        <w:jc w:val="both"/>
        <w:rPr>
          <w:color w:val="000000" w:themeColor="text1"/>
          <w:spacing w:val="-2"/>
          <w:w w:val="101"/>
          <w:sz w:val="20"/>
          <w:szCs w:val="20"/>
        </w:rPr>
      </w:pPr>
      <w:hyperlink r:id="rId266" w:tooltip="Dehradun railway station" w:history="1">
        <w:r w:rsidR="006D27F1" w:rsidRPr="009A3FF8">
          <w:rPr>
            <w:color w:val="000000" w:themeColor="text1"/>
            <w:spacing w:val="-2"/>
            <w:w w:val="101"/>
            <w:sz w:val="20"/>
            <w:szCs w:val="20"/>
          </w:rPr>
          <w:t>Dehradun railway station</w:t>
        </w:r>
      </w:hyperlink>
      <w:r w:rsidR="006D27F1" w:rsidRPr="009A3FF8">
        <w:rPr>
          <w:color w:val="000000" w:themeColor="text1"/>
          <w:spacing w:val="-2"/>
          <w:w w:val="101"/>
          <w:sz w:val="20"/>
          <w:szCs w:val="20"/>
        </w:rPr>
        <w:t> is a railhead of the Northern Railways. Haridwar station is situated on the Delhi – Dehradun and Howrah – Dehradun railway lines. One of the main railheads of the Northern Railways, Haridwar Junction Railway Station is connected by broad gauge line. Roorkee comes under Northern Railway region of Indian Railways on the main </w:t>
      </w:r>
      <w:hyperlink r:id="rId267" w:tooltip="Punjab, India" w:history="1">
        <w:r w:rsidR="006D27F1" w:rsidRPr="009A3FF8">
          <w:rPr>
            <w:color w:val="000000" w:themeColor="text1"/>
            <w:spacing w:val="-2"/>
            <w:w w:val="101"/>
            <w:sz w:val="20"/>
            <w:szCs w:val="20"/>
          </w:rPr>
          <w:t>Punjab</w:t>
        </w:r>
      </w:hyperlink>
      <w:r w:rsidR="006D27F1" w:rsidRPr="009A3FF8">
        <w:rPr>
          <w:color w:val="000000" w:themeColor="text1"/>
          <w:spacing w:val="-2"/>
          <w:w w:val="101"/>
          <w:sz w:val="20"/>
          <w:szCs w:val="20"/>
        </w:rPr>
        <w:t> – </w:t>
      </w:r>
      <w:hyperlink r:id="rId268" w:tooltip="Mughal Sarai" w:history="1">
        <w:r w:rsidR="006D27F1" w:rsidRPr="009A3FF8">
          <w:rPr>
            <w:color w:val="000000" w:themeColor="text1"/>
            <w:spacing w:val="-2"/>
            <w:w w:val="101"/>
            <w:sz w:val="20"/>
            <w:szCs w:val="20"/>
          </w:rPr>
          <w:t>Mughal Sarai</w:t>
        </w:r>
      </w:hyperlink>
      <w:r w:rsidR="006D27F1" w:rsidRPr="009A3FF8">
        <w:rPr>
          <w:color w:val="000000" w:themeColor="text1"/>
          <w:spacing w:val="-2"/>
          <w:w w:val="101"/>
          <w:sz w:val="20"/>
          <w:szCs w:val="20"/>
        </w:rPr>
        <w:t> trunk route and is connected to major Indian cities. Other railheads are </w:t>
      </w:r>
      <w:hyperlink r:id="rId269" w:tooltip="Rishikesh" w:history="1">
        <w:r w:rsidR="006D27F1" w:rsidRPr="009A3FF8">
          <w:rPr>
            <w:color w:val="000000" w:themeColor="text1"/>
            <w:spacing w:val="-2"/>
            <w:w w:val="101"/>
            <w:sz w:val="20"/>
            <w:szCs w:val="20"/>
          </w:rPr>
          <w:t>Rishikesh</w:t>
        </w:r>
      </w:hyperlink>
      <w:r w:rsidR="006D27F1" w:rsidRPr="009A3FF8">
        <w:rPr>
          <w:color w:val="000000" w:themeColor="text1"/>
          <w:spacing w:val="-2"/>
          <w:w w:val="101"/>
          <w:sz w:val="20"/>
          <w:szCs w:val="20"/>
        </w:rPr>
        <w:t>, </w:t>
      </w:r>
      <w:hyperlink r:id="rId270" w:tooltip="Kotdwar" w:history="1">
        <w:r w:rsidR="006D27F1" w:rsidRPr="009A3FF8">
          <w:rPr>
            <w:color w:val="000000" w:themeColor="text1"/>
            <w:spacing w:val="-2"/>
            <w:w w:val="101"/>
            <w:sz w:val="20"/>
            <w:szCs w:val="20"/>
          </w:rPr>
          <w:t>Kotdwar</w:t>
        </w:r>
      </w:hyperlink>
      <w:r w:rsidR="006D27F1" w:rsidRPr="009A3FF8">
        <w:rPr>
          <w:color w:val="000000" w:themeColor="text1"/>
          <w:spacing w:val="-2"/>
          <w:w w:val="101"/>
          <w:sz w:val="20"/>
          <w:szCs w:val="20"/>
        </w:rPr>
        <w:t> and </w:t>
      </w:r>
      <w:hyperlink r:id="rId271" w:tooltip="Ramnagar, Uttarakhand" w:history="1">
        <w:r w:rsidR="006D27F1" w:rsidRPr="009A3FF8">
          <w:rPr>
            <w:color w:val="000000" w:themeColor="text1"/>
            <w:spacing w:val="-2"/>
            <w:w w:val="101"/>
            <w:sz w:val="20"/>
            <w:szCs w:val="20"/>
          </w:rPr>
          <w:t>Ramnagar</w:t>
        </w:r>
      </w:hyperlink>
      <w:r w:rsidR="006D27F1" w:rsidRPr="009A3FF8">
        <w:rPr>
          <w:color w:val="000000" w:themeColor="text1"/>
          <w:spacing w:val="-2"/>
          <w:w w:val="101"/>
          <w:sz w:val="20"/>
          <w:szCs w:val="20"/>
        </w:rPr>
        <w:t> linked to Delhi by daily trains.</w:t>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6D27F1" w:rsidP="006D27F1">
      <w:pPr>
        <w:jc w:val="both"/>
        <w:rPr>
          <w:b/>
          <w:i/>
          <w:color w:val="000000" w:themeColor="text1"/>
          <w:sz w:val="20"/>
          <w:szCs w:val="20"/>
        </w:rPr>
      </w:pPr>
      <w:r w:rsidRPr="009A3FF8">
        <w:rPr>
          <w:b/>
          <w:i/>
          <w:color w:val="000000" w:themeColor="text1"/>
          <w:sz w:val="20"/>
          <w:szCs w:val="20"/>
        </w:rPr>
        <w:t xml:space="preserve">Tourism in </w:t>
      </w:r>
      <w:hyperlink r:id="rId272" w:tooltip="Music of Uttarakhand" w:history="1">
        <w:r w:rsidRPr="009A3FF8">
          <w:rPr>
            <w:b/>
            <w:i/>
            <w:color w:val="000000" w:themeColor="text1"/>
            <w:sz w:val="20"/>
            <w:szCs w:val="20"/>
          </w:rPr>
          <w:t>Uttarakhand</w:t>
        </w:r>
      </w:hyperlink>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6D27F1" w:rsidP="006D27F1">
      <w:pPr>
        <w:pStyle w:val="NormalWeb"/>
        <w:shd w:val="clear" w:color="auto" w:fill="FFFFFF"/>
        <w:tabs>
          <w:tab w:val="left" w:pos="4950"/>
        </w:tabs>
        <w:spacing w:before="0" w:beforeAutospacing="0" w:after="0" w:afterAutospacing="0"/>
        <w:jc w:val="center"/>
        <w:rPr>
          <w:color w:val="222222"/>
          <w:sz w:val="20"/>
          <w:szCs w:val="20"/>
        </w:rPr>
      </w:pPr>
      <w:r w:rsidRPr="009A3FF8">
        <w:rPr>
          <w:noProof/>
          <w:color w:val="222222"/>
          <w:sz w:val="20"/>
          <w:szCs w:val="20"/>
        </w:rPr>
        <w:drawing>
          <wp:inline distT="0" distB="0" distL="0" distR="0">
            <wp:extent cx="2095500" cy="1574800"/>
            <wp:effectExtent l="76200" t="38100" r="38100" b="0"/>
            <wp:docPr id="1511" name="Picture 41" descr="https://upload.wikimedia.org/wikipedia/commons/thumb/6/63/Valley_of_flowers_uttaranchal_full_view.JPG/220px-Valley_of_flowers_uttaranchal_full_view.JPG">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upload.wikimedia.org/wikipedia/commons/thumb/6/63/Valley_of_flowers_uttaranchal_full_view.JPG/220px-Valley_of_flowers_uttaranchal_full_view.JPG">
                      <a:hlinkClick r:id="rId273"/>
                    </pic:cNvPr>
                    <pic:cNvPicPr>
                      <a:picLocks noChangeAspect="1" noChangeArrowheads="1"/>
                    </pic:cNvPicPr>
                  </pic:nvPicPr>
                  <pic:blipFill>
                    <a:blip r:embed="rId274" cstate="print"/>
                    <a:srcRect/>
                    <a:stretch>
                      <a:fillRect/>
                    </a:stretch>
                  </pic:blipFill>
                  <pic:spPr bwMode="auto">
                    <a:xfrm>
                      <a:off x="0" y="0"/>
                      <a:ext cx="2095500" cy="1574800"/>
                    </a:xfrm>
                    <a:prstGeom prst="rect">
                      <a:avLst/>
                    </a:prstGeom>
                    <a:noFill/>
                    <a:ln w="25400">
                      <a:solidFill>
                        <a:srgbClr val="FF0066"/>
                      </a:solidFill>
                      <a:prstDash val="lgDashDotDot"/>
                      <a:miter lim="800000"/>
                      <a:headEnd/>
                      <a:tailEnd/>
                    </a:ln>
                    <a:scene3d>
                      <a:camera prst="orthographicFront"/>
                      <a:lightRig rig="threePt" dir="t"/>
                    </a:scene3d>
                    <a:sp3d>
                      <a:bevelT w="114300" prst="artDeco"/>
                    </a:sp3d>
                  </pic:spPr>
                </pic:pic>
              </a:graphicData>
            </a:graphic>
          </wp:inline>
        </w:drawing>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33585F" w:rsidP="006D27F1">
      <w:pPr>
        <w:jc w:val="center"/>
        <w:rPr>
          <w:color w:val="000000" w:themeColor="text1"/>
          <w:spacing w:val="-2"/>
          <w:w w:val="101"/>
          <w:sz w:val="20"/>
          <w:szCs w:val="20"/>
        </w:rPr>
      </w:pPr>
      <w:hyperlink r:id="rId275" w:tooltip="Valley of Flowers National Park" w:history="1">
        <w:r w:rsidR="006D27F1" w:rsidRPr="009A3FF8">
          <w:rPr>
            <w:b/>
            <w:color w:val="000000" w:themeColor="text1"/>
            <w:spacing w:val="-2"/>
            <w:w w:val="101"/>
            <w:sz w:val="20"/>
            <w:szCs w:val="20"/>
            <w:u w:val="double" w:color="FF0066"/>
          </w:rPr>
          <w:t>Valley of Flowers</w:t>
        </w:r>
        <w:r w:rsidR="006D27F1" w:rsidRPr="009A3FF8">
          <w:rPr>
            <w:color w:val="000000" w:themeColor="text1"/>
            <w:spacing w:val="-2"/>
            <w:w w:val="101"/>
            <w:sz w:val="20"/>
            <w:szCs w:val="20"/>
          </w:rPr>
          <w:t xml:space="preserve"> National Park</w:t>
        </w:r>
      </w:hyperlink>
      <w:r w:rsidR="006D27F1" w:rsidRPr="009A3FF8">
        <w:rPr>
          <w:color w:val="000000" w:themeColor="text1"/>
          <w:spacing w:val="-2"/>
          <w:w w:val="101"/>
          <w:sz w:val="20"/>
          <w:szCs w:val="20"/>
        </w:rPr>
        <w:t>.</w:t>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r w:rsidRPr="009A3FF8">
        <w:rPr>
          <w:color w:val="222222"/>
          <w:sz w:val="20"/>
          <w:szCs w:val="20"/>
        </w:rPr>
        <w:t> </w:t>
      </w:r>
    </w:p>
    <w:p w:rsidR="006D27F1" w:rsidRPr="009A3FF8" w:rsidRDefault="006D27F1" w:rsidP="006D27F1">
      <w:pPr>
        <w:pStyle w:val="NormalWeb"/>
        <w:shd w:val="clear" w:color="auto" w:fill="FFFFFF"/>
        <w:tabs>
          <w:tab w:val="left" w:pos="4950"/>
        </w:tabs>
        <w:spacing w:before="0" w:beforeAutospacing="0" w:after="0" w:afterAutospacing="0"/>
        <w:jc w:val="center"/>
        <w:rPr>
          <w:color w:val="222222"/>
          <w:sz w:val="20"/>
          <w:szCs w:val="20"/>
        </w:rPr>
      </w:pPr>
      <w:r w:rsidRPr="009A3FF8">
        <w:rPr>
          <w:noProof/>
          <w:color w:val="222222"/>
          <w:sz w:val="20"/>
          <w:szCs w:val="20"/>
        </w:rPr>
        <w:drawing>
          <wp:inline distT="0" distB="0" distL="0" distR="0">
            <wp:extent cx="2095500" cy="1574800"/>
            <wp:effectExtent l="76200" t="38100" r="38100" b="0"/>
            <wp:docPr id="1512" name="Picture 42" descr="https://upload.wikimedia.org/wikipedia/commons/thumb/6/60/Ali_bugyal2.jpg/220px-Ali_bugyal2.jpg">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upload.wikimedia.org/wikipedia/commons/thumb/6/60/Ali_bugyal2.jpg/220px-Ali_bugyal2.jpg">
                      <a:hlinkClick r:id="rId276"/>
                    </pic:cNvPr>
                    <pic:cNvPicPr>
                      <a:picLocks noChangeAspect="1" noChangeArrowheads="1"/>
                    </pic:cNvPicPr>
                  </pic:nvPicPr>
                  <pic:blipFill>
                    <a:blip r:embed="rId277" cstate="print"/>
                    <a:srcRect/>
                    <a:stretch>
                      <a:fillRect/>
                    </a:stretch>
                  </pic:blipFill>
                  <pic:spPr bwMode="auto">
                    <a:xfrm>
                      <a:off x="0" y="0"/>
                      <a:ext cx="2095500" cy="1574800"/>
                    </a:xfrm>
                    <a:prstGeom prst="rect">
                      <a:avLst/>
                    </a:prstGeom>
                    <a:noFill/>
                    <a:ln w="25400">
                      <a:solidFill>
                        <a:srgbClr val="FF0066"/>
                      </a:solidFill>
                      <a:prstDash val="lgDashDotDot"/>
                      <a:miter lim="800000"/>
                      <a:headEnd/>
                      <a:tailEnd/>
                    </a:ln>
                    <a:scene3d>
                      <a:camera prst="orthographicFront"/>
                      <a:lightRig rig="threePt" dir="t"/>
                    </a:scene3d>
                    <a:sp3d>
                      <a:bevelT w="114300" prst="artDeco"/>
                    </a:sp3d>
                  </pic:spPr>
                </pic:pic>
              </a:graphicData>
            </a:graphic>
          </wp:inline>
        </w:drawing>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6D27F1" w:rsidP="006D27F1">
      <w:pPr>
        <w:jc w:val="center"/>
        <w:rPr>
          <w:color w:val="000000" w:themeColor="text1"/>
          <w:spacing w:val="-2"/>
          <w:w w:val="101"/>
          <w:sz w:val="20"/>
          <w:szCs w:val="20"/>
        </w:rPr>
      </w:pPr>
      <w:r w:rsidRPr="009A3FF8">
        <w:rPr>
          <w:b/>
          <w:color w:val="000000" w:themeColor="text1"/>
          <w:spacing w:val="-2"/>
          <w:w w:val="101"/>
          <w:sz w:val="20"/>
          <w:szCs w:val="20"/>
          <w:u w:val="double" w:color="FF0066"/>
        </w:rPr>
        <w:t>View of a </w:t>
      </w:r>
      <w:hyperlink r:id="rId278" w:tooltip="Bugyal" w:history="1">
        <w:r w:rsidRPr="009A3FF8">
          <w:rPr>
            <w:b/>
            <w:color w:val="000000" w:themeColor="text1"/>
            <w:spacing w:val="-2"/>
            <w:w w:val="101"/>
            <w:sz w:val="20"/>
            <w:szCs w:val="20"/>
            <w:u w:val="double" w:color="FF0066"/>
          </w:rPr>
          <w:t>Bugyal</w:t>
        </w:r>
      </w:hyperlink>
      <w:r w:rsidRPr="009A3FF8">
        <w:rPr>
          <w:color w:val="000000" w:themeColor="text1"/>
          <w:spacing w:val="-2"/>
          <w:w w:val="101"/>
          <w:sz w:val="20"/>
          <w:szCs w:val="20"/>
        </w:rPr>
        <w:t> (Meadow) in Uttarakhand.</w:t>
      </w:r>
    </w:p>
    <w:p w:rsidR="006D27F1" w:rsidRPr="009A3FF8" w:rsidRDefault="006D27F1" w:rsidP="006D27F1">
      <w:pPr>
        <w:jc w:val="center"/>
        <w:rPr>
          <w:sz w:val="20"/>
          <w:szCs w:val="20"/>
        </w:rPr>
      </w:pPr>
      <w:r w:rsidRPr="009A3FF8">
        <w:rPr>
          <w:noProof/>
          <w:sz w:val="20"/>
          <w:szCs w:val="20"/>
        </w:rPr>
        <w:drawing>
          <wp:inline distT="0" distB="0" distL="0" distR="0">
            <wp:extent cx="2095500" cy="1555750"/>
            <wp:effectExtent l="76200" t="38100" r="38100" b="0"/>
            <wp:docPr id="1513" name="Picture 43" descr="https://upload.wikimedia.org/wikipedia/commons/thumb/7/78/Rishikesh_view_across_bridge.jpg/220px-Rishikesh_view_across_bridge.jpg">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upload.wikimedia.org/wikipedia/commons/thumb/7/78/Rishikesh_view_across_bridge.jpg/220px-Rishikesh_view_across_bridge.jpg">
                      <a:hlinkClick r:id="rId279"/>
                    </pic:cNvPr>
                    <pic:cNvPicPr>
                      <a:picLocks noChangeAspect="1" noChangeArrowheads="1"/>
                    </pic:cNvPicPr>
                  </pic:nvPicPr>
                  <pic:blipFill>
                    <a:blip r:embed="rId280" cstate="print"/>
                    <a:srcRect/>
                    <a:stretch>
                      <a:fillRect/>
                    </a:stretch>
                  </pic:blipFill>
                  <pic:spPr bwMode="auto">
                    <a:xfrm>
                      <a:off x="0" y="0"/>
                      <a:ext cx="2095500" cy="1555750"/>
                    </a:xfrm>
                    <a:prstGeom prst="rect">
                      <a:avLst/>
                    </a:prstGeom>
                    <a:noFill/>
                    <a:ln w="25400">
                      <a:solidFill>
                        <a:srgbClr val="FF0066"/>
                      </a:solidFill>
                      <a:prstDash val="lgDashDotDot"/>
                      <a:miter lim="800000"/>
                      <a:headEnd/>
                      <a:tailEnd/>
                    </a:ln>
                    <a:scene3d>
                      <a:camera prst="orthographicFront"/>
                      <a:lightRig rig="threePt" dir="t"/>
                    </a:scene3d>
                    <a:sp3d>
                      <a:bevelT w="114300" prst="artDeco"/>
                    </a:sp3d>
                  </pic:spPr>
                </pic:pic>
              </a:graphicData>
            </a:graphic>
          </wp:inline>
        </w:drawing>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33585F" w:rsidP="006D27F1">
      <w:pPr>
        <w:jc w:val="center"/>
        <w:rPr>
          <w:color w:val="000000" w:themeColor="text1"/>
          <w:spacing w:val="-2"/>
          <w:w w:val="101"/>
          <w:sz w:val="20"/>
          <w:szCs w:val="20"/>
        </w:rPr>
      </w:pPr>
      <w:hyperlink r:id="rId281" w:tooltip="Rishikesh" w:history="1">
        <w:r w:rsidR="006D27F1" w:rsidRPr="009A3FF8">
          <w:rPr>
            <w:b/>
            <w:color w:val="000000" w:themeColor="text1"/>
            <w:spacing w:val="-2"/>
            <w:w w:val="101"/>
            <w:sz w:val="20"/>
            <w:szCs w:val="20"/>
            <w:u w:val="double" w:color="FF0066"/>
          </w:rPr>
          <w:t>Rishikesh</w:t>
        </w:r>
      </w:hyperlink>
      <w:r w:rsidR="006D27F1" w:rsidRPr="009A3FF8">
        <w:rPr>
          <w:color w:val="000000" w:themeColor="text1"/>
          <w:spacing w:val="-2"/>
          <w:w w:val="101"/>
          <w:sz w:val="20"/>
          <w:szCs w:val="20"/>
        </w:rPr>
        <w:t xml:space="preserve"> view and 13 stories </w:t>
      </w:r>
      <w:r w:rsidR="006D27F1" w:rsidRPr="009A3FF8">
        <w:rPr>
          <w:b/>
          <w:color w:val="000000" w:themeColor="text1"/>
          <w:spacing w:val="-2"/>
          <w:w w:val="101"/>
          <w:sz w:val="20"/>
          <w:szCs w:val="20"/>
          <w:u w:val="double" w:color="FF0066"/>
        </w:rPr>
        <w:t>Shiva Temple</w:t>
      </w:r>
      <w:r w:rsidR="006D27F1" w:rsidRPr="009A3FF8">
        <w:rPr>
          <w:color w:val="000000" w:themeColor="text1"/>
          <w:spacing w:val="-2"/>
          <w:w w:val="101"/>
          <w:sz w:val="20"/>
          <w:szCs w:val="20"/>
        </w:rPr>
        <w:t xml:space="preserve"> across </w:t>
      </w:r>
      <w:hyperlink r:id="rId282" w:tooltip="Lakshman Jhula" w:history="1">
        <w:r w:rsidR="006D27F1" w:rsidRPr="009A3FF8">
          <w:rPr>
            <w:b/>
            <w:color w:val="000000" w:themeColor="text1"/>
            <w:spacing w:val="-2"/>
            <w:w w:val="101"/>
            <w:sz w:val="20"/>
            <w:szCs w:val="20"/>
            <w:u w:val="double" w:color="FF0066"/>
          </w:rPr>
          <w:t>Lakshman Jhula</w:t>
        </w:r>
      </w:hyperlink>
      <w:r w:rsidR="006D27F1" w:rsidRPr="009A3FF8">
        <w:rPr>
          <w:color w:val="000000" w:themeColor="text1"/>
          <w:spacing w:val="-2"/>
          <w:w w:val="101"/>
          <w:sz w:val="20"/>
          <w:szCs w:val="20"/>
        </w:rPr>
        <w:t> bridge over the </w:t>
      </w:r>
      <w:hyperlink r:id="rId283" w:tooltip="Ganges" w:history="1">
        <w:r w:rsidR="006D27F1" w:rsidRPr="009A3FF8">
          <w:rPr>
            <w:b/>
            <w:color w:val="000000" w:themeColor="text1"/>
            <w:spacing w:val="-2"/>
            <w:w w:val="101"/>
            <w:sz w:val="20"/>
            <w:szCs w:val="20"/>
            <w:u w:val="double" w:color="FF0066"/>
          </w:rPr>
          <w:t>Ganges</w:t>
        </w:r>
      </w:hyperlink>
      <w:r w:rsidR="006D27F1" w:rsidRPr="009A3FF8">
        <w:rPr>
          <w:color w:val="000000" w:themeColor="text1"/>
          <w:spacing w:val="-2"/>
          <w:w w:val="101"/>
          <w:sz w:val="20"/>
          <w:szCs w:val="20"/>
        </w:rPr>
        <w:t>.</w:t>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r w:rsidRPr="009A3FF8">
        <w:rPr>
          <w:color w:val="222222"/>
          <w:sz w:val="20"/>
          <w:szCs w:val="20"/>
        </w:rPr>
        <w:t> </w:t>
      </w:r>
    </w:p>
    <w:p w:rsidR="006D27F1" w:rsidRPr="009A3FF8" w:rsidRDefault="006D27F1" w:rsidP="006D27F1">
      <w:pPr>
        <w:jc w:val="center"/>
        <w:rPr>
          <w:sz w:val="20"/>
          <w:szCs w:val="20"/>
        </w:rPr>
      </w:pPr>
      <w:r w:rsidRPr="009A3FF8">
        <w:rPr>
          <w:noProof/>
          <w:sz w:val="20"/>
          <w:szCs w:val="20"/>
        </w:rPr>
        <w:drawing>
          <wp:inline distT="0" distB="0" distL="0" distR="0">
            <wp:extent cx="2095500" cy="1390650"/>
            <wp:effectExtent l="76200" t="38100" r="38100" b="0"/>
            <wp:docPr id="1514" name="Picture 44" descr="https://upload.wikimedia.org/wikipedia/commons/thumb/b/b6/Kedarnath_Temple_-_OCT_2014.jpg/220px-Kedarnath_Temple_-_OCT_2014.jpg">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upload.wikimedia.org/wikipedia/commons/thumb/b/b6/Kedarnath_Temple_-_OCT_2014.jpg/220px-Kedarnath_Temple_-_OCT_2014.jpg">
                      <a:hlinkClick r:id="rId284"/>
                    </pic:cNvPr>
                    <pic:cNvPicPr>
                      <a:picLocks noChangeAspect="1" noChangeArrowheads="1"/>
                    </pic:cNvPicPr>
                  </pic:nvPicPr>
                  <pic:blipFill>
                    <a:blip r:embed="rId285" cstate="print"/>
                    <a:srcRect/>
                    <a:stretch>
                      <a:fillRect/>
                    </a:stretch>
                  </pic:blipFill>
                  <pic:spPr bwMode="auto">
                    <a:xfrm>
                      <a:off x="0" y="0"/>
                      <a:ext cx="2095500" cy="1390650"/>
                    </a:xfrm>
                    <a:prstGeom prst="rect">
                      <a:avLst/>
                    </a:prstGeom>
                    <a:noFill/>
                    <a:ln w="25400">
                      <a:solidFill>
                        <a:srgbClr val="FF0066"/>
                      </a:solidFill>
                      <a:prstDash val="lgDashDotDot"/>
                      <a:miter lim="800000"/>
                      <a:headEnd/>
                      <a:tailEnd/>
                    </a:ln>
                    <a:scene3d>
                      <a:camera prst="orthographicFront"/>
                      <a:lightRig rig="threePt" dir="t"/>
                    </a:scene3d>
                    <a:sp3d>
                      <a:bevelT w="114300" prst="artDeco"/>
                    </a:sp3d>
                  </pic:spPr>
                </pic:pic>
              </a:graphicData>
            </a:graphic>
          </wp:inline>
        </w:drawing>
      </w:r>
    </w:p>
    <w:p w:rsidR="006D27F1" w:rsidRPr="009A3FF8" w:rsidRDefault="006D27F1" w:rsidP="00DC5F9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33585F" w:rsidP="006D27F1">
      <w:pPr>
        <w:jc w:val="center"/>
        <w:rPr>
          <w:color w:val="000000" w:themeColor="text1"/>
          <w:spacing w:val="-2"/>
          <w:w w:val="101"/>
          <w:sz w:val="20"/>
          <w:szCs w:val="20"/>
        </w:rPr>
      </w:pPr>
      <w:hyperlink r:id="rId286" w:tooltip="Kedarnath Temple" w:history="1">
        <w:r w:rsidR="006D27F1" w:rsidRPr="009A3FF8">
          <w:rPr>
            <w:b/>
            <w:color w:val="000000" w:themeColor="text1"/>
            <w:spacing w:val="-2"/>
            <w:w w:val="101"/>
            <w:sz w:val="20"/>
            <w:szCs w:val="20"/>
            <w:u w:val="double" w:color="FF0066"/>
          </w:rPr>
          <w:t>Kedarnath Templ</w:t>
        </w:r>
        <w:r w:rsidR="006D27F1" w:rsidRPr="009A3FF8">
          <w:rPr>
            <w:color w:val="000000" w:themeColor="text1"/>
            <w:spacing w:val="-2"/>
            <w:w w:val="101"/>
            <w:sz w:val="20"/>
            <w:szCs w:val="20"/>
          </w:rPr>
          <w:t>e</w:t>
        </w:r>
      </w:hyperlink>
      <w:r w:rsidR="006D27F1" w:rsidRPr="009A3FF8">
        <w:rPr>
          <w:color w:val="000000" w:themeColor="text1"/>
          <w:spacing w:val="-2"/>
          <w:w w:val="101"/>
          <w:sz w:val="20"/>
          <w:szCs w:val="20"/>
        </w:rPr>
        <w:t xml:space="preserve"> is one of the </w:t>
      </w:r>
      <w:r w:rsidR="006D27F1" w:rsidRPr="009A3FF8">
        <w:rPr>
          <w:b/>
          <w:color w:val="000000" w:themeColor="text1"/>
          <w:spacing w:val="-2"/>
          <w:w w:val="101"/>
          <w:sz w:val="20"/>
          <w:szCs w:val="20"/>
          <w:u w:val="double" w:color="FF0066"/>
        </w:rPr>
        <w:t>12 </w:t>
      </w:r>
      <w:hyperlink r:id="rId287" w:tooltip="Jyotirlingas" w:history="1">
        <w:r w:rsidR="006D27F1" w:rsidRPr="009A3FF8">
          <w:rPr>
            <w:b/>
            <w:color w:val="000000" w:themeColor="text1"/>
            <w:spacing w:val="-2"/>
            <w:w w:val="101"/>
            <w:sz w:val="20"/>
            <w:szCs w:val="20"/>
            <w:u w:val="double" w:color="FF0066"/>
          </w:rPr>
          <w:t>Jyotirlingas</w:t>
        </w:r>
      </w:hyperlink>
      <w:r w:rsidR="006D27F1" w:rsidRPr="009A3FF8">
        <w:rPr>
          <w:color w:val="000000" w:themeColor="text1"/>
          <w:spacing w:val="-2"/>
          <w:w w:val="101"/>
          <w:sz w:val="20"/>
          <w:szCs w:val="20"/>
        </w:rPr>
        <w:t>.</w:t>
      </w:r>
    </w:p>
    <w:p w:rsidR="006D27F1" w:rsidRPr="009A3FF8" w:rsidRDefault="006D27F1" w:rsidP="00DC5F9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6D27F1" w:rsidP="006D27F1">
      <w:pPr>
        <w:jc w:val="center"/>
        <w:rPr>
          <w:sz w:val="20"/>
          <w:szCs w:val="20"/>
        </w:rPr>
      </w:pPr>
      <w:r w:rsidRPr="009A3FF8">
        <w:rPr>
          <w:noProof/>
          <w:sz w:val="20"/>
          <w:szCs w:val="20"/>
        </w:rPr>
        <w:drawing>
          <wp:inline distT="0" distB="0" distL="0" distR="0">
            <wp:extent cx="2381250" cy="1790700"/>
            <wp:effectExtent l="76200" t="38100" r="38100" b="0"/>
            <wp:docPr id="1515" name="Picture 45" descr="https://upload.wikimedia.org/wikipedia/commons/thumb/1/1a/Schematic_Tourist_Map_of_Uttarakhand.jpg/250px-Schematic_Tourist_Map_of_Uttarakhand.jpg">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upload.wikimedia.org/wikipedia/commons/thumb/1/1a/Schematic_Tourist_Map_of_Uttarakhand.jpg/250px-Schematic_Tourist_Map_of_Uttarakhand.jpg">
                      <a:hlinkClick r:id="rId288"/>
                    </pic:cNvPr>
                    <pic:cNvPicPr>
                      <a:picLocks noChangeAspect="1" noChangeArrowheads="1"/>
                    </pic:cNvPicPr>
                  </pic:nvPicPr>
                  <pic:blipFill>
                    <a:blip r:embed="rId289" cstate="print"/>
                    <a:srcRect/>
                    <a:stretch>
                      <a:fillRect/>
                    </a:stretch>
                  </pic:blipFill>
                  <pic:spPr bwMode="auto">
                    <a:xfrm>
                      <a:off x="0" y="0"/>
                      <a:ext cx="2381250" cy="1790700"/>
                    </a:xfrm>
                    <a:prstGeom prst="rect">
                      <a:avLst/>
                    </a:prstGeom>
                    <a:noFill/>
                    <a:ln w="25400">
                      <a:solidFill>
                        <a:srgbClr val="FF0066"/>
                      </a:solidFill>
                      <a:prstDash val="lgDashDotDot"/>
                      <a:miter lim="800000"/>
                      <a:headEnd/>
                      <a:tailEnd/>
                    </a:ln>
                    <a:scene3d>
                      <a:camera prst="orthographicFront"/>
                      <a:lightRig rig="threePt" dir="t"/>
                    </a:scene3d>
                    <a:sp3d>
                      <a:bevelT w="114300" prst="artDeco"/>
                    </a:sp3d>
                  </pic:spPr>
                </pic:pic>
              </a:graphicData>
            </a:graphic>
          </wp:inline>
        </w:drawing>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6D27F1" w:rsidP="006D27F1">
      <w:pPr>
        <w:jc w:val="center"/>
        <w:rPr>
          <w:color w:val="000000" w:themeColor="text1"/>
          <w:spacing w:val="-2"/>
          <w:w w:val="101"/>
          <w:sz w:val="20"/>
          <w:szCs w:val="20"/>
        </w:rPr>
      </w:pPr>
      <w:r w:rsidRPr="009A3FF8">
        <w:rPr>
          <w:b/>
          <w:color w:val="000000" w:themeColor="text1"/>
          <w:spacing w:val="-2"/>
          <w:w w:val="101"/>
          <w:sz w:val="20"/>
          <w:szCs w:val="20"/>
          <w:u w:val="double" w:color="FF0066"/>
        </w:rPr>
        <w:t>Schematic</w:t>
      </w:r>
      <w:r w:rsidR="007223C5" w:rsidRPr="009A3FF8">
        <w:rPr>
          <w:b/>
          <w:color w:val="000000" w:themeColor="text1"/>
          <w:spacing w:val="-2"/>
          <w:w w:val="101"/>
          <w:sz w:val="20"/>
          <w:szCs w:val="20"/>
          <w:u w:val="double" w:color="FF0066"/>
        </w:rPr>
        <w:t xml:space="preserve"> </w:t>
      </w:r>
      <w:r w:rsidRPr="009A3FF8">
        <w:rPr>
          <w:color w:val="000000" w:themeColor="text1"/>
          <w:spacing w:val="-2"/>
          <w:w w:val="101"/>
          <w:sz w:val="20"/>
          <w:szCs w:val="20"/>
        </w:rPr>
        <w:t xml:space="preserve">Tourist Map of </w:t>
      </w:r>
      <w:r w:rsidRPr="009A3FF8">
        <w:rPr>
          <w:b/>
          <w:color w:val="000000" w:themeColor="text1"/>
          <w:spacing w:val="-2"/>
          <w:w w:val="101"/>
          <w:sz w:val="20"/>
          <w:szCs w:val="20"/>
          <w:u w:val="double" w:color="FF0066"/>
        </w:rPr>
        <w:t>Uttarakhand</w:t>
      </w:r>
      <w:r w:rsidRPr="009A3FF8">
        <w:rPr>
          <w:color w:val="000000" w:themeColor="text1"/>
          <w:spacing w:val="-2"/>
          <w:w w:val="101"/>
          <w:sz w:val="20"/>
          <w:szCs w:val="20"/>
        </w:rPr>
        <w:t>.</w:t>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6D27F1" w:rsidP="006D27F1">
      <w:pPr>
        <w:ind w:firstLine="720"/>
        <w:jc w:val="both"/>
        <w:rPr>
          <w:color w:val="000000" w:themeColor="text1"/>
          <w:spacing w:val="-2"/>
          <w:w w:val="101"/>
          <w:sz w:val="20"/>
          <w:szCs w:val="20"/>
        </w:rPr>
      </w:pPr>
      <w:r w:rsidRPr="009A3FF8">
        <w:rPr>
          <w:b/>
          <w:color w:val="000000" w:themeColor="text1"/>
          <w:spacing w:val="-2"/>
          <w:w w:val="101"/>
          <w:sz w:val="20"/>
          <w:szCs w:val="20"/>
        </w:rPr>
        <w:t>Uttarakhand</w:t>
      </w:r>
      <w:r w:rsidRPr="009A3FF8">
        <w:rPr>
          <w:color w:val="000000" w:themeColor="text1"/>
          <w:spacing w:val="-2"/>
          <w:w w:val="101"/>
          <w:sz w:val="20"/>
          <w:szCs w:val="20"/>
        </w:rPr>
        <w:t xml:space="preserve"> has many tourist spots due to its location in the </w:t>
      </w:r>
      <w:r w:rsidRPr="009A3FF8">
        <w:rPr>
          <w:b/>
          <w:color w:val="000000" w:themeColor="text1"/>
          <w:spacing w:val="-2"/>
          <w:w w:val="101"/>
          <w:sz w:val="20"/>
          <w:szCs w:val="20"/>
        </w:rPr>
        <w:t>Himalayas</w:t>
      </w:r>
      <w:r w:rsidRPr="009A3FF8">
        <w:rPr>
          <w:color w:val="000000" w:themeColor="text1"/>
          <w:spacing w:val="-2"/>
          <w:w w:val="101"/>
          <w:sz w:val="20"/>
          <w:szCs w:val="20"/>
        </w:rPr>
        <w:t>. There are many ancient temples, forest reserves, national parks, hill stations, and mountain peaks that draw large number of tourists. There are 44 nationally protected monuments in the state and </w:t>
      </w:r>
      <w:r w:rsidRPr="009A3FF8">
        <w:rPr>
          <w:b/>
          <w:color w:val="000000" w:themeColor="text1"/>
          <w:spacing w:val="-2"/>
          <w:w w:val="101"/>
          <w:sz w:val="20"/>
          <w:szCs w:val="20"/>
        </w:rPr>
        <w:t>“</w:t>
      </w:r>
      <w:hyperlink r:id="rId290" w:tooltip="Oak Grove School (Jharipani, Mussoorie)" w:history="1">
        <w:r w:rsidRPr="009A3FF8">
          <w:rPr>
            <w:b/>
            <w:color w:val="000000" w:themeColor="text1"/>
            <w:spacing w:val="-2"/>
            <w:w w:val="101"/>
            <w:sz w:val="20"/>
            <w:szCs w:val="20"/>
          </w:rPr>
          <w:t>Oak Grove School</w:t>
        </w:r>
      </w:hyperlink>
      <w:r w:rsidRPr="009A3FF8">
        <w:rPr>
          <w:b/>
          <w:color w:val="000000" w:themeColor="text1"/>
          <w:spacing w:val="-2"/>
          <w:w w:val="101"/>
          <w:sz w:val="20"/>
          <w:szCs w:val="20"/>
        </w:rPr>
        <w:t>”</w:t>
      </w:r>
      <w:r w:rsidRPr="009A3FF8">
        <w:rPr>
          <w:color w:val="000000" w:themeColor="text1"/>
          <w:spacing w:val="-2"/>
          <w:w w:val="101"/>
          <w:sz w:val="20"/>
          <w:szCs w:val="20"/>
        </w:rPr>
        <w:t xml:space="preserve"> in the state is on the tentative list for </w:t>
      </w:r>
      <w:r w:rsidRPr="009A3FF8">
        <w:rPr>
          <w:b/>
          <w:color w:val="000000" w:themeColor="text1"/>
          <w:spacing w:val="-2"/>
          <w:w w:val="101"/>
          <w:sz w:val="20"/>
          <w:szCs w:val="20"/>
        </w:rPr>
        <w:t>“World Heritage Sites”</w:t>
      </w:r>
      <w:r w:rsidRPr="009A3FF8">
        <w:rPr>
          <w:color w:val="000000" w:themeColor="text1"/>
          <w:spacing w:val="-2"/>
          <w:w w:val="101"/>
          <w:sz w:val="20"/>
          <w:szCs w:val="20"/>
        </w:rPr>
        <w:t>. Two of the most holy rivers in </w:t>
      </w:r>
      <w:hyperlink r:id="rId291" w:tooltip="Hinduism" w:history="1">
        <w:r w:rsidRPr="009A3FF8">
          <w:rPr>
            <w:color w:val="000000" w:themeColor="text1"/>
            <w:spacing w:val="-2"/>
            <w:w w:val="101"/>
            <w:sz w:val="20"/>
            <w:szCs w:val="20"/>
          </w:rPr>
          <w:t>Hinduism</w:t>
        </w:r>
      </w:hyperlink>
      <w:r w:rsidRPr="009A3FF8">
        <w:rPr>
          <w:color w:val="000000" w:themeColor="text1"/>
          <w:spacing w:val="-2"/>
          <w:w w:val="101"/>
          <w:sz w:val="20"/>
          <w:szCs w:val="20"/>
        </w:rPr>
        <w:t> the </w:t>
      </w:r>
      <w:hyperlink r:id="rId292" w:tooltip="Ganges" w:history="1">
        <w:r w:rsidRPr="009A3FF8">
          <w:rPr>
            <w:color w:val="000000" w:themeColor="text1"/>
            <w:spacing w:val="-2"/>
            <w:w w:val="101"/>
            <w:sz w:val="20"/>
            <w:szCs w:val="20"/>
          </w:rPr>
          <w:t>Ganges</w:t>
        </w:r>
      </w:hyperlink>
      <w:r w:rsidRPr="009A3FF8">
        <w:rPr>
          <w:color w:val="000000" w:themeColor="text1"/>
          <w:spacing w:val="-2"/>
          <w:w w:val="101"/>
          <w:sz w:val="20"/>
          <w:szCs w:val="20"/>
        </w:rPr>
        <w:t> and </w:t>
      </w:r>
      <w:hyperlink r:id="rId293" w:tooltip="Yamuna" w:history="1">
        <w:r w:rsidRPr="009A3FF8">
          <w:rPr>
            <w:color w:val="000000" w:themeColor="text1"/>
            <w:spacing w:val="-2"/>
            <w:w w:val="101"/>
            <w:sz w:val="20"/>
            <w:szCs w:val="20"/>
          </w:rPr>
          <w:t>Yamuna</w:t>
        </w:r>
      </w:hyperlink>
      <w:r w:rsidRPr="009A3FF8">
        <w:rPr>
          <w:color w:val="000000" w:themeColor="text1"/>
          <w:spacing w:val="-2"/>
          <w:w w:val="101"/>
          <w:sz w:val="20"/>
          <w:szCs w:val="20"/>
        </w:rPr>
        <w:t>, originate in Uttarakhand.</w:t>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6D27F1" w:rsidP="006D27F1">
      <w:pPr>
        <w:ind w:firstLine="720"/>
        <w:jc w:val="both"/>
        <w:rPr>
          <w:color w:val="222222"/>
          <w:sz w:val="20"/>
          <w:szCs w:val="20"/>
        </w:rPr>
      </w:pPr>
      <w:r w:rsidRPr="009A3FF8">
        <w:rPr>
          <w:color w:val="222222"/>
          <w:sz w:val="20"/>
          <w:szCs w:val="20"/>
        </w:rPr>
        <w:t xml:space="preserve">Uttarakhand has long been called </w:t>
      </w:r>
      <w:r w:rsidRPr="009A3FF8">
        <w:rPr>
          <w:b/>
          <w:color w:val="222222"/>
          <w:sz w:val="20"/>
          <w:szCs w:val="20"/>
        </w:rPr>
        <w:t>“Land of the Gods”</w:t>
      </w:r>
      <w:r w:rsidRPr="009A3FF8">
        <w:rPr>
          <w:color w:val="222222"/>
          <w:sz w:val="20"/>
          <w:szCs w:val="20"/>
        </w:rPr>
        <w:t> as the state has some of the</w:t>
      </w:r>
      <w:r w:rsidRPr="009A3FF8">
        <w:rPr>
          <w:color w:val="000000" w:themeColor="text1"/>
          <w:spacing w:val="-2"/>
          <w:w w:val="101"/>
          <w:sz w:val="20"/>
          <w:szCs w:val="20"/>
        </w:rPr>
        <w:t xml:space="preserve"> holiest </w:t>
      </w:r>
      <w:hyperlink r:id="rId294" w:tooltip="Hindu" w:history="1">
        <w:r w:rsidRPr="009A3FF8">
          <w:rPr>
            <w:color w:val="000000" w:themeColor="text1"/>
            <w:spacing w:val="-2"/>
            <w:w w:val="101"/>
            <w:sz w:val="20"/>
            <w:szCs w:val="20"/>
          </w:rPr>
          <w:t>Hindu</w:t>
        </w:r>
      </w:hyperlink>
      <w:r w:rsidRPr="009A3FF8">
        <w:rPr>
          <w:color w:val="000000" w:themeColor="text1"/>
          <w:spacing w:val="-2"/>
          <w:w w:val="101"/>
          <w:sz w:val="20"/>
          <w:szCs w:val="20"/>
        </w:rPr>
        <w:t> shrines, and for more than a thousand years, pilgrims have been visiting the region in the hopes of salvation and purification from sin. </w:t>
      </w:r>
      <w:hyperlink r:id="rId295" w:tooltip="Gangotri" w:history="1">
        <w:r w:rsidRPr="009A3FF8">
          <w:rPr>
            <w:color w:val="000000" w:themeColor="text1"/>
            <w:spacing w:val="-2"/>
            <w:w w:val="101"/>
            <w:sz w:val="20"/>
            <w:szCs w:val="20"/>
          </w:rPr>
          <w:t>Gangotri</w:t>
        </w:r>
      </w:hyperlink>
      <w:r w:rsidRPr="009A3FF8">
        <w:rPr>
          <w:color w:val="000000" w:themeColor="text1"/>
          <w:spacing w:val="-2"/>
          <w:w w:val="101"/>
          <w:sz w:val="20"/>
          <w:szCs w:val="20"/>
        </w:rPr>
        <w:t> and </w:t>
      </w:r>
      <w:hyperlink r:id="rId296" w:tooltip="Yamunotri" w:history="1">
        <w:r w:rsidRPr="009A3FF8">
          <w:rPr>
            <w:color w:val="000000" w:themeColor="text1"/>
            <w:spacing w:val="-2"/>
            <w:w w:val="101"/>
            <w:sz w:val="20"/>
            <w:szCs w:val="20"/>
          </w:rPr>
          <w:t>Yamunotri</w:t>
        </w:r>
      </w:hyperlink>
      <w:r w:rsidRPr="009A3FF8">
        <w:rPr>
          <w:color w:val="000000" w:themeColor="text1"/>
          <w:spacing w:val="-2"/>
          <w:w w:val="101"/>
          <w:sz w:val="20"/>
          <w:szCs w:val="20"/>
        </w:rPr>
        <w:t>, the sources of the Ganges and Yamuna, dedicated to </w:t>
      </w:r>
      <w:hyperlink r:id="rId297" w:tooltip="Ganges in Hinduism" w:history="1">
        <w:r w:rsidRPr="009A3FF8">
          <w:rPr>
            <w:color w:val="000000" w:themeColor="text1"/>
            <w:spacing w:val="-2"/>
            <w:w w:val="101"/>
            <w:sz w:val="20"/>
            <w:szCs w:val="20"/>
          </w:rPr>
          <w:t>Ganga</w:t>
        </w:r>
      </w:hyperlink>
      <w:r w:rsidRPr="009A3FF8">
        <w:rPr>
          <w:color w:val="000000" w:themeColor="text1"/>
          <w:spacing w:val="-2"/>
          <w:w w:val="101"/>
          <w:sz w:val="20"/>
          <w:szCs w:val="20"/>
        </w:rPr>
        <w:t> and </w:t>
      </w:r>
      <w:hyperlink r:id="rId298" w:tooltip="Yamuna in Hinduism" w:history="1">
        <w:r w:rsidRPr="009A3FF8">
          <w:rPr>
            <w:color w:val="000000" w:themeColor="text1"/>
            <w:spacing w:val="-2"/>
            <w:w w:val="101"/>
            <w:sz w:val="20"/>
            <w:szCs w:val="20"/>
          </w:rPr>
          <w:t>Yamuna</w:t>
        </w:r>
      </w:hyperlink>
      <w:r w:rsidRPr="009A3FF8">
        <w:rPr>
          <w:color w:val="000000" w:themeColor="text1"/>
          <w:spacing w:val="-2"/>
          <w:w w:val="101"/>
          <w:sz w:val="20"/>
          <w:szCs w:val="20"/>
        </w:rPr>
        <w:t> respectively, fall in the upper reaches of the state and together with </w:t>
      </w:r>
      <w:hyperlink r:id="rId299" w:tooltip="Badrinath" w:history="1">
        <w:r w:rsidRPr="009A3FF8">
          <w:rPr>
            <w:color w:val="000000" w:themeColor="text1"/>
            <w:spacing w:val="-2"/>
            <w:w w:val="101"/>
            <w:sz w:val="20"/>
            <w:szCs w:val="20"/>
          </w:rPr>
          <w:t>Badrinath</w:t>
        </w:r>
      </w:hyperlink>
      <w:r w:rsidRPr="009A3FF8">
        <w:rPr>
          <w:color w:val="000000" w:themeColor="text1"/>
          <w:spacing w:val="-2"/>
          <w:w w:val="101"/>
          <w:sz w:val="20"/>
          <w:szCs w:val="20"/>
        </w:rPr>
        <w:t> (dedicated to </w:t>
      </w:r>
      <w:hyperlink r:id="rId300" w:tooltip="Vishnu" w:history="1">
        <w:r w:rsidRPr="009A3FF8">
          <w:rPr>
            <w:color w:val="000000" w:themeColor="text1"/>
            <w:spacing w:val="-2"/>
            <w:w w:val="101"/>
            <w:sz w:val="20"/>
            <w:szCs w:val="20"/>
          </w:rPr>
          <w:t>Vishnu</w:t>
        </w:r>
      </w:hyperlink>
      <w:r w:rsidRPr="009A3FF8">
        <w:rPr>
          <w:color w:val="000000" w:themeColor="text1"/>
          <w:spacing w:val="-2"/>
          <w:w w:val="101"/>
          <w:sz w:val="20"/>
          <w:szCs w:val="20"/>
        </w:rPr>
        <w:t>) and </w:t>
      </w:r>
      <w:hyperlink r:id="rId301" w:tooltip="Kedarnath" w:history="1">
        <w:r w:rsidRPr="009A3FF8">
          <w:rPr>
            <w:color w:val="000000" w:themeColor="text1"/>
            <w:spacing w:val="-2"/>
            <w:w w:val="101"/>
            <w:sz w:val="20"/>
            <w:szCs w:val="20"/>
          </w:rPr>
          <w:t>Kedarnath</w:t>
        </w:r>
      </w:hyperlink>
      <w:r w:rsidRPr="009A3FF8">
        <w:rPr>
          <w:color w:val="000000" w:themeColor="text1"/>
          <w:spacing w:val="-2"/>
          <w:w w:val="101"/>
          <w:sz w:val="20"/>
          <w:szCs w:val="20"/>
        </w:rPr>
        <w:t> (dedicated to </w:t>
      </w:r>
      <w:hyperlink r:id="rId302" w:tooltip="Shiva" w:history="1">
        <w:r w:rsidRPr="009A3FF8">
          <w:rPr>
            <w:color w:val="000000" w:themeColor="text1"/>
            <w:spacing w:val="-2"/>
            <w:w w:val="101"/>
            <w:sz w:val="20"/>
            <w:szCs w:val="20"/>
          </w:rPr>
          <w:t>Shiva</w:t>
        </w:r>
      </w:hyperlink>
      <w:r w:rsidRPr="009A3FF8">
        <w:rPr>
          <w:color w:val="000000" w:themeColor="text1"/>
          <w:spacing w:val="-2"/>
          <w:w w:val="101"/>
          <w:sz w:val="20"/>
          <w:szCs w:val="20"/>
        </w:rPr>
        <w:t>) form the </w:t>
      </w:r>
      <w:hyperlink r:id="rId303" w:tooltip="Chota Char Dham" w:history="1">
        <w:r w:rsidRPr="009A3FF8">
          <w:rPr>
            <w:color w:val="000000" w:themeColor="text1"/>
            <w:spacing w:val="-2"/>
            <w:w w:val="101"/>
            <w:sz w:val="20"/>
            <w:szCs w:val="20"/>
          </w:rPr>
          <w:t>Chota Char Dham</w:t>
        </w:r>
      </w:hyperlink>
      <w:r w:rsidRPr="009A3FF8">
        <w:rPr>
          <w:color w:val="000000" w:themeColor="text1"/>
          <w:spacing w:val="-2"/>
          <w:w w:val="101"/>
          <w:sz w:val="20"/>
          <w:szCs w:val="20"/>
        </w:rPr>
        <w:t xml:space="preserve">, one of Hinduism's most spiritual and auspicious pilgrimage circuits. Haridwar, meaning </w:t>
      </w:r>
      <w:r w:rsidRPr="009A3FF8">
        <w:rPr>
          <w:b/>
          <w:color w:val="000000" w:themeColor="text1"/>
          <w:spacing w:val="-2"/>
          <w:w w:val="101"/>
          <w:sz w:val="20"/>
          <w:szCs w:val="20"/>
        </w:rPr>
        <w:t>“Gateway to the God”,</w:t>
      </w:r>
      <w:r w:rsidRPr="009A3FF8">
        <w:rPr>
          <w:color w:val="000000" w:themeColor="text1"/>
          <w:spacing w:val="-2"/>
          <w:w w:val="101"/>
          <w:sz w:val="20"/>
          <w:szCs w:val="20"/>
        </w:rPr>
        <w:t xml:space="preserve"> is a prime Hindu destination. </w:t>
      </w:r>
      <w:hyperlink r:id="rId304" w:tooltip="Haridwar" w:history="1">
        <w:r w:rsidRPr="009A3FF8">
          <w:rPr>
            <w:color w:val="000000" w:themeColor="text1"/>
            <w:spacing w:val="-2"/>
            <w:w w:val="101"/>
            <w:sz w:val="20"/>
            <w:szCs w:val="20"/>
          </w:rPr>
          <w:t>Haridwar</w:t>
        </w:r>
      </w:hyperlink>
      <w:r w:rsidRPr="009A3FF8">
        <w:rPr>
          <w:color w:val="000000" w:themeColor="text1"/>
          <w:spacing w:val="-2"/>
          <w:w w:val="101"/>
          <w:sz w:val="20"/>
          <w:szCs w:val="20"/>
        </w:rPr>
        <w:t> hosts the </w:t>
      </w:r>
      <w:hyperlink r:id="rId305" w:tooltip="Haridwar Kumbh Mela" w:history="1">
        <w:r w:rsidRPr="009A3FF8">
          <w:rPr>
            <w:color w:val="000000" w:themeColor="text1"/>
            <w:spacing w:val="-2"/>
            <w:w w:val="101"/>
            <w:sz w:val="20"/>
            <w:szCs w:val="20"/>
          </w:rPr>
          <w:t>Haridwar Kumbh Mela</w:t>
        </w:r>
      </w:hyperlink>
      <w:r w:rsidRPr="009A3FF8">
        <w:rPr>
          <w:color w:val="000000" w:themeColor="text1"/>
          <w:spacing w:val="-2"/>
          <w:w w:val="101"/>
          <w:sz w:val="20"/>
          <w:szCs w:val="20"/>
        </w:rPr>
        <w:t> every twelve years, in which millions of pilgrims take part from all parts of India and the world. </w:t>
      </w:r>
      <w:hyperlink r:id="rId306" w:tooltip="Rishikesh" w:history="1">
        <w:r w:rsidRPr="009A3FF8">
          <w:rPr>
            <w:color w:val="000000" w:themeColor="text1"/>
            <w:spacing w:val="-2"/>
            <w:w w:val="101"/>
            <w:sz w:val="20"/>
            <w:szCs w:val="20"/>
          </w:rPr>
          <w:t>Rishikesh</w:t>
        </w:r>
      </w:hyperlink>
      <w:r w:rsidRPr="009A3FF8">
        <w:rPr>
          <w:color w:val="000000" w:themeColor="text1"/>
          <w:spacing w:val="-2"/>
          <w:w w:val="101"/>
          <w:sz w:val="20"/>
          <w:szCs w:val="20"/>
        </w:rPr>
        <w:t xml:space="preserve"> near Haridwar is known as the preeminent </w:t>
      </w:r>
      <w:r w:rsidRPr="009A3FF8">
        <w:rPr>
          <w:b/>
          <w:color w:val="000000" w:themeColor="text1"/>
          <w:spacing w:val="-2"/>
          <w:w w:val="101"/>
          <w:sz w:val="20"/>
          <w:szCs w:val="20"/>
        </w:rPr>
        <w:t>“Yoga Centre”</w:t>
      </w:r>
      <w:r w:rsidRPr="009A3FF8">
        <w:rPr>
          <w:color w:val="000000" w:themeColor="text1"/>
          <w:spacing w:val="-2"/>
          <w:w w:val="101"/>
          <w:sz w:val="20"/>
          <w:szCs w:val="20"/>
        </w:rPr>
        <w:t xml:space="preserve"> of India. The state has an abundance of temples and shrines, many dedicated to local deities or manifestations of </w:t>
      </w:r>
      <w:r w:rsidRPr="009A3FF8">
        <w:rPr>
          <w:b/>
          <w:color w:val="000000" w:themeColor="text1"/>
          <w:spacing w:val="-2"/>
          <w:w w:val="101"/>
          <w:sz w:val="20"/>
          <w:szCs w:val="20"/>
        </w:rPr>
        <w:t>“Shiva and </w:t>
      </w:r>
      <w:hyperlink r:id="rId307" w:tooltip="Durga" w:history="1">
        <w:r w:rsidRPr="009A3FF8">
          <w:rPr>
            <w:b/>
            <w:color w:val="000000" w:themeColor="text1"/>
            <w:spacing w:val="-2"/>
            <w:w w:val="101"/>
            <w:sz w:val="20"/>
            <w:szCs w:val="20"/>
          </w:rPr>
          <w:t>Durga</w:t>
        </w:r>
      </w:hyperlink>
      <w:r w:rsidRPr="009A3FF8">
        <w:rPr>
          <w:b/>
          <w:color w:val="000000" w:themeColor="text1"/>
          <w:spacing w:val="-2"/>
          <w:w w:val="101"/>
          <w:sz w:val="20"/>
          <w:szCs w:val="20"/>
        </w:rPr>
        <w:t>”,</w:t>
      </w:r>
      <w:r w:rsidRPr="009A3FF8">
        <w:rPr>
          <w:color w:val="000000" w:themeColor="text1"/>
          <w:spacing w:val="-2"/>
          <w:w w:val="101"/>
          <w:sz w:val="20"/>
          <w:szCs w:val="20"/>
        </w:rPr>
        <w:t xml:space="preserve"> references too many of which can be found in Hindu scriptures and legends.</w:t>
      </w:r>
      <w:r w:rsidR="00D94053" w:rsidRPr="009A3FF8">
        <w:rPr>
          <w:color w:val="000000" w:themeColor="text1"/>
          <w:spacing w:val="-2"/>
          <w:w w:val="101"/>
          <w:sz w:val="20"/>
          <w:szCs w:val="20"/>
        </w:rPr>
        <w:t xml:space="preserve"> </w:t>
      </w:r>
      <w:r w:rsidRPr="009A3FF8">
        <w:rPr>
          <w:color w:val="000000" w:themeColor="text1"/>
          <w:spacing w:val="-2"/>
          <w:w w:val="101"/>
          <w:sz w:val="20"/>
          <w:szCs w:val="20"/>
        </w:rPr>
        <w:t>Uttarakhand is, however, a place of pilgrimage for the adherents of other religions too. </w:t>
      </w:r>
      <w:hyperlink r:id="rId308" w:tooltip="Piran Kaliyar" w:history="1">
        <w:r w:rsidRPr="009A3FF8">
          <w:rPr>
            <w:color w:val="000000" w:themeColor="text1"/>
            <w:spacing w:val="-2"/>
            <w:w w:val="101"/>
            <w:sz w:val="20"/>
            <w:szCs w:val="20"/>
          </w:rPr>
          <w:t>Piran Kaliyar Sharif</w:t>
        </w:r>
      </w:hyperlink>
      <w:r w:rsidRPr="009A3FF8">
        <w:rPr>
          <w:color w:val="000000" w:themeColor="text1"/>
          <w:spacing w:val="-2"/>
          <w:w w:val="101"/>
          <w:sz w:val="20"/>
          <w:szCs w:val="20"/>
        </w:rPr>
        <w:t> near </w:t>
      </w:r>
      <w:hyperlink r:id="rId309" w:tooltip="Roorkee" w:history="1">
        <w:r w:rsidRPr="009A3FF8">
          <w:rPr>
            <w:color w:val="000000" w:themeColor="text1"/>
            <w:spacing w:val="-2"/>
            <w:w w:val="101"/>
            <w:sz w:val="20"/>
            <w:szCs w:val="20"/>
          </w:rPr>
          <w:t>Roorkee</w:t>
        </w:r>
      </w:hyperlink>
      <w:r w:rsidRPr="009A3FF8">
        <w:rPr>
          <w:color w:val="000000" w:themeColor="text1"/>
          <w:spacing w:val="-2"/>
          <w:w w:val="101"/>
          <w:sz w:val="20"/>
          <w:szCs w:val="20"/>
        </w:rPr>
        <w:t> is a pilgrimage site to </w:t>
      </w:r>
      <w:hyperlink r:id="rId310" w:tooltip="Muslim" w:history="1">
        <w:r w:rsidRPr="009A3FF8">
          <w:rPr>
            <w:color w:val="000000" w:themeColor="text1"/>
            <w:spacing w:val="-2"/>
            <w:w w:val="101"/>
            <w:sz w:val="20"/>
            <w:szCs w:val="20"/>
          </w:rPr>
          <w:t>Muslims</w:t>
        </w:r>
      </w:hyperlink>
      <w:r w:rsidRPr="009A3FF8">
        <w:rPr>
          <w:color w:val="000000" w:themeColor="text1"/>
          <w:spacing w:val="-2"/>
          <w:w w:val="101"/>
          <w:sz w:val="20"/>
          <w:szCs w:val="20"/>
        </w:rPr>
        <w:t>, </w:t>
      </w:r>
      <w:hyperlink r:id="rId311" w:tooltip="Hemkund" w:history="1">
        <w:r w:rsidRPr="009A3FF8">
          <w:rPr>
            <w:color w:val="000000" w:themeColor="text1"/>
            <w:spacing w:val="-2"/>
            <w:w w:val="101"/>
            <w:sz w:val="20"/>
            <w:szCs w:val="20"/>
          </w:rPr>
          <w:t>Gurdwara Hemkund Sahib</w:t>
        </w:r>
      </w:hyperlink>
      <w:r w:rsidRPr="009A3FF8">
        <w:rPr>
          <w:color w:val="000000" w:themeColor="text1"/>
          <w:spacing w:val="-2"/>
          <w:w w:val="101"/>
          <w:sz w:val="20"/>
          <w:szCs w:val="20"/>
        </w:rPr>
        <w:t>, </w:t>
      </w:r>
      <w:hyperlink r:id="rId312" w:tooltip="Nanakmatta" w:history="1">
        <w:r w:rsidRPr="009A3FF8">
          <w:rPr>
            <w:color w:val="000000" w:themeColor="text1"/>
            <w:spacing w:val="-2"/>
            <w:w w:val="101"/>
            <w:sz w:val="20"/>
            <w:szCs w:val="20"/>
          </w:rPr>
          <w:t>Gurdwara Nanakmatta Sahib</w:t>
        </w:r>
      </w:hyperlink>
      <w:r w:rsidRPr="009A3FF8">
        <w:rPr>
          <w:color w:val="000000" w:themeColor="text1"/>
          <w:spacing w:val="-2"/>
          <w:w w:val="101"/>
          <w:sz w:val="20"/>
          <w:szCs w:val="20"/>
        </w:rPr>
        <w:t> and Gurdwara Reetha Sahib are pilgrimage centers for </w:t>
      </w:r>
      <w:hyperlink r:id="rId313" w:tooltip="Sikh" w:history="1">
        <w:r w:rsidRPr="009A3FF8">
          <w:rPr>
            <w:color w:val="000000" w:themeColor="text1"/>
            <w:spacing w:val="-2"/>
            <w:w w:val="101"/>
            <w:sz w:val="20"/>
            <w:szCs w:val="20"/>
          </w:rPr>
          <w:t>Sikhs</w:t>
        </w:r>
      </w:hyperlink>
      <w:r w:rsidRPr="009A3FF8">
        <w:rPr>
          <w:color w:val="000000" w:themeColor="text1"/>
          <w:spacing w:val="-2"/>
          <w:w w:val="101"/>
          <w:sz w:val="20"/>
          <w:szCs w:val="20"/>
        </w:rPr>
        <w:t>. </w:t>
      </w:r>
      <w:hyperlink r:id="rId314" w:tooltip="Tibetan Buddhism" w:history="1">
        <w:r w:rsidRPr="009A3FF8">
          <w:rPr>
            <w:color w:val="000000" w:themeColor="text1"/>
            <w:spacing w:val="-2"/>
            <w:w w:val="101"/>
            <w:sz w:val="20"/>
            <w:szCs w:val="20"/>
          </w:rPr>
          <w:t>Tibetan Buddhism</w:t>
        </w:r>
      </w:hyperlink>
      <w:r w:rsidRPr="009A3FF8">
        <w:rPr>
          <w:color w:val="000000" w:themeColor="text1"/>
          <w:spacing w:val="-2"/>
          <w:w w:val="101"/>
          <w:sz w:val="20"/>
          <w:szCs w:val="20"/>
        </w:rPr>
        <w:t> has also made its presence with the reconstruction of </w:t>
      </w:r>
      <w:hyperlink r:id="rId315" w:anchor="Mindrolling_in_India" w:tooltip="Mindrolling Monastery" w:history="1">
        <w:r w:rsidRPr="009A3FF8">
          <w:rPr>
            <w:color w:val="000000" w:themeColor="text1"/>
            <w:spacing w:val="-2"/>
            <w:w w:val="101"/>
            <w:sz w:val="20"/>
            <w:szCs w:val="20"/>
          </w:rPr>
          <w:t>Mind</w:t>
        </w:r>
        <w:r w:rsidR="00D94053" w:rsidRPr="009A3FF8">
          <w:rPr>
            <w:color w:val="000000" w:themeColor="text1"/>
            <w:spacing w:val="-2"/>
            <w:w w:val="101"/>
            <w:sz w:val="20"/>
            <w:szCs w:val="20"/>
          </w:rPr>
          <w:t xml:space="preserve"> </w:t>
        </w:r>
        <w:r w:rsidRPr="009A3FF8">
          <w:rPr>
            <w:color w:val="000000" w:themeColor="text1"/>
            <w:spacing w:val="-2"/>
            <w:w w:val="101"/>
            <w:sz w:val="20"/>
            <w:szCs w:val="20"/>
          </w:rPr>
          <w:t>rolling Monastery</w:t>
        </w:r>
      </w:hyperlink>
      <w:r w:rsidRPr="009A3FF8">
        <w:rPr>
          <w:color w:val="000000" w:themeColor="text1"/>
          <w:spacing w:val="-2"/>
          <w:w w:val="101"/>
          <w:sz w:val="20"/>
          <w:szCs w:val="20"/>
        </w:rPr>
        <w:t> and its </w:t>
      </w:r>
      <w:hyperlink r:id="rId316" w:tooltip="Buddha" w:history="1">
        <w:r w:rsidRPr="009A3FF8">
          <w:rPr>
            <w:color w:val="000000" w:themeColor="text1"/>
            <w:spacing w:val="-2"/>
            <w:w w:val="101"/>
            <w:sz w:val="20"/>
            <w:szCs w:val="20"/>
          </w:rPr>
          <w:t>Buddha</w:t>
        </w:r>
      </w:hyperlink>
      <w:r w:rsidRPr="009A3FF8">
        <w:rPr>
          <w:color w:val="000000" w:themeColor="text1"/>
          <w:spacing w:val="-2"/>
          <w:w w:val="101"/>
          <w:sz w:val="20"/>
          <w:szCs w:val="20"/>
        </w:rPr>
        <w:t> </w:t>
      </w:r>
      <w:hyperlink r:id="rId317" w:tooltip="Stupa" w:history="1">
        <w:r w:rsidRPr="009A3FF8">
          <w:rPr>
            <w:color w:val="000000" w:themeColor="text1"/>
            <w:spacing w:val="-2"/>
            <w:w w:val="101"/>
            <w:sz w:val="20"/>
            <w:szCs w:val="20"/>
          </w:rPr>
          <w:t>Stupa</w:t>
        </w:r>
      </w:hyperlink>
      <w:r w:rsidRPr="009A3FF8">
        <w:rPr>
          <w:color w:val="000000" w:themeColor="text1"/>
          <w:spacing w:val="-2"/>
          <w:w w:val="101"/>
          <w:sz w:val="20"/>
          <w:szCs w:val="20"/>
        </w:rPr>
        <w:t>, described as the world's highest at </w:t>
      </w:r>
      <w:hyperlink r:id="rId318" w:tooltip="Clement Town" w:history="1">
        <w:r w:rsidRPr="009A3FF8">
          <w:rPr>
            <w:color w:val="000000" w:themeColor="text1"/>
            <w:spacing w:val="-2"/>
            <w:w w:val="101"/>
            <w:sz w:val="20"/>
            <w:szCs w:val="20"/>
          </w:rPr>
          <w:t>Clement Town</w:t>
        </w:r>
      </w:hyperlink>
      <w:r w:rsidRPr="009A3FF8">
        <w:rPr>
          <w:color w:val="000000" w:themeColor="text1"/>
          <w:spacing w:val="-2"/>
          <w:w w:val="101"/>
          <w:sz w:val="20"/>
          <w:szCs w:val="20"/>
        </w:rPr>
        <w:t>, </w:t>
      </w:r>
      <w:hyperlink r:id="rId319" w:tooltip="Dehradun" w:history="1">
        <w:r w:rsidRPr="009A3FF8">
          <w:rPr>
            <w:color w:val="000000" w:themeColor="text1"/>
            <w:spacing w:val="-2"/>
            <w:w w:val="101"/>
            <w:sz w:val="20"/>
            <w:szCs w:val="20"/>
          </w:rPr>
          <w:t>Dehradun</w:t>
        </w:r>
      </w:hyperlink>
      <w:r w:rsidRPr="009A3FF8">
        <w:rPr>
          <w:color w:val="000000" w:themeColor="text1"/>
          <w:spacing w:val="-2"/>
          <w:w w:val="101"/>
          <w:sz w:val="20"/>
          <w:szCs w:val="20"/>
        </w:rPr>
        <w:t>.</w:t>
      </w:r>
      <w:r w:rsidRPr="009A3FF8">
        <w:rPr>
          <w:b/>
          <w:color w:val="000000" w:themeColor="text1"/>
          <w:spacing w:val="-2"/>
          <w:w w:val="101"/>
          <w:sz w:val="20"/>
          <w:szCs w:val="20"/>
        </w:rPr>
        <w:t>“</w:t>
      </w:r>
      <w:hyperlink r:id="rId320" w:tooltip="Auli, India" w:history="1">
        <w:r w:rsidRPr="009A3FF8">
          <w:rPr>
            <w:b/>
            <w:color w:val="000000" w:themeColor="text1"/>
            <w:spacing w:val="-2"/>
            <w:w w:val="101"/>
            <w:sz w:val="20"/>
            <w:szCs w:val="20"/>
          </w:rPr>
          <w:t>Auli</w:t>
        </w:r>
      </w:hyperlink>
      <w:r w:rsidRPr="009A3FF8">
        <w:rPr>
          <w:b/>
          <w:color w:val="000000" w:themeColor="text1"/>
          <w:spacing w:val="-2"/>
          <w:w w:val="101"/>
          <w:sz w:val="20"/>
          <w:szCs w:val="20"/>
        </w:rPr>
        <w:t> and </w:t>
      </w:r>
      <w:hyperlink r:id="rId321" w:tooltip="Munsiari" w:history="1">
        <w:r w:rsidRPr="009A3FF8">
          <w:rPr>
            <w:b/>
            <w:color w:val="000000" w:themeColor="text1"/>
            <w:spacing w:val="-2"/>
            <w:w w:val="101"/>
            <w:sz w:val="20"/>
            <w:szCs w:val="20"/>
          </w:rPr>
          <w:t>Munsiari</w:t>
        </w:r>
      </w:hyperlink>
      <w:r w:rsidRPr="009A3FF8">
        <w:rPr>
          <w:b/>
          <w:color w:val="000000" w:themeColor="text1"/>
          <w:spacing w:val="-2"/>
          <w:w w:val="101"/>
          <w:sz w:val="20"/>
          <w:szCs w:val="20"/>
        </w:rPr>
        <w:t>”</w:t>
      </w:r>
      <w:r w:rsidRPr="009A3FF8">
        <w:rPr>
          <w:color w:val="000000" w:themeColor="text1"/>
          <w:spacing w:val="-2"/>
          <w:w w:val="101"/>
          <w:sz w:val="20"/>
          <w:szCs w:val="20"/>
        </w:rPr>
        <w:t> are well – known</w:t>
      </w:r>
      <w:r w:rsidR="00D94053" w:rsidRPr="009A3FF8">
        <w:rPr>
          <w:color w:val="000000" w:themeColor="text1"/>
          <w:spacing w:val="-2"/>
          <w:w w:val="101"/>
          <w:sz w:val="20"/>
          <w:szCs w:val="20"/>
        </w:rPr>
        <w:t xml:space="preserve"> </w:t>
      </w:r>
      <w:r w:rsidRPr="009A3FF8">
        <w:rPr>
          <w:color w:val="000000" w:themeColor="text1"/>
          <w:spacing w:val="-2"/>
          <w:w w:val="101"/>
          <w:sz w:val="20"/>
          <w:szCs w:val="20"/>
        </w:rPr>
        <w:t>skiing resorts in the state.</w:t>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6D27F1" w:rsidP="006D27F1">
      <w:pPr>
        <w:ind w:firstLine="720"/>
        <w:jc w:val="both"/>
        <w:rPr>
          <w:color w:val="000000" w:themeColor="text1"/>
          <w:spacing w:val="-2"/>
          <w:w w:val="101"/>
          <w:sz w:val="20"/>
          <w:szCs w:val="20"/>
        </w:rPr>
      </w:pPr>
      <w:r w:rsidRPr="009A3FF8">
        <w:rPr>
          <w:color w:val="000000" w:themeColor="text1"/>
          <w:spacing w:val="-2"/>
          <w:w w:val="101"/>
          <w:sz w:val="20"/>
          <w:szCs w:val="20"/>
        </w:rPr>
        <w:t>The state has 12 National Parks and Wildlife Sanctuaries</w:t>
      </w:r>
      <w:r w:rsidR="00D94053" w:rsidRPr="009A3FF8">
        <w:rPr>
          <w:color w:val="000000" w:themeColor="text1"/>
          <w:spacing w:val="-2"/>
          <w:w w:val="101"/>
          <w:sz w:val="20"/>
          <w:szCs w:val="20"/>
        </w:rPr>
        <w:t>,</w:t>
      </w:r>
      <w:r w:rsidRPr="009A3FF8">
        <w:rPr>
          <w:color w:val="000000" w:themeColor="text1"/>
          <w:spacing w:val="-2"/>
          <w:w w:val="101"/>
          <w:sz w:val="20"/>
          <w:szCs w:val="20"/>
        </w:rPr>
        <w:t xml:space="preserve"> which cover 13.8% of the total area of the state. They are located at different altitudes varying from 800 to 5,400 </w:t>
      </w:r>
      <w:r w:rsidR="00D63CC3" w:rsidRPr="009A3FF8">
        <w:rPr>
          <w:color w:val="000000" w:themeColor="text1"/>
          <w:spacing w:val="-2"/>
          <w:w w:val="101"/>
          <w:sz w:val="20"/>
          <w:szCs w:val="20"/>
        </w:rPr>
        <w:t>Metres</w:t>
      </w:r>
      <w:r w:rsidRPr="009A3FF8">
        <w:rPr>
          <w:color w:val="000000" w:themeColor="text1"/>
          <w:spacing w:val="-2"/>
          <w:w w:val="101"/>
          <w:sz w:val="20"/>
          <w:szCs w:val="20"/>
        </w:rPr>
        <w:t>. The oldest national park on the Indian sub – continent, </w:t>
      </w:r>
      <w:hyperlink r:id="rId322" w:tooltip="Jim Corbett National Park" w:history="1">
        <w:r w:rsidRPr="009A3FF8">
          <w:rPr>
            <w:color w:val="000000" w:themeColor="text1"/>
            <w:spacing w:val="-2"/>
            <w:w w:val="101"/>
            <w:sz w:val="20"/>
            <w:szCs w:val="20"/>
          </w:rPr>
          <w:t>Jim Corbett National Park</w:t>
        </w:r>
      </w:hyperlink>
      <w:r w:rsidRPr="009A3FF8">
        <w:rPr>
          <w:color w:val="000000" w:themeColor="text1"/>
          <w:spacing w:val="-2"/>
          <w:w w:val="101"/>
          <w:sz w:val="20"/>
          <w:szCs w:val="20"/>
        </w:rPr>
        <w:t>, is a major tourist attraction.</w:t>
      </w:r>
      <w:r w:rsidR="008C0D5B" w:rsidRPr="009A3FF8">
        <w:rPr>
          <w:color w:val="000000" w:themeColor="text1"/>
          <w:spacing w:val="-2"/>
          <w:w w:val="101"/>
          <w:sz w:val="20"/>
          <w:szCs w:val="20"/>
        </w:rPr>
        <w:t xml:space="preserve"> </w:t>
      </w:r>
      <w:r w:rsidRPr="009A3FF8">
        <w:rPr>
          <w:b/>
          <w:color w:val="000000" w:themeColor="text1"/>
          <w:spacing w:val="-2"/>
          <w:w w:val="101"/>
          <w:sz w:val="20"/>
          <w:szCs w:val="20"/>
        </w:rPr>
        <w:t>“</w:t>
      </w:r>
      <w:hyperlink r:id="rId323" w:tooltip="Vasudhara Falls" w:history="1">
        <w:r w:rsidRPr="009A3FF8">
          <w:rPr>
            <w:b/>
            <w:color w:val="000000" w:themeColor="text1"/>
            <w:spacing w:val="-2"/>
            <w:w w:val="101"/>
            <w:sz w:val="20"/>
            <w:szCs w:val="20"/>
          </w:rPr>
          <w:t>Vasudhara Falls</w:t>
        </w:r>
      </w:hyperlink>
      <w:r w:rsidRPr="009A3FF8">
        <w:rPr>
          <w:b/>
          <w:color w:val="000000" w:themeColor="text1"/>
          <w:spacing w:val="-2"/>
          <w:w w:val="101"/>
          <w:sz w:val="20"/>
          <w:szCs w:val="20"/>
        </w:rPr>
        <w:t>”,</w:t>
      </w:r>
      <w:r w:rsidRPr="009A3FF8">
        <w:rPr>
          <w:color w:val="000000" w:themeColor="text1"/>
          <w:spacing w:val="-2"/>
          <w:w w:val="101"/>
          <w:sz w:val="20"/>
          <w:szCs w:val="20"/>
        </w:rPr>
        <w:t xml:space="preserve"> near </w:t>
      </w:r>
      <w:r w:rsidRPr="009A3FF8">
        <w:rPr>
          <w:b/>
          <w:color w:val="000000" w:themeColor="text1"/>
          <w:spacing w:val="-2"/>
          <w:w w:val="101"/>
          <w:sz w:val="20"/>
          <w:szCs w:val="20"/>
        </w:rPr>
        <w:t>“</w:t>
      </w:r>
      <w:hyperlink r:id="rId324" w:tooltip="Badrinath" w:history="1">
        <w:r w:rsidRPr="009A3FF8">
          <w:rPr>
            <w:b/>
            <w:color w:val="000000" w:themeColor="text1"/>
            <w:spacing w:val="-2"/>
            <w:w w:val="101"/>
            <w:sz w:val="20"/>
            <w:szCs w:val="20"/>
          </w:rPr>
          <w:t>Badrinath</w:t>
        </w:r>
      </w:hyperlink>
      <w:r w:rsidRPr="009A3FF8">
        <w:rPr>
          <w:b/>
          <w:color w:val="000000" w:themeColor="text1"/>
          <w:spacing w:val="-2"/>
          <w:w w:val="101"/>
          <w:sz w:val="20"/>
          <w:szCs w:val="20"/>
        </w:rPr>
        <w:t>”</w:t>
      </w:r>
      <w:r w:rsidRPr="009A3FF8">
        <w:rPr>
          <w:color w:val="000000" w:themeColor="text1"/>
          <w:spacing w:val="-2"/>
          <w:w w:val="101"/>
          <w:sz w:val="20"/>
          <w:szCs w:val="20"/>
        </w:rPr>
        <w:t xml:space="preserve"> is a waterfall with a height of 122 </w:t>
      </w:r>
      <w:r w:rsidR="00D63CC3" w:rsidRPr="009A3FF8">
        <w:rPr>
          <w:color w:val="000000" w:themeColor="text1"/>
          <w:spacing w:val="-2"/>
          <w:w w:val="101"/>
          <w:sz w:val="20"/>
          <w:szCs w:val="20"/>
        </w:rPr>
        <w:t>Metres</w:t>
      </w:r>
      <w:r w:rsidRPr="009A3FF8">
        <w:rPr>
          <w:color w:val="000000" w:themeColor="text1"/>
          <w:spacing w:val="-2"/>
          <w:w w:val="101"/>
          <w:sz w:val="20"/>
          <w:szCs w:val="20"/>
        </w:rPr>
        <w:t xml:space="preserve"> (400 </w:t>
      </w:r>
      <w:r w:rsidR="005B70A7" w:rsidRPr="009A3FF8">
        <w:rPr>
          <w:color w:val="000000" w:themeColor="text1"/>
          <w:spacing w:val="-2"/>
          <w:w w:val="101"/>
          <w:sz w:val="20"/>
          <w:szCs w:val="20"/>
        </w:rPr>
        <w:t>Feet</w:t>
      </w:r>
      <w:r w:rsidRPr="009A3FF8">
        <w:rPr>
          <w:color w:val="000000" w:themeColor="text1"/>
          <w:spacing w:val="-2"/>
          <w:w w:val="101"/>
          <w:sz w:val="20"/>
          <w:szCs w:val="20"/>
        </w:rPr>
        <w:t>) set in a backdrop of snow – clad</w:t>
      </w:r>
      <w:r w:rsidR="00D94053" w:rsidRPr="009A3FF8">
        <w:rPr>
          <w:color w:val="000000" w:themeColor="text1"/>
          <w:spacing w:val="-2"/>
          <w:w w:val="101"/>
          <w:sz w:val="20"/>
          <w:szCs w:val="20"/>
        </w:rPr>
        <w:t xml:space="preserve"> </w:t>
      </w:r>
      <w:r w:rsidRPr="009A3FF8">
        <w:rPr>
          <w:color w:val="000000" w:themeColor="text1"/>
          <w:spacing w:val="-2"/>
          <w:w w:val="101"/>
          <w:sz w:val="20"/>
          <w:szCs w:val="20"/>
        </w:rPr>
        <w:t>mountains. The state has always been a destination for </w:t>
      </w:r>
      <w:hyperlink r:id="rId325" w:tooltip="Mountaineering" w:history="1">
        <w:r w:rsidRPr="009A3FF8">
          <w:rPr>
            <w:color w:val="000000" w:themeColor="text1"/>
            <w:spacing w:val="-2"/>
            <w:w w:val="101"/>
            <w:sz w:val="20"/>
            <w:szCs w:val="20"/>
          </w:rPr>
          <w:t>mountaineering</w:t>
        </w:r>
      </w:hyperlink>
      <w:r w:rsidRPr="009A3FF8">
        <w:rPr>
          <w:color w:val="000000" w:themeColor="text1"/>
          <w:spacing w:val="-2"/>
          <w:w w:val="101"/>
          <w:sz w:val="20"/>
          <w:szCs w:val="20"/>
        </w:rPr>
        <w:t>, </w:t>
      </w:r>
      <w:hyperlink r:id="rId326" w:tooltip="Hiking" w:history="1">
        <w:r w:rsidRPr="009A3FF8">
          <w:rPr>
            <w:color w:val="000000" w:themeColor="text1"/>
            <w:spacing w:val="-2"/>
            <w:w w:val="101"/>
            <w:sz w:val="20"/>
            <w:szCs w:val="20"/>
          </w:rPr>
          <w:t>hiking</w:t>
        </w:r>
      </w:hyperlink>
      <w:r w:rsidRPr="009A3FF8">
        <w:rPr>
          <w:color w:val="000000" w:themeColor="text1"/>
          <w:spacing w:val="-2"/>
          <w:w w:val="101"/>
          <w:sz w:val="20"/>
          <w:szCs w:val="20"/>
        </w:rPr>
        <w:t>, and </w:t>
      </w:r>
      <w:hyperlink r:id="rId327" w:tooltip="Rock climbing" w:history="1">
        <w:r w:rsidRPr="009A3FF8">
          <w:rPr>
            <w:color w:val="000000" w:themeColor="text1"/>
            <w:spacing w:val="-2"/>
            <w:w w:val="101"/>
            <w:sz w:val="20"/>
            <w:szCs w:val="20"/>
          </w:rPr>
          <w:t>rock climbing</w:t>
        </w:r>
      </w:hyperlink>
      <w:r w:rsidR="004E2E34" w:rsidRPr="009A3FF8">
        <w:rPr>
          <w:color w:val="000000" w:themeColor="text1"/>
          <w:spacing w:val="-2"/>
          <w:w w:val="101"/>
          <w:sz w:val="20"/>
          <w:szCs w:val="20"/>
        </w:rPr>
        <w:t xml:space="preserve"> in India. </w:t>
      </w:r>
      <w:r w:rsidRPr="009A3FF8">
        <w:rPr>
          <w:color w:val="000000" w:themeColor="text1"/>
          <w:spacing w:val="-2"/>
          <w:w w:val="101"/>
          <w:sz w:val="20"/>
          <w:szCs w:val="20"/>
        </w:rPr>
        <w:t>A recent development in </w:t>
      </w:r>
      <w:hyperlink r:id="rId328" w:tooltip="Adventure tourism" w:history="1">
        <w:r w:rsidRPr="009A3FF8">
          <w:rPr>
            <w:color w:val="000000" w:themeColor="text1"/>
            <w:spacing w:val="-2"/>
            <w:w w:val="101"/>
            <w:sz w:val="20"/>
            <w:szCs w:val="20"/>
          </w:rPr>
          <w:t>adventure tourism</w:t>
        </w:r>
      </w:hyperlink>
      <w:r w:rsidRPr="009A3FF8">
        <w:rPr>
          <w:color w:val="000000" w:themeColor="text1"/>
          <w:spacing w:val="-2"/>
          <w:w w:val="101"/>
          <w:sz w:val="20"/>
          <w:szCs w:val="20"/>
        </w:rPr>
        <w:t> in the region has been white</w:t>
      </w:r>
      <w:r w:rsidR="00D94053" w:rsidRPr="009A3FF8">
        <w:rPr>
          <w:color w:val="000000" w:themeColor="text1"/>
          <w:spacing w:val="-2"/>
          <w:w w:val="101"/>
          <w:sz w:val="20"/>
          <w:szCs w:val="20"/>
        </w:rPr>
        <w:t xml:space="preserve"> </w:t>
      </w:r>
      <w:r w:rsidRPr="009A3FF8">
        <w:rPr>
          <w:color w:val="000000" w:themeColor="text1"/>
          <w:spacing w:val="-2"/>
          <w:w w:val="101"/>
          <w:sz w:val="20"/>
          <w:szCs w:val="20"/>
        </w:rPr>
        <w:t>water </w:t>
      </w:r>
      <w:hyperlink r:id="rId329" w:tooltip="Rafting" w:history="1">
        <w:r w:rsidRPr="009A3FF8">
          <w:rPr>
            <w:color w:val="000000" w:themeColor="text1"/>
            <w:spacing w:val="-2"/>
            <w:w w:val="101"/>
            <w:sz w:val="20"/>
            <w:szCs w:val="20"/>
          </w:rPr>
          <w:t>rafting</w:t>
        </w:r>
      </w:hyperlink>
      <w:r w:rsidRPr="009A3FF8">
        <w:rPr>
          <w:color w:val="000000" w:themeColor="text1"/>
          <w:spacing w:val="-2"/>
          <w:w w:val="101"/>
          <w:sz w:val="20"/>
          <w:szCs w:val="20"/>
        </w:rPr>
        <w:t> in “</w:t>
      </w:r>
      <w:r w:rsidRPr="009A3FF8">
        <w:rPr>
          <w:b/>
          <w:color w:val="000000" w:themeColor="text1"/>
          <w:spacing w:val="-2"/>
          <w:w w:val="101"/>
          <w:sz w:val="20"/>
          <w:szCs w:val="20"/>
        </w:rPr>
        <w:t>Rishikesh”</w:t>
      </w:r>
      <w:r w:rsidRPr="009A3FF8">
        <w:rPr>
          <w:color w:val="000000" w:themeColor="text1"/>
          <w:spacing w:val="-2"/>
          <w:w w:val="101"/>
          <w:sz w:val="20"/>
          <w:szCs w:val="20"/>
        </w:rPr>
        <w:t>. Due to its proximity to the Himalaya ranges, the place is full of hills and mountains and is suitable for trekking, climbing, skiing, camping, rock climbing, and paragliding. </w:t>
      </w:r>
      <w:hyperlink r:id="rId330" w:tooltip="Roopkund" w:history="1">
        <w:r w:rsidRPr="009A3FF8">
          <w:rPr>
            <w:color w:val="000000" w:themeColor="text1"/>
            <w:spacing w:val="-2"/>
            <w:w w:val="101"/>
            <w:sz w:val="20"/>
            <w:szCs w:val="20"/>
          </w:rPr>
          <w:t>Roopkund</w:t>
        </w:r>
      </w:hyperlink>
      <w:r w:rsidRPr="009A3FF8">
        <w:rPr>
          <w:color w:val="000000" w:themeColor="text1"/>
          <w:spacing w:val="-2"/>
          <w:w w:val="101"/>
          <w:sz w:val="20"/>
          <w:szCs w:val="20"/>
        </w:rPr>
        <w:t> is a trekking site, known for the mysterious skeletons found in a lake, which was featured by </w:t>
      </w:r>
      <w:r w:rsidRPr="009A3FF8">
        <w:rPr>
          <w:b/>
          <w:color w:val="000000" w:themeColor="text1"/>
          <w:spacing w:val="-2"/>
          <w:w w:val="101"/>
          <w:sz w:val="20"/>
          <w:szCs w:val="20"/>
        </w:rPr>
        <w:t>“</w:t>
      </w:r>
      <w:hyperlink r:id="rId331" w:tooltip="National Geographic Channel" w:history="1">
        <w:r w:rsidRPr="009A3FF8">
          <w:rPr>
            <w:b/>
            <w:color w:val="000000" w:themeColor="text1"/>
            <w:spacing w:val="-2"/>
            <w:w w:val="101"/>
            <w:sz w:val="20"/>
            <w:szCs w:val="20"/>
          </w:rPr>
          <w:t>National Geographic Channel</w:t>
        </w:r>
      </w:hyperlink>
      <w:r w:rsidRPr="009A3FF8">
        <w:rPr>
          <w:b/>
          <w:color w:val="000000" w:themeColor="text1"/>
          <w:spacing w:val="-2"/>
          <w:w w:val="101"/>
          <w:sz w:val="20"/>
          <w:szCs w:val="20"/>
        </w:rPr>
        <w:t>”</w:t>
      </w:r>
      <w:r w:rsidRPr="009A3FF8">
        <w:rPr>
          <w:color w:val="000000" w:themeColor="text1"/>
          <w:spacing w:val="-2"/>
          <w:w w:val="101"/>
          <w:sz w:val="20"/>
          <w:szCs w:val="20"/>
        </w:rPr>
        <w:t xml:space="preserve"> in a documentary and the trek to </w:t>
      </w:r>
      <w:r w:rsidRPr="009A3FF8">
        <w:rPr>
          <w:b/>
          <w:color w:val="000000" w:themeColor="text1"/>
          <w:spacing w:val="-2"/>
          <w:w w:val="101"/>
          <w:sz w:val="20"/>
          <w:szCs w:val="20"/>
        </w:rPr>
        <w:t>“Roopkund Passes”</w:t>
      </w:r>
      <w:r w:rsidRPr="009A3FF8">
        <w:rPr>
          <w:color w:val="000000" w:themeColor="text1"/>
          <w:spacing w:val="-2"/>
          <w:w w:val="101"/>
          <w:sz w:val="20"/>
          <w:szCs w:val="20"/>
        </w:rPr>
        <w:t xml:space="preserve"> through the </w:t>
      </w:r>
      <w:r w:rsidRPr="009A3FF8">
        <w:rPr>
          <w:b/>
          <w:color w:val="000000" w:themeColor="text1"/>
          <w:spacing w:val="-2"/>
          <w:w w:val="101"/>
          <w:sz w:val="20"/>
          <w:szCs w:val="20"/>
        </w:rPr>
        <w:t>“Meadows of </w:t>
      </w:r>
      <w:hyperlink r:id="rId332" w:tooltip="Bugyal" w:history="1">
        <w:r w:rsidRPr="009A3FF8">
          <w:rPr>
            <w:b/>
            <w:color w:val="000000" w:themeColor="text1"/>
            <w:spacing w:val="-2"/>
            <w:w w:val="101"/>
            <w:sz w:val="20"/>
            <w:szCs w:val="20"/>
          </w:rPr>
          <w:t>Bugyal</w:t>
        </w:r>
      </w:hyperlink>
      <w:r w:rsidRPr="009A3FF8">
        <w:rPr>
          <w:b/>
          <w:color w:val="000000" w:themeColor="text1"/>
          <w:spacing w:val="-2"/>
          <w:w w:val="101"/>
          <w:sz w:val="20"/>
          <w:szCs w:val="20"/>
        </w:rPr>
        <w:t>”</w:t>
      </w:r>
      <w:r w:rsidRPr="009A3FF8">
        <w:rPr>
          <w:color w:val="000000" w:themeColor="text1"/>
          <w:spacing w:val="-2"/>
          <w:w w:val="101"/>
          <w:sz w:val="20"/>
          <w:szCs w:val="20"/>
        </w:rPr>
        <w:t>.</w:t>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6D27F1" w:rsidP="00A7494F">
      <w:pPr>
        <w:jc w:val="center"/>
        <w:rPr>
          <w:noProof/>
          <w:sz w:val="20"/>
          <w:szCs w:val="20"/>
        </w:rPr>
      </w:pPr>
      <w:r w:rsidRPr="009A3FF8">
        <w:rPr>
          <w:noProof/>
          <w:sz w:val="20"/>
          <w:szCs w:val="20"/>
        </w:rPr>
        <w:lastRenderedPageBreak/>
        <w:drawing>
          <wp:inline distT="0" distB="0" distL="0" distR="0">
            <wp:extent cx="5784850" cy="2742983"/>
            <wp:effectExtent l="76200" t="38100" r="44450" b="217"/>
            <wp:docPr id="1516" name="Picture 46" descr="https://upload.wikimedia.org/wikipedia/commons/thumb/5/5e/Mt.Kedarnath.jpg/800px-Mt.Kedarnath.jpg">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upload.wikimedia.org/wikipedia/commons/thumb/5/5e/Mt.Kedarnath.jpg/800px-Mt.Kedarnath.jpg">
                      <a:hlinkClick r:id="rId333"/>
                    </pic:cNvPr>
                    <pic:cNvPicPr>
                      <a:picLocks noChangeAspect="1" noChangeArrowheads="1"/>
                    </pic:cNvPicPr>
                  </pic:nvPicPr>
                  <pic:blipFill>
                    <a:blip r:embed="rId334" cstate="print"/>
                    <a:srcRect/>
                    <a:stretch>
                      <a:fillRect/>
                    </a:stretch>
                  </pic:blipFill>
                  <pic:spPr bwMode="auto">
                    <a:xfrm>
                      <a:off x="0" y="0"/>
                      <a:ext cx="5784850" cy="2742983"/>
                    </a:xfrm>
                    <a:prstGeom prst="rect">
                      <a:avLst/>
                    </a:prstGeom>
                    <a:noFill/>
                    <a:ln w="38100">
                      <a:solidFill>
                        <a:srgbClr val="FF0066"/>
                      </a:solidFill>
                      <a:prstDash val="lgDashDotDot"/>
                      <a:miter lim="800000"/>
                      <a:headEnd/>
                      <a:tailEnd/>
                    </a:ln>
                    <a:scene3d>
                      <a:camera prst="orthographicFront"/>
                      <a:lightRig rig="threePt" dir="t"/>
                    </a:scene3d>
                    <a:sp3d>
                      <a:bevelT w="114300" prst="artDeco"/>
                    </a:sp3d>
                  </pic:spPr>
                </pic:pic>
              </a:graphicData>
            </a:graphic>
          </wp:inline>
        </w:drawing>
      </w:r>
    </w:p>
    <w:p w:rsidR="006D27F1" w:rsidRPr="009A3FF8" w:rsidRDefault="006D27F1" w:rsidP="006D27F1">
      <w:pPr>
        <w:pStyle w:val="NormalWeb"/>
        <w:shd w:val="clear" w:color="auto" w:fill="FFFFFF"/>
        <w:tabs>
          <w:tab w:val="left" w:pos="4950"/>
        </w:tabs>
        <w:spacing w:before="0" w:beforeAutospacing="0" w:after="0" w:afterAutospacing="0"/>
        <w:jc w:val="both"/>
        <w:rPr>
          <w:color w:val="222222"/>
          <w:sz w:val="20"/>
          <w:szCs w:val="20"/>
        </w:rPr>
      </w:pPr>
    </w:p>
    <w:p w:rsidR="006D27F1" w:rsidRPr="009A3FF8" w:rsidRDefault="006D27F1" w:rsidP="006D27F1">
      <w:pPr>
        <w:jc w:val="center"/>
        <w:rPr>
          <w:color w:val="000000" w:themeColor="text1"/>
          <w:spacing w:val="-2"/>
          <w:w w:val="101"/>
          <w:sz w:val="20"/>
          <w:szCs w:val="20"/>
        </w:rPr>
      </w:pPr>
      <w:r w:rsidRPr="009A3FF8">
        <w:rPr>
          <w:b/>
          <w:color w:val="000000" w:themeColor="text1"/>
          <w:spacing w:val="-2"/>
          <w:w w:val="101"/>
          <w:sz w:val="20"/>
          <w:szCs w:val="20"/>
          <w:u w:val="double" w:color="FF0066"/>
        </w:rPr>
        <w:t>Himalayan Mountains Range</w:t>
      </w:r>
      <w:r w:rsidRPr="009A3FF8">
        <w:rPr>
          <w:color w:val="000000" w:themeColor="text1"/>
          <w:spacing w:val="-2"/>
          <w:w w:val="101"/>
          <w:sz w:val="20"/>
          <w:szCs w:val="20"/>
        </w:rPr>
        <w:t xml:space="preserve"> in </w:t>
      </w:r>
      <w:hyperlink r:id="rId335" w:tooltip="Kedarnath" w:history="1">
        <w:r w:rsidRPr="009A3FF8">
          <w:rPr>
            <w:b/>
            <w:color w:val="000000" w:themeColor="text1"/>
            <w:spacing w:val="-2"/>
            <w:w w:val="101"/>
            <w:sz w:val="20"/>
            <w:szCs w:val="20"/>
            <w:u w:val="double" w:color="FF0066"/>
          </w:rPr>
          <w:t>Kedarnath</w:t>
        </w:r>
      </w:hyperlink>
      <w:r w:rsidRPr="009A3FF8">
        <w:rPr>
          <w:color w:val="000000" w:themeColor="text1"/>
          <w:spacing w:val="-2"/>
          <w:w w:val="101"/>
          <w:sz w:val="20"/>
          <w:szCs w:val="20"/>
        </w:rPr>
        <w:t>, Uttarakhand.</w:t>
      </w:r>
    </w:p>
    <w:p w:rsidR="006D27F1" w:rsidRPr="009A3FF8" w:rsidRDefault="006D27F1" w:rsidP="006D27F1">
      <w:pPr>
        <w:jc w:val="both"/>
        <w:rPr>
          <w:b/>
          <w:color w:val="000000" w:themeColor="text1"/>
          <w:sz w:val="20"/>
          <w:szCs w:val="20"/>
        </w:rPr>
      </w:pPr>
    </w:p>
    <w:p w:rsidR="006D27F1" w:rsidRPr="009A3FF8" w:rsidRDefault="006D27F1" w:rsidP="006D27F1">
      <w:pPr>
        <w:jc w:val="both"/>
        <w:rPr>
          <w:b/>
          <w:i/>
          <w:color w:val="000000" w:themeColor="text1"/>
          <w:sz w:val="20"/>
          <w:szCs w:val="20"/>
        </w:rPr>
      </w:pPr>
      <w:r w:rsidRPr="009A3FF8">
        <w:rPr>
          <w:b/>
          <w:i/>
          <w:color w:val="000000" w:themeColor="text1"/>
          <w:sz w:val="20"/>
          <w:szCs w:val="20"/>
        </w:rPr>
        <w:t>Institutions of Higher</w:t>
      </w:r>
      <w:r w:rsidR="00F5203B" w:rsidRPr="009A3FF8">
        <w:rPr>
          <w:b/>
          <w:i/>
          <w:color w:val="000000" w:themeColor="text1"/>
          <w:sz w:val="20"/>
          <w:szCs w:val="20"/>
        </w:rPr>
        <w:t xml:space="preserve"> </w:t>
      </w:r>
      <w:r w:rsidRPr="009A3FF8">
        <w:rPr>
          <w:b/>
          <w:i/>
          <w:color w:val="000000" w:themeColor="text1"/>
          <w:sz w:val="20"/>
          <w:szCs w:val="20"/>
        </w:rPr>
        <w:t>Education in Uttarakhand</w:t>
      </w:r>
    </w:p>
    <w:p w:rsidR="006D27F1" w:rsidRPr="009A3FF8" w:rsidRDefault="006D27F1" w:rsidP="006D27F1">
      <w:pPr>
        <w:jc w:val="both"/>
        <w:rPr>
          <w:b/>
          <w:color w:val="000000" w:themeColor="text1"/>
          <w:sz w:val="20"/>
          <w:szCs w:val="20"/>
        </w:rPr>
      </w:pPr>
    </w:p>
    <w:p w:rsidR="006D27F1" w:rsidRPr="009A3FF8" w:rsidRDefault="006D27F1" w:rsidP="006D27F1">
      <w:pPr>
        <w:ind w:firstLine="720"/>
        <w:jc w:val="both"/>
        <w:rPr>
          <w:color w:val="000000" w:themeColor="text1"/>
          <w:spacing w:val="-2"/>
          <w:w w:val="101"/>
          <w:sz w:val="20"/>
          <w:szCs w:val="20"/>
        </w:rPr>
      </w:pPr>
      <w:r w:rsidRPr="009A3FF8">
        <w:rPr>
          <w:color w:val="000000" w:themeColor="text1"/>
          <w:spacing w:val="-2"/>
          <w:w w:val="101"/>
          <w:sz w:val="20"/>
          <w:szCs w:val="20"/>
        </w:rPr>
        <w:t>On 30</w:t>
      </w:r>
      <w:r w:rsidRPr="009A3FF8">
        <w:rPr>
          <w:color w:val="000000" w:themeColor="text1"/>
          <w:spacing w:val="-2"/>
          <w:w w:val="101"/>
          <w:sz w:val="20"/>
          <w:szCs w:val="20"/>
          <w:vertAlign w:val="superscript"/>
        </w:rPr>
        <w:t>th</w:t>
      </w:r>
      <w:r w:rsidR="004D4523" w:rsidRPr="009A3FF8">
        <w:rPr>
          <w:color w:val="000000" w:themeColor="text1"/>
          <w:spacing w:val="-2"/>
          <w:w w:val="101"/>
          <w:sz w:val="20"/>
          <w:szCs w:val="20"/>
          <w:vertAlign w:val="superscript"/>
        </w:rPr>
        <w:t xml:space="preserve"> </w:t>
      </w:r>
      <w:r w:rsidRPr="009A3FF8">
        <w:rPr>
          <w:color w:val="000000" w:themeColor="text1"/>
          <w:spacing w:val="-2"/>
          <w:w w:val="101"/>
          <w:sz w:val="20"/>
          <w:szCs w:val="20"/>
        </w:rPr>
        <w:t>September 2010 there were 15,331 primary schools with 1,040,139 students and 22,118 working teachers.  At the 2011 census the literacy rate of the state was 78.81% with 87.4% literacy for males and 70% literacy for females.The language of instruction in the schools is either English or </w:t>
      </w:r>
      <w:hyperlink r:id="rId336" w:tooltip="Hindi" w:history="1">
        <w:r w:rsidRPr="009A3FF8">
          <w:rPr>
            <w:color w:val="000000" w:themeColor="text1"/>
            <w:spacing w:val="-2"/>
            <w:w w:val="101"/>
            <w:sz w:val="20"/>
            <w:szCs w:val="20"/>
          </w:rPr>
          <w:t>Hindi</w:t>
        </w:r>
      </w:hyperlink>
      <w:r w:rsidRPr="009A3FF8">
        <w:rPr>
          <w:color w:val="000000" w:themeColor="text1"/>
          <w:spacing w:val="-2"/>
          <w:w w:val="101"/>
          <w:sz w:val="20"/>
          <w:szCs w:val="20"/>
        </w:rPr>
        <w:t>. There are mainly government – run, private unaided (no government help), and private aided schools in the state. The main school affiliations are </w:t>
      </w:r>
      <w:hyperlink r:id="rId337" w:tooltip="Central Board of Secondary Education" w:history="1">
        <w:r w:rsidRPr="009A3FF8">
          <w:rPr>
            <w:color w:val="000000" w:themeColor="text1"/>
            <w:spacing w:val="-2"/>
            <w:w w:val="101"/>
            <w:sz w:val="20"/>
            <w:szCs w:val="20"/>
          </w:rPr>
          <w:t>CBSE</w:t>
        </w:r>
      </w:hyperlink>
      <w:r w:rsidRPr="009A3FF8">
        <w:rPr>
          <w:color w:val="000000" w:themeColor="text1"/>
          <w:spacing w:val="-2"/>
          <w:w w:val="101"/>
          <w:sz w:val="20"/>
          <w:szCs w:val="20"/>
        </w:rPr>
        <w:t>, </w:t>
      </w:r>
      <w:hyperlink r:id="rId338" w:tooltip="Council for the Indian School Certificate Examinations" w:history="1">
        <w:r w:rsidRPr="009A3FF8">
          <w:rPr>
            <w:color w:val="000000" w:themeColor="text1"/>
            <w:spacing w:val="-2"/>
            <w:w w:val="101"/>
            <w:sz w:val="20"/>
            <w:szCs w:val="20"/>
          </w:rPr>
          <w:t>CISCE</w:t>
        </w:r>
      </w:hyperlink>
      <w:r w:rsidRPr="009A3FF8">
        <w:rPr>
          <w:color w:val="000000" w:themeColor="text1"/>
          <w:spacing w:val="-2"/>
          <w:w w:val="101"/>
          <w:sz w:val="20"/>
          <w:szCs w:val="20"/>
        </w:rPr>
        <w:t> or </w:t>
      </w:r>
      <w:hyperlink r:id="rId339" w:tooltip="Uttarakhand Board of School Education" w:history="1">
        <w:r w:rsidRPr="009A3FF8">
          <w:rPr>
            <w:color w:val="000000" w:themeColor="text1"/>
            <w:spacing w:val="-2"/>
            <w:w w:val="101"/>
            <w:sz w:val="20"/>
            <w:szCs w:val="20"/>
          </w:rPr>
          <w:t>UBSE</w:t>
        </w:r>
      </w:hyperlink>
      <w:r w:rsidRPr="009A3FF8">
        <w:rPr>
          <w:color w:val="000000" w:themeColor="text1"/>
          <w:spacing w:val="-2"/>
          <w:w w:val="101"/>
          <w:sz w:val="20"/>
          <w:szCs w:val="20"/>
        </w:rPr>
        <w:t>, the state syllabus defined by the Department of Education of the </w:t>
      </w:r>
      <w:hyperlink r:id="rId340" w:tooltip="Government of Uttarakhand" w:history="1">
        <w:r w:rsidRPr="009A3FF8">
          <w:rPr>
            <w:color w:val="000000" w:themeColor="text1"/>
            <w:spacing w:val="-2"/>
            <w:w w:val="101"/>
            <w:sz w:val="20"/>
            <w:szCs w:val="20"/>
          </w:rPr>
          <w:t>Government of Uttarakhand</w:t>
        </w:r>
      </w:hyperlink>
      <w:r w:rsidRPr="009A3FF8">
        <w:rPr>
          <w:color w:val="000000" w:themeColor="text1"/>
          <w:spacing w:val="-2"/>
          <w:w w:val="101"/>
          <w:sz w:val="20"/>
          <w:szCs w:val="20"/>
        </w:rPr>
        <w:t xml:space="preserve">. Uttarakhand is also home to a number of universities and degree colleges and Dehradun is known as </w:t>
      </w:r>
      <w:r w:rsidRPr="009A3FF8">
        <w:rPr>
          <w:b/>
          <w:color w:val="000000" w:themeColor="text1"/>
          <w:spacing w:val="-2"/>
          <w:w w:val="101"/>
          <w:sz w:val="20"/>
          <w:szCs w:val="20"/>
        </w:rPr>
        <w:t>“School Capital of India”</w:t>
      </w:r>
      <w:r w:rsidRPr="009A3FF8">
        <w:rPr>
          <w:color w:val="000000" w:themeColor="text1"/>
          <w:spacing w:val="-2"/>
          <w:w w:val="101"/>
          <w:sz w:val="20"/>
          <w:szCs w:val="20"/>
        </w:rPr>
        <w:t>.</w:t>
      </w:r>
    </w:p>
    <w:p w:rsidR="006D27F1" w:rsidRPr="009A3FF8" w:rsidRDefault="006D27F1" w:rsidP="006D27F1">
      <w:pPr>
        <w:jc w:val="both"/>
        <w:rPr>
          <w:b/>
          <w:color w:val="000000" w:themeColor="text1"/>
          <w:sz w:val="20"/>
          <w:szCs w:val="20"/>
        </w:rPr>
      </w:pPr>
    </w:p>
    <w:p w:rsidR="006D27F1" w:rsidRPr="009A3FF8" w:rsidRDefault="006D27F1" w:rsidP="006D27F1">
      <w:pPr>
        <w:jc w:val="both"/>
        <w:rPr>
          <w:b/>
          <w:i/>
          <w:color w:val="000000" w:themeColor="text1"/>
          <w:sz w:val="20"/>
          <w:szCs w:val="20"/>
        </w:rPr>
      </w:pPr>
      <w:r w:rsidRPr="009A3FF8">
        <w:rPr>
          <w:b/>
          <w:i/>
          <w:color w:val="000000" w:themeColor="text1"/>
          <w:sz w:val="20"/>
          <w:szCs w:val="20"/>
        </w:rPr>
        <w:t>Sports</w:t>
      </w:r>
    </w:p>
    <w:p w:rsidR="006D27F1" w:rsidRPr="009A3FF8" w:rsidRDefault="006D27F1" w:rsidP="006D27F1">
      <w:pPr>
        <w:jc w:val="both"/>
        <w:rPr>
          <w:b/>
          <w:color w:val="000000" w:themeColor="text1"/>
          <w:sz w:val="20"/>
          <w:szCs w:val="20"/>
        </w:rPr>
      </w:pPr>
    </w:p>
    <w:p w:rsidR="006D27F1" w:rsidRPr="009A3FF8" w:rsidRDefault="006D27F1" w:rsidP="006D27F1">
      <w:pPr>
        <w:ind w:firstLine="720"/>
        <w:jc w:val="both"/>
        <w:rPr>
          <w:i/>
          <w:color w:val="000000" w:themeColor="text1"/>
          <w:spacing w:val="-2"/>
          <w:w w:val="101"/>
          <w:sz w:val="20"/>
          <w:szCs w:val="20"/>
        </w:rPr>
      </w:pPr>
      <w:r w:rsidRPr="009A3FF8">
        <w:rPr>
          <w:i/>
          <w:color w:val="000000" w:themeColor="text1"/>
          <w:spacing w:val="-2"/>
          <w:w w:val="101"/>
          <w:sz w:val="20"/>
          <w:szCs w:val="20"/>
        </w:rPr>
        <w:t>The high mountains and rivers of Uttarakhand attract many tourists and adventure seekers. It is also a favorite destination for </w:t>
      </w:r>
      <w:hyperlink r:id="rId341" w:tooltip="Extreme sport" w:history="1">
        <w:r w:rsidRPr="009A3FF8">
          <w:rPr>
            <w:i/>
            <w:color w:val="000000" w:themeColor="text1"/>
            <w:spacing w:val="-2"/>
            <w:w w:val="101"/>
            <w:sz w:val="20"/>
            <w:szCs w:val="20"/>
          </w:rPr>
          <w:t>adventure sports</w:t>
        </w:r>
      </w:hyperlink>
      <w:r w:rsidRPr="009A3FF8">
        <w:rPr>
          <w:i/>
          <w:color w:val="000000" w:themeColor="text1"/>
          <w:spacing w:val="-2"/>
          <w:w w:val="101"/>
          <w:sz w:val="20"/>
          <w:szCs w:val="20"/>
        </w:rPr>
        <w:t>, such as </w:t>
      </w:r>
      <w:hyperlink r:id="rId342" w:tooltip="Paragliding" w:history="1">
        <w:r w:rsidRPr="009A3FF8">
          <w:rPr>
            <w:i/>
            <w:color w:val="000000" w:themeColor="text1"/>
            <w:spacing w:val="-2"/>
            <w:w w:val="101"/>
            <w:sz w:val="20"/>
            <w:szCs w:val="20"/>
          </w:rPr>
          <w:t>paragliding</w:t>
        </w:r>
      </w:hyperlink>
      <w:r w:rsidRPr="009A3FF8">
        <w:rPr>
          <w:i/>
          <w:color w:val="000000" w:themeColor="text1"/>
          <w:spacing w:val="-2"/>
          <w:w w:val="101"/>
          <w:sz w:val="20"/>
          <w:szCs w:val="20"/>
        </w:rPr>
        <w:t>, </w:t>
      </w:r>
      <w:hyperlink r:id="rId343" w:tooltip="Sky diving" w:history="1">
        <w:r w:rsidRPr="009A3FF8">
          <w:rPr>
            <w:i/>
            <w:color w:val="000000" w:themeColor="text1"/>
            <w:spacing w:val="-2"/>
            <w:w w:val="101"/>
            <w:sz w:val="20"/>
            <w:szCs w:val="20"/>
          </w:rPr>
          <w:t>sky diving</w:t>
        </w:r>
      </w:hyperlink>
      <w:r w:rsidRPr="009A3FF8">
        <w:rPr>
          <w:i/>
          <w:color w:val="000000" w:themeColor="text1"/>
          <w:spacing w:val="-2"/>
          <w:w w:val="101"/>
          <w:sz w:val="20"/>
          <w:szCs w:val="20"/>
        </w:rPr>
        <w:t>, </w:t>
      </w:r>
      <w:hyperlink r:id="rId344" w:tooltip="Rafting" w:history="1">
        <w:r w:rsidRPr="009A3FF8">
          <w:rPr>
            <w:i/>
            <w:color w:val="000000" w:themeColor="text1"/>
            <w:spacing w:val="-2"/>
            <w:w w:val="101"/>
            <w:sz w:val="20"/>
            <w:szCs w:val="20"/>
          </w:rPr>
          <w:t>rafting</w:t>
        </w:r>
      </w:hyperlink>
      <w:r w:rsidRPr="009A3FF8">
        <w:rPr>
          <w:i/>
          <w:color w:val="000000" w:themeColor="text1"/>
          <w:spacing w:val="-2"/>
          <w:w w:val="101"/>
          <w:sz w:val="20"/>
          <w:szCs w:val="20"/>
        </w:rPr>
        <w:t> and </w:t>
      </w:r>
      <w:hyperlink r:id="rId345" w:tooltip="Bungee jumping" w:history="1">
        <w:r w:rsidRPr="009A3FF8">
          <w:rPr>
            <w:i/>
            <w:color w:val="000000" w:themeColor="text1"/>
            <w:spacing w:val="-2"/>
            <w:w w:val="101"/>
            <w:sz w:val="20"/>
            <w:szCs w:val="20"/>
          </w:rPr>
          <w:t>bungee jumping</w:t>
        </w:r>
      </w:hyperlink>
      <w:r w:rsidRPr="009A3FF8">
        <w:rPr>
          <w:i/>
          <w:color w:val="000000" w:themeColor="text1"/>
          <w:spacing w:val="-2"/>
          <w:w w:val="101"/>
          <w:sz w:val="20"/>
          <w:szCs w:val="20"/>
        </w:rPr>
        <w:t>. More recently, </w:t>
      </w:r>
      <w:hyperlink r:id="rId346" w:tooltip="Golf" w:history="1">
        <w:r w:rsidRPr="009A3FF8">
          <w:rPr>
            <w:i/>
            <w:color w:val="000000" w:themeColor="text1"/>
            <w:spacing w:val="-2"/>
            <w:w w:val="101"/>
            <w:sz w:val="20"/>
            <w:szCs w:val="20"/>
          </w:rPr>
          <w:t>golf</w:t>
        </w:r>
      </w:hyperlink>
      <w:r w:rsidRPr="009A3FF8">
        <w:rPr>
          <w:i/>
          <w:color w:val="000000" w:themeColor="text1"/>
          <w:spacing w:val="-2"/>
          <w:w w:val="101"/>
          <w:sz w:val="20"/>
          <w:szCs w:val="20"/>
        </w:rPr>
        <w:t> has also become popular with </w:t>
      </w:r>
      <w:hyperlink r:id="rId347" w:tooltip="Ranikhet" w:history="1">
        <w:r w:rsidRPr="009A3FF8">
          <w:rPr>
            <w:i/>
            <w:color w:val="000000" w:themeColor="text1"/>
            <w:spacing w:val="-2"/>
            <w:w w:val="101"/>
            <w:sz w:val="20"/>
            <w:szCs w:val="20"/>
          </w:rPr>
          <w:t>Ranikhet</w:t>
        </w:r>
      </w:hyperlink>
      <w:r w:rsidRPr="009A3FF8">
        <w:rPr>
          <w:i/>
          <w:color w:val="000000" w:themeColor="text1"/>
          <w:spacing w:val="-2"/>
          <w:w w:val="101"/>
          <w:sz w:val="20"/>
          <w:szCs w:val="20"/>
        </w:rPr>
        <w:t> being a favorite destination. The </w:t>
      </w:r>
      <w:hyperlink r:id="rId348" w:tooltip="Uttarakhand Cricket Association" w:history="1">
        <w:r w:rsidRPr="009A3FF8">
          <w:rPr>
            <w:i/>
            <w:color w:val="000000" w:themeColor="text1"/>
            <w:spacing w:val="-2"/>
            <w:w w:val="101"/>
            <w:sz w:val="20"/>
            <w:szCs w:val="20"/>
          </w:rPr>
          <w:t>Uttarakhand Cricket Association</w:t>
        </w:r>
      </w:hyperlink>
      <w:r w:rsidRPr="009A3FF8">
        <w:rPr>
          <w:i/>
          <w:color w:val="000000" w:themeColor="text1"/>
          <w:spacing w:val="-2"/>
          <w:w w:val="101"/>
          <w:sz w:val="20"/>
          <w:szCs w:val="20"/>
        </w:rPr>
        <w:t> is the governing body for </w:t>
      </w:r>
      <w:hyperlink r:id="rId349" w:tooltip="Cricket" w:history="1">
        <w:r w:rsidRPr="009A3FF8">
          <w:rPr>
            <w:i/>
            <w:color w:val="000000" w:themeColor="text1"/>
            <w:spacing w:val="-2"/>
            <w:w w:val="101"/>
            <w:sz w:val="20"/>
            <w:szCs w:val="20"/>
          </w:rPr>
          <w:t>cricket</w:t>
        </w:r>
      </w:hyperlink>
      <w:r w:rsidRPr="009A3FF8">
        <w:rPr>
          <w:i/>
          <w:color w:val="000000" w:themeColor="text1"/>
          <w:spacing w:val="-2"/>
          <w:w w:val="101"/>
          <w:sz w:val="20"/>
          <w:szCs w:val="20"/>
        </w:rPr>
        <w:t> activities. The </w:t>
      </w:r>
      <w:hyperlink r:id="rId350" w:tooltip="Uttarakhand cricket team" w:history="1">
        <w:r w:rsidRPr="009A3FF8">
          <w:rPr>
            <w:i/>
            <w:color w:val="000000" w:themeColor="text1"/>
            <w:spacing w:val="-2"/>
            <w:w w:val="101"/>
            <w:sz w:val="20"/>
            <w:szCs w:val="20"/>
          </w:rPr>
          <w:t>Uttarakhand cricket team</w:t>
        </w:r>
      </w:hyperlink>
      <w:r w:rsidRPr="009A3FF8">
        <w:rPr>
          <w:i/>
          <w:color w:val="000000" w:themeColor="text1"/>
          <w:spacing w:val="-2"/>
          <w:w w:val="101"/>
          <w:sz w:val="20"/>
          <w:szCs w:val="20"/>
        </w:rPr>
        <w:t> represents Uttarakhand in </w:t>
      </w:r>
      <w:hyperlink r:id="rId351" w:tooltip="Ranji Trophy" w:history="1">
        <w:r w:rsidRPr="009A3FF8">
          <w:rPr>
            <w:i/>
            <w:color w:val="000000" w:themeColor="text1"/>
            <w:spacing w:val="-2"/>
            <w:w w:val="101"/>
            <w:sz w:val="20"/>
            <w:szCs w:val="20"/>
          </w:rPr>
          <w:t>Ranji Trophy</w:t>
        </w:r>
      </w:hyperlink>
      <w:r w:rsidRPr="009A3FF8">
        <w:rPr>
          <w:i/>
          <w:color w:val="000000" w:themeColor="text1"/>
          <w:spacing w:val="-2"/>
          <w:w w:val="101"/>
          <w:sz w:val="20"/>
          <w:szCs w:val="20"/>
        </w:rPr>
        <w:t>, </w:t>
      </w:r>
      <w:hyperlink r:id="rId352" w:tooltip="Vijay Hazare Trophy" w:history="1">
        <w:r w:rsidRPr="009A3FF8">
          <w:rPr>
            <w:i/>
            <w:color w:val="000000" w:themeColor="text1"/>
            <w:spacing w:val="-2"/>
            <w:w w:val="101"/>
            <w:sz w:val="20"/>
            <w:szCs w:val="20"/>
          </w:rPr>
          <w:t>Vijay Hazare Trophy</w:t>
        </w:r>
      </w:hyperlink>
      <w:r w:rsidRPr="009A3FF8">
        <w:rPr>
          <w:i/>
          <w:color w:val="000000" w:themeColor="text1"/>
          <w:spacing w:val="-2"/>
          <w:w w:val="101"/>
          <w:sz w:val="20"/>
          <w:szCs w:val="20"/>
        </w:rPr>
        <w:t> and </w:t>
      </w:r>
      <w:hyperlink r:id="rId353" w:tooltip="Syed Mushtaq Ali Trophy" w:history="1">
        <w:r w:rsidRPr="009A3FF8">
          <w:rPr>
            <w:i/>
            <w:color w:val="000000" w:themeColor="text1"/>
            <w:spacing w:val="-2"/>
            <w:w w:val="101"/>
            <w:sz w:val="20"/>
            <w:szCs w:val="20"/>
          </w:rPr>
          <w:t>Syed Mushtaq Ali Trophy</w:t>
        </w:r>
      </w:hyperlink>
      <w:r w:rsidRPr="009A3FF8">
        <w:rPr>
          <w:i/>
          <w:color w:val="000000" w:themeColor="text1"/>
          <w:spacing w:val="-2"/>
          <w:w w:val="101"/>
          <w:sz w:val="20"/>
          <w:szCs w:val="20"/>
        </w:rPr>
        <w:t>. The </w:t>
      </w:r>
      <w:r w:rsidRPr="009A3FF8">
        <w:rPr>
          <w:b/>
          <w:i/>
          <w:color w:val="000000" w:themeColor="text1"/>
          <w:spacing w:val="-2"/>
          <w:w w:val="101"/>
          <w:sz w:val="20"/>
          <w:szCs w:val="20"/>
        </w:rPr>
        <w:t>“</w:t>
      </w:r>
      <w:hyperlink r:id="rId354" w:tooltip="Uttarakhand State Football Association" w:history="1">
        <w:r w:rsidRPr="009A3FF8">
          <w:rPr>
            <w:b/>
            <w:i/>
            <w:color w:val="000000" w:themeColor="text1"/>
            <w:spacing w:val="-2"/>
            <w:w w:val="101"/>
            <w:sz w:val="20"/>
            <w:szCs w:val="20"/>
          </w:rPr>
          <w:t>Uttarakhand State Football Association</w:t>
        </w:r>
      </w:hyperlink>
      <w:r w:rsidRPr="009A3FF8">
        <w:rPr>
          <w:b/>
          <w:i/>
          <w:color w:val="000000" w:themeColor="text1"/>
          <w:spacing w:val="-2"/>
          <w:w w:val="101"/>
          <w:sz w:val="20"/>
          <w:szCs w:val="20"/>
        </w:rPr>
        <w:t>” (USFA)</w:t>
      </w:r>
      <w:r w:rsidRPr="009A3FF8">
        <w:rPr>
          <w:i/>
          <w:color w:val="000000" w:themeColor="text1"/>
          <w:spacing w:val="-2"/>
          <w:w w:val="101"/>
          <w:sz w:val="20"/>
          <w:szCs w:val="20"/>
        </w:rPr>
        <w:t> is the governing body for association football. The </w:t>
      </w:r>
      <w:hyperlink r:id="rId355" w:tooltip="Uttarakhand football team" w:history="1">
        <w:r w:rsidRPr="009A3FF8">
          <w:rPr>
            <w:i/>
            <w:color w:val="000000" w:themeColor="text1"/>
            <w:spacing w:val="-2"/>
            <w:w w:val="101"/>
            <w:sz w:val="20"/>
            <w:szCs w:val="20"/>
          </w:rPr>
          <w:t>Uttarakhand football team</w:t>
        </w:r>
      </w:hyperlink>
      <w:r w:rsidRPr="009A3FF8">
        <w:rPr>
          <w:i/>
          <w:color w:val="000000" w:themeColor="text1"/>
          <w:spacing w:val="-2"/>
          <w:w w:val="101"/>
          <w:sz w:val="20"/>
          <w:szCs w:val="20"/>
        </w:rPr>
        <w:t> represents Uttarakhand in the </w:t>
      </w:r>
      <w:hyperlink r:id="rId356" w:tooltip="Santosh Trophy" w:history="1">
        <w:r w:rsidRPr="009A3FF8">
          <w:rPr>
            <w:i/>
            <w:color w:val="000000" w:themeColor="text1"/>
            <w:spacing w:val="-2"/>
            <w:w w:val="101"/>
            <w:sz w:val="20"/>
            <w:szCs w:val="20"/>
          </w:rPr>
          <w:t>Santosh Trophy</w:t>
        </w:r>
      </w:hyperlink>
      <w:r w:rsidRPr="009A3FF8">
        <w:rPr>
          <w:i/>
          <w:color w:val="000000" w:themeColor="text1"/>
          <w:spacing w:val="-2"/>
          <w:w w:val="101"/>
          <w:sz w:val="20"/>
          <w:szCs w:val="20"/>
        </w:rPr>
        <w:t> and other leagues.</w:t>
      </w:r>
    </w:p>
    <w:p w:rsidR="006D27F1" w:rsidRPr="009A3FF8" w:rsidRDefault="006D27F1" w:rsidP="00102449">
      <w:pPr>
        <w:pStyle w:val="ListParagraph"/>
        <w:widowControl w:val="0"/>
        <w:autoSpaceDE w:val="0"/>
        <w:autoSpaceDN w:val="0"/>
        <w:adjustRightInd w:val="0"/>
        <w:ind w:left="0" w:right="-20"/>
        <w:jc w:val="both"/>
        <w:rPr>
          <w:bCs/>
          <w:w w:val="102"/>
          <w:sz w:val="20"/>
        </w:rPr>
      </w:pPr>
    </w:p>
    <w:p w:rsidR="005529C9" w:rsidRPr="009A3FF8" w:rsidRDefault="005529C9" w:rsidP="005529C9">
      <w:pPr>
        <w:pStyle w:val="Heading3"/>
        <w:shd w:val="clear" w:color="auto" w:fill="FFFFFF"/>
        <w:spacing w:before="0"/>
        <w:ind w:left="720" w:hanging="720"/>
        <w:rPr>
          <w:rFonts w:ascii="Times New Roman" w:hAnsi="Times New Roman" w:cs="Times New Roman"/>
          <w:bCs w:val="0"/>
          <w:color w:val="317EAC"/>
          <w:sz w:val="20"/>
          <w:szCs w:val="20"/>
        </w:rPr>
      </w:pPr>
      <w:r w:rsidRPr="009A3FF8">
        <w:rPr>
          <w:rFonts w:ascii="Times New Roman" w:hAnsi="Times New Roman" w:cs="Times New Roman"/>
          <w:bCs w:val="0"/>
          <w:color w:val="317EAC"/>
          <w:sz w:val="20"/>
          <w:szCs w:val="20"/>
        </w:rPr>
        <w:t>H</w:t>
      </w:r>
      <w:r w:rsidR="00847711" w:rsidRPr="009A3FF8">
        <w:rPr>
          <w:rFonts w:ascii="Times New Roman" w:hAnsi="Times New Roman" w:cs="Times New Roman"/>
          <w:bCs w:val="0"/>
          <w:color w:val="317EAC"/>
          <w:sz w:val="20"/>
          <w:szCs w:val="20"/>
        </w:rPr>
        <w:t>ow to</w:t>
      </w:r>
      <w:r w:rsidRPr="009A3FF8">
        <w:rPr>
          <w:rFonts w:ascii="Times New Roman" w:hAnsi="Times New Roman" w:cs="Times New Roman"/>
          <w:bCs w:val="0"/>
          <w:color w:val="317EAC"/>
          <w:sz w:val="20"/>
          <w:szCs w:val="20"/>
        </w:rPr>
        <w:t xml:space="preserve"> R</w:t>
      </w:r>
      <w:r w:rsidR="00847711" w:rsidRPr="009A3FF8">
        <w:rPr>
          <w:rFonts w:ascii="Times New Roman" w:hAnsi="Times New Roman" w:cs="Times New Roman"/>
          <w:bCs w:val="0"/>
          <w:color w:val="317EAC"/>
          <w:sz w:val="20"/>
          <w:szCs w:val="20"/>
        </w:rPr>
        <w:t>each</w:t>
      </w:r>
      <w:r w:rsidRPr="009A3FF8">
        <w:rPr>
          <w:rFonts w:ascii="Times New Roman" w:hAnsi="Times New Roman" w:cs="Times New Roman"/>
          <w:bCs w:val="0"/>
          <w:color w:val="317EAC"/>
          <w:sz w:val="20"/>
          <w:szCs w:val="20"/>
        </w:rPr>
        <w:t xml:space="preserve"> Joshimath Tehsil</w:t>
      </w:r>
    </w:p>
    <w:p w:rsidR="005529C9" w:rsidRPr="009A3FF8" w:rsidRDefault="005529C9" w:rsidP="00102449">
      <w:pPr>
        <w:pStyle w:val="ListParagraph"/>
        <w:widowControl w:val="0"/>
        <w:autoSpaceDE w:val="0"/>
        <w:autoSpaceDN w:val="0"/>
        <w:adjustRightInd w:val="0"/>
        <w:ind w:left="0" w:right="-20"/>
        <w:jc w:val="both"/>
        <w:rPr>
          <w:bCs/>
          <w:w w:val="102"/>
          <w:sz w:val="20"/>
        </w:rPr>
      </w:pPr>
    </w:p>
    <w:p w:rsidR="005529C9" w:rsidRPr="009A3FF8" w:rsidRDefault="005529C9" w:rsidP="005529C9">
      <w:pPr>
        <w:pStyle w:val="NormalWeb"/>
        <w:shd w:val="clear" w:color="auto" w:fill="FFFFFF"/>
        <w:spacing w:before="0" w:beforeAutospacing="0" w:after="0" w:afterAutospacing="0"/>
        <w:ind w:firstLine="720"/>
        <w:jc w:val="both"/>
        <w:rPr>
          <w:rFonts w:eastAsiaTheme="minorEastAsia"/>
          <w:color w:val="000000"/>
          <w:spacing w:val="-2"/>
          <w:w w:val="101"/>
          <w:sz w:val="20"/>
          <w:szCs w:val="20"/>
          <w:lang w:val="en-IN" w:eastAsia="en-IN"/>
        </w:rPr>
      </w:pPr>
      <w:r w:rsidRPr="009A3FF8">
        <w:rPr>
          <w:rFonts w:eastAsiaTheme="minorEastAsia"/>
          <w:b/>
          <w:color w:val="000000"/>
          <w:spacing w:val="-2"/>
          <w:w w:val="101"/>
          <w:sz w:val="20"/>
          <w:szCs w:val="20"/>
          <w:lang w:val="en-IN" w:eastAsia="en-IN"/>
        </w:rPr>
        <w:t>By Rail:</w:t>
      </w:r>
      <w:r w:rsidRPr="009A3FF8">
        <w:rPr>
          <w:rFonts w:eastAsiaTheme="minorEastAsia"/>
          <w:color w:val="000000"/>
          <w:spacing w:val="-2"/>
          <w:w w:val="101"/>
          <w:sz w:val="20"/>
          <w:szCs w:val="20"/>
          <w:lang w:val="en-IN" w:eastAsia="en-IN"/>
        </w:rPr>
        <w:t xml:space="preserve"> There is no railway station near to Joshimath Tehsil in less than 10 Km. </w:t>
      </w:r>
      <w:r w:rsidR="006821EC" w:rsidRPr="009A3FF8">
        <w:rPr>
          <w:rFonts w:eastAsiaTheme="minorEastAsia"/>
          <w:color w:val="000000"/>
          <w:spacing w:val="-2"/>
          <w:w w:val="101"/>
          <w:sz w:val="20"/>
          <w:szCs w:val="20"/>
          <w:lang w:val="en-IN" w:eastAsia="en-IN"/>
        </w:rPr>
        <w:t>However,</w:t>
      </w:r>
      <w:r w:rsidRPr="009A3FF8">
        <w:rPr>
          <w:rFonts w:eastAsiaTheme="minorEastAsia"/>
          <w:color w:val="000000"/>
          <w:spacing w:val="-2"/>
          <w:w w:val="101"/>
          <w:sz w:val="20"/>
          <w:szCs w:val="20"/>
          <w:lang w:val="en-IN" w:eastAsia="en-IN"/>
        </w:rPr>
        <w:t xml:space="preserve"> Rishikesh Railway Station is major railway station 147 Km near to Joshimath. Pin Codes of Joshimath Tehsil 246 472 (Pipalkoti), 246 483 (Tapoban), 246 422 (Badrinath Seasonal), 246 443 (Vishnupuram), 246 424 (Chamoli), 246 423 (Niti).</w:t>
      </w:r>
    </w:p>
    <w:p w:rsidR="005529C9" w:rsidRPr="009A3FF8" w:rsidRDefault="005529C9" w:rsidP="005529C9">
      <w:pPr>
        <w:pStyle w:val="NormalWeb"/>
        <w:shd w:val="clear" w:color="auto" w:fill="FFFFFF"/>
        <w:spacing w:before="0" w:beforeAutospacing="0" w:after="0" w:afterAutospacing="0"/>
        <w:ind w:firstLine="720"/>
        <w:jc w:val="both"/>
        <w:rPr>
          <w:rFonts w:eastAsiaTheme="minorEastAsia"/>
          <w:color w:val="000000"/>
          <w:spacing w:val="-2"/>
          <w:w w:val="101"/>
          <w:sz w:val="20"/>
          <w:szCs w:val="20"/>
          <w:lang w:val="en-IN" w:eastAsia="en-IN"/>
        </w:rPr>
      </w:pPr>
      <w:r w:rsidRPr="009A3FF8">
        <w:rPr>
          <w:rFonts w:eastAsiaTheme="minorEastAsia"/>
          <w:b/>
          <w:color w:val="000000"/>
          <w:spacing w:val="-2"/>
          <w:w w:val="101"/>
          <w:sz w:val="20"/>
          <w:szCs w:val="20"/>
          <w:lang w:val="en-IN" w:eastAsia="en-IN"/>
        </w:rPr>
        <w:t>Banks in Joshimath:</w:t>
      </w:r>
      <w:r w:rsidRPr="009A3FF8">
        <w:rPr>
          <w:rFonts w:eastAsiaTheme="minorEastAsia"/>
          <w:color w:val="000000"/>
          <w:spacing w:val="-2"/>
          <w:w w:val="101"/>
          <w:sz w:val="20"/>
          <w:szCs w:val="20"/>
          <w:lang w:val="en-IN" w:eastAsia="en-IN"/>
        </w:rPr>
        <w:t xml:space="preserve"> Punjab National Bank, Joshimath (IFSC Code: PUNB0024500, </w:t>
      </w:r>
      <w:proofErr w:type="gramStart"/>
      <w:r w:rsidR="00807EFC" w:rsidRPr="009A3FF8">
        <w:rPr>
          <w:rFonts w:eastAsiaTheme="minorEastAsia"/>
          <w:color w:val="000000"/>
          <w:spacing w:val="-2"/>
          <w:w w:val="101"/>
          <w:sz w:val="20"/>
          <w:szCs w:val="20"/>
          <w:lang w:val="en-IN" w:eastAsia="en-IN"/>
        </w:rPr>
        <w:t>M</w:t>
      </w:r>
      <w:r w:rsidRPr="009A3FF8">
        <w:rPr>
          <w:rFonts w:eastAsiaTheme="minorEastAsia"/>
          <w:color w:val="000000"/>
          <w:spacing w:val="-2"/>
          <w:w w:val="101"/>
          <w:sz w:val="20"/>
          <w:szCs w:val="20"/>
          <w:lang w:val="en-IN" w:eastAsia="en-IN"/>
        </w:rPr>
        <w:t>icr</w:t>
      </w:r>
      <w:proofErr w:type="gramEnd"/>
      <w:r w:rsidR="004D282F" w:rsidRPr="009A3FF8">
        <w:rPr>
          <w:rFonts w:eastAsiaTheme="minorEastAsia"/>
          <w:color w:val="000000"/>
          <w:spacing w:val="-2"/>
          <w:w w:val="101"/>
          <w:sz w:val="20"/>
          <w:szCs w:val="20"/>
          <w:lang w:val="en-IN" w:eastAsia="en-IN"/>
        </w:rPr>
        <w:t xml:space="preserve"> </w:t>
      </w:r>
      <w:r w:rsidRPr="009A3FF8">
        <w:rPr>
          <w:rFonts w:eastAsiaTheme="minorEastAsia"/>
          <w:color w:val="000000"/>
          <w:spacing w:val="-2"/>
          <w:w w:val="101"/>
          <w:sz w:val="20"/>
          <w:szCs w:val="20"/>
          <w:lang w:val="en-IN" w:eastAsia="en-IN"/>
        </w:rPr>
        <w:t xml:space="preserve">Code: NON – MICR); State Bank </w:t>
      </w:r>
      <w:r w:rsidR="00F34BF7" w:rsidRPr="009A3FF8">
        <w:rPr>
          <w:rFonts w:eastAsiaTheme="minorEastAsia"/>
          <w:color w:val="000000"/>
          <w:spacing w:val="-2"/>
          <w:w w:val="101"/>
          <w:sz w:val="20"/>
          <w:szCs w:val="20"/>
          <w:lang w:val="en-IN" w:eastAsia="en-IN"/>
        </w:rPr>
        <w:t>of</w:t>
      </w:r>
      <w:r w:rsidRPr="009A3FF8">
        <w:rPr>
          <w:rFonts w:eastAsiaTheme="minorEastAsia"/>
          <w:color w:val="000000"/>
          <w:spacing w:val="-2"/>
          <w:w w:val="101"/>
          <w:sz w:val="20"/>
          <w:szCs w:val="20"/>
          <w:lang w:val="en-IN" w:eastAsia="en-IN"/>
        </w:rPr>
        <w:t xml:space="preserve"> India, Joshimath (IFSC Code: SBIN0006170, </w:t>
      </w:r>
      <w:r w:rsidR="00807EFC" w:rsidRPr="009A3FF8">
        <w:rPr>
          <w:rFonts w:eastAsiaTheme="minorEastAsia"/>
          <w:color w:val="000000"/>
          <w:spacing w:val="-2"/>
          <w:w w:val="101"/>
          <w:sz w:val="20"/>
          <w:szCs w:val="20"/>
          <w:lang w:val="en-IN" w:eastAsia="en-IN"/>
        </w:rPr>
        <w:t>M</w:t>
      </w:r>
      <w:r w:rsidRPr="009A3FF8">
        <w:rPr>
          <w:rFonts w:eastAsiaTheme="minorEastAsia"/>
          <w:color w:val="000000"/>
          <w:spacing w:val="-2"/>
          <w:w w:val="101"/>
          <w:sz w:val="20"/>
          <w:szCs w:val="20"/>
          <w:lang w:val="en-IN" w:eastAsia="en-IN"/>
        </w:rPr>
        <w:t>icr</w:t>
      </w:r>
      <w:r w:rsidR="004D282F" w:rsidRPr="009A3FF8">
        <w:rPr>
          <w:rFonts w:eastAsiaTheme="minorEastAsia"/>
          <w:color w:val="000000"/>
          <w:spacing w:val="-2"/>
          <w:w w:val="101"/>
          <w:sz w:val="20"/>
          <w:szCs w:val="20"/>
          <w:lang w:val="en-IN" w:eastAsia="en-IN"/>
        </w:rPr>
        <w:t xml:space="preserve"> </w:t>
      </w:r>
      <w:r w:rsidRPr="009A3FF8">
        <w:rPr>
          <w:rFonts w:eastAsiaTheme="minorEastAsia"/>
          <w:color w:val="000000"/>
          <w:spacing w:val="-2"/>
          <w:w w:val="101"/>
          <w:sz w:val="20"/>
          <w:szCs w:val="20"/>
          <w:lang w:val="en-IN" w:eastAsia="en-IN"/>
        </w:rPr>
        <w:t xml:space="preserve">Code: 246002022); and The Nainital Bank, Joshimath (IFSC Code: NTBL0JOS086, </w:t>
      </w:r>
      <w:r w:rsidR="00807EFC" w:rsidRPr="009A3FF8">
        <w:rPr>
          <w:rFonts w:eastAsiaTheme="minorEastAsia"/>
          <w:color w:val="000000"/>
          <w:spacing w:val="-2"/>
          <w:w w:val="101"/>
          <w:sz w:val="20"/>
          <w:szCs w:val="20"/>
          <w:lang w:val="en-IN" w:eastAsia="en-IN"/>
        </w:rPr>
        <w:t>M</w:t>
      </w:r>
      <w:r w:rsidRPr="009A3FF8">
        <w:rPr>
          <w:rFonts w:eastAsiaTheme="minorEastAsia"/>
          <w:color w:val="000000"/>
          <w:spacing w:val="-2"/>
          <w:w w:val="101"/>
          <w:sz w:val="20"/>
          <w:szCs w:val="20"/>
          <w:lang w:val="en-IN" w:eastAsia="en-IN"/>
        </w:rPr>
        <w:t>icr</w:t>
      </w:r>
      <w:r w:rsidR="004D282F" w:rsidRPr="009A3FF8">
        <w:rPr>
          <w:rFonts w:eastAsiaTheme="minorEastAsia"/>
          <w:color w:val="000000"/>
          <w:spacing w:val="-2"/>
          <w:w w:val="101"/>
          <w:sz w:val="20"/>
          <w:szCs w:val="20"/>
          <w:lang w:val="en-IN" w:eastAsia="en-IN"/>
        </w:rPr>
        <w:t xml:space="preserve"> </w:t>
      </w:r>
      <w:r w:rsidRPr="009A3FF8">
        <w:rPr>
          <w:rFonts w:eastAsiaTheme="minorEastAsia"/>
          <w:color w:val="000000"/>
          <w:spacing w:val="-2"/>
          <w:w w:val="101"/>
          <w:sz w:val="20"/>
          <w:szCs w:val="20"/>
          <w:lang w:val="en-IN" w:eastAsia="en-IN"/>
        </w:rPr>
        <w:t>Code:</w:t>
      </w:r>
      <w:r w:rsidR="00802FF1" w:rsidRPr="009A3FF8">
        <w:rPr>
          <w:rFonts w:eastAsiaTheme="minorEastAsia"/>
          <w:color w:val="000000"/>
          <w:spacing w:val="-2"/>
          <w:w w:val="101"/>
          <w:sz w:val="20"/>
          <w:szCs w:val="20"/>
          <w:lang w:val="en-IN" w:eastAsia="en-IN"/>
        </w:rPr>
        <w:t xml:space="preserve"> </w:t>
      </w:r>
      <w:r w:rsidR="008619F6" w:rsidRPr="009A3FF8">
        <w:rPr>
          <w:rFonts w:eastAsiaTheme="minorEastAsia"/>
          <w:color w:val="000000"/>
          <w:spacing w:val="-2"/>
          <w:w w:val="101"/>
          <w:sz w:val="20"/>
          <w:szCs w:val="20"/>
          <w:lang w:val="en-IN" w:eastAsia="en-IN"/>
        </w:rPr>
        <w:t>××××××1234</w:t>
      </w:r>
      <w:r w:rsidRPr="009A3FF8">
        <w:rPr>
          <w:rFonts w:eastAsiaTheme="minorEastAsia"/>
          <w:color w:val="000000"/>
          <w:spacing w:val="-2"/>
          <w:w w:val="101"/>
          <w:sz w:val="20"/>
          <w:szCs w:val="20"/>
          <w:lang w:val="en-IN" w:eastAsia="en-IN"/>
        </w:rPr>
        <w:t>).</w:t>
      </w:r>
    </w:p>
    <w:p w:rsidR="005529C9" w:rsidRPr="009A3FF8" w:rsidRDefault="005529C9" w:rsidP="00102449">
      <w:pPr>
        <w:pStyle w:val="ListParagraph"/>
        <w:widowControl w:val="0"/>
        <w:autoSpaceDE w:val="0"/>
        <w:autoSpaceDN w:val="0"/>
        <w:adjustRightInd w:val="0"/>
        <w:ind w:left="0" w:right="-20"/>
        <w:jc w:val="both"/>
        <w:rPr>
          <w:bCs/>
          <w:w w:val="102"/>
          <w:sz w:val="20"/>
        </w:rPr>
      </w:pPr>
    </w:p>
    <w:p w:rsidR="005529C9" w:rsidRPr="009A3FF8" w:rsidRDefault="005529C9" w:rsidP="008619F6">
      <w:pPr>
        <w:pStyle w:val="NormalWeb"/>
        <w:numPr>
          <w:ilvl w:val="0"/>
          <w:numId w:val="106"/>
        </w:numPr>
        <w:shd w:val="clear" w:color="auto" w:fill="FFFFFF"/>
        <w:spacing w:before="0" w:beforeAutospacing="0" w:after="0" w:afterAutospacing="0"/>
        <w:jc w:val="both"/>
        <w:rPr>
          <w:rFonts w:eastAsiaTheme="minorEastAsia"/>
          <w:i/>
          <w:color w:val="000000"/>
          <w:spacing w:val="-2"/>
          <w:w w:val="101"/>
          <w:sz w:val="20"/>
          <w:szCs w:val="20"/>
          <w:lang w:val="en-IN" w:eastAsia="en-IN"/>
        </w:rPr>
      </w:pPr>
      <w:r w:rsidRPr="009A3FF8">
        <w:rPr>
          <w:rFonts w:eastAsiaTheme="minorEastAsia"/>
          <w:i/>
          <w:color w:val="000000"/>
          <w:spacing w:val="-2"/>
          <w:w w:val="101"/>
          <w:sz w:val="20"/>
          <w:szCs w:val="20"/>
          <w:lang w:val="en-IN" w:eastAsia="en-IN"/>
        </w:rPr>
        <w:t>Colleges in Joshimath: Government Inter Collage</w:t>
      </w:r>
      <w:r w:rsidR="00D92078" w:rsidRPr="009A3FF8">
        <w:rPr>
          <w:rFonts w:eastAsiaTheme="minorEastAsia"/>
          <w:i/>
          <w:color w:val="000000"/>
          <w:spacing w:val="-2"/>
          <w:w w:val="101"/>
          <w:sz w:val="20"/>
          <w:szCs w:val="20"/>
          <w:lang w:val="en-IN" w:eastAsia="en-IN"/>
        </w:rPr>
        <w:t xml:space="preserve"> (G.I.C.)</w:t>
      </w:r>
      <w:r w:rsidRPr="009A3FF8">
        <w:rPr>
          <w:rFonts w:eastAsiaTheme="minorEastAsia"/>
          <w:i/>
          <w:color w:val="000000"/>
          <w:spacing w:val="-2"/>
          <w:w w:val="101"/>
          <w:sz w:val="20"/>
          <w:szCs w:val="20"/>
          <w:lang w:val="en-IN" w:eastAsia="en-IN"/>
        </w:rPr>
        <w:t>,</w:t>
      </w:r>
    </w:p>
    <w:p w:rsidR="005529C9" w:rsidRPr="009A3FF8" w:rsidRDefault="005529C9" w:rsidP="005529C9">
      <w:pPr>
        <w:pStyle w:val="NormalWeb"/>
        <w:shd w:val="clear" w:color="auto" w:fill="FFFFFF"/>
        <w:spacing w:before="0" w:beforeAutospacing="0" w:after="0" w:afterAutospacing="0"/>
        <w:jc w:val="both"/>
        <w:rPr>
          <w:rFonts w:eastAsiaTheme="minorEastAsia"/>
          <w:i/>
          <w:color w:val="000000"/>
          <w:spacing w:val="-2"/>
          <w:w w:val="101"/>
          <w:sz w:val="20"/>
          <w:szCs w:val="20"/>
          <w:lang w:val="en-IN" w:eastAsia="en-IN"/>
        </w:rPr>
      </w:pPr>
      <w:r w:rsidRPr="009A3FF8">
        <w:rPr>
          <w:rFonts w:eastAsiaTheme="minorEastAsia"/>
          <w:i/>
          <w:color w:val="000000"/>
          <w:spacing w:val="-2"/>
          <w:w w:val="101"/>
          <w:sz w:val="20"/>
          <w:szCs w:val="20"/>
          <w:lang w:val="en-IN" w:eastAsia="en-IN"/>
        </w:rPr>
        <w:t>Address: Karanprayag Road Narayanbagar.</w:t>
      </w:r>
    </w:p>
    <w:p w:rsidR="005529C9" w:rsidRPr="009A3FF8" w:rsidRDefault="005529C9" w:rsidP="00102449">
      <w:pPr>
        <w:pStyle w:val="ListParagraph"/>
        <w:widowControl w:val="0"/>
        <w:autoSpaceDE w:val="0"/>
        <w:autoSpaceDN w:val="0"/>
        <w:adjustRightInd w:val="0"/>
        <w:ind w:left="0" w:right="-20"/>
        <w:jc w:val="both"/>
        <w:rPr>
          <w:bCs/>
          <w:w w:val="102"/>
          <w:sz w:val="20"/>
        </w:rPr>
      </w:pPr>
    </w:p>
    <w:p w:rsidR="005529C9" w:rsidRPr="009A3FF8" w:rsidRDefault="005529C9" w:rsidP="008619F6">
      <w:pPr>
        <w:pStyle w:val="NormalWeb"/>
        <w:numPr>
          <w:ilvl w:val="0"/>
          <w:numId w:val="106"/>
        </w:numPr>
        <w:shd w:val="clear" w:color="auto" w:fill="FFFFFF"/>
        <w:spacing w:before="0" w:beforeAutospacing="0" w:after="0" w:afterAutospacing="0"/>
        <w:jc w:val="both"/>
        <w:rPr>
          <w:rFonts w:eastAsiaTheme="minorEastAsia"/>
          <w:i/>
          <w:color w:val="000000"/>
          <w:spacing w:val="-2"/>
          <w:w w:val="101"/>
          <w:sz w:val="20"/>
          <w:szCs w:val="20"/>
          <w:lang w:val="en-IN" w:eastAsia="en-IN"/>
        </w:rPr>
      </w:pPr>
      <w:r w:rsidRPr="009A3FF8">
        <w:rPr>
          <w:rFonts w:eastAsiaTheme="minorEastAsia"/>
          <w:i/>
          <w:color w:val="000000"/>
          <w:spacing w:val="-2"/>
          <w:w w:val="101"/>
          <w:sz w:val="20"/>
          <w:szCs w:val="20"/>
          <w:lang w:val="en-IN" w:eastAsia="en-IN"/>
        </w:rPr>
        <w:t xml:space="preserve">Govt Inter Collage </w:t>
      </w:r>
      <w:r w:rsidR="00D92078" w:rsidRPr="009A3FF8">
        <w:rPr>
          <w:rFonts w:eastAsiaTheme="minorEastAsia"/>
          <w:i/>
          <w:color w:val="000000"/>
          <w:spacing w:val="-2"/>
          <w:w w:val="101"/>
          <w:sz w:val="20"/>
          <w:szCs w:val="20"/>
          <w:lang w:val="en-IN" w:eastAsia="en-IN"/>
        </w:rPr>
        <w:t xml:space="preserve">(G.I.C.) </w:t>
      </w:r>
      <w:r w:rsidRPr="009A3FF8">
        <w:rPr>
          <w:rFonts w:eastAsiaTheme="minorEastAsia"/>
          <w:i/>
          <w:color w:val="000000"/>
          <w:spacing w:val="-2"/>
          <w:w w:val="101"/>
          <w:sz w:val="20"/>
          <w:szCs w:val="20"/>
          <w:lang w:val="en-IN" w:eastAsia="en-IN"/>
        </w:rPr>
        <w:t>Rohida,</w:t>
      </w:r>
    </w:p>
    <w:p w:rsidR="005529C9" w:rsidRPr="009A3FF8" w:rsidRDefault="005529C9" w:rsidP="005529C9">
      <w:pPr>
        <w:pStyle w:val="NormalWeb"/>
        <w:shd w:val="clear" w:color="auto" w:fill="FFFFFF"/>
        <w:spacing w:before="0" w:beforeAutospacing="0" w:after="0" w:afterAutospacing="0"/>
        <w:jc w:val="both"/>
        <w:rPr>
          <w:rFonts w:eastAsiaTheme="minorEastAsia"/>
          <w:i/>
          <w:color w:val="000000"/>
          <w:spacing w:val="-2"/>
          <w:w w:val="101"/>
          <w:sz w:val="20"/>
          <w:szCs w:val="20"/>
          <w:lang w:val="en-IN" w:eastAsia="en-IN"/>
        </w:rPr>
      </w:pPr>
      <w:r w:rsidRPr="009A3FF8">
        <w:rPr>
          <w:rFonts w:eastAsiaTheme="minorEastAsia"/>
          <w:i/>
          <w:color w:val="000000"/>
          <w:spacing w:val="-2"/>
          <w:w w:val="101"/>
          <w:sz w:val="20"/>
          <w:szCs w:val="20"/>
          <w:lang w:val="en-IN" w:eastAsia="en-IN"/>
        </w:rPr>
        <w:t xml:space="preserve">Address: P.O. Rohida District Chamoli, Block Gairsain, Pin – 246 428. </w:t>
      </w:r>
    </w:p>
    <w:p w:rsidR="005529C9" w:rsidRPr="009A3FF8" w:rsidRDefault="005529C9" w:rsidP="00102449">
      <w:pPr>
        <w:pStyle w:val="ListParagraph"/>
        <w:widowControl w:val="0"/>
        <w:autoSpaceDE w:val="0"/>
        <w:autoSpaceDN w:val="0"/>
        <w:adjustRightInd w:val="0"/>
        <w:ind w:left="0" w:right="-20"/>
        <w:jc w:val="both"/>
        <w:rPr>
          <w:bCs/>
          <w:w w:val="102"/>
          <w:sz w:val="20"/>
        </w:rPr>
      </w:pPr>
    </w:p>
    <w:p w:rsidR="005529C9" w:rsidRPr="009A3FF8" w:rsidRDefault="00D92078" w:rsidP="008619F6">
      <w:pPr>
        <w:pStyle w:val="NormalWeb"/>
        <w:numPr>
          <w:ilvl w:val="0"/>
          <w:numId w:val="106"/>
        </w:numPr>
        <w:shd w:val="clear" w:color="auto" w:fill="FFFFFF"/>
        <w:spacing w:before="0" w:beforeAutospacing="0" w:after="0" w:afterAutospacing="0"/>
        <w:jc w:val="both"/>
        <w:rPr>
          <w:rFonts w:eastAsiaTheme="minorEastAsia"/>
          <w:i/>
          <w:color w:val="000000"/>
          <w:spacing w:val="-2"/>
          <w:w w:val="101"/>
          <w:sz w:val="20"/>
          <w:szCs w:val="20"/>
          <w:lang w:val="en-IN" w:eastAsia="en-IN"/>
        </w:rPr>
      </w:pPr>
      <w:r w:rsidRPr="009A3FF8">
        <w:rPr>
          <w:rFonts w:eastAsiaTheme="minorEastAsia"/>
          <w:i/>
          <w:color w:val="000000"/>
          <w:spacing w:val="-2"/>
          <w:w w:val="101"/>
          <w:sz w:val="20"/>
          <w:szCs w:val="20"/>
          <w:lang w:val="en-IN" w:eastAsia="en-IN"/>
        </w:rPr>
        <w:t>G.I.C.</w:t>
      </w:r>
      <w:r w:rsidR="005529C9" w:rsidRPr="009A3FF8">
        <w:rPr>
          <w:rFonts w:eastAsiaTheme="minorEastAsia"/>
          <w:i/>
          <w:color w:val="000000"/>
          <w:spacing w:val="-2"/>
          <w:w w:val="101"/>
          <w:sz w:val="20"/>
          <w:szCs w:val="20"/>
          <w:lang w:val="en-IN" w:eastAsia="en-IN"/>
        </w:rPr>
        <w:t xml:space="preserve"> Bhagawati,</w:t>
      </w:r>
    </w:p>
    <w:p w:rsidR="005529C9" w:rsidRPr="009A3FF8" w:rsidRDefault="005529C9" w:rsidP="005529C9">
      <w:pPr>
        <w:pStyle w:val="NormalWeb"/>
        <w:shd w:val="clear" w:color="auto" w:fill="FFFFFF"/>
        <w:spacing w:before="0" w:beforeAutospacing="0" w:after="0" w:afterAutospacing="0"/>
        <w:jc w:val="both"/>
        <w:rPr>
          <w:rFonts w:eastAsiaTheme="minorEastAsia"/>
          <w:i/>
          <w:color w:val="000000"/>
          <w:spacing w:val="-2"/>
          <w:w w:val="101"/>
          <w:sz w:val="20"/>
          <w:szCs w:val="20"/>
          <w:lang w:val="en-IN" w:eastAsia="en-IN"/>
        </w:rPr>
      </w:pPr>
      <w:r w:rsidRPr="009A3FF8">
        <w:rPr>
          <w:rFonts w:eastAsiaTheme="minorEastAsia"/>
          <w:i/>
          <w:color w:val="000000"/>
          <w:spacing w:val="-2"/>
          <w:w w:val="101"/>
          <w:sz w:val="20"/>
          <w:szCs w:val="20"/>
          <w:lang w:val="en-IN" w:eastAsia="en-IN"/>
        </w:rPr>
        <w:t xml:space="preserve">Address: Shri Guru G.I.C. Bhagawati, Chamoli Village – Bhagoti District – Chamoli. </w:t>
      </w:r>
    </w:p>
    <w:p w:rsidR="005529C9" w:rsidRPr="009A3FF8" w:rsidRDefault="005529C9" w:rsidP="00102449">
      <w:pPr>
        <w:pStyle w:val="ListParagraph"/>
        <w:widowControl w:val="0"/>
        <w:autoSpaceDE w:val="0"/>
        <w:autoSpaceDN w:val="0"/>
        <w:adjustRightInd w:val="0"/>
        <w:ind w:left="0" w:right="-20"/>
        <w:jc w:val="both"/>
        <w:rPr>
          <w:bCs/>
          <w:w w:val="102"/>
          <w:sz w:val="20"/>
        </w:rPr>
      </w:pPr>
    </w:p>
    <w:p w:rsidR="005529C9" w:rsidRPr="009A3FF8" w:rsidRDefault="00D92078" w:rsidP="008619F6">
      <w:pPr>
        <w:pStyle w:val="NormalWeb"/>
        <w:numPr>
          <w:ilvl w:val="0"/>
          <w:numId w:val="106"/>
        </w:numPr>
        <w:shd w:val="clear" w:color="auto" w:fill="FFFFFF"/>
        <w:spacing w:before="0" w:beforeAutospacing="0" w:after="0" w:afterAutospacing="0"/>
        <w:jc w:val="both"/>
        <w:rPr>
          <w:rFonts w:eastAsiaTheme="minorEastAsia"/>
          <w:i/>
          <w:color w:val="000000"/>
          <w:spacing w:val="-2"/>
          <w:w w:val="101"/>
          <w:sz w:val="20"/>
          <w:szCs w:val="20"/>
          <w:lang w:val="en-IN" w:eastAsia="en-IN"/>
        </w:rPr>
      </w:pPr>
      <w:r w:rsidRPr="009A3FF8">
        <w:rPr>
          <w:rFonts w:eastAsiaTheme="minorEastAsia"/>
          <w:i/>
          <w:color w:val="000000"/>
          <w:spacing w:val="-2"/>
          <w:w w:val="101"/>
          <w:sz w:val="20"/>
          <w:szCs w:val="20"/>
          <w:lang w:val="en-IN" w:eastAsia="en-IN"/>
        </w:rPr>
        <w:t>G.I.C.</w:t>
      </w:r>
      <w:r w:rsidR="005529C9" w:rsidRPr="009A3FF8">
        <w:rPr>
          <w:rFonts w:eastAsiaTheme="minorEastAsia"/>
          <w:i/>
          <w:color w:val="000000"/>
          <w:spacing w:val="-2"/>
          <w:w w:val="101"/>
          <w:sz w:val="20"/>
          <w:szCs w:val="20"/>
          <w:lang w:val="en-IN" w:eastAsia="en-IN"/>
        </w:rPr>
        <w:t xml:space="preserve"> Lolti,</w:t>
      </w:r>
    </w:p>
    <w:p w:rsidR="005529C9" w:rsidRPr="009A3FF8" w:rsidRDefault="005529C9" w:rsidP="005529C9">
      <w:pPr>
        <w:pStyle w:val="NormalWeb"/>
        <w:shd w:val="clear" w:color="auto" w:fill="FFFFFF"/>
        <w:spacing w:before="0" w:beforeAutospacing="0" w:after="0" w:afterAutospacing="0"/>
        <w:jc w:val="both"/>
        <w:rPr>
          <w:rFonts w:eastAsiaTheme="minorEastAsia"/>
          <w:i/>
          <w:color w:val="000000"/>
          <w:spacing w:val="-2"/>
          <w:w w:val="101"/>
          <w:sz w:val="20"/>
          <w:szCs w:val="20"/>
          <w:lang w:val="en-IN" w:eastAsia="en-IN"/>
        </w:rPr>
      </w:pPr>
      <w:r w:rsidRPr="009A3FF8">
        <w:rPr>
          <w:rFonts w:eastAsiaTheme="minorEastAsia"/>
          <w:i/>
          <w:color w:val="000000"/>
          <w:spacing w:val="-2"/>
          <w:w w:val="101"/>
          <w:sz w:val="20"/>
          <w:szCs w:val="20"/>
          <w:lang w:val="en-IN" w:eastAsia="en-IN"/>
        </w:rPr>
        <w:t xml:space="preserve">Address: </w:t>
      </w:r>
      <w:r w:rsidR="00807EFC" w:rsidRPr="009A3FF8">
        <w:rPr>
          <w:rFonts w:eastAsiaTheme="minorEastAsia"/>
          <w:i/>
          <w:color w:val="000000"/>
          <w:spacing w:val="-2"/>
          <w:w w:val="101"/>
          <w:sz w:val="20"/>
          <w:szCs w:val="20"/>
          <w:lang w:val="en-IN" w:eastAsia="en-IN"/>
        </w:rPr>
        <w:t>G.I.C.</w:t>
      </w:r>
      <w:r w:rsidRPr="009A3FF8">
        <w:rPr>
          <w:rFonts w:eastAsiaTheme="minorEastAsia"/>
          <w:i/>
          <w:color w:val="000000"/>
          <w:spacing w:val="-2"/>
          <w:w w:val="101"/>
          <w:sz w:val="20"/>
          <w:szCs w:val="20"/>
          <w:lang w:val="en-IN" w:eastAsia="en-IN"/>
        </w:rPr>
        <w:t xml:space="preserve"> Ratgaon, Village Ratgaon P.O. Ratgaon.</w:t>
      </w:r>
    </w:p>
    <w:p w:rsidR="005529C9" w:rsidRDefault="005529C9" w:rsidP="00102449">
      <w:pPr>
        <w:pStyle w:val="ListParagraph"/>
        <w:widowControl w:val="0"/>
        <w:autoSpaceDE w:val="0"/>
        <w:autoSpaceDN w:val="0"/>
        <w:adjustRightInd w:val="0"/>
        <w:ind w:left="0" w:right="-20"/>
        <w:jc w:val="both"/>
        <w:rPr>
          <w:bCs/>
          <w:w w:val="102"/>
          <w:sz w:val="20"/>
        </w:rPr>
      </w:pPr>
    </w:p>
    <w:p w:rsidR="00434309" w:rsidRPr="009A3FF8" w:rsidRDefault="00434309" w:rsidP="00102449">
      <w:pPr>
        <w:pStyle w:val="ListParagraph"/>
        <w:widowControl w:val="0"/>
        <w:autoSpaceDE w:val="0"/>
        <w:autoSpaceDN w:val="0"/>
        <w:adjustRightInd w:val="0"/>
        <w:ind w:left="0" w:right="-20"/>
        <w:jc w:val="both"/>
        <w:rPr>
          <w:bCs/>
          <w:w w:val="102"/>
          <w:sz w:val="20"/>
        </w:rPr>
      </w:pPr>
    </w:p>
    <w:p w:rsidR="005529C9" w:rsidRPr="009A3FF8" w:rsidRDefault="005529C9" w:rsidP="005529C9">
      <w:pPr>
        <w:pStyle w:val="NormalWeb"/>
        <w:shd w:val="clear" w:color="auto" w:fill="FFFFFF"/>
        <w:spacing w:before="0" w:beforeAutospacing="0" w:after="0" w:afterAutospacing="0"/>
        <w:jc w:val="both"/>
        <w:rPr>
          <w:rStyle w:val="Strong"/>
          <w:color w:val="000000"/>
          <w:sz w:val="20"/>
          <w:szCs w:val="20"/>
          <w:bdr w:val="none" w:sz="0" w:space="0" w:color="auto" w:frame="1"/>
        </w:rPr>
      </w:pPr>
      <w:r w:rsidRPr="009A3FF8">
        <w:rPr>
          <w:rStyle w:val="Strong"/>
          <w:color w:val="000000"/>
          <w:sz w:val="20"/>
          <w:szCs w:val="20"/>
          <w:bdr w:val="none" w:sz="0" w:space="0" w:color="auto" w:frame="1"/>
        </w:rPr>
        <w:lastRenderedPageBreak/>
        <w:t>Itinerary (Route and Schedule)</w:t>
      </w:r>
    </w:p>
    <w:p w:rsidR="005529C9" w:rsidRPr="009A3FF8" w:rsidRDefault="005529C9" w:rsidP="00102449">
      <w:pPr>
        <w:pStyle w:val="ListParagraph"/>
        <w:widowControl w:val="0"/>
        <w:autoSpaceDE w:val="0"/>
        <w:autoSpaceDN w:val="0"/>
        <w:adjustRightInd w:val="0"/>
        <w:ind w:left="0" w:right="-20"/>
        <w:jc w:val="both"/>
        <w:rPr>
          <w:bCs/>
          <w:w w:val="102"/>
          <w:sz w:val="20"/>
        </w:rPr>
      </w:pPr>
    </w:p>
    <w:p w:rsidR="005529C9" w:rsidRPr="009A3FF8" w:rsidRDefault="005529C9" w:rsidP="00AF0E76">
      <w:pPr>
        <w:pStyle w:val="NormalWeb"/>
        <w:numPr>
          <w:ilvl w:val="0"/>
          <w:numId w:val="99"/>
        </w:numPr>
        <w:shd w:val="clear" w:color="auto" w:fill="FFFFFF"/>
        <w:spacing w:before="0" w:beforeAutospacing="0" w:after="0" w:afterAutospacing="0"/>
        <w:jc w:val="both"/>
        <w:rPr>
          <w:rFonts w:eastAsiaTheme="minorEastAsia"/>
          <w:i/>
          <w:color w:val="000000"/>
          <w:spacing w:val="-2"/>
          <w:w w:val="101"/>
          <w:sz w:val="20"/>
          <w:szCs w:val="20"/>
          <w:lang w:val="en-IN" w:eastAsia="en-IN"/>
        </w:rPr>
      </w:pPr>
      <w:r w:rsidRPr="009A3FF8">
        <w:rPr>
          <w:rFonts w:eastAsiaTheme="minorEastAsia"/>
          <w:b/>
          <w:i/>
          <w:color w:val="000000"/>
          <w:spacing w:val="-2"/>
          <w:w w:val="101"/>
          <w:sz w:val="20"/>
          <w:szCs w:val="20"/>
          <w:lang w:val="en-IN" w:eastAsia="en-IN"/>
        </w:rPr>
        <w:t>Day 01:</w:t>
      </w:r>
      <w:r w:rsidRPr="009A3FF8">
        <w:rPr>
          <w:rFonts w:eastAsiaTheme="minorEastAsia"/>
          <w:i/>
          <w:color w:val="000000"/>
          <w:spacing w:val="-2"/>
          <w:w w:val="101"/>
          <w:sz w:val="20"/>
          <w:szCs w:val="20"/>
          <w:lang w:val="en-IN" w:eastAsia="en-IN"/>
        </w:rPr>
        <w:t xml:space="preserve"> Arrival at Joshimath (6,696 </w:t>
      </w:r>
      <w:r w:rsidR="005B70A7" w:rsidRPr="009A3FF8">
        <w:rPr>
          <w:rFonts w:eastAsiaTheme="minorEastAsia"/>
          <w:i/>
          <w:color w:val="000000"/>
          <w:spacing w:val="-2"/>
          <w:w w:val="101"/>
          <w:sz w:val="20"/>
          <w:szCs w:val="20"/>
          <w:lang w:val="en-IN" w:eastAsia="en-IN"/>
        </w:rPr>
        <w:t>Feet</w:t>
      </w:r>
      <w:r w:rsidRPr="009A3FF8">
        <w:rPr>
          <w:rFonts w:eastAsiaTheme="minorEastAsia"/>
          <w:i/>
          <w:color w:val="000000"/>
          <w:spacing w:val="-2"/>
          <w:w w:val="101"/>
          <w:sz w:val="20"/>
          <w:szCs w:val="20"/>
          <w:lang w:val="en-IN" w:eastAsia="en-IN"/>
        </w:rPr>
        <w:t>);</w:t>
      </w:r>
    </w:p>
    <w:p w:rsidR="005529C9" w:rsidRPr="009A3FF8" w:rsidRDefault="005529C9" w:rsidP="00AF0E76">
      <w:pPr>
        <w:pStyle w:val="NormalWeb"/>
        <w:numPr>
          <w:ilvl w:val="0"/>
          <w:numId w:val="99"/>
        </w:numPr>
        <w:shd w:val="clear" w:color="auto" w:fill="FFFFFF"/>
        <w:spacing w:before="0" w:beforeAutospacing="0" w:after="0" w:afterAutospacing="0"/>
        <w:jc w:val="both"/>
        <w:rPr>
          <w:rFonts w:eastAsiaTheme="minorEastAsia"/>
          <w:i/>
          <w:color w:val="000000"/>
          <w:spacing w:val="-2"/>
          <w:w w:val="101"/>
          <w:sz w:val="20"/>
          <w:szCs w:val="20"/>
          <w:lang w:val="en-IN" w:eastAsia="en-IN"/>
        </w:rPr>
      </w:pPr>
      <w:r w:rsidRPr="009A3FF8">
        <w:rPr>
          <w:rFonts w:eastAsiaTheme="minorEastAsia"/>
          <w:b/>
          <w:i/>
          <w:color w:val="000000"/>
          <w:spacing w:val="-2"/>
          <w:w w:val="101"/>
          <w:sz w:val="20"/>
          <w:szCs w:val="20"/>
          <w:lang w:val="en-IN" w:eastAsia="en-IN"/>
        </w:rPr>
        <w:t>Day 02:</w:t>
      </w:r>
      <w:r w:rsidRPr="009A3FF8">
        <w:rPr>
          <w:rFonts w:eastAsiaTheme="minorEastAsia"/>
          <w:i/>
          <w:color w:val="000000"/>
          <w:spacing w:val="-2"/>
          <w:w w:val="101"/>
          <w:sz w:val="20"/>
          <w:szCs w:val="20"/>
          <w:lang w:val="en-IN" w:eastAsia="en-IN"/>
        </w:rPr>
        <w:t xml:space="preserve"> Joshimath to Mana (10,429 </w:t>
      </w:r>
      <w:r w:rsidR="005B70A7" w:rsidRPr="009A3FF8">
        <w:rPr>
          <w:rFonts w:eastAsiaTheme="minorEastAsia"/>
          <w:i/>
          <w:color w:val="000000"/>
          <w:spacing w:val="-2"/>
          <w:w w:val="101"/>
          <w:sz w:val="20"/>
          <w:szCs w:val="20"/>
          <w:lang w:val="en-IN" w:eastAsia="en-IN"/>
        </w:rPr>
        <w:t>Feet</w:t>
      </w:r>
      <w:r w:rsidRPr="009A3FF8">
        <w:rPr>
          <w:rFonts w:eastAsiaTheme="minorEastAsia"/>
          <w:i/>
          <w:color w:val="000000"/>
          <w:spacing w:val="-2"/>
          <w:w w:val="101"/>
          <w:sz w:val="20"/>
          <w:szCs w:val="20"/>
          <w:lang w:val="en-IN" w:eastAsia="en-IN"/>
        </w:rPr>
        <w:t>) – 50 Km [Drive];</w:t>
      </w:r>
    </w:p>
    <w:p w:rsidR="005529C9" w:rsidRPr="009A3FF8" w:rsidRDefault="005529C9" w:rsidP="00AF0E76">
      <w:pPr>
        <w:pStyle w:val="NormalWeb"/>
        <w:numPr>
          <w:ilvl w:val="0"/>
          <w:numId w:val="99"/>
        </w:numPr>
        <w:shd w:val="clear" w:color="auto" w:fill="FFFFFF"/>
        <w:spacing w:before="0" w:beforeAutospacing="0" w:after="0" w:afterAutospacing="0"/>
        <w:jc w:val="both"/>
        <w:rPr>
          <w:rFonts w:eastAsiaTheme="minorEastAsia"/>
          <w:i/>
          <w:color w:val="000000"/>
          <w:spacing w:val="-2"/>
          <w:w w:val="101"/>
          <w:sz w:val="20"/>
          <w:szCs w:val="20"/>
          <w:lang w:val="en-IN" w:eastAsia="en-IN"/>
        </w:rPr>
      </w:pPr>
      <w:r w:rsidRPr="009A3FF8">
        <w:rPr>
          <w:rFonts w:eastAsiaTheme="minorEastAsia"/>
          <w:b/>
          <w:i/>
          <w:color w:val="000000"/>
          <w:spacing w:val="-2"/>
          <w:w w:val="101"/>
          <w:sz w:val="20"/>
          <w:szCs w:val="20"/>
          <w:lang w:val="en-IN" w:eastAsia="en-IN"/>
        </w:rPr>
        <w:t>Day 03:</w:t>
      </w:r>
      <w:r w:rsidRPr="009A3FF8">
        <w:rPr>
          <w:rFonts w:eastAsiaTheme="minorEastAsia"/>
          <w:i/>
          <w:color w:val="000000"/>
          <w:spacing w:val="-2"/>
          <w:w w:val="101"/>
          <w:sz w:val="20"/>
          <w:szCs w:val="20"/>
          <w:lang w:val="en-IN" w:eastAsia="en-IN"/>
        </w:rPr>
        <w:t xml:space="preserve"> Mana to Laxmiban (12,000 </w:t>
      </w:r>
      <w:r w:rsidR="005B70A7" w:rsidRPr="009A3FF8">
        <w:rPr>
          <w:rFonts w:eastAsiaTheme="minorEastAsia"/>
          <w:i/>
          <w:color w:val="000000"/>
          <w:spacing w:val="-2"/>
          <w:w w:val="101"/>
          <w:sz w:val="20"/>
          <w:szCs w:val="20"/>
          <w:lang w:val="en-IN" w:eastAsia="en-IN"/>
        </w:rPr>
        <w:t>Feet</w:t>
      </w:r>
      <w:r w:rsidRPr="009A3FF8">
        <w:rPr>
          <w:rFonts w:eastAsiaTheme="minorEastAsia"/>
          <w:i/>
          <w:color w:val="000000"/>
          <w:spacing w:val="-2"/>
          <w:w w:val="101"/>
          <w:sz w:val="20"/>
          <w:szCs w:val="20"/>
          <w:lang w:val="en-IN" w:eastAsia="en-IN"/>
        </w:rPr>
        <w:t>) – 8.5 Km;</w:t>
      </w:r>
    </w:p>
    <w:p w:rsidR="005529C9" w:rsidRPr="009A3FF8" w:rsidRDefault="005529C9" w:rsidP="00AF0E76">
      <w:pPr>
        <w:pStyle w:val="NormalWeb"/>
        <w:numPr>
          <w:ilvl w:val="0"/>
          <w:numId w:val="99"/>
        </w:numPr>
        <w:shd w:val="clear" w:color="auto" w:fill="FFFFFF"/>
        <w:spacing w:before="0" w:beforeAutospacing="0" w:after="0" w:afterAutospacing="0"/>
        <w:jc w:val="both"/>
        <w:rPr>
          <w:rFonts w:eastAsiaTheme="minorEastAsia"/>
          <w:i/>
          <w:color w:val="000000"/>
          <w:spacing w:val="-2"/>
          <w:w w:val="101"/>
          <w:sz w:val="20"/>
          <w:szCs w:val="20"/>
          <w:lang w:val="en-IN" w:eastAsia="en-IN"/>
        </w:rPr>
      </w:pPr>
      <w:r w:rsidRPr="009A3FF8">
        <w:rPr>
          <w:rFonts w:eastAsiaTheme="minorEastAsia"/>
          <w:b/>
          <w:i/>
          <w:color w:val="000000"/>
          <w:spacing w:val="-2"/>
          <w:w w:val="101"/>
          <w:sz w:val="20"/>
          <w:szCs w:val="20"/>
          <w:lang w:val="en-IN" w:eastAsia="en-IN"/>
        </w:rPr>
        <w:t>Day 04:</w:t>
      </w:r>
      <w:r w:rsidRPr="009A3FF8">
        <w:rPr>
          <w:rFonts w:eastAsiaTheme="minorEastAsia"/>
          <w:i/>
          <w:color w:val="000000"/>
          <w:spacing w:val="-2"/>
          <w:w w:val="101"/>
          <w:sz w:val="20"/>
          <w:szCs w:val="20"/>
          <w:lang w:val="en-IN" w:eastAsia="en-IN"/>
        </w:rPr>
        <w:t xml:space="preserve"> Laxmiban to Chakrateerth (13,658 </w:t>
      </w:r>
      <w:r w:rsidR="005B70A7" w:rsidRPr="009A3FF8">
        <w:rPr>
          <w:rFonts w:eastAsiaTheme="minorEastAsia"/>
          <w:i/>
          <w:color w:val="000000"/>
          <w:spacing w:val="-2"/>
          <w:w w:val="101"/>
          <w:sz w:val="20"/>
          <w:szCs w:val="20"/>
          <w:lang w:val="en-IN" w:eastAsia="en-IN"/>
        </w:rPr>
        <w:t>Feet</w:t>
      </w:r>
      <w:r w:rsidRPr="009A3FF8">
        <w:rPr>
          <w:rFonts w:eastAsiaTheme="minorEastAsia"/>
          <w:i/>
          <w:color w:val="000000"/>
          <w:spacing w:val="-2"/>
          <w:w w:val="101"/>
          <w:sz w:val="20"/>
          <w:szCs w:val="20"/>
          <w:lang w:val="en-IN" w:eastAsia="en-IN"/>
        </w:rPr>
        <w:t>) – 9.5 Km;</w:t>
      </w:r>
    </w:p>
    <w:p w:rsidR="005529C9" w:rsidRPr="009A3FF8" w:rsidRDefault="005529C9" w:rsidP="00AF0E76">
      <w:pPr>
        <w:pStyle w:val="NormalWeb"/>
        <w:numPr>
          <w:ilvl w:val="0"/>
          <w:numId w:val="99"/>
        </w:numPr>
        <w:shd w:val="clear" w:color="auto" w:fill="FFFFFF"/>
        <w:spacing w:before="0" w:beforeAutospacing="0" w:after="0" w:afterAutospacing="0"/>
        <w:jc w:val="both"/>
        <w:rPr>
          <w:rFonts w:eastAsiaTheme="minorEastAsia"/>
          <w:i/>
          <w:color w:val="000000"/>
          <w:spacing w:val="-2"/>
          <w:w w:val="101"/>
          <w:sz w:val="20"/>
          <w:szCs w:val="20"/>
          <w:lang w:val="en-IN" w:eastAsia="en-IN"/>
        </w:rPr>
      </w:pPr>
      <w:r w:rsidRPr="009A3FF8">
        <w:rPr>
          <w:rFonts w:eastAsiaTheme="minorEastAsia"/>
          <w:b/>
          <w:i/>
          <w:color w:val="000000"/>
          <w:spacing w:val="-2"/>
          <w:w w:val="101"/>
          <w:sz w:val="20"/>
          <w:szCs w:val="20"/>
          <w:lang w:val="en-IN" w:eastAsia="en-IN"/>
        </w:rPr>
        <w:t>Day 05:</w:t>
      </w:r>
      <w:r w:rsidRPr="009A3FF8">
        <w:rPr>
          <w:rFonts w:eastAsiaTheme="minorEastAsia"/>
          <w:i/>
          <w:color w:val="000000"/>
          <w:spacing w:val="-2"/>
          <w:w w:val="101"/>
          <w:sz w:val="20"/>
          <w:szCs w:val="20"/>
          <w:lang w:val="en-IN" w:eastAsia="en-IN"/>
        </w:rPr>
        <w:t xml:space="preserve"> Chakrateerth to Satopanth Lake (14,258 </w:t>
      </w:r>
      <w:r w:rsidR="005B70A7" w:rsidRPr="009A3FF8">
        <w:rPr>
          <w:rFonts w:eastAsiaTheme="minorEastAsia"/>
          <w:i/>
          <w:color w:val="000000"/>
          <w:spacing w:val="-2"/>
          <w:w w:val="101"/>
          <w:sz w:val="20"/>
          <w:szCs w:val="20"/>
          <w:lang w:val="en-IN" w:eastAsia="en-IN"/>
        </w:rPr>
        <w:t>Feet</w:t>
      </w:r>
      <w:r w:rsidRPr="009A3FF8">
        <w:rPr>
          <w:rFonts w:eastAsiaTheme="minorEastAsia"/>
          <w:i/>
          <w:color w:val="000000"/>
          <w:spacing w:val="-2"/>
          <w:w w:val="101"/>
          <w:sz w:val="20"/>
          <w:szCs w:val="20"/>
          <w:lang w:val="en-IN" w:eastAsia="en-IN"/>
        </w:rPr>
        <w:t>) to Chakrateerth – 7.5 Km;</w:t>
      </w:r>
    </w:p>
    <w:p w:rsidR="005529C9" w:rsidRPr="009A3FF8" w:rsidRDefault="005529C9" w:rsidP="00AF0E76">
      <w:pPr>
        <w:pStyle w:val="NormalWeb"/>
        <w:numPr>
          <w:ilvl w:val="0"/>
          <w:numId w:val="99"/>
        </w:numPr>
        <w:shd w:val="clear" w:color="auto" w:fill="FFFFFF"/>
        <w:spacing w:before="0" w:beforeAutospacing="0" w:after="0" w:afterAutospacing="0"/>
        <w:jc w:val="both"/>
        <w:rPr>
          <w:rFonts w:eastAsiaTheme="minorEastAsia"/>
          <w:i/>
          <w:color w:val="000000"/>
          <w:spacing w:val="-2"/>
          <w:w w:val="101"/>
          <w:sz w:val="20"/>
          <w:szCs w:val="20"/>
          <w:lang w:val="en-IN" w:eastAsia="en-IN"/>
        </w:rPr>
      </w:pPr>
      <w:r w:rsidRPr="009A3FF8">
        <w:rPr>
          <w:rFonts w:eastAsiaTheme="minorEastAsia"/>
          <w:b/>
          <w:i/>
          <w:color w:val="000000"/>
          <w:spacing w:val="-2"/>
          <w:w w:val="101"/>
          <w:sz w:val="20"/>
          <w:szCs w:val="20"/>
          <w:lang w:val="en-IN" w:eastAsia="en-IN"/>
        </w:rPr>
        <w:t>Day 06:</w:t>
      </w:r>
      <w:r w:rsidRPr="009A3FF8">
        <w:rPr>
          <w:rFonts w:eastAsiaTheme="minorEastAsia"/>
          <w:i/>
          <w:color w:val="000000"/>
          <w:spacing w:val="-2"/>
          <w:w w:val="101"/>
          <w:sz w:val="20"/>
          <w:szCs w:val="20"/>
          <w:lang w:val="en-IN" w:eastAsia="en-IN"/>
        </w:rPr>
        <w:t xml:space="preserve"> Chakrateerth to Somtoli (11,745 </w:t>
      </w:r>
      <w:r w:rsidR="005B70A7" w:rsidRPr="009A3FF8">
        <w:rPr>
          <w:rFonts w:eastAsiaTheme="minorEastAsia"/>
          <w:i/>
          <w:color w:val="000000"/>
          <w:spacing w:val="-2"/>
          <w:w w:val="101"/>
          <w:sz w:val="20"/>
          <w:szCs w:val="20"/>
          <w:lang w:val="en-IN" w:eastAsia="en-IN"/>
        </w:rPr>
        <w:t>Feet</w:t>
      </w:r>
      <w:r w:rsidRPr="009A3FF8">
        <w:rPr>
          <w:rFonts w:eastAsiaTheme="minorEastAsia"/>
          <w:i/>
          <w:color w:val="000000"/>
          <w:spacing w:val="-2"/>
          <w:w w:val="101"/>
          <w:sz w:val="20"/>
          <w:szCs w:val="20"/>
          <w:lang w:val="en-IN" w:eastAsia="en-IN"/>
        </w:rPr>
        <w:t>) – 11 Km;</w:t>
      </w:r>
    </w:p>
    <w:p w:rsidR="005529C9" w:rsidRPr="009A3FF8" w:rsidRDefault="005529C9" w:rsidP="00AF0E76">
      <w:pPr>
        <w:pStyle w:val="NormalWeb"/>
        <w:numPr>
          <w:ilvl w:val="0"/>
          <w:numId w:val="99"/>
        </w:numPr>
        <w:shd w:val="clear" w:color="auto" w:fill="FFFFFF"/>
        <w:spacing w:before="0" w:beforeAutospacing="0" w:after="0" w:afterAutospacing="0"/>
        <w:jc w:val="both"/>
        <w:rPr>
          <w:rFonts w:eastAsiaTheme="minorEastAsia"/>
          <w:i/>
          <w:color w:val="000000"/>
          <w:spacing w:val="-2"/>
          <w:w w:val="101"/>
          <w:sz w:val="20"/>
          <w:szCs w:val="20"/>
          <w:lang w:val="en-IN" w:eastAsia="en-IN"/>
        </w:rPr>
      </w:pPr>
      <w:r w:rsidRPr="009A3FF8">
        <w:rPr>
          <w:rFonts w:eastAsiaTheme="minorEastAsia"/>
          <w:b/>
          <w:i/>
          <w:color w:val="000000"/>
          <w:spacing w:val="-2"/>
          <w:w w:val="101"/>
          <w:sz w:val="20"/>
          <w:szCs w:val="20"/>
          <w:lang w:val="en-IN" w:eastAsia="en-IN"/>
        </w:rPr>
        <w:t>Day 07:</w:t>
      </w:r>
      <w:r w:rsidRPr="009A3FF8">
        <w:rPr>
          <w:rFonts w:eastAsiaTheme="minorEastAsia"/>
          <w:i/>
          <w:color w:val="000000"/>
          <w:spacing w:val="-2"/>
          <w:w w:val="101"/>
          <w:sz w:val="20"/>
          <w:szCs w:val="20"/>
          <w:lang w:val="en-IN" w:eastAsia="en-IN"/>
        </w:rPr>
        <w:t xml:space="preserve"> Somtoli to Mana – 6.5 Km. Drive to Joshimath;</w:t>
      </w:r>
    </w:p>
    <w:p w:rsidR="002C54C7" w:rsidRPr="009A3FF8" w:rsidRDefault="005529C9" w:rsidP="00AF0E76">
      <w:pPr>
        <w:pStyle w:val="ListParagraph"/>
        <w:widowControl w:val="0"/>
        <w:numPr>
          <w:ilvl w:val="0"/>
          <w:numId w:val="99"/>
        </w:numPr>
        <w:autoSpaceDE w:val="0"/>
        <w:autoSpaceDN w:val="0"/>
        <w:adjustRightInd w:val="0"/>
        <w:ind w:right="-20"/>
        <w:jc w:val="both"/>
        <w:rPr>
          <w:b/>
          <w:bCs/>
          <w:w w:val="102"/>
          <w:sz w:val="20"/>
        </w:rPr>
      </w:pPr>
      <w:r w:rsidRPr="009A3FF8">
        <w:rPr>
          <w:rFonts w:eastAsiaTheme="minorEastAsia"/>
          <w:b/>
          <w:i/>
          <w:color w:val="000000"/>
          <w:spacing w:val="-2"/>
          <w:w w:val="101"/>
          <w:sz w:val="20"/>
          <w:lang w:val="en-IN" w:eastAsia="en-IN"/>
        </w:rPr>
        <w:t>Day 08:</w:t>
      </w:r>
      <w:r w:rsidRPr="009A3FF8">
        <w:rPr>
          <w:rFonts w:eastAsiaTheme="minorEastAsia"/>
          <w:i/>
          <w:color w:val="000000"/>
          <w:spacing w:val="-2"/>
          <w:w w:val="101"/>
          <w:sz w:val="20"/>
          <w:lang w:val="en-IN" w:eastAsia="en-IN"/>
        </w:rPr>
        <w:t xml:space="preserve"> Joshimath to Dehradun.</w:t>
      </w:r>
    </w:p>
    <w:p w:rsidR="006C5F02" w:rsidRPr="009A3FF8" w:rsidRDefault="006C5F02" w:rsidP="005529C9">
      <w:pPr>
        <w:pStyle w:val="ListParagraph"/>
        <w:widowControl w:val="0"/>
        <w:autoSpaceDE w:val="0"/>
        <w:autoSpaceDN w:val="0"/>
        <w:adjustRightInd w:val="0"/>
        <w:ind w:left="0" w:right="-20"/>
        <w:jc w:val="both"/>
        <w:rPr>
          <w:bCs/>
          <w:w w:val="102"/>
          <w:sz w:val="20"/>
        </w:rPr>
      </w:pPr>
    </w:p>
    <w:p w:rsidR="00697A6F" w:rsidRPr="009A3FF8" w:rsidRDefault="00697A6F" w:rsidP="000B28D2">
      <w:pPr>
        <w:pStyle w:val="ListParagraph"/>
        <w:widowControl w:val="0"/>
        <w:numPr>
          <w:ilvl w:val="0"/>
          <w:numId w:val="79"/>
        </w:numPr>
        <w:autoSpaceDE w:val="0"/>
        <w:autoSpaceDN w:val="0"/>
        <w:adjustRightInd w:val="0"/>
        <w:ind w:right="147"/>
        <w:jc w:val="both"/>
        <w:rPr>
          <w:color w:val="000000"/>
          <w:spacing w:val="-2"/>
          <w:w w:val="101"/>
          <w:sz w:val="20"/>
        </w:rPr>
      </w:pPr>
      <w:r w:rsidRPr="009A3FF8">
        <w:rPr>
          <w:color w:val="000000"/>
          <w:spacing w:val="-2"/>
          <w:w w:val="101"/>
          <w:sz w:val="20"/>
        </w:rPr>
        <w:t xml:space="preserve">The Existing </w:t>
      </w:r>
      <w:r w:rsidR="004C3554" w:rsidRPr="009A3FF8">
        <w:rPr>
          <w:color w:val="000000"/>
          <w:spacing w:val="-2"/>
          <w:w w:val="101"/>
          <w:sz w:val="20"/>
        </w:rPr>
        <w:t>A</w:t>
      </w:r>
      <w:r w:rsidRPr="009A3FF8">
        <w:rPr>
          <w:color w:val="000000"/>
          <w:spacing w:val="-2"/>
          <w:w w:val="101"/>
          <w:sz w:val="20"/>
        </w:rPr>
        <w:t xml:space="preserve">lignment </w:t>
      </w:r>
      <w:r w:rsidR="00B62DEE" w:rsidRPr="009A3FF8">
        <w:rPr>
          <w:color w:val="000000"/>
          <w:spacing w:val="-2"/>
          <w:w w:val="101"/>
          <w:sz w:val="20"/>
        </w:rPr>
        <w:t xml:space="preserve">of </w:t>
      </w:r>
      <w:r w:rsidR="00F43C75" w:rsidRPr="009A3FF8">
        <w:rPr>
          <w:rFonts w:eastAsia="Times New Roman"/>
          <w:b/>
          <w:color w:val="FF0000"/>
          <w:spacing w:val="-2"/>
          <w:w w:val="101"/>
          <w:sz w:val="20"/>
          <w:lang w:bidi="ar-SA"/>
        </w:rPr>
        <w:t xml:space="preserve">Kurkuti – </w:t>
      </w:r>
      <w:r w:rsidR="00055864" w:rsidRPr="009A3FF8">
        <w:rPr>
          <w:rFonts w:eastAsia="Times New Roman"/>
          <w:b/>
          <w:color w:val="FF0000"/>
          <w:spacing w:val="-2"/>
          <w:w w:val="101"/>
          <w:sz w:val="20"/>
          <w:lang w:bidi="ar-SA"/>
        </w:rPr>
        <w:t>Ghamsali</w:t>
      </w:r>
      <w:r w:rsidR="00F43C75" w:rsidRPr="009A3FF8">
        <w:rPr>
          <w:rFonts w:eastAsia="Times New Roman"/>
          <w:b/>
          <w:color w:val="FF0000"/>
          <w:spacing w:val="-2"/>
          <w:w w:val="101"/>
          <w:sz w:val="20"/>
          <w:lang w:bidi="ar-SA"/>
        </w:rPr>
        <w:t xml:space="preserve"> – Niti</w:t>
      </w:r>
      <w:r w:rsidR="00DE1BDA" w:rsidRPr="009A3FF8">
        <w:rPr>
          <w:b/>
          <w:color w:val="FF0000"/>
          <w:spacing w:val="-2"/>
          <w:w w:val="101"/>
          <w:sz w:val="20"/>
        </w:rPr>
        <w:t>, Road</w:t>
      </w:r>
      <w:r w:rsidR="00790F5B" w:rsidRPr="009A3FF8">
        <w:rPr>
          <w:b/>
          <w:color w:val="FF0000"/>
          <w:spacing w:val="-2"/>
          <w:w w:val="101"/>
          <w:sz w:val="20"/>
        </w:rPr>
        <w:t xml:space="preserve"> </w:t>
      </w:r>
      <w:r w:rsidRPr="009A3FF8">
        <w:rPr>
          <w:color w:val="000000"/>
          <w:spacing w:val="-2"/>
          <w:w w:val="101"/>
          <w:sz w:val="20"/>
        </w:rPr>
        <w:t xml:space="preserve">is </w:t>
      </w:r>
      <w:r w:rsidR="004C3554" w:rsidRPr="009A3FF8">
        <w:rPr>
          <w:color w:val="000000"/>
          <w:spacing w:val="-2"/>
          <w:w w:val="101"/>
          <w:sz w:val="20"/>
        </w:rPr>
        <w:t>N</w:t>
      </w:r>
      <w:r w:rsidRPr="009A3FF8">
        <w:rPr>
          <w:color w:val="000000"/>
          <w:spacing w:val="-2"/>
          <w:w w:val="101"/>
          <w:sz w:val="20"/>
        </w:rPr>
        <w:t xml:space="preserve">ewly </w:t>
      </w:r>
      <w:r w:rsidR="004C3554" w:rsidRPr="009A3FF8">
        <w:rPr>
          <w:color w:val="000000"/>
          <w:spacing w:val="-2"/>
          <w:w w:val="101"/>
          <w:sz w:val="20"/>
        </w:rPr>
        <w:t>D</w:t>
      </w:r>
      <w:r w:rsidRPr="009A3FF8">
        <w:rPr>
          <w:color w:val="000000"/>
          <w:spacing w:val="-2"/>
          <w:w w:val="101"/>
          <w:sz w:val="20"/>
        </w:rPr>
        <w:t>eclared as NH</w:t>
      </w:r>
      <w:r w:rsidR="003676FE" w:rsidRPr="009A3FF8">
        <w:rPr>
          <w:color w:val="000000"/>
          <w:spacing w:val="-2"/>
          <w:w w:val="101"/>
          <w:sz w:val="20"/>
        </w:rPr>
        <w:t xml:space="preserve">/ </w:t>
      </w:r>
      <w:r w:rsidR="00DE1BDA" w:rsidRPr="009A3FF8">
        <w:rPr>
          <w:color w:val="000000"/>
          <w:spacing w:val="-2"/>
          <w:w w:val="101"/>
          <w:sz w:val="20"/>
        </w:rPr>
        <w:t>SH</w:t>
      </w:r>
      <w:r w:rsidRPr="009A3FF8">
        <w:rPr>
          <w:color w:val="000000"/>
          <w:spacing w:val="-2"/>
          <w:w w:val="101"/>
          <w:sz w:val="20"/>
        </w:rPr>
        <w:t>;</w:t>
      </w:r>
      <w:r w:rsidR="00DE1BDA" w:rsidRPr="009A3FF8">
        <w:rPr>
          <w:color w:val="000000"/>
          <w:spacing w:val="-2"/>
          <w:w w:val="101"/>
          <w:sz w:val="20"/>
        </w:rPr>
        <w:t xml:space="preserve"> is </w:t>
      </w:r>
      <w:r w:rsidR="00790F5B" w:rsidRPr="009A3FF8">
        <w:rPr>
          <w:color w:val="000000"/>
          <w:spacing w:val="-2"/>
          <w:w w:val="101"/>
          <w:sz w:val="20"/>
        </w:rPr>
        <w:t>connecting</w:t>
      </w:r>
      <w:r w:rsidR="00DE1BDA" w:rsidRPr="009A3FF8">
        <w:rPr>
          <w:color w:val="000000"/>
          <w:spacing w:val="-2"/>
          <w:w w:val="101"/>
          <w:sz w:val="20"/>
        </w:rPr>
        <w:t xml:space="preserve"> to </w:t>
      </w:r>
      <w:r w:rsidR="004C3554" w:rsidRPr="009A3FF8">
        <w:rPr>
          <w:color w:val="000000"/>
          <w:spacing w:val="-2"/>
          <w:w w:val="101"/>
          <w:sz w:val="20"/>
        </w:rPr>
        <w:t>N</w:t>
      </w:r>
      <w:r w:rsidR="00DE1BDA" w:rsidRPr="009A3FF8">
        <w:rPr>
          <w:color w:val="000000"/>
          <w:spacing w:val="-2"/>
          <w:w w:val="101"/>
          <w:sz w:val="20"/>
        </w:rPr>
        <w:t xml:space="preserve">ewly </w:t>
      </w:r>
      <w:r w:rsidR="004C3554" w:rsidRPr="009A3FF8">
        <w:rPr>
          <w:color w:val="000000"/>
          <w:spacing w:val="-2"/>
          <w:w w:val="101"/>
          <w:sz w:val="20"/>
        </w:rPr>
        <w:t>D</w:t>
      </w:r>
      <w:r w:rsidR="00DE1BDA" w:rsidRPr="009A3FF8">
        <w:rPr>
          <w:color w:val="000000"/>
          <w:spacing w:val="-2"/>
          <w:w w:val="101"/>
          <w:sz w:val="20"/>
        </w:rPr>
        <w:t xml:space="preserve">eclare </w:t>
      </w:r>
      <w:r w:rsidRPr="009A3FF8">
        <w:rPr>
          <w:color w:val="000000"/>
          <w:spacing w:val="-2"/>
          <w:w w:val="101"/>
          <w:sz w:val="20"/>
        </w:rPr>
        <w:t xml:space="preserve">Road. </w:t>
      </w:r>
      <w:r w:rsidR="00D660B7" w:rsidRPr="009A3FF8">
        <w:rPr>
          <w:color w:val="000000"/>
          <w:spacing w:val="-2"/>
          <w:w w:val="101"/>
          <w:sz w:val="20"/>
        </w:rPr>
        <w:t>The Total Existing Length of the Project</w:t>
      </w:r>
      <w:r w:rsidR="004C3554" w:rsidRPr="009A3FF8">
        <w:rPr>
          <w:color w:val="000000"/>
          <w:spacing w:val="-2"/>
          <w:w w:val="101"/>
          <w:sz w:val="20"/>
        </w:rPr>
        <w:t>ed</w:t>
      </w:r>
      <w:r w:rsidR="00D660B7" w:rsidRPr="009A3FF8">
        <w:rPr>
          <w:color w:val="000000"/>
          <w:spacing w:val="-2"/>
          <w:w w:val="101"/>
          <w:sz w:val="20"/>
        </w:rPr>
        <w:t xml:space="preserve"> Road is </w:t>
      </w:r>
      <w:r w:rsidR="00B62DEE" w:rsidRPr="009A3FF8">
        <w:rPr>
          <w:color w:val="000000"/>
          <w:spacing w:val="-2"/>
          <w:w w:val="101"/>
          <w:sz w:val="20"/>
        </w:rPr>
        <w:t>approximately</w:t>
      </w:r>
      <w:r w:rsidR="00790F5B" w:rsidRPr="009A3FF8">
        <w:rPr>
          <w:color w:val="000000"/>
          <w:spacing w:val="-2"/>
          <w:w w:val="101"/>
          <w:sz w:val="20"/>
        </w:rPr>
        <w:t xml:space="preserve"> </w:t>
      </w:r>
      <w:r w:rsidR="00347264" w:rsidRPr="009A3FF8">
        <w:rPr>
          <w:rFonts w:eastAsia="Times New Roman"/>
          <w:b/>
          <w:color w:val="FF0000"/>
          <w:spacing w:val="-2"/>
          <w:w w:val="101"/>
          <w:sz w:val="20"/>
          <w:highlight w:val="yellow"/>
          <w:lang w:bidi="ar-SA"/>
        </w:rPr>
        <w:t>18.53</w:t>
      </w:r>
      <w:r w:rsidR="00F47B69" w:rsidRPr="009A3FF8">
        <w:rPr>
          <w:rFonts w:eastAsia="Times New Roman"/>
          <w:b/>
          <w:color w:val="FF0000"/>
          <w:spacing w:val="-2"/>
          <w:w w:val="101"/>
          <w:sz w:val="20"/>
          <w:highlight w:val="yellow"/>
          <w:lang w:bidi="ar-SA"/>
        </w:rPr>
        <w:t xml:space="preserve"> Km.</w:t>
      </w:r>
    </w:p>
    <w:p w:rsidR="00697A6F" w:rsidRPr="009A3FF8" w:rsidRDefault="00697A6F" w:rsidP="000B28D2">
      <w:pPr>
        <w:pStyle w:val="ListParagraph"/>
        <w:widowControl w:val="0"/>
        <w:numPr>
          <w:ilvl w:val="0"/>
          <w:numId w:val="79"/>
        </w:numPr>
        <w:autoSpaceDE w:val="0"/>
        <w:autoSpaceDN w:val="0"/>
        <w:adjustRightInd w:val="0"/>
        <w:ind w:right="147"/>
        <w:jc w:val="both"/>
        <w:rPr>
          <w:color w:val="000000"/>
          <w:spacing w:val="-2"/>
          <w:w w:val="101"/>
          <w:sz w:val="20"/>
        </w:rPr>
      </w:pPr>
      <w:r w:rsidRPr="009A3FF8">
        <w:rPr>
          <w:color w:val="000000"/>
          <w:spacing w:val="-2"/>
          <w:w w:val="101"/>
          <w:sz w:val="20"/>
        </w:rPr>
        <w:t xml:space="preserve">The </w:t>
      </w:r>
      <w:r w:rsidR="00D660B7" w:rsidRPr="009A3FF8">
        <w:rPr>
          <w:color w:val="000000"/>
          <w:spacing w:val="-2"/>
          <w:w w:val="101"/>
          <w:sz w:val="20"/>
        </w:rPr>
        <w:t xml:space="preserve">Actual </w:t>
      </w:r>
      <w:r w:rsidRPr="009A3FF8">
        <w:rPr>
          <w:color w:val="000000"/>
          <w:spacing w:val="-2"/>
          <w:w w:val="101"/>
          <w:sz w:val="20"/>
        </w:rPr>
        <w:t xml:space="preserve">Design Length of the Project </w:t>
      </w:r>
      <w:r w:rsidR="001248BA" w:rsidRPr="009A3FF8">
        <w:rPr>
          <w:color w:val="000000"/>
          <w:spacing w:val="-2"/>
          <w:w w:val="101"/>
          <w:sz w:val="20"/>
        </w:rPr>
        <w:t>R</w:t>
      </w:r>
      <w:r w:rsidRPr="009A3FF8">
        <w:rPr>
          <w:color w:val="000000"/>
          <w:spacing w:val="-2"/>
          <w:w w:val="101"/>
          <w:sz w:val="20"/>
        </w:rPr>
        <w:t xml:space="preserve">oad is </w:t>
      </w:r>
      <w:r w:rsidR="00B62DEE" w:rsidRPr="009A3FF8">
        <w:rPr>
          <w:color w:val="000000"/>
          <w:spacing w:val="-2"/>
          <w:w w:val="101"/>
          <w:sz w:val="20"/>
        </w:rPr>
        <w:t xml:space="preserve">around </w:t>
      </w:r>
      <w:r w:rsidR="000A7453" w:rsidRPr="009A3FF8">
        <w:rPr>
          <w:rFonts w:eastAsia="Times New Roman"/>
          <w:b/>
          <w:color w:val="FF0000"/>
          <w:spacing w:val="-2"/>
          <w:w w:val="101"/>
          <w:sz w:val="20"/>
          <w:lang w:bidi="ar-SA"/>
        </w:rPr>
        <w:t>17.56</w:t>
      </w:r>
      <w:r w:rsidR="00F47B69" w:rsidRPr="009A3FF8">
        <w:rPr>
          <w:rFonts w:eastAsia="Times New Roman"/>
          <w:b/>
          <w:color w:val="FF0000"/>
          <w:spacing w:val="-2"/>
          <w:w w:val="101"/>
          <w:sz w:val="20"/>
          <w:lang w:bidi="ar-SA"/>
        </w:rPr>
        <w:t xml:space="preserve"> Km.</w:t>
      </w:r>
    </w:p>
    <w:p w:rsidR="004701CC" w:rsidRPr="009A3FF8" w:rsidRDefault="00767792" w:rsidP="000B28D2">
      <w:pPr>
        <w:pStyle w:val="ListParagraph"/>
        <w:widowControl w:val="0"/>
        <w:numPr>
          <w:ilvl w:val="0"/>
          <w:numId w:val="79"/>
        </w:numPr>
        <w:autoSpaceDE w:val="0"/>
        <w:autoSpaceDN w:val="0"/>
        <w:adjustRightInd w:val="0"/>
        <w:ind w:right="147"/>
        <w:jc w:val="both"/>
        <w:rPr>
          <w:color w:val="000000"/>
          <w:spacing w:val="-2"/>
          <w:w w:val="101"/>
          <w:sz w:val="20"/>
        </w:rPr>
      </w:pPr>
      <w:r w:rsidRPr="009A3FF8">
        <w:rPr>
          <w:color w:val="000000"/>
          <w:spacing w:val="-2"/>
          <w:w w:val="101"/>
          <w:sz w:val="20"/>
        </w:rPr>
        <w:t xml:space="preserve">The project road section between </w:t>
      </w:r>
      <w:r w:rsidR="00F43C75" w:rsidRPr="009A3FF8">
        <w:rPr>
          <w:rFonts w:eastAsia="Times New Roman"/>
          <w:b/>
          <w:color w:val="FF0000"/>
          <w:spacing w:val="-2"/>
          <w:w w:val="101"/>
          <w:sz w:val="20"/>
          <w:lang w:bidi="ar-SA"/>
        </w:rPr>
        <w:t xml:space="preserve">Kurkuti – </w:t>
      </w:r>
      <w:r w:rsidR="00055864" w:rsidRPr="009A3FF8">
        <w:rPr>
          <w:rFonts w:eastAsia="Times New Roman"/>
          <w:b/>
          <w:color w:val="FF0000"/>
          <w:spacing w:val="-2"/>
          <w:w w:val="101"/>
          <w:sz w:val="20"/>
          <w:lang w:bidi="ar-SA"/>
        </w:rPr>
        <w:t>Ghamsali</w:t>
      </w:r>
      <w:r w:rsidR="00F43C75" w:rsidRPr="009A3FF8">
        <w:rPr>
          <w:rFonts w:eastAsia="Times New Roman"/>
          <w:b/>
          <w:color w:val="FF0000"/>
          <w:spacing w:val="-2"/>
          <w:w w:val="101"/>
          <w:sz w:val="20"/>
          <w:lang w:bidi="ar-SA"/>
        </w:rPr>
        <w:t xml:space="preserve"> – Niti</w:t>
      </w:r>
      <w:r w:rsidR="00AA5619" w:rsidRPr="009A3FF8">
        <w:rPr>
          <w:b/>
          <w:color w:val="FF0000"/>
          <w:spacing w:val="-2"/>
          <w:w w:val="101"/>
          <w:sz w:val="20"/>
        </w:rPr>
        <w:t>,</w:t>
      </w:r>
      <w:r w:rsidR="00DE1BDA" w:rsidRPr="009A3FF8">
        <w:rPr>
          <w:b/>
          <w:color w:val="FF0000"/>
          <w:spacing w:val="-2"/>
          <w:w w:val="101"/>
          <w:sz w:val="20"/>
        </w:rPr>
        <w:t xml:space="preserve"> Road</w:t>
      </w:r>
      <w:r w:rsidRPr="009A3FF8">
        <w:rPr>
          <w:color w:val="000000"/>
          <w:spacing w:val="-2"/>
          <w:w w:val="101"/>
          <w:sz w:val="20"/>
        </w:rPr>
        <w:t xml:space="preserve"> has been divided into </w:t>
      </w:r>
      <w:r w:rsidR="00D861CC" w:rsidRPr="009A3FF8">
        <w:rPr>
          <w:color w:val="000000"/>
          <w:spacing w:val="-2"/>
          <w:w w:val="101"/>
          <w:sz w:val="20"/>
        </w:rPr>
        <w:t>following homogeneous</w:t>
      </w:r>
      <w:r w:rsidRPr="009A3FF8">
        <w:rPr>
          <w:color w:val="000000"/>
          <w:spacing w:val="-2"/>
          <w:w w:val="101"/>
          <w:sz w:val="20"/>
        </w:rPr>
        <w:t xml:space="preserve"> section</w:t>
      </w:r>
      <w:r w:rsidR="00E83074" w:rsidRPr="009A3FF8">
        <w:rPr>
          <w:color w:val="000000"/>
          <w:spacing w:val="-2"/>
          <w:w w:val="101"/>
          <w:sz w:val="20"/>
        </w:rPr>
        <w:t xml:space="preserve"> in the </w:t>
      </w:r>
      <w:r w:rsidR="00E83074" w:rsidRPr="009A3FF8">
        <w:rPr>
          <w:b/>
          <w:color w:val="FF0000"/>
          <w:spacing w:val="-2"/>
          <w:w w:val="101"/>
          <w:sz w:val="20"/>
        </w:rPr>
        <w:t xml:space="preserve">Table </w:t>
      </w:r>
      <w:r w:rsidR="002400C7" w:rsidRPr="009A3FF8">
        <w:rPr>
          <w:b/>
          <w:color w:val="FF0000"/>
          <w:spacing w:val="-2"/>
          <w:w w:val="101"/>
          <w:sz w:val="20"/>
        </w:rPr>
        <w:t>10</w:t>
      </w:r>
      <w:r w:rsidR="00E83074" w:rsidRPr="009A3FF8">
        <w:rPr>
          <w:color w:val="000000"/>
          <w:spacing w:val="-2"/>
          <w:w w:val="101"/>
          <w:sz w:val="20"/>
        </w:rPr>
        <w:t>:</w:t>
      </w:r>
    </w:p>
    <w:p w:rsidR="004072DB" w:rsidRPr="009A3FF8" w:rsidRDefault="004072DB" w:rsidP="00B62E2B">
      <w:pPr>
        <w:pStyle w:val="ListParagraph"/>
        <w:widowControl w:val="0"/>
        <w:autoSpaceDE w:val="0"/>
        <w:autoSpaceDN w:val="0"/>
        <w:adjustRightInd w:val="0"/>
        <w:ind w:left="0" w:right="-20"/>
        <w:jc w:val="both"/>
        <w:rPr>
          <w:b/>
          <w:bCs/>
          <w:w w:val="102"/>
          <w:sz w:val="20"/>
        </w:rPr>
      </w:pPr>
    </w:p>
    <w:p w:rsidR="007743C8" w:rsidRPr="009A3FF8" w:rsidRDefault="00F34B1C" w:rsidP="009E7FC3">
      <w:pPr>
        <w:jc w:val="center"/>
        <w:rPr>
          <w:b/>
          <w:color w:val="0000FF"/>
          <w:spacing w:val="19"/>
          <w:sz w:val="20"/>
          <w:szCs w:val="20"/>
          <w:u w:val="double" w:color="FF0000"/>
        </w:rPr>
      </w:pPr>
      <w:r>
        <w:rPr>
          <w:b/>
          <w:color w:val="0000FF"/>
          <w:spacing w:val="19"/>
          <w:sz w:val="20"/>
          <w:szCs w:val="20"/>
          <w:u w:val="double" w:color="FF0000"/>
        </w:rPr>
        <w:t>Chapter</w:t>
      </w:r>
      <w:bookmarkStart w:id="0" w:name="_GoBack"/>
      <w:bookmarkEnd w:id="0"/>
      <w:r w:rsidR="007743C8" w:rsidRPr="009A3FF8">
        <w:rPr>
          <w:b/>
          <w:color w:val="0000FF"/>
          <w:spacing w:val="19"/>
          <w:sz w:val="20"/>
          <w:szCs w:val="20"/>
          <w:u w:val="double" w:color="FF0000"/>
        </w:rPr>
        <w:t xml:space="preserve"> Purpose </w:t>
      </w:r>
    </w:p>
    <w:p w:rsidR="00FE5E1F" w:rsidRPr="009A3FF8" w:rsidRDefault="00FE5E1F" w:rsidP="00B62E2B">
      <w:pPr>
        <w:pStyle w:val="ListParagraph"/>
        <w:widowControl w:val="0"/>
        <w:autoSpaceDE w:val="0"/>
        <w:autoSpaceDN w:val="0"/>
        <w:adjustRightInd w:val="0"/>
        <w:ind w:left="0" w:right="-20"/>
        <w:jc w:val="both"/>
        <w:rPr>
          <w:b/>
          <w:bCs/>
          <w:w w:val="102"/>
          <w:sz w:val="20"/>
        </w:rPr>
      </w:pPr>
    </w:p>
    <w:p w:rsidR="00FE5E1F" w:rsidRPr="009A3FF8" w:rsidRDefault="00FE5E1F" w:rsidP="000B28D2">
      <w:pPr>
        <w:pStyle w:val="ListParagraph"/>
        <w:numPr>
          <w:ilvl w:val="0"/>
          <w:numId w:val="85"/>
        </w:numPr>
        <w:contextualSpacing w:val="0"/>
        <w:rPr>
          <w:i/>
          <w:sz w:val="20"/>
        </w:rPr>
      </w:pPr>
      <w:r w:rsidRPr="009A3FF8">
        <w:rPr>
          <w:i/>
          <w:sz w:val="20"/>
        </w:rPr>
        <w:t>To Identify Existing Traffic Data in the Region/ State;</w:t>
      </w:r>
    </w:p>
    <w:p w:rsidR="00FE5E1F" w:rsidRPr="009A3FF8" w:rsidRDefault="00FE5E1F" w:rsidP="000B28D2">
      <w:pPr>
        <w:pStyle w:val="ListParagraph"/>
        <w:numPr>
          <w:ilvl w:val="0"/>
          <w:numId w:val="85"/>
        </w:numPr>
        <w:contextualSpacing w:val="0"/>
        <w:rPr>
          <w:i/>
          <w:sz w:val="20"/>
        </w:rPr>
      </w:pPr>
      <w:r w:rsidRPr="009A3FF8">
        <w:rPr>
          <w:i/>
          <w:sz w:val="20"/>
        </w:rPr>
        <w:t xml:space="preserve">To </w:t>
      </w:r>
      <w:r w:rsidR="005E0179" w:rsidRPr="009A3FF8">
        <w:rPr>
          <w:i/>
          <w:sz w:val="20"/>
        </w:rPr>
        <w:t xml:space="preserve">Describe New Data Collection </w:t>
      </w:r>
      <w:r w:rsidRPr="009A3FF8">
        <w:rPr>
          <w:i/>
          <w:sz w:val="20"/>
        </w:rPr>
        <w:t>Requirements;</w:t>
      </w:r>
    </w:p>
    <w:p w:rsidR="00FE5E1F" w:rsidRPr="009A3FF8" w:rsidRDefault="00FE5E1F" w:rsidP="000B28D2">
      <w:pPr>
        <w:pStyle w:val="ListParagraph"/>
        <w:numPr>
          <w:ilvl w:val="0"/>
          <w:numId w:val="85"/>
        </w:numPr>
        <w:contextualSpacing w:val="0"/>
        <w:rPr>
          <w:i/>
          <w:sz w:val="20"/>
        </w:rPr>
      </w:pPr>
      <w:r w:rsidRPr="009A3FF8">
        <w:rPr>
          <w:i/>
          <w:sz w:val="20"/>
        </w:rPr>
        <w:t>To Presents the Findings of Data Collection Undertaken;</w:t>
      </w:r>
    </w:p>
    <w:p w:rsidR="00FE5E1F" w:rsidRPr="009A3FF8" w:rsidRDefault="00FE5E1F" w:rsidP="000B28D2">
      <w:pPr>
        <w:pStyle w:val="ListParagraph"/>
        <w:numPr>
          <w:ilvl w:val="0"/>
          <w:numId w:val="85"/>
        </w:numPr>
        <w:contextualSpacing w:val="0"/>
        <w:rPr>
          <w:i/>
          <w:sz w:val="20"/>
        </w:rPr>
      </w:pPr>
      <w:r w:rsidRPr="009A3FF8">
        <w:rPr>
          <w:i/>
          <w:sz w:val="20"/>
        </w:rPr>
        <w:t>To Determine if the Data Collection is Fit for Use;</w:t>
      </w:r>
    </w:p>
    <w:p w:rsidR="004C7F77" w:rsidRPr="009A3FF8" w:rsidRDefault="004C7F77" w:rsidP="00B62E2B">
      <w:pPr>
        <w:pStyle w:val="ListParagraph"/>
        <w:widowControl w:val="0"/>
        <w:autoSpaceDE w:val="0"/>
        <w:autoSpaceDN w:val="0"/>
        <w:adjustRightInd w:val="0"/>
        <w:ind w:left="0" w:right="-20"/>
        <w:jc w:val="both"/>
        <w:rPr>
          <w:b/>
          <w:bCs/>
          <w:w w:val="102"/>
          <w:sz w:val="20"/>
        </w:rPr>
      </w:pPr>
    </w:p>
    <w:p w:rsidR="00E85FD3" w:rsidRPr="009A3FF8" w:rsidRDefault="00E85FD3" w:rsidP="009E7FC3">
      <w:pPr>
        <w:jc w:val="center"/>
        <w:rPr>
          <w:rFonts w:eastAsia="Book Antiqua"/>
          <w:b/>
          <w:color w:val="FF0000"/>
          <w:sz w:val="20"/>
          <w:szCs w:val="20"/>
        </w:rPr>
      </w:pPr>
      <w:r w:rsidRPr="009A3FF8">
        <w:rPr>
          <w:rFonts w:eastAsia="Book Antiqua"/>
          <w:b/>
          <w:color w:val="FF0000"/>
          <w:sz w:val="20"/>
          <w:szCs w:val="20"/>
        </w:rPr>
        <w:t xml:space="preserve">Table </w:t>
      </w:r>
      <w:r w:rsidR="002400C7" w:rsidRPr="009A3FF8">
        <w:rPr>
          <w:rFonts w:eastAsia="Book Antiqua"/>
          <w:b/>
          <w:color w:val="FF0000"/>
          <w:sz w:val="20"/>
          <w:szCs w:val="20"/>
        </w:rPr>
        <w:t>10</w:t>
      </w:r>
      <w:r w:rsidRPr="009A3FF8">
        <w:rPr>
          <w:rFonts w:eastAsia="Book Antiqua"/>
          <w:b/>
          <w:color w:val="FF0000"/>
          <w:sz w:val="20"/>
          <w:szCs w:val="20"/>
        </w:rPr>
        <w:t xml:space="preserve">: The Inventory of </w:t>
      </w:r>
      <w:r w:rsidR="00F43C75" w:rsidRPr="009A3FF8">
        <w:rPr>
          <w:b/>
          <w:bCs/>
          <w:color w:val="0000FF"/>
          <w:sz w:val="20"/>
          <w:szCs w:val="20"/>
        </w:rPr>
        <w:t xml:space="preserve">Kurkuti – </w:t>
      </w:r>
      <w:r w:rsidR="00055864" w:rsidRPr="009A3FF8">
        <w:rPr>
          <w:b/>
          <w:bCs/>
          <w:color w:val="0000FF"/>
          <w:sz w:val="20"/>
          <w:szCs w:val="20"/>
        </w:rPr>
        <w:t>Ghamsali</w:t>
      </w:r>
      <w:r w:rsidR="00F43C75" w:rsidRPr="009A3FF8">
        <w:rPr>
          <w:b/>
          <w:bCs/>
          <w:color w:val="0000FF"/>
          <w:sz w:val="20"/>
          <w:szCs w:val="20"/>
        </w:rPr>
        <w:t xml:space="preserve"> – Niti</w:t>
      </w:r>
      <w:r w:rsidR="00790F5B" w:rsidRPr="009A3FF8">
        <w:rPr>
          <w:b/>
          <w:bCs/>
          <w:color w:val="0000FF"/>
          <w:sz w:val="20"/>
          <w:szCs w:val="20"/>
        </w:rPr>
        <w:t xml:space="preserve"> </w:t>
      </w:r>
      <w:r w:rsidRPr="009A3FF8">
        <w:rPr>
          <w:rFonts w:eastAsia="Book Antiqua"/>
          <w:b/>
          <w:color w:val="FF0000"/>
          <w:sz w:val="20"/>
          <w:szCs w:val="20"/>
        </w:rPr>
        <w:t>Project Road</w:t>
      </w:r>
      <w:r w:rsidR="00004895" w:rsidRPr="009A3FF8">
        <w:rPr>
          <w:rFonts w:eastAsia="Book Antiqua"/>
          <w:b/>
          <w:color w:val="FF0000"/>
          <w:sz w:val="20"/>
          <w:szCs w:val="20"/>
        </w:rPr>
        <w:t>.</w:t>
      </w:r>
    </w:p>
    <w:p w:rsidR="00E85FD3" w:rsidRPr="009A3FF8" w:rsidRDefault="00E85FD3" w:rsidP="004C7F77">
      <w:pPr>
        <w:pStyle w:val="ListParagraph"/>
        <w:ind w:left="0" w:right="40"/>
        <w:jc w:val="both"/>
        <w:rPr>
          <w:rFonts w:eastAsia="Times New Roman"/>
          <w:color w:val="000000"/>
          <w:spacing w:val="-2"/>
          <w:w w:val="101"/>
          <w:sz w:val="20"/>
          <w:lang w:bidi="ar-SA"/>
        </w:rPr>
      </w:pPr>
    </w:p>
    <w:tbl>
      <w:tblPr>
        <w:tblStyle w:val="TableGrid"/>
        <w:tblW w:w="5224" w:type="pct"/>
        <w:tblInd w:w="-318" w:type="dxa"/>
        <w:tblLayout w:type="fixed"/>
        <w:tblLook w:val="04A0" w:firstRow="1" w:lastRow="0" w:firstColumn="1" w:lastColumn="0" w:noHBand="0" w:noVBand="1"/>
      </w:tblPr>
      <w:tblGrid>
        <w:gridCol w:w="709"/>
        <w:gridCol w:w="709"/>
        <w:gridCol w:w="425"/>
        <w:gridCol w:w="427"/>
        <w:gridCol w:w="425"/>
        <w:gridCol w:w="425"/>
        <w:gridCol w:w="425"/>
        <w:gridCol w:w="581"/>
        <w:gridCol w:w="450"/>
        <w:gridCol w:w="381"/>
        <w:gridCol w:w="331"/>
        <w:gridCol w:w="278"/>
        <w:gridCol w:w="526"/>
        <w:gridCol w:w="1410"/>
        <w:gridCol w:w="510"/>
        <w:gridCol w:w="632"/>
        <w:gridCol w:w="328"/>
        <w:gridCol w:w="446"/>
        <w:gridCol w:w="446"/>
        <w:gridCol w:w="448"/>
        <w:gridCol w:w="1171"/>
      </w:tblGrid>
      <w:tr w:rsidR="00D42DC2" w:rsidRPr="009A3FF8" w:rsidTr="00434309">
        <w:tc>
          <w:tcPr>
            <w:tcW w:w="5000" w:type="pct"/>
            <w:gridSpan w:val="21"/>
            <w:tcBorders>
              <w:top w:val="single" w:sz="4" w:space="0" w:color="auto"/>
              <w:left w:val="single" w:sz="4" w:space="0" w:color="auto"/>
              <w:bottom w:val="single" w:sz="4" w:space="0" w:color="auto"/>
              <w:right w:val="single" w:sz="4" w:space="0" w:color="auto"/>
            </w:tcBorders>
            <w:vAlign w:val="center"/>
          </w:tcPr>
          <w:p w:rsidR="00D42DC2" w:rsidRPr="009A3FF8" w:rsidRDefault="00D42DC2" w:rsidP="009E7FC3">
            <w:pPr>
              <w:pStyle w:val="ListParagraph"/>
              <w:ind w:left="0" w:right="40"/>
              <w:jc w:val="center"/>
              <w:rPr>
                <w:rFonts w:eastAsiaTheme="minorEastAsia"/>
                <w:color w:val="000000"/>
                <w:spacing w:val="-2"/>
                <w:w w:val="101"/>
                <w:sz w:val="20"/>
                <w:lang w:val="en-IN" w:eastAsia="en-IN" w:bidi="ar-SA"/>
              </w:rPr>
            </w:pPr>
            <w:r w:rsidRPr="009A3FF8">
              <w:rPr>
                <w:b/>
                <w:bCs/>
                <w:color w:val="0000FF"/>
                <w:sz w:val="20"/>
              </w:rPr>
              <w:t>ROAD INVENTORY</w:t>
            </w:r>
          </w:p>
        </w:tc>
      </w:tr>
      <w:tr w:rsidR="0039516E" w:rsidRPr="009A3FF8" w:rsidTr="00434309">
        <w:tc>
          <w:tcPr>
            <w:tcW w:w="5000" w:type="pct"/>
            <w:gridSpan w:val="21"/>
            <w:tcBorders>
              <w:top w:val="single" w:sz="4" w:space="0" w:color="auto"/>
              <w:left w:val="single" w:sz="4" w:space="0" w:color="auto"/>
              <w:bottom w:val="single" w:sz="4" w:space="0" w:color="auto"/>
              <w:right w:val="single" w:sz="4" w:space="0" w:color="auto"/>
            </w:tcBorders>
            <w:vAlign w:val="center"/>
          </w:tcPr>
          <w:p w:rsidR="0039516E" w:rsidRPr="009A3FF8" w:rsidRDefault="0039516E" w:rsidP="009E7FC3">
            <w:pPr>
              <w:pStyle w:val="ListParagraph"/>
              <w:ind w:left="0" w:right="40"/>
              <w:jc w:val="center"/>
              <w:rPr>
                <w:b/>
                <w:bCs/>
                <w:color w:val="0000FF"/>
                <w:sz w:val="20"/>
              </w:rPr>
            </w:pPr>
            <w:r w:rsidRPr="009A3FF8">
              <w:rPr>
                <w:b/>
                <w:bCs/>
                <w:color w:val="0000FF"/>
                <w:sz w:val="20"/>
              </w:rPr>
              <w:t xml:space="preserve">Road Name: </w:t>
            </w:r>
            <w:r w:rsidR="00F43C75" w:rsidRPr="009A3FF8">
              <w:rPr>
                <w:b/>
                <w:bCs/>
                <w:color w:val="0000FF"/>
                <w:sz w:val="20"/>
              </w:rPr>
              <w:t xml:space="preserve">Kurkuti – </w:t>
            </w:r>
            <w:r w:rsidR="00055864" w:rsidRPr="009A3FF8">
              <w:rPr>
                <w:b/>
                <w:bCs/>
                <w:color w:val="0000FF"/>
                <w:sz w:val="20"/>
              </w:rPr>
              <w:t>Ghamsali</w:t>
            </w:r>
            <w:r w:rsidR="00F43C75" w:rsidRPr="009A3FF8">
              <w:rPr>
                <w:b/>
                <w:bCs/>
                <w:color w:val="0000FF"/>
                <w:sz w:val="20"/>
              </w:rPr>
              <w:t xml:space="preserve"> – Niti</w:t>
            </w:r>
          </w:p>
        </w:tc>
      </w:tr>
      <w:tr w:rsidR="00FE19E9" w:rsidRPr="009A3FF8" w:rsidTr="00434309">
        <w:tc>
          <w:tcPr>
            <w:tcW w:w="2303" w:type="pct"/>
            <w:gridSpan w:val="11"/>
            <w:tcBorders>
              <w:top w:val="single" w:sz="4" w:space="0" w:color="auto"/>
              <w:left w:val="single" w:sz="4" w:space="0" w:color="auto"/>
              <w:bottom w:val="single" w:sz="4" w:space="0" w:color="auto"/>
              <w:right w:val="single" w:sz="4" w:space="0" w:color="auto"/>
            </w:tcBorders>
            <w:vAlign w:val="center"/>
          </w:tcPr>
          <w:p w:rsidR="00FE19E9" w:rsidRPr="009A3FF8" w:rsidRDefault="00FE19E9" w:rsidP="009E7FC3">
            <w:pPr>
              <w:jc w:val="center"/>
              <w:rPr>
                <w:b/>
                <w:bCs/>
                <w:color w:val="0070C0"/>
                <w:sz w:val="20"/>
                <w:szCs w:val="20"/>
              </w:rPr>
            </w:pPr>
            <w:r w:rsidRPr="009A3FF8">
              <w:rPr>
                <w:rFonts w:eastAsiaTheme="minorHAnsi"/>
                <w:b/>
                <w:bCs/>
                <w:color w:val="0000FF"/>
                <w:sz w:val="20"/>
                <w:szCs w:val="20"/>
              </w:rPr>
              <w:t xml:space="preserve">Section : From Km </w:t>
            </w:r>
            <w:r w:rsidR="004E6622" w:rsidRPr="009A3FF8">
              <w:rPr>
                <w:rFonts w:eastAsiaTheme="minorHAnsi"/>
                <w:b/>
                <w:bCs/>
                <w:color w:val="0000FF"/>
                <w:sz w:val="20"/>
                <w:szCs w:val="20"/>
              </w:rPr>
              <w:t>00+000</w:t>
            </w:r>
            <w:r w:rsidRPr="009A3FF8">
              <w:rPr>
                <w:rFonts w:eastAsiaTheme="minorHAnsi"/>
                <w:b/>
                <w:bCs/>
                <w:color w:val="0000FF"/>
                <w:sz w:val="20"/>
                <w:szCs w:val="20"/>
              </w:rPr>
              <w:t xml:space="preserve"> To </w:t>
            </w:r>
            <w:r w:rsidR="004560B3" w:rsidRPr="009A3FF8">
              <w:rPr>
                <w:rFonts w:eastAsiaTheme="minorHAnsi"/>
                <w:b/>
                <w:bCs/>
                <w:color w:val="0000FF"/>
                <w:sz w:val="20"/>
                <w:szCs w:val="20"/>
              </w:rPr>
              <w:t>17+56</w:t>
            </w:r>
            <w:r w:rsidR="00790F5B" w:rsidRPr="009A3FF8">
              <w:rPr>
                <w:rFonts w:eastAsiaTheme="minorHAnsi"/>
                <w:b/>
                <w:bCs/>
                <w:color w:val="0000FF"/>
                <w:sz w:val="20"/>
                <w:szCs w:val="20"/>
              </w:rPr>
              <w:t xml:space="preserve"> </w:t>
            </w:r>
            <w:r w:rsidR="000E49E9" w:rsidRPr="009A3FF8">
              <w:rPr>
                <w:rFonts w:eastAsiaTheme="minorHAnsi"/>
                <w:b/>
                <w:bCs/>
                <w:color w:val="0000FF"/>
                <w:sz w:val="20"/>
                <w:szCs w:val="20"/>
              </w:rPr>
              <w:t>Km.</w:t>
            </w:r>
          </w:p>
        </w:tc>
        <w:tc>
          <w:tcPr>
            <w:tcW w:w="2697" w:type="pct"/>
            <w:gridSpan w:val="10"/>
            <w:tcBorders>
              <w:top w:val="single" w:sz="4" w:space="0" w:color="auto"/>
              <w:left w:val="single" w:sz="4" w:space="0" w:color="auto"/>
              <w:bottom w:val="single" w:sz="4" w:space="0" w:color="auto"/>
              <w:right w:val="single" w:sz="4" w:space="0" w:color="auto"/>
            </w:tcBorders>
            <w:vAlign w:val="center"/>
          </w:tcPr>
          <w:p w:rsidR="00FE19E9" w:rsidRPr="009A3FF8" w:rsidRDefault="00347264" w:rsidP="009E7FC3">
            <w:pPr>
              <w:pStyle w:val="ListParagraph"/>
              <w:ind w:left="0" w:right="40"/>
              <w:jc w:val="center"/>
              <w:rPr>
                <w:b/>
                <w:bCs/>
                <w:color w:val="0000FF"/>
                <w:sz w:val="20"/>
              </w:rPr>
            </w:pPr>
            <w:r w:rsidRPr="009A3FF8">
              <w:rPr>
                <w:b/>
                <w:bCs/>
                <w:color w:val="0000FF"/>
                <w:sz w:val="20"/>
              </w:rPr>
              <w:t xml:space="preserve">District: </w:t>
            </w:r>
            <w:r w:rsidRPr="009A3FF8">
              <w:rPr>
                <w:b/>
                <w:bCs/>
                <w:color w:val="0000FF"/>
                <w:sz w:val="20"/>
                <w:highlight w:val="yellow"/>
              </w:rPr>
              <w:t>Chamoli</w:t>
            </w:r>
            <w:r w:rsidR="00FE19E9" w:rsidRPr="009A3FF8">
              <w:rPr>
                <w:b/>
                <w:bCs/>
                <w:color w:val="0000FF"/>
                <w:sz w:val="20"/>
              </w:rPr>
              <w:t xml:space="preserve"> </w:t>
            </w:r>
            <w:r w:rsidR="00226D4A" w:rsidRPr="009A3FF8">
              <w:rPr>
                <w:b/>
                <w:bCs/>
                <w:color w:val="0000FF"/>
                <w:sz w:val="20"/>
              </w:rPr>
              <w:t>Uttarakhand</w:t>
            </w:r>
          </w:p>
        </w:tc>
      </w:tr>
      <w:tr w:rsidR="00434309" w:rsidRPr="009A3FF8" w:rsidTr="00445040">
        <w:tc>
          <w:tcPr>
            <w:tcW w:w="61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rsidR="00EC095C" w:rsidRPr="009A3FF8" w:rsidRDefault="00EC095C" w:rsidP="009E7FC3">
            <w:pPr>
              <w:pStyle w:val="ListParagraph"/>
              <w:ind w:left="0" w:right="40"/>
              <w:jc w:val="center"/>
              <w:rPr>
                <w:rFonts w:eastAsiaTheme="minorEastAsia"/>
                <w:b/>
                <w:color w:val="000000"/>
                <w:spacing w:val="-2"/>
                <w:w w:val="101"/>
                <w:sz w:val="20"/>
                <w:lang w:val="en-IN" w:eastAsia="en-IN" w:bidi="ar-SA"/>
              </w:rPr>
            </w:pPr>
            <w:r w:rsidRPr="009A3FF8">
              <w:rPr>
                <w:rFonts w:eastAsiaTheme="minorEastAsia"/>
                <w:b/>
                <w:color w:val="000000"/>
                <w:spacing w:val="-2"/>
                <w:w w:val="101"/>
                <w:sz w:val="20"/>
                <w:lang w:val="en-IN" w:eastAsia="en-IN" w:bidi="ar-SA"/>
              </w:rPr>
              <w:t>Chainage</w:t>
            </w:r>
          </w:p>
        </w:tc>
        <w:tc>
          <w:tcPr>
            <w:tcW w:w="18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btLr"/>
            <w:vAlign w:val="center"/>
            <w:hideMark/>
          </w:tcPr>
          <w:p w:rsidR="00EC095C" w:rsidRPr="009A3FF8" w:rsidRDefault="00EC095C" w:rsidP="009E7FC3">
            <w:pPr>
              <w:pStyle w:val="ListParagraph"/>
              <w:ind w:left="113" w:right="40"/>
              <w:jc w:val="center"/>
              <w:rPr>
                <w:rFonts w:eastAsiaTheme="minorEastAsia"/>
                <w:color w:val="000000"/>
                <w:spacing w:val="-2"/>
                <w:w w:val="101"/>
                <w:sz w:val="20"/>
                <w:lang w:val="en-IN" w:eastAsia="en-IN" w:bidi="ar-SA"/>
              </w:rPr>
            </w:pPr>
            <w:r w:rsidRPr="009A3FF8">
              <w:rPr>
                <w:b/>
                <w:bCs/>
                <w:color w:val="000000"/>
                <w:sz w:val="20"/>
              </w:rPr>
              <w:t>Type of Terrain</w:t>
            </w:r>
          </w:p>
        </w:tc>
        <w:tc>
          <w:tcPr>
            <w:tcW w:w="18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btLr"/>
            <w:vAlign w:val="center"/>
            <w:hideMark/>
          </w:tcPr>
          <w:p w:rsidR="00EC095C" w:rsidRPr="009A3FF8" w:rsidRDefault="00EC095C" w:rsidP="009E7FC3">
            <w:pPr>
              <w:pStyle w:val="ListParagraph"/>
              <w:ind w:left="113" w:right="40"/>
              <w:jc w:val="center"/>
              <w:rPr>
                <w:rFonts w:eastAsiaTheme="minorEastAsia"/>
                <w:color w:val="000000"/>
                <w:spacing w:val="-2"/>
                <w:w w:val="101"/>
                <w:sz w:val="20"/>
                <w:lang w:val="en-IN" w:eastAsia="en-IN" w:bidi="ar-SA"/>
              </w:rPr>
            </w:pPr>
            <w:r w:rsidRPr="009A3FF8">
              <w:rPr>
                <w:b/>
                <w:bCs/>
                <w:color w:val="000000"/>
                <w:sz w:val="20"/>
              </w:rPr>
              <w:t>Land Use Pattern</w:t>
            </w:r>
          </w:p>
        </w:tc>
        <w:tc>
          <w:tcPr>
            <w:tcW w:w="18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btLr"/>
            <w:vAlign w:val="center"/>
            <w:hideMark/>
          </w:tcPr>
          <w:p w:rsidR="00EC095C" w:rsidRPr="009A3FF8" w:rsidRDefault="00EC095C" w:rsidP="009E7FC3">
            <w:pPr>
              <w:pStyle w:val="ListParagraph"/>
              <w:ind w:left="113" w:right="40"/>
              <w:jc w:val="center"/>
              <w:rPr>
                <w:rFonts w:eastAsiaTheme="minorEastAsia"/>
                <w:color w:val="000000"/>
                <w:spacing w:val="-2"/>
                <w:w w:val="101"/>
                <w:sz w:val="20"/>
                <w:lang w:val="en-IN" w:eastAsia="en-IN" w:bidi="ar-SA"/>
              </w:rPr>
            </w:pPr>
            <w:r w:rsidRPr="009A3FF8">
              <w:rPr>
                <w:b/>
                <w:bCs/>
                <w:color w:val="000000"/>
                <w:sz w:val="20"/>
              </w:rPr>
              <w:t>Name of Village/ Town</w:t>
            </w:r>
          </w:p>
        </w:tc>
        <w:tc>
          <w:tcPr>
            <w:tcW w:w="18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btLr"/>
            <w:vAlign w:val="center"/>
            <w:hideMark/>
          </w:tcPr>
          <w:p w:rsidR="00EC095C" w:rsidRPr="009A3FF8" w:rsidRDefault="00EC095C" w:rsidP="009E7FC3">
            <w:pPr>
              <w:pStyle w:val="ListParagraph"/>
              <w:ind w:left="113" w:right="40"/>
              <w:jc w:val="center"/>
              <w:rPr>
                <w:rFonts w:eastAsiaTheme="minorEastAsia"/>
                <w:color w:val="000000"/>
                <w:spacing w:val="-2"/>
                <w:w w:val="101"/>
                <w:sz w:val="20"/>
                <w:lang w:val="en-IN" w:eastAsia="en-IN" w:bidi="ar-SA"/>
              </w:rPr>
            </w:pPr>
            <w:r w:rsidRPr="009A3FF8">
              <w:rPr>
                <w:b/>
                <w:bCs/>
                <w:color w:val="000000"/>
                <w:sz w:val="20"/>
              </w:rPr>
              <w:t>Right of Way (m</w:t>
            </w:r>
            <w:r w:rsidRPr="009A3FF8">
              <w:rPr>
                <w:color w:val="000000"/>
                <w:sz w:val="20"/>
              </w:rPr>
              <w:t>)</w:t>
            </w:r>
          </w:p>
        </w:tc>
        <w:tc>
          <w:tcPr>
            <w:tcW w:w="18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btLr"/>
            <w:vAlign w:val="center"/>
            <w:hideMark/>
          </w:tcPr>
          <w:p w:rsidR="00EC095C" w:rsidRPr="009A3FF8" w:rsidRDefault="00EC095C" w:rsidP="009E7FC3">
            <w:pPr>
              <w:pStyle w:val="ListParagraph"/>
              <w:ind w:left="113" w:right="40"/>
              <w:jc w:val="center"/>
              <w:rPr>
                <w:rFonts w:eastAsiaTheme="minorEastAsia"/>
                <w:color w:val="000000"/>
                <w:spacing w:val="-2"/>
                <w:w w:val="101"/>
                <w:sz w:val="20"/>
                <w:lang w:val="en-IN" w:eastAsia="en-IN" w:bidi="ar-SA"/>
              </w:rPr>
            </w:pPr>
            <w:r w:rsidRPr="009A3FF8">
              <w:rPr>
                <w:b/>
                <w:bCs/>
                <w:color w:val="000000"/>
                <w:sz w:val="20"/>
              </w:rPr>
              <w:t>Roadway Width (m)</w:t>
            </w:r>
          </w:p>
        </w:tc>
        <w:tc>
          <w:tcPr>
            <w:tcW w:w="615"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rsidR="00EC095C" w:rsidRPr="009A3FF8" w:rsidRDefault="00EC095C" w:rsidP="009E7FC3">
            <w:pPr>
              <w:pStyle w:val="ListParagraph"/>
              <w:ind w:left="0" w:right="40"/>
              <w:jc w:val="center"/>
              <w:rPr>
                <w:rFonts w:eastAsiaTheme="minorEastAsia"/>
                <w:color w:val="000000"/>
                <w:spacing w:val="-2"/>
                <w:w w:val="101"/>
                <w:sz w:val="20"/>
                <w:lang w:val="en-IN" w:eastAsia="en-IN" w:bidi="ar-SA"/>
              </w:rPr>
            </w:pPr>
            <w:r w:rsidRPr="009A3FF8">
              <w:rPr>
                <w:b/>
                <w:bCs/>
                <w:color w:val="000000"/>
                <w:sz w:val="20"/>
              </w:rPr>
              <w:t>Carriageway</w:t>
            </w:r>
          </w:p>
        </w:tc>
        <w:tc>
          <w:tcPr>
            <w:tcW w:w="49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rsidR="00EC095C" w:rsidRPr="009A3FF8" w:rsidRDefault="00EC095C" w:rsidP="009E7FC3">
            <w:pPr>
              <w:pStyle w:val="ListParagraph"/>
              <w:ind w:left="0" w:right="40"/>
              <w:jc w:val="center"/>
              <w:rPr>
                <w:rFonts w:eastAsiaTheme="minorEastAsia"/>
                <w:color w:val="000000"/>
                <w:spacing w:val="-2"/>
                <w:w w:val="101"/>
                <w:sz w:val="20"/>
                <w:lang w:val="en-IN" w:eastAsia="en-IN" w:bidi="ar-SA"/>
              </w:rPr>
            </w:pPr>
            <w:r w:rsidRPr="009A3FF8">
              <w:rPr>
                <w:b/>
                <w:bCs/>
                <w:color w:val="000000"/>
                <w:sz w:val="20"/>
              </w:rPr>
              <w:t>Shoulders</w:t>
            </w:r>
          </w:p>
        </w:tc>
        <w:tc>
          <w:tcPr>
            <w:tcW w:w="61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rsidR="00EC095C" w:rsidRPr="009A3FF8" w:rsidRDefault="00EC095C" w:rsidP="009E7FC3">
            <w:pPr>
              <w:pStyle w:val="ListParagraph"/>
              <w:ind w:left="0" w:right="40"/>
              <w:jc w:val="center"/>
              <w:rPr>
                <w:rFonts w:eastAsiaTheme="minorEastAsia"/>
                <w:color w:val="000000"/>
                <w:spacing w:val="-2"/>
                <w:w w:val="101"/>
                <w:sz w:val="20"/>
                <w:lang w:val="en-IN" w:eastAsia="en-IN" w:bidi="ar-SA"/>
              </w:rPr>
            </w:pPr>
            <w:r w:rsidRPr="009A3FF8">
              <w:rPr>
                <w:b/>
                <w:bCs/>
                <w:color w:val="000000"/>
                <w:sz w:val="20"/>
              </w:rPr>
              <w:t>Average Height of Embankment or Depth of Cutting (m)</w:t>
            </w:r>
          </w:p>
        </w:tc>
        <w:tc>
          <w:tcPr>
            <w:tcW w:w="49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rsidR="00EC095C" w:rsidRPr="009A3FF8" w:rsidRDefault="00EC095C" w:rsidP="009E7FC3">
            <w:pPr>
              <w:ind w:right="40"/>
              <w:jc w:val="center"/>
              <w:rPr>
                <w:b/>
                <w:bCs/>
                <w:color w:val="000000"/>
                <w:sz w:val="20"/>
                <w:szCs w:val="20"/>
              </w:rPr>
            </w:pPr>
            <w:r w:rsidRPr="009A3FF8">
              <w:rPr>
                <w:b/>
                <w:bCs/>
                <w:color w:val="000000"/>
                <w:sz w:val="20"/>
                <w:szCs w:val="20"/>
              </w:rPr>
              <w:t>Road Side Drainage</w:t>
            </w:r>
          </w:p>
        </w:tc>
        <w:tc>
          <w:tcPr>
            <w:tcW w:w="143"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btLr"/>
            <w:vAlign w:val="center"/>
            <w:hideMark/>
          </w:tcPr>
          <w:p w:rsidR="00EC095C" w:rsidRPr="009A3FF8" w:rsidRDefault="00EC095C" w:rsidP="009E7FC3">
            <w:pPr>
              <w:pStyle w:val="ListParagraph"/>
              <w:ind w:left="113" w:right="40"/>
              <w:jc w:val="center"/>
              <w:rPr>
                <w:b/>
                <w:bCs/>
                <w:color w:val="000000"/>
                <w:sz w:val="20"/>
              </w:rPr>
            </w:pPr>
            <w:r w:rsidRPr="009A3FF8">
              <w:rPr>
                <w:b/>
                <w:bCs/>
                <w:color w:val="000000"/>
                <w:sz w:val="20"/>
              </w:rPr>
              <w:t>Service Road, If  Any</w:t>
            </w:r>
          </w:p>
        </w:tc>
        <w:tc>
          <w:tcPr>
            <w:tcW w:w="58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rsidR="00EC095C" w:rsidRPr="009A3FF8" w:rsidRDefault="00EC095C" w:rsidP="009E7FC3">
            <w:pPr>
              <w:pStyle w:val="ListParagraph"/>
              <w:tabs>
                <w:tab w:val="left" w:pos="539"/>
              </w:tabs>
              <w:ind w:left="113" w:right="40"/>
              <w:jc w:val="center"/>
              <w:rPr>
                <w:b/>
                <w:bCs/>
                <w:color w:val="000000"/>
                <w:sz w:val="20"/>
              </w:rPr>
            </w:pPr>
            <w:r w:rsidRPr="009A3FF8">
              <w:rPr>
                <w:b/>
                <w:bCs/>
                <w:color w:val="000000"/>
                <w:sz w:val="20"/>
              </w:rPr>
              <w:t>Details of Cross Roads</w:t>
            </w:r>
          </w:p>
        </w:tc>
        <w:tc>
          <w:tcPr>
            <w:tcW w:w="51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rsidR="00EC095C" w:rsidRPr="009A3FF8" w:rsidRDefault="00EC095C" w:rsidP="009E7FC3">
            <w:pPr>
              <w:pStyle w:val="ListParagraph"/>
              <w:ind w:left="0" w:right="40"/>
              <w:jc w:val="center"/>
              <w:rPr>
                <w:b/>
                <w:bCs/>
                <w:color w:val="000000"/>
                <w:sz w:val="20"/>
              </w:rPr>
            </w:pPr>
            <w:r w:rsidRPr="009A3FF8">
              <w:rPr>
                <w:b/>
                <w:bCs/>
                <w:color w:val="000000"/>
                <w:sz w:val="20"/>
              </w:rPr>
              <w:t>Remarks</w:t>
            </w:r>
          </w:p>
        </w:tc>
      </w:tr>
      <w:tr w:rsidR="00434309" w:rsidRPr="009A3FF8" w:rsidTr="00445040">
        <w:trPr>
          <w:cantSplit/>
          <w:trHeight w:val="1150"/>
        </w:trPr>
        <w:tc>
          <w:tcPr>
            <w:tcW w:w="3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rsidR="00EC095C" w:rsidRPr="009A3FF8" w:rsidRDefault="00EC095C" w:rsidP="009E7FC3">
            <w:pPr>
              <w:pStyle w:val="ListParagraph"/>
              <w:ind w:left="0" w:right="40"/>
              <w:jc w:val="center"/>
              <w:rPr>
                <w:rFonts w:eastAsiaTheme="minorEastAsia"/>
                <w:color w:val="000000"/>
                <w:spacing w:val="-2"/>
                <w:w w:val="101"/>
                <w:sz w:val="20"/>
                <w:lang w:val="en-IN" w:eastAsia="en-IN" w:bidi="ar-SA"/>
              </w:rPr>
            </w:pPr>
            <w:r w:rsidRPr="009A3FF8">
              <w:rPr>
                <w:b/>
                <w:bCs/>
                <w:color w:val="000000"/>
                <w:sz w:val="20"/>
              </w:rPr>
              <w:t>Km</w:t>
            </w:r>
          </w:p>
        </w:tc>
        <w:tc>
          <w:tcPr>
            <w:tcW w:w="3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rsidR="00EC095C" w:rsidRPr="009A3FF8" w:rsidRDefault="00EC095C" w:rsidP="009E7FC3">
            <w:pPr>
              <w:pStyle w:val="ListParagraph"/>
              <w:ind w:left="0" w:right="40"/>
              <w:jc w:val="center"/>
              <w:rPr>
                <w:rFonts w:eastAsiaTheme="minorEastAsia"/>
                <w:color w:val="000000"/>
                <w:spacing w:val="-2"/>
                <w:w w:val="101"/>
                <w:sz w:val="20"/>
                <w:lang w:val="en-IN" w:eastAsia="en-IN" w:bidi="ar-SA"/>
              </w:rPr>
            </w:pPr>
            <w:r w:rsidRPr="009A3FF8">
              <w:rPr>
                <w:b/>
                <w:bCs/>
                <w:color w:val="000000"/>
                <w:sz w:val="20"/>
              </w:rPr>
              <w:t>Km</w:t>
            </w:r>
          </w:p>
        </w:tc>
        <w:tc>
          <w:tcPr>
            <w:tcW w:w="18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95C" w:rsidRPr="009A3FF8" w:rsidRDefault="00EC095C" w:rsidP="009E7FC3">
            <w:pPr>
              <w:rPr>
                <w:color w:val="000000"/>
                <w:spacing w:val="-2"/>
                <w:w w:val="101"/>
                <w:sz w:val="20"/>
                <w:szCs w:val="20"/>
                <w:lang w:val="en-IN" w:eastAsia="en-IN"/>
              </w:rPr>
            </w:pPr>
          </w:p>
        </w:tc>
        <w:tc>
          <w:tcPr>
            <w:tcW w:w="18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95C" w:rsidRPr="009A3FF8" w:rsidRDefault="00EC095C" w:rsidP="009E7FC3">
            <w:pPr>
              <w:rPr>
                <w:color w:val="000000"/>
                <w:spacing w:val="-2"/>
                <w:w w:val="101"/>
                <w:sz w:val="20"/>
                <w:szCs w:val="20"/>
                <w:lang w:val="en-IN" w:eastAsia="en-IN"/>
              </w:rPr>
            </w:pPr>
          </w:p>
        </w:tc>
        <w:tc>
          <w:tcPr>
            <w:tcW w:w="18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95C" w:rsidRPr="009A3FF8" w:rsidRDefault="00EC095C" w:rsidP="009E7FC3">
            <w:pPr>
              <w:rPr>
                <w:color w:val="000000"/>
                <w:spacing w:val="-2"/>
                <w:w w:val="101"/>
                <w:sz w:val="20"/>
                <w:szCs w:val="20"/>
                <w:lang w:val="en-IN" w:eastAsia="en-IN"/>
              </w:rPr>
            </w:pPr>
          </w:p>
        </w:tc>
        <w:tc>
          <w:tcPr>
            <w:tcW w:w="18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95C" w:rsidRPr="009A3FF8" w:rsidRDefault="00EC095C" w:rsidP="009E7FC3">
            <w:pPr>
              <w:rPr>
                <w:color w:val="000000"/>
                <w:spacing w:val="-2"/>
                <w:w w:val="101"/>
                <w:sz w:val="20"/>
                <w:szCs w:val="20"/>
                <w:lang w:val="en-IN" w:eastAsia="en-IN"/>
              </w:rPr>
            </w:pPr>
          </w:p>
        </w:tc>
        <w:tc>
          <w:tcPr>
            <w:tcW w:w="18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95C" w:rsidRPr="009A3FF8" w:rsidRDefault="00EC095C" w:rsidP="009E7FC3">
            <w:pPr>
              <w:rPr>
                <w:color w:val="000000"/>
                <w:spacing w:val="-2"/>
                <w:w w:val="101"/>
                <w:sz w:val="20"/>
                <w:szCs w:val="20"/>
                <w:lang w:val="en-IN" w:eastAsia="en-IN"/>
              </w:rPr>
            </w:pPr>
          </w:p>
        </w:tc>
        <w:tc>
          <w:tcPr>
            <w:tcW w:w="2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btLr"/>
            <w:vAlign w:val="center"/>
            <w:hideMark/>
          </w:tcPr>
          <w:p w:rsidR="00EC095C" w:rsidRPr="009A3FF8" w:rsidRDefault="00EC095C" w:rsidP="009E7FC3">
            <w:pPr>
              <w:pStyle w:val="ListParagraph"/>
              <w:ind w:left="113" w:right="40"/>
              <w:jc w:val="center"/>
              <w:rPr>
                <w:rFonts w:eastAsiaTheme="minorEastAsia"/>
                <w:color w:val="000000"/>
                <w:spacing w:val="-2"/>
                <w:w w:val="101"/>
                <w:sz w:val="20"/>
                <w:lang w:val="en-IN" w:eastAsia="en-IN" w:bidi="ar-SA"/>
              </w:rPr>
            </w:pPr>
            <w:r w:rsidRPr="009A3FF8">
              <w:rPr>
                <w:b/>
                <w:bCs/>
                <w:color w:val="000000"/>
                <w:sz w:val="20"/>
              </w:rPr>
              <w:t>Type</w:t>
            </w:r>
          </w:p>
        </w:tc>
        <w:tc>
          <w:tcPr>
            <w:tcW w:w="1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btLr"/>
            <w:vAlign w:val="center"/>
            <w:hideMark/>
          </w:tcPr>
          <w:p w:rsidR="00EC095C" w:rsidRPr="009A3FF8" w:rsidRDefault="00EC095C" w:rsidP="009E7FC3">
            <w:pPr>
              <w:pStyle w:val="ListParagraph"/>
              <w:ind w:left="113" w:right="40"/>
              <w:jc w:val="center"/>
              <w:rPr>
                <w:rFonts w:eastAsiaTheme="minorEastAsia"/>
                <w:color w:val="000000"/>
                <w:spacing w:val="-2"/>
                <w:w w:val="101"/>
                <w:sz w:val="20"/>
                <w:lang w:val="en-IN" w:eastAsia="en-IN" w:bidi="ar-SA"/>
              </w:rPr>
            </w:pPr>
            <w:r w:rsidRPr="009A3FF8">
              <w:rPr>
                <w:b/>
                <w:bCs/>
                <w:color w:val="000000"/>
                <w:sz w:val="20"/>
              </w:rPr>
              <w:t>Width (m)</w:t>
            </w:r>
          </w:p>
        </w:tc>
        <w:tc>
          <w:tcPr>
            <w:tcW w:w="16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btLr"/>
            <w:vAlign w:val="center"/>
            <w:hideMark/>
          </w:tcPr>
          <w:p w:rsidR="00EC095C" w:rsidRPr="009A3FF8" w:rsidRDefault="00EC095C" w:rsidP="009E7FC3">
            <w:pPr>
              <w:pStyle w:val="ListParagraph"/>
              <w:ind w:left="113" w:right="40"/>
              <w:jc w:val="center"/>
              <w:rPr>
                <w:rFonts w:eastAsiaTheme="minorEastAsia"/>
                <w:color w:val="000000"/>
                <w:spacing w:val="-2"/>
                <w:w w:val="101"/>
                <w:sz w:val="20"/>
                <w:lang w:val="en-IN" w:eastAsia="en-IN" w:bidi="ar-SA"/>
              </w:rPr>
            </w:pPr>
            <w:r w:rsidRPr="009A3FF8">
              <w:rPr>
                <w:b/>
                <w:bCs/>
                <w:color w:val="000000"/>
                <w:sz w:val="20"/>
              </w:rPr>
              <w:t>Condition</w:t>
            </w:r>
          </w:p>
        </w:tc>
        <w:tc>
          <w:tcPr>
            <w:tcW w:w="26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btLr"/>
            <w:vAlign w:val="center"/>
            <w:hideMark/>
          </w:tcPr>
          <w:p w:rsidR="00EC095C" w:rsidRPr="009A3FF8" w:rsidRDefault="00EC095C" w:rsidP="009E7FC3">
            <w:pPr>
              <w:pStyle w:val="ListParagraph"/>
              <w:ind w:left="113" w:right="40"/>
              <w:jc w:val="center"/>
              <w:rPr>
                <w:rFonts w:eastAsiaTheme="minorEastAsia"/>
                <w:color w:val="000000"/>
                <w:spacing w:val="-2"/>
                <w:w w:val="101"/>
                <w:sz w:val="20"/>
                <w:lang w:val="en-IN" w:eastAsia="en-IN" w:bidi="ar-SA"/>
              </w:rPr>
            </w:pPr>
            <w:r w:rsidRPr="009A3FF8">
              <w:rPr>
                <w:b/>
                <w:bCs/>
                <w:color w:val="000000"/>
                <w:sz w:val="20"/>
              </w:rPr>
              <w:t>Type</w:t>
            </w: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btLr"/>
            <w:vAlign w:val="center"/>
            <w:hideMark/>
          </w:tcPr>
          <w:p w:rsidR="00EC095C" w:rsidRPr="009A3FF8" w:rsidRDefault="00EC095C" w:rsidP="009E7FC3">
            <w:pPr>
              <w:pStyle w:val="ListParagraph"/>
              <w:ind w:left="113" w:right="40"/>
              <w:jc w:val="center"/>
              <w:rPr>
                <w:rFonts w:eastAsiaTheme="minorEastAsia"/>
                <w:color w:val="000000"/>
                <w:spacing w:val="-2"/>
                <w:w w:val="101"/>
                <w:sz w:val="20"/>
                <w:lang w:val="en-IN" w:eastAsia="en-IN" w:bidi="ar-SA"/>
              </w:rPr>
            </w:pPr>
            <w:r w:rsidRPr="009A3FF8">
              <w:rPr>
                <w:b/>
                <w:bCs/>
                <w:color w:val="000000"/>
                <w:sz w:val="20"/>
              </w:rPr>
              <w:t>Width (m)</w:t>
            </w:r>
          </w:p>
        </w:tc>
        <w:tc>
          <w:tcPr>
            <w:tcW w:w="61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95C" w:rsidRPr="009A3FF8" w:rsidRDefault="00EC095C" w:rsidP="009E7FC3">
            <w:pPr>
              <w:jc w:val="center"/>
              <w:rPr>
                <w:color w:val="000000"/>
                <w:spacing w:val="-2"/>
                <w:w w:val="101"/>
                <w:sz w:val="20"/>
                <w:szCs w:val="20"/>
                <w:lang w:val="en-IN" w:eastAsia="en-IN"/>
              </w:rPr>
            </w:pPr>
          </w:p>
        </w:tc>
        <w:tc>
          <w:tcPr>
            <w:tcW w:w="22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btLr"/>
            <w:vAlign w:val="center"/>
          </w:tcPr>
          <w:p w:rsidR="00EC095C" w:rsidRPr="009A3FF8" w:rsidRDefault="00EC095C" w:rsidP="009E7FC3">
            <w:pPr>
              <w:pStyle w:val="ListParagraph"/>
              <w:ind w:left="113" w:right="40"/>
              <w:jc w:val="center"/>
              <w:rPr>
                <w:b/>
                <w:bCs/>
                <w:color w:val="000000"/>
                <w:sz w:val="20"/>
              </w:rPr>
            </w:pPr>
            <w:r w:rsidRPr="009A3FF8">
              <w:rPr>
                <w:b/>
                <w:bCs/>
                <w:color w:val="000000"/>
                <w:sz w:val="20"/>
              </w:rPr>
              <w:t>Exists (F/ NF</w:t>
            </w:r>
            <w:r w:rsidR="008715F3" w:rsidRPr="009A3FF8">
              <w:rPr>
                <w:b/>
                <w:bCs/>
                <w:color w:val="000000"/>
                <w:sz w:val="20"/>
              </w:rPr>
              <w:t>)</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btLr"/>
            <w:vAlign w:val="center"/>
            <w:hideMark/>
          </w:tcPr>
          <w:p w:rsidR="00EC095C" w:rsidRPr="009A3FF8" w:rsidRDefault="00EC095C" w:rsidP="009E7FC3">
            <w:pPr>
              <w:pStyle w:val="ListParagraph"/>
              <w:ind w:left="113" w:right="40"/>
              <w:jc w:val="center"/>
              <w:rPr>
                <w:b/>
                <w:bCs/>
                <w:color w:val="000000"/>
                <w:sz w:val="20"/>
              </w:rPr>
            </w:pPr>
            <w:r w:rsidRPr="009A3FF8">
              <w:rPr>
                <w:b/>
                <w:bCs/>
                <w:color w:val="000000"/>
                <w:sz w:val="20"/>
              </w:rPr>
              <w:t>Does not Exist</w:t>
            </w:r>
          </w:p>
        </w:tc>
        <w:tc>
          <w:tcPr>
            <w:tcW w:w="143"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95C" w:rsidRPr="009A3FF8" w:rsidRDefault="00EC095C" w:rsidP="009E7FC3">
            <w:pPr>
              <w:jc w:val="center"/>
              <w:rPr>
                <w:rFonts w:eastAsiaTheme="minorHAnsi"/>
                <w:b/>
                <w:bCs/>
                <w:color w:val="000000"/>
                <w:sz w:val="20"/>
                <w:szCs w:val="20"/>
              </w:rPr>
            </w:pPr>
          </w:p>
        </w:tc>
        <w:tc>
          <w:tcPr>
            <w:tcW w:w="19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btLr"/>
            <w:vAlign w:val="center"/>
            <w:hideMark/>
          </w:tcPr>
          <w:p w:rsidR="00EC095C" w:rsidRPr="009A3FF8" w:rsidRDefault="00EC095C" w:rsidP="009E7FC3">
            <w:pPr>
              <w:pStyle w:val="ListParagraph"/>
              <w:ind w:left="113" w:right="40"/>
              <w:jc w:val="center"/>
              <w:rPr>
                <w:b/>
                <w:bCs/>
                <w:color w:val="000000"/>
                <w:sz w:val="20"/>
              </w:rPr>
            </w:pPr>
            <w:r w:rsidRPr="009A3FF8">
              <w:rPr>
                <w:b/>
                <w:bCs/>
                <w:color w:val="000000"/>
                <w:sz w:val="20"/>
              </w:rPr>
              <w:t>Location</w:t>
            </w:r>
          </w:p>
        </w:tc>
        <w:tc>
          <w:tcPr>
            <w:tcW w:w="19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btLr"/>
            <w:vAlign w:val="center"/>
            <w:hideMark/>
          </w:tcPr>
          <w:p w:rsidR="00EC095C" w:rsidRPr="009A3FF8" w:rsidRDefault="00EC095C" w:rsidP="009E7FC3">
            <w:pPr>
              <w:pStyle w:val="ListParagraph"/>
              <w:ind w:left="113" w:right="40"/>
              <w:jc w:val="center"/>
              <w:rPr>
                <w:b/>
                <w:bCs/>
                <w:color w:val="000000"/>
                <w:sz w:val="20"/>
              </w:rPr>
            </w:pPr>
            <w:r w:rsidRPr="009A3FF8">
              <w:rPr>
                <w:b/>
                <w:bCs/>
                <w:color w:val="000000"/>
                <w:sz w:val="20"/>
              </w:rPr>
              <w:t>Destination</w:t>
            </w:r>
          </w:p>
        </w:tc>
        <w:tc>
          <w:tcPr>
            <w:tcW w:w="1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btLr"/>
            <w:vAlign w:val="center"/>
            <w:hideMark/>
          </w:tcPr>
          <w:p w:rsidR="00EC095C" w:rsidRPr="009A3FF8" w:rsidRDefault="00EC095C" w:rsidP="009E7FC3">
            <w:pPr>
              <w:pStyle w:val="ListParagraph"/>
              <w:ind w:left="113" w:right="40"/>
              <w:jc w:val="center"/>
              <w:rPr>
                <w:b/>
                <w:bCs/>
                <w:color w:val="000000"/>
                <w:sz w:val="20"/>
              </w:rPr>
            </w:pPr>
            <w:r w:rsidRPr="009A3FF8">
              <w:rPr>
                <w:b/>
                <w:bCs/>
                <w:color w:val="000000"/>
                <w:sz w:val="20"/>
              </w:rPr>
              <w:t>C/W (m)</w:t>
            </w:r>
          </w:p>
        </w:tc>
        <w:tc>
          <w:tcPr>
            <w:tcW w:w="510"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95C" w:rsidRPr="009A3FF8" w:rsidRDefault="00EC095C" w:rsidP="009E7FC3">
            <w:pPr>
              <w:jc w:val="center"/>
              <w:rPr>
                <w:rFonts w:eastAsiaTheme="minorHAnsi"/>
                <w:b/>
                <w:bCs/>
                <w:color w:val="000000"/>
                <w:sz w:val="20"/>
                <w:szCs w:val="20"/>
              </w:rPr>
            </w:pPr>
          </w:p>
        </w:tc>
      </w:tr>
      <w:tr w:rsidR="00434309" w:rsidRPr="009A3FF8" w:rsidTr="00445040">
        <w:trPr>
          <w:cantSplit/>
          <w:trHeight w:val="1134"/>
        </w:trPr>
        <w:tc>
          <w:tcPr>
            <w:tcW w:w="3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hideMark/>
          </w:tcPr>
          <w:p w:rsidR="00206AF8" w:rsidRPr="009A3FF8" w:rsidRDefault="004E6622" w:rsidP="00927152">
            <w:pPr>
              <w:pStyle w:val="ListParagraph"/>
              <w:ind w:left="113" w:right="40"/>
              <w:jc w:val="center"/>
              <w:rPr>
                <w:b/>
                <w:bCs/>
                <w:color w:val="000000"/>
                <w:sz w:val="20"/>
              </w:rPr>
            </w:pPr>
            <w:r w:rsidRPr="009A3FF8">
              <w:rPr>
                <w:b/>
                <w:color w:val="0000FF"/>
                <w:sz w:val="20"/>
              </w:rPr>
              <w:t>00+000</w:t>
            </w:r>
          </w:p>
        </w:tc>
        <w:tc>
          <w:tcPr>
            <w:tcW w:w="3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hideMark/>
          </w:tcPr>
          <w:p w:rsidR="00206AF8" w:rsidRPr="009A3FF8" w:rsidRDefault="004560B3" w:rsidP="00927152">
            <w:pPr>
              <w:pStyle w:val="ListParagraph"/>
              <w:ind w:left="113" w:right="40"/>
              <w:jc w:val="center"/>
              <w:rPr>
                <w:b/>
                <w:bCs/>
                <w:color w:val="000000"/>
                <w:sz w:val="20"/>
              </w:rPr>
            </w:pPr>
            <w:r w:rsidRPr="009A3FF8">
              <w:rPr>
                <w:b/>
                <w:color w:val="0000FF"/>
                <w:sz w:val="20"/>
              </w:rPr>
              <w:t>17+56</w:t>
            </w:r>
          </w:p>
        </w:tc>
        <w:tc>
          <w:tcPr>
            <w:tcW w:w="1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hideMark/>
          </w:tcPr>
          <w:p w:rsidR="00206AF8" w:rsidRPr="009A3FF8" w:rsidRDefault="00206AF8" w:rsidP="00927152">
            <w:pPr>
              <w:pStyle w:val="ListParagraph"/>
              <w:ind w:left="113" w:right="40"/>
              <w:jc w:val="center"/>
              <w:rPr>
                <w:rFonts w:eastAsiaTheme="minorEastAsia"/>
                <w:color w:val="000000"/>
                <w:spacing w:val="-2"/>
                <w:w w:val="101"/>
                <w:sz w:val="20"/>
                <w:lang w:val="en-IN" w:eastAsia="en-IN" w:bidi="ar-SA"/>
              </w:rPr>
            </w:pPr>
            <w:r w:rsidRPr="009A3FF8">
              <w:rPr>
                <w:b/>
                <w:color w:val="0000FF"/>
                <w:sz w:val="20"/>
              </w:rPr>
              <w:t>Hilly</w:t>
            </w:r>
          </w:p>
        </w:tc>
        <w:tc>
          <w:tcPr>
            <w:tcW w:w="18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hideMark/>
          </w:tcPr>
          <w:p w:rsidR="00206AF8" w:rsidRPr="009A3FF8" w:rsidRDefault="00206AF8" w:rsidP="005C2528">
            <w:pPr>
              <w:pStyle w:val="ListParagraph"/>
              <w:ind w:left="113" w:right="40"/>
              <w:jc w:val="center"/>
              <w:rPr>
                <w:b/>
                <w:color w:val="0000FF"/>
                <w:sz w:val="20"/>
              </w:rPr>
            </w:pPr>
            <w:r w:rsidRPr="009A3FF8">
              <w:rPr>
                <w:b/>
                <w:color w:val="0000FF"/>
                <w:sz w:val="20"/>
              </w:rPr>
              <w:t>Barren and No Use of Forest Land</w:t>
            </w:r>
          </w:p>
        </w:tc>
        <w:tc>
          <w:tcPr>
            <w:tcW w:w="1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hideMark/>
          </w:tcPr>
          <w:p w:rsidR="00206AF8" w:rsidRPr="009A3FF8" w:rsidRDefault="00206AF8" w:rsidP="00927152">
            <w:pPr>
              <w:pStyle w:val="ListParagraph"/>
              <w:ind w:left="113" w:right="40"/>
              <w:jc w:val="center"/>
              <w:rPr>
                <w:rFonts w:eastAsiaTheme="minorEastAsia"/>
                <w:color w:val="000000"/>
                <w:spacing w:val="-2"/>
                <w:w w:val="101"/>
                <w:sz w:val="20"/>
                <w:lang w:val="en-IN" w:eastAsia="en-IN" w:bidi="ar-SA"/>
              </w:rPr>
            </w:pPr>
            <w:r w:rsidRPr="009A3FF8">
              <w:rPr>
                <w:b/>
                <w:color w:val="FF0000"/>
                <w:sz w:val="20"/>
              </w:rPr>
              <w:t>NIL</w:t>
            </w:r>
          </w:p>
        </w:tc>
        <w:tc>
          <w:tcPr>
            <w:tcW w:w="1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hideMark/>
          </w:tcPr>
          <w:p w:rsidR="00206AF8" w:rsidRPr="009A3FF8" w:rsidRDefault="00206AF8" w:rsidP="00927152">
            <w:pPr>
              <w:ind w:left="113" w:right="113"/>
              <w:jc w:val="center"/>
              <w:rPr>
                <w:sz w:val="20"/>
                <w:szCs w:val="20"/>
              </w:rPr>
            </w:pPr>
            <w:r w:rsidRPr="009A3FF8">
              <w:rPr>
                <w:b/>
                <w:color w:val="FF0000"/>
                <w:sz w:val="20"/>
                <w:szCs w:val="20"/>
              </w:rPr>
              <w:t>NIL</w:t>
            </w:r>
          </w:p>
        </w:tc>
        <w:tc>
          <w:tcPr>
            <w:tcW w:w="1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hideMark/>
          </w:tcPr>
          <w:p w:rsidR="00206AF8" w:rsidRPr="009A3FF8" w:rsidRDefault="00206AF8" w:rsidP="00927152">
            <w:pPr>
              <w:ind w:left="113" w:right="113"/>
              <w:jc w:val="center"/>
              <w:rPr>
                <w:sz w:val="20"/>
                <w:szCs w:val="20"/>
              </w:rPr>
            </w:pPr>
            <w:r w:rsidRPr="009A3FF8">
              <w:rPr>
                <w:b/>
                <w:color w:val="FF0000"/>
                <w:sz w:val="20"/>
                <w:szCs w:val="20"/>
              </w:rPr>
              <w:t>NIL</w:t>
            </w:r>
          </w:p>
        </w:tc>
        <w:tc>
          <w:tcPr>
            <w:tcW w:w="2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hideMark/>
          </w:tcPr>
          <w:p w:rsidR="00206AF8" w:rsidRPr="009A3FF8" w:rsidRDefault="00206AF8" w:rsidP="00927152">
            <w:pPr>
              <w:ind w:left="113" w:right="113"/>
              <w:jc w:val="center"/>
              <w:rPr>
                <w:sz w:val="20"/>
                <w:szCs w:val="20"/>
              </w:rPr>
            </w:pPr>
            <w:r w:rsidRPr="009A3FF8">
              <w:rPr>
                <w:b/>
                <w:color w:val="FF0000"/>
                <w:sz w:val="20"/>
                <w:szCs w:val="20"/>
              </w:rPr>
              <w:t>NIL</w:t>
            </w:r>
          </w:p>
        </w:tc>
        <w:tc>
          <w:tcPr>
            <w:tcW w:w="1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hideMark/>
          </w:tcPr>
          <w:p w:rsidR="00206AF8" w:rsidRPr="009A3FF8" w:rsidRDefault="00206AF8" w:rsidP="00927152">
            <w:pPr>
              <w:ind w:left="113" w:right="113"/>
              <w:jc w:val="center"/>
              <w:rPr>
                <w:sz w:val="20"/>
                <w:szCs w:val="20"/>
              </w:rPr>
            </w:pPr>
            <w:r w:rsidRPr="009A3FF8">
              <w:rPr>
                <w:b/>
                <w:color w:val="FF0000"/>
                <w:sz w:val="20"/>
                <w:szCs w:val="20"/>
              </w:rPr>
              <w:t>NIL</w:t>
            </w:r>
          </w:p>
        </w:tc>
        <w:tc>
          <w:tcPr>
            <w:tcW w:w="16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hideMark/>
          </w:tcPr>
          <w:p w:rsidR="00206AF8" w:rsidRPr="009A3FF8" w:rsidRDefault="00206AF8" w:rsidP="00927152">
            <w:pPr>
              <w:ind w:left="113" w:right="113"/>
              <w:jc w:val="center"/>
              <w:rPr>
                <w:sz w:val="20"/>
                <w:szCs w:val="20"/>
              </w:rPr>
            </w:pPr>
            <w:r w:rsidRPr="009A3FF8">
              <w:rPr>
                <w:b/>
                <w:color w:val="FF0000"/>
                <w:sz w:val="20"/>
                <w:szCs w:val="20"/>
              </w:rPr>
              <w:t>NIL</w:t>
            </w:r>
          </w:p>
        </w:tc>
        <w:tc>
          <w:tcPr>
            <w:tcW w:w="26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hideMark/>
          </w:tcPr>
          <w:p w:rsidR="00206AF8" w:rsidRPr="009A3FF8" w:rsidRDefault="00206AF8" w:rsidP="00927152">
            <w:pPr>
              <w:ind w:left="113" w:right="113"/>
              <w:jc w:val="center"/>
              <w:rPr>
                <w:sz w:val="20"/>
                <w:szCs w:val="20"/>
              </w:rPr>
            </w:pPr>
            <w:r w:rsidRPr="009A3FF8">
              <w:rPr>
                <w:b/>
                <w:color w:val="FF0000"/>
                <w:sz w:val="20"/>
                <w:szCs w:val="20"/>
              </w:rPr>
              <w:t>NIL</w:t>
            </w: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hideMark/>
          </w:tcPr>
          <w:p w:rsidR="00206AF8" w:rsidRPr="009A3FF8" w:rsidRDefault="00206AF8" w:rsidP="00927152">
            <w:pPr>
              <w:ind w:left="113" w:right="113"/>
              <w:jc w:val="center"/>
              <w:rPr>
                <w:sz w:val="20"/>
                <w:szCs w:val="20"/>
              </w:rPr>
            </w:pPr>
            <w:r w:rsidRPr="009A3FF8">
              <w:rPr>
                <w:b/>
                <w:color w:val="FF0000"/>
                <w:sz w:val="20"/>
                <w:szCs w:val="20"/>
              </w:rPr>
              <w:t>NIL</w:t>
            </w:r>
          </w:p>
        </w:tc>
        <w:tc>
          <w:tcPr>
            <w:tcW w:w="6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hideMark/>
          </w:tcPr>
          <w:p w:rsidR="00206AF8" w:rsidRPr="009A3FF8" w:rsidRDefault="00206AF8" w:rsidP="00927152">
            <w:pPr>
              <w:ind w:left="113" w:right="113"/>
              <w:jc w:val="center"/>
              <w:rPr>
                <w:sz w:val="20"/>
                <w:szCs w:val="20"/>
              </w:rPr>
            </w:pPr>
            <w:r w:rsidRPr="009A3FF8">
              <w:rPr>
                <w:b/>
                <w:color w:val="FF0000"/>
                <w:sz w:val="20"/>
                <w:szCs w:val="20"/>
              </w:rPr>
              <w:t>NIL</w:t>
            </w:r>
          </w:p>
        </w:tc>
        <w:tc>
          <w:tcPr>
            <w:tcW w:w="22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tcPr>
          <w:p w:rsidR="00206AF8" w:rsidRPr="009A3FF8" w:rsidRDefault="00206AF8" w:rsidP="00927152">
            <w:pPr>
              <w:ind w:left="113" w:right="113"/>
              <w:jc w:val="center"/>
              <w:rPr>
                <w:sz w:val="20"/>
                <w:szCs w:val="20"/>
              </w:rPr>
            </w:pPr>
            <w:r w:rsidRPr="009A3FF8">
              <w:rPr>
                <w:b/>
                <w:color w:val="FF0000"/>
                <w:sz w:val="20"/>
                <w:szCs w:val="20"/>
              </w:rPr>
              <w:t>NIL</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hideMark/>
          </w:tcPr>
          <w:p w:rsidR="00206AF8" w:rsidRPr="009A3FF8" w:rsidRDefault="00206AF8" w:rsidP="00927152">
            <w:pPr>
              <w:ind w:left="113" w:right="113"/>
              <w:jc w:val="center"/>
              <w:rPr>
                <w:sz w:val="20"/>
                <w:szCs w:val="20"/>
              </w:rPr>
            </w:pPr>
            <w:r w:rsidRPr="009A3FF8">
              <w:rPr>
                <w:b/>
                <w:color w:val="FF0000"/>
                <w:sz w:val="20"/>
                <w:szCs w:val="20"/>
              </w:rPr>
              <w:t>NIL</w:t>
            </w: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hideMark/>
          </w:tcPr>
          <w:p w:rsidR="00206AF8" w:rsidRPr="009A3FF8" w:rsidRDefault="00206AF8" w:rsidP="00927152">
            <w:pPr>
              <w:ind w:left="113" w:right="113"/>
              <w:jc w:val="center"/>
              <w:rPr>
                <w:sz w:val="20"/>
                <w:szCs w:val="20"/>
              </w:rPr>
            </w:pPr>
            <w:r w:rsidRPr="009A3FF8">
              <w:rPr>
                <w:b/>
                <w:color w:val="FF0000"/>
                <w:sz w:val="20"/>
                <w:szCs w:val="20"/>
              </w:rPr>
              <w:t>NIL</w:t>
            </w:r>
          </w:p>
        </w:tc>
        <w:tc>
          <w:tcPr>
            <w:tcW w:w="19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hideMark/>
          </w:tcPr>
          <w:p w:rsidR="00206AF8" w:rsidRPr="009A3FF8" w:rsidRDefault="00206AF8" w:rsidP="00927152">
            <w:pPr>
              <w:ind w:left="113" w:right="113"/>
              <w:jc w:val="center"/>
              <w:rPr>
                <w:sz w:val="20"/>
                <w:szCs w:val="20"/>
              </w:rPr>
            </w:pPr>
            <w:r w:rsidRPr="009A3FF8">
              <w:rPr>
                <w:b/>
                <w:color w:val="FF0000"/>
                <w:sz w:val="20"/>
                <w:szCs w:val="20"/>
              </w:rPr>
              <w:t>NIL</w:t>
            </w:r>
          </w:p>
        </w:tc>
        <w:tc>
          <w:tcPr>
            <w:tcW w:w="19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hideMark/>
          </w:tcPr>
          <w:p w:rsidR="00206AF8" w:rsidRPr="009A3FF8" w:rsidRDefault="00206AF8" w:rsidP="00927152">
            <w:pPr>
              <w:ind w:left="113" w:right="113"/>
              <w:jc w:val="center"/>
              <w:rPr>
                <w:sz w:val="20"/>
                <w:szCs w:val="20"/>
              </w:rPr>
            </w:pPr>
            <w:r w:rsidRPr="009A3FF8">
              <w:rPr>
                <w:b/>
                <w:color w:val="FF0000"/>
                <w:sz w:val="20"/>
                <w:szCs w:val="20"/>
              </w:rPr>
              <w:t>NIL</w:t>
            </w:r>
          </w:p>
        </w:tc>
        <w:tc>
          <w:tcPr>
            <w:tcW w:w="1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hideMark/>
          </w:tcPr>
          <w:p w:rsidR="00206AF8" w:rsidRPr="009A3FF8" w:rsidRDefault="00206AF8" w:rsidP="00927152">
            <w:pPr>
              <w:ind w:left="113" w:right="113"/>
              <w:jc w:val="center"/>
              <w:rPr>
                <w:sz w:val="20"/>
                <w:szCs w:val="20"/>
              </w:rPr>
            </w:pPr>
            <w:r w:rsidRPr="009A3FF8">
              <w:rPr>
                <w:b/>
                <w:color w:val="FF0000"/>
                <w:sz w:val="20"/>
                <w:szCs w:val="20"/>
              </w:rPr>
              <w:t>NIL</w:t>
            </w:r>
          </w:p>
        </w:tc>
        <w:tc>
          <w:tcPr>
            <w:tcW w:w="51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hideMark/>
          </w:tcPr>
          <w:p w:rsidR="00206AF8" w:rsidRPr="009A3FF8" w:rsidRDefault="00206AF8" w:rsidP="005C2528">
            <w:pPr>
              <w:pStyle w:val="ListParagraph"/>
              <w:ind w:left="113" w:right="40"/>
              <w:jc w:val="center"/>
              <w:rPr>
                <w:rFonts w:eastAsiaTheme="minorEastAsia"/>
                <w:color w:val="000000"/>
                <w:spacing w:val="-2"/>
                <w:w w:val="101"/>
                <w:sz w:val="20"/>
                <w:lang w:val="en-IN" w:eastAsia="en-IN" w:bidi="ar-SA"/>
              </w:rPr>
            </w:pPr>
            <w:r w:rsidRPr="009A3FF8">
              <w:rPr>
                <w:b/>
                <w:color w:val="0000FF"/>
                <w:sz w:val="20"/>
              </w:rPr>
              <w:t>Foot Track</w:t>
            </w:r>
          </w:p>
        </w:tc>
      </w:tr>
    </w:tbl>
    <w:p w:rsidR="00531C17" w:rsidRPr="009A3FF8" w:rsidRDefault="00531C17" w:rsidP="00FB6090">
      <w:pPr>
        <w:pStyle w:val="ListParagraph"/>
        <w:ind w:left="0" w:right="40"/>
        <w:jc w:val="both"/>
        <w:rPr>
          <w:rFonts w:eastAsia="Times New Roman"/>
          <w:color w:val="000000"/>
          <w:spacing w:val="-2"/>
          <w:w w:val="101"/>
          <w:sz w:val="20"/>
          <w:lang w:bidi="ar-SA"/>
        </w:rPr>
      </w:pPr>
    </w:p>
    <w:p w:rsidR="00B959E2" w:rsidRPr="009A3FF8" w:rsidRDefault="00B959E2" w:rsidP="000B28D2">
      <w:pPr>
        <w:pStyle w:val="ListParagraph"/>
        <w:numPr>
          <w:ilvl w:val="0"/>
          <w:numId w:val="80"/>
        </w:numPr>
        <w:ind w:left="360" w:right="43"/>
        <w:jc w:val="both"/>
        <w:rPr>
          <w:rFonts w:eastAsia="Times New Roman"/>
          <w:color w:val="000000"/>
          <w:spacing w:val="-2"/>
          <w:w w:val="101"/>
          <w:sz w:val="20"/>
          <w:lang w:bidi="ar-SA"/>
        </w:rPr>
      </w:pPr>
      <w:r w:rsidRPr="009A3FF8">
        <w:rPr>
          <w:rFonts w:eastAsia="Times New Roman"/>
          <w:color w:val="000000"/>
          <w:spacing w:val="-2"/>
          <w:w w:val="101"/>
          <w:sz w:val="20"/>
          <w:lang w:bidi="ar-SA"/>
        </w:rPr>
        <w:t xml:space="preserve">The Existing road </w:t>
      </w:r>
      <w:r w:rsidRPr="009A3FF8">
        <w:rPr>
          <w:rFonts w:eastAsia="Times New Roman"/>
          <w:b/>
          <w:color w:val="FF0000"/>
          <w:spacing w:val="-2"/>
          <w:w w:val="101"/>
          <w:sz w:val="20"/>
          <w:u w:val="double" w:color="0000FF"/>
          <w:lang w:bidi="ar-SA"/>
        </w:rPr>
        <w:t>Starts</w:t>
      </w:r>
      <w:r w:rsidRPr="009A3FF8">
        <w:rPr>
          <w:rFonts w:eastAsia="Times New Roman"/>
          <w:color w:val="000000"/>
          <w:spacing w:val="-2"/>
          <w:w w:val="101"/>
          <w:sz w:val="20"/>
          <w:lang w:bidi="ar-SA"/>
        </w:rPr>
        <w:t xml:space="preserve"> from </w:t>
      </w:r>
      <w:r w:rsidR="004E6622" w:rsidRPr="009A3FF8">
        <w:rPr>
          <w:rFonts w:eastAsia="Times New Roman"/>
          <w:b/>
          <w:color w:val="FF0000"/>
          <w:spacing w:val="-2"/>
          <w:w w:val="101"/>
          <w:sz w:val="20"/>
          <w:lang w:bidi="ar-SA"/>
        </w:rPr>
        <w:t>00+000</w:t>
      </w:r>
      <w:r w:rsidRPr="009A3FF8">
        <w:rPr>
          <w:rFonts w:eastAsia="Times New Roman"/>
          <w:b/>
          <w:color w:val="FF0000"/>
          <w:spacing w:val="-2"/>
          <w:w w:val="101"/>
          <w:sz w:val="20"/>
          <w:lang w:bidi="ar-SA"/>
        </w:rPr>
        <w:t xml:space="preserve"> Km</w:t>
      </w:r>
      <w:r w:rsidR="00790F5B" w:rsidRPr="009A3FF8">
        <w:rPr>
          <w:rFonts w:eastAsia="Times New Roman"/>
          <w:b/>
          <w:color w:val="FF0000"/>
          <w:spacing w:val="-2"/>
          <w:w w:val="101"/>
          <w:sz w:val="20"/>
          <w:lang w:bidi="ar-SA"/>
        </w:rPr>
        <w:t xml:space="preserve"> </w:t>
      </w:r>
      <w:r w:rsidR="00F43C75" w:rsidRPr="009A3FF8">
        <w:rPr>
          <w:rFonts w:eastAsia="Times New Roman"/>
          <w:b/>
          <w:color w:val="FF0000"/>
          <w:spacing w:val="-2"/>
          <w:w w:val="101"/>
          <w:sz w:val="20"/>
          <w:u w:val="double" w:color="0000FF"/>
          <w:lang w:bidi="ar-SA"/>
        </w:rPr>
        <w:t>Kurkuti</w:t>
      </w:r>
      <w:r w:rsidR="00790F5B" w:rsidRPr="009A3FF8">
        <w:rPr>
          <w:rFonts w:eastAsia="Times New Roman"/>
          <w:b/>
          <w:color w:val="FF0000"/>
          <w:spacing w:val="-2"/>
          <w:w w:val="101"/>
          <w:sz w:val="20"/>
          <w:u w:val="double" w:color="0000FF"/>
          <w:lang w:bidi="ar-SA"/>
        </w:rPr>
        <w:t xml:space="preserve"> </w:t>
      </w:r>
      <w:r w:rsidR="00C71BAA" w:rsidRPr="009A3FF8">
        <w:rPr>
          <w:rFonts w:eastAsia="Times New Roman"/>
          <w:b/>
          <w:color w:val="FF0000"/>
          <w:spacing w:val="-2"/>
          <w:w w:val="101"/>
          <w:sz w:val="20"/>
          <w:u w:val="double" w:color="0000FF"/>
          <w:lang w:bidi="ar-SA"/>
        </w:rPr>
        <w:t>Village</w:t>
      </w:r>
      <w:r w:rsidR="00790F5B" w:rsidRPr="009A3FF8">
        <w:rPr>
          <w:rFonts w:eastAsia="Times New Roman"/>
          <w:b/>
          <w:color w:val="FF0000"/>
          <w:spacing w:val="-2"/>
          <w:w w:val="101"/>
          <w:sz w:val="20"/>
          <w:lang w:bidi="ar-SA"/>
        </w:rPr>
        <w:t xml:space="preserve"> </w:t>
      </w:r>
      <w:r w:rsidR="00C618A9" w:rsidRPr="009A3FF8">
        <w:rPr>
          <w:rFonts w:eastAsia="Times New Roman"/>
          <w:color w:val="000000"/>
          <w:spacing w:val="-2"/>
          <w:w w:val="101"/>
          <w:sz w:val="20"/>
          <w:lang w:bidi="ar-SA"/>
        </w:rPr>
        <w:t xml:space="preserve">of Latitude </w:t>
      </w:r>
      <w:r w:rsidR="003016EE" w:rsidRPr="009A3FF8">
        <w:rPr>
          <w:rFonts w:eastAsia="Times New Roman"/>
          <w:color w:val="000000"/>
          <w:spacing w:val="-2"/>
          <w:w w:val="101"/>
          <w:sz w:val="20"/>
          <w:lang w:bidi="ar-SA"/>
        </w:rPr>
        <w:t>and</w:t>
      </w:r>
      <w:r w:rsidR="00C618A9" w:rsidRPr="009A3FF8">
        <w:rPr>
          <w:rFonts w:eastAsia="Times New Roman"/>
          <w:color w:val="000000"/>
          <w:spacing w:val="-2"/>
          <w:w w:val="101"/>
          <w:sz w:val="20"/>
          <w:lang w:bidi="ar-SA"/>
        </w:rPr>
        <w:t xml:space="preserve"> Longitude </w:t>
      </w:r>
      <w:r w:rsidR="00C618A9" w:rsidRPr="009A3FF8">
        <w:rPr>
          <w:b/>
          <w:color w:val="FF00FF"/>
          <w:spacing w:val="-2"/>
          <w:w w:val="101"/>
          <w:sz w:val="20"/>
        </w:rPr>
        <w:t>(</w:t>
      </w:r>
      <w:r w:rsidR="00D42EBB" w:rsidRPr="009A3FF8">
        <w:rPr>
          <w:b/>
          <w:color w:val="FF00FF"/>
          <w:spacing w:val="-2"/>
          <w:w w:val="101"/>
          <w:sz w:val="20"/>
        </w:rPr>
        <w:t>21.3199°</w:t>
      </w:r>
      <w:r w:rsidR="005606DA" w:rsidRPr="009A3FF8">
        <w:rPr>
          <w:b/>
          <w:color w:val="FF00FF"/>
          <w:spacing w:val="-2"/>
          <w:w w:val="101"/>
          <w:sz w:val="20"/>
        </w:rPr>
        <w:t xml:space="preserve"> N Latitude and </w:t>
      </w:r>
      <w:r w:rsidR="00D42EBB" w:rsidRPr="009A3FF8">
        <w:rPr>
          <w:b/>
          <w:color w:val="FF00FF"/>
          <w:spacing w:val="-2"/>
          <w:w w:val="101"/>
          <w:sz w:val="20"/>
        </w:rPr>
        <w:t>82.5646°</w:t>
      </w:r>
      <w:r w:rsidR="005606DA" w:rsidRPr="009A3FF8">
        <w:rPr>
          <w:b/>
          <w:color w:val="FF00FF"/>
          <w:spacing w:val="-2"/>
          <w:w w:val="101"/>
          <w:sz w:val="20"/>
        </w:rPr>
        <w:t xml:space="preserve"> E Longitudes</w:t>
      </w:r>
      <w:r w:rsidR="00C618A9" w:rsidRPr="009A3FF8">
        <w:rPr>
          <w:b/>
          <w:color w:val="FF00FF"/>
          <w:spacing w:val="-2"/>
          <w:w w:val="101"/>
          <w:sz w:val="20"/>
        </w:rPr>
        <w:t xml:space="preserve">) </w:t>
      </w:r>
      <w:r w:rsidR="00C618A9" w:rsidRPr="009A3FF8">
        <w:rPr>
          <w:rFonts w:eastAsia="Times New Roman"/>
          <w:color w:val="000000"/>
          <w:spacing w:val="-2"/>
          <w:w w:val="101"/>
          <w:sz w:val="20"/>
          <w:lang w:bidi="ar-SA"/>
        </w:rPr>
        <w:t xml:space="preserve">and the road </w:t>
      </w:r>
      <w:r w:rsidR="00C618A9" w:rsidRPr="009A3FF8">
        <w:rPr>
          <w:rFonts w:eastAsia="Times New Roman"/>
          <w:b/>
          <w:color w:val="FF0000"/>
          <w:spacing w:val="-2"/>
          <w:w w:val="101"/>
          <w:sz w:val="20"/>
          <w:u w:val="double" w:color="0000FF"/>
          <w:lang w:bidi="ar-SA"/>
        </w:rPr>
        <w:t>Terminates</w:t>
      </w:r>
      <w:r w:rsidR="00C618A9" w:rsidRPr="009A3FF8">
        <w:rPr>
          <w:rFonts w:eastAsia="Times New Roman"/>
          <w:color w:val="000000"/>
          <w:spacing w:val="-2"/>
          <w:w w:val="101"/>
          <w:sz w:val="20"/>
          <w:lang w:bidi="ar-SA"/>
        </w:rPr>
        <w:t xml:space="preserve"> at</w:t>
      </w:r>
      <w:r w:rsidR="00346494" w:rsidRPr="009A3FF8">
        <w:rPr>
          <w:rFonts w:eastAsia="Times New Roman"/>
          <w:color w:val="000000"/>
          <w:spacing w:val="-2"/>
          <w:w w:val="101"/>
          <w:sz w:val="20"/>
          <w:lang w:bidi="ar-SA"/>
        </w:rPr>
        <w:t xml:space="preserve"> </w:t>
      </w:r>
      <w:r w:rsidR="00347264" w:rsidRPr="009A3FF8">
        <w:rPr>
          <w:rFonts w:eastAsia="Times New Roman"/>
          <w:b/>
          <w:color w:val="FF0000"/>
          <w:spacing w:val="-2"/>
          <w:w w:val="101"/>
          <w:sz w:val="20"/>
          <w:highlight w:val="yellow"/>
          <w:lang w:bidi="ar-SA"/>
        </w:rPr>
        <w:t>18+530</w:t>
      </w:r>
      <w:r w:rsidR="00790F5B" w:rsidRPr="009A3FF8">
        <w:rPr>
          <w:rFonts w:eastAsia="Times New Roman"/>
          <w:b/>
          <w:color w:val="FF0000"/>
          <w:spacing w:val="-2"/>
          <w:w w:val="101"/>
          <w:sz w:val="20"/>
          <w:lang w:bidi="ar-SA"/>
        </w:rPr>
        <w:t xml:space="preserve"> </w:t>
      </w:r>
      <w:r w:rsidR="000E49E9" w:rsidRPr="009A3FF8">
        <w:rPr>
          <w:rFonts w:eastAsia="Times New Roman"/>
          <w:b/>
          <w:color w:val="FF0000"/>
          <w:spacing w:val="-2"/>
          <w:w w:val="101"/>
          <w:sz w:val="20"/>
          <w:lang w:bidi="ar-SA"/>
        </w:rPr>
        <w:t>Km.</w:t>
      </w:r>
      <w:r w:rsidR="008E4C2E" w:rsidRPr="009A3FF8">
        <w:rPr>
          <w:rFonts w:eastAsia="Times New Roman"/>
          <w:color w:val="000000"/>
          <w:spacing w:val="-2"/>
          <w:w w:val="101"/>
          <w:sz w:val="20"/>
          <w:lang w:bidi="ar-SA"/>
        </w:rPr>
        <w:t xml:space="preserve"> of</w:t>
      </w:r>
      <w:r w:rsidR="00790F5B" w:rsidRPr="009A3FF8">
        <w:rPr>
          <w:rFonts w:eastAsia="Times New Roman"/>
          <w:color w:val="000000"/>
          <w:spacing w:val="-2"/>
          <w:w w:val="101"/>
          <w:sz w:val="20"/>
          <w:lang w:bidi="ar-SA"/>
        </w:rPr>
        <w:t xml:space="preserve"> </w:t>
      </w:r>
      <w:r w:rsidR="006B2B82" w:rsidRPr="009A3FF8">
        <w:rPr>
          <w:rFonts w:eastAsia="Times New Roman"/>
          <w:b/>
          <w:color w:val="FF0000"/>
          <w:spacing w:val="-2"/>
          <w:w w:val="101"/>
          <w:sz w:val="20"/>
          <w:u w:val="double" w:color="0000FF"/>
          <w:lang w:bidi="ar-SA"/>
        </w:rPr>
        <w:t>Niti</w:t>
      </w:r>
      <w:r w:rsidR="00790F5B" w:rsidRPr="009A3FF8">
        <w:rPr>
          <w:rFonts w:eastAsia="Times New Roman"/>
          <w:b/>
          <w:color w:val="FF0000"/>
          <w:spacing w:val="-2"/>
          <w:w w:val="101"/>
          <w:sz w:val="20"/>
          <w:u w:val="double" w:color="0000FF"/>
          <w:lang w:bidi="ar-SA"/>
        </w:rPr>
        <w:t xml:space="preserve"> </w:t>
      </w:r>
      <w:r w:rsidR="007B63D8" w:rsidRPr="009A3FF8">
        <w:rPr>
          <w:rFonts w:eastAsia="Times New Roman"/>
          <w:b/>
          <w:color w:val="FF0000"/>
          <w:spacing w:val="-2"/>
          <w:w w:val="101"/>
          <w:sz w:val="20"/>
          <w:u w:val="double" w:color="0000FF"/>
          <w:lang w:bidi="ar-SA"/>
        </w:rPr>
        <w:t>Village</w:t>
      </w:r>
      <w:r w:rsidR="007B63D8" w:rsidRPr="009A3FF8">
        <w:rPr>
          <w:rFonts w:eastAsia="Times New Roman"/>
          <w:color w:val="000000"/>
          <w:spacing w:val="-2"/>
          <w:w w:val="101"/>
          <w:sz w:val="20"/>
          <w:lang w:bidi="ar-SA"/>
        </w:rPr>
        <w:t xml:space="preserve"> with Latitude and Longitude</w:t>
      </w:r>
      <w:r w:rsidR="00790F5B" w:rsidRPr="009A3FF8">
        <w:rPr>
          <w:rFonts w:eastAsia="Times New Roman"/>
          <w:color w:val="000000"/>
          <w:spacing w:val="-2"/>
          <w:w w:val="101"/>
          <w:sz w:val="20"/>
          <w:lang w:bidi="ar-SA"/>
        </w:rPr>
        <w:t xml:space="preserve"> </w:t>
      </w:r>
      <w:r w:rsidR="008E4C2E" w:rsidRPr="009A3FF8">
        <w:rPr>
          <w:b/>
          <w:color w:val="FF00FF"/>
          <w:spacing w:val="-2"/>
          <w:w w:val="101"/>
          <w:sz w:val="20"/>
        </w:rPr>
        <w:t>(</w:t>
      </w:r>
      <w:r w:rsidR="006244C5" w:rsidRPr="009A3FF8">
        <w:rPr>
          <w:b/>
          <w:color w:val="FF00FF"/>
          <w:spacing w:val="-2"/>
          <w:w w:val="101"/>
          <w:sz w:val="20"/>
        </w:rPr>
        <w:t>30.7776°</w:t>
      </w:r>
      <w:r w:rsidR="005606DA" w:rsidRPr="009A3FF8">
        <w:rPr>
          <w:b/>
          <w:color w:val="FF00FF"/>
          <w:spacing w:val="-2"/>
          <w:w w:val="101"/>
          <w:sz w:val="20"/>
        </w:rPr>
        <w:t xml:space="preserve"> N Latitude and </w:t>
      </w:r>
      <w:r w:rsidR="006244C5" w:rsidRPr="009A3FF8">
        <w:rPr>
          <w:b/>
          <w:color w:val="FF00FF"/>
          <w:spacing w:val="-2"/>
          <w:w w:val="101"/>
          <w:sz w:val="20"/>
        </w:rPr>
        <w:t>79.8412°</w:t>
      </w:r>
      <w:r w:rsidR="005606DA" w:rsidRPr="009A3FF8">
        <w:rPr>
          <w:b/>
          <w:color w:val="FF00FF"/>
          <w:spacing w:val="-2"/>
          <w:w w:val="101"/>
          <w:sz w:val="20"/>
        </w:rPr>
        <w:t xml:space="preserve"> E Longitudes</w:t>
      </w:r>
      <w:r w:rsidR="008E4C2E" w:rsidRPr="009A3FF8">
        <w:rPr>
          <w:b/>
          <w:color w:val="FF00FF"/>
          <w:spacing w:val="-2"/>
          <w:w w:val="101"/>
          <w:sz w:val="20"/>
        </w:rPr>
        <w:t>)</w:t>
      </w:r>
      <w:r w:rsidRPr="009A3FF8">
        <w:rPr>
          <w:rFonts w:eastAsia="Times New Roman"/>
          <w:color w:val="000000"/>
          <w:spacing w:val="-2"/>
          <w:w w:val="101"/>
          <w:sz w:val="20"/>
          <w:lang w:bidi="ar-SA"/>
        </w:rPr>
        <w:t xml:space="preserve">. The Project Road </w:t>
      </w:r>
      <w:r w:rsidR="00F43C75" w:rsidRPr="009A3FF8">
        <w:rPr>
          <w:rFonts w:eastAsia="Times New Roman"/>
          <w:b/>
          <w:color w:val="FF0000"/>
          <w:spacing w:val="-2"/>
          <w:w w:val="101"/>
          <w:sz w:val="20"/>
          <w:u w:val="double" w:color="0000FF"/>
          <w:lang w:bidi="ar-SA"/>
        </w:rPr>
        <w:t xml:space="preserve">Kurkuti – </w:t>
      </w:r>
      <w:r w:rsidR="00055864" w:rsidRPr="009A3FF8">
        <w:rPr>
          <w:rFonts w:eastAsia="Times New Roman"/>
          <w:b/>
          <w:color w:val="FF0000"/>
          <w:spacing w:val="-2"/>
          <w:w w:val="101"/>
          <w:sz w:val="20"/>
          <w:u w:val="double" w:color="0000FF"/>
          <w:lang w:bidi="ar-SA"/>
        </w:rPr>
        <w:t>Ghamsali</w:t>
      </w:r>
      <w:r w:rsidR="00F43C75" w:rsidRPr="009A3FF8">
        <w:rPr>
          <w:rFonts w:eastAsia="Times New Roman"/>
          <w:b/>
          <w:color w:val="FF0000"/>
          <w:spacing w:val="-2"/>
          <w:w w:val="101"/>
          <w:sz w:val="20"/>
          <w:u w:val="double" w:color="0000FF"/>
          <w:lang w:bidi="ar-SA"/>
        </w:rPr>
        <w:t xml:space="preserve"> – Niti</w:t>
      </w:r>
      <w:r w:rsidR="00790F5B" w:rsidRPr="009A3FF8">
        <w:rPr>
          <w:rFonts w:eastAsia="Times New Roman"/>
          <w:b/>
          <w:color w:val="FF0000"/>
          <w:spacing w:val="-2"/>
          <w:w w:val="101"/>
          <w:sz w:val="20"/>
          <w:lang w:bidi="ar-SA"/>
        </w:rPr>
        <w:t xml:space="preserve"> </w:t>
      </w:r>
      <w:r w:rsidRPr="009A3FF8">
        <w:rPr>
          <w:rFonts w:eastAsia="Times New Roman"/>
          <w:color w:val="000000"/>
          <w:spacing w:val="-2"/>
          <w:w w:val="101"/>
          <w:sz w:val="20"/>
          <w:lang w:bidi="ar-SA"/>
        </w:rPr>
        <w:t xml:space="preserve">is situated in </w:t>
      </w:r>
      <w:r w:rsidR="00226D4A" w:rsidRPr="009A3FF8">
        <w:rPr>
          <w:rFonts w:eastAsia="Times New Roman"/>
          <w:color w:val="000000"/>
          <w:spacing w:val="-2"/>
          <w:w w:val="101"/>
          <w:sz w:val="20"/>
          <w:lang w:bidi="ar-SA"/>
        </w:rPr>
        <w:t>Uttarakhand</w:t>
      </w:r>
      <w:r w:rsidR="00C71BAA" w:rsidRPr="009A3FF8">
        <w:rPr>
          <w:rFonts w:eastAsia="Times New Roman"/>
          <w:color w:val="000000"/>
          <w:spacing w:val="-2"/>
          <w:w w:val="101"/>
          <w:sz w:val="20"/>
          <w:lang w:bidi="ar-SA"/>
        </w:rPr>
        <w:t xml:space="preserve"> State</w:t>
      </w:r>
      <w:r w:rsidRPr="009A3FF8">
        <w:rPr>
          <w:rFonts w:eastAsia="Times New Roman"/>
          <w:color w:val="000000"/>
          <w:spacing w:val="-2"/>
          <w:w w:val="101"/>
          <w:sz w:val="20"/>
          <w:lang w:bidi="ar-SA"/>
        </w:rPr>
        <w:t>.</w:t>
      </w:r>
    </w:p>
    <w:p w:rsidR="00B959E2" w:rsidRPr="009A3FF8" w:rsidRDefault="00B959E2" w:rsidP="000B28D2">
      <w:pPr>
        <w:pStyle w:val="Default"/>
        <w:numPr>
          <w:ilvl w:val="0"/>
          <w:numId w:val="80"/>
        </w:numPr>
        <w:ind w:left="360"/>
        <w:jc w:val="both"/>
        <w:rPr>
          <w:rFonts w:ascii="Times New Roman" w:eastAsia="Times New Roman" w:hAnsi="Times New Roman" w:cs="Times New Roman"/>
          <w:spacing w:val="-2"/>
          <w:w w:val="101"/>
          <w:sz w:val="20"/>
          <w:szCs w:val="20"/>
          <w:lang w:bidi="ar-SA"/>
        </w:rPr>
      </w:pPr>
      <w:r w:rsidRPr="009A3FF8">
        <w:rPr>
          <w:rFonts w:ascii="Times New Roman" w:eastAsia="Times New Roman" w:hAnsi="Times New Roman" w:cs="Times New Roman"/>
          <w:spacing w:val="-2"/>
          <w:w w:val="101"/>
          <w:sz w:val="20"/>
          <w:szCs w:val="20"/>
          <w:lang w:bidi="ar-SA"/>
        </w:rPr>
        <w:t xml:space="preserve">The consultancy services for the same is to include design of best possible alignment and pavement composition, design of bridges, culverts and other structures in addition to analysis of costs, determining project feasibility, preparation of </w:t>
      </w:r>
      <w:r w:rsidR="00B510A0" w:rsidRPr="009A3FF8">
        <w:rPr>
          <w:rFonts w:ascii="Times New Roman" w:eastAsia="Times New Roman" w:hAnsi="Times New Roman" w:cs="Times New Roman"/>
          <w:b/>
          <w:color w:val="000000" w:themeColor="text1"/>
          <w:spacing w:val="-2"/>
          <w:w w:val="101"/>
          <w:sz w:val="20"/>
          <w:szCs w:val="20"/>
          <w:lang w:bidi="ar-SA"/>
        </w:rPr>
        <w:t xml:space="preserve">Land </w:t>
      </w:r>
      <w:r w:rsidR="00B510A0" w:rsidRPr="009A3FF8">
        <w:rPr>
          <w:rFonts w:ascii="Times New Roman" w:hAnsi="Times New Roman" w:cs="Times New Roman"/>
          <w:spacing w:val="-2"/>
          <w:w w:val="101"/>
          <w:sz w:val="20"/>
          <w:szCs w:val="20"/>
        </w:rPr>
        <w:t xml:space="preserve">– </w:t>
      </w:r>
      <w:r w:rsidR="00B510A0" w:rsidRPr="009A3FF8">
        <w:rPr>
          <w:rFonts w:ascii="Times New Roman" w:eastAsia="Times New Roman" w:hAnsi="Times New Roman" w:cs="Times New Roman"/>
          <w:b/>
          <w:color w:val="000000" w:themeColor="text1"/>
          <w:spacing w:val="-2"/>
          <w:w w:val="101"/>
          <w:sz w:val="20"/>
          <w:szCs w:val="20"/>
          <w:lang w:bidi="ar-SA"/>
        </w:rPr>
        <w:t xml:space="preserve">Acquisition </w:t>
      </w:r>
      <w:r w:rsidR="00B510A0" w:rsidRPr="009A3FF8">
        <w:rPr>
          <w:rFonts w:ascii="Times New Roman" w:hAnsi="Times New Roman" w:cs="Times New Roman"/>
          <w:spacing w:val="-2"/>
          <w:w w:val="101"/>
          <w:sz w:val="20"/>
          <w:szCs w:val="20"/>
        </w:rPr>
        <w:t>–</w:t>
      </w:r>
      <w:r w:rsidR="00B510A0" w:rsidRPr="009A3FF8">
        <w:rPr>
          <w:rFonts w:ascii="Times New Roman" w:eastAsia="Times New Roman" w:hAnsi="Times New Roman" w:cs="Times New Roman"/>
          <w:b/>
          <w:color w:val="000000" w:themeColor="text1"/>
          <w:spacing w:val="-2"/>
          <w:w w:val="101"/>
          <w:sz w:val="20"/>
          <w:szCs w:val="20"/>
          <w:lang w:bidi="ar-SA"/>
        </w:rPr>
        <w:t xml:space="preserve"> Plan (LAP),</w:t>
      </w:r>
      <w:r w:rsidR="00790F5B" w:rsidRPr="009A3FF8">
        <w:rPr>
          <w:rFonts w:ascii="Times New Roman" w:eastAsia="Times New Roman" w:hAnsi="Times New Roman" w:cs="Times New Roman"/>
          <w:b/>
          <w:color w:val="000000" w:themeColor="text1"/>
          <w:spacing w:val="-2"/>
          <w:w w:val="101"/>
          <w:sz w:val="20"/>
          <w:szCs w:val="20"/>
          <w:lang w:bidi="ar-SA"/>
        </w:rPr>
        <w:t xml:space="preserve"> </w:t>
      </w:r>
      <w:r w:rsidRPr="009A3FF8">
        <w:rPr>
          <w:rFonts w:ascii="Times New Roman" w:eastAsia="Times New Roman" w:hAnsi="Times New Roman" w:cs="Times New Roman"/>
          <w:spacing w:val="-2"/>
          <w:w w:val="101"/>
          <w:sz w:val="20"/>
          <w:szCs w:val="20"/>
          <w:lang w:bidi="ar-SA"/>
        </w:rPr>
        <w:t xml:space="preserve">if </w:t>
      </w:r>
      <w:r w:rsidR="007C3B60" w:rsidRPr="009A3FF8">
        <w:rPr>
          <w:rFonts w:ascii="Times New Roman" w:eastAsia="Times New Roman" w:hAnsi="Times New Roman" w:cs="Times New Roman"/>
          <w:spacing w:val="-2"/>
          <w:w w:val="101"/>
          <w:sz w:val="20"/>
          <w:szCs w:val="20"/>
          <w:lang w:bidi="ar-SA"/>
        </w:rPr>
        <w:t xml:space="preserve">applicable in </w:t>
      </w:r>
      <w:r w:rsidRPr="009A3FF8">
        <w:rPr>
          <w:rFonts w:ascii="Times New Roman" w:eastAsia="Times New Roman" w:hAnsi="Times New Roman" w:cs="Times New Roman"/>
          <w:spacing w:val="-2"/>
          <w:w w:val="101"/>
          <w:sz w:val="20"/>
          <w:szCs w:val="20"/>
          <w:lang w:bidi="ar-SA"/>
        </w:rPr>
        <w:t>any</w:t>
      </w:r>
      <w:r w:rsidR="007C3B60" w:rsidRPr="009A3FF8">
        <w:rPr>
          <w:rFonts w:ascii="Times New Roman" w:eastAsia="Times New Roman" w:hAnsi="Times New Roman" w:cs="Times New Roman"/>
          <w:spacing w:val="-2"/>
          <w:w w:val="101"/>
          <w:sz w:val="20"/>
          <w:szCs w:val="20"/>
          <w:lang w:bidi="ar-SA"/>
        </w:rPr>
        <w:t xml:space="preserve"> area</w:t>
      </w:r>
      <w:r w:rsidRPr="009A3FF8">
        <w:rPr>
          <w:rFonts w:ascii="Times New Roman" w:eastAsia="Times New Roman" w:hAnsi="Times New Roman" w:cs="Times New Roman"/>
          <w:spacing w:val="-2"/>
          <w:w w:val="101"/>
          <w:sz w:val="20"/>
          <w:szCs w:val="20"/>
          <w:lang w:bidi="ar-SA"/>
        </w:rPr>
        <w:t>, and obtaining of all requisite clearances as per need or suitability in the projected areas.</w:t>
      </w:r>
    </w:p>
    <w:p w:rsidR="00B959E2" w:rsidRPr="009A3FF8" w:rsidRDefault="00B959E2" w:rsidP="009E7FC3">
      <w:pPr>
        <w:pStyle w:val="ListParagraph"/>
        <w:ind w:left="0" w:right="40"/>
        <w:jc w:val="both"/>
        <w:rPr>
          <w:color w:val="000000"/>
          <w:sz w:val="20"/>
        </w:rPr>
      </w:pPr>
    </w:p>
    <w:p w:rsidR="00B959E2" w:rsidRPr="009A3FF8" w:rsidRDefault="00B959E2" w:rsidP="000B28D2">
      <w:pPr>
        <w:pStyle w:val="ListParagraph"/>
        <w:numPr>
          <w:ilvl w:val="0"/>
          <w:numId w:val="80"/>
        </w:numPr>
        <w:ind w:left="360" w:right="40"/>
        <w:jc w:val="both"/>
        <w:rPr>
          <w:sz w:val="20"/>
        </w:rPr>
      </w:pPr>
      <w:r w:rsidRPr="009A3FF8">
        <w:rPr>
          <w:sz w:val="20"/>
        </w:rPr>
        <w:t xml:space="preserve">The index map illustrates the </w:t>
      </w:r>
      <w:r w:rsidR="00BF57A8" w:rsidRPr="009A3FF8">
        <w:rPr>
          <w:b/>
          <w:color w:val="FF0000"/>
          <w:sz w:val="20"/>
        </w:rPr>
        <w:t xml:space="preserve">Approved Project Alignment of </w:t>
      </w:r>
      <w:r w:rsidR="00F43C75" w:rsidRPr="009A3FF8">
        <w:rPr>
          <w:rFonts w:eastAsia="Times New Roman"/>
          <w:b/>
          <w:color w:val="FF0000"/>
          <w:spacing w:val="-2"/>
          <w:w w:val="101"/>
          <w:sz w:val="20"/>
          <w:u w:val="double" w:color="0000FF"/>
          <w:lang w:bidi="ar-SA"/>
        </w:rPr>
        <w:t xml:space="preserve">Kurkuti – </w:t>
      </w:r>
      <w:r w:rsidR="00055864" w:rsidRPr="009A3FF8">
        <w:rPr>
          <w:rFonts w:eastAsia="Times New Roman"/>
          <w:b/>
          <w:color w:val="FF0000"/>
          <w:spacing w:val="-2"/>
          <w:w w:val="101"/>
          <w:sz w:val="20"/>
          <w:u w:val="double" w:color="0000FF"/>
          <w:lang w:bidi="ar-SA"/>
        </w:rPr>
        <w:t>Ghamsali</w:t>
      </w:r>
      <w:r w:rsidR="00F43C75" w:rsidRPr="009A3FF8">
        <w:rPr>
          <w:rFonts w:eastAsia="Times New Roman"/>
          <w:b/>
          <w:color w:val="FF0000"/>
          <w:spacing w:val="-2"/>
          <w:w w:val="101"/>
          <w:sz w:val="20"/>
          <w:u w:val="double" w:color="0000FF"/>
          <w:lang w:bidi="ar-SA"/>
        </w:rPr>
        <w:t xml:space="preserve"> – Niti</w:t>
      </w:r>
      <w:r w:rsidR="001C51BC" w:rsidRPr="009A3FF8">
        <w:rPr>
          <w:rFonts w:eastAsia="Times New Roman"/>
          <w:b/>
          <w:color w:val="FF0000"/>
          <w:spacing w:val="-2"/>
          <w:w w:val="101"/>
          <w:sz w:val="20"/>
          <w:u w:val="double" w:color="0000FF"/>
          <w:lang w:bidi="ar-SA"/>
        </w:rPr>
        <w:t xml:space="preserve"> </w:t>
      </w:r>
      <w:r w:rsidR="00BF57A8" w:rsidRPr="009A3FF8">
        <w:rPr>
          <w:rFonts w:eastAsia="Times New Roman"/>
          <w:b/>
          <w:color w:val="FF0000"/>
          <w:spacing w:val="-2"/>
          <w:w w:val="101"/>
          <w:sz w:val="20"/>
          <w:u w:val="double" w:color="0000FF"/>
          <w:lang w:bidi="ar-SA"/>
        </w:rPr>
        <w:t xml:space="preserve">Road </w:t>
      </w:r>
      <w:r w:rsidR="00BF57A8" w:rsidRPr="009A3FF8">
        <w:rPr>
          <w:b/>
          <w:color w:val="FF0000"/>
          <w:sz w:val="20"/>
        </w:rPr>
        <w:t>Projected</w:t>
      </w:r>
      <w:r w:rsidR="000500C1" w:rsidRPr="009A3FF8">
        <w:rPr>
          <w:b/>
          <w:color w:val="FF0000"/>
          <w:sz w:val="20"/>
        </w:rPr>
        <w:t xml:space="preserve"> </w:t>
      </w:r>
      <w:r w:rsidRPr="009A3FF8">
        <w:rPr>
          <w:sz w:val="20"/>
        </w:rPr>
        <w:t xml:space="preserve">are presented in the </w:t>
      </w:r>
      <w:r w:rsidR="00FB6090" w:rsidRPr="009A3FF8">
        <w:rPr>
          <w:b/>
          <w:color w:val="FF0000"/>
          <w:sz w:val="20"/>
        </w:rPr>
        <w:t>Figure</w:t>
      </w:r>
      <w:r w:rsidR="00231C09" w:rsidRPr="009A3FF8">
        <w:rPr>
          <w:b/>
          <w:color w:val="FF0000"/>
          <w:sz w:val="20"/>
        </w:rPr>
        <w:t xml:space="preserve"> </w:t>
      </w:r>
      <w:r w:rsidR="00AC58D7" w:rsidRPr="009A3FF8">
        <w:rPr>
          <w:b/>
          <w:color w:val="FF0000"/>
          <w:sz w:val="20"/>
        </w:rPr>
        <w:t>7</w:t>
      </w:r>
      <w:r w:rsidR="000500C1" w:rsidRPr="009A3FF8">
        <w:rPr>
          <w:b/>
          <w:color w:val="FF0000"/>
          <w:sz w:val="20"/>
        </w:rPr>
        <w:t xml:space="preserve"> </w:t>
      </w:r>
      <w:r w:rsidRPr="009A3FF8">
        <w:rPr>
          <w:sz w:val="20"/>
        </w:rPr>
        <w:t>below:</w:t>
      </w:r>
    </w:p>
    <w:p w:rsidR="00531B96" w:rsidRPr="009A3FF8" w:rsidRDefault="00531B96" w:rsidP="00531B96">
      <w:pPr>
        <w:ind w:right="40"/>
        <w:jc w:val="both"/>
        <w:rPr>
          <w:sz w:val="20"/>
          <w:szCs w:val="20"/>
        </w:rPr>
      </w:pPr>
    </w:p>
    <w:tbl>
      <w:tblPr>
        <w:tblStyle w:val="TableGrid"/>
        <w:tblW w:w="0" w:type="auto"/>
        <w:tblLook w:val="04A0" w:firstRow="1" w:lastRow="0" w:firstColumn="1" w:lastColumn="0" w:noHBand="0" w:noVBand="1"/>
      </w:tblPr>
      <w:tblGrid>
        <w:gridCol w:w="4852"/>
        <w:gridCol w:w="4853"/>
      </w:tblGrid>
      <w:tr w:rsidR="00531B96" w:rsidRPr="009A3FF8" w:rsidTr="00531B96">
        <w:tc>
          <w:tcPr>
            <w:tcW w:w="4852" w:type="dxa"/>
          </w:tcPr>
          <w:p w:rsidR="00531B96" w:rsidRPr="009A3FF8" w:rsidRDefault="000727AF" w:rsidP="009E7FC3">
            <w:pPr>
              <w:jc w:val="center"/>
              <w:rPr>
                <w:rFonts w:eastAsia="Book Antiqua"/>
                <w:b/>
                <w:color w:val="FF0000"/>
                <w:sz w:val="20"/>
                <w:szCs w:val="20"/>
              </w:rPr>
            </w:pPr>
            <w:r w:rsidRPr="009A3FF8">
              <w:rPr>
                <w:rFonts w:eastAsia="Book Antiqua"/>
                <w:b/>
                <w:noProof/>
                <w:color w:val="FF0000"/>
                <w:sz w:val="20"/>
                <w:szCs w:val="20"/>
              </w:rPr>
              <w:lastRenderedPageBreak/>
              <w:drawing>
                <wp:inline distT="0" distB="0" distL="0" distR="0">
                  <wp:extent cx="2533650" cy="1943100"/>
                  <wp:effectExtent l="95250" t="57150" r="76200" b="38100"/>
                  <wp:docPr id="878" name="Picture 15" descr="DSC07024"/>
                  <wp:cNvGraphicFramePr/>
                  <a:graphic xmlns:a="http://schemas.openxmlformats.org/drawingml/2006/main">
                    <a:graphicData uri="http://schemas.openxmlformats.org/drawingml/2006/picture">
                      <pic:pic xmlns:pic="http://schemas.openxmlformats.org/drawingml/2006/picture">
                        <pic:nvPicPr>
                          <pic:cNvPr id="16" name="Picture 15" descr="DSC07024"/>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565943" cy="1967866"/>
                          </a:xfrm>
                          <a:prstGeom prst="rect">
                            <a:avLst/>
                          </a:prstGeom>
                          <a:solidFill>
                            <a:srgbClr val="FFFFFF">
                              <a:shade val="85000"/>
                            </a:srgbClr>
                          </a:solidFill>
                          <a:ln w="25400" cap="sq">
                            <a:solidFill>
                              <a:srgbClr val="FF0066"/>
                            </a:solidFill>
                            <a:prstDash val="lgDashDotDot"/>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prst="artDeco"/>
                            <a:contourClr>
                              <a:srgbClr val="FFFFFF"/>
                            </a:contourClr>
                          </a:sp3d>
                        </pic:spPr>
                      </pic:pic>
                    </a:graphicData>
                  </a:graphic>
                </wp:inline>
              </w:drawing>
            </w:r>
          </w:p>
        </w:tc>
        <w:tc>
          <w:tcPr>
            <w:tcW w:w="4853" w:type="dxa"/>
          </w:tcPr>
          <w:p w:rsidR="00531B96" w:rsidRPr="009A3FF8" w:rsidRDefault="00F11F22" w:rsidP="009E7FC3">
            <w:pPr>
              <w:jc w:val="center"/>
              <w:rPr>
                <w:rFonts w:eastAsia="Book Antiqua"/>
                <w:b/>
                <w:color w:val="FF0000"/>
                <w:sz w:val="20"/>
                <w:szCs w:val="20"/>
              </w:rPr>
            </w:pPr>
            <w:r w:rsidRPr="009A3FF8">
              <w:rPr>
                <w:rFonts w:eastAsia="Book Antiqua"/>
                <w:b/>
                <w:noProof/>
                <w:color w:val="FF0000"/>
                <w:sz w:val="20"/>
                <w:szCs w:val="20"/>
              </w:rPr>
              <w:drawing>
                <wp:inline distT="0" distB="0" distL="0" distR="0">
                  <wp:extent cx="2477135" cy="1962150"/>
                  <wp:effectExtent l="95250" t="57150" r="75565" b="57150"/>
                  <wp:docPr id="881" name="Picture 16" descr="DSC07016"/>
                  <wp:cNvGraphicFramePr/>
                  <a:graphic xmlns:a="http://schemas.openxmlformats.org/drawingml/2006/main">
                    <a:graphicData uri="http://schemas.openxmlformats.org/drawingml/2006/picture">
                      <pic:pic xmlns:pic="http://schemas.openxmlformats.org/drawingml/2006/picture">
                        <pic:nvPicPr>
                          <pic:cNvPr id="17" name="Picture 16" descr="DSC07016"/>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487597" cy="1970437"/>
                          </a:xfrm>
                          <a:prstGeom prst="rect">
                            <a:avLst/>
                          </a:prstGeom>
                          <a:solidFill>
                            <a:srgbClr val="FFFFFF">
                              <a:shade val="85000"/>
                            </a:srgbClr>
                          </a:solidFill>
                          <a:ln w="28575" cap="sq">
                            <a:solidFill>
                              <a:srgbClr val="FF0066"/>
                            </a:solidFill>
                            <a:prstDash val="lgDashDotDot"/>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prst="artDeco"/>
                            <a:contourClr>
                              <a:srgbClr val="FFFFFF"/>
                            </a:contourClr>
                          </a:sp3d>
                        </pic:spPr>
                      </pic:pic>
                    </a:graphicData>
                  </a:graphic>
                </wp:inline>
              </w:drawing>
            </w:r>
          </w:p>
        </w:tc>
      </w:tr>
      <w:tr w:rsidR="000E32BD" w:rsidRPr="009A3FF8" w:rsidTr="008B2ADC">
        <w:tc>
          <w:tcPr>
            <w:tcW w:w="9705" w:type="dxa"/>
            <w:gridSpan w:val="2"/>
          </w:tcPr>
          <w:p w:rsidR="000E32BD" w:rsidRPr="009A3FF8" w:rsidRDefault="00EB6413" w:rsidP="00F11F22">
            <w:pPr>
              <w:pStyle w:val="Report"/>
              <w:keepNext w:val="0"/>
              <w:ind w:left="-567" w:right="-872"/>
              <w:jc w:val="center"/>
              <w:rPr>
                <w:rFonts w:ascii="Times New Roman" w:eastAsia="Arial Unicode MS" w:hAnsi="Times New Roman" w:cs="Times New Roman"/>
                <w:iCs w:val="0"/>
                <w:color w:val="FF3399"/>
                <w:sz w:val="20"/>
                <w:lang w:eastAsia="en-US" w:bidi="ar-SA"/>
              </w:rPr>
            </w:pPr>
            <w:r w:rsidRPr="009A3FF8">
              <w:rPr>
                <w:rFonts w:ascii="Times New Roman" w:hAnsi="Times New Roman" w:cs="Times New Roman"/>
                <w:iCs w:val="0"/>
                <w:color w:val="FF0000"/>
                <w:spacing w:val="-2"/>
                <w:w w:val="101"/>
                <w:sz w:val="20"/>
                <w:u w:val="double" w:color="0000FF"/>
                <w:lang w:val="en-US" w:eastAsia="en-US" w:bidi="ar-SA"/>
              </w:rPr>
              <w:t>Start Point</w:t>
            </w:r>
            <w:r w:rsidRPr="009A3FF8">
              <w:rPr>
                <w:rFonts w:ascii="Times New Roman" w:eastAsia="Arial Unicode MS" w:hAnsi="Times New Roman" w:cs="Times New Roman"/>
                <w:iCs w:val="0"/>
                <w:color w:val="FF3399"/>
                <w:sz w:val="20"/>
                <w:lang w:eastAsia="en-US" w:bidi="ar-SA"/>
              </w:rPr>
              <w:t xml:space="preserve"> at </w:t>
            </w:r>
            <w:r w:rsidR="00F11F22" w:rsidRPr="009A3FF8">
              <w:rPr>
                <w:rFonts w:ascii="Times New Roman" w:hAnsi="Times New Roman" w:cs="Times New Roman"/>
                <w:iCs w:val="0"/>
                <w:color w:val="FF0000"/>
                <w:spacing w:val="-2"/>
                <w:w w:val="101"/>
                <w:sz w:val="20"/>
                <w:u w:val="double" w:color="0000FF"/>
                <w:lang w:val="en-US" w:eastAsia="en-US" w:bidi="ar-SA"/>
              </w:rPr>
              <w:t>Kurkuti</w:t>
            </w:r>
            <w:r w:rsidR="00790F5B" w:rsidRPr="009A3FF8">
              <w:rPr>
                <w:rFonts w:ascii="Times New Roman" w:hAnsi="Times New Roman" w:cs="Times New Roman"/>
                <w:iCs w:val="0"/>
                <w:color w:val="FF0000"/>
                <w:spacing w:val="-2"/>
                <w:w w:val="101"/>
                <w:sz w:val="20"/>
                <w:u w:val="double" w:color="0000FF"/>
                <w:lang w:val="en-US" w:eastAsia="en-US" w:bidi="ar-SA"/>
              </w:rPr>
              <w:t xml:space="preserve"> </w:t>
            </w:r>
            <w:r w:rsidR="00E26D88" w:rsidRPr="009A3FF8">
              <w:rPr>
                <w:rFonts w:ascii="Times New Roman" w:hAnsi="Times New Roman" w:cs="Times New Roman"/>
                <w:iCs w:val="0"/>
                <w:color w:val="FF0000"/>
                <w:spacing w:val="-2"/>
                <w:w w:val="101"/>
                <w:sz w:val="20"/>
                <w:u w:val="double" w:color="0000FF"/>
                <w:lang w:val="en-US" w:eastAsia="en-US" w:bidi="ar-SA"/>
              </w:rPr>
              <w:t>Village</w:t>
            </w:r>
            <w:r w:rsidR="00790F5B" w:rsidRPr="009A3FF8">
              <w:rPr>
                <w:rFonts w:ascii="Times New Roman" w:hAnsi="Times New Roman" w:cs="Times New Roman"/>
                <w:iCs w:val="0"/>
                <w:color w:val="FF0000"/>
                <w:spacing w:val="-2"/>
                <w:w w:val="101"/>
                <w:sz w:val="20"/>
                <w:lang w:val="en-US" w:eastAsia="en-US" w:bidi="ar-SA"/>
              </w:rPr>
              <w:t xml:space="preserve"> </w:t>
            </w:r>
            <w:r w:rsidR="00AD0D99" w:rsidRPr="009A3FF8">
              <w:rPr>
                <w:rFonts w:ascii="Times New Roman" w:eastAsia="Arial Unicode MS" w:hAnsi="Times New Roman" w:cs="Times New Roman"/>
                <w:iCs w:val="0"/>
                <w:color w:val="FF3399"/>
                <w:sz w:val="20"/>
                <w:lang w:eastAsia="en-US" w:bidi="ar-SA"/>
              </w:rPr>
              <w:t>Chainage</w:t>
            </w:r>
            <w:r w:rsidR="00790F5B" w:rsidRPr="009A3FF8">
              <w:rPr>
                <w:rFonts w:ascii="Times New Roman" w:eastAsia="Arial Unicode MS" w:hAnsi="Times New Roman" w:cs="Times New Roman"/>
                <w:iCs w:val="0"/>
                <w:color w:val="FF3399"/>
                <w:sz w:val="20"/>
                <w:lang w:eastAsia="en-US" w:bidi="ar-SA"/>
              </w:rPr>
              <w:t xml:space="preserve"> </w:t>
            </w:r>
            <w:r w:rsidR="00AD0D99" w:rsidRPr="009A3FF8">
              <w:rPr>
                <w:rFonts w:ascii="Times New Roman" w:eastAsia="Arial Unicode MS" w:hAnsi="Times New Roman" w:cs="Times New Roman"/>
                <w:iCs w:val="0"/>
                <w:color w:val="FF3399"/>
                <w:sz w:val="20"/>
                <w:lang w:eastAsia="en-US" w:bidi="ar-SA"/>
              </w:rPr>
              <w:t>=</w:t>
            </w:r>
            <w:r w:rsidR="00790F5B" w:rsidRPr="009A3FF8">
              <w:rPr>
                <w:rFonts w:ascii="Times New Roman" w:eastAsia="Arial Unicode MS" w:hAnsi="Times New Roman" w:cs="Times New Roman"/>
                <w:iCs w:val="0"/>
                <w:color w:val="FF3399"/>
                <w:sz w:val="20"/>
                <w:lang w:eastAsia="en-US" w:bidi="ar-SA"/>
              </w:rPr>
              <w:t xml:space="preserve"> </w:t>
            </w:r>
            <w:r w:rsidR="00F11F22" w:rsidRPr="009A3FF8">
              <w:rPr>
                <w:rFonts w:ascii="Times New Roman" w:eastAsia="Arial Unicode MS" w:hAnsi="Times New Roman" w:cs="Times New Roman"/>
                <w:iCs w:val="0"/>
                <w:color w:val="FF3399"/>
                <w:sz w:val="20"/>
                <w:lang w:eastAsia="en-US" w:bidi="ar-SA"/>
              </w:rPr>
              <w:t>00</w:t>
            </w:r>
            <w:r w:rsidRPr="009A3FF8">
              <w:rPr>
                <w:rFonts w:ascii="Times New Roman" w:eastAsia="Arial Unicode MS" w:hAnsi="Times New Roman" w:cs="Times New Roman"/>
                <w:iCs w:val="0"/>
                <w:color w:val="FF3399"/>
                <w:sz w:val="20"/>
                <w:lang w:eastAsia="en-US" w:bidi="ar-SA"/>
              </w:rPr>
              <w:t>+</w:t>
            </w:r>
            <w:r w:rsidR="00F11F22" w:rsidRPr="009A3FF8">
              <w:rPr>
                <w:rFonts w:ascii="Times New Roman" w:eastAsia="Arial Unicode MS" w:hAnsi="Times New Roman" w:cs="Times New Roman"/>
                <w:iCs w:val="0"/>
                <w:color w:val="FF3399"/>
                <w:sz w:val="20"/>
                <w:lang w:eastAsia="en-US" w:bidi="ar-SA"/>
              </w:rPr>
              <w:t>00</w:t>
            </w:r>
            <w:r w:rsidRPr="009A3FF8">
              <w:rPr>
                <w:rFonts w:ascii="Times New Roman" w:eastAsia="Arial Unicode MS" w:hAnsi="Times New Roman" w:cs="Times New Roman"/>
                <w:iCs w:val="0"/>
                <w:color w:val="FF3399"/>
                <w:sz w:val="20"/>
                <w:lang w:eastAsia="en-US" w:bidi="ar-SA"/>
              </w:rPr>
              <w:t>0 Km.</w:t>
            </w:r>
          </w:p>
        </w:tc>
      </w:tr>
      <w:tr w:rsidR="000F334E" w:rsidRPr="009A3FF8" w:rsidTr="00531B96">
        <w:tc>
          <w:tcPr>
            <w:tcW w:w="4852" w:type="dxa"/>
          </w:tcPr>
          <w:p w:rsidR="000F334E" w:rsidRPr="009A3FF8" w:rsidRDefault="00124734" w:rsidP="009E7FC3">
            <w:pPr>
              <w:jc w:val="center"/>
              <w:rPr>
                <w:rFonts w:eastAsia="Book Antiqua"/>
                <w:b/>
                <w:color w:val="FF0000"/>
                <w:sz w:val="20"/>
                <w:szCs w:val="20"/>
              </w:rPr>
            </w:pPr>
            <w:r w:rsidRPr="009A3FF8">
              <w:rPr>
                <w:rFonts w:eastAsia="Book Antiqua"/>
                <w:b/>
                <w:noProof/>
                <w:color w:val="FF0000"/>
                <w:sz w:val="20"/>
                <w:szCs w:val="20"/>
              </w:rPr>
              <w:drawing>
                <wp:inline distT="0" distB="0" distL="0" distR="0">
                  <wp:extent cx="2540000" cy="1930400"/>
                  <wp:effectExtent l="95250" t="57150" r="69850" b="50800"/>
                  <wp:docPr id="883" name="Picture 17" descr="DSC07151"/>
                  <wp:cNvGraphicFramePr/>
                  <a:graphic xmlns:a="http://schemas.openxmlformats.org/drawingml/2006/main">
                    <a:graphicData uri="http://schemas.openxmlformats.org/drawingml/2006/picture">
                      <pic:pic xmlns:pic="http://schemas.openxmlformats.org/drawingml/2006/picture">
                        <pic:nvPicPr>
                          <pic:cNvPr id="18" name="Picture 17" descr="DSC0715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548812" cy="1937097"/>
                          </a:xfrm>
                          <a:prstGeom prst="rect">
                            <a:avLst/>
                          </a:prstGeom>
                          <a:solidFill>
                            <a:srgbClr val="FFFFFF">
                              <a:shade val="85000"/>
                            </a:srgbClr>
                          </a:solidFill>
                          <a:ln w="25400" cap="sq">
                            <a:solidFill>
                              <a:srgbClr val="0000FF"/>
                            </a:solidFill>
                            <a:prstDash val="lgDashDotDot"/>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prst="artDeco"/>
                            <a:contourClr>
                              <a:srgbClr val="FFFFFF"/>
                            </a:contourClr>
                          </a:sp3d>
                        </pic:spPr>
                      </pic:pic>
                    </a:graphicData>
                  </a:graphic>
                </wp:inline>
              </w:drawing>
            </w:r>
          </w:p>
        </w:tc>
        <w:tc>
          <w:tcPr>
            <w:tcW w:w="4853" w:type="dxa"/>
          </w:tcPr>
          <w:p w:rsidR="000F334E" w:rsidRPr="009A3FF8" w:rsidRDefault="00A54BE7" w:rsidP="009E7FC3">
            <w:pPr>
              <w:jc w:val="center"/>
              <w:rPr>
                <w:rFonts w:eastAsia="Book Antiqua"/>
                <w:b/>
                <w:color w:val="FF0000"/>
                <w:sz w:val="20"/>
                <w:szCs w:val="20"/>
              </w:rPr>
            </w:pPr>
            <w:r w:rsidRPr="009A3FF8">
              <w:rPr>
                <w:rFonts w:eastAsia="Book Antiqua"/>
                <w:b/>
                <w:noProof/>
                <w:color w:val="FF0000"/>
                <w:sz w:val="20"/>
                <w:szCs w:val="20"/>
              </w:rPr>
              <w:drawing>
                <wp:inline distT="0" distB="0" distL="0" distR="0">
                  <wp:extent cx="2503482" cy="1949450"/>
                  <wp:effectExtent l="95250" t="57150" r="68268" b="50800"/>
                  <wp:docPr id="37" name="Picture 18" descr="D:\Nitin\UTARAKHAND ROAD\Kurkuti to Niti Road\Kurkuti to Niti Road Photos\DCIM\101MSDCF\DSC07014.JPG"/>
                  <wp:cNvGraphicFramePr/>
                  <a:graphic xmlns:a="http://schemas.openxmlformats.org/drawingml/2006/main">
                    <a:graphicData uri="http://schemas.openxmlformats.org/drawingml/2006/picture">
                      <pic:pic xmlns:pic="http://schemas.openxmlformats.org/drawingml/2006/picture">
                        <pic:nvPicPr>
                          <pic:cNvPr id="19" name="Picture 18" descr="D:\Nitin\UTARAKHAND ROAD\Kurkuti to Niti Road\Kurkuti to Niti Road Photos\DCIM\101MSDCF\DSC07014.JPG"/>
                          <pic:cNvPicPr/>
                        </pic:nvPicPr>
                        <pic:blipFill>
                          <a:blip r:embed="rId360" cstate="print">
                            <a:extLst>
                              <a:ext uri="{28A0092B-C50C-407E-A947-70E740481C1C}">
                                <a14:useLocalDpi xmlns:a14="http://schemas.microsoft.com/office/drawing/2010/main" val="0"/>
                              </a:ext>
                            </a:extLst>
                          </a:blip>
                          <a:srcRect l="7555" t="3346" r="7913" b="7063"/>
                          <a:stretch>
                            <a:fillRect/>
                          </a:stretch>
                        </pic:blipFill>
                        <pic:spPr bwMode="auto">
                          <a:xfrm>
                            <a:off x="0" y="0"/>
                            <a:ext cx="2532635" cy="1972151"/>
                          </a:xfrm>
                          <a:prstGeom prst="rect">
                            <a:avLst/>
                          </a:prstGeom>
                          <a:solidFill>
                            <a:srgbClr val="FFFFFF">
                              <a:shade val="85000"/>
                            </a:srgbClr>
                          </a:solidFill>
                          <a:ln w="25400" cap="sq">
                            <a:solidFill>
                              <a:srgbClr val="0000FF"/>
                            </a:solidFill>
                            <a:prstDash val="lgDashDotDot"/>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prst="artDeco"/>
                            <a:contourClr>
                              <a:srgbClr val="FFFFFF"/>
                            </a:contourClr>
                          </a:sp3d>
                        </pic:spPr>
                      </pic:pic>
                    </a:graphicData>
                  </a:graphic>
                </wp:inline>
              </w:drawing>
            </w:r>
          </w:p>
        </w:tc>
      </w:tr>
      <w:tr w:rsidR="000E32BD" w:rsidRPr="009A3FF8" w:rsidTr="008B2ADC">
        <w:tc>
          <w:tcPr>
            <w:tcW w:w="9705" w:type="dxa"/>
            <w:gridSpan w:val="2"/>
          </w:tcPr>
          <w:p w:rsidR="000E32BD" w:rsidRPr="009A3FF8" w:rsidRDefault="00EB6413" w:rsidP="00F11F22">
            <w:pPr>
              <w:pStyle w:val="Report"/>
              <w:keepNext w:val="0"/>
              <w:ind w:left="-567" w:right="-872"/>
              <w:jc w:val="center"/>
              <w:rPr>
                <w:rFonts w:ascii="Times New Roman" w:eastAsia="Arial Unicode MS" w:hAnsi="Times New Roman" w:cs="Times New Roman"/>
                <w:iCs w:val="0"/>
                <w:color w:val="FF3399"/>
                <w:sz w:val="20"/>
                <w:lang w:eastAsia="en-US" w:bidi="ar-SA"/>
              </w:rPr>
            </w:pPr>
            <w:r w:rsidRPr="009A3FF8">
              <w:rPr>
                <w:rFonts w:ascii="Times New Roman" w:hAnsi="Times New Roman" w:cs="Times New Roman"/>
                <w:iCs w:val="0"/>
                <w:color w:val="FF0000"/>
                <w:spacing w:val="-2"/>
                <w:w w:val="101"/>
                <w:sz w:val="20"/>
                <w:u w:val="double" w:color="0000FF"/>
                <w:lang w:val="en-US" w:eastAsia="en-US" w:bidi="ar-SA"/>
              </w:rPr>
              <w:t>End Point</w:t>
            </w:r>
            <w:r w:rsidRPr="009A3FF8">
              <w:rPr>
                <w:rFonts w:ascii="Times New Roman" w:eastAsia="Arial Unicode MS" w:hAnsi="Times New Roman" w:cs="Times New Roman"/>
                <w:iCs w:val="0"/>
                <w:color w:val="FF3399"/>
                <w:sz w:val="20"/>
                <w:lang w:eastAsia="en-US" w:bidi="ar-SA"/>
              </w:rPr>
              <w:t xml:space="preserve"> at </w:t>
            </w:r>
            <w:r w:rsidR="00F11F22" w:rsidRPr="009A3FF8">
              <w:rPr>
                <w:rFonts w:ascii="Times New Roman" w:hAnsi="Times New Roman" w:cs="Times New Roman"/>
                <w:iCs w:val="0"/>
                <w:color w:val="FF0000"/>
                <w:spacing w:val="-2"/>
                <w:w w:val="101"/>
                <w:sz w:val="20"/>
                <w:u w:val="double" w:color="0000FF"/>
                <w:lang w:val="en-US" w:eastAsia="en-US" w:bidi="ar-SA"/>
              </w:rPr>
              <w:t>Niti</w:t>
            </w:r>
            <w:r w:rsidR="00790F5B" w:rsidRPr="009A3FF8">
              <w:rPr>
                <w:rFonts w:ascii="Times New Roman" w:hAnsi="Times New Roman" w:cs="Times New Roman"/>
                <w:iCs w:val="0"/>
                <w:color w:val="FF0000"/>
                <w:spacing w:val="-2"/>
                <w:w w:val="101"/>
                <w:sz w:val="20"/>
                <w:u w:val="double" w:color="0000FF"/>
                <w:lang w:val="en-US" w:eastAsia="en-US" w:bidi="ar-SA"/>
              </w:rPr>
              <w:t xml:space="preserve"> </w:t>
            </w:r>
            <w:r w:rsidR="00E26D88" w:rsidRPr="009A3FF8">
              <w:rPr>
                <w:rFonts w:ascii="Times New Roman" w:hAnsi="Times New Roman" w:cs="Times New Roman"/>
                <w:iCs w:val="0"/>
                <w:color w:val="FF0000"/>
                <w:spacing w:val="-2"/>
                <w:w w:val="101"/>
                <w:sz w:val="20"/>
                <w:u w:val="double" w:color="0000FF"/>
                <w:lang w:val="en-US" w:eastAsia="en-US" w:bidi="ar-SA"/>
              </w:rPr>
              <w:t>Village</w:t>
            </w:r>
            <w:r w:rsidR="00790F5B" w:rsidRPr="009A3FF8">
              <w:rPr>
                <w:rFonts w:ascii="Times New Roman" w:hAnsi="Times New Roman" w:cs="Times New Roman"/>
                <w:iCs w:val="0"/>
                <w:color w:val="FF0000"/>
                <w:spacing w:val="-2"/>
                <w:w w:val="101"/>
                <w:sz w:val="20"/>
                <w:lang w:val="en-US" w:eastAsia="en-US" w:bidi="ar-SA"/>
              </w:rPr>
              <w:t xml:space="preserve"> </w:t>
            </w:r>
            <w:r w:rsidR="00AD0D99" w:rsidRPr="009A3FF8">
              <w:rPr>
                <w:rFonts w:ascii="Times New Roman" w:eastAsia="Arial Unicode MS" w:hAnsi="Times New Roman" w:cs="Times New Roman"/>
                <w:iCs w:val="0"/>
                <w:color w:val="FF3399"/>
                <w:sz w:val="20"/>
                <w:lang w:eastAsia="en-US" w:bidi="ar-SA"/>
              </w:rPr>
              <w:t>Chainage</w:t>
            </w:r>
            <w:r w:rsidR="00790F5B" w:rsidRPr="009A3FF8">
              <w:rPr>
                <w:rFonts w:ascii="Times New Roman" w:eastAsia="Arial Unicode MS" w:hAnsi="Times New Roman" w:cs="Times New Roman"/>
                <w:iCs w:val="0"/>
                <w:color w:val="FF3399"/>
                <w:sz w:val="20"/>
                <w:lang w:eastAsia="en-US" w:bidi="ar-SA"/>
              </w:rPr>
              <w:t xml:space="preserve"> </w:t>
            </w:r>
            <w:r w:rsidR="00AD0D99" w:rsidRPr="009A3FF8">
              <w:rPr>
                <w:rFonts w:ascii="Times New Roman" w:eastAsia="Arial Unicode MS" w:hAnsi="Times New Roman" w:cs="Times New Roman"/>
                <w:iCs w:val="0"/>
                <w:color w:val="FF3399"/>
                <w:sz w:val="20"/>
                <w:lang w:eastAsia="en-US" w:bidi="ar-SA"/>
              </w:rPr>
              <w:t>=</w:t>
            </w:r>
            <w:r w:rsidR="00790F5B" w:rsidRPr="009A3FF8">
              <w:rPr>
                <w:rFonts w:ascii="Times New Roman" w:eastAsia="Arial Unicode MS" w:hAnsi="Times New Roman" w:cs="Times New Roman"/>
                <w:iCs w:val="0"/>
                <w:color w:val="FF3399"/>
                <w:sz w:val="20"/>
                <w:lang w:eastAsia="en-US" w:bidi="ar-SA"/>
              </w:rPr>
              <w:t xml:space="preserve"> </w:t>
            </w:r>
            <w:r w:rsidR="00F11F22" w:rsidRPr="009A3FF8">
              <w:rPr>
                <w:rFonts w:ascii="Times New Roman" w:eastAsia="Arial Unicode MS" w:hAnsi="Times New Roman" w:cs="Times New Roman"/>
                <w:iCs w:val="0"/>
                <w:color w:val="FF3399"/>
                <w:sz w:val="20"/>
                <w:lang w:eastAsia="en-US" w:bidi="ar-SA"/>
              </w:rPr>
              <w:t xml:space="preserve">18+530 </w:t>
            </w:r>
            <w:r w:rsidRPr="009A3FF8">
              <w:rPr>
                <w:rFonts w:ascii="Times New Roman" w:eastAsia="Arial Unicode MS" w:hAnsi="Times New Roman" w:cs="Times New Roman"/>
                <w:iCs w:val="0"/>
                <w:color w:val="FF3399"/>
                <w:sz w:val="20"/>
                <w:lang w:eastAsia="en-US" w:bidi="ar-SA"/>
              </w:rPr>
              <w:t>Km.</w:t>
            </w:r>
          </w:p>
        </w:tc>
      </w:tr>
    </w:tbl>
    <w:p w:rsidR="00A90A0A" w:rsidRPr="009A3FF8" w:rsidRDefault="00A90A0A" w:rsidP="002E5382">
      <w:pPr>
        <w:pStyle w:val="ListParagraph"/>
        <w:ind w:left="0" w:right="40"/>
        <w:jc w:val="both"/>
        <w:rPr>
          <w:color w:val="000000"/>
          <w:sz w:val="20"/>
        </w:rPr>
      </w:pPr>
    </w:p>
    <w:p w:rsidR="00A74FFB" w:rsidRPr="009A3FF8" w:rsidRDefault="00F73186" w:rsidP="009E7FC3">
      <w:pPr>
        <w:jc w:val="center"/>
        <w:rPr>
          <w:rFonts w:eastAsia="Book Antiqua"/>
          <w:b/>
          <w:color w:val="FF0000"/>
          <w:sz w:val="20"/>
          <w:szCs w:val="20"/>
          <w:lang w:bidi="hi-IN"/>
        </w:rPr>
      </w:pPr>
      <w:r w:rsidRPr="009A3FF8">
        <w:rPr>
          <w:rFonts w:eastAsia="Book Antiqua"/>
          <w:b/>
          <w:color w:val="FF0000"/>
          <w:sz w:val="20"/>
          <w:szCs w:val="20"/>
          <w:lang w:bidi="hi-IN"/>
        </w:rPr>
        <w:t xml:space="preserve">Figure </w:t>
      </w:r>
      <w:r w:rsidR="00AC58D7" w:rsidRPr="009A3FF8">
        <w:rPr>
          <w:rFonts w:eastAsia="Book Antiqua"/>
          <w:b/>
          <w:color w:val="FF0000"/>
          <w:sz w:val="20"/>
          <w:szCs w:val="20"/>
          <w:lang w:bidi="hi-IN"/>
        </w:rPr>
        <w:t>7</w:t>
      </w:r>
      <w:r w:rsidRPr="009A3FF8">
        <w:rPr>
          <w:rFonts w:eastAsia="Book Antiqua"/>
          <w:b/>
          <w:color w:val="FF0000"/>
          <w:sz w:val="20"/>
          <w:szCs w:val="20"/>
          <w:lang w:bidi="hi-IN"/>
        </w:rPr>
        <w:t xml:space="preserve">: </w:t>
      </w:r>
      <w:r w:rsidR="004701CC" w:rsidRPr="009A3FF8">
        <w:rPr>
          <w:rFonts w:eastAsia="Book Antiqua"/>
          <w:b/>
          <w:color w:val="FF0000"/>
          <w:sz w:val="20"/>
          <w:szCs w:val="20"/>
          <w:lang w:bidi="hi-IN"/>
        </w:rPr>
        <w:t xml:space="preserve">Approved Project Alignment of </w:t>
      </w:r>
      <w:r w:rsidR="00F43C75" w:rsidRPr="009A3FF8">
        <w:rPr>
          <w:rFonts w:eastAsia="Book Antiqua"/>
          <w:b/>
          <w:color w:val="FF0000"/>
          <w:sz w:val="20"/>
          <w:szCs w:val="20"/>
          <w:lang w:bidi="hi-IN"/>
        </w:rPr>
        <w:t xml:space="preserve">Kurkuti – </w:t>
      </w:r>
      <w:r w:rsidR="00055864" w:rsidRPr="009A3FF8">
        <w:rPr>
          <w:rFonts w:eastAsia="Book Antiqua"/>
          <w:b/>
          <w:color w:val="FF0000"/>
          <w:sz w:val="20"/>
          <w:szCs w:val="20"/>
          <w:lang w:bidi="hi-IN"/>
        </w:rPr>
        <w:t>Ghamsali</w:t>
      </w:r>
      <w:r w:rsidR="00F43C75" w:rsidRPr="009A3FF8">
        <w:rPr>
          <w:rFonts w:eastAsia="Book Antiqua"/>
          <w:b/>
          <w:color w:val="FF0000"/>
          <w:sz w:val="20"/>
          <w:szCs w:val="20"/>
          <w:lang w:bidi="hi-IN"/>
        </w:rPr>
        <w:t xml:space="preserve"> – Niti</w:t>
      </w:r>
      <w:r w:rsidR="00856A7B" w:rsidRPr="009A3FF8">
        <w:rPr>
          <w:rFonts w:eastAsia="Book Antiqua"/>
          <w:b/>
          <w:color w:val="FF0000"/>
          <w:sz w:val="20"/>
          <w:szCs w:val="20"/>
          <w:lang w:bidi="hi-IN"/>
        </w:rPr>
        <w:t xml:space="preserve"> </w:t>
      </w:r>
      <w:r w:rsidR="004701CC" w:rsidRPr="009A3FF8">
        <w:rPr>
          <w:rFonts w:eastAsia="Book Antiqua"/>
          <w:b/>
          <w:color w:val="FF0000"/>
          <w:sz w:val="20"/>
          <w:szCs w:val="20"/>
          <w:lang w:bidi="hi-IN"/>
        </w:rPr>
        <w:t xml:space="preserve">Road </w:t>
      </w:r>
      <w:r w:rsidRPr="009A3FF8">
        <w:rPr>
          <w:rFonts w:eastAsia="Book Antiqua"/>
          <w:b/>
          <w:color w:val="FF0000"/>
          <w:sz w:val="20"/>
          <w:szCs w:val="20"/>
          <w:lang w:bidi="hi-IN"/>
        </w:rPr>
        <w:t>Projected</w:t>
      </w:r>
      <w:r w:rsidR="00D74EBA" w:rsidRPr="009A3FF8">
        <w:rPr>
          <w:rFonts w:eastAsia="Book Antiqua"/>
          <w:b/>
          <w:color w:val="FF0000"/>
          <w:sz w:val="20"/>
          <w:szCs w:val="20"/>
          <w:lang w:bidi="hi-IN"/>
        </w:rPr>
        <w:t xml:space="preserve"> as per Inception Report</w:t>
      </w:r>
      <w:r w:rsidR="005D26E2" w:rsidRPr="009A3FF8">
        <w:rPr>
          <w:rFonts w:eastAsia="Book Antiqua"/>
          <w:b/>
          <w:color w:val="FF0000"/>
          <w:sz w:val="20"/>
          <w:szCs w:val="20"/>
          <w:lang w:bidi="hi-IN"/>
        </w:rPr>
        <w:t xml:space="preserve">by </w:t>
      </w:r>
      <w:r w:rsidR="00AD4C1A" w:rsidRPr="009A3FF8">
        <w:rPr>
          <w:rFonts w:eastAsia="Book Antiqua"/>
          <w:b/>
          <w:color w:val="FF0066"/>
          <w:sz w:val="20"/>
          <w:szCs w:val="20"/>
          <w:lang w:bidi="hi-IN"/>
        </w:rPr>
        <w:t xml:space="preserve">Environmental </w:t>
      </w:r>
      <w:r w:rsidR="00CA6E2B" w:rsidRPr="009A3FF8">
        <w:rPr>
          <w:rFonts w:eastAsia="Book Antiqua"/>
          <w:b/>
          <w:color w:val="FF0066"/>
          <w:sz w:val="20"/>
          <w:szCs w:val="20"/>
          <w:lang w:bidi="hi-IN"/>
        </w:rPr>
        <w:t>Team Experts</w:t>
      </w:r>
      <w:r w:rsidR="00D74EBA" w:rsidRPr="009A3FF8">
        <w:rPr>
          <w:rFonts w:eastAsia="Book Antiqua"/>
          <w:b/>
          <w:color w:val="FF0000"/>
          <w:sz w:val="20"/>
          <w:szCs w:val="20"/>
          <w:lang w:bidi="hi-IN"/>
        </w:rPr>
        <w:t>.</w:t>
      </w:r>
    </w:p>
    <w:p w:rsidR="00F32E7E" w:rsidRPr="009A3FF8" w:rsidRDefault="00F32E7E" w:rsidP="00F32E7E">
      <w:pPr>
        <w:pStyle w:val="ListParagraph"/>
        <w:ind w:left="0" w:right="40"/>
        <w:jc w:val="both"/>
        <w:rPr>
          <w:rFonts w:eastAsia="Times New Roman"/>
          <w:color w:val="000000"/>
          <w:spacing w:val="-2"/>
          <w:w w:val="101"/>
          <w:sz w:val="20"/>
          <w:lang w:bidi="ar-SA"/>
        </w:rPr>
      </w:pPr>
    </w:p>
    <w:p w:rsidR="00CE3C2D" w:rsidRPr="009A3FF8" w:rsidRDefault="00CE3C2D" w:rsidP="00CE3C2D">
      <w:pPr>
        <w:widowControl w:val="0"/>
        <w:autoSpaceDE w:val="0"/>
        <w:autoSpaceDN w:val="0"/>
        <w:adjustRightInd w:val="0"/>
        <w:jc w:val="center"/>
        <w:rPr>
          <w:b/>
          <w:color w:val="E36C0A" w:themeColor="accent6" w:themeShade="BF"/>
          <w:sz w:val="20"/>
          <w:szCs w:val="20"/>
          <w:u w:val="double" w:color="0000FF"/>
        </w:rPr>
      </w:pPr>
      <w:r w:rsidRPr="009A3FF8">
        <w:rPr>
          <w:b/>
          <w:color w:val="E36C0A" w:themeColor="accent6" w:themeShade="BF"/>
          <w:sz w:val="20"/>
          <w:szCs w:val="20"/>
          <w:u w:val="double" w:color="0000FF"/>
        </w:rPr>
        <w:t>Meticulous/ Particular TOR for Satellite Imagery</w:t>
      </w:r>
    </w:p>
    <w:p w:rsidR="00CE110D" w:rsidRPr="009A3FF8" w:rsidRDefault="00CE110D" w:rsidP="00CE110D">
      <w:pPr>
        <w:pStyle w:val="ListParagraph"/>
        <w:ind w:left="0" w:right="40"/>
        <w:jc w:val="both"/>
        <w:rPr>
          <w:rFonts w:eastAsia="Times New Roman"/>
          <w:color w:val="000000"/>
          <w:spacing w:val="-2"/>
          <w:w w:val="101"/>
          <w:sz w:val="20"/>
          <w:lang w:bidi="ar-SA"/>
        </w:rPr>
      </w:pPr>
    </w:p>
    <w:p w:rsidR="00CE3C2D" w:rsidRPr="009A3FF8" w:rsidRDefault="00CE3C2D" w:rsidP="00CE3C2D">
      <w:pPr>
        <w:autoSpaceDE w:val="0"/>
        <w:autoSpaceDN w:val="0"/>
        <w:adjustRightInd w:val="0"/>
        <w:ind w:firstLine="720"/>
        <w:jc w:val="both"/>
        <w:rPr>
          <w:b/>
          <w:i/>
          <w:color w:val="FF9900"/>
          <w:sz w:val="20"/>
          <w:szCs w:val="20"/>
        </w:rPr>
      </w:pPr>
      <w:r w:rsidRPr="009A3FF8">
        <w:rPr>
          <w:b/>
          <w:i/>
          <w:color w:val="FF9900"/>
          <w:sz w:val="20"/>
          <w:szCs w:val="20"/>
          <w:u w:val="dotDotDash" w:color="0000FF"/>
        </w:rPr>
        <w:t xml:space="preserve">The </w:t>
      </w:r>
      <w:r w:rsidRPr="009A3FF8">
        <w:rPr>
          <w:b/>
          <w:i/>
          <w:color w:val="FF9900"/>
          <w:spacing w:val="-2"/>
          <w:w w:val="101"/>
          <w:sz w:val="20"/>
          <w:szCs w:val="20"/>
          <w:u w:val="dotDotDash" w:color="0000FF"/>
        </w:rPr>
        <w:t>coordinates</w:t>
      </w:r>
      <w:r w:rsidRPr="009A3FF8">
        <w:rPr>
          <w:b/>
          <w:i/>
          <w:color w:val="FF9900"/>
          <w:sz w:val="20"/>
          <w:szCs w:val="20"/>
          <w:u w:val="dotDotDash" w:color="0000FF"/>
        </w:rPr>
        <w:t xml:space="preserve"> of the origin and destination points of the proposed roads provided in the TOR were tentative. These have been checked on ground by us in concurrence of ITBP posts at the particular stations by GPS to ensure the accuracy of the coordinates</w:t>
      </w:r>
      <w:r w:rsidRPr="009A3FF8">
        <w:rPr>
          <w:b/>
          <w:i/>
          <w:color w:val="FF9900"/>
          <w:sz w:val="20"/>
          <w:szCs w:val="20"/>
        </w:rPr>
        <w:t>.</w:t>
      </w:r>
    </w:p>
    <w:p w:rsidR="00CE3C2D" w:rsidRPr="009A3FF8" w:rsidRDefault="00CE3C2D" w:rsidP="00CE3C2D">
      <w:pPr>
        <w:pStyle w:val="ListParagraph"/>
        <w:ind w:left="0" w:right="40"/>
        <w:jc w:val="both"/>
        <w:rPr>
          <w:rFonts w:eastAsia="Times New Roman"/>
          <w:color w:val="000000"/>
          <w:spacing w:val="-2"/>
          <w:w w:val="101"/>
          <w:sz w:val="20"/>
          <w:lang w:bidi="ar-SA"/>
        </w:rPr>
      </w:pPr>
    </w:p>
    <w:p w:rsidR="00AB2AF3" w:rsidRPr="009A3FF8" w:rsidRDefault="00AB2AF3" w:rsidP="009E7FC3">
      <w:pPr>
        <w:rPr>
          <w:b/>
          <w:bCs/>
          <w:color w:val="FF0000"/>
          <w:w w:val="119"/>
          <w:sz w:val="20"/>
          <w:szCs w:val="20"/>
          <w:cs/>
          <w:lang w:bidi="hi-IN"/>
        </w:rPr>
      </w:pPr>
      <w:r w:rsidRPr="009A3FF8">
        <w:rPr>
          <w:b/>
          <w:bCs/>
          <w:color w:val="FF0000"/>
          <w:w w:val="119"/>
          <w:sz w:val="20"/>
          <w:szCs w:val="20"/>
          <w:lang w:bidi="hi-IN"/>
        </w:rPr>
        <w:t>4</w:t>
      </w:r>
      <w:r w:rsidR="008F53A7" w:rsidRPr="009A3FF8">
        <w:rPr>
          <w:b/>
          <w:bCs/>
          <w:color w:val="FF0000"/>
          <w:w w:val="119"/>
          <w:sz w:val="20"/>
          <w:szCs w:val="20"/>
          <w:lang w:bidi="hi-IN"/>
        </w:rPr>
        <w:t>.</w:t>
      </w:r>
      <w:r w:rsidR="00790F5B" w:rsidRPr="009A3FF8">
        <w:rPr>
          <w:b/>
          <w:bCs/>
          <w:color w:val="FF0000"/>
          <w:w w:val="119"/>
          <w:sz w:val="20"/>
          <w:szCs w:val="20"/>
          <w:lang w:bidi="hi-IN"/>
        </w:rPr>
        <w:t xml:space="preserve"> </w:t>
      </w:r>
      <w:r w:rsidR="00927152" w:rsidRPr="009A3FF8">
        <w:rPr>
          <w:b/>
          <w:bCs/>
          <w:color w:val="FF0000"/>
          <w:w w:val="119"/>
          <w:sz w:val="20"/>
          <w:szCs w:val="20"/>
          <w:lang w:bidi="hi-IN"/>
        </w:rPr>
        <w:t xml:space="preserve">OBJECTIVE </w:t>
      </w:r>
      <w:r w:rsidR="009C3C8F" w:rsidRPr="009A3FF8">
        <w:rPr>
          <w:b/>
          <w:bCs/>
          <w:color w:val="FF0000"/>
          <w:w w:val="119"/>
          <w:sz w:val="20"/>
          <w:szCs w:val="20"/>
          <w:lang w:bidi="hi-IN"/>
        </w:rPr>
        <w:t>OF CONSULTANCY SERVICE</w:t>
      </w:r>
      <w:r w:rsidR="007B3DA5" w:rsidRPr="009A3FF8">
        <w:rPr>
          <w:b/>
          <w:bCs/>
          <w:color w:val="FF0000"/>
          <w:w w:val="119"/>
          <w:sz w:val="20"/>
          <w:szCs w:val="20"/>
          <w:lang w:bidi="hi-IN"/>
        </w:rPr>
        <w:t>S</w:t>
      </w:r>
    </w:p>
    <w:p w:rsidR="003509F6" w:rsidRPr="009A3FF8" w:rsidRDefault="003509F6" w:rsidP="009E7FC3">
      <w:pPr>
        <w:autoSpaceDE w:val="0"/>
        <w:autoSpaceDN w:val="0"/>
        <w:adjustRightInd w:val="0"/>
        <w:jc w:val="both"/>
        <w:rPr>
          <w:b/>
          <w:color w:val="000000"/>
          <w:spacing w:val="-2"/>
          <w:w w:val="101"/>
          <w:sz w:val="20"/>
          <w:szCs w:val="20"/>
        </w:rPr>
      </w:pPr>
    </w:p>
    <w:p w:rsidR="00B50618" w:rsidRPr="009A3FF8" w:rsidRDefault="00B50618" w:rsidP="00927152">
      <w:pPr>
        <w:autoSpaceDE w:val="0"/>
        <w:autoSpaceDN w:val="0"/>
        <w:adjustRightInd w:val="0"/>
        <w:ind w:firstLine="720"/>
        <w:jc w:val="both"/>
        <w:rPr>
          <w:color w:val="000000"/>
          <w:spacing w:val="-2"/>
          <w:w w:val="101"/>
          <w:sz w:val="20"/>
          <w:szCs w:val="20"/>
        </w:rPr>
      </w:pPr>
      <w:r w:rsidRPr="009A3FF8">
        <w:rPr>
          <w:b/>
          <w:color w:val="000000"/>
          <w:spacing w:val="-2"/>
          <w:w w:val="101"/>
          <w:sz w:val="20"/>
          <w:szCs w:val="20"/>
        </w:rPr>
        <w:t>Objective of Consultancy Services:</w:t>
      </w:r>
      <w:r w:rsidRPr="009A3FF8">
        <w:rPr>
          <w:color w:val="000000"/>
          <w:spacing w:val="-2"/>
          <w:w w:val="101"/>
          <w:sz w:val="20"/>
          <w:szCs w:val="20"/>
        </w:rPr>
        <w:t xml:space="preserve"> The main </w:t>
      </w:r>
      <w:r w:rsidR="00790F5B" w:rsidRPr="009A3FF8">
        <w:rPr>
          <w:color w:val="000000"/>
          <w:spacing w:val="-2"/>
          <w:w w:val="101"/>
          <w:sz w:val="20"/>
          <w:szCs w:val="20"/>
        </w:rPr>
        <w:t>objectives of the consultancy services are</w:t>
      </w:r>
      <w:r w:rsidRPr="009A3FF8">
        <w:rPr>
          <w:color w:val="000000"/>
          <w:spacing w:val="-2"/>
          <w:w w:val="101"/>
          <w:sz w:val="20"/>
          <w:szCs w:val="20"/>
        </w:rPr>
        <w:t xml:space="preserve"> to prepare </w:t>
      </w:r>
      <w:r w:rsidRPr="009A3FF8">
        <w:rPr>
          <w:b/>
          <w:color w:val="FF0000"/>
          <w:spacing w:val="-2"/>
          <w:w w:val="101"/>
          <w:sz w:val="20"/>
          <w:szCs w:val="20"/>
        </w:rPr>
        <w:t>Initial Environmental Examination (IEE)</w:t>
      </w:r>
      <w:r w:rsidRPr="009A3FF8">
        <w:rPr>
          <w:color w:val="000000"/>
          <w:spacing w:val="-2"/>
          <w:w w:val="101"/>
          <w:sz w:val="20"/>
          <w:szCs w:val="20"/>
        </w:rPr>
        <w:t xml:space="preserve">/ DPR Report and bid documents for the length of </w:t>
      </w:r>
      <w:r w:rsidR="000A7453" w:rsidRPr="009A3FF8">
        <w:rPr>
          <w:b/>
          <w:color w:val="FF0000"/>
          <w:spacing w:val="-2"/>
          <w:w w:val="101"/>
          <w:sz w:val="20"/>
          <w:szCs w:val="20"/>
        </w:rPr>
        <w:t>17.56</w:t>
      </w:r>
      <w:r w:rsidR="00790F5B" w:rsidRPr="009A3FF8">
        <w:rPr>
          <w:b/>
          <w:color w:val="FF0000"/>
          <w:spacing w:val="-2"/>
          <w:w w:val="101"/>
          <w:sz w:val="20"/>
          <w:szCs w:val="20"/>
        </w:rPr>
        <w:t xml:space="preserve"> </w:t>
      </w:r>
      <w:r w:rsidR="000E49E9" w:rsidRPr="009A3FF8">
        <w:rPr>
          <w:b/>
          <w:color w:val="FF0000"/>
          <w:spacing w:val="-2"/>
          <w:w w:val="101"/>
          <w:sz w:val="20"/>
          <w:szCs w:val="20"/>
        </w:rPr>
        <w:t>Km.</w:t>
      </w:r>
      <w:r w:rsidRPr="009A3FF8">
        <w:rPr>
          <w:b/>
          <w:color w:val="FF0000"/>
          <w:spacing w:val="-2"/>
          <w:w w:val="101"/>
          <w:sz w:val="20"/>
          <w:szCs w:val="20"/>
        </w:rPr>
        <w:t xml:space="preserve"> of </w:t>
      </w:r>
      <w:r w:rsidR="00F43C75" w:rsidRPr="009A3FF8">
        <w:rPr>
          <w:b/>
          <w:color w:val="FF0000"/>
          <w:spacing w:val="-2"/>
          <w:w w:val="101"/>
          <w:sz w:val="20"/>
          <w:szCs w:val="20"/>
        </w:rPr>
        <w:t xml:space="preserve">Kurkuti – </w:t>
      </w:r>
      <w:r w:rsidR="00055864" w:rsidRPr="009A3FF8">
        <w:rPr>
          <w:b/>
          <w:color w:val="FF0000"/>
          <w:spacing w:val="-2"/>
          <w:w w:val="101"/>
          <w:sz w:val="20"/>
          <w:szCs w:val="20"/>
        </w:rPr>
        <w:t>Ghamsali</w:t>
      </w:r>
      <w:r w:rsidR="00F43C75" w:rsidRPr="009A3FF8">
        <w:rPr>
          <w:b/>
          <w:color w:val="FF0000"/>
          <w:spacing w:val="-2"/>
          <w:w w:val="101"/>
          <w:sz w:val="20"/>
          <w:szCs w:val="20"/>
        </w:rPr>
        <w:t xml:space="preserve"> – Niti</w:t>
      </w:r>
      <w:r w:rsidRPr="009A3FF8">
        <w:rPr>
          <w:b/>
          <w:color w:val="FF0000"/>
          <w:spacing w:val="-2"/>
          <w:w w:val="101"/>
          <w:sz w:val="20"/>
          <w:szCs w:val="20"/>
        </w:rPr>
        <w:t xml:space="preserve"> Road</w:t>
      </w:r>
      <w:r w:rsidRPr="009A3FF8">
        <w:rPr>
          <w:color w:val="000000"/>
          <w:spacing w:val="-2"/>
          <w:w w:val="101"/>
          <w:sz w:val="20"/>
          <w:szCs w:val="20"/>
        </w:rPr>
        <w:t xml:space="preserve"> and to establish the techno, economical, viability of the project and prepare detailed project reports for design of roads and bridges. An important requirement with regard to improving the Project Road is that the development of work shall be within the </w:t>
      </w:r>
      <w:r w:rsidRPr="009A3FF8">
        <w:rPr>
          <w:b/>
          <w:color w:val="FF0000"/>
          <w:spacing w:val="-2"/>
          <w:w w:val="101"/>
          <w:sz w:val="20"/>
          <w:szCs w:val="20"/>
        </w:rPr>
        <w:t>Right of Way (ROW)</w:t>
      </w:r>
      <w:r w:rsidR="00790F5B" w:rsidRPr="009A3FF8">
        <w:rPr>
          <w:b/>
          <w:color w:val="FF0000"/>
          <w:spacing w:val="-2"/>
          <w:w w:val="101"/>
          <w:sz w:val="20"/>
          <w:szCs w:val="20"/>
        </w:rPr>
        <w:t xml:space="preserve"> </w:t>
      </w:r>
      <w:r w:rsidRPr="009A3FF8">
        <w:rPr>
          <w:color w:val="000000"/>
          <w:spacing w:val="-2"/>
          <w:w w:val="101"/>
          <w:sz w:val="20"/>
          <w:szCs w:val="20"/>
        </w:rPr>
        <w:t xml:space="preserve">of </w:t>
      </w:r>
      <w:r w:rsidR="00055864" w:rsidRPr="009A3FF8">
        <w:rPr>
          <w:b/>
          <w:color w:val="FF0000"/>
          <w:spacing w:val="-2"/>
          <w:w w:val="101"/>
          <w:sz w:val="20"/>
          <w:szCs w:val="20"/>
          <w:highlight w:val="yellow"/>
        </w:rPr>
        <w:t>24</w:t>
      </w:r>
      <w:r w:rsidRPr="009A3FF8">
        <w:rPr>
          <w:b/>
          <w:color w:val="FF0000"/>
          <w:spacing w:val="-2"/>
          <w:w w:val="101"/>
          <w:sz w:val="20"/>
          <w:szCs w:val="20"/>
          <w:highlight w:val="yellow"/>
        </w:rPr>
        <w:t xml:space="preserve"> </w:t>
      </w:r>
      <w:r w:rsidR="005B70A7" w:rsidRPr="009A3FF8">
        <w:rPr>
          <w:b/>
          <w:color w:val="FF0000"/>
          <w:spacing w:val="-2"/>
          <w:w w:val="101"/>
          <w:sz w:val="20"/>
          <w:szCs w:val="20"/>
          <w:highlight w:val="yellow"/>
        </w:rPr>
        <w:t>Meters</w:t>
      </w:r>
      <w:r w:rsidRPr="009A3FF8">
        <w:rPr>
          <w:color w:val="000000"/>
          <w:spacing w:val="-2"/>
          <w:w w:val="101"/>
          <w:sz w:val="20"/>
          <w:szCs w:val="20"/>
        </w:rPr>
        <w:t xml:space="preserve"> and avoiding additional land acquisition as far as possible. All these means that the development schemes for the Project Road should be as economical as possible consistent with the functional requirements and that it should amenable for quick implementation without delays. </w:t>
      </w:r>
    </w:p>
    <w:p w:rsidR="001603B5" w:rsidRPr="009A3FF8" w:rsidRDefault="001603B5" w:rsidP="001603B5">
      <w:pPr>
        <w:autoSpaceDE w:val="0"/>
        <w:autoSpaceDN w:val="0"/>
        <w:adjustRightInd w:val="0"/>
        <w:jc w:val="both"/>
        <w:rPr>
          <w:color w:val="000000"/>
          <w:spacing w:val="-2"/>
          <w:w w:val="101"/>
          <w:sz w:val="20"/>
          <w:szCs w:val="20"/>
        </w:rPr>
      </w:pPr>
    </w:p>
    <w:p w:rsidR="00AB2AF3" w:rsidRPr="009A3FF8" w:rsidRDefault="00E13F73" w:rsidP="00927152">
      <w:pPr>
        <w:autoSpaceDE w:val="0"/>
        <w:autoSpaceDN w:val="0"/>
        <w:adjustRightInd w:val="0"/>
        <w:ind w:firstLine="720"/>
        <w:jc w:val="both"/>
        <w:rPr>
          <w:color w:val="000000"/>
          <w:spacing w:val="-2"/>
          <w:w w:val="101"/>
          <w:sz w:val="20"/>
          <w:szCs w:val="20"/>
        </w:rPr>
      </w:pPr>
      <w:r w:rsidRPr="009A3FF8">
        <w:rPr>
          <w:color w:val="000000"/>
          <w:spacing w:val="-2"/>
          <w:w w:val="101"/>
          <w:sz w:val="20"/>
          <w:szCs w:val="20"/>
        </w:rPr>
        <w:t xml:space="preserve">To serve the environmental aspects and adopt good </w:t>
      </w:r>
      <w:r w:rsidR="00440B9D" w:rsidRPr="009A3FF8">
        <w:rPr>
          <w:b/>
          <w:color w:val="FF0000"/>
          <w:spacing w:val="-2"/>
          <w:w w:val="101"/>
          <w:sz w:val="20"/>
          <w:szCs w:val="20"/>
        </w:rPr>
        <w:t>Road Construction Practices (Sustainable Environmental Development Practices)</w:t>
      </w:r>
      <w:r w:rsidRPr="009A3FF8">
        <w:rPr>
          <w:color w:val="000000"/>
          <w:spacing w:val="-2"/>
          <w:w w:val="101"/>
          <w:sz w:val="20"/>
          <w:szCs w:val="20"/>
        </w:rPr>
        <w:t xml:space="preserve"> under this project are being considered. </w:t>
      </w:r>
      <w:r w:rsidR="00AB2AF3" w:rsidRPr="009A3FF8">
        <w:rPr>
          <w:color w:val="000000"/>
          <w:spacing w:val="-2"/>
          <w:w w:val="101"/>
          <w:sz w:val="20"/>
          <w:szCs w:val="20"/>
        </w:rPr>
        <w:t xml:space="preserve">The present research methodology aims to use the waste of some industries like polypropylene, polyester (as waste of backing and carpet industries respectively) in the preparation of a special type of asphalt to be used in the production of </w:t>
      </w:r>
      <w:r w:rsidR="00AB2AF3" w:rsidRPr="009A3FF8">
        <w:rPr>
          <w:b/>
          <w:color w:val="000000"/>
          <w:spacing w:val="-2"/>
          <w:w w:val="101"/>
          <w:sz w:val="20"/>
          <w:szCs w:val="20"/>
        </w:rPr>
        <w:t>Hot Mix Asphalt (HMA)</w:t>
      </w:r>
      <w:r w:rsidR="00AB2AF3" w:rsidRPr="009A3FF8">
        <w:rPr>
          <w:color w:val="000000"/>
          <w:spacing w:val="-2"/>
          <w:w w:val="101"/>
          <w:sz w:val="20"/>
          <w:szCs w:val="20"/>
        </w:rPr>
        <w:t xml:space="preserve"> for roads, bridges, structures and dams construction during the civil work. The solid materials in paving mix were low quality aggregates of high absorptive type and waste marble filler with the final objective to provide added value, to reduce the production costs and keep the virgin solid materials especially aggregates for a longer period of time. The produced mixes are of similar or of better performance compared to the conventional asphalt mixtures. And there is an urgent need to address the great challenges of our times: climate change, resource depletion, pollution, and peak oil. These issues are all accelerating rapidly, and all have strong links with the road as well as building industry as shown </w:t>
      </w:r>
      <w:r w:rsidR="00EB7127" w:rsidRPr="009A3FF8">
        <w:rPr>
          <w:color w:val="000000"/>
          <w:spacing w:val="-2"/>
          <w:w w:val="101"/>
          <w:sz w:val="20"/>
          <w:szCs w:val="20"/>
        </w:rPr>
        <w:t xml:space="preserve">below </w:t>
      </w:r>
      <w:r w:rsidR="00AB2AF3" w:rsidRPr="009A3FF8">
        <w:rPr>
          <w:color w:val="000000"/>
          <w:spacing w:val="-2"/>
          <w:w w:val="101"/>
          <w:sz w:val="20"/>
          <w:szCs w:val="20"/>
        </w:rPr>
        <w:t xml:space="preserve">in </w:t>
      </w:r>
      <w:r w:rsidR="00AB2AF3" w:rsidRPr="009A3FF8">
        <w:rPr>
          <w:b/>
          <w:color w:val="FF0000"/>
          <w:spacing w:val="-2"/>
          <w:w w:val="101"/>
          <w:sz w:val="20"/>
          <w:szCs w:val="20"/>
        </w:rPr>
        <w:t>Project Execution Objectives and Decision Making Work</w:t>
      </w:r>
      <w:r w:rsidR="00790F5B" w:rsidRPr="009A3FF8">
        <w:rPr>
          <w:b/>
          <w:color w:val="FF0000"/>
          <w:spacing w:val="-2"/>
          <w:w w:val="101"/>
          <w:sz w:val="20"/>
          <w:szCs w:val="20"/>
        </w:rPr>
        <w:t xml:space="preserve"> </w:t>
      </w:r>
      <w:r w:rsidR="00177DB2" w:rsidRPr="009A3FF8">
        <w:rPr>
          <w:b/>
          <w:color w:val="FF0000"/>
          <w:spacing w:val="-2"/>
          <w:w w:val="101"/>
          <w:sz w:val="20"/>
          <w:szCs w:val="20"/>
        </w:rPr>
        <w:t>–</w:t>
      </w:r>
      <w:r w:rsidR="00790F5B" w:rsidRPr="009A3FF8">
        <w:rPr>
          <w:b/>
          <w:color w:val="FF0000"/>
          <w:spacing w:val="-2"/>
          <w:w w:val="101"/>
          <w:sz w:val="20"/>
          <w:szCs w:val="20"/>
        </w:rPr>
        <w:t xml:space="preserve"> </w:t>
      </w:r>
      <w:r w:rsidR="00AB2AF3" w:rsidRPr="009A3FF8">
        <w:rPr>
          <w:b/>
          <w:color w:val="FF0000"/>
          <w:spacing w:val="-2"/>
          <w:w w:val="101"/>
          <w:sz w:val="20"/>
          <w:szCs w:val="20"/>
        </w:rPr>
        <w:t xml:space="preserve">Life Cycle (Figure </w:t>
      </w:r>
      <w:r w:rsidR="00515879" w:rsidRPr="009A3FF8">
        <w:rPr>
          <w:b/>
          <w:color w:val="FF0000"/>
          <w:spacing w:val="-2"/>
          <w:w w:val="101"/>
          <w:sz w:val="20"/>
          <w:szCs w:val="20"/>
        </w:rPr>
        <w:t>8</w:t>
      </w:r>
      <w:r w:rsidR="00AB2AF3" w:rsidRPr="009A3FF8">
        <w:rPr>
          <w:b/>
          <w:color w:val="FF0000"/>
          <w:spacing w:val="-2"/>
          <w:w w:val="101"/>
          <w:sz w:val="20"/>
          <w:szCs w:val="20"/>
        </w:rPr>
        <w:t>)</w:t>
      </w:r>
      <w:r w:rsidR="00AB2AF3" w:rsidRPr="009A3FF8">
        <w:rPr>
          <w:color w:val="000000"/>
          <w:spacing w:val="-2"/>
          <w:w w:val="101"/>
          <w:sz w:val="20"/>
          <w:szCs w:val="20"/>
        </w:rPr>
        <w:t>.</w:t>
      </w:r>
    </w:p>
    <w:p w:rsidR="00B62F22" w:rsidRPr="009A3FF8" w:rsidRDefault="00B62F22" w:rsidP="009E7FC3">
      <w:pPr>
        <w:autoSpaceDE w:val="0"/>
        <w:autoSpaceDN w:val="0"/>
        <w:adjustRightInd w:val="0"/>
        <w:jc w:val="both"/>
        <w:rPr>
          <w:color w:val="000000"/>
          <w:spacing w:val="-2"/>
          <w:w w:val="101"/>
          <w:sz w:val="20"/>
          <w:szCs w:val="20"/>
        </w:rPr>
      </w:pPr>
    </w:p>
    <w:p w:rsidR="00B62F22" w:rsidRPr="009A3FF8" w:rsidRDefault="00B62F22" w:rsidP="000B28D2">
      <w:pPr>
        <w:pStyle w:val="ListParagraph"/>
        <w:numPr>
          <w:ilvl w:val="0"/>
          <w:numId w:val="81"/>
        </w:numPr>
        <w:autoSpaceDE w:val="0"/>
        <w:autoSpaceDN w:val="0"/>
        <w:adjustRightInd w:val="0"/>
        <w:jc w:val="both"/>
        <w:rPr>
          <w:i/>
          <w:color w:val="000000"/>
          <w:spacing w:val="-2"/>
          <w:w w:val="101"/>
          <w:sz w:val="20"/>
        </w:rPr>
      </w:pPr>
      <w:r w:rsidRPr="009A3FF8">
        <w:rPr>
          <w:i/>
          <w:color w:val="000000"/>
          <w:spacing w:val="-2"/>
          <w:w w:val="101"/>
          <w:sz w:val="20"/>
        </w:rPr>
        <w:t xml:space="preserve">Ground </w:t>
      </w:r>
      <w:r w:rsidR="004664E9" w:rsidRPr="009A3FF8">
        <w:rPr>
          <w:i/>
          <w:color w:val="000000"/>
          <w:spacing w:val="-2"/>
          <w:w w:val="101"/>
          <w:sz w:val="20"/>
        </w:rPr>
        <w:t>C</w:t>
      </w:r>
      <w:r w:rsidRPr="009A3FF8">
        <w:rPr>
          <w:i/>
          <w:color w:val="000000"/>
          <w:spacing w:val="-2"/>
          <w:w w:val="101"/>
          <w:sz w:val="20"/>
        </w:rPr>
        <w:t xml:space="preserve">ontrol </w:t>
      </w:r>
      <w:r w:rsidR="004664E9" w:rsidRPr="009A3FF8">
        <w:rPr>
          <w:i/>
          <w:color w:val="000000"/>
          <w:spacing w:val="-2"/>
          <w:w w:val="101"/>
          <w:sz w:val="20"/>
        </w:rPr>
        <w:t>P</w:t>
      </w:r>
      <w:r w:rsidRPr="009A3FF8">
        <w:rPr>
          <w:i/>
          <w:color w:val="000000"/>
          <w:spacing w:val="-2"/>
          <w:w w:val="101"/>
          <w:sz w:val="20"/>
        </w:rPr>
        <w:t xml:space="preserve">oint </w:t>
      </w:r>
      <w:r w:rsidR="004664E9" w:rsidRPr="009A3FF8">
        <w:rPr>
          <w:i/>
          <w:color w:val="000000"/>
          <w:spacing w:val="-2"/>
          <w:w w:val="101"/>
          <w:sz w:val="20"/>
        </w:rPr>
        <w:t>S</w:t>
      </w:r>
      <w:r w:rsidRPr="009A3FF8">
        <w:rPr>
          <w:i/>
          <w:color w:val="000000"/>
          <w:spacing w:val="-2"/>
          <w:w w:val="101"/>
          <w:sz w:val="20"/>
        </w:rPr>
        <w:t xml:space="preserve">urvey </w:t>
      </w:r>
      <w:r w:rsidR="000663F2" w:rsidRPr="009A3FF8">
        <w:rPr>
          <w:i/>
          <w:color w:val="000000"/>
          <w:spacing w:val="-2"/>
          <w:w w:val="101"/>
          <w:sz w:val="20"/>
        </w:rPr>
        <w:t xml:space="preserve">by </w:t>
      </w:r>
      <w:r w:rsidRPr="009A3FF8">
        <w:rPr>
          <w:i/>
          <w:color w:val="000000"/>
          <w:spacing w:val="-2"/>
          <w:w w:val="101"/>
          <w:sz w:val="20"/>
        </w:rPr>
        <w:t xml:space="preserve">using </w:t>
      </w:r>
      <w:r w:rsidR="000663F2" w:rsidRPr="009A3FF8">
        <w:rPr>
          <w:b/>
          <w:i/>
          <w:color w:val="FFC000"/>
          <w:spacing w:val="-2"/>
          <w:w w:val="101"/>
          <w:sz w:val="20"/>
        </w:rPr>
        <w:t>Differential Global Positioning System (</w:t>
      </w:r>
      <w:r w:rsidRPr="009A3FF8">
        <w:rPr>
          <w:b/>
          <w:i/>
          <w:color w:val="FFC000"/>
          <w:spacing w:val="-2"/>
          <w:w w:val="101"/>
          <w:sz w:val="20"/>
        </w:rPr>
        <w:t>DGPS</w:t>
      </w:r>
      <w:r w:rsidR="000663F2" w:rsidRPr="009A3FF8">
        <w:rPr>
          <w:b/>
          <w:i/>
          <w:color w:val="FFC000"/>
          <w:spacing w:val="-2"/>
          <w:w w:val="101"/>
          <w:sz w:val="20"/>
        </w:rPr>
        <w:t>)</w:t>
      </w:r>
      <w:r w:rsidR="000663F2" w:rsidRPr="009A3FF8">
        <w:rPr>
          <w:i/>
          <w:color w:val="000000"/>
          <w:spacing w:val="-2"/>
          <w:w w:val="101"/>
          <w:sz w:val="20"/>
        </w:rPr>
        <w:t>;</w:t>
      </w:r>
    </w:p>
    <w:p w:rsidR="00B62F22" w:rsidRPr="009A3FF8" w:rsidRDefault="00B62F22" w:rsidP="000B28D2">
      <w:pPr>
        <w:pStyle w:val="ListParagraph"/>
        <w:numPr>
          <w:ilvl w:val="0"/>
          <w:numId w:val="81"/>
        </w:numPr>
        <w:autoSpaceDE w:val="0"/>
        <w:autoSpaceDN w:val="0"/>
        <w:adjustRightInd w:val="0"/>
        <w:jc w:val="both"/>
        <w:rPr>
          <w:i/>
          <w:color w:val="000000"/>
          <w:spacing w:val="-2"/>
          <w:w w:val="101"/>
          <w:sz w:val="20"/>
        </w:rPr>
      </w:pPr>
      <w:r w:rsidRPr="009A3FF8">
        <w:rPr>
          <w:i/>
          <w:color w:val="000000"/>
          <w:spacing w:val="-2"/>
          <w:w w:val="101"/>
          <w:sz w:val="20"/>
        </w:rPr>
        <w:lastRenderedPageBreak/>
        <w:t xml:space="preserve">Procurement of 0.5 </w:t>
      </w:r>
      <w:r w:rsidR="004E2EB4" w:rsidRPr="009A3FF8">
        <w:rPr>
          <w:i/>
          <w:color w:val="000000"/>
          <w:spacing w:val="-2"/>
          <w:w w:val="101"/>
          <w:sz w:val="20"/>
        </w:rPr>
        <w:t>m</w:t>
      </w:r>
      <w:r w:rsidR="00790F5B" w:rsidRPr="009A3FF8">
        <w:rPr>
          <w:i/>
          <w:color w:val="000000"/>
          <w:spacing w:val="-2"/>
          <w:w w:val="101"/>
          <w:sz w:val="20"/>
        </w:rPr>
        <w:t xml:space="preserve"> </w:t>
      </w:r>
      <w:r w:rsidR="004664E9" w:rsidRPr="009A3FF8">
        <w:rPr>
          <w:i/>
          <w:color w:val="000000"/>
          <w:spacing w:val="-2"/>
          <w:w w:val="101"/>
          <w:sz w:val="20"/>
        </w:rPr>
        <w:t>R</w:t>
      </w:r>
      <w:r w:rsidRPr="009A3FF8">
        <w:rPr>
          <w:i/>
          <w:color w:val="000000"/>
          <w:spacing w:val="-2"/>
          <w:w w:val="101"/>
          <w:sz w:val="20"/>
        </w:rPr>
        <w:t xml:space="preserve">esolution </w:t>
      </w:r>
      <w:r w:rsidR="00A45EB9" w:rsidRPr="009A3FF8">
        <w:rPr>
          <w:i/>
          <w:color w:val="000000"/>
          <w:spacing w:val="-2"/>
          <w:w w:val="101"/>
          <w:sz w:val="20"/>
        </w:rPr>
        <w:t xml:space="preserve">of </w:t>
      </w:r>
      <w:r w:rsidRPr="009A3FF8">
        <w:rPr>
          <w:i/>
          <w:color w:val="000000"/>
          <w:spacing w:val="-2"/>
          <w:w w:val="101"/>
          <w:sz w:val="20"/>
        </w:rPr>
        <w:t xml:space="preserve">Satellite </w:t>
      </w:r>
      <w:r w:rsidR="004664E9" w:rsidRPr="009A3FF8">
        <w:rPr>
          <w:i/>
          <w:color w:val="000000"/>
          <w:spacing w:val="-2"/>
          <w:w w:val="101"/>
          <w:sz w:val="20"/>
        </w:rPr>
        <w:t>I</w:t>
      </w:r>
      <w:r w:rsidRPr="009A3FF8">
        <w:rPr>
          <w:i/>
          <w:color w:val="000000"/>
          <w:spacing w:val="-2"/>
          <w:w w:val="101"/>
          <w:sz w:val="20"/>
        </w:rPr>
        <w:t xml:space="preserve">magery from </w:t>
      </w:r>
      <w:r w:rsidRPr="009A3FF8">
        <w:rPr>
          <w:b/>
          <w:i/>
          <w:color w:val="FFC000"/>
          <w:spacing w:val="-2"/>
          <w:w w:val="101"/>
          <w:sz w:val="20"/>
        </w:rPr>
        <w:t xml:space="preserve">National Remote Sensing </w:t>
      </w:r>
      <w:r w:rsidR="000663F2" w:rsidRPr="009A3FF8">
        <w:rPr>
          <w:b/>
          <w:i/>
          <w:color w:val="FFC000"/>
          <w:spacing w:val="-2"/>
          <w:w w:val="101"/>
          <w:sz w:val="20"/>
        </w:rPr>
        <w:t>Centre (NRSC)</w:t>
      </w:r>
      <w:r w:rsidR="000663F2" w:rsidRPr="009A3FF8">
        <w:rPr>
          <w:i/>
          <w:color w:val="000000"/>
          <w:spacing w:val="-2"/>
          <w:w w:val="101"/>
          <w:sz w:val="20"/>
        </w:rPr>
        <w:t>, Hyderabad, India;</w:t>
      </w:r>
    </w:p>
    <w:p w:rsidR="00B62F22" w:rsidRPr="009A3FF8" w:rsidRDefault="00B62F22" w:rsidP="000B28D2">
      <w:pPr>
        <w:pStyle w:val="ListParagraph"/>
        <w:numPr>
          <w:ilvl w:val="0"/>
          <w:numId w:val="81"/>
        </w:numPr>
        <w:autoSpaceDE w:val="0"/>
        <w:autoSpaceDN w:val="0"/>
        <w:adjustRightInd w:val="0"/>
        <w:jc w:val="both"/>
        <w:rPr>
          <w:i/>
          <w:color w:val="000000"/>
          <w:spacing w:val="-2"/>
          <w:w w:val="101"/>
          <w:sz w:val="20"/>
        </w:rPr>
      </w:pPr>
      <w:r w:rsidRPr="009A3FF8">
        <w:rPr>
          <w:i/>
          <w:color w:val="000000"/>
          <w:spacing w:val="-2"/>
          <w:w w:val="101"/>
          <w:sz w:val="20"/>
        </w:rPr>
        <w:t xml:space="preserve">Development of </w:t>
      </w:r>
      <w:r w:rsidRPr="009A3FF8">
        <w:rPr>
          <w:b/>
          <w:i/>
          <w:color w:val="FFC000"/>
          <w:spacing w:val="-2"/>
          <w:w w:val="101"/>
          <w:sz w:val="20"/>
        </w:rPr>
        <w:t>Geographical Information System(GIS)</w:t>
      </w:r>
      <w:r w:rsidR="00790F5B" w:rsidRPr="009A3FF8">
        <w:rPr>
          <w:b/>
          <w:i/>
          <w:color w:val="FFC000"/>
          <w:spacing w:val="-2"/>
          <w:w w:val="101"/>
          <w:sz w:val="20"/>
        </w:rPr>
        <w:t xml:space="preserve"> </w:t>
      </w:r>
      <w:r w:rsidR="004664E9" w:rsidRPr="009A3FF8">
        <w:rPr>
          <w:i/>
          <w:color w:val="000000"/>
          <w:spacing w:val="-2"/>
          <w:w w:val="101"/>
          <w:sz w:val="20"/>
        </w:rPr>
        <w:t>L</w:t>
      </w:r>
      <w:r w:rsidRPr="009A3FF8">
        <w:rPr>
          <w:i/>
          <w:color w:val="000000"/>
          <w:spacing w:val="-2"/>
          <w:w w:val="101"/>
          <w:sz w:val="20"/>
        </w:rPr>
        <w:t xml:space="preserve">ayers and </w:t>
      </w:r>
      <w:r w:rsidRPr="009A3FF8">
        <w:rPr>
          <w:b/>
          <w:i/>
          <w:color w:val="FFC000"/>
          <w:spacing w:val="-2"/>
          <w:w w:val="101"/>
          <w:sz w:val="20"/>
        </w:rPr>
        <w:t>Digital Elevation Model (DEM)</w:t>
      </w:r>
      <w:r w:rsidRPr="009A3FF8">
        <w:rPr>
          <w:i/>
          <w:color w:val="000000"/>
          <w:spacing w:val="-2"/>
          <w:w w:val="101"/>
          <w:sz w:val="20"/>
        </w:rPr>
        <w:t xml:space="preserve"> of </w:t>
      </w:r>
      <w:r w:rsidR="004664E9" w:rsidRPr="009A3FF8">
        <w:rPr>
          <w:i/>
          <w:color w:val="000000"/>
          <w:spacing w:val="-2"/>
          <w:w w:val="101"/>
          <w:sz w:val="20"/>
        </w:rPr>
        <w:t>F</w:t>
      </w:r>
      <w:r w:rsidRPr="009A3FF8">
        <w:rPr>
          <w:i/>
          <w:color w:val="000000"/>
          <w:spacing w:val="-2"/>
          <w:w w:val="101"/>
          <w:sz w:val="20"/>
        </w:rPr>
        <w:t xml:space="preserve">inalized </w:t>
      </w:r>
      <w:r w:rsidR="004664E9" w:rsidRPr="009A3FF8">
        <w:rPr>
          <w:i/>
          <w:color w:val="000000"/>
          <w:spacing w:val="-2"/>
          <w:w w:val="101"/>
          <w:sz w:val="20"/>
        </w:rPr>
        <w:t>A</w:t>
      </w:r>
      <w:r w:rsidRPr="009A3FF8">
        <w:rPr>
          <w:i/>
          <w:color w:val="000000"/>
          <w:spacing w:val="-2"/>
          <w:w w:val="101"/>
          <w:sz w:val="20"/>
        </w:rPr>
        <w:t>lignment of Border Roads</w:t>
      </w:r>
      <w:r w:rsidR="000663F2" w:rsidRPr="009A3FF8">
        <w:rPr>
          <w:i/>
          <w:color w:val="000000"/>
          <w:spacing w:val="-2"/>
          <w:w w:val="101"/>
          <w:sz w:val="20"/>
        </w:rPr>
        <w:t>;</w:t>
      </w:r>
    </w:p>
    <w:p w:rsidR="00B62F22" w:rsidRPr="009A3FF8" w:rsidRDefault="00B62F22" w:rsidP="000B28D2">
      <w:pPr>
        <w:pStyle w:val="ListParagraph"/>
        <w:numPr>
          <w:ilvl w:val="0"/>
          <w:numId w:val="81"/>
        </w:numPr>
        <w:autoSpaceDE w:val="0"/>
        <w:autoSpaceDN w:val="0"/>
        <w:adjustRightInd w:val="0"/>
        <w:jc w:val="both"/>
        <w:rPr>
          <w:i/>
          <w:color w:val="000000"/>
          <w:spacing w:val="-2"/>
          <w:w w:val="101"/>
          <w:sz w:val="20"/>
        </w:rPr>
      </w:pPr>
      <w:r w:rsidRPr="009A3FF8">
        <w:rPr>
          <w:i/>
          <w:color w:val="000000"/>
          <w:spacing w:val="-2"/>
          <w:w w:val="101"/>
          <w:sz w:val="20"/>
        </w:rPr>
        <w:t>Con</w:t>
      </w:r>
      <w:r w:rsidR="000663F2" w:rsidRPr="009A3FF8">
        <w:rPr>
          <w:i/>
          <w:color w:val="000000"/>
          <w:spacing w:val="-2"/>
          <w:w w:val="101"/>
          <w:sz w:val="20"/>
        </w:rPr>
        <w:t xml:space="preserve">tours </w:t>
      </w:r>
      <w:r w:rsidR="004664E9" w:rsidRPr="009A3FF8">
        <w:rPr>
          <w:i/>
          <w:color w:val="000000"/>
          <w:spacing w:val="-2"/>
          <w:w w:val="101"/>
          <w:sz w:val="20"/>
        </w:rPr>
        <w:t>C</w:t>
      </w:r>
      <w:r w:rsidR="000663F2" w:rsidRPr="009A3FF8">
        <w:rPr>
          <w:i/>
          <w:color w:val="000000"/>
          <w:spacing w:val="-2"/>
          <w:w w:val="101"/>
          <w:sz w:val="20"/>
        </w:rPr>
        <w:t>reation at 2.5</w:t>
      </w:r>
      <w:r w:rsidR="00D96E99" w:rsidRPr="009A3FF8">
        <w:rPr>
          <w:i/>
          <w:color w:val="000000"/>
          <w:spacing w:val="-2"/>
          <w:w w:val="101"/>
          <w:sz w:val="20"/>
        </w:rPr>
        <w:t xml:space="preserve"> </w:t>
      </w:r>
      <w:r w:rsidR="000663F2" w:rsidRPr="009A3FF8">
        <w:rPr>
          <w:i/>
          <w:color w:val="000000"/>
          <w:spacing w:val="-2"/>
          <w:w w:val="101"/>
          <w:sz w:val="20"/>
        </w:rPr>
        <w:t xml:space="preserve">m </w:t>
      </w:r>
      <w:r w:rsidR="004664E9" w:rsidRPr="009A3FF8">
        <w:rPr>
          <w:i/>
          <w:color w:val="000000"/>
          <w:spacing w:val="-2"/>
          <w:w w:val="101"/>
          <w:sz w:val="20"/>
        </w:rPr>
        <w:t>I</w:t>
      </w:r>
      <w:r w:rsidR="000663F2" w:rsidRPr="009A3FF8">
        <w:rPr>
          <w:i/>
          <w:color w:val="000000"/>
          <w:spacing w:val="-2"/>
          <w:w w:val="101"/>
          <w:sz w:val="20"/>
        </w:rPr>
        <w:t>nterval;</w:t>
      </w:r>
    </w:p>
    <w:p w:rsidR="00B62F22" w:rsidRPr="009A3FF8" w:rsidRDefault="00B62F22" w:rsidP="000B28D2">
      <w:pPr>
        <w:pStyle w:val="ListParagraph"/>
        <w:numPr>
          <w:ilvl w:val="0"/>
          <w:numId w:val="81"/>
        </w:numPr>
        <w:autoSpaceDE w:val="0"/>
        <w:autoSpaceDN w:val="0"/>
        <w:adjustRightInd w:val="0"/>
        <w:jc w:val="both"/>
        <w:rPr>
          <w:i/>
          <w:color w:val="000000"/>
          <w:spacing w:val="-2"/>
          <w:w w:val="101"/>
          <w:sz w:val="20"/>
        </w:rPr>
      </w:pPr>
      <w:r w:rsidRPr="009A3FF8">
        <w:rPr>
          <w:i/>
          <w:color w:val="000000"/>
          <w:spacing w:val="-2"/>
          <w:w w:val="101"/>
          <w:sz w:val="20"/>
        </w:rPr>
        <w:t>Ortho</w:t>
      </w:r>
      <w:r w:rsidR="00C44C3F" w:rsidRPr="009A3FF8">
        <w:rPr>
          <w:i/>
          <w:color w:val="000000"/>
          <w:spacing w:val="-2"/>
          <w:w w:val="101"/>
          <w:sz w:val="20"/>
        </w:rPr>
        <w:t xml:space="preserve"> – </w:t>
      </w:r>
      <w:r w:rsidRPr="009A3FF8">
        <w:rPr>
          <w:i/>
          <w:color w:val="000000"/>
          <w:spacing w:val="-2"/>
          <w:w w:val="101"/>
          <w:sz w:val="20"/>
        </w:rPr>
        <w:t>photo</w:t>
      </w:r>
      <w:r w:rsidR="00C44C3F" w:rsidRPr="009A3FF8">
        <w:rPr>
          <w:i/>
          <w:color w:val="000000"/>
          <w:spacing w:val="-2"/>
          <w:w w:val="101"/>
          <w:sz w:val="20"/>
        </w:rPr>
        <w:t xml:space="preserve"> </w:t>
      </w:r>
      <w:r w:rsidRPr="009A3FF8">
        <w:rPr>
          <w:i/>
          <w:color w:val="000000"/>
          <w:spacing w:val="-2"/>
          <w:w w:val="101"/>
          <w:sz w:val="20"/>
        </w:rPr>
        <w:t xml:space="preserve">Generation at 0.5 </w:t>
      </w:r>
      <w:r w:rsidR="004E2EB4" w:rsidRPr="009A3FF8">
        <w:rPr>
          <w:i/>
          <w:color w:val="000000"/>
          <w:spacing w:val="-2"/>
          <w:w w:val="101"/>
          <w:sz w:val="20"/>
        </w:rPr>
        <w:t>m</w:t>
      </w:r>
      <w:r w:rsidR="00790F5B" w:rsidRPr="009A3FF8">
        <w:rPr>
          <w:i/>
          <w:color w:val="000000"/>
          <w:spacing w:val="-2"/>
          <w:w w:val="101"/>
          <w:sz w:val="20"/>
        </w:rPr>
        <w:t xml:space="preserve"> </w:t>
      </w:r>
      <w:r w:rsidR="000663F2" w:rsidRPr="009A3FF8">
        <w:rPr>
          <w:b/>
          <w:i/>
          <w:color w:val="FFC000"/>
          <w:spacing w:val="-2"/>
          <w:w w:val="101"/>
          <w:sz w:val="20"/>
        </w:rPr>
        <w:t>Ground Sample Distance (</w:t>
      </w:r>
      <w:r w:rsidRPr="009A3FF8">
        <w:rPr>
          <w:b/>
          <w:i/>
          <w:color w:val="FFC000"/>
          <w:spacing w:val="-2"/>
          <w:w w:val="101"/>
          <w:sz w:val="20"/>
        </w:rPr>
        <w:t>GSD</w:t>
      </w:r>
      <w:r w:rsidR="000663F2" w:rsidRPr="009A3FF8">
        <w:rPr>
          <w:b/>
          <w:i/>
          <w:color w:val="FFC000"/>
          <w:spacing w:val="-2"/>
          <w:w w:val="101"/>
          <w:sz w:val="20"/>
        </w:rPr>
        <w:t>)</w:t>
      </w:r>
      <w:r w:rsidR="000663F2" w:rsidRPr="009A3FF8">
        <w:rPr>
          <w:i/>
          <w:color w:val="000000"/>
          <w:spacing w:val="-2"/>
          <w:w w:val="101"/>
          <w:sz w:val="20"/>
        </w:rPr>
        <w:t>;</w:t>
      </w:r>
    </w:p>
    <w:p w:rsidR="00C14EC2" w:rsidRPr="009A3FF8" w:rsidRDefault="00C14EC2" w:rsidP="00BA3772">
      <w:pPr>
        <w:autoSpaceDE w:val="0"/>
        <w:autoSpaceDN w:val="0"/>
        <w:adjustRightInd w:val="0"/>
        <w:jc w:val="both"/>
        <w:rPr>
          <w:color w:val="000000"/>
          <w:spacing w:val="-2"/>
          <w:w w:val="101"/>
          <w:sz w:val="20"/>
          <w:szCs w:val="20"/>
        </w:rPr>
      </w:pPr>
    </w:p>
    <w:p w:rsidR="00B62F22" w:rsidRPr="009A3FF8" w:rsidRDefault="00592623" w:rsidP="009E7FC3">
      <w:pPr>
        <w:widowControl w:val="0"/>
        <w:autoSpaceDE w:val="0"/>
        <w:autoSpaceDN w:val="0"/>
        <w:adjustRightInd w:val="0"/>
        <w:ind w:right="-20"/>
        <w:jc w:val="center"/>
        <w:rPr>
          <w:b/>
          <w:color w:val="FF0066"/>
          <w:sz w:val="20"/>
          <w:szCs w:val="20"/>
          <w:u w:val="double" w:color="0000FF"/>
        </w:rPr>
      </w:pPr>
      <w:r w:rsidRPr="009A3FF8">
        <w:rPr>
          <w:b/>
          <w:bCs/>
          <w:color w:val="FF0066"/>
          <w:w w:val="108"/>
          <w:sz w:val="20"/>
          <w:szCs w:val="20"/>
          <w:u w:val="double" w:color="0000FF"/>
        </w:rPr>
        <w:t xml:space="preserve">Major Tasks and </w:t>
      </w:r>
      <w:r w:rsidR="00C14EC2" w:rsidRPr="009A3FF8">
        <w:rPr>
          <w:b/>
          <w:bCs/>
          <w:color w:val="FF0066"/>
          <w:w w:val="108"/>
          <w:sz w:val="20"/>
          <w:szCs w:val="20"/>
          <w:u w:val="double" w:color="0000FF"/>
        </w:rPr>
        <w:t>Scope of Consultancy Services</w:t>
      </w:r>
    </w:p>
    <w:p w:rsidR="00C14EC2" w:rsidRPr="009A3FF8" w:rsidRDefault="00C14EC2" w:rsidP="009E7FC3">
      <w:pPr>
        <w:autoSpaceDE w:val="0"/>
        <w:autoSpaceDN w:val="0"/>
        <w:adjustRightInd w:val="0"/>
        <w:jc w:val="both"/>
        <w:rPr>
          <w:color w:val="000000"/>
          <w:spacing w:val="-2"/>
          <w:w w:val="101"/>
          <w:sz w:val="20"/>
          <w:szCs w:val="20"/>
        </w:rPr>
      </w:pPr>
    </w:p>
    <w:p w:rsidR="00C14EC2" w:rsidRPr="009A3FF8" w:rsidRDefault="00C14EC2" w:rsidP="000B28D2">
      <w:pPr>
        <w:numPr>
          <w:ilvl w:val="0"/>
          <w:numId w:val="82"/>
        </w:numPr>
        <w:jc w:val="both"/>
        <w:rPr>
          <w:b/>
          <w:sz w:val="20"/>
          <w:szCs w:val="20"/>
        </w:rPr>
      </w:pPr>
      <w:r w:rsidRPr="009A3FF8">
        <w:rPr>
          <w:b/>
          <w:sz w:val="20"/>
          <w:szCs w:val="20"/>
        </w:rPr>
        <w:t>Engineering Surveys and Investigations</w:t>
      </w:r>
    </w:p>
    <w:p w:rsidR="00605F3F" w:rsidRPr="009A3FF8" w:rsidRDefault="00605F3F" w:rsidP="00605F3F">
      <w:pPr>
        <w:jc w:val="both"/>
        <w:rPr>
          <w:sz w:val="20"/>
          <w:szCs w:val="20"/>
        </w:rPr>
      </w:pPr>
    </w:p>
    <w:p w:rsidR="00C14EC2" w:rsidRPr="009A3FF8" w:rsidRDefault="00C14EC2" w:rsidP="000B28D2">
      <w:pPr>
        <w:numPr>
          <w:ilvl w:val="0"/>
          <w:numId w:val="83"/>
        </w:numPr>
        <w:jc w:val="both"/>
        <w:rPr>
          <w:i/>
          <w:sz w:val="20"/>
          <w:szCs w:val="20"/>
        </w:rPr>
      </w:pPr>
      <w:r w:rsidRPr="009A3FF8">
        <w:rPr>
          <w:i/>
          <w:sz w:val="20"/>
          <w:szCs w:val="20"/>
        </w:rPr>
        <w:t>Topographic Survey</w:t>
      </w:r>
      <w:r w:rsidR="00CD0A7A" w:rsidRPr="009A3FF8">
        <w:rPr>
          <w:i/>
          <w:sz w:val="20"/>
          <w:szCs w:val="20"/>
        </w:rPr>
        <w:t>s</w:t>
      </w:r>
      <w:r w:rsidRPr="009A3FF8">
        <w:rPr>
          <w:i/>
          <w:sz w:val="20"/>
          <w:szCs w:val="20"/>
        </w:rPr>
        <w:t>;</w:t>
      </w:r>
    </w:p>
    <w:p w:rsidR="00C14EC2" w:rsidRPr="009A3FF8" w:rsidRDefault="00C14EC2" w:rsidP="000B28D2">
      <w:pPr>
        <w:numPr>
          <w:ilvl w:val="0"/>
          <w:numId w:val="83"/>
        </w:numPr>
        <w:jc w:val="both"/>
        <w:rPr>
          <w:i/>
          <w:sz w:val="20"/>
          <w:szCs w:val="20"/>
        </w:rPr>
      </w:pPr>
      <w:r w:rsidRPr="009A3FF8">
        <w:rPr>
          <w:i/>
          <w:sz w:val="20"/>
          <w:szCs w:val="20"/>
        </w:rPr>
        <w:t>Hydraulic and Hydrological Investigation</w:t>
      </w:r>
      <w:r w:rsidR="00CD0A7A" w:rsidRPr="009A3FF8">
        <w:rPr>
          <w:i/>
          <w:sz w:val="20"/>
          <w:szCs w:val="20"/>
        </w:rPr>
        <w:t>s</w:t>
      </w:r>
      <w:r w:rsidRPr="009A3FF8">
        <w:rPr>
          <w:i/>
          <w:sz w:val="20"/>
          <w:szCs w:val="20"/>
        </w:rPr>
        <w:t>;</w:t>
      </w:r>
    </w:p>
    <w:p w:rsidR="00C14EC2" w:rsidRPr="009A3FF8" w:rsidRDefault="00C14EC2" w:rsidP="000B28D2">
      <w:pPr>
        <w:numPr>
          <w:ilvl w:val="0"/>
          <w:numId w:val="83"/>
        </w:numPr>
        <w:jc w:val="both"/>
        <w:rPr>
          <w:i/>
          <w:sz w:val="20"/>
          <w:szCs w:val="20"/>
        </w:rPr>
      </w:pPr>
      <w:r w:rsidRPr="009A3FF8">
        <w:rPr>
          <w:i/>
          <w:sz w:val="20"/>
          <w:szCs w:val="20"/>
        </w:rPr>
        <w:t>Traffic Survey</w:t>
      </w:r>
      <w:r w:rsidR="00CD0A7A" w:rsidRPr="009A3FF8">
        <w:rPr>
          <w:i/>
          <w:sz w:val="20"/>
          <w:szCs w:val="20"/>
        </w:rPr>
        <w:t>s</w:t>
      </w:r>
      <w:r w:rsidRPr="009A3FF8">
        <w:rPr>
          <w:i/>
          <w:sz w:val="20"/>
          <w:szCs w:val="20"/>
        </w:rPr>
        <w:t>;</w:t>
      </w:r>
    </w:p>
    <w:p w:rsidR="00C14EC2" w:rsidRPr="009A3FF8" w:rsidRDefault="00C14EC2" w:rsidP="000B28D2">
      <w:pPr>
        <w:numPr>
          <w:ilvl w:val="0"/>
          <w:numId w:val="83"/>
        </w:numPr>
        <w:jc w:val="both"/>
        <w:rPr>
          <w:i/>
          <w:sz w:val="20"/>
          <w:szCs w:val="20"/>
        </w:rPr>
      </w:pPr>
      <w:r w:rsidRPr="009A3FF8">
        <w:rPr>
          <w:i/>
          <w:sz w:val="20"/>
          <w:szCs w:val="20"/>
        </w:rPr>
        <w:t>Material Investigations;</w:t>
      </w:r>
    </w:p>
    <w:p w:rsidR="00605F3F" w:rsidRPr="009A3FF8" w:rsidRDefault="00605F3F" w:rsidP="00605F3F">
      <w:pPr>
        <w:jc w:val="both"/>
        <w:rPr>
          <w:sz w:val="20"/>
          <w:szCs w:val="20"/>
        </w:rPr>
      </w:pPr>
    </w:p>
    <w:p w:rsidR="00C14EC2" w:rsidRPr="009A3FF8" w:rsidRDefault="00C14EC2" w:rsidP="000B28D2">
      <w:pPr>
        <w:numPr>
          <w:ilvl w:val="0"/>
          <w:numId w:val="82"/>
        </w:numPr>
        <w:jc w:val="both"/>
        <w:rPr>
          <w:b/>
          <w:sz w:val="20"/>
          <w:szCs w:val="20"/>
        </w:rPr>
      </w:pPr>
      <w:r w:rsidRPr="009A3FF8">
        <w:rPr>
          <w:b/>
          <w:sz w:val="20"/>
          <w:szCs w:val="20"/>
        </w:rPr>
        <w:t>Engineering Designs</w:t>
      </w:r>
    </w:p>
    <w:p w:rsidR="00605F3F" w:rsidRPr="009A3FF8" w:rsidRDefault="00605F3F" w:rsidP="00605F3F">
      <w:pPr>
        <w:jc w:val="both"/>
        <w:rPr>
          <w:sz w:val="20"/>
          <w:szCs w:val="20"/>
        </w:rPr>
      </w:pPr>
    </w:p>
    <w:p w:rsidR="00C14EC2" w:rsidRPr="009A3FF8" w:rsidRDefault="00C14EC2" w:rsidP="000B28D2">
      <w:pPr>
        <w:pStyle w:val="ListParagraph"/>
        <w:numPr>
          <w:ilvl w:val="0"/>
          <w:numId w:val="84"/>
        </w:numPr>
        <w:jc w:val="both"/>
        <w:rPr>
          <w:i/>
          <w:sz w:val="20"/>
        </w:rPr>
      </w:pPr>
      <w:r w:rsidRPr="009A3FF8">
        <w:rPr>
          <w:i/>
          <w:sz w:val="20"/>
        </w:rPr>
        <w:t>Geometric Designs;</w:t>
      </w:r>
    </w:p>
    <w:p w:rsidR="00C14EC2" w:rsidRPr="009A3FF8" w:rsidRDefault="00C14EC2" w:rsidP="000B28D2">
      <w:pPr>
        <w:pStyle w:val="ListParagraph"/>
        <w:numPr>
          <w:ilvl w:val="0"/>
          <w:numId w:val="84"/>
        </w:numPr>
        <w:jc w:val="both"/>
        <w:rPr>
          <w:i/>
          <w:sz w:val="20"/>
        </w:rPr>
      </w:pPr>
      <w:r w:rsidRPr="009A3FF8">
        <w:rPr>
          <w:i/>
          <w:sz w:val="20"/>
        </w:rPr>
        <w:t>Pavement and Road Design</w:t>
      </w:r>
      <w:r w:rsidR="00CD0A7A" w:rsidRPr="009A3FF8">
        <w:rPr>
          <w:i/>
          <w:sz w:val="20"/>
        </w:rPr>
        <w:t>s</w:t>
      </w:r>
      <w:r w:rsidRPr="009A3FF8">
        <w:rPr>
          <w:i/>
          <w:sz w:val="20"/>
        </w:rPr>
        <w:t>;</w:t>
      </w:r>
    </w:p>
    <w:p w:rsidR="00C14EC2" w:rsidRPr="009A3FF8" w:rsidRDefault="00C14EC2" w:rsidP="000B28D2">
      <w:pPr>
        <w:pStyle w:val="ListParagraph"/>
        <w:numPr>
          <w:ilvl w:val="0"/>
          <w:numId w:val="84"/>
        </w:numPr>
        <w:jc w:val="both"/>
        <w:rPr>
          <w:i/>
          <w:sz w:val="20"/>
        </w:rPr>
      </w:pPr>
      <w:r w:rsidRPr="009A3FF8">
        <w:rPr>
          <w:i/>
          <w:sz w:val="20"/>
        </w:rPr>
        <w:t>Design of Bridge and Structures;</w:t>
      </w:r>
    </w:p>
    <w:p w:rsidR="00C14EC2" w:rsidRPr="009A3FF8" w:rsidRDefault="00C14EC2" w:rsidP="000B28D2">
      <w:pPr>
        <w:pStyle w:val="ListParagraph"/>
        <w:numPr>
          <w:ilvl w:val="0"/>
          <w:numId w:val="84"/>
        </w:numPr>
        <w:jc w:val="both"/>
        <w:rPr>
          <w:i/>
          <w:sz w:val="20"/>
        </w:rPr>
      </w:pPr>
      <w:r w:rsidRPr="009A3FF8">
        <w:rPr>
          <w:i/>
          <w:sz w:val="20"/>
        </w:rPr>
        <w:t>Drainage Design</w:t>
      </w:r>
      <w:r w:rsidR="00CD0A7A" w:rsidRPr="009A3FF8">
        <w:rPr>
          <w:i/>
          <w:sz w:val="20"/>
        </w:rPr>
        <w:t>s</w:t>
      </w:r>
      <w:r w:rsidRPr="009A3FF8">
        <w:rPr>
          <w:i/>
          <w:sz w:val="20"/>
        </w:rPr>
        <w:t>;</w:t>
      </w:r>
    </w:p>
    <w:p w:rsidR="00605F3F" w:rsidRPr="009A3FF8" w:rsidRDefault="00605F3F" w:rsidP="00605F3F">
      <w:pPr>
        <w:jc w:val="both"/>
        <w:rPr>
          <w:sz w:val="20"/>
          <w:szCs w:val="20"/>
        </w:rPr>
      </w:pPr>
    </w:p>
    <w:p w:rsidR="00605F3F" w:rsidRPr="009A3FF8" w:rsidRDefault="00610A31" w:rsidP="000B28D2">
      <w:pPr>
        <w:numPr>
          <w:ilvl w:val="0"/>
          <w:numId w:val="82"/>
        </w:numPr>
        <w:jc w:val="both"/>
        <w:rPr>
          <w:b/>
          <w:sz w:val="20"/>
          <w:szCs w:val="20"/>
        </w:rPr>
      </w:pPr>
      <w:r w:rsidRPr="009A3FF8">
        <w:rPr>
          <w:b/>
          <w:sz w:val="20"/>
          <w:szCs w:val="20"/>
        </w:rPr>
        <w:t>Project Cost Estimations</w:t>
      </w:r>
    </w:p>
    <w:p w:rsidR="00610A31" w:rsidRPr="009A3FF8" w:rsidRDefault="00610A31" w:rsidP="00605F3F">
      <w:pPr>
        <w:jc w:val="both"/>
        <w:rPr>
          <w:b/>
          <w:sz w:val="20"/>
          <w:szCs w:val="20"/>
        </w:rPr>
      </w:pPr>
    </w:p>
    <w:p w:rsidR="00610A31" w:rsidRPr="009A3FF8" w:rsidRDefault="00610A31" w:rsidP="000B28D2">
      <w:pPr>
        <w:numPr>
          <w:ilvl w:val="0"/>
          <w:numId w:val="82"/>
        </w:numPr>
        <w:jc w:val="both"/>
        <w:rPr>
          <w:b/>
          <w:sz w:val="20"/>
          <w:szCs w:val="20"/>
        </w:rPr>
      </w:pPr>
      <w:r w:rsidRPr="009A3FF8">
        <w:rPr>
          <w:b/>
          <w:sz w:val="20"/>
          <w:szCs w:val="20"/>
        </w:rPr>
        <w:t xml:space="preserve">Detailed Project Report; </w:t>
      </w:r>
      <w:r w:rsidRPr="009A3FF8">
        <w:rPr>
          <w:b/>
          <w:color w:val="FF0000"/>
          <w:sz w:val="20"/>
          <w:szCs w:val="20"/>
        </w:rPr>
        <w:t xml:space="preserve">Initial Environmental Examination </w:t>
      </w:r>
      <w:r w:rsidRPr="009A3FF8">
        <w:rPr>
          <w:b/>
          <w:sz w:val="20"/>
          <w:szCs w:val="20"/>
        </w:rPr>
        <w:t>and Bid Documents</w:t>
      </w:r>
    </w:p>
    <w:p w:rsidR="00605F3F" w:rsidRPr="009A3FF8" w:rsidRDefault="00605F3F" w:rsidP="00605F3F">
      <w:pPr>
        <w:jc w:val="both"/>
        <w:rPr>
          <w:b/>
          <w:sz w:val="20"/>
          <w:szCs w:val="20"/>
        </w:rPr>
      </w:pPr>
    </w:p>
    <w:p w:rsidR="00610A31" w:rsidRPr="009A3FF8" w:rsidRDefault="00610A31" w:rsidP="000B28D2">
      <w:pPr>
        <w:numPr>
          <w:ilvl w:val="0"/>
          <w:numId w:val="82"/>
        </w:numPr>
        <w:jc w:val="both"/>
        <w:rPr>
          <w:b/>
          <w:sz w:val="20"/>
          <w:szCs w:val="20"/>
        </w:rPr>
      </w:pPr>
      <w:r w:rsidRPr="009A3FF8">
        <w:rPr>
          <w:b/>
          <w:sz w:val="20"/>
          <w:szCs w:val="20"/>
        </w:rPr>
        <w:t>General Topographical Features of the Area/ Region/ State</w:t>
      </w:r>
    </w:p>
    <w:p w:rsidR="00605F3F" w:rsidRPr="009A3FF8" w:rsidRDefault="00605F3F" w:rsidP="00605F3F">
      <w:pPr>
        <w:jc w:val="both"/>
        <w:rPr>
          <w:b/>
          <w:sz w:val="20"/>
          <w:szCs w:val="20"/>
        </w:rPr>
      </w:pPr>
    </w:p>
    <w:p w:rsidR="00610A31" w:rsidRPr="009A3FF8" w:rsidRDefault="00610A31" w:rsidP="000B28D2">
      <w:pPr>
        <w:numPr>
          <w:ilvl w:val="0"/>
          <w:numId w:val="82"/>
        </w:numPr>
        <w:jc w:val="both"/>
        <w:rPr>
          <w:b/>
          <w:sz w:val="20"/>
          <w:szCs w:val="20"/>
        </w:rPr>
      </w:pPr>
      <w:r w:rsidRPr="009A3FF8">
        <w:rPr>
          <w:b/>
          <w:sz w:val="20"/>
          <w:szCs w:val="20"/>
        </w:rPr>
        <w:t>Proposed Drainage Facilities/ Structures of the Area/ Region/ State</w:t>
      </w:r>
    </w:p>
    <w:p w:rsidR="00610A31" w:rsidRPr="009A3FF8" w:rsidRDefault="00610A31" w:rsidP="009E7FC3">
      <w:pPr>
        <w:autoSpaceDE w:val="0"/>
        <w:autoSpaceDN w:val="0"/>
        <w:adjustRightInd w:val="0"/>
        <w:jc w:val="both"/>
        <w:rPr>
          <w:color w:val="000000"/>
          <w:spacing w:val="-2"/>
          <w:w w:val="101"/>
          <w:sz w:val="20"/>
          <w:szCs w:val="20"/>
        </w:rPr>
      </w:pPr>
    </w:p>
    <w:p w:rsidR="00610A31" w:rsidRPr="009A3FF8" w:rsidRDefault="00610A31" w:rsidP="000B28D2">
      <w:pPr>
        <w:pStyle w:val="ListParagraph"/>
        <w:numPr>
          <w:ilvl w:val="0"/>
          <w:numId w:val="81"/>
        </w:numPr>
        <w:autoSpaceDE w:val="0"/>
        <w:autoSpaceDN w:val="0"/>
        <w:adjustRightInd w:val="0"/>
        <w:jc w:val="both"/>
        <w:rPr>
          <w:b/>
          <w:color w:val="000000"/>
          <w:spacing w:val="-2"/>
          <w:w w:val="101"/>
          <w:sz w:val="20"/>
        </w:rPr>
      </w:pPr>
      <w:r w:rsidRPr="009A3FF8">
        <w:rPr>
          <w:b/>
          <w:color w:val="000000"/>
          <w:spacing w:val="-2"/>
          <w:w w:val="101"/>
          <w:sz w:val="20"/>
        </w:rPr>
        <w:t>Establishing the Most Suitable Alignment of the Projected Road;</w:t>
      </w:r>
    </w:p>
    <w:p w:rsidR="00605F3F" w:rsidRPr="009A3FF8" w:rsidRDefault="00605F3F" w:rsidP="00605F3F">
      <w:pPr>
        <w:autoSpaceDE w:val="0"/>
        <w:autoSpaceDN w:val="0"/>
        <w:adjustRightInd w:val="0"/>
        <w:jc w:val="both"/>
        <w:rPr>
          <w:b/>
          <w:color w:val="000000"/>
          <w:spacing w:val="-2"/>
          <w:w w:val="101"/>
          <w:sz w:val="20"/>
          <w:szCs w:val="20"/>
        </w:rPr>
      </w:pPr>
    </w:p>
    <w:p w:rsidR="00610A31" w:rsidRPr="009A3FF8" w:rsidRDefault="00610A31" w:rsidP="000B28D2">
      <w:pPr>
        <w:pStyle w:val="ListParagraph"/>
        <w:numPr>
          <w:ilvl w:val="0"/>
          <w:numId w:val="81"/>
        </w:numPr>
        <w:autoSpaceDE w:val="0"/>
        <w:autoSpaceDN w:val="0"/>
        <w:adjustRightInd w:val="0"/>
        <w:jc w:val="both"/>
        <w:rPr>
          <w:color w:val="FF0000"/>
          <w:spacing w:val="-2"/>
          <w:w w:val="101"/>
          <w:sz w:val="20"/>
        </w:rPr>
      </w:pPr>
      <w:r w:rsidRPr="009A3FF8">
        <w:rPr>
          <w:rFonts w:eastAsia="Times New Roman"/>
          <w:b/>
          <w:color w:val="FF0000"/>
          <w:sz w:val="20"/>
          <w:u w:val="double" w:color="0000FF"/>
          <w:lang w:bidi="ar-SA"/>
        </w:rPr>
        <w:t>Minimal Adverse/</w:t>
      </w:r>
      <w:r w:rsidR="00790F5B" w:rsidRPr="009A3FF8">
        <w:rPr>
          <w:rFonts w:eastAsia="Times New Roman"/>
          <w:b/>
          <w:color w:val="FF0000"/>
          <w:sz w:val="20"/>
          <w:u w:val="double" w:color="0000FF"/>
          <w:lang w:bidi="ar-SA"/>
        </w:rPr>
        <w:t xml:space="preserve"> </w:t>
      </w:r>
      <w:r w:rsidRPr="009A3FF8">
        <w:rPr>
          <w:rFonts w:eastAsia="Times New Roman"/>
          <w:b/>
          <w:color w:val="FF0000"/>
          <w:sz w:val="20"/>
          <w:u w:val="double" w:color="0000FF"/>
          <w:lang w:bidi="ar-SA"/>
        </w:rPr>
        <w:t>Unfavourable/</w:t>
      </w:r>
      <w:r w:rsidR="00790F5B" w:rsidRPr="009A3FF8">
        <w:rPr>
          <w:rFonts w:eastAsia="Times New Roman"/>
          <w:b/>
          <w:color w:val="FF0000"/>
          <w:sz w:val="20"/>
          <w:u w:val="double" w:color="0000FF"/>
          <w:lang w:bidi="ar-SA"/>
        </w:rPr>
        <w:t xml:space="preserve"> </w:t>
      </w:r>
      <w:r w:rsidRPr="009A3FF8">
        <w:rPr>
          <w:rFonts w:eastAsia="Times New Roman"/>
          <w:b/>
          <w:color w:val="FF0000"/>
          <w:sz w:val="20"/>
          <w:u w:val="double" w:color="0000FF"/>
          <w:lang w:bidi="ar-SA"/>
        </w:rPr>
        <w:t>Unpleasant Impact on the Surrounding Environment.</w:t>
      </w:r>
    </w:p>
    <w:p w:rsidR="008C07C6" w:rsidRPr="009A3FF8" w:rsidRDefault="00445040" w:rsidP="005B3898">
      <w:pPr>
        <w:autoSpaceDE w:val="0"/>
        <w:autoSpaceDN w:val="0"/>
        <w:adjustRightInd w:val="0"/>
        <w:jc w:val="both"/>
        <w:rPr>
          <w:color w:val="000000"/>
          <w:spacing w:val="-2"/>
          <w:w w:val="101"/>
          <w:sz w:val="20"/>
          <w:szCs w:val="20"/>
        </w:rPr>
      </w:pPr>
      <w:r w:rsidRPr="009A3FF8">
        <w:rPr>
          <w:noProof/>
          <w:color w:val="000000"/>
          <w:spacing w:val="-2"/>
          <w:w w:val="101"/>
          <w:sz w:val="20"/>
          <w:szCs w:val="20"/>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143" o:spid="_x0000_s1121" type="#_x0000_t96" style="position:absolute;left:0;text-align:left;margin-left:457.1pt;margin-top:8.2pt;width:18.75pt;height:17.9pt;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" fillcolor="yellow">
            <v:fill color2="lime" rotate="t" focusposition=".5,.5" focussize="" focus="100%" type="gradientRadial"/>
          </v:shape>
        </w:pict>
      </w:r>
      <w:r w:rsidRPr="009A3FF8">
        <w:rPr>
          <w:noProof/>
          <w:color w:val="000000"/>
          <w:spacing w:val="-2"/>
          <w:w w:val="101"/>
          <w:sz w:val="20"/>
          <w:szCs w:val="20"/>
        </w:rPr>
        <w:pict>
          <v:shape id="AutoShape 142" o:spid="_x0000_s1122" type="#_x0000_t96" style="position:absolute;left:0;text-align:left;margin-left:78.85pt;margin-top:8.2pt;width:18.75pt;height:17.9pt;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" fillcolor="yellow">
            <v:fill color2="lime" rotate="t" focusposition=".5,.5" focussize="" focus="100%" type="gradientRadial"/>
          </v:shape>
        </w:pict>
      </w:r>
    </w:p>
    <w:p w:rsidR="00F01899" w:rsidRDefault="00F01899" w:rsidP="009E7FC3">
      <w:pPr>
        <w:autoSpaceDE w:val="0"/>
        <w:autoSpaceDN w:val="0"/>
        <w:adjustRightInd w:val="0"/>
        <w:ind w:left="360"/>
        <w:jc w:val="center"/>
        <w:rPr>
          <w:b/>
          <w:color w:val="00FF00"/>
          <w:spacing w:val="-2"/>
          <w:w w:val="101"/>
          <w:sz w:val="20"/>
          <w:szCs w:val="20"/>
          <w:u w:val="double" w:color="FF0000"/>
        </w:rPr>
      </w:pPr>
      <w:r w:rsidRPr="009A3FF8">
        <w:rPr>
          <w:b/>
          <w:color w:val="00FF00"/>
          <w:spacing w:val="-2"/>
          <w:w w:val="101"/>
          <w:sz w:val="20"/>
          <w:szCs w:val="20"/>
          <w:u w:val="double" w:color="FF0000"/>
        </w:rPr>
        <w:t>HAMARA SANDESH</w:t>
      </w:r>
      <w:r w:rsidR="00515879" w:rsidRPr="009A3FF8">
        <w:rPr>
          <w:b/>
          <w:color w:val="00FF00"/>
          <w:spacing w:val="-2"/>
          <w:w w:val="101"/>
          <w:sz w:val="20"/>
          <w:szCs w:val="20"/>
          <w:u w:val="double" w:color="FF0000"/>
        </w:rPr>
        <w:t xml:space="preserve">…!!! </w:t>
      </w:r>
      <w:r w:rsidRPr="009A3FF8">
        <w:rPr>
          <w:b/>
          <w:color w:val="00FF00"/>
          <w:spacing w:val="-2"/>
          <w:w w:val="101"/>
          <w:sz w:val="20"/>
          <w:szCs w:val="20"/>
          <w:u w:val="double" w:color="FF0000"/>
        </w:rPr>
        <w:t xml:space="preserve">HARA BHARA </w:t>
      </w:r>
      <w:r w:rsidR="005B3898" w:rsidRPr="009A3FF8">
        <w:rPr>
          <w:b/>
          <w:color w:val="0000FF"/>
          <w:spacing w:val="-2"/>
          <w:w w:val="101"/>
          <w:sz w:val="20"/>
          <w:szCs w:val="20"/>
          <w:u w:val="double" w:color="FF0000"/>
        </w:rPr>
        <w:t>“</w:t>
      </w:r>
      <w:r w:rsidR="00DD687B" w:rsidRPr="009A3FF8">
        <w:rPr>
          <w:b/>
          <w:color w:val="0000FF"/>
          <w:spacing w:val="-2"/>
          <w:w w:val="101"/>
          <w:sz w:val="20"/>
          <w:szCs w:val="20"/>
          <w:u w:val="double" w:color="FF0000"/>
        </w:rPr>
        <w:t>UTTARAKHAND</w:t>
      </w:r>
      <w:r w:rsidR="005B3898" w:rsidRPr="009A3FF8">
        <w:rPr>
          <w:b/>
          <w:color w:val="0000FF"/>
          <w:spacing w:val="-2"/>
          <w:w w:val="101"/>
          <w:sz w:val="20"/>
          <w:szCs w:val="20"/>
          <w:u w:val="double" w:color="FF0000"/>
        </w:rPr>
        <w:t>”</w:t>
      </w:r>
      <w:r w:rsidR="00B54EAA" w:rsidRPr="009A3FF8">
        <w:rPr>
          <w:b/>
          <w:color w:val="00FF00"/>
          <w:spacing w:val="-2"/>
          <w:w w:val="101"/>
          <w:sz w:val="20"/>
          <w:szCs w:val="20"/>
          <w:u w:val="double" w:color="FF0000"/>
        </w:rPr>
        <w:t xml:space="preserve"> PRADESH</w:t>
      </w:r>
      <w:r w:rsidR="00515879" w:rsidRPr="009A3FF8">
        <w:rPr>
          <w:b/>
          <w:color w:val="00FF00"/>
          <w:spacing w:val="-2"/>
          <w:w w:val="101"/>
          <w:sz w:val="20"/>
          <w:szCs w:val="20"/>
          <w:u w:val="double" w:color="FF0000"/>
        </w:rPr>
        <w:t>…!!!</w:t>
      </w:r>
    </w:p>
    <w:p w:rsidR="00445040" w:rsidRPr="009A3FF8" w:rsidRDefault="00445040" w:rsidP="009E7FC3">
      <w:pPr>
        <w:autoSpaceDE w:val="0"/>
        <w:autoSpaceDN w:val="0"/>
        <w:adjustRightInd w:val="0"/>
        <w:ind w:left="360"/>
        <w:jc w:val="center"/>
        <w:rPr>
          <w:b/>
          <w:color w:val="00FF00"/>
          <w:spacing w:val="-2"/>
          <w:w w:val="101"/>
          <w:sz w:val="20"/>
          <w:szCs w:val="20"/>
          <w:u w:val="double" w:color="FF0000"/>
        </w:rPr>
      </w:pPr>
    </w:p>
    <w:p w:rsidR="008B5A5E" w:rsidRPr="009A3FF8" w:rsidRDefault="008B5A5E" w:rsidP="00DD687B">
      <w:pPr>
        <w:autoSpaceDE w:val="0"/>
        <w:autoSpaceDN w:val="0"/>
        <w:adjustRightInd w:val="0"/>
        <w:jc w:val="center"/>
        <w:rPr>
          <w:color w:val="00B0F0"/>
          <w:sz w:val="20"/>
          <w:szCs w:val="20"/>
        </w:rPr>
      </w:pPr>
      <w:r w:rsidRPr="009A3FF8">
        <w:rPr>
          <w:noProof/>
          <w:color w:val="00B0F0"/>
          <w:sz w:val="20"/>
          <w:szCs w:val="20"/>
        </w:rPr>
        <w:drawing>
          <wp:inline distT="0" distB="0" distL="0" distR="0">
            <wp:extent cx="5942116" cy="3581076"/>
            <wp:effectExtent l="76200" t="38100" r="39584" b="324"/>
            <wp:docPr id="34" name="Picture 75" descr="Figures-2017-p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igures-2017-page-004.jpg"/>
                    <pic:cNvPicPr>
                      <a:picLocks noChangeAspect="1" noChangeArrowheads="1"/>
                    </pic:cNvPicPr>
                  </pic:nvPicPr>
                  <pic:blipFill>
                    <a:blip r:embed="rId361" cstate="print"/>
                    <a:srcRect l="1260" t="12360" r="1744" b="7375"/>
                    <a:stretch>
                      <a:fillRect/>
                    </a:stretch>
                  </pic:blipFill>
                  <pic:spPr bwMode="auto">
                    <a:xfrm>
                      <a:off x="0" y="0"/>
                      <a:ext cx="5942653" cy="3581400"/>
                    </a:xfrm>
                    <a:prstGeom prst="rect">
                      <a:avLst/>
                    </a:prstGeom>
                    <a:noFill/>
                    <a:ln w="38100">
                      <a:solidFill>
                        <a:srgbClr val="00B0F0"/>
                      </a:solidFill>
                      <a:prstDash val="lgDashDotDot"/>
                      <a:miter lim="800000"/>
                      <a:headEnd/>
                      <a:tailEnd/>
                    </a:ln>
                    <a:scene3d>
                      <a:camera prst="orthographicFront"/>
                      <a:lightRig rig="threePt" dir="t"/>
                    </a:scene3d>
                    <a:sp3d>
                      <a:bevelT w="114300" prst="artDeco"/>
                    </a:sp3d>
                  </pic:spPr>
                </pic:pic>
              </a:graphicData>
            </a:graphic>
          </wp:inline>
        </w:drawing>
      </w:r>
    </w:p>
    <w:p w:rsidR="008B5A5E" w:rsidRPr="009A3FF8" w:rsidRDefault="008B5A5E" w:rsidP="00DD687B">
      <w:pPr>
        <w:autoSpaceDE w:val="0"/>
        <w:autoSpaceDN w:val="0"/>
        <w:adjustRightInd w:val="0"/>
        <w:jc w:val="center"/>
        <w:rPr>
          <w:color w:val="00B0F0"/>
          <w:sz w:val="20"/>
          <w:szCs w:val="20"/>
        </w:rPr>
      </w:pPr>
      <w:r w:rsidRPr="009A3FF8">
        <w:rPr>
          <w:noProof/>
          <w:color w:val="00B0F0"/>
          <w:sz w:val="20"/>
          <w:szCs w:val="20"/>
        </w:rPr>
        <w:lastRenderedPageBreak/>
        <w:drawing>
          <wp:inline distT="0" distB="0" distL="0" distR="0">
            <wp:extent cx="5943386" cy="3743778"/>
            <wp:effectExtent l="76200" t="38100" r="38314" b="9072"/>
            <wp:docPr id="35" name="Picture 77" descr="Figures-2017-p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igures-2017-page-005.jpg"/>
                    <pic:cNvPicPr>
                      <a:picLocks noChangeAspect="1" noChangeArrowheads="1"/>
                    </pic:cNvPicPr>
                  </pic:nvPicPr>
                  <pic:blipFill>
                    <a:blip r:embed="rId362" cstate="print"/>
                    <a:srcRect t="636" r="739" b="1636"/>
                    <a:stretch>
                      <a:fillRect/>
                    </a:stretch>
                  </pic:blipFill>
                  <pic:spPr bwMode="auto">
                    <a:xfrm>
                      <a:off x="0" y="0"/>
                      <a:ext cx="5947707" cy="3746500"/>
                    </a:xfrm>
                    <a:prstGeom prst="rect">
                      <a:avLst/>
                    </a:prstGeom>
                    <a:noFill/>
                    <a:ln w="38100">
                      <a:solidFill>
                        <a:srgbClr val="00B0F0"/>
                      </a:solidFill>
                      <a:prstDash val="lgDashDotDot"/>
                      <a:miter lim="800000"/>
                      <a:headEnd/>
                      <a:tailEnd/>
                    </a:ln>
                    <a:scene3d>
                      <a:camera prst="orthographicFront"/>
                      <a:lightRig rig="threePt" dir="t"/>
                    </a:scene3d>
                    <a:sp3d>
                      <a:bevelT w="114300" prst="artDeco"/>
                    </a:sp3d>
                  </pic:spPr>
                </pic:pic>
              </a:graphicData>
            </a:graphic>
          </wp:inline>
        </w:drawing>
      </w:r>
    </w:p>
    <w:p w:rsidR="00085174" w:rsidRPr="009A3FF8" w:rsidRDefault="00085174" w:rsidP="006135AB">
      <w:pPr>
        <w:autoSpaceDE w:val="0"/>
        <w:autoSpaceDN w:val="0"/>
        <w:adjustRightInd w:val="0"/>
        <w:jc w:val="both"/>
        <w:rPr>
          <w:color w:val="000000"/>
          <w:spacing w:val="-2"/>
          <w:w w:val="101"/>
          <w:sz w:val="20"/>
          <w:szCs w:val="20"/>
        </w:rPr>
      </w:pPr>
    </w:p>
    <w:p w:rsidR="00AB2AF3" w:rsidRPr="009A3FF8" w:rsidRDefault="00AB2AF3" w:rsidP="009E7FC3">
      <w:pPr>
        <w:autoSpaceDE w:val="0"/>
        <w:autoSpaceDN w:val="0"/>
        <w:adjustRightInd w:val="0"/>
        <w:jc w:val="center"/>
        <w:rPr>
          <w:rFonts w:eastAsia="Book Antiqua"/>
          <w:b/>
          <w:color w:val="FF0000"/>
          <w:sz w:val="20"/>
          <w:szCs w:val="20"/>
          <w:lang w:bidi="hi-IN"/>
        </w:rPr>
      </w:pPr>
      <w:r w:rsidRPr="009A3FF8">
        <w:rPr>
          <w:rFonts w:eastAsia="Book Antiqua"/>
          <w:b/>
          <w:color w:val="FF0000"/>
          <w:sz w:val="20"/>
          <w:szCs w:val="20"/>
          <w:lang w:bidi="hi-IN"/>
        </w:rPr>
        <w:t xml:space="preserve">Figure </w:t>
      </w:r>
      <w:r w:rsidR="00CC6CAE" w:rsidRPr="009A3FF8">
        <w:rPr>
          <w:rFonts w:eastAsia="Book Antiqua"/>
          <w:b/>
          <w:color w:val="FF0000"/>
          <w:sz w:val="20"/>
          <w:szCs w:val="20"/>
          <w:lang w:bidi="hi-IN"/>
        </w:rPr>
        <w:t>8</w:t>
      </w:r>
      <w:r w:rsidRPr="009A3FF8">
        <w:rPr>
          <w:rFonts w:eastAsia="Book Antiqua"/>
          <w:b/>
          <w:color w:val="FF0000"/>
          <w:sz w:val="20"/>
          <w:szCs w:val="20"/>
          <w:lang w:bidi="hi-IN"/>
        </w:rPr>
        <w:t xml:space="preserve">: Project Execution Objectives and </w:t>
      </w:r>
      <w:r w:rsidR="001D6F76" w:rsidRPr="009A3FF8">
        <w:rPr>
          <w:rFonts w:eastAsia="Book Antiqua"/>
          <w:b/>
          <w:color w:val="0000FF"/>
          <w:sz w:val="20"/>
          <w:szCs w:val="20"/>
          <w:u w:val="double" w:color="FF0066"/>
          <w:lang w:bidi="hi-IN"/>
        </w:rPr>
        <w:t>Decision Making Work</w:t>
      </w:r>
      <w:r w:rsidR="00A817A8" w:rsidRPr="009A3FF8">
        <w:rPr>
          <w:rFonts w:eastAsia="Book Antiqua"/>
          <w:b/>
          <w:color w:val="0000FF"/>
          <w:sz w:val="20"/>
          <w:szCs w:val="20"/>
          <w:u w:val="double" w:color="FF0066"/>
          <w:lang w:bidi="hi-IN"/>
        </w:rPr>
        <w:t xml:space="preserve"> </w:t>
      </w:r>
      <w:r w:rsidR="001D6F76" w:rsidRPr="009A3FF8">
        <w:rPr>
          <w:rFonts w:eastAsia="Book Antiqua"/>
          <w:b/>
          <w:color w:val="0000FF"/>
          <w:sz w:val="20"/>
          <w:szCs w:val="20"/>
          <w:u w:val="double" w:color="FF0066"/>
          <w:lang w:bidi="hi-IN"/>
        </w:rPr>
        <w:t>–</w:t>
      </w:r>
      <w:r w:rsidR="00A817A8" w:rsidRPr="009A3FF8">
        <w:rPr>
          <w:rFonts w:eastAsia="Book Antiqua"/>
          <w:b/>
          <w:color w:val="0000FF"/>
          <w:sz w:val="20"/>
          <w:szCs w:val="20"/>
          <w:u w:val="double" w:color="FF0066"/>
          <w:lang w:bidi="hi-IN"/>
        </w:rPr>
        <w:t xml:space="preserve"> </w:t>
      </w:r>
      <w:r w:rsidR="001D6F76" w:rsidRPr="009A3FF8">
        <w:rPr>
          <w:rFonts w:eastAsia="Book Antiqua"/>
          <w:b/>
          <w:color w:val="0000FF"/>
          <w:sz w:val="20"/>
          <w:szCs w:val="20"/>
          <w:u w:val="double" w:color="FF0066"/>
          <w:lang w:bidi="hi-IN"/>
        </w:rPr>
        <w:t>Life Cycle</w:t>
      </w:r>
      <w:r w:rsidRPr="009A3FF8">
        <w:rPr>
          <w:rFonts w:eastAsia="Book Antiqua"/>
          <w:b/>
          <w:color w:val="FF0000"/>
          <w:sz w:val="20"/>
          <w:szCs w:val="20"/>
          <w:lang w:bidi="hi-IN"/>
        </w:rPr>
        <w:t>.</w:t>
      </w:r>
    </w:p>
    <w:p w:rsidR="00A10202" w:rsidRPr="009A3FF8" w:rsidRDefault="00A10202" w:rsidP="006135AB">
      <w:pPr>
        <w:autoSpaceDE w:val="0"/>
        <w:autoSpaceDN w:val="0"/>
        <w:adjustRightInd w:val="0"/>
        <w:jc w:val="both"/>
        <w:rPr>
          <w:color w:val="000000"/>
          <w:spacing w:val="-2"/>
          <w:w w:val="101"/>
          <w:sz w:val="20"/>
          <w:szCs w:val="20"/>
        </w:rPr>
      </w:pPr>
    </w:p>
    <w:p w:rsidR="00AB2AF3" w:rsidRPr="009A3FF8" w:rsidRDefault="00AB2AF3" w:rsidP="006135AB">
      <w:pPr>
        <w:autoSpaceDE w:val="0"/>
        <w:autoSpaceDN w:val="0"/>
        <w:adjustRightInd w:val="0"/>
        <w:ind w:firstLine="720"/>
        <w:jc w:val="both"/>
        <w:rPr>
          <w:color w:val="000000"/>
          <w:spacing w:val="-2"/>
          <w:w w:val="101"/>
          <w:sz w:val="20"/>
          <w:szCs w:val="20"/>
          <w:cs/>
          <w:lang w:bidi="hi-IN"/>
        </w:rPr>
      </w:pPr>
      <w:r w:rsidRPr="009A3FF8">
        <w:rPr>
          <w:color w:val="000000"/>
          <w:spacing w:val="-2"/>
          <w:w w:val="101"/>
          <w:sz w:val="20"/>
          <w:szCs w:val="20"/>
        </w:rPr>
        <w:t xml:space="preserve">There is a growing consensus from scientists and the industry that, we are going to reach peak for construction in the next twenty years, and that we might have reached this point already. Global demand is soaring, whilst global production is declining, and oil is set to become increasingly expensive and scarce. The road and building industry is hugely dependent on cheap resources from the manufacture and transportation of its materials, to the machinery and tools used in demolition and construction. Not only in India, but also in other countries, they use vast quantities of fossil fuels, accounting for over half of total carbon emissions that lead to increase in temperature, global warming and climate change. The built environment is also responsible for significant amounts of air, soil and water pollution, and millions of </w:t>
      </w:r>
      <w:r w:rsidR="0029746F" w:rsidRPr="009A3FF8">
        <w:rPr>
          <w:color w:val="000000"/>
          <w:spacing w:val="-2"/>
          <w:w w:val="101"/>
          <w:sz w:val="20"/>
          <w:szCs w:val="20"/>
        </w:rPr>
        <w:t>tones</w:t>
      </w:r>
      <w:r w:rsidRPr="009A3FF8">
        <w:rPr>
          <w:color w:val="000000"/>
          <w:spacing w:val="-2"/>
          <w:w w:val="101"/>
          <w:sz w:val="20"/>
          <w:szCs w:val="20"/>
        </w:rPr>
        <w:t xml:space="preserve"> of landfill waste and this is a situation that clearly needs to change. Strategic value of these always occur, because our roads,</w:t>
      </w:r>
      <w:r w:rsidRPr="009A3FF8">
        <w:rPr>
          <w:color w:val="000000"/>
          <w:spacing w:val="-2"/>
          <w:w w:val="101"/>
          <w:sz w:val="20"/>
          <w:szCs w:val="20"/>
          <w:cs/>
          <w:lang w:bidi="hi-IN"/>
        </w:rPr>
        <w:t xml:space="preserve"> belongs to </w:t>
      </w:r>
      <w:r w:rsidR="00B42096" w:rsidRPr="009A3FF8">
        <w:rPr>
          <w:color w:val="000000"/>
          <w:spacing w:val="-2"/>
          <w:w w:val="101"/>
          <w:sz w:val="20"/>
          <w:szCs w:val="20"/>
          <w:lang w:bidi="hi-IN"/>
        </w:rPr>
        <w:t>some very important and informative objectives</w:t>
      </w:r>
      <w:r w:rsidRPr="009A3FF8">
        <w:rPr>
          <w:color w:val="000000"/>
          <w:spacing w:val="-2"/>
          <w:w w:val="101"/>
          <w:sz w:val="20"/>
          <w:szCs w:val="20"/>
          <w:cs/>
          <w:lang w:bidi="hi-IN"/>
        </w:rPr>
        <w:t xml:space="preserve">, which makes our country strong against another </w:t>
      </w:r>
      <w:r w:rsidR="00083F02" w:rsidRPr="009A3FF8">
        <w:rPr>
          <w:color w:val="000000"/>
          <w:spacing w:val="-2"/>
          <w:w w:val="101"/>
          <w:sz w:val="20"/>
          <w:szCs w:val="20"/>
          <w:lang w:bidi="hi-IN"/>
        </w:rPr>
        <w:t>country</w:t>
      </w:r>
      <w:r w:rsidRPr="009A3FF8">
        <w:rPr>
          <w:color w:val="000000"/>
          <w:spacing w:val="-2"/>
          <w:w w:val="101"/>
          <w:sz w:val="20"/>
          <w:szCs w:val="20"/>
        </w:rPr>
        <w:t xml:space="preserve"> as whole around the </w:t>
      </w:r>
      <w:r w:rsidRPr="009A3FF8">
        <w:rPr>
          <w:b/>
          <w:color w:val="FF0000"/>
          <w:spacing w:val="-2"/>
          <w:w w:val="101"/>
          <w:sz w:val="20"/>
          <w:szCs w:val="20"/>
        </w:rPr>
        <w:t>World OR Globe OR Precious Earth Sphere</w:t>
      </w:r>
      <w:r w:rsidRPr="009A3FF8">
        <w:rPr>
          <w:color w:val="000000"/>
          <w:spacing w:val="-2"/>
          <w:w w:val="101"/>
          <w:sz w:val="20"/>
          <w:szCs w:val="20"/>
          <w:cs/>
          <w:lang w:bidi="hi-IN"/>
        </w:rPr>
        <w:t>.</w:t>
      </w:r>
    </w:p>
    <w:p w:rsidR="00AB2AF3" w:rsidRPr="009A3FF8" w:rsidRDefault="00AB2AF3" w:rsidP="009E7FC3">
      <w:pPr>
        <w:ind w:right="40"/>
        <w:jc w:val="both"/>
        <w:rPr>
          <w:color w:val="00B0F0"/>
          <w:sz w:val="20"/>
          <w:szCs w:val="20"/>
          <w:cs/>
          <w:lang w:bidi="hi-IN"/>
        </w:rPr>
      </w:pPr>
    </w:p>
    <w:p w:rsidR="001045DC" w:rsidRPr="009A3FF8" w:rsidRDefault="00B17E70" w:rsidP="009E7FC3">
      <w:pPr>
        <w:jc w:val="both"/>
        <w:rPr>
          <w:b/>
          <w:bCs/>
          <w:color w:val="FF0000"/>
          <w:sz w:val="20"/>
          <w:szCs w:val="20"/>
          <w:lang w:bidi="hi-IN"/>
        </w:rPr>
      </w:pPr>
      <w:r w:rsidRPr="009A3FF8">
        <w:rPr>
          <w:b/>
          <w:bCs/>
          <w:color w:val="FF0000"/>
          <w:w w:val="119"/>
          <w:sz w:val="20"/>
          <w:szCs w:val="20"/>
          <w:lang w:bidi="hi-IN"/>
        </w:rPr>
        <w:t>5.</w:t>
      </w:r>
      <w:r w:rsidR="00AF6412" w:rsidRPr="009A3FF8">
        <w:rPr>
          <w:b/>
          <w:bCs/>
          <w:color w:val="FF0000"/>
          <w:w w:val="119"/>
          <w:sz w:val="20"/>
          <w:szCs w:val="20"/>
          <w:lang w:bidi="hi-IN"/>
        </w:rPr>
        <w:t xml:space="preserve"> </w:t>
      </w:r>
      <w:r w:rsidRPr="009A3FF8">
        <w:rPr>
          <w:b/>
          <w:bCs/>
          <w:color w:val="FF0000"/>
          <w:w w:val="119"/>
          <w:sz w:val="20"/>
          <w:szCs w:val="20"/>
          <w:lang w:bidi="hi-IN"/>
        </w:rPr>
        <w:t>PROPOSED APPROACH AND METHODOLOGY: Eco</w:t>
      </w:r>
      <w:r w:rsidR="00AF6412" w:rsidRPr="009A3FF8">
        <w:rPr>
          <w:b/>
          <w:bCs/>
          <w:color w:val="FF0000"/>
          <w:w w:val="119"/>
          <w:sz w:val="20"/>
          <w:szCs w:val="20"/>
          <w:lang w:bidi="hi-IN"/>
        </w:rPr>
        <w:t xml:space="preserve"> </w:t>
      </w:r>
      <w:r w:rsidR="001603B5" w:rsidRPr="009A3FF8">
        <w:rPr>
          <w:b/>
          <w:bCs/>
          <w:color w:val="FF0000"/>
          <w:w w:val="119"/>
          <w:sz w:val="20"/>
          <w:szCs w:val="20"/>
          <w:lang w:bidi="hi-IN"/>
        </w:rPr>
        <w:t>–</w:t>
      </w:r>
      <w:r w:rsidR="00AF6412" w:rsidRPr="009A3FF8">
        <w:rPr>
          <w:b/>
          <w:bCs/>
          <w:color w:val="FF0000"/>
          <w:w w:val="119"/>
          <w:sz w:val="20"/>
          <w:szCs w:val="20"/>
          <w:lang w:bidi="hi-IN"/>
        </w:rPr>
        <w:t xml:space="preserve"> </w:t>
      </w:r>
      <w:r w:rsidRPr="009A3FF8">
        <w:rPr>
          <w:b/>
          <w:bCs/>
          <w:color w:val="FF0000"/>
          <w:w w:val="119"/>
          <w:sz w:val="20"/>
          <w:szCs w:val="20"/>
          <w:lang w:bidi="hi-IN"/>
        </w:rPr>
        <w:t>Friendly OR Environmental Friendly Road Construction Methods and Materials</w:t>
      </w:r>
    </w:p>
    <w:p w:rsidR="00F61C4E" w:rsidRPr="009A3FF8" w:rsidRDefault="00F61C4E" w:rsidP="009E7FC3">
      <w:pPr>
        <w:autoSpaceDE w:val="0"/>
        <w:autoSpaceDN w:val="0"/>
        <w:adjustRightInd w:val="0"/>
        <w:jc w:val="both"/>
        <w:rPr>
          <w:color w:val="000000"/>
          <w:spacing w:val="-2"/>
          <w:w w:val="101"/>
          <w:sz w:val="20"/>
          <w:szCs w:val="20"/>
        </w:rPr>
      </w:pPr>
    </w:p>
    <w:p w:rsidR="00605FE2" w:rsidRPr="009A3FF8" w:rsidRDefault="00F61C4E" w:rsidP="006135AB">
      <w:pPr>
        <w:pStyle w:val="Title"/>
        <w:ind w:firstLine="720"/>
        <w:jc w:val="both"/>
        <w:rPr>
          <w:rFonts w:ascii="Times New Roman" w:hAnsi="Times New Roman" w:cs="Times New Roman"/>
          <w:b w:val="0"/>
          <w:bCs w:val="0"/>
          <w:color w:val="000000"/>
          <w:spacing w:val="-2"/>
          <w:w w:val="101"/>
          <w:lang w:val="en-US"/>
        </w:rPr>
      </w:pPr>
      <w:r w:rsidRPr="009A3FF8">
        <w:rPr>
          <w:rFonts w:ascii="Times New Roman" w:hAnsi="Times New Roman" w:cs="Times New Roman"/>
          <w:bCs w:val="0"/>
          <w:color w:val="000000"/>
          <w:spacing w:val="-2"/>
          <w:w w:val="101"/>
          <w:lang w:val="en-US"/>
        </w:rPr>
        <w:t>General Approach</w:t>
      </w:r>
      <w:r w:rsidR="00605FE2" w:rsidRPr="009A3FF8">
        <w:rPr>
          <w:rFonts w:ascii="Times New Roman" w:hAnsi="Times New Roman" w:cs="Times New Roman"/>
          <w:bCs w:val="0"/>
          <w:color w:val="000000"/>
          <w:spacing w:val="-2"/>
          <w:w w:val="101"/>
          <w:lang w:val="en-US"/>
        </w:rPr>
        <w:t>:</w:t>
      </w:r>
      <w:r w:rsidR="00AF6412" w:rsidRPr="009A3FF8">
        <w:rPr>
          <w:rFonts w:ascii="Times New Roman" w:hAnsi="Times New Roman" w:cs="Times New Roman"/>
          <w:bCs w:val="0"/>
          <w:color w:val="000000"/>
          <w:spacing w:val="-2"/>
          <w:w w:val="101"/>
          <w:lang w:val="en-US"/>
        </w:rPr>
        <w:t xml:space="preserve"> </w:t>
      </w:r>
      <w:r w:rsidRPr="009A3FF8">
        <w:rPr>
          <w:rFonts w:ascii="Times New Roman" w:hAnsi="Times New Roman" w:cs="Times New Roman"/>
          <w:b w:val="0"/>
          <w:bCs w:val="0"/>
          <w:color w:val="000000"/>
          <w:spacing w:val="-2"/>
          <w:w w:val="101"/>
          <w:lang w:val="en-US"/>
        </w:rPr>
        <w:t>The general approach of the Consultants would be to comprehensively address the various issues involved in the project, to carry out all the field and design office activities as set out in t</w:t>
      </w:r>
      <w:r w:rsidR="00956AFD" w:rsidRPr="009A3FF8">
        <w:rPr>
          <w:rFonts w:ascii="Times New Roman" w:hAnsi="Times New Roman" w:cs="Times New Roman"/>
          <w:b w:val="0"/>
          <w:bCs w:val="0"/>
          <w:color w:val="000000"/>
          <w:spacing w:val="-2"/>
          <w:w w:val="101"/>
          <w:lang w:val="en-US"/>
        </w:rPr>
        <w:t xml:space="preserve">he Scope of Services of the </w:t>
      </w:r>
      <w:r w:rsidR="007E7DD4" w:rsidRPr="009A3FF8">
        <w:rPr>
          <w:rFonts w:ascii="Times New Roman" w:hAnsi="Times New Roman" w:cs="Times New Roman"/>
          <w:bCs w:val="0"/>
          <w:i/>
          <w:color w:val="FF0000"/>
          <w:spacing w:val="-2"/>
          <w:w w:val="101"/>
          <w:lang w:val="en-US"/>
        </w:rPr>
        <w:t>Term of Reference (</w:t>
      </w:r>
      <w:r w:rsidR="00956AFD" w:rsidRPr="009A3FF8">
        <w:rPr>
          <w:rFonts w:ascii="Times New Roman" w:hAnsi="Times New Roman" w:cs="Times New Roman"/>
          <w:bCs w:val="0"/>
          <w:i/>
          <w:color w:val="FF0000"/>
          <w:spacing w:val="-2"/>
          <w:w w:val="101"/>
          <w:lang w:val="en-US"/>
        </w:rPr>
        <w:t>TOR</w:t>
      </w:r>
      <w:r w:rsidR="007E7DD4" w:rsidRPr="009A3FF8">
        <w:rPr>
          <w:rFonts w:ascii="Times New Roman" w:hAnsi="Times New Roman" w:cs="Times New Roman"/>
          <w:bCs w:val="0"/>
          <w:i/>
          <w:color w:val="FF0000"/>
          <w:spacing w:val="-2"/>
          <w:w w:val="101"/>
          <w:lang w:val="en-US"/>
        </w:rPr>
        <w:t>)</w:t>
      </w:r>
      <w:r w:rsidRPr="009A3FF8">
        <w:rPr>
          <w:rFonts w:ascii="Times New Roman" w:hAnsi="Times New Roman" w:cs="Times New Roman"/>
          <w:b w:val="0"/>
          <w:bCs w:val="0"/>
          <w:color w:val="000000"/>
          <w:spacing w:val="-2"/>
          <w:w w:val="101"/>
          <w:lang w:val="en-US"/>
        </w:rPr>
        <w:t xml:space="preserve"> and finally to develop improvement proposals satisfying the objectives of the project.</w:t>
      </w:r>
    </w:p>
    <w:p w:rsidR="00605FE2" w:rsidRPr="009A3FF8" w:rsidRDefault="00605FE2" w:rsidP="009E7FC3">
      <w:pPr>
        <w:pStyle w:val="Title"/>
        <w:jc w:val="both"/>
        <w:rPr>
          <w:rFonts w:ascii="Times New Roman" w:hAnsi="Times New Roman" w:cs="Times New Roman"/>
          <w:b w:val="0"/>
          <w:bCs w:val="0"/>
          <w:color w:val="000000"/>
          <w:spacing w:val="-2"/>
          <w:w w:val="101"/>
          <w:lang w:val="en-US"/>
        </w:rPr>
      </w:pPr>
    </w:p>
    <w:p w:rsidR="00F61C4E" w:rsidRPr="009A3FF8" w:rsidRDefault="00F61C4E" w:rsidP="006135AB">
      <w:pPr>
        <w:pStyle w:val="Title"/>
        <w:ind w:firstLine="720"/>
        <w:jc w:val="both"/>
        <w:rPr>
          <w:rFonts w:ascii="Times New Roman" w:hAnsi="Times New Roman" w:cs="Times New Roman"/>
          <w:b w:val="0"/>
          <w:bCs w:val="0"/>
          <w:color w:val="000000"/>
          <w:spacing w:val="-2"/>
          <w:w w:val="101"/>
          <w:lang w:val="en-US"/>
        </w:rPr>
      </w:pPr>
      <w:r w:rsidRPr="009A3FF8">
        <w:rPr>
          <w:rFonts w:ascii="Times New Roman" w:hAnsi="Times New Roman" w:cs="Times New Roman"/>
          <w:bCs w:val="0"/>
          <w:color w:val="000000"/>
          <w:spacing w:val="-2"/>
          <w:w w:val="101"/>
          <w:lang w:val="en-US"/>
        </w:rPr>
        <w:t>Methodology</w:t>
      </w:r>
      <w:r w:rsidR="00605FE2" w:rsidRPr="009A3FF8">
        <w:rPr>
          <w:rFonts w:ascii="Times New Roman" w:hAnsi="Times New Roman" w:cs="Times New Roman"/>
          <w:bCs w:val="0"/>
          <w:color w:val="000000"/>
          <w:spacing w:val="-2"/>
          <w:w w:val="101"/>
          <w:lang w:val="en-US"/>
        </w:rPr>
        <w:t>:</w:t>
      </w:r>
      <w:r w:rsidR="00AF6412" w:rsidRPr="009A3FF8">
        <w:rPr>
          <w:rFonts w:ascii="Times New Roman" w:hAnsi="Times New Roman" w:cs="Times New Roman"/>
          <w:bCs w:val="0"/>
          <w:color w:val="000000"/>
          <w:spacing w:val="-2"/>
          <w:w w:val="101"/>
          <w:lang w:val="en-US"/>
        </w:rPr>
        <w:t xml:space="preserve"> </w:t>
      </w:r>
      <w:r w:rsidRPr="009A3FF8">
        <w:rPr>
          <w:rFonts w:ascii="Times New Roman" w:hAnsi="Times New Roman" w:cs="Times New Roman"/>
          <w:b w:val="0"/>
          <w:bCs w:val="0"/>
          <w:color w:val="000000"/>
          <w:spacing w:val="-2"/>
          <w:w w:val="101"/>
          <w:lang w:val="en-US"/>
        </w:rPr>
        <w:t>The project involves a series of inter</w:t>
      </w:r>
      <w:r w:rsidR="00357709" w:rsidRPr="009A3FF8">
        <w:rPr>
          <w:rFonts w:ascii="Times New Roman" w:hAnsi="Times New Roman" w:cs="Times New Roman"/>
          <w:b w:val="0"/>
          <w:bCs w:val="0"/>
          <w:color w:val="000000"/>
          <w:spacing w:val="-2"/>
          <w:w w:val="101"/>
          <w:lang w:val="en-US"/>
        </w:rPr>
        <w:t xml:space="preserve"> </w:t>
      </w:r>
      <w:r w:rsidR="00177DB2" w:rsidRPr="009A3FF8">
        <w:rPr>
          <w:rFonts w:ascii="Times New Roman" w:hAnsi="Times New Roman" w:cs="Times New Roman"/>
          <w:b w:val="0"/>
          <w:bCs w:val="0"/>
          <w:color w:val="000000"/>
          <w:spacing w:val="-2"/>
          <w:w w:val="101"/>
          <w:lang w:val="en-US"/>
        </w:rPr>
        <w:t>–</w:t>
      </w:r>
      <w:r w:rsidR="00357709" w:rsidRPr="009A3FF8">
        <w:rPr>
          <w:rFonts w:ascii="Times New Roman" w:hAnsi="Times New Roman" w:cs="Times New Roman"/>
          <w:b w:val="0"/>
          <w:bCs w:val="0"/>
          <w:color w:val="000000"/>
          <w:spacing w:val="-2"/>
          <w:w w:val="101"/>
          <w:lang w:val="en-US"/>
        </w:rPr>
        <w:t xml:space="preserve"> </w:t>
      </w:r>
      <w:r w:rsidRPr="009A3FF8">
        <w:rPr>
          <w:rFonts w:ascii="Times New Roman" w:hAnsi="Times New Roman" w:cs="Times New Roman"/>
          <w:b w:val="0"/>
          <w:bCs w:val="0"/>
          <w:color w:val="000000"/>
          <w:spacing w:val="-2"/>
          <w:w w:val="101"/>
          <w:lang w:val="en-US"/>
        </w:rPr>
        <w:t xml:space="preserve">related activities, both in the field and in the design office. Methodology for carrying out these activities is described in the following paragraphs. </w:t>
      </w:r>
    </w:p>
    <w:p w:rsidR="00F61C4E" w:rsidRPr="009A3FF8" w:rsidRDefault="00F61C4E" w:rsidP="009E7FC3">
      <w:pPr>
        <w:pStyle w:val="Title"/>
        <w:jc w:val="both"/>
        <w:rPr>
          <w:rFonts w:ascii="Times New Roman" w:hAnsi="Times New Roman" w:cs="Times New Roman"/>
          <w:b w:val="0"/>
          <w:bCs w:val="0"/>
          <w:color w:val="000000"/>
          <w:spacing w:val="-2"/>
          <w:w w:val="101"/>
          <w:lang w:val="en-US"/>
        </w:rPr>
      </w:pPr>
    </w:p>
    <w:p w:rsidR="00F61C4E" w:rsidRPr="009A3FF8" w:rsidRDefault="00F61C4E" w:rsidP="006135AB">
      <w:pPr>
        <w:ind w:firstLine="720"/>
        <w:jc w:val="both"/>
        <w:rPr>
          <w:color w:val="000000"/>
          <w:spacing w:val="-2"/>
          <w:w w:val="101"/>
          <w:sz w:val="20"/>
          <w:szCs w:val="20"/>
        </w:rPr>
      </w:pPr>
      <w:r w:rsidRPr="009A3FF8">
        <w:rPr>
          <w:b/>
          <w:color w:val="000000"/>
          <w:spacing w:val="-2"/>
          <w:w w:val="101"/>
          <w:sz w:val="20"/>
          <w:szCs w:val="20"/>
        </w:rPr>
        <w:t>Topographical Surveys</w:t>
      </w:r>
      <w:r w:rsidR="00605FE2" w:rsidRPr="009A3FF8">
        <w:rPr>
          <w:b/>
          <w:color w:val="000000"/>
          <w:spacing w:val="-2"/>
          <w:w w:val="101"/>
          <w:sz w:val="20"/>
          <w:szCs w:val="20"/>
        </w:rPr>
        <w:t>:</w:t>
      </w:r>
      <w:r w:rsidR="00AF6412" w:rsidRPr="009A3FF8">
        <w:rPr>
          <w:b/>
          <w:color w:val="000000"/>
          <w:spacing w:val="-2"/>
          <w:w w:val="101"/>
          <w:sz w:val="20"/>
          <w:szCs w:val="20"/>
        </w:rPr>
        <w:t xml:space="preserve"> </w:t>
      </w:r>
      <w:r w:rsidRPr="009A3FF8">
        <w:rPr>
          <w:color w:val="000000"/>
          <w:spacing w:val="-2"/>
          <w:w w:val="101"/>
          <w:sz w:val="20"/>
          <w:szCs w:val="20"/>
        </w:rPr>
        <w:t xml:space="preserve">The topographical surveys by means of </w:t>
      </w:r>
      <w:r w:rsidR="007E7DD4" w:rsidRPr="009A3FF8">
        <w:rPr>
          <w:b/>
          <w:i/>
          <w:color w:val="FF0000"/>
          <w:spacing w:val="-2"/>
          <w:w w:val="101"/>
          <w:sz w:val="20"/>
          <w:szCs w:val="20"/>
        </w:rPr>
        <w:t>Global Positioning System (</w:t>
      </w:r>
      <w:r w:rsidRPr="009A3FF8">
        <w:rPr>
          <w:b/>
          <w:i/>
          <w:color w:val="FF0000"/>
          <w:spacing w:val="-2"/>
          <w:w w:val="101"/>
          <w:sz w:val="20"/>
          <w:szCs w:val="20"/>
        </w:rPr>
        <w:t>GPS</w:t>
      </w:r>
      <w:r w:rsidR="007E7DD4" w:rsidRPr="009A3FF8">
        <w:rPr>
          <w:b/>
          <w:i/>
          <w:color w:val="FF0000"/>
          <w:spacing w:val="-2"/>
          <w:w w:val="101"/>
          <w:sz w:val="20"/>
          <w:szCs w:val="20"/>
        </w:rPr>
        <w:t>)</w:t>
      </w:r>
      <w:r w:rsidRPr="009A3FF8">
        <w:rPr>
          <w:b/>
          <w:i/>
          <w:color w:val="FF0000"/>
          <w:spacing w:val="-2"/>
          <w:w w:val="101"/>
          <w:sz w:val="20"/>
          <w:szCs w:val="20"/>
        </w:rPr>
        <w:t>,</w:t>
      </w:r>
      <w:r w:rsidRPr="009A3FF8">
        <w:rPr>
          <w:color w:val="000000"/>
          <w:spacing w:val="-2"/>
          <w:w w:val="101"/>
          <w:sz w:val="20"/>
          <w:szCs w:val="20"/>
        </w:rPr>
        <w:t xml:space="preserve"> for fixing of ground control points for the entire length of the corridor. Further, the survey has been completed with the 0.5 m high resolution satellite imagery. </w:t>
      </w:r>
    </w:p>
    <w:p w:rsidR="00605FE2" w:rsidRPr="009A3FF8" w:rsidRDefault="00605FE2" w:rsidP="009E7FC3">
      <w:pPr>
        <w:jc w:val="both"/>
        <w:rPr>
          <w:color w:val="000000"/>
          <w:spacing w:val="-2"/>
          <w:w w:val="101"/>
          <w:sz w:val="20"/>
          <w:szCs w:val="20"/>
        </w:rPr>
      </w:pPr>
    </w:p>
    <w:p w:rsidR="00F61C4E" w:rsidRPr="009A3FF8" w:rsidRDefault="006135AB" w:rsidP="009E7FC3">
      <w:pPr>
        <w:tabs>
          <w:tab w:val="left" w:pos="720"/>
        </w:tabs>
        <w:jc w:val="both"/>
        <w:rPr>
          <w:color w:val="000000"/>
          <w:spacing w:val="-2"/>
          <w:w w:val="101"/>
          <w:sz w:val="20"/>
          <w:szCs w:val="20"/>
        </w:rPr>
      </w:pPr>
      <w:r w:rsidRPr="009A3FF8">
        <w:rPr>
          <w:b/>
          <w:color w:val="000000"/>
          <w:spacing w:val="-2"/>
          <w:w w:val="101"/>
          <w:sz w:val="20"/>
          <w:szCs w:val="20"/>
        </w:rPr>
        <w:tab/>
      </w:r>
      <w:r w:rsidR="00F61C4E" w:rsidRPr="009A3FF8">
        <w:rPr>
          <w:b/>
          <w:color w:val="000000"/>
          <w:spacing w:val="-2"/>
          <w:w w:val="101"/>
          <w:sz w:val="20"/>
          <w:szCs w:val="20"/>
        </w:rPr>
        <w:t>Soil and Material Investigations</w:t>
      </w:r>
      <w:r w:rsidR="00605FE2" w:rsidRPr="009A3FF8">
        <w:rPr>
          <w:b/>
          <w:color w:val="000000"/>
          <w:spacing w:val="-2"/>
          <w:w w:val="101"/>
          <w:sz w:val="20"/>
          <w:szCs w:val="20"/>
        </w:rPr>
        <w:t>:</w:t>
      </w:r>
      <w:r w:rsidR="00AF6412" w:rsidRPr="009A3FF8">
        <w:rPr>
          <w:b/>
          <w:color w:val="000000"/>
          <w:spacing w:val="-2"/>
          <w:w w:val="101"/>
          <w:sz w:val="20"/>
          <w:szCs w:val="20"/>
        </w:rPr>
        <w:t xml:space="preserve"> </w:t>
      </w:r>
      <w:r w:rsidR="00F61C4E" w:rsidRPr="009A3FF8">
        <w:rPr>
          <w:color w:val="000000"/>
          <w:spacing w:val="-2"/>
          <w:w w:val="101"/>
          <w:sz w:val="20"/>
          <w:szCs w:val="20"/>
        </w:rPr>
        <w:t>Prospective sources of construction materials have been located by the Consultants to add in list of sources of materials.</w:t>
      </w:r>
      <w:r w:rsidR="00AF6412" w:rsidRPr="009A3FF8">
        <w:rPr>
          <w:color w:val="000000"/>
          <w:spacing w:val="-2"/>
          <w:w w:val="101"/>
          <w:sz w:val="20"/>
          <w:szCs w:val="20"/>
        </w:rPr>
        <w:t xml:space="preserve"> </w:t>
      </w:r>
      <w:r w:rsidR="00F61C4E" w:rsidRPr="009A3FF8">
        <w:rPr>
          <w:color w:val="000000"/>
          <w:spacing w:val="-2"/>
          <w:w w:val="101"/>
          <w:sz w:val="20"/>
          <w:szCs w:val="20"/>
        </w:rPr>
        <w:t xml:space="preserve">To estimate the quantities of available suitable </w:t>
      </w:r>
      <w:r w:rsidR="00AF6412" w:rsidRPr="009A3FF8">
        <w:rPr>
          <w:color w:val="000000"/>
          <w:spacing w:val="-2"/>
          <w:w w:val="101"/>
          <w:sz w:val="20"/>
          <w:szCs w:val="20"/>
        </w:rPr>
        <w:t>materials;</w:t>
      </w:r>
      <w:r w:rsidR="00F61C4E" w:rsidRPr="009A3FF8">
        <w:rPr>
          <w:color w:val="000000"/>
          <w:spacing w:val="-2"/>
          <w:w w:val="101"/>
          <w:sz w:val="20"/>
          <w:szCs w:val="20"/>
        </w:rPr>
        <w:t xml:space="preserve"> the Consultants have prepared quarry/</w:t>
      </w:r>
      <w:r w:rsidR="00AF6412" w:rsidRPr="009A3FF8">
        <w:rPr>
          <w:color w:val="000000"/>
          <w:spacing w:val="-2"/>
          <w:w w:val="101"/>
          <w:sz w:val="20"/>
          <w:szCs w:val="20"/>
        </w:rPr>
        <w:t xml:space="preserve"> </w:t>
      </w:r>
      <w:r w:rsidR="00F61C4E" w:rsidRPr="009A3FF8">
        <w:rPr>
          <w:color w:val="000000"/>
          <w:spacing w:val="-2"/>
          <w:w w:val="101"/>
          <w:sz w:val="20"/>
          <w:szCs w:val="20"/>
        </w:rPr>
        <w:t>material source charts including lead distances etc. This shall form an input</w:t>
      </w:r>
      <w:r w:rsidR="00605FE2" w:rsidRPr="009A3FF8">
        <w:rPr>
          <w:color w:val="000000"/>
          <w:spacing w:val="-2"/>
          <w:w w:val="101"/>
          <w:sz w:val="20"/>
          <w:szCs w:val="20"/>
        </w:rPr>
        <w:t xml:space="preserve"> in Rate Analysis of borrow</w:t>
      </w:r>
      <w:r w:rsidR="00F61C4E" w:rsidRPr="009A3FF8">
        <w:rPr>
          <w:color w:val="000000"/>
          <w:spacing w:val="-2"/>
          <w:w w:val="101"/>
          <w:sz w:val="20"/>
          <w:szCs w:val="20"/>
        </w:rPr>
        <w:t>/ quarry materials, following which recommendations for the use of the materials from different sources can be made.</w:t>
      </w:r>
      <w:r w:rsidR="00AF6412" w:rsidRPr="009A3FF8">
        <w:rPr>
          <w:color w:val="000000"/>
          <w:spacing w:val="-2"/>
          <w:w w:val="101"/>
          <w:sz w:val="20"/>
          <w:szCs w:val="20"/>
        </w:rPr>
        <w:t xml:space="preserve"> </w:t>
      </w:r>
      <w:r w:rsidR="00F61C4E" w:rsidRPr="009A3FF8">
        <w:rPr>
          <w:color w:val="000000"/>
          <w:spacing w:val="-2"/>
          <w:w w:val="101"/>
          <w:sz w:val="20"/>
          <w:szCs w:val="20"/>
        </w:rPr>
        <w:t xml:space="preserve">Material investigation done for engineering properties reveals that the material available at site is fit for use in protection, drainage and surfacing works aggregate and no quarry outside the site is required. The material can be used for crust layer execution by processing the available material by stone crusher and rotary screen. Only local transportation is the need for transporting the aggregates for preparation of </w:t>
      </w:r>
      <w:r w:rsidR="00605FE2" w:rsidRPr="009A3FF8">
        <w:rPr>
          <w:color w:val="000000"/>
          <w:spacing w:val="-2"/>
          <w:w w:val="101"/>
          <w:sz w:val="20"/>
          <w:szCs w:val="20"/>
        </w:rPr>
        <w:t>bituminous</w:t>
      </w:r>
      <w:r w:rsidR="00F61C4E" w:rsidRPr="009A3FF8">
        <w:rPr>
          <w:color w:val="000000"/>
          <w:spacing w:val="-2"/>
          <w:w w:val="101"/>
          <w:sz w:val="20"/>
          <w:szCs w:val="20"/>
        </w:rPr>
        <w:t xml:space="preserve"> mix preparation and laying at respective chainages.</w:t>
      </w:r>
    </w:p>
    <w:p w:rsidR="00B23692" w:rsidRPr="009A3FF8" w:rsidRDefault="00B23692" w:rsidP="009E7FC3">
      <w:pPr>
        <w:tabs>
          <w:tab w:val="left" w:pos="720"/>
        </w:tabs>
        <w:jc w:val="both"/>
        <w:rPr>
          <w:color w:val="000000"/>
          <w:spacing w:val="-2"/>
          <w:w w:val="101"/>
          <w:sz w:val="20"/>
          <w:szCs w:val="20"/>
        </w:rPr>
      </w:pPr>
    </w:p>
    <w:p w:rsidR="001045DC" w:rsidRPr="009A3FF8" w:rsidRDefault="006135AB" w:rsidP="009E7FC3">
      <w:pPr>
        <w:tabs>
          <w:tab w:val="left" w:pos="720"/>
        </w:tabs>
        <w:jc w:val="both"/>
        <w:rPr>
          <w:color w:val="000000"/>
          <w:spacing w:val="-2"/>
          <w:w w:val="101"/>
          <w:sz w:val="20"/>
          <w:szCs w:val="20"/>
        </w:rPr>
      </w:pPr>
      <w:r w:rsidRPr="009A3FF8">
        <w:rPr>
          <w:color w:val="000000"/>
          <w:spacing w:val="-2"/>
          <w:w w:val="101"/>
          <w:sz w:val="20"/>
          <w:szCs w:val="20"/>
        </w:rPr>
        <w:lastRenderedPageBreak/>
        <w:tab/>
      </w:r>
      <w:r w:rsidR="00B23692" w:rsidRPr="009A3FF8">
        <w:rPr>
          <w:color w:val="000000"/>
          <w:spacing w:val="-2"/>
          <w:w w:val="101"/>
          <w:sz w:val="20"/>
          <w:szCs w:val="20"/>
        </w:rPr>
        <w:t xml:space="preserve">For the completion of this environmental report the data was collected from different sources including government department and our DPR as well as </w:t>
      </w:r>
      <w:r w:rsidR="00B23692" w:rsidRPr="009A3FF8">
        <w:rPr>
          <w:b/>
          <w:color w:val="FF0000"/>
          <w:spacing w:val="-2"/>
          <w:w w:val="101"/>
          <w:sz w:val="20"/>
          <w:szCs w:val="20"/>
        </w:rPr>
        <w:t>Initial Environmental Examination (IEE) Report, Expert/ Specialist Team</w:t>
      </w:r>
      <w:r w:rsidR="00B23692" w:rsidRPr="009A3FF8">
        <w:rPr>
          <w:color w:val="000000"/>
          <w:spacing w:val="-2"/>
          <w:w w:val="101"/>
          <w:sz w:val="20"/>
          <w:szCs w:val="20"/>
        </w:rPr>
        <w:t>. The main aim of this report is to produce a smart; innovative/ informative/ adaptive/ applicable guideline for good constructi</w:t>
      </w:r>
      <w:r w:rsidR="00177DB2" w:rsidRPr="009A3FF8">
        <w:rPr>
          <w:color w:val="000000"/>
          <w:spacing w:val="-2"/>
          <w:w w:val="101"/>
          <w:sz w:val="20"/>
          <w:szCs w:val="20"/>
        </w:rPr>
        <w:t xml:space="preserve">on practices. </w:t>
      </w:r>
      <w:r w:rsidR="001045DC" w:rsidRPr="009A3FF8">
        <w:rPr>
          <w:color w:val="000000"/>
          <w:spacing w:val="-2"/>
          <w:w w:val="101"/>
          <w:sz w:val="20"/>
          <w:szCs w:val="20"/>
        </w:rPr>
        <w:t>Eco</w:t>
      </w:r>
      <w:r w:rsidR="00AF6412" w:rsidRPr="009A3FF8">
        <w:rPr>
          <w:color w:val="000000"/>
          <w:spacing w:val="-2"/>
          <w:w w:val="101"/>
          <w:sz w:val="20"/>
          <w:szCs w:val="20"/>
        </w:rPr>
        <w:t xml:space="preserve"> </w:t>
      </w:r>
      <w:r w:rsidR="00177DB2" w:rsidRPr="009A3FF8">
        <w:rPr>
          <w:color w:val="000000"/>
          <w:spacing w:val="-2"/>
          <w:w w:val="101"/>
          <w:sz w:val="20"/>
          <w:szCs w:val="20"/>
        </w:rPr>
        <w:t>–</w:t>
      </w:r>
      <w:r w:rsidR="00AF6412" w:rsidRPr="009A3FF8">
        <w:rPr>
          <w:color w:val="000000"/>
          <w:spacing w:val="-2"/>
          <w:w w:val="101"/>
          <w:sz w:val="20"/>
          <w:szCs w:val="20"/>
        </w:rPr>
        <w:t xml:space="preserve"> </w:t>
      </w:r>
      <w:r w:rsidR="001045DC" w:rsidRPr="009A3FF8">
        <w:rPr>
          <w:color w:val="000000"/>
          <w:spacing w:val="-2"/>
          <w:w w:val="101"/>
          <w:sz w:val="20"/>
          <w:szCs w:val="20"/>
        </w:rPr>
        <w:t>friendly design methodologies and technologies can further reduce energy consumption by minimi</w:t>
      </w:r>
      <w:r w:rsidR="00796644" w:rsidRPr="009A3FF8">
        <w:rPr>
          <w:color w:val="000000"/>
          <w:spacing w:val="-2"/>
          <w:w w:val="101"/>
          <w:sz w:val="20"/>
          <w:szCs w:val="20"/>
        </w:rPr>
        <w:t>z</w:t>
      </w:r>
      <w:r w:rsidR="001045DC" w:rsidRPr="009A3FF8">
        <w:rPr>
          <w:color w:val="000000"/>
          <w:spacing w:val="-2"/>
          <w:w w:val="101"/>
          <w:sz w:val="20"/>
          <w:szCs w:val="20"/>
        </w:rPr>
        <w:t xml:space="preserve">ing energy inputs for heating, cooling and light, and incorporating energy efficient appliances and applications. Saving energy for the occupant also saves money </w:t>
      </w:r>
      <w:r w:rsidR="00177DB2" w:rsidRPr="009A3FF8">
        <w:rPr>
          <w:color w:val="000000"/>
          <w:spacing w:val="-2"/>
          <w:w w:val="101"/>
          <w:sz w:val="20"/>
          <w:szCs w:val="20"/>
        </w:rPr>
        <w:t>–</w:t>
      </w:r>
      <w:r w:rsidR="001045DC" w:rsidRPr="009A3FF8">
        <w:rPr>
          <w:color w:val="000000"/>
          <w:spacing w:val="-2"/>
          <w:w w:val="101"/>
          <w:sz w:val="20"/>
          <w:szCs w:val="20"/>
        </w:rPr>
        <w:t xml:space="preserve"> an issue that will become increasingly important as the cost of fossil fuels and materials for road, bridges, and structure are used inevitably rises in the near future. High absorptive aggregate and waste polymer must play a very important role in road paving to decrease the cost of construction and maintenance. With the inevitability of declining fossil fuels, and the threat of global climate change, reducing our energy consumption is an essential survival strategy. </w:t>
      </w:r>
      <w:r w:rsidR="005045EB" w:rsidRPr="009A3FF8">
        <w:rPr>
          <w:b/>
          <w:i/>
          <w:color w:val="00FF00"/>
          <w:spacing w:val="-2"/>
          <w:w w:val="101"/>
          <w:sz w:val="20"/>
          <w:szCs w:val="20"/>
        </w:rPr>
        <w:t>Choosing to Build</w:t>
      </w:r>
      <w:r w:rsidR="00357709" w:rsidRPr="009A3FF8">
        <w:rPr>
          <w:b/>
          <w:i/>
          <w:color w:val="00FF00"/>
          <w:spacing w:val="-2"/>
          <w:w w:val="101"/>
          <w:sz w:val="20"/>
          <w:szCs w:val="20"/>
        </w:rPr>
        <w:t xml:space="preserve"> – </w:t>
      </w:r>
      <w:r w:rsidR="005045EB" w:rsidRPr="009A3FF8">
        <w:rPr>
          <w:b/>
          <w:i/>
          <w:color w:val="00FF00"/>
          <w:spacing w:val="-2"/>
          <w:w w:val="101"/>
          <w:sz w:val="20"/>
          <w:szCs w:val="20"/>
        </w:rPr>
        <w:t>Green...!!! And Go</w:t>
      </w:r>
      <w:r w:rsidR="00357709" w:rsidRPr="009A3FF8">
        <w:rPr>
          <w:b/>
          <w:i/>
          <w:color w:val="00FF00"/>
          <w:spacing w:val="-2"/>
          <w:w w:val="101"/>
          <w:sz w:val="20"/>
          <w:szCs w:val="20"/>
        </w:rPr>
        <w:t xml:space="preserve"> – </w:t>
      </w:r>
      <w:r w:rsidR="005045EB" w:rsidRPr="009A3FF8">
        <w:rPr>
          <w:b/>
          <w:i/>
          <w:color w:val="00FF00"/>
          <w:spacing w:val="-2"/>
          <w:w w:val="101"/>
          <w:sz w:val="20"/>
          <w:szCs w:val="20"/>
        </w:rPr>
        <w:t xml:space="preserve">Green...!!! To Save Energy Consumptions and its Valuable Resources to Achieve Significant Prospective Goals in the </w:t>
      </w:r>
      <w:r w:rsidR="00C52A69" w:rsidRPr="009A3FF8">
        <w:rPr>
          <w:b/>
          <w:i/>
          <w:color w:val="00FF00"/>
          <w:spacing w:val="-2"/>
          <w:w w:val="101"/>
          <w:sz w:val="20"/>
          <w:szCs w:val="20"/>
        </w:rPr>
        <w:t>P</w:t>
      </w:r>
      <w:r w:rsidR="005045EB" w:rsidRPr="009A3FF8">
        <w:rPr>
          <w:b/>
          <w:i/>
          <w:color w:val="00FF00"/>
          <w:spacing w:val="-2"/>
          <w:w w:val="101"/>
          <w:sz w:val="20"/>
          <w:szCs w:val="20"/>
        </w:rPr>
        <w:t xml:space="preserve">rojected </w:t>
      </w:r>
      <w:r w:rsidR="00C52A69" w:rsidRPr="009A3FF8">
        <w:rPr>
          <w:b/>
          <w:i/>
          <w:color w:val="00FF00"/>
          <w:spacing w:val="-2"/>
          <w:w w:val="101"/>
          <w:sz w:val="20"/>
          <w:szCs w:val="20"/>
        </w:rPr>
        <w:t>A</w:t>
      </w:r>
      <w:r w:rsidR="005045EB" w:rsidRPr="009A3FF8">
        <w:rPr>
          <w:b/>
          <w:i/>
          <w:color w:val="00FF00"/>
          <w:spacing w:val="-2"/>
          <w:w w:val="101"/>
          <w:sz w:val="20"/>
          <w:szCs w:val="20"/>
        </w:rPr>
        <w:t xml:space="preserve">rea </w:t>
      </w:r>
      <w:r w:rsidR="00C52A69" w:rsidRPr="009A3FF8">
        <w:rPr>
          <w:b/>
          <w:i/>
          <w:color w:val="00FF00"/>
          <w:spacing w:val="-2"/>
          <w:w w:val="101"/>
          <w:sz w:val="20"/>
          <w:szCs w:val="20"/>
        </w:rPr>
        <w:t>S</w:t>
      </w:r>
      <w:r w:rsidR="005045EB" w:rsidRPr="009A3FF8">
        <w:rPr>
          <w:b/>
          <w:i/>
          <w:color w:val="00FF00"/>
          <w:spacing w:val="-2"/>
          <w:w w:val="101"/>
          <w:sz w:val="20"/>
          <w:szCs w:val="20"/>
        </w:rPr>
        <w:t>tudy</w:t>
      </w:r>
      <w:r w:rsidR="001045DC" w:rsidRPr="009A3FF8">
        <w:rPr>
          <w:color w:val="000000"/>
          <w:spacing w:val="-2"/>
          <w:w w:val="101"/>
          <w:sz w:val="20"/>
          <w:szCs w:val="20"/>
        </w:rPr>
        <w:t xml:space="preserve">. The low embodied energy of green products ensures that very little energy went into their manufacture and production, with a direct reduction in carbon emissions. The best modifier of asphalt must contain high percentages of </w:t>
      </w:r>
      <w:r w:rsidR="00646B7B" w:rsidRPr="009A3FF8">
        <w:rPr>
          <w:color w:val="000000"/>
          <w:spacing w:val="-2"/>
          <w:w w:val="101"/>
          <w:sz w:val="20"/>
          <w:szCs w:val="20"/>
        </w:rPr>
        <w:t>I</w:t>
      </w:r>
      <w:r w:rsidR="001045DC" w:rsidRPr="009A3FF8">
        <w:rPr>
          <w:color w:val="000000"/>
          <w:spacing w:val="-2"/>
          <w:w w:val="101"/>
          <w:sz w:val="20"/>
          <w:szCs w:val="20"/>
        </w:rPr>
        <w:t xml:space="preserve">so and </w:t>
      </w:r>
      <w:r w:rsidR="00646B7B" w:rsidRPr="009A3FF8">
        <w:rPr>
          <w:color w:val="000000"/>
          <w:spacing w:val="-2"/>
          <w:w w:val="101"/>
          <w:sz w:val="20"/>
          <w:szCs w:val="20"/>
        </w:rPr>
        <w:t>C</w:t>
      </w:r>
      <w:r w:rsidR="001045DC" w:rsidRPr="009A3FF8">
        <w:rPr>
          <w:color w:val="000000"/>
          <w:spacing w:val="-2"/>
          <w:w w:val="101"/>
          <w:sz w:val="20"/>
          <w:szCs w:val="20"/>
        </w:rPr>
        <w:t>yclo</w:t>
      </w:r>
      <w:r w:rsidR="00AF6412" w:rsidRPr="009A3FF8">
        <w:rPr>
          <w:color w:val="000000"/>
          <w:spacing w:val="-2"/>
          <w:w w:val="101"/>
          <w:sz w:val="20"/>
          <w:szCs w:val="20"/>
        </w:rPr>
        <w:t xml:space="preserve"> </w:t>
      </w:r>
      <w:r w:rsidR="00177DB2" w:rsidRPr="009A3FF8">
        <w:rPr>
          <w:color w:val="000000"/>
          <w:spacing w:val="-2"/>
          <w:w w:val="101"/>
          <w:sz w:val="20"/>
          <w:szCs w:val="20"/>
        </w:rPr>
        <w:t>–</w:t>
      </w:r>
      <w:r w:rsidR="00AF6412" w:rsidRPr="009A3FF8">
        <w:rPr>
          <w:color w:val="000000"/>
          <w:spacing w:val="-2"/>
          <w:w w:val="101"/>
          <w:sz w:val="20"/>
          <w:szCs w:val="20"/>
        </w:rPr>
        <w:t xml:space="preserve"> </w:t>
      </w:r>
      <w:r w:rsidR="00646B7B" w:rsidRPr="009A3FF8">
        <w:rPr>
          <w:color w:val="000000"/>
          <w:spacing w:val="-2"/>
          <w:w w:val="101"/>
          <w:sz w:val="20"/>
          <w:szCs w:val="20"/>
        </w:rPr>
        <w:t>P</w:t>
      </w:r>
      <w:r w:rsidR="001045DC" w:rsidRPr="009A3FF8">
        <w:rPr>
          <w:color w:val="000000"/>
          <w:spacing w:val="-2"/>
          <w:w w:val="101"/>
          <w:sz w:val="20"/>
          <w:szCs w:val="20"/>
        </w:rPr>
        <w:t>araffins and lower percentage of asphaltenes similar to asphalt composition itself and the waste polymer from other industries can be used in future work.</w:t>
      </w:r>
    </w:p>
    <w:p w:rsidR="00EE2C9D" w:rsidRPr="009A3FF8" w:rsidRDefault="00EE2C9D" w:rsidP="009E7FC3">
      <w:pPr>
        <w:tabs>
          <w:tab w:val="left" w:pos="720"/>
        </w:tabs>
        <w:jc w:val="both"/>
        <w:rPr>
          <w:color w:val="000000"/>
          <w:spacing w:val="-2"/>
          <w:w w:val="101"/>
          <w:sz w:val="20"/>
          <w:szCs w:val="20"/>
        </w:rPr>
      </w:pPr>
    </w:p>
    <w:p w:rsidR="00EE2C9D" w:rsidRPr="009A3FF8" w:rsidRDefault="006135AB" w:rsidP="009E7FC3">
      <w:pPr>
        <w:tabs>
          <w:tab w:val="left" w:pos="720"/>
        </w:tabs>
        <w:jc w:val="both"/>
        <w:rPr>
          <w:color w:val="000000"/>
          <w:spacing w:val="-2"/>
          <w:w w:val="101"/>
          <w:sz w:val="20"/>
          <w:szCs w:val="20"/>
        </w:rPr>
      </w:pPr>
      <w:r w:rsidRPr="009A3FF8">
        <w:rPr>
          <w:color w:val="000000"/>
          <w:spacing w:val="-2"/>
          <w:w w:val="101"/>
          <w:sz w:val="20"/>
          <w:szCs w:val="20"/>
        </w:rPr>
        <w:tab/>
      </w:r>
      <w:r w:rsidR="00EE2C9D" w:rsidRPr="009A3FF8">
        <w:rPr>
          <w:color w:val="000000"/>
          <w:spacing w:val="-2"/>
          <w:w w:val="101"/>
          <w:sz w:val="20"/>
          <w:szCs w:val="20"/>
        </w:rPr>
        <w:t xml:space="preserve">The report mainly </w:t>
      </w:r>
      <w:r w:rsidR="00DD687B" w:rsidRPr="009A3FF8">
        <w:rPr>
          <w:color w:val="000000"/>
          <w:spacing w:val="-2"/>
          <w:w w:val="101"/>
          <w:sz w:val="20"/>
          <w:szCs w:val="20"/>
        </w:rPr>
        <w:t>contains</w:t>
      </w:r>
      <w:r w:rsidR="00EE2C9D" w:rsidRPr="009A3FF8">
        <w:rPr>
          <w:color w:val="000000"/>
          <w:spacing w:val="-2"/>
          <w:w w:val="101"/>
          <w:sz w:val="20"/>
          <w:szCs w:val="20"/>
        </w:rPr>
        <w:t xml:space="preserve"> environmental points regarding different stages of the Designing; Construction and Operational Phases like three as depicted below for </w:t>
      </w:r>
      <w:r w:rsidR="00F43C75" w:rsidRPr="009A3FF8">
        <w:rPr>
          <w:b/>
          <w:color w:val="FF0000"/>
          <w:spacing w:val="-2"/>
          <w:w w:val="101"/>
          <w:sz w:val="20"/>
          <w:szCs w:val="20"/>
        </w:rPr>
        <w:t xml:space="preserve">Kurkuti – </w:t>
      </w:r>
      <w:r w:rsidR="00055864" w:rsidRPr="009A3FF8">
        <w:rPr>
          <w:b/>
          <w:color w:val="FF0000"/>
          <w:spacing w:val="-2"/>
          <w:w w:val="101"/>
          <w:sz w:val="20"/>
          <w:szCs w:val="20"/>
        </w:rPr>
        <w:t>Ghamsali</w:t>
      </w:r>
      <w:r w:rsidR="00F43C75" w:rsidRPr="009A3FF8">
        <w:rPr>
          <w:b/>
          <w:color w:val="FF0000"/>
          <w:spacing w:val="-2"/>
          <w:w w:val="101"/>
          <w:sz w:val="20"/>
          <w:szCs w:val="20"/>
        </w:rPr>
        <w:t xml:space="preserve"> – Niti</w:t>
      </w:r>
      <w:r w:rsidR="005C0A51" w:rsidRPr="009A3FF8">
        <w:rPr>
          <w:b/>
          <w:color w:val="FF0000"/>
          <w:spacing w:val="-2"/>
          <w:w w:val="101"/>
          <w:sz w:val="20"/>
          <w:szCs w:val="20"/>
        </w:rPr>
        <w:t xml:space="preserve"> Road</w:t>
      </w:r>
      <w:r w:rsidR="00EE2C9D" w:rsidRPr="009A3FF8">
        <w:rPr>
          <w:b/>
          <w:color w:val="FF0000"/>
          <w:spacing w:val="-2"/>
          <w:w w:val="101"/>
          <w:sz w:val="20"/>
          <w:szCs w:val="20"/>
        </w:rPr>
        <w:t>,</w:t>
      </w:r>
      <w:r w:rsidR="00EE2C9D" w:rsidRPr="009A3FF8">
        <w:rPr>
          <w:color w:val="000000"/>
          <w:spacing w:val="-2"/>
          <w:w w:val="101"/>
          <w:sz w:val="20"/>
          <w:szCs w:val="20"/>
        </w:rPr>
        <w:t xml:space="preserve"> which is situated in the Northern part of </w:t>
      </w:r>
      <w:r w:rsidR="00226D4A" w:rsidRPr="009A3FF8">
        <w:rPr>
          <w:color w:val="000000"/>
          <w:spacing w:val="-2"/>
          <w:w w:val="101"/>
          <w:sz w:val="20"/>
          <w:szCs w:val="20"/>
        </w:rPr>
        <w:t>Uttarakhand</w:t>
      </w:r>
      <w:r w:rsidR="00EE2C9D" w:rsidRPr="009A3FF8">
        <w:rPr>
          <w:color w:val="000000"/>
          <w:spacing w:val="-2"/>
          <w:w w:val="101"/>
          <w:sz w:val="20"/>
          <w:szCs w:val="20"/>
        </w:rPr>
        <w:t xml:space="preserve"> State to achieve projected goals and mainly these are in: </w:t>
      </w:r>
    </w:p>
    <w:p w:rsidR="001045DC" w:rsidRPr="009A3FF8" w:rsidRDefault="001045DC" w:rsidP="009E7FC3">
      <w:pPr>
        <w:autoSpaceDE w:val="0"/>
        <w:autoSpaceDN w:val="0"/>
        <w:adjustRightInd w:val="0"/>
        <w:jc w:val="both"/>
        <w:rPr>
          <w:color w:val="000000"/>
          <w:spacing w:val="-2"/>
          <w:w w:val="101"/>
          <w:sz w:val="20"/>
          <w:szCs w:val="20"/>
        </w:rPr>
      </w:pPr>
    </w:p>
    <w:p w:rsidR="00EE2C9D" w:rsidRPr="009A3FF8" w:rsidRDefault="00EE2C9D" w:rsidP="000B28D2">
      <w:pPr>
        <w:pStyle w:val="ListParagraph"/>
        <w:numPr>
          <w:ilvl w:val="0"/>
          <w:numId w:val="78"/>
        </w:numPr>
        <w:autoSpaceDE w:val="0"/>
        <w:autoSpaceDN w:val="0"/>
        <w:adjustRightInd w:val="0"/>
        <w:jc w:val="both"/>
        <w:rPr>
          <w:i/>
          <w:color w:val="000000"/>
          <w:spacing w:val="-2"/>
          <w:w w:val="101"/>
          <w:sz w:val="20"/>
        </w:rPr>
      </w:pPr>
      <w:r w:rsidRPr="009A3FF8">
        <w:rPr>
          <w:i/>
          <w:color w:val="000000"/>
          <w:spacing w:val="-2"/>
          <w:w w:val="101"/>
          <w:sz w:val="20"/>
        </w:rPr>
        <w:t>Designing Phase;</w:t>
      </w:r>
    </w:p>
    <w:p w:rsidR="00EE2C9D" w:rsidRPr="009A3FF8" w:rsidRDefault="00EE2C9D" w:rsidP="000B28D2">
      <w:pPr>
        <w:pStyle w:val="ListParagraph"/>
        <w:numPr>
          <w:ilvl w:val="0"/>
          <w:numId w:val="78"/>
        </w:numPr>
        <w:autoSpaceDE w:val="0"/>
        <w:autoSpaceDN w:val="0"/>
        <w:adjustRightInd w:val="0"/>
        <w:jc w:val="both"/>
        <w:rPr>
          <w:i/>
          <w:color w:val="000000"/>
          <w:spacing w:val="-2"/>
          <w:w w:val="101"/>
          <w:sz w:val="20"/>
        </w:rPr>
      </w:pPr>
      <w:r w:rsidRPr="009A3FF8">
        <w:rPr>
          <w:i/>
          <w:color w:val="000000"/>
          <w:spacing w:val="-2"/>
          <w:w w:val="101"/>
          <w:sz w:val="20"/>
        </w:rPr>
        <w:t>Construction Phase;</w:t>
      </w:r>
    </w:p>
    <w:p w:rsidR="00EE2C9D" w:rsidRPr="009A3FF8" w:rsidRDefault="00EE2C9D" w:rsidP="000B28D2">
      <w:pPr>
        <w:pStyle w:val="ListParagraph"/>
        <w:numPr>
          <w:ilvl w:val="0"/>
          <w:numId w:val="78"/>
        </w:numPr>
        <w:autoSpaceDE w:val="0"/>
        <w:autoSpaceDN w:val="0"/>
        <w:adjustRightInd w:val="0"/>
        <w:jc w:val="both"/>
        <w:rPr>
          <w:i/>
          <w:color w:val="000000"/>
          <w:spacing w:val="-2"/>
          <w:w w:val="101"/>
          <w:sz w:val="20"/>
        </w:rPr>
      </w:pPr>
      <w:r w:rsidRPr="009A3FF8">
        <w:rPr>
          <w:i/>
          <w:color w:val="000000"/>
          <w:spacing w:val="-2"/>
          <w:w w:val="101"/>
          <w:sz w:val="20"/>
        </w:rPr>
        <w:t>Operational Phase.</w:t>
      </w:r>
    </w:p>
    <w:p w:rsidR="00EE2C9D" w:rsidRPr="009A3FF8" w:rsidRDefault="00EE2C9D" w:rsidP="009E7FC3">
      <w:pPr>
        <w:autoSpaceDE w:val="0"/>
        <w:autoSpaceDN w:val="0"/>
        <w:adjustRightInd w:val="0"/>
        <w:jc w:val="both"/>
        <w:rPr>
          <w:color w:val="000000"/>
          <w:spacing w:val="-2"/>
          <w:w w:val="101"/>
          <w:sz w:val="20"/>
          <w:szCs w:val="20"/>
        </w:rPr>
      </w:pPr>
    </w:p>
    <w:p w:rsidR="001045DC" w:rsidRPr="009A3FF8" w:rsidRDefault="001045DC" w:rsidP="006135AB">
      <w:pPr>
        <w:autoSpaceDE w:val="0"/>
        <w:autoSpaceDN w:val="0"/>
        <w:adjustRightInd w:val="0"/>
        <w:ind w:firstLine="720"/>
        <w:jc w:val="both"/>
        <w:rPr>
          <w:color w:val="000000"/>
          <w:spacing w:val="-2"/>
          <w:w w:val="101"/>
          <w:sz w:val="20"/>
          <w:szCs w:val="20"/>
        </w:rPr>
      </w:pPr>
      <w:r w:rsidRPr="009A3FF8">
        <w:rPr>
          <w:color w:val="000000"/>
          <w:spacing w:val="-2"/>
          <w:w w:val="101"/>
          <w:sz w:val="20"/>
          <w:szCs w:val="20"/>
        </w:rPr>
        <w:t xml:space="preserve">Bitumen, as a residue from crude oil distillation, is the complex mixture of four main families of compounds, referred to as </w:t>
      </w:r>
      <w:r w:rsidRPr="009A3FF8">
        <w:rPr>
          <w:b/>
          <w:color w:val="000000"/>
          <w:spacing w:val="-2"/>
          <w:w w:val="101"/>
          <w:sz w:val="20"/>
          <w:szCs w:val="20"/>
        </w:rPr>
        <w:t>SARA</w:t>
      </w:r>
      <w:r w:rsidRPr="009A3FF8">
        <w:rPr>
          <w:color w:val="000000"/>
          <w:spacing w:val="-2"/>
          <w:w w:val="101"/>
          <w:sz w:val="20"/>
          <w:szCs w:val="20"/>
        </w:rPr>
        <w:t xml:space="preserve"> fractions </w:t>
      </w:r>
      <w:r w:rsidRPr="009A3FF8">
        <w:rPr>
          <w:b/>
          <w:color w:val="000000"/>
          <w:spacing w:val="-2"/>
          <w:w w:val="101"/>
          <w:sz w:val="20"/>
          <w:szCs w:val="20"/>
        </w:rPr>
        <w:t>(Saturates, Aromatics, Resins and Asphaltenes)</w:t>
      </w:r>
      <w:r w:rsidRPr="009A3FF8">
        <w:rPr>
          <w:color w:val="000000"/>
          <w:spacing w:val="-2"/>
          <w:w w:val="101"/>
          <w:sz w:val="20"/>
          <w:szCs w:val="20"/>
        </w:rPr>
        <w:t>. The behaviour of bitumen depended on the relative concentration and the chemical features of asphaltenes and maltenes; thus, variation in its composition strongly affects its mechanical properties. Methodological Perspective Over</w:t>
      </w:r>
      <w:r w:rsidR="00506F34" w:rsidRPr="009A3FF8">
        <w:rPr>
          <w:color w:val="000000"/>
          <w:spacing w:val="-2"/>
          <w:w w:val="101"/>
          <w:sz w:val="20"/>
          <w:szCs w:val="20"/>
        </w:rPr>
        <w:t xml:space="preserve"> </w:t>
      </w:r>
      <w:r w:rsidR="00564653" w:rsidRPr="009A3FF8">
        <w:rPr>
          <w:color w:val="000000"/>
          <w:spacing w:val="-2"/>
          <w:w w:val="101"/>
          <w:sz w:val="20"/>
          <w:szCs w:val="20"/>
        </w:rPr>
        <w:t>–</w:t>
      </w:r>
      <w:r w:rsidR="00506F34" w:rsidRPr="009A3FF8">
        <w:rPr>
          <w:color w:val="000000"/>
          <w:spacing w:val="-2"/>
          <w:w w:val="101"/>
          <w:sz w:val="20"/>
          <w:szCs w:val="20"/>
        </w:rPr>
        <w:t xml:space="preserve"> </w:t>
      </w:r>
      <w:r w:rsidRPr="009A3FF8">
        <w:rPr>
          <w:color w:val="000000"/>
          <w:spacing w:val="-2"/>
          <w:w w:val="101"/>
          <w:sz w:val="20"/>
          <w:szCs w:val="20"/>
        </w:rPr>
        <w:t xml:space="preserve">View of Road Date Base Construction Photographs is given in </w:t>
      </w:r>
      <w:r w:rsidRPr="009A3FF8">
        <w:rPr>
          <w:b/>
          <w:color w:val="FF0000"/>
          <w:spacing w:val="-2"/>
          <w:w w:val="101"/>
          <w:sz w:val="20"/>
          <w:szCs w:val="20"/>
        </w:rPr>
        <w:t xml:space="preserve">Figure </w:t>
      </w:r>
      <w:r w:rsidR="00CC6CAE" w:rsidRPr="009A3FF8">
        <w:rPr>
          <w:b/>
          <w:color w:val="FF0000"/>
          <w:spacing w:val="-2"/>
          <w:w w:val="101"/>
          <w:sz w:val="20"/>
          <w:szCs w:val="20"/>
        </w:rPr>
        <w:t>9</w:t>
      </w:r>
      <w:r w:rsidRPr="009A3FF8">
        <w:rPr>
          <w:color w:val="000000"/>
          <w:spacing w:val="-2"/>
          <w:w w:val="101"/>
          <w:sz w:val="20"/>
          <w:szCs w:val="20"/>
        </w:rPr>
        <w:t>.</w:t>
      </w:r>
    </w:p>
    <w:p w:rsidR="00ED6F2D" w:rsidRPr="009A3FF8" w:rsidRDefault="00ED6F2D" w:rsidP="00ED6F2D">
      <w:pPr>
        <w:autoSpaceDE w:val="0"/>
        <w:autoSpaceDN w:val="0"/>
        <w:adjustRightInd w:val="0"/>
        <w:jc w:val="both"/>
        <w:rPr>
          <w:color w:val="000000"/>
          <w:spacing w:val="-2"/>
          <w:w w:val="101"/>
          <w:sz w:val="20"/>
          <w:szCs w:val="20"/>
        </w:rPr>
      </w:pPr>
    </w:p>
    <w:p w:rsidR="00ED6F2D" w:rsidRPr="009A3FF8" w:rsidRDefault="00ED6F2D" w:rsidP="00ED6F2D">
      <w:pPr>
        <w:jc w:val="center"/>
        <w:rPr>
          <w:b/>
          <w:sz w:val="20"/>
          <w:szCs w:val="20"/>
        </w:rPr>
      </w:pPr>
      <w:r w:rsidRPr="009A3FF8">
        <w:rPr>
          <w:b/>
          <w:noProof/>
          <w:sz w:val="20"/>
          <w:szCs w:val="20"/>
        </w:rPr>
        <w:drawing>
          <wp:inline distT="0" distB="0" distL="0" distR="0">
            <wp:extent cx="2914356" cy="2475008"/>
            <wp:effectExtent l="57150" t="38100" r="19344" b="0"/>
            <wp:docPr id="36" name="Picture 0" descr="Road Fill Wid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 Fill Widening.jpg"/>
                    <pic:cNvPicPr/>
                  </pic:nvPicPr>
                  <pic:blipFill>
                    <a:blip r:embed="rId363" cstate="print"/>
                    <a:stretch>
                      <a:fillRect/>
                    </a:stretch>
                  </pic:blipFill>
                  <pic:spPr>
                    <a:xfrm>
                      <a:off x="0" y="0"/>
                      <a:ext cx="2915392" cy="2475888"/>
                    </a:xfrm>
                    <a:prstGeom prst="rect">
                      <a:avLst/>
                    </a:prstGeom>
                    <a:noFill/>
                    <a:ln w="19050" cmpd="sng">
                      <a:solidFill>
                        <a:schemeClr val="tx1"/>
                      </a:solidFill>
                    </a:ln>
                    <a:scene3d>
                      <a:camera prst="orthographicFront"/>
                      <a:lightRig rig="threePt" dir="t"/>
                    </a:scene3d>
                    <a:sp3d>
                      <a:bevelT w="114300" prst="artDeco"/>
                    </a:sp3d>
                  </pic:spPr>
                </pic:pic>
              </a:graphicData>
            </a:graphic>
          </wp:inline>
        </w:drawing>
      </w:r>
      <w:r w:rsidRPr="009A3FF8">
        <w:rPr>
          <w:b/>
          <w:noProof/>
          <w:sz w:val="20"/>
          <w:szCs w:val="20"/>
        </w:rPr>
        <w:drawing>
          <wp:inline distT="0" distB="0" distL="0" distR="0">
            <wp:extent cx="2943698" cy="2471667"/>
            <wp:effectExtent l="57150" t="19050" r="28102" b="0"/>
            <wp:docPr id="38" name="Picture 1" descr="Road Total Subgrade Wid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 Total Subgrade Width.jpg"/>
                    <pic:cNvPicPr/>
                  </pic:nvPicPr>
                  <pic:blipFill>
                    <a:blip r:embed="rId364" cstate="print"/>
                    <a:stretch>
                      <a:fillRect/>
                    </a:stretch>
                  </pic:blipFill>
                  <pic:spPr>
                    <a:xfrm>
                      <a:off x="0" y="0"/>
                      <a:ext cx="2966436" cy="2490759"/>
                    </a:xfrm>
                    <a:prstGeom prst="rect">
                      <a:avLst/>
                    </a:prstGeom>
                    <a:ln w="19050">
                      <a:solidFill>
                        <a:schemeClr val="tx1"/>
                      </a:solidFill>
                      <a:prstDash val="solid"/>
                    </a:ln>
                    <a:scene3d>
                      <a:camera prst="orthographicFront"/>
                      <a:lightRig rig="threePt" dir="t"/>
                    </a:scene3d>
                    <a:sp3d>
                      <a:bevelT w="114300" prst="artDeco"/>
                    </a:sp3d>
                  </pic:spPr>
                </pic:pic>
              </a:graphicData>
            </a:graphic>
          </wp:inline>
        </w:drawing>
      </w:r>
    </w:p>
    <w:p w:rsidR="00ED6F2D" w:rsidRPr="009A3FF8" w:rsidRDefault="00ED6F2D" w:rsidP="00ED6F2D">
      <w:pPr>
        <w:jc w:val="center"/>
        <w:rPr>
          <w:b/>
          <w:color w:val="FF0000"/>
          <w:sz w:val="20"/>
          <w:szCs w:val="20"/>
        </w:rPr>
      </w:pPr>
      <w:r w:rsidRPr="009A3FF8">
        <w:rPr>
          <w:b/>
          <w:noProof/>
          <w:sz w:val="20"/>
          <w:szCs w:val="20"/>
        </w:rPr>
        <w:lastRenderedPageBreak/>
        <w:drawing>
          <wp:inline distT="0" distB="0" distL="0" distR="0">
            <wp:extent cx="2911927" cy="2516039"/>
            <wp:effectExtent l="57150" t="19050" r="21773" b="0"/>
            <wp:docPr id="47" name="Picture 2" descr="Road Prospective 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 Prospective View.gif"/>
                    <pic:cNvPicPr/>
                  </pic:nvPicPr>
                  <pic:blipFill>
                    <a:blip r:embed="rId365" cstate="print"/>
                    <a:stretch>
                      <a:fillRect/>
                    </a:stretch>
                  </pic:blipFill>
                  <pic:spPr>
                    <a:xfrm>
                      <a:off x="0" y="0"/>
                      <a:ext cx="2919007" cy="2522157"/>
                    </a:xfrm>
                    <a:prstGeom prst="rect">
                      <a:avLst/>
                    </a:prstGeom>
                    <a:ln w="19050" cmpd="sng">
                      <a:solidFill>
                        <a:schemeClr val="tx1"/>
                      </a:solidFill>
                    </a:ln>
                    <a:scene3d>
                      <a:camera prst="orthographicFront"/>
                      <a:lightRig rig="threePt" dir="t"/>
                    </a:scene3d>
                    <a:sp3d>
                      <a:bevelT w="114300" prst="artDeco"/>
                    </a:sp3d>
                  </pic:spPr>
                </pic:pic>
              </a:graphicData>
            </a:graphic>
          </wp:inline>
        </w:drawing>
      </w:r>
      <w:r w:rsidRPr="009A3FF8">
        <w:rPr>
          <w:b/>
          <w:noProof/>
          <w:sz w:val="20"/>
          <w:szCs w:val="20"/>
        </w:rPr>
        <w:drawing>
          <wp:inline distT="0" distB="0" distL="0" distR="0">
            <wp:extent cx="2946751" cy="2507153"/>
            <wp:effectExtent l="57150" t="19050" r="25049" b="0"/>
            <wp:docPr id="49" name="Picture 4" descr="Road Asphalt_Sustainability-03-00965f2-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 Asphalt_Sustainability-03-00965f2-1024.png"/>
                    <pic:cNvPicPr/>
                  </pic:nvPicPr>
                  <pic:blipFill>
                    <a:blip r:embed="rId366" cstate="print"/>
                    <a:stretch>
                      <a:fillRect/>
                    </a:stretch>
                  </pic:blipFill>
                  <pic:spPr>
                    <a:xfrm>
                      <a:off x="0" y="0"/>
                      <a:ext cx="2960247" cy="2518635"/>
                    </a:xfrm>
                    <a:prstGeom prst="rect">
                      <a:avLst/>
                    </a:prstGeom>
                    <a:ln w="19050" cmpd="sng">
                      <a:solidFill>
                        <a:schemeClr val="tx1"/>
                      </a:solidFill>
                    </a:ln>
                    <a:scene3d>
                      <a:camera prst="orthographicFront"/>
                      <a:lightRig rig="threePt" dir="t"/>
                    </a:scene3d>
                    <a:sp3d>
                      <a:bevelT w="114300" prst="artDeco"/>
                    </a:sp3d>
                  </pic:spPr>
                </pic:pic>
              </a:graphicData>
            </a:graphic>
          </wp:inline>
        </w:drawing>
      </w:r>
      <w:r w:rsidRPr="009A3FF8">
        <w:rPr>
          <w:b/>
          <w:noProof/>
          <w:color w:val="FF0000"/>
          <w:sz w:val="20"/>
          <w:szCs w:val="20"/>
        </w:rPr>
        <w:drawing>
          <wp:inline distT="0" distB="0" distL="0" distR="0">
            <wp:extent cx="2893613" cy="2168778"/>
            <wp:effectExtent l="76200" t="38100" r="21037" b="0"/>
            <wp:docPr id="50" name="Picture 3" descr="Road Base Line Mod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 Base Line Module.jpg"/>
                    <pic:cNvPicPr/>
                  </pic:nvPicPr>
                  <pic:blipFill>
                    <a:blip r:embed="rId367" cstate="print"/>
                    <a:stretch>
                      <a:fillRect/>
                    </a:stretch>
                  </pic:blipFill>
                  <pic:spPr>
                    <a:xfrm>
                      <a:off x="0" y="0"/>
                      <a:ext cx="2915103" cy="2184885"/>
                    </a:xfrm>
                    <a:prstGeom prst="rect">
                      <a:avLst/>
                    </a:prstGeom>
                    <a:ln w="19050" cmpd="sng">
                      <a:solidFill>
                        <a:schemeClr val="tx1"/>
                      </a:solidFill>
                    </a:ln>
                    <a:scene3d>
                      <a:camera prst="orthographicFront"/>
                      <a:lightRig rig="threePt" dir="t"/>
                    </a:scene3d>
                    <a:sp3d>
                      <a:bevelT w="114300" prst="artDeco"/>
                    </a:sp3d>
                  </pic:spPr>
                </pic:pic>
              </a:graphicData>
            </a:graphic>
          </wp:inline>
        </w:drawing>
      </w:r>
      <w:r w:rsidRPr="009A3FF8">
        <w:rPr>
          <w:b/>
          <w:noProof/>
          <w:color w:val="FF0000"/>
          <w:sz w:val="20"/>
          <w:szCs w:val="20"/>
        </w:rPr>
        <w:drawing>
          <wp:inline distT="0" distB="0" distL="0" distR="0">
            <wp:extent cx="2951406" cy="2166557"/>
            <wp:effectExtent l="57150" t="19050" r="20394" b="0"/>
            <wp:docPr id="53" name="Picture 5" descr="Road_Clevert_Fill_Sl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_Clevert_Fill_Slop.jpg"/>
                    <pic:cNvPicPr/>
                  </pic:nvPicPr>
                  <pic:blipFill>
                    <a:blip r:embed="rId368" cstate="print">
                      <a:biLevel thresh="50000"/>
                    </a:blip>
                    <a:stretch>
                      <a:fillRect/>
                    </a:stretch>
                  </pic:blipFill>
                  <pic:spPr>
                    <a:xfrm>
                      <a:off x="0" y="0"/>
                      <a:ext cx="2973767" cy="2182972"/>
                    </a:xfrm>
                    <a:prstGeom prst="rect">
                      <a:avLst/>
                    </a:prstGeom>
                    <a:ln w="19050">
                      <a:solidFill>
                        <a:schemeClr val="tx1"/>
                      </a:solidFill>
                    </a:ln>
                    <a:scene3d>
                      <a:camera prst="orthographicFront"/>
                      <a:lightRig rig="threePt" dir="t"/>
                    </a:scene3d>
                    <a:sp3d>
                      <a:bevelT w="114300" prst="artDeco"/>
                    </a:sp3d>
                  </pic:spPr>
                </pic:pic>
              </a:graphicData>
            </a:graphic>
          </wp:inline>
        </w:drawing>
      </w:r>
    </w:p>
    <w:p w:rsidR="006135AB" w:rsidRPr="009A3FF8" w:rsidRDefault="006135AB" w:rsidP="006135AB">
      <w:pPr>
        <w:autoSpaceDE w:val="0"/>
        <w:autoSpaceDN w:val="0"/>
        <w:adjustRightInd w:val="0"/>
        <w:jc w:val="both"/>
        <w:rPr>
          <w:color w:val="000000"/>
          <w:spacing w:val="-2"/>
          <w:w w:val="101"/>
          <w:sz w:val="20"/>
          <w:szCs w:val="20"/>
        </w:rPr>
      </w:pPr>
    </w:p>
    <w:p w:rsidR="001045DC" w:rsidRPr="009A3FF8" w:rsidRDefault="001045DC" w:rsidP="009E7FC3">
      <w:pPr>
        <w:autoSpaceDE w:val="0"/>
        <w:autoSpaceDN w:val="0"/>
        <w:adjustRightInd w:val="0"/>
        <w:jc w:val="center"/>
        <w:rPr>
          <w:b/>
          <w:color w:val="FF0000"/>
          <w:sz w:val="20"/>
          <w:szCs w:val="20"/>
        </w:rPr>
      </w:pPr>
      <w:r w:rsidRPr="009A3FF8">
        <w:rPr>
          <w:rFonts w:eastAsia="Book Antiqua"/>
          <w:b/>
          <w:color w:val="FF0000"/>
          <w:sz w:val="20"/>
          <w:szCs w:val="20"/>
          <w:lang w:bidi="hi-IN"/>
        </w:rPr>
        <w:t xml:space="preserve">Figure </w:t>
      </w:r>
      <w:r w:rsidR="00CC6CAE" w:rsidRPr="009A3FF8">
        <w:rPr>
          <w:rFonts w:eastAsia="Book Antiqua"/>
          <w:b/>
          <w:color w:val="FF0000"/>
          <w:sz w:val="20"/>
          <w:szCs w:val="20"/>
          <w:lang w:bidi="hi-IN"/>
        </w:rPr>
        <w:t>9</w:t>
      </w:r>
      <w:r w:rsidRPr="009A3FF8">
        <w:rPr>
          <w:rFonts w:eastAsia="Book Antiqua"/>
          <w:b/>
          <w:color w:val="FF0000"/>
          <w:sz w:val="20"/>
          <w:szCs w:val="20"/>
          <w:lang w:bidi="hi-IN"/>
        </w:rPr>
        <w:t xml:space="preserve">: Methodological </w:t>
      </w:r>
      <w:r w:rsidR="00F84A27" w:rsidRPr="009A3FF8">
        <w:rPr>
          <w:rFonts w:eastAsia="Book Antiqua"/>
          <w:b/>
          <w:color w:val="0000FF"/>
          <w:sz w:val="20"/>
          <w:szCs w:val="20"/>
          <w:u w:val="double" w:color="FF0066"/>
          <w:lang w:bidi="hi-IN"/>
        </w:rPr>
        <w:t>Perspective Over</w:t>
      </w:r>
      <w:r w:rsidR="00A817A8" w:rsidRPr="009A3FF8">
        <w:rPr>
          <w:rFonts w:eastAsia="Book Antiqua"/>
          <w:b/>
          <w:color w:val="0000FF"/>
          <w:sz w:val="20"/>
          <w:szCs w:val="20"/>
          <w:u w:val="double" w:color="FF0066"/>
          <w:lang w:bidi="hi-IN"/>
        </w:rPr>
        <w:t xml:space="preserve"> </w:t>
      </w:r>
      <w:r w:rsidR="00F84A27" w:rsidRPr="009A3FF8">
        <w:rPr>
          <w:rFonts w:eastAsia="Book Antiqua"/>
          <w:b/>
          <w:color w:val="0000FF"/>
          <w:sz w:val="20"/>
          <w:szCs w:val="20"/>
          <w:u w:val="double" w:color="FF0066"/>
          <w:lang w:bidi="hi-IN"/>
        </w:rPr>
        <w:t>–</w:t>
      </w:r>
      <w:r w:rsidR="00A817A8" w:rsidRPr="009A3FF8">
        <w:rPr>
          <w:rFonts w:eastAsia="Book Antiqua"/>
          <w:b/>
          <w:color w:val="0000FF"/>
          <w:sz w:val="20"/>
          <w:szCs w:val="20"/>
          <w:u w:val="double" w:color="FF0066"/>
          <w:lang w:bidi="hi-IN"/>
        </w:rPr>
        <w:t xml:space="preserve"> </w:t>
      </w:r>
      <w:r w:rsidR="00F84A27" w:rsidRPr="009A3FF8">
        <w:rPr>
          <w:rFonts w:eastAsia="Book Antiqua"/>
          <w:b/>
          <w:color w:val="0000FF"/>
          <w:sz w:val="20"/>
          <w:szCs w:val="20"/>
          <w:u w:val="double" w:color="FF0066"/>
          <w:lang w:bidi="hi-IN"/>
        </w:rPr>
        <w:t>View of Road Date Base Construction Photographs</w:t>
      </w:r>
      <w:r w:rsidRPr="009A3FF8">
        <w:rPr>
          <w:b/>
          <w:color w:val="FF0000"/>
          <w:sz w:val="20"/>
          <w:szCs w:val="20"/>
        </w:rPr>
        <w:t>.</w:t>
      </w:r>
    </w:p>
    <w:p w:rsidR="005E7895" w:rsidRPr="009A3FF8" w:rsidRDefault="005E7895" w:rsidP="009E7FC3">
      <w:pPr>
        <w:autoSpaceDE w:val="0"/>
        <w:autoSpaceDN w:val="0"/>
        <w:adjustRightInd w:val="0"/>
        <w:jc w:val="both"/>
        <w:rPr>
          <w:color w:val="000000"/>
          <w:spacing w:val="-2"/>
          <w:w w:val="101"/>
          <w:sz w:val="20"/>
          <w:szCs w:val="20"/>
        </w:rPr>
      </w:pPr>
    </w:p>
    <w:p w:rsidR="006E7865" w:rsidRDefault="001045DC" w:rsidP="0033585F">
      <w:pPr>
        <w:autoSpaceDE w:val="0"/>
        <w:autoSpaceDN w:val="0"/>
        <w:adjustRightInd w:val="0"/>
        <w:ind w:firstLine="720"/>
        <w:jc w:val="both"/>
        <w:rPr>
          <w:color w:val="000000"/>
          <w:spacing w:val="-2"/>
          <w:w w:val="101"/>
          <w:sz w:val="20"/>
          <w:szCs w:val="20"/>
        </w:rPr>
      </w:pPr>
      <w:r w:rsidRPr="009A3FF8">
        <w:rPr>
          <w:color w:val="000000"/>
          <w:spacing w:val="-2"/>
          <w:w w:val="101"/>
          <w:sz w:val="20"/>
          <w:szCs w:val="20"/>
        </w:rPr>
        <w:t xml:space="preserve">It presents a large set of interesting potential properties: impermeability, ductility, adhesivity and resistance to the effect of weathering and chemicals, etc. In the last 20 years, a wide spectrum of modifying polymeric materials has been tested with bitumens for their use in road construction. For a polymer to be effective it must blend with bitumen and improve its resistance at high temperatures without making the bitumen too viscous at mixing temperatures or too brittle at low temperatures. It should </w:t>
      </w:r>
      <w:r w:rsidR="0033585F" w:rsidRPr="009A3FF8">
        <w:rPr>
          <w:color w:val="000000"/>
          <w:spacing w:val="-2"/>
          <w:w w:val="101"/>
          <w:sz w:val="20"/>
          <w:szCs w:val="20"/>
        </w:rPr>
        <w:t>be capable of being</w:t>
      </w:r>
    </w:p>
    <w:p w:rsidR="009A3FF8" w:rsidRDefault="009A3FF8" w:rsidP="0033585F">
      <w:pPr>
        <w:autoSpaceDE w:val="0"/>
        <w:autoSpaceDN w:val="0"/>
        <w:adjustRightInd w:val="0"/>
        <w:ind w:firstLine="720"/>
        <w:jc w:val="both"/>
        <w:rPr>
          <w:b/>
          <w:color w:val="FF00FF"/>
          <w:sz w:val="20"/>
          <w:szCs w:val="20"/>
        </w:rPr>
      </w:pPr>
    </w:p>
    <w:p w:rsidR="009A3FF8" w:rsidRDefault="009A3FF8" w:rsidP="0033585F">
      <w:pPr>
        <w:autoSpaceDE w:val="0"/>
        <w:autoSpaceDN w:val="0"/>
        <w:adjustRightInd w:val="0"/>
        <w:ind w:firstLine="720"/>
        <w:jc w:val="both"/>
        <w:rPr>
          <w:b/>
          <w:color w:val="FF00FF"/>
          <w:sz w:val="20"/>
          <w:szCs w:val="20"/>
        </w:rPr>
      </w:pPr>
    </w:p>
    <w:p w:rsidR="009A3FF8" w:rsidRDefault="009A3FF8" w:rsidP="0033585F">
      <w:pPr>
        <w:autoSpaceDE w:val="0"/>
        <w:autoSpaceDN w:val="0"/>
        <w:adjustRightInd w:val="0"/>
        <w:ind w:firstLine="720"/>
        <w:jc w:val="both"/>
        <w:rPr>
          <w:b/>
          <w:color w:val="FF00FF"/>
          <w:sz w:val="20"/>
          <w:szCs w:val="20"/>
        </w:rPr>
      </w:pPr>
    </w:p>
    <w:sectPr w:rsidR="009A3FF8" w:rsidSect="003C7D12">
      <w:headerReference w:type="default" r:id="rId369"/>
      <w:footerReference w:type="default" r:id="rId370"/>
      <w:pgSz w:w="11909" w:h="16834"/>
      <w:pgMar w:top="567" w:right="567" w:bottom="567" w:left="567" w:header="289" w:footer="0" w:gutter="0"/>
      <w:pgNumType w:start="26"/>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44B" w:rsidRDefault="0081444B" w:rsidP="00911922">
      <w:r>
        <w:separator/>
      </w:r>
    </w:p>
  </w:endnote>
  <w:endnote w:type="continuationSeparator" w:id="0">
    <w:p w:rsidR="0081444B" w:rsidRDefault="0081444B" w:rsidP="00911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rinda">
    <w:altName w:val="Courier New"/>
    <w:panose1 w:val="00000400000000000000"/>
    <w:charset w:val="01"/>
    <w:family w:val="roman"/>
    <w:notTrueType/>
    <w:pitch w:val="variable"/>
  </w:font>
  <w:font w:name="Arial Unicode MS">
    <w:panose1 w:val="020B0604020202020204"/>
    <w:charset w:val="80"/>
    <w:family w:val="swiss"/>
    <w:pitch w:val="variable"/>
    <w:sig w:usb0="F7FFAFFF" w:usb1="E9DFFFFF" w:usb2="0000003F" w:usb3="00000000" w:csb0="003F01FF" w:csb1="00000000"/>
  </w:font>
  <w:font w:name="Goudy Old Style">
    <w:panose1 w:val="0202050205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skoola Pota">
    <w:charset w:val="00"/>
    <w:family w:val="swiss"/>
    <w:pitch w:val="variable"/>
    <w:sig w:usb0="00000003" w:usb1="00000000" w:usb2="000002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HiddenHorzOCl">
    <w:altName w:val="Hidden Horz OCR"/>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88" w:type="dxa"/>
      <w:jc w:val="center"/>
      <w:tblBorders>
        <w:top w:val="single" w:sz="4" w:space="0" w:color="auto"/>
      </w:tblBorders>
      <w:tblLayout w:type="fixed"/>
      <w:tblLook w:val="04A0" w:firstRow="1" w:lastRow="0" w:firstColumn="1" w:lastColumn="0" w:noHBand="0" w:noVBand="1"/>
    </w:tblPr>
    <w:tblGrid>
      <w:gridCol w:w="710"/>
      <w:gridCol w:w="5244"/>
      <w:gridCol w:w="3434"/>
    </w:tblGrid>
    <w:tr w:rsidR="00436241" w:rsidRPr="00BD71B0" w:rsidTr="00FB5CEA">
      <w:trPr>
        <w:trHeight w:val="271"/>
        <w:jc w:val="center"/>
      </w:trPr>
      <w:tc>
        <w:tcPr>
          <w:tcW w:w="710" w:type="dxa"/>
          <w:vAlign w:val="bottom"/>
        </w:tcPr>
        <w:p w:rsidR="00436241" w:rsidRPr="00BD71B0" w:rsidRDefault="00436241" w:rsidP="00436241">
          <w:pPr>
            <w:pStyle w:val="Header"/>
            <w:tabs>
              <w:tab w:val="left" w:pos="0"/>
            </w:tabs>
            <w:ind w:left="-284" w:right="-226"/>
            <w:jc w:val="center"/>
            <w:rPr>
              <w:i/>
              <w:color w:val="000000" w:themeColor="text1"/>
              <w:sz w:val="16"/>
              <w:szCs w:val="16"/>
            </w:rPr>
          </w:pPr>
          <w:r w:rsidRPr="00BD71B0">
            <w:rPr>
              <w:i/>
              <w:noProof/>
              <w:color w:val="000000" w:themeColor="text1"/>
              <w:sz w:val="16"/>
              <w:szCs w:val="16"/>
              <w:lang w:val="en-IN" w:eastAsia="en-IN"/>
            </w:rPr>
            <w:tab/>
          </w:r>
          <w:r w:rsidRPr="00BD71B0">
            <w:rPr>
              <w:i/>
              <w:noProof/>
              <w:color w:val="000000" w:themeColor="text1"/>
              <w:sz w:val="16"/>
              <w:szCs w:val="16"/>
            </w:rPr>
            <w:drawing>
              <wp:inline distT="0" distB="0" distL="0" distR="0" wp14:anchorId="735B927F" wp14:editId="1B1018B6">
                <wp:extent cx="490220" cy="438785"/>
                <wp:effectExtent l="19050" t="0" r="5080" b="0"/>
                <wp:docPr id="16" name="Picture 12" descr="H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C LOGO"/>
                        <pic:cNvPicPr>
                          <a:picLocks noChangeAspect="1" noChangeArrowheads="1"/>
                        </pic:cNvPicPr>
                      </pic:nvPicPr>
                      <pic:blipFill>
                        <a:blip r:embed="rId1"/>
                        <a:srcRect/>
                        <a:stretch>
                          <a:fillRect/>
                        </a:stretch>
                      </pic:blipFill>
                      <pic:spPr bwMode="auto">
                        <a:xfrm>
                          <a:off x="0" y="0"/>
                          <a:ext cx="490220" cy="438785"/>
                        </a:xfrm>
                        <a:prstGeom prst="rect">
                          <a:avLst/>
                        </a:prstGeom>
                        <a:noFill/>
                        <a:ln w="9525">
                          <a:noFill/>
                          <a:miter lim="800000"/>
                          <a:headEnd/>
                          <a:tailEnd/>
                        </a:ln>
                      </pic:spPr>
                    </pic:pic>
                  </a:graphicData>
                </a:graphic>
              </wp:inline>
            </w:drawing>
          </w:r>
        </w:p>
      </w:tc>
      <w:tc>
        <w:tcPr>
          <w:tcW w:w="5244" w:type="dxa"/>
          <w:vAlign w:val="bottom"/>
        </w:tcPr>
        <w:p w:rsidR="00436241" w:rsidRPr="00BD71B0" w:rsidRDefault="00436241" w:rsidP="00436241">
          <w:pPr>
            <w:rPr>
              <w:b/>
              <w:bCs/>
              <w:color w:val="000000" w:themeColor="text1"/>
              <w:sz w:val="20"/>
              <w:szCs w:val="20"/>
            </w:rPr>
          </w:pPr>
          <w:r w:rsidRPr="00BD71B0">
            <w:rPr>
              <w:b/>
              <w:bCs/>
              <w:color w:val="000000" w:themeColor="text1"/>
              <w:sz w:val="20"/>
              <w:szCs w:val="20"/>
            </w:rPr>
            <w:t>HIGHWAY ENGINEERING CONSULTANT</w:t>
          </w:r>
        </w:p>
        <w:p w:rsidR="00436241" w:rsidRPr="00BD71B0" w:rsidRDefault="00436241" w:rsidP="00436241">
          <w:pPr>
            <w:widowControl w:val="0"/>
            <w:rPr>
              <w:b/>
              <w:bCs/>
              <w:i/>
              <w:color w:val="000000" w:themeColor="text1"/>
              <w:sz w:val="20"/>
              <w:szCs w:val="20"/>
            </w:rPr>
          </w:pPr>
          <w:r w:rsidRPr="00BD71B0">
            <w:rPr>
              <w:b/>
              <w:bCs/>
              <w:color w:val="000000" w:themeColor="text1"/>
              <w:sz w:val="20"/>
              <w:szCs w:val="20"/>
            </w:rPr>
            <w:t>BHOPAL (MP)</w:t>
          </w:r>
        </w:p>
      </w:tc>
      <w:tc>
        <w:tcPr>
          <w:tcW w:w="3434" w:type="dxa"/>
          <w:vAlign w:val="bottom"/>
        </w:tcPr>
        <w:p w:rsidR="00436241" w:rsidRPr="00BD71B0" w:rsidRDefault="00436241" w:rsidP="00436241">
          <w:pPr>
            <w:pStyle w:val="Header"/>
            <w:ind w:left="-284"/>
            <w:jc w:val="right"/>
            <w:rPr>
              <w:color w:val="000000" w:themeColor="text1"/>
              <w:sz w:val="20"/>
              <w:szCs w:val="20"/>
            </w:rPr>
          </w:pPr>
          <w:r w:rsidRPr="00BD71B0">
            <w:rPr>
              <w:color w:val="000000" w:themeColor="text1"/>
              <w:spacing w:val="60"/>
              <w:sz w:val="20"/>
              <w:szCs w:val="20"/>
            </w:rPr>
            <w:t>Page</w:t>
          </w:r>
          <w:r w:rsidRPr="00BD71B0">
            <w:rPr>
              <w:color w:val="000000" w:themeColor="text1"/>
              <w:sz w:val="20"/>
              <w:szCs w:val="20"/>
            </w:rPr>
            <w:t xml:space="preserve"> |1-</w:t>
          </w:r>
          <w:r w:rsidRPr="00BD71B0">
            <w:rPr>
              <w:color w:val="000000" w:themeColor="text1"/>
              <w:sz w:val="20"/>
              <w:szCs w:val="20"/>
            </w:rPr>
            <w:fldChar w:fldCharType="begin"/>
          </w:r>
          <w:r w:rsidRPr="00BD71B0">
            <w:rPr>
              <w:color w:val="000000" w:themeColor="text1"/>
              <w:sz w:val="20"/>
              <w:szCs w:val="20"/>
            </w:rPr>
            <w:instrText xml:space="preserve"> PAGE   \* MERGEFORMAT </w:instrText>
          </w:r>
          <w:r w:rsidRPr="00BD71B0">
            <w:rPr>
              <w:color w:val="000000" w:themeColor="text1"/>
              <w:sz w:val="20"/>
              <w:szCs w:val="20"/>
            </w:rPr>
            <w:fldChar w:fldCharType="separate"/>
          </w:r>
          <w:r w:rsidR="00F34B1C" w:rsidRPr="00F34B1C">
            <w:rPr>
              <w:b/>
              <w:noProof/>
              <w:color w:val="000000" w:themeColor="text1"/>
              <w:sz w:val="20"/>
              <w:szCs w:val="20"/>
            </w:rPr>
            <w:t>50</w:t>
          </w:r>
          <w:r w:rsidRPr="00BD71B0">
            <w:rPr>
              <w:color w:val="000000" w:themeColor="text1"/>
              <w:sz w:val="20"/>
              <w:szCs w:val="20"/>
            </w:rPr>
            <w:fldChar w:fldCharType="end"/>
          </w:r>
        </w:p>
      </w:tc>
    </w:tr>
  </w:tbl>
  <w:p w:rsidR="0033585F" w:rsidRPr="001A6DEB" w:rsidRDefault="0033585F" w:rsidP="001A6D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44B" w:rsidRDefault="0081444B" w:rsidP="00911922">
      <w:r>
        <w:separator/>
      </w:r>
    </w:p>
  </w:footnote>
  <w:footnote w:type="continuationSeparator" w:id="0">
    <w:p w:rsidR="0081444B" w:rsidRDefault="0081444B" w:rsidP="009119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85F" w:rsidRDefault="0033585F" w:rsidP="0007684F">
    <w:pPr>
      <w:rPr>
        <w:sz w:val="2"/>
      </w:rPr>
    </w:pPr>
  </w:p>
  <w:tbl>
    <w:tblPr>
      <w:tblW w:w="9498" w:type="dxa"/>
      <w:jc w:val="center"/>
      <w:tblBorders>
        <w:bottom w:val="single" w:sz="4" w:space="0" w:color="auto"/>
      </w:tblBorders>
      <w:tblLayout w:type="fixed"/>
      <w:tblLook w:val="04A0" w:firstRow="1" w:lastRow="0" w:firstColumn="1" w:lastColumn="0" w:noHBand="0" w:noVBand="1"/>
    </w:tblPr>
    <w:tblGrid>
      <w:gridCol w:w="1004"/>
      <w:gridCol w:w="3675"/>
      <w:gridCol w:w="4819"/>
    </w:tblGrid>
    <w:tr w:rsidR="00436241" w:rsidRPr="00D65440" w:rsidTr="00FB5CEA">
      <w:trPr>
        <w:trHeight w:val="846"/>
        <w:jc w:val="center"/>
      </w:trPr>
      <w:tc>
        <w:tcPr>
          <w:tcW w:w="1004" w:type="dxa"/>
          <w:vAlign w:val="bottom"/>
        </w:tcPr>
        <w:p w:rsidR="00436241" w:rsidRPr="003C4033" w:rsidRDefault="00436241" w:rsidP="00436241">
          <w:pPr>
            <w:pStyle w:val="Header"/>
            <w:ind w:left="-142"/>
            <w:rPr>
              <w:b/>
              <w:i/>
            </w:rPr>
          </w:pPr>
          <w:r w:rsidRPr="00F43EF5">
            <w:rPr>
              <w:b/>
              <w:i/>
              <w:noProof/>
            </w:rPr>
            <w:drawing>
              <wp:inline distT="0" distB="0" distL="0" distR="0" wp14:anchorId="1F333FE6" wp14:editId="0C271EE5">
                <wp:extent cx="596900" cy="527049"/>
                <wp:effectExtent l="19050" t="0" r="0" b="0"/>
                <wp:docPr id="55" name="Picture 27" descr="359px-Border_Roads_Organisatio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59px-Border_Roads_Organisatio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544" cy="528501"/>
                        </a:xfrm>
                        <a:prstGeom prst="rect">
                          <a:avLst/>
                        </a:prstGeom>
                        <a:noFill/>
                        <a:ln>
                          <a:noFill/>
                        </a:ln>
                      </pic:spPr>
                    </pic:pic>
                  </a:graphicData>
                </a:graphic>
              </wp:inline>
            </w:drawing>
          </w:r>
        </w:p>
      </w:tc>
      <w:tc>
        <w:tcPr>
          <w:tcW w:w="3675" w:type="dxa"/>
          <w:vAlign w:val="center"/>
        </w:tcPr>
        <w:p w:rsidR="00436241" w:rsidRPr="00BD71B0" w:rsidRDefault="00436241" w:rsidP="00436241">
          <w:pPr>
            <w:pStyle w:val="Default"/>
            <w:ind w:left="-108" w:right="224"/>
            <w:jc w:val="both"/>
            <w:rPr>
              <w:rFonts w:ascii="Times New Roman" w:hAnsi="Times New Roman" w:cs="Times New Roman"/>
              <w:b/>
              <w:bCs/>
              <w:i/>
              <w:color w:val="auto"/>
              <w:sz w:val="16"/>
              <w:szCs w:val="16"/>
              <w:lang w:val="en-GB" w:eastAsia="en-GB" w:bidi="as-IN"/>
            </w:rPr>
          </w:pPr>
          <w:r w:rsidRPr="00BD71B0">
            <w:rPr>
              <w:rFonts w:ascii="Times New Roman" w:hAnsi="Times New Roman" w:cs="Times New Roman"/>
              <w:b/>
              <w:bCs/>
              <w:i/>
              <w:sz w:val="16"/>
              <w:szCs w:val="16"/>
            </w:rPr>
            <w:t xml:space="preserve">Consultancy Services for Project Management including Construction of High Altitude Hill Roads to </w:t>
          </w:r>
          <w:r w:rsidRPr="00BD71B0">
            <w:rPr>
              <w:rFonts w:ascii="Times New Roman" w:eastAsiaTheme="minorEastAsia" w:hAnsi="Times New Roman" w:cs="Times New Roman"/>
              <w:b/>
              <w:i/>
              <w:color w:val="FF0066"/>
              <w:spacing w:val="-2"/>
              <w:w w:val="101"/>
              <w:sz w:val="16"/>
              <w:szCs w:val="16"/>
              <w:lang w:val="en-IN" w:eastAsia="en-IN"/>
            </w:rPr>
            <w:t xml:space="preserve">Border </w:t>
          </w:r>
          <w:r w:rsidRPr="00BD71B0">
            <w:rPr>
              <w:rFonts w:ascii="Times New Roman" w:eastAsiaTheme="minorEastAsia" w:hAnsi="Times New Roman" w:cs="Times New Roman"/>
              <w:b/>
              <w:i/>
              <w:color w:val="00B0F0"/>
              <w:spacing w:val="-2"/>
              <w:w w:val="101"/>
              <w:sz w:val="16"/>
              <w:szCs w:val="16"/>
              <w:lang w:val="en-IN" w:eastAsia="en-IN"/>
            </w:rPr>
            <w:t xml:space="preserve">Road </w:t>
          </w:r>
          <w:r w:rsidRPr="00BD71B0">
            <w:rPr>
              <w:rFonts w:ascii="Times New Roman" w:eastAsiaTheme="minorEastAsia" w:hAnsi="Times New Roman" w:cs="Times New Roman"/>
              <w:b/>
              <w:i/>
              <w:color w:val="FF0066"/>
              <w:spacing w:val="-2"/>
              <w:w w:val="101"/>
              <w:sz w:val="16"/>
              <w:szCs w:val="16"/>
              <w:lang w:val="en-IN" w:eastAsia="en-IN"/>
            </w:rPr>
            <w:t>Organisation</w:t>
          </w:r>
          <w:r w:rsidRPr="00BD71B0">
            <w:rPr>
              <w:rFonts w:ascii="Times New Roman" w:eastAsiaTheme="minorEastAsia" w:hAnsi="Times New Roman" w:cs="Times New Roman"/>
              <w:b/>
              <w:i/>
              <w:color w:val="FF0000"/>
              <w:spacing w:val="-2"/>
              <w:w w:val="101"/>
              <w:sz w:val="16"/>
              <w:szCs w:val="16"/>
              <w:lang w:val="en-IN" w:eastAsia="en-IN"/>
            </w:rPr>
            <w:t xml:space="preserve"> (</w:t>
          </w:r>
          <w:r w:rsidRPr="00BD71B0">
            <w:rPr>
              <w:rFonts w:ascii="Times New Roman" w:eastAsiaTheme="minorEastAsia" w:hAnsi="Times New Roman" w:cs="Times New Roman"/>
              <w:b/>
              <w:i/>
              <w:color w:val="FF0066"/>
              <w:spacing w:val="-2"/>
              <w:w w:val="101"/>
              <w:sz w:val="16"/>
              <w:szCs w:val="16"/>
              <w:lang w:val="en-IN" w:eastAsia="en-IN"/>
            </w:rPr>
            <w:t>B</w:t>
          </w:r>
          <w:r w:rsidRPr="00BD71B0">
            <w:rPr>
              <w:rFonts w:ascii="Times New Roman" w:eastAsiaTheme="minorEastAsia" w:hAnsi="Times New Roman" w:cs="Times New Roman"/>
              <w:b/>
              <w:i/>
              <w:color w:val="00B0F0"/>
              <w:spacing w:val="-2"/>
              <w:w w:val="101"/>
              <w:sz w:val="16"/>
              <w:szCs w:val="16"/>
              <w:lang w:val="en-IN" w:eastAsia="en-IN"/>
            </w:rPr>
            <w:t>R</w:t>
          </w:r>
          <w:r w:rsidRPr="00BD71B0">
            <w:rPr>
              <w:rFonts w:ascii="Times New Roman" w:eastAsiaTheme="minorEastAsia" w:hAnsi="Times New Roman" w:cs="Times New Roman"/>
              <w:b/>
              <w:i/>
              <w:color w:val="FF0066"/>
              <w:spacing w:val="-2"/>
              <w:w w:val="101"/>
              <w:sz w:val="16"/>
              <w:szCs w:val="16"/>
              <w:lang w:val="en-IN" w:eastAsia="en-IN"/>
            </w:rPr>
            <w:t>O</w:t>
          </w:r>
          <w:r w:rsidRPr="00BD71B0">
            <w:rPr>
              <w:rFonts w:ascii="Times New Roman" w:eastAsiaTheme="minorEastAsia" w:hAnsi="Times New Roman" w:cs="Times New Roman"/>
              <w:b/>
              <w:i/>
              <w:color w:val="FF0000"/>
              <w:spacing w:val="-2"/>
              <w:w w:val="101"/>
              <w:sz w:val="16"/>
              <w:szCs w:val="16"/>
              <w:lang w:val="en-IN" w:eastAsia="en-IN"/>
            </w:rPr>
            <w:t>)</w:t>
          </w:r>
          <w:r w:rsidRPr="00BD71B0">
            <w:rPr>
              <w:rFonts w:ascii="Times New Roman" w:hAnsi="Times New Roman" w:cs="Times New Roman"/>
              <w:b/>
              <w:bCs/>
              <w:i/>
              <w:sz w:val="16"/>
              <w:szCs w:val="16"/>
            </w:rPr>
            <w:t xml:space="preserve"> under </w:t>
          </w:r>
          <w:r w:rsidRPr="00BD71B0">
            <w:rPr>
              <w:rFonts w:ascii="Times New Roman" w:hAnsi="Times New Roman" w:cs="Times New Roman"/>
              <w:b/>
              <w:bCs/>
              <w:i/>
              <w:color w:val="FF0066"/>
              <w:sz w:val="16"/>
              <w:szCs w:val="16"/>
            </w:rPr>
            <w:t>Kurkuti – Ghamsali – NitiRoad</w:t>
          </w:r>
          <w:r w:rsidRPr="00BD71B0">
            <w:rPr>
              <w:rFonts w:ascii="Times New Roman" w:hAnsi="Times New Roman" w:cs="Times New Roman"/>
              <w:b/>
              <w:bCs/>
              <w:i/>
              <w:sz w:val="16"/>
              <w:szCs w:val="16"/>
            </w:rPr>
            <w:t>in the State of Uttarakhand.</w:t>
          </w:r>
        </w:p>
      </w:tc>
      <w:tc>
        <w:tcPr>
          <w:tcW w:w="4819" w:type="dxa"/>
          <w:vAlign w:val="center"/>
        </w:tcPr>
        <w:p w:rsidR="00436241" w:rsidRPr="00BD71B0" w:rsidRDefault="00436241" w:rsidP="00436241">
          <w:pPr>
            <w:widowControl w:val="0"/>
            <w:ind w:left="-108"/>
            <w:jc w:val="right"/>
            <w:rPr>
              <w:rFonts w:eastAsia="Arial Unicode MS"/>
              <w:b/>
              <w:i/>
              <w:color w:val="FF0000"/>
              <w:sz w:val="20"/>
              <w:szCs w:val="20"/>
            </w:rPr>
          </w:pPr>
          <w:r w:rsidRPr="00BD71B0">
            <w:rPr>
              <w:rFonts w:eastAsia="Arial Unicode MS"/>
              <w:b/>
              <w:i/>
              <w:color w:val="FF0000"/>
              <w:sz w:val="20"/>
              <w:szCs w:val="20"/>
            </w:rPr>
            <w:t>Initial Environmental Examination (IEE) Report,</w:t>
          </w:r>
        </w:p>
        <w:p w:rsidR="00436241" w:rsidRPr="00BD71B0" w:rsidRDefault="00436241" w:rsidP="00436241">
          <w:pPr>
            <w:widowControl w:val="0"/>
            <w:ind w:left="-108"/>
            <w:jc w:val="right"/>
            <w:rPr>
              <w:b/>
              <w:i/>
              <w:color w:val="FF0066"/>
              <w:spacing w:val="-2"/>
              <w:w w:val="101"/>
              <w:sz w:val="20"/>
              <w:szCs w:val="20"/>
              <w:u w:val="double" w:color="FF0066"/>
            </w:rPr>
          </w:pPr>
          <w:r w:rsidRPr="00BD71B0">
            <w:rPr>
              <w:rFonts w:eastAsia="Arial Unicode MS"/>
              <w:b/>
              <w:i/>
              <w:color w:val="FF0000"/>
              <w:sz w:val="20"/>
              <w:szCs w:val="20"/>
            </w:rPr>
            <w:t>Kurkuti – Ghamsali – NitiRoad,</w:t>
          </w:r>
        </w:p>
        <w:p w:rsidR="00436241" w:rsidRPr="00BD71B0" w:rsidRDefault="00436241" w:rsidP="00436241">
          <w:pPr>
            <w:widowControl w:val="0"/>
            <w:ind w:left="-108"/>
            <w:jc w:val="right"/>
            <w:rPr>
              <w:rFonts w:eastAsia="Arial Unicode MS"/>
              <w:b/>
              <w:i/>
              <w:color w:val="FF0000"/>
              <w:sz w:val="16"/>
              <w:szCs w:val="16"/>
            </w:rPr>
          </w:pPr>
          <w:r w:rsidRPr="00BD71B0">
            <w:rPr>
              <w:b/>
              <w:i/>
              <w:color w:val="FF0066"/>
              <w:spacing w:val="-2"/>
              <w:w w:val="101"/>
              <w:sz w:val="20"/>
              <w:szCs w:val="20"/>
              <w:u w:val="double"/>
            </w:rPr>
            <w:t>B</w:t>
          </w:r>
          <w:r w:rsidRPr="00BD71B0">
            <w:rPr>
              <w:b/>
              <w:i/>
              <w:color w:val="00B0F0"/>
              <w:spacing w:val="-2"/>
              <w:w w:val="101"/>
              <w:sz w:val="20"/>
              <w:szCs w:val="20"/>
              <w:u w:val="double"/>
            </w:rPr>
            <w:t>R</w:t>
          </w:r>
          <w:r w:rsidRPr="00BD71B0">
            <w:rPr>
              <w:b/>
              <w:i/>
              <w:color w:val="FF0066"/>
              <w:spacing w:val="-2"/>
              <w:w w:val="101"/>
              <w:sz w:val="20"/>
              <w:szCs w:val="20"/>
              <w:u w:val="double"/>
            </w:rPr>
            <w:t>O</w:t>
          </w:r>
          <w:r w:rsidRPr="00BD71B0">
            <w:rPr>
              <w:b/>
              <w:i/>
              <w:color w:val="FF33CC"/>
              <w:spacing w:val="-2"/>
              <w:w w:val="101"/>
              <w:sz w:val="20"/>
              <w:szCs w:val="20"/>
              <w:u w:val="double"/>
            </w:rPr>
            <w:t>(</w:t>
          </w:r>
          <w:r w:rsidRPr="00BD71B0">
            <w:rPr>
              <w:b/>
              <w:i/>
              <w:color w:val="00B0F0"/>
              <w:spacing w:val="-2"/>
              <w:w w:val="101"/>
              <w:sz w:val="20"/>
              <w:szCs w:val="20"/>
              <w:u w:val="double"/>
            </w:rPr>
            <w:t>P</w:t>
          </w:r>
          <w:r w:rsidRPr="00BD71B0">
            <w:rPr>
              <w:b/>
              <w:i/>
              <w:color w:val="FF33CC"/>
              <w:spacing w:val="-2"/>
              <w:w w:val="101"/>
              <w:sz w:val="20"/>
              <w:szCs w:val="20"/>
              <w:u w:val="double"/>
            </w:rPr>
            <w:t>R</w:t>
          </w:r>
          <w:r w:rsidRPr="00BD71B0">
            <w:rPr>
              <w:b/>
              <w:i/>
              <w:color w:val="00B0F0"/>
              <w:spacing w:val="-2"/>
              <w:w w:val="101"/>
              <w:sz w:val="20"/>
              <w:szCs w:val="20"/>
              <w:u w:val="double"/>
            </w:rPr>
            <w:t>O</w:t>
          </w:r>
          <w:r w:rsidRPr="00BD71B0">
            <w:rPr>
              <w:b/>
              <w:i/>
              <w:color w:val="FF33CC"/>
              <w:spacing w:val="-2"/>
              <w:w w:val="101"/>
              <w:sz w:val="20"/>
              <w:szCs w:val="20"/>
              <w:u w:val="double"/>
            </w:rPr>
            <w:t>J</w:t>
          </w:r>
          <w:r w:rsidRPr="00BD71B0">
            <w:rPr>
              <w:b/>
              <w:i/>
              <w:color w:val="00B0F0"/>
              <w:spacing w:val="-2"/>
              <w:w w:val="101"/>
              <w:sz w:val="20"/>
              <w:szCs w:val="20"/>
              <w:u w:val="double"/>
            </w:rPr>
            <w:t>E</w:t>
          </w:r>
          <w:r w:rsidRPr="00BD71B0">
            <w:rPr>
              <w:b/>
              <w:i/>
              <w:color w:val="FF33CC"/>
              <w:spacing w:val="-2"/>
              <w:w w:val="101"/>
              <w:sz w:val="20"/>
              <w:szCs w:val="20"/>
              <w:u w:val="double"/>
            </w:rPr>
            <w:t>C</w:t>
          </w:r>
          <w:r w:rsidRPr="00BD71B0">
            <w:rPr>
              <w:b/>
              <w:i/>
              <w:color w:val="00B0F0"/>
              <w:spacing w:val="-2"/>
              <w:w w:val="101"/>
              <w:sz w:val="20"/>
              <w:szCs w:val="20"/>
              <w:u w:val="double"/>
            </w:rPr>
            <w:t>T</w:t>
          </w:r>
          <w:r w:rsidRPr="00BD71B0">
            <w:rPr>
              <w:b/>
              <w:bCs/>
              <w:i/>
              <w:color w:val="FF0000"/>
              <w:sz w:val="20"/>
              <w:szCs w:val="20"/>
              <w:u w:val="double"/>
              <w:lang w:bidi="hi-IN"/>
            </w:rPr>
            <w:t>–</w:t>
          </w:r>
          <w:r w:rsidRPr="00BD71B0">
            <w:rPr>
              <w:b/>
              <w:i/>
              <w:color w:val="FF33CC"/>
              <w:spacing w:val="-2"/>
              <w:w w:val="101"/>
              <w:sz w:val="20"/>
              <w:szCs w:val="20"/>
              <w:u w:val="double"/>
            </w:rPr>
            <w:t>S</w:t>
          </w:r>
          <w:r w:rsidRPr="00BD71B0">
            <w:rPr>
              <w:b/>
              <w:i/>
              <w:caps/>
              <w:color w:val="00B0F0"/>
              <w:spacing w:val="-2"/>
              <w:w w:val="101"/>
              <w:sz w:val="20"/>
              <w:szCs w:val="20"/>
              <w:u w:val="double"/>
            </w:rPr>
            <w:t>h</w:t>
          </w:r>
          <w:r w:rsidRPr="00BD71B0">
            <w:rPr>
              <w:b/>
              <w:i/>
              <w:caps/>
              <w:color w:val="FF33CC"/>
              <w:spacing w:val="-2"/>
              <w:w w:val="101"/>
              <w:sz w:val="20"/>
              <w:szCs w:val="20"/>
              <w:u w:val="double"/>
            </w:rPr>
            <w:t>i</w:t>
          </w:r>
          <w:r w:rsidRPr="00BD71B0">
            <w:rPr>
              <w:b/>
              <w:i/>
              <w:caps/>
              <w:color w:val="00B0F0"/>
              <w:spacing w:val="-2"/>
              <w:w w:val="101"/>
              <w:sz w:val="20"/>
              <w:szCs w:val="20"/>
              <w:u w:val="double"/>
            </w:rPr>
            <w:t>v</w:t>
          </w:r>
          <w:r w:rsidRPr="00BD71B0">
            <w:rPr>
              <w:b/>
              <w:i/>
              <w:caps/>
              <w:color w:val="FF33CC"/>
              <w:spacing w:val="-2"/>
              <w:w w:val="101"/>
              <w:sz w:val="20"/>
              <w:szCs w:val="20"/>
              <w:u w:val="double"/>
            </w:rPr>
            <w:t>a</w:t>
          </w:r>
          <w:r w:rsidRPr="00BD71B0">
            <w:rPr>
              <w:b/>
              <w:i/>
              <w:caps/>
              <w:color w:val="00B0F0"/>
              <w:spacing w:val="-2"/>
              <w:w w:val="101"/>
              <w:sz w:val="20"/>
              <w:szCs w:val="20"/>
              <w:u w:val="double"/>
            </w:rPr>
            <w:t>l</w:t>
          </w:r>
          <w:r w:rsidRPr="00BD71B0">
            <w:rPr>
              <w:b/>
              <w:i/>
              <w:caps/>
              <w:color w:val="FF33CC"/>
              <w:spacing w:val="-2"/>
              <w:w w:val="101"/>
              <w:sz w:val="20"/>
              <w:szCs w:val="20"/>
              <w:u w:val="double"/>
            </w:rPr>
            <w:t>i</w:t>
          </w:r>
          <w:r w:rsidRPr="00BD71B0">
            <w:rPr>
              <w:b/>
              <w:i/>
              <w:caps/>
              <w:color w:val="00B0F0"/>
              <w:spacing w:val="-2"/>
              <w:w w:val="101"/>
              <w:sz w:val="20"/>
              <w:szCs w:val="20"/>
              <w:u w:val="double"/>
            </w:rPr>
            <w:t>k</w:t>
          </w:r>
          <w:r w:rsidRPr="00BD71B0">
            <w:rPr>
              <w:b/>
              <w:i/>
              <w:color w:val="FF33CC"/>
              <w:spacing w:val="-2"/>
              <w:w w:val="101"/>
              <w:sz w:val="20"/>
              <w:szCs w:val="20"/>
              <w:u w:val="double"/>
            </w:rPr>
            <w:t>)</w:t>
          </w:r>
          <w:r w:rsidRPr="00BD71B0">
            <w:rPr>
              <w:b/>
              <w:bCs/>
              <w:i/>
              <w:color w:val="FF0000"/>
              <w:sz w:val="20"/>
              <w:szCs w:val="20"/>
              <w:u w:val="double"/>
              <w:lang w:bidi="hi-IN"/>
            </w:rPr>
            <w:t xml:space="preserve">– </w:t>
          </w:r>
          <w:r w:rsidRPr="00BD71B0">
            <w:rPr>
              <w:rFonts w:eastAsia="Arial Unicode MS"/>
              <w:b/>
              <w:i/>
              <w:color w:val="0000FF"/>
              <w:sz w:val="20"/>
              <w:szCs w:val="20"/>
              <w:u w:val="double"/>
            </w:rPr>
            <w:t>Roads</w:t>
          </w:r>
          <w:r w:rsidRPr="00BD71B0">
            <w:rPr>
              <w:rFonts w:eastAsia="Arial Unicode MS"/>
              <w:b/>
              <w:i/>
              <w:color w:val="0000FF"/>
              <w:sz w:val="20"/>
              <w:szCs w:val="20"/>
            </w:rPr>
            <w:t>,</w:t>
          </w:r>
        </w:p>
      </w:tc>
    </w:tr>
  </w:tbl>
  <w:p w:rsidR="0033585F" w:rsidRPr="00D51511" w:rsidRDefault="0033585F" w:rsidP="00436241">
    <w:pP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mso552D"/>
      </v:shape>
    </w:pict>
  </w:numPicBullet>
  <w:abstractNum w:abstractNumId="0" w15:restartNumberingAfterBreak="0">
    <w:nsid w:val="00B13721"/>
    <w:multiLevelType w:val="hybridMultilevel"/>
    <w:tmpl w:val="503C9C50"/>
    <w:lvl w:ilvl="0" w:tplc="FFFFFFFF">
      <w:start w:val="1"/>
      <w:numFmt w:val="bullet"/>
      <w:pStyle w:val="nutan"/>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1F950A0"/>
    <w:multiLevelType w:val="hybridMultilevel"/>
    <w:tmpl w:val="B486FA0C"/>
    <w:lvl w:ilvl="0" w:tplc="04090001">
      <w:start w:val="1"/>
      <w:numFmt w:val="bullet"/>
      <w:lvlText w:val=""/>
      <w:lvlJc w:val="left"/>
      <w:pPr>
        <w:ind w:left="5490" w:hanging="360"/>
      </w:pPr>
      <w:rPr>
        <w:rFonts w:ascii="Symbol" w:hAnsi="Symbol" w:hint="default"/>
      </w:rPr>
    </w:lvl>
    <w:lvl w:ilvl="1" w:tplc="04090003">
      <w:start w:val="1"/>
      <w:numFmt w:val="decimal"/>
      <w:lvlText w:val="%2."/>
      <w:lvlJc w:val="left"/>
      <w:pPr>
        <w:tabs>
          <w:tab w:val="num" w:pos="6210"/>
        </w:tabs>
        <w:ind w:left="6210" w:hanging="360"/>
      </w:pPr>
    </w:lvl>
    <w:lvl w:ilvl="2" w:tplc="04090005">
      <w:start w:val="1"/>
      <w:numFmt w:val="decimal"/>
      <w:lvlText w:val="%3."/>
      <w:lvlJc w:val="left"/>
      <w:pPr>
        <w:tabs>
          <w:tab w:val="num" w:pos="6930"/>
        </w:tabs>
        <w:ind w:left="6930" w:hanging="360"/>
      </w:pPr>
    </w:lvl>
    <w:lvl w:ilvl="3" w:tplc="04090001">
      <w:start w:val="1"/>
      <w:numFmt w:val="decimal"/>
      <w:lvlText w:val="%4."/>
      <w:lvlJc w:val="left"/>
      <w:pPr>
        <w:tabs>
          <w:tab w:val="num" w:pos="7650"/>
        </w:tabs>
        <w:ind w:left="7650" w:hanging="360"/>
      </w:pPr>
    </w:lvl>
    <w:lvl w:ilvl="4" w:tplc="04090003">
      <w:start w:val="1"/>
      <w:numFmt w:val="decimal"/>
      <w:lvlText w:val="%5."/>
      <w:lvlJc w:val="left"/>
      <w:pPr>
        <w:tabs>
          <w:tab w:val="num" w:pos="8370"/>
        </w:tabs>
        <w:ind w:left="8370" w:hanging="360"/>
      </w:pPr>
    </w:lvl>
    <w:lvl w:ilvl="5" w:tplc="04090005">
      <w:start w:val="1"/>
      <w:numFmt w:val="decimal"/>
      <w:lvlText w:val="%6."/>
      <w:lvlJc w:val="left"/>
      <w:pPr>
        <w:tabs>
          <w:tab w:val="num" w:pos="9090"/>
        </w:tabs>
        <w:ind w:left="9090" w:hanging="360"/>
      </w:pPr>
    </w:lvl>
    <w:lvl w:ilvl="6" w:tplc="04090001">
      <w:start w:val="1"/>
      <w:numFmt w:val="decimal"/>
      <w:lvlText w:val="%7."/>
      <w:lvlJc w:val="left"/>
      <w:pPr>
        <w:tabs>
          <w:tab w:val="num" w:pos="9810"/>
        </w:tabs>
        <w:ind w:left="9810" w:hanging="360"/>
      </w:pPr>
    </w:lvl>
    <w:lvl w:ilvl="7" w:tplc="04090003">
      <w:start w:val="1"/>
      <w:numFmt w:val="decimal"/>
      <w:lvlText w:val="%8."/>
      <w:lvlJc w:val="left"/>
      <w:pPr>
        <w:tabs>
          <w:tab w:val="num" w:pos="10530"/>
        </w:tabs>
        <w:ind w:left="10530" w:hanging="360"/>
      </w:pPr>
    </w:lvl>
    <w:lvl w:ilvl="8" w:tplc="04090005">
      <w:start w:val="1"/>
      <w:numFmt w:val="decimal"/>
      <w:lvlText w:val="%9."/>
      <w:lvlJc w:val="left"/>
      <w:pPr>
        <w:tabs>
          <w:tab w:val="num" w:pos="11250"/>
        </w:tabs>
        <w:ind w:left="11250" w:hanging="360"/>
      </w:pPr>
    </w:lvl>
  </w:abstractNum>
  <w:abstractNum w:abstractNumId="2" w15:restartNumberingAfterBreak="0">
    <w:nsid w:val="029A0BCE"/>
    <w:multiLevelType w:val="hybridMultilevel"/>
    <w:tmpl w:val="2DDCD6F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2B57D6F"/>
    <w:multiLevelType w:val="hybridMultilevel"/>
    <w:tmpl w:val="B088C2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3627C53"/>
    <w:multiLevelType w:val="hybridMultilevel"/>
    <w:tmpl w:val="2C82C494"/>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05804184"/>
    <w:multiLevelType w:val="hybridMultilevel"/>
    <w:tmpl w:val="45E4BDAE"/>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7A44024"/>
    <w:multiLevelType w:val="hybridMultilevel"/>
    <w:tmpl w:val="D6F6233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091D4A0E"/>
    <w:multiLevelType w:val="hybridMultilevel"/>
    <w:tmpl w:val="9A1A4FFE"/>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09EB2FB2"/>
    <w:multiLevelType w:val="hybridMultilevel"/>
    <w:tmpl w:val="1826CAA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0C820D46"/>
    <w:multiLevelType w:val="hybridMultilevel"/>
    <w:tmpl w:val="C8A4BF50"/>
    <w:lvl w:ilvl="0" w:tplc="0409000F">
      <w:start w:val="1"/>
      <w:numFmt w:val="decimal"/>
      <w:lvlText w:val="%1."/>
      <w:lvlJc w:val="left"/>
      <w:pPr>
        <w:ind w:left="360" w:hanging="360"/>
      </w:pPr>
      <w:rPr>
        <w:rFonts w:hint="default"/>
      </w:rPr>
    </w:lvl>
    <w:lvl w:ilvl="1" w:tplc="04090019" w:tentative="1">
      <w:start w:val="1"/>
      <w:numFmt w:val="lowerLetter"/>
      <w:pStyle w:val="Annexure-Heading11"/>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0D5B0247"/>
    <w:multiLevelType w:val="hybridMultilevel"/>
    <w:tmpl w:val="0D8AA61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E2972C6"/>
    <w:multiLevelType w:val="hybridMultilevel"/>
    <w:tmpl w:val="D146F7DA"/>
    <w:lvl w:ilvl="0" w:tplc="0409000D">
      <w:start w:val="1"/>
      <w:numFmt w:val="bullet"/>
      <w:lvlText w:val=""/>
      <w:lvlJc w:val="left"/>
      <w:pPr>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10065F54"/>
    <w:multiLevelType w:val="hybridMultilevel"/>
    <w:tmpl w:val="E1449A3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2626DC4"/>
    <w:multiLevelType w:val="hybridMultilevel"/>
    <w:tmpl w:val="8B722EE4"/>
    <w:lvl w:ilvl="0" w:tplc="DDF46BDE">
      <w:start w:val="1"/>
      <w:numFmt w:val="upperLetter"/>
      <w:lvlText w:val="%1."/>
      <w:lvlJc w:val="left"/>
      <w:pPr>
        <w:ind w:left="26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12893DB5"/>
    <w:multiLevelType w:val="hybridMultilevel"/>
    <w:tmpl w:val="FBDCF35A"/>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14842EED"/>
    <w:multiLevelType w:val="hybridMultilevel"/>
    <w:tmpl w:val="42148560"/>
    <w:lvl w:ilvl="0" w:tplc="07162794">
      <w:start w:val="1"/>
      <w:numFmt w:val="bullet"/>
      <w:pStyle w:val="Bullet1"/>
      <w:lvlText w:val=""/>
      <w:lvlJc w:val="left"/>
      <w:pPr>
        <w:tabs>
          <w:tab w:val="num" w:pos="417"/>
        </w:tabs>
        <w:ind w:left="417" w:hanging="360"/>
      </w:pPr>
      <w:rPr>
        <w:rFonts w:ascii="Wingdings" w:hAnsi="Wingdings" w:hint="default"/>
        <w:color w:val="595959"/>
        <w:sz w:val="20"/>
        <w:szCs w:val="20"/>
      </w:rPr>
    </w:lvl>
    <w:lvl w:ilvl="1" w:tplc="04090019" w:tentative="1">
      <w:start w:val="1"/>
      <w:numFmt w:val="bullet"/>
      <w:lvlText w:val="o"/>
      <w:lvlJc w:val="left"/>
      <w:pPr>
        <w:tabs>
          <w:tab w:val="num" w:pos="1553"/>
        </w:tabs>
        <w:ind w:left="1553" w:hanging="360"/>
      </w:pPr>
      <w:rPr>
        <w:rFonts w:ascii="Courier New" w:hAnsi="Courier New" w:cs="Courier New" w:hint="default"/>
      </w:rPr>
    </w:lvl>
    <w:lvl w:ilvl="2" w:tplc="0409001B">
      <w:start w:val="1"/>
      <w:numFmt w:val="bullet"/>
      <w:lvlText w:val=""/>
      <w:lvlJc w:val="left"/>
      <w:pPr>
        <w:tabs>
          <w:tab w:val="num" w:pos="2273"/>
        </w:tabs>
        <w:ind w:left="2273" w:hanging="360"/>
      </w:pPr>
      <w:rPr>
        <w:rFonts w:ascii="Wingdings" w:hAnsi="Wingdings" w:hint="default"/>
      </w:rPr>
    </w:lvl>
    <w:lvl w:ilvl="3" w:tplc="0409000F" w:tentative="1">
      <w:start w:val="1"/>
      <w:numFmt w:val="bullet"/>
      <w:lvlText w:val=""/>
      <w:lvlJc w:val="left"/>
      <w:pPr>
        <w:tabs>
          <w:tab w:val="num" w:pos="2993"/>
        </w:tabs>
        <w:ind w:left="2993" w:hanging="360"/>
      </w:pPr>
      <w:rPr>
        <w:rFonts w:ascii="Symbol" w:hAnsi="Symbol" w:hint="default"/>
      </w:rPr>
    </w:lvl>
    <w:lvl w:ilvl="4" w:tplc="04090019" w:tentative="1">
      <w:start w:val="1"/>
      <w:numFmt w:val="bullet"/>
      <w:lvlText w:val="o"/>
      <w:lvlJc w:val="left"/>
      <w:pPr>
        <w:tabs>
          <w:tab w:val="num" w:pos="3713"/>
        </w:tabs>
        <w:ind w:left="3713" w:hanging="360"/>
      </w:pPr>
      <w:rPr>
        <w:rFonts w:ascii="Courier New" w:hAnsi="Courier New" w:cs="Courier New" w:hint="default"/>
      </w:rPr>
    </w:lvl>
    <w:lvl w:ilvl="5" w:tplc="0409001B" w:tentative="1">
      <w:start w:val="1"/>
      <w:numFmt w:val="bullet"/>
      <w:lvlText w:val=""/>
      <w:lvlJc w:val="left"/>
      <w:pPr>
        <w:tabs>
          <w:tab w:val="num" w:pos="4433"/>
        </w:tabs>
        <w:ind w:left="4433" w:hanging="360"/>
      </w:pPr>
      <w:rPr>
        <w:rFonts w:ascii="Wingdings" w:hAnsi="Wingdings" w:hint="default"/>
      </w:rPr>
    </w:lvl>
    <w:lvl w:ilvl="6" w:tplc="0409000F" w:tentative="1">
      <w:start w:val="1"/>
      <w:numFmt w:val="bullet"/>
      <w:lvlText w:val=""/>
      <w:lvlJc w:val="left"/>
      <w:pPr>
        <w:tabs>
          <w:tab w:val="num" w:pos="5153"/>
        </w:tabs>
        <w:ind w:left="5153" w:hanging="360"/>
      </w:pPr>
      <w:rPr>
        <w:rFonts w:ascii="Symbol" w:hAnsi="Symbol" w:hint="default"/>
      </w:rPr>
    </w:lvl>
    <w:lvl w:ilvl="7" w:tplc="04090019" w:tentative="1">
      <w:start w:val="1"/>
      <w:numFmt w:val="bullet"/>
      <w:lvlText w:val="o"/>
      <w:lvlJc w:val="left"/>
      <w:pPr>
        <w:tabs>
          <w:tab w:val="num" w:pos="5873"/>
        </w:tabs>
        <w:ind w:left="5873" w:hanging="360"/>
      </w:pPr>
      <w:rPr>
        <w:rFonts w:ascii="Courier New" w:hAnsi="Courier New" w:cs="Courier New" w:hint="default"/>
      </w:rPr>
    </w:lvl>
    <w:lvl w:ilvl="8" w:tplc="0409001B" w:tentative="1">
      <w:start w:val="1"/>
      <w:numFmt w:val="bullet"/>
      <w:lvlText w:val=""/>
      <w:lvlJc w:val="left"/>
      <w:pPr>
        <w:tabs>
          <w:tab w:val="num" w:pos="6593"/>
        </w:tabs>
        <w:ind w:left="6593" w:hanging="360"/>
      </w:pPr>
      <w:rPr>
        <w:rFonts w:ascii="Wingdings" w:hAnsi="Wingdings" w:hint="default"/>
      </w:rPr>
    </w:lvl>
  </w:abstractNum>
  <w:abstractNum w:abstractNumId="16" w15:restartNumberingAfterBreak="0">
    <w:nsid w:val="15202BC2"/>
    <w:multiLevelType w:val="hybridMultilevel"/>
    <w:tmpl w:val="C16843E4"/>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1AC816DA"/>
    <w:multiLevelType w:val="multilevel"/>
    <w:tmpl w:val="0AC803EE"/>
    <w:lvl w:ilvl="0">
      <w:start w:val="1"/>
      <w:numFmt w:val="upperRoman"/>
      <w:pStyle w:val="ChapterTitle"/>
      <w:suff w:val="nothing"/>
      <w:lvlText w:val="CHAPTER – %1"/>
      <w:lvlJc w:val="left"/>
      <w:pPr>
        <w:ind w:left="0" w:firstLine="0"/>
      </w:pPr>
      <w:rPr>
        <w:rFonts w:hint="default"/>
        <w:u w:val="single"/>
      </w:rPr>
    </w:lvl>
    <w:lvl w:ilvl="1">
      <w:start w:val="1"/>
      <w:numFmt w:val="decimal"/>
      <w:lvlRestart w:val="0"/>
      <w:pStyle w:val="ChapterHeading"/>
      <w:lvlText w:val="%2.0"/>
      <w:lvlJc w:val="right"/>
      <w:pPr>
        <w:tabs>
          <w:tab w:val="num" w:pos="284"/>
        </w:tabs>
        <w:ind w:left="284" w:hanging="284"/>
      </w:pPr>
      <w:rPr>
        <w:rFonts w:hint="default"/>
      </w:rPr>
    </w:lvl>
    <w:lvl w:ilvl="2">
      <w:start w:val="1"/>
      <w:numFmt w:val="decimal"/>
      <w:pStyle w:val="ChapterBody"/>
      <w:lvlText w:val="%2.%3"/>
      <w:lvlJc w:val="right"/>
      <w:pPr>
        <w:tabs>
          <w:tab w:val="num" w:pos="284"/>
        </w:tabs>
        <w:ind w:left="284" w:hanging="284"/>
      </w:pPr>
      <w:rPr>
        <w:rFonts w:hint="default"/>
      </w:rPr>
    </w:lvl>
    <w:lvl w:ilvl="3">
      <w:start w:val="1"/>
      <w:numFmt w:val="decimal"/>
      <w:lvlText w:val="%2.%3.%4"/>
      <w:lvlJc w:val="right"/>
      <w:pPr>
        <w:tabs>
          <w:tab w:val="num" w:pos="284"/>
        </w:tabs>
        <w:ind w:left="284" w:hanging="284"/>
      </w:pPr>
      <w:rPr>
        <w:rFonts w:hint="default"/>
      </w:rPr>
    </w:lvl>
    <w:lvl w:ilvl="4">
      <w:start w:val="1"/>
      <w:numFmt w:val="decimal"/>
      <w:lvlText w:val="%1.%2.%3.%4.%5"/>
      <w:lvlJc w:val="left"/>
      <w:pPr>
        <w:tabs>
          <w:tab w:val="num" w:pos="3393"/>
        </w:tabs>
        <w:ind w:left="3393" w:hanging="1080"/>
      </w:pPr>
      <w:rPr>
        <w:rFonts w:hint="default"/>
      </w:rPr>
    </w:lvl>
    <w:lvl w:ilvl="5">
      <w:start w:val="1"/>
      <w:numFmt w:val="decimal"/>
      <w:lvlText w:val="%1.%2.%3.%4.%5.%6"/>
      <w:lvlJc w:val="left"/>
      <w:pPr>
        <w:tabs>
          <w:tab w:val="num" w:pos="4113"/>
        </w:tabs>
        <w:ind w:left="4113" w:hanging="1080"/>
      </w:pPr>
      <w:rPr>
        <w:rFonts w:hint="default"/>
      </w:rPr>
    </w:lvl>
    <w:lvl w:ilvl="6">
      <w:start w:val="1"/>
      <w:numFmt w:val="decimal"/>
      <w:lvlText w:val="%1.%2.%3.%4.%5.%6.%7"/>
      <w:lvlJc w:val="left"/>
      <w:pPr>
        <w:tabs>
          <w:tab w:val="num" w:pos="5193"/>
        </w:tabs>
        <w:ind w:left="5193" w:hanging="1440"/>
      </w:pPr>
      <w:rPr>
        <w:rFonts w:hint="default"/>
      </w:rPr>
    </w:lvl>
    <w:lvl w:ilvl="7">
      <w:start w:val="1"/>
      <w:numFmt w:val="decimal"/>
      <w:lvlText w:val="%1.%2.%3.%4.%5.%6.%7.%8"/>
      <w:lvlJc w:val="left"/>
      <w:pPr>
        <w:tabs>
          <w:tab w:val="num" w:pos="5913"/>
        </w:tabs>
        <w:ind w:left="5913" w:hanging="1440"/>
      </w:pPr>
      <w:rPr>
        <w:rFonts w:hint="default"/>
      </w:rPr>
    </w:lvl>
    <w:lvl w:ilvl="8">
      <w:start w:val="1"/>
      <w:numFmt w:val="decimal"/>
      <w:lvlText w:val="%1.%2.%3.%4.%5.%6.%7.%8.%9"/>
      <w:lvlJc w:val="left"/>
      <w:pPr>
        <w:tabs>
          <w:tab w:val="num" w:pos="6993"/>
        </w:tabs>
        <w:ind w:left="6993" w:hanging="1800"/>
      </w:pPr>
      <w:rPr>
        <w:rFonts w:hint="default"/>
      </w:rPr>
    </w:lvl>
  </w:abstractNum>
  <w:abstractNum w:abstractNumId="18" w15:restartNumberingAfterBreak="0">
    <w:nsid w:val="1B01393B"/>
    <w:multiLevelType w:val="hybridMultilevel"/>
    <w:tmpl w:val="7ECE4CF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1B041712"/>
    <w:multiLevelType w:val="hybridMultilevel"/>
    <w:tmpl w:val="66AC73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DD11FBD"/>
    <w:multiLevelType w:val="multilevel"/>
    <w:tmpl w:val="EAA8C254"/>
    <w:styleLink w:val="Style1"/>
    <w:lvl w:ilvl="0">
      <w:start w:val="1"/>
      <w:numFmt w:val="upperLetter"/>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0063944"/>
    <w:multiLevelType w:val="hybridMultilevel"/>
    <w:tmpl w:val="0388B592"/>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202F75EF"/>
    <w:multiLevelType w:val="hybridMultilevel"/>
    <w:tmpl w:val="6CD6CE7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241C069A"/>
    <w:multiLevelType w:val="hybridMultilevel"/>
    <w:tmpl w:val="F3D4B62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5EB58C8"/>
    <w:multiLevelType w:val="hybridMultilevel"/>
    <w:tmpl w:val="565EB1E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29E165B1"/>
    <w:multiLevelType w:val="hybridMultilevel"/>
    <w:tmpl w:val="25C2EC7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BAF1B6A"/>
    <w:multiLevelType w:val="hybridMultilevel"/>
    <w:tmpl w:val="4EF8D4AA"/>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2BCC6B9C"/>
    <w:multiLevelType w:val="hybridMultilevel"/>
    <w:tmpl w:val="0998674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2CA27D9F"/>
    <w:multiLevelType w:val="hybridMultilevel"/>
    <w:tmpl w:val="23F82D5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30F5719E"/>
    <w:multiLevelType w:val="hybridMultilevel"/>
    <w:tmpl w:val="0598FC9E"/>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317D5690"/>
    <w:multiLevelType w:val="hybridMultilevel"/>
    <w:tmpl w:val="E3C6ABB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321874CC"/>
    <w:multiLevelType w:val="hybridMultilevel"/>
    <w:tmpl w:val="EAA8D7A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330806F9"/>
    <w:multiLevelType w:val="hybridMultilevel"/>
    <w:tmpl w:val="5B96F3D8"/>
    <w:lvl w:ilvl="0" w:tplc="0409000B">
      <w:start w:val="1"/>
      <w:numFmt w:val="bullet"/>
      <w:lvlText w:val=""/>
      <w:lvlJc w:val="left"/>
      <w:pPr>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33521E61"/>
    <w:multiLevelType w:val="hybridMultilevel"/>
    <w:tmpl w:val="28A82D0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15:restartNumberingAfterBreak="0">
    <w:nsid w:val="33E93AAE"/>
    <w:multiLevelType w:val="multilevel"/>
    <w:tmpl w:val="DC84310C"/>
    <w:lvl w:ilvl="0">
      <w:start w:val="3"/>
      <w:numFmt w:val="decimal"/>
      <w:pStyle w:val="23"/>
      <w:lvlText w:val="%1"/>
      <w:lvlJc w:val="left"/>
      <w:pPr>
        <w:tabs>
          <w:tab w:val="num" w:pos="504"/>
        </w:tabs>
        <w:ind w:left="504" w:hanging="504"/>
      </w:pPr>
    </w:lvl>
    <w:lvl w:ilvl="1">
      <w:start w:val="1"/>
      <w:numFmt w:val="decimal"/>
      <w:isLgl/>
      <w:lvlText w:val="Table %1.%2:"/>
      <w:lvlJc w:val="left"/>
      <w:pPr>
        <w:tabs>
          <w:tab w:val="num" w:pos="1080"/>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44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15:restartNumberingAfterBreak="0">
    <w:nsid w:val="350D61C1"/>
    <w:multiLevelType w:val="hybridMultilevel"/>
    <w:tmpl w:val="0082B504"/>
    <w:lvl w:ilvl="0" w:tplc="0409000B">
      <w:start w:val="1"/>
      <w:numFmt w:val="bullet"/>
      <w:lvlText w:val=""/>
      <w:lvlJc w:val="left"/>
      <w:pPr>
        <w:tabs>
          <w:tab w:val="num" w:pos="1800"/>
        </w:tabs>
        <w:ind w:left="1800" w:hanging="360"/>
      </w:pPr>
      <w:rPr>
        <w:rFonts w:ascii="Wingdings" w:hAnsi="Wingding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15:restartNumberingAfterBreak="0">
    <w:nsid w:val="369D6F41"/>
    <w:multiLevelType w:val="hybridMultilevel"/>
    <w:tmpl w:val="DFDEDF64"/>
    <w:lvl w:ilvl="0" w:tplc="0409000B">
      <w:start w:val="1"/>
      <w:numFmt w:val="bullet"/>
      <w:lvlText w:val=""/>
      <w:lvlJc w:val="left"/>
      <w:pPr>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15:restartNumberingAfterBreak="0">
    <w:nsid w:val="3770705B"/>
    <w:multiLevelType w:val="hybridMultilevel"/>
    <w:tmpl w:val="3E662E9C"/>
    <w:lvl w:ilvl="0" w:tplc="0409000D">
      <w:start w:val="1"/>
      <w:numFmt w:val="bullet"/>
      <w:lvlText w:val=""/>
      <w:lvlJc w:val="left"/>
      <w:pPr>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bullet"/>
      <w:lvlText w:val=""/>
      <w:lvlJc w:val="left"/>
      <w:pPr>
        <w:ind w:left="252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15:restartNumberingAfterBreak="0">
    <w:nsid w:val="37CB17B3"/>
    <w:multiLevelType w:val="hybridMultilevel"/>
    <w:tmpl w:val="DABC205A"/>
    <w:lvl w:ilvl="0" w:tplc="04090009">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15:restartNumberingAfterBreak="0">
    <w:nsid w:val="384F7653"/>
    <w:multiLevelType w:val="hybridMultilevel"/>
    <w:tmpl w:val="E28EE28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15:restartNumberingAfterBreak="0">
    <w:nsid w:val="3A175019"/>
    <w:multiLevelType w:val="hybridMultilevel"/>
    <w:tmpl w:val="DC6A881E"/>
    <w:lvl w:ilvl="0" w:tplc="8C5C0F9A">
      <w:start w:val="1"/>
      <w:numFmt w:val="lowerRoman"/>
      <w:lvlText w:val="(%1)"/>
      <w:lvlJc w:val="left"/>
      <w:pPr>
        <w:tabs>
          <w:tab w:val="num" w:pos="1440"/>
        </w:tabs>
        <w:ind w:left="1440" w:hanging="720"/>
      </w:pPr>
      <w:rPr>
        <w:rFonts w:ascii="Georgia" w:hAnsi="Georgia" w:hint="default"/>
        <w:b/>
        <w:i/>
        <w:sz w:val="16"/>
        <w:szCs w:val="16"/>
      </w:rPr>
    </w:lvl>
    <w:lvl w:ilvl="1" w:tplc="8A1E1170" w:tentative="1">
      <w:start w:val="1"/>
      <w:numFmt w:val="lowerLetter"/>
      <w:lvlText w:val="%2."/>
      <w:lvlJc w:val="left"/>
      <w:pPr>
        <w:tabs>
          <w:tab w:val="num" w:pos="1800"/>
        </w:tabs>
        <w:ind w:left="1800" w:hanging="360"/>
      </w:pPr>
    </w:lvl>
    <w:lvl w:ilvl="2" w:tplc="57049650" w:tentative="1">
      <w:start w:val="1"/>
      <w:numFmt w:val="lowerRoman"/>
      <w:lvlText w:val="%3."/>
      <w:lvlJc w:val="right"/>
      <w:pPr>
        <w:tabs>
          <w:tab w:val="num" w:pos="2520"/>
        </w:tabs>
        <w:ind w:left="2520" w:hanging="180"/>
      </w:pPr>
    </w:lvl>
    <w:lvl w:ilvl="3" w:tplc="0CF2F2A8" w:tentative="1">
      <w:start w:val="1"/>
      <w:numFmt w:val="decimal"/>
      <w:lvlText w:val="%4."/>
      <w:lvlJc w:val="left"/>
      <w:pPr>
        <w:tabs>
          <w:tab w:val="num" w:pos="3240"/>
        </w:tabs>
        <w:ind w:left="3240" w:hanging="360"/>
      </w:pPr>
    </w:lvl>
    <w:lvl w:ilvl="4" w:tplc="AB2649F6" w:tentative="1">
      <w:start w:val="1"/>
      <w:numFmt w:val="lowerLetter"/>
      <w:lvlText w:val="%5."/>
      <w:lvlJc w:val="left"/>
      <w:pPr>
        <w:tabs>
          <w:tab w:val="num" w:pos="3960"/>
        </w:tabs>
        <w:ind w:left="3960" w:hanging="360"/>
      </w:pPr>
    </w:lvl>
    <w:lvl w:ilvl="5" w:tplc="BD109722" w:tentative="1">
      <w:start w:val="1"/>
      <w:numFmt w:val="lowerRoman"/>
      <w:lvlText w:val="%6."/>
      <w:lvlJc w:val="right"/>
      <w:pPr>
        <w:tabs>
          <w:tab w:val="num" w:pos="4680"/>
        </w:tabs>
        <w:ind w:left="4680" w:hanging="180"/>
      </w:pPr>
    </w:lvl>
    <w:lvl w:ilvl="6" w:tplc="8F30B68E" w:tentative="1">
      <w:start w:val="1"/>
      <w:numFmt w:val="decimal"/>
      <w:lvlText w:val="%7."/>
      <w:lvlJc w:val="left"/>
      <w:pPr>
        <w:tabs>
          <w:tab w:val="num" w:pos="5400"/>
        </w:tabs>
        <w:ind w:left="5400" w:hanging="360"/>
      </w:pPr>
    </w:lvl>
    <w:lvl w:ilvl="7" w:tplc="0F4AD25A" w:tentative="1">
      <w:start w:val="1"/>
      <w:numFmt w:val="lowerLetter"/>
      <w:lvlText w:val="%8."/>
      <w:lvlJc w:val="left"/>
      <w:pPr>
        <w:tabs>
          <w:tab w:val="num" w:pos="6120"/>
        </w:tabs>
        <w:ind w:left="6120" w:hanging="360"/>
      </w:pPr>
    </w:lvl>
    <w:lvl w:ilvl="8" w:tplc="5E5EDA08" w:tentative="1">
      <w:start w:val="1"/>
      <w:numFmt w:val="lowerRoman"/>
      <w:lvlText w:val="%9."/>
      <w:lvlJc w:val="right"/>
      <w:pPr>
        <w:tabs>
          <w:tab w:val="num" w:pos="6840"/>
        </w:tabs>
        <w:ind w:left="6840" w:hanging="180"/>
      </w:pPr>
    </w:lvl>
  </w:abstractNum>
  <w:abstractNum w:abstractNumId="41" w15:restartNumberingAfterBreak="0">
    <w:nsid w:val="3AC839F2"/>
    <w:multiLevelType w:val="multilevel"/>
    <w:tmpl w:val="04090025"/>
    <w:styleLink w:val="Style6"/>
    <w:lvl w:ilvl="0">
      <w:start w:val="7"/>
      <w:numFmt w:val="decimal"/>
      <w:lvlText w:val="%1"/>
      <w:lvlJc w:val="left"/>
      <w:pPr>
        <w:tabs>
          <w:tab w:val="num" w:pos="2232"/>
        </w:tabs>
        <w:ind w:left="22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2" w15:restartNumberingAfterBreak="0">
    <w:nsid w:val="3E8A7765"/>
    <w:multiLevelType w:val="hybridMultilevel"/>
    <w:tmpl w:val="3938A416"/>
    <w:lvl w:ilvl="0" w:tplc="A970C5DC">
      <w:start w:val="1"/>
      <w:numFmt w:val="bullet"/>
      <w:lvlText w:val=""/>
      <w:lvlJc w:val="left"/>
      <w:pPr>
        <w:ind w:left="720" w:hanging="360"/>
      </w:pPr>
      <w:rPr>
        <w:rFonts w:ascii="Wingdings" w:hAnsi="Wingdings" w:hint="default"/>
      </w:rPr>
    </w:lvl>
    <w:lvl w:ilvl="1" w:tplc="13F63688" w:tentative="1">
      <w:start w:val="1"/>
      <w:numFmt w:val="bullet"/>
      <w:lvlText w:val="o"/>
      <w:lvlJc w:val="left"/>
      <w:pPr>
        <w:ind w:left="1440" w:hanging="360"/>
      </w:pPr>
      <w:rPr>
        <w:rFonts w:ascii="Courier New" w:hAnsi="Courier New" w:cs="Courier New" w:hint="default"/>
      </w:rPr>
    </w:lvl>
    <w:lvl w:ilvl="2" w:tplc="518E2684" w:tentative="1">
      <w:start w:val="1"/>
      <w:numFmt w:val="bullet"/>
      <w:lvlText w:val=""/>
      <w:lvlJc w:val="left"/>
      <w:pPr>
        <w:ind w:left="2160" w:hanging="360"/>
      </w:pPr>
      <w:rPr>
        <w:rFonts w:ascii="Wingdings" w:hAnsi="Wingdings" w:hint="default"/>
      </w:rPr>
    </w:lvl>
    <w:lvl w:ilvl="3" w:tplc="0ADE453C" w:tentative="1">
      <w:start w:val="1"/>
      <w:numFmt w:val="bullet"/>
      <w:lvlText w:val=""/>
      <w:lvlJc w:val="left"/>
      <w:pPr>
        <w:ind w:left="2880" w:hanging="360"/>
      </w:pPr>
      <w:rPr>
        <w:rFonts w:ascii="Symbol" w:hAnsi="Symbol" w:hint="default"/>
      </w:rPr>
    </w:lvl>
    <w:lvl w:ilvl="4" w:tplc="5DD05FF4" w:tentative="1">
      <w:start w:val="1"/>
      <w:numFmt w:val="bullet"/>
      <w:lvlText w:val="o"/>
      <w:lvlJc w:val="left"/>
      <w:pPr>
        <w:ind w:left="3600" w:hanging="360"/>
      </w:pPr>
      <w:rPr>
        <w:rFonts w:ascii="Courier New" w:hAnsi="Courier New" w:cs="Courier New" w:hint="default"/>
      </w:rPr>
    </w:lvl>
    <w:lvl w:ilvl="5" w:tplc="7700C400" w:tentative="1">
      <w:start w:val="1"/>
      <w:numFmt w:val="bullet"/>
      <w:lvlText w:val=""/>
      <w:lvlJc w:val="left"/>
      <w:pPr>
        <w:ind w:left="4320" w:hanging="360"/>
      </w:pPr>
      <w:rPr>
        <w:rFonts w:ascii="Wingdings" w:hAnsi="Wingdings" w:hint="default"/>
      </w:rPr>
    </w:lvl>
    <w:lvl w:ilvl="6" w:tplc="C4C8C574" w:tentative="1">
      <w:start w:val="1"/>
      <w:numFmt w:val="bullet"/>
      <w:lvlText w:val=""/>
      <w:lvlJc w:val="left"/>
      <w:pPr>
        <w:ind w:left="5040" w:hanging="360"/>
      </w:pPr>
      <w:rPr>
        <w:rFonts w:ascii="Symbol" w:hAnsi="Symbol" w:hint="default"/>
      </w:rPr>
    </w:lvl>
    <w:lvl w:ilvl="7" w:tplc="A70C0FF6" w:tentative="1">
      <w:start w:val="1"/>
      <w:numFmt w:val="bullet"/>
      <w:lvlText w:val="o"/>
      <w:lvlJc w:val="left"/>
      <w:pPr>
        <w:ind w:left="5760" w:hanging="360"/>
      </w:pPr>
      <w:rPr>
        <w:rFonts w:ascii="Courier New" w:hAnsi="Courier New" w:cs="Courier New" w:hint="default"/>
      </w:rPr>
    </w:lvl>
    <w:lvl w:ilvl="8" w:tplc="9EF83668" w:tentative="1">
      <w:start w:val="1"/>
      <w:numFmt w:val="bullet"/>
      <w:lvlText w:val=""/>
      <w:lvlJc w:val="left"/>
      <w:pPr>
        <w:ind w:left="6480" w:hanging="360"/>
      </w:pPr>
      <w:rPr>
        <w:rFonts w:ascii="Wingdings" w:hAnsi="Wingdings" w:hint="default"/>
      </w:rPr>
    </w:lvl>
  </w:abstractNum>
  <w:abstractNum w:abstractNumId="43" w15:restartNumberingAfterBreak="0">
    <w:nsid w:val="3F781A65"/>
    <w:multiLevelType w:val="hybridMultilevel"/>
    <w:tmpl w:val="B7E08F8C"/>
    <w:lvl w:ilvl="0" w:tplc="04090009">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15:restartNumberingAfterBreak="0">
    <w:nsid w:val="3F95698C"/>
    <w:multiLevelType w:val="hybridMultilevel"/>
    <w:tmpl w:val="C0E4958A"/>
    <w:lvl w:ilvl="0" w:tplc="EFF88FCE">
      <w:start w:val="1"/>
      <w:numFmt w:val="bullet"/>
      <w:lvlText w:val=""/>
      <w:lvlJc w:val="left"/>
      <w:pPr>
        <w:ind w:left="720" w:hanging="360"/>
      </w:pPr>
      <w:rPr>
        <w:rFonts w:ascii="Symbol" w:hAnsi="Symbol" w:hint="default"/>
      </w:rPr>
    </w:lvl>
    <w:lvl w:ilvl="1" w:tplc="3996AC5C">
      <w:start w:val="1"/>
      <w:numFmt w:val="decimal"/>
      <w:lvlText w:val="%2."/>
      <w:lvlJc w:val="left"/>
      <w:pPr>
        <w:tabs>
          <w:tab w:val="num" w:pos="1440"/>
        </w:tabs>
        <w:ind w:left="1440" w:hanging="360"/>
      </w:pPr>
    </w:lvl>
    <w:lvl w:ilvl="2" w:tplc="BA7A70C8">
      <w:start w:val="1"/>
      <w:numFmt w:val="decimal"/>
      <w:lvlText w:val="%3."/>
      <w:lvlJc w:val="left"/>
      <w:pPr>
        <w:tabs>
          <w:tab w:val="num" w:pos="2160"/>
        </w:tabs>
        <w:ind w:left="2160" w:hanging="360"/>
      </w:pPr>
    </w:lvl>
    <w:lvl w:ilvl="3" w:tplc="0EB24430">
      <w:start w:val="1"/>
      <w:numFmt w:val="decimal"/>
      <w:lvlText w:val="%4."/>
      <w:lvlJc w:val="left"/>
      <w:pPr>
        <w:tabs>
          <w:tab w:val="num" w:pos="2880"/>
        </w:tabs>
        <w:ind w:left="2880" w:hanging="360"/>
      </w:pPr>
    </w:lvl>
    <w:lvl w:ilvl="4" w:tplc="7846B662">
      <w:start w:val="1"/>
      <w:numFmt w:val="decimal"/>
      <w:lvlText w:val="%5."/>
      <w:lvlJc w:val="left"/>
      <w:pPr>
        <w:tabs>
          <w:tab w:val="num" w:pos="3600"/>
        </w:tabs>
        <w:ind w:left="3600" w:hanging="360"/>
      </w:pPr>
    </w:lvl>
    <w:lvl w:ilvl="5" w:tplc="6EB23074">
      <w:start w:val="1"/>
      <w:numFmt w:val="decimal"/>
      <w:lvlText w:val="%6."/>
      <w:lvlJc w:val="left"/>
      <w:pPr>
        <w:tabs>
          <w:tab w:val="num" w:pos="4320"/>
        </w:tabs>
        <w:ind w:left="4320" w:hanging="360"/>
      </w:pPr>
    </w:lvl>
    <w:lvl w:ilvl="6" w:tplc="38E8A498">
      <w:start w:val="1"/>
      <w:numFmt w:val="decimal"/>
      <w:lvlText w:val="%7."/>
      <w:lvlJc w:val="left"/>
      <w:pPr>
        <w:tabs>
          <w:tab w:val="num" w:pos="5040"/>
        </w:tabs>
        <w:ind w:left="5040" w:hanging="360"/>
      </w:pPr>
    </w:lvl>
    <w:lvl w:ilvl="7" w:tplc="CDD04C12">
      <w:start w:val="1"/>
      <w:numFmt w:val="decimal"/>
      <w:lvlText w:val="%8."/>
      <w:lvlJc w:val="left"/>
      <w:pPr>
        <w:tabs>
          <w:tab w:val="num" w:pos="5760"/>
        </w:tabs>
        <w:ind w:left="5760" w:hanging="360"/>
      </w:pPr>
    </w:lvl>
    <w:lvl w:ilvl="8" w:tplc="B8CC148C">
      <w:start w:val="1"/>
      <w:numFmt w:val="decimal"/>
      <w:lvlText w:val="%9."/>
      <w:lvlJc w:val="left"/>
      <w:pPr>
        <w:tabs>
          <w:tab w:val="num" w:pos="6480"/>
        </w:tabs>
        <w:ind w:left="6480" w:hanging="360"/>
      </w:pPr>
    </w:lvl>
  </w:abstractNum>
  <w:abstractNum w:abstractNumId="45" w15:restartNumberingAfterBreak="0">
    <w:nsid w:val="42A869D2"/>
    <w:multiLevelType w:val="hybridMultilevel"/>
    <w:tmpl w:val="B3904DBC"/>
    <w:lvl w:ilvl="0" w:tplc="04090001">
      <w:start w:val="1"/>
      <w:numFmt w:val="lowerLetter"/>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15:restartNumberingAfterBreak="0">
    <w:nsid w:val="43AE1A4D"/>
    <w:multiLevelType w:val="hybridMultilevel"/>
    <w:tmpl w:val="6A86F65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15:restartNumberingAfterBreak="0">
    <w:nsid w:val="43D332E7"/>
    <w:multiLevelType w:val="hybridMultilevel"/>
    <w:tmpl w:val="2A5A25E4"/>
    <w:lvl w:ilvl="0" w:tplc="FFFFFFFF">
      <w:start w:val="1"/>
      <w:numFmt w:val="bullet"/>
      <w:lvlText w:val=""/>
      <w:lvlJc w:val="left"/>
      <w:pPr>
        <w:ind w:left="36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8" w15:restartNumberingAfterBreak="0">
    <w:nsid w:val="47E25BA6"/>
    <w:multiLevelType w:val="hybridMultilevel"/>
    <w:tmpl w:val="D06C3DF8"/>
    <w:lvl w:ilvl="0" w:tplc="1BDABFF6">
      <w:start w:val="1"/>
      <w:numFmt w:val="bullet"/>
      <w:lvlText w:val=""/>
      <w:lvlJc w:val="left"/>
      <w:pPr>
        <w:ind w:left="1080" w:hanging="360"/>
      </w:pPr>
      <w:rPr>
        <w:rFonts w:ascii="Wingdings" w:hAnsi="Wingdings" w:hint="default"/>
      </w:rPr>
    </w:lvl>
    <w:lvl w:ilvl="1" w:tplc="B81464EC" w:tentative="1">
      <w:start w:val="1"/>
      <w:numFmt w:val="bullet"/>
      <w:lvlText w:val="o"/>
      <w:lvlJc w:val="left"/>
      <w:pPr>
        <w:ind w:left="1800" w:hanging="360"/>
      </w:pPr>
      <w:rPr>
        <w:rFonts w:ascii="Courier New" w:hAnsi="Courier New" w:cs="Courier New" w:hint="default"/>
      </w:rPr>
    </w:lvl>
    <w:lvl w:ilvl="2" w:tplc="0D028290" w:tentative="1">
      <w:start w:val="1"/>
      <w:numFmt w:val="bullet"/>
      <w:lvlText w:val=""/>
      <w:lvlJc w:val="left"/>
      <w:pPr>
        <w:ind w:left="2520" w:hanging="360"/>
      </w:pPr>
      <w:rPr>
        <w:rFonts w:ascii="Wingdings" w:hAnsi="Wingdings" w:hint="default"/>
      </w:rPr>
    </w:lvl>
    <w:lvl w:ilvl="3" w:tplc="633A0030" w:tentative="1">
      <w:start w:val="1"/>
      <w:numFmt w:val="bullet"/>
      <w:lvlText w:val=""/>
      <w:lvlJc w:val="left"/>
      <w:pPr>
        <w:ind w:left="3240" w:hanging="360"/>
      </w:pPr>
      <w:rPr>
        <w:rFonts w:ascii="Symbol" w:hAnsi="Symbol" w:hint="default"/>
      </w:rPr>
    </w:lvl>
    <w:lvl w:ilvl="4" w:tplc="87A410AE" w:tentative="1">
      <w:start w:val="1"/>
      <w:numFmt w:val="bullet"/>
      <w:lvlText w:val="o"/>
      <w:lvlJc w:val="left"/>
      <w:pPr>
        <w:ind w:left="3960" w:hanging="360"/>
      </w:pPr>
      <w:rPr>
        <w:rFonts w:ascii="Courier New" w:hAnsi="Courier New" w:cs="Courier New" w:hint="default"/>
      </w:rPr>
    </w:lvl>
    <w:lvl w:ilvl="5" w:tplc="24B214C4" w:tentative="1">
      <w:start w:val="1"/>
      <w:numFmt w:val="bullet"/>
      <w:lvlText w:val=""/>
      <w:lvlJc w:val="left"/>
      <w:pPr>
        <w:ind w:left="4680" w:hanging="360"/>
      </w:pPr>
      <w:rPr>
        <w:rFonts w:ascii="Wingdings" w:hAnsi="Wingdings" w:hint="default"/>
      </w:rPr>
    </w:lvl>
    <w:lvl w:ilvl="6" w:tplc="E5CA038E" w:tentative="1">
      <w:start w:val="1"/>
      <w:numFmt w:val="bullet"/>
      <w:lvlText w:val=""/>
      <w:lvlJc w:val="left"/>
      <w:pPr>
        <w:ind w:left="5400" w:hanging="360"/>
      </w:pPr>
      <w:rPr>
        <w:rFonts w:ascii="Symbol" w:hAnsi="Symbol" w:hint="default"/>
      </w:rPr>
    </w:lvl>
    <w:lvl w:ilvl="7" w:tplc="A8E86746" w:tentative="1">
      <w:start w:val="1"/>
      <w:numFmt w:val="bullet"/>
      <w:lvlText w:val="o"/>
      <w:lvlJc w:val="left"/>
      <w:pPr>
        <w:ind w:left="6120" w:hanging="360"/>
      </w:pPr>
      <w:rPr>
        <w:rFonts w:ascii="Courier New" w:hAnsi="Courier New" w:cs="Courier New" w:hint="default"/>
      </w:rPr>
    </w:lvl>
    <w:lvl w:ilvl="8" w:tplc="68BEA95A" w:tentative="1">
      <w:start w:val="1"/>
      <w:numFmt w:val="bullet"/>
      <w:lvlText w:val=""/>
      <w:lvlJc w:val="left"/>
      <w:pPr>
        <w:ind w:left="6840" w:hanging="360"/>
      </w:pPr>
      <w:rPr>
        <w:rFonts w:ascii="Wingdings" w:hAnsi="Wingdings" w:hint="default"/>
      </w:rPr>
    </w:lvl>
  </w:abstractNum>
  <w:abstractNum w:abstractNumId="49" w15:restartNumberingAfterBreak="0">
    <w:nsid w:val="48424734"/>
    <w:multiLevelType w:val="hybridMultilevel"/>
    <w:tmpl w:val="95624E1E"/>
    <w:lvl w:ilvl="0" w:tplc="04090009">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15:restartNumberingAfterBreak="0">
    <w:nsid w:val="497C59E1"/>
    <w:multiLevelType w:val="hybridMultilevel"/>
    <w:tmpl w:val="A7981490"/>
    <w:lvl w:ilvl="0" w:tplc="04090017">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1" w15:restartNumberingAfterBreak="0">
    <w:nsid w:val="49A33310"/>
    <w:multiLevelType w:val="hybridMultilevel"/>
    <w:tmpl w:val="808E6BE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15:restartNumberingAfterBreak="0">
    <w:nsid w:val="49FF05A1"/>
    <w:multiLevelType w:val="hybridMultilevel"/>
    <w:tmpl w:val="3AB819E0"/>
    <w:lvl w:ilvl="0" w:tplc="04090009">
      <w:start w:val="1"/>
      <w:numFmt w:val="upperRoman"/>
      <w:lvlText w:val="%1."/>
      <w:lvlJc w:val="righ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3" w15:restartNumberingAfterBreak="0">
    <w:nsid w:val="4A945717"/>
    <w:multiLevelType w:val="hybridMultilevel"/>
    <w:tmpl w:val="AF50040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15:restartNumberingAfterBreak="0">
    <w:nsid w:val="4B9D1439"/>
    <w:multiLevelType w:val="hybridMultilevel"/>
    <w:tmpl w:val="E434342A"/>
    <w:lvl w:ilvl="0" w:tplc="04090001">
      <w:start w:val="1"/>
      <w:numFmt w:val="decimal"/>
      <w:lvlText w:val="%1."/>
      <w:lvlJc w:val="left"/>
      <w:pPr>
        <w:ind w:left="36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5" w15:restartNumberingAfterBreak="0">
    <w:nsid w:val="4C006A45"/>
    <w:multiLevelType w:val="hybridMultilevel"/>
    <w:tmpl w:val="3A88E3E0"/>
    <w:lvl w:ilvl="0" w:tplc="04090009">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6" w15:restartNumberingAfterBreak="0">
    <w:nsid w:val="4C50551F"/>
    <w:multiLevelType w:val="hybridMultilevel"/>
    <w:tmpl w:val="3188B526"/>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15:restartNumberingAfterBreak="0">
    <w:nsid w:val="4D0B5ADA"/>
    <w:multiLevelType w:val="hybridMultilevel"/>
    <w:tmpl w:val="614AA9F4"/>
    <w:lvl w:ilvl="0" w:tplc="04090013">
      <w:start w:val="1"/>
      <w:numFmt w:val="bullet"/>
      <w:lvlText w:val=""/>
      <w:lvlJc w:val="left"/>
      <w:pPr>
        <w:ind w:left="1080" w:hanging="360"/>
      </w:pPr>
      <w:rPr>
        <w:rFonts w:ascii="Wingdings" w:hAnsi="Wingdings" w:hint="default"/>
      </w:rPr>
    </w:lvl>
    <w:lvl w:ilvl="1" w:tplc="08090019" w:tentative="1">
      <w:start w:val="1"/>
      <w:numFmt w:val="bullet"/>
      <w:lvlText w:val="o"/>
      <w:lvlJc w:val="left"/>
      <w:pPr>
        <w:ind w:left="1800" w:hanging="360"/>
      </w:pPr>
      <w:rPr>
        <w:rFonts w:ascii="Courier New" w:hAnsi="Courier New" w:cs="Courier New" w:hint="default"/>
      </w:rPr>
    </w:lvl>
    <w:lvl w:ilvl="2" w:tplc="0809001B" w:tentative="1">
      <w:start w:val="1"/>
      <w:numFmt w:val="bullet"/>
      <w:lvlText w:val=""/>
      <w:lvlJc w:val="left"/>
      <w:pPr>
        <w:ind w:left="2520" w:hanging="360"/>
      </w:pPr>
      <w:rPr>
        <w:rFonts w:ascii="Wingdings" w:hAnsi="Wingdings" w:hint="default"/>
      </w:rPr>
    </w:lvl>
    <w:lvl w:ilvl="3" w:tplc="0809000F" w:tentative="1">
      <w:start w:val="1"/>
      <w:numFmt w:val="bullet"/>
      <w:lvlText w:val=""/>
      <w:lvlJc w:val="left"/>
      <w:pPr>
        <w:ind w:left="3240" w:hanging="360"/>
      </w:pPr>
      <w:rPr>
        <w:rFonts w:ascii="Symbol" w:hAnsi="Symbol" w:hint="default"/>
      </w:rPr>
    </w:lvl>
    <w:lvl w:ilvl="4" w:tplc="08090019" w:tentative="1">
      <w:start w:val="1"/>
      <w:numFmt w:val="bullet"/>
      <w:lvlText w:val="o"/>
      <w:lvlJc w:val="left"/>
      <w:pPr>
        <w:ind w:left="3960" w:hanging="360"/>
      </w:pPr>
      <w:rPr>
        <w:rFonts w:ascii="Courier New" w:hAnsi="Courier New" w:cs="Courier New" w:hint="default"/>
      </w:rPr>
    </w:lvl>
    <w:lvl w:ilvl="5" w:tplc="0809001B" w:tentative="1">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cs="Courier New" w:hint="default"/>
      </w:rPr>
    </w:lvl>
    <w:lvl w:ilvl="8" w:tplc="0809001B" w:tentative="1">
      <w:start w:val="1"/>
      <w:numFmt w:val="bullet"/>
      <w:lvlText w:val=""/>
      <w:lvlJc w:val="left"/>
      <w:pPr>
        <w:ind w:left="6840" w:hanging="360"/>
      </w:pPr>
      <w:rPr>
        <w:rFonts w:ascii="Wingdings" w:hAnsi="Wingdings" w:hint="default"/>
      </w:rPr>
    </w:lvl>
  </w:abstractNum>
  <w:abstractNum w:abstractNumId="58" w15:restartNumberingAfterBreak="0">
    <w:nsid w:val="4E887B6F"/>
    <w:multiLevelType w:val="hybridMultilevel"/>
    <w:tmpl w:val="51965394"/>
    <w:lvl w:ilvl="0" w:tplc="04090009">
      <w:start w:val="1"/>
      <w:numFmt w:val="decimal"/>
      <w:lvlText w:val="%1."/>
      <w:lvlJc w:val="left"/>
      <w:pPr>
        <w:ind w:left="36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9" w15:restartNumberingAfterBreak="0">
    <w:nsid w:val="4F121A56"/>
    <w:multiLevelType w:val="hybridMultilevel"/>
    <w:tmpl w:val="1E38BF0E"/>
    <w:lvl w:ilvl="0" w:tplc="0409000F">
      <w:start w:val="1"/>
      <w:numFmt w:val="bullet"/>
      <w:lvlText w:val=""/>
      <w:lvlJc w:val="left"/>
      <w:pPr>
        <w:ind w:left="1440" w:hanging="360"/>
      </w:pPr>
      <w:rPr>
        <w:rFonts w:ascii="Wingdings" w:hAnsi="Wingdings"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60" w15:restartNumberingAfterBreak="0">
    <w:nsid w:val="4FD14AA4"/>
    <w:multiLevelType w:val="hybridMultilevel"/>
    <w:tmpl w:val="55E23708"/>
    <w:lvl w:ilvl="0" w:tplc="04090009">
      <w:start w:val="1"/>
      <w:numFmt w:val="decimal"/>
      <w:lvlText w:val="%1."/>
      <w:lvlJc w:val="left"/>
      <w:pPr>
        <w:ind w:left="36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1" w15:restartNumberingAfterBreak="0">
    <w:nsid w:val="4FDD0471"/>
    <w:multiLevelType w:val="hybridMultilevel"/>
    <w:tmpl w:val="0EECC524"/>
    <w:lvl w:ilvl="0" w:tplc="0409000F">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2" w15:restartNumberingAfterBreak="0">
    <w:nsid w:val="51602027"/>
    <w:multiLevelType w:val="hybridMultilevel"/>
    <w:tmpl w:val="3F52A73C"/>
    <w:lvl w:ilvl="0" w:tplc="0409000F">
      <w:start w:val="1"/>
      <w:numFmt w:val="bullet"/>
      <w:lvlText w:val=""/>
      <w:lvlJc w:val="left"/>
      <w:pPr>
        <w:ind w:left="1080" w:hanging="360"/>
      </w:pPr>
      <w:rPr>
        <w:rFonts w:ascii="Wingdings" w:hAnsi="Wingdings" w:hint="default"/>
      </w:rPr>
    </w:lvl>
    <w:lvl w:ilvl="1" w:tplc="04090019">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start w:val="1"/>
      <w:numFmt w:val="bullet"/>
      <w:lvlText w:val=""/>
      <w:lvlJc w:val="left"/>
      <w:pPr>
        <w:ind w:left="3240" w:hanging="360"/>
      </w:pPr>
      <w:rPr>
        <w:rFonts w:ascii="Wingdings" w:hAnsi="Wingdings" w:hint="default"/>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15:restartNumberingAfterBreak="0">
    <w:nsid w:val="519F0345"/>
    <w:multiLevelType w:val="hybridMultilevel"/>
    <w:tmpl w:val="D450C00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4" w15:restartNumberingAfterBreak="0">
    <w:nsid w:val="51ED27A3"/>
    <w:multiLevelType w:val="hybridMultilevel"/>
    <w:tmpl w:val="83CE1570"/>
    <w:lvl w:ilvl="0" w:tplc="04090001">
      <w:start w:val="1"/>
      <w:numFmt w:val="decimal"/>
      <w:lvlText w:val="%1."/>
      <w:lvlJc w:val="left"/>
      <w:pPr>
        <w:ind w:left="36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5" w15:restartNumberingAfterBreak="0">
    <w:nsid w:val="52F67F89"/>
    <w:multiLevelType w:val="hybridMultilevel"/>
    <w:tmpl w:val="09C4255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6" w15:restartNumberingAfterBreak="0">
    <w:nsid w:val="5328696F"/>
    <w:multiLevelType w:val="hybridMultilevel"/>
    <w:tmpl w:val="24928150"/>
    <w:lvl w:ilvl="0" w:tplc="27D2F5D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7" w15:restartNumberingAfterBreak="0">
    <w:nsid w:val="533E28B8"/>
    <w:multiLevelType w:val="hybridMultilevel"/>
    <w:tmpl w:val="8FA07A54"/>
    <w:lvl w:ilvl="0" w:tplc="0409000D">
      <w:start w:val="1"/>
      <w:numFmt w:val="bullet"/>
      <w:lvlText w:val=""/>
      <w:lvlJc w:val="left"/>
      <w:pPr>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B">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8" w15:restartNumberingAfterBreak="0">
    <w:nsid w:val="53BC2D4D"/>
    <w:multiLevelType w:val="hybridMultilevel"/>
    <w:tmpl w:val="609CDD30"/>
    <w:lvl w:ilvl="0" w:tplc="0409000F">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9" w15:restartNumberingAfterBreak="0">
    <w:nsid w:val="557E7AD6"/>
    <w:multiLevelType w:val="hybridMultilevel"/>
    <w:tmpl w:val="836073F0"/>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5602425D"/>
    <w:multiLevelType w:val="hybridMultilevel"/>
    <w:tmpl w:val="427E2EB6"/>
    <w:lvl w:ilvl="0" w:tplc="04090009">
      <w:start w:val="1"/>
      <w:numFmt w:val="decimal"/>
      <w:lvlText w:val="%1."/>
      <w:lvlJc w:val="left"/>
      <w:pPr>
        <w:ind w:left="36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1" w15:restartNumberingAfterBreak="0">
    <w:nsid w:val="56303D7C"/>
    <w:multiLevelType w:val="hybridMultilevel"/>
    <w:tmpl w:val="09EA974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57B33289"/>
    <w:multiLevelType w:val="hybridMultilevel"/>
    <w:tmpl w:val="DEAAD80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3" w15:restartNumberingAfterBreak="0">
    <w:nsid w:val="5A6C2E2C"/>
    <w:multiLevelType w:val="hybridMultilevel"/>
    <w:tmpl w:val="327C427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5B5464EE"/>
    <w:multiLevelType w:val="hybridMultilevel"/>
    <w:tmpl w:val="6FEC1CBA"/>
    <w:lvl w:ilvl="0" w:tplc="0409000F">
      <w:start w:val="1"/>
      <w:numFmt w:val="bullet"/>
      <w:lvlText w:val=""/>
      <w:lvlJc w:val="left"/>
      <w:pPr>
        <w:ind w:left="1080" w:hanging="360"/>
      </w:pPr>
      <w:rPr>
        <w:rFonts w:ascii="Wingdings" w:hAnsi="Wingding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5" w15:restartNumberingAfterBreak="0">
    <w:nsid w:val="5CE76468"/>
    <w:multiLevelType w:val="multilevel"/>
    <w:tmpl w:val="35709098"/>
    <w:styleLink w:val="A1"/>
    <w:lvl w:ilvl="0">
      <w:start w:val="1"/>
      <w:numFmt w:val="upperLetter"/>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5CEF0693"/>
    <w:multiLevelType w:val="hybridMultilevel"/>
    <w:tmpl w:val="C48CC7B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5DB813C9"/>
    <w:multiLevelType w:val="hybridMultilevel"/>
    <w:tmpl w:val="7F849306"/>
    <w:lvl w:ilvl="0" w:tplc="66B495F2">
      <w:start w:val="1"/>
      <w:numFmt w:val="bullet"/>
      <w:lvlText w:val=""/>
      <w:lvlJc w:val="left"/>
      <w:pPr>
        <w:ind w:left="720" w:hanging="360"/>
      </w:pPr>
      <w:rPr>
        <w:rFonts w:ascii="Symbol" w:hAnsi="Symbol" w:hint="default"/>
      </w:rPr>
    </w:lvl>
    <w:lvl w:ilvl="1" w:tplc="E662D93A">
      <w:start w:val="1"/>
      <w:numFmt w:val="decimal"/>
      <w:lvlText w:val="%2."/>
      <w:lvlJc w:val="left"/>
      <w:pPr>
        <w:tabs>
          <w:tab w:val="num" w:pos="1440"/>
        </w:tabs>
        <w:ind w:left="1440" w:hanging="360"/>
      </w:pPr>
    </w:lvl>
    <w:lvl w:ilvl="2" w:tplc="01627266">
      <w:start w:val="1"/>
      <w:numFmt w:val="decimal"/>
      <w:lvlText w:val="%3."/>
      <w:lvlJc w:val="left"/>
      <w:pPr>
        <w:tabs>
          <w:tab w:val="num" w:pos="2160"/>
        </w:tabs>
        <w:ind w:left="2160" w:hanging="360"/>
      </w:pPr>
    </w:lvl>
    <w:lvl w:ilvl="3" w:tplc="31DC1032">
      <w:start w:val="1"/>
      <w:numFmt w:val="decimal"/>
      <w:lvlText w:val="%4."/>
      <w:lvlJc w:val="left"/>
      <w:pPr>
        <w:tabs>
          <w:tab w:val="num" w:pos="2880"/>
        </w:tabs>
        <w:ind w:left="2880" w:hanging="360"/>
      </w:pPr>
    </w:lvl>
    <w:lvl w:ilvl="4" w:tplc="93244B82">
      <w:start w:val="1"/>
      <w:numFmt w:val="decimal"/>
      <w:lvlText w:val="%5."/>
      <w:lvlJc w:val="left"/>
      <w:pPr>
        <w:tabs>
          <w:tab w:val="num" w:pos="3600"/>
        </w:tabs>
        <w:ind w:left="3600" w:hanging="360"/>
      </w:pPr>
    </w:lvl>
    <w:lvl w:ilvl="5" w:tplc="36C469DE">
      <w:start w:val="1"/>
      <w:numFmt w:val="decimal"/>
      <w:lvlText w:val="%6."/>
      <w:lvlJc w:val="left"/>
      <w:pPr>
        <w:tabs>
          <w:tab w:val="num" w:pos="4320"/>
        </w:tabs>
        <w:ind w:left="4320" w:hanging="360"/>
      </w:pPr>
    </w:lvl>
    <w:lvl w:ilvl="6" w:tplc="DE029AD2">
      <w:start w:val="1"/>
      <w:numFmt w:val="decimal"/>
      <w:lvlText w:val="%7."/>
      <w:lvlJc w:val="left"/>
      <w:pPr>
        <w:tabs>
          <w:tab w:val="num" w:pos="5040"/>
        </w:tabs>
        <w:ind w:left="5040" w:hanging="360"/>
      </w:pPr>
    </w:lvl>
    <w:lvl w:ilvl="7" w:tplc="07548B5C">
      <w:start w:val="1"/>
      <w:numFmt w:val="decimal"/>
      <w:lvlText w:val="%8."/>
      <w:lvlJc w:val="left"/>
      <w:pPr>
        <w:tabs>
          <w:tab w:val="num" w:pos="5760"/>
        </w:tabs>
        <w:ind w:left="5760" w:hanging="360"/>
      </w:pPr>
    </w:lvl>
    <w:lvl w:ilvl="8" w:tplc="DD3A9700">
      <w:start w:val="1"/>
      <w:numFmt w:val="decimal"/>
      <w:lvlText w:val="%9."/>
      <w:lvlJc w:val="left"/>
      <w:pPr>
        <w:tabs>
          <w:tab w:val="num" w:pos="6480"/>
        </w:tabs>
        <w:ind w:left="6480" w:hanging="360"/>
      </w:pPr>
    </w:lvl>
  </w:abstractNum>
  <w:abstractNum w:abstractNumId="78" w15:restartNumberingAfterBreak="0">
    <w:nsid w:val="5E3856EF"/>
    <w:multiLevelType w:val="hybridMultilevel"/>
    <w:tmpl w:val="A104B070"/>
    <w:lvl w:ilvl="0" w:tplc="04090009">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9" w15:restartNumberingAfterBreak="0">
    <w:nsid w:val="5F215057"/>
    <w:multiLevelType w:val="hybridMultilevel"/>
    <w:tmpl w:val="A4328F8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0" w15:restartNumberingAfterBreak="0">
    <w:nsid w:val="60DC1D00"/>
    <w:multiLevelType w:val="hybridMultilevel"/>
    <w:tmpl w:val="7D20C5BC"/>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1CA4E01"/>
    <w:multiLevelType w:val="hybridMultilevel"/>
    <w:tmpl w:val="9C12F4E2"/>
    <w:lvl w:ilvl="0" w:tplc="04090009">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2" w15:restartNumberingAfterBreak="0">
    <w:nsid w:val="68781CA2"/>
    <w:multiLevelType w:val="hybridMultilevel"/>
    <w:tmpl w:val="77DEED24"/>
    <w:lvl w:ilvl="0" w:tplc="0409000B">
      <w:start w:val="1"/>
      <w:numFmt w:val="bullet"/>
      <w:lvlText w:val=""/>
      <w:lvlJc w:val="left"/>
      <w:pPr>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bullet"/>
      <w:lvlText w:val=""/>
      <w:lvlJc w:val="left"/>
      <w:pPr>
        <w:ind w:left="252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3" w15:restartNumberingAfterBreak="0">
    <w:nsid w:val="68C35C73"/>
    <w:multiLevelType w:val="hybridMultilevel"/>
    <w:tmpl w:val="F8683080"/>
    <w:lvl w:ilvl="0" w:tplc="04090001">
      <w:start w:val="1"/>
      <w:numFmt w:val="lowerRoman"/>
      <w:lvlText w:val="(%1)"/>
      <w:lvlJc w:val="left"/>
      <w:pPr>
        <w:ind w:left="1080" w:hanging="72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4" w15:restartNumberingAfterBreak="0">
    <w:nsid w:val="6A940B60"/>
    <w:multiLevelType w:val="hybridMultilevel"/>
    <w:tmpl w:val="2C58AB20"/>
    <w:lvl w:ilvl="0" w:tplc="04090001">
      <w:start w:val="1"/>
      <w:numFmt w:val="bullet"/>
      <w:lvlText w:val=""/>
      <w:lvlJc w:val="left"/>
      <w:pPr>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5" w15:restartNumberingAfterBreak="0">
    <w:nsid w:val="6B862F9D"/>
    <w:multiLevelType w:val="hybridMultilevel"/>
    <w:tmpl w:val="9CB68BC4"/>
    <w:lvl w:ilvl="0" w:tplc="04090001">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6" w15:restartNumberingAfterBreak="0">
    <w:nsid w:val="6BC654B7"/>
    <w:multiLevelType w:val="hybridMultilevel"/>
    <w:tmpl w:val="7E62ED56"/>
    <w:lvl w:ilvl="0" w:tplc="0409000B">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7" w15:restartNumberingAfterBreak="0">
    <w:nsid w:val="6CFB2218"/>
    <w:multiLevelType w:val="hybridMultilevel"/>
    <w:tmpl w:val="FC8629FA"/>
    <w:lvl w:ilvl="0" w:tplc="0409000D">
      <w:start w:val="1"/>
      <w:numFmt w:val="decimal"/>
      <w:lvlText w:val="%1)"/>
      <w:lvlJc w:val="left"/>
      <w:pPr>
        <w:tabs>
          <w:tab w:val="num" w:pos="1440"/>
        </w:tabs>
        <w:ind w:left="1440" w:hanging="72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88" w15:restartNumberingAfterBreak="0">
    <w:nsid w:val="6E517500"/>
    <w:multiLevelType w:val="hybridMultilevel"/>
    <w:tmpl w:val="82D0DA4C"/>
    <w:lvl w:ilvl="0" w:tplc="EC0E9502">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9" w15:restartNumberingAfterBreak="0">
    <w:nsid w:val="72E100B9"/>
    <w:multiLevelType w:val="hybridMultilevel"/>
    <w:tmpl w:val="ACD275B4"/>
    <w:lvl w:ilvl="0" w:tplc="B6EE4C2E">
      <w:start w:val="1"/>
      <w:numFmt w:val="bullet"/>
      <w:lvlText w:val=""/>
      <w:lvlJc w:val="left"/>
      <w:pPr>
        <w:ind w:left="1080" w:hanging="360"/>
      </w:pPr>
      <w:rPr>
        <w:rFonts w:ascii="Wingdings" w:hAnsi="Wingdings"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15:restartNumberingAfterBreak="0">
    <w:nsid w:val="73665ACF"/>
    <w:multiLevelType w:val="hybridMultilevel"/>
    <w:tmpl w:val="E31AD71A"/>
    <w:lvl w:ilvl="0" w:tplc="04090009">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1" w15:restartNumberingAfterBreak="0">
    <w:nsid w:val="73F1344E"/>
    <w:multiLevelType w:val="hybridMultilevel"/>
    <w:tmpl w:val="C866729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75D37473"/>
    <w:multiLevelType w:val="hybridMultilevel"/>
    <w:tmpl w:val="6E8E9A66"/>
    <w:lvl w:ilvl="0" w:tplc="0409000B">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3" w15:restartNumberingAfterBreak="0">
    <w:nsid w:val="75F21F23"/>
    <w:multiLevelType w:val="hybridMultilevel"/>
    <w:tmpl w:val="7C2072E6"/>
    <w:lvl w:ilvl="0" w:tplc="04090009">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4" w15:restartNumberingAfterBreak="0">
    <w:nsid w:val="76875C36"/>
    <w:multiLevelType w:val="hybridMultilevel"/>
    <w:tmpl w:val="A20C45F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79DA6635"/>
    <w:multiLevelType w:val="hybridMultilevel"/>
    <w:tmpl w:val="2CFAF814"/>
    <w:lvl w:ilvl="0" w:tplc="04090001">
      <w:start w:val="1"/>
      <w:numFmt w:val="bullet"/>
      <w:pStyle w:val="Bullet2"/>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7A0B59AC"/>
    <w:multiLevelType w:val="hybridMultilevel"/>
    <w:tmpl w:val="D20A40AC"/>
    <w:lvl w:ilvl="0" w:tplc="0409000B">
      <w:start w:val="1"/>
      <w:numFmt w:val="decimal"/>
      <w:pStyle w:val="Style"/>
      <w:lvlText w:val="%1.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7" w15:restartNumberingAfterBreak="0">
    <w:nsid w:val="7AB0114B"/>
    <w:multiLevelType w:val="hybridMultilevel"/>
    <w:tmpl w:val="20E41C5A"/>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8" w15:restartNumberingAfterBreak="0">
    <w:nsid w:val="7C9A7A85"/>
    <w:multiLevelType w:val="hybridMultilevel"/>
    <w:tmpl w:val="387081B6"/>
    <w:lvl w:ilvl="0" w:tplc="111CA718">
      <w:start w:val="1"/>
      <w:numFmt w:val="decimal"/>
      <w:lvlText w:val="%1."/>
      <w:lvlJc w:val="left"/>
      <w:pPr>
        <w:ind w:left="360" w:hanging="360"/>
      </w:pPr>
    </w:lvl>
    <w:lvl w:ilvl="1" w:tplc="ED325ECC">
      <w:start w:val="1"/>
      <w:numFmt w:val="decimal"/>
      <w:lvlText w:val="%2."/>
      <w:lvlJc w:val="left"/>
      <w:pPr>
        <w:tabs>
          <w:tab w:val="num" w:pos="1440"/>
        </w:tabs>
        <w:ind w:left="1440" w:hanging="360"/>
      </w:pPr>
    </w:lvl>
    <w:lvl w:ilvl="2" w:tplc="2EAAAE90">
      <w:start w:val="1"/>
      <w:numFmt w:val="decimal"/>
      <w:lvlText w:val="%3."/>
      <w:lvlJc w:val="left"/>
      <w:pPr>
        <w:tabs>
          <w:tab w:val="num" w:pos="2160"/>
        </w:tabs>
        <w:ind w:left="2160" w:hanging="360"/>
      </w:pPr>
    </w:lvl>
    <w:lvl w:ilvl="3" w:tplc="4E5A4BB4">
      <w:start w:val="1"/>
      <w:numFmt w:val="decimal"/>
      <w:lvlText w:val="%4."/>
      <w:lvlJc w:val="left"/>
      <w:pPr>
        <w:tabs>
          <w:tab w:val="num" w:pos="2880"/>
        </w:tabs>
        <w:ind w:left="2880" w:hanging="360"/>
      </w:pPr>
    </w:lvl>
    <w:lvl w:ilvl="4" w:tplc="AE0A691E">
      <w:start w:val="1"/>
      <w:numFmt w:val="decimal"/>
      <w:lvlText w:val="%5."/>
      <w:lvlJc w:val="left"/>
      <w:pPr>
        <w:tabs>
          <w:tab w:val="num" w:pos="3600"/>
        </w:tabs>
        <w:ind w:left="3600" w:hanging="360"/>
      </w:pPr>
    </w:lvl>
    <w:lvl w:ilvl="5" w:tplc="03EA9B2E">
      <w:start w:val="1"/>
      <w:numFmt w:val="decimal"/>
      <w:lvlText w:val="%6."/>
      <w:lvlJc w:val="left"/>
      <w:pPr>
        <w:tabs>
          <w:tab w:val="num" w:pos="4320"/>
        </w:tabs>
        <w:ind w:left="4320" w:hanging="360"/>
      </w:pPr>
    </w:lvl>
    <w:lvl w:ilvl="6" w:tplc="B860C684">
      <w:start w:val="1"/>
      <w:numFmt w:val="decimal"/>
      <w:lvlText w:val="%7."/>
      <w:lvlJc w:val="left"/>
      <w:pPr>
        <w:tabs>
          <w:tab w:val="num" w:pos="5040"/>
        </w:tabs>
        <w:ind w:left="5040" w:hanging="360"/>
      </w:pPr>
    </w:lvl>
    <w:lvl w:ilvl="7" w:tplc="6C22B554">
      <w:start w:val="1"/>
      <w:numFmt w:val="decimal"/>
      <w:lvlText w:val="%8."/>
      <w:lvlJc w:val="left"/>
      <w:pPr>
        <w:tabs>
          <w:tab w:val="num" w:pos="5760"/>
        </w:tabs>
        <w:ind w:left="5760" w:hanging="360"/>
      </w:pPr>
    </w:lvl>
    <w:lvl w:ilvl="8" w:tplc="DEA271D0">
      <w:start w:val="1"/>
      <w:numFmt w:val="decimal"/>
      <w:lvlText w:val="%9."/>
      <w:lvlJc w:val="left"/>
      <w:pPr>
        <w:tabs>
          <w:tab w:val="num" w:pos="6480"/>
        </w:tabs>
        <w:ind w:left="6480" w:hanging="360"/>
      </w:pPr>
    </w:lvl>
  </w:abstractNum>
  <w:abstractNum w:abstractNumId="99" w15:restartNumberingAfterBreak="0">
    <w:nsid w:val="7D557F5A"/>
    <w:multiLevelType w:val="hybridMultilevel"/>
    <w:tmpl w:val="DA2EC51E"/>
    <w:lvl w:ilvl="0" w:tplc="0409000D">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0" w15:restartNumberingAfterBreak="0">
    <w:nsid w:val="7DE1661F"/>
    <w:multiLevelType w:val="hybridMultilevel"/>
    <w:tmpl w:val="ED8A8EB8"/>
    <w:lvl w:ilvl="0" w:tplc="0409000F">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1" w15:restartNumberingAfterBreak="0">
    <w:nsid w:val="7FF37009"/>
    <w:multiLevelType w:val="hybridMultilevel"/>
    <w:tmpl w:val="9F46C87A"/>
    <w:lvl w:ilvl="0" w:tplc="75A829D4">
      <w:start w:val="1"/>
      <w:numFmt w:val="bullet"/>
      <w:lvlText w:val=""/>
      <w:lvlJc w:val="left"/>
      <w:pPr>
        <w:ind w:left="1080" w:hanging="360"/>
      </w:pPr>
      <w:rPr>
        <w:rFonts w:ascii="Wingdings" w:hAnsi="Wingdings" w:hint="default"/>
      </w:rPr>
    </w:lvl>
    <w:lvl w:ilvl="1" w:tplc="253CD14C">
      <w:start w:val="1"/>
      <w:numFmt w:val="bullet"/>
      <w:lvlText w:val="o"/>
      <w:lvlJc w:val="left"/>
      <w:pPr>
        <w:ind w:left="1800" w:hanging="360"/>
      </w:pPr>
      <w:rPr>
        <w:rFonts w:ascii="Courier New" w:hAnsi="Courier New" w:cs="Courier New" w:hint="default"/>
      </w:rPr>
    </w:lvl>
    <w:lvl w:ilvl="2" w:tplc="D228C838">
      <w:start w:val="1"/>
      <w:numFmt w:val="bullet"/>
      <w:lvlText w:val=""/>
      <w:lvlJc w:val="left"/>
      <w:pPr>
        <w:ind w:left="2520" w:hanging="360"/>
      </w:pPr>
      <w:rPr>
        <w:rFonts w:ascii="Wingdings" w:hAnsi="Wingdings" w:hint="default"/>
      </w:rPr>
    </w:lvl>
    <w:lvl w:ilvl="3" w:tplc="90BE64E4">
      <w:start w:val="1"/>
      <w:numFmt w:val="bullet"/>
      <w:lvlText w:val=""/>
      <w:lvlJc w:val="left"/>
      <w:pPr>
        <w:ind w:left="3240" w:hanging="360"/>
      </w:pPr>
      <w:rPr>
        <w:rFonts w:ascii="Wingdings" w:hAnsi="Wingdings" w:hint="default"/>
      </w:rPr>
    </w:lvl>
    <w:lvl w:ilvl="4" w:tplc="0D0A7D5E">
      <w:start w:val="1"/>
      <w:numFmt w:val="decimal"/>
      <w:lvlText w:val="%5."/>
      <w:lvlJc w:val="left"/>
      <w:pPr>
        <w:tabs>
          <w:tab w:val="num" w:pos="3600"/>
        </w:tabs>
        <w:ind w:left="3600" w:hanging="360"/>
      </w:pPr>
    </w:lvl>
    <w:lvl w:ilvl="5" w:tplc="029EAD78">
      <w:start w:val="1"/>
      <w:numFmt w:val="decimal"/>
      <w:lvlText w:val="%6."/>
      <w:lvlJc w:val="left"/>
      <w:pPr>
        <w:tabs>
          <w:tab w:val="num" w:pos="4320"/>
        </w:tabs>
        <w:ind w:left="4320" w:hanging="360"/>
      </w:pPr>
    </w:lvl>
    <w:lvl w:ilvl="6" w:tplc="55423E4A">
      <w:start w:val="1"/>
      <w:numFmt w:val="decimal"/>
      <w:lvlText w:val="%7."/>
      <w:lvlJc w:val="left"/>
      <w:pPr>
        <w:tabs>
          <w:tab w:val="num" w:pos="5040"/>
        </w:tabs>
        <w:ind w:left="5040" w:hanging="360"/>
      </w:pPr>
    </w:lvl>
    <w:lvl w:ilvl="7" w:tplc="E5E28E14">
      <w:start w:val="1"/>
      <w:numFmt w:val="decimal"/>
      <w:lvlText w:val="%8."/>
      <w:lvlJc w:val="left"/>
      <w:pPr>
        <w:tabs>
          <w:tab w:val="num" w:pos="5760"/>
        </w:tabs>
        <w:ind w:left="5760" w:hanging="360"/>
      </w:pPr>
    </w:lvl>
    <w:lvl w:ilvl="8" w:tplc="11A06C70">
      <w:start w:val="1"/>
      <w:numFmt w:val="decimal"/>
      <w:lvlText w:val="%9."/>
      <w:lvlJc w:val="left"/>
      <w:pPr>
        <w:tabs>
          <w:tab w:val="num" w:pos="6480"/>
        </w:tabs>
        <w:ind w:left="6480" w:hanging="360"/>
      </w:pPr>
    </w:lvl>
  </w:abstractNum>
  <w:num w:numId="1">
    <w:abstractNumId w:val="41"/>
  </w:num>
  <w:num w:numId="2">
    <w:abstractNumId w:val="9"/>
  </w:num>
  <w:num w:numId="3">
    <w:abstractNumId w:val="95"/>
  </w:num>
  <w:num w:numId="4">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3"/>
  </w:num>
  <w:num w:numId="74">
    <w:abstractNumId w:val="89"/>
  </w:num>
  <w:num w:numId="75">
    <w:abstractNumId w:val="57"/>
  </w:num>
  <w:num w:numId="76">
    <w:abstractNumId w:val="40"/>
  </w:num>
  <w:num w:numId="77">
    <w:abstractNumId w:val="48"/>
  </w:num>
  <w:num w:numId="78">
    <w:abstractNumId w:val="69"/>
  </w:num>
  <w:num w:numId="79">
    <w:abstractNumId w:val="59"/>
  </w:num>
  <w:num w:numId="80">
    <w:abstractNumId w:val="42"/>
  </w:num>
  <w:num w:numId="81">
    <w:abstractNumId w:val="80"/>
  </w:num>
  <w:num w:numId="82">
    <w:abstractNumId w:val="87"/>
  </w:num>
  <w:num w:numId="83">
    <w:abstractNumId w:val="35"/>
  </w:num>
  <w:num w:numId="84">
    <w:abstractNumId w:val="85"/>
  </w:num>
  <w:num w:numId="85">
    <w:abstractNumId w:val="12"/>
  </w:num>
  <w:num w:numId="86">
    <w:abstractNumId w:val="71"/>
  </w:num>
  <w:num w:numId="87">
    <w:abstractNumId w:val="25"/>
  </w:num>
  <w:num w:numId="88">
    <w:abstractNumId w:val="73"/>
  </w:num>
  <w:num w:numId="89">
    <w:abstractNumId w:val="78"/>
  </w:num>
  <w:num w:numId="90">
    <w:abstractNumId w:val="52"/>
  </w:num>
  <w:num w:numId="91">
    <w:abstractNumId w:val="17"/>
  </w:num>
  <w:num w:numId="92">
    <w:abstractNumId w:val="75"/>
  </w:num>
  <w:num w:numId="93">
    <w:abstractNumId w:val="20"/>
  </w:num>
  <w:num w:numId="94">
    <w:abstractNumId w:val="96"/>
  </w:num>
  <w:num w:numId="95">
    <w:abstractNumId w:val="0"/>
  </w:num>
  <w:num w:numId="96">
    <w:abstractNumId w:val="34"/>
  </w:num>
  <w:num w:numId="97">
    <w:abstractNumId w:val="15"/>
  </w:num>
  <w:num w:numId="98">
    <w:abstractNumId w:val="94"/>
  </w:num>
  <w:num w:numId="99">
    <w:abstractNumId w:val="76"/>
  </w:num>
  <w:num w:numId="100">
    <w:abstractNumId w:val="19"/>
  </w:num>
  <w:num w:numId="101">
    <w:abstractNumId w:val="1"/>
  </w:num>
  <w:num w:numId="102">
    <w:abstractNumId w:val="11"/>
  </w:num>
  <w:num w:numId="103">
    <w:abstractNumId w:val="4"/>
  </w:num>
  <w:num w:numId="104">
    <w:abstractNumId w:val="50"/>
  </w:num>
  <w:num w:numId="105">
    <w:abstractNumId w:val="10"/>
  </w:num>
  <w:num w:numId="106">
    <w:abstractNumId w:val="9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11922"/>
    <w:rsid w:val="0000003A"/>
    <w:rsid w:val="0000009D"/>
    <w:rsid w:val="00000406"/>
    <w:rsid w:val="000006AE"/>
    <w:rsid w:val="00000947"/>
    <w:rsid w:val="0000123C"/>
    <w:rsid w:val="0000146A"/>
    <w:rsid w:val="000015B8"/>
    <w:rsid w:val="00001836"/>
    <w:rsid w:val="0000239C"/>
    <w:rsid w:val="0000249D"/>
    <w:rsid w:val="00002A0D"/>
    <w:rsid w:val="00002DEB"/>
    <w:rsid w:val="0000307C"/>
    <w:rsid w:val="000032E2"/>
    <w:rsid w:val="00003A01"/>
    <w:rsid w:val="00003C13"/>
    <w:rsid w:val="00003CC7"/>
    <w:rsid w:val="00003E0A"/>
    <w:rsid w:val="00004122"/>
    <w:rsid w:val="00004466"/>
    <w:rsid w:val="00004670"/>
    <w:rsid w:val="000047CD"/>
    <w:rsid w:val="00004895"/>
    <w:rsid w:val="000048FA"/>
    <w:rsid w:val="0000584F"/>
    <w:rsid w:val="000059AA"/>
    <w:rsid w:val="00005FDE"/>
    <w:rsid w:val="000060DC"/>
    <w:rsid w:val="00006420"/>
    <w:rsid w:val="0000645E"/>
    <w:rsid w:val="000065F8"/>
    <w:rsid w:val="00006847"/>
    <w:rsid w:val="00006C21"/>
    <w:rsid w:val="00006E21"/>
    <w:rsid w:val="00007138"/>
    <w:rsid w:val="00007194"/>
    <w:rsid w:val="00007FB6"/>
    <w:rsid w:val="000102E0"/>
    <w:rsid w:val="0001042E"/>
    <w:rsid w:val="0001065C"/>
    <w:rsid w:val="000108DD"/>
    <w:rsid w:val="00011200"/>
    <w:rsid w:val="00011594"/>
    <w:rsid w:val="000115A3"/>
    <w:rsid w:val="00011682"/>
    <w:rsid w:val="000119E9"/>
    <w:rsid w:val="00011F69"/>
    <w:rsid w:val="00012220"/>
    <w:rsid w:val="000122DE"/>
    <w:rsid w:val="000126CD"/>
    <w:rsid w:val="00012A04"/>
    <w:rsid w:val="00012F93"/>
    <w:rsid w:val="000134F6"/>
    <w:rsid w:val="00013660"/>
    <w:rsid w:val="00013937"/>
    <w:rsid w:val="00013A86"/>
    <w:rsid w:val="00013F76"/>
    <w:rsid w:val="000143AA"/>
    <w:rsid w:val="0001444E"/>
    <w:rsid w:val="00014708"/>
    <w:rsid w:val="00014831"/>
    <w:rsid w:val="00014B45"/>
    <w:rsid w:val="000154F6"/>
    <w:rsid w:val="0001553F"/>
    <w:rsid w:val="00016254"/>
    <w:rsid w:val="000163CA"/>
    <w:rsid w:val="00016550"/>
    <w:rsid w:val="000166F7"/>
    <w:rsid w:val="00016B57"/>
    <w:rsid w:val="00017989"/>
    <w:rsid w:val="00017BAD"/>
    <w:rsid w:val="00017CE6"/>
    <w:rsid w:val="000208FD"/>
    <w:rsid w:val="00020995"/>
    <w:rsid w:val="000209A8"/>
    <w:rsid w:val="00020C45"/>
    <w:rsid w:val="00020F9A"/>
    <w:rsid w:val="00021632"/>
    <w:rsid w:val="00021B8A"/>
    <w:rsid w:val="00022368"/>
    <w:rsid w:val="000228AC"/>
    <w:rsid w:val="00022BAD"/>
    <w:rsid w:val="00022E5C"/>
    <w:rsid w:val="00023036"/>
    <w:rsid w:val="00023085"/>
    <w:rsid w:val="0002336B"/>
    <w:rsid w:val="0002375C"/>
    <w:rsid w:val="000239F5"/>
    <w:rsid w:val="000242BC"/>
    <w:rsid w:val="0002476E"/>
    <w:rsid w:val="00024C2B"/>
    <w:rsid w:val="000251C7"/>
    <w:rsid w:val="000254BD"/>
    <w:rsid w:val="000255DA"/>
    <w:rsid w:val="00025715"/>
    <w:rsid w:val="00025902"/>
    <w:rsid w:val="000262F4"/>
    <w:rsid w:val="000266C0"/>
    <w:rsid w:val="00026895"/>
    <w:rsid w:val="0002717A"/>
    <w:rsid w:val="0002727A"/>
    <w:rsid w:val="0002741F"/>
    <w:rsid w:val="0002747D"/>
    <w:rsid w:val="00027E90"/>
    <w:rsid w:val="00027EDE"/>
    <w:rsid w:val="00027F04"/>
    <w:rsid w:val="000303D5"/>
    <w:rsid w:val="00030613"/>
    <w:rsid w:val="0003119B"/>
    <w:rsid w:val="00031D84"/>
    <w:rsid w:val="00032CED"/>
    <w:rsid w:val="000333AF"/>
    <w:rsid w:val="000336E8"/>
    <w:rsid w:val="00033723"/>
    <w:rsid w:val="00033EB7"/>
    <w:rsid w:val="0003453C"/>
    <w:rsid w:val="000347C4"/>
    <w:rsid w:val="00034C1A"/>
    <w:rsid w:val="00035672"/>
    <w:rsid w:val="0003578A"/>
    <w:rsid w:val="000358D3"/>
    <w:rsid w:val="00035B01"/>
    <w:rsid w:val="00035C4C"/>
    <w:rsid w:val="00035F08"/>
    <w:rsid w:val="00036025"/>
    <w:rsid w:val="000362F7"/>
    <w:rsid w:val="000363F0"/>
    <w:rsid w:val="0003643B"/>
    <w:rsid w:val="000366E0"/>
    <w:rsid w:val="000368DF"/>
    <w:rsid w:val="00036FD8"/>
    <w:rsid w:val="0003732C"/>
    <w:rsid w:val="00037378"/>
    <w:rsid w:val="00037414"/>
    <w:rsid w:val="00040280"/>
    <w:rsid w:val="000402B7"/>
    <w:rsid w:val="00040C4D"/>
    <w:rsid w:val="00040E44"/>
    <w:rsid w:val="0004146C"/>
    <w:rsid w:val="00041E65"/>
    <w:rsid w:val="00042CBB"/>
    <w:rsid w:val="00042F79"/>
    <w:rsid w:val="00042FE1"/>
    <w:rsid w:val="0004335A"/>
    <w:rsid w:val="00044066"/>
    <w:rsid w:val="00044603"/>
    <w:rsid w:val="0004468B"/>
    <w:rsid w:val="00044825"/>
    <w:rsid w:val="00045001"/>
    <w:rsid w:val="000452F1"/>
    <w:rsid w:val="00045F25"/>
    <w:rsid w:val="0004633B"/>
    <w:rsid w:val="00046450"/>
    <w:rsid w:val="00046893"/>
    <w:rsid w:val="000469CA"/>
    <w:rsid w:val="00046CF8"/>
    <w:rsid w:val="00046FB1"/>
    <w:rsid w:val="000474FC"/>
    <w:rsid w:val="00047606"/>
    <w:rsid w:val="00047837"/>
    <w:rsid w:val="00047A71"/>
    <w:rsid w:val="00047DA9"/>
    <w:rsid w:val="00047F01"/>
    <w:rsid w:val="00047F1B"/>
    <w:rsid w:val="000500C1"/>
    <w:rsid w:val="00050BBE"/>
    <w:rsid w:val="00050D38"/>
    <w:rsid w:val="00050D9A"/>
    <w:rsid w:val="00051C8B"/>
    <w:rsid w:val="000520EC"/>
    <w:rsid w:val="000525CD"/>
    <w:rsid w:val="000525E0"/>
    <w:rsid w:val="000526C3"/>
    <w:rsid w:val="00052919"/>
    <w:rsid w:val="00052AF2"/>
    <w:rsid w:val="00052BE7"/>
    <w:rsid w:val="000531B2"/>
    <w:rsid w:val="000532F8"/>
    <w:rsid w:val="0005410A"/>
    <w:rsid w:val="000542E8"/>
    <w:rsid w:val="00054578"/>
    <w:rsid w:val="00054B13"/>
    <w:rsid w:val="00054F13"/>
    <w:rsid w:val="0005537B"/>
    <w:rsid w:val="00055674"/>
    <w:rsid w:val="00055864"/>
    <w:rsid w:val="00056082"/>
    <w:rsid w:val="00056795"/>
    <w:rsid w:val="0005717E"/>
    <w:rsid w:val="000575F0"/>
    <w:rsid w:val="000579E4"/>
    <w:rsid w:val="00057B47"/>
    <w:rsid w:val="00057B4A"/>
    <w:rsid w:val="00057EB2"/>
    <w:rsid w:val="0006019B"/>
    <w:rsid w:val="00060437"/>
    <w:rsid w:val="000604E7"/>
    <w:rsid w:val="00061253"/>
    <w:rsid w:val="000614E4"/>
    <w:rsid w:val="000616C8"/>
    <w:rsid w:val="000619A0"/>
    <w:rsid w:val="00061AF2"/>
    <w:rsid w:val="00061BAF"/>
    <w:rsid w:val="00061D1D"/>
    <w:rsid w:val="00061D76"/>
    <w:rsid w:val="00061F00"/>
    <w:rsid w:val="00062121"/>
    <w:rsid w:val="000622FD"/>
    <w:rsid w:val="0006240F"/>
    <w:rsid w:val="0006263A"/>
    <w:rsid w:val="00062867"/>
    <w:rsid w:val="0006289D"/>
    <w:rsid w:val="00062A62"/>
    <w:rsid w:val="000630E7"/>
    <w:rsid w:val="00063FCC"/>
    <w:rsid w:val="00064B36"/>
    <w:rsid w:val="00064C02"/>
    <w:rsid w:val="0006572E"/>
    <w:rsid w:val="000657C2"/>
    <w:rsid w:val="000659A9"/>
    <w:rsid w:val="000663F2"/>
    <w:rsid w:val="0006673C"/>
    <w:rsid w:val="0006689B"/>
    <w:rsid w:val="00066AA7"/>
    <w:rsid w:val="0006735E"/>
    <w:rsid w:val="00067897"/>
    <w:rsid w:val="00067BF6"/>
    <w:rsid w:val="00067C18"/>
    <w:rsid w:val="0007006B"/>
    <w:rsid w:val="000700A2"/>
    <w:rsid w:val="0007053B"/>
    <w:rsid w:val="00070A6E"/>
    <w:rsid w:val="00070F85"/>
    <w:rsid w:val="0007192C"/>
    <w:rsid w:val="00071BEA"/>
    <w:rsid w:val="000722DE"/>
    <w:rsid w:val="0007256D"/>
    <w:rsid w:val="000726A8"/>
    <w:rsid w:val="0007278D"/>
    <w:rsid w:val="000727AF"/>
    <w:rsid w:val="00072AED"/>
    <w:rsid w:val="00072E3E"/>
    <w:rsid w:val="00072F1A"/>
    <w:rsid w:val="00073411"/>
    <w:rsid w:val="0007397D"/>
    <w:rsid w:val="00073D12"/>
    <w:rsid w:val="00073D42"/>
    <w:rsid w:val="00073D8E"/>
    <w:rsid w:val="00073EF6"/>
    <w:rsid w:val="00074235"/>
    <w:rsid w:val="00074648"/>
    <w:rsid w:val="00074765"/>
    <w:rsid w:val="00074893"/>
    <w:rsid w:val="00074A05"/>
    <w:rsid w:val="00074B0E"/>
    <w:rsid w:val="00074B1E"/>
    <w:rsid w:val="00074DB6"/>
    <w:rsid w:val="00074F6F"/>
    <w:rsid w:val="0007506E"/>
    <w:rsid w:val="0007541D"/>
    <w:rsid w:val="000754AB"/>
    <w:rsid w:val="000757B2"/>
    <w:rsid w:val="000758C1"/>
    <w:rsid w:val="00075944"/>
    <w:rsid w:val="000759C7"/>
    <w:rsid w:val="00075B6B"/>
    <w:rsid w:val="00075E5B"/>
    <w:rsid w:val="000767A1"/>
    <w:rsid w:val="0007684F"/>
    <w:rsid w:val="000777A3"/>
    <w:rsid w:val="000777EB"/>
    <w:rsid w:val="00077B7D"/>
    <w:rsid w:val="00077E60"/>
    <w:rsid w:val="00077EC5"/>
    <w:rsid w:val="00080289"/>
    <w:rsid w:val="00080355"/>
    <w:rsid w:val="00080524"/>
    <w:rsid w:val="00080602"/>
    <w:rsid w:val="0008078D"/>
    <w:rsid w:val="000807ED"/>
    <w:rsid w:val="00080B18"/>
    <w:rsid w:val="0008100C"/>
    <w:rsid w:val="000810BF"/>
    <w:rsid w:val="00081193"/>
    <w:rsid w:val="000811B2"/>
    <w:rsid w:val="000821F9"/>
    <w:rsid w:val="0008308F"/>
    <w:rsid w:val="00083127"/>
    <w:rsid w:val="0008389A"/>
    <w:rsid w:val="00083AD9"/>
    <w:rsid w:val="00083F02"/>
    <w:rsid w:val="00084125"/>
    <w:rsid w:val="0008454B"/>
    <w:rsid w:val="000849EC"/>
    <w:rsid w:val="00084ED0"/>
    <w:rsid w:val="00085174"/>
    <w:rsid w:val="000852B5"/>
    <w:rsid w:val="000856DC"/>
    <w:rsid w:val="00085888"/>
    <w:rsid w:val="000862F9"/>
    <w:rsid w:val="000866C3"/>
    <w:rsid w:val="00086B79"/>
    <w:rsid w:val="00086F10"/>
    <w:rsid w:val="000872B7"/>
    <w:rsid w:val="000874E7"/>
    <w:rsid w:val="00087CCE"/>
    <w:rsid w:val="00090182"/>
    <w:rsid w:val="0009040A"/>
    <w:rsid w:val="00090414"/>
    <w:rsid w:val="00090945"/>
    <w:rsid w:val="0009099C"/>
    <w:rsid w:val="000909EF"/>
    <w:rsid w:val="00090C16"/>
    <w:rsid w:val="00091351"/>
    <w:rsid w:val="00091E9A"/>
    <w:rsid w:val="00093C70"/>
    <w:rsid w:val="00093DE1"/>
    <w:rsid w:val="00093E63"/>
    <w:rsid w:val="00094382"/>
    <w:rsid w:val="000944B0"/>
    <w:rsid w:val="00094887"/>
    <w:rsid w:val="00094C16"/>
    <w:rsid w:val="00094EA4"/>
    <w:rsid w:val="000952A0"/>
    <w:rsid w:val="00095329"/>
    <w:rsid w:val="00095ED3"/>
    <w:rsid w:val="0009641A"/>
    <w:rsid w:val="00096578"/>
    <w:rsid w:val="00096AC4"/>
    <w:rsid w:val="00096C0F"/>
    <w:rsid w:val="00096E62"/>
    <w:rsid w:val="00096EF5"/>
    <w:rsid w:val="0009713E"/>
    <w:rsid w:val="000972EB"/>
    <w:rsid w:val="00097A9D"/>
    <w:rsid w:val="00097C36"/>
    <w:rsid w:val="00097D9C"/>
    <w:rsid w:val="000A00C2"/>
    <w:rsid w:val="000A0195"/>
    <w:rsid w:val="000A0A45"/>
    <w:rsid w:val="000A16ED"/>
    <w:rsid w:val="000A1B66"/>
    <w:rsid w:val="000A1E1F"/>
    <w:rsid w:val="000A2689"/>
    <w:rsid w:val="000A2CF4"/>
    <w:rsid w:val="000A340F"/>
    <w:rsid w:val="000A38F1"/>
    <w:rsid w:val="000A3C49"/>
    <w:rsid w:val="000A3E82"/>
    <w:rsid w:val="000A40F3"/>
    <w:rsid w:val="000A4E0B"/>
    <w:rsid w:val="000A4F41"/>
    <w:rsid w:val="000A5247"/>
    <w:rsid w:val="000A5ED2"/>
    <w:rsid w:val="000A63FC"/>
    <w:rsid w:val="000A645C"/>
    <w:rsid w:val="000A647D"/>
    <w:rsid w:val="000A6AEB"/>
    <w:rsid w:val="000A6E18"/>
    <w:rsid w:val="000A7453"/>
    <w:rsid w:val="000A751B"/>
    <w:rsid w:val="000A77A9"/>
    <w:rsid w:val="000A7CB2"/>
    <w:rsid w:val="000B0267"/>
    <w:rsid w:val="000B0C23"/>
    <w:rsid w:val="000B1071"/>
    <w:rsid w:val="000B161C"/>
    <w:rsid w:val="000B26D5"/>
    <w:rsid w:val="000B28D2"/>
    <w:rsid w:val="000B2944"/>
    <w:rsid w:val="000B315F"/>
    <w:rsid w:val="000B370D"/>
    <w:rsid w:val="000B3DCA"/>
    <w:rsid w:val="000B439C"/>
    <w:rsid w:val="000B4525"/>
    <w:rsid w:val="000B4DC4"/>
    <w:rsid w:val="000B4ECB"/>
    <w:rsid w:val="000B5342"/>
    <w:rsid w:val="000B5788"/>
    <w:rsid w:val="000B5BA6"/>
    <w:rsid w:val="000B6115"/>
    <w:rsid w:val="000B6177"/>
    <w:rsid w:val="000B63C8"/>
    <w:rsid w:val="000B653D"/>
    <w:rsid w:val="000B6768"/>
    <w:rsid w:val="000B6D27"/>
    <w:rsid w:val="000B72B2"/>
    <w:rsid w:val="000B78B4"/>
    <w:rsid w:val="000B7A06"/>
    <w:rsid w:val="000B7D68"/>
    <w:rsid w:val="000C0C4F"/>
    <w:rsid w:val="000C10EF"/>
    <w:rsid w:val="000C1251"/>
    <w:rsid w:val="000C14DE"/>
    <w:rsid w:val="000C14E7"/>
    <w:rsid w:val="000C1B40"/>
    <w:rsid w:val="000C1E84"/>
    <w:rsid w:val="000C2034"/>
    <w:rsid w:val="000C2C18"/>
    <w:rsid w:val="000C2F8A"/>
    <w:rsid w:val="000C31ED"/>
    <w:rsid w:val="000C3949"/>
    <w:rsid w:val="000C3971"/>
    <w:rsid w:val="000C3B0E"/>
    <w:rsid w:val="000C3DDE"/>
    <w:rsid w:val="000C4039"/>
    <w:rsid w:val="000C4665"/>
    <w:rsid w:val="000C4684"/>
    <w:rsid w:val="000C4B14"/>
    <w:rsid w:val="000C4D0B"/>
    <w:rsid w:val="000C51D9"/>
    <w:rsid w:val="000C5AC0"/>
    <w:rsid w:val="000C618F"/>
    <w:rsid w:val="000C6219"/>
    <w:rsid w:val="000C69A0"/>
    <w:rsid w:val="000C6CB5"/>
    <w:rsid w:val="000C6E9D"/>
    <w:rsid w:val="000C7123"/>
    <w:rsid w:val="000C73D0"/>
    <w:rsid w:val="000C77EF"/>
    <w:rsid w:val="000C7A66"/>
    <w:rsid w:val="000C7B68"/>
    <w:rsid w:val="000C7F3D"/>
    <w:rsid w:val="000C7F5B"/>
    <w:rsid w:val="000C7FA9"/>
    <w:rsid w:val="000D0325"/>
    <w:rsid w:val="000D03AD"/>
    <w:rsid w:val="000D0CC3"/>
    <w:rsid w:val="000D0D5F"/>
    <w:rsid w:val="000D1162"/>
    <w:rsid w:val="000D139C"/>
    <w:rsid w:val="000D21DD"/>
    <w:rsid w:val="000D21F6"/>
    <w:rsid w:val="000D3210"/>
    <w:rsid w:val="000D321D"/>
    <w:rsid w:val="000D3400"/>
    <w:rsid w:val="000D48FB"/>
    <w:rsid w:val="000D49C4"/>
    <w:rsid w:val="000D4B0D"/>
    <w:rsid w:val="000D4C3D"/>
    <w:rsid w:val="000D4D0F"/>
    <w:rsid w:val="000D5075"/>
    <w:rsid w:val="000D508B"/>
    <w:rsid w:val="000D5265"/>
    <w:rsid w:val="000D52E9"/>
    <w:rsid w:val="000D5401"/>
    <w:rsid w:val="000D6291"/>
    <w:rsid w:val="000D6741"/>
    <w:rsid w:val="000D6915"/>
    <w:rsid w:val="000D6CF2"/>
    <w:rsid w:val="000D71D4"/>
    <w:rsid w:val="000D721D"/>
    <w:rsid w:val="000D72F1"/>
    <w:rsid w:val="000E01AD"/>
    <w:rsid w:val="000E0736"/>
    <w:rsid w:val="000E0B24"/>
    <w:rsid w:val="000E1249"/>
    <w:rsid w:val="000E12FD"/>
    <w:rsid w:val="000E1393"/>
    <w:rsid w:val="000E1FEE"/>
    <w:rsid w:val="000E24D0"/>
    <w:rsid w:val="000E2E34"/>
    <w:rsid w:val="000E30E8"/>
    <w:rsid w:val="000E32BD"/>
    <w:rsid w:val="000E32F3"/>
    <w:rsid w:val="000E338E"/>
    <w:rsid w:val="000E3711"/>
    <w:rsid w:val="000E3786"/>
    <w:rsid w:val="000E3A57"/>
    <w:rsid w:val="000E3BDC"/>
    <w:rsid w:val="000E3E90"/>
    <w:rsid w:val="000E3F0F"/>
    <w:rsid w:val="000E42F5"/>
    <w:rsid w:val="000E4346"/>
    <w:rsid w:val="000E46A0"/>
    <w:rsid w:val="000E48E1"/>
    <w:rsid w:val="000E49E9"/>
    <w:rsid w:val="000E4C3E"/>
    <w:rsid w:val="000E4DAB"/>
    <w:rsid w:val="000E5318"/>
    <w:rsid w:val="000E54B0"/>
    <w:rsid w:val="000E56BA"/>
    <w:rsid w:val="000E5C12"/>
    <w:rsid w:val="000E5C36"/>
    <w:rsid w:val="000E623A"/>
    <w:rsid w:val="000E6902"/>
    <w:rsid w:val="000E694C"/>
    <w:rsid w:val="000E72CB"/>
    <w:rsid w:val="000E7734"/>
    <w:rsid w:val="000E7F24"/>
    <w:rsid w:val="000F0956"/>
    <w:rsid w:val="000F0A19"/>
    <w:rsid w:val="000F1400"/>
    <w:rsid w:val="000F14CF"/>
    <w:rsid w:val="000F1BCF"/>
    <w:rsid w:val="000F1C90"/>
    <w:rsid w:val="000F22C9"/>
    <w:rsid w:val="000F2398"/>
    <w:rsid w:val="000F23C0"/>
    <w:rsid w:val="000F2507"/>
    <w:rsid w:val="000F29A9"/>
    <w:rsid w:val="000F2C18"/>
    <w:rsid w:val="000F2D29"/>
    <w:rsid w:val="000F334E"/>
    <w:rsid w:val="000F340F"/>
    <w:rsid w:val="000F3A02"/>
    <w:rsid w:val="000F3B23"/>
    <w:rsid w:val="000F3C72"/>
    <w:rsid w:val="000F3FAD"/>
    <w:rsid w:val="000F448C"/>
    <w:rsid w:val="000F455D"/>
    <w:rsid w:val="000F46C7"/>
    <w:rsid w:val="000F5C27"/>
    <w:rsid w:val="000F677C"/>
    <w:rsid w:val="000F6AAA"/>
    <w:rsid w:val="000F7610"/>
    <w:rsid w:val="000F7769"/>
    <w:rsid w:val="000F793E"/>
    <w:rsid w:val="000F7BF1"/>
    <w:rsid w:val="001001E5"/>
    <w:rsid w:val="00100272"/>
    <w:rsid w:val="001002FF"/>
    <w:rsid w:val="0010042C"/>
    <w:rsid w:val="00100B46"/>
    <w:rsid w:val="00100F8A"/>
    <w:rsid w:val="00101667"/>
    <w:rsid w:val="00101BEE"/>
    <w:rsid w:val="00101CB5"/>
    <w:rsid w:val="00102335"/>
    <w:rsid w:val="00102449"/>
    <w:rsid w:val="00102553"/>
    <w:rsid w:val="00102B5B"/>
    <w:rsid w:val="00102CCA"/>
    <w:rsid w:val="001030A4"/>
    <w:rsid w:val="001039DD"/>
    <w:rsid w:val="001041EB"/>
    <w:rsid w:val="00104241"/>
    <w:rsid w:val="001045DC"/>
    <w:rsid w:val="001045E9"/>
    <w:rsid w:val="00104624"/>
    <w:rsid w:val="00104E43"/>
    <w:rsid w:val="00104E4C"/>
    <w:rsid w:val="0010541E"/>
    <w:rsid w:val="00105715"/>
    <w:rsid w:val="00105B35"/>
    <w:rsid w:val="00105C0B"/>
    <w:rsid w:val="00105EEC"/>
    <w:rsid w:val="0010642B"/>
    <w:rsid w:val="00106461"/>
    <w:rsid w:val="00106B94"/>
    <w:rsid w:val="00106C45"/>
    <w:rsid w:val="00106DF8"/>
    <w:rsid w:val="001072BC"/>
    <w:rsid w:val="001073DB"/>
    <w:rsid w:val="00107431"/>
    <w:rsid w:val="00107914"/>
    <w:rsid w:val="00107A0B"/>
    <w:rsid w:val="00107DC2"/>
    <w:rsid w:val="00107E7C"/>
    <w:rsid w:val="0011008F"/>
    <w:rsid w:val="001102EE"/>
    <w:rsid w:val="001104AA"/>
    <w:rsid w:val="001107E9"/>
    <w:rsid w:val="00110BCD"/>
    <w:rsid w:val="00110E7C"/>
    <w:rsid w:val="001110F8"/>
    <w:rsid w:val="00111285"/>
    <w:rsid w:val="001114CC"/>
    <w:rsid w:val="001115A9"/>
    <w:rsid w:val="001116DA"/>
    <w:rsid w:val="00111725"/>
    <w:rsid w:val="0011183A"/>
    <w:rsid w:val="00111D46"/>
    <w:rsid w:val="00111DA6"/>
    <w:rsid w:val="0011248A"/>
    <w:rsid w:val="0011252D"/>
    <w:rsid w:val="00112832"/>
    <w:rsid w:val="00112967"/>
    <w:rsid w:val="00112BFD"/>
    <w:rsid w:val="00113021"/>
    <w:rsid w:val="00113323"/>
    <w:rsid w:val="0011355F"/>
    <w:rsid w:val="00113777"/>
    <w:rsid w:val="00113E92"/>
    <w:rsid w:val="0011467F"/>
    <w:rsid w:val="0011487A"/>
    <w:rsid w:val="00114A3C"/>
    <w:rsid w:val="00114D03"/>
    <w:rsid w:val="00115036"/>
    <w:rsid w:val="0011524B"/>
    <w:rsid w:val="0011528B"/>
    <w:rsid w:val="001153A7"/>
    <w:rsid w:val="00115A70"/>
    <w:rsid w:val="00115C14"/>
    <w:rsid w:val="00115CCF"/>
    <w:rsid w:val="0011641A"/>
    <w:rsid w:val="0011646C"/>
    <w:rsid w:val="001166F9"/>
    <w:rsid w:val="0011683D"/>
    <w:rsid w:val="001169F6"/>
    <w:rsid w:val="00117209"/>
    <w:rsid w:val="0011722C"/>
    <w:rsid w:val="00117523"/>
    <w:rsid w:val="00117533"/>
    <w:rsid w:val="00117649"/>
    <w:rsid w:val="00117F88"/>
    <w:rsid w:val="00120084"/>
    <w:rsid w:val="001203C1"/>
    <w:rsid w:val="001214EE"/>
    <w:rsid w:val="00121951"/>
    <w:rsid w:val="00121BE3"/>
    <w:rsid w:val="00121C60"/>
    <w:rsid w:val="00121DC4"/>
    <w:rsid w:val="00121E0F"/>
    <w:rsid w:val="00121F36"/>
    <w:rsid w:val="001226A8"/>
    <w:rsid w:val="0012284C"/>
    <w:rsid w:val="001228D5"/>
    <w:rsid w:val="00122A54"/>
    <w:rsid w:val="00122A8E"/>
    <w:rsid w:val="00122EF2"/>
    <w:rsid w:val="00122F83"/>
    <w:rsid w:val="00123715"/>
    <w:rsid w:val="00123A2C"/>
    <w:rsid w:val="00123C4C"/>
    <w:rsid w:val="00123ED1"/>
    <w:rsid w:val="00123FE0"/>
    <w:rsid w:val="00124575"/>
    <w:rsid w:val="0012461F"/>
    <w:rsid w:val="00124734"/>
    <w:rsid w:val="00124798"/>
    <w:rsid w:val="001248BA"/>
    <w:rsid w:val="00124E4B"/>
    <w:rsid w:val="001257D3"/>
    <w:rsid w:val="00125DDE"/>
    <w:rsid w:val="00125E71"/>
    <w:rsid w:val="00126037"/>
    <w:rsid w:val="00126150"/>
    <w:rsid w:val="00126548"/>
    <w:rsid w:val="001269F8"/>
    <w:rsid w:val="00126A01"/>
    <w:rsid w:val="001270BF"/>
    <w:rsid w:val="001272EF"/>
    <w:rsid w:val="00127629"/>
    <w:rsid w:val="00127A05"/>
    <w:rsid w:val="00127B55"/>
    <w:rsid w:val="00127CF1"/>
    <w:rsid w:val="00127FDE"/>
    <w:rsid w:val="00130057"/>
    <w:rsid w:val="001302A7"/>
    <w:rsid w:val="001302ED"/>
    <w:rsid w:val="001304ED"/>
    <w:rsid w:val="001306F5"/>
    <w:rsid w:val="00130863"/>
    <w:rsid w:val="0013107A"/>
    <w:rsid w:val="001310ED"/>
    <w:rsid w:val="001312AB"/>
    <w:rsid w:val="001313FA"/>
    <w:rsid w:val="001315C4"/>
    <w:rsid w:val="00131BAC"/>
    <w:rsid w:val="0013239E"/>
    <w:rsid w:val="0013263B"/>
    <w:rsid w:val="00132943"/>
    <w:rsid w:val="00132A97"/>
    <w:rsid w:val="00133226"/>
    <w:rsid w:val="00133483"/>
    <w:rsid w:val="00134BC2"/>
    <w:rsid w:val="00134FB8"/>
    <w:rsid w:val="001350D7"/>
    <w:rsid w:val="00135581"/>
    <w:rsid w:val="00135C35"/>
    <w:rsid w:val="001374C9"/>
    <w:rsid w:val="001379DE"/>
    <w:rsid w:val="00137AB1"/>
    <w:rsid w:val="001404F4"/>
    <w:rsid w:val="00140DDD"/>
    <w:rsid w:val="00140E4E"/>
    <w:rsid w:val="00140EFF"/>
    <w:rsid w:val="001412FA"/>
    <w:rsid w:val="00141302"/>
    <w:rsid w:val="0014133B"/>
    <w:rsid w:val="0014185A"/>
    <w:rsid w:val="00141C10"/>
    <w:rsid w:val="00141D46"/>
    <w:rsid w:val="00141D8A"/>
    <w:rsid w:val="0014233E"/>
    <w:rsid w:val="001423DD"/>
    <w:rsid w:val="00142B63"/>
    <w:rsid w:val="00142DCA"/>
    <w:rsid w:val="00142DCB"/>
    <w:rsid w:val="0014315D"/>
    <w:rsid w:val="00143271"/>
    <w:rsid w:val="001433C6"/>
    <w:rsid w:val="001436F1"/>
    <w:rsid w:val="00143747"/>
    <w:rsid w:val="00143880"/>
    <w:rsid w:val="00143A9A"/>
    <w:rsid w:val="00143D1F"/>
    <w:rsid w:val="00143F41"/>
    <w:rsid w:val="00144065"/>
    <w:rsid w:val="00144720"/>
    <w:rsid w:val="00144AA6"/>
    <w:rsid w:val="00144C59"/>
    <w:rsid w:val="00145B29"/>
    <w:rsid w:val="00145F0B"/>
    <w:rsid w:val="00145F14"/>
    <w:rsid w:val="00145F72"/>
    <w:rsid w:val="001464EC"/>
    <w:rsid w:val="0014654F"/>
    <w:rsid w:val="00146612"/>
    <w:rsid w:val="00147066"/>
    <w:rsid w:val="001474FF"/>
    <w:rsid w:val="00147573"/>
    <w:rsid w:val="00147711"/>
    <w:rsid w:val="001477B0"/>
    <w:rsid w:val="001479B8"/>
    <w:rsid w:val="001507BF"/>
    <w:rsid w:val="00151250"/>
    <w:rsid w:val="00151995"/>
    <w:rsid w:val="00151D7E"/>
    <w:rsid w:val="001523B7"/>
    <w:rsid w:val="0015263E"/>
    <w:rsid w:val="0015282C"/>
    <w:rsid w:val="00153357"/>
    <w:rsid w:val="00154AFE"/>
    <w:rsid w:val="00154B51"/>
    <w:rsid w:val="00154EFA"/>
    <w:rsid w:val="00155151"/>
    <w:rsid w:val="00155286"/>
    <w:rsid w:val="001553B2"/>
    <w:rsid w:val="001553D0"/>
    <w:rsid w:val="001554F5"/>
    <w:rsid w:val="001558BA"/>
    <w:rsid w:val="001560FE"/>
    <w:rsid w:val="00156E22"/>
    <w:rsid w:val="00157010"/>
    <w:rsid w:val="001573D8"/>
    <w:rsid w:val="001574CA"/>
    <w:rsid w:val="00157854"/>
    <w:rsid w:val="001578C7"/>
    <w:rsid w:val="00157FD3"/>
    <w:rsid w:val="001601FD"/>
    <w:rsid w:val="0016029F"/>
    <w:rsid w:val="00160390"/>
    <w:rsid w:val="001603B5"/>
    <w:rsid w:val="001606D2"/>
    <w:rsid w:val="00160D69"/>
    <w:rsid w:val="00160FA9"/>
    <w:rsid w:val="00160FFE"/>
    <w:rsid w:val="00161428"/>
    <w:rsid w:val="001615FE"/>
    <w:rsid w:val="00161F7F"/>
    <w:rsid w:val="00162100"/>
    <w:rsid w:val="001621DB"/>
    <w:rsid w:val="00162353"/>
    <w:rsid w:val="00162358"/>
    <w:rsid w:val="00162878"/>
    <w:rsid w:val="001635B5"/>
    <w:rsid w:val="00163853"/>
    <w:rsid w:val="00163C82"/>
    <w:rsid w:val="00163D7B"/>
    <w:rsid w:val="00163D9C"/>
    <w:rsid w:val="00163F6E"/>
    <w:rsid w:val="0016458E"/>
    <w:rsid w:val="00164662"/>
    <w:rsid w:val="0016496E"/>
    <w:rsid w:val="00164BC7"/>
    <w:rsid w:val="0016502B"/>
    <w:rsid w:val="0016593C"/>
    <w:rsid w:val="00165DB7"/>
    <w:rsid w:val="00165ED4"/>
    <w:rsid w:val="001660F2"/>
    <w:rsid w:val="001661B6"/>
    <w:rsid w:val="00166648"/>
    <w:rsid w:val="00166A2A"/>
    <w:rsid w:val="00166FD2"/>
    <w:rsid w:val="001671CD"/>
    <w:rsid w:val="001672E9"/>
    <w:rsid w:val="001675AA"/>
    <w:rsid w:val="001676AB"/>
    <w:rsid w:val="00167BDC"/>
    <w:rsid w:val="00167F4F"/>
    <w:rsid w:val="00170093"/>
    <w:rsid w:val="0017020A"/>
    <w:rsid w:val="001704F5"/>
    <w:rsid w:val="001705E0"/>
    <w:rsid w:val="00170830"/>
    <w:rsid w:val="001708FA"/>
    <w:rsid w:val="00170EBE"/>
    <w:rsid w:val="0017145A"/>
    <w:rsid w:val="00171A4E"/>
    <w:rsid w:val="00171DCF"/>
    <w:rsid w:val="00172984"/>
    <w:rsid w:val="00172A3E"/>
    <w:rsid w:val="00172AA8"/>
    <w:rsid w:val="00172E02"/>
    <w:rsid w:val="001730C9"/>
    <w:rsid w:val="001732AA"/>
    <w:rsid w:val="00173F11"/>
    <w:rsid w:val="00173FA0"/>
    <w:rsid w:val="00174026"/>
    <w:rsid w:val="001749F5"/>
    <w:rsid w:val="00174C3B"/>
    <w:rsid w:val="00174F04"/>
    <w:rsid w:val="00175B3B"/>
    <w:rsid w:val="00175B5C"/>
    <w:rsid w:val="00175DFB"/>
    <w:rsid w:val="0017609A"/>
    <w:rsid w:val="001767A1"/>
    <w:rsid w:val="00176CD7"/>
    <w:rsid w:val="00176E5C"/>
    <w:rsid w:val="00176F25"/>
    <w:rsid w:val="00176F9D"/>
    <w:rsid w:val="001774CA"/>
    <w:rsid w:val="001775D2"/>
    <w:rsid w:val="00177DB2"/>
    <w:rsid w:val="00177FEB"/>
    <w:rsid w:val="0018058A"/>
    <w:rsid w:val="00180FE4"/>
    <w:rsid w:val="0018162B"/>
    <w:rsid w:val="001819E2"/>
    <w:rsid w:val="00181B0A"/>
    <w:rsid w:val="00181D5F"/>
    <w:rsid w:val="0018222B"/>
    <w:rsid w:val="001824A1"/>
    <w:rsid w:val="00182798"/>
    <w:rsid w:val="00182B55"/>
    <w:rsid w:val="00182BED"/>
    <w:rsid w:val="00182C63"/>
    <w:rsid w:val="00183028"/>
    <w:rsid w:val="0018324D"/>
    <w:rsid w:val="0018343C"/>
    <w:rsid w:val="00183815"/>
    <w:rsid w:val="00183951"/>
    <w:rsid w:val="001839CC"/>
    <w:rsid w:val="00183BB7"/>
    <w:rsid w:val="001848C7"/>
    <w:rsid w:val="00185171"/>
    <w:rsid w:val="00185449"/>
    <w:rsid w:val="0018599C"/>
    <w:rsid w:val="00185B62"/>
    <w:rsid w:val="00185C42"/>
    <w:rsid w:val="00185DA0"/>
    <w:rsid w:val="0018619D"/>
    <w:rsid w:val="00186614"/>
    <w:rsid w:val="00186A77"/>
    <w:rsid w:val="00186CEB"/>
    <w:rsid w:val="00187529"/>
    <w:rsid w:val="00187A6F"/>
    <w:rsid w:val="001902F8"/>
    <w:rsid w:val="00190DC2"/>
    <w:rsid w:val="00190E63"/>
    <w:rsid w:val="00190EED"/>
    <w:rsid w:val="0019107F"/>
    <w:rsid w:val="0019150E"/>
    <w:rsid w:val="0019151D"/>
    <w:rsid w:val="00191767"/>
    <w:rsid w:val="00191EA0"/>
    <w:rsid w:val="0019239B"/>
    <w:rsid w:val="001928BC"/>
    <w:rsid w:val="00193413"/>
    <w:rsid w:val="001934F2"/>
    <w:rsid w:val="0019397B"/>
    <w:rsid w:val="0019397D"/>
    <w:rsid w:val="00194C4F"/>
    <w:rsid w:val="00195048"/>
    <w:rsid w:val="001950D9"/>
    <w:rsid w:val="00195101"/>
    <w:rsid w:val="00195218"/>
    <w:rsid w:val="00195335"/>
    <w:rsid w:val="00195453"/>
    <w:rsid w:val="001954CE"/>
    <w:rsid w:val="001959F3"/>
    <w:rsid w:val="00195BB5"/>
    <w:rsid w:val="00195CED"/>
    <w:rsid w:val="00195E0F"/>
    <w:rsid w:val="00195E32"/>
    <w:rsid w:val="00195EAB"/>
    <w:rsid w:val="00196685"/>
    <w:rsid w:val="001966E2"/>
    <w:rsid w:val="001966F9"/>
    <w:rsid w:val="00196DC4"/>
    <w:rsid w:val="00196ED3"/>
    <w:rsid w:val="00197210"/>
    <w:rsid w:val="001974CC"/>
    <w:rsid w:val="00197945"/>
    <w:rsid w:val="00197B85"/>
    <w:rsid w:val="00197BE6"/>
    <w:rsid w:val="00197C18"/>
    <w:rsid w:val="001A0358"/>
    <w:rsid w:val="001A04B3"/>
    <w:rsid w:val="001A0D44"/>
    <w:rsid w:val="001A102B"/>
    <w:rsid w:val="001A16C4"/>
    <w:rsid w:val="001A2063"/>
    <w:rsid w:val="001A27B4"/>
    <w:rsid w:val="001A2864"/>
    <w:rsid w:val="001A3333"/>
    <w:rsid w:val="001A3584"/>
    <w:rsid w:val="001A3A0B"/>
    <w:rsid w:val="001A46EB"/>
    <w:rsid w:val="001A4C24"/>
    <w:rsid w:val="001A5297"/>
    <w:rsid w:val="001A58C0"/>
    <w:rsid w:val="001A5920"/>
    <w:rsid w:val="001A5C29"/>
    <w:rsid w:val="001A5D6A"/>
    <w:rsid w:val="001A654F"/>
    <w:rsid w:val="001A6C12"/>
    <w:rsid w:val="001A6D21"/>
    <w:rsid w:val="001A6D5E"/>
    <w:rsid w:val="001A6DEB"/>
    <w:rsid w:val="001A6EFE"/>
    <w:rsid w:val="001A708E"/>
    <w:rsid w:val="001A73F8"/>
    <w:rsid w:val="001A771F"/>
    <w:rsid w:val="001A7980"/>
    <w:rsid w:val="001A7D9A"/>
    <w:rsid w:val="001A7DCB"/>
    <w:rsid w:val="001B0143"/>
    <w:rsid w:val="001B03CA"/>
    <w:rsid w:val="001B0C81"/>
    <w:rsid w:val="001B17E6"/>
    <w:rsid w:val="001B1B0B"/>
    <w:rsid w:val="001B1D06"/>
    <w:rsid w:val="001B1DC3"/>
    <w:rsid w:val="001B1E18"/>
    <w:rsid w:val="001B1E24"/>
    <w:rsid w:val="001B1E86"/>
    <w:rsid w:val="001B2561"/>
    <w:rsid w:val="001B262E"/>
    <w:rsid w:val="001B2AAF"/>
    <w:rsid w:val="001B2D28"/>
    <w:rsid w:val="001B347C"/>
    <w:rsid w:val="001B3CF0"/>
    <w:rsid w:val="001B3D5B"/>
    <w:rsid w:val="001B410D"/>
    <w:rsid w:val="001B4159"/>
    <w:rsid w:val="001B4201"/>
    <w:rsid w:val="001B43BF"/>
    <w:rsid w:val="001B45BC"/>
    <w:rsid w:val="001B4913"/>
    <w:rsid w:val="001B52D1"/>
    <w:rsid w:val="001B566F"/>
    <w:rsid w:val="001B5878"/>
    <w:rsid w:val="001B5E12"/>
    <w:rsid w:val="001B617B"/>
    <w:rsid w:val="001B62F0"/>
    <w:rsid w:val="001B74A3"/>
    <w:rsid w:val="001B769C"/>
    <w:rsid w:val="001B76C9"/>
    <w:rsid w:val="001B7B91"/>
    <w:rsid w:val="001B7EA0"/>
    <w:rsid w:val="001C003D"/>
    <w:rsid w:val="001C0302"/>
    <w:rsid w:val="001C0530"/>
    <w:rsid w:val="001C0C48"/>
    <w:rsid w:val="001C0DBB"/>
    <w:rsid w:val="001C0E3F"/>
    <w:rsid w:val="001C0F73"/>
    <w:rsid w:val="001C15FC"/>
    <w:rsid w:val="001C19AB"/>
    <w:rsid w:val="001C24BD"/>
    <w:rsid w:val="001C2B73"/>
    <w:rsid w:val="001C4150"/>
    <w:rsid w:val="001C44CB"/>
    <w:rsid w:val="001C45B4"/>
    <w:rsid w:val="001C46F0"/>
    <w:rsid w:val="001C4895"/>
    <w:rsid w:val="001C4CC4"/>
    <w:rsid w:val="001C4D3B"/>
    <w:rsid w:val="001C51BC"/>
    <w:rsid w:val="001C528A"/>
    <w:rsid w:val="001C59EC"/>
    <w:rsid w:val="001C5E2C"/>
    <w:rsid w:val="001C6857"/>
    <w:rsid w:val="001C72C3"/>
    <w:rsid w:val="001C74FB"/>
    <w:rsid w:val="001C7759"/>
    <w:rsid w:val="001D00A0"/>
    <w:rsid w:val="001D0129"/>
    <w:rsid w:val="001D0486"/>
    <w:rsid w:val="001D06B7"/>
    <w:rsid w:val="001D0A5C"/>
    <w:rsid w:val="001D0D17"/>
    <w:rsid w:val="001D0D19"/>
    <w:rsid w:val="001D0DF4"/>
    <w:rsid w:val="001D0EC1"/>
    <w:rsid w:val="001D1124"/>
    <w:rsid w:val="001D1B86"/>
    <w:rsid w:val="001D20CA"/>
    <w:rsid w:val="001D2175"/>
    <w:rsid w:val="001D27B7"/>
    <w:rsid w:val="001D2A25"/>
    <w:rsid w:val="001D2C43"/>
    <w:rsid w:val="001D2C5A"/>
    <w:rsid w:val="001D30A9"/>
    <w:rsid w:val="001D3451"/>
    <w:rsid w:val="001D378E"/>
    <w:rsid w:val="001D3AFC"/>
    <w:rsid w:val="001D3B4A"/>
    <w:rsid w:val="001D3B55"/>
    <w:rsid w:val="001D433C"/>
    <w:rsid w:val="001D45BC"/>
    <w:rsid w:val="001D4862"/>
    <w:rsid w:val="001D4D04"/>
    <w:rsid w:val="001D51DF"/>
    <w:rsid w:val="001D51E0"/>
    <w:rsid w:val="001D5471"/>
    <w:rsid w:val="001D5E18"/>
    <w:rsid w:val="001D5FA4"/>
    <w:rsid w:val="001D6553"/>
    <w:rsid w:val="001D696D"/>
    <w:rsid w:val="001D6E60"/>
    <w:rsid w:val="001D6EB1"/>
    <w:rsid w:val="001D6F76"/>
    <w:rsid w:val="001D77E5"/>
    <w:rsid w:val="001D79F4"/>
    <w:rsid w:val="001D7CFE"/>
    <w:rsid w:val="001D7DB6"/>
    <w:rsid w:val="001E0187"/>
    <w:rsid w:val="001E042F"/>
    <w:rsid w:val="001E06B2"/>
    <w:rsid w:val="001E09B8"/>
    <w:rsid w:val="001E0A86"/>
    <w:rsid w:val="001E1538"/>
    <w:rsid w:val="001E17EC"/>
    <w:rsid w:val="001E18C6"/>
    <w:rsid w:val="001E1C90"/>
    <w:rsid w:val="001E221E"/>
    <w:rsid w:val="001E258C"/>
    <w:rsid w:val="001E26B4"/>
    <w:rsid w:val="001E2BBD"/>
    <w:rsid w:val="001E2DFA"/>
    <w:rsid w:val="001E34EF"/>
    <w:rsid w:val="001E37A2"/>
    <w:rsid w:val="001E3C0A"/>
    <w:rsid w:val="001E4072"/>
    <w:rsid w:val="001E4414"/>
    <w:rsid w:val="001E44D4"/>
    <w:rsid w:val="001E4B18"/>
    <w:rsid w:val="001E6F78"/>
    <w:rsid w:val="001E7136"/>
    <w:rsid w:val="001E7313"/>
    <w:rsid w:val="001E757B"/>
    <w:rsid w:val="001E781B"/>
    <w:rsid w:val="001E7962"/>
    <w:rsid w:val="001E7BDD"/>
    <w:rsid w:val="001F007A"/>
    <w:rsid w:val="001F0CD5"/>
    <w:rsid w:val="001F0F01"/>
    <w:rsid w:val="001F10BC"/>
    <w:rsid w:val="001F162F"/>
    <w:rsid w:val="001F1EBF"/>
    <w:rsid w:val="001F28B9"/>
    <w:rsid w:val="001F2AE3"/>
    <w:rsid w:val="001F2C26"/>
    <w:rsid w:val="001F2C44"/>
    <w:rsid w:val="001F3112"/>
    <w:rsid w:val="001F31B4"/>
    <w:rsid w:val="001F35BB"/>
    <w:rsid w:val="001F3768"/>
    <w:rsid w:val="001F3BCF"/>
    <w:rsid w:val="001F40E1"/>
    <w:rsid w:val="001F4287"/>
    <w:rsid w:val="001F4315"/>
    <w:rsid w:val="001F47CA"/>
    <w:rsid w:val="001F4A90"/>
    <w:rsid w:val="001F4B7D"/>
    <w:rsid w:val="001F501C"/>
    <w:rsid w:val="001F60A1"/>
    <w:rsid w:val="001F60BC"/>
    <w:rsid w:val="001F6148"/>
    <w:rsid w:val="001F6179"/>
    <w:rsid w:val="001F663B"/>
    <w:rsid w:val="001F6FE4"/>
    <w:rsid w:val="001F72E8"/>
    <w:rsid w:val="001F7412"/>
    <w:rsid w:val="001F7785"/>
    <w:rsid w:val="001F7878"/>
    <w:rsid w:val="001F7D5C"/>
    <w:rsid w:val="00200446"/>
    <w:rsid w:val="00200788"/>
    <w:rsid w:val="00200947"/>
    <w:rsid w:val="00201265"/>
    <w:rsid w:val="002014E0"/>
    <w:rsid w:val="00202573"/>
    <w:rsid w:val="00202646"/>
    <w:rsid w:val="00202E6A"/>
    <w:rsid w:val="00203036"/>
    <w:rsid w:val="00203ABB"/>
    <w:rsid w:val="00203CAF"/>
    <w:rsid w:val="00204277"/>
    <w:rsid w:val="002042D7"/>
    <w:rsid w:val="00204D2B"/>
    <w:rsid w:val="00205049"/>
    <w:rsid w:val="0020570C"/>
    <w:rsid w:val="002057DE"/>
    <w:rsid w:val="002057FE"/>
    <w:rsid w:val="00205B05"/>
    <w:rsid w:val="00205EE6"/>
    <w:rsid w:val="00206201"/>
    <w:rsid w:val="00206857"/>
    <w:rsid w:val="002068F4"/>
    <w:rsid w:val="00206AA1"/>
    <w:rsid w:val="00206AF8"/>
    <w:rsid w:val="00206BDA"/>
    <w:rsid w:val="00206FF2"/>
    <w:rsid w:val="00207284"/>
    <w:rsid w:val="00207584"/>
    <w:rsid w:val="00210092"/>
    <w:rsid w:val="002103D1"/>
    <w:rsid w:val="00210715"/>
    <w:rsid w:val="00210956"/>
    <w:rsid w:val="002109A8"/>
    <w:rsid w:val="00211132"/>
    <w:rsid w:val="0021119C"/>
    <w:rsid w:val="002115E2"/>
    <w:rsid w:val="00211F87"/>
    <w:rsid w:val="002123A3"/>
    <w:rsid w:val="00212DF4"/>
    <w:rsid w:val="00212F1B"/>
    <w:rsid w:val="00213007"/>
    <w:rsid w:val="002137F2"/>
    <w:rsid w:val="00213FEB"/>
    <w:rsid w:val="00214245"/>
    <w:rsid w:val="0021458C"/>
    <w:rsid w:val="0021487F"/>
    <w:rsid w:val="00214ABF"/>
    <w:rsid w:val="00214D9C"/>
    <w:rsid w:val="0021517A"/>
    <w:rsid w:val="00215451"/>
    <w:rsid w:val="00215555"/>
    <w:rsid w:val="002155A6"/>
    <w:rsid w:val="00215647"/>
    <w:rsid w:val="00215654"/>
    <w:rsid w:val="00215B7B"/>
    <w:rsid w:val="00215C90"/>
    <w:rsid w:val="00216388"/>
    <w:rsid w:val="002165F6"/>
    <w:rsid w:val="0021682A"/>
    <w:rsid w:val="00216E28"/>
    <w:rsid w:val="00216FDD"/>
    <w:rsid w:val="002172D8"/>
    <w:rsid w:val="0021755F"/>
    <w:rsid w:val="00217902"/>
    <w:rsid w:val="00217E80"/>
    <w:rsid w:val="00217ED0"/>
    <w:rsid w:val="00220211"/>
    <w:rsid w:val="0022047B"/>
    <w:rsid w:val="00220645"/>
    <w:rsid w:val="0022067C"/>
    <w:rsid w:val="0022080F"/>
    <w:rsid w:val="00220DEE"/>
    <w:rsid w:val="002210A6"/>
    <w:rsid w:val="0022196C"/>
    <w:rsid w:val="00221B6A"/>
    <w:rsid w:val="00222224"/>
    <w:rsid w:val="0022262E"/>
    <w:rsid w:val="00222943"/>
    <w:rsid w:val="00222C53"/>
    <w:rsid w:val="00222D5C"/>
    <w:rsid w:val="00222E8D"/>
    <w:rsid w:val="0022338F"/>
    <w:rsid w:val="002239D5"/>
    <w:rsid w:val="00223A2D"/>
    <w:rsid w:val="00223F8D"/>
    <w:rsid w:val="0022429D"/>
    <w:rsid w:val="002247CD"/>
    <w:rsid w:val="00224C0E"/>
    <w:rsid w:val="00224D68"/>
    <w:rsid w:val="00224DC3"/>
    <w:rsid w:val="00224FD0"/>
    <w:rsid w:val="002251B0"/>
    <w:rsid w:val="002253EE"/>
    <w:rsid w:val="002258D1"/>
    <w:rsid w:val="0022613A"/>
    <w:rsid w:val="0022633C"/>
    <w:rsid w:val="00226501"/>
    <w:rsid w:val="00226BE6"/>
    <w:rsid w:val="00226D4A"/>
    <w:rsid w:val="00227039"/>
    <w:rsid w:val="00227157"/>
    <w:rsid w:val="0022726A"/>
    <w:rsid w:val="00227313"/>
    <w:rsid w:val="002273E1"/>
    <w:rsid w:val="00227767"/>
    <w:rsid w:val="00227984"/>
    <w:rsid w:val="00227DF3"/>
    <w:rsid w:val="00227E48"/>
    <w:rsid w:val="0023040A"/>
    <w:rsid w:val="00230664"/>
    <w:rsid w:val="002306C8"/>
    <w:rsid w:val="00230867"/>
    <w:rsid w:val="00230E64"/>
    <w:rsid w:val="00231421"/>
    <w:rsid w:val="00231677"/>
    <w:rsid w:val="002316CA"/>
    <w:rsid w:val="0023176C"/>
    <w:rsid w:val="00231981"/>
    <w:rsid w:val="00231C09"/>
    <w:rsid w:val="002320F7"/>
    <w:rsid w:val="0023222C"/>
    <w:rsid w:val="0023265A"/>
    <w:rsid w:val="002335AA"/>
    <w:rsid w:val="00233695"/>
    <w:rsid w:val="00234330"/>
    <w:rsid w:val="00234E4A"/>
    <w:rsid w:val="00235282"/>
    <w:rsid w:val="00235CF3"/>
    <w:rsid w:val="00236D31"/>
    <w:rsid w:val="00236EB4"/>
    <w:rsid w:val="0023701D"/>
    <w:rsid w:val="002370D0"/>
    <w:rsid w:val="00237560"/>
    <w:rsid w:val="00237566"/>
    <w:rsid w:val="002376AA"/>
    <w:rsid w:val="00237A1B"/>
    <w:rsid w:val="00237B19"/>
    <w:rsid w:val="00237C5D"/>
    <w:rsid w:val="00237EBD"/>
    <w:rsid w:val="002400C7"/>
    <w:rsid w:val="00240184"/>
    <w:rsid w:val="00240A48"/>
    <w:rsid w:val="00240AFC"/>
    <w:rsid w:val="00240F81"/>
    <w:rsid w:val="00241088"/>
    <w:rsid w:val="0024116F"/>
    <w:rsid w:val="00241195"/>
    <w:rsid w:val="002412E5"/>
    <w:rsid w:val="00241656"/>
    <w:rsid w:val="00241BFF"/>
    <w:rsid w:val="00241F63"/>
    <w:rsid w:val="00241FD7"/>
    <w:rsid w:val="002422D7"/>
    <w:rsid w:val="002423B4"/>
    <w:rsid w:val="00242D84"/>
    <w:rsid w:val="00243059"/>
    <w:rsid w:val="002435DE"/>
    <w:rsid w:val="00243B79"/>
    <w:rsid w:val="002445E6"/>
    <w:rsid w:val="002446E5"/>
    <w:rsid w:val="00244DCD"/>
    <w:rsid w:val="00244EE7"/>
    <w:rsid w:val="0024549E"/>
    <w:rsid w:val="00245B1B"/>
    <w:rsid w:val="00245D15"/>
    <w:rsid w:val="00247028"/>
    <w:rsid w:val="002475D7"/>
    <w:rsid w:val="0024775D"/>
    <w:rsid w:val="00247E43"/>
    <w:rsid w:val="00250955"/>
    <w:rsid w:val="002509F0"/>
    <w:rsid w:val="00250AC6"/>
    <w:rsid w:val="00250D90"/>
    <w:rsid w:val="002511D5"/>
    <w:rsid w:val="002516A8"/>
    <w:rsid w:val="00251CFE"/>
    <w:rsid w:val="002520BF"/>
    <w:rsid w:val="00252DEC"/>
    <w:rsid w:val="00252F4B"/>
    <w:rsid w:val="00253ABF"/>
    <w:rsid w:val="00253AE4"/>
    <w:rsid w:val="00254139"/>
    <w:rsid w:val="00254158"/>
    <w:rsid w:val="00254A17"/>
    <w:rsid w:val="00254F73"/>
    <w:rsid w:val="002554C3"/>
    <w:rsid w:val="00255674"/>
    <w:rsid w:val="00255E90"/>
    <w:rsid w:val="002563AF"/>
    <w:rsid w:val="00256B19"/>
    <w:rsid w:val="00256F41"/>
    <w:rsid w:val="00257ABB"/>
    <w:rsid w:val="0026057F"/>
    <w:rsid w:val="00260836"/>
    <w:rsid w:val="00260CA5"/>
    <w:rsid w:val="00260D75"/>
    <w:rsid w:val="00261274"/>
    <w:rsid w:val="00261361"/>
    <w:rsid w:val="00261634"/>
    <w:rsid w:val="002623C9"/>
    <w:rsid w:val="00262678"/>
    <w:rsid w:val="00262961"/>
    <w:rsid w:val="00262B74"/>
    <w:rsid w:val="00262D8F"/>
    <w:rsid w:val="00262FB5"/>
    <w:rsid w:val="0026305F"/>
    <w:rsid w:val="002631DB"/>
    <w:rsid w:val="0026323D"/>
    <w:rsid w:val="002634EE"/>
    <w:rsid w:val="00263E72"/>
    <w:rsid w:val="002643E6"/>
    <w:rsid w:val="00264CE5"/>
    <w:rsid w:val="00264D3F"/>
    <w:rsid w:val="00265371"/>
    <w:rsid w:val="00265D2B"/>
    <w:rsid w:val="002665A5"/>
    <w:rsid w:val="0026682C"/>
    <w:rsid w:val="002668FC"/>
    <w:rsid w:val="00266DE7"/>
    <w:rsid w:val="00266EAE"/>
    <w:rsid w:val="00267A94"/>
    <w:rsid w:val="00267C3B"/>
    <w:rsid w:val="0027022F"/>
    <w:rsid w:val="00270527"/>
    <w:rsid w:val="002706E9"/>
    <w:rsid w:val="00270ED3"/>
    <w:rsid w:val="00271228"/>
    <w:rsid w:val="00271252"/>
    <w:rsid w:val="002716C5"/>
    <w:rsid w:val="00271FEE"/>
    <w:rsid w:val="002722E0"/>
    <w:rsid w:val="00273329"/>
    <w:rsid w:val="00273D5F"/>
    <w:rsid w:val="002740A6"/>
    <w:rsid w:val="0027425D"/>
    <w:rsid w:val="002744EF"/>
    <w:rsid w:val="00274860"/>
    <w:rsid w:val="002748D9"/>
    <w:rsid w:val="0027541E"/>
    <w:rsid w:val="002757B7"/>
    <w:rsid w:val="00276355"/>
    <w:rsid w:val="00276438"/>
    <w:rsid w:val="002767ED"/>
    <w:rsid w:val="00276958"/>
    <w:rsid w:val="00276FE4"/>
    <w:rsid w:val="00276FF1"/>
    <w:rsid w:val="002771CC"/>
    <w:rsid w:val="002777DC"/>
    <w:rsid w:val="00277DB7"/>
    <w:rsid w:val="00280379"/>
    <w:rsid w:val="00280D41"/>
    <w:rsid w:val="00280E3F"/>
    <w:rsid w:val="0028188C"/>
    <w:rsid w:val="00281966"/>
    <w:rsid w:val="00281B73"/>
    <w:rsid w:val="00281C32"/>
    <w:rsid w:val="00282051"/>
    <w:rsid w:val="00282393"/>
    <w:rsid w:val="00282A53"/>
    <w:rsid w:val="002835A3"/>
    <w:rsid w:val="00283621"/>
    <w:rsid w:val="00283A09"/>
    <w:rsid w:val="00283B27"/>
    <w:rsid w:val="0028415F"/>
    <w:rsid w:val="002844D3"/>
    <w:rsid w:val="002847CE"/>
    <w:rsid w:val="00284CA4"/>
    <w:rsid w:val="00285834"/>
    <w:rsid w:val="00285AF1"/>
    <w:rsid w:val="00285D77"/>
    <w:rsid w:val="00285EE8"/>
    <w:rsid w:val="0028644A"/>
    <w:rsid w:val="00286831"/>
    <w:rsid w:val="002868EE"/>
    <w:rsid w:val="00286CAF"/>
    <w:rsid w:val="00286CB3"/>
    <w:rsid w:val="00287141"/>
    <w:rsid w:val="00290C07"/>
    <w:rsid w:val="00291137"/>
    <w:rsid w:val="0029133F"/>
    <w:rsid w:val="002914B8"/>
    <w:rsid w:val="00291818"/>
    <w:rsid w:val="00291C16"/>
    <w:rsid w:val="002922A3"/>
    <w:rsid w:val="00292A89"/>
    <w:rsid w:val="0029332B"/>
    <w:rsid w:val="0029339D"/>
    <w:rsid w:val="00293777"/>
    <w:rsid w:val="00293D27"/>
    <w:rsid w:val="00294475"/>
    <w:rsid w:val="00294593"/>
    <w:rsid w:val="00294615"/>
    <w:rsid w:val="002948E1"/>
    <w:rsid w:val="00294EA2"/>
    <w:rsid w:val="00295464"/>
    <w:rsid w:val="0029577D"/>
    <w:rsid w:val="0029594A"/>
    <w:rsid w:val="00295965"/>
    <w:rsid w:val="00295A69"/>
    <w:rsid w:val="00295E71"/>
    <w:rsid w:val="002960DB"/>
    <w:rsid w:val="00296738"/>
    <w:rsid w:val="002967F6"/>
    <w:rsid w:val="00296886"/>
    <w:rsid w:val="002969E8"/>
    <w:rsid w:val="0029746F"/>
    <w:rsid w:val="00297600"/>
    <w:rsid w:val="00297710"/>
    <w:rsid w:val="002A03D7"/>
    <w:rsid w:val="002A0822"/>
    <w:rsid w:val="002A086F"/>
    <w:rsid w:val="002A0A9D"/>
    <w:rsid w:val="002A0CEF"/>
    <w:rsid w:val="002A0E45"/>
    <w:rsid w:val="002A1377"/>
    <w:rsid w:val="002A17DF"/>
    <w:rsid w:val="002A223E"/>
    <w:rsid w:val="002A224C"/>
    <w:rsid w:val="002A2699"/>
    <w:rsid w:val="002A275C"/>
    <w:rsid w:val="002A301B"/>
    <w:rsid w:val="002A3AF1"/>
    <w:rsid w:val="002A3B8F"/>
    <w:rsid w:val="002A3F1E"/>
    <w:rsid w:val="002A419D"/>
    <w:rsid w:val="002A4581"/>
    <w:rsid w:val="002A4647"/>
    <w:rsid w:val="002A4AAD"/>
    <w:rsid w:val="002A4EF8"/>
    <w:rsid w:val="002A4FFD"/>
    <w:rsid w:val="002A5204"/>
    <w:rsid w:val="002A55B5"/>
    <w:rsid w:val="002A5772"/>
    <w:rsid w:val="002A5CD3"/>
    <w:rsid w:val="002A5D89"/>
    <w:rsid w:val="002A5EB2"/>
    <w:rsid w:val="002A6011"/>
    <w:rsid w:val="002A6122"/>
    <w:rsid w:val="002A72D8"/>
    <w:rsid w:val="002B0121"/>
    <w:rsid w:val="002B012E"/>
    <w:rsid w:val="002B0869"/>
    <w:rsid w:val="002B08E8"/>
    <w:rsid w:val="002B0A81"/>
    <w:rsid w:val="002B2008"/>
    <w:rsid w:val="002B2869"/>
    <w:rsid w:val="002B2B2D"/>
    <w:rsid w:val="002B2C82"/>
    <w:rsid w:val="002B332D"/>
    <w:rsid w:val="002B41CA"/>
    <w:rsid w:val="002B4A61"/>
    <w:rsid w:val="002B510B"/>
    <w:rsid w:val="002B53B4"/>
    <w:rsid w:val="002B5553"/>
    <w:rsid w:val="002B5AC2"/>
    <w:rsid w:val="002B75E0"/>
    <w:rsid w:val="002B76DE"/>
    <w:rsid w:val="002B7C45"/>
    <w:rsid w:val="002C1082"/>
    <w:rsid w:val="002C1A0F"/>
    <w:rsid w:val="002C1B05"/>
    <w:rsid w:val="002C1B13"/>
    <w:rsid w:val="002C1B5F"/>
    <w:rsid w:val="002C269A"/>
    <w:rsid w:val="002C29AE"/>
    <w:rsid w:val="002C2BD6"/>
    <w:rsid w:val="002C2F75"/>
    <w:rsid w:val="002C37C7"/>
    <w:rsid w:val="002C42E3"/>
    <w:rsid w:val="002C4392"/>
    <w:rsid w:val="002C4CF0"/>
    <w:rsid w:val="002C4D80"/>
    <w:rsid w:val="002C537F"/>
    <w:rsid w:val="002C54C7"/>
    <w:rsid w:val="002C59C1"/>
    <w:rsid w:val="002C5EA8"/>
    <w:rsid w:val="002C5EF0"/>
    <w:rsid w:val="002C5FEC"/>
    <w:rsid w:val="002C602B"/>
    <w:rsid w:val="002C699D"/>
    <w:rsid w:val="002C7427"/>
    <w:rsid w:val="002C7629"/>
    <w:rsid w:val="002C772E"/>
    <w:rsid w:val="002C78EB"/>
    <w:rsid w:val="002D047F"/>
    <w:rsid w:val="002D06B8"/>
    <w:rsid w:val="002D1410"/>
    <w:rsid w:val="002D14ED"/>
    <w:rsid w:val="002D2127"/>
    <w:rsid w:val="002D2152"/>
    <w:rsid w:val="002D223F"/>
    <w:rsid w:val="002D2997"/>
    <w:rsid w:val="002D2B98"/>
    <w:rsid w:val="002D2D08"/>
    <w:rsid w:val="002D2DC1"/>
    <w:rsid w:val="002D3324"/>
    <w:rsid w:val="002D34ED"/>
    <w:rsid w:val="002D4103"/>
    <w:rsid w:val="002D4114"/>
    <w:rsid w:val="002D418E"/>
    <w:rsid w:val="002D4830"/>
    <w:rsid w:val="002D48FB"/>
    <w:rsid w:val="002D49F1"/>
    <w:rsid w:val="002D4B1A"/>
    <w:rsid w:val="002D4BA7"/>
    <w:rsid w:val="002D56E5"/>
    <w:rsid w:val="002D58A3"/>
    <w:rsid w:val="002D58F4"/>
    <w:rsid w:val="002D5E70"/>
    <w:rsid w:val="002D6269"/>
    <w:rsid w:val="002D6BD8"/>
    <w:rsid w:val="002D6E00"/>
    <w:rsid w:val="002D6E86"/>
    <w:rsid w:val="002D6F73"/>
    <w:rsid w:val="002D70A7"/>
    <w:rsid w:val="002D7216"/>
    <w:rsid w:val="002D74DE"/>
    <w:rsid w:val="002D7693"/>
    <w:rsid w:val="002D7E3E"/>
    <w:rsid w:val="002E0097"/>
    <w:rsid w:val="002E07A6"/>
    <w:rsid w:val="002E0C71"/>
    <w:rsid w:val="002E0D3D"/>
    <w:rsid w:val="002E0E00"/>
    <w:rsid w:val="002E125A"/>
    <w:rsid w:val="002E1423"/>
    <w:rsid w:val="002E146E"/>
    <w:rsid w:val="002E1A04"/>
    <w:rsid w:val="002E1ACB"/>
    <w:rsid w:val="002E1E27"/>
    <w:rsid w:val="002E22AA"/>
    <w:rsid w:val="002E22F4"/>
    <w:rsid w:val="002E2481"/>
    <w:rsid w:val="002E311B"/>
    <w:rsid w:val="002E32D5"/>
    <w:rsid w:val="002E39CE"/>
    <w:rsid w:val="002E3F49"/>
    <w:rsid w:val="002E41F9"/>
    <w:rsid w:val="002E4792"/>
    <w:rsid w:val="002E49AC"/>
    <w:rsid w:val="002E5268"/>
    <w:rsid w:val="002E5382"/>
    <w:rsid w:val="002E561A"/>
    <w:rsid w:val="002E5664"/>
    <w:rsid w:val="002E59C1"/>
    <w:rsid w:val="002E5B48"/>
    <w:rsid w:val="002E5D08"/>
    <w:rsid w:val="002E5F2D"/>
    <w:rsid w:val="002E634A"/>
    <w:rsid w:val="002E6812"/>
    <w:rsid w:val="002E6C03"/>
    <w:rsid w:val="002E6CA8"/>
    <w:rsid w:val="002E6E22"/>
    <w:rsid w:val="002E6F4C"/>
    <w:rsid w:val="002E6FD8"/>
    <w:rsid w:val="002E72D1"/>
    <w:rsid w:val="002E7982"/>
    <w:rsid w:val="002E7AB6"/>
    <w:rsid w:val="002F0603"/>
    <w:rsid w:val="002F07A6"/>
    <w:rsid w:val="002F18DB"/>
    <w:rsid w:val="002F194C"/>
    <w:rsid w:val="002F19D9"/>
    <w:rsid w:val="002F1AC0"/>
    <w:rsid w:val="002F1B15"/>
    <w:rsid w:val="002F2084"/>
    <w:rsid w:val="002F2369"/>
    <w:rsid w:val="002F26FB"/>
    <w:rsid w:val="002F2F3D"/>
    <w:rsid w:val="002F316F"/>
    <w:rsid w:val="002F3273"/>
    <w:rsid w:val="002F3826"/>
    <w:rsid w:val="002F38DD"/>
    <w:rsid w:val="002F3FAA"/>
    <w:rsid w:val="002F4C7C"/>
    <w:rsid w:val="002F4C97"/>
    <w:rsid w:val="002F5785"/>
    <w:rsid w:val="002F5F48"/>
    <w:rsid w:val="002F61C5"/>
    <w:rsid w:val="002F62A5"/>
    <w:rsid w:val="002F6582"/>
    <w:rsid w:val="002F685F"/>
    <w:rsid w:val="002F6E04"/>
    <w:rsid w:val="002F700C"/>
    <w:rsid w:val="002F700F"/>
    <w:rsid w:val="002F73B3"/>
    <w:rsid w:val="002F77F8"/>
    <w:rsid w:val="002F7933"/>
    <w:rsid w:val="002F7AE5"/>
    <w:rsid w:val="00300587"/>
    <w:rsid w:val="00300710"/>
    <w:rsid w:val="003007BE"/>
    <w:rsid w:val="003007D2"/>
    <w:rsid w:val="00300EBA"/>
    <w:rsid w:val="00301154"/>
    <w:rsid w:val="003016EE"/>
    <w:rsid w:val="00301796"/>
    <w:rsid w:val="003019CD"/>
    <w:rsid w:val="003019D8"/>
    <w:rsid w:val="00301E7C"/>
    <w:rsid w:val="00301FE0"/>
    <w:rsid w:val="003024B0"/>
    <w:rsid w:val="00302A56"/>
    <w:rsid w:val="00302E66"/>
    <w:rsid w:val="003031B4"/>
    <w:rsid w:val="003032EE"/>
    <w:rsid w:val="003039C9"/>
    <w:rsid w:val="00303A9D"/>
    <w:rsid w:val="00303F38"/>
    <w:rsid w:val="00303F9A"/>
    <w:rsid w:val="00304040"/>
    <w:rsid w:val="003041BC"/>
    <w:rsid w:val="00304D70"/>
    <w:rsid w:val="00304E08"/>
    <w:rsid w:val="003052D3"/>
    <w:rsid w:val="00305A0B"/>
    <w:rsid w:val="00305D67"/>
    <w:rsid w:val="00305E27"/>
    <w:rsid w:val="00306A3D"/>
    <w:rsid w:val="00306A7B"/>
    <w:rsid w:val="003074C9"/>
    <w:rsid w:val="003075BD"/>
    <w:rsid w:val="003075D1"/>
    <w:rsid w:val="0031043E"/>
    <w:rsid w:val="0031076D"/>
    <w:rsid w:val="00310C03"/>
    <w:rsid w:val="00310D46"/>
    <w:rsid w:val="00312051"/>
    <w:rsid w:val="003122C9"/>
    <w:rsid w:val="0031287B"/>
    <w:rsid w:val="003129C2"/>
    <w:rsid w:val="0031307D"/>
    <w:rsid w:val="003133B7"/>
    <w:rsid w:val="0031350D"/>
    <w:rsid w:val="00313C20"/>
    <w:rsid w:val="00313C8F"/>
    <w:rsid w:val="00313F66"/>
    <w:rsid w:val="0031415D"/>
    <w:rsid w:val="003144F3"/>
    <w:rsid w:val="00314F70"/>
    <w:rsid w:val="00315E56"/>
    <w:rsid w:val="003161B5"/>
    <w:rsid w:val="0031666D"/>
    <w:rsid w:val="00316895"/>
    <w:rsid w:val="00316975"/>
    <w:rsid w:val="00316B77"/>
    <w:rsid w:val="00316CCB"/>
    <w:rsid w:val="00316DDD"/>
    <w:rsid w:val="00316DF1"/>
    <w:rsid w:val="00316EAF"/>
    <w:rsid w:val="00317A2D"/>
    <w:rsid w:val="0032019F"/>
    <w:rsid w:val="003206D1"/>
    <w:rsid w:val="00320927"/>
    <w:rsid w:val="00320D7C"/>
    <w:rsid w:val="00321449"/>
    <w:rsid w:val="003216C3"/>
    <w:rsid w:val="00321EE4"/>
    <w:rsid w:val="00323107"/>
    <w:rsid w:val="0032354C"/>
    <w:rsid w:val="003236B6"/>
    <w:rsid w:val="00323941"/>
    <w:rsid w:val="00323F48"/>
    <w:rsid w:val="003243C5"/>
    <w:rsid w:val="003245D6"/>
    <w:rsid w:val="00324716"/>
    <w:rsid w:val="0032478E"/>
    <w:rsid w:val="003248E1"/>
    <w:rsid w:val="003248F7"/>
    <w:rsid w:val="003254F2"/>
    <w:rsid w:val="00325CAE"/>
    <w:rsid w:val="00326147"/>
    <w:rsid w:val="00326293"/>
    <w:rsid w:val="003264BA"/>
    <w:rsid w:val="0032653D"/>
    <w:rsid w:val="0032671F"/>
    <w:rsid w:val="00326AF8"/>
    <w:rsid w:val="00326B99"/>
    <w:rsid w:val="00326BF4"/>
    <w:rsid w:val="00326CA6"/>
    <w:rsid w:val="00326E72"/>
    <w:rsid w:val="00326F84"/>
    <w:rsid w:val="00327464"/>
    <w:rsid w:val="003275F6"/>
    <w:rsid w:val="00327ECC"/>
    <w:rsid w:val="00330AB9"/>
    <w:rsid w:val="00330CF5"/>
    <w:rsid w:val="00331261"/>
    <w:rsid w:val="00331276"/>
    <w:rsid w:val="0033127A"/>
    <w:rsid w:val="0033143E"/>
    <w:rsid w:val="003314D6"/>
    <w:rsid w:val="00331B68"/>
    <w:rsid w:val="00331C54"/>
    <w:rsid w:val="00331E7F"/>
    <w:rsid w:val="00331FE1"/>
    <w:rsid w:val="003320C3"/>
    <w:rsid w:val="0033277F"/>
    <w:rsid w:val="0033289E"/>
    <w:rsid w:val="003329AD"/>
    <w:rsid w:val="00332C2E"/>
    <w:rsid w:val="00332EDC"/>
    <w:rsid w:val="00333290"/>
    <w:rsid w:val="00333AC0"/>
    <w:rsid w:val="00333DD2"/>
    <w:rsid w:val="00333EA6"/>
    <w:rsid w:val="00333FCC"/>
    <w:rsid w:val="003340D0"/>
    <w:rsid w:val="003342D3"/>
    <w:rsid w:val="003344FC"/>
    <w:rsid w:val="003347C8"/>
    <w:rsid w:val="00334CEC"/>
    <w:rsid w:val="00335857"/>
    <w:rsid w:val="0033585F"/>
    <w:rsid w:val="00335E8C"/>
    <w:rsid w:val="00335F02"/>
    <w:rsid w:val="003364A5"/>
    <w:rsid w:val="00336F18"/>
    <w:rsid w:val="0033745F"/>
    <w:rsid w:val="003377FA"/>
    <w:rsid w:val="00337C40"/>
    <w:rsid w:val="00337CA5"/>
    <w:rsid w:val="00337E5E"/>
    <w:rsid w:val="003403EC"/>
    <w:rsid w:val="003409C8"/>
    <w:rsid w:val="00340D33"/>
    <w:rsid w:val="00340DF6"/>
    <w:rsid w:val="00340FD0"/>
    <w:rsid w:val="0034101A"/>
    <w:rsid w:val="00341245"/>
    <w:rsid w:val="003414E2"/>
    <w:rsid w:val="00341D69"/>
    <w:rsid w:val="003421BE"/>
    <w:rsid w:val="003430AA"/>
    <w:rsid w:val="003433C2"/>
    <w:rsid w:val="003436DF"/>
    <w:rsid w:val="00344511"/>
    <w:rsid w:val="00344C9A"/>
    <w:rsid w:val="00344D77"/>
    <w:rsid w:val="00344E03"/>
    <w:rsid w:val="00344E4A"/>
    <w:rsid w:val="00344F1F"/>
    <w:rsid w:val="00345370"/>
    <w:rsid w:val="003456AC"/>
    <w:rsid w:val="0034576E"/>
    <w:rsid w:val="003457E2"/>
    <w:rsid w:val="003458E4"/>
    <w:rsid w:val="00346364"/>
    <w:rsid w:val="00346494"/>
    <w:rsid w:val="003464E6"/>
    <w:rsid w:val="0034669D"/>
    <w:rsid w:val="00347095"/>
    <w:rsid w:val="00347264"/>
    <w:rsid w:val="003477BA"/>
    <w:rsid w:val="00347A81"/>
    <w:rsid w:val="0035015F"/>
    <w:rsid w:val="003507AC"/>
    <w:rsid w:val="003509F6"/>
    <w:rsid w:val="00350B8E"/>
    <w:rsid w:val="00350D2E"/>
    <w:rsid w:val="00351398"/>
    <w:rsid w:val="0035139C"/>
    <w:rsid w:val="00351623"/>
    <w:rsid w:val="00351928"/>
    <w:rsid w:val="00351D72"/>
    <w:rsid w:val="00351EA2"/>
    <w:rsid w:val="00351F0F"/>
    <w:rsid w:val="00351FA9"/>
    <w:rsid w:val="00352059"/>
    <w:rsid w:val="00352427"/>
    <w:rsid w:val="003525D0"/>
    <w:rsid w:val="00352867"/>
    <w:rsid w:val="00352C14"/>
    <w:rsid w:val="00352E37"/>
    <w:rsid w:val="00352F69"/>
    <w:rsid w:val="00352FD0"/>
    <w:rsid w:val="00353114"/>
    <w:rsid w:val="0035348B"/>
    <w:rsid w:val="00353D34"/>
    <w:rsid w:val="0035441A"/>
    <w:rsid w:val="0035455E"/>
    <w:rsid w:val="00354F81"/>
    <w:rsid w:val="003559E6"/>
    <w:rsid w:val="00355E38"/>
    <w:rsid w:val="00356064"/>
    <w:rsid w:val="003564C9"/>
    <w:rsid w:val="00356630"/>
    <w:rsid w:val="003567BE"/>
    <w:rsid w:val="00356FF6"/>
    <w:rsid w:val="003572F7"/>
    <w:rsid w:val="003572FF"/>
    <w:rsid w:val="00357709"/>
    <w:rsid w:val="0035785C"/>
    <w:rsid w:val="00357918"/>
    <w:rsid w:val="00360027"/>
    <w:rsid w:val="00360739"/>
    <w:rsid w:val="00360880"/>
    <w:rsid w:val="0036097B"/>
    <w:rsid w:val="00360DE4"/>
    <w:rsid w:val="00360E63"/>
    <w:rsid w:val="0036100E"/>
    <w:rsid w:val="00361A85"/>
    <w:rsid w:val="00361C66"/>
    <w:rsid w:val="0036227B"/>
    <w:rsid w:val="00362595"/>
    <w:rsid w:val="003626EF"/>
    <w:rsid w:val="003629F8"/>
    <w:rsid w:val="00362B9D"/>
    <w:rsid w:val="00362EAF"/>
    <w:rsid w:val="003638EB"/>
    <w:rsid w:val="00364004"/>
    <w:rsid w:val="00364138"/>
    <w:rsid w:val="0036432D"/>
    <w:rsid w:val="00364B95"/>
    <w:rsid w:val="00364FED"/>
    <w:rsid w:val="0036580A"/>
    <w:rsid w:val="00365953"/>
    <w:rsid w:val="003662CE"/>
    <w:rsid w:val="003667AF"/>
    <w:rsid w:val="003669B4"/>
    <w:rsid w:val="00367364"/>
    <w:rsid w:val="0036741C"/>
    <w:rsid w:val="003676FE"/>
    <w:rsid w:val="003678F9"/>
    <w:rsid w:val="00367C17"/>
    <w:rsid w:val="00367E4C"/>
    <w:rsid w:val="00367F88"/>
    <w:rsid w:val="0037029D"/>
    <w:rsid w:val="0037040E"/>
    <w:rsid w:val="00370702"/>
    <w:rsid w:val="003708E4"/>
    <w:rsid w:val="00370C26"/>
    <w:rsid w:val="00370DC7"/>
    <w:rsid w:val="00370DE3"/>
    <w:rsid w:val="00371218"/>
    <w:rsid w:val="003715D8"/>
    <w:rsid w:val="00371DE6"/>
    <w:rsid w:val="00372FBF"/>
    <w:rsid w:val="003732BC"/>
    <w:rsid w:val="00373B20"/>
    <w:rsid w:val="00373CBF"/>
    <w:rsid w:val="00373D6E"/>
    <w:rsid w:val="0037406B"/>
    <w:rsid w:val="003742EF"/>
    <w:rsid w:val="00374B13"/>
    <w:rsid w:val="00374D47"/>
    <w:rsid w:val="003750D5"/>
    <w:rsid w:val="0037531F"/>
    <w:rsid w:val="00375499"/>
    <w:rsid w:val="00375CAB"/>
    <w:rsid w:val="00375DD0"/>
    <w:rsid w:val="00375E31"/>
    <w:rsid w:val="0037678F"/>
    <w:rsid w:val="003770E7"/>
    <w:rsid w:val="0037711F"/>
    <w:rsid w:val="0037716D"/>
    <w:rsid w:val="003772F2"/>
    <w:rsid w:val="00377A82"/>
    <w:rsid w:val="00377B2A"/>
    <w:rsid w:val="00377B9F"/>
    <w:rsid w:val="00377E44"/>
    <w:rsid w:val="00380337"/>
    <w:rsid w:val="0038048E"/>
    <w:rsid w:val="00380AE5"/>
    <w:rsid w:val="00380DAA"/>
    <w:rsid w:val="00381965"/>
    <w:rsid w:val="00381CB4"/>
    <w:rsid w:val="00382591"/>
    <w:rsid w:val="00382A18"/>
    <w:rsid w:val="00382C56"/>
    <w:rsid w:val="00382E73"/>
    <w:rsid w:val="00382EE3"/>
    <w:rsid w:val="0038320B"/>
    <w:rsid w:val="00383389"/>
    <w:rsid w:val="003835BC"/>
    <w:rsid w:val="003838B4"/>
    <w:rsid w:val="003838EF"/>
    <w:rsid w:val="00383B6E"/>
    <w:rsid w:val="00383C05"/>
    <w:rsid w:val="00384195"/>
    <w:rsid w:val="003849B0"/>
    <w:rsid w:val="00384B9E"/>
    <w:rsid w:val="00384C75"/>
    <w:rsid w:val="003854D8"/>
    <w:rsid w:val="0038588D"/>
    <w:rsid w:val="00385D99"/>
    <w:rsid w:val="00385EEC"/>
    <w:rsid w:val="00386945"/>
    <w:rsid w:val="00386F13"/>
    <w:rsid w:val="003871D9"/>
    <w:rsid w:val="003878E7"/>
    <w:rsid w:val="0038794A"/>
    <w:rsid w:val="0038796A"/>
    <w:rsid w:val="00387C57"/>
    <w:rsid w:val="00390475"/>
    <w:rsid w:val="0039048C"/>
    <w:rsid w:val="00390E33"/>
    <w:rsid w:val="0039124D"/>
    <w:rsid w:val="003915F7"/>
    <w:rsid w:val="0039192D"/>
    <w:rsid w:val="003919B8"/>
    <w:rsid w:val="00391B81"/>
    <w:rsid w:val="00391EE1"/>
    <w:rsid w:val="0039238E"/>
    <w:rsid w:val="003930BC"/>
    <w:rsid w:val="00393334"/>
    <w:rsid w:val="003935D4"/>
    <w:rsid w:val="003942C4"/>
    <w:rsid w:val="00394C8A"/>
    <w:rsid w:val="00394D98"/>
    <w:rsid w:val="0039516E"/>
    <w:rsid w:val="00395298"/>
    <w:rsid w:val="00395463"/>
    <w:rsid w:val="00395C78"/>
    <w:rsid w:val="00396010"/>
    <w:rsid w:val="00396207"/>
    <w:rsid w:val="00396257"/>
    <w:rsid w:val="003965A3"/>
    <w:rsid w:val="003966C2"/>
    <w:rsid w:val="00396766"/>
    <w:rsid w:val="00396875"/>
    <w:rsid w:val="00396F7E"/>
    <w:rsid w:val="003971D6"/>
    <w:rsid w:val="003972E5"/>
    <w:rsid w:val="00397885"/>
    <w:rsid w:val="003979BD"/>
    <w:rsid w:val="00397C47"/>
    <w:rsid w:val="00397E92"/>
    <w:rsid w:val="003A0CEF"/>
    <w:rsid w:val="003A1778"/>
    <w:rsid w:val="003A1DAF"/>
    <w:rsid w:val="003A2035"/>
    <w:rsid w:val="003A2F8E"/>
    <w:rsid w:val="003A30D1"/>
    <w:rsid w:val="003A3226"/>
    <w:rsid w:val="003A3C07"/>
    <w:rsid w:val="003A47E6"/>
    <w:rsid w:val="003A4BFE"/>
    <w:rsid w:val="003A4D7E"/>
    <w:rsid w:val="003A4FE7"/>
    <w:rsid w:val="003A50CC"/>
    <w:rsid w:val="003A51D5"/>
    <w:rsid w:val="003A5267"/>
    <w:rsid w:val="003A533E"/>
    <w:rsid w:val="003A5604"/>
    <w:rsid w:val="003A5F4B"/>
    <w:rsid w:val="003A629E"/>
    <w:rsid w:val="003A6513"/>
    <w:rsid w:val="003A65E4"/>
    <w:rsid w:val="003A67E9"/>
    <w:rsid w:val="003A698E"/>
    <w:rsid w:val="003A6C12"/>
    <w:rsid w:val="003A71A9"/>
    <w:rsid w:val="003A7414"/>
    <w:rsid w:val="003A7BA6"/>
    <w:rsid w:val="003B0409"/>
    <w:rsid w:val="003B0E1F"/>
    <w:rsid w:val="003B10FA"/>
    <w:rsid w:val="003B1957"/>
    <w:rsid w:val="003B1D29"/>
    <w:rsid w:val="003B1E4E"/>
    <w:rsid w:val="003B2135"/>
    <w:rsid w:val="003B2564"/>
    <w:rsid w:val="003B2726"/>
    <w:rsid w:val="003B3036"/>
    <w:rsid w:val="003B30A0"/>
    <w:rsid w:val="003B3A88"/>
    <w:rsid w:val="003B3A9A"/>
    <w:rsid w:val="003B3B69"/>
    <w:rsid w:val="003B3D4E"/>
    <w:rsid w:val="003B3E7D"/>
    <w:rsid w:val="003B3E8B"/>
    <w:rsid w:val="003B4009"/>
    <w:rsid w:val="003B4437"/>
    <w:rsid w:val="003B4770"/>
    <w:rsid w:val="003B49DC"/>
    <w:rsid w:val="003B4C5E"/>
    <w:rsid w:val="003B4C7F"/>
    <w:rsid w:val="003B4CC6"/>
    <w:rsid w:val="003B50B4"/>
    <w:rsid w:val="003B5FE4"/>
    <w:rsid w:val="003B63BF"/>
    <w:rsid w:val="003B6445"/>
    <w:rsid w:val="003B64CD"/>
    <w:rsid w:val="003B6674"/>
    <w:rsid w:val="003B6CBA"/>
    <w:rsid w:val="003B6FDC"/>
    <w:rsid w:val="003B74B4"/>
    <w:rsid w:val="003B7887"/>
    <w:rsid w:val="003C09F1"/>
    <w:rsid w:val="003C0A86"/>
    <w:rsid w:val="003C0AE1"/>
    <w:rsid w:val="003C14D4"/>
    <w:rsid w:val="003C18AC"/>
    <w:rsid w:val="003C1FAA"/>
    <w:rsid w:val="003C2829"/>
    <w:rsid w:val="003C3015"/>
    <w:rsid w:val="003C349B"/>
    <w:rsid w:val="003C34E6"/>
    <w:rsid w:val="003C37E8"/>
    <w:rsid w:val="003C3897"/>
    <w:rsid w:val="003C3A59"/>
    <w:rsid w:val="003C3B55"/>
    <w:rsid w:val="003C3EEA"/>
    <w:rsid w:val="003C3F90"/>
    <w:rsid w:val="003C41A1"/>
    <w:rsid w:val="003C4DBB"/>
    <w:rsid w:val="003C566A"/>
    <w:rsid w:val="003C58CD"/>
    <w:rsid w:val="003C5999"/>
    <w:rsid w:val="003C5B82"/>
    <w:rsid w:val="003C5C1B"/>
    <w:rsid w:val="003C6576"/>
    <w:rsid w:val="003C6925"/>
    <w:rsid w:val="003C6F7E"/>
    <w:rsid w:val="003C704B"/>
    <w:rsid w:val="003C713D"/>
    <w:rsid w:val="003C7C2D"/>
    <w:rsid w:val="003C7D12"/>
    <w:rsid w:val="003C7DBF"/>
    <w:rsid w:val="003C7FCC"/>
    <w:rsid w:val="003D02C3"/>
    <w:rsid w:val="003D042C"/>
    <w:rsid w:val="003D08B6"/>
    <w:rsid w:val="003D0D52"/>
    <w:rsid w:val="003D0EEF"/>
    <w:rsid w:val="003D1421"/>
    <w:rsid w:val="003D14E1"/>
    <w:rsid w:val="003D19CC"/>
    <w:rsid w:val="003D2570"/>
    <w:rsid w:val="003D259E"/>
    <w:rsid w:val="003D2800"/>
    <w:rsid w:val="003D28DC"/>
    <w:rsid w:val="003D292C"/>
    <w:rsid w:val="003D3904"/>
    <w:rsid w:val="003D3941"/>
    <w:rsid w:val="003D4051"/>
    <w:rsid w:val="003D41DD"/>
    <w:rsid w:val="003D42CB"/>
    <w:rsid w:val="003D4406"/>
    <w:rsid w:val="003D48EE"/>
    <w:rsid w:val="003D4BB4"/>
    <w:rsid w:val="003D4BFF"/>
    <w:rsid w:val="003D4FF3"/>
    <w:rsid w:val="003D508D"/>
    <w:rsid w:val="003D5337"/>
    <w:rsid w:val="003D53D7"/>
    <w:rsid w:val="003D5682"/>
    <w:rsid w:val="003D56FC"/>
    <w:rsid w:val="003D5AA8"/>
    <w:rsid w:val="003D6091"/>
    <w:rsid w:val="003D61B2"/>
    <w:rsid w:val="003D61C5"/>
    <w:rsid w:val="003D6381"/>
    <w:rsid w:val="003D63B1"/>
    <w:rsid w:val="003D63F3"/>
    <w:rsid w:val="003D67EA"/>
    <w:rsid w:val="003D68E1"/>
    <w:rsid w:val="003D6B6F"/>
    <w:rsid w:val="003D6D0D"/>
    <w:rsid w:val="003D6DB6"/>
    <w:rsid w:val="003D6EF7"/>
    <w:rsid w:val="003D7187"/>
    <w:rsid w:val="003D72E2"/>
    <w:rsid w:val="003D76A1"/>
    <w:rsid w:val="003D7D7C"/>
    <w:rsid w:val="003E036F"/>
    <w:rsid w:val="003E03C9"/>
    <w:rsid w:val="003E05EC"/>
    <w:rsid w:val="003E05EF"/>
    <w:rsid w:val="003E075A"/>
    <w:rsid w:val="003E07A4"/>
    <w:rsid w:val="003E08EB"/>
    <w:rsid w:val="003E098F"/>
    <w:rsid w:val="003E0B9B"/>
    <w:rsid w:val="003E0D78"/>
    <w:rsid w:val="003E1077"/>
    <w:rsid w:val="003E16D0"/>
    <w:rsid w:val="003E1D10"/>
    <w:rsid w:val="003E237C"/>
    <w:rsid w:val="003E2B15"/>
    <w:rsid w:val="003E2CC8"/>
    <w:rsid w:val="003E2E3C"/>
    <w:rsid w:val="003E2EBB"/>
    <w:rsid w:val="003E2FBB"/>
    <w:rsid w:val="003E3727"/>
    <w:rsid w:val="003E37AE"/>
    <w:rsid w:val="003E3887"/>
    <w:rsid w:val="003E397F"/>
    <w:rsid w:val="003E3D18"/>
    <w:rsid w:val="003E3EE9"/>
    <w:rsid w:val="003E403D"/>
    <w:rsid w:val="003E4300"/>
    <w:rsid w:val="003E4768"/>
    <w:rsid w:val="003E4BA1"/>
    <w:rsid w:val="003E4E81"/>
    <w:rsid w:val="003E4F5C"/>
    <w:rsid w:val="003E4F62"/>
    <w:rsid w:val="003E5052"/>
    <w:rsid w:val="003E51D4"/>
    <w:rsid w:val="003E529E"/>
    <w:rsid w:val="003E5AFF"/>
    <w:rsid w:val="003E5BA9"/>
    <w:rsid w:val="003E5C4B"/>
    <w:rsid w:val="003E5C81"/>
    <w:rsid w:val="003E5D41"/>
    <w:rsid w:val="003E5E40"/>
    <w:rsid w:val="003E5FC3"/>
    <w:rsid w:val="003E601B"/>
    <w:rsid w:val="003E627D"/>
    <w:rsid w:val="003E63B2"/>
    <w:rsid w:val="003E659B"/>
    <w:rsid w:val="003E66AE"/>
    <w:rsid w:val="003E6E49"/>
    <w:rsid w:val="003E6EFA"/>
    <w:rsid w:val="003E70FB"/>
    <w:rsid w:val="003E77FC"/>
    <w:rsid w:val="003E7C25"/>
    <w:rsid w:val="003E7F75"/>
    <w:rsid w:val="003F07E8"/>
    <w:rsid w:val="003F145B"/>
    <w:rsid w:val="003F14DB"/>
    <w:rsid w:val="003F1CBC"/>
    <w:rsid w:val="003F1F5B"/>
    <w:rsid w:val="003F1FCB"/>
    <w:rsid w:val="003F2406"/>
    <w:rsid w:val="003F259B"/>
    <w:rsid w:val="003F2B01"/>
    <w:rsid w:val="003F2BF5"/>
    <w:rsid w:val="003F2E1F"/>
    <w:rsid w:val="003F368C"/>
    <w:rsid w:val="003F3977"/>
    <w:rsid w:val="003F4230"/>
    <w:rsid w:val="003F442B"/>
    <w:rsid w:val="003F44F2"/>
    <w:rsid w:val="003F44FA"/>
    <w:rsid w:val="003F466E"/>
    <w:rsid w:val="003F5416"/>
    <w:rsid w:val="003F56F9"/>
    <w:rsid w:val="003F6435"/>
    <w:rsid w:val="003F6D41"/>
    <w:rsid w:val="003F6D85"/>
    <w:rsid w:val="003F7407"/>
    <w:rsid w:val="003F74D7"/>
    <w:rsid w:val="003F786F"/>
    <w:rsid w:val="00400B98"/>
    <w:rsid w:val="00400E34"/>
    <w:rsid w:val="00400FC9"/>
    <w:rsid w:val="00401A4F"/>
    <w:rsid w:val="00401EC5"/>
    <w:rsid w:val="00401F15"/>
    <w:rsid w:val="00402A96"/>
    <w:rsid w:val="00402D8E"/>
    <w:rsid w:val="004033C0"/>
    <w:rsid w:val="00403459"/>
    <w:rsid w:val="0040347D"/>
    <w:rsid w:val="004034C1"/>
    <w:rsid w:val="00403663"/>
    <w:rsid w:val="004037C9"/>
    <w:rsid w:val="00403A4F"/>
    <w:rsid w:val="00403C7F"/>
    <w:rsid w:val="004041E5"/>
    <w:rsid w:val="00404BAD"/>
    <w:rsid w:val="00404D46"/>
    <w:rsid w:val="004053A2"/>
    <w:rsid w:val="004059C3"/>
    <w:rsid w:val="00405D79"/>
    <w:rsid w:val="0040656A"/>
    <w:rsid w:val="004066B8"/>
    <w:rsid w:val="00407115"/>
    <w:rsid w:val="00407183"/>
    <w:rsid w:val="004072DB"/>
    <w:rsid w:val="00407891"/>
    <w:rsid w:val="00407C0B"/>
    <w:rsid w:val="00407C31"/>
    <w:rsid w:val="00407E1C"/>
    <w:rsid w:val="0041042A"/>
    <w:rsid w:val="00410BDE"/>
    <w:rsid w:val="00410F6E"/>
    <w:rsid w:val="004118EB"/>
    <w:rsid w:val="0041205D"/>
    <w:rsid w:val="00412668"/>
    <w:rsid w:val="00412B22"/>
    <w:rsid w:val="00412B2C"/>
    <w:rsid w:val="00412F6A"/>
    <w:rsid w:val="004130BE"/>
    <w:rsid w:val="00413EE6"/>
    <w:rsid w:val="00413F21"/>
    <w:rsid w:val="00414035"/>
    <w:rsid w:val="0041426D"/>
    <w:rsid w:val="004144B6"/>
    <w:rsid w:val="004147EE"/>
    <w:rsid w:val="00414EAA"/>
    <w:rsid w:val="00415307"/>
    <w:rsid w:val="00415459"/>
    <w:rsid w:val="00415C38"/>
    <w:rsid w:val="004164FE"/>
    <w:rsid w:val="0041661D"/>
    <w:rsid w:val="0041681D"/>
    <w:rsid w:val="004168E1"/>
    <w:rsid w:val="00416950"/>
    <w:rsid w:val="00416B4E"/>
    <w:rsid w:val="00416C5B"/>
    <w:rsid w:val="004176BD"/>
    <w:rsid w:val="00417AE0"/>
    <w:rsid w:val="00417DAF"/>
    <w:rsid w:val="00417E34"/>
    <w:rsid w:val="00420014"/>
    <w:rsid w:val="004200AE"/>
    <w:rsid w:val="00420427"/>
    <w:rsid w:val="00420B15"/>
    <w:rsid w:val="0042103B"/>
    <w:rsid w:val="00421678"/>
    <w:rsid w:val="00421A7F"/>
    <w:rsid w:val="00422068"/>
    <w:rsid w:val="0042241B"/>
    <w:rsid w:val="00422797"/>
    <w:rsid w:val="00422916"/>
    <w:rsid w:val="00422B91"/>
    <w:rsid w:val="00423056"/>
    <w:rsid w:val="00423291"/>
    <w:rsid w:val="00423418"/>
    <w:rsid w:val="00423474"/>
    <w:rsid w:val="00423820"/>
    <w:rsid w:val="00423C24"/>
    <w:rsid w:val="00423E26"/>
    <w:rsid w:val="0042438D"/>
    <w:rsid w:val="00424C4C"/>
    <w:rsid w:val="00424EE8"/>
    <w:rsid w:val="0042576B"/>
    <w:rsid w:val="004259E0"/>
    <w:rsid w:val="00425A27"/>
    <w:rsid w:val="00425A81"/>
    <w:rsid w:val="004265E3"/>
    <w:rsid w:val="00426CA6"/>
    <w:rsid w:val="00427527"/>
    <w:rsid w:val="004277B8"/>
    <w:rsid w:val="00427F36"/>
    <w:rsid w:val="00430007"/>
    <w:rsid w:val="004301F7"/>
    <w:rsid w:val="00430416"/>
    <w:rsid w:val="00430B53"/>
    <w:rsid w:val="0043138A"/>
    <w:rsid w:val="00431C2A"/>
    <w:rsid w:val="00431CD6"/>
    <w:rsid w:val="00431E86"/>
    <w:rsid w:val="00432BAF"/>
    <w:rsid w:val="00432D4D"/>
    <w:rsid w:val="004338A9"/>
    <w:rsid w:val="00433BEF"/>
    <w:rsid w:val="004341FD"/>
    <w:rsid w:val="00434309"/>
    <w:rsid w:val="0043450C"/>
    <w:rsid w:val="004348A0"/>
    <w:rsid w:val="00434966"/>
    <w:rsid w:val="00434B0D"/>
    <w:rsid w:val="00434CBD"/>
    <w:rsid w:val="004352F8"/>
    <w:rsid w:val="004356E4"/>
    <w:rsid w:val="00435729"/>
    <w:rsid w:val="00435B1B"/>
    <w:rsid w:val="00435D01"/>
    <w:rsid w:val="0043600C"/>
    <w:rsid w:val="00436241"/>
    <w:rsid w:val="00436310"/>
    <w:rsid w:val="004365AE"/>
    <w:rsid w:val="00436AA3"/>
    <w:rsid w:val="0043739D"/>
    <w:rsid w:val="00437553"/>
    <w:rsid w:val="00437673"/>
    <w:rsid w:val="0044015D"/>
    <w:rsid w:val="00440351"/>
    <w:rsid w:val="00440736"/>
    <w:rsid w:val="00440925"/>
    <w:rsid w:val="00440A97"/>
    <w:rsid w:val="00440B0F"/>
    <w:rsid w:val="00440B9D"/>
    <w:rsid w:val="004410FD"/>
    <w:rsid w:val="00441198"/>
    <w:rsid w:val="00441284"/>
    <w:rsid w:val="00441B7B"/>
    <w:rsid w:val="00441BFF"/>
    <w:rsid w:val="00441DC9"/>
    <w:rsid w:val="00442201"/>
    <w:rsid w:val="00442613"/>
    <w:rsid w:val="00442948"/>
    <w:rsid w:val="0044302B"/>
    <w:rsid w:val="00443222"/>
    <w:rsid w:val="00443461"/>
    <w:rsid w:val="004438D4"/>
    <w:rsid w:val="00443928"/>
    <w:rsid w:val="00444027"/>
    <w:rsid w:val="00444175"/>
    <w:rsid w:val="004444BE"/>
    <w:rsid w:val="004446F3"/>
    <w:rsid w:val="00444F7D"/>
    <w:rsid w:val="00445040"/>
    <w:rsid w:val="004451FC"/>
    <w:rsid w:val="004456B9"/>
    <w:rsid w:val="00445BD0"/>
    <w:rsid w:val="00445CC8"/>
    <w:rsid w:val="00445DCA"/>
    <w:rsid w:val="00446137"/>
    <w:rsid w:val="004462EA"/>
    <w:rsid w:val="0044647A"/>
    <w:rsid w:val="00446551"/>
    <w:rsid w:val="0044697C"/>
    <w:rsid w:val="00446C5F"/>
    <w:rsid w:val="0044721A"/>
    <w:rsid w:val="00447305"/>
    <w:rsid w:val="00447457"/>
    <w:rsid w:val="00447503"/>
    <w:rsid w:val="00447791"/>
    <w:rsid w:val="004478C1"/>
    <w:rsid w:val="004479C0"/>
    <w:rsid w:val="00450131"/>
    <w:rsid w:val="0045069D"/>
    <w:rsid w:val="00450CE6"/>
    <w:rsid w:val="00450F34"/>
    <w:rsid w:val="0045156B"/>
    <w:rsid w:val="00451B14"/>
    <w:rsid w:val="00451B69"/>
    <w:rsid w:val="00452177"/>
    <w:rsid w:val="00452396"/>
    <w:rsid w:val="004532C2"/>
    <w:rsid w:val="0045355D"/>
    <w:rsid w:val="004535EE"/>
    <w:rsid w:val="004535FD"/>
    <w:rsid w:val="004537A1"/>
    <w:rsid w:val="00453D6F"/>
    <w:rsid w:val="00454476"/>
    <w:rsid w:val="004547AD"/>
    <w:rsid w:val="00454C65"/>
    <w:rsid w:val="00454CE6"/>
    <w:rsid w:val="00455194"/>
    <w:rsid w:val="0045542E"/>
    <w:rsid w:val="00455784"/>
    <w:rsid w:val="00455FBB"/>
    <w:rsid w:val="004560B3"/>
    <w:rsid w:val="00456BB2"/>
    <w:rsid w:val="00456DBB"/>
    <w:rsid w:val="00457277"/>
    <w:rsid w:val="004573E6"/>
    <w:rsid w:val="00457618"/>
    <w:rsid w:val="0045774B"/>
    <w:rsid w:val="004579A3"/>
    <w:rsid w:val="00457AA1"/>
    <w:rsid w:val="00457BB3"/>
    <w:rsid w:val="00457C4C"/>
    <w:rsid w:val="00457E43"/>
    <w:rsid w:val="00457F5F"/>
    <w:rsid w:val="004600B0"/>
    <w:rsid w:val="00460BD5"/>
    <w:rsid w:val="00460CA2"/>
    <w:rsid w:val="00460CD3"/>
    <w:rsid w:val="00460D98"/>
    <w:rsid w:val="00460F31"/>
    <w:rsid w:val="0046133E"/>
    <w:rsid w:val="00461493"/>
    <w:rsid w:val="004617B0"/>
    <w:rsid w:val="00461DA4"/>
    <w:rsid w:val="00461FED"/>
    <w:rsid w:val="00462110"/>
    <w:rsid w:val="00462179"/>
    <w:rsid w:val="00462AA9"/>
    <w:rsid w:val="00463353"/>
    <w:rsid w:val="004633DA"/>
    <w:rsid w:val="00463590"/>
    <w:rsid w:val="00463AFF"/>
    <w:rsid w:val="00463B51"/>
    <w:rsid w:val="00463C76"/>
    <w:rsid w:val="004648E4"/>
    <w:rsid w:val="00464D33"/>
    <w:rsid w:val="00466133"/>
    <w:rsid w:val="00466479"/>
    <w:rsid w:val="004664E9"/>
    <w:rsid w:val="0046656C"/>
    <w:rsid w:val="00466C00"/>
    <w:rsid w:val="004671E9"/>
    <w:rsid w:val="004674EB"/>
    <w:rsid w:val="00467B3F"/>
    <w:rsid w:val="00467B64"/>
    <w:rsid w:val="004701CC"/>
    <w:rsid w:val="0047082E"/>
    <w:rsid w:val="00470ECA"/>
    <w:rsid w:val="00471038"/>
    <w:rsid w:val="00472B35"/>
    <w:rsid w:val="00472C8E"/>
    <w:rsid w:val="004736EC"/>
    <w:rsid w:val="00473CB9"/>
    <w:rsid w:val="00473D53"/>
    <w:rsid w:val="00473D63"/>
    <w:rsid w:val="00474A69"/>
    <w:rsid w:val="00474C3F"/>
    <w:rsid w:val="00474CE3"/>
    <w:rsid w:val="00475408"/>
    <w:rsid w:val="00475957"/>
    <w:rsid w:val="00475B06"/>
    <w:rsid w:val="00476EB0"/>
    <w:rsid w:val="00476F1B"/>
    <w:rsid w:val="00477482"/>
    <w:rsid w:val="00477773"/>
    <w:rsid w:val="00477BD2"/>
    <w:rsid w:val="00477E7C"/>
    <w:rsid w:val="00480033"/>
    <w:rsid w:val="004801B1"/>
    <w:rsid w:val="00480709"/>
    <w:rsid w:val="00480DA3"/>
    <w:rsid w:val="00481466"/>
    <w:rsid w:val="00481856"/>
    <w:rsid w:val="00481E15"/>
    <w:rsid w:val="0048216B"/>
    <w:rsid w:val="0048272E"/>
    <w:rsid w:val="00482FF0"/>
    <w:rsid w:val="0048322B"/>
    <w:rsid w:val="004836DC"/>
    <w:rsid w:val="00483A83"/>
    <w:rsid w:val="00483B43"/>
    <w:rsid w:val="00483D6A"/>
    <w:rsid w:val="00483DE0"/>
    <w:rsid w:val="00483F55"/>
    <w:rsid w:val="004843CE"/>
    <w:rsid w:val="00484412"/>
    <w:rsid w:val="00484483"/>
    <w:rsid w:val="004844F0"/>
    <w:rsid w:val="00484D1D"/>
    <w:rsid w:val="0048502D"/>
    <w:rsid w:val="00485274"/>
    <w:rsid w:val="0048560D"/>
    <w:rsid w:val="00485873"/>
    <w:rsid w:val="00485AAD"/>
    <w:rsid w:val="00485AEE"/>
    <w:rsid w:val="00485B6F"/>
    <w:rsid w:val="00485CC1"/>
    <w:rsid w:val="004860BE"/>
    <w:rsid w:val="00486C50"/>
    <w:rsid w:val="00486F69"/>
    <w:rsid w:val="00487139"/>
    <w:rsid w:val="004875BA"/>
    <w:rsid w:val="00487A6D"/>
    <w:rsid w:val="00487C3E"/>
    <w:rsid w:val="00490032"/>
    <w:rsid w:val="00490544"/>
    <w:rsid w:val="00491153"/>
    <w:rsid w:val="00491377"/>
    <w:rsid w:val="004920F8"/>
    <w:rsid w:val="00493141"/>
    <w:rsid w:val="00493162"/>
    <w:rsid w:val="004932F9"/>
    <w:rsid w:val="004936D6"/>
    <w:rsid w:val="00493721"/>
    <w:rsid w:val="00493EFD"/>
    <w:rsid w:val="004943EE"/>
    <w:rsid w:val="004946DF"/>
    <w:rsid w:val="00494825"/>
    <w:rsid w:val="004948C2"/>
    <w:rsid w:val="00494E8C"/>
    <w:rsid w:val="00494EFA"/>
    <w:rsid w:val="004950DF"/>
    <w:rsid w:val="004950EB"/>
    <w:rsid w:val="00495296"/>
    <w:rsid w:val="00495795"/>
    <w:rsid w:val="004959FD"/>
    <w:rsid w:val="00495D4A"/>
    <w:rsid w:val="00495FAB"/>
    <w:rsid w:val="0049643E"/>
    <w:rsid w:val="00496F70"/>
    <w:rsid w:val="004970EF"/>
    <w:rsid w:val="00497922"/>
    <w:rsid w:val="00497F8E"/>
    <w:rsid w:val="004A0760"/>
    <w:rsid w:val="004A0ABA"/>
    <w:rsid w:val="004A1384"/>
    <w:rsid w:val="004A13CD"/>
    <w:rsid w:val="004A1612"/>
    <w:rsid w:val="004A1B63"/>
    <w:rsid w:val="004A25E2"/>
    <w:rsid w:val="004A25F5"/>
    <w:rsid w:val="004A25FA"/>
    <w:rsid w:val="004A335D"/>
    <w:rsid w:val="004A35F8"/>
    <w:rsid w:val="004A39D5"/>
    <w:rsid w:val="004A3CC4"/>
    <w:rsid w:val="004A3CF5"/>
    <w:rsid w:val="004A425D"/>
    <w:rsid w:val="004A4917"/>
    <w:rsid w:val="004A49CD"/>
    <w:rsid w:val="004A4F53"/>
    <w:rsid w:val="004A51A3"/>
    <w:rsid w:val="004A5373"/>
    <w:rsid w:val="004A55FE"/>
    <w:rsid w:val="004A5C3A"/>
    <w:rsid w:val="004A5DC8"/>
    <w:rsid w:val="004A5EF0"/>
    <w:rsid w:val="004A6092"/>
    <w:rsid w:val="004A61EF"/>
    <w:rsid w:val="004A6C29"/>
    <w:rsid w:val="004A6D1A"/>
    <w:rsid w:val="004A6E7C"/>
    <w:rsid w:val="004A7776"/>
    <w:rsid w:val="004A7A29"/>
    <w:rsid w:val="004B031E"/>
    <w:rsid w:val="004B0594"/>
    <w:rsid w:val="004B079E"/>
    <w:rsid w:val="004B0BC9"/>
    <w:rsid w:val="004B0D32"/>
    <w:rsid w:val="004B0E8D"/>
    <w:rsid w:val="004B14C1"/>
    <w:rsid w:val="004B1B79"/>
    <w:rsid w:val="004B1FB6"/>
    <w:rsid w:val="004B200D"/>
    <w:rsid w:val="004B245A"/>
    <w:rsid w:val="004B24E3"/>
    <w:rsid w:val="004B32B4"/>
    <w:rsid w:val="004B3C55"/>
    <w:rsid w:val="004B4CEE"/>
    <w:rsid w:val="004B4DC1"/>
    <w:rsid w:val="004B5025"/>
    <w:rsid w:val="004B504E"/>
    <w:rsid w:val="004B5197"/>
    <w:rsid w:val="004B5F0F"/>
    <w:rsid w:val="004B6BB5"/>
    <w:rsid w:val="004B6F13"/>
    <w:rsid w:val="004B71F3"/>
    <w:rsid w:val="004B75AD"/>
    <w:rsid w:val="004B7693"/>
    <w:rsid w:val="004B77B0"/>
    <w:rsid w:val="004B7F22"/>
    <w:rsid w:val="004B7F54"/>
    <w:rsid w:val="004C02B3"/>
    <w:rsid w:val="004C039B"/>
    <w:rsid w:val="004C0566"/>
    <w:rsid w:val="004C0684"/>
    <w:rsid w:val="004C1499"/>
    <w:rsid w:val="004C1BB7"/>
    <w:rsid w:val="004C1BBD"/>
    <w:rsid w:val="004C2219"/>
    <w:rsid w:val="004C2801"/>
    <w:rsid w:val="004C2974"/>
    <w:rsid w:val="004C2B46"/>
    <w:rsid w:val="004C2FBA"/>
    <w:rsid w:val="004C3043"/>
    <w:rsid w:val="004C31FD"/>
    <w:rsid w:val="004C3554"/>
    <w:rsid w:val="004C376B"/>
    <w:rsid w:val="004C40BE"/>
    <w:rsid w:val="004C41E2"/>
    <w:rsid w:val="004C4772"/>
    <w:rsid w:val="004C497A"/>
    <w:rsid w:val="004C4A96"/>
    <w:rsid w:val="004C4EB1"/>
    <w:rsid w:val="004C4F06"/>
    <w:rsid w:val="004C5644"/>
    <w:rsid w:val="004C61A4"/>
    <w:rsid w:val="004C63CC"/>
    <w:rsid w:val="004C65E2"/>
    <w:rsid w:val="004C689C"/>
    <w:rsid w:val="004C68BD"/>
    <w:rsid w:val="004C69AF"/>
    <w:rsid w:val="004C6C1B"/>
    <w:rsid w:val="004C6C3E"/>
    <w:rsid w:val="004C721B"/>
    <w:rsid w:val="004C729D"/>
    <w:rsid w:val="004C74F9"/>
    <w:rsid w:val="004C75CD"/>
    <w:rsid w:val="004C760C"/>
    <w:rsid w:val="004C76D5"/>
    <w:rsid w:val="004C7F77"/>
    <w:rsid w:val="004D0548"/>
    <w:rsid w:val="004D080A"/>
    <w:rsid w:val="004D0DC6"/>
    <w:rsid w:val="004D10B0"/>
    <w:rsid w:val="004D1167"/>
    <w:rsid w:val="004D199C"/>
    <w:rsid w:val="004D2195"/>
    <w:rsid w:val="004D23B2"/>
    <w:rsid w:val="004D24F7"/>
    <w:rsid w:val="004D2541"/>
    <w:rsid w:val="004D282F"/>
    <w:rsid w:val="004D2931"/>
    <w:rsid w:val="004D29A0"/>
    <w:rsid w:val="004D2D52"/>
    <w:rsid w:val="004D30F7"/>
    <w:rsid w:val="004D3199"/>
    <w:rsid w:val="004D3AB0"/>
    <w:rsid w:val="004D40FB"/>
    <w:rsid w:val="004D4523"/>
    <w:rsid w:val="004D4AEF"/>
    <w:rsid w:val="004D4FD5"/>
    <w:rsid w:val="004D5187"/>
    <w:rsid w:val="004D52DD"/>
    <w:rsid w:val="004D6645"/>
    <w:rsid w:val="004D6784"/>
    <w:rsid w:val="004D67F0"/>
    <w:rsid w:val="004D6988"/>
    <w:rsid w:val="004D6A9B"/>
    <w:rsid w:val="004D6B58"/>
    <w:rsid w:val="004D70CA"/>
    <w:rsid w:val="004D72C2"/>
    <w:rsid w:val="004D7475"/>
    <w:rsid w:val="004D7A9B"/>
    <w:rsid w:val="004E022C"/>
    <w:rsid w:val="004E051D"/>
    <w:rsid w:val="004E06B7"/>
    <w:rsid w:val="004E1524"/>
    <w:rsid w:val="004E1526"/>
    <w:rsid w:val="004E1B5D"/>
    <w:rsid w:val="004E1DB2"/>
    <w:rsid w:val="004E1F46"/>
    <w:rsid w:val="004E2035"/>
    <w:rsid w:val="004E2634"/>
    <w:rsid w:val="004E2AB4"/>
    <w:rsid w:val="004E2C0B"/>
    <w:rsid w:val="004E2E34"/>
    <w:rsid w:val="004E2EB4"/>
    <w:rsid w:val="004E30C7"/>
    <w:rsid w:val="004E361D"/>
    <w:rsid w:val="004E3AF5"/>
    <w:rsid w:val="004E3BAA"/>
    <w:rsid w:val="004E3E36"/>
    <w:rsid w:val="004E4432"/>
    <w:rsid w:val="004E4CB7"/>
    <w:rsid w:val="004E5264"/>
    <w:rsid w:val="004E5BD1"/>
    <w:rsid w:val="004E6622"/>
    <w:rsid w:val="004E6681"/>
    <w:rsid w:val="004E7BB6"/>
    <w:rsid w:val="004F0831"/>
    <w:rsid w:val="004F0A3D"/>
    <w:rsid w:val="004F11E0"/>
    <w:rsid w:val="004F1232"/>
    <w:rsid w:val="004F13B0"/>
    <w:rsid w:val="004F147B"/>
    <w:rsid w:val="004F1651"/>
    <w:rsid w:val="004F1B16"/>
    <w:rsid w:val="004F1B32"/>
    <w:rsid w:val="004F1E22"/>
    <w:rsid w:val="004F1FE2"/>
    <w:rsid w:val="004F21B3"/>
    <w:rsid w:val="004F2275"/>
    <w:rsid w:val="004F2383"/>
    <w:rsid w:val="004F2406"/>
    <w:rsid w:val="004F2626"/>
    <w:rsid w:val="004F26FB"/>
    <w:rsid w:val="004F2793"/>
    <w:rsid w:val="004F2A11"/>
    <w:rsid w:val="004F2B7A"/>
    <w:rsid w:val="004F2C7C"/>
    <w:rsid w:val="004F3075"/>
    <w:rsid w:val="004F326D"/>
    <w:rsid w:val="004F37A6"/>
    <w:rsid w:val="004F4209"/>
    <w:rsid w:val="004F4827"/>
    <w:rsid w:val="004F4C22"/>
    <w:rsid w:val="004F4D97"/>
    <w:rsid w:val="004F508C"/>
    <w:rsid w:val="004F532C"/>
    <w:rsid w:val="004F53BE"/>
    <w:rsid w:val="004F5406"/>
    <w:rsid w:val="004F5954"/>
    <w:rsid w:val="004F5A51"/>
    <w:rsid w:val="004F5BED"/>
    <w:rsid w:val="004F5E42"/>
    <w:rsid w:val="004F5E97"/>
    <w:rsid w:val="004F6FB0"/>
    <w:rsid w:val="004F7065"/>
    <w:rsid w:val="004F711A"/>
    <w:rsid w:val="004F720E"/>
    <w:rsid w:val="004F77AD"/>
    <w:rsid w:val="004F79D2"/>
    <w:rsid w:val="0050010E"/>
    <w:rsid w:val="00500B77"/>
    <w:rsid w:val="005017BA"/>
    <w:rsid w:val="0050197F"/>
    <w:rsid w:val="00501A4D"/>
    <w:rsid w:val="00501AF3"/>
    <w:rsid w:val="00501EC7"/>
    <w:rsid w:val="0050226C"/>
    <w:rsid w:val="00502294"/>
    <w:rsid w:val="00502914"/>
    <w:rsid w:val="005035D9"/>
    <w:rsid w:val="00503D3F"/>
    <w:rsid w:val="00503DC4"/>
    <w:rsid w:val="0050434A"/>
    <w:rsid w:val="0050441F"/>
    <w:rsid w:val="005045EB"/>
    <w:rsid w:val="005046D1"/>
    <w:rsid w:val="00504B8F"/>
    <w:rsid w:val="0050567E"/>
    <w:rsid w:val="00505935"/>
    <w:rsid w:val="00506595"/>
    <w:rsid w:val="00506F34"/>
    <w:rsid w:val="00506F65"/>
    <w:rsid w:val="0050755A"/>
    <w:rsid w:val="0050757B"/>
    <w:rsid w:val="005079CC"/>
    <w:rsid w:val="00507BAE"/>
    <w:rsid w:val="00507D06"/>
    <w:rsid w:val="00507E84"/>
    <w:rsid w:val="005104F6"/>
    <w:rsid w:val="005105AE"/>
    <w:rsid w:val="00510984"/>
    <w:rsid w:val="00511146"/>
    <w:rsid w:val="005114A5"/>
    <w:rsid w:val="00511717"/>
    <w:rsid w:val="00511849"/>
    <w:rsid w:val="00511BC8"/>
    <w:rsid w:val="00512479"/>
    <w:rsid w:val="005124F6"/>
    <w:rsid w:val="005125F9"/>
    <w:rsid w:val="0051266C"/>
    <w:rsid w:val="00512876"/>
    <w:rsid w:val="00512952"/>
    <w:rsid w:val="00512F2E"/>
    <w:rsid w:val="0051305A"/>
    <w:rsid w:val="00513161"/>
    <w:rsid w:val="0051350B"/>
    <w:rsid w:val="0051355A"/>
    <w:rsid w:val="00513841"/>
    <w:rsid w:val="005153D8"/>
    <w:rsid w:val="00515437"/>
    <w:rsid w:val="00515654"/>
    <w:rsid w:val="00515879"/>
    <w:rsid w:val="0051587A"/>
    <w:rsid w:val="00515BEE"/>
    <w:rsid w:val="00516ACA"/>
    <w:rsid w:val="00516DB0"/>
    <w:rsid w:val="00516E77"/>
    <w:rsid w:val="00516F92"/>
    <w:rsid w:val="00517064"/>
    <w:rsid w:val="00517177"/>
    <w:rsid w:val="005172D7"/>
    <w:rsid w:val="00517324"/>
    <w:rsid w:val="005175FC"/>
    <w:rsid w:val="00517C58"/>
    <w:rsid w:val="00517E78"/>
    <w:rsid w:val="005207C8"/>
    <w:rsid w:val="00520A2E"/>
    <w:rsid w:val="005210CE"/>
    <w:rsid w:val="00521358"/>
    <w:rsid w:val="00521882"/>
    <w:rsid w:val="00521A63"/>
    <w:rsid w:val="00521CF8"/>
    <w:rsid w:val="005220D0"/>
    <w:rsid w:val="00522236"/>
    <w:rsid w:val="00522429"/>
    <w:rsid w:val="00522457"/>
    <w:rsid w:val="005224D4"/>
    <w:rsid w:val="00522519"/>
    <w:rsid w:val="00522942"/>
    <w:rsid w:val="00522CDF"/>
    <w:rsid w:val="00522D71"/>
    <w:rsid w:val="00522F13"/>
    <w:rsid w:val="0052312C"/>
    <w:rsid w:val="0052343D"/>
    <w:rsid w:val="005234DE"/>
    <w:rsid w:val="00523921"/>
    <w:rsid w:val="0052401F"/>
    <w:rsid w:val="00524221"/>
    <w:rsid w:val="005245E7"/>
    <w:rsid w:val="0052463E"/>
    <w:rsid w:val="005248B5"/>
    <w:rsid w:val="00524A09"/>
    <w:rsid w:val="00524D00"/>
    <w:rsid w:val="00524D9D"/>
    <w:rsid w:val="00525244"/>
    <w:rsid w:val="0052532F"/>
    <w:rsid w:val="00525A08"/>
    <w:rsid w:val="00525C35"/>
    <w:rsid w:val="00525DB3"/>
    <w:rsid w:val="005266AC"/>
    <w:rsid w:val="00526700"/>
    <w:rsid w:val="00526787"/>
    <w:rsid w:val="00526840"/>
    <w:rsid w:val="00526CEC"/>
    <w:rsid w:val="005270EE"/>
    <w:rsid w:val="005271E4"/>
    <w:rsid w:val="00527D05"/>
    <w:rsid w:val="00527D4E"/>
    <w:rsid w:val="00530122"/>
    <w:rsid w:val="00530441"/>
    <w:rsid w:val="00530451"/>
    <w:rsid w:val="0053052A"/>
    <w:rsid w:val="00530EE4"/>
    <w:rsid w:val="00531822"/>
    <w:rsid w:val="0053186A"/>
    <w:rsid w:val="005318A5"/>
    <w:rsid w:val="00531B8A"/>
    <w:rsid w:val="00531B96"/>
    <w:rsid w:val="00531C17"/>
    <w:rsid w:val="00531F86"/>
    <w:rsid w:val="005331AD"/>
    <w:rsid w:val="005333C4"/>
    <w:rsid w:val="005334E6"/>
    <w:rsid w:val="00533C95"/>
    <w:rsid w:val="00533DA5"/>
    <w:rsid w:val="005349F7"/>
    <w:rsid w:val="00534FBD"/>
    <w:rsid w:val="00535145"/>
    <w:rsid w:val="0053591D"/>
    <w:rsid w:val="00535B7D"/>
    <w:rsid w:val="005361AD"/>
    <w:rsid w:val="005363DB"/>
    <w:rsid w:val="00536C54"/>
    <w:rsid w:val="00536C8B"/>
    <w:rsid w:val="005371B8"/>
    <w:rsid w:val="00537750"/>
    <w:rsid w:val="00537B2F"/>
    <w:rsid w:val="00537C8C"/>
    <w:rsid w:val="005401B7"/>
    <w:rsid w:val="005401B8"/>
    <w:rsid w:val="005402DE"/>
    <w:rsid w:val="005403D8"/>
    <w:rsid w:val="00540406"/>
    <w:rsid w:val="00540858"/>
    <w:rsid w:val="0054101C"/>
    <w:rsid w:val="005411CF"/>
    <w:rsid w:val="005414DB"/>
    <w:rsid w:val="00541DB8"/>
    <w:rsid w:val="00541E92"/>
    <w:rsid w:val="00542C9F"/>
    <w:rsid w:val="00543579"/>
    <w:rsid w:val="00543C93"/>
    <w:rsid w:val="00543CBE"/>
    <w:rsid w:val="00544251"/>
    <w:rsid w:val="005442E3"/>
    <w:rsid w:val="005449B9"/>
    <w:rsid w:val="00544D8A"/>
    <w:rsid w:val="00544FD0"/>
    <w:rsid w:val="00545066"/>
    <w:rsid w:val="00545B76"/>
    <w:rsid w:val="00545D6C"/>
    <w:rsid w:val="005460F1"/>
    <w:rsid w:val="00546277"/>
    <w:rsid w:val="005466DD"/>
    <w:rsid w:val="00546734"/>
    <w:rsid w:val="00546765"/>
    <w:rsid w:val="00546A77"/>
    <w:rsid w:val="00546DB6"/>
    <w:rsid w:val="00546E4F"/>
    <w:rsid w:val="00546F9C"/>
    <w:rsid w:val="00547356"/>
    <w:rsid w:val="005473D0"/>
    <w:rsid w:val="005478F7"/>
    <w:rsid w:val="005503B8"/>
    <w:rsid w:val="005503FB"/>
    <w:rsid w:val="00550E8F"/>
    <w:rsid w:val="00551075"/>
    <w:rsid w:val="00551143"/>
    <w:rsid w:val="00551B7F"/>
    <w:rsid w:val="00551E2E"/>
    <w:rsid w:val="00551E5D"/>
    <w:rsid w:val="005523F2"/>
    <w:rsid w:val="005527C8"/>
    <w:rsid w:val="0055292C"/>
    <w:rsid w:val="005529C9"/>
    <w:rsid w:val="00552A28"/>
    <w:rsid w:val="00553057"/>
    <w:rsid w:val="0055316D"/>
    <w:rsid w:val="00553329"/>
    <w:rsid w:val="00553453"/>
    <w:rsid w:val="005537BA"/>
    <w:rsid w:val="00553BB7"/>
    <w:rsid w:val="00553C56"/>
    <w:rsid w:val="00553F49"/>
    <w:rsid w:val="00554567"/>
    <w:rsid w:val="005546BD"/>
    <w:rsid w:val="005547FC"/>
    <w:rsid w:val="00554DC6"/>
    <w:rsid w:val="005552C0"/>
    <w:rsid w:val="005557C0"/>
    <w:rsid w:val="00555BD4"/>
    <w:rsid w:val="00555CAC"/>
    <w:rsid w:val="00555E3A"/>
    <w:rsid w:val="0055613C"/>
    <w:rsid w:val="005568CA"/>
    <w:rsid w:val="00556AEC"/>
    <w:rsid w:val="00556DB3"/>
    <w:rsid w:val="00556EBC"/>
    <w:rsid w:val="00557681"/>
    <w:rsid w:val="00557F69"/>
    <w:rsid w:val="00560173"/>
    <w:rsid w:val="005606B7"/>
    <w:rsid w:val="005606DA"/>
    <w:rsid w:val="005609EA"/>
    <w:rsid w:val="00560DC7"/>
    <w:rsid w:val="00560F72"/>
    <w:rsid w:val="0056126A"/>
    <w:rsid w:val="00561DDE"/>
    <w:rsid w:val="00562DC8"/>
    <w:rsid w:val="00562F51"/>
    <w:rsid w:val="0056328D"/>
    <w:rsid w:val="0056382A"/>
    <w:rsid w:val="00563F47"/>
    <w:rsid w:val="005641B4"/>
    <w:rsid w:val="00564653"/>
    <w:rsid w:val="005648F9"/>
    <w:rsid w:val="005650A5"/>
    <w:rsid w:val="0056519A"/>
    <w:rsid w:val="00565997"/>
    <w:rsid w:val="00565A0A"/>
    <w:rsid w:val="00565BB1"/>
    <w:rsid w:val="00565F12"/>
    <w:rsid w:val="0056628D"/>
    <w:rsid w:val="00566304"/>
    <w:rsid w:val="00566398"/>
    <w:rsid w:val="0056652F"/>
    <w:rsid w:val="00566C23"/>
    <w:rsid w:val="00566CFC"/>
    <w:rsid w:val="00566DBE"/>
    <w:rsid w:val="00566F54"/>
    <w:rsid w:val="005673D0"/>
    <w:rsid w:val="0056746E"/>
    <w:rsid w:val="00567769"/>
    <w:rsid w:val="005677E0"/>
    <w:rsid w:val="005678ED"/>
    <w:rsid w:val="00567B64"/>
    <w:rsid w:val="00567C17"/>
    <w:rsid w:val="00567EAB"/>
    <w:rsid w:val="00570425"/>
    <w:rsid w:val="0057043F"/>
    <w:rsid w:val="0057088D"/>
    <w:rsid w:val="005709DD"/>
    <w:rsid w:val="00570B7A"/>
    <w:rsid w:val="00570E22"/>
    <w:rsid w:val="0057111E"/>
    <w:rsid w:val="00571946"/>
    <w:rsid w:val="005719E5"/>
    <w:rsid w:val="00571C23"/>
    <w:rsid w:val="00571EE5"/>
    <w:rsid w:val="00572048"/>
    <w:rsid w:val="005720E3"/>
    <w:rsid w:val="00572329"/>
    <w:rsid w:val="005723B1"/>
    <w:rsid w:val="0057279B"/>
    <w:rsid w:val="00572802"/>
    <w:rsid w:val="00572A66"/>
    <w:rsid w:val="00572E13"/>
    <w:rsid w:val="0057306B"/>
    <w:rsid w:val="0057321D"/>
    <w:rsid w:val="00573293"/>
    <w:rsid w:val="005734FC"/>
    <w:rsid w:val="00573916"/>
    <w:rsid w:val="00573AEE"/>
    <w:rsid w:val="00574685"/>
    <w:rsid w:val="00574B99"/>
    <w:rsid w:val="00574D01"/>
    <w:rsid w:val="00575166"/>
    <w:rsid w:val="0057541B"/>
    <w:rsid w:val="0057556F"/>
    <w:rsid w:val="00575A69"/>
    <w:rsid w:val="00575DEC"/>
    <w:rsid w:val="00576425"/>
    <w:rsid w:val="00576D5F"/>
    <w:rsid w:val="00576D9F"/>
    <w:rsid w:val="00576E58"/>
    <w:rsid w:val="005775D4"/>
    <w:rsid w:val="00577675"/>
    <w:rsid w:val="005778E0"/>
    <w:rsid w:val="00577AB7"/>
    <w:rsid w:val="005800D4"/>
    <w:rsid w:val="00580152"/>
    <w:rsid w:val="00580614"/>
    <w:rsid w:val="00580DAF"/>
    <w:rsid w:val="005811B0"/>
    <w:rsid w:val="0058194D"/>
    <w:rsid w:val="00581D2D"/>
    <w:rsid w:val="00581D83"/>
    <w:rsid w:val="00581FCC"/>
    <w:rsid w:val="00581FD6"/>
    <w:rsid w:val="00582874"/>
    <w:rsid w:val="005829B4"/>
    <w:rsid w:val="00582DE0"/>
    <w:rsid w:val="00582E37"/>
    <w:rsid w:val="005831C7"/>
    <w:rsid w:val="00584293"/>
    <w:rsid w:val="00584ADC"/>
    <w:rsid w:val="00584C79"/>
    <w:rsid w:val="005855ED"/>
    <w:rsid w:val="005857E7"/>
    <w:rsid w:val="00586161"/>
    <w:rsid w:val="005868FE"/>
    <w:rsid w:val="005869A9"/>
    <w:rsid w:val="00586CAF"/>
    <w:rsid w:val="00586FE0"/>
    <w:rsid w:val="005870B6"/>
    <w:rsid w:val="005870F6"/>
    <w:rsid w:val="00587149"/>
    <w:rsid w:val="005900CE"/>
    <w:rsid w:val="00590645"/>
    <w:rsid w:val="005906D6"/>
    <w:rsid w:val="00590708"/>
    <w:rsid w:val="005907D3"/>
    <w:rsid w:val="0059129E"/>
    <w:rsid w:val="005920FF"/>
    <w:rsid w:val="00592134"/>
    <w:rsid w:val="005921C8"/>
    <w:rsid w:val="005925DA"/>
    <w:rsid w:val="00592616"/>
    <w:rsid w:val="00592623"/>
    <w:rsid w:val="00592BAE"/>
    <w:rsid w:val="00592CB1"/>
    <w:rsid w:val="00592FDA"/>
    <w:rsid w:val="00593143"/>
    <w:rsid w:val="005933C7"/>
    <w:rsid w:val="00593661"/>
    <w:rsid w:val="00593AAC"/>
    <w:rsid w:val="00593AFC"/>
    <w:rsid w:val="00593CDB"/>
    <w:rsid w:val="00593E8D"/>
    <w:rsid w:val="00594116"/>
    <w:rsid w:val="005942DA"/>
    <w:rsid w:val="005945BB"/>
    <w:rsid w:val="0059543A"/>
    <w:rsid w:val="005961EB"/>
    <w:rsid w:val="00596C52"/>
    <w:rsid w:val="00596E17"/>
    <w:rsid w:val="0059734A"/>
    <w:rsid w:val="0059787C"/>
    <w:rsid w:val="00597BBF"/>
    <w:rsid w:val="00597BFA"/>
    <w:rsid w:val="00597CFA"/>
    <w:rsid w:val="00597F24"/>
    <w:rsid w:val="005A0850"/>
    <w:rsid w:val="005A0E0F"/>
    <w:rsid w:val="005A1CCA"/>
    <w:rsid w:val="005A1F0F"/>
    <w:rsid w:val="005A26C9"/>
    <w:rsid w:val="005A2AFE"/>
    <w:rsid w:val="005A37BF"/>
    <w:rsid w:val="005A38D7"/>
    <w:rsid w:val="005A3FF8"/>
    <w:rsid w:val="005A433A"/>
    <w:rsid w:val="005A46BA"/>
    <w:rsid w:val="005A58F5"/>
    <w:rsid w:val="005A5E2A"/>
    <w:rsid w:val="005A5F81"/>
    <w:rsid w:val="005A6491"/>
    <w:rsid w:val="005A6857"/>
    <w:rsid w:val="005A6B5D"/>
    <w:rsid w:val="005A7041"/>
    <w:rsid w:val="005A7251"/>
    <w:rsid w:val="005A7559"/>
    <w:rsid w:val="005A77C1"/>
    <w:rsid w:val="005A7814"/>
    <w:rsid w:val="005B01FD"/>
    <w:rsid w:val="005B0222"/>
    <w:rsid w:val="005B07BD"/>
    <w:rsid w:val="005B0A7F"/>
    <w:rsid w:val="005B0E14"/>
    <w:rsid w:val="005B1317"/>
    <w:rsid w:val="005B1369"/>
    <w:rsid w:val="005B16BD"/>
    <w:rsid w:val="005B1A9C"/>
    <w:rsid w:val="005B1F18"/>
    <w:rsid w:val="005B1F47"/>
    <w:rsid w:val="005B2127"/>
    <w:rsid w:val="005B2230"/>
    <w:rsid w:val="005B2C9A"/>
    <w:rsid w:val="005B312D"/>
    <w:rsid w:val="005B3898"/>
    <w:rsid w:val="005B3A51"/>
    <w:rsid w:val="005B3A60"/>
    <w:rsid w:val="005B3FD1"/>
    <w:rsid w:val="005B406D"/>
    <w:rsid w:val="005B5070"/>
    <w:rsid w:val="005B531A"/>
    <w:rsid w:val="005B5462"/>
    <w:rsid w:val="005B5C27"/>
    <w:rsid w:val="005B5C82"/>
    <w:rsid w:val="005B6057"/>
    <w:rsid w:val="005B61EA"/>
    <w:rsid w:val="005B6291"/>
    <w:rsid w:val="005B6539"/>
    <w:rsid w:val="005B6710"/>
    <w:rsid w:val="005B693F"/>
    <w:rsid w:val="005B6B8D"/>
    <w:rsid w:val="005B6BDE"/>
    <w:rsid w:val="005B70A7"/>
    <w:rsid w:val="005B744B"/>
    <w:rsid w:val="005B756B"/>
    <w:rsid w:val="005B76D3"/>
    <w:rsid w:val="005B7C03"/>
    <w:rsid w:val="005C01B3"/>
    <w:rsid w:val="005C0926"/>
    <w:rsid w:val="005C0A51"/>
    <w:rsid w:val="005C0B97"/>
    <w:rsid w:val="005C0E7D"/>
    <w:rsid w:val="005C11B2"/>
    <w:rsid w:val="005C1583"/>
    <w:rsid w:val="005C1B81"/>
    <w:rsid w:val="005C1D21"/>
    <w:rsid w:val="005C1EE3"/>
    <w:rsid w:val="005C2525"/>
    <w:rsid w:val="005C2528"/>
    <w:rsid w:val="005C2826"/>
    <w:rsid w:val="005C2986"/>
    <w:rsid w:val="005C29DC"/>
    <w:rsid w:val="005C2F3E"/>
    <w:rsid w:val="005C365E"/>
    <w:rsid w:val="005C38F4"/>
    <w:rsid w:val="005C3AE9"/>
    <w:rsid w:val="005C3E72"/>
    <w:rsid w:val="005C3F92"/>
    <w:rsid w:val="005C408C"/>
    <w:rsid w:val="005C4584"/>
    <w:rsid w:val="005C4730"/>
    <w:rsid w:val="005C4D8C"/>
    <w:rsid w:val="005C4EFE"/>
    <w:rsid w:val="005C5712"/>
    <w:rsid w:val="005C5804"/>
    <w:rsid w:val="005C5E1A"/>
    <w:rsid w:val="005C5F25"/>
    <w:rsid w:val="005C6440"/>
    <w:rsid w:val="005C6513"/>
    <w:rsid w:val="005C6B95"/>
    <w:rsid w:val="005C7088"/>
    <w:rsid w:val="005C7762"/>
    <w:rsid w:val="005C7B36"/>
    <w:rsid w:val="005D053A"/>
    <w:rsid w:val="005D06CE"/>
    <w:rsid w:val="005D0A5E"/>
    <w:rsid w:val="005D0B63"/>
    <w:rsid w:val="005D161E"/>
    <w:rsid w:val="005D1FA9"/>
    <w:rsid w:val="005D1FD8"/>
    <w:rsid w:val="005D220E"/>
    <w:rsid w:val="005D26E2"/>
    <w:rsid w:val="005D2798"/>
    <w:rsid w:val="005D282A"/>
    <w:rsid w:val="005D2F77"/>
    <w:rsid w:val="005D3171"/>
    <w:rsid w:val="005D38AA"/>
    <w:rsid w:val="005D3D15"/>
    <w:rsid w:val="005D3DFC"/>
    <w:rsid w:val="005D3E83"/>
    <w:rsid w:val="005D3F17"/>
    <w:rsid w:val="005D4A0C"/>
    <w:rsid w:val="005D4E2B"/>
    <w:rsid w:val="005D4EA6"/>
    <w:rsid w:val="005D546E"/>
    <w:rsid w:val="005D57CE"/>
    <w:rsid w:val="005D5928"/>
    <w:rsid w:val="005D6477"/>
    <w:rsid w:val="005D6BE8"/>
    <w:rsid w:val="005D6C12"/>
    <w:rsid w:val="005D6EF1"/>
    <w:rsid w:val="005D6FF5"/>
    <w:rsid w:val="005D74AB"/>
    <w:rsid w:val="005D787D"/>
    <w:rsid w:val="005D7AE3"/>
    <w:rsid w:val="005E0179"/>
    <w:rsid w:val="005E0686"/>
    <w:rsid w:val="005E0898"/>
    <w:rsid w:val="005E0904"/>
    <w:rsid w:val="005E0D39"/>
    <w:rsid w:val="005E145E"/>
    <w:rsid w:val="005E219F"/>
    <w:rsid w:val="005E2200"/>
    <w:rsid w:val="005E22BC"/>
    <w:rsid w:val="005E23C4"/>
    <w:rsid w:val="005E248F"/>
    <w:rsid w:val="005E2583"/>
    <w:rsid w:val="005E29EB"/>
    <w:rsid w:val="005E2D8D"/>
    <w:rsid w:val="005E37D9"/>
    <w:rsid w:val="005E3A57"/>
    <w:rsid w:val="005E40B0"/>
    <w:rsid w:val="005E422C"/>
    <w:rsid w:val="005E448B"/>
    <w:rsid w:val="005E45FE"/>
    <w:rsid w:val="005E4F35"/>
    <w:rsid w:val="005E4F8B"/>
    <w:rsid w:val="005E5178"/>
    <w:rsid w:val="005E52C5"/>
    <w:rsid w:val="005E5378"/>
    <w:rsid w:val="005E5907"/>
    <w:rsid w:val="005E614E"/>
    <w:rsid w:val="005E6CEF"/>
    <w:rsid w:val="005E6EBF"/>
    <w:rsid w:val="005E6EF9"/>
    <w:rsid w:val="005E718E"/>
    <w:rsid w:val="005E7310"/>
    <w:rsid w:val="005E7895"/>
    <w:rsid w:val="005E78AC"/>
    <w:rsid w:val="005E7964"/>
    <w:rsid w:val="005E7ACB"/>
    <w:rsid w:val="005E7C82"/>
    <w:rsid w:val="005E7EAE"/>
    <w:rsid w:val="005F0A86"/>
    <w:rsid w:val="005F0AE2"/>
    <w:rsid w:val="005F0ED7"/>
    <w:rsid w:val="005F0FB1"/>
    <w:rsid w:val="005F134A"/>
    <w:rsid w:val="005F17E3"/>
    <w:rsid w:val="005F1A35"/>
    <w:rsid w:val="005F24D3"/>
    <w:rsid w:val="005F25C9"/>
    <w:rsid w:val="005F26A2"/>
    <w:rsid w:val="005F3309"/>
    <w:rsid w:val="005F3444"/>
    <w:rsid w:val="005F35CE"/>
    <w:rsid w:val="005F3665"/>
    <w:rsid w:val="005F3833"/>
    <w:rsid w:val="005F38F5"/>
    <w:rsid w:val="005F45CD"/>
    <w:rsid w:val="005F4B0F"/>
    <w:rsid w:val="005F4B9F"/>
    <w:rsid w:val="005F54A3"/>
    <w:rsid w:val="005F5625"/>
    <w:rsid w:val="005F582D"/>
    <w:rsid w:val="005F5D19"/>
    <w:rsid w:val="005F6115"/>
    <w:rsid w:val="005F6264"/>
    <w:rsid w:val="005F62C7"/>
    <w:rsid w:val="005F6A3E"/>
    <w:rsid w:val="005F6EEA"/>
    <w:rsid w:val="005F7460"/>
    <w:rsid w:val="005F7C73"/>
    <w:rsid w:val="005F7ED6"/>
    <w:rsid w:val="00600212"/>
    <w:rsid w:val="0060104F"/>
    <w:rsid w:val="0060112D"/>
    <w:rsid w:val="00601416"/>
    <w:rsid w:val="00601E5A"/>
    <w:rsid w:val="00601FBE"/>
    <w:rsid w:val="00602285"/>
    <w:rsid w:val="0060246C"/>
    <w:rsid w:val="00602637"/>
    <w:rsid w:val="00602654"/>
    <w:rsid w:val="006027E3"/>
    <w:rsid w:val="00602B4E"/>
    <w:rsid w:val="00602BFF"/>
    <w:rsid w:val="0060356E"/>
    <w:rsid w:val="0060385E"/>
    <w:rsid w:val="00603C62"/>
    <w:rsid w:val="00603D8E"/>
    <w:rsid w:val="006043C5"/>
    <w:rsid w:val="006044ED"/>
    <w:rsid w:val="00604BBC"/>
    <w:rsid w:val="00604F79"/>
    <w:rsid w:val="00604FD9"/>
    <w:rsid w:val="00605DDD"/>
    <w:rsid w:val="00605F3F"/>
    <w:rsid w:val="00605FE2"/>
    <w:rsid w:val="006061D9"/>
    <w:rsid w:val="006063BF"/>
    <w:rsid w:val="0060657A"/>
    <w:rsid w:val="00606D6A"/>
    <w:rsid w:val="00606F8C"/>
    <w:rsid w:val="006079C1"/>
    <w:rsid w:val="006079D2"/>
    <w:rsid w:val="00607A86"/>
    <w:rsid w:val="006101DA"/>
    <w:rsid w:val="006105D0"/>
    <w:rsid w:val="00610898"/>
    <w:rsid w:val="00610A31"/>
    <w:rsid w:val="006111E0"/>
    <w:rsid w:val="006112C7"/>
    <w:rsid w:val="0061143E"/>
    <w:rsid w:val="00611B65"/>
    <w:rsid w:val="00611C0F"/>
    <w:rsid w:val="00611D72"/>
    <w:rsid w:val="00612104"/>
    <w:rsid w:val="00612947"/>
    <w:rsid w:val="006129D7"/>
    <w:rsid w:val="00612B1D"/>
    <w:rsid w:val="00612D65"/>
    <w:rsid w:val="00612E23"/>
    <w:rsid w:val="00612E25"/>
    <w:rsid w:val="006135AB"/>
    <w:rsid w:val="0061364E"/>
    <w:rsid w:val="0061366F"/>
    <w:rsid w:val="0061375B"/>
    <w:rsid w:val="0061385D"/>
    <w:rsid w:val="00613BDD"/>
    <w:rsid w:val="00613E6A"/>
    <w:rsid w:val="006141A5"/>
    <w:rsid w:val="00614403"/>
    <w:rsid w:val="006156D8"/>
    <w:rsid w:val="00615C70"/>
    <w:rsid w:val="0061628E"/>
    <w:rsid w:val="0061664E"/>
    <w:rsid w:val="00616ED0"/>
    <w:rsid w:val="00617087"/>
    <w:rsid w:val="0061710D"/>
    <w:rsid w:val="00617383"/>
    <w:rsid w:val="006176B7"/>
    <w:rsid w:val="00617898"/>
    <w:rsid w:val="006178C0"/>
    <w:rsid w:val="00617A05"/>
    <w:rsid w:val="006202DD"/>
    <w:rsid w:val="006209A1"/>
    <w:rsid w:val="00620A02"/>
    <w:rsid w:val="00620F4A"/>
    <w:rsid w:val="00621046"/>
    <w:rsid w:val="00621363"/>
    <w:rsid w:val="00621615"/>
    <w:rsid w:val="00621B87"/>
    <w:rsid w:val="00621DF4"/>
    <w:rsid w:val="00621E97"/>
    <w:rsid w:val="00622024"/>
    <w:rsid w:val="00622824"/>
    <w:rsid w:val="00622A6C"/>
    <w:rsid w:val="00622D2E"/>
    <w:rsid w:val="00622DF8"/>
    <w:rsid w:val="00622F2E"/>
    <w:rsid w:val="00623055"/>
    <w:rsid w:val="00623660"/>
    <w:rsid w:val="00623CEE"/>
    <w:rsid w:val="00623FB8"/>
    <w:rsid w:val="006240DD"/>
    <w:rsid w:val="006244C5"/>
    <w:rsid w:val="00624570"/>
    <w:rsid w:val="00624D61"/>
    <w:rsid w:val="00624EE1"/>
    <w:rsid w:val="006256D5"/>
    <w:rsid w:val="00625838"/>
    <w:rsid w:val="00625AA3"/>
    <w:rsid w:val="00626103"/>
    <w:rsid w:val="00626D33"/>
    <w:rsid w:val="00626DE2"/>
    <w:rsid w:val="00626F6C"/>
    <w:rsid w:val="00627553"/>
    <w:rsid w:val="0062760E"/>
    <w:rsid w:val="00627A22"/>
    <w:rsid w:val="00627F17"/>
    <w:rsid w:val="00627FF9"/>
    <w:rsid w:val="0063004C"/>
    <w:rsid w:val="00630139"/>
    <w:rsid w:val="00630C88"/>
    <w:rsid w:val="00630EE6"/>
    <w:rsid w:val="00630F68"/>
    <w:rsid w:val="0063104D"/>
    <w:rsid w:val="006312F2"/>
    <w:rsid w:val="00631361"/>
    <w:rsid w:val="006314CD"/>
    <w:rsid w:val="0063157C"/>
    <w:rsid w:val="0063171D"/>
    <w:rsid w:val="00632390"/>
    <w:rsid w:val="006329B3"/>
    <w:rsid w:val="00632CC8"/>
    <w:rsid w:val="00632E03"/>
    <w:rsid w:val="00632EBA"/>
    <w:rsid w:val="00633283"/>
    <w:rsid w:val="00633287"/>
    <w:rsid w:val="00633555"/>
    <w:rsid w:val="00633813"/>
    <w:rsid w:val="0063403B"/>
    <w:rsid w:val="0063487F"/>
    <w:rsid w:val="00634A96"/>
    <w:rsid w:val="00634C31"/>
    <w:rsid w:val="0063514C"/>
    <w:rsid w:val="006353D9"/>
    <w:rsid w:val="00635971"/>
    <w:rsid w:val="00635FA9"/>
    <w:rsid w:val="006366B6"/>
    <w:rsid w:val="00636C2E"/>
    <w:rsid w:val="00636E9E"/>
    <w:rsid w:val="00637ACA"/>
    <w:rsid w:val="00637C86"/>
    <w:rsid w:val="00637D3F"/>
    <w:rsid w:val="00637EBE"/>
    <w:rsid w:val="006408DF"/>
    <w:rsid w:val="00640C93"/>
    <w:rsid w:val="00640DFC"/>
    <w:rsid w:val="00641319"/>
    <w:rsid w:val="00641CC6"/>
    <w:rsid w:val="00641E27"/>
    <w:rsid w:val="006424D3"/>
    <w:rsid w:val="00642598"/>
    <w:rsid w:val="00642637"/>
    <w:rsid w:val="006427E2"/>
    <w:rsid w:val="00642C14"/>
    <w:rsid w:val="00643282"/>
    <w:rsid w:val="006434D8"/>
    <w:rsid w:val="0064372E"/>
    <w:rsid w:val="00643916"/>
    <w:rsid w:val="00644263"/>
    <w:rsid w:val="0064518C"/>
    <w:rsid w:val="00645269"/>
    <w:rsid w:val="006454AA"/>
    <w:rsid w:val="0064570D"/>
    <w:rsid w:val="0064585B"/>
    <w:rsid w:val="006458DE"/>
    <w:rsid w:val="00645A12"/>
    <w:rsid w:val="00646130"/>
    <w:rsid w:val="006465D9"/>
    <w:rsid w:val="00646B7B"/>
    <w:rsid w:val="0064730D"/>
    <w:rsid w:val="00647383"/>
    <w:rsid w:val="006500DA"/>
    <w:rsid w:val="006510BA"/>
    <w:rsid w:val="00651294"/>
    <w:rsid w:val="006517D7"/>
    <w:rsid w:val="00651BD4"/>
    <w:rsid w:val="00652098"/>
    <w:rsid w:val="0065223A"/>
    <w:rsid w:val="006522A1"/>
    <w:rsid w:val="0065238D"/>
    <w:rsid w:val="006532FE"/>
    <w:rsid w:val="00653319"/>
    <w:rsid w:val="0065346A"/>
    <w:rsid w:val="006539F6"/>
    <w:rsid w:val="00653F47"/>
    <w:rsid w:val="006545C5"/>
    <w:rsid w:val="0065461E"/>
    <w:rsid w:val="00654A42"/>
    <w:rsid w:val="00654C2D"/>
    <w:rsid w:val="00654C4A"/>
    <w:rsid w:val="00654D4D"/>
    <w:rsid w:val="00655915"/>
    <w:rsid w:val="00656879"/>
    <w:rsid w:val="00656946"/>
    <w:rsid w:val="00656987"/>
    <w:rsid w:val="00656A75"/>
    <w:rsid w:val="0065775E"/>
    <w:rsid w:val="00657B36"/>
    <w:rsid w:val="00657DBE"/>
    <w:rsid w:val="00660865"/>
    <w:rsid w:val="006608A8"/>
    <w:rsid w:val="00660943"/>
    <w:rsid w:val="00660C8C"/>
    <w:rsid w:val="00660ED5"/>
    <w:rsid w:val="0066149B"/>
    <w:rsid w:val="00661628"/>
    <w:rsid w:val="0066166D"/>
    <w:rsid w:val="00661909"/>
    <w:rsid w:val="00661A3F"/>
    <w:rsid w:val="006624CD"/>
    <w:rsid w:val="0066293B"/>
    <w:rsid w:val="00662E54"/>
    <w:rsid w:val="006636DF"/>
    <w:rsid w:val="006637AD"/>
    <w:rsid w:val="00663B30"/>
    <w:rsid w:val="00663C4A"/>
    <w:rsid w:val="00663DFA"/>
    <w:rsid w:val="00664490"/>
    <w:rsid w:val="006646A5"/>
    <w:rsid w:val="0066471C"/>
    <w:rsid w:val="00664723"/>
    <w:rsid w:val="00664B46"/>
    <w:rsid w:val="00664E22"/>
    <w:rsid w:val="00664EF7"/>
    <w:rsid w:val="0066537E"/>
    <w:rsid w:val="006656E7"/>
    <w:rsid w:val="006658B8"/>
    <w:rsid w:val="00665AE3"/>
    <w:rsid w:val="00665B97"/>
    <w:rsid w:val="00665BE1"/>
    <w:rsid w:val="00665E69"/>
    <w:rsid w:val="00666494"/>
    <w:rsid w:val="00666753"/>
    <w:rsid w:val="006668E7"/>
    <w:rsid w:val="00666934"/>
    <w:rsid w:val="00666FBC"/>
    <w:rsid w:val="00666FE6"/>
    <w:rsid w:val="006677B0"/>
    <w:rsid w:val="00667E3B"/>
    <w:rsid w:val="00667FE6"/>
    <w:rsid w:val="00670030"/>
    <w:rsid w:val="006702D2"/>
    <w:rsid w:val="0067035C"/>
    <w:rsid w:val="006707E2"/>
    <w:rsid w:val="00671168"/>
    <w:rsid w:val="00671353"/>
    <w:rsid w:val="00671703"/>
    <w:rsid w:val="00672069"/>
    <w:rsid w:val="006721B2"/>
    <w:rsid w:val="0067251F"/>
    <w:rsid w:val="00672FE6"/>
    <w:rsid w:val="006731B7"/>
    <w:rsid w:val="006736C1"/>
    <w:rsid w:val="00673B41"/>
    <w:rsid w:val="00673D4C"/>
    <w:rsid w:val="00673F2B"/>
    <w:rsid w:val="0067485E"/>
    <w:rsid w:val="00675577"/>
    <w:rsid w:val="006758F0"/>
    <w:rsid w:val="00675BA0"/>
    <w:rsid w:val="00675E34"/>
    <w:rsid w:val="0067620D"/>
    <w:rsid w:val="006763DB"/>
    <w:rsid w:val="00676763"/>
    <w:rsid w:val="0067683B"/>
    <w:rsid w:val="00676AF3"/>
    <w:rsid w:val="0067738E"/>
    <w:rsid w:val="00677AB8"/>
    <w:rsid w:val="0068060D"/>
    <w:rsid w:val="0068061E"/>
    <w:rsid w:val="00680632"/>
    <w:rsid w:val="00680743"/>
    <w:rsid w:val="006807D1"/>
    <w:rsid w:val="00680915"/>
    <w:rsid w:val="006809A2"/>
    <w:rsid w:val="00680A06"/>
    <w:rsid w:val="00680F31"/>
    <w:rsid w:val="006812C8"/>
    <w:rsid w:val="00681D2A"/>
    <w:rsid w:val="00681DBC"/>
    <w:rsid w:val="006821EC"/>
    <w:rsid w:val="00682439"/>
    <w:rsid w:val="00682E34"/>
    <w:rsid w:val="00682F35"/>
    <w:rsid w:val="0068316E"/>
    <w:rsid w:val="006833D4"/>
    <w:rsid w:val="006837DC"/>
    <w:rsid w:val="00683886"/>
    <w:rsid w:val="006839F9"/>
    <w:rsid w:val="00683CA7"/>
    <w:rsid w:val="00683F7A"/>
    <w:rsid w:val="00684A7E"/>
    <w:rsid w:val="00685078"/>
    <w:rsid w:val="00685388"/>
    <w:rsid w:val="006855A5"/>
    <w:rsid w:val="006857B7"/>
    <w:rsid w:val="00685CA8"/>
    <w:rsid w:val="00685E08"/>
    <w:rsid w:val="00685E0B"/>
    <w:rsid w:val="00685FD5"/>
    <w:rsid w:val="0068645A"/>
    <w:rsid w:val="006868D2"/>
    <w:rsid w:val="0068776D"/>
    <w:rsid w:val="006878FF"/>
    <w:rsid w:val="00687A3A"/>
    <w:rsid w:val="00687BEE"/>
    <w:rsid w:val="006913FC"/>
    <w:rsid w:val="00691C7F"/>
    <w:rsid w:val="00691EE9"/>
    <w:rsid w:val="00692675"/>
    <w:rsid w:val="00692750"/>
    <w:rsid w:val="00692751"/>
    <w:rsid w:val="006927C9"/>
    <w:rsid w:val="00692F14"/>
    <w:rsid w:val="00693030"/>
    <w:rsid w:val="006932B3"/>
    <w:rsid w:val="00693364"/>
    <w:rsid w:val="00693546"/>
    <w:rsid w:val="00693B80"/>
    <w:rsid w:val="00693DBE"/>
    <w:rsid w:val="006944FF"/>
    <w:rsid w:val="0069495D"/>
    <w:rsid w:val="00694D6D"/>
    <w:rsid w:val="00694F7A"/>
    <w:rsid w:val="00695300"/>
    <w:rsid w:val="006953A6"/>
    <w:rsid w:val="00695798"/>
    <w:rsid w:val="00695B72"/>
    <w:rsid w:val="00695B93"/>
    <w:rsid w:val="00695C6A"/>
    <w:rsid w:val="00696100"/>
    <w:rsid w:val="006963BF"/>
    <w:rsid w:val="00696636"/>
    <w:rsid w:val="0069688D"/>
    <w:rsid w:val="00696A04"/>
    <w:rsid w:val="00696C2A"/>
    <w:rsid w:val="00696E30"/>
    <w:rsid w:val="006971B3"/>
    <w:rsid w:val="00697228"/>
    <w:rsid w:val="006973FA"/>
    <w:rsid w:val="006978F3"/>
    <w:rsid w:val="00697A6F"/>
    <w:rsid w:val="00697F76"/>
    <w:rsid w:val="006A0305"/>
    <w:rsid w:val="006A0922"/>
    <w:rsid w:val="006A095A"/>
    <w:rsid w:val="006A0AD8"/>
    <w:rsid w:val="006A0DCD"/>
    <w:rsid w:val="006A11F0"/>
    <w:rsid w:val="006A15D4"/>
    <w:rsid w:val="006A1720"/>
    <w:rsid w:val="006A1814"/>
    <w:rsid w:val="006A1FCE"/>
    <w:rsid w:val="006A24E8"/>
    <w:rsid w:val="006A2B41"/>
    <w:rsid w:val="006A36C8"/>
    <w:rsid w:val="006A36EE"/>
    <w:rsid w:val="006A39A8"/>
    <w:rsid w:val="006A4756"/>
    <w:rsid w:val="006A47DC"/>
    <w:rsid w:val="006A4AEF"/>
    <w:rsid w:val="006A4D50"/>
    <w:rsid w:val="006A50D8"/>
    <w:rsid w:val="006A51E1"/>
    <w:rsid w:val="006A57C4"/>
    <w:rsid w:val="006A57D4"/>
    <w:rsid w:val="006A5A0A"/>
    <w:rsid w:val="006A5A6B"/>
    <w:rsid w:val="006A6014"/>
    <w:rsid w:val="006A60ED"/>
    <w:rsid w:val="006A6500"/>
    <w:rsid w:val="006A6946"/>
    <w:rsid w:val="006A69AE"/>
    <w:rsid w:val="006A71F6"/>
    <w:rsid w:val="006A7928"/>
    <w:rsid w:val="006B03B1"/>
    <w:rsid w:val="006B0C03"/>
    <w:rsid w:val="006B0CC4"/>
    <w:rsid w:val="006B1352"/>
    <w:rsid w:val="006B15B9"/>
    <w:rsid w:val="006B180B"/>
    <w:rsid w:val="006B1E2C"/>
    <w:rsid w:val="006B1E9E"/>
    <w:rsid w:val="006B24A7"/>
    <w:rsid w:val="006B2B82"/>
    <w:rsid w:val="006B35F2"/>
    <w:rsid w:val="006B3856"/>
    <w:rsid w:val="006B3948"/>
    <w:rsid w:val="006B3D2D"/>
    <w:rsid w:val="006B3DFB"/>
    <w:rsid w:val="006B4B04"/>
    <w:rsid w:val="006B5EFA"/>
    <w:rsid w:val="006B66FC"/>
    <w:rsid w:val="006B6BEB"/>
    <w:rsid w:val="006B7BF1"/>
    <w:rsid w:val="006B7D4B"/>
    <w:rsid w:val="006C01DD"/>
    <w:rsid w:val="006C0580"/>
    <w:rsid w:val="006C0901"/>
    <w:rsid w:val="006C15CE"/>
    <w:rsid w:val="006C2096"/>
    <w:rsid w:val="006C20CF"/>
    <w:rsid w:val="006C2359"/>
    <w:rsid w:val="006C24AF"/>
    <w:rsid w:val="006C282D"/>
    <w:rsid w:val="006C2C95"/>
    <w:rsid w:val="006C2D00"/>
    <w:rsid w:val="006C2F14"/>
    <w:rsid w:val="006C2F9C"/>
    <w:rsid w:val="006C35BC"/>
    <w:rsid w:val="006C3669"/>
    <w:rsid w:val="006C3942"/>
    <w:rsid w:val="006C3D97"/>
    <w:rsid w:val="006C3E25"/>
    <w:rsid w:val="006C45FC"/>
    <w:rsid w:val="006C46BA"/>
    <w:rsid w:val="006C51A1"/>
    <w:rsid w:val="006C5B3A"/>
    <w:rsid w:val="006C5B5D"/>
    <w:rsid w:val="006C5E54"/>
    <w:rsid w:val="006C5F02"/>
    <w:rsid w:val="006C5F43"/>
    <w:rsid w:val="006C6063"/>
    <w:rsid w:val="006C61FB"/>
    <w:rsid w:val="006C6694"/>
    <w:rsid w:val="006C6B36"/>
    <w:rsid w:val="006C7019"/>
    <w:rsid w:val="006C7056"/>
    <w:rsid w:val="006C715A"/>
    <w:rsid w:val="006C725A"/>
    <w:rsid w:val="006C7948"/>
    <w:rsid w:val="006C7988"/>
    <w:rsid w:val="006C7B92"/>
    <w:rsid w:val="006C7D3A"/>
    <w:rsid w:val="006D03F6"/>
    <w:rsid w:val="006D0A1A"/>
    <w:rsid w:val="006D0C59"/>
    <w:rsid w:val="006D137C"/>
    <w:rsid w:val="006D1559"/>
    <w:rsid w:val="006D166F"/>
    <w:rsid w:val="006D1D30"/>
    <w:rsid w:val="006D2425"/>
    <w:rsid w:val="006D2530"/>
    <w:rsid w:val="006D27F1"/>
    <w:rsid w:val="006D27F7"/>
    <w:rsid w:val="006D2967"/>
    <w:rsid w:val="006D2CB5"/>
    <w:rsid w:val="006D2DF8"/>
    <w:rsid w:val="006D2F79"/>
    <w:rsid w:val="006D3533"/>
    <w:rsid w:val="006D3803"/>
    <w:rsid w:val="006D3888"/>
    <w:rsid w:val="006D3B4F"/>
    <w:rsid w:val="006D3BA1"/>
    <w:rsid w:val="006D3F3A"/>
    <w:rsid w:val="006D478A"/>
    <w:rsid w:val="006D5096"/>
    <w:rsid w:val="006D5167"/>
    <w:rsid w:val="006D516A"/>
    <w:rsid w:val="006D5557"/>
    <w:rsid w:val="006D57FC"/>
    <w:rsid w:val="006D580F"/>
    <w:rsid w:val="006D5963"/>
    <w:rsid w:val="006D6438"/>
    <w:rsid w:val="006D649D"/>
    <w:rsid w:val="006D72BD"/>
    <w:rsid w:val="006D77B4"/>
    <w:rsid w:val="006E0537"/>
    <w:rsid w:val="006E05DD"/>
    <w:rsid w:val="006E0B30"/>
    <w:rsid w:val="006E162B"/>
    <w:rsid w:val="006E2247"/>
    <w:rsid w:val="006E245C"/>
    <w:rsid w:val="006E2B59"/>
    <w:rsid w:val="006E2D8E"/>
    <w:rsid w:val="006E2E08"/>
    <w:rsid w:val="006E2F1A"/>
    <w:rsid w:val="006E2F4C"/>
    <w:rsid w:val="006E32BB"/>
    <w:rsid w:val="006E34BD"/>
    <w:rsid w:val="006E3AA0"/>
    <w:rsid w:val="006E4A55"/>
    <w:rsid w:val="006E4A5C"/>
    <w:rsid w:val="006E5101"/>
    <w:rsid w:val="006E518C"/>
    <w:rsid w:val="006E53FF"/>
    <w:rsid w:val="006E5D57"/>
    <w:rsid w:val="006E641F"/>
    <w:rsid w:val="006E68BB"/>
    <w:rsid w:val="006E6903"/>
    <w:rsid w:val="006E6A33"/>
    <w:rsid w:val="006E745A"/>
    <w:rsid w:val="006E7537"/>
    <w:rsid w:val="006E75A6"/>
    <w:rsid w:val="006E760C"/>
    <w:rsid w:val="006E7865"/>
    <w:rsid w:val="006E7B2A"/>
    <w:rsid w:val="006E7C26"/>
    <w:rsid w:val="006F06E1"/>
    <w:rsid w:val="006F080D"/>
    <w:rsid w:val="006F087B"/>
    <w:rsid w:val="006F0A89"/>
    <w:rsid w:val="006F0BD6"/>
    <w:rsid w:val="006F0EC8"/>
    <w:rsid w:val="006F0EDD"/>
    <w:rsid w:val="006F18A5"/>
    <w:rsid w:val="006F1A70"/>
    <w:rsid w:val="006F1BB4"/>
    <w:rsid w:val="006F2704"/>
    <w:rsid w:val="006F2A14"/>
    <w:rsid w:val="006F2AE4"/>
    <w:rsid w:val="006F2BE6"/>
    <w:rsid w:val="006F2F0B"/>
    <w:rsid w:val="006F37DD"/>
    <w:rsid w:val="006F38A9"/>
    <w:rsid w:val="006F3D58"/>
    <w:rsid w:val="006F4197"/>
    <w:rsid w:val="006F44E5"/>
    <w:rsid w:val="006F484C"/>
    <w:rsid w:val="006F5089"/>
    <w:rsid w:val="006F6341"/>
    <w:rsid w:val="006F68DB"/>
    <w:rsid w:val="006F6963"/>
    <w:rsid w:val="006F6EA8"/>
    <w:rsid w:val="007000AA"/>
    <w:rsid w:val="0070034F"/>
    <w:rsid w:val="00700436"/>
    <w:rsid w:val="00700636"/>
    <w:rsid w:val="00700ABF"/>
    <w:rsid w:val="007013A8"/>
    <w:rsid w:val="007020EF"/>
    <w:rsid w:val="0070229E"/>
    <w:rsid w:val="0070272E"/>
    <w:rsid w:val="00702814"/>
    <w:rsid w:val="0070298B"/>
    <w:rsid w:val="00702B17"/>
    <w:rsid w:val="00702CA6"/>
    <w:rsid w:val="00702EC9"/>
    <w:rsid w:val="00703A0E"/>
    <w:rsid w:val="00703E7E"/>
    <w:rsid w:val="00703F72"/>
    <w:rsid w:val="0070401A"/>
    <w:rsid w:val="007042B4"/>
    <w:rsid w:val="00704561"/>
    <w:rsid w:val="00704BA0"/>
    <w:rsid w:val="00704F1A"/>
    <w:rsid w:val="00705DEB"/>
    <w:rsid w:val="0070604A"/>
    <w:rsid w:val="00706363"/>
    <w:rsid w:val="0070665D"/>
    <w:rsid w:val="00706B14"/>
    <w:rsid w:val="00706C84"/>
    <w:rsid w:val="00706EA6"/>
    <w:rsid w:val="0070712C"/>
    <w:rsid w:val="0070725B"/>
    <w:rsid w:val="00707331"/>
    <w:rsid w:val="0070796E"/>
    <w:rsid w:val="00707A6B"/>
    <w:rsid w:val="00707DDF"/>
    <w:rsid w:val="00707E35"/>
    <w:rsid w:val="00707E77"/>
    <w:rsid w:val="007103F3"/>
    <w:rsid w:val="007107C9"/>
    <w:rsid w:val="007109C0"/>
    <w:rsid w:val="00710A23"/>
    <w:rsid w:val="0071109C"/>
    <w:rsid w:val="007112E2"/>
    <w:rsid w:val="0071166F"/>
    <w:rsid w:val="00711AF1"/>
    <w:rsid w:val="00711D4A"/>
    <w:rsid w:val="007120B0"/>
    <w:rsid w:val="007121ED"/>
    <w:rsid w:val="0071221C"/>
    <w:rsid w:val="0071266E"/>
    <w:rsid w:val="00712AB0"/>
    <w:rsid w:val="007138D9"/>
    <w:rsid w:val="00713978"/>
    <w:rsid w:val="00713D03"/>
    <w:rsid w:val="00714161"/>
    <w:rsid w:val="00714C79"/>
    <w:rsid w:val="00714DA0"/>
    <w:rsid w:val="00714E53"/>
    <w:rsid w:val="00714ED6"/>
    <w:rsid w:val="0071514C"/>
    <w:rsid w:val="0071536A"/>
    <w:rsid w:val="00715402"/>
    <w:rsid w:val="007159CF"/>
    <w:rsid w:val="00715E38"/>
    <w:rsid w:val="007160BB"/>
    <w:rsid w:val="00716374"/>
    <w:rsid w:val="0071683D"/>
    <w:rsid w:val="00716B6F"/>
    <w:rsid w:val="00717143"/>
    <w:rsid w:val="0072010E"/>
    <w:rsid w:val="00720AE8"/>
    <w:rsid w:val="00720D0D"/>
    <w:rsid w:val="00720DF9"/>
    <w:rsid w:val="00720F6E"/>
    <w:rsid w:val="0072129D"/>
    <w:rsid w:val="0072156F"/>
    <w:rsid w:val="00721AF8"/>
    <w:rsid w:val="007221EB"/>
    <w:rsid w:val="007223C5"/>
    <w:rsid w:val="0072273C"/>
    <w:rsid w:val="00722981"/>
    <w:rsid w:val="00722B4F"/>
    <w:rsid w:val="00722D76"/>
    <w:rsid w:val="007232D4"/>
    <w:rsid w:val="007234D5"/>
    <w:rsid w:val="00723876"/>
    <w:rsid w:val="00723FF5"/>
    <w:rsid w:val="0072405F"/>
    <w:rsid w:val="0072492F"/>
    <w:rsid w:val="00724A36"/>
    <w:rsid w:val="00724CC4"/>
    <w:rsid w:val="00724FDB"/>
    <w:rsid w:val="00725352"/>
    <w:rsid w:val="00725487"/>
    <w:rsid w:val="00725C52"/>
    <w:rsid w:val="00725CA9"/>
    <w:rsid w:val="00725CFA"/>
    <w:rsid w:val="00726174"/>
    <w:rsid w:val="00727558"/>
    <w:rsid w:val="00730527"/>
    <w:rsid w:val="00730623"/>
    <w:rsid w:val="00730D03"/>
    <w:rsid w:val="00730E00"/>
    <w:rsid w:val="00730F3E"/>
    <w:rsid w:val="00731550"/>
    <w:rsid w:val="00731777"/>
    <w:rsid w:val="00731F9F"/>
    <w:rsid w:val="0073228B"/>
    <w:rsid w:val="00732D1A"/>
    <w:rsid w:val="007337B3"/>
    <w:rsid w:val="00734400"/>
    <w:rsid w:val="007345B2"/>
    <w:rsid w:val="00734845"/>
    <w:rsid w:val="00734A44"/>
    <w:rsid w:val="00734BBB"/>
    <w:rsid w:val="00734CBC"/>
    <w:rsid w:val="00734D6B"/>
    <w:rsid w:val="00734DFF"/>
    <w:rsid w:val="00735382"/>
    <w:rsid w:val="00735A0A"/>
    <w:rsid w:val="00735C27"/>
    <w:rsid w:val="007365DB"/>
    <w:rsid w:val="007365F4"/>
    <w:rsid w:val="00736F28"/>
    <w:rsid w:val="00737393"/>
    <w:rsid w:val="007373EA"/>
    <w:rsid w:val="00737761"/>
    <w:rsid w:val="0073790D"/>
    <w:rsid w:val="00737A02"/>
    <w:rsid w:val="00737B89"/>
    <w:rsid w:val="00737C56"/>
    <w:rsid w:val="00737CFA"/>
    <w:rsid w:val="00737E94"/>
    <w:rsid w:val="007400C2"/>
    <w:rsid w:val="0074019A"/>
    <w:rsid w:val="007403DF"/>
    <w:rsid w:val="00740915"/>
    <w:rsid w:val="00740C75"/>
    <w:rsid w:val="00740E02"/>
    <w:rsid w:val="00741569"/>
    <w:rsid w:val="00741E69"/>
    <w:rsid w:val="0074219F"/>
    <w:rsid w:val="007421CD"/>
    <w:rsid w:val="007427BA"/>
    <w:rsid w:val="00742CC2"/>
    <w:rsid w:val="00742ECC"/>
    <w:rsid w:val="007433E5"/>
    <w:rsid w:val="00743705"/>
    <w:rsid w:val="00743F1A"/>
    <w:rsid w:val="007441B4"/>
    <w:rsid w:val="00744E21"/>
    <w:rsid w:val="00744EA7"/>
    <w:rsid w:val="0074549E"/>
    <w:rsid w:val="00745958"/>
    <w:rsid w:val="00745E24"/>
    <w:rsid w:val="007461DE"/>
    <w:rsid w:val="00746E8F"/>
    <w:rsid w:val="007475D5"/>
    <w:rsid w:val="00747A0E"/>
    <w:rsid w:val="00747AA9"/>
    <w:rsid w:val="0075037A"/>
    <w:rsid w:val="00750CF8"/>
    <w:rsid w:val="00751055"/>
    <w:rsid w:val="00751732"/>
    <w:rsid w:val="007517CF"/>
    <w:rsid w:val="00751C45"/>
    <w:rsid w:val="00751CB8"/>
    <w:rsid w:val="007520EE"/>
    <w:rsid w:val="007526A6"/>
    <w:rsid w:val="00753195"/>
    <w:rsid w:val="00753196"/>
    <w:rsid w:val="00753303"/>
    <w:rsid w:val="00753332"/>
    <w:rsid w:val="007533A0"/>
    <w:rsid w:val="00753862"/>
    <w:rsid w:val="00753B09"/>
    <w:rsid w:val="00753E01"/>
    <w:rsid w:val="00753FBE"/>
    <w:rsid w:val="00753FD8"/>
    <w:rsid w:val="00754045"/>
    <w:rsid w:val="00754324"/>
    <w:rsid w:val="00754579"/>
    <w:rsid w:val="0075464B"/>
    <w:rsid w:val="00754D3C"/>
    <w:rsid w:val="00754D90"/>
    <w:rsid w:val="00754DE5"/>
    <w:rsid w:val="00754E90"/>
    <w:rsid w:val="007551DA"/>
    <w:rsid w:val="0075562D"/>
    <w:rsid w:val="00755CBB"/>
    <w:rsid w:val="0075637C"/>
    <w:rsid w:val="0075686C"/>
    <w:rsid w:val="00756956"/>
    <w:rsid w:val="007570F4"/>
    <w:rsid w:val="00757136"/>
    <w:rsid w:val="00757211"/>
    <w:rsid w:val="00757EF5"/>
    <w:rsid w:val="0076048A"/>
    <w:rsid w:val="00760A06"/>
    <w:rsid w:val="00760A62"/>
    <w:rsid w:val="00760C68"/>
    <w:rsid w:val="00760E95"/>
    <w:rsid w:val="00761055"/>
    <w:rsid w:val="00761377"/>
    <w:rsid w:val="007615F3"/>
    <w:rsid w:val="007616FA"/>
    <w:rsid w:val="00761D12"/>
    <w:rsid w:val="00761D24"/>
    <w:rsid w:val="00762131"/>
    <w:rsid w:val="007622B3"/>
    <w:rsid w:val="0076261A"/>
    <w:rsid w:val="00762630"/>
    <w:rsid w:val="00762677"/>
    <w:rsid w:val="00762937"/>
    <w:rsid w:val="007629A8"/>
    <w:rsid w:val="00762D4B"/>
    <w:rsid w:val="00762D75"/>
    <w:rsid w:val="007631C1"/>
    <w:rsid w:val="00763AD1"/>
    <w:rsid w:val="00763D34"/>
    <w:rsid w:val="00764094"/>
    <w:rsid w:val="007640CA"/>
    <w:rsid w:val="007646C5"/>
    <w:rsid w:val="007647ED"/>
    <w:rsid w:val="007649E8"/>
    <w:rsid w:val="00764A8A"/>
    <w:rsid w:val="00764D70"/>
    <w:rsid w:val="00764E8A"/>
    <w:rsid w:val="0076516F"/>
    <w:rsid w:val="0076563B"/>
    <w:rsid w:val="00765820"/>
    <w:rsid w:val="00765A43"/>
    <w:rsid w:val="00765B34"/>
    <w:rsid w:val="0076616B"/>
    <w:rsid w:val="0076633E"/>
    <w:rsid w:val="00766425"/>
    <w:rsid w:val="00766AE6"/>
    <w:rsid w:val="0076730D"/>
    <w:rsid w:val="007674FE"/>
    <w:rsid w:val="00767792"/>
    <w:rsid w:val="007677AF"/>
    <w:rsid w:val="007678C7"/>
    <w:rsid w:val="00767CFA"/>
    <w:rsid w:val="00767DAE"/>
    <w:rsid w:val="00767EF8"/>
    <w:rsid w:val="00770480"/>
    <w:rsid w:val="00770D23"/>
    <w:rsid w:val="00771082"/>
    <w:rsid w:val="007713C8"/>
    <w:rsid w:val="007716A2"/>
    <w:rsid w:val="007717F3"/>
    <w:rsid w:val="00771B17"/>
    <w:rsid w:val="00771D13"/>
    <w:rsid w:val="00771E4C"/>
    <w:rsid w:val="00772234"/>
    <w:rsid w:val="0077292E"/>
    <w:rsid w:val="00773380"/>
    <w:rsid w:val="00773486"/>
    <w:rsid w:val="0077379F"/>
    <w:rsid w:val="0077411A"/>
    <w:rsid w:val="007743C8"/>
    <w:rsid w:val="00774577"/>
    <w:rsid w:val="007746CE"/>
    <w:rsid w:val="0077481F"/>
    <w:rsid w:val="00774FCC"/>
    <w:rsid w:val="0077559D"/>
    <w:rsid w:val="007761B3"/>
    <w:rsid w:val="007762C3"/>
    <w:rsid w:val="007766EC"/>
    <w:rsid w:val="00776EA2"/>
    <w:rsid w:val="00777033"/>
    <w:rsid w:val="007777E7"/>
    <w:rsid w:val="007802A1"/>
    <w:rsid w:val="007807C5"/>
    <w:rsid w:val="00780BF6"/>
    <w:rsid w:val="007811F5"/>
    <w:rsid w:val="00781469"/>
    <w:rsid w:val="00781481"/>
    <w:rsid w:val="00781BEE"/>
    <w:rsid w:val="0078206B"/>
    <w:rsid w:val="007827A9"/>
    <w:rsid w:val="00782BE3"/>
    <w:rsid w:val="00782FC5"/>
    <w:rsid w:val="00783202"/>
    <w:rsid w:val="007833B4"/>
    <w:rsid w:val="007836D9"/>
    <w:rsid w:val="007837DB"/>
    <w:rsid w:val="00783C4F"/>
    <w:rsid w:val="00783D29"/>
    <w:rsid w:val="00783DE2"/>
    <w:rsid w:val="00783EF8"/>
    <w:rsid w:val="007841D7"/>
    <w:rsid w:val="007845D9"/>
    <w:rsid w:val="00784903"/>
    <w:rsid w:val="00784B28"/>
    <w:rsid w:val="00785087"/>
    <w:rsid w:val="007850D6"/>
    <w:rsid w:val="007856D7"/>
    <w:rsid w:val="00785855"/>
    <w:rsid w:val="00786772"/>
    <w:rsid w:val="007868A0"/>
    <w:rsid w:val="00786F87"/>
    <w:rsid w:val="007871B2"/>
    <w:rsid w:val="0078726A"/>
    <w:rsid w:val="007873BB"/>
    <w:rsid w:val="007878E6"/>
    <w:rsid w:val="00787ABB"/>
    <w:rsid w:val="00790E22"/>
    <w:rsid w:val="00790F4D"/>
    <w:rsid w:val="00790F5B"/>
    <w:rsid w:val="00790F66"/>
    <w:rsid w:val="00791195"/>
    <w:rsid w:val="00791986"/>
    <w:rsid w:val="00791E27"/>
    <w:rsid w:val="007920F5"/>
    <w:rsid w:val="00792203"/>
    <w:rsid w:val="00792876"/>
    <w:rsid w:val="00792B42"/>
    <w:rsid w:val="00792EB3"/>
    <w:rsid w:val="007933C0"/>
    <w:rsid w:val="007935DD"/>
    <w:rsid w:val="00793C2E"/>
    <w:rsid w:val="00793E2E"/>
    <w:rsid w:val="00794168"/>
    <w:rsid w:val="00794501"/>
    <w:rsid w:val="00794A24"/>
    <w:rsid w:val="00794B9F"/>
    <w:rsid w:val="00794D0E"/>
    <w:rsid w:val="00794EDF"/>
    <w:rsid w:val="00795140"/>
    <w:rsid w:val="007955A9"/>
    <w:rsid w:val="007955B5"/>
    <w:rsid w:val="00795D18"/>
    <w:rsid w:val="00796644"/>
    <w:rsid w:val="0079719A"/>
    <w:rsid w:val="0079730B"/>
    <w:rsid w:val="007979CE"/>
    <w:rsid w:val="00797C3E"/>
    <w:rsid w:val="00797FF2"/>
    <w:rsid w:val="007A038F"/>
    <w:rsid w:val="007A0818"/>
    <w:rsid w:val="007A0F36"/>
    <w:rsid w:val="007A10C4"/>
    <w:rsid w:val="007A1480"/>
    <w:rsid w:val="007A17A4"/>
    <w:rsid w:val="007A1854"/>
    <w:rsid w:val="007A1B69"/>
    <w:rsid w:val="007A1DF7"/>
    <w:rsid w:val="007A20B5"/>
    <w:rsid w:val="007A2163"/>
    <w:rsid w:val="007A25B9"/>
    <w:rsid w:val="007A2DB2"/>
    <w:rsid w:val="007A2F02"/>
    <w:rsid w:val="007A3080"/>
    <w:rsid w:val="007A348D"/>
    <w:rsid w:val="007A37DB"/>
    <w:rsid w:val="007A41E8"/>
    <w:rsid w:val="007A4286"/>
    <w:rsid w:val="007A438B"/>
    <w:rsid w:val="007A4450"/>
    <w:rsid w:val="007A492B"/>
    <w:rsid w:val="007A4BA5"/>
    <w:rsid w:val="007A4F74"/>
    <w:rsid w:val="007A512B"/>
    <w:rsid w:val="007A514F"/>
    <w:rsid w:val="007A52F9"/>
    <w:rsid w:val="007A5575"/>
    <w:rsid w:val="007A5A20"/>
    <w:rsid w:val="007A5A89"/>
    <w:rsid w:val="007A5EFE"/>
    <w:rsid w:val="007A5FE1"/>
    <w:rsid w:val="007A639E"/>
    <w:rsid w:val="007A6716"/>
    <w:rsid w:val="007A6852"/>
    <w:rsid w:val="007A6A7D"/>
    <w:rsid w:val="007A6AE8"/>
    <w:rsid w:val="007A6D53"/>
    <w:rsid w:val="007A6E2E"/>
    <w:rsid w:val="007A6FD0"/>
    <w:rsid w:val="007A7097"/>
    <w:rsid w:val="007A722B"/>
    <w:rsid w:val="007A72E9"/>
    <w:rsid w:val="007A7556"/>
    <w:rsid w:val="007A758C"/>
    <w:rsid w:val="007A7701"/>
    <w:rsid w:val="007A7AF4"/>
    <w:rsid w:val="007B00E0"/>
    <w:rsid w:val="007B06FE"/>
    <w:rsid w:val="007B073B"/>
    <w:rsid w:val="007B0CBD"/>
    <w:rsid w:val="007B0D0E"/>
    <w:rsid w:val="007B1143"/>
    <w:rsid w:val="007B117B"/>
    <w:rsid w:val="007B1C3F"/>
    <w:rsid w:val="007B2450"/>
    <w:rsid w:val="007B2731"/>
    <w:rsid w:val="007B2A75"/>
    <w:rsid w:val="007B3289"/>
    <w:rsid w:val="007B32D5"/>
    <w:rsid w:val="007B34E4"/>
    <w:rsid w:val="007B37A4"/>
    <w:rsid w:val="007B3911"/>
    <w:rsid w:val="007B3DA5"/>
    <w:rsid w:val="007B3E1B"/>
    <w:rsid w:val="007B4208"/>
    <w:rsid w:val="007B42F3"/>
    <w:rsid w:val="007B454C"/>
    <w:rsid w:val="007B4C26"/>
    <w:rsid w:val="007B4C35"/>
    <w:rsid w:val="007B4F22"/>
    <w:rsid w:val="007B54E9"/>
    <w:rsid w:val="007B55B9"/>
    <w:rsid w:val="007B584D"/>
    <w:rsid w:val="007B5D94"/>
    <w:rsid w:val="007B63D8"/>
    <w:rsid w:val="007B68E0"/>
    <w:rsid w:val="007B71A3"/>
    <w:rsid w:val="007B72FC"/>
    <w:rsid w:val="007B75EE"/>
    <w:rsid w:val="007B77DC"/>
    <w:rsid w:val="007B7B8A"/>
    <w:rsid w:val="007B7C39"/>
    <w:rsid w:val="007B7E1C"/>
    <w:rsid w:val="007B7EC6"/>
    <w:rsid w:val="007B7EE0"/>
    <w:rsid w:val="007C006A"/>
    <w:rsid w:val="007C021F"/>
    <w:rsid w:val="007C0749"/>
    <w:rsid w:val="007C1154"/>
    <w:rsid w:val="007C12CE"/>
    <w:rsid w:val="007C1898"/>
    <w:rsid w:val="007C1B78"/>
    <w:rsid w:val="007C1CD6"/>
    <w:rsid w:val="007C20C1"/>
    <w:rsid w:val="007C22CC"/>
    <w:rsid w:val="007C2488"/>
    <w:rsid w:val="007C2A56"/>
    <w:rsid w:val="007C2E5E"/>
    <w:rsid w:val="007C2FE3"/>
    <w:rsid w:val="007C2FEB"/>
    <w:rsid w:val="007C3228"/>
    <w:rsid w:val="007C34C0"/>
    <w:rsid w:val="007C39BB"/>
    <w:rsid w:val="007C3B60"/>
    <w:rsid w:val="007C3FC2"/>
    <w:rsid w:val="007C40F8"/>
    <w:rsid w:val="007C4491"/>
    <w:rsid w:val="007C4645"/>
    <w:rsid w:val="007C4944"/>
    <w:rsid w:val="007C4C2D"/>
    <w:rsid w:val="007C53D3"/>
    <w:rsid w:val="007C5547"/>
    <w:rsid w:val="007C55D1"/>
    <w:rsid w:val="007C561D"/>
    <w:rsid w:val="007C5A73"/>
    <w:rsid w:val="007C6009"/>
    <w:rsid w:val="007C6468"/>
    <w:rsid w:val="007C64AA"/>
    <w:rsid w:val="007C6532"/>
    <w:rsid w:val="007C6BC6"/>
    <w:rsid w:val="007C713D"/>
    <w:rsid w:val="007C74D4"/>
    <w:rsid w:val="007C7A11"/>
    <w:rsid w:val="007C7BED"/>
    <w:rsid w:val="007D0054"/>
    <w:rsid w:val="007D01BE"/>
    <w:rsid w:val="007D09EC"/>
    <w:rsid w:val="007D0A8D"/>
    <w:rsid w:val="007D0B02"/>
    <w:rsid w:val="007D0F5B"/>
    <w:rsid w:val="007D13B6"/>
    <w:rsid w:val="007D171A"/>
    <w:rsid w:val="007D1ADC"/>
    <w:rsid w:val="007D1CD7"/>
    <w:rsid w:val="007D383B"/>
    <w:rsid w:val="007D3C27"/>
    <w:rsid w:val="007D3C88"/>
    <w:rsid w:val="007D3EF0"/>
    <w:rsid w:val="007D4290"/>
    <w:rsid w:val="007D4DDF"/>
    <w:rsid w:val="007D4E5B"/>
    <w:rsid w:val="007D55DB"/>
    <w:rsid w:val="007D5948"/>
    <w:rsid w:val="007D5B0A"/>
    <w:rsid w:val="007D5BFB"/>
    <w:rsid w:val="007D5E39"/>
    <w:rsid w:val="007D6291"/>
    <w:rsid w:val="007D657F"/>
    <w:rsid w:val="007D66D9"/>
    <w:rsid w:val="007D69CF"/>
    <w:rsid w:val="007D6FD6"/>
    <w:rsid w:val="007D7112"/>
    <w:rsid w:val="007D7173"/>
    <w:rsid w:val="007D73D3"/>
    <w:rsid w:val="007D758D"/>
    <w:rsid w:val="007D7D23"/>
    <w:rsid w:val="007D7D3F"/>
    <w:rsid w:val="007D7F2B"/>
    <w:rsid w:val="007E035C"/>
    <w:rsid w:val="007E0F7A"/>
    <w:rsid w:val="007E166E"/>
    <w:rsid w:val="007E16CE"/>
    <w:rsid w:val="007E18A3"/>
    <w:rsid w:val="007E1E75"/>
    <w:rsid w:val="007E1F9C"/>
    <w:rsid w:val="007E2D18"/>
    <w:rsid w:val="007E2D6C"/>
    <w:rsid w:val="007E2E41"/>
    <w:rsid w:val="007E35B5"/>
    <w:rsid w:val="007E3968"/>
    <w:rsid w:val="007E3B31"/>
    <w:rsid w:val="007E5038"/>
    <w:rsid w:val="007E56C0"/>
    <w:rsid w:val="007E5CAF"/>
    <w:rsid w:val="007E5EDA"/>
    <w:rsid w:val="007E6B04"/>
    <w:rsid w:val="007E7368"/>
    <w:rsid w:val="007E74BD"/>
    <w:rsid w:val="007E764A"/>
    <w:rsid w:val="007E783C"/>
    <w:rsid w:val="007E7846"/>
    <w:rsid w:val="007E78E9"/>
    <w:rsid w:val="007E7DD4"/>
    <w:rsid w:val="007E7E2A"/>
    <w:rsid w:val="007E7FA3"/>
    <w:rsid w:val="007F00CE"/>
    <w:rsid w:val="007F012E"/>
    <w:rsid w:val="007F0184"/>
    <w:rsid w:val="007F051F"/>
    <w:rsid w:val="007F08CA"/>
    <w:rsid w:val="007F0F67"/>
    <w:rsid w:val="007F1690"/>
    <w:rsid w:val="007F1790"/>
    <w:rsid w:val="007F19D0"/>
    <w:rsid w:val="007F1C25"/>
    <w:rsid w:val="007F20FC"/>
    <w:rsid w:val="007F2B09"/>
    <w:rsid w:val="007F2E20"/>
    <w:rsid w:val="007F2E93"/>
    <w:rsid w:val="007F3E50"/>
    <w:rsid w:val="007F40EA"/>
    <w:rsid w:val="007F459D"/>
    <w:rsid w:val="007F4605"/>
    <w:rsid w:val="007F487C"/>
    <w:rsid w:val="007F4E99"/>
    <w:rsid w:val="007F4F26"/>
    <w:rsid w:val="007F56B6"/>
    <w:rsid w:val="007F624C"/>
    <w:rsid w:val="007F648B"/>
    <w:rsid w:val="007F68DE"/>
    <w:rsid w:val="007F7508"/>
    <w:rsid w:val="007F7751"/>
    <w:rsid w:val="007F787F"/>
    <w:rsid w:val="007F7C3E"/>
    <w:rsid w:val="007F7F4D"/>
    <w:rsid w:val="008011B4"/>
    <w:rsid w:val="008012D5"/>
    <w:rsid w:val="00801EB9"/>
    <w:rsid w:val="00801F91"/>
    <w:rsid w:val="008020FB"/>
    <w:rsid w:val="00802212"/>
    <w:rsid w:val="0080282D"/>
    <w:rsid w:val="00802FF1"/>
    <w:rsid w:val="008030E1"/>
    <w:rsid w:val="008032C9"/>
    <w:rsid w:val="00803545"/>
    <w:rsid w:val="00803608"/>
    <w:rsid w:val="00803745"/>
    <w:rsid w:val="00803EA4"/>
    <w:rsid w:val="008043E2"/>
    <w:rsid w:val="00804EEC"/>
    <w:rsid w:val="00804F8D"/>
    <w:rsid w:val="0080510E"/>
    <w:rsid w:val="00805122"/>
    <w:rsid w:val="0080521A"/>
    <w:rsid w:val="008054B8"/>
    <w:rsid w:val="00805856"/>
    <w:rsid w:val="00806228"/>
    <w:rsid w:val="00806ADC"/>
    <w:rsid w:val="0080720A"/>
    <w:rsid w:val="0080720B"/>
    <w:rsid w:val="00807637"/>
    <w:rsid w:val="008077A1"/>
    <w:rsid w:val="00807C53"/>
    <w:rsid w:val="00807EFC"/>
    <w:rsid w:val="008101F4"/>
    <w:rsid w:val="008108FA"/>
    <w:rsid w:val="00810D1B"/>
    <w:rsid w:val="008114D2"/>
    <w:rsid w:val="008114F1"/>
    <w:rsid w:val="00811525"/>
    <w:rsid w:val="00811A6A"/>
    <w:rsid w:val="00811B8F"/>
    <w:rsid w:val="00811C89"/>
    <w:rsid w:val="00811D98"/>
    <w:rsid w:val="00812F41"/>
    <w:rsid w:val="00813267"/>
    <w:rsid w:val="00813342"/>
    <w:rsid w:val="008136C6"/>
    <w:rsid w:val="00813A4B"/>
    <w:rsid w:val="00813C97"/>
    <w:rsid w:val="00813F70"/>
    <w:rsid w:val="008140D4"/>
    <w:rsid w:val="0081439D"/>
    <w:rsid w:val="008143B8"/>
    <w:rsid w:val="0081444B"/>
    <w:rsid w:val="008146FE"/>
    <w:rsid w:val="00814770"/>
    <w:rsid w:val="008147FD"/>
    <w:rsid w:val="00815543"/>
    <w:rsid w:val="00815B15"/>
    <w:rsid w:val="00815EB7"/>
    <w:rsid w:val="00815F4F"/>
    <w:rsid w:val="00815F6F"/>
    <w:rsid w:val="008168F8"/>
    <w:rsid w:val="00816C2B"/>
    <w:rsid w:val="00816DF4"/>
    <w:rsid w:val="008171F1"/>
    <w:rsid w:val="008175DD"/>
    <w:rsid w:val="008178A9"/>
    <w:rsid w:val="00817A19"/>
    <w:rsid w:val="00817B55"/>
    <w:rsid w:val="00817F22"/>
    <w:rsid w:val="00820074"/>
    <w:rsid w:val="00820637"/>
    <w:rsid w:val="00820829"/>
    <w:rsid w:val="00820A24"/>
    <w:rsid w:val="00820A76"/>
    <w:rsid w:val="00820C7A"/>
    <w:rsid w:val="00820D81"/>
    <w:rsid w:val="0082171B"/>
    <w:rsid w:val="00821850"/>
    <w:rsid w:val="00821866"/>
    <w:rsid w:val="00821B39"/>
    <w:rsid w:val="00821CCD"/>
    <w:rsid w:val="00822026"/>
    <w:rsid w:val="0082227B"/>
    <w:rsid w:val="008222F6"/>
    <w:rsid w:val="00822483"/>
    <w:rsid w:val="008226A8"/>
    <w:rsid w:val="00822A4D"/>
    <w:rsid w:val="00823A53"/>
    <w:rsid w:val="008240C2"/>
    <w:rsid w:val="008242C2"/>
    <w:rsid w:val="00824694"/>
    <w:rsid w:val="008246B7"/>
    <w:rsid w:val="008247C5"/>
    <w:rsid w:val="00824F47"/>
    <w:rsid w:val="00825164"/>
    <w:rsid w:val="00825599"/>
    <w:rsid w:val="008256A2"/>
    <w:rsid w:val="00825801"/>
    <w:rsid w:val="00825A7A"/>
    <w:rsid w:val="00825D87"/>
    <w:rsid w:val="00826ACD"/>
    <w:rsid w:val="00826D6E"/>
    <w:rsid w:val="00827074"/>
    <w:rsid w:val="00827AFC"/>
    <w:rsid w:val="00827C95"/>
    <w:rsid w:val="00830272"/>
    <w:rsid w:val="008304BA"/>
    <w:rsid w:val="00831962"/>
    <w:rsid w:val="00831C5C"/>
    <w:rsid w:val="00831E5C"/>
    <w:rsid w:val="008322B4"/>
    <w:rsid w:val="0083234B"/>
    <w:rsid w:val="008327E5"/>
    <w:rsid w:val="008328B4"/>
    <w:rsid w:val="00832C87"/>
    <w:rsid w:val="00833389"/>
    <w:rsid w:val="008336DF"/>
    <w:rsid w:val="008339E5"/>
    <w:rsid w:val="00833ADC"/>
    <w:rsid w:val="00833E77"/>
    <w:rsid w:val="008341DB"/>
    <w:rsid w:val="00834D3C"/>
    <w:rsid w:val="00834E31"/>
    <w:rsid w:val="00836118"/>
    <w:rsid w:val="008364AB"/>
    <w:rsid w:val="008365BF"/>
    <w:rsid w:val="00836B03"/>
    <w:rsid w:val="00836EDB"/>
    <w:rsid w:val="0083732A"/>
    <w:rsid w:val="00837368"/>
    <w:rsid w:val="00837578"/>
    <w:rsid w:val="00837A32"/>
    <w:rsid w:val="00837E33"/>
    <w:rsid w:val="00837E9D"/>
    <w:rsid w:val="008404F1"/>
    <w:rsid w:val="00840675"/>
    <w:rsid w:val="00840ADD"/>
    <w:rsid w:val="00840C2D"/>
    <w:rsid w:val="008410DA"/>
    <w:rsid w:val="0084133F"/>
    <w:rsid w:val="00841BEC"/>
    <w:rsid w:val="00841DCE"/>
    <w:rsid w:val="0084232C"/>
    <w:rsid w:val="0084245E"/>
    <w:rsid w:val="0084273D"/>
    <w:rsid w:val="008427E7"/>
    <w:rsid w:val="008429AC"/>
    <w:rsid w:val="00842EC7"/>
    <w:rsid w:val="008431A1"/>
    <w:rsid w:val="00843526"/>
    <w:rsid w:val="00843A52"/>
    <w:rsid w:val="00843CB9"/>
    <w:rsid w:val="00843E56"/>
    <w:rsid w:val="0084457E"/>
    <w:rsid w:val="00844A0D"/>
    <w:rsid w:val="00844CBB"/>
    <w:rsid w:val="00845AD4"/>
    <w:rsid w:val="00846306"/>
    <w:rsid w:val="008463B9"/>
    <w:rsid w:val="00846D6A"/>
    <w:rsid w:val="00846D89"/>
    <w:rsid w:val="00846EB9"/>
    <w:rsid w:val="00847711"/>
    <w:rsid w:val="0084792E"/>
    <w:rsid w:val="00847ADA"/>
    <w:rsid w:val="00847B9C"/>
    <w:rsid w:val="00847CB5"/>
    <w:rsid w:val="00847DDC"/>
    <w:rsid w:val="00847F2E"/>
    <w:rsid w:val="0085025E"/>
    <w:rsid w:val="00850388"/>
    <w:rsid w:val="008503D0"/>
    <w:rsid w:val="008504B5"/>
    <w:rsid w:val="00850E88"/>
    <w:rsid w:val="00851326"/>
    <w:rsid w:val="00851328"/>
    <w:rsid w:val="00851CA0"/>
    <w:rsid w:val="008525F3"/>
    <w:rsid w:val="00852731"/>
    <w:rsid w:val="00852735"/>
    <w:rsid w:val="00852DDA"/>
    <w:rsid w:val="008530DB"/>
    <w:rsid w:val="008531BF"/>
    <w:rsid w:val="00853357"/>
    <w:rsid w:val="00853D44"/>
    <w:rsid w:val="008541F3"/>
    <w:rsid w:val="0085445A"/>
    <w:rsid w:val="00854535"/>
    <w:rsid w:val="0085465A"/>
    <w:rsid w:val="00854C87"/>
    <w:rsid w:val="008555EA"/>
    <w:rsid w:val="0085565B"/>
    <w:rsid w:val="00855A7C"/>
    <w:rsid w:val="00855E9A"/>
    <w:rsid w:val="00855F97"/>
    <w:rsid w:val="008562C6"/>
    <w:rsid w:val="00856364"/>
    <w:rsid w:val="00856A7B"/>
    <w:rsid w:val="00856E50"/>
    <w:rsid w:val="0085728D"/>
    <w:rsid w:val="0085774E"/>
    <w:rsid w:val="00857A4A"/>
    <w:rsid w:val="00857B67"/>
    <w:rsid w:val="00860053"/>
    <w:rsid w:val="00860986"/>
    <w:rsid w:val="00860DD6"/>
    <w:rsid w:val="00860F10"/>
    <w:rsid w:val="00861129"/>
    <w:rsid w:val="00861431"/>
    <w:rsid w:val="008619F6"/>
    <w:rsid w:val="00861A4F"/>
    <w:rsid w:val="00862326"/>
    <w:rsid w:val="0086252E"/>
    <w:rsid w:val="00862B95"/>
    <w:rsid w:val="0086369C"/>
    <w:rsid w:val="008639B7"/>
    <w:rsid w:val="00863C59"/>
    <w:rsid w:val="00864250"/>
    <w:rsid w:val="00864AC2"/>
    <w:rsid w:val="00865F99"/>
    <w:rsid w:val="008661AC"/>
    <w:rsid w:val="0086750C"/>
    <w:rsid w:val="0086768F"/>
    <w:rsid w:val="008704AD"/>
    <w:rsid w:val="008708F8"/>
    <w:rsid w:val="00870B8C"/>
    <w:rsid w:val="008715F3"/>
    <w:rsid w:val="008719D2"/>
    <w:rsid w:val="00871BD0"/>
    <w:rsid w:val="00872219"/>
    <w:rsid w:val="008729D6"/>
    <w:rsid w:val="00872C2C"/>
    <w:rsid w:val="00872C3C"/>
    <w:rsid w:val="00872C9E"/>
    <w:rsid w:val="00872ECC"/>
    <w:rsid w:val="00872F6C"/>
    <w:rsid w:val="008730AA"/>
    <w:rsid w:val="008735D5"/>
    <w:rsid w:val="00873F84"/>
    <w:rsid w:val="00874276"/>
    <w:rsid w:val="00874B41"/>
    <w:rsid w:val="00874BA2"/>
    <w:rsid w:val="00874CA3"/>
    <w:rsid w:val="008756F6"/>
    <w:rsid w:val="00875E0F"/>
    <w:rsid w:val="00875E53"/>
    <w:rsid w:val="008763C7"/>
    <w:rsid w:val="0087670A"/>
    <w:rsid w:val="0087676E"/>
    <w:rsid w:val="00876A3E"/>
    <w:rsid w:val="00876AED"/>
    <w:rsid w:val="00876FDF"/>
    <w:rsid w:val="00877E9D"/>
    <w:rsid w:val="00880161"/>
    <w:rsid w:val="00880531"/>
    <w:rsid w:val="00880845"/>
    <w:rsid w:val="00880A52"/>
    <w:rsid w:val="00880C24"/>
    <w:rsid w:val="00880C9B"/>
    <w:rsid w:val="00880EB3"/>
    <w:rsid w:val="008817A0"/>
    <w:rsid w:val="0088181F"/>
    <w:rsid w:val="008819A6"/>
    <w:rsid w:val="00881BBD"/>
    <w:rsid w:val="008822EC"/>
    <w:rsid w:val="00882EA3"/>
    <w:rsid w:val="008830DA"/>
    <w:rsid w:val="0088339A"/>
    <w:rsid w:val="008836B5"/>
    <w:rsid w:val="00884114"/>
    <w:rsid w:val="00884296"/>
    <w:rsid w:val="008846B7"/>
    <w:rsid w:val="00885035"/>
    <w:rsid w:val="00885207"/>
    <w:rsid w:val="00885393"/>
    <w:rsid w:val="008857B0"/>
    <w:rsid w:val="00885B63"/>
    <w:rsid w:val="00885ED4"/>
    <w:rsid w:val="008864A8"/>
    <w:rsid w:val="00886518"/>
    <w:rsid w:val="00886620"/>
    <w:rsid w:val="0088676C"/>
    <w:rsid w:val="00886A65"/>
    <w:rsid w:val="00886A99"/>
    <w:rsid w:val="00886F65"/>
    <w:rsid w:val="00887666"/>
    <w:rsid w:val="00887766"/>
    <w:rsid w:val="00887917"/>
    <w:rsid w:val="00887FB6"/>
    <w:rsid w:val="00890066"/>
    <w:rsid w:val="0089025C"/>
    <w:rsid w:val="00890A7F"/>
    <w:rsid w:val="00890FA2"/>
    <w:rsid w:val="008910CF"/>
    <w:rsid w:val="00891444"/>
    <w:rsid w:val="00891532"/>
    <w:rsid w:val="008920F6"/>
    <w:rsid w:val="00892739"/>
    <w:rsid w:val="00892CD1"/>
    <w:rsid w:val="00892D45"/>
    <w:rsid w:val="00892DC7"/>
    <w:rsid w:val="008930CE"/>
    <w:rsid w:val="008943FE"/>
    <w:rsid w:val="00894526"/>
    <w:rsid w:val="008948FE"/>
    <w:rsid w:val="00894C40"/>
    <w:rsid w:val="00895361"/>
    <w:rsid w:val="00895D9A"/>
    <w:rsid w:val="00896666"/>
    <w:rsid w:val="008967FA"/>
    <w:rsid w:val="00896A74"/>
    <w:rsid w:val="00896E25"/>
    <w:rsid w:val="00896FC6"/>
    <w:rsid w:val="00896FC8"/>
    <w:rsid w:val="00897528"/>
    <w:rsid w:val="00897546"/>
    <w:rsid w:val="0089757F"/>
    <w:rsid w:val="008979FE"/>
    <w:rsid w:val="008A00F9"/>
    <w:rsid w:val="008A12F9"/>
    <w:rsid w:val="008A1485"/>
    <w:rsid w:val="008A2099"/>
    <w:rsid w:val="008A280F"/>
    <w:rsid w:val="008A33C2"/>
    <w:rsid w:val="008A33C4"/>
    <w:rsid w:val="008A3473"/>
    <w:rsid w:val="008A3908"/>
    <w:rsid w:val="008A39AD"/>
    <w:rsid w:val="008A3F70"/>
    <w:rsid w:val="008A4661"/>
    <w:rsid w:val="008A4961"/>
    <w:rsid w:val="008A512D"/>
    <w:rsid w:val="008A576A"/>
    <w:rsid w:val="008A59C3"/>
    <w:rsid w:val="008A5BB8"/>
    <w:rsid w:val="008A6356"/>
    <w:rsid w:val="008A692B"/>
    <w:rsid w:val="008A6EB6"/>
    <w:rsid w:val="008A7A61"/>
    <w:rsid w:val="008A7AFB"/>
    <w:rsid w:val="008A7D0B"/>
    <w:rsid w:val="008A7D54"/>
    <w:rsid w:val="008A7E43"/>
    <w:rsid w:val="008B0185"/>
    <w:rsid w:val="008B0D6F"/>
    <w:rsid w:val="008B117E"/>
    <w:rsid w:val="008B18E5"/>
    <w:rsid w:val="008B1C6B"/>
    <w:rsid w:val="008B1C6C"/>
    <w:rsid w:val="008B1E80"/>
    <w:rsid w:val="008B2072"/>
    <w:rsid w:val="008B209C"/>
    <w:rsid w:val="008B2718"/>
    <w:rsid w:val="008B2ADC"/>
    <w:rsid w:val="008B2C64"/>
    <w:rsid w:val="008B2FE2"/>
    <w:rsid w:val="008B32C5"/>
    <w:rsid w:val="008B4007"/>
    <w:rsid w:val="008B4478"/>
    <w:rsid w:val="008B5780"/>
    <w:rsid w:val="008B5A5E"/>
    <w:rsid w:val="008B5BBC"/>
    <w:rsid w:val="008B5C71"/>
    <w:rsid w:val="008B5E3F"/>
    <w:rsid w:val="008B5E69"/>
    <w:rsid w:val="008B5F23"/>
    <w:rsid w:val="008B6244"/>
    <w:rsid w:val="008B62DB"/>
    <w:rsid w:val="008B6987"/>
    <w:rsid w:val="008B6B0D"/>
    <w:rsid w:val="008B6B9D"/>
    <w:rsid w:val="008B70F0"/>
    <w:rsid w:val="008B71C5"/>
    <w:rsid w:val="008B7793"/>
    <w:rsid w:val="008B78D1"/>
    <w:rsid w:val="008B7AB8"/>
    <w:rsid w:val="008B7DE1"/>
    <w:rsid w:val="008B7EBC"/>
    <w:rsid w:val="008C014B"/>
    <w:rsid w:val="008C07C6"/>
    <w:rsid w:val="008C0836"/>
    <w:rsid w:val="008C0D5B"/>
    <w:rsid w:val="008C1A58"/>
    <w:rsid w:val="008C1AF8"/>
    <w:rsid w:val="008C1DA0"/>
    <w:rsid w:val="008C1FD5"/>
    <w:rsid w:val="008C2063"/>
    <w:rsid w:val="008C2293"/>
    <w:rsid w:val="008C2789"/>
    <w:rsid w:val="008C283C"/>
    <w:rsid w:val="008C2F23"/>
    <w:rsid w:val="008C3365"/>
    <w:rsid w:val="008C40D8"/>
    <w:rsid w:val="008C4238"/>
    <w:rsid w:val="008C464C"/>
    <w:rsid w:val="008C4818"/>
    <w:rsid w:val="008C4C0A"/>
    <w:rsid w:val="008C4E4C"/>
    <w:rsid w:val="008C5334"/>
    <w:rsid w:val="008C5818"/>
    <w:rsid w:val="008C6461"/>
    <w:rsid w:val="008C65FF"/>
    <w:rsid w:val="008C7073"/>
    <w:rsid w:val="008C70A1"/>
    <w:rsid w:val="008C7178"/>
    <w:rsid w:val="008C7240"/>
    <w:rsid w:val="008C759F"/>
    <w:rsid w:val="008C7CD0"/>
    <w:rsid w:val="008C7ED8"/>
    <w:rsid w:val="008D01B0"/>
    <w:rsid w:val="008D0243"/>
    <w:rsid w:val="008D0970"/>
    <w:rsid w:val="008D0C65"/>
    <w:rsid w:val="008D0D81"/>
    <w:rsid w:val="008D0E42"/>
    <w:rsid w:val="008D12E7"/>
    <w:rsid w:val="008D1940"/>
    <w:rsid w:val="008D1E52"/>
    <w:rsid w:val="008D2166"/>
    <w:rsid w:val="008D22B0"/>
    <w:rsid w:val="008D2563"/>
    <w:rsid w:val="008D312E"/>
    <w:rsid w:val="008D365D"/>
    <w:rsid w:val="008D3EBA"/>
    <w:rsid w:val="008D4189"/>
    <w:rsid w:val="008D423C"/>
    <w:rsid w:val="008D4817"/>
    <w:rsid w:val="008D48B7"/>
    <w:rsid w:val="008D4BD8"/>
    <w:rsid w:val="008D518E"/>
    <w:rsid w:val="008D5B41"/>
    <w:rsid w:val="008D5C0C"/>
    <w:rsid w:val="008D629E"/>
    <w:rsid w:val="008D68CA"/>
    <w:rsid w:val="008D6FC1"/>
    <w:rsid w:val="008D7055"/>
    <w:rsid w:val="008D7066"/>
    <w:rsid w:val="008D7220"/>
    <w:rsid w:val="008D74FA"/>
    <w:rsid w:val="008D78CC"/>
    <w:rsid w:val="008D7ACE"/>
    <w:rsid w:val="008D7B29"/>
    <w:rsid w:val="008E080D"/>
    <w:rsid w:val="008E0B5E"/>
    <w:rsid w:val="008E0C74"/>
    <w:rsid w:val="008E0EB6"/>
    <w:rsid w:val="008E14AC"/>
    <w:rsid w:val="008E17E4"/>
    <w:rsid w:val="008E1B22"/>
    <w:rsid w:val="008E1DC4"/>
    <w:rsid w:val="008E2150"/>
    <w:rsid w:val="008E24DC"/>
    <w:rsid w:val="008E27AC"/>
    <w:rsid w:val="008E29AA"/>
    <w:rsid w:val="008E2A72"/>
    <w:rsid w:val="008E2BB7"/>
    <w:rsid w:val="008E3462"/>
    <w:rsid w:val="008E34F7"/>
    <w:rsid w:val="008E3C56"/>
    <w:rsid w:val="008E4A61"/>
    <w:rsid w:val="008E4C2E"/>
    <w:rsid w:val="008E56DE"/>
    <w:rsid w:val="008E5914"/>
    <w:rsid w:val="008E5A26"/>
    <w:rsid w:val="008E5B0F"/>
    <w:rsid w:val="008E5F0F"/>
    <w:rsid w:val="008E641D"/>
    <w:rsid w:val="008E663B"/>
    <w:rsid w:val="008E6B71"/>
    <w:rsid w:val="008E6BA4"/>
    <w:rsid w:val="008E72ED"/>
    <w:rsid w:val="008E7402"/>
    <w:rsid w:val="008E75C3"/>
    <w:rsid w:val="008E7C4C"/>
    <w:rsid w:val="008F00E0"/>
    <w:rsid w:val="008F012D"/>
    <w:rsid w:val="008F079A"/>
    <w:rsid w:val="008F0BD7"/>
    <w:rsid w:val="008F0DB6"/>
    <w:rsid w:val="008F0E16"/>
    <w:rsid w:val="008F118A"/>
    <w:rsid w:val="008F18D6"/>
    <w:rsid w:val="008F23B4"/>
    <w:rsid w:val="008F265D"/>
    <w:rsid w:val="008F28F3"/>
    <w:rsid w:val="008F29B8"/>
    <w:rsid w:val="008F3013"/>
    <w:rsid w:val="008F3891"/>
    <w:rsid w:val="008F3AE4"/>
    <w:rsid w:val="008F46C7"/>
    <w:rsid w:val="008F4DA1"/>
    <w:rsid w:val="008F4F60"/>
    <w:rsid w:val="008F5018"/>
    <w:rsid w:val="008F53A7"/>
    <w:rsid w:val="008F57AC"/>
    <w:rsid w:val="008F5AAA"/>
    <w:rsid w:val="008F62C3"/>
    <w:rsid w:val="008F661E"/>
    <w:rsid w:val="008F6621"/>
    <w:rsid w:val="008F66C9"/>
    <w:rsid w:val="008F6922"/>
    <w:rsid w:val="008F6977"/>
    <w:rsid w:val="008F6978"/>
    <w:rsid w:val="008F6A3B"/>
    <w:rsid w:val="008F6F55"/>
    <w:rsid w:val="008F7490"/>
    <w:rsid w:val="008F7837"/>
    <w:rsid w:val="008F7AC3"/>
    <w:rsid w:val="008F7BDE"/>
    <w:rsid w:val="008F7C8B"/>
    <w:rsid w:val="008F7D7B"/>
    <w:rsid w:val="009000AA"/>
    <w:rsid w:val="009009CC"/>
    <w:rsid w:val="00901A9B"/>
    <w:rsid w:val="00901C77"/>
    <w:rsid w:val="00901FBC"/>
    <w:rsid w:val="0090210B"/>
    <w:rsid w:val="0090243A"/>
    <w:rsid w:val="00902457"/>
    <w:rsid w:val="00902A7B"/>
    <w:rsid w:val="00903116"/>
    <w:rsid w:val="00903516"/>
    <w:rsid w:val="00903740"/>
    <w:rsid w:val="00903ACB"/>
    <w:rsid w:val="00903D87"/>
    <w:rsid w:val="00903EDE"/>
    <w:rsid w:val="00904094"/>
    <w:rsid w:val="00904278"/>
    <w:rsid w:val="00904777"/>
    <w:rsid w:val="00904AAE"/>
    <w:rsid w:val="00904D37"/>
    <w:rsid w:val="00905381"/>
    <w:rsid w:val="00905973"/>
    <w:rsid w:val="00905D66"/>
    <w:rsid w:val="00905DAE"/>
    <w:rsid w:val="00906232"/>
    <w:rsid w:val="009066E3"/>
    <w:rsid w:val="0090706A"/>
    <w:rsid w:val="00907373"/>
    <w:rsid w:val="00907449"/>
    <w:rsid w:val="00907916"/>
    <w:rsid w:val="00910059"/>
    <w:rsid w:val="0091062D"/>
    <w:rsid w:val="00910866"/>
    <w:rsid w:val="00910BBF"/>
    <w:rsid w:val="00911392"/>
    <w:rsid w:val="0091148E"/>
    <w:rsid w:val="00911668"/>
    <w:rsid w:val="00911922"/>
    <w:rsid w:val="009121BF"/>
    <w:rsid w:val="009121CA"/>
    <w:rsid w:val="00912559"/>
    <w:rsid w:val="0091285F"/>
    <w:rsid w:val="009132B4"/>
    <w:rsid w:val="009135E1"/>
    <w:rsid w:val="0091362B"/>
    <w:rsid w:val="009137AE"/>
    <w:rsid w:val="00913904"/>
    <w:rsid w:val="00913A04"/>
    <w:rsid w:val="00913F4D"/>
    <w:rsid w:val="00913F87"/>
    <w:rsid w:val="00914225"/>
    <w:rsid w:val="00914292"/>
    <w:rsid w:val="00914765"/>
    <w:rsid w:val="009149C6"/>
    <w:rsid w:val="00914B17"/>
    <w:rsid w:val="00914C08"/>
    <w:rsid w:val="00914E66"/>
    <w:rsid w:val="00914E9F"/>
    <w:rsid w:val="009151B8"/>
    <w:rsid w:val="0091545B"/>
    <w:rsid w:val="009159A0"/>
    <w:rsid w:val="009167FB"/>
    <w:rsid w:val="00916952"/>
    <w:rsid w:val="00916C56"/>
    <w:rsid w:val="0091705E"/>
    <w:rsid w:val="00917784"/>
    <w:rsid w:val="00917EC4"/>
    <w:rsid w:val="00920B57"/>
    <w:rsid w:val="00920D75"/>
    <w:rsid w:val="00920E0A"/>
    <w:rsid w:val="00921100"/>
    <w:rsid w:val="00921269"/>
    <w:rsid w:val="009217D9"/>
    <w:rsid w:val="009222AB"/>
    <w:rsid w:val="009226B2"/>
    <w:rsid w:val="00922E5E"/>
    <w:rsid w:val="00923560"/>
    <w:rsid w:val="00923BD3"/>
    <w:rsid w:val="009240F9"/>
    <w:rsid w:val="0092426C"/>
    <w:rsid w:val="0092455E"/>
    <w:rsid w:val="00924749"/>
    <w:rsid w:val="00924E6B"/>
    <w:rsid w:val="009252AA"/>
    <w:rsid w:val="00925573"/>
    <w:rsid w:val="00925623"/>
    <w:rsid w:val="00925685"/>
    <w:rsid w:val="0092576B"/>
    <w:rsid w:val="00925D49"/>
    <w:rsid w:val="00925D7E"/>
    <w:rsid w:val="0092667D"/>
    <w:rsid w:val="0092687C"/>
    <w:rsid w:val="0092694D"/>
    <w:rsid w:val="00926C06"/>
    <w:rsid w:val="00926F61"/>
    <w:rsid w:val="00927152"/>
    <w:rsid w:val="00927503"/>
    <w:rsid w:val="009275F4"/>
    <w:rsid w:val="00927606"/>
    <w:rsid w:val="009278DD"/>
    <w:rsid w:val="00927939"/>
    <w:rsid w:val="00927A2D"/>
    <w:rsid w:val="009303CE"/>
    <w:rsid w:val="00930D9C"/>
    <w:rsid w:val="00930DC7"/>
    <w:rsid w:val="00930FD5"/>
    <w:rsid w:val="009310AE"/>
    <w:rsid w:val="009316DD"/>
    <w:rsid w:val="009318AA"/>
    <w:rsid w:val="00931AA5"/>
    <w:rsid w:val="00931AD4"/>
    <w:rsid w:val="00931F0E"/>
    <w:rsid w:val="00931FD7"/>
    <w:rsid w:val="00932254"/>
    <w:rsid w:val="009322CE"/>
    <w:rsid w:val="0093272E"/>
    <w:rsid w:val="00932944"/>
    <w:rsid w:val="00932A7A"/>
    <w:rsid w:val="00932F4C"/>
    <w:rsid w:val="0093319B"/>
    <w:rsid w:val="009331CE"/>
    <w:rsid w:val="009332BB"/>
    <w:rsid w:val="0093339A"/>
    <w:rsid w:val="0093389F"/>
    <w:rsid w:val="00933C49"/>
    <w:rsid w:val="00933CB3"/>
    <w:rsid w:val="009342AB"/>
    <w:rsid w:val="0093432D"/>
    <w:rsid w:val="00934928"/>
    <w:rsid w:val="00934CC4"/>
    <w:rsid w:val="00934D1C"/>
    <w:rsid w:val="00934D9F"/>
    <w:rsid w:val="0093514E"/>
    <w:rsid w:val="009358F5"/>
    <w:rsid w:val="0093617C"/>
    <w:rsid w:val="009361FF"/>
    <w:rsid w:val="009363CD"/>
    <w:rsid w:val="00936F20"/>
    <w:rsid w:val="00936FBE"/>
    <w:rsid w:val="00937307"/>
    <w:rsid w:val="00937C58"/>
    <w:rsid w:val="00937FA9"/>
    <w:rsid w:val="00940006"/>
    <w:rsid w:val="009404FD"/>
    <w:rsid w:val="00940560"/>
    <w:rsid w:val="00940B64"/>
    <w:rsid w:val="00940D17"/>
    <w:rsid w:val="009410BC"/>
    <w:rsid w:val="009410F2"/>
    <w:rsid w:val="009414B2"/>
    <w:rsid w:val="00941A74"/>
    <w:rsid w:val="00941E04"/>
    <w:rsid w:val="009422DC"/>
    <w:rsid w:val="009424C5"/>
    <w:rsid w:val="00943623"/>
    <w:rsid w:val="0094369B"/>
    <w:rsid w:val="0094374C"/>
    <w:rsid w:val="00943906"/>
    <w:rsid w:val="00943A35"/>
    <w:rsid w:val="00943E83"/>
    <w:rsid w:val="00944C8B"/>
    <w:rsid w:val="00945202"/>
    <w:rsid w:val="00945298"/>
    <w:rsid w:val="009452DC"/>
    <w:rsid w:val="009459D7"/>
    <w:rsid w:val="00945AC9"/>
    <w:rsid w:val="00945DA2"/>
    <w:rsid w:val="00945EE2"/>
    <w:rsid w:val="009461B2"/>
    <w:rsid w:val="009462E8"/>
    <w:rsid w:val="00946538"/>
    <w:rsid w:val="009466F6"/>
    <w:rsid w:val="00946877"/>
    <w:rsid w:val="0094715C"/>
    <w:rsid w:val="0094726F"/>
    <w:rsid w:val="00947663"/>
    <w:rsid w:val="00947CC2"/>
    <w:rsid w:val="00947D7F"/>
    <w:rsid w:val="00947E08"/>
    <w:rsid w:val="00950312"/>
    <w:rsid w:val="0095088C"/>
    <w:rsid w:val="00951300"/>
    <w:rsid w:val="0095195B"/>
    <w:rsid w:val="00951A44"/>
    <w:rsid w:val="00951A63"/>
    <w:rsid w:val="00952159"/>
    <w:rsid w:val="009523AF"/>
    <w:rsid w:val="00952E31"/>
    <w:rsid w:val="00952FDE"/>
    <w:rsid w:val="00953884"/>
    <w:rsid w:val="00953AF5"/>
    <w:rsid w:val="00953C98"/>
    <w:rsid w:val="009541AD"/>
    <w:rsid w:val="009546AF"/>
    <w:rsid w:val="0095475E"/>
    <w:rsid w:val="00954802"/>
    <w:rsid w:val="00954838"/>
    <w:rsid w:val="00954D15"/>
    <w:rsid w:val="00954F08"/>
    <w:rsid w:val="0095558E"/>
    <w:rsid w:val="0095565C"/>
    <w:rsid w:val="00955870"/>
    <w:rsid w:val="00955C2F"/>
    <w:rsid w:val="00955D5F"/>
    <w:rsid w:val="009561FB"/>
    <w:rsid w:val="0095642F"/>
    <w:rsid w:val="0095648D"/>
    <w:rsid w:val="0095680B"/>
    <w:rsid w:val="00956AFD"/>
    <w:rsid w:val="00956B05"/>
    <w:rsid w:val="00956C18"/>
    <w:rsid w:val="00956E69"/>
    <w:rsid w:val="00957222"/>
    <w:rsid w:val="00957490"/>
    <w:rsid w:val="0095765E"/>
    <w:rsid w:val="0095795E"/>
    <w:rsid w:val="00957A7A"/>
    <w:rsid w:val="00957F08"/>
    <w:rsid w:val="009600A4"/>
    <w:rsid w:val="00960102"/>
    <w:rsid w:val="009606EC"/>
    <w:rsid w:val="00960900"/>
    <w:rsid w:val="0096093A"/>
    <w:rsid w:val="00960A31"/>
    <w:rsid w:val="00960B87"/>
    <w:rsid w:val="00960DED"/>
    <w:rsid w:val="00961EA1"/>
    <w:rsid w:val="009620D6"/>
    <w:rsid w:val="0096218E"/>
    <w:rsid w:val="009623E0"/>
    <w:rsid w:val="00962AAE"/>
    <w:rsid w:val="00962C37"/>
    <w:rsid w:val="00962EA3"/>
    <w:rsid w:val="00962FC6"/>
    <w:rsid w:val="00963521"/>
    <w:rsid w:val="009635F7"/>
    <w:rsid w:val="00963922"/>
    <w:rsid w:val="00963BFB"/>
    <w:rsid w:val="00963EB4"/>
    <w:rsid w:val="00964577"/>
    <w:rsid w:val="00964694"/>
    <w:rsid w:val="00964787"/>
    <w:rsid w:val="00964C69"/>
    <w:rsid w:val="00965015"/>
    <w:rsid w:val="00965018"/>
    <w:rsid w:val="009650BC"/>
    <w:rsid w:val="009652F5"/>
    <w:rsid w:val="0096550F"/>
    <w:rsid w:val="0096576F"/>
    <w:rsid w:val="009657B0"/>
    <w:rsid w:val="00965B3C"/>
    <w:rsid w:val="0096663C"/>
    <w:rsid w:val="009666EC"/>
    <w:rsid w:val="00966D7C"/>
    <w:rsid w:val="009670F0"/>
    <w:rsid w:val="009671E7"/>
    <w:rsid w:val="00967A07"/>
    <w:rsid w:val="00967F80"/>
    <w:rsid w:val="00967FF0"/>
    <w:rsid w:val="00970074"/>
    <w:rsid w:val="009700AF"/>
    <w:rsid w:val="009700EB"/>
    <w:rsid w:val="009702CA"/>
    <w:rsid w:val="009706D6"/>
    <w:rsid w:val="0097090D"/>
    <w:rsid w:val="00970C9E"/>
    <w:rsid w:val="00970D41"/>
    <w:rsid w:val="00970FAE"/>
    <w:rsid w:val="0097188F"/>
    <w:rsid w:val="00971CB3"/>
    <w:rsid w:val="009724B0"/>
    <w:rsid w:val="00973380"/>
    <w:rsid w:val="009734D8"/>
    <w:rsid w:val="00973744"/>
    <w:rsid w:val="009737D4"/>
    <w:rsid w:val="00973C25"/>
    <w:rsid w:val="00973DE8"/>
    <w:rsid w:val="00974383"/>
    <w:rsid w:val="0097483A"/>
    <w:rsid w:val="00975569"/>
    <w:rsid w:val="00975654"/>
    <w:rsid w:val="009759E8"/>
    <w:rsid w:val="00975BA0"/>
    <w:rsid w:val="00975C98"/>
    <w:rsid w:val="0097615D"/>
    <w:rsid w:val="00976257"/>
    <w:rsid w:val="009763FC"/>
    <w:rsid w:val="00976954"/>
    <w:rsid w:val="00976BB1"/>
    <w:rsid w:val="00976BD2"/>
    <w:rsid w:val="00976E35"/>
    <w:rsid w:val="00976F88"/>
    <w:rsid w:val="009775AC"/>
    <w:rsid w:val="009776EE"/>
    <w:rsid w:val="009800BD"/>
    <w:rsid w:val="00980390"/>
    <w:rsid w:val="00980403"/>
    <w:rsid w:val="00980614"/>
    <w:rsid w:val="00980FCA"/>
    <w:rsid w:val="00981583"/>
    <w:rsid w:val="00981678"/>
    <w:rsid w:val="00981A07"/>
    <w:rsid w:val="00982079"/>
    <w:rsid w:val="00982934"/>
    <w:rsid w:val="00982ED5"/>
    <w:rsid w:val="00982F7B"/>
    <w:rsid w:val="009831FE"/>
    <w:rsid w:val="009832EA"/>
    <w:rsid w:val="009833EC"/>
    <w:rsid w:val="00983564"/>
    <w:rsid w:val="00983B21"/>
    <w:rsid w:val="009845E2"/>
    <w:rsid w:val="00984687"/>
    <w:rsid w:val="00984A4E"/>
    <w:rsid w:val="00984C39"/>
    <w:rsid w:val="00985148"/>
    <w:rsid w:val="009853DC"/>
    <w:rsid w:val="00985457"/>
    <w:rsid w:val="009859DF"/>
    <w:rsid w:val="00985B55"/>
    <w:rsid w:val="00985CDA"/>
    <w:rsid w:val="00986445"/>
    <w:rsid w:val="009865EE"/>
    <w:rsid w:val="009868E7"/>
    <w:rsid w:val="009869BA"/>
    <w:rsid w:val="00986DF4"/>
    <w:rsid w:val="00986DF5"/>
    <w:rsid w:val="00986FF4"/>
    <w:rsid w:val="00987457"/>
    <w:rsid w:val="009874EF"/>
    <w:rsid w:val="009875A3"/>
    <w:rsid w:val="009875FD"/>
    <w:rsid w:val="00990442"/>
    <w:rsid w:val="00991297"/>
    <w:rsid w:val="0099136B"/>
    <w:rsid w:val="009913A8"/>
    <w:rsid w:val="0099150C"/>
    <w:rsid w:val="009916BB"/>
    <w:rsid w:val="009917DD"/>
    <w:rsid w:val="009919B4"/>
    <w:rsid w:val="00991D21"/>
    <w:rsid w:val="009922BC"/>
    <w:rsid w:val="0099276D"/>
    <w:rsid w:val="009928DC"/>
    <w:rsid w:val="009929A7"/>
    <w:rsid w:val="00992A92"/>
    <w:rsid w:val="00992D4B"/>
    <w:rsid w:val="00992E70"/>
    <w:rsid w:val="00992EA5"/>
    <w:rsid w:val="00992FE7"/>
    <w:rsid w:val="00993F8E"/>
    <w:rsid w:val="00993FF9"/>
    <w:rsid w:val="009944AD"/>
    <w:rsid w:val="0099456C"/>
    <w:rsid w:val="00994892"/>
    <w:rsid w:val="00994F33"/>
    <w:rsid w:val="009951FD"/>
    <w:rsid w:val="00995F24"/>
    <w:rsid w:val="00996415"/>
    <w:rsid w:val="009966AD"/>
    <w:rsid w:val="00996790"/>
    <w:rsid w:val="00996CB0"/>
    <w:rsid w:val="00996D6F"/>
    <w:rsid w:val="00997445"/>
    <w:rsid w:val="00997868"/>
    <w:rsid w:val="009A0723"/>
    <w:rsid w:val="009A08C5"/>
    <w:rsid w:val="009A08E3"/>
    <w:rsid w:val="009A0A81"/>
    <w:rsid w:val="009A0B82"/>
    <w:rsid w:val="009A0DD1"/>
    <w:rsid w:val="009A0F5A"/>
    <w:rsid w:val="009A1132"/>
    <w:rsid w:val="009A141E"/>
    <w:rsid w:val="009A199A"/>
    <w:rsid w:val="009A1BA5"/>
    <w:rsid w:val="009A1E0D"/>
    <w:rsid w:val="009A1FF1"/>
    <w:rsid w:val="009A20A3"/>
    <w:rsid w:val="009A2260"/>
    <w:rsid w:val="009A2318"/>
    <w:rsid w:val="009A2424"/>
    <w:rsid w:val="009A2608"/>
    <w:rsid w:val="009A28FF"/>
    <w:rsid w:val="009A2B4E"/>
    <w:rsid w:val="009A2DF3"/>
    <w:rsid w:val="009A2E90"/>
    <w:rsid w:val="009A31DC"/>
    <w:rsid w:val="009A31F5"/>
    <w:rsid w:val="009A3396"/>
    <w:rsid w:val="009A3398"/>
    <w:rsid w:val="009A3423"/>
    <w:rsid w:val="009A3537"/>
    <w:rsid w:val="009A397D"/>
    <w:rsid w:val="009A3EBA"/>
    <w:rsid w:val="009A3FF8"/>
    <w:rsid w:val="009A45F8"/>
    <w:rsid w:val="009A48A8"/>
    <w:rsid w:val="009A4F56"/>
    <w:rsid w:val="009A51FF"/>
    <w:rsid w:val="009A56B5"/>
    <w:rsid w:val="009A5902"/>
    <w:rsid w:val="009A5EC4"/>
    <w:rsid w:val="009A6510"/>
    <w:rsid w:val="009A6A91"/>
    <w:rsid w:val="009A6B27"/>
    <w:rsid w:val="009A6CD9"/>
    <w:rsid w:val="009A6EC8"/>
    <w:rsid w:val="009A7ECA"/>
    <w:rsid w:val="009A7FD0"/>
    <w:rsid w:val="009B0BDE"/>
    <w:rsid w:val="009B101B"/>
    <w:rsid w:val="009B1253"/>
    <w:rsid w:val="009B133F"/>
    <w:rsid w:val="009B1594"/>
    <w:rsid w:val="009B1821"/>
    <w:rsid w:val="009B1B90"/>
    <w:rsid w:val="009B1D95"/>
    <w:rsid w:val="009B2486"/>
    <w:rsid w:val="009B2ED3"/>
    <w:rsid w:val="009B3086"/>
    <w:rsid w:val="009B34AD"/>
    <w:rsid w:val="009B35E8"/>
    <w:rsid w:val="009B3610"/>
    <w:rsid w:val="009B376A"/>
    <w:rsid w:val="009B39EC"/>
    <w:rsid w:val="009B3FC7"/>
    <w:rsid w:val="009B4057"/>
    <w:rsid w:val="009B43A2"/>
    <w:rsid w:val="009B4A09"/>
    <w:rsid w:val="009B4AC1"/>
    <w:rsid w:val="009B4E37"/>
    <w:rsid w:val="009B4FA0"/>
    <w:rsid w:val="009B5568"/>
    <w:rsid w:val="009B55FE"/>
    <w:rsid w:val="009B5F59"/>
    <w:rsid w:val="009B6054"/>
    <w:rsid w:val="009B6A7B"/>
    <w:rsid w:val="009B6F86"/>
    <w:rsid w:val="009B6FFE"/>
    <w:rsid w:val="009B7692"/>
    <w:rsid w:val="009B79E7"/>
    <w:rsid w:val="009C0760"/>
    <w:rsid w:val="009C229F"/>
    <w:rsid w:val="009C22B2"/>
    <w:rsid w:val="009C24DA"/>
    <w:rsid w:val="009C250D"/>
    <w:rsid w:val="009C2668"/>
    <w:rsid w:val="009C27B0"/>
    <w:rsid w:val="009C2A64"/>
    <w:rsid w:val="009C2B16"/>
    <w:rsid w:val="009C2B29"/>
    <w:rsid w:val="009C2FB0"/>
    <w:rsid w:val="009C3958"/>
    <w:rsid w:val="009C39E1"/>
    <w:rsid w:val="009C3C8F"/>
    <w:rsid w:val="009C40C1"/>
    <w:rsid w:val="009C44CE"/>
    <w:rsid w:val="009C484F"/>
    <w:rsid w:val="009C497A"/>
    <w:rsid w:val="009C4AD9"/>
    <w:rsid w:val="009C4D5D"/>
    <w:rsid w:val="009C4E80"/>
    <w:rsid w:val="009C521B"/>
    <w:rsid w:val="009C527A"/>
    <w:rsid w:val="009C599F"/>
    <w:rsid w:val="009C5DFB"/>
    <w:rsid w:val="009C6259"/>
    <w:rsid w:val="009C6365"/>
    <w:rsid w:val="009C6A12"/>
    <w:rsid w:val="009C6FE9"/>
    <w:rsid w:val="009C76D1"/>
    <w:rsid w:val="009C7E86"/>
    <w:rsid w:val="009D0153"/>
    <w:rsid w:val="009D10B9"/>
    <w:rsid w:val="009D15C0"/>
    <w:rsid w:val="009D1747"/>
    <w:rsid w:val="009D1A79"/>
    <w:rsid w:val="009D1AAC"/>
    <w:rsid w:val="009D1D91"/>
    <w:rsid w:val="009D282F"/>
    <w:rsid w:val="009D2A7F"/>
    <w:rsid w:val="009D2E03"/>
    <w:rsid w:val="009D364E"/>
    <w:rsid w:val="009D3693"/>
    <w:rsid w:val="009D379C"/>
    <w:rsid w:val="009D3931"/>
    <w:rsid w:val="009D4206"/>
    <w:rsid w:val="009D45AB"/>
    <w:rsid w:val="009D4733"/>
    <w:rsid w:val="009D4B11"/>
    <w:rsid w:val="009D4D38"/>
    <w:rsid w:val="009D5128"/>
    <w:rsid w:val="009D5257"/>
    <w:rsid w:val="009D60E5"/>
    <w:rsid w:val="009D6540"/>
    <w:rsid w:val="009D670D"/>
    <w:rsid w:val="009D6C5C"/>
    <w:rsid w:val="009D6E67"/>
    <w:rsid w:val="009D70C5"/>
    <w:rsid w:val="009D752C"/>
    <w:rsid w:val="009E0AD4"/>
    <w:rsid w:val="009E0D6A"/>
    <w:rsid w:val="009E15FD"/>
    <w:rsid w:val="009E1658"/>
    <w:rsid w:val="009E16C2"/>
    <w:rsid w:val="009E1711"/>
    <w:rsid w:val="009E1BAC"/>
    <w:rsid w:val="009E2833"/>
    <w:rsid w:val="009E30EB"/>
    <w:rsid w:val="009E34A5"/>
    <w:rsid w:val="009E3741"/>
    <w:rsid w:val="009E37CB"/>
    <w:rsid w:val="009E37F3"/>
    <w:rsid w:val="009E39FA"/>
    <w:rsid w:val="009E4313"/>
    <w:rsid w:val="009E490E"/>
    <w:rsid w:val="009E4DD1"/>
    <w:rsid w:val="009E4F91"/>
    <w:rsid w:val="009E5190"/>
    <w:rsid w:val="009E51E4"/>
    <w:rsid w:val="009E55C4"/>
    <w:rsid w:val="009E68C9"/>
    <w:rsid w:val="009E7464"/>
    <w:rsid w:val="009E76E2"/>
    <w:rsid w:val="009E7964"/>
    <w:rsid w:val="009E7FC3"/>
    <w:rsid w:val="009F0830"/>
    <w:rsid w:val="009F0C68"/>
    <w:rsid w:val="009F0E98"/>
    <w:rsid w:val="009F0F06"/>
    <w:rsid w:val="009F130C"/>
    <w:rsid w:val="009F144C"/>
    <w:rsid w:val="009F14F7"/>
    <w:rsid w:val="009F1970"/>
    <w:rsid w:val="009F29FC"/>
    <w:rsid w:val="009F30FF"/>
    <w:rsid w:val="009F342B"/>
    <w:rsid w:val="009F3588"/>
    <w:rsid w:val="009F3637"/>
    <w:rsid w:val="009F410B"/>
    <w:rsid w:val="009F4287"/>
    <w:rsid w:val="009F4586"/>
    <w:rsid w:val="009F4BEC"/>
    <w:rsid w:val="009F6311"/>
    <w:rsid w:val="009F652B"/>
    <w:rsid w:val="009F713C"/>
    <w:rsid w:val="009F7A13"/>
    <w:rsid w:val="009F7B40"/>
    <w:rsid w:val="00A0000D"/>
    <w:rsid w:val="00A0016A"/>
    <w:rsid w:val="00A00250"/>
    <w:rsid w:val="00A00473"/>
    <w:rsid w:val="00A00A88"/>
    <w:rsid w:val="00A011A6"/>
    <w:rsid w:val="00A0129C"/>
    <w:rsid w:val="00A01740"/>
    <w:rsid w:val="00A01997"/>
    <w:rsid w:val="00A01B30"/>
    <w:rsid w:val="00A01C5D"/>
    <w:rsid w:val="00A02554"/>
    <w:rsid w:val="00A02627"/>
    <w:rsid w:val="00A02745"/>
    <w:rsid w:val="00A02776"/>
    <w:rsid w:val="00A028A7"/>
    <w:rsid w:val="00A02AAD"/>
    <w:rsid w:val="00A02C90"/>
    <w:rsid w:val="00A03598"/>
    <w:rsid w:val="00A03BC8"/>
    <w:rsid w:val="00A03BCC"/>
    <w:rsid w:val="00A03FFE"/>
    <w:rsid w:val="00A04836"/>
    <w:rsid w:val="00A04A45"/>
    <w:rsid w:val="00A04F97"/>
    <w:rsid w:val="00A052A0"/>
    <w:rsid w:val="00A057BF"/>
    <w:rsid w:val="00A058B0"/>
    <w:rsid w:val="00A065D0"/>
    <w:rsid w:val="00A06AD8"/>
    <w:rsid w:val="00A06B39"/>
    <w:rsid w:val="00A06DD1"/>
    <w:rsid w:val="00A072A5"/>
    <w:rsid w:val="00A07E56"/>
    <w:rsid w:val="00A10054"/>
    <w:rsid w:val="00A10100"/>
    <w:rsid w:val="00A101A0"/>
    <w:rsid w:val="00A10202"/>
    <w:rsid w:val="00A10255"/>
    <w:rsid w:val="00A10364"/>
    <w:rsid w:val="00A1054A"/>
    <w:rsid w:val="00A10C12"/>
    <w:rsid w:val="00A10D19"/>
    <w:rsid w:val="00A110DB"/>
    <w:rsid w:val="00A11175"/>
    <w:rsid w:val="00A11383"/>
    <w:rsid w:val="00A11794"/>
    <w:rsid w:val="00A11E15"/>
    <w:rsid w:val="00A11E56"/>
    <w:rsid w:val="00A11EDA"/>
    <w:rsid w:val="00A12B26"/>
    <w:rsid w:val="00A12DDE"/>
    <w:rsid w:val="00A134BB"/>
    <w:rsid w:val="00A13C6D"/>
    <w:rsid w:val="00A14BBE"/>
    <w:rsid w:val="00A15278"/>
    <w:rsid w:val="00A158B6"/>
    <w:rsid w:val="00A15B80"/>
    <w:rsid w:val="00A15CD7"/>
    <w:rsid w:val="00A1634C"/>
    <w:rsid w:val="00A16735"/>
    <w:rsid w:val="00A16CC3"/>
    <w:rsid w:val="00A16E0A"/>
    <w:rsid w:val="00A17046"/>
    <w:rsid w:val="00A17691"/>
    <w:rsid w:val="00A17785"/>
    <w:rsid w:val="00A2025E"/>
    <w:rsid w:val="00A2035E"/>
    <w:rsid w:val="00A209DB"/>
    <w:rsid w:val="00A20EB4"/>
    <w:rsid w:val="00A20F0C"/>
    <w:rsid w:val="00A210FC"/>
    <w:rsid w:val="00A2113F"/>
    <w:rsid w:val="00A21EC3"/>
    <w:rsid w:val="00A2219A"/>
    <w:rsid w:val="00A22209"/>
    <w:rsid w:val="00A22604"/>
    <w:rsid w:val="00A22852"/>
    <w:rsid w:val="00A22EDF"/>
    <w:rsid w:val="00A230A4"/>
    <w:rsid w:val="00A231AB"/>
    <w:rsid w:val="00A23270"/>
    <w:rsid w:val="00A2344C"/>
    <w:rsid w:val="00A2345F"/>
    <w:rsid w:val="00A23A96"/>
    <w:rsid w:val="00A23BF5"/>
    <w:rsid w:val="00A2477E"/>
    <w:rsid w:val="00A24826"/>
    <w:rsid w:val="00A25989"/>
    <w:rsid w:val="00A25CD8"/>
    <w:rsid w:val="00A25F6A"/>
    <w:rsid w:val="00A261F6"/>
    <w:rsid w:val="00A26C76"/>
    <w:rsid w:val="00A27495"/>
    <w:rsid w:val="00A27864"/>
    <w:rsid w:val="00A278B2"/>
    <w:rsid w:val="00A278C7"/>
    <w:rsid w:val="00A27A1D"/>
    <w:rsid w:val="00A27E87"/>
    <w:rsid w:val="00A3080A"/>
    <w:rsid w:val="00A30920"/>
    <w:rsid w:val="00A30D9B"/>
    <w:rsid w:val="00A30E61"/>
    <w:rsid w:val="00A30FFE"/>
    <w:rsid w:val="00A3106F"/>
    <w:rsid w:val="00A310A9"/>
    <w:rsid w:val="00A316FD"/>
    <w:rsid w:val="00A31A58"/>
    <w:rsid w:val="00A320FB"/>
    <w:rsid w:val="00A32A76"/>
    <w:rsid w:val="00A32B07"/>
    <w:rsid w:val="00A334BE"/>
    <w:rsid w:val="00A33C3A"/>
    <w:rsid w:val="00A33D8E"/>
    <w:rsid w:val="00A34C2D"/>
    <w:rsid w:val="00A34EE5"/>
    <w:rsid w:val="00A34F8F"/>
    <w:rsid w:val="00A35214"/>
    <w:rsid w:val="00A35C8C"/>
    <w:rsid w:val="00A35F81"/>
    <w:rsid w:val="00A36AD7"/>
    <w:rsid w:val="00A36B52"/>
    <w:rsid w:val="00A36C45"/>
    <w:rsid w:val="00A36CB5"/>
    <w:rsid w:val="00A36DEC"/>
    <w:rsid w:val="00A36F18"/>
    <w:rsid w:val="00A37220"/>
    <w:rsid w:val="00A37B29"/>
    <w:rsid w:val="00A40868"/>
    <w:rsid w:val="00A408C0"/>
    <w:rsid w:val="00A40AB7"/>
    <w:rsid w:val="00A40D3C"/>
    <w:rsid w:val="00A4106F"/>
    <w:rsid w:val="00A415F7"/>
    <w:rsid w:val="00A415F8"/>
    <w:rsid w:val="00A4161B"/>
    <w:rsid w:val="00A41766"/>
    <w:rsid w:val="00A41810"/>
    <w:rsid w:val="00A41BF7"/>
    <w:rsid w:val="00A4206E"/>
    <w:rsid w:val="00A424E4"/>
    <w:rsid w:val="00A42837"/>
    <w:rsid w:val="00A4340D"/>
    <w:rsid w:val="00A43666"/>
    <w:rsid w:val="00A436E6"/>
    <w:rsid w:val="00A442D5"/>
    <w:rsid w:val="00A44B25"/>
    <w:rsid w:val="00A451A8"/>
    <w:rsid w:val="00A4525D"/>
    <w:rsid w:val="00A45322"/>
    <w:rsid w:val="00A45950"/>
    <w:rsid w:val="00A45EB9"/>
    <w:rsid w:val="00A45ED8"/>
    <w:rsid w:val="00A46408"/>
    <w:rsid w:val="00A46C7D"/>
    <w:rsid w:val="00A470C7"/>
    <w:rsid w:val="00A47237"/>
    <w:rsid w:val="00A47ADF"/>
    <w:rsid w:val="00A47E5C"/>
    <w:rsid w:val="00A50276"/>
    <w:rsid w:val="00A5067C"/>
    <w:rsid w:val="00A50950"/>
    <w:rsid w:val="00A50CB7"/>
    <w:rsid w:val="00A50E15"/>
    <w:rsid w:val="00A51B18"/>
    <w:rsid w:val="00A51EBD"/>
    <w:rsid w:val="00A52252"/>
    <w:rsid w:val="00A5237C"/>
    <w:rsid w:val="00A52585"/>
    <w:rsid w:val="00A52817"/>
    <w:rsid w:val="00A529EF"/>
    <w:rsid w:val="00A53160"/>
    <w:rsid w:val="00A531F2"/>
    <w:rsid w:val="00A538F4"/>
    <w:rsid w:val="00A53B26"/>
    <w:rsid w:val="00A53C8C"/>
    <w:rsid w:val="00A53DAC"/>
    <w:rsid w:val="00A544AD"/>
    <w:rsid w:val="00A54777"/>
    <w:rsid w:val="00A549AD"/>
    <w:rsid w:val="00A549DB"/>
    <w:rsid w:val="00A54B95"/>
    <w:rsid w:val="00A54BAF"/>
    <w:rsid w:val="00A54BE7"/>
    <w:rsid w:val="00A54D57"/>
    <w:rsid w:val="00A55075"/>
    <w:rsid w:val="00A55593"/>
    <w:rsid w:val="00A556A0"/>
    <w:rsid w:val="00A557F0"/>
    <w:rsid w:val="00A56362"/>
    <w:rsid w:val="00A566D5"/>
    <w:rsid w:val="00A56A7E"/>
    <w:rsid w:val="00A56B2A"/>
    <w:rsid w:val="00A571DE"/>
    <w:rsid w:val="00A57637"/>
    <w:rsid w:val="00A57921"/>
    <w:rsid w:val="00A579AC"/>
    <w:rsid w:val="00A57E2E"/>
    <w:rsid w:val="00A57FA6"/>
    <w:rsid w:val="00A609E8"/>
    <w:rsid w:val="00A615E9"/>
    <w:rsid w:val="00A6180F"/>
    <w:rsid w:val="00A61A8C"/>
    <w:rsid w:val="00A6218B"/>
    <w:rsid w:val="00A62397"/>
    <w:rsid w:val="00A62F1D"/>
    <w:rsid w:val="00A634B7"/>
    <w:rsid w:val="00A634EE"/>
    <w:rsid w:val="00A638E6"/>
    <w:rsid w:val="00A63B92"/>
    <w:rsid w:val="00A63E5E"/>
    <w:rsid w:val="00A64159"/>
    <w:rsid w:val="00A64609"/>
    <w:rsid w:val="00A64982"/>
    <w:rsid w:val="00A64A07"/>
    <w:rsid w:val="00A64DB7"/>
    <w:rsid w:val="00A64E8A"/>
    <w:rsid w:val="00A64EDF"/>
    <w:rsid w:val="00A65456"/>
    <w:rsid w:val="00A65A6A"/>
    <w:rsid w:val="00A65C3F"/>
    <w:rsid w:val="00A65C85"/>
    <w:rsid w:val="00A6619C"/>
    <w:rsid w:val="00A666C1"/>
    <w:rsid w:val="00A66BA8"/>
    <w:rsid w:val="00A66DD5"/>
    <w:rsid w:val="00A66F2A"/>
    <w:rsid w:val="00A67236"/>
    <w:rsid w:val="00A672C0"/>
    <w:rsid w:val="00A672E6"/>
    <w:rsid w:val="00A6743D"/>
    <w:rsid w:val="00A678A0"/>
    <w:rsid w:val="00A678C2"/>
    <w:rsid w:val="00A6796F"/>
    <w:rsid w:val="00A67C08"/>
    <w:rsid w:val="00A67E6F"/>
    <w:rsid w:val="00A709CF"/>
    <w:rsid w:val="00A71062"/>
    <w:rsid w:val="00A7171A"/>
    <w:rsid w:val="00A7177C"/>
    <w:rsid w:val="00A71EAE"/>
    <w:rsid w:val="00A72064"/>
    <w:rsid w:val="00A723BB"/>
    <w:rsid w:val="00A72626"/>
    <w:rsid w:val="00A72694"/>
    <w:rsid w:val="00A72830"/>
    <w:rsid w:val="00A7292D"/>
    <w:rsid w:val="00A729B3"/>
    <w:rsid w:val="00A72B25"/>
    <w:rsid w:val="00A72EA2"/>
    <w:rsid w:val="00A7304B"/>
    <w:rsid w:val="00A731FC"/>
    <w:rsid w:val="00A73BE6"/>
    <w:rsid w:val="00A73DFA"/>
    <w:rsid w:val="00A741EE"/>
    <w:rsid w:val="00A7475E"/>
    <w:rsid w:val="00A7490B"/>
    <w:rsid w:val="00A7494F"/>
    <w:rsid w:val="00A74FFB"/>
    <w:rsid w:val="00A75144"/>
    <w:rsid w:val="00A75620"/>
    <w:rsid w:val="00A756B4"/>
    <w:rsid w:val="00A75A30"/>
    <w:rsid w:val="00A75AB2"/>
    <w:rsid w:val="00A75CE0"/>
    <w:rsid w:val="00A76246"/>
    <w:rsid w:val="00A76261"/>
    <w:rsid w:val="00A76395"/>
    <w:rsid w:val="00A764E1"/>
    <w:rsid w:val="00A76606"/>
    <w:rsid w:val="00A76665"/>
    <w:rsid w:val="00A7688D"/>
    <w:rsid w:val="00A76C4C"/>
    <w:rsid w:val="00A76CBD"/>
    <w:rsid w:val="00A7761B"/>
    <w:rsid w:val="00A77C11"/>
    <w:rsid w:val="00A80647"/>
    <w:rsid w:val="00A807A2"/>
    <w:rsid w:val="00A80865"/>
    <w:rsid w:val="00A809BC"/>
    <w:rsid w:val="00A81082"/>
    <w:rsid w:val="00A81131"/>
    <w:rsid w:val="00A81170"/>
    <w:rsid w:val="00A8147F"/>
    <w:rsid w:val="00A817A8"/>
    <w:rsid w:val="00A81BD6"/>
    <w:rsid w:val="00A81BDF"/>
    <w:rsid w:val="00A820AD"/>
    <w:rsid w:val="00A8250E"/>
    <w:rsid w:val="00A826A8"/>
    <w:rsid w:val="00A82A7C"/>
    <w:rsid w:val="00A82DA8"/>
    <w:rsid w:val="00A83296"/>
    <w:rsid w:val="00A833F5"/>
    <w:rsid w:val="00A8424D"/>
    <w:rsid w:val="00A8440C"/>
    <w:rsid w:val="00A8445C"/>
    <w:rsid w:val="00A847A1"/>
    <w:rsid w:val="00A849D1"/>
    <w:rsid w:val="00A84A61"/>
    <w:rsid w:val="00A84BFC"/>
    <w:rsid w:val="00A84FCD"/>
    <w:rsid w:val="00A85805"/>
    <w:rsid w:val="00A85911"/>
    <w:rsid w:val="00A85A56"/>
    <w:rsid w:val="00A85CD0"/>
    <w:rsid w:val="00A862B2"/>
    <w:rsid w:val="00A86345"/>
    <w:rsid w:val="00A86590"/>
    <w:rsid w:val="00A86655"/>
    <w:rsid w:val="00A8665B"/>
    <w:rsid w:val="00A86877"/>
    <w:rsid w:val="00A869A3"/>
    <w:rsid w:val="00A86A2A"/>
    <w:rsid w:val="00A86BEB"/>
    <w:rsid w:val="00A87405"/>
    <w:rsid w:val="00A8786F"/>
    <w:rsid w:val="00A879AB"/>
    <w:rsid w:val="00A87CF5"/>
    <w:rsid w:val="00A87D60"/>
    <w:rsid w:val="00A900B3"/>
    <w:rsid w:val="00A909D7"/>
    <w:rsid w:val="00A90A0A"/>
    <w:rsid w:val="00A90BEB"/>
    <w:rsid w:val="00A918A4"/>
    <w:rsid w:val="00A91D09"/>
    <w:rsid w:val="00A9211D"/>
    <w:rsid w:val="00A92F5B"/>
    <w:rsid w:val="00A9332C"/>
    <w:rsid w:val="00A93346"/>
    <w:rsid w:val="00A93F37"/>
    <w:rsid w:val="00A941E2"/>
    <w:rsid w:val="00A9449E"/>
    <w:rsid w:val="00A95563"/>
    <w:rsid w:val="00A95D73"/>
    <w:rsid w:val="00A95E1E"/>
    <w:rsid w:val="00A96242"/>
    <w:rsid w:val="00A9642F"/>
    <w:rsid w:val="00A96FB5"/>
    <w:rsid w:val="00A9712D"/>
    <w:rsid w:val="00A9734B"/>
    <w:rsid w:val="00A9748D"/>
    <w:rsid w:val="00A97C19"/>
    <w:rsid w:val="00A97DE9"/>
    <w:rsid w:val="00AA0709"/>
    <w:rsid w:val="00AA075F"/>
    <w:rsid w:val="00AA07F5"/>
    <w:rsid w:val="00AA0B1C"/>
    <w:rsid w:val="00AA0DB4"/>
    <w:rsid w:val="00AA0DBB"/>
    <w:rsid w:val="00AA1A7B"/>
    <w:rsid w:val="00AA1C99"/>
    <w:rsid w:val="00AA1CAE"/>
    <w:rsid w:val="00AA1D21"/>
    <w:rsid w:val="00AA1DF7"/>
    <w:rsid w:val="00AA1F34"/>
    <w:rsid w:val="00AA203C"/>
    <w:rsid w:val="00AA214D"/>
    <w:rsid w:val="00AA3147"/>
    <w:rsid w:val="00AA4711"/>
    <w:rsid w:val="00AA489D"/>
    <w:rsid w:val="00AA4C87"/>
    <w:rsid w:val="00AA4F9B"/>
    <w:rsid w:val="00AA4FC8"/>
    <w:rsid w:val="00AA5335"/>
    <w:rsid w:val="00AA5619"/>
    <w:rsid w:val="00AA5EBA"/>
    <w:rsid w:val="00AA5FF6"/>
    <w:rsid w:val="00AA6381"/>
    <w:rsid w:val="00AA663F"/>
    <w:rsid w:val="00AA6721"/>
    <w:rsid w:val="00AA67CD"/>
    <w:rsid w:val="00AA6B3D"/>
    <w:rsid w:val="00AA6F79"/>
    <w:rsid w:val="00AA709E"/>
    <w:rsid w:val="00AA7312"/>
    <w:rsid w:val="00AA73AD"/>
    <w:rsid w:val="00AA7466"/>
    <w:rsid w:val="00AA7586"/>
    <w:rsid w:val="00AA7A0F"/>
    <w:rsid w:val="00AA7B16"/>
    <w:rsid w:val="00AB0180"/>
    <w:rsid w:val="00AB0425"/>
    <w:rsid w:val="00AB06E1"/>
    <w:rsid w:val="00AB094D"/>
    <w:rsid w:val="00AB0FF7"/>
    <w:rsid w:val="00AB1E73"/>
    <w:rsid w:val="00AB2052"/>
    <w:rsid w:val="00AB2152"/>
    <w:rsid w:val="00AB2632"/>
    <w:rsid w:val="00AB28BC"/>
    <w:rsid w:val="00AB2A98"/>
    <w:rsid w:val="00AB2AF3"/>
    <w:rsid w:val="00AB2B5B"/>
    <w:rsid w:val="00AB2D05"/>
    <w:rsid w:val="00AB2D31"/>
    <w:rsid w:val="00AB3992"/>
    <w:rsid w:val="00AB3B2B"/>
    <w:rsid w:val="00AB3CF8"/>
    <w:rsid w:val="00AB3F43"/>
    <w:rsid w:val="00AB461D"/>
    <w:rsid w:val="00AB48B9"/>
    <w:rsid w:val="00AB4BD6"/>
    <w:rsid w:val="00AB4E21"/>
    <w:rsid w:val="00AB52AF"/>
    <w:rsid w:val="00AB5E2B"/>
    <w:rsid w:val="00AB60A1"/>
    <w:rsid w:val="00AB61A0"/>
    <w:rsid w:val="00AB63E7"/>
    <w:rsid w:val="00AB791E"/>
    <w:rsid w:val="00AB7EC3"/>
    <w:rsid w:val="00AC021B"/>
    <w:rsid w:val="00AC071F"/>
    <w:rsid w:val="00AC0978"/>
    <w:rsid w:val="00AC0D94"/>
    <w:rsid w:val="00AC0EE9"/>
    <w:rsid w:val="00AC1418"/>
    <w:rsid w:val="00AC165C"/>
    <w:rsid w:val="00AC1759"/>
    <w:rsid w:val="00AC1934"/>
    <w:rsid w:val="00AC20B9"/>
    <w:rsid w:val="00AC268A"/>
    <w:rsid w:val="00AC27C1"/>
    <w:rsid w:val="00AC2BD2"/>
    <w:rsid w:val="00AC2BDB"/>
    <w:rsid w:val="00AC2E67"/>
    <w:rsid w:val="00AC2F42"/>
    <w:rsid w:val="00AC2F8E"/>
    <w:rsid w:val="00AC30C1"/>
    <w:rsid w:val="00AC381A"/>
    <w:rsid w:val="00AC38EA"/>
    <w:rsid w:val="00AC3B46"/>
    <w:rsid w:val="00AC4B7D"/>
    <w:rsid w:val="00AC4E3C"/>
    <w:rsid w:val="00AC5371"/>
    <w:rsid w:val="00AC5833"/>
    <w:rsid w:val="00AC58D7"/>
    <w:rsid w:val="00AC59DA"/>
    <w:rsid w:val="00AC5DA0"/>
    <w:rsid w:val="00AC60FF"/>
    <w:rsid w:val="00AC627B"/>
    <w:rsid w:val="00AC69E0"/>
    <w:rsid w:val="00AC7987"/>
    <w:rsid w:val="00AC7AF4"/>
    <w:rsid w:val="00AC7D7E"/>
    <w:rsid w:val="00AD05B6"/>
    <w:rsid w:val="00AD0939"/>
    <w:rsid w:val="00AD0D99"/>
    <w:rsid w:val="00AD0DA1"/>
    <w:rsid w:val="00AD0DFB"/>
    <w:rsid w:val="00AD12B4"/>
    <w:rsid w:val="00AD134D"/>
    <w:rsid w:val="00AD14AF"/>
    <w:rsid w:val="00AD15BA"/>
    <w:rsid w:val="00AD169F"/>
    <w:rsid w:val="00AD190A"/>
    <w:rsid w:val="00AD1F45"/>
    <w:rsid w:val="00AD22D2"/>
    <w:rsid w:val="00AD238C"/>
    <w:rsid w:val="00AD23DD"/>
    <w:rsid w:val="00AD28E7"/>
    <w:rsid w:val="00AD2A61"/>
    <w:rsid w:val="00AD2C9C"/>
    <w:rsid w:val="00AD2D9D"/>
    <w:rsid w:val="00AD302D"/>
    <w:rsid w:val="00AD3219"/>
    <w:rsid w:val="00AD3226"/>
    <w:rsid w:val="00AD36DC"/>
    <w:rsid w:val="00AD3884"/>
    <w:rsid w:val="00AD3B86"/>
    <w:rsid w:val="00AD42E6"/>
    <w:rsid w:val="00AD4A6C"/>
    <w:rsid w:val="00AD4C1A"/>
    <w:rsid w:val="00AD4D60"/>
    <w:rsid w:val="00AD51CC"/>
    <w:rsid w:val="00AD5400"/>
    <w:rsid w:val="00AD545C"/>
    <w:rsid w:val="00AD5A33"/>
    <w:rsid w:val="00AD5AFC"/>
    <w:rsid w:val="00AD61CC"/>
    <w:rsid w:val="00AD687B"/>
    <w:rsid w:val="00AD6A74"/>
    <w:rsid w:val="00AD6E12"/>
    <w:rsid w:val="00AD713E"/>
    <w:rsid w:val="00AD716B"/>
    <w:rsid w:val="00AD7183"/>
    <w:rsid w:val="00AD72EB"/>
    <w:rsid w:val="00AD78B1"/>
    <w:rsid w:val="00AD7C42"/>
    <w:rsid w:val="00AD7F5E"/>
    <w:rsid w:val="00AD7FB8"/>
    <w:rsid w:val="00AE029B"/>
    <w:rsid w:val="00AE06C9"/>
    <w:rsid w:val="00AE0A55"/>
    <w:rsid w:val="00AE0D7C"/>
    <w:rsid w:val="00AE0E32"/>
    <w:rsid w:val="00AE0FDA"/>
    <w:rsid w:val="00AE1141"/>
    <w:rsid w:val="00AE1269"/>
    <w:rsid w:val="00AE1653"/>
    <w:rsid w:val="00AE17EB"/>
    <w:rsid w:val="00AE1C97"/>
    <w:rsid w:val="00AE1F04"/>
    <w:rsid w:val="00AE2213"/>
    <w:rsid w:val="00AE22D1"/>
    <w:rsid w:val="00AE3C6D"/>
    <w:rsid w:val="00AE3F9D"/>
    <w:rsid w:val="00AE3FFC"/>
    <w:rsid w:val="00AE423B"/>
    <w:rsid w:val="00AE4864"/>
    <w:rsid w:val="00AE4E75"/>
    <w:rsid w:val="00AE51B6"/>
    <w:rsid w:val="00AE52A0"/>
    <w:rsid w:val="00AE5561"/>
    <w:rsid w:val="00AE5690"/>
    <w:rsid w:val="00AE5860"/>
    <w:rsid w:val="00AE5C79"/>
    <w:rsid w:val="00AE61B1"/>
    <w:rsid w:val="00AE631B"/>
    <w:rsid w:val="00AE6AE6"/>
    <w:rsid w:val="00AE6D2D"/>
    <w:rsid w:val="00AF0428"/>
    <w:rsid w:val="00AF0651"/>
    <w:rsid w:val="00AF0C02"/>
    <w:rsid w:val="00AF0C21"/>
    <w:rsid w:val="00AF0E04"/>
    <w:rsid w:val="00AF0E76"/>
    <w:rsid w:val="00AF0EBA"/>
    <w:rsid w:val="00AF0EE1"/>
    <w:rsid w:val="00AF152B"/>
    <w:rsid w:val="00AF19F7"/>
    <w:rsid w:val="00AF2960"/>
    <w:rsid w:val="00AF2BFA"/>
    <w:rsid w:val="00AF2C2F"/>
    <w:rsid w:val="00AF3325"/>
    <w:rsid w:val="00AF3545"/>
    <w:rsid w:val="00AF368F"/>
    <w:rsid w:val="00AF3730"/>
    <w:rsid w:val="00AF394F"/>
    <w:rsid w:val="00AF41F4"/>
    <w:rsid w:val="00AF4232"/>
    <w:rsid w:val="00AF424C"/>
    <w:rsid w:val="00AF447A"/>
    <w:rsid w:val="00AF4756"/>
    <w:rsid w:val="00AF476A"/>
    <w:rsid w:val="00AF4BDA"/>
    <w:rsid w:val="00AF5047"/>
    <w:rsid w:val="00AF5EC0"/>
    <w:rsid w:val="00AF5EEF"/>
    <w:rsid w:val="00AF6027"/>
    <w:rsid w:val="00AF62F2"/>
    <w:rsid w:val="00AF6412"/>
    <w:rsid w:val="00AF678A"/>
    <w:rsid w:val="00AF69B5"/>
    <w:rsid w:val="00AF6DF2"/>
    <w:rsid w:val="00AF6E3C"/>
    <w:rsid w:val="00AF6F10"/>
    <w:rsid w:val="00AF7486"/>
    <w:rsid w:val="00AF778A"/>
    <w:rsid w:val="00AF790B"/>
    <w:rsid w:val="00AF791E"/>
    <w:rsid w:val="00B00677"/>
    <w:rsid w:val="00B00A37"/>
    <w:rsid w:val="00B00E9B"/>
    <w:rsid w:val="00B00F5E"/>
    <w:rsid w:val="00B01774"/>
    <w:rsid w:val="00B019FF"/>
    <w:rsid w:val="00B01C36"/>
    <w:rsid w:val="00B01EB3"/>
    <w:rsid w:val="00B02141"/>
    <w:rsid w:val="00B02290"/>
    <w:rsid w:val="00B026D7"/>
    <w:rsid w:val="00B02ABC"/>
    <w:rsid w:val="00B0307C"/>
    <w:rsid w:val="00B0338D"/>
    <w:rsid w:val="00B03DF2"/>
    <w:rsid w:val="00B03FB2"/>
    <w:rsid w:val="00B0491C"/>
    <w:rsid w:val="00B04BB5"/>
    <w:rsid w:val="00B05080"/>
    <w:rsid w:val="00B05610"/>
    <w:rsid w:val="00B05693"/>
    <w:rsid w:val="00B059C7"/>
    <w:rsid w:val="00B059EA"/>
    <w:rsid w:val="00B05F67"/>
    <w:rsid w:val="00B0652E"/>
    <w:rsid w:val="00B066B6"/>
    <w:rsid w:val="00B06936"/>
    <w:rsid w:val="00B06D50"/>
    <w:rsid w:val="00B06DEA"/>
    <w:rsid w:val="00B0777C"/>
    <w:rsid w:val="00B079C5"/>
    <w:rsid w:val="00B07BA8"/>
    <w:rsid w:val="00B104CE"/>
    <w:rsid w:val="00B10B14"/>
    <w:rsid w:val="00B10E6D"/>
    <w:rsid w:val="00B10E9D"/>
    <w:rsid w:val="00B1157F"/>
    <w:rsid w:val="00B119D5"/>
    <w:rsid w:val="00B12ED7"/>
    <w:rsid w:val="00B130EB"/>
    <w:rsid w:val="00B13430"/>
    <w:rsid w:val="00B1387E"/>
    <w:rsid w:val="00B1390D"/>
    <w:rsid w:val="00B14653"/>
    <w:rsid w:val="00B1470A"/>
    <w:rsid w:val="00B14E2F"/>
    <w:rsid w:val="00B1602E"/>
    <w:rsid w:val="00B16420"/>
    <w:rsid w:val="00B16E0C"/>
    <w:rsid w:val="00B16E30"/>
    <w:rsid w:val="00B17329"/>
    <w:rsid w:val="00B17D86"/>
    <w:rsid w:val="00B17E70"/>
    <w:rsid w:val="00B2013D"/>
    <w:rsid w:val="00B2028A"/>
    <w:rsid w:val="00B203F1"/>
    <w:rsid w:val="00B20792"/>
    <w:rsid w:val="00B207BA"/>
    <w:rsid w:val="00B207E8"/>
    <w:rsid w:val="00B20C0D"/>
    <w:rsid w:val="00B20C50"/>
    <w:rsid w:val="00B20CA0"/>
    <w:rsid w:val="00B216C9"/>
    <w:rsid w:val="00B21BFC"/>
    <w:rsid w:val="00B22036"/>
    <w:rsid w:val="00B228D3"/>
    <w:rsid w:val="00B232FF"/>
    <w:rsid w:val="00B2366C"/>
    <w:rsid w:val="00B23692"/>
    <w:rsid w:val="00B24072"/>
    <w:rsid w:val="00B2423D"/>
    <w:rsid w:val="00B245CA"/>
    <w:rsid w:val="00B24759"/>
    <w:rsid w:val="00B247A3"/>
    <w:rsid w:val="00B248B2"/>
    <w:rsid w:val="00B24E9A"/>
    <w:rsid w:val="00B24F0B"/>
    <w:rsid w:val="00B25139"/>
    <w:rsid w:val="00B2527F"/>
    <w:rsid w:val="00B256F7"/>
    <w:rsid w:val="00B2575D"/>
    <w:rsid w:val="00B25B47"/>
    <w:rsid w:val="00B25C73"/>
    <w:rsid w:val="00B262D3"/>
    <w:rsid w:val="00B26DDA"/>
    <w:rsid w:val="00B26E16"/>
    <w:rsid w:val="00B2722F"/>
    <w:rsid w:val="00B27AE8"/>
    <w:rsid w:val="00B27D98"/>
    <w:rsid w:val="00B301BF"/>
    <w:rsid w:val="00B30375"/>
    <w:rsid w:val="00B30565"/>
    <w:rsid w:val="00B3059E"/>
    <w:rsid w:val="00B31272"/>
    <w:rsid w:val="00B31379"/>
    <w:rsid w:val="00B314EF"/>
    <w:rsid w:val="00B3185E"/>
    <w:rsid w:val="00B319BA"/>
    <w:rsid w:val="00B32557"/>
    <w:rsid w:val="00B32A02"/>
    <w:rsid w:val="00B32DB3"/>
    <w:rsid w:val="00B32F9C"/>
    <w:rsid w:val="00B33390"/>
    <w:rsid w:val="00B33CAB"/>
    <w:rsid w:val="00B33CD7"/>
    <w:rsid w:val="00B343D8"/>
    <w:rsid w:val="00B3464A"/>
    <w:rsid w:val="00B348CB"/>
    <w:rsid w:val="00B34D2F"/>
    <w:rsid w:val="00B34D9A"/>
    <w:rsid w:val="00B34DDD"/>
    <w:rsid w:val="00B350DB"/>
    <w:rsid w:val="00B357BB"/>
    <w:rsid w:val="00B35A9F"/>
    <w:rsid w:val="00B365C9"/>
    <w:rsid w:val="00B36638"/>
    <w:rsid w:val="00B3688F"/>
    <w:rsid w:val="00B368A0"/>
    <w:rsid w:val="00B368B2"/>
    <w:rsid w:val="00B36A88"/>
    <w:rsid w:val="00B36DA4"/>
    <w:rsid w:val="00B373DD"/>
    <w:rsid w:val="00B379EB"/>
    <w:rsid w:val="00B37A6A"/>
    <w:rsid w:val="00B37FDD"/>
    <w:rsid w:val="00B401D4"/>
    <w:rsid w:val="00B40519"/>
    <w:rsid w:val="00B405F9"/>
    <w:rsid w:val="00B4067C"/>
    <w:rsid w:val="00B40886"/>
    <w:rsid w:val="00B40900"/>
    <w:rsid w:val="00B41342"/>
    <w:rsid w:val="00B41812"/>
    <w:rsid w:val="00B41C82"/>
    <w:rsid w:val="00B41E5C"/>
    <w:rsid w:val="00B4201B"/>
    <w:rsid w:val="00B42096"/>
    <w:rsid w:val="00B424E1"/>
    <w:rsid w:val="00B4271A"/>
    <w:rsid w:val="00B42D21"/>
    <w:rsid w:val="00B4372B"/>
    <w:rsid w:val="00B43BE5"/>
    <w:rsid w:val="00B43CE3"/>
    <w:rsid w:val="00B43D92"/>
    <w:rsid w:val="00B43E0C"/>
    <w:rsid w:val="00B4437E"/>
    <w:rsid w:val="00B4456E"/>
    <w:rsid w:val="00B44CEB"/>
    <w:rsid w:val="00B4525E"/>
    <w:rsid w:val="00B4627E"/>
    <w:rsid w:val="00B4628B"/>
    <w:rsid w:val="00B46367"/>
    <w:rsid w:val="00B467B0"/>
    <w:rsid w:val="00B46B46"/>
    <w:rsid w:val="00B47209"/>
    <w:rsid w:val="00B47946"/>
    <w:rsid w:val="00B5034E"/>
    <w:rsid w:val="00B50402"/>
    <w:rsid w:val="00B50618"/>
    <w:rsid w:val="00B5080A"/>
    <w:rsid w:val="00B50A01"/>
    <w:rsid w:val="00B50CDF"/>
    <w:rsid w:val="00B50E50"/>
    <w:rsid w:val="00B50F3F"/>
    <w:rsid w:val="00B50F94"/>
    <w:rsid w:val="00B510A0"/>
    <w:rsid w:val="00B5120A"/>
    <w:rsid w:val="00B516EA"/>
    <w:rsid w:val="00B51A75"/>
    <w:rsid w:val="00B52105"/>
    <w:rsid w:val="00B52783"/>
    <w:rsid w:val="00B527AC"/>
    <w:rsid w:val="00B533EB"/>
    <w:rsid w:val="00B535EE"/>
    <w:rsid w:val="00B53621"/>
    <w:rsid w:val="00B53795"/>
    <w:rsid w:val="00B53B49"/>
    <w:rsid w:val="00B53E53"/>
    <w:rsid w:val="00B53F88"/>
    <w:rsid w:val="00B54460"/>
    <w:rsid w:val="00B54EAA"/>
    <w:rsid w:val="00B55280"/>
    <w:rsid w:val="00B554D5"/>
    <w:rsid w:val="00B55CA9"/>
    <w:rsid w:val="00B5616A"/>
    <w:rsid w:val="00B5628B"/>
    <w:rsid w:val="00B563B2"/>
    <w:rsid w:val="00B563C3"/>
    <w:rsid w:val="00B563C8"/>
    <w:rsid w:val="00B56523"/>
    <w:rsid w:val="00B5664B"/>
    <w:rsid w:val="00B572C0"/>
    <w:rsid w:val="00B57916"/>
    <w:rsid w:val="00B57AFF"/>
    <w:rsid w:val="00B57C6F"/>
    <w:rsid w:val="00B57FD3"/>
    <w:rsid w:val="00B600EA"/>
    <w:rsid w:val="00B60502"/>
    <w:rsid w:val="00B60874"/>
    <w:rsid w:val="00B60F24"/>
    <w:rsid w:val="00B613BA"/>
    <w:rsid w:val="00B61405"/>
    <w:rsid w:val="00B61424"/>
    <w:rsid w:val="00B61443"/>
    <w:rsid w:val="00B614F7"/>
    <w:rsid w:val="00B61605"/>
    <w:rsid w:val="00B61633"/>
    <w:rsid w:val="00B6184E"/>
    <w:rsid w:val="00B618D5"/>
    <w:rsid w:val="00B620B7"/>
    <w:rsid w:val="00B62326"/>
    <w:rsid w:val="00B62476"/>
    <w:rsid w:val="00B62520"/>
    <w:rsid w:val="00B62A95"/>
    <w:rsid w:val="00B62DEE"/>
    <w:rsid w:val="00B62E2B"/>
    <w:rsid w:val="00B62EE5"/>
    <w:rsid w:val="00B62F22"/>
    <w:rsid w:val="00B63061"/>
    <w:rsid w:val="00B6332A"/>
    <w:rsid w:val="00B6382E"/>
    <w:rsid w:val="00B63AE7"/>
    <w:rsid w:val="00B63B7C"/>
    <w:rsid w:val="00B63D1E"/>
    <w:rsid w:val="00B63F65"/>
    <w:rsid w:val="00B64421"/>
    <w:rsid w:val="00B64993"/>
    <w:rsid w:val="00B64AE7"/>
    <w:rsid w:val="00B64CE2"/>
    <w:rsid w:val="00B65558"/>
    <w:rsid w:val="00B655C1"/>
    <w:rsid w:val="00B65A42"/>
    <w:rsid w:val="00B65CBC"/>
    <w:rsid w:val="00B66DFF"/>
    <w:rsid w:val="00B66E4D"/>
    <w:rsid w:val="00B66F48"/>
    <w:rsid w:val="00B6712D"/>
    <w:rsid w:val="00B67213"/>
    <w:rsid w:val="00B67289"/>
    <w:rsid w:val="00B674E6"/>
    <w:rsid w:val="00B676D5"/>
    <w:rsid w:val="00B678B6"/>
    <w:rsid w:val="00B67F74"/>
    <w:rsid w:val="00B70056"/>
    <w:rsid w:val="00B70260"/>
    <w:rsid w:val="00B70544"/>
    <w:rsid w:val="00B706AE"/>
    <w:rsid w:val="00B70D63"/>
    <w:rsid w:val="00B70DB7"/>
    <w:rsid w:val="00B70F44"/>
    <w:rsid w:val="00B713D8"/>
    <w:rsid w:val="00B71D0A"/>
    <w:rsid w:val="00B71D9B"/>
    <w:rsid w:val="00B71E31"/>
    <w:rsid w:val="00B722D0"/>
    <w:rsid w:val="00B72E3D"/>
    <w:rsid w:val="00B731FD"/>
    <w:rsid w:val="00B7337A"/>
    <w:rsid w:val="00B73654"/>
    <w:rsid w:val="00B73D28"/>
    <w:rsid w:val="00B74210"/>
    <w:rsid w:val="00B744F2"/>
    <w:rsid w:val="00B7499B"/>
    <w:rsid w:val="00B74B34"/>
    <w:rsid w:val="00B74CB9"/>
    <w:rsid w:val="00B74D62"/>
    <w:rsid w:val="00B7509F"/>
    <w:rsid w:val="00B7530E"/>
    <w:rsid w:val="00B75779"/>
    <w:rsid w:val="00B76607"/>
    <w:rsid w:val="00B768FB"/>
    <w:rsid w:val="00B76F2B"/>
    <w:rsid w:val="00B774A3"/>
    <w:rsid w:val="00B7793E"/>
    <w:rsid w:val="00B77DAD"/>
    <w:rsid w:val="00B809AC"/>
    <w:rsid w:val="00B8154D"/>
    <w:rsid w:val="00B81785"/>
    <w:rsid w:val="00B81791"/>
    <w:rsid w:val="00B81CCC"/>
    <w:rsid w:val="00B81D94"/>
    <w:rsid w:val="00B822FB"/>
    <w:rsid w:val="00B82839"/>
    <w:rsid w:val="00B82E63"/>
    <w:rsid w:val="00B83397"/>
    <w:rsid w:val="00B836CD"/>
    <w:rsid w:val="00B83D6D"/>
    <w:rsid w:val="00B8413D"/>
    <w:rsid w:val="00B84315"/>
    <w:rsid w:val="00B84666"/>
    <w:rsid w:val="00B846BA"/>
    <w:rsid w:val="00B846E2"/>
    <w:rsid w:val="00B8519D"/>
    <w:rsid w:val="00B85608"/>
    <w:rsid w:val="00B856C8"/>
    <w:rsid w:val="00B85976"/>
    <w:rsid w:val="00B85B57"/>
    <w:rsid w:val="00B85F86"/>
    <w:rsid w:val="00B861FE"/>
    <w:rsid w:val="00B862AE"/>
    <w:rsid w:val="00B866EE"/>
    <w:rsid w:val="00B8670F"/>
    <w:rsid w:val="00B872DB"/>
    <w:rsid w:val="00B87B4C"/>
    <w:rsid w:val="00B87C45"/>
    <w:rsid w:val="00B87E11"/>
    <w:rsid w:val="00B87F56"/>
    <w:rsid w:val="00B900C6"/>
    <w:rsid w:val="00B90282"/>
    <w:rsid w:val="00B90344"/>
    <w:rsid w:val="00B90667"/>
    <w:rsid w:val="00B90A05"/>
    <w:rsid w:val="00B90D16"/>
    <w:rsid w:val="00B910FD"/>
    <w:rsid w:val="00B91181"/>
    <w:rsid w:val="00B91C6B"/>
    <w:rsid w:val="00B91D99"/>
    <w:rsid w:val="00B92235"/>
    <w:rsid w:val="00B92D81"/>
    <w:rsid w:val="00B92DF6"/>
    <w:rsid w:val="00B92E82"/>
    <w:rsid w:val="00B92F90"/>
    <w:rsid w:val="00B938E9"/>
    <w:rsid w:val="00B93E71"/>
    <w:rsid w:val="00B94189"/>
    <w:rsid w:val="00B94299"/>
    <w:rsid w:val="00B947BF"/>
    <w:rsid w:val="00B94BA6"/>
    <w:rsid w:val="00B94C11"/>
    <w:rsid w:val="00B94C3E"/>
    <w:rsid w:val="00B951D6"/>
    <w:rsid w:val="00B956B1"/>
    <w:rsid w:val="00B9576C"/>
    <w:rsid w:val="00B957D2"/>
    <w:rsid w:val="00B959E2"/>
    <w:rsid w:val="00B95B6D"/>
    <w:rsid w:val="00B95DA1"/>
    <w:rsid w:val="00B9608B"/>
    <w:rsid w:val="00B960B7"/>
    <w:rsid w:val="00B96293"/>
    <w:rsid w:val="00B96791"/>
    <w:rsid w:val="00B967D0"/>
    <w:rsid w:val="00B968EE"/>
    <w:rsid w:val="00B96920"/>
    <w:rsid w:val="00B969EC"/>
    <w:rsid w:val="00B970D0"/>
    <w:rsid w:val="00B9721A"/>
    <w:rsid w:val="00B97A01"/>
    <w:rsid w:val="00B97EA1"/>
    <w:rsid w:val="00BA00A9"/>
    <w:rsid w:val="00BA03D1"/>
    <w:rsid w:val="00BA074A"/>
    <w:rsid w:val="00BA0909"/>
    <w:rsid w:val="00BA0BDF"/>
    <w:rsid w:val="00BA0DCD"/>
    <w:rsid w:val="00BA13AA"/>
    <w:rsid w:val="00BA155F"/>
    <w:rsid w:val="00BA1673"/>
    <w:rsid w:val="00BA1AA6"/>
    <w:rsid w:val="00BA1B45"/>
    <w:rsid w:val="00BA1EAD"/>
    <w:rsid w:val="00BA1F7B"/>
    <w:rsid w:val="00BA24E4"/>
    <w:rsid w:val="00BA2758"/>
    <w:rsid w:val="00BA278C"/>
    <w:rsid w:val="00BA2B08"/>
    <w:rsid w:val="00BA2C88"/>
    <w:rsid w:val="00BA2D80"/>
    <w:rsid w:val="00BA328C"/>
    <w:rsid w:val="00BA32A7"/>
    <w:rsid w:val="00BA3328"/>
    <w:rsid w:val="00BA3435"/>
    <w:rsid w:val="00BA3772"/>
    <w:rsid w:val="00BA3B56"/>
    <w:rsid w:val="00BA3BA6"/>
    <w:rsid w:val="00BA3BC0"/>
    <w:rsid w:val="00BA425C"/>
    <w:rsid w:val="00BA4375"/>
    <w:rsid w:val="00BA4AC0"/>
    <w:rsid w:val="00BA4D1F"/>
    <w:rsid w:val="00BA50C1"/>
    <w:rsid w:val="00BA53A6"/>
    <w:rsid w:val="00BA53D7"/>
    <w:rsid w:val="00BA547B"/>
    <w:rsid w:val="00BA556A"/>
    <w:rsid w:val="00BA5B90"/>
    <w:rsid w:val="00BA5CBE"/>
    <w:rsid w:val="00BA64AA"/>
    <w:rsid w:val="00BA6A62"/>
    <w:rsid w:val="00BA7100"/>
    <w:rsid w:val="00BA74D2"/>
    <w:rsid w:val="00BA74D3"/>
    <w:rsid w:val="00BA759E"/>
    <w:rsid w:val="00BA7816"/>
    <w:rsid w:val="00BA7F83"/>
    <w:rsid w:val="00BB0096"/>
    <w:rsid w:val="00BB0272"/>
    <w:rsid w:val="00BB05C6"/>
    <w:rsid w:val="00BB086E"/>
    <w:rsid w:val="00BB090A"/>
    <w:rsid w:val="00BB1036"/>
    <w:rsid w:val="00BB13C3"/>
    <w:rsid w:val="00BB1706"/>
    <w:rsid w:val="00BB1C8E"/>
    <w:rsid w:val="00BB1FEA"/>
    <w:rsid w:val="00BB2035"/>
    <w:rsid w:val="00BB2163"/>
    <w:rsid w:val="00BB22A3"/>
    <w:rsid w:val="00BB23D9"/>
    <w:rsid w:val="00BB2DE0"/>
    <w:rsid w:val="00BB2E13"/>
    <w:rsid w:val="00BB2FA2"/>
    <w:rsid w:val="00BB349A"/>
    <w:rsid w:val="00BB377D"/>
    <w:rsid w:val="00BB39F7"/>
    <w:rsid w:val="00BB3B22"/>
    <w:rsid w:val="00BB3FEF"/>
    <w:rsid w:val="00BB4079"/>
    <w:rsid w:val="00BB4E2B"/>
    <w:rsid w:val="00BB4F1A"/>
    <w:rsid w:val="00BB500F"/>
    <w:rsid w:val="00BB575E"/>
    <w:rsid w:val="00BB5A4F"/>
    <w:rsid w:val="00BB5C0F"/>
    <w:rsid w:val="00BB5DFD"/>
    <w:rsid w:val="00BB5E1A"/>
    <w:rsid w:val="00BB6394"/>
    <w:rsid w:val="00BB6814"/>
    <w:rsid w:val="00BB7AD2"/>
    <w:rsid w:val="00BC0785"/>
    <w:rsid w:val="00BC0824"/>
    <w:rsid w:val="00BC0D24"/>
    <w:rsid w:val="00BC0E9F"/>
    <w:rsid w:val="00BC0F1B"/>
    <w:rsid w:val="00BC132C"/>
    <w:rsid w:val="00BC1814"/>
    <w:rsid w:val="00BC1BBF"/>
    <w:rsid w:val="00BC1CF6"/>
    <w:rsid w:val="00BC1E26"/>
    <w:rsid w:val="00BC1E74"/>
    <w:rsid w:val="00BC23D3"/>
    <w:rsid w:val="00BC265A"/>
    <w:rsid w:val="00BC29D4"/>
    <w:rsid w:val="00BC2DB6"/>
    <w:rsid w:val="00BC2EB7"/>
    <w:rsid w:val="00BC332E"/>
    <w:rsid w:val="00BC3AF9"/>
    <w:rsid w:val="00BC4156"/>
    <w:rsid w:val="00BC4165"/>
    <w:rsid w:val="00BC52A1"/>
    <w:rsid w:val="00BC541C"/>
    <w:rsid w:val="00BC5734"/>
    <w:rsid w:val="00BC57F5"/>
    <w:rsid w:val="00BC59DF"/>
    <w:rsid w:val="00BC5D69"/>
    <w:rsid w:val="00BC5D6F"/>
    <w:rsid w:val="00BC5EC8"/>
    <w:rsid w:val="00BC62BC"/>
    <w:rsid w:val="00BC6560"/>
    <w:rsid w:val="00BC65DD"/>
    <w:rsid w:val="00BC6AF1"/>
    <w:rsid w:val="00BC6EA2"/>
    <w:rsid w:val="00BC70FE"/>
    <w:rsid w:val="00BC71D2"/>
    <w:rsid w:val="00BC73E6"/>
    <w:rsid w:val="00BC74F7"/>
    <w:rsid w:val="00BC7517"/>
    <w:rsid w:val="00BD022E"/>
    <w:rsid w:val="00BD0ADB"/>
    <w:rsid w:val="00BD0D46"/>
    <w:rsid w:val="00BD0DB2"/>
    <w:rsid w:val="00BD10F0"/>
    <w:rsid w:val="00BD1450"/>
    <w:rsid w:val="00BD1655"/>
    <w:rsid w:val="00BD2798"/>
    <w:rsid w:val="00BD29FD"/>
    <w:rsid w:val="00BD304D"/>
    <w:rsid w:val="00BD3088"/>
    <w:rsid w:val="00BD32F7"/>
    <w:rsid w:val="00BD338D"/>
    <w:rsid w:val="00BD379B"/>
    <w:rsid w:val="00BD38A5"/>
    <w:rsid w:val="00BD3B3A"/>
    <w:rsid w:val="00BD3F7C"/>
    <w:rsid w:val="00BD4270"/>
    <w:rsid w:val="00BD42AF"/>
    <w:rsid w:val="00BD4529"/>
    <w:rsid w:val="00BD4DA4"/>
    <w:rsid w:val="00BD4F56"/>
    <w:rsid w:val="00BD5344"/>
    <w:rsid w:val="00BD5430"/>
    <w:rsid w:val="00BD5435"/>
    <w:rsid w:val="00BD600F"/>
    <w:rsid w:val="00BD6172"/>
    <w:rsid w:val="00BD67B0"/>
    <w:rsid w:val="00BD6857"/>
    <w:rsid w:val="00BD6AB4"/>
    <w:rsid w:val="00BD6EEC"/>
    <w:rsid w:val="00BD7B6D"/>
    <w:rsid w:val="00BE02EE"/>
    <w:rsid w:val="00BE07B9"/>
    <w:rsid w:val="00BE0C2A"/>
    <w:rsid w:val="00BE1302"/>
    <w:rsid w:val="00BE1467"/>
    <w:rsid w:val="00BE150A"/>
    <w:rsid w:val="00BE1891"/>
    <w:rsid w:val="00BE189B"/>
    <w:rsid w:val="00BE207A"/>
    <w:rsid w:val="00BE2221"/>
    <w:rsid w:val="00BE288E"/>
    <w:rsid w:val="00BE336E"/>
    <w:rsid w:val="00BE352D"/>
    <w:rsid w:val="00BE3BC7"/>
    <w:rsid w:val="00BE3D11"/>
    <w:rsid w:val="00BE416E"/>
    <w:rsid w:val="00BE4815"/>
    <w:rsid w:val="00BE4A17"/>
    <w:rsid w:val="00BE4BE5"/>
    <w:rsid w:val="00BE4CF6"/>
    <w:rsid w:val="00BE590D"/>
    <w:rsid w:val="00BE5A14"/>
    <w:rsid w:val="00BE5D69"/>
    <w:rsid w:val="00BE5E9D"/>
    <w:rsid w:val="00BE6D29"/>
    <w:rsid w:val="00BE6FA8"/>
    <w:rsid w:val="00BE71CA"/>
    <w:rsid w:val="00BE750A"/>
    <w:rsid w:val="00BF06AC"/>
    <w:rsid w:val="00BF0E5C"/>
    <w:rsid w:val="00BF0EB5"/>
    <w:rsid w:val="00BF1210"/>
    <w:rsid w:val="00BF16D6"/>
    <w:rsid w:val="00BF1957"/>
    <w:rsid w:val="00BF1CF8"/>
    <w:rsid w:val="00BF1D6E"/>
    <w:rsid w:val="00BF1E08"/>
    <w:rsid w:val="00BF22E6"/>
    <w:rsid w:val="00BF2D0F"/>
    <w:rsid w:val="00BF30FC"/>
    <w:rsid w:val="00BF373D"/>
    <w:rsid w:val="00BF3747"/>
    <w:rsid w:val="00BF391C"/>
    <w:rsid w:val="00BF3BEA"/>
    <w:rsid w:val="00BF40D4"/>
    <w:rsid w:val="00BF427F"/>
    <w:rsid w:val="00BF42C2"/>
    <w:rsid w:val="00BF459F"/>
    <w:rsid w:val="00BF45B4"/>
    <w:rsid w:val="00BF460A"/>
    <w:rsid w:val="00BF461F"/>
    <w:rsid w:val="00BF5487"/>
    <w:rsid w:val="00BF57A8"/>
    <w:rsid w:val="00BF5ABD"/>
    <w:rsid w:val="00BF5E22"/>
    <w:rsid w:val="00BF64DD"/>
    <w:rsid w:val="00BF652C"/>
    <w:rsid w:val="00BF65E8"/>
    <w:rsid w:val="00BF6B20"/>
    <w:rsid w:val="00BF7379"/>
    <w:rsid w:val="00BF7AE5"/>
    <w:rsid w:val="00BF7C02"/>
    <w:rsid w:val="00BF7D17"/>
    <w:rsid w:val="00BF7DC1"/>
    <w:rsid w:val="00BF7EDE"/>
    <w:rsid w:val="00C0005B"/>
    <w:rsid w:val="00C00284"/>
    <w:rsid w:val="00C0051F"/>
    <w:rsid w:val="00C00EBA"/>
    <w:rsid w:val="00C015CA"/>
    <w:rsid w:val="00C017B1"/>
    <w:rsid w:val="00C0194B"/>
    <w:rsid w:val="00C01D9A"/>
    <w:rsid w:val="00C01F0A"/>
    <w:rsid w:val="00C02349"/>
    <w:rsid w:val="00C0252A"/>
    <w:rsid w:val="00C0274E"/>
    <w:rsid w:val="00C028C7"/>
    <w:rsid w:val="00C02974"/>
    <w:rsid w:val="00C02B79"/>
    <w:rsid w:val="00C02BEE"/>
    <w:rsid w:val="00C02C24"/>
    <w:rsid w:val="00C02E0D"/>
    <w:rsid w:val="00C02F75"/>
    <w:rsid w:val="00C0304F"/>
    <w:rsid w:val="00C03522"/>
    <w:rsid w:val="00C03573"/>
    <w:rsid w:val="00C03728"/>
    <w:rsid w:val="00C0381E"/>
    <w:rsid w:val="00C03CC3"/>
    <w:rsid w:val="00C03D9C"/>
    <w:rsid w:val="00C03FF4"/>
    <w:rsid w:val="00C04435"/>
    <w:rsid w:val="00C045F5"/>
    <w:rsid w:val="00C04743"/>
    <w:rsid w:val="00C048A7"/>
    <w:rsid w:val="00C04CF7"/>
    <w:rsid w:val="00C05046"/>
    <w:rsid w:val="00C0561D"/>
    <w:rsid w:val="00C066A4"/>
    <w:rsid w:val="00C06A2E"/>
    <w:rsid w:val="00C06F57"/>
    <w:rsid w:val="00C07155"/>
    <w:rsid w:val="00C0731E"/>
    <w:rsid w:val="00C07742"/>
    <w:rsid w:val="00C07743"/>
    <w:rsid w:val="00C0788C"/>
    <w:rsid w:val="00C07A05"/>
    <w:rsid w:val="00C102D6"/>
    <w:rsid w:val="00C10804"/>
    <w:rsid w:val="00C10907"/>
    <w:rsid w:val="00C10F2A"/>
    <w:rsid w:val="00C10F54"/>
    <w:rsid w:val="00C111BF"/>
    <w:rsid w:val="00C115FF"/>
    <w:rsid w:val="00C12103"/>
    <w:rsid w:val="00C122B7"/>
    <w:rsid w:val="00C12BA8"/>
    <w:rsid w:val="00C1328E"/>
    <w:rsid w:val="00C13428"/>
    <w:rsid w:val="00C13508"/>
    <w:rsid w:val="00C13861"/>
    <w:rsid w:val="00C13A9E"/>
    <w:rsid w:val="00C1457F"/>
    <w:rsid w:val="00C14EC2"/>
    <w:rsid w:val="00C14F5F"/>
    <w:rsid w:val="00C153F8"/>
    <w:rsid w:val="00C15499"/>
    <w:rsid w:val="00C155CA"/>
    <w:rsid w:val="00C156F9"/>
    <w:rsid w:val="00C157FC"/>
    <w:rsid w:val="00C16023"/>
    <w:rsid w:val="00C165C1"/>
    <w:rsid w:val="00C16B13"/>
    <w:rsid w:val="00C16EB9"/>
    <w:rsid w:val="00C17416"/>
    <w:rsid w:val="00C17492"/>
    <w:rsid w:val="00C176DC"/>
    <w:rsid w:val="00C17FE9"/>
    <w:rsid w:val="00C2014D"/>
    <w:rsid w:val="00C201E9"/>
    <w:rsid w:val="00C2051E"/>
    <w:rsid w:val="00C208DF"/>
    <w:rsid w:val="00C21231"/>
    <w:rsid w:val="00C2124D"/>
    <w:rsid w:val="00C217B2"/>
    <w:rsid w:val="00C2226B"/>
    <w:rsid w:val="00C22BFF"/>
    <w:rsid w:val="00C23392"/>
    <w:rsid w:val="00C2352E"/>
    <w:rsid w:val="00C2374F"/>
    <w:rsid w:val="00C245CD"/>
    <w:rsid w:val="00C2492D"/>
    <w:rsid w:val="00C24B4F"/>
    <w:rsid w:val="00C24E12"/>
    <w:rsid w:val="00C25396"/>
    <w:rsid w:val="00C25627"/>
    <w:rsid w:val="00C25712"/>
    <w:rsid w:val="00C259DE"/>
    <w:rsid w:val="00C2607B"/>
    <w:rsid w:val="00C2657B"/>
    <w:rsid w:val="00C26896"/>
    <w:rsid w:val="00C27C01"/>
    <w:rsid w:val="00C27D3E"/>
    <w:rsid w:val="00C30544"/>
    <w:rsid w:val="00C3065F"/>
    <w:rsid w:val="00C307D3"/>
    <w:rsid w:val="00C3102A"/>
    <w:rsid w:val="00C313C2"/>
    <w:rsid w:val="00C31487"/>
    <w:rsid w:val="00C31EE2"/>
    <w:rsid w:val="00C32103"/>
    <w:rsid w:val="00C321B1"/>
    <w:rsid w:val="00C32472"/>
    <w:rsid w:val="00C32949"/>
    <w:rsid w:val="00C329C6"/>
    <w:rsid w:val="00C3306D"/>
    <w:rsid w:val="00C330CB"/>
    <w:rsid w:val="00C3461F"/>
    <w:rsid w:val="00C35007"/>
    <w:rsid w:val="00C35204"/>
    <w:rsid w:val="00C3548D"/>
    <w:rsid w:val="00C355EE"/>
    <w:rsid w:val="00C35AAB"/>
    <w:rsid w:val="00C35E3D"/>
    <w:rsid w:val="00C3612A"/>
    <w:rsid w:val="00C3645D"/>
    <w:rsid w:val="00C36E75"/>
    <w:rsid w:val="00C371C7"/>
    <w:rsid w:val="00C37319"/>
    <w:rsid w:val="00C402CB"/>
    <w:rsid w:val="00C405E7"/>
    <w:rsid w:val="00C40878"/>
    <w:rsid w:val="00C40FC3"/>
    <w:rsid w:val="00C411D8"/>
    <w:rsid w:val="00C41699"/>
    <w:rsid w:val="00C417B0"/>
    <w:rsid w:val="00C41B34"/>
    <w:rsid w:val="00C41D1F"/>
    <w:rsid w:val="00C4205B"/>
    <w:rsid w:val="00C423C9"/>
    <w:rsid w:val="00C423D5"/>
    <w:rsid w:val="00C424DC"/>
    <w:rsid w:val="00C42A69"/>
    <w:rsid w:val="00C43504"/>
    <w:rsid w:val="00C43565"/>
    <w:rsid w:val="00C4385B"/>
    <w:rsid w:val="00C43890"/>
    <w:rsid w:val="00C440FD"/>
    <w:rsid w:val="00C4425F"/>
    <w:rsid w:val="00C44C3F"/>
    <w:rsid w:val="00C44E07"/>
    <w:rsid w:val="00C455DC"/>
    <w:rsid w:val="00C459A5"/>
    <w:rsid w:val="00C45E71"/>
    <w:rsid w:val="00C46138"/>
    <w:rsid w:val="00C46333"/>
    <w:rsid w:val="00C4643A"/>
    <w:rsid w:val="00C468CB"/>
    <w:rsid w:val="00C46F26"/>
    <w:rsid w:val="00C479DA"/>
    <w:rsid w:val="00C479EB"/>
    <w:rsid w:val="00C50657"/>
    <w:rsid w:val="00C5084B"/>
    <w:rsid w:val="00C50CA4"/>
    <w:rsid w:val="00C50EB9"/>
    <w:rsid w:val="00C51100"/>
    <w:rsid w:val="00C5115C"/>
    <w:rsid w:val="00C5146A"/>
    <w:rsid w:val="00C51E7D"/>
    <w:rsid w:val="00C52843"/>
    <w:rsid w:val="00C52A69"/>
    <w:rsid w:val="00C53EFB"/>
    <w:rsid w:val="00C5415C"/>
    <w:rsid w:val="00C543D1"/>
    <w:rsid w:val="00C54BC1"/>
    <w:rsid w:val="00C550A7"/>
    <w:rsid w:val="00C560E7"/>
    <w:rsid w:val="00C56180"/>
    <w:rsid w:val="00C56876"/>
    <w:rsid w:val="00C57267"/>
    <w:rsid w:val="00C572C5"/>
    <w:rsid w:val="00C5738B"/>
    <w:rsid w:val="00C57DC0"/>
    <w:rsid w:val="00C6026C"/>
    <w:rsid w:val="00C60283"/>
    <w:rsid w:val="00C60376"/>
    <w:rsid w:val="00C60456"/>
    <w:rsid w:val="00C60C54"/>
    <w:rsid w:val="00C613E8"/>
    <w:rsid w:val="00C618A9"/>
    <w:rsid w:val="00C61CCF"/>
    <w:rsid w:val="00C62517"/>
    <w:rsid w:val="00C626C0"/>
    <w:rsid w:val="00C62C5F"/>
    <w:rsid w:val="00C63169"/>
    <w:rsid w:val="00C637FF"/>
    <w:rsid w:val="00C6384E"/>
    <w:rsid w:val="00C63F6D"/>
    <w:rsid w:val="00C6482B"/>
    <w:rsid w:val="00C648BA"/>
    <w:rsid w:val="00C64E49"/>
    <w:rsid w:val="00C65535"/>
    <w:rsid w:val="00C65651"/>
    <w:rsid w:val="00C6572B"/>
    <w:rsid w:val="00C658B7"/>
    <w:rsid w:val="00C66CB4"/>
    <w:rsid w:val="00C66CBD"/>
    <w:rsid w:val="00C67066"/>
    <w:rsid w:val="00C6715E"/>
    <w:rsid w:val="00C673F3"/>
    <w:rsid w:val="00C67E46"/>
    <w:rsid w:val="00C7055C"/>
    <w:rsid w:val="00C70BEA"/>
    <w:rsid w:val="00C70EA0"/>
    <w:rsid w:val="00C71294"/>
    <w:rsid w:val="00C71BAA"/>
    <w:rsid w:val="00C71FB6"/>
    <w:rsid w:val="00C72C3B"/>
    <w:rsid w:val="00C72F8D"/>
    <w:rsid w:val="00C73427"/>
    <w:rsid w:val="00C7351A"/>
    <w:rsid w:val="00C73C7C"/>
    <w:rsid w:val="00C7403B"/>
    <w:rsid w:val="00C7440F"/>
    <w:rsid w:val="00C74486"/>
    <w:rsid w:val="00C74505"/>
    <w:rsid w:val="00C7461A"/>
    <w:rsid w:val="00C75284"/>
    <w:rsid w:val="00C75541"/>
    <w:rsid w:val="00C75944"/>
    <w:rsid w:val="00C75F0D"/>
    <w:rsid w:val="00C7655E"/>
    <w:rsid w:val="00C765DC"/>
    <w:rsid w:val="00C76783"/>
    <w:rsid w:val="00C76A74"/>
    <w:rsid w:val="00C76B87"/>
    <w:rsid w:val="00C76B89"/>
    <w:rsid w:val="00C76D08"/>
    <w:rsid w:val="00C772DC"/>
    <w:rsid w:val="00C81596"/>
    <w:rsid w:val="00C815C4"/>
    <w:rsid w:val="00C818A8"/>
    <w:rsid w:val="00C81E4C"/>
    <w:rsid w:val="00C81ED9"/>
    <w:rsid w:val="00C8240F"/>
    <w:rsid w:val="00C82697"/>
    <w:rsid w:val="00C82967"/>
    <w:rsid w:val="00C82AB5"/>
    <w:rsid w:val="00C82B23"/>
    <w:rsid w:val="00C82F11"/>
    <w:rsid w:val="00C83077"/>
    <w:rsid w:val="00C83223"/>
    <w:rsid w:val="00C83236"/>
    <w:rsid w:val="00C83493"/>
    <w:rsid w:val="00C834C6"/>
    <w:rsid w:val="00C83567"/>
    <w:rsid w:val="00C83D6E"/>
    <w:rsid w:val="00C84050"/>
    <w:rsid w:val="00C846CE"/>
    <w:rsid w:val="00C849D9"/>
    <w:rsid w:val="00C84C22"/>
    <w:rsid w:val="00C84F5B"/>
    <w:rsid w:val="00C84F97"/>
    <w:rsid w:val="00C850D3"/>
    <w:rsid w:val="00C855DE"/>
    <w:rsid w:val="00C857EE"/>
    <w:rsid w:val="00C85BBD"/>
    <w:rsid w:val="00C85D2E"/>
    <w:rsid w:val="00C8657F"/>
    <w:rsid w:val="00C8679D"/>
    <w:rsid w:val="00C869F6"/>
    <w:rsid w:val="00C86FB9"/>
    <w:rsid w:val="00C8722C"/>
    <w:rsid w:val="00C87306"/>
    <w:rsid w:val="00C874B1"/>
    <w:rsid w:val="00C876F1"/>
    <w:rsid w:val="00C902A0"/>
    <w:rsid w:val="00C903D1"/>
    <w:rsid w:val="00C90805"/>
    <w:rsid w:val="00C90816"/>
    <w:rsid w:val="00C910C7"/>
    <w:rsid w:val="00C92296"/>
    <w:rsid w:val="00C925B1"/>
    <w:rsid w:val="00C9270E"/>
    <w:rsid w:val="00C92C99"/>
    <w:rsid w:val="00C92CD8"/>
    <w:rsid w:val="00C93140"/>
    <w:rsid w:val="00C9397C"/>
    <w:rsid w:val="00C94A67"/>
    <w:rsid w:val="00C95289"/>
    <w:rsid w:val="00C953D7"/>
    <w:rsid w:val="00C954DF"/>
    <w:rsid w:val="00C96377"/>
    <w:rsid w:val="00C96A71"/>
    <w:rsid w:val="00C96C6E"/>
    <w:rsid w:val="00C96EEA"/>
    <w:rsid w:val="00C96EF9"/>
    <w:rsid w:val="00C97484"/>
    <w:rsid w:val="00C97703"/>
    <w:rsid w:val="00C97751"/>
    <w:rsid w:val="00C97BB1"/>
    <w:rsid w:val="00C97C1E"/>
    <w:rsid w:val="00C97CB4"/>
    <w:rsid w:val="00CA066D"/>
    <w:rsid w:val="00CA06CB"/>
    <w:rsid w:val="00CA0857"/>
    <w:rsid w:val="00CA0946"/>
    <w:rsid w:val="00CA0A22"/>
    <w:rsid w:val="00CA156F"/>
    <w:rsid w:val="00CA193F"/>
    <w:rsid w:val="00CA1BBD"/>
    <w:rsid w:val="00CA22FE"/>
    <w:rsid w:val="00CA2325"/>
    <w:rsid w:val="00CA2E87"/>
    <w:rsid w:val="00CA3066"/>
    <w:rsid w:val="00CA3838"/>
    <w:rsid w:val="00CA3930"/>
    <w:rsid w:val="00CA3E2B"/>
    <w:rsid w:val="00CA434D"/>
    <w:rsid w:val="00CA438D"/>
    <w:rsid w:val="00CA59BF"/>
    <w:rsid w:val="00CA59E1"/>
    <w:rsid w:val="00CA5BDF"/>
    <w:rsid w:val="00CA6052"/>
    <w:rsid w:val="00CA61B6"/>
    <w:rsid w:val="00CA62FD"/>
    <w:rsid w:val="00CA64DE"/>
    <w:rsid w:val="00CA6E2B"/>
    <w:rsid w:val="00CA6EC9"/>
    <w:rsid w:val="00CA70DA"/>
    <w:rsid w:val="00CA771A"/>
    <w:rsid w:val="00CA7893"/>
    <w:rsid w:val="00CA7F92"/>
    <w:rsid w:val="00CB030C"/>
    <w:rsid w:val="00CB0618"/>
    <w:rsid w:val="00CB0699"/>
    <w:rsid w:val="00CB06C0"/>
    <w:rsid w:val="00CB0C2F"/>
    <w:rsid w:val="00CB125F"/>
    <w:rsid w:val="00CB1776"/>
    <w:rsid w:val="00CB177F"/>
    <w:rsid w:val="00CB18BF"/>
    <w:rsid w:val="00CB19D5"/>
    <w:rsid w:val="00CB1B72"/>
    <w:rsid w:val="00CB1BF9"/>
    <w:rsid w:val="00CB1EAB"/>
    <w:rsid w:val="00CB1F6F"/>
    <w:rsid w:val="00CB2003"/>
    <w:rsid w:val="00CB22E6"/>
    <w:rsid w:val="00CB2F3C"/>
    <w:rsid w:val="00CB2FAE"/>
    <w:rsid w:val="00CB3704"/>
    <w:rsid w:val="00CB381E"/>
    <w:rsid w:val="00CB3EF8"/>
    <w:rsid w:val="00CB439A"/>
    <w:rsid w:val="00CB46E6"/>
    <w:rsid w:val="00CB46E9"/>
    <w:rsid w:val="00CB4812"/>
    <w:rsid w:val="00CB4E8E"/>
    <w:rsid w:val="00CB517D"/>
    <w:rsid w:val="00CB5265"/>
    <w:rsid w:val="00CB54C0"/>
    <w:rsid w:val="00CB54D5"/>
    <w:rsid w:val="00CB5713"/>
    <w:rsid w:val="00CB5953"/>
    <w:rsid w:val="00CB59DB"/>
    <w:rsid w:val="00CB5D78"/>
    <w:rsid w:val="00CB5ED3"/>
    <w:rsid w:val="00CB6329"/>
    <w:rsid w:val="00CB6851"/>
    <w:rsid w:val="00CB6D4E"/>
    <w:rsid w:val="00CB6F68"/>
    <w:rsid w:val="00CB6FDE"/>
    <w:rsid w:val="00CB704A"/>
    <w:rsid w:val="00CB7304"/>
    <w:rsid w:val="00CB7627"/>
    <w:rsid w:val="00CB7C81"/>
    <w:rsid w:val="00CC0292"/>
    <w:rsid w:val="00CC0561"/>
    <w:rsid w:val="00CC0B47"/>
    <w:rsid w:val="00CC0F38"/>
    <w:rsid w:val="00CC0FF8"/>
    <w:rsid w:val="00CC103E"/>
    <w:rsid w:val="00CC15C0"/>
    <w:rsid w:val="00CC1789"/>
    <w:rsid w:val="00CC1AF0"/>
    <w:rsid w:val="00CC205E"/>
    <w:rsid w:val="00CC20E0"/>
    <w:rsid w:val="00CC232E"/>
    <w:rsid w:val="00CC27C3"/>
    <w:rsid w:val="00CC2B50"/>
    <w:rsid w:val="00CC2DE1"/>
    <w:rsid w:val="00CC2F40"/>
    <w:rsid w:val="00CC3420"/>
    <w:rsid w:val="00CC36C4"/>
    <w:rsid w:val="00CC41F1"/>
    <w:rsid w:val="00CC455F"/>
    <w:rsid w:val="00CC471A"/>
    <w:rsid w:val="00CC4751"/>
    <w:rsid w:val="00CC486E"/>
    <w:rsid w:val="00CC49F7"/>
    <w:rsid w:val="00CC4B56"/>
    <w:rsid w:val="00CC514B"/>
    <w:rsid w:val="00CC5245"/>
    <w:rsid w:val="00CC52E1"/>
    <w:rsid w:val="00CC5BD4"/>
    <w:rsid w:val="00CC63F9"/>
    <w:rsid w:val="00CC6813"/>
    <w:rsid w:val="00CC6A0A"/>
    <w:rsid w:val="00CC6B6B"/>
    <w:rsid w:val="00CC6CAE"/>
    <w:rsid w:val="00CC6FAE"/>
    <w:rsid w:val="00CC71C5"/>
    <w:rsid w:val="00CC75B3"/>
    <w:rsid w:val="00CC7765"/>
    <w:rsid w:val="00CC7E65"/>
    <w:rsid w:val="00CC7E88"/>
    <w:rsid w:val="00CD0024"/>
    <w:rsid w:val="00CD007D"/>
    <w:rsid w:val="00CD0260"/>
    <w:rsid w:val="00CD0324"/>
    <w:rsid w:val="00CD065B"/>
    <w:rsid w:val="00CD06A8"/>
    <w:rsid w:val="00CD0A7A"/>
    <w:rsid w:val="00CD1E4F"/>
    <w:rsid w:val="00CD24D1"/>
    <w:rsid w:val="00CD26D5"/>
    <w:rsid w:val="00CD26E1"/>
    <w:rsid w:val="00CD29D6"/>
    <w:rsid w:val="00CD2CFB"/>
    <w:rsid w:val="00CD2FFB"/>
    <w:rsid w:val="00CD3293"/>
    <w:rsid w:val="00CD35AD"/>
    <w:rsid w:val="00CD4133"/>
    <w:rsid w:val="00CD48B5"/>
    <w:rsid w:val="00CD48F2"/>
    <w:rsid w:val="00CD4A13"/>
    <w:rsid w:val="00CD4D5A"/>
    <w:rsid w:val="00CD533A"/>
    <w:rsid w:val="00CD572B"/>
    <w:rsid w:val="00CD5B1B"/>
    <w:rsid w:val="00CD5B24"/>
    <w:rsid w:val="00CD6697"/>
    <w:rsid w:val="00CD6DD2"/>
    <w:rsid w:val="00CD6DFE"/>
    <w:rsid w:val="00CD70F4"/>
    <w:rsid w:val="00CD7338"/>
    <w:rsid w:val="00CD7E88"/>
    <w:rsid w:val="00CD7F12"/>
    <w:rsid w:val="00CE022D"/>
    <w:rsid w:val="00CE0578"/>
    <w:rsid w:val="00CE0656"/>
    <w:rsid w:val="00CE0D65"/>
    <w:rsid w:val="00CE110D"/>
    <w:rsid w:val="00CE1192"/>
    <w:rsid w:val="00CE1B45"/>
    <w:rsid w:val="00CE1B59"/>
    <w:rsid w:val="00CE1DA2"/>
    <w:rsid w:val="00CE1FF7"/>
    <w:rsid w:val="00CE222F"/>
    <w:rsid w:val="00CE24C6"/>
    <w:rsid w:val="00CE2634"/>
    <w:rsid w:val="00CE2D26"/>
    <w:rsid w:val="00CE2DB1"/>
    <w:rsid w:val="00CE3642"/>
    <w:rsid w:val="00CE377A"/>
    <w:rsid w:val="00CE37EE"/>
    <w:rsid w:val="00CE3C2D"/>
    <w:rsid w:val="00CE3DBD"/>
    <w:rsid w:val="00CE4AAA"/>
    <w:rsid w:val="00CE4BE3"/>
    <w:rsid w:val="00CE4C10"/>
    <w:rsid w:val="00CE5349"/>
    <w:rsid w:val="00CE5386"/>
    <w:rsid w:val="00CE54F0"/>
    <w:rsid w:val="00CE57FA"/>
    <w:rsid w:val="00CE593E"/>
    <w:rsid w:val="00CE59DC"/>
    <w:rsid w:val="00CE5A80"/>
    <w:rsid w:val="00CE5CCB"/>
    <w:rsid w:val="00CE620D"/>
    <w:rsid w:val="00CE726A"/>
    <w:rsid w:val="00CE72D6"/>
    <w:rsid w:val="00CE7361"/>
    <w:rsid w:val="00CE7467"/>
    <w:rsid w:val="00CE770D"/>
    <w:rsid w:val="00CE77B7"/>
    <w:rsid w:val="00CE7DB9"/>
    <w:rsid w:val="00CF01BF"/>
    <w:rsid w:val="00CF035B"/>
    <w:rsid w:val="00CF06AB"/>
    <w:rsid w:val="00CF0854"/>
    <w:rsid w:val="00CF1380"/>
    <w:rsid w:val="00CF17E8"/>
    <w:rsid w:val="00CF1A4E"/>
    <w:rsid w:val="00CF1C26"/>
    <w:rsid w:val="00CF24FC"/>
    <w:rsid w:val="00CF2868"/>
    <w:rsid w:val="00CF340A"/>
    <w:rsid w:val="00CF391A"/>
    <w:rsid w:val="00CF3CEA"/>
    <w:rsid w:val="00CF4985"/>
    <w:rsid w:val="00CF4BD6"/>
    <w:rsid w:val="00CF4FA6"/>
    <w:rsid w:val="00CF4FA9"/>
    <w:rsid w:val="00CF5481"/>
    <w:rsid w:val="00CF5495"/>
    <w:rsid w:val="00CF564C"/>
    <w:rsid w:val="00CF5CA6"/>
    <w:rsid w:val="00CF5DA7"/>
    <w:rsid w:val="00CF6141"/>
    <w:rsid w:val="00CF614D"/>
    <w:rsid w:val="00CF67BF"/>
    <w:rsid w:val="00CF6B00"/>
    <w:rsid w:val="00CF6C77"/>
    <w:rsid w:val="00CF6F1C"/>
    <w:rsid w:val="00CF6FAD"/>
    <w:rsid w:val="00CF70FB"/>
    <w:rsid w:val="00CF77FC"/>
    <w:rsid w:val="00CF7969"/>
    <w:rsid w:val="00CF7B7B"/>
    <w:rsid w:val="00D0020F"/>
    <w:rsid w:val="00D0060F"/>
    <w:rsid w:val="00D00995"/>
    <w:rsid w:val="00D009AC"/>
    <w:rsid w:val="00D01443"/>
    <w:rsid w:val="00D01FCA"/>
    <w:rsid w:val="00D02CCC"/>
    <w:rsid w:val="00D02D82"/>
    <w:rsid w:val="00D03610"/>
    <w:rsid w:val="00D039DB"/>
    <w:rsid w:val="00D03CB7"/>
    <w:rsid w:val="00D03E14"/>
    <w:rsid w:val="00D045AD"/>
    <w:rsid w:val="00D04E50"/>
    <w:rsid w:val="00D04ED9"/>
    <w:rsid w:val="00D050F6"/>
    <w:rsid w:val="00D055E9"/>
    <w:rsid w:val="00D056BE"/>
    <w:rsid w:val="00D05A1D"/>
    <w:rsid w:val="00D05CA3"/>
    <w:rsid w:val="00D06681"/>
    <w:rsid w:val="00D06757"/>
    <w:rsid w:val="00D06AEE"/>
    <w:rsid w:val="00D06C2C"/>
    <w:rsid w:val="00D06D75"/>
    <w:rsid w:val="00D07398"/>
    <w:rsid w:val="00D07C0D"/>
    <w:rsid w:val="00D07C2F"/>
    <w:rsid w:val="00D100A8"/>
    <w:rsid w:val="00D1074E"/>
    <w:rsid w:val="00D111C3"/>
    <w:rsid w:val="00D12030"/>
    <w:rsid w:val="00D12317"/>
    <w:rsid w:val="00D127B5"/>
    <w:rsid w:val="00D12FC9"/>
    <w:rsid w:val="00D13588"/>
    <w:rsid w:val="00D136DF"/>
    <w:rsid w:val="00D139A5"/>
    <w:rsid w:val="00D13A96"/>
    <w:rsid w:val="00D14650"/>
    <w:rsid w:val="00D14A74"/>
    <w:rsid w:val="00D14C09"/>
    <w:rsid w:val="00D14C82"/>
    <w:rsid w:val="00D14FCA"/>
    <w:rsid w:val="00D15260"/>
    <w:rsid w:val="00D154C7"/>
    <w:rsid w:val="00D155AA"/>
    <w:rsid w:val="00D16397"/>
    <w:rsid w:val="00D16C10"/>
    <w:rsid w:val="00D170AC"/>
    <w:rsid w:val="00D17BAC"/>
    <w:rsid w:val="00D17E4B"/>
    <w:rsid w:val="00D17E7D"/>
    <w:rsid w:val="00D200F8"/>
    <w:rsid w:val="00D20340"/>
    <w:rsid w:val="00D204E4"/>
    <w:rsid w:val="00D216E4"/>
    <w:rsid w:val="00D216F8"/>
    <w:rsid w:val="00D217F3"/>
    <w:rsid w:val="00D21928"/>
    <w:rsid w:val="00D21970"/>
    <w:rsid w:val="00D21BBD"/>
    <w:rsid w:val="00D21E78"/>
    <w:rsid w:val="00D2240E"/>
    <w:rsid w:val="00D22638"/>
    <w:rsid w:val="00D226D6"/>
    <w:rsid w:val="00D22F24"/>
    <w:rsid w:val="00D23024"/>
    <w:rsid w:val="00D2319C"/>
    <w:rsid w:val="00D2330F"/>
    <w:rsid w:val="00D2344A"/>
    <w:rsid w:val="00D240AD"/>
    <w:rsid w:val="00D241B9"/>
    <w:rsid w:val="00D243C1"/>
    <w:rsid w:val="00D2451C"/>
    <w:rsid w:val="00D24C81"/>
    <w:rsid w:val="00D24E5D"/>
    <w:rsid w:val="00D2501E"/>
    <w:rsid w:val="00D251B2"/>
    <w:rsid w:val="00D25460"/>
    <w:rsid w:val="00D25994"/>
    <w:rsid w:val="00D25DEF"/>
    <w:rsid w:val="00D25F91"/>
    <w:rsid w:val="00D26130"/>
    <w:rsid w:val="00D26430"/>
    <w:rsid w:val="00D266E3"/>
    <w:rsid w:val="00D269BB"/>
    <w:rsid w:val="00D26A43"/>
    <w:rsid w:val="00D27176"/>
    <w:rsid w:val="00D27674"/>
    <w:rsid w:val="00D27F64"/>
    <w:rsid w:val="00D30322"/>
    <w:rsid w:val="00D3068A"/>
    <w:rsid w:val="00D306FE"/>
    <w:rsid w:val="00D30A51"/>
    <w:rsid w:val="00D30DDC"/>
    <w:rsid w:val="00D31546"/>
    <w:rsid w:val="00D315F6"/>
    <w:rsid w:val="00D31614"/>
    <w:rsid w:val="00D31C4E"/>
    <w:rsid w:val="00D32022"/>
    <w:rsid w:val="00D321BA"/>
    <w:rsid w:val="00D3239D"/>
    <w:rsid w:val="00D326B7"/>
    <w:rsid w:val="00D32BF3"/>
    <w:rsid w:val="00D32EE2"/>
    <w:rsid w:val="00D33B10"/>
    <w:rsid w:val="00D33F84"/>
    <w:rsid w:val="00D33FC4"/>
    <w:rsid w:val="00D34244"/>
    <w:rsid w:val="00D34447"/>
    <w:rsid w:val="00D347D4"/>
    <w:rsid w:val="00D357EB"/>
    <w:rsid w:val="00D35D9E"/>
    <w:rsid w:val="00D35EFF"/>
    <w:rsid w:val="00D3626C"/>
    <w:rsid w:val="00D37356"/>
    <w:rsid w:val="00D37768"/>
    <w:rsid w:val="00D37851"/>
    <w:rsid w:val="00D378D1"/>
    <w:rsid w:val="00D37926"/>
    <w:rsid w:val="00D37BE3"/>
    <w:rsid w:val="00D40104"/>
    <w:rsid w:val="00D40C43"/>
    <w:rsid w:val="00D414D9"/>
    <w:rsid w:val="00D416A6"/>
    <w:rsid w:val="00D41BD2"/>
    <w:rsid w:val="00D41FFF"/>
    <w:rsid w:val="00D42085"/>
    <w:rsid w:val="00D42694"/>
    <w:rsid w:val="00D42B1F"/>
    <w:rsid w:val="00D42C20"/>
    <w:rsid w:val="00D42DC2"/>
    <w:rsid w:val="00D42E04"/>
    <w:rsid w:val="00D42EBB"/>
    <w:rsid w:val="00D4332E"/>
    <w:rsid w:val="00D43393"/>
    <w:rsid w:val="00D43696"/>
    <w:rsid w:val="00D43895"/>
    <w:rsid w:val="00D43CA3"/>
    <w:rsid w:val="00D443B5"/>
    <w:rsid w:val="00D443B6"/>
    <w:rsid w:val="00D44427"/>
    <w:rsid w:val="00D44548"/>
    <w:rsid w:val="00D4475F"/>
    <w:rsid w:val="00D45093"/>
    <w:rsid w:val="00D45116"/>
    <w:rsid w:val="00D4548F"/>
    <w:rsid w:val="00D45666"/>
    <w:rsid w:val="00D456C5"/>
    <w:rsid w:val="00D459D0"/>
    <w:rsid w:val="00D45A2E"/>
    <w:rsid w:val="00D45AE7"/>
    <w:rsid w:val="00D45DFD"/>
    <w:rsid w:val="00D462AA"/>
    <w:rsid w:val="00D462E5"/>
    <w:rsid w:val="00D4657D"/>
    <w:rsid w:val="00D467A5"/>
    <w:rsid w:val="00D46E88"/>
    <w:rsid w:val="00D46FA9"/>
    <w:rsid w:val="00D479E9"/>
    <w:rsid w:val="00D47C73"/>
    <w:rsid w:val="00D5017A"/>
    <w:rsid w:val="00D50792"/>
    <w:rsid w:val="00D50FF7"/>
    <w:rsid w:val="00D51511"/>
    <w:rsid w:val="00D5169E"/>
    <w:rsid w:val="00D51A8B"/>
    <w:rsid w:val="00D51E8B"/>
    <w:rsid w:val="00D5228A"/>
    <w:rsid w:val="00D52535"/>
    <w:rsid w:val="00D52BA6"/>
    <w:rsid w:val="00D52BE1"/>
    <w:rsid w:val="00D52CB7"/>
    <w:rsid w:val="00D52FC3"/>
    <w:rsid w:val="00D53875"/>
    <w:rsid w:val="00D53B85"/>
    <w:rsid w:val="00D5403B"/>
    <w:rsid w:val="00D5422B"/>
    <w:rsid w:val="00D54428"/>
    <w:rsid w:val="00D547CF"/>
    <w:rsid w:val="00D54C15"/>
    <w:rsid w:val="00D54D35"/>
    <w:rsid w:val="00D556A0"/>
    <w:rsid w:val="00D5583E"/>
    <w:rsid w:val="00D55C62"/>
    <w:rsid w:val="00D56095"/>
    <w:rsid w:val="00D56144"/>
    <w:rsid w:val="00D56F15"/>
    <w:rsid w:val="00D57022"/>
    <w:rsid w:val="00D5787C"/>
    <w:rsid w:val="00D57AA9"/>
    <w:rsid w:val="00D57CC4"/>
    <w:rsid w:val="00D60760"/>
    <w:rsid w:val="00D60BEE"/>
    <w:rsid w:val="00D60CC2"/>
    <w:rsid w:val="00D60FCC"/>
    <w:rsid w:val="00D61248"/>
    <w:rsid w:val="00D616B5"/>
    <w:rsid w:val="00D619A1"/>
    <w:rsid w:val="00D61B4A"/>
    <w:rsid w:val="00D62082"/>
    <w:rsid w:val="00D62311"/>
    <w:rsid w:val="00D6237D"/>
    <w:rsid w:val="00D62687"/>
    <w:rsid w:val="00D62925"/>
    <w:rsid w:val="00D62B80"/>
    <w:rsid w:val="00D62F78"/>
    <w:rsid w:val="00D62FAC"/>
    <w:rsid w:val="00D6373F"/>
    <w:rsid w:val="00D63CC3"/>
    <w:rsid w:val="00D64601"/>
    <w:rsid w:val="00D64A4A"/>
    <w:rsid w:val="00D64E5D"/>
    <w:rsid w:val="00D65457"/>
    <w:rsid w:val="00D658AA"/>
    <w:rsid w:val="00D65D29"/>
    <w:rsid w:val="00D65F02"/>
    <w:rsid w:val="00D660B7"/>
    <w:rsid w:val="00D6613B"/>
    <w:rsid w:val="00D6655B"/>
    <w:rsid w:val="00D66644"/>
    <w:rsid w:val="00D66C4D"/>
    <w:rsid w:val="00D66CA3"/>
    <w:rsid w:val="00D66F4B"/>
    <w:rsid w:val="00D67C8A"/>
    <w:rsid w:val="00D67D2E"/>
    <w:rsid w:val="00D67E1E"/>
    <w:rsid w:val="00D67FC1"/>
    <w:rsid w:val="00D7030D"/>
    <w:rsid w:val="00D703DC"/>
    <w:rsid w:val="00D7046C"/>
    <w:rsid w:val="00D707D0"/>
    <w:rsid w:val="00D70825"/>
    <w:rsid w:val="00D709F6"/>
    <w:rsid w:val="00D70B00"/>
    <w:rsid w:val="00D71BDB"/>
    <w:rsid w:val="00D71CBC"/>
    <w:rsid w:val="00D71EF0"/>
    <w:rsid w:val="00D723D8"/>
    <w:rsid w:val="00D72898"/>
    <w:rsid w:val="00D72985"/>
    <w:rsid w:val="00D72BF6"/>
    <w:rsid w:val="00D73058"/>
    <w:rsid w:val="00D73DB5"/>
    <w:rsid w:val="00D73F8A"/>
    <w:rsid w:val="00D74125"/>
    <w:rsid w:val="00D743A0"/>
    <w:rsid w:val="00D745CF"/>
    <w:rsid w:val="00D74868"/>
    <w:rsid w:val="00D74EBA"/>
    <w:rsid w:val="00D74F82"/>
    <w:rsid w:val="00D75551"/>
    <w:rsid w:val="00D75DED"/>
    <w:rsid w:val="00D76193"/>
    <w:rsid w:val="00D7627C"/>
    <w:rsid w:val="00D76433"/>
    <w:rsid w:val="00D76454"/>
    <w:rsid w:val="00D7660A"/>
    <w:rsid w:val="00D76A49"/>
    <w:rsid w:val="00D76E10"/>
    <w:rsid w:val="00D77953"/>
    <w:rsid w:val="00D77D33"/>
    <w:rsid w:val="00D806A6"/>
    <w:rsid w:val="00D807CB"/>
    <w:rsid w:val="00D807E0"/>
    <w:rsid w:val="00D80CAA"/>
    <w:rsid w:val="00D81108"/>
    <w:rsid w:val="00D81258"/>
    <w:rsid w:val="00D8160F"/>
    <w:rsid w:val="00D81709"/>
    <w:rsid w:val="00D818F6"/>
    <w:rsid w:val="00D81C7D"/>
    <w:rsid w:val="00D81E85"/>
    <w:rsid w:val="00D82163"/>
    <w:rsid w:val="00D821AF"/>
    <w:rsid w:val="00D82379"/>
    <w:rsid w:val="00D82BA7"/>
    <w:rsid w:val="00D82FFC"/>
    <w:rsid w:val="00D8304A"/>
    <w:rsid w:val="00D834AD"/>
    <w:rsid w:val="00D83633"/>
    <w:rsid w:val="00D837A6"/>
    <w:rsid w:val="00D838F8"/>
    <w:rsid w:val="00D83FC0"/>
    <w:rsid w:val="00D84101"/>
    <w:rsid w:val="00D8460D"/>
    <w:rsid w:val="00D84AC3"/>
    <w:rsid w:val="00D851A2"/>
    <w:rsid w:val="00D85377"/>
    <w:rsid w:val="00D85382"/>
    <w:rsid w:val="00D8548D"/>
    <w:rsid w:val="00D854F6"/>
    <w:rsid w:val="00D85FCA"/>
    <w:rsid w:val="00D8611E"/>
    <w:rsid w:val="00D861CC"/>
    <w:rsid w:val="00D86BAF"/>
    <w:rsid w:val="00D86F52"/>
    <w:rsid w:val="00D87346"/>
    <w:rsid w:val="00D87615"/>
    <w:rsid w:val="00D877DB"/>
    <w:rsid w:val="00D87CFA"/>
    <w:rsid w:val="00D87EA2"/>
    <w:rsid w:val="00D87ECB"/>
    <w:rsid w:val="00D90059"/>
    <w:rsid w:val="00D90162"/>
    <w:rsid w:val="00D90192"/>
    <w:rsid w:val="00D90207"/>
    <w:rsid w:val="00D903D1"/>
    <w:rsid w:val="00D903F0"/>
    <w:rsid w:val="00D90A70"/>
    <w:rsid w:val="00D90AF8"/>
    <w:rsid w:val="00D90B0A"/>
    <w:rsid w:val="00D90DCA"/>
    <w:rsid w:val="00D90FC7"/>
    <w:rsid w:val="00D91469"/>
    <w:rsid w:val="00D91E17"/>
    <w:rsid w:val="00D92078"/>
    <w:rsid w:val="00D922AE"/>
    <w:rsid w:val="00D92300"/>
    <w:rsid w:val="00D92539"/>
    <w:rsid w:val="00D92882"/>
    <w:rsid w:val="00D92EC8"/>
    <w:rsid w:val="00D933CF"/>
    <w:rsid w:val="00D93FF4"/>
    <w:rsid w:val="00D94053"/>
    <w:rsid w:val="00D946D5"/>
    <w:rsid w:val="00D95216"/>
    <w:rsid w:val="00D957EC"/>
    <w:rsid w:val="00D9586D"/>
    <w:rsid w:val="00D95C72"/>
    <w:rsid w:val="00D95C89"/>
    <w:rsid w:val="00D9607E"/>
    <w:rsid w:val="00D96377"/>
    <w:rsid w:val="00D96421"/>
    <w:rsid w:val="00D967B7"/>
    <w:rsid w:val="00D968D9"/>
    <w:rsid w:val="00D96E99"/>
    <w:rsid w:val="00D9717F"/>
    <w:rsid w:val="00D972FF"/>
    <w:rsid w:val="00D977B5"/>
    <w:rsid w:val="00D97AED"/>
    <w:rsid w:val="00DA023F"/>
    <w:rsid w:val="00DA0505"/>
    <w:rsid w:val="00DA0939"/>
    <w:rsid w:val="00DA0993"/>
    <w:rsid w:val="00DA1196"/>
    <w:rsid w:val="00DA11CF"/>
    <w:rsid w:val="00DA141A"/>
    <w:rsid w:val="00DA15BE"/>
    <w:rsid w:val="00DA19A3"/>
    <w:rsid w:val="00DA1CD5"/>
    <w:rsid w:val="00DA1FCE"/>
    <w:rsid w:val="00DA2227"/>
    <w:rsid w:val="00DA262C"/>
    <w:rsid w:val="00DA2C26"/>
    <w:rsid w:val="00DA2D6A"/>
    <w:rsid w:val="00DA31BC"/>
    <w:rsid w:val="00DA336C"/>
    <w:rsid w:val="00DA3A14"/>
    <w:rsid w:val="00DA3E8D"/>
    <w:rsid w:val="00DA3EE8"/>
    <w:rsid w:val="00DA44B6"/>
    <w:rsid w:val="00DA464D"/>
    <w:rsid w:val="00DA4AF2"/>
    <w:rsid w:val="00DA51CB"/>
    <w:rsid w:val="00DA5569"/>
    <w:rsid w:val="00DA5DF8"/>
    <w:rsid w:val="00DA5E75"/>
    <w:rsid w:val="00DA660E"/>
    <w:rsid w:val="00DA66F9"/>
    <w:rsid w:val="00DA68ED"/>
    <w:rsid w:val="00DA690D"/>
    <w:rsid w:val="00DA6C04"/>
    <w:rsid w:val="00DA781D"/>
    <w:rsid w:val="00DA7A47"/>
    <w:rsid w:val="00DA7BD7"/>
    <w:rsid w:val="00DB04A4"/>
    <w:rsid w:val="00DB0E99"/>
    <w:rsid w:val="00DB0F01"/>
    <w:rsid w:val="00DB0F4B"/>
    <w:rsid w:val="00DB0F78"/>
    <w:rsid w:val="00DB1010"/>
    <w:rsid w:val="00DB122E"/>
    <w:rsid w:val="00DB17C0"/>
    <w:rsid w:val="00DB1BCC"/>
    <w:rsid w:val="00DB21AE"/>
    <w:rsid w:val="00DB2361"/>
    <w:rsid w:val="00DB2902"/>
    <w:rsid w:val="00DB3AD0"/>
    <w:rsid w:val="00DB3C99"/>
    <w:rsid w:val="00DB3DCD"/>
    <w:rsid w:val="00DB43A4"/>
    <w:rsid w:val="00DB467D"/>
    <w:rsid w:val="00DB471E"/>
    <w:rsid w:val="00DB4B96"/>
    <w:rsid w:val="00DB4FF1"/>
    <w:rsid w:val="00DB505A"/>
    <w:rsid w:val="00DB510D"/>
    <w:rsid w:val="00DB519B"/>
    <w:rsid w:val="00DB60DA"/>
    <w:rsid w:val="00DB6121"/>
    <w:rsid w:val="00DB6344"/>
    <w:rsid w:val="00DB639B"/>
    <w:rsid w:val="00DB641B"/>
    <w:rsid w:val="00DB6976"/>
    <w:rsid w:val="00DB7B32"/>
    <w:rsid w:val="00DC0385"/>
    <w:rsid w:val="00DC06AE"/>
    <w:rsid w:val="00DC0E3B"/>
    <w:rsid w:val="00DC1472"/>
    <w:rsid w:val="00DC1824"/>
    <w:rsid w:val="00DC1C8F"/>
    <w:rsid w:val="00DC1D90"/>
    <w:rsid w:val="00DC1E00"/>
    <w:rsid w:val="00DC1FE7"/>
    <w:rsid w:val="00DC2129"/>
    <w:rsid w:val="00DC218B"/>
    <w:rsid w:val="00DC2256"/>
    <w:rsid w:val="00DC29A6"/>
    <w:rsid w:val="00DC2CAA"/>
    <w:rsid w:val="00DC2CDD"/>
    <w:rsid w:val="00DC2CFE"/>
    <w:rsid w:val="00DC30F5"/>
    <w:rsid w:val="00DC35C8"/>
    <w:rsid w:val="00DC36BC"/>
    <w:rsid w:val="00DC3A51"/>
    <w:rsid w:val="00DC42A6"/>
    <w:rsid w:val="00DC44F6"/>
    <w:rsid w:val="00DC451A"/>
    <w:rsid w:val="00DC461F"/>
    <w:rsid w:val="00DC4F59"/>
    <w:rsid w:val="00DC5D93"/>
    <w:rsid w:val="00DC5F91"/>
    <w:rsid w:val="00DC6076"/>
    <w:rsid w:val="00DC67D6"/>
    <w:rsid w:val="00DC6F0E"/>
    <w:rsid w:val="00DC7435"/>
    <w:rsid w:val="00DC745A"/>
    <w:rsid w:val="00DC7FDE"/>
    <w:rsid w:val="00DD06E2"/>
    <w:rsid w:val="00DD0AEB"/>
    <w:rsid w:val="00DD1184"/>
    <w:rsid w:val="00DD1421"/>
    <w:rsid w:val="00DD1629"/>
    <w:rsid w:val="00DD1A09"/>
    <w:rsid w:val="00DD1FCD"/>
    <w:rsid w:val="00DD2783"/>
    <w:rsid w:val="00DD2F29"/>
    <w:rsid w:val="00DD3E64"/>
    <w:rsid w:val="00DD4150"/>
    <w:rsid w:val="00DD4157"/>
    <w:rsid w:val="00DD4932"/>
    <w:rsid w:val="00DD4998"/>
    <w:rsid w:val="00DD4B86"/>
    <w:rsid w:val="00DD4E34"/>
    <w:rsid w:val="00DD54F5"/>
    <w:rsid w:val="00DD58BD"/>
    <w:rsid w:val="00DD59D7"/>
    <w:rsid w:val="00DD6057"/>
    <w:rsid w:val="00DD64CC"/>
    <w:rsid w:val="00DD687B"/>
    <w:rsid w:val="00DD6B82"/>
    <w:rsid w:val="00DD7103"/>
    <w:rsid w:val="00DD7242"/>
    <w:rsid w:val="00DD79E3"/>
    <w:rsid w:val="00DE0014"/>
    <w:rsid w:val="00DE01BE"/>
    <w:rsid w:val="00DE0664"/>
    <w:rsid w:val="00DE0C72"/>
    <w:rsid w:val="00DE0D54"/>
    <w:rsid w:val="00DE10C2"/>
    <w:rsid w:val="00DE1BDA"/>
    <w:rsid w:val="00DE1F21"/>
    <w:rsid w:val="00DE1F3D"/>
    <w:rsid w:val="00DE26E4"/>
    <w:rsid w:val="00DE2A35"/>
    <w:rsid w:val="00DE2B17"/>
    <w:rsid w:val="00DE2BB8"/>
    <w:rsid w:val="00DE2FB5"/>
    <w:rsid w:val="00DE3202"/>
    <w:rsid w:val="00DE3270"/>
    <w:rsid w:val="00DE35AF"/>
    <w:rsid w:val="00DE3652"/>
    <w:rsid w:val="00DE4581"/>
    <w:rsid w:val="00DE45E3"/>
    <w:rsid w:val="00DE49E9"/>
    <w:rsid w:val="00DE4A40"/>
    <w:rsid w:val="00DE4E9E"/>
    <w:rsid w:val="00DE51F1"/>
    <w:rsid w:val="00DE5246"/>
    <w:rsid w:val="00DE52E9"/>
    <w:rsid w:val="00DE54C6"/>
    <w:rsid w:val="00DE56B9"/>
    <w:rsid w:val="00DE5873"/>
    <w:rsid w:val="00DE58DD"/>
    <w:rsid w:val="00DE5950"/>
    <w:rsid w:val="00DE5FB9"/>
    <w:rsid w:val="00DE69FF"/>
    <w:rsid w:val="00DE6A23"/>
    <w:rsid w:val="00DE7355"/>
    <w:rsid w:val="00DE74ED"/>
    <w:rsid w:val="00DE77A4"/>
    <w:rsid w:val="00DE7D49"/>
    <w:rsid w:val="00DF07AD"/>
    <w:rsid w:val="00DF10AF"/>
    <w:rsid w:val="00DF165F"/>
    <w:rsid w:val="00DF166F"/>
    <w:rsid w:val="00DF1C32"/>
    <w:rsid w:val="00DF20E6"/>
    <w:rsid w:val="00DF2334"/>
    <w:rsid w:val="00DF24F6"/>
    <w:rsid w:val="00DF256F"/>
    <w:rsid w:val="00DF2848"/>
    <w:rsid w:val="00DF2CA1"/>
    <w:rsid w:val="00DF2E2E"/>
    <w:rsid w:val="00DF301E"/>
    <w:rsid w:val="00DF38E6"/>
    <w:rsid w:val="00DF3B40"/>
    <w:rsid w:val="00DF400B"/>
    <w:rsid w:val="00DF4223"/>
    <w:rsid w:val="00DF4372"/>
    <w:rsid w:val="00DF44C4"/>
    <w:rsid w:val="00DF4970"/>
    <w:rsid w:val="00DF49A1"/>
    <w:rsid w:val="00DF4A1D"/>
    <w:rsid w:val="00DF4B7B"/>
    <w:rsid w:val="00DF4D0D"/>
    <w:rsid w:val="00DF50A5"/>
    <w:rsid w:val="00DF523B"/>
    <w:rsid w:val="00DF536E"/>
    <w:rsid w:val="00DF55B4"/>
    <w:rsid w:val="00DF5795"/>
    <w:rsid w:val="00DF5C07"/>
    <w:rsid w:val="00DF6C6C"/>
    <w:rsid w:val="00DF74DF"/>
    <w:rsid w:val="00DF7670"/>
    <w:rsid w:val="00DF7B9C"/>
    <w:rsid w:val="00E00172"/>
    <w:rsid w:val="00E0078C"/>
    <w:rsid w:val="00E008C6"/>
    <w:rsid w:val="00E00D81"/>
    <w:rsid w:val="00E0176F"/>
    <w:rsid w:val="00E01C1A"/>
    <w:rsid w:val="00E02610"/>
    <w:rsid w:val="00E02FC2"/>
    <w:rsid w:val="00E03E02"/>
    <w:rsid w:val="00E03E56"/>
    <w:rsid w:val="00E04918"/>
    <w:rsid w:val="00E04AF5"/>
    <w:rsid w:val="00E04E08"/>
    <w:rsid w:val="00E04EAC"/>
    <w:rsid w:val="00E05207"/>
    <w:rsid w:val="00E0533F"/>
    <w:rsid w:val="00E0562C"/>
    <w:rsid w:val="00E05BC3"/>
    <w:rsid w:val="00E05DFB"/>
    <w:rsid w:val="00E06525"/>
    <w:rsid w:val="00E06559"/>
    <w:rsid w:val="00E0663D"/>
    <w:rsid w:val="00E06787"/>
    <w:rsid w:val="00E067A1"/>
    <w:rsid w:val="00E06944"/>
    <w:rsid w:val="00E06F6A"/>
    <w:rsid w:val="00E07D63"/>
    <w:rsid w:val="00E07D94"/>
    <w:rsid w:val="00E07ED2"/>
    <w:rsid w:val="00E10607"/>
    <w:rsid w:val="00E1083C"/>
    <w:rsid w:val="00E10D29"/>
    <w:rsid w:val="00E1146A"/>
    <w:rsid w:val="00E11498"/>
    <w:rsid w:val="00E114BE"/>
    <w:rsid w:val="00E11749"/>
    <w:rsid w:val="00E1174B"/>
    <w:rsid w:val="00E119B7"/>
    <w:rsid w:val="00E12000"/>
    <w:rsid w:val="00E122B4"/>
    <w:rsid w:val="00E12739"/>
    <w:rsid w:val="00E128A1"/>
    <w:rsid w:val="00E129E4"/>
    <w:rsid w:val="00E12C35"/>
    <w:rsid w:val="00E12D7D"/>
    <w:rsid w:val="00E12E7C"/>
    <w:rsid w:val="00E135C6"/>
    <w:rsid w:val="00E13D9B"/>
    <w:rsid w:val="00E13F73"/>
    <w:rsid w:val="00E1409D"/>
    <w:rsid w:val="00E14288"/>
    <w:rsid w:val="00E142F9"/>
    <w:rsid w:val="00E1452F"/>
    <w:rsid w:val="00E145AE"/>
    <w:rsid w:val="00E146F5"/>
    <w:rsid w:val="00E14A75"/>
    <w:rsid w:val="00E14F7B"/>
    <w:rsid w:val="00E14F93"/>
    <w:rsid w:val="00E150E3"/>
    <w:rsid w:val="00E15179"/>
    <w:rsid w:val="00E1526F"/>
    <w:rsid w:val="00E15DE4"/>
    <w:rsid w:val="00E16033"/>
    <w:rsid w:val="00E163DD"/>
    <w:rsid w:val="00E16501"/>
    <w:rsid w:val="00E1682F"/>
    <w:rsid w:val="00E16E47"/>
    <w:rsid w:val="00E16EDD"/>
    <w:rsid w:val="00E170F5"/>
    <w:rsid w:val="00E17270"/>
    <w:rsid w:val="00E1728F"/>
    <w:rsid w:val="00E1745C"/>
    <w:rsid w:val="00E1752A"/>
    <w:rsid w:val="00E17586"/>
    <w:rsid w:val="00E17760"/>
    <w:rsid w:val="00E17A1B"/>
    <w:rsid w:val="00E17BBA"/>
    <w:rsid w:val="00E17C59"/>
    <w:rsid w:val="00E17EBB"/>
    <w:rsid w:val="00E17F80"/>
    <w:rsid w:val="00E20086"/>
    <w:rsid w:val="00E200A6"/>
    <w:rsid w:val="00E20480"/>
    <w:rsid w:val="00E20636"/>
    <w:rsid w:val="00E20832"/>
    <w:rsid w:val="00E20D20"/>
    <w:rsid w:val="00E21142"/>
    <w:rsid w:val="00E21591"/>
    <w:rsid w:val="00E2163A"/>
    <w:rsid w:val="00E21DAC"/>
    <w:rsid w:val="00E22211"/>
    <w:rsid w:val="00E2226F"/>
    <w:rsid w:val="00E22981"/>
    <w:rsid w:val="00E22DC4"/>
    <w:rsid w:val="00E22FBA"/>
    <w:rsid w:val="00E23119"/>
    <w:rsid w:val="00E23BF1"/>
    <w:rsid w:val="00E24115"/>
    <w:rsid w:val="00E24B91"/>
    <w:rsid w:val="00E24C0C"/>
    <w:rsid w:val="00E24DFE"/>
    <w:rsid w:val="00E2506A"/>
    <w:rsid w:val="00E25124"/>
    <w:rsid w:val="00E252CD"/>
    <w:rsid w:val="00E255EA"/>
    <w:rsid w:val="00E255EF"/>
    <w:rsid w:val="00E25937"/>
    <w:rsid w:val="00E25E5F"/>
    <w:rsid w:val="00E2607B"/>
    <w:rsid w:val="00E2642C"/>
    <w:rsid w:val="00E267DF"/>
    <w:rsid w:val="00E269BE"/>
    <w:rsid w:val="00E269D1"/>
    <w:rsid w:val="00E26D88"/>
    <w:rsid w:val="00E2726A"/>
    <w:rsid w:val="00E2728A"/>
    <w:rsid w:val="00E27A3E"/>
    <w:rsid w:val="00E27A9D"/>
    <w:rsid w:val="00E27AD5"/>
    <w:rsid w:val="00E30411"/>
    <w:rsid w:val="00E306D1"/>
    <w:rsid w:val="00E30CDF"/>
    <w:rsid w:val="00E30D8E"/>
    <w:rsid w:val="00E31325"/>
    <w:rsid w:val="00E3132E"/>
    <w:rsid w:val="00E31343"/>
    <w:rsid w:val="00E3135D"/>
    <w:rsid w:val="00E31376"/>
    <w:rsid w:val="00E3180A"/>
    <w:rsid w:val="00E31B41"/>
    <w:rsid w:val="00E31D31"/>
    <w:rsid w:val="00E32243"/>
    <w:rsid w:val="00E322EC"/>
    <w:rsid w:val="00E325BE"/>
    <w:rsid w:val="00E325DA"/>
    <w:rsid w:val="00E32DD6"/>
    <w:rsid w:val="00E332C8"/>
    <w:rsid w:val="00E33F9C"/>
    <w:rsid w:val="00E3407F"/>
    <w:rsid w:val="00E34E94"/>
    <w:rsid w:val="00E35563"/>
    <w:rsid w:val="00E35825"/>
    <w:rsid w:val="00E3582D"/>
    <w:rsid w:val="00E35C43"/>
    <w:rsid w:val="00E36131"/>
    <w:rsid w:val="00E363C5"/>
    <w:rsid w:val="00E36494"/>
    <w:rsid w:val="00E3658F"/>
    <w:rsid w:val="00E36A76"/>
    <w:rsid w:val="00E36B9D"/>
    <w:rsid w:val="00E36FDD"/>
    <w:rsid w:val="00E3765E"/>
    <w:rsid w:val="00E37D7E"/>
    <w:rsid w:val="00E4020F"/>
    <w:rsid w:val="00E403CF"/>
    <w:rsid w:val="00E40673"/>
    <w:rsid w:val="00E40891"/>
    <w:rsid w:val="00E40B1E"/>
    <w:rsid w:val="00E410D0"/>
    <w:rsid w:val="00E410D8"/>
    <w:rsid w:val="00E411A0"/>
    <w:rsid w:val="00E415F8"/>
    <w:rsid w:val="00E416B4"/>
    <w:rsid w:val="00E41BD1"/>
    <w:rsid w:val="00E41CDE"/>
    <w:rsid w:val="00E420E3"/>
    <w:rsid w:val="00E4254D"/>
    <w:rsid w:val="00E425DB"/>
    <w:rsid w:val="00E4262D"/>
    <w:rsid w:val="00E42A69"/>
    <w:rsid w:val="00E42AB8"/>
    <w:rsid w:val="00E42F92"/>
    <w:rsid w:val="00E434E7"/>
    <w:rsid w:val="00E43E06"/>
    <w:rsid w:val="00E43FE1"/>
    <w:rsid w:val="00E4458D"/>
    <w:rsid w:val="00E44971"/>
    <w:rsid w:val="00E44FD1"/>
    <w:rsid w:val="00E45453"/>
    <w:rsid w:val="00E45967"/>
    <w:rsid w:val="00E45A50"/>
    <w:rsid w:val="00E45FC6"/>
    <w:rsid w:val="00E4620C"/>
    <w:rsid w:val="00E468D5"/>
    <w:rsid w:val="00E47233"/>
    <w:rsid w:val="00E4723F"/>
    <w:rsid w:val="00E47426"/>
    <w:rsid w:val="00E47897"/>
    <w:rsid w:val="00E478F2"/>
    <w:rsid w:val="00E5077F"/>
    <w:rsid w:val="00E51448"/>
    <w:rsid w:val="00E51F9D"/>
    <w:rsid w:val="00E5280C"/>
    <w:rsid w:val="00E52935"/>
    <w:rsid w:val="00E52FB9"/>
    <w:rsid w:val="00E5374E"/>
    <w:rsid w:val="00E53AC2"/>
    <w:rsid w:val="00E542E8"/>
    <w:rsid w:val="00E547D0"/>
    <w:rsid w:val="00E548DE"/>
    <w:rsid w:val="00E54BBE"/>
    <w:rsid w:val="00E54C32"/>
    <w:rsid w:val="00E54E32"/>
    <w:rsid w:val="00E55088"/>
    <w:rsid w:val="00E551E3"/>
    <w:rsid w:val="00E5533F"/>
    <w:rsid w:val="00E55AA7"/>
    <w:rsid w:val="00E56408"/>
    <w:rsid w:val="00E567D9"/>
    <w:rsid w:val="00E56FDE"/>
    <w:rsid w:val="00E57221"/>
    <w:rsid w:val="00E57D1E"/>
    <w:rsid w:val="00E609A8"/>
    <w:rsid w:val="00E60CDE"/>
    <w:rsid w:val="00E61090"/>
    <w:rsid w:val="00E6149C"/>
    <w:rsid w:val="00E6253E"/>
    <w:rsid w:val="00E625F5"/>
    <w:rsid w:val="00E62C44"/>
    <w:rsid w:val="00E62F09"/>
    <w:rsid w:val="00E62F41"/>
    <w:rsid w:val="00E631EF"/>
    <w:rsid w:val="00E63A95"/>
    <w:rsid w:val="00E63BA2"/>
    <w:rsid w:val="00E63BD3"/>
    <w:rsid w:val="00E640BE"/>
    <w:rsid w:val="00E64135"/>
    <w:rsid w:val="00E64C24"/>
    <w:rsid w:val="00E64E5A"/>
    <w:rsid w:val="00E64EE4"/>
    <w:rsid w:val="00E6504B"/>
    <w:rsid w:val="00E65339"/>
    <w:rsid w:val="00E6586F"/>
    <w:rsid w:val="00E65C33"/>
    <w:rsid w:val="00E65EA8"/>
    <w:rsid w:val="00E663E2"/>
    <w:rsid w:val="00E6671C"/>
    <w:rsid w:val="00E66DE8"/>
    <w:rsid w:val="00E66DF0"/>
    <w:rsid w:val="00E67282"/>
    <w:rsid w:val="00E67C2A"/>
    <w:rsid w:val="00E67FE6"/>
    <w:rsid w:val="00E70F70"/>
    <w:rsid w:val="00E712E9"/>
    <w:rsid w:val="00E71BB0"/>
    <w:rsid w:val="00E72096"/>
    <w:rsid w:val="00E7223F"/>
    <w:rsid w:val="00E729DB"/>
    <w:rsid w:val="00E72DA4"/>
    <w:rsid w:val="00E74035"/>
    <w:rsid w:val="00E7406D"/>
    <w:rsid w:val="00E742BA"/>
    <w:rsid w:val="00E74BFA"/>
    <w:rsid w:val="00E74D0E"/>
    <w:rsid w:val="00E751AF"/>
    <w:rsid w:val="00E75A4A"/>
    <w:rsid w:val="00E75A9A"/>
    <w:rsid w:val="00E760BC"/>
    <w:rsid w:val="00E763F5"/>
    <w:rsid w:val="00E768BE"/>
    <w:rsid w:val="00E7719B"/>
    <w:rsid w:val="00E77779"/>
    <w:rsid w:val="00E77A45"/>
    <w:rsid w:val="00E77C24"/>
    <w:rsid w:val="00E77F43"/>
    <w:rsid w:val="00E8009F"/>
    <w:rsid w:val="00E800C1"/>
    <w:rsid w:val="00E801E9"/>
    <w:rsid w:val="00E803BD"/>
    <w:rsid w:val="00E80671"/>
    <w:rsid w:val="00E8070B"/>
    <w:rsid w:val="00E80897"/>
    <w:rsid w:val="00E80972"/>
    <w:rsid w:val="00E81DD5"/>
    <w:rsid w:val="00E81E0A"/>
    <w:rsid w:val="00E82CF6"/>
    <w:rsid w:val="00E83074"/>
    <w:rsid w:val="00E8313E"/>
    <w:rsid w:val="00E8380D"/>
    <w:rsid w:val="00E83BB6"/>
    <w:rsid w:val="00E83E68"/>
    <w:rsid w:val="00E84210"/>
    <w:rsid w:val="00E84832"/>
    <w:rsid w:val="00E8490E"/>
    <w:rsid w:val="00E84BAC"/>
    <w:rsid w:val="00E84BC6"/>
    <w:rsid w:val="00E84FF0"/>
    <w:rsid w:val="00E8552E"/>
    <w:rsid w:val="00E85787"/>
    <w:rsid w:val="00E85A50"/>
    <w:rsid w:val="00E85FD3"/>
    <w:rsid w:val="00E861DE"/>
    <w:rsid w:val="00E86273"/>
    <w:rsid w:val="00E865B7"/>
    <w:rsid w:val="00E86E2C"/>
    <w:rsid w:val="00E86EFC"/>
    <w:rsid w:val="00E86F92"/>
    <w:rsid w:val="00E870A9"/>
    <w:rsid w:val="00E874D4"/>
    <w:rsid w:val="00E876AB"/>
    <w:rsid w:val="00E877D2"/>
    <w:rsid w:val="00E879C0"/>
    <w:rsid w:val="00E87F14"/>
    <w:rsid w:val="00E9027A"/>
    <w:rsid w:val="00E90779"/>
    <w:rsid w:val="00E90860"/>
    <w:rsid w:val="00E90FFB"/>
    <w:rsid w:val="00E910E1"/>
    <w:rsid w:val="00E918B7"/>
    <w:rsid w:val="00E918C4"/>
    <w:rsid w:val="00E91C4F"/>
    <w:rsid w:val="00E91CF5"/>
    <w:rsid w:val="00E91D4D"/>
    <w:rsid w:val="00E91DD4"/>
    <w:rsid w:val="00E926F1"/>
    <w:rsid w:val="00E9299E"/>
    <w:rsid w:val="00E92C74"/>
    <w:rsid w:val="00E92ECC"/>
    <w:rsid w:val="00E9303C"/>
    <w:rsid w:val="00E93A0A"/>
    <w:rsid w:val="00E93D6A"/>
    <w:rsid w:val="00E93E84"/>
    <w:rsid w:val="00E93EAD"/>
    <w:rsid w:val="00E9427D"/>
    <w:rsid w:val="00E94C10"/>
    <w:rsid w:val="00E94C38"/>
    <w:rsid w:val="00E94D16"/>
    <w:rsid w:val="00E95005"/>
    <w:rsid w:val="00E9508A"/>
    <w:rsid w:val="00E953D9"/>
    <w:rsid w:val="00E95A83"/>
    <w:rsid w:val="00E96611"/>
    <w:rsid w:val="00E96FFA"/>
    <w:rsid w:val="00E971F2"/>
    <w:rsid w:val="00E97329"/>
    <w:rsid w:val="00E97871"/>
    <w:rsid w:val="00E97EFF"/>
    <w:rsid w:val="00EA1116"/>
    <w:rsid w:val="00EA1124"/>
    <w:rsid w:val="00EA11F3"/>
    <w:rsid w:val="00EA1510"/>
    <w:rsid w:val="00EA17EA"/>
    <w:rsid w:val="00EA1A0E"/>
    <w:rsid w:val="00EA1A3E"/>
    <w:rsid w:val="00EA1D40"/>
    <w:rsid w:val="00EA1EE3"/>
    <w:rsid w:val="00EA1EF3"/>
    <w:rsid w:val="00EA2224"/>
    <w:rsid w:val="00EA2ABB"/>
    <w:rsid w:val="00EA2DFF"/>
    <w:rsid w:val="00EA347F"/>
    <w:rsid w:val="00EA40AA"/>
    <w:rsid w:val="00EA4251"/>
    <w:rsid w:val="00EA4A0C"/>
    <w:rsid w:val="00EA4AB6"/>
    <w:rsid w:val="00EA4CFE"/>
    <w:rsid w:val="00EA512C"/>
    <w:rsid w:val="00EA56EB"/>
    <w:rsid w:val="00EA573A"/>
    <w:rsid w:val="00EA5F5D"/>
    <w:rsid w:val="00EA637B"/>
    <w:rsid w:val="00EA6896"/>
    <w:rsid w:val="00EA6923"/>
    <w:rsid w:val="00EA6988"/>
    <w:rsid w:val="00EA6C08"/>
    <w:rsid w:val="00EA6D01"/>
    <w:rsid w:val="00EA706C"/>
    <w:rsid w:val="00EA79C3"/>
    <w:rsid w:val="00EA7C2B"/>
    <w:rsid w:val="00EA7C61"/>
    <w:rsid w:val="00EA7E8B"/>
    <w:rsid w:val="00EB0A0E"/>
    <w:rsid w:val="00EB0F90"/>
    <w:rsid w:val="00EB1CBF"/>
    <w:rsid w:val="00EB1E42"/>
    <w:rsid w:val="00EB207D"/>
    <w:rsid w:val="00EB2201"/>
    <w:rsid w:val="00EB275B"/>
    <w:rsid w:val="00EB31B2"/>
    <w:rsid w:val="00EB332A"/>
    <w:rsid w:val="00EB3AD5"/>
    <w:rsid w:val="00EB3BF7"/>
    <w:rsid w:val="00EB40D9"/>
    <w:rsid w:val="00EB42E1"/>
    <w:rsid w:val="00EB4509"/>
    <w:rsid w:val="00EB45A3"/>
    <w:rsid w:val="00EB45FC"/>
    <w:rsid w:val="00EB4935"/>
    <w:rsid w:val="00EB620B"/>
    <w:rsid w:val="00EB6413"/>
    <w:rsid w:val="00EB66C8"/>
    <w:rsid w:val="00EB68AA"/>
    <w:rsid w:val="00EB69E4"/>
    <w:rsid w:val="00EB6B78"/>
    <w:rsid w:val="00EB6EBC"/>
    <w:rsid w:val="00EB709A"/>
    <w:rsid w:val="00EB7127"/>
    <w:rsid w:val="00EB76C7"/>
    <w:rsid w:val="00EB7CEA"/>
    <w:rsid w:val="00EB7D4F"/>
    <w:rsid w:val="00EB7F40"/>
    <w:rsid w:val="00EC04C1"/>
    <w:rsid w:val="00EC05D0"/>
    <w:rsid w:val="00EC095C"/>
    <w:rsid w:val="00EC10F0"/>
    <w:rsid w:val="00EC15DD"/>
    <w:rsid w:val="00EC167D"/>
    <w:rsid w:val="00EC194D"/>
    <w:rsid w:val="00EC1A3F"/>
    <w:rsid w:val="00EC1B4E"/>
    <w:rsid w:val="00EC1BE6"/>
    <w:rsid w:val="00EC1BF7"/>
    <w:rsid w:val="00EC1F83"/>
    <w:rsid w:val="00EC2018"/>
    <w:rsid w:val="00EC2111"/>
    <w:rsid w:val="00EC221A"/>
    <w:rsid w:val="00EC24B9"/>
    <w:rsid w:val="00EC2741"/>
    <w:rsid w:val="00EC2799"/>
    <w:rsid w:val="00EC2ADF"/>
    <w:rsid w:val="00EC3045"/>
    <w:rsid w:val="00EC3325"/>
    <w:rsid w:val="00EC3382"/>
    <w:rsid w:val="00EC3554"/>
    <w:rsid w:val="00EC3651"/>
    <w:rsid w:val="00EC3ABE"/>
    <w:rsid w:val="00EC3FF8"/>
    <w:rsid w:val="00EC5432"/>
    <w:rsid w:val="00EC5757"/>
    <w:rsid w:val="00EC5980"/>
    <w:rsid w:val="00EC5E34"/>
    <w:rsid w:val="00EC629C"/>
    <w:rsid w:val="00EC6323"/>
    <w:rsid w:val="00EC6634"/>
    <w:rsid w:val="00EC66C4"/>
    <w:rsid w:val="00EC6C79"/>
    <w:rsid w:val="00EC6CA6"/>
    <w:rsid w:val="00EC6E14"/>
    <w:rsid w:val="00EC708F"/>
    <w:rsid w:val="00EC7545"/>
    <w:rsid w:val="00EC76B9"/>
    <w:rsid w:val="00EC78AC"/>
    <w:rsid w:val="00EC7A92"/>
    <w:rsid w:val="00ED0493"/>
    <w:rsid w:val="00ED0A44"/>
    <w:rsid w:val="00ED0B03"/>
    <w:rsid w:val="00ED0EAC"/>
    <w:rsid w:val="00ED1221"/>
    <w:rsid w:val="00ED12E1"/>
    <w:rsid w:val="00ED15A6"/>
    <w:rsid w:val="00ED15BB"/>
    <w:rsid w:val="00ED1765"/>
    <w:rsid w:val="00ED2EC6"/>
    <w:rsid w:val="00ED338B"/>
    <w:rsid w:val="00ED33E5"/>
    <w:rsid w:val="00ED3519"/>
    <w:rsid w:val="00ED35A6"/>
    <w:rsid w:val="00ED3AE9"/>
    <w:rsid w:val="00ED3E7C"/>
    <w:rsid w:val="00ED406C"/>
    <w:rsid w:val="00ED46B4"/>
    <w:rsid w:val="00ED4709"/>
    <w:rsid w:val="00ED4A5F"/>
    <w:rsid w:val="00ED551A"/>
    <w:rsid w:val="00ED55A7"/>
    <w:rsid w:val="00ED5C1A"/>
    <w:rsid w:val="00ED5D2B"/>
    <w:rsid w:val="00ED5E62"/>
    <w:rsid w:val="00ED6083"/>
    <w:rsid w:val="00ED6F2D"/>
    <w:rsid w:val="00ED70BD"/>
    <w:rsid w:val="00ED7697"/>
    <w:rsid w:val="00ED7C98"/>
    <w:rsid w:val="00EE0015"/>
    <w:rsid w:val="00EE04D0"/>
    <w:rsid w:val="00EE0522"/>
    <w:rsid w:val="00EE0B38"/>
    <w:rsid w:val="00EE0C2E"/>
    <w:rsid w:val="00EE0D9B"/>
    <w:rsid w:val="00EE0F44"/>
    <w:rsid w:val="00EE12F8"/>
    <w:rsid w:val="00EE13BB"/>
    <w:rsid w:val="00EE140A"/>
    <w:rsid w:val="00EE20C3"/>
    <w:rsid w:val="00EE24FD"/>
    <w:rsid w:val="00EE254B"/>
    <w:rsid w:val="00EE264A"/>
    <w:rsid w:val="00EE2C9D"/>
    <w:rsid w:val="00EE2F4D"/>
    <w:rsid w:val="00EE30C8"/>
    <w:rsid w:val="00EE317D"/>
    <w:rsid w:val="00EE32F0"/>
    <w:rsid w:val="00EE33EB"/>
    <w:rsid w:val="00EE3A68"/>
    <w:rsid w:val="00EE3D10"/>
    <w:rsid w:val="00EE3D80"/>
    <w:rsid w:val="00EE3E50"/>
    <w:rsid w:val="00EE3F01"/>
    <w:rsid w:val="00EE5297"/>
    <w:rsid w:val="00EE5453"/>
    <w:rsid w:val="00EE5C97"/>
    <w:rsid w:val="00EE5DEA"/>
    <w:rsid w:val="00EE67E0"/>
    <w:rsid w:val="00EE68A3"/>
    <w:rsid w:val="00EE6BF9"/>
    <w:rsid w:val="00EE6F6B"/>
    <w:rsid w:val="00EF014B"/>
    <w:rsid w:val="00EF01B2"/>
    <w:rsid w:val="00EF0594"/>
    <w:rsid w:val="00EF05F5"/>
    <w:rsid w:val="00EF0937"/>
    <w:rsid w:val="00EF0B66"/>
    <w:rsid w:val="00EF1361"/>
    <w:rsid w:val="00EF14FC"/>
    <w:rsid w:val="00EF1613"/>
    <w:rsid w:val="00EF16D5"/>
    <w:rsid w:val="00EF1D5F"/>
    <w:rsid w:val="00EF1DBF"/>
    <w:rsid w:val="00EF26BB"/>
    <w:rsid w:val="00EF273E"/>
    <w:rsid w:val="00EF2C55"/>
    <w:rsid w:val="00EF2C9C"/>
    <w:rsid w:val="00EF32FF"/>
    <w:rsid w:val="00EF376F"/>
    <w:rsid w:val="00EF37F7"/>
    <w:rsid w:val="00EF3950"/>
    <w:rsid w:val="00EF3C23"/>
    <w:rsid w:val="00EF3D4F"/>
    <w:rsid w:val="00EF3DCB"/>
    <w:rsid w:val="00EF4031"/>
    <w:rsid w:val="00EF4542"/>
    <w:rsid w:val="00EF4564"/>
    <w:rsid w:val="00EF463A"/>
    <w:rsid w:val="00EF49C5"/>
    <w:rsid w:val="00EF4DA2"/>
    <w:rsid w:val="00EF5110"/>
    <w:rsid w:val="00EF52BD"/>
    <w:rsid w:val="00EF5550"/>
    <w:rsid w:val="00EF55D1"/>
    <w:rsid w:val="00EF55DF"/>
    <w:rsid w:val="00EF5610"/>
    <w:rsid w:val="00EF5628"/>
    <w:rsid w:val="00EF5655"/>
    <w:rsid w:val="00EF5BDC"/>
    <w:rsid w:val="00EF5C92"/>
    <w:rsid w:val="00EF6015"/>
    <w:rsid w:val="00EF6A5D"/>
    <w:rsid w:val="00EF6C6E"/>
    <w:rsid w:val="00EF73B7"/>
    <w:rsid w:val="00EF7690"/>
    <w:rsid w:val="00EF7ABF"/>
    <w:rsid w:val="00EF7C82"/>
    <w:rsid w:val="00F00258"/>
    <w:rsid w:val="00F011C9"/>
    <w:rsid w:val="00F01640"/>
    <w:rsid w:val="00F01899"/>
    <w:rsid w:val="00F01E29"/>
    <w:rsid w:val="00F01F75"/>
    <w:rsid w:val="00F022A6"/>
    <w:rsid w:val="00F025A9"/>
    <w:rsid w:val="00F02622"/>
    <w:rsid w:val="00F02723"/>
    <w:rsid w:val="00F027F1"/>
    <w:rsid w:val="00F028A3"/>
    <w:rsid w:val="00F02CAE"/>
    <w:rsid w:val="00F02F0F"/>
    <w:rsid w:val="00F031F7"/>
    <w:rsid w:val="00F0361D"/>
    <w:rsid w:val="00F037F3"/>
    <w:rsid w:val="00F03CAC"/>
    <w:rsid w:val="00F03F43"/>
    <w:rsid w:val="00F03FD4"/>
    <w:rsid w:val="00F0421E"/>
    <w:rsid w:val="00F0435A"/>
    <w:rsid w:val="00F04616"/>
    <w:rsid w:val="00F0479A"/>
    <w:rsid w:val="00F0489A"/>
    <w:rsid w:val="00F0493E"/>
    <w:rsid w:val="00F04A28"/>
    <w:rsid w:val="00F04A48"/>
    <w:rsid w:val="00F0505B"/>
    <w:rsid w:val="00F05570"/>
    <w:rsid w:val="00F05773"/>
    <w:rsid w:val="00F05999"/>
    <w:rsid w:val="00F05D05"/>
    <w:rsid w:val="00F06BB9"/>
    <w:rsid w:val="00F06ECB"/>
    <w:rsid w:val="00F06F10"/>
    <w:rsid w:val="00F075E2"/>
    <w:rsid w:val="00F077C6"/>
    <w:rsid w:val="00F07F04"/>
    <w:rsid w:val="00F07F09"/>
    <w:rsid w:val="00F10B60"/>
    <w:rsid w:val="00F10BC1"/>
    <w:rsid w:val="00F10BD8"/>
    <w:rsid w:val="00F10E51"/>
    <w:rsid w:val="00F10EFE"/>
    <w:rsid w:val="00F11212"/>
    <w:rsid w:val="00F11281"/>
    <w:rsid w:val="00F11356"/>
    <w:rsid w:val="00F1172C"/>
    <w:rsid w:val="00F117E5"/>
    <w:rsid w:val="00F119EE"/>
    <w:rsid w:val="00F11BB0"/>
    <w:rsid w:val="00F11F22"/>
    <w:rsid w:val="00F11FD1"/>
    <w:rsid w:val="00F123FB"/>
    <w:rsid w:val="00F12E0E"/>
    <w:rsid w:val="00F12EF1"/>
    <w:rsid w:val="00F12FD7"/>
    <w:rsid w:val="00F13CBC"/>
    <w:rsid w:val="00F143C9"/>
    <w:rsid w:val="00F14716"/>
    <w:rsid w:val="00F14DCD"/>
    <w:rsid w:val="00F14F6B"/>
    <w:rsid w:val="00F14FBC"/>
    <w:rsid w:val="00F15396"/>
    <w:rsid w:val="00F1548C"/>
    <w:rsid w:val="00F154DE"/>
    <w:rsid w:val="00F15E38"/>
    <w:rsid w:val="00F161DF"/>
    <w:rsid w:val="00F16511"/>
    <w:rsid w:val="00F1664A"/>
    <w:rsid w:val="00F166BF"/>
    <w:rsid w:val="00F16B1E"/>
    <w:rsid w:val="00F17FEE"/>
    <w:rsid w:val="00F2019D"/>
    <w:rsid w:val="00F2024C"/>
    <w:rsid w:val="00F2062B"/>
    <w:rsid w:val="00F2091A"/>
    <w:rsid w:val="00F20C10"/>
    <w:rsid w:val="00F20E24"/>
    <w:rsid w:val="00F20FE3"/>
    <w:rsid w:val="00F20FE5"/>
    <w:rsid w:val="00F21003"/>
    <w:rsid w:val="00F2143A"/>
    <w:rsid w:val="00F21480"/>
    <w:rsid w:val="00F216AB"/>
    <w:rsid w:val="00F21A9E"/>
    <w:rsid w:val="00F21F4D"/>
    <w:rsid w:val="00F22465"/>
    <w:rsid w:val="00F228E8"/>
    <w:rsid w:val="00F229EA"/>
    <w:rsid w:val="00F232DE"/>
    <w:rsid w:val="00F23A78"/>
    <w:rsid w:val="00F23B61"/>
    <w:rsid w:val="00F23ECE"/>
    <w:rsid w:val="00F241C5"/>
    <w:rsid w:val="00F243C6"/>
    <w:rsid w:val="00F24440"/>
    <w:rsid w:val="00F24F1D"/>
    <w:rsid w:val="00F25282"/>
    <w:rsid w:val="00F25605"/>
    <w:rsid w:val="00F259BE"/>
    <w:rsid w:val="00F26348"/>
    <w:rsid w:val="00F26AA1"/>
    <w:rsid w:val="00F27AF9"/>
    <w:rsid w:val="00F27D67"/>
    <w:rsid w:val="00F27F4B"/>
    <w:rsid w:val="00F30192"/>
    <w:rsid w:val="00F30402"/>
    <w:rsid w:val="00F307F2"/>
    <w:rsid w:val="00F308E7"/>
    <w:rsid w:val="00F30BE1"/>
    <w:rsid w:val="00F31109"/>
    <w:rsid w:val="00F31294"/>
    <w:rsid w:val="00F3228E"/>
    <w:rsid w:val="00F32D40"/>
    <w:rsid w:val="00F32E7E"/>
    <w:rsid w:val="00F32F7D"/>
    <w:rsid w:val="00F33081"/>
    <w:rsid w:val="00F33412"/>
    <w:rsid w:val="00F33522"/>
    <w:rsid w:val="00F33911"/>
    <w:rsid w:val="00F33913"/>
    <w:rsid w:val="00F33C51"/>
    <w:rsid w:val="00F33D77"/>
    <w:rsid w:val="00F343AD"/>
    <w:rsid w:val="00F3445B"/>
    <w:rsid w:val="00F34967"/>
    <w:rsid w:val="00F34B1C"/>
    <w:rsid w:val="00F34BF7"/>
    <w:rsid w:val="00F350C5"/>
    <w:rsid w:val="00F3545F"/>
    <w:rsid w:val="00F35B1C"/>
    <w:rsid w:val="00F35DEE"/>
    <w:rsid w:val="00F36361"/>
    <w:rsid w:val="00F366B7"/>
    <w:rsid w:val="00F36DB1"/>
    <w:rsid w:val="00F36DCF"/>
    <w:rsid w:val="00F372E7"/>
    <w:rsid w:val="00F373F7"/>
    <w:rsid w:val="00F37552"/>
    <w:rsid w:val="00F3772C"/>
    <w:rsid w:val="00F377AF"/>
    <w:rsid w:val="00F37873"/>
    <w:rsid w:val="00F37B04"/>
    <w:rsid w:val="00F40E61"/>
    <w:rsid w:val="00F40F91"/>
    <w:rsid w:val="00F41337"/>
    <w:rsid w:val="00F41E4D"/>
    <w:rsid w:val="00F41FB4"/>
    <w:rsid w:val="00F42756"/>
    <w:rsid w:val="00F42816"/>
    <w:rsid w:val="00F42AE4"/>
    <w:rsid w:val="00F42BBE"/>
    <w:rsid w:val="00F42DBA"/>
    <w:rsid w:val="00F43101"/>
    <w:rsid w:val="00F435F2"/>
    <w:rsid w:val="00F43BBA"/>
    <w:rsid w:val="00F43C75"/>
    <w:rsid w:val="00F43EF5"/>
    <w:rsid w:val="00F447D1"/>
    <w:rsid w:val="00F44C74"/>
    <w:rsid w:val="00F44F14"/>
    <w:rsid w:val="00F44FDC"/>
    <w:rsid w:val="00F455CF"/>
    <w:rsid w:val="00F4604C"/>
    <w:rsid w:val="00F460C2"/>
    <w:rsid w:val="00F46416"/>
    <w:rsid w:val="00F464A4"/>
    <w:rsid w:val="00F46A0D"/>
    <w:rsid w:val="00F46A10"/>
    <w:rsid w:val="00F46C1B"/>
    <w:rsid w:val="00F46EBE"/>
    <w:rsid w:val="00F46F24"/>
    <w:rsid w:val="00F47367"/>
    <w:rsid w:val="00F474C6"/>
    <w:rsid w:val="00F47602"/>
    <w:rsid w:val="00F478F3"/>
    <w:rsid w:val="00F47A5F"/>
    <w:rsid w:val="00F47B69"/>
    <w:rsid w:val="00F47C57"/>
    <w:rsid w:val="00F47F48"/>
    <w:rsid w:val="00F5028E"/>
    <w:rsid w:val="00F50342"/>
    <w:rsid w:val="00F50497"/>
    <w:rsid w:val="00F507C6"/>
    <w:rsid w:val="00F509DC"/>
    <w:rsid w:val="00F50A27"/>
    <w:rsid w:val="00F50D7E"/>
    <w:rsid w:val="00F50F19"/>
    <w:rsid w:val="00F5106B"/>
    <w:rsid w:val="00F5111C"/>
    <w:rsid w:val="00F5134F"/>
    <w:rsid w:val="00F516DB"/>
    <w:rsid w:val="00F51936"/>
    <w:rsid w:val="00F51F79"/>
    <w:rsid w:val="00F5203B"/>
    <w:rsid w:val="00F5205D"/>
    <w:rsid w:val="00F523FB"/>
    <w:rsid w:val="00F52558"/>
    <w:rsid w:val="00F52C26"/>
    <w:rsid w:val="00F52CA8"/>
    <w:rsid w:val="00F53039"/>
    <w:rsid w:val="00F531E9"/>
    <w:rsid w:val="00F536C0"/>
    <w:rsid w:val="00F53827"/>
    <w:rsid w:val="00F54405"/>
    <w:rsid w:val="00F54749"/>
    <w:rsid w:val="00F54A96"/>
    <w:rsid w:val="00F54F68"/>
    <w:rsid w:val="00F551C0"/>
    <w:rsid w:val="00F55668"/>
    <w:rsid w:val="00F55987"/>
    <w:rsid w:val="00F55C42"/>
    <w:rsid w:val="00F56722"/>
    <w:rsid w:val="00F5681C"/>
    <w:rsid w:val="00F569EC"/>
    <w:rsid w:val="00F56E30"/>
    <w:rsid w:val="00F56F98"/>
    <w:rsid w:val="00F571CA"/>
    <w:rsid w:val="00F57233"/>
    <w:rsid w:val="00F573F2"/>
    <w:rsid w:val="00F57454"/>
    <w:rsid w:val="00F57595"/>
    <w:rsid w:val="00F5776D"/>
    <w:rsid w:val="00F5787F"/>
    <w:rsid w:val="00F57FD3"/>
    <w:rsid w:val="00F60A5D"/>
    <w:rsid w:val="00F617B5"/>
    <w:rsid w:val="00F61C4E"/>
    <w:rsid w:val="00F62D16"/>
    <w:rsid w:val="00F62D56"/>
    <w:rsid w:val="00F62EEA"/>
    <w:rsid w:val="00F630EA"/>
    <w:rsid w:val="00F6332F"/>
    <w:rsid w:val="00F639D6"/>
    <w:rsid w:val="00F63B0A"/>
    <w:rsid w:val="00F63C35"/>
    <w:rsid w:val="00F6423F"/>
    <w:rsid w:val="00F64310"/>
    <w:rsid w:val="00F647F1"/>
    <w:rsid w:val="00F64975"/>
    <w:rsid w:val="00F65614"/>
    <w:rsid w:val="00F6598D"/>
    <w:rsid w:val="00F659BA"/>
    <w:rsid w:val="00F65CDC"/>
    <w:rsid w:val="00F65E8A"/>
    <w:rsid w:val="00F65E9F"/>
    <w:rsid w:val="00F65ECF"/>
    <w:rsid w:val="00F66221"/>
    <w:rsid w:val="00F66239"/>
    <w:rsid w:val="00F66647"/>
    <w:rsid w:val="00F66B4A"/>
    <w:rsid w:val="00F66DD3"/>
    <w:rsid w:val="00F678EF"/>
    <w:rsid w:val="00F70351"/>
    <w:rsid w:val="00F7042C"/>
    <w:rsid w:val="00F70726"/>
    <w:rsid w:val="00F70ABE"/>
    <w:rsid w:val="00F70ED1"/>
    <w:rsid w:val="00F7120F"/>
    <w:rsid w:val="00F71419"/>
    <w:rsid w:val="00F71652"/>
    <w:rsid w:val="00F7187A"/>
    <w:rsid w:val="00F7198D"/>
    <w:rsid w:val="00F71C31"/>
    <w:rsid w:val="00F71C58"/>
    <w:rsid w:val="00F71E96"/>
    <w:rsid w:val="00F7207E"/>
    <w:rsid w:val="00F7214D"/>
    <w:rsid w:val="00F7266E"/>
    <w:rsid w:val="00F726C6"/>
    <w:rsid w:val="00F72723"/>
    <w:rsid w:val="00F727C6"/>
    <w:rsid w:val="00F72B09"/>
    <w:rsid w:val="00F73186"/>
    <w:rsid w:val="00F73278"/>
    <w:rsid w:val="00F732E9"/>
    <w:rsid w:val="00F73552"/>
    <w:rsid w:val="00F73739"/>
    <w:rsid w:val="00F73808"/>
    <w:rsid w:val="00F738CB"/>
    <w:rsid w:val="00F73A68"/>
    <w:rsid w:val="00F73E66"/>
    <w:rsid w:val="00F73F93"/>
    <w:rsid w:val="00F748E9"/>
    <w:rsid w:val="00F74FE4"/>
    <w:rsid w:val="00F7504B"/>
    <w:rsid w:val="00F752AD"/>
    <w:rsid w:val="00F7564B"/>
    <w:rsid w:val="00F75B16"/>
    <w:rsid w:val="00F75C6B"/>
    <w:rsid w:val="00F75DAF"/>
    <w:rsid w:val="00F76310"/>
    <w:rsid w:val="00F76318"/>
    <w:rsid w:val="00F7649A"/>
    <w:rsid w:val="00F76C96"/>
    <w:rsid w:val="00F77211"/>
    <w:rsid w:val="00F7759D"/>
    <w:rsid w:val="00F778C7"/>
    <w:rsid w:val="00F77F71"/>
    <w:rsid w:val="00F80020"/>
    <w:rsid w:val="00F80170"/>
    <w:rsid w:val="00F802B2"/>
    <w:rsid w:val="00F8055C"/>
    <w:rsid w:val="00F80611"/>
    <w:rsid w:val="00F80F68"/>
    <w:rsid w:val="00F81A97"/>
    <w:rsid w:val="00F81B61"/>
    <w:rsid w:val="00F81C67"/>
    <w:rsid w:val="00F822A7"/>
    <w:rsid w:val="00F828F6"/>
    <w:rsid w:val="00F82AC9"/>
    <w:rsid w:val="00F82D88"/>
    <w:rsid w:val="00F82EF2"/>
    <w:rsid w:val="00F83E6D"/>
    <w:rsid w:val="00F83E9B"/>
    <w:rsid w:val="00F845FB"/>
    <w:rsid w:val="00F849A9"/>
    <w:rsid w:val="00F84A27"/>
    <w:rsid w:val="00F84AAF"/>
    <w:rsid w:val="00F84BFD"/>
    <w:rsid w:val="00F85334"/>
    <w:rsid w:val="00F853C6"/>
    <w:rsid w:val="00F85560"/>
    <w:rsid w:val="00F8566B"/>
    <w:rsid w:val="00F856FC"/>
    <w:rsid w:val="00F85C00"/>
    <w:rsid w:val="00F85E4D"/>
    <w:rsid w:val="00F86813"/>
    <w:rsid w:val="00F86A2B"/>
    <w:rsid w:val="00F86A6F"/>
    <w:rsid w:val="00F86C49"/>
    <w:rsid w:val="00F86FA3"/>
    <w:rsid w:val="00F87018"/>
    <w:rsid w:val="00F8769B"/>
    <w:rsid w:val="00F87AE7"/>
    <w:rsid w:val="00F87BC9"/>
    <w:rsid w:val="00F90397"/>
    <w:rsid w:val="00F907E8"/>
    <w:rsid w:val="00F90D80"/>
    <w:rsid w:val="00F913D2"/>
    <w:rsid w:val="00F91B3A"/>
    <w:rsid w:val="00F91DDF"/>
    <w:rsid w:val="00F91F23"/>
    <w:rsid w:val="00F920E1"/>
    <w:rsid w:val="00F9269B"/>
    <w:rsid w:val="00F93511"/>
    <w:rsid w:val="00F937EF"/>
    <w:rsid w:val="00F93CCE"/>
    <w:rsid w:val="00F93FAF"/>
    <w:rsid w:val="00F94285"/>
    <w:rsid w:val="00F95820"/>
    <w:rsid w:val="00F9587E"/>
    <w:rsid w:val="00F95AD2"/>
    <w:rsid w:val="00F95D92"/>
    <w:rsid w:val="00F9604C"/>
    <w:rsid w:val="00F967BA"/>
    <w:rsid w:val="00F96DFD"/>
    <w:rsid w:val="00F96EC8"/>
    <w:rsid w:val="00F96FBC"/>
    <w:rsid w:val="00F9754C"/>
    <w:rsid w:val="00F97633"/>
    <w:rsid w:val="00F97647"/>
    <w:rsid w:val="00F97660"/>
    <w:rsid w:val="00F97A84"/>
    <w:rsid w:val="00FA014E"/>
    <w:rsid w:val="00FA02CF"/>
    <w:rsid w:val="00FA071F"/>
    <w:rsid w:val="00FA139F"/>
    <w:rsid w:val="00FA164D"/>
    <w:rsid w:val="00FA17CE"/>
    <w:rsid w:val="00FA1E53"/>
    <w:rsid w:val="00FA1EB6"/>
    <w:rsid w:val="00FA2273"/>
    <w:rsid w:val="00FA2327"/>
    <w:rsid w:val="00FA241E"/>
    <w:rsid w:val="00FA269C"/>
    <w:rsid w:val="00FA26BF"/>
    <w:rsid w:val="00FA2C05"/>
    <w:rsid w:val="00FA3163"/>
    <w:rsid w:val="00FA3779"/>
    <w:rsid w:val="00FA37E0"/>
    <w:rsid w:val="00FA3E9C"/>
    <w:rsid w:val="00FA3FFD"/>
    <w:rsid w:val="00FA44F8"/>
    <w:rsid w:val="00FA45BF"/>
    <w:rsid w:val="00FA4BF2"/>
    <w:rsid w:val="00FA4C8D"/>
    <w:rsid w:val="00FA4E7A"/>
    <w:rsid w:val="00FA63AF"/>
    <w:rsid w:val="00FA6999"/>
    <w:rsid w:val="00FA6A2A"/>
    <w:rsid w:val="00FA6CFC"/>
    <w:rsid w:val="00FA7803"/>
    <w:rsid w:val="00FA7BC1"/>
    <w:rsid w:val="00FA7F93"/>
    <w:rsid w:val="00FB0204"/>
    <w:rsid w:val="00FB02A7"/>
    <w:rsid w:val="00FB045A"/>
    <w:rsid w:val="00FB1656"/>
    <w:rsid w:val="00FB172C"/>
    <w:rsid w:val="00FB1836"/>
    <w:rsid w:val="00FB18DD"/>
    <w:rsid w:val="00FB1AA0"/>
    <w:rsid w:val="00FB1AA8"/>
    <w:rsid w:val="00FB1FA5"/>
    <w:rsid w:val="00FB224B"/>
    <w:rsid w:val="00FB2374"/>
    <w:rsid w:val="00FB2B0B"/>
    <w:rsid w:val="00FB2B4D"/>
    <w:rsid w:val="00FB2F2B"/>
    <w:rsid w:val="00FB305E"/>
    <w:rsid w:val="00FB35BB"/>
    <w:rsid w:val="00FB38C6"/>
    <w:rsid w:val="00FB3C2D"/>
    <w:rsid w:val="00FB3E50"/>
    <w:rsid w:val="00FB3FAB"/>
    <w:rsid w:val="00FB4782"/>
    <w:rsid w:val="00FB48EF"/>
    <w:rsid w:val="00FB499B"/>
    <w:rsid w:val="00FB6090"/>
    <w:rsid w:val="00FB613A"/>
    <w:rsid w:val="00FB622B"/>
    <w:rsid w:val="00FB629B"/>
    <w:rsid w:val="00FB7081"/>
    <w:rsid w:val="00FB70C8"/>
    <w:rsid w:val="00FB7AAC"/>
    <w:rsid w:val="00FB7B4B"/>
    <w:rsid w:val="00FC0141"/>
    <w:rsid w:val="00FC02F3"/>
    <w:rsid w:val="00FC08D1"/>
    <w:rsid w:val="00FC0B80"/>
    <w:rsid w:val="00FC156A"/>
    <w:rsid w:val="00FC15DC"/>
    <w:rsid w:val="00FC1A2A"/>
    <w:rsid w:val="00FC1BC7"/>
    <w:rsid w:val="00FC1C03"/>
    <w:rsid w:val="00FC1F28"/>
    <w:rsid w:val="00FC2430"/>
    <w:rsid w:val="00FC29C3"/>
    <w:rsid w:val="00FC2A00"/>
    <w:rsid w:val="00FC2C75"/>
    <w:rsid w:val="00FC3092"/>
    <w:rsid w:val="00FC325C"/>
    <w:rsid w:val="00FC3DE9"/>
    <w:rsid w:val="00FC442C"/>
    <w:rsid w:val="00FC459F"/>
    <w:rsid w:val="00FC52D2"/>
    <w:rsid w:val="00FC64FE"/>
    <w:rsid w:val="00FC650C"/>
    <w:rsid w:val="00FC67A6"/>
    <w:rsid w:val="00FC6BD7"/>
    <w:rsid w:val="00FC739C"/>
    <w:rsid w:val="00FC7EB5"/>
    <w:rsid w:val="00FD10F9"/>
    <w:rsid w:val="00FD1C09"/>
    <w:rsid w:val="00FD1D84"/>
    <w:rsid w:val="00FD1F28"/>
    <w:rsid w:val="00FD210C"/>
    <w:rsid w:val="00FD21F0"/>
    <w:rsid w:val="00FD24D0"/>
    <w:rsid w:val="00FD26B6"/>
    <w:rsid w:val="00FD322D"/>
    <w:rsid w:val="00FD34EB"/>
    <w:rsid w:val="00FD4155"/>
    <w:rsid w:val="00FD43BA"/>
    <w:rsid w:val="00FD4772"/>
    <w:rsid w:val="00FD4F29"/>
    <w:rsid w:val="00FD5942"/>
    <w:rsid w:val="00FD5B9A"/>
    <w:rsid w:val="00FD5DBC"/>
    <w:rsid w:val="00FD5F35"/>
    <w:rsid w:val="00FD5F5A"/>
    <w:rsid w:val="00FD6033"/>
    <w:rsid w:val="00FD6418"/>
    <w:rsid w:val="00FD6812"/>
    <w:rsid w:val="00FD68F7"/>
    <w:rsid w:val="00FD6BE3"/>
    <w:rsid w:val="00FD6C1D"/>
    <w:rsid w:val="00FD6ECD"/>
    <w:rsid w:val="00FD6F1D"/>
    <w:rsid w:val="00FD74BD"/>
    <w:rsid w:val="00FD7639"/>
    <w:rsid w:val="00FD7958"/>
    <w:rsid w:val="00FD7AD6"/>
    <w:rsid w:val="00FD7D26"/>
    <w:rsid w:val="00FE00AD"/>
    <w:rsid w:val="00FE01A5"/>
    <w:rsid w:val="00FE0205"/>
    <w:rsid w:val="00FE04B0"/>
    <w:rsid w:val="00FE0A3A"/>
    <w:rsid w:val="00FE0ACD"/>
    <w:rsid w:val="00FE1013"/>
    <w:rsid w:val="00FE120C"/>
    <w:rsid w:val="00FE1310"/>
    <w:rsid w:val="00FE1536"/>
    <w:rsid w:val="00FE19E9"/>
    <w:rsid w:val="00FE1C97"/>
    <w:rsid w:val="00FE1CF0"/>
    <w:rsid w:val="00FE2326"/>
    <w:rsid w:val="00FE23C0"/>
    <w:rsid w:val="00FE268D"/>
    <w:rsid w:val="00FE280A"/>
    <w:rsid w:val="00FE3013"/>
    <w:rsid w:val="00FE307A"/>
    <w:rsid w:val="00FE31C2"/>
    <w:rsid w:val="00FE3D35"/>
    <w:rsid w:val="00FE3D38"/>
    <w:rsid w:val="00FE466D"/>
    <w:rsid w:val="00FE4896"/>
    <w:rsid w:val="00FE4966"/>
    <w:rsid w:val="00FE4BE2"/>
    <w:rsid w:val="00FE4D3D"/>
    <w:rsid w:val="00FE4D46"/>
    <w:rsid w:val="00FE5B39"/>
    <w:rsid w:val="00FE5DC6"/>
    <w:rsid w:val="00FE5E1F"/>
    <w:rsid w:val="00FE6162"/>
    <w:rsid w:val="00FE707C"/>
    <w:rsid w:val="00FE7289"/>
    <w:rsid w:val="00FE77EE"/>
    <w:rsid w:val="00FE7C56"/>
    <w:rsid w:val="00FE7F8D"/>
    <w:rsid w:val="00FF0082"/>
    <w:rsid w:val="00FF00F3"/>
    <w:rsid w:val="00FF05D1"/>
    <w:rsid w:val="00FF07FC"/>
    <w:rsid w:val="00FF0A97"/>
    <w:rsid w:val="00FF0EBA"/>
    <w:rsid w:val="00FF0EFD"/>
    <w:rsid w:val="00FF15EC"/>
    <w:rsid w:val="00FF1B61"/>
    <w:rsid w:val="00FF1C27"/>
    <w:rsid w:val="00FF1FAB"/>
    <w:rsid w:val="00FF23BD"/>
    <w:rsid w:val="00FF2BCC"/>
    <w:rsid w:val="00FF2BED"/>
    <w:rsid w:val="00FF2C4D"/>
    <w:rsid w:val="00FF2CF5"/>
    <w:rsid w:val="00FF2D75"/>
    <w:rsid w:val="00FF34F2"/>
    <w:rsid w:val="00FF3641"/>
    <w:rsid w:val="00FF37D8"/>
    <w:rsid w:val="00FF39CE"/>
    <w:rsid w:val="00FF3E20"/>
    <w:rsid w:val="00FF4076"/>
    <w:rsid w:val="00FF4A2A"/>
    <w:rsid w:val="00FF4A3C"/>
    <w:rsid w:val="00FF4F02"/>
    <w:rsid w:val="00FF5175"/>
    <w:rsid w:val="00FF5297"/>
    <w:rsid w:val="00FF544B"/>
    <w:rsid w:val="00FF5519"/>
    <w:rsid w:val="00FF5BD9"/>
    <w:rsid w:val="00FF603D"/>
    <w:rsid w:val="00FF6129"/>
    <w:rsid w:val="00FF6866"/>
    <w:rsid w:val="00FF6B3A"/>
    <w:rsid w:val="00FF702D"/>
    <w:rsid w:val="00FF7BB6"/>
    <w:rsid w:val="00FF7C11"/>
    <w:rsid w:val="00FF7F5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DC1377D-252E-45EC-BABD-CDA2DA138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49B"/>
    <w:pPr>
      <w:spacing w:after="0" w:line="240" w:lineRule="auto"/>
    </w:pPr>
    <w:rPr>
      <w:rFonts w:ascii="Times New Roman" w:eastAsia="Times New Roman" w:hAnsi="Times New Roman" w:cs="Times New Roman"/>
      <w:sz w:val="24"/>
      <w:szCs w:val="24"/>
      <w:lang w:val="en-US" w:eastAsia="en-US"/>
    </w:rPr>
  </w:style>
  <w:style w:type="paragraph" w:styleId="Heading1">
    <w:name w:val="heading 1"/>
    <w:basedOn w:val="Normal"/>
    <w:next w:val="Normal"/>
    <w:link w:val="Heading1Char"/>
    <w:uiPriority w:val="9"/>
    <w:qFormat/>
    <w:rsid w:val="00464D3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
    <w:basedOn w:val="Normal"/>
    <w:next w:val="Normal"/>
    <w:link w:val="Heading2Char"/>
    <w:uiPriority w:val="9"/>
    <w:qFormat/>
    <w:rsid w:val="00B959E2"/>
    <w:pPr>
      <w:keepNext/>
      <w:tabs>
        <w:tab w:val="num" w:pos="720"/>
      </w:tabs>
      <w:ind w:left="720" w:hanging="720"/>
      <w:outlineLvl w:val="1"/>
    </w:pPr>
    <w:rPr>
      <w:rFonts w:ascii="Arial" w:hAnsi="Arial" w:cs="Arial"/>
      <w:b/>
      <w:bCs/>
      <w:sz w:val="20"/>
      <w:szCs w:val="20"/>
      <w:lang w:val="en-GB"/>
    </w:rPr>
  </w:style>
  <w:style w:type="paragraph" w:styleId="Heading3">
    <w:name w:val="heading 3"/>
    <w:aliases w:val="UBSIP H3,1.2.3."/>
    <w:basedOn w:val="Normal"/>
    <w:next w:val="Normal"/>
    <w:link w:val="Heading3Char"/>
    <w:uiPriority w:val="9"/>
    <w:unhideWhenUsed/>
    <w:qFormat/>
    <w:rsid w:val="0005410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B956B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qFormat/>
    <w:rsid w:val="00B959E2"/>
    <w:pPr>
      <w:keepNext/>
      <w:tabs>
        <w:tab w:val="num" w:pos="0"/>
      </w:tabs>
      <w:autoSpaceDE w:val="0"/>
      <w:autoSpaceDN w:val="0"/>
      <w:adjustRightInd w:val="0"/>
      <w:spacing w:line="360" w:lineRule="auto"/>
      <w:jc w:val="both"/>
      <w:outlineLvl w:val="4"/>
    </w:pPr>
    <w:rPr>
      <w:rFonts w:ascii="Arial" w:hAnsi="Arial" w:cs="Arial"/>
      <w:b/>
      <w:bCs/>
      <w:sz w:val="20"/>
      <w:szCs w:val="20"/>
      <w:lang w:val="en-GB"/>
    </w:rPr>
  </w:style>
  <w:style w:type="paragraph" w:styleId="Heading6">
    <w:name w:val="heading 6"/>
    <w:basedOn w:val="Normal"/>
    <w:next w:val="Normal"/>
    <w:link w:val="Heading6Char"/>
    <w:uiPriority w:val="9"/>
    <w:qFormat/>
    <w:rsid w:val="00B959E2"/>
    <w:pPr>
      <w:keepNext/>
      <w:tabs>
        <w:tab w:val="num" w:pos="0"/>
      </w:tabs>
      <w:outlineLvl w:val="5"/>
    </w:pPr>
    <w:rPr>
      <w:rFonts w:ascii="Arial" w:hAnsi="Arial" w:cs="Arial"/>
      <w:b/>
      <w:bCs/>
      <w:sz w:val="20"/>
      <w:szCs w:val="20"/>
      <w:lang w:val="en-GB"/>
    </w:rPr>
  </w:style>
  <w:style w:type="paragraph" w:styleId="Heading7">
    <w:name w:val="heading 7"/>
    <w:basedOn w:val="Normal"/>
    <w:next w:val="Normal"/>
    <w:link w:val="Heading7Char"/>
    <w:uiPriority w:val="9"/>
    <w:qFormat/>
    <w:rsid w:val="00B959E2"/>
    <w:pPr>
      <w:tabs>
        <w:tab w:val="num" w:pos="0"/>
      </w:tabs>
      <w:spacing w:before="240" w:after="60"/>
      <w:outlineLvl w:val="6"/>
    </w:pPr>
    <w:rPr>
      <w:lang w:val="en-GB"/>
    </w:rPr>
  </w:style>
  <w:style w:type="paragraph" w:styleId="Heading8">
    <w:name w:val="heading 8"/>
    <w:basedOn w:val="Normal"/>
    <w:next w:val="Normal"/>
    <w:link w:val="Heading8Char"/>
    <w:uiPriority w:val="9"/>
    <w:qFormat/>
    <w:rsid w:val="00B959E2"/>
    <w:pPr>
      <w:tabs>
        <w:tab w:val="num" w:pos="0"/>
      </w:tabs>
      <w:spacing w:before="240" w:after="60"/>
      <w:outlineLvl w:val="7"/>
    </w:pPr>
    <w:rPr>
      <w:i/>
      <w:iCs/>
      <w:lang w:val="en-GB"/>
    </w:rPr>
  </w:style>
  <w:style w:type="paragraph" w:styleId="Heading9">
    <w:name w:val="heading 9"/>
    <w:basedOn w:val="Normal"/>
    <w:next w:val="Normal"/>
    <w:link w:val="Heading9Char"/>
    <w:uiPriority w:val="9"/>
    <w:qFormat/>
    <w:rsid w:val="00251CFE"/>
    <w:pPr>
      <w:keepNext/>
      <w:keepLines/>
      <w:spacing w:before="200"/>
      <w:jc w:val="both"/>
      <w:outlineLvl w:val="8"/>
    </w:pPr>
    <w:rPr>
      <w:rFonts w:cs="Mangal"/>
      <w:i/>
      <w:iCs/>
      <w:color w:val="404040"/>
      <w:sz w:val="20"/>
      <w:szCs w:val="20"/>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D33"/>
    <w:rPr>
      <w:rFonts w:asciiTheme="majorHAnsi" w:eastAsiaTheme="majorEastAsia" w:hAnsiTheme="majorHAnsi" w:cstheme="majorBidi"/>
      <w:b/>
      <w:bCs/>
      <w:color w:val="365F91" w:themeColor="accent1" w:themeShade="BF"/>
      <w:sz w:val="28"/>
      <w:szCs w:val="28"/>
    </w:rPr>
  </w:style>
  <w:style w:type="paragraph" w:styleId="Header">
    <w:name w:val="header"/>
    <w:aliases w:val=" Char Char Char"/>
    <w:basedOn w:val="Normal"/>
    <w:link w:val="HeaderChar"/>
    <w:uiPriority w:val="99"/>
    <w:unhideWhenUsed/>
    <w:rsid w:val="00911922"/>
    <w:pPr>
      <w:tabs>
        <w:tab w:val="center" w:pos="4513"/>
        <w:tab w:val="right" w:pos="9026"/>
      </w:tabs>
    </w:pPr>
  </w:style>
  <w:style w:type="character" w:customStyle="1" w:styleId="HeaderChar">
    <w:name w:val="Header Char"/>
    <w:aliases w:val=" Char Char Char Char"/>
    <w:basedOn w:val="DefaultParagraphFont"/>
    <w:link w:val="Header"/>
    <w:uiPriority w:val="99"/>
    <w:rsid w:val="00911922"/>
  </w:style>
  <w:style w:type="paragraph" w:styleId="Footer">
    <w:name w:val="footer"/>
    <w:aliases w:val="eersteregel"/>
    <w:basedOn w:val="Normal"/>
    <w:link w:val="FooterChar"/>
    <w:uiPriority w:val="99"/>
    <w:unhideWhenUsed/>
    <w:rsid w:val="00911922"/>
    <w:pPr>
      <w:tabs>
        <w:tab w:val="center" w:pos="4513"/>
        <w:tab w:val="right" w:pos="9026"/>
      </w:tabs>
    </w:pPr>
  </w:style>
  <w:style w:type="character" w:customStyle="1" w:styleId="FooterChar">
    <w:name w:val="Footer Char"/>
    <w:aliases w:val="eersteregel Char"/>
    <w:basedOn w:val="DefaultParagraphFont"/>
    <w:link w:val="Footer"/>
    <w:uiPriority w:val="99"/>
    <w:rsid w:val="00911922"/>
  </w:style>
  <w:style w:type="paragraph" w:styleId="BalloonText">
    <w:name w:val="Balloon Text"/>
    <w:basedOn w:val="Normal"/>
    <w:link w:val="BalloonTextChar"/>
    <w:uiPriority w:val="99"/>
    <w:unhideWhenUsed/>
    <w:rsid w:val="00911922"/>
    <w:rPr>
      <w:rFonts w:ascii="Tahoma" w:hAnsi="Tahoma" w:cs="Tahoma"/>
      <w:sz w:val="16"/>
      <w:szCs w:val="16"/>
    </w:rPr>
  </w:style>
  <w:style w:type="character" w:customStyle="1" w:styleId="BalloonTextChar">
    <w:name w:val="Balloon Text Char"/>
    <w:basedOn w:val="DefaultParagraphFont"/>
    <w:link w:val="BalloonText"/>
    <w:uiPriority w:val="99"/>
    <w:rsid w:val="00911922"/>
    <w:rPr>
      <w:rFonts w:ascii="Tahoma" w:hAnsi="Tahoma" w:cs="Tahoma"/>
      <w:sz w:val="16"/>
      <w:szCs w:val="16"/>
    </w:rPr>
  </w:style>
  <w:style w:type="paragraph" w:customStyle="1" w:styleId="Default">
    <w:name w:val="Default"/>
    <w:rsid w:val="00884296"/>
    <w:pPr>
      <w:autoSpaceDE w:val="0"/>
      <w:autoSpaceDN w:val="0"/>
      <w:adjustRightInd w:val="0"/>
      <w:spacing w:after="0" w:line="240" w:lineRule="auto"/>
    </w:pPr>
    <w:rPr>
      <w:rFonts w:ascii="Bookman Old Style" w:eastAsiaTheme="minorHAnsi" w:hAnsi="Bookman Old Style" w:cs="Bookman Old Style"/>
      <w:color w:val="000000"/>
      <w:sz w:val="24"/>
      <w:szCs w:val="24"/>
      <w:lang w:val="en-US" w:eastAsia="en-US" w:bidi="hi-IN"/>
    </w:rPr>
  </w:style>
  <w:style w:type="table" w:styleId="TableGrid">
    <w:name w:val="Table Grid"/>
    <w:aliases w:val="DVN"/>
    <w:basedOn w:val="TableNormal"/>
    <w:uiPriority w:val="59"/>
    <w:rsid w:val="00884296"/>
    <w:pPr>
      <w:spacing w:after="0" w:line="240" w:lineRule="auto"/>
    </w:pPr>
    <w:rPr>
      <w:rFonts w:eastAsiaTheme="minorHAnsi"/>
      <w:szCs w:val="20"/>
      <w:lang w:val="en-US" w:eastAsia="en-US"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7 List Paragraph,6 List Paragraph,Citation List,Report Para,Medium Grid 1 - Accent 21,Number Bullets,List Paragraph1,Resume Title,heading 4,WinDForce-Letter,Heading 2_sj,En tête 1,Indent Paragraph,Normal list,Bullets,List_Paragraph"/>
    <w:basedOn w:val="Normal"/>
    <w:link w:val="ListParagraphChar"/>
    <w:uiPriority w:val="34"/>
    <w:qFormat/>
    <w:rsid w:val="00884296"/>
    <w:pPr>
      <w:ind w:left="720"/>
      <w:contextualSpacing/>
    </w:pPr>
    <w:rPr>
      <w:rFonts w:eastAsiaTheme="minorHAnsi"/>
      <w:szCs w:val="20"/>
      <w:lang w:bidi="hi-IN"/>
    </w:rPr>
  </w:style>
  <w:style w:type="paragraph" w:styleId="NormalWeb">
    <w:name w:val="Normal (Web)"/>
    <w:basedOn w:val="Normal"/>
    <w:uiPriority w:val="99"/>
    <w:unhideWhenUsed/>
    <w:rsid w:val="00A011A6"/>
    <w:pPr>
      <w:spacing w:before="100" w:beforeAutospacing="1" w:after="100" w:afterAutospacing="1"/>
    </w:pPr>
  </w:style>
  <w:style w:type="table" w:customStyle="1" w:styleId="LightList-Accent11">
    <w:name w:val="Light List - Accent 11"/>
    <w:basedOn w:val="TableNormal"/>
    <w:uiPriority w:val="61"/>
    <w:rsid w:val="000006A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955870"/>
    <w:rPr>
      <w:color w:val="0000FF"/>
      <w:u w:val="single"/>
    </w:rPr>
  </w:style>
  <w:style w:type="character" w:styleId="FollowedHyperlink">
    <w:name w:val="FollowedHyperlink"/>
    <w:basedOn w:val="DefaultParagraphFont"/>
    <w:uiPriority w:val="99"/>
    <w:unhideWhenUsed/>
    <w:rsid w:val="00955870"/>
    <w:rPr>
      <w:color w:val="800080"/>
      <w:u w:val="single"/>
    </w:rPr>
  </w:style>
  <w:style w:type="paragraph" w:customStyle="1" w:styleId="xl100">
    <w:name w:val="xl100"/>
    <w:basedOn w:val="Normal"/>
    <w:uiPriority w:val="99"/>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1">
    <w:name w:val="xl101"/>
    <w:basedOn w:val="Normal"/>
    <w:uiPriority w:val="99"/>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2">
    <w:name w:val="xl102"/>
    <w:basedOn w:val="Normal"/>
    <w:uiPriority w:val="99"/>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3">
    <w:name w:val="xl103"/>
    <w:basedOn w:val="Normal"/>
    <w:uiPriority w:val="99"/>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04">
    <w:name w:val="xl104"/>
    <w:basedOn w:val="Normal"/>
    <w:uiPriority w:val="99"/>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Normal"/>
    <w:uiPriority w:val="99"/>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Normal"/>
    <w:uiPriority w:val="99"/>
    <w:rsid w:val="0095587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7">
    <w:name w:val="xl107"/>
    <w:basedOn w:val="Normal"/>
    <w:uiPriority w:val="99"/>
    <w:rsid w:val="00955870"/>
    <w:pPr>
      <w:spacing w:before="100" w:beforeAutospacing="1" w:after="100" w:afterAutospacing="1"/>
      <w:jc w:val="center"/>
    </w:pPr>
  </w:style>
  <w:style w:type="paragraph" w:customStyle="1" w:styleId="xl108">
    <w:name w:val="xl108"/>
    <w:basedOn w:val="Normal"/>
    <w:uiPriority w:val="99"/>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9">
    <w:name w:val="xl109"/>
    <w:basedOn w:val="Normal"/>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10">
    <w:name w:val="xl110"/>
    <w:basedOn w:val="Normal"/>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1">
    <w:name w:val="xl111"/>
    <w:basedOn w:val="Normal"/>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2">
    <w:name w:val="xl112"/>
    <w:basedOn w:val="Normal"/>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Normal"/>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Normal"/>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6">
    <w:name w:val="xl116"/>
    <w:basedOn w:val="Normal"/>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7">
    <w:name w:val="xl117"/>
    <w:basedOn w:val="Normal"/>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8">
    <w:name w:val="xl118"/>
    <w:basedOn w:val="Normal"/>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9">
    <w:name w:val="xl119"/>
    <w:basedOn w:val="Normal"/>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Normal"/>
    <w:rsid w:val="009558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1">
    <w:name w:val="xl121"/>
    <w:basedOn w:val="Normal"/>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15"/>
      <w:szCs w:val="15"/>
    </w:rPr>
  </w:style>
  <w:style w:type="paragraph" w:customStyle="1" w:styleId="xl122">
    <w:name w:val="xl122"/>
    <w:basedOn w:val="Normal"/>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b/>
      <w:bCs/>
      <w:sz w:val="15"/>
      <w:szCs w:val="15"/>
    </w:rPr>
  </w:style>
  <w:style w:type="paragraph" w:customStyle="1" w:styleId="xl123">
    <w:name w:val="xl123"/>
    <w:basedOn w:val="Normal"/>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b/>
      <w:bCs/>
      <w:sz w:val="15"/>
      <w:szCs w:val="15"/>
    </w:rPr>
  </w:style>
  <w:style w:type="paragraph" w:customStyle="1" w:styleId="xl124">
    <w:name w:val="xl124"/>
    <w:basedOn w:val="Normal"/>
    <w:rsid w:val="009558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styleId="NoSpacing">
    <w:name w:val="No Spacing"/>
    <w:aliases w:val="Bullet"/>
    <w:link w:val="NoSpacingChar"/>
    <w:uiPriority w:val="1"/>
    <w:qFormat/>
    <w:rsid w:val="00663B30"/>
    <w:pPr>
      <w:spacing w:after="0" w:line="240" w:lineRule="auto"/>
    </w:pPr>
  </w:style>
  <w:style w:type="character" w:customStyle="1" w:styleId="bodytextgreenbold1">
    <w:name w:val="bodytextgreenbold1"/>
    <w:basedOn w:val="DefaultParagraphFont"/>
    <w:rsid w:val="0005410A"/>
    <w:rPr>
      <w:rFonts w:ascii="Tahoma" w:hAnsi="Tahoma" w:cs="Tahoma" w:hint="default"/>
      <w:b/>
      <w:bCs/>
      <w:strike w:val="0"/>
      <w:dstrike w:val="0"/>
      <w:color w:val="697F4F"/>
      <w:sz w:val="13"/>
      <w:szCs w:val="13"/>
      <w:u w:val="none"/>
      <w:effect w:val="none"/>
    </w:rPr>
  </w:style>
  <w:style w:type="character" w:customStyle="1" w:styleId="Heading3Char">
    <w:name w:val="Heading 3 Char"/>
    <w:aliases w:val="UBSIP H3 Char,1.2.3. Char"/>
    <w:basedOn w:val="DefaultParagraphFont"/>
    <w:link w:val="Heading3"/>
    <w:uiPriority w:val="9"/>
    <w:rsid w:val="0005410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B956B1"/>
    <w:rPr>
      <w:rFonts w:asciiTheme="majorHAnsi" w:eastAsiaTheme="majorEastAsia" w:hAnsiTheme="majorHAnsi" w:cstheme="majorBidi"/>
      <w:b/>
      <w:bCs/>
      <w:i/>
      <w:iCs/>
      <w:color w:val="4F81BD" w:themeColor="accent1"/>
    </w:rPr>
  </w:style>
  <w:style w:type="character" w:customStyle="1" w:styleId="Heading2Char">
    <w:name w:val="Heading 2 Char"/>
    <w:aliases w:val="h2 Char"/>
    <w:basedOn w:val="DefaultParagraphFont"/>
    <w:link w:val="Heading2"/>
    <w:uiPriority w:val="9"/>
    <w:rsid w:val="00B959E2"/>
    <w:rPr>
      <w:rFonts w:ascii="Arial" w:eastAsia="Times New Roman" w:hAnsi="Arial" w:cs="Arial"/>
      <w:b/>
      <w:bCs/>
      <w:sz w:val="20"/>
      <w:szCs w:val="20"/>
      <w:lang w:val="en-GB" w:eastAsia="en-US"/>
    </w:rPr>
  </w:style>
  <w:style w:type="character" w:customStyle="1" w:styleId="Heading5Char">
    <w:name w:val="Heading 5 Char"/>
    <w:basedOn w:val="DefaultParagraphFont"/>
    <w:link w:val="Heading5"/>
    <w:uiPriority w:val="9"/>
    <w:rsid w:val="00B959E2"/>
    <w:rPr>
      <w:rFonts w:ascii="Arial" w:eastAsia="Times New Roman" w:hAnsi="Arial" w:cs="Arial"/>
      <w:b/>
      <w:bCs/>
      <w:sz w:val="20"/>
      <w:szCs w:val="20"/>
      <w:lang w:val="en-GB" w:eastAsia="en-US"/>
    </w:rPr>
  </w:style>
  <w:style w:type="character" w:customStyle="1" w:styleId="Heading6Char">
    <w:name w:val="Heading 6 Char"/>
    <w:basedOn w:val="DefaultParagraphFont"/>
    <w:link w:val="Heading6"/>
    <w:uiPriority w:val="9"/>
    <w:rsid w:val="00B959E2"/>
    <w:rPr>
      <w:rFonts w:ascii="Arial" w:eastAsia="Times New Roman" w:hAnsi="Arial" w:cs="Arial"/>
      <w:b/>
      <w:bCs/>
      <w:sz w:val="20"/>
      <w:szCs w:val="20"/>
      <w:lang w:val="en-GB" w:eastAsia="en-US"/>
    </w:rPr>
  </w:style>
  <w:style w:type="character" w:customStyle="1" w:styleId="Heading7Char">
    <w:name w:val="Heading 7 Char"/>
    <w:basedOn w:val="DefaultParagraphFont"/>
    <w:link w:val="Heading7"/>
    <w:uiPriority w:val="9"/>
    <w:rsid w:val="00B959E2"/>
    <w:rPr>
      <w:rFonts w:ascii="Times New Roman" w:eastAsia="Times New Roman" w:hAnsi="Times New Roman" w:cs="Times New Roman"/>
      <w:sz w:val="24"/>
      <w:szCs w:val="24"/>
      <w:lang w:val="en-GB" w:eastAsia="en-US"/>
    </w:rPr>
  </w:style>
  <w:style w:type="character" w:customStyle="1" w:styleId="Heading8Char">
    <w:name w:val="Heading 8 Char"/>
    <w:basedOn w:val="DefaultParagraphFont"/>
    <w:link w:val="Heading8"/>
    <w:uiPriority w:val="9"/>
    <w:rsid w:val="00B959E2"/>
    <w:rPr>
      <w:rFonts w:ascii="Times New Roman" w:eastAsia="Times New Roman" w:hAnsi="Times New Roman" w:cs="Times New Roman"/>
      <w:i/>
      <w:iCs/>
      <w:sz w:val="24"/>
      <w:szCs w:val="24"/>
      <w:lang w:val="en-GB" w:eastAsia="en-US"/>
    </w:rPr>
  </w:style>
  <w:style w:type="paragraph" w:styleId="Subtitle">
    <w:name w:val="Subtitle"/>
    <w:basedOn w:val="Normal"/>
    <w:link w:val="SubtitleChar"/>
    <w:uiPriority w:val="11"/>
    <w:qFormat/>
    <w:rsid w:val="00B959E2"/>
    <w:pPr>
      <w:widowControl w:val="0"/>
    </w:pPr>
    <w:rPr>
      <w:b/>
      <w:bCs/>
      <w:lang w:val="en-GB"/>
    </w:rPr>
  </w:style>
  <w:style w:type="character" w:customStyle="1" w:styleId="SubtitleChar">
    <w:name w:val="Subtitle Char"/>
    <w:basedOn w:val="DefaultParagraphFont"/>
    <w:link w:val="Subtitle"/>
    <w:uiPriority w:val="11"/>
    <w:rsid w:val="00B959E2"/>
    <w:rPr>
      <w:rFonts w:ascii="Times New Roman" w:eastAsia="Times New Roman" w:hAnsi="Times New Roman" w:cs="Times New Roman"/>
      <w:b/>
      <w:bCs/>
      <w:lang w:val="en-GB"/>
    </w:rPr>
  </w:style>
  <w:style w:type="paragraph" w:styleId="Title">
    <w:name w:val="Title"/>
    <w:basedOn w:val="Normal"/>
    <w:link w:val="TitleChar"/>
    <w:qFormat/>
    <w:rsid w:val="00B959E2"/>
    <w:pPr>
      <w:jc w:val="center"/>
    </w:pPr>
    <w:rPr>
      <w:rFonts w:ascii="Arial" w:hAnsi="Arial" w:cs="Arial"/>
      <w:b/>
      <w:bCs/>
      <w:sz w:val="20"/>
      <w:szCs w:val="20"/>
      <w:lang w:val="en-GB"/>
    </w:rPr>
  </w:style>
  <w:style w:type="character" w:customStyle="1" w:styleId="TitleChar">
    <w:name w:val="Title Char"/>
    <w:basedOn w:val="DefaultParagraphFont"/>
    <w:link w:val="Title"/>
    <w:rsid w:val="00B959E2"/>
    <w:rPr>
      <w:rFonts w:ascii="Arial" w:eastAsia="Times New Roman" w:hAnsi="Arial" w:cs="Arial"/>
      <w:b/>
      <w:bCs/>
      <w:sz w:val="20"/>
      <w:szCs w:val="20"/>
      <w:lang w:val="en-GB" w:eastAsia="en-US"/>
    </w:rPr>
  </w:style>
  <w:style w:type="paragraph" w:styleId="BodyText">
    <w:name w:val="Body Text"/>
    <w:basedOn w:val="Normal"/>
    <w:link w:val="BodyTextChar"/>
    <w:rsid w:val="00B959E2"/>
    <w:pPr>
      <w:autoSpaceDE w:val="0"/>
      <w:autoSpaceDN w:val="0"/>
      <w:adjustRightInd w:val="0"/>
      <w:spacing w:line="360" w:lineRule="auto"/>
      <w:jc w:val="both"/>
    </w:pPr>
    <w:rPr>
      <w:rFonts w:ascii="Arial" w:hAnsi="Arial" w:cs="Arial"/>
      <w:sz w:val="20"/>
      <w:szCs w:val="20"/>
      <w:lang w:val="en-GB"/>
    </w:rPr>
  </w:style>
  <w:style w:type="character" w:customStyle="1" w:styleId="BodyTextChar">
    <w:name w:val="Body Text Char"/>
    <w:basedOn w:val="DefaultParagraphFont"/>
    <w:link w:val="BodyText"/>
    <w:rsid w:val="00B959E2"/>
    <w:rPr>
      <w:rFonts w:ascii="Arial" w:eastAsia="Times New Roman" w:hAnsi="Arial" w:cs="Arial"/>
      <w:sz w:val="20"/>
      <w:szCs w:val="20"/>
      <w:lang w:val="en-GB" w:eastAsia="en-US"/>
    </w:rPr>
  </w:style>
  <w:style w:type="paragraph" w:styleId="BodyText2">
    <w:name w:val="Body Text 2"/>
    <w:basedOn w:val="Normal"/>
    <w:link w:val="BodyText2Char"/>
    <w:rsid w:val="00B959E2"/>
    <w:pPr>
      <w:jc w:val="center"/>
    </w:pPr>
    <w:rPr>
      <w:rFonts w:ascii="Arial" w:hAnsi="Arial" w:cs="Arial"/>
      <w:b/>
      <w:bCs/>
      <w:sz w:val="20"/>
      <w:szCs w:val="20"/>
      <w:lang w:val="en-GB"/>
    </w:rPr>
  </w:style>
  <w:style w:type="character" w:customStyle="1" w:styleId="BodyText2Char">
    <w:name w:val="Body Text 2 Char"/>
    <w:basedOn w:val="DefaultParagraphFont"/>
    <w:link w:val="BodyText2"/>
    <w:rsid w:val="00B959E2"/>
    <w:rPr>
      <w:rFonts w:ascii="Arial" w:eastAsia="Times New Roman" w:hAnsi="Arial" w:cs="Arial"/>
      <w:b/>
      <w:bCs/>
      <w:sz w:val="20"/>
      <w:szCs w:val="20"/>
      <w:lang w:val="en-GB" w:eastAsia="en-US"/>
    </w:rPr>
  </w:style>
  <w:style w:type="paragraph" w:styleId="BodyTextIndent">
    <w:name w:val="Body Text Indent"/>
    <w:basedOn w:val="Normal"/>
    <w:link w:val="BodyTextIndentChar"/>
    <w:rsid w:val="00B959E2"/>
    <w:pPr>
      <w:spacing w:line="360" w:lineRule="auto"/>
      <w:ind w:left="720"/>
      <w:jc w:val="both"/>
    </w:pPr>
    <w:rPr>
      <w:rFonts w:ascii="Arial" w:hAnsi="Arial" w:cs="Arial"/>
      <w:sz w:val="20"/>
      <w:szCs w:val="20"/>
      <w:lang w:val="en-GB"/>
    </w:rPr>
  </w:style>
  <w:style w:type="character" w:customStyle="1" w:styleId="BodyTextIndentChar">
    <w:name w:val="Body Text Indent Char"/>
    <w:basedOn w:val="DefaultParagraphFont"/>
    <w:link w:val="BodyTextIndent"/>
    <w:rsid w:val="00B959E2"/>
    <w:rPr>
      <w:rFonts w:ascii="Arial" w:eastAsia="Times New Roman" w:hAnsi="Arial" w:cs="Arial"/>
      <w:sz w:val="20"/>
      <w:szCs w:val="20"/>
      <w:lang w:val="en-GB" w:eastAsia="en-US"/>
    </w:rPr>
  </w:style>
  <w:style w:type="paragraph" w:styleId="BodyTextIndent3">
    <w:name w:val="Body Text Indent 3"/>
    <w:basedOn w:val="Normal"/>
    <w:link w:val="BodyTextIndent3Char"/>
    <w:uiPriority w:val="99"/>
    <w:rsid w:val="00B959E2"/>
    <w:pPr>
      <w:spacing w:line="360" w:lineRule="auto"/>
      <w:ind w:left="720" w:hanging="720"/>
      <w:jc w:val="both"/>
    </w:pPr>
    <w:rPr>
      <w:rFonts w:ascii="Arial" w:hAnsi="Arial" w:cs="Arial"/>
      <w:sz w:val="20"/>
      <w:szCs w:val="20"/>
      <w:lang w:val="en-CA"/>
    </w:rPr>
  </w:style>
  <w:style w:type="character" w:customStyle="1" w:styleId="BodyTextIndent3Char">
    <w:name w:val="Body Text Indent 3 Char"/>
    <w:basedOn w:val="DefaultParagraphFont"/>
    <w:link w:val="BodyTextIndent3"/>
    <w:uiPriority w:val="99"/>
    <w:rsid w:val="00B959E2"/>
    <w:rPr>
      <w:rFonts w:ascii="Arial" w:eastAsia="Times New Roman" w:hAnsi="Arial" w:cs="Arial"/>
      <w:sz w:val="20"/>
      <w:szCs w:val="20"/>
      <w:lang w:val="en-CA" w:eastAsia="en-US"/>
    </w:rPr>
  </w:style>
  <w:style w:type="paragraph" w:customStyle="1" w:styleId="Body1">
    <w:name w:val="Body 1"/>
    <w:basedOn w:val="Normal"/>
    <w:uiPriority w:val="99"/>
    <w:rsid w:val="00B959E2"/>
    <w:pPr>
      <w:overflowPunct w:val="0"/>
      <w:autoSpaceDE w:val="0"/>
      <w:autoSpaceDN w:val="0"/>
      <w:adjustRightInd w:val="0"/>
      <w:spacing w:before="120" w:after="120"/>
      <w:ind w:left="720"/>
      <w:jc w:val="both"/>
    </w:pPr>
    <w:rPr>
      <w:rFonts w:ascii="Arial" w:hAnsi="Arial" w:cs="Arial"/>
      <w:spacing w:val="-2"/>
      <w:sz w:val="20"/>
      <w:szCs w:val="20"/>
      <w:lang w:val="en-GB"/>
    </w:rPr>
  </w:style>
  <w:style w:type="paragraph" w:customStyle="1" w:styleId="Report">
    <w:name w:val="Report"/>
    <w:basedOn w:val="Heading1"/>
    <w:link w:val="ReportChar"/>
    <w:qFormat/>
    <w:rsid w:val="00B959E2"/>
    <w:pPr>
      <w:keepLines w:val="0"/>
      <w:spacing w:before="0"/>
      <w:jc w:val="both"/>
    </w:pPr>
    <w:rPr>
      <w:rFonts w:ascii="Arial" w:eastAsia="Times New Roman" w:hAnsi="Arial" w:cs="Vrinda"/>
      <w:bCs w:val="0"/>
      <w:iCs/>
      <w:color w:val="auto"/>
      <w:sz w:val="32"/>
      <w:szCs w:val="20"/>
      <w:lang w:val="en-GB" w:eastAsia="en-GB" w:bidi="as-IN"/>
    </w:rPr>
  </w:style>
  <w:style w:type="character" w:customStyle="1" w:styleId="ReportChar">
    <w:name w:val="Report Char"/>
    <w:link w:val="Report"/>
    <w:locked/>
    <w:rsid w:val="00B959E2"/>
    <w:rPr>
      <w:rFonts w:ascii="Arial" w:eastAsia="Times New Roman" w:hAnsi="Arial" w:cs="Vrinda"/>
      <w:b/>
      <w:iCs/>
      <w:sz w:val="32"/>
      <w:szCs w:val="20"/>
      <w:lang w:val="en-GB" w:eastAsia="en-GB" w:bidi="as-IN"/>
    </w:rPr>
  </w:style>
  <w:style w:type="paragraph" w:customStyle="1" w:styleId="ColorfulList-Accent11">
    <w:name w:val="Colorful List - Accent 11"/>
    <w:basedOn w:val="Normal"/>
    <w:uiPriority w:val="99"/>
    <w:qFormat/>
    <w:rsid w:val="00B959E2"/>
    <w:pPr>
      <w:ind w:left="720"/>
    </w:pPr>
    <w:rPr>
      <w:lang w:val="en-GB"/>
    </w:rPr>
  </w:style>
  <w:style w:type="character" w:customStyle="1" w:styleId="apple-style-span">
    <w:name w:val="apple-style-span"/>
    <w:basedOn w:val="DefaultParagraphFont"/>
    <w:uiPriority w:val="99"/>
    <w:rsid w:val="00B959E2"/>
  </w:style>
  <w:style w:type="character" w:customStyle="1" w:styleId="plainlinks">
    <w:name w:val="plainlinks"/>
    <w:basedOn w:val="DefaultParagraphFont"/>
    <w:rsid w:val="00B959E2"/>
  </w:style>
  <w:style w:type="character" w:customStyle="1" w:styleId="geo-dec">
    <w:name w:val="geo-dec"/>
    <w:basedOn w:val="DefaultParagraphFont"/>
    <w:rsid w:val="00B959E2"/>
  </w:style>
  <w:style w:type="character" w:customStyle="1" w:styleId="apple-converted-space">
    <w:name w:val="apple-converted-space"/>
    <w:basedOn w:val="DefaultParagraphFont"/>
    <w:rsid w:val="00B959E2"/>
  </w:style>
  <w:style w:type="table" w:styleId="TableColorful1">
    <w:name w:val="Table Colorful 1"/>
    <w:basedOn w:val="TableNormal"/>
    <w:rsid w:val="00B959E2"/>
    <w:pPr>
      <w:spacing w:after="0" w:line="240" w:lineRule="auto"/>
    </w:pPr>
    <w:rPr>
      <w:rFonts w:ascii="Times New Roman" w:eastAsia="Times New Roman" w:hAnsi="Times New Roman" w:cs="Times New Roman"/>
      <w:color w:val="FFFFFF"/>
      <w:sz w:val="20"/>
      <w:szCs w:val="20"/>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MediumGrid3-Accent3">
    <w:name w:val="Medium Grid 3 Accent 3"/>
    <w:basedOn w:val="TableNormal"/>
    <w:uiPriority w:val="60"/>
    <w:rsid w:val="00B959E2"/>
    <w:pPr>
      <w:spacing w:after="0" w:line="240" w:lineRule="auto"/>
    </w:pPr>
    <w:rPr>
      <w:rFonts w:ascii="Times New Roman" w:eastAsia="Times New Roman" w:hAnsi="Times New Roman" w:cs="Times New Roman"/>
      <w:color w:val="76923C"/>
      <w:sz w:val="20"/>
      <w:szCs w:val="20"/>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xl28">
    <w:name w:val="xl28"/>
    <w:basedOn w:val="Normal"/>
    <w:uiPriority w:val="99"/>
    <w:rsid w:val="00B959E2"/>
    <w:pPr>
      <w:spacing w:before="100" w:beforeAutospacing="1" w:after="100" w:afterAutospacing="1"/>
      <w:jc w:val="center"/>
    </w:pPr>
    <w:rPr>
      <w:rFonts w:ascii="Arial" w:eastAsia="Arial Unicode MS" w:hAnsi="Arial" w:cs="Arial"/>
      <w:b/>
      <w:bCs/>
    </w:rPr>
  </w:style>
  <w:style w:type="paragraph" w:customStyle="1" w:styleId="ColorfulShading-Accent11">
    <w:name w:val="Colorful Shading - Accent 11"/>
    <w:hidden/>
    <w:uiPriority w:val="99"/>
    <w:semiHidden/>
    <w:rsid w:val="00B959E2"/>
    <w:pPr>
      <w:spacing w:after="0" w:line="240" w:lineRule="auto"/>
    </w:pPr>
    <w:rPr>
      <w:rFonts w:ascii="Times New Roman" w:eastAsia="Times New Roman" w:hAnsi="Times New Roman" w:cs="Times New Roman"/>
      <w:sz w:val="24"/>
      <w:szCs w:val="24"/>
      <w:lang w:val="en-GB" w:eastAsia="en-US"/>
    </w:rPr>
  </w:style>
  <w:style w:type="paragraph" w:styleId="Quote">
    <w:name w:val="Quote"/>
    <w:basedOn w:val="Normal"/>
    <w:next w:val="Normal"/>
    <w:link w:val="QuoteChar"/>
    <w:uiPriority w:val="29"/>
    <w:qFormat/>
    <w:rsid w:val="00B959E2"/>
    <w:rPr>
      <w:i/>
      <w:iCs/>
      <w:color w:val="000000"/>
      <w:lang w:val="en-GB"/>
    </w:rPr>
  </w:style>
  <w:style w:type="character" w:customStyle="1" w:styleId="QuoteChar">
    <w:name w:val="Quote Char"/>
    <w:basedOn w:val="DefaultParagraphFont"/>
    <w:link w:val="Quote"/>
    <w:uiPriority w:val="29"/>
    <w:rsid w:val="00B959E2"/>
    <w:rPr>
      <w:rFonts w:ascii="Times New Roman" w:eastAsia="Times New Roman" w:hAnsi="Times New Roman" w:cs="Times New Roman"/>
      <w:i/>
      <w:iCs/>
      <w:color w:val="000000"/>
      <w:sz w:val="24"/>
      <w:szCs w:val="24"/>
      <w:lang w:val="en-GB"/>
    </w:rPr>
  </w:style>
  <w:style w:type="character" w:styleId="BookTitle">
    <w:name w:val="Book Title"/>
    <w:uiPriority w:val="33"/>
    <w:qFormat/>
    <w:rsid w:val="00B959E2"/>
    <w:rPr>
      <w:b/>
      <w:bCs/>
      <w:smallCaps/>
      <w:spacing w:val="5"/>
    </w:rPr>
  </w:style>
  <w:style w:type="paragraph" w:styleId="Revision">
    <w:name w:val="Revision"/>
    <w:hidden/>
    <w:uiPriority w:val="99"/>
    <w:semiHidden/>
    <w:rsid w:val="00B959E2"/>
    <w:pPr>
      <w:spacing w:after="0" w:line="240" w:lineRule="auto"/>
    </w:pPr>
    <w:rPr>
      <w:rFonts w:ascii="Times New Roman" w:eastAsia="Times New Roman" w:hAnsi="Times New Roman" w:cs="Times New Roman"/>
      <w:sz w:val="24"/>
      <w:szCs w:val="24"/>
      <w:lang w:val="en-GB" w:eastAsia="en-US"/>
    </w:rPr>
  </w:style>
  <w:style w:type="paragraph" w:customStyle="1" w:styleId="bodyrext">
    <w:name w:val="body rext"/>
    <w:uiPriority w:val="99"/>
    <w:rsid w:val="00B959E2"/>
    <w:pPr>
      <w:tabs>
        <w:tab w:val="left" w:pos="0"/>
        <w:tab w:val="left" w:pos="964"/>
        <w:tab w:val="left" w:pos="1440"/>
      </w:tabs>
      <w:suppressAutoHyphens/>
      <w:spacing w:after="0" w:line="240" w:lineRule="auto"/>
      <w:ind w:left="965"/>
      <w:jc w:val="both"/>
    </w:pPr>
    <w:rPr>
      <w:rFonts w:ascii="Arial" w:eastAsia="Times New Roman" w:hAnsi="Arial" w:cs="Times New Roman"/>
      <w:spacing w:val="-2"/>
      <w:szCs w:val="20"/>
      <w:lang w:val="en-GB" w:eastAsia="en-US"/>
    </w:rPr>
  </w:style>
  <w:style w:type="paragraph" w:styleId="Caption">
    <w:name w:val="caption"/>
    <w:basedOn w:val="Normal"/>
    <w:next w:val="Normal"/>
    <w:uiPriority w:val="35"/>
    <w:unhideWhenUsed/>
    <w:qFormat/>
    <w:rsid w:val="00B959E2"/>
    <w:rPr>
      <w:b/>
      <w:bCs/>
      <w:sz w:val="20"/>
      <w:szCs w:val="20"/>
      <w:lang w:val="en-GB"/>
    </w:rPr>
  </w:style>
  <w:style w:type="paragraph" w:customStyle="1" w:styleId="TableParagraph">
    <w:name w:val="Table Paragraph"/>
    <w:basedOn w:val="Normal"/>
    <w:uiPriority w:val="1"/>
    <w:qFormat/>
    <w:rsid w:val="00B959E2"/>
    <w:pPr>
      <w:widowControl w:val="0"/>
    </w:pPr>
    <w:rPr>
      <w:rFonts w:ascii="Calibri" w:eastAsia="Calibri" w:hAnsi="Calibri"/>
    </w:rPr>
  </w:style>
  <w:style w:type="paragraph" w:customStyle="1" w:styleId="ssc">
    <w:name w:val="ssc"/>
    <w:basedOn w:val="Normal"/>
    <w:next w:val="BodyText"/>
    <w:uiPriority w:val="99"/>
    <w:rsid w:val="00B959E2"/>
    <w:pPr>
      <w:spacing w:after="40"/>
      <w:jc w:val="center"/>
    </w:pPr>
    <w:rPr>
      <w:rFonts w:ascii="Arial" w:hAnsi="Arial" w:cs="Arial"/>
      <w:b/>
      <w:bCs/>
      <w:lang w:val="en-GB"/>
    </w:rPr>
  </w:style>
  <w:style w:type="table" w:customStyle="1" w:styleId="TableNormal1">
    <w:name w:val="Table Normal1"/>
    <w:uiPriority w:val="2"/>
    <w:semiHidden/>
    <w:unhideWhenUsed/>
    <w:qFormat/>
    <w:rsid w:val="00B959E2"/>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Style6">
    <w:name w:val="Style6"/>
    <w:uiPriority w:val="99"/>
    <w:rsid w:val="00B959E2"/>
    <w:pPr>
      <w:numPr>
        <w:numId w:val="1"/>
      </w:numPr>
    </w:pPr>
  </w:style>
  <w:style w:type="character" w:customStyle="1" w:styleId="NoSpacingChar">
    <w:name w:val="No Spacing Char"/>
    <w:aliases w:val="Bullet Char"/>
    <w:link w:val="NoSpacing"/>
    <w:uiPriority w:val="1"/>
    <w:rsid w:val="00B959E2"/>
  </w:style>
  <w:style w:type="paragraph" w:customStyle="1" w:styleId="xl75">
    <w:name w:val="xl75"/>
    <w:basedOn w:val="Normal"/>
    <w:rsid w:val="00B959E2"/>
    <w:pPr>
      <w:spacing w:before="100" w:beforeAutospacing="1" w:after="100" w:afterAutospacing="1"/>
    </w:pPr>
    <w:rPr>
      <w:rFonts w:ascii="Goudy Old Style" w:hAnsi="Goudy Old Style"/>
      <w:sz w:val="20"/>
      <w:szCs w:val="20"/>
    </w:rPr>
  </w:style>
  <w:style w:type="paragraph" w:customStyle="1" w:styleId="xl76">
    <w:name w:val="xl76"/>
    <w:basedOn w:val="Normal"/>
    <w:rsid w:val="00B959E2"/>
    <w:pPr>
      <w:spacing w:before="100" w:beforeAutospacing="1" w:after="100" w:afterAutospacing="1"/>
      <w:jc w:val="center"/>
      <w:textAlignment w:val="center"/>
    </w:pPr>
    <w:rPr>
      <w:rFonts w:ascii="Goudy Old Style" w:hAnsi="Goudy Old Style"/>
      <w:sz w:val="26"/>
      <w:szCs w:val="26"/>
    </w:rPr>
  </w:style>
  <w:style w:type="paragraph" w:customStyle="1" w:styleId="xl77">
    <w:name w:val="xl77"/>
    <w:basedOn w:val="Normal"/>
    <w:rsid w:val="00B959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oudy Old Style" w:hAnsi="Goudy Old Style"/>
      <w:b/>
      <w:bCs/>
      <w:sz w:val="28"/>
      <w:szCs w:val="28"/>
    </w:rPr>
  </w:style>
  <w:style w:type="paragraph" w:customStyle="1" w:styleId="xl78">
    <w:name w:val="xl78"/>
    <w:basedOn w:val="Normal"/>
    <w:rsid w:val="00B959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 w:val="28"/>
      <w:szCs w:val="28"/>
    </w:rPr>
  </w:style>
  <w:style w:type="paragraph" w:customStyle="1" w:styleId="xl79">
    <w:name w:val="xl79"/>
    <w:basedOn w:val="Normal"/>
    <w:rsid w:val="00B959E2"/>
    <w:pPr>
      <w:pBdr>
        <w:top w:val="single" w:sz="4" w:space="0" w:color="auto"/>
        <w:left w:val="single" w:sz="4" w:space="0" w:color="auto"/>
        <w:bottom w:val="single" w:sz="4" w:space="0" w:color="auto"/>
      </w:pBdr>
      <w:spacing w:before="100" w:beforeAutospacing="1" w:after="100" w:afterAutospacing="1"/>
      <w:jc w:val="center"/>
      <w:textAlignment w:val="center"/>
    </w:pPr>
    <w:rPr>
      <w:rFonts w:ascii="Goudy Old Style" w:hAnsi="Goudy Old Style"/>
      <w:b/>
      <w:bCs/>
      <w:sz w:val="26"/>
      <w:szCs w:val="26"/>
    </w:rPr>
  </w:style>
  <w:style w:type="paragraph" w:customStyle="1" w:styleId="xl80">
    <w:name w:val="xl80"/>
    <w:basedOn w:val="Normal"/>
    <w:rsid w:val="00B959E2"/>
    <w:pPr>
      <w:spacing w:before="100" w:beforeAutospacing="1" w:after="100" w:afterAutospacing="1"/>
      <w:jc w:val="center"/>
    </w:pPr>
    <w:rPr>
      <w:rFonts w:ascii="Goudy Old Style" w:hAnsi="Goudy Old Style"/>
      <w:sz w:val="20"/>
      <w:szCs w:val="20"/>
    </w:rPr>
  </w:style>
  <w:style w:type="paragraph" w:customStyle="1" w:styleId="xl81">
    <w:name w:val="xl81"/>
    <w:basedOn w:val="Normal"/>
    <w:rsid w:val="00B959E2"/>
    <w:pPr>
      <w:spacing w:before="100" w:beforeAutospacing="1" w:after="100" w:afterAutospacing="1"/>
      <w:jc w:val="center"/>
      <w:textAlignment w:val="center"/>
    </w:pPr>
    <w:rPr>
      <w:rFonts w:ascii="Goudy Old Style" w:hAnsi="Goudy Old Style"/>
      <w:sz w:val="20"/>
      <w:szCs w:val="20"/>
    </w:rPr>
  </w:style>
  <w:style w:type="paragraph" w:customStyle="1" w:styleId="xl82">
    <w:name w:val="xl82"/>
    <w:basedOn w:val="Normal"/>
    <w:rsid w:val="00B959E2"/>
    <w:pPr>
      <w:pBdr>
        <w:top w:val="single" w:sz="4" w:space="0" w:color="auto"/>
        <w:left w:val="single" w:sz="4" w:space="0" w:color="auto"/>
      </w:pBdr>
      <w:spacing w:before="100" w:beforeAutospacing="1" w:after="100" w:afterAutospacing="1"/>
      <w:textAlignment w:val="center"/>
    </w:pPr>
    <w:rPr>
      <w:rFonts w:ascii="Goudy Old Style" w:hAnsi="Goudy Old Style"/>
      <w:b/>
      <w:bCs/>
      <w:sz w:val="26"/>
      <w:szCs w:val="26"/>
    </w:rPr>
  </w:style>
  <w:style w:type="paragraph" w:customStyle="1" w:styleId="xl83">
    <w:name w:val="xl83"/>
    <w:basedOn w:val="Normal"/>
    <w:rsid w:val="00B959E2"/>
    <w:pPr>
      <w:pBdr>
        <w:top w:val="single" w:sz="4" w:space="0" w:color="auto"/>
      </w:pBdr>
      <w:spacing w:before="100" w:beforeAutospacing="1" w:after="100" w:afterAutospacing="1"/>
      <w:textAlignment w:val="center"/>
    </w:pPr>
    <w:rPr>
      <w:rFonts w:ascii="Goudy Old Style" w:hAnsi="Goudy Old Style"/>
      <w:b/>
      <w:bCs/>
      <w:sz w:val="26"/>
      <w:szCs w:val="26"/>
    </w:rPr>
  </w:style>
  <w:style w:type="paragraph" w:customStyle="1" w:styleId="xl84">
    <w:name w:val="xl84"/>
    <w:basedOn w:val="Normal"/>
    <w:rsid w:val="00B959E2"/>
    <w:pPr>
      <w:pBdr>
        <w:top w:val="single" w:sz="4" w:space="0" w:color="auto"/>
        <w:right w:val="single" w:sz="4" w:space="0" w:color="auto"/>
      </w:pBdr>
      <w:spacing w:before="100" w:beforeAutospacing="1" w:after="100" w:afterAutospacing="1"/>
      <w:textAlignment w:val="center"/>
    </w:pPr>
    <w:rPr>
      <w:rFonts w:ascii="Goudy Old Style" w:hAnsi="Goudy Old Style"/>
      <w:b/>
      <w:bCs/>
      <w:sz w:val="26"/>
      <w:szCs w:val="26"/>
    </w:rPr>
  </w:style>
  <w:style w:type="paragraph" w:customStyle="1" w:styleId="xl85">
    <w:name w:val="xl85"/>
    <w:basedOn w:val="Normal"/>
    <w:rsid w:val="00B959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oudy Old Style" w:hAnsi="Goudy Old Style"/>
      <w:b/>
      <w:bCs/>
      <w:sz w:val="26"/>
      <w:szCs w:val="26"/>
    </w:rPr>
  </w:style>
  <w:style w:type="paragraph" w:customStyle="1" w:styleId="xl86">
    <w:name w:val="xl86"/>
    <w:basedOn w:val="Normal"/>
    <w:rsid w:val="00B959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 w:val="20"/>
      <w:szCs w:val="20"/>
    </w:rPr>
  </w:style>
  <w:style w:type="paragraph" w:customStyle="1" w:styleId="xl87">
    <w:name w:val="xl87"/>
    <w:basedOn w:val="Normal"/>
    <w:rsid w:val="00B959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 w:val="28"/>
      <w:szCs w:val="28"/>
    </w:rPr>
  </w:style>
  <w:style w:type="paragraph" w:customStyle="1" w:styleId="xl88">
    <w:name w:val="xl88"/>
    <w:basedOn w:val="Normal"/>
    <w:rsid w:val="00B959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 w:val="28"/>
      <w:szCs w:val="28"/>
    </w:rPr>
  </w:style>
  <w:style w:type="paragraph" w:customStyle="1" w:styleId="xl89">
    <w:name w:val="xl89"/>
    <w:basedOn w:val="Normal"/>
    <w:rsid w:val="00B959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 w:val="28"/>
      <w:szCs w:val="28"/>
    </w:rPr>
  </w:style>
  <w:style w:type="paragraph" w:customStyle="1" w:styleId="xl90">
    <w:name w:val="xl90"/>
    <w:basedOn w:val="Normal"/>
    <w:rsid w:val="00B959E2"/>
    <w:pPr>
      <w:pBdr>
        <w:top w:val="single" w:sz="4" w:space="0" w:color="auto"/>
        <w:left w:val="single" w:sz="4" w:space="0" w:color="auto"/>
        <w:bottom w:val="single" w:sz="4" w:space="0" w:color="auto"/>
        <w:right w:val="single" w:sz="4" w:space="0" w:color="auto"/>
      </w:pBdr>
      <w:spacing w:before="100" w:beforeAutospacing="1" w:after="100" w:afterAutospacing="1"/>
    </w:pPr>
    <w:rPr>
      <w:rFonts w:ascii="Goudy Old Style" w:hAnsi="Goudy Old Style"/>
      <w:sz w:val="20"/>
      <w:szCs w:val="20"/>
    </w:rPr>
  </w:style>
  <w:style w:type="paragraph" w:customStyle="1" w:styleId="xl91">
    <w:name w:val="xl91"/>
    <w:basedOn w:val="Normal"/>
    <w:uiPriority w:val="99"/>
    <w:rsid w:val="00B959E2"/>
    <w:pPr>
      <w:pBdr>
        <w:top w:val="single" w:sz="4" w:space="0" w:color="auto"/>
        <w:left w:val="single" w:sz="4" w:space="0" w:color="auto"/>
        <w:right w:val="single" w:sz="4" w:space="0" w:color="auto"/>
      </w:pBdr>
      <w:spacing w:before="100" w:beforeAutospacing="1" w:after="100" w:afterAutospacing="1"/>
      <w:jc w:val="center"/>
      <w:textAlignment w:val="center"/>
    </w:pPr>
    <w:rPr>
      <w:rFonts w:ascii="Goudy Old Style" w:hAnsi="Goudy Old Style"/>
      <w:b/>
      <w:bCs/>
      <w:sz w:val="26"/>
      <w:szCs w:val="26"/>
    </w:rPr>
  </w:style>
  <w:style w:type="paragraph" w:customStyle="1" w:styleId="xl92">
    <w:name w:val="xl92"/>
    <w:basedOn w:val="Normal"/>
    <w:uiPriority w:val="99"/>
    <w:rsid w:val="00B959E2"/>
    <w:pPr>
      <w:pBdr>
        <w:left w:val="single" w:sz="4" w:space="0" w:color="auto"/>
        <w:bottom w:val="single" w:sz="4" w:space="0" w:color="auto"/>
        <w:right w:val="single" w:sz="4" w:space="0" w:color="auto"/>
      </w:pBdr>
      <w:spacing w:before="100" w:beforeAutospacing="1" w:after="100" w:afterAutospacing="1"/>
      <w:jc w:val="center"/>
      <w:textAlignment w:val="center"/>
    </w:pPr>
    <w:rPr>
      <w:rFonts w:ascii="Goudy Old Style" w:hAnsi="Goudy Old Style"/>
      <w:b/>
      <w:bCs/>
      <w:sz w:val="26"/>
      <w:szCs w:val="26"/>
    </w:rPr>
  </w:style>
  <w:style w:type="paragraph" w:customStyle="1" w:styleId="font5">
    <w:name w:val="font5"/>
    <w:basedOn w:val="Normal"/>
    <w:uiPriority w:val="99"/>
    <w:rsid w:val="00B959E2"/>
    <w:pPr>
      <w:spacing w:before="100" w:beforeAutospacing="1" w:after="100" w:afterAutospacing="1"/>
    </w:pPr>
    <w:rPr>
      <w:rFonts w:ascii="Cambria" w:hAnsi="Cambria"/>
      <w:b/>
      <w:bCs/>
      <w:color w:val="000000"/>
    </w:rPr>
  </w:style>
  <w:style w:type="paragraph" w:customStyle="1" w:styleId="font6">
    <w:name w:val="font6"/>
    <w:basedOn w:val="Normal"/>
    <w:uiPriority w:val="99"/>
    <w:rsid w:val="00B959E2"/>
    <w:pPr>
      <w:spacing w:before="100" w:beforeAutospacing="1" w:after="100" w:afterAutospacing="1"/>
    </w:pPr>
    <w:rPr>
      <w:rFonts w:ascii="Cambria" w:hAnsi="Cambria"/>
      <w:color w:val="000000"/>
    </w:rPr>
  </w:style>
  <w:style w:type="paragraph" w:customStyle="1" w:styleId="xl63">
    <w:name w:val="xl63"/>
    <w:basedOn w:val="Normal"/>
    <w:uiPriority w:val="99"/>
    <w:rsid w:val="00B959E2"/>
    <w:pPr>
      <w:spacing w:before="100" w:beforeAutospacing="1" w:after="100" w:afterAutospacing="1"/>
      <w:jc w:val="center"/>
      <w:textAlignment w:val="center"/>
    </w:pPr>
    <w:rPr>
      <w:rFonts w:ascii="Cambria" w:hAnsi="Cambria"/>
      <w:sz w:val="18"/>
      <w:szCs w:val="18"/>
    </w:rPr>
  </w:style>
  <w:style w:type="paragraph" w:customStyle="1" w:styleId="xl64">
    <w:name w:val="xl64"/>
    <w:basedOn w:val="Normal"/>
    <w:uiPriority w:val="99"/>
    <w:rsid w:val="00B959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rPr>
  </w:style>
  <w:style w:type="paragraph" w:customStyle="1" w:styleId="xl65">
    <w:name w:val="xl65"/>
    <w:basedOn w:val="Normal"/>
    <w:rsid w:val="00B959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rPr>
  </w:style>
  <w:style w:type="paragraph" w:customStyle="1" w:styleId="xl66">
    <w:name w:val="xl66"/>
    <w:basedOn w:val="Normal"/>
    <w:rsid w:val="00B959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rPr>
  </w:style>
  <w:style w:type="paragraph" w:customStyle="1" w:styleId="xl67">
    <w:name w:val="xl67"/>
    <w:basedOn w:val="Normal"/>
    <w:rsid w:val="00B959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rPr>
  </w:style>
  <w:style w:type="paragraph" w:customStyle="1" w:styleId="xl68">
    <w:name w:val="xl68"/>
    <w:basedOn w:val="Normal"/>
    <w:rsid w:val="00B959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rPr>
  </w:style>
  <w:style w:type="paragraph" w:customStyle="1" w:styleId="xl69">
    <w:name w:val="xl69"/>
    <w:basedOn w:val="Normal"/>
    <w:rsid w:val="00B959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rPr>
  </w:style>
  <w:style w:type="paragraph" w:customStyle="1" w:styleId="xl70">
    <w:name w:val="xl70"/>
    <w:basedOn w:val="Normal"/>
    <w:rsid w:val="00B959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 w:val="18"/>
      <w:szCs w:val="18"/>
    </w:rPr>
  </w:style>
  <w:style w:type="paragraph" w:customStyle="1" w:styleId="xl71">
    <w:name w:val="xl71"/>
    <w:basedOn w:val="Normal"/>
    <w:rsid w:val="00B959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center"/>
    </w:pPr>
    <w:rPr>
      <w:rFonts w:ascii="Cambria" w:hAnsi="Cambria"/>
      <w:b/>
      <w:bCs/>
      <w:sz w:val="32"/>
      <w:szCs w:val="32"/>
    </w:rPr>
  </w:style>
  <w:style w:type="paragraph" w:customStyle="1" w:styleId="xl72">
    <w:name w:val="xl72"/>
    <w:basedOn w:val="Normal"/>
    <w:rsid w:val="00B959E2"/>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hAnsi="Cambria"/>
      <w:sz w:val="18"/>
      <w:szCs w:val="18"/>
    </w:rPr>
  </w:style>
  <w:style w:type="paragraph" w:customStyle="1" w:styleId="xl73">
    <w:name w:val="xl73"/>
    <w:basedOn w:val="Normal"/>
    <w:rsid w:val="00B959E2"/>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 w:val="18"/>
      <w:szCs w:val="18"/>
    </w:rPr>
  </w:style>
  <w:style w:type="paragraph" w:customStyle="1" w:styleId="xl74">
    <w:name w:val="xl74"/>
    <w:basedOn w:val="Normal"/>
    <w:rsid w:val="00B959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rPr>
  </w:style>
  <w:style w:type="paragraph" w:customStyle="1" w:styleId="xl93">
    <w:name w:val="xl93"/>
    <w:basedOn w:val="Normal"/>
    <w:uiPriority w:val="99"/>
    <w:rsid w:val="00B959E2"/>
    <w:pPr>
      <w:pBdr>
        <w:top w:val="single" w:sz="4" w:space="0" w:color="auto"/>
        <w:left w:val="single" w:sz="4" w:space="0" w:color="auto"/>
        <w:bottom w:val="single" w:sz="4" w:space="0" w:color="auto"/>
      </w:pBdr>
      <w:shd w:val="clear" w:color="000000" w:fill="E6B8B7"/>
      <w:spacing w:before="100" w:beforeAutospacing="1" w:after="100" w:afterAutospacing="1"/>
      <w:jc w:val="center"/>
      <w:textAlignment w:val="center"/>
    </w:pPr>
    <w:rPr>
      <w:rFonts w:ascii="Cambria" w:hAnsi="Cambria"/>
      <w:b/>
      <w:bCs/>
      <w:sz w:val="32"/>
      <w:szCs w:val="32"/>
    </w:rPr>
  </w:style>
  <w:style w:type="paragraph" w:customStyle="1" w:styleId="xl94">
    <w:name w:val="xl94"/>
    <w:basedOn w:val="Normal"/>
    <w:uiPriority w:val="99"/>
    <w:rsid w:val="00B959E2"/>
    <w:pPr>
      <w:pBdr>
        <w:top w:val="single" w:sz="4" w:space="0" w:color="auto"/>
        <w:bottom w:val="single" w:sz="4" w:space="0" w:color="auto"/>
      </w:pBdr>
      <w:shd w:val="clear" w:color="000000" w:fill="E6B8B7"/>
      <w:spacing w:before="100" w:beforeAutospacing="1" w:after="100" w:afterAutospacing="1"/>
      <w:jc w:val="center"/>
      <w:textAlignment w:val="center"/>
    </w:pPr>
    <w:rPr>
      <w:rFonts w:ascii="Cambria" w:hAnsi="Cambria"/>
      <w:b/>
      <w:bCs/>
      <w:sz w:val="32"/>
      <w:szCs w:val="32"/>
    </w:rPr>
  </w:style>
  <w:style w:type="paragraph" w:customStyle="1" w:styleId="xl95">
    <w:name w:val="xl95"/>
    <w:basedOn w:val="Normal"/>
    <w:uiPriority w:val="99"/>
    <w:rsid w:val="00B959E2"/>
    <w:pPr>
      <w:pBdr>
        <w:top w:val="single" w:sz="4" w:space="0" w:color="auto"/>
        <w:bottom w:val="single" w:sz="4" w:space="0" w:color="auto"/>
      </w:pBdr>
      <w:shd w:val="clear" w:color="000000" w:fill="E6B8B7"/>
      <w:spacing w:before="100" w:beforeAutospacing="1" w:after="100" w:afterAutospacing="1"/>
      <w:jc w:val="center"/>
      <w:textAlignment w:val="center"/>
    </w:pPr>
    <w:rPr>
      <w:rFonts w:ascii="Cambria" w:hAnsi="Cambria"/>
      <w:b/>
      <w:bCs/>
      <w:sz w:val="32"/>
      <w:szCs w:val="32"/>
    </w:rPr>
  </w:style>
  <w:style w:type="paragraph" w:customStyle="1" w:styleId="xl96">
    <w:name w:val="xl96"/>
    <w:basedOn w:val="Normal"/>
    <w:uiPriority w:val="99"/>
    <w:rsid w:val="00B959E2"/>
    <w:pPr>
      <w:pBdr>
        <w:top w:val="single" w:sz="4" w:space="0" w:color="auto"/>
        <w:left w:val="single" w:sz="4" w:space="0" w:color="auto"/>
        <w:right w:val="single" w:sz="4" w:space="0" w:color="auto"/>
      </w:pBdr>
      <w:spacing w:before="100" w:beforeAutospacing="1" w:after="100" w:afterAutospacing="1"/>
      <w:jc w:val="center"/>
    </w:pPr>
    <w:rPr>
      <w:rFonts w:ascii="Cambria" w:hAnsi="Cambria"/>
      <w:b/>
      <w:bCs/>
      <w:color w:val="000000"/>
      <w:sz w:val="20"/>
      <w:szCs w:val="20"/>
    </w:rPr>
  </w:style>
  <w:style w:type="paragraph" w:customStyle="1" w:styleId="xl97">
    <w:name w:val="xl97"/>
    <w:basedOn w:val="Normal"/>
    <w:uiPriority w:val="99"/>
    <w:rsid w:val="00B959E2"/>
    <w:pPr>
      <w:pBdr>
        <w:left w:val="single" w:sz="4" w:space="0" w:color="auto"/>
        <w:right w:val="single" w:sz="4" w:space="0" w:color="auto"/>
      </w:pBdr>
      <w:spacing w:before="100" w:beforeAutospacing="1" w:after="100" w:afterAutospacing="1"/>
      <w:jc w:val="center"/>
    </w:pPr>
    <w:rPr>
      <w:rFonts w:ascii="Cambria" w:hAnsi="Cambria"/>
      <w:b/>
      <w:bCs/>
      <w:color w:val="000000"/>
      <w:sz w:val="20"/>
      <w:szCs w:val="20"/>
    </w:rPr>
  </w:style>
  <w:style w:type="paragraph" w:customStyle="1" w:styleId="xl98">
    <w:name w:val="xl98"/>
    <w:basedOn w:val="Normal"/>
    <w:uiPriority w:val="99"/>
    <w:rsid w:val="00B959E2"/>
    <w:pPr>
      <w:pBdr>
        <w:left w:val="single" w:sz="4" w:space="0" w:color="auto"/>
        <w:bottom w:val="single" w:sz="4" w:space="0" w:color="auto"/>
        <w:right w:val="single" w:sz="4" w:space="0" w:color="auto"/>
      </w:pBdr>
      <w:spacing w:before="100" w:beforeAutospacing="1" w:after="100" w:afterAutospacing="1"/>
      <w:jc w:val="center"/>
    </w:pPr>
    <w:rPr>
      <w:rFonts w:ascii="Cambria" w:hAnsi="Cambria"/>
      <w:b/>
      <w:bCs/>
      <w:color w:val="000000"/>
      <w:sz w:val="20"/>
      <w:szCs w:val="20"/>
    </w:rPr>
  </w:style>
  <w:style w:type="paragraph" w:styleId="TOAHeading">
    <w:name w:val="toa heading"/>
    <w:basedOn w:val="Normal"/>
    <w:next w:val="Normal"/>
    <w:uiPriority w:val="99"/>
    <w:rsid w:val="00B959E2"/>
    <w:pPr>
      <w:tabs>
        <w:tab w:val="right" w:pos="9360"/>
      </w:tabs>
      <w:suppressAutoHyphens/>
    </w:pPr>
    <w:rPr>
      <w:rFonts w:ascii="Courier New" w:hAnsi="Courier New"/>
      <w:sz w:val="20"/>
      <w:szCs w:val="20"/>
    </w:rPr>
  </w:style>
  <w:style w:type="character" w:customStyle="1" w:styleId="ipa">
    <w:name w:val="ipa"/>
    <w:basedOn w:val="DefaultParagraphFont"/>
    <w:rsid w:val="00B959E2"/>
  </w:style>
  <w:style w:type="character" w:customStyle="1" w:styleId="ListParagraphChar">
    <w:name w:val="List Paragraph Char"/>
    <w:aliases w:val="7 List Paragraph Char,6 List Paragraph Char,Citation List Char,Report Para Char,Medium Grid 1 - Accent 21 Char,Number Bullets Char,List Paragraph1 Char,Resume Title Char,heading 4 Char,WinDForce-Letter Char,Heading 2_sj Char"/>
    <w:link w:val="ListParagraph"/>
    <w:uiPriority w:val="34"/>
    <w:rsid w:val="00B959E2"/>
    <w:rPr>
      <w:rFonts w:eastAsiaTheme="minorHAnsi"/>
      <w:szCs w:val="20"/>
      <w:lang w:val="en-US" w:eastAsia="en-US" w:bidi="hi-IN"/>
    </w:rPr>
  </w:style>
  <w:style w:type="paragraph" w:customStyle="1" w:styleId="CM39">
    <w:name w:val="CM39"/>
    <w:basedOn w:val="Default"/>
    <w:next w:val="Default"/>
    <w:uiPriority w:val="99"/>
    <w:rsid w:val="00B959E2"/>
    <w:rPr>
      <w:rFonts w:eastAsia="Calibri"/>
    </w:rPr>
  </w:style>
  <w:style w:type="paragraph" w:customStyle="1" w:styleId="CM40">
    <w:name w:val="CM40"/>
    <w:basedOn w:val="Default"/>
    <w:next w:val="Default"/>
    <w:uiPriority w:val="99"/>
    <w:rsid w:val="00B959E2"/>
    <w:rPr>
      <w:rFonts w:eastAsia="Calibri"/>
    </w:rPr>
  </w:style>
  <w:style w:type="character" w:styleId="Strong">
    <w:name w:val="Strong"/>
    <w:uiPriority w:val="22"/>
    <w:qFormat/>
    <w:rsid w:val="00B959E2"/>
    <w:rPr>
      <w:b/>
      <w:bCs/>
    </w:rPr>
  </w:style>
  <w:style w:type="table" w:styleId="LightGrid-Accent2">
    <w:name w:val="Light Grid Accent 2"/>
    <w:basedOn w:val="TableNormal"/>
    <w:uiPriority w:val="62"/>
    <w:rsid w:val="00B959E2"/>
    <w:pPr>
      <w:spacing w:after="0" w:line="240" w:lineRule="auto"/>
    </w:pPr>
    <w:rPr>
      <w:rFonts w:ascii="Calibri" w:eastAsia="Calibri" w:hAnsi="Calibri" w:cs="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FootnoteText">
    <w:name w:val="footnote text"/>
    <w:aliases w:val="ft,Fußnotentext Char Char,Fußnotentext Char,single space,footnote text,Footnote Text Char Char,FOOTNOTES,fn,Footnote Text Char Char Char Char Char,(NECG) Footnote Text,Footnote Text Char Char Char Char Char Char,Footnote Text1,ft1,Fußnote"/>
    <w:basedOn w:val="Normal"/>
    <w:link w:val="FootnoteTextChar"/>
    <w:unhideWhenUsed/>
    <w:rsid w:val="00B959E2"/>
    <w:rPr>
      <w:rFonts w:ascii="Calibri" w:eastAsia="Calibri" w:hAnsi="Calibri"/>
      <w:sz w:val="20"/>
      <w:szCs w:val="20"/>
      <w:lang w:bidi="si-LK"/>
    </w:rPr>
  </w:style>
  <w:style w:type="character" w:customStyle="1" w:styleId="FootnoteTextChar">
    <w:name w:val="Footnote Text Char"/>
    <w:aliases w:val="ft Char,Fußnotentext Char Char Char,Fußnotentext Char Char1,single space Char,footnote text Char,Footnote Text Char Char Char,FOOTNOTES Char,fn Char,Footnote Text Char Char Char Char Char Char1,(NECG) Footnote Text Char,ft1 Char"/>
    <w:basedOn w:val="DefaultParagraphFont"/>
    <w:link w:val="FootnoteText"/>
    <w:rsid w:val="00B959E2"/>
    <w:rPr>
      <w:rFonts w:ascii="Calibri" w:eastAsia="Calibri" w:hAnsi="Calibri" w:cs="Times New Roman"/>
      <w:sz w:val="20"/>
      <w:szCs w:val="20"/>
      <w:lang w:val="en-US" w:eastAsia="en-US" w:bidi="si-LK"/>
    </w:rPr>
  </w:style>
  <w:style w:type="character" w:styleId="FootnoteReference">
    <w:name w:val="footnote reference"/>
    <w:aliases w:val="ftref,16 Point,Superscript 6 Point,Ref,de nota al pie"/>
    <w:unhideWhenUsed/>
    <w:rsid w:val="00B959E2"/>
    <w:rPr>
      <w:vertAlign w:val="superscript"/>
    </w:rPr>
  </w:style>
  <w:style w:type="paragraph" w:styleId="TOCHeading">
    <w:name w:val="TOC Heading"/>
    <w:basedOn w:val="Heading1"/>
    <w:next w:val="Normal"/>
    <w:uiPriority w:val="39"/>
    <w:unhideWhenUsed/>
    <w:qFormat/>
    <w:rsid w:val="00B959E2"/>
    <w:pPr>
      <w:outlineLvl w:val="9"/>
    </w:pPr>
    <w:rPr>
      <w:rFonts w:ascii="Cambria" w:eastAsia="Times New Roman" w:hAnsi="Cambria" w:cs="Times New Roman"/>
      <w:color w:val="365F91"/>
    </w:rPr>
  </w:style>
  <w:style w:type="paragraph" w:styleId="TOC1">
    <w:name w:val="toc 1"/>
    <w:basedOn w:val="Normal"/>
    <w:next w:val="Normal"/>
    <w:autoRedefine/>
    <w:uiPriority w:val="39"/>
    <w:unhideWhenUsed/>
    <w:qFormat/>
    <w:rsid w:val="00B959E2"/>
    <w:pPr>
      <w:tabs>
        <w:tab w:val="right" w:leader="dot" w:pos="9350"/>
      </w:tabs>
    </w:pPr>
    <w:rPr>
      <w:rFonts w:ascii="Arial" w:eastAsia="Calibri" w:hAnsi="Arial" w:cs="Arial"/>
      <w:caps/>
      <w:noProof/>
    </w:rPr>
  </w:style>
  <w:style w:type="paragraph" w:styleId="TOC2">
    <w:name w:val="toc 2"/>
    <w:basedOn w:val="Normal"/>
    <w:next w:val="Normal"/>
    <w:autoRedefine/>
    <w:uiPriority w:val="39"/>
    <w:unhideWhenUsed/>
    <w:qFormat/>
    <w:rsid w:val="00B959E2"/>
    <w:pPr>
      <w:tabs>
        <w:tab w:val="left" w:pos="720"/>
        <w:tab w:val="right" w:leader="dot" w:pos="9350"/>
      </w:tabs>
      <w:ind w:left="720" w:hanging="500"/>
    </w:pPr>
    <w:rPr>
      <w:rFonts w:ascii="Calibri" w:eastAsia="Calibri" w:hAnsi="Calibri"/>
    </w:rPr>
  </w:style>
  <w:style w:type="paragraph" w:customStyle="1" w:styleId="Annexure-Heading11">
    <w:name w:val="Annexure - Heading 1.1"/>
    <w:basedOn w:val="Normal"/>
    <w:uiPriority w:val="99"/>
    <w:rsid w:val="00B959E2"/>
    <w:pPr>
      <w:widowControl w:val="0"/>
      <w:numPr>
        <w:ilvl w:val="1"/>
        <w:numId w:val="2"/>
      </w:numPr>
      <w:autoSpaceDE w:val="0"/>
      <w:autoSpaceDN w:val="0"/>
      <w:adjustRightInd w:val="0"/>
      <w:spacing w:after="240"/>
      <w:ind w:left="360"/>
      <w:jc w:val="right"/>
    </w:pPr>
    <w:rPr>
      <w:rFonts w:ascii="Arial" w:hAnsi="Arial" w:cs="Arial"/>
      <w:b/>
      <w:bCs/>
      <w:caps/>
    </w:rPr>
  </w:style>
  <w:style w:type="paragraph" w:styleId="TableofFigures">
    <w:name w:val="table of figures"/>
    <w:basedOn w:val="Normal"/>
    <w:next w:val="Normal"/>
    <w:uiPriority w:val="99"/>
    <w:unhideWhenUsed/>
    <w:rsid w:val="00B959E2"/>
    <w:rPr>
      <w:rFonts w:ascii="Calibri" w:eastAsia="Calibri" w:hAnsi="Calibri"/>
    </w:rPr>
  </w:style>
  <w:style w:type="paragraph" w:customStyle="1" w:styleId="Standard">
    <w:name w:val="Standard"/>
    <w:uiPriority w:val="99"/>
    <w:rsid w:val="00B959E2"/>
    <w:pPr>
      <w:widowControl w:val="0"/>
      <w:suppressAutoHyphens/>
      <w:autoSpaceDN w:val="0"/>
      <w:spacing w:after="0" w:line="240" w:lineRule="auto"/>
      <w:textAlignment w:val="baseline"/>
    </w:pPr>
    <w:rPr>
      <w:rFonts w:ascii="Times New Roman" w:eastAsia="SimSun" w:hAnsi="Times New Roman" w:cs="Iskoola Pota"/>
      <w:kern w:val="3"/>
      <w:sz w:val="24"/>
      <w:szCs w:val="24"/>
      <w:lang w:val="en-GB" w:eastAsia="zh-CN" w:bidi="si-LK"/>
    </w:rPr>
  </w:style>
  <w:style w:type="paragraph" w:customStyle="1" w:styleId="MyBodytextCharChar">
    <w:name w:val="My Body text Char Char"/>
    <w:basedOn w:val="Normal"/>
    <w:link w:val="MyBodytextCharCharChar"/>
    <w:autoRedefine/>
    <w:rsid w:val="00B959E2"/>
    <w:pPr>
      <w:spacing w:before="120" w:after="120"/>
      <w:ind w:left="720"/>
      <w:jc w:val="both"/>
    </w:pPr>
    <w:rPr>
      <w:rFonts w:ascii="Arial" w:hAnsi="Arial"/>
      <w:lang w:val="en-GB"/>
    </w:rPr>
  </w:style>
  <w:style w:type="character" w:customStyle="1" w:styleId="MyBodytextCharCharChar">
    <w:name w:val="My Body text Char Char Char"/>
    <w:link w:val="MyBodytextCharChar"/>
    <w:locked/>
    <w:rsid w:val="00B959E2"/>
    <w:rPr>
      <w:rFonts w:ascii="Arial" w:eastAsia="Times New Roman" w:hAnsi="Arial" w:cs="Times New Roman"/>
      <w:lang w:val="en-GB"/>
    </w:rPr>
  </w:style>
  <w:style w:type="paragraph" w:styleId="DocumentMap">
    <w:name w:val="Document Map"/>
    <w:basedOn w:val="Normal"/>
    <w:link w:val="DocumentMapChar"/>
    <w:uiPriority w:val="99"/>
    <w:semiHidden/>
    <w:unhideWhenUsed/>
    <w:rsid w:val="00B959E2"/>
    <w:rPr>
      <w:rFonts w:ascii="Tahoma" w:eastAsia="Calibri" w:hAnsi="Tahoma" w:cs="Tahoma"/>
      <w:sz w:val="16"/>
      <w:szCs w:val="16"/>
    </w:rPr>
  </w:style>
  <w:style w:type="character" w:customStyle="1" w:styleId="DocumentMapChar">
    <w:name w:val="Document Map Char"/>
    <w:basedOn w:val="DefaultParagraphFont"/>
    <w:link w:val="DocumentMap"/>
    <w:uiPriority w:val="99"/>
    <w:semiHidden/>
    <w:rsid w:val="00B959E2"/>
    <w:rPr>
      <w:rFonts w:ascii="Tahoma" w:eastAsia="Calibri" w:hAnsi="Tahoma" w:cs="Tahoma"/>
      <w:sz w:val="16"/>
      <w:szCs w:val="16"/>
      <w:lang w:val="en-US" w:eastAsia="en-US"/>
    </w:rPr>
  </w:style>
  <w:style w:type="paragraph" w:customStyle="1" w:styleId="Mytable">
    <w:name w:val="My table"/>
    <w:basedOn w:val="Normal"/>
    <w:uiPriority w:val="99"/>
    <w:rsid w:val="00B959E2"/>
    <w:pPr>
      <w:spacing w:before="240" w:after="120"/>
      <w:jc w:val="center"/>
    </w:pPr>
    <w:rPr>
      <w:rFonts w:ascii="Arial" w:hAnsi="Arial"/>
      <w:b/>
      <w:lang w:val="en-GB"/>
    </w:rPr>
  </w:style>
  <w:style w:type="paragraph" w:customStyle="1" w:styleId="Normal1">
    <w:name w:val="Normal+1"/>
    <w:basedOn w:val="Default"/>
    <w:next w:val="Default"/>
    <w:uiPriority w:val="99"/>
    <w:rsid w:val="00B959E2"/>
    <w:rPr>
      <w:rFonts w:eastAsia="Calibri"/>
    </w:rPr>
  </w:style>
  <w:style w:type="character" w:styleId="CommentReference">
    <w:name w:val="annotation reference"/>
    <w:basedOn w:val="DefaultParagraphFont"/>
    <w:rsid w:val="00B959E2"/>
    <w:rPr>
      <w:sz w:val="16"/>
      <w:szCs w:val="16"/>
    </w:rPr>
  </w:style>
  <w:style w:type="paragraph" w:styleId="CommentText">
    <w:name w:val="annotation text"/>
    <w:basedOn w:val="Normal"/>
    <w:link w:val="CommentTextChar"/>
    <w:rsid w:val="00B959E2"/>
    <w:rPr>
      <w:rFonts w:ascii="Calibri" w:hAnsi="Calibri"/>
      <w:sz w:val="20"/>
      <w:szCs w:val="20"/>
    </w:rPr>
  </w:style>
  <w:style w:type="character" w:customStyle="1" w:styleId="CommentTextChar">
    <w:name w:val="Comment Text Char"/>
    <w:basedOn w:val="DefaultParagraphFont"/>
    <w:link w:val="CommentText"/>
    <w:rsid w:val="00B959E2"/>
    <w:rPr>
      <w:rFonts w:ascii="Calibri" w:eastAsia="Times New Roman" w:hAnsi="Calibri" w:cs="Times New Roman"/>
      <w:sz w:val="20"/>
      <w:szCs w:val="20"/>
    </w:rPr>
  </w:style>
  <w:style w:type="paragraph" w:styleId="TOC3">
    <w:name w:val="toc 3"/>
    <w:basedOn w:val="Normal"/>
    <w:next w:val="Normal"/>
    <w:autoRedefine/>
    <w:uiPriority w:val="39"/>
    <w:unhideWhenUsed/>
    <w:qFormat/>
    <w:rsid w:val="00B959E2"/>
    <w:pPr>
      <w:spacing w:after="100"/>
      <w:ind w:left="440"/>
    </w:pPr>
    <w:rPr>
      <w:rFonts w:ascii="Calibri" w:eastAsia="Calibri" w:hAnsi="Calibri"/>
    </w:rPr>
  </w:style>
  <w:style w:type="paragraph" w:customStyle="1" w:styleId="StyleListBulletmybulletBoldItalicUnderlineLeft1B">
    <w:name w:val="Style List Bulletmy bullet + Bold Italic Underline Left:  1&quot; B..."/>
    <w:basedOn w:val="ListBullet"/>
    <w:uiPriority w:val="99"/>
    <w:rsid w:val="00B959E2"/>
    <w:pPr>
      <w:tabs>
        <w:tab w:val="clear" w:pos="936"/>
      </w:tabs>
      <w:spacing w:before="120" w:after="120"/>
      <w:ind w:left="1440"/>
      <w:contextualSpacing w:val="0"/>
      <w:jc w:val="both"/>
    </w:pPr>
    <w:rPr>
      <w:rFonts w:ascii="Arial" w:eastAsia="Times New Roman" w:hAnsi="Arial"/>
      <w:b/>
      <w:bCs/>
      <w:i/>
      <w:iCs/>
      <w:szCs w:val="20"/>
      <w:u w:val="single"/>
      <w:lang w:val="en-GB"/>
    </w:rPr>
  </w:style>
  <w:style w:type="paragraph" w:styleId="ListBullet">
    <w:name w:val="List Bullet"/>
    <w:basedOn w:val="Normal"/>
    <w:uiPriority w:val="99"/>
    <w:semiHidden/>
    <w:unhideWhenUsed/>
    <w:rsid w:val="00B959E2"/>
    <w:pPr>
      <w:tabs>
        <w:tab w:val="num" w:pos="936"/>
      </w:tabs>
      <w:ind w:left="720"/>
      <w:contextualSpacing/>
    </w:pPr>
    <w:rPr>
      <w:rFonts w:ascii="Calibri" w:eastAsia="Calibri" w:hAnsi="Calibri"/>
    </w:rPr>
  </w:style>
  <w:style w:type="paragraph" w:styleId="CommentSubject">
    <w:name w:val="annotation subject"/>
    <w:basedOn w:val="CommentText"/>
    <w:next w:val="CommentText"/>
    <w:link w:val="CommentSubjectChar"/>
    <w:uiPriority w:val="99"/>
    <w:semiHidden/>
    <w:unhideWhenUsed/>
    <w:rsid w:val="00B959E2"/>
    <w:rPr>
      <w:rFonts w:eastAsia="Calibri"/>
      <w:b/>
      <w:bCs/>
    </w:rPr>
  </w:style>
  <w:style w:type="character" w:customStyle="1" w:styleId="CommentSubjectChar">
    <w:name w:val="Comment Subject Char"/>
    <w:basedOn w:val="CommentTextChar"/>
    <w:link w:val="CommentSubject"/>
    <w:uiPriority w:val="99"/>
    <w:semiHidden/>
    <w:rsid w:val="00B959E2"/>
    <w:rPr>
      <w:rFonts w:ascii="Calibri" w:eastAsia="Calibri" w:hAnsi="Calibri" w:cs="Times New Roman"/>
      <w:b/>
      <w:bCs/>
      <w:sz w:val="20"/>
      <w:szCs w:val="20"/>
      <w:lang w:val="en-US" w:eastAsia="en-US"/>
    </w:rPr>
  </w:style>
  <w:style w:type="paragraph" w:customStyle="1" w:styleId="AnnexureTable">
    <w:name w:val="Annexure Table"/>
    <w:basedOn w:val="Normal"/>
    <w:uiPriority w:val="99"/>
    <w:rsid w:val="00B959E2"/>
    <w:pPr>
      <w:widowControl w:val="0"/>
      <w:autoSpaceDE w:val="0"/>
      <w:autoSpaceDN w:val="0"/>
      <w:adjustRightInd w:val="0"/>
      <w:spacing w:before="120" w:after="120"/>
      <w:ind w:left="1080" w:hanging="1080"/>
      <w:jc w:val="center"/>
    </w:pPr>
    <w:rPr>
      <w:rFonts w:ascii="Arial" w:hAnsi="Arial" w:cs="Arial"/>
      <w:b/>
      <w:bCs/>
      <w:caps/>
      <w:lang w:bidi="hi-IN"/>
    </w:rPr>
  </w:style>
  <w:style w:type="paragraph" w:customStyle="1" w:styleId="AnnexureFigure">
    <w:name w:val="Annexure Figure"/>
    <w:basedOn w:val="AnnexureTable"/>
    <w:uiPriority w:val="99"/>
    <w:rsid w:val="00B959E2"/>
  </w:style>
  <w:style w:type="paragraph" w:styleId="BodyTextIndent2">
    <w:name w:val="Body Text Indent 2"/>
    <w:basedOn w:val="Normal"/>
    <w:link w:val="BodyTextIndent2Char"/>
    <w:uiPriority w:val="99"/>
    <w:unhideWhenUsed/>
    <w:rsid w:val="00B959E2"/>
    <w:pPr>
      <w:spacing w:after="120" w:line="480" w:lineRule="auto"/>
      <w:ind w:left="360"/>
    </w:pPr>
    <w:rPr>
      <w:rFonts w:ascii="Calibri" w:eastAsia="Calibri" w:hAnsi="Calibri"/>
    </w:rPr>
  </w:style>
  <w:style w:type="character" w:customStyle="1" w:styleId="BodyTextIndent2Char">
    <w:name w:val="Body Text Indent 2 Char"/>
    <w:basedOn w:val="DefaultParagraphFont"/>
    <w:link w:val="BodyTextIndent2"/>
    <w:uiPriority w:val="99"/>
    <w:rsid w:val="00B959E2"/>
    <w:rPr>
      <w:rFonts w:ascii="Calibri" w:eastAsia="Calibri" w:hAnsi="Calibri" w:cs="Times New Roman"/>
      <w:lang w:val="en-US" w:eastAsia="en-US"/>
    </w:rPr>
  </w:style>
  <w:style w:type="table" w:styleId="TableElegant">
    <w:name w:val="Table Elegant"/>
    <w:basedOn w:val="TableNormal"/>
    <w:rsid w:val="00B959E2"/>
    <w:pPr>
      <w:spacing w:after="0" w:line="240" w:lineRule="auto"/>
    </w:pPr>
    <w:rPr>
      <w:rFonts w:ascii="Times New Roman" w:eastAsia="MS Mincho" w:hAnsi="Times New Roman" w:cs="Times New Roman"/>
      <w:sz w:val="20"/>
      <w:szCs w:val="20"/>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Title">
    <w:name w:val="Table Title"/>
    <w:basedOn w:val="Normal"/>
    <w:uiPriority w:val="99"/>
    <w:rsid w:val="00B959E2"/>
    <w:pPr>
      <w:keepNext/>
      <w:widowControl w:val="0"/>
      <w:spacing w:after="120"/>
      <w:jc w:val="center"/>
      <w:outlineLvl w:val="7"/>
    </w:pPr>
    <w:rPr>
      <w:rFonts w:ascii="Arial" w:eastAsia="MS Mincho" w:hAnsi="Arial" w:cs="Arial"/>
      <w:b/>
      <w:kern w:val="2"/>
      <w:sz w:val="20"/>
      <w:szCs w:val="20"/>
      <w:lang w:eastAsia="ja-JP"/>
    </w:rPr>
  </w:style>
  <w:style w:type="paragraph" w:customStyle="1" w:styleId="SourceNote">
    <w:name w:val="Source Note"/>
    <w:basedOn w:val="Normal"/>
    <w:uiPriority w:val="99"/>
    <w:rsid w:val="00B959E2"/>
    <w:pPr>
      <w:widowControl w:val="0"/>
      <w:ind w:left="720" w:hanging="720"/>
      <w:jc w:val="both"/>
    </w:pPr>
    <w:rPr>
      <w:rFonts w:eastAsia="MS Mincho"/>
      <w:kern w:val="2"/>
      <w:sz w:val="18"/>
      <w:szCs w:val="18"/>
      <w:lang w:eastAsia="ja-JP"/>
    </w:rPr>
  </w:style>
  <w:style w:type="paragraph" w:customStyle="1" w:styleId="Bullet2">
    <w:name w:val="Bullet 2"/>
    <w:basedOn w:val="Normal"/>
    <w:autoRedefine/>
    <w:uiPriority w:val="99"/>
    <w:qFormat/>
    <w:rsid w:val="00B959E2"/>
    <w:pPr>
      <w:numPr>
        <w:numId w:val="3"/>
      </w:numPr>
      <w:ind w:left="2160"/>
    </w:pPr>
    <w:rPr>
      <w:rFonts w:ascii="Calibri" w:hAnsi="Calibri"/>
      <w:szCs w:val="20"/>
    </w:rPr>
  </w:style>
  <w:style w:type="numbering" w:customStyle="1" w:styleId="NoList1">
    <w:name w:val="No List1"/>
    <w:next w:val="NoList"/>
    <w:uiPriority w:val="99"/>
    <w:semiHidden/>
    <w:unhideWhenUsed/>
    <w:rsid w:val="00B959E2"/>
  </w:style>
  <w:style w:type="paragraph" w:customStyle="1" w:styleId="font7">
    <w:name w:val="font7"/>
    <w:basedOn w:val="Normal"/>
    <w:uiPriority w:val="99"/>
    <w:rsid w:val="00B959E2"/>
    <w:pPr>
      <w:spacing w:before="100" w:beforeAutospacing="1" w:after="100" w:afterAutospacing="1"/>
    </w:pPr>
    <w:rPr>
      <w:color w:val="000000"/>
      <w:sz w:val="28"/>
      <w:szCs w:val="28"/>
      <w:lang w:bidi="hi-IN"/>
    </w:rPr>
  </w:style>
  <w:style w:type="paragraph" w:customStyle="1" w:styleId="font8">
    <w:name w:val="font8"/>
    <w:basedOn w:val="Normal"/>
    <w:uiPriority w:val="99"/>
    <w:rsid w:val="00B959E2"/>
    <w:pPr>
      <w:spacing w:before="100" w:beforeAutospacing="1" w:after="100" w:afterAutospacing="1"/>
    </w:pPr>
    <w:rPr>
      <w:color w:val="000000"/>
      <w:sz w:val="28"/>
      <w:szCs w:val="28"/>
      <w:lang w:bidi="hi-IN"/>
    </w:rPr>
  </w:style>
  <w:style w:type="paragraph" w:customStyle="1" w:styleId="font9">
    <w:name w:val="font9"/>
    <w:basedOn w:val="Normal"/>
    <w:uiPriority w:val="99"/>
    <w:rsid w:val="00B959E2"/>
    <w:pPr>
      <w:spacing w:before="100" w:beforeAutospacing="1" w:after="100" w:afterAutospacing="1"/>
    </w:pPr>
    <w:rPr>
      <w:rFonts w:ascii="Mangal" w:hAnsi="Mangal" w:cs="Mangal"/>
      <w:color w:val="000000"/>
      <w:sz w:val="25"/>
      <w:szCs w:val="25"/>
      <w:lang w:bidi="hi-IN"/>
    </w:rPr>
  </w:style>
  <w:style w:type="paragraph" w:customStyle="1" w:styleId="xl99">
    <w:name w:val="xl99"/>
    <w:basedOn w:val="Normal"/>
    <w:uiPriority w:val="99"/>
    <w:rsid w:val="00B959E2"/>
    <w:pPr>
      <w:pBdr>
        <w:left w:val="single" w:sz="8" w:space="0" w:color="auto"/>
        <w:bottom w:val="single" w:sz="8" w:space="0" w:color="auto"/>
      </w:pBdr>
      <w:spacing w:before="100" w:beforeAutospacing="1" w:after="100" w:afterAutospacing="1"/>
      <w:textAlignment w:val="top"/>
    </w:pPr>
    <w:rPr>
      <w:lang w:bidi="hi-IN"/>
    </w:rPr>
  </w:style>
  <w:style w:type="character" w:styleId="Emphasis">
    <w:name w:val="Emphasis"/>
    <w:basedOn w:val="DefaultParagraphFont"/>
    <w:uiPriority w:val="20"/>
    <w:qFormat/>
    <w:rsid w:val="00B959E2"/>
    <w:rPr>
      <w:i/>
      <w:iCs/>
    </w:rPr>
  </w:style>
  <w:style w:type="paragraph" w:customStyle="1" w:styleId="Pa2">
    <w:name w:val="Pa2"/>
    <w:basedOn w:val="Default"/>
    <w:next w:val="Default"/>
    <w:uiPriority w:val="99"/>
    <w:rsid w:val="00B959E2"/>
    <w:pPr>
      <w:spacing w:line="241" w:lineRule="atLeast"/>
    </w:pPr>
    <w:rPr>
      <w:rFonts w:ascii="Arial" w:eastAsia="Times New Roman" w:hAnsi="Arial" w:cs="Arial"/>
      <w:color w:val="auto"/>
      <w:lang w:val="en-IN" w:eastAsia="en-IN" w:bidi="ar-SA"/>
    </w:rPr>
  </w:style>
  <w:style w:type="paragraph" w:customStyle="1" w:styleId="Pa41">
    <w:name w:val="Pa41"/>
    <w:basedOn w:val="Default"/>
    <w:next w:val="Default"/>
    <w:uiPriority w:val="99"/>
    <w:rsid w:val="00B959E2"/>
    <w:pPr>
      <w:spacing w:line="241" w:lineRule="atLeast"/>
    </w:pPr>
    <w:rPr>
      <w:rFonts w:ascii="Arial" w:eastAsia="Times New Roman" w:hAnsi="Arial" w:cs="Arial"/>
      <w:color w:val="auto"/>
      <w:lang w:val="en-IN" w:eastAsia="en-IN" w:bidi="ar-SA"/>
    </w:rPr>
  </w:style>
  <w:style w:type="character" w:customStyle="1" w:styleId="A5">
    <w:name w:val="A5"/>
    <w:uiPriority w:val="99"/>
    <w:rsid w:val="00B959E2"/>
    <w:rPr>
      <w:color w:val="000000"/>
      <w:sz w:val="16"/>
      <w:szCs w:val="16"/>
    </w:rPr>
  </w:style>
  <w:style w:type="paragraph" w:customStyle="1" w:styleId="Pa28">
    <w:name w:val="Pa28"/>
    <w:basedOn w:val="Default"/>
    <w:next w:val="Default"/>
    <w:uiPriority w:val="99"/>
    <w:rsid w:val="00B959E2"/>
    <w:pPr>
      <w:spacing w:line="241" w:lineRule="atLeast"/>
    </w:pPr>
    <w:rPr>
      <w:rFonts w:ascii="Arial" w:eastAsia="Times New Roman" w:hAnsi="Arial" w:cs="Arial"/>
      <w:color w:val="auto"/>
      <w:lang w:val="en-IN" w:eastAsia="en-IN" w:bidi="ar-SA"/>
    </w:rPr>
  </w:style>
  <w:style w:type="character" w:styleId="PlaceholderText">
    <w:name w:val="Placeholder Text"/>
    <w:basedOn w:val="DefaultParagraphFont"/>
    <w:uiPriority w:val="99"/>
    <w:semiHidden/>
    <w:rsid w:val="00B959E2"/>
    <w:rPr>
      <w:color w:val="808080"/>
    </w:rPr>
  </w:style>
  <w:style w:type="paragraph" w:customStyle="1" w:styleId="font0">
    <w:name w:val="font0"/>
    <w:basedOn w:val="Normal"/>
    <w:uiPriority w:val="99"/>
    <w:rsid w:val="00B959E2"/>
    <w:pPr>
      <w:spacing w:before="100" w:beforeAutospacing="1" w:after="100" w:afterAutospacing="1"/>
    </w:pPr>
    <w:rPr>
      <w:rFonts w:ascii="Calibri" w:hAnsi="Calibri" w:cs="Calibri"/>
      <w:color w:val="000000"/>
      <w:lang w:val="en-GB" w:eastAsia="en-GB"/>
    </w:rPr>
  </w:style>
  <w:style w:type="paragraph" w:customStyle="1" w:styleId="CM1">
    <w:name w:val="CM1"/>
    <w:basedOn w:val="Default"/>
    <w:next w:val="Default"/>
    <w:uiPriority w:val="99"/>
    <w:rsid w:val="00B959E2"/>
    <w:pPr>
      <w:widowControl w:val="0"/>
    </w:pPr>
    <w:rPr>
      <w:rFonts w:ascii="Arial" w:eastAsia="Times New Roman" w:hAnsi="Arial" w:cs="Arial"/>
      <w:color w:val="auto"/>
      <w:lang w:bidi="ar-SA"/>
    </w:rPr>
  </w:style>
  <w:style w:type="paragraph" w:customStyle="1" w:styleId="CM2">
    <w:name w:val="CM2"/>
    <w:basedOn w:val="Default"/>
    <w:next w:val="Default"/>
    <w:uiPriority w:val="99"/>
    <w:rsid w:val="00B959E2"/>
    <w:pPr>
      <w:widowControl w:val="0"/>
    </w:pPr>
    <w:rPr>
      <w:rFonts w:ascii="Arial" w:eastAsia="Times New Roman" w:hAnsi="Arial" w:cs="Arial"/>
      <w:color w:val="auto"/>
      <w:lang w:bidi="ar-SA"/>
    </w:rPr>
  </w:style>
  <w:style w:type="paragraph" w:customStyle="1" w:styleId="ADBNumbering">
    <w:name w:val="ADB Numbering"/>
    <w:basedOn w:val="Normal"/>
    <w:uiPriority w:val="99"/>
    <w:qFormat/>
    <w:rsid w:val="00B959E2"/>
    <w:pPr>
      <w:ind w:left="2160" w:hanging="360"/>
      <w:jc w:val="both"/>
    </w:pPr>
    <w:rPr>
      <w:rFonts w:ascii="Arial" w:eastAsia="MS Mincho" w:hAnsi="Arial"/>
      <w:lang w:eastAsia="ja-JP"/>
    </w:rPr>
  </w:style>
  <w:style w:type="paragraph" w:customStyle="1" w:styleId="CM41">
    <w:name w:val="CM41"/>
    <w:basedOn w:val="Normal"/>
    <w:next w:val="Normal"/>
    <w:uiPriority w:val="99"/>
    <w:rsid w:val="00B959E2"/>
    <w:pPr>
      <w:widowControl w:val="0"/>
      <w:autoSpaceDE w:val="0"/>
      <w:autoSpaceDN w:val="0"/>
      <w:adjustRightInd w:val="0"/>
    </w:pPr>
    <w:rPr>
      <w:rFonts w:ascii="Arial" w:hAnsi="Arial" w:cs="Arial"/>
    </w:rPr>
  </w:style>
  <w:style w:type="paragraph" w:customStyle="1" w:styleId="CM42">
    <w:name w:val="CM42"/>
    <w:basedOn w:val="Default"/>
    <w:next w:val="Default"/>
    <w:uiPriority w:val="99"/>
    <w:rsid w:val="00B959E2"/>
    <w:pPr>
      <w:widowControl w:val="0"/>
    </w:pPr>
    <w:rPr>
      <w:rFonts w:ascii="Arial" w:eastAsia="Times New Roman" w:hAnsi="Arial" w:cs="Arial"/>
      <w:color w:val="auto"/>
      <w:lang w:bidi="ar-SA"/>
    </w:rPr>
  </w:style>
  <w:style w:type="paragraph" w:customStyle="1" w:styleId="CM13">
    <w:name w:val="CM13"/>
    <w:basedOn w:val="Default"/>
    <w:next w:val="Default"/>
    <w:uiPriority w:val="99"/>
    <w:rsid w:val="00B959E2"/>
    <w:pPr>
      <w:widowControl w:val="0"/>
      <w:spacing w:line="256" w:lineRule="atLeast"/>
    </w:pPr>
    <w:rPr>
      <w:rFonts w:ascii="Arial" w:eastAsia="Times New Roman" w:hAnsi="Arial" w:cs="Arial"/>
      <w:color w:val="auto"/>
      <w:lang w:bidi="ar-SA"/>
    </w:rPr>
  </w:style>
  <w:style w:type="paragraph" w:customStyle="1" w:styleId="CM7">
    <w:name w:val="CM7"/>
    <w:basedOn w:val="Default"/>
    <w:next w:val="Default"/>
    <w:uiPriority w:val="99"/>
    <w:rsid w:val="00B959E2"/>
    <w:pPr>
      <w:widowControl w:val="0"/>
    </w:pPr>
    <w:rPr>
      <w:rFonts w:ascii="Arial" w:eastAsia="Times New Roman" w:hAnsi="Arial" w:cs="Arial"/>
      <w:color w:val="auto"/>
      <w:lang w:bidi="ar-SA"/>
    </w:rPr>
  </w:style>
  <w:style w:type="paragraph" w:customStyle="1" w:styleId="CM3">
    <w:name w:val="CM3"/>
    <w:basedOn w:val="Normal"/>
    <w:next w:val="Normal"/>
    <w:uiPriority w:val="99"/>
    <w:rsid w:val="00B959E2"/>
    <w:pPr>
      <w:widowControl w:val="0"/>
      <w:autoSpaceDE w:val="0"/>
      <w:autoSpaceDN w:val="0"/>
      <w:adjustRightInd w:val="0"/>
      <w:spacing w:line="253" w:lineRule="atLeast"/>
    </w:pPr>
    <w:rPr>
      <w:rFonts w:ascii="Arial" w:hAnsi="Arial" w:cs="Arial"/>
    </w:rPr>
  </w:style>
  <w:style w:type="paragraph" w:customStyle="1" w:styleId="CM43">
    <w:name w:val="CM43"/>
    <w:basedOn w:val="Default"/>
    <w:next w:val="Default"/>
    <w:uiPriority w:val="99"/>
    <w:rsid w:val="00B959E2"/>
    <w:pPr>
      <w:widowControl w:val="0"/>
    </w:pPr>
    <w:rPr>
      <w:rFonts w:ascii="Arial" w:eastAsia="Times New Roman" w:hAnsi="Arial" w:cs="Arial"/>
      <w:color w:val="auto"/>
      <w:lang w:bidi="ar-SA"/>
    </w:rPr>
  </w:style>
  <w:style w:type="character" w:customStyle="1" w:styleId="FootnoteTextChar1">
    <w:name w:val="Footnote Text Char1"/>
    <w:aliases w:val="ft Char1,Fußnotentext Char Char Char1,Fußnotentext Char Char2,single space Char1,footnote text Char1,Footnote Text Char Char Char1,FOOTNOTES Char1,fn Char1,Footnote Text Char Char Char Char Char Char2,(NECG) Footnote Text Char1"/>
    <w:basedOn w:val="DefaultParagraphFont"/>
    <w:uiPriority w:val="99"/>
    <w:semiHidden/>
    <w:rsid w:val="00B959E2"/>
    <w:rPr>
      <w:sz w:val="20"/>
      <w:szCs w:val="20"/>
    </w:rPr>
  </w:style>
  <w:style w:type="paragraph" w:customStyle="1" w:styleId="CM4">
    <w:name w:val="CM4"/>
    <w:basedOn w:val="Default"/>
    <w:next w:val="Default"/>
    <w:uiPriority w:val="99"/>
    <w:rsid w:val="00B959E2"/>
    <w:pPr>
      <w:widowControl w:val="0"/>
      <w:spacing w:line="253" w:lineRule="atLeast"/>
    </w:pPr>
    <w:rPr>
      <w:rFonts w:ascii="Arial" w:eastAsia="Times New Roman" w:hAnsi="Arial" w:cs="Arial"/>
      <w:color w:val="auto"/>
      <w:lang w:bidi="ar-SA"/>
    </w:rPr>
  </w:style>
  <w:style w:type="paragraph" w:customStyle="1" w:styleId="CM23">
    <w:name w:val="CM23"/>
    <w:basedOn w:val="Default"/>
    <w:next w:val="Default"/>
    <w:uiPriority w:val="99"/>
    <w:rsid w:val="00B959E2"/>
    <w:pPr>
      <w:widowControl w:val="0"/>
      <w:spacing w:line="260" w:lineRule="atLeast"/>
    </w:pPr>
    <w:rPr>
      <w:rFonts w:ascii="Arial" w:eastAsia="Times New Roman" w:hAnsi="Arial" w:cs="Arial"/>
      <w:color w:val="auto"/>
      <w:lang w:bidi="ar-SA"/>
    </w:rPr>
  </w:style>
  <w:style w:type="paragraph" w:customStyle="1" w:styleId="CM24">
    <w:name w:val="CM24"/>
    <w:basedOn w:val="Default"/>
    <w:next w:val="Default"/>
    <w:uiPriority w:val="99"/>
    <w:rsid w:val="00B959E2"/>
    <w:pPr>
      <w:widowControl w:val="0"/>
      <w:spacing w:line="260" w:lineRule="atLeast"/>
    </w:pPr>
    <w:rPr>
      <w:rFonts w:ascii="Arial" w:eastAsia="Times New Roman" w:hAnsi="Arial" w:cs="Arial"/>
      <w:color w:val="auto"/>
      <w:lang w:bidi="ar-SA"/>
    </w:rPr>
  </w:style>
  <w:style w:type="paragraph" w:customStyle="1" w:styleId="CM25">
    <w:name w:val="CM25"/>
    <w:basedOn w:val="Default"/>
    <w:next w:val="Default"/>
    <w:uiPriority w:val="99"/>
    <w:rsid w:val="00B959E2"/>
    <w:pPr>
      <w:widowControl w:val="0"/>
      <w:spacing w:line="260" w:lineRule="atLeast"/>
    </w:pPr>
    <w:rPr>
      <w:rFonts w:ascii="Arial" w:eastAsia="Times New Roman" w:hAnsi="Arial" w:cs="Arial"/>
      <w:color w:val="auto"/>
      <w:lang w:bidi="ar-SA"/>
    </w:rPr>
  </w:style>
  <w:style w:type="paragraph" w:customStyle="1" w:styleId="CM20">
    <w:name w:val="CM20"/>
    <w:basedOn w:val="Default"/>
    <w:next w:val="Default"/>
    <w:uiPriority w:val="99"/>
    <w:rsid w:val="00B959E2"/>
    <w:pPr>
      <w:widowControl w:val="0"/>
      <w:spacing w:line="231" w:lineRule="atLeast"/>
    </w:pPr>
    <w:rPr>
      <w:rFonts w:ascii="Arial" w:eastAsia="Times New Roman" w:hAnsi="Arial" w:cs="Arial"/>
      <w:color w:val="auto"/>
      <w:lang w:bidi="ar-SA"/>
    </w:rPr>
  </w:style>
  <w:style w:type="paragraph" w:customStyle="1" w:styleId="CM26">
    <w:name w:val="CM26"/>
    <w:basedOn w:val="Default"/>
    <w:next w:val="Default"/>
    <w:uiPriority w:val="99"/>
    <w:rsid w:val="00B959E2"/>
    <w:pPr>
      <w:widowControl w:val="0"/>
      <w:spacing w:line="271" w:lineRule="atLeast"/>
    </w:pPr>
    <w:rPr>
      <w:rFonts w:ascii="Arial" w:eastAsia="Times New Roman" w:hAnsi="Arial" w:cs="Arial"/>
      <w:color w:val="auto"/>
      <w:lang w:bidi="ar-SA"/>
    </w:rPr>
  </w:style>
  <w:style w:type="paragraph" w:customStyle="1" w:styleId="CM10">
    <w:name w:val="CM10"/>
    <w:basedOn w:val="Default"/>
    <w:next w:val="Default"/>
    <w:uiPriority w:val="99"/>
    <w:rsid w:val="00B959E2"/>
    <w:pPr>
      <w:widowControl w:val="0"/>
      <w:spacing w:line="258" w:lineRule="atLeast"/>
    </w:pPr>
    <w:rPr>
      <w:rFonts w:ascii="Arial" w:eastAsia="Times New Roman" w:hAnsi="Arial" w:cs="Arial"/>
      <w:color w:val="auto"/>
      <w:lang w:bidi="ar-SA"/>
    </w:rPr>
  </w:style>
  <w:style w:type="paragraph" w:customStyle="1" w:styleId="CM15">
    <w:name w:val="CM15"/>
    <w:basedOn w:val="Default"/>
    <w:next w:val="Default"/>
    <w:uiPriority w:val="99"/>
    <w:rsid w:val="00B959E2"/>
    <w:pPr>
      <w:widowControl w:val="0"/>
      <w:spacing w:line="256" w:lineRule="atLeast"/>
    </w:pPr>
    <w:rPr>
      <w:rFonts w:ascii="Arial" w:eastAsia="Times New Roman" w:hAnsi="Arial" w:cs="Arial"/>
      <w:color w:val="auto"/>
      <w:lang w:bidi="ar-SA"/>
    </w:rPr>
  </w:style>
  <w:style w:type="paragraph" w:customStyle="1" w:styleId="CM12">
    <w:name w:val="CM12"/>
    <w:basedOn w:val="Default"/>
    <w:next w:val="Default"/>
    <w:uiPriority w:val="99"/>
    <w:rsid w:val="00B959E2"/>
    <w:pPr>
      <w:widowControl w:val="0"/>
      <w:spacing w:line="256" w:lineRule="atLeast"/>
    </w:pPr>
    <w:rPr>
      <w:rFonts w:ascii="Arial" w:eastAsia="Times New Roman" w:hAnsi="Arial" w:cs="Arial"/>
      <w:color w:val="auto"/>
      <w:lang w:bidi="ar-SA"/>
    </w:rPr>
  </w:style>
  <w:style w:type="paragraph" w:customStyle="1" w:styleId="CM27">
    <w:name w:val="CM27"/>
    <w:basedOn w:val="Default"/>
    <w:next w:val="Default"/>
    <w:uiPriority w:val="99"/>
    <w:rsid w:val="00B959E2"/>
    <w:pPr>
      <w:widowControl w:val="0"/>
      <w:spacing w:line="268" w:lineRule="atLeast"/>
    </w:pPr>
    <w:rPr>
      <w:rFonts w:ascii="Arial" w:eastAsia="Times New Roman" w:hAnsi="Arial" w:cs="Arial"/>
      <w:color w:val="auto"/>
      <w:lang w:bidi="ar-SA"/>
    </w:rPr>
  </w:style>
  <w:style w:type="paragraph" w:customStyle="1" w:styleId="CM9">
    <w:name w:val="CM9"/>
    <w:basedOn w:val="Default"/>
    <w:next w:val="Default"/>
    <w:uiPriority w:val="99"/>
    <w:rsid w:val="00B959E2"/>
    <w:pPr>
      <w:widowControl w:val="0"/>
      <w:spacing w:line="256" w:lineRule="atLeast"/>
    </w:pPr>
    <w:rPr>
      <w:rFonts w:ascii="Arial" w:eastAsia="Times New Roman" w:hAnsi="Arial" w:cs="Arial"/>
      <w:color w:val="auto"/>
      <w:lang w:bidi="ar-SA"/>
    </w:rPr>
  </w:style>
  <w:style w:type="paragraph" w:customStyle="1" w:styleId="CM14">
    <w:name w:val="CM14"/>
    <w:basedOn w:val="Default"/>
    <w:next w:val="Default"/>
    <w:uiPriority w:val="99"/>
    <w:rsid w:val="00B959E2"/>
    <w:pPr>
      <w:widowControl w:val="0"/>
      <w:spacing w:line="256" w:lineRule="atLeast"/>
    </w:pPr>
    <w:rPr>
      <w:rFonts w:ascii="Arial" w:eastAsia="Times New Roman" w:hAnsi="Arial" w:cs="Arial"/>
      <w:color w:val="auto"/>
      <w:lang w:bidi="ar-SA"/>
    </w:rPr>
  </w:style>
  <w:style w:type="paragraph" w:customStyle="1" w:styleId="CM17">
    <w:name w:val="CM17"/>
    <w:basedOn w:val="Default"/>
    <w:next w:val="Default"/>
    <w:uiPriority w:val="99"/>
    <w:rsid w:val="00B959E2"/>
    <w:pPr>
      <w:widowControl w:val="0"/>
    </w:pPr>
    <w:rPr>
      <w:rFonts w:ascii="Arial" w:eastAsia="Times New Roman" w:hAnsi="Arial" w:cs="Arial"/>
      <w:color w:val="auto"/>
      <w:lang w:bidi="ar-SA"/>
    </w:rPr>
  </w:style>
  <w:style w:type="paragraph" w:customStyle="1" w:styleId="CM29">
    <w:name w:val="CM29"/>
    <w:basedOn w:val="Default"/>
    <w:next w:val="Default"/>
    <w:uiPriority w:val="99"/>
    <w:rsid w:val="00B959E2"/>
    <w:pPr>
      <w:widowControl w:val="0"/>
      <w:spacing w:line="283" w:lineRule="atLeast"/>
    </w:pPr>
    <w:rPr>
      <w:rFonts w:ascii="Arial" w:eastAsia="Times New Roman" w:hAnsi="Arial" w:cs="Arial"/>
      <w:color w:val="auto"/>
      <w:lang w:bidi="ar-SA"/>
    </w:rPr>
  </w:style>
  <w:style w:type="character" w:customStyle="1" w:styleId="HeaderChar1">
    <w:name w:val="Header Char1"/>
    <w:basedOn w:val="DefaultParagraphFont"/>
    <w:uiPriority w:val="99"/>
    <w:semiHidden/>
    <w:rsid w:val="00B959E2"/>
  </w:style>
  <w:style w:type="character" w:customStyle="1" w:styleId="FooterChar1">
    <w:name w:val="Footer Char1"/>
    <w:aliases w:val="eersteregel Char1"/>
    <w:basedOn w:val="DefaultParagraphFont"/>
    <w:uiPriority w:val="99"/>
    <w:semiHidden/>
    <w:rsid w:val="00B959E2"/>
  </w:style>
  <w:style w:type="paragraph" w:customStyle="1" w:styleId="CM30">
    <w:name w:val="CM30"/>
    <w:basedOn w:val="Default"/>
    <w:next w:val="Default"/>
    <w:uiPriority w:val="99"/>
    <w:rsid w:val="00B959E2"/>
    <w:pPr>
      <w:widowControl w:val="0"/>
    </w:pPr>
    <w:rPr>
      <w:rFonts w:ascii="Arial" w:eastAsia="Times New Roman" w:hAnsi="Arial" w:cs="Arial"/>
      <w:color w:val="auto"/>
      <w:lang w:bidi="ar-SA"/>
    </w:rPr>
  </w:style>
  <w:style w:type="paragraph" w:customStyle="1" w:styleId="CM31">
    <w:name w:val="CM31"/>
    <w:basedOn w:val="Default"/>
    <w:next w:val="Default"/>
    <w:uiPriority w:val="99"/>
    <w:rsid w:val="00B959E2"/>
    <w:pPr>
      <w:widowControl w:val="0"/>
      <w:spacing w:line="283" w:lineRule="atLeast"/>
    </w:pPr>
    <w:rPr>
      <w:rFonts w:ascii="Arial" w:eastAsia="Times New Roman" w:hAnsi="Arial" w:cs="Arial"/>
      <w:color w:val="auto"/>
      <w:lang w:bidi="ar-SA"/>
    </w:rPr>
  </w:style>
  <w:style w:type="paragraph" w:customStyle="1" w:styleId="CM33">
    <w:name w:val="CM33"/>
    <w:basedOn w:val="Default"/>
    <w:next w:val="Default"/>
    <w:uiPriority w:val="99"/>
    <w:rsid w:val="00B959E2"/>
    <w:pPr>
      <w:widowControl w:val="0"/>
      <w:spacing w:line="256" w:lineRule="atLeast"/>
    </w:pPr>
    <w:rPr>
      <w:rFonts w:ascii="Arial" w:eastAsia="Times New Roman" w:hAnsi="Arial" w:cs="Arial"/>
      <w:color w:val="auto"/>
      <w:lang w:bidi="ar-SA"/>
    </w:rPr>
  </w:style>
  <w:style w:type="paragraph" w:customStyle="1" w:styleId="CM46">
    <w:name w:val="CM46"/>
    <w:basedOn w:val="Default"/>
    <w:next w:val="Default"/>
    <w:uiPriority w:val="99"/>
    <w:rsid w:val="00B959E2"/>
    <w:pPr>
      <w:widowControl w:val="0"/>
    </w:pPr>
    <w:rPr>
      <w:rFonts w:ascii="Arial" w:eastAsia="Times New Roman" w:hAnsi="Arial" w:cs="Arial"/>
      <w:color w:val="auto"/>
      <w:lang w:bidi="ar-SA"/>
    </w:rPr>
  </w:style>
  <w:style w:type="paragraph" w:customStyle="1" w:styleId="CM8">
    <w:name w:val="CM8"/>
    <w:basedOn w:val="Default"/>
    <w:next w:val="Default"/>
    <w:uiPriority w:val="99"/>
    <w:rsid w:val="00B959E2"/>
    <w:pPr>
      <w:widowControl w:val="0"/>
    </w:pPr>
    <w:rPr>
      <w:rFonts w:ascii="Arial" w:eastAsia="Times New Roman" w:hAnsi="Arial" w:cs="Arial"/>
      <w:color w:val="auto"/>
      <w:lang w:bidi="ar-SA"/>
    </w:rPr>
  </w:style>
  <w:style w:type="character" w:customStyle="1" w:styleId="bodytextgreenbold">
    <w:name w:val="bodytextgreenbold"/>
    <w:basedOn w:val="DefaultParagraphFont"/>
    <w:rsid w:val="00B959E2"/>
  </w:style>
  <w:style w:type="paragraph" w:styleId="z-TopofForm">
    <w:name w:val="HTML Top of Form"/>
    <w:basedOn w:val="Normal"/>
    <w:next w:val="Normal"/>
    <w:link w:val="z-TopofFormChar"/>
    <w:hidden/>
    <w:uiPriority w:val="99"/>
    <w:semiHidden/>
    <w:unhideWhenUsed/>
    <w:rsid w:val="00B959E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959E2"/>
    <w:rPr>
      <w:rFonts w:ascii="Arial" w:eastAsia="Times New Roman" w:hAnsi="Arial" w:cs="Arial"/>
      <w:vanish/>
      <w:sz w:val="16"/>
      <w:szCs w:val="16"/>
      <w:lang w:val="en-US" w:eastAsia="en-US"/>
    </w:rPr>
  </w:style>
  <w:style w:type="character" w:customStyle="1" w:styleId="fklink">
    <w:name w:val="fklink"/>
    <w:basedOn w:val="DefaultParagraphFont"/>
    <w:rsid w:val="00B959E2"/>
  </w:style>
  <w:style w:type="paragraph" w:styleId="z-BottomofForm">
    <w:name w:val="HTML Bottom of Form"/>
    <w:basedOn w:val="Normal"/>
    <w:next w:val="Normal"/>
    <w:link w:val="z-BottomofFormChar"/>
    <w:hidden/>
    <w:uiPriority w:val="99"/>
    <w:semiHidden/>
    <w:unhideWhenUsed/>
    <w:rsid w:val="00B959E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959E2"/>
    <w:rPr>
      <w:rFonts w:ascii="Arial" w:eastAsia="Times New Roman" w:hAnsi="Arial" w:cs="Arial"/>
      <w:vanish/>
      <w:sz w:val="16"/>
      <w:szCs w:val="16"/>
      <w:lang w:val="en-US" w:eastAsia="en-US"/>
    </w:rPr>
  </w:style>
  <w:style w:type="character" w:customStyle="1" w:styleId="mw-headline">
    <w:name w:val="mw-headline"/>
    <w:basedOn w:val="DefaultParagraphFont"/>
    <w:rsid w:val="00B959E2"/>
  </w:style>
  <w:style w:type="character" w:customStyle="1" w:styleId="mw-editsection">
    <w:name w:val="mw-editsection"/>
    <w:basedOn w:val="DefaultParagraphFont"/>
    <w:rsid w:val="00B959E2"/>
  </w:style>
  <w:style w:type="character" w:customStyle="1" w:styleId="mw-editsection-bracket">
    <w:name w:val="mw-editsection-bracket"/>
    <w:basedOn w:val="DefaultParagraphFont"/>
    <w:rsid w:val="00B959E2"/>
  </w:style>
  <w:style w:type="paragraph" w:styleId="EndnoteText">
    <w:name w:val="endnote text"/>
    <w:basedOn w:val="Normal"/>
    <w:link w:val="EndnoteTextChar"/>
    <w:uiPriority w:val="99"/>
    <w:rsid w:val="00B959E2"/>
    <w:pPr>
      <w:widowControl w:val="0"/>
    </w:pPr>
    <w:rPr>
      <w:rFonts w:ascii="Arial" w:hAnsi="Arial" w:cs="Mangal"/>
      <w:snapToGrid w:val="0"/>
      <w:sz w:val="20"/>
      <w:szCs w:val="20"/>
      <w:lang w:bidi="hi-IN"/>
    </w:rPr>
  </w:style>
  <w:style w:type="character" w:customStyle="1" w:styleId="EndnoteTextChar">
    <w:name w:val="Endnote Text Char"/>
    <w:basedOn w:val="DefaultParagraphFont"/>
    <w:link w:val="EndnoteText"/>
    <w:uiPriority w:val="99"/>
    <w:rsid w:val="00B959E2"/>
    <w:rPr>
      <w:rFonts w:ascii="Arial" w:eastAsia="Times New Roman" w:hAnsi="Arial" w:cs="Mangal"/>
      <w:snapToGrid w:val="0"/>
      <w:sz w:val="20"/>
      <w:szCs w:val="20"/>
      <w:lang w:val="en-US" w:eastAsia="en-US" w:bidi="hi-IN"/>
    </w:rPr>
  </w:style>
  <w:style w:type="character" w:customStyle="1" w:styleId="contentheading">
    <w:name w:val="content_heading"/>
    <w:basedOn w:val="DefaultParagraphFont"/>
    <w:rsid w:val="00BB090A"/>
  </w:style>
  <w:style w:type="character" w:customStyle="1" w:styleId="legend-color">
    <w:name w:val="legend-color"/>
    <w:basedOn w:val="DefaultParagraphFont"/>
    <w:rsid w:val="00BD4270"/>
  </w:style>
  <w:style w:type="character" w:styleId="PageNumber">
    <w:name w:val="page number"/>
    <w:basedOn w:val="DefaultParagraphFont"/>
    <w:unhideWhenUsed/>
    <w:rsid w:val="00145F14"/>
  </w:style>
  <w:style w:type="paragraph" w:styleId="BodyText3">
    <w:name w:val="Body Text 3"/>
    <w:basedOn w:val="Normal"/>
    <w:link w:val="BodyText3Char"/>
    <w:unhideWhenUsed/>
    <w:rsid w:val="00E17EBB"/>
    <w:pPr>
      <w:spacing w:after="120"/>
    </w:pPr>
    <w:rPr>
      <w:sz w:val="16"/>
      <w:szCs w:val="16"/>
    </w:rPr>
  </w:style>
  <w:style w:type="character" w:customStyle="1" w:styleId="BodyText3Char">
    <w:name w:val="Body Text 3 Char"/>
    <w:basedOn w:val="DefaultParagraphFont"/>
    <w:link w:val="BodyText3"/>
    <w:rsid w:val="00E17EBB"/>
    <w:rPr>
      <w:rFonts w:ascii="Times New Roman" w:eastAsia="Times New Roman" w:hAnsi="Times New Roman" w:cs="Times New Roman"/>
      <w:sz w:val="16"/>
      <w:szCs w:val="16"/>
      <w:lang w:val="en-US" w:eastAsia="en-US"/>
    </w:rPr>
  </w:style>
  <w:style w:type="character" w:customStyle="1" w:styleId="udvanf">
    <w:name w:val="udvanf"/>
    <w:basedOn w:val="DefaultParagraphFont"/>
    <w:rsid w:val="00163F6E"/>
  </w:style>
  <w:style w:type="character" w:customStyle="1" w:styleId="iqiyjb">
    <w:name w:val="iqiyjb"/>
    <w:basedOn w:val="DefaultParagraphFont"/>
    <w:rsid w:val="00163F6E"/>
  </w:style>
  <w:style w:type="character" w:styleId="HTMLCite">
    <w:name w:val="HTML Cite"/>
    <w:basedOn w:val="DefaultParagraphFont"/>
    <w:uiPriority w:val="99"/>
    <w:semiHidden/>
    <w:unhideWhenUsed/>
    <w:rsid w:val="000D48FB"/>
    <w:rPr>
      <w:i/>
      <w:iCs/>
    </w:rPr>
  </w:style>
  <w:style w:type="character" w:customStyle="1" w:styleId="Heading9Char">
    <w:name w:val="Heading 9 Char"/>
    <w:basedOn w:val="DefaultParagraphFont"/>
    <w:link w:val="Heading9"/>
    <w:uiPriority w:val="9"/>
    <w:rsid w:val="00251CFE"/>
    <w:rPr>
      <w:rFonts w:ascii="Times New Roman" w:eastAsia="Times New Roman" w:hAnsi="Times New Roman" w:cs="Mangal"/>
      <w:i/>
      <w:iCs/>
      <w:color w:val="404040"/>
      <w:sz w:val="20"/>
      <w:szCs w:val="20"/>
      <w:lang w:val="en-US" w:eastAsia="en-US" w:bidi="hi-IN"/>
    </w:rPr>
  </w:style>
  <w:style w:type="character" w:customStyle="1" w:styleId="mytext2">
    <w:name w:val="mytext2"/>
    <w:basedOn w:val="DefaultParagraphFont"/>
    <w:rsid w:val="00251CFE"/>
  </w:style>
  <w:style w:type="character" w:customStyle="1" w:styleId="travel-head1">
    <w:name w:val="travel-head1"/>
    <w:basedOn w:val="DefaultParagraphFont"/>
    <w:rsid w:val="00251CFE"/>
  </w:style>
  <w:style w:type="character" w:customStyle="1" w:styleId="travel-head">
    <w:name w:val="travel-head"/>
    <w:basedOn w:val="DefaultParagraphFont"/>
    <w:rsid w:val="00251CFE"/>
  </w:style>
  <w:style w:type="paragraph" w:customStyle="1" w:styleId="first-paragraph">
    <w:name w:val="first-paragraph"/>
    <w:basedOn w:val="Normal"/>
    <w:rsid w:val="00251CFE"/>
    <w:pPr>
      <w:spacing w:before="100" w:beforeAutospacing="1" w:after="100" w:afterAutospacing="1"/>
    </w:pPr>
  </w:style>
  <w:style w:type="character" w:customStyle="1" w:styleId="nowrap">
    <w:name w:val="nowrap"/>
    <w:basedOn w:val="DefaultParagraphFont"/>
    <w:rsid w:val="00251CFE"/>
  </w:style>
  <w:style w:type="paragraph" w:customStyle="1" w:styleId="Table">
    <w:name w:val="Table"/>
    <w:basedOn w:val="Normal"/>
    <w:rsid w:val="00251CFE"/>
    <w:pPr>
      <w:spacing w:before="60" w:after="120"/>
      <w:jc w:val="center"/>
    </w:pPr>
    <w:rPr>
      <w:rFonts w:ascii="Arial" w:hAnsi="Arial" w:cs="Arial"/>
      <w:color w:val="000000"/>
      <w:lang w:bidi="bn-IN"/>
    </w:rPr>
  </w:style>
  <w:style w:type="character" w:customStyle="1" w:styleId="unicode">
    <w:name w:val="unicode"/>
    <w:basedOn w:val="DefaultParagraphFont"/>
    <w:rsid w:val="00251CFE"/>
  </w:style>
  <w:style w:type="character" w:customStyle="1" w:styleId="srtitle">
    <w:name w:val="srtitle"/>
    <w:basedOn w:val="DefaultParagraphFont"/>
    <w:rsid w:val="00251CFE"/>
  </w:style>
  <w:style w:type="table" w:customStyle="1" w:styleId="LightShading1">
    <w:name w:val="Light Shading1"/>
    <w:basedOn w:val="TableNormal"/>
    <w:uiPriority w:val="60"/>
    <w:rsid w:val="00251CFE"/>
    <w:pPr>
      <w:spacing w:after="0" w:line="240" w:lineRule="auto"/>
    </w:pPr>
    <w:rPr>
      <w:rFonts w:ascii="Calibri" w:eastAsia="Calibri" w:hAnsi="Calibri" w:cs="Times New Roman"/>
      <w:color w:val="000000"/>
      <w:sz w:val="20"/>
      <w:szCs w:val="2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e7">
    <w:name w:val="style7"/>
    <w:basedOn w:val="Normal"/>
    <w:uiPriority w:val="99"/>
    <w:rsid w:val="00251CFE"/>
    <w:pPr>
      <w:spacing w:before="100" w:beforeAutospacing="1" w:after="100" w:afterAutospacing="1"/>
    </w:pPr>
  </w:style>
  <w:style w:type="paragraph" w:customStyle="1" w:styleId="H1">
    <w:name w:val="H 1"/>
    <w:basedOn w:val="Normal"/>
    <w:rsid w:val="00251CFE"/>
    <w:pPr>
      <w:spacing w:before="120" w:after="120" w:line="360" w:lineRule="auto"/>
      <w:ind w:left="1008" w:hanging="1008"/>
    </w:pPr>
    <w:rPr>
      <w:rFonts w:ascii="Arial" w:hAnsi="Arial"/>
      <w:b/>
      <w:sz w:val="28"/>
    </w:rPr>
  </w:style>
  <w:style w:type="paragraph" w:customStyle="1" w:styleId="style17">
    <w:name w:val="style17"/>
    <w:basedOn w:val="Normal"/>
    <w:uiPriority w:val="99"/>
    <w:rsid w:val="00251CFE"/>
    <w:pPr>
      <w:spacing w:before="100" w:beforeAutospacing="1" w:after="100" w:afterAutospacing="1"/>
    </w:pPr>
    <w:rPr>
      <w:rFonts w:cs="Calibri"/>
    </w:rPr>
  </w:style>
  <w:style w:type="paragraph" w:styleId="HTMLPreformatted">
    <w:name w:val="HTML Preformatted"/>
    <w:basedOn w:val="Normal"/>
    <w:link w:val="HTMLPreformattedChar"/>
    <w:uiPriority w:val="99"/>
    <w:rsid w:val="00251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rsid w:val="00251CFE"/>
    <w:rPr>
      <w:rFonts w:ascii="Courier New" w:eastAsia="Times New Roman" w:hAnsi="Courier New" w:cs="Times New Roman"/>
      <w:sz w:val="20"/>
      <w:szCs w:val="20"/>
      <w:lang w:val="en-US" w:eastAsia="en-US"/>
    </w:rPr>
  </w:style>
  <w:style w:type="paragraph" w:customStyle="1" w:styleId="style18">
    <w:name w:val="style18"/>
    <w:basedOn w:val="Normal"/>
    <w:uiPriority w:val="99"/>
    <w:rsid w:val="00251CFE"/>
    <w:pPr>
      <w:spacing w:before="100" w:beforeAutospacing="1" w:after="100" w:afterAutospacing="1"/>
    </w:pPr>
    <w:rPr>
      <w:rFonts w:cs="Calibri"/>
    </w:rPr>
  </w:style>
  <w:style w:type="paragraph" w:customStyle="1" w:styleId="text-td">
    <w:name w:val="text-td"/>
    <w:basedOn w:val="Normal"/>
    <w:uiPriority w:val="99"/>
    <w:rsid w:val="00251CFE"/>
    <w:pPr>
      <w:spacing w:before="100" w:beforeAutospacing="1" w:after="100" w:afterAutospacing="1" w:line="228" w:lineRule="atLeast"/>
    </w:pPr>
    <w:rPr>
      <w:rFonts w:ascii="Arial" w:hAnsi="Arial" w:cs="Arial"/>
      <w:color w:val="000000"/>
      <w:sz w:val="14"/>
      <w:szCs w:val="14"/>
    </w:rPr>
  </w:style>
  <w:style w:type="paragraph" w:customStyle="1" w:styleId="Style4">
    <w:name w:val="Style4"/>
    <w:basedOn w:val="Heading4"/>
    <w:next w:val="TableofFigures"/>
    <w:uiPriority w:val="99"/>
    <w:rsid w:val="00251CFE"/>
    <w:pPr>
      <w:keepLines w:val="0"/>
      <w:spacing w:before="0" w:after="80"/>
    </w:pPr>
    <w:rPr>
      <w:rFonts w:ascii="Arial" w:eastAsia="Times New Roman" w:hAnsi="Arial" w:cs="Arial"/>
      <w:i w:val="0"/>
      <w:iCs w:val="0"/>
      <w:color w:val="auto"/>
      <w:sz w:val="20"/>
      <w:szCs w:val="20"/>
    </w:rPr>
  </w:style>
  <w:style w:type="paragraph" w:customStyle="1" w:styleId="head">
    <w:name w:val="head"/>
    <w:basedOn w:val="Normal"/>
    <w:uiPriority w:val="99"/>
    <w:rsid w:val="00251CFE"/>
    <w:pPr>
      <w:tabs>
        <w:tab w:val="left" w:pos="720"/>
      </w:tabs>
    </w:pPr>
    <w:rPr>
      <w:rFonts w:ascii="Arial" w:hAnsi="Arial" w:cs="Arial"/>
      <w:b/>
      <w:bCs/>
    </w:rPr>
  </w:style>
  <w:style w:type="character" w:customStyle="1" w:styleId="BodyTextIndentChar1">
    <w:name w:val="Body Text Indent Char1"/>
    <w:uiPriority w:val="99"/>
    <w:semiHidden/>
    <w:rsid w:val="00251CFE"/>
    <w:rPr>
      <w:rFonts w:ascii="Calibri" w:eastAsia="Times New Roman" w:hAnsi="Calibri" w:cs="Calibri"/>
    </w:rPr>
  </w:style>
  <w:style w:type="character" w:customStyle="1" w:styleId="BodyTextIndentChar2">
    <w:name w:val="Body Text Indent Char2"/>
    <w:uiPriority w:val="99"/>
    <w:semiHidden/>
    <w:rsid w:val="00251CFE"/>
    <w:rPr>
      <w:rFonts w:ascii="Calibri" w:eastAsia="Times New Roman" w:hAnsi="Calibri" w:cs="Times New Roman"/>
      <w:lang w:eastAsia="en-IN"/>
    </w:rPr>
  </w:style>
  <w:style w:type="character" w:customStyle="1" w:styleId="BodyTextIndent3Char1">
    <w:name w:val="Body Text Indent 3 Char1"/>
    <w:uiPriority w:val="99"/>
    <w:semiHidden/>
    <w:rsid w:val="00251CFE"/>
    <w:rPr>
      <w:rFonts w:eastAsia="Times New Roman" w:cs="Mangal"/>
      <w:sz w:val="16"/>
      <w:szCs w:val="14"/>
      <w:lang w:val="en-US" w:eastAsia="en-US" w:bidi="hi-IN"/>
    </w:rPr>
  </w:style>
  <w:style w:type="character" w:customStyle="1" w:styleId="CommentTextChar1">
    <w:name w:val="Comment Text Char1"/>
    <w:uiPriority w:val="99"/>
    <w:semiHidden/>
    <w:rsid w:val="00251CFE"/>
    <w:rPr>
      <w:rFonts w:eastAsia="Times New Roman" w:cs="Mangal"/>
      <w:szCs w:val="18"/>
      <w:lang w:val="en-US" w:eastAsia="en-US" w:bidi="hi-IN"/>
    </w:rPr>
  </w:style>
  <w:style w:type="character" w:customStyle="1" w:styleId="CommentSubjectChar1">
    <w:name w:val="Comment Subject Char1"/>
    <w:uiPriority w:val="99"/>
    <w:semiHidden/>
    <w:rsid w:val="00251CFE"/>
    <w:rPr>
      <w:rFonts w:eastAsia="Times New Roman" w:cs="Mangal"/>
      <w:b/>
      <w:bCs/>
      <w:szCs w:val="18"/>
      <w:lang w:val="en-US" w:eastAsia="en-US" w:bidi="hi-IN"/>
    </w:rPr>
  </w:style>
  <w:style w:type="table" w:customStyle="1" w:styleId="ADBTable">
    <w:name w:val="ADB Table"/>
    <w:basedOn w:val="TableNormal"/>
    <w:uiPriority w:val="99"/>
    <w:qFormat/>
    <w:rsid w:val="00251CFE"/>
    <w:pPr>
      <w:spacing w:after="0" w:line="240" w:lineRule="auto"/>
    </w:pPr>
    <w:rPr>
      <w:rFonts w:ascii="Arial" w:eastAsia="MS Mincho" w:hAnsi="Arial" w:cs="Times New Roman"/>
      <w:sz w:val="20"/>
      <w:szCs w:val="20"/>
      <w:lang w:val="en-US" w:eastAsia="en-US"/>
    </w:rPr>
    <w:tblPr>
      <w:tblBorders>
        <w:insideH w:val="single" w:sz="4" w:space="0" w:color="auto"/>
        <w:insideV w:val="single" w:sz="4" w:space="0" w:color="auto"/>
      </w:tblBorders>
      <w:tblCellMar>
        <w:left w:w="115" w:type="dxa"/>
        <w:bottom w:w="58" w:type="dxa"/>
        <w:right w:w="115" w:type="dxa"/>
      </w:tblCellMar>
    </w:tblPr>
    <w:tblStylePr w:type="firstRow">
      <w:pPr>
        <w:jc w:val="right"/>
      </w:pPr>
      <w:rPr>
        <w:rFonts w:ascii="Arial" w:hAnsi="Arial" w:cs="Times New Roman"/>
        <w:b w:val="0"/>
        <w:i/>
      </w:rPr>
      <w:tblPr/>
      <w:tcPr>
        <w:shd w:val="clear" w:color="auto" w:fill="FFFF00"/>
      </w:tcPr>
    </w:tblStylePr>
  </w:style>
  <w:style w:type="table" w:customStyle="1" w:styleId="TableGrid1">
    <w:name w:val="Table Grid1"/>
    <w:basedOn w:val="TableNormal"/>
    <w:next w:val="TableGrid"/>
    <w:uiPriority w:val="59"/>
    <w:rsid w:val="00251CFE"/>
    <w:pPr>
      <w:spacing w:after="0" w:line="240" w:lineRule="auto"/>
    </w:pPr>
    <w:rPr>
      <w:rFonts w:ascii="Calibri" w:eastAsia="Calibri"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1CFE"/>
    <w:pPr>
      <w:spacing w:after="0" w:line="240" w:lineRule="auto"/>
    </w:pPr>
    <w:rPr>
      <w:rFonts w:ascii="Calibri" w:eastAsia="Calibri"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251CFE"/>
  </w:style>
  <w:style w:type="paragraph" w:customStyle="1" w:styleId="ChapterBody">
    <w:name w:val="Chapter Body"/>
    <w:basedOn w:val="Normal"/>
    <w:rsid w:val="00251CFE"/>
    <w:pPr>
      <w:numPr>
        <w:ilvl w:val="2"/>
        <w:numId w:val="91"/>
      </w:numPr>
      <w:spacing w:after="240" w:line="480" w:lineRule="auto"/>
      <w:jc w:val="both"/>
      <w:outlineLvl w:val="2"/>
    </w:pPr>
    <w:rPr>
      <w:rFonts w:ascii="Arial" w:hAnsi="Arial"/>
      <w:lang w:val="en-GB"/>
    </w:rPr>
  </w:style>
  <w:style w:type="paragraph" w:customStyle="1" w:styleId="ChapterHeading">
    <w:name w:val="Chapter Heading"/>
    <w:basedOn w:val="ChapterBody"/>
    <w:next w:val="ChapterBody"/>
    <w:rsid w:val="00251CFE"/>
    <w:pPr>
      <w:numPr>
        <w:ilvl w:val="1"/>
      </w:numPr>
      <w:outlineLvl w:val="1"/>
    </w:pPr>
    <w:rPr>
      <w:b/>
      <w:smallCaps/>
    </w:rPr>
  </w:style>
  <w:style w:type="paragraph" w:customStyle="1" w:styleId="ChapterTitle">
    <w:name w:val="Chapter Title"/>
    <w:basedOn w:val="Normal"/>
    <w:next w:val="ChapterHeading"/>
    <w:rsid w:val="00251CFE"/>
    <w:pPr>
      <w:pageBreakBefore/>
      <w:numPr>
        <w:numId w:val="91"/>
      </w:numPr>
      <w:spacing w:before="120" w:after="360" w:line="480" w:lineRule="auto"/>
      <w:jc w:val="center"/>
      <w:outlineLvl w:val="0"/>
    </w:pPr>
    <w:rPr>
      <w:rFonts w:ascii="Arial" w:hAnsi="Arial"/>
      <w:b/>
      <w:caps/>
      <w:spacing w:val="100"/>
      <w:u w:val="single"/>
    </w:rPr>
  </w:style>
  <w:style w:type="paragraph" w:customStyle="1" w:styleId="Annexure">
    <w:name w:val="Annexure"/>
    <w:basedOn w:val="Normal"/>
    <w:qFormat/>
    <w:rsid w:val="00251CFE"/>
    <w:pPr>
      <w:spacing w:after="120"/>
      <w:jc w:val="center"/>
    </w:pPr>
    <w:rPr>
      <w:rFonts w:ascii="Book Antiqua" w:eastAsia="Arial Unicode MS" w:hAnsi="Book Antiqua" w:cs="Arial"/>
      <w:b/>
    </w:rPr>
  </w:style>
  <w:style w:type="paragraph" w:customStyle="1" w:styleId="xl35">
    <w:name w:val="xl35"/>
    <w:basedOn w:val="Normal"/>
    <w:rsid w:val="00251CFE"/>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Unicode MS" w:eastAsia="Arial Unicode MS" w:hAnsi="Arial Unicode MS" w:cs="Arial Unicode MS"/>
    </w:rPr>
  </w:style>
  <w:style w:type="numbering" w:customStyle="1" w:styleId="A1">
    <w:name w:val="A.1"/>
    <w:uiPriority w:val="99"/>
    <w:rsid w:val="00251CFE"/>
    <w:pPr>
      <w:numPr>
        <w:numId w:val="92"/>
      </w:numPr>
    </w:pPr>
  </w:style>
  <w:style w:type="numbering" w:customStyle="1" w:styleId="Style1">
    <w:name w:val="Style1"/>
    <w:uiPriority w:val="99"/>
    <w:rsid w:val="00251CFE"/>
    <w:pPr>
      <w:numPr>
        <w:numId w:val="93"/>
      </w:numPr>
    </w:pPr>
  </w:style>
  <w:style w:type="paragraph" w:customStyle="1" w:styleId="CM37">
    <w:name w:val="CM37"/>
    <w:basedOn w:val="Default"/>
    <w:next w:val="Default"/>
    <w:uiPriority w:val="99"/>
    <w:rsid w:val="00251CFE"/>
    <w:pPr>
      <w:widowControl w:val="0"/>
    </w:pPr>
    <w:rPr>
      <w:rFonts w:ascii="HiddenHorzOCl" w:eastAsia="Times New Roman" w:hAnsi="HiddenHorzOCl" w:cs="Times New Roman"/>
      <w:color w:val="auto"/>
      <w:lang w:val="en-IN" w:eastAsia="en-IN" w:bidi="ar-SA"/>
    </w:rPr>
  </w:style>
  <w:style w:type="paragraph" w:customStyle="1" w:styleId="CM36">
    <w:name w:val="CM36"/>
    <w:basedOn w:val="Default"/>
    <w:next w:val="Default"/>
    <w:uiPriority w:val="99"/>
    <w:rsid w:val="00251CFE"/>
    <w:pPr>
      <w:widowControl w:val="0"/>
      <w:spacing w:line="243" w:lineRule="atLeast"/>
    </w:pPr>
    <w:rPr>
      <w:rFonts w:ascii="HiddenHorzOCl" w:eastAsia="Times New Roman" w:hAnsi="HiddenHorzOCl" w:cs="Times New Roman"/>
      <w:color w:val="auto"/>
      <w:lang w:val="en-IN" w:eastAsia="en-IN" w:bidi="ar-SA"/>
    </w:rPr>
  </w:style>
  <w:style w:type="paragraph" w:customStyle="1" w:styleId="CM55">
    <w:name w:val="CM55"/>
    <w:basedOn w:val="Default"/>
    <w:next w:val="Default"/>
    <w:uiPriority w:val="99"/>
    <w:rsid w:val="00251CFE"/>
    <w:pPr>
      <w:widowControl w:val="0"/>
    </w:pPr>
    <w:rPr>
      <w:rFonts w:ascii="Arial" w:eastAsia="Times New Roman" w:hAnsi="Arial" w:cs="Arial"/>
      <w:color w:val="auto"/>
      <w:lang w:bidi="ar-SA"/>
    </w:rPr>
  </w:style>
  <w:style w:type="paragraph" w:customStyle="1" w:styleId="CM60">
    <w:name w:val="CM60"/>
    <w:basedOn w:val="Default"/>
    <w:next w:val="Default"/>
    <w:uiPriority w:val="99"/>
    <w:rsid w:val="00251CFE"/>
    <w:pPr>
      <w:widowControl w:val="0"/>
    </w:pPr>
    <w:rPr>
      <w:rFonts w:ascii="Arial" w:eastAsia="Times New Roman" w:hAnsi="Arial" w:cs="Arial"/>
      <w:color w:val="auto"/>
      <w:lang w:bidi="ar-SA"/>
    </w:rPr>
  </w:style>
  <w:style w:type="paragraph" w:customStyle="1" w:styleId="CM54">
    <w:name w:val="CM54"/>
    <w:basedOn w:val="Default"/>
    <w:next w:val="Default"/>
    <w:uiPriority w:val="99"/>
    <w:rsid w:val="00251CFE"/>
    <w:pPr>
      <w:widowControl w:val="0"/>
    </w:pPr>
    <w:rPr>
      <w:rFonts w:ascii="Arial" w:eastAsia="Times New Roman" w:hAnsi="Arial" w:cs="Arial"/>
      <w:color w:val="auto"/>
      <w:lang w:bidi="ar-SA"/>
    </w:rPr>
  </w:style>
  <w:style w:type="paragraph" w:customStyle="1" w:styleId="CM62">
    <w:name w:val="CM62"/>
    <w:basedOn w:val="Default"/>
    <w:next w:val="Default"/>
    <w:uiPriority w:val="99"/>
    <w:rsid w:val="00251CFE"/>
    <w:pPr>
      <w:widowControl w:val="0"/>
    </w:pPr>
    <w:rPr>
      <w:rFonts w:ascii="Arial" w:eastAsia="Times New Roman" w:hAnsi="Arial" w:cs="Arial"/>
      <w:color w:val="auto"/>
      <w:lang w:bidi="ar-SA"/>
    </w:rPr>
  </w:style>
  <w:style w:type="paragraph" w:customStyle="1" w:styleId="CM56">
    <w:name w:val="CM56"/>
    <w:basedOn w:val="Default"/>
    <w:next w:val="Default"/>
    <w:uiPriority w:val="99"/>
    <w:rsid w:val="00251CFE"/>
    <w:pPr>
      <w:widowControl w:val="0"/>
    </w:pPr>
    <w:rPr>
      <w:rFonts w:ascii="Arial" w:eastAsia="Times New Roman" w:hAnsi="Arial" w:cs="Arial"/>
      <w:color w:val="auto"/>
      <w:lang w:bidi="ar-SA"/>
    </w:rPr>
  </w:style>
  <w:style w:type="paragraph" w:customStyle="1" w:styleId="CM5">
    <w:name w:val="CM5"/>
    <w:basedOn w:val="Default"/>
    <w:next w:val="Default"/>
    <w:uiPriority w:val="99"/>
    <w:rsid w:val="00251CFE"/>
    <w:pPr>
      <w:widowControl w:val="0"/>
      <w:spacing w:line="223" w:lineRule="atLeast"/>
    </w:pPr>
    <w:rPr>
      <w:rFonts w:ascii="Arial" w:eastAsia="Times New Roman" w:hAnsi="Arial" w:cs="Arial"/>
      <w:color w:val="auto"/>
      <w:lang w:bidi="ar-SA"/>
    </w:rPr>
  </w:style>
  <w:style w:type="paragraph" w:customStyle="1" w:styleId="CM175">
    <w:name w:val="CM175"/>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76">
    <w:name w:val="CM176"/>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78">
    <w:name w:val="CM178"/>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79">
    <w:name w:val="CM179"/>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80">
    <w:name w:val="CM180"/>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28">
    <w:name w:val="CM28"/>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86">
    <w:name w:val="CM186"/>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9">
    <w:name w:val="CM19"/>
    <w:basedOn w:val="Default"/>
    <w:next w:val="Default"/>
    <w:uiPriority w:val="99"/>
    <w:rsid w:val="00251CFE"/>
    <w:pPr>
      <w:widowControl w:val="0"/>
      <w:spacing w:line="273" w:lineRule="atLeast"/>
    </w:pPr>
    <w:rPr>
      <w:rFonts w:ascii="Arial" w:eastAsia="Times New Roman" w:hAnsi="Arial" w:cs="Arial"/>
      <w:color w:val="auto"/>
      <w:lang w:val="en-IN" w:eastAsia="en-IN" w:bidi="ar-SA"/>
    </w:rPr>
  </w:style>
  <w:style w:type="paragraph" w:customStyle="1" w:styleId="CM38">
    <w:name w:val="CM38"/>
    <w:basedOn w:val="Default"/>
    <w:next w:val="Default"/>
    <w:uiPriority w:val="99"/>
    <w:rsid w:val="00251CFE"/>
    <w:pPr>
      <w:widowControl w:val="0"/>
      <w:spacing w:line="238" w:lineRule="atLeast"/>
    </w:pPr>
    <w:rPr>
      <w:rFonts w:ascii="Arial" w:eastAsia="Times New Roman" w:hAnsi="Arial" w:cs="Arial"/>
      <w:color w:val="auto"/>
      <w:lang w:val="en-IN" w:eastAsia="en-IN" w:bidi="ar-SA"/>
    </w:rPr>
  </w:style>
  <w:style w:type="paragraph" w:customStyle="1" w:styleId="CM44">
    <w:name w:val="CM44"/>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45">
    <w:name w:val="CM45"/>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30">
    <w:name w:val="CM130"/>
    <w:basedOn w:val="Default"/>
    <w:next w:val="Default"/>
    <w:uiPriority w:val="99"/>
    <w:rsid w:val="00251CFE"/>
    <w:pPr>
      <w:widowControl w:val="0"/>
      <w:spacing w:line="173" w:lineRule="atLeast"/>
    </w:pPr>
    <w:rPr>
      <w:rFonts w:ascii="Arial" w:eastAsia="Times New Roman" w:hAnsi="Arial" w:cs="Arial"/>
      <w:color w:val="auto"/>
      <w:lang w:val="en-IN" w:eastAsia="en-IN" w:bidi="ar-SA"/>
    </w:rPr>
  </w:style>
  <w:style w:type="paragraph" w:customStyle="1" w:styleId="CM76">
    <w:name w:val="CM76"/>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78">
    <w:name w:val="CM78"/>
    <w:basedOn w:val="Default"/>
    <w:next w:val="Default"/>
    <w:uiPriority w:val="99"/>
    <w:rsid w:val="00251CFE"/>
    <w:pPr>
      <w:widowControl w:val="0"/>
      <w:spacing w:line="236" w:lineRule="atLeast"/>
    </w:pPr>
    <w:rPr>
      <w:rFonts w:ascii="Arial" w:eastAsia="Times New Roman" w:hAnsi="Arial" w:cs="Arial"/>
      <w:color w:val="auto"/>
      <w:lang w:val="en-IN" w:eastAsia="en-IN" w:bidi="ar-SA"/>
    </w:rPr>
  </w:style>
  <w:style w:type="paragraph" w:customStyle="1" w:styleId="CM6">
    <w:name w:val="CM6"/>
    <w:basedOn w:val="Default"/>
    <w:next w:val="Default"/>
    <w:uiPriority w:val="99"/>
    <w:rsid w:val="00251CFE"/>
    <w:pPr>
      <w:widowControl w:val="0"/>
      <w:spacing w:line="228" w:lineRule="atLeast"/>
    </w:pPr>
    <w:rPr>
      <w:rFonts w:ascii="Arial" w:eastAsia="Times New Roman" w:hAnsi="Arial" w:cs="Arial"/>
      <w:color w:val="auto"/>
      <w:lang w:val="en-IN" w:eastAsia="en-IN" w:bidi="ar-SA"/>
    </w:rPr>
  </w:style>
  <w:style w:type="paragraph" w:customStyle="1" w:styleId="CM177">
    <w:name w:val="CM177"/>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1">
    <w:name w:val="CM11"/>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6">
    <w:name w:val="CM16"/>
    <w:basedOn w:val="Default"/>
    <w:next w:val="Default"/>
    <w:uiPriority w:val="99"/>
    <w:rsid w:val="00251CFE"/>
    <w:pPr>
      <w:widowControl w:val="0"/>
      <w:spacing w:line="236" w:lineRule="atLeast"/>
    </w:pPr>
    <w:rPr>
      <w:rFonts w:ascii="Arial" w:eastAsia="Times New Roman" w:hAnsi="Arial" w:cs="Arial"/>
      <w:color w:val="auto"/>
      <w:lang w:val="en-IN" w:eastAsia="en-IN" w:bidi="ar-SA"/>
    </w:rPr>
  </w:style>
  <w:style w:type="paragraph" w:customStyle="1" w:styleId="CM18">
    <w:name w:val="CM18"/>
    <w:basedOn w:val="Default"/>
    <w:next w:val="Default"/>
    <w:uiPriority w:val="99"/>
    <w:rsid w:val="00251CFE"/>
    <w:pPr>
      <w:widowControl w:val="0"/>
      <w:spacing w:line="200" w:lineRule="atLeast"/>
    </w:pPr>
    <w:rPr>
      <w:rFonts w:ascii="Arial" w:eastAsia="Times New Roman" w:hAnsi="Arial" w:cs="Arial"/>
      <w:color w:val="auto"/>
      <w:lang w:val="en-IN" w:eastAsia="en-IN" w:bidi="ar-SA"/>
    </w:rPr>
  </w:style>
  <w:style w:type="paragraph" w:customStyle="1" w:styleId="CM181">
    <w:name w:val="CM181"/>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21">
    <w:name w:val="CM21"/>
    <w:basedOn w:val="Default"/>
    <w:next w:val="Default"/>
    <w:uiPriority w:val="99"/>
    <w:rsid w:val="00251CFE"/>
    <w:pPr>
      <w:widowControl w:val="0"/>
      <w:spacing w:line="233" w:lineRule="atLeast"/>
    </w:pPr>
    <w:rPr>
      <w:rFonts w:ascii="Arial" w:eastAsia="Times New Roman" w:hAnsi="Arial" w:cs="Arial"/>
      <w:color w:val="auto"/>
      <w:lang w:val="en-IN" w:eastAsia="en-IN" w:bidi="ar-SA"/>
    </w:rPr>
  </w:style>
  <w:style w:type="paragraph" w:customStyle="1" w:styleId="CM182">
    <w:name w:val="CM182"/>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83">
    <w:name w:val="CM183"/>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84">
    <w:name w:val="CM184"/>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22">
    <w:name w:val="CM22"/>
    <w:basedOn w:val="Default"/>
    <w:next w:val="Default"/>
    <w:uiPriority w:val="99"/>
    <w:rsid w:val="00251CFE"/>
    <w:pPr>
      <w:widowControl w:val="0"/>
      <w:spacing w:line="331" w:lineRule="atLeast"/>
    </w:pPr>
    <w:rPr>
      <w:rFonts w:ascii="Arial" w:eastAsia="Times New Roman" w:hAnsi="Arial" w:cs="Arial"/>
      <w:color w:val="auto"/>
      <w:lang w:val="en-IN" w:eastAsia="en-IN" w:bidi="ar-SA"/>
    </w:rPr>
  </w:style>
  <w:style w:type="paragraph" w:customStyle="1" w:styleId="CM32">
    <w:name w:val="CM32"/>
    <w:basedOn w:val="Default"/>
    <w:next w:val="Default"/>
    <w:uiPriority w:val="99"/>
    <w:rsid w:val="00251CFE"/>
    <w:pPr>
      <w:widowControl w:val="0"/>
      <w:spacing w:line="211" w:lineRule="atLeast"/>
    </w:pPr>
    <w:rPr>
      <w:rFonts w:ascii="Arial" w:eastAsia="Times New Roman" w:hAnsi="Arial" w:cs="Arial"/>
      <w:color w:val="auto"/>
      <w:lang w:val="en-IN" w:eastAsia="en-IN" w:bidi="ar-SA"/>
    </w:rPr>
  </w:style>
  <w:style w:type="paragraph" w:customStyle="1" w:styleId="CM34">
    <w:name w:val="CM34"/>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35">
    <w:name w:val="CM35"/>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87">
    <w:name w:val="CM187"/>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88">
    <w:name w:val="CM188"/>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47">
    <w:name w:val="CM47"/>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48">
    <w:name w:val="CM48"/>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49">
    <w:name w:val="CM49"/>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50">
    <w:name w:val="CM50"/>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51">
    <w:name w:val="CM51"/>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90">
    <w:name w:val="CM190"/>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52">
    <w:name w:val="CM52"/>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53">
    <w:name w:val="CM53"/>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64">
    <w:name w:val="CM64"/>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57">
    <w:name w:val="CM57"/>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58">
    <w:name w:val="CM58"/>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59">
    <w:name w:val="CM59"/>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61">
    <w:name w:val="CM61"/>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63">
    <w:name w:val="CM63"/>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65">
    <w:name w:val="CM65"/>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66">
    <w:name w:val="CM66"/>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91">
    <w:name w:val="CM191"/>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92">
    <w:name w:val="CM192"/>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70">
    <w:name w:val="CM70"/>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71">
    <w:name w:val="CM71"/>
    <w:basedOn w:val="Default"/>
    <w:next w:val="Default"/>
    <w:uiPriority w:val="99"/>
    <w:rsid w:val="00251CFE"/>
    <w:pPr>
      <w:widowControl w:val="0"/>
      <w:spacing w:line="191" w:lineRule="atLeast"/>
    </w:pPr>
    <w:rPr>
      <w:rFonts w:ascii="Arial" w:eastAsia="Times New Roman" w:hAnsi="Arial" w:cs="Arial"/>
      <w:color w:val="auto"/>
      <w:lang w:val="en-IN" w:eastAsia="en-IN" w:bidi="ar-SA"/>
    </w:rPr>
  </w:style>
  <w:style w:type="paragraph" w:customStyle="1" w:styleId="CM72">
    <w:name w:val="CM72"/>
    <w:basedOn w:val="Default"/>
    <w:next w:val="Default"/>
    <w:uiPriority w:val="99"/>
    <w:rsid w:val="00251CFE"/>
    <w:pPr>
      <w:widowControl w:val="0"/>
      <w:spacing w:line="188" w:lineRule="atLeast"/>
    </w:pPr>
    <w:rPr>
      <w:rFonts w:ascii="Arial" w:eastAsia="Times New Roman" w:hAnsi="Arial" w:cs="Arial"/>
      <w:color w:val="auto"/>
      <w:lang w:val="en-IN" w:eastAsia="en-IN" w:bidi="ar-SA"/>
    </w:rPr>
  </w:style>
  <w:style w:type="paragraph" w:customStyle="1" w:styleId="CM194">
    <w:name w:val="CM194"/>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96">
    <w:name w:val="CM196"/>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73">
    <w:name w:val="CM73"/>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74">
    <w:name w:val="CM74"/>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69">
    <w:name w:val="CM69"/>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97">
    <w:name w:val="CM197"/>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80">
    <w:name w:val="CM80"/>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84">
    <w:name w:val="CM84"/>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79">
    <w:name w:val="CM79"/>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85">
    <w:name w:val="CM85"/>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86">
    <w:name w:val="CM86"/>
    <w:basedOn w:val="Default"/>
    <w:next w:val="Default"/>
    <w:uiPriority w:val="99"/>
    <w:rsid w:val="00251CFE"/>
    <w:pPr>
      <w:widowControl w:val="0"/>
      <w:spacing w:line="216" w:lineRule="atLeast"/>
    </w:pPr>
    <w:rPr>
      <w:rFonts w:ascii="Arial" w:eastAsia="Times New Roman" w:hAnsi="Arial" w:cs="Arial"/>
      <w:color w:val="auto"/>
      <w:lang w:val="en-IN" w:eastAsia="en-IN" w:bidi="ar-SA"/>
    </w:rPr>
  </w:style>
  <w:style w:type="paragraph" w:customStyle="1" w:styleId="CM87">
    <w:name w:val="CM87"/>
    <w:basedOn w:val="Default"/>
    <w:next w:val="Default"/>
    <w:uiPriority w:val="99"/>
    <w:rsid w:val="00251CFE"/>
    <w:pPr>
      <w:widowControl w:val="0"/>
      <w:spacing w:line="220" w:lineRule="atLeast"/>
    </w:pPr>
    <w:rPr>
      <w:rFonts w:ascii="Arial" w:eastAsia="Times New Roman" w:hAnsi="Arial" w:cs="Arial"/>
      <w:color w:val="auto"/>
      <w:lang w:val="en-IN" w:eastAsia="en-IN" w:bidi="ar-SA"/>
    </w:rPr>
  </w:style>
  <w:style w:type="paragraph" w:customStyle="1" w:styleId="CM90">
    <w:name w:val="CM90"/>
    <w:basedOn w:val="Default"/>
    <w:next w:val="Default"/>
    <w:uiPriority w:val="99"/>
    <w:rsid w:val="00251CFE"/>
    <w:pPr>
      <w:widowControl w:val="0"/>
      <w:spacing w:line="216" w:lineRule="atLeast"/>
    </w:pPr>
    <w:rPr>
      <w:rFonts w:ascii="Arial" w:eastAsia="Times New Roman" w:hAnsi="Arial" w:cs="Arial"/>
      <w:color w:val="auto"/>
      <w:lang w:val="en-IN" w:eastAsia="en-IN" w:bidi="ar-SA"/>
    </w:rPr>
  </w:style>
  <w:style w:type="paragraph" w:customStyle="1" w:styleId="CM83">
    <w:name w:val="CM83"/>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88">
    <w:name w:val="CM88"/>
    <w:basedOn w:val="Default"/>
    <w:next w:val="Default"/>
    <w:uiPriority w:val="99"/>
    <w:rsid w:val="00251CFE"/>
    <w:pPr>
      <w:widowControl w:val="0"/>
      <w:spacing w:line="211" w:lineRule="atLeast"/>
    </w:pPr>
    <w:rPr>
      <w:rFonts w:ascii="Arial" w:eastAsia="Times New Roman" w:hAnsi="Arial" w:cs="Arial"/>
      <w:color w:val="auto"/>
      <w:lang w:val="en-IN" w:eastAsia="en-IN" w:bidi="ar-SA"/>
    </w:rPr>
  </w:style>
  <w:style w:type="paragraph" w:customStyle="1" w:styleId="CM91">
    <w:name w:val="CM91"/>
    <w:basedOn w:val="Default"/>
    <w:next w:val="Default"/>
    <w:uiPriority w:val="99"/>
    <w:rsid w:val="00251CFE"/>
    <w:pPr>
      <w:widowControl w:val="0"/>
      <w:spacing w:line="223" w:lineRule="atLeast"/>
    </w:pPr>
    <w:rPr>
      <w:rFonts w:ascii="Arial" w:eastAsia="Times New Roman" w:hAnsi="Arial" w:cs="Arial"/>
      <w:color w:val="auto"/>
      <w:lang w:val="en-IN" w:eastAsia="en-IN" w:bidi="ar-SA"/>
    </w:rPr>
  </w:style>
  <w:style w:type="paragraph" w:customStyle="1" w:styleId="CM89">
    <w:name w:val="CM89"/>
    <w:basedOn w:val="Default"/>
    <w:next w:val="Default"/>
    <w:uiPriority w:val="99"/>
    <w:rsid w:val="00251CFE"/>
    <w:pPr>
      <w:widowControl w:val="0"/>
      <w:spacing w:line="213" w:lineRule="atLeast"/>
    </w:pPr>
    <w:rPr>
      <w:rFonts w:ascii="Arial" w:eastAsia="Times New Roman" w:hAnsi="Arial" w:cs="Arial"/>
      <w:color w:val="auto"/>
      <w:lang w:val="en-IN" w:eastAsia="en-IN" w:bidi="ar-SA"/>
    </w:rPr>
  </w:style>
  <w:style w:type="paragraph" w:customStyle="1" w:styleId="CM92">
    <w:name w:val="CM92"/>
    <w:basedOn w:val="Default"/>
    <w:next w:val="Default"/>
    <w:uiPriority w:val="99"/>
    <w:rsid w:val="00251CFE"/>
    <w:pPr>
      <w:widowControl w:val="0"/>
      <w:spacing w:line="196" w:lineRule="atLeast"/>
    </w:pPr>
    <w:rPr>
      <w:rFonts w:ascii="Arial" w:eastAsia="Times New Roman" w:hAnsi="Arial" w:cs="Arial"/>
      <w:color w:val="auto"/>
      <w:lang w:val="en-IN" w:eastAsia="en-IN" w:bidi="ar-SA"/>
    </w:rPr>
  </w:style>
  <w:style w:type="paragraph" w:customStyle="1" w:styleId="CM95">
    <w:name w:val="CM95"/>
    <w:basedOn w:val="Default"/>
    <w:next w:val="Default"/>
    <w:uiPriority w:val="99"/>
    <w:rsid w:val="00251CFE"/>
    <w:pPr>
      <w:widowControl w:val="0"/>
      <w:spacing w:line="211" w:lineRule="atLeast"/>
    </w:pPr>
    <w:rPr>
      <w:rFonts w:ascii="Arial" w:eastAsia="Times New Roman" w:hAnsi="Arial" w:cs="Arial"/>
      <w:color w:val="auto"/>
      <w:lang w:val="en-IN" w:eastAsia="en-IN" w:bidi="ar-SA"/>
    </w:rPr>
  </w:style>
  <w:style w:type="paragraph" w:customStyle="1" w:styleId="CM96">
    <w:name w:val="CM96"/>
    <w:basedOn w:val="Default"/>
    <w:next w:val="Default"/>
    <w:uiPriority w:val="99"/>
    <w:rsid w:val="00251CFE"/>
    <w:pPr>
      <w:widowControl w:val="0"/>
      <w:spacing w:line="203" w:lineRule="atLeast"/>
    </w:pPr>
    <w:rPr>
      <w:rFonts w:ascii="Arial" w:eastAsia="Times New Roman" w:hAnsi="Arial" w:cs="Arial"/>
      <w:color w:val="auto"/>
      <w:lang w:val="en-IN" w:eastAsia="en-IN" w:bidi="ar-SA"/>
    </w:rPr>
  </w:style>
  <w:style w:type="paragraph" w:customStyle="1" w:styleId="CM93">
    <w:name w:val="CM93"/>
    <w:basedOn w:val="Default"/>
    <w:next w:val="Default"/>
    <w:uiPriority w:val="99"/>
    <w:rsid w:val="00251CFE"/>
    <w:pPr>
      <w:widowControl w:val="0"/>
      <w:spacing w:line="193" w:lineRule="atLeast"/>
    </w:pPr>
    <w:rPr>
      <w:rFonts w:ascii="Arial" w:eastAsia="Times New Roman" w:hAnsi="Arial" w:cs="Arial"/>
      <w:color w:val="auto"/>
      <w:lang w:val="en-IN" w:eastAsia="en-IN" w:bidi="ar-SA"/>
    </w:rPr>
  </w:style>
  <w:style w:type="paragraph" w:customStyle="1" w:styleId="CM98">
    <w:name w:val="CM98"/>
    <w:basedOn w:val="Default"/>
    <w:next w:val="Default"/>
    <w:uiPriority w:val="99"/>
    <w:rsid w:val="00251CFE"/>
    <w:pPr>
      <w:widowControl w:val="0"/>
      <w:spacing w:line="191" w:lineRule="atLeast"/>
    </w:pPr>
    <w:rPr>
      <w:rFonts w:ascii="Arial" w:eastAsia="Times New Roman" w:hAnsi="Arial" w:cs="Arial"/>
      <w:color w:val="auto"/>
      <w:lang w:val="en-IN" w:eastAsia="en-IN" w:bidi="ar-SA"/>
    </w:rPr>
  </w:style>
  <w:style w:type="paragraph" w:customStyle="1" w:styleId="CM99">
    <w:name w:val="CM99"/>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00">
    <w:name w:val="CM100"/>
    <w:basedOn w:val="Default"/>
    <w:next w:val="Default"/>
    <w:uiPriority w:val="99"/>
    <w:rsid w:val="00251CFE"/>
    <w:pPr>
      <w:widowControl w:val="0"/>
      <w:spacing w:line="200" w:lineRule="atLeast"/>
    </w:pPr>
    <w:rPr>
      <w:rFonts w:ascii="Arial" w:eastAsia="Times New Roman" w:hAnsi="Arial" w:cs="Arial"/>
      <w:color w:val="auto"/>
      <w:lang w:val="en-IN" w:eastAsia="en-IN" w:bidi="ar-SA"/>
    </w:rPr>
  </w:style>
  <w:style w:type="paragraph" w:customStyle="1" w:styleId="CM101">
    <w:name w:val="CM101"/>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02">
    <w:name w:val="CM102"/>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03">
    <w:name w:val="CM103"/>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04">
    <w:name w:val="CM104"/>
    <w:basedOn w:val="Default"/>
    <w:next w:val="Default"/>
    <w:uiPriority w:val="99"/>
    <w:rsid w:val="00251CFE"/>
    <w:pPr>
      <w:widowControl w:val="0"/>
      <w:spacing w:line="191" w:lineRule="atLeast"/>
    </w:pPr>
    <w:rPr>
      <w:rFonts w:ascii="Arial" w:eastAsia="Times New Roman" w:hAnsi="Arial" w:cs="Arial"/>
      <w:color w:val="auto"/>
      <w:lang w:val="en-IN" w:eastAsia="en-IN" w:bidi="ar-SA"/>
    </w:rPr>
  </w:style>
  <w:style w:type="paragraph" w:customStyle="1" w:styleId="CM106">
    <w:name w:val="CM106"/>
    <w:basedOn w:val="Default"/>
    <w:next w:val="Default"/>
    <w:uiPriority w:val="99"/>
    <w:rsid w:val="00251CFE"/>
    <w:pPr>
      <w:widowControl w:val="0"/>
      <w:spacing w:line="160" w:lineRule="atLeast"/>
    </w:pPr>
    <w:rPr>
      <w:rFonts w:ascii="Arial" w:eastAsia="Times New Roman" w:hAnsi="Arial" w:cs="Arial"/>
      <w:color w:val="auto"/>
      <w:lang w:val="en-IN" w:eastAsia="en-IN" w:bidi="ar-SA"/>
    </w:rPr>
  </w:style>
  <w:style w:type="paragraph" w:customStyle="1" w:styleId="CM107">
    <w:name w:val="CM107"/>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98">
    <w:name w:val="CM198"/>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08">
    <w:name w:val="CM108"/>
    <w:basedOn w:val="Default"/>
    <w:next w:val="Default"/>
    <w:uiPriority w:val="99"/>
    <w:rsid w:val="00251CFE"/>
    <w:pPr>
      <w:widowControl w:val="0"/>
      <w:spacing w:line="193" w:lineRule="atLeast"/>
    </w:pPr>
    <w:rPr>
      <w:rFonts w:ascii="Arial" w:eastAsia="Times New Roman" w:hAnsi="Arial" w:cs="Arial"/>
      <w:color w:val="auto"/>
      <w:lang w:val="en-IN" w:eastAsia="en-IN" w:bidi="ar-SA"/>
    </w:rPr>
  </w:style>
  <w:style w:type="paragraph" w:customStyle="1" w:styleId="CM109">
    <w:name w:val="CM109"/>
    <w:basedOn w:val="Default"/>
    <w:next w:val="Default"/>
    <w:uiPriority w:val="99"/>
    <w:rsid w:val="00251CFE"/>
    <w:pPr>
      <w:widowControl w:val="0"/>
      <w:spacing w:line="188" w:lineRule="atLeast"/>
    </w:pPr>
    <w:rPr>
      <w:rFonts w:ascii="Arial" w:eastAsia="Times New Roman" w:hAnsi="Arial" w:cs="Arial"/>
      <w:color w:val="auto"/>
      <w:lang w:val="en-IN" w:eastAsia="en-IN" w:bidi="ar-SA"/>
    </w:rPr>
  </w:style>
  <w:style w:type="paragraph" w:customStyle="1" w:styleId="CM193">
    <w:name w:val="CM193"/>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10">
    <w:name w:val="CM110"/>
    <w:basedOn w:val="Default"/>
    <w:next w:val="Default"/>
    <w:uiPriority w:val="99"/>
    <w:rsid w:val="00251CFE"/>
    <w:pPr>
      <w:widowControl w:val="0"/>
      <w:spacing w:line="198" w:lineRule="atLeast"/>
    </w:pPr>
    <w:rPr>
      <w:rFonts w:ascii="Arial" w:eastAsia="Times New Roman" w:hAnsi="Arial" w:cs="Arial"/>
      <w:color w:val="auto"/>
      <w:lang w:val="en-IN" w:eastAsia="en-IN" w:bidi="ar-SA"/>
    </w:rPr>
  </w:style>
  <w:style w:type="paragraph" w:customStyle="1" w:styleId="CM195">
    <w:name w:val="CM195"/>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11">
    <w:name w:val="CM111"/>
    <w:basedOn w:val="Default"/>
    <w:next w:val="Default"/>
    <w:uiPriority w:val="99"/>
    <w:rsid w:val="00251CFE"/>
    <w:pPr>
      <w:widowControl w:val="0"/>
      <w:spacing w:line="188" w:lineRule="atLeast"/>
    </w:pPr>
    <w:rPr>
      <w:rFonts w:ascii="Arial" w:eastAsia="Times New Roman" w:hAnsi="Arial" w:cs="Arial"/>
      <w:color w:val="auto"/>
      <w:lang w:val="en-IN" w:eastAsia="en-IN" w:bidi="ar-SA"/>
    </w:rPr>
  </w:style>
  <w:style w:type="paragraph" w:customStyle="1" w:styleId="CM112">
    <w:name w:val="CM112"/>
    <w:basedOn w:val="Default"/>
    <w:next w:val="Default"/>
    <w:uiPriority w:val="99"/>
    <w:rsid w:val="00251CFE"/>
    <w:pPr>
      <w:widowControl w:val="0"/>
      <w:spacing w:line="186" w:lineRule="atLeast"/>
    </w:pPr>
    <w:rPr>
      <w:rFonts w:ascii="Arial" w:eastAsia="Times New Roman" w:hAnsi="Arial" w:cs="Arial"/>
      <w:color w:val="auto"/>
      <w:lang w:val="en-IN" w:eastAsia="en-IN" w:bidi="ar-SA"/>
    </w:rPr>
  </w:style>
  <w:style w:type="paragraph" w:customStyle="1" w:styleId="CM113">
    <w:name w:val="CM113"/>
    <w:basedOn w:val="Default"/>
    <w:next w:val="Default"/>
    <w:uiPriority w:val="99"/>
    <w:rsid w:val="00251CFE"/>
    <w:pPr>
      <w:widowControl w:val="0"/>
      <w:spacing w:line="171" w:lineRule="atLeast"/>
    </w:pPr>
    <w:rPr>
      <w:rFonts w:ascii="Arial" w:eastAsia="Times New Roman" w:hAnsi="Arial" w:cs="Arial"/>
      <w:color w:val="auto"/>
      <w:lang w:val="en-IN" w:eastAsia="en-IN" w:bidi="ar-SA"/>
    </w:rPr>
  </w:style>
  <w:style w:type="paragraph" w:customStyle="1" w:styleId="CM114">
    <w:name w:val="CM114"/>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15">
    <w:name w:val="CM115"/>
    <w:basedOn w:val="Default"/>
    <w:next w:val="Default"/>
    <w:uiPriority w:val="99"/>
    <w:rsid w:val="00251CFE"/>
    <w:pPr>
      <w:widowControl w:val="0"/>
      <w:spacing w:line="188" w:lineRule="atLeast"/>
    </w:pPr>
    <w:rPr>
      <w:rFonts w:ascii="Arial" w:eastAsia="Times New Roman" w:hAnsi="Arial" w:cs="Arial"/>
      <w:color w:val="auto"/>
      <w:lang w:val="en-IN" w:eastAsia="en-IN" w:bidi="ar-SA"/>
    </w:rPr>
  </w:style>
  <w:style w:type="paragraph" w:customStyle="1" w:styleId="CM117">
    <w:name w:val="CM117"/>
    <w:basedOn w:val="Default"/>
    <w:next w:val="Default"/>
    <w:uiPriority w:val="99"/>
    <w:rsid w:val="00251CFE"/>
    <w:pPr>
      <w:widowControl w:val="0"/>
      <w:spacing w:line="223" w:lineRule="atLeast"/>
    </w:pPr>
    <w:rPr>
      <w:rFonts w:ascii="Arial" w:eastAsia="Times New Roman" w:hAnsi="Arial" w:cs="Arial"/>
      <w:color w:val="auto"/>
      <w:lang w:val="en-IN" w:eastAsia="en-IN" w:bidi="ar-SA"/>
    </w:rPr>
  </w:style>
  <w:style w:type="paragraph" w:customStyle="1" w:styleId="CM118">
    <w:name w:val="CM118"/>
    <w:basedOn w:val="Default"/>
    <w:next w:val="Default"/>
    <w:uiPriority w:val="99"/>
    <w:rsid w:val="00251CFE"/>
    <w:pPr>
      <w:widowControl w:val="0"/>
      <w:spacing w:line="183" w:lineRule="atLeast"/>
    </w:pPr>
    <w:rPr>
      <w:rFonts w:ascii="Arial" w:eastAsia="Times New Roman" w:hAnsi="Arial" w:cs="Arial"/>
      <w:color w:val="auto"/>
      <w:lang w:val="en-IN" w:eastAsia="en-IN" w:bidi="ar-SA"/>
    </w:rPr>
  </w:style>
  <w:style w:type="paragraph" w:customStyle="1" w:styleId="CM119">
    <w:name w:val="CM119"/>
    <w:basedOn w:val="Default"/>
    <w:next w:val="Default"/>
    <w:uiPriority w:val="99"/>
    <w:rsid w:val="00251CFE"/>
    <w:pPr>
      <w:widowControl w:val="0"/>
      <w:spacing w:line="180" w:lineRule="atLeast"/>
    </w:pPr>
    <w:rPr>
      <w:rFonts w:ascii="Arial" w:eastAsia="Times New Roman" w:hAnsi="Arial" w:cs="Arial"/>
      <w:color w:val="auto"/>
      <w:lang w:val="en-IN" w:eastAsia="en-IN" w:bidi="ar-SA"/>
    </w:rPr>
  </w:style>
  <w:style w:type="paragraph" w:customStyle="1" w:styleId="CM120">
    <w:name w:val="CM120"/>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21">
    <w:name w:val="CM121"/>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22">
    <w:name w:val="CM122"/>
    <w:basedOn w:val="Default"/>
    <w:next w:val="Default"/>
    <w:uiPriority w:val="99"/>
    <w:rsid w:val="00251CFE"/>
    <w:pPr>
      <w:widowControl w:val="0"/>
      <w:spacing w:line="163" w:lineRule="atLeast"/>
    </w:pPr>
    <w:rPr>
      <w:rFonts w:ascii="Arial" w:eastAsia="Times New Roman" w:hAnsi="Arial" w:cs="Arial"/>
      <w:color w:val="auto"/>
      <w:lang w:val="en-IN" w:eastAsia="en-IN" w:bidi="ar-SA"/>
    </w:rPr>
  </w:style>
  <w:style w:type="paragraph" w:customStyle="1" w:styleId="CM124">
    <w:name w:val="CM124"/>
    <w:basedOn w:val="Default"/>
    <w:next w:val="Default"/>
    <w:uiPriority w:val="99"/>
    <w:rsid w:val="00251CFE"/>
    <w:pPr>
      <w:widowControl w:val="0"/>
      <w:spacing w:line="178" w:lineRule="atLeast"/>
    </w:pPr>
    <w:rPr>
      <w:rFonts w:ascii="Arial" w:eastAsia="Times New Roman" w:hAnsi="Arial" w:cs="Arial"/>
      <w:color w:val="auto"/>
      <w:lang w:val="en-IN" w:eastAsia="en-IN" w:bidi="ar-SA"/>
    </w:rPr>
  </w:style>
  <w:style w:type="paragraph" w:customStyle="1" w:styleId="CM123">
    <w:name w:val="CM123"/>
    <w:basedOn w:val="Default"/>
    <w:next w:val="Default"/>
    <w:uiPriority w:val="99"/>
    <w:rsid w:val="00251CFE"/>
    <w:pPr>
      <w:widowControl w:val="0"/>
      <w:spacing w:line="183" w:lineRule="atLeast"/>
    </w:pPr>
    <w:rPr>
      <w:rFonts w:ascii="Arial" w:eastAsia="Times New Roman" w:hAnsi="Arial" w:cs="Arial"/>
      <w:color w:val="auto"/>
      <w:lang w:val="en-IN" w:eastAsia="en-IN" w:bidi="ar-SA"/>
    </w:rPr>
  </w:style>
  <w:style w:type="paragraph" w:customStyle="1" w:styleId="CM129">
    <w:name w:val="CM129"/>
    <w:basedOn w:val="Default"/>
    <w:next w:val="Default"/>
    <w:uiPriority w:val="99"/>
    <w:rsid w:val="00251CFE"/>
    <w:pPr>
      <w:widowControl w:val="0"/>
      <w:spacing w:line="211" w:lineRule="atLeast"/>
    </w:pPr>
    <w:rPr>
      <w:rFonts w:ascii="Arial" w:eastAsia="Times New Roman" w:hAnsi="Arial" w:cs="Arial"/>
      <w:color w:val="auto"/>
      <w:lang w:val="en-IN" w:eastAsia="en-IN" w:bidi="ar-SA"/>
    </w:rPr>
  </w:style>
  <w:style w:type="paragraph" w:customStyle="1" w:styleId="CM128">
    <w:name w:val="CM128"/>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31">
    <w:name w:val="CM131"/>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33">
    <w:name w:val="CM133"/>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36">
    <w:name w:val="CM136"/>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37">
    <w:name w:val="CM137"/>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26">
    <w:name w:val="CM126"/>
    <w:basedOn w:val="Default"/>
    <w:next w:val="Default"/>
    <w:uiPriority w:val="99"/>
    <w:rsid w:val="00251CFE"/>
    <w:pPr>
      <w:widowControl w:val="0"/>
      <w:spacing w:line="200" w:lineRule="atLeast"/>
    </w:pPr>
    <w:rPr>
      <w:rFonts w:ascii="Arial" w:eastAsia="Times New Roman" w:hAnsi="Arial" w:cs="Arial"/>
      <w:color w:val="auto"/>
      <w:lang w:val="en-IN" w:eastAsia="en-IN" w:bidi="ar-SA"/>
    </w:rPr>
  </w:style>
  <w:style w:type="paragraph" w:customStyle="1" w:styleId="CM140">
    <w:name w:val="CM140"/>
    <w:basedOn w:val="Default"/>
    <w:next w:val="Default"/>
    <w:uiPriority w:val="99"/>
    <w:rsid w:val="00251CFE"/>
    <w:pPr>
      <w:widowControl w:val="0"/>
      <w:spacing w:line="213" w:lineRule="atLeast"/>
    </w:pPr>
    <w:rPr>
      <w:rFonts w:ascii="Arial" w:eastAsia="Times New Roman" w:hAnsi="Arial" w:cs="Arial"/>
      <w:color w:val="auto"/>
      <w:lang w:val="en-IN" w:eastAsia="en-IN" w:bidi="ar-SA"/>
    </w:rPr>
  </w:style>
  <w:style w:type="paragraph" w:customStyle="1" w:styleId="CM127">
    <w:name w:val="CM127"/>
    <w:basedOn w:val="Default"/>
    <w:next w:val="Default"/>
    <w:uiPriority w:val="99"/>
    <w:rsid w:val="00251CFE"/>
    <w:pPr>
      <w:widowControl w:val="0"/>
      <w:spacing w:line="196" w:lineRule="atLeast"/>
    </w:pPr>
    <w:rPr>
      <w:rFonts w:ascii="Arial" w:eastAsia="Times New Roman" w:hAnsi="Arial" w:cs="Arial"/>
      <w:color w:val="auto"/>
      <w:lang w:val="en-IN" w:eastAsia="en-IN" w:bidi="ar-SA"/>
    </w:rPr>
  </w:style>
  <w:style w:type="paragraph" w:customStyle="1" w:styleId="CM143">
    <w:name w:val="CM143"/>
    <w:basedOn w:val="Default"/>
    <w:next w:val="Default"/>
    <w:uiPriority w:val="99"/>
    <w:rsid w:val="00251CFE"/>
    <w:pPr>
      <w:widowControl w:val="0"/>
      <w:spacing w:line="183" w:lineRule="atLeast"/>
    </w:pPr>
    <w:rPr>
      <w:rFonts w:ascii="Arial" w:eastAsia="Times New Roman" w:hAnsi="Arial" w:cs="Arial"/>
      <w:color w:val="auto"/>
      <w:lang w:val="en-IN" w:eastAsia="en-IN" w:bidi="ar-SA"/>
    </w:rPr>
  </w:style>
  <w:style w:type="paragraph" w:customStyle="1" w:styleId="CM144">
    <w:name w:val="CM144"/>
    <w:basedOn w:val="Default"/>
    <w:next w:val="Default"/>
    <w:uiPriority w:val="99"/>
    <w:rsid w:val="00251CFE"/>
    <w:pPr>
      <w:widowControl w:val="0"/>
      <w:spacing w:line="143" w:lineRule="atLeast"/>
    </w:pPr>
    <w:rPr>
      <w:rFonts w:ascii="Arial" w:eastAsia="Times New Roman" w:hAnsi="Arial" w:cs="Arial"/>
      <w:color w:val="auto"/>
      <w:lang w:val="en-IN" w:eastAsia="en-IN" w:bidi="ar-SA"/>
    </w:rPr>
  </w:style>
  <w:style w:type="paragraph" w:customStyle="1" w:styleId="CM145">
    <w:name w:val="CM145"/>
    <w:basedOn w:val="Default"/>
    <w:next w:val="Default"/>
    <w:uiPriority w:val="99"/>
    <w:rsid w:val="00251CFE"/>
    <w:pPr>
      <w:widowControl w:val="0"/>
      <w:spacing w:line="143" w:lineRule="atLeast"/>
    </w:pPr>
    <w:rPr>
      <w:rFonts w:ascii="Arial" w:eastAsia="Times New Roman" w:hAnsi="Arial" w:cs="Arial"/>
      <w:color w:val="auto"/>
      <w:lang w:val="en-IN" w:eastAsia="en-IN" w:bidi="ar-SA"/>
    </w:rPr>
  </w:style>
  <w:style w:type="paragraph" w:customStyle="1" w:styleId="CM146">
    <w:name w:val="CM146"/>
    <w:basedOn w:val="Default"/>
    <w:next w:val="Default"/>
    <w:uiPriority w:val="99"/>
    <w:rsid w:val="00251CFE"/>
    <w:pPr>
      <w:widowControl w:val="0"/>
      <w:spacing w:line="173" w:lineRule="atLeast"/>
    </w:pPr>
    <w:rPr>
      <w:rFonts w:ascii="Arial" w:eastAsia="Times New Roman" w:hAnsi="Arial" w:cs="Arial"/>
      <w:color w:val="auto"/>
      <w:lang w:val="en-IN" w:eastAsia="en-IN" w:bidi="ar-SA"/>
    </w:rPr>
  </w:style>
  <w:style w:type="paragraph" w:customStyle="1" w:styleId="CM147">
    <w:name w:val="CM147"/>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48">
    <w:name w:val="CM148"/>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49">
    <w:name w:val="CM149"/>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16">
    <w:name w:val="CM116"/>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34">
    <w:name w:val="CM134"/>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35">
    <w:name w:val="CM135"/>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32">
    <w:name w:val="CM132"/>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50">
    <w:name w:val="CM150"/>
    <w:basedOn w:val="Default"/>
    <w:next w:val="Default"/>
    <w:uiPriority w:val="99"/>
    <w:rsid w:val="00251CFE"/>
    <w:pPr>
      <w:widowControl w:val="0"/>
      <w:spacing w:line="178" w:lineRule="atLeast"/>
    </w:pPr>
    <w:rPr>
      <w:rFonts w:ascii="Arial" w:eastAsia="Times New Roman" w:hAnsi="Arial" w:cs="Arial"/>
      <w:color w:val="auto"/>
      <w:lang w:val="en-IN" w:eastAsia="en-IN" w:bidi="ar-SA"/>
    </w:rPr>
  </w:style>
  <w:style w:type="paragraph" w:customStyle="1" w:styleId="CM151">
    <w:name w:val="CM151"/>
    <w:basedOn w:val="Default"/>
    <w:next w:val="Default"/>
    <w:uiPriority w:val="99"/>
    <w:rsid w:val="00251CFE"/>
    <w:pPr>
      <w:widowControl w:val="0"/>
      <w:spacing w:line="211" w:lineRule="atLeast"/>
    </w:pPr>
    <w:rPr>
      <w:rFonts w:ascii="Arial" w:eastAsia="Times New Roman" w:hAnsi="Arial" w:cs="Arial"/>
      <w:color w:val="auto"/>
      <w:lang w:val="en-IN" w:eastAsia="en-IN" w:bidi="ar-SA"/>
    </w:rPr>
  </w:style>
  <w:style w:type="paragraph" w:customStyle="1" w:styleId="CM152">
    <w:name w:val="CM152"/>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89">
    <w:name w:val="CM189"/>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39">
    <w:name w:val="CM139"/>
    <w:basedOn w:val="Default"/>
    <w:next w:val="Default"/>
    <w:uiPriority w:val="99"/>
    <w:rsid w:val="00251CFE"/>
    <w:pPr>
      <w:widowControl w:val="0"/>
      <w:spacing w:line="220" w:lineRule="atLeast"/>
    </w:pPr>
    <w:rPr>
      <w:rFonts w:ascii="Arial" w:eastAsia="Times New Roman" w:hAnsi="Arial" w:cs="Arial"/>
      <w:color w:val="auto"/>
      <w:lang w:val="en-IN" w:eastAsia="en-IN" w:bidi="ar-SA"/>
    </w:rPr>
  </w:style>
  <w:style w:type="paragraph" w:customStyle="1" w:styleId="CM153">
    <w:name w:val="CM153"/>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54">
    <w:name w:val="CM154"/>
    <w:basedOn w:val="Default"/>
    <w:next w:val="Default"/>
    <w:uiPriority w:val="99"/>
    <w:rsid w:val="00251CFE"/>
    <w:pPr>
      <w:widowControl w:val="0"/>
      <w:spacing w:line="211" w:lineRule="atLeast"/>
    </w:pPr>
    <w:rPr>
      <w:rFonts w:ascii="Arial" w:eastAsia="Times New Roman" w:hAnsi="Arial" w:cs="Arial"/>
      <w:color w:val="auto"/>
      <w:lang w:val="en-IN" w:eastAsia="en-IN" w:bidi="ar-SA"/>
    </w:rPr>
  </w:style>
  <w:style w:type="paragraph" w:customStyle="1" w:styleId="CM142">
    <w:name w:val="CM142"/>
    <w:basedOn w:val="Default"/>
    <w:next w:val="Default"/>
    <w:uiPriority w:val="99"/>
    <w:rsid w:val="00251CFE"/>
    <w:pPr>
      <w:widowControl w:val="0"/>
      <w:spacing w:line="211" w:lineRule="atLeast"/>
    </w:pPr>
    <w:rPr>
      <w:rFonts w:ascii="Arial" w:eastAsia="Times New Roman" w:hAnsi="Arial" w:cs="Arial"/>
      <w:color w:val="auto"/>
      <w:lang w:val="en-IN" w:eastAsia="en-IN" w:bidi="ar-SA"/>
    </w:rPr>
  </w:style>
  <w:style w:type="paragraph" w:customStyle="1" w:styleId="CM157">
    <w:name w:val="CM157"/>
    <w:basedOn w:val="Default"/>
    <w:next w:val="Default"/>
    <w:uiPriority w:val="99"/>
    <w:rsid w:val="00251CFE"/>
    <w:pPr>
      <w:widowControl w:val="0"/>
      <w:spacing w:line="233" w:lineRule="atLeast"/>
    </w:pPr>
    <w:rPr>
      <w:rFonts w:ascii="Arial" w:eastAsia="Times New Roman" w:hAnsi="Arial" w:cs="Arial"/>
      <w:color w:val="auto"/>
      <w:lang w:val="en-IN" w:eastAsia="en-IN" w:bidi="ar-SA"/>
    </w:rPr>
  </w:style>
  <w:style w:type="paragraph" w:customStyle="1" w:styleId="CM159">
    <w:name w:val="CM159"/>
    <w:basedOn w:val="Default"/>
    <w:next w:val="Default"/>
    <w:uiPriority w:val="99"/>
    <w:rsid w:val="00251CFE"/>
    <w:pPr>
      <w:widowControl w:val="0"/>
      <w:spacing w:line="233" w:lineRule="atLeast"/>
    </w:pPr>
    <w:rPr>
      <w:rFonts w:ascii="Arial" w:eastAsia="Times New Roman" w:hAnsi="Arial" w:cs="Arial"/>
      <w:color w:val="auto"/>
      <w:lang w:val="en-IN" w:eastAsia="en-IN" w:bidi="ar-SA"/>
    </w:rPr>
  </w:style>
  <w:style w:type="paragraph" w:customStyle="1" w:styleId="CM160">
    <w:name w:val="CM160"/>
    <w:basedOn w:val="Default"/>
    <w:next w:val="Default"/>
    <w:uiPriority w:val="99"/>
    <w:rsid w:val="00251CFE"/>
    <w:pPr>
      <w:widowControl w:val="0"/>
      <w:spacing w:line="223" w:lineRule="atLeast"/>
    </w:pPr>
    <w:rPr>
      <w:rFonts w:ascii="Arial" w:eastAsia="Times New Roman" w:hAnsi="Arial" w:cs="Arial"/>
      <w:color w:val="auto"/>
      <w:lang w:val="en-IN" w:eastAsia="en-IN" w:bidi="ar-SA"/>
    </w:rPr>
  </w:style>
  <w:style w:type="paragraph" w:customStyle="1" w:styleId="CM161">
    <w:name w:val="CM161"/>
    <w:basedOn w:val="Default"/>
    <w:next w:val="Default"/>
    <w:uiPriority w:val="99"/>
    <w:rsid w:val="00251CFE"/>
    <w:pPr>
      <w:widowControl w:val="0"/>
      <w:spacing w:line="233" w:lineRule="atLeast"/>
    </w:pPr>
    <w:rPr>
      <w:rFonts w:ascii="Arial" w:eastAsia="Times New Roman" w:hAnsi="Arial" w:cs="Arial"/>
      <w:color w:val="auto"/>
      <w:lang w:val="en-IN" w:eastAsia="en-IN" w:bidi="ar-SA"/>
    </w:rPr>
  </w:style>
  <w:style w:type="paragraph" w:customStyle="1" w:styleId="CM162">
    <w:name w:val="CM162"/>
    <w:basedOn w:val="Default"/>
    <w:next w:val="Default"/>
    <w:uiPriority w:val="99"/>
    <w:rsid w:val="00251CFE"/>
    <w:pPr>
      <w:widowControl w:val="0"/>
      <w:spacing w:line="233" w:lineRule="atLeast"/>
    </w:pPr>
    <w:rPr>
      <w:rFonts w:ascii="Arial" w:eastAsia="Times New Roman" w:hAnsi="Arial" w:cs="Arial"/>
      <w:color w:val="auto"/>
      <w:lang w:val="en-IN" w:eastAsia="en-IN" w:bidi="ar-SA"/>
    </w:rPr>
  </w:style>
  <w:style w:type="paragraph" w:customStyle="1" w:styleId="CM163">
    <w:name w:val="CM163"/>
    <w:basedOn w:val="Default"/>
    <w:next w:val="Default"/>
    <w:uiPriority w:val="99"/>
    <w:rsid w:val="00251CFE"/>
    <w:pPr>
      <w:widowControl w:val="0"/>
      <w:spacing w:line="223" w:lineRule="atLeast"/>
    </w:pPr>
    <w:rPr>
      <w:rFonts w:ascii="Arial" w:eastAsia="Times New Roman" w:hAnsi="Arial" w:cs="Arial"/>
      <w:color w:val="auto"/>
      <w:lang w:val="en-IN" w:eastAsia="en-IN" w:bidi="ar-SA"/>
    </w:rPr>
  </w:style>
  <w:style w:type="paragraph" w:customStyle="1" w:styleId="CM199">
    <w:name w:val="CM199"/>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66">
    <w:name w:val="CM166"/>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67">
    <w:name w:val="CM167"/>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68">
    <w:name w:val="CM168"/>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69">
    <w:name w:val="CM169"/>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70">
    <w:name w:val="CM170"/>
    <w:basedOn w:val="Default"/>
    <w:next w:val="Default"/>
    <w:uiPriority w:val="99"/>
    <w:rsid w:val="00251CFE"/>
    <w:pPr>
      <w:widowControl w:val="0"/>
      <w:spacing w:line="233" w:lineRule="atLeast"/>
    </w:pPr>
    <w:rPr>
      <w:rFonts w:ascii="Arial" w:eastAsia="Times New Roman" w:hAnsi="Arial" w:cs="Arial"/>
      <w:color w:val="auto"/>
      <w:lang w:val="en-IN" w:eastAsia="en-IN" w:bidi="ar-SA"/>
    </w:rPr>
  </w:style>
  <w:style w:type="paragraph" w:customStyle="1" w:styleId="CM81">
    <w:name w:val="CM81"/>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200">
    <w:name w:val="CM200"/>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72">
    <w:name w:val="CM172"/>
    <w:basedOn w:val="Default"/>
    <w:next w:val="Default"/>
    <w:uiPriority w:val="99"/>
    <w:rsid w:val="00251CFE"/>
    <w:pPr>
      <w:widowControl w:val="0"/>
      <w:spacing w:line="391" w:lineRule="atLeast"/>
    </w:pPr>
    <w:rPr>
      <w:rFonts w:ascii="Arial" w:eastAsia="Times New Roman" w:hAnsi="Arial" w:cs="Arial"/>
      <w:color w:val="auto"/>
      <w:lang w:val="en-IN" w:eastAsia="en-IN" w:bidi="ar-SA"/>
    </w:rPr>
  </w:style>
  <w:style w:type="paragraph" w:customStyle="1" w:styleId="CM173">
    <w:name w:val="CM173"/>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74">
    <w:name w:val="CM174"/>
    <w:basedOn w:val="Default"/>
    <w:next w:val="Default"/>
    <w:uiPriority w:val="99"/>
    <w:rsid w:val="00251CFE"/>
    <w:pPr>
      <w:widowControl w:val="0"/>
      <w:spacing w:line="378" w:lineRule="atLeast"/>
    </w:pPr>
    <w:rPr>
      <w:rFonts w:ascii="Arial" w:eastAsia="Times New Roman" w:hAnsi="Arial" w:cs="Arial"/>
      <w:color w:val="auto"/>
      <w:lang w:val="en-IN" w:eastAsia="en-IN" w:bidi="ar-SA"/>
    </w:rPr>
  </w:style>
  <w:style w:type="character" w:customStyle="1" w:styleId="Heading2Char1">
    <w:name w:val="Heading 2 Char1"/>
    <w:aliases w:val="h2 Char1"/>
    <w:semiHidden/>
    <w:rsid w:val="00251CFE"/>
    <w:rPr>
      <w:rFonts w:ascii="Cambria" w:eastAsia="Times New Roman" w:hAnsi="Cambria" w:cs="Times New Roman"/>
      <w:b/>
      <w:bCs/>
      <w:color w:val="4F81BD"/>
      <w:sz w:val="26"/>
      <w:szCs w:val="26"/>
      <w:lang w:eastAsia="en-IN"/>
    </w:rPr>
  </w:style>
  <w:style w:type="paragraph" w:styleId="TOC4">
    <w:name w:val="toc 4"/>
    <w:basedOn w:val="Normal"/>
    <w:next w:val="Normal"/>
    <w:autoRedefine/>
    <w:uiPriority w:val="39"/>
    <w:unhideWhenUsed/>
    <w:rsid w:val="00251CFE"/>
    <w:pPr>
      <w:spacing w:after="100"/>
      <w:ind w:left="660"/>
    </w:pPr>
    <w:rPr>
      <w:lang w:val="en-IN" w:eastAsia="en-IN"/>
    </w:rPr>
  </w:style>
  <w:style w:type="paragraph" w:styleId="TOC5">
    <w:name w:val="toc 5"/>
    <w:basedOn w:val="Normal"/>
    <w:next w:val="Normal"/>
    <w:autoRedefine/>
    <w:uiPriority w:val="39"/>
    <w:unhideWhenUsed/>
    <w:rsid w:val="00251CFE"/>
    <w:pPr>
      <w:spacing w:after="100"/>
      <w:ind w:left="880"/>
    </w:pPr>
    <w:rPr>
      <w:lang w:val="en-IN" w:eastAsia="en-IN"/>
    </w:rPr>
  </w:style>
  <w:style w:type="paragraph" w:styleId="TOC6">
    <w:name w:val="toc 6"/>
    <w:basedOn w:val="Normal"/>
    <w:next w:val="Normal"/>
    <w:autoRedefine/>
    <w:uiPriority w:val="39"/>
    <w:unhideWhenUsed/>
    <w:rsid w:val="00251CFE"/>
    <w:pPr>
      <w:spacing w:after="100"/>
      <w:ind w:left="1100"/>
    </w:pPr>
    <w:rPr>
      <w:lang w:val="en-IN" w:eastAsia="en-IN"/>
    </w:rPr>
  </w:style>
  <w:style w:type="paragraph" w:styleId="TOC7">
    <w:name w:val="toc 7"/>
    <w:basedOn w:val="Normal"/>
    <w:next w:val="Normal"/>
    <w:autoRedefine/>
    <w:uiPriority w:val="39"/>
    <w:unhideWhenUsed/>
    <w:rsid w:val="00251CFE"/>
    <w:pPr>
      <w:spacing w:after="100"/>
      <w:ind w:left="1320"/>
    </w:pPr>
    <w:rPr>
      <w:lang w:val="en-IN" w:eastAsia="en-IN"/>
    </w:rPr>
  </w:style>
  <w:style w:type="paragraph" w:styleId="TOC8">
    <w:name w:val="toc 8"/>
    <w:basedOn w:val="Normal"/>
    <w:next w:val="Normal"/>
    <w:autoRedefine/>
    <w:uiPriority w:val="39"/>
    <w:unhideWhenUsed/>
    <w:rsid w:val="00251CFE"/>
    <w:pPr>
      <w:spacing w:after="100"/>
      <w:ind w:left="1540"/>
    </w:pPr>
    <w:rPr>
      <w:lang w:val="en-IN" w:eastAsia="en-IN"/>
    </w:rPr>
  </w:style>
  <w:style w:type="paragraph" w:styleId="TOC9">
    <w:name w:val="toc 9"/>
    <w:basedOn w:val="Normal"/>
    <w:next w:val="Normal"/>
    <w:autoRedefine/>
    <w:uiPriority w:val="39"/>
    <w:unhideWhenUsed/>
    <w:rsid w:val="00251CFE"/>
    <w:pPr>
      <w:spacing w:after="100"/>
      <w:ind w:left="1760"/>
    </w:pPr>
    <w:rPr>
      <w:lang w:val="en-IN" w:eastAsia="en-IN"/>
    </w:rPr>
  </w:style>
  <w:style w:type="character" w:customStyle="1" w:styleId="MSGENFONTSTYLENAMETEMPLATEROLENUMBERMSGENFONTSTYLENAMEBYROLETEXT68">
    <w:name w:val="MSG_EN_FONT_STYLE_NAME_TEMPLATE_ROLE_NUMBER MSG_EN_FONT_STYLE_NAME_BY_ROLE_TEXT 68_"/>
    <w:link w:val="MSGENFONTSTYLENAMETEMPLATEROLENUMBERMSGENFONTSTYLENAMEBYROLETEXT680"/>
    <w:rsid w:val="00251CFE"/>
    <w:rPr>
      <w:rFonts w:ascii="Arial" w:eastAsia="Arial" w:hAnsi="Arial" w:cs="Arial"/>
      <w:sz w:val="21"/>
      <w:szCs w:val="21"/>
      <w:shd w:val="clear" w:color="auto" w:fill="FFFFFF"/>
    </w:rPr>
  </w:style>
  <w:style w:type="paragraph" w:customStyle="1" w:styleId="MSGENFONTSTYLENAMETEMPLATEROLENUMBERMSGENFONTSTYLENAMEBYROLETEXT680">
    <w:name w:val="MSG_EN_FONT_STYLE_NAME_TEMPLATE_ROLE_NUMBER MSG_EN_FONT_STYLE_NAME_BY_ROLE_TEXT 68"/>
    <w:basedOn w:val="Normal"/>
    <w:link w:val="MSGENFONTSTYLENAMETEMPLATEROLENUMBERMSGENFONTSTYLENAMEBYROLETEXT68"/>
    <w:rsid w:val="00251CFE"/>
    <w:pPr>
      <w:widowControl w:val="0"/>
      <w:shd w:val="clear" w:color="auto" w:fill="FFFFFF"/>
      <w:spacing w:after="240" w:line="254" w:lineRule="exact"/>
      <w:jc w:val="both"/>
    </w:pPr>
    <w:rPr>
      <w:rFonts w:ascii="Arial" w:eastAsia="Arial" w:hAnsi="Arial" w:cs="Arial"/>
      <w:sz w:val="21"/>
      <w:szCs w:val="21"/>
      <w:lang w:val="en-IN" w:eastAsia="en-IN"/>
    </w:rPr>
  </w:style>
  <w:style w:type="character" w:customStyle="1" w:styleId="MSGENFONTSTYLENAMETEMPLATEROLENUMBERMSGENFONTSTYLENAMEBYROLERUNNINGTITLE2">
    <w:name w:val="MSG_EN_FONT_STYLE_NAME_TEMPLATE_ROLE_NUMBER MSG_EN_FONT_STYLE_NAME_BY_ROLE_RUNNING_TITLE 2_"/>
    <w:link w:val="MSGENFONTSTYLENAMETEMPLATEROLENUMBERMSGENFONTSTYLENAMEBYROLERUNNINGTITLE20"/>
    <w:rsid w:val="00251CFE"/>
    <w:rPr>
      <w:rFonts w:ascii="Arial" w:eastAsia="Arial" w:hAnsi="Arial" w:cs="Arial"/>
      <w:sz w:val="14"/>
      <w:szCs w:val="14"/>
      <w:shd w:val="clear" w:color="auto" w:fill="FFFFFF"/>
    </w:rPr>
  </w:style>
  <w:style w:type="character" w:customStyle="1" w:styleId="MSGENFONTSTYLENAMETEMPLATEROLELEVELNUMBERMSGENFONTSTYLENAMEBYROLEHEADING123">
    <w:name w:val="MSG_EN_FONT_STYLE_NAME_TEMPLATE_ROLE_LEVEL_NUMBER MSG_EN_FONT_STYLE_NAME_BY_ROLE_HEADING 12 3_"/>
    <w:link w:val="MSGENFONTSTYLENAMETEMPLATEROLELEVELNUMBERMSGENFONTSTYLENAMEBYROLEHEADING1230"/>
    <w:rsid w:val="00251CFE"/>
    <w:rPr>
      <w:rFonts w:ascii="Arial" w:eastAsia="Arial" w:hAnsi="Arial" w:cs="Arial"/>
      <w:sz w:val="21"/>
      <w:szCs w:val="21"/>
      <w:shd w:val="clear" w:color="auto" w:fill="FFFFFF"/>
    </w:rPr>
  </w:style>
  <w:style w:type="character" w:customStyle="1" w:styleId="MSGENFONTSTYLENAMETEMPLATEROLENUMBERMSGENFONTSTYLENAMEBYROLETEXT259">
    <w:name w:val="MSG_EN_FONT_STYLE_NAME_TEMPLATE_ROLE_NUMBER MSG_EN_FONT_STYLE_NAME_BY_ROLE_TEXT 259_"/>
    <w:link w:val="MSGENFONTSTYLENAMETEMPLATEROLENUMBERMSGENFONTSTYLENAMEBYROLETEXT2590"/>
    <w:rsid w:val="00251CFE"/>
    <w:rPr>
      <w:rFonts w:ascii="Arial" w:eastAsia="Arial" w:hAnsi="Arial" w:cs="Arial"/>
      <w:sz w:val="16"/>
      <w:szCs w:val="16"/>
      <w:shd w:val="clear" w:color="auto" w:fill="FFFFFF"/>
    </w:rPr>
  </w:style>
  <w:style w:type="character" w:customStyle="1" w:styleId="MSGENFONTSTYLENAMETEMPLATEROLENUMBERMSGENFONTSTYLENAMEBYROLETEXT259MSGENFONTSTYLEMODIFERSIZE105">
    <w:name w:val="MSG_EN_FONT_STYLE_NAME_TEMPLATE_ROLE_NUMBER MSG_EN_FONT_STYLE_NAME_BY_ROLE_TEXT 259 + MSG_EN_FONT_STYLE_MODIFER_SIZE 10.5"/>
    <w:rsid w:val="00251CFE"/>
    <w:rPr>
      <w:rFonts w:ascii="Arial" w:eastAsia="Arial" w:hAnsi="Arial" w:cs="Arial"/>
      <w:color w:val="000000"/>
      <w:spacing w:val="0"/>
      <w:w w:val="100"/>
      <w:position w:val="0"/>
      <w:sz w:val="21"/>
      <w:szCs w:val="21"/>
      <w:shd w:val="clear" w:color="auto" w:fill="FFFFFF"/>
      <w:lang w:val="en-US" w:eastAsia="en-US" w:bidi="en-US"/>
    </w:rPr>
  </w:style>
  <w:style w:type="paragraph" w:customStyle="1" w:styleId="MSGENFONTSTYLENAMETEMPLATEROLENUMBERMSGENFONTSTYLENAMEBYROLERUNNINGTITLE20">
    <w:name w:val="MSG_EN_FONT_STYLE_NAME_TEMPLATE_ROLE_NUMBER MSG_EN_FONT_STYLE_NAME_BY_ROLE_RUNNING_TITLE 2"/>
    <w:basedOn w:val="Normal"/>
    <w:link w:val="MSGENFONTSTYLENAMETEMPLATEROLENUMBERMSGENFONTSTYLENAMEBYROLERUNNINGTITLE2"/>
    <w:rsid w:val="00251CFE"/>
    <w:pPr>
      <w:widowControl w:val="0"/>
      <w:shd w:val="clear" w:color="auto" w:fill="FFFFFF"/>
      <w:spacing w:line="156" w:lineRule="exact"/>
    </w:pPr>
    <w:rPr>
      <w:rFonts w:ascii="Arial" w:eastAsia="Arial" w:hAnsi="Arial" w:cs="Arial"/>
      <w:sz w:val="14"/>
      <w:szCs w:val="14"/>
      <w:lang w:val="en-IN" w:eastAsia="en-IN"/>
    </w:rPr>
  </w:style>
  <w:style w:type="paragraph" w:customStyle="1" w:styleId="MSGENFONTSTYLENAMETEMPLATEROLELEVELNUMBERMSGENFONTSTYLENAMEBYROLEHEADING1230">
    <w:name w:val="MSG_EN_FONT_STYLE_NAME_TEMPLATE_ROLE_LEVEL_NUMBER MSG_EN_FONT_STYLE_NAME_BY_ROLE_HEADING 12 3"/>
    <w:basedOn w:val="Normal"/>
    <w:link w:val="MSGENFONTSTYLENAMETEMPLATEROLELEVELNUMBERMSGENFONTSTYLENAMEBYROLEHEADING123"/>
    <w:rsid w:val="00251CFE"/>
    <w:pPr>
      <w:widowControl w:val="0"/>
      <w:shd w:val="clear" w:color="auto" w:fill="FFFFFF"/>
      <w:spacing w:before="260" w:after="260" w:line="234" w:lineRule="exact"/>
    </w:pPr>
    <w:rPr>
      <w:rFonts w:ascii="Arial" w:eastAsia="Arial" w:hAnsi="Arial" w:cs="Arial"/>
      <w:sz w:val="21"/>
      <w:szCs w:val="21"/>
      <w:lang w:val="en-IN" w:eastAsia="en-IN"/>
    </w:rPr>
  </w:style>
  <w:style w:type="paragraph" w:customStyle="1" w:styleId="MSGENFONTSTYLENAMETEMPLATEROLENUMBERMSGENFONTSTYLENAMEBYROLETEXT2590">
    <w:name w:val="MSG_EN_FONT_STYLE_NAME_TEMPLATE_ROLE_NUMBER MSG_EN_FONT_STYLE_NAME_BY_ROLE_TEXT 259"/>
    <w:basedOn w:val="Normal"/>
    <w:link w:val="MSGENFONTSTYLENAMETEMPLATEROLENUMBERMSGENFONTSTYLENAMEBYROLETEXT259"/>
    <w:rsid w:val="00251CFE"/>
    <w:pPr>
      <w:widowControl w:val="0"/>
      <w:shd w:val="clear" w:color="auto" w:fill="FFFFFF"/>
      <w:spacing w:line="418" w:lineRule="exact"/>
      <w:ind w:hanging="620"/>
      <w:jc w:val="both"/>
    </w:pPr>
    <w:rPr>
      <w:rFonts w:ascii="Arial" w:eastAsia="Arial" w:hAnsi="Arial" w:cs="Arial"/>
      <w:sz w:val="16"/>
      <w:szCs w:val="16"/>
      <w:lang w:val="en-IN" w:eastAsia="en-IN"/>
    </w:rPr>
  </w:style>
  <w:style w:type="character" w:customStyle="1" w:styleId="MSGENFONTSTYLENAMETEMPLATEROLENUMBERMSGENFONTSTYLENAMEBYROLEFOOTNOTE2">
    <w:name w:val="MSG_EN_FONT_STYLE_NAME_TEMPLATE_ROLE_NUMBER MSG_EN_FONT_STYLE_NAME_BY_ROLE_FOOTNOTE 2_"/>
    <w:link w:val="MSGENFONTSTYLENAMETEMPLATEROLENUMBERMSGENFONTSTYLENAMEBYROLEFOOTNOTE20"/>
    <w:rsid w:val="00251CFE"/>
    <w:rPr>
      <w:rFonts w:ascii="Arial" w:eastAsia="Arial" w:hAnsi="Arial" w:cs="Arial"/>
      <w:shd w:val="clear" w:color="auto" w:fill="FFFFFF"/>
    </w:rPr>
  </w:style>
  <w:style w:type="character" w:customStyle="1" w:styleId="MSGENFONTSTYLENAMETEMPLATEROLENUMBERMSGENFONTSTYLENAMEBYROLEFOOTNOTE3">
    <w:name w:val="MSG_EN_FONT_STYLE_NAME_TEMPLATE_ROLE_NUMBER MSG_EN_FONT_STYLE_NAME_BY_ROLE_FOOTNOTE 3_"/>
    <w:link w:val="MSGENFONTSTYLENAMETEMPLATEROLENUMBERMSGENFONTSTYLENAMEBYROLEFOOTNOTE30"/>
    <w:rsid w:val="00251CFE"/>
    <w:rPr>
      <w:rFonts w:ascii="Arial" w:eastAsia="Arial" w:hAnsi="Arial" w:cs="Arial"/>
      <w:b/>
      <w:bCs/>
      <w:shd w:val="clear" w:color="auto" w:fill="FFFFFF"/>
    </w:rPr>
  </w:style>
  <w:style w:type="character" w:customStyle="1" w:styleId="MSGENFONTSTYLENAMETEMPLATEROLENUMBERMSGENFONTSTYLENAMEBYROLEFOOTNOTE5">
    <w:name w:val="MSG_EN_FONT_STYLE_NAME_TEMPLATE_ROLE_NUMBER MSG_EN_FONT_STYLE_NAME_BY_ROLE_FOOTNOTE 5_"/>
    <w:link w:val="MSGENFONTSTYLENAMETEMPLATEROLENUMBERMSGENFONTSTYLENAMEBYROLEFOOTNOTE50"/>
    <w:rsid w:val="00251CFE"/>
    <w:rPr>
      <w:rFonts w:ascii="Arial" w:eastAsia="Arial" w:hAnsi="Arial" w:cs="Arial"/>
      <w:sz w:val="18"/>
      <w:szCs w:val="18"/>
      <w:shd w:val="clear" w:color="auto" w:fill="FFFFFF"/>
    </w:rPr>
  </w:style>
  <w:style w:type="character" w:customStyle="1" w:styleId="MSGENFONTSTYLENAMETEMPLATEROLENUMBERMSGENFONTSTYLENAMEBYROLEFOOTNOTE6">
    <w:name w:val="MSG_EN_FONT_STYLE_NAME_TEMPLATE_ROLE_NUMBER MSG_EN_FONT_STYLE_NAME_BY_ROLE_FOOTNOTE 6_"/>
    <w:link w:val="MSGENFONTSTYLENAMETEMPLATEROLENUMBERMSGENFONTSTYLENAMEBYROLEFOOTNOTE60"/>
    <w:rsid w:val="00251CFE"/>
    <w:rPr>
      <w:rFonts w:ascii="Arial" w:eastAsia="Arial" w:hAnsi="Arial" w:cs="Arial"/>
      <w:sz w:val="21"/>
      <w:szCs w:val="21"/>
      <w:shd w:val="clear" w:color="auto" w:fill="FFFFFF"/>
    </w:rPr>
  </w:style>
  <w:style w:type="character" w:customStyle="1" w:styleId="MSGENFONTSTYLENAMETEMPLATEROLENUMBERMSGENFONTSTYLENAMEBYROLEFOOTNOTE5MSGENFONTSTYLEMODIFERSIZE105">
    <w:name w:val="MSG_EN_FONT_STYLE_NAME_TEMPLATE_ROLE_NUMBER MSG_EN_FONT_STYLE_NAME_BY_ROLE_FOOTNOTE 5 + MSG_EN_FONT_STYLE_MODIFER_SIZE 10.5"/>
    <w:rsid w:val="00251CFE"/>
    <w:rPr>
      <w:rFonts w:ascii="Arial" w:eastAsia="Arial" w:hAnsi="Arial" w:cs="Arial"/>
      <w:color w:val="000000"/>
      <w:spacing w:val="0"/>
      <w:w w:val="100"/>
      <w:position w:val="0"/>
      <w:sz w:val="21"/>
      <w:szCs w:val="21"/>
      <w:shd w:val="clear" w:color="auto" w:fill="FFFFFF"/>
      <w:lang w:val="en-US" w:eastAsia="en-US" w:bidi="en-US"/>
    </w:rPr>
  </w:style>
  <w:style w:type="character" w:customStyle="1" w:styleId="MSGENFONTSTYLENAMETEMPLATEROLENUMBERMSGENFONTSTYLENAMEBYROLEFOOTNOTE7">
    <w:name w:val="MSG_EN_FONT_STYLE_NAME_TEMPLATE_ROLE_NUMBER MSG_EN_FONT_STYLE_NAME_BY_ROLE_FOOTNOTE 7_"/>
    <w:link w:val="MSGENFONTSTYLENAMETEMPLATEROLENUMBERMSGENFONTSTYLENAMEBYROLEFOOTNOTE70"/>
    <w:rsid w:val="00251CFE"/>
    <w:rPr>
      <w:rFonts w:ascii="Arial" w:eastAsia="Arial" w:hAnsi="Arial" w:cs="Arial"/>
      <w:sz w:val="13"/>
      <w:szCs w:val="13"/>
      <w:shd w:val="clear" w:color="auto" w:fill="FFFFFF"/>
    </w:rPr>
  </w:style>
  <w:style w:type="character" w:customStyle="1" w:styleId="MSGENFONTSTYLENAMETEMPLATEROLENUMBERMSGENFONTSTYLENAMEBYROLEFOOTNOTE8">
    <w:name w:val="MSG_EN_FONT_STYLE_NAME_TEMPLATE_ROLE_NUMBER MSG_EN_FONT_STYLE_NAME_BY_ROLE_FOOTNOTE 8_"/>
    <w:link w:val="MSGENFONTSTYLENAMETEMPLATEROLENUMBERMSGENFONTSTYLENAMEBYROLEFOOTNOTE80"/>
    <w:rsid w:val="00251CFE"/>
    <w:rPr>
      <w:rFonts w:ascii="Arial" w:eastAsia="Arial" w:hAnsi="Arial" w:cs="Arial"/>
      <w:i/>
      <w:iCs/>
      <w:sz w:val="18"/>
      <w:szCs w:val="18"/>
      <w:shd w:val="clear" w:color="auto" w:fill="FFFFFF"/>
    </w:rPr>
  </w:style>
  <w:style w:type="character" w:customStyle="1" w:styleId="MSGENFONTSTYLENAMETEMPLATEROLENUMBERMSGENFONTSTYLENAMEBYROLETABLECAPTION8">
    <w:name w:val="MSG_EN_FONT_STYLE_NAME_TEMPLATE_ROLE_NUMBER MSG_EN_FONT_STYLE_NAME_BY_ROLE_TABLE_CAPTION 8_"/>
    <w:link w:val="MSGENFONTSTYLENAMETEMPLATEROLENUMBERMSGENFONTSTYLENAMEBYROLETABLECAPTION80"/>
    <w:rsid w:val="00251CFE"/>
    <w:rPr>
      <w:rFonts w:ascii="Arial" w:eastAsia="Arial" w:hAnsi="Arial" w:cs="Arial"/>
      <w:sz w:val="21"/>
      <w:szCs w:val="21"/>
      <w:shd w:val="clear" w:color="auto" w:fill="FFFFFF"/>
    </w:rPr>
  </w:style>
  <w:style w:type="character" w:customStyle="1" w:styleId="MSGENFONTSTYLENAMETEMPLATEROLENUMBERMSGENFONTSTYLENAMEBYROLETEXT68Exact">
    <w:name w:val="MSG_EN_FONT_STYLE_NAME_TEMPLATE_ROLE_NUMBER MSG_EN_FONT_STYLE_NAME_BY_ROLE_TEXT 68 Exact"/>
    <w:rsid w:val="00251CFE"/>
    <w:rPr>
      <w:rFonts w:ascii="Arial" w:eastAsia="Arial" w:hAnsi="Arial" w:cs="Arial"/>
      <w:b w:val="0"/>
      <w:bCs w:val="0"/>
      <w:i w:val="0"/>
      <w:iCs w:val="0"/>
      <w:smallCaps w:val="0"/>
      <w:strike w:val="0"/>
      <w:sz w:val="21"/>
      <w:szCs w:val="21"/>
      <w:u w:val="none"/>
    </w:rPr>
  </w:style>
  <w:style w:type="character" w:customStyle="1" w:styleId="MSGENFONTSTYLENAMETEMPLATEROLENUMBERMSGENFONTSTYLENAMEBYROLERUNNINGTITLE4">
    <w:name w:val="MSG_EN_FONT_STYLE_NAME_TEMPLATE_ROLE_NUMBER MSG_EN_FONT_STYLE_NAME_BY_ROLE_RUNNING_TITLE 4_"/>
    <w:link w:val="MSGENFONTSTYLENAMETEMPLATEROLENUMBERMSGENFONTSTYLENAMEBYROLERUNNINGTITLE40"/>
    <w:rsid w:val="00251CFE"/>
    <w:rPr>
      <w:rFonts w:ascii="Arial" w:eastAsia="Arial" w:hAnsi="Arial" w:cs="Arial"/>
      <w:b/>
      <w:bCs/>
      <w:shd w:val="clear" w:color="auto" w:fill="FFFFFF"/>
    </w:rPr>
  </w:style>
  <w:style w:type="character" w:customStyle="1" w:styleId="MSGENFONTSTYLENAMETEMPLATEROLENUMBERMSGENFONTSTYLENAMEBYROLERUNNINGTITLE4MSGENFONTSTYLEMODIFERSIZE7">
    <w:name w:val="MSG_EN_FONT_STYLE_NAME_TEMPLATE_ROLE_NUMBER MSG_EN_FONT_STYLE_NAME_BY_ROLE_RUNNING_TITLE 4 + MSG_EN_FONT_STYLE_MODIFER_SIZE 7"/>
    <w:aliases w:val="MSG_EN_FONT_STYLE_MODIFER_NOT_BOLD"/>
    <w:rsid w:val="00251CFE"/>
    <w:rPr>
      <w:rFonts w:ascii="Arial" w:eastAsia="Arial" w:hAnsi="Arial" w:cs="Arial"/>
      <w:b/>
      <w:bCs/>
      <w:color w:val="000000"/>
      <w:spacing w:val="0"/>
      <w:w w:val="100"/>
      <w:position w:val="0"/>
      <w:sz w:val="14"/>
      <w:szCs w:val="14"/>
      <w:shd w:val="clear" w:color="auto" w:fill="FFFFFF"/>
      <w:lang w:val="en-US" w:eastAsia="en-US" w:bidi="en-US"/>
    </w:rPr>
  </w:style>
  <w:style w:type="character" w:customStyle="1" w:styleId="MSGENFONTSTYLENAMETEMPLATEROLENUMBERMSGENFONTSTYLENAMEBYROLETEXT208Exact">
    <w:name w:val="MSG_EN_FONT_STYLE_NAME_TEMPLATE_ROLE_NUMBER MSG_EN_FONT_STYLE_NAME_BY_ROLE_TEXT 208 Exact"/>
    <w:link w:val="MSGENFONTSTYLENAMETEMPLATEROLENUMBERMSGENFONTSTYLENAMEBYROLETEXT208"/>
    <w:rsid w:val="00251CFE"/>
    <w:rPr>
      <w:b/>
      <w:bCs/>
      <w:shd w:val="clear" w:color="auto" w:fill="FFFFFF"/>
    </w:rPr>
  </w:style>
  <w:style w:type="character" w:customStyle="1" w:styleId="MSGENFONTSTYLENAMETEMPLATEROLENUMBERMSGENFONTSTYLENAMEBYROLETEXT68MSGENFONTSTYLEMODIFERITALICExact">
    <w:name w:val="MSG_EN_FONT_STYLE_NAME_TEMPLATE_ROLE_NUMBER MSG_EN_FONT_STYLE_NAME_BY_ROLE_TEXT 68 + MSG_EN_FONT_STYLE_MODIFER_ITALIC Exact"/>
    <w:rsid w:val="00251CFE"/>
    <w:rPr>
      <w:rFonts w:ascii="Arial" w:eastAsia="Arial" w:hAnsi="Arial" w:cs="Arial"/>
      <w:b w:val="0"/>
      <w:bCs w:val="0"/>
      <w:i/>
      <w:iCs/>
      <w:smallCaps w:val="0"/>
      <w:strike w:val="0"/>
      <w:color w:val="000000"/>
      <w:spacing w:val="0"/>
      <w:w w:val="100"/>
      <w:position w:val="0"/>
      <w:sz w:val="21"/>
      <w:szCs w:val="21"/>
      <w:u w:val="none"/>
      <w:shd w:val="clear" w:color="auto" w:fill="FFFFFF"/>
      <w:lang w:val="en-US" w:eastAsia="en-US" w:bidi="en-US"/>
    </w:rPr>
  </w:style>
  <w:style w:type="character" w:customStyle="1" w:styleId="MSGENFONTSTYLENAMETEMPLATEROLENUMBERMSGENFONTSTYLENAMEBYROLETEXT287Exact">
    <w:name w:val="MSG_EN_FONT_STYLE_NAME_TEMPLATE_ROLE_NUMBER MSG_EN_FONT_STYLE_NAME_BY_ROLE_TEXT 287 Exact"/>
    <w:link w:val="MSGENFONTSTYLENAMETEMPLATEROLENUMBERMSGENFONTSTYLENAMEBYROLETEXT287"/>
    <w:rsid w:val="00251CFE"/>
    <w:rPr>
      <w:rFonts w:ascii="Arial" w:eastAsia="Arial" w:hAnsi="Arial" w:cs="Arial"/>
      <w:b/>
      <w:bCs/>
      <w:sz w:val="21"/>
      <w:szCs w:val="21"/>
      <w:shd w:val="clear" w:color="auto" w:fill="FFFFFF"/>
    </w:rPr>
  </w:style>
  <w:style w:type="character" w:customStyle="1" w:styleId="MSGENFONTSTYLENAMETEMPLATEROLENUMBERMSGENFONTSTYLENAMEBYROLETEXT287MSGENFONTSTYLEMODIFERSIZE18Exact">
    <w:name w:val="MSG_EN_FONT_STYLE_NAME_TEMPLATE_ROLE_NUMBER MSG_EN_FONT_STYLE_NAME_BY_ROLE_TEXT 287 + MSG_EN_FONT_STYLE_MODIFER_SIZE 18 Exact"/>
    <w:rsid w:val="00251CFE"/>
    <w:rPr>
      <w:rFonts w:ascii="Arial" w:eastAsia="Arial" w:hAnsi="Arial" w:cs="Arial"/>
      <w:b/>
      <w:bCs/>
      <w:color w:val="000000"/>
      <w:spacing w:val="0"/>
      <w:w w:val="100"/>
      <w:position w:val="0"/>
      <w:sz w:val="36"/>
      <w:szCs w:val="36"/>
      <w:shd w:val="clear" w:color="auto" w:fill="FFFFFF"/>
      <w:lang w:val="en-US" w:eastAsia="en-US" w:bidi="en-US"/>
    </w:rPr>
  </w:style>
  <w:style w:type="character" w:customStyle="1" w:styleId="MSGENFONTSTYLENAMETEMPLATEROLENUMBERMSGENFONTSTYLENAMEBYROLETEXT287MSGENFONTSTYLEMODIFERSIZE25Exact">
    <w:name w:val="MSG_EN_FONT_STYLE_NAME_TEMPLATE_ROLE_NUMBER MSG_EN_FONT_STYLE_NAME_BY_ROLE_TEXT 287 + MSG_EN_FONT_STYLE_MODIFER_SIZE 25 Exact"/>
    <w:rsid w:val="00251CFE"/>
    <w:rPr>
      <w:rFonts w:ascii="Arial" w:eastAsia="Arial" w:hAnsi="Arial" w:cs="Arial"/>
      <w:b/>
      <w:bCs/>
      <w:color w:val="000000"/>
      <w:spacing w:val="0"/>
      <w:w w:val="100"/>
      <w:position w:val="0"/>
      <w:sz w:val="50"/>
      <w:szCs w:val="50"/>
      <w:shd w:val="clear" w:color="auto" w:fill="FFFFFF"/>
      <w:lang w:val="en-US" w:eastAsia="en-US" w:bidi="en-US"/>
    </w:rPr>
  </w:style>
  <w:style w:type="character" w:customStyle="1" w:styleId="MSGENFONTSTYLENAMETEMPLATEROLENUMBERMSGENFONTSTYLENAMEBYROLEPICTURECAPTION11Exact">
    <w:name w:val="MSG_EN_FONT_STYLE_NAME_TEMPLATE_ROLE_NUMBER MSG_EN_FONT_STYLE_NAME_BY_ROLE_PICTURE_CAPTION 11 Exact"/>
    <w:link w:val="MSGENFONTSTYLENAMETEMPLATEROLENUMBERMSGENFONTSTYLENAMEBYROLEPICTURECAPTION11"/>
    <w:rsid w:val="00251CFE"/>
    <w:rPr>
      <w:rFonts w:ascii="Arial" w:eastAsia="Arial" w:hAnsi="Arial" w:cs="Arial"/>
      <w:i/>
      <w:iCs/>
      <w:w w:val="120"/>
      <w:sz w:val="13"/>
      <w:szCs w:val="13"/>
      <w:shd w:val="clear" w:color="auto" w:fill="FFFFFF"/>
    </w:rPr>
  </w:style>
  <w:style w:type="character" w:customStyle="1" w:styleId="MSGENFONTSTYLENAMETEMPLATEROLENUMBERMSGENFONTSTYLENAMEBYROLETEXT288Exact">
    <w:name w:val="MSG_EN_FONT_STYLE_NAME_TEMPLATE_ROLE_NUMBER MSG_EN_FONT_STYLE_NAME_BY_ROLE_TEXT 288 Exact"/>
    <w:link w:val="MSGENFONTSTYLENAMETEMPLATEROLENUMBERMSGENFONTSTYLENAMEBYROLETEXT288"/>
    <w:rsid w:val="00251CFE"/>
    <w:rPr>
      <w:rFonts w:ascii="Arial" w:eastAsia="Arial" w:hAnsi="Arial" w:cs="Arial"/>
      <w:i/>
      <w:iCs/>
      <w:sz w:val="16"/>
      <w:szCs w:val="16"/>
      <w:shd w:val="clear" w:color="auto" w:fill="FFFFFF"/>
    </w:rPr>
  </w:style>
  <w:style w:type="character" w:customStyle="1" w:styleId="MSGENFONTSTYLENAMETEMPLATEROLENUMBERMSGENFONTSTYLENAMEBYROLETEXT259MSGENFONTSTYLEMODIFERSIZE9">
    <w:name w:val="MSG_EN_FONT_STYLE_NAME_TEMPLATE_ROLE_NUMBER MSG_EN_FONT_STYLE_NAME_BY_ROLE_TEXT 259 + MSG_EN_FONT_STYLE_MODIFER_SIZE 9"/>
    <w:aliases w:val="MSG_EN_FONT_STYLE_MODIFER_BOLD,MSG_EN_FONT_STYLE_MODIFER_SIZE 5.5,MSG_EN_FONT_STYLE_MODIFER_ITALIC"/>
    <w:rsid w:val="00251CFE"/>
    <w:rPr>
      <w:rFonts w:ascii="Arial" w:eastAsia="Arial" w:hAnsi="Arial" w:cs="Arial"/>
      <w:b/>
      <w:bCs/>
      <w:i w:val="0"/>
      <w:iCs w:val="0"/>
      <w:smallCaps w:val="0"/>
      <w:strike w:val="0"/>
      <w:color w:val="A3A3A3"/>
      <w:spacing w:val="0"/>
      <w:w w:val="100"/>
      <w:position w:val="0"/>
      <w:sz w:val="18"/>
      <w:szCs w:val="18"/>
      <w:u w:val="none"/>
      <w:shd w:val="clear" w:color="auto" w:fill="FFFFFF"/>
      <w:lang w:val="en-US" w:eastAsia="en-US" w:bidi="en-US"/>
    </w:rPr>
  </w:style>
  <w:style w:type="character" w:customStyle="1" w:styleId="MSGENFONTSTYLENAMETEMPLATEROLENUMBERMSGENFONTSTYLENAMEBYROLETEXT259MSGENFONTSTYLEMODIFERSIZE65">
    <w:name w:val="MSG_EN_FONT_STYLE_NAME_TEMPLATE_ROLE_NUMBER MSG_EN_FONT_STYLE_NAME_BY_ROLE_TEXT 259 + MSG_EN_FONT_STYLE_MODIFER_SIZE 6.5"/>
    <w:rsid w:val="00251CFE"/>
    <w:rPr>
      <w:rFonts w:ascii="Arial" w:eastAsia="Arial" w:hAnsi="Arial" w:cs="Arial"/>
      <w:b w:val="0"/>
      <w:bCs w:val="0"/>
      <w:i w:val="0"/>
      <w:iCs w:val="0"/>
      <w:smallCaps w:val="0"/>
      <w:strike w:val="0"/>
      <w:color w:val="5B5E68"/>
      <w:spacing w:val="0"/>
      <w:w w:val="100"/>
      <w:position w:val="0"/>
      <w:sz w:val="13"/>
      <w:szCs w:val="13"/>
      <w:u w:val="none"/>
      <w:shd w:val="clear" w:color="auto" w:fill="FFFFFF"/>
      <w:lang w:val="en-US" w:eastAsia="en-US" w:bidi="en-US"/>
    </w:rPr>
  </w:style>
  <w:style w:type="character" w:customStyle="1" w:styleId="MSGENFONTSTYLENAMETEMPLATEROLENUMBERMSGENFONTSTYLENAMEBYROLETEXT259MSGENFONTSTYLEMODIFERNAMETimesNewRoman">
    <w:name w:val="MSG_EN_FONT_STYLE_NAME_TEMPLATE_ROLE_NUMBER MSG_EN_FONT_STYLE_NAME_BY_ROLE_TEXT 259 + MSG_EN_FONT_STYLE_MODIFER_NAME Times New Roman"/>
    <w:aliases w:val="MSG_EN_FONT_STYLE_MODIFER_SIZE 4,MSG_EN_FONT_STYLE_MODIFER_SMALL_CAPS"/>
    <w:rsid w:val="00251CFE"/>
    <w:rPr>
      <w:rFonts w:ascii="Times New Roman" w:eastAsia="Times New Roman" w:hAnsi="Times New Roman" w:cs="Times New Roman"/>
      <w:b w:val="0"/>
      <w:bCs w:val="0"/>
      <w:i w:val="0"/>
      <w:iCs w:val="0"/>
      <w:smallCaps/>
      <w:strike w:val="0"/>
      <w:color w:val="5B5E68"/>
      <w:spacing w:val="0"/>
      <w:w w:val="100"/>
      <w:position w:val="0"/>
      <w:sz w:val="8"/>
      <w:szCs w:val="8"/>
      <w:u w:val="none"/>
      <w:shd w:val="clear" w:color="auto" w:fill="FFFFFF"/>
      <w:lang w:val="en-US" w:eastAsia="en-US" w:bidi="en-US"/>
    </w:rPr>
  </w:style>
  <w:style w:type="character" w:customStyle="1" w:styleId="MSGENFONTSTYLENAMETEMPLATEROLENUMBERMSGENFONTSTYLENAMEBYROLETEXT259MSGENFONTSTYLEMODIFERSIZE7">
    <w:name w:val="MSG_EN_FONT_STYLE_NAME_TEMPLATE_ROLE_NUMBER MSG_EN_FONT_STYLE_NAME_BY_ROLE_TEXT 259 + MSG_EN_FONT_STYLE_MODIFER_SIZE 7"/>
    <w:rsid w:val="00251CFE"/>
    <w:rPr>
      <w:rFonts w:ascii="Arial" w:eastAsia="Arial" w:hAnsi="Arial" w:cs="Arial"/>
      <w:b w:val="0"/>
      <w:bCs w:val="0"/>
      <w:i w:val="0"/>
      <w:iCs w:val="0"/>
      <w:smallCaps w:val="0"/>
      <w:strike w:val="0"/>
      <w:color w:val="A3A3A3"/>
      <w:spacing w:val="0"/>
      <w:w w:val="100"/>
      <w:position w:val="0"/>
      <w:sz w:val="14"/>
      <w:szCs w:val="14"/>
      <w:u w:val="none"/>
      <w:shd w:val="clear" w:color="auto" w:fill="FFFFFF"/>
      <w:lang w:val="en-US" w:eastAsia="en-US" w:bidi="en-US"/>
    </w:rPr>
  </w:style>
  <w:style w:type="character" w:customStyle="1" w:styleId="MSGENFONTSTYLENAMETEMPLATEROLENUMBERMSGENFONTSTYLENAMEBYROLETEXT259MSGENFONTSTYLEMODIFERSIZE55">
    <w:name w:val="MSG_EN_FONT_STYLE_NAME_TEMPLATE_ROLE_NUMBER MSG_EN_FONT_STYLE_NAME_BY_ROLE_TEXT 259 + MSG_EN_FONT_STYLE_MODIFER_SIZE 5.5"/>
    <w:rsid w:val="00251CFE"/>
    <w:rPr>
      <w:rFonts w:ascii="Arial" w:eastAsia="Arial" w:hAnsi="Arial" w:cs="Arial"/>
      <w:b w:val="0"/>
      <w:bCs w:val="0"/>
      <w:i w:val="0"/>
      <w:iCs w:val="0"/>
      <w:smallCaps w:val="0"/>
      <w:strike w:val="0"/>
      <w:color w:val="A3A3A3"/>
      <w:spacing w:val="0"/>
      <w:w w:val="100"/>
      <w:position w:val="0"/>
      <w:sz w:val="11"/>
      <w:szCs w:val="11"/>
      <w:u w:val="none"/>
      <w:shd w:val="clear" w:color="auto" w:fill="FFFFFF"/>
      <w:lang w:val="en-US" w:eastAsia="en-US" w:bidi="en-US"/>
    </w:rPr>
  </w:style>
  <w:style w:type="character" w:customStyle="1" w:styleId="MSGENFONTSTYLENAMETEMPLATEROLENUMBERMSGENFONTSTYLENAMEBYROLETABLECAPTION26Exact">
    <w:name w:val="MSG_EN_FONT_STYLE_NAME_TEMPLATE_ROLE_NUMBER MSG_EN_FONT_STYLE_NAME_BY_ROLE_TABLE_CAPTION 26 Exact"/>
    <w:link w:val="MSGENFONTSTYLENAMETEMPLATEROLENUMBERMSGENFONTSTYLENAMEBYROLETABLECAPTION26"/>
    <w:rsid w:val="00251CFE"/>
    <w:rPr>
      <w:rFonts w:ascii="Arial" w:eastAsia="Arial" w:hAnsi="Arial" w:cs="Arial"/>
      <w:sz w:val="8"/>
      <w:szCs w:val="8"/>
      <w:shd w:val="clear" w:color="auto" w:fill="FFFFFF"/>
    </w:rPr>
  </w:style>
  <w:style w:type="character" w:customStyle="1" w:styleId="MSGENFONTSTYLENAMETEMPLATEROLENUMBERMSGENFONTSTYLENAMEBYROLETABLECAPTION26MSGENFONTSTYLEMODIFERSIZE10Exact">
    <w:name w:val="MSG_EN_FONT_STYLE_NAME_TEMPLATE_ROLE_NUMBER MSG_EN_FONT_STYLE_NAME_BY_ROLE_TABLE_CAPTION 26 + MSG_EN_FONT_STYLE_MODIFER_SIZE 10 Exact"/>
    <w:rsid w:val="00251CFE"/>
    <w:rPr>
      <w:rFonts w:ascii="Arial" w:eastAsia="Arial" w:hAnsi="Arial" w:cs="Arial"/>
      <w:color w:val="526A9C"/>
      <w:spacing w:val="0"/>
      <w:w w:val="100"/>
      <w:position w:val="0"/>
      <w:sz w:val="20"/>
      <w:szCs w:val="20"/>
      <w:shd w:val="clear" w:color="auto" w:fill="FFFFFF"/>
    </w:rPr>
  </w:style>
  <w:style w:type="character" w:customStyle="1" w:styleId="MSGENFONTSTYLENAMETEMPLATEROLENUMBERMSGENFONTSTYLENAMEBYROLETABLECAPTION8Exact">
    <w:name w:val="MSG_EN_FONT_STYLE_NAME_TEMPLATE_ROLE_NUMBER MSG_EN_FONT_STYLE_NAME_BY_ROLE_TABLE_CAPTION 8 Exact"/>
    <w:rsid w:val="00251CFE"/>
    <w:rPr>
      <w:rFonts w:ascii="Arial" w:eastAsia="Arial" w:hAnsi="Arial" w:cs="Arial"/>
      <w:color w:val="8B8D9C"/>
      <w:spacing w:val="0"/>
      <w:w w:val="100"/>
      <w:position w:val="0"/>
      <w:sz w:val="21"/>
      <w:szCs w:val="21"/>
      <w:shd w:val="clear" w:color="auto" w:fill="FFFFFF"/>
      <w:lang w:val="en-US" w:eastAsia="en-US" w:bidi="en-US"/>
    </w:rPr>
  </w:style>
  <w:style w:type="character" w:customStyle="1" w:styleId="MSGENFONTSTYLENAMETEMPLATEROLENUMBERMSGENFONTSTYLENAMEBYROLETABLECAPTION27Exact">
    <w:name w:val="MSG_EN_FONT_STYLE_NAME_TEMPLATE_ROLE_NUMBER MSG_EN_FONT_STYLE_NAME_BY_ROLE_TABLE_CAPTION 27 Exact"/>
    <w:link w:val="MSGENFONTSTYLENAMETEMPLATEROLENUMBERMSGENFONTSTYLENAMEBYROLETABLECAPTION27"/>
    <w:rsid w:val="00251CFE"/>
    <w:rPr>
      <w:rFonts w:ascii="Arial" w:eastAsia="Arial" w:hAnsi="Arial" w:cs="Arial"/>
      <w:sz w:val="9"/>
      <w:szCs w:val="9"/>
      <w:shd w:val="clear" w:color="auto" w:fill="FFFFFF"/>
    </w:rPr>
  </w:style>
  <w:style w:type="character" w:customStyle="1" w:styleId="MSGENFONTSTYLENAMETEMPLATEROLENUMBERMSGENFONTSTYLENAMEBYROLETEXT289Exact">
    <w:name w:val="MSG_EN_FONT_STYLE_NAME_TEMPLATE_ROLE_NUMBER MSG_EN_FONT_STYLE_NAME_BY_ROLE_TEXT 289 Exact"/>
    <w:link w:val="MSGENFONTSTYLENAMETEMPLATEROLENUMBERMSGENFONTSTYLENAMEBYROLETEXT289"/>
    <w:rsid w:val="00251CFE"/>
    <w:rPr>
      <w:b/>
      <w:bCs/>
      <w:sz w:val="58"/>
      <w:szCs w:val="58"/>
      <w:shd w:val="clear" w:color="auto" w:fill="FFFFFF"/>
    </w:rPr>
  </w:style>
  <w:style w:type="character" w:customStyle="1" w:styleId="MSGENFONTSTYLENAMETEMPLATEROLELEVELMSGENFONTSTYLENAMEBYROLEHEADING1Exact">
    <w:name w:val="MSG_EN_FONT_STYLE_NAME_TEMPLATE_ROLE_LEVEL MSG_EN_FONT_STYLE_NAME_BY_ROLE_HEADING 1 Exact"/>
    <w:link w:val="MSGENFONTSTYLENAMETEMPLATEROLELEVELMSGENFONTSTYLENAMEBYROLEHEADING1"/>
    <w:rsid w:val="00251CFE"/>
    <w:rPr>
      <w:rFonts w:ascii="Arial" w:eastAsia="Arial" w:hAnsi="Arial" w:cs="Arial"/>
      <w:i/>
      <w:iCs/>
      <w:spacing w:val="40"/>
      <w:sz w:val="42"/>
      <w:szCs w:val="42"/>
      <w:shd w:val="clear" w:color="auto" w:fill="FFFFFF"/>
    </w:rPr>
  </w:style>
  <w:style w:type="character" w:customStyle="1" w:styleId="MSGENFONTSTYLENAMETEMPLATEROLENUMBERMSGENFONTSTYLENAMEBYROLETEXT68MSGENFONTSTYLEMODIFERITALIC">
    <w:name w:val="MSG_EN_FONT_STYLE_NAME_TEMPLATE_ROLE_NUMBER MSG_EN_FONT_STYLE_NAME_BY_ROLE_TEXT 68 + MSG_EN_FONT_STYLE_MODIFER_ITALIC"/>
    <w:rsid w:val="00251CFE"/>
    <w:rPr>
      <w:rFonts w:ascii="Arial" w:eastAsia="Arial" w:hAnsi="Arial" w:cs="Arial"/>
      <w:b w:val="0"/>
      <w:bCs w:val="0"/>
      <w:i/>
      <w:iCs/>
      <w:smallCaps w:val="0"/>
      <w:strike w:val="0"/>
      <w:color w:val="000000"/>
      <w:spacing w:val="0"/>
      <w:w w:val="100"/>
      <w:position w:val="0"/>
      <w:sz w:val="21"/>
      <w:szCs w:val="21"/>
      <w:u w:val="none"/>
      <w:shd w:val="clear" w:color="auto" w:fill="FFFFFF"/>
      <w:lang w:val="en-US" w:eastAsia="en-US" w:bidi="en-US"/>
    </w:rPr>
  </w:style>
  <w:style w:type="character" w:customStyle="1" w:styleId="MSGENFONTSTYLENAMETEMPLATEROLENUMBERMSGENFONTSTYLENAMEBYROLETABLECAPTION25">
    <w:name w:val="MSG_EN_FONT_STYLE_NAME_TEMPLATE_ROLE_NUMBER MSG_EN_FONT_STYLE_NAME_BY_ROLE_TABLE_CAPTION 25_"/>
    <w:link w:val="MSGENFONTSTYLENAMETEMPLATEROLENUMBERMSGENFONTSTYLENAMEBYROLETABLECAPTION250"/>
    <w:rsid w:val="00251CFE"/>
    <w:rPr>
      <w:rFonts w:ascii="Arial" w:eastAsia="Arial" w:hAnsi="Arial" w:cs="Arial"/>
      <w:i/>
      <w:iCs/>
      <w:sz w:val="19"/>
      <w:szCs w:val="19"/>
      <w:shd w:val="clear" w:color="auto" w:fill="FFFFFF"/>
    </w:rPr>
  </w:style>
  <w:style w:type="character" w:customStyle="1" w:styleId="MSGENFONTSTYLENAMETEMPLATEROLENUMBERMSGENFONTSTYLENAMEBYROLETEXT58">
    <w:name w:val="MSG_EN_FONT_STYLE_NAME_TEMPLATE_ROLE_NUMBER MSG_EN_FONT_STYLE_NAME_BY_ROLE_TEXT 58_"/>
    <w:link w:val="MSGENFONTSTYLENAMETEMPLATEROLENUMBERMSGENFONTSTYLENAMEBYROLETEXT580"/>
    <w:rsid w:val="00251CFE"/>
    <w:rPr>
      <w:rFonts w:ascii="Arial" w:eastAsia="Arial" w:hAnsi="Arial" w:cs="Arial"/>
      <w:i/>
      <w:iCs/>
      <w:sz w:val="21"/>
      <w:szCs w:val="21"/>
      <w:shd w:val="clear" w:color="auto" w:fill="FFFFFF"/>
    </w:rPr>
  </w:style>
  <w:style w:type="character" w:customStyle="1" w:styleId="MSGENFONTSTYLENAMETEMPLATEROLENUMBERMSGENFONTSTYLENAMEBYROLETEXT259MSGENFONTSTYLEMODIFERSIZE4">
    <w:name w:val="MSG_EN_FONT_STYLE_NAME_TEMPLATE_ROLE_NUMBER MSG_EN_FONT_STYLE_NAME_BY_ROLE_TEXT 259 + MSG_EN_FONT_STYLE_MODIFER_SIZE 4"/>
    <w:aliases w:val="MSG_EN_FONT_STYLE_MODIFER_SCALING 150"/>
    <w:rsid w:val="00251CFE"/>
    <w:rPr>
      <w:rFonts w:ascii="Arial" w:eastAsia="Arial" w:hAnsi="Arial" w:cs="Arial"/>
      <w:b w:val="0"/>
      <w:bCs w:val="0"/>
      <w:i w:val="0"/>
      <w:iCs w:val="0"/>
      <w:smallCaps w:val="0"/>
      <w:strike w:val="0"/>
      <w:color w:val="000000"/>
      <w:spacing w:val="0"/>
      <w:w w:val="150"/>
      <w:position w:val="0"/>
      <w:sz w:val="8"/>
      <w:szCs w:val="8"/>
      <w:u w:val="none"/>
      <w:shd w:val="clear" w:color="auto" w:fill="FFFFFF"/>
      <w:lang w:val="en-US" w:eastAsia="en-US" w:bidi="en-US"/>
    </w:rPr>
  </w:style>
  <w:style w:type="character" w:customStyle="1" w:styleId="MSGENFONTSTYLENAMETEMPLATEROLENUMBERMSGENFONTSTYLENAMEBYROLETEXT285">
    <w:name w:val="MSG_EN_FONT_STYLE_NAME_TEMPLATE_ROLE_NUMBER MSG_EN_FONT_STYLE_NAME_BY_ROLE_TEXT 285_"/>
    <w:link w:val="MSGENFONTSTYLENAMETEMPLATEROLENUMBERMSGENFONTSTYLENAMEBYROLETEXT2850"/>
    <w:rsid w:val="00251CFE"/>
    <w:rPr>
      <w:rFonts w:ascii="Arial" w:eastAsia="Arial" w:hAnsi="Arial" w:cs="Arial"/>
      <w:i/>
      <w:iCs/>
      <w:spacing w:val="20"/>
      <w:w w:val="120"/>
      <w:sz w:val="13"/>
      <w:szCs w:val="13"/>
      <w:shd w:val="clear" w:color="auto" w:fill="FFFFFF"/>
    </w:rPr>
  </w:style>
  <w:style w:type="character" w:customStyle="1" w:styleId="MSGENFONTSTYLENAMETEMPLATEROLENUMBERMSGENFONTSTYLENAMEBYROLETEXT285MSGENFONTSTYLEMODIFERSMALLCAPS">
    <w:name w:val="MSG_EN_FONT_STYLE_NAME_TEMPLATE_ROLE_NUMBER MSG_EN_FONT_STYLE_NAME_BY_ROLE_TEXT 285 + MSG_EN_FONT_STYLE_MODIFER_SMALL_CAPS"/>
    <w:rsid w:val="00251CFE"/>
    <w:rPr>
      <w:rFonts w:ascii="Arial" w:eastAsia="Arial" w:hAnsi="Arial" w:cs="Arial"/>
      <w:i/>
      <w:iCs/>
      <w:smallCaps/>
      <w:color w:val="000000"/>
      <w:spacing w:val="20"/>
      <w:w w:val="120"/>
      <w:position w:val="0"/>
      <w:sz w:val="13"/>
      <w:szCs w:val="13"/>
      <w:shd w:val="clear" w:color="auto" w:fill="FFFFFF"/>
      <w:lang w:val="en-US" w:eastAsia="en-US" w:bidi="en-US"/>
    </w:rPr>
  </w:style>
  <w:style w:type="character" w:customStyle="1" w:styleId="MSGENFONTSTYLENAMETEMPLATEROLENUMBERMSGENFONTSTYLENAMEBYROLETEXT285MSGENFONTSTYLEMODIFERNOTITALIC">
    <w:name w:val="MSG_EN_FONT_STYLE_NAME_TEMPLATE_ROLE_NUMBER MSG_EN_FONT_STYLE_NAME_BY_ROLE_TEXT 285 + MSG_EN_FONT_STYLE_MODIFER_NOT_ITALIC"/>
    <w:aliases w:val="MSG_EN_FONT_STYLE_MODIFER_SPACING 0,MSG_EN_FONT_STYLE_MODIFER_SCALING 100,MSG_EN_FONT_STYLE_MODIFER_NOT_ITALIC"/>
    <w:rsid w:val="00251CFE"/>
    <w:rPr>
      <w:rFonts w:ascii="Arial" w:eastAsia="Arial" w:hAnsi="Arial" w:cs="Arial"/>
      <w:b/>
      <w:bCs/>
      <w:i/>
      <w:iCs/>
      <w:color w:val="000000"/>
      <w:spacing w:val="0"/>
      <w:w w:val="100"/>
      <w:position w:val="0"/>
      <w:sz w:val="13"/>
      <w:szCs w:val="13"/>
      <w:shd w:val="clear" w:color="auto" w:fill="FFFFFF"/>
    </w:rPr>
  </w:style>
  <w:style w:type="character" w:customStyle="1" w:styleId="MSGENFONTSTYLENAMETEMPLATEROLENUMBERMSGENFONTSTYLENAMEBYROLETEXT68MSGENFONTSTYLEMODIFERBOLD">
    <w:name w:val="MSG_EN_FONT_STYLE_NAME_TEMPLATE_ROLE_NUMBER MSG_EN_FONT_STYLE_NAME_BY_ROLE_TEXT 68 + MSG_EN_FONT_STYLE_MODIFER_BOLD"/>
    <w:rsid w:val="00251CFE"/>
    <w:rPr>
      <w:rFonts w:ascii="Arial" w:eastAsia="Arial" w:hAnsi="Arial" w:cs="Arial"/>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MSGENFONTSTYLENAMETEMPLATEROLENUMBERMSGENFONTSTYLENAMEBYROLETEXT286">
    <w:name w:val="MSG_EN_FONT_STYLE_NAME_TEMPLATE_ROLE_NUMBER MSG_EN_FONT_STYLE_NAME_BY_ROLE_TEXT 286_"/>
    <w:rsid w:val="00251CFE"/>
    <w:rPr>
      <w:rFonts w:ascii="Arial" w:eastAsia="Arial" w:hAnsi="Arial" w:cs="Arial"/>
      <w:b w:val="0"/>
      <w:bCs w:val="0"/>
      <w:i/>
      <w:iCs/>
      <w:smallCaps w:val="0"/>
      <w:strike w:val="0"/>
      <w:sz w:val="21"/>
      <w:szCs w:val="21"/>
      <w:u w:val="none"/>
    </w:rPr>
  </w:style>
  <w:style w:type="character" w:customStyle="1" w:styleId="MSGENFONTSTYLENAMETEMPLATEROLENUMBERMSGENFONTSTYLENAMEBYROLETEXT286MSGENFONTSTYLEMODIFERNOTITALIC">
    <w:name w:val="MSG_EN_FONT_STYLE_NAME_TEMPLATE_ROLE_NUMBER MSG_EN_FONT_STYLE_NAME_BY_ROLE_TEXT 286 + MSG_EN_FONT_STYLE_MODIFER_NOT_ITALIC"/>
    <w:rsid w:val="00251CFE"/>
    <w:rPr>
      <w:rFonts w:ascii="Arial" w:eastAsia="Arial" w:hAnsi="Arial" w:cs="Arial"/>
      <w:b w:val="0"/>
      <w:bCs w:val="0"/>
      <w:i/>
      <w:iCs/>
      <w:smallCaps w:val="0"/>
      <w:strike w:val="0"/>
      <w:color w:val="000000"/>
      <w:spacing w:val="0"/>
      <w:w w:val="100"/>
      <w:position w:val="0"/>
      <w:sz w:val="21"/>
      <w:szCs w:val="21"/>
      <w:u w:val="none"/>
      <w:lang w:val="en-US" w:eastAsia="en-US" w:bidi="en-US"/>
    </w:rPr>
  </w:style>
  <w:style w:type="character" w:customStyle="1" w:styleId="MSGENFONTSTYLENAMETEMPLATEROLENUMBERMSGENFONTSTYLENAMEBYROLETEXT2860">
    <w:name w:val="MSG_EN_FONT_STYLE_NAME_TEMPLATE_ROLE_NUMBER MSG_EN_FONT_STYLE_NAME_BY_ROLE_TEXT 286"/>
    <w:rsid w:val="00251CFE"/>
    <w:rPr>
      <w:rFonts w:ascii="Arial" w:eastAsia="Arial" w:hAnsi="Arial" w:cs="Arial"/>
      <w:b w:val="0"/>
      <w:bCs w:val="0"/>
      <w:i/>
      <w:iCs/>
      <w:smallCaps w:val="0"/>
      <w:strike w:val="0"/>
      <w:color w:val="000000"/>
      <w:spacing w:val="0"/>
      <w:w w:val="100"/>
      <w:position w:val="0"/>
      <w:sz w:val="21"/>
      <w:szCs w:val="21"/>
      <w:u w:val="single"/>
      <w:lang w:val="en-US" w:eastAsia="en-US" w:bidi="en-US"/>
    </w:rPr>
  </w:style>
  <w:style w:type="paragraph" w:customStyle="1" w:styleId="MSGENFONTSTYLENAMETEMPLATEROLENUMBERMSGENFONTSTYLENAMEBYROLEFOOTNOTE20">
    <w:name w:val="MSG_EN_FONT_STYLE_NAME_TEMPLATE_ROLE_NUMBER MSG_EN_FONT_STYLE_NAME_BY_ROLE_FOOTNOTE 2"/>
    <w:basedOn w:val="Normal"/>
    <w:link w:val="MSGENFONTSTYLENAMETEMPLATEROLENUMBERMSGENFONTSTYLENAMEBYROLEFOOTNOTE2"/>
    <w:rsid w:val="00251CFE"/>
    <w:pPr>
      <w:widowControl w:val="0"/>
      <w:shd w:val="clear" w:color="auto" w:fill="FFFFFF"/>
      <w:spacing w:line="254" w:lineRule="exact"/>
      <w:jc w:val="both"/>
    </w:pPr>
    <w:rPr>
      <w:rFonts w:ascii="Arial" w:eastAsia="Arial" w:hAnsi="Arial" w:cs="Arial"/>
      <w:sz w:val="22"/>
      <w:szCs w:val="22"/>
      <w:lang w:val="en-IN" w:eastAsia="en-IN"/>
    </w:rPr>
  </w:style>
  <w:style w:type="paragraph" w:customStyle="1" w:styleId="MSGENFONTSTYLENAMETEMPLATEROLENUMBERMSGENFONTSTYLENAMEBYROLEFOOTNOTE30">
    <w:name w:val="MSG_EN_FONT_STYLE_NAME_TEMPLATE_ROLE_NUMBER MSG_EN_FONT_STYLE_NAME_BY_ROLE_FOOTNOTE 3"/>
    <w:basedOn w:val="Normal"/>
    <w:link w:val="MSGENFONTSTYLENAMETEMPLATEROLENUMBERMSGENFONTSTYLENAMEBYROLEFOOTNOTE3"/>
    <w:rsid w:val="00251CFE"/>
    <w:pPr>
      <w:widowControl w:val="0"/>
      <w:shd w:val="clear" w:color="auto" w:fill="FFFFFF"/>
      <w:spacing w:after="240" w:line="246" w:lineRule="exact"/>
      <w:jc w:val="both"/>
    </w:pPr>
    <w:rPr>
      <w:rFonts w:ascii="Arial" w:eastAsia="Arial" w:hAnsi="Arial" w:cs="Arial"/>
      <w:b/>
      <w:bCs/>
      <w:sz w:val="22"/>
      <w:szCs w:val="22"/>
      <w:lang w:val="en-IN" w:eastAsia="en-IN"/>
    </w:rPr>
  </w:style>
  <w:style w:type="paragraph" w:customStyle="1" w:styleId="MSGENFONTSTYLENAMETEMPLATEROLENUMBERMSGENFONTSTYLENAMEBYROLEFOOTNOTE50">
    <w:name w:val="MSG_EN_FONT_STYLE_NAME_TEMPLATE_ROLE_NUMBER MSG_EN_FONT_STYLE_NAME_BY_ROLE_FOOTNOTE 5"/>
    <w:basedOn w:val="Normal"/>
    <w:link w:val="MSGENFONTSTYLENAMETEMPLATEROLENUMBERMSGENFONTSTYLENAMEBYROLEFOOTNOTE5"/>
    <w:rsid w:val="00251CFE"/>
    <w:pPr>
      <w:widowControl w:val="0"/>
      <w:shd w:val="clear" w:color="auto" w:fill="FFFFFF"/>
      <w:spacing w:line="206" w:lineRule="exact"/>
      <w:jc w:val="both"/>
    </w:pPr>
    <w:rPr>
      <w:rFonts w:ascii="Arial" w:eastAsia="Arial" w:hAnsi="Arial" w:cs="Arial"/>
      <w:sz w:val="18"/>
      <w:szCs w:val="18"/>
      <w:lang w:val="en-IN" w:eastAsia="en-IN"/>
    </w:rPr>
  </w:style>
  <w:style w:type="paragraph" w:customStyle="1" w:styleId="MSGENFONTSTYLENAMETEMPLATEROLENUMBERMSGENFONTSTYLENAMEBYROLEFOOTNOTE60">
    <w:name w:val="MSG_EN_FONT_STYLE_NAME_TEMPLATE_ROLE_NUMBER MSG_EN_FONT_STYLE_NAME_BY_ROLE_FOOTNOTE 6"/>
    <w:basedOn w:val="Normal"/>
    <w:link w:val="MSGENFONTSTYLENAMETEMPLATEROLENUMBERMSGENFONTSTYLENAMEBYROLEFOOTNOTE6"/>
    <w:rsid w:val="00251CFE"/>
    <w:pPr>
      <w:widowControl w:val="0"/>
      <w:shd w:val="clear" w:color="auto" w:fill="FFFFFF"/>
      <w:spacing w:line="234" w:lineRule="exact"/>
    </w:pPr>
    <w:rPr>
      <w:rFonts w:ascii="Arial" w:eastAsia="Arial" w:hAnsi="Arial" w:cs="Arial"/>
      <w:sz w:val="21"/>
      <w:szCs w:val="21"/>
      <w:lang w:val="en-IN" w:eastAsia="en-IN"/>
    </w:rPr>
  </w:style>
  <w:style w:type="paragraph" w:customStyle="1" w:styleId="MSGENFONTSTYLENAMETEMPLATEROLENUMBERMSGENFONTSTYLENAMEBYROLEFOOTNOTE70">
    <w:name w:val="MSG_EN_FONT_STYLE_NAME_TEMPLATE_ROLE_NUMBER MSG_EN_FONT_STYLE_NAME_BY_ROLE_FOOTNOTE 7"/>
    <w:basedOn w:val="Normal"/>
    <w:link w:val="MSGENFONTSTYLENAMETEMPLATEROLENUMBERMSGENFONTSTYLENAMEBYROLEFOOTNOTE7"/>
    <w:rsid w:val="00251CFE"/>
    <w:pPr>
      <w:widowControl w:val="0"/>
      <w:shd w:val="clear" w:color="auto" w:fill="FFFFFF"/>
      <w:spacing w:line="146" w:lineRule="exact"/>
    </w:pPr>
    <w:rPr>
      <w:rFonts w:ascii="Arial" w:eastAsia="Arial" w:hAnsi="Arial" w:cs="Arial"/>
      <w:sz w:val="13"/>
      <w:szCs w:val="13"/>
      <w:lang w:val="en-IN" w:eastAsia="en-IN"/>
    </w:rPr>
  </w:style>
  <w:style w:type="paragraph" w:customStyle="1" w:styleId="MSGENFONTSTYLENAMETEMPLATEROLENUMBERMSGENFONTSTYLENAMEBYROLEFOOTNOTE80">
    <w:name w:val="MSG_EN_FONT_STYLE_NAME_TEMPLATE_ROLE_NUMBER MSG_EN_FONT_STYLE_NAME_BY_ROLE_FOOTNOTE 8"/>
    <w:basedOn w:val="Normal"/>
    <w:link w:val="MSGENFONTSTYLENAMETEMPLATEROLENUMBERMSGENFONTSTYLENAMEBYROLEFOOTNOTE8"/>
    <w:rsid w:val="00251CFE"/>
    <w:pPr>
      <w:widowControl w:val="0"/>
      <w:shd w:val="clear" w:color="auto" w:fill="FFFFFF"/>
      <w:spacing w:line="206" w:lineRule="exact"/>
      <w:ind w:hanging="240"/>
    </w:pPr>
    <w:rPr>
      <w:rFonts w:ascii="Arial" w:eastAsia="Arial" w:hAnsi="Arial" w:cs="Arial"/>
      <w:i/>
      <w:iCs/>
      <w:sz w:val="18"/>
      <w:szCs w:val="18"/>
      <w:lang w:val="en-IN" w:eastAsia="en-IN"/>
    </w:rPr>
  </w:style>
  <w:style w:type="paragraph" w:customStyle="1" w:styleId="MSGENFONTSTYLENAMETEMPLATEROLENUMBERMSGENFONTSTYLENAMEBYROLETEXT580">
    <w:name w:val="MSG_EN_FONT_STYLE_NAME_TEMPLATE_ROLE_NUMBER MSG_EN_FONT_STYLE_NAME_BY_ROLE_TEXT 58"/>
    <w:basedOn w:val="Normal"/>
    <w:link w:val="MSGENFONTSTYLENAMETEMPLATEROLENUMBERMSGENFONTSTYLENAMEBYROLETEXT58"/>
    <w:rsid w:val="00251CFE"/>
    <w:pPr>
      <w:widowControl w:val="0"/>
      <w:shd w:val="clear" w:color="auto" w:fill="FFFFFF"/>
      <w:spacing w:line="234" w:lineRule="exact"/>
    </w:pPr>
    <w:rPr>
      <w:rFonts w:ascii="Arial" w:eastAsia="Arial" w:hAnsi="Arial" w:cs="Arial"/>
      <w:i/>
      <w:iCs/>
      <w:sz w:val="21"/>
      <w:szCs w:val="21"/>
      <w:lang w:val="en-IN" w:eastAsia="en-IN"/>
    </w:rPr>
  </w:style>
  <w:style w:type="paragraph" w:customStyle="1" w:styleId="MSGENFONTSTYLENAMETEMPLATEROLENUMBERMSGENFONTSTYLENAMEBYROLETABLECAPTION80">
    <w:name w:val="MSG_EN_FONT_STYLE_NAME_TEMPLATE_ROLE_NUMBER MSG_EN_FONT_STYLE_NAME_BY_ROLE_TABLE_CAPTION 8"/>
    <w:basedOn w:val="Normal"/>
    <w:link w:val="MSGENFONTSTYLENAMETEMPLATEROLENUMBERMSGENFONTSTYLENAMEBYROLETABLECAPTION8"/>
    <w:rsid w:val="00251CFE"/>
    <w:pPr>
      <w:widowControl w:val="0"/>
      <w:shd w:val="clear" w:color="auto" w:fill="FFFFFF"/>
      <w:spacing w:line="234" w:lineRule="exact"/>
    </w:pPr>
    <w:rPr>
      <w:rFonts w:ascii="Arial" w:eastAsia="Arial" w:hAnsi="Arial" w:cs="Arial"/>
      <w:sz w:val="21"/>
      <w:szCs w:val="21"/>
      <w:lang w:val="en-IN" w:eastAsia="en-IN"/>
    </w:rPr>
  </w:style>
  <w:style w:type="paragraph" w:customStyle="1" w:styleId="MSGENFONTSTYLENAMETEMPLATEROLENUMBERMSGENFONTSTYLENAMEBYROLERUNNINGTITLE40">
    <w:name w:val="MSG_EN_FONT_STYLE_NAME_TEMPLATE_ROLE_NUMBER MSG_EN_FONT_STYLE_NAME_BY_ROLE_RUNNING_TITLE 4"/>
    <w:basedOn w:val="Normal"/>
    <w:link w:val="MSGENFONTSTYLENAMETEMPLATEROLENUMBERMSGENFONTSTYLENAMEBYROLERUNNINGTITLE4"/>
    <w:rsid w:val="00251CFE"/>
    <w:pPr>
      <w:widowControl w:val="0"/>
      <w:shd w:val="clear" w:color="auto" w:fill="FFFFFF"/>
      <w:spacing w:line="246" w:lineRule="exact"/>
      <w:jc w:val="center"/>
    </w:pPr>
    <w:rPr>
      <w:rFonts w:ascii="Arial" w:eastAsia="Arial" w:hAnsi="Arial" w:cs="Arial"/>
      <w:b/>
      <w:bCs/>
      <w:sz w:val="22"/>
      <w:szCs w:val="22"/>
      <w:lang w:val="en-IN" w:eastAsia="en-IN"/>
    </w:rPr>
  </w:style>
  <w:style w:type="paragraph" w:customStyle="1" w:styleId="MSGENFONTSTYLENAMETEMPLATEROLENUMBERMSGENFONTSTYLENAMEBYROLETEXT208">
    <w:name w:val="MSG_EN_FONT_STYLE_NAME_TEMPLATE_ROLE_NUMBER MSG_EN_FONT_STYLE_NAME_BY_ROLE_TEXT 208"/>
    <w:basedOn w:val="Normal"/>
    <w:link w:val="MSGENFONTSTYLENAMETEMPLATEROLENUMBERMSGENFONTSTYLENAMEBYROLETEXT208Exact"/>
    <w:rsid w:val="00251CFE"/>
    <w:pPr>
      <w:widowControl w:val="0"/>
      <w:shd w:val="clear" w:color="auto" w:fill="FFFFFF"/>
      <w:spacing w:line="312" w:lineRule="exact"/>
    </w:pPr>
    <w:rPr>
      <w:rFonts w:asciiTheme="minorHAnsi" w:eastAsiaTheme="minorEastAsia" w:hAnsiTheme="minorHAnsi" w:cstheme="minorBidi"/>
      <w:b/>
      <w:bCs/>
      <w:sz w:val="22"/>
      <w:szCs w:val="22"/>
      <w:lang w:val="en-IN" w:eastAsia="en-IN"/>
    </w:rPr>
  </w:style>
  <w:style w:type="paragraph" w:customStyle="1" w:styleId="MSGENFONTSTYLENAMETEMPLATEROLENUMBERMSGENFONTSTYLENAMEBYROLETEXT287">
    <w:name w:val="MSG_EN_FONT_STYLE_NAME_TEMPLATE_ROLE_NUMBER MSG_EN_FONT_STYLE_NAME_BY_ROLE_TEXT 287"/>
    <w:basedOn w:val="Normal"/>
    <w:link w:val="MSGENFONTSTYLENAMETEMPLATEROLENUMBERMSGENFONTSTYLENAMEBYROLETEXT287Exact"/>
    <w:rsid w:val="00251CFE"/>
    <w:pPr>
      <w:widowControl w:val="0"/>
      <w:shd w:val="clear" w:color="auto" w:fill="FFFFFF"/>
      <w:spacing w:before="200" w:line="558" w:lineRule="exact"/>
      <w:jc w:val="both"/>
    </w:pPr>
    <w:rPr>
      <w:rFonts w:ascii="Arial" w:eastAsia="Arial" w:hAnsi="Arial" w:cs="Arial"/>
      <w:b/>
      <w:bCs/>
      <w:sz w:val="21"/>
      <w:szCs w:val="21"/>
      <w:lang w:val="en-IN" w:eastAsia="en-IN"/>
    </w:rPr>
  </w:style>
  <w:style w:type="paragraph" w:customStyle="1" w:styleId="MSGENFONTSTYLENAMETEMPLATEROLENUMBERMSGENFONTSTYLENAMEBYROLEPICTURECAPTION11">
    <w:name w:val="MSG_EN_FONT_STYLE_NAME_TEMPLATE_ROLE_NUMBER MSG_EN_FONT_STYLE_NAME_BY_ROLE_PICTURE_CAPTION 11"/>
    <w:basedOn w:val="Normal"/>
    <w:link w:val="MSGENFONTSTYLENAMETEMPLATEROLENUMBERMSGENFONTSTYLENAMEBYROLEPICTURECAPTION11Exact"/>
    <w:rsid w:val="00251CFE"/>
    <w:pPr>
      <w:widowControl w:val="0"/>
      <w:shd w:val="clear" w:color="auto" w:fill="FFFFFF"/>
      <w:spacing w:line="146" w:lineRule="exact"/>
    </w:pPr>
    <w:rPr>
      <w:rFonts w:ascii="Arial" w:eastAsia="Arial" w:hAnsi="Arial" w:cs="Arial"/>
      <w:i/>
      <w:iCs/>
      <w:w w:val="120"/>
      <w:sz w:val="13"/>
      <w:szCs w:val="13"/>
      <w:lang w:val="en-IN" w:eastAsia="en-IN"/>
    </w:rPr>
  </w:style>
  <w:style w:type="paragraph" w:customStyle="1" w:styleId="MSGENFONTSTYLENAMETEMPLATEROLENUMBERMSGENFONTSTYLENAMEBYROLETEXT288">
    <w:name w:val="MSG_EN_FONT_STYLE_NAME_TEMPLATE_ROLE_NUMBER MSG_EN_FONT_STYLE_NAME_BY_ROLE_TEXT 288"/>
    <w:basedOn w:val="Normal"/>
    <w:link w:val="MSGENFONTSTYLENAMETEMPLATEROLENUMBERMSGENFONTSTYLENAMEBYROLETEXT288Exact"/>
    <w:rsid w:val="00251CFE"/>
    <w:pPr>
      <w:widowControl w:val="0"/>
      <w:shd w:val="clear" w:color="auto" w:fill="FFFFFF"/>
      <w:spacing w:line="187" w:lineRule="exact"/>
      <w:jc w:val="center"/>
    </w:pPr>
    <w:rPr>
      <w:rFonts w:ascii="Arial" w:eastAsia="Arial" w:hAnsi="Arial" w:cs="Arial"/>
      <w:i/>
      <w:iCs/>
      <w:sz w:val="16"/>
      <w:szCs w:val="16"/>
      <w:lang w:val="en-IN" w:eastAsia="en-IN"/>
    </w:rPr>
  </w:style>
  <w:style w:type="paragraph" w:customStyle="1" w:styleId="MSGENFONTSTYLENAMETEMPLATEROLENUMBERMSGENFONTSTYLENAMEBYROLETABLECAPTION26">
    <w:name w:val="MSG_EN_FONT_STYLE_NAME_TEMPLATE_ROLE_NUMBER MSG_EN_FONT_STYLE_NAME_BY_ROLE_TABLE_CAPTION 26"/>
    <w:basedOn w:val="Normal"/>
    <w:link w:val="MSGENFONTSTYLENAMETEMPLATEROLENUMBERMSGENFONTSTYLENAMEBYROLETABLECAPTION26Exact"/>
    <w:rsid w:val="00251CFE"/>
    <w:pPr>
      <w:widowControl w:val="0"/>
      <w:shd w:val="clear" w:color="auto" w:fill="FFFFFF"/>
      <w:spacing w:line="224" w:lineRule="exact"/>
      <w:jc w:val="both"/>
    </w:pPr>
    <w:rPr>
      <w:rFonts w:ascii="Arial" w:eastAsia="Arial" w:hAnsi="Arial" w:cs="Arial"/>
      <w:sz w:val="8"/>
      <w:szCs w:val="8"/>
      <w:lang w:val="en-IN" w:eastAsia="en-IN"/>
    </w:rPr>
  </w:style>
  <w:style w:type="paragraph" w:customStyle="1" w:styleId="MSGENFONTSTYLENAMETEMPLATEROLENUMBERMSGENFONTSTYLENAMEBYROLETABLECAPTION27">
    <w:name w:val="MSG_EN_FONT_STYLE_NAME_TEMPLATE_ROLE_NUMBER MSG_EN_FONT_STYLE_NAME_BY_ROLE_TABLE_CAPTION 27"/>
    <w:basedOn w:val="Normal"/>
    <w:link w:val="MSGENFONTSTYLENAMETEMPLATEROLENUMBERMSGENFONTSTYLENAMEBYROLETABLECAPTION27Exact"/>
    <w:rsid w:val="00251CFE"/>
    <w:pPr>
      <w:widowControl w:val="0"/>
      <w:shd w:val="clear" w:color="auto" w:fill="FFFFFF"/>
      <w:spacing w:line="100" w:lineRule="exact"/>
    </w:pPr>
    <w:rPr>
      <w:rFonts w:ascii="Arial" w:eastAsia="Arial" w:hAnsi="Arial" w:cs="Arial"/>
      <w:sz w:val="9"/>
      <w:szCs w:val="9"/>
      <w:lang w:val="en-IN" w:eastAsia="en-IN"/>
    </w:rPr>
  </w:style>
  <w:style w:type="paragraph" w:customStyle="1" w:styleId="MSGENFONTSTYLENAMETEMPLATEROLENUMBERMSGENFONTSTYLENAMEBYROLETEXT289">
    <w:name w:val="MSG_EN_FONT_STYLE_NAME_TEMPLATE_ROLE_NUMBER MSG_EN_FONT_STYLE_NAME_BY_ROLE_TEXT 289"/>
    <w:basedOn w:val="Normal"/>
    <w:link w:val="MSGENFONTSTYLENAMETEMPLATEROLENUMBERMSGENFONTSTYLENAMEBYROLETEXT289Exact"/>
    <w:rsid w:val="00251CFE"/>
    <w:pPr>
      <w:widowControl w:val="0"/>
      <w:shd w:val="clear" w:color="auto" w:fill="FFFFFF"/>
      <w:spacing w:line="642" w:lineRule="exact"/>
    </w:pPr>
    <w:rPr>
      <w:rFonts w:asciiTheme="minorHAnsi" w:eastAsiaTheme="minorEastAsia" w:hAnsiTheme="minorHAnsi" w:cstheme="minorBidi"/>
      <w:b/>
      <w:bCs/>
      <w:sz w:val="58"/>
      <w:szCs w:val="58"/>
      <w:lang w:val="en-IN" w:eastAsia="en-IN"/>
    </w:rPr>
  </w:style>
  <w:style w:type="paragraph" w:customStyle="1" w:styleId="MSGENFONTSTYLENAMETEMPLATEROLELEVELMSGENFONTSTYLENAMEBYROLEHEADING1">
    <w:name w:val="MSG_EN_FONT_STYLE_NAME_TEMPLATE_ROLE_LEVEL MSG_EN_FONT_STYLE_NAME_BY_ROLE_HEADING 1"/>
    <w:basedOn w:val="Normal"/>
    <w:link w:val="MSGENFONTSTYLENAMETEMPLATEROLELEVELMSGENFONTSTYLENAMEBYROLEHEADING1Exact"/>
    <w:rsid w:val="00251CFE"/>
    <w:pPr>
      <w:widowControl w:val="0"/>
      <w:shd w:val="clear" w:color="auto" w:fill="FFFFFF"/>
      <w:spacing w:line="470" w:lineRule="exact"/>
      <w:outlineLvl w:val="0"/>
    </w:pPr>
    <w:rPr>
      <w:rFonts w:ascii="Arial" w:eastAsia="Arial" w:hAnsi="Arial" w:cs="Arial"/>
      <w:i/>
      <w:iCs/>
      <w:spacing w:val="40"/>
      <w:sz w:val="42"/>
      <w:szCs w:val="42"/>
      <w:lang w:val="en-IN" w:eastAsia="en-IN"/>
    </w:rPr>
  </w:style>
  <w:style w:type="paragraph" w:customStyle="1" w:styleId="MSGENFONTSTYLENAMETEMPLATEROLENUMBERMSGENFONTSTYLENAMEBYROLETABLECAPTION250">
    <w:name w:val="MSG_EN_FONT_STYLE_NAME_TEMPLATE_ROLE_NUMBER MSG_EN_FONT_STYLE_NAME_BY_ROLE_TABLE_CAPTION 25"/>
    <w:basedOn w:val="Normal"/>
    <w:link w:val="MSGENFONTSTYLENAMETEMPLATEROLENUMBERMSGENFONTSTYLENAMEBYROLETABLECAPTION25"/>
    <w:rsid w:val="00251CFE"/>
    <w:pPr>
      <w:widowControl w:val="0"/>
      <w:shd w:val="clear" w:color="auto" w:fill="FFFFFF"/>
      <w:spacing w:line="212" w:lineRule="exact"/>
    </w:pPr>
    <w:rPr>
      <w:rFonts w:ascii="Arial" w:eastAsia="Arial" w:hAnsi="Arial" w:cs="Arial"/>
      <w:i/>
      <w:iCs/>
      <w:sz w:val="19"/>
      <w:szCs w:val="19"/>
      <w:lang w:val="en-IN" w:eastAsia="en-IN"/>
    </w:rPr>
  </w:style>
  <w:style w:type="paragraph" w:customStyle="1" w:styleId="MSGENFONTSTYLENAMETEMPLATEROLENUMBERMSGENFONTSTYLENAMEBYROLETEXT2850">
    <w:name w:val="MSG_EN_FONT_STYLE_NAME_TEMPLATE_ROLE_NUMBER MSG_EN_FONT_STYLE_NAME_BY_ROLE_TEXT 285"/>
    <w:basedOn w:val="Normal"/>
    <w:link w:val="MSGENFONTSTYLENAMETEMPLATEROLENUMBERMSGENFONTSTYLENAMEBYROLETEXT285"/>
    <w:rsid w:val="00251CFE"/>
    <w:pPr>
      <w:widowControl w:val="0"/>
      <w:shd w:val="clear" w:color="auto" w:fill="FFFFFF"/>
      <w:spacing w:line="254" w:lineRule="exact"/>
      <w:jc w:val="both"/>
    </w:pPr>
    <w:rPr>
      <w:rFonts w:ascii="Arial" w:eastAsia="Arial" w:hAnsi="Arial" w:cs="Arial"/>
      <w:i/>
      <w:iCs/>
      <w:spacing w:val="20"/>
      <w:w w:val="120"/>
      <w:sz w:val="13"/>
      <w:szCs w:val="13"/>
      <w:lang w:val="en-IN" w:eastAsia="en-IN"/>
    </w:rPr>
  </w:style>
  <w:style w:type="character" w:customStyle="1" w:styleId="MSGENFONTSTYLENAMETEMPLATEROLENUMBERMSGENFONTSTYLENAMEBYROLETEXT2">
    <w:name w:val="MSG_EN_FONT_STYLE_NAME_TEMPLATE_ROLE_NUMBER MSG_EN_FONT_STYLE_NAME_BY_ROLE_TEXT 2_"/>
    <w:rsid w:val="00251CFE"/>
    <w:rPr>
      <w:rFonts w:ascii="Arial" w:eastAsia="Arial" w:hAnsi="Arial" w:cs="Arial"/>
      <w:b w:val="0"/>
      <w:bCs w:val="0"/>
      <w:i w:val="0"/>
      <w:iCs w:val="0"/>
      <w:smallCaps w:val="0"/>
      <w:strike w:val="0"/>
      <w:sz w:val="21"/>
      <w:szCs w:val="21"/>
      <w:u w:val="none"/>
    </w:rPr>
  </w:style>
  <w:style w:type="character" w:customStyle="1" w:styleId="MSGENFONTSTYLENAMETEMPLATEROLENUMBERMSGENFONTSTYLENAMEBYROLETEXT3">
    <w:name w:val="MSG_EN_FONT_STYLE_NAME_TEMPLATE_ROLE_NUMBER MSG_EN_FONT_STYLE_NAME_BY_ROLE_TEXT 3_"/>
    <w:link w:val="MSGENFONTSTYLENAMETEMPLATEROLENUMBERMSGENFONTSTYLENAMEBYROLETEXT30"/>
    <w:rsid w:val="00251CFE"/>
    <w:rPr>
      <w:rFonts w:ascii="Arial" w:eastAsia="Arial" w:hAnsi="Arial" w:cs="Arial"/>
      <w:b/>
      <w:bCs/>
      <w:shd w:val="clear" w:color="auto" w:fill="FFFFFF"/>
    </w:rPr>
  </w:style>
  <w:style w:type="character" w:customStyle="1" w:styleId="MSGENFONTSTYLENAMETEMPLATEROLENUMBERMSGENFONTSTYLENAMEBYROLETABLECAPTION3">
    <w:name w:val="MSG_EN_FONT_STYLE_NAME_TEMPLATE_ROLE_NUMBER MSG_EN_FONT_STYLE_NAME_BY_ROLE_TABLE_CAPTION 3_"/>
    <w:link w:val="MSGENFONTSTYLENAMETEMPLATEROLENUMBERMSGENFONTSTYLENAMEBYROLETABLECAPTION30"/>
    <w:rsid w:val="00251CFE"/>
    <w:rPr>
      <w:rFonts w:ascii="Arial" w:eastAsia="Arial" w:hAnsi="Arial" w:cs="Arial"/>
      <w:sz w:val="21"/>
      <w:szCs w:val="21"/>
      <w:shd w:val="clear" w:color="auto" w:fill="FFFFFF"/>
    </w:rPr>
  </w:style>
  <w:style w:type="character" w:customStyle="1" w:styleId="MSGENFONTSTYLENAMETEMPLATEROLENUMBERMSGENFONTSTYLENAMEBYROLETEXT69">
    <w:name w:val="MSG_EN_FONT_STYLE_NAME_TEMPLATE_ROLE_NUMBER MSG_EN_FONT_STYLE_NAME_BY_ROLE_TEXT 69_"/>
    <w:link w:val="MSGENFONTSTYLENAMETEMPLATEROLENUMBERMSGENFONTSTYLENAMEBYROLETEXT690"/>
    <w:rsid w:val="00251CFE"/>
    <w:rPr>
      <w:rFonts w:ascii="Arial" w:eastAsia="Arial" w:hAnsi="Arial" w:cs="Arial"/>
      <w:b/>
      <w:bCs/>
      <w:sz w:val="10"/>
      <w:szCs w:val="10"/>
      <w:shd w:val="clear" w:color="auto" w:fill="FFFFFF"/>
    </w:rPr>
  </w:style>
  <w:style w:type="character" w:customStyle="1" w:styleId="MSGENFONTSTYLENAMETEMPLATEROLENUMBERMSGENFONTSTYLENAMEBYROLETEXT69MSGENFONTSTYLEMODIFERSIZE11">
    <w:name w:val="MSG_EN_FONT_STYLE_NAME_TEMPLATE_ROLE_NUMBER MSG_EN_FONT_STYLE_NAME_BY_ROLE_TEXT 69 + MSG_EN_FONT_STYLE_MODIFER_SIZE 11"/>
    <w:rsid w:val="00251CFE"/>
    <w:rPr>
      <w:rFonts w:ascii="Arial" w:eastAsia="Arial" w:hAnsi="Arial" w:cs="Arial"/>
      <w:b/>
      <w:bCs/>
      <w:color w:val="000000"/>
      <w:spacing w:val="0"/>
      <w:w w:val="100"/>
      <w:position w:val="0"/>
      <w:sz w:val="22"/>
      <w:szCs w:val="22"/>
      <w:shd w:val="clear" w:color="auto" w:fill="FFFFFF"/>
      <w:lang w:val="en-US" w:eastAsia="en-US" w:bidi="en-US"/>
    </w:rPr>
  </w:style>
  <w:style w:type="character" w:customStyle="1" w:styleId="MSGENFONTSTYLENAMETEMPLATEROLENUMBERMSGENFONTSTYLENAMEBYROLETABLECAPTION5">
    <w:name w:val="MSG_EN_FONT_STYLE_NAME_TEMPLATE_ROLE_NUMBER MSG_EN_FONT_STYLE_NAME_BY_ROLE_TABLE_CAPTION 5_"/>
    <w:link w:val="MSGENFONTSTYLENAMETEMPLATEROLENUMBERMSGENFONTSTYLENAMEBYROLETABLECAPTION50"/>
    <w:rsid w:val="00251CFE"/>
    <w:rPr>
      <w:rFonts w:ascii="Arial" w:eastAsia="Arial" w:hAnsi="Arial" w:cs="Arial"/>
      <w:sz w:val="19"/>
      <w:szCs w:val="19"/>
      <w:shd w:val="clear" w:color="auto" w:fill="FFFFFF"/>
    </w:rPr>
  </w:style>
  <w:style w:type="character" w:customStyle="1" w:styleId="MSGENFONTSTYLENAMETEMPLATEROLENUMBERMSGENFONTSTYLENAMEBYROLETEXT20">
    <w:name w:val="MSG_EN_FONT_STYLE_NAME_TEMPLATE_ROLE_NUMBER MSG_EN_FONT_STYLE_NAME_BY_ROLE_TEXT 2"/>
    <w:rsid w:val="00251CFE"/>
    <w:rPr>
      <w:rFonts w:ascii="Arial" w:eastAsia="Arial" w:hAnsi="Arial" w:cs="Arial"/>
      <w:b w:val="0"/>
      <w:bCs w:val="0"/>
      <w:i w:val="0"/>
      <w:iCs w:val="0"/>
      <w:smallCaps w:val="0"/>
      <w:strike w:val="0"/>
      <w:color w:val="000000"/>
      <w:spacing w:val="0"/>
      <w:w w:val="100"/>
      <w:position w:val="0"/>
      <w:sz w:val="21"/>
      <w:szCs w:val="21"/>
      <w:u w:val="single"/>
      <w:lang w:val="en-US" w:eastAsia="en-US" w:bidi="en-US"/>
    </w:rPr>
  </w:style>
  <w:style w:type="paragraph" w:customStyle="1" w:styleId="MSGENFONTSTYLENAMETEMPLATEROLENUMBERMSGENFONTSTYLENAMEBYROLETEXT30">
    <w:name w:val="MSG_EN_FONT_STYLE_NAME_TEMPLATE_ROLE_NUMBER MSG_EN_FONT_STYLE_NAME_BY_ROLE_TEXT 3"/>
    <w:basedOn w:val="Normal"/>
    <w:link w:val="MSGENFONTSTYLENAMETEMPLATEROLENUMBERMSGENFONTSTYLENAMEBYROLETEXT3"/>
    <w:rsid w:val="00251CFE"/>
    <w:pPr>
      <w:widowControl w:val="0"/>
      <w:shd w:val="clear" w:color="auto" w:fill="FFFFFF"/>
      <w:spacing w:before="360" w:after="120" w:line="246" w:lineRule="exact"/>
      <w:jc w:val="center"/>
    </w:pPr>
    <w:rPr>
      <w:rFonts w:ascii="Arial" w:eastAsia="Arial" w:hAnsi="Arial" w:cs="Arial"/>
      <w:b/>
      <w:bCs/>
      <w:sz w:val="22"/>
      <w:szCs w:val="22"/>
      <w:lang w:val="en-IN" w:eastAsia="en-IN"/>
    </w:rPr>
  </w:style>
  <w:style w:type="paragraph" w:customStyle="1" w:styleId="MSGENFONTSTYLENAMETEMPLATEROLENUMBERMSGENFONTSTYLENAMEBYROLETABLECAPTION30">
    <w:name w:val="MSG_EN_FONT_STYLE_NAME_TEMPLATE_ROLE_NUMBER MSG_EN_FONT_STYLE_NAME_BY_ROLE_TABLE_CAPTION 3"/>
    <w:basedOn w:val="Normal"/>
    <w:link w:val="MSGENFONTSTYLENAMETEMPLATEROLENUMBERMSGENFONTSTYLENAMEBYROLETABLECAPTION3"/>
    <w:rsid w:val="00251CFE"/>
    <w:pPr>
      <w:widowControl w:val="0"/>
      <w:shd w:val="clear" w:color="auto" w:fill="FFFFFF"/>
      <w:spacing w:line="234" w:lineRule="exact"/>
    </w:pPr>
    <w:rPr>
      <w:rFonts w:ascii="Arial" w:eastAsia="Arial" w:hAnsi="Arial" w:cs="Arial"/>
      <w:sz w:val="21"/>
      <w:szCs w:val="21"/>
      <w:lang w:val="en-IN" w:eastAsia="en-IN"/>
    </w:rPr>
  </w:style>
  <w:style w:type="paragraph" w:customStyle="1" w:styleId="MSGENFONTSTYLENAMETEMPLATEROLENUMBERMSGENFONTSTYLENAMEBYROLETABLECAPTION50">
    <w:name w:val="MSG_EN_FONT_STYLE_NAME_TEMPLATE_ROLE_NUMBER MSG_EN_FONT_STYLE_NAME_BY_ROLE_TABLE_CAPTION 5"/>
    <w:basedOn w:val="Normal"/>
    <w:link w:val="MSGENFONTSTYLENAMETEMPLATEROLENUMBERMSGENFONTSTYLENAMEBYROLETABLECAPTION5"/>
    <w:rsid w:val="00251CFE"/>
    <w:pPr>
      <w:widowControl w:val="0"/>
      <w:shd w:val="clear" w:color="auto" w:fill="FFFFFF"/>
      <w:spacing w:line="212" w:lineRule="exact"/>
    </w:pPr>
    <w:rPr>
      <w:rFonts w:ascii="Arial" w:eastAsia="Arial" w:hAnsi="Arial" w:cs="Arial"/>
      <w:sz w:val="19"/>
      <w:szCs w:val="19"/>
      <w:lang w:val="en-IN" w:eastAsia="en-IN"/>
    </w:rPr>
  </w:style>
  <w:style w:type="paragraph" w:customStyle="1" w:styleId="MSGENFONTSTYLENAMETEMPLATEROLENUMBERMSGENFONTSTYLENAMEBYROLETEXT690">
    <w:name w:val="MSG_EN_FONT_STYLE_NAME_TEMPLATE_ROLE_NUMBER MSG_EN_FONT_STYLE_NAME_BY_ROLE_TEXT 69"/>
    <w:basedOn w:val="Normal"/>
    <w:link w:val="MSGENFONTSTYLENAMETEMPLATEROLENUMBERMSGENFONTSTYLENAMEBYROLETEXT69"/>
    <w:rsid w:val="00251CFE"/>
    <w:pPr>
      <w:widowControl w:val="0"/>
      <w:shd w:val="clear" w:color="auto" w:fill="FFFFFF"/>
      <w:spacing w:line="112" w:lineRule="exact"/>
      <w:jc w:val="both"/>
    </w:pPr>
    <w:rPr>
      <w:rFonts w:ascii="Arial" w:eastAsia="Arial" w:hAnsi="Arial" w:cs="Arial"/>
      <w:b/>
      <w:bCs/>
      <w:sz w:val="10"/>
      <w:szCs w:val="10"/>
      <w:lang w:val="en-IN" w:eastAsia="en-IN"/>
    </w:rPr>
  </w:style>
  <w:style w:type="paragraph" w:customStyle="1" w:styleId="DefaultText">
    <w:name w:val="Default Text"/>
    <w:basedOn w:val="Normal"/>
    <w:rsid w:val="00251CFE"/>
    <w:pPr>
      <w:widowControl w:val="0"/>
      <w:jc w:val="both"/>
    </w:pPr>
    <w:rPr>
      <w:snapToGrid w:val="0"/>
      <w:sz w:val="28"/>
      <w:lang w:val="en-GB" w:bidi="en-US"/>
    </w:rPr>
  </w:style>
  <w:style w:type="paragraph" w:customStyle="1" w:styleId="DefaultText1">
    <w:name w:val="Default Text:1"/>
    <w:basedOn w:val="Normal"/>
    <w:rsid w:val="00251CFE"/>
    <w:pPr>
      <w:jc w:val="both"/>
    </w:pPr>
    <w:rPr>
      <w:snapToGrid w:val="0"/>
      <w:sz w:val="28"/>
      <w:lang w:val="en-GB" w:bidi="en-US"/>
    </w:rPr>
  </w:style>
  <w:style w:type="paragraph" w:customStyle="1" w:styleId="NumberList">
    <w:name w:val="Number List"/>
    <w:basedOn w:val="Normal"/>
    <w:rsid w:val="00251CFE"/>
    <w:pPr>
      <w:widowControl w:val="0"/>
      <w:spacing w:before="144" w:after="144"/>
      <w:ind w:left="720" w:hanging="360"/>
    </w:pPr>
    <w:rPr>
      <w:snapToGrid w:val="0"/>
      <w:lang w:val="en-GB" w:bidi="en-US"/>
    </w:rPr>
  </w:style>
  <w:style w:type="paragraph" w:customStyle="1" w:styleId="TableText">
    <w:name w:val="Table Text"/>
    <w:basedOn w:val="Normal"/>
    <w:rsid w:val="00251CFE"/>
    <w:pPr>
      <w:tabs>
        <w:tab w:val="decimal" w:pos="0"/>
      </w:tabs>
    </w:pPr>
    <w:rPr>
      <w:snapToGrid w:val="0"/>
      <w:lang w:bidi="en-US"/>
    </w:rPr>
  </w:style>
  <w:style w:type="character" w:customStyle="1" w:styleId="illinkstyle">
    <w:name w:val="il_link_style"/>
    <w:rsid w:val="00251CFE"/>
    <w:rPr>
      <w:rFonts w:ascii="Verdana" w:hAnsi="Verdana" w:hint="default"/>
      <w:color w:val="666666"/>
      <w:sz w:val="18"/>
      <w:szCs w:val="18"/>
    </w:rPr>
  </w:style>
  <w:style w:type="paragraph" w:styleId="IntenseQuote">
    <w:name w:val="Intense Quote"/>
    <w:basedOn w:val="Normal"/>
    <w:next w:val="Normal"/>
    <w:link w:val="IntenseQuoteChar"/>
    <w:uiPriority w:val="30"/>
    <w:qFormat/>
    <w:rsid w:val="00251CFE"/>
    <w:pPr>
      <w:pBdr>
        <w:bottom w:val="single" w:sz="4" w:space="4" w:color="4F81BD"/>
      </w:pBdr>
      <w:spacing w:before="200" w:after="280"/>
      <w:ind w:left="936" w:right="936"/>
    </w:pPr>
    <w:rPr>
      <w:rFonts w:cs="Mangal"/>
      <w:b/>
      <w:bCs/>
      <w:i/>
      <w:iCs/>
      <w:color w:val="4F81BD"/>
      <w:lang w:bidi="en-US"/>
    </w:rPr>
  </w:style>
  <w:style w:type="character" w:customStyle="1" w:styleId="IntenseQuoteChar">
    <w:name w:val="Intense Quote Char"/>
    <w:basedOn w:val="DefaultParagraphFont"/>
    <w:link w:val="IntenseQuote"/>
    <w:uiPriority w:val="30"/>
    <w:rsid w:val="00251CFE"/>
    <w:rPr>
      <w:rFonts w:ascii="Times New Roman" w:eastAsia="Times New Roman" w:hAnsi="Times New Roman" w:cs="Mangal"/>
      <w:b/>
      <w:bCs/>
      <w:i/>
      <w:iCs/>
      <w:color w:val="4F81BD"/>
      <w:sz w:val="24"/>
      <w:szCs w:val="24"/>
      <w:lang w:val="en-US" w:eastAsia="en-US" w:bidi="en-US"/>
    </w:rPr>
  </w:style>
  <w:style w:type="character" w:styleId="SubtleEmphasis">
    <w:name w:val="Subtle Emphasis"/>
    <w:uiPriority w:val="19"/>
    <w:qFormat/>
    <w:rsid w:val="00251CFE"/>
    <w:rPr>
      <w:i/>
      <w:iCs/>
      <w:color w:val="808080"/>
    </w:rPr>
  </w:style>
  <w:style w:type="character" w:styleId="IntenseEmphasis">
    <w:name w:val="Intense Emphasis"/>
    <w:uiPriority w:val="21"/>
    <w:qFormat/>
    <w:rsid w:val="00251CFE"/>
    <w:rPr>
      <w:b/>
      <w:bCs/>
      <w:i/>
      <w:iCs/>
      <w:color w:val="4F81BD"/>
    </w:rPr>
  </w:style>
  <w:style w:type="character" w:styleId="SubtleReference">
    <w:name w:val="Subtle Reference"/>
    <w:uiPriority w:val="31"/>
    <w:qFormat/>
    <w:rsid w:val="00251CFE"/>
    <w:rPr>
      <w:smallCaps/>
      <w:color w:val="C0504D"/>
      <w:u w:val="single"/>
    </w:rPr>
  </w:style>
  <w:style w:type="character" w:styleId="IntenseReference">
    <w:name w:val="Intense Reference"/>
    <w:uiPriority w:val="32"/>
    <w:qFormat/>
    <w:rsid w:val="00251CFE"/>
    <w:rPr>
      <w:b/>
      <w:bCs/>
      <w:smallCaps/>
      <w:color w:val="C0504D"/>
      <w:spacing w:val="5"/>
      <w:u w:val="single"/>
    </w:rPr>
  </w:style>
  <w:style w:type="character" w:customStyle="1" w:styleId="firstletter">
    <w:name w:val="firstletter"/>
    <w:basedOn w:val="DefaultParagraphFont"/>
    <w:rsid w:val="00251CFE"/>
  </w:style>
  <w:style w:type="table" w:styleId="LightList-Accent2">
    <w:name w:val="Light List Accent 2"/>
    <w:basedOn w:val="TableNormal"/>
    <w:uiPriority w:val="61"/>
    <w:rsid w:val="00251CFE"/>
    <w:pPr>
      <w:spacing w:after="0" w:line="240" w:lineRule="auto"/>
      <w:ind w:left="216"/>
      <w:jc w:val="both"/>
    </w:pPr>
    <w:rPr>
      <w:rFonts w:ascii="Calibri" w:eastAsia="Calibri" w:hAnsi="Calibri" w:cs="Vrinda"/>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5">
    <w:name w:val="Light List Accent 5"/>
    <w:basedOn w:val="TableNormal"/>
    <w:uiPriority w:val="61"/>
    <w:rsid w:val="00251CFE"/>
    <w:pPr>
      <w:spacing w:after="0" w:line="240" w:lineRule="auto"/>
    </w:pPr>
    <w:rPr>
      <w:rFonts w:ascii="Calibri" w:eastAsia="Times New Roman" w:hAnsi="Calibri" w:cs="Vrinda"/>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5">
    <w:name w:val="Light Grid Accent 5"/>
    <w:basedOn w:val="TableNormal"/>
    <w:uiPriority w:val="62"/>
    <w:rsid w:val="00251CFE"/>
    <w:pPr>
      <w:spacing w:after="0" w:line="240" w:lineRule="auto"/>
    </w:pPr>
    <w:rPr>
      <w:rFonts w:ascii="Calibri" w:eastAsia="Times New Roman" w:hAnsi="Calibri" w:cs="Vrinda"/>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Vrind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Vrind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Vrinda"/>
        <w:b/>
        <w:bCs/>
      </w:rPr>
    </w:tblStylePr>
    <w:tblStylePr w:type="lastCol">
      <w:rPr>
        <w:rFonts w:ascii="Cambria" w:eastAsia="Times New Roman" w:hAnsi="Cambria" w:cs="Vrind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vkans">
    <w:name w:val="vk_ans"/>
    <w:basedOn w:val="DefaultParagraphFont"/>
    <w:rsid w:val="00251CFE"/>
  </w:style>
  <w:style w:type="paragraph" w:customStyle="1" w:styleId="Style">
    <w:name w:val="Style"/>
    <w:basedOn w:val="Normal"/>
    <w:rsid w:val="00251CFE"/>
    <w:pPr>
      <w:numPr>
        <w:numId w:val="94"/>
      </w:numPr>
    </w:pPr>
    <w:rPr>
      <w:rFonts w:cs="Vrinda"/>
      <w:lang w:val="en-IN" w:bidi="en-US"/>
    </w:rPr>
  </w:style>
  <w:style w:type="paragraph" w:customStyle="1" w:styleId="style9">
    <w:name w:val="style9"/>
    <w:basedOn w:val="Normal"/>
    <w:rsid w:val="00251CFE"/>
    <w:pPr>
      <w:spacing w:before="100" w:beforeAutospacing="1" w:after="100" w:afterAutospacing="1"/>
    </w:pPr>
    <w:rPr>
      <w:lang w:val="en-IN"/>
    </w:rPr>
  </w:style>
  <w:style w:type="paragraph" w:customStyle="1" w:styleId="DecimalAligned">
    <w:name w:val="Decimal Aligned"/>
    <w:basedOn w:val="Normal"/>
    <w:uiPriority w:val="40"/>
    <w:qFormat/>
    <w:rsid w:val="00251CFE"/>
    <w:pPr>
      <w:tabs>
        <w:tab w:val="decimal" w:pos="360"/>
      </w:tabs>
    </w:pPr>
    <w:rPr>
      <w:rFonts w:cs="Vrinda"/>
      <w:lang w:val="en-IN"/>
    </w:rPr>
  </w:style>
  <w:style w:type="table" w:styleId="MediumShading2-Accent5">
    <w:name w:val="Medium Shading 2 Accent 5"/>
    <w:basedOn w:val="TableNormal"/>
    <w:uiPriority w:val="64"/>
    <w:rsid w:val="00251CFE"/>
    <w:pPr>
      <w:spacing w:after="0" w:line="240" w:lineRule="auto"/>
    </w:pPr>
    <w:rPr>
      <w:rFonts w:ascii="Calibri" w:eastAsia="Times New Roman" w:hAnsi="Calibri" w:cs="Vrind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nutan">
    <w:name w:val="nutan"/>
    <w:basedOn w:val="Normal"/>
    <w:next w:val="Normal"/>
    <w:autoRedefine/>
    <w:rsid w:val="00251CFE"/>
    <w:pPr>
      <w:numPr>
        <w:numId w:val="95"/>
      </w:numPr>
    </w:pPr>
    <w:rPr>
      <w:rFonts w:ascii="Bookman Old Style" w:hAnsi="Bookman Old Style"/>
      <w:color w:val="FFCC00"/>
      <w:sz w:val="28"/>
      <w:u w:val="words" w:color="FF9900"/>
    </w:rPr>
  </w:style>
  <w:style w:type="paragraph" w:customStyle="1" w:styleId="manisha">
    <w:name w:val="manisha"/>
    <w:basedOn w:val="Normal"/>
    <w:autoRedefine/>
    <w:rsid w:val="00251CFE"/>
    <w:rPr>
      <w:rFonts w:ascii="Symbol" w:hAnsi="Symbol"/>
      <w:b/>
      <w:color w:val="800000"/>
    </w:rPr>
  </w:style>
  <w:style w:type="paragraph" w:customStyle="1" w:styleId="ram">
    <w:name w:val="ram"/>
    <w:basedOn w:val="Normal"/>
    <w:autoRedefine/>
    <w:rsid w:val="00251CFE"/>
    <w:pPr>
      <w:tabs>
        <w:tab w:val="left" w:pos="2340"/>
      </w:tabs>
    </w:pPr>
    <w:rPr>
      <w:rFonts w:ascii="Symbol" w:hAnsi="Symbol"/>
      <w:b/>
      <w:i/>
      <w:color w:val="800000"/>
      <w:u w:val="thick"/>
    </w:rPr>
  </w:style>
  <w:style w:type="paragraph" w:customStyle="1" w:styleId="Try">
    <w:name w:val="Try"/>
    <w:basedOn w:val="Normal"/>
    <w:autoRedefine/>
    <w:rsid w:val="00251CFE"/>
    <w:rPr>
      <w:rFonts w:ascii="Lucida Handwriting" w:hAnsi="Lucida Handwriting"/>
      <w:color w:val="800000"/>
      <w:u w:val="words"/>
    </w:rPr>
  </w:style>
  <w:style w:type="character" w:customStyle="1" w:styleId="usha">
    <w:name w:val="usha"/>
    <w:rsid w:val="00251CFE"/>
  </w:style>
  <w:style w:type="paragraph" w:styleId="List">
    <w:name w:val="List"/>
    <w:basedOn w:val="Normal"/>
    <w:rsid w:val="00251CFE"/>
    <w:pPr>
      <w:ind w:left="360" w:hanging="360"/>
    </w:pPr>
  </w:style>
  <w:style w:type="paragraph" w:styleId="ListContinue">
    <w:name w:val="List Continue"/>
    <w:basedOn w:val="Normal"/>
    <w:rsid w:val="00251CFE"/>
    <w:pPr>
      <w:spacing w:after="120"/>
      <w:ind w:left="360"/>
    </w:pPr>
  </w:style>
  <w:style w:type="paragraph" w:customStyle="1" w:styleId="links">
    <w:name w:val="links"/>
    <w:basedOn w:val="Normal"/>
    <w:rsid w:val="00251CFE"/>
    <w:pPr>
      <w:spacing w:before="100" w:beforeAutospacing="1" w:after="100" w:afterAutospacing="1"/>
    </w:pPr>
    <w:rPr>
      <w:lang w:val="en-IN" w:eastAsia="en-IN"/>
    </w:rPr>
  </w:style>
  <w:style w:type="paragraph" w:customStyle="1" w:styleId="Number">
    <w:name w:val="Number"/>
    <w:basedOn w:val="BodyText2"/>
    <w:rsid w:val="00251CFE"/>
    <w:pPr>
      <w:tabs>
        <w:tab w:val="num" w:pos="435"/>
      </w:tabs>
      <w:ind w:left="435" w:hanging="435"/>
      <w:jc w:val="both"/>
    </w:pPr>
    <w:rPr>
      <w:rFonts w:ascii="Times New Roman" w:hAnsi="Times New Roman" w:cs="Times New Roman"/>
      <w:b w:val="0"/>
      <w:bCs w:val="0"/>
      <w:sz w:val="22"/>
      <w:szCs w:val="24"/>
    </w:rPr>
  </w:style>
  <w:style w:type="paragraph" w:styleId="PlainText">
    <w:name w:val="Plain Text"/>
    <w:basedOn w:val="Normal"/>
    <w:link w:val="PlainTextChar"/>
    <w:rsid w:val="00251CFE"/>
    <w:rPr>
      <w:rFonts w:ascii="Courier New" w:hAnsi="Courier New"/>
      <w:bCs/>
      <w:w w:val="115"/>
      <w:sz w:val="20"/>
      <w:lang w:val="en-GB"/>
    </w:rPr>
  </w:style>
  <w:style w:type="character" w:customStyle="1" w:styleId="PlainTextChar">
    <w:name w:val="Plain Text Char"/>
    <w:basedOn w:val="DefaultParagraphFont"/>
    <w:link w:val="PlainText"/>
    <w:rsid w:val="00251CFE"/>
    <w:rPr>
      <w:rFonts w:ascii="Courier New" w:eastAsia="Times New Roman" w:hAnsi="Courier New" w:cs="Times New Roman"/>
      <w:bCs/>
      <w:w w:val="115"/>
      <w:sz w:val="20"/>
      <w:szCs w:val="24"/>
      <w:lang w:val="en-GB" w:eastAsia="en-US"/>
    </w:rPr>
  </w:style>
  <w:style w:type="paragraph" w:customStyle="1" w:styleId="23">
    <w:name w:val="23"/>
    <w:basedOn w:val="Normal"/>
    <w:rsid w:val="00251CFE"/>
    <w:pPr>
      <w:numPr>
        <w:numId w:val="96"/>
      </w:numPr>
      <w:tabs>
        <w:tab w:val="clear" w:pos="504"/>
        <w:tab w:val="left" w:pos="720"/>
      </w:tabs>
      <w:spacing w:after="120"/>
      <w:ind w:left="720" w:hanging="720"/>
      <w:jc w:val="both"/>
    </w:pPr>
    <w:rPr>
      <w:rFonts w:ascii="Arial" w:hAnsi="Arial" w:cs="Arial"/>
    </w:rPr>
  </w:style>
  <w:style w:type="paragraph" w:customStyle="1" w:styleId="Bullet1">
    <w:name w:val="Bullet 1"/>
    <w:rsid w:val="00251CFE"/>
    <w:pPr>
      <w:numPr>
        <w:numId w:val="97"/>
      </w:numPr>
      <w:tabs>
        <w:tab w:val="left" w:pos="227"/>
      </w:tabs>
      <w:spacing w:before="80" w:after="0" w:line="240" w:lineRule="auto"/>
    </w:pPr>
    <w:rPr>
      <w:rFonts w:ascii="Times New Roman" w:eastAsia="Times New Roman" w:hAnsi="Times New Roman" w:cs="Times New Roman"/>
      <w:color w:val="000000"/>
      <w:szCs w:val="20"/>
      <w:lang w:val="en-AU" w:eastAsia="en-US"/>
    </w:rPr>
  </w:style>
  <w:style w:type="character" w:customStyle="1" w:styleId="pollutionlevel">
    <w:name w:val="pollution_level"/>
    <w:basedOn w:val="DefaultParagraphFont"/>
    <w:rsid w:val="00251CFE"/>
  </w:style>
  <w:style w:type="character" w:customStyle="1" w:styleId="yellowneutralstandard">
    <w:name w:val="yellow_neutral_standard"/>
    <w:basedOn w:val="DefaultParagraphFont"/>
    <w:rsid w:val="00251CFE"/>
  </w:style>
  <w:style w:type="character" w:customStyle="1" w:styleId="redlightstandard">
    <w:name w:val="red_light_standard"/>
    <w:basedOn w:val="DefaultParagraphFont"/>
    <w:rsid w:val="00251CFE"/>
  </w:style>
  <w:style w:type="character" w:customStyle="1" w:styleId="reportees">
    <w:name w:val="reportees"/>
    <w:basedOn w:val="DefaultParagraphFont"/>
    <w:rsid w:val="00251CFE"/>
  </w:style>
  <w:style w:type="character" w:customStyle="1" w:styleId="tocnumber">
    <w:name w:val="tocnumber"/>
    <w:basedOn w:val="DefaultParagraphFont"/>
    <w:rsid w:val="00251CFE"/>
  </w:style>
  <w:style w:type="character" w:customStyle="1" w:styleId="toctext">
    <w:name w:val="toctext"/>
    <w:basedOn w:val="DefaultParagraphFont"/>
    <w:rsid w:val="00251CFE"/>
  </w:style>
  <w:style w:type="character" w:customStyle="1" w:styleId="mw-collapsible-toggle">
    <w:name w:val="mw-collapsible-toggle"/>
    <w:basedOn w:val="DefaultParagraphFont"/>
    <w:rsid w:val="00251CFE"/>
  </w:style>
  <w:style w:type="paragraph" w:customStyle="1" w:styleId="p">
    <w:name w:val="p"/>
    <w:basedOn w:val="Normal"/>
    <w:rsid w:val="00251CFE"/>
    <w:pPr>
      <w:spacing w:before="100" w:beforeAutospacing="1" w:after="100" w:afterAutospacing="1"/>
    </w:pPr>
  </w:style>
  <w:style w:type="character" w:customStyle="1" w:styleId="name">
    <w:name w:val="name"/>
    <w:basedOn w:val="DefaultParagraphFont"/>
    <w:rsid w:val="00251CFE"/>
  </w:style>
  <w:style w:type="character" w:customStyle="1" w:styleId="ilfuvd">
    <w:name w:val="ilfuvd"/>
    <w:basedOn w:val="DefaultParagraphFont"/>
    <w:rsid w:val="00251CFE"/>
  </w:style>
  <w:style w:type="character" w:customStyle="1" w:styleId="f">
    <w:name w:val="f"/>
    <w:basedOn w:val="DefaultParagraphFont"/>
    <w:rsid w:val="00251CFE"/>
  </w:style>
  <w:style w:type="paragraph" w:customStyle="1" w:styleId="print">
    <w:name w:val="print"/>
    <w:basedOn w:val="Normal"/>
    <w:rsid w:val="00251CFE"/>
    <w:pPr>
      <w:spacing w:before="100" w:beforeAutospacing="1" w:after="100" w:afterAutospacing="1"/>
    </w:pPr>
  </w:style>
  <w:style w:type="character" w:customStyle="1" w:styleId="gzsstd">
    <w:name w:val="gzsstd"/>
    <w:basedOn w:val="DefaultParagraphFont"/>
    <w:rsid w:val="00251CFE"/>
  </w:style>
  <w:style w:type="character" w:customStyle="1" w:styleId="kr7nsc">
    <w:name w:val="kr7nsc"/>
    <w:basedOn w:val="DefaultParagraphFont"/>
    <w:rsid w:val="00251CFE"/>
  </w:style>
  <w:style w:type="character" w:customStyle="1" w:styleId="qllird">
    <w:name w:val="qllird"/>
    <w:basedOn w:val="DefaultParagraphFont"/>
    <w:rsid w:val="00251CFE"/>
  </w:style>
  <w:style w:type="character" w:customStyle="1" w:styleId="e24kjd">
    <w:name w:val="e24kjd"/>
    <w:basedOn w:val="DefaultParagraphFont"/>
    <w:rsid w:val="009332BB"/>
  </w:style>
  <w:style w:type="character" w:customStyle="1" w:styleId="short-text">
    <w:name w:val="short-text"/>
    <w:basedOn w:val="DefaultParagraphFont"/>
    <w:rsid w:val="00621B87"/>
  </w:style>
  <w:style w:type="character" w:customStyle="1" w:styleId="internalref">
    <w:name w:val="internalref"/>
    <w:basedOn w:val="DefaultParagraphFont"/>
    <w:rsid w:val="005C7B36"/>
  </w:style>
  <w:style w:type="character" w:customStyle="1" w:styleId="citationref">
    <w:name w:val="citationref"/>
    <w:basedOn w:val="DefaultParagraphFont"/>
    <w:rsid w:val="005C7B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24679">
      <w:bodyDiv w:val="1"/>
      <w:marLeft w:val="0"/>
      <w:marRight w:val="0"/>
      <w:marTop w:val="0"/>
      <w:marBottom w:val="0"/>
      <w:divBdr>
        <w:top w:val="none" w:sz="0" w:space="0" w:color="auto"/>
        <w:left w:val="none" w:sz="0" w:space="0" w:color="auto"/>
        <w:bottom w:val="none" w:sz="0" w:space="0" w:color="auto"/>
        <w:right w:val="none" w:sz="0" w:space="0" w:color="auto"/>
      </w:divBdr>
    </w:div>
    <w:div w:id="23218179">
      <w:bodyDiv w:val="1"/>
      <w:marLeft w:val="0"/>
      <w:marRight w:val="0"/>
      <w:marTop w:val="0"/>
      <w:marBottom w:val="0"/>
      <w:divBdr>
        <w:top w:val="none" w:sz="0" w:space="0" w:color="auto"/>
        <w:left w:val="none" w:sz="0" w:space="0" w:color="auto"/>
        <w:bottom w:val="none" w:sz="0" w:space="0" w:color="auto"/>
        <w:right w:val="none" w:sz="0" w:space="0" w:color="auto"/>
      </w:divBdr>
    </w:div>
    <w:div w:id="29036810">
      <w:bodyDiv w:val="1"/>
      <w:marLeft w:val="0"/>
      <w:marRight w:val="0"/>
      <w:marTop w:val="0"/>
      <w:marBottom w:val="0"/>
      <w:divBdr>
        <w:top w:val="none" w:sz="0" w:space="0" w:color="auto"/>
        <w:left w:val="none" w:sz="0" w:space="0" w:color="auto"/>
        <w:bottom w:val="none" w:sz="0" w:space="0" w:color="auto"/>
        <w:right w:val="none" w:sz="0" w:space="0" w:color="auto"/>
      </w:divBdr>
    </w:div>
    <w:div w:id="31276137">
      <w:bodyDiv w:val="1"/>
      <w:marLeft w:val="0"/>
      <w:marRight w:val="0"/>
      <w:marTop w:val="0"/>
      <w:marBottom w:val="0"/>
      <w:divBdr>
        <w:top w:val="none" w:sz="0" w:space="0" w:color="auto"/>
        <w:left w:val="none" w:sz="0" w:space="0" w:color="auto"/>
        <w:bottom w:val="none" w:sz="0" w:space="0" w:color="auto"/>
        <w:right w:val="none" w:sz="0" w:space="0" w:color="auto"/>
      </w:divBdr>
    </w:div>
    <w:div w:id="44766605">
      <w:bodyDiv w:val="1"/>
      <w:marLeft w:val="0"/>
      <w:marRight w:val="0"/>
      <w:marTop w:val="0"/>
      <w:marBottom w:val="0"/>
      <w:divBdr>
        <w:top w:val="none" w:sz="0" w:space="0" w:color="auto"/>
        <w:left w:val="none" w:sz="0" w:space="0" w:color="auto"/>
        <w:bottom w:val="none" w:sz="0" w:space="0" w:color="auto"/>
        <w:right w:val="none" w:sz="0" w:space="0" w:color="auto"/>
      </w:divBdr>
    </w:div>
    <w:div w:id="45302744">
      <w:bodyDiv w:val="1"/>
      <w:marLeft w:val="0"/>
      <w:marRight w:val="0"/>
      <w:marTop w:val="0"/>
      <w:marBottom w:val="0"/>
      <w:divBdr>
        <w:top w:val="none" w:sz="0" w:space="0" w:color="auto"/>
        <w:left w:val="none" w:sz="0" w:space="0" w:color="auto"/>
        <w:bottom w:val="none" w:sz="0" w:space="0" w:color="auto"/>
        <w:right w:val="none" w:sz="0" w:space="0" w:color="auto"/>
      </w:divBdr>
    </w:div>
    <w:div w:id="53702921">
      <w:bodyDiv w:val="1"/>
      <w:marLeft w:val="0"/>
      <w:marRight w:val="0"/>
      <w:marTop w:val="0"/>
      <w:marBottom w:val="0"/>
      <w:divBdr>
        <w:top w:val="none" w:sz="0" w:space="0" w:color="auto"/>
        <w:left w:val="none" w:sz="0" w:space="0" w:color="auto"/>
        <w:bottom w:val="none" w:sz="0" w:space="0" w:color="auto"/>
        <w:right w:val="none" w:sz="0" w:space="0" w:color="auto"/>
      </w:divBdr>
    </w:div>
    <w:div w:id="56169085">
      <w:bodyDiv w:val="1"/>
      <w:marLeft w:val="0"/>
      <w:marRight w:val="0"/>
      <w:marTop w:val="0"/>
      <w:marBottom w:val="0"/>
      <w:divBdr>
        <w:top w:val="none" w:sz="0" w:space="0" w:color="auto"/>
        <w:left w:val="none" w:sz="0" w:space="0" w:color="auto"/>
        <w:bottom w:val="none" w:sz="0" w:space="0" w:color="auto"/>
        <w:right w:val="none" w:sz="0" w:space="0" w:color="auto"/>
      </w:divBdr>
    </w:div>
    <w:div w:id="61029006">
      <w:bodyDiv w:val="1"/>
      <w:marLeft w:val="0"/>
      <w:marRight w:val="0"/>
      <w:marTop w:val="0"/>
      <w:marBottom w:val="0"/>
      <w:divBdr>
        <w:top w:val="none" w:sz="0" w:space="0" w:color="auto"/>
        <w:left w:val="none" w:sz="0" w:space="0" w:color="auto"/>
        <w:bottom w:val="none" w:sz="0" w:space="0" w:color="auto"/>
        <w:right w:val="none" w:sz="0" w:space="0" w:color="auto"/>
      </w:divBdr>
    </w:div>
    <w:div w:id="68386610">
      <w:bodyDiv w:val="1"/>
      <w:marLeft w:val="0"/>
      <w:marRight w:val="0"/>
      <w:marTop w:val="0"/>
      <w:marBottom w:val="0"/>
      <w:divBdr>
        <w:top w:val="none" w:sz="0" w:space="0" w:color="auto"/>
        <w:left w:val="none" w:sz="0" w:space="0" w:color="auto"/>
        <w:bottom w:val="none" w:sz="0" w:space="0" w:color="auto"/>
        <w:right w:val="none" w:sz="0" w:space="0" w:color="auto"/>
      </w:divBdr>
    </w:div>
    <w:div w:id="78065648">
      <w:bodyDiv w:val="1"/>
      <w:marLeft w:val="0"/>
      <w:marRight w:val="0"/>
      <w:marTop w:val="0"/>
      <w:marBottom w:val="0"/>
      <w:divBdr>
        <w:top w:val="none" w:sz="0" w:space="0" w:color="auto"/>
        <w:left w:val="none" w:sz="0" w:space="0" w:color="auto"/>
        <w:bottom w:val="none" w:sz="0" w:space="0" w:color="auto"/>
        <w:right w:val="none" w:sz="0" w:space="0" w:color="auto"/>
      </w:divBdr>
    </w:div>
    <w:div w:id="83915683">
      <w:bodyDiv w:val="1"/>
      <w:marLeft w:val="0"/>
      <w:marRight w:val="0"/>
      <w:marTop w:val="0"/>
      <w:marBottom w:val="0"/>
      <w:divBdr>
        <w:top w:val="none" w:sz="0" w:space="0" w:color="auto"/>
        <w:left w:val="none" w:sz="0" w:space="0" w:color="auto"/>
        <w:bottom w:val="none" w:sz="0" w:space="0" w:color="auto"/>
        <w:right w:val="none" w:sz="0" w:space="0" w:color="auto"/>
      </w:divBdr>
    </w:div>
    <w:div w:id="87315075">
      <w:bodyDiv w:val="1"/>
      <w:marLeft w:val="0"/>
      <w:marRight w:val="0"/>
      <w:marTop w:val="0"/>
      <w:marBottom w:val="0"/>
      <w:divBdr>
        <w:top w:val="none" w:sz="0" w:space="0" w:color="auto"/>
        <w:left w:val="none" w:sz="0" w:space="0" w:color="auto"/>
        <w:bottom w:val="none" w:sz="0" w:space="0" w:color="auto"/>
        <w:right w:val="none" w:sz="0" w:space="0" w:color="auto"/>
      </w:divBdr>
    </w:div>
    <w:div w:id="92750347">
      <w:bodyDiv w:val="1"/>
      <w:marLeft w:val="0"/>
      <w:marRight w:val="0"/>
      <w:marTop w:val="0"/>
      <w:marBottom w:val="0"/>
      <w:divBdr>
        <w:top w:val="none" w:sz="0" w:space="0" w:color="auto"/>
        <w:left w:val="none" w:sz="0" w:space="0" w:color="auto"/>
        <w:bottom w:val="none" w:sz="0" w:space="0" w:color="auto"/>
        <w:right w:val="none" w:sz="0" w:space="0" w:color="auto"/>
      </w:divBdr>
    </w:div>
    <w:div w:id="103812144">
      <w:bodyDiv w:val="1"/>
      <w:marLeft w:val="0"/>
      <w:marRight w:val="0"/>
      <w:marTop w:val="0"/>
      <w:marBottom w:val="0"/>
      <w:divBdr>
        <w:top w:val="none" w:sz="0" w:space="0" w:color="auto"/>
        <w:left w:val="none" w:sz="0" w:space="0" w:color="auto"/>
        <w:bottom w:val="none" w:sz="0" w:space="0" w:color="auto"/>
        <w:right w:val="none" w:sz="0" w:space="0" w:color="auto"/>
      </w:divBdr>
    </w:div>
    <w:div w:id="104270417">
      <w:bodyDiv w:val="1"/>
      <w:marLeft w:val="0"/>
      <w:marRight w:val="0"/>
      <w:marTop w:val="0"/>
      <w:marBottom w:val="0"/>
      <w:divBdr>
        <w:top w:val="none" w:sz="0" w:space="0" w:color="auto"/>
        <w:left w:val="none" w:sz="0" w:space="0" w:color="auto"/>
        <w:bottom w:val="none" w:sz="0" w:space="0" w:color="auto"/>
        <w:right w:val="none" w:sz="0" w:space="0" w:color="auto"/>
      </w:divBdr>
    </w:div>
    <w:div w:id="106704138">
      <w:bodyDiv w:val="1"/>
      <w:marLeft w:val="0"/>
      <w:marRight w:val="0"/>
      <w:marTop w:val="0"/>
      <w:marBottom w:val="0"/>
      <w:divBdr>
        <w:top w:val="none" w:sz="0" w:space="0" w:color="auto"/>
        <w:left w:val="none" w:sz="0" w:space="0" w:color="auto"/>
        <w:bottom w:val="none" w:sz="0" w:space="0" w:color="auto"/>
        <w:right w:val="none" w:sz="0" w:space="0" w:color="auto"/>
      </w:divBdr>
    </w:div>
    <w:div w:id="115415079">
      <w:bodyDiv w:val="1"/>
      <w:marLeft w:val="0"/>
      <w:marRight w:val="0"/>
      <w:marTop w:val="0"/>
      <w:marBottom w:val="0"/>
      <w:divBdr>
        <w:top w:val="none" w:sz="0" w:space="0" w:color="auto"/>
        <w:left w:val="none" w:sz="0" w:space="0" w:color="auto"/>
        <w:bottom w:val="none" w:sz="0" w:space="0" w:color="auto"/>
        <w:right w:val="none" w:sz="0" w:space="0" w:color="auto"/>
      </w:divBdr>
    </w:div>
    <w:div w:id="119419816">
      <w:bodyDiv w:val="1"/>
      <w:marLeft w:val="0"/>
      <w:marRight w:val="0"/>
      <w:marTop w:val="0"/>
      <w:marBottom w:val="0"/>
      <w:divBdr>
        <w:top w:val="none" w:sz="0" w:space="0" w:color="auto"/>
        <w:left w:val="none" w:sz="0" w:space="0" w:color="auto"/>
        <w:bottom w:val="none" w:sz="0" w:space="0" w:color="auto"/>
        <w:right w:val="none" w:sz="0" w:space="0" w:color="auto"/>
      </w:divBdr>
    </w:div>
    <w:div w:id="122115019">
      <w:bodyDiv w:val="1"/>
      <w:marLeft w:val="0"/>
      <w:marRight w:val="0"/>
      <w:marTop w:val="0"/>
      <w:marBottom w:val="0"/>
      <w:divBdr>
        <w:top w:val="none" w:sz="0" w:space="0" w:color="auto"/>
        <w:left w:val="none" w:sz="0" w:space="0" w:color="auto"/>
        <w:bottom w:val="none" w:sz="0" w:space="0" w:color="auto"/>
        <w:right w:val="none" w:sz="0" w:space="0" w:color="auto"/>
      </w:divBdr>
    </w:div>
    <w:div w:id="124740887">
      <w:bodyDiv w:val="1"/>
      <w:marLeft w:val="0"/>
      <w:marRight w:val="0"/>
      <w:marTop w:val="0"/>
      <w:marBottom w:val="0"/>
      <w:divBdr>
        <w:top w:val="none" w:sz="0" w:space="0" w:color="auto"/>
        <w:left w:val="none" w:sz="0" w:space="0" w:color="auto"/>
        <w:bottom w:val="none" w:sz="0" w:space="0" w:color="auto"/>
        <w:right w:val="none" w:sz="0" w:space="0" w:color="auto"/>
      </w:divBdr>
    </w:div>
    <w:div w:id="135075592">
      <w:bodyDiv w:val="1"/>
      <w:marLeft w:val="0"/>
      <w:marRight w:val="0"/>
      <w:marTop w:val="0"/>
      <w:marBottom w:val="0"/>
      <w:divBdr>
        <w:top w:val="none" w:sz="0" w:space="0" w:color="auto"/>
        <w:left w:val="none" w:sz="0" w:space="0" w:color="auto"/>
        <w:bottom w:val="none" w:sz="0" w:space="0" w:color="auto"/>
        <w:right w:val="none" w:sz="0" w:space="0" w:color="auto"/>
      </w:divBdr>
    </w:div>
    <w:div w:id="136263648">
      <w:bodyDiv w:val="1"/>
      <w:marLeft w:val="0"/>
      <w:marRight w:val="0"/>
      <w:marTop w:val="0"/>
      <w:marBottom w:val="0"/>
      <w:divBdr>
        <w:top w:val="none" w:sz="0" w:space="0" w:color="auto"/>
        <w:left w:val="none" w:sz="0" w:space="0" w:color="auto"/>
        <w:bottom w:val="none" w:sz="0" w:space="0" w:color="auto"/>
        <w:right w:val="none" w:sz="0" w:space="0" w:color="auto"/>
      </w:divBdr>
    </w:div>
    <w:div w:id="137117071">
      <w:bodyDiv w:val="1"/>
      <w:marLeft w:val="0"/>
      <w:marRight w:val="0"/>
      <w:marTop w:val="0"/>
      <w:marBottom w:val="0"/>
      <w:divBdr>
        <w:top w:val="none" w:sz="0" w:space="0" w:color="auto"/>
        <w:left w:val="none" w:sz="0" w:space="0" w:color="auto"/>
        <w:bottom w:val="none" w:sz="0" w:space="0" w:color="auto"/>
        <w:right w:val="none" w:sz="0" w:space="0" w:color="auto"/>
      </w:divBdr>
    </w:div>
    <w:div w:id="141196033">
      <w:bodyDiv w:val="1"/>
      <w:marLeft w:val="0"/>
      <w:marRight w:val="0"/>
      <w:marTop w:val="0"/>
      <w:marBottom w:val="0"/>
      <w:divBdr>
        <w:top w:val="none" w:sz="0" w:space="0" w:color="auto"/>
        <w:left w:val="none" w:sz="0" w:space="0" w:color="auto"/>
        <w:bottom w:val="none" w:sz="0" w:space="0" w:color="auto"/>
        <w:right w:val="none" w:sz="0" w:space="0" w:color="auto"/>
      </w:divBdr>
      <w:divsChild>
        <w:div w:id="1045371859">
          <w:marLeft w:val="0"/>
          <w:marRight w:val="0"/>
          <w:marTop w:val="0"/>
          <w:marBottom w:val="0"/>
          <w:divBdr>
            <w:top w:val="none" w:sz="0" w:space="0" w:color="auto"/>
            <w:left w:val="none" w:sz="0" w:space="0" w:color="auto"/>
            <w:bottom w:val="none" w:sz="0" w:space="0" w:color="auto"/>
            <w:right w:val="none" w:sz="0" w:space="0" w:color="auto"/>
          </w:divBdr>
        </w:div>
      </w:divsChild>
    </w:div>
    <w:div w:id="143936194">
      <w:bodyDiv w:val="1"/>
      <w:marLeft w:val="0"/>
      <w:marRight w:val="0"/>
      <w:marTop w:val="0"/>
      <w:marBottom w:val="0"/>
      <w:divBdr>
        <w:top w:val="none" w:sz="0" w:space="0" w:color="auto"/>
        <w:left w:val="none" w:sz="0" w:space="0" w:color="auto"/>
        <w:bottom w:val="none" w:sz="0" w:space="0" w:color="auto"/>
        <w:right w:val="none" w:sz="0" w:space="0" w:color="auto"/>
      </w:divBdr>
    </w:div>
    <w:div w:id="146551402">
      <w:bodyDiv w:val="1"/>
      <w:marLeft w:val="0"/>
      <w:marRight w:val="0"/>
      <w:marTop w:val="0"/>
      <w:marBottom w:val="0"/>
      <w:divBdr>
        <w:top w:val="none" w:sz="0" w:space="0" w:color="auto"/>
        <w:left w:val="none" w:sz="0" w:space="0" w:color="auto"/>
        <w:bottom w:val="none" w:sz="0" w:space="0" w:color="auto"/>
        <w:right w:val="none" w:sz="0" w:space="0" w:color="auto"/>
      </w:divBdr>
      <w:divsChild>
        <w:div w:id="141314604">
          <w:marLeft w:val="-150"/>
          <w:marRight w:val="-150"/>
          <w:marTop w:val="0"/>
          <w:marBottom w:val="0"/>
          <w:divBdr>
            <w:top w:val="none" w:sz="0" w:space="0" w:color="auto"/>
            <w:left w:val="none" w:sz="0" w:space="0" w:color="auto"/>
            <w:bottom w:val="none" w:sz="0" w:space="0" w:color="auto"/>
            <w:right w:val="none" w:sz="0" w:space="0" w:color="auto"/>
          </w:divBdr>
          <w:divsChild>
            <w:div w:id="1079523165">
              <w:marLeft w:val="0"/>
              <w:marRight w:val="0"/>
              <w:marTop w:val="0"/>
              <w:marBottom w:val="0"/>
              <w:divBdr>
                <w:top w:val="none" w:sz="0" w:space="0" w:color="auto"/>
                <w:left w:val="none" w:sz="0" w:space="0" w:color="auto"/>
                <w:bottom w:val="none" w:sz="0" w:space="0" w:color="auto"/>
                <w:right w:val="none" w:sz="0" w:space="0" w:color="auto"/>
              </w:divBdr>
              <w:divsChild>
                <w:div w:id="794058600">
                  <w:marLeft w:val="0"/>
                  <w:marRight w:val="0"/>
                  <w:marTop w:val="0"/>
                  <w:marBottom w:val="0"/>
                  <w:divBdr>
                    <w:top w:val="none" w:sz="0" w:space="0" w:color="auto"/>
                    <w:left w:val="none" w:sz="0" w:space="0" w:color="auto"/>
                    <w:bottom w:val="none" w:sz="0" w:space="0" w:color="auto"/>
                    <w:right w:val="none" w:sz="0" w:space="0" w:color="auto"/>
                  </w:divBdr>
                  <w:divsChild>
                    <w:div w:id="110742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07629">
      <w:bodyDiv w:val="1"/>
      <w:marLeft w:val="0"/>
      <w:marRight w:val="0"/>
      <w:marTop w:val="0"/>
      <w:marBottom w:val="0"/>
      <w:divBdr>
        <w:top w:val="none" w:sz="0" w:space="0" w:color="auto"/>
        <w:left w:val="none" w:sz="0" w:space="0" w:color="auto"/>
        <w:bottom w:val="none" w:sz="0" w:space="0" w:color="auto"/>
        <w:right w:val="none" w:sz="0" w:space="0" w:color="auto"/>
      </w:divBdr>
    </w:div>
    <w:div w:id="157549179">
      <w:bodyDiv w:val="1"/>
      <w:marLeft w:val="0"/>
      <w:marRight w:val="0"/>
      <w:marTop w:val="0"/>
      <w:marBottom w:val="0"/>
      <w:divBdr>
        <w:top w:val="none" w:sz="0" w:space="0" w:color="auto"/>
        <w:left w:val="none" w:sz="0" w:space="0" w:color="auto"/>
        <w:bottom w:val="none" w:sz="0" w:space="0" w:color="auto"/>
        <w:right w:val="none" w:sz="0" w:space="0" w:color="auto"/>
      </w:divBdr>
    </w:div>
    <w:div w:id="169949886">
      <w:bodyDiv w:val="1"/>
      <w:marLeft w:val="0"/>
      <w:marRight w:val="0"/>
      <w:marTop w:val="0"/>
      <w:marBottom w:val="0"/>
      <w:divBdr>
        <w:top w:val="none" w:sz="0" w:space="0" w:color="auto"/>
        <w:left w:val="none" w:sz="0" w:space="0" w:color="auto"/>
        <w:bottom w:val="none" w:sz="0" w:space="0" w:color="auto"/>
        <w:right w:val="none" w:sz="0" w:space="0" w:color="auto"/>
      </w:divBdr>
    </w:div>
    <w:div w:id="170804365">
      <w:bodyDiv w:val="1"/>
      <w:marLeft w:val="0"/>
      <w:marRight w:val="0"/>
      <w:marTop w:val="0"/>
      <w:marBottom w:val="0"/>
      <w:divBdr>
        <w:top w:val="none" w:sz="0" w:space="0" w:color="auto"/>
        <w:left w:val="none" w:sz="0" w:space="0" w:color="auto"/>
        <w:bottom w:val="none" w:sz="0" w:space="0" w:color="auto"/>
        <w:right w:val="none" w:sz="0" w:space="0" w:color="auto"/>
      </w:divBdr>
    </w:div>
    <w:div w:id="171646752">
      <w:bodyDiv w:val="1"/>
      <w:marLeft w:val="0"/>
      <w:marRight w:val="0"/>
      <w:marTop w:val="0"/>
      <w:marBottom w:val="0"/>
      <w:divBdr>
        <w:top w:val="none" w:sz="0" w:space="0" w:color="auto"/>
        <w:left w:val="none" w:sz="0" w:space="0" w:color="auto"/>
        <w:bottom w:val="none" w:sz="0" w:space="0" w:color="auto"/>
        <w:right w:val="none" w:sz="0" w:space="0" w:color="auto"/>
      </w:divBdr>
    </w:div>
    <w:div w:id="173148706">
      <w:bodyDiv w:val="1"/>
      <w:marLeft w:val="0"/>
      <w:marRight w:val="0"/>
      <w:marTop w:val="0"/>
      <w:marBottom w:val="0"/>
      <w:divBdr>
        <w:top w:val="none" w:sz="0" w:space="0" w:color="auto"/>
        <w:left w:val="none" w:sz="0" w:space="0" w:color="auto"/>
        <w:bottom w:val="none" w:sz="0" w:space="0" w:color="auto"/>
        <w:right w:val="none" w:sz="0" w:space="0" w:color="auto"/>
      </w:divBdr>
    </w:div>
    <w:div w:id="178548250">
      <w:bodyDiv w:val="1"/>
      <w:marLeft w:val="0"/>
      <w:marRight w:val="0"/>
      <w:marTop w:val="0"/>
      <w:marBottom w:val="0"/>
      <w:divBdr>
        <w:top w:val="none" w:sz="0" w:space="0" w:color="auto"/>
        <w:left w:val="none" w:sz="0" w:space="0" w:color="auto"/>
        <w:bottom w:val="none" w:sz="0" w:space="0" w:color="auto"/>
        <w:right w:val="none" w:sz="0" w:space="0" w:color="auto"/>
      </w:divBdr>
    </w:div>
    <w:div w:id="179272547">
      <w:bodyDiv w:val="1"/>
      <w:marLeft w:val="0"/>
      <w:marRight w:val="0"/>
      <w:marTop w:val="0"/>
      <w:marBottom w:val="0"/>
      <w:divBdr>
        <w:top w:val="none" w:sz="0" w:space="0" w:color="auto"/>
        <w:left w:val="none" w:sz="0" w:space="0" w:color="auto"/>
        <w:bottom w:val="none" w:sz="0" w:space="0" w:color="auto"/>
        <w:right w:val="none" w:sz="0" w:space="0" w:color="auto"/>
      </w:divBdr>
      <w:divsChild>
        <w:div w:id="1843082210">
          <w:marLeft w:val="0"/>
          <w:marRight w:val="0"/>
          <w:marTop w:val="0"/>
          <w:marBottom w:val="0"/>
          <w:divBdr>
            <w:top w:val="none" w:sz="0" w:space="0" w:color="auto"/>
            <w:left w:val="none" w:sz="0" w:space="0" w:color="auto"/>
            <w:bottom w:val="none" w:sz="0" w:space="0" w:color="auto"/>
            <w:right w:val="none" w:sz="0" w:space="0" w:color="auto"/>
          </w:divBdr>
        </w:div>
      </w:divsChild>
    </w:div>
    <w:div w:id="194125561">
      <w:bodyDiv w:val="1"/>
      <w:marLeft w:val="0"/>
      <w:marRight w:val="0"/>
      <w:marTop w:val="0"/>
      <w:marBottom w:val="0"/>
      <w:divBdr>
        <w:top w:val="none" w:sz="0" w:space="0" w:color="auto"/>
        <w:left w:val="none" w:sz="0" w:space="0" w:color="auto"/>
        <w:bottom w:val="none" w:sz="0" w:space="0" w:color="auto"/>
        <w:right w:val="none" w:sz="0" w:space="0" w:color="auto"/>
      </w:divBdr>
      <w:divsChild>
        <w:div w:id="1233275636">
          <w:marLeft w:val="0"/>
          <w:marRight w:val="0"/>
          <w:marTop w:val="0"/>
          <w:marBottom w:val="0"/>
          <w:divBdr>
            <w:top w:val="none" w:sz="0" w:space="0" w:color="auto"/>
            <w:left w:val="none" w:sz="0" w:space="0" w:color="auto"/>
            <w:bottom w:val="none" w:sz="0" w:space="0" w:color="auto"/>
            <w:right w:val="none" w:sz="0" w:space="0" w:color="auto"/>
          </w:divBdr>
        </w:div>
      </w:divsChild>
    </w:div>
    <w:div w:id="197085319">
      <w:bodyDiv w:val="1"/>
      <w:marLeft w:val="0"/>
      <w:marRight w:val="0"/>
      <w:marTop w:val="0"/>
      <w:marBottom w:val="0"/>
      <w:divBdr>
        <w:top w:val="none" w:sz="0" w:space="0" w:color="auto"/>
        <w:left w:val="none" w:sz="0" w:space="0" w:color="auto"/>
        <w:bottom w:val="none" w:sz="0" w:space="0" w:color="auto"/>
        <w:right w:val="none" w:sz="0" w:space="0" w:color="auto"/>
      </w:divBdr>
    </w:div>
    <w:div w:id="201865653">
      <w:bodyDiv w:val="1"/>
      <w:marLeft w:val="0"/>
      <w:marRight w:val="0"/>
      <w:marTop w:val="0"/>
      <w:marBottom w:val="0"/>
      <w:divBdr>
        <w:top w:val="none" w:sz="0" w:space="0" w:color="auto"/>
        <w:left w:val="none" w:sz="0" w:space="0" w:color="auto"/>
        <w:bottom w:val="none" w:sz="0" w:space="0" w:color="auto"/>
        <w:right w:val="none" w:sz="0" w:space="0" w:color="auto"/>
      </w:divBdr>
    </w:div>
    <w:div w:id="229197784">
      <w:bodyDiv w:val="1"/>
      <w:marLeft w:val="0"/>
      <w:marRight w:val="0"/>
      <w:marTop w:val="0"/>
      <w:marBottom w:val="0"/>
      <w:divBdr>
        <w:top w:val="none" w:sz="0" w:space="0" w:color="auto"/>
        <w:left w:val="none" w:sz="0" w:space="0" w:color="auto"/>
        <w:bottom w:val="none" w:sz="0" w:space="0" w:color="auto"/>
        <w:right w:val="none" w:sz="0" w:space="0" w:color="auto"/>
      </w:divBdr>
      <w:divsChild>
        <w:div w:id="1803766332">
          <w:marLeft w:val="0"/>
          <w:marRight w:val="0"/>
          <w:marTop w:val="0"/>
          <w:marBottom w:val="0"/>
          <w:divBdr>
            <w:top w:val="none" w:sz="0" w:space="0" w:color="auto"/>
            <w:left w:val="none" w:sz="0" w:space="0" w:color="auto"/>
            <w:bottom w:val="none" w:sz="0" w:space="0" w:color="auto"/>
            <w:right w:val="none" w:sz="0" w:space="0" w:color="auto"/>
          </w:divBdr>
          <w:divsChild>
            <w:div w:id="230848269">
              <w:marLeft w:val="0"/>
              <w:marRight w:val="0"/>
              <w:marTop w:val="100"/>
              <w:marBottom w:val="100"/>
              <w:divBdr>
                <w:top w:val="single" w:sz="2" w:space="0" w:color="0000FF"/>
                <w:left w:val="single" w:sz="2" w:space="0" w:color="0000FF"/>
                <w:bottom w:val="single" w:sz="2" w:space="0" w:color="0000FF"/>
                <w:right w:val="single" w:sz="2" w:space="0" w:color="0000FF"/>
              </w:divBdr>
              <w:divsChild>
                <w:div w:id="1908953938">
                  <w:marLeft w:val="0"/>
                  <w:marRight w:val="0"/>
                  <w:marTop w:val="0"/>
                  <w:marBottom w:val="0"/>
                  <w:divBdr>
                    <w:top w:val="single" w:sz="8" w:space="0" w:color="FF0000"/>
                    <w:left w:val="single" w:sz="8" w:space="0" w:color="FF0000"/>
                    <w:bottom w:val="single" w:sz="8" w:space="0" w:color="FF0000"/>
                    <w:right w:val="single" w:sz="8" w:space="0" w:color="FF0000"/>
                  </w:divBdr>
                  <w:divsChild>
                    <w:div w:id="14051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239466">
      <w:bodyDiv w:val="1"/>
      <w:marLeft w:val="0"/>
      <w:marRight w:val="0"/>
      <w:marTop w:val="0"/>
      <w:marBottom w:val="0"/>
      <w:divBdr>
        <w:top w:val="none" w:sz="0" w:space="0" w:color="auto"/>
        <w:left w:val="none" w:sz="0" w:space="0" w:color="auto"/>
        <w:bottom w:val="none" w:sz="0" w:space="0" w:color="auto"/>
        <w:right w:val="none" w:sz="0" w:space="0" w:color="auto"/>
      </w:divBdr>
    </w:div>
    <w:div w:id="238488742">
      <w:bodyDiv w:val="1"/>
      <w:marLeft w:val="0"/>
      <w:marRight w:val="0"/>
      <w:marTop w:val="0"/>
      <w:marBottom w:val="0"/>
      <w:divBdr>
        <w:top w:val="none" w:sz="0" w:space="0" w:color="auto"/>
        <w:left w:val="none" w:sz="0" w:space="0" w:color="auto"/>
        <w:bottom w:val="none" w:sz="0" w:space="0" w:color="auto"/>
        <w:right w:val="none" w:sz="0" w:space="0" w:color="auto"/>
      </w:divBdr>
    </w:div>
    <w:div w:id="238637046">
      <w:bodyDiv w:val="1"/>
      <w:marLeft w:val="0"/>
      <w:marRight w:val="0"/>
      <w:marTop w:val="0"/>
      <w:marBottom w:val="0"/>
      <w:divBdr>
        <w:top w:val="none" w:sz="0" w:space="0" w:color="auto"/>
        <w:left w:val="none" w:sz="0" w:space="0" w:color="auto"/>
        <w:bottom w:val="none" w:sz="0" w:space="0" w:color="auto"/>
        <w:right w:val="none" w:sz="0" w:space="0" w:color="auto"/>
      </w:divBdr>
    </w:div>
    <w:div w:id="242691042">
      <w:bodyDiv w:val="1"/>
      <w:marLeft w:val="0"/>
      <w:marRight w:val="0"/>
      <w:marTop w:val="0"/>
      <w:marBottom w:val="0"/>
      <w:divBdr>
        <w:top w:val="none" w:sz="0" w:space="0" w:color="auto"/>
        <w:left w:val="none" w:sz="0" w:space="0" w:color="auto"/>
        <w:bottom w:val="none" w:sz="0" w:space="0" w:color="auto"/>
        <w:right w:val="none" w:sz="0" w:space="0" w:color="auto"/>
      </w:divBdr>
    </w:div>
    <w:div w:id="244843223">
      <w:bodyDiv w:val="1"/>
      <w:marLeft w:val="0"/>
      <w:marRight w:val="0"/>
      <w:marTop w:val="0"/>
      <w:marBottom w:val="0"/>
      <w:divBdr>
        <w:top w:val="none" w:sz="0" w:space="0" w:color="auto"/>
        <w:left w:val="none" w:sz="0" w:space="0" w:color="auto"/>
        <w:bottom w:val="none" w:sz="0" w:space="0" w:color="auto"/>
        <w:right w:val="none" w:sz="0" w:space="0" w:color="auto"/>
      </w:divBdr>
      <w:divsChild>
        <w:div w:id="1842695517">
          <w:marLeft w:val="0"/>
          <w:marRight w:val="0"/>
          <w:marTop w:val="0"/>
          <w:marBottom w:val="0"/>
          <w:divBdr>
            <w:top w:val="none" w:sz="0" w:space="0" w:color="auto"/>
            <w:left w:val="none" w:sz="0" w:space="0" w:color="auto"/>
            <w:bottom w:val="none" w:sz="0" w:space="0" w:color="auto"/>
            <w:right w:val="none" w:sz="0" w:space="0" w:color="auto"/>
          </w:divBdr>
          <w:divsChild>
            <w:div w:id="2027249740">
              <w:marLeft w:val="0"/>
              <w:marRight w:val="0"/>
              <w:marTop w:val="100"/>
              <w:marBottom w:val="100"/>
              <w:divBdr>
                <w:top w:val="single" w:sz="2" w:space="0" w:color="0000FF"/>
                <w:left w:val="single" w:sz="2" w:space="0" w:color="0000FF"/>
                <w:bottom w:val="single" w:sz="2" w:space="0" w:color="0000FF"/>
                <w:right w:val="single" w:sz="2" w:space="0" w:color="0000FF"/>
              </w:divBdr>
              <w:divsChild>
                <w:div w:id="1226381750">
                  <w:marLeft w:val="0"/>
                  <w:marRight w:val="0"/>
                  <w:marTop w:val="0"/>
                  <w:marBottom w:val="0"/>
                  <w:divBdr>
                    <w:top w:val="single" w:sz="8" w:space="0" w:color="FF0000"/>
                    <w:left w:val="single" w:sz="8" w:space="0" w:color="FF0000"/>
                    <w:bottom w:val="single" w:sz="8" w:space="0" w:color="FF0000"/>
                    <w:right w:val="single" w:sz="8" w:space="0" w:color="FF0000"/>
                  </w:divBdr>
                  <w:divsChild>
                    <w:div w:id="1092361173">
                      <w:marLeft w:val="0"/>
                      <w:marRight w:val="0"/>
                      <w:marTop w:val="0"/>
                      <w:marBottom w:val="0"/>
                      <w:divBdr>
                        <w:top w:val="none" w:sz="0" w:space="0" w:color="auto"/>
                        <w:left w:val="none" w:sz="0" w:space="0" w:color="auto"/>
                        <w:bottom w:val="none" w:sz="0" w:space="0" w:color="auto"/>
                        <w:right w:val="none" w:sz="0" w:space="0" w:color="auto"/>
                      </w:divBdr>
                      <w:divsChild>
                        <w:div w:id="1967619713">
                          <w:marLeft w:val="0"/>
                          <w:marRight w:val="0"/>
                          <w:marTop w:val="0"/>
                          <w:marBottom w:val="0"/>
                          <w:divBdr>
                            <w:top w:val="single" w:sz="24" w:space="0" w:color="CCCCFF"/>
                            <w:left w:val="single" w:sz="24" w:space="0" w:color="CCCCFF"/>
                            <w:bottom w:val="single" w:sz="24" w:space="0" w:color="CCCCFF"/>
                            <w:right w:val="single" w:sz="24" w:space="0" w:color="CCCCFF"/>
                          </w:divBdr>
                        </w:div>
                      </w:divsChild>
                    </w:div>
                  </w:divsChild>
                </w:div>
              </w:divsChild>
            </w:div>
          </w:divsChild>
        </w:div>
      </w:divsChild>
    </w:div>
    <w:div w:id="250353220">
      <w:bodyDiv w:val="1"/>
      <w:marLeft w:val="0"/>
      <w:marRight w:val="0"/>
      <w:marTop w:val="0"/>
      <w:marBottom w:val="0"/>
      <w:divBdr>
        <w:top w:val="none" w:sz="0" w:space="0" w:color="auto"/>
        <w:left w:val="none" w:sz="0" w:space="0" w:color="auto"/>
        <w:bottom w:val="none" w:sz="0" w:space="0" w:color="auto"/>
        <w:right w:val="none" w:sz="0" w:space="0" w:color="auto"/>
      </w:divBdr>
    </w:div>
    <w:div w:id="250748331">
      <w:bodyDiv w:val="1"/>
      <w:marLeft w:val="0"/>
      <w:marRight w:val="0"/>
      <w:marTop w:val="0"/>
      <w:marBottom w:val="0"/>
      <w:divBdr>
        <w:top w:val="none" w:sz="0" w:space="0" w:color="auto"/>
        <w:left w:val="none" w:sz="0" w:space="0" w:color="auto"/>
        <w:bottom w:val="none" w:sz="0" w:space="0" w:color="auto"/>
        <w:right w:val="none" w:sz="0" w:space="0" w:color="auto"/>
      </w:divBdr>
    </w:div>
    <w:div w:id="250940177">
      <w:bodyDiv w:val="1"/>
      <w:marLeft w:val="0"/>
      <w:marRight w:val="0"/>
      <w:marTop w:val="0"/>
      <w:marBottom w:val="0"/>
      <w:divBdr>
        <w:top w:val="none" w:sz="0" w:space="0" w:color="auto"/>
        <w:left w:val="none" w:sz="0" w:space="0" w:color="auto"/>
        <w:bottom w:val="none" w:sz="0" w:space="0" w:color="auto"/>
        <w:right w:val="none" w:sz="0" w:space="0" w:color="auto"/>
      </w:divBdr>
    </w:div>
    <w:div w:id="279381816">
      <w:bodyDiv w:val="1"/>
      <w:marLeft w:val="0"/>
      <w:marRight w:val="0"/>
      <w:marTop w:val="0"/>
      <w:marBottom w:val="0"/>
      <w:divBdr>
        <w:top w:val="none" w:sz="0" w:space="0" w:color="auto"/>
        <w:left w:val="none" w:sz="0" w:space="0" w:color="auto"/>
        <w:bottom w:val="none" w:sz="0" w:space="0" w:color="auto"/>
        <w:right w:val="none" w:sz="0" w:space="0" w:color="auto"/>
      </w:divBdr>
    </w:div>
    <w:div w:id="281615828">
      <w:bodyDiv w:val="1"/>
      <w:marLeft w:val="0"/>
      <w:marRight w:val="0"/>
      <w:marTop w:val="0"/>
      <w:marBottom w:val="0"/>
      <w:divBdr>
        <w:top w:val="none" w:sz="0" w:space="0" w:color="auto"/>
        <w:left w:val="none" w:sz="0" w:space="0" w:color="auto"/>
        <w:bottom w:val="none" w:sz="0" w:space="0" w:color="auto"/>
        <w:right w:val="none" w:sz="0" w:space="0" w:color="auto"/>
      </w:divBdr>
    </w:div>
    <w:div w:id="287902955">
      <w:bodyDiv w:val="1"/>
      <w:marLeft w:val="0"/>
      <w:marRight w:val="0"/>
      <w:marTop w:val="0"/>
      <w:marBottom w:val="0"/>
      <w:divBdr>
        <w:top w:val="none" w:sz="0" w:space="0" w:color="auto"/>
        <w:left w:val="none" w:sz="0" w:space="0" w:color="auto"/>
        <w:bottom w:val="none" w:sz="0" w:space="0" w:color="auto"/>
        <w:right w:val="none" w:sz="0" w:space="0" w:color="auto"/>
      </w:divBdr>
    </w:div>
    <w:div w:id="291911393">
      <w:bodyDiv w:val="1"/>
      <w:marLeft w:val="0"/>
      <w:marRight w:val="0"/>
      <w:marTop w:val="0"/>
      <w:marBottom w:val="0"/>
      <w:divBdr>
        <w:top w:val="none" w:sz="0" w:space="0" w:color="auto"/>
        <w:left w:val="none" w:sz="0" w:space="0" w:color="auto"/>
        <w:bottom w:val="none" w:sz="0" w:space="0" w:color="auto"/>
        <w:right w:val="none" w:sz="0" w:space="0" w:color="auto"/>
      </w:divBdr>
    </w:div>
    <w:div w:id="294802242">
      <w:bodyDiv w:val="1"/>
      <w:marLeft w:val="0"/>
      <w:marRight w:val="0"/>
      <w:marTop w:val="0"/>
      <w:marBottom w:val="0"/>
      <w:divBdr>
        <w:top w:val="none" w:sz="0" w:space="0" w:color="auto"/>
        <w:left w:val="none" w:sz="0" w:space="0" w:color="auto"/>
        <w:bottom w:val="none" w:sz="0" w:space="0" w:color="auto"/>
        <w:right w:val="none" w:sz="0" w:space="0" w:color="auto"/>
      </w:divBdr>
      <w:divsChild>
        <w:div w:id="1715543579">
          <w:marLeft w:val="0"/>
          <w:marRight w:val="0"/>
          <w:marTop w:val="0"/>
          <w:marBottom w:val="0"/>
          <w:divBdr>
            <w:top w:val="none" w:sz="0" w:space="0" w:color="auto"/>
            <w:left w:val="none" w:sz="0" w:space="0" w:color="auto"/>
            <w:bottom w:val="none" w:sz="0" w:space="0" w:color="auto"/>
            <w:right w:val="none" w:sz="0" w:space="0" w:color="auto"/>
          </w:divBdr>
          <w:divsChild>
            <w:div w:id="1061832004">
              <w:marLeft w:val="0"/>
              <w:marRight w:val="0"/>
              <w:marTop w:val="0"/>
              <w:marBottom w:val="0"/>
              <w:divBdr>
                <w:top w:val="none" w:sz="0" w:space="0" w:color="auto"/>
                <w:left w:val="none" w:sz="0" w:space="0" w:color="auto"/>
                <w:bottom w:val="none" w:sz="0" w:space="0" w:color="auto"/>
                <w:right w:val="none" w:sz="0" w:space="0" w:color="auto"/>
              </w:divBdr>
              <w:divsChild>
                <w:div w:id="1953004197">
                  <w:marLeft w:val="0"/>
                  <w:marRight w:val="0"/>
                  <w:marTop w:val="0"/>
                  <w:marBottom w:val="0"/>
                  <w:divBdr>
                    <w:top w:val="none" w:sz="0" w:space="0" w:color="auto"/>
                    <w:left w:val="none" w:sz="0" w:space="0" w:color="auto"/>
                    <w:bottom w:val="none" w:sz="0" w:space="0" w:color="auto"/>
                    <w:right w:val="none" w:sz="0" w:space="0" w:color="auto"/>
                  </w:divBdr>
                  <w:divsChild>
                    <w:div w:id="16365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228814">
      <w:bodyDiv w:val="1"/>
      <w:marLeft w:val="0"/>
      <w:marRight w:val="0"/>
      <w:marTop w:val="0"/>
      <w:marBottom w:val="0"/>
      <w:divBdr>
        <w:top w:val="none" w:sz="0" w:space="0" w:color="auto"/>
        <w:left w:val="none" w:sz="0" w:space="0" w:color="auto"/>
        <w:bottom w:val="none" w:sz="0" w:space="0" w:color="auto"/>
        <w:right w:val="none" w:sz="0" w:space="0" w:color="auto"/>
      </w:divBdr>
    </w:div>
    <w:div w:id="297346628">
      <w:bodyDiv w:val="1"/>
      <w:marLeft w:val="0"/>
      <w:marRight w:val="0"/>
      <w:marTop w:val="0"/>
      <w:marBottom w:val="0"/>
      <w:divBdr>
        <w:top w:val="none" w:sz="0" w:space="0" w:color="auto"/>
        <w:left w:val="none" w:sz="0" w:space="0" w:color="auto"/>
        <w:bottom w:val="none" w:sz="0" w:space="0" w:color="auto"/>
        <w:right w:val="none" w:sz="0" w:space="0" w:color="auto"/>
      </w:divBdr>
    </w:div>
    <w:div w:id="298462832">
      <w:bodyDiv w:val="1"/>
      <w:marLeft w:val="0"/>
      <w:marRight w:val="0"/>
      <w:marTop w:val="0"/>
      <w:marBottom w:val="0"/>
      <w:divBdr>
        <w:top w:val="none" w:sz="0" w:space="0" w:color="auto"/>
        <w:left w:val="none" w:sz="0" w:space="0" w:color="auto"/>
        <w:bottom w:val="none" w:sz="0" w:space="0" w:color="auto"/>
        <w:right w:val="none" w:sz="0" w:space="0" w:color="auto"/>
      </w:divBdr>
    </w:div>
    <w:div w:id="302077781">
      <w:bodyDiv w:val="1"/>
      <w:marLeft w:val="0"/>
      <w:marRight w:val="0"/>
      <w:marTop w:val="0"/>
      <w:marBottom w:val="0"/>
      <w:divBdr>
        <w:top w:val="none" w:sz="0" w:space="0" w:color="auto"/>
        <w:left w:val="none" w:sz="0" w:space="0" w:color="auto"/>
        <w:bottom w:val="none" w:sz="0" w:space="0" w:color="auto"/>
        <w:right w:val="none" w:sz="0" w:space="0" w:color="auto"/>
      </w:divBdr>
    </w:div>
    <w:div w:id="303237586">
      <w:bodyDiv w:val="1"/>
      <w:marLeft w:val="0"/>
      <w:marRight w:val="0"/>
      <w:marTop w:val="0"/>
      <w:marBottom w:val="0"/>
      <w:divBdr>
        <w:top w:val="none" w:sz="0" w:space="0" w:color="auto"/>
        <w:left w:val="none" w:sz="0" w:space="0" w:color="auto"/>
        <w:bottom w:val="none" w:sz="0" w:space="0" w:color="auto"/>
        <w:right w:val="none" w:sz="0" w:space="0" w:color="auto"/>
      </w:divBdr>
    </w:div>
    <w:div w:id="304816979">
      <w:bodyDiv w:val="1"/>
      <w:marLeft w:val="0"/>
      <w:marRight w:val="0"/>
      <w:marTop w:val="0"/>
      <w:marBottom w:val="0"/>
      <w:divBdr>
        <w:top w:val="none" w:sz="0" w:space="0" w:color="auto"/>
        <w:left w:val="none" w:sz="0" w:space="0" w:color="auto"/>
        <w:bottom w:val="none" w:sz="0" w:space="0" w:color="auto"/>
        <w:right w:val="none" w:sz="0" w:space="0" w:color="auto"/>
      </w:divBdr>
    </w:div>
    <w:div w:id="319699359">
      <w:bodyDiv w:val="1"/>
      <w:marLeft w:val="0"/>
      <w:marRight w:val="0"/>
      <w:marTop w:val="0"/>
      <w:marBottom w:val="0"/>
      <w:divBdr>
        <w:top w:val="none" w:sz="0" w:space="0" w:color="auto"/>
        <w:left w:val="none" w:sz="0" w:space="0" w:color="auto"/>
        <w:bottom w:val="none" w:sz="0" w:space="0" w:color="auto"/>
        <w:right w:val="none" w:sz="0" w:space="0" w:color="auto"/>
      </w:divBdr>
    </w:div>
    <w:div w:id="320813303">
      <w:bodyDiv w:val="1"/>
      <w:marLeft w:val="0"/>
      <w:marRight w:val="0"/>
      <w:marTop w:val="0"/>
      <w:marBottom w:val="0"/>
      <w:divBdr>
        <w:top w:val="none" w:sz="0" w:space="0" w:color="auto"/>
        <w:left w:val="none" w:sz="0" w:space="0" w:color="auto"/>
        <w:bottom w:val="none" w:sz="0" w:space="0" w:color="auto"/>
        <w:right w:val="none" w:sz="0" w:space="0" w:color="auto"/>
      </w:divBdr>
    </w:div>
    <w:div w:id="323780371">
      <w:bodyDiv w:val="1"/>
      <w:marLeft w:val="0"/>
      <w:marRight w:val="0"/>
      <w:marTop w:val="0"/>
      <w:marBottom w:val="0"/>
      <w:divBdr>
        <w:top w:val="none" w:sz="0" w:space="0" w:color="auto"/>
        <w:left w:val="none" w:sz="0" w:space="0" w:color="auto"/>
        <w:bottom w:val="none" w:sz="0" w:space="0" w:color="auto"/>
        <w:right w:val="none" w:sz="0" w:space="0" w:color="auto"/>
      </w:divBdr>
    </w:div>
    <w:div w:id="331642072">
      <w:bodyDiv w:val="1"/>
      <w:marLeft w:val="0"/>
      <w:marRight w:val="0"/>
      <w:marTop w:val="0"/>
      <w:marBottom w:val="0"/>
      <w:divBdr>
        <w:top w:val="none" w:sz="0" w:space="0" w:color="auto"/>
        <w:left w:val="none" w:sz="0" w:space="0" w:color="auto"/>
        <w:bottom w:val="none" w:sz="0" w:space="0" w:color="auto"/>
        <w:right w:val="none" w:sz="0" w:space="0" w:color="auto"/>
      </w:divBdr>
      <w:divsChild>
        <w:div w:id="1572885587">
          <w:marLeft w:val="0"/>
          <w:marRight w:val="0"/>
          <w:marTop w:val="0"/>
          <w:marBottom w:val="150"/>
          <w:divBdr>
            <w:top w:val="none" w:sz="0" w:space="0" w:color="auto"/>
            <w:left w:val="none" w:sz="0" w:space="0" w:color="auto"/>
            <w:bottom w:val="none" w:sz="0" w:space="0" w:color="auto"/>
            <w:right w:val="none" w:sz="0" w:space="0" w:color="auto"/>
          </w:divBdr>
        </w:div>
        <w:div w:id="83846608">
          <w:marLeft w:val="0"/>
          <w:marRight w:val="0"/>
          <w:marTop w:val="0"/>
          <w:marBottom w:val="150"/>
          <w:divBdr>
            <w:top w:val="none" w:sz="0" w:space="0" w:color="auto"/>
            <w:left w:val="none" w:sz="0" w:space="0" w:color="auto"/>
            <w:bottom w:val="none" w:sz="0" w:space="0" w:color="auto"/>
            <w:right w:val="none" w:sz="0" w:space="0" w:color="auto"/>
          </w:divBdr>
          <w:divsChild>
            <w:div w:id="1512648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37268576">
      <w:bodyDiv w:val="1"/>
      <w:marLeft w:val="0"/>
      <w:marRight w:val="0"/>
      <w:marTop w:val="0"/>
      <w:marBottom w:val="0"/>
      <w:divBdr>
        <w:top w:val="none" w:sz="0" w:space="0" w:color="auto"/>
        <w:left w:val="none" w:sz="0" w:space="0" w:color="auto"/>
        <w:bottom w:val="none" w:sz="0" w:space="0" w:color="auto"/>
        <w:right w:val="none" w:sz="0" w:space="0" w:color="auto"/>
      </w:divBdr>
    </w:div>
    <w:div w:id="347603285">
      <w:bodyDiv w:val="1"/>
      <w:marLeft w:val="0"/>
      <w:marRight w:val="0"/>
      <w:marTop w:val="0"/>
      <w:marBottom w:val="0"/>
      <w:divBdr>
        <w:top w:val="none" w:sz="0" w:space="0" w:color="auto"/>
        <w:left w:val="none" w:sz="0" w:space="0" w:color="auto"/>
        <w:bottom w:val="none" w:sz="0" w:space="0" w:color="auto"/>
        <w:right w:val="none" w:sz="0" w:space="0" w:color="auto"/>
      </w:divBdr>
    </w:div>
    <w:div w:id="350421212">
      <w:bodyDiv w:val="1"/>
      <w:marLeft w:val="0"/>
      <w:marRight w:val="0"/>
      <w:marTop w:val="0"/>
      <w:marBottom w:val="0"/>
      <w:divBdr>
        <w:top w:val="none" w:sz="0" w:space="0" w:color="auto"/>
        <w:left w:val="none" w:sz="0" w:space="0" w:color="auto"/>
        <w:bottom w:val="none" w:sz="0" w:space="0" w:color="auto"/>
        <w:right w:val="none" w:sz="0" w:space="0" w:color="auto"/>
      </w:divBdr>
    </w:div>
    <w:div w:id="357390823">
      <w:bodyDiv w:val="1"/>
      <w:marLeft w:val="0"/>
      <w:marRight w:val="0"/>
      <w:marTop w:val="0"/>
      <w:marBottom w:val="0"/>
      <w:divBdr>
        <w:top w:val="none" w:sz="0" w:space="0" w:color="auto"/>
        <w:left w:val="none" w:sz="0" w:space="0" w:color="auto"/>
        <w:bottom w:val="none" w:sz="0" w:space="0" w:color="auto"/>
        <w:right w:val="none" w:sz="0" w:space="0" w:color="auto"/>
      </w:divBdr>
    </w:div>
    <w:div w:id="361055566">
      <w:bodyDiv w:val="1"/>
      <w:marLeft w:val="0"/>
      <w:marRight w:val="0"/>
      <w:marTop w:val="0"/>
      <w:marBottom w:val="0"/>
      <w:divBdr>
        <w:top w:val="none" w:sz="0" w:space="0" w:color="auto"/>
        <w:left w:val="none" w:sz="0" w:space="0" w:color="auto"/>
        <w:bottom w:val="none" w:sz="0" w:space="0" w:color="auto"/>
        <w:right w:val="none" w:sz="0" w:space="0" w:color="auto"/>
      </w:divBdr>
    </w:div>
    <w:div w:id="365496019">
      <w:bodyDiv w:val="1"/>
      <w:marLeft w:val="0"/>
      <w:marRight w:val="0"/>
      <w:marTop w:val="0"/>
      <w:marBottom w:val="0"/>
      <w:divBdr>
        <w:top w:val="none" w:sz="0" w:space="0" w:color="auto"/>
        <w:left w:val="none" w:sz="0" w:space="0" w:color="auto"/>
        <w:bottom w:val="none" w:sz="0" w:space="0" w:color="auto"/>
        <w:right w:val="none" w:sz="0" w:space="0" w:color="auto"/>
      </w:divBdr>
    </w:div>
    <w:div w:id="384138053">
      <w:bodyDiv w:val="1"/>
      <w:marLeft w:val="0"/>
      <w:marRight w:val="0"/>
      <w:marTop w:val="0"/>
      <w:marBottom w:val="0"/>
      <w:divBdr>
        <w:top w:val="none" w:sz="0" w:space="0" w:color="auto"/>
        <w:left w:val="none" w:sz="0" w:space="0" w:color="auto"/>
        <w:bottom w:val="none" w:sz="0" w:space="0" w:color="auto"/>
        <w:right w:val="none" w:sz="0" w:space="0" w:color="auto"/>
      </w:divBdr>
    </w:div>
    <w:div w:id="392120181">
      <w:bodyDiv w:val="1"/>
      <w:marLeft w:val="0"/>
      <w:marRight w:val="0"/>
      <w:marTop w:val="0"/>
      <w:marBottom w:val="0"/>
      <w:divBdr>
        <w:top w:val="none" w:sz="0" w:space="0" w:color="auto"/>
        <w:left w:val="none" w:sz="0" w:space="0" w:color="auto"/>
        <w:bottom w:val="none" w:sz="0" w:space="0" w:color="auto"/>
        <w:right w:val="none" w:sz="0" w:space="0" w:color="auto"/>
      </w:divBdr>
    </w:div>
    <w:div w:id="399327196">
      <w:bodyDiv w:val="1"/>
      <w:marLeft w:val="0"/>
      <w:marRight w:val="0"/>
      <w:marTop w:val="0"/>
      <w:marBottom w:val="0"/>
      <w:divBdr>
        <w:top w:val="none" w:sz="0" w:space="0" w:color="auto"/>
        <w:left w:val="none" w:sz="0" w:space="0" w:color="auto"/>
        <w:bottom w:val="none" w:sz="0" w:space="0" w:color="auto"/>
        <w:right w:val="none" w:sz="0" w:space="0" w:color="auto"/>
      </w:divBdr>
    </w:div>
    <w:div w:id="401105458">
      <w:bodyDiv w:val="1"/>
      <w:marLeft w:val="0"/>
      <w:marRight w:val="0"/>
      <w:marTop w:val="0"/>
      <w:marBottom w:val="0"/>
      <w:divBdr>
        <w:top w:val="none" w:sz="0" w:space="0" w:color="auto"/>
        <w:left w:val="none" w:sz="0" w:space="0" w:color="auto"/>
        <w:bottom w:val="none" w:sz="0" w:space="0" w:color="auto"/>
        <w:right w:val="none" w:sz="0" w:space="0" w:color="auto"/>
      </w:divBdr>
      <w:divsChild>
        <w:div w:id="845750515">
          <w:marLeft w:val="0"/>
          <w:marRight w:val="0"/>
          <w:marTop w:val="0"/>
          <w:marBottom w:val="0"/>
          <w:divBdr>
            <w:top w:val="none" w:sz="0" w:space="0" w:color="auto"/>
            <w:left w:val="none" w:sz="0" w:space="0" w:color="auto"/>
            <w:bottom w:val="none" w:sz="0" w:space="0" w:color="auto"/>
            <w:right w:val="none" w:sz="0" w:space="0" w:color="auto"/>
          </w:divBdr>
          <w:divsChild>
            <w:div w:id="1637560571">
              <w:marLeft w:val="0"/>
              <w:marRight w:val="0"/>
              <w:marTop w:val="0"/>
              <w:marBottom w:val="75"/>
              <w:divBdr>
                <w:top w:val="none" w:sz="0" w:space="0" w:color="auto"/>
                <w:left w:val="none" w:sz="0" w:space="0" w:color="auto"/>
                <w:bottom w:val="none" w:sz="0" w:space="0" w:color="auto"/>
                <w:right w:val="none" w:sz="0" w:space="0" w:color="auto"/>
              </w:divBdr>
            </w:div>
          </w:divsChild>
        </w:div>
        <w:div w:id="202447751">
          <w:marLeft w:val="0"/>
          <w:marRight w:val="0"/>
          <w:marTop w:val="0"/>
          <w:marBottom w:val="0"/>
          <w:divBdr>
            <w:top w:val="none" w:sz="0" w:space="0" w:color="auto"/>
            <w:left w:val="none" w:sz="0" w:space="0" w:color="auto"/>
            <w:bottom w:val="none" w:sz="0" w:space="0" w:color="auto"/>
            <w:right w:val="none" w:sz="0" w:space="0" w:color="auto"/>
          </w:divBdr>
        </w:div>
      </w:divsChild>
    </w:div>
    <w:div w:id="402339018">
      <w:bodyDiv w:val="1"/>
      <w:marLeft w:val="0"/>
      <w:marRight w:val="0"/>
      <w:marTop w:val="0"/>
      <w:marBottom w:val="0"/>
      <w:divBdr>
        <w:top w:val="none" w:sz="0" w:space="0" w:color="auto"/>
        <w:left w:val="none" w:sz="0" w:space="0" w:color="auto"/>
        <w:bottom w:val="none" w:sz="0" w:space="0" w:color="auto"/>
        <w:right w:val="none" w:sz="0" w:space="0" w:color="auto"/>
      </w:divBdr>
    </w:div>
    <w:div w:id="410590230">
      <w:bodyDiv w:val="1"/>
      <w:marLeft w:val="0"/>
      <w:marRight w:val="0"/>
      <w:marTop w:val="0"/>
      <w:marBottom w:val="0"/>
      <w:divBdr>
        <w:top w:val="none" w:sz="0" w:space="0" w:color="auto"/>
        <w:left w:val="none" w:sz="0" w:space="0" w:color="auto"/>
        <w:bottom w:val="none" w:sz="0" w:space="0" w:color="auto"/>
        <w:right w:val="none" w:sz="0" w:space="0" w:color="auto"/>
      </w:divBdr>
    </w:div>
    <w:div w:id="447551194">
      <w:bodyDiv w:val="1"/>
      <w:marLeft w:val="0"/>
      <w:marRight w:val="0"/>
      <w:marTop w:val="0"/>
      <w:marBottom w:val="0"/>
      <w:divBdr>
        <w:top w:val="none" w:sz="0" w:space="0" w:color="auto"/>
        <w:left w:val="none" w:sz="0" w:space="0" w:color="auto"/>
        <w:bottom w:val="none" w:sz="0" w:space="0" w:color="auto"/>
        <w:right w:val="none" w:sz="0" w:space="0" w:color="auto"/>
      </w:divBdr>
    </w:div>
    <w:div w:id="450129524">
      <w:bodyDiv w:val="1"/>
      <w:marLeft w:val="0"/>
      <w:marRight w:val="0"/>
      <w:marTop w:val="0"/>
      <w:marBottom w:val="0"/>
      <w:divBdr>
        <w:top w:val="none" w:sz="0" w:space="0" w:color="auto"/>
        <w:left w:val="none" w:sz="0" w:space="0" w:color="auto"/>
        <w:bottom w:val="none" w:sz="0" w:space="0" w:color="auto"/>
        <w:right w:val="none" w:sz="0" w:space="0" w:color="auto"/>
      </w:divBdr>
    </w:div>
    <w:div w:id="452097311">
      <w:bodyDiv w:val="1"/>
      <w:marLeft w:val="0"/>
      <w:marRight w:val="0"/>
      <w:marTop w:val="0"/>
      <w:marBottom w:val="0"/>
      <w:divBdr>
        <w:top w:val="none" w:sz="0" w:space="0" w:color="auto"/>
        <w:left w:val="none" w:sz="0" w:space="0" w:color="auto"/>
        <w:bottom w:val="none" w:sz="0" w:space="0" w:color="auto"/>
        <w:right w:val="none" w:sz="0" w:space="0" w:color="auto"/>
      </w:divBdr>
    </w:div>
    <w:div w:id="454099449">
      <w:bodyDiv w:val="1"/>
      <w:marLeft w:val="0"/>
      <w:marRight w:val="0"/>
      <w:marTop w:val="0"/>
      <w:marBottom w:val="0"/>
      <w:divBdr>
        <w:top w:val="none" w:sz="0" w:space="0" w:color="auto"/>
        <w:left w:val="none" w:sz="0" w:space="0" w:color="auto"/>
        <w:bottom w:val="none" w:sz="0" w:space="0" w:color="auto"/>
        <w:right w:val="none" w:sz="0" w:space="0" w:color="auto"/>
      </w:divBdr>
    </w:div>
    <w:div w:id="473764254">
      <w:bodyDiv w:val="1"/>
      <w:marLeft w:val="0"/>
      <w:marRight w:val="0"/>
      <w:marTop w:val="0"/>
      <w:marBottom w:val="0"/>
      <w:divBdr>
        <w:top w:val="none" w:sz="0" w:space="0" w:color="auto"/>
        <w:left w:val="none" w:sz="0" w:space="0" w:color="auto"/>
        <w:bottom w:val="none" w:sz="0" w:space="0" w:color="auto"/>
        <w:right w:val="none" w:sz="0" w:space="0" w:color="auto"/>
      </w:divBdr>
    </w:div>
    <w:div w:id="478497690">
      <w:bodyDiv w:val="1"/>
      <w:marLeft w:val="0"/>
      <w:marRight w:val="0"/>
      <w:marTop w:val="0"/>
      <w:marBottom w:val="0"/>
      <w:divBdr>
        <w:top w:val="none" w:sz="0" w:space="0" w:color="auto"/>
        <w:left w:val="none" w:sz="0" w:space="0" w:color="auto"/>
        <w:bottom w:val="none" w:sz="0" w:space="0" w:color="auto"/>
        <w:right w:val="none" w:sz="0" w:space="0" w:color="auto"/>
      </w:divBdr>
    </w:div>
    <w:div w:id="481772951">
      <w:bodyDiv w:val="1"/>
      <w:marLeft w:val="0"/>
      <w:marRight w:val="0"/>
      <w:marTop w:val="0"/>
      <w:marBottom w:val="0"/>
      <w:divBdr>
        <w:top w:val="none" w:sz="0" w:space="0" w:color="auto"/>
        <w:left w:val="none" w:sz="0" w:space="0" w:color="auto"/>
        <w:bottom w:val="none" w:sz="0" w:space="0" w:color="auto"/>
        <w:right w:val="none" w:sz="0" w:space="0" w:color="auto"/>
      </w:divBdr>
    </w:div>
    <w:div w:id="484711905">
      <w:bodyDiv w:val="1"/>
      <w:marLeft w:val="0"/>
      <w:marRight w:val="0"/>
      <w:marTop w:val="0"/>
      <w:marBottom w:val="0"/>
      <w:divBdr>
        <w:top w:val="none" w:sz="0" w:space="0" w:color="auto"/>
        <w:left w:val="none" w:sz="0" w:space="0" w:color="auto"/>
        <w:bottom w:val="none" w:sz="0" w:space="0" w:color="auto"/>
        <w:right w:val="none" w:sz="0" w:space="0" w:color="auto"/>
      </w:divBdr>
    </w:div>
    <w:div w:id="494537196">
      <w:bodyDiv w:val="1"/>
      <w:marLeft w:val="0"/>
      <w:marRight w:val="0"/>
      <w:marTop w:val="0"/>
      <w:marBottom w:val="0"/>
      <w:divBdr>
        <w:top w:val="none" w:sz="0" w:space="0" w:color="auto"/>
        <w:left w:val="none" w:sz="0" w:space="0" w:color="auto"/>
        <w:bottom w:val="none" w:sz="0" w:space="0" w:color="auto"/>
        <w:right w:val="none" w:sz="0" w:space="0" w:color="auto"/>
      </w:divBdr>
    </w:div>
    <w:div w:id="495877289">
      <w:bodyDiv w:val="1"/>
      <w:marLeft w:val="0"/>
      <w:marRight w:val="0"/>
      <w:marTop w:val="0"/>
      <w:marBottom w:val="0"/>
      <w:divBdr>
        <w:top w:val="none" w:sz="0" w:space="0" w:color="auto"/>
        <w:left w:val="none" w:sz="0" w:space="0" w:color="auto"/>
        <w:bottom w:val="none" w:sz="0" w:space="0" w:color="auto"/>
        <w:right w:val="none" w:sz="0" w:space="0" w:color="auto"/>
      </w:divBdr>
    </w:div>
    <w:div w:id="503133734">
      <w:bodyDiv w:val="1"/>
      <w:marLeft w:val="0"/>
      <w:marRight w:val="0"/>
      <w:marTop w:val="0"/>
      <w:marBottom w:val="0"/>
      <w:divBdr>
        <w:top w:val="none" w:sz="0" w:space="0" w:color="auto"/>
        <w:left w:val="none" w:sz="0" w:space="0" w:color="auto"/>
        <w:bottom w:val="none" w:sz="0" w:space="0" w:color="auto"/>
        <w:right w:val="none" w:sz="0" w:space="0" w:color="auto"/>
      </w:divBdr>
    </w:div>
    <w:div w:id="509107511">
      <w:bodyDiv w:val="1"/>
      <w:marLeft w:val="0"/>
      <w:marRight w:val="0"/>
      <w:marTop w:val="0"/>
      <w:marBottom w:val="0"/>
      <w:divBdr>
        <w:top w:val="none" w:sz="0" w:space="0" w:color="auto"/>
        <w:left w:val="none" w:sz="0" w:space="0" w:color="auto"/>
        <w:bottom w:val="none" w:sz="0" w:space="0" w:color="auto"/>
        <w:right w:val="none" w:sz="0" w:space="0" w:color="auto"/>
      </w:divBdr>
    </w:div>
    <w:div w:id="518356271">
      <w:bodyDiv w:val="1"/>
      <w:marLeft w:val="0"/>
      <w:marRight w:val="0"/>
      <w:marTop w:val="0"/>
      <w:marBottom w:val="0"/>
      <w:divBdr>
        <w:top w:val="none" w:sz="0" w:space="0" w:color="auto"/>
        <w:left w:val="none" w:sz="0" w:space="0" w:color="auto"/>
        <w:bottom w:val="none" w:sz="0" w:space="0" w:color="auto"/>
        <w:right w:val="none" w:sz="0" w:space="0" w:color="auto"/>
      </w:divBdr>
    </w:div>
    <w:div w:id="520974792">
      <w:bodyDiv w:val="1"/>
      <w:marLeft w:val="0"/>
      <w:marRight w:val="0"/>
      <w:marTop w:val="0"/>
      <w:marBottom w:val="0"/>
      <w:divBdr>
        <w:top w:val="none" w:sz="0" w:space="0" w:color="auto"/>
        <w:left w:val="none" w:sz="0" w:space="0" w:color="auto"/>
        <w:bottom w:val="none" w:sz="0" w:space="0" w:color="auto"/>
        <w:right w:val="none" w:sz="0" w:space="0" w:color="auto"/>
      </w:divBdr>
    </w:div>
    <w:div w:id="528841292">
      <w:bodyDiv w:val="1"/>
      <w:marLeft w:val="0"/>
      <w:marRight w:val="0"/>
      <w:marTop w:val="0"/>
      <w:marBottom w:val="0"/>
      <w:divBdr>
        <w:top w:val="none" w:sz="0" w:space="0" w:color="auto"/>
        <w:left w:val="none" w:sz="0" w:space="0" w:color="auto"/>
        <w:bottom w:val="none" w:sz="0" w:space="0" w:color="auto"/>
        <w:right w:val="none" w:sz="0" w:space="0" w:color="auto"/>
      </w:divBdr>
    </w:div>
    <w:div w:id="542715597">
      <w:bodyDiv w:val="1"/>
      <w:marLeft w:val="0"/>
      <w:marRight w:val="0"/>
      <w:marTop w:val="0"/>
      <w:marBottom w:val="0"/>
      <w:divBdr>
        <w:top w:val="none" w:sz="0" w:space="0" w:color="auto"/>
        <w:left w:val="none" w:sz="0" w:space="0" w:color="auto"/>
        <w:bottom w:val="none" w:sz="0" w:space="0" w:color="auto"/>
        <w:right w:val="none" w:sz="0" w:space="0" w:color="auto"/>
      </w:divBdr>
      <w:divsChild>
        <w:div w:id="1180242332">
          <w:marLeft w:val="0"/>
          <w:marRight w:val="0"/>
          <w:marTop w:val="0"/>
          <w:marBottom w:val="0"/>
          <w:divBdr>
            <w:top w:val="none" w:sz="0" w:space="0" w:color="auto"/>
            <w:left w:val="none" w:sz="0" w:space="0" w:color="auto"/>
            <w:bottom w:val="none" w:sz="0" w:space="0" w:color="auto"/>
            <w:right w:val="none" w:sz="0" w:space="0" w:color="auto"/>
          </w:divBdr>
        </w:div>
      </w:divsChild>
    </w:div>
    <w:div w:id="545921259">
      <w:bodyDiv w:val="1"/>
      <w:marLeft w:val="0"/>
      <w:marRight w:val="0"/>
      <w:marTop w:val="0"/>
      <w:marBottom w:val="0"/>
      <w:divBdr>
        <w:top w:val="none" w:sz="0" w:space="0" w:color="auto"/>
        <w:left w:val="none" w:sz="0" w:space="0" w:color="auto"/>
        <w:bottom w:val="none" w:sz="0" w:space="0" w:color="auto"/>
        <w:right w:val="none" w:sz="0" w:space="0" w:color="auto"/>
      </w:divBdr>
    </w:div>
    <w:div w:id="547911967">
      <w:bodyDiv w:val="1"/>
      <w:marLeft w:val="0"/>
      <w:marRight w:val="0"/>
      <w:marTop w:val="0"/>
      <w:marBottom w:val="0"/>
      <w:divBdr>
        <w:top w:val="none" w:sz="0" w:space="0" w:color="auto"/>
        <w:left w:val="none" w:sz="0" w:space="0" w:color="auto"/>
        <w:bottom w:val="none" w:sz="0" w:space="0" w:color="auto"/>
        <w:right w:val="none" w:sz="0" w:space="0" w:color="auto"/>
      </w:divBdr>
    </w:div>
    <w:div w:id="550965259">
      <w:bodyDiv w:val="1"/>
      <w:marLeft w:val="0"/>
      <w:marRight w:val="0"/>
      <w:marTop w:val="0"/>
      <w:marBottom w:val="0"/>
      <w:divBdr>
        <w:top w:val="none" w:sz="0" w:space="0" w:color="auto"/>
        <w:left w:val="none" w:sz="0" w:space="0" w:color="auto"/>
        <w:bottom w:val="none" w:sz="0" w:space="0" w:color="auto"/>
        <w:right w:val="none" w:sz="0" w:space="0" w:color="auto"/>
      </w:divBdr>
    </w:div>
    <w:div w:id="557284115">
      <w:bodyDiv w:val="1"/>
      <w:marLeft w:val="0"/>
      <w:marRight w:val="0"/>
      <w:marTop w:val="0"/>
      <w:marBottom w:val="0"/>
      <w:divBdr>
        <w:top w:val="none" w:sz="0" w:space="0" w:color="auto"/>
        <w:left w:val="none" w:sz="0" w:space="0" w:color="auto"/>
        <w:bottom w:val="none" w:sz="0" w:space="0" w:color="auto"/>
        <w:right w:val="none" w:sz="0" w:space="0" w:color="auto"/>
      </w:divBdr>
    </w:div>
    <w:div w:id="560363194">
      <w:bodyDiv w:val="1"/>
      <w:marLeft w:val="0"/>
      <w:marRight w:val="0"/>
      <w:marTop w:val="0"/>
      <w:marBottom w:val="0"/>
      <w:divBdr>
        <w:top w:val="none" w:sz="0" w:space="0" w:color="auto"/>
        <w:left w:val="none" w:sz="0" w:space="0" w:color="auto"/>
        <w:bottom w:val="none" w:sz="0" w:space="0" w:color="auto"/>
        <w:right w:val="none" w:sz="0" w:space="0" w:color="auto"/>
      </w:divBdr>
    </w:div>
    <w:div w:id="562764561">
      <w:bodyDiv w:val="1"/>
      <w:marLeft w:val="0"/>
      <w:marRight w:val="0"/>
      <w:marTop w:val="0"/>
      <w:marBottom w:val="0"/>
      <w:divBdr>
        <w:top w:val="none" w:sz="0" w:space="0" w:color="auto"/>
        <w:left w:val="none" w:sz="0" w:space="0" w:color="auto"/>
        <w:bottom w:val="none" w:sz="0" w:space="0" w:color="auto"/>
        <w:right w:val="none" w:sz="0" w:space="0" w:color="auto"/>
      </w:divBdr>
    </w:div>
    <w:div w:id="574895229">
      <w:bodyDiv w:val="1"/>
      <w:marLeft w:val="0"/>
      <w:marRight w:val="0"/>
      <w:marTop w:val="0"/>
      <w:marBottom w:val="0"/>
      <w:divBdr>
        <w:top w:val="none" w:sz="0" w:space="0" w:color="auto"/>
        <w:left w:val="none" w:sz="0" w:space="0" w:color="auto"/>
        <w:bottom w:val="none" w:sz="0" w:space="0" w:color="auto"/>
        <w:right w:val="none" w:sz="0" w:space="0" w:color="auto"/>
      </w:divBdr>
    </w:div>
    <w:div w:id="575627529">
      <w:bodyDiv w:val="1"/>
      <w:marLeft w:val="0"/>
      <w:marRight w:val="0"/>
      <w:marTop w:val="0"/>
      <w:marBottom w:val="0"/>
      <w:divBdr>
        <w:top w:val="none" w:sz="0" w:space="0" w:color="auto"/>
        <w:left w:val="none" w:sz="0" w:space="0" w:color="auto"/>
        <w:bottom w:val="none" w:sz="0" w:space="0" w:color="auto"/>
        <w:right w:val="none" w:sz="0" w:space="0" w:color="auto"/>
      </w:divBdr>
      <w:divsChild>
        <w:div w:id="1619409276">
          <w:marLeft w:val="0"/>
          <w:marRight w:val="300"/>
          <w:marTop w:val="0"/>
          <w:marBottom w:val="300"/>
          <w:divBdr>
            <w:top w:val="none" w:sz="0" w:space="0" w:color="auto"/>
            <w:left w:val="none" w:sz="0" w:space="0" w:color="auto"/>
            <w:bottom w:val="none" w:sz="0" w:space="0" w:color="auto"/>
            <w:right w:val="none" w:sz="0" w:space="0" w:color="auto"/>
          </w:divBdr>
          <w:divsChild>
            <w:div w:id="38363303">
              <w:marLeft w:val="0"/>
              <w:marRight w:val="0"/>
              <w:marTop w:val="0"/>
              <w:marBottom w:val="0"/>
              <w:divBdr>
                <w:top w:val="none" w:sz="0" w:space="0" w:color="auto"/>
                <w:left w:val="none" w:sz="0" w:space="0" w:color="auto"/>
                <w:bottom w:val="none" w:sz="0" w:space="0" w:color="auto"/>
                <w:right w:val="none" w:sz="0" w:space="0" w:color="auto"/>
              </w:divBdr>
            </w:div>
            <w:div w:id="1498572583">
              <w:marLeft w:val="0"/>
              <w:marRight w:val="0"/>
              <w:marTop w:val="0"/>
              <w:marBottom w:val="0"/>
              <w:divBdr>
                <w:top w:val="none" w:sz="0" w:space="0" w:color="auto"/>
                <w:left w:val="none" w:sz="0" w:space="0" w:color="auto"/>
                <w:bottom w:val="none" w:sz="0" w:space="0" w:color="auto"/>
                <w:right w:val="none" w:sz="0" w:space="0" w:color="auto"/>
              </w:divBdr>
            </w:div>
          </w:divsChild>
        </w:div>
        <w:div w:id="2096708472">
          <w:marLeft w:val="0"/>
          <w:marRight w:val="300"/>
          <w:marTop w:val="0"/>
          <w:marBottom w:val="300"/>
          <w:divBdr>
            <w:top w:val="none" w:sz="0" w:space="0" w:color="auto"/>
            <w:left w:val="none" w:sz="0" w:space="0" w:color="auto"/>
            <w:bottom w:val="none" w:sz="0" w:space="0" w:color="auto"/>
            <w:right w:val="none" w:sz="0" w:space="0" w:color="auto"/>
          </w:divBdr>
          <w:divsChild>
            <w:div w:id="1962036220">
              <w:marLeft w:val="0"/>
              <w:marRight w:val="0"/>
              <w:marTop w:val="0"/>
              <w:marBottom w:val="0"/>
              <w:divBdr>
                <w:top w:val="none" w:sz="0" w:space="0" w:color="auto"/>
                <w:left w:val="none" w:sz="0" w:space="0" w:color="auto"/>
                <w:bottom w:val="none" w:sz="0" w:space="0" w:color="auto"/>
                <w:right w:val="none" w:sz="0" w:space="0" w:color="auto"/>
              </w:divBdr>
            </w:div>
            <w:div w:id="137766337">
              <w:marLeft w:val="0"/>
              <w:marRight w:val="0"/>
              <w:marTop w:val="0"/>
              <w:marBottom w:val="0"/>
              <w:divBdr>
                <w:top w:val="none" w:sz="0" w:space="0" w:color="auto"/>
                <w:left w:val="none" w:sz="0" w:space="0" w:color="auto"/>
                <w:bottom w:val="none" w:sz="0" w:space="0" w:color="auto"/>
                <w:right w:val="none" w:sz="0" w:space="0" w:color="auto"/>
              </w:divBdr>
            </w:div>
          </w:divsChild>
        </w:div>
        <w:div w:id="1225215468">
          <w:marLeft w:val="0"/>
          <w:marRight w:val="300"/>
          <w:marTop w:val="0"/>
          <w:marBottom w:val="300"/>
          <w:divBdr>
            <w:top w:val="none" w:sz="0" w:space="0" w:color="auto"/>
            <w:left w:val="none" w:sz="0" w:space="0" w:color="auto"/>
            <w:bottom w:val="none" w:sz="0" w:space="0" w:color="auto"/>
            <w:right w:val="none" w:sz="0" w:space="0" w:color="auto"/>
          </w:divBdr>
          <w:divsChild>
            <w:div w:id="535581615">
              <w:marLeft w:val="0"/>
              <w:marRight w:val="0"/>
              <w:marTop w:val="0"/>
              <w:marBottom w:val="0"/>
              <w:divBdr>
                <w:top w:val="none" w:sz="0" w:space="0" w:color="auto"/>
                <w:left w:val="none" w:sz="0" w:space="0" w:color="auto"/>
                <w:bottom w:val="none" w:sz="0" w:space="0" w:color="auto"/>
                <w:right w:val="none" w:sz="0" w:space="0" w:color="auto"/>
              </w:divBdr>
            </w:div>
            <w:div w:id="1621692242">
              <w:marLeft w:val="0"/>
              <w:marRight w:val="0"/>
              <w:marTop w:val="0"/>
              <w:marBottom w:val="0"/>
              <w:divBdr>
                <w:top w:val="none" w:sz="0" w:space="0" w:color="auto"/>
                <w:left w:val="none" w:sz="0" w:space="0" w:color="auto"/>
                <w:bottom w:val="none" w:sz="0" w:space="0" w:color="auto"/>
                <w:right w:val="none" w:sz="0" w:space="0" w:color="auto"/>
              </w:divBdr>
            </w:div>
          </w:divsChild>
        </w:div>
        <w:div w:id="691536390">
          <w:marLeft w:val="0"/>
          <w:marRight w:val="300"/>
          <w:marTop w:val="0"/>
          <w:marBottom w:val="300"/>
          <w:divBdr>
            <w:top w:val="none" w:sz="0" w:space="0" w:color="auto"/>
            <w:left w:val="none" w:sz="0" w:space="0" w:color="auto"/>
            <w:bottom w:val="none" w:sz="0" w:space="0" w:color="auto"/>
            <w:right w:val="none" w:sz="0" w:space="0" w:color="auto"/>
          </w:divBdr>
          <w:divsChild>
            <w:div w:id="1623800312">
              <w:marLeft w:val="0"/>
              <w:marRight w:val="0"/>
              <w:marTop w:val="0"/>
              <w:marBottom w:val="0"/>
              <w:divBdr>
                <w:top w:val="none" w:sz="0" w:space="0" w:color="auto"/>
                <w:left w:val="none" w:sz="0" w:space="0" w:color="auto"/>
                <w:bottom w:val="none" w:sz="0" w:space="0" w:color="auto"/>
                <w:right w:val="none" w:sz="0" w:space="0" w:color="auto"/>
              </w:divBdr>
            </w:div>
            <w:div w:id="1822496891">
              <w:marLeft w:val="0"/>
              <w:marRight w:val="0"/>
              <w:marTop w:val="0"/>
              <w:marBottom w:val="0"/>
              <w:divBdr>
                <w:top w:val="none" w:sz="0" w:space="0" w:color="auto"/>
                <w:left w:val="none" w:sz="0" w:space="0" w:color="auto"/>
                <w:bottom w:val="none" w:sz="0" w:space="0" w:color="auto"/>
                <w:right w:val="none" w:sz="0" w:space="0" w:color="auto"/>
              </w:divBdr>
            </w:div>
          </w:divsChild>
        </w:div>
        <w:div w:id="1655989365">
          <w:marLeft w:val="0"/>
          <w:marRight w:val="300"/>
          <w:marTop w:val="0"/>
          <w:marBottom w:val="300"/>
          <w:divBdr>
            <w:top w:val="none" w:sz="0" w:space="0" w:color="auto"/>
            <w:left w:val="none" w:sz="0" w:space="0" w:color="auto"/>
            <w:bottom w:val="none" w:sz="0" w:space="0" w:color="auto"/>
            <w:right w:val="none" w:sz="0" w:space="0" w:color="auto"/>
          </w:divBdr>
          <w:divsChild>
            <w:div w:id="868686340">
              <w:marLeft w:val="0"/>
              <w:marRight w:val="0"/>
              <w:marTop w:val="0"/>
              <w:marBottom w:val="0"/>
              <w:divBdr>
                <w:top w:val="none" w:sz="0" w:space="0" w:color="auto"/>
                <w:left w:val="none" w:sz="0" w:space="0" w:color="auto"/>
                <w:bottom w:val="none" w:sz="0" w:space="0" w:color="auto"/>
                <w:right w:val="none" w:sz="0" w:space="0" w:color="auto"/>
              </w:divBdr>
            </w:div>
            <w:div w:id="1574927615">
              <w:marLeft w:val="0"/>
              <w:marRight w:val="0"/>
              <w:marTop w:val="0"/>
              <w:marBottom w:val="0"/>
              <w:divBdr>
                <w:top w:val="none" w:sz="0" w:space="0" w:color="auto"/>
                <w:left w:val="none" w:sz="0" w:space="0" w:color="auto"/>
                <w:bottom w:val="none" w:sz="0" w:space="0" w:color="auto"/>
                <w:right w:val="none" w:sz="0" w:space="0" w:color="auto"/>
              </w:divBdr>
            </w:div>
          </w:divsChild>
        </w:div>
        <w:div w:id="1739554471">
          <w:marLeft w:val="0"/>
          <w:marRight w:val="300"/>
          <w:marTop w:val="0"/>
          <w:marBottom w:val="300"/>
          <w:divBdr>
            <w:top w:val="none" w:sz="0" w:space="0" w:color="auto"/>
            <w:left w:val="none" w:sz="0" w:space="0" w:color="auto"/>
            <w:bottom w:val="none" w:sz="0" w:space="0" w:color="auto"/>
            <w:right w:val="none" w:sz="0" w:space="0" w:color="auto"/>
          </w:divBdr>
          <w:divsChild>
            <w:div w:id="482157332">
              <w:marLeft w:val="0"/>
              <w:marRight w:val="0"/>
              <w:marTop w:val="0"/>
              <w:marBottom w:val="0"/>
              <w:divBdr>
                <w:top w:val="none" w:sz="0" w:space="0" w:color="auto"/>
                <w:left w:val="none" w:sz="0" w:space="0" w:color="auto"/>
                <w:bottom w:val="none" w:sz="0" w:space="0" w:color="auto"/>
                <w:right w:val="none" w:sz="0" w:space="0" w:color="auto"/>
              </w:divBdr>
            </w:div>
            <w:div w:id="551188558">
              <w:marLeft w:val="0"/>
              <w:marRight w:val="0"/>
              <w:marTop w:val="0"/>
              <w:marBottom w:val="0"/>
              <w:divBdr>
                <w:top w:val="none" w:sz="0" w:space="0" w:color="auto"/>
                <w:left w:val="none" w:sz="0" w:space="0" w:color="auto"/>
                <w:bottom w:val="none" w:sz="0" w:space="0" w:color="auto"/>
                <w:right w:val="none" w:sz="0" w:space="0" w:color="auto"/>
              </w:divBdr>
            </w:div>
          </w:divsChild>
        </w:div>
        <w:div w:id="2008508742">
          <w:marLeft w:val="0"/>
          <w:marRight w:val="300"/>
          <w:marTop w:val="0"/>
          <w:marBottom w:val="300"/>
          <w:divBdr>
            <w:top w:val="none" w:sz="0" w:space="0" w:color="auto"/>
            <w:left w:val="none" w:sz="0" w:space="0" w:color="auto"/>
            <w:bottom w:val="none" w:sz="0" w:space="0" w:color="auto"/>
            <w:right w:val="none" w:sz="0" w:space="0" w:color="auto"/>
          </w:divBdr>
          <w:divsChild>
            <w:div w:id="591398554">
              <w:marLeft w:val="0"/>
              <w:marRight w:val="0"/>
              <w:marTop w:val="0"/>
              <w:marBottom w:val="0"/>
              <w:divBdr>
                <w:top w:val="none" w:sz="0" w:space="0" w:color="auto"/>
                <w:left w:val="none" w:sz="0" w:space="0" w:color="auto"/>
                <w:bottom w:val="none" w:sz="0" w:space="0" w:color="auto"/>
                <w:right w:val="none" w:sz="0" w:space="0" w:color="auto"/>
              </w:divBdr>
            </w:div>
            <w:div w:id="973367443">
              <w:marLeft w:val="0"/>
              <w:marRight w:val="0"/>
              <w:marTop w:val="0"/>
              <w:marBottom w:val="0"/>
              <w:divBdr>
                <w:top w:val="none" w:sz="0" w:space="0" w:color="auto"/>
                <w:left w:val="none" w:sz="0" w:space="0" w:color="auto"/>
                <w:bottom w:val="none" w:sz="0" w:space="0" w:color="auto"/>
                <w:right w:val="none" w:sz="0" w:space="0" w:color="auto"/>
              </w:divBdr>
            </w:div>
          </w:divsChild>
        </w:div>
        <w:div w:id="1093168527">
          <w:marLeft w:val="0"/>
          <w:marRight w:val="300"/>
          <w:marTop w:val="0"/>
          <w:marBottom w:val="300"/>
          <w:divBdr>
            <w:top w:val="none" w:sz="0" w:space="0" w:color="auto"/>
            <w:left w:val="none" w:sz="0" w:space="0" w:color="auto"/>
            <w:bottom w:val="none" w:sz="0" w:space="0" w:color="auto"/>
            <w:right w:val="none" w:sz="0" w:space="0" w:color="auto"/>
          </w:divBdr>
          <w:divsChild>
            <w:div w:id="2024822654">
              <w:marLeft w:val="0"/>
              <w:marRight w:val="0"/>
              <w:marTop w:val="0"/>
              <w:marBottom w:val="0"/>
              <w:divBdr>
                <w:top w:val="none" w:sz="0" w:space="0" w:color="auto"/>
                <w:left w:val="none" w:sz="0" w:space="0" w:color="auto"/>
                <w:bottom w:val="none" w:sz="0" w:space="0" w:color="auto"/>
                <w:right w:val="none" w:sz="0" w:space="0" w:color="auto"/>
              </w:divBdr>
            </w:div>
            <w:div w:id="975834531">
              <w:marLeft w:val="0"/>
              <w:marRight w:val="0"/>
              <w:marTop w:val="0"/>
              <w:marBottom w:val="0"/>
              <w:divBdr>
                <w:top w:val="none" w:sz="0" w:space="0" w:color="auto"/>
                <w:left w:val="none" w:sz="0" w:space="0" w:color="auto"/>
                <w:bottom w:val="none" w:sz="0" w:space="0" w:color="auto"/>
                <w:right w:val="none" w:sz="0" w:space="0" w:color="auto"/>
              </w:divBdr>
            </w:div>
          </w:divsChild>
        </w:div>
        <w:div w:id="282269628">
          <w:marLeft w:val="0"/>
          <w:marRight w:val="300"/>
          <w:marTop w:val="0"/>
          <w:marBottom w:val="300"/>
          <w:divBdr>
            <w:top w:val="none" w:sz="0" w:space="0" w:color="auto"/>
            <w:left w:val="none" w:sz="0" w:space="0" w:color="auto"/>
            <w:bottom w:val="none" w:sz="0" w:space="0" w:color="auto"/>
            <w:right w:val="none" w:sz="0" w:space="0" w:color="auto"/>
          </w:divBdr>
          <w:divsChild>
            <w:div w:id="1914470050">
              <w:marLeft w:val="0"/>
              <w:marRight w:val="0"/>
              <w:marTop w:val="0"/>
              <w:marBottom w:val="0"/>
              <w:divBdr>
                <w:top w:val="none" w:sz="0" w:space="0" w:color="auto"/>
                <w:left w:val="none" w:sz="0" w:space="0" w:color="auto"/>
                <w:bottom w:val="none" w:sz="0" w:space="0" w:color="auto"/>
                <w:right w:val="none" w:sz="0" w:space="0" w:color="auto"/>
              </w:divBdr>
            </w:div>
            <w:div w:id="1549533618">
              <w:marLeft w:val="0"/>
              <w:marRight w:val="0"/>
              <w:marTop w:val="0"/>
              <w:marBottom w:val="0"/>
              <w:divBdr>
                <w:top w:val="none" w:sz="0" w:space="0" w:color="auto"/>
                <w:left w:val="none" w:sz="0" w:space="0" w:color="auto"/>
                <w:bottom w:val="none" w:sz="0" w:space="0" w:color="auto"/>
                <w:right w:val="none" w:sz="0" w:space="0" w:color="auto"/>
              </w:divBdr>
            </w:div>
          </w:divsChild>
        </w:div>
        <w:div w:id="1633827530">
          <w:marLeft w:val="0"/>
          <w:marRight w:val="300"/>
          <w:marTop w:val="0"/>
          <w:marBottom w:val="300"/>
          <w:divBdr>
            <w:top w:val="none" w:sz="0" w:space="0" w:color="auto"/>
            <w:left w:val="none" w:sz="0" w:space="0" w:color="auto"/>
            <w:bottom w:val="none" w:sz="0" w:space="0" w:color="auto"/>
            <w:right w:val="none" w:sz="0" w:space="0" w:color="auto"/>
          </w:divBdr>
          <w:divsChild>
            <w:div w:id="1736511174">
              <w:marLeft w:val="0"/>
              <w:marRight w:val="0"/>
              <w:marTop w:val="0"/>
              <w:marBottom w:val="0"/>
              <w:divBdr>
                <w:top w:val="none" w:sz="0" w:space="0" w:color="auto"/>
                <w:left w:val="none" w:sz="0" w:space="0" w:color="auto"/>
                <w:bottom w:val="none" w:sz="0" w:space="0" w:color="auto"/>
                <w:right w:val="none" w:sz="0" w:space="0" w:color="auto"/>
              </w:divBdr>
            </w:div>
            <w:div w:id="705256834">
              <w:marLeft w:val="0"/>
              <w:marRight w:val="0"/>
              <w:marTop w:val="0"/>
              <w:marBottom w:val="0"/>
              <w:divBdr>
                <w:top w:val="none" w:sz="0" w:space="0" w:color="auto"/>
                <w:left w:val="none" w:sz="0" w:space="0" w:color="auto"/>
                <w:bottom w:val="none" w:sz="0" w:space="0" w:color="auto"/>
                <w:right w:val="none" w:sz="0" w:space="0" w:color="auto"/>
              </w:divBdr>
            </w:div>
          </w:divsChild>
        </w:div>
        <w:div w:id="1130636337">
          <w:marLeft w:val="0"/>
          <w:marRight w:val="300"/>
          <w:marTop w:val="0"/>
          <w:marBottom w:val="300"/>
          <w:divBdr>
            <w:top w:val="none" w:sz="0" w:space="0" w:color="auto"/>
            <w:left w:val="none" w:sz="0" w:space="0" w:color="auto"/>
            <w:bottom w:val="none" w:sz="0" w:space="0" w:color="auto"/>
            <w:right w:val="none" w:sz="0" w:space="0" w:color="auto"/>
          </w:divBdr>
          <w:divsChild>
            <w:div w:id="89857354">
              <w:marLeft w:val="0"/>
              <w:marRight w:val="0"/>
              <w:marTop w:val="0"/>
              <w:marBottom w:val="0"/>
              <w:divBdr>
                <w:top w:val="none" w:sz="0" w:space="0" w:color="auto"/>
                <w:left w:val="none" w:sz="0" w:space="0" w:color="auto"/>
                <w:bottom w:val="none" w:sz="0" w:space="0" w:color="auto"/>
                <w:right w:val="none" w:sz="0" w:space="0" w:color="auto"/>
              </w:divBdr>
            </w:div>
            <w:div w:id="1234702162">
              <w:marLeft w:val="0"/>
              <w:marRight w:val="0"/>
              <w:marTop w:val="0"/>
              <w:marBottom w:val="0"/>
              <w:divBdr>
                <w:top w:val="none" w:sz="0" w:space="0" w:color="auto"/>
                <w:left w:val="none" w:sz="0" w:space="0" w:color="auto"/>
                <w:bottom w:val="none" w:sz="0" w:space="0" w:color="auto"/>
                <w:right w:val="none" w:sz="0" w:space="0" w:color="auto"/>
              </w:divBdr>
            </w:div>
          </w:divsChild>
        </w:div>
        <w:div w:id="1250851599">
          <w:marLeft w:val="0"/>
          <w:marRight w:val="300"/>
          <w:marTop w:val="0"/>
          <w:marBottom w:val="300"/>
          <w:divBdr>
            <w:top w:val="none" w:sz="0" w:space="0" w:color="auto"/>
            <w:left w:val="none" w:sz="0" w:space="0" w:color="auto"/>
            <w:bottom w:val="none" w:sz="0" w:space="0" w:color="auto"/>
            <w:right w:val="none" w:sz="0" w:space="0" w:color="auto"/>
          </w:divBdr>
          <w:divsChild>
            <w:div w:id="20451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14618">
      <w:bodyDiv w:val="1"/>
      <w:marLeft w:val="0"/>
      <w:marRight w:val="0"/>
      <w:marTop w:val="0"/>
      <w:marBottom w:val="0"/>
      <w:divBdr>
        <w:top w:val="none" w:sz="0" w:space="0" w:color="auto"/>
        <w:left w:val="none" w:sz="0" w:space="0" w:color="auto"/>
        <w:bottom w:val="none" w:sz="0" w:space="0" w:color="auto"/>
        <w:right w:val="none" w:sz="0" w:space="0" w:color="auto"/>
      </w:divBdr>
      <w:divsChild>
        <w:div w:id="423192457">
          <w:marLeft w:val="0"/>
          <w:marRight w:val="0"/>
          <w:marTop w:val="0"/>
          <w:marBottom w:val="0"/>
          <w:divBdr>
            <w:top w:val="none" w:sz="0" w:space="0" w:color="auto"/>
            <w:left w:val="none" w:sz="0" w:space="0" w:color="auto"/>
            <w:bottom w:val="none" w:sz="0" w:space="0" w:color="auto"/>
            <w:right w:val="none" w:sz="0" w:space="0" w:color="auto"/>
          </w:divBdr>
        </w:div>
      </w:divsChild>
    </w:div>
    <w:div w:id="594631004">
      <w:bodyDiv w:val="1"/>
      <w:marLeft w:val="0"/>
      <w:marRight w:val="0"/>
      <w:marTop w:val="0"/>
      <w:marBottom w:val="0"/>
      <w:divBdr>
        <w:top w:val="none" w:sz="0" w:space="0" w:color="auto"/>
        <w:left w:val="none" w:sz="0" w:space="0" w:color="auto"/>
        <w:bottom w:val="none" w:sz="0" w:space="0" w:color="auto"/>
        <w:right w:val="none" w:sz="0" w:space="0" w:color="auto"/>
      </w:divBdr>
    </w:div>
    <w:div w:id="596137870">
      <w:bodyDiv w:val="1"/>
      <w:marLeft w:val="0"/>
      <w:marRight w:val="0"/>
      <w:marTop w:val="0"/>
      <w:marBottom w:val="0"/>
      <w:divBdr>
        <w:top w:val="none" w:sz="0" w:space="0" w:color="auto"/>
        <w:left w:val="none" w:sz="0" w:space="0" w:color="auto"/>
        <w:bottom w:val="none" w:sz="0" w:space="0" w:color="auto"/>
        <w:right w:val="none" w:sz="0" w:space="0" w:color="auto"/>
      </w:divBdr>
    </w:div>
    <w:div w:id="603077916">
      <w:bodyDiv w:val="1"/>
      <w:marLeft w:val="0"/>
      <w:marRight w:val="0"/>
      <w:marTop w:val="0"/>
      <w:marBottom w:val="0"/>
      <w:divBdr>
        <w:top w:val="none" w:sz="0" w:space="0" w:color="auto"/>
        <w:left w:val="none" w:sz="0" w:space="0" w:color="auto"/>
        <w:bottom w:val="none" w:sz="0" w:space="0" w:color="auto"/>
        <w:right w:val="none" w:sz="0" w:space="0" w:color="auto"/>
      </w:divBdr>
    </w:div>
    <w:div w:id="611012202">
      <w:bodyDiv w:val="1"/>
      <w:marLeft w:val="0"/>
      <w:marRight w:val="0"/>
      <w:marTop w:val="0"/>
      <w:marBottom w:val="0"/>
      <w:divBdr>
        <w:top w:val="none" w:sz="0" w:space="0" w:color="auto"/>
        <w:left w:val="none" w:sz="0" w:space="0" w:color="auto"/>
        <w:bottom w:val="none" w:sz="0" w:space="0" w:color="auto"/>
        <w:right w:val="none" w:sz="0" w:space="0" w:color="auto"/>
      </w:divBdr>
      <w:divsChild>
        <w:div w:id="1145514408">
          <w:marLeft w:val="0"/>
          <w:marRight w:val="0"/>
          <w:marTop w:val="0"/>
          <w:marBottom w:val="0"/>
          <w:divBdr>
            <w:top w:val="none" w:sz="0" w:space="0" w:color="auto"/>
            <w:left w:val="none" w:sz="0" w:space="0" w:color="auto"/>
            <w:bottom w:val="none" w:sz="0" w:space="0" w:color="auto"/>
            <w:right w:val="none" w:sz="0" w:space="0" w:color="auto"/>
          </w:divBdr>
        </w:div>
      </w:divsChild>
    </w:div>
    <w:div w:id="646596504">
      <w:bodyDiv w:val="1"/>
      <w:marLeft w:val="0"/>
      <w:marRight w:val="0"/>
      <w:marTop w:val="0"/>
      <w:marBottom w:val="0"/>
      <w:divBdr>
        <w:top w:val="none" w:sz="0" w:space="0" w:color="auto"/>
        <w:left w:val="none" w:sz="0" w:space="0" w:color="auto"/>
        <w:bottom w:val="none" w:sz="0" w:space="0" w:color="auto"/>
        <w:right w:val="none" w:sz="0" w:space="0" w:color="auto"/>
      </w:divBdr>
    </w:div>
    <w:div w:id="649603207">
      <w:bodyDiv w:val="1"/>
      <w:marLeft w:val="0"/>
      <w:marRight w:val="0"/>
      <w:marTop w:val="0"/>
      <w:marBottom w:val="0"/>
      <w:divBdr>
        <w:top w:val="none" w:sz="0" w:space="0" w:color="auto"/>
        <w:left w:val="none" w:sz="0" w:space="0" w:color="auto"/>
        <w:bottom w:val="none" w:sz="0" w:space="0" w:color="auto"/>
        <w:right w:val="none" w:sz="0" w:space="0" w:color="auto"/>
      </w:divBdr>
    </w:div>
    <w:div w:id="653682084">
      <w:bodyDiv w:val="1"/>
      <w:marLeft w:val="0"/>
      <w:marRight w:val="0"/>
      <w:marTop w:val="0"/>
      <w:marBottom w:val="0"/>
      <w:divBdr>
        <w:top w:val="none" w:sz="0" w:space="0" w:color="auto"/>
        <w:left w:val="none" w:sz="0" w:space="0" w:color="auto"/>
        <w:bottom w:val="none" w:sz="0" w:space="0" w:color="auto"/>
        <w:right w:val="none" w:sz="0" w:space="0" w:color="auto"/>
      </w:divBdr>
    </w:div>
    <w:div w:id="670639936">
      <w:bodyDiv w:val="1"/>
      <w:marLeft w:val="0"/>
      <w:marRight w:val="0"/>
      <w:marTop w:val="0"/>
      <w:marBottom w:val="0"/>
      <w:divBdr>
        <w:top w:val="none" w:sz="0" w:space="0" w:color="auto"/>
        <w:left w:val="none" w:sz="0" w:space="0" w:color="auto"/>
        <w:bottom w:val="none" w:sz="0" w:space="0" w:color="auto"/>
        <w:right w:val="none" w:sz="0" w:space="0" w:color="auto"/>
      </w:divBdr>
    </w:div>
    <w:div w:id="683703824">
      <w:bodyDiv w:val="1"/>
      <w:marLeft w:val="0"/>
      <w:marRight w:val="0"/>
      <w:marTop w:val="0"/>
      <w:marBottom w:val="0"/>
      <w:divBdr>
        <w:top w:val="none" w:sz="0" w:space="0" w:color="auto"/>
        <w:left w:val="none" w:sz="0" w:space="0" w:color="auto"/>
        <w:bottom w:val="none" w:sz="0" w:space="0" w:color="auto"/>
        <w:right w:val="none" w:sz="0" w:space="0" w:color="auto"/>
      </w:divBdr>
    </w:div>
    <w:div w:id="689524562">
      <w:bodyDiv w:val="1"/>
      <w:marLeft w:val="0"/>
      <w:marRight w:val="0"/>
      <w:marTop w:val="0"/>
      <w:marBottom w:val="0"/>
      <w:divBdr>
        <w:top w:val="none" w:sz="0" w:space="0" w:color="auto"/>
        <w:left w:val="none" w:sz="0" w:space="0" w:color="auto"/>
        <w:bottom w:val="none" w:sz="0" w:space="0" w:color="auto"/>
        <w:right w:val="none" w:sz="0" w:space="0" w:color="auto"/>
      </w:divBdr>
    </w:div>
    <w:div w:id="690300799">
      <w:bodyDiv w:val="1"/>
      <w:marLeft w:val="0"/>
      <w:marRight w:val="0"/>
      <w:marTop w:val="0"/>
      <w:marBottom w:val="0"/>
      <w:divBdr>
        <w:top w:val="none" w:sz="0" w:space="0" w:color="auto"/>
        <w:left w:val="none" w:sz="0" w:space="0" w:color="auto"/>
        <w:bottom w:val="none" w:sz="0" w:space="0" w:color="auto"/>
        <w:right w:val="none" w:sz="0" w:space="0" w:color="auto"/>
      </w:divBdr>
      <w:divsChild>
        <w:div w:id="1119105499">
          <w:marLeft w:val="0"/>
          <w:marRight w:val="0"/>
          <w:marTop w:val="0"/>
          <w:marBottom w:val="0"/>
          <w:divBdr>
            <w:top w:val="none" w:sz="0" w:space="0" w:color="auto"/>
            <w:left w:val="none" w:sz="0" w:space="0" w:color="auto"/>
            <w:bottom w:val="none" w:sz="0" w:space="0" w:color="auto"/>
            <w:right w:val="none" w:sz="0" w:space="0" w:color="auto"/>
          </w:divBdr>
          <w:divsChild>
            <w:div w:id="1197963571">
              <w:marLeft w:val="0"/>
              <w:marRight w:val="0"/>
              <w:marTop w:val="0"/>
              <w:marBottom w:val="0"/>
              <w:divBdr>
                <w:top w:val="none" w:sz="0" w:space="0" w:color="auto"/>
                <w:left w:val="none" w:sz="0" w:space="0" w:color="auto"/>
                <w:bottom w:val="none" w:sz="0" w:space="0" w:color="auto"/>
                <w:right w:val="none" w:sz="0" w:space="0" w:color="auto"/>
              </w:divBdr>
              <w:divsChild>
                <w:div w:id="655300174">
                  <w:marLeft w:val="0"/>
                  <w:marRight w:val="0"/>
                  <w:marTop w:val="0"/>
                  <w:marBottom w:val="105"/>
                  <w:divBdr>
                    <w:top w:val="none" w:sz="0" w:space="0" w:color="auto"/>
                    <w:left w:val="none" w:sz="0" w:space="0" w:color="auto"/>
                    <w:bottom w:val="none" w:sz="0" w:space="0" w:color="auto"/>
                    <w:right w:val="none" w:sz="0" w:space="0" w:color="auto"/>
                  </w:divBdr>
                </w:div>
                <w:div w:id="1287151909">
                  <w:marLeft w:val="0"/>
                  <w:marRight w:val="0"/>
                  <w:marTop w:val="0"/>
                  <w:marBottom w:val="105"/>
                  <w:divBdr>
                    <w:top w:val="none" w:sz="0" w:space="0" w:color="auto"/>
                    <w:left w:val="none" w:sz="0" w:space="0" w:color="auto"/>
                    <w:bottom w:val="none" w:sz="0" w:space="0" w:color="auto"/>
                    <w:right w:val="none" w:sz="0" w:space="0" w:color="auto"/>
                  </w:divBdr>
                </w:div>
                <w:div w:id="153584532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693191714">
      <w:bodyDiv w:val="1"/>
      <w:marLeft w:val="0"/>
      <w:marRight w:val="0"/>
      <w:marTop w:val="0"/>
      <w:marBottom w:val="0"/>
      <w:divBdr>
        <w:top w:val="none" w:sz="0" w:space="0" w:color="auto"/>
        <w:left w:val="none" w:sz="0" w:space="0" w:color="auto"/>
        <w:bottom w:val="none" w:sz="0" w:space="0" w:color="auto"/>
        <w:right w:val="none" w:sz="0" w:space="0" w:color="auto"/>
      </w:divBdr>
      <w:divsChild>
        <w:div w:id="477695605">
          <w:marLeft w:val="0"/>
          <w:marRight w:val="0"/>
          <w:marTop w:val="0"/>
          <w:marBottom w:val="0"/>
          <w:divBdr>
            <w:top w:val="none" w:sz="0" w:space="0" w:color="auto"/>
            <w:left w:val="none" w:sz="0" w:space="0" w:color="auto"/>
            <w:bottom w:val="none" w:sz="0" w:space="0" w:color="auto"/>
            <w:right w:val="none" w:sz="0" w:space="0" w:color="auto"/>
          </w:divBdr>
          <w:divsChild>
            <w:div w:id="1716393789">
              <w:marLeft w:val="0"/>
              <w:marRight w:val="0"/>
              <w:marTop w:val="100"/>
              <w:marBottom w:val="100"/>
              <w:divBdr>
                <w:top w:val="single" w:sz="2" w:space="0" w:color="0000FF"/>
                <w:left w:val="single" w:sz="2" w:space="0" w:color="0000FF"/>
                <w:bottom w:val="single" w:sz="2" w:space="0" w:color="0000FF"/>
                <w:right w:val="single" w:sz="2" w:space="0" w:color="0000FF"/>
              </w:divBdr>
              <w:divsChild>
                <w:div w:id="1543447190">
                  <w:marLeft w:val="0"/>
                  <w:marRight w:val="0"/>
                  <w:marTop w:val="0"/>
                  <w:marBottom w:val="0"/>
                  <w:divBdr>
                    <w:top w:val="single" w:sz="8" w:space="0" w:color="FF0000"/>
                    <w:left w:val="single" w:sz="8" w:space="0" w:color="FF0000"/>
                    <w:bottom w:val="single" w:sz="8" w:space="0" w:color="FF0000"/>
                    <w:right w:val="single" w:sz="8" w:space="0" w:color="FF0000"/>
                  </w:divBdr>
                  <w:divsChild>
                    <w:div w:id="1068962246">
                      <w:marLeft w:val="0"/>
                      <w:marRight w:val="0"/>
                      <w:marTop w:val="0"/>
                      <w:marBottom w:val="0"/>
                      <w:divBdr>
                        <w:top w:val="none" w:sz="0" w:space="0" w:color="auto"/>
                        <w:left w:val="none" w:sz="0" w:space="0" w:color="auto"/>
                        <w:bottom w:val="none" w:sz="0" w:space="0" w:color="auto"/>
                        <w:right w:val="none" w:sz="0" w:space="0" w:color="auto"/>
                      </w:divBdr>
                      <w:divsChild>
                        <w:div w:id="1332560408">
                          <w:marLeft w:val="0"/>
                          <w:marRight w:val="0"/>
                          <w:marTop w:val="0"/>
                          <w:marBottom w:val="0"/>
                          <w:divBdr>
                            <w:top w:val="none" w:sz="0" w:space="0" w:color="auto"/>
                            <w:left w:val="none" w:sz="0" w:space="0" w:color="auto"/>
                            <w:bottom w:val="none" w:sz="0" w:space="0" w:color="auto"/>
                            <w:right w:val="none" w:sz="0" w:space="0" w:color="auto"/>
                          </w:divBdr>
                          <w:divsChild>
                            <w:div w:id="1226988560">
                              <w:marLeft w:val="0"/>
                              <w:marRight w:val="0"/>
                              <w:marTop w:val="0"/>
                              <w:marBottom w:val="0"/>
                              <w:divBdr>
                                <w:top w:val="none" w:sz="0" w:space="0" w:color="auto"/>
                                <w:left w:val="none" w:sz="0" w:space="0" w:color="auto"/>
                                <w:bottom w:val="none" w:sz="0" w:space="0" w:color="auto"/>
                                <w:right w:val="none" w:sz="0" w:space="0" w:color="auto"/>
                              </w:divBdr>
                            </w:div>
                            <w:div w:id="589236437">
                              <w:marLeft w:val="0"/>
                              <w:marRight w:val="0"/>
                              <w:marTop w:val="0"/>
                              <w:marBottom w:val="0"/>
                              <w:divBdr>
                                <w:top w:val="none" w:sz="0" w:space="0" w:color="auto"/>
                                <w:left w:val="none" w:sz="0" w:space="0" w:color="auto"/>
                                <w:bottom w:val="none" w:sz="0" w:space="0" w:color="auto"/>
                                <w:right w:val="none" w:sz="0" w:space="0" w:color="auto"/>
                              </w:divBdr>
                              <w:divsChild>
                                <w:div w:id="2055617466">
                                  <w:marLeft w:val="0"/>
                                  <w:marRight w:val="0"/>
                                  <w:marTop w:val="0"/>
                                  <w:marBottom w:val="0"/>
                                  <w:divBdr>
                                    <w:top w:val="none" w:sz="0" w:space="0" w:color="auto"/>
                                    <w:left w:val="none" w:sz="0" w:space="0" w:color="auto"/>
                                    <w:bottom w:val="none" w:sz="0" w:space="0" w:color="auto"/>
                                    <w:right w:val="none" w:sz="0" w:space="0" w:color="auto"/>
                                  </w:divBdr>
                                </w:div>
                                <w:div w:id="2060207771">
                                  <w:marLeft w:val="0"/>
                                  <w:marRight w:val="0"/>
                                  <w:marTop w:val="0"/>
                                  <w:marBottom w:val="0"/>
                                  <w:divBdr>
                                    <w:top w:val="none" w:sz="0" w:space="0" w:color="auto"/>
                                    <w:left w:val="none" w:sz="0" w:space="0" w:color="auto"/>
                                    <w:bottom w:val="none" w:sz="0" w:space="0" w:color="auto"/>
                                    <w:right w:val="none" w:sz="0" w:space="0" w:color="auto"/>
                                  </w:divBdr>
                                </w:div>
                                <w:div w:id="125686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8433818">
      <w:bodyDiv w:val="1"/>
      <w:marLeft w:val="0"/>
      <w:marRight w:val="0"/>
      <w:marTop w:val="0"/>
      <w:marBottom w:val="0"/>
      <w:divBdr>
        <w:top w:val="none" w:sz="0" w:space="0" w:color="auto"/>
        <w:left w:val="none" w:sz="0" w:space="0" w:color="auto"/>
        <w:bottom w:val="none" w:sz="0" w:space="0" w:color="auto"/>
        <w:right w:val="none" w:sz="0" w:space="0" w:color="auto"/>
      </w:divBdr>
      <w:divsChild>
        <w:div w:id="459808381">
          <w:marLeft w:val="0"/>
          <w:marRight w:val="0"/>
          <w:marTop w:val="0"/>
          <w:marBottom w:val="0"/>
          <w:divBdr>
            <w:top w:val="none" w:sz="0" w:space="0" w:color="auto"/>
            <w:left w:val="none" w:sz="0" w:space="0" w:color="auto"/>
            <w:bottom w:val="none" w:sz="0" w:space="0" w:color="auto"/>
            <w:right w:val="none" w:sz="0" w:space="0" w:color="auto"/>
          </w:divBdr>
        </w:div>
      </w:divsChild>
    </w:div>
    <w:div w:id="722562284">
      <w:bodyDiv w:val="1"/>
      <w:marLeft w:val="0"/>
      <w:marRight w:val="0"/>
      <w:marTop w:val="0"/>
      <w:marBottom w:val="0"/>
      <w:divBdr>
        <w:top w:val="none" w:sz="0" w:space="0" w:color="auto"/>
        <w:left w:val="none" w:sz="0" w:space="0" w:color="auto"/>
        <w:bottom w:val="none" w:sz="0" w:space="0" w:color="auto"/>
        <w:right w:val="none" w:sz="0" w:space="0" w:color="auto"/>
      </w:divBdr>
    </w:div>
    <w:div w:id="728727214">
      <w:bodyDiv w:val="1"/>
      <w:marLeft w:val="0"/>
      <w:marRight w:val="0"/>
      <w:marTop w:val="0"/>
      <w:marBottom w:val="0"/>
      <w:divBdr>
        <w:top w:val="none" w:sz="0" w:space="0" w:color="auto"/>
        <w:left w:val="none" w:sz="0" w:space="0" w:color="auto"/>
        <w:bottom w:val="none" w:sz="0" w:space="0" w:color="auto"/>
        <w:right w:val="none" w:sz="0" w:space="0" w:color="auto"/>
      </w:divBdr>
    </w:div>
    <w:div w:id="731543789">
      <w:bodyDiv w:val="1"/>
      <w:marLeft w:val="0"/>
      <w:marRight w:val="0"/>
      <w:marTop w:val="0"/>
      <w:marBottom w:val="0"/>
      <w:divBdr>
        <w:top w:val="none" w:sz="0" w:space="0" w:color="auto"/>
        <w:left w:val="none" w:sz="0" w:space="0" w:color="auto"/>
        <w:bottom w:val="none" w:sz="0" w:space="0" w:color="auto"/>
        <w:right w:val="none" w:sz="0" w:space="0" w:color="auto"/>
      </w:divBdr>
      <w:divsChild>
        <w:div w:id="240070136">
          <w:marLeft w:val="0"/>
          <w:marRight w:val="0"/>
          <w:marTop w:val="0"/>
          <w:marBottom w:val="0"/>
          <w:divBdr>
            <w:top w:val="none" w:sz="0" w:space="0" w:color="auto"/>
            <w:left w:val="none" w:sz="0" w:space="0" w:color="auto"/>
            <w:bottom w:val="none" w:sz="0" w:space="0" w:color="auto"/>
            <w:right w:val="none" w:sz="0" w:space="0" w:color="auto"/>
          </w:divBdr>
        </w:div>
      </w:divsChild>
    </w:div>
    <w:div w:id="735905983">
      <w:bodyDiv w:val="1"/>
      <w:marLeft w:val="0"/>
      <w:marRight w:val="0"/>
      <w:marTop w:val="0"/>
      <w:marBottom w:val="0"/>
      <w:divBdr>
        <w:top w:val="none" w:sz="0" w:space="0" w:color="auto"/>
        <w:left w:val="none" w:sz="0" w:space="0" w:color="auto"/>
        <w:bottom w:val="none" w:sz="0" w:space="0" w:color="auto"/>
        <w:right w:val="none" w:sz="0" w:space="0" w:color="auto"/>
      </w:divBdr>
    </w:div>
    <w:div w:id="736904773">
      <w:bodyDiv w:val="1"/>
      <w:marLeft w:val="0"/>
      <w:marRight w:val="0"/>
      <w:marTop w:val="0"/>
      <w:marBottom w:val="0"/>
      <w:divBdr>
        <w:top w:val="none" w:sz="0" w:space="0" w:color="auto"/>
        <w:left w:val="none" w:sz="0" w:space="0" w:color="auto"/>
        <w:bottom w:val="none" w:sz="0" w:space="0" w:color="auto"/>
        <w:right w:val="none" w:sz="0" w:space="0" w:color="auto"/>
      </w:divBdr>
    </w:div>
    <w:div w:id="737442715">
      <w:bodyDiv w:val="1"/>
      <w:marLeft w:val="0"/>
      <w:marRight w:val="0"/>
      <w:marTop w:val="0"/>
      <w:marBottom w:val="0"/>
      <w:divBdr>
        <w:top w:val="none" w:sz="0" w:space="0" w:color="auto"/>
        <w:left w:val="none" w:sz="0" w:space="0" w:color="auto"/>
        <w:bottom w:val="none" w:sz="0" w:space="0" w:color="auto"/>
        <w:right w:val="none" w:sz="0" w:space="0" w:color="auto"/>
      </w:divBdr>
    </w:div>
    <w:div w:id="742024550">
      <w:bodyDiv w:val="1"/>
      <w:marLeft w:val="0"/>
      <w:marRight w:val="0"/>
      <w:marTop w:val="0"/>
      <w:marBottom w:val="0"/>
      <w:divBdr>
        <w:top w:val="none" w:sz="0" w:space="0" w:color="auto"/>
        <w:left w:val="none" w:sz="0" w:space="0" w:color="auto"/>
        <w:bottom w:val="none" w:sz="0" w:space="0" w:color="auto"/>
        <w:right w:val="none" w:sz="0" w:space="0" w:color="auto"/>
      </w:divBdr>
    </w:div>
    <w:div w:id="750933110">
      <w:bodyDiv w:val="1"/>
      <w:marLeft w:val="0"/>
      <w:marRight w:val="0"/>
      <w:marTop w:val="0"/>
      <w:marBottom w:val="0"/>
      <w:divBdr>
        <w:top w:val="none" w:sz="0" w:space="0" w:color="auto"/>
        <w:left w:val="none" w:sz="0" w:space="0" w:color="auto"/>
        <w:bottom w:val="none" w:sz="0" w:space="0" w:color="auto"/>
        <w:right w:val="none" w:sz="0" w:space="0" w:color="auto"/>
      </w:divBdr>
    </w:div>
    <w:div w:id="757098265">
      <w:bodyDiv w:val="1"/>
      <w:marLeft w:val="0"/>
      <w:marRight w:val="0"/>
      <w:marTop w:val="0"/>
      <w:marBottom w:val="0"/>
      <w:divBdr>
        <w:top w:val="none" w:sz="0" w:space="0" w:color="auto"/>
        <w:left w:val="none" w:sz="0" w:space="0" w:color="auto"/>
        <w:bottom w:val="none" w:sz="0" w:space="0" w:color="auto"/>
        <w:right w:val="none" w:sz="0" w:space="0" w:color="auto"/>
      </w:divBdr>
    </w:div>
    <w:div w:id="763959621">
      <w:bodyDiv w:val="1"/>
      <w:marLeft w:val="0"/>
      <w:marRight w:val="0"/>
      <w:marTop w:val="0"/>
      <w:marBottom w:val="0"/>
      <w:divBdr>
        <w:top w:val="none" w:sz="0" w:space="0" w:color="auto"/>
        <w:left w:val="none" w:sz="0" w:space="0" w:color="auto"/>
        <w:bottom w:val="none" w:sz="0" w:space="0" w:color="auto"/>
        <w:right w:val="none" w:sz="0" w:space="0" w:color="auto"/>
      </w:divBdr>
    </w:div>
    <w:div w:id="765616366">
      <w:bodyDiv w:val="1"/>
      <w:marLeft w:val="0"/>
      <w:marRight w:val="0"/>
      <w:marTop w:val="0"/>
      <w:marBottom w:val="0"/>
      <w:divBdr>
        <w:top w:val="none" w:sz="0" w:space="0" w:color="auto"/>
        <w:left w:val="none" w:sz="0" w:space="0" w:color="auto"/>
        <w:bottom w:val="none" w:sz="0" w:space="0" w:color="auto"/>
        <w:right w:val="none" w:sz="0" w:space="0" w:color="auto"/>
      </w:divBdr>
    </w:div>
    <w:div w:id="770587570">
      <w:bodyDiv w:val="1"/>
      <w:marLeft w:val="0"/>
      <w:marRight w:val="0"/>
      <w:marTop w:val="0"/>
      <w:marBottom w:val="0"/>
      <w:divBdr>
        <w:top w:val="none" w:sz="0" w:space="0" w:color="auto"/>
        <w:left w:val="none" w:sz="0" w:space="0" w:color="auto"/>
        <w:bottom w:val="none" w:sz="0" w:space="0" w:color="auto"/>
        <w:right w:val="none" w:sz="0" w:space="0" w:color="auto"/>
      </w:divBdr>
      <w:divsChild>
        <w:div w:id="1715083717">
          <w:marLeft w:val="0"/>
          <w:marRight w:val="0"/>
          <w:marTop w:val="0"/>
          <w:marBottom w:val="0"/>
          <w:divBdr>
            <w:top w:val="none" w:sz="0" w:space="0" w:color="auto"/>
            <w:left w:val="none" w:sz="0" w:space="0" w:color="auto"/>
            <w:bottom w:val="none" w:sz="0" w:space="0" w:color="auto"/>
            <w:right w:val="none" w:sz="0" w:space="0" w:color="auto"/>
          </w:divBdr>
          <w:divsChild>
            <w:div w:id="2033648002">
              <w:marLeft w:val="0"/>
              <w:marRight w:val="0"/>
              <w:marTop w:val="100"/>
              <w:marBottom w:val="100"/>
              <w:divBdr>
                <w:top w:val="single" w:sz="2" w:space="0" w:color="0000FF"/>
                <w:left w:val="single" w:sz="2" w:space="0" w:color="0000FF"/>
                <w:bottom w:val="single" w:sz="2" w:space="0" w:color="0000FF"/>
                <w:right w:val="single" w:sz="2" w:space="0" w:color="0000FF"/>
              </w:divBdr>
              <w:divsChild>
                <w:div w:id="1937518024">
                  <w:marLeft w:val="0"/>
                  <w:marRight w:val="0"/>
                  <w:marTop w:val="0"/>
                  <w:marBottom w:val="0"/>
                  <w:divBdr>
                    <w:top w:val="single" w:sz="8" w:space="0" w:color="FF0000"/>
                    <w:left w:val="single" w:sz="8" w:space="0" w:color="FF0000"/>
                    <w:bottom w:val="single" w:sz="8" w:space="0" w:color="FF0000"/>
                    <w:right w:val="single" w:sz="8" w:space="0" w:color="FF0000"/>
                  </w:divBdr>
                  <w:divsChild>
                    <w:div w:id="7722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55910">
      <w:bodyDiv w:val="1"/>
      <w:marLeft w:val="0"/>
      <w:marRight w:val="0"/>
      <w:marTop w:val="0"/>
      <w:marBottom w:val="0"/>
      <w:divBdr>
        <w:top w:val="none" w:sz="0" w:space="0" w:color="auto"/>
        <w:left w:val="none" w:sz="0" w:space="0" w:color="auto"/>
        <w:bottom w:val="none" w:sz="0" w:space="0" w:color="auto"/>
        <w:right w:val="none" w:sz="0" w:space="0" w:color="auto"/>
      </w:divBdr>
    </w:div>
    <w:div w:id="795834045">
      <w:bodyDiv w:val="1"/>
      <w:marLeft w:val="0"/>
      <w:marRight w:val="0"/>
      <w:marTop w:val="0"/>
      <w:marBottom w:val="0"/>
      <w:divBdr>
        <w:top w:val="none" w:sz="0" w:space="0" w:color="auto"/>
        <w:left w:val="none" w:sz="0" w:space="0" w:color="auto"/>
        <w:bottom w:val="none" w:sz="0" w:space="0" w:color="auto"/>
        <w:right w:val="none" w:sz="0" w:space="0" w:color="auto"/>
      </w:divBdr>
    </w:div>
    <w:div w:id="812526141">
      <w:bodyDiv w:val="1"/>
      <w:marLeft w:val="0"/>
      <w:marRight w:val="0"/>
      <w:marTop w:val="0"/>
      <w:marBottom w:val="0"/>
      <w:divBdr>
        <w:top w:val="none" w:sz="0" w:space="0" w:color="auto"/>
        <w:left w:val="none" w:sz="0" w:space="0" w:color="auto"/>
        <w:bottom w:val="none" w:sz="0" w:space="0" w:color="auto"/>
        <w:right w:val="none" w:sz="0" w:space="0" w:color="auto"/>
      </w:divBdr>
    </w:div>
    <w:div w:id="815612991">
      <w:bodyDiv w:val="1"/>
      <w:marLeft w:val="0"/>
      <w:marRight w:val="0"/>
      <w:marTop w:val="0"/>
      <w:marBottom w:val="0"/>
      <w:divBdr>
        <w:top w:val="none" w:sz="0" w:space="0" w:color="auto"/>
        <w:left w:val="none" w:sz="0" w:space="0" w:color="auto"/>
        <w:bottom w:val="none" w:sz="0" w:space="0" w:color="auto"/>
        <w:right w:val="none" w:sz="0" w:space="0" w:color="auto"/>
      </w:divBdr>
    </w:div>
    <w:div w:id="816533872">
      <w:bodyDiv w:val="1"/>
      <w:marLeft w:val="0"/>
      <w:marRight w:val="0"/>
      <w:marTop w:val="0"/>
      <w:marBottom w:val="0"/>
      <w:divBdr>
        <w:top w:val="none" w:sz="0" w:space="0" w:color="auto"/>
        <w:left w:val="none" w:sz="0" w:space="0" w:color="auto"/>
        <w:bottom w:val="none" w:sz="0" w:space="0" w:color="auto"/>
        <w:right w:val="none" w:sz="0" w:space="0" w:color="auto"/>
      </w:divBdr>
    </w:div>
    <w:div w:id="826172202">
      <w:bodyDiv w:val="1"/>
      <w:marLeft w:val="0"/>
      <w:marRight w:val="0"/>
      <w:marTop w:val="0"/>
      <w:marBottom w:val="0"/>
      <w:divBdr>
        <w:top w:val="none" w:sz="0" w:space="0" w:color="auto"/>
        <w:left w:val="none" w:sz="0" w:space="0" w:color="auto"/>
        <w:bottom w:val="none" w:sz="0" w:space="0" w:color="auto"/>
        <w:right w:val="none" w:sz="0" w:space="0" w:color="auto"/>
      </w:divBdr>
      <w:divsChild>
        <w:div w:id="461577446">
          <w:marLeft w:val="0"/>
          <w:marRight w:val="0"/>
          <w:marTop w:val="0"/>
          <w:marBottom w:val="0"/>
          <w:divBdr>
            <w:top w:val="none" w:sz="0" w:space="0" w:color="auto"/>
            <w:left w:val="none" w:sz="0" w:space="0" w:color="auto"/>
            <w:bottom w:val="none" w:sz="0" w:space="0" w:color="auto"/>
            <w:right w:val="none" w:sz="0" w:space="0" w:color="auto"/>
          </w:divBdr>
        </w:div>
      </w:divsChild>
    </w:div>
    <w:div w:id="827986411">
      <w:bodyDiv w:val="1"/>
      <w:marLeft w:val="0"/>
      <w:marRight w:val="0"/>
      <w:marTop w:val="0"/>
      <w:marBottom w:val="0"/>
      <w:divBdr>
        <w:top w:val="none" w:sz="0" w:space="0" w:color="auto"/>
        <w:left w:val="none" w:sz="0" w:space="0" w:color="auto"/>
        <w:bottom w:val="none" w:sz="0" w:space="0" w:color="auto"/>
        <w:right w:val="none" w:sz="0" w:space="0" w:color="auto"/>
      </w:divBdr>
      <w:divsChild>
        <w:div w:id="236598644">
          <w:marLeft w:val="0"/>
          <w:marRight w:val="0"/>
          <w:marTop w:val="0"/>
          <w:marBottom w:val="0"/>
          <w:divBdr>
            <w:top w:val="none" w:sz="0" w:space="0" w:color="auto"/>
            <w:left w:val="none" w:sz="0" w:space="0" w:color="auto"/>
            <w:bottom w:val="none" w:sz="0" w:space="0" w:color="auto"/>
            <w:right w:val="none" w:sz="0" w:space="0" w:color="auto"/>
          </w:divBdr>
        </w:div>
      </w:divsChild>
    </w:div>
    <w:div w:id="837960295">
      <w:bodyDiv w:val="1"/>
      <w:marLeft w:val="0"/>
      <w:marRight w:val="0"/>
      <w:marTop w:val="0"/>
      <w:marBottom w:val="0"/>
      <w:divBdr>
        <w:top w:val="none" w:sz="0" w:space="0" w:color="auto"/>
        <w:left w:val="none" w:sz="0" w:space="0" w:color="auto"/>
        <w:bottom w:val="none" w:sz="0" w:space="0" w:color="auto"/>
        <w:right w:val="none" w:sz="0" w:space="0" w:color="auto"/>
      </w:divBdr>
      <w:divsChild>
        <w:div w:id="2016953890">
          <w:marLeft w:val="0"/>
          <w:marRight w:val="0"/>
          <w:marTop w:val="0"/>
          <w:marBottom w:val="0"/>
          <w:divBdr>
            <w:top w:val="none" w:sz="0" w:space="0" w:color="auto"/>
            <w:left w:val="none" w:sz="0" w:space="0" w:color="auto"/>
            <w:bottom w:val="none" w:sz="0" w:space="0" w:color="auto"/>
            <w:right w:val="none" w:sz="0" w:space="0" w:color="auto"/>
          </w:divBdr>
          <w:divsChild>
            <w:div w:id="481121813">
              <w:marLeft w:val="0"/>
              <w:marRight w:val="0"/>
              <w:marTop w:val="100"/>
              <w:marBottom w:val="100"/>
              <w:divBdr>
                <w:top w:val="single" w:sz="2" w:space="0" w:color="0000FF"/>
                <w:left w:val="single" w:sz="2" w:space="0" w:color="0000FF"/>
                <w:bottom w:val="single" w:sz="2" w:space="0" w:color="0000FF"/>
                <w:right w:val="single" w:sz="2" w:space="0" w:color="0000FF"/>
              </w:divBdr>
              <w:divsChild>
                <w:div w:id="1804762131">
                  <w:marLeft w:val="0"/>
                  <w:marRight w:val="0"/>
                  <w:marTop w:val="0"/>
                  <w:marBottom w:val="0"/>
                  <w:divBdr>
                    <w:top w:val="single" w:sz="8" w:space="0" w:color="FF0000"/>
                    <w:left w:val="single" w:sz="8" w:space="0" w:color="FF0000"/>
                    <w:bottom w:val="single" w:sz="8" w:space="0" w:color="FF0000"/>
                    <w:right w:val="single" w:sz="8" w:space="0" w:color="FF0000"/>
                  </w:divBdr>
                  <w:divsChild>
                    <w:div w:id="280503892">
                      <w:marLeft w:val="0"/>
                      <w:marRight w:val="0"/>
                      <w:marTop w:val="0"/>
                      <w:marBottom w:val="0"/>
                      <w:divBdr>
                        <w:top w:val="none" w:sz="0" w:space="0" w:color="auto"/>
                        <w:left w:val="none" w:sz="0" w:space="0" w:color="auto"/>
                        <w:bottom w:val="none" w:sz="0" w:space="0" w:color="auto"/>
                        <w:right w:val="none" w:sz="0" w:space="0" w:color="auto"/>
                      </w:divBdr>
                      <w:divsChild>
                        <w:div w:id="17994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119506">
      <w:bodyDiv w:val="1"/>
      <w:marLeft w:val="0"/>
      <w:marRight w:val="0"/>
      <w:marTop w:val="0"/>
      <w:marBottom w:val="0"/>
      <w:divBdr>
        <w:top w:val="none" w:sz="0" w:space="0" w:color="auto"/>
        <w:left w:val="none" w:sz="0" w:space="0" w:color="auto"/>
        <w:bottom w:val="none" w:sz="0" w:space="0" w:color="auto"/>
        <w:right w:val="none" w:sz="0" w:space="0" w:color="auto"/>
      </w:divBdr>
    </w:div>
    <w:div w:id="849641291">
      <w:bodyDiv w:val="1"/>
      <w:marLeft w:val="0"/>
      <w:marRight w:val="0"/>
      <w:marTop w:val="0"/>
      <w:marBottom w:val="0"/>
      <w:divBdr>
        <w:top w:val="none" w:sz="0" w:space="0" w:color="auto"/>
        <w:left w:val="none" w:sz="0" w:space="0" w:color="auto"/>
        <w:bottom w:val="none" w:sz="0" w:space="0" w:color="auto"/>
        <w:right w:val="none" w:sz="0" w:space="0" w:color="auto"/>
      </w:divBdr>
    </w:div>
    <w:div w:id="859585793">
      <w:bodyDiv w:val="1"/>
      <w:marLeft w:val="0"/>
      <w:marRight w:val="0"/>
      <w:marTop w:val="0"/>
      <w:marBottom w:val="0"/>
      <w:divBdr>
        <w:top w:val="none" w:sz="0" w:space="0" w:color="auto"/>
        <w:left w:val="none" w:sz="0" w:space="0" w:color="auto"/>
        <w:bottom w:val="none" w:sz="0" w:space="0" w:color="auto"/>
        <w:right w:val="none" w:sz="0" w:space="0" w:color="auto"/>
      </w:divBdr>
    </w:div>
    <w:div w:id="860901142">
      <w:bodyDiv w:val="1"/>
      <w:marLeft w:val="0"/>
      <w:marRight w:val="0"/>
      <w:marTop w:val="0"/>
      <w:marBottom w:val="0"/>
      <w:divBdr>
        <w:top w:val="none" w:sz="0" w:space="0" w:color="auto"/>
        <w:left w:val="none" w:sz="0" w:space="0" w:color="auto"/>
        <w:bottom w:val="none" w:sz="0" w:space="0" w:color="auto"/>
        <w:right w:val="none" w:sz="0" w:space="0" w:color="auto"/>
      </w:divBdr>
      <w:divsChild>
        <w:div w:id="486749746">
          <w:marLeft w:val="0"/>
          <w:marRight w:val="0"/>
          <w:marTop w:val="0"/>
          <w:marBottom w:val="0"/>
          <w:divBdr>
            <w:top w:val="none" w:sz="0" w:space="0" w:color="auto"/>
            <w:left w:val="none" w:sz="0" w:space="0" w:color="auto"/>
            <w:bottom w:val="none" w:sz="0" w:space="0" w:color="auto"/>
            <w:right w:val="none" w:sz="0" w:space="0" w:color="auto"/>
          </w:divBdr>
          <w:divsChild>
            <w:div w:id="637029812">
              <w:marLeft w:val="0"/>
              <w:marRight w:val="0"/>
              <w:marTop w:val="0"/>
              <w:marBottom w:val="0"/>
              <w:divBdr>
                <w:top w:val="none" w:sz="0" w:space="0" w:color="auto"/>
                <w:left w:val="none" w:sz="0" w:space="0" w:color="auto"/>
                <w:bottom w:val="none" w:sz="0" w:space="0" w:color="auto"/>
                <w:right w:val="none" w:sz="0" w:space="0" w:color="auto"/>
              </w:divBdr>
              <w:divsChild>
                <w:div w:id="390276610">
                  <w:marLeft w:val="0"/>
                  <w:marRight w:val="0"/>
                  <w:marTop w:val="0"/>
                  <w:marBottom w:val="0"/>
                  <w:divBdr>
                    <w:top w:val="none" w:sz="0" w:space="0" w:color="auto"/>
                    <w:left w:val="none" w:sz="0" w:space="0" w:color="auto"/>
                    <w:bottom w:val="none" w:sz="0" w:space="0" w:color="auto"/>
                    <w:right w:val="none" w:sz="0" w:space="0" w:color="auto"/>
                  </w:divBdr>
                  <w:divsChild>
                    <w:div w:id="212927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207566">
      <w:bodyDiv w:val="1"/>
      <w:marLeft w:val="0"/>
      <w:marRight w:val="0"/>
      <w:marTop w:val="0"/>
      <w:marBottom w:val="0"/>
      <w:divBdr>
        <w:top w:val="none" w:sz="0" w:space="0" w:color="auto"/>
        <w:left w:val="none" w:sz="0" w:space="0" w:color="auto"/>
        <w:bottom w:val="none" w:sz="0" w:space="0" w:color="auto"/>
        <w:right w:val="none" w:sz="0" w:space="0" w:color="auto"/>
      </w:divBdr>
    </w:div>
    <w:div w:id="865142896">
      <w:bodyDiv w:val="1"/>
      <w:marLeft w:val="0"/>
      <w:marRight w:val="0"/>
      <w:marTop w:val="0"/>
      <w:marBottom w:val="0"/>
      <w:divBdr>
        <w:top w:val="none" w:sz="0" w:space="0" w:color="auto"/>
        <w:left w:val="none" w:sz="0" w:space="0" w:color="auto"/>
        <w:bottom w:val="none" w:sz="0" w:space="0" w:color="auto"/>
        <w:right w:val="none" w:sz="0" w:space="0" w:color="auto"/>
      </w:divBdr>
    </w:div>
    <w:div w:id="870462669">
      <w:bodyDiv w:val="1"/>
      <w:marLeft w:val="0"/>
      <w:marRight w:val="0"/>
      <w:marTop w:val="0"/>
      <w:marBottom w:val="0"/>
      <w:divBdr>
        <w:top w:val="none" w:sz="0" w:space="0" w:color="auto"/>
        <w:left w:val="none" w:sz="0" w:space="0" w:color="auto"/>
        <w:bottom w:val="none" w:sz="0" w:space="0" w:color="auto"/>
        <w:right w:val="none" w:sz="0" w:space="0" w:color="auto"/>
      </w:divBdr>
      <w:divsChild>
        <w:div w:id="1550266726">
          <w:marLeft w:val="0"/>
          <w:marRight w:val="0"/>
          <w:marTop w:val="0"/>
          <w:marBottom w:val="0"/>
          <w:divBdr>
            <w:top w:val="none" w:sz="0" w:space="0" w:color="auto"/>
            <w:left w:val="none" w:sz="0" w:space="0" w:color="auto"/>
            <w:bottom w:val="none" w:sz="0" w:space="0" w:color="auto"/>
            <w:right w:val="none" w:sz="0" w:space="0" w:color="auto"/>
          </w:divBdr>
        </w:div>
      </w:divsChild>
    </w:div>
    <w:div w:id="873469097">
      <w:bodyDiv w:val="1"/>
      <w:marLeft w:val="0"/>
      <w:marRight w:val="0"/>
      <w:marTop w:val="0"/>
      <w:marBottom w:val="0"/>
      <w:divBdr>
        <w:top w:val="none" w:sz="0" w:space="0" w:color="auto"/>
        <w:left w:val="none" w:sz="0" w:space="0" w:color="auto"/>
        <w:bottom w:val="none" w:sz="0" w:space="0" w:color="auto"/>
        <w:right w:val="none" w:sz="0" w:space="0" w:color="auto"/>
      </w:divBdr>
    </w:div>
    <w:div w:id="876703461">
      <w:bodyDiv w:val="1"/>
      <w:marLeft w:val="0"/>
      <w:marRight w:val="0"/>
      <w:marTop w:val="0"/>
      <w:marBottom w:val="0"/>
      <w:divBdr>
        <w:top w:val="none" w:sz="0" w:space="0" w:color="auto"/>
        <w:left w:val="none" w:sz="0" w:space="0" w:color="auto"/>
        <w:bottom w:val="none" w:sz="0" w:space="0" w:color="auto"/>
        <w:right w:val="none" w:sz="0" w:space="0" w:color="auto"/>
      </w:divBdr>
    </w:div>
    <w:div w:id="881332282">
      <w:bodyDiv w:val="1"/>
      <w:marLeft w:val="0"/>
      <w:marRight w:val="0"/>
      <w:marTop w:val="0"/>
      <w:marBottom w:val="0"/>
      <w:divBdr>
        <w:top w:val="none" w:sz="0" w:space="0" w:color="auto"/>
        <w:left w:val="none" w:sz="0" w:space="0" w:color="auto"/>
        <w:bottom w:val="none" w:sz="0" w:space="0" w:color="auto"/>
        <w:right w:val="none" w:sz="0" w:space="0" w:color="auto"/>
      </w:divBdr>
    </w:div>
    <w:div w:id="885917271">
      <w:bodyDiv w:val="1"/>
      <w:marLeft w:val="0"/>
      <w:marRight w:val="0"/>
      <w:marTop w:val="0"/>
      <w:marBottom w:val="0"/>
      <w:divBdr>
        <w:top w:val="none" w:sz="0" w:space="0" w:color="auto"/>
        <w:left w:val="none" w:sz="0" w:space="0" w:color="auto"/>
        <w:bottom w:val="none" w:sz="0" w:space="0" w:color="auto"/>
        <w:right w:val="none" w:sz="0" w:space="0" w:color="auto"/>
      </w:divBdr>
      <w:divsChild>
        <w:div w:id="285238988">
          <w:marLeft w:val="0"/>
          <w:marRight w:val="0"/>
          <w:marTop w:val="0"/>
          <w:marBottom w:val="0"/>
          <w:divBdr>
            <w:top w:val="none" w:sz="0" w:space="0" w:color="auto"/>
            <w:left w:val="none" w:sz="0" w:space="0" w:color="auto"/>
            <w:bottom w:val="none" w:sz="0" w:space="0" w:color="auto"/>
            <w:right w:val="none" w:sz="0" w:space="0" w:color="auto"/>
          </w:divBdr>
        </w:div>
      </w:divsChild>
    </w:div>
    <w:div w:id="897400092">
      <w:bodyDiv w:val="1"/>
      <w:marLeft w:val="0"/>
      <w:marRight w:val="0"/>
      <w:marTop w:val="0"/>
      <w:marBottom w:val="0"/>
      <w:divBdr>
        <w:top w:val="none" w:sz="0" w:space="0" w:color="auto"/>
        <w:left w:val="none" w:sz="0" w:space="0" w:color="auto"/>
        <w:bottom w:val="none" w:sz="0" w:space="0" w:color="auto"/>
        <w:right w:val="none" w:sz="0" w:space="0" w:color="auto"/>
      </w:divBdr>
    </w:div>
    <w:div w:id="898711082">
      <w:bodyDiv w:val="1"/>
      <w:marLeft w:val="0"/>
      <w:marRight w:val="0"/>
      <w:marTop w:val="0"/>
      <w:marBottom w:val="0"/>
      <w:divBdr>
        <w:top w:val="none" w:sz="0" w:space="0" w:color="auto"/>
        <w:left w:val="none" w:sz="0" w:space="0" w:color="auto"/>
        <w:bottom w:val="none" w:sz="0" w:space="0" w:color="auto"/>
        <w:right w:val="none" w:sz="0" w:space="0" w:color="auto"/>
      </w:divBdr>
    </w:div>
    <w:div w:id="905148017">
      <w:bodyDiv w:val="1"/>
      <w:marLeft w:val="0"/>
      <w:marRight w:val="0"/>
      <w:marTop w:val="0"/>
      <w:marBottom w:val="0"/>
      <w:divBdr>
        <w:top w:val="none" w:sz="0" w:space="0" w:color="auto"/>
        <w:left w:val="none" w:sz="0" w:space="0" w:color="auto"/>
        <w:bottom w:val="none" w:sz="0" w:space="0" w:color="auto"/>
        <w:right w:val="none" w:sz="0" w:space="0" w:color="auto"/>
      </w:divBdr>
    </w:div>
    <w:div w:id="907034743">
      <w:bodyDiv w:val="1"/>
      <w:marLeft w:val="0"/>
      <w:marRight w:val="0"/>
      <w:marTop w:val="0"/>
      <w:marBottom w:val="0"/>
      <w:divBdr>
        <w:top w:val="none" w:sz="0" w:space="0" w:color="auto"/>
        <w:left w:val="none" w:sz="0" w:space="0" w:color="auto"/>
        <w:bottom w:val="none" w:sz="0" w:space="0" w:color="auto"/>
        <w:right w:val="none" w:sz="0" w:space="0" w:color="auto"/>
      </w:divBdr>
    </w:div>
    <w:div w:id="912814228">
      <w:bodyDiv w:val="1"/>
      <w:marLeft w:val="0"/>
      <w:marRight w:val="0"/>
      <w:marTop w:val="0"/>
      <w:marBottom w:val="0"/>
      <w:divBdr>
        <w:top w:val="none" w:sz="0" w:space="0" w:color="auto"/>
        <w:left w:val="none" w:sz="0" w:space="0" w:color="auto"/>
        <w:bottom w:val="none" w:sz="0" w:space="0" w:color="auto"/>
        <w:right w:val="none" w:sz="0" w:space="0" w:color="auto"/>
      </w:divBdr>
    </w:div>
    <w:div w:id="913857360">
      <w:bodyDiv w:val="1"/>
      <w:marLeft w:val="0"/>
      <w:marRight w:val="0"/>
      <w:marTop w:val="0"/>
      <w:marBottom w:val="0"/>
      <w:divBdr>
        <w:top w:val="none" w:sz="0" w:space="0" w:color="auto"/>
        <w:left w:val="none" w:sz="0" w:space="0" w:color="auto"/>
        <w:bottom w:val="none" w:sz="0" w:space="0" w:color="auto"/>
        <w:right w:val="none" w:sz="0" w:space="0" w:color="auto"/>
      </w:divBdr>
    </w:div>
    <w:div w:id="930889205">
      <w:bodyDiv w:val="1"/>
      <w:marLeft w:val="0"/>
      <w:marRight w:val="0"/>
      <w:marTop w:val="0"/>
      <w:marBottom w:val="0"/>
      <w:divBdr>
        <w:top w:val="none" w:sz="0" w:space="0" w:color="auto"/>
        <w:left w:val="none" w:sz="0" w:space="0" w:color="auto"/>
        <w:bottom w:val="none" w:sz="0" w:space="0" w:color="auto"/>
        <w:right w:val="none" w:sz="0" w:space="0" w:color="auto"/>
      </w:divBdr>
    </w:div>
    <w:div w:id="933130991">
      <w:bodyDiv w:val="1"/>
      <w:marLeft w:val="0"/>
      <w:marRight w:val="0"/>
      <w:marTop w:val="0"/>
      <w:marBottom w:val="0"/>
      <w:divBdr>
        <w:top w:val="none" w:sz="0" w:space="0" w:color="auto"/>
        <w:left w:val="none" w:sz="0" w:space="0" w:color="auto"/>
        <w:bottom w:val="none" w:sz="0" w:space="0" w:color="auto"/>
        <w:right w:val="none" w:sz="0" w:space="0" w:color="auto"/>
      </w:divBdr>
    </w:div>
    <w:div w:id="933593082">
      <w:bodyDiv w:val="1"/>
      <w:marLeft w:val="0"/>
      <w:marRight w:val="0"/>
      <w:marTop w:val="0"/>
      <w:marBottom w:val="0"/>
      <w:divBdr>
        <w:top w:val="none" w:sz="0" w:space="0" w:color="auto"/>
        <w:left w:val="none" w:sz="0" w:space="0" w:color="auto"/>
        <w:bottom w:val="none" w:sz="0" w:space="0" w:color="auto"/>
        <w:right w:val="none" w:sz="0" w:space="0" w:color="auto"/>
      </w:divBdr>
    </w:div>
    <w:div w:id="954677983">
      <w:bodyDiv w:val="1"/>
      <w:marLeft w:val="0"/>
      <w:marRight w:val="0"/>
      <w:marTop w:val="0"/>
      <w:marBottom w:val="0"/>
      <w:divBdr>
        <w:top w:val="none" w:sz="0" w:space="0" w:color="auto"/>
        <w:left w:val="none" w:sz="0" w:space="0" w:color="auto"/>
        <w:bottom w:val="none" w:sz="0" w:space="0" w:color="auto"/>
        <w:right w:val="none" w:sz="0" w:space="0" w:color="auto"/>
      </w:divBdr>
    </w:div>
    <w:div w:id="960724692">
      <w:bodyDiv w:val="1"/>
      <w:marLeft w:val="0"/>
      <w:marRight w:val="0"/>
      <w:marTop w:val="0"/>
      <w:marBottom w:val="0"/>
      <w:divBdr>
        <w:top w:val="none" w:sz="0" w:space="0" w:color="auto"/>
        <w:left w:val="none" w:sz="0" w:space="0" w:color="auto"/>
        <w:bottom w:val="none" w:sz="0" w:space="0" w:color="auto"/>
        <w:right w:val="none" w:sz="0" w:space="0" w:color="auto"/>
      </w:divBdr>
      <w:divsChild>
        <w:div w:id="263223686">
          <w:marLeft w:val="0"/>
          <w:marRight w:val="0"/>
          <w:marTop w:val="0"/>
          <w:marBottom w:val="0"/>
          <w:divBdr>
            <w:top w:val="none" w:sz="0" w:space="0" w:color="auto"/>
            <w:left w:val="none" w:sz="0" w:space="0" w:color="auto"/>
            <w:bottom w:val="none" w:sz="0" w:space="0" w:color="auto"/>
            <w:right w:val="none" w:sz="0" w:space="0" w:color="auto"/>
          </w:divBdr>
        </w:div>
      </w:divsChild>
    </w:div>
    <w:div w:id="966661338">
      <w:bodyDiv w:val="1"/>
      <w:marLeft w:val="0"/>
      <w:marRight w:val="0"/>
      <w:marTop w:val="0"/>
      <w:marBottom w:val="0"/>
      <w:divBdr>
        <w:top w:val="none" w:sz="0" w:space="0" w:color="auto"/>
        <w:left w:val="none" w:sz="0" w:space="0" w:color="auto"/>
        <w:bottom w:val="none" w:sz="0" w:space="0" w:color="auto"/>
        <w:right w:val="none" w:sz="0" w:space="0" w:color="auto"/>
      </w:divBdr>
    </w:div>
    <w:div w:id="969674008">
      <w:bodyDiv w:val="1"/>
      <w:marLeft w:val="0"/>
      <w:marRight w:val="0"/>
      <w:marTop w:val="0"/>
      <w:marBottom w:val="0"/>
      <w:divBdr>
        <w:top w:val="none" w:sz="0" w:space="0" w:color="auto"/>
        <w:left w:val="none" w:sz="0" w:space="0" w:color="auto"/>
        <w:bottom w:val="none" w:sz="0" w:space="0" w:color="auto"/>
        <w:right w:val="none" w:sz="0" w:space="0" w:color="auto"/>
      </w:divBdr>
    </w:div>
    <w:div w:id="974873134">
      <w:bodyDiv w:val="1"/>
      <w:marLeft w:val="0"/>
      <w:marRight w:val="0"/>
      <w:marTop w:val="0"/>
      <w:marBottom w:val="0"/>
      <w:divBdr>
        <w:top w:val="none" w:sz="0" w:space="0" w:color="auto"/>
        <w:left w:val="none" w:sz="0" w:space="0" w:color="auto"/>
        <w:bottom w:val="none" w:sz="0" w:space="0" w:color="auto"/>
        <w:right w:val="none" w:sz="0" w:space="0" w:color="auto"/>
      </w:divBdr>
    </w:div>
    <w:div w:id="974943681">
      <w:bodyDiv w:val="1"/>
      <w:marLeft w:val="0"/>
      <w:marRight w:val="0"/>
      <w:marTop w:val="0"/>
      <w:marBottom w:val="0"/>
      <w:divBdr>
        <w:top w:val="none" w:sz="0" w:space="0" w:color="auto"/>
        <w:left w:val="none" w:sz="0" w:space="0" w:color="auto"/>
        <w:bottom w:val="none" w:sz="0" w:space="0" w:color="auto"/>
        <w:right w:val="none" w:sz="0" w:space="0" w:color="auto"/>
      </w:divBdr>
    </w:div>
    <w:div w:id="989747397">
      <w:bodyDiv w:val="1"/>
      <w:marLeft w:val="0"/>
      <w:marRight w:val="0"/>
      <w:marTop w:val="0"/>
      <w:marBottom w:val="0"/>
      <w:divBdr>
        <w:top w:val="none" w:sz="0" w:space="0" w:color="auto"/>
        <w:left w:val="none" w:sz="0" w:space="0" w:color="auto"/>
        <w:bottom w:val="none" w:sz="0" w:space="0" w:color="auto"/>
        <w:right w:val="none" w:sz="0" w:space="0" w:color="auto"/>
      </w:divBdr>
    </w:div>
    <w:div w:id="995835837">
      <w:bodyDiv w:val="1"/>
      <w:marLeft w:val="0"/>
      <w:marRight w:val="0"/>
      <w:marTop w:val="0"/>
      <w:marBottom w:val="0"/>
      <w:divBdr>
        <w:top w:val="none" w:sz="0" w:space="0" w:color="auto"/>
        <w:left w:val="none" w:sz="0" w:space="0" w:color="auto"/>
        <w:bottom w:val="none" w:sz="0" w:space="0" w:color="auto"/>
        <w:right w:val="none" w:sz="0" w:space="0" w:color="auto"/>
      </w:divBdr>
      <w:divsChild>
        <w:div w:id="938415117">
          <w:marLeft w:val="0"/>
          <w:marRight w:val="0"/>
          <w:marTop w:val="0"/>
          <w:marBottom w:val="0"/>
          <w:divBdr>
            <w:top w:val="none" w:sz="0" w:space="0" w:color="auto"/>
            <w:left w:val="none" w:sz="0" w:space="0" w:color="auto"/>
            <w:bottom w:val="none" w:sz="0" w:space="0" w:color="auto"/>
            <w:right w:val="none" w:sz="0" w:space="0" w:color="auto"/>
          </w:divBdr>
        </w:div>
      </w:divsChild>
    </w:div>
    <w:div w:id="1007636438">
      <w:bodyDiv w:val="1"/>
      <w:marLeft w:val="0"/>
      <w:marRight w:val="0"/>
      <w:marTop w:val="0"/>
      <w:marBottom w:val="0"/>
      <w:divBdr>
        <w:top w:val="none" w:sz="0" w:space="0" w:color="auto"/>
        <w:left w:val="none" w:sz="0" w:space="0" w:color="auto"/>
        <w:bottom w:val="none" w:sz="0" w:space="0" w:color="auto"/>
        <w:right w:val="none" w:sz="0" w:space="0" w:color="auto"/>
      </w:divBdr>
    </w:div>
    <w:div w:id="1016730210">
      <w:bodyDiv w:val="1"/>
      <w:marLeft w:val="0"/>
      <w:marRight w:val="0"/>
      <w:marTop w:val="0"/>
      <w:marBottom w:val="0"/>
      <w:divBdr>
        <w:top w:val="none" w:sz="0" w:space="0" w:color="auto"/>
        <w:left w:val="none" w:sz="0" w:space="0" w:color="auto"/>
        <w:bottom w:val="none" w:sz="0" w:space="0" w:color="auto"/>
        <w:right w:val="none" w:sz="0" w:space="0" w:color="auto"/>
      </w:divBdr>
    </w:div>
    <w:div w:id="1022123765">
      <w:bodyDiv w:val="1"/>
      <w:marLeft w:val="0"/>
      <w:marRight w:val="0"/>
      <w:marTop w:val="0"/>
      <w:marBottom w:val="0"/>
      <w:divBdr>
        <w:top w:val="none" w:sz="0" w:space="0" w:color="auto"/>
        <w:left w:val="none" w:sz="0" w:space="0" w:color="auto"/>
        <w:bottom w:val="none" w:sz="0" w:space="0" w:color="auto"/>
        <w:right w:val="none" w:sz="0" w:space="0" w:color="auto"/>
      </w:divBdr>
    </w:div>
    <w:div w:id="1024672045">
      <w:bodyDiv w:val="1"/>
      <w:marLeft w:val="0"/>
      <w:marRight w:val="0"/>
      <w:marTop w:val="0"/>
      <w:marBottom w:val="0"/>
      <w:divBdr>
        <w:top w:val="none" w:sz="0" w:space="0" w:color="auto"/>
        <w:left w:val="none" w:sz="0" w:space="0" w:color="auto"/>
        <w:bottom w:val="none" w:sz="0" w:space="0" w:color="auto"/>
        <w:right w:val="none" w:sz="0" w:space="0" w:color="auto"/>
      </w:divBdr>
    </w:div>
    <w:div w:id="1028607259">
      <w:bodyDiv w:val="1"/>
      <w:marLeft w:val="0"/>
      <w:marRight w:val="0"/>
      <w:marTop w:val="0"/>
      <w:marBottom w:val="0"/>
      <w:divBdr>
        <w:top w:val="none" w:sz="0" w:space="0" w:color="auto"/>
        <w:left w:val="none" w:sz="0" w:space="0" w:color="auto"/>
        <w:bottom w:val="none" w:sz="0" w:space="0" w:color="auto"/>
        <w:right w:val="none" w:sz="0" w:space="0" w:color="auto"/>
      </w:divBdr>
    </w:div>
    <w:div w:id="1033968803">
      <w:bodyDiv w:val="1"/>
      <w:marLeft w:val="0"/>
      <w:marRight w:val="0"/>
      <w:marTop w:val="0"/>
      <w:marBottom w:val="0"/>
      <w:divBdr>
        <w:top w:val="none" w:sz="0" w:space="0" w:color="auto"/>
        <w:left w:val="none" w:sz="0" w:space="0" w:color="auto"/>
        <w:bottom w:val="none" w:sz="0" w:space="0" w:color="auto"/>
        <w:right w:val="none" w:sz="0" w:space="0" w:color="auto"/>
      </w:divBdr>
    </w:div>
    <w:div w:id="1042054819">
      <w:bodyDiv w:val="1"/>
      <w:marLeft w:val="0"/>
      <w:marRight w:val="0"/>
      <w:marTop w:val="0"/>
      <w:marBottom w:val="0"/>
      <w:divBdr>
        <w:top w:val="none" w:sz="0" w:space="0" w:color="auto"/>
        <w:left w:val="none" w:sz="0" w:space="0" w:color="auto"/>
        <w:bottom w:val="none" w:sz="0" w:space="0" w:color="auto"/>
        <w:right w:val="none" w:sz="0" w:space="0" w:color="auto"/>
      </w:divBdr>
    </w:div>
    <w:div w:id="1046491596">
      <w:bodyDiv w:val="1"/>
      <w:marLeft w:val="0"/>
      <w:marRight w:val="0"/>
      <w:marTop w:val="0"/>
      <w:marBottom w:val="0"/>
      <w:divBdr>
        <w:top w:val="none" w:sz="0" w:space="0" w:color="auto"/>
        <w:left w:val="none" w:sz="0" w:space="0" w:color="auto"/>
        <w:bottom w:val="none" w:sz="0" w:space="0" w:color="auto"/>
        <w:right w:val="none" w:sz="0" w:space="0" w:color="auto"/>
      </w:divBdr>
    </w:div>
    <w:div w:id="1069498110">
      <w:bodyDiv w:val="1"/>
      <w:marLeft w:val="0"/>
      <w:marRight w:val="0"/>
      <w:marTop w:val="0"/>
      <w:marBottom w:val="0"/>
      <w:divBdr>
        <w:top w:val="none" w:sz="0" w:space="0" w:color="auto"/>
        <w:left w:val="none" w:sz="0" w:space="0" w:color="auto"/>
        <w:bottom w:val="none" w:sz="0" w:space="0" w:color="auto"/>
        <w:right w:val="none" w:sz="0" w:space="0" w:color="auto"/>
      </w:divBdr>
      <w:divsChild>
        <w:div w:id="1804035965">
          <w:marLeft w:val="0"/>
          <w:marRight w:val="0"/>
          <w:marTop w:val="0"/>
          <w:marBottom w:val="0"/>
          <w:divBdr>
            <w:top w:val="none" w:sz="0" w:space="0" w:color="auto"/>
            <w:left w:val="none" w:sz="0" w:space="0" w:color="auto"/>
            <w:bottom w:val="none" w:sz="0" w:space="0" w:color="auto"/>
            <w:right w:val="none" w:sz="0" w:space="0" w:color="auto"/>
          </w:divBdr>
        </w:div>
      </w:divsChild>
    </w:div>
    <w:div w:id="1072582138">
      <w:bodyDiv w:val="1"/>
      <w:marLeft w:val="0"/>
      <w:marRight w:val="0"/>
      <w:marTop w:val="0"/>
      <w:marBottom w:val="0"/>
      <w:divBdr>
        <w:top w:val="none" w:sz="0" w:space="0" w:color="auto"/>
        <w:left w:val="none" w:sz="0" w:space="0" w:color="auto"/>
        <w:bottom w:val="none" w:sz="0" w:space="0" w:color="auto"/>
        <w:right w:val="none" w:sz="0" w:space="0" w:color="auto"/>
      </w:divBdr>
    </w:div>
    <w:div w:id="1073165415">
      <w:bodyDiv w:val="1"/>
      <w:marLeft w:val="0"/>
      <w:marRight w:val="0"/>
      <w:marTop w:val="0"/>
      <w:marBottom w:val="0"/>
      <w:divBdr>
        <w:top w:val="none" w:sz="0" w:space="0" w:color="auto"/>
        <w:left w:val="none" w:sz="0" w:space="0" w:color="auto"/>
        <w:bottom w:val="none" w:sz="0" w:space="0" w:color="auto"/>
        <w:right w:val="none" w:sz="0" w:space="0" w:color="auto"/>
      </w:divBdr>
    </w:div>
    <w:div w:id="1079406773">
      <w:bodyDiv w:val="1"/>
      <w:marLeft w:val="0"/>
      <w:marRight w:val="0"/>
      <w:marTop w:val="0"/>
      <w:marBottom w:val="0"/>
      <w:divBdr>
        <w:top w:val="none" w:sz="0" w:space="0" w:color="auto"/>
        <w:left w:val="none" w:sz="0" w:space="0" w:color="auto"/>
        <w:bottom w:val="none" w:sz="0" w:space="0" w:color="auto"/>
        <w:right w:val="none" w:sz="0" w:space="0" w:color="auto"/>
      </w:divBdr>
    </w:div>
    <w:div w:id="1081751790">
      <w:bodyDiv w:val="1"/>
      <w:marLeft w:val="0"/>
      <w:marRight w:val="0"/>
      <w:marTop w:val="0"/>
      <w:marBottom w:val="0"/>
      <w:divBdr>
        <w:top w:val="none" w:sz="0" w:space="0" w:color="auto"/>
        <w:left w:val="none" w:sz="0" w:space="0" w:color="auto"/>
        <w:bottom w:val="none" w:sz="0" w:space="0" w:color="auto"/>
        <w:right w:val="none" w:sz="0" w:space="0" w:color="auto"/>
      </w:divBdr>
    </w:div>
    <w:div w:id="1092699643">
      <w:bodyDiv w:val="1"/>
      <w:marLeft w:val="0"/>
      <w:marRight w:val="0"/>
      <w:marTop w:val="0"/>
      <w:marBottom w:val="0"/>
      <w:divBdr>
        <w:top w:val="none" w:sz="0" w:space="0" w:color="auto"/>
        <w:left w:val="none" w:sz="0" w:space="0" w:color="auto"/>
        <w:bottom w:val="none" w:sz="0" w:space="0" w:color="auto"/>
        <w:right w:val="none" w:sz="0" w:space="0" w:color="auto"/>
      </w:divBdr>
    </w:div>
    <w:div w:id="1093358405">
      <w:bodyDiv w:val="1"/>
      <w:marLeft w:val="0"/>
      <w:marRight w:val="0"/>
      <w:marTop w:val="0"/>
      <w:marBottom w:val="0"/>
      <w:divBdr>
        <w:top w:val="none" w:sz="0" w:space="0" w:color="auto"/>
        <w:left w:val="none" w:sz="0" w:space="0" w:color="auto"/>
        <w:bottom w:val="none" w:sz="0" w:space="0" w:color="auto"/>
        <w:right w:val="none" w:sz="0" w:space="0" w:color="auto"/>
      </w:divBdr>
    </w:div>
    <w:div w:id="1122991531">
      <w:bodyDiv w:val="1"/>
      <w:marLeft w:val="0"/>
      <w:marRight w:val="0"/>
      <w:marTop w:val="0"/>
      <w:marBottom w:val="0"/>
      <w:divBdr>
        <w:top w:val="none" w:sz="0" w:space="0" w:color="auto"/>
        <w:left w:val="none" w:sz="0" w:space="0" w:color="auto"/>
        <w:bottom w:val="none" w:sz="0" w:space="0" w:color="auto"/>
        <w:right w:val="none" w:sz="0" w:space="0" w:color="auto"/>
      </w:divBdr>
    </w:div>
    <w:div w:id="1127119003">
      <w:bodyDiv w:val="1"/>
      <w:marLeft w:val="0"/>
      <w:marRight w:val="0"/>
      <w:marTop w:val="0"/>
      <w:marBottom w:val="0"/>
      <w:divBdr>
        <w:top w:val="none" w:sz="0" w:space="0" w:color="auto"/>
        <w:left w:val="none" w:sz="0" w:space="0" w:color="auto"/>
        <w:bottom w:val="none" w:sz="0" w:space="0" w:color="auto"/>
        <w:right w:val="none" w:sz="0" w:space="0" w:color="auto"/>
      </w:divBdr>
    </w:div>
    <w:div w:id="1127696958">
      <w:bodyDiv w:val="1"/>
      <w:marLeft w:val="0"/>
      <w:marRight w:val="0"/>
      <w:marTop w:val="0"/>
      <w:marBottom w:val="0"/>
      <w:divBdr>
        <w:top w:val="none" w:sz="0" w:space="0" w:color="auto"/>
        <w:left w:val="none" w:sz="0" w:space="0" w:color="auto"/>
        <w:bottom w:val="none" w:sz="0" w:space="0" w:color="auto"/>
        <w:right w:val="none" w:sz="0" w:space="0" w:color="auto"/>
      </w:divBdr>
    </w:div>
    <w:div w:id="1134644282">
      <w:bodyDiv w:val="1"/>
      <w:marLeft w:val="0"/>
      <w:marRight w:val="0"/>
      <w:marTop w:val="0"/>
      <w:marBottom w:val="0"/>
      <w:divBdr>
        <w:top w:val="none" w:sz="0" w:space="0" w:color="auto"/>
        <w:left w:val="none" w:sz="0" w:space="0" w:color="auto"/>
        <w:bottom w:val="none" w:sz="0" w:space="0" w:color="auto"/>
        <w:right w:val="none" w:sz="0" w:space="0" w:color="auto"/>
      </w:divBdr>
    </w:div>
    <w:div w:id="1139880048">
      <w:bodyDiv w:val="1"/>
      <w:marLeft w:val="0"/>
      <w:marRight w:val="0"/>
      <w:marTop w:val="0"/>
      <w:marBottom w:val="0"/>
      <w:divBdr>
        <w:top w:val="none" w:sz="0" w:space="0" w:color="auto"/>
        <w:left w:val="none" w:sz="0" w:space="0" w:color="auto"/>
        <w:bottom w:val="none" w:sz="0" w:space="0" w:color="auto"/>
        <w:right w:val="none" w:sz="0" w:space="0" w:color="auto"/>
      </w:divBdr>
      <w:divsChild>
        <w:div w:id="130246895">
          <w:marLeft w:val="0"/>
          <w:marRight w:val="0"/>
          <w:marTop w:val="0"/>
          <w:marBottom w:val="0"/>
          <w:divBdr>
            <w:top w:val="none" w:sz="0" w:space="0" w:color="auto"/>
            <w:left w:val="none" w:sz="0" w:space="0" w:color="auto"/>
            <w:bottom w:val="none" w:sz="0" w:space="0" w:color="auto"/>
            <w:right w:val="none" w:sz="0" w:space="0" w:color="auto"/>
          </w:divBdr>
        </w:div>
      </w:divsChild>
    </w:div>
    <w:div w:id="1141389034">
      <w:bodyDiv w:val="1"/>
      <w:marLeft w:val="0"/>
      <w:marRight w:val="0"/>
      <w:marTop w:val="0"/>
      <w:marBottom w:val="0"/>
      <w:divBdr>
        <w:top w:val="none" w:sz="0" w:space="0" w:color="auto"/>
        <w:left w:val="none" w:sz="0" w:space="0" w:color="auto"/>
        <w:bottom w:val="none" w:sz="0" w:space="0" w:color="auto"/>
        <w:right w:val="none" w:sz="0" w:space="0" w:color="auto"/>
      </w:divBdr>
    </w:div>
    <w:div w:id="1147549069">
      <w:bodyDiv w:val="1"/>
      <w:marLeft w:val="0"/>
      <w:marRight w:val="0"/>
      <w:marTop w:val="0"/>
      <w:marBottom w:val="0"/>
      <w:divBdr>
        <w:top w:val="none" w:sz="0" w:space="0" w:color="auto"/>
        <w:left w:val="none" w:sz="0" w:space="0" w:color="auto"/>
        <w:bottom w:val="none" w:sz="0" w:space="0" w:color="auto"/>
        <w:right w:val="none" w:sz="0" w:space="0" w:color="auto"/>
      </w:divBdr>
      <w:divsChild>
        <w:div w:id="908345914">
          <w:marLeft w:val="0"/>
          <w:marRight w:val="0"/>
          <w:marTop w:val="0"/>
          <w:marBottom w:val="0"/>
          <w:divBdr>
            <w:top w:val="none" w:sz="0" w:space="0" w:color="auto"/>
            <w:left w:val="none" w:sz="0" w:space="0" w:color="auto"/>
            <w:bottom w:val="none" w:sz="0" w:space="0" w:color="auto"/>
            <w:right w:val="none" w:sz="0" w:space="0" w:color="auto"/>
          </w:divBdr>
        </w:div>
      </w:divsChild>
    </w:div>
    <w:div w:id="1153254975">
      <w:bodyDiv w:val="1"/>
      <w:marLeft w:val="0"/>
      <w:marRight w:val="0"/>
      <w:marTop w:val="0"/>
      <w:marBottom w:val="0"/>
      <w:divBdr>
        <w:top w:val="none" w:sz="0" w:space="0" w:color="auto"/>
        <w:left w:val="none" w:sz="0" w:space="0" w:color="auto"/>
        <w:bottom w:val="none" w:sz="0" w:space="0" w:color="auto"/>
        <w:right w:val="none" w:sz="0" w:space="0" w:color="auto"/>
      </w:divBdr>
    </w:div>
    <w:div w:id="1162432714">
      <w:bodyDiv w:val="1"/>
      <w:marLeft w:val="0"/>
      <w:marRight w:val="0"/>
      <w:marTop w:val="0"/>
      <w:marBottom w:val="0"/>
      <w:divBdr>
        <w:top w:val="none" w:sz="0" w:space="0" w:color="auto"/>
        <w:left w:val="none" w:sz="0" w:space="0" w:color="auto"/>
        <w:bottom w:val="none" w:sz="0" w:space="0" w:color="auto"/>
        <w:right w:val="none" w:sz="0" w:space="0" w:color="auto"/>
      </w:divBdr>
    </w:div>
    <w:div w:id="1162551851">
      <w:bodyDiv w:val="1"/>
      <w:marLeft w:val="0"/>
      <w:marRight w:val="0"/>
      <w:marTop w:val="0"/>
      <w:marBottom w:val="0"/>
      <w:divBdr>
        <w:top w:val="none" w:sz="0" w:space="0" w:color="auto"/>
        <w:left w:val="none" w:sz="0" w:space="0" w:color="auto"/>
        <w:bottom w:val="none" w:sz="0" w:space="0" w:color="auto"/>
        <w:right w:val="none" w:sz="0" w:space="0" w:color="auto"/>
      </w:divBdr>
    </w:div>
    <w:div w:id="1175801441">
      <w:bodyDiv w:val="1"/>
      <w:marLeft w:val="0"/>
      <w:marRight w:val="0"/>
      <w:marTop w:val="0"/>
      <w:marBottom w:val="0"/>
      <w:divBdr>
        <w:top w:val="none" w:sz="0" w:space="0" w:color="auto"/>
        <w:left w:val="none" w:sz="0" w:space="0" w:color="auto"/>
        <w:bottom w:val="none" w:sz="0" w:space="0" w:color="auto"/>
        <w:right w:val="none" w:sz="0" w:space="0" w:color="auto"/>
      </w:divBdr>
      <w:divsChild>
        <w:div w:id="872233786">
          <w:marLeft w:val="0"/>
          <w:marRight w:val="0"/>
          <w:marTop w:val="0"/>
          <w:marBottom w:val="0"/>
          <w:divBdr>
            <w:top w:val="none" w:sz="0" w:space="0" w:color="auto"/>
            <w:left w:val="none" w:sz="0" w:space="0" w:color="auto"/>
            <w:bottom w:val="none" w:sz="0" w:space="0" w:color="auto"/>
            <w:right w:val="none" w:sz="0" w:space="0" w:color="auto"/>
          </w:divBdr>
        </w:div>
      </w:divsChild>
    </w:div>
    <w:div w:id="1179387234">
      <w:bodyDiv w:val="1"/>
      <w:marLeft w:val="0"/>
      <w:marRight w:val="0"/>
      <w:marTop w:val="0"/>
      <w:marBottom w:val="0"/>
      <w:divBdr>
        <w:top w:val="none" w:sz="0" w:space="0" w:color="auto"/>
        <w:left w:val="none" w:sz="0" w:space="0" w:color="auto"/>
        <w:bottom w:val="none" w:sz="0" w:space="0" w:color="auto"/>
        <w:right w:val="none" w:sz="0" w:space="0" w:color="auto"/>
      </w:divBdr>
    </w:div>
    <w:div w:id="1184635910">
      <w:bodyDiv w:val="1"/>
      <w:marLeft w:val="0"/>
      <w:marRight w:val="0"/>
      <w:marTop w:val="0"/>
      <w:marBottom w:val="0"/>
      <w:divBdr>
        <w:top w:val="none" w:sz="0" w:space="0" w:color="auto"/>
        <w:left w:val="none" w:sz="0" w:space="0" w:color="auto"/>
        <w:bottom w:val="none" w:sz="0" w:space="0" w:color="auto"/>
        <w:right w:val="none" w:sz="0" w:space="0" w:color="auto"/>
      </w:divBdr>
    </w:div>
    <w:div w:id="1188373156">
      <w:bodyDiv w:val="1"/>
      <w:marLeft w:val="0"/>
      <w:marRight w:val="0"/>
      <w:marTop w:val="0"/>
      <w:marBottom w:val="0"/>
      <w:divBdr>
        <w:top w:val="none" w:sz="0" w:space="0" w:color="auto"/>
        <w:left w:val="none" w:sz="0" w:space="0" w:color="auto"/>
        <w:bottom w:val="none" w:sz="0" w:space="0" w:color="auto"/>
        <w:right w:val="none" w:sz="0" w:space="0" w:color="auto"/>
      </w:divBdr>
    </w:div>
    <w:div w:id="1190872013">
      <w:bodyDiv w:val="1"/>
      <w:marLeft w:val="0"/>
      <w:marRight w:val="0"/>
      <w:marTop w:val="0"/>
      <w:marBottom w:val="0"/>
      <w:divBdr>
        <w:top w:val="none" w:sz="0" w:space="0" w:color="auto"/>
        <w:left w:val="none" w:sz="0" w:space="0" w:color="auto"/>
        <w:bottom w:val="none" w:sz="0" w:space="0" w:color="auto"/>
        <w:right w:val="none" w:sz="0" w:space="0" w:color="auto"/>
      </w:divBdr>
      <w:divsChild>
        <w:div w:id="194276038">
          <w:marLeft w:val="0"/>
          <w:marRight w:val="0"/>
          <w:marTop w:val="0"/>
          <w:marBottom w:val="0"/>
          <w:divBdr>
            <w:top w:val="none" w:sz="0" w:space="0" w:color="auto"/>
            <w:left w:val="none" w:sz="0" w:space="0" w:color="auto"/>
            <w:bottom w:val="none" w:sz="0" w:space="0" w:color="auto"/>
            <w:right w:val="none" w:sz="0" w:space="0" w:color="auto"/>
          </w:divBdr>
        </w:div>
      </w:divsChild>
    </w:div>
    <w:div w:id="1196237817">
      <w:bodyDiv w:val="1"/>
      <w:marLeft w:val="0"/>
      <w:marRight w:val="0"/>
      <w:marTop w:val="0"/>
      <w:marBottom w:val="0"/>
      <w:divBdr>
        <w:top w:val="none" w:sz="0" w:space="0" w:color="auto"/>
        <w:left w:val="none" w:sz="0" w:space="0" w:color="auto"/>
        <w:bottom w:val="none" w:sz="0" w:space="0" w:color="auto"/>
        <w:right w:val="none" w:sz="0" w:space="0" w:color="auto"/>
      </w:divBdr>
    </w:div>
    <w:div w:id="1196771010">
      <w:bodyDiv w:val="1"/>
      <w:marLeft w:val="0"/>
      <w:marRight w:val="0"/>
      <w:marTop w:val="0"/>
      <w:marBottom w:val="0"/>
      <w:divBdr>
        <w:top w:val="none" w:sz="0" w:space="0" w:color="auto"/>
        <w:left w:val="none" w:sz="0" w:space="0" w:color="auto"/>
        <w:bottom w:val="none" w:sz="0" w:space="0" w:color="auto"/>
        <w:right w:val="none" w:sz="0" w:space="0" w:color="auto"/>
      </w:divBdr>
    </w:div>
    <w:div w:id="1206988563">
      <w:bodyDiv w:val="1"/>
      <w:marLeft w:val="0"/>
      <w:marRight w:val="0"/>
      <w:marTop w:val="0"/>
      <w:marBottom w:val="0"/>
      <w:divBdr>
        <w:top w:val="none" w:sz="0" w:space="0" w:color="auto"/>
        <w:left w:val="none" w:sz="0" w:space="0" w:color="auto"/>
        <w:bottom w:val="none" w:sz="0" w:space="0" w:color="auto"/>
        <w:right w:val="none" w:sz="0" w:space="0" w:color="auto"/>
      </w:divBdr>
    </w:div>
    <w:div w:id="1208833958">
      <w:bodyDiv w:val="1"/>
      <w:marLeft w:val="0"/>
      <w:marRight w:val="0"/>
      <w:marTop w:val="0"/>
      <w:marBottom w:val="0"/>
      <w:divBdr>
        <w:top w:val="none" w:sz="0" w:space="0" w:color="auto"/>
        <w:left w:val="none" w:sz="0" w:space="0" w:color="auto"/>
        <w:bottom w:val="none" w:sz="0" w:space="0" w:color="auto"/>
        <w:right w:val="none" w:sz="0" w:space="0" w:color="auto"/>
      </w:divBdr>
    </w:div>
    <w:div w:id="1224102454">
      <w:bodyDiv w:val="1"/>
      <w:marLeft w:val="0"/>
      <w:marRight w:val="0"/>
      <w:marTop w:val="0"/>
      <w:marBottom w:val="0"/>
      <w:divBdr>
        <w:top w:val="none" w:sz="0" w:space="0" w:color="auto"/>
        <w:left w:val="none" w:sz="0" w:space="0" w:color="auto"/>
        <w:bottom w:val="none" w:sz="0" w:space="0" w:color="auto"/>
        <w:right w:val="none" w:sz="0" w:space="0" w:color="auto"/>
      </w:divBdr>
    </w:div>
    <w:div w:id="1234658975">
      <w:bodyDiv w:val="1"/>
      <w:marLeft w:val="0"/>
      <w:marRight w:val="0"/>
      <w:marTop w:val="0"/>
      <w:marBottom w:val="0"/>
      <w:divBdr>
        <w:top w:val="none" w:sz="0" w:space="0" w:color="auto"/>
        <w:left w:val="none" w:sz="0" w:space="0" w:color="auto"/>
        <w:bottom w:val="none" w:sz="0" w:space="0" w:color="auto"/>
        <w:right w:val="none" w:sz="0" w:space="0" w:color="auto"/>
      </w:divBdr>
    </w:div>
    <w:div w:id="1236747468">
      <w:bodyDiv w:val="1"/>
      <w:marLeft w:val="0"/>
      <w:marRight w:val="0"/>
      <w:marTop w:val="0"/>
      <w:marBottom w:val="0"/>
      <w:divBdr>
        <w:top w:val="none" w:sz="0" w:space="0" w:color="auto"/>
        <w:left w:val="none" w:sz="0" w:space="0" w:color="auto"/>
        <w:bottom w:val="none" w:sz="0" w:space="0" w:color="auto"/>
        <w:right w:val="none" w:sz="0" w:space="0" w:color="auto"/>
      </w:divBdr>
    </w:div>
    <w:div w:id="1237860718">
      <w:bodyDiv w:val="1"/>
      <w:marLeft w:val="0"/>
      <w:marRight w:val="0"/>
      <w:marTop w:val="0"/>
      <w:marBottom w:val="0"/>
      <w:divBdr>
        <w:top w:val="none" w:sz="0" w:space="0" w:color="auto"/>
        <w:left w:val="none" w:sz="0" w:space="0" w:color="auto"/>
        <w:bottom w:val="none" w:sz="0" w:space="0" w:color="auto"/>
        <w:right w:val="none" w:sz="0" w:space="0" w:color="auto"/>
      </w:divBdr>
      <w:divsChild>
        <w:div w:id="528645401">
          <w:marLeft w:val="0"/>
          <w:marRight w:val="0"/>
          <w:marTop w:val="0"/>
          <w:marBottom w:val="0"/>
          <w:divBdr>
            <w:top w:val="none" w:sz="0" w:space="0" w:color="auto"/>
            <w:left w:val="none" w:sz="0" w:space="0" w:color="auto"/>
            <w:bottom w:val="none" w:sz="0" w:space="0" w:color="auto"/>
            <w:right w:val="none" w:sz="0" w:space="0" w:color="auto"/>
          </w:divBdr>
          <w:divsChild>
            <w:div w:id="1611740628">
              <w:marLeft w:val="0"/>
              <w:marRight w:val="0"/>
              <w:marTop w:val="100"/>
              <w:marBottom w:val="100"/>
              <w:divBdr>
                <w:top w:val="single" w:sz="2" w:space="0" w:color="0000FF"/>
                <w:left w:val="single" w:sz="2" w:space="0" w:color="0000FF"/>
                <w:bottom w:val="single" w:sz="2" w:space="0" w:color="0000FF"/>
                <w:right w:val="single" w:sz="2" w:space="0" w:color="0000FF"/>
              </w:divBdr>
              <w:divsChild>
                <w:div w:id="1292444517">
                  <w:marLeft w:val="0"/>
                  <w:marRight w:val="0"/>
                  <w:marTop w:val="0"/>
                  <w:marBottom w:val="0"/>
                  <w:divBdr>
                    <w:top w:val="single" w:sz="8" w:space="0" w:color="FF0000"/>
                    <w:left w:val="single" w:sz="8" w:space="0" w:color="FF0000"/>
                    <w:bottom w:val="single" w:sz="8" w:space="0" w:color="FF0000"/>
                    <w:right w:val="single" w:sz="8" w:space="0" w:color="FF0000"/>
                  </w:divBdr>
                  <w:divsChild>
                    <w:div w:id="490293909">
                      <w:marLeft w:val="0"/>
                      <w:marRight w:val="0"/>
                      <w:marTop w:val="0"/>
                      <w:marBottom w:val="0"/>
                      <w:divBdr>
                        <w:top w:val="none" w:sz="0" w:space="0" w:color="auto"/>
                        <w:left w:val="none" w:sz="0" w:space="0" w:color="auto"/>
                        <w:bottom w:val="none" w:sz="0" w:space="0" w:color="auto"/>
                        <w:right w:val="none" w:sz="0" w:space="0" w:color="auto"/>
                      </w:divBdr>
                      <w:divsChild>
                        <w:div w:id="256258092">
                          <w:marLeft w:val="0"/>
                          <w:marRight w:val="0"/>
                          <w:marTop w:val="0"/>
                          <w:marBottom w:val="0"/>
                          <w:divBdr>
                            <w:top w:val="none" w:sz="0" w:space="0" w:color="auto"/>
                            <w:left w:val="none" w:sz="0" w:space="0" w:color="auto"/>
                            <w:bottom w:val="none" w:sz="0" w:space="0" w:color="auto"/>
                            <w:right w:val="none" w:sz="0" w:space="0" w:color="auto"/>
                          </w:divBdr>
                          <w:divsChild>
                            <w:div w:id="1206212714">
                              <w:marLeft w:val="0"/>
                              <w:marRight w:val="0"/>
                              <w:marTop w:val="0"/>
                              <w:marBottom w:val="0"/>
                              <w:divBdr>
                                <w:top w:val="none" w:sz="0" w:space="0" w:color="auto"/>
                                <w:left w:val="none" w:sz="0" w:space="0" w:color="auto"/>
                                <w:bottom w:val="none" w:sz="0" w:space="0" w:color="auto"/>
                                <w:right w:val="none" w:sz="0" w:space="0" w:color="auto"/>
                              </w:divBdr>
                            </w:div>
                            <w:div w:id="104741212">
                              <w:marLeft w:val="0"/>
                              <w:marRight w:val="0"/>
                              <w:marTop w:val="0"/>
                              <w:marBottom w:val="0"/>
                              <w:divBdr>
                                <w:top w:val="none" w:sz="0" w:space="0" w:color="auto"/>
                                <w:left w:val="none" w:sz="0" w:space="0" w:color="auto"/>
                                <w:bottom w:val="none" w:sz="0" w:space="0" w:color="auto"/>
                                <w:right w:val="none" w:sz="0" w:space="0" w:color="auto"/>
                              </w:divBdr>
                              <w:divsChild>
                                <w:div w:id="20983387">
                                  <w:marLeft w:val="0"/>
                                  <w:marRight w:val="0"/>
                                  <w:marTop w:val="0"/>
                                  <w:marBottom w:val="0"/>
                                  <w:divBdr>
                                    <w:top w:val="none" w:sz="0" w:space="0" w:color="auto"/>
                                    <w:left w:val="none" w:sz="0" w:space="0" w:color="auto"/>
                                    <w:bottom w:val="none" w:sz="0" w:space="0" w:color="auto"/>
                                    <w:right w:val="none" w:sz="0" w:space="0" w:color="auto"/>
                                  </w:divBdr>
                                </w:div>
                                <w:div w:id="1124519">
                                  <w:marLeft w:val="0"/>
                                  <w:marRight w:val="0"/>
                                  <w:marTop w:val="0"/>
                                  <w:marBottom w:val="0"/>
                                  <w:divBdr>
                                    <w:top w:val="none" w:sz="0" w:space="0" w:color="auto"/>
                                    <w:left w:val="none" w:sz="0" w:space="0" w:color="auto"/>
                                    <w:bottom w:val="none" w:sz="0" w:space="0" w:color="auto"/>
                                    <w:right w:val="none" w:sz="0" w:space="0" w:color="auto"/>
                                  </w:divBdr>
                                </w:div>
                                <w:div w:id="74619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2833677">
      <w:bodyDiv w:val="1"/>
      <w:marLeft w:val="0"/>
      <w:marRight w:val="0"/>
      <w:marTop w:val="0"/>
      <w:marBottom w:val="0"/>
      <w:divBdr>
        <w:top w:val="none" w:sz="0" w:space="0" w:color="auto"/>
        <w:left w:val="none" w:sz="0" w:space="0" w:color="auto"/>
        <w:bottom w:val="none" w:sz="0" w:space="0" w:color="auto"/>
        <w:right w:val="none" w:sz="0" w:space="0" w:color="auto"/>
      </w:divBdr>
    </w:div>
    <w:div w:id="1286042374">
      <w:bodyDiv w:val="1"/>
      <w:marLeft w:val="0"/>
      <w:marRight w:val="0"/>
      <w:marTop w:val="0"/>
      <w:marBottom w:val="0"/>
      <w:divBdr>
        <w:top w:val="none" w:sz="0" w:space="0" w:color="auto"/>
        <w:left w:val="none" w:sz="0" w:space="0" w:color="auto"/>
        <w:bottom w:val="none" w:sz="0" w:space="0" w:color="auto"/>
        <w:right w:val="none" w:sz="0" w:space="0" w:color="auto"/>
      </w:divBdr>
    </w:div>
    <w:div w:id="1287010664">
      <w:bodyDiv w:val="1"/>
      <w:marLeft w:val="0"/>
      <w:marRight w:val="0"/>
      <w:marTop w:val="0"/>
      <w:marBottom w:val="0"/>
      <w:divBdr>
        <w:top w:val="none" w:sz="0" w:space="0" w:color="auto"/>
        <w:left w:val="none" w:sz="0" w:space="0" w:color="auto"/>
        <w:bottom w:val="none" w:sz="0" w:space="0" w:color="auto"/>
        <w:right w:val="none" w:sz="0" w:space="0" w:color="auto"/>
      </w:divBdr>
    </w:div>
    <w:div w:id="1290670380">
      <w:bodyDiv w:val="1"/>
      <w:marLeft w:val="0"/>
      <w:marRight w:val="0"/>
      <w:marTop w:val="0"/>
      <w:marBottom w:val="0"/>
      <w:divBdr>
        <w:top w:val="none" w:sz="0" w:space="0" w:color="auto"/>
        <w:left w:val="none" w:sz="0" w:space="0" w:color="auto"/>
        <w:bottom w:val="none" w:sz="0" w:space="0" w:color="auto"/>
        <w:right w:val="none" w:sz="0" w:space="0" w:color="auto"/>
      </w:divBdr>
    </w:div>
    <w:div w:id="1292248870">
      <w:bodyDiv w:val="1"/>
      <w:marLeft w:val="0"/>
      <w:marRight w:val="0"/>
      <w:marTop w:val="0"/>
      <w:marBottom w:val="0"/>
      <w:divBdr>
        <w:top w:val="none" w:sz="0" w:space="0" w:color="auto"/>
        <w:left w:val="none" w:sz="0" w:space="0" w:color="auto"/>
        <w:bottom w:val="none" w:sz="0" w:space="0" w:color="auto"/>
        <w:right w:val="none" w:sz="0" w:space="0" w:color="auto"/>
      </w:divBdr>
    </w:div>
    <w:div w:id="1295216941">
      <w:bodyDiv w:val="1"/>
      <w:marLeft w:val="0"/>
      <w:marRight w:val="0"/>
      <w:marTop w:val="0"/>
      <w:marBottom w:val="0"/>
      <w:divBdr>
        <w:top w:val="none" w:sz="0" w:space="0" w:color="auto"/>
        <w:left w:val="none" w:sz="0" w:space="0" w:color="auto"/>
        <w:bottom w:val="none" w:sz="0" w:space="0" w:color="auto"/>
        <w:right w:val="none" w:sz="0" w:space="0" w:color="auto"/>
      </w:divBdr>
    </w:div>
    <w:div w:id="1304774285">
      <w:bodyDiv w:val="1"/>
      <w:marLeft w:val="0"/>
      <w:marRight w:val="0"/>
      <w:marTop w:val="0"/>
      <w:marBottom w:val="0"/>
      <w:divBdr>
        <w:top w:val="none" w:sz="0" w:space="0" w:color="auto"/>
        <w:left w:val="none" w:sz="0" w:space="0" w:color="auto"/>
        <w:bottom w:val="none" w:sz="0" w:space="0" w:color="auto"/>
        <w:right w:val="none" w:sz="0" w:space="0" w:color="auto"/>
      </w:divBdr>
    </w:div>
    <w:div w:id="1306667187">
      <w:bodyDiv w:val="1"/>
      <w:marLeft w:val="0"/>
      <w:marRight w:val="0"/>
      <w:marTop w:val="0"/>
      <w:marBottom w:val="0"/>
      <w:divBdr>
        <w:top w:val="none" w:sz="0" w:space="0" w:color="auto"/>
        <w:left w:val="none" w:sz="0" w:space="0" w:color="auto"/>
        <w:bottom w:val="none" w:sz="0" w:space="0" w:color="auto"/>
        <w:right w:val="none" w:sz="0" w:space="0" w:color="auto"/>
      </w:divBdr>
    </w:div>
    <w:div w:id="1310398984">
      <w:bodyDiv w:val="1"/>
      <w:marLeft w:val="0"/>
      <w:marRight w:val="0"/>
      <w:marTop w:val="0"/>
      <w:marBottom w:val="0"/>
      <w:divBdr>
        <w:top w:val="none" w:sz="0" w:space="0" w:color="auto"/>
        <w:left w:val="none" w:sz="0" w:space="0" w:color="auto"/>
        <w:bottom w:val="none" w:sz="0" w:space="0" w:color="auto"/>
        <w:right w:val="none" w:sz="0" w:space="0" w:color="auto"/>
      </w:divBdr>
      <w:divsChild>
        <w:div w:id="1867673583">
          <w:marLeft w:val="0"/>
          <w:marRight w:val="0"/>
          <w:marTop w:val="0"/>
          <w:marBottom w:val="0"/>
          <w:divBdr>
            <w:top w:val="single" w:sz="2" w:space="0" w:color="FF0000"/>
            <w:left w:val="single" w:sz="2" w:space="0" w:color="FF0000"/>
            <w:bottom w:val="single" w:sz="2" w:space="0" w:color="FF0000"/>
            <w:right w:val="single" w:sz="2" w:space="0" w:color="FF0000"/>
          </w:divBdr>
          <w:divsChild>
            <w:div w:id="1395809880">
              <w:marLeft w:val="0"/>
              <w:marRight w:val="0"/>
              <w:marTop w:val="0"/>
              <w:marBottom w:val="0"/>
              <w:divBdr>
                <w:top w:val="single" w:sz="2" w:space="0" w:color="FF0000"/>
                <w:left w:val="single" w:sz="2" w:space="0" w:color="FF0000"/>
                <w:bottom w:val="single" w:sz="2" w:space="0" w:color="FF0000"/>
                <w:right w:val="single" w:sz="2" w:space="0" w:color="FF0000"/>
              </w:divBdr>
              <w:divsChild>
                <w:div w:id="725491960">
                  <w:marLeft w:val="0"/>
                  <w:marRight w:val="63"/>
                  <w:marTop w:val="0"/>
                  <w:marBottom w:val="0"/>
                  <w:divBdr>
                    <w:top w:val="single" w:sz="2" w:space="0" w:color="FF0000"/>
                    <w:left w:val="single" w:sz="2" w:space="0" w:color="FF0000"/>
                    <w:bottom w:val="single" w:sz="2" w:space="0" w:color="FF0000"/>
                    <w:right w:val="single" w:sz="2" w:space="0" w:color="FF0000"/>
                  </w:divBdr>
                  <w:divsChild>
                    <w:div w:id="2004503572">
                      <w:marLeft w:val="0"/>
                      <w:marRight w:val="0"/>
                      <w:marTop w:val="0"/>
                      <w:marBottom w:val="0"/>
                      <w:divBdr>
                        <w:top w:val="none" w:sz="0" w:space="0" w:color="auto"/>
                        <w:left w:val="single" w:sz="4" w:space="0" w:color="D9D9D9"/>
                        <w:bottom w:val="none" w:sz="0" w:space="0" w:color="auto"/>
                        <w:right w:val="single" w:sz="4" w:space="0" w:color="D9D9D9"/>
                      </w:divBdr>
                      <w:divsChild>
                        <w:div w:id="1173035817">
                          <w:marLeft w:val="0"/>
                          <w:marRight w:val="0"/>
                          <w:marTop w:val="0"/>
                          <w:marBottom w:val="0"/>
                          <w:divBdr>
                            <w:top w:val="single" w:sz="2" w:space="0" w:color="FF0000"/>
                            <w:left w:val="single" w:sz="2" w:space="0" w:color="FF0000"/>
                            <w:bottom w:val="single" w:sz="2" w:space="0" w:color="FF0000"/>
                            <w:right w:val="single" w:sz="2" w:space="0" w:color="FF0000"/>
                          </w:divBdr>
                          <w:divsChild>
                            <w:div w:id="1329014488">
                              <w:marLeft w:val="150"/>
                              <w:marRight w:val="63"/>
                              <w:marTop w:val="0"/>
                              <w:marBottom w:val="0"/>
                              <w:divBdr>
                                <w:top w:val="single" w:sz="2" w:space="0" w:color="FF0000"/>
                                <w:left w:val="single" w:sz="2" w:space="0" w:color="FF0000"/>
                                <w:bottom w:val="single" w:sz="2" w:space="0" w:color="FF0000"/>
                                <w:right w:val="single" w:sz="2" w:space="0" w:color="FF0000"/>
                              </w:divBdr>
                            </w:div>
                          </w:divsChild>
                        </w:div>
                      </w:divsChild>
                    </w:div>
                  </w:divsChild>
                </w:div>
              </w:divsChild>
            </w:div>
          </w:divsChild>
        </w:div>
      </w:divsChild>
    </w:div>
    <w:div w:id="1316762278">
      <w:bodyDiv w:val="1"/>
      <w:marLeft w:val="0"/>
      <w:marRight w:val="0"/>
      <w:marTop w:val="0"/>
      <w:marBottom w:val="0"/>
      <w:divBdr>
        <w:top w:val="none" w:sz="0" w:space="0" w:color="auto"/>
        <w:left w:val="none" w:sz="0" w:space="0" w:color="auto"/>
        <w:bottom w:val="none" w:sz="0" w:space="0" w:color="auto"/>
        <w:right w:val="none" w:sz="0" w:space="0" w:color="auto"/>
      </w:divBdr>
      <w:divsChild>
        <w:div w:id="565142985">
          <w:marLeft w:val="0"/>
          <w:marRight w:val="0"/>
          <w:marTop w:val="0"/>
          <w:marBottom w:val="120"/>
          <w:divBdr>
            <w:top w:val="none" w:sz="0" w:space="0" w:color="auto"/>
            <w:left w:val="none" w:sz="0" w:space="0" w:color="auto"/>
            <w:bottom w:val="none" w:sz="0" w:space="0" w:color="auto"/>
            <w:right w:val="none" w:sz="0" w:space="0" w:color="auto"/>
          </w:divBdr>
        </w:div>
        <w:div w:id="495540072">
          <w:marLeft w:val="0"/>
          <w:marRight w:val="336"/>
          <w:marTop w:val="120"/>
          <w:marBottom w:val="312"/>
          <w:divBdr>
            <w:top w:val="none" w:sz="0" w:space="0" w:color="auto"/>
            <w:left w:val="none" w:sz="0" w:space="0" w:color="auto"/>
            <w:bottom w:val="none" w:sz="0" w:space="0" w:color="auto"/>
            <w:right w:val="none" w:sz="0" w:space="0" w:color="auto"/>
          </w:divBdr>
          <w:divsChild>
            <w:div w:id="97990944">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563760018">
          <w:marLeft w:val="0"/>
          <w:marRight w:val="0"/>
          <w:marTop w:val="0"/>
          <w:marBottom w:val="120"/>
          <w:divBdr>
            <w:top w:val="none" w:sz="0" w:space="0" w:color="auto"/>
            <w:left w:val="none" w:sz="0" w:space="0" w:color="auto"/>
            <w:bottom w:val="none" w:sz="0" w:space="0" w:color="auto"/>
            <w:right w:val="none" w:sz="0" w:space="0" w:color="auto"/>
          </w:divBdr>
        </w:div>
        <w:div w:id="1502045986">
          <w:marLeft w:val="336"/>
          <w:marRight w:val="0"/>
          <w:marTop w:val="120"/>
          <w:marBottom w:val="312"/>
          <w:divBdr>
            <w:top w:val="none" w:sz="0" w:space="0" w:color="auto"/>
            <w:left w:val="none" w:sz="0" w:space="0" w:color="auto"/>
            <w:bottom w:val="none" w:sz="0" w:space="0" w:color="auto"/>
            <w:right w:val="none" w:sz="0" w:space="0" w:color="auto"/>
          </w:divBdr>
          <w:divsChild>
            <w:div w:id="660542541">
              <w:marLeft w:val="0"/>
              <w:marRight w:val="0"/>
              <w:marTop w:val="0"/>
              <w:marBottom w:val="0"/>
              <w:divBdr>
                <w:top w:val="single" w:sz="4" w:space="2" w:color="C8CCD1"/>
                <w:left w:val="single" w:sz="4" w:space="2" w:color="C8CCD1"/>
                <w:bottom w:val="single" w:sz="4" w:space="2" w:color="C8CCD1"/>
                <w:right w:val="single" w:sz="4" w:space="2" w:color="C8CCD1"/>
              </w:divBdr>
              <w:divsChild>
                <w:div w:id="243105158">
                  <w:marLeft w:val="0"/>
                  <w:marRight w:val="0"/>
                  <w:marTop w:val="0"/>
                  <w:marBottom w:val="0"/>
                  <w:divBdr>
                    <w:top w:val="none" w:sz="0" w:space="0" w:color="auto"/>
                    <w:left w:val="none" w:sz="0" w:space="0" w:color="auto"/>
                    <w:bottom w:val="none" w:sz="0" w:space="0" w:color="auto"/>
                    <w:right w:val="none" w:sz="0" w:space="0" w:color="auto"/>
                  </w:divBdr>
                </w:div>
                <w:div w:id="730690304">
                  <w:marLeft w:val="0"/>
                  <w:marRight w:val="0"/>
                  <w:marTop w:val="0"/>
                  <w:marBottom w:val="0"/>
                  <w:divBdr>
                    <w:top w:val="none" w:sz="0" w:space="0" w:color="auto"/>
                    <w:left w:val="none" w:sz="0" w:space="0" w:color="auto"/>
                    <w:bottom w:val="none" w:sz="0" w:space="0" w:color="auto"/>
                    <w:right w:val="none" w:sz="0" w:space="0" w:color="auto"/>
                  </w:divBdr>
                </w:div>
                <w:div w:id="1854421412">
                  <w:marLeft w:val="0"/>
                  <w:marRight w:val="0"/>
                  <w:marTop w:val="0"/>
                  <w:marBottom w:val="0"/>
                  <w:divBdr>
                    <w:top w:val="none" w:sz="0" w:space="0" w:color="auto"/>
                    <w:left w:val="none" w:sz="0" w:space="0" w:color="auto"/>
                    <w:bottom w:val="none" w:sz="0" w:space="0" w:color="auto"/>
                    <w:right w:val="none" w:sz="0" w:space="0" w:color="auto"/>
                  </w:divBdr>
                </w:div>
                <w:div w:id="1659142107">
                  <w:marLeft w:val="0"/>
                  <w:marRight w:val="0"/>
                  <w:marTop w:val="0"/>
                  <w:marBottom w:val="0"/>
                  <w:divBdr>
                    <w:top w:val="none" w:sz="0" w:space="0" w:color="auto"/>
                    <w:left w:val="none" w:sz="0" w:space="0" w:color="auto"/>
                    <w:bottom w:val="none" w:sz="0" w:space="0" w:color="auto"/>
                    <w:right w:val="none" w:sz="0" w:space="0" w:color="auto"/>
                  </w:divBdr>
                </w:div>
                <w:div w:id="832842242">
                  <w:marLeft w:val="0"/>
                  <w:marRight w:val="0"/>
                  <w:marTop w:val="0"/>
                  <w:marBottom w:val="0"/>
                  <w:divBdr>
                    <w:top w:val="none" w:sz="0" w:space="0" w:color="auto"/>
                    <w:left w:val="none" w:sz="0" w:space="0" w:color="auto"/>
                    <w:bottom w:val="none" w:sz="0" w:space="0" w:color="auto"/>
                    <w:right w:val="none" w:sz="0" w:space="0" w:color="auto"/>
                  </w:divBdr>
                </w:div>
                <w:div w:id="639963792">
                  <w:marLeft w:val="0"/>
                  <w:marRight w:val="0"/>
                  <w:marTop w:val="0"/>
                  <w:marBottom w:val="0"/>
                  <w:divBdr>
                    <w:top w:val="none" w:sz="0" w:space="0" w:color="auto"/>
                    <w:left w:val="none" w:sz="0" w:space="0" w:color="auto"/>
                    <w:bottom w:val="none" w:sz="0" w:space="0" w:color="auto"/>
                    <w:right w:val="none" w:sz="0" w:space="0" w:color="auto"/>
                  </w:divBdr>
                </w:div>
                <w:div w:id="84050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34462">
          <w:marLeft w:val="336"/>
          <w:marRight w:val="0"/>
          <w:marTop w:val="120"/>
          <w:marBottom w:val="312"/>
          <w:divBdr>
            <w:top w:val="none" w:sz="0" w:space="0" w:color="auto"/>
            <w:left w:val="none" w:sz="0" w:space="0" w:color="auto"/>
            <w:bottom w:val="none" w:sz="0" w:space="0" w:color="auto"/>
            <w:right w:val="none" w:sz="0" w:space="0" w:color="auto"/>
          </w:divBdr>
          <w:divsChild>
            <w:div w:id="660550244">
              <w:marLeft w:val="0"/>
              <w:marRight w:val="0"/>
              <w:marTop w:val="0"/>
              <w:marBottom w:val="0"/>
              <w:divBdr>
                <w:top w:val="single" w:sz="4" w:space="2" w:color="C8CCD1"/>
                <w:left w:val="single" w:sz="4" w:space="2" w:color="C8CCD1"/>
                <w:bottom w:val="single" w:sz="4" w:space="2" w:color="C8CCD1"/>
                <w:right w:val="single" w:sz="4" w:space="2" w:color="C8CCD1"/>
              </w:divBdr>
              <w:divsChild>
                <w:div w:id="870457523">
                  <w:marLeft w:val="0"/>
                  <w:marRight w:val="0"/>
                  <w:marTop w:val="0"/>
                  <w:marBottom w:val="0"/>
                  <w:divBdr>
                    <w:top w:val="none" w:sz="0" w:space="0" w:color="auto"/>
                    <w:left w:val="none" w:sz="0" w:space="0" w:color="auto"/>
                    <w:bottom w:val="none" w:sz="0" w:space="0" w:color="auto"/>
                    <w:right w:val="none" w:sz="0" w:space="0" w:color="auto"/>
                  </w:divBdr>
                </w:div>
                <w:div w:id="1917279595">
                  <w:marLeft w:val="0"/>
                  <w:marRight w:val="0"/>
                  <w:marTop w:val="0"/>
                  <w:marBottom w:val="0"/>
                  <w:divBdr>
                    <w:top w:val="none" w:sz="0" w:space="0" w:color="auto"/>
                    <w:left w:val="none" w:sz="0" w:space="0" w:color="auto"/>
                    <w:bottom w:val="none" w:sz="0" w:space="0" w:color="auto"/>
                    <w:right w:val="none" w:sz="0" w:space="0" w:color="auto"/>
                  </w:divBdr>
                </w:div>
                <w:div w:id="2008317374">
                  <w:marLeft w:val="0"/>
                  <w:marRight w:val="0"/>
                  <w:marTop w:val="0"/>
                  <w:marBottom w:val="0"/>
                  <w:divBdr>
                    <w:top w:val="none" w:sz="0" w:space="0" w:color="auto"/>
                    <w:left w:val="none" w:sz="0" w:space="0" w:color="auto"/>
                    <w:bottom w:val="none" w:sz="0" w:space="0" w:color="auto"/>
                    <w:right w:val="none" w:sz="0" w:space="0" w:color="auto"/>
                  </w:divBdr>
                </w:div>
                <w:div w:id="293682528">
                  <w:marLeft w:val="0"/>
                  <w:marRight w:val="0"/>
                  <w:marTop w:val="0"/>
                  <w:marBottom w:val="0"/>
                  <w:divBdr>
                    <w:top w:val="none" w:sz="0" w:space="0" w:color="auto"/>
                    <w:left w:val="none" w:sz="0" w:space="0" w:color="auto"/>
                    <w:bottom w:val="none" w:sz="0" w:space="0" w:color="auto"/>
                    <w:right w:val="none" w:sz="0" w:space="0" w:color="auto"/>
                  </w:divBdr>
                </w:div>
                <w:div w:id="458189695">
                  <w:marLeft w:val="0"/>
                  <w:marRight w:val="0"/>
                  <w:marTop w:val="0"/>
                  <w:marBottom w:val="0"/>
                  <w:divBdr>
                    <w:top w:val="none" w:sz="0" w:space="0" w:color="auto"/>
                    <w:left w:val="none" w:sz="0" w:space="0" w:color="auto"/>
                    <w:bottom w:val="none" w:sz="0" w:space="0" w:color="auto"/>
                    <w:right w:val="none" w:sz="0" w:space="0" w:color="auto"/>
                  </w:divBdr>
                </w:div>
                <w:div w:id="309990952">
                  <w:marLeft w:val="0"/>
                  <w:marRight w:val="0"/>
                  <w:marTop w:val="0"/>
                  <w:marBottom w:val="0"/>
                  <w:divBdr>
                    <w:top w:val="none" w:sz="0" w:space="0" w:color="auto"/>
                    <w:left w:val="none" w:sz="0" w:space="0" w:color="auto"/>
                    <w:bottom w:val="none" w:sz="0" w:space="0" w:color="auto"/>
                    <w:right w:val="none" w:sz="0" w:space="0" w:color="auto"/>
                  </w:divBdr>
                </w:div>
                <w:div w:id="23632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19761">
      <w:bodyDiv w:val="1"/>
      <w:marLeft w:val="0"/>
      <w:marRight w:val="0"/>
      <w:marTop w:val="0"/>
      <w:marBottom w:val="0"/>
      <w:divBdr>
        <w:top w:val="none" w:sz="0" w:space="0" w:color="auto"/>
        <w:left w:val="none" w:sz="0" w:space="0" w:color="auto"/>
        <w:bottom w:val="none" w:sz="0" w:space="0" w:color="auto"/>
        <w:right w:val="none" w:sz="0" w:space="0" w:color="auto"/>
      </w:divBdr>
    </w:div>
    <w:div w:id="1318798595">
      <w:bodyDiv w:val="1"/>
      <w:marLeft w:val="0"/>
      <w:marRight w:val="0"/>
      <w:marTop w:val="0"/>
      <w:marBottom w:val="0"/>
      <w:divBdr>
        <w:top w:val="none" w:sz="0" w:space="0" w:color="auto"/>
        <w:left w:val="none" w:sz="0" w:space="0" w:color="auto"/>
        <w:bottom w:val="none" w:sz="0" w:space="0" w:color="auto"/>
        <w:right w:val="none" w:sz="0" w:space="0" w:color="auto"/>
      </w:divBdr>
    </w:div>
    <w:div w:id="1320502918">
      <w:bodyDiv w:val="1"/>
      <w:marLeft w:val="0"/>
      <w:marRight w:val="0"/>
      <w:marTop w:val="0"/>
      <w:marBottom w:val="0"/>
      <w:divBdr>
        <w:top w:val="none" w:sz="0" w:space="0" w:color="auto"/>
        <w:left w:val="none" w:sz="0" w:space="0" w:color="auto"/>
        <w:bottom w:val="none" w:sz="0" w:space="0" w:color="auto"/>
        <w:right w:val="none" w:sz="0" w:space="0" w:color="auto"/>
      </w:divBdr>
      <w:divsChild>
        <w:div w:id="552542776">
          <w:marLeft w:val="0"/>
          <w:marRight w:val="0"/>
          <w:marTop w:val="0"/>
          <w:marBottom w:val="0"/>
          <w:divBdr>
            <w:top w:val="none" w:sz="0" w:space="0" w:color="auto"/>
            <w:left w:val="none" w:sz="0" w:space="0" w:color="auto"/>
            <w:bottom w:val="none" w:sz="0" w:space="0" w:color="auto"/>
            <w:right w:val="none" w:sz="0" w:space="0" w:color="auto"/>
          </w:divBdr>
        </w:div>
      </w:divsChild>
    </w:div>
    <w:div w:id="1324695684">
      <w:bodyDiv w:val="1"/>
      <w:marLeft w:val="0"/>
      <w:marRight w:val="0"/>
      <w:marTop w:val="0"/>
      <w:marBottom w:val="0"/>
      <w:divBdr>
        <w:top w:val="none" w:sz="0" w:space="0" w:color="auto"/>
        <w:left w:val="none" w:sz="0" w:space="0" w:color="auto"/>
        <w:bottom w:val="none" w:sz="0" w:space="0" w:color="auto"/>
        <w:right w:val="none" w:sz="0" w:space="0" w:color="auto"/>
      </w:divBdr>
    </w:div>
    <w:div w:id="1326862170">
      <w:bodyDiv w:val="1"/>
      <w:marLeft w:val="0"/>
      <w:marRight w:val="0"/>
      <w:marTop w:val="0"/>
      <w:marBottom w:val="0"/>
      <w:divBdr>
        <w:top w:val="none" w:sz="0" w:space="0" w:color="auto"/>
        <w:left w:val="none" w:sz="0" w:space="0" w:color="auto"/>
        <w:bottom w:val="none" w:sz="0" w:space="0" w:color="auto"/>
        <w:right w:val="none" w:sz="0" w:space="0" w:color="auto"/>
      </w:divBdr>
    </w:div>
    <w:div w:id="1329401195">
      <w:bodyDiv w:val="1"/>
      <w:marLeft w:val="0"/>
      <w:marRight w:val="0"/>
      <w:marTop w:val="0"/>
      <w:marBottom w:val="0"/>
      <w:divBdr>
        <w:top w:val="none" w:sz="0" w:space="0" w:color="auto"/>
        <w:left w:val="none" w:sz="0" w:space="0" w:color="auto"/>
        <w:bottom w:val="none" w:sz="0" w:space="0" w:color="auto"/>
        <w:right w:val="none" w:sz="0" w:space="0" w:color="auto"/>
      </w:divBdr>
    </w:div>
    <w:div w:id="1334722261">
      <w:bodyDiv w:val="1"/>
      <w:marLeft w:val="0"/>
      <w:marRight w:val="0"/>
      <w:marTop w:val="0"/>
      <w:marBottom w:val="0"/>
      <w:divBdr>
        <w:top w:val="none" w:sz="0" w:space="0" w:color="auto"/>
        <w:left w:val="none" w:sz="0" w:space="0" w:color="auto"/>
        <w:bottom w:val="none" w:sz="0" w:space="0" w:color="auto"/>
        <w:right w:val="none" w:sz="0" w:space="0" w:color="auto"/>
      </w:divBdr>
      <w:divsChild>
        <w:div w:id="1998729622">
          <w:marLeft w:val="0"/>
          <w:marRight w:val="0"/>
          <w:marTop w:val="0"/>
          <w:marBottom w:val="0"/>
          <w:divBdr>
            <w:top w:val="none" w:sz="0" w:space="0" w:color="auto"/>
            <w:left w:val="none" w:sz="0" w:space="0" w:color="auto"/>
            <w:bottom w:val="none" w:sz="0" w:space="0" w:color="auto"/>
            <w:right w:val="none" w:sz="0" w:space="0" w:color="auto"/>
          </w:divBdr>
          <w:divsChild>
            <w:div w:id="1602296807">
              <w:marLeft w:val="0"/>
              <w:marRight w:val="0"/>
              <w:marTop w:val="100"/>
              <w:marBottom w:val="100"/>
              <w:divBdr>
                <w:top w:val="single" w:sz="2" w:space="0" w:color="0000FF"/>
                <w:left w:val="single" w:sz="2" w:space="0" w:color="0000FF"/>
                <w:bottom w:val="single" w:sz="2" w:space="0" w:color="0000FF"/>
                <w:right w:val="single" w:sz="2" w:space="0" w:color="0000FF"/>
              </w:divBdr>
              <w:divsChild>
                <w:div w:id="181013557">
                  <w:marLeft w:val="0"/>
                  <w:marRight w:val="0"/>
                  <w:marTop w:val="0"/>
                  <w:marBottom w:val="0"/>
                  <w:divBdr>
                    <w:top w:val="single" w:sz="8" w:space="0" w:color="FF0000"/>
                    <w:left w:val="single" w:sz="8" w:space="0" w:color="FF0000"/>
                    <w:bottom w:val="single" w:sz="8" w:space="0" w:color="FF0000"/>
                    <w:right w:val="single" w:sz="8" w:space="0" w:color="FF0000"/>
                  </w:divBdr>
                  <w:divsChild>
                    <w:div w:id="906763977">
                      <w:marLeft w:val="0"/>
                      <w:marRight w:val="0"/>
                      <w:marTop w:val="0"/>
                      <w:marBottom w:val="0"/>
                      <w:divBdr>
                        <w:top w:val="none" w:sz="0" w:space="0" w:color="auto"/>
                        <w:left w:val="none" w:sz="0" w:space="0" w:color="auto"/>
                        <w:bottom w:val="none" w:sz="0" w:space="0" w:color="auto"/>
                        <w:right w:val="none" w:sz="0" w:space="0" w:color="auto"/>
                      </w:divBdr>
                      <w:divsChild>
                        <w:div w:id="891774571">
                          <w:marLeft w:val="0"/>
                          <w:marRight w:val="0"/>
                          <w:marTop w:val="0"/>
                          <w:marBottom w:val="0"/>
                          <w:divBdr>
                            <w:top w:val="none" w:sz="0" w:space="0" w:color="auto"/>
                            <w:left w:val="none" w:sz="0" w:space="0" w:color="auto"/>
                            <w:bottom w:val="none" w:sz="0" w:space="0" w:color="auto"/>
                            <w:right w:val="none" w:sz="0" w:space="0" w:color="auto"/>
                          </w:divBdr>
                          <w:divsChild>
                            <w:div w:id="1247495806">
                              <w:marLeft w:val="0"/>
                              <w:marRight w:val="0"/>
                              <w:marTop w:val="0"/>
                              <w:marBottom w:val="0"/>
                              <w:divBdr>
                                <w:top w:val="none" w:sz="0" w:space="0" w:color="auto"/>
                                <w:left w:val="none" w:sz="0" w:space="0" w:color="auto"/>
                                <w:bottom w:val="none" w:sz="0" w:space="0" w:color="auto"/>
                                <w:right w:val="none" w:sz="0" w:space="0" w:color="auto"/>
                              </w:divBdr>
                            </w:div>
                            <w:div w:id="1682929477">
                              <w:marLeft w:val="0"/>
                              <w:marRight w:val="0"/>
                              <w:marTop w:val="0"/>
                              <w:marBottom w:val="0"/>
                              <w:divBdr>
                                <w:top w:val="none" w:sz="0" w:space="0" w:color="auto"/>
                                <w:left w:val="none" w:sz="0" w:space="0" w:color="auto"/>
                                <w:bottom w:val="none" w:sz="0" w:space="0" w:color="auto"/>
                                <w:right w:val="none" w:sz="0" w:space="0" w:color="auto"/>
                              </w:divBdr>
                              <w:divsChild>
                                <w:div w:id="2084061958">
                                  <w:marLeft w:val="0"/>
                                  <w:marRight w:val="0"/>
                                  <w:marTop w:val="0"/>
                                  <w:marBottom w:val="0"/>
                                  <w:divBdr>
                                    <w:top w:val="none" w:sz="0" w:space="0" w:color="auto"/>
                                    <w:left w:val="none" w:sz="0" w:space="0" w:color="auto"/>
                                    <w:bottom w:val="none" w:sz="0" w:space="0" w:color="auto"/>
                                    <w:right w:val="none" w:sz="0" w:space="0" w:color="auto"/>
                                  </w:divBdr>
                                </w:div>
                                <w:div w:id="1562523054">
                                  <w:marLeft w:val="0"/>
                                  <w:marRight w:val="0"/>
                                  <w:marTop w:val="0"/>
                                  <w:marBottom w:val="0"/>
                                  <w:divBdr>
                                    <w:top w:val="none" w:sz="0" w:space="0" w:color="auto"/>
                                    <w:left w:val="none" w:sz="0" w:space="0" w:color="auto"/>
                                    <w:bottom w:val="none" w:sz="0" w:space="0" w:color="auto"/>
                                    <w:right w:val="none" w:sz="0" w:space="0" w:color="auto"/>
                                  </w:divBdr>
                                </w:div>
                                <w:div w:id="213158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2224057">
      <w:bodyDiv w:val="1"/>
      <w:marLeft w:val="0"/>
      <w:marRight w:val="0"/>
      <w:marTop w:val="0"/>
      <w:marBottom w:val="0"/>
      <w:divBdr>
        <w:top w:val="none" w:sz="0" w:space="0" w:color="auto"/>
        <w:left w:val="none" w:sz="0" w:space="0" w:color="auto"/>
        <w:bottom w:val="none" w:sz="0" w:space="0" w:color="auto"/>
        <w:right w:val="none" w:sz="0" w:space="0" w:color="auto"/>
      </w:divBdr>
    </w:div>
    <w:div w:id="1354381883">
      <w:bodyDiv w:val="1"/>
      <w:marLeft w:val="0"/>
      <w:marRight w:val="0"/>
      <w:marTop w:val="0"/>
      <w:marBottom w:val="0"/>
      <w:divBdr>
        <w:top w:val="none" w:sz="0" w:space="0" w:color="auto"/>
        <w:left w:val="none" w:sz="0" w:space="0" w:color="auto"/>
        <w:bottom w:val="none" w:sz="0" w:space="0" w:color="auto"/>
        <w:right w:val="none" w:sz="0" w:space="0" w:color="auto"/>
      </w:divBdr>
    </w:div>
    <w:div w:id="1355112366">
      <w:bodyDiv w:val="1"/>
      <w:marLeft w:val="0"/>
      <w:marRight w:val="0"/>
      <w:marTop w:val="0"/>
      <w:marBottom w:val="0"/>
      <w:divBdr>
        <w:top w:val="none" w:sz="0" w:space="0" w:color="auto"/>
        <w:left w:val="none" w:sz="0" w:space="0" w:color="auto"/>
        <w:bottom w:val="none" w:sz="0" w:space="0" w:color="auto"/>
        <w:right w:val="none" w:sz="0" w:space="0" w:color="auto"/>
      </w:divBdr>
    </w:div>
    <w:div w:id="1357119641">
      <w:bodyDiv w:val="1"/>
      <w:marLeft w:val="0"/>
      <w:marRight w:val="0"/>
      <w:marTop w:val="0"/>
      <w:marBottom w:val="0"/>
      <w:divBdr>
        <w:top w:val="none" w:sz="0" w:space="0" w:color="auto"/>
        <w:left w:val="none" w:sz="0" w:space="0" w:color="auto"/>
        <w:bottom w:val="none" w:sz="0" w:space="0" w:color="auto"/>
        <w:right w:val="none" w:sz="0" w:space="0" w:color="auto"/>
      </w:divBdr>
    </w:div>
    <w:div w:id="1366906033">
      <w:bodyDiv w:val="1"/>
      <w:marLeft w:val="0"/>
      <w:marRight w:val="0"/>
      <w:marTop w:val="0"/>
      <w:marBottom w:val="0"/>
      <w:divBdr>
        <w:top w:val="none" w:sz="0" w:space="0" w:color="auto"/>
        <w:left w:val="none" w:sz="0" w:space="0" w:color="auto"/>
        <w:bottom w:val="none" w:sz="0" w:space="0" w:color="auto"/>
        <w:right w:val="none" w:sz="0" w:space="0" w:color="auto"/>
      </w:divBdr>
    </w:div>
    <w:div w:id="1380787972">
      <w:bodyDiv w:val="1"/>
      <w:marLeft w:val="0"/>
      <w:marRight w:val="0"/>
      <w:marTop w:val="0"/>
      <w:marBottom w:val="0"/>
      <w:divBdr>
        <w:top w:val="none" w:sz="0" w:space="0" w:color="auto"/>
        <w:left w:val="none" w:sz="0" w:space="0" w:color="auto"/>
        <w:bottom w:val="none" w:sz="0" w:space="0" w:color="auto"/>
        <w:right w:val="none" w:sz="0" w:space="0" w:color="auto"/>
      </w:divBdr>
    </w:div>
    <w:div w:id="1381900159">
      <w:bodyDiv w:val="1"/>
      <w:marLeft w:val="0"/>
      <w:marRight w:val="0"/>
      <w:marTop w:val="0"/>
      <w:marBottom w:val="0"/>
      <w:divBdr>
        <w:top w:val="none" w:sz="0" w:space="0" w:color="auto"/>
        <w:left w:val="none" w:sz="0" w:space="0" w:color="auto"/>
        <w:bottom w:val="none" w:sz="0" w:space="0" w:color="auto"/>
        <w:right w:val="none" w:sz="0" w:space="0" w:color="auto"/>
      </w:divBdr>
    </w:div>
    <w:div w:id="1388188275">
      <w:bodyDiv w:val="1"/>
      <w:marLeft w:val="0"/>
      <w:marRight w:val="0"/>
      <w:marTop w:val="0"/>
      <w:marBottom w:val="0"/>
      <w:divBdr>
        <w:top w:val="none" w:sz="0" w:space="0" w:color="auto"/>
        <w:left w:val="none" w:sz="0" w:space="0" w:color="auto"/>
        <w:bottom w:val="none" w:sz="0" w:space="0" w:color="auto"/>
        <w:right w:val="none" w:sz="0" w:space="0" w:color="auto"/>
      </w:divBdr>
    </w:div>
    <w:div w:id="1391074708">
      <w:bodyDiv w:val="1"/>
      <w:marLeft w:val="0"/>
      <w:marRight w:val="0"/>
      <w:marTop w:val="0"/>
      <w:marBottom w:val="0"/>
      <w:divBdr>
        <w:top w:val="none" w:sz="0" w:space="0" w:color="auto"/>
        <w:left w:val="none" w:sz="0" w:space="0" w:color="auto"/>
        <w:bottom w:val="none" w:sz="0" w:space="0" w:color="auto"/>
        <w:right w:val="none" w:sz="0" w:space="0" w:color="auto"/>
      </w:divBdr>
      <w:divsChild>
        <w:div w:id="206307655">
          <w:marLeft w:val="0"/>
          <w:marRight w:val="0"/>
          <w:marTop w:val="0"/>
          <w:marBottom w:val="120"/>
          <w:divBdr>
            <w:top w:val="none" w:sz="0" w:space="0" w:color="auto"/>
            <w:left w:val="none" w:sz="0" w:space="0" w:color="auto"/>
            <w:bottom w:val="none" w:sz="0" w:space="0" w:color="auto"/>
            <w:right w:val="none" w:sz="0" w:space="0" w:color="auto"/>
          </w:divBdr>
        </w:div>
        <w:div w:id="1024870197">
          <w:marLeft w:val="0"/>
          <w:marRight w:val="0"/>
          <w:marTop w:val="0"/>
          <w:marBottom w:val="0"/>
          <w:divBdr>
            <w:top w:val="none" w:sz="0" w:space="0" w:color="auto"/>
            <w:left w:val="none" w:sz="0" w:space="0" w:color="auto"/>
            <w:bottom w:val="none" w:sz="0" w:space="0" w:color="auto"/>
            <w:right w:val="none" w:sz="0" w:space="0" w:color="auto"/>
          </w:divBdr>
          <w:divsChild>
            <w:div w:id="1112286014">
              <w:marLeft w:val="20"/>
              <w:marRight w:val="20"/>
              <w:marTop w:val="20"/>
              <w:marBottom w:val="20"/>
              <w:divBdr>
                <w:top w:val="single" w:sz="4" w:space="0" w:color="C8CCD1"/>
                <w:left w:val="single" w:sz="4" w:space="0" w:color="C8CCD1"/>
                <w:bottom w:val="single" w:sz="4" w:space="0" w:color="C8CCD1"/>
                <w:right w:val="single" w:sz="4" w:space="0" w:color="C8CCD1"/>
              </w:divBdr>
              <w:divsChild>
                <w:div w:id="1968580893">
                  <w:marLeft w:val="0"/>
                  <w:marRight w:val="0"/>
                  <w:marTop w:val="425"/>
                  <w:marBottom w:val="425"/>
                  <w:divBdr>
                    <w:top w:val="none" w:sz="0" w:space="0" w:color="auto"/>
                    <w:left w:val="none" w:sz="0" w:space="0" w:color="auto"/>
                    <w:bottom w:val="none" w:sz="0" w:space="0" w:color="auto"/>
                    <w:right w:val="none" w:sz="0" w:space="0" w:color="auto"/>
                  </w:divBdr>
                </w:div>
              </w:divsChild>
            </w:div>
            <w:div w:id="303245697">
              <w:marLeft w:val="0"/>
              <w:marRight w:val="0"/>
              <w:marTop w:val="0"/>
              <w:marBottom w:val="0"/>
              <w:divBdr>
                <w:top w:val="none" w:sz="0" w:space="0" w:color="auto"/>
                <w:left w:val="none" w:sz="0" w:space="0" w:color="auto"/>
                <w:bottom w:val="none" w:sz="0" w:space="0" w:color="auto"/>
                <w:right w:val="none" w:sz="0" w:space="0" w:color="auto"/>
              </w:divBdr>
            </w:div>
          </w:divsChild>
        </w:div>
        <w:div w:id="2115861915">
          <w:marLeft w:val="0"/>
          <w:marRight w:val="0"/>
          <w:marTop w:val="0"/>
          <w:marBottom w:val="0"/>
          <w:divBdr>
            <w:top w:val="none" w:sz="0" w:space="0" w:color="auto"/>
            <w:left w:val="none" w:sz="0" w:space="0" w:color="auto"/>
            <w:bottom w:val="none" w:sz="0" w:space="0" w:color="auto"/>
            <w:right w:val="none" w:sz="0" w:space="0" w:color="auto"/>
          </w:divBdr>
          <w:divsChild>
            <w:div w:id="538014059">
              <w:marLeft w:val="20"/>
              <w:marRight w:val="20"/>
              <w:marTop w:val="20"/>
              <w:marBottom w:val="20"/>
              <w:divBdr>
                <w:top w:val="single" w:sz="4" w:space="0" w:color="C8CCD1"/>
                <w:left w:val="single" w:sz="4" w:space="0" w:color="C8CCD1"/>
                <w:bottom w:val="single" w:sz="4" w:space="0" w:color="C8CCD1"/>
                <w:right w:val="single" w:sz="4" w:space="0" w:color="C8CCD1"/>
              </w:divBdr>
              <w:divsChild>
                <w:div w:id="1273171533">
                  <w:marLeft w:val="0"/>
                  <w:marRight w:val="0"/>
                  <w:marTop w:val="425"/>
                  <w:marBottom w:val="425"/>
                  <w:divBdr>
                    <w:top w:val="none" w:sz="0" w:space="0" w:color="auto"/>
                    <w:left w:val="none" w:sz="0" w:space="0" w:color="auto"/>
                    <w:bottom w:val="none" w:sz="0" w:space="0" w:color="auto"/>
                    <w:right w:val="none" w:sz="0" w:space="0" w:color="auto"/>
                  </w:divBdr>
                </w:div>
              </w:divsChild>
            </w:div>
            <w:div w:id="1019159157">
              <w:marLeft w:val="0"/>
              <w:marRight w:val="0"/>
              <w:marTop w:val="0"/>
              <w:marBottom w:val="0"/>
              <w:divBdr>
                <w:top w:val="none" w:sz="0" w:space="0" w:color="auto"/>
                <w:left w:val="none" w:sz="0" w:space="0" w:color="auto"/>
                <w:bottom w:val="none" w:sz="0" w:space="0" w:color="auto"/>
                <w:right w:val="none" w:sz="0" w:space="0" w:color="auto"/>
              </w:divBdr>
            </w:div>
          </w:divsChild>
        </w:div>
        <w:div w:id="1937322484">
          <w:marLeft w:val="0"/>
          <w:marRight w:val="0"/>
          <w:marTop w:val="0"/>
          <w:marBottom w:val="0"/>
          <w:divBdr>
            <w:top w:val="none" w:sz="0" w:space="0" w:color="auto"/>
            <w:left w:val="none" w:sz="0" w:space="0" w:color="auto"/>
            <w:bottom w:val="none" w:sz="0" w:space="0" w:color="auto"/>
            <w:right w:val="none" w:sz="0" w:space="0" w:color="auto"/>
          </w:divBdr>
          <w:divsChild>
            <w:div w:id="12346010">
              <w:marLeft w:val="20"/>
              <w:marRight w:val="20"/>
              <w:marTop w:val="20"/>
              <w:marBottom w:val="20"/>
              <w:divBdr>
                <w:top w:val="single" w:sz="4" w:space="0" w:color="C8CCD1"/>
                <w:left w:val="single" w:sz="4" w:space="0" w:color="C8CCD1"/>
                <w:bottom w:val="single" w:sz="4" w:space="0" w:color="C8CCD1"/>
                <w:right w:val="single" w:sz="4" w:space="0" w:color="C8CCD1"/>
              </w:divBdr>
              <w:divsChild>
                <w:div w:id="1117142090">
                  <w:marLeft w:val="0"/>
                  <w:marRight w:val="0"/>
                  <w:marTop w:val="435"/>
                  <w:marBottom w:val="435"/>
                  <w:divBdr>
                    <w:top w:val="none" w:sz="0" w:space="0" w:color="auto"/>
                    <w:left w:val="none" w:sz="0" w:space="0" w:color="auto"/>
                    <w:bottom w:val="none" w:sz="0" w:space="0" w:color="auto"/>
                    <w:right w:val="none" w:sz="0" w:space="0" w:color="auto"/>
                  </w:divBdr>
                </w:div>
              </w:divsChild>
            </w:div>
            <w:div w:id="1207327737">
              <w:marLeft w:val="0"/>
              <w:marRight w:val="0"/>
              <w:marTop w:val="0"/>
              <w:marBottom w:val="0"/>
              <w:divBdr>
                <w:top w:val="none" w:sz="0" w:space="0" w:color="auto"/>
                <w:left w:val="none" w:sz="0" w:space="0" w:color="auto"/>
                <w:bottom w:val="none" w:sz="0" w:space="0" w:color="auto"/>
                <w:right w:val="none" w:sz="0" w:space="0" w:color="auto"/>
              </w:divBdr>
            </w:div>
          </w:divsChild>
        </w:div>
        <w:div w:id="1163164009">
          <w:marLeft w:val="0"/>
          <w:marRight w:val="0"/>
          <w:marTop w:val="0"/>
          <w:marBottom w:val="0"/>
          <w:divBdr>
            <w:top w:val="none" w:sz="0" w:space="0" w:color="auto"/>
            <w:left w:val="none" w:sz="0" w:space="0" w:color="auto"/>
            <w:bottom w:val="none" w:sz="0" w:space="0" w:color="auto"/>
            <w:right w:val="none" w:sz="0" w:space="0" w:color="auto"/>
          </w:divBdr>
          <w:divsChild>
            <w:div w:id="413285623">
              <w:marLeft w:val="20"/>
              <w:marRight w:val="20"/>
              <w:marTop w:val="20"/>
              <w:marBottom w:val="20"/>
              <w:divBdr>
                <w:top w:val="single" w:sz="4" w:space="0" w:color="C8CCD1"/>
                <w:left w:val="single" w:sz="4" w:space="0" w:color="C8CCD1"/>
                <w:bottom w:val="single" w:sz="4" w:space="0" w:color="C8CCD1"/>
                <w:right w:val="single" w:sz="4" w:space="0" w:color="C8CCD1"/>
              </w:divBdr>
              <w:divsChild>
                <w:div w:id="2065591871">
                  <w:marLeft w:val="0"/>
                  <w:marRight w:val="0"/>
                  <w:marTop w:val="520"/>
                  <w:marBottom w:val="520"/>
                  <w:divBdr>
                    <w:top w:val="none" w:sz="0" w:space="0" w:color="auto"/>
                    <w:left w:val="none" w:sz="0" w:space="0" w:color="auto"/>
                    <w:bottom w:val="none" w:sz="0" w:space="0" w:color="auto"/>
                    <w:right w:val="none" w:sz="0" w:space="0" w:color="auto"/>
                  </w:divBdr>
                </w:div>
              </w:divsChild>
            </w:div>
            <w:div w:id="1793285605">
              <w:marLeft w:val="0"/>
              <w:marRight w:val="0"/>
              <w:marTop w:val="0"/>
              <w:marBottom w:val="0"/>
              <w:divBdr>
                <w:top w:val="none" w:sz="0" w:space="0" w:color="auto"/>
                <w:left w:val="none" w:sz="0" w:space="0" w:color="auto"/>
                <w:bottom w:val="none" w:sz="0" w:space="0" w:color="auto"/>
                <w:right w:val="none" w:sz="0" w:space="0" w:color="auto"/>
              </w:divBdr>
            </w:div>
          </w:divsChild>
        </w:div>
        <w:div w:id="1630818244">
          <w:marLeft w:val="336"/>
          <w:marRight w:val="0"/>
          <w:marTop w:val="120"/>
          <w:marBottom w:val="312"/>
          <w:divBdr>
            <w:top w:val="none" w:sz="0" w:space="0" w:color="auto"/>
            <w:left w:val="none" w:sz="0" w:space="0" w:color="auto"/>
            <w:bottom w:val="none" w:sz="0" w:space="0" w:color="auto"/>
            <w:right w:val="none" w:sz="0" w:space="0" w:color="auto"/>
          </w:divBdr>
          <w:divsChild>
            <w:div w:id="1437024163">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785270799">
          <w:marLeft w:val="0"/>
          <w:marRight w:val="0"/>
          <w:marTop w:val="0"/>
          <w:marBottom w:val="120"/>
          <w:divBdr>
            <w:top w:val="none" w:sz="0" w:space="0" w:color="auto"/>
            <w:left w:val="none" w:sz="0" w:space="0" w:color="auto"/>
            <w:bottom w:val="none" w:sz="0" w:space="0" w:color="auto"/>
            <w:right w:val="none" w:sz="0" w:space="0" w:color="auto"/>
          </w:divBdr>
          <w:divsChild>
            <w:div w:id="1007054805">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221752468">
          <w:marLeft w:val="0"/>
          <w:marRight w:val="0"/>
          <w:marTop w:val="0"/>
          <w:marBottom w:val="120"/>
          <w:divBdr>
            <w:top w:val="none" w:sz="0" w:space="0" w:color="auto"/>
            <w:left w:val="none" w:sz="0" w:space="0" w:color="auto"/>
            <w:bottom w:val="none" w:sz="0" w:space="0" w:color="auto"/>
            <w:right w:val="none" w:sz="0" w:space="0" w:color="auto"/>
          </w:divBdr>
        </w:div>
        <w:div w:id="635451328">
          <w:marLeft w:val="0"/>
          <w:marRight w:val="0"/>
          <w:marTop w:val="0"/>
          <w:marBottom w:val="120"/>
          <w:divBdr>
            <w:top w:val="none" w:sz="0" w:space="0" w:color="auto"/>
            <w:left w:val="none" w:sz="0" w:space="0" w:color="auto"/>
            <w:bottom w:val="none" w:sz="0" w:space="0" w:color="auto"/>
            <w:right w:val="none" w:sz="0" w:space="0" w:color="auto"/>
          </w:divBdr>
        </w:div>
      </w:divsChild>
    </w:div>
    <w:div w:id="1414277921">
      <w:bodyDiv w:val="1"/>
      <w:marLeft w:val="0"/>
      <w:marRight w:val="0"/>
      <w:marTop w:val="0"/>
      <w:marBottom w:val="0"/>
      <w:divBdr>
        <w:top w:val="none" w:sz="0" w:space="0" w:color="auto"/>
        <w:left w:val="none" w:sz="0" w:space="0" w:color="auto"/>
        <w:bottom w:val="none" w:sz="0" w:space="0" w:color="auto"/>
        <w:right w:val="none" w:sz="0" w:space="0" w:color="auto"/>
      </w:divBdr>
    </w:div>
    <w:div w:id="1422221171">
      <w:bodyDiv w:val="1"/>
      <w:marLeft w:val="0"/>
      <w:marRight w:val="0"/>
      <w:marTop w:val="0"/>
      <w:marBottom w:val="0"/>
      <w:divBdr>
        <w:top w:val="none" w:sz="0" w:space="0" w:color="auto"/>
        <w:left w:val="none" w:sz="0" w:space="0" w:color="auto"/>
        <w:bottom w:val="none" w:sz="0" w:space="0" w:color="auto"/>
        <w:right w:val="none" w:sz="0" w:space="0" w:color="auto"/>
      </w:divBdr>
    </w:div>
    <w:div w:id="1426076670">
      <w:bodyDiv w:val="1"/>
      <w:marLeft w:val="0"/>
      <w:marRight w:val="0"/>
      <w:marTop w:val="0"/>
      <w:marBottom w:val="0"/>
      <w:divBdr>
        <w:top w:val="none" w:sz="0" w:space="0" w:color="auto"/>
        <w:left w:val="none" w:sz="0" w:space="0" w:color="auto"/>
        <w:bottom w:val="none" w:sz="0" w:space="0" w:color="auto"/>
        <w:right w:val="none" w:sz="0" w:space="0" w:color="auto"/>
      </w:divBdr>
    </w:div>
    <w:div w:id="1430270369">
      <w:bodyDiv w:val="1"/>
      <w:marLeft w:val="0"/>
      <w:marRight w:val="0"/>
      <w:marTop w:val="0"/>
      <w:marBottom w:val="0"/>
      <w:divBdr>
        <w:top w:val="none" w:sz="0" w:space="0" w:color="auto"/>
        <w:left w:val="none" w:sz="0" w:space="0" w:color="auto"/>
        <w:bottom w:val="none" w:sz="0" w:space="0" w:color="auto"/>
        <w:right w:val="none" w:sz="0" w:space="0" w:color="auto"/>
      </w:divBdr>
    </w:div>
    <w:div w:id="1433473471">
      <w:bodyDiv w:val="1"/>
      <w:marLeft w:val="0"/>
      <w:marRight w:val="0"/>
      <w:marTop w:val="0"/>
      <w:marBottom w:val="0"/>
      <w:divBdr>
        <w:top w:val="none" w:sz="0" w:space="0" w:color="auto"/>
        <w:left w:val="none" w:sz="0" w:space="0" w:color="auto"/>
        <w:bottom w:val="none" w:sz="0" w:space="0" w:color="auto"/>
        <w:right w:val="none" w:sz="0" w:space="0" w:color="auto"/>
      </w:divBdr>
      <w:divsChild>
        <w:div w:id="594290916">
          <w:marLeft w:val="0"/>
          <w:marRight w:val="0"/>
          <w:marTop w:val="0"/>
          <w:marBottom w:val="120"/>
          <w:divBdr>
            <w:top w:val="none" w:sz="0" w:space="0" w:color="auto"/>
            <w:left w:val="none" w:sz="0" w:space="0" w:color="auto"/>
            <w:bottom w:val="none" w:sz="0" w:space="0" w:color="auto"/>
            <w:right w:val="none" w:sz="0" w:space="0" w:color="auto"/>
          </w:divBdr>
        </w:div>
        <w:div w:id="1256523775">
          <w:marLeft w:val="0"/>
          <w:marRight w:val="0"/>
          <w:marTop w:val="0"/>
          <w:marBottom w:val="120"/>
          <w:divBdr>
            <w:top w:val="none" w:sz="0" w:space="0" w:color="auto"/>
            <w:left w:val="none" w:sz="0" w:space="0" w:color="auto"/>
            <w:bottom w:val="none" w:sz="0" w:space="0" w:color="auto"/>
            <w:right w:val="none" w:sz="0" w:space="0" w:color="auto"/>
          </w:divBdr>
        </w:div>
        <w:div w:id="296178757">
          <w:marLeft w:val="336"/>
          <w:marRight w:val="0"/>
          <w:marTop w:val="120"/>
          <w:marBottom w:val="312"/>
          <w:divBdr>
            <w:top w:val="none" w:sz="0" w:space="0" w:color="auto"/>
            <w:left w:val="none" w:sz="0" w:space="0" w:color="auto"/>
            <w:bottom w:val="none" w:sz="0" w:space="0" w:color="auto"/>
            <w:right w:val="none" w:sz="0" w:space="0" w:color="auto"/>
          </w:divBdr>
          <w:divsChild>
            <w:div w:id="1184902885">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927104896">
          <w:marLeft w:val="0"/>
          <w:marRight w:val="0"/>
          <w:marTop w:val="0"/>
          <w:marBottom w:val="120"/>
          <w:divBdr>
            <w:top w:val="none" w:sz="0" w:space="0" w:color="auto"/>
            <w:left w:val="none" w:sz="0" w:space="0" w:color="auto"/>
            <w:bottom w:val="none" w:sz="0" w:space="0" w:color="auto"/>
            <w:right w:val="none" w:sz="0" w:space="0" w:color="auto"/>
          </w:divBdr>
        </w:div>
        <w:div w:id="1092583071">
          <w:marLeft w:val="0"/>
          <w:marRight w:val="0"/>
          <w:marTop w:val="0"/>
          <w:marBottom w:val="120"/>
          <w:divBdr>
            <w:top w:val="none" w:sz="0" w:space="0" w:color="auto"/>
            <w:left w:val="none" w:sz="0" w:space="0" w:color="auto"/>
            <w:bottom w:val="none" w:sz="0" w:space="0" w:color="auto"/>
            <w:right w:val="none" w:sz="0" w:space="0" w:color="auto"/>
          </w:divBdr>
        </w:div>
        <w:div w:id="516894199">
          <w:marLeft w:val="0"/>
          <w:marRight w:val="0"/>
          <w:marTop w:val="0"/>
          <w:marBottom w:val="0"/>
          <w:divBdr>
            <w:top w:val="none" w:sz="0" w:space="0" w:color="auto"/>
            <w:left w:val="none" w:sz="0" w:space="0" w:color="auto"/>
            <w:bottom w:val="none" w:sz="0" w:space="0" w:color="auto"/>
            <w:right w:val="none" w:sz="0" w:space="0" w:color="auto"/>
          </w:divBdr>
          <w:divsChild>
            <w:div w:id="518586692">
              <w:marLeft w:val="23"/>
              <w:marRight w:val="23"/>
              <w:marTop w:val="23"/>
              <w:marBottom w:val="23"/>
              <w:divBdr>
                <w:top w:val="single" w:sz="4" w:space="0" w:color="C8CCD1"/>
                <w:left w:val="single" w:sz="4" w:space="0" w:color="C8CCD1"/>
                <w:bottom w:val="single" w:sz="4" w:space="0" w:color="C8CCD1"/>
                <w:right w:val="single" w:sz="4" w:space="0" w:color="C8CCD1"/>
              </w:divBdr>
              <w:divsChild>
                <w:div w:id="742072546">
                  <w:marLeft w:val="0"/>
                  <w:marRight w:val="0"/>
                  <w:marTop w:val="173"/>
                  <w:marBottom w:val="173"/>
                  <w:divBdr>
                    <w:top w:val="none" w:sz="0" w:space="0" w:color="auto"/>
                    <w:left w:val="none" w:sz="0" w:space="0" w:color="auto"/>
                    <w:bottom w:val="none" w:sz="0" w:space="0" w:color="auto"/>
                    <w:right w:val="none" w:sz="0" w:space="0" w:color="auto"/>
                  </w:divBdr>
                </w:div>
              </w:divsChild>
            </w:div>
            <w:div w:id="136923602">
              <w:marLeft w:val="0"/>
              <w:marRight w:val="0"/>
              <w:marTop w:val="0"/>
              <w:marBottom w:val="0"/>
              <w:divBdr>
                <w:top w:val="none" w:sz="0" w:space="0" w:color="auto"/>
                <w:left w:val="none" w:sz="0" w:space="0" w:color="auto"/>
                <w:bottom w:val="none" w:sz="0" w:space="0" w:color="auto"/>
                <w:right w:val="none" w:sz="0" w:space="0" w:color="auto"/>
              </w:divBdr>
            </w:div>
          </w:divsChild>
        </w:div>
        <w:div w:id="1352023993">
          <w:marLeft w:val="0"/>
          <w:marRight w:val="0"/>
          <w:marTop w:val="0"/>
          <w:marBottom w:val="0"/>
          <w:divBdr>
            <w:top w:val="none" w:sz="0" w:space="0" w:color="auto"/>
            <w:left w:val="none" w:sz="0" w:space="0" w:color="auto"/>
            <w:bottom w:val="none" w:sz="0" w:space="0" w:color="auto"/>
            <w:right w:val="none" w:sz="0" w:space="0" w:color="auto"/>
          </w:divBdr>
          <w:divsChild>
            <w:div w:id="1704018366">
              <w:marLeft w:val="23"/>
              <w:marRight w:val="23"/>
              <w:marTop w:val="23"/>
              <w:marBottom w:val="23"/>
              <w:divBdr>
                <w:top w:val="single" w:sz="4" w:space="0" w:color="C8CCD1"/>
                <w:left w:val="single" w:sz="4" w:space="0" w:color="C8CCD1"/>
                <w:bottom w:val="single" w:sz="4" w:space="0" w:color="C8CCD1"/>
                <w:right w:val="single" w:sz="4" w:space="0" w:color="C8CCD1"/>
              </w:divBdr>
              <w:divsChild>
                <w:div w:id="2019306775">
                  <w:marLeft w:val="0"/>
                  <w:marRight w:val="0"/>
                  <w:marTop w:val="461"/>
                  <w:marBottom w:val="461"/>
                  <w:divBdr>
                    <w:top w:val="none" w:sz="0" w:space="0" w:color="auto"/>
                    <w:left w:val="none" w:sz="0" w:space="0" w:color="auto"/>
                    <w:bottom w:val="none" w:sz="0" w:space="0" w:color="auto"/>
                    <w:right w:val="none" w:sz="0" w:space="0" w:color="auto"/>
                  </w:divBdr>
                </w:div>
              </w:divsChild>
            </w:div>
            <w:div w:id="531580161">
              <w:marLeft w:val="0"/>
              <w:marRight w:val="0"/>
              <w:marTop w:val="0"/>
              <w:marBottom w:val="0"/>
              <w:divBdr>
                <w:top w:val="none" w:sz="0" w:space="0" w:color="auto"/>
                <w:left w:val="none" w:sz="0" w:space="0" w:color="auto"/>
                <w:bottom w:val="none" w:sz="0" w:space="0" w:color="auto"/>
                <w:right w:val="none" w:sz="0" w:space="0" w:color="auto"/>
              </w:divBdr>
            </w:div>
          </w:divsChild>
        </w:div>
        <w:div w:id="1374846538">
          <w:marLeft w:val="0"/>
          <w:marRight w:val="0"/>
          <w:marTop w:val="0"/>
          <w:marBottom w:val="0"/>
          <w:divBdr>
            <w:top w:val="none" w:sz="0" w:space="0" w:color="auto"/>
            <w:left w:val="none" w:sz="0" w:space="0" w:color="auto"/>
            <w:bottom w:val="none" w:sz="0" w:space="0" w:color="auto"/>
            <w:right w:val="none" w:sz="0" w:space="0" w:color="auto"/>
          </w:divBdr>
          <w:divsChild>
            <w:div w:id="1148549557">
              <w:marLeft w:val="23"/>
              <w:marRight w:val="23"/>
              <w:marTop w:val="23"/>
              <w:marBottom w:val="23"/>
              <w:divBdr>
                <w:top w:val="single" w:sz="4" w:space="0" w:color="C8CCD1"/>
                <w:left w:val="single" w:sz="4" w:space="0" w:color="C8CCD1"/>
                <w:bottom w:val="single" w:sz="4" w:space="0" w:color="C8CCD1"/>
                <w:right w:val="single" w:sz="4" w:space="0" w:color="C8CCD1"/>
              </w:divBdr>
              <w:divsChild>
                <w:div w:id="1056245966">
                  <w:marLeft w:val="0"/>
                  <w:marRight w:val="0"/>
                  <w:marTop w:val="173"/>
                  <w:marBottom w:val="173"/>
                  <w:divBdr>
                    <w:top w:val="none" w:sz="0" w:space="0" w:color="auto"/>
                    <w:left w:val="none" w:sz="0" w:space="0" w:color="auto"/>
                    <w:bottom w:val="none" w:sz="0" w:space="0" w:color="auto"/>
                    <w:right w:val="none" w:sz="0" w:space="0" w:color="auto"/>
                  </w:divBdr>
                </w:div>
              </w:divsChild>
            </w:div>
            <w:div w:id="946813615">
              <w:marLeft w:val="0"/>
              <w:marRight w:val="0"/>
              <w:marTop w:val="0"/>
              <w:marBottom w:val="0"/>
              <w:divBdr>
                <w:top w:val="none" w:sz="0" w:space="0" w:color="auto"/>
                <w:left w:val="none" w:sz="0" w:space="0" w:color="auto"/>
                <w:bottom w:val="none" w:sz="0" w:space="0" w:color="auto"/>
                <w:right w:val="none" w:sz="0" w:space="0" w:color="auto"/>
              </w:divBdr>
            </w:div>
          </w:divsChild>
        </w:div>
        <w:div w:id="2104035297">
          <w:marLeft w:val="0"/>
          <w:marRight w:val="0"/>
          <w:marTop w:val="0"/>
          <w:marBottom w:val="120"/>
          <w:divBdr>
            <w:top w:val="none" w:sz="0" w:space="0" w:color="auto"/>
            <w:left w:val="none" w:sz="0" w:space="0" w:color="auto"/>
            <w:bottom w:val="none" w:sz="0" w:space="0" w:color="auto"/>
            <w:right w:val="none" w:sz="0" w:space="0" w:color="auto"/>
          </w:divBdr>
        </w:div>
        <w:div w:id="1035540983">
          <w:marLeft w:val="336"/>
          <w:marRight w:val="0"/>
          <w:marTop w:val="120"/>
          <w:marBottom w:val="312"/>
          <w:divBdr>
            <w:top w:val="none" w:sz="0" w:space="0" w:color="auto"/>
            <w:left w:val="none" w:sz="0" w:space="0" w:color="auto"/>
            <w:bottom w:val="none" w:sz="0" w:space="0" w:color="auto"/>
            <w:right w:val="none" w:sz="0" w:space="0" w:color="auto"/>
          </w:divBdr>
          <w:divsChild>
            <w:div w:id="1359743972">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607931742">
          <w:marLeft w:val="0"/>
          <w:marRight w:val="0"/>
          <w:marTop w:val="0"/>
          <w:marBottom w:val="120"/>
          <w:divBdr>
            <w:top w:val="none" w:sz="0" w:space="0" w:color="auto"/>
            <w:left w:val="none" w:sz="0" w:space="0" w:color="auto"/>
            <w:bottom w:val="none" w:sz="0" w:space="0" w:color="auto"/>
            <w:right w:val="none" w:sz="0" w:space="0" w:color="auto"/>
          </w:divBdr>
        </w:div>
        <w:div w:id="281350555">
          <w:marLeft w:val="336"/>
          <w:marRight w:val="0"/>
          <w:marTop w:val="120"/>
          <w:marBottom w:val="312"/>
          <w:divBdr>
            <w:top w:val="none" w:sz="0" w:space="0" w:color="auto"/>
            <w:left w:val="none" w:sz="0" w:space="0" w:color="auto"/>
            <w:bottom w:val="none" w:sz="0" w:space="0" w:color="auto"/>
            <w:right w:val="none" w:sz="0" w:space="0" w:color="auto"/>
          </w:divBdr>
          <w:divsChild>
            <w:div w:id="457726589">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824470751">
          <w:marLeft w:val="0"/>
          <w:marRight w:val="0"/>
          <w:marTop w:val="0"/>
          <w:marBottom w:val="120"/>
          <w:divBdr>
            <w:top w:val="none" w:sz="0" w:space="0" w:color="auto"/>
            <w:left w:val="none" w:sz="0" w:space="0" w:color="auto"/>
            <w:bottom w:val="none" w:sz="0" w:space="0" w:color="auto"/>
            <w:right w:val="none" w:sz="0" w:space="0" w:color="auto"/>
          </w:divBdr>
        </w:div>
        <w:div w:id="1187905930">
          <w:marLeft w:val="336"/>
          <w:marRight w:val="0"/>
          <w:marTop w:val="120"/>
          <w:marBottom w:val="312"/>
          <w:divBdr>
            <w:top w:val="none" w:sz="0" w:space="0" w:color="auto"/>
            <w:left w:val="none" w:sz="0" w:space="0" w:color="auto"/>
            <w:bottom w:val="none" w:sz="0" w:space="0" w:color="auto"/>
            <w:right w:val="none" w:sz="0" w:space="0" w:color="auto"/>
          </w:divBdr>
          <w:divsChild>
            <w:div w:id="538124882">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579021677">
          <w:marLeft w:val="0"/>
          <w:marRight w:val="0"/>
          <w:marTop w:val="0"/>
          <w:marBottom w:val="120"/>
          <w:divBdr>
            <w:top w:val="none" w:sz="0" w:space="0" w:color="auto"/>
            <w:left w:val="none" w:sz="0" w:space="0" w:color="auto"/>
            <w:bottom w:val="none" w:sz="0" w:space="0" w:color="auto"/>
            <w:right w:val="none" w:sz="0" w:space="0" w:color="auto"/>
          </w:divBdr>
        </w:div>
        <w:div w:id="669022359">
          <w:marLeft w:val="0"/>
          <w:marRight w:val="336"/>
          <w:marTop w:val="120"/>
          <w:marBottom w:val="312"/>
          <w:divBdr>
            <w:top w:val="none" w:sz="0" w:space="0" w:color="auto"/>
            <w:left w:val="none" w:sz="0" w:space="0" w:color="auto"/>
            <w:bottom w:val="none" w:sz="0" w:space="0" w:color="auto"/>
            <w:right w:val="none" w:sz="0" w:space="0" w:color="auto"/>
          </w:divBdr>
          <w:divsChild>
            <w:div w:id="13729135">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756176928">
          <w:marLeft w:val="0"/>
          <w:marRight w:val="0"/>
          <w:marTop w:val="0"/>
          <w:marBottom w:val="0"/>
          <w:divBdr>
            <w:top w:val="none" w:sz="0" w:space="0" w:color="auto"/>
            <w:left w:val="none" w:sz="0" w:space="0" w:color="auto"/>
            <w:bottom w:val="none" w:sz="0" w:space="0" w:color="auto"/>
            <w:right w:val="none" w:sz="0" w:space="0" w:color="auto"/>
          </w:divBdr>
          <w:divsChild>
            <w:div w:id="538130665">
              <w:marLeft w:val="23"/>
              <w:marRight w:val="23"/>
              <w:marTop w:val="23"/>
              <w:marBottom w:val="23"/>
              <w:divBdr>
                <w:top w:val="single" w:sz="4" w:space="0" w:color="C8CCD1"/>
                <w:left w:val="single" w:sz="4" w:space="0" w:color="C8CCD1"/>
                <w:bottom w:val="single" w:sz="4" w:space="0" w:color="C8CCD1"/>
                <w:right w:val="single" w:sz="4" w:space="0" w:color="C8CCD1"/>
              </w:divBdr>
              <w:divsChild>
                <w:div w:id="1522746367">
                  <w:marLeft w:val="0"/>
                  <w:marRight w:val="0"/>
                  <w:marTop w:val="461"/>
                  <w:marBottom w:val="461"/>
                  <w:divBdr>
                    <w:top w:val="none" w:sz="0" w:space="0" w:color="auto"/>
                    <w:left w:val="none" w:sz="0" w:space="0" w:color="auto"/>
                    <w:bottom w:val="none" w:sz="0" w:space="0" w:color="auto"/>
                    <w:right w:val="none" w:sz="0" w:space="0" w:color="auto"/>
                  </w:divBdr>
                </w:div>
              </w:divsChild>
            </w:div>
            <w:div w:id="1665085898">
              <w:marLeft w:val="0"/>
              <w:marRight w:val="0"/>
              <w:marTop w:val="0"/>
              <w:marBottom w:val="0"/>
              <w:divBdr>
                <w:top w:val="none" w:sz="0" w:space="0" w:color="auto"/>
                <w:left w:val="none" w:sz="0" w:space="0" w:color="auto"/>
                <w:bottom w:val="none" w:sz="0" w:space="0" w:color="auto"/>
                <w:right w:val="none" w:sz="0" w:space="0" w:color="auto"/>
              </w:divBdr>
            </w:div>
          </w:divsChild>
        </w:div>
        <w:div w:id="933518275">
          <w:marLeft w:val="0"/>
          <w:marRight w:val="0"/>
          <w:marTop w:val="0"/>
          <w:marBottom w:val="0"/>
          <w:divBdr>
            <w:top w:val="none" w:sz="0" w:space="0" w:color="auto"/>
            <w:left w:val="none" w:sz="0" w:space="0" w:color="auto"/>
            <w:bottom w:val="none" w:sz="0" w:space="0" w:color="auto"/>
            <w:right w:val="none" w:sz="0" w:space="0" w:color="auto"/>
          </w:divBdr>
          <w:divsChild>
            <w:div w:id="393503824">
              <w:marLeft w:val="23"/>
              <w:marRight w:val="23"/>
              <w:marTop w:val="23"/>
              <w:marBottom w:val="23"/>
              <w:divBdr>
                <w:top w:val="single" w:sz="4" w:space="0" w:color="C8CCD1"/>
                <w:left w:val="single" w:sz="4" w:space="0" w:color="C8CCD1"/>
                <w:bottom w:val="single" w:sz="4" w:space="0" w:color="C8CCD1"/>
                <w:right w:val="single" w:sz="4" w:space="0" w:color="C8CCD1"/>
              </w:divBdr>
              <w:divsChild>
                <w:div w:id="1444694675">
                  <w:marLeft w:val="0"/>
                  <w:marRight w:val="0"/>
                  <w:marTop w:val="173"/>
                  <w:marBottom w:val="173"/>
                  <w:divBdr>
                    <w:top w:val="none" w:sz="0" w:space="0" w:color="auto"/>
                    <w:left w:val="none" w:sz="0" w:space="0" w:color="auto"/>
                    <w:bottom w:val="none" w:sz="0" w:space="0" w:color="auto"/>
                    <w:right w:val="none" w:sz="0" w:space="0" w:color="auto"/>
                  </w:divBdr>
                </w:div>
              </w:divsChild>
            </w:div>
            <w:div w:id="1943368670">
              <w:marLeft w:val="0"/>
              <w:marRight w:val="0"/>
              <w:marTop w:val="0"/>
              <w:marBottom w:val="0"/>
              <w:divBdr>
                <w:top w:val="none" w:sz="0" w:space="0" w:color="auto"/>
                <w:left w:val="none" w:sz="0" w:space="0" w:color="auto"/>
                <w:bottom w:val="none" w:sz="0" w:space="0" w:color="auto"/>
                <w:right w:val="none" w:sz="0" w:space="0" w:color="auto"/>
              </w:divBdr>
            </w:div>
          </w:divsChild>
        </w:div>
        <w:div w:id="1322733205">
          <w:marLeft w:val="0"/>
          <w:marRight w:val="0"/>
          <w:marTop w:val="0"/>
          <w:marBottom w:val="0"/>
          <w:divBdr>
            <w:top w:val="none" w:sz="0" w:space="0" w:color="auto"/>
            <w:left w:val="none" w:sz="0" w:space="0" w:color="auto"/>
            <w:bottom w:val="none" w:sz="0" w:space="0" w:color="auto"/>
            <w:right w:val="none" w:sz="0" w:space="0" w:color="auto"/>
          </w:divBdr>
          <w:divsChild>
            <w:div w:id="1518960342">
              <w:marLeft w:val="23"/>
              <w:marRight w:val="23"/>
              <w:marTop w:val="23"/>
              <w:marBottom w:val="23"/>
              <w:divBdr>
                <w:top w:val="single" w:sz="4" w:space="0" w:color="C8CCD1"/>
                <w:left w:val="single" w:sz="4" w:space="0" w:color="C8CCD1"/>
                <w:bottom w:val="single" w:sz="4" w:space="0" w:color="C8CCD1"/>
                <w:right w:val="single" w:sz="4" w:space="0" w:color="C8CCD1"/>
              </w:divBdr>
              <w:divsChild>
                <w:div w:id="1958875199">
                  <w:marLeft w:val="0"/>
                  <w:marRight w:val="0"/>
                  <w:marTop w:val="634"/>
                  <w:marBottom w:val="634"/>
                  <w:divBdr>
                    <w:top w:val="none" w:sz="0" w:space="0" w:color="auto"/>
                    <w:left w:val="none" w:sz="0" w:space="0" w:color="auto"/>
                    <w:bottom w:val="none" w:sz="0" w:space="0" w:color="auto"/>
                    <w:right w:val="none" w:sz="0" w:space="0" w:color="auto"/>
                  </w:divBdr>
                </w:div>
              </w:divsChild>
            </w:div>
            <w:div w:id="328558518">
              <w:marLeft w:val="0"/>
              <w:marRight w:val="0"/>
              <w:marTop w:val="0"/>
              <w:marBottom w:val="0"/>
              <w:divBdr>
                <w:top w:val="none" w:sz="0" w:space="0" w:color="auto"/>
                <w:left w:val="none" w:sz="0" w:space="0" w:color="auto"/>
                <w:bottom w:val="none" w:sz="0" w:space="0" w:color="auto"/>
                <w:right w:val="none" w:sz="0" w:space="0" w:color="auto"/>
              </w:divBdr>
            </w:div>
          </w:divsChild>
        </w:div>
        <w:div w:id="90130166">
          <w:marLeft w:val="0"/>
          <w:marRight w:val="0"/>
          <w:marTop w:val="0"/>
          <w:marBottom w:val="0"/>
          <w:divBdr>
            <w:top w:val="none" w:sz="0" w:space="0" w:color="auto"/>
            <w:left w:val="none" w:sz="0" w:space="0" w:color="auto"/>
            <w:bottom w:val="none" w:sz="0" w:space="0" w:color="auto"/>
            <w:right w:val="none" w:sz="0" w:space="0" w:color="auto"/>
          </w:divBdr>
          <w:divsChild>
            <w:div w:id="290552308">
              <w:marLeft w:val="23"/>
              <w:marRight w:val="23"/>
              <w:marTop w:val="23"/>
              <w:marBottom w:val="23"/>
              <w:divBdr>
                <w:top w:val="single" w:sz="4" w:space="0" w:color="C8CCD1"/>
                <w:left w:val="single" w:sz="4" w:space="0" w:color="C8CCD1"/>
                <w:bottom w:val="single" w:sz="4" w:space="0" w:color="C8CCD1"/>
                <w:right w:val="single" w:sz="4" w:space="0" w:color="C8CCD1"/>
              </w:divBdr>
              <w:divsChild>
                <w:div w:id="1724477612">
                  <w:marLeft w:val="0"/>
                  <w:marRight w:val="0"/>
                  <w:marTop w:val="357"/>
                  <w:marBottom w:val="357"/>
                  <w:divBdr>
                    <w:top w:val="none" w:sz="0" w:space="0" w:color="auto"/>
                    <w:left w:val="none" w:sz="0" w:space="0" w:color="auto"/>
                    <w:bottom w:val="none" w:sz="0" w:space="0" w:color="auto"/>
                    <w:right w:val="none" w:sz="0" w:space="0" w:color="auto"/>
                  </w:divBdr>
                </w:div>
              </w:divsChild>
            </w:div>
            <w:div w:id="543519815">
              <w:marLeft w:val="0"/>
              <w:marRight w:val="0"/>
              <w:marTop w:val="0"/>
              <w:marBottom w:val="0"/>
              <w:divBdr>
                <w:top w:val="none" w:sz="0" w:space="0" w:color="auto"/>
                <w:left w:val="none" w:sz="0" w:space="0" w:color="auto"/>
                <w:bottom w:val="none" w:sz="0" w:space="0" w:color="auto"/>
                <w:right w:val="none" w:sz="0" w:space="0" w:color="auto"/>
              </w:divBdr>
            </w:div>
          </w:divsChild>
        </w:div>
        <w:div w:id="572199314">
          <w:marLeft w:val="0"/>
          <w:marRight w:val="0"/>
          <w:marTop w:val="0"/>
          <w:marBottom w:val="0"/>
          <w:divBdr>
            <w:top w:val="none" w:sz="0" w:space="0" w:color="auto"/>
            <w:left w:val="none" w:sz="0" w:space="0" w:color="auto"/>
            <w:bottom w:val="none" w:sz="0" w:space="0" w:color="auto"/>
            <w:right w:val="none" w:sz="0" w:space="0" w:color="auto"/>
          </w:divBdr>
          <w:divsChild>
            <w:div w:id="398787840">
              <w:marLeft w:val="23"/>
              <w:marRight w:val="23"/>
              <w:marTop w:val="23"/>
              <w:marBottom w:val="23"/>
              <w:divBdr>
                <w:top w:val="single" w:sz="4" w:space="0" w:color="C8CCD1"/>
                <w:left w:val="single" w:sz="4" w:space="0" w:color="C8CCD1"/>
                <w:bottom w:val="single" w:sz="4" w:space="0" w:color="C8CCD1"/>
                <w:right w:val="single" w:sz="4" w:space="0" w:color="C8CCD1"/>
              </w:divBdr>
              <w:divsChild>
                <w:div w:id="1588415300">
                  <w:marLeft w:val="0"/>
                  <w:marRight w:val="0"/>
                  <w:marTop w:val="323"/>
                  <w:marBottom w:val="323"/>
                  <w:divBdr>
                    <w:top w:val="none" w:sz="0" w:space="0" w:color="auto"/>
                    <w:left w:val="none" w:sz="0" w:space="0" w:color="auto"/>
                    <w:bottom w:val="none" w:sz="0" w:space="0" w:color="auto"/>
                    <w:right w:val="none" w:sz="0" w:space="0" w:color="auto"/>
                  </w:divBdr>
                </w:div>
              </w:divsChild>
            </w:div>
            <w:div w:id="1200975967">
              <w:marLeft w:val="0"/>
              <w:marRight w:val="0"/>
              <w:marTop w:val="0"/>
              <w:marBottom w:val="0"/>
              <w:divBdr>
                <w:top w:val="none" w:sz="0" w:space="0" w:color="auto"/>
                <w:left w:val="none" w:sz="0" w:space="0" w:color="auto"/>
                <w:bottom w:val="none" w:sz="0" w:space="0" w:color="auto"/>
                <w:right w:val="none" w:sz="0" w:space="0" w:color="auto"/>
              </w:divBdr>
            </w:div>
          </w:divsChild>
        </w:div>
        <w:div w:id="664166550">
          <w:marLeft w:val="0"/>
          <w:marRight w:val="0"/>
          <w:marTop w:val="0"/>
          <w:marBottom w:val="0"/>
          <w:divBdr>
            <w:top w:val="none" w:sz="0" w:space="0" w:color="auto"/>
            <w:left w:val="none" w:sz="0" w:space="0" w:color="auto"/>
            <w:bottom w:val="none" w:sz="0" w:space="0" w:color="auto"/>
            <w:right w:val="none" w:sz="0" w:space="0" w:color="auto"/>
          </w:divBdr>
          <w:divsChild>
            <w:div w:id="954024178">
              <w:marLeft w:val="23"/>
              <w:marRight w:val="23"/>
              <w:marTop w:val="23"/>
              <w:marBottom w:val="23"/>
              <w:divBdr>
                <w:top w:val="single" w:sz="4" w:space="0" w:color="C8CCD1"/>
                <w:left w:val="single" w:sz="4" w:space="0" w:color="C8CCD1"/>
                <w:bottom w:val="single" w:sz="4" w:space="0" w:color="C8CCD1"/>
                <w:right w:val="single" w:sz="4" w:space="0" w:color="C8CCD1"/>
              </w:divBdr>
              <w:divsChild>
                <w:div w:id="752319164">
                  <w:marLeft w:val="0"/>
                  <w:marRight w:val="0"/>
                  <w:marTop w:val="559"/>
                  <w:marBottom w:val="559"/>
                  <w:divBdr>
                    <w:top w:val="none" w:sz="0" w:space="0" w:color="auto"/>
                    <w:left w:val="none" w:sz="0" w:space="0" w:color="auto"/>
                    <w:bottom w:val="none" w:sz="0" w:space="0" w:color="auto"/>
                    <w:right w:val="none" w:sz="0" w:space="0" w:color="auto"/>
                  </w:divBdr>
                </w:div>
              </w:divsChild>
            </w:div>
            <w:div w:id="529538731">
              <w:marLeft w:val="0"/>
              <w:marRight w:val="0"/>
              <w:marTop w:val="0"/>
              <w:marBottom w:val="0"/>
              <w:divBdr>
                <w:top w:val="none" w:sz="0" w:space="0" w:color="auto"/>
                <w:left w:val="none" w:sz="0" w:space="0" w:color="auto"/>
                <w:bottom w:val="none" w:sz="0" w:space="0" w:color="auto"/>
                <w:right w:val="none" w:sz="0" w:space="0" w:color="auto"/>
              </w:divBdr>
            </w:div>
          </w:divsChild>
        </w:div>
        <w:div w:id="121778042">
          <w:marLeft w:val="0"/>
          <w:marRight w:val="0"/>
          <w:marTop w:val="0"/>
          <w:marBottom w:val="120"/>
          <w:divBdr>
            <w:top w:val="none" w:sz="0" w:space="0" w:color="auto"/>
            <w:left w:val="none" w:sz="0" w:space="0" w:color="auto"/>
            <w:bottom w:val="none" w:sz="0" w:space="0" w:color="auto"/>
            <w:right w:val="none" w:sz="0" w:space="0" w:color="auto"/>
          </w:divBdr>
        </w:div>
        <w:div w:id="1226641204">
          <w:marLeft w:val="336"/>
          <w:marRight w:val="0"/>
          <w:marTop w:val="120"/>
          <w:marBottom w:val="312"/>
          <w:divBdr>
            <w:top w:val="none" w:sz="0" w:space="0" w:color="auto"/>
            <w:left w:val="none" w:sz="0" w:space="0" w:color="auto"/>
            <w:bottom w:val="none" w:sz="0" w:space="0" w:color="auto"/>
            <w:right w:val="none" w:sz="0" w:space="0" w:color="auto"/>
          </w:divBdr>
          <w:divsChild>
            <w:div w:id="1769811533">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435243190">
      <w:bodyDiv w:val="1"/>
      <w:marLeft w:val="0"/>
      <w:marRight w:val="0"/>
      <w:marTop w:val="0"/>
      <w:marBottom w:val="0"/>
      <w:divBdr>
        <w:top w:val="none" w:sz="0" w:space="0" w:color="auto"/>
        <w:left w:val="none" w:sz="0" w:space="0" w:color="auto"/>
        <w:bottom w:val="none" w:sz="0" w:space="0" w:color="auto"/>
        <w:right w:val="none" w:sz="0" w:space="0" w:color="auto"/>
      </w:divBdr>
    </w:div>
    <w:div w:id="1444765899">
      <w:bodyDiv w:val="1"/>
      <w:marLeft w:val="0"/>
      <w:marRight w:val="0"/>
      <w:marTop w:val="0"/>
      <w:marBottom w:val="0"/>
      <w:divBdr>
        <w:top w:val="none" w:sz="0" w:space="0" w:color="auto"/>
        <w:left w:val="none" w:sz="0" w:space="0" w:color="auto"/>
        <w:bottom w:val="none" w:sz="0" w:space="0" w:color="auto"/>
        <w:right w:val="none" w:sz="0" w:space="0" w:color="auto"/>
      </w:divBdr>
      <w:divsChild>
        <w:div w:id="1328366686">
          <w:marLeft w:val="0"/>
          <w:marRight w:val="0"/>
          <w:marTop w:val="0"/>
          <w:marBottom w:val="0"/>
          <w:divBdr>
            <w:top w:val="none" w:sz="0" w:space="0" w:color="auto"/>
            <w:left w:val="none" w:sz="0" w:space="0" w:color="auto"/>
            <w:bottom w:val="none" w:sz="0" w:space="0" w:color="auto"/>
            <w:right w:val="none" w:sz="0" w:space="0" w:color="auto"/>
          </w:divBdr>
          <w:divsChild>
            <w:div w:id="1050571846">
              <w:marLeft w:val="0"/>
              <w:marRight w:val="0"/>
              <w:marTop w:val="100"/>
              <w:marBottom w:val="100"/>
              <w:divBdr>
                <w:top w:val="single" w:sz="2" w:space="0" w:color="0000FF"/>
                <w:left w:val="single" w:sz="2" w:space="0" w:color="0000FF"/>
                <w:bottom w:val="single" w:sz="2" w:space="0" w:color="0000FF"/>
                <w:right w:val="single" w:sz="2" w:space="0" w:color="0000FF"/>
              </w:divBdr>
              <w:divsChild>
                <w:div w:id="889347697">
                  <w:marLeft w:val="0"/>
                  <w:marRight w:val="0"/>
                  <w:marTop w:val="0"/>
                  <w:marBottom w:val="0"/>
                  <w:divBdr>
                    <w:top w:val="single" w:sz="8" w:space="0" w:color="FF0000"/>
                    <w:left w:val="single" w:sz="8" w:space="0" w:color="FF0000"/>
                    <w:bottom w:val="single" w:sz="8" w:space="0" w:color="FF0000"/>
                    <w:right w:val="single" w:sz="8" w:space="0" w:color="FF0000"/>
                  </w:divBdr>
                  <w:divsChild>
                    <w:div w:id="442188169">
                      <w:marLeft w:val="0"/>
                      <w:marRight w:val="0"/>
                      <w:marTop w:val="0"/>
                      <w:marBottom w:val="0"/>
                      <w:divBdr>
                        <w:top w:val="none" w:sz="0" w:space="0" w:color="auto"/>
                        <w:left w:val="none" w:sz="0" w:space="0" w:color="auto"/>
                        <w:bottom w:val="none" w:sz="0" w:space="0" w:color="auto"/>
                        <w:right w:val="none" w:sz="0" w:space="0" w:color="auto"/>
                      </w:divBdr>
                      <w:divsChild>
                        <w:div w:id="1649476225">
                          <w:marLeft w:val="0"/>
                          <w:marRight w:val="0"/>
                          <w:marTop w:val="0"/>
                          <w:marBottom w:val="0"/>
                          <w:divBdr>
                            <w:top w:val="none" w:sz="0" w:space="0" w:color="auto"/>
                            <w:left w:val="none" w:sz="0" w:space="0" w:color="auto"/>
                            <w:bottom w:val="none" w:sz="0" w:space="0" w:color="auto"/>
                            <w:right w:val="none" w:sz="0" w:space="0" w:color="auto"/>
                          </w:divBdr>
                          <w:divsChild>
                            <w:div w:id="1036349408">
                              <w:marLeft w:val="0"/>
                              <w:marRight w:val="0"/>
                              <w:marTop w:val="0"/>
                              <w:marBottom w:val="0"/>
                              <w:divBdr>
                                <w:top w:val="none" w:sz="0" w:space="0" w:color="auto"/>
                                <w:left w:val="none" w:sz="0" w:space="0" w:color="auto"/>
                                <w:bottom w:val="none" w:sz="0" w:space="0" w:color="auto"/>
                                <w:right w:val="none" w:sz="0" w:space="0" w:color="auto"/>
                              </w:divBdr>
                            </w:div>
                            <w:div w:id="1827741817">
                              <w:marLeft w:val="0"/>
                              <w:marRight w:val="0"/>
                              <w:marTop w:val="0"/>
                              <w:marBottom w:val="0"/>
                              <w:divBdr>
                                <w:top w:val="none" w:sz="0" w:space="0" w:color="auto"/>
                                <w:left w:val="none" w:sz="0" w:space="0" w:color="auto"/>
                                <w:bottom w:val="none" w:sz="0" w:space="0" w:color="auto"/>
                                <w:right w:val="none" w:sz="0" w:space="0" w:color="auto"/>
                              </w:divBdr>
                              <w:divsChild>
                                <w:div w:id="430585015">
                                  <w:marLeft w:val="0"/>
                                  <w:marRight w:val="0"/>
                                  <w:marTop w:val="0"/>
                                  <w:marBottom w:val="0"/>
                                  <w:divBdr>
                                    <w:top w:val="none" w:sz="0" w:space="0" w:color="auto"/>
                                    <w:left w:val="none" w:sz="0" w:space="0" w:color="auto"/>
                                    <w:bottom w:val="none" w:sz="0" w:space="0" w:color="auto"/>
                                    <w:right w:val="none" w:sz="0" w:space="0" w:color="auto"/>
                                  </w:divBdr>
                                </w:div>
                                <w:div w:id="1473643034">
                                  <w:marLeft w:val="0"/>
                                  <w:marRight w:val="0"/>
                                  <w:marTop w:val="0"/>
                                  <w:marBottom w:val="0"/>
                                  <w:divBdr>
                                    <w:top w:val="none" w:sz="0" w:space="0" w:color="auto"/>
                                    <w:left w:val="none" w:sz="0" w:space="0" w:color="auto"/>
                                    <w:bottom w:val="none" w:sz="0" w:space="0" w:color="auto"/>
                                    <w:right w:val="none" w:sz="0" w:space="0" w:color="auto"/>
                                  </w:divBdr>
                                </w:div>
                                <w:div w:id="3912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7700608">
      <w:bodyDiv w:val="1"/>
      <w:marLeft w:val="0"/>
      <w:marRight w:val="0"/>
      <w:marTop w:val="0"/>
      <w:marBottom w:val="0"/>
      <w:divBdr>
        <w:top w:val="none" w:sz="0" w:space="0" w:color="auto"/>
        <w:left w:val="none" w:sz="0" w:space="0" w:color="auto"/>
        <w:bottom w:val="none" w:sz="0" w:space="0" w:color="auto"/>
        <w:right w:val="none" w:sz="0" w:space="0" w:color="auto"/>
      </w:divBdr>
    </w:div>
    <w:div w:id="1460567227">
      <w:bodyDiv w:val="1"/>
      <w:marLeft w:val="0"/>
      <w:marRight w:val="0"/>
      <w:marTop w:val="0"/>
      <w:marBottom w:val="0"/>
      <w:divBdr>
        <w:top w:val="none" w:sz="0" w:space="0" w:color="auto"/>
        <w:left w:val="none" w:sz="0" w:space="0" w:color="auto"/>
        <w:bottom w:val="none" w:sz="0" w:space="0" w:color="auto"/>
        <w:right w:val="none" w:sz="0" w:space="0" w:color="auto"/>
      </w:divBdr>
    </w:div>
    <w:div w:id="1465737676">
      <w:bodyDiv w:val="1"/>
      <w:marLeft w:val="0"/>
      <w:marRight w:val="0"/>
      <w:marTop w:val="0"/>
      <w:marBottom w:val="0"/>
      <w:divBdr>
        <w:top w:val="none" w:sz="0" w:space="0" w:color="auto"/>
        <w:left w:val="none" w:sz="0" w:space="0" w:color="auto"/>
        <w:bottom w:val="none" w:sz="0" w:space="0" w:color="auto"/>
        <w:right w:val="none" w:sz="0" w:space="0" w:color="auto"/>
      </w:divBdr>
    </w:div>
    <w:div w:id="1466393898">
      <w:bodyDiv w:val="1"/>
      <w:marLeft w:val="0"/>
      <w:marRight w:val="0"/>
      <w:marTop w:val="0"/>
      <w:marBottom w:val="0"/>
      <w:divBdr>
        <w:top w:val="none" w:sz="0" w:space="0" w:color="auto"/>
        <w:left w:val="none" w:sz="0" w:space="0" w:color="auto"/>
        <w:bottom w:val="none" w:sz="0" w:space="0" w:color="auto"/>
        <w:right w:val="none" w:sz="0" w:space="0" w:color="auto"/>
      </w:divBdr>
    </w:div>
    <w:div w:id="1479421810">
      <w:bodyDiv w:val="1"/>
      <w:marLeft w:val="0"/>
      <w:marRight w:val="0"/>
      <w:marTop w:val="0"/>
      <w:marBottom w:val="0"/>
      <w:divBdr>
        <w:top w:val="none" w:sz="0" w:space="0" w:color="auto"/>
        <w:left w:val="none" w:sz="0" w:space="0" w:color="auto"/>
        <w:bottom w:val="none" w:sz="0" w:space="0" w:color="auto"/>
        <w:right w:val="none" w:sz="0" w:space="0" w:color="auto"/>
      </w:divBdr>
    </w:div>
    <w:div w:id="1481077108">
      <w:bodyDiv w:val="1"/>
      <w:marLeft w:val="0"/>
      <w:marRight w:val="0"/>
      <w:marTop w:val="0"/>
      <w:marBottom w:val="0"/>
      <w:divBdr>
        <w:top w:val="none" w:sz="0" w:space="0" w:color="auto"/>
        <w:left w:val="none" w:sz="0" w:space="0" w:color="auto"/>
        <w:bottom w:val="none" w:sz="0" w:space="0" w:color="auto"/>
        <w:right w:val="none" w:sz="0" w:space="0" w:color="auto"/>
      </w:divBdr>
    </w:div>
    <w:div w:id="1486631795">
      <w:bodyDiv w:val="1"/>
      <w:marLeft w:val="0"/>
      <w:marRight w:val="0"/>
      <w:marTop w:val="0"/>
      <w:marBottom w:val="0"/>
      <w:divBdr>
        <w:top w:val="none" w:sz="0" w:space="0" w:color="auto"/>
        <w:left w:val="none" w:sz="0" w:space="0" w:color="auto"/>
        <w:bottom w:val="none" w:sz="0" w:space="0" w:color="auto"/>
        <w:right w:val="none" w:sz="0" w:space="0" w:color="auto"/>
      </w:divBdr>
    </w:div>
    <w:div w:id="1494301393">
      <w:bodyDiv w:val="1"/>
      <w:marLeft w:val="0"/>
      <w:marRight w:val="0"/>
      <w:marTop w:val="0"/>
      <w:marBottom w:val="0"/>
      <w:divBdr>
        <w:top w:val="none" w:sz="0" w:space="0" w:color="auto"/>
        <w:left w:val="none" w:sz="0" w:space="0" w:color="auto"/>
        <w:bottom w:val="none" w:sz="0" w:space="0" w:color="auto"/>
        <w:right w:val="none" w:sz="0" w:space="0" w:color="auto"/>
      </w:divBdr>
    </w:div>
    <w:div w:id="1521506305">
      <w:bodyDiv w:val="1"/>
      <w:marLeft w:val="0"/>
      <w:marRight w:val="0"/>
      <w:marTop w:val="0"/>
      <w:marBottom w:val="0"/>
      <w:divBdr>
        <w:top w:val="none" w:sz="0" w:space="0" w:color="auto"/>
        <w:left w:val="none" w:sz="0" w:space="0" w:color="auto"/>
        <w:bottom w:val="none" w:sz="0" w:space="0" w:color="auto"/>
        <w:right w:val="none" w:sz="0" w:space="0" w:color="auto"/>
      </w:divBdr>
    </w:div>
    <w:div w:id="1529179767">
      <w:bodyDiv w:val="1"/>
      <w:marLeft w:val="0"/>
      <w:marRight w:val="0"/>
      <w:marTop w:val="0"/>
      <w:marBottom w:val="0"/>
      <w:divBdr>
        <w:top w:val="none" w:sz="0" w:space="0" w:color="auto"/>
        <w:left w:val="none" w:sz="0" w:space="0" w:color="auto"/>
        <w:bottom w:val="none" w:sz="0" w:space="0" w:color="auto"/>
        <w:right w:val="none" w:sz="0" w:space="0" w:color="auto"/>
      </w:divBdr>
    </w:div>
    <w:div w:id="1538352760">
      <w:bodyDiv w:val="1"/>
      <w:marLeft w:val="0"/>
      <w:marRight w:val="0"/>
      <w:marTop w:val="0"/>
      <w:marBottom w:val="0"/>
      <w:divBdr>
        <w:top w:val="none" w:sz="0" w:space="0" w:color="auto"/>
        <w:left w:val="none" w:sz="0" w:space="0" w:color="auto"/>
        <w:bottom w:val="none" w:sz="0" w:space="0" w:color="auto"/>
        <w:right w:val="none" w:sz="0" w:space="0" w:color="auto"/>
      </w:divBdr>
    </w:div>
    <w:div w:id="1546866319">
      <w:bodyDiv w:val="1"/>
      <w:marLeft w:val="0"/>
      <w:marRight w:val="0"/>
      <w:marTop w:val="0"/>
      <w:marBottom w:val="0"/>
      <w:divBdr>
        <w:top w:val="none" w:sz="0" w:space="0" w:color="auto"/>
        <w:left w:val="none" w:sz="0" w:space="0" w:color="auto"/>
        <w:bottom w:val="none" w:sz="0" w:space="0" w:color="auto"/>
        <w:right w:val="none" w:sz="0" w:space="0" w:color="auto"/>
      </w:divBdr>
      <w:divsChild>
        <w:div w:id="1638098833">
          <w:marLeft w:val="0"/>
          <w:marRight w:val="0"/>
          <w:marTop w:val="0"/>
          <w:marBottom w:val="0"/>
          <w:divBdr>
            <w:top w:val="none" w:sz="0" w:space="0" w:color="auto"/>
            <w:left w:val="none" w:sz="0" w:space="0" w:color="auto"/>
            <w:bottom w:val="none" w:sz="0" w:space="0" w:color="auto"/>
            <w:right w:val="none" w:sz="0" w:space="0" w:color="auto"/>
          </w:divBdr>
        </w:div>
      </w:divsChild>
    </w:div>
    <w:div w:id="1554805549">
      <w:bodyDiv w:val="1"/>
      <w:marLeft w:val="0"/>
      <w:marRight w:val="0"/>
      <w:marTop w:val="0"/>
      <w:marBottom w:val="0"/>
      <w:divBdr>
        <w:top w:val="none" w:sz="0" w:space="0" w:color="auto"/>
        <w:left w:val="none" w:sz="0" w:space="0" w:color="auto"/>
        <w:bottom w:val="none" w:sz="0" w:space="0" w:color="auto"/>
        <w:right w:val="none" w:sz="0" w:space="0" w:color="auto"/>
      </w:divBdr>
    </w:div>
    <w:div w:id="1562524209">
      <w:bodyDiv w:val="1"/>
      <w:marLeft w:val="0"/>
      <w:marRight w:val="0"/>
      <w:marTop w:val="0"/>
      <w:marBottom w:val="0"/>
      <w:divBdr>
        <w:top w:val="none" w:sz="0" w:space="0" w:color="auto"/>
        <w:left w:val="none" w:sz="0" w:space="0" w:color="auto"/>
        <w:bottom w:val="none" w:sz="0" w:space="0" w:color="auto"/>
        <w:right w:val="none" w:sz="0" w:space="0" w:color="auto"/>
      </w:divBdr>
    </w:div>
    <w:div w:id="1576552733">
      <w:bodyDiv w:val="1"/>
      <w:marLeft w:val="0"/>
      <w:marRight w:val="0"/>
      <w:marTop w:val="0"/>
      <w:marBottom w:val="0"/>
      <w:divBdr>
        <w:top w:val="none" w:sz="0" w:space="0" w:color="auto"/>
        <w:left w:val="none" w:sz="0" w:space="0" w:color="auto"/>
        <w:bottom w:val="none" w:sz="0" w:space="0" w:color="auto"/>
        <w:right w:val="none" w:sz="0" w:space="0" w:color="auto"/>
      </w:divBdr>
    </w:div>
    <w:div w:id="1580166816">
      <w:bodyDiv w:val="1"/>
      <w:marLeft w:val="0"/>
      <w:marRight w:val="0"/>
      <w:marTop w:val="0"/>
      <w:marBottom w:val="0"/>
      <w:divBdr>
        <w:top w:val="none" w:sz="0" w:space="0" w:color="auto"/>
        <w:left w:val="none" w:sz="0" w:space="0" w:color="auto"/>
        <w:bottom w:val="none" w:sz="0" w:space="0" w:color="auto"/>
        <w:right w:val="none" w:sz="0" w:space="0" w:color="auto"/>
      </w:divBdr>
    </w:div>
    <w:div w:id="1591234328">
      <w:bodyDiv w:val="1"/>
      <w:marLeft w:val="0"/>
      <w:marRight w:val="0"/>
      <w:marTop w:val="0"/>
      <w:marBottom w:val="0"/>
      <w:divBdr>
        <w:top w:val="none" w:sz="0" w:space="0" w:color="auto"/>
        <w:left w:val="none" w:sz="0" w:space="0" w:color="auto"/>
        <w:bottom w:val="none" w:sz="0" w:space="0" w:color="auto"/>
        <w:right w:val="none" w:sz="0" w:space="0" w:color="auto"/>
      </w:divBdr>
    </w:div>
    <w:div w:id="1595430268">
      <w:bodyDiv w:val="1"/>
      <w:marLeft w:val="0"/>
      <w:marRight w:val="0"/>
      <w:marTop w:val="0"/>
      <w:marBottom w:val="0"/>
      <w:divBdr>
        <w:top w:val="none" w:sz="0" w:space="0" w:color="auto"/>
        <w:left w:val="none" w:sz="0" w:space="0" w:color="auto"/>
        <w:bottom w:val="none" w:sz="0" w:space="0" w:color="auto"/>
        <w:right w:val="none" w:sz="0" w:space="0" w:color="auto"/>
      </w:divBdr>
    </w:div>
    <w:div w:id="1608198323">
      <w:bodyDiv w:val="1"/>
      <w:marLeft w:val="0"/>
      <w:marRight w:val="0"/>
      <w:marTop w:val="0"/>
      <w:marBottom w:val="0"/>
      <w:divBdr>
        <w:top w:val="none" w:sz="0" w:space="0" w:color="auto"/>
        <w:left w:val="none" w:sz="0" w:space="0" w:color="auto"/>
        <w:bottom w:val="none" w:sz="0" w:space="0" w:color="auto"/>
        <w:right w:val="none" w:sz="0" w:space="0" w:color="auto"/>
      </w:divBdr>
    </w:div>
    <w:div w:id="1609390964">
      <w:bodyDiv w:val="1"/>
      <w:marLeft w:val="0"/>
      <w:marRight w:val="0"/>
      <w:marTop w:val="0"/>
      <w:marBottom w:val="0"/>
      <w:divBdr>
        <w:top w:val="none" w:sz="0" w:space="0" w:color="auto"/>
        <w:left w:val="none" w:sz="0" w:space="0" w:color="auto"/>
        <w:bottom w:val="none" w:sz="0" w:space="0" w:color="auto"/>
        <w:right w:val="none" w:sz="0" w:space="0" w:color="auto"/>
      </w:divBdr>
    </w:div>
    <w:div w:id="1631398334">
      <w:bodyDiv w:val="1"/>
      <w:marLeft w:val="0"/>
      <w:marRight w:val="0"/>
      <w:marTop w:val="0"/>
      <w:marBottom w:val="0"/>
      <w:divBdr>
        <w:top w:val="none" w:sz="0" w:space="0" w:color="auto"/>
        <w:left w:val="none" w:sz="0" w:space="0" w:color="auto"/>
        <w:bottom w:val="none" w:sz="0" w:space="0" w:color="auto"/>
        <w:right w:val="none" w:sz="0" w:space="0" w:color="auto"/>
      </w:divBdr>
      <w:divsChild>
        <w:div w:id="1599867904">
          <w:marLeft w:val="0"/>
          <w:marRight w:val="0"/>
          <w:marTop w:val="0"/>
          <w:marBottom w:val="0"/>
          <w:divBdr>
            <w:top w:val="none" w:sz="0" w:space="0" w:color="auto"/>
            <w:left w:val="none" w:sz="0" w:space="0" w:color="auto"/>
            <w:bottom w:val="none" w:sz="0" w:space="0" w:color="auto"/>
            <w:right w:val="none" w:sz="0" w:space="0" w:color="auto"/>
          </w:divBdr>
          <w:divsChild>
            <w:div w:id="1609965836">
              <w:marLeft w:val="0"/>
              <w:marRight w:val="0"/>
              <w:marTop w:val="100"/>
              <w:marBottom w:val="100"/>
              <w:divBdr>
                <w:top w:val="single" w:sz="2" w:space="0" w:color="0000FF"/>
                <w:left w:val="single" w:sz="2" w:space="0" w:color="0000FF"/>
                <w:bottom w:val="single" w:sz="2" w:space="0" w:color="0000FF"/>
                <w:right w:val="single" w:sz="2" w:space="0" w:color="0000FF"/>
              </w:divBdr>
              <w:divsChild>
                <w:div w:id="1228422818">
                  <w:marLeft w:val="0"/>
                  <w:marRight w:val="0"/>
                  <w:marTop w:val="0"/>
                  <w:marBottom w:val="0"/>
                  <w:divBdr>
                    <w:top w:val="single" w:sz="8" w:space="0" w:color="FF0000"/>
                    <w:left w:val="single" w:sz="8" w:space="0" w:color="FF0000"/>
                    <w:bottom w:val="single" w:sz="8" w:space="0" w:color="FF0000"/>
                    <w:right w:val="single" w:sz="8" w:space="0" w:color="FF0000"/>
                  </w:divBdr>
                  <w:divsChild>
                    <w:div w:id="88638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16654">
      <w:bodyDiv w:val="1"/>
      <w:marLeft w:val="0"/>
      <w:marRight w:val="0"/>
      <w:marTop w:val="0"/>
      <w:marBottom w:val="0"/>
      <w:divBdr>
        <w:top w:val="none" w:sz="0" w:space="0" w:color="auto"/>
        <w:left w:val="none" w:sz="0" w:space="0" w:color="auto"/>
        <w:bottom w:val="none" w:sz="0" w:space="0" w:color="auto"/>
        <w:right w:val="none" w:sz="0" w:space="0" w:color="auto"/>
      </w:divBdr>
    </w:div>
    <w:div w:id="1634434680">
      <w:bodyDiv w:val="1"/>
      <w:marLeft w:val="0"/>
      <w:marRight w:val="0"/>
      <w:marTop w:val="0"/>
      <w:marBottom w:val="0"/>
      <w:divBdr>
        <w:top w:val="none" w:sz="0" w:space="0" w:color="auto"/>
        <w:left w:val="none" w:sz="0" w:space="0" w:color="auto"/>
        <w:bottom w:val="none" w:sz="0" w:space="0" w:color="auto"/>
        <w:right w:val="none" w:sz="0" w:space="0" w:color="auto"/>
      </w:divBdr>
    </w:div>
    <w:div w:id="1639143872">
      <w:bodyDiv w:val="1"/>
      <w:marLeft w:val="0"/>
      <w:marRight w:val="0"/>
      <w:marTop w:val="0"/>
      <w:marBottom w:val="0"/>
      <w:divBdr>
        <w:top w:val="none" w:sz="0" w:space="0" w:color="auto"/>
        <w:left w:val="none" w:sz="0" w:space="0" w:color="auto"/>
        <w:bottom w:val="none" w:sz="0" w:space="0" w:color="auto"/>
        <w:right w:val="none" w:sz="0" w:space="0" w:color="auto"/>
      </w:divBdr>
    </w:div>
    <w:div w:id="1639218284">
      <w:bodyDiv w:val="1"/>
      <w:marLeft w:val="0"/>
      <w:marRight w:val="0"/>
      <w:marTop w:val="0"/>
      <w:marBottom w:val="0"/>
      <w:divBdr>
        <w:top w:val="none" w:sz="0" w:space="0" w:color="auto"/>
        <w:left w:val="none" w:sz="0" w:space="0" w:color="auto"/>
        <w:bottom w:val="none" w:sz="0" w:space="0" w:color="auto"/>
        <w:right w:val="none" w:sz="0" w:space="0" w:color="auto"/>
      </w:divBdr>
    </w:div>
    <w:div w:id="1639651343">
      <w:bodyDiv w:val="1"/>
      <w:marLeft w:val="0"/>
      <w:marRight w:val="0"/>
      <w:marTop w:val="0"/>
      <w:marBottom w:val="0"/>
      <w:divBdr>
        <w:top w:val="none" w:sz="0" w:space="0" w:color="auto"/>
        <w:left w:val="none" w:sz="0" w:space="0" w:color="auto"/>
        <w:bottom w:val="none" w:sz="0" w:space="0" w:color="auto"/>
        <w:right w:val="none" w:sz="0" w:space="0" w:color="auto"/>
      </w:divBdr>
      <w:divsChild>
        <w:div w:id="2061635197">
          <w:marLeft w:val="0"/>
          <w:marRight w:val="0"/>
          <w:marTop w:val="0"/>
          <w:marBottom w:val="0"/>
          <w:divBdr>
            <w:top w:val="none" w:sz="0" w:space="0" w:color="auto"/>
            <w:left w:val="none" w:sz="0" w:space="0" w:color="auto"/>
            <w:bottom w:val="none" w:sz="0" w:space="0" w:color="auto"/>
            <w:right w:val="none" w:sz="0" w:space="0" w:color="auto"/>
          </w:divBdr>
        </w:div>
      </w:divsChild>
    </w:div>
    <w:div w:id="1643267093">
      <w:bodyDiv w:val="1"/>
      <w:marLeft w:val="0"/>
      <w:marRight w:val="0"/>
      <w:marTop w:val="0"/>
      <w:marBottom w:val="0"/>
      <w:divBdr>
        <w:top w:val="none" w:sz="0" w:space="0" w:color="auto"/>
        <w:left w:val="none" w:sz="0" w:space="0" w:color="auto"/>
        <w:bottom w:val="none" w:sz="0" w:space="0" w:color="auto"/>
        <w:right w:val="none" w:sz="0" w:space="0" w:color="auto"/>
      </w:divBdr>
    </w:div>
    <w:div w:id="1653633532">
      <w:bodyDiv w:val="1"/>
      <w:marLeft w:val="0"/>
      <w:marRight w:val="0"/>
      <w:marTop w:val="0"/>
      <w:marBottom w:val="0"/>
      <w:divBdr>
        <w:top w:val="none" w:sz="0" w:space="0" w:color="auto"/>
        <w:left w:val="none" w:sz="0" w:space="0" w:color="auto"/>
        <w:bottom w:val="none" w:sz="0" w:space="0" w:color="auto"/>
        <w:right w:val="none" w:sz="0" w:space="0" w:color="auto"/>
      </w:divBdr>
    </w:div>
    <w:div w:id="1665624297">
      <w:bodyDiv w:val="1"/>
      <w:marLeft w:val="0"/>
      <w:marRight w:val="0"/>
      <w:marTop w:val="0"/>
      <w:marBottom w:val="0"/>
      <w:divBdr>
        <w:top w:val="none" w:sz="0" w:space="0" w:color="auto"/>
        <w:left w:val="none" w:sz="0" w:space="0" w:color="auto"/>
        <w:bottom w:val="none" w:sz="0" w:space="0" w:color="auto"/>
        <w:right w:val="none" w:sz="0" w:space="0" w:color="auto"/>
      </w:divBdr>
    </w:div>
    <w:div w:id="1684698578">
      <w:bodyDiv w:val="1"/>
      <w:marLeft w:val="0"/>
      <w:marRight w:val="0"/>
      <w:marTop w:val="0"/>
      <w:marBottom w:val="0"/>
      <w:divBdr>
        <w:top w:val="none" w:sz="0" w:space="0" w:color="auto"/>
        <w:left w:val="none" w:sz="0" w:space="0" w:color="auto"/>
        <w:bottom w:val="none" w:sz="0" w:space="0" w:color="auto"/>
        <w:right w:val="none" w:sz="0" w:space="0" w:color="auto"/>
      </w:divBdr>
    </w:div>
    <w:div w:id="1692025692">
      <w:bodyDiv w:val="1"/>
      <w:marLeft w:val="0"/>
      <w:marRight w:val="0"/>
      <w:marTop w:val="0"/>
      <w:marBottom w:val="0"/>
      <w:divBdr>
        <w:top w:val="none" w:sz="0" w:space="0" w:color="auto"/>
        <w:left w:val="none" w:sz="0" w:space="0" w:color="auto"/>
        <w:bottom w:val="none" w:sz="0" w:space="0" w:color="auto"/>
        <w:right w:val="none" w:sz="0" w:space="0" w:color="auto"/>
      </w:divBdr>
    </w:div>
    <w:div w:id="1692535795">
      <w:bodyDiv w:val="1"/>
      <w:marLeft w:val="0"/>
      <w:marRight w:val="0"/>
      <w:marTop w:val="0"/>
      <w:marBottom w:val="0"/>
      <w:divBdr>
        <w:top w:val="none" w:sz="0" w:space="0" w:color="auto"/>
        <w:left w:val="none" w:sz="0" w:space="0" w:color="auto"/>
        <w:bottom w:val="none" w:sz="0" w:space="0" w:color="auto"/>
        <w:right w:val="none" w:sz="0" w:space="0" w:color="auto"/>
      </w:divBdr>
    </w:div>
    <w:div w:id="1705134126">
      <w:bodyDiv w:val="1"/>
      <w:marLeft w:val="0"/>
      <w:marRight w:val="0"/>
      <w:marTop w:val="0"/>
      <w:marBottom w:val="0"/>
      <w:divBdr>
        <w:top w:val="none" w:sz="0" w:space="0" w:color="auto"/>
        <w:left w:val="none" w:sz="0" w:space="0" w:color="auto"/>
        <w:bottom w:val="none" w:sz="0" w:space="0" w:color="auto"/>
        <w:right w:val="none" w:sz="0" w:space="0" w:color="auto"/>
      </w:divBdr>
    </w:div>
    <w:div w:id="1710958801">
      <w:bodyDiv w:val="1"/>
      <w:marLeft w:val="0"/>
      <w:marRight w:val="0"/>
      <w:marTop w:val="0"/>
      <w:marBottom w:val="0"/>
      <w:divBdr>
        <w:top w:val="none" w:sz="0" w:space="0" w:color="auto"/>
        <w:left w:val="none" w:sz="0" w:space="0" w:color="auto"/>
        <w:bottom w:val="none" w:sz="0" w:space="0" w:color="auto"/>
        <w:right w:val="none" w:sz="0" w:space="0" w:color="auto"/>
      </w:divBdr>
    </w:div>
    <w:div w:id="1713991578">
      <w:bodyDiv w:val="1"/>
      <w:marLeft w:val="0"/>
      <w:marRight w:val="0"/>
      <w:marTop w:val="0"/>
      <w:marBottom w:val="0"/>
      <w:divBdr>
        <w:top w:val="none" w:sz="0" w:space="0" w:color="auto"/>
        <w:left w:val="none" w:sz="0" w:space="0" w:color="auto"/>
        <w:bottom w:val="none" w:sz="0" w:space="0" w:color="auto"/>
        <w:right w:val="none" w:sz="0" w:space="0" w:color="auto"/>
      </w:divBdr>
    </w:div>
    <w:div w:id="1716926356">
      <w:bodyDiv w:val="1"/>
      <w:marLeft w:val="0"/>
      <w:marRight w:val="0"/>
      <w:marTop w:val="0"/>
      <w:marBottom w:val="0"/>
      <w:divBdr>
        <w:top w:val="none" w:sz="0" w:space="0" w:color="auto"/>
        <w:left w:val="none" w:sz="0" w:space="0" w:color="auto"/>
        <w:bottom w:val="none" w:sz="0" w:space="0" w:color="auto"/>
        <w:right w:val="none" w:sz="0" w:space="0" w:color="auto"/>
      </w:divBdr>
    </w:div>
    <w:div w:id="1723166945">
      <w:bodyDiv w:val="1"/>
      <w:marLeft w:val="0"/>
      <w:marRight w:val="0"/>
      <w:marTop w:val="0"/>
      <w:marBottom w:val="0"/>
      <w:divBdr>
        <w:top w:val="none" w:sz="0" w:space="0" w:color="auto"/>
        <w:left w:val="none" w:sz="0" w:space="0" w:color="auto"/>
        <w:bottom w:val="none" w:sz="0" w:space="0" w:color="auto"/>
        <w:right w:val="none" w:sz="0" w:space="0" w:color="auto"/>
      </w:divBdr>
    </w:div>
    <w:div w:id="1726367728">
      <w:bodyDiv w:val="1"/>
      <w:marLeft w:val="0"/>
      <w:marRight w:val="0"/>
      <w:marTop w:val="0"/>
      <w:marBottom w:val="0"/>
      <w:divBdr>
        <w:top w:val="none" w:sz="0" w:space="0" w:color="auto"/>
        <w:left w:val="none" w:sz="0" w:space="0" w:color="auto"/>
        <w:bottom w:val="none" w:sz="0" w:space="0" w:color="auto"/>
        <w:right w:val="none" w:sz="0" w:space="0" w:color="auto"/>
      </w:divBdr>
      <w:divsChild>
        <w:div w:id="468015631">
          <w:marLeft w:val="0"/>
          <w:marRight w:val="0"/>
          <w:marTop w:val="0"/>
          <w:marBottom w:val="0"/>
          <w:divBdr>
            <w:top w:val="none" w:sz="0" w:space="0" w:color="auto"/>
            <w:left w:val="none" w:sz="0" w:space="0" w:color="auto"/>
            <w:bottom w:val="none" w:sz="0" w:space="0" w:color="auto"/>
            <w:right w:val="none" w:sz="0" w:space="0" w:color="auto"/>
          </w:divBdr>
        </w:div>
        <w:div w:id="382019943">
          <w:marLeft w:val="35"/>
          <w:marRight w:val="35"/>
          <w:marTop w:val="12"/>
          <w:marBottom w:val="0"/>
          <w:divBdr>
            <w:top w:val="none" w:sz="0" w:space="0" w:color="auto"/>
            <w:left w:val="none" w:sz="0" w:space="0" w:color="auto"/>
            <w:bottom w:val="none" w:sz="0" w:space="0" w:color="auto"/>
            <w:right w:val="none" w:sz="0" w:space="0" w:color="auto"/>
          </w:divBdr>
          <w:divsChild>
            <w:div w:id="109007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7365">
      <w:bodyDiv w:val="1"/>
      <w:marLeft w:val="0"/>
      <w:marRight w:val="0"/>
      <w:marTop w:val="0"/>
      <w:marBottom w:val="0"/>
      <w:divBdr>
        <w:top w:val="none" w:sz="0" w:space="0" w:color="auto"/>
        <w:left w:val="none" w:sz="0" w:space="0" w:color="auto"/>
        <w:bottom w:val="none" w:sz="0" w:space="0" w:color="auto"/>
        <w:right w:val="none" w:sz="0" w:space="0" w:color="auto"/>
      </w:divBdr>
    </w:div>
    <w:div w:id="1736465793">
      <w:bodyDiv w:val="1"/>
      <w:marLeft w:val="0"/>
      <w:marRight w:val="0"/>
      <w:marTop w:val="0"/>
      <w:marBottom w:val="0"/>
      <w:divBdr>
        <w:top w:val="none" w:sz="0" w:space="0" w:color="auto"/>
        <w:left w:val="none" w:sz="0" w:space="0" w:color="auto"/>
        <w:bottom w:val="none" w:sz="0" w:space="0" w:color="auto"/>
        <w:right w:val="none" w:sz="0" w:space="0" w:color="auto"/>
      </w:divBdr>
      <w:divsChild>
        <w:div w:id="1467816489">
          <w:marLeft w:val="0"/>
          <w:marRight w:val="0"/>
          <w:marTop w:val="0"/>
          <w:marBottom w:val="0"/>
          <w:divBdr>
            <w:top w:val="none" w:sz="0" w:space="0" w:color="auto"/>
            <w:left w:val="none" w:sz="0" w:space="0" w:color="auto"/>
            <w:bottom w:val="none" w:sz="0" w:space="0" w:color="auto"/>
            <w:right w:val="none" w:sz="0" w:space="0" w:color="auto"/>
          </w:divBdr>
        </w:div>
        <w:div w:id="775757775">
          <w:marLeft w:val="35"/>
          <w:marRight w:val="35"/>
          <w:marTop w:val="12"/>
          <w:marBottom w:val="0"/>
          <w:divBdr>
            <w:top w:val="none" w:sz="0" w:space="0" w:color="auto"/>
            <w:left w:val="none" w:sz="0" w:space="0" w:color="auto"/>
            <w:bottom w:val="none" w:sz="0" w:space="0" w:color="auto"/>
            <w:right w:val="none" w:sz="0" w:space="0" w:color="auto"/>
          </w:divBdr>
          <w:divsChild>
            <w:div w:id="179163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91613">
      <w:bodyDiv w:val="1"/>
      <w:marLeft w:val="0"/>
      <w:marRight w:val="0"/>
      <w:marTop w:val="0"/>
      <w:marBottom w:val="0"/>
      <w:divBdr>
        <w:top w:val="none" w:sz="0" w:space="0" w:color="auto"/>
        <w:left w:val="none" w:sz="0" w:space="0" w:color="auto"/>
        <w:bottom w:val="none" w:sz="0" w:space="0" w:color="auto"/>
        <w:right w:val="none" w:sz="0" w:space="0" w:color="auto"/>
      </w:divBdr>
    </w:div>
    <w:div w:id="1748065168">
      <w:bodyDiv w:val="1"/>
      <w:marLeft w:val="0"/>
      <w:marRight w:val="0"/>
      <w:marTop w:val="0"/>
      <w:marBottom w:val="0"/>
      <w:divBdr>
        <w:top w:val="none" w:sz="0" w:space="0" w:color="auto"/>
        <w:left w:val="none" w:sz="0" w:space="0" w:color="auto"/>
        <w:bottom w:val="none" w:sz="0" w:space="0" w:color="auto"/>
        <w:right w:val="none" w:sz="0" w:space="0" w:color="auto"/>
      </w:divBdr>
    </w:div>
    <w:div w:id="1748460366">
      <w:bodyDiv w:val="1"/>
      <w:marLeft w:val="0"/>
      <w:marRight w:val="0"/>
      <w:marTop w:val="0"/>
      <w:marBottom w:val="0"/>
      <w:divBdr>
        <w:top w:val="none" w:sz="0" w:space="0" w:color="auto"/>
        <w:left w:val="none" w:sz="0" w:space="0" w:color="auto"/>
        <w:bottom w:val="none" w:sz="0" w:space="0" w:color="auto"/>
        <w:right w:val="none" w:sz="0" w:space="0" w:color="auto"/>
      </w:divBdr>
    </w:div>
    <w:div w:id="1763330693">
      <w:bodyDiv w:val="1"/>
      <w:marLeft w:val="0"/>
      <w:marRight w:val="0"/>
      <w:marTop w:val="0"/>
      <w:marBottom w:val="0"/>
      <w:divBdr>
        <w:top w:val="none" w:sz="0" w:space="0" w:color="auto"/>
        <w:left w:val="none" w:sz="0" w:space="0" w:color="auto"/>
        <w:bottom w:val="none" w:sz="0" w:space="0" w:color="auto"/>
        <w:right w:val="none" w:sz="0" w:space="0" w:color="auto"/>
      </w:divBdr>
    </w:div>
    <w:div w:id="1768848563">
      <w:bodyDiv w:val="1"/>
      <w:marLeft w:val="0"/>
      <w:marRight w:val="0"/>
      <w:marTop w:val="0"/>
      <w:marBottom w:val="0"/>
      <w:divBdr>
        <w:top w:val="none" w:sz="0" w:space="0" w:color="auto"/>
        <w:left w:val="none" w:sz="0" w:space="0" w:color="auto"/>
        <w:bottom w:val="none" w:sz="0" w:space="0" w:color="auto"/>
        <w:right w:val="none" w:sz="0" w:space="0" w:color="auto"/>
      </w:divBdr>
    </w:div>
    <w:div w:id="1780224142">
      <w:bodyDiv w:val="1"/>
      <w:marLeft w:val="0"/>
      <w:marRight w:val="0"/>
      <w:marTop w:val="0"/>
      <w:marBottom w:val="0"/>
      <w:divBdr>
        <w:top w:val="none" w:sz="0" w:space="0" w:color="auto"/>
        <w:left w:val="none" w:sz="0" w:space="0" w:color="auto"/>
        <w:bottom w:val="none" w:sz="0" w:space="0" w:color="auto"/>
        <w:right w:val="none" w:sz="0" w:space="0" w:color="auto"/>
      </w:divBdr>
      <w:divsChild>
        <w:div w:id="233316787">
          <w:marLeft w:val="0"/>
          <w:marRight w:val="0"/>
          <w:marTop w:val="0"/>
          <w:marBottom w:val="120"/>
          <w:divBdr>
            <w:top w:val="none" w:sz="0" w:space="0" w:color="auto"/>
            <w:left w:val="none" w:sz="0" w:space="0" w:color="auto"/>
            <w:bottom w:val="none" w:sz="0" w:space="0" w:color="auto"/>
            <w:right w:val="none" w:sz="0" w:space="0" w:color="auto"/>
          </w:divBdr>
        </w:div>
        <w:div w:id="163206930">
          <w:marLeft w:val="0"/>
          <w:marRight w:val="336"/>
          <w:marTop w:val="120"/>
          <w:marBottom w:val="312"/>
          <w:divBdr>
            <w:top w:val="none" w:sz="0" w:space="0" w:color="auto"/>
            <w:left w:val="none" w:sz="0" w:space="0" w:color="auto"/>
            <w:bottom w:val="none" w:sz="0" w:space="0" w:color="auto"/>
            <w:right w:val="none" w:sz="0" w:space="0" w:color="auto"/>
          </w:divBdr>
          <w:divsChild>
            <w:div w:id="309680224">
              <w:marLeft w:val="0"/>
              <w:marRight w:val="0"/>
              <w:marTop w:val="0"/>
              <w:marBottom w:val="0"/>
              <w:divBdr>
                <w:top w:val="single" w:sz="4" w:space="2" w:color="C8CCD1"/>
                <w:left w:val="single" w:sz="4" w:space="2" w:color="C8CCD1"/>
                <w:bottom w:val="single" w:sz="4" w:space="2" w:color="C8CCD1"/>
                <w:right w:val="single" w:sz="4" w:space="2" w:color="C8CCD1"/>
              </w:divBdr>
              <w:divsChild>
                <w:div w:id="539440439">
                  <w:marLeft w:val="0"/>
                  <w:marRight w:val="0"/>
                  <w:marTop w:val="0"/>
                  <w:marBottom w:val="0"/>
                  <w:divBdr>
                    <w:top w:val="none" w:sz="0" w:space="0" w:color="auto"/>
                    <w:left w:val="none" w:sz="0" w:space="0" w:color="auto"/>
                    <w:bottom w:val="none" w:sz="0" w:space="0" w:color="auto"/>
                    <w:right w:val="none" w:sz="0" w:space="0" w:color="auto"/>
                  </w:divBdr>
                  <w:divsChild>
                    <w:div w:id="1283222105">
                      <w:marLeft w:val="12"/>
                      <w:marRight w:val="12"/>
                      <w:marTop w:val="12"/>
                      <w:marBottom w:val="12"/>
                      <w:divBdr>
                        <w:top w:val="none" w:sz="0" w:space="0" w:color="auto"/>
                        <w:left w:val="none" w:sz="0" w:space="0" w:color="auto"/>
                        <w:bottom w:val="none" w:sz="0" w:space="0" w:color="auto"/>
                        <w:right w:val="none" w:sz="0" w:space="0" w:color="auto"/>
                      </w:divBdr>
                      <w:divsChild>
                        <w:div w:id="1509294105">
                          <w:marLeft w:val="0"/>
                          <w:marRight w:val="0"/>
                          <w:marTop w:val="0"/>
                          <w:marBottom w:val="0"/>
                          <w:divBdr>
                            <w:top w:val="single" w:sz="4" w:space="0" w:color="C8CCD1"/>
                            <w:left w:val="single" w:sz="4" w:space="0" w:color="C8CCD1"/>
                            <w:bottom w:val="single" w:sz="4" w:space="0" w:color="C8CCD1"/>
                            <w:right w:val="single" w:sz="4" w:space="0" w:color="C8CCD1"/>
                          </w:divBdr>
                        </w:div>
                      </w:divsChild>
                    </w:div>
                    <w:div w:id="715356773">
                      <w:marLeft w:val="12"/>
                      <w:marRight w:val="12"/>
                      <w:marTop w:val="12"/>
                      <w:marBottom w:val="12"/>
                      <w:divBdr>
                        <w:top w:val="none" w:sz="0" w:space="0" w:color="auto"/>
                        <w:left w:val="none" w:sz="0" w:space="0" w:color="auto"/>
                        <w:bottom w:val="none" w:sz="0" w:space="0" w:color="auto"/>
                        <w:right w:val="none" w:sz="0" w:space="0" w:color="auto"/>
                      </w:divBdr>
                      <w:divsChild>
                        <w:div w:id="193426838">
                          <w:marLeft w:val="0"/>
                          <w:marRight w:val="0"/>
                          <w:marTop w:val="0"/>
                          <w:marBottom w:val="0"/>
                          <w:divBdr>
                            <w:top w:val="single" w:sz="4" w:space="0" w:color="C8CCD1"/>
                            <w:left w:val="single" w:sz="4" w:space="0" w:color="C8CCD1"/>
                            <w:bottom w:val="single" w:sz="4" w:space="0" w:color="C8CCD1"/>
                            <w:right w:val="single" w:sz="4" w:space="0" w:color="C8CCD1"/>
                          </w:divBdr>
                        </w:div>
                      </w:divsChild>
                    </w:div>
                  </w:divsChild>
                </w:div>
              </w:divsChild>
            </w:div>
          </w:divsChild>
        </w:div>
        <w:div w:id="1375034805">
          <w:marLeft w:val="0"/>
          <w:marRight w:val="336"/>
          <w:marTop w:val="120"/>
          <w:marBottom w:val="312"/>
          <w:divBdr>
            <w:top w:val="none" w:sz="0" w:space="0" w:color="auto"/>
            <w:left w:val="none" w:sz="0" w:space="0" w:color="auto"/>
            <w:bottom w:val="none" w:sz="0" w:space="0" w:color="auto"/>
            <w:right w:val="none" w:sz="0" w:space="0" w:color="auto"/>
          </w:divBdr>
          <w:divsChild>
            <w:div w:id="1987977550">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840927946">
          <w:marLeft w:val="336"/>
          <w:marRight w:val="0"/>
          <w:marTop w:val="120"/>
          <w:marBottom w:val="312"/>
          <w:divBdr>
            <w:top w:val="none" w:sz="0" w:space="0" w:color="auto"/>
            <w:left w:val="none" w:sz="0" w:space="0" w:color="auto"/>
            <w:bottom w:val="none" w:sz="0" w:space="0" w:color="auto"/>
            <w:right w:val="none" w:sz="0" w:space="0" w:color="auto"/>
          </w:divBdr>
          <w:divsChild>
            <w:div w:id="2079480064">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786147634">
      <w:bodyDiv w:val="1"/>
      <w:marLeft w:val="0"/>
      <w:marRight w:val="0"/>
      <w:marTop w:val="0"/>
      <w:marBottom w:val="0"/>
      <w:divBdr>
        <w:top w:val="none" w:sz="0" w:space="0" w:color="auto"/>
        <w:left w:val="none" w:sz="0" w:space="0" w:color="auto"/>
        <w:bottom w:val="none" w:sz="0" w:space="0" w:color="auto"/>
        <w:right w:val="none" w:sz="0" w:space="0" w:color="auto"/>
      </w:divBdr>
    </w:div>
    <w:div w:id="1794204737">
      <w:bodyDiv w:val="1"/>
      <w:marLeft w:val="0"/>
      <w:marRight w:val="0"/>
      <w:marTop w:val="0"/>
      <w:marBottom w:val="0"/>
      <w:divBdr>
        <w:top w:val="none" w:sz="0" w:space="0" w:color="auto"/>
        <w:left w:val="none" w:sz="0" w:space="0" w:color="auto"/>
        <w:bottom w:val="none" w:sz="0" w:space="0" w:color="auto"/>
        <w:right w:val="none" w:sz="0" w:space="0" w:color="auto"/>
      </w:divBdr>
    </w:div>
    <w:div w:id="1810827764">
      <w:bodyDiv w:val="1"/>
      <w:marLeft w:val="0"/>
      <w:marRight w:val="0"/>
      <w:marTop w:val="0"/>
      <w:marBottom w:val="0"/>
      <w:divBdr>
        <w:top w:val="none" w:sz="0" w:space="0" w:color="auto"/>
        <w:left w:val="none" w:sz="0" w:space="0" w:color="auto"/>
        <w:bottom w:val="none" w:sz="0" w:space="0" w:color="auto"/>
        <w:right w:val="none" w:sz="0" w:space="0" w:color="auto"/>
      </w:divBdr>
    </w:div>
    <w:div w:id="1810973946">
      <w:bodyDiv w:val="1"/>
      <w:marLeft w:val="0"/>
      <w:marRight w:val="0"/>
      <w:marTop w:val="0"/>
      <w:marBottom w:val="0"/>
      <w:divBdr>
        <w:top w:val="none" w:sz="0" w:space="0" w:color="auto"/>
        <w:left w:val="none" w:sz="0" w:space="0" w:color="auto"/>
        <w:bottom w:val="none" w:sz="0" w:space="0" w:color="auto"/>
        <w:right w:val="none" w:sz="0" w:space="0" w:color="auto"/>
      </w:divBdr>
    </w:div>
    <w:div w:id="1812939605">
      <w:bodyDiv w:val="1"/>
      <w:marLeft w:val="0"/>
      <w:marRight w:val="0"/>
      <w:marTop w:val="0"/>
      <w:marBottom w:val="0"/>
      <w:divBdr>
        <w:top w:val="none" w:sz="0" w:space="0" w:color="auto"/>
        <w:left w:val="none" w:sz="0" w:space="0" w:color="auto"/>
        <w:bottom w:val="none" w:sz="0" w:space="0" w:color="auto"/>
        <w:right w:val="none" w:sz="0" w:space="0" w:color="auto"/>
      </w:divBdr>
    </w:div>
    <w:div w:id="1824346136">
      <w:bodyDiv w:val="1"/>
      <w:marLeft w:val="0"/>
      <w:marRight w:val="0"/>
      <w:marTop w:val="0"/>
      <w:marBottom w:val="0"/>
      <w:divBdr>
        <w:top w:val="none" w:sz="0" w:space="0" w:color="auto"/>
        <w:left w:val="none" w:sz="0" w:space="0" w:color="auto"/>
        <w:bottom w:val="none" w:sz="0" w:space="0" w:color="auto"/>
        <w:right w:val="none" w:sz="0" w:space="0" w:color="auto"/>
      </w:divBdr>
    </w:div>
    <w:div w:id="1830057711">
      <w:bodyDiv w:val="1"/>
      <w:marLeft w:val="0"/>
      <w:marRight w:val="0"/>
      <w:marTop w:val="0"/>
      <w:marBottom w:val="0"/>
      <w:divBdr>
        <w:top w:val="none" w:sz="0" w:space="0" w:color="auto"/>
        <w:left w:val="none" w:sz="0" w:space="0" w:color="auto"/>
        <w:bottom w:val="none" w:sz="0" w:space="0" w:color="auto"/>
        <w:right w:val="none" w:sz="0" w:space="0" w:color="auto"/>
      </w:divBdr>
    </w:div>
    <w:div w:id="1835946447">
      <w:bodyDiv w:val="1"/>
      <w:marLeft w:val="0"/>
      <w:marRight w:val="0"/>
      <w:marTop w:val="0"/>
      <w:marBottom w:val="0"/>
      <w:divBdr>
        <w:top w:val="none" w:sz="0" w:space="0" w:color="auto"/>
        <w:left w:val="none" w:sz="0" w:space="0" w:color="auto"/>
        <w:bottom w:val="none" w:sz="0" w:space="0" w:color="auto"/>
        <w:right w:val="none" w:sz="0" w:space="0" w:color="auto"/>
      </w:divBdr>
    </w:div>
    <w:div w:id="1839078096">
      <w:bodyDiv w:val="1"/>
      <w:marLeft w:val="0"/>
      <w:marRight w:val="0"/>
      <w:marTop w:val="0"/>
      <w:marBottom w:val="0"/>
      <w:divBdr>
        <w:top w:val="none" w:sz="0" w:space="0" w:color="auto"/>
        <w:left w:val="none" w:sz="0" w:space="0" w:color="auto"/>
        <w:bottom w:val="none" w:sz="0" w:space="0" w:color="auto"/>
        <w:right w:val="none" w:sz="0" w:space="0" w:color="auto"/>
      </w:divBdr>
    </w:div>
    <w:div w:id="1852990107">
      <w:bodyDiv w:val="1"/>
      <w:marLeft w:val="0"/>
      <w:marRight w:val="0"/>
      <w:marTop w:val="0"/>
      <w:marBottom w:val="0"/>
      <w:divBdr>
        <w:top w:val="none" w:sz="0" w:space="0" w:color="auto"/>
        <w:left w:val="none" w:sz="0" w:space="0" w:color="auto"/>
        <w:bottom w:val="none" w:sz="0" w:space="0" w:color="auto"/>
        <w:right w:val="none" w:sz="0" w:space="0" w:color="auto"/>
      </w:divBdr>
    </w:div>
    <w:div w:id="1868057485">
      <w:bodyDiv w:val="1"/>
      <w:marLeft w:val="0"/>
      <w:marRight w:val="0"/>
      <w:marTop w:val="0"/>
      <w:marBottom w:val="0"/>
      <w:divBdr>
        <w:top w:val="none" w:sz="0" w:space="0" w:color="auto"/>
        <w:left w:val="none" w:sz="0" w:space="0" w:color="auto"/>
        <w:bottom w:val="none" w:sz="0" w:space="0" w:color="auto"/>
        <w:right w:val="none" w:sz="0" w:space="0" w:color="auto"/>
      </w:divBdr>
      <w:divsChild>
        <w:div w:id="1046566130">
          <w:marLeft w:val="0"/>
          <w:marRight w:val="0"/>
          <w:marTop w:val="0"/>
          <w:marBottom w:val="0"/>
          <w:divBdr>
            <w:top w:val="none" w:sz="0" w:space="0" w:color="auto"/>
            <w:left w:val="none" w:sz="0" w:space="0" w:color="auto"/>
            <w:bottom w:val="none" w:sz="0" w:space="0" w:color="auto"/>
            <w:right w:val="none" w:sz="0" w:space="0" w:color="auto"/>
          </w:divBdr>
          <w:divsChild>
            <w:div w:id="653073995">
              <w:marLeft w:val="0"/>
              <w:marRight w:val="0"/>
              <w:marTop w:val="0"/>
              <w:marBottom w:val="0"/>
              <w:divBdr>
                <w:top w:val="none" w:sz="0" w:space="0" w:color="auto"/>
                <w:left w:val="none" w:sz="0" w:space="0" w:color="auto"/>
                <w:bottom w:val="none" w:sz="0" w:space="0" w:color="auto"/>
                <w:right w:val="none" w:sz="0" w:space="0" w:color="auto"/>
              </w:divBdr>
              <w:divsChild>
                <w:div w:id="459417724">
                  <w:marLeft w:val="0"/>
                  <w:marRight w:val="0"/>
                  <w:marTop w:val="0"/>
                  <w:marBottom w:val="0"/>
                  <w:divBdr>
                    <w:top w:val="none" w:sz="0" w:space="0" w:color="auto"/>
                    <w:left w:val="none" w:sz="0" w:space="0" w:color="auto"/>
                    <w:bottom w:val="none" w:sz="0" w:space="0" w:color="auto"/>
                    <w:right w:val="none" w:sz="0" w:space="0" w:color="auto"/>
                  </w:divBdr>
                  <w:divsChild>
                    <w:div w:id="104316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901467">
      <w:bodyDiv w:val="1"/>
      <w:marLeft w:val="0"/>
      <w:marRight w:val="0"/>
      <w:marTop w:val="0"/>
      <w:marBottom w:val="0"/>
      <w:divBdr>
        <w:top w:val="none" w:sz="0" w:space="0" w:color="auto"/>
        <w:left w:val="none" w:sz="0" w:space="0" w:color="auto"/>
        <w:bottom w:val="none" w:sz="0" w:space="0" w:color="auto"/>
        <w:right w:val="none" w:sz="0" w:space="0" w:color="auto"/>
      </w:divBdr>
    </w:div>
    <w:div w:id="1884242828">
      <w:bodyDiv w:val="1"/>
      <w:marLeft w:val="0"/>
      <w:marRight w:val="0"/>
      <w:marTop w:val="0"/>
      <w:marBottom w:val="0"/>
      <w:divBdr>
        <w:top w:val="none" w:sz="0" w:space="0" w:color="auto"/>
        <w:left w:val="none" w:sz="0" w:space="0" w:color="auto"/>
        <w:bottom w:val="none" w:sz="0" w:space="0" w:color="auto"/>
        <w:right w:val="none" w:sz="0" w:space="0" w:color="auto"/>
      </w:divBdr>
    </w:div>
    <w:div w:id="1899317150">
      <w:bodyDiv w:val="1"/>
      <w:marLeft w:val="0"/>
      <w:marRight w:val="0"/>
      <w:marTop w:val="0"/>
      <w:marBottom w:val="0"/>
      <w:divBdr>
        <w:top w:val="none" w:sz="0" w:space="0" w:color="auto"/>
        <w:left w:val="none" w:sz="0" w:space="0" w:color="auto"/>
        <w:bottom w:val="none" w:sz="0" w:space="0" w:color="auto"/>
        <w:right w:val="none" w:sz="0" w:space="0" w:color="auto"/>
      </w:divBdr>
    </w:div>
    <w:div w:id="1902130639">
      <w:bodyDiv w:val="1"/>
      <w:marLeft w:val="0"/>
      <w:marRight w:val="0"/>
      <w:marTop w:val="0"/>
      <w:marBottom w:val="0"/>
      <w:divBdr>
        <w:top w:val="none" w:sz="0" w:space="0" w:color="auto"/>
        <w:left w:val="none" w:sz="0" w:space="0" w:color="auto"/>
        <w:bottom w:val="none" w:sz="0" w:space="0" w:color="auto"/>
        <w:right w:val="none" w:sz="0" w:space="0" w:color="auto"/>
      </w:divBdr>
    </w:div>
    <w:div w:id="1920628239">
      <w:bodyDiv w:val="1"/>
      <w:marLeft w:val="0"/>
      <w:marRight w:val="0"/>
      <w:marTop w:val="0"/>
      <w:marBottom w:val="0"/>
      <w:divBdr>
        <w:top w:val="none" w:sz="0" w:space="0" w:color="auto"/>
        <w:left w:val="none" w:sz="0" w:space="0" w:color="auto"/>
        <w:bottom w:val="none" w:sz="0" w:space="0" w:color="auto"/>
        <w:right w:val="none" w:sz="0" w:space="0" w:color="auto"/>
      </w:divBdr>
    </w:div>
    <w:div w:id="1923491354">
      <w:bodyDiv w:val="1"/>
      <w:marLeft w:val="0"/>
      <w:marRight w:val="0"/>
      <w:marTop w:val="0"/>
      <w:marBottom w:val="0"/>
      <w:divBdr>
        <w:top w:val="none" w:sz="0" w:space="0" w:color="auto"/>
        <w:left w:val="none" w:sz="0" w:space="0" w:color="auto"/>
        <w:bottom w:val="none" w:sz="0" w:space="0" w:color="auto"/>
        <w:right w:val="none" w:sz="0" w:space="0" w:color="auto"/>
      </w:divBdr>
    </w:div>
    <w:div w:id="1924145607">
      <w:bodyDiv w:val="1"/>
      <w:marLeft w:val="0"/>
      <w:marRight w:val="0"/>
      <w:marTop w:val="0"/>
      <w:marBottom w:val="0"/>
      <w:divBdr>
        <w:top w:val="none" w:sz="0" w:space="0" w:color="auto"/>
        <w:left w:val="none" w:sz="0" w:space="0" w:color="auto"/>
        <w:bottom w:val="none" w:sz="0" w:space="0" w:color="auto"/>
        <w:right w:val="none" w:sz="0" w:space="0" w:color="auto"/>
      </w:divBdr>
    </w:div>
    <w:div w:id="1927423402">
      <w:bodyDiv w:val="1"/>
      <w:marLeft w:val="0"/>
      <w:marRight w:val="0"/>
      <w:marTop w:val="0"/>
      <w:marBottom w:val="0"/>
      <w:divBdr>
        <w:top w:val="none" w:sz="0" w:space="0" w:color="auto"/>
        <w:left w:val="none" w:sz="0" w:space="0" w:color="auto"/>
        <w:bottom w:val="none" w:sz="0" w:space="0" w:color="auto"/>
        <w:right w:val="none" w:sz="0" w:space="0" w:color="auto"/>
      </w:divBdr>
    </w:div>
    <w:div w:id="1936014692">
      <w:bodyDiv w:val="1"/>
      <w:marLeft w:val="0"/>
      <w:marRight w:val="0"/>
      <w:marTop w:val="0"/>
      <w:marBottom w:val="0"/>
      <w:divBdr>
        <w:top w:val="none" w:sz="0" w:space="0" w:color="auto"/>
        <w:left w:val="none" w:sz="0" w:space="0" w:color="auto"/>
        <w:bottom w:val="none" w:sz="0" w:space="0" w:color="auto"/>
        <w:right w:val="none" w:sz="0" w:space="0" w:color="auto"/>
      </w:divBdr>
    </w:div>
    <w:div w:id="1936358781">
      <w:bodyDiv w:val="1"/>
      <w:marLeft w:val="0"/>
      <w:marRight w:val="0"/>
      <w:marTop w:val="0"/>
      <w:marBottom w:val="0"/>
      <w:divBdr>
        <w:top w:val="none" w:sz="0" w:space="0" w:color="auto"/>
        <w:left w:val="none" w:sz="0" w:space="0" w:color="auto"/>
        <w:bottom w:val="none" w:sz="0" w:space="0" w:color="auto"/>
        <w:right w:val="none" w:sz="0" w:space="0" w:color="auto"/>
      </w:divBdr>
    </w:div>
    <w:div w:id="1937639177">
      <w:bodyDiv w:val="1"/>
      <w:marLeft w:val="0"/>
      <w:marRight w:val="0"/>
      <w:marTop w:val="0"/>
      <w:marBottom w:val="0"/>
      <w:divBdr>
        <w:top w:val="none" w:sz="0" w:space="0" w:color="auto"/>
        <w:left w:val="none" w:sz="0" w:space="0" w:color="auto"/>
        <w:bottom w:val="none" w:sz="0" w:space="0" w:color="auto"/>
        <w:right w:val="none" w:sz="0" w:space="0" w:color="auto"/>
      </w:divBdr>
    </w:div>
    <w:div w:id="1944915123">
      <w:bodyDiv w:val="1"/>
      <w:marLeft w:val="0"/>
      <w:marRight w:val="0"/>
      <w:marTop w:val="0"/>
      <w:marBottom w:val="0"/>
      <w:divBdr>
        <w:top w:val="none" w:sz="0" w:space="0" w:color="auto"/>
        <w:left w:val="none" w:sz="0" w:space="0" w:color="auto"/>
        <w:bottom w:val="none" w:sz="0" w:space="0" w:color="auto"/>
        <w:right w:val="none" w:sz="0" w:space="0" w:color="auto"/>
      </w:divBdr>
    </w:div>
    <w:div w:id="1953511757">
      <w:bodyDiv w:val="1"/>
      <w:marLeft w:val="0"/>
      <w:marRight w:val="0"/>
      <w:marTop w:val="0"/>
      <w:marBottom w:val="0"/>
      <w:divBdr>
        <w:top w:val="none" w:sz="0" w:space="0" w:color="auto"/>
        <w:left w:val="none" w:sz="0" w:space="0" w:color="auto"/>
        <w:bottom w:val="none" w:sz="0" w:space="0" w:color="auto"/>
        <w:right w:val="none" w:sz="0" w:space="0" w:color="auto"/>
      </w:divBdr>
    </w:div>
    <w:div w:id="1961185091">
      <w:bodyDiv w:val="1"/>
      <w:marLeft w:val="0"/>
      <w:marRight w:val="0"/>
      <w:marTop w:val="0"/>
      <w:marBottom w:val="0"/>
      <w:divBdr>
        <w:top w:val="none" w:sz="0" w:space="0" w:color="auto"/>
        <w:left w:val="none" w:sz="0" w:space="0" w:color="auto"/>
        <w:bottom w:val="none" w:sz="0" w:space="0" w:color="auto"/>
        <w:right w:val="none" w:sz="0" w:space="0" w:color="auto"/>
      </w:divBdr>
      <w:divsChild>
        <w:div w:id="1210723267">
          <w:marLeft w:val="0"/>
          <w:marRight w:val="0"/>
          <w:marTop w:val="0"/>
          <w:marBottom w:val="0"/>
          <w:divBdr>
            <w:top w:val="none" w:sz="0" w:space="0" w:color="auto"/>
            <w:left w:val="none" w:sz="0" w:space="0" w:color="auto"/>
            <w:bottom w:val="none" w:sz="0" w:space="0" w:color="auto"/>
            <w:right w:val="none" w:sz="0" w:space="0" w:color="auto"/>
          </w:divBdr>
          <w:divsChild>
            <w:div w:id="642849155">
              <w:marLeft w:val="0"/>
              <w:marRight w:val="0"/>
              <w:marTop w:val="100"/>
              <w:marBottom w:val="100"/>
              <w:divBdr>
                <w:top w:val="single" w:sz="2" w:space="0" w:color="0000FF"/>
                <w:left w:val="single" w:sz="2" w:space="0" w:color="0000FF"/>
                <w:bottom w:val="single" w:sz="2" w:space="0" w:color="0000FF"/>
                <w:right w:val="single" w:sz="2" w:space="0" w:color="0000FF"/>
              </w:divBdr>
              <w:divsChild>
                <w:div w:id="1381898956">
                  <w:marLeft w:val="0"/>
                  <w:marRight w:val="0"/>
                  <w:marTop w:val="0"/>
                  <w:marBottom w:val="0"/>
                  <w:divBdr>
                    <w:top w:val="single" w:sz="8" w:space="0" w:color="FF0000"/>
                    <w:left w:val="single" w:sz="8" w:space="0" w:color="FF0000"/>
                    <w:bottom w:val="single" w:sz="8" w:space="0" w:color="FF0000"/>
                    <w:right w:val="single" w:sz="8" w:space="0" w:color="FF0000"/>
                  </w:divBdr>
                  <w:divsChild>
                    <w:div w:id="160585579">
                      <w:marLeft w:val="0"/>
                      <w:marRight w:val="0"/>
                      <w:marTop w:val="0"/>
                      <w:marBottom w:val="0"/>
                      <w:divBdr>
                        <w:top w:val="none" w:sz="0" w:space="0" w:color="auto"/>
                        <w:left w:val="none" w:sz="0" w:space="0" w:color="auto"/>
                        <w:bottom w:val="none" w:sz="0" w:space="0" w:color="auto"/>
                        <w:right w:val="none" w:sz="0" w:space="0" w:color="auto"/>
                      </w:divBdr>
                      <w:divsChild>
                        <w:div w:id="80867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656153">
      <w:bodyDiv w:val="1"/>
      <w:marLeft w:val="0"/>
      <w:marRight w:val="0"/>
      <w:marTop w:val="0"/>
      <w:marBottom w:val="0"/>
      <w:divBdr>
        <w:top w:val="none" w:sz="0" w:space="0" w:color="auto"/>
        <w:left w:val="none" w:sz="0" w:space="0" w:color="auto"/>
        <w:bottom w:val="none" w:sz="0" w:space="0" w:color="auto"/>
        <w:right w:val="none" w:sz="0" w:space="0" w:color="auto"/>
      </w:divBdr>
    </w:div>
    <w:div w:id="1964775132">
      <w:bodyDiv w:val="1"/>
      <w:marLeft w:val="0"/>
      <w:marRight w:val="0"/>
      <w:marTop w:val="0"/>
      <w:marBottom w:val="0"/>
      <w:divBdr>
        <w:top w:val="none" w:sz="0" w:space="0" w:color="auto"/>
        <w:left w:val="none" w:sz="0" w:space="0" w:color="auto"/>
        <w:bottom w:val="none" w:sz="0" w:space="0" w:color="auto"/>
        <w:right w:val="none" w:sz="0" w:space="0" w:color="auto"/>
      </w:divBdr>
    </w:div>
    <w:div w:id="1973711439">
      <w:bodyDiv w:val="1"/>
      <w:marLeft w:val="0"/>
      <w:marRight w:val="0"/>
      <w:marTop w:val="0"/>
      <w:marBottom w:val="0"/>
      <w:divBdr>
        <w:top w:val="none" w:sz="0" w:space="0" w:color="auto"/>
        <w:left w:val="none" w:sz="0" w:space="0" w:color="auto"/>
        <w:bottom w:val="none" w:sz="0" w:space="0" w:color="auto"/>
        <w:right w:val="none" w:sz="0" w:space="0" w:color="auto"/>
      </w:divBdr>
    </w:div>
    <w:div w:id="1978292066">
      <w:bodyDiv w:val="1"/>
      <w:marLeft w:val="0"/>
      <w:marRight w:val="0"/>
      <w:marTop w:val="0"/>
      <w:marBottom w:val="0"/>
      <w:divBdr>
        <w:top w:val="none" w:sz="0" w:space="0" w:color="auto"/>
        <w:left w:val="none" w:sz="0" w:space="0" w:color="auto"/>
        <w:bottom w:val="none" w:sz="0" w:space="0" w:color="auto"/>
        <w:right w:val="none" w:sz="0" w:space="0" w:color="auto"/>
      </w:divBdr>
    </w:div>
    <w:div w:id="1991134038">
      <w:bodyDiv w:val="1"/>
      <w:marLeft w:val="0"/>
      <w:marRight w:val="0"/>
      <w:marTop w:val="0"/>
      <w:marBottom w:val="0"/>
      <w:divBdr>
        <w:top w:val="none" w:sz="0" w:space="0" w:color="auto"/>
        <w:left w:val="none" w:sz="0" w:space="0" w:color="auto"/>
        <w:bottom w:val="none" w:sz="0" w:space="0" w:color="auto"/>
        <w:right w:val="none" w:sz="0" w:space="0" w:color="auto"/>
      </w:divBdr>
    </w:div>
    <w:div w:id="2002809167">
      <w:bodyDiv w:val="1"/>
      <w:marLeft w:val="0"/>
      <w:marRight w:val="0"/>
      <w:marTop w:val="0"/>
      <w:marBottom w:val="0"/>
      <w:divBdr>
        <w:top w:val="none" w:sz="0" w:space="0" w:color="auto"/>
        <w:left w:val="none" w:sz="0" w:space="0" w:color="auto"/>
        <w:bottom w:val="none" w:sz="0" w:space="0" w:color="auto"/>
        <w:right w:val="none" w:sz="0" w:space="0" w:color="auto"/>
      </w:divBdr>
    </w:div>
    <w:div w:id="2010136176">
      <w:bodyDiv w:val="1"/>
      <w:marLeft w:val="0"/>
      <w:marRight w:val="0"/>
      <w:marTop w:val="0"/>
      <w:marBottom w:val="0"/>
      <w:divBdr>
        <w:top w:val="none" w:sz="0" w:space="0" w:color="auto"/>
        <w:left w:val="none" w:sz="0" w:space="0" w:color="auto"/>
        <w:bottom w:val="none" w:sz="0" w:space="0" w:color="auto"/>
        <w:right w:val="none" w:sz="0" w:space="0" w:color="auto"/>
      </w:divBdr>
    </w:div>
    <w:div w:id="2022048537">
      <w:bodyDiv w:val="1"/>
      <w:marLeft w:val="0"/>
      <w:marRight w:val="0"/>
      <w:marTop w:val="0"/>
      <w:marBottom w:val="0"/>
      <w:divBdr>
        <w:top w:val="none" w:sz="0" w:space="0" w:color="auto"/>
        <w:left w:val="none" w:sz="0" w:space="0" w:color="auto"/>
        <w:bottom w:val="none" w:sz="0" w:space="0" w:color="auto"/>
        <w:right w:val="none" w:sz="0" w:space="0" w:color="auto"/>
      </w:divBdr>
    </w:div>
    <w:div w:id="2026394616">
      <w:bodyDiv w:val="1"/>
      <w:marLeft w:val="0"/>
      <w:marRight w:val="0"/>
      <w:marTop w:val="0"/>
      <w:marBottom w:val="0"/>
      <w:divBdr>
        <w:top w:val="none" w:sz="0" w:space="0" w:color="auto"/>
        <w:left w:val="none" w:sz="0" w:space="0" w:color="auto"/>
        <w:bottom w:val="none" w:sz="0" w:space="0" w:color="auto"/>
        <w:right w:val="none" w:sz="0" w:space="0" w:color="auto"/>
      </w:divBdr>
    </w:div>
    <w:div w:id="2026589352">
      <w:bodyDiv w:val="1"/>
      <w:marLeft w:val="0"/>
      <w:marRight w:val="0"/>
      <w:marTop w:val="0"/>
      <w:marBottom w:val="0"/>
      <w:divBdr>
        <w:top w:val="none" w:sz="0" w:space="0" w:color="auto"/>
        <w:left w:val="none" w:sz="0" w:space="0" w:color="auto"/>
        <w:bottom w:val="none" w:sz="0" w:space="0" w:color="auto"/>
        <w:right w:val="none" w:sz="0" w:space="0" w:color="auto"/>
      </w:divBdr>
    </w:div>
    <w:div w:id="2031225460">
      <w:bodyDiv w:val="1"/>
      <w:marLeft w:val="0"/>
      <w:marRight w:val="0"/>
      <w:marTop w:val="0"/>
      <w:marBottom w:val="0"/>
      <w:divBdr>
        <w:top w:val="none" w:sz="0" w:space="0" w:color="auto"/>
        <w:left w:val="none" w:sz="0" w:space="0" w:color="auto"/>
        <w:bottom w:val="none" w:sz="0" w:space="0" w:color="auto"/>
        <w:right w:val="none" w:sz="0" w:space="0" w:color="auto"/>
      </w:divBdr>
    </w:div>
    <w:div w:id="2052415021">
      <w:bodyDiv w:val="1"/>
      <w:marLeft w:val="0"/>
      <w:marRight w:val="0"/>
      <w:marTop w:val="0"/>
      <w:marBottom w:val="0"/>
      <w:divBdr>
        <w:top w:val="none" w:sz="0" w:space="0" w:color="auto"/>
        <w:left w:val="none" w:sz="0" w:space="0" w:color="auto"/>
        <w:bottom w:val="none" w:sz="0" w:space="0" w:color="auto"/>
        <w:right w:val="none" w:sz="0" w:space="0" w:color="auto"/>
      </w:divBdr>
    </w:div>
    <w:div w:id="2068213042">
      <w:bodyDiv w:val="1"/>
      <w:marLeft w:val="0"/>
      <w:marRight w:val="0"/>
      <w:marTop w:val="0"/>
      <w:marBottom w:val="0"/>
      <w:divBdr>
        <w:top w:val="none" w:sz="0" w:space="0" w:color="auto"/>
        <w:left w:val="none" w:sz="0" w:space="0" w:color="auto"/>
        <w:bottom w:val="none" w:sz="0" w:space="0" w:color="auto"/>
        <w:right w:val="none" w:sz="0" w:space="0" w:color="auto"/>
      </w:divBdr>
    </w:div>
    <w:div w:id="2069305572">
      <w:bodyDiv w:val="1"/>
      <w:marLeft w:val="0"/>
      <w:marRight w:val="0"/>
      <w:marTop w:val="0"/>
      <w:marBottom w:val="0"/>
      <w:divBdr>
        <w:top w:val="none" w:sz="0" w:space="0" w:color="auto"/>
        <w:left w:val="none" w:sz="0" w:space="0" w:color="auto"/>
        <w:bottom w:val="none" w:sz="0" w:space="0" w:color="auto"/>
        <w:right w:val="none" w:sz="0" w:space="0" w:color="auto"/>
      </w:divBdr>
    </w:div>
    <w:div w:id="2072540729">
      <w:bodyDiv w:val="1"/>
      <w:marLeft w:val="0"/>
      <w:marRight w:val="0"/>
      <w:marTop w:val="0"/>
      <w:marBottom w:val="0"/>
      <w:divBdr>
        <w:top w:val="none" w:sz="0" w:space="0" w:color="auto"/>
        <w:left w:val="none" w:sz="0" w:space="0" w:color="auto"/>
        <w:bottom w:val="none" w:sz="0" w:space="0" w:color="auto"/>
        <w:right w:val="none" w:sz="0" w:space="0" w:color="auto"/>
      </w:divBdr>
    </w:div>
    <w:div w:id="2073001641">
      <w:bodyDiv w:val="1"/>
      <w:marLeft w:val="0"/>
      <w:marRight w:val="0"/>
      <w:marTop w:val="0"/>
      <w:marBottom w:val="0"/>
      <w:divBdr>
        <w:top w:val="none" w:sz="0" w:space="0" w:color="auto"/>
        <w:left w:val="none" w:sz="0" w:space="0" w:color="auto"/>
        <w:bottom w:val="none" w:sz="0" w:space="0" w:color="auto"/>
        <w:right w:val="none" w:sz="0" w:space="0" w:color="auto"/>
      </w:divBdr>
    </w:div>
    <w:div w:id="2073111897">
      <w:bodyDiv w:val="1"/>
      <w:marLeft w:val="0"/>
      <w:marRight w:val="0"/>
      <w:marTop w:val="0"/>
      <w:marBottom w:val="0"/>
      <w:divBdr>
        <w:top w:val="none" w:sz="0" w:space="0" w:color="auto"/>
        <w:left w:val="none" w:sz="0" w:space="0" w:color="auto"/>
        <w:bottom w:val="none" w:sz="0" w:space="0" w:color="auto"/>
        <w:right w:val="none" w:sz="0" w:space="0" w:color="auto"/>
      </w:divBdr>
    </w:div>
    <w:div w:id="2073573853">
      <w:bodyDiv w:val="1"/>
      <w:marLeft w:val="0"/>
      <w:marRight w:val="0"/>
      <w:marTop w:val="0"/>
      <w:marBottom w:val="0"/>
      <w:divBdr>
        <w:top w:val="none" w:sz="0" w:space="0" w:color="auto"/>
        <w:left w:val="none" w:sz="0" w:space="0" w:color="auto"/>
        <w:bottom w:val="none" w:sz="0" w:space="0" w:color="auto"/>
        <w:right w:val="none" w:sz="0" w:space="0" w:color="auto"/>
      </w:divBdr>
    </w:div>
    <w:div w:id="2076270590">
      <w:bodyDiv w:val="1"/>
      <w:marLeft w:val="0"/>
      <w:marRight w:val="0"/>
      <w:marTop w:val="0"/>
      <w:marBottom w:val="0"/>
      <w:divBdr>
        <w:top w:val="none" w:sz="0" w:space="0" w:color="auto"/>
        <w:left w:val="none" w:sz="0" w:space="0" w:color="auto"/>
        <w:bottom w:val="none" w:sz="0" w:space="0" w:color="auto"/>
        <w:right w:val="none" w:sz="0" w:space="0" w:color="auto"/>
      </w:divBdr>
      <w:divsChild>
        <w:div w:id="424614483">
          <w:marLeft w:val="0"/>
          <w:marRight w:val="0"/>
          <w:marTop w:val="0"/>
          <w:marBottom w:val="0"/>
          <w:divBdr>
            <w:top w:val="none" w:sz="0" w:space="0" w:color="auto"/>
            <w:left w:val="none" w:sz="0" w:space="0" w:color="auto"/>
            <w:bottom w:val="none" w:sz="0" w:space="0" w:color="auto"/>
            <w:right w:val="none" w:sz="0" w:space="0" w:color="auto"/>
          </w:divBdr>
        </w:div>
      </w:divsChild>
    </w:div>
    <w:div w:id="2076659251">
      <w:bodyDiv w:val="1"/>
      <w:marLeft w:val="0"/>
      <w:marRight w:val="0"/>
      <w:marTop w:val="0"/>
      <w:marBottom w:val="0"/>
      <w:divBdr>
        <w:top w:val="none" w:sz="0" w:space="0" w:color="auto"/>
        <w:left w:val="none" w:sz="0" w:space="0" w:color="auto"/>
        <w:bottom w:val="none" w:sz="0" w:space="0" w:color="auto"/>
        <w:right w:val="none" w:sz="0" w:space="0" w:color="auto"/>
      </w:divBdr>
    </w:div>
    <w:div w:id="2077821168">
      <w:bodyDiv w:val="1"/>
      <w:marLeft w:val="0"/>
      <w:marRight w:val="0"/>
      <w:marTop w:val="0"/>
      <w:marBottom w:val="0"/>
      <w:divBdr>
        <w:top w:val="none" w:sz="0" w:space="0" w:color="auto"/>
        <w:left w:val="none" w:sz="0" w:space="0" w:color="auto"/>
        <w:bottom w:val="none" w:sz="0" w:space="0" w:color="auto"/>
        <w:right w:val="none" w:sz="0" w:space="0" w:color="auto"/>
      </w:divBdr>
    </w:div>
    <w:div w:id="2089687951">
      <w:bodyDiv w:val="1"/>
      <w:marLeft w:val="0"/>
      <w:marRight w:val="0"/>
      <w:marTop w:val="0"/>
      <w:marBottom w:val="0"/>
      <w:divBdr>
        <w:top w:val="none" w:sz="0" w:space="0" w:color="auto"/>
        <w:left w:val="none" w:sz="0" w:space="0" w:color="auto"/>
        <w:bottom w:val="none" w:sz="0" w:space="0" w:color="auto"/>
        <w:right w:val="none" w:sz="0" w:space="0" w:color="auto"/>
      </w:divBdr>
    </w:div>
    <w:div w:id="2093773381">
      <w:bodyDiv w:val="1"/>
      <w:marLeft w:val="0"/>
      <w:marRight w:val="0"/>
      <w:marTop w:val="0"/>
      <w:marBottom w:val="0"/>
      <w:divBdr>
        <w:top w:val="none" w:sz="0" w:space="0" w:color="auto"/>
        <w:left w:val="none" w:sz="0" w:space="0" w:color="auto"/>
        <w:bottom w:val="none" w:sz="0" w:space="0" w:color="auto"/>
        <w:right w:val="none" w:sz="0" w:space="0" w:color="auto"/>
      </w:divBdr>
    </w:div>
    <w:div w:id="2100101949">
      <w:bodyDiv w:val="1"/>
      <w:marLeft w:val="0"/>
      <w:marRight w:val="0"/>
      <w:marTop w:val="0"/>
      <w:marBottom w:val="0"/>
      <w:divBdr>
        <w:top w:val="none" w:sz="0" w:space="0" w:color="auto"/>
        <w:left w:val="none" w:sz="0" w:space="0" w:color="auto"/>
        <w:bottom w:val="none" w:sz="0" w:space="0" w:color="auto"/>
        <w:right w:val="none" w:sz="0" w:space="0" w:color="auto"/>
      </w:divBdr>
    </w:div>
    <w:div w:id="2105375203">
      <w:bodyDiv w:val="1"/>
      <w:marLeft w:val="0"/>
      <w:marRight w:val="0"/>
      <w:marTop w:val="0"/>
      <w:marBottom w:val="0"/>
      <w:divBdr>
        <w:top w:val="none" w:sz="0" w:space="0" w:color="auto"/>
        <w:left w:val="none" w:sz="0" w:space="0" w:color="auto"/>
        <w:bottom w:val="none" w:sz="0" w:space="0" w:color="auto"/>
        <w:right w:val="none" w:sz="0" w:space="0" w:color="auto"/>
      </w:divBdr>
    </w:div>
    <w:div w:id="2108305756">
      <w:bodyDiv w:val="1"/>
      <w:marLeft w:val="0"/>
      <w:marRight w:val="0"/>
      <w:marTop w:val="0"/>
      <w:marBottom w:val="0"/>
      <w:divBdr>
        <w:top w:val="none" w:sz="0" w:space="0" w:color="auto"/>
        <w:left w:val="none" w:sz="0" w:space="0" w:color="auto"/>
        <w:bottom w:val="none" w:sz="0" w:space="0" w:color="auto"/>
        <w:right w:val="none" w:sz="0" w:space="0" w:color="auto"/>
      </w:divBdr>
    </w:div>
    <w:div w:id="2126194882">
      <w:bodyDiv w:val="1"/>
      <w:marLeft w:val="0"/>
      <w:marRight w:val="0"/>
      <w:marTop w:val="0"/>
      <w:marBottom w:val="0"/>
      <w:divBdr>
        <w:top w:val="none" w:sz="0" w:space="0" w:color="auto"/>
        <w:left w:val="none" w:sz="0" w:space="0" w:color="auto"/>
        <w:bottom w:val="none" w:sz="0" w:space="0" w:color="auto"/>
        <w:right w:val="none" w:sz="0" w:space="0" w:color="auto"/>
      </w:divBdr>
    </w:div>
    <w:div w:id="2129009545">
      <w:bodyDiv w:val="1"/>
      <w:marLeft w:val="0"/>
      <w:marRight w:val="0"/>
      <w:marTop w:val="0"/>
      <w:marBottom w:val="0"/>
      <w:divBdr>
        <w:top w:val="none" w:sz="0" w:space="0" w:color="auto"/>
        <w:left w:val="none" w:sz="0" w:space="0" w:color="auto"/>
        <w:bottom w:val="none" w:sz="0" w:space="0" w:color="auto"/>
        <w:right w:val="none" w:sz="0" w:space="0" w:color="auto"/>
      </w:divBdr>
    </w:div>
    <w:div w:id="2131514586">
      <w:bodyDiv w:val="1"/>
      <w:marLeft w:val="0"/>
      <w:marRight w:val="0"/>
      <w:marTop w:val="0"/>
      <w:marBottom w:val="0"/>
      <w:divBdr>
        <w:top w:val="none" w:sz="0" w:space="0" w:color="auto"/>
        <w:left w:val="none" w:sz="0" w:space="0" w:color="auto"/>
        <w:bottom w:val="none" w:sz="0" w:space="0" w:color="auto"/>
        <w:right w:val="none" w:sz="0" w:space="0" w:color="auto"/>
      </w:divBdr>
    </w:div>
    <w:div w:id="2133015851">
      <w:bodyDiv w:val="1"/>
      <w:marLeft w:val="0"/>
      <w:marRight w:val="0"/>
      <w:marTop w:val="0"/>
      <w:marBottom w:val="0"/>
      <w:divBdr>
        <w:top w:val="none" w:sz="0" w:space="0" w:color="auto"/>
        <w:left w:val="none" w:sz="0" w:space="0" w:color="auto"/>
        <w:bottom w:val="none" w:sz="0" w:space="0" w:color="auto"/>
        <w:right w:val="none" w:sz="0" w:space="0" w:color="auto"/>
      </w:divBdr>
      <w:divsChild>
        <w:div w:id="235168362">
          <w:marLeft w:val="336"/>
          <w:marRight w:val="0"/>
          <w:marTop w:val="120"/>
          <w:marBottom w:val="312"/>
          <w:divBdr>
            <w:top w:val="none" w:sz="0" w:space="0" w:color="auto"/>
            <w:left w:val="none" w:sz="0" w:space="0" w:color="auto"/>
            <w:bottom w:val="none" w:sz="0" w:space="0" w:color="auto"/>
            <w:right w:val="none" w:sz="0" w:space="0" w:color="auto"/>
          </w:divBdr>
          <w:divsChild>
            <w:div w:id="1854419625">
              <w:marLeft w:val="0"/>
              <w:marRight w:val="0"/>
              <w:marTop w:val="0"/>
              <w:marBottom w:val="0"/>
              <w:divBdr>
                <w:top w:val="single" w:sz="4" w:space="2" w:color="C8CCD1"/>
                <w:left w:val="single" w:sz="4" w:space="2" w:color="C8CCD1"/>
                <w:bottom w:val="single" w:sz="4" w:space="2" w:color="C8CCD1"/>
                <w:right w:val="single" w:sz="4" w:space="2" w:color="C8CCD1"/>
              </w:divBdr>
              <w:divsChild>
                <w:div w:id="1389770016">
                  <w:marLeft w:val="0"/>
                  <w:marRight w:val="0"/>
                  <w:marTop w:val="0"/>
                  <w:marBottom w:val="0"/>
                  <w:divBdr>
                    <w:top w:val="none" w:sz="0" w:space="0" w:color="auto"/>
                    <w:left w:val="none" w:sz="0" w:space="0" w:color="auto"/>
                    <w:bottom w:val="none" w:sz="0" w:space="0" w:color="auto"/>
                    <w:right w:val="none" w:sz="0" w:space="0" w:color="auto"/>
                  </w:divBdr>
                </w:div>
                <w:div w:id="363795930">
                  <w:marLeft w:val="0"/>
                  <w:marRight w:val="0"/>
                  <w:marTop w:val="0"/>
                  <w:marBottom w:val="0"/>
                  <w:divBdr>
                    <w:top w:val="none" w:sz="0" w:space="0" w:color="auto"/>
                    <w:left w:val="none" w:sz="0" w:space="0" w:color="auto"/>
                    <w:bottom w:val="none" w:sz="0" w:space="0" w:color="auto"/>
                    <w:right w:val="none" w:sz="0" w:space="0" w:color="auto"/>
                  </w:divBdr>
                </w:div>
                <w:div w:id="1312175332">
                  <w:marLeft w:val="0"/>
                  <w:marRight w:val="0"/>
                  <w:marTop w:val="0"/>
                  <w:marBottom w:val="0"/>
                  <w:divBdr>
                    <w:top w:val="none" w:sz="0" w:space="0" w:color="auto"/>
                    <w:left w:val="none" w:sz="0" w:space="0" w:color="auto"/>
                    <w:bottom w:val="none" w:sz="0" w:space="0" w:color="auto"/>
                    <w:right w:val="none" w:sz="0" w:space="0" w:color="auto"/>
                  </w:divBdr>
                </w:div>
                <w:div w:id="398333893">
                  <w:marLeft w:val="0"/>
                  <w:marRight w:val="0"/>
                  <w:marTop w:val="0"/>
                  <w:marBottom w:val="0"/>
                  <w:divBdr>
                    <w:top w:val="none" w:sz="0" w:space="0" w:color="auto"/>
                    <w:left w:val="none" w:sz="0" w:space="0" w:color="auto"/>
                    <w:bottom w:val="none" w:sz="0" w:space="0" w:color="auto"/>
                    <w:right w:val="none" w:sz="0" w:space="0" w:color="auto"/>
                  </w:divBdr>
                </w:div>
                <w:div w:id="1641576655">
                  <w:marLeft w:val="0"/>
                  <w:marRight w:val="0"/>
                  <w:marTop w:val="0"/>
                  <w:marBottom w:val="0"/>
                  <w:divBdr>
                    <w:top w:val="none" w:sz="0" w:space="0" w:color="auto"/>
                    <w:left w:val="none" w:sz="0" w:space="0" w:color="auto"/>
                    <w:bottom w:val="none" w:sz="0" w:space="0" w:color="auto"/>
                    <w:right w:val="none" w:sz="0" w:space="0" w:color="auto"/>
                  </w:divBdr>
                </w:div>
                <w:div w:id="1102994934">
                  <w:marLeft w:val="0"/>
                  <w:marRight w:val="0"/>
                  <w:marTop w:val="0"/>
                  <w:marBottom w:val="0"/>
                  <w:divBdr>
                    <w:top w:val="none" w:sz="0" w:space="0" w:color="auto"/>
                    <w:left w:val="none" w:sz="0" w:space="0" w:color="auto"/>
                    <w:bottom w:val="none" w:sz="0" w:space="0" w:color="auto"/>
                    <w:right w:val="none" w:sz="0" w:space="0" w:color="auto"/>
                  </w:divBdr>
                </w:div>
                <w:div w:id="1531911909">
                  <w:marLeft w:val="0"/>
                  <w:marRight w:val="0"/>
                  <w:marTop w:val="0"/>
                  <w:marBottom w:val="0"/>
                  <w:divBdr>
                    <w:top w:val="none" w:sz="0" w:space="0" w:color="auto"/>
                    <w:left w:val="none" w:sz="0" w:space="0" w:color="auto"/>
                    <w:bottom w:val="none" w:sz="0" w:space="0" w:color="auto"/>
                    <w:right w:val="none" w:sz="0" w:space="0" w:color="auto"/>
                  </w:divBdr>
                </w:div>
                <w:div w:id="120902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31395">
          <w:marLeft w:val="336"/>
          <w:marRight w:val="0"/>
          <w:marTop w:val="120"/>
          <w:marBottom w:val="312"/>
          <w:divBdr>
            <w:top w:val="none" w:sz="0" w:space="0" w:color="auto"/>
            <w:left w:val="none" w:sz="0" w:space="0" w:color="auto"/>
            <w:bottom w:val="none" w:sz="0" w:space="0" w:color="auto"/>
            <w:right w:val="none" w:sz="0" w:space="0" w:color="auto"/>
          </w:divBdr>
          <w:divsChild>
            <w:div w:id="681324535">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858271792">
          <w:marLeft w:val="0"/>
          <w:marRight w:val="336"/>
          <w:marTop w:val="120"/>
          <w:marBottom w:val="312"/>
          <w:divBdr>
            <w:top w:val="none" w:sz="0" w:space="0" w:color="auto"/>
            <w:left w:val="none" w:sz="0" w:space="0" w:color="auto"/>
            <w:bottom w:val="none" w:sz="0" w:space="0" w:color="auto"/>
            <w:right w:val="none" w:sz="0" w:space="0" w:color="auto"/>
          </w:divBdr>
          <w:divsChild>
            <w:div w:id="1140272649">
              <w:marLeft w:val="0"/>
              <w:marRight w:val="0"/>
              <w:marTop w:val="0"/>
              <w:marBottom w:val="0"/>
              <w:divBdr>
                <w:top w:val="single" w:sz="4" w:space="2" w:color="C8CCD1"/>
                <w:left w:val="single" w:sz="4" w:space="2" w:color="C8CCD1"/>
                <w:bottom w:val="single" w:sz="4" w:space="2" w:color="C8CCD1"/>
                <w:right w:val="single" w:sz="4" w:space="2" w:color="C8CCD1"/>
              </w:divBdr>
              <w:divsChild>
                <w:div w:id="237718349">
                  <w:marLeft w:val="10"/>
                  <w:marRight w:val="10"/>
                  <w:marTop w:val="10"/>
                  <w:marBottom w:val="10"/>
                  <w:divBdr>
                    <w:top w:val="none" w:sz="0" w:space="0" w:color="auto"/>
                    <w:left w:val="none" w:sz="0" w:space="0" w:color="auto"/>
                    <w:bottom w:val="none" w:sz="0" w:space="0" w:color="auto"/>
                    <w:right w:val="none" w:sz="0" w:space="0" w:color="auto"/>
                  </w:divBdr>
                  <w:divsChild>
                    <w:div w:id="1442846809">
                      <w:marLeft w:val="0"/>
                      <w:marRight w:val="0"/>
                      <w:marTop w:val="0"/>
                      <w:marBottom w:val="0"/>
                      <w:divBdr>
                        <w:top w:val="single" w:sz="4" w:space="0" w:color="C8CCD1"/>
                        <w:left w:val="single" w:sz="4" w:space="0" w:color="C8CCD1"/>
                        <w:bottom w:val="single" w:sz="4" w:space="0" w:color="C8CCD1"/>
                        <w:right w:val="single" w:sz="4" w:space="0" w:color="C8CCD1"/>
                      </w:divBdr>
                    </w:div>
                  </w:divsChild>
                </w:div>
                <w:div w:id="98066100">
                  <w:marLeft w:val="10"/>
                  <w:marRight w:val="10"/>
                  <w:marTop w:val="10"/>
                  <w:marBottom w:val="10"/>
                  <w:divBdr>
                    <w:top w:val="none" w:sz="0" w:space="0" w:color="auto"/>
                    <w:left w:val="none" w:sz="0" w:space="0" w:color="auto"/>
                    <w:bottom w:val="none" w:sz="0" w:space="0" w:color="auto"/>
                    <w:right w:val="none" w:sz="0" w:space="0" w:color="auto"/>
                  </w:divBdr>
                  <w:divsChild>
                    <w:div w:id="1465271227">
                      <w:marLeft w:val="0"/>
                      <w:marRight w:val="0"/>
                      <w:marTop w:val="0"/>
                      <w:marBottom w:val="0"/>
                      <w:divBdr>
                        <w:top w:val="single" w:sz="4" w:space="0" w:color="C8CCD1"/>
                        <w:left w:val="single" w:sz="4" w:space="0" w:color="C8CCD1"/>
                        <w:bottom w:val="single" w:sz="4" w:space="0" w:color="C8CCD1"/>
                        <w:right w:val="single" w:sz="4" w:space="0" w:color="C8CCD1"/>
                      </w:divBdr>
                    </w:div>
                  </w:divsChild>
                </w:div>
              </w:divsChild>
            </w:div>
          </w:divsChild>
        </w:div>
        <w:div w:id="377894943">
          <w:marLeft w:val="336"/>
          <w:marRight w:val="0"/>
          <w:marTop w:val="120"/>
          <w:marBottom w:val="312"/>
          <w:divBdr>
            <w:top w:val="none" w:sz="0" w:space="0" w:color="auto"/>
            <w:left w:val="none" w:sz="0" w:space="0" w:color="auto"/>
            <w:bottom w:val="none" w:sz="0" w:space="0" w:color="auto"/>
            <w:right w:val="none" w:sz="0" w:space="0" w:color="auto"/>
          </w:divBdr>
          <w:divsChild>
            <w:div w:id="78410374">
              <w:marLeft w:val="0"/>
              <w:marRight w:val="0"/>
              <w:marTop w:val="0"/>
              <w:marBottom w:val="0"/>
              <w:divBdr>
                <w:top w:val="single" w:sz="4" w:space="2" w:color="C8CCD1"/>
                <w:left w:val="single" w:sz="4" w:space="2" w:color="C8CCD1"/>
                <w:bottom w:val="single" w:sz="4" w:space="2" w:color="C8CCD1"/>
                <w:right w:val="single" w:sz="4" w:space="2" w:color="C8CCD1"/>
              </w:divBdr>
              <w:divsChild>
                <w:div w:id="747311385">
                  <w:marLeft w:val="0"/>
                  <w:marRight w:val="0"/>
                  <w:marTop w:val="0"/>
                  <w:marBottom w:val="0"/>
                  <w:divBdr>
                    <w:top w:val="none" w:sz="0" w:space="0" w:color="auto"/>
                    <w:left w:val="none" w:sz="0" w:space="0" w:color="auto"/>
                    <w:bottom w:val="none" w:sz="0" w:space="0" w:color="auto"/>
                    <w:right w:val="none" w:sz="0" w:space="0" w:color="auto"/>
                  </w:divBdr>
                </w:div>
                <w:div w:id="159153978">
                  <w:marLeft w:val="0"/>
                  <w:marRight w:val="0"/>
                  <w:marTop w:val="0"/>
                  <w:marBottom w:val="0"/>
                  <w:divBdr>
                    <w:top w:val="none" w:sz="0" w:space="0" w:color="auto"/>
                    <w:left w:val="none" w:sz="0" w:space="0" w:color="auto"/>
                    <w:bottom w:val="none" w:sz="0" w:space="0" w:color="auto"/>
                    <w:right w:val="none" w:sz="0" w:space="0" w:color="auto"/>
                  </w:divBdr>
                </w:div>
                <w:div w:id="27611051">
                  <w:marLeft w:val="0"/>
                  <w:marRight w:val="0"/>
                  <w:marTop w:val="0"/>
                  <w:marBottom w:val="0"/>
                  <w:divBdr>
                    <w:top w:val="none" w:sz="0" w:space="0" w:color="auto"/>
                    <w:left w:val="none" w:sz="0" w:space="0" w:color="auto"/>
                    <w:bottom w:val="none" w:sz="0" w:space="0" w:color="auto"/>
                    <w:right w:val="none" w:sz="0" w:space="0" w:color="auto"/>
                  </w:divBdr>
                </w:div>
                <w:div w:id="1676809896">
                  <w:marLeft w:val="0"/>
                  <w:marRight w:val="0"/>
                  <w:marTop w:val="0"/>
                  <w:marBottom w:val="0"/>
                  <w:divBdr>
                    <w:top w:val="none" w:sz="0" w:space="0" w:color="auto"/>
                    <w:left w:val="none" w:sz="0" w:space="0" w:color="auto"/>
                    <w:bottom w:val="none" w:sz="0" w:space="0" w:color="auto"/>
                    <w:right w:val="none" w:sz="0" w:space="0" w:color="auto"/>
                  </w:divBdr>
                </w:div>
                <w:div w:id="119368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42879">
          <w:marLeft w:val="0"/>
          <w:marRight w:val="0"/>
          <w:marTop w:val="0"/>
          <w:marBottom w:val="120"/>
          <w:divBdr>
            <w:top w:val="none" w:sz="0" w:space="0" w:color="auto"/>
            <w:left w:val="none" w:sz="0" w:space="0" w:color="auto"/>
            <w:bottom w:val="none" w:sz="0" w:space="0" w:color="auto"/>
            <w:right w:val="none" w:sz="0" w:space="0" w:color="auto"/>
          </w:divBdr>
        </w:div>
        <w:div w:id="1209954414">
          <w:marLeft w:val="336"/>
          <w:marRight w:val="0"/>
          <w:marTop w:val="120"/>
          <w:marBottom w:val="312"/>
          <w:divBdr>
            <w:top w:val="none" w:sz="0" w:space="0" w:color="auto"/>
            <w:left w:val="none" w:sz="0" w:space="0" w:color="auto"/>
            <w:bottom w:val="none" w:sz="0" w:space="0" w:color="auto"/>
            <w:right w:val="none" w:sz="0" w:space="0" w:color="auto"/>
          </w:divBdr>
          <w:divsChild>
            <w:div w:id="831722976">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206986790">
          <w:marLeft w:val="0"/>
          <w:marRight w:val="0"/>
          <w:marTop w:val="0"/>
          <w:marBottom w:val="120"/>
          <w:divBdr>
            <w:top w:val="none" w:sz="0" w:space="0" w:color="auto"/>
            <w:left w:val="none" w:sz="0" w:space="0" w:color="auto"/>
            <w:bottom w:val="none" w:sz="0" w:space="0" w:color="auto"/>
            <w:right w:val="none" w:sz="0" w:space="0" w:color="auto"/>
          </w:divBdr>
        </w:div>
        <w:div w:id="1858040558">
          <w:marLeft w:val="336"/>
          <w:marRight w:val="0"/>
          <w:marTop w:val="120"/>
          <w:marBottom w:val="312"/>
          <w:divBdr>
            <w:top w:val="none" w:sz="0" w:space="0" w:color="auto"/>
            <w:left w:val="none" w:sz="0" w:space="0" w:color="auto"/>
            <w:bottom w:val="none" w:sz="0" w:space="0" w:color="auto"/>
            <w:right w:val="none" w:sz="0" w:space="0" w:color="auto"/>
          </w:divBdr>
          <w:divsChild>
            <w:div w:id="1299606158">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85873845">
          <w:marLeft w:val="336"/>
          <w:marRight w:val="0"/>
          <w:marTop w:val="120"/>
          <w:marBottom w:val="312"/>
          <w:divBdr>
            <w:top w:val="none" w:sz="0" w:space="0" w:color="auto"/>
            <w:left w:val="none" w:sz="0" w:space="0" w:color="auto"/>
            <w:bottom w:val="none" w:sz="0" w:space="0" w:color="auto"/>
            <w:right w:val="none" w:sz="0" w:space="0" w:color="auto"/>
          </w:divBdr>
          <w:divsChild>
            <w:div w:id="1196381617">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Badri_Datt_Pandey" TargetMode="External"/><Relationship Id="rId299" Type="http://schemas.openxmlformats.org/officeDocument/2006/relationships/hyperlink" Target="https://en.wikipedia.org/wiki/Badrinath" TargetMode="External"/><Relationship Id="rId21" Type="http://schemas.openxmlformats.org/officeDocument/2006/relationships/image" Target="media/image15.jpeg"/><Relationship Id="rId63" Type="http://schemas.openxmlformats.org/officeDocument/2006/relationships/hyperlink" Target="https://en.wikipedia.org/wiki/Leopard" TargetMode="External"/><Relationship Id="rId159" Type="http://schemas.openxmlformats.org/officeDocument/2006/relationships/hyperlink" Target="https://en.wikipedia.org/wiki/National_parks_of_India" TargetMode="External"/><Relationship Id="rId324" Type="http://schemas.openxmlformats.org/officeDocument/2006/relationships/hyperlink" Target="https://en.wikipedia.org/wiki/Badrinath" TargetMode="External"/><Relationship Id="rId366" Type="http://schemas.openxmlformats.org/officeDocument/2006/relationships/image" Target="media/image49.jpeg"/><Relationship Id="rId170" Type="http://schemas.openxmlformats.org/officeDocument/2006/relationships/hyperlink" Target="https://en.wikipedia.org/wiki/Govind_Pashu_Vihar_National_Park" TargetMode="External"/><Relationship Id="rId226" Type="http://schemas.openxmlformats.org/officeDocument/2006/relationships/hyperlink" Target="https://en.wikipedia.org/wiki/Flowering_plants" TargetMode="External"/><Relationship Id="rId268" Type="http://schemas.openxmlformats.org/officeDocument/2006/relationships/hyperlink" Target="https://en.wikipedia.org/wiki/Mughal_Sarai" TargetMode="External"/><Relationship Id="rId32" Type="http://schemas.openxmlformats.org/officeDocument/2006/relationships/hyperlink" Target="https://mapcarta.com/33004224" TargetMode="External"/><Relationship Id="rId74" Type="http://schemas.openxmlformats.org/officeDocument/2006/relationships/hyperlink" Target="https://en.wikipedia.org/wiki/File:Kumaon_Garhwal.jpg" TargetMode="External"/><Relationship Id="rId128" Type="http://schemas.openxmlformats.org/officeDocument/2006/relationships/hyperlink" Target="https://en.wikipedia.org/wiki/Ranbir_Singh_Bisht" TargetMode="External"/><Relationship Id="rId335" Type="http://schemas.openxmlformats.org/officeDocument/2006/relationships/hyperlink" Target="https://en.wikipedia.org/wiki/Kedarnath" TargetMode="External"/><Relationship Id="rId5" Type="http://schemas.openxmlformats.org/officeDocument/2006/relationships/webSettings" Target="webSettings.xml"/><Relationship Id="rId181" Type="http://schemas.openxmlformats.org/officeDocument/2006/relationships/hyperlink" Target="https://en.wikipedia.org/wiki/Sloth_bear" TargetMode="External"/><Relationship Id="rId237" Type="http://schemas.openxmlformats.org/officeDocument/2006/relationships/hyperlink" Target="https://en.wikipedia.org/wiki/File:Kafal(blackberry)_2014-06-04_08-48.jpg" TargetMode="External"/><Relationship Id="rId279" Type="http://schemas.openxmlformats.org/officeDocument/2006/relationships/hyperlink" Target="https://en.wikipedia.org/wiki/File:Rishikesh_view_across_bridge.jpg" TargetMode="External"/><Relationship Id="rId43" Type="http://schemas.openxmlformats.org/officeDocument/2006/relationships/hyperlink" Target="https://en.wikipedia.org/wiki/Ganges" TargetMode="External"/><Relationship Id="rId139" Type="http://schemas.openxmlformats.org/officeDocument/2006/relationships/hyperlink" Target="https://en.wikipedia.org/wiki/Jnanpith_Award" TargetMode="External"/><Relationship Id="rId290" Type="http://schemas.openxmlformats.org/officeDocument/2006/relationships/hyperlink" Target="https://en.wikipedia.org/wiki/Oak_Grove_School_(Jharipani,_Mussoorie)" TargetMode="External"/><Relationship Id="rId304" Type="http://schemas.openxmlformats.org/officeDocument/2006/relationships/hyperlink" Target="https://en.wikipedia.org/wiki/Haridwar" TargetMode="External"/><Relationship Id="rId346" Type="http://schemas.openxmlformats.org/officeDocument/2006/relationships/hyperlink" Target="https://en.wikipedia.org/wiki/Golf" TargetMode="External"/><Relationship Id="rId85" Type="http://schemas.openxmlformats.org/officeDocument/2006/relationships/hyperlink" Target="https://en.wikipedia.org/wiki/Champawat_district" TargetMode="External"/><Relationship Id="rId150" Type="http://schemas.openxmlformats.org/officeDocument/2006/relationships/hyperlink" Target="https://en.wikipedia.org/wiki/File:Moschus_chrysogaster.jpg" TargetMode="External"/><Relationship Id="rId192" Type="http://schemas.openxmlformats.org/officeDocument/2006/relationships/hyperlink" Target="https://en.wikipedia.org/wiki/Herd" TargetMode="External"/><Relationship Id="rId206" Type="http://schemas.openxmlformats.org/officeDocument/2006/relationships/hyperlink" Target="https://en.wikipedia.org/wiki/Red-breasted_parakeet" TargetMode="External"/><Relationship Id="rId248" Type="http://schemas.openxmlformats.org/officeDocument/2006/relationships/hyperlink" Target="https://en.wikipedia.org/wiki/Uttarakhand_Transport_Corporation" TargetMode="External"/><Relationship Id="rId12" Type="http://schemas.openxmlformats.org/officeDocument/2006/relationships/image" Target="media/image6.jpeg"/><Relationship Id="rId108" Type="http://schemas.openxmlformats.org/officeDocument/2006/relationships/image" Target="media/image25.jpeg"/><Relationship Id="rId315" Type="http://schemas.openxmlformats.org/officeDocument/2006/relationships/hyperlink" Target="https://en.wikipedia.org/wiki/Mindrolling_Monastery" TargetMode="External"/><Relationship Id="rId357" Type="http://schemas.openxmlformats.org/officeDocument/2006/relationships/image" Target="media/image40.jpeg"/><Relationship Id="rId54" Type="http://schemas.openxmlformats.org/officeDocument/2006/relationships/hyperlink" Target="https://en.wikipedia.org/wiki/Joshimath" TargetMode="External"/><Relationship Id="rId96" Type="http://schemas.openxmlformats.org/officeDocument/2006/relationships/hyperlink" Target="https://en.wikipedia.org/wiki/Uttarkashi_District" TargetMode="External"/><Relationship Id="rId161" Type="http://schemas.openxmlformats.org/officeDocument/2006/relationships/hyperlink" Target="https://en.wikipedia.org/wiki/Nainital_district" TargetMode="External"/><Relationship Id="rId217" Type="http://schemas.openxmlformats.org/officeDocument/2006/relationships/hyperlink" Target="https://en.wikipedia.org/wiki/Mallotus_philippensis" TargetMode="External"/><Relationship Id="rId259" Type="http://schemas.openxmlformats.org/officeDocument/2006/relationships/hyperlink" Target="https://en.wikipedia.org/wiki/Gauchar_Airport" TargetMode="External"/><Relationship Id="rId23" Type="http://schemas.openxmlformats.org/officeDocument/2006/relationships/image" Target="media/image17.jpeg"/><Relationship Id="rId119" Type="http://schemas.openxmlformats.org/officeDocument/2006/relationships/hyperlink" Target="https://en.wikipedia.org/wiki/Mohan_Upreti" TargetMode="External"/><Relationship Id="rId270" Type="http://schemas.openxmlformats.org/officeDocument/2006/relationships/hyperlink" Target="https://en.wikipedia.org/wiki/Kotdwar" TargetMode="External"/><Relationship Id="rId326" Type="http://schemas.openxmlformats.org/officeDocument/2006/relationships/hyperlink" Target="https://en.wikipedia.org/wiki/Hiking" TargetMode="External"/><Relationship Id="rId65" Type="http://schemas.openxmlformats.org/officeDocument/2006/relationships/hyperlink" Target="https://en.wikipedia.org/wiki/Western_Himalayan_alpine_shrub_and_meadows" TargetMode="External"/><Relationship Id="rId130" Type="http://schemas.openxmlformats.org/officeDocument/2006/relationships/hyperlink" Target="https://en.wikipedia.org/wiki/B._M._Shah" TargetMode="External"/><Relationship Id="rId368" Type="http://schemas.openxmlformats.org/officeDocument/2006/relationships/image" Target="media/image51.jpeg"/><Relationship Id="rId172" Type="http://schemas.openxmlformats.org/officeDocument/2006/relationships/hyperlink" Target="https://en.wikipedia.org/wiki/Uttarkashi_District" TargetMode="External"/><Relationship Id="rId228" Type="http://schemas.openxmlformats.org/officeDocument/2006/relationships/hyperlink" Target="https://en.wikipedia.org/wiki/Picrorhiza_kurroa" TargetMode="External"/><Relationship Id="rId281" Type="http://schemas.openxmlformats.org/officeDocument/2006/relationships/hyperlink" Target="https://en.wikipedia.org/wiki/Rishikesh" TargetMode="External"/><Relationship Id="rId337" Type="http://schemas.openxmlformats.org/officeDocument/2006/relationships/hyperlink" Target="https://en.wikipedia.org/wiki/Central_Board_of_Secondary_Education" TargetMode="External"/><Relationship Id="rId34" Type="http://schemas.openxmlformats.org/officeDocument/2006/relationships/image" Target="media/image20.jpeg"/><Relationship Id="rId76" Type="http://schemas.openxmlformats.org/officeDocument/2006/relationships/hyperlink" Target="https://en.wikipedia.org/wiki/Districts_of_Uttarakhand" TargetMode="External"/><Relationship Id="rId141" Type="http://schemas.openxmlformats.org/officeDocument/2006/relationships/hyperlink" Target="https://en.wikipedia.org/wiki/Sumitranandan_Pant" TargetMode="External"/><Relationship Id="rId7" Type="http://schemas.openxmlformats.org/officeDocument/2006/relationships/endnotes" Target="endnotes.xml"/><Relationship Id="rId183" Type="http://schemas.openxmlformats.org/officeDocument/2006/relationships/hyperlink" Target="https://en.wikipedia.org/wiki/Asiatic_black_bear" TargetMode="External"/><Relationship Id="rId239" Type="http://schemas.openxmlformats.org/officeDocument/2006/relationships/hyperlink" Target="https://en.wikipedia.org/wiki/Kaphal" TargetMode="External"/><Relationship Id="rId250" Type="http://schemas.openxmlformats.org/officeDocument/2006/relationships/hyperlink" Target="https://en.wikipedia.org/wiki/Cycle_rickshaw" TargetMode="External"/><Relationship Id="rId292" Type="http://schemas.openxmlformats.org/officeDocument/2006/relationships/hyperlink" Target="https://en.wikipedia.org/wiki/Ganges" TargetMode="External"/><Relationship Id="rId306" Type="http://schemas.openxmlformats.org/officeDocument/2006/relationships/hyperlink" Target="https://en.wikipedia.org/wiki/Rishikesh" TargetMode="External"/><Relationship Id="rId45" Type="http://schemas.openxmlformats.org/officeDocument/2006/relationships/hyperlink" Target="https://en.wikipedia.org/wiki/Yamuna" TargetMode="External"/><Relationship Id="rId87" Type="http://schemas.openxmlformats.org/officeDocument/2006/relationships/hyperlink" Target="https://en.wikipedia.org/wiki/Pithoragarh_district" TargetMode="External"/><Relationship Id="rId110" Type="http://schemas.openxmlformats.org/officeDocument/2006/relationships/hyperlink" Target="https://en.wikipedia.org/wiki/Mola_Ram" TargetMode="External"/><Relationship Id="rId348" Type="http://schemas.openxmlformats.org/officeDocument/2006/relationships/hyperlink" Target="https://en.wikipedia.org/wiki/Uttarakhand_Cricket_Association" TargetMode="External"/><Relationship Id="rId152" Type="http://schemas.openxmlformats.org/officeDocument/2006/relationships/hyperlink" Target="https://en.wikipedia.org/wiki/Alpine_Musk_Deer" TargetMode="External"/><Relationship Id="rId194" Type="http://schemas.openxmlformats.org/officeDocument/2006/relationships/hyperlink" Target="https://en.wikipedia.org/wiki/Gharial" TargetMode="External"/><Relationship Id="rId208" Type="http://schemas.openxmlformats.org/officeDocument/2006/relationships/hyperlink" Target="https://en.wikipedia.org/wiki/Chestnut-winged_cuckoo" TargetMode="External"/><Relationship Id="rId261" Type="http://schemas.openxmlformats.org/officeDocument/2006/relationships/hyperlink" Target="https://en.wikipedia.org/wiki/Ghangaria" TargetMode="External"/><Relationship Id="rId14" Type="http://schemas.openxmlformats.org/officeDocument/2006/relationships/image" Target="media/image8.jpeg"/><Relationship Id="rId56" Type="http://schemas.openxmlformats.org/officeDocument/2006/relationships/hyperlink" Target="https://en.wikipedia.org/wiki/Royal_Botanic_Gardens,_Kew" TargetMode="External"/><Relationship Id="rId317" Type="http://schemas.openxmlformats.org/officeDocument/2006/relationships/hyperlink" Target="https://en.wikipedia.org/wiki/Stupa" TargetMode="External"/><Relationship Id="rId359" Type="http://schemas.openxmlformats.org/officeDocument/2006/relationships/image" Target="media/image42.jpeg"/><Relationship Id="rId98" Type="http://schemas.openxmlformats.org/officeDocument/2006/relationships/hyperlink" Target="https://en.wikipedia.org/wiki/Sub-divisional_magistrate" TargetMode="External"/><Relationship Id="rId121" Type="http://schemas.openxmlformats.org/officeDocument/2006/relationships/hyperlink" Target="https://en.wikipedia.org/wiki/Prasoon_Joshi" TargetMode="External"/><Relationship Id="rId163" Type="http://schemas.openxmlformats.org/officeDocument/2006/relationships/hyperlink" Target="https://en.wikipedia.org/wiki/Valley_of_Flowers_National_Park" TargetMode="External"/><Relationship Id="rId219" Type="http://schemas.openxmlformats.org/officeDocument/2006/relationships/hyperlink" Target="https://en.wikipedia.org/wiki/Bauhinia_racemosa" TargetMode="External"/><Relationship Id="rId370" Type="http://schemas.openxmlformats.org/officeDocument/2006/relationships/footer" Target="footer1.xml"/><Relationship Id="rId230" Type="http://schemas.openxmlformats.org/officeDocument/2006/relationships/hyperlink" Target="https://en.wikipedia.org/wiki/Polygonatum_multiflorum" TargetMode="External"/><Relationship Id="rId25" Type="http://schemas.openxmlformats.org/officeDocument/2006/relationships/hyperlink" Target="https://en.wikipedia.org/wiki/Precipitation" TargetMode="External"/><Relationship Id="rId67" Type="http://schemas.openxmlformats.org/officeDocument/2006/relationships/hyperlink" Target="https://en.wikipedia.org/wiki/Western_Himalayan_broadleaf_forests" TargetMode="External"/><Relationship Id="rId272" Type="http://schemas.openxmlformats.org/officeDocument/2006/relationships/hyperlink" Target="https://en.wikipedia.org/wiki/Music_of_Uttarakhand" TargetMode="External"/><Relationship Id="rId328" Type="http://schemas.openxmlformats.org/officeDocument/2006/relationships/hyperlink" Target="https://en.wikipedia.org/wiki/Adventure_tourism" TargetMode="External"/><Relationship Id="rId132" Type="http://schemas.openxmlformats.org/officeDocument/2006/relationships/hyperlink" Target="https://en.wikipedia.org/wiki/Sahitya_Akademi_Award" TargetMode="External"/><Relationship Id="rId174" Type="http://schemas.openxmlformats.org/officeDocument/2006/relationships/hyperlink" Target="https://en.wikipedia.org/wiki/Jungle_cat" TargetMode="External"/><Relationship Id="rId241" Type="http://schemas.openxmlformats.org/officeDocument/2006/relationships/image" Target="media/image32.jpeg"/><Relationship Id="rId15" Type="http://schemas.openxmlformats.org/officeDocument/2006/relationships/image" Target="media/image9.jpeg"/><Relationship Id="rId36" Type="http://schemas.openxmlformats.org/officeDocument/2006/relationships/hyperlink" Target="https://hindi.nativeplanet.com/joshimath/" TargetMode="External"/><Relationship Id="rId57" Type="http://schemas.openxmlformats.org/officeDocument/2006/relationships/hyperlink" Target="https://en.wikipedia.org/wiki/Lord_Dalhousie" TargetMode="External"/><Relationship Id="rId262" Type="http://schemas.openxmlformats.org/officeDocument/2006/relationships/hyperlink" Target="https://en.wikipedia.org/wiki/Kathgodam" TargetMode="External"/><Relationship Id="rId283" Type="http://schemas.openxmlformats.org/officeDocument/2006/relationships/hyperlink" Target="https://en.wikipedia.org/wiki/Ganges" TargetMode="External"/><Relationship Id="rId318" Type="http://schemas.openxmlformats.org/officeDocument/2006/relationships/hyperlink" Target="https://en.wikipedia.org/wiki/Clement_Town" TargetMode="External"/><Relationship Id="rId339" Type="http://schemas.openxmlformats.org/officeDocument/2006/relationships/hyperlink" Target="https://en.wikipedia.org/wiki/Uttarakhand_Board_of_School_Education" TargetMode="External"/><Relationship Id="rId78" Type="http://schemas.openxmlformats.org/officeDocument/2006/relationships/hyperlink" Target="https://en.wikipedia.org/wiki/Kotdwar_district" TargetMode="External"/><Relationship Id="rId99" Type="http://schemas.openxmlformats.org/officeDocument/2006/relationships/hyperlink" Target="https://en.wikipedia.org/wiki/List_of_Monuments_of_National_Importance_in_Uttarakhand" TargetMode="External"/><Relationship Id="rId101" Type="http://schemas.openxmlformats.org/officeDocument/2006/relationships/hyperlink" Target="https://en.wikipedia.org/wiki/File:Hanol_Mahasu04.jpg" TargetMode="External"/><Relationship Id="rId122" Type="http://schemas.openxmlformats.org/officeDocument/2006/relationships/hyperlink" Target="https://en.wikipedia.org/wiki/Shailesh_Matiyani" TargetMode="External"/><Relationship Id="rId143" Type="http://schemas.openxmlformats.org/officeDocument/2006/relationships/hyperlink" Target="https://en.wikipedia.org/wiki/Govind_Ballabh_Pant" TargetMode="External"/><Relationship Id="rId164" Type="http://schemas.openxmlformats.org/officeDocument/2006/relationships/hyperlink" Target="https://en.wikipedia.org/wiki/Nanda_Devi_National_Park" TargetMode="External"/><Relationship Id="rId185" Type="http://schemas.openxmlformats.org/officeDocument/2006/relationships/hyperlink" Target="https://en.wikipedia.org/wiki/Otter" TargetMode="External"/><Relationship Id="rId350" Type="http://schemas.openxmlformats.org/officeDocument/2006/relationships/hyperlink" Target="https://en.wikipedia.org/wiki/Uttarakhand_cricket_team" TargetMode="External"/><Relationship Id="rId371" Type="http://schemas.openxmlformats.org/officeDocument/2006/relationships/fontTable" Target="fontTable.xml"/><Relationship Id="rId9" Type="http://schemas.openxmlformats.org/officeDocument/2006/relationships/image" Target="media/image3.jpeg"/><Relationship Id="rId210" Type="http://schemas.openxmlformats.org/officeDocument/2006/relationships/hyperlink" Target="https://en.wikipedia.org/wiki/Jim_Corbett_National_Park" TargetMode="External"/><Relationship Id="rId26" Type="http://schemas.openxmlformats.org/officeDocument/2006/relationships/hyperlink" Target="https://en.wikipedia.org/wiki/Sunshine_duration" TargetMode="External"/><Relationship Id="rId231" Type="http://schemas.openxmlformats.org/officeDocument/2006/relationships/hyperlink" Target="https://en.wikipedia.org/wiki/Fritillaria_roylei" TargetMode="External"/><Relationship Id="rId252" Type="http://schemas.openxmlformats.org/officeDocument/2006/relationships/hyperlink" Target="https://en.wikipedia.org/wiki/Indira_Gandhi_International_Airport" TargetMode="External"/><Relationship Id="rId273" Type="http://schemas.openxmlformats.org/officeDocument/2006/relationships/hyperlink" Target="https://en.wikipedia.org/wiki/File:Valley_of_flowers_uttaranchal_full_view.JPG" TargetMode="External"/><Relationship Id="rId294" Type="http://schemas.openxmlformats.org/officeDocument/2006/relationships/hyperlink" Target="https://en.wikipedia.org/wiki/Hindu" TargetMode="External"/><Relationship Id="rId308" Type="http://schemas.openxmlformats.org/officeDocument/2006/relationships/hyperlink" Target="https://en.wikipedia.org/wiki/Piran_Kaliyar" TargetMode="External"/><Relationship Id="rId329" Type="http://schemas.openxmlformats.org/officeDocument/2006/relationships/hyperlink" Target="https://en.wikipedia.org/wiki/Rafting" TargetMode="External"/><Relationship Id="rId47" Type="http://schemas.openxmlformats.org/officeDocument/2006/relationships/hyperlink" Target="https://en.wikipedia.org/wiki/Badrinath" TargetMode="External"/><Relationship Id="rId68" Type="http://schemas.openxmlformats.org/officeDocument/2006/relationships/hyperlink" Target="https://en.wikipedia.org/wiki/Himalayan_subtropical_pine_forests" TargetMode="External"/><Relationship Id="rId89" Type="http://schemas.openxmlformats.org/officeDocument/2006/relationships/hyperlink" Target="https://en.wikipedia.org/wiki/Garhwal_Division" TargetMode="External"/><Relationship Id="rId112" Type="http://schemas.openxmlformats.org/officeDocument/2006/relationships/hyperlink" Target="https://en.wikipedia.org/wiki/Guler_State" TargetMode="External"/><Relationship Id="rId133" Type="http://schemas.openxmlformats.org/officeDocument/2006/relationships/hyperlink" Target="https://en.wikipedia.org/wiki/Leeladhar_Jagudi" TargetMode="External"/><Relationship Id="rId154" Type="http://schemas.openxmlformats.org/officeDocument/2006/relationships/image" Target="media/image28.jpeg"/><Relationship Id="rId175" Type="http://schemas.openxmlformats.org/officeDocument/2006/relationships/hyperlink" Target="https://en.wikipedia.org/wiki/Fishing_cat" TargetMode="External"/><Relationship Id="rId340" Type="http://schemas.openxmlformats.org/officeDocument/2006/relationships/hyperlink" Target="https://en.wikipedia.org/wiki/Government_of_Uttarakhand" TargetMode="External"/><Relationship Id="rId361" Type="http://schemas.openxmlformats.org/officeDocument/2006/relationships/image" Target="media/image44.jpeg"/><Relationship Id="rId196" Type="http://schemas.openxmlformats.org/officeDocument/2006/relationships/hyperlink" Target="https://en.wikipedia.org/wiki/Indian_sawback_turtle" TargetMode="External"/><Relationship Id="rId200" Type="http://schemas.openxmlformats.org/officeDocument/2006/relationships/hyperlink" Target="https://en.wikipedia.org/wiki/Hypolimnas_bolina" TargetMode="External"/><Relationship Id="rId16" Type="http://schemas.openxmlformats.org/officeDocument/2006/relationships/image" Target="media/image10.jpeg"/><Relationship Id="rId221" Type="http://schemas.openxmlformats.org/officeDocument/2006/relationships/hyperlink" Target="https://en.wikipedia.org/wiki/Albizia_chinensis" TargetMode="External"/><Relationship Id="rId242" Type="http://schemas.openxmlformats.org/officeDocument/2006/relationships/hyperlink" Target="https://en.wikipedia.org/wiki/Burans" TargetMode="External"/><Relationship Id="rId263" Type="http://schemas.openxmlformats.org/officeDocument/2006/relationships/hyperlink" Target="https://en.wikipedia.org/wiki/Pantnagar" TargetMode="External"/><Relationship Id="rId284" Type="http://schemas.openxmlformats.org/officeDocument/2006/relationships/hyperlink" Target="https://en.wikipedia.org/wiki/File:Kedarnath_Temple_-_OCT_2014.jpg" TargetMode="External"/><Relationship Id="rId319" Type="http://schemas.openxmlformats.org/officeDocument/2006/relationships/hyperlink" Target="https://en.wikipedia.org/wiki/Dehradun" TargetMode="External"/><Relationship Id="rId37" Type="http://schemas.openxmlformats.org/officeDocument/2006/relationships/hyperlink" Target="https://en.wikipedia.org/wiki/File:Nanda_devi.jpg" TargetMode="External"/><Relationship Id="rId58" Type="http://schemas.openxmlformats.org/officeDocument/2006/relationships/hyperlink" Target="https://en.wikipedia.org/wiki/Dehradun" TargetMode="External"/><Relationship Id="rId79" Type="http://schemas.openxmlformats.org/officeDocument/2006/relationships/hyperlink" Target="https://en.wikipedia.org/wiki/Ranikhet_district" TargetMode="External"/><Relationship Id="rId102" Type="http://schemas.openxmlformats.org/officeDocument/2006/relationships/image" Target="media/image23.jpeg"/><Relationship Id="rId123" Type="http://schemas.openxmlformats.org/officeDocument/2006/relationships/hyperlink" Target="https://en.wikipedia.org/wiki/Shekhar_Joshi" TargetMode="External"/><Relationship Id="rId144" Type="http://schemas.openxmlformats.org/officeDocument/2006/relationships/hyperlink" Target="https://en.wikipedia.org/wiki/Chandi_Prasad_Bhatt" TargetMode="External"/><Relationship Id="rId330" Type="http://schemas.openxmlformats.org/officeDocument/2006/relationships/hyperlink" Target="https://en.wikipedia.org/wiki/Roopkund" TargetMode="External"/><Relationship Id="rId90" Type="http://schemas.openxmlformats.org/officeDocument/2006/relationships/hyperlink" Target="https://en.wikipedia.org/wiki/Chamoli_district" TargetMode="External"/><Relationship Id="rId165" Type="http://schemas.openxmlformats.org/officeDocument/2006/relationships/hyperlink" Target="https://en.wikipedia.org/wiki/Chamoli_District" TargetMode="External"/><Relationship Id="rId186" Type="http://schemas.openxmlformats.org/officeDocument/2006/relationships/hyperlink" Target="https://en.wikipedia.org/wiki/Martes_flavigula" TargetMode="External"/><Relationship Id="rId351" Type="http://schemas.openxmlformats.org/officeDocument/2006/relationships/hyperlink" Target="https://en.wikipedia.org/wiki/Ranji_Trophy" TargetMode="External"/><Relationship Id="rId372" Type="http://schemas.openxmlformats.org/officeDocument/2006/relationships/theme" Target="theme/theme1.xml"/><Relationship Id="rId211" Type="http://schemas.openxmlformats.org/officeDocument/2006/relationships/hyperlink" Target="https://en.wikipedia.org/wiki/Oak" TargetMode="External"/><Relationship Id="rId232" Type="http://schemas.openxmlformats.org/officeDocument/2006/relationships/hyperlink" Target="https://en.wikipedia.org/wiki/Podophyllum_hexandrum" TargetMode="External"/><Relationship Id="rId253" Type="http://schemas.openxmlformats.org/officeDocument/2006/relationships/hyperlink" Target="https://en.wikipedia.org/wiki/Pantnagar_Airport" TargetMode="External"/><Relationship Id="rId274" Type="http://schemas.openxmlformats.org/officeDocument/2006/relationships/image" Target="media/image34.jpeg"/><Relationship Id="rId295" Type="http://schemas.openxmlformats.org/officeDocument/2006/relationships/hyperlink" Target="https://en.wikipedia.org/wiki/Gangotri" TargetMode="External"/><Relationship Id="rId309" Type="http://schemas.openxmlformats.org/officeDocument/2006/relationships/hyperlink" Target="https://en.wikipedia.org/wiki/Roorkee" TargetMode="External"/><Relationship Id="rId27" Type="http://schemas.openxmlformats.org/officeDocument/2006/relationships/image" Target="media/image19.jpeg"/><Relationship Id="rId48" Type="http://schemas.openxmlformats.org/officeDocument/2006/relationships/hyperlink" Target="https://en.wikipedia.org/wiki/Kedarnath" TargetMode="External"/><Relationship Id="rId69" Type="http://schemas.openxmlformats.org/officeDocument/2006/relationships/hyperlink" Target="https://en.wikipedia.org/wiki/Upper_Gangetic_Plains_moist_deciduous_forests" TargetMode="External"/><Relationship Id="rId113" Type="http://schemas.openxmlformats.org/officeDocument/2006/relationships/hyperlink" Target="https://en.wikipedia.org/wiki/Dehradun_Literature_Festival" TargetMode="External"/><Relationship Id="rId134" Type="http://schemas.openxmlformats.org/officeDocument/2006/relationships/hyperlink" Target="https://en.wikipedia.org/wiki/Manglesh_Dabral" TargetMode="External"/><Relationship Id="rId320" Type="http://schemas.openxmlformats.org/officeDocument/2006/relationships/hyperlink" Target="https://en.wikipedia.org/wiki/Auli,_India" TargetMode="External"/><Relationship Id="rId80" Type="http://schemas.openxmlformats.org/officeDocument/2006/relationships/hyperlink" Target="https://en.wikipedia.org/wiki/Yamunotri_district" TargetMode="External"/><Relationship Id="rId155" Type="http://schemas.openxmlformats.org/officeDocument/2006/relationships/hyperlink" Target="https://en.wikipedia.org/wiki/Himalayan_Monal" TargetMode="External"/><Relationship Id="rId176" Type="http://schemas.openxmlformats.org/officeDocument/2006/relationships/hyperlink" Target="https://en.wikipedia.org/wiki/Leopard_cat" TargetMode="External"/><Relationship Id="rId197" Type="http://schemas.openxmlformats.org/officeDocument/2006/relationships/hyperlink" Target="https://en.wikipedia.org/wiki/Brahminy_river_turtle" TargetMode="External"/><Relationship Id="rId341" Type="http://schemas.openxmlformats.org/officeDocument/2006/relationships/hyperlink" Target="https://en.wikipedia.org/wiki/Extreme_sport" TargetMode="External"/><Relationship Id="rId362" Type="http://schemas.openxmlformats.org/officeDocument/2006/relationships/image" Target="media/image45.jpeg"/><Relationship Id="rId201" Type="http://schemas.openxmlformats.org/officeDocument/2006/relationships/hyperlink" Target="https://en.wikipedia.org/wiki/Danaus_genutia" TargetMode="External"/><Relationship Id="rId222" Type="http://schemas.openxmlformats.org/officeDocument/2006/relationships/hyperlink" Target="https://en.wikipedia.org/wiki/Chandra_Prakash_Kala" TargetMode="External"/><Relationship Id="rId243" Type="http://schemas.openxmlformats.org/officeDocument/2006/relationships/hyperlink" Target="https://en.wikipedia.org/wiki/Char_Dham_Highway" TargetMode="External"/><Relationship Id="rId264" Type="http://schemas.openxmlformats.org/officeDocument/2006/relationships/hyperlink" Target="https://en.wikipedia.org/wiki/Lalkuan" TargetMode="External"/><Relationship Id="rId285" Type="http://schemas.openxmlformats.org/officeDocument/2006/relationships/image" Target="media/image37.jpeg"/><Relationship Id="rId17" Type="http://schemas.openxmlformats.org/officeDocument/2006/relationships/image" Target="media/image11.jpeg"/><Relationship Id="rId38" Type="http://schemas.openxmlformats.org/officeDocument/2006/relationships/image" Target="media/image21.jpeg"/><Relationship Id="rId59" Type="http://schemas.openxmlformats.org/officeDocument/2006/relationships/hyperlink" Target="https://en.wikipedia.org/wiki/Dietrich_Brandis" TargetMode="External"/><Relationship Id="rId103" Type="http://schemas.openxmlformats.org/officeDocument/2006/relationships/hyperlink" Target="https://en.wikipedia.org/wiki/Mahasu_Devta_Temple" TargetMode="External"/><Relationship Id="rId124" Type="http://schemas.openxmlformats.org/officeDocument/2006/relationships/hyperlink" Target="https://en.wikipedia.org/wiki/Shivani" TargetMode="External"/><Relationship Id="rId310" Type="http://schemas.openxmlformats.org/officeDocument/2006/relationships/hyperlink" Target="https://en.wikipedia.org/wiki/Muslim" TargetMode="External"/><Relationship Id="rId70" Type="http://schemas.openxmlformats.org/officeDocument/2006/relationships/hyperlink" Target="https://en.wikipedia.org/wiki/Terai-Duar_savanna_and_grasslands" TargetMode="External"/><Relationship Id="rId91" Type="http://schemas.openxmlformats.org/officeDocument/2006/relationships/hyperlink" Target="https://en.wikipedia.org/wiki/Dehradun_district" TargetMode="External"/><Relationship Id="rId145" Type="http://schemas.openxmlformats.org/officeDocument/2006/relationships/hyperlink" Target="https://en.wikipedia.org/wiki/Kalu_Singh_Mahara" TargetMode="External"/><Relationship Id="rId166" Type="http://schemas.openxmlformats.org/officeDocument/2006/relationships/hyperlink" Target="https://en.wikipedia.org/wiki/UNESCO_World_Heritage_Site" TargetMode="External"/><Relationship Id="rId187" Type="http://schemas.openxmlformats.org/officeDocument/2006/relationships/hyperlink" Target="https://en.wikipedia.org/wiki/Bharal" TargetMode="External"/><Relationship Id="rId331" Type="http://schemas.openxmlformats.org/officeDocument/2006/relationships/hyperlink" Target="https://en.wikipedia.org/wiki/National_Geographic_Channel" TargetMode="External"/><Relationship Id="rId352" Type="http://schemas.openxmlformats.org/officeDocument/2006/relationships/hyperlink" Target="https://en.wikipedia.org/wiki/Vijay_Hazare_Trophy" TargetMode="External"/><Relationship Id="rId1" Type="http://schemas.openxmlformats.org/officeDocument/2006/relationships/customXml" Target="../customXml/item1.xml"/><Relationship Id="rId212" Type="http://schemas.openxmlformats.org/officeDocument/2006/relationships/hyperlink" Target="https://en.wikipedia.org/wiki/Rhododendrons" TargetMode="External"/><Relationship Id="rId233" Type="http://schemas.openxmlformats.org/officeDocument/2006/relationships/hyperlink" Target="https://en.wikipedia.org/wiki/2016_Uttarakhand_forest_fires" TargetMode="External"/><Relationship Id="rId254" Type="http://schemas.openxmlformats.org/officeDocument/2006/relationships/hyperlink" Target="https://en.wikipedia.org/wiki/Pantnagar" TargetMode="External"/><Relationship Id="rId28" Type="http://schemas.openxmlformats.org/officeDocument/2006/relationships/hyperlink" Target="https://up.punjabkesari.in/uttrakhand/news/a-fire-in-forests-near-ghansali-market-in-tehri-810905" TargetMode="External"/><Relationship Id="rId49" Type="http://schemas.openxmlformats.org/officeDocument/2006/relationships/hyperlink" Target="https://en.wikipedia.org/wiki/Chota_Char_Dham" TargetMode="External"/><Relationship Id="rId114" Type="http://schemas.openxmlformats.org/officeDocument/2006/relationships/hyperlink" Target="https://en.wikipedia.org/wiki/File:Sumitra_nandan_pant_museum,_kausani.jpg" TargetMode="External"/><Relationship Id="rId275" Type="http://schemas.openxmlformats.org/officeDocument/2006/relationships/hyperlink" Target="https://en.wikipedia.org/wiki/Valley_of_Flowers_National_Park" TargetMode="External"/><Relationship Id="rId296" Type="http://schemas.openxmlformats.org/officeDocument/2006/relationships/hyperlink" Target="https://en.wikipedia.org/wiki/Yamunotri" TargetMode="External"/><Relationship Id="rId300" Type="http://schemas.openxmlformats.org/officeDocument/2006/relationships/hyperlink" Target="https://en.wikipedia.org/wiki/Vishnu" TargetMode="External"/><Relationship Id="rId60" Type="http://schemas.openxmlformats.org/officeDocument/2006/relationships/hyperlink" Target="https://en.wikipedia.org/wiki/Forest_Research_Institute_(India)" TargetMode="External"/><Relationship Id="rId81" Type="http://schemas.openxmlformats.org/officeDocument/2006/relationships/hyperlink" Target="https://en.wikipedia.org/wiki/Ramesh_Pokhriyal" TargetMode="External"/><Relationship Id="rId135" Type="http://schemas.openxmlformats.org/officeDocument/2006/relationships/hyperlink" Target="https://en.wikipedia.org/wiki/Manohar_Shyam_Joshi" TargetMode="External"/><Relationship Id="rId156" Type="http://schemas.openxmlformats.org/officeDocument/2006/relationships/hyperlink" Target="https://en.wikipedia.org/wiki/File:Davidraju_Common_peacock-shillong.jpg" TargetMode="External"/><Relationship Id="rId177" Type="http://schemas.openxmlformats.org/officeDocument/2006/relationships/hyperlink" Target="https://en.wikipedia.org/wiki/Muntjac" TargetMode="External"/><Relationship Id="rId198" Type="http://schemas.openxmlformats.org/officeDocument/2006/relationships/hyperlink" Target="https://en.wikipedia.org/wiki/Ganges_softshell_turtle" TargetMode="External"/><Relationship Id="rId321" Type="http://schemas.openxmlformats.org/officeDocument/2006/relationships/hyperlink" Target="https://en.wikipedia.org/wiki/Munsiari" TargetMode="External"/><Relationship Id="rId342" Type="http://schemas.openxmlformats.org/officeDocument/2006/relationships/hyperlink" Target="https://en.wikipedia.org/wiki/Paragliding" TargetMode="External"/><Relationship Id="rId363" Type="http://schemas.openxmlformats.org/officeDocument/2006/relationships/image" Target="media/image46.jpeg"/><Relationship Id="rId202" Type="http://schemas.openxmlformats.org/officeDocument/2006/relationships/hyperlink" Target="https://en.wikipedia.org/wiki/Pareronia_avatar" TargetMode="External"/><Relationship Id="rId223" Type="http://schemas.openxmlformats.org/officeDocument/2006/relationships/hyperlink" Target="https://en.wikipedia.org/wiki/Angiosperms" TargetMode="External"/><Relationship Id="rId244" Type="http://schemas.openxmlformats.org/officeDocument/2006/relationships/hyperlink" Target="https://en.wikipedia.org/wiki/Char_Dham_Railway" TargetMode="External"/><Relationship Id="rId18" Type="http://schemas.openxmlformats.org/officeDocument/2006/relationships/image" Target="media/image12.jpeg"/><Relationship Id="rId39" Type="http://schemas.openxmlformats.org/officeDocument/2006/relationships/hyperlink" Target="https://en.wikipedia.org/wiki/Nanda_Devi" TargetMode="External"/><Relationship Id="rId265" Type="http://schemas.openxmlformats.org/officeDocument/2006/relationships/hyperlink" Target="https://en.wikipedia.org/wiki/Haldwani" TargetMode="External"/><Relationship Id="rId286" Type="http://schemas.openxmlformats.org/officeDocument/2006/relationships/hyperlink" Target="https://en.wikipedia.org/wiki/Kedarnath_Temple" TargetMode="External"/><Relationship Id="rId50" Type="http://schemas.openxmlformats.org/officeDocument/2006/relationships/hyperlink" Target="https://en.wikipedia.org/wiki/Bengal_tiger" TargetMode="External"/><Relationship Id="rId104" Type="http://schemas.openxmlformats.org/officeDocument/2006/relationships/hyperlink" Target="https://en.wikipedia.org/wiki/File:Architectural_details_of_a_Dharamshala,_estb._1822,_Haridwar.jpg" TargetMode="External"/><Relationship Id="rId125" Type="http://schemas.openxmlformats.org/officeDocument/2006/relationships/hyperlink" Target="https://en.wikipedia.org/wiki/Taradutt_Gairola" TargetMode="External"/><Relationship Id="rId146" Type="http://schemas.openxmlformats.org/officeDocument/2006/relationships/hyperlink" Target="https://en.wikipedia.org/wiki/Mukandi_Lal" TargetMode="External"/><Relationship Id="rId167" Type="http://schemas.openxmlformats.org/officeDocument/2006/relationships/hyperlink" Target="https://en.wikipedia.org/wiki/Rajaji_National_Park" TargetMode="External"/><Relationship Id="rId188" Type="http://schemas.openxmlformats.org/officeDocument/2006/relationships/hyperlink" Target="https://en.wikipedia.org/wiki/Indian_pangolin" TargetMode="External"/><Relationship Id="rId311" Type="http://schemas.openxmlformats.org/officeDocument/2006/relationships/hyperlink" Target="https://en.wikipedia.org/wiki/Hemkund" TargetMode="External"/><Relationship Id="rId332" Type="http://schemas.openxmlformats.org/officeDocument/2006/relationships/hyperlink" Target="https://en.wikipedia.org/wiki/Bugyal" TargetMode="External"/><Relationship Id="rId353" Type="http://schemas.openxmlformats.org/officeDocument/2006/relationships/hyperlink" Target="https://en.wikipedia.org/wiki/Syed_Mushtaq_Ali_Trophy" TargetMode="External"/><Relationship Id="rId71" Type="http://schemas.openxmlformats.org/officeDocument/2006/relationships/hyperlink" Target="https://en.wikipedia.org/wiki/Bhabar" TargetMode="External"/><Relationship Id="rId92" Type="http://schemas.openxmlformats.org/officeDocument/2006/relationships/hyperlink" Target="https://en.wikipedia.org/wiki/Haridwar_District" TargetMode="External"/><Relationship Id="rId213" Type="http://schemas.openxmlformats.org/officeDocument/2006/relationships/hyperlink" Target="https://en.wikipedia.org/wiki/Conifers" TargetMode="External"/><Relationship Id="rId234" Type="http://schemas.openxmlformats.org/officeDocument/2006/relationships/hyperlink" Target="https://en.wikipedia.org/wiki/File:Brahmakamal_Kaluvinayak_Chamoli_Uttarakhand_2014-08-23.jpg" TargetMode="External"/><Relationship Id="rId2" Type="http://schemas.openxmlformats.org/officeDocument/2006/relationships/numbering" Target="numbering.xml"/><Relationship Id="rId29" Type="http://schemas.openxmlformats.org/officeDocument/2006/relationships/hyperlink" Target="https://up.punjabkesari.in/uttrakhand/news/a-fire-in-forests-near-ghansali-market-in-tehri-810905" TargetMode="External"/><Relationship Id="rId255" Type="http://schemas.openxmlformats.org/officeDocument/2006/relationships/hyperlink" Target="https://en.wikipedia.org/wiki/Naini_Saini_Airport" TargetMode="External"/><Relationship Id="rId276" Type="http://schemas.openxmlformats.org/officeDocument/2006/relationships/hyperlink" Target="https://en.wikipedia.org/wiki/File:Ali_bugyal2.jpg" TargetMode="External"/><Relationship Id="rId297" Type="http://schemas.openxmlformats.org/officeDocument/2006/relationships/hyperlink" Target="https://en.wikipedia.org/wiki/Ganges_in_Hinduism" TargetMode="External"/><Relationship Id="rId40" Type="http://schemas.openxmlformats.org/officeDocument/2006/relationships/hyperlink" Target="https://en.wikipedia.org/wiki/Kangchenjunga" TargetMode="External"/><Relationship Id="rId115" Type="http://schemas.openxmlformats.org/officeDocument/2006/relationships/image" Target="media/image26.jpeg"/><Relationship Id="rId136" Type="http://schemas.openxmlformats.org/officeDocument/2006/relationships/hyperlink" Target="https://en.wikipedia.org/wiki/Ramesh_Chandra_Shah" TargetMode="External"/><Relationship Id="rId157" Type="http://schemas.openxmlformats.org/officeDocument/2006/relationships/image" Target="media/image29.jpeg"/><Relationship Id="rId178" Type="http://schemas.openxmlformats.org/officeDocument/2006/relationships/hyperlink" Target="https://en.wikipedia.org/wiki/Sambar_deer" TargetMode="External"/><Relationship Id="rId301" Type="http://schemas.openxmlformats.org/officeDocument/2006/relationships/hyperlink" Target="https://en.wikipedia.org/wiki/Kedarnath" TargetMode="External"/><Relationship Id="rId322" Type="http://schemas.openxmlformats.org/officeDocument/2006/relationships/hyperlink" Target="https://en.wikipedia.org/wiki/Jim_Corbett_National_Park" TargetMode="External"/><Relationship Id="rId343" Type="http://schemas.openxmlformats.org/officeDocument/2006/relationships/hyperlink" Target="https://en.wikipedia.org/wiki/Sky_diving" TargetMode="External"/><Relationship Id="rId364" Type="http://schemas.openxmlformats.org/officeDocument/2006/relationships/image" Target="media/image47.jpeg"/><Relationship Id="rId61" Type="http://schemas.openxmlformats.org/officeDocument/2006/relationships/hyperlink" Target="https://en.wikipedia.org/wiki/Bharal" TargetMode="External"/><Relationship Id="rId82" Type="http://schemas.openxmlformats.org/officeDocument/2006/relationships/hyperlink" Target="https://en.wikipedia.org/wiki/Kumaon_Division" TargetMode="External"/><Relationship Id="rId199" Type="http://schemas.openxmlformats.org/officeDocument/2006/relationships/hyperlink" Target="https://en.wikipedia.org/wiki/Papilio_helenus" TargetMode="External"/><Relationship Id="rId203" Type="http://schemas.openxmlformats.org/officeDocument/2006/relationships/hyperlink" Target="https://en.wikipedia.org/wiki/Jungle_babbler" TargetMode="External"/><Relationship Id="rId19" Type="http://schemas.openxmlformats.org/officeDocument/2006/relationships/image" Target="media/image13.jpeg"/><Relationship Id="rId224" Type="http://schemas.openxmlformats.org/officeDocument/2006/relationships/hyperlink" Target="https://en.wikipedia.org/wiki/Gymnosperms" TargetMode="External"/><Relationship Id="rId245" Type="http://schemas.openxmlformats.org/officeDocument/2006/relationships/hyperlink" Target="https://en.wikipedia.org/wiki/File:Dehradun_Airport_Terminal.jpg" TargetMode="External"/><Relationship Id="rId266" Type="http://schemas.openxmlformats.org/officeDocument/2006/relationships/hyperlink" Target="https://en.wikipedia.org/wiki/Dehradun_railway_station" TargetMode="External"/><Relationship Id="rId287" Type="http://schemas.openxmlformats.org/officeDocument/2006/relationships/hyperlink" Target="https://en.wikipedia.org/wiki/Jyotirlingas" TargetMode="External"/><Relationship Id="rId30" Type="http://schemas.openxmlformats.org/officeDocument/2006/relationships/hyperlink" Target="https://www.skymetweather.com/hi/forecast/weather/india/uttarakhand/chamoli/rewal%20chak%20kurkuti/extended-forecast" TargetMode="External"/><Relationship Id="rId105" Type="http://schemas.openxmlformats.org/officeDocument/2006/relationships/image" Target="media/image24.jpeg"/><Relationship Id="rId126" Type="http://schemas.openxmlformats.org/officeDocument/2006/relationships/hyperlink" Target="https://en.wikipedia.org/wiki/Tom_Alter" TargetMode="External"/><Relationship Id="rId147" Type="http://schemas.openxmlformats.org/officeDocument/2006/relationships/hyperlink" Target="https://en.wikipedia.org/wiki/Shri_Dev_Suman" TargetMode="External"/><Relationship Id="rId168" Type="http://schemas.openxmlformats.org/officeDocument/2006/relationships/hyperlink" Target="https://en.wikipedia.org/wiki/Haridwar_District" TargetMode="External"/><Relationship Id="rId312" Type="http://schemas.openxmlformats.org/officeDocument/2006/relationships/hyperlink" Target="https://en.wikipedia.org/wiki/Nanakmatta" TargetMode="External"/><Relationship Id="rId333" Type="http://schemas.openxmlformats.org/officeDocument/2006/relationships/hyperlink" Target="https://en.wikipedia.org/wiki/File:Mt.Kedarnath.jpg" TargetMode="External"/><Relationship Id="rId354" Type="http://schemas.openxmlformats.org/officeDocument/2006/relationships/hyperlink" Target="https://en.wikipedia.org/wiki/Uttarakhand_State_Football_Association" TargetMode="External"/><Relationship Id="rId51" Type="http://schemas.openxmlformats.org/officeDocument/2006/relationships/hyperlink" Target="https://en.wikipedia.org/wiki/Jim_Corbett_National_Park" TargetMode="External"/><Relationship Id="rId72" Type="http://schemas.openxmlformats.org/officeDocument/2006/relationships/hyperlink" Target="https://en.wikipedia.org/wiki/2013_North_India_floods" TargetMode="External"/><Relationship Id="rId93" Type="http://schemas.openxmlformats.org/officeDocument/2006/relationships/hyperlink" Target="https://en.wikipedia.org/wiki/Pauri_Garhwal" TargetMode="External"/><Relationship Id="rId189" Type="http://schemas.openxmlformats.org/officeDocument/2006/relationships/hyperlink" Target="https://en.wikipedia.org/wiki/Langur" TargetMode="External"/><Relationship Id="rId3" Type="http://schemas.openxmlformats.org/officeDocument/2006/relationships/styles" Target="styles.xml"/><Relationship Id="rId214" Type="http://schemas.openxmlformats.org/officeDocument/2006/relationships/hyperlink" Target="https://en.wikipedia.org/wiki/Sal_(tree)" TargetMode="External"/><Relationship Id="rId235" Type="http://schemas.openxmlformats.org/officeDocument/2006/relationships/image" Target="media/image30.jpeg"/><Relationship Id="rId256" Type="http://schemas.openxmlformats.org/officeDocument/2006/relationships/hyperlink" Target="https://en.wikipedia.org/wiki/Pithoragarh" TargetMode="External"/><Relationship Id="rId277" Type="http://schemas.openxmlformats.org/officeDocument/2006/relationships/image" Target="media/image35.jpeg"/><Relationship Id="rId298" Type="http://schemas.openxmlformats.org/officeDocument/2006/relationships/hyperlink" Target="https://en.wikipedia.org/wiki/Yamuna_in_Hinduism" TargetMode="External"/><Relationship Id="rId116" Type="http://schemas.openxmlformats.org/officeDocument/2006/relationships/hyperlink" Target="https://en.wikipedia.org/wiki/Abodh_Bandhu_Bahuguna" TargetMode="External"/><Relationship Id="rId137" Type="http://schemas.openxmlformats.org/officeDocument/2006/relationships/hyperlink" Target="https://en.wikipedia.org/wiki/Ruskin_Bond" TargetMode="External"/><Relationship Id="rId158" Type="http://schemas.openxmlformats.org/officeDocument/2006/relationships/hyperlink" Target="https://en.wikipedia.org/wiki/West_Himalayan_Common_Peacock" TargetMode="External"/><Relationship Id="rId302" Type="http://schemas.openxmlformats.org/officeDocument/2006/relationships/hyperlink" Target="https://en.wikipedia.org/wiki/Shiva" TargetMode="External"/><Relationship Id="rId323" Type="http://schemas.openxmlformats.org/officeDocument/2006/relationships/hyperlink" Target="https://en.wikipedia.org/wiki/Vasudhara_Falls" TargetMode="External"/><Relationship Id="rId344" Type="http://schemas.openxmlformats.org/officeDocument/2006/relationships/hyperlink" Target="https://en.wikipedia.org/wiki/Rafting" TargetMode="External"/><Relationship Id="rId20" Type="http://schemas.openxmlformats.org/officeDocument/2006/relationships/image" Target="media/image14.jpeg"/><Relationship Id="rId41" Type="http://schemas.openxmlformats.org/officeDocument/2006/relationships/hyperlink" Target="https://en.wikipedia.org/wiki/Himalaya" TargetMode="External"/><Relationship Id="rId62" Type="http://schemas.openxmlformats.org/officeDocument/2006/relationships/hyperlink" Target="https://en.wikipedia.org/wiki/Snow_leopard" TargetMode="External"/><Relationship Id="rId83" Type="http://schemas.openxmlformats.org/officeDocument/2006/relationships/hyperlink" Target="https://en.wikipedia.org/wiki/Almora_district" TargetMode="External"/><Relationship Id="rId179" Type="http://schemas.openxmlformats.org/officeDocument/2006/relationships/hyperlink" Target="https://en.wikipedia.org/wiki/Hog_deer" TargetMode="External"/><Relationship Id="rId365" Type="http://schemas.openxmlformats.org/officeDocument/2006/relationships/image" Target="media/image48.gif"/><Relationship Id="rId190" Type="http://schemas.openxmlformats.org/officeDocument/2006/relationships/hyperlink" Target="https://en.wikipedia.org/wiki/Rhesus_macaque" TargetMode="External"/><Relationship Id="rId204" Type="http://schemas.openxmlformats.org/officeDocument/2006/relationships/hyperlink" Target="https://en.wikipedia.org/wiki/Tawny-bellied_babbler" TargetMode="External"/><Relationship Id="rId225" Type="http://schemas.openxmlformats.org/officeDocument/2006/relationships/hyperlink" Target="https://en.wikipedia.org/wiki/Pteridophytes" TargetMode="External"/><Relationship Id="rId246" Type="http://schemas.openxmlformats.org/officeDocument/2006/relationships/image" Target="media/image33.jpeg"/><Relationship Id="rId267" Type="http://schemas.openxmlformats.org/officeDocument/2006/relationships/hyperlink" Target="https://en.wikipedia.org/wiki/Punjab,_India" TargetMode="External"/><Relationship Id="rId288" Type="http://schemas.openxmlformats.org/officeDocument/2006/relationships/hyperlink" Target="https://en.wikipedia.org/wiki/File:Schematic_Tourist_Map_of_Uttarakhand.jpg" TargetMode="External"/><Relationship Id="rId106" Type="http://schemas.openxmlformats.org/officeDocument/2006/relationships/hyperlink" Target="https://en.wikipedia.org/wiki/Dharamshala_(type_of_building)" TargetMode="External"/><Relationship Id="rId127" Type="http://schemas.openxmlformats.org/officeDocument/2006/relationships/hyperlink" Target="https://en.wikipedia.org/wiki/Lalit_Kala_Akademi_Fellowship" TargetMode="External"/><Relationship Id="rId313" Type="http://schemas.openxmlformats.org/officeDocument/2006/relationships/hyperlink" Target="https://en.wikipedia.org/wiki/Sikh" TargetMode="External"/><Relationship Id="rId10" Type="http://schemas.openxmlformats.org/officeDocument/2006/relationships/image" Target="media/image4.jpeg"/><Relationship Id="rId31" Type="http://schemas.openxmlformats.org/officeDocument/2006/relationships/hyperlink" Target="https://mapcarta.com/33004214" TargetMode="External"/><Relationship Id="rId52" Type="http://schemas.openxmlformats.org/officeDocument/2006/relationships/hyperlink" Target="https://en.wikipedia.org/wiki/Valley_of_Flowers" TargetMode="External"/><Relationship Id="rId73" Type="http://schemas.openxmlformats.org/officeDocument/2006/relationships/hyperlink" Target="https://en.wikipedia.org/wiki/Administrative_divisions_of_Uttarakhand" TargetMode="External"/><Relationship Id="rId94" Type="http://schemas.openxmlformats.org/officeDocument/2006/relationships/hyperlink" Target="https://en.wikipedia.org/wiki/Rudraprayag_district" TargetMode="External"/><Relationship Id="rId148" Type="http://schemas.openxmlformats.org/officeDocument/2006/relationships/hyperlink" Target="https://en.wikipedia.org/wiki/Sunderlal_Bahuguna" TargetMode="External"/><Relationship Id="rId169" Type="http://schemas.openxmlformats.org/officeDocument/2006/relationships/hyperlink" Target="https://en.wikipedia.org/wiki/Dehradun_District" TargetMode="External"/><Relationship Id="rId334" Type="http://schemas.openxmlformats.org/officeDocument/2006/relationships/image" Target="media/image39.jpeg"/><Relationship Id="rId355" Type="http://schemas.openxmlformats.org/officeDocument/2006/relationships/hyperlink" Target="https://en.wikipedia.org/wiki/Uttarakhand_football_team" TargetMode="External"/><Relationship Id="rId4" Type="http://schemas.openxmlformats.org/officeDocument/2006/relationships/settings" Target="settings.xml"/><Relationship Id="rId180" Type="http://schemas.openxmlformats.org/officeDocument/2006/relationships/hyperlink" Target="https://en.wikipedia.org/wiki/Chital" TargetMode="External"/><Relationship Id="rId215" Type="http://schemas.openxmlformats.org/officeDocument/2006/relationships/hyperlink" Target="https://en.wikipedia.org/wiki/Silk_cotton_tree" TargetMode="External"/><Relationship Id="rId236" Type="http://schemas.openxmlformats.org/officeDocument/2006/relationships/hyperlink" Target="https://en.wikipedia.org/wiki/Brahma_Kamal" TargetMode="External"/><Relationship Id="rId257" Type="http://schemas.openxmlformats.org/officeDocument/2006/relationships/hyperlink" Target="https://en.wikipedia.org/wiki/Bharkot_Airport" TargetMode="External"/><Relationship Id="rId278" Type="http://schemas.openxmlformats.org/officeDocument/2006/relationships/hyperlink" Target="https://en.wikipedia.org/wiki/Bugyal" TargetMode="External"/><Relationship Id="rId303" Type="http://schemas.openxmlformats.org/officeDocument/2006/relationships/hyperlink" Target="https://en.wikipedia.org/wiki/Chota_Char_Dham" TargetMode="External"/><Relationship Id="rId42" Type="http://schemas.openxmlformats.org/officeDocument/2006/relationships/hyperlink" Target="https://en.wikipedia.org/wiki/Himalaya" TargetMode="External"/><Relationship Id="rId84" Type="http://schemas.openxmlformats.org/officeDocument/2006/relationships/hyperlink" Target="https://en.wikipedia.org/wiki/Bageshwar_district" TargetMode="External"/><Relationship Id="rId138" Type="http://schemas.openxmlformats.org/officeDocument/2006/relationships/hyperlink" Target="https://en.wikipedia.org/wiki/Viren_Dangwal" TargetMode="External"/><Relationship Id="rId345" Type="http://schemas.openxmlformats.org/officeDocument/2006/relationships/hyperlink" Target="https://en.wikipedia.org/wiki/Bungee_jumping" TargetMode="External"/><Relationship Id="rId191" Type="http://schemas.openxmlformats.org/officeDocument/2006/relationships/hyperlink" Target="https://en.wikipedia.org/wiki/Asian_elephant" TargetMode="External"/><Relationship Id="rId205" Type="http://schemas.openxmlformats.org/officeDocument/2006/relationships/hyperlink" Target="https://en.wikipedia.org/wiki/Great_slaty_woodpecker" TargetMode="External"/><Relationship Id="rId247" Type="http://schemas.openxmlformats.org/officeDocument/2006/relationships/hyperlink" Target="https://en.wikipedia.org/wiki/Jolly_Grant_Airport" TargetMode="External"/><Relationship Id="rId107" Type="http://schemas.openxmlformats.org/officeDocument/2006/relationships/hyperlink" Target="https://en.wikipedia.org/wiki/File:Abhisarika-nayika-mola-ram.jpg" TargetMode="External"/><Relationship Id="rId289" Type="http://schemas.openxmlformats.org/officeDocument/2006/relationships/image" Target="media/image38.jpeg"/><Relationship Id="rId11" Type="http://schemas.openxmlformats.org/officeDocument/2006/relationships/image" Target="media/image5.jpeg"/><Relationship Id="rId53" Type="http://schemas.openxmlformats.org/officeDocument/2006/relationships/hyperlink" Target="https://en.wikipedia.org/wiki/UNESCO_World_Heritage_Site" TargetMode="External"/><Relationship Id="rId149" Type="http://schemas.openxmlformats.org/officeDocument/2006/relationships/hyperlink" Target="https://en.wikipedia.org/wiki/Vandana_Shiva" TargetMode="External"/><Relationship Id="rId314" Type="http://schemas.openxmlformats.org/officeDocument/2006/relationships/hyperlink" Target="https://en.wikipedia.org/wiki/Tibetan_Buddhism" TargetMode="External"/><Relationship Id="rId356" Type="http://schemas.openxmlformats.org/officeDocument/2006/relationships/hyperlink" Target="https://en.wikipedia.org/wiki/Santosh_Trophy" TargetMode="External"/><Relationship Id="rId95" Type="http://schemas.openxmlformats.org/officeDocument/2006/relationships/hyperlink" Target="https://en.wikipedia.org/wiki/Tehri_Garhwal" TargetMode="External"/><Relationship Id="rId160" Type="http://schemas.openxmlformats.org/officeDocument/2006/relationships/hyperlink" Target="https://en.wikipedia.org/wiki/Jim_Corbett_National_Park" TargetMode="External"/><Relationship Id="rId216" Type="http://schemas.openxmlformats.org/officeDocument/2006/relationships/hyperlink" Target="https://en.wikipedia.org/wiki/Dalbergia_sissoo" TargetMode="External"/><Relationship Id="rId258" Type="http://schemas.openxmlformats.org/officeDocument/2006/relationships/hyperlink" Target="https://en.wikipedia.org/wiki/Chinyalisaur" TargetMode="External"/><Relationship Id="rId22" Type="http://schemas.openxmlformats.org/officeDocument/2006/relationships/image" Target="media/image16.png"/><Relationship Id="rId64" Type="http://schemas.openxmlformats.org/officeDocument/2006/relationships/hyperlink" Target="https://en.wikipedia.org/wiki/Subtropical" TargetMode="External"/><Relationship Id="rId118" Type="http://schemas.openxmlformats.org/officeDocument/2006/relationships/hyperlink" Target="https://en.wikipedia.org/wiki/Ganga_Prasad_Vimal" TargetMode="External"/><Relationship Id="rId325" Type="http://schemas.openxmlformats.org/officeDocument/2006/relationships/hyperlink" Target="https://en.wikipedia.org/wiki/Mountaineering" TargetMode="External"/><Relationship Id="rId367" Type="http://schemas.openxmlformats.org/officeDocument/2006/relationships/image" Target="media/image50.jpeg"/><Relationship Id="rId171" Type="http://schemas.openxmlformats.org/officeDocument/2006/relationships/hyperlink" Target="https://en.wikipedia.org/wiki/Gangotri_National_Park" TargetMode="External"/><Relationship Id="rId227" Type="http://schemas.openxmlformats.org/officeDocument/2006/relationships/hyperlink" Target="https://en.wikipedia.org/wiki/Dactylorhiza_hatagirea" TargetMode="External"/><Relationship Id="rId269" Type="http://schemas.openxmlformats.org/officeDocument/2006/relationships/hyperlink" Target="https://en.wikipedia.org/wiki/Rishikesh" TargetMode="External"/><Relationship Id="rId33" Type="http://schemas.openxmlformats.org/officeDocument/2006/relationships/hyperlink" Target="https://www.skymetweather.com/hi/forecast/weather/india/uttarakhand/chamoli/rewal%20chak%20kurkuti/extended-forecast" TargetMode="External"/><Relationship Id="rId129" Type="http://schemas.openxmlformats.org/officeDocument/2006/relationships/hyperlink" Target="https://en.wikipedia.org/wiki/Sangeet_Natak_Akademi_Award" TargetMode="External"/><Relationship Id="rId280" Type="http://schemas.openxmlformats.org/officeDocument/2006/relationships/image" Target="media/image36.jpeg"/><Relationship Id="rId336" Type="http://schemas.openxmlformats.org/officeDocument/2006/relationships/hyperlink" Target="https://en.wikipedia.org/wiki/Hindi" TargetMode="External"/><Relationship Id="rId75" Type="http://schemas.openxmlformats.org/officeDocument/2006/relationships/image" Target="media/image22.jpeg"/><Relationship Id="rId140" Type="http://schemas.openxmlformats.org/officeDocument/2006/relationships/hyperlink" Target="https://en.wikipedia.org/wiki/Sahitya_Akademi_Fellowship" TargetMode="External"/><Relationship Id="rId182" Type="http://schemas.openxmlformats.org/officeDocument/2006/relationships/hyperlink" Target="https://en.wikipedia.org/wiki/Brown" TargetMode="External"/><Relationship Id="rId6" Type="http://schemas.openxmlformats.org/officeDocument/2006/relationships/footnotes" Target="footnotes.xml"/><Relationship Id="rId238" Type="http://schemas.openxmlformats.org/officeDocument/2006/relationships/image" Target="media/image31.jpeg"/><Relationship Id="rId291" Type="http://schemas.openxmlformats.org/officeDocument/2006/relationships/hyperlink" Target="https://en.wikipedia.org/wiki/Hinduism" TargetMode="External"/><Relationship Id="rId305" Type="http://schemas.openxmlformats.org/officeDocument/2006/relationships/hyperlink" Target="https://en.wikipedia.org/wiki/Haridwar_Kumbh_Mela" TargetMode="External"/><Relationship Id="rId347" Type="http://schemas.openxmlformats.org/officeDocument/2006/relationships/hyperlink" Target="https://en.wikipedia.org/wiki/Ranikhet" TargetMode="External"/><Relationship Id="rId44" Type="http://schemas.openxmlformats.org/officeDocument/2006/relationships/hyperlink" Target="https://en.wikipedia.org/wiki/Gangotri" TargetMode="External"/><Relationship Id="rId86" Type="http://schemas.openxmlformats.org/officeDocument/2006/relationships/hyperlink" Target="https://en.wikipedia.org/wiki/Nainital_district" TargetMode="External"/><Relationship Id="rId151" Type="http://schemas.openxmlformats.org/officeDocument/2006/relationships/image" Target="media/image27.jpeg"/><Relationship Id="rId193" Type="http://schemas.openxmlformats.org/officeDocument/2006/relationships/hyperlink" Target="https://en.wikipedia.org/wiki/Marsh_crocodile" TargetMode="External"/><Relationship Id="rId207" Type="http://schemas.openxmlformats.org/officeDocument/2006/relationships/hyperlink" Target="https://en.wikipedia.org/wiki/Orange-breasted_green_pigeon" TargetMode="External"/><Relationship Id="rId249" Type="http://schemas.openxmlformats.org/officeDocument/2006/relationships/hyperlink" Target="https://en.wikipedia.org/wiki/Auto_rickshaw" TargetMode="External"/><Relationship Id="rId13" Type="http://schemas.openxmlformats.org/officeDocument/2006/relationships/image" Target="media/image7.jpeg"/><Relationship Id="rId109" Type="http://schemas.openxmlformats.org/officeDocument/2006/relationships/hyperlink" Target="https://en.wikipedia.org/wiki/Mola_Ram" TargetMode="External"/><Relationship Id="rId260" Type="http://schemas.openxmlformats.org/officeDocument/2006/relationships/hyperlink" Target="https://en.wikipedia.org/wiki/Gauchar" TargetMode="External"/><Relationship Id="rId316" Type="http://schemas.openxmlformats.org/officeDocument/2006/relationships/hyperlink" Target="https://en.wikipedia.org/wiki/Buddha" TargetMode="External"/><Relationship Id="rId55" Type="http://schemas.openxmlformats.org/officeDocument/2006/relationships/hyperlink" Target="https://en.wikipedia.org/wiki/Joseph_Dalton_Hooker" TargetMode="External"/><Relationship Id="rId97" Type="http://schemas.openxmlformats.org/officeDocument/2006/relationships/hyperlink" Target="https://en.wikipedia.org/wiki/District_magistrate_(India)" TargetMode="External"/><Relationship Id="rId120" Type="http://schemas.openxmlformats.org/officeDocument/2006/relationships/hyperlink" Target="https://en.wikipedia.org/wiki/Naima_Khan_Upreti" TargetMode="External"/><Relationship Id="rId358" Type="http://schemas.openxmlformats.org/officeDocument/2006/relationships/image" Target="media/image41.jpeg"/><Relationship Id="rId162" Type="http://schemas.openxmlformats.org/officeDocument/2006/relationships/hyperlink" Target="https://en.wikipedia.org/wiki/Pauri_Garhwal_District" TargetMode="External"/><Relationship Id="rId218" Type="http://schemas.openxmlformats.org/officeDocument/2006/relationships/hyperlink" Target="https://en.wikipedia.org/wiki/Acacia_catechu" TargetMode="External"/><Relationship Id="rId271" Type="http://schemas.openxmlformats.org/officeDocument/2006/relationships/hyperlink" Target="https://en.wikipedia.org/wiki/Ramnagar,_Uttarakhand" TargetMode="External"/><Relationship Id="rId24" Type="http://schemas.openxmlformats.org/officeDocument/2006/relationships/image" Target="media/image18.jpeg"/><Relationship Id="rId66" Type="http://schemas.openxmlformats.org/officeDocument/2006/relationships/hyperlink" Target="https://en.wikipedia.org/wiki/Western_Himalayan_subalpine_conifer_forests" TargetMode="External"/><Relationship Id="rId131" Type="http://schemas.openxmlformats.org/officeDocument/2006/relationships/hyperlink" Target="https://en.wikipedia.org/wiki/Narendra_Singh_Negi" TargetMode="External"/><Relationship Id="rId327" Type="http://schemas.openxmlformats.org/officeDocument/2006/relationships/hyperlink" Target="https://en.wikipedia.org/wiki/Rock_climbing" TargetMode="External"/><Relationship Id="rId369" Type="http://schemas.openxmlformats.org/officeDocument/2006/relationships/header" Target="header1.xml"/><Relationship Id="rId173" Type="http://schemas.openxmlformats.org/officeDocument/2006/relationships/hyperlink" Target="https://en.wikipedia.org/wiki/Leopards" TargetMode="External"/><Relationship Id="rId229" Type="http://schemas.openxmlformats.org/officeDocument/2006/relationships/hyperlink" Target="https://en.wikipedia.org/wiki/Aconitum_violaceum" TargetMode="External"/><Relationship Id="rId240" Type="http://schemas.openxmlformats.org/officeDocument/2006/relationships/hyperlink" Target="https://en.wikipedia.org/wiki/File:Rhododendron_in_full_bloom!_(8620051426).jpg" TargetMode="External"/><Relationship Id="rId35" Type="http://schemas.openxmlformats.org/officeDocument/2006/relationships/hyperlink" Target="https://hi.wikipedia.org/wiki/%E0%A4%A8%E0%A5%80%E0%A4%A4%E0%A4%BF_%E0%A4%86%E0%A4%AF%E0%A5%8B%E0%A4%97" TargetMode="External"/><Relationship Id="rId77" Type="http://schemas.openxmlformats.org/officeDocument/2006/relationships/hyperlink" Target="https://en.wikipedia.org/wiki/Didihat_district" TargetMode="External"/><Relationship Id="rId100" Type="http://schemas.openxmlformats.org/officeDocument/2006/relationships/hyperlink" Target="https://en.wikipedia.org/wiki/List_of_State_Protected_Monuments_in_Uttarakhand" TargetMode="External"/><Relationship Id="rId282" Type="http://schemas.openxmlformats.org/officeDocument/2006/relationships/hyperlink" Target="https://en.wikipedia.org/wiki/Lakshman_Jhula" TargetMode="External"/><Relationship Id="rId338" Type="http://schemas.openxmlformats.org/officeDocument/2006/relationships/hyperlink" Target="https://en.wikipedia.org/wiki/Council_for_the_Indian_School_Certificate_Examinations" TargetMode="External"/><Relationship Id="rId8" Type="http://schemas.openxmlformats.org/officeDocument/2006/relationships/image" Target="media/image2.png"/><Relationship Id="rId142" Type="http://schemas.openxmlformats.org/officeDocument/2006/relationships/hyperlink" Target="https://en.wikipedia.org/wiki/Gaura_Devi" TargetMode="External"/><Relationship Id="rId184" Type="http://schemas.openxmlformats.org/officeDocument/2006/relationships/hyperlink" Target="https://en.wikipedia.org/wiki/Indian_gray_mongoose" TargetMode="External"/><Relationship Id="rId251" Type="http://schemas.openxmlformats.org/officeDocument/2006/relationships/hyperlink" Target="https://en.wikipedia.org/wiki/Jolly_Grant_Airport" TargetMode="External"/><Relationship Id="rId46" Type="http://schemas.openxmlformats.org/officeDocument/2006/relationships/hyperlink" Target="https://en.wikipedia.org/wiki/Yamunotri" TargetMode="External"/><Relationship Id="rId293" Type="http://schemas.openxmlformats.org/officeDocument/2006/relationships/hyperlink" Target="https://en.wikipedia.org/wiki/Yamuna" TargetMode="External"/><Relationship Id="rId307" Type="http://schemas.openxmlformats.org/officeDocument/2006/relationships/hyperlink" Target="https://en.wikipedia.org/wiki/Durga" TargetMode="External"/><Relationship Id="rId349" Type="http://schemas.openxmlformats.org/officeDocument/2006/relationships/hyperlink" Target="https://en.wikipedia.org/wiki/Cricket" TargetMode="External"/><Relationship Id="rId88" Type="http://schemas.openxmlformats.org/officeDocument/2006/relationships/hyperlink" Target="https://en.wikipedia.org/wiki/Udham_Singh_Nagar_district" TargetMode="External"/><Relationship Id="rId111" Type="http://schemas.openxmlformats.org/officeDocument/2006/relationships/hyperlink" Target="https://en.wikipedia.org/wiki/Kangra_painting" TargetMode="External"/><Relationship Id="rId153" Type="http://schemas.openxmlformats.org/officeDocument/2006/relationships/hyperlink" Target="https://en.wikipedia.org/wiki/File:Himalayan_Monal,_Male_(28466143101).jpg" TargetMode="External"/><Relationship Id="rId195" Type="http://schemas.openxmlformats.org/officeDocument/2006/relationships/hyperlink" Target="https://en.wikipedia.org/wiki/Ramganga" TargetMode="External"/><Relationship Id="rId209" Type="http://schemas.openxmlformats.org/officeDocument/2006/relationships/hyperlink" Target="https://en.wikipedia.org/wiki/Bean_goose" TargetMode="External"/><Relationship Id="rId360" Type="http://schemas.openxmlformats.org/officeDocument/2006/relationships/image" Target="media/image43.png"/><Relationship Id="rId220" Type="http://schemas.openxmlformats.org/officeDocument/2006/relationships/hyperlink" Target="https://en.wikipedia.org/wiki/Bauhinia_variegat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3.png"/></Relationships>
</file>

<file path=word/_rels/header1.xml.rels><?xml version="1.0" encoding="UTF-8" standalone="yes"?>
<Relationships xmlns="http://schemas.openxmlformats.org/package/2006/relationships"><Relationship Id="rId1" Type="http://schemas.openxmlformats.org/officeDocument/2006/relationships/image" Target="media/image5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CA38C-7512-416F-A771-5C6B35F77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761</TotalTime>
  <Pages>25</Pages>
  <Words>12834</Words>
  <Characters>73157</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Windows User</cp:lastModifiedBy>
  <cp:revision>272</cp:revision>
  <cp:lastPrinted>2019-11-11T10:26:00Z</cp:lastPrinted>
  <dcterms:created xsi:type="dcterms:W3CDTF">2019-10-04T11:25:00Z</dcterms:created>
  <dcterms:modified xsi:type="dcterms:W3CDTF">2023-07-14T12:50:00Z</dcterms:modified>
</cp:coreProperties>
</file>