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B5B" w:rsidRPr="00D748BE" w:rsidRDefault="00DD70F8" w:rsidP="00D748BE">
      <w:pPr>
        <w:spacing w:line="240" w:lineRule="auto"/>
        <w:jc w:val="center"/>
        <w:rPr>
          <w:rFonts w:ascii="Times New Roman" w:hAnsi="Times New Roman" w:cs="Times New Roman"/>
          <w:b/>
          <w:color w:val="000000" w:themeColor="text1"/>
          <w:sz w:val="48"/>
          <w:szCs w:val="48"/>
          <w:u w:val="single"/>
        </w:rPr>
      </w:pPr>
      <w:bookmarkStart w:id="0" w:name="_GoBack"/>
      <w:r w:rsidRPr="00D748BE">
        <w:rPr>
          <w:rFonts w:ascii="Times New Roman" w:hAnsi="Times New Roman" w:cs="Times New Roman"/>
          <w:b/>
          <w:color w:val="000000" w:themeColor="text1"/>
          <w:sz w:val="48"/>
          <w:szCs w:val="48"/>
          <w:u w:val="single"/>
        </w:rPr>
        <w:t xml:space="preserve">A Bibliometric Analysis of </w:t>
      </w:r>
      <w:r w:rsidR="00960CF6" w:rsidRPr="00D748BE">
        <w:rPr>
          <w:rFonts w:ascii="Times New Roman" w:hAnsi="Times New Roman" w:cs="Times New Roman"/>
          <w:b/>
          <w:color w:val="000000" w:themeColor="text1"/>
          <w:sz w:val="48"/>
          <w:szCs w:val="48"/>
          <w:u w:val="single"/>
        </w:rPr>
        <w:t>Marital rape as a Human Right</w:t>
      </w:r>
      <w:r w:rsidR="00FF4C1D" w:rsidRPr="00D748BE">
        <w:rPr>
          <w:rFonts w:ascii="Times New Roman" w:hAnsi="Times New Roman" w:cs="Times New Roman"/>
          <w:b/>
          <w:color w:val="000000" w:themeColor="text1"/>
          <w:sz w:val="48"/>
          <w:szCs w:val="48"/>
          <w:u w:val="single"/>
        </w:rPr>
        <w:t xml:space="preserve"> A</w:t>
      </w:r>
      <w:r w:rsidRPr="00D748BE">
        <w:rPr>
          <w:rFonts w:ascii="Times New Roman" w:hAnsi="Times New Roman" w:cs="Times New Roman"/>
          <w:b/>
          <w:color w:val="000000" w:themeColor="text1"/>
          <w:sz w:val="48"/>
          <w:szCs w:val="48"/>
          <w:u w:val="single"/>
        </w:rPr>
        <w:t>spect</w:t>
      </w:r>
    </w:p>
    <w:bookmarkEnd w:id="0"/>
    <w:p w:rsidR="00495850" w:rsidRPr="00D748BE" w:rsidRDefault="00495850" w:rsidP="00D748BE">
      <w:pPr>
        <w:spacing w:line="240" w:lineRule="auto"/>
        <w:jc w:val="center"/>
        <w:rPr>
          <w:rFonts w:ascii="Times New Roman" w:hAnsi="Times New Roman" w:cs="Times New Roman"/>
          <w:b/>
          <w:color w:val="000000" w:themeColor="text1"/>
          <w:sz w:val="20"/>
          <w:szCs w:val="20"/>
          <w:u w:val="single"/>
        </w:rPr>
      </w:pPr>
      <w:r w:rsidRPr="00D748BE">
        <w:rPr>
          <w:rFonts w:ascii="Times New Roman" w:hAnsi="Times New Roman" w:cs="Times New Roman"/>
          <w:b/>
          <w:color w:val="000000" w:themeColor="text1"/>
          <w:sz w:val="20"/>
          <w:szCs w:val="20"/>
          <w:u w:val="single"/>
        </w:rPr>
        <w:t>Authors</w:t>
      </w:r>
    </w:p>
    <w:p w:rsidR="00790EF6" w:rsidRPr="00E27DFD" w:rsidRDefault="00790EF6" w:rsidP="00E27DFD">
      <w:pPr>
        <w:spacing w:line="240" w:lineRule="auto"/>
        <w:rPr>
          <w:rFonts w:ascii="Times New Roman" w:hAnsi="Times New Roman" w:cs="Times New Roman"/>
          <w:b/>
          <w:color w:val="000000" w:themeColor="text1"/>
          <w:sz w:val="20"/>
          <w:szCs w:val="20"/>
        </w:rPr>
      </w:pPr>
      <w:r w:rsidRPr="00E27DFD">
        <w:rPr>
          <w:rFonts w:ascii="Times New Roman" w:hAnsi="Times New Roman" w:cs="Times New Roman"/>
          <w:b/>
          <w:color w:val="000000" w:themeColor="text1"/>
          <w:sz w:val="20"/>
          <w:szCs w:val="20"/>
        </w:rPr>
        <w:t>Ms. Sanmati Rathore</w:t>
      </w:r>
      <w:r w:rsidR="00E27DFD" w:rsidRPr="00E27DFD">
        <w:rPr>
          <w:rFonts w:ascii="Times New Roman" w:hAnsi="Times New Roman" w:cs="Times New Roman"/>
          <w:b/>
          <w:color w:val="000000" w:themeColor="text1"/>
          <w:sz w:val="20"/>
          <w:szCs w:val="20"/>
        </w:rPr>
        <w:t xml:space="preserve">                                                                                                 Dr</w:t>
      </w:r>
      <w:r w:rsidR="00E27DFD">
        <w:rPr>
          <w:rFonts w:ascii="Times New Roman" w:hAnsi="Times New Roman" w:cs="Times New Roman"/>
          <w:b/>
          <w:color w:val="000000" w:themeColor="text1"/>
          <w:sz w:val="20"/>
          <w:szCs w:val="20"/>
        </w:rPr>
        <w:t xml:space="preserve"> Raja Roy Choudhury</w:t>
      </w:r>
    </w:p>
    <w:p w:rsidR="00E27DFD" w:rsidRDefault="00E27DFD" w:rsidP="00E27DFD">
      <w:pPr>
        <w:pStyle w:val="FootnoteText"/>
        <w:rPr>
          <w:lang w:val="en-US"/>
        </w:rPr>
      </w:pPr>
      <w:r w:rsidRPr="00E27DFD">
        <w:rPr>
          <w:lang w:val="en-US"/>
        </w:rPr>
        <w:t xml:space="preserve">Lecturer, Department of Law, Prestige Institute </w:t>
      </w:r>
      <w:r>
        <w:rPr>
          <w:lang w:val="en-US"/>
        </w:rPr>
        <w:t xml:space="preserve">                             Director, Department of Law, Prestige Institute of Management and </w:t>
      </w:r>
    </w:p>
    <w:p w:rsidR="00E27DFD" w:rsidRDefault="00E27DFD" w:rsidP="00E27DFD">
      <w:pPr>
        <w:pStyle w:val="FootnoteText"/>
        <w:rPr>
          <w:lang w:val="en-US"/>
        </w:rPr>
      </w:pPr>
      <w:r w:rsidRPr="00E27DFD">
        <w:rPr>
          <w:lang w:val="en-US"/>
        </w:rPr>
        <w:t xml:space="preserve">of Management and Research, </w:t>
      </w:r>
      <w:r>
        <w:rPr>
          <w:lang w:val="en-US"/>
        </w:rPr>
        <w:t xml:space="preserve">                                                           Research</w:t>
      </w:r>
    </w:p>
    <w:p w:rsidR="00E27DFD" w:rsidRDefault="00E27DFD" w:rsidP="00E27DFD">
      <w:pPr>
        <w:pStyle w:val="FootnoteText"/>
        <w:rPr>
          <w:lang w:val="en-US"/>
        </w:rPr>
      </w:pPr>
      <w:r w:rsidRPr="00E27DFD">
        <w:rPr>
          <w:lang w:val="en-US"/>
        </w:rPr>
        <w:t>Indore</w:t>
      </w:r>
      <w:r w:rsidR="00B17D82">
        <w:rPr>
          <w:lang w:val="en-US"/>
        </w:rPr>
        <w:t>, India</w:t>
      </w:r>
      <w:r>
        <w:rPr>
          <w:lang w:val="en-US"/>
        </w:rPr>
        <w:t xml:space="preserve">                                                                       </w:t>
      </w:r>
      <w:r w:rsidR="00B17D82">
        <w:rPr>
          <w:lang w:val="en-US"/>
        </w:rPr>
        <w:t xml:space="preserve">                      </w:t>
      </w:r>
      <w:r>
        <w:rPr>
          <w:lang w:val="en-US"/>
        </w:rPr>
        <w:t>Indore</w:t>
      </w:r>
      <w:r w:rsidR="00B17D82">
        <w:rPr>
          <w:lang w:val="en-US"/>
        </w:rPr>
        <w:t>, India</w:t>
      </w:r>
      <w:r>
        <w:rPr>
          <w:lang w:val="en-US"/>
        </w:rPr>
        <w:t xml:space="preserve"> </w:t>
      </w:r>
    </w:p>
    <w:p w:rsidR="00E27DFD" w:rsidRPr="00E27DFD" w:rsidRDefault="00E27DFD" w:rsidP="00E27DFD">
      <w:pPr>
        <w:pStyle w:val="FootnoteText"/>
        <w:rPr>
          <w:lang w:val="en-US"/>
        </w:rPr>
      </w:pPr>
      <w:hyperlink r:id="rId8" w:history="1">
        <w:r w:rsidRPr="00375BD8">
          <w:rPr>
            <w:rStyle w:val="Hyperlink"/>
            <w:lang w:val="en-US"/>
          </w:rPr>
          <w:t>sanmati.rathore@gmail.com</w:t>
        </w:r>
      </w:hyperlink>
      <w:r>
        <w:rPr>
          <w:lang w:val="en-US"/>
        </w:rPr>
        <w:t xml:space="preserve">                                                                 </w:t>
      </w:r>
      <w:hyperlink r:id="rId9" w:history="1">
        <w:r w:rsidR="00B17D82" w:rsidRPr="00375BD8">
          <w:rPr>
            <w:rStyle w:val="Hyperlink"/>
            <w:rFonts w:ascii="Helvetica" w:hAnsi="Helvetica"/>
            <w:sz w:val="21"/>
            <w:szCs w:val="21"/>
            <w:shd w:val="clear" w:color="auto" w:fill="FFFFFF"/>
          </w:rPr>
          <w:t>director_law@pimrindore.ac.in</w:t>
        </w:r>
      </w:hyperlink>
      <w:r w:rsidR="00B17D82">
        <w:rPr>
          <w:rFonts w:ascii="Helvetica" w:hAnsi="Helvetica"/>
          <w:color w:val="5E5E5E"/>
          <w:sz w:val="21"/>
          <w:szCs w:val="21"/>
          <w:shd w:val="clear" w:color="auto" w:fill="FFFFFF"/>
        </w:rPr>
        <w:t xml:space="preserve"> </w:t>
      </w:r>
    </w:p>
    <w:p w:rsidR="00E27DFD" w:rsidRDefault="00E27DFD" w:rsidP="00E27DFD">
      <w:pPr>
        <w:spacing w:line="240" w:lineRule="auto"/>
        <w:rPr>
          <w:rFonts w:ascii="Times New Roman" w:hAnsi="Times New Roman" w:cs="Times New Roman"/>
          <w:b/>
          <w:color w:val="000000" w:themeColor="text1"/>
          <w:sz w:val="20"/>
          <w:szCs w:val="20"/>
          <w:u w:val="single"/>
        </w:rPr>
      </w:pPr>
    </w:p>
    <w:p w:rsidR="00E27DFD" w:rsidRPr="00D748BE" w:rsidRDefault="00E27DFD" w:rsidP="00E27DFD">
      <w:pPr>
        <w:spacing w:line="240" w:lineRule="auto"/>
        <w:rPr>
          <w:rFonts w:ascii="Times New Roman" w:hAnsi="Times New Roman" w:cs="Times New Roman"/>
          <w:b/>
          <w:color w:val="000000" w:themeColor="text1"/>
          <w:sz w:val="20"/>
          <w:szCs w:val="20"/>
          <w:u w:val="single"/>
        </w:rPr>
      </w:pPr>
    </w:p>
    <w:p w:rsidR="00495850" w:rsidRPr="00D748BE" w:rsidRDefault="00495850" w:rsidP="00D748BE">
      <w:pPr>
        <w:spacing w:line="240" w:lineRule="auto"/>
        <w:jc w:val="center"/>
        <w:rPr>
          <w:rFonts w:ascii="Times New Roman" w:hAnsi="Times New Roman" w:cs="Times New Roman"/>
          <w:b/>
          <w:color w:val="000000" w:themeColor="text1"/>
          <w:sz w:val="20"/>
          <w:szCs w:val="20"/>
        </w:rPr>
      </w:pPr>
    </w:p>
    <w:p w:rsidR="005678B7" w:rsidRPr="00D748BE" w:rsidRDefault="00BC55E0" w:rsidP="00D748BE">
      <w:pPr>
        <w:spacing w:line="240" w:lineRule="auto"/>
        <w:jc w:val="center"/>
        <w:rPr>
          <w:rFonts w:ascii="Times New Roman" w:hAnsi="Times New Roman" w:cs="Times New Roman"/>
          <w:b/>
          <w:color w:val="000000" w:themeColor="text1"/>
          <w:sz w:val="20"/>
          <w:szCs w:val="20"/>
        </w:rPr>
      </w:pPr>
      <w:r w:rsidRPr="00D748BE">
        <w:rPr>
          <w:rFonts w:ascii="Times New Roman" w:hAnsi="Times New Roman" w:cs="Times New Roman"/>
          <w:b/>
          <w:color w:val="000000" w:themeColor="text1"/>
          <w:sz w:val="20"/>
          <w:szCs w:val="20"/>
        </w:rPr>
        <w:t>ABSTRACT</w:t>
      </w:r>
    </w:p>
    <w:p w:rsidR="00960CF6" w:rsidRPr="00D748BE" w:rsidRDefault="00960CF6" w:rsidP="00D748BE">
      <w:pPr>
        <w:spacing w:line="240" w:lineRule="auto"/>
        <w:jc w:val="both"/>
        <w:rPr>
          <w:rFonts w:ascii="Times New Roman" w:hAnsi="Times New Roman" w:cs="Times New Roman"/>
          <w:color w:val="000000" w:themeColor="text1"/>
          <w:sz w:val="20"/>
          <w:szCs w:val="20"/>
        </w:rPr>
      </w:pPr>
      <w:r w:rsidRPr="00D748BE">
        <w:rPr>
          <w:rFonts w:ascii="Times New Roman" w:hAnsi="Times New Roman" w:cs="Times New Roman"/>
          <w:color w:val="000000" w:themeColor="text1"/>
          <w:sz w:val="20"/>
          <w:szCs w:val="20"/>
        </w:rPr>
        <w:t>The present study is based on bibliometric analysis on research publications which accentuates primarily upon human rights of married women against marital rape. The core objective of this study is to ascertain the research work conducted on marital rape in human rights framework. The data for conducting this research has been procured from Scopus database with use of VOS viewer software. The studies which are published from year 2000 till 2020 are being pursued for this research paper. This study consists of total of 65 documents of different categories including articles, papers reviews etc. The analysis and presentation of data has been done with the use of charts, graphs, and tables. It can be deduced from the study that marital rape as an aspect of human right is an under researched area which eventually showcase the divergence of penal laws regarding this crime as well. It is suggested that human rights bodies and institutions should promote and sponsor research in this field so as to enhance awareness and bring attention of people over this peculiar issue.</w:t>
      </w:r>
    </w:p>
    <w:p w:rsidR="00515B5B" w:rsidRPr="00D748BE" w:rsidRDefault="00960CF6" w:rsidP="00D748BE">
      <w:pPr>
        <w:spacing w:line="240" w:lineRule="auto"/>
        <w:jc w:val="both"/>
        <w:rPr>
          <w:rFonts w:ascii="Times New Roman" w:hAnsi="Times New Roman" w:cs="Times New Roman"/>
          <w:color w:val="000000" w:themeColor="text1"/>
          <w:sz w:val="20"/>
          <w:szCs w:val="20"/>
        </w:rPr>
      </w:pPr>
      <w:r w:rsidRPr="00D748BE">
        <w:rPr>
          <w:rFonts w:ascii="Times New Roman" w:hAnsi="Times New Roman" w:cs="Times New Roman"/>
          <w:color w:val="000000" w:themeColor="text1"/>
          <w:sz w:val="20"/>
          <w:szCs w:val="20"/>
        </w:rPr>
        <w:t>K</w:t>
      </w:r>
      <w:r w:rsidR="0064546D">
        <w:rPr>
          <w:rFonts w:ascii="Times New Roman" w:hAnsi="Times New Roman" w:cs="Times New Roman"/>
          <w:color w:val="000000" w:themeColor="text1"/>
          <w:sz w:val="20"/>
          <w:szCs w:val="20"/>
        </w:rPr>
        <w:t xml:space="preserve">ey word- Bibliometric Analysis; Marital Rape; Human Rights; Scopus; </w:t>
      </w:r>
      <w:r w:rsidRPr="00D748BE">
        <w:rPr>
          <w:rFonts w:ascii="Times New Roman" w:hAnsi="Times New Roman" w:cs="Times New Roman"/>
          <w:color w:val="000000" w:themeColor="text1"/>
          <w:sz w:val="20"/>
          <w:szCs w:val="20"/>
        </w:rPr>
        <w:t>VosViewer</w:t>
      </w:r>
    </w:p>
    <w:p w:rsidR="000C29AA" w:rsidRPr="00D748BE" w:rsidRDefault="000C29AA" w:rsidP="00D748BE">
      <w:pPr>
        <w:spacing w:line="240" w:lineRule="auto"/>
        <w:rPr>
          <w:rFonts w:ascii="Times New Roman" w:hAnsi="Times New Roman" w:cs="Times New Roman"/>
          <w:b/>
          <w:color w:val="000000" w:themeColor="text1"/>
          <w:sz w:val="20"/>
          <w:szCs w:val="20"/>
        </w:rPr>
      </w:pPr>
    </w:p>
    <w:p w:rsidR="00340798" w:rsidRPr="006B310B" w:rsidRDefault="00BC55E0" w:rsidP="006B310B">
      <w:pPr>
        <w:pStyle w:val="ListParagraph"/>
        <w:numPr>
          <w:ilvl w:val="0"/>
          <w:numId w:val="7"/>
        </w:numPr>
        <w:spacing w:line="240" w:lineRule="auto"/>
        <w:jc w:val="center"/>
        <w:rPr>
          <w:rFonts w:ascii="Times New Roman" w:hAnsi="Times New Roman" w:cs="Times New Roman"/>
          <w:sz w:val="20"/>
          <w:szCs w:val="20"/>
        </w:rPr>
      </w:pPr>
      <w:r w:rsidRPr="006B310B">
        <w:rPr>
          <w:rFonts w:ascii="Times New Roman" w:hAnsi="Times New Roman" w:cs="Times New Roman"/>
          <w:b/>
          <w:color w:val="000000" w:themeColor="text1"/>
          <w:sz w:val="20"/>
          <w:szCs w:val="20"/>
        </w:rPr>
        <w:t>INTRODUCTION</w:t>
      </w:r>
    </w:p>
    <w:p w:rsidR="00D860DE" w:rsidRPr="00D748BE" w:rsidRDefault="00D860DE" w:rsidP="00D748BE">
      <w:pPr>
        <w:pStyle w:val="ListParagraph"/>
        <w:spacing w:line="240" w:lineRule="auto"/>
        <w:jc w:val="both"/>
        <w:rPr>
          <w:rFonts w:ascii="Times New Roman" w:hAnsi="Times New Roman" w:cs="Times New Roman"/>
          <w:sz w:val="20"/>
          <w:szCs w:val="20"/>
        </w:rPr>
      </w:pPr>
    </w:p>
    <w:p w:rsidR="002A2BD7" w:rsidRPr="00D748BE" w:rsidRDefault="002A2BD7" w:rsidP="00D748BE">
      <w:pPr>
        <w:pStyle w:val="ListParagraph"/>
        <w:spacing w:line="240" w:lineRule="auto"/>
        <w:jc w:val="both"/>
        <w:rPr>
          <w:rFonts w:ascii="Times New Roman" w:hAnsi="Times New Roman" w:cs="Times New Roman"/>
          <w:sz w:val="20"/>
          <w:szCs w:val="20"/>
        </w:rPr>
      </w:pPr>
      <w:r w:rsidRPr="00D748BE">
        <w:rPr>
          <w:rFonts w:ascii="Times New Roman" w:hAnsi="Times New Roman" w:cs="Times New Roman"/>
          <w:sz w:val="20"/>
          <w:szCs w:val="20"/>
        </w:rPr>
        <w:t>The crime of rape is the one on which people frown upon and is highly disregarded. The word ‘rape’ owes its origin to a Latin word i.e., ‘rapere’ which means ‘to seize’. It m</w:t>
      </w:r>
      <w:r w:rsidR="000D572A" w:rsidRPr="00D748BE">
        <w:rPr>
          <w:rFonts w:ascii="Times New Roman" w:hAnsi="Times New Roman" w:cs="Times New Roman"/>
          <w:sz w:val="20"/>
          <w:szCs w:val="20"/>
        </w:rPr>
        <w:t>eans</w:t>
      </w:r>
      <w:r w:rsidRPr="00D748BE">
        <w:rPr>
          <w:rFonts w:ascii="Times New Roman" w:hAnsi="Times New Roman" w:cs="Times New Roman"/>
          <w:sz w:val="20"/>
          <w:szCs w:val="20"/>
        </w:rPr>
        <w:t xml:space="preserve"> </w:t>
      </w:r>
      <w:r w:rsidR="000D572A" w:rsidRPr="00D748BE">
        <w:rPr>
          <w:rFonts w:ascii="Times New Roman" w:hAnsi="Times New Roman" w:cs="Times New Roman"/>
          <w:sz w:val="20"/>
          <w:szCs w:val="20"/>
        </w:rPr>
        <w:t>“</w:t>
      </w:r>
      <w:r w:rsidRPr="00D748BE">
        <w:rPr>
          <w:rFonts w:ascii="Times New Roman" w:hAnsi="Times New Roman" w:cs="Times New Roman"/>
          <w:sz w:val="20"/>
          <w:szCs w:val="20"/>
        </w:rPr>
        <w:t>ravishment of women against own will or without her consent obtained by force, fear or fraud or the carnal knowledge of women by force against her will</w:t>
      </w:r>
      <w:r w:rsidR="000D572A" w:rsidRPr="00D748BE">
        <w:rPr>
          <w:rFonts w:ascii="Times New Roman" w:hAnsi="Times New Roman" w:cs="Times New Roman"/>
          <w:sz w:val="20"/>
          <w:szCs w:val="20"/>
        </w:rPr>
        <w:t>”</w:t>
      </w:r>
      <w:r w:rsidR="00EA64A6" w:rsidRPr="00D748BE">
        <w:rPr>
          <w:rFonts w:ascii="Times New Roman" w:hAnsi="Times New Roman" w:cs="Times New Roman"/>
          <w:sz w:val="20"/>
          <w:szCs w:val="20"/>
        </w:rPr>
        <w:t>.</w:t>
      </w:r>
      <w:r w:rsidRPr="00D748BE">
        <w:rPr>
          <w:rFonts w:ascii="Times New Roman" w:hAnsi="Times New Roman" w:cs="Times New Roman"/>
          <w:sz w:val="20"/>
          <w:szCs w:val="20"/>
        </w:rPr>
        <w:t xml:space="preserve"> Conceptually, rape can be defined as “any sexual intimacy forced on one person by another.”</w:t>
      </w:r>
      <w:r w:rsidR="00FB508A" w:rsidRPr="00D748BE">
        <w:rPr>
          <w:rFonts w:ascii="Times New Roman" w:hAnsi="Times New Roman" w:cs="Times New Roman"/>
          <w:sz w:val="20"/>
          <w:szCs w:val="20"/>
        </w:rPr>
        <w:t xml:space="preserve"> </w:t>
      </w:r>
      <w:r w:rsidRPr="00D748BE">
        <w:rPr>
          <w:rFonts w:ascii="Times New Roman" w:hAnsi="Times New Roman" w:cs="Times New Roman"/>
          <w:sz w:val="20"/>
          <w:szCs w:val="20"/>
        </w:rPr>
        <w:t>(Medea Andra and Thompson Kathleen, 1974) Levine in his study defined rape as “culturally disvalued use of coercion by a male to achieve the submission of a female to sexual intercourse.”</w:t>
      </w:r>
      <w:r w:rsidR="00FB508A" w:rsidRPr="00D748BE">
        <w:rPr>
          <w:rFonts w:ascii="Times New Roman" w:hAnsi="Times New Roman" w:cs="Times New Roman"/>
          <w:sz w:val="20"/>
          <w:szCs w:val="20"/>
        </w:rPr>
        <w:t xml:space="preserve"> </w:t>
      </w:r>
      <w:r w:rsidRPr="00D748BE">
        <w:rPr>
          <w:rFonts w:ascii="Times New Roman" w:hAnsi="Times New Roman" w:cs="Times New Roman"/>
          <w:sz w:val="20"/>
          <w:szCs w:val="20"/>
        </w:rPr>
        <w:t>(Levine R.A, 1956) The criminal justice system abates recognizing forceful sexual intercourse between legally wedded couple as rape (</w:t>
      </w:r>
      <w:r w:rsidR="00656ECF" w:rsidRPr="00D748BE">
        <w:rPr>
          <w:rFonts w:ascii="Times New Roman" w:hAnsi="Times New Roman" w:cs="Times New Roman"/>
          <w:sz w:val="20"/>
          <w:szCs w:val="20"/>
        </w:rPr>
        <w:t xml:space="preserve">Cronan Sheila, 1969) indicates </w:t>
      </w:r>
      <w:r w:rsidRPr="00D748BE">
        <w:rPr>
          <w:rFonts w:ascii="Times New Roman" w:hAnsi="Times New Roman" w:cs="Times New Roman"/>
          <w:sz w:val="20"/>
          <w:szCs w:val="20"/>
        </w:rPr>
        <w:t>that the concept of consent doesn’t hold any relevance when the offender is husband of the women.</w:t>
      </w:r>
    </w:p>
    <w:p w:rsidR="002A2BD7" w:rsidRPr="00D748BE" w:rsidRDefault="002A2BD7" w:rsidP="00D748BE">
      <w:pPr>
        <w:pStyle w:val="ListParagraph"/>
        <w:spacing w:line="240" w:lineRule="auto"/>
        <w:rPr>
          <w:rFonts w:ascii="Times New Roman" w:hAnsi="Times New Roman" w:cs="Times New Roman"/>
          <w:b/>
          <w:color w:val="000000" w:themeColor="text1"/>
          <w:sz w:val="20"/>
          <w:szCs w:val="20"/>
        </w:rPr>
      </w:pPr>
    </w:p>
    <w:p w:rsidR="004463E7" w:rsidRPr="00D748BE" w:rsidRDefault="004463E7" w:rsidP="00D748BE">
      <w:pPr>
        <w:pStyle w:val="ListParagraph"/>
        <w:spacing w:line="240" w:lineRule="auto"/>
        <w:jc w:val="both"/>
        <w:rPr>
          <w:rFonts w:ascii="Times New Roman" w:hAnsi="Times New Roman" w:cs="Times New Roman"/>
          <w:color w:val="000000" w:themeColor="text1"/>
          <w:sz w:val="20"/>
          <w:szCs w:val="20"/>
        </w:rPr>
      </w:pPr>
      <w:r w:rsidRPr="00D748BE">
        <w:rPr>
          <w:rFonts w:ascii="Times New Roman" w:hAnsi="Times New Roman" w:cs="Times New Roman"/>
          <w:color w:val="000000" w:themeColor="text1"/>
          <w:sz w:val="20"/>
          <w:szCs w:val="20"/>
        </w:rPr>
        <w:t>The present study is an attempt to analyse the publications on marital rape conjoi</w:t>
      </w:r>
      <w:r w:rsidR="00280D90" w:rsidRPr="00D748BE">
        <w:rPr>
          <w:rFonts w:ascii="Times New Roman" w:hAnsi="Times New Roman" w:cs="Times New Roman"/>
          <w:color w:val="000000" w:themeColor="text1"/>
          <w:sz w:val="20"/>
          <w:szCs w:val="20"/>
        </w:rPr>
        <w:t>ni</w:t>
      </w:r>
      <w:r w:rsidRPr="00D748BE">
        <w:rPr>
          <w:rFonts w:ascii="Times New Roman" w:hAnsi="Times New Roman" w:cs="Times New Roman"/>
          <w:color w:val="000000" w:themeColor="text1"/>
          <w:sz w:val="20"/>
          <w:szCs w:val="20"/>
        </w:rPr>
        <w:t>ng it with human rights aspect from 2000 to 2020.</w:t>
      </w:r>
      <w:r w:rsidR="00280D90" w:rsidRPr="00D748BE">
        <w:rPr>
          <w:rFonts w:ascii="Times New Roman" w:hAnsi="Times New Roman" w:cs="Times New Roman"/>
          <w:color w:val="000000" w:themeColor="text1"/>
          <w:sz w:val="20"/>
          <w:szCs w:val="20"/>
        </w:rPr>
        <w:t xml:space="preserve"> There is less academic attention on the marital rape in spite of being considered as an act of human rights violation.</w:t>
      </w:r>
      <w:r w:rsidR="0042426B" w:rsidRPr="00D748BE">
        <w:rPr>
          <w:rFonts w:ascii="Times New Roman" w:hAnsi="Times New Roman" w:cs="Times New Roman"/>
          <w:color w:val="000000" w:themeColor="text1"/>
          <w:sz w:val="20"/>
          <w:szCs w:val="20"/>
        </w:rPr>
        <w:t xml:space="preserve"> This study examines total of 65 documents which could be retrieved in the given time frame with the help of graphical interpretation.</w:t>
      </w:r>
      <w:r w:rsidR="00254602" w:rsidRPr="00D748BE">
        <w:rPr>
          <w:rFonts w:ascii="Times New Roman" w:hAnsi="Times New Roman" w:cs="Times New Roman"/>
          <w:color w:val="000000" w:themeColor="text1"/>
          <w:sz w:val="20"/>
          <w:szCs w:val="20"/>
        </w:rPr>
        <w:t xml:space="preserve"> This study examines various areas like keywords occurrence, article distribution pattern, publication growth,</w:t>
      </w:r>
      <w:r w:rsidR="00756D69" w:rsidRPr="00D748BE">
        <w:rPr>
          <w:rFonts w:ascii="Times New Roman" w:hAnsi="Times New Roman" w:cs="Times New Roman"/>
          <w:color w:val="000000" w:themeColor="text1"/>
          <w:sz w:val="20"/>
          <w:szCs w:val="20"/>
        </w:rPr>
        <w:t xml:space="preserve"> citation analysis, author/university affiliation, research domain, and publication d</w:t>
      </w:r>
      <w:r w:rsidR="00656ECF" w:rsidRPr="00D748BE">
        <w:rPr>
          <w:rFonts w:ascii="Times New Roman" w:hAnsi="Times New Roman" w:cs="Times New Roman"/>
          <w:color w:val="000000" w:themeColor="text1"/>
          <w:sz w:val="20"/>
          <w:szCs w:val="20"/>
        </w:rPr>
        <w:t>istribution as per countries.</w:t>
      </w:r>
    </w:p>
    <w:p w:rsidR="00DD70F8" w:rsidRPr="00D748BE" w:rsidRDefault="00DD70F8" w:rsidP="00D748BE">
      <w:pPr>
        <w:pStyle w:val="ListParagraph"/>
        <w:spacing w:line="240" w:lineRule="auto"/>
        <w:jc w:val="both"/>
        <w:rPr>
          <w:rFonts w:ascii="Times New Roman" w:hAnsi="Times New Roman" w:cs="Times New Roman"/>
          <w:b/>
          <w:color w:val="000000" w:themeColor="text1"/>
          <w:sz w:val="20"/>
          <w:szCs w:val="20"/>
        </w:rPr>
      </w:pPr>
      <w:r w:rsidRPr="00D748BE">
        <w:rPr>
          <w:rFonts w:ascii="Times New Roman" w:hAnsi="Times New Roman" w:cs="Times New Roman"/>
          <w:color w:val="000000" w:themeColor="text1"/>
          <w:sz w:val="20"/>
          <w:szCs w:val="20"/>
        </w:rPr>
        <w:t xml:space="preserve"> </w:t>
      </w:r>
    </w:p>
    <w:p w:rsidR="007E5E87" w:rsidRPr="00D748BE" w:rsidRDefault="00BC55E0" w:rsidP="006B310B">
      <w:pPr>
        <w:pStyle w:val="ListParagraph"/>
        <w:numPr>
          <w:ilvl w:val="0"/>
          <w:numId w:val="7"/>
        </w:numPr>
        <w:spacing w:line="240" w:lineRule="auto"/>
        <w:jc w:val="center"/>
        <w:rPr>
          <w:rFonts w:ascii="Times New Roman" w:hAnsi="Times New Roman" w:cs="Times New Roman"/>
          <w:b/>
          <w:color w:val="000000" w:themeColor="text1"/>
          <w:sz w:val="20"/>
          <w:szCs w:val="20"/>
          <w:shd w:val="clear" w:color="auto" w:fill="FFFFFF"/>
        </w:rPr>
      </w:pPr>
      <w:r w:rsidRPr="00D748BE">
        <w:rPr>
          <w:rFonts w:ascii="Times New Roman" w:hAnsi="Times New Roman" w:cs="Times New Roman"/>
          <w:b/>
          <w:color w:val="000000" w:themeColor="text1"/>
          <w:sz w:val="20"/>
          <w:szCs w:val="20"/>
          <w:shd w:val="clear" w:color="auto" w:fill="FFFFFF"/>
        </w:rPr>
        <w:t>STATEMENT OF PROBLEM</w:t>
      </w:r>
    </w:p>
    <w:p w:rsidR="00D860DE" w:rsidRPr="00D748BE" w:rsidRDefault="00D860DE" w:rsidP="00D748BE">
      <w:pPr>
        <w:pStyle w:val="ListParagraph"/>
        <w:spacing w:line="240" w:lineRule="auto"/>
        <w:rPr>
          <w:rFonts w:ascii="Times New Roman" w:hAnsi="Times New Roman" w:cs="Times New Roman"/>
          <w:b/>
          <w:color w:val="000000" w:themeColor="text1"/>
          <w:sz w:val="20"/>
          <w:szCs w:val="20"/>
          <w:shd w:val="clear" w:color="auto" w:fill="FFFFFF"/>
        </w:rPr>
      </w:pPr>
    </w:p>
    <w:p w:rsidR="00613042" w:rsidRPr="00D748BE" w:rsidRDefault="0031522B" w:rsidP="00D748BE">
      <w:pPr>
        <w:pStyle w:val="ListParagraph"/>
        <w:spacing w:line="240" w:lineRule="auto"/>
        <w:jc w:val="both"/>
        <w:rPr>
          <w:rFonts w:ascii="Times New Roman" w:hAnsi="Times New Roman" w:cs="Times New Roman"/>
          <w:sz w:val="20"/>
          <w:szCs w:val="20"/>
        </w:rPr>
      </w:pPr>
      <w:r w:rsidRPr="00D748BE">
        <w:rPr>
          <w:rFonts w:ascii="Times New Roman" w:hAnsi="Times New Roman" w:cs="Times New Roman"/>
          <w:sz w:val="20"/>
          <w:szCs w:val="20"/>
        </w:rPr>
        <w:t>It is well acknowledged and recognized fact in human rights regime that any sort of violence against women put</w:t>
      </w:r>
      <w:r w:rsidR="00D60D0F" w:rsidRPr="00D748BE">
        <w:rPr>
          <w:rFonts w:ascii="Times New Roman" w:hAnsi="Times New Roman" w:cs="Times New Roman"/>
          <w:sz w:val="20"/>
          <w:szCs w:val="20"/>
        </w:rPr>
        <w:t>s question</w:t>
      </w:r>
      <w:r w:rsidRPr="00D748BE">
        <w:rPr>
          <w:rFonts w:ascii="Times New Roman" w:hAnsi="Times New Roman" w:cs="Times New Roman"/>
          <w:sz w:val="20"/>
          <w:szCs w:val="20"/>
        </w:rPr>
        <w:t xml:space="preserve"> upon women’s Fundamental Human Rights</w:t>
      </w:r>
      <w:r w:rsidR="00D413F2" w:rsidRPr="00D748BE">
        <w:rPr>
          <w:rFonts w:ascii="Times New Roman" w:hAnsi="Times New Roman" w:cs="Times New Roman"/>
          <w:sz w:val="20"/>
          <w:szCs w:val="20"/>
        </w:rPr>
        <w:t>. The act of marital rape put various rights under jeopardy like right to life and dignity, right against torture, right to security etc.</w:t>
      </w:r>
      <w:r w:rsidR="008010EC" w:rsidRPr="00D748BE">
        <w:rPr>
          <w:rFonts w:ascii="Times New Roman" w:hAnsi="Times New Roman" w:cs="Times New Roman"/>
          <w:sz w:val="20"/>
          <w:szCs w:val="20"/>
        </w:rPr>
        <w:t xml:space="preserve"> Marital rape denotes the inhuman and degrading treatment of women (Barbara C Alexander, 1999)</w:t>
      </w:r>
      <w:r w:rsidR="005F1BDF" w:rsidRPr="00D748BE">
        <w:rPr>
          <w:rFonts w:ascii="Times New Roman" w:hAnsi="Times New Roman" w:cs="Times New Roman"/>
          <w:sz w:val="20"/>
          <w:szCs w:val="20"/>
        </w:rPr>
        <w:t>.</w:t>
      </w:r>
      <w:r w:rsidR="00392DAB" w:rsidRPr="00D748BE">
        <w:rPr>
          <w:rFonts w:ascii="Times New Roman" w:hAnsi="Times New Roman" w:cs="Times New Roman"/>
          <w:sz w:val="20"/>
          <w:szCs w:val="20"/>
        </w:rPr>
        <w:t xml:space="preserve"> Lack of research and legislations on this </w:t>
      </w:r>
      <w:r w:rsidR="00D60D0F" w:rsidRPr="00D748BE">
        <w:rPr>
          <w:rFonts w:ascii="Times New Roman" w:hAnsi="Times New Roman" w:cs="Times New Roman"/>
          <w:sz w:val="20"/>
          <w:szCs w:val="20"/>
        </w:rPr>
        <w:t>heinous</w:t>
      </w:r>
      <w:r w:rsidR="00392DAB" w:rsidRPr="00D748BE">
        <w:rPr>
          <w:rFonts w:ascii="Times New Roman" w:hAnsi="Times New Roman" w:cs="Times New Roman"/>
          <w:sz w:val="20"/>
          <w:szCs w:val="20"/>
        </w:rPr>
        <w:t xml:space="preserve"> act worldwide showcases the ignorance of legal scholars and legislators towards rights of married women. The marital rape is still not illegal in various nations due to the deep rooted stigma where women is considered to have given irrevocable consent to sex post marriage.</w:t>
      </w:r>
      <w:r w:rsidR="00FD18B4" w:rsidRPr="00D748BE">
        <w:rPr>
          <w:rFonts w:ascii="Times New Roman" w:hAnsi="Times New Roman" w:cs="Times New Roman"/>
          <w:sz w:val="20"/>
          <w:szCs w:val="20"/>
        </w:rPr>
        <w:t xml:space="preserve"> Due to such prolonged stigma </w:t>
      </w:r>
      <w:r w:rsidR="00D60D0F" w:rsidRPr="00D748BE">
        <w:rPr>
          <w:rFonts w:ascii="Times New Roman" w:hAnsi="Times New Roman" w:cs="Times New Roman"/>
          <w:sz w:val="20"/>
          <w:szCs w:val="20"/>
        </w:rPr>
        <w:t>several</w:t>
      </w:r>
      <w:r w:rsidR="00FD18B4" w:rsidRPr="00D748BE">
        <w:rPr>
          <w:rFonts w:ascii="Times New Roman" w:hAnsi="Times New Roman" w:cs="Times New Roman"/>
          <w:sz w:val="20"/>
          <w:szCs w:val="20"/>
        </w:rPr>
        <w:t xml:space="preserve"> women and communities do not even consider marital rape as a “real rape” (Jeffords &amp; Dull, 1982; Kilpatrick, Best, Saunders &amp; Veronen, 1988</w:t>
      </w:r>
      <w:r w:rsidR="00763050" w:rsidRPr="00D748BE">
        <w:rPr>
          <w:rFonts w:ascii="Times New Roman" w:hAnsi="Times New Roman" w:cs="Times New Roman"/>
          <w:sz w:val="20"/>
          <w:szCs w:val="20"/>
        </w:rPr>
        <w:t>; Shotland &amp; Goodstein, 19</w:t>
      </w:r>
      <w:r w:rsidR="00FD18B4" w:rsidRPr="00D748BE">
        <w:rPr>
          <w:rFonts w:ascii="Times New Roman" w:hAnsi="Times New Roman" w:cs="Times New Roman"/>
          <w:sz w:val="20"/>
          <w:szCs w:val="20"/>
        </w:rPr>
        <w:t>92; Sullivan &amp; Mosher)</w:t>
      </w:r>
    </w:p>
    <w:p w:rsidR="00C51EAB" w:rsidRDefault="00C51EAB" w:rsidP="00D748BE">
      <w:pPr>
        <w:pStyle w:val="ListParagraph"/>
        <w:spacing w:line="240" w:lineRule="auto"/>
        <w:jc w:val="both"/>
        <w:rPr>
          <w:rFonts w:ascii="Times New Roman" w:hAnsi="Times New Roman" w:cs="Times New Roman"/>
          <w:sz w:val="20"/>
          <w:szCs w:val="20"/>
        </w:rPr>
      </w:pPr>
      <w:r w:rsidRPr="00D748BE">
        <w:rPr>
          <w:rFonts w:ascii="Times New Roman" w:hAnsi="Times New Roman" w:cs="Times New Roman"/>
          <w:sz w:val="20"/>
          <w:szCs w:val="20"/>
        </w:rPr>
        <w:t>Due to societal pressure and psychological set up, women are tend to remain silent even when she experiences sexual violence from her husband in order to maintain hers and her family’s reputation. Thus marriage in a way gives right to husband to exploit her wife sexually where her consent is considered immaterial. In absence of legal safeguards in all such complexities these crimes are unrestricted and leave women with no choice than to continue to suffer.</w:t>
      </w:r>
    </w:p>
    <w:p w:rsidR="00D748BE" w:rsidRDefault="00D748BE" w:rsidP="00D748BE">
      <w:pPr>
        <w:pStyle w:val="ListParagraph"/>
        <w:spacing w:line="240" w:lineRule="auto"/>
        <w:jc w:val="both"/>
        <w:rPr>
          <w:rFonts w:ascii="Times New Roman" w:hAnsi="Times New Roman" w:cs="Times New Roman"/>
          <w:sz w:val="20"/>
          <w:szCs w:val="20"/>
        </w:rPr>
      </w:pPr>
    </w:p>
    <w:p w:rsidR="00D748BE" w:rsidRDefault="00D748BE" w:rsidP="00D748BE">
      <w:pPr>
        <w:pStyle w:val="ListParagraph"/>
        <w:spacing w:line="240" w:lineRule="auto"/>
        <w:jc w:val="both"/>
        <w:rPr>
          <w:rFonts w:ascii="Times New Roman" w:hAnsi="Times New Roman" w:cs="Times New Roman"/>
          <w:sz w:val="20"/>
          <w:szCs w:val="20"/>
        </w:rPr>
      </w:pPr>
    </w:p>
    <w:p w:rsidR="00D748BE" w:rsidRDefault="00D748BE" w:rsidP="00D748BE">
      <w:pPr>
        <w:pStyle w:val="ListParagraph"/>
        <w:spacing w:line="240" w:lineRule="auto"/>
        <w:jc w:val="both"/>
        <w:rPr>
          <w:rFonts w:ascii="Times New Roman" w:hAnsi="Times New Roman" w:cs="Times New Roman"/>
          <w:sz w:val="20"/>
          <w:szCs w:val="20"/>
        </w:rPr>
      </w:pPr>
    </w:p>
    <w:p w:rsidR="00D748BE" w:rsidRPr="00D748BE" w:rsidRDefault="00D748BE" w:rsidP="00D748BE">
      <w:pPr>
        <w:pStyle w:val="ListParagraph"/>
        <w:spacing w:line="240" w:lineRule="auto"/>
        <w:jc w:val="both"/>
        <w:rPr>
          <w:rFonts w:ascii="Times New Roman" w:hAnsi="Times New Roman" w:cs="Times New Roman"/>
          <w:sz w:val="20"/>
          <w:szCs w:val="20"/>
        </w:rPr>
      </w:pPr>
    </w:p>
    <w:p w:rsidR="0031522B" w:rsidRPr="00D748BE" w:rsidRDefault="0031522B" w:rsidP="00D748BE">
      <w:pPr>
        <w:pStyle w:val="ListParagraph"/>
        <w:spacing w:line="240" w:lineRule="auto"/>
        <w:rPr>
          <w:rFonts w:ascii="Times New Roman" w:hAnsi="Times New Roman" w:cs="Times New Roman"/>
          <w:b/>
          <w:color w:val="000000" w:themeColor="text1"/>
          <w:sz w:val="20"/>
          <w:szCs w:val="20"/>
          <w:shd w:val="clear" w:color="auto" w:fill="FFFFFF"/>
        </w:rPr>
      </w:pPr>
    </w:p>
    <w:p w:rsidR="0031522B" w:rsidRPr="00D748BE" w:rsidRDefault="00BC55E0" w:rsidP="006B310B">
      <w:pPr>
        <w:pStyle w:val="ListParagraph"/>
        <w:numPr>
          <w:ilvl w:val="0"/>
          <w:numId w:val="7"/>
        </w:numPr>
        <w:spacing w:line="240" w:lineRule="auto"/>
        <w:jc w:val="center"/>
        <w:rPr>
          <w:rFonts w:ascii="Times New Roman" w:hAnsi="Times New Roman" w:cs="Times New Roman"/>
          <w:b/>
          <w:color w:val="000000" w:themeColor="text1"/>
          <w:sz w:val="20"/>
          <w:szCs w:val="20"/>
          <w:shd w:val="clear" w:color="auto" w:fill="FFFFFF"/>
        </w:rPr>
      </w:pPr>
      <w:r w:rsidRPr="00D748BE">
        <w:rPr>
          <w:rFonts w:ascii="Times New Roman" w:hAnsi="Times New Roman" w:cs="Times New Roman"/>
          <w:b/>
          <w:color w:val="000000" w:themeColor="text1"/>
          <w:sz w:val="20"/>
          <w:szCs w:val="20"/>
          <w:shd w:val="clear" w:color="auto" w:fill="FFFFFF"/>
        </w:rPr>
        <w:t>OBJECTIVES OF THE STUDY:</w:t>
      </w:r>
    </w:p>
    <w:p w:rsidR="00D860DE" w:rsidRPr="00D748BE" w:rsidRDefault="00D860DE" w:rsidP="00D748BE">
      <w:pPr>
        <w:pStyle w:val="ListParagraph"/>
        <w:spacing w:line="240" w:lineRule="auto"/>
        <w:jc w:val="center"/>
        <w:rPr>
          <w:rFonts w:ascii="Times New Roman" w:hAnsi="Times New Roman" w:cs="Times New Roman"/>
          <w:b/>
          <w:color w:val="000000" w:themeColor="text1"/>
          <w:sz w:val="20"/>
          <w:szCs w:val="20"/>
          <w:shd w:val="clear" w:color="auto" w:fill="FFFFFF"/>
        </w:rPr>
      </w:pPr>
    </w:p>
    <w:p w:rsidR="00677089" w:rsidRPr="00D748BE" w:rsidRDefault="007A1994" w:rsidP="00D748BE">
      <w:pPr>
        <w:pStyle w:val="ListParagraph"/>
        <w:spacing w:line="240" w:lineRule="auto"/>
        <w:rPr>
          <w:rFonts w:ascii="Times New Roman" w:hAnsi="Times New Roman" w:cs="Times New Roman"/>
          <w:b/>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 xml:space="preserve">The following objectives are </w:t>
      </w:r>
      <w:r w:rsidR="00A9773F" w:rsidRPr="00D748BE">
        <w:rPr>
          <w:rFonts w:ascii="Times New Roman" w:hAnsi="Times New Roman" w:cs="Times New Roman"/>
          <w:color w:val="000000" w:themeColor="text1"/>
          <w:sz w:val="20"/>
          <w:szCs w:val="20"/>
          <w:shd w:val="clear" w:color="auto" w:fill="FFFFFF"/>
        </w:rPr>
        <w:t>intended</w:t>
      </w:r>
      <w:r w:rsidRPr="00D748BE">
        <w:rPr>
          <w:rFonts w:ascii="Times New Roman" w:hAnsi="Times New Roman" w:cs="Times New Roman"/>
          <w:color w:val="000000" w:themeColor="text1"/>
          <w:sz w:val="20"/>
          <w:szCs w:val="20"/>
          <w:shd w:val="clear" w:color="auto" w:fill="FFFFFF"/>
        </w:rPr>
        <w:t xml:space="preserve"> to achieve through this study</w:t>
      </w:r>
      <w:r w:rsidR="0031522B" w:rsidRPr="00D748BE">
        <w:rPr>
          <w:rFonts w:ascii="Times New Roman" w:hAnsi="Times New Roman" w:cs="Times New Roman"/>
          <w:color w:val="000000" w:themeColor="text1"/>
          <w:sz w:val="20"/>
          <w:szCs w:val="20"/>
          <w:shd w:val="clear" w:color="auto" w:fill="FFFFFF"/>
        </w:rPr>
        <w:t>-</w:t>
      </w:r>
    </w:p>
    <w:p w:rsidR="00A9773F" w:rsidRPr="00D748BE" w:rsidRDefault="00A9773F" w:rsidP="00D748BE">
      <w:pPr>
        <w:pStyle w:val="ListParagraph"/>
        <w:numPr>
          <w:ilvl w:val="0"/>
          <w:numId w:val="5"/>
        </w:numPr>
        <w:spacing w:line="240" w:lineRule="auto"/>
        <w:rPr>
          <w:rFonts w:ascii="Times New Roman" w:hAnsi="Times New Roman" w:cs="Times New Roman"/>
          <w:b/>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To study the article distribution pattern and publication growth over the years</w:t>
      </w:r>
      <w:r w:rsidR="00B574E5" w:rsidRPr="00D748BE">
        <w:rPr>
          <w:rFonts w:ascii="Times New Roman" w:hAnsi="Times New Roman" w:cs="Times New Roman"/>
          <w:color w:val="000000" w:themeColor="text1"/>
          <w:sz w:val="20"/>
          <w:szCs w:val="20"/>
          <w:shd w:val="clear" w:color="auto" w:fill="FFFFFF"/>
        </w:rPr>
        <w:t>.</w:t>
      </w:r>
    </w:p>
    <w:p w:rsidR="00B574E5" w:rsidRPr="00D748BE" w:rsidRDefault="00B574E5" w:rsidP="00D748BE">
      <w:pPr>
        <w:pStyle w:val="ListParagraph"/>
        <w:numPr>
          <w:ilvl w:val="0"/>
          <w:numId w:val="5"/>
        </w:numPr>
        <w:spacing w:line="240" w:lineRule="auto"/>
        <w:rPr>
          <w:rFonts w:ascii="Times New Roman" w:hAnsi="Times New Roman" w:cs="Times New Roman"/>
          <w:b/>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To plot the most occurred keywords with regard to subject of this study</w:t>
      </w:r>
    </w:p>
    <w:p w:rsidR="00B574E5" w:rsidRPr="00D748BE" w:rsidRDefault="00065C62" w:rsidP="00D748BE">
      <w:pPr>
        <w:pStyle w:val="ListParagraph"/>
        <w:numPr>
          <w:ilvl w:val="0"/>
          <w:numId w:val="5"/>
        </w:numPr>
        <w:spacing w:line="240" w:lineRule="auto"/>
        <w:rPr>
          <w:rFonts w:ascii="Times New Roman" w:hAnsi="Times New Roman" w:cs="Times New Roman"/>
          <w:b/>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To locate the various domain of research on the current study.</w:t>
      </w:r>
    </w:p>
    <w:p w:rsidR="001D5401" w:rsidRPr="00D748BE" w:rsidRDefault="001D5401" w:rsidP="00D748BE">
      <w:pPr>
        <w:pStyle w:val="ListParagraph"/>
        <w:numPr>
          <w:ilvl w:val="0"/>
          <w:numId w:val="5"/>
        </w:numPr>
        <w:spacing w:line="240" w:lineRule="auto"/>
        <w:rPr>
          <w:rFonts w:ascii="Times New Roman" w:hAnsi="Times New Roman" w:cs="Times New Roman"/>
          <w:b/>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To discover unive</w:t>
      </w:r>
      <w:r w:rsidR="00D77CAE" w:rsidRPr="00D748BE">
        <w:rPr>
          <w:rFonts w:ascii="Times New Roman" w:hAnsi="Times New Roman" w:cs="Times New Roman"/>
          <w:color w:val="000000" w:themeColor="text1"/>
          <w:sz w:val="20"/>
          <w:szCs w:val="20"/>
          <w:shd w:val="clear" w:color="auto" w:fill="FFFFFF"/>
        </w:rPr>
        <w:t xml:space="preserve">rsity/institute affiliation, </w:t>
      </w:r>
      <w:r w:rsidRPr="00D748BE">
        <w:rPr>
          <w:rFonts w:ascii="Times New Roman" w:hAnsi="Times New Roman" w:cs="Times New Roman"/>
          <w:color w:val="000000" w:themeColor="text1"/>
          <w:sz w:val="20"/>
          <w:szCs w:val="20"/>
          <w:shd w:val="clear" w:color="auto" w:fill="FFFFFF"/>
        </w:rPr>
        <w:t>the authors</w:t>
      </w:r>
      <w:r w:rsidR="00B837CE" w:rsidRPr="00D748BE">
        <w:rPr>
          <w:rFonts w:ascii="Times New Roman" w:hAnsi="Times New Roman" w:cs="Times New Roman"/>
          <w:color w:val="000000" w:themeColor="text1"/>
          <w:sz w:val="20"/>
          <w:szCs w:val="20"/>
          <w:shd w:val="clear" w:color="auto" w:fill="FFFFFF"/>
        </w:rPr>
        <w:t xml:space="preserve"> and journals</w:t>
      </w:r>
      <w:r w:rsidRPr="00D748BE">
        <w:rPr>
          <w:rFonts w:ascii="Times New Roman" w:hAnsi="Times New Roman" w:cs="Times New Roman"/>
          <w:color w:val="000000" w:themeColor="text1"/>
          <w:sz w:val="20"/>
          <w:szCs w:val="20"/>
          <w:shd w:val="clear" w:color="auto" w:fill="FFFFFF"/>
        </w:rPr>
        <w:t xml:space="preserve"> contributing in the field of marital rape considering it as a human right.</w:t>
      </w:r>
    </w:p>
    <w:p w:rsidR="00D77CAE" w:rsidRPr="00D748BE" w:rsidRDefault="00D77CAE" w:rsidP="00D748BE">
      <w:pPr>
        <w:pStyle w:val="ListParagraph"/>
        <w:numPr>
          <w:ilvl w:val="0"/>
          <w:numId w:val="5"/>
        </w:numPr>
        <w:spacing w:line="240" w:lineRule="auto"/>
        <w:rPr>
          <w:rFonts w:ascii="Times New Roman" w:hAnsi="Times New Roman" w:cs="Times New Roman"/>
          <w:b/>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To undertake citation analysis of the published documents</w:t>
      </w:r>
      <w:r w:rsidR="007F0D4E" w:rsidRPr="00D748BE">
        <w:rPr>
          <w:rFonts w:ascii="Times New Roman" w:hAnsi="Times New Roman" w:cs="Times New Roman"/>
          <w:color w:val="000000" w:themeColor="text1"/>
          <w:sz w:val="20"/>
          <w:szCs w:val="20"/>
          <w:shd w:val="clear" w:color="auto" w:fill="FFFFFF"/>
        </w:rPr>
        <w:t>.</w:t>
      </w:r>
    </w:p>
    <w:p w:rsidR="007F0D4E" w:rsidRPr="00D748BE" w:rsidRDefault="007F0D4E" w:rsidP="00D748BE">
      <w:pPr>
        <w:pStyle w:val="ListParagraph"/>
        <w:numPr>
          <w:ilvl w:val="0"/>
          <w:numId w:val="5"/>
        </w:numPr>
        <w:spacing w:line="240" w:lineRule="auto"/>
        <w:rPr>
          <w:rFonts w:ascii="Times New Roman" w:hAnsi="Times New Roman" w:cs="Times New Roman"/>
          <w:b/>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 xml:space="preserve">To scrutinize the countries contributing most in the research and </w:t>
      </w:r>
      <w:r w:rsidR="00831D67" w:rsidRPr="00D748BE">
        <w:rPr>
          <w:rFonts w:ascii="Times New Roman" w:hAnsi="Times New Roman" w:cs="Times New Roman"/>
          <w:color w:val="000000" w:themeColor="text1"/>
          <w:sz w:val="20"/>
          <w:szCs w:val="20"/>
          <w:shd w:val="clear" w:color="auto" w:fill="FFFFFF"/>
        </w:rPr>
        <w:t>publication</w:t>
      </w:r>
    </w:p>
    <w:p w:rsidR="00D748BE" w:rsidRPr="00D748BE" w:rsidRDefault="00D748BE" w:rsidP="00D748BE">
      <w:pPr>
        <w:pStyle w:val="ListParagraph"/>
        <w:spacing w:line="240" w:lineRule="auto"/>
        <w:ind w:left="1080"/>
        <w:rPr>
          <w:rFonts w:ascii="Times New Roman" w:hAnsi="Times New Roman" w:cs="Times New Roman"/>
          <w:b/>
          <w:color w:val="000000" w:themeColor="text1"/>
          <w:sz w:val="20"/>
          <w:szCs w:val="20"/>
          <w:shd w:val="clear" w:color="auto" w:fill="FFFFFF"/>
        </w:rPr>
      </w:pPr>
    </w:p>
    <w:p w:rsidR="00D77CAE" w:rsidRPr="00D748BE" w:rsidRDefault="00D77CAE" w:rsidP="00D748BE">
      <w:pPr>
        <w:pStyle w:val="ListParagraph"/>
        <w:spacing w:line="240" w:lineRule="auto"/>
        <w:ind w:left="1080"/>
        <w:jc w:val="center"/>
        <w:rPr>
          <w:rFonts w:ascii="Times New Roman" w:hAnsi="Times New Roman" w:cs="Times New Roman"/>
          <w:b/>
          <w:color w:val="000000" w:themeColor="text1"/>
          <w:sz w:val="20"/>
          <w:szCs w:val="20"/>
          <w:shd w:val="clear" w:color="auto" w:fill="FFFFFF"/>
        </w:rPr>
      </w:pPr>
    </w:p>
    <w:p w:rsidR="00BB22C7" w:rsidRPr="00D748BE" w:rsidRDefault="00BC55E0" w:rsidP="006B310B">
      <w:pPr>
        <w:pStyle w:val="ListParagraph"/>
        <w:numPr>
          <w:ilvl w:val="0"/>
          <w:numId w:val="7"/>
        </w:numPr>
        <w:spacing w:line="240" w:lineRule="auto"/>
        <w:jc w:val="center"/>
        <w:rPr>
          <w:rFonts w:ascii="Times New Roman" w:hAnsi="Times New Roman" w:cs="Times New Roman"/>
          <w:b/>
          <w:color w:val="000000" w:themeColor="text1"/>
          <w:sz w:val="20"/>
          <w:szCs w:val="20"/>
          <w:shd w:val="clear" w:color="auto" w:fill="FFFFFF"/>
        </w:rPr>
      </w:pPr>
      <w:r w:rsidRPr="00D748BE">
        <w:rPr>
          <w:rFonts w:ascii="Times New Roman" w:hAnsi="Times New Roman" w:cs="Times New Roman"/>
          <w:b/>
          <w:color w:val="000000" w:themeColor="text1"/>
          <w:sz w:val="20"/>
          <w:szCs w:val="20"/>
          <w:shd w:val="clear" w:color="auto" w:fill="FFFFFF"/>
        </w:rPr>
        <w:t>LITERATURE REVIEW</w:t>
      </w:r>
    </w:p>
    <w:p w:rsidR="00D860DE" w:rsidRPr="00D748BE" w:rsidRDefault="00F278AD" w:rsidP="00D748BE">
      <w:pPr>
        <w:spacing w:line="240" w:lineRule="auto"/>
        <w:ind w:left="360"/>
        <w:jc w:val="both"/>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b/>
          <w:color w:val="000000" w:themeColor="text1"/>
          <w:sz w:val="20"/>
          <w:szCs w:val="20"/>
          <w:shd w:val="clear" w:color="auto" w:fill="FFFFFF"/>
        </w:rPr>
        <w:t>Carrasco Mercedes</w:t>
      </w:r>
      <w:r w:rsidR="00985805" w:rsidRPr="00D748BE">
        <w:rPr>
          <w:rFonts w:ascii="Times New Roman" w:hAnsi="Times New Roman" w:cs="Times New Roman"/>
          <w:b/>
          <w:color w:val="000000" w:themeColor="text1"/>
          <w:sz w:val="20"/>
          <w:szCs w:val="20"/>
          <w:shd w:val="clear" w:color="auto" w:fill="FFFFFF"/>
        </w:rPr>
        <w:t xml:space="preserve"> et al (2007) </w:t>
      </w:r>
      <w:r w:rsidR="00985805" w:rsidRPr="00D748BE">
        <w:rPr>
          <w:rFonts w:ascii="Times New Roman" w:hAnsi="Times New Roman" w:cs="Times New Roman"/>
          <w:color w:val="000000" w:themeColor="text1"/>
          <w:sz w:val="20"/>
          <w:szCs w:val="20"/>
          <w:shd w:val="clear" w:color="auto" w:fill="FFFFFF"/>
        </w:rPr>
        <w:t xml:space="preserve">through this study analysed publications for a period of 2000-2005 in scientific journals focusing on the men abusing their female partners. </w:t>
      </w:r>
      <w:r w:rsidR="00F7676D" w:rsidRPr="00D748BE">
        <w:rPr>
          <w:rFonts w:ascii="Times New Roman" w:hAnsi="Times New Roman" w:cs="Times New Roman"/>
          <w:color w:val="000000" w:themeColor="text1"/>
          <w:sz w:val="20"/>
          <w:szCs w:val="20"/>
          <w:shd w:val="clear" w:color="auto" w:fill="FFFFFF"/>
        </w:rPr>
        <w:t>It c</w:t>
      </w:r>
      <w:r w:rsidR="00BB22C7" w:rsidRPr="00D748BE">
        <w:rPr>
          <w:rFonts w:ascii="Times New Roman" w:hAnsi="Times New Roman" w:cs="Times New Roman"/>
          <w:color w:val="000000" w:themeColor="text1"/>
          <w:sz w:val="20"/>
          <w:szCs w:val="20"/>
          <w:shd w:val="clear" w:color="auto" w:fill="FFFFFF"/>
        </w:rPr>
        <w:t>o</w:t>
      </w:r>
      <w:r w:rsidR="00F7676D" w:rsidRPr="00D748BE">
        <w:rPr>
          <w:rFonts w:ascii="Times New Roman" w:hAnsi="Times New Roman" w:cs="Times New Roman"/>
          <w:color w:val="000000" w:themeColor="text1"/>
          <w:sz w:val="20"/>
          <w:szCs w:val="20"/>
          <w:shd w:val="clear" w:color="auto" w:fill="FFFFFF"/>
        </w:rPr>
        <w:t>uld be derived from this litera</w:t>
      </w:r>
      <w:r w:rsidR="00BB22C7" w:rsidRPr="00D748BE">
        <w:rPr>
          <w:rFonts w:ascii="Times New Roman" w:hAnsi="Times New Roman" w:cs="Times New Roman"/>
          <w:color w:val="000000" w:themeColor="text1"/>
          <w:sz w:val="20"/>
          <w:szCs w:val="20"/>
          <w:shd w:val="clear" w:color="auto" w:fill="FFFFFF"/>
        </w:rPr>
        <w:t>ture that even those studies whi</w:t>
      </w:r>
      <w:r w:rsidR="00F7676D" w:rsidRPr="00D748BE">
        <w:rPr>
          <w:rFonts w:ascii="Times New Roman" w:hAnsi="Times New Roman" w:cs="Times New Roman"/>
          <w:color w:val="000000" w:themeColor="text1"/>
          <w:sz w:val="20"/>
          <w:szCs w:val="20"/>
          <w:shd w:val="clear" w:color="auto" w:fill="FFFFFF"/>
        </w:rPr>
        <w:t xml:space="preserve">ch </w:t>
      </w:r>
      <w:r w:rsidR="00BB22C7" w:rsidRPr="00D748BE">
        <w:rPr>
          <w:rFonts w:ascii="Times New Roman" w:hAnsi="Times New Roman" w:cs="Times New Roman"/>
          <w:color w:val="000000" w:themeColor="text1"/>
          <w:sz w:val="20"/>
          <w:szCs w:val="20"/>
          <w:shd w:val="clear" w:color="auto" w:fill="FFFFFF"/>
        </w:rPr>
        <w:t>focuses</w:t>
      </w:r>
      <w:r w:rsidR="00F7676D" w:rsidRPr="00D748BE">
        <w:rPr>
          <w:rFonts w:ascii="Times New Roman" w:hAnsi="Times New Roman" w:cs="Times New Roman"/>
          <w:color w:val="000000" w:themeColor="text1"/>
          <w:sz w:val="20"/>
          <w:szCs w:val="20"/>
          <w:shd w:val="clear" w:color="auto" w:fill="FFFFFF"/>
        </w:rPr>
        <w:t xml:space="preserve"> on the curative side also lacks to address the efficiency of programs aimed at abusers. Moreover, no related studies have been found in public health journals.</w:t>
      </w:r>
      <w:r w:rsidR="00456BB1" w:rsidRPr="00D748BE">
        <w:rPr>
          <w:rFonts w:ascii="Times New Roman" w:hAnsi="Times New Roman" w:cs="Times New Roman"/>
          <w:color w:val="000000" w:themeColor="text1"/>
          <w:sz w:val="20"/>
          <w:szCs w:val="20"/>
          <w:shd w:val="clear" w:color="auto" w:fill="FFFFFF"/>
        </w:rPr>
        <w:t xml:space="preserve"> The authors</w:t>
      </w:r>
      <w:r w:rsidR="00BB22C7" w:rsidRPr="00D748BE">
        <w:rPr>
          <w:rFonts w:ascii="Times New Roman" w:hAnsi="Times New Roman" w:cs="Times New Roman"/>
          <w:color w:val="000000" w:themeColor="text1"/>
          <w:sz w:val="20"/>
          <w:szCs w:val="20"/>
          <w:shd w:val="clear" w:color="auto" w:fill="FFFFFF"/>
        </w:rPr>
        <w:t>,</w:t>
      </w:r>
      <w:r w:rsidR="00456BB1" w:rsidRPr="00D748BE">
        <w:rPr>
          <w:rFonts w:ascii="Times New Roman" w:hAnsi="Times New Roman" w:cs="Times New Roman"/>
          <w:color w:val="000000" w:themeColor="text1"/>
          <w:sz w:val="20"/>
          <w:szCs w:val="20"/>
          <w:shd w:val="clear" w:color="auto" w:fill="FFFFFF"/>
        </w:rPr>
        <w:t xml:space="preserve"> therefore</w:t>
      </w:r>
      <w:r w:rsidR="00BB22C7" w:rsidRPr="00D748BE">
        <w:rPr>
          <w:rFonts w:ascii="Times New Roman" w:hAnsi="Times New Roman" w:cs="Times New Roman"/>
          <w:color w:val="000000" w:themeColor="text1"/>
          <w:sz w:val="20"/>
          <w:szCs w:val="20"/>
          <w:shd w:val="clear" w:color="auto" w:fill="FFFFFF"/>
        </w:rPr>
        <w:t>,</w:t>
      </w:r>
      <w:r w:rsidR="00456BB1" w:rsidRPr="00D748BE">
        <w:rPr>
          <w:rFonts w:ascii="Times New Roman" w:hAnsi="Times New Roman" w:cs="Times New Roman"/>
          <w:color w:val="000000" w:themeColor="text1"/>
          <w:sz w:val="20"/>
          <w:szCs w:val="20"/>
          <w:shd w:val="clear" w:color="auto" w:fill="FFFFFF"/>
        </w:rPr>
        <w:t xml:space="preserve"> pointed categorically that such lack of scientific study is one of the prominent reason impeding effective policy-making.</w:t>
      </w:r>
    </w:p>
    <w:p w:rsidR="00BC55E0" w:rsidRPr="00D748BE" w:rsidRDefault="00BC55E0" w:rsidP="00D748BE">
      <w:pPr>
        <w:spacing w:line="240" w:lineRule="auto"/>
        <w:ind w:left="360"/>
        <w:jc w:val="both"/>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b/>
          <w:color w:val="000000" w:themeColor="text1"/>
          <w:sz w:val="20"/>
          <w:szCs w:val="20"/>
          <w:shd w:val="clear" w:color="auto" w:fill="FFFFFF"/>
        </w:rPr>
        <w:t xml:space="preserve">Jorden.,C.E (2009) </w:t>
      </w:r>
      <w:r w:rsidRPr="00D748BE">
        <w:rPr>
          <w:rFonts w:ascii="Times New Roman" w:hAnsi="Times New Roman" w:cs="Times New Roman"/>
          <w:color w:val="000000" w:themeColor="text1"/>
          <w:sz w:val="20"/>
          <w:szCs w:val="20"/>
          <w:shd w:val="clear" w:color="auto" w:fill="FFFFFF"/>
        </w:rPr>
        <w:t>did a review whereby he explored the unique challenges associated with the field of gendered violence. The author proposed creation of  transdisciplinary science for the this field since addressing VAW appropriately through academy alone with only minor adjustments cannot bring the desired results.</w:t>
      </w:r>
    </w:p>
    <w:p w:rsidR="00D860DE" w:rsidRPr="00D748BE" w:rsidRDefault="00E5707A" w:rsidP="00D748BE">
      <w:pPr>
        <w:spacing w:line="240" w:lineRule="auto"/>
        <w:ind w:left="360"/>
        <w:jc w:val="both"/>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b/>
          <w:color w:val="000000" w:themeColor="text1"/>
          <w:sz w:val="20"/>
          <w:szCs w:val="20"/>
          <w:shd w:val="clear" w:color="auto" w:fill="FFFFFF"/>
        </w:rPr>
        <w:t>Wathen, CN., et al (2013)</w:t>
      </w:r>
      <w:r w:rsidR="0014776F" w:rsidRPr="00D748BE">
        <w:rPr>
          <w:rFonts w:ascii="Times New Roman" w:hAnsi="Times New Roman" w:cs="Times New Roman"/>
          <w:b/>
          <w:color w:val="000000" w:themeColor="text1"/>
          <w:sz w:val="20"/>
          <w:szCs w:val="20"/>
          <w:shd w:val="clear" w:color="auto" w:fill="FFFFFF"/>
        </w:rPr>
        <w:t xml:space="preserve"> </w:t>
      </w:r>
      <w:r w:rsidRPr="00D748BE">
        <w:rPr>
          <w:rFonts w:ascii="Times New Roman" w:hAnsi="Times New Roman" w:cs="Times New Roman"/>
          <w:b/>
          <w:color w:val="000000" w:themeColor="text1"/>
          <w:sz w:val="20"/>
          <w:szCs w:val="20"/>
          <w:shd w:val="clear" w:color="auto" w:fill="FFFFFF"/>
        </w:rPr>
        <w:t xml:space="preserve"> </w:t>
      </w:r>
      <w:r w:rsidR="00584C26" w:rsidRPr="00D748BE">
        <w:rPr>
          <w:rFonts w:ascii="Times New Roman" w:hAnsi="Times New Roman" w:cs="Times New Roman"/>
          <w:color w:val="000000" w:themeColor="text1"/>
          <w:sz w:val="20"/>
          <w:szCs w:val="20"/>
          <w:shd w:val="clear" w:color="auto" w:fill="FFFFFF"/>
        </w:rPr>
        <w:t xml:space="preserve">laid stress on the need </w:t>
      </w:r>
      <w:r w:rsidR="0049711B" w:rsidRPr="00D748BE">
        <w:rPr>
          <w:rFonts w:ascii="Times New Roman" w:hAnsi="Times New Roman" w:cs="Times New Roman"/>
          <w:color w:val="000000" w:themeColor="text1"/>
          <w:sz w:val="20"/>
          <w:szCs w:val="20"/>
          <w:shd w:val="clear" w:color="auto" w:fill="FFFFFF"/>
        </w:rPr>
        <w:t xml:space="preserve">to enhance decision making regarding health care through evidences derived from research. The </w:t>
      </w:r>
      <w:r w:rsidR="00985805" w:rsidRPr="00D748BE">
        <w:rPr>
          <w:rFonts w:ascii="Times New Roman" w:hAnsi="Times New Roman" w:cs="Times New Roman"/>
          <w:color w:val="000000" w:themeColor="text1"/>
          <w:sz w:val="20"/>
          <w:szCs w:val="20"/>
          <w:shd w:val="clear" w:color="auto" w:fill="FFFFFF"/>
        </w:rPr>
        <w:t>authors’</w:t>
      </w:r>
      <w:r w:rsidR="0049711B" w:rsidRPr="00D748BE">
        <w:rPr>
          <w:rFonts w:ascii="Times New Roman" w:hAnsi="Times New Roman" w:cs="Times New Roman"/>
          <w:color w:val="000000" w:themeColor="text1"/>
          <w:sz w:val="20"/>
          <w:szCs w:val="20"/>
          <w:shd w:val="clear" w:color="auto" w:fill="FFFFFF"/>
        </w:rPr>
        <w:t xml:space="preserve"> </w:t>
      </w:r>
      <w:r w:rsidR="00985805" w:rsidRPr="00D748BE">
        <w:rPr>
          <w:rFonts w:ascii="Times New Roman" w:hAnsi="Times New Roman" w:cs="Times New Roman"/>
          <w:color w:val="000000" w:themeColor="text1"/>
          <w:sz w:val="20"/>
          <w:szCs w:val="20"/>
          <w:shd w:val="clear" w:color="auto" w:fill="FFFFFF"/>
        </w:rPr>
        <w:t>presented</w:t>
      </w:r>
      <w:r w:rsidR="0049711B" w:rsidRPr="00D748BE">
        <w:rPr>
          <w:rFonts w:ascii="Times New Roman" w:hAnsi="Times New Roman" w:cs="Times New Roman"/>
          <w:color w:val="000000" w:themeColor="text1"/>
          <w:sz w:val="20"/>
          <w:szCs w:val="20"/>
          <w:shd w:val="clear" w:color="auto" w:fill="FFFFFF"/>
        </w:rPr>
        <w:t xml:space="preserve"> KT (Knowledge translation) case study focusing on area of health care screening for Intimate Partner Violence.</w:t>
      </w:r>
    </w:p>
    <w:p w:rsidR="003D1C5D" w:rsidRPr="00D748BE" w:rsidRDefault="00E30547" w:rsidP="00D748BE">
      <w:pPr>
        <w:spacing w:line="240" w:lineRule="auto"/>
        <w:ind w:left="360"/>
        <w:jc w:val="both"/>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b/>
          <w:color w:val="000000" w:themeColor="text1"/>
          <w:sz w:val="20"/>
          <w:szCs w:val="20"/>
          <w:shd w:val="clear" w:color="auto" w:fill="FFFFFF"/>
        </w:rPr>
        <w:t xml:space="preserve">Taiwo Aderonke Idowu </w:t>
      </w:r>
      <w:r w:rsidR="00006F1D" w:rsidRPr="00D748BE">
        <w:rPr>
          <w:rFonts w:ascii="Times New Roman" w:hAnsi="Times New Roman" w:cs="Times New Roman"/>
          <w:b/>
          <w:color w:val="000000" w:themeColor="text1"/>
          <w:sz w:val="20"/>
          <w:szCs w:val="20"/>
          <w:shd w:val="clear" w:color="auto" w:fill="FFFFFF"/>
        </w:rPr>
        <w:t>(2020)</w:t>
      </w:r>
      <w:r w:rsidR="00006F1D" w:rsidRPr="00D748BE">
        <w:rPr>
          <w:rFonts w:ascii="Times New Roman" w:hAnsi="Times New Roman" w:cs="Times New Roman"/>
          <w:color w:val="000000" w:themeColor="text1"/>
          <w:sz w:val="20"/>
          <w:szCs w:val="20"/>
          <w:shd w:val="clear" w:color="auto" w:fill="FFFFFF"/>
        </w:rPr>
        <w:t xml:space="preserve"> </w:t>
      </w:r>
      <w:r w:rsidR="003D1C5D" w:rsidRPr="00D748BE">
        <w:rPr>
          <w:rFonts w:ascii="Times New Roman" w:hAnsi="Times New Roman" w:cs="Times New Roman"/>
          <w:color w:val="000000" w:themeColor="text1"/>
          <w:sz w:val="20"/>
          <w:szCs w:val="20"/>
          <w:shd w:val="clear" w:color="auto" w:fill="FFFFFF"/>
        </w:rPr>
        <w:t>Conducted a bibliometric study</w:t>
      </w:r>
      <w:r w:rsidR="00623915" w:rsidRPr="00D748BE">
        <w:rPr>
          <w:rFonts w:ascii="Times New Roman" w:hAnsi="Times New Roman" w:cs="Times New Roman"/>
          <w:color w:val="000000" w:themeColor="text1"/>
          <w:sz w:val="20"/>
          <w:szCs w:val="20"/>
          <w:shd w:val="clear" w:color="auto" w:fill="FFFFFF"/>
        </w:rPr>
        <w:t xml:space="preserve"> Gender-based Violence (GBV) Research Productivity in South Africa</w:t>
      </w:r>
      <w:r w:rsidR="003D1C5D" w:rsidRPr="00D748BE">
        <w:rPr>
          <w:rFonts w:ascii="Times New Roman" w:hAnsi="Times New Roman" w:cs="Times New Roman"/>
          <w:color w:val="000000" w:themeColor="text1"/>
          <w:sz w:val="20"/>
          <w:szCs w:val="20"/>
          <w:shd w:val="clear" w:color="auto" w:fill="FFFFFF"/>
        </w:rPr>
        <w:t xml:space="preserve"> for a period of 2009- 2018</w:t>
      </w:r>
      <w:r w:rsidR="00623915" w:rsidRPr="00D748BE">
        <w:rPr>
          <w:rFonts w:ascii="Times New Roman" w:hAnsi="Times New Roman" w:cs="Times New Roman"/>
          <w:color w:val="000000" w:themeColor="text1"/>
          <w:sz w:val="20"/>
          <w:szCs w:val="20"/>
          <w:shd w:val="clear" w:color="auto" w:fill="FFFFFF"/>
        </w:rPr>
        <w:t>,</w:t>
      </w:r>
      <w:r w:rsidR="003D1C5D" w:rsidRPr="00D748BE">
        <w:rPr>
          <w:rFonts w:ascii="Times New Roman" w:hAnsi="Times New Roman" w:cs="Times New Roman"/>
          <w:color w:val="000000" w:themeColor="text1"/>
          <w:sz w:val="20"/>
          <w:szCs w:val="20"/>
          <w:shd w:val="clear" w:color="auto" w:fill="FFFFFF"/>
        </w:rPr>
        <w:t xml:space="preserve"> which revealed severe shortfall on Gender B</w:t>
      </w:r>
      <w:r w:rsidR="00EC661E" w:rsidRPr="00D748BE">
        <w:rPr>
          <w:rFonts w:ascii="Times New Roman" w:hAnsi="Times New Roman" w:cs="Times New Roman"/>
          <w:color w:val="000000" w:themeColor="text1"/>
          <w:sz w:val="20"/>
          <w:szCs w:val="20"/>
          <w:shd w:val="clear" w:color="auto" w:fill="FFFFFF"/>
        </w:rPr>
        <w:t xml:space="preserve">ased </w:t>
      </w:r>
      <w:r w:rsidR="003D1C5D" w:rsidRPr="00D748BE">
        <w:rPr>
          <w:rFonts w:ascii="Times New Roman" w:hAnsi="Times New Roman" w:cs="Times New Roman"/>
          <w:color w:val="000000" w:themeColor="text1"/>
          <w:sz w:val="20"/>
          <w:szCs w:val="20"/>
          <w:shd w:val="clear" w:color="auto" w:fill="FFFFFF"/>
        </w:rPr>
        <w:t>Violence</w:t>
      </w:r>
      <w:r w:rsidR="00623915" w:rsidRPr="00D748BE">
        <w:rPr>
          <w:rFonts w:ascii="Times New Roman" w:hAnsi="Times New Roman" w:cs="Times New Roman"/>
          <w:color w:val="000000" w:themeColor="text1"/>
          <w:sz w:val="20"/>
          <w:szCs w:val="20"/>
          <w:shd w:val="clear" w:color="auto" w:fill="FFFFFF"/>
        </w:rPr>
        <w:t xml:space="preserve"> </w:t>
      </w:r>
      <w:r w:rsidR="003D1C5D" w:rsidRPr="00D748BE">
        <w:rPr>
          <w:rFonts w:ascii="Times New Roman" w:hAnsi="Times New Roman" w:cs="Times New Roman"/>
          <w:color w:val="000000" w:themeColor="text1"/>
          <w:sz w:val="20"/>
          <w:szCs w:val="20"/>
          <w:shd w:val="clear" w:color="auto" w:fill="FFFFFF"/>
        </w:rPr>
        <w:t>researches.</w:t>
      </w:r>
    </w:p>
    <w:p w:rsidR="00D860DE" w:rsidRPr="00D748BE" w:rsidRDefault="006B54EC" w:rsidP="00D748BE">
      <w:pPr>
        <w:spacing w:line="240" w:lineRule="auto"/>
        <w:ind w:left="360"/>
        <w:jc w:val="both"/>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b/>
          <w:color w:val="000000" w:themeColor="text1"/>
          <w:sz w:val="20"/>
          <w:szCs w:val="20"/>
          <w:shd w:val="clear" w:color="auto" w:fill="FFFFFF"/>
        </w:rPr>
        <w:t>Majumdar Nav</w:t>
      </w:r>
      <w:r w:rsidR="00313113" w:rsidRPr="00D748BE">
        <w:rPr>
          <w:rFonts w:ascii="Times New Roman" w:hAnsi="Times New Roman" w:cs="Times New Roman"/>
          <w:b/>
          <w:color w:val="000000" w:themeColor="text1"/>
          <w:sz w:val="20"/>
          <w:szCs w:val="20"/>
          <w:shd w:val="clear" w:color="auto" w:fill="FFFFFF"/>
        </w:rPr>
        <w:t>a</w:t>
      </w:r>
      <w:r w:rsidRPr="00D748BE">
        <w:rPr>
          <w:rFonts w:ascii="Times New Roman" w:hAnsi="Times New Roman" w:cs="Times New Roman"/>
          <w:b/>
          <w:color w:val="000000" w:themeColor="text1"/>
          <w:sz w:val="20"/>
          <w:szCs w:val="20"/>
          <w:shd w:val="clear" w:color="auto" w:fill="FFFFFF"/>
        </w:rPr>
        <w:t>neet</w:t>
      </w:r>
      <w:r w:rsidR="00313113" w:rsidRPr="00D748BE">
        <w:rPr>
          <w:rFonts w:ascii="Times New Roman" w:hAnsi="Times New Roman" w:cs="Times New Roman"/>
          <w:b/>
          <w:color w:val="000000" w:themeColor="text1"/>
          <w:sz w:val="20"/>
          <w:szCs w:val="20"/>
          <w:shd w:val="clear" w:color="auto" w:fill="FFFFFF"/>
        </w:rPr>
        <w:t>a (2021)</w:t>
      </w:r>
      <w:r w:rsidRPr="00D748BE">
        <w:rPr>
          <w:rFonts w:ascii="Times New Roman" w:hAnsi="Times New Roman" w:cs="Times New Roman"/>
          <w:color w:val="000000" w:themeColor="text1"/>
          <w:sz w:val="20"/>
          <w:szCs w:val="20"/>
          <w:shd w:val="clear" w:color="auto" w:fill="FFFFFF"/>
        </w:rPr>
        <w:t xml:space="preserve"> highlighted through the bibliometric study that in the last decade of 2011-2020, there has been substantial </w:t>
      </w:r>
      <w:r w:rsidR="00623915" w:rsidRPr="00D748BE">
        <w:rPr>
          <w:rFonts w:ascii="Times New Roman" w:hAnsi="Times New Roman" w:cs="Times New Roman"/>
          <w:color w:val="000000" w:themeColor="text1"/>
          <w:sz w:val="20"/>
          <w:szCs w:val="20"/>
          <w:shd w:val="clear" w:color="auto" w:fill="FFFFFF"/>
        </w:rPr>
        <w:t>increment</w:t>
      </w:r>
      <w:r w:rsidR="00313113" w:rsidRPr="00D748BE">
        <w:rPr>
          <w:rFonts w:ascii="Times New Roman" w:hAnsi="Times New Roman" w:cs="Times New Roman"/>
          <w:color w:val="000000" w:themeColor="text1"/>
          <w:sz w:val="20"/>
          <w:szCs w:val="20"/>
          <w:shd w:val="clear" w:color="auto" w:fill="FFFFFF"/>
        </w:rPr>
        <w:t xml:space="preserve"> of 238% in the</w:t>
      </w:r>
      <w:r w:rsidRPr="00D748BE">
        <w:rPr>
          <w:rFonts w:ascii="Times New Roman" w:hAnsi="Times New Roman" w:cs="Times New Roman"/>
          <w:color w:val="000000" w:themeColor="text1"/>
          <w:sz w:val="20"/>
          <w:szCs w:val="20"/>
          <w:shd w:val="clear" w:color="auto" w:fill="FFFFFF"/>
        </w:rPr>
        <w:t xml:space="preserve"> </w:t>
      </w:r>
      <w:r w:rsidR="00623915" w:rsidRPr="00D748BE">
        <w:rPr>
          <w:rFonts w:ascii="Times New Roman" w:hAnsi="Times New Roman" w:cs="Times New Roman"/>
          <w:color w:val="000000" w:themeColor="text1"/>
          <w:sz w:val="20"/>
          <w:szCs w:val="20"/>
          <w:shd w:val="clear" w:color="auto" w:fill="FFFFFF"/>
        </w:rPr>
        <w:t>publications</w:t>
      </w:r>
      <w:r w:rsidRPr="00D748BE">
        <w:rPr>
          <w:rFonts w:ascii="Times New Roman" w:hAnsi="Times New Roman" w:cs="Times New Roman"/>
          <w:color w:val="000000" w:themeColor="text1"/>
          <w:sz w:val="20"/>
          <w:szCs w:val="20"/>
          <w:shd w:val="clear" w:color="auto" w:fill="FFFFFF"/>
        </w:rPr>
        <w:t xml:space="preserve"> related to gender equality.</w:t>
      </w:r>
      <w:r w:rsidR="00313113" w:rsidRPr="00D748BE">
        <w:rPr>
          <w:rFonts w:ascii="Times New Roman" w:hAnsi="Times New Roman" w:cs="Times New Roman"/>
          <w:color w:val="000000" w:themeColor="text1"/>
          <w:sz w:val="20"/>
          <w:szCs w:val="20"/>
          <w:shd w:val="clear" w:color="auto" w:fill="FFFFFF"/>
        </w:rPr>
        <w:t xml:space="preserve"> </w:t>
      </w:r>
    </w:p>
    <w:p w:rsidR="00CF4550" w:rsidRPr="00D748BE" w:rsidRDefault="00CF4550" w:rsidP="006B310B">
      <w:pPr>
        <w:spacing w:line="240" w:lineRule="auto"/>
        <w:rPr>
          <w:rFonts w:ascii="Times New Roman" w:hAnsi="Times New Roman" w:cs="Times New Roman"/>
          <w:color w:val="000000" w:themeColor="text1"/>
          <w:sz w:val="20"/>
          <w:szCs w:val="20"/>
          <w:shd w:val="clear" w:color="auto" w:fill="FFFFFF"/>
        </w:rPr>
      </w:pPr>
    </w:p>
    <w:p w:rsidR="00677089" w:rsidRPr="00D748BE" w:rsidRDefault="00193430" w:rsidP="006B310B">
      <w:pPr>
        <w:pStyle w:val="ListParagraph"/>
        <w:numPr>
          <w:ilvl w:val="0"/>
          <w:numId w:val="7"/>
        </w:numPr>
        <w:spacing w:line="240" w:lineRule="auto"/>
        <w:jc w:val="center"/>
        <w:rPr>
          <w:rFonts w:ascii="Times New Roman" w:hAnsi="Times New Roman" w:cs="Times New Roman"/>
          <w:b/>
          <w:color w:val="000000" w:themeColor="text1"/>
          <w:sz w:val="20"/>
          <w:szCs w:val="20"/>
          <w:shd w:val="clear" w:color="auto" w:fill="FFFFFF"/>
        </w:rPr>
      </w:pPr>
      <w:r w:rsidRPr="00D748BE">
        <w:rPr>
          <w:rFonts w:ascii="Times New Roman" w:hAnsi="Times New Roman" w:cs="Times New Roman"/>
          <w:b/>
          <w:color w:val="000000" w:themeColor="text1"/>
          <w:sz w:val="20"/>
          <w:szCs w:val="20"/>
          <w:shd w:val="clear" w:color="auto" w:fill="FFFFFF"/>
        </w:rPr>
        <w:t>RESEARCH METHODOLOGY</w:t>
      </w:r>
    </w:p>
    <w:p w:rsidR="005457CE" w:rsidRPr="0064546D" w:rsidRDefault="00677089" w:rsidP="0064546D">
      <w:pPr>
        <w:pStyle w:val="ListParagraph"/>
        <w:numPr>
          <w:ilvl w:val="0"/>
          <w:numId w:val="9"/>
        </w:numPr>
        <w:spacing w:line="240" w:lineRule="auto"/>
        <w:jc w:val="both"/>
        <w:rPr>
          <w:rFonts w:ascii="Times New Roman" w:hAnsi="Times New Roman" w:cs="Times New Roman"/>
          <w:b/>
          <w:color w:val="000000" w:themeColor="text1"/>
          <w:sz w:val="20"/>
          <w:szCs w:val="20"/>
          <w:shd w:val="clear" w:color="auto" w:fill="FFFFFF"/>
        </w:rPr>
      </w:pPr>
      <w:r w:rsidRPr="0064546D">
        <w:rPr>
          <w:rFonts w:ascii="Times New Roman" w:hAnsi="Times New Roman" w:cs="Times New Roman"/>
          <w:b/>
          <w:color w:val="000000" w:themeColor="text1"/>
          <w:sz w:val="20"/>
          <w:szCs w:val="20"/>
          <w:shd w:val="clear" w:color="auto" w:fill="FFFFFF"/>
        </w:rPr>
        <w:t>Source of Information</w:t>
      </w:r>
      <w:r w:rsidR="00CF3570" w:rsidRPr="0064546D">
        <w:rPr>
          <w:rFonts w:ascii="Times New Roman" w:hAnsi="Times New Roman" w:cs="Times New Roman"/>
          <w:b/>
          <w:color w:val="000000" w:themeColor="text1"/>
          <w:sz w:val="20"/>
          <w:szCs w:val="20"/>
          <w:shd w:val="clear" w:color="auto" w:fill="FFFFFF"/>
        </w:rPr>
        <w:t xml:space="preserve"> </w:t>
      </w:r>
    </w:p>
    <w:p w:rsidR="00D860DE" w:rsidRDefault="00CF3570" w:rsidP="00D748BE">
      <w:pPr>
        <w:pStyle w:val="ListParagraph"/>
        <w:spacing w:line="240" w:lineRule="auto"/>
        <w:ind w:left="1080"/>
        <w:jc w:val="both"/>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The analysis has been done through the help of Scopus Database</w:t>
      </w:r>
      <w:r w:rsidR="004144C0" w:rsidRPr="00D748BE">
        <w:rPr>
          <w:rFonts w:ascii="Times New Roman" w:hAnsi="Times New Roman" w:cs="Times New Roman"/>
          <w:color w:val="000000" w:themeColor="text1"/>
          <w:sz w:val="20"/>
          <w:szCs w:val="20"/>
          <w:shd w:val="clear" w:color="auto" w:fill="FFFFFF"/>
        </w:rPr>
        <w:t xml:space="preserve"> which was developed in year 2004 by Elsevi</w:t>
      </w:r>
      <w:r w:rsidR="00135280" w:rsidRPr="00D748BE">
        <w:rPr>
          <w:rFonts w:ascii="Times New Roman" w:hAnsi="Times New Roman" w:cs="Times New Roman"/>
          <w:color w:val="000000" w:themeColor="text1"/>
          <w:sz w:val="20"/>
          <w:szCs w:val="20"/>
          <w:shd w:val="clear" w:color="auto" w:fill="FFFFFF"/>
        </w:rPr>
        <w:t>e</w:t>
      </w:r>
      <w:r w:rsidR="004144C0" w:rsidRPr="00D748BE">
        <w:rPr>
          <w:rFonts w:ascii="Times New Roman" w:hAnsi="Times New Roman" w:cs="Times New Roman"/>
          <w:color w:val="000000" w:themeColor="text1"/>
          <w:sz w:val="20"/>
          <w:szCs w:val="20"/>
          <w:shd w:val="clear" w:color="auto" w:fill="FFFFFF"/>
        </w:rPr>
        <w:t>r</w:t>
      </w:r>
      <w:r w:rsidR="004D003B" w:rsidRPr="00D748BE">
        <w:rPr>
          <w:rFonts w:ascii="Times New Roman" w:hAnsi="Times New Roman" w:cs="Times New Roman"/>
          <w:color w:val="000000" w:themeColor="text1"/>
          <w:sz w:val="20"/>
          <w:szCs w:val="20"/>
          <w:shd w:val="clear" w:color="auto" w:fill="FFFFFF"/>
        </w:rPr>
        <w:t>. It is a peer reviewed database which includes wid</w:t>
      </w:r>
      <w:r w:rsidR="00575C76" w:rsidRPr="00D748BE">
        <w:rPr>
          <w:rFonts w:ascii="Times New Roman" w:hAnsi="Times New Roman" w:cs="Times New Roman"/>
          <w:color w:val="000000" w:themeColor="text1"/>
          <w:sz w:val="20"/>
          <w:szCs w:val="20"/>
          <w:shd w:val="clear" w:color="auto" w:fill="FFFFFF"/>
        </w:rPr>
        <w:t>e variety of documents in its pur</w:t>
      </w:r>
      <w:r w:rsidR="004D003B" w:rsidRPr="00D748BE">
        <w:rPr>
          <w:rFonts w:ascii="Times New Roman" w:hAnsi="Times New Roman" w:cs="Times New Roman"/>
          <w:color w:val="000000" w:themeColor="text1"/>
          <w:sz w:val="20"/>
          <w:szCs w:val="20"/>
          <w:shd w:val="clear" w:color="auto" w:fill="FFFFFF"/>
        </w:rPr>
        <w:t xml:space="preserve">view including, </w:t>
      </w:r>
      <w:r w:rsidR="00575C76" w:rsidRPr="00D748BE">
        <w:rPr>
          <w:rFonts w:ascii="Times New Roman" w:hAnsi="Times New Roman" w:cs="Times New Roman"/>
          <w:color w:val="000000" w:themeColor="text1"/>
          <w:sz w:val="20"/>
          <w:szCs w:val="20"/>
          <w:shd w:val="clear" w:color="auto" w:fill="FFFFFF"/>
        </w:rPr>
        <w:t>articles</w:t>
      </w:r>
      <w:r w:rsidR="004D003B" w:rsidRPr="00D748BE">
        <w:rPr>
          <w:rFonts w:ascii="Times New Roman" w:hAnsi="Times New Roman" w:cs="Times New Roman"/>
          <w:color w:val="000000" w:themeColor="text1"/>
          <w:sz w:val="20"/>
          <w:szCs w:val="20"/>
          <w:shd w:val="clear" w:color="auto" w:fill="FFFFFF"/>
        </w:rPr>
        <w:t>, conference papers, editorials and so forth.</w:t>
      </w:r>
      <w:r w:rsidR="00E178DA" w:rsidRPr="00D748BE">
        <w:rPr>
          <w:rFonts w:ascii="Times New Roman" w:hAnsi="Times New Roman" w:cs="Times New Roman"/>
          <w:color w:val="000000" w:themeColor="text1"/>
          <w:sz w:val="20"/>
          <w:szCs w:val="20"/>
          <w:shd w:val="clear" w:color="auto" w:fill="FFFFFF"/>
        </w:rPr>
        <w:t xml:space="preserve"> The research work of different domain is covered through this data base including, medicine, social sciences, psychology, arts and humanities etc.</w:t>
      </w:r>
      <w:r w:rsidR="004D4DBA" w:rsidRPr="00D748BE">
        <w:rPr>
          <w:rFonts w:ascii="Times New Roman" w:hAnsi="Times New Roman" w:cs="Times New Roman"/>
          <w:color w:val="000000" w:themeColor="text1"/>
          <w:sz w:val="20"/>
          <w:szCs w:val="20"/>
          <w:shd w:val="clear" w:color="auto" w:fill="FFFFFF"/>
        </w:rPr>
        <w:t xml:space="preserve"> Scopus provides the tool for analysing the data in visual representations like chart, graph etc.</w:t>
      </w:r>
    </w:p>
    <w:p w:rsidR="0064546D" w:rsidRPr="00D748BE" w:rsidRDefault="0064546D" w:rsidP="00D748BE">
      <w:pPr>
        <w:pStyle w:val="ListParagraph"/>
        <w:spacing w:line="240" w:lineRule="auto"/>
        <w:ind w:left="1080"/>
        <w:jc w:val="both"/>
        <w:rPr>
          <w:rFonts w:ascii="Times New Roman" w:hAnsi="Times New Roman" w:cs="Times New Roman"/>
          <w:color w:val="000000" w:themeColor="text1"/>
          <w:sz w:val="20"/>
          <w:szCs w:val="20"/>
          <w:shd w:val="clear" w:color="auto" w:fill="FFFFFF"/>
        </w:rPr>
      </w:pPr>
    </w:p>
    <w:p w:rsidR="001C626C" w:rsidRPr="0064546D" w:rsidRDefault="00C66809" w:rsidP="0064546D">
      <w:pPr>
        <w:pStyle w:val="ListParagraph"/>
        <w:numPr>
          <w:ilvl w:val="0"/>
          <w:numId w:val="9"/>
        </w:numPr>
        <w:spacing w:line="240" w:lineRule="auto"/>
        <w:jc w:val="both"/>
        <w:rPr>
          <w:rFonts w:ascii="Times New Roman" w:hAnsi="Times New Roman" w:cs="Times New Roman"/>
          <w:b/>
          <w:color w:val="000000" w:themeColor="text1"/>
          <w:sz w:val="20"/>
          <w:szCs w:val="20"/>
          <w:shd w:val="clear" w:color="auto" w:fill="FFFFFF"/>
        </w:rPr>
      </w:pPr>
      <w:r w:rsidRPr="0064546D">
        <w:rPr>
          <w:rFonts w:ascii="Times New Roman" w:hAnsi="Times New Roman" w:cs="Times New Roman"/>
          <w:b/>
          <w:color w:val="000000" w:themeColor="text1"/>
          <w:sz w:val="20"/>
          <w:szCs w:val="20"/>
          <w:shd w:val="clear" w:color="auto" w:fill="FFFFFF"/>
        </w:rPr>
        <w:t>Study Design</w:t>
      </w:r>
    </w:p>
    <w:p w:rsidR="00D860DE" w:rsidRDefault="005457CE" w:rsidP="00D748BE">
      <w:pPr>
        <w:pStyle w:val="ListParagraph"/>
        <w:spacing w:line="240" w:lineRule="auto"/>
        <w:ind w:left="1080"/>
        <w:jc w:val="both"/>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The bibliometric analysis approach has been adopted to conduct the present research work</w:t>
      </w:r>
      <w:r w:rsidR="00A85CD2" w:rsidRPr="00D748BE">
        <w:rPr>
          <w:rFonts w:ascii="Times New Roman" w:hAnsi="Times New Roman" w:cs="Times New Roman"/>
          <w:color w:val="000000" w:themeColor="text1"/>
          <w:sz w:val="20"/>
          <w:szCs w:val="20"/>
          <w:shd w:val="clear" w:color="auto" w:fill="FFFFFF"/>
        </w:rPr>
        <w:t>. The data has been extracted for 20 years from 2000 to 2020 in order t</w:t>
      </w:r>
      <w:r w:rsidR="009116DC" w:rsidRPr="00D748BE">
        <w:rPr>
          <w:rFonts w:ascii="Times New Roman" w:hAnsi="Times New Roman" w:cs="Times New Roman"/>
          <w:color w:val="000000" w:themeColor="text1"/>
          <w:sz w:val="20"/>
          <w:szCs w:val="20"/>
          <w:shd w:val="clear" w:color="auto" w:fill="FFFFFF"/>
        </w:rPr>
        <w:t>o</w:t>
      </w:r>
      <w:r w:rsidR="00CB1CC8" w:rsidRPr="00D748BE">
        <w:rPr>
          <w:rFonts w:ascii="Times New Roman" w:hAnsi="Times New Roman" w:cs="Times New Roman"/>
          <w:color w:val="000000" w:themeColor="text1"/>
          <w:sz w:val="20"/>
          <w:szCs w:val="20"/>
          <w:shd w:val="clear" w:color="auto" w:fill="FFFFFF"/>
        </w:rPr>
        <w:t xml:space="preserve"> analyse</w:t>
      </w:r>
      <w:r w:rsidR="00A85CD2" w:rsidRPr="00D748BE">
        <w:rPr>
          <w:rFonts w:ascii="Times New Roman" w:hAnsi="Times New Roman" w:cs="Times New Roman"/>
          <w:color w:val="000000" w:themeColor="text1"/>
          <w:sz w:val="20"/>
          <w:szCs w:val="20"/>
          <w:shd w:val="clear" w:color="auto" w:fill="FFFFFF"/>
        </w:rPr>
        <w:t xml:space="preserve"> the trends of research on the subject of the current study in recent years.</w:t>
      </w:r>
      <w:r w:rsidR="00D860DE" w:rsidRPr="00D748BE">
        <w:rPr>
          <w:rFonts w:ascii="Times New Roman" w:hAnsi="Times New Roman" w:cs="Times New Roman"/>
          <w:color w:val="000000" w:themeColor="text1"/>
          <w:sz w:val="20"/>
          <w:szCs w:val="20"/>
          <w:shd w:val="clear" w:color="auto" w:fill="FFFFFF"/>
        </w:rPr>
        <w:t xml:space="preserve"> </w:t>
      </w:r>
    </w:p>
    <w:p w:rsidR="0064546D" w:rsidRPr="00D748BE" w:rsidRDefault="0064546D" w:rsidP="00D748BE">
      <w:pPr>
        <w:pStyle w:val="ListParagraph"/>
        <w:spacing w:line="240" w:lineRule="auto"/>
        <w:ind w:left="1080"/>
        <w:jc w:val="both"/>
        <w:rPr>
          <w:rFonts w:ascii="Times New Roman" w:hAnsi="Times New Roman" w:cs="Times New Roman"/>
          <w:color w:val="000000" w:themeColor="text1"/>
          <w:sz w:val="20"/>
          <w:szCs w:val="20"/>
          <w:shd w:val="clear" w:color="auto" w:fill="FFFFFF"/>
        </w:rPr>
      </w:pPr>
    </w:p>
    <w:p w:rsidR="00C66809" w:rsidRPr="0064546D" w:rsidRDefault="00C66809" w:rsidP="0064546D">
      <w:pPr>
        <w:pStyle w:val="ListParagraph"/>
        <w:numPr>
          <w:ilvl w:val="0"/>
          <w:numId w:val="9"/>
        </w:numPr>
        <w:spacing w:line="240" w:lineRule="auto"/>
        <w:jc w:val="both"/>
        <w:rPr>
          <w:rFonts w:ascii="Times New Roman" w:hAnsi="Times New Roman" w:cs="Times New Roman"/>
          <w:b/>
          <w:color w:val="000000" w:themeColor="text1"/>
          <w:sz w:val="20"/>
          <w:szCs w:val="20"/>
          <w:shd w:val="clear" w:color="auto" w:fill="FFFFFF"/>
        </w:rPr>
      </w:pPr>
      <w:r w:rsidRPr="0064546D">
        <w:rPr>
          <w:rFonts w:ascii="Times New Roman" w:hAnsi="Times New Roman" w:cs="Times New Roman"/>
          <w:b/>
          <w:color w:val="000000" w:themeColor="text1"/>
          <w:sz w:val="20"/>
          <w:szCs w:val="20"/>
          <w:shd w:val="clear" w:color="auto" w:fill="FFFFFF"/>
        </w:rPr>
        <w:t xml:space="preserve"> Search S</w:t>
      </w:r>
      <w:r w:rsidR="00D52F69" w:rsidRPr="0064546D">
        <w:rPr>
          <w:rFonts w:ascii="Times New Roman" w:hAnsi="Times New Roman" w:cs="Times New Roman"/>
          <w:b/>
          <w:color w:val="000000" w:themeColor="text1"/>
          <w:sz w:val="20"/>
          <w:szCs w:val="20"/>
          <w:shd w:val="clear" w:color="auto" w:fill="FFFFFF"/>
        </w:rPr>
        <w:t>t</w:t>
      </w:r>
      <w:r w:rsidRPr="0064546D">
        <w:rPr>
          <w:rFonts w:ascii="Times New Roman" w:hAnsi="Times New Roman" w:cs="Times New Roman"/>
          <w:b/>
          <w:color w:val="000000" w:themeColor="text1"/>
          <w:sz w:val="20"/>
          <w:szCs w:val="20"/>
          <w:shd w:val="clear" w:color="auto" w:fill="FFFFFF"/>
        </w:rPr>
        <w:t>rategy</w:t>
      </w:r>
    </w:p>
    <w:p w:rsidR="00D860DE" w:rsidRDefault="00CF1A8C" w:rsidP="00D748BE">
      <w:pPr>
        <w:pStyle w:val="ListParagraph"/>
        <w:spacing w:line="240" w:lineRule="auto"/>
        <w:ind w:left="1080"/>
        <w:jc w:val="both"/>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In order to retrieve the desired results it is crucial that appropriate keywords are being used. To minimise the false positive report, few constraints are applied in the present study. The keywords at the date range which was set to obtain the results are depicted in Table No 1.</w:t>
      </w:r>
      <w:r w:rsidR="007179BA" w:rsidRPr="00D748BE">
        <w:rPr>
          <w:rFonts w:ascii="Times New Roman" w:hAnsi="Times New Roman" w:cs="Times New Roman"/>
          <w:color w:val="000000" w:themeColor="text1"/>
          <w:sz w:val="20"/>
          <w:szCs w:val="20"/>
          <w:shd w:val="clear" w:color="auto" w:fill="FFFFFF"/>
        </w:rPr>
        <w:t xml:space="preserve"> For conducting this study, only the documents and journals of English language were taken into co</w:t>
      </w:r>
      <w:r w:rsidR="007601E0" w:rsidRPr="00D748BE">
        <w:rPr>
          <w:rFonts w:ascii="Times New Roman" w:hAnsi="Times New Roman" w:cs="Times New Roman"/>
          <w:color w:val="000000" w:themeColor="text1"/>
          <w:sz w:val="20"/>
          <w:szCs w:val="20"/>
          <w:shd w:val="clear" w:color="auto" w:fill="FFFFFF"/>
        </w:rPr>
        <w:t>n</w:t>
      </w:r>
      <w:r w:rsidR="007179BA" w:rsidRPr="00D748BE">
        <w:rPr>
          <w:rFonts w:ascii="Times New Roman" w:hAnsi="Times New Roman" w:cs="Times New Roman"/>
          <w:color w:val="000000" w:themeColor="text1"/>
          <w:sz w:val="20"/>
          <w:szCs w:val="20"/>
          <w:shd w:val="clear" w:color="auto" w:fill="FFFFFF"/>
        </w:rPr>
        <w:t>siderations</w:t>
      </w:r>
      <w:r w:rsidR="00B54741" w:rsidRPr="00D748BE">
        <w:rPr>
          <w:rFonts w:ascii="Times New Roman" w:hAnsi="Times New Roman" w:cs="Times New Roman"/>
          <w:color w:val="000000" w:themeColor="text1"/>
          <w:sz w:val="20"/>
          <w:szCs w:val="20"/>
          <w:shd w:val="clear" w:color="auto" w:fill="FFFFFF"/>
        </w:rPr>
        <w:t xml:space="preserve">. Scopus Database </w:t>
      </w:r>
      <w:r w:rsidR="007601E0" w:rsidRPr="00D748BE">
        <w:rPr>
          <w:rFonts w:ascii="Times New Roman" w:hAnsi="Times New Roman" w:cs="Times New Roman"/>
          <w:color w:val="000000" w:themeColor="text1"/>
          <w:sz w:val="20"/>
          <w:szCs w:val="20"/>
          <w:shd w:val="clear" w:color="auto" w:fill="FFFFFF"/>
        </w:rPr>
        <w:t>fetched to</w:t>
      </w:r>
      <w:r w:rsidR="007179BA" w:rsidRPr="00D748BE">
        <w:rPr>
          <w:rFonts w:ascii="Times New Roman" w:hAnsi="Times New Roman" w:cs="Times New Roman"/>
          <w:color w:val="000000" w:themeColor="text1"/>
          <w:sz w:val="20"/>
          <w:szCs w:val="20"/>
          <w:shd w:val="clear" w:color="auto" w:fill="FFFFFF"/>
        </w:rPr>
        <w:t xml:space="preserve">tal of 65 documents from </w:t>
      </w:r>
      <w:r w:rsidR="00B54741" w:rsidRPr="00D748BE">
        <w:rPr>
          <w:rFonts w:ascii="Times New Roman" w:hAnsi="Times New Roman" w:cs="Times New Roman"/>
          <w:color w:val="000000" w:themeColor="text1"/>
          <w:sz w:val="20"/>
          <w:szCs w:val="20"/>
          <w:shd w:val="clear" w:color="auto" w:fill="FFFFFF"/>
        </w:rPr>
        <w:t xml:space="preserve">year </w:t>
      </w:r>
      <w:r w:rsidR="007179BA" w:rsidRPr="00D748BE">
        <w:rPr>
          <w:rFonts w:ascii="Times New Roman" w:hAnsi="Times New Roman" w:cs="Times New Roman"/>
          <w:color w:val="000000" w:themeColor="text1"/>
          <w:sz w:val="20"/>
          <w:szCs w:val="20"/>
          <w:shd w:val="clear" w:color="auto" w:fill="FFFFFF"/>
        </w:rPr>
        <w:t>2000 to 2021</w:t>
      </w:r>
      <w:r w:rsidR="00B54741" w:rsidRPr="00D748BE">
        <w:rPr>
          <w:rFonts w:ascii="Times New Roman" w:hAnsi="Times New Roman" w:cs="Times New Roman"/>
          <w:color w:val="000000" w:themeColor="text1"/>
          <w:sz w:val="20"/>
          <w:szCs w:val="20"/>
          <w:shd w:val="clear" w:color="auto" w:fill="FFFFFF"/>
        </w:rPr>
        <w:t xml:space="preserve"> with the </w:t>
      </w:r>
      <w:r w:rsidR="008F2BFA" w:rsidRPr="00D748BE">
        <w:rPr>
          <w:rFonts w:ascii="Times New Roman" w:hAnsi="Times New Roman" w:cs="Times New Roman"/>
          <w:color w:val="000000" w:themeColor="text1"/>
          <w:sz w:val="20"/>
          <w:szCs w:val="20"/>
          <w:shd w:val="clear" w:color="auto" w:fill="FFFFFF"/>
        </w:rPr>
        <w:t>use of keywords mentioned in Table 1.</w:t>
      </w:r>
      <w:r w:rsidR="0097697A" w:rsidRPr="00D748BE">
        <w:rPr>
          <w:rFonts w:ascii="Times New Roman" w:hAnsi="Times New Roman" w:cs="Times New Roman"/>
          <w:color w:val="000000" w:themeColor="text1"/>
          <w:sz w:val="20"/>
          <w:szCs w:val="20"/>
          <w:shd w:val="clear" w:color="auto" w:fill="FFFFFF"/>
        </w:rPr>
        <w:t xml:space="preserve"> All public</w:t>
      </w:r>
      <w:r w:rsidR="004424D1" w:rsidRPr="00D748BE">
        <w:rPr>
          <w:rFonts w:ascii="Times New Roman" w:hAnsi="Times New Roman" w:cs="Times New Roman"/>
          <w:color w:val="000000" w:themeColor="text1"/>
          <w:sz w:val="20"/>
          <w:szCs w:val="20"/>
          <w:shd w:val="clear" w:color="auto" w:fill="FFFFFF"/>
        </w:rPr>
        <w:t>ation in the subject matter of m</w:t>
      </w:r>
      <w:r w:rsidR="0097697A" w:rsidRPr="00D748BE">
        <w:rPr>
          <w:rFonts w:ascii="Times New Roman" w:hAnsi="Times New Roman" w:cs="Times New Roman"/>
          <w:color w:val="000000" w:themeColor="text1"/>
          <w:sz w:val="20"/>
          <w:szCs w:val="20"/>
          <w:shd w:val="clear" w:color="auto" w:fill="FFFFFF"/>
        </w:rPr>
        <w:t xml:space="preserve">arital rape in association with human rights </w:t>
      </w:r>
      <w:r w:rsidR="009A3F6E" w:rsidRPr="00D748BE">
        <w:rPr>
          <w:rFonts w:ascii="Times New Roman" w:hAnsi="Times New Roman" w:cs="Times New Roman"/>
          <w:color w:val="000000" w:themeColor="text1"/>
          <w:sz w:val="20"/>
          <w:szCs w:val="20"/>
          <w:shd w:val="clear" w:color="auto" w:fill="FFFFFF"/>
        </w:rPr>
        <w:t>has</w:t>
      </w:r>
      <w:r w:rsidR="0097697A" w:rsidRPr="00D748BE">
        <w:rPr>
          <w:rFonts w:ascii="Times New Roman" w:hAnsi="Times New Roman" w:cs="Times New Roman"/>
          <w:color w:val="000000" w:themeColor="text1"/>
          <w:sz w:val="20"/>
          <w:szCs w:val="20"/>
          <w:shd w:val="clear" w:color="auto" w:fill="FFFFFF"/>
        </w:rPr>
        <w:t xml:space="preserve"> been selected. For network and density visualization of map Vosviewer has been used as</w:t>
      </w:r>
      <w:r w:rsidR="00337881" w:rsidRPr="00D748BE">
        <w:rPr>
          <w:rFonts w:ascii="Times New Roman" w:hAnsi="Times New Roman" w:cs="Times New Roman"/>
          <w:color w:val="000000" w:themeColor="text1"/>
          <w:sz w:val="20"/>
          <w:szCs w:val="20"/>
          <w:shd w:val="clear" w:color="auto" w:fill="FFFFFF"/>
        </w:rPr>
        <w:t xml:space="preserve"> tool and for Charts and graphs</w:t>
      </w:r>
      <w:r w:rsidR="0097697A" w:rsidRPr="00D748BE">
        <w:rPr>
          <w:rFonts w:ascii="Times New Roman" w:hAnsi="Times New Roman" w:cs="Times New Roman"/>
          <w:color w:val="000000" w:themeColor="text1"/>
          <w:sz w:val="20"/>
          <w:szCs w:val="20"/>
          <w:shd w:val="clear" w:color="auto" w:fill="FFFFFF"/>
        </w:rPr>
        <w:t>, analysis of the Scopus Database has bee</w:t>
      </w:r>
      <w:r w:rsidR="00F82F8E" w:rsidRPr="00D748BE">
        <w:rPr>
          <w:rFonts w:ascii="Times New Roman" w:hAnsi="Times New Roman" w:cs="Times New Roman"/>
          <w:color w:val="000000" w:themeColor="text1"/>
          <w:sz w:val="20"/>
          <w:szCs w:val="20"/>
          <w:shd w:val="clear" w:color="auto" w:fill="FFFFFF"/>
        </w:rPr>
        <w:t>n</w:t>
      </w:r>
      <w:r w:rsidR="0097697A" w:rsidRPr="00D748BE">
        <w:rPr>
          <w:rFonts w:ascii="Times New Roman" w:hAnsi="Times New Roman" w:cs="Times New Roman"/>
          <w:color w:val="000000" w:themeColor="text1"/>
          <w:sz w:val="20"/>
          <w:szCs w:val="20"/>
          <w:shd w:val="clear" w:color="auto" w:fill="FFFFFF"/>
        </w:rPr>
        <w:t xml:space="preserve"> utilized</w:t>
      </w:r>
      <w:r w:rsidR="00CF4A5B" w:rsidRPr="00D748BE">
        <w:rPr>
          <w:rFonts w:ascii="Times New Roman" w:hAnsi="Times New Roman" w:cs="Times New Roman"/>
          <w:color w:val="000000" w:themeColor="text1"/>
          <w:sz w:val="20"/>
          <w:szCs w:val="20"/>
          <w:shd w:val="clear" w:color="auto" w:fill="FFFFFF"/>
        </w:rPr>
        <w:t>.</w:t>
      </w:r>
    </w:p>
    <w:p w:rsidR="00D748BE" w:rsidRDefault="00D748BE" w:rsidP="00D748BE">
      <w:pPr>
        <w:pStyle w:val="ListParagraph"/>
        <w:spacing w:line="240" w:lineRule="auto"/>
        <w:ind w:left="1080"/>
        <w:jc w:val="both"/>
        <w:rPr>
          <w:rFonts w:ascii="Times New Roman" w:hAnsi="Times New Roman" w:cs="Times New Roman"/>
          <w:color w:val="000000" w:themeColor="text1"/>
          <w:sz w:val="20"/>
          <w:szCs w:val="20"/>
          <w:shd w:val="clear" w:color="auto" w:fill="FFFFFF"/>
        </w:rPr>
      </w:pPr>
    </w:p>
    <w:p w:rsidR="00D748BE" w:rsidRDefault="00D748BE" w:rsidP="00D748BE">
      <w:pPr>
        <w:pStyle w:val="ListParagraph"/>
        <w:spacing w:line="240" w:lineRule="auto"/>
        <w:ind w:left="1080"/>
        <w:jc w:val="both"/>
        <w:rPr>
          <w:rFonts w:ascii="Times New Roman" w:hAnsi="Times New Roman" w:cs="Times New Roman"/>
          <w:color w:val="000000" w:themeColor="text1"/>
          <w:sz w:val="20"/>
          <w:szCs w:val="20"/>
          <w:shd w:val="clear" w:color="auto" w:fill="FFFFFF"/>
        </w:rPr>
      </w:pPr>
    </w:p>
    <w:p w:rsidR="00D748BE" w:rsidRDefault="00D748BE" w:rsidP="00D748BE">
      <w:pPr>
        <w:pStyle w:val="ListParagraph"/>
        <w:spacing w:line="240" w:lineRule="auto"/>
        <w:ind w:left="1080"/>
        <w:jc w:val="both"/>
        <w:rPr>
          <w:rFonts w:ascii="Times New Roman" w:hAnsi="Times New Roman" w:cs="Times New Roman"/>
          <w:color w:val="000000" w:themeColor="text1"/>
          <w:sz w:val="20"/>
          <w:szCs w:val="20"/>
          <w:shd w:val="clear" w:color="auto" w:fill="FFFFFF"/>
        </w:rPr>
      </w:pPr>
    </w:p>
    <w:p w:rsidR="00D748BE" w:rsidRDefault="00D748BE" w:rsidP="00D748BE">
      <w:pPr>
        <w:pStyle w:val="ListParagraph"/>
        <w:spacing w:line="240" w:lineRule="auto"/>
        <w:ind w:left="1080"/>
        <w:jc w:val="both"/>
        <w:rPr>
          <w:rFonts w:ascii="Times New Roman" w:hAnsi="Times New Roman" w:cs="Times New Roman"/>
          <w:color w:val="000000" w:themeColor="text1"/>
          <w:sz w:val="20"/>
          <w:szCs w:val="20"/>
          <w:shd w:val="clear" w:color="auto" w:fill="FFFFFF"/>
        </w:rPr>
      </w:pPr>
    </w:p>
    <w:p w:rsidR="006B310B" w:rsidRDefault="006B310B" w:rsidP="00D748BE">
      <w:pPr>
        <w:pStyle w:val="ListParagraph"/>
        <w:spacing w:line="240" w:lineRule="auto"/>
        <w:ind w:left="1080"/>
        <w:jc w:val="both"/>
        <w:rPr>
          <w:rFonts w:ascii="Times New Roman" w:hAnsi="Times New Roman" w:cs="Times New Roman"/>
          <w:color w:val="000000" w:themeColor="text1"/>
          <w:sz w:val="20"/>
          <w:szCs w:val="20"/>
          <w:shd w:val="clear" w:color="auto" w:fill="FFFFFF"/>
        </w:rPr>
      </w:pPr>
    </w:p>
    <w:p w:rsidR="0064546D" w:rsidRDefault="0064546D" w:rsidP="00D748BE">
      <w:pPr>
        <w:pStyle w:val="ListParagraph"/>
        <w:spacing w:line="240" w:lineRule="auto"/>
        <w:ind w:left="1080"/>
        <w:jc w:val="both"/>
        <w:rPr>
          <w:rFonts w:ascii="Times New Roman" w:hAnsi="Times New Roman" w:cs="Times New Roman"/>
          <w:color w:val="000000" w:themeColor="text1"/>
          <w:sz w:val="20"/>
          <w:szCs w:val="20"/>
          <w:shd w:val="clear" w:color="auto" w:fill="FFFFFF"/>
        </w:rPr>
      </w:pPr>
    </w:p>
    <w:p w:rsidR="00D748BE" w:rsidRDefault="00D748BE" w:rsidP="00D748BE">
      <w:pPr>
        <w:pStyle w:val="ListParagraph"/>
        <w:spacing w:line="240" w:lineRule="auto"/>
        <w:ind w:left="1080"/>
        <w:jc w:val="both"/>
        <w:rPr>
          <w:rFonts w:ascii="Times New Roman" w:hAnsi="Times New Roman" w:cs="Times New Roman"/>
          <w:color w:val="000000" w:themeColor="text1"/>
          <w:sz w:val="20"/>
          <w:szCs w:val="20"/>
          <w:shd w:val="clear" w:color="auto" w:fill="FFFFFF"/>
        </w:rPr>
      </w:pPr>
    </w:p>
    <w:p w:rsidR="00D748BE" w:rsidRPr="00D748BE" w:rsidRDefault="00D748BE" w:rsidP="00D748BE">
      <w:pPr>
        <w:pStyle w:val="ListParagraph"/>
        <w:spacing w:line="240" w:lineRule="auto"/>
        <w:ind w:left="1080"/>
        <w:jc w:val="both"/>
        <w:rPr>
          <w:rFonts w:ascii="Times New Roman" w:hAnsi="Times New Roman" w:cs="Times New Roman"/>
          <w:color w:val="000000" w:themeColor="text1"/>
          <w:sz w:val="20"/>
          <w:szCs w:val="20"/>
          <w:shd w:val="clear" w:color="auto" w:fill="FFFFFF"/>
        </w:rPr>
      </w:pPr>
    </w:p>
    <w:p w:rsidR="00D860DE" w:rsidRPr="00D748BE" w:rsidRDefault="00D860DE" w:rsidP="00D748BE">
      <w:pPr>
        <w:pStyle w:val="ListParagraph"/>
        <w:spacing w:line="240" w:lineRule="auto"/>
        <w:ind w:left="1080"/>
        <w:jc w:val="both"/>
        <w:rPr>
          <w:rFonts w:ascii="Times New Roman" w:hAnsi="Times New Roman" w:cs="Times New Roman"/>
          <w:color w:val="000000" w:themeColor="text1"/>
          <w:sz w:val="20"/>
          <w:szCs w:val="20"/>
          <w:shd w:val="clear" w:color="auto" w:fill="FFFFFF"/>
        </w:rPr>
      </w:pPr>
    </w:p>
    <w:p w:rsidR="0008186E" w:rsidRPr="00D748BE" w:rsidRDefault="00193430" w:rsidP="006B310B">
      <w:pPr>
        <w:pStyle w:val="ListParagraph"/>
        <w:numPr>
          <w:ilvl w:val="0"/>
          <w:numId w:val="7"/>
        </w:numPr>
        <w:spacing w:line="240" w:lineRule="auto"/>
        <w:jc w:val="center"/>
        <w:rPr>
          <w:rFonts w:ascii="Times New Roman" w:hAnsi="Times New Roman" w:cs="Times New Roman"/>
          <w:b/>
          <w:color w:val="000000" w:themeColor="text1"/>
          <w:sz w:val="20"/>
          <w:szCs w:val="20"/>
          <w:shd w:val="clear" w:color="auto" w:fill="FFFFFF"/>
        </w:rPr>
      </w:pPr>
      <w:r w:rsidRPr="00D748BE">
        <w:rPr>
          <w:rFonts w:ascii="Times New Roman" w:hAnsi="Times New Roman" w:cs="Times New Roman"/>
          <w:b/>
          <w:color w:val="000000" w:themeColor="text1"/>
          <w:sz w:val="20"/>
          <w:szCs w:val="20"/>
          <w:shd w:val="clear" w:color="auto" w:fill="FFFFFF"/>
        </w:rPr>
        <w:lastRenderedPageBreak/>
        <w:t>PRESENTATION AND ANALYSIS OF DATA</w:t>
      </w:r>
    </w:p>
    <w:p w:rsidR="005C6303" w:rsidRPr="00D748BE" w:rsidRDefault="005C6303" w:rsidP="00D748BE">
      <w:pPr>
        <w:pStyle w:val="ListParagraph"/>
        <w:spacing w:line="240" w:lineRule="auto"/>
        <w:ind w:left="1080"/>
        <w:rPr>
          <w:rFonts w:ascii="Times New Roman" w:hAnsi="Times New Roman" w:cs="Times New Roman"/>
          <w:b/>
          <w:color w:val="000000" w:themeColor="text1"/>
          <w:sz w:val="20"/>
          <w:szCs w:val="20"/>
          <w:shd w:val="clear" w:color="auto" w:fill="FFFFFF"/>
        </w:rPr>
      </w:pPr>
    </w:p>
    <w:tbl>
      <w:tblPr>
        <w:tblStyle w:val="TableGrid"/>
        <w:tblW w:w="0" w:type="auto"/>
        <w:jc w:val="center"/>
        <w:tblLook w:val="04A0" w:firstRow="1" w:lastRow="0" w:firstColumn="1" w:lastColumn="0" w:noHBand="0" w:noVBand="1"/>
      </w:tblPr>
      <w:tblGrid>
        <w:gridCol w:w="1775"/>
        <w:gridCol w:w="1544"/>
        <w:gridCol w:w="2007"/>
        <w:gridCol w:w="1976"/>
      </w:tblGrid>
      <w:tr w:rsidR="002117A7" w:rsidRPr="00D748BE" w:rsidTr="00285E4E">
        <w:trPr>
          <w:trHeight w:val="860"/>
          <w:jc w:val="center"/>
        </w:trPr>
        <w:tc>
          <w:tcPr>
            <w:tcW w:w="1775" w:type="dxa"/>
          </w:tcPr>
          <w:p w:rsidR="005C6303" w:rsidRPr="00D748BE" w:rsidRDefault="005C6303" w:rsidP="00D748BE">
            <w:pPr>
              <w:pStyle w:val="ListParagraph"/>
              <w:ind w:left="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Key Word</w:t>
            </w:r>
          </w:p>
        </w:tc>
        <w:tc>
          <w:tcPr>
            <w:tcW w:w="1544" w:type="dxa"/>
          </w:tcPr>
          <w:p w:rsidR="005C6303" w:rsidRPr="00D748BE" w:rsidRDefault="005C6303" w:rsidP="00D748BE">
            <w:pPr>
              <w:pStyle w:val="ListParagraph"/>
              <w:ind w:left="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Search within</w:t>
            </w:r>
          </w:p>
        </w:tc>
        <w:tc>
          <w:tcPr>
            <w:tcW w:w="2007" w:type="dxa"/>
          </w:tcPr>
          <w:p w:rsidR="005C6303" w:rsidRPr="00D748BE" w:rsidRDefault="005C6303" w:rsidP="00D748BE">
            <w:pPr>
              <w:pStyle w:val="ListParagraph"/>
              <w:ind w:left="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Date Range</w:t>
            </w:r>
          </w:p>
        </w:tc>
        <w:tc>
          <w:tcPr>
            <w:tcW w:w="1976" w:type="dxa"/>
          </w:tcPr>
          <w:p w:rsidR="005C6303" w:rsidRPr="00D748BE" w:rsidRDefault="005C6303" w:rsidP="00D748BE">
            <w:pPr>
              <w:pStyle w:val="ListParagraph"/>
              <w:ind w:left="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Exclusions</w:t>
            </w:r>
          </w:p>
        </w:tc>
      </w:tr>
      <w:tr w:rsidR="002117A7" w:rsidRPr="00D748BE" w:rsidTr="00D748BE">
        <w:trPr>
          <w:trHeight w:val="1064"/>
          <w:jc w:val="center"/>
        </w:trPr>
        <w:tc>
          <w:tcPr>
            <w:tcW w:w="1775" w:type="dxa"/>
          </w:tcPr>
          <w:p w:rsidR="005C6303" w:rsidRPr="00D748BE" w:rsidRDefault="005C6303" w:rsidP="00D748BE">
            <w:pPr>
              <w:pStyle w:val="ListParagraph"/>
              <w:ind w:left="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Marital Rape and Human Rights</w:t>
            </w:r>
          </w:p>
        </w:tc>
        <w:tc>
          <w:tcPr>
            <w:tcW w:w="1544" w:type="dxa"/>
          </w:tcPr>
          <w:p w:rsidR="005C6303" w:rsidRPr="00D748BE" w:rsidRDefault="005C6303" w:rsidP="00D748BE">
            <w:pPr>
              <w:pStyle w:val="ListParagraph"/>
              <w:ind w:left="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Article Title, Abstracts, Keywords</w:t>
            </w:r>
          </w:p>
        </w:tc>
        <w:tc>
          <w:tcPr>
            <w:tcW w:w="2007" w:type="dxa"/>
          </w:tcPr>
          <w:p w:rsidR="005C6303" w:rsidRPr="00D748BE" w:rsidRDefault="005C6303" w:rsidP="00D748BE">
            <w:pPr>
              <w:pStyle w:val="ListParagraph"/>
              <w:ind w:left="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2000-2021</w:t>
            </w:r>
          </w:p>
        </w:tc>
        <w:tc>
          <w:tcPr>
            <w:tcW w:w="1976" w:type="dxa"/>
          </w:tcPr>
          <w:p w:rsidR="005C6303" w:rsidRPr="00D748BE" w:rsidRDefault="005C6303" w:rsidP="00D748BE">
            <w:pPr>
              <w:pStyle w:val="ListParagraph"/>
              <w:ind w:left="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None</w:t>
            </w:r>
          </w:p>
        </w:tc>
      </w:tr>
    </w:tbl>
    <w:p w:rsidR="00677089" w:rsidRDefault="00C45F3B" w:rsidP="00D748BE">
      <w:pPr>
        <w:pStyle w:val="ListParagraph"/>
        <w:spacing w:line="240" w:lineRule="auto"/>
        <w:ind w:left="1080"/>
        <w:jc w:val="center"/>
        <w:rPr>
          <w:rFonts w:ascii="Times New Roman" w:hAnsi="Times New Roman" w:cs="Times New Roman"/>
          <w:b/>
          <w:i/>
          <w:color w:val="000000" w:themeColor="text1"/>
          <w:sz w:val="20"/>
          <w:szCs w:val="20"/>
          <w:shd w:val="clear" w:color="auto" w:fill="FFFFFF"/>
        </w:rPr>
      </w:pPr>
      <w:r w:rsidRPr="00D748BE">
        <w:rPr>
          <w:rFonts w:ascii="Times New Roman" w:hAnsi="Times New Roman" w:cs="Times New Roman"/>
          <w:b/>
          <w:i/>
          <w:color w:val="000000" w:themeColor="text1"/>
          <w:sz w:val="20"/>
          <w:szCs w:val="20"/>
          <w:shd w:val="clear" w:color="auto" w:fill="FFFFFF"/>
        </w:rPr>
        <w:t>Table 1: Search strategy to obtain relevant documents</w:t>
      </w:r>
    </w:p>
    <w:p w:rsidR="0064546D" w:rsidRPr="00D748BE" w:rsidRDefault="0064546D" w:rsidP="00D748BE">
      <w:pPr>
        <w:pStyle w:val="ListParagraph"/>
        <w:spacing w:line="240" w:lineRule="auto"/>
        <w:ind w:left="1080"/>
        <w:jc w:val="center"/>
        <w:rPr>
          <w:rFonts w:ascii="Times New Roman" w:hAnsi="Times New Roman" w:cs="Times New Roman"/>
          <w:b/>
          <w:i/>
          <w:color w:val="000000" w:themeColor="text1"/>
          <w:sz w:val="20"/>
          <w:szCs w:val="20"/>
          <w:shd w:val="clear" w:color="auto" w:fill="FFFFFF"/>
        </w:rPr>
      </w:pPr>
    </w:p>
    <w:p w:rsidR="00677089" w:rsidRPr="0064546D" w:rsidRDefault="00111F5C" w:rsidP="0064546D">
      <w:pPr>
        <w:pStyle w:val="ListParagraph"/>
        <w:numPr>
          <w:ilvl w:val="0"/>
          <w:numId w:val="10"/>
        </w:numPr>
        <w:spacing w:line="240" w:lineRule="auto"/>
        <w:jc w:val="both"/>
        <w:rPr>
          <w:rFonts w:ascii="Times New Roman" w:hAnsi="Times New Roman" w:cs="Times New Roman"/>
          <w:b/>
          <w:color w:val="000000" w:themeColor="text1"/>
          <w:sz w:val="20"/>
          <w:szCs w:val="20"/>
          <w:shd w:val="clear" w:color="auto" w:fill="FFFFFF"/>
        </w:rPr>
      </w:pPr>
      <w:r w:rsidRPr="0064546D">
        <w:rPr>
          <w:rFonts w:ascii="Times New Roman" w:hAnsi="Times New Roman" w:cs="Times New Roman"/>
          <w:b/>
          <w:color w:val="000000" w:themeColor="text1"/>
          <w:sz w:val="20"/>
          <w:szCs w:val="20"/>
          <w:shd w:val="clear" w:color="auto" w:fill="FFFFFF"/>
        </w:rPr>
        <w:t xml:space="preserve"> </w:t>
      </w:r>
      <w:r w:rsidR="00926278" w:rsidRPr="0064546D">
        <w:rPr>
          <w:rFonts w:ascii="Times New Roman" w:hAnsi="Times New Roman" w:cs="Times New Roman"/>
          <w:b/>
          <w:color w:val="000000" w:themeColor="text1"/>
          <w:sz w:val="20"/>
          <w:szCs w:val="20"/>
          <w:shd w:val="clear" w:color="auto" w:fill="FFFFFF"/>
        </w:rPr>
        <w:t>Typology</w:t>
      </w:r>
      <w:r w:rsidR="00870AA9" w:rsidRPr="0064546D">
        <w:rPr>
          <w:rFonts w:ascii="Times New Roman" w:hAnsi="Times New Roman" w:cs="Times New Roman"/>
          <w:b/>
          <w:color w:val="000000" w:themeColor="text1"/>
          <w:sz w:val="20"/>
          <w:szCs w:val="20"/>
          <w:shd w:val="clear" w:color="auto" w:fill="FFFFFF"/>
        </w:rPr>
        <w:t xml:space="preserve"> of Documents and </w:t>
      </w:r>
      <w:r w:rsidRPr="0064546D">
        <w:rPr>
          <w:rFonts w:ascii="Times New Roman" w:hAnsi="Times New Roman" w:cs="Times New Roman"/>
          <w:b/>
          <w:color w:val="000000" w:themeColor="text1"/>
          <w:sz w:val="20"/>
          <w:szCs w:val="20"/>
          <w:shd w:val="clear" w:color="auto" w:fill="FFFFFF"/>
        </w:rPr>
        <w:t>Pu</w:t>
      </w:r>
      <w:r w:rsidR="002E6449" w:rsidRPr="0064546D">
        <w:rPr>
          <w:rFonts w:ascii="Times New Roman" w:hAnsi="Times New Roman" w:cs="Times New Roman"/>
          <w:b/>
          <w:color w:val="000000" w:themeColor="text1"/>
          <w:sz w:val="20"/>
          <w:szCs w:val="20"/>
          <w:shd w:val="clear" w:color="auto" w:fill="FFFFFF"/>
        </w:rPr>
        <w:t>blication Trends</w:t>
      </w:r>
    </w:p>
    <w:p w:rsidR="00FF08FB" w:rsidRPr="00D748BE" w:rsidRDefault="004568BA" w:rsidP="00D748BE">
      <w:pPr>
        <w:spacing w:line="240" w:lineRule="auto"/>
        <w:jc w:val="both"/>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 xml:space="preserve">There are varied types of documents included in those 65 documents which are </w:t>
      </w:r>
      <w:r w:rsidR="00082805" w:rsidRPr="00D748BE">
        <w:rPr>
          <w:rFonts w:ascii="Times New Roman" w:hAnsi="Times New Roman" w:cs="Times New Roman"/>
          <w:color w:val="000000" w:themeColor="text1"/>
          <w:sz w:val="20"/>
          <w:szCs w:val="20"/>
          <w:shd w:val="clear" w:color="auto" w:fill="FFFFFF"/>
        </w:rPr>
        <w:t>retrieved from year 2001</w:t>
      </w:r>
      <w:r w:rsidR="0013236B" w:rsidRPr="00D748BE">
        <w:rPr>
          <w:rFonts w:ascii="Times New Roman" w:hAnsi="Times New Roman" w:cs="Times New Roman"/>
          <w:color w:val="000000" w:themeColor="text1"/>
          <w:sz w:val="20"/>
          <w:szCs w:val="20"/>
          <w:shd w:val="clear" w:color="auto" w:fill="FFFFFF"/>
        </w:rPr>
        <w:t xml:space="preserve"> to 2</w:t>
      </w:r>
      <w:r w:rsidR="00082805" w:rsidRPr="00D748BE">
        <w:rPr>
          <w:rFonts w:ascii="Times New Roman" w:hAnsi="Times New Roman" w:cs="Times New Roman"/>
          <w:color w:val="000000" w:themeColor="text1"/>
          <w:sz w:val="20"/>
          <w:szCs w:val="20"/>
          <w:shd w:val="clear" w:color="auto" w:fill="FFFFFF"/>
        </w:rPr>
        <w:t>020</w:t>
      </w:r>
      <w:r w:rsidRPr="00D748BE">
        <w:rPr>
          <w:rFonts w:ascii="Times New Roman" w:hAnsi="Times New Roman" w:cs="Times New Roman"/>
          <w:color w:val="000000" w:themeColor="text1"/>
          <w:sz w:val="20"/>
          <w:szCs w:val="20"/>
          <w:shd w:val="clear" w:color="auto" w:fill="FFFFFF"/>
        </w:rPr>
        <w:t xml:space="preserve"> on marital rape and human rights. These different types of documents comprises of Articles, Conference Paper, </w:t>
      </w:r>
      <w:r w:rsidR="00890E01" w:rsidRPr="00D748BE">
        <w:rPr>
          <w:rFonts w:ascii="Times New Roman" w:hAnsi="Times New Roman" w:cs="Times New Roman"/>
          <w:color w:val="000000" w:themeColor="text1"/>
          <w:sz w:val="20"/>
          <w:szCs w:val="20"/>
          <w:shd w:val="clear" w:color="auto" w:fill="FFFFFF"/>
        </w:rPr>
        <w:t xml:space="preserve">Reviews, </w:t>
      </w:r>
      <w:r w:rsidRPr="00D748BE">
        <w:rPr>
          <w:rFonts w:ascii="Times New Roman" w:hAnsi="Times New Roman" w:cs="Times New Roman"/>
          <w:color w:val="000000" w:themeColor="text1"/>
          <w:sz w:val="20"/>
          <w:szCs w:val="20"/>
          <w:shd w:val="clear" w:color="auto" w:fill="FFFFFF"/>
        </w:rPr>
        <w:t>Book Chapter, Book, Editorial, Letter, Note.</w:t>
      </w:r>
      <w:r w:rsidR="00FF08FB" w:rsidRPr="00D748BE">
        <w:rPr>
          <w:rFonts w:ascii="Times New Roman" w:hAnsi="Times New Roman" w:cs="Times New Roman"/>
          <w:color w:val="000000" w:themeColor="text1"/>
          <w:sz w:val="20"/>
          <w:szCs w:val="20"/>
          <w:shd w:val="clear" w:color="auto" w:fill="FFFFFF"/>
        </w:rPr>
        <w:t xml:space="preserve"> </w:t>
      </w:r>
    </w:p>
    <w:p w:rsidR="00926278" w:rsidRPr="00D748BE" w:rsidRDefault="00926278" w:rsidP="00D748BE">
      <w:pPr>
        <w:spacing w:line="240" w:lineRule="auto"/>
        <w:jc w:val="both"/>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 xml:space="preserve">Figure 1 and Table 2 given below </w:t>
      </w:r>
      <w:r w:rsidR="00D63EE7" w:rsidRPr="00D748BE">
        <w:rPr>
          <w:rFonts w:ascii="Times New Roman" w:hAnsi="Times New Roman" w:cs="Times New Roman"/>
          <w:color w:val="000000" w:themeColor="text1"/>
          <w:sz w:val="20"/>
          <w:szCs w:val="20"/>
          <w:shd w:val="clear" w:color="auto" w:fill="FFFFFF"/>
        </w:rPr>
        <w:t>depicts</w:t>
      </w:r>
      <w:r w:rsidRPr="00D748BE">
        <w:rPr>
          <w:rFonts w:ascii="Times New Roman" w:hAnsi="Times New Roman" w:cs="Times New Roman"/>
          <w:color w:val="000000" w:themeColor="text1"/>
          <w:sz w:val="20"/>
          <w:szCs w:val="20"/>
          <w:shd w:val="clear" w:color="auto" w:fill="FFFFFF"/>
        </w:rPr>
        <w:t xml:space="preserve"> the </w:t>
      </w:r>
      <w:r w:rsidR="00D63EE7" w:rsidRPr="00D748BE">
        <w:rPr>
          <w:rFonts w:ascii="Times New Roman" w:hAnsi="Times New Roman" w:cs="Times New Roman"/>
          <w:color w:val="000000" w:themeColor="text1"/>
          <w:sz w:val="20"/>
          <w:szCs w:val="20"/>
          <w:shd w:val="clear" w:color="auto" w:fill="FFFFFF"/>
        </w:rPr>
        <w:t>details</w:t>
      </w:r>
      <w:r w:rsidRPr="00D748BE">
        <w:rPr>
          <w:rFonts w:ascii="Times New Roman" w:hAnsi="Times New Roman" w:cs="Times New Roman"/>
          <w:color w:val="000000" w:themeColor="text1"/>
          <w:sz w:val="20"/>
          <w:szCs w:val="20"/>
          <w:shd w:val="clear" w:color="auto" w:fill="FFFFFF"/>
        </w:rPr>
        <w:t xml:space="preserve"> of different composition of documents and it can be observed that t</w:t>
      </w:r>
      <w:r w:rsidR="00224E7A" w:rsidRPr="00D748BE">
        <w:rPr>
          <w:rFonts w:ascii="Times New Roman" w:hAnsi="Times New Roman" w:cs="Times New Roman"/>
          <w:color w:val="000000" w:themeColor="text1"/>
          <w:sz w:val="20"/>
          <w:szCs w:val="20"/>
          <w:shd w:val="clear" w:color="auto" w:fill="FFFFFF"/>
        </w:rPr>
        <w:t>he larger share of documents is occupied by Articles (43)</w:t>
      </w:r>
      <w:r w:rsidR="00D63EE7" w:rsidRPr="00D748BE">
        <w:rPr>
          <w:rFonts w:ascii="Times New Roman" w:hAnsi="Times New Roman" w:cs="Times New Roman"/>
          <w:color w:val="000000" w:themeColor="text1"/>
          <w:sz w:val="20"/>
          <w:szCs w:val="20"/>
          <w:shd w:val="clear" w:color="auto" w:fill="FFFFFF"/>
        </w:rPr>
        <w:t xml:space="preserve"> followed by</w:t>
      </w:r>
      <w:r w:rsidR="00224E7A" w:rsidRPr="00D748BE">
        <w:rPr>
          <w:rFonts w:ascii="Times New Roman" w:hAnsi="Times New Roman" w:cs="Times New Roman"/>
          <w:color w:val="000000" w:themeColor="text1"/>
          <w:sz w:val="20"/>
          <w:szCs w:val="20"/>
          <w:shd w:val="clear" w:color="auto" w:fill="FFFFFF"/>
        </w:rPr>
        <w:t xml:space="preserve"> </w:t>
      </w:r>
      <w:r w:rsidR="00D63EE7" w:rsidRPr="00D748BE">
        <w:rPr>
          <w:rFonts w:ascii="Times New Roman" w:hAnsi="Times New Roman" w:cs="Times New Roman"/>
          <w:color w:val="000000" w:themeColor="text1"/>
          <w:sz w:val="20"/>
          <w:szCs w:val="20"/>
          <w:shd w:val="clear" w:color="auto" w:fill="FFFFFF"/>
        </w:rPr>
        <w:t xml:space="preserve">Conference Papers (7) and Reviews (6). Other documents comprising of editorials, books, books chapter etc. finds a smaller share in total publication </w:t>
      </w:r>
    </w:p>
    <w:p w:rsidR="0030074A" w:rsidRPr="00D748BE" w:rsidRDefault="006156D9" w:rsidP="00D748BE">
      <w:pPr>
        <w:spacing w:line="240" w:lineRule="auto"/>
        <w:jc w:val="both"/>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T</w:t>
      </w:r>
      <w:r w:rsidR="00397406" w:rsidRPr="00D748BE">
        <w:rPr>
          <w:rFonts w:ascii="Times New Roman" w:hAnsi="Times New Roman" w:cs="Times New Roman"/>
          <w:color w:val="000000" w:themeColor="text1"/>
          <w:sz w:val="20"/>
          <w:szCs w:val="20"/>
          <w:shd w:val="clear" w:color="auto" w:fill="FFFFFF"/>
        </w:rPr>
        <w:t>he</w:t>
      </w:r>
      <w:r w:rsidR="00A3078F" w:rsidRPr="00D748BE">
        <w:rPr>
          <w:rFonts w:ascii="Times New Roman" w:hAnsi="Times New Roman" w:cs="Times New Roman"/>
          <w:color w:val="000000" w:themeColor="text1"/>
          <w:sz w:val="20"/>
          <w:szCs w:val="20"/>
          <w:shd w:val="clear" w:color="auto" w:fill="FFFFFF"/>
        </w:rPr>
        <w:t xml:space="preserve"> publication of</w:t>
      </w:r>
      <w:r w:rsidR="00397406" w:rsidRPr="00D748BE">
        <w:rPr>
          <w:rFonts w:ascii="Times New Roman" w:hAnsi="Times New Roman" w:cs="Times New Roman"/>
          <w:color w:val="000000" w:themeColor="text1"/>
          <w:sz w:val="20"/>
          <w:szCs w:val="20"/>
          <w:shd w:val="clear" w:color="auto" w:fill="FFFFFF"/>
        </w:rPr>
        <w:t xml:space="preserve"> docume</w:t>
      </w:r>
      <w:r w:rsidR="004079A6" w:rsidRPr="00D748BE">
        <w:rPr>
          <w:rFonts w:ascii="Times New Roman" w:hAnsi="Times New Roman" w:cs="Times New Roman"/>
          <w:color w:val="000000" w:themeColor="text1"/>
          <w:sz w:val="20"/>
          <w:szCs w:val="20"/>
          <w:shd w:val="clear" w:color="auto" w:fill="FFFFFF"/>
        </w:rPr>
        <w:t>n</w:t>
      </w:r>
      <w:r w:rsidR="00082805" w:rsidRPr="00D748BE">
        <w:rPr>
          <w:rFonts w:ascii="Times New Roman" w:hAnsi="Times New Roman" w:cs="Times New Roman"/>
          <w:color w:val="000000" w:themeColor="text1"/>
          <w:sz w:val="20"/>
          <w:szCs w:val="20"/>
          <w:shd w:val="clear" w:color="auto" w:fill="FFFFFF"/>
        </w:rPr>
        <w:t>ts during 2001 to 2020</w:t>
      </w:r>
      <w:r w:rsidR="00397406" w:rsidRPr="00D748BE">
        <w:rPr>
          <w:rFonts w:ascii="Times New Roman" w:hAnsi="Times New Roman" w:cs="Times New Roman"/>
          <w:color w:val="000000" w:themeColor="text1"/>
          <w:sz w:val="20"/>
          <w:szCs w:val="20"/>
          <w:shd w:val="clear" w:color="auto" w:fill="FFFFFF"/>
        </w:rPr>
        <w:t xml:space="preserve"> kept on fluctuating on the present topic. Year 2002 and 2003 accounts for zero publications and publications were at peak in year 20</w:t>
      </w:r>
      <w:r w:rsidR="00EF5D6C" w:rsidRPr="00D748BE">
        <w:rPr>
          <w:rFonts w:ascii="Times New Roman" w:hAnsi="Times New Roman" w:cs="Times New Roman"/>
          <w:color w:val="000000" w:themeColor="text1"/>
          <w:sz w:val="20"/>
          <w:szCs w:val="20"/>
          <w:shd w:val="clear" w:color="auto" w:fill="FFFFFF"/>
        </w:rPr>
        <w:t xml:space="preserve">15. However, there has </w:t>
      </w:r>
      <w:r w:rsidR="00A3078F" w:rsidRPr="00D748BE">
        <w:rPr>
          <w:rFonts w:ascii="Times New Roman" w:hAnsi="Times New Roman" w:cs="Times New Roman"/>
          <w:color w:val="000000" w:themeColor="text1"/>
          <w:sz w:val="20"/>
          <w:szCs w:val="20"/>
          <w:shd w:val="clear" w:color="auto" w:fill="FFFFFF"/>
        </w:rPr>
        <w:t xml:space="preserve">been </w:t>
      </w:r>
      <w:r w:rsidR="00EF5D6C" w:rsidRPr="00D748BE">
        <w:rPr>
          <w:rFonts w:ascii="Times New Roman" w:hAnsi="Times New Roman" w:cs="Times New Roman"/>
          <w:color w:val="000000" w:themeColor="text1"/>
          <w:sz w:val="20"/>
          <w:szCs w:val="20"/>
          <w:shd w:val="clear" w:color="auto" w:fill="FFFFFF"/>
        </w:rPr>
        <w:t>substantial decline of number publications in year 2016 but these are gradually increasing from year 2019</w:t>
      </w:r>
      <w:r w:rsidR="00C24382" w:rsidRPr="00D748BE">
        <w:rPr>
          <w:rFonts w:ascii="Times New Roman" w:hAnsi="Times New Roman" w:cs="Times New Roman"/>
          <w:color w:val="000000" w:themeColor="text1"/>
          <w:sz w:val="20"/>
          <w:szCs w:val="20"/>
          <w:shd w:val="clear" w:color="auto" w:fill="FFFFFF"/>
        </w:rPr>
        <w:t xml:space="preserve"> till present</w:t>
      </w:r>
      <w:r w:rsidRPr="00D748BE">
        <w:rPr>
          <w:rFonts w:ascii="Times New Roman" w:hAnsi="Times New Roman" w:cs="Times New Roman"/>
          <w:color w:val="000000" w:themeColor="text1"/>
          <w:sz w:val="20"/>
          <w:szCs w:val="20"/>
          <w:shd w:val="clear" w:color="auto" w:fill="FFFFFF"/>
        </w:rPr>
        <w:t xml:space="preserve"> as represented in Figure 2</w:t>
      </w:r>
      <w:r w:rsidR="006C3817" w:rsidRPr="00D748BE">
        <w:rPr>
          <w:rFonts w:ascii="Times New Roman" w:hAnsi="Times New Roman" w:cs="Times New Roman"/>
          <w:color w:val="000000" w:themeColor="text1"/>
          <w:sz w:val="20"/>
          <w:szCs w:val="20"/>
          <w:shd w:val="clear" w:color="auto" w:fill="FFFFFF"/>
        </w:rPr>
        <w:t xml:space="preserve"> and Table 3</w:t>
      </w:r>
      <w:r w:rsidR="00985EE0" w:rsidRPr="00D748BE">
        <w:rPr>
          <w:rFonts w:ascii="Times New Roman" w:hAnsi="Times New Roman" w:cs="Times New Roman"/>
          <w:color w:val="000000" w:themeColor="text1"/>
          <w:sz w:val="20"/>
          <w:szCs w:val="20"/>
          <w:shd w:val="clear" w:color="auto" w:fill="FFFFFF"/>
        </w:rPr>
        <w:t>.</w:t>
      </w:r>
      <w:r w:rsidR="00EF5D6C" w:rsidRPr="00D748BE">
        <w:rPr>
          <w:rFonts w:ascii="Times New Roman" w:hAnsi="Times New Roman" w:cs="Times New Roman"/>
          <w:color w:val="000000" w:themeColor="text1"/>
          <w:sz w:val="20"/>
          <w:szCs w:val="20"/>
          <w:shd w:val="clear" w:color="auto" w:fill="FFFFFF"/>
        </w:rPr>
        <w:t xml:space="preserve"> </w:t>
      </w:r>
    </w:p>
    <w:p w:rsidR="00870AA9" w:rsidRPr="00D748BE" w:rsidRDefault="004568BA" w:rsidP="00D748BE">
      <w:pPr>
        <w:spacing w:line="240" w:lineRule="auto"/>
        <w:jc w:val="center"/>
        <w:rPr>
          <w:rFonts w:ascii="Times New Roman" w:hAnsi="Times New Roman" w:cs="Times New Roman"/>
          <w:noProof/>
          <w:color w:val="000000" w:themeColor="text1"/>
          <w:sz w:val="20"/>
          <w:szCs w:val="20"/>
          <w:shd w:val="clear" w:color="auto" w:fill="FFFFFF"/>
          <w:lang w:eastAsia="en-IN"/>
        </w:rPr>
      </w:pPr>
      <w:r w:rsidRPr="00D748BE">
        <w:rPr>
          <w:rFonts w:ascii="Times New Roman" w:hAnsi="Times New Roman" w:cs="Times New Roman"/>
          <w:noProof/>
          <w:color w:val="000000" w:themeColor="text1"/>
          <w:sz w:val="20"/>
          <w:szCs w:val="20"/>
          <w:shd w:val="clear" w:color="auto" w:fill="FFFFFF"/>
          <w:lang w:eastAsia="en-IN"/>
        </w:rPr>
        <w:drawing>
          <wp:inline distT="0" distB="0" distL="0" distR="0" wp14:anchorId="21B6635C" wp14:editId="6D0E8B93">
            <wp:extent cx="5339208" cy="3026535"/>
            <wp:effectExtent l="19050" t="19050" r="1397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png"/>
                    <pic:cNvPicPr/>
                  </pic:nvPicPr>
                  <pic:blipFill rotWithShape="1">
                    <a:blip r:embed="rId10">
                      <a:extLst>
                        <a:ext uri="{28A0092B-C50C-407E-A947-70E740481C1C}">
                          <a14:useLocalDpi xmlns:a14="http://schemas.microsoft.com/office/drawing/2010/main" val="0"/>
                        </a:ext>
                      </a:extLst>
                    </a:blip>
                    <a:srcRect l="33936" t="13905" r="4515" b="20119"/>
                    <a:stretch/>
                  </pic:blipFill>
                  <pic:spPr bwMode="auto">
                    <a:xfrm>
                      <a:off x="0" y="0"/>
                      <a:ext cx="5360671" cy="30387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568BA" w:rsidRPr="00D748BE" w:rsidRDefault="004568BA" w:rsidP="00D748BE">
      <w:pPr>
        <w:spacing w:line="240" w:lineRule="auto"/>
        <w:jc w:val="center"/>
        <w:rPr>
          <w:rFonts w:ascii="Times New Roman" w:hAnsi="Times New Roman" w:cs="Times New Roman"/>
          <w:b/>
          <w:i/>
          <w:color w:val="000000" w:themeColor="text1"/>
          <w:sz w:val="20"/>
          <w:szCs w:val="20"/>
          <w:shd w:val="clear" w:color="auto" w:fill="FFFFFF"/>
        </w:rPr>
      </w:pPr>
      <w:r w:rsidRPr="00D748BE">
        <w:rPr>
          <w:rFonts w:ascii="Times New Roman" w:hAnsi="Times New Roman" w:cs="Times New Roman"/>
          <w:b/>
          <w:i/>
          <w:color w:val="000000" w:themeColor="text1"/>
          <w:sz w:val="20"/>
          <w:szCs w:val="20"/>
          <w:shd w:val="clear" w:color="auto" w:fill="FFFFFF"/>
        </w:rPr>
        <w:t>Figure 1: Document by Type</w:t>
      </w:r>
    </w:p>
    <w:p w:rsidR="00870AA9" w:rsidRPr="00D748BE" w:rsidRDefault="002117A7" w:rsidP="00D748BE">
      <w:pPr>
        <w:spacing w:line="240" w:lineRule="auto"/>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 xml:space="preserve">Source: </w:t>
      </w:r>
      <w:hyperlink r:id="rId11" w:history="1">
        <w:r w:rsidR="00A94E2D" w:rsidRPr="00D748BE">
          <w:rPr>
            <w:rStyle w:val="Hyperlink"/>
            <w:rFonts w:ascii="Times New Roman" w:hAnsi="Times New Roman" w:cs="Times New Roman"/>
            <w:b/>
            <w:noProof/>
            <w:color w:val="000000" w:themeColor="text1"/>
            <w:sz w:val="20"/>
            <w:szCs w:val="20"/>
            <w:lang w:eastAsia="en-IN"/>
          </w:rPr>
          <w:t>http://www.scopus.com</w:t>
        </w:r>
      </w:hyperlink>
      <w:r w:rsidR="00870AA9" w:rsidRPr="00D748BE">
        <w:rPr>
          <w:rFonts w:ascii="Times New Roman" w:hAnsi="Times New Roman" w:cs="Times New Roman"/>
          <w:color w:val="000000" w:themeColor="text1"/>
          <w:sz w:val="20"/>
          <w:szCs w:val="20"/>
          <w:shd w:val="clear" w:color="auto" w:fill="FFFFFF"/>
        </w:rPr>
        <w:t xml:space="preserve"> </w:t>
      </w:r>
      <w:r w:rsidR="00A94E2D" w:rsidRPr="00D748BE">
        <w:rPr>
          <w:rFonts w:ascii="Times New Roman" w:hAnsi="Times New Roman" w:cs="Times New Roman"/>
          <w:color w:val="000000" w:themeColor="text1"/>
          <w:sz w:val="20"/>
          <w:szCs w:val="20"/>
          <w:shd w:val="clear" w:color="auto" w:fill="FFFFFF"/>
        </w:rPr>
        <w:t xml:space="preserve">(accessed </w:t>
      </w:r>
      <w:r w:rsidR="00870AA9" w:rsidRPr="00D748BE">
        <w:rPr>
          <w:rFonts w:ascii="Times New Roman" w:hAnsi="Times New Roman" w:cs="Times New Roman"/>
          <w:color w:val="000000" w:themeColor="text1"/>
          <w:sz w:val="20"/>
          <w:szCs w:val="20"/>
          <w:shd w:val="clear" w:color="auto" w:fill="FFFFFF"/>
        </w:rPr>
        <w:t>on 6</w:t>
      </w:r>
      <w:r w:rsidR="00870AA9" w:rsidRPr="00D748BE">
        <w:rPr>
          <w:rFonts w:ascii="Times New Roman" w:hAnsi="Times New Roman" w:cs="Times New Roman"/>
          <w:color w:val="000000" w:themeColor="text1"/>
          <w:sz w:val="20"/>
          <w:szCs w:val="20"/>
          <w:shd w:val="clear" w:color="auto" w:fill="FFFFFF"/>
          <w:vertAlign w:val="superscript"/>
        </w:rPr>
        <w:t>th</w:t>
      </w:r>
      <w:r w:rsidR="00870AA9" w:rsidRPr="00D748BE">
        <w:rPr>
          <w:rFonts w:ascii="Times New Roman" w:hAnsi="Times New Roman" w:cs="Times New Roman"/>
          <w:color w:val="000000" w:themeColor="text1"/>
          <w:sz w:val="20"/>
          <w:szCs w:val="20"/>
          <w:shd w:val="clear" w:color="auto" w:fill="FFFFFF"/>
        </w:rPr>
        <w:t xml:space="preserve"> June, 2021</w:t>
      </w:r>
      <w:r w:rsidR="00A94E2D" w:rsidRPr="00D748BE">
        <w:rPr>
          <w:rFonts w:ascii="Times New Roman" w:hAnsi="Times New Roman" w:cs="Times New Roman"/>
          <w:color w:val="000000" w:themeColor="text1"/>
          <w:sz w:val="20"/>
          <w:szCs w:val="20"/>
          <w:shd w:val="clear" w:color="auto" w:fill="FFFFFF"/>
        </w:rPr>
        <w:t>)</w:t>
      </w:r>
    </w:p>
    <w:tbl>
      <w:tblPr>
        <w:tblStyle w:val="TableGrid"/>
        <w:tblW w:w="0" w:type="auto"/>
        <w:tblInd w:w="1809" w:type="dxa"/>
        <w:tblLook w:val="04A0" w:firstRow="1" w:lastRow="0" w:firstColumn="1" w:lastColumn="0" w:noHBand="0" w:noVBand="1"/>
      </w:tblPr>
      <w:tblGrid>
        <w:gridCol w:w="2442"/>
        <w:gridCol w:w="2018"/>
        <w:gridCol w:w="2523"/>
      </w:tblGrid>
      <w:tr w:rsidR="002117A7" w:rsidRPr="00D748BE" w:rsidTr="0064546D">
        <w:trPr>
          <w:trHeight w:val="558"/>
        </w:trPr>
        <w:tc>
          <w:tcPr>
            <w:tcW w:w="2442" w:type="dxa"/>
          </w:tcPr>
          <w:p w:rsidR="00587110" w:rsidRPr="00D748BE" w:rsidRDefault="00587110" w:rsidP="00D748BE">
            <w:pPr>
              <w:jc w:val="center"/>
              <w:rPr>
                <w:rFonts w:ascii="Times New Roman" w:hAnsi="Times New Roman" w:cs="Times New Roman"/>
                <w:b/>
                <w:color w:val="000000" w:themeColor="text1"/>
                <w:sz w:val="20"/>
                <w:szCs w:val="20"/>
                <w:shd w:val="clear" w:color="auto" w:fill="FFFFFF"/>
              </w:rPr>
            </w:pPr>
            <w:r w:rsidRPr="00D748BE">
              <w:rPr>
                <w:rFonts w:ascii="Times New Roman" w:hAnsi="Times New Roman" w:cs="Times New Roman"/>
                <w:b/>
                <w:color w:val="000000" w:themeColor="text1"/>
                <w:sz w:val="20"/>
                <w:szCs w:val="20"/>
                <w:shd w:val="clear" w:color="auto" w:fill="FFFFFF"/>
              </w:rPr>
              <w:t>Types of Documents</w:t>
            </w:r>
          </w:p>
        </w:tc>
        <w:tc>
          <w:tcPr>
            <w:tcW w:w="2018" w:type="dxa"/>
          </w:tcPr>
          <w:p w:rsidR="00587110" w:rsidRPr="00D748BE" w:rsidRDefault="00587110" w:rsidP="00D748BE">
            <w:pPr>
              <w:jc w:val="center"/>
              <w:rPr>
                <w:rFonts w:ascii="Times New Roman" w:hAnsi="Times New Roman" w:cs="Times New Roman"/>
                <w:b/>
                <w:color w:val="000000" w:themeColor="text1"/>
                <w:sz w:val="20"/>
                <w:szCs w:val="20"/>
                <w:shd w:val="clear" w:color="auto" w:fill="FFFFFF"/>
              </w:rPr>
            </w:pPr>
            <w:r w:rsidRPr="00D748BE">
              <w:rPr>
                <w:rFonts w:ascii="Times New Roman" w:hAnsi="Times New Roman" w:cs="Times New Roman"/>
                <w:b/>
                <w:color w:val="000000" w:themeColor="text1"/>
                <w:sz w:val="20"/>
                <w:szCs w:val="20"/>
                <w:shd w:val="clear" w:color="auto" w:fill="FFFFFF"/>
              </w:rPr>
              <w:t>No of Documents</w:t>
            </w:r>
          </w:p>
        </w:tc>
        <w:tc>
          <w:tcPr>
            <w:tcW w:w="2523" w:type="dxa"/>
          </w:tcPr>
          <w:p w:rsidR="00587110" w:rsidRPr="00D748BE" w:rsidRDefault="00587110" w:rsidP="00D748BE">
            <w:pPr>
              <w:jc w:val="center"/>
              <w:rPr>
                <w:rFonts w:ascii="Times New Roman" w:hAnsi="Times New Roman" w:cs="Times New Roman"/>
                <w:b/>
                <w:color w:val="000000" w:themeColor="text1"/>
                <w:sz w:val="20"/>
                <w:szCs w:val="20"/>
                <w:shd w:val="clear" w:color="auto" w:fill="FFFFFF"/>
              </w:rPr>
            </w:pPr>
            <w:r w:rsidRPr="00D748BE">
              <w:rPr>
                <w:rFonts w:ascii="Times New Roman" w:hAnsi="Times New Roman" w:cs="Times New Roman"/>
                <w:b/>
                <w:color w:val="000000" w:themeColor="text1"/>
                <w:sz w:val="20"/>
                <w:szCs w:val="20"/>
                <w:shd w:val="clear" w:color="auto" w:fill="FFFFFF"/>
              </w:rPr>
              <w:t>% (N= 65 )</w:t>
            </w:r>
          </w:p>
        </w:tc>
      </w:tr>
      <w:tr w:rsidR="002117A7" w:rsidRPr="00D748BE" w:rsidTr="0064546D">
        <w:trPr>
          <w:trHeight w:val="278"/>
        </w:trPr>
        <w:tc>
          <w:tcPr>
            <w:tcW w:w="2442" w:type="dxa"/>
          </w:tcPr>
          <w:p w:rsidR="00587110" w:rsidRPr="00D748BE" w:rsidRDefault="0058711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Articles</w:t>
            </w:r>
          </w:p>
        </w:tc>
        <w:tc>
          <w:tcPr>
            <w:tcW w:w="2018" w:type="dxa"/>
          </w:tcPr>
          <w:p w:rsidR="00587110" w:rsidRPr="00D748BE" w:rsidRDefault="0058711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43</w:t>
            </w:r>
          </w:p>
        </w:tc>
        <w:tc>
          <w:tcPr>
            <w:tcW w:w="2523" w:type="dxa"/>
          </w:tcPr>
          <w:p w:rsidR="00587110" w:rsidRPr="00D748BE" w:rsidRDefault="0058711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66.2</w:t>
            </w:r>
          </w:p>
        </w:tc>
      </w:tr>
      <w:tr w:rsidR="002117A7" w:rsidRPr="00D748BE" w:rsidTr="0064546D">
        <w:trPr>
          <w:trHeight w:val="278"/>
        </w:trPr>
        <w:tc>
          <w:tcPr>
            <w:tcW w:w="2442" w:type="dxa"/>
          </w:tcPr>
          <w:p w:rsidR="00587110" w:rsidRPr="00D748BE" w:rsidRDefault="0058711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Conference Paper</w:t>
            </w:r>
          </w:p>
        </w:tc>
        <w:tc>
          <w:tcPr>
            <w:tcW w:w="2018" w:type="dxa"/>
          </w:tcPr>
          <w:p w:rsidR="00587110" w:rsidRPr="00D748BE" w:rsidRDefault="0058711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7</w:t>
            </w:r>
          </w:p>
        </w:tc>
        <w:tc>
          <w:tcPr>
            <w:tcW w:w="2523" w:type="dxa"/>
          </w:tcPr>
          <w:p w:rsidR="00587110" w:rsidRPr="00D748BE" w:rsidRDefault="00BF525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10.8</w:t>
            </w:r>
          </w:p>
        </w:tc>
      </w:tr>
      <w:tr w:rsidR="002117A7" w:rsidRPr="00D748BE" w:rsidTr="0064546D">
        <w:trPr>
          <w:trHeight w:val="278"/>
        </w:trPr>
        <w:tc>
          <w:tcPr>
            <w:tcW w:w="2442" w:type="dxa"/>
          </w:tcPr>
          <w:p w:rsidR="00BF5250" w:rsidRPr="00D748BE" w:rsidRDefault="00BF525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Review</w:t>
            </w:r>
          </w:p>
        </w:tc>
        <w:tc>
          <w:tcPr>
            <w:tcW w:w="2018" w:type="dxa"/>
          </w:tcPr>
          <w:p w:rsidR="00BF5250" w:rsidRPr="00D748BE" w:rsidRDefault="00BF525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6</w:t>
            </w:r>
          </w:p>
        </w:tc>
        <w:tc>
          <w:tcPr>
            <w:tcW w:w="2523" w:type="dxa"/>
          </w:tcPr>
          <w:p w:rsidR="00BF5250" w:rsidRPr="00D748BE" w:rsidRDefault="00BF525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9.2</w:t>
            </w:r>
          </w:p>
        </w:tc>
      </w:tr>
      <w:tr w:rsidR="002117A7" w:rsidRPr="00D748BE" w:rsidTr="0064546D">
        <w:trPr>
          <w:trHeight w:val="278"/>
        </w:trPr>
        <w:tc>
          <w:tcPr>
            <w:tcW w:w="2442" w:type="dxa"/>
          </w:tcPr>
          <w:p w:rsidR="00587110" w:rsidRPr="00D748BE" w:rsidRDefault="0058711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Book Chapter</w:t>
            </w:r>
          </w:p>
        </w:tc>
        <w:tc>
          <w:tcPr>
            <w:tcW w:w="2018" w:type="dxa"/>
          </w:tcPr>
          <w:p w:rsidR="00587110" w:rsidRPr="00D748BE" w:rsidRDefault="00BF525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5</w:t>
            </w:r>
          </w:p>
        </w:tc>
        <w:tc>
          <w:tcPr>
            <w:tcW w:w="2523" w:type="dxa"/>
          </w:tcPr>
          <w:p w:rsidR="00587110" w:rsidRPr="00D748BE" w:rsidRDefault="00BF525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7.7</w:t>
            </w:r>
          </w:p>
        </w:tc>
      </w:tr>
      <w:tr w:rsidR="002117A7" w:rsidRPr="00D748BE" w:rsidTr="0064546D">
        <w:trPr>
          <w:trHeight w:val="267"/>
        </w:trPr>
        <w:tc>
          <w:tcPr>
            <w:tcW w:w="2442" w:type="dxa"/>
          </w:tcPr>
          <w:p w:rsidR="00587110" w:rsidRPr="00D748BE" w:rsidRDefault="0058711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Book</w:t>
            </w:r>
          </w:p>
        </w:tc>
        <w:tc>
          <w:tcPr>
            <w:tcW w:w="2018" w:type="dxa"/>
          </w:tcPr>
          <w:p w:rsidR="00587110" w:rsidRPr="00D748BE" w:rsidRDefault="00BF525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1</w:t>
            </w:r>
          </w:p>
        </w:tc>
        <w:tc>
          <w:tcPr>
            <w:tcW w:w="2523" w:type="dxa"/>
          </w:tcPr>
          <w:p w:rsidR="00587110" w:rsidRPr="00D748BE" w:rsidRDefault="00BF525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1.5</w:t>
            </w:r>
          </w:p>
        </w:tc>
      </w:tr>
      <w:tr w:rsidR="002117A7" w:rsidRPr="00D748BE" w:rsidTr="0064546D">
        <w:trPr>
          <w:trHeight w:val="278"/>
        </w:trPr>
        <w:tc>
          <w:tcPr>
            <w:tcW w:w="2442" w:type="dxa"/>
          </w:tcPr>
          <w:p w:rsidR="00587110" w:rsidRPr="00D748BE" w:rsidRDefault="0058711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Editorial</w:t>
            </w:r>
          </w:p>
        </w:tc>
        <w:tc>
          <w:tcPr>
            <w:tcW w:w="2018" w:type="dxa"/>
          </w:tcPr>
          <w:p w:rsidR="00587110" w:rsidRPr="00D748BE" w:rsidRDefault="0058711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1</w:t>
            </w:r>
          </w:p>
        </w:tc>
        <w:tc>
          <w:tcPr>
            <w:tcW w:w="2523" w:type="dxa"/>
          </w:tcPr>
          <w:p w:rsidR="00587110" w:rsidRPr="00D748BE" w:rsidRDefault="00BF525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1.5</w:t>
            </w:r>
          </w:p>
        </w:tc>
      </w:tr>
      <w:tr w:rsidR="002117A7" w:rsidRPr="00D748BE" w:rsidTr="0064546D">
        <w:trPr>
          <w:trHeight w:val="278"/>
        </w:trPr>
        <w:tc>
          <w:tcPr>
            <w:tcW w:w="2442" w:type="dxa"/>
          </w:tcPr>
          <w:p w:rsidR="00587110" w:rsidRPr="00D748BE" w:rsidRDefault="0058711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Letter</w:t>
            </w:r>
          </w:p>
        </w:tc>
        <w:tc>
          <w:tcPr>
            <w:tcW w:w="2018" w:type="dxa"/>
          </w:tcPr>
          <w:p w:rsidR="00587110" w:rsidRPr="00D748BE" w:rsidRDefault="0058711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1</w:t>
            </w:r>
          </w:p>
        </w:tc>
        <w:tc>
          <w:tcPr>
            <w:tcW w:w="2523" w:type="dxa"/>
          </w:tcPr>
          <w:p w:rsidR="00587110" w:rsidRPr="00D748BE" w:rsidRDefault="00BF525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1.5</w:t>
            </w:r>
          </w:p>
        </w:tc>
      </w:tr>
      <w:tr w:rsidR="002117A7" w:rsidRPr="00D748BE" w:rsidTr="0064546D">
        <w:trPr>
          <w:trHeight w:val="290"/>
        </w:trPr>
        <w:tc>
          <w:tcPr>
            <w:tcW w:w="2442" w:type="dxa"/>
          </w:tcPr>
          <w:p w:rsidR="00587110" w:rsidRPr="00D748BE" w:rsidRDefault="0058711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Note</w:t>
            </w:r>
          </w:p>
        </w:tc>
        <w:tc>
          <w:tcPr>
            <w:tcW w:w="2018" w:type="dxa"/>
          </w:tcPr>
          <w:p w:rsidR="00587110" w:rsidRPr="00D748BE" w:rsidRDefault="0058711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1</w:t>
            </w:r>
          </w:p>
        </w:tc>
        <w:tc>
          <w:tcPr>
            <w:tcW w:w="2523" w:type="dxa"/>
          </w:tcPr>
          <w:p w:rsidR="00587110" w:rsidRPr="00D748BE" w:rsidRDefault="00BF525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1.5</w:t>
            </w:r>
          </w:p>
        </w:tc>
      </w:tr>
      <w:tr w:rsidR="002117A7" w:rsidRPr="00D748BE" w:rsidTr="0064546D">
        <w:trPr>
          <w:trHeight w:val="78"/>
        </w:trPr>
        <w:tc>
          <w:tcPr>
            <w:tcW w:w="2442" w:type="dxa"/>
          </w:tcPr>
          <w:p w:rsidR="00341ECA" w:rsidRPr="00D748BE" w:rsidRDefault="00341ECA"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Total</w:t>
            </w:r>
          </w:p>
        </w:tc>
        <w:tc>
          <w:tcPr>
            <w:tcW w:w="2018" w:type="dxa"/>
          </w:tcPr>
          <w:p w:rsidR="00341ECA" w:rsidRPr="00D748BE" w:rsidRDefault="00341ECA"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65</w:t>
            </w:r>
          </w:p>
        </w:tc>
        <w:tc>
          <w:tcPr>
            <w:tcW w:w="2523" w:type="dxa"/>
          </w:tcPr>
          <w:p w:rsidR="00341ECA" w:rsidRPr="00D748BE" w:rsidRDefault="000B31EB"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w:t>
            </w:r>
          </w:p>
        </w:tc>
      </w:tr>
    </w:tbl>
    <w:p w:rsidR="00616CE0" w:rsidRPr="00D748BE" w:rsidRDefault="00B07CD6" w:rsidP="00D748BE">
      <w:pPr>
        <w:spacing w:line="240" w:lineRule="auto"/>
        <w:jc w:val="center"/>
        <w:rPr>
          <w:rFonts w:ascii="Times New Roman" w:hAnsi="Times New Roman" w:cs="Times New Roman"/>
          <w:b/>
          <w:i/>
          <w:color w:val="000000" w:themeColor="text1"/>
          <w:sz w:val="20"/>
          <w:szCs w:val="20"/>
          <w:shd w:val="clear" w:color="auto" w:fill="FFFFFF"/>
        </w:rPr>
      </w:pPr>
      <w:r w:rsidRPr="00D748BE">
        <w:rPr>
          <w:rFonts w:ascii="Times New Roman" w:hAnsi="Times New Roman" w:cs="Times New Roman"/>
          <w:b/>
          <w:i/>
          <w:color w:val="000000" w:themeColor="text1"/>
          <w:sz w:val="20"/>
          <w:szCs w:val="20"/>
          <w:shd w:val="clear" w:color="auto" w:fill="FFFFFF"/>
        </w:rPr>
        <w:t>Table 2: Documents types and number of documents</w:t>
      </w:r>
    </w:p>
    <w:p w:rsidR="00870AA9" w:rsidRPr="00D748BE" w:rsidRDefault="00616CE0" w:rsidP="00D748BE">
      <w:pPr>
        <w:spacing w:line="240" w:lineRule="auto"/>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 xml:space="preserve">Source: </w:t>
      </w:r>
      <w:hyperlink r:id="rId12" w:history="1">
        <w:r w:rsidR="00D81DB1" w:rsidRPr="00D748BE">
          <w:rPr>
            <w:rStyle w:val="Hyperlink"/>
            <w:rFonts w:ascii="Times New Roman" w:hAnsi="Times New Roman" w:cs="Times New Roman"/>
            <w:b/>
            <w:noProof/>
            <w:color w:val="000000" w:themeColor="text1"/>
            <w:sz w:val="20"/>
            <w:szCs w:val="20"/>
            <w:lang w:eastAsia="en-IN"/>
          </w:rPr>
          <w:t>http://www.scopus.com</w:t>
        </w:r>
      </w:hyperlink>
      <w:r w:rsidRPr="00D748BE">
        <w:rPr>
          <w:rFonts w:ascii="Times New Roman" w:hAnsi="Times New Roman" w:cs="Times New Roman"/>
          <w:color w:val="000000" w:themeColor="text1"/>
          <w:sz w:val="20"/>
          <w:szCs w:val="20"/>
          <w:shd w:val="clear" w:color="auto" w:fill="FFFFFF"/>
        </w:rPr>
        <w:t xml:space="preserve"> </w:t>
      </w:r>
      <w:r w:rsidR="00D81DB1" w:rsidRPr="00D748BE">
        <w:rPr>
          <w:rFonts w:ascii="Times New Roman" w:hAnsi="Times New Roman" w:cs="Times New Roman"/>
          <w:color w:val="000000" w:themeColor="text1"/>
          <w:sz w:val="20"/>
          <w:szCs w:val="20"/>
          <w:shd w:val="clear" w:color="auto" w:fill="FFFFFF"/>
        </w:rPr>
        <w:t xml:space="preserve">(accessed </w:t>
      </w:r>
      <w:r w:rsidRPr="00D748BE">
        <w:rPr>
          <w:rFonts w:ascii="Times New Roman" w:hAnsi="Times New Roman" w:cs="Times New Roman"/>
          <w:color w:val="000000" w:themeColor="text1"/>
          <w:sz w:val="20"/>
          <w:szCs w:val="20"/>
          <w:shd w:val="clear" w:color="auto" w:fill="FFFFFF"/>
        </w:rPr>
        <w:t>on 6</w:t>
      </w:r>
      <w:r w:rsidRPr="00D748BE">
        <w:rPr>
          <w:rFonts w:ascii="Times New Roman" w:hAnsi="Times New Roman" w:cs="Times New Roman"/>
          <w:color w:val="000000" w:themeColor="text1"/>
          <w:sz w:val="20"/>
          <w:szCs w:val="20"/>
          <w:shd w:val="clear" w:color="auto" w:fill="FFFFFF"/>
          <w:vertAlign w:val="superscript"/>
        </w:rPr>
        <w:t>th</w:t>
      </w:r>
      <w:r w:rsidRPr="00D748BE">
        <w:rPr>
          <w:rFonts w:ascii="Times New Roman" w:hAnsi="Times New Roman" w:cs="Times New Roman"/>
          <w:color w:val="000000" w:themeColor="text1"/>
          <w:sz w:val="20"/>
          <w:szCs w:val="20"/>
          <w:shd w:val="clear" w:color="auto" w:fill="FFFFFF"/>
        </w:rPr>
        <w:t xml:space="preserve"> June, 2021</w:t>
      </w:r>
      <w:r w:rsidR="00D81DB1" w:rsidRPr="00D748BE">
        <w:rPr>
          <w:rFonts w:ascii="Times New Roman" w:hAnsi="Times New Roman" w:cs="Times New Roman"/>
          <w:color w:val="000000" w:themeColor="text1"/>
          <w:sz w:val="20"/>
          <w:szCs w:val="20"/>
          <w:shd w:val="clear" w:color="auto" w:fill="FFFFFF"/>
        </w:rPr>
        <w:t>)</w:t>
      </w:r>
    </w:p>
    <w:p w:rsidR="006A2129" w:rsidRPr="00D748BE" w:rsidRDefault="0030074A" w:rsidP="00D748BE">
      <w:pPr>
        <w:spacing w:line="240" w:lineRule="auto"/>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noProof/>
          <w:color w:val="000000" w:themeColor="text1"/>
          <w:sz w:val="20"/>
          <w:szCs w:val="20"/>
          <w:shd w:val="clear" w:color="auto" w:fill="FFFFFF"/>
          <w:lang w:eastAsia="en-IN"/>
        </w:rPr>
        <w:lastRenderedPageBreak/>
        <w:drawing>
          <wp:inline distT="0" distB="0" distL="0" distR="0" wp14:anchorId="620D675C" wp14:editId="3743100F">
            <wp:extent cx="5374257" cy="2764245"/>
            <wp:effectExtent l="19050" t="19050" r="17145"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png"/>
                    <pic:cNvPicPr/>
                  </pic:nvPicPr>
                  <pic:blipFill rotWithShape="1">
                    <a:blip r:embed="rId13">
                      <a:extLst>
                        <a:ext uri="{28A0092B-C50C-407E-A947-70E740481C1C}">
                          <a14:useLocalDpi xmlns:a14="http://schemas.microsoft.com/office/drawing/2010/main" val="0"/>
                        </a:ext>
                      </a:extLst>
                    </a:blip>
                    <a:srcRect l="34439" t="14065" r="4337" b="13569"/>
                    <a:stretch/>
                  </pic:blipFill>
                  <pic:spPr bwMode="auto">
                    <a:xfrm>
                      <a:off x="0" y="0"/>
                      <a:ext cx="5372627" cy="27634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0074A" w:rsidRPr="00D748BE" w:rsidRDefault="002E6449" w:rsidP="00D748BE">
      <w:pPr>
        <w:spacing w:line="240" w:lineRule="auto"/>
        <w:jc w:val="center"/>
        <w:rPr>
          <w:rFonts w:ascii="Times New Roman" w:hAnsi="Times New Roman" w:cs="Times New Roman"/>
          <w:b/>
          <w:i/>
          <w:color w:val="000000" w:themeColor="text1"/>
          <w:sz w:val="20"/>
          <w:szCs w:val="20"/>
          <w:shd w:val="clear" w:color="auto" w:fill="FFFFFF"/>
        </w:rPr>
      </w:pPr>
      <w:r w:rsidRPr="00D748BE">
        <w:rPr>
          <w:rFonts w:ascii="Times New Roman" w:hAnsi="Times New Roman" w:cs="Times New Roman"/>
          <w:b/>
          <w:i/>
          <w:color w:val="000000" w:themeColor="text1"/>
          <w:sz w:val="20"/>
          <w:szCs w:val="20"/>
          <w:shd w:val="clear" w:color="auto" w:fill="FFFFFF"/>
        </w:rPr>
        <w:t xml:space="preserve">Figure 2: </w:t>
      </w:r>
      <w:r w:rsidR="0030074A" w:rsidRPr="00D748BE">
        <w:rPr>
          <w:rFonts w:ascii="Times New Roman" w:hAnsi="Times New Roman" w:cs="Times New Roman"/>
          <w:b/>
          <w:i/>
          <w:color w:val="000000" w:themeColor="text1"/>
          <w:sz w:val="20"/>
          <w:szCs w:val="20"/>
          <w:shd w:val="clear" w:color="auto" w:fill="FFFFFF"/>
        </w:rPr>
        <w:t>Year</w:t>
      </w:r>
      <w:r w:rsidRPr="00D748BE">
        <w:rPr>
          <w:rFonts w:ascii="Times New Roman" w:hAnsi="Times New Roman" w:cs="Times New Roman"/>
          <w:b/>
          <w:i/>
          <w:color w:val="000000" w:themeColor="text1"/>
          <w:sz w:val="20"/>
          <w:szCs w:val="20"/>
          <w:shd w:val="clear" w:color="auto" w:fill="FFFFFF"/>
        </w:rPr>
        <w:t>ly Publication Trend of Documents</w:t>
      </w:r>
    </w:p>
    <w:p w:rsidR="00616CE0" w:rsidRPr="00D748BE" w:rsidRDefault="0030074A" w:rsidP="00D748BE">
      <w:pPr>
        <w:spacing w:line="240" w:lineRule="auto"/>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 xml:space="preserve">Source: </w:t>
      </w:r>
      <w:hyperlink r:id="rId14" w:history="1">
        <w:r w:rsidR="002117A7" w:rsidRPr="00D748BE">
          <w:rPr>
            <w:rStyle w:val="Hyperlink"/>
            <w:rFonts w:ascii="Times New Roman" w:hAnsi="Times New Roman" w:cs="Times New Roman"/>
            <w:b/>
            <w:noProof/>
            <w:color w:val="000000" w:themeColor="text1"/>
            <w:sz w:val="20"/>
            <w:szCs w:val="20"/>
            <w:u w:val="none"/>
            <w:lang w:eastAsia="en-IN"/>
          </w:rPr>
          <w:t>http://www.scopus.com</w:t>
        </w:r>
      </w:hyperlink>
      <w:r w:rsidR="002117A7" w:rsidRPr="00D748BE">
        <w:rPr>
          <w:rStyle w:val="Hyperlink"/>
          <w:rFonts w:ascii="Times New Roman" w:hAnsi="Times New Roman" w:cs="Times New Roman"/>
          <w:b/>
          <w:noProof/>
          <w:color w:val="000000" w:themeColor="text1"/>
          <w:sz w:val="20"/>
          <w:szCs w:val="20"/>
          <w:u w:val="none"/>
          <w:lang w:eastAsia="en-IN"/>
        </w:rPr>
        <w:t xml:space="preserve"> (</w:t>
      </w:r>
      <w:r w:rsidR="002117A7" w:rsidRPr="00D748BE">
        <w:rPr>
          <w:rStyle w:val="Hyperlink"/>
          <w:rFonts w:ascii="Times New Roman" w:hAnsi="Times New Roman" w:cs="Times New Roman"/>
          <w:noProof/>
          <w:color w:val="000000" w:themeColor="text1"/>
          <w:sz w:val="20"/>
          <w:szCs w:val="20"/>
          <w:u w:val="none"/>
          <w:lang w:eastAsia="en-IN"/>
        </w:rPr>
        <w:t xml:space="preserve">accessed </w:t>
      </w:r>
      <w:r w:rsidRPr="00D748BE">
        <w:rPr>
          <w:rFonts w:ascii="Times New Roman" w:hAnsi="Times New Roman" w:cs="Times New Roman"/>
          <w:color w:val="000000" w:themeColor="text1"/>
          <w:sz w:val="20"/>
          <w:szCs w:val="20"/>
          <w:shd w:val="clear" w:color="auto" w:fill="FFFFFF"/>
        </w:rPr>
        <w:t>on 6</w:t>
      </w:r>
      <w:r w:rsidRPr="00D748BE">
        <w:rPr>
          <w:rFonts w:ascii="Times New Roman" w:hAnsi="Times New Roman" w:cs="Times New Roman"/>
          <w:color w:val="000000" w:themeColor="text1"/>
          <w:sz w:val="20"/>
          <w:szCs w:val="20"/>
          <w:shd w:val="clear" w:color="auto" w:fill="FFFFFF"/>
          <w:vertAlign w:val="superscript"/>
        </w:rPr>
        <w:t>th</w:t>
      </w:r>
      <w:r w:rsidRPr="00D748BE">
        <w:rPr>
          <w:rFonts w:ascii="Times New Roman" w:hAnsi="Times New Roman" w:cs="Times New Roman"/>
          <w:color w:val="000000" w:themeColor="text1"/>
          <w:sz w:val="20"/>
          <w:szCs w:val="20"/>
          <w:shd w:val="clear" w:color="auto" w:fill="FFFFFF"/>
        </w:rPr>
        <w:t xml:space="preserve"> June, 2021</w:t>
      </w:r>
      <w:r w:rsidR="002117A7" w:rsidRPr="00D748BE">
        <w:rPr>
          <w:rFonts w:ascii="Times New Roman" w:hAnsi="Times New Roman" w:cs="Times New Roman"/>
          <w:color w:val="000000" w:themeColor="text1"/>
          <w:sz w:val="20"/>
          <w:szCs w:val="20"/>
          <w:shd w:val="clear" w:color="auto" w:fill="FFFFFF"/>
        </w:rPr>
        <w:t>)</w:t>
      </w:r>
    </w:p>
    <w:p w:rsidR="00616CE0" w:rsidRPr="00D748BE" w:rsidRDefault="00616CE0" w:rsidP="00D748BE">
      <w:pPr>
        <w:spacing w:line="240" w:lineRule="auto"/>
        <w:jc w:val="center"/>
        <w:rPr>
          <w:rFonts w:ascii="Times New Roman" w:hAnsi="Times New Roman" w:cs="Times New Roman"/>
          <w:color w:val="000000" w:themeColor="text1"/>
          <w:sz w:val="20"/>
          <w:szCs w:val="20"/>
          <w:shd w:val="clear" w:color="auto" w:fill="FFFFFF"/>
        </w:rPr>
      </w:pPr>
    </w:p>
    <w:p w:rsidR="00616CE0" w:rsidRPr="00D748BE" w:rsidRDefault="00616CE0" w:rsidP="00D748BE">
      <w:pPr>
        <w:spacing w:line="240" w:lineRule="auto"/>
        <w:jc w:val="center"/>
        <w:rPr>
          <w:rFonts w:ascii="Times New Roman" w:hAnsi="Times New Roman" w:cs="Times New Roman"/>
          <w:color w:val="000000" w:themeColor="text1"/>
          <w:sz w:val="20"/>
          <w:szCs w:val="20"/>
          <w:shd w:val="clear" w:color="auto" w:fill="FFFFFF"/>
        </w:rPr>
      </w:pPr>
    </w:p>
    <w:tbl>
      <w:tblPr>
        <w:tblStyle w:val="LightShading"/>
        <w:tblW w:w="0" w:type="auto"/>
        <w:jc w:val="center"/>
        <w:tblLook w:val="06E0" w:firstRow="1" w:lastRow="1" w:firstColumn="1" w:lastColumn="0" w:noHBand="1" w:noVBand="1"/>
      </w:tblPr>
      <w:tblGrid>
        <w:gridCol w:w="696"/>
        <w:gridCol w:w="1495"/>
        <w:gridCol w:w="1007"/>
        <w:gridCol w:w="1403"/>
      </w:tblGrid>
      <w:tr w:rsidR="002117A7" w:rsidRPr="00D748BE" w:rsidTr="00830A0F">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696" w:type="dxa"/>
          </w:tcPr>
          <w:p w:rsidR="00616CE0" w:rsidRPr="00D748BE" w:rsidRDefault="00616CE0"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Year</w:t>
            </w:r>
          </w:p>
        </w:tc>
        <w:tc>
          <w:tcPr>
            <w:tcW w:w="1495" w:type="dxa"/>
          </w:tcPr>
          <w:p w:rsidR="00616CE0" w:rsidRPr="00D748BE" w:rsidRDefault="00616CE0" w:rsidP="00D748B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No of Publication</w:t>
            </w:r>
          </w:p>
        </w:tc>
        <w:tc>
          <w:tcPr>
            <w:tcW w:w="1007" w:type="dxa"/>
          </w:tcPr>
          <w:p w:rsidR="00616CE0" w:rsidRPr="00D748BE" w:rsidRDefault="00616CE0" w:rsidP="00D748B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Year</w:t>
            </w:r>
          </w:p>
        </w:tc>
        <w:tc>
          <w:tcPr>
            <w:tcW w:w="1403" w:type="dxa"/>
          </w:tcPr>
          <w:p w:rsidR="00616CE0" w:rsidRPr="00D748BE" w:rsidRDefault="00616CE0" w:rsidP="00D748B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No of Publication</w:t>
            </w:r>
          </w:p>
        </w:tc>
      </w:tr>
      <w:tr w:rsidR="002117A7" w:rsidRPr="00D748BE" w:rsidTr="00830A0F">
        <w:trPr>
          <w:trHeight w:val="382"/>
          <w:jc w:val="center"/>
        </w:trPr>
        <w:tc>
          <w:tcPr>
            <w:cnfStyle w:val="001000000000" w:firstRow="0" w:lastRow="0" w:firstColumn="1" w:lastColumn="0" w:oddVBand="0" w:evenVBand="0" w:oddHBand="0" w:evenHBand="0" w:firstRowFirstColumn="0" w:firstRowLastColumn="0" w:lastRowFirstColumn="0" w:lastRowLastColumn="0"/>
            <w:tcW w:w="696" w:type="dxa"/>
          </w:tcPr>
          <w:p w:rsidR="00616CE0" w:rsidRPr="00D748BE" w:rsidRDefault="00FF52A3"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2001</w:t>
            </w:r>
          </w:p>
        </w:tc>
        <w:tc>
          <w:tcPr>
            <w:tcW w:w="1495" w:type="dxa"/>
          </w:tcPr>
          <w:p w:rsidR="00616CE0"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3</w:t>
            </w:r>
          </w:p>
        </w:tc>
        <w:tc>
          <w:tcPr>
            <w:tcW w:w="1007" w:type="dxa"/>
          </w:tcPr>
          <w:p w:rsidR="00616CE0"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2011</w:t>
            </w:r>
          </w:p>
        </w:tc>
        <w:tc>
          <w:tcPr>
            <w:tcW w:w="1403" w:type="dxa"/>
          </w:tcPr>
          <w:p w:rsidR="00616CE0"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5</w:t>
            </w:r>
          </w:p>
        </w:tc>
      </w:tr>
      <w:tr w:rsidR="002117A7" w:rsidRPr="00D748BE" w:rsidTr="00830A0F">
        <w:trPr>
          <w:trHeight w:val="382"/>
          <w:jc w:val="center"/>
        </w:trPr>
        <w:tc>
          <w:tcPr>
            <w:cnfStyle w:val="001000000000" w:firstRow="0" w:lastRow="0" w:firstColumn="1" w:lastColumn="0" w:oddVBand="0" w:evenVBand="0" w:oddHBand="0" w:evenHBand="0" w:firstRowFirstColumn="0" w:firstRowLastColumn="0" w:lastRowFirstColumn="0" w:lastRowLastColumn="0"/>
            <w:tcW w:w="696" w:type="dxa"/>
          </w:tcPr>
          <w:p w:rsidR="00616CE0" w:rsidRPr="00D748BE" w:rsidRDefault="00FF52A3"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2002</w:t>
            </w:r>
          </w:p>
        </w:tc>
        <w:tc>
          <w:tcPr>
            <w:tcW w:w="1495" w:type="dxa"/>
          </w:tcPr>
          <w:p w:rsidR="00616CE0"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0</w:t>
            </w:r>
          </w:p>
        </w:tc>
        <w:tc>
          <w:tcPr>
            <w:tcW w:w="1007" w:type="dxa"/>
          </w:tcPr>
          <w:p w:rsidR="00616CE0"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2012</w:t>
            </w:r>
          </w:p>
        </w:tc>
        <w:tc>
          <w:tcPr>
            <w:tcW w:w="1403" w:type="dxa"/>
          </w:tcPr>
          <w:p w:rsidR="00616CE0"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4</w:t>
            </w:r>
          </w:p>
        </w:tc>
      </w:tr>
      <w:tr w:rsidR="002117A7" w:rsidRPr="00D748BE" w:rsidTr="00830A0F">
        <w:trPr>
          <w:trHeight w:val="400"/>
          <w:jc w:val="center"/>
        </w:trPr>
        <w:tc>
          <w:tcPr>
            <w:cnfStyle w:val="001000000000" w:firstRow="0" w:lastRow="0" w:firstColumn="1" w:lastColumn="0" w:oddVBand="0" w:evenVBand="0" w:oddHBand="0" w:evenHBand="0" w:firstRowFirstColumn="0" w:firstRowLastColumn="0" w:lastRowFirstColumn="0" w:lastRowLastColumn="0"/>
            <w:tcW w:w="696" w:type="dxa"/>
          </w:tcPr>
          <w:p w:rsidR="00616CE0" w:rsidRPr="00D748BE" w:rsidRDefault="00FF52A3"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2003</w:t>
            </w:r>
          </w:p>
        </w:tc>
        <w:tc>
          <w:tcPr>
            <w:tcW w:w="1495" w:type="dxa"/>
          </w:tcPr>
          <w:p w:rsidR="00616CE0"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0</w:t>
            </w:r>
          </w:p>
        </w:tc>
        <w:tc>
          <w:tcPr>
            <w:tcW w:w="1007" w:type="dxa"/>
          </w:tcPr>
          <w:p w:rsidR="00616CE0"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2013</w:t>
            </w:r>
          </w:p>
        </w:tc>
        <w:tc>
          <w:tcPr>
            <w:tcW w:w="1403" w:type="dxa"/>
          </w:tcPr>
          <w:p w:rsidR="00616CE0"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3</w:t>
            </w:r>
          </w:p>
        </w:tc>
      </w:tr>
      <w:tr w:rsidR="002117A7" w:rsidRPr="00D748BE" w:rsidTr="00830A0F">
        <w:trPr>
          <w:trHeight w:val="382"/>
          <w:jc w:val="center"/>
        </w:trPr>
        <w:tc>
          <w:tcPr>
            <w:cnfStyle w:val="001000000000" w:firstRow="0" w:lastRow="0" w:firstColumn="1" w:lastColumn="0" w:oddVBand="0" w:evenVBand="0" w:oddHBand="0" w:evenHBand="0" w:firstRowFirstColumn="0" w:firstRowLastColumn="0" w:lastRowFirstColumn="0" w:lastRowLastColumn="0"/>
            <w:tcW w:w="696" w:type="dxa"/>
          </w:tcPr>
          <w:p w:rsidR="00616CE0" w:rsidRPr="00D748BE" w:rsidRDefault="00FF52A3"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2004</w:t>
            </w:r>
          </w:p>
        </w:tc>
        <w:tc>
          <w:tcPr>
            <w:tcW w:w="1495" w:type="dxa"/>
          </w:tcPr>
          <w:p w:rsidR="00616CE0"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w:t>
            </w:r>
          </w:p>
        </w:tc>
        <w:tc>
          <w:tcPr>
            <w:tcW w:w="1007" w:type="dxa"/>
          </w:tcPr>
          <w:p w:rsidR="00616CE0"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2014</w:t>
            </w:r>
          </w:p>
        </w:tc>
        <w:tc>
          <w:tcPr>
            <w:tcW w:w="1403" w:type="dxa"/>
          </w:tcPr>
          <w:p w:rsidR="00616CE0"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5</w:t>
            </w:r>
          </w:p>
        </w:tc>
      </w:tr>
      <w:tr w:rsidR="002117A7" w:rsidRPr="00D748BE" w:rsidTr="00830A0F">
        <w:trPr>
          <w:trHeight w:val="382"/>
          <w:jc w:val="center"/>
        </w:trPr>
        <w:tc>
          <w:tcPr>
            <w:cnfStyle w:val="001000000000" w:firstRow="0" w:lastRow="0" w:firstColumn="1" w:lastColumn="0" w:oddVBand="0" w:evenVBand="0" w:oddHBand="0" w:evenHBand="0" w:firstRowFirstColumn="0" w:firstRowLastColumn="0" w:lastRowFirstColumn="0" w:lastRowLastColumn="0"/>
            <w:tcW w:w="696" w:type="dxa"/>
          </w:tcPr>
          <w:p w:rsidR="00616CE0" w:rsidRPr="00D748BE" w:rsidRDefault="00FF52A3"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2005</w:t>
            </w:r>
          </w:p>
        </w:tc>
        <w:tc>
          <w:tcPr>
            <w:tcW w:w="1495" w:type="dxa"/>
          </w:tcPr>
          <w:p w:rsidR="00616CE0"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w:t>
            </w:r>
          </w:p>
        </w:tc>
        <w:tc>
          <w:tcPr>
            <w:tcW w:w="1007" w:type="dxa"/>
          </w:tcPr>
          <w:p w:rsidR="00616CE0"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2015</w:t>
            </w:r>
          </w:p>
        </w:tc>
        <w:tc>
          <w:tcPr>
            <w:tcW w:w="1403" w:type="dxa"/>
          </w:tcPr>
          <w:p w:rsidR="00616CE0"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13</w:t>
            </w:r>
          </w:p>
        </w:tc>
      </w:tr>
      <w:tr w:rsidR="002117A7" w:rsidRPr="00D748BE" w:rsidTr="00830A0F">
        <w:trPr>
          <w:trHeight w:val="382"/>
          <w:jc w:val="center"/>
        </w:trPr>
        <w:tc>
          <w:tcPr>
            <w:cnfStyle w:val="001000000000" w:firstRow="0" w:lastRow="0" w:firstColumn="1" w:lastColumn="0" w:oddVBand="0" w:evenVBand="0" w:oddHBand="0" w:evenHBand="0" w:firstRowFirstColumn="0" w:firstRowLastColumn="0" w:lastRowFirstColumn="0" w:lastRowLastColumn="0"/>
            <w:tcW w:w="696" w:type="dxa"/>
          </w:tcPr>
          <w:p w:rsidR="00616CE0" w:rsidRPr="00D748BE" w:rsidRDefault="00FF52A3"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2006</w:t>
            </w:r>
          </w:p>
        </w:tc>
        <w:tc>
          <w:tcPr>
            <w:tcW w:w="1495" w:type="dxa"/>
          </w:tcPr>
          <w:p w:rsidR="00616CE0"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w:t>
            </w:r>
          </w:p>
        </w:tc>
        <w:tc>
          <w:tcPr>
            <w:tcW w:w="1007" w:type="dxa"/>
          </w:tcPr>
          <w:p w:rsidR="00616CE0"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2016</w:t>
            </w:r>
          </w:p>
        </w:tc>
        <w:tc>
          <w:tcPr>
            <w:tcW w:w="1403" w:type="dxa"/>
          </w:tcPr>
          <w:p w:rsidR="00616CE0" w:rsidRPr="00D748BE" w:rsidRDefault="00012F25"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1</w:t>
            </w:r>
          </w:p>
        </w:tc>
      </w:tr>
      <w:tr w:rsidR="002117A7" w:rsidRPr="00D748BE" w:rsidTr="00830A0F">
        <w:trPr>
          <w:trHeight w:val="382"/>
          <w:jc w:val="center"/>
        </w:trPr>
        <w:tc>
          <w:tcPr>
            <w:cnfStyle w:val="001000000000" w:firstRow="0" w:lastRow="0" w:firstColumn="1" w:lastColumn="0" w:oddVBand="0" w:evenVBand="0" w:oddHBand="0" w:evenHBand="0" w:firstRowFirstColumn="0" w:firstRowLastColumn="0" w:lastRowFirstColumn="0" w:lastRowLastColumn="0"/>
            <w:tcW w:w="696" w:type="dxa"/>
          </w:tcPr>
          <w:p w:rsidR="00616CE0" w:rsidRPr="00D748BE" w:rsidRDefault="00FF52A3"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2007</w:t>
            </w:r>
          </w:p>
        </w:tc>
        <w:tc>
          <w:tcPr>
            <w:tcW w:w="1495" w:type="dxa"/>
          </w:tcPr>
          <w:p w:rsidR="00616CE0"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1</w:t>
            </w:r>
          </w:p>
        </w:tc>
        <w:tc>
          <w:tcPr>
            <w:tcW w:w="1007" w:type="dxa"/>
          </w:tcPr>
          <w:p w:rsidR="00616CE0"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2017</w:t>
            </w:r>
          </w:p>
        </w:tc>
        <w:tc>
          <w:tcPr>
            <w:tcW w:w="1403" w:type="dxa"/>
          </w:tcPr>
          <w:p w:rsidR="00616CE0" w:rsidRPr="00D748BE" w:rsidRDefault="00012F25"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4</w:t>
            </w:r>
          </w:p>
        </w:tc>
      </w:tr>
      <w:tr w:rsidR="002117A7" w:rsidRPr="00D748BE" w:rsidTr="00830A0F">
        <w:trPr>
          <w:trHeight w:val="382"/>
          <w:jc w:val="center"/>
        </w:trPr>
        <w:tc>
          <w:tcPr>
            <w:cnfStyle w:val="001000000000" w:firstRow="0" w:lastRow="0" w:firstColumn="1" w:lastColumn="0" w:oddVBand="0" w:evenVBand="0" w:oddHBand="0" w:evenHBand="0" w:firstRowFirstColumn="0" w:firstRowLastColumn="0" w:lastRowFirstColumn="0" w:lastRowLastColumn="0"/>
            <w:tcW w:w="696" w:type="dxa"/>
          </w:tcPr>
          <w:p w:rsidR="00FF52A3" w:rsidRPr="00D748BE" w:rsidRDefault="00FF52A3"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2008</w:t>
            </w:r>
          </w:p>
        </w:tc>
        <w:tc>
          <w:tcPr>
            <w:tcW w:w="1495" w:type="dxa"/>
          </w:tcPr>
          <w:p w:rsidR="00FF52A3"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1</w:t>
            </w:r>
          </w:p>
        </w:tc>
        <w:tc>
          <w:tcPr>
            <w:tcW w:w="1007" w:type="dxa"/>
          </w:tcPr>
          <w:p w:rsidR="00FF52A3"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2018</w:t>
            </w:r>
          </w:p>
        </w:tc>
        <w:tc>
          <w:tcPr>
            <w:tcW w:w="1403" w:type="dxa"/>
          </w:tcPr>
          <w:p w:rsidR="00FF52A3" w:rsidRPr="00D748BE" w:rsidRDefault="00012F25"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3</w:t>
            </w:r>
          </w:p>
        </w:tc>
      </w:tr>
      <w:tr w:rsidR="002117A7" w:rsidRPr="00D748BE" w:rsidTr="00830A0F">
        <w:trPr>
          <w:trHeight w:val="382"/>
          <w:jc w:val="center"/>
        </w:trPr>
        <w:tc>
          <w:tcPr>
            <w:cnfStyle w:val="001000000000" w:firstRow="0" w:lastRow="0" w:firstColumn="1" w:lastColumn="0" w:oddVBand="0" w:evenVBand="0" w:oddHBand="0" w:evenHBand="0" w:firstRowFirstColumn="0" w:firstRowLastColumn="0" w:lastRowFirstColumn="0" w:lastRowLastColumn="0"/>
            <w:tcW w:w="696" w:type="dxa"/>
          </w:tcPr>
          <w:p w:rsidR="00FF52A3" w:rsidRPr="00D748BE" w:rsidRDefault="00FF52A3"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2009</w:t>
            </w:r>
          </w:p>
        </w:tc>
        <w:tc>
          <w:tcPr>
            <w:tcW w:w="1495" w:type="dxa"/>
          </w:tcPr>
          <w:p w:rsidR="00FF52A3"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w:t>
            </w:r>
          </w:p>
        </w:tc>
        <w:tc>
          <w:tcPr>
            <w:tcW w:w="1007" w:type="dxa"/>
          </w:tcPr>
          <w:p w:rsidR="00FF52A3"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2019</w:t>
            </w:r>
          </w:p>
        </w:tc>
        <w:tc>
          <w:tcPr>
            <w:tcW w:w="1403" w:type="dxa"/>
          </w:tcPr>
          <w:p w:rsidR="00FF52A3" w:rsidRPr="00D748BE" w:rsidRDefault="00012F25"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3</w:t>
            </w:r>
          </w:p>
        </w:tc>
      </w:tr>
      <w:tr w:rsidR="002117A7" w:rsidRPr="00D748BE" w:rsidTr="00830A0F">
        <w:trPr>
          <w:trHeight w:val="382"/>
          <w:jc w:val="center"/>
        </w:trPr>
        <w:tc>
          <w:tcPr>
            <w:cnfStyle w:val="001000000000" w:firstRow="0" w:lastRow="0" w:firstColumn="1" w:lastColumn="0" w:oddVBand="0" w:evenVBand="0" w:oddHBand="0" w:evenHBand="0" w:firstRowFirstColumn="0" w:firstRowLastColumn="0" w:lastRowFirstColumn="0" w:lastRowLastColumn="0"/>
            <w:tcW w:w="696" w:type="dxa"/>
          </w:tcPr>
          <w:p w:rsidR="00FF52A3" w:rsidRPr="00D748BE" w:rsidRDefault="00FF52A3"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2010</w:t>
            </w:r>
          </w:p>
        </w:tc>
        <w:tc>
          <w:tcPr>
            <w:tcW w:w="1495" w:type="dxa"/>
          </w:tcPr>
          <w:p w:rsidR="00FF52A3"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4</w:t>
            </w:r>
          </w:p>
        </w:tc>
        <w:tc>
          <w:tcPr>
            <w:tcW w:w="1007" w:type="dxa"/>
          </w:tcPr>
          <w:p w:rsidR="00FF52A3" w:rsidRPr="00D748BE" w:rsidRDefault="00FF52A3"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2020</w:t>
            </w:r>
          </w:p>
        </w:tc>
        <w:tc>
          <w:tcPr>
            <w:tcW w:w="1403" w:type="dxa"/>
          </w:tcPr>
          <w:p w:rsidR="00FF52A3" w:rsidRPr="00D748BE" w:rsidRDefault="00012F25" w:rsidP="00D748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6</w:t>
            </w:r>
          </w:p>
        </w:tc>
      </w:tr>
      <w:tr w:rsidR="002117A7" w:rsidRPr="00D748BE" w:rsidTr="00830A0F">
        <w:trPr>
          <w:cnfStyle w:val="010000000000" w:firstRow="0" w:lastRow="1"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696" w:type="dxa"/>
          </w:tcPr>
          <w:p w:rsidR="0088145D" w:rsidRPr="00D748BE" w:rsidRDefault="00830A0F" w:rsidP="00D748BE">
            <w:pPr>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Total</w:t>
            </w:r>
          </w:p>
        </w:tc>
        <w:tc>
          <w:tcPr>
            <w:tcW w:w="1495" w:type="dxa"/>
          </w:tcPr>
          <w:p w:rsidR="0088145D" w:rsidRPr="00D748BE" w:rsidRDefault="0088145D" w:rsidP="00D748BE">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p>
        </w:tc>
        <w:tc>
          <w:tcPr>
            <w:tcW w:w="1007" w:type="dxa"/>
          </w:tcPr>
          <w:p w:rsidR="0088145D" w:rsidRPr="00D748BE" w:rsidRDefault="0088145D" w:rsidP="00D748BE">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p>
        </w:tc>
        <w:tc>
          <w:tcPr>
            <w:tcW w:w="1403" w:type="dxa"/>
          </w:tcPr>
          <w:p w:rsidR="0088145D" w:rsidRPr="00D748BE" w:rsidRDefault="00830A0F" w:rsidP="00D748BE">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65</w:t>
            </w:r>
          </w:p>
        </w:tc>
      </w:tr>
    </w:tbl>
    <w:p w:rsidR="0088145D" w:rsidRPr="00D748BE" w:rsidRDefault="0088145D" w:rsidP="00D748BE">
      <w:pPr>
        <w:spacing w:line="240" w:lineRule="auto"/>
        <w:rPr>
          <w:rFonts w:ascii="Times New Roman" w:hAnsi="Times New Roman" w:cs="Times New Roman"/>
          <w:color w:val="000000" w:themeColor="text1"/>
          <w:sz w:val="20"/>
          <w:szCs w:val="20"/>
          <w:shd w:val="clear" w:color="auto" w:fill="FFFFFF"/>
        </w:rPr>
      </w:pPr>
    </w:p>
    <w:p w:rsidR="00616CE0" w:rsidRPr="00D748BE" w:rsidRDefault="00003B5D" w:rsidP="00D748BE">
      <w:pPr>
        <w:spacing w:line="240" w:lineRule="auto"/>
        <w:jc w:val="center"/>
        <w:rPr>
          <w:rFonts w:ascii="Times New Roman" w:hAnsi="Times New Roman" w:cs="Times New Roman"/>
          <w:b/>
          <w:i/>
          <w:color w:val="000000" w:themeColor="text1"/>
          <w:sz w:val="20"/>
          <w:szCs w:val="20"/>
          <w:shd w:val="clear" w:color="auto" w:fill="FFFFFF"/>
        </w:rPr>
      </w:pPr>
      <w:r w:rsidRPr="00D748BE">
        <w:rPr>
          <w:rFonts w:ascii="Times New Roman" w:hAnsi="Times New Roman" w:cs="Times New Roman"/>
          <w:b/>
          <w:i/>
          <w:color w:val="000000" w:themeColor="text1"/>
          <w:sz w:val="20"/>
          <w:szCs w:val="20"/>
          <w:shd w:val="clear" w:color="auto" w:fill="FFFFFF"/>
        </w:rPr>
        <w:t>Table 3: Yearly Trends of Publication</w:t>
      </w:r>
    </w:p>
    <w:p w:rsidR="0088145D" w:rsidRPr="00D748BE" w:rsidRDefault="0088145D" w:rsidP="00D748BE">
      <w:pPr>
        <w:spacing w:line="240" w:lineRule="auto"/>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 xml:space="preserve">Source: </w:t>
      </w:r>
      <w:hyperlink r:id="rId15" w:history="1">
        <w:r w:rsidR="002117A7" w:rsidRPr="00D748BE">
          <w:rPr>
            <w:rStyle w:val="Hyperlink"/>
            <w:rFonts w:ascii="Times New Roman" w:hAnsi="Times New Roman" w:cs="Times New Roman"/>
            <w:b/>
            <w:noProof/>
            <w:color w:val="000000" w:themeColor="text1"/>
            <w:sz w:val="20"/>
            <w:szCs w:val="20"/>
            <w:lang w:eastAsia="en-IN"/>
          </w:rPr>
          <w:t>http://www.scopus.com</w:t>
        </w:r>
      </w:hyperlink>
      <w:r w:rsidRPr="00D748BE">
        <w:rPr>
          <w:rFonts w:ascii="Times New Roman" w:hAnsi="Times New Roman" w:cs="Times New Roman"/>
          <w:color w:val="000000" w:themeColor="text1"/>
          <w:sz w:val="20"/>
          <w:szCs w:val="20"/>
          <w:shd w:val="clear" w:color="auto" w:fill="FFFFFF"/>
        </w:rPr>
        <w:t xml:space="preserve"> </w:t>
      </w:r>
      <w:r w:rsidR="007543D4" w:rsidRPr="00D748BE">
        <w:rPr>
          <w:rFonts w:ascii="Times New Roman" w:hAnsi="Times New Roman" w:cs="Times New Roman"/>
          <w:color w:val="000000" w:themeColor="text1"/>
          <w:sz w:val="20"/>
          <w:szCs w:val="20"/>
          <w:shd w:val="clear" w:color="auto" w:fill="FFFFFF"/>
        </w:rPr>
        <w:t>(</w:t>
      </w:r>
      <w:r w:rsidR="002117A7" w:rsidRPr="00D748BE">
        <w:rPr>
          <w:rFonts w:ascii="Times New Roman" w:hAnsi="Times New Roman" w:cs="Times New Roman"/>
          <w:color w:val="000000" w:themeColor="text1"/>
          <w:sz w:val="20"/>
          <w:szCs w:val="20"/>
          <w:shd w:val="clear" w:color="auto" w:fill="FFFFFF"/>
        </w:rPr>
        <w:t xml:space="preserve">accessed </w:t>
      </w:r>
      <w:r w:rsidRPr="00D748BE">
        <w:rPr>
          <w:rFonts w:ascii="Times New Roman" w:hAnsi="Times New Roman" w:cs="Times New Roman"/>
          <w:color w:val="000000" w:themeColor="text1"/>
          <w:sz w:val="20"/>
          <w:szCs w:val="20"/>
          <w:shd w:val="clear" w:color="auto" w:fill="FFFFFF"/>
        </w:rPr>
        <w:t>on 6</w:t>
      </w:r>
      <w:r w:rsidRPr="00D748BE">
        <w:rPr>
          <w:rFonts w:ascii="Times New Roman" w:hAnsi="Times New Roman" w:cs="Times New Roman"/>
          <w:color w:val="000000" w:themeColor="text1"/>
          <w:sz w:val="20"/>
          <w:szCs w:val="20"/>
          <w:shd w:val="clear" w:color="auto" w:fill="FFFFFF"/>
          <w:vertAlign w:val="superscript"/>
        </w:rPr>
        <w:t>th</w:t>
      </w:r>
      <w:r w:rsidRPr="00D748BE">
        <w:rPr>
          <w:rFonts w:ascii="Times New Roman" w:hAnsi="Times New Roman" w:cs="Times New Roman"/>
          <w:color w:val="000000" w:themeColor="text1"/>
          <w:sz w:val="20"/>
          <w:szCs w:val="20"/>
          <w:shd w:val="clear" w:color="auto" w:fill="FFFFFF"/>
        </w:rPr>
        <w:t xml:space="preserve"> June, 2021</w:t>
      </w:r>
      <w:r w:rsidR="002117A7" w:rsidRPr="00D748BE">
        <w:rPr>
          <w:rFonts w:ascii="Times New Roman" w:hAnsi="Times New Roman" w:cs="Times New Roman"/>
          <w:color w:val="000000" w:themeColor="text1"/>
          <w:sz w:val="20"/>
          <w:szCs w:val="20"/>
          <w:shd w:val="clear" w:color="auto" w:fill="FFFFFF"/>
        </w:rPr>
        <w:t>)</w:t>
      </w:r>
    </w:p>
    <w:p w:rsidR="000A0DCF" w:rsidRPr="0091242E" w:rsidRDefault="000A0DCF" w:rsidP="00D748BE">
      <w:pPr>
        <w:spacing w:line="240" w:lineRule="auto"/>
        <w:rPr>
          <w:rFonts w:ascii="Times New Roman" w:hAnsi="Times New Roman" w:cs="Times New Roman"/>
          <w:color w:val="000000" w:themeColor="text1"/>
          <w:sz w:val="20"/>
          <w:szCs w:val="20"/>
          <w:shd w:val="clear" w:color="auto" w:fill="FFFFFF"/>
        </w:rPr>
      </w:pPr>
    </w:p>
    <w:p w:rsidR="00F646B4" w:rsidRPr="00D748BE" w:rsidRDefault="00F105E6" w:rsidP="0064546D">
      <w:pPr>
        <w:pStyle w:val="Heading2"/>
        <w:numPr>
          <w:ilvl w:val="0"/>
          <w:numId w:val="10"/>
        </w:numPr>
        <w:rPr>
          <w:noProof/>
          <w:shd w:val="clear" w:color="auto" w:fill="FFFFFF"/>
          <w:lang w:eastAsia="en-IN"/>
        </w:rPr>
      </w:pPr>
      <w:r w:rsidRPr="0091242E">
        <w:rPr>
          <w:rFonts w:ascii="Times New Roman" w:hAnsi="Times New Roman" w:cs="Times New Roman"/>
          <w:noProof/>
          <w:color w:val="000000" w:themeColor="text1"/>
          <w:sz w:val="20"/>
          <w:szCs w:val="20"/>
          <w:shd w:val="clear" w:color="auto" w:fill="FFFFFF"/>
          <w:lang w:eastAsia="en-IN"/>
        </w:rPr>
        <w:t>Ana</w:t>
      </w:r>
      <w:r w:rsidR="00394F3C" w:rsidRPr="0091242E">
        <w:rPr>
          <w:rFonts w:ascii="Times New Roman" w:hAnsi="Times New Roman" w:cs="Times New Roman"/>
          <w:noProof/>
          <w:color w:val="000000" w:themeColor="text1"/>
          <w:sz w:val="20"/>
          <w:szCs w:val="20"/>
          <w:shd w:val="clear" w:color="auto" w:fill="FFFFFF"/>
          <w:lang w:eastAsia="en-IN"/>
        </w:rPr>
        <w:t>lysis of Most Recurringly used K</w:t>
      </w:r>
      <w:r w:rsidRPr="0091242E">
        <w:rPr>
          <w:rFonts w:ascii="Times New Roman" w:hAnsi="Times New Roman" w:cs="Times New Roman"/>
          <w:noProof/>
          <w:color w:val="000000" w:themeColor="text1"/>
          <w:sz w:val="20"/>
          <w:szCs w:val="20"/>
          <w:shd w:val="clear" w:color="auto" w:fill="FFFFFF"/>
          <w:lang w:eastAsia="en-IN"/>
        </w:rPr>
        <w:t>eywords</w:t>
      </w:r>
    </w:p>
    <w:p w:rsidR="00281E52" w:rsidRPr="00D748BE" w:rsidRDefault="00F646B4" w:rsidP="00D748BE">
      <w:pPr>
        <w:spacing w:line="240" w:lineRule="auto"/>
        <w:jc w:val="both"/>
        <w:rPr>
          <w:rFonts w:ascii="Times New Roman" w:hAnsi="Times New Roman" w:cs="Times New Roman"/>
          <w:noProof/>
          <w:color w:val="000000" w:themeColor="text1"/>
          <w:sz w:val="20"/>
          <w:szCs w:val="20"/>
          <w:shd w:val="clear" w:color="auto" w:fill="FFFFFF"/>
          <w:lang w:eastAsia="en-IN"/>
        </w:rPr>
      </w:pPr>
      <w:r w:rsidRPr="00D748BE">
        <w:rPr>
          <w:rFonts w:ascii="Times New Roman" w:hAnsi="Times New Roman" w:cs="Times New Roman"/>
          <w:noProof/>
          <w:color w:val="000000" w:themeColor="text1"/>
          <w:sz w:val="20"/>
          <w:szCs w:val="20"/>
          <w:shd w:val="clear" w:color="auto" w:fill="FFFFFF"/>
          <w:lang w:eastAsia="en-IN"/>
        </w:rPr>
        <w:t>The intention of the researcher regarding the undertake study is showcased priliminary through the appropritate use of keyword. The accurate blend of keywords helps in targeting the research areas significant for the study. The final results of the study higly depends on the right selection of keywords in the beginning.</w:t>
      </w:r>
      <w:r w:rsidR="00341ECA" w:rsidRPr="00D748BE">
        <w:rPr>
          <w:rFonts w:ascii="Times New Roman" w:hAnsi="Times New Roman" w:cs="Times New Roman"/>
          <w:noProof/>
          <w:color w:val="000000" w:themeColor="text1"/>
          <w:sz w:val="20"/>
          <w:szCs w:val="20"/>
          <w:shd w:val="clear" w:color="auto" w:fill="FFFFFF"/>
          <w:lang w:eastAsia="en-IN"/>
        </w:rPr>
        <w:t xml:space="preserve"> Table 4</w:t>
      </w:r>
      <w:r w:rsidR="007A5A73" w:rsidRPr="00D748BE">
        <w:rPr>
          <w:rFonts w:ascii="Times New Roman" w:hAnsi="Times New Roman" w:cs="Times New Roman"/>
          <w:noProof/>
          <w:color w:val="000000" w:themeColor="text1"/>
          <w:sz w:val="20"/>
          <w:szCs w:val="20"/>
          <w:shd w:val="clear" w:color="auto" w:fill="FFFFFF"/>
          <w:lang w:eastAsia="en-IN"/>
        </w:rPr>
        <w:t xml:space="preserve"> below showcases the distribution of the keywords classified in different clusters. First twenty keywords along with there occurance has </w:t>
      </w:r>
      <w:r w:rsidR="00341ECA" w:rsidRPr="00D748BE">
        <w:rPr>
          <w:rFonts w:ascii="Times New Roman" w:hAnsi="Times New Roman" w:cs="Times New Roman"/>
          <w:noProof/>
          <w:color w:val="000000" w:themeColor="text1"/>
          <w:sz w:val="20"/>
          <w:szCs w:val="20"/>
          <w:shd w:val="clear" w:color="auto" w:fill="FFFFFF"/>
          <w:lang w:eastAsia="en-IN"/>
        </w:rPr>
        <w:t>been represented through Table 5</w:t>
      </w:r>
      <w:r w:rsidR="007A5A73" w:rsidRPr="00D748BE">
        <w:rPr>
          <w:rFonts w:ascii="Times New Roman" w:hAnsi="Times New Roman" w:cs="Times New Roman"/>
          <w:noProof/>
          <w:color w:val="000000" w:themeColor="text1"/>
          <w:sz w:val="20"/>
          <w:szCs w:val="20"/>
          <w:shd w:val="clear" w:color="auto" w:fill="FFFFFF"/>
          <w:lang w:eastAsia="en-IN"/>
        </w:rPr>
        <w:t>.</w:t>
      </w:r>
      <w:r w:rsidR="000D3E06" w:rsidRPr="00D748BE">
        <w:rPr>
          <w:rFonts w:ascii="Times New Roman" w:hAnsi="Times New Roman" w:cs="Times New Roman"/>
          <w:noProof/>
          <w:color w:val="000000" w:themeColor="text1"/>
          <w:sz w:val="20"/>
          <w:szCs w:val="20"/>
          <w:shd w:val="clear" w:color="auto" w:fill="FFFFFF"/>
          <w:lang w:eastAsia="en-IN"/>
        </w:rPr>
        <w:t xml:space="preserve"> </w:t>
      </w:r>
      <w:r w:rsidR="008970D6" w:rsidRPr="00D748BE">
        <w:rPr>
          <w:rFonts w:ascii="Times New Roman" w:hAnsi="Times New Roman" w:cs="Times New Roman"/>
          <w:noProof/>
          <w:color w:val="000000" w:themeColor="text1"/>
          <w:sz w:val="20"/>
          <w:szCs w:val="20"/>
          <w:shd w:val="clear" w:color="auto" w:fill="FFFFFF"/>
          <w:lang w:eastAsia="en-IN"/>
        </w:rPr>
        <w:t xml:space="preserve">It can be seen here that the keywords “human” , “Marital Rape” or “Women’s Rights” occur more than “human rights”. </w:t>
      </w:r>
      <w:r w:rsidR="000D3E06" w:rsidRPr="00D748BE">
        <w:rPr>
          <w:rFonts w:ascii="Times New Roman" w:hAnsi="Times New Roman" w:cs="Times New Roman"/>
          <w:noProof/>
          <w:color w:val="000000" w:themeColor="text1"/>
          <w:sz w:val="20"/>
          <w:szCs w:val="20"/>
          <w:shd w:val="clear" w:color="auto" w:fill="FFFFFF"/>
          <w:lang w:eastAsia="en-IN"/>
        </w:rPr>
        <w:t>The most common and frequently used keywords are visualised in the map (Figure 3)</w:t>
      </w:r>
      <w:r w:rsidR="00C466D4" w:rsidRPr="00D748BE">
        <w:rPr>
          <w:rFonts w:ascii="Times New Roman" w:hAnsi="Times New Roman" w:cs="Times New Roman"/>
          <w:noProof/>
          <w:color w:val="000000" w:themeColor="text1"/>
          <w:sz w:val="20"/>
          <w:szCs w:val="20"/>
          <w:shd w:val="clear" w:color="auto" w:fill="FFFFFF"/>
          <w:lang w:eastAsia="en-IN"/>
        </w:rPr>
        <w:t>.</w:t>
      </w:r>
    </w:p>
    <w:tbl>
      <w:tblPr>
        <w:tblStyle w:val="MediumShading1-Accent5"/>
        <w:tblW w:w="10425" w:type="dxa"/>
        <w:jc w:val="center"/>
        <w:tblLook w:val="04A0" w:firstRow="1" w:lastRow="0" w:firstColumn="1" w:lastColumn="0" w:noHBand="0" w:noVBand="1"/>
      </w:tblPr>
      <w:tblGrid>
        <w:gridCol w:w="1142"/>
        <w:gridCol w:w="915"/>
        <w:gridCol w:w="1136"/>
        <w:gridCol w:w="7232"/>
      </w:tblGrid>
      <w:tr w:rsidR="002117A7" w:rsidRPr="00D748BE" w:rsidTr="00CF2E4E">
        <w:trPr>
          <w:cnfStyle w:val="100000000000" w:firstRow="1" w:lastRow="0" w:firstColumn="0" w:lastColumn="0" w:oddVBand="0" w:evenVBand="0" w:oddHBand="0"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142" w:type="dxa"/>
          </w:tcPr>
          <w:p w:rsidR="00DD3099" w:rsidRPr="00D748BE" w:rsidRDefault="00DD3099" w:rsidP="00D748BE">
            <w:pPr>
              <w:jc w:val="both"/>
              <w:rPr>
                <w:rFonts w:ascii="Times New Roman" w:hAnsi="Times New Roman" w:cs="Times New Roman"/>
                <w:color w:val="000000" w:themeColor="text1"/>
                <w:sz w:val="20"/>
                <w:szCs w:val="20"/>
              </w:rPr>
            </w:pPr>
            <w:r w:rsidRPr="00D748BE">
              <w:rPr>
                <w:rFonts w:ascii="Times New Roman" w:hAnsi="Times New Roman" w:cs="Times New Roman"/>
                <w:color w:val="000000" w:themeColor="text1"/>
                <w:sz w:val="20"/>
                <w:szCs w:val="20"/>
              </w:rPr>
              <w:t>Cluster</w:t>
            </w:r>
          </w:p>
        </w:tc>
        <w:tc>
          <w:tcPr>
            <w:tcW w:w="915" w:type="dxa"/>
          </w:tcPr>
          <w:p w:rsidR="00DD3099" w:rsidRPr="00D748BE" w:rsidRDefault="00DD3099" w:rsidP="00D748B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748BE">
              <w:rPr>
                <w:rFonts w:ascii="Times New Roman" w:hAnsi="Times New Roman" w:cs="Times New Roman"/>
                <w:color w:val="000000" w:themeColor="text1"/>
                <w:sz w:val="20"/>
                <w:szCs w:val="20"/>
              </w:rPr>
              <w:t>Total No of Items</w:t>
            </w:r>
          </w:p>
        </w:tc>
        <w:tc>
          <w:tcPr>
            <w:tcW w:w="1136" w:type="dxa"/>
          </w:tcPr>
          <w:p w:rsidR="00DD3099" w:rsidRPr="00D748BE" w:rsidRDefault="00DD3099" w:rsidP="00D748B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748BE">
              <w:rPr>
                <w:rFonts w:ascii="Times New Roman" w:hAnsi="Times New Roman" w:cs="Times New Roman"/>
                <w:color w:val="000000" w:themeColor="text1"/>
                <w:sz w:val="20"/>
                <w:szCs w:val="20"/>
              </w:rPr>
              <w:t>Colour</w:t>
            </w:r>
          </w:p>
        </w:tc>
        <w:tc>
          <w:tcPr>
            <w:tcW w:w="7232" w:type="dxa"/>
          </w:tcPr>
          <w:p w:rsidR="00DD3099" w:rsidRPr="00D748BE" w:rsidRDefault="00DD3099" w:rsidP="00D748B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748BE">
              <w:rPr>
                <w:rFonts w:ascii="Times New Roman" w:hAnsi="Times New Roman" w:cs="Times New Roman"/>
                <w:color w:val="000000" w:themeColor="text1"/>
                <w:sz w:val="20"/>
                <w:szCs w:val="20"/>
              </w:rPr>
              <w:t>Keywords</w:t>
            </w:r>
          </w:p>
        </w:tc>
      </w:tr>
      <w:tr w:rsidR="002117A7" w:rsidRPr="00D748BE" w:rsidTr="00CF2E4E">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142" w:type="dxa"/>
          </w:tcPr>
          <w:p w:rsidR="00DD3099" w:rsidRPr="00D748BE" w:rsidRDefault="00DD3099" w:rsidP="00D748BE">
            <w:pPr>
              <w:jc w:val="center"/>
              <w:rPr>
                <w:rFonts w:ascii="Times New Roman" w:hAnsi="Times New Roman" w:cs="Times New Roman"/>
                <w:b w:val="0"/>
                <w:color w:val="000000" w:themeColor="text1"/>
                <w:sz w:val="20"/>
                <w:szCs w:val="20"/>
              </w:rPr>
            </w:pPr>
          </w:p>
          <w:p w:rsidR="00DD3099" w:rsidRPr="00D748BE" w:rsidRDefault="00DD3099" w:rsidP="00D748BE">
            <w:pPr>
              <w:jc w:val="center"/>
              <w:rPr>
                <w:rFonts w:ascii="Times New Roman" w:hAnsi="Times New Roman" w:cs="Times New Roman"/>
                <w:b w:val="0"/>
                <w:color w:val="000000" w:themeColor="text1"/>
                <w:sz w:val="20"/>
                <w:szCs w:val="20"/>
              </w:rPr>
            </w:pPr>
          </w:p>
          <w:p w:rsidR="00DD3099" w:rsidRPr="00D748BE" w:rsidRDefault="00DD3099" w:rsidP="00D748BE">
            <w:pPr>
              <w:jc w:val="center"/>
              <w:rPr>
                <w:rFonts w:ascii="Times New Roman" w:hAnsi="Times New Roman" w:cs="Times New Roman"/>
                <w:b w:val="0"/>
                <w:color w:val="000000" w:themeColor="text1"/>
                <w:sz w:val="20"/>
                <w:szCs w:val="20"/>
              </w:rPr>
            </w:pPr>
          </w:p>
          <w:p w:rsidR="00DD3099" w:rsidRPr="00D748BE" w:rsidRDefault="00DD3099" w:rsidP="00D748BE">
            <w:pPr>
              <w:jc w:val="center"/>
              <w:rPr>
                <w:rFonts w:ascii="Times New Roman" w:hAnsi="Times New Roman" w:cs="Times New Roman"/>
                <w:b w:val="0"/>
                <w:color w:val="000000" w:themeColor="text1"/>
                <w:sz w:val="20"/>
                <w:szCs w:val="20"/>
              </w:rPr>
            </w:pPr>
            <w:r w:rsidRPr="00D748BE">
              <w:rPr>
                <w:rFonts w:ascii="Times New Roman" w:hAnsi="Times New Roman" w:cs="Times New Roman"/>
                <w:color w:val="000000" w:themeColor="text1"/>
                <w:sz w:val="20"/>
                <w:szCs w:val="20"/>
              </w:rPr>
              <w:t>1</w:t>
            </w:r>
          </w:p>
        </w:tc>
        <w:tc>
          <w:tcPr>
            <w:tcW w:w="915" w:type="dxa"/>
          </w:tcPr>
          <w:p w:rsidR="00DD3099" w:rsidRPr="00D748BE" w:rsidRDefault="00DD3099" w:rsidP="00D748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p w:rsidR="00DD3099" w:rsidRPr="00D748BE" w:rsidRDefault="00DD3099" w:rsidP="00D748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p w:rsidR="00DD3099" w:rsidRPr="00D748BE" w:rsidRDefault="00DD3099" w:rsidP="00D748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p w:rsidR="00DD3099" w:rsidRPr="00D748BE" w:rsidRDefault="00DD3099" w:rsidP="00D748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D748BE">
              <w:rPr>
                <w:rFonts w:ascii="Times New Roman" w:hAnsi="Times New Roman" w:cs="Times New Roman"/>
                <w:b/>
                <w:color w:val="000000" w:themeColor="text1"/>
                <w:sz w:val="20"/>
                <w:szCs w:val="20"/>
              </w:rPr>
              <w:t>32</w:t>
            </w:r>
          </w:p>
        </w:tc>
        <w:tc>
          <w:tcPr>
            <w:tcW w:w="1136" w:type="dxa"/>
          </w:tcPr>
          <w:p w:rsidR="00DD3099" w:rsidRPr="00D748BE" w:rsidRDefault="00DD3099" w:rsidP="00D748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p w:rsidR="00DD3099" w:rsidRPr="00D748BE" w:rsidRDefault="00DD3099" w:rsidP="00D748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p w:rsidR="00DD3099" w:rsidRPr="00D748BE" w:rsidRDefault="00DD3099" w:rsidP="00D748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p w:rsidR="00DD3099" w:rsidRPr="00D748BE" w:rsidRDefault="00DD3099" w:rsidP="00D748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D748BE">
              <w:rPr>
                <w:rFonts w:ascii="Times New Roman" w:hAnsi="Times New Roman" w:cs="Times New Roman"/>
                <w:b/>
                <w:color w:val="000000" w:themeColor="text1"/>
                <w:sz w:val="20"/>
                <w:szCs w:val="20"/>
              </w:rPr>
              <w:t>Red</w:t>
            </w:r>
          </w:p>
        </w:tc>
        <w:tc>
          <w:tcPr>
            <w:tcW w:w="7232" w:type="dxa"/>
          </w:tcPr>
          <w:p w:rsidR="00DD3099" w:rsidRPr="00D748BE" w:rsidRDefault="00DD3099" w:rsidP="00D748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748BE">
              <w:rPr>
                <w:rFonts w:ascii="Times New Roman" w:hAnsi="Times New Roman" w:cs="Times New Roman"/>
                <w:color w:val="000000" w:themeColor="text1"/>
                <w:sz w:val="20"/>
                <w:szCs w:val="20"/>
              </w:rPr>
              <w:t>Abortion, induced, acquired immune deficiency, Africa, Africa south of Sahara article, child, crime, critical, cultural anthropology, demographic, developing countries, developing country, economic factors, economic, education, evaluation studies, government, HIV infections, human immunodeficiency virus infection, human relation, human rights, human rights women, interpersonal relations, law, marital status, politics, social psychology, socio economic factors, socio economic, war, women, women’s rights</w:t>
            </w:r>
          </w:p>
        </w:tc>
      </w:tr>
      <w:tr w:rsidR="002117A7" w:rsidRPr="00D748BE" w:rsidTr="00CF2E4E">
        <w:trPr>
          <w:cnfStyle w:val="000000010000" w:firstRow="0" w:lastRow="0" w:firstColumn="0" w:lastColumn="0" w:oddVBand="0" w:evenVBand="0" w:oddHBand="0" w:evenHBand="1" w:firstRowFirstColumn="0" w:firstRowLastColumn="0" w:lastRowFirstColumn="0" w:lastRowLastColumn="0"/>
          <w:trHeight w:val="1345"/>
          <w:jc w:val="center"/>
        </w:trPr>
        <w:tc>
          <w:tcPr>
            <w:cnfStyle w:val="001000000000" w:firstRow="0" w:lastRow="0" w:firstColumn="1" w:lastColumn="0" w:oddVBand="0" w:evenVBand="0" w:oddHBand="0" w:evenHBand="0" w:firstRowFirstColumn="0" w:firstRowLastColumn="0" w:lastRowFirstColumn="0" w:lastRowLastColumn="0"/>
            <w:tcW w:w="1142" w:type="dxa"/>
          </w:tcPr>
          <w:p w:rsidR="00DD3099" w:rsidRPr="00D748BE" w:rsidRDefault="00DD3099" w:rsidP="00D748BE">
            <w:pPr>
              <w:jc w:val="center"/>
              <w:rPr>
                <w:rFonts w:ascii="Times New Roman" w:hAnsi="Times New Roman" w:cs="Times New Roman"/>
                <w:b w:val="0"/>
                <w:color w:val="000000" w:themeColor="text1"/>
                <w:sz w:val="20"/>
                <w:szCs w:val="20"/>
              </w:rPr>
            </w:pPr>
          </w:p>
          <w:p w:rsidR="00DD3099" w:rsidRPr="00D748BE" w:rsidRDefault="00DD3099" w:rsidP="00D748BE">
            <w:pPr>
              <w:jc w:val="center"/>
              <w:rPr>
                <w:rFonts w:ascii="Times New Roman" w:hAnsi="Times New Roman" w:cs="Times New Roman"/>
                <w:b w:val="0"/>
                <w:color w:val="000000" w:themeColor="text1"/>
                <w:sz w:val="20"/>
                <w:szCs w:val="20"/>
              </w:rPr>
            </w:pPr>
          </w:p>
          <w:p w:rsidR="00DD3099" w:rsidRPr="00D748BE" w:rsidRDefault="00DD3099" w:rsidP="00D748BE">
            <w:pPr>
              <w:jc w:val="center"/>
              <w:rPr>
                <w:rFonts w:ascii="Times New Roman" w:hAnsi="Times New Roman" w:cs="Times New Roman"/>
                <w:b w:val="0"/>
                <w:color w:val="000000" w:themeColor="text1"/>
                <w:sz w:val="20"/>
                <w:szCs w:val="20"/>
              </w:rPr>
            </w:pPr>
            <w:r w:rsidRPr="00D748BE">
              <w:rPr>
                <w:rFonts w:ascii="Times New Roman" w:hAnsi="Times New Roman" w:cs="Times New Roman"/>
                <w:color w:val="000000" w:themeColor="text1"/>
                <w:sz w:val="20"/>
                <w:szCs w:val="20"/>
              </w:rPr>
              <w:t>2</w:t>
            </w:r>
          </w:p>
        </w:tc>
        <w:tc>
          <w:tcPr>
            <w:tcW w:w="915" w:type="dxa"/>
          </w:tcPr>
          <w:p w:rsidR="00DD3099" w:rsidRPr="00D748BE" w:rsidRDefault="00DD3099" w:rsidP="00D748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szCs w:val="20"/>
              </w:rPr>
            </w:pPr>
          </w:p>
          <w:p w:rsidR="00DD3099" w:rsidRPr="00D748BE" w:rsidRDefault="00DD3099" w:rsidP="00D748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szCs w:val="20"/>
              </w:rPr>
            </w:pPr>
          </w:p>
          <w:p w:rsidR="00DD3099" w:rsidRPr="00D748BE" w:rsidRDefault="00DD3099" w:rsidP="00D748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szCs w:val="20"/>
              </w:rPr>
            </w:pPr>
            <w:r w:rsidRPr="00D748BE">
              <w:rPr>
                <w:rFonts w:ascii="Times New Roman" w:hAnsi="Times New Roman" w:cs="Times New Roman"/>
                <w:b/>
                <w:color w:val="000000" w:themeColor="text1"/>
                <w:sz w:val="20"/>
                <w:szCs w:val="20"/>
              </w:rPr>
              <w:t>29</w:t>
            </w:r>
          </w:p>
        </w:tc>
        <w:tc>
          <w:tcPr>
            <w:tcW w:w="1136" w:type="dxa"/>
          </w:tcPr>
          <w:p w:rsidR="00DD3099" w:rsidRPr="00D748BE" w:rsidRDefault="00DD3099" w:rsidP="00D748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szCs w:val="20"/>
              </w:rPr>
            </w:pPr>
          </w:p>
          <w:p w:rsidR="00DD3099" w:rsidRPr="00D748BE" w:rsidRDefault="00DD3099" w:rsidP="00D748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szCs w:val="20"/>
              </w:rPr>
            </w:pPr>
          </w:p>
          <w:p w:rsidR="00DD3099" w:rsidRPr="00D748BE" w:rsidRDefault="00DD3099" w:rsidP="00D748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szCs w:val="20"/>
              </w:rPr>
            </w:pPr>
            <w:r w:rsidRPr="00D748BE">
              <w:rPr>
                <w:rFonts w:ascii="Times New Roman" w:hAnsi="Times New Roman" w:cs="Times New Roman"/>
                <w:b/>
                <w:color w:val="000000" w:themeColor="text1"/>
                <w:sz w:val="20"/>
                <w:szCs w:val="20"/>
              </w:rPr>
              <w:t>Green</w:t>
            </w:r>
          </w:p>
        </w:tc>
        <w:tc>
          <w:tcPr>
            <w:tcW w:w="7232" w:type="dxa"/>
          </w:tcPr>
          <w:p w:rsidR="00DD3099" w:rsidRPr="00D748BE" w:rsidRDefault="00DD3099" w:rsidP="00D748B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D748BE">
              <w:rPr>
                <w:rFonts w:ascii="Times New Roman" w:hAnsi="Times New Roman" w:cs="Times New Roman"/>
                <w:color w:val="000000" w:themeColor="text1"/>
                <w:sz w:val="20"/>
                <w:szCs w:val="20"/>
              </w:rPr>
              <w:t>Adolescents, Adult, alcohol consumption, controlled study, Cross-sectional studies, cross-sectional study, depression, educational status, epidemiology, female, humans, major clinical study, male, marriage, middle aged, partner violence, pregnancy, prevalence, psychological aspect, psychology, questionnaire, reproductive rights, risk factor, risk factors, spouse, spouse abuse, victim, violence, young adult</w:t>
            </w:r>
          </w:p>
        </w:tc>
      </w:tr>
      <w:tr w:rsidR="002117A7" w:rsidRPr="00D748BE" w:rsidTr="00CF2E4E">
        <w:trPr>
          <w:cnfStyle w:val="000000100000" w:firstRow="0" w:lastRow="0" w:firstColumn="0" w:lastColumn="0" w:oddVBand="0" w:evenVBand="0" w:oddHBand="1"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1142" w:type="dxa"/>
          </w:tcPr>
          <w:p w:rsidR="00DD3099" w:rsidRPr="00D748BE" w:rsidRDefault="00DD3099" w:rsidP="00D748BE">
            <w:pPr>
              <w:jc w:val="center"/>
              <w:rPr>
                <w:rFonts w:ascii="Times New Roman" w:hAnsi="Times New Roman" w:cs="Times New Roman"/>
                <w:b w:val="0"/>
                <w:color w:val="000000" w:themeColor="text1"/>
                <w:sz w:val="20"/>
                <w:szCs w:val="20"/>
              </w:rPr>
            </w:pPr>
          </w:p>
          <w:p w:rsidR="00DD3099" w:rsidRPr="00D748BE" w:rsidRDefault="00DD3099" w:rsidP="00D748BE">
            <w:pPr>
              <w:jc w:val="center"/>
              <w:rPr>
                <w:rFonts w:ascii="Times New Roman" w:hAnsi="Times New Roman" w:cs="Times New Roman"/>
                <w:b w:val="0"/>
                <w:color w:val="000000" w:themeColor="text1"/>
                <w:sz w:val="20"/>
                <w:szCs w:val="20"/>
              </w:rPr>
            </w:pPr>
          </w:p>
          <w:p w:rsidR="00DD3099" w:rsidRPr="00D748BE" w:rsidRDefault="00DD3099" w:rsidP="00D748BE">
            <w:pPr>
              <w:jc w:val="center"/>
              <w:rPr>
                <w:rFonts w:ascii="Times New Roman" w:hAnsi="Times New Roman" w:cs="Times New Roman"/>
                <w:b w:val="0"/>
                <w:color w:val="000000" w:themeColor="text1"/>
                <w:sz w:val="20"/>
                <w:szCs w:val="20"/>
              </w:rPr>
            </w:pPr>
            <w:r w:rsidRPr="00D748BE">
              <w:rPr>
                <w:rFonts w:ascii="Times New Roman" w:hAnsi="Times New Roman" w:cs="Times New Roman"/>
                <w:color w:val="000000" w:themeColor="text1"/>
                <w:sz w:val="20"/>
                <w:szCs w:val="20"/>
              </w:rPr>
              <w:t>3</w:t>
            </w:r>
          </w:p>
        </w:tc>
        <w:tc>
          <w:tcPr>
            <w:tcW w:w="915" w:type="dxa"/>
          </w:tcPr>
          <w:p w:rsidR="00DD3099" w:rsidRPr="00D748BE" w:rsidRDefault="00DD3099" w:rsidP="00D748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p w:rsidR="00DD3099" w:rsidRPr="00D748BE" w:rsidRDefault="00DD3099" w:rsidP="00D748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p w:rsidR="00DD3099" w:rsidRPr="00D748BE" w:rsidRDefault="00DD3099" w:rsidP="00D748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D748BE">
              <w:rPr>
                <w:rFonts w:ascii="Times New Roman" w:hAnsi="Times New Roman" w:cs="Times New Roman"/>
                <w:b/>
                <w:color w:val="000000" w:themeColor="text1"/>
                <w:sz w:val="20"/>
                <w:szCs w:val="20"/>
              </w:rPr>
              <w:t>22</w:t>
            </w:r>
          </w:p>
        </w:tc>
        <w:tc>
          <w:tcPr>
            <w:tcW w:w="1136" w:type="dxa"/>
          </w:tcPr>
          <w:p w:rsidR="00DD3099" w:rsidRPr="00D748BE" w:rsidRDefault="00DD3099" w:rsidP="00D748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p w:rsidR="00DD3099" w:rsidRPr="00D748BE" w:rsidRDefault="00DD3099" w:rsidP="00D748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p w:rsidR="00DD3099" w:rsidRPr="00D748BE" w:rsidRDefault="00DD3099" w:rsidP="00D748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D748BE">
              <w:rPr>
                <w:rFonts w:ascii="Times New Roman" w:hAnsi="Times New Roman" w:cs="Times New Roman"/>
                <w:b/>
                <w:color w:val="000000" w:themeColor="text1"/>
                <w:sz w:val="20"/>
                <w:szCs w:val="20"/>
              </w:rPr>
              <w:t>Blue</w:t>
            </w:r>
          </w:p>
        </w:tc>
        <w:tc>
          <w:tcPr>
            <w:tcW w:w="7232" w:type="dxa"/>
          </w:tcPr>
          <w:p w:rsidR="00DD3099" w:rsidRPr="00D748BE" w:rsidRDefault="00DD3099" w:rsidP="00D748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748BE">
              <w:rPr>
                <w:rFonts w:ascii="Times New Roman" w:hAnsi="Times New Roman" w:cs="Times New Roman"/>
                <w:color w:val="000000" w:themeColor="text1"/>
                <w:sz w:val="20"/>
                <w:szCs w:val="20"/>
              </w:rPr>
              <w:t>Abortion, attitude, child sexual abuse, domestic violence, gender identity, human, India, legal aspect, marital rape, mental health, priority journal, rape, religion, review, sexual abuse, sexual assault, sexual behaviour, sexual crime, sexual violence, sexuality, social aspect, united states.</w:t>
            </w:r>
          </w:p>
        </w:tc>
      </w:tr>
    </w:tbl>
    <w:p w:rsidR="00AC75D6" w:rsidRPr="00D748BE" w:rsidRDefault="00341ECA" w:rsidP="00D748BE">
      <w:pPr>
        <w:spacing w:line="240" w:lineRule="auto"/>
        <w:jc w:val="center"/>
        <w:rPr>
          <w:rFonts w:ascii="Times New Roman" w:hAnsi="Times New Roman" w:cs="Times New Roman"/>
          <w:b/>
          <w:i/>
          <w:noProof/>
          <w:color w:val="000000" w:themeColor="text1"/>
          <w:sz w:val="20"/>
          <w:szCs w:val="20"/>
          <w:shd w:val="clear" w:color="auto" w:fill="FFFFFF"/>
          <w:lang w:eastAsia="en-IN"/>
        </w:rPr>
      </w:pPr>
      <w:r w:rsidRPr="00D748BE">
        <w:rPr>
          <w:rFonts w:ascii="Times New Roman" w:hAnsi="Times New Roman" w:cs="Times New Roman"/>
          <w:b/>
          <w:i/>
          <w:noProof/>
          <w:color w:val="000000" w:themeColor="text1"/>
          <w:sz w:val="20"/>
          <w:szCs w:val="20"/>
          <w:shd w:val="clear" w:color="auto" w:fill="FFFFFF"/>
          <w:lang w:eastAsia="en-IN"/>
        </w:rPr>
        <w:t>Table 4</w:t>
      </w:r>
      <w:r w:rsidR="003E1137" w:rsidRPr="00D748BE">
        <w:rPr>
          <w:rFonts w:ascii="Times New Roman" w:hAnsi="Times New Roman" w:cs="Times New Roman"/>
          <w:b/>
          <w:i/>
          <w:noProof/>
          <w:color w:val="000000" w:themeColor="text1"/>
          <w:sz w:val="20"/>
          <w:szCs w:val="20"/>
          <w:shd w:val="clear" w:color="auto" w:fill="FFFFFF"/>
          <w:lang w:eastAsia="en-IN"/>
        </w:rPr>
        <w:t>: Keywords Distribution</w:t>
      </w:r>
    </w:p>
    <w:p w:rsidR="00B54306" w:rsidRPr="00D748BE" w:rsidRDefault="00B54306" w:rsidP="00D748BE">
      <w:pPr>
        <w:spacing w:line="240" w:lineRule="auto"/>
        <w:jc w:val="center"/>
        <w:rPr>
          <w:rFonts w:ascii="Times New Roman" w:hAnsi="Times New Roman" w:cs="Times New Roman"/>
          <w:noProof/>
          <w:color w:val="000000" w:themeColor="text1"/>
          <w:sz w:val="20"/>
          <w:szCs w:val="20"/>
          <w:shd w:val="clear" w:color="auto" w:fill="FFFFFF"/>
          <w:lang w:eastAsia="en-IN"/>
        </w:rPr>
      </w:pPr>
    </w:p>
    <w:p w:rsidR="00F646B4" w:rsidRPr="00D748BE" w:rsidRDefault="00920867" w:rsidP="00D748BE">
      <w:pPr>
        <w:spacing w:line="240" w:lineRule="auto"/>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noProof/>
          <w:color w:val="000000" w:themeColor="text1"/>
          <w:sz w:val="20"/>
          <w:szCs w:val="20"/>
          <w:shd w:val="clear" w:color="auto" w:fill="FFFFFF"/>
          <w:lang w:eastAsia="en-IN"/>
        </w:rPr>
        <w:drawing>
          <wp:inline distT="0" distB="0" distL="0" distR="0" wp14:anchorId="22CBEEE9" wp14:editId="049923DC">
            <wp:extent cx="5018567" cy="2838893"/>
            <wp:effectExtent l="19050" t="19050" r="1079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0).png"/>
                    <pic:cNvPicPr/>
                  </pic:nvPicPr>
                  <pic:blipFill rotWithShape="1">
                    <a:blip r:embed="rId16">
                      <a:extLst>
                        <a:ext uri="{28A0092B-C50C-407E-A947-70E740481C1C}">
                          <a14:useLocalDpi xmlns:a14="http://schemas.microsoft.com/office/drawing/2010/main" val="0"/>
                        </a:ext>
                      </a:extLst>
                    </a:blip>
                    <a:srcRect l="35231" t="23534" r="37825" b="24364"/>
                    <a:stretch/>
                  </pic:blipFill>
                  <pic:spPr bwMode="auto">
                    <a:xfrm>
                      <a:off x="0" y="0"/>
                      <a:ext cx="5066029" cy="286574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646B4" w:rsidRPr="00D748BE" w:rsidRDefault="00341ECA" w:rsidP="00D748BE">
      <w:pPr>
        <w:spacing w:line="240" w:lineRule="auto"/>
        <w:jc w:val="center"/>
        <w:rPr>
          <w:rFonts w:ascii="Times New Roman" w:hAnsi="Times New Roman" w:cs="Times New Roman"/>
          <w:b/>
          <w:i/>
          <w:color w:val="000000" w:themeColor="text1"/>
          <w:sz w:val="20"/>
          <w:szCs w:val="20"/>
          <w:shd w:val="clear" w:color="auto" w:fill="FFFFFF"/>
        </w:rPr>
      </w:pPr>
      <w:r w:rsidRPr="00D748BE">
        <w:rPr>
          <w:rFonts w:ascii="Times New Roman" w:hAnsi="Times New Roman" w:cs="Times New Roman"/>
          <w:b/>
          <w:i/>
          <w:color w:val="000000" w:themeColor="text1"/>
          <w:sz w:val="20"/>
          <w:szCs w:val="20"/>
          <w:shd w:val="clear" w:color="auto" w:fill="FFFFFF"/>
        </w:rPr>
        <w:t>Table 5</w:t>
      </w:r>
      <w:r w:rsidR="00EB1560" w:rsidRPr="00D748BE">
        <w:rPr>
          <w:rFonts w:ascii="Times New Roman" w:hAnsi="Times New Roman" w:cs="Times New Roman"/>
          <w:b/>
          <w:i/>
          <w:color w:val="000000" w:themeColor="text1"/>
          <w:sz w:val="20"/>
          <w:szCs w:val="20"/>
          <w:shd w:val="clear" w:color="auto" w:fill="FFFFFF"/>
        </w:rPr>
        <w:t xml:space="preserve">: </w:t>
      </w:r>
      <w:r w:rsidR="00830245" w:rsidRPr="00D748BE">
        <w:rPr>
          <w:rFonts w:ascii="Times New Roman" w:hAnsi="Times New Roman" w:cs="Times New Roman"/>
          <w:b/>
          <w:i/>
          <w:color w:val="000000" w:themeColor="text1"/>
          <w:sz w:val="20"/>
          <w:szCs w:val="20"/>
          <w:shd w:val="clear" w:color="auto" w:fill="FFFFFF"/>
        </w:rPr>
        <w:t xml:space="preserve">First </w:t>
      </w:r>
      <w:r w:rsidR="00AC75D6" w:rsidRPr="00D748BE">
        <w:rPr>
          <w:rFonts w:ascii="Times New Roman" w:hAnsi="Times New Roman" w:cs="Times New Roman"/>
          <w:b/>
          <w:i/>
          <w:color w:val="000000" w:themeColor="text1"/>
          <w:sz w:val="20"/>
          <w:szCs w:val="20"/>
          <w:shd w:val="clear" w:color="auto" w:fill="FFFFFF"/>
        </w:rPr>
        <w:t>twenty</w:t>
      </w:r>
      <w:r w:rsidR="00830245" w:rsidRPr="00D748BE">
        <w:rPr>
          <w:rFonts w:ascii="Times New Roman" w:hAnsi="Times New Roman" w:cs="Times New Roman"/>
          <w:b/>
          <w:i/>
          <w:color w:val="000000" w:themeColor="text1"/>
          <w:sz w:val="20"/>
          <w:szCs w:val="20"/>
          <w:shd w:val="clear" w:color="auto" w:fill="FFFFFF"/>
        </w:rPr>
        <w:t xml:space="preserve"> Keyword</w:t>
      </w:r>
      <w:r w:rsidR="00B54306" w:rsidRPr="00D748BE">
        <w:rPr>
          <w:rFonts w:ascii="Times New Roman" w:hAnsi="Times New Roman" w:cs="Times New Roman"/>
          <w:b/>
          <w:i/>
          <w:color w:val="000000" w:themeColor="text1"/>
          <w:sz w:val="20"/>
          <w:szCs w:val="20"/>
          <w:shd w:val="clear" w:color="auto" w:fill="FFFFFF"/>
        </w:rPr>
        <w:t>s and Occurrences</w:t>
      </w:r>
    </w:p>
    <w:p w:rsidR="00791948" w:rsidRPr="00D748BE" w:rsidRDefault="002117A7" w:rsidP="00D748BE">
      <w:pPr>
        <w:spacing w:line="240" w:lineRule="auto"/>
        <w:jc w:val="center"/>
        <w:rPr>
          <w:rFonts w:ascii="Times New Roman" w:hAnsi="Times New Roman" w:cs="Times New Roman"/>
          <w:color w:val="000000" w:themeColor="text1"/>
          <w:sz w:val="20"/>
          <w:szCs w:val="20"/>
          <w:shd w:val="clear" w:color="auto" w:fill="FFFFFF"/>
        </w:rPr>
      </w:pPr>
      <w:r w:rsidRPr="00D748BE">
        <w:rPr>
          <w:rFonts w:ascii="Times New Roman" w:hAnsi="Times New Roman" w:cs="Times New Roman"/>
          <w:color w:val="000000" w:themeColor="text1"/>
          <w:sz w:val="20"/>
          <w:szCs w:val="20"/>
          <w:shd w:val="clear" w:color="auto" w:fill="FFFFFF"/>
        </w:rPr>
        <w:t xml:space="preserve">Source: </w:t>
      </w:r>
      <w:hyperlink r:id="rId17" w:history="1">
        <w:r w:rsidRPr="00D748BE">
          <w:rPr>
            <w:rStyle w:val="Hyperlink"/>
            <w:rFonts w:ascii="Times New Roman" w:hAnsi="Times New Roman" w:cs="Times New Roman"/>
            <w:b/>
            <w:noProof/>
            <w:color w:val="000000" w:themeColor="text1"/>
            <w:sz w:val="20"/>
            <w:szCs w:val="20"/>
            <w:lang w:eastAsia="en-IN"/>
          </w:rPr>
          <w:t>http://www.scopus.com</w:t>
        </w:r>
      </w:hyperlink>
      <w:r w:rsidR="00842D9D" w:rsidRPr="00D748BE">
        <w:rPr>
          <w:rFonts w:ascii="Times New Roman" w:hAnsi="Times New Roman" w:cs="Times New Roman"/>
          <w:color w:val="000000" w:themeColor="text1"/>
          <w:sz w:val="20"/>
          <w:szCs w:val="20"/>
          <w:shd w:val="clear" w:color="auto" w:fill="FFFFFF"/>
        </w:rPr>
        <w:t xml:space="preserve"> </w:t>
      </w:r>
      <w:r w:rsidRPr="00D748BE">
        <w:rPr>
          <w:rFonts w:ascii="Times New Roman" w:hAnsi="Times New Roman" w:cs="Times New Roman"/>
          <w:color w:val="000000" w:themeColor="text1"/>
          <w:sz w:val="20"/>
          <w:szCs w:val="20"/>
          <w:shd w:val="clear" w:color="auto" w:fill="FFFFFF"/>
        </w:rPr>
        <w:t xml:space="preserve">(accessed </w:t>
      </w:r>
      <w:r w:rsidR="00842D9D" w:rsidRPr="00D748BE">
        <w:rPr>
          <w:rFonts w:ascii="Times New Roman" w:hAnsi="Times New Roman" w:cs="Times New Roman"/>
          <w:color w:val="000000" w:themeColor="text1"/>
          <w:sz w:val="20"/>
          <w:szCs w:val="20"/>
          <w:shd w:val="clear" w:color="auto" w:fill="FFFFFF"/>
        </w:rPr>
        <w:t>on 6</w:t>
      </w:r>
      <w:r w:rsidR="00842D9D" w:rsidRPr="00D748BE">
        <w:rPr>
          <w:rFonts w:ascii="Times New Roman" w:hAnsi="Times New Roman" w:cs="Times New Roman"/>
          <w:color w:val="000000" w:themeColor="text1"/>
          <w:sz w:val="20"/>
          <w:szCs w:val="20"/>
          <w:shd w:val="clear" w:color="auto" w:fill="FFFFFF"/>
          <w:vertAlign w:val="superscript"/>
        </w:rPr>
        <w:t>th</w:t>
      </w:r>
      <w:r w:rsidR="00842D9D" w:rsidRPr="00D748BE">
        <w:rPr>
          <w:rFonts w:ascii="Times New Roman" w:hAnsi="Times New Roman" w:cs="Times New Roman"/>
          <w:color w:val="000000" w:themeColor="text1"/>
          <w:sz w:val="20"/>
          <w:szCs w:val="20"/>
          <w:shd w:val="clear" w:color="auto" w:fill="FFFFFF"/>
        </w:rPr>
        <w:t xml:space="preserve"> June, 2021</w:t>
      </w:r>
      <w:r w:rsidRPr="00D748BE">
        <w:rPr>
          <w:rFonts w:ascii="Times New Roman" w:hAnsi="Times New Roman" w:cs="Times New Roman"/>
          <w:color w:val="000000" w:themeColor="text1"/>
          <w:sz w:val="20"/>
          <w:szCs w:val="20"/>
          <w:shd w:val="clear" w:color="auto" w:fill="FFFFFF"/>
        </w:rPr>
        <w:t>)</w:t>
      </w:r>
    </w:p>
    <w:p w:rsidR="00587110" w:rsidRPr="00D748BE" w:rsidRDefault="00826F7F" w:rsidP="00D748BE">
      <w:pPr>
        <w:spacing w:line="240" w:lineRule="auto"/>
        <w:jc w:val="center"/>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drawing>
          <wp:inline distT="0" distB="0" distL="0" distR="0" wp14:anchorId="02015FC7" wp14:editId="09C41942">
            <wp:extent cx="5477773" cy="3148642"/>
            <wp:effectExtent l="19050" t="19050" r="27940"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ccurence keywor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9805" cy="3155558"/>
                    </a:xfrm>
                    <a:prstGeom prst="rect">
                      <a:avLst/>
                    </a:prstGeom>
                    <a:ln>
                      <a:solidFill>
                        <a:schemeClr val="tx1"/>
                      </a:solidFill>
                    </a:ln>
                  </pic:spPr>
                </pic:pic>
              </a:graphicData>
            </a:graphic>
          </wp:inline>
        </w:drawing>
      </w:r>
    </w:p>
    <w:p w:rsidR="00880DED" w:rsidRPr="00D748BE" w:rsidRDefault="00880DED" w:rsidP="00D748BE">
      <w:pPr>
        <w:pStyle w:val="ListParagraph"/>
        <w:spacing w:line="240" w:lineRule="auto"/>
        <w:ind w:left="360"/>
        <w:jc w:val="center"/>
        <w:rPr>
          <w:rFonts w:ascii="Times New Roman" w:hAnsi="Times New Roman" w:cs="Times New Roman"/>
          <w:b/>
          <w:i/>
          <w:noProof/>
          <w:color w:val="000000" w:themeColor="text1"/>
          <w:sz w:val="20"/>
          <w:szCs w:val="20"/>
          <w:lang w:eastAsia="en-IN"/>
        </w:rPr>
      </w:pPr>
      <w:r w:rsidRPr="00D748BE">
        <w:rPr>
          <w:rFonts w:ascii="Times New Roman" w:hAnsi="Times New Roman" w:cs="Times New Roman"/>
          <w:b/>
          <w:i/>
          <w:noProof/>
          <w:color w:val="000000" w:themeColor="text1"/>
          <w:sz w:val="20"/>
          <w:szCs w:val="20"/>
          <w:lang w:eastAsia="en-IN"/>
        </w:rPr>
        <w:lastRenderedPageBreak/>
        <w:t>Figure 3: Network Visualisation of Most Frequently used keywords</w:t>
      </w:r>
    </w:p>
    <w:p w:rsidR="00880DED" w:rsidRPr="00D748BE" w:rsidRDefault="00880DED" w:rsidP="00D748BE">
      <w:pPr>
        <w:pStyle w:val="ListParagraph"/>
        <w:spacing w:line="240" w:lineRule="auto"/>
        <w:ind w:left="360"/>
        <w:jc w:val="center"/>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Type of Analysis: Co-Occurance</w:t>
      </w:r>
    </w:p>
    <w:p w:rsidR="00880DED" w:rsidRPr="00D748BE" w:rsidRDefault="00880DED" w:rsidP="00D748BE">
      <w:pPr>
        <w:pStyle w:val="ListParagraph"/>
        <w:spacing w:line="240" w:lineRule="auto"/>
        <w:ind w:left="360"/>
        <w:jc w:val="center"/>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Unit of Analysis: All Keywords</w:t>
      </w:r>
    </w:p>
    <w:p w:rsidR="00880DED" w:rsidRPr="00D748BE" w:rsidRDefault="00880DED" w:rsidP="00D748BE">
      <w:pPr>
        <w:pStyle w:val="ListParagraph"/>
        <w:spacing w:line="240" w:lineRule="auto"/>
        <w:ind w:left="360"/>
        <w:jc w:val="center"/>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Counting method: Full Counting</w:t>
      </w:r>
    </w:p>
    <w:p w:rsidR="00587110" w:rsidRPr="00D748BE" w:rsidRDefault="00587110" w:rsidP="00D748BE">
      <w:pPr>
        <w:spacing w:line="240" w:lineRule="auto"/>
        <w:jc w:val="both"/>
        <w:rPr>
          <w:rFonts w:ascii="Times New Roman" w:hAnsi="Times New Roman" w:cs="Times New Roman"/>
          <w:b/>
          <w:noProof/>
          <w:color w:val="000000" w:themeColor="text1"/>
          <w:sz w:val="20"/>
          <w:szCs w:val="20"/>
          <w:lang w:eastAsia="en-IN"/>
        </w:rPr>
      </w:pPr>
    </w:p>
    <w:p w:rsidR="00920867" w:rsidRPr="0091242E" w:rsidRDefault="00920867" w:rsidP="0064546D">
      <w:pPr>
        <w:pStyle w:val="ListParagraph"/>
        <w:numPr>
          <w:ilvl w:val="0"/>
          <w:numId w:val="10"/>
        </w:numPr>
        <w:spacing w:line="240" w:lineRule="auto"/>
        <w:rPr>
          <w:rFonts w:ascii="Times New Roman" w:hAnsi="Times New Roman" w:cs="Times New Roman"/>
          <w:b/>
          <w:noProof/>
          <w:color w:val="000000" w:themeColor="text1"/>
          <w:sz w:val="20"/>
          <w:szCs w:val="20"/>
          <w:lang w:eastAsia="en-IN"/>
        </w:rPr>
      </w:pPr>
      <w:r w:rsidRPr="0091242E">
        <w:rPr>
          <w:rFonts w:ascii="Times New Roman" w:hAnsi="Times New Roman" w:cs="Times New Roman"/>
          <w:b/>
          <w:noProof/>
          <w:color w:val="000000" w:themeColor="text1"/>
          <w:sz w:val="20"/>
          <w:szCs w:val="20"/>
          <w:lang w:eastAsia="en-IN"/>
        </w:rPr>
        <w:t>Subject Areas</w:t>
      </w:r>
    </w:p>
    <w:p w:rsidR="00920867" w:rsidRPr="00D748BE" w:rsidRDefault="00920867" w:rsidP="00D748BE">
      <w:pPr>
        <w:pStyle w:val="ListParagraph"/>
        <w:spacing w:line="240" w:lineRule="auto"/>
        <w:ind w:left="360"/>
        <w:jc w:val="both"/>
        <w:rPr>
          <w:rFonts w:ascii="Times New Roman" w:hAnsi="Times New Roman" w:cs="Times New Roman"/>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Figure</w:t>
      </w:r>
      <w:r w:rsidR="008C2FD2" w:rsidRPr="00D748BE">
        <w:rPr>
          <w:rFonts w:ascii="Times New Roman" w:hAnsi="Times New Roman" w:cs="Times New Roman"/>
          <w:noProof/>
          <w:color w:val="000000" w:themeColor="text1"/>
          <w:sz w:val="20"/>
          <w:szCs w:val="20"/>
          <w:lang w:eastAsia="en-IN"/>
        </w:rPr>
        <w:t xml:space="preserve"> 4</w:t>
      </w:r>
      <w:r w:rsidRPr="00D748BE">
        <w:rPr>
          <w:rFonts w:ascii="Times New Roman" w:hAnsi="Times New Roman" w:cs="Times New Roman"/>
          <w:noProof/>
          <w:color w:val="000000" w:themeColor="text1"/>
          <w:sz w:val="20"/>
          <w:szCs w:val="20"/>
          <w:lang w:eastAsia="en-IN"/>
        </w:rPr>
        <w:t xml:space="preserve">  and Table</w:t>
      </w:r>
      <w:r w:rsidR="008C2FD2" w:rsidRPr="00D748BE">
        <w:rPr>
          <w:rFonts w:ascii="Times New Roman" w:hAnsi="Times New Roman" w:cs="Times New Roman"/>
          <w:noProof/>
          <w:color w:val="000000" w:themeColor="text1"/>
          <w:sz w:val="20"/>
          <w:szCs w:val="20"/>
          <w:lang w:eastAsia="en-IN"/>
        </w:rPr>
        <w:t xml:space="preserve"> 6</w:t>
      </w:r>
      <w:r w:rsidRPr="00D748BE">
        <w:rPr>
          <w:rFonts w:ascii="Times New Roman" w:hAnsi="Times New Roman" w:cs="Times New Roman"/>
          <w:noProof/>
          <w:color w:val="000000" w:themeColor="text1"/>
          <w:sz w:val="20"/>
          <w:szCs w:val="20"/>
          <w:lang w:eastAsia="en-IN"/>
        </w:rPr>
        <w:t xml:space="preserve">  dipicts the compartmentalisation of different subject areas as resarch domain. It is lucid from the figure and table as well that the domain in which maximum research could be traced in the field of maital rape and human rights is ‘Medicine’ which occupies total of 43.6% of area accounting for 41 documents out of 65. This is followed by social sciences occupying 29.8% of area follwed by Psychology</w:t>
      </w:r>
      <w:r w:rsidR="00783B65" w:rsidRPr="00D748BE">
        <w:rPr>
          <w:rFonts w:ascii="Times New Roman" w:hAnsi="Times New Roman" w:cs="Times New Roman"/>
          <w:noProof/>
          <w:color w:val="000000" w:themeColor="text1"/>
          <w:sz w:val="20"/>
          <w:szCs w:val="20"/>
          <w:lang w:eastAsia="en-IN"/>
        </w:rPr>
        <w:t xml:space="preserve"> with 10.6. Arts and Hum</w:t>
      </w:r>
      <w:r w:rsidR="00CA1C03" w:rsidRPr="00D748BE">
        <w:rPr>
          <w:rFonts w:ascii="Times New Roman" w:hAnsi="Times New Roman" w:cs="Times New Roman"/>
          <w:noProof/>
          <w:color w:val="000000" w:themeColor="text1"/>
          <w:sz w:val="20"/>
          <w:szCs w:val="20"/>
          <w:lang w:eastAsia="en-IN"/>
        </w:rPr>
        <w:t>anties, Pharmacology, and Nursi</w:t>
      </w:r>
      <w:r w:rsidR="00783B65" w:rsidRPr="00D748BE">
        <w:rPr>
          <w:rFonts w:ascii="Times New Roman" w:hAnsi="Times New Roman" w:cs="Times New Roman"/>
          <w:noProof/>
          <w:color w:val="000000" w:themeColor="text1"/>
          <w:sz w:val="20"/>
          <w:szCs w:val="20"/>
          <w:lang w:eastAsia="en-IN"/>
        </w:rPr>
        <w:t>ng have contibuted 5.3%, 4.3%, and  2.1% respectively</w:t>
      </w:r>
      <w:r w:rsidRPr="00D748BE">
        <w:rPr>
          <w:rFonts w:ascii="Times New Roman" w:hAnsi="Times New Roman" w:cs="Times New Roman"/>
          <w:noProof/>
          <w:color w:val="000000" w:themeColor="text1"/>
          <w:sz w:val="20"/>
          <w:szCs w:val="20"/>
          <w:lang w:eastAsia="en-IN"/>
        </w:rPr>
        <w:t>.</w:t>
      </w:r>
      <w:r w:rsidR="00783B65" w:rsidRPr="00D748BE">
        <w:rPr>
          <w:rFonts w:ascii="Times New Roman" w:hAnsi="Times New Roman" w:cs="Times New Roman"/>
          <w:noProof/>
          <w:color w:val="000000" w:themeColor="text1"/>
          <w:sz w:val="20"/>
          <w:szCs w:val="20"/>
          <w:lang w:eastAsia="en-IN"/>
        </w:rPr>
        <w:t xml:space="preserve"> The remaining contibution has been from the domi</w:t>
      </w:r>
      <w:r w:rsidR="00D96799" w:rsidRPr="00D748BE">
        <w:rPr>
          <w:rFonts w:ascii="Times New Roman" w:hAnsi="Times New Roman" w:cs="Times New Roman"/>
          <w:noProof/>
          <w:color w:val="000000" w:themeColor="text1"/>
          <w:sz w:val="20"/>
          <w:szCs w:val="20"/>
          <w:lang w:eastAsia="en-IN"/>
        </w:rPr>
        <w:t>ans sch as Biochemistry, Geneti</w:t>
      </w:r>
      <w:r w:rsidR="00706CC9" w:rsidRPr="00D748BE">
        <w:rPr>
          <w:rFonts w:ascii="Times New Roman" w:hAnsi="Times New Roman" w:cs="Times New Roman"/>
          <w:noProof/>
          <w:color w:val="000000" w:themeColor="text1"/>
          <w:sz w:val="20"/>
          <w:szCs w:val="20"/>
          <w:lang w:eastAsia="en-IN"/>
        </w:rPr>
        <w:t>cs and M</w:t>
      </w:r>
      <w:r w:rsidR="00783B65" w:rsidRPr="00D748BE">
        <w:rPr>
          <w:rFonts w:ascii="Times New Roman" w:hAnsi="Times New Roman" w:cs="Times New Roman"/>
          <w:noProof/>
          <w:color w:val="000000" w:themeColor="text1"/>
          <w:sz w:val="20"/>
          <w:szCs w:val="20"/>
          <w:lang w:eastAsia="en-IN"/>
        </w:rPr>
        <w:t>olecular</w:t>
      </w:r>
      <w:r w:rsidR="00706CC9" w:rsidRPr="00D748BE">
        <w:rPr>
          <w:rFonts w:ascii="Times New Roman" w:hAnsi="Times New Roman" w:cs="Times New Roman"/>
          <w:noProof/>
          <w:color w:val="000000" w:themeColor="text1"/>
          <w:sz w:val="20"/>
          <w:szCs w:val="20"/>
          <w:lang w:eastAsia="en-IN"/>
        </w:rPr>
        <w:t xml:space="preserve"> B</w:t>
      </w:r>
      <w:r w:rsidR="00783B65" w:rsidRPr="00D748BE">
        <w:rPr>
          <w:rFonts w:ascii="Times New Roman" w:hAnsi="Times New Roman" w:cs="Times New Roman"/>
          <w:noProof/>
          <w:color w:val="000000" w:themeColor="text1"/>
          <w:sz w:val="20"/>
          <w:szCs w:val="20"/>
          <w:lang w:eastAsia="en-IN"/>
        </w:rPr>
        <w:t>iol</w:t>
      </w:r>
      <w:r w:rsidR="00706CC9" w:rsidRPr="00D748BE">
        <w:rPr>
          <w:rFonts w:ascii="Times New Roman" w:hAnsi="Times New Roman" w:cs="Times New Roman"/>
          <w:noProof/>
          <w:color w:val="000000" w:themeColor="text1"/>
          <w:sz w:val="20"/>
          <w:szCs w:val="20"/>
          <w:lang w:eastAsia="en-IN"/>
        </w:rPr>
        <w:t>o</w:t>
      </w:r>
      <w:r w:rsidR="00783B65" w:rsidRPr="00D748BE">
        <w:rPr>
          <w:rFonts w:ascii="Times New Roman" w:hAnsi="Times New Roman" w:cs="Times New Roman"/>
          <w:noProof/>
          <w:color w:val="000000" w:themeColor="text1"/>
          <w:sz w:val="20"/>
          <w:szCs w:val="20"/>
          <w:lang w:eastAsia="en-IN"/>
        </w:rPr>
        <w:t>gy, Environmental science, Immunology and Microbiology and lastly Neuroscience</w:t>
      </w:r>
      <w:r w:rsidR="00AE71C2" w:rsidRPr="00D748BE">
        <w:rPr>
          <w:rFonts w:ascii="Times New Roman" w:hAnsi="Times New Roman" w:cs="Times New Roman"/>
          <w:noProof/>
          <w:color w:val="000000" w:themeColor="text1"/>
          <w:sz w:val="20"/>
          <w:szCs w:val="20"/>
          <w:lang w:eastAsia="en-IN"/>
        </w:rPr>
        <w:t xml:space="preserve">. It can be notices that marital rape is not given due and appropriate attention in light of human rights as well as law in general. </w:t>
      </w:r>
    </w:p>
    <w:p w:rsidR="00200FED" w:rsidRPr="00D748BE" w:rsidRDefault="00200FED" w:rsidP="00D748BE">
      <w:pPr>
        <w:pStyle w:val="ListParagraph"/>
        <w:spacing w:line="240" w:lineRule="auto"/>
        <w:ind w:left="360"/>
        <w:rPr>
          <w:rFonts w:ascii="Times New Roman" w:hAnsi="Times New Roman" w:cs="Times New Roman"/>
          <w:noProof/>
          <w:color w:val="000000" w:themeColor="text1"/>
          <w:sz w:val="20"/>
          <w:szCs w:val="20"/>
          <w:lang w:eastAsia="en-IN"/>
        </w:rPr>
      </w:pPr>
    </w:p>
    <w:tbl>
      <w:tblPr>
        <w:tblStyle w:val="LightList-Accent5"/>
        <w:tblW w:w="0" w:type="auto"/>
        <w:jc w:val="center"/>
        <w:tblLook w:val="04A0" w:firstRow="1" w:lastRow="0" w:firstColumn="1" w:lastColumn="0" w:noHBand="0" w:noVBand="1"/>
      </w:tblPr>
      <w:tblGrid>
        <w:gridCol w:w="5159"/>
        <w:gridCol w:w="1361"/>
      </w:tblGrid>
      <w:tr w:rsidR="002117A7" w:rsidRPr="00D748BE" w:rsidTr="00C466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9" w:type="dxa"/>
          </w:tcPr>
          <w:p w:rsidR="00200FED" w:rsidRPr="00D748BE" w:rsidRDefault="00200FED" w:rsidP="00D748BE">
            <w:pPr>
              <w:pStyle w:val="ListParagraph"/>
              <w:ind w:left="0"/>
              <w:rPr>
                <w:rFonts w:ascii="Times New Roman" w:hAnsi="Times New Roman" w:cs="Times New Roman"/>
                <w:b w:val="0"/>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Subject Area</w:t>
            </w:r>
          </w:p>
        </w:tc>
        <w:tc>
          <w:tcPr>
            <w:tcW w:w="1361" w:type="dxa"/>
          </w:tcPr>
          <w:p w:rsidR="00200FED" w:rsidRPr="00D748BE" w:rsidRDefault="00200FED" w:rsidP="00D748BE">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No of Documents</w:t>
            </w:r>
          </w:p>
        </w:tc>
      </w:tr>
      <w:tr w:rsidR="002117A7" w:rsidRPr="00D748BE" w:rsidTr="00C466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9" w:type="dxa"/>
          </w:tcPr>
          <w:p w:rsidR="00200FED" w:rsidRPr="00D748BE" w:rsidRDefault="00200FED" w:rsidP="00D748BE">
            <w:pPr>
              <w:pStyle w:val="ListParagraph"/>
              <w:ind w:left="0"/>
              <w:rPr>
                <w:rFonts w:ascii="Times New Roman" w:hAnsi="Times New Roman" w:cs="Times New Roman"/>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Medicine</w:t>
            </w:r>
          </w:p>
        </w:tc>
        <w:tc>
          <w:tcPr>
            <w:tcW w:w="1361" w:type="dxa"/>
          </w:tcPr>
          <w:p w:rsidR="00200FED" w:rsidRPr="00D748BE" w:rsidRDefault="003C62C3" w:rsidP="00D748BE">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41</w:t>
            </w:r>
          </w:p>
        </w:tc>
      </w:tr>
      <w:tr w:rsidR="002117A7" w:rsidRPr="00D748BE" w:rsidTr="00C46607">
        <w:trPr>
          <w:jc w:val="center"/>
        </w:trPr>
        <w:tc>
          <w:tcPr>
            <w:cnfStyle w:val="001000000000" w:firstRow="0" w:lastRow="0" w:firstColumn="1" w:lastColumn="0" w:oddVBand="0" w:evenVBand="0" w:oddHBand="0" w:evenHBand="0" w:firstRowFirstColumn="0" w:firstRowLastColumn="0" w:lastRowFirstColumn="0" w:lastRowLastColumn="0"/>
            <w:tcW w:w="5159" w:type="dxa"/>
          </w:tcPr>
          <w:p w:rsidR="00200FED" w:rsidRPr="00D748BE" w:rsidRDefault="00200FED" w:rsidP="00D748BE">
            <w:pPr>
              <w:pStyle w:val="ListParagraph"/>
              <w:ind w:left="0"/>
              <w:rPr>
                <w:rFonts w:ascii="Times New Roman" w:hAnsi="Times New Roman" w:cs="Times New Roman"/>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Social Sciences</w:t>
            </w:r>
          </w:p>
        </w:tc>
        <w:tc>
          <w:tcPr>
            <w:tcW w:w="1361" w:type="dxa"/>
          </w:tcPr>
          <w:p w:rsidR="00200FED" w:rsidRPr="00D748BE" w:rsidRDefault="003C62C3" w:rsidP="00D748BE">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28</w:t>
            </w:r>
          </w:p>
        </w:tc>
      </w:tr>
      <w:tr w:rsidR="002117A7" w:rsidRPr="00D748BE" w:rsidTr="00C466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9" w:type="dxa"/>
          </w:tcPr>
          <w:p w:rsidR="00200FED" w:rsidRPr="00D748BE" w:rsidRDefault="00200FED" w:rsidP="00D748BE">
            <w:pPr>
              <w:pStyle w:val="ListParagraph"/>
              <w:ind w:left="0"/>
              <w:rPr>
                <w:rFonts w:ascii="Times New Roman" w:hAnsi="Times New Roman" w:cs="Times New Roman"/>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Psychology</w:t>
            </w:r>
          </w:p>
        </w:tc>
        <w:tc>
          <w:tcPr>
            <w:tcW w:w="1361" w:type="dxa"/>
          </w:tcPr>
          <w:p w:rsidR="00200FED" w:rsidRPr="00D748BE" w:rsidRDefault="003C62C3" w:rsidP="00D748BE">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10</w:t>
            </w:r>
          </w:p>
        </w:tc>
      </w:tr>
      <w:tr w:rsidR="002117A7" w:rsidRPr="00D748BE" w:rsidTr="00C46607">
        <w:trPr>
          <w:jc w:val="center"/>
        </w:trPr>
        <w:tc>
          <w:tcPr>
            <w:cnfStyle w:val="001000000000" w:firstRow="0" w:lastRow="0" w:firstColumn="1" w:lastColumn="0" w:oddVBand="0" w:evenVBand="0" w:oddHBand="0" w:evenHBand="0" w:firstRowFirstColumn="0" w:firstRowLastColumn="0" w:lastRowFirstColumn="0" w:lastRowLastColumn="0"/>
            <w:tcW w:w="5159" w:type="dxa"/>
          </w:tcPr>
          <w:p w:rsidR="00200FED" w:rsidRPr="00D748BE" w:rsidRDefault="00200FED" w:rsidP="00D748BE">
            <w:pPr>
              <w:pStyle w:val="ListParagraph"/>
              <w:ind w:left="0"/>
              <w:rPr>
                <w:rFonts w:ascii="Times New Roman" w:hAnsi="Times New Roman" w:cs="Times New Roman"/>
                <w:b w:val="0"/>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Arts and Humanties</w:t>
            </w:r>
          </w:p>
        </w:tc>
        <w:tc>
          <w:tcPr>
            <w:tcW w:w="1361" w:type="dxa"/>
          </w:tcPr>
          <w:p w:rsidR="00200FED" w:rsidRPr="00D748BE" w:rsidRDefault="003C62C3" w:rsidP="00D748BE">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5</w:t>
            </w:r>
          </w:p>
        </w:tc>
      </w:tr>
      <w:tr w:rsidR="002117A7" w:rsidRPr="00D748BE" w:rsidTr="00C466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9" w:type="dxa"/>
          </w:tcPr>
          <w:p w:rsidR="00200FED" w:rsidRPr="00D748BE" w:rsidRDefault="00200FED" w:rsidP="00D748BE">
            <w:pPr>
              <w:pStyle w:val="ListParagraph"/>
              <w:ind w:left="0"/>
              <w:rPr>
                <w:rFonts w:ascii="Times New Roman" w:hAnsi="Times New Roman" w:cs="Times New Roman"/>
                <w:b w:val="0"/>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Pharmacology,</w:t>
            </w:r>
            <w:r w:rsidRPr="00D748BE">
              <w:rPr>
                <w:rFonts w:ascii="Times New Roman" w:hAnsi="Times New Roman" w:cs="Times New Roman"/>
                <w:color w:val="000000" w:themeColor="text1"/>
                <w:sz w:val="20"/>
                <w:szCs w:val="20"/>
              </w:rPr>
              <w:t xml:space="preserve"> </w:t>
            </w:r>
            <w:r w:rsidRPr="00D748BE">
              <w:rPr>
                <w:rFonts w:ascii="Times New Roman" w:hAnsi="Times New Roman" w:cs="Times New Roman"/>
                <w:noProof/>
                <w:color w:val="000000" w:themeColor="text1"/>
                <w:sz w:val="20"/>
                <w:szCs w:val="20"/>
                <w:lang w:eastAsia="en-IN"/>
              </w:rPr>
              <w:t>Toxicology and Pharmaceutics</w:t>
            </w:r>
          </w:p>
        </w:tc>
        <w:tc>
          <w:tcPr>
            <w:tcW w:w="1361" w:type="dxa"/>
          </w:tcPr>
          <w:p w:rsidR="00200FED" w:rsidRPr="00D748BE" w:rsidRDefault="003C62C3" w:rsidP="00D748BE">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4</w:t>
            </w:r>
          </w:p>
        </w:tc>
      </w:tr>
      <w:tr w:rsidR="002117A7" w:rsidRPr="00D748BE" w:rsidTr="00C46607">
        <w:trPr>
          <w:jc w:val="center"/>
        </w:trPr>
        <w:tc>
          <w:tcPr>
            <w:cnfStyle w:val="001000000000" w:firstRow="0" w:lastRow="0" w:firstColumn="1" w:lastColumn="0" w:oddVBand="0" w:evenVBand="0" w:oddHBand="0" w:evenHBand="0" w:firstRowFirstColumn="0" w:firstRowLastColumn="0" w:lastRowFirstColumn="0" w:lastRowLastColumn="0"/>
            <w:tcW w:w="5159" w:type="dxa"/>
          </w:tcPr>
          <w:p w:rsidR="00200FED" w:rsidRPr="00D748BE" w:rsidRDefault="005F515A" w:rsidP="00D748BE">
            <w:pPr>
              <w:pStyle w:val="ListParagraph"/>
              <w:ind w:left="0"/>
              <w:rPr>
                <w:rFonts w:ascii="Times New Roman" w:hAnsi="Times New Roman" w:cs="Times New Roman"/>
                <w:b w:val="0"/>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Nursing</w:t>
            </w:r>
          </w:p>
        </w:tc>
        <w:tc>
          <w:tcPr>
            <w:tcW w:w="1361" w:type="dxa"/>
          </w:tcPr>
          <w:p w:rsidR="00200FED" w:rsidRPr="00D748BE" w:rsidRDefault="003C62C3" w:rsidP="00D748BE">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2</w:t>
            </w:r>
          </w:p>
        </w:tc>
      </w:tr>
      <w:tr w:rsidR="002117A7" w:rsidRPr="00D748BE" w:rsidTr="00C466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9" w:type="dxa"/>
          </w:tcPr>
          <w:p w:rsidR="00200FED" w:rsidRPr="00D748BE" w:rsidRDefault="005F515A" w:rsidP="00D748BE">
            <w:pPr>
              <w:pStyle w:val="ListParagraph"/>
              <w:ind w:left="0"/>
              <w:rPr>
                <w:rFonts w:ascii="Times New Roman" w:hAnsi="Times New Roman" w:cs="Times New Roman"/>
                <w:b w:val="0"/>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Biochemistry, Geneti</w:t>
            </w:r>
            <w:r w:rsidR="00706CC9" w:rsidRPr="00D748BE">
              <w:rPr>
                <w:rFonts w:ascii="Times New Roman" w:hAnsi="Times New Roman" w:cs="Times New Roman"/>
                <w:noProof/>
                <w:color w:val="000000" w:themeColor="text1"/>
                <w:sz w:val="20"/>
                <w:szCs w:val="20"/>
                <w:lang w:eastAsia="en-IN"/>
              </w:rPr>
              <w:t>cs and M</w:t>
            </w:r>
            <w:r w:rsidRPr="00D748BE">
              <w:rPr>
                <w:rFonts w:ascii="Times New Roman" w:hAnsi="Times New Roman" w:cs="Times New Roman"/>
                <w:noProof/>
                <w:color w:val="000000" w:themeColor="text1"/>
                <w:sz w:val="20"/>
                <w:szCs w:val="20"/>
                <w:lang w:eastAsia="en-IN"/>
              </w:rPr>
              <w:t>olecular</w:t>
            </w:r>
            <w:r w:rsidR="00706CC9" w:rsidRPr="00D748BE">
              <w:rPr>
                <w:rFonts w:ascii="Times New Roman" w:hAnsi="Times New Roman" w:cs="Times New Roman"/>
                <w:noProof/>
                <w:color w:val="000000" w:themeColor="text1"/>
                <w:sz w:val="20"/>
                <w:szCs w:val="20"/>
                <w:lang w:eastAsia="en-IN"/>
              </w:rPr>
              <w:t xml:space="preserve"> B</w:t>
            </w:r>
            <w:r w:rsidRPr="00D748BE">
              <w:rPr>
                <w:rFonts w:ascii="Times New Roman" w:hAnsi="Times New Roman" w:cs="Times New Roman"/>
                <w:noProof/>
                <w:color w:val="000000" w:themeColor="text1"/>
                <w:sz w:val="20"/>
                <w:szCs w:val="20"/>
                <w:lang w:eastAsia="en-IN"/>
              </w:rPr>
              <w:t>iol</w:t>
            </w:r>
            <w:r w:rsidR="00706CC9" w:rsidRPr="00D748BE">
              <w:rPr>
                <w:rFonts w:ascii="Times New Roman" w:hAnsi="Times New Roman" w:cs="Times New Roman"/>
                <w:noProof/>
                <w:color w:val="000000" w:themeColor="text1"/>
                <w:sz w:val="20"/>
                <w:szCs w:val="20"/>
                <w:lang w:eastAsia="en-IN"/>
              </w:rPr>
              <w:t>o</w:t>
            </w:r>
            <w:r w:rsidRPr="00D748BE">
              <w:rPr>
                <w:rFonts w:ascii="Times New Roman" w:hAnsi="Times New Roman" w:cs="Times New Roman"/>
                <w:noProof/>
                <w:color w:val="000000" w:themeColor="text1"/>
                <w:sz w:val="20"/>
                <w:szCs w:val="20"/>
                <w:lang w:eastAsia="en-IN"/>
              </w:rPr>
              <w:t>gy</w:t>
            </w:r>
          </w:p>
        </w:tc>
        <w:tc>
          <w:tcPr>
            <w:tcW w:w="1361" w:type="dxa"/>
          </w:tcPr>
          <w:p w:rsidR="00200FED" w:rsidRPr="00D748BE" w:rsidRDefault="003C62C3" w:rsidP="00D748BE">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1</w:t>
            </w:r>
          </w:p>
        </w:tc>
      </w:tr>
      <w:tr w:rsidR="002117A7" w:rsidRPr="00D748BE" w:rsidTr="00C46607">
        <w:trPr>
          <w:jc w:val="center"/>
        </w:trPr>
        <w:tc>
          <w:tcPr>
            <w:cnfStyle w:val="001000000000" w:firstRow="0" w:lastRow="0" w:firstColumn="1" w:lastColumn="0" w:oddVBand="0" w:evenVBand="0" w:oddHBand="0" w:evenHBand="0" w:firstRowFirstColumn="0" w:firstRowLastColumn="0" w:lastRowFirstColumn="0" w:lastRowLastColumn="0"/>
            <w:tcW w:w="5159" w:type="dxa"/>
          </w:tcPr>
          <w:p w:rsidR="003C62C3" w:rsidRPr="00D748BE" w:rsidRDefault="003C62C3" w:rsidP="00D748BE">
            <w:pPr>
              <w:pStyle w:val="ListParagraph"/>
              <w:ind w:left="0"/>
              <w:rPr>
                <w:rFonts w:ascii="Times New Roman" w:hAnsi="Times New Roman" w:cs="Times New Roman"/>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Environmental science</w:t>
            </w:r>
          </w:p>
        </w:tc>
        <w:tc>
          <w:tcPr>
            <w:tcW w:w="1361" w:type="dxa"/>
          </w:tcPr>
          <w:p w:rsidR="003C62C3" w:rsidRPr="00D748BE" w:rsidRDefault="003C62C3" w:rsidP="00D748BE">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1</w:t>
            </w:r>
          </w:p>
        </w:tc>
      </w:tr>
      <w:tr w:rsidR="002117A7" w:rsidRPr="00D748BE" w:rsidTr="00C466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9" w:type="dxa"/>
          </w:tcPr>
          <w:p w:rsidR="003C62C3" w:rsidRPr="00D748BE" w:rsidRDefault="003C62C3" w:rsidP="00D748BE">
            <w:pPr>
              <w:pStyle w:val="ListParagraph"/>
              <w:ind w:left="0"/>
              <w:rPr>
                <w:rFonts w:ascii="Times New Roman" w:hAnsi="Times New Roman" w:cs="Times New Roman"/>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Immunology and Microbiology</w:t>
            </w:r>
          </w:p>
        </w:tc>
        <w:tc>
          <w:tcPr>
            <w:tcW w:w="1361" w:type="dxa"/>
          </w:tcPr>
          <w:p w:rsidR="003C62C3" w:rsidRPr="00D748BE" w:rsidRDefault="003C62C3" w:rsidP="00D748BE">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1</w:t>
            </w:r>
          </w:p>
        </w:tc>
      </w:tr>
      <w:tr w:rsidR="002117A7" w:rsidRPr="00D748BE" w:rsidTr="00C46607">
        <w:trPr>
          <w:jc w:val="center"/>
        </w:trPr>
        <w:tc>
          <w:tcPr>
            <w:cnfStyle w:val="001000000000" w:firstRow="0" w:lastRow="0" w:firstColumn="1" w:lastColumn="0" w:oddVBand="0" w:evenVBand="0" w:oddHBand="0" w:evenHBand="0" w:firstRowFirstColumn="0" w:firstRowLastColumn="0" w:lastRowFirstColumn="0" w:lastRowLastColumn="0"/>
            <w:tcW w:w="5159" w:type="dxa"/>
          </w:tcPr>
          <w:p w:rsidR="003C62C3" w:rsidRPr="00D748BE" w:rsidRDefault="003C62C3" w:rsidP="00D748BE">
            <w:pPr>
              <w:pStyle w:val="ListParagraph"/>
              <w:ind w:left="0"/>
              <w:rPr>
                <w:rFonts w:ascii="Times New Roman" w:hAnsi="Times New Roman" w:cs="Times New Roman"/>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Neuroscience</w:t>
            </w:r>
          </w:p>
        </w:tc>
        <w:tc>
          <w:tcPr>
            <w:tcW w:w="1361" w:type="dxa"/>
          </w:tcPr>
          <w:p w:rsidR="003C62C3" w:rsidRPr="00D748BE" w:rsidRDefault="003C62C3" w:rsidP="00D748BE">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1</w:t>
            </w:r>
          </w:p>
        </w:tc>
      </w:tr>
    </w:tbl>
    <w:p w:rsidR="002648BB" w:rsidRPr="00D748BE" w:rsidRDefault="002648BB" w:rsidP="00D748BE">
      <w:pPr>
        <w:pStyle w:val="ListParagraph"/>
        <w:spacing w:line="240" w:lineRule="auto"/>
        <w:ind w:left="360"/>
        <w:jc w:val="center"/>
        <w:rPr>
          <w:rFonts w:ascii="Times New Roman" w:hAnsi="Times New Roman" w:cs="Times New Roman"/>
          <w:b/>
          <w:noProof/>
          <w:color w:val="000000" w:themeColor="text1"/>
          <w:sz w:val="20"/>
          <w:szCs w:val="20"/>
          <w:lang w:eastAsia="en-IN"/>
        </w:rPr>
      </w:pPr>
      <w:r w:rsidRPr="00D748BE">
        <w:rPr>
          <w:rFonts w:ascii="Times New Roman" w:hAnsi="Times New Roman" w:cs="Times New Roman"/>
          <w:b/>
          <w:i/>
          <w:noProof/>
          <w:color w:val="000000" w:themeColor="text1"/>
          <w:sz w:val="20"/>
          <w:szCs w:val="20"/>
          <w:lang w:eastAsia="en-IN"/>
        </w:rPr>
        <w:t xml:space="preserve">Table 6: </w:t>
      </w:r>
      <w:r w:rsidR="00A43FB5" w:rsidRPr="00D748BE">
        <w:rPr>
          <w:rFonts w:ascii="Times New Roman" w:hAnsi="Times New Roman" w:cs="Times New Roman"/>
          <w:b/>
          <w:i/>
          <w:noProof/>
          <w:color w:val="000000" w:themeColor="text1"/>
          <w:sz w:val="20"/>
          <w:szCs w:val="20"/>
          <w:lang w:eastAsia="en-IN"/>
        </w:rPr>
        <w:t>Subject area and documents</w:t>
      </w:r>
    </w:p>
    <w:p w:rsidR="00587110" w:rsidRPr="00D748BE" w:rsidRDefault="00D860DE" w:rsidP="00D748BE">
      <w:pPr>
        <w:pStyle w:val="ListParagraph"/>
        <w:spacing w:line="240" w:lineRule="auto"/>
        <w:ind w:left="360"/>
        <w:jc w:val="center"/>
        <w:rPr>
          <w:rFonts w:ascii="Times New Roman" w:hAnsi="Times New Roman" w:cs="Times New Roman"/>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 xml:space="preserve">Source- </w:t>
      </w:r>
      <w:hyperlink r:id="rId19" w:history="1">
        <w:r w:rsidRPr="00D748BE">
          <w:rPr>
            <w:rStyle w:val="Hyperlink"/>
            <w:rFonts w:ascii="Times New Roman" w:hAnsi="Times New Roman" w:cs="Times New Roman"/>
            <w:b/>
            <w:noProof/>
            <w:color w:val="000000" w:themeColor="text1"/>
            <w:sz w:val="20"/>
            <w:szCs w:val="20"/>
            <w:lang w:eastAsia="en-IN"/>
          </w:rPr>
          <w:t>http://www.scopus.com</w:t>
        </w:r>
      </w:hyperlink>
      <w:r w:rsidR="007D35ED" w:rsidRPr="00D748BE">
        <w:rPr>
          <w:rFonts w:ascii="Times New Roman" w:hAnsi="Times New Roman" w:cs="Times New Roman"/>
          <w:noProof/>
          <w:color w:val="000000" w:themeColor="text1"/>
          <w:sz w:val="20"/>
          <w:szCs w:val="20"/>
          <w:lang w:eastAsia="en-IN"/>
        </w:rPr>
        <w:t xml:space="preserve"> (accessed on 8</w:t>
      </w:r>
      <w:r w:rsidR="007D35ED" w:rsidRPr="00D748BE">
        <w:rPr>
          <w:rFonts w:ascii="Times New Roman" w:hAnsi="Times New Roman" w:cs="Times New Roman"/>
          <w:noProof/>
          <w:color w:val="000000" w:themeColor="text1"/>
          <w:sz w:val="20"/>
          <w:szCs w:val="20"/>
          <w:vertAlign w:val="superscript"/>
          <w:lang w:eastAsia="en-IN"/>
        </w:rPr>
        <w:t>th</w:t>
      </w:r>
      <w:r w:rsidR="007D35ED" w:rsidRPr="00D748BE">
        <w:rPr>
          <w:rFonts w:ascii="Times New Roman" w:hAnsi="Times New Roman" w:cs="Times New Roman"/>
          <w:noProof/>
          <w:color w:val="000000" w:themeColor="text1"/>
          <w:sz w:val="20"/>
          <w:szCs w:val="20"/>
          <w:lang w:eastAsia="en-IN"/>
        </w:rPr>
        <w:t xml:space="preserve"> June 2021)</w:t>
      </w:r>
    </w:p>
    <w:p w:rsidR="00587110" w:rsidRPr="00D748BE" w:rsidRDefault="00920867" w:rsidP="00D748BE">
      <w:pPr>
        <w:spacing w:line="240" w:lineRule="auto"/>
        <w:jc w:val="center"/>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drawing>
          <wp:inline distT="0" distB="0" distL="0" distR="0" wp14:anchorId="4309A2CA" wp14:editId="63B6F77D">
            <wp:extent cx="5115303" cy="2752725"/>
            <wp:effectExtent l="19050" t="19050" r="2857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png"/>
                    <pic:cNvPicPr/>
                  </pic:nvPicPr>
                  <pic:blipFill rotWithShape="1">
                    <a:blip r:embed="rId20">
                      <a:extLst>
                        <a:ext uri="{28A0092B-C50C-407E-A947-70E740481C1C}">
                          <a14:useLocalDpi xmlns:a14="http://schemas.microsoft.com/office/drawing/2010/main" val="0"/>
                        </a:ext>
                      </a:extLst>
                    </a:blip>
                    <a:srcRect l="35188" t="13640" r="6015" b="17626"/>
                    <a:stretch/>
                  </pic:blipFill>
                  <pic:spPr bwMode="auto">
                    <a:xfrm>
                      <a:off x="0" y="0"/>
                      <a:ext cx="5140705" cy="27663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87110" w:rsidRPr="00D748BE" w:rsidRDefault="004F783F" w:rsidP="00D748BE">
      <w:pPr>
        <w:spacing w:line="240" w:lineRule="auto"/>
        <w:jc w:val="center"/>
        <w:rPr>
          <w:rFonts w:ascii="Times New Roman" w:hAnsi="Times New Roman" w:cs="Times New Roman"/>
          <w:b/>
          <w:i/>
          <w:noProof/>
          <w:color w:val="000000" w:themeColor="text1"/>
          <w:sz w:val="20"/>
          <w:szCs w:val="20"/>
          <w:lang w:eastAsia="en-IN"/>
        </w:rPr>
      </w:pPr>
      <w:r w:rsidRPr="00D748BE">
        <w:rPr>
          <w:rFonts w:ascii="Times New Roman" w:hAnsi="Times New Roman" w:cs="Times New Roman"/>
          <w:b/>
          <w:i/>
          <w:noProof/>
          <w:color w:val="000000" w:themeColor="text1"/>
          <w:sz w:val="20"/>
          <w:szCs w:val="20"/>
          <w:lang w:eastAsia="en-IN"/>
        </w:rPr>
        <w:t xml:space="preserve">Figure 4: </w:t>
      </w:r>
      <w:r w:rsidR="002648BB" w:rsidRPr="00D748BE">
        <w:rPr>
          <w:rFonts w:ascii="Times New Roman" w:hAnsi="Times New Roman" w:cs="Times New Roman"/>
          <w:b/>
          <w:i/>
          <w:noProof/>
          <w:color w:val="000000" w:themeColor="text1"/>
          <w:sz w:val="20"/>
          <w:szCs w:val="20"/>
          <w:lang w:eastAsia="en-IN"/>
        </w:rPr>
        <w:t xml:space="preserve">Subject area of </w:t>
      </w:r>
      <w:r w:rsidRPr="00D748BE">
        <w:rPr>
          <w:rFonts w:ascii="Times New Roman" w:hAnsi="Times New Roman" w:cs="Times New Roman"/>
          <w:b/>
          <w:i/>
          <w:noProof/>
          <w:color w:val="000000" w:themeColor="text1"/>
          <w:sz w:val="20"/>
          <w:szCs w:val="20"/>
          <w:lang w:eastAsia="en-IN"/>
        </w:rPr>
        <w:t>extracted publications</w:t>
      </w:r>
    </w:p>
    <w:p w:rsidR="00587110" w:rsidRPr="00D748BE" w:rsidRDefault="004F783F" w:rsidP="00D748BE">
      <w:pPr>
        <w:spacing w:line="240" w:lineRule="auto"/>
        <w:jc w:val="center"/>
        <w:rPr>
          <w:rFonts w:ascii="Times New Roman" w:hAnsi="Times New Roman" w:cs="Times New Roman"/>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 xml:space="preserve">Source: </w:t>
      </w:r>
      <w:hyperlink r:id="rId21" w:history="1">
        <w:r w:rsidRPr="00D748BE">
          <w:rPr>
            <w:rStyle w:val="Hyperlink"/>
            <w:rFonts w:ascii="Times New Roman" w:hAnsi="Times New Roman" w:cs="Times New Roman"/>
            <w:b/>
            <w:noProof/>
            <w:color w:val="000000" w:themeColor="text1"/>
            <w:sz w:val="20"/>
            <w:szCs w:val="20"/>
            <w:lang w:eastAsia="en-IN"/>
          </w:rPr>
          <w:t>http://www.scopus.com</w:t>
        </w:r>
      </w:hyperlink>
      <w:r w:rsidRPr="00D748BE">
        <w:rPr>
          <w:rFonts w:ascii="Times New Roman" w:hAnsi="Times New Roman" w:cs="Times New Roman"/>
          <w:b/>
          <w:noProof/>
          <w:color w:val="000000" w:themeColor="text1"/>
          <w:sz w:val="20"/>
          <w:szCs w:val="20"/>
          <w:lang w:eastAsia="en-IN"/>
        </w:rPr>
        <w:t xml:space="preserve"> </w:t>
      </w:r>
      <w:r w:rsidRPr="00D748BE">
        <w:rPr>
          <w:rFonts w:ascii="Times New Roman" w:hAnsi="Times New Roman" w:cs="Times New Roman"/>
          <w:noProof/>
          <w:color w:val="000000" w:themeColor="text1"/>
          <w:sz w:val="20"/>
          <w:szCs w:val="20"/>
          <w:lang w:eastAsia="en-IN"/>
        </w:rPr>
        <w:t>(accessed on 8</w:t>
      </w:r>
      <w:r w:rsidRPr="00D748BE">
        <w:rPr>
          <w:rFonts w:ascii="Times New Roman" w:hAnsi="Times New Roman" w:cs="Times New Roman"/>
          <w:noProof/>
          <w:color w:val="000000" w:themeColor="text1"/>
          <w:sz w:val="20"/>
          <w:szCs w:val="20"/>
          <w:vertAlign w:val="superscript"/>
          <w:lang w:eastAsia="en-IN"/>
        </w:rPr>
        <w:t>th</w:t>
      </w:r>
      <w:r w:rsidRPr="00D748BE">
        <w:rPr>
          <w:rFonts w:ascii="Times New Roman" w:hAnsi="Times New Roman" w:cs="Times New Roman"/>
          <w:noProof/>
          <w:color w:val="000000" w:themeColor="text1"/>
          <w:sz w:val="20"/>
          <w:szCs w:val="20"/>
          <w:lang w:eastAsia="en-IN"/>
        </w:rPr>
        <w:t xml:space="preserve"> June 2021)</w:t>
      </w:r>
    </w:p>
    <w:p w:rsidR="007A6660" w:rsidRPr="0091242E" w:rsidRDefault="00645BFA" w:rsidP="0064546D">
      <w:pPr>
        <w:pStyle w:val="ListParagraph"/>
        <w:numPr>
          <w:ilvl w:val="0"/>
          <w:numId w:val="10"/>
        </w:numPr>
        <w:spacing w:line="240" w:lineRule="auto"/>
        <w:jc w:val="both"/>
        <w:rPr>
          <w:rFonts w:ascii="Times New Roman" w:hAnsi="Times New Roman" w:cs="Times New Roman"/>
          <w:b/>
          <w:noProof/>
          <w:color w:val="000000" w:themeColor="text1"/>
          <w:sz w:val="20"/>
          <w:szCs w:val="20"/>
          <w:lang w:eastAsia="en-IN"/>
        </w:rPr>
      </w:pPr>
      <w:r w:rsidRPr="0091242E">
        <w:rPr>
          <w:rFonts w:ascii="Times New Roman" w:hAnsi="Times New Roman" w:cs="Times New Roman"/>
          <w:b/>
          <w:noProof/>
          <w:color w:val="000000" w:themeColor="text1"/>
          <w:sz w:val="20"/>
          <w:szCs w:val="20"/>
          <w:lang w:eastAsia="en-IN"/>
        </w:rPr>
        <w:t>Geographical Analysis of Most Attentive Publishers</w:t>
      </w:r>
    </w:p>
    <w:p w:rsidR="00904F53" w:rsidRPr="00D748BE" w:rsidRDefault="009F311E" w:rsidP="00D748BE">
      <w:pPr>
        <w:spacing w:line="240" w:lineRule="auto"/>
        <w:jc w:val="both"/>
        <w:rPr>
          <w:rFonts w:ascii="Times New Roman" w:hAnsi="Times New Roman" w:cs="Times New Roman"/>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Through the repre</w:t>
      </w:r>
      <w:r w:rsidR="008C2FD2" w:rsidRPr="00D748BE">
        <w:rPr>
          <w:rFonts w:ascii="Times New Roman" w:hAnsi="Times New Roman" w:cs="Times New Roman"/>
          <w:noProof/>
          <w:color w:val="000000" w:themeColor="text1"/>
          <w:sz w:val="20"/>
          <w:szCs w:val="20"/>
          <w:lang w:eastAsia="en-IN"/>
        </w:rPr>
        <w:t>sentation made by</w:t>
      </w:r>
      <w:r w:rsidR="0003697A" w:rsidRPr="00D748BE">
        <w:rPr>
          <w:rFonts w:ascii="Times New Roman" w:hAnsi="Times New Roman" w:cs="Times New Roman"/>
          <w:noProof/>
          <w:color w:val="000000" w:themeColor="text1"/>
          <w:sz w:val="20"/>
          <w:szCs w:val="20"/>
          <w:lang w:eastAsia="en-IN"/>
        </w:rPr>
        <w:t xml:space="preserve"> Table</w:t>
      </w:r>
      <w:r w:rsidR="008C2FD2" w:rsidRPr="00D748BE">
        <w:rPr>
          <w:rFonts w:ascii="Times New Roman" w:hAnsi="Times New Roman" w:cs="Times New Roman"/>
          <w:noProof/>
          <w:color w:val="000000" w:themeColor="text1"/>
          <w:sz w:val="20"/>
          <w:szCs w:val="20"/>
          <w:lang w:eastAsia="en-IN"/>
        </w:rPr>
        <w:t xml:space="preserve"> 7</w:t>
      </w:r>
      <w:r w:rsidR="0003697A" w:rsidRPr="00D748BE">
        <w:rPr>
          <w:rFonts w:ascii="Times New Roman" w:hAnsi="Times New Roman" w:cs="Times New Roman"/>
          <w:noProof/>
          <w:color w:val="000000" w:themeColor="text1"/>
          <w:sz w:val="20"/>
          <w:szCs w:val="20"/>
          <w:lang w:eastAsia="en-IN"/>
        </w:rPr>
        <w:t xml:space="preserve"> </w:t>
      </w:r>
      <w:r w:rsidR="00CE01EA" w:rsidRPr="00D748BE">
        <w:rPr>
          <w:rFonts w:ascii="Times New Roman" w:hAnsi="Times New Roman" w:cs="Times New Roman"/>
          <w:noProof/>
          <w:color w:val="000000" w:themeColor="text1"/>
          <w:sz w:val="20"/>
          <w:szCs w:val="20"/>
          <w:lang w:eastAsia="en-IN"/>
        </w:rPr>
        <w:t>and Figure</w:t>
      </w:r>
      <w:r w:rsidR="008C2FD2" w:rsidRPr="00D748BE">
        <w:rPr>
          <w:rFonts w:ascii="Times New Roman" w:hAnsi="Times New Roman" w:cs="Times New Roman"/>
          <w:noProof/>
          <w:color w:val="000000" w:themeColor="text1"/>
          <w:sz w:val="20"/>
          <w:szCs w:val="20"/>
          <w:lang w:eastAsia="en-IN"/>
        </w:rPr>
        <w:t xml:space="preserve"> 5</w:t>
      </w:r>
      <w:r w:rsidRPr="00D748BE">
        <w:rPr>
          <w:rFonts w:ascii="Times New Roman" w:hAnsi="Times New Roman" w:cs="Times New Roman"/>
          <w:noProof/>
          <w:color w:val="000000" w:themeColor="text1"/>
          <w:sz w:val="20"/>
          <w:szCs w:val="20"/>
          <w:lang w:eastAsia="en-IN"/>
        </w:rPr>
        <w:t>, it could be analysed that United states has contributed most publications out of total retrieved documents. With the higest number of published documents i.e., 19, US tops the list of most active country which is then followed by India having 5 documents in its account.</w:t>
      </w:r>
      <w:r w:rsidR="001E2F0D" w:rsidRPr="00D748BE">
        <w:rPr>
          <w:rFonts w:ascii="Times New Roman" w:hAnsi="Times New Roman" w:cs="Times New Roman"/>
          <w:noProof/>
          <w:color w:val="000000" w:themeColor="text1"/>
          <w:sz w:val="20"/>
          <w:szCs w:val="20"/>
          <w:lang w:eastAsia="en-IN"/>
        </w:rPr>
        <w:t xml:space="preserve"> Further, contribution </w:t>
      </w:r>
      <w:r w:rsidR="001558A7" w:rsidRPr="00D748BE">
        <w:rPr>
          <w:rFonts w:ascii="Times New Roman" w:hAnsi="Times New Roman" w:cs="Times New Roman"/>
          <w:noProof/>
          <w:color w:val="000000" w:themeColor="text1"/>
          <w:sz w:val="20"/>
          <w:szCs w:val="20"/>
          <w:lang w:eastAsia="en-IN"/>
        </w:rPr>
        <w:t>of 4 docmunets each is made by A</w:t>
      </w:r>
      <w:r w:rsidR="001E2F0D" w:rsidRPr="00D748BE">
        <w:rPr>
          <w:rFonts w:ascii="Times New Roman" w:hAnsi="Times New Roman" w:cs="Times New Roman"/>
          <w:noProof/>
          <w:color w:val="000000" w:themeColor="text1"/>
          <w:sz w:val="20"/>
          <w:szCs w:val="20"/>
          <w:lang w:eastAsia="en-IN"/>
        </w:rPr>
        <w:t>ustralia, Canada, Nigeria Spain and United K</w:t>
      </w:r>
      <w:r w:rsidR="00A41E56" w:rsidRPr="00D748BE">
        <w:rPr>
          <w:rFonts w:ascii="Times New Roman" w:hAnsi="Times New Roman" w:cs="Times New Roman"/>
          <w:noProof/>
          <w:color w:val="000000" w:themeColor="text1"/>
          <w:sz w:val="20"/>
          <w:szCs w:val="20"/>
          <w:lang w:eastAsia="en-IN"/>
        </w:rPr>
        <w:t>ingdom. Braz</w:t>
      </w:r>
      <w:r w:rsidR="001E2F0D" w:rsidRPr="00D748BE">
        <w:rPr>
          <w:rFonts w:ascii="Times New Roman" w:hAnsi="Times New Roman" w:cs="Times New Roman"/>
          <w:noProof/>
          <w:color w:val="000000" w:themeColor="text1"/>
          <w:sz w:val="20"/>
          <w:szCs w:val="20"/>
          <w:lang w:eastAsia="en-IN"/>
        </w:rPr>
        <w:t>il, Ethiopia and Sweden each contribute 3 document fro</w:t>
      </w:r>
      <w:r w:rsidR="00116CE9" w:rsidRPr="00D748BE">
        <w:rPr>
          <w:rFonts w:ascii="Times New Roman" w:hAnsi="Times New Roman" w:cs="Times New Roman"/>
          <w:noProof/>
          <w:color w:val="000000" w:themeColor="text1"/>
          <w:sz w:val="20"/>
          <w:szCs w:val="20"/>
          <w:lang w:eastAsia="en-IN"/>
        </w:rPr>
        <w:t>m</w:t>
      </w:r>
      <w:r w:rsidR="001E2F0D" w:rsidRPr="00D748BE">
        <w:rPr>
          <w:rFonts w:ascii="Times New Roman" w:hAnsi="Times New Roman" w:cs="Times New Roman"/>
          <w:noProof/>
          <w:color w:val="000000" w:themeColor="text1"/>
          <w:sz w:val="20"/>
          <w:szCs w:val="20"/>
          <w:lang w:eastAsia="en-IN"/>
        </w:rPr>
        <w:t xml:space="preserve"> year 2000 till 2020. </w:t>
      </w:r>
    </w:p>
    <w:p w:rsidR="001558A7" w:rsidRPr="00D748BE" w:rsidRDefault="001558A7" w:rsidP="00D748BE">
      <w:pPr>
        <w:spacing w:line="240" w:lineRule="auto"/>
        <w:jc w:val="both"/>
        <w:rPr>
          <w:rFonts w:ascii="Times New Roman" w:hAnsi="Times New Roman" w:cs="Times New Roman"/>
          <w:noProof/>
          <w:color w:val="000000" w:themeColor="text1"/>
          <w:sz w:val="20"/>
          <w:szCs w:val="20"/>
          <w:lang w:eastAsia="en-IN"/>
        </w:rPr>
      </w:pPr>
    </w:p>
    <w:tbl>
      <w:tblPr>
        <w:tblStyle w:val="LightList-Accent5"/>
        <w:tblW w:w="0" w:type="auto"/>
        <w:jc w:val="center"/>
        <w:tblLook w:val="04A0" w:firstRow="1" w:lastRow="0" w:firstColumn="1" w:lastColumn="0" w:noHBand="0" w:noVBand="1"/>
      </w:tblPr>
      <w:tblGrid>
        <w:gridCol w:w="3021"/>
        <w:gridCol w:w="3012"/>
      </w:tblGrid>
      <w:tr w:rsidR="009F311E" w:rsidRPr="00D748BE" w:rsidTr="0018647B">
        <w:trPr>
          <w:cnfStyle w:val="100000000000" w:firstRow="1" w:lastRow="0" w:firstColumn="0" w:lastColumn="0" w:oddVBand="0" w:evenVBand="0" w:oddHBand="0"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3021" w:type="dxa"/>
          </w:tcPr>
          <w:p w:rsidR="009F311E" w:rsidRPr="00D748BE" w:rsidRDefault="009F311E" w:rsidP="00D748BE">
            <w:pPr>
              <w:pStyle w:val="ListParagraph"/>
              <w:ind w:left="0"/>
              <w:jc w:val="center"/>
              <w:rPr>
                <w:rFonts w:ascii="Times New Roman" w:hAnsi="Times New Roman" w:cs="Times New Roman"/>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COUNTRY</w:t>
            </w:r>
          </w:p>
        </w:tc>
        <w:tc>
          <w:tcPr>
            <w:tcW w:w="3012" w:type="dxa"/>
          </w:tcPr>
          <w:p w:rsidR="009F311E" w:rsidRPr="00D748BE" w:rsidRDefault="009F311E" w:rsidP="00D748B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NO OF DOCUMENT</w:t>
            </w:r>
          </w:p>
        </w:tc>
      </w:tr>
      <w:tr w:rsidR="009F311E" w:rsidRPr="00D748BE" w:rsidTr="0018647B">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3021" w:type="dxa"/>
          </w:tcPr>
          <w:p w:rsidR="009F311E" w:rsidRPr="00D748BE" w:rsidRDefault="009F311E" w:rsidP="00D748BE">
            <w:pPr>
              <w:pStyle w:val="ListParagraph"/>
              <w:ind w:left="0"/>
              <w:jc w:val="center"/>
              <w:rPr>
                <w:rFonts w:ascii="Times New Roman" w:hAnsi="Times New Roman" w:cs="Times New Roman"/>
                <w:b w:val="0"/>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United States</w:t>
            </w:r>
          </w:p>
        </w:tc>
        <w:tc>
          <w:tcPr>
            <w:tcW w:w="3012" w:type="dxa"/>
          </w:tcPr>
          <w:p w:rsidR="009F311E" w:rsidRPr="00D748BE" w:rsidRDefault="009F311E" w:rsidP="00D748B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19</w:t>
            </w:r>
          </w:p>
        </w:tc>
      </w:tr>
      <w:tr w:rsidR="009F311E" w:rsidRPr="00D748BE" w:rsidTr="0018647B">
        <w:trPr>
          <w:trHeight w:val="462"/>
          <w:jc w:val="center"/>
        </w:trPr>
        <w:tc>
          <w:tcPr>
            <w:cnfStyle w:val="001000000000" w:firstRow="0" w:lastRow="0" w:firstColumn="1" w:lastColumn="0" w:oddVBand="0" w:evenVBand="0" w:oddHBand="0" w:evenHBand="0" w:firstRowFirstColumn="0" w:firstRowLastColumn="0" w:lastRowFirstColumn="0" w:lastRowLastColumn="0"/>
            <w:tcW w:w="3021" w:type="dxa"/>
          </w:tcPr>
          <w:p w:rsidR="009F311E" w:rsidRPr="00D748BE" w:rsidRDefault="009F311E" w:rsidP="00D748BE">
            <w:pPr>
              <w:pStyle w:val="ListParagraph"/>
              <w:ind w:left="0"/>
              <w:jc w:val="center"/>
              <w:rPr>
                <w:rFonts w:ascii="Times New Roman" w:hAnsi="Times New Roman" w:cs="Times New Roman"/>
                <w:b w:val="0"/>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lastRenderedPageBreak/>
              <w:t>India</w:t>
            </w:r>
          </w:p>
        </w:tc>
        <w:tc>
          <w:tcPr>
            <w:tcW w:w="3012" w:type="dxa"/>
          </w:tcPr>
          <w:p w:rsidR="009F311E" w:rsidRPr="00D748BE" w:rsidRDefault="009F311E" w:rsidP="00D748B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5</w:t>
            </w:r>
          </w:p>
        </w:tc>
      </w:tr>
      <w:tr w:rsidR="009F311E" w:rsidRPr="00D748BE" w:rsidTr="0018647B">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3021" w:type="dxa"/>
          </w:tcPr>
          <w:p w:rsidR="009F311E" w:rsidRPr="00D748BE" w:rsidRDefault="009F311E" w:rsidP="00D748BE">
            <w:pPr>
              <w:pStyle w:val="ListParagraph"/>
              <w:ind w:left="0"/>
              <w:jc w:val="center"/>
              <w:rPr>
                <w:rFonts w:ascii="Times New Roman" w:hAnsi="Times New Roman" w:cs="Times New Roman"/>
                <w:b w:val="0"/>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Australia</w:t>
            </w:r>
          </w:p>
        </w:tc>
        <w:tc>
          <w:tcPr>
            <w:tcW w:w="3012" w:type="dxa"/>
          </w:tcPr>
          <w:p w:rsidR="009F311E" w:rsidRPr="00D748BE" w:rsidRDefault="009F311E" w:rsidP="00D748B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4</w:t>
            </w:r>
          </w:p>
        </w:tc>
      </w:tr>
      <w:tr w:rsidR="009F311E" w:rsidRPr="00D748BE" w:rsidTr="0018647B">
        <w:trPr>
          <w:trHeight w:val="462"/>
          <w:jc w:val="center"/>
        </w:trPr>
        <w:tc>
          <w:tcPr>
            <w:cnfStyle w:val="001000000000" w:firstRow="0" w:lastRow="0" w:firstColumn="1" w:lastColumn="0" w:oddVBand="0" w:evenVBand="0" w:oddHBand="0" w:evenHBand="0" w:firstRowFirstColumn="0" w:firstRowLastColumn="0" w:lastRowFirstColumn="0" w:lastRowLastColumn="0"/>
            <w:tcW w:w="3021" w:type="dxa"/>
          </w:tcPr>
          <w:p w:rsidR="009F311E" w:rsidRPr="00D748BE" w:rsidRDefault="009F311E" w:rsidP="00D748BE">
            <w:pPr>
              <w:pStyle w:val="ListParagraph"/>
              <w:ind w:left="0"/>
              <w:jc w:val="center"/>
              <w:rPr>
                <w:rFonts w:ascii="Times New Roman" w:hAnsi="Times New Roman" w:cs="Times New Roman"/>
                <w:b w:val="0"/>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Canada</w:t>
            </w:r>
          </w:p>
        </w:tc>
        <w:tc>
          <w:tcPr>
            <w:tcW w:w="3012" w:type="dxa"/>
          </w:tcPr>
          <w:p w:rsidR="009F311E" w:rsidRPr="00D748BE" w:rsidRDefault="009F311E" w:rsidP="00D748B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4</w:t>
            </w:r>
          </w:p>
        </w:tc>
      </w:tr>
      <w:tr w:rsidR="009F311E" w:rsidRPr="00D748BE" w:rsidTr="0018647B">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3021" w:type="dxa"/>
          </w:tcPr>
          <w:p w:rsidR="009F311E" w:rsidRPr="00D748BE" w:rsidRDefault="009F311E" w:rsidP="00D748BE">
            <w:pPr>
              <w:pStyle w:val="ListParagraph"/>
              <w:ind w:left="0"/>
              <w:jc w:val="center"/>
              <w:rPr>
                <w:rFonts w:ascii="Times New Roman" w:hAnsi="Times New Roman" w:cs="Times New Roman"/>
                <w:b w:val="0"/>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Nigeria</w:t>
            </w:r>
          </w:p>
        </w:tc>
        <w:tc>
          <w:tcPr>
            <w:tcW w:w="3012" w:type="dxa"/>
          </w:tcPr>
          <w:p w:rsidR="009F311E" w:rsidRPr="00D748BE" w:rsidRDefault="009F311E" w:rsidP="00D748B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4</w:t>
            </w:r>
          </w:p>
        </w:tc>
      </w:tr>
      <w:tr w:rsidR="009F311E" w:rsidRPr="00D748BE" w:rsidTr="0018647B">
        <w:trPr>
          <w:trHeight w:val="462"/>
          <w:jc w:val="center"/>
        </w:trPr>
        <w:tc>
          <w:tcPr>
            <w:cnfStyle w:val="001000000000" w:firstRow="0" w:lastRow="0" w:firstColumn="1" w:lastColumn="0" w:oddVBand="0" w:evenVBand="0" w:oddHBand="0" w:evenHBand="0" w:firstRowFirstColumn="0" w:firstRowLastColumn="0" w:lastRowFirstColumn="0" w:lastRowLastColumn="0"/>
            <w:tcW w:w="3021" w:type="dxa"/>
          </w:tcPr>
          <w:p w:rsidR="009F311E" w:rsidRPr="00D748BE" w:rsidRDefault="009F311E" w:rsidP="00D748BE">
            <w:pPr>
              <w:pStyle w:val="ListParagraph"/>
              <w:ind w:left="0"/>
              <w:jc w:val="center"/>
              <w:rPr>
                <w:rFonts w:ascii="Times New Roman" w:hAnsi="Times New Roman" w:cs="Times New Roman"/>
                <w:b w:val="0"/>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Spain</w:t>
            </w:r>
          </w:p>
        </w:tc>
        <w:tc>
          <w:tcPr>
            <w:tcW w:w="3012" w:type="dxa"/>
          </w:tcPr>
          <w:p w:rsidR="009F311E" w:rsidRPr="00D748BE" w:rsidRDefault="009F311E" w:rsidP="00D748B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4</w:t>
            </w:r>
          </w:p>
        </w:tc>
      </w:tr>
      <w:tr w:rsidR="009F311E" w:rsidRPr="00D748BE" w:rsidTr="0018647B">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3021" w:type="dxa"/>
          </w:tcPr>
          <w:p w:rsidR="009F311E" w:rsidRPr="00D748BE" w:rsidRDefault="009F311E" w:rsidP="00D748BE">
            <w:pPr>
              <w:pStyle w:val="ListParagraph"/>
              <w:ind w:left="0"/>
              <w:jc w:val="center"/>
              <w:rPr>
                <w:rFonts w:ascii="Times New Roman" w:hAnsi="Times New Roman" w:cs="Times New Roman"/>
                <w:b w:val="0"/>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United Kindom</w:t>
            </w:r>
          </w:p>
        </w:tc>
        <w:tc>
          <w:tcPr>
            <w:tcW w:w="3012" w:type="dxa"/>
          </w:tcPr>
          <w:p w:rsidR="009F311E" w:rsidRPr="00D748BE" w:rsidRDefault="009F311E" w:rsidP="00D748B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4</w:t>
            </w:r>
          </w:p>
        </w:tc>
      </w:tr>
      <w:tr w:rsidR="009F311E" w:rsidRPr="00D748BE" w:rsidTr="0018647B">
        <w:trPr>
          <w:trHeight w:val="462"/>
          <w:jc w:val="center"/>
        </w:trPr>
        <w:tc>
          <w:tcPr>
            <w:cnfStyle w:val="001000000000" w:firstRow="0" w:lastRow="0" w:firstColumn="1" w:lastColumn="0" w:oddVBand="0" w:evenVBand="0" w:oddHBand="0" w:evenHBand="0" w:firstRowFirstColumn="0" w:firstRowLastColumn="0" w:lastRowFirstColumn="0" w:lastRowLastColumn="0"/>
            <w:tcW w:w="3021" w:type="dxa"/>
          </w:tcPr>
          <w:p w:rsidR="009F311E" w:rsidRPr="00D748BE" w:rsidRDefault="009F311E" w:rsidP="00D748BE">
            <w:pPr>
              <w:pStyle w:val="ListParagraph"/>
              <w:ind w:left="0"/>
              <w:jc w:val="center"/>
              <w:rPr>
                <w:rFonts w:ascii="Times New Roman" w:hAnsi="Times New Roman" w:cs="Times New Roman"/>
                <w:b w:val="0"/>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B</w:t>
            </w:r>
            <w:r w:rsidR="00904F53" w:rsidRPr="00D748BE">
              <w:rPr>
                <w:rFonts w:ascii="Times New Roman" w:hAnsi="Times New Roman" w:cs="Times New Roman"/>
                <w:noProof/>
                <w:color w:val="000000" w:themeColor="text1"/>
                <w:sz w:val="20"/>
                <w:szCs w:val="20"/>
                <w:lang w:eastAsia="en-IN"/>
              </w:rPr>
              <w:t>r</w:t>
            </w:r>
            <w:r w:rsidRPr="00D748BE">
              <w:rPr>
                <w:rFonts w:ascii="Times New Roman" w:hAnsi="Times New Roman" w:cs="Times New Roman"/>
                <w:noProof/>
                <w:color w:val="000000" w:themeColor="text1"/>
                <w:sz w:val="20"/>
                <w:szCs w:val="20"/>
                <w:lang w:eastAsia="en-IN"/>
              </w:rPr>
              <w:t>azil</w:t>
            </w:r>
          </w:p>
        </w:tc>
        <w:tc>
          <w:tcPr>
            <w:tcW w:w="3012" w:type="dxa"/>
          </w:tcPr>
          <w:p w:rsidR="009F311E" w:rsidRPr="00D748BE" w:rsidRDefault="009F311E" w:rsidP="00D748B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3</w:t>
            </w:r>
          </w:p>
        </w:tc>
      </w:tr>
      <w:tr w:rsidR="009F311E" w:rsidRPr="00D748BE" w:rsidTr="0018647B">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3021" w:type="dxa"/>
          </w:tcPr>
          <w:p w:rsidR="009F311E" w:rsidRPr="00D748BE" w:rsidRDefault="009F311E" w:rsidP="00D748BE">
            <w:pPr>
              <w:pStyle w:val="ListParagraph"/>
              <w:ind w:left="0"/>
              <w:jc w:val="center"/>
              <w:rPr>
                <w:rFonts w:ascii="Times New Roman" w:hAnsi="Times New Roman" w:cs="Times New Roman"/>
                <w:b w:val="0"/>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Ethiopia</w:t>
            </w:r>
          </w:p>
        </w:tc>
        <w:tc>
          <w:tcPr>
            <w:tcW w:w="3012" w:type="dxa"/>
          </w:tcPr>
          <w:p w:rsidR="009F311E" w:rsidRPr="00D748BE" w:rsidRDefault="009F311E" w:rsidP="00D748B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3</w:t>
            </w:r>
          </w:p>
        </w:tc>
      </w:tr>
      <w:tr w:rsidR="009F311E" w:rsidRPr="00D748BE" w:rsidTr="0018647B">
        <w:trPr>
          <w:trHeight w:val="462"/>
          <w:jc w:val="center"/>
        </w:trPr>
        <w:tc>
          <w:tcPr>
            <w:cnfStyle w:val="001000000000" w:firstRow="0" w:lastRow="0" w:firstColumn="1" w:lastColumn="0" w:oddVBand="0" w:evenVBand="0" w:oddHBand="0" w:evenHBand="0" w:firstRowFirstColumn="0" w:firstRowLastColumn="0" w:lastRowFirstColumn="0" w:lastRowLastColumn="0"/>
            <w:tcW w:w="3021" w:type="dxa"/>
          </w:tcPr>
          <w:p w:rsidR="009F311E" w:rsidRPr="00D748BE" w:rsidRDefault="009F311E" w:rsidP="00D748BE">
            <w:pPr>
              <w:pStyle w:val="ListParagraph"/>
              <w:ind w:left="0"/>
              <w:jc w:val="center"/>
              <w:rPr>
                <w:rFonts w:ascii="Times New Roman" w:hAnsi="Times New Roman" w:cs="Times New Roman"/>
                <w:b w:val="0"/>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Sweden</w:t>
            </w:r>
          </w:p>
        </w:tc>
        <w:tc>
          <w:tcPr>
            <w:tcW w:w="3012" w:type="dxa"/>
          </w:tcPr>
          <w:p w:rsidR="009F311E" w:rsidRPr="00D748BE" w:rsidRDefault="009F311E" w:rsidP="00D748B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3</w:t>
            </w:r>
          </w:p>
        </w:tc>
      </w:tr>
    </w:tbl>
    <w:p w:rsidR="0028072B" w:rsidRPr="00D748BE" w:rsidRDefault="00A83848" w:rsidP="00D748BE">
      <w:pPr>
        <w:spacing w:line="240" w:lineRule="auto"/>
        <w:jc w:val="center"/>
        <w:rPr>
          <w:rFonts w:ascii="Times New Roman" w:hAnsi="Times New Roman" w:cs="Times New Roman"/>
          <w:b/>
          <w:i/>
          <w:noProof/>
          <w:color w:val="000000" w:themeColor="text1"/>
          <w:sz w:val="20"/>
          <w:szCs w:val="20"/>
          <w:lang w:eastAsia="en-IN"/>
        </w:rPr>
      </w:pPr>
      <w:r w:rsidRPr="00D748BE">
        <w:rPr>
          <w:rFonts w:ascii="Times New Roman" w:hAnsi="Times New Roman" w:cs="Times New Roman"/>
          <w:b/>
          <w:i/>
          <w:noProof/>
          <w:color w:val="000000" w:themeColor="text1"/>
          <w:sz w:val="20"/>
          <w:szCs w:val="20"/>
          <w:lang w:eastAsia="en-IN"/>
        </w:rPr>
        <w:t>Table 7:</w:t>
      </w:r>
      <w:r w:rsidR="00A558EA" w:rsidRPr="00D748BE">
        <w:rPr>
          <w:rFonts w:ascii="Times New Roman" w:hAnsi="Times New Roman" w:cs="Times New Roman"/>
          <w:b/>
          <w:i/>
          <w:noProof/>
          <w:color w:val="000000" w:themeColor="text1"/>
          <w:sz w:val="20"/>
          <w:szCs w:val="20"/>
          <w:lang w:eastAsia="en-IN"/>
        </w:rPr>
        <w:t xml:space="preserve"> </w:t>
      </w:r>
      <w:r w:rsidR="00791948" w:rsidRPr="00D748BE">
        <w:rPr>
          <w:rFonts w:ascii="Times New Roman" w:hAnsi="Times New Roman" w:cs="Times New Roman"/>
          <w:b/>
          <w:i/>
          <w:noProof/>
          <w:color w:val="000000" w:themeColor="text1"/>
          <w:sz w:val="20"/>
          <w:szCs w:val="20"/>
          <w:lang w:eastAsia="en-IN"/>
        </w:rPr>
        <w:t>Top 10 most active countries</w:t>
      </w:r>
    </w:p>
    <w:p w:rsidR="0028072B" w:rsidRPr="00D748BE" w:rsidRDefault="0028072B" w:rsidP="00D748BE">
      <w:pPr>
        <w:spacing w:line="240" w:lineRule="auto"/>
        <w:jc w:val="both"/>
        <w:rPr>
          <w:rFonts w:ascii="Times New Roman" w:hAnsi="Times New Roman" w:cs="Times New Roman"/>
          <w:b/>
          <w:noProof/>
          <w:color w:val="000000" w:themeColor="text1"/>
          <w:sz w:val="20"/>
          <w:szCs w:val="20"/>
          <w:lang w:eastAsia="en-IN"/>
        </w:rPr>
      </w:pPr>
    </w:p>
    <w:p w:rsidR="0018647B" w:rsidRPr="00D748BE" w:rsidRDefault="0028072B" w:rsidP="00D748BE">
      <w:pPr>
        <w:spacing w:line="240" w:lineRule="auto"/>
        <w:jc w:val="center"/>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drawing>
          <wp:inline distT="0" distB="0" distL="0" distR="0" wp14:anchorId="7D415857" wp14:editId="4EE6EAF4">
            <wp:extent cx="5497033" cy="3030279"/>
            <wp:effectExtent l="19050" t="19050" r="27940"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3).png"/>
                    <pic:cNvPicPr/>
                  </pic:nvPicPr>
                  <pic:blipFill rotWithShape="1">
                    <a:blip r:embed="rId22">
                      <a:extLst>
                        <a:ext uri="{28A0092B-C50C-407E-A947-70E740481C1C}">
                          <a14:useLocalDpi xmlns:a14="http://schemas.microsoft.com/office/drawing/2010/main" val="0"/>
                        </a:ext>
                      </a:extLst>
                    </a:blip>
                    <a:srcRect l="33533" t="13640" r="3309" b="13881"/>
                    <a:stretch/>
                  </pic:blipFill>
                  <pic:spPr bwMode="auto">
                    <a:xfrm>
                      <a:off x="0" y="0"/>
                      <a:ext cx="5563456" cy="30668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D51F3" w:rsidRPr="00D748BE" w:rsidRDefault="0028072B" w:rsidP="00D748BE">
      <w:pPr>
        <w:pStyle w:val="ListParagraph"/>
        <w:spacing w:line="240" w:lineRule="auto"/>
        <w:ind w:left="360"/>
        <w:jc w:val="center"/>
        <w:rPr>
          <w:rFonts w:ascii="Times New Roman" w:hAnsi="Times New Roman" w:cs="Times New Roman"/>
          <w:b/>
          <w:i/>
          <w:noProof/>
          <w:color w:val="000000" w:themeColor="text1"/>
          <w:sz w:val="20"/>
          <w:szCs w:val="20"/>
          <w:lang w:eastAsia="en-IN"/>
        </w:rPr>
      </w:pPr>
      <w:r w:rsidRPr="00D748BE">
        <w:rPr>
          <w:rFonts w:ascii="Times New Roman" w:hAnsi="Times New Roman" w:cs="Times New Roman"/>
          <w:b/>
          <w:i/>
          <w:noProof/>
          <w:color w:val="000000" w:themeColor="text1"/>
          <w:sz w:val="20"/>
          <w:szCs w:val="20"/>
          <w:lang w:eastAsia="en-IN"/>
        </w:rPr>
        <w:t xml:space="preserve">Figure  </w:t>
      </w:r>
      <w:r w:rsidR="00A83848" w:rsidRPr="00D748BE">
        <w:rPr>
          <w:rFonts w:ascii="Times New Roman" w:hAnsi="Times New Roman" w:cs="Times New Roman"/>
          <w:b/>
          <w:i/>
          <w:noProof/>
          <w:color w:val="000000" w:themeColor="text1"/>
          <w:sz w:val="20"/>
          <w:szCs w:val="20"/>
          <w:lang w:eastAsia="en-IN"/>
        </w:rPr>
        <w:t>5</w:t>
      </w:r>
      <w:r w:rsidRPr="00D748BE">
        <w:rPr>
          <w:rFonts w:ascii="Times New Roman" w:hAnsi="Times New Roman" w:cs="Times New Roman"/>
          <w:b/>
          <w:i/>
          <w:noProof/>
          <w:color w:val="000000" w:themeColor="text1"/>
          <w:sz w:val="20"/>
          <w:szCs w:val="20"/>
          <w:lang w:eastAsia="en-IN"/>
        </w:rPr>
        <w:t>: Top 10 most active countries</w:t>
      </w:r>
    </w:p>
    <w:p w:rsidR="00FD1683" w:rsidRPr="00D748BE" w:rsidRDefault="00FD1683" w:rsidP="00D748BE">
      <w:pPr>
        <w:pStyle w:val="ListParagraph"/>
        <w:spacing w:line="240" w:lineRule="auto"/>
        <w:ind w:left="360"/>
        <w:jc w:val="center"/>
        <w:rPr>
          <w:rFonts w:ascii="Times New Roman" w:hAnsi="Times New Roman" w:cs="Times New Roman"/>
          <w:noProof/>
          <w:color w:val="000000" w:themeColor="text1"/>
          <w:sz w:val="20"/>
          <w:szCs w:val="20"/>
          <w:lang w:eastAsia="en-IN"/>
        </w:rPr>
      </w:pPr>
      <w:r w:rsidRPr="00D748BE">
        <w:rPr>
          <w:rFonts w:ascii="Times New Roman" w:hAnsi="Times New Roman" w:cs="Times New Roman"/>
          <w:b/>
          <w:color w:val="000000" w:themeColor="text1"/>
          <w:sz w:val="20"/>
          <w:szCs w:val="20"/>
        </w:rPr>
        <w:t>Source:</w:t>
      </w:r>
      <w:r w:rsidRPr="00D748BE">
        <w:rPr>
          <w:rFonts w:ascii="Times New Roman" w:hAnsi="Times New Roman" w:cs="Times New Roman"/>
          <w:color w:val="000000" w:themeColor="text1"/>
          <w:sz w:val="20"/>
          <w:szCs w:val="20"/>
        </w:rPr>
        <w:t xml:space="preserve"> </w:t>
      </w:r>
      <w:hyperlink r:id="rId23" w:history="1">
        <w:r w:rsidRPr="00D748BE">
          <w:rPr>
            <w:rStyle w:val="Hyperlink"/>
            <w:rFonts w:ascii="Times New Roman" w:hAnsi="Times New Roman" w:cs="Times New Roman"/>
            <w:b/>
            <w:noProof/>
            <w:color w:val="000000" w:themeColor="text1"/>
            <w:sz w:val="20"/>
            <w:szCs w:val="20"/>
            <w:lang w:eastAsia="en-IN"/>
          </w:rPr>
          <w:t>http://www.scopus.com</w:t>
        </w:r>
      </w:hyperlink>
      <w:r w:rsidRPr="00D748BE">
        <w:rPr>
          <w:rFonts w:ascii="Times New Roman" w:hAnsi="Times New Roman" w:cs="Times New Roman"/>
          <w:b/>
          <w:noProof/>
          <w:color w:val="000000" w:themeColor="text1"/>
          <w:sz w:val="20"/>
          <w:szCs w:val="20"/>
          <w:lang w:eastAsia="en-IN"/>
        </w:rPr>
        <w:t xml:space="preserve"> </w:t>
      </w:r>
      <w:r w:rsidRPr="00D748BE">
        <w:rPr>
          <w:rFonts w:ascii="Times New Roman" w:hAnsi="Times New Roman" w:cs="Times New Roman"/>
          <w:noProof/>
          <w:color w:val="000000" w:themeColor="text1"/>
          <w:sz w:val="20"/>
          <w:szCs w:val="20"/>
          <w:lang w:eastAsia="en-IN"/>
        </w:rPr>
        <w:t>(accessed on 8</w:t>
      </w:r>
      <w:r w:rsidRPr="00D748BE">
        <w:rPr>
          <w:rFonts w:ascii="Times New Roman" w:hAnsi="Times New Roman" w:cs="Times New Roman"/>
          <w:noProof/>
          <w:color w:val="000000" w:themeColor="text1"/>
          <w:sz w:val="20"/>
          <w:szCs w:val="20"/>
          <w:vertAlign w:val="superscript"/>
          <w:lang w:eastAsia="en-IN"/>
        </w:rPr>
        <w:t>th</w:t>
      </w:r>
      <w:r w:rsidRPr="00D748BE">
        <w:rPr>
          <w:rFonts w:ascii="Times New Roman" w:hAnsi="Times New Roman" w:cs="Times New Roman"/>
          <w:noProof/>
          <w:color w:val="000000" w:themeColor="text1"/>
          <w:sz w:val="20"/>
          <w:szCs w:val="20"/>
          <w:lang w:eastAsia="en-IN"/>
        </w:rPr>
        <w:t xml:space="preserve"> June 2021)</w:t>
      </w:r>
    </w:p>
    <w:p w:rsidR="00FB53F6" w:rsidRPr="00D748BE" w:rsidRDefault="00FB53F6" w:rsidP="00D748BE">
      <w:pPr>
        <w:pStyle w:val="ListParagraph"/>
        <w:spacing w:line="240" w:lineRule="auto"/>
        <w:ind w:left="360"/>
        <w:jc w:val="center"/>
        <w:rPr>
          <w:rFonts w:ascii="Times New Roman" w:hAnsi="Times New Roman" w:cs="Times New Roman"/>
          <w:noProof/>
          <w:color w:val="000000" w:themeColor="text1"/>
          <w:sz w:val="20"/>
          <w:szCs w:val="20"/>
          <w:lang w:eastAsia="en-IN"/>
        </w:rPr>
      </w:pPr>
    </w:p>
    <w:p w:rsidR="000610FD" w:rsidRPr="00D748BE" w:rsidRDefault="000610FD" w:rsidP="00D748BE">
      <w:pPr>
        <w:pStyle w:val="ListParagraph"/>
        <w:spacing w:line="240" w:lineRule="auto"/>
        <w:ind w:left="360"/>
        <w:jc w:val="center"/>
        <w:rPr>
          <w:rFonts w:ascii="Times New Roman" w:hAnsi="Times New Roman" w:cs="Times New Roman"/>
          <w:b/>
          <w:noProof/>
          <w:color w:val="000000" w:themeColor="text1"/>
          <w:sz w:val="20"/>
          <w:szCs w:val="20"/>
          <w:lang w:eastAsia="en-IN"/>
        </w:rPr>
      </w:pPr>
    </w:p>
    <w:p w:rsidR="000610FD" w:rsidRPr="0091242E" w:rsidRDefault="002E6135" w:rsidP="0064546D">
      <w:pPr>
        <w:pStyle w:val="ListParagraph"/>
        <w:numPr>
          <w:ilvl w:val="0"/>
          <w:numId w:val="10"/>
        </w:numPr>
        <w:spacing w:line="240" w:lineRule="auto"/>
        <w:rPr>
          <w:rFonts w:ascii="Times New Roman" w:hAnsi="Times New Roman" w:cs="Times New Roman"/>
          <w:b/>
          <w:noProof/>
          <w:color w:val="000000" w:themeColor="text1"/>
          <w:sz w:val="20"/>
          <w:szCs w:val="20"/>
          <w:lang w:eastAsia="en-IN"/>
        </w:rPr>
      </w:pPr>
      <w:r w:rsidRPr="0091242E">
        <w:rPr>
          <w:rFonts w:ascii="Times New Roman" w:hAnsi="Times New Roman" w:cs="Times New Roman"/>
          <w:b/>
          <w:noProof/>
          <w:color w:val="000000" w:themeColor="text1"/>
          <w:sz w:val="20"/>
          <w:szCs w:val="20"/>
          <w:lang w:eastAsia="en-IN"/>
        </w:rPr>
        <w:t>Citation Analysis</w:t>
      </w:r>
    </w:p>
    <w:p w:rsidR="004E2C2E" w:rsidRPr="00D748BE" w:rsidRDefault="004E2C2E" w:rsidP="00D748BE">
      <w:pPr>
        <w:pStyle w:val="ListParagraph"/>
        <w:spacing w:line="240" w:lineRule="auto"/>
        <w:ind w:left="360"/>
        <w:rPr>
          <w:rFonts w:ascii="Times New Roman" w:hAnsi="Times New Roman" w:cs="Times New Roman"/>
          <w:b/>
          <w:noProof/>
          <w:color w:val="000000" w:themeColor="text1"/>
          <w:sz w:val="20"/>
          <w:szCs w:val="20"/>
          <w:lang w:eastAsia="en-IN"/>
        </w:rPr>
      </w:pPr>
    </w:p>
    <w:p w:rsidR="00E061D9" w:rsidRPr="00D748BE" w:rsidRDefault="00A77959" w:rsidP="00D748BE">
      <w:pPr>
        <w:pStyle w:val="ListParagraph"/>
        <w:spacing w:line="240" w:lineRule="auto"/>
        <w:ind w:left="360"/>
        <w:jc w:val="both"/>
        <w:rPr>
          <w:rFonts w:ascii="Times New Roman" w:hAnsi="Times New Roman" w:cs="Times New Roman"/>
          <w:color w:val="000000" w:themeColor="text1"/>
          <w:sz w:val="20"/>
          <w:szCs w:val="20"/>
        </w:rPr>
      </w:pPr>
      <w:r w:rsidRPr="00D748BE">
        <w:rPr>
          <w:rFonts w:ascii="Times New Roman" w:hAnsi="Times New Roman" w:cs="Times New Roman"/>
          <w:color w:val="000000" w:themeColor="text1"/>
          <w:sz w:val="20"/>
          <w:szCs w:val="20"/>
        </w:rPr>
        <w:t>Citations are one factor determining influence of a research (Tsay</w:t>
      </w:r>
      <w:r w:rsidR="001558A7" w:rsidRPr="00D748BE">
        <w:rPr>
          <w:rFonts w:ascii="Times New Roman" w:hAnsi="Times New Roman" w:cs="Times New Roman"/>
          <w:color w:val="000000" w:themeColor="text1"/>
          <w:sz w:val="20"/>
          <w:szCs w:val="20"/>
        </w:rPr>
        <w:t>,</w:t>
      </w:r>
      <w:r w:rsidRPr="00D748BE">
        <w:rPr>
          <w:rFonts w:ascii="Times New Roman" w:hAnsi="Times New Roman" w:cs="Times New Roman"/>
          <w:color w:val="000000" w:themeColor="text1"/>
          <w:sz w:val="20"/>
          <w:szCs w:val="20"/>
        </w:rPr>
        <w:t xml:space="preserve"> 2009).</w:t>
      </w:r>
      <w:r w:rsidR="00B025E9" w:rsidRPr="00D748BE">
        <w:rPr>
          <w:rFonts w:ascii="Times New Roman" w:hAnsi="Times New Roman" w:cs="Times New Roman"/>
          <w:color w:val="000000" w:themeColor="text1"/>
          <w:sz w:val="20"/>
          <w:szCs w:val="20"/>
        </w:rPr>
        <w:t xml:space="preserve"> The impact which a research has can be determined by the extent to which that study has been of use to other scholars researching on the area (Shadbolt et al.</w:t>
      </w:r>
      <w:r w:rsidR="001558A7" w:rsidRPr="00D748BE">
        <w:rPr>
          <w:rFonts w:ascii="Times New Roman" w:hAnsi="Times New Roman" w:cs="Times New Roman"/>
          <w:color w:val="000000" w:themeColor="text1"/>
          <w:sz w:val="20"/>
          <w:szCs w:val="20"/>
        </w:rPr>
        <w:t>,</w:t>
      </w:r>
      <w:r w:rsidR="00B025E9" w:rsidRPr="00D748BE">
        <w:rPr>
          <w:rFonts w:ascii="Times New Roman" w:hAnsi="Times New Roman" w:cs="Times New Roman"/>
          <w:color w:val="000000" w:themeColor="text1"/>
          <w:sz w:val="20"/>
          <w:szCs w:val="20"/>
        </w:rPr>
        <w:t xml:space="preserve"> 2006).</w:t>
      </w:r>
      <w:r w:rsidR="00381B18" w:rsidRPr="00D748BE">
        <w:rPr>
          <w:rFonts w:ascii="Times New Roman" w:hAnsi="Times New Roman" w:cs="Times New Roman"/>
          <w:color w:val="000000" w:themeColor="text1"/>
          <w:sz w:val="20"/>
          <w:szCs w:val="20"/>
        </w:rPr>
        <w:t xml:space="preserve"> </w:t>
      </w:r>
      <w:r w:rsidR="007E4E49" w:rsidRPr="00D748BE">
        <w:rPr>
          <w:rFonts w:ascii="Times New Roman" w:hAnsi="Times New Roman" w:cs="Times New Roman"/>
          <w:color w:val="000000" w:themeColor="text1"/>
          <w:sz w:val="20"/>
          <w:szCs w:val="20"/>
        </w:rPr>
        <w:t>The motive behind citations is to signify that a publication has used the information and contents of various other published documents as well. Therefore, the total count of citations used in a research works as a determining factor regarding the influence which research has made (Lutz Bornmannl, 2008).</w:t>
      </w:r>
    </w:p>
    <w:p w:rsidR="00E061D9" w:rsidRPr="00D748BE" w:rsidRDefault="007E4E49" w:rsidP="00D748BE">
      <w:pPr>
        <w:pStyle w:val="ListParagraph"/>
        <w:spacing w:line="240" w:lineRule="auto"/>
        <w:ind w:left="360"/>
        <w:jc w:val="both"/>
        <w:rPr>
          <w:rFonts w:ascii="Times New Roman" w:hAnsi="Times New Roman" w:cs="Times New Roman"/>
          <w:color w:val="000000" w:themeColor="text1"/>
          <w:sz w:val="20"/>
          <w:szCs w:val="20"/>
        </w:rPr>
      </w:pPr>
      <w:r w:rsidRPr="00D748BE">
        <w:rPr>
          <w:rFonts w:ascii="Times New Roman" w:hAnsi="Times New Roman" w:cs="Times New Roman"/>
          <w:color w:val="000000" w:themeColor="text1"/>
          <w:sz w:val="20"/>
          <w:szCs w:val="20"/>
        </w:rPr>
        <w:t xml:space="preserve">The total of 65 documents has been retrieved from the Scopus database, out of which 40 documents met the citation threshold. The minimum number of citation applied for analysis purpose here is 5. </w:t>
      </w:r>
      <w:r w:rsidR="00F34ABD" w:rsidRPr="00D748BE">
        <w:rPr>
          <w:rFonts w:ascii="Times New Roman" w:hAnsi="Times New Roman" w:cs="Times New Roman"/>
          <w:color w:val="000000" w:themeColor="text1"/>
          <w:sz w:val="20"/>
          <w:szCs w:val="20"/>
        </w:rPr>
        <w:t>Figure</w:t>
      </w:r>
      <w:r w:rsidR="00F778EC" w:rsidRPr="00D748BE">
        <w:rPr>
          <w:rFonts w:ascii="Times New Roman" w:hAnsi="Times New Roman" w:cs="Times New Roman"/>
          <w:color w:val="000000" w:themeColor="text1"/>
          <w:sz w:val="20"/>
          <w:szCs w:val="20"/>
        </w:rPr>
        <w:t xml:space="preserve"> 6</w:t>
      </w:r>
      <w:r w:rsidR="00F34ABD" w:rsidRPr="00D748BE">
        <w:rPr>
          <w:rFonts w:ascii="Times New Roman" w:hAnsi="Times New Roman" w:cs="Times New Roman"/>
          <w:color w:val="000000" w:themeColor="text1"/>
          <w:sz w:val="20"/>
          <w:szCs w:val="20"/>
        </w:rPr>
        <w:t xml:space="preserve"> represents the density visualization consisting of total 37 clusters, where each cluster consist of one author except Cluster 1 and Cluster 2 having 3 and 2 authors respectively</w:t>
      </w:r>
      <w:r w:rsidR="00AD732E" w:rsidRPr="00D748BE">
        <w:rPr>
          <w:rFonts w:ascii="Times New Roman" w:hAnsi="Times New Roman" w:cs="Times New Roman"/>
          <w:color w:val="000000" w:themeColor="text1"/>
          <w:sz w:val="20"/>
          <w:szCs w:val="20"/>
        </w:rPr>
        <w:t>.</w:t>
      </w:r>
    </w:p>
    <w:p w:rsidR="00E061D9" w:rsidRPr="00D748BE" w:rsidRDefault="00E061D9" w:rsidP="00D748BE">
      <w:pPr>
        <w:pStyle w:val="ListParagraph"/>
        <w:spacing w:line="240" w:lineRule="auto"/>
        <w:ind w:left="360"/>
        <w:rPr>
          <w:rFonts w:ascii="Times New Roman" w:hAnsi="Times New Roman" w:cs="Times New Roman"/>
          <w:b/>
          <w:noProof/>
          <w:color w:val="000000" w:themeColor="text1"/>
          <w:sz w:val="20"/>
          <w:szCs w:val="20"/>
          <w:lang w:eastAsia="en-IN"/>
        </w:rPr>
      </w:pPr>
    </w:p>
    <w:p w:rsidR="000610FD" w:rsidRPr="00D748BE" w:rsidRDefault="00322809" w:rsidP="00D748BE">
      <w:pPr>
        <w:pStyle w:val="ListParagraph"/>
        <w:spacing w:line="240" w:lineRule="auto"/>
        <w:ind w:left="360"/>
        <w:jc w:val="center"/>
        <w:rPr>
          <w:rFonts w:ascii="Times New Roman" w:hAnsi="Times New Roman" w:cs="Times New Roman"/>
          <w:b/>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lastRenderedPageBreak/>
        <w:drawing>
          <wp:inline distT="0" distB="0" distL="0" distR="0" wp14:anchorId="0BD07B78" wp14:editId="581D627D">
            <wp:extent cx="5738327" cy="22151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ty visualization cita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60191" cy="2300812"/>
                    </a:xfrm>
                    <a:prstGeom prst="rect">
                      <a:avLst/>
                    </a:prstGeom>
                  </pic:spPr>
                </pic:pic>
              </a:graphicData>
            </a:graphic>
          </wp:inline>
        </w:drawing>
      </w:r>
    </w:p>
    <w:p w:rsidR="000610FD" w:rsidRPr="00D748BE" w:rsidRDefault="000610FD" w:rsidP="00D748BE">
      <w:pPr>
        <w:pStyle w:val="ListParagraph"/>
        <w:spacing w:line="240" w:lineRule="auto"/>
        <w:ind w:left="360"/>
        <w:rPr>
          <w:rFonts w:ascii="Times New Roman" w:hAnsi="Times New Roman" w:cs="Times New Roman"/>
          <w:b/>
          <w:noProof/>
          <w:color w:val="000000" w:themeColor="text1"/>
          <w:sz w:val="20"/>
          <w:szCs w:val="20"/>
          <w:lang w:eastAsia="en-IN"/>
        </w:rPr>
      </w:pPr>
    </w:p>
    <w:p w:rsidR="007D2E01" w:rsidRPr="00D748BE" w:rsidRDefault="007D2E01" w:rsidP="00D748BE">
      <w:pPr>
        <w:pStyle w:val="ListParagraph"/>
        <w:spacing w:line="240" w:lineRule="auto"/>
        <w:ind w:left="360"/>
        <w:jc w:val="center"/>
        <w:rPr>
          <w:rFonts w:ascii="Times New Roman" w:hAnsi="Times New Roman" w:cs="Times New Roman"/>
          <w:b/>
          <w:i/>
          <w:noProof/>
          <w:color w:val="000000" w:themeColor="text1"/>
          <w:sz w:val="20"/>
          <w:szCs w:val="20"/>
          <w:lang w:eastAsia="en-IN"/>
        </w:rPr>
      </w:pPr>
      <w:r w:rsidRPr="00D748BE">
        <w:rPr>
          <w:rFonts w:ascii="Times New Roman" w:hAnsi="Times New Roman" w:cs="Times New Roman"/>
          <w:b/>
          <w:i/>
          <w:noProof/>
          <w:color w:val="000000" w:themeColor="text1"/>
          <w:sz w:val="20"/>
          <w:szCs w:val="20"/>
          <w:lang w:eastAsia="en-IN"/>
        </w:rPr>
        <w:t xml:space="preserve">Figure </w:t>
      </w:r>
      <w:r w:rsidR="000A1C3C" w:rsidRPr="00D748BE">
        <w:rPr>
          <w:rFonts w:ascii="Times New Roman" w:hAnsi="Times New Roman" w:cs="Times New Roman"/>
          <w:b/>
          <w:i/>
          <w:noProof/>
          <w:color w:val="000000" w:themeColor="text1"/>
          <w:sz w:val="20"/>
          <w:szCs w:val="20"/>
          <w:lang w:eastAsia="en-IN"/>
        </w:rPr>
        <w:t>6</w:t>
      </w:r>
      <w:r w:rsidRPr="00D748BE">
        <w:rPr>
          <w:rFonts w:ascii="Times New Roman" w:hAnsi="Times New Roman" w:cs="Times New Roman"/>
          <w:b/>
          <w:i/>
          <w:noProof/>
          <w:color w:val="000000" w:themeColor="text1"/>
          <w:sz w:val="20"/>
          <w:szCs w:val="20"/>
          <w:lang w:eastAsia="en-IN"/>
        </w:rPr>
        <w:t>: Density Visualization</w:t>
      </w:r>
      <w:r w:rsidR="008D127F" w:rsidRPr="00D748BE">
        <w:rPr>
          <w:rFonts w:ascii="Times New Roman" w:hAnsi="Times New Roman" w:cs="Times New Roman"/>
          <w:b/>
          <w:i/>
          <w:noProof/>
          <w:color w:val="000000" w:themeColor="text1"/>
          <w:sz w:val="20"/>
          <w:szCs w:val="20"/>
          <w:lang w:eastAsia="en-IN"/>
        </w:rPr>
        <w:t>:</w:t>
      </w:r>
      <w:r w:rsidRPr="00D748BE">
        <w:rPr>
          <w:rFonts w:ascii="Times New Roman" w:hAnsi="Times New Roman" w:cs="Times New Roman"/>
          <w:b/>
          <w:i/>
          <w:noProof/>
          <w:color w:val="000000" w:themeColor="text1"/>
          <w:sz w:val="20"/>
          <w:szCs w:val="20"/>
          <w:lang w:eastAsia="en-IN"/>
        </w:rPr>
        <w:t xml:space="preserve"> Citation Anlaysis</w:t>
      </w:r>
    </w:p>
    <w:p w:rsidR="007D2E01" w:rsidRPr="00D748BE" w:rsidRDefault="008D127F" w:rsidP="00D748BE">
      <w:pPr>
        <w:pStyle w:val="ListParagraph"/>
        <w:spacing w:line="240" w:lineRule="auto"/>
        <w:ind w:left="360"/>
        <w:jc w:val="center"/>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Unit of Analysis:</w:t>
      </w:r>
      <w:r w:rsidR="007D2E01" w:rsidRPr="00D748BE">
        <w:rPr>
          <w:rFonts w:ascii="Times New Roman" w:hAnsi="Times New Roman" w:cs="Times New Roman"/>
          <w:b/>
          <w:noProof/>
          <w:color w:val="000000" w:themeColor="text1"/>
          <w:sz w:val="20"/>
          <w:szCs w:val="20"/>
          <w:lang w:eastAsia="en-IN"/>
        </w:rPr>
        <w:t xml:space="preserve"> Document</w:t>
      </w:r>
    </w:p>
    <w:p w:rsidR="007D2E01" w:rsidRPr="00D748BE" w:rsidRDefault="00880DED" w:rsidP="00D748BE">
      <w:pPr>
        <w:pStyle w:val="ListParagraph"/>
        <w:spacing w:line="240" w:lineRule="auto"/>
        <w:ind w:left="360"/>
        <w:jc w:val="center"/>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Counting method</w:t>
      </w:r>
      <w:r w:rsidR="008D127F" w:rsidRPr="00D748BE">
        <w:rPr>
          <w:rFonts w:ascii="Times New Roman" w:hAnsi="Times New Roman" w:cs="Times New Roman"/>
          <w:b/>
          <w:noProof/>
          <w:color w:val="000000" w:themeColor="text1"/>
          <w:sz w:val="20"/>
          <w:szCs w:val="20"/>
          <w:lang w:eastAsia="en-IN"/>
        </w:rPr>
        <w:t>:</w:t>
      </w:r>
      <w:r w:rsidR="007D2E01" w:rsidRPr="00D748BE">
        <w:rPr>
          <w:rFonts w:ascii="Times New Roman" w:hAnsi="Times New Roman" w:cs="Times New Roman"/>
          <w:b/>
          <w:noProof/>
          <w:color w:val="000000" w:themeColor="text1"/>
          <w:sz w:val="20"/>
          <w:szCs w:val="20"/>
          <w:lang w:eastAsia="en-IN"/>
        </w:rPr>
        <w:t xml:space="preserve"> Full Counting</w:t>
      </w:r>
    </w:p>
    <w:p w:rsidR="002E0222" w:rsidRPr="00D748BE" w:rsidRDefault="008D127F" w:rsidP="00D748BE">
      <w:pPr>
        <w:pStyle w:val="ListParagraph"/>
        <w:spacing w:line="240" w:lineRule="auto"/>
        <w:ind w:left="360"/>
        <w:jc w:val="center"/>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Minimum number of Citation:</w:t>
      </w:r>
      <w:r w:rsidR="007D2E01" w:rsidRPr="00D748BE">
        <w:rPr>
          <w:rFonts w:ascii="Times New Roman" w:hAnsi="Times New Roman" w:cs="Times New Roman"/>
          <w:b/>
          <w:noProof/>
          <w:color w:val="000000" w:themeColor="text1"/>
          <w:sz w:val="20"/>
          <w:szCs w:val="20"/>
          <w:lang w:eastAsia="en-IN"/>
        </w:rPr>
        <w:t xml:space="preserve"> 5</w:t>
      </w:r>
    </w:p>
    <w:p w:rsidR="0003329D" w:rsidRPr="0091242E" w:rsidRDefault="002E0222" w:rsidP="0064546D">
      <w:pPr>
        <w:pStyle w:val="ListParagraph"/>
        <w:numPr>
          <w:ilvl w:val="0"/>
          <w:numId w:val="10"/>
        </w:numPr>
        <w:spacing w:line="240" w:lineRule="auto"/>
        <w:rPr>
          <w:rFonts w:ascii="Times New Roman" w:hAnsi="Times New Roman" w:cs="Times New Roman"/>
          <w:b/>
          <w:noProof/>
          <w:color w:val="000000" w:themeColor="text1"/>
          <w:sz w:val="20"/>
          <w:szCs w:val="20"/>
          <w:lang w:eastAsia="en-IN"/>
        </w:rPr>
      </w:pPr>
      <w:r w:rsidRPr="0091242E">
        <w:rPr>
          <w:rFonts w:ascii="Times New Roman" w:hAnsi="Times New Roman" w:cs="Times New Roman"/>
          <w:b/>
          <w:noProof/>
          <w:color w:val="000000" w:themeColor="text1"/>
          <w:sz w:val="20"/>
          <w:szCs w:val="20"/>
          <w:lang w:eastAsia="en-IN"/>
        </w:rPr>
        <w:t>Author and Affiliation Statistics</w:t>
      </w:r>
    </w:p>
    <w:p w:rsidR="00967F63" w:rsidRPr="00D748BE" w:rsidRDefault="004F560B" w:rsidP="00D748BE">
      <w:pPr>
        <w:pStyle w:val="ListParagraph"/>
        <w:spacing w:line="240" w:lineRule="auto"/>
        <w:ind w:left="360"/>
        <w:jc w:val="both"/>
        <w:rPr>
          <w:rFonts w:ascii="Times New Roman" w:hAnsi="Times New Roman" w:cs="Times New Roman"/>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The contibution of top ten authors in publication related to marital rape and hu</w:t>
      </w:r>
      <w:r w:rsidR="00322809" w:rsidRPr="00D748BE">
        <w:rPr>
          <w:rFonts w:ascii="Times New Roman" w:hAnsi="Times New Roman" w:cs="Times New Roman"/>
          <w:noProof/>
          <w:color w:val="000000" w:themeColor="text1"/>
          <w:sz w:val="20"/>
          <w:szCs w:val="20"/>
          <w:lang w:eastAsia="en-IN"/>
        </w:rPr>
        <w:t>man rights is dipicted through F</w:t>
      </w:r>
      <w:r w:rsidRPr="00D748BE">
        <w:rPr>
          <w:rFonts w:ascii="Times New Roman" w:hAnsi="Times New Roman" w:cs="Times New Roman"/>
          <w:noProof/>
          <w:color w:val="000000" w:themeColor="text1"/>
          <w:sz w:val="20"/>
          <w:szCs w:val="20"/>
          <w:lang w:eastAsia="en-IN"/>
        </w:rPr>
        <w:t>ig</w:t>
      </w:r>
      <w:r w:rsidR="00F778EC" w:rsidRPr="00D748BE">
        <w:rPr>
          <w:rFonts w:ascii="Times New Roman" w:hAnsi="Times New Roman" w:cs="Times New Roman"/>
          <w:noProof/>
          <w:color w:val="000000" w:themeColor="text1"/>
          <w:sz w:val="20"/>
          <w:szCs w:val="20"/>
          <w:lang w:eastAsia="en-IN"/>
        </w:rPr>
        <w:t>ure 7</w:t>
      </w:r>
      <w:r w:rsidRPr="00D748BE">
        <w:rPr>
          <w:rFonts w:ascii="Times New Roman" w:hAnsi="Times New Roman" w:cs="Times New Roman"/>
          <w:noProof/>
          <w:color w:val="000000" w:themeColor="text1"/>
          <w:sz w:val="20"/>
          <w:szCs w:val="20"/>
          <w:lang w:eastAsia="en-IN"/>
        </w:rPr>
        <w:t>.</w:t>
      </w:r>
      <w:r w:rsidR="002072D1" w:rsidRPr="00D748BE">
        <w:rPr>
          <w:rFonts w:ascii="Times New Roman" w:hAnsi="Times New Roman" w:cs="Times New Roman"/>
          <w:noProof/>
          <w:color w:val="000000" w:themeColor="text1"/>
          <w:sz w:val="20"/>
          <w:szCs w:val="20"/>
          <w:lang w:eastAsia="en-IN"/>
        </w:rPr>
        <w:t xml:space="preserve"> While analysing affiliation statisti</w:t>
      </w:r>
      <w:r w:rsidR="00F778EC" w:rsidRPr="00D748BE">
        <w:rPr>
          <w:rFonts w:ascii="Times New Roman" w:hAnsi="Times New Roman" w:cs="Times New Roman"/>
          <w:noProof/>
          <w:color w:val="000000" w:themeColor="text1"/>
          <w:sz w:val="20"/>
          <w:szCs w:val="20"/>
          <w:lang w:eastAsia="en-IN"/>
        </w:rPr>
        <w:t>cs it can be drawn from Figure 8</w:t>
      </w:r>
      <w:r w:rsidR="002072D1" w:rsidRPr="00D748BE">
        <w:rPr>
          <w:rFonts w:ascii="Times New Roman" w:hAnsi="Times New Roman" w:cs="Times New Roman"/>
          <w:noProof/>
          <w:color w:val="000000" w:themeColor="text1"/>
          <w:sz w:val="20"/>
          <w:szCs w:val="20"/>
          <w:lang w:eastAsia="en-IN"/>
        </w:rPr>
        <w:t xml:space="preserve"> that Sweden based unive</w:t>
      </w:r>
      <w:r w:rsidR="005A64DD" w:rsidRPr="00D748BE">
        <w:rPr>
          <w:rFonts w:ascii="Times New Roman" w:hAnsi="Times New Roman" w:cs="Times New Roman"/>
          <w:noProof/>
          <w:color w:val="000000" w:themeColor="text1"/>
          <w:sz w:val="20"/>
          <w:szCs w:val="20"/>
          <w:lang w:eastAsia="en-IN"/>
        </w:rPr>
        <w:t>rsity, i.e., Uppsala University</w:t>
      </w:r>
      <w:r w:rsidR="002072D1" w:rsidRPr="00D748BE">
        <w:rPr>
          <w:rFonts w:ascii="Times New Roman" w:hAnsi="Times New Roman" w:cs="Times New Roman"/>
          <w:noProof/>
          <w:color w:val="000000" w:themeColor="text1"/>
          <w:sz w:val="20"/>
          <w:szCs w:val="20"/>
          <w:lang w:eastAsia="en-IN"/>
        </w:rPr>
        <w:t xml:space="preserve"> had contibuted most in research work in the field conerning marital rape.</w:t>
      </w:r>
      <w:r w:rsidR="005A64DD" w:rsidRPr="00D748BE">
        <w:rPr>
          <w:rFonts w:ascii="Times New Roman" w:hAnsi="Times New Roman" w:cs="Times New Roman"/>
          <w:noProof/>
          <w:color w:val="000000" w:themeColor="text1"/>
          <w:sz w:val="20"/>
          <w:szCs w:val="20"/>
          <w:lang w:eastAsia="en-IN"/>
        </w:rPr>
        <w:t xml:space="preserve"> F</w:t>
      </w:r>
      <w:r w:rsidR="00C37A34" w:rsidRPr="00D748BE">
        <w:rPr>
          <w:rFonts w:ascii="Times New Roman" w:hAnsi="Times New Roman" w:cs="Times New Roman"/>
          <w:noProof/>
          <w:color w:val="000000" w:themeColor="text1"/>
          <w:sz w:val="20"/>
          <w:szCs w:val="20"/>
          <w:lang w:eastAsia="en-IN"/>
        </w:rPr>
        <w:t>ollowing which the other univerisities or institutions making contibution includes Women for women’s Human Rights (Istanbul), Emory University (Atlanta), University of Ibadan (Nigeria) etc.</w:t>
      </w:r>
    </w:p>
    <w:p w:rsidR="000A1C3C" w:rsidRPr="00D748BE" w:rsidRDefault="000A1C3C" w:rsidP="00D748BE">
      <w:pPr>
        <w:pStyle w:val="ListParagraph"/>
        <w:spacing w:line="240" w:lineRule="auto"/>
        <w:ind w:left="360"/>
        <w:jc w:val="both"/>
        <w:rPr>
          <w:rFonts w:ascii="Times New Roman" w:hAnsi="Times New Roman" w:cs="Times New Roman"/>
          <w:b/>
          <w:noProof/>
          <w:color w:val="000000" w:themeColor="text1"/>
          <w:sz w:val="20"/>
          <w:szCs w:val="20"/>
          <w:lang w:eastAsia="en-IN"/>
        </w:rPr>
      </w:pPr>
    </w:p>
    <w:p w:rsidR="00967F63" w:rsidRPr="00D748BE" w:rsidRDefault="00967F63" w:rsidP="00D748BE">
      <w:pPr>
        <w:pStyle w:val="ListParagraph"/>
        <w:spacing w:line="240" w:lineRule="auto"/>
        <w:ind w:left="360"/>
        <w:jc w:val="center"/>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drawing>
          <wp:inline distT="0" distB="0" distL="0" distR="0" wp14:anchorId="7A584294" wp14:editId="26FF1A8F">
            <wp:extent cx="5172075" cy="294322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6).png"/>
                    <pic:cNvPicPr/>
                  </pic:nvPicPr>
                  <pic:blipFill rotWithShape="1">
                    <a:blip r:embed="rId25">
                      <a:extLst>
                        <a:ext uri="{28A0092B-C50C-407E-A947-70E740481C1C}">
                          <a14:useLocalDpi xmlns:a14="http://schemas.microsoft.com/office/drawing/2010/main" val="0"/>
                        </a:ext>
                      </a:extLst>
                    </a:blip>
                    <a:srcRect l="34135" t="13105" r="5263" b="13348"/>
                    <a:stretch/>
                  </pic:blipFill>
                  <pic:spPr bwMode="auto">
                    <a:xfrm>
                      <a:off x="0" y="0"/>
                      <a:ext cx="5179823" cy="29476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33B1F" w:rsidRPr="00D748BE" w:rsidRDefault="00F778EC" w:rsidP="00D748BE">
      <w:pPr>
        <w:pStyle w:val="ListParagraph"/>
        <w:spacing w:line="240" w:lineRule="auto"/>
        <w:ind w:left="360"/>
        <w:jc w:val="center"/>
        <w:rPr>
          <w:rFonts w:ascii="Times New Roman" w:hAnsi="Times New Roman" w:cs="Times New Roman"/>
          <w:b/>
          <w:i/>
          <w:noProof/>
          <w:color w:val="000000" w:themeColor="text1"/>
          <w:sz w:val="20"/>
          <w:szCs w:val="20"/>
          <w:lang w:eastAsia="en-IN"/>
        </w:rPr>
      </w:pPr>
      <w:r w:rsidRPr="00D748BE">
        <w:rPr>
          <w:rFonts w:ascii="Times New Roman" w:hAnsi="Times New Roman" w:cs="Times New Roman"/>
          <w:b/>
          <w:i/>
          <w:noProof/>
          <w:color w:val="000000" w:themeColor="text1"/>
          <w:sz w:val="20"/>
          <w:szCs w:val="20"/>
          <w:lang w:eastAsia="en-IN"/>
        </w:rPr>
        <w:t>Figure 7</w:t>
      </w:r>
      <w:r w:rsidR="00433B1F" w:rsidRPr="00D748BE">
        <w:rPr>
          <w:rFonts w:ascii="Times New Roman" w:hAnsi="Times New Roman" w:cs="Times New Roman"/>
          <w:b/>
          <w:i/>
          <w:noProof/>
          <w:color w:val="000000" w:themeColor="text1"/>
          <w:sz w:val="20"/>
          <w:szCs w:val="20"/>
          <w:lang w:eastAsia="en-IN"/>
        </w:rPr>
        <w:t>:</w:t>
      </w:r>
      <w:r w:rsidR="00144ABD" w:rsidRPr="00D748BE">
        <w:rPr>
          <w:rFonts w:ascii="Times New Roman" w:hAnsi="Times New Roman" w:cs="Times New Roman"/>
          <w:b/>
          <w:i/>
          <w:noProof/>
          <w:color w:val="000000" w:themeColor="text1"/>
          <w:sz w:val="20"/>
          <w:szCs w:val="20"/>
          <w:lang w:eastAsia="en-IN"/>
        </w:rPr>
        <w:t xml:space="preserve"> M</w:t>
      </w:r>
      <w:r w:rsidR="004F560B" w:rsidRPr="00D748BE">
        <w:rPr>
          <w:rFonts w:ascii="Times New Roman" w:hAnsi="Times New Roman" w:cs="Times New Roman"/>
          <w:b/>
          <w:i/>
          <w:noProof/>
          <w:color w:val="000000" w:themeColor="text1"/>
          <w:sz w:val="20"/>
          <w:szCs w:val="20"/>
          <w:lang w:eastAsia="en-IN"/>
        </w:rPr>
        <w:t>ost Contributing authors</w:t>
      </w:r>
    </w:p>
    <w:p w:rsidR="00FD1683" w:rsidRPr="00D748BE" w:rsidRDefault="00FD1683" w:rsidP="00D748BE">
      <w:pPr>
        <w:pStyle w:val="ListParagraph"/>
        <w:spacing w:line="240" w:lineRule="auto"/>
        <w:ind w:left="360"/>
        <w:jc w:val="center"/>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 xml:space="preserve">Source- </w:t>
      </w:r>
      <w:hyperlink r:id="rId26" w:history="1">
        <w:r w:rsidRPr="00D748BE">
          <w:rPr>
            <w:rStyle w:val="Hyperlink"/>
            <w:rFonts w:ascii="Times New Roman" w:hAnsi="Times New Roman" w:cs="Times New Roman"/>
            <w:b/>
            <w:noProof/>
            <w:color w:val="000000" w:themeColor="text1"/>
            <w:sz w:val="20"/>
            <w:szCs w:val="20"/>
            <w:lang w:eastAsia="en-IN"/>
          </w:rPr>
          <w:t>http://www.scopus.com</w:t>
        </w:r>
      </w:hyperlink>
      <w:r w:rsidRPr="00D748BE">
        <w:rPr>
          <w:rFonts w:ascii="Times New Roman" w:hAnsi="Times New Roman" w:cs="Times New Roman"/>
          <w:b/>
          <w:noProof/>
          <w:color w:val="000000" w:themeColor="text1"/>
          <w:sz w:val="20"/>
          <w:szCs w:val="20"/>
          <w:lang w:eastAsia="en-IN"/>
        </w:rPr>
        <w:t xml:space="preserve"> (accessed on 8</w:t>
      </w:r>
      <w:r w:rsidRPr="00D748BE">
        <w:rPr>
          <w:rFonts w:ascii="Times New Roman" w:hAnsi="Times New Roman" w:cs="Times New Roman"/>
          <w:b/>
          <w:noProof/>
          <w:color w:val="000000" w:themeColor="text1"/>
          <w:sz w:val="20"/>
          <w:szCs w:val="20"/>
          <w:vertAlign w:val="superscript"/>
          <w:lang w:eastAsia="en-IN"/>
        </w:rPr>
        <w:t>th</w:t>
      </w:r>
      <w:r w:rsidRPr="00D748BE">
        <w:rPr>
          <w:rFonts w:ascii="Times New Roman" w:hAnsi="Times New Roman" w:cs="Times New Roman"/>
          <w:b/>
          <w:noProof/>
          <w:color w:val="000000" w:themeColor="text1"/>
          <w:sz w:val="20"/>
          <w:szCs w:val="20"/>
          <w:lang w:eastAsia="en-IN"/>
        </w:rPr>
        <w:t xml:space="preserve"> June 2021) </w:t>
      </w:r>
    </w:p>
    <w:p w:rsidR="00433B1F" w:rsidRPr="00D748BE" w:rsidRDefault="00433B1F" w:rsidP="00D748BE">
      <w:pPr>
        <w:pStyle w:val="ListParagraph"/>
        <w:spacing w:line="240" w:lineRule="auto"/>
        <w:ind w:left="360"/>
        <w:jc w:val="center"/>
        <w:rPr>
          <w:rFonts w:ascii="Times New Roman" w:hAnsi="Times New Roman" w:cs="Times New Roman"/>
          <w:b/>
          <w:noProof/>
          <w:color w:val="000000" w:themeColor="text1"/>
          <w:sz w:val="20"/>
          <w:szCs w:val="20"/>
          <w:lang w:eastAsia="en-IN"/>
        </w:rPr>
      </w:pPr>
    </w:p>
    <w:p w:rsidR="00791948" w:rsidRPr="00D748BE" w:rsidRDefault="00791948" w:rsidP="00D748BE">
      <w:pPr>
        <w:pStyle w:val="ListParagraph"/>
        <w:spacing w:line="240" w:lineRule="auto"/>
        <w:ind w:left="360"/>
        <w:jc w:val="center"/>
        <w:rPr>
          <w:rFonts w:ascii="Times New Roman" w:hAnsi="Times New Roman" w:cs="Times New Roman"/>
          <w:b/>
          <w:noProof/>
          <w:color w:val="000000" w:themeColor="text1"/>
          <w:sz w:val="20"/>
          <w:szCs w:val="20"/>
          <w:lang w:eastAsia="en-IN"/>
        </w:rPr>
      </w:pPr>
    </w:p>
    <w:p w:rsidR="00967F63" w:rsidRPr="00D748BE" w:rsidRDefault="00967F63" w:rsidP="00D748BE">
      <w:pPr>
        <w:pStyle w:val="ListParagraph"/>
        <w:spacing w:line="240" w:lineRule="auto"/>
        <w:ind w:left="360"/>
        <w:jc w:val="center"/>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lastRenderedPageBreak/>
        <w:drawing>
          <wp:inline distT="0" distB="0" distL="0" distR="0" wp14:anchorId="23AA9DEB" wp14:editId="6378FC29">
            <wp:extent cx="5114925" cy="260032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7).png"/>
                    <pic:cNvPicPr/>
                  </pic:nvPicPr>
                  <pic:blipFill rotWithShape="1">
                    <a:blip r:embed="rId27">
                      <a:extLst>
                        <a:ext uri="{28A0092B-C50C-407E-A947-70E740481C1C}">
                          <a14:useLocalDpi xmlns:a14="http://schemas.microsoft.com/office/drawing/2010/main" val="0"/>
                        </a:ext>
                      </a:extLst>
                    </a:blip>
                    <a:srcRect l="35039" t="15245" r="3457" b="12545"/>
                    <a:stretch/>
                  </pic:blipFill>
                  <pic:spPr bwMode="auto">
                    <a:xfrm>
                      <a:off x="0" y="0"/>
                      <a:ext cx="5119955" cy="26028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4440F" w:rsidRPr="00D748BE" w:rsidRDefault="00433B1F" w:rsidP="00D748BE">
      <w:pPr>
        <w:pStyle w:val="ListParagraph"/>
        <w:spacing w:line="240" w:lineRule="auto"/>
        <w:ind w:left="360"/>
        <w:jc w:val="center"/>
        <w:rPr>
          <w:rFonts w:ascii="Times New Roman" w:hAnsi="Times New Roman" w:cs="Times New Roman"/>
          <w:b/>
          <w:i/>
          <w:noProof/>
          <w:color w:val="000000" w:themeColor="text1"/>
          <w:sz w:val="20"/>
          <w:szCs w:val="20"/>
          <w:lang w:eastAsia="en-IN"/>
        </w:rPr>
      </w:pPr>
      <w:r w:rsidRPr="00D748BE">
        <w:rPr>
          <w:rFonts w:ascii="Times New Roman" w:hAnsi="Times New Roman" w:cs="Times New Roman"/>
          <w:b/>
          <w:i/>
          <w:noProof/>
          <w:color w:val="000000" w:themeColor="text1"/>
          <w:sz w:val="20"/>
          <w:szCs w:val="20"/>
          <w:lang w:eastAsia="en-IN"/>
        </w:rPr>
        <w:t xml:space="preserve">Figure  </w:t>
      </w:r>
      <w:r w:rsidR="00F778EC" w:rsidRPr="00D748BE">
        <w:rPr>
          <w:rFonts w:ascii="Times New Roman" w:hAnsi="Times New Roman" w:cs="Times New Roman"/>
          <w:b/>
          <w:i/>
          <w:noProof/>
          <w:color w:val="000000" w:themeColor="text1"/>
          <w:sz w:val="20"/>
          <w:szCs w:val="20"/>
          <w:lang w:eastAsia="en-IN"/>
        </w:rPr>
        <w:t>8</w:t>
      </w:r>
      <w:r w:rsidRPr="00D748BE">
        <w:rPr>
          <w:rFonts w:ascii="Times New Roman" w:hAnsi="Times New Roman" w:cs="Times New Roman"/>
          <w:b/>
          <w:i/>
          <w:noProof/>
          <w:color w:val="000000" w:themeColor="text1"/>
          <w:sz w:val="20"/>
          <w:szCs w:val="20"/>
          <w:lang w:eastAsia="en-IN"/>
        </w:rPr>
        <w:t xml:space="preserve">: </w:t>
      </w:r>
      <w:r w:rsidR="00FD1683" w:rsidRPr="00D748BE">
        <w:rPr>
          <w:rFonts w:ascii="Times New Roman" w:hAnsi="Times New Roman" w:cs="Times New Roman"/>
          <w:b/>
          <w:i/>
          <w:noProof/>
          <w:color w:val="000000" w:themeColor="text1"/>
          <w:sz w:val="20"/>
          <w:szCs w:val="20"/>
          <w:lang w:eastAsia="en-IN"/>
        </w:rPr>
        <w:t>Affiliation Statistics</w:t>
      </w:r>
    </w:p>
    <w:p w:rsidR="004E2C2E" w:rsidRDefault="00FD1683" w:rsidP="00D748BE">
      <w:pPr>
        <w:pStyle w:val="ListParagraph"/>
        <w:spacing w:line="240" w:lineRule="auto"/>
        <w:ind w:left="360"/>
        <w:jc w:val="center"/>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 xml:space="preserve">Source- </w:t>
      </w:r>
      <w:hyperlink r:id="rId28" w:history="1">
        <w:r w:rsidRPr="00D748BE">
          <w:rPr>
            <w:rStyle w:val="Hyperlink"/>
            <w:rFonts w:ascii="Times New Roman" w:hAnsi="Times New Roman" w:cs="Times New Roman"/>
            <w:b/>
            <w:noProof/>
            <w:color w:val="000000" w:themeColor="text1"/>
            <w:sz w:val="20"/>
            <w:szCs w:val="20"/>
            <w:lang w:eastAsia="en-IN"/>
          </w:rPr>
          <w:t>http://www.scopus.com</w:t>
        </w:r>
      </w:hyperlink>
      <w:r w:rsidRPr="00D748BE">
        <w:rPr>
          <w:rFonts w:ascii="Times New Roman" w:hAnsi="Times New Roman" w:cs="Times New Roman"/>
          <w:b/>
          <w:noProof/>
          <w:color w:val="000000" w:themeColor="text1"/>
          <w:sz w:val="20"/>
          <w:szCs w:val="20"/>
          <w:lang w:eastAsia="en-IN"/>
        </w:rPr>
        <w:t xml:space="preserve"> (accessed on 8</w:t>
      </w:r>
      <w:r w:rsidRPr="00D748BE">
        <w:rPr>
          <w:rFonts w:ascii="Times New Roman" w:hAnsi="Times New Roman" w:cs="Times New Roman"/>
          <w:b/>
          <w:noProof/>
          <w:color w:val="000000" w:themeColor="text1"/>
          <w:sz w:val="20"/>
          <w:szCs w:val="20"/>
          <w:vertAlign w:val="superscript"/>
          <w:lang w:eastAsia="en-IN"/>
        </w:rPr>
        <w:t>th</w:t>
      </w:r>
      <w:r w:rsidRPr="00D748BE">
        <w:rPr>
          <w:rFonts w:ascii="Times New Roman" w:hAnsi="Times New Roman" w:cs="Times New Roman"/>
          <w:b/>
          <w:noProof/>
          <w:color w:val="000000" w:themeColor="text1"/>
          <w:sz w:val="20"/>
          <w:szCs w:val="20"/>
          <w:lang w:eastAsia="en-IN"/>
        </w:rPr>
        <w:t xml:space="preserve"> June 2021) </w:t>
      </w:r>
    </w:p>
    <w:p w:rsidR="0091242E" w:rsidRPr="00D748BE" w:rsidRDefault="0091242E" w:rsidP="00D748BE">
      <w:pPr>
        <w:pStyle w:val="ListParagraph"/>
        <w:spacing w:line="240" w:lineRule="auto"/>
        <w:ind w:left="360"/>
        <w:jc w:val="center"/>
        <w:rPr>
          <w:rFonts w:ascii="Times New Roman" w:hAnsi="Times New Roman" w:cs="Times New Roman"/>
          <w:b/>
          <w:noProof/>
          <w:color w:val="000000" w:themeColor="text1"/>
          <w:sz w:val="20"/>
          <w:szCs w:val="20"/>
          <w:lang w:eastAsia="en-IN"/>
        </w:rPr>
      </w:pPr>
    </w:p>
    <w:p w:rsidR="00FB53F6" w:rsidRPr="00D748BE" w:rsidRDefault="00FB53F6" w:rsidP="00D748BE">
      <w:pPr>
        <w:pStyle w:val="ListParagraph"/>
        <w:spacing w:line="240" w:lineRule="auto"/>
        <w:ind w:left="360"/>
        <w:jc w:val="center"/>
        <w:rPr>
          <w:rFonts w:ascii="Times New Roman" w:hAnsi="Times New Roman" w:cs="Times New Roman"/>
          <w:b/>
          <w:noProof/>
          <w:color w:val="000000" w:themeColor="text1"/>
          <w:sz w:val="20"/>
          <w:szCs w:val="20"/>
          <w:lang w:eastAsia="en-IN"/>
        </w:rPr>
      </w:pPr>
    </w:p>
    <w:p w:rsidR="002A3DD5" w:rsidRPr="0091242E" w:rsidRDefault="002A3DD5" w:rsidP="0064546D">
      <w:pPr>
        <w:pStyle w:val="ListParagraph"/>
        <w:numPr>
          <w:ilvl w:val="0"/>
          <w:numId w:val="10"/>
        </w:numPr>
        <w:spacing w:line="240" w:lineRule="auto"/>
        <w:rPr>
          <w:rFonts w:ascii="Times New Roman" w:hAnsi="Times New Roman" w:cs="Times New Roman"/>
          <w:b/>
          <w:noProof/>
          <w:color w:val="000000" w:themeColor="text1"/>
          <w:sz w:val="20"/>
          <w:szCs w:val="20"/>
          <w:lang w:eastAsia="en-IN"/>
        </w:rPr>
      </w:pPr>
      <w:r w:rsidRPr="0091242E">
        <w:rPr>
          <w:rFonts w:ascii="Times New Roman" w:hAnsi="Times New Roman" w:cs="Times New Roman"/>
          <w:b/>
          <w:noProof/>
          <w:color w:val="000000" w:themeColor="text1"/>
          <w:sz w:val="20"/>
          <w:szCs w:val="20"/>
          <w:lang w:eastAsia="en-IN"/>
        </w:rPr>
        <w:t>Document by source</w:t>
      </w:r>
    </w:p>
    <w:p w:rsidR="00B4440F" w:rsidRPr="00D748BE" w:rsidRDefault="006E67FB" w:rsidP="00D748BE">
      <w:pPr>
        <w:pStyle w:val="ListParagraph"/>
        <w:spacing w:line="240" w:lineRule="auto"/>
        <w:ind w:left="360"/>
        <w:jc w:val="both"/>
        <w:rPr>
          <w:rFonts w:ascii="Times New Roman" w:hAnsi="Times New Roman" w:cs="Times New Roman"/>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The total documents whi</w:t>
      </w:r>
      <w:r w:rsidR="007273B8" w:rsidRPr="00D748BE">
        <w:rPr>
          <w:rFonts w:ascii="Times New Roman" w:hAnsi="Times New Roman" w:cs="Times New Roman"/>
          <w:noProof/>
          <w:color w:val="000000" w:themeColor="text1"/>
          <w:sz w:val="20"/>
          <w:szCs w:val="20"/>
          <w:lang w:eastAsia="en-IN"/>
        </w:rPr>
        <w:t xml:space="preserve">ch has been retrieved are published in 50 different journals out of which the most active journal is </w:t>
      </w:r>
      <w:r w:rsidR="00FA335C" w:rsidRPr="00D748BE">
        <w:rPr>
          <w:rFonts w:ascii="Times New Roman" w:hAnsi="Times New Roman" w:cs="Times New Roman"/>
          <w:noProof/>
          <w:color w:val="000000" w:themeColor="text1"/>
          <w:sz w:val="20"/>
          <w:szCs w:val="20"/>
          <w:lang w:eastAsia="en-IN"/>
        </w:rPr>
        <w:t>‘</w:t>
      </w:r>
      <w:r w:rsidR="007273B8" w:rsidRPr="00D748BE">
        <w:rPr>
          <w:rFonts w:ascii="Times New Roman" w:hAnsi="Times New Roman" w:cs="Times New Roman"/>
          <w:noProof/>
          <w:color w:val="000000" w:themeColor="text1"/>
          <w:sz w:val="20"/>
          <w:szCs w:val="20"/>
          <w:lang w:eastAsia="en-IN"/>
        </w:rPr>
        <w:t>Ajil Unbound</w:t>
      </w:r>
      <w:r w:rsidR="00FA335C" w:rsidRPr="00D748BE">
        <w:rPr>
          <w:rFonts w:ascii="Times New Roman" w:hAnsi="Times New Roman" w:cs="Times New Roman"/>
          <w:noProof/>
          <w:color w:val="000000" w:themeColor="text1"/>
          <w:sz w:val="20"/>
          <w:szCs w:val="20"/>
          <w:lang w:eastAsia="en-IN"/>
        </w:rPr>
        <w:t>’</w:t>
      </w:r>
      <w:r w:rsidR="007273B8" w:rsidRPr="00D748BE">
        <w:rPr>
          <w:rFonts w:ascii="Times New Roman" w:hAnsi="Times New Roman" w:cs="Times New Roman"/>
          <w:noProof/>
          <w:color w:val="000000" w:themeColor="text1"/>
          <w:sz w:val="20"/>
          <w:szCs w:val="20"/>
          <w:lang w:eastAsia="en-IN"/>
        </w:rPr>
        <w:t xml:space="preserve"> having published 5 documents on the subject of current study. The next journal is line contributing in publica</w:t>
      </w:r>
      <w:r w:rsidR="00D70291" w:rsidRPr="00D748BE">
        <w:rPr>
          <w:rFonts w:ascii="Times New Roman" w:hAnsi="Times New Roman" w:cs="Times New Roman"/>
          <w:noProof/>
          <w:color w:val="000000" w:themeColor="text1"/>
          <w:sz w:val="20"/>
          <w:szCs w:val="20"/>
          <w:lang w:eastAsia="en-IN"/>
        </w:rPr>
        <w:t>t</w:t>
      </w:r>
      <w:r w:rsidR="007273B8" w:rsidRPr="00D748BE">
        <w:rPr>
          <w:rFonts w:ascii="Times New Roman" w:hAnsi="Times New Roman" w:cs="Times New Roman"/>
          <w:noProof/>
          <w:color w:val="000000" w:themeColor="text1"/>
          <w:sz w:val="20"/>
          <w:szCs w:val="20"/>
          <w:lang w:eastAsia="en-IN"/>
        </w:rPr>
        <w:t>i</w:t>
      </w:r>
      <w:r w:rsidR="00D70291" w:rsidRPr="00D748BE">
        <w:rPr>
          <w:rFonts w:ascii="Times New Roman" w:hAnsi="Times New Roman" w:cs="Times New Roman"/>
          <w:noProof/>
          <w:color w:val="000000" w:themeColor="text1"/>
          <w:sz w:val="20"/>
          <w:szCs w:val="20"/>
          <w:lang w:eastAsia="en-IN"/>
        </w:rPr>
        <w:t>o</w:t>
      </w:r>
      <w:r w:rsidR="007273B8" w:rsidRPr="00D748BE">
        <w:rPr>
          <w:rFonts w:ascii="Times New Roman" w:hAnsi="Times New Roman" w:cs="Times New Roman"/>
          <w:noProof/>
          <w:color w:val="000000" w:themeColor="text1"/>
          <w:sz w:val="20"/>
          <w:szCs w:val="20"/>
          <w:lang w:eastAsia="en-IN"/>
        </w:rPr>
        <w:t>n i</w:t>
      </w:r>
      <w:r w:rsidR="00D70291" w:rsidRPr="00D748BE">
        <w:rPr>
          <w:rFonts w:ascii="Times New Roman" w:hAnsi="Times New Roman" w:cs="Times New Roman"/>
          <w:noProof/>
          <w:color w:val="000000" w:themeColor="text1"/>
          <w:sz w:val="20"/>
          <w:szCs w:val="20"/>
          <w:lang w:eastAsia="en-IN"/>
        </w:rPr>
        <w:t>n</w:t>
      </w:r>
      <w:r w:rsidR="007273B8" w:rsidRPr="00D748BE">
        <w:rPr>
          <w:rFonts w:ascii="Times New Roman" w:hAnsi="Times New Roman" w:cs="Times New Roman"/>
          <w:noProof/>
          <w:color w:val="000000" w:themeColor="text1"/>
          <w:sz w:val="20"/>
          <w:szCs w:val="20"/>
          <w:lang w:eastAsia="en-IN"/>
        </w:rPr>
        <w:t>cludes ‘Aggression and Violent behaviour’ and ‘</w:t>
      </w:r>
      <w:r w:rsidR="00D70291" w:rsidRPr="00D748BE">
        <w:rPr>
          <w:rFonts w:ascii="Times New Roman" w:hAnsi="Times New Roman" w:cs="Times New Roman"/>
          <w:noProof/>
          <w:color w:val="000000" w:themeColor="text1"/>
          <w:sz w:val="20"/>
          <w:szCs w:val="20"/>
          <w:lang w:eastAsia="en-IN"/>
        </w:rPr>
        <w:t>BMC Pubic Health</w:t>
      </w:r>
      <w:r w:rsidR="007273B8" w:rsidRPr="00D748BE">
        <w:rPr>
          <w:rFonts w:ascii="Times New Roman" w:hAnsi="Times New Roman" w:cs="Times New Roman"/>
          <w:noProof/>
          <w:color w:val="000000" w:themeColor="text1"/>
          <w:sz w:val="20"/>
          <w:szCs w:val="20"/>
          <w:lang w:eastAsia="en-IN"/>
        </w:rPr>
        <w:t>’</w:t>
      </w:r>
      <w:r w:rsidR="00D70291" w:rsidRPr="00D748BE">
        <w:rPr>
          <w:rFonts w:ascii="Times New Roman" w:hAnsi="Times New Roman" w:cs="Times New Roman"/>
          <w:noProof/>
          <w:color w:val="000000" w:themeColor="text1"/>
          <w:sz w:val="20"/>
          <w:szCs w:val="20"/>
          <w:lang w:eastAsia="en-IN"/>
        </w:rPr>
        <w:t xml:space="preserve"> having 3 and 2 documents respectively.</w:t>
      </w:r>
      <w:r w:rsidR="007273B8" w:rsidRPr="00D748BE">
        <w:rPr>
          <w:rFonts w:ascii="Times New Roman" w:hAnsi="Times New Roman" w:cs="Times New Roman"/>
          <w:noProof/>
          <w:color w:val="000000" w:themeColor="text1"/>
          <w:sz w:val="20"/>
          <w:szCs w:val="20"/>
          <w:lang w:eastAsia="en-IN"/>
        </w:rPr>
        <w:t xml:space="preserve"> </w:t>
      </w:r>
      <w:r w:rsidR="00FA335C" w:rsidRPr="00D748BE">
        <w:rPr>
          <w:rFonts w:ascii="Times New Roman" w:hAnsi="Times New Roman" w:cs="Times New Roman"/>
          <w:noProof/>
          <w:color w:val="000000" w:themeColor="text1"/>
          <w:sz w:val="20"/>
          <w:szCs w:val="20"/>
          <w:lang w:eastAsia="en-IN"/>
        </w:rPr>
        <w:t>The top 5 journals having contribution in publicatio</w:t>
      </w:r>
      <w:r w:rsidR="00F778EC" w:rsidRPr="00D748BE">
        <w:rPr>
          <w:rFonts w:ascii="Times New Roman" w:hAnsi="Times New Roman" w:cs="Times New Roman"/>
          <w:noProof/>
          <w:color w:val="000000" w:themeColor="text1"/>
          <w:sz w:val="20"/>
          <w:szCs w:val="20"/>
          <w:lang w:eastAsia="en-IN"/>
        </w:rPr>
        <w:t>n are dipicted below in figure 9</w:t>
      </w:r>
      <w:r w:rsidR="00FA335C" w:rsidRPr="00D748BE">
        <w:rPr>
          <w:rFonts w:ascii="Times New Roman" w:hAnsi="Times New Roman" w:cs="Times New Roman"/>
          <w:noProof/>
          <w:color w:val="000000" w:themeColor="text1"/>
          <w:sz w:val="20"/>
          <w:szCs w:val="20"/>
          <w:lang w:eastAsia="en-IN"/>
        </w:rPr>
        <w:t>.</w:t>
      </w:r>
    </w:p>
    <w:p w:rsidR="00B4440F" w:rsidRPr="00D748BE" w:rsidRDefault="00B4440F" w:rsidP="00D748BE">
      <w:pPr>
        <w:spacing w:line="240" w:lineRule="auto"/>
        <w:jc w:val="center"/>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drawing>
          <wp:inline distT="0" distB="0" distL="0" distR="0" wp14:anchorId="336EAF26" wp14:editId="3842211E">
            <wp:extent cx="5935290" cy="3200400"/>
            <wp:effectExtent l="19050" t="19050" r="2794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png"/>
                    <pic:cNvPicPr/>
                  </pic:nvPicPr>
                  <pic:blipFill rotWithShape="1">
                    <a:blip r:embed="rId29">
                      <a:extLst>
                        <a:ext uri="{28A0092B-C50C-407E-A947-70E740481C1C}">
                          <a14:useLocalDpi xmlns:a14="http://schemas.microsoft.com/office/drawing/2010/main" val="0"/>
                        </a:ext>
                      </a:extLst>
                    </a:blip>
                    <a:srcRect l="34143" t="15511" r="3508" b="12211"/>
                    <a:stretch/>
                  </pic:blipFill>
                  <pic:spPr bwMode="auto">
                    <a:xfrm>
                      <a:off x="0" y="0"/>
                      <a:ext cx="5999672" cy="32351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70291" w:rsidRPr="00D748BE" w:rsidRDefault="00F778EC" w:rsidP="00D748BE">
      <w:pPr>
        <w:pStyle w:val="ListParagraph"/>
        <w:spacing w:line="240" w:lineRule="auto"/>
        <w:ind w:left="360"/>
        <w:jc w:val="center"/>
        <w:rPr>
          <w:rFonts w:ascii="Times New Roman" w:hAnsi="Times New Roman" w:cs="Times New Roman"/>
          <w:b/>
          <w:i/>
          <w:noProof/>
          <w:color w:val="000000" w:themeColor="text1"/>
          <w:sz w:val="20"/>
          <w:szCs w:val="20"/>
          <w:lang w:eastAsia="en-IN"/>
        </w:rPr>
      </w:pPr>
      <w:r w:rsidRPr="00D748BE">
        <w:rPr>
          <w:rFonts w:ascii="Times New Roman" w:hAnsi="Times New Roman" w:cs="Times New Roman"/>
          <w:b/>
          <w:i/>
          <w:noProof/>
          <w:color w:val="000000" w:themeColor="text1"/>
          <w:sz w:val="20"/>
          <w:szCs w:val="20"/>
          <w:lang w:eastAsia="en-IN"/>
        </w:rPr>
        <w:t>Figure  9</w:t>
      </w:r>
      <w:r w:rsidR="00D70291" w:rsidRPr="00D748BE">
        <w:rPr>
          <w:rFonts w:ascii="Times New Roman" w:hAnsi="Times New Roman" w:cs="Times New Roman"/>
          <w:b/>
          <w:i/>
          <w:noProof/>
          <w:color w:val="000000" w:themeColor="text1"/>
          <w:sz w:val="20"/>
          <w:szCs w:val="20"/>
          <w:lang w:eastAsia="en-IN"/>
        </w:rPr>
        <w:t xml:space="preserve">: </w:t>
      </w:r>
      <w:r w:rsidR="00315D16" w:rsidRPr="00D748BE">
        <w:rPr>
          <w:rFonts w:ascii="Times New Roman" w:hAnsi="Times New Roman" w:cs="Times New Roman"/>
          <w:b/>
          <w:i/>
          <w:noProof/>
          <w:color w:val="000000" w:themeColor="text1"/>
          <w:sz w:val="20"/>
          <w:szCs w:val="20"/>
          <w:lang w:eastAsia="en-IN"/>
        </w:rPr>
        <w:t>Source Statistics</w:t>
      </w:r>
    </w:p>
    <w:p w:rsidR="00B82C82" w:rsidRPr="00D748BE" w:rsidRDefault="00D70291" w:rsidP="00D748BE">
      <w:pPr>
        <w:pStyle w:val="ListParagraph"/>
        <w:spacing w:line="240" w:lineRule="auto"/>
        <w:ind w:left="360"/>
        <w:jc w:val="center"/>
        <w:rPr>
          <w:rFonts w:ascii="Times New Roman" w:hAnsi="Times New Roman" w:cs="Times New Roman"/>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 xml:space="preserve">Source- </w:t>
      </w:r>
      <w:hyperlink r:id="rId30" w:history="1">
        <w:r w:rsidRPr="00D748BE">
          <w:rPr>
            <w:rStyle w:val="Hyperlink"/>
            <w:rFonts w:ascii="Times New Roman" w:hAnsi="Times New Roman" w:cs="Times New Roman"/>
            <w:b/>
            <w:noProof/>
            <w:color w:val="000000" w:themeColor="text1"/>
            <w:sz w:val="20"/>
            <w:szCs w:val="20"/>
            <w:lang w:eastAsia="en-IN"/>
          </w:rPr>
          <w:t>http://www.scopus.com</w:t>
        </w:r>
      </w:hyperlink>
      <w:r w:rsidRPr="00D748BE">
        <w:rPr>
          <w:rFonts w:ascii="Times New Roman" w:hAnsi="Times New Roman" w:cs="Times New Roman"/>
          <w:b/>
          <w:noProof/>
          <w:color w:val="000000" w:themeColor="text1"/>
          <w:sz w:val="20"/>
          <w:szCs w:val="20"/>
          <w:lang w:eastAsia="en-IN"/>
        </w:rPr>
        <w:t xml:space="preserve"> </w:t>
      </w:r>
      <w:r w:rsidRPr="00D748BE">
        <w:rPr>
          <w:rFonts w:ascii="Times New Roman" w:hAnsi="Times New Roman" w:cs="Times New Roman"/>
          <w:noProof/>
          <w:color w:val="000000" w:themeColor="text1"/>
          <w:sz w:val="20"/>
          <w:szCs w:val="20"/>
          <w:lang w:eastAsia="en-IN"/>
        </w:rPr>
        <w:t>(accessed on 8</w:t>
      </w:r>
      <w:r w:rsidRPr="00D748BE">
        <w:rPr>
          <w:rFonts w:ascii="Times New Roman" w:hAnsi="Times New Roman" w:cs="Times New Roman"/>
          <w:noProof/>
          <w:color w:val="000000" w:themeColor="text1"/>
          <w:sz w:val="20"/>
          <w:szCs w:val="20"/>
          <w:vertAlign w:val="superscript"/>
          <w:lang w:eastAsia="en-IN"/>
        </w:rPr>
        <w:t>th</w:t>
      </w:r>
      <w:r w:rsidRPr="00D748BE">
        <w:rPr>
          <w:rFonts w:ascii="Times New Roman" w:hAnsi="Times New Roman" w:cs="Times New Roman"/>
          <w:noProof/>
          <w:color w:val="000000" w:themeColor="text1"/>
          <w:sz w:val="20"/>
          <w:szCs w:val="20"/>
          <w:lang w:eastAsia="en-IN"/>
        </w:rPr>
        <w:t xml:space="preserve"> June 2021) </w:t>
      </w:r>
    </w:p>
    <w:p w:rsidR="00FB53F6" w:rsidRDefault="00FB53F6" w:rsidP="00D748BE">
      <w:pPr>
        <w:pStyle w:val="ListParagraph"/>
        <w:spacing w:line="240" w:lineRule="auto"/>
        <w:ind w:left="360"/>
        <w:jc w:val="center"/>
        <w:rPr>
          <w:rFonts w:ascii="Times New Roman" w:hAnsi="Times New Roman" w:cs="Times New Roman"/>
          <w:noProof/>
          <w:color w:val="000000" w:themeColor="text1"/>
          <w:sz w:val="20"/>
          <w:szCs w:val="20"/>
          <w:lang w:eastAsia="en-IN"/>
        </w:rPr>
      </w:pPr>
    </w:p>
    <w:p w:rsidR="00244CF5" w:rsidRPr="00D748BE" w:rsidRDefault="00244CF5" w:rsidP="00D748BE">
      <w:pPr>
        <w:pStyle w:val="ListParagraph"/>
        <w:spacing w:line="240" w:lineRule="auto"/>
        <w:ind w:left="360"/>
        <w:jc w:val="center"/>
        <w:rPr>
          <w:rFonts w:ascii="Times New Roman" w:hAnsi="Times New Roman" w:cs="Times New Roman"/>
          <w:noProof/>
          <w:color w:val="000000" w:themeColor="text1"/>
          <w:sz w:val="20"/>
          <w:szCs w:val="20"/>
          <w:lang w:eastAsia="en-IN"/>
        </w:rPr>
      </w:pPr>
    </w:p>
    <w:p w:rsidR="00B82C82" w:rsidRPr="006B310B" w:rsidRDefault="00E8053D" w:rsidP="006B310B">
      <w:pPr>
        <w:pStyle w:val="ListParagraph"/>
        <w:numPr>
          <w:ilvl w:val="0"/>
          <w:numId w:val="7"/>
        </w:numPr>
        <w:spacing w:line="240" w:lineRule="auto"/>
        <w:jc w:val="center"/>
        <w:rPr>
          <w:rFonts w:ascii="Times New Roman" w:hAnsi="Times New Roman" w:cs="Times New Roman"/>
          <w:b/>
          <w:noProof/>
          <w:color w:val="000000" w:themeColor="text1"/>
          <w:sz w:val="20"/>
          <w:szCs w:val="20"/>
          <w:lang w:eastAsia="en-IN"/>
        </w:rPr>
      </w:pPr>
      <w:r w:rsidRPr="006B310B">
        <w:rPr>
          <w:rFonts w:ascii="Times New Roman" w:hAnsi="Times New Roman" w:cs="Times New Roman"/>
          <w:b/>
          <w:noProof/>
          <w:color w:val="000000" w:themeColor="text1"/>
          <w:sz w:val="20"/>
          <w:szCs w:val="20"/>
          <w:lang w:eastAsia="en-IN"/>
        </w:rPr>
        <w:t xml:space="preserve">IMPLICATIONS OF THE </w:t>
      </w:r>
      <w:r w:rsidR="005D6D98" w:rsidRPr="006B310B">
        <w:rPr>
          <w:rFonts w:ascii="Times New Roman" w:hAnsi="Times New Roman" w:cs="Times New Roman"/>
          <w:b/>
          <w:noProof/>
          <w:color w:val="000000" w:themeColor="text1"/>
          <w:sz w:val="20"/>
          <w:szCs w:val="20"/>
          <w:lang w:eastAsia="en-IN"/>
        </w:rPr>
        <w:t xml:space="preserve">PRESENT </w:t>
      </w:r>
      <w:r w:rsidRPr="006B310B">
        <w:rPr>
          <w:rFonts w:ascii="Times New Roman" w:hAnsi="Times New Roman" w:cs="Times New Roman"/>
          <w:b/>
          <w:noProof/>
          <w:color w:val="000000" w:themeColor="text1"/>
          <w:sz w:val="20"/>
          <w:szCs w:val="20"/>
          <w:lang w:eastAsia="en-IN"/>
        </w:rPr>
        <w:t>STUDY</w:t>
      </w:r>
    </w:p>
    <w:p w:rsidR="009A55E8" w:rsidRPr="00D748BE" w:rsidRDefault="002F0B2C" w:rsidP="00D748BE">
      <w:pPr>
        <w:spacing w:line="240" w:lineRule="auto"/>
        <w:jc w:val="both"/>
        <w:rPr>
          <w:rFonts w:ascii="Times New Roman" w:hAnsi="Times New Roman" w:cs="Times New Roman"/>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This study was undertaken to analyse the trends of research in the area of marital rape linking it with human rights</w:t>
      </w:r>
      <w:r w:rsidR="00337881" w:rsidRPr="00D748BE">
        <w:rPr>
          <w:rFonts w:ascii="Times New Roman" w:hAnsi="Times New Roman" w:cs="Times New Roman"/>
          <w:noProof/>
          <w:color w:val="000000" w:themeColor="text1"/>
          <w:sz w:val="20"/>
          <w:szCs w:val="20"/>
          <w:lang w:eastAsia="en-IN"/>
        </w:rPr>
        <w:t xml:space="preserve"> aspects</w:t>
      </w:r>
      <w:r w:rsidRPr="00D748BE">
        <w:rPr>
          <w:rFonts w:ascii="Times New Roman" w:hAnsi="Times New Roman" w:cs="Times New Roman"/>
          <w:noProof/>
          <w:color w:val="000000" w:themeColor="text1"/>
          <w:sz w:val="20"/>
          <w:szCs w:val="20"/>
          <w:lang w:eastAsia="en-IN"/>
        </w:rPr>
        <w:t xml:space="preserve"> .</w:t>
      </w:r>
      <w:r w:rsidR="009A55E8" w:rsidRPr="00D748BE">
        <w:rPr>
          <w:rFonts w:ascii="Times New Roman" w:hAnsi="Times New Roman" w:cs="Times New Roman"/>
          <w:noProof/>
          <w:color w:val="000000" w:themeColor="text1"/>
          <w:sz w:val="20"/>
          <w:szCs w:val="20"/>
          <w:lang w:eastAsia="en-IN"/>
        </w:rPr>
        <w:t>The research work o</w:t>
      </w:r>
      <w:r w:rsidRPr="00D748BE">
        <w:rPr>
          <w:rFonts w:ascii="Times New Roman" w:hAnsi="Times New Roman" w:cs="Times New Roman"/>
          <w:noProof/>
          <w:color w:val="000000" w:themeColor="text1"/>
          <w:sz w:val="20"/>
          <w:szCs w:val="20"/>
          <w:lang w:eastAsia="en-IN"/>
        </w:rPr>
        <w:t xml:space="preserve">n present topic of study </w:t>
      </w:r>
      <w:r w:rsidR="00337881" w:rsidRPr="00D748BE">
        <w:rPr>
          <w:rFonts w:ascii="Times New Roman" w:hAnsi="Times New Roman" w:cs="Times New Roman"/>
          <w:noProof/>
          <w:color w:val="000000" w:themeColor="text1"/>
          <w:sz w:val="20"/>
          <w:szCs w:val="20"/>
          <w:lang w:eastAsia="en-IN"/>
        </w:rPr>
        <w:t>have been undertaken by researchers around the globe</w:t>
      </w:r>
      <w:r w:rsidR="009A55E8" w:rsidRPr="00D748BE">
        <w:rPr>
          <w:rFonts w:ascii="Times New Roman" w:hAnsi="Times New Roman" w:cs="Times New Roman"/>
          <w:noProof/>
          <w:color w:val="000000" w:themeColor="text1"/>
          <w:sz w:val="20"/>
          <w:szCs w:val="20"/>
          <w:lang w:eastAsia="en-IN"/>
        </w:rPr>
        <w:t>. However</w:t>
      </w:r>
      <w:r w:rsidR="009B1A4D" w:rsidRPr="00D748BE">
        <w:rPr>
          <w:rFonts w:ascii="Times New Roman" w:hAnsi="Times New Roman" w:cs="Times New Roman"/>
          <w:noProof/>
          <w:color w:val="000000" w:themeColor="text1"/>
          <w:sz w:val="20"/>
          <w:szCs w:val="20"/>
          <w:lang w:eastAsia="en-IN"/>
        </w:rPr>
        <w:t>,</w:t>
      </w:r>
      <w:r w:rsidR="009A55E8" w:rsidRPr="00D748BE">
        <w:rPr>
          <w:rFonts w:ascii="Times New Roman" w:hAnsi="Times New Roman" w:cs="Times New Roman"/>
          <w:noProof/>
          <w:color w:val="000000" w:themeColor="text1"/>
          <w:sz w:val="20"/>
          <w:szCs w:val="20"/>
          <w:lang w:eastAsia="en-IN"/>
        </w:rPr>
        <w:t xml:space="preserve"> it can be identified that although there are number of works conducted on marital rape and hu</w:t>
      </w:r>
      <w:r w:rsidR="009B1A4D" w:rsidRPr="00D748BE">
        <w:rPr>
          <w:rFonts w:ascii="Times New Roman" w:hAnsi="Times New Roman" w:cs="Times New Roman"/>
          <w:noProof/>
          <w:color w:val="000000" w:themeColor="text1"/>
          <w:sz w:val="20"/>
          <w:szCs w:val="20"/>
          <w:lang w:eastAsia="en-IN"/>
        </w:rPr>
        <w:t>man rights independently but</w:t>
      </w:r>
      <w:r w:rsidR="009A55E8" w:rsidRPr="00D748BE">
        <w:rPr>
          <w:rFonts w:ascii="Times New Roman" w:hAnsi="Times New Roman" w:cs="Times New Roman"/>
          <w:noProof/>
          <w:color w:val="000000" w:themeColor="text1"/>
          <w:sz w:val="20"/>
          <w:szCs w:val="20"/>
          <w:lang w:eastAsia="en-IN"/>
        </w:rPr>
        <w:t xml:space="preserve"> less coverage has been given to them together. The present resear</w:t>
      </w:r>
      <w:r w:rsidR="00A90751" w:rsidRPr="00D748BE">
        <w:rPr>
          <w:rFonts w:ascii="Times New Roman" w:hAnsi="Times New Roman" w:cs="Times New Roman"/>
          <w:noProof/>
          <w:color w:val="000000" w:themeColor="text1"/>
          <w:sz w:val="20"/>
          <w:szCs w:val="20"/>
          <w:lang w:eastAsia="en-IN"/>
        </w:rPr>
        <w:t>c</w:t>
      </w:r>
      <w:r w:rsidR="009A55E8" w:rsidRPr="00D748BE">
        <w:rPr>
          <w:rFonts w:ascii="Times New Roman" w:hAnsi="Times New Roman" w:cs="Times New Roman"/>
          <w:noProof/>
          <w:color w:val="000000" w:themeColor="text1"/>
          <w:sz w:val="20"/>
          <w:szCs w:val="20"/>
          <w:lang w:eastAsia="en-IN"/>
        </w:rPr>
        <w:t>h work</w:t>
      </w:r>
      <w:r w:rsidR="00405D4F" w:rsidRPr="00D748BE">
        <w:rPr>
          <w:rFonts w:ascii="Times New Roman" w:hAnsi="Times New Roman" w:cs="Times New Roman"/>
          <w:noProof/>
          <w:color w:val="000000" w:themeColor="text1"/>
          <w:sz w:val="20"/>
          <w:szCs w:val="20"/>
          <w:lang w:eastAsia="en-IN"/>
        </w:rPr>
        <w:t xml:space="preserve"> therefore prompts more scholar</w:t>
      </w:r>
      <w:r w:rsidR="009A55E8" w:rsidRPr="00D748BE">
        <w:rPr>
          <w:rFonts w:ascii="Times New Roman" w:hAnsi="Times New Roman" w:cs="Times New Roman"/>
          <w:noProof/>
          <w:color w:val="000000" w:themeColor="text1"/>
          <w:sz w:val="20"/>
          <w:szCs w:val="20"/>
          <w:lang w:eastAsia="en-IN"/>
        </w:rPr>
        <w:t>ly attention on marital rape and human rights together as a subject of research</w:t>
      </w:r>
      <w:r w:rsidR="00405D4F" w:rsidRPr="00D748BE">
        <w:rPr>
          <w:rFonts w:ascii="Times New Roman" w:hAnsi="Times New Roman" w:cs="Times New Roman"/>
          <w:noProof/>
          <w:color w:val="000000" w:themeColor="text1"/>
          <w:sz w:val="20"/>
          <w:szCs w:val="20"/>
          <w:lang w:eastAsia="en-IN"/>
        </w:rPr>
        <w:t>.</w:t>
      </w:r>
    </w:p>
    <w:p w:rsidR="00193430" w:rsidRPr="00D748BE" w:rsidRDefault="00B0764D" w:rsidP="00D748BE">
      <w:pPr>
        <w:spacing w:line="240" w:lineRule="auto"/>
        <w:jc w:val="both"/>
        <w:rPr>
          <w:rFonts w:ascii="Times New Roman" w:hAnsi="Times New Roman" w:cs="Times New Roman"/>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 xml:space="preserve">The </w:t>
      </w:r>
      <w:r w:rsidR="00337881" w:rsidRPr="00D748BE">
        <w:rPr>
          <w:rFonts w:ascii="Times New Roman" w:hAnsi="Times New Roman" w:cs="Times New Roman"/>
          <w:noProof/>
          <w:color w:val="000000" w:themeColor="text1"/>
          <w:sz w:val="20"/>
          <w:szCs w:val="20"/>
          <w:lang w:eastAsia="en-IN"/>
        </w:rPr>
        <w:t>bottom level keywords in Table 5</w:t>
      </w:r>
      <w:r w:rsidRPr="00D748BE">
        <w:rPr>
          <w:rFonts w:ascii="Times New Roman" w:hAnsi="Times New Roman" w:cs="Times New Roman"/>
          <w:noProof/>
          <w:color w:val="000000" w:themeColor="text1"/>
          <w:sz w:val="20"/>
          <w:szCs w:val="20"/>
          <w:lang w:eastAsia="en-IN"/>
        </w:rPr>
        <w:t xml:space="preserve"> of this present bibliometric study co</w:t>
      </w:r>
      <w:r w:rsidR="0011174E" w:rsidRPr="00D748BE">
        <w:rPr>
          <w:rFonts w:ascii="Times New Roman" w:hAnsi="Times New Roman" w:cs="Times New Roman"/>
          <w:noProof/>
          <w:color w:val="000000" w:themeColor="text1"/>
          <w:sz w:val="20"/>
          <w:szCs w:val="20"/>
          <w:lang w:eastAsia="en-IN"/>
        </w:rPr>
        <w:t>n</w:t>
      </w:r>
      <w:r w:rsidRPr="00D748BE">
        <w:rPr>
          <w:rFonts w:ascii="Times New Roman" w:hAnsi="Times New Roman" w:cs="Times New Roman"/>
          <w:noProof/>
          <w:color w:val="000000" w:themeColor="text1"/>
          <w:sz w:val="20"/>
          <w:szCs w:val="20"/>
          <w:lang w:eastAsia="en-IN"/>
        </w:rPr>
        <w:t>ducted on marital rape and human rights are</w:t>
      </w:r>
      <w:r w:rsidR="0011174E" w:rsidRPr="00D748BE">
        <w:rPr>
          <w:rFonts w:ascii="Times New Roman" w:hAnsi="Times New Roman" w:cs="Times New Roman"/>
          <w:noProof/>
          <w:color w:val="000000" w:themeColor="text1"/>
          <w:sz w:val="20"/>
          <w:szCs w:val="20"/>
          <w:lang w:eastAsia="en-IN"/>
        </w:rPr>
        <w:t>-</w:t>
      </w:r>
      <w:r w:rsidRPr="00D748BE">
        <w:rPr>
          <w:rFonts w:ascii="Times New Roman" w:hAnsi="Times New Roman" w:cs="Times New Roman"/>
          <w:noProof/>
          <w:color w:val="000000" w:themeColor="text1"/>
          <w:sz w:val="20"/>
          <w:szCs w:val="20"/>
          <w:lang w:eastAsia="en-IN"/>
        </w:rPr>
        <w:t xml:space="preserve"> </w:t>
      </w:r>
      <w:r w:rsidR="00391D3D" w:rsidRPr="00D748BE">
        <w:rPr>
          <w:rFonts w:ascii="Times New Roman" w:hAnsi="Times New Roman" w:cs="Times New Roman"/>
          <w:noProof/>
          <w:color w:val="000000" w:themeColor="text1"/>
          <w:sz w:val="20"/>
          <w:szCs w:val="20"/>
          <w:lang w:eastAsia="en-IN"/>
        </w:rPr>
        <w:t>human rights, pregnancy, sexual behaviour and risk factor</w:t>
      </w:r>
      <w:r w:rsidR="000616E8" w:rsidRPr="00D748BE">
        <w:rPr>
          <w:rFonts w:ascii="Times New Roman" w:hAnsi="Times New Roman" w:cs="Times New Roman"/>
          <w:noProof/>
          <w:color w:val="000000" w:themeColor="text1"/>
          <w:sz w:val="20"/>
          <w:szCs w:val="20"/>
          <w:lang w:eastAsia="en-IN"/>
        </w:rPr>
        <w:t>. This implies that existence of huge r</w:t>
      </w:r>
      <w:r w:rsidR="0011174E" w:rsidRPr="00D748BE">
        <w:rPr>
          <w:rFonts w:ascii="Times New Roman" w:hAnsi="Times New Roman" w:cs="Times New Roman"/>
          <w:noProof/>
          <w:color w:val="000000" w:themeColor="text1"/>
          <w:sz w:val="20"/>
          <w:szCs w:val="20"/>
          <w:lang w:eastAsia="en-IN"/>
        </w:rPr>
        <w:t>esearch gap</w:t>
      </w:r>
      <w:r w:rsidR="000616E8" w:rsidRPr="00D748BE">
        <w:rPr>
          <w:rFonts w:ascii="Times New Roman" w:hAnsi="Times New Roman" w:cs="Times New Roman"/>
          <w:noProof/>
          <w:color w:val="000000" w:themeColor="text1"/>
          <w:sz w:val="20"/>
          <w:szCs w:val="20"/>
          <w:lang w:eastAsia="en-IN"/>
        </w:rPr>
        <w:t xml:space="preserve"> which </w:t>
      </w:r>
      <w:r w:rsidR="008D1428" w:rsidRPr="00D748BE">
        <w:rPr>
          <w:rFonts w:ascii="Times New Roman" w:hAnsi="Times New Roman" w:cs="Times New Roman"/>
          <w:noProof/>
          <w:color w:val="000000" w:themeColor="text1"/>
          <w:sz w:val="20"/>
          <w:szCs w:val="20"/>
          <w:lang w:eastAsia="en-IN"/>
        </w:rPr>
        <w:t xml:space="preserve">is </w:t>
      </w:r>
      <w:r w:rsidR="000616E8" w:rsidRPr="00D748BE">
        <w:rPr>
          <w:rFonts w:ascii="Times New Roman" w:hAnsi="Times New Roman" w:cs="Times New Roman"/>
          <w:noProof/>
          <w:color w:val="000000" w:themeColor="text1"/>
          <w:sz w:val="20"/>
          <w:szCs w:val="20"/>
          <w:lang w:eastAsia="en-IN"/>
        </w:rPr>
        <w:t>consequently providing the critical and unexplored space to the analysts and reserchers</w:t>
      </w:r>
      <w:r w:rsidR="00F405D4" w:rsidRPr="00D748BE">
        <w:rPr>
          <w:rFonts w:ascii="Times New Roman" w:hAnsi="Times New Roman" w:cs="Times New Roman"/>
          <w:noProof/>
          <w:color w:val="000000" w:themeColor="text1"/>
          <w:sz w:val="20"/>
          <w:szCs w:val="20"/>
          <w:lang w:eastAsia="en-IN"/>
        </w:rPr>
        <w:t xml:space="preserve"> worldwide to focus on these </w:t>
      </w:r>
      <w:r w:rsidR="00E13A4C" w:rsidRPr="00D748BE">
        <w:rPr>
          <w:rFonts w:ascii="Times New Roman" w:hAnsi="Times New Roman" w:cs="Times New Roman"/>
          <w:noProof/>
          <w:color w:val="000000" w:themeColor="text1"/>
          <w:sz w:val="20"/>
          <w:szCs w:val="20"/>
          <w:lang w:eastAsia="en-IN"/>
        </w:rPr>
        <w:t xml:space="preserve">identified </w:t>
      </w:r>
      <w:r w:rsidR="00F405D4" w:rsidRPr="00D748BE">
        <w:rPr>
          <w:rFonts w:ascii="Times New Roman" w:hAnsi="Times New Roman" w:cs="Times New Roman"/>
          <w:noProof/>
          <w:color w:val="000000" w:themeColor="text1"/>
          <w:sz w:val="20"/>
          <w:szCs w:val="20"/>
          <w:lang w:eastAsia="en-IN"/>
        </w:rPr>
        <w:t>gaps.</w:t>
      </w:r>
      <w:r w:rsidR="007F7877" w:rsidRPr="00D748BE">
        <w:rPr>
          <w:rFonts w:ascii="Times New Roman" w:hAnsi="Times New Roman" w:cs="Times New Roman"/>
          <w:noProof/>
          <w:color w:val="000000" w:themeColor="text1"/>
          <w:sz w:val="20"/>
          <w:szCs w:val="20"/>
          <w:lang w:eastAsia="en-IN"/>
        </w:rPr>
        <w:t xml:space="preserve"> Not only these domains have scope of research but there is need of these</w:t>
      </w:r>
      <w:r w:rsidR="0011174E" w:rsidRPr="00D748BE">
        <w:rPr>
          <w:rFonts w:ascii="Times New Roman" w:hAnsi="Times New Roman" w:cs="Times New Roman"/>
          <w:noProof/>
          <w:color w:val="000000" w:themeColor="text1"/>
          <w:sz w:val="20"/>
          <w:szCs w:val="20"/>
          <w:lang w:eastAsia="en-IN"/>
        </w:rPr>
        <w:t xml:space="preserve"> areas</w:t>
      </w:r>
      <w:r w:rsidR="007F7877" w:rsidRPr="00D748BE">
        <w:rPr>
          <w:rFonts w:ascii="Times New Roman" w:hAnsi="Times New Roman" w:cs="Times New Roman"/>
          <w:noProof/>
          <w:color w:val="000000" w:themeColor="text1"/>
          <w:sz w:val="20"/>
          <w:szCs w:val="20"/>
          <w:lang w:eastAsia="en-IN"/>
        </w:rPr>
        <w:t xml:space="preserve"> to be investigated and worked upon</w:t>
      </w:r>
      <w:r w:rsidR="002F0B2C" w:rsidRPr="00D748BE">
        <w:rPr>
          <w:rFonts w:ascii="Times New Roman" w:hAnsi="Times New Roman" w:cs="Times New Roman"/>
          <w:noProof/>
          <w:color w:val="000000" w:themeColor="text1"/>
          <w:sz w:val="20"/>
          <w:szCs w:val="20"/>
          <w:lang w:eastAsia="en-IN"/>
        </w:rPr>
        <w:t xml:space="preserve">. </w:t>
      </w:r>
    </w:p>
    <w:p w:rsidR="00AA5DD6" w:rsidRPr="00D748BE" w:rsidRDefault="000B6F29" w:rsidP="00D748BE">
      <w:pPr>
        <w:spacing w:line="240" w:lineRule="auto"/>
        <w:jc w:val="both"/>
        <w:rPr>
          <w:rFonts w:ascii="Times New Roman" w:hAnsi="Times New Roman" w:cs="Times New Roman"/>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lastRenderedPageBreak/>
        <w:t>United States and India are working at a qui</w:t>
      </w:r>
      <w:r w:rsidR="00672EB8" w:rsidRPr="00D748BE">
        <w:rPr>
          <w:rFonts w:ascii="Times New Roman" w:hAnsi="Times New Roman" w:cs="Times New Roman"/>
          <w:noProof/>
          <w:color w:val="000000" w:themeColor="text1"/>
          <w:sz w:val="20"/>
          <w:szCs w:val="20"/>
          <w:lang w:eastAsia="en-IN"/>
        </w:rPr>
        <w:t>ck pace in thi</w:t>
      </w:r>
      <w:r w:rsidR="00F06118" w:rsidRPr="00D748BE">
        <w:rPr>
          <w:rFonts w:ascii="Times New Roman" w:hAnsi="Times New Roman" w:cs="Times New Roman"/>
          <w:noProof/>
          <w:color w:val="000000" w:themeColor="text1"/>
          <w:sz w:val="20"/>
          <w:szCs w:val="20"/>
          <w:lang w:eastAsia="en-IN"/>
        </w:rPr>
        <w:t>s research domain contrib</w:t>
      </w:r>
      <w:r w:rsidR="00932B39" w:rsidRPr="00D748BE">
        <w:rPr>
          <w:rFonts w:ascii="Times New Roman" w:hAnsi="Times New Roman" w:cs="Times New Roman"/>
          <w:noProof/>
          <w:color w:val="000000" w:themeColor="text1"/>
          <w:sz w:val="20"/>
          <w:szCs w:val="20"/>
          <w:lang w:eastAsia="en-IN"/>
        </w:rPr>
        <w:t>u</w:t>
      </w:r>
      <w:r w:rsidR="00F06118" w:rsidRPr="00D748BE">
        <w:rPr>
          <w:rFonts w:ascii="Times New Roman" w:hAnsi="Times New Roman" w:cs="Times New Roman"/>
          <w:noProof/>
          <w:color w:val="000000" w:themeColor="text1"/>
          <w:sz w:val="20"/>
          <w:szCs w:val="20"/>
          <w:lang w:eastAsia="en-IN"/>
        </w:rPr>
        <w:t xml:space="preserve">ting 24 documents </w:t>
      </w:r>
      <w:r w:rsidR="00932B39" w:rsidRPr="00D748BE">
        <w:rPr>
          <w:rFonts w:ascii="Times New Roman" w:hAnsi="Times New Roman" w:cs="Times New Roman"/>
          <w:noProof/>
          <w:color w:val="000000" w:themeColor="text1"/>
          <w:sz w:val="20"/>
          <w:szCs w:val="20"/>
          <w:lang w:eastAsia="en-IN"/>
        </w:rPr>
        <w:t>o</w:t>
      </w:r>
      <w:r w:rsidR="00F06118" w:rsidRPr="00D748BE">
        <w:rPr>
          <w:rFonts w:ascii="Times New Roman" w:hAnsi="Times New Roman" w:cs="Times New Roman"/>
          <w:noProof/>
          <w:color w:val="000000" w:themeColor="text1"/>
          <w:sz w:val="20"/>
          <w:szCs w:val="20"/>
          <w:lang w:eastAsia="en-IN"/>
        </w:rPr>
        <w:t>ut of total of 65 retrieved document</w:t>
      </w:r>
      <w:r w:rsidR="00672EB8" w:rsidRPr="00D748BE">
        <w:rPr>
          <w:rFonts w:ascii="Times New Roman" w:hAnsi="Times New Roman" w:cs="Times New Roman"/>
          <w:noProof/>
          <w:color w:val="000000" w:themeColor="text1"/>
          <w:sz w:val="20"/>
          <w:szCs w:val="20"/>
          <w:lang w:eastAsia="en-IN"/>
        </w:rPr>
        <w:t xml:space="preserve"> between 2000-2020</w:t>
      </w:r>
      <w:r w:rsidR="00F06118" w:rsidRPr="00D748BE">
        <w:rPr>
          <w:rFonts w:ascii="Times New Roman" w:hAnsi="Times New Roman" w:cs="Times New Roman"/>
          <w:noProof/>
          <w:color w:val="000000" w:themeColor="text1"/>
          <w:sz w:val="20"/>
          <w:szCs w:val="20"/>
          <w:lang w:eastAsia="en-IN"/>
        </w:rPr>
        <w:t>.</w:t>
      </w:r>
      <w:r w:rsidR="00932B39" w:rsidRPr="00D748BE">
        <w:rPr>
          <w:rFonts w:ascii="Times New Roman" w:hAnsi="Times New Roman" w:cs="Times New Roman"/>
          <w:noProof/>
          <w:color w:val="000000" w:themeColor="text1"/>
          <w:sz w:val="20"/>
          <w:szCs w:val="20"/>
          <w:lang w:eastAsia="en-IN"/>
        </w:rPr>
        <w:t xml:space="preserve"> The se</w:t>
      </w:r>
      <w:r w:rsidR="00672EB8" w:rsidRPr="00D748BE">
        <w:rPr>
          <w:rFonts w:ascii="Times New Roman" w:hAnsi="Times New Roman" w:cs="Times New Roman"/>
          <w:noProof/>
          <w:color w:val="000000" w:themeColor="text1"/>
          <w:sz w:val="20"/>
          <w:szCs w:val="20"/>
          <w:lang w:eastAsia="en-IN"/>
        </w:rPr>
        <w:t>nsitivity of Uni</w:t>
      </w:r>
      <w:r w:rsidR="00932B39" w:rsidRPr="00D748BE">
        <w:rPr>
          <w:rFonts w:ascii="Times New Roman" w:hAnsi="Times New Roman" w:cs="Times New Roman"/>
          <w:noProof/>
          <w:color w:val="000000" w:themeColor="text1"/>
          <w:sz w:val="20"/>
          <w:szCs w:val="20"/>
          <w:lang w:eastAsia="en-IN"/>
        </w:rPr>
        <w:t>ted S</w:t>
      </w:r>
      <w:r w:rsidR="00672EB8" w:rsidRPr="00D748BE">
        <w:rPr>
          <w:rFonts w:ascii="Times New Roman" w:hAnsi="Times New Roman" w:cs="Times New Roman"/>
          <w:noProof/>
          <w:color w:val="000000" w:themeColor="text1"/>
          <w:sz w:val="20"/>
          <w:szCs w:val="20"/>
          <w:lang w:eastAsia="en-IN"/>
        </w:rPr>
        <w:t>t</w:t>
      </w:r>
      <w:r w:rsidR="00932B39" w:rsidRPr="00D748BE">
        <w:rPr>
          <w:rFonts w:ascii="Times New Roman" w:hAnsi="Times New Roman" w:cs="Times New Roman"/>
          <w:noProof/>
          <w:color w:val="000000" w:themeColor="text1"/>
          <w:sz w:val="20"/>
          <w:szCs w:val="20"/>
          <w:lang w:eastAsia="en-IN"/>
        </w:rPr>
        <w:t>ate towards marital rape an</w:t>
      </w:r>
      <w:r w:rsidR="00672EB8" w:rsidRPr="00D748BE">
        <w:rPr>
          <w:rFonts w:ascii="Times New Roman" w:hAnsi="Times New Roman" w:cs="Times New Roman"/>
          <w:noProof/>
          <w:color w:val="000000" w:themeColor="text1"/>
          <w:sz w:val="20"/>
          <w:szCs w:val="20"/>
          <w:lang w:eastAsia="en-IN"/>
        </w:rPr>
        <w:t>d</w:t>
      </w:r>
      <w:r w:rsidR="00932B39" w:rsidRPr="00D748BE">
        <w:rPr>
          <w:rFonts w:ascii="Times New Roman" w:hAnsi="Times New Roman" w:cs="Times New Roman"/>
          <w:noProof/>
          <w:color w:val="000000" w:themeColor="text1"/>
          <w:sz w:val="20"/>
          <w:szCs w:val="20"/>
          <w:lang w:eastAsia="en-IN"/>
        </w:rPr>
        <w:t xml:space="preserve"> protection of human r</w:t>
      </w:r>
      <w:r w:rsidR="00672EB8" w:rsidRPr="00D748BE">
        <w:rPr>
          <w:rFonts w:ascii="Times New Roman" w:hAnsi="Times New Roman" w:cs="Times New Roman"/>
          <w:noProof/>
          <w:color w:val="000000" w:themeColor="text1"/>
          <w:sz w:val="20"/>
          <w:szCs w:val="20"/>
          <w:lang w:eastAsia="en-IN"/>
        </w:rPr>
        <w:t>ights of women can be lucidly observed through</w:t>
      </w:r>
      <w:r w:rsidR="00932B39" w:rsidRPr="00D748BE">
        <w:rPr>
          <w:rFonts w:ascii="Times New Roman" w:hAnsi="Times New Roman" w:cs="Times New Roman"/>
          <w:noProof/>
          <w:color w:val="000000" w:themeColor="text1"/>
          <w:sz w:val="20"/>
          <w:szCs w:val="20"/>
          <w:lang w:eastAsia="en-IN"/>
        </w:rPr>
        <w:t xml:space="preserve"> there legislative fr</w:t>
      </w:r>
      <w:r w:rsidR="008D1428" w:rsidRPr="00D748BE">
        <w:rPr>
          <w:rFonts w:ascii="Times New Roman" w:hAnsi="Times New Roman" w:cs="Times New Roman"/>
          <w:noProof/>
          <w:color w:val="000000" w:themeColor="text1"/>
          <w:sz w:val="20"/>
          <w:szCs w:val="20"/>
          <w:lang w:eastAsia="en-IN"/>
        </w:rPr>
        <w:t>amework</w:t>
      </w:r>
      <w:r w:rsidR="00932B39" w:rsidRPr="00D748BE">
        <w:rPr>
          <w:rFonts w:ascii="Times New Roman" w:hAnsi="Times New Roman" w:cs="Times New Roman"/>
          <w:noProof/>
          <w:color w:val="000000" w:themeColor="text1"/>
          <w:sz w:val="20"/>
          <w:szCs w:val="20"/>
          <w:lang w:eastAsia="en-IN"/>
        </w:rPr>
        <w:t xml:space="preserve"> that penalises this act. India, </w:t>
      </w:r>
      <w:r w:rsidR="0011174E" w:rsidRPr="00D748BE">
        <w:rPr>
          <w:rFonts w:ascii="Times New Roman" w:hAnsi="Times New Roman" w:cs="Times New Roman"/>
          <w:noProof/>
          <w:color w:val="000000" w:themeColor="text1"/>
          <w:sz w:val="20"/>
          <w:szCs w:val="20"/>
          <w:lang w:eastAsia="en-IN"/>
        </w:rPr>
        <w:t xml:space="preserve">on the contrary, </w:t>
      </w:r>
      <w:r w:rsidR="008D1428" w:rsidRPr="00D748BE">
        <w:rPr>
          <w:rFonts w:ascii="Times New Roman" w:hAnsi="Times New Roman" w:cs="Times New Roman"/>
          <w:noProof/>
          <w:color w:val="000000" w:themeColor="text1"/>
          <w:sz w:val="20"/>
          <w:szCs w:val="20"/>
          <w:lang w:eastAsia="en-IN"/>
        </w:rPr>
        <w:t>being a count</w:t>
      </w:r>
      <w:r w:rsidR="00932B39" w:rsidRPr="00D748BE">
        <w:rPr>
          <w:rFonts w:ascii="Times New Roman" w:hAnsi="Times New Roman" w:cs="Times New Roman"/>
          <w:noProof/>
          <w:color w:val="000000" w:themeColor="text1"/>
          <w:sz w:val="20"/>
          <w:szCs w:val="20"/>
          <w:lang w:eastAsia="en-IN"/>
        </w:rPr>
        <w:t>ry where marital rape is still an exception an</w:t>
      </w:r>
      <w:r w:rsidR="00672EB8" w:rsidRPr="00D748BE">
        <w:rPr>
          <w:rFonts w:ascii="Times New Roman" w:hAnsi="Times New Roman" w:cs="Times New Roman"/>
          <w:noProof/>
          <w:color w:val="000000" w:themeColor="text1"/>
          <w:sz w:val="20"/>
          <w:szCs w:val="20"/>
          <w:lang w:eastAsia="en-IN"/>
        </w:rPr>
        <w:t>d</w:t>
      </w:r>
      <w:r w:rsidR="00932B39" w:rsidRPr="00D748BE">
        <w:rPr>
          <w:rFonts w:ascii="Times New Roman" w:hAnsi="Times New Roman" w:cs="Times New Roman"/>
          <w:noProof/>
          <w:color w:val="000000" w:themeColor="text1"/>
          <w:sz w:val="20"/>
          <w:szCs w:val="20"/>
          <w:lang w:eastAsia="en-IN"/>
        </w:rPr>
        <w:t xml:space="preserve"> not an illegal act provides the </w:t>
      </w:r>
      <w:r w:rsidR="00672EB8" w:rsidRPr="00D748BE">
        <w:rPr>
          <w:rFonts w:ascii="Times New Roman" w:hAnsi="Times New Roman" w:cs="Times New Roman"/>
          <w:noProof/>
          <w:color w:val="000000" w:themeColor="text1"/>
          <w:sz w:val="20"/>
          <w:szCs w:val="20"/>
          <w:lang w:eastAsia="en-IN"/>
        </w:rPr>
        <w:t xml:space="preserve">Indian </w:t>
      </w:r>
      <w:r w:rsidR="00932B39" w:rsidRPr="00D748BE">
        <w:rPr>
          <w:rFonts w:ascii="Times New Roman" w:hAnsi="Times New Roman" w:cs="Times New Roman"/>
          <w:noProof/>
          <w:color w:val="000000" w:themeColor="text1"/>
          <w:sz w:val="20"/>
          <w:szCs w:val="20"/>
          <w:lang w:eastAsia="en-IN"/>
        </w:rPr>
        <w:t>researcher</w:t>
      </w:r>
      <w:r w:rsidR="00672EB8" w:rsidRPr="00D748BE">
        <w:rPr>
          <w:rFonts w:ascii="Times New Roman" w:hAnsi="Times New Roman" w:cs="Times New Roman"/>
          <w:noProof/>
          <w:color w:val="000000" w:themeColor="text1"/>
          <w:sz w:val="20"/>
          <w:szCs w:val="20"/>
          <w:lang w:eastAsia="en-IN"/>
        </w:rPr>
        <w:t>s</w:t>
      </w:r>
      <w:r w:rsidR="00932B39" w:rsidRPr="00D748BE">
        <w:rPr>
          <w:rFonts w:ascii="Times New Roman" w:hAnsi="Times New Roman" w:cs="Times New Roman"/>
          <w:noProof/>
          <w:color w:val="000000" w:themeColor="text1"/>
          <w:sz w:val="20"/>
          <w:szCs w:val="20"/>
          <w:lang w:eastAsia="en-IN"/>
        </w:rPr>
        <w:t xml:space="preserve"> with an opp</w:t>
      </w:r>
      <w:r w:rsidR="008D1428" w:rsidRPr="00D748BE">
        <w:rPr>
          <w:rFonts w:ascii="Times New Roman" w:hAnsi="Times New Roman" w:cs="Times New Roman"/>
          <w:noProof/>
          <w:color w:val="000000" w:themeColor="text1"/>
          <w:sz w:val="20"/>
          <w:szCs w:val="20"/>
          <w:lang w:eastAsia="en-IN"/>
        </w:rPr>
        <w:t>o</w:t>
      </w:r>
      <w:r w:rsidR="00932B39" w:rsidRPr="00D748BE">
        <w:rPr>
          <w:rFonts w:ascii="Times New Roman" w:hAnsi="Times New Roman" w:cs="Times New Roman"/>
          <w:noProof/>
          <w:color w:val="000000" w:themeColor="text1"/>
          <w:sz w:val="20"/>
          <w:szCs w:val="20"/>
          <w:lang w:eastAsia="en-IN"/>
        </w:rPr>
        <w:t>rtunity to look into the intric</w:t>
      </w:r>
      <w:r w:rsidR="00672EB8" w:rsidRPr="00D748BE">
        <w:rPr>
          <w:rFonts w:ascii="Times New Roman" w:hAnsi="Times New Roman" w:cs="Times New Roman"/>
          <w:noProof/>
          <w:color w:val="000000" w:themeColor="text1"/>
          <w:sz w:val="20"/>
          <w:szCs w:val="20"/>
          <w:lang w:eastAsia="en-IN"/>
        </w:rPr>
        <w:t>ac</w:t>
      </w:r>
      <w:r w:rsidR="00932B39" w:rsidRPr="00D748BE">
        <w:rPr>
          <w:rFonts w:ascii="Times New Roman" w:hAnsi="Times New Roman" w:cs="Times New Roman"/>
          <w:noProof/>
          <w:color w:val="000000" w:themeColor="text1"/>
          <w:sz w:val="20"/>
          <w:szCs w:val="20"/>
          <w:lang w:eastAsia="en-IN"/>
        </w:rPr>
        <w:t>ies which have been overlooked in the past.</w:t>
      </w:r>
    </w:p>
    <w:p w:rsidR="002C5578" w:rsidRPr="006B310B" w:rsidRDefault="00193430" w:rsidP="006B310B">
      <w:pPr>
        <w:pStyle w:val="ListParagraph"/>
        <w:numPr>
          <w:ilvl w:val="0"/>
          <w:numId w:val="7"/>
        </w:numPr>
        <w:spacing w:line="240" w:lineRule="auto"/>
        <w:jc w:val="center"/>
        <w:rPr>
          <w:rFonts w:ascii="Times New Roman" w:hAnsi="Times New Roman" w:cs="Times New Roman"/>
          <w:b/>
          <w:noProof/>
          <w:color w:val="000000" w:themeColor="text1"/>
          <w:sz w:val="20"/>
          <w:szCs w:val="20"/>
          <w:lang w:eastAsia="en-IN"/>
        </w:rPr>
      </w:pPr>
      <w:r w:rsidRPr="006B310B">
        <w:rPr>
          <w:rFonts w:ascii="Times New Roman" w:hAnsi="Times New Roman" w:cs="Times New Roman"/>
          <w:b/>
          <w:noProof/>
          <w:color w:val="000000" w:themeColor="text1"/>
          <w:sz w:val="20"/>
          <w:szCs w:val="20"/>
          <w:lang w:eastAsia="en-IN"/>
        </w:rPr>
        <w:t>LIMITATIONS OF THE STUDY</w:t>
      </w:r>
    </w:p>
    <w:p w:rsidR="00AA5DD6" w:rsidRDefault="000C3DFB" w:rsidP="00D748BE">
      <w:pPr>
        <w:spacing w:line="240" w:lineRule="auto"/>
        <w:jc w:val="both"/>
        <w:rPr>
          <w:rFonts w:ascii="Times New Roman" w:hAnsi="Times New Roman" w:cs="Times New Roman"/>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For conducting this study, data has been extracted and explored from S</w:t>
      </w:r>
      <w:r w:rsidR="00C85A30" w:rsidRPr="00D748BE">
        <w:rPr>
          <w:rFonts w:ascii="Times New Roman" w:hAnsi="Times New Roman" w:cs="Times New Roman"/>
          <w:noProof/>
          <w:color w:val="000000" w:themeColor="text1"/>
          <w:sz w:val="20"/>
          <w:szCs w:val="20"/>
          <w:lang w:eastAsia="en-IN"/>
        </w:rPr>
        <w:t>copus Data Base through a combin</w:t>
      </w:r>
      <w:r w:rsidRPr="00D748BE">
        <w:rPr>
          <w:rFonts w:ascii="Times New Roman" w:hAnsi="Times New Roman" w:cs="Times New Roman"/>
          <w:noProof/>
          <w:color w:val="000000" w:themeColor="text1"/>
          <w:sz w:val="20"/>
          <w:szCs w:val="20"/>
          <w:lang w:eastAsia="en-IN"/>
        </w:rPr>
        <w:t>ation of rele</w:t>
      </w:r>
      <w:r w:rsidR="002E491F" w:rsidRPr="00D748BE">
        <w:rPr>
          <w:rFonts w:ascii="Times New Roman" w:hAnsi="Times New Roman" w:cs="Times New Roman"/>
          <w:noProof/>
          <w:color w:val="000000" w:themeColor="text1"/>
          <w:sz w:val="20"/>
          <w:szCs w:val="20"/>
          <w:lang w:eastAsia="en-IN"/>
        </w:rPr>
        <w:t>v</w:t>
      </w:r>
      <w:r w:rsidRPr="00D748BE">
        <w:rPr>
          <w:rFonts w:ascii="Times New Roman" w:hAnsi="Times New Roman" w:cs="Times New Roman"/>
          <w:noProof/>
          <w:color w:val="000000" w:themeColor="text1"/>
          <w:sz w:val="20"/>
          <w:szCs w:val="20"/>
          <w:lang w:eastAsia="en-IN"/>
        </w:rPr>
        <w:t>ant keywords for analysis purpose</w:t>
      </w:r>
      <w:r w:rsidR="00C85A30" w:rsidRPr="00D748BE">
        <w:rPr>
          <w:rFonts w:ascii="Times New Roman" w:hAnsi="Times New Roman" w:cs="Times New Roman"/>
          <w:noProof/>
          <w:color w:val="000000" w:themeColor="text1"/>
          <w:sz w:val="20"/>
          <w:szCs w:val="20"/>
          <w:lang w:eastAsia="en-IN"/>
        </w:rPr>
        <w:t>.</w:t>
      </w:r>
      <w:r w:rsidR="00BB34D2" w:rsidRPr="00D748BE">
        <w:rPr>
          <w:rFonts w:ascii="Times New Roman" w:hAnsi="Times New Roman" w:cs="Times New Roman"/>
          <w:noProof/>
          <w:color w:val="000000" w:themeColor="text1"/>
          <w:sz w:val="20"/>
          <w:szCs w:val="20"/>
          <w:lang w:eastAsia="en-IN"/>
        </w:rPr>
        <w:t xml:space="preserve"> It is</w:t>
      </w:r>
      <w:r w:rsidR="00B14333" w:rsidRPr="00D748BE">
        <w:rPr>
          <w:rFonts w:ascii="Times New Roman" w:hAnsi="Times New Roman" w:cs="Times New Roman"/>
          <w:noProof/>
          <w:color w:val="000000" w:themeColor="text1"/>
          <w:sz w:val="20"/>
          <w:szCs w:val="20"/>
          <w:lang w:eastAsia="en-IN"/>
        </w:rPr>
        <w:t xml:space="preserve"> necessary to consider that data accumulated for bibliometric analysis is not static and keeps on changing. The statistic</w:t>
      </w:r>
      <w:r w:rsidR="00BB34D2" w:rsidRPr="00D748BE">
        <w:rPr>
          <w:rFonts w:ascii="Times New Roman" w:hAnsi="Times New Roman" w:cs="Times New Roman"/>
          <w:noProof/>
          <w:color w:val="000000" w:themeColor="text1"/>
          <w:sz w:val="20"/>
          <w:szCs w:val="20"/>
          <w:lang w:eastAsia="en-IN"/>
        </w:rPr>
        <w:t>s</w:t>
      </w:r>
      <w:r w:rsidR="00B14333" w:rsidRPr="00D748BE">
        <w:rPr>
          <w:rFonts w:ascii="Times New Roman" w:hAnsi="Times New Roman" w:cs="Times New Roman"/>
          <w:noProof/>
          <w:color w:val="000000" w:themeColor="text1"/>
          <w:sz w:val="20"/>
          <w:szCs w:val="20"/>
          <w:lang w:eastAsia="en-IN"/>
        </w:rPr>
        <w:t xml:space="preserve"> keeps on fluctuating</w:t>
      </w:r>
      <w:r w:rsidR="00065B1A" w:rsidRPr="00D748BE">
        <w:rPr>
          <w:rFonts w:ascii="Times New Roman" w:hAnsi="Times New Roman" w:cs="Times New Roman"/>
          <w:noProof/>
          <w:color w:val="000000" w:themeColor="text1"/>
          <w:sz w:val="20"/>
          <w:szCs w:val="20"/>
          <w:lang w:eastAsia="en-IN"/>
        </w:rPr>
        <w:t xml:space="preserve"> regarding number of citations, articles etc </w:t>
      </w:r>
      <w:r w:rsidR="00BB34D2" w:rsidRPr="00D748BE">
        <w:rPr>
          <w:rFonts w:ascii="Times New Roman" w:hAnsi="Times New Roman" w:cs="Times New Roman"/>
          <w:noProof/>
          <w:color w:val="000000" w:themeColor="text1"/>
          <w:sz w:val="20"/>
          <w:szCs w:val="20"/>
          <w:lang w:eastAsia="en-IN"/>
        </w:rPr>
        <w:t>due to frequent data revision in</w:t>
      </w:r>
      <w:r w:rsidR="00065B1A" w:rsidRPr="00D748BE">
        <w:rPr>
          <w:rFonts w:ascii="Times New Roman" w:hAnsi="Times New Roman" w:cs="Times New Roman"/>
          <w:noProof/>
          <w:color w:val="000000" w:themeColor="text1"/>
          <w:sz w:val="20"/>
          <w:szCs w:val="20"/>
          <w:lang w:eastAsia="en-IN"/>
        </w:rPr>
        <w:t xml:space="preserve"> Scopus.</w:t>
      </w:r>
      <w:r w:rsidR="00B14333" w:rsidRPr="00D748BE">
        <w:rPr>
          <w:rFonts w:ascii="Times New Roman" w:hAnsi="Times New Roman" w:cs="Times New Roman"/>
          <w:noProof/>
          <w:color w:val="000000" w:themeColor="text1"/>
          <w:sz w:val="20"/>
          <w:szCs w:val="20"/>
          <w:lang w:eastAsia="en-IN"/>
        </w:rPr>
        <w:t xml:space="preserve"> </w:t>
      </w:r>
      <w:r w:rsidR="00DC7DAA" w:rsidRPr="00D748BE">
        <w:rPr>
          <w:rFonts w:ascii="Times New Roman" w:hAnsi="Times New Roman" w:cs="Times New Roman"/>
          <w:noProof/>
          <w:color w:val="000000" w:themeColor="text1"/>
          <w:sz w:val="20"/>
          <w:szCs w:val="20"/>
          <w:lang w:eastAsia="en-IN"/>
        </w:rPr>
        <w:t>Also, t</w:t>
      </w:r>
      <w:r w:rsidR="00B8466E" w:rsidRPr="00D748BE">
        <w:rPr>
          <w:rFonts w:ascii="Times New Roman" w:hAnsi="Times New Roman" w:cs="Times New Roman"/>
          <w:noProof/>
          <w:color w:val="000000" w:themeColor="text1"/>
          <w:sz w:val="20"/>
          <w:szCs w:val="20"/>
          <w:lang w:eastAsia="en-IN"/>
        </w:rPr>
        <w:t>he study is limited in its scope since only t</w:t>
      </w:r>
      <w:r w:rsidR="00894E2D" w:rsidRPr="00D748BE">
        <w:rPr>
          <w:rFonts w:ascii="Times New Roman" w:hAnsi="Times New Roman" w:cs="Times New Roman"/>
          <w:noProof/>
          <w:color w:val="000000" w:themeColor="text1"/>
          <w:sz w:val="20"/>
          <w:szCs w:val="20"/>
          <w:lang w:eastAsia="en-IN"/>
        </w:rPr>
        <w:t>he documents which are in Englis</w:t>
      </w:r>
      <w:r w:rsidR="00B8466E" w:rsidRPr="00D748BE">
        <w:rPr>
          <w:rFonts w:ascii="Times New Roman" w:hAnsi="Times New Roman" w:cs="Times New Roman"/>
          <w:noProof/>
          <w:color w:val="000000" w:themeColor="text1"/>
          <w:sz w:val="20"/>
          <w:szCs w:val="20"/>
          <w:lang w:eastAsia="en-IN"/>
        </w:rPr>
        <w:t xml:space="preserve">h language are undertaken for analysis of data. </w:t>
      </w:r>
    </w:p>
    <w:p w:rsidR="000A6228" w:rsidRPr="00D748BE" w:rsidRDefault="000A6228" w:rsidP="00D748BE">
      <w:pPr>
        <w:spacing w:line="240" w:lineRule="auto"/>
        <w:jc w:val="both"/>
        <w:rPr>
          <w:rFonts w:ascii="Times New Roman" w:hAnsi="Times New Roman" w:cs="Times New Roman"/>
          <w:noProof/>
          <w:color w:val="000000" w:themeColor="text1"/>
          <w:sz w:val="20"/>
          <w:szCs w:val="20"/>
          <w:lang w:eastAsia="en-IN"/>
        </w:rPr>
      </w:pPr>
    </w:p>
    <w:p w:rsidR="002C5578" w:rsidRPr="006B310B" w:rsidRDefault="00193430" w:rsidP="006B310B">
      <w:pPr>
        <w:pStyle w:val="ListParagraph"/>
        <w:numPr>
          <w:ilvl w:val="0"/>
          <w:numId w:val="7"/>
        </w:numPr>
        <w:spacing w:line="240" w:lineRule="auto"/>
        <w:jc w:val="center"/>
        <w:rPr>
          <w:rFonts w:ascii="Times New Roman" w:hAnsi="Times New Roman" w:cs="Times New Roman"/>
          <w:b/>
          <w:noProof/>
          <w:color w:val="000000" w:themeColor="text1"/>
          <w:sz w:val="20"/>
          <w:szCs w:val="20"/>
          <w:lang w:eastAsia="en-IN"/>
        </w:rPr>
      </w:pPr>
      <w:r w:rsidRPr="006B310B">
        <w:rPr>
          <w:rFonts w:ascii="Times New Roman" w:hAnsi="Times New Roman" w:cs="Times New Roman"/>
          <w:b/>
          <w:noProof/>
          <w:color w:val="000000" w:themeColor="text1"/>
          <w:sz w:val="20"/>
          <w:szCs w:val="20"/>
          <w:lang w:eastAsia="en-IN"/>
        </w:rPr>
        <w:t>CONCLUSION</w:t>
      </w:r>
    </w:p>
    <w:p w:rsidR="00FC6D94" w:rsidRPr="00D748BE" w:rsidRDefault="004B4BE1" w:rsidP="00D748BE">
      <w:pPr>
        <w:spacing w:line="240" w:lineRule="auto"/>
        <w:jc w:val="both"/>
        <w:rPr>
          <w:rFonts w:ascii="Times New Roman" w:hAnsi="Times New Roman" w:cs="Times New Roman"/>
          <w:noProof/>
          <w:color w:val="000000" w:themeColor="text1"/>
          <w:sz w:val="20"/>
          <w:szCs w:val="20"/>
          <w:lang w:eastAsia="en-IN"/>
        </w:rPr>
      </w:pPr>
      <w:r w:rsidRPr="00D748BE">
        <w:rPr>
          <w:rFonts w:ascii="Times New Roman" w:hAnsi="Times New Roman" w:cs="Times New Roman"/>
          <w:noProof/>
          <w:color w:val="000000" w:themeColor="text1"/>
          <w:sz w:val="20"/>
          <w:szCs w:val="20"/>
          <w:lang w:eastAsia="en-IN"/>
        </w:rPr>
        <w:t xml:space="preserve">The bibliometric analysis by associating marital rape with human rights revealed that sufficienct coverage has not been given in this field of research. Marital rape is a recognized act </w:t>
      </w:r>
      <w:r w:rsidR="00003E40" w:rsidRPr="00D748BE">
        <w:rPr>
          <w:rFonts w:ascii="Times New Roman" w:hAnsi="Times New Roman" w:cs="Times New Roman"/>
          <w:noProof/>
          <w:color w:val="000000" w:themeColor="text1"/>
          <w:sz w:val="20"/>
          <w:szCs w:val="20"/>
          <w:lang w:eastAsia="en-IN"/>
        </w:rPr>
        <w:t xml:space="preserve">which is </w:t>
      </w:r>
      <w:r w:rsidRPr="00D748BE">
        <w:rPr>
          <w:rFonts w:ascii="Times New Roman" w:hAnsi="Times New Roman" w:cs="Times New Roman"/>
          <w:noProof/>
          <w:color w:val="000000" w:themeColor="text1"/>
          <w:sz w:val="20"/>
          <w:szCs w:val="20"/>
          <w:lang w:eastAsia="en-IN"/>
        </w:rPr>
        <w:t>detrimental to Human Rights of women and failure by states to inculcate laws in there national laws dipicts ignorance of Human Rights Law.</w:t>
      </w:r>
      <w:r w:rsidR="005F0BB0" w:rsidRPr="00D748BE">
        <w:rPr>
          <w:rFonts w:ascii="Times New Roman" w:hAnsi="Times New Roman" w:cs="Times New Roman"/>
          <w:noProof/>
          <w:color w:val="000000" w:themeColor="text1"/>
          <w:sz w:val="20"/>
          <w:szCs w:val="20"/>
          <w:lang w:eastAsia="en-IN"/>
        </w:rPr>
        <w:t xml:space="preserve"> Such prolon</w:t>
      </w:r>
      <w:r w:rsidR="003A66CB" w:rsidRPr="00D748BE">
        <w:rPr>
          <w:rFonts w:ascii="Times New Roman" w:hAnsi="Times New Roman" w:cs="Times New Roman"/>
          <w:noProof/>
          <w:color w:val="000000" w:themeColor="text1"/>
          <w:sz w:val="20"/>
          <w:szCs w:val="20"/>
          <w:lang w:eastAsia="en-IN"/>
        </w:rPr>
        <w:t>ged non-con</w:t>
      </w:r>
      <w:r w:rsidR="00895436" w:rsidRPr="00D748BE">
        <w:rPr>
          <w:rFonts w:ascii="Times New Roman" w:hAnsi="Times New Roman" w:cs="Times New Roman"/>
          <w:noProof/>
          <w:color w:val="000000" w:themeColor="text1"/>
          <w:sz w:val="20"/>
          <w:szCs w:val="20"/>
          <w:lang w:eastAsia="en-IN"/>
        </w:rPr>
        <w:t>sideration of women’s right</w:t>
      </w:r>
      <w:r w:rsidR="005F0BB0" w:rsidRPr="00D748BE">
        <w:rPr>
          <w:rFonts w:ascii="Times New Roman" w:hAnsi="Times New Roman" w:cs="Times New Roman"/>
          <w:noProof/>
          <w:color w:val="000000" w:themeColor="text1"/>
          <w:sz w:val="20"/>
          <w:szCs w:val="20"/>
          <w:lang w:eastAsia="en-IN"/>
        </w:rPr>
        <w:t>s</w:t>
      </w:r>
      <w:r w:rsidR="00895436" w:rsidRPr="00D748BE">
        <w:rPr>
          <w:rFonts w:ascii="Times New Roman" w:hAnsi="Times New Roman" w:cs="Times New Roman"/>
          <w:noProof/>
          <w:color w:val="000000" w:themeColor="text1"/>
          <w:sz w:val="20"/>
          <w:szCs w:val="20"/>
          <w:lang w:eastAsia="en-IN"/>
        </w:rPr>
        <w:t xml:space="preserve"> con</w:t>
      </w:r>
      <w:r w:rsidR="00D500DC" w:rsidRPr="00D748BE">
        <w:rPr>
          <w:rFonts w:ascii="Times New Roman" w:hAnsi="Times New Roman" w:cs="Times New Roman"/>
          <w:noProof/>
          <w:color w:val="000000" w:themeColor="text1"/>
          <w:sz w:val="20"/>
          <w:szCs w:val="20"/>
          <w:lang w:eastAsia="en-IN"/>
        </w:rPr>
        <w:t>tinue to thwart her dignity.</w:t>
      </w:r>
      <w:r w:rsidRPr="00D748BE">
        <w:rPr>
          <w:rFonts w:ascii="Times New Roman" w:hAnsi="Times New Roman" w:cs="Times New Roman"/>
          <w:noProof/>
          <w:color w:val="000000" w:themeColor="text1"/>
          <w:sz w:val="20"/>
          <w:szCs w:val="20"/>
          <w:lang w:eastAsia="en-IN"/>
        </w:rPr>
        <w:t xml:space="preserve"> Ther</w:t>
      </w:r>
      <w:r w:rsidR="00BC1144" w:rsidRPr="00D748BE">
        <w:rPr>
          <w:rFonts w:ascii="Times New Roman" w:hAnsi="Times New Roman" w:cs="Times New Roman"/>
          <w:noProof/>
          <w:color w:val="000000" w:themeColor="text1"/>
          <w:sz w:val="20"/>
          <w:szCs w:val="20"/>
          <w:lang w:eastAsia="en-IN"/>
        </w:rPr>
        <w:t>efore, more research work is to be undertaken to ascertain and det</w:t>
      </w:r>
      <w:r w:rsidR="00CB541F" w:rsidRPr="00D748BE">
        <w:rPr>
          <w:rFonts w:ascii="Times New Roman" w:hAnsi="Times New Roman" w:cs="Times New Roman"/>
          <w:noProof/>
          <w:color w:val="000000" w:themeColor="text1"/>
          <w:sz w:val="20"/>
          <w:szCs w:val="20"/>
          <w:lang w:eastAsia="en-IN"/>
        </w:rPr>
        <w:t>ermine the possible ca</w:t>
      </w:r>
      <w:r w:rsidR="00B830E0" w:rsidRPr="00D748BE">
        <w:rPr>
          <w:rFonts w:ascii="Times New Roman" w:hAnsi="Times New Roman" w:cs="Times New Roman"/>
          <w:noProof/>
          <w:color w:val="000000" w:themeColor="text1"/>
          <w:sz w:val="20"/>
          <w:szCs w:val="20"/>
          <w:lang w:eastAsia="en-IN"/>
        </w:rPr>
        <w:t>u</w:t>
      </w:r>
      <w:r w:rsidR="00CB541F" w:rsidRPr="00D748BE">
        <w:rPr>
          <w:rFonts w:ascii="Times New Roman" w:hAnsi="Times New Roman" w:cs="Times New Roman"/>
          <w:noProof/>
          <w:color w:val="000000" w:themeColor="text1"/>
          <w:sz w:val="20"/>
          <w:szCs w:val="20"/>
          <w:lang w:eastAsia="en-IN"/>
        </w:rPr>
        <w:t>s</w:t>
      </w:r>
      <w:r w:rsidR="00B830E0" w:rsidRPr="00D748BE">
        <w:rPr>
          <w:rFonts w:ascii="Times New Roman" w:hAnsi="Times New Roman" w:cs="Times New Roman"/>
          <w:noProof/>
          <w:color w:val="000000" w:themeColor="text1"/>
          <w:sz w:val="20"/>
          <w:szCs w:val="20"/>
          <w:lang w:eastAsia="en-IN"/>
        </w:rPr>
        <w:t>es and the ways through which f</w:t>
      </w:r>
      <w:r w:rsidR="00BC1144" w:rsidRPr="00D748BE">
        <w:rPr>
          <w:rFonts w:ascii="Times New Roman" w:hAnsi="Times New Roman" w:cs="Times New Roman"/>
          <w:noProof/>
          <w:color w:val="000000" w:themeColor="text1"/>
          <w:sz w:val="20"/>
          <w:szCs w:val="20"/>
          <w:lang w:eastAsia="en-IN"/>
        </w:rPr>
        <w:t>undamental human rig</w:t>
      </w:r>
      <w:r w:rsidR="004970FE" w:rsidRPr="00D748BE">
        <w:rPr>
          <w:rFonts w:ascii="Times New Roman" w:hAnsi="Times New Roman" w:cs="Times New Roman"/>
          <w:noProof/>
          <w:color w:val="000000" w:themeColor="text1"/>
          <w:sz w:val="20"/>
          <w:szCs w:val="20"/>
          <w:lang w:eastAsia="en-IN"/>
        </w:rPr>
        <w:t>hts of women can be safeguarded</w:t>
      </w:r>
      <w:r w:rsidR="00BC1144" w:rsidRPr="00D748BE">
        <w:rPr>
          <w:rFonts w:ascii="Times New Roman" w:hAnsi="Times New Roman" w:cs="Times New Roman"/>
          <w:noProof/>
          <w:color w:val="000000" w:themeColor="text1"/>
          <w:sz w:val="20"/>
          <w:szCs w:val="20"/>
          <w:lang w:eastAsia="en-IN"/>
        </w:rPr>
        <w:t>.</w:t>
      </w:r>
      <w:r w:rsidR="00003E40" w:rsidRPr="00D748BE">
        <w:rPr>
          <w:rFonts w:ascii="Times New Roman" w:hAnsi="Times New Roman" w:cs="Times New Roman"/>
          <w:noProof/>
          <w:color w:val="000000" w:themeColor="text1"/>
          <w:sz w:val="20"/>
          <w:szCs w:val="20"/>
          <w:lang w:eastAsia="en-IN"/>
        </w:rPr>
        <w:t xml:space="preserve"> </w:t>
      </w:r>
      <w:r w:rsidR="002E491F" w:rsidRPr="00D748BE">
        <w:rPr>
          <w:rFonts w:ascii="Times New Roman" w:hAnsi="Times New Roman" w:cs="Times New Roman"/>
          <w:noProof/>
          <w:color w:val="000000" w:themeColor="text1"/>
          <w:sz w:val="20"/>
          <w:szCs w:val="20"/>
          <w:lang w:eastAsia="en-IN"/>
        </w:rPr>
        <w:t>The central problem which relates to ignorance of relevancy of women’s consent for sexual intercourse in marital relationship has to be studied as a part of her basic and fundamental human right.</w:t>
      </w:r>
    </w:p>
    <w:p w:rsidR="008522CE" w:rsidRPr="00D748BE" w:rsidRDefault="008522CE" w:rsidP="00D748BE">
      <w:pPr>
        <w:spacing w:line="240" w:lineRule="auto"/>
        <w:jc w:val="center"/>
        <w:rPr>
          <w:rFonts w:ascii="Times New Roman" w:hAnsi="Times New Roman" w:cs="Times New Roman"/>
          <w:b/>
          <w:noProof/>
          <w:color w:val="000000" w:themeColor="text1"/>
          <w:sz w:val="20"/>
          <w:szCs w:val="20"/>
          <w:lang w:eastAsia="en-IN"/>
        </w:rPr>
      </w:pPr>
    </w:p>
    <w:p w:rsidR="002C5578" w:rsidRPr="00D748BE" w:rsidRDefault="00193430" w:rsidP="00D748BE">
      <w:pPr>
        <w:spacing w:line="240" w:lineRule="auto"/>
        <w:jc w:val="center"/>
        <w:rPr>
          <w:rFonts w:ascii="Times New Roman" w:hAnsi="Times New Roman" w:cs="Times New Roman"/>
          <w:b/>
          <w:noProof/>
          <w:color w:val="000000" w:themeColor="text1"/>
          <w:sz w:val="20"/>
          <w:szCs w:val="20"/>
          <w:lang w:eastAsia="en-IN"/>
        </w:rPr>
      </w:pPr>
      <w:r w:rsidRPr="00D748BE">
        <w:rPr>
          <w:rFonts w:ascii="Times New Roman" w:hAnsi="Times New Roman" w:cs="Times New Roman"/>
          <w:b/>
          <w:noProof/>
          <w:color w:val="000000" w:themeColor="text1"/>
          <w:sz w:val="20"/>
          <w:szCs w:val="20"/>
          <w:lang w:eastAsia="en-IN"/>
        </w:rPr>
        <w:t>REFRENCES</w:t>
      </w:r>
    </w:p>
    <w:p w:rsidR="00D779C8" w:rsidRPr="00D748BE" w:rsidRDefault="005F1AA4" w:rsidP="00D748BE">
      <w:pPr>
        <w:pStyle w:val="FootnoteText"/>
        <w:numPr>
          <w:ilvl w:val="0"/>
          <w:numId w:val="6"/>
        </w:numPr>
        <w:jc w:val="both"/>
        <w:rPr>
          <w:rFonts w:ascii="Times New Roman" w:hAnsi="Times New Roman" w:cs="Times New Roman"/>
          <w:sz w:val="16"/>
        </w:rPr>
      </w:pPr>
      <w:r w:rsidRPr="00D748BE">
        <w:rPr>
          <w:rFonts w:ascii="Times New Roman" w:hAnsi="Times New Roman" w:cs="Times New Roman"/>
          <w:sz w:val="16"/>
        </w:rPr>
        <w:t>Barbara C Alexander (1999)</w:t>
      </w:r>
      <w:r w:rsidRPr="00D748BE">
        <w:rPr>
          <w:rFonts w:ascii="Times New Roman" w:hAnsi="Times New Roman" w:cs="Times New Roman"/>
          <w:i/>
          <w:sz w:val="16"/>
        </w:rPr>
        <w:t xml:space="preserve">, </w:t>
      </w:r>
      <w:r w:rsidR="00D85212" w:rsidRPr="00D748BE">
        <w:rPr>
          <w:rFonts w:ascii="Times New Roman" w:hAnsi="Times New Roman" w:cs="Times New Roman"/>
          <w:i/>
          <w:sz w:val="16"/>
        </w:rPr>
        <w:t>“</w:t>
      </w:r>
      <w:r w:rsidRPr="00D748BE">
        <w:rPr>
          <w:rFonts w:ascii="Times New Roman" w:hAnsi="Times New Roman" w:cs="Times New Roman"/>
          <w:i/>
          <w:sz w:val="16"/>
        </w:rPr>
        <w:t>Convention Against Torture: A Viable Alternative Legal Remedy for domestic violence Victims</w:t>
      </w:r>
      <w:r w:rsidR="00D85212" w:rsidRPr="00D748BE">
        <w:rPr>
          <w:rFonts w:ascii="Times New Roman" w:hAnsi="Times New Roman" w:cs="Times New Roman"/>
          <w:i/>
          <w:sz w:val="16"/>
        </w:rPr>
        <w:t>”</w:t>
      </w:r>
      <w:r w:rsidRPr="00D748BE">
        <w:rPr>
          <w:rFonts w:ascii="Times New Roman" w:hAnsi="Times New Roman" w:cs="Times New Roman"/>
          <w:i/>
          <w:sz w:val="16"/>
        </w:rPr>
        <w:t xml:space="preserve">, </w:t>
      </w:r>
      <w:r w:rsidR="00523377" w:rsidRPr="00D748BE">
        <w:rPr>
          <w:rFonts w:ascii="Times New Roman" w:hAnsi="Times New Roman" w:cs="Times New Roman"/>
          <w:sz w:val="16"/>
        </w:rPr>
        <w:t xml:space="preserve">American University International Law Review </w:t>
      </w:r>
      <w:r w:rsidR="004403CC" w:rsidRPr="00D748BE">
        <w:rPr>
          <w:rFonts w:ascii="Times New Roman" w:hAnsi="Times New Roman" w:cs="Times New Roman"/>
          <w:sz w:val="16"/>
        </w:rPr>
        <w:t xml:space="preserve">Vol 15, </w:t>
      </w:r>
      <w:r w:rsidRPr="00D748BE">
        <w:rPr>
          <w:rFonts w:ascii="Times New Roman" w:hAnsi="Times New Roman" w:cs="Times New Roman"/>
          <w:sz w:val="16"/>
        </w:rPr>
        <w:t>895,</w:t>
      </w:r>
      <w:r w:rsidR="00A06996" w:rsidRPr="00D748BE">
        <w:rPr>
          <w:rFonts w:ascii="Times New Roman" w:hAnsi="Times New Roman" w:cs="Times New Roman"/>
          <w:sz w:val="16"/>
        </w:rPr>
        <w:t xml:space="preserve"> r</w:t>
      </w:r>
      <w:r w:rsidRPr="00D748BE">
        <w:rPr>
          <w:rFonts w:ascii="Times New Roman" w:hAnsi="Times New Roman" w:cs="Times New Roman"/>
          <w:sz w:val="16"/>
        </w:rPr>
        <w:t xml:space="preserve">etrieved </w:t>
      </w:r>
      <w:r w:rsidR="00366A91" w:rsidRPr="00D748BE">
        <w:rPr>
          <w:rFonts w:ascii="Times New Roman" w:hAnsi="Times New Roman" w:cs="Times New Roman"/>
          <w:sz w:val="16"/>
        </w:rPr>
        <w:t xml:space="preserve">from </w:t>
      </w:r>
      <w:hyperlink r:id="rId31" w:history="1">
        <w:r w:rsidRPr="00D748BE">
          <w:rPr>
            <w:rStyle w:val="Hyperlink"/>
            <w:rFonts w:ascii="Times New Roman" w:hAnsi="Times New Roman" w:cs="Times New Roman"/>
            <w:sz w:val="16"/>
          </w:rPr>
          <w:t>https://digitalcommons.wcl.american.edu/cgi/viewcontent.cgi?referer=https://www.google.com/&amp;httpsredir=1&amp;article=1277&amp;context=auilr</w:t>
        </w:r>
      </w:hyperlink>
      <w:r w:rsidRPr="00D748BE">
        <w:rPr>
          <w:rFonts w:ascii="Times New Roman" w:hAnsi="Times New Roman" w:cs="Times New Roman"/>
          <w:sz w:val="16"/>
        </w:rPr>
        <w:t xml:space="preserve"> (accessed on 29 May 2021)</w:t>
      </w:r>
    </w:p>
    <w:p w:rsidR="00D779C8" w:rsidRPr="00D748BE" w:rsidRDefault="00D779C8" w:rsidP="00D748BE">
      <w:pPr>
        <w:pStyle w:val="FootnoteText"/>
        <w:numPr>
          <w:ilvl w:val="0"/>
          <w:numId w:val="6"/>
        </w:numPr>
        <w:jc w:val="both"/>
        <w:rPr>
          <w:rFonts w:ascii="Times New Roman" w:hAnsi="Times New Roman" w:cs="Times New Roman"/>
          <w:sz w:val="16"/>
        </w:rPr>
      </w:pPr>
      <w:r w:rsidRPr="00D748BE">
        <w:rPr>
          <w:rFonts w:ascii="Times New Roman" w:hAnsi="Times New Roman" w:cs="Times New Roman"/>
          <w:color w:val="000000" w:themeColor="text1"/>
          <w:sz w:val="16"/>
          <w:shd w:val="clear" w:color="auto" w:fill="FFFFFF"/>
        </w:rPr>
        <w:t>Carrasco Mercedes et al (2007)</w:t>
      </w:r>
      <w:r w:rsidRPr="00D748BE">
        <w:rPr>
          <w:rFonts w:ascii="Times New Roman" w:hAnsi="Times New Roman" w:cs="Times New Roman"/>
          <w:b/>
          <w:color w:val="000000" w:themeColor="text1"/>
          <w:sz w:val="16"/>
          <w:shd w:val="clear" w:color="auto" w:fill="FFFFFF"/>
        </w:rPr>
        <w:t xml:space="preserve"> </w:t>
      </w:r>
      <w:r w:rsidRPr="00D748BE">
        <w:rPr>
          <w:rFonts w:ascii="Times New Roman" w:hAnsi="Times New Roman" w:cs="Times New Roman"/>
          <w:i/>
          <w:color w:val="000000" w:themeColor="text1"/>
          <w:sz w:val="16"/>
          <w:shd w:val="clear" w:color="auto" w:fill="FFFFFF"/>
        </w:rPr>
        <w:t xml:space="preserve">“What Do We Know About Men Who abuse Their female Partner? A Systematic Review”, </w:t>
      </w:r>
      <w:r w:rsidRPr="00D748BE">
        <w:rPr>
          <w:rFonts w:ascii="Times New Roman" w:hAnsi="Times New Roman" w:cs="Times New Roman"/>
          <w:color w:val="000000" w:themeColor="text1"/>
          <w:sz w:val="16"/>
          <w:shd w:val="clear" w:color="auto" w:fill="FFFFFF"/>
        </w:rPr>
        <w:t xml:space="preserve">Pan American Journal of Public Health 22(1), 55-63, retrieved from </w:t>
      </w:r>
      <w:hyperlink r:id="rId32" w:history="1">
        <w:r w:rsidRPr="00D748BE">
          <w:rPr>
            <w:rStyle w:val="Hyperlink"/>
            <w:rFonts w:ascii="Times New Roman" w:hAnsi="Times New Roman" w:cs="Times New Roman"/>
            <w:sz w:val="16"/>
            <w:shd w:val="clear" w:color="auto" w:fill="FFFFFF"/>
          </w:rPr>
          <w:t>https://scielosp.org/article/rpsp/2007.v22n1/55-63/es/</w:t>
        </w:r>
      </w:hyperlink>
      <w:r w:rsidRPr="00D748BE">
        <w:rPr>
          <w:rFonts w:ascii="Times New Roman" w:hAnsi="Times New Roman" w:cs="Times New Roman"/>
          <w:color w:val="000000" w:themeColor="text1"/>
          <w:sz w:val="16"/>
          <w:shd w:val="clear" w:color="auto" w:fill="FFFFFF"/>
        </w:rPr>
        <w:t xml:space="preserve"> </w:t>
      </w:r>
      <w:r w:rsidRPr="00D748BE">
        <w:rPr>
          <w:rFonts w:ascii="Times New Roman" w:hAnsi="Times New Roman" w:cs="Times New Roman"/>
          <w:sz w:val="16"/>
        </w:rPr>
        <w:t>(accessed on 02 June 2021)</w:t>
      </w:r>
    </w:p>
    <w:p w:rsidR="00D779C8" w:rsidRPr="00D748BE" w:rsidRDefault="00D779C8" w:rsidP="00D748BE">
      <w:pPr>
        <w:pStyle w:val="FootnoteText"/>
        <w:numPr>
          <w:ilvl w:val="0"/>
          <w:numId w:val="6"/>
        </w:numPr>
        <w:jc w:val="both"/>
        <w:rPr>
          <w:rFonts w:ascii="Times New Roman" w:hAnsi="Times New Roman" w:cs="Times New Roman"/>
          <w:sz w:val="16"/>
        </w:rPr>
      </w:pPr>
      <w:r w:rsidRPr="00D748BE">
        <w:rPr>
          <w:rFonts w:ascii="Times New Roman" w:hAnsi="Times New Roman" w:cs="Times New Roman"/>
          <w:sz w:val="16"/>
        </w:rPr>
        <w:t xml:space="preserve">Cronan Sheila, </w:t>
      </w:r>
      <w:r w:rsidR="00523377" w:rsidRPr="00D748BE">
        <w:rPr>
          <w:rFonts w:ascii="Times New Roman" w:hAnsi="Times New Roman" w:cs="Times New Roman"/>
          <w:sz w:val="16"/>
        </w:rPr>
        <w:t>“</w:t>
      </w:r>
      <w:r w:rsidRPr="00D748BE">
        <w:rPr>
          <w:rFonts w:ascii="Times New Roman" w:hAnsi="Times New Roman" w:cs="Times New Roman"/>
          <w:i/>
          <w:sz w:val="16"/>
        </w:rPr>
        <w:t>Marriage</w:t>
      </w:r>
      <w:r w:rsidR="00523377" w:rsidRPr="00D748BE">
        <w:rPr>
          <w:rFonts w:ascii="Times New Roman" w:hAnsi="Times New Roman" w:cs="Times New Roman"/>
          <w:i/>
          <w:sz w:val="16"/>
        </w:rPr>
        <w:t>”</w:t>
      </w:r>
      <w:r w:rsidRPr="00D748BE">
        <w:rPr>
          <w:rFonts w:ascii="Times New Roman" w:hAnsi="Times New Roman" w:cs="Times New Roman"/>
          <w:sz w:val="16"/>
        </w:rPr>
        <w:t xml:space="preserve">, THE FEMINIST, 213-221(1969)  </w:t>
      </w:r>
      <w:hyperlink r:id="rId33" w:history="1">
        <w:r w:rsidRPr="00D748BE">
          <w:rPr>
            <w:rStyle w:val="Hyperlink"/>
            <w:rFonts w:ascii="Times New Roman" w:hAnsi="Times New Roman" w:cs="Times New Roman"/>
            <w:sz w:val="16"/>
          </w:rPr>
          <w:t>https://pages.uoregon.edu/eherman/teaching/texts/Cronan%20Marriage.pdf</w:t>
        </w:r>
      </w:hyperlink>
      <w:r w:rsidRPr="00D748BE">
        <w:rPr>
          <w:rFonts w:ascii="Times New Roman" w:hAnsi="Times New Roman" w:cs="Times New Roman"/>
          <w:sz w:val="16"/>
        </w:rPr>
        <w:t xml:space="preserve"> </w:t>
      </w:r>
    </w:p>
    <w:p w:rsidR="00D779C8" w:rsidRPr="00D748BE" w:rsidRDefault="00D779C8" w:rsidP="00D748BE">
      <w:pPr>
        <w:pStyle w:val="FootnoteText"/>
        <w:numPr>
          <w:ilvl w:val="0"/>
          <w:numId w:val="6"/>
        </w:numPr>
        <w:jc w:val="both"/>
        <w:rPr>
          <w:rFonts w:ascii="Times New Roman" w:hAnsi="Times New Roman" w:cs="Times New Roman"/>
          <w:sz w:val="16"/>
        </w:rPr>
      </w:pPr>
      <w:r w:rsidRPr="00D748BE">
        <w:rPr>
          <w:rFonts w:ascii="Times New Roman" w:hAnsi="Times New Roman" w:cs="Times New Roman"/>
          <w:sz w:val="16"/>
        </w:rPr>
        <w:t>Jeffords C.R, &amp; Dull, R. T, (1982) , “</w:t>
      </w:r>
      <w:r w:rsidRPr="00D748BE">
        <w:rPr>
          <w:rFonts w:ascii="Times New Roman" w:hAnsi="Times New Roman" w:cs="Times New Roman"/>
          <w:i/>
          <w:sz w:val="16"/>
        </w:rPr>
        <w:t>Demographic Variation In Attitudes Towards Marital Rape Immunity”</w:t>
      </w:r>
      <w:r w:rsidRPr="00D748BE">
        <w:rPr>
          <w:rFonts w:ascii="Times New Roman" w:hAnsi="Times New Roman" w:cs="Times New Roman"/>
          <w:sz w:val="16"/>
        </w:rPr>
        <w:t xml:space="preserve">, 44(3) JOURNAL OF MARRIAGE AND FAMILY, 755-762 retrieved from </w:t>
      </w:r>
      <w:hyperlink r:id="rId34" w:history="1">
        <w:r w:rsidRPr="00D748BE">
          <w:rPr>
            <w:rStyle w:val="Hyperlink"/>
            <w:rFonts w:ascii="Times New Roman" w:hAnsi="Times New Roman" w:cs="Times New Roman"/>
            <w:sz w:val="16"/>
          </w:rPr>
          <w:t>https://www.jstor.org/stable/351597</w:t>
        </w:r>
      </w:hyperlink>
      <w:r w:rsidRPr="00D748BE">
        <w:rPr>
          <w:rFonts w:ascii="Times New Roman" w:hAnsi="Times New Roman" w:cs="Times New Roman"/>
          <w:sz w:val="16"/>
        </w:rPr>
        <w:t xml:space="preserve"> (accessed on 01 June 2021)</w:t>
      </w:r>
    </w:p>
    <w:p w:rsidR="006C36CA" w:rsidRPr="00D748BE" w:rsidRDefault="006C36CA" w:rsidP="00D748BE">
      <w:pPr>
        <w:pStyle w:val="ListParagraph"/>
        <w:numPr>
          <w:ilvl w:val="0"/>
          <w:numId w:val="6"/>
        </w:numPr>
        <w:spacing w:line="240" w:lineRule="auto"/>
        <w:jc w:val="both"/>
        <w:rPr>
          <w:rFonts w:ascii="Times New Roman" w:hAnsi="Times New Roman" w:cs="Times New Roman"/>
          <w:sz w:val="16"/>
          <w:szCs w:val="20"/>
        </w:rPr>
      </w:pPr>
      <w:r w:rsidRPr="00D748BE">
        <w:rPr>
          <w:rFonts w:ascii="Times New Roman" w:hAnsi="Times New Roman" w:cs="Times New Roman"/>
          <w:color w:val="000000" w:themeColor="text1"/>
          <w:sz w:val="16"/>
          <w:szCs w:val="20"/>
          <w:shd w:val="clear" w:color="auto" w:fill="FFFFFF"/>
        </w:rPr>
        <w:t>Jorden.,C.E (2009), (2009),</w:t>
      </w:r>
      <w:r w:rsidRPr="00D748BE">
        <w:rPr>
          <w:rFonts w:ascii="Times New Roman" w:hAnsi="Times New Roman" w:cs="Times New Roman"/>
          <w:b/>
          <w:color w:val="000000" w:themeColor="text1"/>
          <w:sz w:val="16"/>
          <w:szCs w:val="20"/>
          <w:shd w:val="clear" w:color="auto" w:fill="FFFFFF"/>
        </w:rPr>
        <w:t xml:space="preserve"> “</w:t>
      </w:r>
      <w:r w:rsidRPr="00D748BE">
        <w:rPr>
          <w:rFonts w:ascii="Times New Roman" w:hAnsi="Times New Roman" w:cs="Times New Roman"/>
          <w:i/>
          <w:color w:val="000000" w:themeColor="text1"/>
          <w:sz w:val="16"/>
          <w:szCs w:val="20"/>
          <w:shd w:val="clear" w:color="auto" w:fill="FFFFFF"/>
        </w:rPr>
        <w:t>Advancing The Study Of Violence Against Women: Evolving Research Agendas Into Science”,</w:t>
      </w:r>
      <w:r w:rsidRPr="00D748BE">
        <w:rPr>
          <w:rFonts w:ascii="Times New Roman" w:hAnsi="Times New Roman" w:cs="Times New Roman"/>
          <w:b/>
          <w:color w:val="000000" w:themeColor="text1"/>
          <w:sz w:val="16"/>
          <w:szCs w:val="20"/>
          <w:shd w:val="clear" w:color="auto" w:fill="FFFFFF"/>
        </w:rPr>
        <w:t xml:space="preserve"> </w:t>
      </w:r>
      <w:r w:rsidRPr="00D748BE">
        <w:rPr>
          <w:rFonts w:ascii="Times New Roman" w:hAnsi="Times New Roman" w:cs="Times New Roman"/>
          <w:color w:val="000000" w:themeColor="text1"/>
          <w:sz w:val="16"/>
          <w:szCs w:val="20"/>
          <w:shd w:val="clear" w:color="auto" w:fill="FFFFFF"/>
        </w:rPr>
        <w:t xml:space="preserve">Violence Against Women, 15, 393-419, retrieved from </w:t>
      </w:r>
      <w:hyperlink r:id="rId35" w:history="1">
        <w:r w:rsidRPr="00D748BE">
          <w:rPr>
            <w:rStyle w:val="Hyperlink"/>
            <w:rFonts w:ascii="Times New Roman" w:hAnsi="Times New Roman" w:cs="Times New Roman"/>
            <w:color w:val="006ACC"/>
            <w:sz w:val="16"/>
            <w:szCs w:val="20"/>
            <w:shd w:val="clear" w:color="auto" w:fill="FFFFFF"/>
          </w:rPr>
          <w:t>https://doi.org/10.1177/1077801208330692</w:t>
        </w:r>
      </w:hyperlink>
      <w:r w:rsidRPr="00D748BE">
        <w:rPr>
          <w:rFonts w:ascii="Times New Roman" w:hAnsi="Times New Roman" w:cs="Times New Roman"/>
          <w:sz w:val="16"/>
          <w:szCs w:val="20"/>
        </w:rPr>
        <w:t xml:space="preserve"> (accessed on 02 June 2021)</w:t>
      </w:r>
    </w:p>
    <w:p w:rsidR="00D779C8" w:rsidRPr="00D748BE" w:rsidRDefault="00D779C8" w:rsidP="00D748BE">
      <w:pPr>
        <w:pStyle w:val="ListParagraph"/>
        <w:numPr>
          <w:ilvl w:val="0"/>
          <w:numId w:val="6"/>
        </w:numPr>
        <w:spacing w:line="240" w:lineRule="auto"/>
        <w:jc w:val="both"/>
        <w:rPr>
          <w:rFonts w:ascii="Times New Roman" w:hAnsi="Times New Roman" w:cs="Times New Roman"/>
          <w:sz w:val="16"/>
          <w:szCs w:val="20"/>
        </w:rPr>
      </w:pPr>
      <w:r w:rsidRPr="00D748BE">
        <w:rPr>
          <w:rFonts w:ascii="Times New Roman" w:hAnsi="Times New Roman" w:cs="Times New Roman"/>
          <w:sz w:val="16"/>
          <w:szCs w:val="20"/>
        </w:rPr>
        <w:t>Kilpatrick D.G, Best C.L, Saunders B.E and Veronen L.J, (1988) “</w:t>
      </w:r>
      <w:r w:rsidRPr="00D748BE">
        <w:rPr>
          <w:rFonts w:ascii="Times New Roman" w:hAnsi="Times New Roman" w:cs="Times New Roman"/>
          <w:i/>
          <w:sz w:val="16"/>
          <w:szCs w:val="20"/>
        </w:rPr>
        <w:t>Rape in Marriage and Dating Relationships: How Bad is it for Mental Health? Human Sexual Aggression: Current Perspectives”</w:t>
      </w:r>
      <w:r w:rsidRPr="00D748BE">
        <w:rPr>
          <w:rFonts w:ascii="Times New Roman" w:hAnsi="Times New Roman" w:cs="Times New Roman"/>
          <w:sz w:val="16"/>
          <w:szCs w:val="20"/>
        </w:rPr>
        <w:t xml:space="preserve">, 528 ANNALS OF NEW YORK ACADEMY OF SCIENCES, 335-344 retrieved from </w:t>
      </w:r>
      <w:hyperlink r:id="rId36" w:history="1">
        <w:r w:rsidRPr="00D748BE">
          <w:rPr>
            <w:rStyle w:val="Hyperlink"/>
            <w:rFonts w:ascii="Times New Roman" w:hAnsi="Times New Roman" w:cs="Times New Roman"/>
            <w:sz w:val="16"/>
            <w:szCs w:val="20"/>
          </w:rPr>
          <w:t>https://psycnet.apa.org/record/1991-18728-001</w:t>
        </w:r>
      </w:hyperlink>
      <w:r w:rsidRPr="00D748BE">
        <w:rPr>
          <w:rFonts w:ascii="Times New Roman" w:hAnsi="Times New Roman" w:cs="Times New Roman"/>
          <w:sz w:val="16"/>
          <w:szCs w:val="20"/>
        </w:rPr>
        <w:t xml:space="preserve"> (accessed on 05 June 2021)</w:t>
      </w:r>
    </w:p>
    <w:p w:rsidR="00D779C8" w:rsidRPr="00D748BE" w:rsidRDefault="00D779C8" w:rsidP="00D748BE">
      <w:pPr>
        <w:pStyle w:val="FootnoteText"/>
        <w:numPr>
          <w:ilvl w:val="0"/>
          <w:numId w:val="6"/>
        </w:numPr>
        <w:jc w:val="both"/>
        <w:rPr>
          <w:rFonts w:ascii="Times New Roman" w:hAnsi="Times New Roman" w:cs="Times New Roman"/>
          <w:sz w:val="16"/>
        </w:rPr>
      </w:pPr>
      <w:r w:rsidRPr="00D748BE">
        <w:rPr>
          <w:rFonts w:ascii="Times New Roman" w:hAnsi="Times New Roman" w:cs="Times New Roman"/>
          <w:sz w:val="16"/>
        </w:rPr>
        <w:t xml:space="preserve">Levine R.A (1956), </w:t>
      </w:r>
      <w:r w:rsidR="006C36CA" w:rsidRPr="00D748BE">
        <w:rPr>
          <w:rFonts w:ascii="Times New Roman" w:hAnsi="Times New Roman" w:cs="Times New Roman"/>
          <w:sz w:val="16"/>
        </w:rPr>
        <w:t>“</w:t>
      </w:r>
      <w:r w:rsidRPr="00D748BE">
        <w:rPr>
          <w:rFonts w:ascii="Times New Roman" w:hAnsi="Times New Roman" w:cs="Times New Roman"/>
          <w:i/>
          <w:sz w:val="16"/>
        </w:rPr>
        <w:t>Gussi Sex Offenses: A Study in Social Control</w:t>
      </w:r>
      <w:r w:rsidRPr="00D748BE">
        <w:rPr>
          <w:rFonts w:ascii="Times New Roman" w:hAnsi="Times New Roman" w:cs="Times New Roman"/>
          <w:sz w:val="16"/>
        </w:rPr>
        <w:t>, American Anthropologist</w:t>
      </w:r>
      <w:r w:rsidR="006C36CA" w:rsidRPr="00D748BE">
        <w:rPr>
          <w:rFonts w:ascii="Times New Roman" w:hAnsi="Times New Roman" w:cs="Times New Roman"/>
          <w:sz w:val="16"/>
        </w:rPr>
        <w:t>”</w:t>
      </w:r>
      <w:r w:rsidRPr="00D748BE">
        <w:rPr>
          <w:rFonts w:ascii="Times New Roman" w:hAnsi="Times New Roman" w:cs="Times New Roman"/>
          <w:sz w:val="16"/>
        </w:rPr>
        <w:t xml:space="preserve"> 969 , </w:t>
      </w:r>
      <w:r w:rsidRPr="00D748BE">
        <w:rPr>
          <w:rFonts w:ascii="Times New Roman" w:hAnsi="Times New Roman" w:cs="Times New Roman"/>
          <w:color w:val="000000" w:themeColor="text1"/>
          <w:sz w:val="16"/>
          <w:shd w:val="clear" w:color="auto" w:fill="FFFFFF"/>
        </w:rPr>
        <w:t xml:space="preserve">retrieved from   </w:t>
      </w:r>
      <w:hyperlink r:id="rId37" w:history="1">
        <w:r w:rsidRPr="00D748BE">
          <w:rPr>
            <w:rStyle w:val="Hyperlink"/>
            <w:rFonts w:ascii="Times New Roman" w:hAnsi="Times New Roman" w:cs="Times New Roman"/>
            <w:sz w:val="16"/>
          </w:rPr>
          <w:t>https://anthrosource.onlinelibrary.wiley.com/doi/abs/10.1525/aa.1959.61.6.02a00050</w:t>
        </w:r>
      </w:hyperlink>
      <w:r w:rsidRPr="00D748BE">
        <w:rPr>
          <w:rFonts w:ascii="Times New Roman" w:hAnsi="Times New Roman" w:cs="Times New Roman"/>
          <w:sz w:val="16"/>
        </w:rPr>
        <w:t xml:space="preserve"> (accessed on 29 May, 2021) </w:t>
      </w:r>
    </w:p>
    <w:p w:rsidR="00E3478D" w:rsidRPr="00D748BE" w:rsidRDefault="00D779C8" w:rsidP="00D748BE">
      <w:pPr>
        <w:pStyle w:val="ListParagraph"/>
        <w:numPr>
          <w:ilvl w:val="0"/>
          <w:numId w:val="6"/>
        </w:numPr>
        <w:spacing w:line="240" w:lineRule="auto"/>
        <w:jc w:val="both"/>
        <w:rPr>
          <w:rFonts w:ascii="Times New Roman" w:hAnsi="Times New Roman" w:cs="Times New Roman"/>
          <w:color w:val="000000" w:themeColor="text1"/>
          <w:sz w:val="16"/>
          <w:szCs w:val="20"/>
          <w:shd w:val="clear" w:color="auto" w:fill="FFFFFF"/>
        </w:rPr>
      </w:pPr>
      <w:r w:rsidRPr="00D748BE">
        <w:rPr>
          <w:rFonts w:ascii="Times New Roman" w:hAnsi="Times New Roman" w:cs="Times New Roman"/>
          <w:color w:val="000000" w:themeColor="text1"/>
          <w:sz w:val="16"/>
          <w:szCs w:val="20"/>
          <w:shd w:val="clear" w:color="auto" w:fill="FFFFFF"/>
        </w:rPr>
        <w:t>Majumdar Navaneeta et al (2021), “</w:t>
      </w:r>
      <w:r w:rsidRPr="00D748BE">
        <w:rPr>
          <w:rFonts w:ascii="Times New Roman" w:hAnsi="Times New Roman" w:cs="Times New Roman"/>
          <w:i/>
          <w:color w:val="000000" w:themeColor="text1"/>
          <w:sz w:val="16"/>
          <w:szCs w:val="20"/>
          <w:shd w:val="clear" w:color="auto" w:fill="FFFFFF"/>
        </w:rPr>
        <w:t>Measuring the Global Research Output and Visualization on Gender Equality: A Bibliometric Analysis”</w:t>
      </w:r>
      <w:r w:rsidRPr="00D748BE">
        <w:rPr>
          <w:rFonts w:ascii="Times New Roman" w:hAnsi="Times New Roman" w:cs="Times New Roman"/>
          <w:sz w:val="16"/>
          <w:szCs w:val="20"/>
        </w:rPr>
        <w:t xml:space="preserve"> </w:t>
      </w:r>
      <w:r w:rsidRPr="00D748BE">
        <w:rPr>
          <w:rFonts w:ascii="Times New Roman" w:hAnsi="Times New Roman" w:cs="Times New Roman"/>
          <w:color w:val="000000" w:themeColor="text1"/>
          <w:sz w:val="16"/>
          <w:szCs w:val="20"/>
          <w:shd w:val="clear" w:color="auto" w:fill="FFFFFF"/>
        </w:rPr>
        <w:t xml:space="preserve">Library Philosophy and Practice (e-journal), 5803, retrieved from   </w:t>
      </w:r>
      <w:hyperlink r:id="rId38" w:history="1">
        <w:r w:rsidRPr="00D748BE">
          <w:rPr>
            <w:rStyle w:val="Hyperlink"/>
            <w:rFonts w:ascii="Times New Roman" w:hAnsi="Times New Roman" w:cs="Times New Roman"/>
            <w:sz w:val="16"/>
            <w:szCs w:val="20"/>
            <w:shd w:val="clear" w:color="auto" w:fill="FFFFFF"/>
          </w:rPr>
          <w:t>https://digitalcommons.unl.edu/libphilprac/5803/</w:t>
        </w:r>
      </w:hyperlink>
      <w:r w:rsidRPr="00D748BE">
        <w:rPr>
          <w:rFonts w:ascii="Times New Roman" w:hAnsi="Times New Roman" w:cs="Times New Roman"/>
          <w:color w:val="000000" w:themeColor="text1"/>
          <w:sz w:val="16"/>
          <w:szCs w:val="20"/>
          <w:shd w:val="clear" w:color="auto" w:fill="FFFFFF"/>
        </w:rPr>
        <w:t xml:space="preserve"> (accessed on 14 July 2021)</w:t>
      </w:r>
    </w:p>
    <w:p w:rsidR="00CF4A5B" w:rsidRPr="00D748BE" w:rsidRDefault="00AA0CAD" w:rsidP="00D748BE">
      <w:pPr>
        <w:pStyle w:val="ListParagraph"/>
        <w:numPr>
          <w:ilvl w:val="0"/>
          <w:numId w:val="6"/>
        </w:numPr>
        <w:spacing w:line="240" w:lineRule="auto"/>
        <w:jc w:val="both"/>
        <w:rPr>
          <w:rFonts w:ascii="Times New Roman" w:hAnsi="Times New Roman" w:cs="Times New Roman"/>
          <w:color w:val="000000" w:themeColor="text1"/>
          <w:sz w:val="16"/>
          <w:szCs w:val="20"/>
          <w:shd w:val="clear" w:color="auto" w:fill="FFFFFF"/>
        </w:rPr>
      </w:pPr>
      <w:r w:rsidRPr="00D748BE">
        <w:rPr>
          <w:rFonts w:ascii="Times New Roman" w:hAnsi="Times New Roman" w:cs="Times New Roman"/>
          <w:sz w:val="16"/>
          <w:szCs w:val="20"/>
        </w:rPr>
        <w:t>Medea Andra and Thompson Kathleen</w:t>
      </w:r>
      <w:r w:rsidR="00CF4A5B" w:rsidRPr="00D748BE">
        <w:rPr>
          <w:rFonts w:ascii="Times New Roman" w:hAnsi="Times New Roman" w:cs="Times New Roman"/>
          <w:sz w:val="16"/>
          <w:szCs w:val="20"/>
        </w:rPr>
        <w:t xml:space="preserve"> (1974)</w:t>
      </w:r>
      <w:r w:rsidRPr="00D748BE">
        <w:rPr>
          <w:rFonts w:ascii="Times New Roman" w:hAnsi="Times New Roman" w:cs="Times New Roman"/>
          <w:sz w:val="16"/>
          <w:szCs w:val="20"/>
        </w:rPr>
        <w:t xml:space="preserve">, </w:t>
      </w:r>
      <w:r w:rsidR="00FC6D4D" w:rsidRPr="00D748BE">
        <w:rPr>
          <w:rFonts w:ascii="Times New Roman" w:hAnsi="Times New Roman" w:cs="Times New Roman"/>
          <w:sz w:val="16"/>
          <w:szCs w:val="20"/>
        </w:rPr>
        <w:t>“</w:t>
      </w:r>
      <w:r w:rsidRPr="00D748BE">
        <w:rPr>
          <w:rFonts w:ascii="Times New Roman" w:hAnsi="Times New Roman" w:cs="Times New Roman"/>
          <w:i/>
          <w:sz w:val="16"/>
          <w:szCs w:val="20"/>
        </w:rPr>
        <w:t>Against Rape</w:t>
      </w:r>
      <w:r w:rsidR="00FC6D4D" w:rsidRPr="00D748BE">
        <w:rPr>
          <w:rFonts w:ascii="Times New Roman" w:hAnsi="Times New Roman" w:cs="Times New Roman"/>
          <w:i/>
          <w:sz w:val="16"/>
          <w:szCs w:val="20"/>
        </w:rPr>
        <w:t>”</w:t>
      </w:r>
      <w:r w:rsidR="00545784" w:rsidRPr="00D748BE">
        <w:rPr>
          <w:rFonts w:ascii="Times New Roman" w:hAnsi="Times New Roman" w:cs="Times New Roman"/>
          <w:sz w:val="16"/>
          <w:szCs w:val="20"/>
        </w:rPr>
        <w:t xml:space="preserve">, </w:t>
      </w:r>
      <w:r w:rsidR="00FC6D4D" w:rsidRPr="00D748BE">
        <w:rPr>
          <w:rFonts w:ascii="Times New Roman" w:hAnsi="Times New Roman" w:cs="Times New Roman"/>
          <w:sz w:val="16"/>
          <w:szCs w:val="20"/>
        </w:rPr>
        <w:t>Farrar, Straus And Giroux</w:t>
      </w:r>
      <w:r w:rsidR="005F1AA4" w:rsidRPr="00D748BE">
        <w:rPr>
          <w:rFonts w:ascii="Times New Roman" w:hAnsi="Times New Roman" w:cs="Times New Roman"/>
          <w:sz w:val="16"/>
          <w:szCs w:val="20"/>
        </w:rPr>
        <w:t>, Vol 12.</w:t>
      </w:r>
      <w:r w:rsidRPr="00D748BE">
        <w:rPr>
          <w:rFonts w:ascii="Times New Roman" w:hAnsi="Times New Roman" w:cs="Times New Roman"/>
          <w:sz w:val="16"/>
          <w:szCs w:val="20"/>
        </w:rPr>
        <w:t xml:space="preserve"> </w:t>
      </w:r>
    </w:p>
    <w:p w:rsidR="00E3478D" w:rsidRPr="00D748BE" w:rsidRDefault="002B1B04" w:rsidP="00D748BE">
      <w:pPr>
        <w:pStyle w:val="ListParagraph"/>
        <w:numPr>
          <w:ilvl w:val="0"/>
          <w:numId w:val="6"/>
        </w:numPr>
        <w:spacing w:line="240" w:lineRule="auto"/>
        <w:jc w:val="both"/>
        <w:rPr>
          <w:rFonts w:ascii="Times New Roman" w:hAnsi="Times New Roman" w:cs="Times New Roman"/>
          <w:sz w:val="16"/>
          <w:szCs w:val="20"/>
        </w:rPr>
      </w:pPr>
      <w:r w:rsidRPr="00D748BE">
        <w:rPr>
          <w:rFonts w:ascii="Times New Roman" w:hAnsi="Times New Roman" w:cs="Times New Roman"/>
          <w:sz w:val="16"/>
          <w:szCs w:val="20"/>
        </w:rPr>
        <w:t>Shotland, RL, &amp; Goodstein L</w:t>
      </w:r>
      <w:r w:rsidR="00D73AC1" w:rsidRPr="00D748BE">
        <w:rPr>
          <w:rFonts w:ascii="Times New Roman" w:hAnsi="Times New Roman" w:cs="Times New Roman"/>
          <w:sz w:val="16"/>
          <w:szCs w:val="20"/>
        </w:rPr>
        <w:t xml:space="preserve"> (1992)</w:t>
      </w:r>
      <w:r w:rsidRPr="00D748BE">
        <w:rPr>
          <w:rFonts w:ascii="Times New Roman" w:hAnsi="Times New Roman" w:cs="Times New Roman"/>
          <w:sz w:val="16"/>
          <w:szCs w:val="20"/>
        </w:rPr>
        <w:t xml:space="preserve">, </w:t>
      </w:r>
      <w:r w:rsidR="00D73AC1" w:rsidRPr="00D748BE">
        <w:rPr>
          <w:rFonts w:ascii="Times New Roman" w:hAnsi="Times New Roman" w:cs="Times New Roman"/>
          <w:sz w:val="16"/>
          <w:szCs w:val="20"/>
        </w:rPr>
        <w:t>“</w:t>
      </w:r>
      <w:r w:rsidRPr="00D748BE">
        <w:rPr>
          <w:rFonts w:ascii="Times New Roman" w:hAnsi="Times New Roman" w:cs="Times New Roman"/>
          <w:i/>
          <w:sz w:val="16"/>
          <w:szCs w:val="20"/>
        </w:rPr>
        <w:t>Sexual Precedence reduces the perceived legitimacy of sexual refusal: An examination of attributions concerning date rape and consensual sex</w:t>
      </w:r>
      <w:r w:rsidR="00D73AC1" w:rsidRPr="00D748BE">
        <w:rPr>
          <w:rFonts w:ascii="Times New Roman" w:hAnsi="Times New Roman" w:cs="Times New Roman"/>
          <w:i/>
          <w:sz w:val="16"/>
          <w:szCs w:val="20"/>
        </w:rPr>
        <w:t>”</w:t>
      </w:r>
      <w:r w:rsidR="00D73AC1" w:rsidRPr="00D748BE">
        <w:rPr>
          <w:rFonts w:ascii="Times New Roman" w:hAnsi="Times New Roman" w:cs="Times New Roman"/>
          <w:sz w:val="16"/>
          <w:szCs w:val="20"/>
        </w:rPr>
        <w:t>, Personality And Social Psychology Bulletin</w:t>
      </w:r>
      <w:r w:rsidR="0017031D" w:rsidRPr="00D748BE">
        <w:rPr>
          <w:rFonts w:ascii="Times New Roman" w:hAnsi="Times New Roman" w:cs="Times New Roman"/>
          <w:sz w:val="16"/>
          <w:szCs w:val="20"/>
        </w:rPr>
        <w:t>,</w:t>
      </w:r>
      <w:r w:rsidR="00D73AC1" w:rsidRPr="00D748BE">
        <w:rPr>
          <w:rFonts w:ascii="Times New Roman" w:hAnsi="Times New Roman" w:cs="Times New Roman"/>
          <w:sz w:val="16"/>
          <w:szCs w:val="20"/>
        </w:rPr>
        <w:t xml:space="preserve"> 18(6),</w:t>
      </w:r>
      <w:r w:rsidR="0017031D" w:rsidRPr="00D748BE">
        <w:rPr>
          <w:rFonts w:ascii="Times New Roman" w:hAnsi="Times New Roman" w:cs="Times New Roman"/>
          <w:sz w:val="16"/>
          <w:szCs w:val="20"/>
        </w:rPr>
        <w:t xml:space="preserve"> 141-149 retrieved from </w:t>
      </w:r>
      <w:hyperlink r:id="rId39" w:history="1">
        <w:r w:rsidR="0017031D" w:rsidRPr="00D748BE">
          <w:rPr>
            <w:rStyle w:val="Hyperlink"/>
            <w:rFonts w:ascii="Times New Roman" w:hAnsi="Times New Roman" w:cs="Times New Roman"/>
            <w:sz w:val="16"/>
            <w:szCs w:val="20"/>
          </w:rPr>
          <w:t>https://journals.sagepub.com/doi/10.1177/0146167292186012</w:t>
        </w:r>
      </w:hyperlink>
      <w:r w:rsidR="0017031D" w:rsidRPr="00D748BE">
        <w:rPr>
          <w:rFonts w:ascii="Times New Roman" w:hAnsi="Times New Roman" w:cs="Times New Roman"/>
          <w:sz w:val="16"/>
          <w:szCs w:val="20"/>
        </w:rPr>
        <w:t xml:space="preserve"> (accessed on 05 June 2021)</w:t>
      </w:r>
    </w:p>
    <w:p w:rsidR="00E3478D" w:rsidRPr="00D748BE" w:rsidRDefault="002B1B04" w:rsidP="00D748BE">
      <w:pPr>
        <w:pStyle w:val="ListParagraph"/>
        <w:numPr>
          <w:ilvl w:val="0"/>
          <w:numId w:val="6"/>
        </w:numPr>
        <w:spacing w:line="240" w:lineRule="auto"/>
        <w:jc w:val="both"/>
        <w:rPr>
          <w:rFonts w:ascii="Times New Roman" w:hAnsi="Times New Roman" w:cs="Times New Roman"/>
          <w:sz w:val="16"/>
          <w:szCs w:val="20"/>
        </w:rPr>
      </w:pPr>
      <w:r w:rsidRPr="00D748BE">
        <w:rPr>
          <w:rFonts w:ascii="Times New Roman" w:hAnsi="Times New Roman" w:cs="Times New Roman"/>
          <w:sz w:val="16"/>
          <w:szCs w:val="20"/>
        </w:rPr>
        <w:t>Sullivan J.P and Mosher D.L,</w:t>
      </w:r>
      <w:r w:rsidR="0017031D" w:rsidRPr="00D748BE">
        <w:rPr>
          <w:rFonts w:ascii="Times New Roman" w:hAnsi="Times New Roman" w:cs="Times New Roman"/>
          <w:sz w:val="16"/>
          <w:szCs w:val="20"/>
        </w:rPr>
        <w:t xml:space="preserve"> (1990),</w:t>
      </w:r>
      <w:r w:rsidRPr="00D748BE">
        <w:rPr>
          <w:rFonts w:ascii="Times New Roman" w:hAnsi="Times New Roman" w:cs="Times New Roman"/>
          <w:sz w:val="16"/>
          <w:szCs w:val="20"/>
        </w:rPr>
        <w:t xml:space="preserve"> </w:t>
      </w:r>
      <w:r w:rsidR="00FC6D4D" w:rsidRPr="00D748BE">
        <w:rPr>
          <w:rFonts w:ascii="Times New Roman" w:hAnsi="Times New Roman" w:cs="Times New Roman"/>
          <w:sz w:val="16"/>
          <w:szCs w:val="20"/>
        </w:rPr>
        <w:t>“</w:t>
      </w:r>
      <w:r w:rsidRPr="00D748BE">
        <w:rPr>
          <w:rFonts w:ascii="Times New Roman" w:hAnsi="Times New Roman" w:cs="Times New Roman"/>
          <w:i/>
          <w:sz w:val="16"/>
          <w:szCs w:val="20"/>
        </w:rPr>
        <w:t>Acceptance of Guided imagery of Marital Rape as a function of a Macho Personality</w:t>
      </w:r>
      <w:r w:rsidR="00FC6D4D" w:rsidRPr="00D748BE">
        <w:rPr>
          <w:rFonts w:ascii="Times New Roman" w:hAnsi="Times New Roman" w:cs="Times New Roman"/>
          <w:i/>
          <w:sz w:val="16"/>
          <w:szCs w:val="20"/>
        </w:rPr>
        <w:t>”</w:t>
      </w:r>
      <w:r w:rsidRPr="00D748BE">
        <w:rPr>
          <w:rFonts w:ascii="Times New Roman" w:hAnsi="Times New Roman" w:cs="Times New Roman"/>
          <w:i/>
          <w:sz w:val="16"/>
          <w:szCs w:val="20"/>
        </w:rPr>
        <w:t xml:space="preserve">, </w:t>
      </w:r>
      <w:r w:rsidRPr="00D748BE">
        <w:rPr>
          <w:rFonts w:ascii="Times New Roman" w:hAnsi="Times New Roman" w:cs="Times New Roman"/>
          <w:sz w:val="16"/>
          <w:szCs w:val="20"/>
        </w:rPr>
        <w:t>5(4 )</w:t>
      </w:r>
      <w:r w:rsidR="00D73AC1" w:rsidRPr="00D748BE">
        <w:rPr>
          <w:rFonts w:ascii="Times New Roman" w:hAnsi="Times New Roman" w:cs="Times New Roman"/>
          <w:sz w:val="16"/>
          <w:szCs w:val="20"/>
        </w:rPr>
        <w:t>Violence And Victims</w:t>
      </w:r>
      <w:r w:rsidR="0017031D" w:rsidRPr="00D748BE">
        <w:rPr>
          <w:rFonts w:ascii="Times New Roman" w:hAnsi="Times New Roman" w:cs="Times New Roman"/>
          <w:sz w:val="16"/>
          <w:szCs w:val="20"/>
        </w:rPr>
        <w:t xml:space="preserve">, 275-286 </w:t>
      </w:r>
      <w:hyperlink r:id="rId40" w:history="1">
        <w:r w:rsidR="005F1AA4" w:rsidRPr="00D748BE">
          <w:rPr>
            <w:rStyle w:val="Hyperlink"/>
            <w:rFonts w:ascii="Times New Roman" w:hAnsi="Times New Roman" w:cs="Times New Roman"/>
            <w:sz w:val="16"/>
            <w:szCs w:val="20"/>
          </w:rPr>
          <w:t>https://pubmed.ncbi.nlm.nih.gov/2098091/</w:t>
        </w:r>
      </w:hyperlink>
      <w:r w:rsidR="005F1AA4" w:rsidRPr="00D748BE">
        <w:rPr>
          <w:rFonts w:ascii="Times New Roman" w:hAnsi="Times New Roman" w:cs="Times New Roman"/>
          <w:sz w:val="16"/>
          <w:szCs w:val="20"/>
        </w:rPr>
        <w:t xml:space="preserve"> (accessed on 01 June 2021)</w:t>
      </w:r>
    </w:p>
    <w:p w:rsidR="00E3478D" w:rsidRPr="00D748BE" w:rsidRDefault="00747105" w:rsidP="00D748BE">
      <w:pPr>
        <w:pStyle w:val="ListParagraph"/>
        <w:numPr>
          <w:ilvl w:val="0"/>
          <w:numId w:val="6"/>
        </w:numPr>
        <w:spacing w:line="240" w:lineRule="auto"/>
        <w:jc w:val="both"/>
        <w:rPr>
          <w:rFonts w:ascii="Times New Roman" w:hAnsi="Times New Roman" w:cs="Times New Roman"/>
          <w:sz w:val="16"/>
          <w:szCs w:val="20"/>
        </w:rPr>
      </w:pPr>
      <w:r w:rsidRPr="00D748BE">
        <w:rPr>
          <w:rFonts w:ascii="Times New Roman" w:hAnsi="Times New Roman" w:cs="Times New Roman"/>
          <w:color w:val="000000" w:themeColor="text1"/>
          <w:sz w:val="16"/>
          <w:szCs w:val="20"/>
          <w:shd w:val="clear" w:color="auto" w:fill="FFFFFF"/>
        </w:rPr>
        <w:t>Taiwo Aderonke Idowu Mrs (2020)</w:t>
      </w:r>
      <w:r w:rsidRPr="00D748BE">
        <w:rPr>
          <w:rFonts w:ascii="Times New Roman" w:hAnsi="Times New Roman" w:cs="Times New Roman"/>
          <w:b/>
          <w:color w:val="000000" w:themeColor="text1"/>
          <w:sz w:val="16"/>
          <w:szCs w:val="20"/>
          <w:shd w:val="clear" w:color="auto" w:fill="FFFFFF"/>
        </w:rPr>
        <w:t xml:space="preserve"> </w:t>
      </w:r>
      <w:r w:rsidRPr="00D748BE">
        <w:rPr>
          <w:rFonts w:ascii="Times New Roman" w:hAnsi="Times New Roman" w:cs="Times New Roman"/>
          <w:i/>
          <w:color w:val="000000" w:themeColor="text1"/>
          <w:sz w:val="16"/>
          <w:szCs w:val="20"/>
          <w:shd w:val="clear" w:color="auto" w:fill="FFFFFF"/>
        </w:rPr>
        <w:t>"A Decade of Gender-based Violence (GBV) Research Productivity i</w:t>
      </w:r>
      <w:r w:rsidR="00DA2F03" w:rsidRPr="00D748BE">
        <w:rPr>
          <w:rFonts w:ascii="Times New Roman" w:hAnsi="Times New Roman" w:cs="Times New Roman"/>
          <w:i/>
          <w:color w:val="000000" w:themeColor="text1"/>
          <w:sz w:val="16"/>
          <w:szCs w:val="20"/>
          <w:shd w:val="clear" w:color="auto" w:fill="FFFFFF"/>
        </w:rPr>
        <w:t xml:space="preserve">n South Africa 2009-2018", </w:t>
      </w:r>
      <w:r w:rsidRPr="00D748BE">
        <w:rPr>
          <w:rFonts w:ascii="Times New Roman" w:hAnsi="Times New Roman" w:cs="Times New Roman"/>
          <w:color w:val="000000" w:themeColor="text1"/>
          <w:sz w:val="16"/>
          <w:szCs w:val="20"/>
          <w:shd w:val="clear" w:color="auto" w:fill="FFFFFF"/>
        </w:rPr>
        <w:t xml:space="preserve">Library Philosophy and Practice (e-journal). 3844, retrieved from </w:t>
      </w:r>
      <w:hyperlink r:id="rId41" w:history="1">
        <w:r w:rsidRPr="00D748BE">
          <w:rPr>
            <w:rStyle w:val="Hyperlink"/>
            <w:rFonts w:ascii="Times New Roman" w:hAnsi="Times New Roman" w:cs="Times New Roman"/>
            <w:sz w:val="16"/>
            <w:szCs w:val="20"/>
            <w:shd w:val="clear" w:color="auto" w:fill="FFFFFF"/>
          </w:rPr>
          <w:t>https://digitalcommons.unl.edu/libphilprac/3844/</w:t>
        </w:r>
      </w:hyperlink>
      <w:r w:rsidRPr="00D748BE">
        <w:rPr>
          <w:rFonts w:ascii="Times New Roman" w:hAnsi="Times New Roman" w:cs="Times New Roman"/>
          <w:color w:val="000000" w:themeColor="text1"/>
          <w:sz w:val="16"/>
          <w:szCs w:val="20"/>
          <w:shd w:val="clear" w:color="auto" w:fill="FFFFFF"/>
        </w:rPr>
        <w:t xml:space="preserve"> (accessed on </w:t>
      </w:r>
      <w:r w:rsidR="00346D84" w:rsidRPr="00D748BE">
        <w:rPr>
          <w:rFonts w:ascii="Times New Roman" w:hAnsi="Times New Roman" w:cs="Times New Roman"/>
          <w:color w:val="000000" w:themeColor="text1"/>
          <w:sz w:val="16"/>
          <w:szCs w:val="20"/>
          <w:shd w:val="clear" w:color="auto" w:fill="FFFFFF"/>
        </w:rPr>
        <w:t>0</w:t>
      </w:r>
      <w:r w:rsidRPr="00D748BE">
        <w:rPr>
          <w:rFonts w:ascii="Times New Roman" w:hAnsi="Times New Roman" w:cs="Times New Roman"/>
          <w:color w:val="000000" w:themeColor="text1"/>
          <w:sz w:val="16"/>
          <w:szCs w:val="20"/>
          <w:shd w:val="clear" w:color="auto" w:fill="FFFFFF"/>
        </w:rPr>
        <w:t>1 June 2021)</w:t>
      </w:r>
    </w:p>
    <w:p w:rsidR="00D35F01" w:rsidRPr="00D748BE" w:rsidRDefault="007D4CE6" w:rsidP="00D748BE">
      <w:pPr>
        <w:pStyle w:val="ListParagraph"/>
        <w:numPr>
          <w:ilvl w:val="0"/>
          <w:numId w:val="6"/>
        </w:numPr>
        <w:spacing w:line="240" w:lineRule="auto"/>
        <w:jc w:val="both"/>
        <w:rPr>
          <w:rFonts w:ascii="Times New Roman" w:hAnsi="Times New Roman" w:cs="Times New Roman"/>
          <w:sz w:val="16"/>
          <w:szCs w:val="20"/>
        </w:rPr>
      </w:pPr>
      <w:r w:rsidRPr="00D748BE">
        <w:rPr>
          <w:rFonts w:ascii="Times New Roman" w:hAnsi="Times New Roman" w:cs="Times New Roman"/>
          <w:sz w:val="16"/>
          <w:szCs w:val="20"/>
        </w:rPr>
        <w:t>Tsay, M. Y. (2009) “</w:t>
      </w:r>
      <w:r w:rsidR="00D35F01" w:rsidRPr="00D748BE">
        <w:rPr>
          <w:rFonts w:ascii="Times New Roman" w:hAnsi="Times New Roman" w:cs="Times New Roman"/>
          <w:i/>
          <w:sz w:val="16"/>
          <w:szCs w:val="20"/>
        </w:rPr>
        <w:t>Citation analysis of Ted Nelson’s works and his</w:t>
      </w:r>
      <w:r w:rsidRPr="00D748BE">
        <w:rPr>
          <w:rFonts w:ascii="Times New Roman" w:hAnsi="Times New Roman" w:cs="Times New Roman"/>
          <w:i/>
          <w:sz w:val="16"/>
          <w:szCs w:val="20"/>
        </w:rPr>
        <w:t xml:space="preserve"> influence on hypertext concept”</w:t>
      </w:r>
      <w:r w:rsidR="00D35F01" w:rsidRPr="00D748BE">
        <w:rPr>
          <w:rFonts w:ascii="Times New Roman" w:hAnsi="Times New Roman" w:cs="Times New Roman"/>
          <w:sz w:val="16"/>
          <w:szCs w:val="20"/>
        </w:rPr>
        <w:t xml:space="preserve"> Scientometrics, 79(3), 451-472. </w:t>
      </w:r>
      <w:hyperlink r:id="rId42" w:history="1">
        <w:r w:rsidR="00D35F01" w:rsidRPr="00D748BE">
          <w:rPr>
            <w:rStyle w:val="Hyperlink"/>
            <w:rFonts w:ascii="Times New Roman" w:hAnsi="Times New Roman" w:cs="Times New Roman"/>
            <w:sz w:val="16"/>
            <w:szCs w:val="20"/>
          </w:rPr>
          <w:t>https://doi.org/10.1007/s11192-008-1641-7</w:t>
        </w:r>
      </w:hyperlink>
      <w:r w:rsidR="00D35F01" w:rsidRPr="00D748BE">
        <w:rPr>
          <w:rFonts w:ascii="Times New Roman" w:hAnsi="Times New Roman" w:cs="Times New Roman"/>
          <w:sz w:val="16"/>
          <w:szCs w:val="20"/>
        </w:rPr>
        <w:t xml:space="preserve"> </w:t>
      </w:r>
      <w:r w:rsidR="00D35F01" w:rsidRPr="00D748BE">
        <w:rPr>
          <w:rFonts w:ascii="Times New Roman" w:hAnsi="Times New Roman" w:cs="Times New Roman"/>
          <w:color w:val="000000" w:themeColor="text1"/>
          <w:sz w:val="16"/>
          <w:szCs w:val="20"/>
          <w:shd w:val="clear" w:color="auto" w:fill="FFFFFF"/>
        </w:rPr>
        <w:t>(accessed on 01 June 2021)</w:t>
      </w:r>
    </w:p>
    <w:p w:rsidR="000F6326" w:rsidRPr="00D748BE" w:rsidRDefault="00780591" w:rsidP="00D748BE">
      <w:pPr>
        <w:pStyle w:val="ListParagraph"/>
        <w:numPr>
          <w:ilvl w:val="0"/>
          <w:numId w:val="6"/>
        </w:numPr>
        <w:spacing w:line="240" w:lineRule="auto"/>
        <w:jc w:val="both"/>
        <w:rPr>
          <w:rFonts w:ascii="Times New Roman" w:hAnsi="Times New Roman" w:cs="Times New Roman"/>
          <w:sz w:val="16"/>
          <w:szCs w:val="20"/>
        </w:rPr>
      </w:pPr>
      <w:r w:rsidRPr="00D748BE">
        <w:rPr>
          <w:rFonts w:ascii="Times New Roman" w:hAnsi="Times New Roman" w:cs="Times New Roman"/>
          <w:color w:val="000000" w:themeColor="text1"/>
          <w:sz w:val="16"/>
          <w:szCs w:val="20"/>
          <w:shd w:val="clear" w:color="auto" w:fill="FFFFFF"/>
        </w:rPr>
        <w:t>Wathen, CN., et al (2013),</w:t>
      </w:r>
      <w:r w:rsidRPr="00D748BE">
        <w:rPr>
          <w:rFonts w:ascii="Times New Roman" w:hAnsi="Times New Roman" w:cs="Times New Roman"/>
          <w:b/>
          <w:color w:val="000000" w:themeColor="text1"/>
          <w:sz w:val="16"/>
          <w:szCs w:val="20"/>
          <w:shd w:val="clear" w:color="auto" w:fill="FFFFFF"/>
        </w:rPr>
        <w:t xml:space="preserve"> </w:t>
      </w:r>
      <w:r w:rsidRPr="00D748BE">
        <w:rPr>
          <w:rFonts w:ascii="Times New Roman" w:hAnsi="Times New Roman" w:cs="Times New Roman"/>
          <w:color w:val="000000" w:themeColor="text1"/>
          <w:sz w:val="16"/>
          <w:szCs w:val="20"/>
          <w:shd w:val="clear" w:color="auto" w:fill="FFFFFF"/>
        </w:rPr>
        <w:t>“</w:t>
      </w:r>
      <w:r w:rsidRPr="00D748BE">
        <w:rPr>
          <w:rFonts w:ascii="Times New Roman" w:hAnsi="Times New Roman" w:cs="Times New Roman"/>
          <w:i/>
          <w:color w:val="000000" w:themeColor="text1"/>
          <w:sz w:val="16"/>
          <w:szCs w:val="20"/>
          <w:shd w:val="clear" w:color="auto" w:fill="FFFFFF"/>
        </w:rPr>
        <w:t xml:space="preserve">Exploring The Uptake And Framing Of Research Evidence On Universal Screening For Intimate Partner Violence Against Women: A Knowledge Translation Case Study”, </w:t>
      </w:r>
      <w:r w:rsidRPr="00D748BE">
        <w:rPr>
          <w:rFonts w:ascii="Times New Roman" w:hAnsi="Times New Roman" w:cs="Times New Roman"/>
          <w:color w:val="000000" w:themeColor="text1"/>
          <w:sz w:val="16"/>
          <w:szCs w:val="20"/>
          <w:shd w:val="clear" w:color="auto" w:fill="FFFFFF"/>
        </w:rPr>
        <w:t>Health Research Policy and Systems</w:t>
      </w:r>
      <w:r w:rsidR="000F6326" w:rsidRPr="00D748BE">
        <w:rPr>
          <w:rFonts w:ascii="Times New Roman" w:hAnsi="Times New Roman" w:cs="Times New Roman"/>
          <w:color w:val="000000" w:themeColor="text1"/>
          <w:sz w:val="16"/>
          <w:szCs w:val="20"/>
          <w:shd w:val="clear" w:color="auto" w:fill="FFFFFF"/>
        </w:rPr>
        <w:t xml:space="preserve"> 11(1),13, retrieved from </w:t>
      </w:r>
      <w:hyperlink r:id="rId43" w:history="1">
        <w:r w:rsidR="000F6326" w:rsidRPr="00D748BE">
          <w:rPr>
            <w:rStyle w:val="Hyperlink"/>
            <w:rFonts w:ascii="Times New Roman" w:hAnsi="Times New Roman" w:cs="Times New Roman"/>
            <w:sz w:val="16"/>
            <w:szCs w:val="20"/>
            <w:shd w:val="clear" w:color="auto" w:fill="FFFFFF"/>
          </w:rPr>
          <w:t>https://health-policy-systems.biomedcentral.com/articles/10.1186/1478-4505-11-13</w:t>
        </w:r>
      </w:hyperlink>
      <w:r w:rsidR="000F6326" w:rsidRPr="00D748BE">
        <w:rPr>
          <w:rFonts w:ascii="Times New Roman" w:hAnsi="Times New Roman" w:cs="Times New Roman"/>
          <w:color w:val="000000" w:themeColor="text1"/>
          <w:sz w:val="16"/>
          <w:szCs w:val="20"/>
          <w:shd w:val="clear" w:color="auto" w:fill="FFFFFF"/>
        </w:rPr>
        <w:t xml:space="preserve"> </w:t>
      </w:r>
      <w:r w:rsidR="000F6326" w:rsidRPr="00D748BE">
        <w:rPr>
          <w:rFonts w:ascii="Times New Roman" w:hAnsi="Times New Roman" w:cs="Times New Roman"/>
          <w:sz w:val="16"/>
          <w:szCs w:val="20"/>
        </w:rPr>
        <w:t>(accessed on 03 June 2021)</w:t>
      </w:r>
    </w:p>
    <w:sectPr w:rsidR="000F6326" w:rsidRPr="00D748BE" w:rsidSect="00D748BE">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E80" w:rsidRDefault="00E00E80" w:rsidP="00C54BFB">
      <w:pPr>
        <w:spacing w:after="0" w:line="240" w:lineRule="auto"/>
      </w:pPr>
      <w:r>
        <w:separator/>
      </w:r>
    </w:p>
  </w:endnote>
  <w:endnote w:type="continuationSeparator" w:id="0">
    <w:p w:rsidR="00E00E80" w:rsidRDefault="00E00E80" w:rsidP="00C54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E80" w:rsidRDefault="00E00E80" w:rsidP="00C54BFB">
      <w:pPr>
        <w:spacing w:after="0" w:line="240" w:lineRule="auto"/>
      </w:pPr>
      <w:r>
        <w:separator/>
      </w:r>
    </w:p>
  </w:footnote>
  <w:footnote w:type="continuationSeparator" w:id="0">
    <w:p w:rsidR="00E00E80" w:rsidRDefault="00E00E80" w:rsidP="00C54B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BB356C"/>
    <w:multiLevelType w:val="hybridMultilevel"/>
    <w:tmpl w:val="A58A2546"/>
    <w:lvl w:ilvl="0" w:tplc="F8FEEB3A">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22844B14"/>
    <w:multiLevelType w:val="hybridMultilevel"/>
    <w:tmpl w:val="893C3E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2DB6C45"/>
    <w:multiLevelType w:val="hybridMultilevel"/>
    <w:tmpl w:val="3BE4E4F6"/>
    <w:lvl w:ilvl="0" w:tplc="4A16862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3FC1130"/>
    <w:multiLevelType w:val="hybridMultilevel"/>
    <w:tmpl w:val="90B04DB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D20323D"/>
    <w:multiLevelType w:val="multilevel"/>
    <w:tmpl w:val="F3D00C56"/>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42753878"/>
    <w:multiLevelType w:val="hybridMultilevel"/>
    <w:tmpl w:val="AFA622FC"/>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3F76784"/>
    <w:multiLevelType w:val="multilevel"/>
    <w:tmpl w:val="2188DA9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B3C53E6"/>
    <w:multiLevelType w:val="hybridMultilevel"/>
    <w:tmpl w:val="3AB6A47E"/>
    <w:lvl w:ilvl="0" w:tplc="C3B232A4">
      <w:start w:val="1"/>
      <w:numFmt w:val="upperRoman"/>
      <w:lvlText w:val="%1."/>
      <w:lvlJc w:val="left"/>
      <w:pPr>
        <w:ind w:left="1080" w:hanging="720"/>
      </w:pPr>
      <w:rPr>
        <w:rFonts w:hint="default"/>
        <w:b/>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09555CB"/>
    <w:multiLevelType w:val="hybridMultilevel"/>
    <w:tmpl w:val="D098DCC8"/>
    <w:lvl w:ilvl="0" w:tplc="A246E3C6">
      <w:start w:val="1"/>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72E220A5"/>
    <w:multiLevelType w:val="hybridMultilevel"/>
    <w:tmpl w:val="95C092BA"/>
    <w:lvl w:ilvl="0" w:tplc="BE2E651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
  </w:num>
  <w:num w:numId="3">
    <w:abstractNumId w:val="4"/>
  </w:num>
  <w:num w:numId="4">
    <w:abstractNumId w:val="6"/>
  </w:num>
  <w:num w:numId="5">
    <w:abstractNumId w:val="8"/>
  </w:num>
  <w:num w:numId="6">
    <w:abstractNumId w:val="1"/>
  </w:num>
  <w:num w:numId="7">
    <w:abstractNumId w:val="7"/>
  </w:num>
  <w:num w:numId="8">
    <w:abstractNumId w:val="5"/>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1F3"/>
    <w:rsid w:val="00003B5D"/>
    <w:rsid w:val="00003E40"/>
    <w:rsid w:val="00006F1D"/>
    <w:rsid w:val="00012F25"/>
    <w:rsid w:val="0001594A"/>
    <w:rsid w:val="00031371"/>
    <w:rsid w:val="000324CE"/>
    <w:rsid w:val="0003329D"/>
    <w:rsid w:val="0003697A"/>
    <w:rsid w:val="00036EBA"/>
    <w:rsid w:val="000610FD"/>
    <w:rsid w:val="000616E8"/>
    <w:rsid w:val="00064CF7"/>
    <w:rsid w:val="00065B1A"/>
    <w:rsid w:val="00065C62"/>
    <w:rsid w:val="00074938"/>
    <w:rsid w:val="0008186E"/>
    <w:rsid w:val="00082805"/>
    <w:rsid w:val="000A0DCF"/>
    <w:rsid w:val="000A1C3C"/>
    <w:rsid w:val="000A6228"/>
    <w:rsid w:val="000B31EB"/>
    <w:rsid w:val="000B4E3F"/>
    <w:rsid w:val="000B57C4"/>
    <w:rsid w:val="000B62FD"/>
    <w:rsid w:val="000B6F29"/>
    <w:rsid w:val="000C29AA"/>
    <w:rsid w:val="000C3DFB"/>
    <w:rsid w:val="000D3E06"/>
    <w:rsid w:val="000D572A"/>
    <w:rsid w:val="000F6326"/>
    <w:rsid w:val="000F79AB"/>
    <w:rsid w:val="0011174E"/>
    <w:rsid w:val="00111F5C"/>
    <w:rsid w:val="00114989"/>
    <w:rsid w:val="00116CE9"/>
    <w:rsid w:val="0013236B"/>
    <w:rsid w:val="00135280"/>
    <w:rsid w:val="00143367"/>
    <w:rsid w:val="00144ABD"/>
    <w:rsid w:val="0014776F"/>
    <w:rsid w:val="00150C24"/>
    <w:rsid w:val="001558A7"/>
    <w:rsid w:val="00161FC9"/>
    <w:rsid w:val="0017031D"/>
    <w:rsid w:val="00171872"/>
    <w:rsid w:val="0018647B"/>
    <w:rsid w:val="00193430"/>
    <w:rsid w:val="001C626C"/>
    <w:rsid w:val="001C718C"/>
    <w:rsid w:val="001D51F3"/>
    <w:rsid w:val="001D5401"/>
    <w:rsid w:val="001E2F0D"/>
    <w:rsid w:val="00200FED"/>
    <w:rsid w:val="00205F94"/>
    <w:rsid w:val="002072D1"/>
    <w:rsid w:val="002117A7"/>
    <w:rsid w:val="00224E7A"/>
    <w:rsid w:val="00234E3B"/>
    <w:rsid w:val="00244CF5"/>
    <w:rsid w:val="00254602"/>
    <w:rsid w:val="00254872"/>
    <w:rsid w:val="002648BB"/>
    <w:rsid w:val="00275366"/>
    <w:rsid w:val="0028072B"/>
    <w:rsid w:val="00280D90"/>
    <w:rsid w:val="00280F06"/>
    <w:rsid w:val="00281E52"/>
    <w:rsid w:val="00284A8C"/>
    <w:rsid w:val="00285E4E"/>
    <w:rsid w:val="002944A1"/>
    <w:rsid w:val="002A1E12"/>
    <w:rsid w:val="002A2BD7"/>
    <w:rsid w:val="002A3DD5"/>
    <w:rsid w:val="002B1B04"/>
    <w:rsid w:val="002B36E7"/>
    <w:rsid w:val="002B6BF6"/>
    <w:rsid w:val="002C5578"/>
    <w:rsid w:val="002D4B90"/>
    <w:rsid w:val="002E0222"/>
    <w:rsid w:val="002E491F"/>
    <w:rsid w:val="002E6135"/>
    <w:rsid w:val="002E6449"/>
    <w:rsid w:val="002F0B2C"/>
    <w:rsid w:val="002F6689"/>
    <w:rsid w:val="0030074A"/>
    <w:rsid w:val="00313113"/>
    <w:rsid w:val="0031522B"/>
    <w:rsid w:val="00315D16"/>
    <w:rsid w:val="00321117"/>
    <w:rsid w:val="00322809"/>
    <w:rsid w:val="00337881"/>
    <w:rsid w:val="00340798"/>
    <w:rsid w:val="00341ECA"/>
    <w:rsid w:val="00346D84"/>
    <w:rsid w:val="00355127"/>
    <w:rsid w:val="00356E94"/>
    <w:rsid w:val="003637AE"/>
    <w:rsid w:val="00366A91"/>
    <w:rsid w:val="00371E0B"/>
    <w:rsid w:val="00381B18"/>
    <w:rsid w:val="0038676B"/>
    <w:rsid w:val="00391D3D"/>
    <w:rsid w:val="00392DAB"/>
    <w:rsid w:val="00394F3C"/>
    <w:rsid w:val="00397406"/>
    <w:rsid w:val="003A61FC"/>
    <w:rsid w:val="003A66CB"/>
    <w:rsid w:val="003B0801"/>
    <w:rsid w:val="003C62C3"/>
    <w:rsid w:val="003C74A5"/>
    <w:rsid w:val="003D1C5D"/>
    <w:rsid w:val="003E1137"/>
    <w:rsid w:val="00400F86"/>
    <w:rsid w:val="00405892"/>
    <w:rsid w:val="00405D4F"/>
    <w:rsid w:val="004079A6"/>
    <w:rsid w:val="004144C0"/>
    <w:rsid w:val="0042426B"/>
    <w:rsid w:val="00433B1F"/>
    <w:rsid w:val="004403CC"/>
    <w:rsid w:val="004424D1"/>
    <w:rsid w:val="004463E7"/>
    <w:rsid w:val="004568BA"/>
    <w:rsid w:val="00456BB1"/>
    <w:rsid w:val="00472F2F"/>
    <w:rsid w:val="00495850"/>
    <w:rsid w:val="004970FE"/>
    <w:rsid w:val="0049711B"/>
    <w:rsid w:val="004A025F"/>
    <w:rsid w:val="004A0B31"/>
    <w:rsid w:val="004A2708"/>
    <w:rsid w:val="004B4BE1"/>
    <w:rsid w:val="004B6500"/>
    <w:rsid w:val="004D003B"/>
    <w:rsid w:val="004D4DBA"/>
    <w:rsid w:val="004E2C2E"/>
    <w:rsid w:val="004F1642"/>
    <w:rsid w:val="004F560B"/>
    <w:rsid w:val="004F783F"/>
    <w:rsid w:val="005006A8"/>
    <w:rsid w:val="00505142"/>
    <w:rsid w:val="00515B5B"/>
    <w:rsid w:val="00515F51"/>
    <w:rsid w:val="00522A8A"/>
    <w:rsid w:val="00523377"/>
    <w:rsid w:val="00545784"/>
    <w:rsid w:val="005457CE"/>
    <w:rsid w:val="0055402C"/>
    <w:rsid w:val="0055584A"/>
    <w:rsid w:val="00560716"/>
    <w:rsid w:val="005678B7"/>
    <w:rsid w:val="0057046B"/>
    <w:rsid w:val="00575C76"/>
    <w:rsid w:val="00583202"/>
    <w:rsid w:val="00584C26"/>
    <w:rsid w:val="00587110"/>
    <w:rsid w:val="005875F0"/>
    <w:rsid w:val="00596665"/>
    <w:rsid w:val="005A64DD"/>
    <w:rsid w:val="005B6487"/>
    <w:rsid w:val="005C6303"/>
    <w:rsid w:val="005D6D98"/>
    <w:rsid w:val="005E2F87"/>
    <w:rsid w:val="005E300E"/>
    <w:rsid w:val="005E4361"/>
    <w:rsid w:val="005E7464"/>
    <w:rsid w:val="005E7AE5"/>
    <w:rsid w:val="005F0BB0"/>
    <w:rsid w:val="005F1AA4"/>
    <w:rsid w:val="005F1BDF"/>
    <w:rsid w:val="005F515A"/>
    <w:rsid w:val="006006F6"/>
    <w:rsid w:val="00602AF2"/>
    <w:rsid w:val="00613042"/>
    <w:rsid w:val="006156D9"/>
    <w:rsid w:val="00616CE0"/>
    <w:rsid w:val="00623915"/>
    <w:rsid w:val="00642F89"/>
    <w:rsid w:val="0064546D"/>
    <w:rsid w:val="00645BFA"/>
    <w:rsid w:val="00656ECF"/>
    <w:rsid w:val="00663B78"/>
    <w:rsid w:val="00672EB8"/>
    <w:rsid w:val="00677089"/>
    <w:rsid w:val="006A102B"/>
    <w:rsid w:val="006A11F7"/>
    <w:rsid w:val="006A2129"/>
    <w:rsid w:val="006B310B"/>
    <w:rsid w:val="006B3909"/>
    <w:rsid w:val="006B4859"/>
    <w:rsid w:val="006B54EC"/>
    <w:rsid w:val="006C36CA"/>
    <w:rsid w:val="006C3817"/>
    <w:rsid w:val="006C585C"/>
    <w:rsid w:val="006C77DA"/>
    <w:rsid w:val="006D1DE9"/>
    <w:rsid w:val="006E0715"/>
    <w:rsid w:val="006E67FB"/>
    <w:rsid w:val="006F2643"/>
    <w:rsid w:val="006F7048"/>
    <w:rsid w:val="00705AB3"/>
    <w:rsid w:val="00706CC9"/>
    <w:rsid w:val="007179BA"/>
    <w:rsid w:val="00725EE4"/>
    <w:rsid w:val="007273B8"/>
    <w:rsid w:val="00747105"/>
    <w:rsid w:val="007543D4"/>
    <w:rsid w:val="007558A6"/>
    <w:rsid w:val="00756D69"/>
    <w:rsid w:val="007601E0"/>
    <w:rsid w:val="00763050"/>
    <w:rsid w:val="007721CE"/>
    <w:rsid w:val="00780591"/>
    <w:rsid w:val="00783B65"/>
    <w:rsid w:val="00790EF6"/>
    <w:rsid w:val="00791948"/>
    <w:rsid w:val="007A1994"/>
    <w:rsid w:val="007A5A73"/>
    <w:rsid w:val="007A6660"/>
    <w:rsid w:val="007B0031"/>
    <w:rsid w:val="007B395E"/>
    <w:rsid w:val="007B4277"/>
    <w:rsid w:val="007D2E01"/>
    <w:rsid w:val="007D35ED"/>
    <w:rsid w:val="007D4CE6"/>
    <w:rsid w:val="007E4E49"/>
    <w:rsid w:val="007E5E87"/>
    <w:rsid w:val="007E76A8"/>
    <w:rsid w:val="007F0D4E"/>
    <w:rsid w:val="007F7877"/>
    <w:rsid w:val="008010EC"/>
    <w:rsid w:val="00814054"/>
    <w:rsid w:val="00826F7F"/>
    <w:rsid w:val="00830245"/>
    <w:rsid w:val="00830A0F"/>
    <w:rsid w:val="00831D67"/>
    <w:rsid w:val="00833990"/>
    <w:rsid w:val="008424C6"/>
    <w:rsid w:val="00842CC1"/>
    <w:rsid w:val="00842D9D"/>
    <w:rsid w:val="008522CE"/>
    <w:rsid w:val="008528FF"/>
    <w:rsid w:val="00861F1D"/>
    <w:rsid w:val="00863C07"/>
    <w:rsid w:val="00870AA9"/>
    <w:rsid w:val="00880DED"/>
    <w:rsid w:val="0088145D"/>
    <w:rsid w:val="00890E01"/>
    <w:rsid w:val="00893E65"/>
    <w:rsid w:val="00894E2D"/>
    <w:rsid w:val="00895436"/>
    <w:rsid w:val="008970D6"/>
    <w:rsid w:val="008A0C6B"/>
    <w:rsid w:val="008B0AC8"/>
    <w:rsid w:val="008C0E74"/>
    <w:rsid w:val="008C2FD2"/>
    <w:rsid w:val="008C49A0"/>
    <w:rsid w:val="008D127F"/>
    <w:rsid w:val="008D1428"/>
    <w:rsid w:val="008F2BFA"/>
    <w:rsid w:val="008F4815"/>
    <w:rsid w:val="00903589"/>
    <w:rsid w:val="00904F53"/>
    <w:rsid w:val="009077AC"/>
    <w:rsid w:val="009116DC"/>
    <w:rsid w:val="0091242E"/>
    <w:rsid w:val="009149C2"/>
    <w:rsid w:val="009171A9"/>
    <w:rsid w:val="00920867"/>
    <w:rsid w:val="00926278"/>
    <w:rsid w:val="00932B39"/>
    <w:rsid w:val="00950300"/>
    <w:rsid w:val="00960CF6"/>
    <w:rsid w:val="009674AE"/>
    <w:rsid w:val="00967F63"/>
    <w:rsid w:val="0097697A"/>
    <w:rsid w:val="00985805"/>
    <w:rsid w:val="00985EE0"/>
    <w:rsid w:val="0099305A"/>
    <w:rsid w:val="009A3F6E"/>
    <w:rsid w:val="009A55E8"/>
    <w:rsid w:val="009B1A4D"/>
    <w:rsid w:val="009C5CD6"/>
    <w:rsid w:val="009F0347"/>
    <w:rsid w:val="009F311E"/>
    <w:rsid w:val="009F60CF"/>
    <w:rsid w:val="00A04A8C"/>
    <w:rsid w:val="00A06996"/>
    <w:rsid w:val="00A21334"/>
    <w:rsid w:val="00A231EF"/>
    <w:rsid w:val="00A3078F"/>
    <w:rsid w:val="00A41E56"/>
    <w:rsid w:val="00A43FB5"/>
    <w:rsid w:val="00A558EA"/>
    <w:rsid w:val="00A71223"/>
    <w:rsid w:val="00A73EF3"/>
    <w:rsid w:val="00A77959"/>
    <w:rsid w:val="00A77C64"/>
    <w:rsid w:val="00A83848"/>
    <w:rsid w:val="00A85CD2"/>
    <w:rsid w:val="00A90751"/>
    <w:rsid w:val="00A90D4C"/>
    <w:rsid w:val="00A94E2D"/>
    <w:rsid w:val="00A9773F"/>
    <w:rsid w:val="00AA0CAD"/>
    <w:rsid w:val="00AA5DD6"/>
    <w:rsid w:val="00AB061A"/>
    <w:rsid w:val="00AC75D6"/>
    <w:rsid w:val="00AD4142"/>
    <w:rsid w:val="00AD732E"/>
    <w:rsid w:val="00AE71C2"/>
    <w:rsid w:val="00B025E9"/>
    <w:rsid w:val="00B0764D"/>
    <w:rsid w:val="00B07CD6"/>
    <w:rsid w:val="00B14333"/>
    <w:rsid w:val="00B17D82"/>
    <w:rsid w:val="00B4440F"/>
    <w:rsid w:val="00B54306"/>
    <w:rsid w:val="00B54741"/>
    <w:rsid w:val="00B574E5"/>
    <w:rsid w:val="00B82C82"/>
    <w:rsid w:val="00B830E0"/>
    <w:rsid w:val="00B837CE"/>
    <w:rsid w:val="00B8466E"/>
    <w:rsid w:val="00B93D96"/>
    <w:rsid w:val="00BB22C7"/>
    <w:rsid w:val="00BB34D2"/>
    <w:rsid w:val="00BC1144"/>
    <w:rsid w:val="00BC55E0"/>
    <w:rsid w:val="00BC5B1A"/>
    <w:rsid w:val="00BE67B9"/>
    <w:rsid w:val="00BE7B0E"/>
    <w:rsid w:val="00BF5250"/>
    <w:rsid w:val="00C024F6"/>
    <w:rsid w:val="00C0283A"/>
    <w:rsid w:val="00C168AE"/>
    <w:rsid w:val="00C178C0"/>
    <w:rsid w:val="00C24382"/>
    <w:rsid w:val="00C32C7A"/>
    <w:rsid w:val="00C37A34"/>
    <w:rsid w:val="00C434A9"/>
    <w:rsid w:val="00C45F3B"/>
    <w:rsid w:val="00C46607"/>
    <w:rsid w:val="00C466D4"/>
    <w:rsid w:val="00C47D17"/>
    <w:rsid w:val="00C51EAB"/>
    <w:rsid w:val="00C54BFB"/>
    <w:rsid w:val="00C63C52"/>
    <w:rsid w:val="00C66809"/>
    <w:rsid w:val="00C71091"/>
    <w:rsid w:val="00C7454B"/>
    <w:rsid w:val="00C85A30"/>
    <w:rsid w:val="00CA1C03"/>
    <w:rsid w:val="00CA3EE6"/>
    <w:rsid w:val="00CB0AE2"/>
    <w:rsid w:val="00CB1CC8"/>
    <w:rsid w:val="00CB541F"/>
    <w:rsid w:val="00CC0630"/>
    <w:rsid w:val="00CC34C4"/>
    <w:rsid w:val="00CE01EA"/>
    <w:rsid w:val="00CE3752"/>
    <w:rsid w:val="00CF1A8C"/>
    <w:rsid w:val="00CF26DB"/>
    <w:rsid w:val="00CF2CE2"/>
    <w:rsid w:val="00CF2E4E"/>
    <w:rsid w:val="00CF3570"/>
    <w:rsid w:val="00CF4550"/>
    <w:rsid w:val="00CF4A5B"/>
    <w:rsid w:val="00D01FD2"/>
    <w:rsid w:val="00D16CBB"/>
    <w:rsid w:val="00D21E56"/>
    <w:rsid w:val="00D30D2A"/>
    <w:rsid w:val="00D35F01"/>
    <w:rsid w:val="00D413F2"/>
    <w:rsid w:val="00D45645"/>
    <w:rsid w:val="00D500DC"/>
    <w:rsid w:val="00D52398"/>
    <w:rsid w:val="00D52F69"/>
    <w:rsid w:val="00D60D0F"/>
    <w:rsid w:val="00D633F4"/>
    <w:rsid w:val="00D63EE7"/>
    <w:rsid w:val="00D66AFC"/>
    <w:rsid w:val="00D70291"/>
    <w:rsid w:val="00D71C80"/>
    <w:rsid w:val="00D737F3"/>
    <w:rsid w:val="00D73AC1"/>
    <w:rsid w:val="00D748BE"/>
    <w:rsid w:val="00D779C8"/>
    <w:rsid w:val="00D77CAE"/>
    <w:rsid w:val="00D811C5"/>
    <w:rsid w:val="00D81DB1"/>
    <w:rsid w:val="00D85212"/>
    <w:rsid w:val="00D860DE"/>
    <w:rsid w:val="00D86938"/>
    <w:rsid w:val="00D90B8C"/>
    <w:rsid w:val="00D96799"/>
    <w:rsid w:val="00DA19E8"/>
    <w:rsid w:val="00DA2F03"/>
    <w:rsid w:val="00DC159D"/>
    <w:rsid w:val="00DC7DAA"/>
    <w:rsid w:val="00DD3099"/>
    <w:rsid w:val="00DD350F"/>
    <w:rsid w:val="00DD70F8"/>
    <w:rsid w:val="00E00E80"/>
    <w:rsid w:val="00E0344D"/>
    <w:rsid w:val="00E061D9"/>
    <w:rsid w:val="00E13937"/>
    <w:rsid w:val="00E13A4C"/>
    <w:rsid w:val="00E16C46"/>
    <w:rsid w:val="00E178DA"/>
    <w:rsid w:val="00E210D2"/>
    <w:rsid w:val="00E231B4"/>
    <w:rsid w:val="00E2427D"/>
    <w:rsid w:val="00E27DFD"/>
    <w:rsid w:val="00E30547"/>
    <w:rsid w:val="00E3478D"/>
    <w:rsid w:val="00E45084"/>
    <w:rsid w:val="00E52B5C"/>
    <w:rsid w:val="00E52DB3"/>
    <w:rsid w:val="00E53520"/>
    <w:rsid w:val="00E5707A"/>
    <w:rsid w:val="00E57E0E"/>
    <w:rsid w:val="00E8053D"/>
    <w:rsid w:val="00EA64A6"/>
    <w:rsid w:val="00EB1560"/>
    <w:rsid w:val="00EB3AA3"/>
    <w:rsid w:val="00EC146E"/>
    <w:rsid w:val="00EC661E"/>
    <w:rsid w:val="00EC7AAA"/>
    <w:rsid w:val="00ED3F71"/>
    <w:rsid w:val="00EE7817"/>
    <w:rsid w:val="00EF5D6C"/>
    <w:rsid w:val="00F04BCF"/>
    <w:rsid w:val="00F06118"/>
    <w:rsid w:val="00F105E6"/>
    <w:rsid w:val="00F278AD"/>
    <w:rsid w:val="00F27E6F"/>
    <w:rsid w:val="00F34ABD"/>
    <w:rsid w:val="00F35679"/>
    <w:rsid w:val="00F405D4"/>
    <w:rsid w:val="00F409B4"/>
    <w:rsid w:val="00F4146C"/>
    <w:rsid w:val="00F62506"/>
    <w:rsid w:val="00F646B4"/>
    <w:rsid w:val="00F74C1A"/>
    <w:rsid w:val="00F7676D"/>
    <w:rsid w:val="00F778EC"/>
    <w:rsid w:val="00F82F8E"/>
    <w:rsid w:val="00FA335C"/>
    <w:rsid w:val="00FB26D5"/>
    <w:rsid w:val="00FB508A"/>
    <w:rsid w:val="00FB53F6"/>
    <w:rsid w:val="00FB7E91"/>
    <w:rsid w:val="00FC6D4D"/>
    <w:rsid w:val="00FC6D94"/>
    <w:rsid w:val="00FD1683"/>
    <w:rsid w:val="00FD18B4"/>
    <w:rsid w:val="00FF08FB"/>
    <w:rsid w:val="00FF4C1D"/>
    <w:rsid w:val="00FF52A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116039-96A3-4628-A94B-CDAEA3745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1F3"/>
  </w:style>
  <w:style w:type="paragraph" w:styleId="Heading2">
    <w:name w:val="heading 2"/>
    <w:basedOn w:val="Normal"/>
    <w:next w:val="Normal"/>
    <w:link w:val="Heading2Char"/>
    <w:uiPriority w:val="9"/>
    <w:unhideWhenUsed/>
    <w:qFormat/>
    <w:rsid w:val="006B310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26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643"/>
    <w:rPr>
      <w:rFonts w:ascii="Tahoma" w:hAnsi="Tahoma" w:cs="Tahoma"/>
      <w:sz w:val="16"/>
      <w:szCs w:val="16"/>
    </w:rPr>
  </w:style>
  <w:style w:type="paragraph" w:styleId="ListParagraph">
    <w:name w:val="List Paragraph"/>
    <w:basedOn w:val="Normal"/>
    <w:uiPriority w:val="34"/>
    <w:qFormat/>
    <w:rsid w:val="00677089"/>
    <w:pPr>
      <w:ind w:left="720"/>
      <w:contextualSpacing/>
    </w:pPr>
  </w:style>
  <w:style w:type="table" w:styleId="TableGrid">
    <w:name w:val="Table Grid"/>
    <w:basedOn w:val="TableNormal"/>
    <w:uiPriority w:val="59"/>
    <w:rsid w:val="000818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830A0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5">
    <w:name w:val="Light Shading Accent 5"/>
    <w:basedOn w:val="TableNormal"/>
    <w:uiPriority w:val="60"/>
    <w:rsid w:val="00830A0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830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unhideWhenUsed/>
    <w:rsid w:val="00C54BFB"/>
    <w:pPr>
      <w:spacing w:after="0" w:line="240" w:lineRule="auto"/>
    </w:pPr>
    <w:rPr>
      <w:sz w:val="20"/>
      <w:szCs w:val="20"/>
    </w:rPr>
  </w:style>
  <w:style w:type="character" w:customStyle="1" w:styleId="FootnoteTextChar">
    <w:name w:val="Footnote Text Char"/>
    <w:basedOn w:val="DefaultParagraphFont"/>
    <w:link w:val="FootnoteText"/>
    <w:uiPriority w:val="99"/>
    <w:rsid w:val="00C54BFB"/>
    <w:rPr>
      <w:sz w:val="20"/>
      <w:szCs w:val="20"/>
    </w:rPr>
  </w:style>
  <w:style w:type="character" w:styleId="FootnoteReference">
    <w:name w:val="footnote reference"/>
    <w:basedOn w:val="DefaultParagraphFont"/>
    <w:uiPriority w:val="99"/>
    <w:semiHidden/>
    <w:unhideWhenUsed/>
    <w:rsid w:val="00C54BFB"/>
    <w:rPr>
      <w:vertAlign w:val="superscript"/>
    </w:rPr>
  </w:style>
  <w:style w:type="character" w:styleId="Hyperlink">
    <w:name w:val="Hyperlink"/>
    <w:basedOn w:val="DefaultParagraphFont"/>
    <w:uiPriority w:val="99"/>
    <w:unhideWhenUsed/>
    <w:rsid w:val="004F783F"/>
    <w:rPr>
      <w:color w:val="0000FF" w:themeColor="hyperlink"/>
      <w:u w:val="single"/>
    </w:rPr>
  </w:style>
  <w:style w:type="character" w:styleId="FollowedHyperlink">
    <w:name w:val="FollowedHyperlink"/>
    <w:basedOn w:val="DefaultParagraphFont"/>
    <w:uiPriority w:val="99"/>
    <w:semiHidden/>
    <w:unhideWhenUsed/>
    <w:rsid w:val="002D4B90"/>
    <w:rPr>
      <w:color w:val="800080" w:themeColor="followedHyperlink"/>
      <w:u w:val="single"/>
    </w:rPr>
  </w:style>
  <w:style w:type="table" w:styleId="MediumGrid1-Accent5">
    <w:name w:val="Medium Grid 1 Accent 5"/>
    <w:basedOn w:val="TableNormal"/>
    <w:uiPriority w:val="67"/>
    <w:rsid w:val="00DD309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5">
    <w:name w:val="Medium Shading 1 Accent 5"/>
    <w:basedOn w:val="TableNormal"/>
    <w:uiPriority w:val="63"/>
    <w:rsid w:val="00CF2E4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790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EF6"/>
  </w:style>
  <w:style w:type="paragraph" w:styleId="Footer">
    <w:name w:val="footer"/>
    <w:basedOn w:val="Normal"/>
    <w:link w:val="FooterChar"/>
    <w:uiPriority w:val="99"/>
    <w:unhideWhenUsed/>
    <w:rsid w:val="00790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EF6"/>
  </w:style>
  <w:style w:type="character" w:customStyle="1" w:styleId="Heading2Char">
    <w:name w:val="Heading 2 Char"/>
    <w:basedOn w:val="DefaultParagraphFont"/>
    <w:link w:val="Heading2"/>
    <w:uiPriority w:val="9"/>
    <w:rsid w:val="006B310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www.scopus.com" TargetMode="External"/><Relationship Id="rId39" Type="http://schemas.openxmlformats.org/officeDocument/2006/relationships/hyperlink" Target="https://journals.sagepub.com/doi/10.1177/0146167292186012" TargetMode="External"/><Relationship Id="rId21" Type="http://schemas.openxmlformats.org/officeDocument/2006/relationships/hyperlink" Target="http://www.scopus.com" TargetMode="External"/><Relationship Id="rId34" Type="http://schemas.openxmlformats.org/officeDocument/2006/relationships/hyperlink" Target="https://www.jstor.org/stable/351597" TargetMode="External"/><Relationship Id="rId42" Type="http://schemas.openxmlformats.org/officeDocument/2006/relationships/hyperlink" Target="https://doi.org/10.1007/s11192-008-1641-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pus.com" TargetMode="External"/><Relationship Id="rId24" Type="http://schemas.openxmlformats.org/officeDocument/2006/relationships/image" Target="media/image7.png"/><Relationship Id="rId32" Type="http://schemas.openxmlformats.org/officeDocument/2006/relationships/hyperlink" Target="https://scielosp.org/article/rpsp/2007.v22n1/55-63/es/" TargetMode="External"/><Relationship Id="rId37" Type="http://schemas.openxmlformats.org/officeDocument/2006/relationships/hyperlink" Target="https://anthrosource.onlinelibrary.wiley.com/doi/abs/10.1525/aa.1959.61.6.02a00050" TargetMode="External"/><Relationship Id="rId40" Type="http://schemas.openxmlformats.org/officeDocument/2006/relationships/hyperlink" Target="https://pubmed.ncbi.nlm.nih.gov/2098091/"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copus.com" TargetMode="External"/><Relationship Id="rId23" Type="http://schemas.openxmlformats.org/officeDocument/2006/relationships/hyperlink" Target="http://www.scopus.com" TargetMode="External"/><Relationship Id="rId28" Type="http://schemas.openxmlformats.org/officeDocument/2006/relationships/hyperlink" Target="http://www.scopus.com" TargetMode="External"/><Relationship Id="rId36" Type="http://schemas.openxmlformats.org/officeDocument/2006/relationships/hyperlink" Target="https://psycnet.apa.org/record/1991-18728-001" TargetMode="External"/><Relationship Id="rId10" Type="http://schemas.openxmlformats.org/officeDocument/2006/relationships/image" Target="media/image1.png"/><Relationship Id="rId19" Type="http://schemas.openxmlformats.org/officeDocument/2006/relationships/hyperlink" Target="http://www.scopus.com" TargetMode="External"/><Relationship Id="rId31" Type="http://schemas.openxmlformats.org/officeDocument/2006/relationships/hyperlink" Target="https://digitalcommons.wcl.american.edu/cgi/viewcontent.cgi?referer=https://www.google.com/&amp;httpsredir=1&amp;article=1277&amp;context=auil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irector_law@pimrindore.ac.in" TargetMode="External"/><Relationship Id="rId14" Type="http://schemas.openxmlformats.org/officeDocument/2006/relationships/hyperlink" Target="http://www.scopus.com"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www.scopus.com" TargetMode="External"/><Relationship Id="rId35" Type="http://schemas.openxmlformats.org/officeDocument/2006/relationships/hyperlink" Target="https://doi.org/10.1177%2F1077801208330692" TargetMode="External"/><Relationship Id="rId43" Type="http://schemas.openxmlformats.org/officeDocument/2006/relationships/hyperlink" Target="https://health-policy-systems.biomedcentral.com/articles/10.1186/1478-4505-11-13" TargetMode="External"/><Relationship Id="rId8" Type="http://schemas.openxmlformats.org/officeDocument/2006/relationships/hyperlink" Target="mailto:sanmati.rathore@gmail.com" TargetMode="External"/><Relationship Id="rId3" Type="http://schemas.openxmlformats.org/officeDocument/2006/relationships/styles" Target="styles.xml"/><Relationship Id="rId12" Type="http://schemas.openxmlformats.org/officeDocument/2006/relationships/hyperlink" Target="http://www.scopus.com" TargetMode="External"/><Relationship Id="rId17" Type="http://schemas.openxmlformats.org/officeDocument/2006/relationships/hyperlink" Target="http://www.scopus.com" TargetMode="External"/><Relationship Id="rId25" Type="http://schemas.openxmlformats.org/officeDocument/2006/relationships/image" Target="media/image8.png"/><Relationship Id="rId33" Type="http://schemas.openxmlformats.org/officeDocument/2006/relationships/hyperlink" Target="https://pages.uoregon.edu/eherman/teaching/texts/Cronan%20Marriage.pdf" TargetMode="External"/><Relationship Id="rId38" Type="http://schemas.openxmlformats.org/officeDocument/2006/relationships/hyperlink" Target="https://digitalcommons.unl.edu/libphilprac/5803/" TargetMode="External"/><Relationship Id="rId20" Type="http://schemas.openxmlformats.org/officeDocument/2006/relationships/image" Target="media/image5.png"/><Relationship Id="rId41" Type="http://schemas.openxmlformats.org/officeDocument/2006/relationships/hyperlink" Target="https://digitalcommons.unl.edu/libphilprac/38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63C8D-C624-45E1-8F11-E661DFCDC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3820</Words>
  <Characters>21774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cp:lastPrinted>2023-07-18T05:40:00Z</cp:lastPrinted>
  <dcterms:created xsi:type="dcterms:W3CDTF">2023-07-18T07:38:00Z</dcterms:created>
  <dcterms:modified xsi:type="dcterms:W3CDTF">2023-07-18T07:38:00Z</dcterms:modified>
</cp:coreProperties>
</file>