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74" w:rsidRPr="00FE3876" w:rsidRDefault="00FE3876" w:rsidP="00FE3876">
      <w:pPr>
        <w:pBdr>
          <w:bottom w:val="single" w:sz="6" w:space="1" w:color="auto"/>
        </w:pBdr>
        <w:spacing w:after="0" w:line="240" w:lineRule="auto"/>
        <w:jc w:val="center"/>
        <w:rPr>
          <w:rFonts w:ascii="Times New Roman" w:eastAsia="Times New Roman" w:hAnsi="Times New Roman" w:cs="Times New Roman"/>
          <w:sz w:val="36"/>
          <w:szCs w:val="16"/>
          <w:lang w:eastAsia="en-IN"/>
        </w:rPr>
      </w:pPr>
      <w:r>
        <w:rPr>
          <w:rFonts w:ascii="Times New Roman" w:eastAsia="Times New Roman" w:hAnsi="Times New Roman" w:cs="Times New Roman"/>
          <w:sz w:val="36"/>
          <w:szCs w:val="16"/>
          <w:lang w:eastAsia="en-IN"/>
        </w:rPr>
        <w:t xml:space="preserve">Multisensory Environment </w:t>
      </w:r>
      <w:r w:rsidR="00102147">
        <w:rPr>
          <w:rFonts w:ascii="Times New Roman" w:eastAsia="Times New Roman" w:hAnsi="Times New Roman" w:cs="Times New Roman"/>
          <w:sz w:val="36"/>
          <w:szCs w:val="16"/>
          <w:lang w:eastAsia="en-IN"/>
        </w:rPr>
        <w:t>in</w:t>
      </w:r>
      <w:r w:rsidR="00602C2F">
        <w:rPr>
          <w:rFonts w:ascii="Times New Roman" w:eastAsia="Times New Roman" w:hAnsi="Times New Roman" w:cs="Times New Roman"/>
          <w:sz w:val="36"/>
          <w:szCs w:val="16"/>
          <w:lang w:eastAsia="en-IN"/>
        </w:rPr>
        <w:t xml:space="preserve"> </w:t>
      </w:r>
      <w:proofErr w:type="spellStart"/>
      <w:r>
        <w:rPr>
          <w:rFonts w:ascii="Times New Roman" w:eastAsia="Times New Roman" w:hAnsi="Times New Roman" w:cs="Times New Roman"/>
          <w:sz w:val="36"/>
          <w:szCs w:val="16"/>
          <w:lang w:eastAsia="en-IN"/>
        </w:rPr>
        <w:t>Pediatric</w:t>
      </w:r>
      <w:proofErr w:type="spellEnd"/>
      <w:r>
        <w:rPr>
          <w:rFonts w:ascii="Times New Roman" w:eastAsia="Times New Roman" w:hAnsi="Times New Roman" w:cs="Times New Roman"/>
          <w:sz w:val="36"/>
          <w:szCs w:val="16"/>
          <w:lang w:eastAsia="en-IN"/>
        </w:rPr>
        <w:t xml:space="preserve"> Clinics</w:t>
      </w:r>
    </w:p>
    <w:p w:rsidR="00970A3D" w:rsidRPr="00310654" w:rsidRDefault="00970A3D" w:rsidP="00310654">
      <w:pPr>
        <w:rPr>
          <w:rFonts w:ascii="Arial" w:eastAsia="Times New Roman" w:hAnsi="Arial" w:cs="Arial"/>
          <w:sz w:val="16"/>
          <w:szCs w:val="16"/>
          <w:lang w:eastAsia="en-IN"/>
        </w:rPr>
      </w:pPr>
    </w:p>
    <w:p w:rsidR="00033EBF" w:rsidRPr="001D1BAB" w:rsidRDefault="00033EBF" w:rsidP="001D1BAB">
      <w:pPr>
        <w:ind w:firstLine="720"/>
        <w:jc w:val="both"/>
        <w:rPr>
          <w:rFonts w:ascii="Times New Roman" w:hAnsi="Times New Roman" w:cs="Times New Roman"/>
          <w:sz w:val="28"/>
          <w:szCs w:val="28"/>
          <w:lang w:eastAsia="en-IN"/>
        </w:rPr>
      </w:pPr>
      <w:r w:rsidRPr="002A1546">
        <w:rPr>
          <w:rFonts w:ascii="Times New Roman" w:hAnsi="Times New Roman" w:cs="Times New Roman"/>
          <w:sz w:val="28"/>
          <w:szCs w:val="28"/>
          <w:lang w:eastAsia="en-IN"/>
        </w:rPr>
        <w:t xml:space="preserve">Sensory </w:t>
      </w:r>
      <w:r w:rsidR="00FE3876" w:rsidRPr="002A1546">
        <w:rPr>
          <w:rFonts w:ascii="Times New Roman" w:hAnsi="Times New Roman" w:cs="Times New Roman"/>
          <w:sz w:val="28"/>
          <w:szCs w:val="28"/>
          <w:lang w:eastAsia="en-IN"/>
        </w:rPr>
        <w:t>integration (</w:t>
      </w:r>
      <w:r w:rsidRPr="002A1546">
        <w:rPr>
          <w:rFonts w:ascii="Times New Roman" w:hAnsi="Times New Roman" w:cs="Times New Roman"/>
          <w:sz w:val="28"/>
          <w:szCs w:val="28"/>
          <w:lang w:eastAsia="en-IN"/>
        </w:rPr>
        <w:t>SI) difficulties of children have been studied and treated by occupational therapy practitioners since the1960s</w:t>
      </w:r>
      <w:r w:rsidR="002A1546">
        <w:rPr>
          <w:rFonts w:ascii="Times New Roman" w:hAnsi="Times New Roman" w:cs="Times New Roman"/>
          <w:sz w:val="28"/>
          <w:szCs w:val="28"/>
          <w:lang w:eastAsia="en-IN"/>
        </w:rPr>
        <w:t xml:space="preserve">, </w:t>
      </w:r>
      <w:r w:rsidRPr="002A1546">
        <w:rPr>
          <w:rFonts w:ascii="Times New Roman" w:hAnsi="Times New Roman" w:cs="Times New Roman"/>
          <w:sz w:val="28"/>
          <w:szCs w:val="28"/>
          <w:lang w:eastAsia="en-IN"/>
        </w:rPr>
        <w:t xml:space="preserve">when the term sensory integrative dysfunction was coined by </w:t>
      </w:r>
      <w:r w:rsidR="002A1546">
        <w:rPr>
          <w:rFonts w:ascii="Times New Roman" w:hAnsi="Times New Roman" w:cs="Times New Roman"/>
          <w:sz w:val="28"/>
          <w:szCs w:val="28"/>
          <w:lang w:eastAsia="en-IN"/>
        </w:rPr>
        <w:t>A. Jean</w:t>
      </w:r>
      <w:r w:rsidRPr="002A1546">
        <w:rPr>
          <w:rFonts w:ascii="Times New Roman" w:hAnsi="Times New Roman" w:cs="Times New Roman"/>
          <w:sz w:val="28"/>
          <w:szCs w:val="28"/>
          <w:lang w:eastAsia="en-IN"/>
        </w:rPr>
        <w:t xml:space="preserve"> Ayres (1969</w:t>
      </w:r>
      <w:r w:rsidR="00FE3876" w:rsidRPr="002A1546">
        <w:rPr>
          <w:rFonts w:ascii="Times New Roman" w:hAnsi="Times New Roman" w:cs="Times New Roman"/>
          <w:sz w:val="28"/>
          <w:szCs w:val="28"/>
          <w:lang w:eastAsia="en-IN"/>
        </w:rPr>
        <w:t>, 1971</w:t>
      </w:r>
      <w:r w:rsidRPr="002A1546">
        <w:rPr>
          <w:rFonts w:ascii="Times New Roman" w:hAnsi="Times New Roman" w:cs="Times New Roman"/>
          <w:sz w:val="28"/>
          <w:szCs w:val="28"/>
          <w:lang w:eastAsia="en-IN"/>
        </w:rPr>
        <w:t xml:space="preserve">).This term referred to children who had difficulty organizing and using sensory information to accomplish everyday activities yet did not have a medical history, intellectual disability,or a history of environmental deprivation that could account for their </w:t>
      </w:r>
      <w:r w:rsidR="002A1546">
        <w:rPr>
          <w:rFonts w:ascii="Times New Roman" w:hAnsi="Times New Roman" w:cs="Times New Roman"/>
          <w:sz w:val="28"/>
          <w:szCs w:val="28"/>
          <w:lang w:eastAsia="en-IN"/>
        </w:rPr>
        <w:t>behavioural</w:t>
      </w:r>
      <w:r w:rsidRPr="002A1546">
        <w:rPr>
          <w:rFonts w:ascii="Times New Roman" w:hAnsi="Times New Roman" w:cs="Times New Roman"/>
          <w:sz w:val="28"/>
          <w:szCs w:val="28"/>
          <w:lang w:eastAsia="en-IN"/>
        </w:rPr>
        <w:t xml:space="preserve">, learning, or motor coordinationchallenges (Ayres,   1972,2005). Over subsequent decades, a variety of terms have been used to refer to this population, including children with </w:t>
      </w:r>
      <w:r w:rsidR="002A1546">
        <w:rPr>
          <w:rFonts w:ascii="Times New Roman" w:hAnsi="Times New Roman" w:cs="Times New Roman"/>
          <w:sz w:val="28"/>
          <w:szCs w:val="28"/>
          <w:lang w:eastAsia="en-IN"/>
        </w:rPr>
        <w:t>differences in</w:t>
      </w:r>
      <w:r w:rsidRPr="002A1546">
        <w:rPr>
          <w:rFonts w:ascii="Times New Roman" w:hAnsi="Times New Roman" w:cs="Times New Roman"/>
          <w:sz w:val="28"/>
          <w:szCs w:val="28"/>
          <w:lang w:eastAsia="en-IN"/>
        </w:rPr>
        <w:t xml:space="preserve"> sensory processing abilities (Dunn,1997) or children with sensory processing </w:t>
      </w:r>
      <w:r w:rsidR="002A1546">
        <w:rPr>
          <w:rFonts w:ascii="Times New Roman" w:hAnsi="Times New Roman" w:cs="Times New Roman"/>
          <w:sz w:val="28"/>
          <w:szCs w:val="28"/>
          <w:lang w:eastAsia="en-IN"/>
        </w:rPr>
        <w:t>disorders</w:t>
      </w:r>
      <w:r w:rsidR="001D1BAB">
        <w:rPr>
          <w:rFonts w:ascii="Times New Roman" w:hAnsi="Times New Roman" w:cs="Times New Roman"/>
          <w:sz w:val="28"/>
          <w:szCs w:val="28"/>
          <w:lang w:eastAsia="en-IN"/>
        </w:rPr>
        <w:t>(</w:t>
      </w:r>
      <w:proofErr w:type="spellStart"/>
      <w:r w:rsidRPr="002A1546">
        <w:rPr>
          <w:rFonts w:ascii="Times New Roman" w:hAnsi="Times New Roman" w:cs="Times New Roman"/>
          <w:sz w:val="28"/>
          <w:szCs w:val="28"/>
          <w:lang w:eastAsia="en-IN"/>
        </w:rPr>
        <w:t>Miller,Anzalone</w:t>
      </w:r>
      <w:proofErr w:type="spellEnd"/>
      <w:r w:rsidRPr="002A1546">
        <w:rPr>
          <w:rFonts w:ascii="Times New Roman" w:hAnsi="Times New Roman" w:cs="Times New Roman"/>
          <w:sz w:val="28"/>
          <w:szCs w:val="28"/>
          <w:lang w:eastAsia="en-IN"/>
        </w:rPr>
        <w:t>, Lane,Cermak,&amp;Osten,2007).</w:t>
      </w:r>
      <w:r w:rsidR="00253471">
        <w:rPr>
          <w:rFonts w:ascii="Times New Roman" w:hAnsi="Times New Roman" w:cs="Times New Roman"/>
          <w:sz w:val="28"/>
          <w:szCs w:val="28"/>
          <w:vertAlign w:val="superscript"/>
          <w:lang w:eastAsia="en-IN"/>
        </w:rPr>
        <w:t>1</w:t>
      </w:r>
    </w:p>
    <w:p w:rsidR="004C44E2" w:rsidRPr="00B119D2" w:rsidRDefault="004C44E2" w:rsidP="004C44E2">
      <w:pPr>
        <w:ind w:firstLine="720"/>
        <w:jc w:val="both"/>
        <w:rPr>
          <w:rFonts w:ascii="Times New Roman" w:hAnsi="Times New Roman" w:cs="Times New Roman"/>
          <w:sz w:val="28"/>
          <w:szCs w:val="28"/>
          <w:vertAlign w:val="superscript"/>
          <w:lang w:eastAsia="en-IN"/>
        </w:rPr>
      </w:pPr>
      <w:r w:rsidRPr="004C44E2">
        <w:rPr>
          <w:rFonts w:ascii="Times New Roman" w:hAnsi="Times New Roman" w:cs="Times New Roman"/>
          <w:sz w:val="28"/>
          <w:szCs w:val="28"/>
          <w:lang w:eastAsia="en-IN"/>
        </w:rPr>
        <w:t xml:space="preserve">The 'multisensory' room was </w:t>
      </w:r>
      <w:r>
        <w:rPr>
          <w:rFonts w:ascii="Times New Roman" w:hAnsi="Times New Roman" w:cs="Times New Roman"/>
          <w:sz w:val="28"/>
          <w:szCs w:val="28"/>
          <w:lang w:eastAsia="en-IN"/>
        </w:rPr>
        <w:t xml:space="preserve">developed in 1975 by </w:t>
      </w:r>
      <w:proofErr w:type="spellStart"/>
      <w:r>
        <w:rPr>
          <w:rFonts w:ascii="Times New Roman" w:hAnsi="Times New Roman" w:cs="Times New Roman"/>
          <w:sz w:val="28"/>
          <w:szCs w:val="28"/>
          <w:lang w:eastAsia="en-IN"/>
        </w:rPr>
        <w:t>Verheul</w:t>
      </w:r>
      <w:proofErr w:type="spellEnd"/>
      <w:r>
        <w:rPr>
          <w:rFonts w:ascii="Times New Roman" w:hAnsi="Times New Roman" w:cs="Times New Roman"/>
          <w:sz w:val="28"/>
          <w:szCs w:val="28"/>
          <w:lang w:eastAsia="en-IN"/>
        </w:rPr>
        <w:t xml:space="preserve"> at </w:t>
      </w:r>
      <w:r w:rsidRPr="004C44E2">
        <w:rPr>
          <w:rFonts w:ascii="Times New Roman" w:hAnsi="Times New Roman" w:cs="Times New Roman"/>
          <w:sz w:val="28"/>
          <w:szCs w:val="28"/>
          <w:lang w:eastAsia="en-IN"/>
        </w:rPr>
        <w:t xml:space="preserve">the </w:t>
      </w:r>
      <w:proofErr w:type="spellStart"/>
      <w:r w:rsidRPr="004C44E2">
        <w:rPr>
          <w:rFonts w:ascii="Times New Roman" w:hAnsi="Times New Roman" w:cs="Times New Roman"/>
          <w:sz w:val="28"/>
          <w:szCs w:val="28"/>
          <w:lang w:eastAsia="en-IN"/>
        </w:rPr>
        <w:t>Hartenburg</w:t>
      </w:r>
      <w:proofErr w:type="spellEnd"/>
      <w:r w:rsidRPr="004C44E2">
        <w:rPr>
          <w:rFonts w:ascii="Times New Roman" w:hAnsi="Times New Roman" w:cs="Times New Roman"/>
          <w:sz w:val="28"/>
          <w:szCs w:val="28"/>
          <w:lang w:eastAsia="en-IN"/>
        </w:rPr>
        <w:t xml:space="preserve"> Centre in the</w:t>
      </w:r>
      <w:r w:rsidR="004E223E">
        <w:rPr>
          <w:rFonts w:ascii="Times New Roman" w:hAnsi="Times New Roman" w:cs="Times New Roman"/>
          <w:sz w:val="28"/>
          <w:szCs w:val="28"/>
          <w:lang w:eastAsia="en-IN"/>
        </w:rPr>
        <w:t xml:space="preserve"> Netherlands.</w:t>
      </w:r>
      <w:r w:rsidR="00B119D2">
        <w:rPr>
          <w:rFonts w:ascii="Times New Roman" w:hAnsi="Times New Roman" w:cs="Times New Roman"/>
          <w:sz w:val="28"/>
          <w:szCs w:val="28"/>
          <w:vertAlign w:val="superscript"/>
          <w:lang w:eastAsia="en-IN"/>
        </w:rPr>
        <w:t>2</w:t>
      </w:r>
      <w:r>
        <w:rPr>
          <w:rFonts w:ascii="Times New Roman" w:hAnsi="Times New Roman" w:cs="Times New Roman"/>
          <w:sz w:val="28"/>
          <w:szCs w:val="28"/>
          <w:lang w:eastAsia="en-IN"/>
        </w:rPr>
        <w:t xml:space="preserve">It is now widely </w:t>
      </w:r>
      <w:r w:rsidRPr="004C44E2">
        <w:rPr>
          <w:rFonts w:ascii="Times New Roman" w:hAnsi="Times New Roman" w:cs="Times New Roman"/>
          <w:sz w:val="28"/>
          <w:szCs w:val="28"/>
          <w:lang w:eastAsia="en-IN"/>
        </w:rPr>
        <w:t>used by occupational therapists in residential settings for people with learning disabilitie</w:t>
      </w:r>
      <w:r w:rsidR="004E223E">
        <w:rPr>
          <w:rFonts w:ascii="Times New Roman" w:hAnsi="Times New Roman" w:cs="Times New Roman"/>
          <w:sz w:val="28"/>
          <w:szCs w:val="28"/>
          <w:lang w:eastAsia="en-IN"/>
        </w:rPr>
        <w:t xml:space="preserve">s and/or emotional </w:t>
      </w:r>
      <w:proofErr w:type="spellStart"/>
      <w:r w:rsidR="004E223E">
        <w:rPr>
          <w:rFonts w:ascii="Times New Roman" w:hAnsi="Times New Roman" w:cs="Times New Roman"/>
          <w:sz w:val="28"/>
          <w:szCs w:val="28"/>
          <w:lang w:eastAsia="en-IN"/>
        </w:rPr>
        <w:t>dlsturbances</w:t>
      </w:r>
      <w:r w:rsidRPr="004C44E2">
        <w:rPr>
          <w:rFonts w:ascii="Times New Roman" w:hAnsi="Times New Roman" w:cs="Times New Roman"/>
          <w:sz w:val="28"/>
          <w:szCs w:val="28"/>
          <w:lang w:eastAsia="en-IN"/>
        </w:rPr>
        <w:t>and</w:t>
      </w:r>
      <w:proofErr w:type="spellEnd"/>
      <w:r w:rsidRPr="004C44E2">
        <w:rPr>
          <w:rFonts w:ascii="Times New Roman" w:hAnsi="Times New Roman" w:cs="Times New Roman"/>
          <w:sz w:val="28"/>
          <w:szCs w:val="28"/>
          <w:lang w:eastAsia="en-IN"/>
        </w:rPr>
        <w:t xml:space="preserve"> in the care of elderly peop</w:t>
      </w:r>
      <w:r w:rsidR="004E223E">
        <w:rPr>
          <w:rFonts w:ascii="Times New Roman" w:hAnsi="Times New Roman" w:cs="Times New Roman"/>
          <w:sz w:val="28"/>
          <w:szCs w:val="28"/>
          <w:lang w:eastAsia="en-IN"/>
        </w:rPr>
        <w:t>le.</w:t>
      </w:r>
      <w:r w:rsidR="00B119D2">
        <w:rPr>
          <w:rFonts w:ascii="Times New Roman" w:hAnsi="Times New Roman" w:cs="Times New Roman"/>
          <w:sz w:val="28"/>
          <w:szCs w:val="28"/>
          <w:vertAlign w:val="superscript"/>
          <w:lang w:eastAsia="en-IN"/>
        </w:rPr>
        <w:t>3</w:t>
      </w:r>
      <w:r>
        <w:rPr>
          <w:rFonts w:ascii="Times New Roman" w:hAnsi="Times New Roman" w:cs="Times New Roman"/>
          <w:sz w:val="28"/>
          <w:szCs w:val="28"/>
          <w:lang w:eastAsia="en-IN"/>
        </w:rPr>
        <w:t xml:space="preserve"> It is also sometimes known </w:t>
      </w:r>
      <w:r w:rsidRPr="004C44E2">
        <w:rPr>
          <w:rFonts w:ascii="Times New Roman" w:hAnsi="Times New Roman" w:cs="Times New Roman"/>
          <w:sz w:val="28"/>
          <w:szCs w:val="28"/>
          <w:lang w:eastAsia="en-IN"/>
        </w:rPr>
        <w:t>by the trademark terms '</w:t>
      </w:r>
      <w:proofErr w:type="spellStart"/>
      <w:r w:rsidRPr="004C44E2">
        <w:rPr>
          <w:rFonts w:ascii="Times New Roman" w:hAnsi="Times New Roman" w:cs="Times New Roman"/>
          <w:sz w:val="28"/>
          <w:szCs w:val="28"/>
          <w:lang w:eastAsia="en-IN"/>
        </w:rPr>
        <w:t>Sno</w:t>
      </w:r>
      <w:r>
        <w:rPr>
          <w:rFonts w:ascii="Times New Roman" w:hAnsi="Times New Roman" w:cs="Times New Roman"/>
          <w:sz w:val="28"/>
          <w:szCs w:val="28"/>
          <w:lang w:eastAsia="en-IN"/>
        </w:rPr>
        <w:t>ezelen</w:t>
      </w:r>
      <w:proofErr w:type="spellEnd"/>
      <w:r>
        <w:rPr>
          <w:rFonts w:ascii="Times New Roman" w:hAnsi="Times New Roman" w:cs="Times New Roman"/>
          <w:sz w:val="28"/>
          <w:szCs w:val="28"/>
          <w:lang w:eastAsia="en-IN"/>
        </w:rPr>
        <w:t xml:space="preserve">' and 'White Tower' which </w:t>
      </w:r>
      <w:r w:rsidRPr="004C44E2">
        <w:rPr>
          <w:rFonts w:ascii="Times New Roman" w:hAnsi="Times New Roman" w:cs="Times New Roman"/>
          <w:sz w:val="28"/>
          <w:szCs w:val="28"/>
          <w:lang w:eastAsia="en-IN"/>
        </w:rPr>
        <w:t>are owned by the compan</w:t>
      </w:r>
      <w:r>
        <w:rPr>
          <w:rFonts w:ascii="Times New Roman" w:hAnsi="Times New Roman" w:cs="Times New Roman"/>
          <w:sz w:val="28"/>
          <w:szCs w:val="28"/>
          <w:lang w:eastAsia="en-IN"/>
        </w:rPr>
        <w:t xml:space="preserve">ies </w:t>
      </w:r>
      <w:proofErr w:type="spellStart"/>
      <w:r>
        <w:rPr>
          <w:rFonts w:ascii="Times New Roman" w:hAnsi="Times New Roman" w:cs="Times New Roman"/>
          <w:sz w:val="28"/>
          <w:szCs w:val="28"/>
          <w:lang w:eastAsia="en-IN"/>
        </w:rPr>
        <w:t>Rompa</w:t>
      </w:r>
      <w:proofErr w:type="spellEnd"/>
      <w:r>
        <w:rPr>
          <w:rFonts w:ascii="Times New Roman" w:hAnsi="Times New Roman" w:cs="Times New Roman"/>
          <w:sz w:val="28"/>
          <w:szCs w:val="28"/>
          <w:lang w:eastAsia="en-IN"/>
        </w:rPr>
        <w:t xml:space="preserve"> and TFH (Toys for the </w:t>
      </w:r>
      <w:r w:rsidRPr="004C44E2">
        <w:rPr>
          <w:rFonts w:ascii="Times New Roman" w:hAnsi="Times New Roman" w:cs="Times New Roman"/>
          <w:sz w:val="28"/>
          <w:szCs w:val="28"/>
          <w:lang w:eastAsia="en-IN"/>
        </w:rPr>
        <w:t>Handicapped) respectively.</w:t>
      </w:r>
      <w:r w:rsidR="00B119D2">
        <w:rPr>
          <w:rFonts w:ascii="Times New Roman" w:hAnsi="Times New Roman" w:cs="Times New Roman"/>
          <w:sz w:val="28"/>
          <w:szCs w:val="28"/>
          <w:vertAlign w:val="superscript"/>
          <w:lang w:eastAsia="en-IN"/>
        </w:rPr>
        <w:t>4</w:t>
      </w:r>
    </w:p>
    <w:p w:rsidR="004E223E" w:rsidRPr="002A1546" w:rsidRDefault="004E223E" w:rsidP="00310654">
      <w:pPr>
        <w:ind w:firstLine="720"/>
        <w:jc w:val="both"/>
        <w:rPr>
          <w:rFonts w:ascii="Times New Roman" w:hAnsi="Times New Roman" w:cs="Times New Roman"/>
          <w:sz w:val="28"/>
          <w:szCs w:val="28"/>
          <w:lang w:eastAsia="en-IN"/>
        </w:rPr>
      </w:pPr>
      <w:r w:rsidRPr="004E223E">
        <w:rPr>
          <w:rFonts w:ascii="Times New Roman" w:hAnsi="Times New Roman" w:cs="Times New Roman"/>
          <w:sz w:val="28"/>
          <w:szCs w:val="28"/>
          <w:lang w:eastAsia="en-IN"/>
        </w:rPr>
        <w:t xml:space="preserve">The number of children </w:t>
      </w:r>
      <w:r>
        <w:rPr>
          <w:rFonts w:ascii="Times New Roman" w:hAnsi="Times New Roman" w:cs="Times New Roman"/>
          <w:sz w:val="28"/>
          <w:szCs w:val="28"/>
          <w:lang w:eastAsia="en-IN"/>
        </w:rPr>
        <w:t xml:space="preserve">with developmental disabilities </w:t>
      </w:r>
      <w:r w:rsidRPr="004E223E">
        <w:rPr>
          <w:rFonts w:ascii="Times New Roman" w:hAnsi="Times New Roman" w:cs="Times New Roman"/>
          <w:sz w:val="28"/>
          <w:szCs w:val="28"/>
          <w:lang w:eastAsia="en-IN"/>
        </w:rPr>
        <w:t>(DD) has increased dramatica</w:t>
      </w:r>
      <w:r>
        <w:rPr>
          <w:rFonts w:ascii="Times New Roman" w:hAnsi="Times New Roman" w:cs="Times New Roman"/>
          <w:sz w:val="28"/>
          <w:szCs w:val="28"/>
          <w:lang w:eastAsia="en-IN"/>
        </w:rPr>
        <w:t xml:space="preserve">lly since 1990s. The </w:t>
      </w:r>
      <w:proofErr w:type="spellStart"/>
      <w:r>
        <w:rPr>
          <w:rFonts w:ascii="Times New Roman" w:hAnsi="Times New Roman" w:cs="Times New Roman"/>
          <w:sz w:val="28"/>
          <w:szCs w:val="28"/>
          <w:lang w:eastAsia="en-IN"/>
        </w:rPr>
        <w:t>Center</w:t>
      </w:r>
      <w:proofErr w:type="spellEnd"/>
      <w:r>
        <w:rPr>
          <w:rFonts w:ascii="Times New Roman" w:hAnsi="Times New Roman" w:cs="Times New Roman"/>
          <w:sz w:val="28"/>
          <w:szCs w:val="28"/>
          <w:lang w:eastAsia="en-IN"/>
        </w:rPr>
        <w:t xml:space="preserve"> for </w:t>
      </w:r>
      <w:r w:rsidRPr="004E223E">
        <w:rPr>
          <w:rFonts w:ascii="Times New Roman" w:hAnsi="Times New Roman" w:cs="Times New Roman"/>
          <w:sz w:val="28"/>
          <w:szCs w:val="28"/>
          <w:lang w:eastAsia="en-IN"/>
        </w:rPr>
        <w:t>Disease Control and Preventi</w:t>
      </w:r>
      <w:r>
        <w:rPr>
          <w:rFonts w:ascii="Times New Roman" w:hAnsi="Times New Roman" w:cs="Times New Roman"/>
          <w:sz w:val="28"/>
          <w:szCs w:val="28"/>
          <w:lang w:eastAsia="en-IN"/>
        </w:rPr>
        <w:t xml:space="preserve">on (CDC) reported that children </w:t>
      </w:r>
      <w:r w:rsidRPr="004E223E">
        <w:rPr>
          <w:rFonts w:ascii="Times New Roman" w:hAnsi="Times New Roman" w:cs="Times New Roman"/>
          <w:sz w:val="28"/>
          <w:szCs w:val="28"/>
          <w:lang w:eastAsia="en-IN"/>
        </w:rPr>
        <w:t>with developmental disabiliti</w:t>
      </w:r>
      <w:r>
        <w:rPr>
          <w:rFonts w:ascii="Times New Roman" w:hAnsi="Times New Roman" w:cs="Times New Roman"/>
          <w:sz w:val="28"/>
          <w:szCs w:val="28"/>
          <w:lang w:eastAsia="en-IN"/>
        </w:rPr>
        <w:t xml:space="preserve">es have increased 17.1% from </w:t>
      </w:r>
      <w:r w:rsidRPr="004E223E">
        <w:rPr>
          <w:rFonts w:ascii="Times New Roman" w:hAnsi="Times New Roman" w:cs="Times New Roman"/>
          <w:sz w:val="28"/>
          <w:szCs w:val="28"/>
          <w:lang w:eastAsia="en-IN"/>
        </w:rPr>
        <w:t>1997 to 2008. Recent estimates</w:t>
      </w:r>
      <w:r>
        <w:rPr>
          <w:rFonts w:ascii="Times New Roman" w:hAnsi="Times New Roman" w:cs="Times New Roman"/>
          <w:sz w:val="28"/>
          <w:szCs w:val="28"/>
          <w:lang w:eastAsia="en-IN"/>
        </w:rPr>
        <w:t xml:space="preserve"> in the United States show that </w:t>
      </w:r>
      <w:r w:rsidRPr="004E223E">
        <w:rPr>
          <w:rFonts w:ascii="Times New Roman" w:hAnsi="Times New Roman" w:cs="Times New Roman"/>
          <w:sz w:val="28"/>
          <w:szCs w:val="28"/>
          <w:lang w:eastAsia="en-IN"/>
        </w:rPr>
        <w:t>about one in six, or about 15</w:t>
      </w:r>
      <w:r>
        <w:rPr>
          <w:rFonts w:ascii="Times New Roman" w:hAnsi="Times New Roman" w:cs="Times New Roman"/>
          <w:sz w:val="28"/>
          <w:szCs w:val="28"/>
          <w:lang w:eastAsia="en-IN"/>
        </w:rPr>
        <w:t xml:space="preserve">% of children aged 3 through 17 </w:t>
      </w:r>
      <w:r w:rsidRPr="004E223E">
        <w:rPr>
          <w:rFonts w:ascii="Times New Roman" w:hAnsi="Times New Roman" w:cs="Times New Roman"/>
          <w:sz w:val="28"/>
          <w:szCs w:val="28"/>
          <w:lang w:eastAsia="en-IN"/>
        </w:rPr>
        <w:t>years have one or more developmental disabilities</w:t>
      </w:r>
      <w:r w:rsidR="00310654">
        <w:rPr>
          <w:rFonts w:ascii="Times New Roman" w:hAnsi="Times New Roman" w:cs="Times New Roman"/>
          <w:sz w:val="28"/>
          <w:szCs w:val="28"/>
          <w:lang w:eastAsia="en-IN"/>
        </w:rPr>
        <w:t>.</w:t>
      </w:r>
      <w:r w:rsidR="004F66C4">
        <w:rPr>
          <w:rFonts w:ascii="Times New Roman" w:hAnsi="Times New Roman" w:cs="Times New Roman"/>
          <w:sz w:val="28"/>
          <w:szCs w:val="28"/>
          <w:vertAlign w:val="superscript"/>
          <w:lang w:eastAsia="en-IN"/>
        </w:rPr>
        <w:t>5</w:t>
      </w:r>
      <w:r w:rsidR="00310654" w:rsidRPr="00310654">
        <w:rPr>
          <w:rFonts w:ascii="Times New Roman" w:hAnsi="Times New Roman" w:cs="Times New Roman"/>
          <w:sz w:val="28"/>
          <w:szCs w:val="28"/>
          <w:lang w:eastAsia="en-IN"/>
        </w:rPr>
        <w:t>Multiple barriers have b</w:t>
      </w:r>
      <w:r w:rsidR="00310654">
        <w:rPr>
          <w:rFonts w:ascii="Times New Roman" w:hAnsi="Times New Roman" w:cs="Times New Roman"/>
          <w:sz w:val="28"/>
          <w:szCs w:val="28"/>
          <w:lang w:eastAsia="en-IN"/>
        </w:rPr>
        <w:t xml:space="preserve">een identified: (1) residential </w:t>
      </w:r>
      <w:r w:rsidR="00310654" w:rsidRPr="00310654">
        <w:rPr>
          <w:rFonts w:ascii="Times New Roman" w:hAnsi="Times New Roman" w:cs="Times New Roman"/>
          <w:sz w:val="28"/>
          <w:szCs w:val="28"/>
          <w:lang w:eastAsia="en-IN"/>
        </w:rPr>
        <w:t>effect, which promo</w:t>
      </w:r>
      <w:r w:rsidR="00310654">
        <w:rPr>
          <w:rFonts w:ascii="Times New Roman" w:hAnsi="Times New Roman" w:cs="Times New Roman"/>
          <w:sz w:val="28"/>
          <w:szCs w:val="28"/>
          <w:lang w:eastAsia="en-IN"/>
        </w:rPr>
        <w:t xml:space="preserve">tes a community-based living to </w:t>
      </w:r>
      <w:r w:rsidR="00310654" w:rsidRPr="00310654">
        <w:rPr>
          <w:rFonts w:ascii="Times New Roman" w:hAnsi="Times New Roman" w:cs="Times New Roman"/>
          <w:sz w:val="28"/>
          <w:szCs w:val="28"/>
          <w:lang w:eastAsia="en-IN"/>
        </w:rPr>
        <w:t xml:space="preserve">improve quality-of-life </w:t>
      </w:r>
      <w:r w:rsidR="00310654">
        <w:rPr>
          <w:rFonts w:ascii="Times New Roman" w:hAnsi="Times New Roman" w:cs="Times New Roman"/>
          <w:sz w:val="28"/>
          <w:szCs w:val="28"/>
          <w:lang w:eastAsia="en-IN"/>
        </w:rPr>
        <w:t xml:space="preserve">for individuals with DD without </w:t>
      </w:r>
      <w:r w:rsidR="00310654" w:rsidRPr="00310654">
        <w:rPr>
          <w:rFonts w:ascii="Times New Roman" w:hAnsi="Times New Roman" w:cs="Times New Roman"/>
          <w:sz w:val="28"/>
          <w:szCs w:val="28"/>
          <w:lang w:eastAsia="en-IN"/>
        </w:rPr>
        <w:t>any parallel effort to ensur</w:t>
      </w:r>
      <w:r w:rsidR="00310654">
        <w:rPr>
          <w:rFonts w:ascii="Times New Roman" w:hAnsi="Times New Roman" w:cs="Times New Roman"/>
          <w:sz w:val="28"/>
          <w:szCs w:val="28"/>
          <w:lang w:eastAsia="en-IN"/>
        </w:rPr>
        <w:t xml:space="preserve">e that there is a comprehensive </w:t>
      </w:r>
      <w:r w:rsidR="00310654" w:rsidRPr="00310654">
        <w:rPr>
          <w:rFonts w:ascii="Times New Roman" w:hAnsi="Times New Roman" w:cs="Times New Roman"/>
          <w:sz w:val="28"/>
          <w:szCs w:val="28"/>
          <w:lang w:eastAsia="en-IN"/>
        </w:rPr>
        <w:t>and consistent health care sy</w:t>
      </w:r>
      <w:r w:rsidR="00310654">
        <w:rPr>
          <w:rFonts w:ascii="Times New Roman" w:hAnsi="Times New Roman" w:cs="Times New Roman"/>
          <w:sz w:val="28"/>
          <w:szCs w:val="28"/>
          <w:lang w:eastAsia="en-IN"/>
        </w:rPr>
        <w:t xml:space="preserve">stem readily available for this </w:t>
      </w:r>
      <w:r w:rsidR="00310654" w:rsidRPr="00310654">
        <w:rPr>
          <w:rFonts w:ascii="Times New Roman" w:hAnsi="Times New Roman" w:cs="Times New Roman"/>
          <w:sz w:val="28"/>
          <w:szCs w:val="28"/>
          <w:lang w:eastAsia="en-IN"/>
        </w:rPr>
        <w:t>vulnerable population; (2) a</w:t>
      </w:r>
      <w:r w:rsidR="00310654">
        <w:rPr>
          <w:rFonts w:ascii="Times New Roman" w:hAnsi="Times New Roman" w:cs="Times New Roman"/>
          <w:sz w:val="28"/>
          <w:szCs w:val="28"/>
          <w:lang w:eastAsia="en-IN"/>
        </w:rPr>
        <w:t xml:space="preserve"> lack of trained clinicians who </w:t>
      </w:r>
      <w:r w:rsidR="00310654" w:rsidRPr="00310654">
        <w:rPr>
          <w:rFonts w:ascii="Times New Roman" w:hAnsi="Times New Roman" w:cs="Times New Roman"/>
          <w:sz w:val="28"/>
          <w:szCs w:val="28"/>
          <w:lang w:eastAsia="en-IN"/>
        </w:rPr>
        <w:t xml:space="preserve">can accommodate the special health care needs of patientswith DD; (3) challenging </w:t>
      </w:r>
      <w:proofErr w:type="spellStart"/>
      <w:r w:rsidR="00310654" w:rsidRPr="00310654">
        <w:rPr>
          <w:rFonts w:ascii="Times New Roman" w:hAnsi="Times New Roman" w:cs="Times New Roman"/>
          <w:sz w:val="28"/>
          <w:szCs w:val="28"/>
          <w:lang w:eastAsia="en-IN"/>
        </w:rPr>
        <w:t>b</w:t>
      </w:r>
      <w:r w:rsidR="00310654">
        <w:rPr>
          <w:rFonts w:ascii="Times New Roman" w:hAnsi="Times New Roman" w:cs="Times New Roman"/>
          <w:sz w:val="28"/>
          <w:szCs w:val="28"/>
          <w:lang w:eastAsia="en-IN"/>
        </w:rPr>
        <w:t>ehaviors</w:t>
      </w:r>
      <w:proofErr w:type="spellEnd"/>
      <w:r w:rsidR="00310654">
        <w:rPr>
          <w:rFonts w:ascii="Times New Roman" w:hAnsi="Times New Roman" w:cs="Times New Roman"/>
          <w:sz w:val="28"/>
          <w:szCs w:val="28"/>
          <w:lang w:eastAsia="en-IN"/>
        </w:rPr>
        <w:t xml:space="preserve"> characteristic to this </w:t>
      </w:r>
      <w:r w:rsidR="00310654" w:rsidRPr="00310654">
        <w:rPr>
          <w:rFonts w:ascii="Times New Roman" w:hAnsi="Times New Roman" w:cs="Times New Roman"/>
          <w:sz w:val="28"/>
          <w:szCs w:val="28"/>
          <w:lang w:eastAsia="en-IN"/>
        </w:rPr>
        <w:t>population</w:t>
      </w:r>
      <w:r w:rsidR="00310654">
        <w:rPr>
          <w:rFonts w:ascii="Times New Roman" w:hAnsi="Times New Roman" w:cs="Times New Roman"/>
          <w:sz w:val="28"/>
          <w:szCs w:val="28"/>
          <w:lang w:eastAsia="en-IN"/>
        </w:rPr>
        <w:t>.</w:t>
      </w:r>
    </w:p>
    <w:p w:rsidR="002B4117" w:rsidRDefault="002B4117" w:rsidP="002A1546">
      <w:pPr>
        <w:ind w:firstLine="720"/>
        <w:jc w:val="both"/>
        <w:rPr>
          <w:rFonts w:ascii="Times New Roman" w:hAnsi="Times New Roman" w:cs="Times New Roman"/>
          <w:sz w:val="28"/>
          <w:szCs w:val="28"/>
          <w:lang w:eastAsia="en-IN"/>
        </w:rPr>
      </w:pPr>
      <w:r w:rsidRPr="002B4117">
        <w:rPr>
          <w:rFonts w:ascii="Times New Roman" w:hAnsi="Times New Roman" w:cs="Times New Roman"/>
          <w:sz w:val="28"/>
          <w:szCs w:val="28"/>
          <w:lang w:eastAsia="en-IN"/>
        </w:rPr>
        <w:t xml:space="preserve">The field of healthcare has recently undergone an evolution that extends beyond conventional medical treatments and diagnostics. Paediatric clinics are adopting a pioneering concept of the sensory-adapted environment—in recognition of the varied needs of patients, particularly kids with sensory sensitivities. This innovative approach aims to provide a comfortable and supportive space for children who struggle with sensory processing, ensuring that their medical experiences are less distressing and more inclusive. This </w:t>
      </w:r>
      <w:r w:rsidRPr="002B4117">
        <w:rPr>
          <w:rFonts w:ascii="Times New Roman" w:hAnsi="Times New Roman" w:cs="Times New Roman"/>
          <w:sz w:val="28"/>
          <w:szCs w:val="28"/>
          <w:lang w:eastAsia="en-IN"/>
        </w:rPr>
        <w:lastRenderedPageBreak/>
        <w:t xml:space="preserve">chapter delves into the significance of sensory-adapted environments in </w:t>
      </w:r>
      <w:proofErr w:type="spellStart"/>
      <w:r w:rsidRPr="002B4117">
        <w:rPr>
          <w:rFonts w:ascii="Times New Roman" w:hAnsi="Times New Roman" w:cs="Times New Roman"/>
          <w:sz w:val="28"/>
          <w:szCs w:val="28"/>
          <w:lang w:eastAsia="en-IN"/>
        </w:rPr>
        <w:t>pediatric</w:t>
      </w:r>
      <w:proofErr w:type="spellEnd"/>
      <w:r w:rsidRPr="002B4117">
        <w:rPr>
          <w:rFonts w:ascii="Times New Roman" w:hAnsi="Times New Roman" w:cs="Times New Roman"/>
          <w:sz w:val="28"/>
          <w:szCs w:val="28"/>
          <w:lang w:eastAsia="en-IN"/>
        </w:rPr>
        <w:t xml:space="preserve"> clinics, exploring its benefits and the key elements involved in its successful implementation.</w:t>
      </w:r>
    </w:p>
    <w:p w:rsid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sz w:val="28"/>
          <w:szCs w:val="28"/>
          <w:lang w:eastAsia="en-IN"/>
        </w:rPr>
        <w:t xml:space="preserve">Sensory sensitivities are often experienced by children with conditions such as autism spectrum disorder (ASD) or sensory processing disorder (SPD). These sensitivities can manifest as heightened responses to sensory stimuli, causing distress and anxiety in environments that are not tailored to their needs. Bright lights, loud noises, unfamiliar textures, and unpredictable surroundings can all contribute to overwhelming experiences for these children. As a result, their interactions with healthcare settings, such as </w:t>
      </w:r>
      <w:proofErr w:type="spellStart"/>
      <w:r w:rsidRPr="002A1546">
        <w:rPr>
          <w:rFonts w:ascii="Times New Roman" w:hAnsi="Times New Roman" w:cs="Times New Roman"/>
          <w:sz w:val="28"/>
          <w:szCs w:val="28"/>
          <w:lang w:eastAsia="en-IN"/>
        </w:rPr>
        <w:t>pediatric</w:t>
      </w:r>
      <w:proofErr w:type="spellEnd"/>
      <w:r w:rsidRPr="002A1546">
        <w:rPr>
          <w:rFonts w:ascii="Times New Roman" w:hAnsi="Times New Roman" w:cs="Times New Roman"/>
          <w:sz w:val="28"/>
          <w:szCs w:val="28"/>
          <w:lang w:eastAsia="en-IN"/>
        </w:rPr>
        <w:t xml:space="preserve"> clinics, can be particularly challenging.</w:t>
      </w:r>
    </w:p>
    <w:p w:rsidR="002A1546" w:rsidRPr="002A1546" w:rsidRDefault="002A1546" w:rsidP="002A1546">
      <w:pPr>
        <w:jc w:val="both"/>
        <w:rPr>
          <w:rFonts w:ascii="Times New Roman" w:hAnsi="Times New Roman" w:cs="Times New Roman"/>
          <w:b/>
          <w:sz w:val="28"/>
          <w:szCs w:val="28"/>
          <w:lang w:eastAsia="en-IN"/>
        </w:rPr>
      </w:pPr>
      <w:r w:rsidRPr="002A1546">
        <w:rPr>
          <w:rFonts w:ascii="Times New Roman" w:hAnsi="Times New Roman" w:cs="Times New Roman"/>
          <w:b/>
          <w:sz w:val="28"/>
          <w:szCs w:val="28"/>
          <w:lang w:eastAsia="en-IN"/>
        </w:rPr>
        <w:t>The Importance of Sensory-Adapted Environments</w:t>
      </w:r>
    </w:p>
    <w:p w:rsid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sz w:val="28"/>
          <w:szCs w:val="28"/>
          <w:lang w:eastAsia="en-IN"/>
        </w:rPr>
        <w:t xml:space="preserve">A sensory-adapted environment in a </w:t>
      </w:r>
      <w:proofErr w:type="spellStart"/>
      <w:r w:rsidRPr="002A1546">
        <w:rPr>
          <w:rFonts w:ascii="Times New Roman" w:hAnsi="Times New Roman" w:cs="Times New Roman"/>
          <w:sz w:val="28"/>
          <w:szCs w:val="28"/>
          <w:lang w:eastAsia="en-IN"/>
        </w:rPr>
        <w:t>pediatric</w:t>
      </w:r>
      <w:proofErr w:type="spellEnd"/>
      <w:r w:rsidRPr="002A1546">
        <w:rPr>
          <w:rFonts w:ascii="Times New Roman" w:hAnsi="Times New Roman" w:cs="Times New Roman"/>
          <w:sz w:val="28"/>
          <w:szCs w:val="28"/>
          <w:lang w:eastAsia="en-IN"/>
        </w:rPr>
        <w:t xml:space="preserve"> clinic is a response to these challenges. It is a meticulously designed space that takes into account the diverse sensory needs of child</w:t>
      </w:r>
      <w:r w:rsidR="001D1BAB">
        <w:rPr>
          <w:rFonts w:ascii="Times New Roman" w:hAnsi="Times New Roman" w:cs="Times New Roman"/>
          <w:sz w:val="28"/>
          <w:szCs w:val="28"/>
          <w:lang w:eastAsia="en-IN"/>
        </w:rPr>
        <w:t>ren. Such environments are advisable</w:t>
      </w:r>
      <w:r w:rsidRPr="002A1546">
        <w:rPr>
          <w:rFonts w:ascii="Times New Roman" w:hAnsi="Times New Roman" w:cs="Times New Roman"/>
          <w:sz w:val="28"/>
          <w:szCs w:val="28"/>
          <w:lang w:eastAsia="en-IN"/>
        </w:rPr>
        <w:t xml:space="preserve"> for several reasons:</w:t>
      </w:r>
    </w:p>
    <w:p w:rsidR="000000BE" w:rsidRDefault="001D1BAB" w:rsidP="002A1546">
      <w:pPr>
        <w:ind w:firstLine="720"/>
        <w:jc w:val="both"/>
        <w:rPr>
          <w:rFonts w:ascii="Times New Roman" w:hAnsi="Times New Roman" w:cs="Times New Roman"/>
          <w:noProof/>
          <w:sz w:val="28"/>
          <w:szCs w:val="28"/>
          <w:lang w:eastAsia="en-IN"/>
        </w:rPr>
      </w:pPr>
      <w:r>
        <w:rPr>
          <w:rFonts w:ascii="Times New Roman" w:hAnsi="Times New Roman" w:cs="Times New Roman"/>
          <w:noProof/>
          <w:sz w:val="28"/>
          <w:szCs w:val="28"/>
          <w:lang w:val="en-US"/>
        </w:rPr>
        <w:drawing>
          <wp:anchor distT="0" distB="0" distL="114300" distR="114300" simplePos="0" relativeHeight="251658240" behindDoc="0" locked="0" layoutInCell="1" allowOverlap="1">
            <wp:simplePos x="0" y="0"/>
            <wp:positionH relativeFrom="column">
              <wp:posOffset>1104900</wp:posOffset>
            </wp:positionH>
            <wp:positionV relativeFrom="paragraph">
              <wp:posOffset>62230</wp:posOffset>
            </wp:positionV>
            <wp:extent cx="3778250" cy="2679700"/>
            <wp:effectExtent l="19050" t="0" r="12700" b="63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0000BE" w:rsidRDefault="000000BE" w:rsidP="002A1546">
      <w:pPr>
        <w:ind w:firstLine="720"/>
        <w:jc w:val="both"/>
        <w:rPr>
          <w:rFonts w:ascii="Times New Roman" w:hAnsi="Times New Roman" w:cs="Times New Roman"/>
          <w:sz w:val="28"/>
          <w:szCs w:val="28"/>
          <w:lang w:eastAsia="en-IN"/>
        </w:rPr>
      </w:pPr>
    </w:p>
    <w:p w:rsidR="000000BE" w:rsidRDefault="000000BE" w:rsidP="002A1546">
      <w:pPr>
        <w:ind w:firstLine="720"/>
        <w:jc w:val="both"/>
        <w:rPr>
          <w:rFonts w:ascii="Times New Roman" w:hAnsi="Times New Roman" w:cs="Times New Roman"/>
          <w:sz w:val="28"/>
          <w:szCs w:val="28"/>
          <w:lang w:eastAsia="en-IN"/>
        </w:rPr>
      </w:pPr>
    </w:p>
    <w:p w:rsidR="000000BE" w:rsidRDefault="000000BE" w:rsidP="002A1546">
      <w:pPr>
        <w:ind w:firstLine="720"/>
        <w:jc w:val="both"/>
        <w:rPr>
          <w:rFonts w:ascii="Times New Roman" w:hAnsi="Times New Roman" w:cs="Times New Roman"/>
          <w:sz w:val="28"/>
          <w:szCs w:val="28"/>
          <w:lang w:eastAsia="en-IN"/>
        </w:rPr>
      </w:pPr>
    </w:p>
    <w:p w:rsidR="000000BE" w:rsidRDefault="000000BE" w:rsidP="002A1546">
      <w:pPr>
        <w:ind w:firstLine="720"/>
        <w:jc w:val="both"/>
        <w:rPr>
          <w:rFonts w:ascii="Times New Roman" w:hAnsi="Times New Roman" w:cs="Times New Roman"/>
          <w:sz w:val="28"/>
          <w:szCs w:val="28"/>
          <w:lang w:eastAsia="en-IN"/>
        </w:rPr>
      </w:pPr>
    </w:p>
    <w:p w:rsidR="000000BE" w:rsidRDefault="000000BE" w:rsidP="002A1546">
      <w:pPr>
        <w:ind w:firstLine="720"/>
        <w:jc w:val="both"/>
        <w:rPr>
          <w:rFonts w:ascii="Times New Roman" w:hAnsi="Times New Roman" w:cs="Times New Roman"/>
          <w:sz w:val="28"/>
          <w:szCs w:val="28"/>
          <w:lang w:eastAsia="en-IN"/>
        </w:rPr>
      </w:pPr>
    </w:p>
    <w:p w:rsidR="000000BE" w:rsidRDefault="000000BE" w:rsidP="002A1546">
      <w:pPr>
        <w:ind w:firstLine="720"/>
        <w:jc w:val="both"/>
        <w:rPr>
          <w:rFonts w:ascii="Times New Roman" w:hAnsi="Times New Roman" w:cs="Times New Roman"/>
          <w:sz w:val="28"/>
          <w:szCs w:val="28"/>
          <w:lang w:eastAsia="en-IN"/>
        </w:rPr>
      </w:pPr>
    </w:p>
    <w:p w:rsidR="000000BE" w:rsidRDefault="000000BE" w:rsidP="002A1546">
      <w:pPr>
        <w:ind w:firstLine="720"/>
        <w:jc w:val="both"/>
        <w:rPr>
          <w:rFonts w:ascii="Times New Roman" w:hAnsi="Times New Roman" w:cs="Times New Roman"/>
          <w:sz w:val="28"/>
          <w:szCs w:val="28"/>
          <w:lang w:eastAsia="en-IN"/>
        </w:rPr>
      </w:pPr>
    </w:p>
    <w:p w:rsidR="000000BE" w:rsidRPr="002A1546" w:rsidRDefault="000000BE" w:rsidP="002A1546">
      <w:pPr>
        <w:ind w:firstLine="720"/>
        <w:jc w:val="both"/>
        <w:rPr>
          <w:rFonts w:ascii="Times New Roman" w:hAnsi="Times New Roman" w:cs="Times New Roman"/>
          <w:sz w:val="28"/>
          <w:szCs w:val="28"/>
          <w:lang w:eastAsia="en-IN"/>
        </w:rPr>
      </w:pPr>
    </w:p>
    <w:p w:rsidR="002A1546" w:rsidRP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b/>
          <w:sz w:val="28"/>
          <w:szCs w:val="28"/>
          <w:lang w:eastAsia="en-IN"/>
        </w:rPr>
        <w:t>1.Reduced Stress and Anxiety:</w:t>
      </w:r>
      <w:r w:rsidRPr="002A1546">
        <w:rPr>
          <w:rFonts w:ascii="Times New Roman" w:hAnsi="Times New Roman" w:cs="Times New Roman"/>
          <w:sz w:val="28"/>
          <w:szCs w:val="28"/>
          <w:lang w:eastAsia="en-IN"/>
        </w:rPr>
        <w:t xml:space="preserve"> Sensory sensitivities can lead to heightened stress and anxiety when individuals are exposed to overwhelming sensory stimuli. For children, especially those with sensory sensitivities, medical settings like </w:t>
      </w:r>
      <w:proofErr w:type="spellStart"/>
      <w:r w:rsidRPr="002A1546">
        <w:rPr>
          <w:rFonts w:ascii="Times New Roman" w:hAnsi="Times New Roman" w:cs="Times New Roman"/>
          <w:sz w:val="28"/>
          <w:szCs w:val="28"/>
          <w:lang w:eastAsia="en-IN"/>
        </w:rPr>
        <w:t>pediatric</w:t>
      </w:r>
      <w:proofErr w:type="spellEnd"/>
      <w:r w:rsidRPr="002A1546">
        <w:rPr>
          <w:rFonts w:ascii="Times New Roman" w:hAnsi="Times New Roman" w:cs="Times New Roman"/>
          <w:sz w:val="28"/>
          <w:szCs w:val="28"/>
          <w:lang w:eastAsia="en-IN"/>
        </w:rPr>
        <w:t xml:space="preserve"> clinics can be particularly distressing due to unfamiliar sounds, bright lights, and clinical equipment. Creating a sensory-adapted environment helps reduce these stressors, allowing individuals to feel more at ease and less anxious during their visits.</w:t>
      </w:r>
    </w:p>
    <w:p w:rsidR="002A1546" w:rsidRPr="002A1546" w:rsidRDefault="002A1546" w:rsidP="002A1546">
      <w:pPr>
        <w:ind w:firstLine="720"/>
        <w:jc w:val="both"/>
        <w:rPr>
          <w:rFonts w:ascii="Times New Roman" w:hAnsi="Times New Roman" w:cs="Times New Roman"/>
          <w:sz w:val="28"/>
          <w:szCs w:val="28"/>
          <w:lang w:eastAsia="en-IN"/>
        </w:rPr>
      </w:pPr>
      <w:r>
        <w:rPr>
          <w:rFonts w:ascii="Times New Roman" w:hAnsi="Times New Roman" w:cs="Times New Roman"/>
          <w:sz w:val="28"/>
          <w:szCs w:val="28"/>
          <w:lang w:eastAsia="en-IN"/>
        </w:rPr>
        <w:lastRenderedPageBreak/>
        <w:t>2.</w:t>
      </w:r>
      <w:r w:rsidRPr="002A1546">
        <w:rPr>
          <w:rFonts w:ascii="Times New Roman" w:hAnsi="Times New Roman" w:cs="Times New Roman"/>
          <w:b/>
          <w:sz w:val="28"/>
          <w:szCs w:val="28"/>
          <w:lang w:eastAsia="en-IN"/>
        </w:rPr>
        <w:t>Enhanced Comfort and Cooperation:</w:t>
      </w:r>
      <w:r w:rsidRPr="002A1546">
        <w:rPr>
          <w:rFonts w:ascii="Times New Roman" w:hAnsi="Times New Roman" w:cs="Times New Roman"/>
          <w:sz w:val="28"/>
          <w:szCs w:val="28"/>
          <w:lang w:eastAsia="en-IN"/>
        </w:rPr>
        <w:t xml:space="preserve"> Sensory-adapted environments promote a sense of comfort and security, which can lead to increased cooperation during medical procedures. Children who are more comfortable in their surroundings are more likely to cooperate with medical staff, making examinations, tests, and treatments smoother and more efficient.</w:t>
      </w:r>
    </w:p>
    <w:p w:rsidR="002A1546" w:rsidRP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b/>
          <w:sz w:val="28"/>
          <w:szCs w:val="28"/>
          <w:lang w:eastAsia="en-IN"/>
        </w:rPr>
        <w:t>3.Improved Focus and Communication:</w:t>
      </w:r>
      <w:r w:rsidRPr="002A1546">
        <w:rPr>
          <w:rFonts w:ascii="Times New Roman" w:hAnsi="Times New Roman" w:cs="Times New Roman"/>
          <w:sz w:val="28"/>
          <w:szCs w:val="28"/>
          <w:lang w:eastAsia="en-IN"/>
        </w:rPr>
        <w:t xml:space="preserve"> Individuals with sensory sensitivities might struggle to focus or communicate effectively when their senses are overwhelmed. A sensory-adapted environment minimizes distractions, allowing patients to better focus on interactions with medical professionals. Clear communication becomes easier, enabling medical staff to gather accurate information and provide appropriate care.</w:t>
      </w:r>
    </w:p>
    <w:p w:rsidR="002A1546" w:rsidRP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b/>
          <w:sz w:val="28"/>
          <w:szCs w:val="28"/>
          <w:lang w:eastAsia="en-IN"/>
        </w:rPr>
        <w:t>4.Positive Emotional Associations:</w:t>
      </w:r>
      <w:r w:rsidRPr="002A1546">
        <w:rPr>
          <w:rFonts w:ascii="Times New Roman" w:hAnsi="Times New Roman" w:cs="Times New Roman"/>
          <w:sz w:val="28"/>
          <w:szCs w:val="28"/>
          <w:lang w:eastAsia="en-IN"/>
        </w:rPr>
        <w:t xml:space="preserve"> Sensory-adapted environments can foster positive emotional associations with medical settings. Traditional clinical environments can create negative associations due to discomfort or anxiety. By contrast, sensory-adapted spaces provide a more positive experience, helping </w:t>
      </w:r>
      <w:proofErr w:type="gramStart"/>
      <w:r w:rsidRPr="002A1546">
        <w:rPr>
          <w:rFonts w:ascii="Times New Roman" w:hAnsi="Times New Roman" w:cs="Times New Roman"/>
          <w:sz w:val="28"/>
          <w:szCs w:val="28"/>
          <w:lang w:eastAsia="en-IN"/>
        </w:rPr>
        <w:t>patients</w:t>
      </w:r>
      <w:proofErr w:type="gramEnd"/>
      <w:r w:rsidRPr="002A1546">
        <w:rPr>
          <w:rFonts w:ascii="Times New Roman" w:hAnsi="Times New Roman" w:cs="Times New Roman"/>
          <w:sz w:val="28"/>
          <w:szCs w:val="28"/>
          <w:lang w:eastAsia="en-IN"/>
        </w:rPr>
        <w:t xml:space="preserve"> associate medical visits with comfort and support.</w:t>
      </w:r>
    </w:p>
    <w:p w:rsidR="002A1546" w:rsidRP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b/>
          <w:sz w:val="28"/>
          <w:szCs w:val="28"/>
          <w:lang w:eastAsia="en-IN"/>
        </w:rPr>
        <w:t xml:space="preserve">5.Empowerment and Self-Regulation: </w:t>
      </w:r>
      <w:r w:rsidRPr="002A1546">
        <w:rPr>
          <w:rFonts w:ascii="Times New Roman" w:hAnsi="Times New Roman" w:cs="Times New Roman"/>
          <w:sz w:val="28"/>
          <w:szCs w:val="28"/>
          <w:lang w:eastAsia="en-IN"/>
        </w:rPr>
        <w:t>Sensory-adapted environments often incorporate sensory tools such as fidget toys, weighted blankets, and textured surfaces. These tools empower individuals to self-regulate their sensory experiences, helping them manage anxiety and sensory overload. This empowerment can lead to increased confidence and a greater sense of control during medical visits.</w:t>
      </w:r>
    </w:p>
    <w:p w:rsidR="002A1546" w:rsidRP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b/>
          <w:sz w:val="28"/>
          <w:szCs w:val="28"/>
          <w:lang w:eastAsia="en-IN"/>
        </w:rPr>
        <w:t>6.Increased Accessibility and Inclusion:</w:t>
      </w:r>
      <w:r w:rsidRPr="002A1546">
        <w:rPr>
          <w:rFonts w:ascii="Times New Roman" w:hAnsi="Times New Roman" w:cs="Times New Roman"/>
          <w:sz w:val="28"/>
          <w:szCs w:val="28"/>
          <w:lang w:eastAsia="en-IN"/>
        </w:rPr>
        <w:t xml:space="preserve"> Sensory-adapted environments promote inclusivity by catering to a broader range of sensory needs. They create an environment where individuals with sensory sensitivities can access healthcare services without feeling excluded or marginalized.</w:t>
      </w:r>
    </w:p>
    <w:p w:rsidR="002A1546" w:rsidRP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b/>
          <w:sz w:val="28"/>
          <w:szCs w:val="28"/>
          <w:lang w:eastAsia="en-IN"/>
        </w:rPr>
        <w:t>7.Enhanced Medical Outcomes:</w:t>
      </w:r>
      <w:r w:rsidRPr="002A1546">
        <w:rPr>
          <w:rFonts w:ascii="Times New Roman" w:hAnsi="Times New Roman" w:cs="Times New Roman"/>
          <w:sz w:val="28"/>
          <w:szCs w:val="28"/>
          <w:lang w:eastAsia="en-IN"/>
        </w:rPr>
        <w:t xml:space="preserve"> A calm and cooperative patient is more likely to have accurate medical assessments and treatments. Sensory-adapted environments contribute to improved medical outcomes by ensuring that medical professionals can perform necessary procedures without unnecessary resistance.</w:t>
      </w:r>
    </w:p>
    <w:p w:rsidR="002A1546" w:rsidRP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b/>
          <w:sz w:val="28"/>
          <w:szCs w:val="28"/>
          <w:lang w:eastAsia="en-IN"/>
        </w:rPr>
        <w:t>8.Support for Families and Caregivers:</w:t>
      </w:r>
      <w:r w:rsidRPr="002A1546">
        <w:rPr>
          <w:rFonts w:ascii="Times New Roman" w:hAnsi="Times New Roman" w:cs="Times New Roman"/>
          <w:sz w:val="28"/>
          <w:szCs w:val="28"/>
          <w:lang w:eastAsia="en-IN"/>
        </w:rPr>
        <w:t xml:space="preserve"> Families and caregivers of individuals with sensory sensitivities also benefit from sensory-adapted environments. When the environment is calming and supportive, parents and caregivers can better focus on supporting their loved ones instead of managing their sensory distress.</w:t>
      </w:r>
    </w:p>
    <w:p w:rsidR="002A1546" w:rsidRPr="002A1546" w:rsidRDefault="002A1546" w:rsidP="002A1546">
      <w:pPr>
        <w:ind w:firstLine="720"/>
        <w:jc w:val="both"/>
        <w:rPr>
          <w:rFonts w:ascii="Times New Roman" w:hAnsi="Times New Roman" w:cs="Times New Roman"/>
          <w:sz w:val="28"/>
          <w:szCs w:val="28"/>
          <w:lang w:eastAsia="en-IN"/>
        </w:rPr>
      </w:pPr>
      <w:r w:rsidRPr="002A1546">
        <w:rPr>
          <w:rFonts w:ascii="Times New Roman" w:hAnsi="Times New Roman" w:cs="Times New Roman"/>
          <w:b/>
          <w:sz w:val="28"/>
          <w:szCs w:val="28"/>
          <w:lang w:eastAsia="en-IN"/>
        </w:rPr>
        <w:lastRenderedPageBreak/>
        <w:t>9.Promotion of Patient-</w:t>
      </w:r>
      <w:proofErr w:type="spellStart"/>
      <w:r w:rsidRPr="002A1546">
        <w:rPr>
          <w:rFonts w:ascii="Times New Roman" w:hAnsi="Times New Roman" w:cs="Times New Roman"/>
          <w:b/>
          <w:sz w:val="28"/>
          <w:szCs w:val="28"/>
          <w:lang w:eastAsia="en-IN"/>
        </w:rPr>
        <w:t>Centered</w:t>
      </w:r>
      <w:proofErr w:type="spellEnd"/>
      <w:r w:rsidRPr="002A1546">
        <w:rPr>
          <w:rFonts w:ascii="Times New Roman" w:hAnsi="Times New Roman" w:cs="Times New Roman"/>
          <w:b/>
          <w:sz w:val="28"/>
          <w:szCs w:val="28"/>
          <w:lang w:eastAsia="en-IN"/>
        </w:rPr>
        <w:t xml:space="preserve"> Care:</w:t>
      </w:r>
      <w:r w:rsidRPr="002A1546">
        <w:rPr>
          <w:rFonts w:ascii="Times New Roman" w:hAnsi="Times New Roman" w:cs="Times New Roman"/>
          <w:sz w:val="28"/>
          <w:szCs w:val="28"/>
          <w:lang w:eastAsia="en-IN"/>
        </w:rPr>
        <w:t xml:space="preserve"> Sensory-adapted environments align with the principles of </w:t>
      </w:r>
      <w:r>
        <w:rPr>
          <w:rFonts w:ascii="Times New Roman" w:hAnsi="Times New Roman" w:cs="Times New Roman"/>
          <w:sz w:val="28"/>
          <w:szCs w:val="28"/>
          <w:lang w:eastAsia="en-IN"/>
        </w:rPr>
        <w:t>patient-centred</w:t>
      </w:r>
      <w:r w:rsidRPr="002A1546">
        <w:rPr>
          <w:rFonts w:ascii="Times New Roman" w:hAnsi="Times New Roman" w:cs="Times New Roman"/>
          <w:sz w:val="28"/>
          <w:szCs w:val="28"/>
          <w:lang w:eastAsia="en-IN"/>
        </w:rPr>
        <w:t xml:space="preserve"> care, where the patient's physical and emotional comfort is a priority. By acknowledging and addressing sensory sensitivities, healthcare providers demonstrate their commitment to understanding and accommodating each patient's unique needs.</w:t>
      </w:r>
    </w:p>
    <w:p w:rsidR="002A1546" w:rsidRDefault="00A677C5" w:rsidP="002A1546">
      <w:pPr>
        <w:ind w:firstLine="720"/>
        <w:jc w:val="both"/>
        <w:rPr>
          <w:rFonts w:ascii="Times New Roman" w:hAnsi="Times New Roman" w:cs="Times New Roman"/>
          <w:sz w:val="28"/>
          <w:szCs w:val="28"/>
          <w:lang w:eastAsia="en-IN"/>
        </w:rPr>
      </w:pPr>
      <w:r>
        <w:rPr>
          <w:rFonts w:ascii="Times New Roman" w:hAnsi="Times New Roman" w:cs="Times New Roman"/>
          <w:b/>
          <w:sz w:val="28"/>
          <w:szCs w:val="28"/>
          <w:lang w:eastAsia="en-IN"/>
        </w:rPr>
        <w:t xml:space="preserve">10. </w:t>
      </w:r>
      <w:r w:rsidR="002A1546" w:rsidRPr="00A677C5">
        <w:rPr>
          <w:rFonts w:ascii="Times New Roman" w:hAnsi="Times New Roman" w:cs="Times New Roman"/>
          <w:b/>
          <w:sz w:val="28"/>
          <w:szCs w:val="28"/>
          <w:lang w:eastAsia="en-IN"/>
        </w:rPr>
        <w:t>Broader Impact on Healthcare Practices</w:t>
      </w:r>
      <w:r w:rsidR="002A1546" w:rsidRPr="002A1546">
        <w:rPr>
          <w:rFonts w:ascii="Times New Roman" w:hAnsi="Times New Roman" w:cs="Times New Roman"/>
          <w:sz w:val="28"/>
          <w:szCs w:val="28"/>
          <w:lang w:eastAsia="en-IN"/>
        </w:rPr>
        <w:t>: The implementation of sensory-adapted environments encourages a shift towards more inclusive and patient-focused healthcare practices. This mindset can inspire medical professionals to consider other aspects of patient experience, potentially leading to improvements in various areas of healthcare delivery.</w:t>
      </w:r>
    </w:p>
    <w:p w:rsidR="006B2170" w:rsidRDefault="006B2170" w:rsidP="006B2170">
      <w:pPr>
        <w:ind w:firstLine="720"/>
        <w:jc w:val="both"/>
        <w:rPr>
          <w:rFonts w:ascii="Times New Roman" w:hAnsi="Times New Roman" w:cs="Times New Roman"/>
          <w:sz w:val="28"/>
          <w:szCs w:val="28"/>
          <w:lang w:eastAsia="en-IN"/>
        </w:rPr>
      </w:pPr>
      <w:r w:rsidRPr="006B2170">
        <w:rPr>
          <w:rFonts w:ascii="Times New Roman" w:hAnsi="Times New Roman" w:cs="Times New Roman"/>
          <w:sz w:val="28"/>
          <w:szCs w:val="28"/>
          <w:lang w:eastAsia="en-IN"/>
        </w:rPr>
        <w:t xml:space="preserve">Creating effective sensory-adapted environments involves careful consideration of various key elements. These elements work together to provide a comfortable and supportive space for individuals with sensory sensitivities. Whether in </w:t>
      </w:r>
      <w:proofErr w:type="spellStart"/>
      <w:r w:rsidRPr="006B2170">
        <w:rPr>
          <w:rFonts w:ascii="Times New Roman" w:hAnsi="Times New Roman" w:cs="Times New Roman"/>
          <w:sz w:val="28"/>
          <w:szCs w:val="28"/>
          <w:lang w:eastAsia="en-IN"/>
        </w:rPr>
        <w:t>pediatric</w:t>
      </w:r>
      <w:proofErr w:type="spellEnd"/>
      <w:r w:rsidRPr="006B2170">
        <w:rPr>
          <w:rFonts w:ascii="Times New Roman" w:hAnsi="Times New Roman" w:cs="Times New Roman"/>
          <w:sz w:val="28"/>
          <w:szCs w:val="28"/>
          <w:lang w:eastAsia="en-IN"/>
        </w:rPr>
        <w:t xml:space="preserve"> clinics, schools, or other settings, these elements contribute to a holistic approach that enhances the overall experience for individuals with sensory processing difficulties. Here's a detailed explanation of the key elements of sensory-adapted environments:</w:t>
      </w:r>
    </w:p>
    <w:p w:rsidR="00145F05" w:rsidRPr="006B2170" w:rsidRDefault="00145F05" w:rsidP="006B2170">
      <w:pPr>
        <w:ind w:firstLine="720"/>
        <w:jc w:val="both"/>
        <w:rPr>
          <w:rFonts w:ascii="Times New Roman" w:hAnsi="Times New Roman" w:cs="Times New Roman"/>
          <w:sz w:val="28"/>
          <w:szCs w:val="28"/>
          <w:lang w:eastAsia="en-IN"/>
        </w:rPr>
      </w:pPr>
      <w:r>
        <w:rPr>
          <w:noProof/>
          <w:lang w:val="en-US"/>
        </w:rPr>
        <w:drawing>
          <wp:inline distT="0" distB="0" distL="0" distR="0">
            <wp:extent cx="5756744" cy="4548146"/>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B2170" w:rsidRDefault="006B2170" w:rsidP="00D63663">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lastRenderedPageBreak/>
        <w:t>Lighting:</w:t>
      </w:r>
      <w:r w:rsidRPr="00D63663">
        <w:rPr>
          <w:rFonts w:ascii="Times New Roman" w:hAnsi="Times New Roman" w:cs="Times New Roman"/>
          <w:sz w:val="28"/>
          <w:szCs w:val="28"/>
          <w:lang w:eastAsia="en-IN"/>
        </w:rPr>
        <w:t xml:space="preserve"> Lighting plays a crucial role in sensory-adapted environments. Harsh fluorescent lights can be overwhelming for individuals with sensitivities. Soft, adjustable lighting is preferred. Natural light is ideal, and the option to dim or control lighting levels can help create a more soothing atmosphere. This reduces sensory overload and promotes a calming environment.</w:t>
      </w:r>
    </w:p>
    <w:p w:rsidR="00256CEF" w:rsidRDefault="00256CEF" w:rsidP="00256CEF">
      <w:pPr>
        <w:pStyle w:val="ListParagraph"/>
        <w:ind w:left="1440" w:firstLine="720"/>
        <w:jc w:val="both"/>
        <w:rPr>
          <w:rFonts w:ascii="Times New Roman" w:hAnsi="Times New Roman" w:cs="Times New Roman"/>
          <w:sz w:val="28"/>
          <w:szCs w:val="28"/>
          <w:lang w:eastAsia="en-IN"/>
        </w:rPr>
      </w:pPr>
      <w:r>
        <w:rPr>
          <w:rFonts w:ascii="Times New Roman" w:hAnsi="Times New Roman" w:cs="Times New Roman"/>
          <w:b/>
          <w:sz w:val="28"/>
          <w:szCs w:val="28"/>
          <w:lang w:eastAsia="en-IN"/>
        </w:rPr>
        <w:t>Flexible Lighting Options</w:t>
      </w:r>
      <w:r>
        <w:rPr>
          <w:rFonts w:ascii="Times New Roman" w:hAnsi="Times New Roman" w:cs="Times New Roman"/>
          <w:sz w:val="28"/>
          <w:szCs w:val="28"/>
          <w:lang w:eastAsia="en-IN"/>
        </w:rPr>
        <w:t>: Offer a variety of lighting options, such as warm and cool lighting, to accommodate individual preferences and sensory sensitivities.</w:t>
      </w:r>
    </w:p>
    <w:p w:rsidR="00256CEF" w:rsidRPr="00BC262C" w:rsidRDefault="00256CEF" w:rsidP="00BC262C">
      <w:pPr>
        <w:pStyle w:val="ListParagraph"/>
        <w:ind w:left="1440" w:firstLine="720"/>
        <w:jc w:val="both"/>
        <w:rPr>
          <w:rFonts w:ascii="Times New Roman" w:hAnsi="Times New Roman" w:cs="Times New Roman"/>
          <w:sz w:val="28"/>
          <w:szCs w:val="28"/>
          <w:lang w:eastAsia="en-IN"/>
        </w:rPr>
      </w:pPr>
      <w:r w:rsidRPr="00256CEF">
        <w:rPr>
          <w:rFonts w:ascii="Times New Roman" w:hAnsi="Times New Roman" w:cs="Times New Roman"/>
          <w:b/>
          <w:sz w:val="28"/>
          <w:szCs w:val="28"/>
          <w:lang w:eastAsia="en-IN"/>
        </w:rPr>
        <w:t>Natural Light</w:t>
      </w:r>
      <w:r w:rsidRPr="00256CEF">
        <w:rPr>
          <w:rFonts w:ascii="Times New Roman" w:hAnsi="Times New Roman" w:cs="Times New Roman"/>
          <w:sz w:val="28"/>
          <w:szCs w:val="28"/>
          <w:lang w:eastAsia="en-IN"/>
        </w:rPr>
        <w:t>: Maximize natural light in the clinic space. Natural light can positively influence mood and create a welcoming atmosphere.</w:t>
      </w:r>
    </w:p>
    <w:p w:rsidR="006B2170" w:rsidRPr="00D63663" w:rsidRDefault="006B2170" w:rsidP="00967481">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t>Sound</w:t>
      </w:r>
      <w:r w:rsidRPr="00D63663">
        <w:rPr>
          <w:rFonts w:ascii="Times New Roman" w:hAnsi="Times New Roman" w:cs="Times New Roman"/>
          <w:sz w:val="28"/>
          <w:szCs w:val="28"/>
          <w:lang w:eastAsia="en-IN"/>
        </w:rPr>
        <w:t>: Sound is another significant factor. Loud or sudden noises can be distressing. Incorporating sound-absorbing materials, white noise machines, or calming music can help reduce auditory stimuli and create a more serene atmosphere. Managing sound levels helps prevent sensory overload and anxiety.</w:t>
      </w:r>
      <w:r w:rsidR="00A677C5" w:rsidRPr="00D63663">
        <w:rPr>
          <w:rFonts w:ascii="Times New Roman" w:hAnsi="Times New Roman" w:cs="Times New Roman"/>
          <w:sz w:val="28"/>
          <w:szCs w:val="28"/>
          <w:lang w:eastAsia="en-IN"/>
        </w:rPr>
        <w:t xml:space="preserve">Music listening has been suggested to impact health via stress-reducing effects beneficially. It is of great interest that in a study by </w:t>
      </w:r>
      <w:proofErr w:type="spellStart"/>
      <w:r w:rsidR="00A677C5" w:rsidRPr="00D63663">
        <w:rPr>
          <w:rFonts w:ascii="Times New Roman" w:hAnsi="Times New Roman" w:cs="Times New Roman"/>
          <w:sz w:val="28"/>
          <w:szCs w:val="28"/>
          <w:lang w:eastAsia="en-IN"/>
        </w:rPr>
        <w:t>Cermak</w:t>
      </w:r>
      <w:proofErr w:type="spellEnd"/>
      <w:r w:rsidR="00A677C5" w:rsidRPr="00D63663">
        <w:rPr>
          <w:rFonts w:ascii="Times New Roman" w:hAnsi="Times New Roman" w:cs="Times New Roman"/>
          <w:sz w:val="28"/>
          <w:szCs w:val="28"/>
          <w:lang w:eastAsia="en-IN"/>
        </w:rPr>
        <w:t xml:space="preserve"> S et al.</w:t>
      </w:r>
      <w:r w:rsidR="00256CEF">
        <w:rPr>
          <w:rFonts w:ascii="Times New Roman" w:hAnsi="Times New Roman" w:cs="Times New Roman"/>
          <w:sz w:val="28"/>
          <w:szCs w:val="28"/>
          <w:vertAlign w:val="superscript"/>
          <w:lang w:eastAsia="en-IN"/>
        </w:rPr>
        <w:t>6</w:t>
      </w:r>
      <w:r w:rsidR="00A677C5" w:rsidRPr="00D63663">
        <w:rPr>
          <w:rFonts w:ascii="Times New Roman" w:hAnsi="Times New Roman" w:cs="Times New Roman"/>
          <w:sz w:val="28"/>
          <w:szCs w:val="28"/>
          <w:lang w:eastAsia="en-IN"/>
        </w:rPr>
        <w:t>, the lowest cortisol concentrations were observed in the acoustic control condition (i.e., listening to rippling water</w:t>
      </w:r>
      <w:proofErr w:type="gramStart"/>
      <w:r w:rsidR="00A677C5" w:rsidRPr="00D63663">
        <w:rPr>
          <w:rFonts w:ascii="Times New Roman" w:hAnsi="Times New Roman" w:cs="Times New Roman"/>
          <w:sz w:val="28"/>
          <w:szCs w:val="28"/>
          <w:lang w:eastAsia="en-IN"/>
        </w:rPr>
        <w:t>)</w:t>
      </w:r>
      <w:r w:rsidR="00967481" w:rsidRPr="00967481">
        <w:rPr>
          <w:rFonts w:ascii="Times New Roman" w:hAnsi="Times New Roman" w:cs="Times New Roman"/>
          <w:sz w:val="28"/>
          <w:szCs w:val="28"/>
          <w:lang w:eastAsia="en-IN"/>
        </w:rPr>
        <w:t>Standardized</w:t>
      </w:r>
      <w:proofErr w:type="gramEnd"/>
      <w:r w:rsidR="00967481" w:rsidRPr="00967481">
        <w:rPr>
          <w:rFonts w:ascii="Times New Roman" w:hAnsi="Times New Roman" w:cs="Times New Roman"/>
          <w:sz w:val="28"/>
          <w:szCs w:val="28"/>
          <w:lang w:eastAsia="en-IN"/>
        </w:rPr>
        <w:t xml:space="preserve"> music stimuli can be selected by the researchers or the participants themselves. Music stimulus that had already been evaluated as relaxing can be used as a stimulus with stress-attenuating capacity independent of individual preferences</w:t>
      </w:r>
      <w:r w:rsidR="00256CEF">
        <w:rPr>
          <w:rFonts w:ascii="Times New Roman" w:hAnsi="Times New Roman" w:cs="Times New Roman"/>
          <w:sz w:val="28"/>
          <w:szCs w:val="28"/>
          <w:lang w:eastAsia="en-IN"/>
        </w:rPr>
        <w:t xml:space="preserve">. In a study by </w:t>
      </w:r>
      <w:proofErr w:type="spellStart"/>
      <w:r w:rsidR="00256CEF">
        <w:rPr>
          <w:rFonts w:ascii="Times New Roman" w:hAnsi="Times New Roman" w:cs="Times New Roman"/>
          <w:sz w:val="28"/>
          <w:szCs w:val="28"/>
          <w:lang w:eastAsia="en-IN"/>
        </w:rPr>
        <w:t>Cermak</w:t>
      </w:r>
      <w:proofErr w:type="spellEnd"/>
      <w:r w:rsidR="00256CEF">
        <w:rPr>
          <w:rFonts w:ascii="Times New Roman" w:hAnsi="Times New Roman" w:cs="Times New Roman"/>
          <w:sz w:val="28"/>
          <w:szCs w:val="28"/>
          <w:lang w:eastAsia="en-IN"/>
        </w:rPr>
        <w:t xml:space="preserve"> S </w:t>
      </w:r>
      <w:proofErr w:type="gramStart"/>
      <w:r w:rsidR="00256CEF">
        <w:rPr>
          <w:rFonts w:ascii="Times New Roman" w:hAnsi="Times New Roman" w:cs="Times New Roman"/>
          <w:sz w:val="28"/>
          <w:szCs w:val="28"/>
          <w:lang w:eastAsia="en-IN"/>
        </w:rPr>
        <w:t>et</w:t>
      </w:r>
      <w:proofErr w:type="gramEnd"/>
      <w:r w:rsidR="00256CEF">
        <w:rPr>
          <w:rFonts w:ascii="Times New Roman" w:hAnsi="Times New Roman" w:cs="Times New Roman"/>
          <w:sz w:val="28"/>
          <w:szCs w:val="28"/>
          <w:lang w:eastAsia="en-IN"/>
        </w:rPr>
        <w:t xml:space="preserve"> al.</w:t>
      </w:r>
      <w:r w:rsidR="00256CEF">
        <w:rPr>
          <w:rFonts w:ascii="Times New Roman" w:hAnsi="Times New Roman" w:cs="Times New Roman"/>
          <w:sz w:val="28"/>
          <w:szCs w:val="28"/>
          <w:vertAlign w:val="superscript"/>
          <w:lang w:eastAsia="en-IN"/>
        </w:rPr>
        <w:t>6</w:t>
      </w:r>
      <w:r w:rsidR="00967481" w:rsidRPr="00967481">
        <w:rPr>
          <w:rFonts w:ascii="Times New Roman" w:hAnsi="Times New Roman" w:cs="Times New Roman"/>
          <w:sz w:val="28"/>
          <w:szCs w:val="28"/>
          <w:lang w:eastAsia="en-IN"/>
        </w:rPr>
        <w:t>, portable speakers projected rhythmic music. The Music was Dan Gibson'</w:t>
      </w:r>
      <w:r w:rsidR="00256CEF">
        <w:rPr>
          <w:rFonts w:ascii="Times New Roman" w:hAnsi="Times New Roman" w:cs="Times New Roman"/>
          <w:sz w:val="28"/>
          <w:szCs w:val="28"/>
          <w:lang w:eastAsia="en-IN"/>
        </w:rPr>
        <w:t>s Exploring Nature with Music.</w:t>
      </w:r>
      <w:r w:rsidR="00256CEF">
        <w:rPr>
          <w:rFonts w:ascii="Times New Roman" w:hAnsi="Times New Roman" w:cs="Times New Roman"/>
          <w:sz w:val="28"/>
          <w:szCs w:val="28"/>
          <w:vertAlign w:val="superscript"/>
          <w:lang w:eastAsia="en-IN"/>
        </w:rPr>
        <w:t>7</w:t>
      </w:r>
      <w:r w:rsidR="00967481" w:rsidRPr="00967481">
        <w:rPr>
          <w:rFonts w:ascii="Times New Roman" w:hAnsi="Times New Roman" w:cs="Times New Roman"/>
          <w:sz w:val="28"/>
          <w:szCs w:val="28"/>
          <w:lang w:eastAsia="en-IN"/>
        </w:rPr>
        <w:t xml:space="preserve"> They concluded th</w:t>
      </w:r>
      <w:r w:rsidR="00967481">
        <w:rPr>
          <w:rFonts w:ascii="Times New Roman" w:hAnsi="Times New Roman" w:cs="Times New Roman"/>
          <w:sz w:val="28"/>
          <w:szCs w:val="28"/>
          <w:lang w:eastAsia="en-IN"/>
        </w:rPr>
        <w:t xml:space="preserve">at including auditory </w:t>
      </w:r>
      <w:r w:rsidR="00256CEF">
        <w:rPr>
          <w:rFonts w:ascii="Times New Roman" w:hAnsi="Times New Roman" w:cs="Times New Roman"/>
          <w:sz w:val="28"/>
          <w:szCs w:val="28"/>
          <w:lang w:eastAsia="en-IN"/>
        </w:rPr>
        <w:t>sensation-created</w:t>
      </w:r>
      <w:r w:rsidR="00967481" w:rsidRPr="00967481">
        <w:rPr>
          <w:rFonts w:ascii="Times New Roman" w:hAnsi="Times New Roman" w:cs="Times New Roman"/>
          <w:sz w:val="28"/>
          <w:szCs w:val="28"/>
          <w:lang w:eastAsia="en-IN"/>
        </w:rPr>
        <w:t xml:space="preserve"> less anxiety &amp; psychological stresses inpatient</w:t>
      </w:r>
      <w:r w:rsidR="00256CEF">
        <w:rPr>
          <w:rFonts w:ascii="Times New Roman" w:hAnsi="Times New Roman" w:cs="Times New Roman"/>
          <w:sz w:val="28"/>
          <w:szCs w:val="28"/>
          <w:lang w:eastAsia="en-IN"/>
        </w:rPr>
        <w:t>.</w:t>
      </w:r>
    </w:p>
    <w:p w:rsidR="006B2170" w:rsidRPr="00D63663" w:rsidRDefault="006B2170" w:rsidP="00D63663">
      <w:pPr>
        <w:pStyle w:val="ListParagraph"/>
        <w:numPr>
          <w:ilvl w:val="0"/>
          <w:numId w:val="5"/>
        </w:numPr>
        <w:jc w:val="both"/>
        <w:rPr>
          <w:rFonts w:ascii="Times New Roman" w:hAnsi="Times New Roman" w:cs="Times New Roman"/>
          <w:sz w:val="28"/>
          <w:szCs w:val="28"/>
          <w:lang w:eastAsia="en-IN"/>
        </w:rPr>
      </w:pPr>
      <w:proofErr w:type="spellStart"/>
      <w:r w:rsidRPr="00D63663">
        <w:rPr>
          <w:rFonts w:ascii="Times New Roman" w:hAnsi="Times New Roman" w:cs="Times New Roman"/>
          <w:b/>
          <w:sz w:val="28"/>
          <w:szCs w:val="28"/>
          <w:lang w:eastAsia="en-IN"/>
        </w:rPr>
        <w:t>Color</w:t>
      </w:r>
      <w:proofErr w:type="spellEnd"/>
      <w:r w:rsidRPr="00D63663">
        <w:rPr>
          <w:rFonts w:ascii="Times New Roman" w:hAnsi="Times New Roman" w:cs="Times New Roman"/>
          <w:b/>
          <w:sz w:val="28"/>
          <w:szCs w:val="28"/>
          <w:lang w:eastAsia="en-IN"/>
        </w:rPr>
        <w:t xml:space="preserve"> and </w:t>
      </w:r>
      <w:proofErr w:type="spellStart"/>
      <w:r w:rsidRPr="00D63663">
        <w:rPr>
          <w:rFonts w:ascii="Times New Roman" w:hAnsi="Times New Roman" w:cs="Times New Roman"/>
          <w:b/>
          <w:sz w:val="28"/>
          <w:szCs w:val="28"/>
          <w:lang w:eastAsia="en-IN"/>
        </w:rPr>
        <w:t>Decor:</w:t>
      </w:r>
      <w:r w:rsidR="00A677C5" w:rsidRPr="00D63663">
        <w:rPr>
          <w:rFonts w:ascii="Times New Roman" w:hAnsi="Times New Roman" w:cs="Times New Roman"/>
          <w:sz w:val="28"/>
          <w:szCs w:val="28"/>
          <w:lang w:eastAsia="en-IN"/>
        </w:rPr>
        <w:t>Color</w:t>
      </w:r>
      <w:proofErr w:type="spellEnd"/>
      <w:r w:rsidR="00A677C5" w:rsidRPr="00D63663">
        <w:rPr>
          <w:rFonts w:ascii="Times New Roman" w:hAnsi="Times New Roman" w:cs="Times New Roman"/>
          <w:sz w:val="28"/>
          <w:szCs w:val="28"/>
          <w:lang w:eastAsia="en-IN"/>
        </w:rPr>
        <w:t xml:space="preserve"> psychology refers to various affective, cognitive, and </w:t>
      </w:r>
      <w:r w:rsidR="007024EB" w:rsidRPr="00D63663">
        <w:rPr>
          <w:rFonts w:ascii="Times New Roman" w:hAnsi="Times New Roman" w:cs="Times New Roman"/>
          <w:sz w:val="28"/>
          <w:szCs w:val="28"/>
          <w:lang w:eastAsia="en-IN"/>
        </w:rPr>
        <w:t>behavioural</w:t>
      </w:r>
      <w:r w:rsidR="00A677C5" w:rsidRPr="00D63663">
        <w:rPr>
          <w:rFonts w:ascii="Times New Roman" w:hAnsi="Times New Roman" w:cs="Times New Roman"/>
          <w:sz w:val="28"/>
          <w:szCs w:val="28"/>
          <w:lang w:eastAsia="en-IN"/>
        </w:rPr>
        <w:t xml:space="preserve"> responses and associations attributed to a specific </w:t>
      </w:r>
      <w:r w:rsidR="007024EB" w:rsidRPr="00D63663">
        <w:rPr>
          <w:rFonts w:ascii="Times New Roman" w:hAnsi="Times New Roman" w:cs="Times New Roman"/>
          <w:sz w:val="28"/>
          <w:szCs w:val="28"/>
          <w:lang w:eastAsia="en-IN"/>
        </w:rPr>
        <w:t>colour</w:t>
      </w:r>
      <w:r w:rsidR="00A677C5" w:rsidRPr="00D63663">
        <w:rPr>
          <w:rFonts w:ascii="Times New Roman" w:hAnsi="Times New Roman" w:cs="Times New Roman"/>
          <w:sz w:val="28"/>
          <w:szCs w:val="28"/>
          <w:lang w:eastAsia="en-IN"/>
        </w:rPr>
        <w:t>.</w:t>
      </w:r>
      <w:r w:rsidR="007024EB" w:rsidRPr="00D63663">
        <w:rPr>
          <w:rFonts w:ascii="Times New Roman" w:hAnsi="Times New Roman" w:cs="Times New Roman"/>
          <w:sz w:val="28"/>
          <w:szCs w:val="28"/>
          <w:lang w:eastAsia="en-IN"/>
        </w:rPr>
        <w:t xml:space="preserve"> Colour therapy, or </w:t>
      </w:r>
      <w:proofErr w:type="spellStart"/>
      <w:r w:rsidR="007024EB" w:rsidRPr="00D63663">
        <w:rPr>
          <w:rFonts w:ascii="Times New Roman" w:hAnsi="Times New Roman" w:cs="Times New Roman"/>
          <w:sz w:val="28"/>
          <w:szCs w:val="28"/>
          <w:lang w:eastAsia="en-IN"/>
        </w:rPr>
        <w:t>chroma</w:t>
      </w:r>
      <w:proofErr w:type="spellEnd"/>
      <w:r w:rsidR="007024EB" w:rsidRPr="00D63663">
        <w:rPr>
          <w:rFonts w:ascii="Times New Roman" w:hAnsi="Times New Roman" w:cs="Times New Roman"/>
          <w:sz w:val="28"/>
          <w:szCs w:val="28"/>
          <w:lang w:eastAsia="en-IN"/>
        </w:rPr>
        <w:t>-therapy, according to Logan-Clarke and Appleby</w:t>
      </w:r>
      <w:r w:rsidR="007E1AE8">
        <w:rPr>
          <w:rFonts w:ascii="Times New Roman" w:hAnsi="Times New Roman" w:cs="Times New Roman"/>
          <w:sz w:val="28"/>
          <w:szCs w:val="28"/>
          <w:vertAlign w:val="superscript"/>
          <w:lang w:eastAsia="en-IN"/>
        </w:rPr>
        <w:t>8</w:t>
      </w:r>
      <w:r w:rsidR="007024EB" w:rsidRPr="00D63663">
        <w:rPr>
          <w:rFonts w:ascii="Times New Roman" w:hAnsi="Times New Roman" w:cs="Times New Roman"/>
          <w:sz w:val="28"/>
          <w:szCs w:val="28"/>
          <w:lang w:eastAsia="en-IN"/>
        </w:rPr>
        <w:t xml:space="preserve">, can be used prescriptively as a "holistic, non-invasive, and potent therapy." Blue stimulates calmness and serene feelings and is often portrayed as calm, quiet, peaceful, safe, and well-ordered. Blue can evoke thoughts of melancholy or aloofness. It is tranquil, soothing, and healing but less so than indigo. Green is calming, relaxing, upbeat, and healthy. Green is supposed to help heal and relieve stress. It is a </w:t>
      </w:r>
      <w:proofErr w:type="spellStart"/>
      <w:r w:rsidR="007024EB" w:rsidRPr="00D63663">
        <w:rPr>
          <w:rFonts w:ascii="Times New Roman" w:hAnsi="Times New Roman" w:cs="Times New Roman"/>
          <w:sz w:val="28"/>
          <w:szCs w:val="28"/>
          <w:lang w:eastAsia="en-IN"/>
        </w:rPr>
        <w:t>color</w:t>
      </w:r>
      <w:proofErr w:type="spellEnd"/>
      <w:r w:rsidR="007024EB" w:rsidRPr="00D63663">
        <w:rPr>
          <w:rFonts w:ascii="Times New Roman" w:hAnsi="Times New Roman" w:cs="Times New Roman"/>
          <w:sz w:val="28"/>
          <w:szCs w:val="28"/>
          <w:lang w:eastAsia="en-IN"/>
        </w:rPr>
        <w:t xml:space="preserve"> of balance and harmony, so it might help a person relax under </w:t>
      </w:r>
      <w:r w:rsidR="007024EB" w:rsidRPr="00D63663">
        <w:rPr>
          <w:rFonts w:ascii="Times New Roman" w:hAnsi="Times New Roman" w:cs="Times New Roman"/>
          <w:sz w:val="28"/>
          <w:szCs w:val="28"/>
          <w:lang w:eastAsia="en-IN"/>
        </w:rPr>
        <w:lastRenderedPageBreak/>
        <w:t xml:space="preserve">pressure. These concepts of </w:t>
      </w:r>
      <w:proofErr w:type="spellStart"/>
      <w:r w:rsidR="007024EB" w:rsidRPr="00D63663">
        <w:rPr>
          <w:rFonts w:ascii="Times New Roman" w:hAnsi="Times New Roman" w:cs="Times New Roman"/>
          <w:sz w:val="28"/>
          <w:szCs w:val="28"/>
          <w:lang w:eastAsia="en-IN"/>
        </w:rPr>
        <w:t>color</w:t>
      </w:r>
      <w:proofErr w:type="spellEnd"/>
      <w:r w:rsidR="007024EB" w:rsidRPr="00D63663">
        <w:rPr>
          <w:rFonts w:ascii="Times New Roman" w:hAnsi="Times New Roman" w:cs="Times New Roman"/>
          <w:sz w:val="28"/>
          <w:szCs w:val="28"/>
          <w:lang w:eastAsia="en-IN"/>
        </w:rPr>
        <w:t xml:space="preserve"> therapy can be utilized in a dental office to make the environment less</w:t>
      </w:r>
      <w:r w:rsidR="007E1AE8">
        <w:rPr>
          <w:rFonts w:ascii="Times New Roman" w:hAnsi="Times New Roman" w:cs="Times New Roman"/>
          <w:sz w:val="28"/>
          <w:szCs w:val="28"/>
          <w:lang w:eastAsia="en-IN"/>
        </w:rPr>
        <w:t xml:space="preserve"> anxiety-provoking.</w:t>
      </w:r>
      <w:r w:rsidR="001421FE">
        <w:rPr>
          <w:rFonts w:ascii="Times New Roman" w:hAnsi="Times New Roman" w:cs="Times New Roman"/>
          <w:sz w:val="28"/>
          <w:szCs w:val="28"/>
          <w:vertAlign w:val="superscript"/>
          <w:lang w:eastAsia="en-IN"/>
        </w:rPr>
        <w:t xml:space="preserve">8 </w:t>
      </w:r>
      <w:r w:rsidRPr="00D63663">
        <w:rPr>
          <w:rFonts w:ascii="Times New Roman" w:hAnsi="Times New Roman" w:cs="Times New Roman"/>
          <w:sz w:val="28"/>
          <w:szCs w:val="28"/>
          <w:lang w:eastAsia="en-IN"/>
        </w:rPr>
        <w:t xml:space="preserve">Thechoice of </w:t>
      </w:r>
      <w:r w:rsidR="007024EB" w:rsidRPr="00D63663">
        <w:rPr>
          <w:rFonts w:ascii="Times New Roman" w:hAnsi="Times New Roman" w:cs="Times New Roman"/>
          <w:sz w:val="28"/>
          <w:szCs w:val="28"/>
          <w:lang w:eastAsia="en-IN"/>
        </w:rPr>
        <w:t>colours</w:t>
      </w:r>
      <w:r w:rsidRPr="00D63663">
        <w:rPr>
          <w:rFonts w:ascii="Times New Roman" w:hAnsi="Times New Roman" w:cs="Times New Roman"/>
          <w:sz w:val="28"/>
          <w:szCs w:val="28"/>
          <w:lang w:eastAsia="en-IN"/>
        </w:rPr>
        <w:t xml:space="preserve"> and decor can impact the sensory experience. Opt for calming, neutral </w:t>
      </w:r>
      <w:r w:rsidR="007024EB" w:rsidRPr="00D63663">
        <w:rPr>
          <w:rFonts w:ascii="Times New Roman" w:hAnsi="Times New Roman" w:cs="Times New Roman"/>
          <w:sz w:val="28"/>
          <w:szCs w:val="28"/>
          <w:lang w:eastAsia="en-IN"/>
        </w:rPr>
        <w:t>colours</w:t>
      </w:r>
      <w:r w:rsidRPr="00D63663">
        <w:rPr>
          <w:rFonts w:ascii="Times New Roman" w:hAnsi="Times New Roman" w:cs="Times New Roman"/>
          <w:sz w:val="28"/>
          <w:szCs w:val="28"/>
          <w:lang w:eastAsia="en-IN"/>
        </w:rPr>
        <w:t xml:space="preserve"> for walls and decor. Avoid overly bright or visually overwhelming patterns that might be distracting or distressing. Subdued </w:t>
      </w:r>
      <w:r w:rsidR="007024EB" w:rsidRPr="00D63663">
        <w:rPr>
          <w:rFonts w:ascii="Times New Roman" w:hAnsi="Times New Roman" w:cs="Times New Roman"/>
          <w:sz w:val="28"/>
          <w:szCs w:val="28"/>
          <w:lang w:eastAsia="en-IN"/>
        </w:rPr>
        <w:t>colours</w:t>
      </w:r>
      <w:r w:rsidRPr="00D63663">
        <w:rPr>
          <w:rFonts w:ascii="Times New Roman" w:hAnsi="Times New Roman" w:cs="Times New Roman"/>
          <w:sz w:val="28"/>
          <w:szCs w:val="28"/>
          <w:lang w:eastAsia="en-IN"/>
        </w:rPr>
        <w:t xml:space="preserve"> contribute to a more comfortable environment.</w:t>
      </w:r>
    </w:p>
    <w:p w:rsidR="007024EB" w:rsidRPr="00D63663" w:rsidRDefault="00D63663" w:rsidP="00967481">
      <w:pPr>
        <w:pStyle w:val="ListParagraph"/>
        <w:numPr>
          <w:ilvl w:val="0"/>
          <w:numId w:val="5"/>
        </w:numPr>
        <w:jc w:val="both"/>
        <w:rPr>
          <w:rFonts w:ascii="Times New Roman" w:hAnsi="Times New Roman" w:cs="Times New Roman"/>
          <w:b/>
          <w:sz w:val="28"/>
          <w:szCs w:val="28"/>
          <w:lang w:eastAsia="en-IN"/>
        </w:rPr>
      </w:pPr>
      <w:r w:rsidRPr="00D63663">
        <w:rPr>
          <w:rFonts w:ascii="Times New Roman" w:hAnsi="Times New Roman" w:cs="Times New Roman"/>
          <w:b/>
          <w:sz w:val="28"/>
          <w:szCs w:val="28"/>
          <w:lang w:eastAsia="en-IN"/>
        </w:rPr>
        <w:t xml:space="preserve">Aroma therapy: </w:t>
      </w:r>
      <w:r w:rsidRPr="00D63663">
        <w:rPr>
          <w:rFonts w:ascii="Times New Roman" w:hAnsi="Times New Roman" w:cs="Times New Roman"/>
          <w:sz w:val="28"/>
          <w:szCs w:val="28"/>
          <w:lang w:eastAsia="en-IN"/>
        </w:rPr>
        <w:t xml:space="preserve">Aromatherapy is a safe, effective, and fast-acting practice in the treatment of various childhood conditions, and it can be an excellent tool within clinical practice.In addition to its action on the Central Nervous System, helping to balance emotions, </w:t>
      </w:r>
      <w:proofErr w:type="spellStart"/>
      <w:r w:rsidRPr="00D63663">
        <w:rPr>
          <w:rFonts w:ascii="Times New Roman" w:hAnsi="Times New Roman" w:cs="Times New Roman"/>
          <w:sz w:val="28"/>
          <w:szCs w:val="28"/>
          <w:lang w:eastAsia="en-IN"/>
        </w:rPr>
        <w:t>behavior</w:t>
      </w:r>
      <w:proofErr w:type="spellEnd"/>
      <w:r w:rsidRPr="00D63663">
        <w:rPr>
          <w:rFonts w:ascii="Times New Roman" w:hAnsi="Times New Roman" w:cs="Times New Roman"/>
          <w:sz w:val="28"/>
          <w:szCs w:val="28"/>
          <w:lang w:eastAsia="en-IN"/>
        </w:rPr>
        <w:t xml:space="preserve"> and stress control, aromatherapy has been shown to be an effective therapy in combating bacteria and viruses, as it enhances the immune system.</w:t>
      </w:r>
      <w:r w:rsidR="00967481" w:rsidRPr="00967481">
        <w:rPr>
          <w:rFonts w:ascii="Times New Roman" w:hAnsi="Times New Roman" w:cs="Times New Roman"/>
          <w:sz w:val="28"/>
          <w:szCs w:val="28"/>
          <w:lang w:eastAsia="en-IN"/>
        </w:rPr>
        <w:t xml:space="preserve">It is believed that aromatherapy can affect through psychological and physical methods. The </w:t>
      </w:r>
      <w:proofErr w:type="spellStart"/>
      <w:r w:rsidR="00967481" w:rsidRPr="00967481">
        <w:rPr>
          <w:rFonts w:ascii="Times New Roman" w:hAnsi="Times New Roman" w:cs="Times New Roman"/>
          <w:sz w:val="28"/>
          <w:szCs w:val="28"/>
          <w:lang w:eastAsia="en-IN"/>
        </w:rPr>
        <w:t>odor</w:t>
      </w:r>
      <w:proofErr w:type="spellEnd"/>
      <w:r w:rsidR="00967481" w:rsidRPr="00967481">
        <w:rPr>
          <w:rFonts w:ascii="Times New Roman" w:hAnsi="Times New Roman" w:cs="Times New Roman"/>
          <w:sz w:val="28"/>
          <w:szCs w:val="28"/>
          <w:lang w:eastAsia="en-IN"/>
        </w:rPr>
        <w:t xml:space="preserve"> of aroma makes olfactory nerve cells active, leading to motivation in the limbic system. Depending on the type of aroma, nerve cells release different neurotransmitters. It has long been acknowledged that scents can a</w:t>
      </w:r>
      <w:r w:rsidR="00967481">
        <w:rPr>
          <w:rFonts w:ascii="Times New Roman" w:hAnsi="Times New Roman" w:cs="Times New Roman"/>
          <w:sz w:val="28"/>
          <w:szCs w:val="28"/>
          <w:lang w:eastAsia="en-IN"/>
        </w:rPr>
        <w:t>ffect people's emotional state.</w:t>
      </w:r>
      <w:r w:rsidR="001421FE">
        <w:rPr>
          <w:rFonts w:ascii="Times New Roman" w:hAnsi="Times New Roman" w:cs="Times New Roman"/>
          <w:sz w:val="28"/>
          <w:szCs w:val="28"/>
          <w:vertAlign w:val="superscript"/>
          <w:lang w:eastAsia="en-IN"/>
        </w:rPr>
        <w:t>9</w:t>
      </w:r>
      <w:r w:rsidR="00967481">
        <w:rPr>
          <w:rFonts w:ascii="Times New Roman" w:hAnsi="Times New Roman" w:cs="Times New Roman"/>
          <w:sz w:val="28"/>
          <w:szCs w:val="28"/>
          <w:lang w:eastAsia="en-IN"/>
        </w:rPr>
        <w:t xml:space="preserve">In a study by </w:t>
      </w:r>
      <w:proofErr w:type="spellStart"/>
      <w:r w:rsidR="00967481">
        <w:rPr>
          <w:rFonts w:ascii="Times New Roman" w:hAnsi="Times New Roman" w:cs="Times New Roman"/>
          <w:sz w:val="28"/>
          <w:szCs w:val="28"/>
          <w:lang w:eastAsia="en-IN"/>
        </w:rPr>
        <w:t>Venkatramana</w:t>
      </w:r>
      <w:proofErr w:type="spellEnd"/>
      <w:r w:rsidR="00967481">
        <w:rPr>
          <w:rFonts w:ascii="Times New Roman" w:hAnsi="Times New Roman" w:cs="Times New Roman"/>
          <w:sz w:val="28"/>
          <w:szCs w:val="28"/>
          <w:lang w:eastAsia="en-IN"/>
        </w:rPr>
        <w:t xml:space="preserve"> M</w:t>
      </w:r>
      <w:r w:rsidR="00B65E94">
        <w:rPr>
          <w:rFonts w:ascii="Times New Roman" w:hAnsi="Times New Roman" w:cs="Times New Roman"/>
          <w:sz w:val="28"/>
          <w:szCs w:val="28"/>
          <w:vertAlign w:val="superscript"/>
          <w:lang w:eastAsia="en-IN"/>
        </w:rPr>
        <w:t>10</w:t>
      </w:r>
      <w:r w:rsidR="00967481" w:rsidRPr="00967481">
        <w:rPr>
          <w:rFonts w:ascii="Times New Roman" w:hAnsi="Times New Roman" w:cs="Times New Roman"/>
          <w:sz w:val="28"/>
          <w:szCs w:val="28"/>
          <w:lang w:eastAsia="en-IN"/>
        </w:rPr>
        <w:t>, aromatherapy inhalation was proven to be a successful method for lowering patient anxiety before the procedure. The authors assert that it can be used as a creative and practical option based on the results</w:t>
      </w:r>
      <w:r w:rsidR="00B65E94">
        <w:rPr>
          <w:rFonts w:ascii="Times New Roman" w:hAnsi="Times New Roman" w:cs="Times New Roman"/>
          <w:sz w:val="28"/>
          <w:szCs w:val="28"/>
          <w:lang w:eastAsia="en-IN"/>
        </w:rPr>
        <w:t>.</w:t>
      </w:r>
    </w:p>
    <w:p w:rsidR="006B2170" w:rsidRPr="00D63663" w:rsidRDefault="006B2170" w:rsidP="00B74B39">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t>Texture Variety:</w:t>
      </w:r>
      <w:r w:rsidRPr="00D63663">
        <w:rPr>
          <w:rFonts w:ascii="Times New Roman" w:hAnsi="Times New Roman" w:cs="Times New Roman"/>
          <w:sz w:val="28"/>
          <w:szCs w:val="28"/>
          <w:lang w:eastAsia="en-IN"/>
        </w:rPr>
        <w:t xml:space="preserve"> Providing seating and surfaces with different textures addresses tactile sensitivities or preferences. Some individuals may seek tactile input, while others may be sensitive to certain textures. Offering a range of options, such as soft cushions, bean bags, or textured fabrics, caters to diverse sensory needs.</w:t>
      </w:r>
      <w:r w:rsidR="00B74B39" w:rsidRPr="00B74B39">
        <w:rPr>
          <w:rFonts w:ascii="Times New Roman" w:hAnsi="Times New Roman" w:cs="Times New Roman"/>
          <w:sz w:val="28"/>
          <w:szCs w:val="28"/>
          <w:lang w:eastAsia="en-IN"/>
        </w:rPr>
        <w:t>Integrate textured surfaces or wall coverings that children can touch and explore. Textured walls or panels can provide a tactile sensory experience.</w:t>
      </w:r>
    </w:p>
    <w:p w:rsidR="006B2170" w:rsidRDefault="006B2170" w:rsidP="00D63663">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t>Sensory Tools:</w:t>
      </w:r>
      <w:r w:rsidRPr="00D63663">
        <w:rPr>
          <w:rFonts w:ascii="Times New Roman" w:hAnsi="Times New Roman" w:cs="Times New Roman"/>
          <w:sz w:val="28"/>
          <w:szCs w:val="28"/>
          <w:lang w:eastAsia="en-IN"/>
        </w:rPr>
        <w:t xml:space="preserve"> Sensory-friendly tools like fidget toys, weighted blankets, and tactile items can help individuals regulate their sensory experiences. These tools provide a means to manage sensory input and self-soothe, promoting a sense of control and comfort.</w:t>
      </w:r>
    </w:p>
    <w:p w:rsidR="00967481" w:rsidRDefault="00967481" w:rsidP="00967481">
      <w:pPr>
        <w:pStyle w:val="ListParagraph"/>
        <w:ind w:left="1440" w:firstLine="720"/>
        <w:jc w:val="both"/>
        <w:rPr>
          <w:rFonts w:ascii="Times New Roman" w:hAnsi="Times New Roman" w:cs="Times New Roman"/>
          <w:sz w:val="28"/>
          <w:szCs w:val="28"/>
          <w:lang w:eastAsia="en-IN"/>
        </w:rPr>
      </w:pPr>
      <w:r w:rsidRPr="00967481">
        <w:rPr>
          <w:rFonts w:ascii="Times New Roman" w:hAnsi="Times New Roman" w:cs="Times New Roman"/>
          <w:b/>
          <w:sz w:val="28"/>
          <w:szCs w:val="28"/>
          <w:lang w:eastAsia="en-IN"/>
        </w:rPr>
        <w:t>Weighted Blankets</w:t>
      </w:r>
      <w:r w:rsidRPr="00967481">
        <w:rPr>
          <w:rFonts w:ascii="Times New Roman" w:hAnsi="Times New Roman" w:cs="Times New Roman"/>
          <w:sz w:val="28"/>
          <w:szCs w:val="28"/>
          <w:lang w:eastAsia="en-IN"/>
        </w:rPr>
        <w:t>: These blankets provide deep pressure stimulation, which can have a calming effect on children with sensory sensitivities or anxiety.</w:t>
      </w:r>
    </w:p>
    <w:p w:rsidR="00967481" w:rsidRDefault="00967481" w:rsidP="00967481">
      <w:pPr>
        <w:pStyle w:val="ListParagraph"/>
        <w:ind w:left="1440" w:firstLine="720"/>
        <w:jc w:val="both"/>
        <w:rPr>
          <w:rFonts w:ascii="Times New Roman" w:hAnsi="Times New Roman" w:cs="Times New Roman"/>
          <w:sz w:val="28"/>
          <w:szCs w:val="28"/>
          <w:lang w:eastAsia="en-IN"/>
        </w:rPr>
      </w:pPr>
      <w:r w:rsidRPr="00967481">
        <w:rPr>
          <w:rFonts w:ascii="Times New Roman" w:hAnsi="Times New Roman" w:cs="Times New Roman"/>
          <w:b/>
          <w:sz w:val="28"/>
          <w:szCs w:val="28"/>
          <w:lang w:eastAsia="en-IN"/>
        </w:rPr>
        <w:lastRenderedPageBreak/>
        <w:t>Fidget Toys</w:t>
      </w:r>
      <w:r w:rsidRPr="00967481">
        <w:rPr>
          <w:rFonts w:ascii="Times New Roman" w:hAnsi="Times New Roman" w:cs="Times New Roman"/>
          <w:sz w:val="28"/>
          <w:szCs w:val="28"/>
          <w:lang w:eastAsia="en-IN"/>
        </w:rPr>
        <w:t>: Fidget toys come in various shapes and textures and are designed to provide tactile input and help c</w:t>
      </w:r>
      <w:r>
        <w:rPr>
          <w:rFonts w:ascii="Times New Roman" w:hAnsi="Times New Roman" w:cs="Times New Roman"/>
          <w:sz w:val="28"/>
          <w:szCs w:val="28"/>
          <w:lang w:eastAsia="en-IN"/>
        </w:rPr>
        <w:t>hildren focus or self-regulate.</w:t>
      </w:r>
    </w:p>
    <w:p w:rsidR="00967481" w:rsidRDefault="00967481" w:rsidP="00967481">
      <w:pPr>
        <w:pStyle w:val="ListParagraph"/>
        <w:ind w:left="1440" w:firstLine="720"/>
        <w:jc w:val="both"/>
        <w:rPr>
          <w:rFonts w:ascii="Times New Roman" w:hAnsi="Times New Roman" w:cs="Times New Roman"/>
          <w:sz w:val="28"/>
          <w:szCs w:val="28"/>
          <w:lang w:eastAsia="en-IN"/>
        </w:rPr>
      </w:pPr>
      <w:r w:rsidRPr="00967481">
        <w:rPr>
          <w:rFonts w:ascii="Times New Roman" w:hAnsi="Times New Roman" w:cs="Times New Roman"/>
          <w:b/>
          <w:sz w:val="28"/>
          <w:szCs w:val="28"/>
          <w:lang w:eastAsia="en-IN"/>
        </w:rPr>
        <w:t>Sensory Balls</w:t>
      </w:r>
      <w:r w:rsidRPr="00967481">
        <w:rPr>
          <w:rFonts w:ascii="Times New Roman" w:hAnsi="Times New Roman" w:cs="Times New Roman"/>
          <w:sz w:val="28"/>
          <w:szCs w:val="28"/>
          <w:lang w:eastAsia="en-IN"/>
        </w:rPr>
        <w:t>: Textured or bumpy balls can offer tactile stimulation and help improve hand-eye coordination.</w:t>
      </w:r>
    </w:p>
    <w:p w:rsidR="00967481" w:rsidRPr="00B65E94" w:rsidRDefault="00967481" w:rsidP="00B65E94">
      <w:pPr>
        <w:pStyle w:val="ListParagraph"/>
        <w:ind w:left="1440" w:firstLine="720"/>
        <w:jc w:val="both"/>
        <w:rPr>
          <w:rFonts w:ascii="Times New Roman" w:hAnsi="Times New Roman" w:cs="Times New Roman"/>
          <w:sz w:val="28"/>
          <w:szCs w:val="28"/>
          <w:lang w:eastAsia="en-IN"/>
        </w:rPr>
      </w:pPr>
      <w:r w:rsidRPr="00967481">
        <w:rPr>
          <w:rFonts w:ascii="Times New Roman" w:hAnsi="Times New Roman" w:cs="Times New Roman"/>
          <w:b/>
          <w:sz w:val="28"/>
          <w:szCs w:val="28"/>
          <w:lang w:eastAsia="en-IN"/>
        </w:rPr>
        <w:t>Sensory Brushes:</w:t>
      </w:r>
      <w:r w:rsidRPr="00967481">
        <w:rPr>
          <w:rFonts w:ascii="Times New Roman" w:hAnsi="Times New Roman" w:cs="Times New Roman"/>
          <w:sz w:val="28"/>
          <w:szCs w:val="28"/>
          <w:lang w:eastAsia="en-IN"/>
        </w:rPr>
        <w:t xml:space="preserve"> Soft brushes designed for sensory brushing techniques can help children with sensory sensitivities regulate their tactile sensations.</w:t>
      </w:r>
    </w:p>
    <w:p w:rsidR="00967481" w:rsidRDefault="00967481" w:rsidP="00967481">
      <w:pPr>
        <w:pStyle w:val="ListParagraph"/>
        <w:ind w:left="1440" w:firstLine="720"/>
        <w:jc w:val="both"/>
        <w:rPr>
          <w:rFonts w:ascii="Times New Roman" w:hAnsi="Times New Roman" w:cs="Times New Roman"/>
          <w:sz w:val="28"/>
          <w:szCs w:val="28"/>
          <w:lang w:eastAsia="en-IN"/>
        </w:rPr>
      </w:pPr>
      <w:r w:rsidRPr="00967481">
        <w:rPr>
          <w:rFonts w:ascii="Times New Roman" w:hAnsi="Times New Roman" w:cs="Times New Roman"/>
          <w:b/>
          <w:sz w:val="28"/>
          <w:szCs w:val="28"/>
          <w:lang w:eastAsia="en-IN"/>
        </w:rPr>
        <w:t xml:space="preserve">Gross Motor Equipment: </w:t>
      </w:r>
      <w:r w:rsidRPr="00967481">
        <w:rPr>
          <w:rFonts w:ascii="Times New Roman" w:hAnsi="Times New Roman" w:cs="Times New Roman"/>
          <w:sz w:val="28"/>
          <w:szCs w:val="28"/>
          <w:lang w:eastAsia="en-IN"/>
        </w:rPr>
        <w:t>Swings, trampolines, and other gross motor equipment can provide proprioceptive and vestibular input, helping children develop body awareness and balance.</w:t>
      </w:r>
    </w:p>
    <w:p w:rsidR="00967481" w:rsidRPr="00967481" w:rsidRDefault="00967481" w:rsidP="00967481">
      <w:pPr>
        <w:pStyle w:val="ListParagraph"/>
        <w:ind w:left="1440" w:firstLine="720"/>
        <w:jc w:val="both"/>
        <w:rPr>
          <w:rFonts w:ascii="Times New Roman" w:hAnsi="Times New Roman" w:cs="Times New Roman"/>
          <w:sz w:val="28"/>
          <w:szCs w:val="28"/>
          <w:lang w:eastAsia="en-IN"/>
        </w:rPr>
      </w:pPr>
      <w:r w:rsidRPr="00967481">
        <w:rPr>
          <w:rFonts w:ascii="Times New Roman" w:hAnsi="Times New Roman" w:cs="Times New Roman"/>
          <w:b/>
          <w:sz w:val="28"/>
          <w:szCs w:val="28"/>
          <w:lang w:eastAsia="en-IN"/>
        </w:rPr>
        <w:t xml:space="preserve">Scented </w:t>
      </w:r>
      <w:proofErr w:type="spellStart"/>
      <w:r w:rsidR="00FE3876">
        <w:rPr>
          <w:rFonts w:ascii="Times New Roman" w:hAnsi="Times New Roman" w:cs="Times New Roman"/>
          <w:b/>
          <w:sz w:val="28"/>
          <w:szCs w:val="28"/>
          <w:lang w:eastAsia="en-IN"/>
        </w:rPr>
        <w:t>Playdough</w:t>
      </w:r>
      <w:proofErr w:type="spellEnd"/>
      <w:r w:rsidRPr="00967481">
        <w:rPr>
          <w:rFonts w:ascii="Times New Roman" w:hAnsi="Times New Roman" w:cs="Times New Roman"/>
          <w:b/>
          <w:sz w:val="28"/>
          <w:szCs w:val="28"/>
          <w:lang w:eastAsia="en-IN"/>
        </w:rPr>
        <w:t xml:space="preserve"> or Putty:</w:t>
      </w:r>
      <w:r w:rsidRPr="00967481">
        <w:rPr>
          <w:rFonts w:ascii="Times New Roman" w:hAnsi="Times New Roman" w:cs="Times New Roman"/>
          <w:sz w:val="28"/>
          <w:szCs w:val="28"/>
          <w:lang w:eastAsia="en-IN"/>
        </w:rPr>
        <w:t xml:space="preserve"> </w:t>
      </w:r>
      <w:proofErr w:type="spellStart"/>
      <w:r w:rsidRPr="00967481">
        <w:rPr>
          <w:rFonts w:ascii="Times New Roman" w:hAnsi="Times New Roman" w:cs="Times New Roman"/>
          <w:sz w:val="28"/>
          <w:szCs w:val="28"/>
          <w:lang w:eastAsia="en-IN"/>
        </w:rPr>
        <w:t>Playdough</w:t>
      </w:r>
      <w:proofErr w:type="spellEnd"/>
      <w:r w:rsidRPr="00967481">
        <w:rPr>
          <w:rFonts w:ascii="Times New Roman" w:hAnsi="Times New Roman" w:cs="Times New Roman"/>
          <w:sz w:val="28"/>
          <w:szCs w:val="28"/>
          <w:lang w:eastAsia="en-IN"/>
        </w:rPr>
        <w:t xml:space="preserve"> infused with scents or textured putty can engage multiple senses, such as touch and smell.</w:t>
      </w:r>
    </w:p>
    <w:p w:rsidR="006B2170" w:rsidRPr="00D63663" w:rsidRDefault="006B2170" w:rsidP="00B74B39">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t>Calming Areas</w:t>
      </w:r>
      <w:r w:rsidRPr="00D63663">
        <w:rPr>
          <w:rFonts w:ascii="Times New Roman" w:hAnsi="Times New Roman" w:cs="Times New Roman"/>
          <w:sz w:val="28"/>
          <w:szCs w:val="28"/>
          <w:lang w:eastAsia="en-IN"/>
        </w:rPr>
        <w:t xml:space="preserve">: </w:t>
      </w:r>
      <w:r w:rsidR="00967481" w:rsidRPr="00967481">
        <w:rPr>
          <w:rFonts w:ascii="Times New Roman" w:hAnsi="Times New Roman" w:cs="Times New Roman"/>
          <w:sz w:val="28"/>
          <w:szCs w:val="28"/>
          <w:lang w:eastAsia="en-IN"/>
        </w:rPr>
        <w:t xml:space="preserve">A calming area, often referred to as a sensory or quiet space, can have significant positive effects on a special child, especially those with sensory processing disorders, autism spectrum disorder, ADHD, or other developmental challenges. These spaces are designed to provide a controlled and soothing environment where children can self-regulate and manage sensory overload or emotional </w:t>
      </w:r>
      <w:proofErr w:type="spellStart"/>
      <w:r w:rsidR="00967481" w:rsidRPr="00967481">
        <w:rPr>
          <w:rFonts w:ascii="Times New Roman" w:hAnsi="Times New Roman" w:cs="Times New Roman"/>
          <w:sz w:val="28"/>
          <w:szCs w:val="28"/>
          <w:lang w:eastAsia="en-IN"/>
        </w:rPr>
        <w:t>distress.</w:t>
      </w:r>
      <w:r w:rsidRPr="00D63663">
        <w:rPr>
          <w:rFonts w:ascii="Times New Roman" w:hAnsi="Times New Roman" w:cs="Times New Roman"/>
          <w:sz w:val="28"/>
          <w:szCs w:val="28"/>
          <w:lang w:eastAsia="en-IN"/>
        </w:rPr>
        <w:t>Designating</w:t>
      </w:r>
      <w:proofErr w:type="spellEnd"/>
      <w:r w:rsidRPr="00D63663">
        <w:rPr>
          <w:rFonts w:ascii="Times New Roman" w:hAnsi="Times New Roman" w:cs="Times New Roman"/>
          <w:sz w:val="28"/>
          <w:szCs w:val="28"/>
          <w:lang w:eastAsia="en-IN"/>
        </w:rPr>
        <w:t xml:space="preserve"> quiet, </w:t>
      </w:r>
      <w:proofErr w:type="spellStart"/>
      <w:r w:rsidRPr="00D63663">
        <w:rPr>
          <w:rFonts w:ascii="Times New Roman" w:hAnsi="Times New Roman" w:cs="Times New Roman"/>
          <w:sz w:val="28"/>
          <w:szCs w:val="28"/>
          <w:lang w:eastAsia="en-IN"/>
        </w:rPr>
        <w:t>cozy</w:t>
      </w:r>
      <w:proofErr w:type="spellEnd"/>
      <w:r w:rsidRPr="00D63663">
        <w:rPr>
          <w:rFonts w:ascii="Times New Roman" w:hAnsi="Times New Roman" w:cs="Times New Roman"/>
          <w:sz w:val="28"/>
          <w:szCs w:val="28"/>
          <w:lang w:eastAsia="en-IN"/>
        </w:rPr>
        <w:t xml:space="preserve"> spaces where individuals can retreat to when overwhelmed is essential. These areas should be free from excessive sensory stimuli and offer a safe space to decompress and recharge.</w:t>
      </w:r>
      <w:r w:rsidR="00967481" w:rsidRPr="00967481">
        <w:rPr>
          <w:rFonts w:ascii="Times New Roman" w:hAnsi="Times New Roman" w:cs="Times New Roman"/>
          <w:sz w:val="28"/>
          <w:szCs w:val="28"/>
          <w:lang w:eastAsia="en-IN"/>
        </w:rPr>
        <w:t xml:space="preserve">Calming areas provide a safe space for children to express and process their emotions. Engaging with calming sensory activities can help them manage their emotions </w:t>
      </w:r>
      <w:r w:rsidR="00B74B39">
        <w:rPr>
          <w:rFonts w:ascii="Times New Roman" w:hAnsi="Times New Roman" w:cs="Times New Roman"/>
          <w:sz w:val="28"/>
          <w:szCs w:val="28"/>
          <w:lang w:eastAsia="en-IN"/>
        </w:rPr>
        <w:t>and prevent emotional meltdowns and also</w:t>
      </w:r>
      <w:r w:rsidR="00B74B39" w:rsidRPr="00B74B39">
        <w:rPr>
          <w:rFonts w:ascii="Times New Roman" w:hAnsi="Times New Roman" w:cs="Times New Roman"/>
          <w:sz w:val="28"/>
          <w:szCs w:val="28"/>
          <w:lang w:eastAsia="en-IN"/>
        </w:rPr>
        <w:t xml:space="preserve"> help</w:t>
      </w:r>
      <w:r w:rsidR="00B74B39">
        <w:rPr>
          <w:rFonts w:ascii="Times New Roman" w:hAnsi="Times New Roman" w:cs="Times New Roman"/>
          <w:sz w:val="28"/>
          <w:szCs w:val="28"/>
          <w:lang w:eastAsia="en-IN"/>
        </w:rPr>
        <w:t>s to</w:t>
      </w:r>
      <w:r w:rsidR="00B74B39" w:rsidRPr="00B74B39">
        <w:rPr>
          <w:rFonts w:ascii="Times New Roman" w:hAnsi="Times New Roman" w:cs="Times New Roman"/>
          <w:sz w:val="28"/>
          <w:szCs w:val="28"/>
          <w:lang w:eastAsia="en-IN"/>
        </w:rPr>
        <w:t xml:space="preserve"> reduce distractions and create an environment where they can regain their focus and attention.</w:t>
      </w:r>
    </w:p>
    <w:p w:rsidR="006B2170" w:rsidRDefault="006B2170" w:rsidP="00D63663">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t>Visual Supports:</w:t>
      </w:r>
      <w:r w:rsidRPr="00D63663">
        <w:rPr>
          <w:rFonts w:ascii="Times New Roman" w:hAnsi="Times New Roman" w:cs="Times New Roman"/>
          <w:sz w:val="28"/>
          <w:szCs w:val="28"/>
          <w:lang w:eastAsia="en-IN"/>
        </w:rPr>
        <w:t xml:space="preserve"> Visual supports aid in understanding the environment and routines. Picture schedules, social stories, and visual cues can help individuals anticipate what to expect, reducing anxiety related to the unknown.</w:t>
      </w:r>
    </w:p>
    <w:p w:rsidR="00B74B39" w:rsidRDefault="00B74B39" w:rsidP="00B74B39">
      <w:pPr>
        <w:pStyle w:val="ListParagraph"/>
        <w:ind w:left="2160"/>
        <w:jc w:val="both"/>
        <w:rPr>
          <w:rFonts w:ascii="Times New Roman" w:hAnsi="Times New Roman" w:cs="Times New Roman"/>
          <w:sz w:val="28"/>
          <w:szCs w:val="28"/>
          <w:lang w:eastAsia="en-IN"/>
        </w:rPr>
      </w:pPr>
      <w:r w:rsidRPr="00253471">
        <w:rPr>
          <w:rFonts w:ascii="Times New Roman" w:hAnsi="Times New Roman" w:cs="Times New Roman"/>
          <w:b/>
          <w:sz w:val="28"/>
          <w:szCs w:val="28"/>
          <w:lang w:eastAsia="en-IN"/>
        </w:rPr>
        <w:t xml:space="preserve">Soft and Soothing </w:t>
      </w:r>
      <w:proofErr w:type="spellStart"/>
      <w:r w:rsidRPr="00253471">
        <w:rPr>
          <w:rFonts w:ascii="Times New Roman" w:hAnsi="Times New Roman" w:cs="Times New Roman"/>
          <w:b/>
          <w:sz w:val="28"/>
          <w:szCs w:val="28"/>
          <w:lang w:eastAsia="en-IN"/>
        </w:rPr>
        <w:t>Colors</w:t>
      </w:r>
      <w:proofErr w:type="spellEnd"/>
      <w:r w:rsidRPr="00B74B39">
        <w:rPr>
          <w:rFonts w:ascii="Times New Roman" w:hAnsi="Times New Roman" w:cs="Times New Roman"/>
          <w:sz w:val="28"/>
          <w:szCs w:val="28"/>
          <w:lang w:eastAsia="en-IN"/>
        </w:rPr>
        <w:t xml:space="preserve">: Use calming </w:t>
      </w:r>
      <w:proofErr w:type="spellStart"/>
      <w:r w:rsidRPr="00B74B39">
        <w:rPr>
          <w:rFonts w:ascii="Times New Roman" w:hAnsi="Times New Roman" w:cs="Times New Roman"/>
          <w:sz w:val="28"/>
          <w:szCs w:val="28"/>
          <w:lang w:eastAsia="en-IN"/>
        </w:rPr>
        <w:t>colors</w:t>
      </w:r>
      <w:proofErr w:type="spellEnd"/>
      <w:r w:rsidRPr="00B74B39">
        <w:rPr>
          <w:rFonts w:ascii="Times New Roman" w:hAnsi="Times New Roman" w:cs="Times New Roman"/>
          <w:sz w:val="28"/>
          <w:szCs w:val="28"/>
          <w:lang w:eastAsia="en-IN"/>
        </w:rPr>
        <w:t xml:space="preserve"> like blues, greens, and soft pastels on the walls and decor. Avoid overly bright or intense </w:t>
      </w:r>
      <w:proofErr w:type="spellStart"/>
      <w:r w:rsidRPr="00B74B39">
        <w:rPr>
          <w:rFonts w:ascii="Times New Roman" w:hAnsi="Times New Roman" w:cs="Times New Roman"/>
          <w:sz w:val="28"/>
          <w:szCs w:val="28"/>
          <w:lang w:eastAsia="en-IN"/>
        </w:rPr>
        <w:t>colors</w:t>
      </w:r>
      <w:proofErr w:type="spellEnd"/>
      <w:r w:rsidRPr="00B74B39">
        <w:rPr>
          <w:rFonts w:ascii="Times New Roman" w:hAnsi="Times New Roman" w:cs="Times New Roman"/>
          <w:sz w:val="28"/>
          <w:szCs w:val="28"/>
          <w:lang w:eastAsia="en-IN"/>
        </w:rPr>
        <w:t xml:space="preserve"> that might be overwhelming.</w:t>
      </w:r>
    </w:p>
    <w:p w:rsidR="00B74B39" w:rsidRDefault="00B74B39" w:rsidP="00B74B39">
      <w:pPr>
        <w:pStyle w:val="ListParagraph"/>
        <w:ind w:left="2160"/>
        <w:jc w:val="both"/>
        <w:rPr>
          <w:rFonts w:ascii="Times New Roman" w:hAnsi="Times New Roman" w:cs="Times New Roman"/>
          <w:sz w:val="28"/>
          <w:szCs w:val="28"/>
          <w:lang w:eastAsia="en-IN"/>
        </w:rPr>
      </w:pPr>
      <w:r w:rsidRPr="00253471">
        <w:rPr>
          <w:rFonts w:ascii="Times New Roman" w:hAnsi="Times New Roman" w:cs="Times New Roman"/>
          <w:b/>
          <w:sz w:val="28"/>
          <w:szCs w:val="28"/>
          <w:lang w:eastAsia="en-IN"/>
        </w:rPr>
        <w:t xml:space="preserve">Visual Calming Elements: </w:t>
      </w:r>
      <w:r w:rsidRPr="00B74B39">
        <w:rPr>
          <w:rFonts w:ascii="Times New Roman" w:hAnsi="Times New Roman" w:cs="Times New Roman"/>
          <w:sz w:val="28"/>
          <w:szCs w:val="28"/>
          <w:lang w:eastAsia="en-IN"/>
        </w:rPr>
        <w:t>Consider adding elements like water features, projected images, or bubble tubes that create soothing and mesmerizing visual effects.</w:t>
      </w:r>
    </w:p>
    <w:p w:rsidR="00253471" w:rsidRPr="00D63663" w:rsidRDefault="00253471" w:rsidP="00B74B39">
      <w:pPr>
        <w:pStyle w:val="ListParagraph"/>
        <w:ind w:left="2160"/>
        <w:jc w:val="both"/>
        <w:rPr>
          <w:rFonts w:ascii="Times New Roman" w:hAnsi="Times New Roman" w:cs="Times New Roman"/>
          <w:sz w:val="28"/>
          <w:szCs w:val="28"/>
          <w:lang w:eastAsia="en-IN"/>
        </w:rPr>
      </w:pPr>
      <w:r w:rsidRPr="00253471">
        <w:rPr>
          <w:rFonts w:ascii="Times New Roman" w:hAnsi="Times New Roman" w:cs="Times New Roman"/>
          <w:b/>
          <w:sz w:val="28"/>
          <w:szCs w:val="28"/>
          <w:lang w:eastAsia="en-IN"/>
        </w:rPr>
        <w:lastRenderedPageBreak/>
        <w:t>Themed Areas:</w:t>
      </w:r>
      <w:r w:rsidRPr="00253471">
        <w:rPr>
          <w:rFonts w:ascii="Times New Roman" w:hAnsi="Times New Roman" w:cs="Times New Roman"/>
          <w:sz w:val="28"/>
          <w:szCs w:val="28"/>
          <w:lang w:eastAsia="en-IN"/>
        </w:rPr>
        <w:t xml:space="preserve"> Design different areas with specific themes, such as nature, space, or underwater scenes, to provide visual variety and engage children's imaginations.</w:t>
      </w:r>
    </w:p>
    <w:p w:rsidR="006B2170" w:rsidRPr="00D63663" w:rsidRDefault="006B2170" w:rsidP="00D63663">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t>Flexible Waiting Areas:</w:t>
      </w:r>
      <w:r w:rsidRPr="00D63663">
        <w:rPr>
          <w:rFonts w:ascii="Times New Roman" w:hAnsi="Times New Roman" w:cs="Times New Roman"/>
          <w:sz w:val="28"/>
          <w:szCs w:val="28"/>
          <w:lang w:eastAsia="en-IN"/>
        </w:rPr>
        <w:t xml:space="preserve"> Waiting areas with flexible seating arrangements cater to individual preferences. Different seating options, including private spaces, help individuals choose the environment that aligns with their sensory needs at that moment.</w:t>
      </w:r>
    </w:p>
    <w:p w:rsidR="006B2170" w:rsidRDefault="006B2170" w:rsidP="00D63663">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t>Collaborative Approach:</w:t>
      </w:r>
      <w:r w:rsidRPr="00D63663">
        <w:rPr>
          <w:rFonts w:ascii="Times New Roman" w:hAnsi="Times New Roman" w:cs="Times New Roman"/>
          <w:sz w:val="28"/>
          <w:szCs w:val="28"/>
          <w:lang w:eastAsia="en-IN"/>
        </w:rPr>
        <w:t xml:space="preserve"> Involving families, caregivers, and individuals themselves in the design process ensures that the environment meets individual needs. Understanding the unique sensory preferences and challenges of each person allows for customization and personalization.</w:t>
      </w:r>
    </w:p>
    <w:p w:rsidR="00FE3876" w:rsidRPr="00102147" w:rsidRDefault="00FE3876" w:rsidP="00102147">
      <w:pPr>
        <w:pStyle w:val="ListParagraph"/>
        <w:ind w:left="2160"/>
        <w:jc w:val="both"/>
        <w:rPr>
          <w:rFonts w:ascii="Times New Roman" w:hAnsi="Times New Roman" w:cs="Times New Roman"/>
          <w:sz w:val="28"/>
          <w:szCs w:val="28"/>
          <w:lang w:eastAsia="en-IN"/>
        </w:rPr>
      </w:pPr>
      <w:r w:rsidRPr="00FE3876">
        <w:rPr>
          <w:rFonts w:ascii="Times New Roman" w:hAnsi="Times New Roman" w:cs="Times New Roman"/>
          <w:b/>
          <w:sz w:val="28"/>
          <w:szCs w:val="28"/>
          <w:lang w:eastAsia="en-IN"/>
        </w:rPr>
        <w:t>Team Collaboration</w:t>
      </w:r>
      <w:r w:rsidRPr="00FE3876">
        <w:rPr>
          <w:rFonts w:ascii="Times New Roman" w:hAnsi="Times New Roman" w:cs="Times New Roman"/>
          <w:sz w:val="28"/>
          <w:szCs w:val="28"/>
          <w:lang w:eastAsia="en-IN"/>
        </w:rPr>
        <w:t xml:space="preserve">: Create a team consisting of parents, teachers, therapists (occupational, speech, physical, etc.), school </w:t>
      </w:r>
      <w:proofErr w:type="spellStart"/>
      <w:r w:rsidRPr="00FE3876">
        <w:rPr>
          <w:rFonts w:ascii="Times New Roman" w:hAnsi="Times New Roman" w:cs="Times New Roman"/>
          <w:sz w:val="28"/>
          <w:szCs w:val="28"/>
          <w:lang w:eastAsia="en-IN"/>
        </w:rPr>
        <w:t>counselors</w:t>
      </w:r>
      <w:proofErr w:type="spellEnd"/>
      <w:r w:rsidRPr="00FE3876">
        <w:rPr>
          <w:rFonts w:ascii="Times New Roman" w:hAnsi="Times New Roman" w:cs="Times New Roman"/>
          <w:sz w:val="28"/>
          <w:szCs w:val="28"/>
          <w:lang w:eastAsia="en-IN"/>
        </w:rPr>
        <w:t>, and any other relevant professionals. Regular communication and collaboration among team members are crucial to ensure everyone is on the same page regarding the child's needs, progress, and strategies.</w:t>
      </w:r>
    </w:p>
    <w:p w:rsidR="00FE3876" w:rsidRDefault="00FE3876" w:rsidP="00FE3876">
      <w:pPr>
        <w:pStyle w:val="ListParagraph"/>
        <w:ind w:left="2160"/>
        <w:jc w:val="both"/>
        <w:rPr>
          <w:rFonts w:ascii="Times New Roman" w:hAnsi="Times New Roman" w:cs="Times New Roman"/>
          <w:sz w:val="28"/>
          <w:szCs w:val="28"/>
          <w:lang w:eastAsia="en-IN"/>
        </w:rPr>
      </w:pPr>
      <w:r w:rsidRPr="00FE3876">
        <w:rPr>
          <w:rFonts w:ascii="Times New Roman" w:hAnsi="Times New Roman" w:cs="Times New Roman"/>
          <w:b/>
          <w:sz w:val="28"/>
          <w:szCs w:val="28"/>
          <w:lang w:eastAsia="en-IN"/>
        </w:rPr>
        <w:t>Individualized Education Plan (IEP):</w:t>
      </w:r>
      <w:r w:rsidRPr="00FE3876">
        <w:rPr>
          <w:rFonts w:ascii="Times New Roman" w:hAnsi="Times New Roman" w:cs="Times New Roman"/>
          <w:sz w:val="28"/>
          <w:szCs w:val="28"/>
          <w:lang w:eastAsia="en-IN"/>
        </w:rPr>
        <w:t xml:space="preserve"> Develop an IEP for the child. An IEP is a personalized plan that outlines the child's strengths, weaknesses, goals, and strategies to support their learning and development. The IEP should be developed collectively by the team members and regularly reviewed and adjusted as needed.</w:t>
      </w:r>
    </w:p>
    <w:p w:rsidR="00102147" w:rsidRDefault="00102147" w:rsidP="00FE3876">
      <w:pPr>
        <w:pStyle w:val="ListParagraph"/>
        <w:ind w:left="2160"/>
        <w:jc w:val="both"/>
        <w:rPr>
          <w:rFonts w:ascii="Times New Roman" w:hAnsi="Times New Roman" w:cs="Times New Roman"/>
          <w:sz w:val="28"/>
          <w:szCs w:val="28"/>
          <w:lang w:eastAsia="en-IN"/>
        </w:rPr>
      </w:pPr>
      <w:r w:rsidRPr="00102147">
        <w:rPr>
          <w:rFonts w:ascii="Times New Roman" w:hAnsi="Times New Roman" w:cs="Times New Roman"/>
          <w:b/>
          <w:sz w:val="28"/>
          <w:szCs w:val="28"/>
          <w:lang w:eastAsia="en-IN"/>
        </w:rPr>
        <w:t>Flexible Strategies:</w:t>
      </w:r>
      <w:r w:rsidRPr="00102147">
        <w:rPr>
          <w:rFonts w:ascii="Times New Roman" w:hAnsi="Times New Roman" w:cs="Times New Roman"/>
          <w:sz w:val="28"/>
          <w:szCs w:val="28"/>
          <w:lang w:eastAsia="en-IN"/>
        </w:rPr>
        <w:t xml:space="preserve"> Be open to trying different strategies and approaches. Not every method works for every child, so being flexible and adaptable is important.</w:t>
      </w:r>
    </w:p>
    <w:p w:rsidR="00102147" w:rsidRPr="00D63663" w:rsidRDefault="00102147" w:rsidP="00FE3876">
      <w:pPr>
        <w:pStyle w:val="ListParagraph"/>
        <w:ind w:left="2160"/>
        <w:jc w:val="both"/>
        <w:rPr>
          <w:rFonts w:ascii="Times New Roman" w:hAnsi="Times New Roman" w:cs="Times New Roman"/>
          <w:sz w:val="28"/>
          <w:szCs w:val="28"/>
          <w:lang w:eastAsia="en-IN"/>
        </w:rPr>
      </w:pPr>
    </w:p>
    <w:p w:rsidR="006B2170" w:rsidRPr="00D63663" w:rsidRDefault="006B2170" w:rsidP="00D63663">
      <w:pPr>
        <w:pStyle w:val="ListParagraph"/>
        <w:numPr>
          <w:ilvl w:val="0"/>
          <w:numId w:val="5"/>
        </w:numPr>
        <w:jc w:val="both"/>
        <w:rPr>
          <w:rFonts w:ascii="Times New Roman" w:hAnsi="Times New Roman" w:cs="Times New Roman"/>
          <w:sz w:val="28"/>
          <w:szCs w:val="28"/>
          <w:lang w:eastAsia="en-IN"/>
        </w:rPr>
      </w:pPr>
      <w:r w:rsidRPr="00D63663">
        <w:rPr>
          <w:rFonts w:ascii="Times New Roman" w:hAnsi="Times New Roman" w:cs="Times New Roman"/>
          <w:b/>
          <w:sz w:val="28"/>
          <w:szCs w:val="28"/>
          <w:lang w:eastAsia="en-IN"/>
        </w:rPr>
        <w:t>Staff Training</w:t>
      </w:r>
      <w:r w:rsidRPr="00D63663">
        <w:rPr>
          <w:rFonts w:ascii="Times New Roman" w:hAnsi="Times New Roman" w:cs="Times New Roman"/>
          <w:sz w:val="28"/>
          <w:szCs w:val="28"/>
          <w:lang w:eastAsia="en-IN"/>
        </w:rPr>
        <w:t>: Educating staff members about sensory sensitivities and their impact on individuals is essential. Sensory training helps staff provide empathetic care and create a supportive atmosphere, enhancing the overall experience.</w:t>
      </w:r>
    </w:p>
    <w:p w:rsidR="006B2170" w:rsidRDefault="006B2170" w:rsidP="006B2170">
      <w:pPr>
        <w:ind w:firstLine="720"/>
        <w:jc w:val="both"/>
        <w:rPr>
          <w:rFonts w:ascii="Times New Roman" w:hAnsi="Times New Roman" w:cs="Times New Roman"/>
          <w:sz w:val="28"/>
          <w:szCs w:val="28"/>
          <w:lang w:eastAsia="en-IN"/>
        </w:rPr>
      </w:pPr>
      <w:r w:rsidRPr="006B2170">
        <w:rPr>
          <w:rFonts w:ascii="Times New Roman" w:hAnsi="Times New Roman" w:cs="Times New Roman"/>
          <w:sz w:val="28"/>
          <w:szCs w:val="28"/>
          <w:lang w:eastAsia="en-IN"/>
        </w:rPr>
        <w:t xml:space="preserve">By incorporating these key elements into sensory-adapted environments, whether in healthcare settings like </w:t>
      </w:r>
      <w:proofErr w:type="spellStart"/>
      <w:r w:rsidRPr="006B2170">
        <w:rPr>
          <w:rFonts w:ascii="Times New Roman" w:hAnsi="Times New Roman" w:cs="Times New Roman"/>
          <w:sz w:val="28"/>
          <w:szCs w:val="28"/>
          <w:lang w:eastAsia="en-IN"/>
        </w:rPr>
        <w:t>pediatric</w:t>
      </w:r>
      <w:proofErr w:type="spellEnd"/>
      <w:r w:rsidRPr="006B2170">
        <w:rPr>
          <w:rFonts w:ascii="Times New Roman" w:hAnsi="Times New Roman" w:cs="Times New Roman"/>
          <w:sz w:val="28"/>
          <w:szCs w:val="28"/>
          <w:lang w:eastAsia="en-IN"/>
        </w:rPr>
        <w:t xml:space="preserve"> clinics or other spaces, you create an inclusive, patient-</w:t>
      </w:r>
      <w:proofErr w:type="spellStart"/>
      <w:r w:rsidRPr="006B2170">
        <w:rPr>
          <w:rFonts w:ascii="Times New Roman" w:hAnsi="Times New Roman" w:cs="Times New Roman"/>
          <w:sz w:val="28"/>
          <w:szCs w:val="28"/>
          <w:lang w:eastAsia="en-IN"/>
        </w:rPr>
        <w:t>centered</w:t>
      </w:r>
      <w:proofErr w:type="spellEnd"/>
      <w:r w:rsidRPr="006B2170">
        <w:rPr>
          <w:rFonts w:ascii="Times New Roman" w:hAnsi="Times New Roman" w:cs="Times New Roman"/>
          <w:sz w:val="28"/>
          <w:szCs w:val="28"/>
          <w:lang w:eastAsia="en-IN"/>
        </w:rPr>
        <w:t xml:space="preserve"> atmosphere that respects and addresses the sensory needs of individuals. These elements contribute to a more comfortable, supportive, and calming experience, promoting positive interactions and outcomes for those with sensory sensitivities.</w:t>
      </w:r>
    </w:p>
    <w:p w:rsidR="007D5EF3" w:rsidRDefault="007D5EF3" w:rsidP="006B2170">
      <w:pPr>
        <w:ind w:firstLine="720"/>
        <w:jc w:val="both"/>
        <w:rPr>
          <w:rFonts w:ascii="Times New Roman" w:hAnsi="Times New Roman" w:cs="Times New Roman"/>
          <w:b/>
          <w:sz w:val="28"/>
          <w:szCs w:val="28"/>
          <w:lang w:eastAsia="en-IN"/>
        </w:rPr>
      </w:pPr>
    </w:p>
    <w:p w:rsidR="006B2170" w:rsidRPr="006B2170" w:rsidRDefault="006B2170" w:rsidP="006B2170">
      <w:pPr>
        <w:ind w:firstLine="720"/>
        <w:jc w:val="both"/>
        <w:rPr>
          <w:rFonts w:ascii="Times New Roman" w:hAnsi="Times New Roman" w:cs="Times New Roman"/>
          <w:b/>
          <w:sz w:val="28"/>
          <w:szCs w:val="28"/>
          <w:lang w:eastAsia="en-IN"/>
        </w:rPr>
      </w:pPr>
      <w:r w:rsidRPr="006B2170">
        <w:rPr>
          <w:rFonts w:ascii="Times New Roman" w:hAnsi="Times New Roman" w:cs="Times New Roman"/>
          <w:b/>
          <w:sz w:val="28"/>
          <w:szCs w:val="28"/>
          <w:lang w:eastAsia="en-IN"/>
        </w:rPr>
        <w:lastRenderedPageBreak/>
        <w:t>Conclusion</w:t>
      </w:r>
    </w:p>
    <w:p w:rsidR="00785923" w:rsidRDefault="006B2170" w:rsidP="00145F05">
      <w:pPr>
        <w:ind w:firstLine="720"/>
        <w:jc w:val="both"/>
        <w:rPr>
          <w:rFonts w:ascii="Times New Roman" w:hAnsi="Times New Roman" w:cs="Times New Roman"/>
          <w:sz w:val="28"/>
          <w:szCs w:val="28"/>
          <w:lang w:eastAsia="en-IN"/>
        </w:rPr>
      </w:pPr>
      <w:r w:rsidRPr="006B2170">
        <w:rPr>
          <w:rFonts w:ascii="Times New Roman" w:hAnsi="Times New Roman" w:cs="Times New Roman"/>
          <w:sz w:val="28"/>
          <w:szCs w:val="28"/>
          <w:lang w:eastAsia="en-IN"/>
        </w:rPr>
        <w:t xml:space="preserve">The implementation of sensory-adapted environments in </w:t>
      </w:r>
      <w:proofErr w:type="spellStart"/>
      <w:r w:rsidRPr="006B2170">
        <w:rPr>
          <w:rFonts w:ascii="Times New Roman" w:hAnsi="Times New Roman" w:cs="Times New Roman"/>
          <w:sz w:val="28"/>
          <w:szCs w:val="28"/>
          <w:lang w:eastAsia="en-IN"/>
        </w:rPr>
        <w:t>pediatric</w:t>
      </w:r>
      <w:proofErr w:type="spellEnd"/>
      <w:r w:rsidRPr="006B2170">
        <w:rPr>
          <w:rFonts w:ascii="Times New Roman" w:hAnsi="Times New Roman" w:cs="Times New Roman"/>
          <w:sz w:val="28"/>
          <w:szCs w:val="28"/>
          <w:lang w:eastAsia="en-IN"/>
        </w:rPr>
        <w:t xml:space="preserve"> clinics marks a significant advancement in healthcare. By recognizing and addressing the sensory sensitivities of children, clinics are creating spaces that prioritize patient comfort, well-being, and cooperation. The benefits of such environments extend beyond immediate medical procedures, impacting long-term patient outcomes and overall quality of care. As healthcare continues to evolve, the integration of sensory adaptation serves as a testament to the industry's commitment to holistic and patient-</w:t>
      </w:r>
      <w:proofErr w:type="spellStart"/>
      <w:r w:rsidRPr="006B2170">
        <w:rPr>
          <w:rFonts w:ascii="Times New Roman" w:hAnsi="Times New Roman" w:cs="Times New Roman"/>
          <w:sz w:val="28"/>
          <w:szCs w:val="28"/>
          <w:lang w:eastAsia="en-IN"/>
        </w:rPr>
        <w:t>centered</w:t>
      </w:r>
      <w:proofErr w:type="spellEnd"/>
      <w:r w:rsidRPr="006B2170">
        <w:rPr>
          <w:rFonts w:ascii="Times New Roman" w:hAnsi="Times New Roman" w:cs="Times New Roman"/>
          <w:sz w:val="28"/>
          <w:szCs w:val="28"/>
          <w:lang w:eastAsia="en-IN"/>
        </w:rPr>
        <w:t xml:space="preserve"> approaches.</w:t>
      </w:r>
      <w:bookmarkStart w:id="0" w:name="_GoBack"/>
      <w:bookmarkEnd w:id="0"/>
    </w:p>
    <w:p w:rsidR="00785923" w:rsidRDefault="00785923" w:rsidP="006B2170">
      <w:pPr>
        <w:ind w:firstLine="720"/>
        <w:jc w:val="both"/>
        <w:rPr>
          <w:rFonts w:ascii="Times New Roman" w:hAnsi="Times New Roman" w:cs="Times New Roman"/>
          <w:sz w:val="28"/>
          <w:szCs w:val="28"/>
          <w:lang w:eastAsia="en-IN"/>
        </w:rPr>
      </w:pPr>
    </w:p>
    <w:p w:rsidR="00785923" w:rsidRDefault="00785923" w:rsidP="006B2170">
      <w:pPr>
        <w:ind w:firstLine="720"/>
        <w:jc w:val="both"/>
        <w:rPr>
          <w:rFonts w:ascii="Times New Roman" w:hAnsi="Times New Roman" w:cs="Times New Roman"/>
          <w:sz w:val="28"/>
          <w:szCs w:val="28"/>
          <w:lang w:eastAsia="en-IN"/>
        </w:rPr>
      </w:pPr>
    </w:p>
    <w:p w:rsidR="00FE3876" w:rsidRDefault="00FE3876" w:rsidP="00FE3876">
      <w:pPr>
        <w:jc w:val="center"/>
        <w:rPr>
          <w:rFonts w:ascii="Times New Roman" w:hAnsi="Times New Roman" w:cs="Times New Roman"/>
          <w:b/>
          <w:sz w:val="24"/>
          <w:szCs w:val="20"/>
        </w:rPr>
      </w:pPr>
      <w:r>
        <w:rPr>
          <w:rFonts w:ascii="Times New Roman" w:hAnsi="Times New Roman" w:cs="Times New Roman"/>
          <w:b/>
          <w:sz w:val="24"/>
          <w:szCs w:val="20"/>
        </w:rPr>
        <w:t>Reference</w:t>
      </w:r>
    </w:p>
    <w:p w:rsidR="00FE3876" w:rsidRPr="00785923" w:rsidRDefault="00FE3876" w:rsidP="00785923">
      <w:pPr>
        <w:pStyle w:val="ListParagraph"/>
        <w:numPr>
          <w:ilvl w:val="0"/>
          <w:numId w:val="9"/>
        </w:numPr>
        <w:jc w:val="both"/>
        <w:rPr>
          <w:rFonts w:ascii="Times New Roman" w:hAnsi="Times New Roman" w:cs="Times New Roman"/>
          <w:sz w:val="28"/>
          <w:szCs w:val="28"/>
        </w:rPr>
      </w:pPr>
      <w:proofErr w:type="spellStart"/>
      <w:r w:rsidRPr="00785923">
        <w:rPr>
          <w:rFonts w:ascii="Times New Roman" w:hAnsi="Times New Roman" w:cs="Times New Roman"/>
          <w:sz w:val="28"/>
          <w:szCs w:val="28"/>
        </w:rPr>
        <w:t>Bodison</w:t>
      </w:r>
      <w:proofErr w:type="spellEnd"/>
      <w:r w:rsidRPr="00785923">
        <w:rPr>
          <w:rFonts w:ascii="Times New Roman" w:hAnsi="Times New Roman" w:cs="Times New Roman"/>
          <w:sz w:val="28"/>
          <w:szCs w:val="28"/>
        </w:rPr>
        <w:t xml:space="preserve"> SC, Parham LD. Specific sensory techniques and sensory environmental modifications for children and youth with sensory integration difficulties: A systematic review. The American Journal of Occupational Therapy. 2018 Jan 1</w:t>
      </w:r>
      <w:proofErr w:type="gramStart"/>
      <w:r w:rsidRPr="00785923">
        <w:rPr>
          <w:rFonts w:ascii="Times New Roman" w:hAnsi="Times New Roman" w:cs="Times New Roman"/>
          <w:sz w:val="28"/>
          <w:szCs w:val="28"/>
        </w:rPr>
        <w:t>;72</w:t>
      </w:r>
      <w:proofErr w:type="gramEnd"/>
      <w:r w:rsidRPr="00785923">
        <w:rPr>
          <w:rFonts w:ascii="Times New Roman" w:hAnsi="Times New Roman" w:cs="Times New Roman"/>
          <w:sz w:val="28"/>
          <w:szCs w:val="28"/>
        </w:rPr>
        <w:t>(1):7201190040p1-1.</w:t>
      </w:r>
    </w:p>
    <w:p w:rsidR="00FE3876" w:rsidRPr="00785923" w:rsidRDefault="00FE3876" w:rsidP="00785923">
      <w:pPr>
        <w:pStyle w:val="ListParagraph"/>
        <w:numPr>
          <w:ilvl w:val="0"/>
          <w:numId w:val="9"/>
        </w:numPr>
        <w:jc w:val="both"/>
        <w:rPr>
          <w:rFonts w:ascii="Times New Roman" w:hAnsi="Times New Roman" w:cs="Times New Roman"/>
          <w:sz w:val="28"/>
          <w:szCs w:val="28"/>
        </w:rPr>
      </w:pPr>
      <w:proofErr w:type="spellStart"/>
      <w:r w:rsidRPr="00785923">
        <w:rPr>
          <w:rFonts w:ascii="Times New Roman" w:hAnsi="Times New Roman" w:cs="Times New Roman"/>
          <w:sz w:val="28"/>
          <w:szCs w:val="28"/>
        </w:rPr>
        <w:t>Hulsegge</w:t>
      </w:r>
      <w:proofErr w:type="spellEnd"/>
      <w:r w:rsidRPr="00785923">
        <w:rPr>
          <w:rFonts w:ascii="Times New Roman" w:hAnsi="Times New Roman" w:cs="Times New Roman"/>
          <w:sz w:val="28"/>
          <w:szCs w:val="28"/>
        </w:rPr>
        <w:t xml:space="preserve"> J, </w:t>
      </w:r>
      <w:proofErr w:type="spellStart"/>
      <w:r w:rsidRPr="00785923">
        <w:rPr>
          <w:rFonts w:ascii="Times New Roman" w:hAnsi="Times New Roman" w:cs="Times New Roman"/>
          <w:sz w:val="28"/>
          <w:szCs w:val="28"/>
        </w:rPr>
        <w:t>Verheul</w:t>
      </w:r>
      <w:proofErr w:type="spellEnd"/>
      <w:r w:rsidRPr="00785923">
        <w:rPr>
          <w:rFonts w:ascii="Times New Roman" w:hAnsi="Times New Roman" w:cs="Times New Roman"/>
          <w:sz w:val="28"/>
          <w:szCs w:val="28"/>
        </w:rPr>
        <w:t xml:space="preserve"> A. </w:t>
      </w:r>
      <w:proofErr w:type="spellStart"/>
      <w:r w:rsidRPr="00785923">
        <w:rPr>
          <w:rFonts w:ascii="Times New Roman" w:hAnsi="Times New Roman" w:cs="Times New Roman"/>
          <w:sz w:val="28"/>
          <w:szCs w:val="28"/>
        </w:rPr>
        <w:t>snoezeten</w:t>
      </w:r>
      <w:proofErr w:type="spellEnd"/>
      <w:r w:rsidRPr="00785923">
        <w:rPr>
          <w:rFonts w:ascii="Times New Roman" w:hAnsi="Times New Roman" w:cs="Times New Roman"/>
          <w:sz w:val="28"/>
          <w:szCs w:val="28"/>
        </w:rPr>
        <w:t>. Chesterfield: ROMPA, 1987.</w:t>
      </w:r>
    </w:p>
    <w:p w:rsidR="00FE3876" w:rsidRPr="00785923" w:rsidRDefault="00FE3876" w:rsidP="00785923">
      <w:pPr>
        <w:pStyle w:val="ListParagraph"/>
        <w:numPr>
          <w:ilvl w:val="0"/>
          <w:numId w:val="9"/>
        </w:numPr>
        <w:jc w:val="both"/>
        <w:rPr>
          <w:rFonts w:ascii="Times New Roman" w:hAnsi="Times New Roman" w:cs="Times New Roman"/>
          <w:sz w:val="28"/>
          <w:szCs w:val="28"/>
        </w:rPr>
      </w:pPr>
      <w:proofErr w:type="spellStart"/>
      <w:r w:rsidRPr="00785923">
        <w:rPr>
          <w:rFonts w:ascii="Times New Roman" w:hAnsi="Times New Roman" w:cs="Times New Roman"/>
          <w:sz w:val="28"/>
          <w:szCs w:val="28"/>
        </w:rPr>
        <w:t>Willcocks</w:t>
      </w:r>
      <w:proofErr w:type="spellEnd"/>
      <w:r w:rsidRPr="00785923">
        <w:rPr>
          <w:rFonts w:ascii="Times New Roman" w:hAnsi="Times New Roman" w:cs="Times New Roman"/>
          <w:sz w:val="28"/>
          <w:szCs w:val="28"/>
        </w:rPr>
        <w:t xml:space="preserve"> 5. 5noezelen in elderly care (conference report). Br J </w:t>
      </w:r>
      <w:proofErr w:type="spellStart"/>
      <w:r w:rsidRPr="00785923">
        <w:rPr>
          <w:rFonts w:ascii="Times New Roman" w:hAnsi="Times New Roman" w:cs="Times New Roman"/>
          <w:sz w:val="28"/>
          <w:szCs w:val="28"/>
        </w:rPr>
        <w:t>OccupTher</w:t>
      </w:r>
      <w:proofErr w:type="spellEnd"/>
      <w:r w:rsidRPr="00785923">
        <w:rPr>
          <w:rFonts w:ascii="Times New Roman" w:hAnsi="Times New Roman" w:cs="Times New Roman"/>
          <w:sz w:val="28"/>
          <w:szCs w:val="28"/>
        </w:rPr>
        <w:t xml:space="preserve"> 1994; 57(6): 242.</w:t>
      </w:r>
    </w:p>
    <w:p w:rsidR="00FE3876" w:rsidRPr="00785923" w:rsidRDefault="00FE3876" w:rsidP="00785923">
      <w:pPr>
        <w:pStyle w:val="ListParagraph"/>
        <w:numPr>
          <w:ilvl w:val="0"/>
          <w:numId w:val="9"/>
        </w:numPr>
        <w:jc w:val="both"/>
        <w:rPr>
          <w:rFonts w:ascii="Times New Roman" w:hAnsi="Times New Roman" w:cs="Times New Roman"/>
          <w:sz w:val="28"/>
          <w:szCs w:val="28"/>
        </w:rPr>
      </w:pPr>
      <w:r w:rsidRPr="00785923">
        <w:rPr>
          <w:rFonts w:ascii="Times New Roman" w:hAnsi="Times New Roman" w:cs="Times New Roman"/>
          <w:sz w:val="28"/>
          <w:szCs w:val="28"/>
        </w:rPr>
        <w:t>Thompson SB, Martin S. Making sense of multisensory rooms for people with learning disabilities. British Journal of Occupational Therapy. 1994 Sep</w:t>
      </w:r>
      <w:proofErr w:type="gramStart"/>
      <w:r w:rsidRPr="00785923">
        <w:rPr>
          <w:rFonts w:ascii="Times New Roman" w:hAnsi="Times New Roman" w:cs="Times New Roman"/>
          <w:sz w:val="28"/>
          <w:szCs w:val="28"/>
        </w:rPr>
        <w:t>;57</w:t>
      </w:r>
      <w:proofErr w:type="gramEnd"/>
      <w:r w:rsidRPr="00785923">
        <w:rPr>
          <w:rFonts w:ascii="Times New Roman" w:hAnsi="Times New Roman" w:cs="Times New Roman"/>
          <w:sz w:val="28"/>
          <w:szCs w:val="28"/>
        </w:rPr>
        <w:t>(9):341-4.</w:t>
      </w:r>
    </w:p>
    <w:p w:rsidR="00FE3876" w:rsidRPr="00785923" w:rsidRDefault="00FE3876" w:rsidP="00785923">
      <w:pPr>
        <w:pStyle w:val="ListParagraph"/>
        <w:numPr>
          <w:ilvl w:val="0"/>
          <w:numId w:val="9"/>
        </w:numPr>
        <w:jc w:val="both"/>
        <w:rPr>
          <w:rFonts w:ascii="Times New Roman" w:hAnsi="Times New Roman" w:cs="Times New Roman"/>
          <w:sz w:val="28"/>
          <w:szCs w:val="28"/>
        </w:rPr>
      </w:pPr>
      <w:r w:rsidRPr="00785923">
        <w:rPr>
          <w:rFonts w:ascii="Times New Roman" w:hAnsi="Times New Roman" w:cs="Times New Roman"/>
          <w:sz w:val="28"/>
          <w:szCs w:val="28"/>
        </w:rPr>
        <w:t xml:space="preserve">Boyle CA, </w:t>
      </w:r>
      <w:proofErr w:type="spellStart"/>
      <w:r w:rsidRPr="00785923">
        <w:rPr>
          <w:rFonts w:ascii="Times New Roman" w:hAnsi="Times New Roman" w:cs="Times New Roman"/>
          <w:sz w:val="28"/>
          <w:szCs w:val="28"/>
        </w:rPr>
        <w:t>Boulet</w:t>
      </w:r>
      <w:proofErr w:type="spellEnd"/>
      <w:r w:rsidRPr="00785923">
        <w:rPr>
          <w:rFonts w:ascii="Times New Roman" w:hAnsi="Times New Roman" w:cs="Times New Roman"/>
          <w:sz w:val="28"/>
          <w:szCs w:val="28"/>
        </w:rPr>
        <w:t xml:space="preserve"> S, </w:t>
      </w:r>
      <w:proofErr w:type="spellStart"/>
      <w:r w:rsidRPr="00785923">
        <w:rPr>
          <w:rFonts w:ascii="Times New Roman" w:hAnsi="Times New Roman" w:cs="Times New Roman"/>
          <w:sz w:val="28"/>
          <w:szCs w:val="28"/>
        </w:rPr>
        <w:t>Schieve</w:t>
      </w:r>
      <w:proofErr w:type="spellEnd"/>
      <w:r w:rsidRPr="00785923">
        <w:rPr>
          <w:rFonts w:ascii="Times New Roman" w:hAnsi="Times New Roman" w:cs="Times New Roman"/>
          <w:sz w:val="28"/>
          <w:szCs w:val="28"/>
        </w:rPr>
        <w:t xml:space="preserve"> LA, Cohen RA, Blumberg SJ, </w:t>
      </w:r>
      <w:proofErr w:type="spellStart"/>
      <w:r w:rsidRPr="00785923">
        <w:rPr>
          <w:rFonts w:ascii="Times New Roman" w:hAnsi="Times New Roman" w:cs="Times New Roman"/>
          <w:sz w:val="28"/>
          <w:szCs w:val="28"/>
        </w:rPr>
        <w:t>Yeargin-Allsopp</w:t>
      </w:r>
      <w:proofErr w:type="spellEnd"/>
      <w:r w:rsidRPr="00785923">
        <w:rPr>
          <w:rFonts w:ascii="Times New Roman" w:hAnsi="Times New Roman" w:cs="Times New Roman"/>
          <w:sz w:val="28"/>
          <w:szCs w:val="28"/>
        </w:rPr>
        <w:t xml:space="preserve"> M, … </w:t>
      </w:r>
      <w:proofErr w:type="spellStart"/>
      <w:r w:rsidRPr="00785923">
        <w:rPr>
          <w:rFonts w:ascii="Times New Roman" w:hAnsi="Times New Roman" w:cs="Times New Roman"/>
          <w:sz w:val="28"/>
          <w:szCs w:val="28"/>
        </w:rPr>
        <w:t>Kogan</w:t>
      </w:r>
      <w:proofErr w:type="spellEnd"/>
      <w:r w:rsidRPr="00785923">
        <w:rPr>
          <w:rFonts w:ascii="Times New Roman" w:hAnsi="Times New Roman" w:cs="Times New Roman"/>
          <w:sz w:val="28"/>
          <w:szCs w:val="28"/>
        </w:rPr>
        <w:t xml:space="preserve"> MD. Trends in the Prevalence of Developmental Disabilities in US Children, 1997–2008. Pediatrics.2011</w:t>
      </w:r>
      <w:proofErr w:type="gramStart"/>
      <w:r w:rsidRPr="00785923">
        <w:rPr>
          <w:rFonts w:ascii="Times New Roman" w:hAnsi="Times New Roman" w:cs="Times New Roman"/>
          <w:sz w:val="28"/>
          <w:szCs w:val="28"/>
        </w:rPr>
        <w:t>;127</w:t>
      </w:r>
      <w:proofErr w:type="gramEnd"/>
      <w:r w:rsidRPr="00785923">
        <w:rPr>
          <w:rFonts w:ascii="Times New Roman" w:hAnsi="Times New Roman" w:cs="Times New Roman"/>
          <w:sz w:val="28"/>
          <w:szCs w:val="28"/>
        </w:rPr>
        <w:t>(6):1034-1042.</w:t>
      </w:r>
    </w:p>
    <w:p w:rsidR="00FE3876" w:rsidRPr="00785923" w:rsidRDefault="00FE3876" w:rsidP="00785923">
      <w:pPr>
        <w:pStyle w:val="ListParagraph"/>
        <w:numPr>
          <w:ilvl w:val="0"/>
          <w:numId w:val="9"/>
        </w:numPr>
        <w:jc w:val="both"/>
        <w:rPr>
          <w:rFonts w:ascii="Times New Roman" w:hAnsi="Times New Roman" w:cs="Times New Roman"/>
          <w:sz w:val="28"/>
          <w:szCs w:val="28"/>
        </w:rPr>
      </w:pPr>
      <w:proofErr w:type="spellStart"/>
      <w:r w:rsidRPr="00785923">
        <w:rPr>
          <w:rFonts w:ascii="Times New Roman" w:hAnsi="Times New Roman" w:cs="Times New Roman"/>
          <w:sz w:val="28"/>
          <w:szCs w:val="28"/>
        </w:rPr>
        <w:t>Cermak</w:t>
      </w:r>
      <w:proofErr w:type="spellEnd"/>
      <w:r w:rsidRPr="00785923">
        <w:rPr>
          <w:rFonts w:ascii="Times New Roman" w:hAnsi="Times New Roman" w:cs="Times New Roman"/>
          <w:sz w:val="28"/>
          <w:szCs w:val="28"/>
        </w:rPr>
        <w:t xml:space="preserve"> SA, Stein </w:t>
      </w:r>
      <w:proofErr w:type="spellStart"/>
      <w:r w:rsidRPr="00785923">
        <w:rPr>
          <w:rFonts w:ascii="Times New Roman" w:hAnsi="Times New Roman" w:cs="Times New Roman"/>
          <w:sz w:val="28"/>
          <w:szCs w:val="28"/>
        </w:rPr>
        <w:t>Duker</w:t>
      </w:r>
      <w:proofErr w:type="spellEnd"/>
      <w:r w:rsidRPr="00785923">
        <w:rPr>
          <w:rFonts w:ascii="Times New Roman" w:hAnsi="Times New Roman" w:cs="Times New Roman"/>
          <w:sz w:val="28"/>
          <w:szCs w:val="28"/>
        </w:rPr>
        <w:t xml:space="preserve"> LI, Williams </w:t>
      </w:r>
      <w:proofErr w:type="spellStart"/>
      <w:r w:rsidRPr="00785923">
        <w:rPr>
          <w:rFonts w:ascii="Times New Roman" w:hAnsi="Times New Roman" w:cs="Times New Roman"/>
          <w:sz w:val="28"/>
          <w:szCs w:val="28"/>
        </w:rPr>
        <w:t>ME</w:t>
      </w:r>
      <w:proofErr w:type="gramStart"/>
      <w:r w:rsidRPr="00785923">
        <w:rPr>
          <w:rFonts w:ascii="Times New Roman" w:hAnsi="Times New Roman" w:cs="Times New Roman"/>
          <w:sz w:val="28"/>
          <w:szCs w:val="28"/>
        </w:rPr>
        <w:t>,Dawson</w:t>
      </w:r>
      <w:proofErr w:type="spellEnd"/>
      <w:proofErr w:type="gramEnd"/>
      <w:r w:rsidRPr="00785923">
        <w:rPr>
          <w:rFonts w:ascii="Times New Roman" w:hAnsi="Times New Roman" w:cs="Times New Roman"/>
          <w:sz w:val="28"/>
          <w:szCs w:val="28"/>
        </w:rPr>
        <w:t xml:space="preserve"> ME, Lane CJ, </w:t>
      </w:r>
      <w:proofErr w:type="spellStart"/>
      <w:r w:rsidRPr="00785923">
        <w:rPr>
          <w:rFonts w:ascii="Times New Roman" w:hAnsi="Times New Roman" w:cs="Times New Roman"/>
          <w:sz w:val="28"/>
          <w:szCs w:val="28"/>
        </w:rPr>
        <w:t>Polido</w:t>
      </w:r>
      <w:proofErr w:type="spellEnd"/>
      <w:r w:rsidRPr="00785923">
        <w:rPr>
          <w:rFonts w:ascii="Times New Roman" w:hAnsi="Times New Roman" w:cs="Times New Roman"/>
          <w:sz w:val="28"/>
          <w:szCs w:val="28"/>
        </w:rPr>
        <w:t xml:space="preserve"> JC. </w:t>
      </w:r>
      <w:proofErr w:type="spellStart"/>
      <w:r w:rsidRPr="00785923">
        <w:rPr>
          <w:rFonts w:ascii="Times New Roman" w:hAnsi="Times New Roman" w:cs="Times New Roman"/>
          <w:sz w:val="28"/>
          <w:szCs w:val="28"/>
        </w:rPr>
        <w:t>Sensoryadapted</w:t>
      </w:r>
      <w:proofErr w:type="spellEnd"/>
      <w:r w:rsidRPr="00785923">
        <w:rPr>
          <w:rFonts w:ascii="Times New Roman" w:hAnsi="Times New Roman" w:cs="Times New Roman"/>
          <w:sz w:val="28"/>
          <w:szCs w:val="28"/>
        </w:rPr>
        <w:t xml:space="preserve"> dental environments to enhance oral </w:t>
      </w:r>
      <w:proofErr w:type="spellStart"/>
      <w:r w:rsidRPr="00785923">
        <w:rPr>
          <w:rFonts w:ascii="Times New Roman" w:hAnsi="Times New Roman" w:cs="Times New Roman"/>
          <w:sz w:val="28"/>
          <w:szCs w:val="28"/>
        </w:rPr>
        <w:t>carefor</w:t>
      </w:r>
      <w:proofErr w:type="spellEnd"/>
      <w:r w:rsidRPr="00785923">
        <w:rPr>
          <w:rFonts w:ascii="Times New Roman" w:hAnsi="Times New Roman" w:cs="Times New Roman"/>
          <w:sz w:val="28"/>
          <w:szCs w:val="28"/>
        </w:rPr>
        <w:t xml:space="preserve"> children with autism spectrum disorders: </w:t>
      </w:r>
      <w:proofErr w:type="spellStart"/>
      <w:r w:rsidRPr="00785923">
        <w:rPr>
          <w:rFonts w:ascii="Times New Roman" w:hAnsi="Times New Roman" w:cs="Times New Roman"/>
          <w:sz w:val="28"/>
          <w:szCs w:val="28"/>
        </w:rPr>
        <w:t>Arandomized</w:t>
      </w:r>
      <w:proofErr w:type="spellEnd"/>
      <w:r w:rsidRPr="00785923">
        <w:rPr>
          <w:rFonts w:ascii="Times New Roman" w:hAnsi="Times New Roman" w:cs="Times New Roman"/>
          <w:sz w:val="28"/>
          <w:szCs w:val="28"/>
        </w:rPr>
        <w:t xml:space="preserve"> controlled pilot study. J Autism </w:t>
      </w:r>
      <w:proofErr w:type="spellStart"/>
      <w:r w:rsidRPr="00785923">
        <w:rPr>
          <w:rFonts w:ascii="Times New Roman" w:hAnsi="Times New Roman" w:cs="Times New Roman"/>
          <w:sz w:val="28"/>
          <w:szCs w:val="28"/>
        </w:rPr>
        <w:t>DevDisord</w:t>
      </w:r>
      <w:proofErr w:type="spellEnd"/>
      <w:r w:rsidRPr="00785923">
        <w:rPr>
          <w:rFonts w:ascii="Times New Roman" w:hAnsi="Times New Roman" w:cs="Times New Roman"/>
          <w:sz w:val="28"/>
          <w:szCs w:val="28"/>
        </w:rPr>
        <w:t xml:space="preserve"> 2015;45:2876-288</w:t>
      </w:r>
    </w:p>
    <w:p w:rsidR="00FE3876" w:rsidRPr="00785923" w:rsidRDefault="00FE3876" w:rsidP="00785923">
      <w:pPr>
        <w:pStyle w:val="ListParagraph"/>
        <w:numPr>
          <w:ilvl w:val="0"/>
          <w:numId w:val="9"/>
        </w:numPr>
        <w:jc w:val="both"/>
        <w:rPr>
          <w:rFonts w:ascii="Times New Roman" w:hAnsi="Times New Roman" w:cs="Times New Roman"/>
          <w:sz w:val="28"/>
          <w:szCs w:val="28"/>
        </w:rPr>
      </w:pPr>
      <w:r w:rsidRPr="00785923">
        <w:rPr>
          <w:rFonts w:ascii="Times New Roman" w:hAnsi="Times New Roman" w:cs="Times New Roman"/>
          <w:sz w:val="28"/>
          <w:szCs w:val="28"/>
        </w:rPr>
        <w:t xml:space="preserve">Gibson </w:t>
      </w:r>
      <w:proofErr w:type="spellStart"/>
      <w:r w:rsidRPr="00785923">
        <w:rPr>
          <w:rFonts w:ascii="Times New Roman" w:hAnsi="Times New Roman" w:cs="Times New Roman"/>
          <w:sz w:val="28"/>
          <w:szCs w:val="28"/>
        </w:rPr>
        <w:t>D.Solitudes</w:t>
      </w:r>
      <w:proofErr w:type="spellEnd"/>
      <w:r w:rsidRPr="00785923">
        <w:rPr>
          <w:rFonts w:ascii="Times New Roman" w:hAnsi="Times New Roman" w:cs="Times New Roman"/>
          <w:sz w:val="28"/>
          <w:szCs w:val="28"/>
        </w:rPr>
        <w:t xml:space="preserve">: Exploring nature </w:t>
      </w:r>
      <w:proofErr w:type="spellStart"/>
      <w:r w:rsidRPr="00785923">
        <w:rPr>
          <w:rFonts w:ascii="Times New Roman" w:hAnsi="Times New Roman" w:cs="Times New Roman"/>
          <w:sz w:val="28"/>
          <w:szCs w:val="28"/>
        </w:rPr>
        <w:t>withmusic</w:t>
      </w:r>
      <w:proofErr w:type="spellEnd"/>
      <w:r w:rsidRPr="00785923">
        <w:rPr>
          <w:rFonts w:ascii="Times New Roman" w:hAnsi="Times New Roman" w:cs="Times New Roman"/>
          <w:sz w:val="28"/>
          <w:szCs w:val="28"/>
        </w:rPr>
        <w:t>. [Internet] 2022 [cited 2022 June 10]. Availablefrom:http://www.allmusic.com/album/the-classics-2-exploring-nature-with-music- mw0000916892.</w:t>
      </w:r>
    </w:p>
    <w:p w:rsidR="00FE3876" w:rsidRPr="00785923" w:rsidRDefault="00FE3876" w:rsidP="00785923">
      <w:pPr>
        <w:pStyle w:val="ListParagraph"/>
        <w:numPr>
          <w:ilvl w:val="0"/>
          <w:numId w:val="9"/>
        </w:numPr>
        <w:jc w:val="both"/>
        <w:rPr>
          <w:rFonts w:ascii="Times New Roman" w:hAnsi="Times New Roman" w:cs="Times New Roman"/>
          <w:sz w:val="28"/>
          <w:szCs w:val="28"/>
        </w:rPr>
      </w:pPr>
      <w:r w:rsidRPr="00785923">
        <w:rPr>
          <w:rFonts w:ascii="Times New Roman" w:hAnsi="Times New Roman" w:cs="Times New Roman"/>
          <w:sz w:val="28"/>
          <w:szCs w:val="28"/>
        </w:rPr>
        <w:t xml:space="preserve">Logan-Clarke V, Appleby J. What is </w:t>
      </w:r>
      <w:proofErr w:type="spellStart"/>
      <w:r w:rsidRPr="00785923">
        <w:rPr>
          <w:rFonts w:ascii="Times New Roman" w:hAnsi="Times New Roman" w:cs="Times New Roman"/>
          <w:sz w:val="28"/>
          <w:szCs w:val="28"/>
        </w:rPr>
        <w:t>colortherapy</w:t>
      </w:r>
      <w:proofErr w:type="spellEnd"/>
      <w:r w:rsidRPr="00785923">
        <w:rPr>
          <w:rFonts w:ascii="Times New Roman" w:hAnsi="Times New Roman" w:cs="Times New Roman"/>
          <w:sz w:val="28"/>
          <w:szCs w:val="28"/>
        </w:rPr>
        <w:t xml:space="preserve">? </w:t>
      </w:r>
      <w:proofErr w:type="spellStart"/>
      <w:r w:rsidRPr="00785923">
        <w:rPr>
          <w:rFonts w:ascii="Times New Roman" w:hAnsi="Times New Roman" w:cs="Times New Roman"/>
          <w:sz w:val="28"/>
          <w:szCs w:val="28"/>
        </w:rPr>
        <w:t>Color</w:t>
      </w:r>
      <w:proofErr w:type="spellEnd"/>
      <w:r w:rsidRPr="00785923">
        <w:rPr>
          <w:rFonts w:ascii="Times New Roman" w:hAnsi="Times New Roman" w:cs="Times New Roman"/>
          <w:sz w:val="28"/>
          <w:szCs w:val="28"/>
        </w:rPr>
        <w:t xml:space="preserve"> Therapy Healing Workshops. </w:t>
      </w:r>
      <w:proofErr w:type="spellStart"/>
      <w:r w:rsidRPr="00785923">
        <w:rPr>
          <w:rFonts w:ascii="Times New Roman" w:hAnsi="Times New Roman" w:cs="Times New Roman"/>
          <w:sz w:val="28"/>
          <w:szCs w:val="28"/>
        </w:rPr>
        <w:t>UK:Bognor</w:t>
      </w:r>
      <w:proofErr w:type="spellEnd"/>
      <w:r w:rsidRPr="00785923">
        <w:rPr>
          <w:rFonts w:ascii="Times New Roman" w:hAnsi="Times New Roman" w:cs="Times New Roman"/>
          <w:sz w:val="28"/>
          <w:szCs w:val="28"/>
        </w:rPr>
        <w:t xml:space="preserve"> Regis; 2009</w:t>
      </w:r>
    </w:p>
    <w:p w:rsidR="00FE3876" w:rsidRPr="00785923" w:rsidRDefault="00FE3876" w:rsidP="00785923">
      <w:pPr>
        <w:pStyle w:val="ListParagraph"/>
        <w:numPr>
          <w:ilvl w:val="0"/>
          <w:numId w:val="9"/>
        </w:numPr>
        <w:jc w:val="both"/>
        <w:rPr>
          <w:rFonts w:ascii="Times New Roman" w:hAnsi="Times New Roman" w:cs="Times New Roman"/>
          <w:sz w:val="28"/>
          <w:szCs w:val="28"/>
        </w:rPr>
      </w:pPr>
      <w:r w:rsidRPr="00785923">
        <w:rPr>
          <w:rFonts w:ascii="Times New Roman" w:hAnsi="Times New Roman" w:cs="Times New Roman"/>
          <w:sz w:val="28"/>
          <w:szCs w:val="28"/>
        </w:rPr>
        <w:t xml:space="preserve">Burnett KM, </w:t>
      </w:r>
      <w:proofErr w:type="spellStart"/>
      <w:r w:rsidRPr="00785923">
        <w:rPr>
          <w:rFonts w:ascii="Times New Roman" w:hAnsi="Times New Roman" w:cs="Times New Roman"/>
          <w:sz w:val="28"/>
          <w:szCs w:val="28"/>
        </w:rPr>
        <w:t>Solterbeck</w:t>
      </w:r>
      <w:proofErr w:type="spellEnd"/>
      <w:r w:rsidRPr="00785923">
        <w:rPr>
          <w:rFonts w:ascii="Times New Roman" w:hAnsi="Times New Roman" w:cs="Times New Roman"/>
          <w:sz w:val="28"/>
          <w:szCs w:val="28"/>
        </w:rPr>
        <w:t xml:space="preserve"> LA, </w:t>
      </w:r>
      <w:proofErr w:type="spellStart"/>
      <w:r w:rsidRPr="00785923">
        <w:rPr>
          <w:rFonts w:ascii="Times New Roman" w:hAnsi="Times New Roman" w:cs="Times New Roman"/>
          <w:sz w:val="28"/>
          <w:szCs w:val="28"/>
        </w:rPr>
        <w:t>StrappCM.Scent</w:t>
      </w:r>
      <w:proofErr w:type="spellEnd"/>
      <w:r w:rsidRPr="00785923">
        <w:rPr>
          <w:rFonts w:ascii="Times New Roman" w:hAnsi="Times New Roman" w:cs="Times New Roman"/>
          <w:sz w:val="28"/>
          <w:szCs w:val="28"/>
        </w:rPr>
        <w:t xml:space="preserve"> and mood state following an anxiety-provoking task. </w:t>
      </w:r>
      <w:proofErr w:type="spellStart"/>
      <w:r w:rsidRPr="00785923">
        <w:rPr>
          <w:rFonts w:ascii="Times New Roman" w:hAnsi="Times New Roman" w:cs="Times New Roman"/>
          <w:sz w:val="28"/>
          <w:szCs w:val="28"/>
        </w:rPr>
        <w:t>Psychol</w:t>
      </w:r>
      <w:proofErr w:type="spellEnd"/>
      <w:r w:rsidRPr="00785923">
        <w:rPr>
          <w:rFonts w:ascii="Times New Roman" w:hAnsi="Times New Roman" w:cs="Times New Roman"/>
          <w:sz w:val="28"/>
          <w:szCs w:val="28"/>
        </w:rPr>
        <w:t xml:space="preserve"> Rep 2004;95:707-722</w:t>
      </w:r>
    </w:p>
    <w:p w:rsidR="00FE3876" w:rsidRPr="00785923" w:rsidRDefault="00FE3876" w:rsidP="00785923">
      <w:pPr>
        <w:pStyle w:val="ListParagraph"/>
        <w:numPr>
          <w:ilvl w:val="0"/>
          <w:numId w:val="9"/>
        </w:numPr>
        <w:jc w:val="both"/>
        <w:rPr>
          <w:rFonts w:ascii="Times New Roman" w:hAnsi="Times New Roman" w:cs="Times New Roman"/>
          <w:sz w:val="28"/>
          <w:szCs w:val="28"/>
        </w:rPr>
      </w:pPr>
      <w:proofErr w:type="spellStart"/>
      <w:r w:rsidRPr="00785923">
        <w:rPr>
          <w:rFonts w:ascii="Times New Roman" w:hAnsi="Times New Roman" w:cs="Times New Roman"/>
          <w:sz w:val="28"/>
          <w:szCs w:val="28"/>
        </w:rPr>
        <w:lastRenderedPageBreak/>
        <w:t>Venkataramana</w:t>
      </w:r>
      <w:proofErr w:type="spellEnd"/>
      <w:r w:rsidRPr="00785923">
        <w:rPr>
          <w:rFonts w:ascii="Times New Roman" w:hAnsi="Times New Roman" w:cs="Times New Roman"/>
          <w:sz w:val="28"/>
          <w:szCs w:val="28"/>
        </w:rPr>
        <w:t xml:space="preserve"> M, </w:t>
      </w:r>
      <w:proofErr w:type="spellStart"/>
      <w:r w:rsidRPr="00785923">
        <w:rPr>
          <w:rFonts w:ascii="Times New Roman" w:hAnsi="Times New Roman" w:cs="Times New Roman"/>
          <w:sz w:val="28"/>
          <w:szCs w:val="28"/>
        </w:rPr>
        <w:t>Pratap</w:t>
      </w:r>
      <w:proofErr w:type="spellEnd"/>
      <w:r w:rsidRPr="00785923">
        <w:rPr>
          <w:rFonts w:ascii="Times New Roman" w:hAnsi="Times New Roman" w:cs="Times New Roman"/>
          <w:sz w:val="28"/>
          <w:szCs w:val="28"/>
        </w:rPr>
        <w:t xml:space="preserve"> KV, </w:t>
      </w:r>
      <w:proofErr w:type="spellStart"/>
      <w:r w:rsidRPr="00785923">
        <w:rPr>
          <w:rFonts w:ascii="Times New Roman" w:hAnsi="Times New Roman" w:cs="Times New Roman"/>
          <w:sz w:val="28"/>
          <w:szCs w:val="28"/>
        </w:rPr>
        <w:t>Padma</w:t>
      </w:r>
      <w:proofErr w:type="spellEnd"/>
      <w:r w:rsidRPr="00785923">
        <w:rPr>
          <w:rFonts w:ascii="Times New Roman" w:hAnsi="Times New Roman" w:cs="Times New Roman"/>
          <w:sz w:val="28"/>
          <w:szCs w:val="28"/>
        </w:rPr>
        <w:t xml:space="preserve"> </w:t>
      </w:r>
      <w:proofErr w:type="spellStart"/>
      <w:r w:rsidRPr="00785923">
        <w:rPr>
          <w:rFonts w:ascii="Times New Roman" w:hAnsi="Times New Roman" w:cs="Times New Roman"/>
          <w:sz w:val="28"/>
          <w:szCs w:val="28"/>
        </w:rPr>
        <w:t>M</w:t>
      </w:r>
      <w:proofErr w:type="gramStart"/>
      <w:r w:rsidRPr="00785923">
        <w:rPr>
          <w:rFonts w:ascii="Times New Roman" w:hAnsi="Times New Roman" w:cs="Times New Roman"/>
          <w:sz w:val="28"/>
          <w:szCs w:val="28"/>
        </w:rPr>
        <w:t>,Kalyan</w:t>
      </w:r>
      <w:proofErr w:type="spellEnd"/>
      <w:proofErr w:type="gramEnd"/>
      <w:r w:rsidRPr="00785923">
        <w:rPr>
          <w:rFonts w:ascii="Times New Roman" w:hAnsi="Times New Roman" w:cs="Times New Roman"/>
          <w:sz w:val="28"/>
          <w:szCs w:val="28"/>
        </w:rPr>
        <w:t xml:space="preserve"> S, Reddy AA, </w:t>
      </w:r>
      <w:proofErr w:type="spellStart"/>
      <w:r w:rsidRPr="00785923">
        <w:rPr>
          <w:rFonts w:ascii="Times New Roman" w:hAnsi="Times New Roman" w:cs="Times New Roman"/>
          <w:sz w:val="28"/>
          <w:szCs w:val="28"/>
        </w:rPr>
        <w:t>Sandhya</w:t>
      </w:r>
      <w:proofErr w:type="spellEnd"/>
      <w:r w:rsidRPr="00785923">
        <w:rPr>
          <w:rFonts w:ascii="Times New Roman" w:hAnsi="Times New Roman" w:cs="Times New Roman"/>
          <w:sz w:val="28"/>
          <w:szCs w:val="28"/>
        </w:rPr>
        <w:t xml:space="preserve"> P. Effect </w:t>
      </w:r>
      <w:proofErr w:type="spellStart"/>
      <w:r w:rsidRPr="00785923">
        <w:rPr>
          <w:rFonts w:ascii="Times New Roman" w:hAnsi="Times New Roman" w:cs="Times New Roman"/>
          <w:sz w:val="28"/>
          <w:szCs w:val="28"/>
        </w:rPr>
        <w:t>ofaromatherapy</w:t>
      </w:r>
      <w:proofErr w:type="spellEnd"/>
      <w:r w:rsidRPr="00785923">
        <w:rPr>
          <w:rFonts w:ascii="Times New Roman" w:hAnsi="Times New Roman" w:cs="Times New Roman"/>
          <w:sz w:val="28"/>
          <w:szCs w:val="28"/>
        </w:rPr>
        <w:t xml:space="preserve"> on dental patient anxiety: </w:t>
      </w:r>
      <w:proofErr w:type="spellStart"/>
      <w:r w:rsidRPr="00785923">
        <w:rPr>
          <w:rFonts w:ascii="Times New Roman" w:hAnsi="Times New Roman" w:cs="Times New Roman"/>
          <w:sz w:val="28"/>
          <w:szCs w:val="28"/>
        </w:rPr>
        <w:t>arandomized</w:t>
      </w:r>
      <w:proofErr w:type="spellEnd"/>
      <w:r w:rsidRPr="00785923">
        <w:rPr>
          <w:rFonts w:ascii="Times New Roman" w:hAnsi="Times New Roman" w:cs="Times New Roman"/>
          <w:sz w:val="28"/>
          <w:szCs w:val="28"/>
        </w:rPr>
        <w:t xml:space="preserve"> controlled trial. J Indian </w:t>
      </w:r>
      <w:proofErr w:type="spellStart"/>
      <w:r w:rsidRPr="00785923">
        <w:rPr>
          <w:rFonts w:ascii="Times New Roman" w:hAnsi="Times New Roman" w:cs="Times New Roman"/>
          <w:sz w:val="28"/>
          <w:szCs w:val="28"/>
        </w:rPr>
        <w:t>AssocPublicHealth</w:t>
      </w:r>
      <w:proofErr w:type="spellEnd"/>
      <w:r w:rsidRPr="00785923">
        <w:rPr>
          <w:rFonts w:ascii="Times New Roman" w:hAnsi="Times New Roman" w:cs="Times New Roman"/>
          <w:sz w:val="28"/>
          <w:szCs w:val="28"/>
        </w:rPr>
        <w:t xml:space="preserve"> Dent 2016;14:131-139</w:t>
      </w:r>
    </w:p>
    <w:p w:rsidR="00FE3876" w:rsidRDefault="00FE3876" w:rsidP="006B2170">
      <w:pPr>
        <w:ind w:firstLine="720"/>
        <w:jc w:val="both"/>
        <w:rPr>
          <w:rFonts w:ascii="Times New Roman" w:hAnsi="Times New Roman" w:cs="Times New Roman"/>
          <w:sz w:val="28"/>
          <w:szCs w:val="28"/>
          <w:lang w:eastAsia="en-IN"/>
        </w:rPr>
      </w:pPr>
    </w:p>
    <w:p w:rsidR="00256CEF" w:rsidRPr="00256CEF" w:rsidRDefault="00256CEF" w:rsidP="00256CEF">
      <w:pPr>
        <w:rPr>
          <w:rFonts w:ascii="Times New Roman" w:hAnsi="Times New Roman" w:cs="Times New Roman"/>
          <w:sz w:val="20"/>
          <w:szCs w:val="20"/>
        </w:rPr>
      </w:pPr>
    </w:p>
    <w:sectPr w:rsidR="00256CEF" w:rsidRPr="00256CEF" w:rsidSect="00BB30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EB9"/>
    <w:multiLevelType w:val="hybridMultilevel"/>
    <w:tmpl w:val="FF1A3F3A"/>
    <w:lvl w:ilvl="0" w:tplc="D570A6D0">
      <w:start w:val="1"/>
      <w:numFmt w:val="decimal"/>
      <w:lvlText w:val="%1."/>
      <w:lvlJc w:val="left"/>
      <w:pPr>
        <w:ind w:left="1200" w:hanging="48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2D51A3F"/>
    <w:multiLevelType w:val="multilevel"/>
    <w:tmpl w:val="509E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B5231"/>
    <w:multiLevelType w:val="hybridMultilevel"/>
    <w:tmpl w:val="D7685AC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8BD0E38"/>
    <w:multiLevelType w:val="multilevel"/>
    <w:tmpl w:val="6936D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FF66FB"/>
    <w:multiLevelType w:val="hybridMultilevel"/>
    <w:tmpl w:val="E60C05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4B2607"/>
    <w:multiLevelType w:val="hybridMultilevel"/>
    <w:tmpl w:val="2AA20CB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78CB443B"/>
    <w:multiLevelType w:val="multilevel"/>
    <w:tmpl w:val="921E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C6708"/>
    <w:multiLevelType w:val="hybridMultilevel"/>
    <w:tmpl w:val="E25EC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CF05EB1"/>
    <w:multiLevelType w:val="multilevel"/>
    <w:tmpl w:val="D7A2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3"/>
  </w:num>
  <w:num w:numId="5">
    <w:abstractNumId w:val="2"/>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54DD1"/>
    <w:rsid w:val="000000BE"/>
    <w:rsid w:val="00033EBF"/>
    <w:rsid w:val="00056C62"/>
    <w:rsid w:val="000E3C82"/>
    <w:rsid w:val="00102147"/>
    <w:rsid w:val="00116A2A"/>
    <w:rsid w:val="001421FE"/>
    <w:rsid w:val="00145F05"/>
    <w:rsid w:val="00154DD1"/>
    <w:rsid w:val="00166F01"/>
    <w:rsid w:val="001D1BAB"/>
    <w:rsid w:val="00253471"/>
    <w:rsid w:val="00256CEF"/>
    <w:rsid w:val="00271E67"/>
    <w:rsid w:val="002A1546"/>
    <w:rsid w:val="002B4117"/>
    <w:rsid w:val="00310654"/>
    <w:rsid w:val="003B4806"/>
    <w:rsid w:val="00470549"/>
    <w:rsid w:val="00474274"/>
    <w:rsid w:val="004C44E2"/>
    <w:rsid w:val="004E223E"/>
    <w:rsid w:val="004F66C4"/>
    <w:rsid w:val="00602C2F"/>
    <w:rsid w:val="006307A6"/>
    <w:rsid w:val="006B2170"/>
    <w:rsid w:val="007024EB"/>
    <w:rsid w:val="00757FAE"/>
    <w:rsid w:val="00785923"/>
    <w:rsid w:val="007D5EF3"/>
    <w:rsid w:val="007E1AE8"/>
    <w:rsid w:val="008C7404"/>
    <w:rsid w:val="00967481"/>
    <w:rsid w:val="00970A3D"/>
    <w:rsid w:val="00A677C5"/>
    <w:rsid w:val="00A67866"/>
    <w:rsid w:val="00AA13C6"/>
    <w:rsid w:val="00B119D2"/>
    <w:rsid w:val="00B43EF2"/>
    <w:rsid w:val="00B65E94"/>
    <w:rsid w:val="00B74B39"/>
    <w:rsid w:val="00BB3086"/>
    <w:rsid w:val="00BC262C"/>
    <w:rsid w:val="00D01B1A"/>
    <w:rsid w:val="00D63663"/>
    <w:rsid w:val="00F749A0"/>
    <w:rsid w:val="00FE3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A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70A3D"/>
    <w:rPr>
      <w:b/>
      <w:bCs/>
    </w:rPr>
  </w:style>
  <w:style w:type="paragraph" w:styleId="z-TopofForm">
    <w:name w:val="HTML Top of Form"/>
    <w:basedOn w:val="Normal"/>
    <w:next w:val="Normal"/>
    <w:link w:val="z-TopofFormChar"/>
    <w:hidden/>
    <w:uiPriority w:val="99"/>
    <w:semiHidden/>
    <w:unhideWhenUsed/>
    <w:rsid w:val="00970A3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970A3D"/>
    <w:rPr>
      <w:rFonts w:ascii="Arial" w:eastAsia="Times New Roman" w:hAnsi="Arial" w:cs="Arial"/>
      <w:vanish/>
      <w:sz w:val="16"/>
      <w:szCs w:val="16"/>
      <w:lang w:eastAsia="en-IN"/>
    </w:rPr>
  </w:style>
  <w:style w:type="paragraph" w:styleId="ListParagraph">
    <w:name w:val="List Paragraph"/>
    <w:basedOn w:val="Normal"/>
    <w:uiPriority w:val="34"/>
    <w:qFormat/>
    <w:rsid w:val="00D63663"/>
    <w:pPr>
      <w:ind w:left="720"/>
      <w:contextualSpacing/>
    </w:pPr>
  </w:style>
  <w:style w:type="paragraph" w:styleId="BalloonText">
    <w:name w:val="Balloon Text"/>
    <w:basedOn w:val="Normal"/>
    <w:link w:val="BalloonTextChar"/>
    <w:uiPriority w:val="99"/>
    <w:semiHidden/>
    <w:unhideWhenUsed/>
    <w:rsid w:val="0016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316636">
      <w:bodyDiv w:val="1"/>
      <w:marLeft w:val="0"/>
      <w:marRight w:val="0"/>
      <w:marTop w:val="0"/>
      <w:marBottom w:val="0"/>
      <w:divBdr>
        <w:top w:val="none" w:sz="0" w:space="0" w:color="auto"/>
        <w:left w:val="none" w:sz="0" w:space="0" w:color="auto"/>
        <w:bottom w:val="none" w:sz="0" w:space="0" w:color="auto"/>
        <w:right w:val="none" w:sz="0" w:space="0" w:color="auto"/>
      </w:divBdr>
    </w:div>
    <w:div w:id="389380367">
      <w:bodyDiv w:val="1"/>
      <w:marLeft w:val="0"/>
      <w:marRight w:val="0"/>
      <w:marTop w:val="0"/>
      <w:marBottom w:val="0"/>
      <w:divBdr>
        <w:top w:val="none" w:sz="0" w:space="0" w:color="auto"/>
        <w:left w:val="none" w:sz="0" w:space="0" w:color="auto"/>
        <w:bottom w:val="none" w:sz="0" w:space="0" w:color="auto"/>
        <w:right w:val="none" w:sz="0" w:space="0" w:color="auto"/>
      </w:divBdr>
    </w:div>
    <w:div w:id="629288778">
      <w:bodyDiv w:val="1"/>
      <w:marLeft w:val="0"/>
      <w:marRight w:val="0"/>
      <w:marTop w:val="0"/>
      <w:marBottom w:val="0"/>
      <w:divBdr>
        <w:top w:val="none" w:sz="0" w:space="0" w:color="auto"/>
        <w:left w:val="none" w:sz="0" w:space="0" w:color="auto"/>
        <w:bottom w:val="none" w:sz="0" w:space="0" w:color="auto"/>
        <w:right w:val="none" w:sz="0" w:space="0" w:color="auto"/>
      </w:divBdr>
    </w:div>
    <w:div w:id="851529425">
      <w:bodyDiv w:val="1"/>
      <w:marLeft w:val="0"/>
      <w:marRight w:val="0"/>
      <w:marTop w:val="0"/>
      <w:marBottom w:val="0"/>
      <w:divBdr>
        <w:top w:val="none" w:sz="0" w:space="0" w:color="auto"/>
        <w:left w:val="none" w:sz="0" w:space="0" w:color="auto"/>
        <w:bottom w:val="none" w:sz="0" w:space="0" w:color="auto"/>
        <w:right w:val="none" w:sz="0" w:space="0" w:color="auto"/>
      </w:divBdr>
    </w:div>
    <w:div w:id="1213226379">
      <w:bodyDiv w:val="1"/>
      <w:marLeft w:val="0"/>
      <w:marRight w:val="0"/>
      <w:marTop w:val="0"/>
      <w:marBottom w:val="0"/>
      <w:divBdr>
        <w:top w:val="none" w:sz="0" w:space="0" w:color="auto"/>
        <w:left w:val="none" w:sz="0" w:space="0" w:color="auto"/>
        <w:bottom w:val="none" w:sz="0" w:space="0" w:color="auto"/>
        <w:right w:val="none" w:sz="0" w:space="0" w:color="auto"/>
      </w:divBdr>
      <w:divsChild>
        <w:div w:id="215434051">
          <w:marLeft w:val="0"/>
          <w:marRight w:val="0"/>
          <w:marTop w:val="0"/>
          <w:marBottom w:val="0"/>
          <w:divBdr>
            <w:top w:val="single" w:sz="2" w:space="0" w:color="D9D9E3"/>
            <w:left w:val="single" w:sz="2" w:space="0" w:color="D9D9E3"/>
            <w:bottom w:val="single" w:sz="2" w:space="0" w:color="D9D9E3"/>
            <w:right w:val="single" w:sz="2" w:space="0" w:color="D9D9E3"/>
          </w:divBdr>
          <w:divsChild>
            <w:div w:id="1411270348">
              <w:marLeft w:val="0"/>
              <w:marRight w:val="0"/>
              <w:marTop w:val="0"/>
              <w:marBottom w:val="0"/>
              <w:divBdr>
                <w:top w:val="single" w:sz="2" w:space="0" w:color="D9D9E3"/>
                <w:left w:val="single" w:sz="2" w:space="0" w:color="D9D9E3"/>
                <w:bottom w:val="single" w:sz="2" w:space="0" w:color="D9D9E3"/>
                <w:right w:val="single" w:sz="2" w:space="0" w:color="D9D9E3"/>
              </w:divBdr>
              <w:divsChild>
                <w:div w:id="1016494057">
                  <w:marLeft w:val="0"/>
                  <w:marRight w:val="0"/>
                  <w:marTop w:val="0"/>
                  <w:marBottom w:val="0"/>
                  <w:divBdr>
                    <w:top w:val="single" w:sz="2" w:space="0" w:color="D9D9E3"/>
                    <w:left w:val="single" w:sz="2" w:space="0" w:color="D9D9E3"/>
                    <w:bottom w:val="single" w:sz="2" w:space="0" w:color="D9D9E3"/>
                    <w:right w:val="single" w:sz="2" w:space="0" w:color="D9D9E3"/>
                  </w:divBdr>
                  <w:divsChild>
                    <w:div w:id="55587385">
                      <w:marLeft w:val="0"/>
                      <w:marRight w:val="0"/>
                      <w:marTop w:val="0"/>
                      <w:marBottom w:val="0"/>
                      <w:divBdr>
                        <w:top w:val="single" w:sz="2" w:space="0" w:color="D9D9E3"/>
                        <w:left w:val="single" w:sz="2" w:space="0" w:color="D9D9E3"/>
                        <w:bottom w:val="single" w:sz="2" w:space="0" w:color="D9D9E3"/>
                        <w:right w:val="single" w:sz="2" w:space="0" w:color="D9D9E3"/>
                      </w:divBdr>
                      <w:divsChild>
                        <w:div w:id="222180165">
                          <w:marLeft w:val="0"/>
                          <w:marRight w:val="0"/>
                          <w:marTop w:val="0"/>
                          <w:marBottom w:val="0"/>
                          <w:divBdr>
                            <w:top w:val="single" w:sz="2" w:space="0" w:color="auto"/>
                            <w:left w:val="single" w:sz="2" w:space="0" w:color="auto"/>
                            <w:bottom w:val="single" w:sz="6" w:space="0" w:color="auto"/>
                            <w:right w:val="single" w:sz="2" w:space="0" w:color="auto"/>
                          </w:divBdr>
                          <w:divsChild>
                            <w:div w:id="155145572">
                              <w:marLeft w:val="0"/>
                              <w:marRight w:val="0"/>
                              <w:marTop w:val="100"/>
                              <w:marBottom w:val="100"/>
                              <w:divBdr>
                                <w:top w:val="single" w:sz="2" w:space="0" w:color="D9D9E3"/>
                                <w:left w:val="single" w:sz="2" w:space="0" w:color="D9D9E3"/>
                                <w:bottom w:val="single" w:sz="2" w:space="0" w:color="D9D9E3"/>
                                <w:right w:val="single" w:sz="2" w:space="0" w:color="D9D9E3"/>
                              </w:divBdr>
                              <w:divsChild>
                                <w:div w:id="357505620">
                                  <w:marLeft w:val="0"/>
                                  <w:marRight w:val="0"/>
                                  <w:marTop w:val="0"/>
                                  <w:marBottom w:val="0"/>
                                  <w:divBdr>
                                    <w:top w:val="single" w:sz="2" w:space="0" w:color="D9D9E3"/>
                                    <w:left w:val="single" w:sz="2" w:space="0" w:color="D9D9E3"/>
                                    <w:bottom w:val="single" w:sz="2" w:space="0" w:color="D9D9E3"/>
                                    <w:right w:val="single" w:sz="2" w:space="0" w:color="D9D9E3"/>
                                  </w:divBdr>
                                  <w:divsChild>
                                    <w:div w:id="894508952">
                                      <w:marLeft w:val="0"/>
                                      <w:marRight w:val="0"/>
                                      <w:marTop w:val="0"/>
                                      <w:marBottom w:val="0"/>
                                      <w:divBdr>
                                        <w:top w:val="single" w:sz="2" w:space="0" w:color="D9D9E3"/>
                                        <w:left w:val="single" w:sz="2" w:space="0" w:color="D9D9E3"/>
                                        <w:bottom w:val="single" w:sz="2" w:space="0" w:color="D9D9E3"/>
                                        <w:right w:val="single" w:sz="2" w:space="0" w:color="D9D9E3"/>
                                      </w:divBdr>
                                      <w:divsChild>
                                        <w:div w:id="783115646">
                                          <w:marLeft w:val="0"/>
                                          <w:marRight w:val="0"/>
                                          <w:marTop w:val="0"/>
                                          <w:marBottom w:val="0"/>
                                          <w:divBdr>
                                            <w:top w:val="single" w:sz="2" w:space="0" w:color="D9D9E3"/>
                                            <w:left w:val="single" w:sz="2" w:space="0" w:color="D9D9E3"/>
                                            <w:bottom w:val="single" w:sz="2" w:space="0" w:color="D9D9E3"/>
                                            <w:right w:val="single" w:sz="2" w:space="0" w:color="D9D9E3"/>
                                          </w:divBdr>
                                          <w:divsChild>
                                            <w:div w:id="1025986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6821045">
          <w:marLeft w:val="0"/>
          <w:marRight w:val="0"/>
          <w:marTop w:val="0"/>
          <w:marBottom w:val="0"/>
          <w:divBdr>
            <w:top w:val="none" w:sz="0" w:space="0" w:color="auto"/>
            <w:left w:val="none" w:sz="0" w:space="0" w:color="auto"/>
            <w:bottom w:val="none" w:sz="0" w:space="0" w:color="auto"/>
            <w:right w:val="none" w:sz="0" w:space="0" w:color="auto"/>
          </w:divBdr>
        </w:div>
      </w:divsChild>
    </w:div>
    <w:div w:id="1285891266">
      <w:bodyDiv w:val="1"/>
      <w:marLeft w:val="0"/>
      <w:marRight w:val="0"/>
      <w:marTop w:val="0"/>
      <w:marBottom w:val="0"/>
      <w:divBdr>
        <w:top w:val="none" w:sz="0" w:space="0" w:color="auto"/>
        <w:left w:val="none" w:sz="0" w:space="0" w:color="auto"/>
        <w:bottom w:val="none" w:sz="0" w:space="0" w:color="auto"/>
        <w:right w:val="none" w:sz="0" w:space="0" w:color="auto"/>
      </w:divBdr>
    </w:div>
    <w:div w:id="1740901659">
      <w:bodyDiv w:val="1"/>
      <w:marLeft w:val="0"/>
      <w:marRight w:val="0"/>
      <w:marTop w:val="0"/>
      <w:marBottom w:val="0"/>
      <w:divBdr>
        <w:top w:val="none" w:sz="0" w:space="0" w:color="auto"/>
        <w:left w:val="none" w:sz="0" w:space="0" w:color="auto"/>
        <w:bottom w:val="none" w:sz="0" w:space="0" w:color="auto"/>
        <w:right w:val="none" w:sz="0" w:space="0" w:color="auto"/>
      </w:divBdr>
      <w:divsChild>
        <w:div w:id="1788575591">
          <w:marLeft w:val="0"/>
          <w:marRight w:val="0"/>
          <w:marTop w:val="0"/>
          <w:marBottom w:val="0"/>
          <w:divBdr>
            <w:top w:val="single" w:sz="2" w:space="0" w:color="D9D9E3"/>
            <w:left w:val="single" w:sz="2" w:space="0" w:color="D9D9E3"/>
            <w:bottom w:val="single" w:sz="2" w:space="0" w:color="D9D9E3"/>
            <w:right w:val="single" w:sz="2" w:space="0" w:color="D9D9E3"/>
          </w:divBdr>
          <w:divsChild>
            <w:div w:id="58988201">
              <w:marLeft w:val="0"/>
              <w:marRight w:val="0"/>
              <w:marTop w:val="0"/>
              <w:marBottom w:val="0"/>
              <w:divBdr>
                <w:top w:val="single" w:sz="2" w:space="0" w:color="D9D9E3"/>
                <w:left w:val="single" w:sz="2" w:space="0" w:color="D9D9E3"/>
                <w:bottom w:val="single" w:sz="2" w:space="0" w:color="D9D9E3"/>
                <w:right w:val="single" w:sz="2" w:space="0" w:color="D9D9E3"/>
              </w:divBdr>
              <w:divsChild>
                <w:div w:id="1214275691">
                  <w:marLeft w:val="0"/>
                  <w:marRight w:val="0"/>
                  <w:marTop w:val="0"/>
                  <w:marBottom w:val="0"/>
                  <w:divBdr>
                    <w:top w:val="single" w:sz="2" w:space="0" w:color="D9D9E3"/>
                    <w:left w:val="single" w:sz="2" w:space="0" w:color="D9D9E3"/>
                    <w:bottom w:val="single" w:sz="2" w:space="0" w:color="D9D9E3"/>
                    <w:right w:val="single" w:sz="2" w:space="0" w:color="D9D9E3"/>
                  </w:divBdr>
                  <w:divsChild>
                    <w:div w:id="1562902890">
                      <w:marLeft w:val="0"/>
                      <w:marRight w:val="0"/>
                      <w:marTop w:val="0"/>
                      <w:marBottom w:val="0"/>
                      <w:divBdr>
                        <w:top w:val="single" w:sz="2" w:space="0" w:color="D9D9E3"/>
                        <w:left w:val="single" w:sz="2" w:space="0" w:color="D9D9E3"/>
                        <w:bottom w:val="single" w:sz="2" w:space="0" w:color="D9D9E3"/>
                        <w:right w:val="single" w:sz="2" w:space="0" w:color="D9D9E3"/>
                      </w:divBdr>
                      <w:divsChild>
                        <w:div w:id="2102942202">
                          <w:marLeft w:val="0"/>
                          <w:marRight w:val="0"/>
                          <w:marTop w:val="0"/>
                          <w:marBottom w:val="0"/>
                          <w:divBdr>
                            <w:top w:val="single" w:sz="2" w:space="0" w:color="auto"/>
                            <w:left w:val="single" w:sz="2" w:space="0" w:color="auto"/>
                            <w:bottom w:val="single" w:sz="6" w:space="0" w:color="auto"/>
                            <w:right w:val="single" w:sz="2" w:space="0" w:color="auto"/>
                          </w:divBdr>
                          <w:divsChild>
                            <w:div w:id="547034984">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479964">
                                  <w:marLeft w:val="0"/>
                                  <w:marRight w:val="0"/>
                                  <w:marTop w:val="0"/>
                                  <w:marBottom w:val="0"/>
                                  <w:divBdr>
                                    <w:top w:val="single" w:sz="2" w:space="0" w:color="D9D9E3"/>
                                    <w:left w:val="single" w:sz="2" w:space="0" w:color="D9D9E3"/>
                                    <w:bottom w:val="single" w:sz="2" w:space="0" w:color="D9D9E3"/>
                                    <w:right w:val="single" w:sz="2" w:space="0" w:color="D9D9E3"/>
                                  </w:divBdr>
                                  <w:divsChild>
                                    <w:div w:id="1237786571">
                                      <w:marLeft w:val="0"/>
                                      <w:marRight w:val="0"/>
                                      <w:marTop w:val="0"/>
                                      <w:marBottom w:val="0"/>
                                      <w:divBdr>
                                        <w:top w:val="single" w:sz="2" w:space="0" w:color="D9D9E3"/>
                                        <w:left w:val="single" w:sz="2" w:space="0" w:color="D9D9E3"/>
                                        <w:bottom w:val="single" w:sz="2" w:space="0" w:color="D9D9E3"/>
                                        <w:right w:val="single" w:sz="2" w:space="0" w:color="D9D9E3"/>
                                      </w:divBdr>
                                      <w:divsChild>
                                        <w:div w:id="701438072">
                                          <w:marLeft w:val="0"/>
                                          <w:marRight w:val="0"/>
                                          <w:marTop w:val="0"/>
                                          <w:marBottom w:val="0"/>
                                          <w:divBdr>
                                            <w:top w:val="single" w:sz="2" w:space="0" w:color="D9D9E3"/>
                                            <w:left w:val="single" w:sz="2" w:space="0" w:color="D9D9E3"/>
                                            <w:bottom w:val="single" w:sz="2" w:space="0" w:color="D9D9E3"/>
                                            <w:right w:val="single" w:sz="2" w:space="0" w:color="D9D9E3"/>
                                          </w:divBdr>
                                          <w:divsChild>
                                            <w:div w:id="1526746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8558568">
          <w:marLeft w:val="0"/>
          <w:marRight w:val="0"/>
          <w:marTop w:val="0"/>
          <w:marBottom w:val="0"/>
          <w:divBdr>
            <w:top w:val="none" w:sz="0" w:space="0" w:color="auto"/>
            <w:left w:val="none" w:sz="0" w:space="0" w:color="auto"/>
            <w:bottom w:val="none" w:sz="0" w:space="0" w:color="auto"/>
            <w:right w:val="none" w:sz="0" w:space="0" w:color="auto"/>
          </w:divBdr>
        </w:div>
      </w:divsChild>
    </w:div>
    <w:div w:id="1754275105">
      <w:bodyDiv w:val="1"/>
      <w:marLeft w:val="0"/>
      <w:marRight w:val="0"/>
      <w:marTop w:val="0"/>
      <w:marBottom w:val="0"/>
      <w:divBdr>
        <w:top w:val="none" w:sz="0" w:space="0" w:color="auto"/>
        <w:left w:val="none" w:sz="0" w:space="0" w:color="auto"/>
        <w:bottom w:val="none" w:sz="0" w:space="0" w:color="auto"/>
        <w:right w:val="none" w:sz="0" w:space="0" w:color="auto"/>
      </w:divBdr>
    </w:div>
    <w:div w:id="1764646735">
      <w:bodyDiv w:val="1"/>
      <w:marLeft w:val="0"/>
      <w:marRight w:val="0"/>
      <w:marTop w:val="0"/>
      <w:marBottom w:val="0"/>
      <w:divBdr>
        <w:top w:val="none" w:sz="0" w:space="0" w:color="auto"/>
        <w:left w:val="none" w:sz="0" w:space="0" w:color="auto"/>
        <w:bottom w:val="none" w:sz="0" w:space="0" w:color="auto"/>
        <w:right w:val="none" w:sz="0" w:space="0" w:color="auto"/>
      </w:divBdr>
    </w:div>
    <w:div w:id="1856072990">
      <w:bodyDiv w:val="1"/>
      <w:marLeft w:val="0"/>
      <w:marRight w:val="0"/>
      <w:marTop w:val="0"/>
      <w:marBottom w:val="0"/>
      <w:divBdr>
        <w:top w:val="none" w:sz="0" w:space="0" w:color="auto"/>
        <w:left w:val="none" w:sz="0" w:space="0" w:color="auto"/>
        <w:bottom w:val="none" w:sz="0" w:space="0" w:color="auto"/>
        <w:right w:val="none" w:sz="0" w:space="0" w:color="auto"/>
      </w:divBdr>
    </w:div>
    <w:div w:id="1884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microsoft.com/office/2007/relationships/diagramDrawing" Target="diagrams/drawing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EFA983-111B-4F77-8D3D-5244AE4DADD0}"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en-IN"/>
        </a:p>
      </dgm:t>
    </dgm:pt>
    <dgm:pt modelId="{3064DC5C-DF59-4060-9259-F1C98051A694}">
      <dgm:prSet phldrT="[Text]"/>
      <dgm:spPr/>
      <dgm:t>
        <a:bodyPr/>
        <a:lstStyle/>
        <a:p>
          <a:r>
            <a:rPr lang="en-IN"/>
            <a:t>10</a:t>
          </a:r>
        </a:p>
      </dgm:t>
    </dgm:pt>
    <dgm:pt modelId="{A9E7E356-FED8-4244-90AA-11E8E21A0578}" type="parTrans" cxnId="{96ED6130-D528-487F-BBDD-62F41DED469C}">
      <dgm:prSet/>
      <dgm:spPr/>
      <dgm:t>
        <a:bodyPr/>
        <a:lstStyle/>
        <a:p>
          <a:endParaRPr lang="en-IN"/>
        </a:p>
      </dgm:t>
    </dgm:pt>
    <dgm:pt modelId="{2EF3DC17-E371-4A5C-BD7F-36FC17C4B847}" type="sibTrans" cxnId="{96ED6130-D528-487F-BBDD-62F41DED469C}">
      <dgm:prSet/>
      <dgm:spPr/>
      <dgm:t>
        <a:bodyPr/>
        <a:lstStyle/>
        <a:p>
          <a:endParaRPr lang="en-IN"/>
        </a:p>
      </dgm:t>
    </dgm:pt>
    <dgm:pt modelId="{237925F5-C9F1-4779-911B-506D8BF7F524}">
      <dgm:prSet/>
      <dgm:spPr/>
      <dgm:t>
        <a:bodyPr/>
        <a:lstStyle/>
        <a:p>
          <a:r>
            <a:rPr lang="en-IN"/>
            <a:t>9</a:t>
          </a:r>
        </a:p>
      </dgm:t>
    </dgm:pt>
    <dgm:pt modelId="{688AF9B6-61A9-4987-85CC-F9ADC62254C2}" type="parTrans" cxnId="{89908B17-0AFC-4CCD-85B2-644B132E3D87}">
      <dgm:prSet/>
      <dgm:spPr/>
      <dgm:t>
        <a:bodyPr/>
        <a:lstStyle/>
        <a:p>
          <a:endParaRPr lang="en-IN"/>
        </a:p>
      </dgm:t>
    </dgm:pt>
    <dgm:pt modelId="{D3AC1A9B-68DE-4937-8335-E1DB5D6B5E3E}" type="sibTrans" cxnId="{89908B17-0AFC-4CCD-85B2-644B132E3D87}">
      <dgm:prSet/>
      <dgm:spPr/>
      <dgm:t>
        <a:bodyPr/>
        <a:lstStyle/>
        <a:p>
          <a:endParaRPr lang="en-IN"/>
        </a:p>
      </dgm:t>
    </dgm:pt>
    <dgm:pt modelId="{A0E4306F-9E43-4F42-A2C0-6972A240EAE1}">
      <dgm:prSet/>
      <dgm:spPr/>
      <dgm:t>
        <a:bodyPr/>
        <a:lstStyle/>
        <a:p>
          <a:r>
            <a:rPr lang="en-IN"/>
            <a:t>1</a:t>
          </a:r>
        </a:p>
      </dgm:t>
    </dgm:pt>
    <dgm:pt modelId="{4117DFA9-BA6F-4442-8962-789AEE9D3D38}" type="parTrans" cxnId="{7831921E-3A93-436A-9148-CBA8C770F014}">
      <dgm:prSet/>
      <dgm:spPr/>
      <dgm:t>
        <a:bodyPr/>
        <a:lstStyle/>
        <a:p>
          <a:endParaRPr lang="en-IN"/>
        </a:p>
      </dgm:t>
    </dgm:pt>
    <dgm:pt modelId="{F84B43A9-4ABC-41E7-AD29-4948E38523FA}" type="sibTrans" cxnId="{7831921E-3A93-436A-9148-CBA8C770F014}">
      <dgm:prSet/>
      <dgm:spPr/>
      <dgm:t>
        <a:bodyPr/>
        <a:lstStyle/>
        <a:p>
          <a:endParaRPr lang="en-IN"/>
        </a:p>
      </dgm:t>
    </dgm:pt>
    <dgm:pt modelId="{5A46EA3E-F160-4083-81EB-6D4DD61309F3}">
      <dgm:prSet/>
      <dgm:spPr/>
      <dgm:t>
        <a:bodyPr/>
        <a:lstStyle/>
        <a:p>
          <a:r>
            <a:rPr lang="en-IN"/>
            <a:t>2</a:t>
          </a:r>
        </a:p>
      </dgm:t>
    </dgm:pt>
    <dgm:pt modelId="{E76867EC-9B95-4D35-A867-16F225CF4BD6}" type="parTrans" cxnId="{2528DD94-DC1F-43D5-9A9F-1700AC49DFF8}">
      <dgm:prSet/>
      <dgm:spPr/>
      <dgm:t>
        <a:bodyPr/>
        <a:lstStyle/>
        <a:p>
          <a:endParaRPr lang="en-IN"/>
        </a:p>
      </dgm:t>
    </dgm:pt>
    <dgm:pt modelId="{6E31EA96-C75A-4D74-9BC7-262DB3789DED}" type="sibTrans" cxnId="{2528DD94-DC1F-43D5-9A9F-1700AC49DFF8}">
      <dgm:prSet/>
      <dgm:spPr/>
      <dgm:t>
        <a:bodyPr/>
        <a:lstStyle/>
        <a:p>
          <a:endParaRPr lang="en-IN"/>
        </a:p>
      </dgm:t>
    </dgm:pt>
    <dgm:pt modelId="{E385B336-E79E-423E-8553-7D8C99895BD5}">
      <dgm:prSet/>
      <dgm:spPr/>
      <dgm:t>
        <a:bodyPr/>
        <a:lstStyle/>
        <a:p>
          <a:r>
            <a:rPr lang="en-IN"/>
            <a:t>3</a:t>
          </a:r>
        </a:p>
      </dgm:t>
    </dgm:pt>
    <dgm:pt modelId="{EE3DF38C-7C7F-4182-8F76-D6A0F318593C}" type="parTrans" cxnId="{E7AE6C55-B584-4354-BA6C-5062FB9693BC}">
      <dgm:prSet/>
      <dgm:spPr/>
      <dgm:t>
        <a:bodyPr/>
        <a:lstStyle/>
        <a:p>
          <a:endParaRPr lang="en-IN"/>
        </a:p>
      </dgm:t>
    </dgm:pt>
    <dgm:pt modelId="{1A1A0AAE-1C43-4639-A6F0-6A05C5A10167}" type="sibTrans" cxnId="{E7AE6C55-B584-4354-BA6C-5062FB9693BC}">
      <dgm:prSet/>
      <dgm:spPr/>
      <dgm:t>
        <a:bodyPr/>
        <a:lstStyle/>
        <a:p>
          <a:endParaRPr lang="en-IN"/>
        </a:p>
      </dgm:t>
    </dgm:pt>
    <dgm:pt modelId="{D3122908-90B2-40F7-A67D-F329A835E8F8}">
      <dgm:prSet/>
      <dgm:spPr/>
      <dgm:t>
        <a:bodyPr/>
        <a:lstStyle/>
        <a:p>
          <a:r>
            <a:rPr lang="en-IN"/>
            <a:t>4</a:t>
          </a:r>
        </a:p>
      </dgm:t>
    </dgm:pt>
    <dgm:pt modelId="{2ED920DA-6301-483B-B667-88B0AA9BBDF2}" type="parTrans" cxnId="{0C076E4F-FB01-497F-8091-F0737BB7BEDD}">
      <dgm:prSet/>
      <dgm:spPr/>
      <dgm:t>
        <a:bodyPr/>
        <a:lstStyle/>
        <a:p>
          <a:endParaRPr lang="en-IN"/>
        </a:p>
      </dgm:t>
    </dgm:pt>
    <dgm:pt modelId="{9D53DC27-FB7E-46FB-B352-FC92B84359BB}" type="sibTrans" cxnId="{0C076E4F-FB01-497F-8091-F0737BB7BEDD}">
      <dgm:prSet/>
      <dgm:spPr/>
      <dgm:t>
        <a:bodyPr/>
        <a:lstStyle/>
        <a:p>
          <a:endParaRPr lang="en-IN"/>
        </a:p>
      </dgm:t>
    </dgm:pt>
    <dgm:pt modelId="{A26C7B12-A76D-412C-A702-267D2BE2081E}">
      <dgm:prSet/>
      <dgm:spPr/>
      <dgm:t>
        <a:bodyPr/>
        <a:lstStyle/>
        <a:p>
          <a:r>
            <a:rPr lang="en-IN"/>
            <a:t>5</a:t>
          </a:r>
        </a:p>
      </dgm:t>
    </dgm:pt>
    <dgm:pt modelId="{B8AC1B0B-8E78-4B93-9785-6D584203177C}" type="parTrans" cxnId="{2B52683F-3678-4349-889D-98B068C8AD8C}">
      <dgm:prSet/>
      <dgm:spPr/>
      <dgm:t>
        <a:bodyPr/>
        <a:lstStyle/>
        <a:p>
          <a:endParaRPr lang="en-IN"/>
        </a:p>
      </dgm:t>
    </dgm:pt>
    <dgm:pt modelId="{15019CE5-5EF5-405E-8C89-FCE7CDE96E04}" type="sibTrans" cxnId="{2B52683F-3678-4349-889D-98B068C8AD8C}">
      <dgm:prSet/>
      <dgm:spPr/>
      <dgm:t>
        <a:bodyPr/>
        <a:lstStyle/>
        <a:p>
          <a:endParaRPr lang="en-IN"/>
        </a:p>
      </dgm:t>
    </dgm:pt>
    <dgm:pt modelId="{98975CBF-6683-4C3F-80ED-95D4D30244A0}">
      <dgm:prSet/>
      <dgm:spPr/>
      <dgm:t>
        <a:bodyPr/>
        <a:lstStyle/>
        <a:p>
          <a:r>
            <a:rPr lang="en-IN"/>
            <a:t>6</a:t>
          </a:r>
        </a:p>
      </dgm:t>
    </dgm:pt>
    <dgm:pt modelId="{834249D8-1E2B-4258-BC5B-CA579825BC4F}" type="parTrans" cxnId="{522636B6-5902-476B-8B26-09FC3B5F13CF}">
      <dgm:prSet/>
      <dgm:spPr/>
      <dgm:t>
        <a:bodyPr/>
        <a:lstStyle/>
        <a:p>
          <a:endParaRPr lang="en-IN"/>
        </a:p>
      </dgm:t>
    </dgm:pt>
    <dgm:pt modelId="{08FFABDA-683C-406B-A9FF-AF7A1343675C}" type="sibTrans" cxnId="{522636B6-5902-476B-8B26-09FC3B5F13CF}">
      <dgm:prSet/>
      <dgm:spPr/>
      <dgm:t>
        <a:bodyPr/>
        <a:lstStyle/>
        <a:p>
          <a:endParaRPr lang="en-IN"/>
        </a:p>
      </dgm:t>
    </dgm:pt>
    <dgm:pt modelId="{272A21DE-F32E-412C-BCF5-E5BFE130774A}">
      <dgm:prSet/>
      <dgm:spPr/>
      <dgm:t>
        <a:bodyPr/>
        <a:lstStyle/>
        <a:p>
          <a:r>
            <a:rPr lang="en-IN"/>
            <a:t>7</a:t>
          </a:r>
        </a:p>
      </dgm:t>
    </dgm:pt>
    <dgm:pt modelId="{CBCC57E8-C9C2-4505-BF18-1566F01CF0B4}" type="parTrans" cxnId="{6ECB2423-7FEF-409A-85BC-C21899DDAAA3}">
      <dgm:prSet/>
      <dgm:spPr/>
      <dgm:t>
        <a:bodyPr/>
        <a:lstStyle/>
        <a:p>
          <a:endParaRPr lang="en-IN"/>
        </a:p>
      </dgm:t>
    </dgm:pt>
    <dgm:pt modelId="{53BD271C-A1F0-41E0-985F-680A615CD1A2}" type="sibTrans" cxnId="{6ECB2423-7FEF-409A-85BC-C21899DDAAA3}">
      <dgm:prSet/>
      <dgm:spPr/>
      <dgm:t>
        <a:bodyPr/>
        <a:lstStyle/>
        <a:p>
          <a:endParaRPr lang="en-IN"/>
        </a:p>
      </dgm:t>
    </dgm:pt>
    <dgm:pt modelId="{69BF9105-221E-4FD3-94B0-D0EFEA853593}">
      <dgm:prSet/>
      <dgm:spPr/>
      <dgm:t>
        <a:bodyPr/>
        <a:lstStyle/>
        <a:p>
          <a:r>
            <a:rPr lang="en-IN"/>
            <a:t>8</a:t>
          </a:r>
        </a:p>
      </dgm:t>
    </dgm:pt>
    <dgm:pt modelId="{C7ADEC12-E837-40CA-9912-F96774696483}" type="parTrans" cxnId="{65D7C9CE-2CA1-496F-9299-5636A8860C2C}">
      <dgm:prSet/>
      <dgm:spPr/>
      <dgm:t>
        <a:bodyPr/>
        <a:lstStyle/>
        <a:p>
          <a:endParaRPr lang="en-IN"/>
        </a:p>
      </dgm:t>
    </dgm:pt>
    <dgm:pt modelId="{8E772B3C-858A-4F81-B3B1-38CCE67D0B18}" type="sibTrans" cxnId="{65D7C9CE-2CA1-496F-9299-5636A8860C2C}">
      <dgm:prSet/>
      <dgm:spPr/>
      <dgm:t>
        <a:bodyPr/>
        <a:lstStyle/>
        <a:p>
          <a:endParaRPr lang="en-IN"/>
        </a:p>
      </dgm:t>
    </dgm:pt>
    <dgm:pt modelId="{9AA171CB-5E73-4719-9A6B-AEDA45016FC8}">
      <dgm:prSet/>
      <dgm:spPr/>
      <dgm:t>
        <a:bodyPr/>
        <a:lstStyle/>
        <a:p>
          <a:r>
            <a:rPr lang="en-IN" b="1"/>
            <a:t>Reduced Stress and Anxiety</a:t>
          </a:r>
          <a:endParaRPr lang="en-IN"/>
        </a:p>
      </dgm:t>
    </dgm:pt>
    <dgm:pt modelId="{9B3AFA7E-7A2C-4812-96C5-A83362FBD36B}" type="parTrans" cxnId="{75413A6F-5021-4E75-8D68-4B712FF1E145}">
      <dgm:prSet/>
      <dgm:spPr/>
      <dgm:t>
        <a:bodyPr/>
        <a:lstStyle/>
        <a:p>
          <a:endParaRPr lang="en-IN"/>
        </a:p>
      </dgm:t>
    </dgm:pt>
    <dgm:pt modelId="{8079DD3C-AD7A-4390-B9C1-1CE460AB38D3}" type="sibTrans" cxnId="{75413A6F-5021-4E75-8D68-4B712FF1E145}">
      <dgm:prSet/>
      <dgm:spPr/>
      <dgm:t>
        <a:bodyPr/>
        <a:lstStyle/>
        <a:p>
          <a:endParaRPr lang="en-IN"/>
        </a:p>
      </dgm:t>
    </dgm:pt>
    <dgm:pt modelId="{920421B6-74FD-4C10-8D9F-DEC588858C92}">
      <dgm:prSet/>
      <dgm:spPr/>
      <dgm:t>
        <a:bodyPr/>
        <a:lstStyle/>
        <a:p>
          <a:r>
            <a:rPr lang="en-IN" b="1"/>
            <a:t>Enhanced Comfort and Cooperation</a:t>
          </a:r>
          <a:endParaRPr lang="en-IN"/>
        </a:p>
      </dgm:t>
    </dgm:pt>
    <dgm:pt modelId="{967E319A-A6D4-441D-8172-AFBB4876A8D4}" type="parTrans" cxnId="{06B1F846-A833-4FA0-86C7-702457E0CC12}">
      <dgm:prSet/>
      <dgm:spPr/>
      <dgm:t>
        <a:bodyPr/>
        <a:lstStyle/>
        <a:p>
          <a:endParaRPr lang="en-IN"/>
        </a:p>
      </dgm:t>
    </dgm:pt>
    <dgm:pt modelId="{D3B0C81C-10F8-4C67-B3AD-020B9A4ABF74}" type="sibTrans" cxnId="{06B1F846-A833-4FA0-86C7-702457E0CC12}">
      <dgm:prSet/>
      <dgm:spPr/>
      <dgm:t>
        <a:bodyPr/>
        <a:lstStyle/>
        <a:p>
          <a:endParaRPr lang="en-IN"/>
        </a:p>
      </dgm:t>
    </dgm:pt>
    <dgm:pt modelId="{086F60CA-E282-4DBA-8561-B08C261BC295}">
      <dgm:prSet/>
      <dgm:spPr/>
      <dgm:t>
        <a:bodyPr/>
        <a:lstStyle/>
        <a:p>
          <a:r>
            <a:rPr lang="en-IN" b="1"/>
            <a:t>Improved Focus and Communication</a:t>
          </a:r>
          <a:endParaRPr lang="en-IN"/>
        </a:p>
      </dgm:t>
    </dgm:pt>
    <dgm:pt modelId="{FB4E6D3D-0297-4056-AF01-32F7F67B8D0C}" type="parTrans" cxnId="{CBBF694C-76CB-4482-880D-83305EC37A2E}">
      <dgm:prSet/>
      <dgm:spPr/>
      <dgm:t>
        <a:bodyPr/>
        <a:lstStyle/>
        <a:p>
          <a:endParaRPr lang="en-IN"/>
        </a:p>
      </dgm:t>
    </dgm:pt>
    <dgm:pt modelId="{242A41A6-27AE-4D3A-8724-E31DC5F74A39}" type="sibTrans" cxnId="{CBBF694C-76CB-4482-880D-83305EC37A2E}">
      <dgm:prSet/>
      <dgm:spPr/>
      <dgm:t>
        <a:bodyPr/>
        <a:lstStyle/>
        <a:p>
          <a:endParaRPr lang="en-IN"/>
        </a:p>
      </dgm:t>
    </dgm:pt>
    <dgm:pt modelId="{E411543D-D5AB-4F2B-B97D-4EB84913C4D3}">
      <dgm:prSet/>
      <dgm:spPr/>
      <dgm:t>
        <a:bodyPr/>
        <a:lstStyle/>
        <a:p>
          <a:r>
            <a:rPr lang="en-IN" b="1"/>
            <a:t>Positive Emotional Associations</a:t>
          </a:r>
          <a:endParaRPr lang="en-IN"/>
        </a:p>
      </dgm:t>
    </dgm:pt>
    <dgm:pt modelId="{A27FDFB7-449F-49D1-9876-1F4624D101F9}" type="parTrans" cxnId="{FDB35BA3-1752-4713-86C8-A552B40CC783}">
      <dgm:prSet/>
      <dgm:spPr/>
      <dgm:t>
        <a:bodyPr/>
        <a:lstStyle/>
        <a:p>
          <a:endParaRPr lang="en-IN"/>
        </a:p>
      </dgm:t>
    </dgm:pt>
    <dgm:pt modelId="{C7FD9C17-EC16-4934-8D75-DB0665B841D5}" type="sibTrans" cxnId="{FDB35BA3-1752-4713-86C8-A552B40CC783}">
      <dgm:prSet/>
      <dgm:spPr/>
      <dgm:t>
        <a:bodyPr/>
        <a:lstStyle/>
        <a:p>
          <a:endParaRPr lang="en-IN"/>
        </a:p>
      </dgm:t>
    </dgm:pt>
    <dgm:pt modelId="{46B709CD-116E-4AB8-8115-A92559E82C24}">
      <dgm:prSet/>
      <dgm:spPr/>
      <dgm:t>
        <a:bodyPr/>
        <a:lstStyle/>
        <a:p>
          <a:r>
            <a:rPr lang="en-IN" b="1"/>
            <a:t>Empowerment and Self-Regulation</a:t>
          </a:r>
          <a:endParaRPr lang="en-IN"/>
        </a:p>
      </dgm:t>
    </dgm:pt>
    <dgm:pt modelId="{DC78B350-57FA-434A-BEC6-E03521496C2D}" type="parTrans" cxnId="{11E7A350-745E-48DC-8F2E-4DF029332A74}">
      <dgm:prSet/>
      <dgm:spPr/>
      <dgm:t>
        <a:bodyPr/>
        <a:lstStyle/>
        <a:p>
          <a:endParaRPr lang="en-IN"/>
        </a:p>
      </dgm:t>
    </dgm:pt>
    <dgm:pt modelId="{10AE5370-A38C-4DF2-8560-B34101A899BF}" type="sibTrans" cxnId="{11E7A350-745E-48DC-8F2E-4DF029332A74}">
      <dgm:prSet/>
      <dgm:spPr/>
      <dgm:t>
        <a:bodyPr/>
        <a:lstStyle/>
        <a:p>
          <a:endParaRPr lang="en-IN"/>
        </a:p>
      </dgm:t>
    </dgm:pt>
    <dgm:pt modelId="{FCFD3934-6BB1-4177-9EF8-6B6E02B369E6}">
      <dgm:prSet/>
      <dgm:spPr/>
      <dgm:t>
        <a:bodyPr/>
        <a:lstStyle/>
        <a:p>
          <a:r>
            <a:rPr lang="en-IN" b="1"/>
            <a:t>Increased Accessibility and Inclusion</a:t>
          </a:r>
          <a:endParaRPr lang="en-IN"/>
        </a:p>
      </dgm:t>
    </dgm:pt>
    <dgm:pt modelId="{7158BCAE-3D92-4981-A1C9-C7B9CBD8782E}" type="parTrans" cxnId="{CC91E683-2D9E-4762-B6DF-02C920CDC44D}">
      <dgm:prSet/>
      <dgm:spPr/>
      <dgm:t>
        <a:bodyPr/>
        <a:lstStyle/>
        <a:p>
          <a:endParaRPr lang="en-IN"/>
        </a:p>
      </dgm:t>
    </dgm:pt>
    <dgm:pt modelId="{2A154C3D-5E98-40E5-869F-5281C0FC2BA9}" type="sibTrans" cxnId="{CC91E683-2D9E-4762-B6DF-02C920CDC44D}">
      <dgm:prSet/>
      <dgm:spPr/>
      <dgm:t>
        <a:bodyPr/>
        <a:lstStyle/>
        <a:p>
          <a:endParaRPr lang="en-IN"/>
        </a:p>
      </dgm:t>
    </dgm:pt>
    <dgm:pt modelId="{E2B81DA1-B551-4C02-A9A1-8559254C6A5B}">
      <dgm:prSet/>
      <dgm:spPr/>
      <dgm:t>
        <a:bodyPr/>
        <a:lstStyle/>
        <a:p>
          <a:r>
            <a:rPr lang="en-IN" b="1"/>
            <a:t>Enhanced Medical Outcomes</a:t>
          </a:r>
          <a:endParaRPr lang="en-IN"/>
        </a:p>
      </dgm:t>
    </dgm:pt>
    <dgm:pt modelId="{9793C0CA-BF8E-434C-A9C7-0E9DD93BA83D}" type="parTrans" cxnId="{F891EB30-0407-4010-9E1F-87A01BAB440D}">
      <dgm:prSet/>
      <dgm:spPr/>
      <dgm:t>
        <a:bodyPr/>
        <a:lstStyle/>
        <a:p>
          <a:endParaRPr lang="en-IN"/>
        </a:p>
      </dgm:t>
    </dgm:pt>
    <dgm:pt modelId="{D039EE95-23FC-476C-A4A0-AD4644986622}" type="sibTrans" cxnId="{F891EB30-0407-4010-9E1F-87A01BAB440D}">
      <dgm:prSet/>
      <dgm:spPr/>
      <dgm:t>
        <a:bodyPr/>
        <a:lstStyle/>
        <a:p>
          <a:endParaRPr lang="en-IN"/>
        </a:p>
      </dgm:t>
    </dgm:pt>
    <dgm:pt modelId="{971C2BD6-BB5C-4267-B248-1618A5979A2E}">
      <dgm:prSet/>
      <dgm:spPr/>
      <dgm:t>
        <a:bodyPr/>
        <a:lstStyle/>
        <a:p>
          <a:r>
            <a:rPr lang="en-IN" b="1"/>
            <a:t>Support for Families and Caregivers</a:t>
          </a:r>
          <a:endParaRPr lang="en-IN"/>
        </a:p>
      </dgm:t>
    </dgm:pt>
    <dgm:pt modelId="{4AAB3A1F-BE20-4CE5-ACEE-A9A0B6757BAA}" type="parTrans" cxnId="{16E406F3-3347-458D-A0A2-64BB259CD7F7}">
      <dgm:prSet/>
      <dgm:spPr/>
      <dgm:t>
        <a:bodyPr/>
        <a:lstStyle/>
        <a:p>
          <a:endParaRPr lang="en-IN"/>
        </a:p>
      </dgm:t>
    </dgm:pt>
    <dgm:pt modelId="{73F31C6C-8FC5-4E97-AC51-97F15E0B97EC}" type="sibTrans" cxnId="{16E406F3-3347-458D-A0A2-64BB259CD7F7}">
      <dgm:prSet/>
      <dgm:spPr/>
      <dgm:t>
        <a:bodyPr/>
        <a:lstStyle/>
        <a:p>
          <a:endParaRPr lang="en-IN"/>
        </a:p>
      </dgm:t>
    </dgm:pt>
    <dgm:pt modelId="{AAFC7E7E-3DF9-49FA-927B-4ABBC60CCAE3}">
      <dgm:prSet/>
      <dgm:spPr/>
      <dgm:t>
        <a:bodyPr/>
        <a:lstStyle/>
        <a:p>
          <a:r>
            <a:rPr lang="en-IN" b="1"/>
            <a:t>Promotion of Patient-Centered Care</a:t>
          </a:r>
          <a:endParaRPr lang="en-IN"/>
        </a:p>
      </dgm:t>
    </dgm:pt>
    <dgm:pt modelId="{61BADB57-5375-4E4C-A83D-C0537266FDFC}" type="parTrans" cxnId="{F440F56F-E6BB-416C-9EB2-F48389E0B218}">
      <dgm:prSet/>
      <dgm:spPr/>
      <dgm:t>
        <a:bodyPr/>
        <a:lstStyle/>
        <a:p>
          <a:endParaRPr lang="en-IN"/>
        </a:p>
      </dgm:t>
    </dgm:pt>
    <dgm:pt modelId="{A84D72DB-1D33-466E-89CC-275309B6D89F}" type="sibTrans" cxnId="{F440F56F-E6BB-416C-9EB2-F48389E0B218}">
      <dgm:prSet/>
      <dgm:spPr/>
      <dgm:t>
        <a:bodyPr/>
        <a:lstStyle/>
        <a:p>
          <a:endParaRPr lang="en-IN"/>
        </a:p>
      </dgm:t>
    </dgm:pt>
    <dgm:pt modelId="{279CB243-33D3-4620-B2BF-8B7404368EDD}">
      <dgm:prSet/>
      <dgm:spPr/>
      <dgm:t>
        <a:bodyPr/>
        <a:lstStyle/>
        <a:p>
          <a:r>
            <a:rPr lang="en-IN" b="1"/>
            <a:t>Broader Impact on Healthcare Practices</a:t>
          </a:r>
          <a:endParaRPr lang="en-IN"/>
        </a:p>
      </dgm:t>
    </dgm:pt>
    <dgm:pt modelId="{4600CC34-2447-4C8E-8984-97E16AC58772}" type="parTrans" cxnId="{C53B1E34-B43F-4C72-8E36-17E981A01E4F}">
      <dgm:prSet/>
      <dgm:spPr/>
      <dgm:t>
        <a:bodyPr/>
        <a:lstStyle/>
        <a:p>
          <a:endParaRPr lang="en-IN"/>
        </a:p>
      </dgm:t>
    </dgm:pt>
    <dgm:pt modelId="{CA4DAD98-959D-4EFF-838E-34C10D71B3AE}" type="sibTrans" cxnId="{C53B1E34-B43F-4C72-8E36-17E981A01E4F}">
      <dgm:prSet/>
      <dgm:spPr/>
      <dgm:t>
        <a:bodyPr/>
        <a:lstStyle/>
        <a:p>
          <a:endParaRPr lang="en-IN"/>
        </a:p>
      </dgm:t>
    </dgm:pt>
    <dgm:pt modelId="{D4A2BDAE-88E2-4610-96B5-A0FEED6524B3}" type="pres">
      <dgm:prSet presAssocID="{B8EFA983-111B-4F77-8D3D-5244AE4DADD0}" presName="linearFlow" presStyleCnt="0">
        <dgm:presLayoutVars>
          <dgm:dir/>
          <dgm:animLvl val="lvl"/>
          <dgm:resizeHandles val="exact"/>
        </dgm:presLayoutVars>
      </dgm:prSet>
      <dgm:spPr/>
      <dgm:t>
        <a:bodyPr/>
        <a:lstStyle/>
        <a:p>
          <a:endParaRPr lang="en-IN"/>
        </a:p>
      </dgm:t>
    </dgm:pt>
    <dgm:pt modelId="{A9E3F781-A3AC-4CD8-A2AF-EC19B6276E4C}" type="pres">
      <dgm:prSet presAssocID="{A0E4306F-9E43-4F42-A2C0-6972A240EAE1}" presName="composite" presStyleCnt="0"/>
      <dgm:spPr/>
      <dgm:t>
        <a:bodyPr/>
        <a:lstStyle/>
        <a:p>
          <a:endParaRPr lang="en-IN"/>
        </a:p>
      </dgm:t>
    </dgm:pt>
    <dgm:pt modelId="{11BFBD59-CF0B-4383-8ED2-9A876CF25BA9}" type="pres">
      <dgm:prSet presAssocID="{A0E4306F-9E43-4F42-A2C0-6972A240EAE1}" presName="parentText" presStyleLbl="alignNode1" presStyleIdx="0" presStyleCnt="10">
        <dgm:presLayoutVars>
          <dgm:chMax val="1"/>
          <dgm:bulletEnabled val="1"/>
        </dgm:presLayoutVars>
      </dgm:prSet>
      <dgm:spPr/>
      <dgm:t>
        <a:bodyPr/>
        <a:lstStyle/>
        <a:p>
          <a:endParaRPr lang="en-IN"/>
        </a:p>
      </dgm:t>
    </dgm:pt>
    <dgm:pt modelId="{2431B0E6-2750-4E22-A316-5E7C2EE6C347}" type="pres">
      <dgm:prSet presAssocID="{A0E4306F-9E43-4F42-A2C0-6972A240EAE1}" presName="descendantText" presStyleLbl="alignAcc1" presStyleIdx="0" presStyleCnt="10">
        <dgm:presLayoutVars>
          <dgm:bulletEnabled val="1"/>
        </dgm:presLayoutVars>
      </dgm:prSet>
      <dgm:spPr/>
      <dgm:t>
        <a:bodyPr/>
        <a:lstStyle/>
        <a:p>
          <a:endParaRPr lang="en-IN"/>
        </a:p>
      </dgm:t>
    </dgm:pt>
    <dgm:pt modelId="{1C67920F-0204-40C0-8BFA-D32D70C96AB6}" type="pres">
      <dgm:prSet presAssocID="{F84B43A9-4ABC-41E7-AD29-4948E38523FA}" presName="sp" presStyleCnt="0"/>
      <dgm:spPr/>
      <dgm:t>
        <a:bodyPr/>
        <a:lstStyle/>
        <a:p>
          <a:endParaRPr lang="en-IN"/>
        </a:p>
      </dgm:t>
    </dgm:pt>
    <dgm:pt modelId="{EE78CD4C-40D6-4F56-AE0C-6DE6EAE38EF2}" type="pres">
      <dgm:prSet presAssocID="{5A46EA3E-F160-4083-81EB-6D4DD61309F3}" presName="composite" presStyleCnt="0"/>
      <dgm:spPr/>
      <dgm:t>
        <a:bodyPr/>
        <a:lstStyle/>
        <a:p>
          <a:endParaRPr lang="en-IN"/>
        </a:p>
      </dgm:t>
    </dgm:pt>
    <dgm:pt modelId="{023E8E91-0BAF-43DB-B411-9E0BB6F97F22}" type="pres">
      <dgm:prSet presAssocID="{5A46EA3E-F160-4083-81EB-6D4DD61309F3}" presName="parentText" presStyleLbl="alignNode1" presStyleIdx="1" presStyleCnt="10">
        <dgm:presLayoutVars>
          <dgm:chMax val="1"/>
          <dgm:bulletEnabled val="1"/>
        </dgm:presLayoutVars>
      </dgm:prSet>
      <dgm:spPr/>
      <dgm:t>
        <a:bodyPr/>
        <a:lstStyle/>
        <a:p>
          <a:endParaRPr lang="en-IN"/>
        </a:p>
      </dgm:t>
    </dgm:pt>
    <dgm:pt modelId="{0ABB5093-FA23-4BF9-B2CF-A702224F7824}" type="pres">
      <dgm:prSet presAssocID="{5A46EA3E-F160-4083-81EB-6D4DD61309F3}" presName="descendantText" presStyleLbl="alignAcc1" presStyleIdx="1" presStyleCnt="10">
        <dgm:presLayoutVars>
          <dgm:bulletEnabled val="1"/>
        </dgm:presLayoutVars>
      </dgm:prSet>
      <dgm:spPr/>
      <dgm:t>
        <a:bodyPr/>
        <a:lstStyle/>
        <a:p>
          <a:endParaRPr lang="en-IN"/>
        </a:p>
      </dgm:t>
    </dgm:pt>
    <dgm:pt modelId="{629EAFBB-D37C-43C4-9E87-8C2383400AF2}" type="pres">
      <dgm:prSet presAssocID="{6E31EA96-C75A-4D74-9BC7-262DB3789DED}" presName="sp" presStyleCnt="0"/>
      <dgm:spPr/>
      <dgm:t>
        <a:bodyPr/>
        <a:lstStyle/>
        <a:p>
          <a:endParaRPr lang="en-IN"/>
        </a:p>
      </dgm:t>
    </dgm:pt>
    <dgm:pt modelId="{CC7C82E8-23F6-4E4F-8818-D354EEB2F707}" type="pres">
      <dgm:prSet presAssocID="{E385B336-E79E-423E-8553-7D8C99895BD5}" presName="composite" presStyleCnt="0"/>
      <dgm:spPr/>
      <dgm:t>
        <a:bodyPr/>
        <a:lstStyle/>
        <a:p>
          <a:endParaRPr lang="en-IN"/>
        </a:p>
      </dgm:t>
    </dgm:pt>
    <dgm:pt modelId="{58623D53-E54D-454A-A235-C1A568259015}" type="pres">
      <dgm:prSet presAssocID="{E385B336-E79E-423E-8553-7D8C99895BD5}" presName="parentText" presStyleLbl="alignNode1" presStyleIdx="2" presStyleCnt="10">
        <dgm:presLayoutVars>
          <dgm:chMax val="1"/>
          <dgm:bulletEnabled val="1"/>
        </dgm:presLayoutVars>
      </dgm:prSet>
      <dgm:spPr/>
      <dgm:t>
        <a:bodyPr/>
        <a:lstStyle/>
        <a:p>
          <a:endParaRPr lang="en-IN"/>
        </a:p>
      </dgm:t>
    </dgm:pt>
    <dgm:pt modelId="{9131A591-4600-4744-A2A8-B076136025E6}" type="pres">
      <dgm:prSet presAssocID="{E385B336-E79E-423E-8553-7D8C99895BD5}" presName="descendantText" presStyleLbl="alignAcc1" presStyleIdx="2" presStyleCnt="10">
        <dgm:presLayoutVars>
          <dgm:bulletEnabled val="1"/>
        </dgm:presLayoutVars>
      </dgm:prSet>
      <dgm:spPr/>
      <dgm:t>
        <a:bodyPr/>
        <a:lstStyle/>
        <a:p>
          <a:endParaRPr lang="en-IN"/>
        </a:p>
      </dgm:t>
    </dgm:pt>
    <dgm:pt modelId="{A4244131-B247-4ADF-87DC-9487C516600E}" type="pres">
      <dgm:prSet presAssocID="{1A1A0AAE-1C43-4639-A6F0-6A05C5A10167}" presName="sp" presStyleCnt="0"/>
      <dgm:spPr/>
      <dgm:t>
        <a:bodyPr/>
        <a:lstStyle/>
        <a:p>
          <a:endParaRPr lang="en-IN"/>
        </a:p>
      </dgm:t>
    </dgm:pt>
    <dgm:pt modelId="{94EF6EDD-66B3-4502-92D4-B0F5C869B473}" type="pres">
      <dgm:prSet presAssocID="{D3122908-90B2-40F7-A67D-F329A835E8F8}" presName="composite" presStyleCnt="0"/>
      <dgm:spPr/>
      <dgm:t>
        <a:bodyPr/>
        <a:lstStyle/>
        <a:p>
          <a:endParaRPr lang="en-IN"/>
        </a:p>
      </dgm:t>
    </dgm:pt>
    <dgm:pt modelId="{B944FD60-5572-4FFC-B822-F5FF714AAE7D}" type="pres">
      <dgm:prSet presAssocID="{D3122908-90B2-40F7-A67D-F329A835E8F8}" presName="parentText" presStyleLbl="alignNode1" presStyleIdx="3" presStyleCnt="10">
        <dgm:presLayoutVars>
          <dgm:chMax val="1"/>
          <dgm:bulletEnabled val="1"/>
        </dgm:presLayoutVars>
      </dgm:prSet>
      <dgm:spPr/>
      <dgm:t>
        <a:bodyPr/>
        <a:lstStyle/>
        <a:p>
          <a:endParaRPr lang="en-IN"/>
        </a:p>
      </dgm:t>
    </dgm:pt>
    <dgm:pt modelId="{2F68AC77-6B61-43F7-A9FD-19FB8D2626B8}" type="pres">
      <dgm:prSet presAssocID="{D3122908-90B2-40F7-A67D-F329A835E8F8}" presName="descendantText" presStyleLbl="alignAcc1" presStyleIdx="3" presStyleCnt="10">
        <dgm:presLayoutVars>
          <dgm:bulletEnabled val="1"/>
        </dgm:presLayoutVars>
      </dgm:prSet>
      <dgm:spPr/>
      <dgm:t>
        <a:bodyPr/>
        <a:lstStyle/>
        <a:p>
          <a:endParaRPr lang="en-IN"/>
        </a:p>
      </dgm:t>
    </dgm:pt>
    <dgm:pt modelId="{D40514D4-CCBD-4D5D-820B-BC4BE2ADC210}" type="pres">
      <dgm:prSet presAssocID="{9D53DC27-FB7E-46FB-B352-FC92B84359BB}" presName="sp" presStyleCnt="0"/>
      <dgm:spPr/>
      <dgm:t>
        <a:bodyPr/>
        <a:lstStyle/>
        <a:p>
          <a:endParaRPr lang="en-IN"/>
        </a:p>
      </dgm:t>
    </dgm:pt>
    <dgm:pt modelId="{71BB4B02-9914-4716-B554-F1DF6971A804}" type="pres">
      <dgm:prSet presAssocID="{A26C7B12-A76D-412C-A702-267D2BE2081E}" presName="composite" presStyleCnt="0"/>
      <dgm:spPr/>
      <dgm:t>
        <a:bodyPr/>
        <a:lstStyle/>
        <a:p>
          <a:endParaRPr lang="en-IN"/>
        </a:p>
      </dgm:t>
    </dgm:pt>
    <dgm:pt modelId="{EAB99EAA-B960-4E61-B9D1-1F2B0020138D}" type="pres">
      <dgm:prSet presAssocID="{A26C7B12-A76D-412C-A702-267D2BE2081E}" presName="parentText" presStyleLbl="alignNode1" presStyleIdx="4" presStyleCnt="10">
        <dgm:presLayoutVars>
          <dgm:chMax val="1"/>
          <dgm:bulletEnabled val="1"/>
        </dgm:presLayoutVars>
      </dgm:prSet>
      <dgm:spPr/>
      <dgm:t>
        <a:bodyPr/>
        <a:lstStyle/>
        <a:p>
          <a:endParaRPr lang="en-IN"/>
        </a:p>
      </dgm:t>
    </dgm:pt>
    <dgm:pt modelId="{696AF3A0-E7BF-4DD0-A498-F57C50C0D0EE}" type="pres">
      <dgm:prSet presAssocID="{A26C7B12-A76D-412C-A702-267D2BE2081E}" presName="descendantText" presStyleLbl="alignAcc1" presStyleIdx="4" presStyleCnt="10">
        <dgm:presLayoutVars>
          <dgm:bulletEnabled val="1"/>
        </dgm:presLayoutVars>
      </dgm:prSet>
      <dgm:spPr/>
      <dgm:t>
        <a:bodyPr/>
        <a:lstStyle/>
        <a:p>
          <a:endParaRPr lang="en-IN"/>
        </a:p>
      </dgm:t>
    </dgm:pt>
    <dgm:pt modelId="{EDFFF8A0-E2BF-4D7A-983D-8733B0D764C5}" type="pres">
      <dgm:prSet presAssocID="{15019CE5-5EF5-405E-8C89-FCE7CDE96E04}" presName="sp" presStyleCnt="0"/>
      <dgm:spPr/>
      <dgm:t>
        <a:bodyPr/>
        <a:lstStyle/>
        <a:p>
          <a:endParaRPr lang="en-IN"/>
        </a:p>
      </dgm:t>
    </dgm:pt>
    <dgm:pt modelId="{B7C4EA46-C9F0-4796-9C7A-FEDC9B80D254}" type="pres">
      <dgm:prSet presAssocID="{98975CBF-6683-4C3F-80ED-95D4D30244A0}" presName="composite" presStyleCnt="0"/>
      <dgm:spPr/>
      <dgm:t>
        <a:bodyPr/>
        <a:lstStyle/>
        <a:p>
          <a:endParaRPr lang="en-IN"/>
        </a:p>
      </dgm:t>
    </dgm:pt>
    <dgm:pt modelId="{531A8846-CBC3-4039-B141-0FBEE2367FDC}" type="pres">
      <dgm:prSet presAssocID="{98975CBF-6683-4C3F-80ED-95D4D30244A0}" presName="parentText" presStyleLbl="alignNode1" presStyleIdx="5" presStyleCnt="10">
        <dgm:presLayoutVars>
          <dgm:chMax val="1"/>
          <dgm:bulletEnabled val="1"/>
        </dgm:presLayoutVars>
      </dgm:prSet>
      <dgm:spPr/>
      <dgm:t>
        <a:bodyPr/>
        <a:lstStyle/>
        <a:p>
          <a:endParaRPr lang="en-IN"/>
        </a:p>
      </dgm:t>
    </dgm:pt>
    <dgm:pt modelId="{2C1A2716-9221-49BA-9FCE-5FACC33A707B}" type="pres">
      <dgm:prSet presAssocID="{98975CBF-6683-4C3F-80ED-95D4D30244A0}" presName="descendantText" presStyleLbl="alignAcc1" presStyleIdx="5" presStyleCnt="10">
        <dgm:presLayoutVars>
          <dgm:bulletEnabled val="1"/>
        </dgm:presLayoutVars>
      </dgm:prSet>
      <dgm:spPr/>
      <dgm:t>
        <a:bodyPr/>
        <a:lstStyle/>
        <a:p>
          <a:endParaRPr lang="en-IN"/>
        </a:p>
      </dgm:t>
    </dgm:pt>
    <dgm:pt modelId="{913F51DD-CEC5-438C-B300-76B7110B9664}" type="pres">
      <dgm:prSet presAssocID="{08FFABDA-683C-406B-A9FF-AF7A1343675C}" presName="sp" presStyleCnt="0"/>
      <dgm:spPr/>
      <dgm:t>
        <a:bodyPr/>
        <a:lstStyle/>
        <a:p>
          <a:endParaRPr lang="en-IN"/>
        </a:p>
      </dgm:t>
    </dgm:pt>
    <dgm:pt modelId="{06E77874-6744-4778-AFC4-AFA0B17BD58D}" type="pres">
      <dgm:prSet presAssocID="{272A21DE-F32E-412C-BCF5-E5BFE130774A}" presName="composite" presStyleCnt="0"/>
      <dgm:spPr/>
      <dgm:t>
        <a:bodyPr/>
        <a:lstStyle/>
        <a:p>
          <a:endParaRPr lang="en-IN"/>
        </a:p>
      </dgm:t>
    </dgm:pt>
    <dgm:pt modelId="{7855D6A8-6553-4B24-BB02-F918F615D77C}" type="pres">
      <dgm:prSet presAssocID="{272A21DE-F32E-412C-BCF5-E5BFE130774A}" presName="parentText" presStyleLbl="alignNode1" presStyleIdx="6" presStyleCnt="10">
        <dgm:presLayoutVars>
          <dgm:chMax val="1"/>
          <dgm:bulletEnabled val="1"/>
        </dgm:presLayoutVars>
      </dgm:prSet>
      <dgm:spPr/>
      <dgm:t>
        <a:bodyPr/>
        <a:lstStyle/>
        <a:p>
          <a:endParaRPr lang="en-IN"/>
        </a:p>
      </dgm:t>
    </dgm:pt>
    <dgm:pt modelId="{6D72B6EC-21B9-4526-9500-761549904C37}" type="pres">
      <dgm:prSet presAssocID="{272A21DE-F32E-412C-BCF5-E5BFE130774A}" presName="descendantText" presStyleLbl="alignAcc1" presStyleIdx="6" presStyleCnt="10">
        <dgm:presLayoutVars>
          <dgm:bulletEnabled val="1"/>
        </dgm:presLayoutVars>
      </dgm:prSet>
      <dgm:spPr/>
      <dgm:t>
        <a:bodyPr/>
        <a:lstStyle/>
        <a:p>
          <a:endParaRPr lang="en-IN"/>
        </a:p>
      </dgm:t>
    </dgm:pt>
    <dgm:pt modelId="{0EF26FAB-B65B-4240-B22A-2B78D90B8C13}" type="pres">
      <dgm:prSet presAssocID="{53BD271C-A1F0-41E0-985F-680A615CD1A2}" presName="sp" presStyleCnt="0"/>
      <dgm:spPr/>
      <dgm:t>
        <a:bodyPr/>
        <a:lstStyle/>
        <a:p>
          <a:endParaRPr lang="en-IN"/>
        </a:p>
      </dgm:t>
    </dgm:pt>
    <dgm:pt modelId="{5D8E2D54-7A9C-4E33-9134-5E6E72B93B76}" type="pres">
      <dgm:prSet presAssocID="{69BF9105-221E-4FD3-94B0-D0EFEA853593}" presName="composite" presStyleCnt="0"/>
      <dgm:spPr/>
      <dgm:t>
        <a:bodyPr/>
        <a:lstStyle/>
        <a:p>
          <a:endParaRPr lang="en-IN"/>
        </a:p>
      </dgm:t>
    </dgm:pt>
    <dgm:pt modelId="{D4A25D64-791E-4CDB-87E8-13AE9B848F00}" type="pres">
      <dgm:prSet presAssocID="{69BF9105-221E-4FD3-94B0-D0EFEA853593}" presName="parentText" presStyleLbl="alignNode1" presStyleIdx="7" presStyleCnt="10">
        <dgm:presLayoutVars>
          <dgm:chMax val="1"/>
          <dgm:bulletEnabled val="1"/>
        </dgm:presLayoutVars>
      </dgm:prSet>
      <dgm:spPr/>
      <dgm:t>
        <a:bodyPr/>
        <a:lstStyle/>
        <a:p>
          <a:endParaRPr lang="en-IN"/>
        </a:p>
      </dgm:t>
    </dgm:pt>
    <dgm:pt modelId="{31DA2E4A-3EEC-47D4-B6AC-97C2F321094E}" type="pres">
      <dgm:prSet presAssocID="{69BF9105-221E-4FD3-94B0-D0EFEA853593}" presName="descendantText" presStyleLbl="alignAcc1" presStyleIdx="7" presStyleCnt="10">
        <dgm:presLayoutVars>
          <dgm:bulletEnabled val="1"/>
        </dgm:presLayoutVars>
      </dgm:prSet>
      <dgm:spPr/>
      <dgm:t>
        <a:bodyPr/>
        <a:lstStyle/>
        <a:p>
          <a:endParaRPr lang="en-IN"/>
        </a:p>
      </dgm:t>
    </dgm:pt>
    <dgm:pt modelId="{34DF370F-A103-409B-9676-8454D7FF632E}" type="pres">
      <dgm:prSet presAssocID="{8E772B3C-858A-4F81-B3B1-38CCE67D0B18}" presName="sp" presStyleCnt="0"/>
      <dgm:spPr/>
      <dgm:t>
        <a:bodyPr/>
        <a:lstStyle/>
        <a:p>
          <a:endParaRPr lang="en-IN"/>
        </a:p>
      </dgm:t>
    </dgm:pt>
    <dgm:pt modelId="{1ED2F240-1ABB-4323-954F-69CE76DEFF9A}" type="pres">
      <dgm:prSet presAssocID="{237925F5-C9F1-4779-911B-506D8BF7F524}" presName="composite" presStyleCnt="0"/>
      <dgm:spPr/>
      <dgm:t>
        <a:bodyPr/>
        <a:lstStyle/>
        <a:p>
          <a:endParaRPr lang="en-IN"/>
        </a:p>
      </dgm:t>
    </dgm:pt>
    <dgm:pt modelId="{60DF7B6F-F18D-4F17-ABCE-BC0931E5D97A}" type="pres">
      <dgm:prSet presAssocID="{237925F5-C9F1-4779-911B-506D8BF7F524}" presName="parentText" presStyleLbl="alignNode1" presStyleIdx="8" presStyleCnt="10">
        <dgm:presLayoutVars>
          <dgm:chMax val="1"/>
          <dgm:bulletEnabled val="1"/>
        </dgm:presLayoutVars>
      </dgm:prSet>
      <dgm:spPr/>
      <dgm:t>
        <a:bodyPr/>
        <a:lstStyle/>
        <a:p>
          <a:endParaRPr lang="en-IN"/>
        </a:p>
      </dgm:t>
    </dgm:pt>
    <dgm:pt modelId="{A2F003DD-7027-4C79-90A1-A02669E53CAA}" type="pres">
      <dgm:prSet presAssocID="{237925F5-C9F1-4779-911B-506D8BF7F524}" presName="descendantText" presStyleLbl="alignAcc1" presStyleIdx="8" presStyleCnt="10">
        <dgm:presLayoutVars>
          <dgm:bulletEnabled val="1"/>
        </dgm:presLayoutVars>
      </dgm:prSet>
      <dgm:spPr/>
      <dgm:t>
        <a:bodyPr/>
        <a:lstStyle/>
        <a:p>
          <a:endParaRPr lang="en-IN"/>
        </a:p>
      </dgm:t>
    </dgm:pt>
    <dgm:pt modelId="{8EBFDA55-59D3-4CA0-B46E-FEA643CB35F2}" type="pres">
      <dgm:prSet presAssocID="{D3AC1A9B-68DE-4937-8335-E1DB5D6B5E3E}" presName="sp" presStyleCnt="0"/>
      <dgm:spPr/>
      <dgm:t>
        <a:bodyPr/>
        <a:lstStyle/>
        <a:p>
          <a:endParaRPr lang="en-IN"/>
        </a:p>
      </dgm:t>
    </dgm:pt>
    <dgm:pt modelId="{57DDABA7-8D34-4FD5-BC1D-94151C8D63C5}" type="pres">
      <dgm:prSet presAssocID="{3064DC5C-DF59-4060-9259-F1C98051A694}" presName="composite" presStyleCnt="0"/>
      <dgm:spPr/>
      <dgm:t>
        <a:bodyPr/>
        <a:lstStyle/>
        <a:p>
          <a:endParaRPr lang="en-IN"/>
        </a:p>
      </dgm:t>
    </dgm:pt>
    <dgm:pt modelId="{2BB26CE4-EACF-4E0B-851D-EC48E16BF2F0}" type="pres">
      <dgm:prSet presAssocID="{3064DC5C-DF59-4060-9259-F1C98051A694}" presName="parentText" presStyleLbl="alignNode1" presStyleIdx="9" presStyleCnt="10">
        <dgm:presLayoutVars>
          <dgm:chMax val="1"/>
          <dgm:bulletEnabled val="1"/>
        </dgm:presLayoutVars>
      </dgm:prSet>
      <dgm:spPr/>
      <dgm:t>
        <a:bodyPr/>
        <a:lstStyle/>
        <a:p>
          <a:endParaRPr lang="en-IN"/>
        </a:p>
      </dgm:t>
    </dgm:pt>
    <dgm:pt modelId="{ADFFF06D-F623-424E-B65A-FBF6CA41B46C}" type="pres">
      <dgm:prSet presAssocID="{3064DC5C-DF59-4060-9259-F1C98051A694}" presName="descendantText" presStyleLbl="alignAcc1" presStyleIdx="9" presStyleCnt="10">
        <dgm:presLayoutVars>
          <dgm:bulletEnabled val="1"/>
        </dgm:presLayoutVars>
      </dgm:prSet>
      <dgm:spPr/>
      <dgm:t>
        <a:bodyPr/>
        <a:lstStyle/>
        <a:p>
          <a:endParaRPr lang="en-IN"/>
        </a:p>
      </dgm:t>
    </dgm:pt>
  </dgm:ptLst>
  <dgm:cxnLst>
    <dgm:cxn modelId="{595A6916-B21D-448A-8CE1-C390AEBEA5E6}" type="presOf" srcId="{FCFD3934-6BB1-4177-9EF8-6B6E02B369E6}" destId="{2C1A2716-9221-49BA-9FCE-5FACC33A707B}" srcOrd="0" destOrd="0" presId="urn:microsoft.com/office/officeart/2005/8/layout/chevron2"/>
    <dgm:cxn modelId="{CBBF694C-76CB-4482-880D-83305EC37A2E}" srcId="{E385B336-E79E-423E-8553-7D8C99895BD5}" destId="{086F60CA-E282-4DBA-8561-B08C261BC295}" srcOrd="0" destOrd="0" parTransId="{FB4E6D3D-0297-4056-AF01-32F7F67B8D0C}" sibTransId="{242A41A6-27AE-4D3A-8724-E31DC5F74A39}"/>
    <dgm:cxn modelId="{FDB35BA3-1752-4713-86C8-A552B40CC783}" srcId="{D3122908-90B2-40F7-A67D-F329A835E8F8}" destId="{E411543D-D5AB-4F2B-B97D-4EB84913C4D3}" srcOrd="0" destOrd="0" parTransId="{A27FDFB7-449F-49D1-9876-1F4624D101F9}" sibTransId="{C7FD9C17-EC16-4934-8D75-DB0665B841D5}"/>
    <dgm:cxn modelId="{7831921E-3A93-436A-9148-CBA8C770F014}" srcId="{B8EFA983-111B-4F77-8D3D-5244AE4DADD0}" destId="{A0E4306F-9E43-4F42-A2C0-6972A240EAE1}" srcOrd="0" destOrd="0" parTransId="{4117DFA9-BA6F-4442-8962-789AEE9D3D38}" sibTransId="{F84B43A9-4ABC-41E7-AD29-4948E38523FA}"/>
    <dgm:cxn modelId="{E7AE6C55-B584-4354-BA6C-5062FB9693BC}" srcId="{B8EFA983-111B-4F77-8D3D-5244AE4DADD0}" destId="{E385B336-E79E-423E-8553-7D8C99895BD5}" srcOrd="2" destOrd="0" parTransId="{EE3DF38C-7C7F-4182-8F76-D6A0F318593C}" sibTransId="{1A1A0AAE-1C43-4639-A6F0-6A05C5A10167}"/>
    <dgm:cxn modelId="{6ECB2423-7FEF-409A-85BC-C21899DDAAA3}" srcId="{B8EFA983-111B-4F77-8D3D-5244AE4DADD0}" destId="{272A21DE-F32E-412C-BCF5-E5BFE130774A}" srcOrd="6" destOrd="0" parTransId="{CBCC57E8-C9C2-4505-BF18-1566F01CF0B4}" sibTransId="{53BD271C-A1F0-41E0-985F-680A615CD1A2}"/>
    <dgm:cxn modelId="{2528DD94-DC1F-43D5-9A9F-1700AC49DFF8}" srcId="{B8EFA983-111B-4F77-8D3D-5244AE4DADD0}" destId="{5A46EA3E-F160-4083-81EB-6D4DD61309F3}" srcOrd="1" destOrd="0" parTransId="{E76867EC-9B95-4D35-A867-16F225CF4BD6}" sibTransId="{6E31EA96-C75A-4D74-9BC7-262DB3789DED}"/>
    <dgm:cxn modelId="{9100D8A0-A385-4FCC-80A5-6AB83EA30AC0}" type="presOf" srcId="{B8EFA983-111B-4F77-8D3D-5244AE4DADD0}" destId="{D4A2BDAE-88E2-4610-96B5-A0FEED6524B3}" srcOrd="0" destOrd="0" presId="urn:microsoft.com/office/officeart/2005/8/layout/chevron2"/>
    <dgm:cxn modelId="{06B1F846-A833-4FA0-86C7-702457E0CC12}" srcId="{5A46EA3E-F160-4083-81EB-6D4DD61309F3}" destId="{920421B6-74FD-4C10-8D9F-DEC588858C92}" srcOrd="0" destOrd="0" parTransId="{967E319A-A6D4-441D-8172-AFBB4876A8D4}" sibTransId="{D3B0C81C-10F8-4C67-B3AD-020B9A4ABF74}"/>
    <dgm:cxn modelId="{0DB70873-FF77-42DE-9DC2-0F18841954F5}" type="presOf" srcId="{9AA171CB-5E73-4719-9A6B-AEDA45016FC8}" destId="{2431B0E6-2750-4E22-A316-5E7C2EE6C347}" srcOrd="0" destOrd="0" presId="urn:microsoft.com/office/officeart/2005/8/layout/chevron2"/>
    <dgm:cxn modelId="{2337FBDF-3805-4AD5-97AD-D1418E0729F1}" type="presOf" srcId="{279CB243-33D3-4620-B2BF-8B7404368EDD}" destId="{ADFFF06D-F623-424E-B65A-FBF6CA41B46C}" srcOrd="0" destOrd="0" presId="urn:microsoft.com/office/officeart/2005/8/layout/chevron2"/>
    <dgm:cxn modelId="{0C076E4F-FB01-497F-8091-F0737BB7BEDD}" srcId="{B8EFA983-111B-4F77-8D3D-5244AE4DADD0}" destId="{D3122908-90B2-40F7-A67D-F329A835E8F8}" srcOrd="3" destOrd="0" parTransId="{2ED920DA-6301-483B-B667-88B0AA9BBDF2}" sibTransId="{9D53DC27-FB7E-46FB-B352-FC92B84359BB}"/>
    <dgm:cxn modelId="{0F1EFB7B-6224-453B-9761-F82B9FEA661A}" type="presOf" srcId="{A26C7B12-A76D-412C-A702-267D2BE2081E}" destId="{EAB99EAA-B960-4E61-B9D1-1F2B0020138D}" srcOrd="0" destOrd="0" presId="urn:microsoft.com/office/officeart/2005/8/layout/chevron2"/>
    <dgm:cxn modelId="{96ED6130-D528-487F-BBDD-62F41DED469C}" srcId="{B8EFA983-111B-4F77-8D3D-5244AE4DADD0}" destId="{3064DC5C-DF59-4060-9259-F1C98051A694}" srcOrd="9" destOrd="0" parTransId="{A9E7E356-FED8-4244-90AA-11E8E21A0578}" sibTransId="{2EF3DC17-E371-4A5C-BD7F-36FC17C4B847}"/>
    <dgm:cxn modelId="{7820EBE5-D426-44C0-BD8C-D5B38A8281EA}" type="presOf" srcId="{E2B81DA1-B551-4C02-A9A1-8559254C6A5B}" destId="{6D72B6EC-21B9-4526-9500-761549904C37}" srcOrd="0" destOrd="0" presId="urn:microsoft.com/office/officeart/2005/8/layout/chevron2"/>
    <dgm:cxn modelId="{C0369B6E-5DA1-40FD-98C4-9F823ECE9CD7}" type="presOf" srcId="{46B709CD-116E-4AB8-8115-A92559E82C24}" destId="{696AF3A0-E7BF-4DD0-A498-F57C50C0D0EE}" srcOrd="0" destOrd="0" presId="urn:microsoft.com/office/officeart/2005/8/layout/chevron2"/>
    <dgm:cxn modelId="{98DD7E0C-1F64-455F-B4E8-67FBB36C53C6}" type="presOf" srcId="{237925F5-C9F1-4779-911B-506D8BF7F524}" destId="{60DF7B6F-F18D-4F17-ABCE-BC0931E5D97A}" srcOrd="0" destOrd="0" presId="urn:microsoft.com/office/officeart/2005/8/layout/chevron2"/>
    <dgm:cxn modelId="{522636B6-5902-476B-8B26-09FC3B5F13CF}" srcId="{B8EFA983-111B-4F77-8D3D-5244AE4DADD0}" destId="{98975CBF-6683-4C3F-80ED-95D4D30244A0}" srcOrd="5" destOrd="0" parTransId="{834249D8-1E2B-4258-BC5B-CA579825BC4F}" sibTransId="{08FFABDA-683C-406B-A9FF-AF7A1343675C}"/>
    <dgm:cxn modelId="{CC91E683-2D9E-4762-B6DF-02C920CDC44D}" srcId="{98975CBF-6683-4C3F-80ED-95D4D30244A0}" destId="{FCFD3934-6BB1-4177-9EF8-6B6E02B369E6}" srcOrd="0" destOrd="0" parTransId="{7158BCAE-3D92-4981-A1C9-C7B9CBD8782E}" sibTransId="{2A154C3D-5E98-40E5-869F-5281C0FC2BA9}"/>
    <dgm:cxn modelId="{99751E87-F987-4FD5-8DED-AA1EC1A5331B}" type="presOf" srcId="{98975CBF-6683-4C3F-80ED-95D4D30244A0}" destId="{531A8846-CBC3-4039-B141-0FBEE2367FDC}" srcOrd="0" destOrd="0" presId="urn:microsoft.com/office/officeart/2005/8/layout/chevron2"/>
    <dgm:cxn modelId="{4512AB18-3808-4723-BB88-1B38F9AA883F}" type="presOf" srcId="{AAFC7E7E-3DF9-49FA-927B-4ABBC60CCAE3}" destId="{A2F003DD-7027-4C79-90A1-A02669E53CAA}" srcOrd="0" destOrd="0" presId="urn:microsoft.com/office/officeart/2005/8/layout/chevron2"/>
    <dgm:cxn modelId="{89908B17-0AFC-4CCD-85B2-644B132E3D87}" srcId="{B8EFA983-111B-4F77-8D3D-5244AE4DADD0}" destId="{237925F5-C9F1-4779-911B-506D8BF7F524}" srcOrd="8" destOrd="0" parTransId="{688AF9B6-61A9-4987-85CC-F9ADC62254C2}" sibTransId="{D3AC1A9B-68DE-4937-8335-E1DB5D6B5E3E}"/>
    <dgm:cxn modelId="{16E406F3-3347-458D-A0A2-64BB259CD7F7}" srcId="{69BF9105-221E-4FD3-94B0-D0EFEA853593}" destId="{971C2BD6-BB5C-4267-B248-1618A5979A2E}" srcOrd="0" destOrd="0" parTransId="{4AAB3A1F-BE20-4CE5-ACEE-A9A0B6757BAA}" sibTransId="{73F31C6C-8FC5-4E97-AC51-97F15E0B97EC}"/>
    <dgm:cxn modelId="{2140D5D3-E539-4709-B24A-210D22033700}" type="presOf" srcId="{69BF9105-221E-4FD3-94B0-D0EFEA853593}" destId="{D4A25D64-791E-4CDB-87E8-13AE9B848F00}" srcOrd="0" destOrd="0" presId="urn:microsoft.com/office/officeart/2005/8/layout/chevron2"/>
    <dgm:cxn modelId="{65D7C9CE-2CA1-496F-9299-5636A8860C2C}" srcId="{B8EFA983-111B-4F77-8D3D-5244AE4DADD0}" destId="{69BF9105-221E-4FD3-94B0-D0EFEA853593}" srcOrd="7" destOrd="0" parTransId="{C7ADEC12-E837-40CA-9912-F96774696483}" sibTransId="{8E772B3C-858A-4F81-B3B1-38CCE67D0B18}"/>
    <dgm:cxn modelId="{4626E071-8EB2-4517-BA20-9D69EB5569B4}" type="presOf" srcId="{D3122908-90B2-40F7-A67D-F329A835E8F8}" destId="{B944FD60-5572-4FFC-B822-F5FF714AAE7D}" srcOrd="0" destOrd="0" presId="urn:microsoft.com/office/officeart/2005/8/layout/chevron2"/>
    <dgm:cxn modelId="{F440F56F-E6BB-416C-9EB2-F48389E0B218}" srcId="{237925F5-C9F1-4779-911B-506D8BF7F524}" destId="{AAFC7E7E-3DF9-49FA-927B-4ABBC60CCAE3}" srcOrd="0" destOrd="0" parTransId="{61BADB57-5375-4E4C-A83D-C0537266FDFC}" sibTransId="{A84D72DB-1D33-466E-89CC-275309B6D89F}"/>
    <dgm:cxn modelId="{CEC9F21E-9771-44EF-AAC9-0F09ED093F4A}" type="presOf" srcId="{086F60CA-E282-4DBA-8561-B08C261BC295}" destId="{9131A591-4600-4744-A2A8-B076136025E6}" srcOrd="0" destOrd="0" presId="urn:microsoft.com/office/officeart/2005/8/layout/chevron2"/>
    <dgm:cxn modelId="{C53B1E34-B43F-4C72-8E36-17E981A01E4F}" srcId="{3064DC5C-DF59-4060-9259-F1C98051A694}" destId="{279CB243-33D3-4620-B2BF-8B7404368EDD}" srcOrd="0" destOrd="0" parTransId="{4600CC34-2447-4C8E-8984-97E16AC58772}" sibTransId="{CA4DAD98-959D-4EFF-838E-34C10D71B3AE}"/>
    <dgm:cxn modelId="{C6F5181D-6851-4E65-8747-181621BB4DAC}" type="presOf" srcId="{971C2BD6-BB5C-4267-B248-1618A5979A2E}" destId="{31DA2E4A-3EEC-47D4-B6AC-97C2F321094E}" srcOrd="0" destOrd="0" presId="urn:microsoft.com/office/officeart/2005/8/layout/chevron2"/>
    <dgm:cxn modelId="{75413A6F-5021-4E75-8D68-4B712FF1E145}" srcId="{A0E4306F-9E43-4F42-A2C0-6972A240EAE1}" destId="{9AA171CB-5E73-4719-9A6B-AEDA45016FC8}" srcOrd="0" destOrd="0" parTransId="{9B3AFA7E-7A2C-4812-96C5-A83362FBD36B}" sibTransId="{8079DD3C-AD7A-4390-B9C1-1CE460AB38D3}"/>
    <dgm:cxn modelId="{57BF94D6-C9BF-46AF-AB34-98F718246413}" type="presOf" srcId="{E411543D-D5AB-4F2B-B97D-4EB84913C4D3}" destId="{2F68AC77-6B61-43F7-A9FD-19FB8D2626B8}" srcOrd="0" destOrd="0" presId="urn:microsoft.com/office/officeart/2005/8/layout/chevron2"/>
    <dgm:cxn modelId="{D4628B01-C759-4F2C-8600-A77CC252D6A1}" type="presOf" srcId="{920421B6-74FD-4C10-8D9F-DEC588858C92}" destId="{0ABB5093-FA23-4BF9-B2CF-A702224F7824}" srcOrd="0" destOrd="0" presId="urn:microsoft.com/office/officeart/2005/8/layout/chevron2"/>
    <dgm:cxn modelId="{F891EB30-0407-4010-9E1F-87A01BAB440D}" srcId="{272A21DE-F32E-412C-BCF5-E5BFE130774A}" destId="{E2B81DA1-B551-4C02-A9A1-8559254C6A5B}" srcOrd="0" destOrd="0" parTransId="{9793C0CA-BF8E-434C-A9C7-0E9DD93BA83D}" sibTransId="{D039EE95-23FC-476C-A4A0-AD4644986622}"/>
    <dgm:cxn modelId="{11E7A350-745E-48DC-8F2E-4DF029332A74}" srcId="{A26C7B12-A76D-412C-A702-267D2BE2081E}" destId="{46B709CD-116E-4AB8-8115-A92559E82C24}" srcOrd="0" destOrd="0" parTransId="{DC78B350-57FA-434A-BEC6-E03521496C2D}" sibTransId="{10AE5370-A38C-4DF2-8560-B34101A899BF}"/>
    <dgm:cxn modelId="{0652FFE3-6577-4AB5-99DD-2B9D9CD481FA}" type="presOf" srcId="{272A21DE-F32E-412C-BCF5-E5BFE130774A}" destId="{7855D6A8-6553-4B24-BB02-F918F615D77C}" srcOrd="0" destOrd="0" presId="urn:microsoft.com/office/officeart/2005/8/layout/chevron2"/>
    <dgm:cxn modelId="{94B9A9F1-B3ED-49A5-84FC-C301FEED67D6}" type="presOf" srcId="{A0E4306F-9E43-4F42-A2C0-6972A240EAE1}" destId="{11BFBD59-CF0B-4383-8ED2-9A876CF25BA9}" srcOrd="0" destOrd="0" presId="urn:microsoft.com/office/officeart/2005/8/layout/chevron2"/>
    <dgm:cxn modelId="{2B52683F-3678-4349-889D-98B068C8AD8C}" srcId="{B8EFA983-111B-4F77-8D3D-5244AE4DADD0}" destId="{A26C7B12-A76D-412C-A702-267D2BE2081E}" srcOrd="4" destOrd="0" parTransId="{B8AC1B0B-8E78-4B93-9785-6D584203177C}" sibTransId="{15019CE5-5EF5-405E-8C89-FCE7CDE96E04}"/>
    <dgm:cxn modelId="{2A1AA0A5-25D3-4777-9F28-7EF08C915101}" type="presOf" srcId="{5A46EA3E-F160-4083-81EB-6D4DD61309F3}" destId="{023E8E91-0BAF-43DB-B411-9E0BB6F97F22}" srcOrd="0" destOrd="0" presId="urn:microsoft.com/office/officeart/2005/8/layout/chevron2"/>
    <dgm:cxn modelId="{2AE8FDBD-2D37-437D-A607-B05B21A03C3C}" type="presOf" srcId="{E385B336-E79E-423E-8553-7D8C99895BD5}" destId="{58623D53-E54D-454A-A235-C1A568259015}" srcOrd="0" destOrd="0" presId="urn:microsoft.com/office/officeart/2005/8/layout/chevron2"/>
    <dgm:cxn modelId="{B656F6F4-5FB0-4303-AAE3-94DECF338311}" type="presOf" srcId="{3064DC5C-DF59-4060-9259-F1C98051A694}" destId="{2BB26CE4-EACF-4E0B-851D-EC48E16BF2F0}" srcOrd="0" destOrd="0" presId="urn:microsoft.com/office/officeart/2005/8/layout/chevron2"/>
    <dgm:cxn modelId="{A7C1E26F-DCCE-4AA1-B79F-98DCC6BD3173}" type="presParOf" srcId="{D4A2BDAE-88E2-4610-96B5-A0FEED6524B3}" destId="{A9E3F781-A3AC-4CD8-A2AF-EC19B6276E4C}" srcOrd="0" destOrd="0" presId="urn:microsoft.com/office/officeart/2005/8/layout/chevron2"/>
    <dgm:cxn modelId="{883C8984-5D2D-41B8-A203-2CFF952AE380}" type="presParOf" srcId="{A9E3F781-A3AC-4CD8-A2AF-EC19B6276E4C}" destId="{11BFBD59-CF0B-4383-8ED2-9A876CF25BA9}" srcOrd="0" destOrd="0" presId="urn:microsoft.com/office/officeart/2005/8/layout/chevron2"/>
    <dgm:cxn modelId="{54CE0EDE-EEE9-4E75-8CE7-706EBC24B9BA}" type="presParOf" srcId="{A9E3F781-A3AC-4CD8-A2AF-EC19B6276E4C}" destId="{2431B0E6-2750-4E22-A316-5E7C2EE6C347}" srcOrd="1" destOrd="0" presId="urn:microsoft.com/office/officeart/2005/8/layout/chevron2"/>
    <dgm:cxn modelId="{6B1723CA-078A-4828-9A5D-A0A6BBBBFB48}" type="presParOf" srcId="{D4A2BDAE-88E2-4610-96B5-A0FEED6524B3}" destId="{1C67920F-0204-40C0-8BFA-D32D70C96AB6}" srcOrd="1" destOrd="0" presId="urn:microsoft.com/office/officeart/2005/8/layout/chevron2"/>
    <dgm:cxn modelId="{1B374833-E84D-4B76-99E2-198BED390525}" type="presParOf" srcId="{D4A2BDAE-88E2-4610-96B5-A0FEED6524B3}" destId="{EE78CD4C-40D6-4F56-AE0C-6DE6EAE38EF2}" srcOrd="2" destOrd="0" presId="urn:microsoft.com/office/officeart/2005/8/layout/chevron2"/>
    <dgm:cxn modelId="{F1C941D8-2A41-4606-A469-1766ECB818E9}" type="presParOf" srcId="{EE78CD4C-40D6-4F56-AE0C-6DE6EAE38EF2}" destId="{023E8E91-0BAF-43DB-B411-9E0BB6F97F22}" srcOrd="0" destOrd="0" presId="urn:microsoft.com/office/officeart/2005/8/layout/chevron2"/>
    <dgm:cxn modelId="{131A924F-4A28-4073-B4D7-224E6BD20C5A}" type="presParOf" srcId="{EE78CD4C-40D6-4F56-AE0C-6DE6EAE38EF2}" destId="{0ABB5093-FA23-4BF9-B2CF-A702224F7824}" srcOrd="1" destOrd="0" presId="urn:microsoft.com/office/officeart/2005/8/layout/chevron2"/>
    <dgm:cxn modelId="{895C9842-FDCB-496A-BC80-99B240923297}" type="presParOf" srcId="{D4A2BDAE-88E2-4610-96B5-A0FEED6524B3}" destId="{629EAFBB-D37C-43C4-9E87-8C2383400AF2}" srcOrd="3" destOrd="0" presId="urn:microsoft.com/office/officeart/2005/8/layout/chevron2"/>
    <dgm:cxn modelId="{ED26B414-272C-46ED-85CF-3A3F8EC67EB3}" type="presParOf" srcId="{D4A2BDAE-88E2-4610-96B5-A0FEED6524B3}" destId="{CC7C82E8-23F6-4E4F-8818-D354EEB2F707}" srcOrd="4" destOrd="0" presId="urn:microsoft.com/office/officeart/2005/8/layout/chevron2"/>
    <dgm:cxn modelId="{7E806675-EDAF-4BB2-BAC7-FA175ACB1ECB}" type="presParOf" srcId="{CC7C82E8-23F6-4E4F-8818-D354EEB2F707}" destId="{58623D53-E54D-454A-A235-C1A568259015}" srcOrd="0" destOrd="0" presId="urn:microsoft.com/office/officeart/2005/8/layout/chevron2"/>
    <dgm:cxn modelId="{A4D71103-A970-4940-9021-0F86F4B59630}" type="presParOf" srcId="{CC7C82E8-23F6-4E4F-8818-D354EEB2F707}" destId="{9131A591-4600-4744-A2A8-B076136025E6}" srcOrd="1" destOrd="0" presId="urn:microsoft.com/office/officeart/2005/8/layout/chevron2"/>
    <dgm:cxn modelId="{B66C0E8F-1643-4E42-AA06-4C07A7589143}" type="presParOf" srcId="{D4A2BDAE-88E2-4610-96B5-A0FEED6524B3}" destId="{A4244131-B247-4ADF-87DC-9487C516600E}" srcOrd="5" destOrd="0" presId="urn:microsoft.com/office/officeart/2005/8/layout/chevron2"/>
    <dgm:cxn modelId="{D30EBEE4-8132-4375-A08C-B1BE14BCAD2B}" type="presParOf" srcId="{D4A2BDAE-88E2-4610-96B5-A0FEED6524B3}" destId="{94EF6EDD-66B3-4502-92D4-B0F5C869B473}" srcOrd="6" destOrd="0" presId="urn:microsoft.com/office/officeart/2005/8/layout/chevron2"/>
    <dgm:cxn modelId="{D2E59BAE-447D-4D59-B9A2-0405D1EE80B9}" type="presParOf" srcId="{94EF6EDD-66B3-4502-92D4-B0F5C869B473}" destId="{B944FD60-5572-4FFC-B822-F5FF714AAE7D}" srcOrd="0" destOrd="0" presId="urn:microsoft.com/office/officeart/2005/8/layout/chevron2"/>
    <dgm:cxn modelId="{A05EE5C8-E443-44E7-9D1A-7D687C1453FD}" type="presParOf" srcId="{94EF6EDD-66B3-4502-92D4-B0F5C869B473}" destId="{2F68AC77-6B61-43F7-A9FD-19FB8D2626B8}" srcOrd="1" destOrd="0" presId="urn:microsoft.com/office/officeart/2005/8/layout/chevron2"/>
    <dgm:cxn modelId="{21967B59-F591-4E41-8F1B-8BFC6109EB22}" type="presParOf" srcId="{D4A2BDAE-88E2-4610-96B5-A0FEED6524B3}" destId="{D40514D4-CCBD-4D5D-820B-BC4BE2ADC210}" srcOrd="7" destOrd="0" presId="urn:microsoft.com/office/officeart/2005/8/layout/chevron2"/>
    <dgm:cxn modelId="{5E07C98D-C730-487A-B8D5-F79F195E82AE}" type="presParOf" srcId="{D4A2BDAE-88E2-4610-96B5-A0FEED6524B3}" destId="{71BB4B02-9914-4716-B554-F1DF6971A804}" srcOrd="8" destOrd="0" presId="urn:microsoft.com/office/officeart/2005/8/layout/chevron2"/>
    <dgm:cxn modelId="{3C53AADE-BE7F-450D-92CC-B0CD4CFD79B3}" type="presParOf" srcId="{71BB4B02-9914-4716-B554-F1DF6971A804}" destId="{EAB99EAA-B960-4E61-B9D1-1F2B0020138D}" srcOrd="0" destOrd="0" presId="urn:microsoft.com/office/officeart/2005/8/layout/chevron2"/>
    <dgm:cxn modelId="{A0A2FC73-FEDF-4D25-B9F5-3BC53F77A2B8}" type="presParOf" srcId="{71BB4B02-9914-4716-B554-F1DF6971A804}" destId="{696AF3A0-E7BF-4DD0-A498-F57C50C0D0EE}" srcOrd="1" destOrd="0" presId="urn:microsoft.com/office/officeart/2005/8/layout/chevron2"/>
    <dgm:cxn modelId="{7993361D-2096-4F52-8EDE-115CDAFBBDF5}" type="presParOf" srcId="{D4A2BDAE-88E2-4610-96B5-A0FEED6524B3}" destId="{EDFFF8A0-E2BF-4D7A-983D-8733B0D764C5}" srcOrd="9" destOrd="0" presId="urn:microsoft.com/office/officeart/2005/8/layout/chevron2"/>
    <dgm:cxn modelId="{EF0649AC-D4D7-486C-B230-51504D0DE445}" type="presParOf" srcId="{D4A2BDAE-88E2-4610-96B5-A0FEED6524B3}" destId="{B7C4EA46-C9F0-4796-9C7A-FEDC9B80D254}" srcOrd="10" destOrd="0" presId="urn:microsoft.com/office/officeart/2005/8/layout/chevron2"/>
    <dgm:cxn modelId="{EA94ACB3-388B-4C4F-98DF-882FBE58B0F1}" type="presParOf" srcId="{B7C4EA46-C9F0-4796-9C7A-FEDC9B80D254}" destId="{531A8846-CBC3-4039-B141-0FBEE2367FDC}" srcOrd="0" destOrd="0" presId="urn:microsoft.com/office/officeart/2005/8/layout/chevron2"/>
    <dgm:cxn modelId="{72C2CCF5-1975-415A-9D0D-85B2F7BD18A2}" type="presParOf" srcId="{B7C4EA46-C9F0-4796-9C7A-FEDC9B80D254}" destId="{2C1A2716-9221-49BA-9FCE-5FACC33A707B}" srcOrd="1" destOrd="0" presId="urn:microsoft.com/office/officeart/2005/8/layout/chevron2"/>
    <dgm:cxn modelId="{5EC66552-5B36-4144-9069-7FFCA59AA616}" type="presParOf" srcId="{D4A2BDAE-88E2-4610-96B5-A0FEED6524B3}" destId="{913F51DD-CEC5-438C-B300-76B7110B9664}" srcOrd="11" destOrd="0" presId="urn:microsoft.com/office/officeart/2005/8/layout/chevron2"/>
    <dgm:cxn modelId="{F8330487-CCA5-4F72-BDFF-5327047D3B1C}" type="presParOf" srcId="{D4A2BDAE-88E2-4610-96B5-A0FEED6524B3}" destId="{06E77874-6744-4778-AFC4-AFA0B17BD58D}" srcOrd="12" destOrd="0" presId="urn:microsoft.com/office/officeart/2005/8/layout/chevron2"/>
    <dgm:cxn modelId="{41C66D2F-B727-4B98-B8DC-187857B86484}" type="presParOf" srcId="{06E77874-6744-4778-AFC4-AFA0B17BD58D}" destId="{7855D6A8-6553-4B24-BB02-F918F615D77C}" srcOrd="0" destOrd="0" presId="urn:microsoft.com/office/officeart/2005/8/layout/chevron2"/>
    <dgm:cxn modelId="{689C53EE-5A29-415B-B711-CD425CF054A7}" type="presParOf" srcId="{06E77874-6744-4778-AFC4-AFA0B17BD58D}" destId="{6D72B6EC-21B9-4526-9500-761549904C37}" srcOrd="1" destOrd="0" presId="urn:microsoft.com/office/officeart/2005/8/layout/chevron2"/>
    <dgm:cxn modelId="{92186ABA-1096-47EE-9889-FDED1ED5CC0E}" type="presParOf" srcId="{D4A2BDAE-88E2-4610-96B5-A0FEED6524B3}" destId="{0EF26FAB-B65B-4240-B22A-2B78D90B8C13}" srcOrd="13" destOrd="0" presId="urn:microsoft.com/office/officeart/2005/8/layout/chevron2"/>
    <dgm:cxn modelId="{C2320FA9-8A73-4E8A-B4E0-36315B4A158A}" type="presParOf" srcId="{D4A2BDAE-88E2-4610-96B5-A0FEED6524B3}" destId="{5D8E2D54-7A9C-4E33-9134-5E6E72B93B76}" srcOrd="14" destOrd="0" presId="urn:microsoft.com/office/officeart/2005/8/layout/chevron2"/>
    <dgm:cxn modelId="{15EE30C6-F9FA-46A0-BAA9-EA3FAB6ACDEA}" type="presParOf" srcId="{5D8E2D54-7A9C-4E33-9134-5E6E72B93B76}" destId="{D4A25D64-791E-4CDB-87E8-13AE9B848F00}" srcOrd="0" destOrd="0" presId="urn:microsoft.com/office/officeart/2005/8/layout/chevron2"/>
    <dgm:cxn modelId="{2B8A0C7F-5EB1-459D-AFBF-B8DCF6F21CC3}" type="presParOf" srcId="{5D8E2D54-7A9C-4E33-9134-5E6E72B93B76}" destId="{31DA2E4A-3EEC-47D4-B6AC-97C2F321094E}" srcOrd="1" destOrd="0" presId="urn:microsoft.com/office/officeart/2005/8/layout/chevron2"/>
    <dgm:cxn modelId="{8C7A7C0F-6257-45F6-99C8-D0A902C2E1BE}" type="presParOf" srcId="{D4A2BDAE-88E2-4610-96B5-A0FEED6524B3}" destId="{34DF370F-A103-409B-9676-8454D7FF632E}" srcOrd="15" destOrd="0" presId="urn:microsoft.com/office/officeart/2005/8/layout/chevron2"/>
    <dgm:cxn modelId="{C20D2241-0CF3-49AB-8EEA-3E44FC112D22}" type="presParOf" srcId="{D4A2BDAE-88E2-4610-96B5-A0FEED6524B3}" destId="{1ED2F240-1ABB-4323-954F-69CE76DEFF9A}" srcOrd="16" destOrd="0" presId="urn:microsoft.com/office/officeart/2005/8/layout/chevron2"/>
    <dgm:cxn modelId="{18EF13E8-CE72-46BC-88B0-3918E4DB5398}" type="presParOf" srcId="{1ED2F240-1ABB-4323-954F-69CE76DEFF9A}" destId="{60DF7B6F-F18D-4F17-ABCE-BC0931E5D97A}" srcOrd="0" destOrd="0" presId="urn:microsoft.com/office/officeart/2005/8/layout/chevron2"/>
    <dgm:cxn modelId="{C350AE29-7522-416C-AD54-86E6C14C33F1}" type="presParOf" srcId="{1ED2F240-1ABB-4323-954F-69CE76DEFF9A}" destId="{A2F003DD-7027-4C79-90A1-A02669E53CAA}" srcOrd="1" destOrd="0" presId="urn:microsoft.com/office/officeart/2005/8/layout/chevron2"/>
    <dgm:cxn modelId="{7706BC60-8E8E-48F0-ABAA-8DF53190DA07}" type="presParOf" srcId="{D4A2BDAE-88E2-4610-96B5-A0FEED6524B3}" destId="{8EBFDA55-59D3-4CA0-B46E-FEA643CB35F2}" srcOrd="17" destOrd="0" presId="urn:microsoft.com/office/officeart/2005/8/layout/chevron2"/>
    <dgm:cxn modelId="{AE571D5B-47B4-411A-B693-AA0BC7FF0687}" type="presParOf" srcId="{D4A2BDAE-88E2-4610-96B5-A0FEED6524B3}" destId="{57DDABA7-8D34-4FD5-BC1D-94151C8D63C5}" srcOrd="18" destOrd="0" presId="urn:microsoft.com/office/officeart/2005/8/layout/chevron2"/>
    <dgm:cxn modelId="{B4ECFE12-65D5-49DB-922B-964090AA89CC}" type="presParOf" srcId="{57DDABA7-8D34-4FD5-BC1D-94151C8D63C5}" destId="{2BB26CE4-EACF-4E0B-851D-EC48E16BF2F0}" srcOrd="0" destOrd="0" presId="urn:microsoft.com/office/officeart/2005/8/layout/chevron2"/>
    <dgm:cxn modelId="{8282EB5D-56B1-4383-B49C-D42B6CBE8F03}" type="presParOf" srcId="{57DDABA7-8D34-4FD5-BC1D-94151C8D63C5}" destId="{ADFFF06D-F623-424E-B65A-FBF6CA41B46C}"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3CB00CE6-7BF1-40FB-ACE4-03E33B2B606A}" type="doc">
      <dgm:prSet loTypeId="urn:microsoft.com/office/officeart/2005/8/layout/radial5" loCatId="cycle" qsTypeId="urn:microsoft.com/office/officeart/2005/8/quickstyle/simple4" qsCatId="simple" csTypeId="urn:microsoft.com/office/officeart/2005/8/colors/colorful1" csCatId="colorful" phldr="1"/>
      <dgm:spPr/>
      <dgm:t>
        <a:bodyPr/>
        <a:lstStyle/>
        <a:p>
          <a:endParaRPr lang="en-IN"/>
        </a:p>
      </dgm:t>
    </dgm:pt>
    <dgm:pt modelId="{6E1F0FA4-E7E4-4C0E-A2BF-EBBD4AFE28E4}">
      <dgm:prSet phldrT="[Text]" custT="1"/>
      <dgm:spPr/>
      <dgm:t>
        <a:bodyPr/>
        <a:lstStyle/>
        <a:p>
          <a:r>
            <a:rPr lang="en-IN" sz="1200" b="1">
              <a:solidFill>
                <a:sysClr val="windowText" lastClr="000000"/>
              </a:solidFill>
            </a:rPr>
            <a:t>Lighting</a:t>
          </a:r>
        </a:p>
      </dgm:t>
    </dgm:pt>
    <dgm:pt modelId="{4AD36592-B316-41B9-8C87-9DF21B93CE8C}" type="parTrans" cxnId="{0A2644E8-D20F-4773-A0EB-3FCC9B88AF24}">
      <dgm:prSet custT="1"/>
      <dgm:spPr/>
      <dgm:t>
        <a:bodyPr/>
        <a:lstStyle/>
        <a:p>
          <a:endParaRPr lang="en-IN" sz="1200" b="1">
            <a:solidFill>
              <a:sysClr val="windowText" lastClr="000000"/>
            </a:solidFill>
          </a:endParaRPr>
        </a:p>
      </dgm:t>
    </dgm:pt>
    <dgm:pt modelId="{5051A12C-09B9-4ECC-8153-5B0FE2C2B6C7}" type="sibTrans" cxnId="{0A2644E8-D20F-4773-A0EB-3FCC9B88AF24}">
      <dgm:prSet/>
      <dgm:spPr/>
      <dgm:t>
        <a:bodyPr/>
        <a:lstStyle/>
        <a:p>
          <a:endParaRPr lang="en-IN" sz="1200" b="1">
            <a:solidFill>
              <a:sysClr val="windowText" lastClr="000000"/>
            </a:solidFill>
          </a:endParaRPr>
        </a:p>
      </dgm:t>
    </dgm:pt>
    <dgm:pt modelId="{0A501FE0-BCDB-4891-BFC7-DBC700013B57}">
      <dgm:prSet custT="1"/>
      <dgm:spPr/>
      <dgm:t>
        <a:bodyPr/>
        <a:lstStyle/>
        <a:p>
          <a:r>
            <a:rPr lang="en-IN" sz="1200" b="1">
              <a:solidFill>
                <a:sysClr val="windowText" lastClr="000000"/>
              </a:solidFill>
            </a:rPr>
            <a:t>Sound</a:t>
          </a:r>
        </a:p>
      </dgm:t>
    </dgm:pt>
    <dgm:pt modelId="{D1A2E7BA-1E39-47EE-A7FB-5EB4CDE1B0A9}" type="parTrans" cxnId="{024FA711-B58E-46A3-884D-724E2A8E344C}">
      <dgm:prSet custT="1"/>
      <dgm:spPr/>
      <dgm:t>
        <a:bodyPr/>
        <a:lstStyle/>
        <a:p>
          <a:endParaRPr lang="en-IN" sz="1200" b="1">
            <a:solidFill>
              <a:sysClr val="windowText" lastClr="000000"/>
            </a:solidFill>
          </a:endParaRPr>
        </a:p>
      </dgm:t>
    </dgm:pt>
    <dgm:pt modelId="{9B4FF2FA-1E50-45E6-A4CF-7506710DB252}" type="sibTrans" cxnId="{024FA711-B58E-46A3-884D-724E2A8E344C}">
      <dgm:prSet/>
      <dgm:spPr/>
      <dgm:t>
        <a:bodyPr/>
        <a:lstStyle/>
        <a:p>
          <a:endParaRPr lang="en-IN" sz="1200" b="1">
            <a:solidFill>
              <a:sysClr val="windowText" lastClr="000000"/>
            </a:solidFill>
          </a:endParaRPr>
        </a:p>
      </dgm:t>
    </dgm:pt>
    <dgm:pt modelId="{B67BF30D-7DEE-42A2-B923-6661B32ADA6E}">
      <dgm:prSet custT="1"/>
      <dgm:spPr/>
      <dgm:t>
        <a:bodyPr/>
        <a:lstStyle/>
        <a:p>
          <a:r>
            <a:rPr lang="en-IN" sz="1200" b="1">
              <a:solidFill>
                <a:sysClr val="windowText" lastClr="000000"/>
              </a:solidFill>
            </a:rPr>
            <a:t>Color and Décor</a:t>
          </a:r>
        </a:p>
      </dgm:t>
    </dgm:pt>
    <dgm:pt modelId="{74F73B55-CDA3-45B1-AD92-A0D1EE682291}" type="parTrans" cxnId="{21B48453-62F3-4D47-8498-D9DC5A0E620B}">
      <dgm:prSet custT="1"/>
      <dgm:spPr/>
      <dgm:t>
        <a:bodyPr/>
        <a:lstStyle/>
        <a:p>
          <a:endParaRPr lang="en-IN" sz="1200" b="1">
            <a:solidFill>
              <a:sysClr val="windowText" lastClr="000000"/>
            </a:solidFill>
          </a:endParaRPr>
        </a:p>
      </dgm:t>
    </dgm:pt>
    <dgm:pt modelId="{DFB46D12-A49F-4126-95CF-1238DF235538}" type="sibTrans" cxnId="{21B48453-62F3-4D47-8498-D9DC5A0E620B}">
      <dgm:prSet/>
      <dgm:spPr/>
      <dgm:t>
        <a:bodyPr/>
        <a:lstStyle/>
        <a:p>
          <a:endParaRPr lang="en-IN" sz="1200" b="1">
            <a:solidFill>
              <a:sysClr val="windowText" lastClr="000000"/>
            </a:solidFill>
          </a:endParaRPr>
        </a:p>
      </dgm:t>
    </dgm:pt>
    <dgm:pt modelId="{6D403D35-D30B-4291-BC3B-61A7C3C66C31}">
      <dgm:prSet custT="1"/>
      <dgm:spPr/>
      <dgm:t>
        <a:bodyPr/>
        <a:lstStyle/>
        <a:p>
          <a:r>
            <a:rPr lang="en-IN" sz="1200" b="1">
              <a:solidFill>
                <a:sysClr val="windowText" lastClr="000000"/>
              </a:solidFill>
            </a:rPr>
            <a:t>Aroma therapy</a:t>
          </a:r>
        </a:p>
      </dgm:t>
    </dgm:pt>
    <dgm:pt modelId="{1687F110-66DF-456C-B215-CC7DAE9E8606}" type="parTrans" cxnId="{F88D8063-2772-476F-AB24-9CE4C8EB2CCE}">
      <dgm:prSet custT="1"/>
      <dgm:spPr/>
      <dgm:t>
        <a:bodyPr/>
        <a:lstStyle/>
        <a:p>
          <a:endParaRPr lang="en-IN" sz="1200" b="1">
            <a:solidFill>
              <a:sysClr val="windowText" lastClr="000000"/>
            </a:solidFill>
          </a:endParaRPr>
        </a:p>
      </dgm:t>
    </dgm:pt>
    <dgm:pt modelId="{4818459C-CF12-4EAC-B08F-A9DDE36EA2E4}" type="sibTrans" cxnId="{F88D8063-2772-476F-AB24-9CE4C8EB2CCE}">
      <dgm:prSet/>
      <dgm:spPr/>
      <dgm:t>
        <a:bodyPr/>
        <a:lstStyle/>
        <a:p>
          <a:endParaRPr lang="en-IN" sz="1200" b="1">
            <a:solidFill>
              <a:sysClr val="windowText" lastClr="000000"/>
            </a:solidFill>
          </a:endParaRPr>
        </a:p>
      </dgm:t>
    </dgm:pt>
    <dgm:pt modelId="{5FC07D9C-4A74-4E5F-A70A-56F64BE33E89}">
      <dgm:prSet custT="1"/>
      <dgm:spPr/>
      <dgm:t>
        <a:bodyPr/>
        <a:lstStyle/>
        <a:p>
          <a:r>
            <a:rPr lang="en-IN" sz="1200" b="1">
              <a:solidFill>
                <a:sysClr val="windowText" lastClr="000000"/>
              </a:solidFill>
            </a:rPr>
            <a:t>Texture Variety</a:t>
          </a:r>
        </a:p>
      </dgm:t>
    </dgm:pt>
    <dgm:pt modelId="{F22B9CB0-2E1A-4814-8B31-778AB67408BB}" type="parTrans" cxnId="{25812938-B65B-43E9-8B20-542CA36F3414}">
      <dgm:prSet custT="1"/>
      <dgm:spPr/>
      <dgm:t>
        <a:bodyPr/>
        <a:lstStyle/>
        <a:p>
          <a:endParaRPr lang="en-IN" sz="1200" b="1">
            <a:solidFill>
              <a:sysClr val="windowText" lastClr="000000"/>
            </a:solidFill>
          </a:endParaRPr>
        </a:p>
      </dgm:t>
    </dgm:pt>
    <dgm:pt modelId="{1EF13B22-02B1-4709-8D18-482386D31C12}" type="sibTrans" cxnId="{25812938-B65B-43E9-8B20-542CA36F3414}">
      <dgm:prSet/>
      <dgm:spPr/>
      <dgm:t>
        <a:bodyPr/>
        <a:lstStyle/>
        <a:p>
          <a:endParaRPr lang="en-IN" sz="1200" b="1">
            <a:solidFill>
              <a:sysClr val="windowText" lastClr="000000"/>
            </a:solidFill>
          </a:endParaRPr>
        </a:p>
      </dgm:t>
    </dgm:pt>
    <dgm:pt modelId="{2453E6EE-49C6-46BB-AE2B-62936FF1BD70}">
      <dgm:prSet custT="1"/>
      <dgm:spPr/>
      <dgm:t>
        <a:bodyPr/>
        <a:lstStyle/>
        <a:p>
          <a:r>
            <a:rPr lang="en-IN" sz="1200" b="1">
              <a:solidFill>
                <a:sysClr val="windowText" lastClr="000000"/>
              </a:solidFill>
            </a:rPr>
            <a:t>Sensory Tools</a:t>
          </a:r>
        </a:p>
      </dgm:t>
    </dgm:pt>
    <dgm:pt modelId="{8C46B94E-5CE5-447F-9062-A4333B01F202}" type="parTrans" cxnId="{A05E8384-3A64-4C55-AA31-C8F9D3CFED71}">
      <dgm:prSet custT="1"/>
      <dgm:spPr/>
      <dgm:t>
        <a:bodyPr/>
        <a:lstStyle/>
        <a:p>
          <a:endParaRPr lang="en-IN" sz="1200" b="1">
            <a:solidFill>
              <a:sysClr val="windowText" lastClr="000000"/>
            </a:solidFill>
          </a:endParaRPr>
        </a:p>
      </dgm:t>
    </dgm:pt>
    <dgm:pt modelId="{5EA94DC9-1721-426B-9547-1626E413C1FA}" type="sibTrans" cxnId="{A05E8384-3A64-4C55-AA31-C8F9D3CFED71}">
      <dgm:prSet/>
      <dgm:spPr/>
      <dgm:t>
        <a:bodyPr/>
        <a:lstStyle/>
        <a:p>
          <a:endParaRPr lang="en-IN" sz="1200" b="1">
            <a:solidFill>
              <a:sysClr val="windowText" lastClr="000000"/>
            </a:solidFill>
          </a:endParaRPr>
        </a:p>
      </dgm:t>
    </dgm:pt>
    <dgm:pt modelId="{18847A2E-4761-4EBA-8AD4-C5F27E51050C}">
      <dgm:prSet custT="1"/>
      <dgm:spPr/>
      <dgm:t>
        <a:bodyPr/>
        <a:lstStyle/>
        <a:p>
          <a:r>
            <a:rPr lang="en-IN" sz="1200" b="1">
              <a:solidFill>
                <a:sysClr val="windowText" lastClr="000000"/>
              </a:solidFill>
            </a:rPr>
            <a:t>Calming Areas</a:t>
          </a:r>
        </a:p>
      </dgm:t>
    </dgm:pt>
    <dgm:pt modelId="{9B525E82-97A6-460B-BAC8-42993E8A79C6}" type="parTrans" cxnId="{C54930EE-5E28-4A47-9377-D28E49CE761F}">
      <dgm:prSet custT="1"/>
      <dgm:spPr/>
      <dgm:t>
        <a:bodyPr/>
        <a:lstStyle/>
        <a:p>
          <a:endParaRPr lang="en-IN" sz="1200" b="1">
            <a:solidFill>
              <a:sysClr val="windowText" lastClr="000000"/>
            </a:solidFill>
          </a:endParaRPr>
        </a:p>
      </dgm:t>
    </dgm:pt>
    <dgm:pt modelId="{0BA82BFD-0307-45C6-95DC-DC5B6778BE10}" type="sibTrans" cxnId="{C54930EE-5E28-4A47-9377-D28E49CE761F}">
      <dgm:prSet/>
      <dgm:spPr/>
      <dgm:t>
        <a:bodyPr/>
        <a:lstStyle/>
        <a:p>
          <a:endParaRPr lang="en-IN" sz="1200" b="1">
            <a:solidFill>
              <a:sysClr val="windowText" lastClr="000000"/>
            </a:solidFill>
          </a:endParaRPr>
        </a:p>
      </dgm:t>
    </dgm:pt>
    <dgm:pt modelId="{7A3E9565-C2CA-40A0-BDC8-A6A92D031E4E}">
      <dgm:prSet custT="1"/>
      <dgm:spPr/>
      <dgm:t>
        <a:bodyPr/>
        <a:lstStyle/>
        <a:p>
          <a:r>
            <a:rPr lang="en-IN" sz="1200" b="1">
              <a:solidFill>
                <a:sysClr val="windowText" lastClr="000000"/>
              </a:solidFill>
            </a:rPr>
            <a:t>Visual Supports</a:t>
          </a:r>
        </a:p>
      </dgm:t>
    </dgm:pt>
    <dgm:pt modelId="{DE276588-FEDC-4133-B7E0-E3F43FF6CA5F}" type="parTrans" cxnId="{C574786B-E505-4A15-BF30-A423EF200330}">
      <dgm:prSet custT="1"/>
      <dgm:spPr/>
      <dgm:t>
        <a:bodyPr/>
        <a:lstStyle/>
        <a:p>
          <a:endParaRPr lang="en-IN" sz="1200" b="1">
            <a:solidFill>
              <a:sysClr val="windowText" lastClr="000000"/>
            </a:solidFill>
          </a:endParaRPr>
        </a:p>
      </dgm:t>
    </dgm:pt>
    <dgm:pt modelId="{E1DF3513-7AB6-4F00-9453-85995EC39901}" type="sibTrans" cxnId="{C574786B-E505-4A15-BF30-A423EF200330}">
      <dgm:prSet/>
      <dgm:spPr/>
      <dgm:t>
        <a:bodyPr/>
        <a:lstStyle/>
        <a:p>
          <a:endParaRPr lang="en-IN" sz="1200" b="1">
            <a:solidFill>
              <a:sysClr val="windowText" lastClr="000000"/>
            </a:solidFill>
          </a:endParaRPr>
        </a:p>
      </dgm:t>
    </dgm:pt>
    <dgm:pt modelId="{4E296F1C-DCDA-4155-9BB5-4BE16EA34801}">
      <dgm:prSet custT="1"/>
      <dgm:spPr/>
      <dgm:t>
        <a:bodyPr/>
        <a:lstStyle/>
        <a:p>
          <a:r>
            <a:rPr lang="en-IN" sz="1200" b="1">
              <a:solidFill>
                <a:sysClr val="windowText" lastClr="000000"/>
              </a:solidFill>
            </a:rPr>
            <a:t>Flexible Waiting Areas</a:t>
          </a:r>
        </a:p>
      </dgm:t>
    </dgm:pt>
    <dgm:pt modelId="{61687107-B6C9-4B17-A736-F5E869A578EE}" type="parTrans" cxnId="{D560C8B1-1583-473E-ACE3-309581356AB5}">
      <dgm:prSet custT="1"/>
      <dgm:spPr/>
      <dgm:t>
        <a:bodyPr/>
        <a:lstStyle/>
        <a:p>
          <a:endParaRPr lang="en-IN" sz="1200" b="1">
            <a:solidFill>
              <a:sysClr val="windowText" lastClr="000000"/>
            </a:solidFill>
          </a:endParaRPr>
        </a:p>
      </dgm:t>
    </dgm:pt>
    <dgm:pt modelId="{BDD3CA8D-F86B-40CE-B96B-4F2E7805C1D0}" type="sibTrans" cxnId="{D560C8B1-1583-473E-ACE3-309581356AB5}">
      <dgm:prSet/>
      <dgm:spPr/>
      <dgm:t>
        <a:bodyPr/>
        <a:lstStyle/>
        <a:p>
          <a:endParaRPr lang="en-IN" sz="1200" b="1">
            <a:solidFill>
              <a:sysClr val="windowText" lastClr="000000"/>
            </a:solidFill>
          </a:endParaRPr>
        </a:p>
      </dgm:t>
    </dgm:pt>
    <dgm:pt modelId="{6AF59260-298A-44C0-849A-34ABD46C74FD}">
      <dgm:prSet custT="1"/>
      <dgm:spPr/>
      <dgm:t>
        <a:bodyPr/>
        <a:lstStyle/>
        <a:p>
          <a:r>
            <a:rPr lang="en-IN" sz="1200" b="1">
              <a:solidFill>
                <a:sysClr val="windowText" lastClr="000000"/>
              </a:solidFill>
            </a:rPr>
            <a:t>Collaborative Approach</a:t>
          </a:r>
        </a:p>
      </dgm:t>
    </dgm:pt>
    <dgm:pt modelId="{F8E3B529-937D-4D51-AF09-726A79078E7C}" type="parTrans" cxnId="{4285FA1C-156A-4125-AC4E-F4B061F23DE4}">
      <dgm:prSet custT="1"/>
      <dgm:spPr/>
      <dgm:t>
        <a:bodyPr/>
        <a:lstStyle/>
        <a:p>
          <a:endParaRPr lang="en-IN" sz="1200" b="1">
            <a:solidFill>
              <a:sysClr val="windowText" lastClr="000000"/>
            </a:solidFill>
          </a:endParaRPr>
        </a:p>
      </dgm:t>
    </dgm:pt>
    <dgm:pt modelId="{1A569C18-0D1C-44BF-98E1-F9F1B2CBE4AB}" type="sibTrans" cxnId="{4285FA1C-156A-4125-AC4E-F4B061F23DE4}">
      <dgm:prSet/>
      <dgm:spPr/>
      <dgm:t>
        <a:bodyPr/>
        <a:lstStyle/>
        <a:p>
          <a:endParaRPr lang="en-IN" sz="1200" b="1">
            <a:solidFill>
              <a:sysClr val="windowText" lastClr="000000"/>
            </a:solidFill>
          </a:endParaRPr>
        </a:p>
      </dgm:t>
    </dgm:pt>
    <dgm:pt modelId="{70B14CDD-14D6-432E-87E9-E29A1DFCE388}">
      <dgm:prSet phldrT="[Text]" custT="1"/>
      <dgm:spPr/>
      <dgm:t>
        <a:bodyPr/>
        <a:lstStyle/>
        <a:p>
          <a:r>
            <a:rPr lang="en-IN" sz="2400" b="1">
              <a:solidFill>
                <a:sysClr val="windowText" lastClr="000000"/>
              </a:solidFill>
            </a:rPr>
            <a:t>SAE</a:t>
          </a:r>
        </a:p>
      </dgm:t>
    </dgm:pt>
    <dgm:pt modelId="{3BDE3364-B303-4829-B8D7-C8210299708A}" type="parTrans" cxnId="{B78B3BEA-E3C4-4100-AA42-B45BFE0323F7}">
      <dgm:prSet/>
      <dgm:spPr/>
      <dgm:t>
        <a:bodyPr/>
        <a:lstStyle/>
        <a:p>
          <a:endParaRPr lang="en-US" sz="1200" b="1">
            <a:solidFill>
              <a:sysClr val="windowText" lastClr="000000"/>
            </a:solidFill>
          </a:endParaRPr>
        </a:p>
      </dgm:t>
    </dgm:pt>
    <dgm:pt modelId="{82AA4AC1-690E-42FE-B18C-BCAE06F5437C}" type="sibTrans" cxnId="{B78B3BEA-E3C4-4100-AA42-B45BFE0323F7}">
      <dgm:prSet/>
      <dgm:spPr/>
      <dgm:t>
        <a:bodyPr/>
        <a:lstStyle/>
        <a:p>
          <a:endParaRPr lang="en-US" sz="1200" b="1">
            <a:solidFill>
              <a:sysClr val="windowText" lastClr="000000"/>
            </a:solidFill>
          </a:endParaRPr>
        </a:p>
      </dgm:t>
    </dgm:pt>
    <dgm:pt modelId="{BCB4BF7B-8F7A-4E5F-A846-B0316620D573}" type="pres">
      <dgm:prSet presAssocID="{3CB00CE6-7BF1-40FB-ACE4-03E33B2B606A}" presName="Name0" presStyleCnt="0">
        <dgm:presLayoutVars>
          <dgm:chMax val="1"/>
          <dgm:dir/>
          <dgm:animLvl val="ctr"/>
          <dgm:resizeHandles val="exact"/>
        </dgm:presLayoutVars>
      </dgm:prSet>
      <dgm:spPr/>
      <dgm:t>
        <a:bodyPr/>
        <a:lstStyle/>
        <a:p>
          <a:endParaRPr lang="en-US"/>
        </a:p>
      </dgm:t>
    </dgm:pt>
    <dgm:pt modelId="{40F1AD27-8B13-4DFF-9B44-EE1F8182EC64}" type="pres">
      <dgm:prSet presAssocID="{70B14CDD-14D6-432E-87E9-E29A1DFCE388}" presName="centerShape" presStyleLbl="node0" presStyleIdx="0" presStyleCnt="1"/>
      <dgm:spPr/>
      <dgm:t>
        <a:bodyPr/>
        <a:lstStyle/>
        <a:p>
          <a:endParaRPr lang="en-US"/>
        </a:p>
      </dgm:t>
    </dgm:pt>
    <dgm:pt modelId="{207DB2BB-D47A-4A09-93E1-1CA195B65E9F}" type="pres">
      <dgm:prSet presAssocID="{4AD36592-B316-41B9-8C87-9DF21B93CE8C}" presName="parTrans" presStyleLbl="sibTrans2D1" presStyleIdx="0" presStyleCnt="10"/>
      <dgm:spPr/>
      <dgm:t>
        <a:bodyPr/>
        <a:lstStyle/>
        <a:p>
          <a:endParaRPr lang="en-US"/>
        </a:p>
      </dgm:t>
    </dgm:pt>
    <dgm:pt modelId="{2FF015E2-BBCE-4C27-A8C4-C43E8BE31863}" type="pres">
      <dgm:prSet presAssocID="{4AD36592-B316-41B9-8C87-9DF21B93CE8C}" presName="connectorText" presStyleLbl="sibTrans2D1" presStyleIdx="0" presStyleCnt="10"/>
      <dgm:spPr/>
      <dgm:t>
        <a:bodyPr/>
        <a:lstStyle/>
        <a:p>
          <a:endParaRPr lang="en-US"/>
        </a:p>
      </dgm:t>
    </dgm:pt>
    <dgm:pt modelId="{B6A2BC9A-56FA-470E-8396-C2BBD1763499}" type="pres">
      <dgm:prSet presAssocID="{6E1F0FA4-E7E4-4C0E-A2BF-EBBD4AFE28E4}" presName="node" presStyleLbl="node1" presStyleIdx="0" presStyleCnt="10">
        <dgm:presLayoutVars>
          <dgm:bulletEnabled val="1"/>
        </dgm:presLayoutVars>
      </dgm:prSet>
      <dgm:spPr/>
      <dgm:t>
        <a:bodyPr/>
        <a:lstStyle/>
        <a:p>
          <a:endParaRPr lang="en-US"/>
        </a:p>
      </dgm:t>
    </dgm:pt>
    <dgm:pt modelId="{CBCE4F2E-B607-4371-A9D9-DCDDE782E994}" type="pres">
      <dgm:prSet presAssocID="{D1A2E7BA-1E39-47EE-A7FB-5EB4CDE1B0A9}" presName="parTrans" presStyleLbl="sibTrans2D1" presStyleIdx="1" presStyleCnt="10"/>
      <dgm:spPr/>
      <dgm:t>
        <a:bodyPr/>
        <a:lstStyle/>
        <a:p>
          <a:endParaRPr lang="en-US"/>
        </a:p>
      </dgm:t>
    </dgm:pt>
    <dgm:pt modelId="{F663D98D-6907-4A39-89F5-D0021DCE5A95}" type="pres">
      <dgm:prSet presAssocID="{D1A2E7BA-1E39-47EE-A7FB-5EB4CDE1B0A9}" presName="connectorText" presStyleLbl="sibTrans2D1" presStyleIdx="1" presStyleCnt="10"/>
      <dgm:spPr/>
      <dgm:t>
        <a:bodyPr/>
        <a:lstStyle/>
        <a:p>
          <a:endParaRPr lang="en-US"/>
        </a:p>
      </dgm:t>
    </dgm:pt>
    <dgm:pt modelId="{9062D008-5DC9-49B9-BD2C-F48BC5AF4F5B}" type="pres">
      <dgm:prSet presAssocID="{0A501FE0-BCDB-4891-BFC7-DBC700013B57}" presName="node" presStyleLbl="node1" presStyleIdx="1" presStyleCnt="10">
        <dgm:presLayoutVars>
          <dgm:bulletEnabled val="1"/>
        </dgm:presLayoutVars>
      </dgm:prSet>
      <dgm:spPr/>
      <dgm:t>
        <a:bodyPr/>
        <a:lstStyle/>
        <a:p>
          <a:endParaRPr lang="en-US"/>
        </a:p>
      </dgm:t>
    </dgm:pt>
    <dgm:pt modelId="{C9A65F06-19E6-46A7-9065-2E77D3016591}" type="pres">
      <dgm:prSet presAssocID="{74F73B55-CDA3-45B1-AD92-A0D1EE682291}" presName="parTrans" presStyleLbl="sibTrans2D1" presStyleIdx="2" presStyleCnt="10"/>
      <dgm:spPr/>
      <dgm:t>
        <a:bodyPr/>
        <a:lstStyle/>
        <a:p>
          <a:endParaRPr lang="en-US"/>
        </a:p>
      </dgm:t>
    </dgm:pt>
    <dgm:pt modelId="{3D20F5D1-9647-403F-B077-BD7661F5CDF1}" type="pres">
      <dgm:prSet presAssocID="{74F73B55-CDA3-45B1-AD92-A0D1EE682291}" presName="connectorText" presStyleLbl="sibTrans2D1" presStyleIdx="2" presStyleCnt="10"/>
      <dgm:spPr/>
      <dgm:t>
        <a:bodyPr/>
        <a:lstStyle/>
        <a:p>
          <a:endParaRPr lang="en-US"/>
        </a:p>
      </dgm:t>
    </dgm:pt>
    <dgm:pt modelId="{769960A1-70FB-4DAF-8B47-CE80DEF63278}" type="pres">
      <dgm:prSet presAssocID="{B67BF30D-7DEE-42A2-B923-6661B32ADA6E}" presName="node" presStyleLbl="node1" presStyleIdx="2" presStyleCnt="10">
        <dgm:presLayoutVars>
          <dgm:bulletEnabled val="1"/>
        </dgm:presLayoutVars>
      </dgm:prSet>
      <dgm:spPr/>
      <dgm:t>
        <a:bodyPr/>
        <a:lstStyle/>
        <a:p>
          <a:endParaRPr lang="en-US"/>
        </a:p>
      </dgm:t>
    </dgm:pt>
    <dgm:pt modelId="{BE9F12C1-F8EC-43AC-864B-541320CFF5DB}" type="pres">
      <dgm:prSet presAssocID="{1687F110-66DF-456C-B215-CC7DAE9E8606}" presName="parTrans" presStyleLbl="sibTrans2D1" presStyleIdx="3" presStyleCnt="10"/>
      <dgm:spPr/>
      <dgm:t>
        <a:bodyPr/>
        <a:lstStyle/>
        <a:p>
          <a:endParaRPr lang="en-US"/>
        </a:p>
      </dgm:t>
    </dgm:pt>
    <dgm:pt modelId="{2E7869D8-6593-41AB-A2AE-17B24AA2A363}" type="pres">
      <dgm:prSet presAssocID="{1687F110-66DF-456C-B215-CC7DAE9E8606}" presName="connectorText" presStyleLbl="sibTrans2D1" presStyleIdx="3" presStyleCnt="10"/>
      <dgm:spPr/>
      <dgm:t>
        <a:bodyPr/>
        <a:lstStyle/>
        <a:p>
          <a:endParaRPr lang="en-US"/>
        </a:p>
      </dgm:t>
    </dgm:pt>
    <dgm:pt modelId="{9231C7C4-AB14-42E2-9274-01F3FA8ED66B}" type="pres">
      <dgm:prSet presAssocID="{6D403D35-D30B-4291-BC3B-61A7C3C66C31}" presName="node" presStyleLbl="node1" presStyleIdx="3" presStyleCnt="10">
        <dgm:presLayoutVars>
          <dgm:bulletEnabled val="1"/>
        </dgm:presLayoutVars>
      </dgm:prSet>
      <dgm:spPr/>
      <dgm:t>
        <a:bodyPr/>
        <a:lstStyle/>
        <a:p>
          <a:endParaRPr lang="en-US"/>
        </a:p>
      </dgm:t>
    </dgm:pt>
    <dgm:pt modelId="{1BE2F827-86C4-494A-B02F-0A69A14B558B}" type="pres">
      <dgm:prSet presAssocID="{F22B9CB0-2E1A-4814-8B31-778AB67408BB}" presName="parTrans" presStyleLbl="sibTrans2D1" presStyleIdx="4" presStyleCnt="10"/>
      <dgm:spPr/>
      <dgm:t>
        <a:bodyPr/>
        <a:lstStyle/>
        <a:p>
          <a:endParaRPr lang="en-US"/>
        </a:p>
      </dgm:t>
    </dgm:pt>
    <dgm:pt modelId="{CCD08979-4489-4431-965C-69B96C55FA7C}" type="pres">
      <dgm:prSet presAssocID="{F22B9CB0-2E1A-4814-8B31-778AB67408BB}" presName="connectorText" presStyleLbl="sibTrans2D1" presStyleIdx="4" presStyleCnt="10"/>
      <dgm:spPr/>
      <dgm:t>
        <a:bodyPr/>
        <a:lstStyle/>
        <a:p>
          <a:endParaRPr lang="en-US"/>
        </a:p>
      </dgm:t>
    </dgm:pt>
    <dgm:pt modelId="{8848930E-F2CE-4070-8427-E75CE585AFA6}" type="pres">
      <dgm:prSet presAssocID="{5FC07D9C-4A74-4E5F-A70A-56F64BE33E89}" presName="node" presStyleLbl="node1" presStyleIdx="4" presStyleCnt="10">
        <dgm:presLayoutVars>
          <dgm:bulletEnabled val="1"/>
        </dgm:presLayoutVars>
      </dgm:prSet>
      <dgm:spPr/>
      <dgm:t>
        <a:bodyPr/>
        <a:lstStyle/>
        <a:p>
          <a:endParaRPr lang="en-US"/>
        </a:p>
      </dgm:t>
    </dgm:pt>
    <dgm:pt modelId="{4408DE35-F368-4425-B7F6-38912CE99A4D}" type="pres">
      <dgm:prSet presAssocID="{8C46B94E-5CE5-447F-9062-A4333B01F202}" presName="parTrans" presStyleLbl="sibTrans2D1" presStyleIdx="5" presStyleCnt="10"/>
      <dgm:spPr/>
      <dgm:t>
        <a:bodyPr/>
        <a:lstStyle/>
        <a:p>
          <a:endParaRPr lang="en-US"/>
        </a:p>
      </dgm:t>
    </dgm:pt>
    <dgm:pt modelId="{B5E25DB3-52B5-4388-B968-78C14FA28ED7}" type="pres">
      <dgm:prSet presAssocID="{8C46B94E-5CE5-447F-9062-A4333B01F202}" presName="connectorText" presStyleLbl="sibTrans2D1" presStyleIdx="5" presStyleCnt="10"/>
      <dgm:spPr/>
      <dgm:t>
        <a:bodyPr/>
        <a:lstStyle/>
        <a:p>
          <a:endParaRPr lang="en-US"/>
        </a:p>
      </dgm:t>
    </dgm:pt>
    <dgm:pt modelId="{2F03520D-AD7D-467E-805A-446D1E6C6DCB}" type="pres">
      <dgm:prSet presAssocID="{2453E6EE-49C6-46BB-AE2B-62936FF1BD70}" presName="node" presStyleLbl="node1" presStyleIdx="5" presStyleCnt="10">
        <dgm:presLayoutVars>
          <dgm:bulletEnabled val="1"/>
        </dgm:presLayoutVars>
      </dgm:prSet>
      <dgm:spPr/>
      <dgm:t>
        <a:bodyPr/>
        <a:lstStyle/>
        <a:p>
          <a:endParaRPr lang="en-US"/>
        </a:p>
      </dgm:t>
    </dgm:pt>
    <dgm:pt modelId="{5AA3EBD3-5449-43B6-BE04-58B119B9E01A}" type="pres">
      <dgm:prSet presAssocID="{9B525E82-97A6-460B-BAC8-42993E8A79C6}" presName="parTrans" presStyleLbl="sibTrans2D1" presStyleIdx="6" presStyleCnt="10"/>
      <dgm:spPr/>
      <dgm:t>
        <a:bodyPr/>
        <a:lstStyle/>
        <a:p>
          <a:endParaRPr lang="en-US"/>
        </a:p>
      </dgm:t>
    </dgm:pt>
    <dgm:pt modelId="{5B1E0670-AC4E-49F1-B120-B317D190764D}" type="pres">
      <dgm:prSet presAssocID="{9B525E82-97A6-460B-BAC8-42993E8A79C6}" presName="connectorText" presStyleLbl="sibTrans2D1" presStyleIdx="6" presStyleCnt="10"/>
      <dgm:spPr/>
      <dgm:t>
        <a:bodyPr/>
        <a:lstStyle/>
        <a:p>
          <a:endParaRPr lang="en-US"/>
        </a:p>
      </dgm:t>
    </dgm:pt>
    <dgm:pt modelId="{C617D165-2A03-4E33-938C-119AACF90DC3}" type="pres">
      <dgm:prSet presAssocID="{18847A2E-4761-4EBA-8AD4-C5F27E51050C}" presName="node" presStyleLbl="node1" presStyleIdx="6" presStyleCnt="10">
        <dgm:presLayoutVars>
          <dgm:bulletEnabled val="1"/>
        </dgm:presLayoutVars>
      </dgm:prSet>
      <dgm:spPr/>
      <dgm:t>
        <a:bodyPr/>
        <a:lstStyle/>
        <a:p>
          <a:endParaRPr lang="en-US"/>
        </a:p>
      </dgm:t>
    </dgm:pt>
    <dgm:pt modelId="{D37496DE-01E2-453B-B646-CFDFB19BB36D}" type="pres">
      <dgm:prSet presAssocID="{DE276588-FEDC-4133-B7E0-E3F43FF6CA5F}" presName="parTrans" presStyleLbl="sibTrans2D1" presStyleIdx="7" presStyleCnt="10"/>
      <dgm:spPr/>
      <dgm:t>
        <a:bodyPr/>
        <a:lstStyle/>
        <a:p>
          <a:endParaRPr lang="en-US"/>
        </a:p>
      </dgm:t>
    </dgm:pt>
    <dgm:pt modelId="{B4A02DB4-F021-49CD-9F8D-A1DA4177D2D3}" type="pres">
      <dgm:prSet presAssocID="{DE276588-FEDC-4133-B7E0-E3F43FF6CA5F}" presName="connectorText" presStyleLbl="sibTrans2D1" presStyleIdx="7" presStyleCnt="10"/>
      <dgm:spPr/>
      <dgm:t>
        <a:bodyPr/>
        <a:lstStyle/>
        <a:p>
          <a:endParaRPr lang="en-US"/>
        </a:p>
      </dgm:t>
    </dgm:pt>
    <dgm:pt modelId="{C0BC3AB1-3AA1-4E86-8CFE-3BC42C21E5A5}" type="pres">
      <dgm:prSet presAssocID="{7A3E9565-C2CA-40A0-BDC8-A6A92D031E4E}" presName="node" presStyleLbl="node1" presStyleIdx="7" presStyleCnt="10">
        <dgm:presLayoutVars>
          <dgm:bulletEnabled val="1"/>
        </dgm:presLayoutVars>
      </dgm:prSet>
      <dgm:spPr/>
      <dgm:t>
        <a:bodyPr/>
        <a:lstStyle/>
        <a:p>
          <a:endParaRPr lang="en-US"/>
        </a:p>
      </dgm:t>
    </dgm:pt>
    <dgm:pt modelId="{854BCBE1-64EB-49F5-B192-3735324193FF}" type="pres">
      <dgm:prSet presAssocID="{61687107-B6C9-4B17-A736-F5E869A578EE}" presName="parTrans" presStyleLbl="sibTrans2D1" presStyleIdx="8" presStyleCnt="10"/>
      <dgm:spPr/>
      <dgm:t>
        <a:bodyPr/>
        <a:lstStyle/>
        <a:p>
          <a:endParaRPr lang="en-US"/>
        </a:p>
      </dgm:t>
    </dgm:pt>
    <dgm:pt modelId="{97AC161D-B0CC-47BE-B8E9-64EDE7486725}" type="pres">
      <dgm:prSet presAssocID="{61687107-B6C9-4B17-A736-F5E869A578EE}" presName="connectorText" presStyleLbl="sibTrans2D1" presStyleIdx="8" presStyleCnt="10"/>
      <dgm:spPr/>
      <dgm:t>
        <a:bodyPr/>
        <a:lstStyle/>
        <a:p>
          <a:endParaRPr lang="en-US"/>
        </a:p>
      </dgm:t>
    </dgm:pt>
    <dgm:pt modelId="{1985C66A-F949-496B-867F-65E9B289F9C5}" type="pres">
      <dgm:prSet presAssocID="{4E296F1C-DCDA-4155-9BB5-4BE16EA34801}" presName="node" presStyleLbl="node1" presStyleIdx="8" presStyleCnt="10">
        <dgm:presLayoutVars>
          <dgm:bulletEnabled val="1"/>
        </dgm:presLayoutVars>
      </dgm:prSet>
      <dgm:spPr/>
      <dgm:t>
        <a:bodyPr/>
        <a:lstStyle/>
        <a:p>
          <a:endParaRPr lang="en-US"/>
        </a:p>
      </dgm:t>
    </dgm:pt>
    <dgm:pt modelId="{39E18A45-EFE9-46C1-9C89-7D583A9E00C0}" type="pres">
      <dgm:prSet presAssocID="{F8E3B529-937D-4D51-AF09-726A79078E7C}" presName="parTrans" presStyleLbl="sibTrans2D1" presStyleIdx="9" presStyleCnt="10"/>
      <dgm:spPr/>
      <dgm:t>
        <a:bodyPr/>
        <a:lstStyle/>
        <a:p>
          <a:endParaRPr lang="en-US"/>
        </a:p>
      </dgm:t>
    </dgm:pt>
    <dgm:pt modelId="{2B183A24-2BC6-4B90-B844-5A4E7EE60F9F}" type="pres">
      <dgm:prSet presAssocID="{F8E3B529-937D-4D51-AF09-726A79078E7C}" presName="connectorText" presStyleLbl="sibTrans2D1" presStyleIdx="9" presStyleCnt="10"/>
      <dgm:spPr/>
      <dgm:t>
        <a:bodyPr/>
        <a:lstStyle/>
        <a:p>
          <a:endParaRPr lang="en-US"/>
        </a:p>
      </dgm:t>
    </dgm:pt>
    <dgm:pt modelId="{15936CED-2557-4CD8-BF80-26352EA8FA08}" type="pres">
      <dgm:prSet presAssocID="{6AF59260-298A-44C0-849A-34ABD46C74FD}" presName="node" presStyleLbl="node1" presStyleIdx="9" presStyleCnt="10" custScaleX="110523" custScaleY="100270">
        <dgm:presLayoutVars>
          <dgm:bulletEnabled val="1"/>
        </dgm:presLayoutVars>
      </dgm:prSet>
      <dgm:spPr/>
      <dgm:t>
        <a:bodyPr/>
        <a:lstStyle/>
        <a:p>
          <a:endParaRPr lang="en-US"/>
        </a:p>
      </dgm:t>
    </dgm:pt>
  </dgm:ptLst>
  <dgm:cxnLst>
    <dgm:cxn modelId="{241377E9-7033-48A9-ACB6-EA83834A500D}" type="presOf" srcId="{1687F110-66DF-456C-B215-CC7DAE9E8606}" destId="{2E7869D8-6593-41AB-A2AE-17B24AA2A363}" srcOrd="1" destOrd="0" presId="urn:microsoft.com/office/officeart/2005/8/layout/radial5"/>
    <dgm:cxn modelId="{024FA711-B58E-46A3-884D-724E2A8E344C}" srcId="{70B14CDD-14D6-432E-87E9-E29A1DFCE388}" destId="{0A501FE0-BCDB-4891-BFC7-DBC700013B57}" srcOrd="1" destOrd="0" parTransId="{D1A2E7BA-1E39-47EE-A7FB-5EB4CDE1B0A9}" sibTransId="{9B4FF2FA-1E50-45E6-A4CF-7506710DB252}"/>
    <dgm:cxn modelId="{460C2677-0B80-4E56-B9C7-409330F71325}" type="presOf" srcId="{D1A2E7BA-1E39-47EE-A7FB-5EB4CDE1B0A9}" destId="{F663D98D-6907-4A39-89F5-D0021DCE5A95}" srcOrd="1" destOrd="0" presId="urn:microsoft.com/office/officeart/2005/8/layout/radial5"/>
    <dgm:cxn modelId="{53EC1C80-D134-4BC9-8CE1-5C0BFD23E3A1}" type="presOf" srcId="{DE276588-FEDC-4133-B7E0-E3F43FF6CA5F}" destId="{D37496DE-01E2-453B-B646-CFDFB19BB36D}" srcOrd="0" destOrd="0" presId="urn:microsoft.com/office/officeart/2005/8/layout/radial5"/>
    <dgm:cxn modelId="{B417A913-6E28-42F3-99D2-CFEDE9AF55B3}" type="presOf" srcId="{B67BF30D-7DEE-42A2-B923-6661B32ADA6E}" destId="{769960A1-70FB-4DAF-8B47-CE80DEF63278}" srcOrd="0" destOrd="0" presId="urn:microsoft.com/office/officeart/2005/8/layout/radial5"/>
    <dgm:cxn modelId="{5B569C8A-6243-49BC-8A71-A4AE3A1ED58F}" type="presOf" srcId="{6D403D35-D30B-4291-BC3B-61A7C3C66C31}" destId="{9231C7C4-AB14-42E2-9274-01F3FA8ED66B}" srcOrd="0" destOrd="0" presId="urn:microsoft.com/office/officeart/2005/8/layout/radial5"/>
    <dgm:cxn modelId="{A987F4C7-5221-4DFB-8B08-EA62B94CB79A}" type="presOf" srcId="{1687F110-66DF-456C-B215-CC7DAE9E8606}" destId="{BE9F12C1-F8EC-43AC-864B-541320CFF5DB}" srcOrd="0" destOrd="0" presId="urn:microsoft.com/office/officeart/2005/8/layout/radial5"/>
    <dgm:cxn modelId="{0A2644E8-D20F-4773-A0EB-3FCC9B88AF24}" srcId="{70B14CDD-14D6-432E-87E9-E29A1DFCE388}" destId="{6E1F0FA4-E7E4-4C0E-A2BF-EBBD4AFE28E4}" srcOrd="0" destOrd="0" parTransId="{4AD36592-B316-41B9-8C87-9DF21B93CE8C}" sibTransId="{5051A12C-09B9-4ECC-8153-5B0FE2C2B6C7}"/>
    <dgm:cxn modelId="{C050D032-A95C-4FAC-B2A8-463D5D04FF28}" type="presOf" srcId="{D1A2E7BA-1E39-47EE-A7FB-5EB4CDE1B0A9}" destId="{CBCE4F2E-B607-4371-A9D9-DCDDE782E994}" srcOrd="0" destOrd="0" presId="urn:microsoft.com/office/officeart/2005/8/layout/radial5"/>
    <dgm:cxn modelId="{605F7814-2990-4596-9A18-6186961D45CD}" type="presOf" srcId="{0A501FE0-BCDB-4891-BFC7-DBC700013B57}" destId="{9062D008-5DC9-49B9-BD2C-F48BC5AF4F5B}" srcOrd="0" destOrd="0" presId="urn:microsoft.com/office/officeart/2005/8/layout/radial5"/>
    <dgm:cxn modelId="{C54930EE-5E28-4A47-9377-D28E49CE761F}" srcId="{70B14CDD-14D6-432E-87E9-E29A1DFCE388}" destId="{18847A2E-4761-4EBA-8AD4-C5F27E51050C}" srcOrd="6" destOrd="0" parTransId="{9B525E82-97A6-460B-BAC8-42993E8A79C6}" sibTransId="{0BA82BFD-0307-45C6-95DC-DC5B6778BE10}"/>
    <dgm:cxn modelId="{79DFECE7-D519-4A29-AA4B-FED130562C36}" type="presOf" srcId="{2453E6EE-49C6-46BB-AE2B-62936FF1BD70}" destId="{2F03520D-AD7D-467E-805A-446D1E6C6DCB}" srcOrd="0" destOrd="0" presId="urn:microsoft.com/office/officeart/2005/8/layout/radial5"/>
    <dgm:cxn modelId="{D560C8B1-1583-473E-ACE3-309581356AB5}" srcId="{70B14CDD-14D6-432E-87E9-E29A1DFCE388}" destId="{4E296F1C-DCDA-4155-9BB5-4BE16EA34801}" srcOrd="8" destOrd="0" parTransId="{61687107-B6C9-4B17-A736-F5E869A578EE}" sibTransId="{BDD3CA8D-F86B-40CE-B96B-4F2E7805C1D0}"/>
    <dgm:cxn modelId="{89F94069-0A11-4808-83EF-3D71696DDF13}" type="presOf" srcId="{74F73B55-CDA3-45B1-AD92-A0D1EE682291}" destId="{3D20F5D1-9647-403F-B077-BD7661F5CDF1}" srcOrd="1" destOrd="0" presId="urn:microsoft.com/office/officeart/2005/8/layout/radial5"/>
    <dgm:cxn modelId="{137D0389-481E-4CB0-8FEB-F6743A99179B}" type="presOf" srcId="{74F73B55-CDA3-45B1-AD92-A0D1EE682291}" destId="{C9A65F06-19E6-46A7-9065-2E77D3016591}" srcOrd="0" destOrd="0" presId="urn:microsoft.com/office/officeart/2005/8/layout/radial5"/>
    <dgm:cxn modelId="{8E679372-1468-4BD4-BEF6-CFF96CA2541B}" type="presOf" srcId="{F22B9CB0-2E1A-4814-8B31-778AB67408BB}" destId="{1BE2F827-86C4-494A-B02F-0A69A14B558B}" srcOrd="0" destOrd="0" presId="urn:microsoft.com/office/officeart/2005/8/layout/radial5"/>
    <dgm:cxn modelId="{0F5254F6-57C4-4695-9AA4-75484CC30B2A}" type="presOf" srcId="{4AD36592-B316-41B9-8C87-9DF21B93CE8C}" destId="{2FF015E2-BBCE-4C27-A8C4-C43E8BE31863}" srcOrd="1" destOrd="0" presId="urn:microsoft.com/office/officeart/2005/8/layout/radial5"/>
    <dgm:cxn modelId="{3D94B07A-1110-4607-B0C5-9A18A815BA9C}" type="presOf" srcId="{4E296F1C-DCDA-4155-9BB5-4BE16EA34801}" destId="{1985C66A-F949-496B-867F-65E9B289F9C5}" srcOrd="0" destOrd="0" presId="urn:microsoft.com/office/officeart/2005/8/layout/radial5"/>
    <dgm:cxn modelId="{F8840C62-7622-4C98-9750-B7AC581A8444}" type="presOf" srcId="{61687107-B6C9-4B17-A736-F5E869A578EE}" destId="{97AC161D-B0CC-47BE-B8E9-64EDE7486725}" srcOrd="1" destOrd="0" presId="urn:microsoft.com/office/officeart/2005/8/layout/radial5"/>
    <dgm:cxn modelId="{95E5CD51-B158-41E8-9E55-9EE1C329EA93}" type="presOf" srcId="{DE276588-FEDC-4133-B7E0-E3F43FF6CA5F}" destId="{B4A02DB4-F021-49CD-9F8D-A1DA4177D2D3}" srcOrd="1" destOrd="0" presId="urn:microsoft.com/office/officeart/2005/8/layout/radial5"/>
    <dgm:cxn modelId="{A05E8384-3A64-4C55-AA31-C8F9D3CFED71}" srcId="{70B14CDD-14D6-432E-87E9-E29A1DFCE388}" destId="{2453E6EE-49C6-46BB-AE2B-62936FF1BD70}" srcOrd="5" destOrd="0" parTransId="{8C46B94E-5CE5-447F-9062-A4333B01F202}" sibTransId="{5EA94DC9-1721-426B-9547-1626E413C1FA}"/>
    <dgm:cxn modelId="{C574786B-E505-4A15-BF30-A423EF200330}" srcId="{70B14CDD-14D6-432E-87E9-E29A1DFCE388}" destId="{7A3E9565-C2CA-40A0-BDC8-A6A92D031E4E}" srcOrd="7" destOrd="0" parTransId="{DE276588-FEDC-4133-B7E0-E3F43FF6CA5F}" sibTransId="{E1DF3513-7AB6-4F00-9453-85995EC39901}"/>
    <dgm:cxn modelId="{F88D8063-2772-476F-AB24-9CE4C8EB2CCE}" srcId="{70B14CDD-14D6-432E-87E9-E29A1DFCE388}" destId="{6D403D35-D30B-4291-BC3B-61A7C3C66C31}" srcOrd="3" destOrd="0" parTransId="{1687F110-66DF-456C-B215-CC7DAE9E8606}" sibTransId="{4818459C-CF12-4EAC-B08F-A9DDE36EA2E4}"/>
    <dgm:cxn modelId="{B55F6E4C-4E7F-4643-85EE-DE109076108F}" type="presOf" srcId="{7A3E9565-C2CA-40A0-BDC8-A6A92D031E4E}" destId="{C0BC3AB1-3AA1-4E86-8CFE-3BC42C21E5A5}" srcOrd="0" destOrd="0" presId="urn:microsoft.com/office/officeart/2005/8/layout/radial5"/>
    <dgm:cxn modelId="{060FF150-9DD7-4EFB-A929-38E8AA520195}" type="presOf" srcId="{6AF59260-298A-44C0-849A-34ABD46C74FD}" destId="{15936CED-2557-4CD8-BF80-26352EA8FA08}" srcOrd="0" destOrd="0" presId="urn:microsoft.com/office/officeart/2005/8/layout/radial5"/>
    <dgm:cxn modelId="{21B48453-62F3-4D47-8498-D9DC5A0E620B}" srcId="{70B14CDD-14D6-432E-87E9-E29A1DFCE388}" destId="{B67BF30D-7DEE-42A2-B923-6661B32ADA6E}" srcOrd="2" destOrd="0" parTransId="{74F73B55-CDA3-45B1-AD92-A0D1EE682291}" sibTransId="{DFB46D12-A49F-4126-95CF-1238DF235538}"/>
    <dgm:cxn modelId="{25812938-B65B-43E9-8B20-542CA36F3414}" srcId="{70B14CDD-14D6-432E-87E9-E29A1DFCE388}" destId="{5FC07D9C-4A74-4E5F-A70A-56F64BE33E89}" srcOrd="4" destOrd="0" parTransId="{F22B9CB0-2E1A-4814-8B31-778AB67408BB}" sibTransId="{1EF13B22-02B1-4709-8D18-482386D31C12}"/>
    <dgm:cxn modelId="{4417D10F-FAEE-4B00-85A3-3FCFC0F886C3}" type="presOf" srcId="{8C46B94E-5CE5-447F-9062-A4333B01F202}" destId="{B5E25DB3-52B5-4388-B968-78C14FA28ED7}" srcOrd="1" destOrd="0" presId="urn:microsoft.com/office/officeart/2005/8/layout/radial5"/>
    <dgm:cxn modelId="{4285FA1C-156A-4125-AC4E-F4B061F23DE4}" srcId="{70B14CDD-14D6-432E-87E9-E29A1DFCE388}" destId="{6AF59260-298A-44C0-849A-34ABD46C74FD}" srcOrd="9" destOrd="0" parTransId="{F8E3B529-937D-4D51-AF09-726A79078E7C}" sibTransId="{1A569C18-0D1C-44BF-98E1-F9F1B2CBE4AB}"/>
    <dgm:cxn modelId="{94BD417A-8109-4BC7-8775-717323BA9C92}" type="presOf" srcId="{F8E3B529-937D-4D51-AF09-726A79078E7C}" destId="{2B183A24-2BC6-4B90-B844-5A4E7EE60F9F}" srcOrd="1" destOrd="0" presId="urn:microsoft.com/office/officeart/2005/8/layout/radial5"/>
    <dgm:cxn modelId="{CDAA3745-14D2-41C3-9312-AE07D1674AE3}" type="presOf" srcId="{F8E3B529-937D-4D51-AF09-726A79078E7C}" destId="{39E18A45-EFE9-46C1-9C89-7D583A9E00C0}" srcOrd="0" destOrd="0" presId="urn:microsoft.com/office/officeart/2005/8/layout/radial5"/>
    <dgm:cxn modelId="{D34B706B-101F-48ED-BA10-AE215C974F0C}" type="presOf" srcId="{F22B9CB0-2E1A-4814-8B31-778AB67408BB}" destId="{CCD08979-4489-4431-965C-69B96C55FA7C}" srcOrd="1" destOrd="0" presId="urn:microsoft.com/office/officeart/2005/8/layout/radial5"/>
    <dgm:cxn modelId="{958BCB02-BF01-4451-9371-53E9ECB61046}" type="presOf" srcId="{5FC07D9C-4A74-4E5F-A70A-56F64BE33E89}" destId="{8848930E-F2CE-4070-8427-E75CE585AFA6}" srcOrd="0" destOrd="0" presId="urn:microsoft.com/office/officeart/2005/8/layout/radial5"/>
    <dgm:cxn modelId="{EF4759A9-AA4B-4C8C-B57B-06DD06C9C9BF}" type="presOf" srcId="{4AD36592-B316-41B9-8C87-9DF21B93CE8C}" destId="{207DB2BB-D47A-4A09-93E1-1CA195B65E9F}" srcOrd="0" destOrd="0" presId="urn:microsoft.com/office/officeart/2005/8/layout/radial5"/>
    <dgm:cxn modelId="{C4743755-6C16-4FFC-B84C-C630E7BFD7B2}" type="presOf" srcId="{18847A2E-4761-4EBA-8AD4-C5F27E51050C}" destId="{C617D165-2A03-4E33-938C-119AACF90DC3}" srcOrd="0" destOrd="0" presId="urn:microsoft.com/office/officeart/2005/8/layout/radial5"/>
    <dgm:cxn modelId="{8B189CF5-5BBF-420F-9648-6D40F4317F0E}" type="presOf" srcId="{9B525E82-97A6-460B-BAC8-42993E8A79C6}" destId="{5AA3EBD3-5449-43B6-BE04-58B119B9E01A}" srcOrd="0" destOrd="0" presId="urn:microsoft.com/office/officeart/2005/8/layout/radial5"/>
    <dgm:cxn modelId="{517AA8F7-CBC4-4614-8794-CFEDC09F0458}" type="presOf" srcId="{3CB00CE6-7BF1-40FB-ACE4-03E33B2B606A}" destId="{BCB4BF7B-8F7A-4E5F-A846-B0316620D573}" srcOrd="0" destOrd="0" presId="urn:microsoft.com/office/officeart/2005/8/layout/radial5"/>
    <dgm:cxn modelId="{CAE9F4A9-5551-483E-8B78-8FDDD7C0AB65}" type="presOf" srcId="{8C46B94E-5CE5-447F-9062-A4333B01F202}" destId="{4408DE35-F368-4425-B7F6-38912CE99A4D}" srcOrd="0" destOrd="0" presId="urn:microsoft.com/office/officeart/2005/8/layout/radial5"/>
    <dgm:cxn modelId="{598BB76D-A9AA-462C-947D-64D1AF715CAF}" type="presOf" srcId="{61687107-B6C9-4B17-A736-F5E869A578EE}" destId="{854BCBE1-64EB-49F5-B192-3735324193FF}" srcOrd="0" destOrd="0" presId="urn:microsoft.com/office/officeart/2005/8/layout/radial5"/>
    <dgm:cxn modelId="{19FD9202-9B59-4777-8C08-C85BA04F3413}" type="presOf" srcId="{6E1F0FA4-E7E4-4C0E-A2BF-EBBD4AFE28E4}" destId="{B6A2BC9A-56FA-470E-8396-C2BBD1763499}" srcOrd="0" destOrd="0" presId="urn:microsoft.com/office/officeart/2005/8/layout/radial5"/>
    <dgm:cxn modelId="{5DAE9394-373F-481A-A82D-FDF320A79886}" type="presOf" srcId="{70B14CDD-14D6-432E-87E9-E29A1DFCE388}" destId="{40F1AD27-8B13-4DFF-9B44-EE1F8182EC64}" srcOrd="0" destOrd="0" presId="urn:microsoft.com/office/officeart/2005/8/layout/radial5"/>
    <dgm:cxn modelId="{758D4E29-1406-4A75-AFC5-078AE6B7121D}" type="presOf" srcId="{9B525E82-97A6-460B-BAC8-42993E8A79C6}" destId="{5B1E0670-AC4E-49F1-B120-B317D190764D}" srcOrd="1" destOrd="0" presId="urn:microsoft.com/office/officeart/2005/8/layout/radial5"/>
    <dgm:cxn modelId="{B78B3BEA-E3C4-4100-AA42-B45BFE0323F7}" srcId="{3CB00CE6-7BF1-40FB-ACE4-03E33B2B606A}" destId="{70B14CDD-14D6-432E-87E9-E29A1DFCE388}" srcOrd="0" destOrd="0" parTransId="{3BDE3364-B303-4829-B8D7-C8210299708A}" sibTransId="{82AA4AC1-690E-42FE-B18C-BCAE06F5437C}"/>
    <dgm:cxn modelId="{BED08133-94C9-499F-8180-ECB9BEE96237}" type="presParOf" srcId="{BCB4BF7B-8F7A-4E5F-A846-B0316620D573}" destId="{40F1AD27-8B13-4DFF-9B44-EE1F8182EC64}" srcOrd="0" destOrd="0" presId="urn:microsoft.com/office/officeart/2005/8/layout/radial5"/>
    <dgm:cxn modelId="{1F9D45EB-8481-463E-80DA-B123F1D7DB19}" type="presParOf" srcId="{BCB4BF7B-8F7A-4E5F-A846-B0316620D573}" destId="{207DB2BB-D47A-4A09-93E1-1CA195B65E9F}" srcOrd="1" destOrd="0" presId="urn:microsoft.com/office/officeart/2005/8/layout/radial5"/>
    <dgm:cxn modelId="{F69925E2-0208-4012-A80A-5347952D0245}" type="presParOf" srcId="{207DB2BB-D47A-4A09-93E1-1CA195B65E9F}" destId="{2FF015E2-BBCE-4C27-A8C4-C43E8BE31863}" srcOrd="0" destOrd="0" presId="urn:microsoft.com/office/officeart/2005/8/layout/radial5"/>
    <dgm:cxn modelId="{D35BE9A8-91A8-490C-A73B-DFE91373EF48}" type="presParOf" srcId="{BCB4BF7B-8F7A-4E5F-A846-B0316620D573}" destId="{B6A2BC9A-56FA-470E-8396-C2BBD1763499}" srcOrd="2" destOrd="0" presId="urn:microsoft.com/office/officeart/2005/8/layout/radial5"/>
    <dgm:cxn modelId="{39C67A1C-4D44-40E4-8E41-D6EB170AF398}" type="presParOf" srcId="{BCB4BF7B-8F7A-4E5F-A846-B0316620D573}" destId="{CBCE4F2E-B607-4371-A9D9-DCDDE782E994}" srcOrd="3" destOrd="0" presId="urn:microsoft.com/office/officeart/2005/8/layout/radial5"/>
    <dgm:cxn modelId="{D1F51340-60BA-491F-BADB-D4D1D9C3824A}" type="presParOf" srcId="{CBCE4F2E-B607-4371-A9D9-DCDDE782E994}" destId="{F663D98D-6907-4A39-89F5-D0021DCE5A95}" srcOrd="0" destOrd="0" presId="urn:microsoft.com/office/officeart/2005/8/layout/radial5"/>
    <dgm:cxn modelId="{B59141FC-DD1E-4DA7-98C2-E94D30527F08}" type="presParOf" srcId="{BCB4BF7B-8F7A-4E5F-A846-B0316620D573}" destId="{9062D008-5DC9-49B9-BD2C-F48BC5AF4F5B}" srcOrd="4" destOrd="0" presId="urn:microsoft.com/office/officeart/2005/8/layout/radial5"/>
    <dgm:cxn modelId="{E8F4473A-E5EA-4EF4-84C5-1322A448DBA0}" type="presParOf" srcId="{BCB4BF7B-8F7A-4E5F-A846-B0316620D573}" destId="{C9A65F06-19E6-46A7-9065-2E77D3016591}" srcOrd="5" destOrd="0" presId="urn:microsoft.com/office/officeart/2005/8/layout/radial5"/>
    <dgm:cxn modelId="{C46CAEAA-4ACB-478D-AD3B-0BEE0EBCA35D}" type="presParOf" srcId="{C9A65F06-19E6-46A7-9065-2E77D3016591}" destId="{3D20F5D1-9647-403F-B077-BD7661F5CDF1}" srcOrd="0" destOrd="0" presId="urn:microsoft.com/office/officeart/2005/8/layout/radial5"/>
    <dgm:cxn modelId="{06D62A0C-E539-4FD6-851C-550936844053}" type="presParOf" srcId="{BCB4BF7B-8F7A-4E5F-A846-B0316620D573}" destId="{769960A1-70FB-4DAF-8B47-CE80DEF63278}" srcOrd="6" destOrd="0" presId="urn:microsoft.com/office/officeart/2005/8/layout/radial5"/>
    <dgm:cxn modelId="{C2A909FD-3FA1-45B9-8C1D-E39980B0CE2A}" type="presParOf" srcId="{BCB4BF7B-8F7A-4E5F-A846-B0316620D573}" destId="{BE9F12C1-F8EC-43AC-864B-541320CFF5DB}" srcOrd="7" destOrd="0" presId="urn:microsoft.com/office/officeart/2005/8/layout/radial5"/>
    <dgm:cxn modelId="{D5670FA9-C97F-431C-BC4E-BAE1B25D9CFA}" type="presParOf" srcId="{BE9F12C1-F8EC-43AC-864B-541320CFF5DB}" destId="{2E7869D8-6593-41AB-A2AE-17B24AA2A363}" srcOrd="0" destOrd="0" presId="urn:microsoft.com/office/officeart/2005/8/layout/radial5"/>
    <dgm:cxn modelId="{74BCEFE0-63B7-45BC-9C73-2425CD0FA001}" type="presParOf" srcId="{BCB4BF7B-8F7A-4E5F-A846-B0316620D573}" destId="{9231C7C4-AB14-42E2-9274-01F3FA8ED66B}" srcOrd="8" destOrd="0" presId="urn:microsoft.com/office/officeart/2005/8/layout/radial5"/>
    <dgm:cxn modelId="{131AB90C-23D0-4180-B904-A28F8DAE6CD8}" type="presParOf" srcId="{BCB4BF7B-8F7A-4E5F-A846-B0316620D573}" destId="{1BE2F827-86C4-494A-B02F-0A69A14B558B}" srcOrd="9" destOrd="0" presId="urn:microsoft.com/office/officeart/2005/8/layout/radial5"/>
    <dgm:cxn modelId="{DCE363DC-2F3C-4ACB-8967-A0C5CCBC68F0}" type="presParOf" srcId="{1BE2F827-86C4-494A-B02F-0A69A14B558B}" destId="{CCD08979-4489-4431-965C-69B96C55FA7C}" srcOrd="0" destOrd="0" presId="urn:microsoft.com/office/officeart/2005/8/layout/radial5"/>
    <dgm:cxn modelId="{D0B68CC1-3294-4296-9B22-ABA1B25859D0}" type="presParOf" srcId="{BCB4BF7B-8F7A-4E5F-A846-B0316620D573}" destId="{8848930E-F2CE-4070-8427-E75CE585AFA6}" srcOrd="10" destOrd="0" presId="urn:microsoft.com/office/officeart/2005/8/layout/radial5"/>
    <dgm:cxn modelId="{C1415CA3-2340-4EF1-9346-0510CDDAE8F8}" type="presParOf" srcId="{BCB4BF7B-8F7A-4E5F-A846-B0316620D573}" destId="{4408DE35-F368-4425-B7F6-38912CE99A4D}" srcOrd="11" destOrd="0" presId="urn:microsoft.com/office/officeart/2005/8/layout/radial5"/>
    <dgm:cxn modelId="{A3032D00-1862-411B-9B50-07189792F482}" type="presParOf" srcId="{4408DE35-F368-4425-B7F6-38912CE99A4D}" destId="{B5E25DB3-52B5-4388-B968-78C14FA28ED7}" srcOrd="0" destOrd="0" presId="urn:microsoft.com/office/officeart/2005/8/layout/radial5"/>
    <dgm:cxn modelId="{9901240C-2628-4D9C-8A40-C1BBE59589E3}" type="presParOf" srcId="{BCB4BF7B-8F7A-4E5F-A846-B0316620D573}" destId="{2F03520D-AD7D-467E-805A-446D1E6C6DCB}" srcOrd="12" destOrd="0" presId="urn:microsoft.com/office/officeart/2005/8/layout/radial5"/>
    <dgm:cxn modelId="{AC99F559-A8C4-465F-BAF8-A4AEA5431F36}" type="presParOf" srcId="{BCB4BF7B-8F7A-4E5F-A846-B0316620D573}" destId="{5AA3EBD3-5449-43B6-BE04-58B119B9E01A}" srcOrd="13" destOrd="0" presId="urn:microsoft.com/office/officeart/2005/8/layout/radial5"/>
    <dgm:cxn modelId="{F23D4D9B-D6B1-4186-A698-C67449CBD6EA}" type="presParOf" srcId="{5AA3EBD3-5449-43B6-BE04-58B119B9E01A}" destId="{5B1E0670-AC4E-49F1-B120-B317D190764D}" srcOrd="0" destOrd="0" presId="urn:microsoft.com/office/officeart/2005/8/layout/radial5"/>
    <dgm:cxn modelId="{54F04CEF-E740-4D48-B223-7EAC4AA081F0}" type="presParOf" srcId="{BCB4BF7B-8F7A-4E5F-A846-B0316620D573}" destId="{C617D165-2A03-4E33-938C-119AACF90DC3}" srcOrd="14" destOrd="0" presId="urn:microsoft.com/office/officeart/2005/8/layout/radial5"/>
    <dgm:cxn modelId="{02636998-9E0B-4600-B22E-1E0048A7CDD0}" type="presParOf" srcId="{BCB4BF7B-8F7A-4E5F-A846-B0316620D573}" destId="{D37496DE-01E2-453B-B646-CFDFB19BB36D}" srcOrd="15" destOrd="0" presId="urn:microsoft.com/office/officeart/2005/8/layout/radial5"/>
    <dgm:cxn modelId="{1BDA0C19-7133-40C1-B985-C3FDB64BDC78}" type="presParOf" srcId="{D37496DE-01E2-453B-B646-CFDFB19BB36D}" destId="{B4A02DB4-F021-49CD-9F8D-A1DA4177D2D3}" srcOrd="0" destOrd="0" presId="urn:microsoft.com/office/officeart/2005/8/layout/radial5"/>
    <dgm:cxn modelId="{E7D800C7-0A01-46A0-8ACF-D03CB6FE1066}" type="presParOf" srcId="{BCB4BF7B-8F7A-4E5F-A846-B0316620D573}" destId="{C0BC3AB1-3AA1-4E86-8CFE-3BC42C21E5A5}" srcOrd="16" destOrd="0" presId="urn:microsoft.com/office/officeart/2005/8/layout/radial5"/>
    <dgm:cxn modelId="{4E8BE97E-5051-44B7-A62E-9CAFDC13D955}" type="presParOf" srcId="{BCB4BF7B-8F7A-4E5F-A846-B0316620D573}" destId="{854BCBE1-64EB-49F5-B192-3735324193FF}" srcOrd="17" destOrd="0" presId="urn:microsoft.com/office/officeart/2005/8/layout/radial5"/>
    <dgm:cxn modelId="{F9BCBE55-539A-4E47-97E2-521055839695}" type="presParOf" srcId="{854BCBE1-64EB-49F5-B192-3735324193FF}" destId="{97AC161D-B0CC-47BE-B8E9-64EDE7486725}" srcOrd="0" destOrd="0" presId="urn:microsoft.com/office/officeart/2005/8/layout/radial5"/>
    <dgm:cxn modelId="{85AF4973-055E-4370-9C2F-608BABD1CC5A}" type="presParOf" srcId="{BCB4BF7B-8F7A-4E5F-A846-B0316620D573}" destId="{1985C66A-F949-496B-867F-65E9B289F9C5}" srcOrd="18" destOrd="0" presId="urn:microsoft.com/office/officeart/2005/8/layout/radial5"/>
    <dgm:cxn modelId="{C502AA47-E373-4A1D-8432-785900C993CB}" type="presParOf" srcId="{BCB4BF7B-8F7A-4E5F-A846-B0316620D573}" destId="{39E18A45-EFE9-46C1-9C89-7D583A9E00C0}" srcOrd="19" destOrd="0" presId="urn:microsoft.com/office/officeart/2005/8/layout/radial5"/>
    <dgm:cxn modelId="{9456C5A1-9093-49C7-8D3A-72C5EE842627}" type="presParOf" srcId="{39E18A45-EFE9-46C1-9C89-7D583A9E00C0}" destId="{2B183A24-2BC6-4B90-B844-5A4E7EE60F9F}" srcOrd="0" destOrd="0" presId="urn:microsoft.com/office/officeart/2005/8/layout/radial5"/>
    <dgm:cxn modelId="{15B25B26-C642-49E2-A694-3E831AC7A7D9}" type="presParOf" srcId="{BCB4BF7B-8F7A-4E5F-A846-B0316620D573}" destId="{15936CED-2557-4CD8-BF80-26352EA8FA08}" srcOrd="20" destOrd="0" presId="urn:microsoft.com/office/officeart/2005/8/layout/radial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BFBD59-CF0B-4383-8ED2-9A876CF25BA9}">
      <dsp:nvSpPr>
        <dsp:cNvPr id="0" name=""/>
        <dsp:cNvSpPr/>
      </dsp:nvSpPr>
      <dsp:spPr>
        <a:xfrm rot="5400000">
          <a:off x="-48968" y="50199"/>
          <a:ext cx="326457" cy="228520"/>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1</a:t>
          </a:r>
        </a:p>
      </dsp:txBody>
      <dsp:txXfrm rot="-5400000">
        <a:off x="1" y="115490"/>
        <a:ext cx="228520" cy="97937"/>
      </dsp:txXfrm>
    </dsp:sp>
    <dsp:sp modelId="{2431B0E6-2750-4E22-A316-5E7C2EE6C347}">
      <dsp:nvSpPr>
        <dsp:cNvPr id="0" name=""/>
        <dsp:cNvSpPr/>
      </dsp:nvSpPr>
      <dsp:spPr>
        <a:xfrm rot="5400000">
          <a:off x="1897286" y="-1667534"/>
          <a:ext cx="212197" cy="354972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Reduced Stress and Anxiety</a:t>
          </a:r>
          <a:endParaRPr lang="en-IN" sz="1200" kern="1200"/>
        </a:p>
      </dsp:txBody>
      <dsp:txXfrm rot="-5400000">
        <a:off x="228521" y="11590"/>
        <a:ext cx="3539370" cy="191479"/>
      </dsp:txXfrm>
    </dsp:sp>
    <dsp:sp modelId="{023E8E91-0BAF-43DB-B411-9E0BB6F97F22}">
      <dsp:nvSpPr>
        <dsp:cNvPr id="0" name=""/>
        <dsp:cNvSpPr/>
      </dsp:nvSpPr>
      <dsp:spPr>
        <a:xfrm rot="5400000">
          <a:off x="-48968" y="311397"/>
          <a:ext cx="326457" cy="228520"/>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2</a:t>
          </a:r>
        </a:p>
      </dsp:txBody>
      <dsp:txXfrm rot="-5400000">
        <a:off x="1" y="376688"/>
        <a:ext cx="228520" cy="97937"/>
      </dsp:txXfrm>
    </dsp:sp>
    <dsp:sp modelId="{0ABB5093-FA23-4BF9-B2CF-A702224F7824}">
      <dsp:nvSpPr>
        <dsp:cNvPr id="0" name=""/>
        <dsp:cNvSpPr/>
      </dsp:nvSpPr>
      <dsp:spPr>
        <a:xfrm rot="5400000">
          <a:off x="1897286" y="-1406337"/>
          <a:ext cx="212197" cy="3549729"/>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Enhanced Comfort and Cooperation</a:t>
          </a:r>
          <a:endParaRPr lang="en-IN" sz="1200" kern="1200"/>
        </a:p>
      </dsp:txBody>
      <dsp:txXfrm rot="-5400000">
        <a:off x="228521" y="272787"/>
        <a:ext cx="3539370" cy="191479"/>
      </dsp:txXfrm>
    </dsp:sp>
    <dsp:sp modelId="{58623D53-E54D-454A-A235-C1A568259015}">
      <dsp:nvSpPr>
        <dsp:cNvPr id="0" name=""/>
        <dsp:cNvSpPr/>
      </dsp:nvSpPr>
      <dsp:spPr>
        <a:xfrm rot="5400000">
          <a:off x="-48968" y="572595"/>
          <a:ext cx="326457" cy="228520"/>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3</a:t>
          </a:r>
        </a:p>
      </dsp:txBody>
      <dsp:txXfrm rot="-5400000">
        <a:off x="1" y="637886"/>
        <a:ext cx="228520" cy="97937"/>
      </dsp:txXfrm>
    </dsp:sp>
    <dsp:sp modelId="{9131A591-4600-4744-A2A8-B076136025E6}">
      <dsp:nvSpPr>
        <dsp:cNvPr id="0" name=""/>
        <dsp:cNvSpPr/>
      </dsp:nvSpPr>
      <dsp:spPr>
        <a:xfrm rot="5400000">
          <a:off x="1897286" y="-1145139"/>
          <a:ext cx="212197" cy="3549729"/>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Improved Focus and Communication</a:t>
          </a:r>
          <a:endParaRPr lang="en-IN" sz="1200" kern="1200"/>
        </a:p>
      </dsp:txBody>
      <dsp:txXfrm rot="-5400000">
        <a:off x="228521" y="533985"/>
        <a:ext cx="3539370" cy="191479"/>
      </dsp:txXfrm>
    </dsp:sp>
    <dsp:sp modelId="{B944FD60-5572-4FFC-B822-F5FF714AAE7D}">
      <dsp:nvSpPr>
        <dsp:cNvPr id="0" name=""/>
        <dsp:cNvSpPr/>
      </dsp:nvSpPr>
      <dsp:spPr>
        <a:xfrm rot="5400000">
          <a:off x="-48968" y="833793"/>
          <a:ext cx="326457" cy="228520"/>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4</a:t>
          </a:r>
        </a:p>
      </dsp:txBody>
      <dsp:txXfrm rot="-5400000">
        <a:off x="1" y="899084"/>
        <a:ext cx="228520" cy="97937"/>
      </dsp:txXfrm>
    </dsp:sp>
    <dsp:sp modelId="{2F68AC77-6B61-43F7-A9FD-19FB8D2626B8}">
      <dsp:nvSpPr>
        <dsp:cNvPr id="0" name=""/>
        <dsp:cNvSpPr/>
      </dsp:nvSpPr>
      <dsp:spPr>
        <a:xfrm rot="5400000">
          <a:off x="1897286" y="-883941"/>
          <a:ext cx="212197" cy="354972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Positive Emotional Associations</a:t>
          </a:r>
          <a:endParaRPr lang="en-IN" sz="1200" kern="1200"/>
        </a:p>
      </dsp:txBody>
      <dsp:txXfrm rot="-5400000">
        <a:off x="228521" y="795183"/>
        <a:ext cx="3539370" cy="191479"/>
      </dsp:txXfrm>
    </dsp:sp>
    <dsp:sp modelId="{EAB99EAA-B960-4E61-B9D1-1F2B0020138D}">
      <dsp:nvSpPr>
        <dsp:cNvPr id="0" name=""/>
        <dsp:cNvSpPr/>
      </dsp:nvSpPr>
      <dsp:spPr>
        <a:xfrm rot="5400000">
          <a:off x="-48968" y="1094990"/>
          <a:ext cx="326457" cy="228520"/>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5</a:t>
          </a:r>
        </a:p>
      </dsp:txBody>
      <dsp:txXfrm rot="-5400000">
        <a:off x="1" y="1160281"/>
        <a:ext cx="228520" cy="97937"/>
      </dsp:txXfrm>
    </dsp:sp>
    <dsp:sp modelId="{696AF3A0-E7BF-4DD0-A498-F57C50C0D0EE}">
      <dsp:nvSpPr>
        <dsp:cNvPr id="0" name=""/>
        <dsp:cNvSpPr/>
      </dsp:nvSpPr>
      <dsp:spPr>
        <a:xfrm rot="5400000">
          <a:off x="1897286" y="-622743"/>
          <a:ext cx="212197" cy="354972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Empowerment and Self-Regulation</a:t>
          </a:r>
          <a:endParaRPr lang="en-IN" sz="1200" kern="1200"/>
        </a:p>
      </dsp:txBody>
      <dsp:txXfrm rot="-5400000">
        <a:off x="228521" y="1056381"/>
        <a:ext cx="3539370" cy="191479"/>
      </dsp:txXfrm>
    </dsp:sp>
    <dsp:sp modelId="{531A8846-CBC3-4039-B141-0FBEE2367FDC}">
      <dsp:nvSpPr>
        <dsp:cNvPr id="0" name=""/>
        <dsp:cNvSpPr/>
      </dsp:nvSpPr>
      <dsp:spPr>
        <a:xfrm rot="5400000">
          <a:off x="-48968" y="1356188"/>
          <a:ext cx="326457" cy="228520"/>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6</a:t>
          </a:r>
        </a:p>
      </dsp:txBody>
      <dsp:txXfrm rot="-5400000">
        <a:off x="1" y="1421479"/>
        <a:ext cx="228520" cy="97937"/>
      </dsp:txXfrm>
    </dsp:sp>
    <dsp:sp modelId="{2C1A2716-9221-49BA-9FCE-5FACC33A707B}">
      <dsp:nvSpPr>
        <dsp:cNvPr id="0" name=""/>
        <dsp:cNvSpPr/>
      </dsp:nvSpPr>
      <dsp:spPr>
        <a:xfrm rot="5400000">
          <a:off x="1897286" y="-361546"/>
          <a:ext cx="212197" cy="354972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Increased Accessibility and Inclusion</a:t>
          </a:r>
          <a:endParaRPr lang="en-IN" sz="1200" kern="1200"/>
        </a:p>
      </dsp:txBody>
      <dsp:txXfrm rot="-5400000">
        <a:off x="228521" y="1317578"/>
        <a:ext cx="3539370" cy="191479"/>
      </dsp:txXfrm>
    </dsp:sp>
    <dsp:sp modelId="{7855D6A8-6553-4B24-BB02-F918F615D77C}">
      <dsp:nvSpPr>
        <dsp:cNvPr id="0" name=""/>
        <dsp:cNvSpPr/>
      </dsp:nvSpPr>
      <dsp:spPr>
        <a:xfrm rot="5400000">
          <a:off x="-48968" y="1617386"/>
          <a:ext cx="326457" cy="228520"/>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7</a:t>
          </a:r>
        </a:p>
      </dsp:txBody>
      <dsp:txXfrm rot="-5400000">
        <a:off x="1" y="1682677"/>
        <a:ext cx="228520" cy="97937"/>
      </dsp:txXfrm>
    </dsp:sp>
    <dsp:sp modelId="{6D72B6EC-21B9-4526-9500-761549904C37}">
      <dsp:nvSpPr>
        <dsp:cNvPr id="0" name=""/>
        <dsp:cNvSpPr/>
      </dsp:nvSpPr>
      <dsp:spPr>
        <a:xfrm rot="5400000">
          <a:off x="1897286" y="-100348"/>
          <a:ext cx="212197" cy="3549729"/>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Enhanced Medical Outcomes</a:t>
          </a:r>
          <a:endParaRPr lang="en-IN" sz="1200" kern="1200"/>
        </a:p>
      </dsp:txBody>
      <dsp:txXfrm rot="-5400000">
        <a:off x="228521" y="1578776"/>
        <a:ext cx="3539370" cy="191479"/>
      </dsp:txXfrm>
    </dsp:sp>
    <dsp:sp modelId="{D4A25D64-791E-4CDB-87E8-13AE9B848F00}">
      <dsp:nvSpPr>
        <dsp:cNvPr id="0" name=""/>
        <dsp:cNvSpPr/>
      </dsp:nvSpPr>
      <dsp:spPr>
        <a:xfrm rot="5400000">
          <a:off x="-48968" y="1878584"/>
          <a:ext cx="326457" cy="228520"/>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8</a:t>
          </a:r>
        </a:p>
      </dsp:txBody>
      <dsp:txXfrm rot="-5400000">
        <a:off x="1" y="1943875"/>
        <a:ext cx="228520" cy="97937"/>
      </dsp:txXfrm>
    </dsp:sp>
    <dsp:sp modelId="{31DA2E4A-3EEC-47D4-B6AC-97C2F321094E}">
      <dsp:nvSpPr>
        <dsp:cNvPr id="0" name=""/>
        <dsp:cNvSpPr/>
      </dsp:nvSpPr>
      <dsp:spPr>
        <a:xfrm rot="5400000">
          <a:off x="1897286" y="160849"/>
          <a:ext cx="212197" cy="3549729"/>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Support for Families and Caregivers</a:t>
          </a:r>
          <a:endParaRPr lang="en-IN" sz="1200" kern="1200"/>
        </a:p>
      </dsp:txBody>
      <dsp:txXfrm rot="-5400000">
        <a:off x="228521" y="1839974"/>
        <a:ext cx="3539370" cy="191479"/>
      </dsp:txXfrm>
    </dsp:sp>
    <dsp:sp modelId="{60DF7B6F-F18D-4F17-ABCE-BC0931E5D97A}">
      <dsp:nvSpPr>
        <dsp:cNvPr id="0" name=""/>
        <dsp:cNvSpPr/>
      </dsp:nvSpPr>
      <dsp:spPr>
        <a:xfrm rot="5400000">
          <a:off x="-48968" y="2139781"/>
          <a:ext cx="326457" cy="228520"/>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9</a:t>
          </a:r>
        </a:p>
      </dsp:txBody>
      <dsp:txXfrm rot="-5400000">
        <a:off x="1" y="2205072"/>
        <a:ext cx="228520" cy="97937"/>
      </dsp:txXfrm>
    </dsp:sp>
    <dsp:sp modelId="{A2F003DD-7027-4C79-90A1-A02669E53CAA}">
      <dsp:nvSpPr>
        <dsp:cNvPr id="0" name=""/>
        <dsp:cNvSpPr/>
      </dsp:nvSpPr>
      <dsp:spPr>
        <a:xfrm rot="5400000">
          <a:off x="1897286" y="422047"/>
          <a:ext cx="212197" cy="354972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Promotion of Patient-Centered Care</a:t>
          </a:r>
          <a:endParaRPr lang="en-IN" sz="1200" kern="1200"/>
        </a:p>
      </dsp:txBody>
      <dsp:txXfrm rot="-5400000">
        <a:off x="228521" y="2101172"/>
        <a:ext cx="3539370" cy="191479"/>
      </dsp:txXfrm>
    </dsp:sp>
    <dsp:sp modelId="{2BB26CE4-EACF-4E0B-851D-EC48E16BF2F0}">
      <dsp:nvSpPr>
        <dsp:cNvPr id="0" name=""/>
        <dsp:cNvSpPr/>
      </dsp:nvSpPr>
      <dsp:spPr>
        <a:xfrm rot="5400000">
          <a:off x="-48968" y="2400979"/>
          <a:ext cx="326457" cy="228520"/>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t>10</a:t>
          </a:r>
        </a:p>
      </dsp:txBody>
      <dsp:txXfrm rot="-5400000">
        <a:off x="1" y="2466270"/>
        <a:ext cx="228520" cy="97937"/>
      </dsp:txXfrm>
    </dsp:sp>
    <dsp:sp modelId="{ADFFF06D-F623-424E-B65A-FBF6CA41B46C}">
      <dsp:nvSpPr>
        <dsp:cNvPr id="0" name=""/>
        <dsp:cNvSpPr/>
      </dsp:nvSpPr>
      <dsp:spPr>
        <a:xfrm rot="5400000">
          <a:off x="1897286" y="683244"/>
          <a:ext cx="212197" cy="354972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N" sz="1200" b="1" kern="1200"/>
            <a:t>Broader Impact on Healthcare Practices</a:t>
          </a:r>
          <a:endParaRPr lang="en-IN" sz="1200" kern="1200"/>
        </a:p>
      </dsp:txBody>
      <dsp:txXfrm rot="-5400000">
        <a:off x="228521" y="2362369"/>
        <a:ext cx="3539370" cy="1914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5C5F9F-BD97-4D1C-9808-41BCCE5271D7}">
      <dsp:nvSpPr>
        <dsp:cNvPr id="0" name=""/>
        <dsp:cNvSpPr/>
      </dsp:nvSpPr>
      <dsp:spPr>
        <a:xfrm>
          <a:off x="1851938" y="1000"/>
          <a:ext cx="319839" cy="319839"/>
        </a:xfrm>
        <a:prstGeom prst="ellipse">
          <a:avLst/>
        </a:prstGeom>
        <a:solidFill>
          <a:schemeClr val="accent4">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5C943AD3-DE0D-4508-887A-9814CBB4316C}">
      <dsp:nvSpPr>
        <dsp:cNvPr id="0" name=""/>
        <dsp:cNvSpPr/>
      </dsp:nvSpPr>
      <dsp:spPr>
        <a:xfrm>
          <a:off x="2011858" y="1000"/>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Lighting</a:t>
          </a:r>
          <a:endParaRPr lang="en-IN" sz="1300" kern="1200"/>
        </a:p>
      </dsp:txBody>
      <dsp:txXfrm>
        <a:off x="2011858" y="1000"/>
        <a:ext cx="1706463" cy="319839"/>
      </dsp:txXfrm>
    </dsp:sp>
    <dsp:sp modelId="{F545C33B-7261-4E1F-ABAE-1DE23052E92C}">
      <dsp:nvSpPr>
        <dsp:cNvPr id="0" name=""/>
        <dsp:cNvSpPr/>
      </dsp:nvSpPr>
      <dsp:spPr>
        <a:xfrm>
          <a:off x="1851938" y="320840"/>
          <a:ext cx="319839" cy="319839"/>
        </a:xfrm>
        <a:prstGeom prst="ellipse">
          <a:avLst/>
        </a:prstGeom>
        <a:solidFill>
          <a:schemeClr val="accent4">
            <a:alpha val="50000"/>
            <a:hueOff val="1155077"/>
            <a:satOff val="-5330"/>
            <a:lumOff val="196"/>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DE52E8C5-7510-4771-9DA3-8D100394D78B}">
      <dsp:nvSpPr>
        <dsp:cNvPr id="0" name=""/>
        <dsp:cNvSpPr/>
      </dsp:nvSpPr>
      <dsp:spPr>
        <a:xfrm>
          <a:off x="2011858" y="320840"/>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Sound</a:t>
          </a:r>
          <a:endParaRPr lang="en-IN" sz="1300" kern="1200"/>
        </a:p>
      </dsp:txBody>
      <dsp:txXfrm>
        <a:off x="2011858" y="320840"/>
        <a:ext cx="1706463" cy="319839"/>
      </dsp:txXfrm>
    </dsp:sp>
    <dsp:sp modelId="{46DCB625-AF7A-4923-8A1C-2DE822299EB4}">
      <dsp:nvSpPr>
        <dsp:cNvPr id="0" name=""/>
        <dsp:cNvSpPr/>
      </dsp:nvSpPr>
      <dsp:spPr>
        <a:xfrm>
          <a:off x="1851938" y="640680"/>
          <a:ext cx="319839" cy="319839"/>
        </a:xfrm>
        <a:prstGeom prst="ellipse">
          <a:avLst/>
        </a:prstGeom>
        <a:solidFill>
          <a:schemeClr val="accent4">
            <a:alpha val="50000"/>
            <a:hueOff val="2310154"/>
            <a:satOff val="-10660"/>
            <a:lumOff val="39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F7F01C6A-6B72-4702-B6F1-EB835AA322FB}">
      <dsp:nvSpPr>
        <dsp:cNvPr id="0" name=""/>
        <dsp:cNvSpPr/>
      </dsp:nvSpPr>
      <dsp:spPr>
        <a:xfrm>
          <a:off x="2011858" y="640680"/>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Color and Décor</a:t>
          </a:r>
          <a:endParaRPr lang="en-IN" sz="1300" kern="1200"/>
        </a:p>
      </dsp:txBody>
      <dsp:txXfrm>
        <a:off x="2011858" y="640680"/>
        <a:ext cx="1706463" cy="319839"/>
      </dsp:txXfrm>
    </dsp:sp>
    <dsp:sp modelId="{78131A38-9FFC-4F9A-BF53-92200C1D9ABD}">
      <dsp:nvSpPr>
        <dsp:cNvPr id="0" name=""/>
        <dsp:cNvSpPr/>
      </dsp:nvSpPr>
      <dsp:spPr>
        <a:xfrm>
          <a:off x="1851938" y="960520"/>
          <a:ext cx="319839" cy="319839"/>
        </a:xfrm>
        <a:prstGeom prst="ellipse">
          <a:avLst/>
        </a:prstGeom>
        <a:solidFill>
          <a:schemeClr val="accent4">
            <a:alpha val="50000"/>
            <a:hueOff val="3465231"/>
            <a:satOff val="-15989"/>
            <a:lumOff val="58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B2C57425-6040-46BD-BA8D-CC36A80A164F}">
      <dsp:nvSpPr>
        <dsp:cNvPr id="0" name=""/>
        <dsp:cNvSpPr/>
      </dsp:nvSpPr>
      <dsp:spPr>
        <a:xfrm>
          <a:off x="2011858" y="960520"/>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Aroma therapy</a:t>
          </a:r>
          <a:endParaRPr lang="en-IN" sz="1300" kern="1200"/>
        </a:p>
      </dsp:txBody>
      <dsp:txXfrm>
        <a:off x="2011858" y="960520"/>
        <a:ext cx="1706463" cy="319839"/>
      </dsp:txXfrm>
    </dsp:sp>
    <dsp:sp modelId="{5016256F-7C15-42DC-BD63-B644D053BA4E}">
      <dsp:nvSpPr>
        <dsp:cNvPr id="0" name=""/>
        <dsp:cNvSpPr/>
      </dsp:nvSpPr>
      <dsp:spPr>
        <a:xfrm>
          <a:off x="1851938" y="1280360"/>
          <a:ext cx="319839" cy="319839"/>
        </a:xfrm>
        <a:prstGeom prst="ellipse">
          <a:avLst/>
        </a:prstGeom>
        <a:solidFill>
          <a:schemeClr val="accent4">
            <a:alpha val="50000"/>
            <a:hueOff val="4620308"/>
            <a:satOff val="-21319"/>
            <a:lumOff val="78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4E88116B-6ABF-49C8-917D-58D3B084E9EC}">
      <dsp:nvSpPr>
        <dsp:cNvPr id="0" name=""/>
        <dsp:cNvSpPr/>
      </dsp:nvSpPr>
      <dsp:spPr>
        <a:xfrm>
          <a:off x="2011858" y="1280360"/>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Texture Variety</a:t>
          </a:r>
          <a:endParaRPr lang="en-IN" sz="1300" kern="1200"/>
        </a:p>
      </dsp:txBody>
      <dsp:txXfrm>
        <a:off x="2011858" y="1280360"/>
        <a:ext cx="1706463" cy="319839"/>
      </dsp:txXfrm>
    </dsp:sp>
    <dsp:sp modelId="{E6B89D12-2B6D-4F4D-8217-FF4FE009610D}">
      <dsp:nvSpPr>
        <dsp:cNvPr id="0" name=""/>
        <dsp:cNvSpPr/>
      </dsp:nvSpPr>
      <dsp:spPr>
        <a:xfrm>
          <a:off x="1851938" y="1600200"/>
          <a:ext cx="319839" cy="319839"/>
        </a:xfrm>
        <a:prstGeom prst="ellipse">
          <a:avLst/>
        </a:prstGeom>
        <a:solidFill>
          <a:schemeClr val="accent4">
            <a:alpha val="50000"/>
            <a:hueOff val="5775385"/>
            <a:satOff val="-26649"/>
            <a:lumOff val="98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9FBB6DA9-72D7-4657-8377-C7BFE95C2FF0}">
      <dsp:nvSpPr>
        <dsp:cNvPr id="0" name=""/>
        <dsp:cNvSpPr/>
      </dsp:nvSpPr>
      <dsp:spPr>
        <a:xfrm>
          <a:off x="2011858" y="1600200"/>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Sensory Tools</a:t>
          </a:r>
          <a:endParaRPr lang="en-IN" sz="1300" kern="1200"/>
        </a:p>
      </dsp:txBody>
      <dsp:txXfrm>
        <a:off x="2011858" y="1600200"/>
        <a:ext cx="1706463" cy="319839"/>
      </dsp:txXfrm>
    </dsp:sp>
    <dsp:sp modelId="{182C925B-C433-4D74-9CF9-A5692EAC43F7}">
      <dsp:nvSpPr>
        <dsp:cNvPr id="0" name=""/>
        <dsp:cNvSpPr/>
      </dsp:nvSpPr>
      <dsp:spPr>
        <a:xfrm>
          <a:off x="1851938" y="1920039"/>
          <a:ext cx="319839" cy="319839"/>
        </a:xfrm>
        <a:prstGeom prst="ellipse">
          <a:avLst/>
        </a:prstGeom>
        <a:solidFill>
          <a:schemeClr val="accent4">
            <a:alpha val="50000"/>
            <a:hueOff val="6930461"/>
            <a:satOff val="-31979"/>
            <a:lumOff val="117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AF9CCCF6-8835-43A8-B272-B5C3D8A06C00}">
      <dsp:nvSpPr>
        <dsp:cNvPr id="0" name=""/>
        <dsp:cNvSpPr/>
      </dsp:nvSpPr>
      <dsp:spPr>
        <a:xfrm>
          <a:off x="2011858" y="1920039"/>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Calming Areas</a:t>
          </a:r>
          <a:endParaRPr lang="en-IN" sz="1300" kern="1200"/>
        </a:p>
      </dsp:txBody>
      <dsp:txXfrm>
        <a:off x="2011858" y="1920039"/>
        <a:ext cx="1706463" cy="319839"/>
      </dsp:txXfrm>
    </dsp:sp>
    <dsp:sp modelId="{F8E40DAC-81D2-43E8-9A92-B45FDBF7E4B4}">
      <dsp:nvSpPr>
        <dsp:cNvPr id="0" name=""/>
        <dsp:cNvSpPr/>
      </dsp:nvSpPr>
      <dsp:spPr>
        <a:xfrm>
          <a:off x="1851938" y="2239879"/>
          <a:ext cx="319839" cy="319839"/>
        </a:xfrm>
        <a:prstGeom prst="ellipse">
          <a:avLst/>
        </a:prstGeom>
        <a:solidFill>
          <a:schemeClr val="accent4">
            <a:alpha val="50000"/>
            <a:hueOff val="8085538"/>
            <a:satOff val="-37308"/>
            <a:lumOff val="137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BA7BC7FD-89EE-49A8-AACA-FA045AFA8030}">
      <dsp:nvSpPr>
        <dsp:cNvPr id="0" name=""/>
        <dsp:cNvSpPr/>
      </dsp:nvSpPr>
      <dsp:spPr>
        <a:xfrm>
          <a:off x="2011858" y="2239879"/>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Visual Supports</a:t>
          </a:r>
          <a:endParaRPr lang="en-IN" sz="1300" kern="1200"/>
        </a:p>
      </dsp:txBody>
      <dsp:txXfrm>
        <a:off x="2011858" y="2239879"/>
        <a:ext cx="1706463" cy="319839"/>
      </dsp:txXfrm>
    </dsp:sp>
    <dsp:sp modelId="{B43B597D-25EE-4965-A8EE-CAE9185EDF6A}">
      <dsp:nvSpPr>
        <dsp:cNvPr id="0" name=""/>
        <dsp:cNvSpPr/>
      </dsp:nvSpPr>
      <dsp:spPr>
        <a:xfrm>
          <a:off x="1851938" y="2559719"/>
          <a:ext cx="319839" cy="319839"/>
        </a:xfrm>
        <a:prstGeom prst="ellipse">
          <a:avLst/>
        </a:prstGeom>
        <a:solidFill>
          <a:schemeClr val="accent4">
            <a:alpha val="50000"/>
            <a:hueOff val="9240615"/>
            <a:satOff val="-42638"/>
            <a:lumOff val="156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3E420CBB-A49C-4013-AF93-30E563A92E58}">
      <dsp:nvSpPr>
        <dsp:cNvPr id="0" name=""/>
        <dsp:cNvSpPr/>
      </dsp:nvSpPr>
      <dsp:spPr>
        <a:xfrm>
          <a:off x="2011858" y="2559719"/>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Flexible Waiting Areas</a:t>
          </a:r>
          <a:endParaRPr lang="en-IN" sz="1300" kern="1200"/>
        </a:p>
      </dsp:txBody>
      <dsp:txXfrm>
        <a:off x="2011858" y="2559719"/>
        <a:ext cx="1706463" cy="319839"/>
      </dsp:txXfrm>
    </dsp:sp>
    <dsp:sp modelId="{FE11D122-9EEE-4D52-A349-8AA2F7E3FD09}">
      <dsp:nvSpPr>
        <dsp:cNvPr id="0" name=""/>
        <dsp:cNvSpPr/>
      </dsp:nvSpPr>
      <dsp:spPr>
        <a:xfrm>
          <a:off x="1851938" y="2879559"/>
          <a:ext cx="319839" cy="319839"/>
        </a:xfrm>
        <a:prstGeom prst="ellipse">
          <a:avLst/>
        </a:prstGeom>
        <a:solidFill>
          <a:schemeClr val="accent4">
            <a:alpha val="50000"/>
            <a:hueOff val="10395692"/>
            <a:satOff val="-47968"/>
            <a:lumOff val="176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sp>
    <dsp:sp modelId="{A16677E9-144B-4670-9A89-0B8E4ED3C75E}">
      <dsp:nvSpPr>
        <dsp:cNvPr id="0" name=""/>
        <dsp:cNvSpPr/>
      </dsp:nvSpPr>
      <dsp:spPr>
        <a:xfrm>
          <a:off x="2011858" y="2879559"/>
          <a:ext cx="1706463" cy="319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510" rIns="0" bIns="16510" numCol="1" spcCol="1270" anchor="ctr" anchorCtr="0">
          <a:noAutofit/>
        </a:bodyPr>
        <a:lstStyle/>
        <a:p>
          <a:pPr lvl="0" algn="l" defTabSz="577850">
            <a:lnSpc>
              <a:spcPct val="90000"/>
            </a:lnSpc>
            <a:spcBef>
              <a:spcPct val="0"/>
            </a:spcBef>
            <a:spcAft>
              <a:spcPct val="35000"/>
            </a:spcAft>
          </a:pPr>
          <a:r>
            <a:rPr lang="en-IN" sz="1300" b="1" kern="1200"/>
            <a:t>Collaborative Approach</a:t>
          </a:r>
          <a:endParaRPr lang="en-IN" sz="1300" kern="1200"/>
        </a:p>
      </dsp:txBody>
      <dsp:txXfrm>
        <a:off x="2011858" y="2879559"/>
        <a:ext cx="1706463" cy="3198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3521</TotalTime>
  <Pages>10</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anshula</cp:lastModifiedBy>
  <cp:revision>17</cp:revision>
  <dcterms:created xsi:type="dcterms:W3CDTF">2023-08-10T12:15:00Z</dcterms:created>
  <dcterms:modified xsi:type="dcterms:W3CDTF">2023-09-01T09:11:00Z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d6743841-a45c-41a4-9466-b394a1204ca2</vt:lpwstr>
  </property>
</Properties>
</file>