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08" w:lineRule="auto"/>
        <w:jc w:val="center"/>
        <w:rPr>
          <w:sz w:val="28"/>
          <w:szCs w:val="28"/>
        </w:rPr>
      </w:pPr>
      <w:r>
        <w:rPr>
          <w:sz w:val="28"/>
          <w:szCs w:val="28"/>
          <w:rtl w:val="0"/>
          <w:lang w:val="en-US"/>
        </w:rPr>
        <w:t xml:space="preserve">Rethinking Design Approach of Public Open Spaces Through </w:t>
      </w:r>
      <w:r>
        <w:rPr>
          <w:sz w:val="28"/>
          <w:szCs w:val="28"/>
          <w:rtl w:val="0"/>
          <w:lang w:val="en-US"/>
        </w:rPr>
        <w:t xml:space="preserve">Renewable </w:t>
      </w:r>
      <w:r>
        <w:rPr>
          <w:sz w:val="28"/>
          <w:szCs w:val="28"/>
          <w:rtl w:val="0"/>
          <w:lang w:val="en-US"/>
        </w:rPr>
        <w:t>E</w:t>
      </w:r>
      <w:r>
        <w:rPr>
          <w:sz w:val="28"/>
          <w:szCs w:val="28"/>
          <w:rtl w:val="0"/>
        </w:rPr>
        <w:t xml:space="preserve">nergy </w:t>
      </w:r>
      <w:r>
        <w:rPr>
          <w:sz w:val="28"/>
          <w:szCs w:val="28"/>
          <w:rtl w:val="0"/>
          <w:lang w:val="en-US"/>
        </w:rPr>
        <w:t>T</w:t>
      </w:r>
      <w:r>
        <w:rPr>
          <w:sz w:val="28"/>
          <w:szCs w:val="28"/>
          <w:rtl w:val="0"/>
          <w:lang w:val="de-DE"/>
        </w:rPr>
        <w:t>echnologies</w:t>
      </w:r>
    </w:p>
    <w:p>
      <w:pPr>
        <w:pStyle w:val="Body"/>
        <w:bidi w:val="0"/>
      </w:pPr>
    </w:p>
    <w:p>
      <w:pPr>
        <w:pStyle w:val="Body"/>
        <w:bidi w:val="0"/>
      </w:pPr>
    </w:p>
    <w:p>
      <w:pPr>
        <w:pStyle w:val="Body"/>
        <w:spacing w:line="280" w:lineRule="atLeast"/>
      </w:pPr>
      <w:r>
        <w:rPr>
          <w:rtl w:val="0"/>
          <w:lang w:val="en-US"/>
        </w:rPr>
        <w:t>Abstract</w:t>
      </w:r>
    </w:p>
    <w:p>
      <w:pPr>
        <w:pStyle w:val="Body"/>
        <w:spacing w:line="280" w:lineRule="atLeast"/>
      </w:pPr>
    </w:p>
    <w:p>
      <w:pPr>
        <w:pStyle w:val="Body"/>
        <w:spacing w:line="420" w:lineRule="exact"/>
        <w:jc w:val="both"/>
        <w:rPr>
          <w:rFonts w:ascii="Times New Roman" w:cs="Times New Roman" w:hAnsi="Times New Roman" w:eastAsia="Times New Roman"/>
        </w:rPr>
      </w:pPr>
      <w:r>
        <w:rPr>
          <w:rFonts w:ascii="Times New Roman" w:hAnsi="Times New Roman"/>
          <w:rtl w:val="0"/>
          <w:lang w:val="en-US"/>
        </w:rPr>
        <w:t xml:space="preserve">Public open spaces are </w:t>
      </w:r>
      <w:r>
        <w:rPr>
          <w:rFonts w:ascii="Times New Roman" w:hAnsi="Times New Roman"/>
          <w:rtl w:val="0"/>
          <w:lang w:val="en-US"/>
        </w:rPr>
        <w:t xml:space="preserve">emerging as one of the </w:t>
      </w:r>
      <w:r>
        <w:rPr>
          <w:rFonts w:ascii="Times New Roman" w:hAnsi="Times New Roman"/>
          <w:rtl w:val="0"/>
          <w:lang w:val="en-US"/>
        </w:rPr>
        <w:t>imminent</w:t>
      </w:r>
      <w:r>
        <w:rPr>
          <w:rFonts w:ascii="Times New Roman" w:hAnsi="Times New Roman"/>
          <w:rtl w:val="0"/>
          <w:lang w:val="en-US"/>
        </w:rPr>
        <w:t xml:space="preserve"> spaces in the urban fabric</w:t>
      </w:r>
      <w:r>
        <w:rPr>
          <w:rFonts w:ascii="Times New Roman" w:hAnsi="Times New Roman"/>
          <w:rtl w:val="0"/>
          <w:lang w:val="en-US"/>
        </w:rPr>
        <w:t xml:space="preserve">. It is a vital part of the cities </w:t>
      </w:r>
      <w:r>
        <w:rPr>
          <w:rFonts w:ascii="Times New Roman" w:hAnsi="Times New Roman"/>
          <w:rtl w:val="0"/>
          <w:lang w:val="en-US"/>
        </w:rPr>
        <w:t xml:space="preserve">as they </w:t>
      </w:r>
      <w:r>
        <w:rPr>
          <w:rFonts w:ascii="Times New Roman" w:hAnsi="Times New Roman"/>
          <w:rtl w:val="0"/>
          <w:lang w:val="en-US"/>
        </w:rPr>
        <w:t>help in enhancing</w:t>
      </w:r>
      <w:r>
        <w:rPr>
          <w:rFonts w:ascii="Times New Roman" w:hAnsi="Times New Roman"/>
          <w:rtl w:val="0"/>
        </w:rPr>
        <w:t xml:space="preserve"> </w:t>
      </w:r>
      <w:r>
        <w:rPr>
          <w:rFonts w:ascii="Times New Roman" w:hAnsi="Times New Roman"/>
          <w:rtl w:val="0"/>
          <w:lang w:val="en-US"/>
        </w:rPr>
        <w:t>city</w:t>
      </w:r>
      <w:r>
        <w:rPr>
          <w:rFonts w:ascii="Times New Roman" w:hAnsi="Times New Roman" w:hint="default"/>
          <w:rtl w:val="0"/>
          <w:lang w:val="en-US"/>
        </w:rPr>
        <w:t>’</w:t>
      </w:r>
      <w:r>
        <w:rPr>
          <w:rFonts w:ascii="Times New Roman" w:hAnsi="Times New Roman"/>
          <w:rtl w:val="0"/>
          <w:lang w:val="en-US"/>
        </w:rPr>
        <w:t xml:space="preserve">s </w:t>
      </w:r>
      <w:r>
        <w:rPr>
          <w:rFonts w:ascii="Times New Roman" w:hAnsi="Times New Roman"/>
          <w:rtl w:val="0"/>
          <w:lang w:val="en-US"/>
        </w:rPr>
        <w:t xml:space="preserve">liveability, environmental quality and sustainability. </w:t>
      </w:r>
      <w:r>
        <w:rPr>
          <w:rFonts w:ascii="Times New Roman" w:hAnsi="Times New Roman"/>
          <w:rtl w:val="0"/>
          <w:lang w:val="en-US"/>
        </w:rPr>
        <w:t xml:space="preserve">It is a social place which is </w:t>
      </w:r>
      <w:r>
        <w:rPr>
          <w:rFonts w:ascii="Times New Roman" w:hAnsi="Times New Roman"/>
          <w:rtl w:val="0"/>
          <w:lang w:val="nl-NL"/>
        </w:rPr>
        <w:t xml:space="preserve">open </w:t>
      </w:r>
      <w:r>
        <w:rPr>
          <w:rFonts w:ascii="Times New Roman" w:hAnsi="Times New Roman"/>
          <w:rtl w:val="0"/>
          <w:lang w:val="en-US"/>
        </w:rPr>
        <w:t xml:space="preserve">to all. </w:t>
      </w:r>
      <w:r>
        <w:rPr>
          <w:rFonts w:ascii="Times New Roman" w:hAnsi="Times New Roman"/>
          <w:rtl w:val="0"/>
          <w:lang w:val="en-US"/>
        </w:rPr>
        <w:t xml:space="preserve">Public open spaces in urban environments include streets, plazas, parks, squares, and others; these areas are where people exchange goods, information, culture, and entertainment. It is a place where people can go for walks or rides through the streets, relax in parks, meet others, engage in social activities, and shop at markets. In the </w:t>
      </w:r>
      <w:r>
        <w:rPr>
          <w:rFonts w:ascii="Times New Roman" w:hAnsi="Times New Roman"/>
          <w:rtl w:val="0"/>
          <w:lang w:val="en-US"/>
        </w:rPr>
        <w:t xml:space="preserve">contemporary </w:t>
      </w:r>
      <w:r>
        <w:rPr>
          <w:rFonts w:ascii="Times New Roman" w:hAnsi="Times New Roman"/>
          <w:rtl w:val="0"/>
          <w:lang w:val="en-US"/>
        </w:rPr>
        <w:t xml:space="preserve">world, designing public open spaces </w:t>
      </w:r>
      <w:r>
        <w:rPr>
          <w:rFonts w:ascii="Times New Roman" w:hAnsi="Times New Roman"/>
          <w:rtl w:val="0"/>
          <w:lang w:val="en-US"/>
        </w:rPr>
        <w:t xml:space="preserve">in a sustainable way </w:t>
      </w:r>
      <w:r>
        <w:rPr>
          <w:rFonts w:ascii="Times New Roman" w:hAnsi="Times New Roman"/>
          <w:rtl w:val="0"/>
          <w:lang w:val="en-US"/>
        </w:rPr>
        <w:t xml:space="preserve">is essential because they reflect the quality of life. </w:t>
      </w:r>
      <w:r>
        <w:rPr>
          <w:rFonts w:ascii="Times New Roman" w:hAnsi="Times New Roman"/>
          <w:rtl w:val="0"/>
          <w:lang w:val="en-US"/>
        </w:rPr>
        <w:t>Due</w:t>
      </w:r>
      <w:r>
        <w:rPr>
          <w:rFonts w:ascii="Times New Roman" w:hAnsi="Times New Roman"/>
          <w:rtl w:val="0"/>
          <w:lang w:val="en-US"/>
        </w:rPr>
        <w:t xml:space="preserve"> to climate change and rapid population growth in cities, it is important to make these spaces more smart and energy efficient. To deal with the challenge of climate change and energy security, renewable energy has been widely regarded as an increasingly important solution leading to a more sustainable future.</w:t>
      </w:r>
      <w:r>
        <w:rPr>
          <w:rFonts w:ascii="Times New Roman" w:hAnsi="Times New Roman"/>
          <w:rtl w:val="0"/>
          <w:lang w:val="en-US"/>
        </w:rPr>
        <w:t xml:space="preserve"> </w:t>
      </w:r>
      <w:r>
        <w:rPr>
          <w:rFonts w:ascii="Times New Roman" w:hAnsi="Times New Roman"/>
          <w:rtl w:val="0"/>
          <w:lang w:val="en-US"/>
        </w:rPr>
        <w:t xml:space="preserve">Cities can </w:t>
      </w:r>
      <w:r>
        <w:rPr>
          <w:rFonts w:ascii="Times New Roman" w:hAnsi="Times New Roman"/>
          <w:rtl w:val="0"/>
          <w:lang w:val="en-US"/>
        </w:rPr>
        <w:t>lower</w:t>
      </w:r>
      <w:r>
        <w:rPr>
          <w:rFonts w:ascii="Times New Roman" w:hAnsi="Times New Roman"/>
          <w:rtl w:val="0"/>
          <w:lang w:val="en-US"/>
        </w:rPr>
        <w:t xml:space="preserve"> their reliance on fossil fuels and improve the resilience, sustainability, and efficiency of their urban environments by </w:t>
      </w:r>
      <w:r>
        <w:rPr>
          <w:rFonts w:ascii="Times New Roman" w:hAnsi="Times New Roman"/>
          <w:rtl w:val="0"/>
          <w:lang w:val="en-US"/>
        </w:rPr>
        <w:t>utilising</w:t>
      </w:r>
      <w:r>
        <w:rPr>
          <w:rFonts w:ascii="Times New Roman" w:hAnsi="Times New Roman"/>
          <w:rtl w:val="0"/>
          <w:lang w:val="en-US"/>
        </w:rPr>
        <w:t xml:space="preserve"> renewable energy sources like solar, wind, and geothermal.</w:t>
      </w:r>
    </w:p>
    <w:p>
      <w:pPr>
        <w:pStyle w:val="Body"/>
        <w:spacing w:line="420" w:lineRule="exact"/>
        <w:jc w:val="both"/>
        <w:rPr>
          <w:rFonts w:ascii="Times New Roman" w:cs="Times New Roman" w:hAnsi="Times New Roman" w:eastAsia="Times New Roman"/>
        </w:rPr>
      </w:pPr>
    </w:p>
    <w:p>
      <w:pPr>
        <w:pStyle w:val="Body"/>
        <w:spacing w:line="420" w:lineRule="exact"/>
        <w:jc w:val="both"/>
        <w:rPr>
          <w:rFonts w:ascii="Times New Roman" w:cs="Times New Roman" w:hAnsi="Times New Roman" w:eastAsia="Times New Roman"/>
        </w:rPr>
      </w:pPr>
      <w:r>
        <w:rPr>
          <w:rFonts w:ascii="Times New Roman" w:hAnsi="Times New Roman"/>
          <w:rtl w:val="0"/>
          <w:lang w:val="en-US"/>
        </w:rPr>
        <w:t xml:space="preserve">In order to make </w:t>
      </w:r>
      <w:r>
        <w:rPr>
          <w:rFonts w:ascii="Times New Roman" w:hAnsi="Times New Roman"/>
          <w:rtl w:val="0"/>
          <w:lang w:val="en-US"/>
        </w:rPr>
        <w:t>public open spaces</w:t>
      </w:r>
      <w:r>
        <w:rPr>
          <w:rFonts w:ascii="Times New Roman" w:hAnsi="Times New Roman"/>
          <w:rtl w:val="0"/>
          <w:lang w:val="en-US"/>
        </w:rPr>
        <w:t xml:space="preserve"> more intelligent and sustainable, this chapter aims to discuss the integration of renewable energy technologies in the design of public open spaces. The chapter will explain the thought process by offering potential examples and suggestions of how and where renewable energy could be used for designing meaningful environmental experiences that inexorably shape the experience of space in modern</w:t>
      </w:r>
      <w:r>
        <w:rPr>
          <w:rFonts w:ascii="Times New Roman" w:hAnsi="Times New Roman"/>
          <w:rtl w:val="0"/>
          <w:lang w:val="en-US"/>
        </w:rPr>
        <w:t xml:space="preserve"> life. Additionally, every public open space has its own typology, design and purpose; therefore, elements of public open space are used to elucidate the integration of renewable energy technologies.</w:t>
      </w:r>
    </w:p>
    <w:p>
      <w:pPr>
        <w:pStyle w:val="Default"/>
        <w:bidi w:val="0"/>
        <w:spacing w:after="240" w:line="360" w:lineRule="atLeast"/>
        <w:ind w:left="0" w:right="0" w:firstLine="0"/>
        <w:jc w:val="both"/>
        <w:rPr>
          <w:rFonts w:ascii="Times" w:cs="Times" w:hAnsi="Times" w:eastAsia="Times"/>
          <w:color w:val="3f3f3f"/>
          <w:sz w:val="24"/>
          <w:szCs w:val="24"/>
          <w:rtl w:val="0"/>
        </w:rPr>
      </w:pPr>
    </w:p>
    <w:p>
      <w:pPr>
        <w:pStyle w:val="Default"/>
        <w:bidi w:val="0"/>
        <w:spacing w:after="240" w:line="360" w:lineRule="atLeast"/>
        <w:ind w:left="0" w:right="0" w:firstLine="0"/>
        <w:jc w:val="both"/>
        <w:rPr>
          <w:rtl w:val="0"/>
        </w:rPr>
      </w:pPr>
      <w:r>
        <w:rPr>
          <w:rFonts w:ascii="Times" w:cs="Times" w:hAnsi="Times" w:eastAsia="Times"/>
          <w:color w:val="3f3f3f"/>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