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1A83" w:rsidRPr="00700DFC" w:rsidRDefault="00700DFC" w:rsidP="002E57C0">
      <w:pPr>
        <w:spacing w:after="0"/>
        <w:jc w:val="center"/>
        <w:rPr>
          <w:rFonts w:ascii="Times New Roman" w:hAnsi="Times New Roman" w:cs="Times New Roman"/>
          <w:sz w:val="48"/>
          <w:szCs w:val="48"/>
          <w:lang w:val="en-IN"/>
        </w:rPr>
      </w:pPr>
      <w:r w:rsidRPr="00700DFC">
        <w:rPr>
          <w:rFonts w:ascii="Times New Roman" w:hAnsi="Times New Roman" w:cs="Times New Roman"/>
          <w:sz w:val="48"/>
          <w:szCs w:val="48"/>
          <w:lang w:val="en-IN"/>
        </w:rPr>
        <w:t xml:space="preserve">Analyzing Deformation Characteristics Of Eco-Friendly </w:t>
      </w:r>
      <w:r w:rsidR="0005334D">
        <w:rPr>
          <w:rFonts w:ascii="Times New Roman" w:hAnsi="Times New Roman" w:cs="Times New Roman"/>
          <w:sz w:val="48"/>
          <w:szCs w:val="48"/>
          <w:lang w:val="en-IN"/>
        </w:rPr>
        <w:t>Frictional</w:t>
      </w:r>
      <w:r w:rsidRPr="00700DFC">
        <w:rPr>
          <w:rFonts w:ascii="Times New Roman" w:hAnsi="Times New Roman" w:cs="Times New Roman"/>
          <w:sz w:val="48"/>
          <w:szCs w:val="48"/>
          <w:lang w:val="en-IN"/>
        </w:rPr>
        <w:t xml:space="preserve"> Materials From Natural Fibers</w:t>
      </w:r>
    </w:p>
    <w:p w:rsidR="00700DFC" w:rsidRDefault="00700DFC" w:rsidP="00700DFC">
      <w:pPr>
        <w:pStyle w:val="Author"/>
        <w:spacing w:before="0" w:after="0"/>
        <w:rPr>
          <w:rFonts w:eastAsia="MS Mincho"/>
          <w:sz w:val="20"/>
          <w:szCs w:val="20"/>
        </w:rPr>
        <w:sectPr w:rsidR="00700DFC">
          <w:pgSz w:w="11906" w:h="16838"/>
          <w:pgMar w:top="1440" w:right="1440" w:bottom="1440" w:left="1440" w:header="720" w:footer="720" w:gutter="0"/>
          <w:cols w:space="720"/>
          <w:docGrid w:linePitch="360"/>
        </w:sectPr>
      </w:pPr>
    </w:p>
    <w:p w:rsidR="00DF5C8E" w:rsidRPr="00407EEC" w:rsidRDefault="00DF5C8E" w:rsidP="00DF5C8E">
      <w:pPr>
        <w:pStyle w:val="Author"/>
        <w:spacing w:before="0" w:after="0"/>
        <w:rPr>
          <w:rFonts w:eastAsia="MS Mincho"/>
          <w:sz w:val="20"/>
          <w:szCs w:val="20"/>
        </w:rPr>
      </w:pPr>
      <w:r w:rsidRPr="00407EEC">
        <w:rPr>
          <w:rFonts w:eastAsia="MS Mincho"/>
          <w:sz w:val="20"/>
          <w:szCs w:val="20"/>
        </w:rPr>
        <w:lastRenderedPageBreak/>
        <w:t xml:space="preserve">Sunil Kumar Hemanth M </w:t>
      </w:r>
    </w:p>
    <w:p w:rsidR="00700DFC" w:rsidRPr="00407EEC" w:rsidRDefault="00DF5C8E" w:rsidP="00DF5C8E">
      <w:pPr>
        <w:pStyle w:val="Author"/>
        <w:spacing w:before="0" w:after="0"/>
        <w:rPr>
          <w:rFonts w:eastAsia="MS Mincho"/>
          <w:sz w:val="20"/>
          <w:szCs w:val="20"/>
        </w:rPr>
      </w:pPr>
      <w:r w:rsidRPr="00407EEC">
        <w:rPr>
          <w:rFonts w:eastAsia="MS Mincho"/>
          <w:sz w:val="20"/>
          <w:szCs w:val="20"/>
        </w:rPr>
        <w:t>Research Scholar</w:t>
      </w:r>
      <w:r w:rsidR="00700DFC" w:rsidRPr="00407EEC">
        <w:rPr>
          <w:rFonts w:eastAsia="MS Mincho"/>
          <w:sz w:val="20"/>
          <w:szCs w:val="20"/>
        </w:rPr>
        <w:t xml:space="preserve">: </w:t>
      </w:r>
      <w:r w:rsidRPr="00407EEC">
        <w:rPr>
          <w:rFonts w:eastAsia="MS Mincho"/>
          <w:sz w:val="20"/>
          <w:szCs w:val="20"/>
        </w:rPr>
        <w:t>Mechanical Engineering</w:t>
      </w:r>
    </w:p>
    <w:p w:rsidR="00700DFC" w:rsidRPr="00407EEC" w:rsidRDefault="00DF5C8E" w:rsidP="00700DFC">
      <w:pPr>
        <w:pStyle w:val="Affiliation"/>
        <w:rPr>
          <w:rFonts w:eastAsia="MS Mincho"/>
        </w:rPr>
      </w:pPr>
      <w:r w:rsidRPr="00407EEC">
        <w:rPr>
          <w:rFonts w:eastAsia="MS Mincho"/>
        </w:rPr>
        <w:t>NICHE, Kanniyakumari</w:t>
      </w:r>
    </w:p>
    <w:p w:rsidR="00700DFC" w:rsidRPr="00407EEC" w:rsidRDefault="00DF5C8E" w:rsidP="00700DFC">
      <w:pPr>
        <w:pStyle w:val="Affiliation"/>
        <w:rPr>
          <w:rFonts w:eastAsia="MS Mincho"/>
        </w:rPr>
      </w:pPr>
      <w:r w:rsidRPr="00407EEC">
        <w:rPr>
          <w:rFonts w:eastAsia="MS Mincho"/>
        </w:rPr>
        <w:t>Tamil Nadu, I</w:t>
      </w:r>
      <w:r w:rsidR="00407EEC" w:rsidRPr="00407EEC">
        <w:rPr>
          <w:rFonts w:eastAsia="MS Mincho"/>
        </w:rPr>
        <w:t>ndia</w:t>
      </w:r>
    </w:p>
    <w:p w:rsidR="00700DFC" w:rsidRPr="00407EEC" w:rsidRDefault="00DF5C8E" w:rsidP="00700DFC">
      <w:pPr>
        <w:pStyle w:val="Affiliation"/>
        <w:rPr>
          <w:rFonts w:eastAsia="MS Mincho"/>
        </w:rPr>
      </w:pPr>
      <w:r w:rsidRPr="00407EEC">
        <w:rPr>
          <w:rFonts w:eastAsia="MS Mincho"/>
        </w:rPr>
        <w:t>m.sunil.k.hemanth@gmail.com</w:t>
      </w:r>
    </w:p>
    <w:p w:rsidR="00700DFC" w:rsidRPr="00407EEC" w:rsidRDefault="00700DFC" w:rsidP="00700DFC">
      <w:pPr>
        <w:pStyle w:val="Affiliation"/>
        <w:rPr>
          <w:rFonts w:eastAsia="MS Mincho"/>
        </w:rPr>
      </w:pPr>
    </w:p>
    <w:p w:rsidR="00700DFC" w:rsidRPr="00407EEC" w:rsidRDefault="00407EEC" w:rsidP="00700DFC">
      <w:pPr>
        <w:pStyle w:val="Author"/>
        <w:spacing w:before="0" w:after="0"/>
        <w:rPr>
          <w:rFonts w:eastAsia="MS Mincho"/>
          <w:sz w:val="20"/>
          <w:szCs w:val="20"/>
        </w:rPr>
      </w:pPr>
      <w:r w:rsidRPr="00407EEC">
        <w:rPr>
          <w:rFonts w:eastAsia="MS Mincho"/>
          <w:sz w:val="20"/>
          <w:szCs w:val="20"/>
        </w:rPr>
        <w:lastRenderedPageBreak/>
        <w:t>J. Edwin Rajadhas</w:t>
      </w:r>
    </w:p>
    <w:p w:rsidR="00700DFC" w:rsidRPr="00407EEC" w:rsidRDefault="00407EEC" w:rsidP="00700DFC">
      <w:pPr>
        <w:pStyle w:val="Affiliation"/>
        <w:rPr>
          <w:rFonts w:eastAsia="MS Mincho"/>
        </w:rPr>
      </w:pPr>
      <w:r w:rsidRPr="00407EEC">
        <w:rPr>
          <w:rFonts w:eastAsia="MS Mincho"/>
        </w:rPr>
        <w:t>Head of Automobile Engineering</w:t>
      </w:r>
    </w:p>
    <w:p w:rsidR="00700DFC" w:rsidRPr="00407EEC" w:rsidRDefault="00407EEC" w:rsidP="00700DFC">
      <w:pPr>
        <w:pStyle w:val="Affiliation"/>
        <w:rPr>
          <w:rFonts w:eastAsia="MS Mincho"/>
        </w:rPr>
      </w:pPr>
      <w:r w:rsidRPr="00407EEC">
        <w:rPr>
          <w:rFonts w:eastAsia="MS Mincho"/>
        </w:rPr>
        <w:t>NICHE, Kanniyakumari</w:t>
      </w:r>
    </w:p>
    <w:p w:rsidR="00700DFC" w:rsidRPr="00407EEC" w:rsidRDefault="00407EEC" w:rsidP="00700DFC">
      <w:pPr>
        <w:pStyle w:val="Affiliation"/>
        <w:rPr>
          <w:rFonts w:eastAsia="MS Mincho"/>
        </w:rPr>
      </w:pPr>
      <w:r w:rsidRPr="00407EEC">
        <w:rPr>
          <w:rFonts w:eastAsia="MS Mincho"/>
        </w:rPr>
        <w:t>Tamil Nadu, India</w:t>
      </w:r>
    </w:p>
    <w:p w:rsidR="00700DFC" w:rsidRPr="00407EEC" w:rsidRDefault="00407EEC" w:rsidP="00407EEC">
      <w:pPr>
        <w:spacing w:after="0"/>
        <w:ind w:firstLine="720"/>
        <w:rPr>
          <w:rFonts w:ascii="Times New Roman" w:hAnsi="Times New Roman" w:cs="Times New Roman"/>
          <w:b/>
          <w:bCs/>
          <w:sz w:val="20"/>
          <w:szCs w:val="20"/>
          <w:lang w:val="en-IN"/>
        </w:rPr>
        <w:sectPr w:rsidR="00700DFC" w:rsidRPr="00407EEC" w:rsidSect="00700DFC">
          <w:type w:val="continuous"/>
          <w:pgSz w:w="11906" w:h="16838"/>
          <w:pgMar w:top="1440" w:right="1440" w:bottom="1440" w:left="1440" w:header="720" w:footer="720" w:gutter="0"/>
          <w:cols w:num="2" w:space="720"/>
          <w:docGrid w:linePitch="360"/>
        </w:sectPr>
      </w:pPr>
      <w:r w:rsidRPr="00407EEC">
        <w:rPr>
          <w:rFonts w:ascii="Times New Roman" w:eastAsia="MS Mincho" w:hAnsi="Times New Roman" w:cs="Times New Roman"/>
          <w:sz w:val="20"/>
          <w:szCs w:val="20"/>
          <w:lang w:val="en-US" w:bidi="ar-SA"/>
        </w:rPr>
        <w:t>edwinrajadhas@rediffmail.com</w:t>
      </w:r>
    </w:p>
    <w:p w:rsidR="00700DFC" w:rsidRDefault="00700DFC" w:rsidP="002E57C0">
      <w:pPr>
        <w:spacing w:after="0"/>
        <w:rPr>
          <w:rFonts w:ascii="Times New Roman" w:hAnsi="Times New Roman" w:cs="Times New Roman"/>
          <w:b/>
          <w:bCs/>
          <w:sz w:val="24"/>
          <w:szCs w:val="24"/>
          <w:lang w:val="en-IN"/>
        </w:rPr>
      </w:pPr>
    </w:p>
    <w:p w:rsidR="00700DFC" w:rsidRDefault="00700DFC" w:rsidP="00700DFC">
      <w:pPr>
        <w:spacing w:after="0"/>
        <w:jc w:val="center"/>
        <w:rPr>
          <w:rFonts w:ascii="Times New Roman" w:hAnsi="Times New Roman" w:cs="Times New Roman"/>
          <w:b/>
          <w:bCs/>
          <w:sz w:val="20"/>
          <w:szCs w:val="20"/>
          <w:lang w:val="en-IN"/>
        </w:rPr>
      </w:pPr>
      <w:r w:rsidRPr="00700DFC">
        <w:rPr>
          <w:rFonts w:ascii="Times New Roman" w:hAnsi="Times New Roman" w:cs="Times New Roman"/>
          <w:b/>
          <w:bCs/>
          <w:sz w:val="20"/>
          <w:szCs w:val="20"/>
          <w:lang w:val="en-IN"/>
        </w:rPr>
        <w:t>ABSTRACT</w:t>
      </w:r>
    </w:p>
    <w:p w:rsidR="002E57C0" w:rsidRPr="00700DFC" w:rsidRDefault="002E57C0" w:rsidP="00021F35">
      <w:pPr>
        <w:spacing w:after="0"/>
        <w:ind w:firstLine="720"/>
        <w:jc w:val="both"/>
        <w:rPr>
          <w:rFonts w:ascii="Times New Roman" w:hAnsi="Times New Roman" w:cs="Times New Roman"/>
          <w:sz w:val="20"/>
          <w:szCs w:val="20"/>
          <w:lang w:val="en-IN"/>
        </w:rPr>
      </w:pPr>
      <w:r w:rsidRPr="00700DFC">
        <w:rPr>
          <w:rFonts w:ascii="Times New Roman" w:hAnsi="Times New Roman" w:cs="Times New Roman"/>
          <w:sz w:val="20"/>
          <w:szCs w:val="20"/>
          <w:lang w:val="en-IN"/>
        </w:rPr>
        <w:t xml:space="preserve">Frictional materials made from natural fibers </w:t>
      </w:r>
      <w:r w:rsidR="00452E05">
        <w:rPr>
          <w:rFonts w:ascii="Times New Roman" w:hAnsi="Times New Roman" w:cs="Times New Roman"/>
          <w:sz w:val="20"/>
          <w:szCs w:val="20"/>
          <w:lang w:val="en-IN"/>
        </w:rPr>
        <w:t xml:space="preserve">has been recognised </w:t>
      </w:r>
      <w:r w:rsidRPr="00700DFC">
        <w:rPr>
          <w:rFonts w:ascii="Times New Roman" w:hAnsi="Times New Roman" w:cs="Times New Roman"/>
          <w:sz w:val="20"/>
          <w:szCs w:val="20"/>
          <w:lang w:val="en-IN"/>
        </w:rPr>
        <w:t xml:space="preserve">in </w:t>
      </w:r>
      <w:r w:rsidR="00452E05">
        <w:rPr>
          <w:rFonts w:ascii="Times New Roman" w:hAnsi="Times New Roman" w:cs="Times New Roman"/>
          <w:sz w:val="20"/>
          <w:szCs w:val="20"/>
          <w:lang w:val="en-IN"/>
        </w:rPr>
        <w:t>over the</w:t>
      </w:r>
      <w:r w:rsidRPr="00700DFC">
        <w:rPr>
          <w:rFonts w:ascii="Times New Roman" w:hAnsi="Times New Roman" w:cs="Times New Roman"/>
          <w:sz w:val="20"/>
          <w:szCs w:val="20"/>
          <w:lang w:val="en-IN"/>
        </w:rPr>
        <w:t xml:space="preserve"> years </w:t>
      </w:r>
      <w:r w:rsidR="00452E05">
        <w:rPr>
          <w:rFonts w:ascii="Times New Roman" w:hAnsi="Times New Roman" w:cs="Times New Roman"/>
          <w:sz w:val="20"/>
          <w:szCs w:val="20"/>
          <w:lang w:val="en-IN"/>
        </w:rPr>
        <w:t>for</w:t>
      </w:r>
      <w:r w:rsidRPr="00700DFC">
        <w:rPr>
          <w:rFonts w:ascii="Times New Roman" w:hAnsi="Times New Roman" w:cs="Times New Roman"/>
          <w:sz w:val="20"/>
          <w:szCs w:val="20"/>
          <w:lang w:val="en-IN"/>
        </w:rPr>
        <w:t xml:space="preserve"> their eco-friendly </w:t>
      </w:r>
      <w:r w:rsidR="00452E05" w:rsidRPr="00700DFC">
        <w:rPr>
          <w:rFonts w:ascii="Times New Roman" w:hAnsi="Times New Roman" w:cs="Times New Roman"/>
          <w:sz w:val="20"/>
          <w:szCs w:val="20"/>
          <w:lang w:val="en-IN"/>
        </w:rPr>
        <w:t>as well as</w:t>
      </w:r>
      <w:r w:rsidRPr="00700DFC">
        <w:rPr>
          <w:rFonts w:ascii="Times New Roman" w:hAnsi="Times New Roman" w:cs="Times New Roman"/>
          <w:sz w:val="20"/>
          <w:szCs w:val="20"/>
          <w:lang w:val="en-IN"/>
        </w:rPr>
        <w:t xml:space="preserve"> sustainable </w:t>
      </w:r>
      <w:r w:rsidR="00452E05">
        <w:rPr>
          <w:rFonts w:ascii="Times New Roman" w:hAnsi="Times New Roman" w:cs="Times New Roman"/>
          <w:sz w:val="20"/>
          <w:szCs w:val="20"/>
          <w:lang w:val="en-IN"/>
        </w:rPr>
        <w:t xml:space="preserve">in </w:t>
      </w:r>
      <w:r w:rsidRPr="00700DFC">
        <w:rPr>
          <w:rFonts w:ascii="Times New Roman" w:hAnsi="Times New Roman" w:cs="Times New Roman"/>
          <w:sz w:val="20"/>
          <w:szCs w:val="20"/>
          <w:lang w:val="en-IN"/>
        </w:rPr>
        <w:t xml:space="preserve">nature. This study focuses on the deformation analyses of </w:t>
      </w:r>
      <w:r w:rsidR="0005334D">
        <w:rPr>
          <w:rFonts w:ascii="Times New Roman" w:hAnsi="Times New Roman" w:cs="Times New Roman"/>
          <w:sz w:val="20"/>
          <w:szCs w:val="20"/>
          <w:lang w:val="en-IN"/>
        </w:rPr>
        <w:t>frictional</w:t>
      </w:r>
      <w:r w:rsidRPr="00700DFC">
        <w:rPr>
          <w:rFonts w:ascii="Times New Roman" w:hAnsi="Times New Roman" w:cs="Times New Roman"/>
          <w:sz w:val="20"/>
          <w:szCs w:val="20"/>
          <w:lang w:val="en-IN"/>
        </w:rPr>
        <w:t xml:space="preserve"> materials, specifically investigating their mechanical behaviour in response to external forces and changes in structure. Through ANSYS simulation, an aim to </w:t>
      </w:r>
      <w:r w:rsidR="00C62657">
        <w:rPr>
          <w:rFonts w:ascii="Times New Roman" w:hAnsi="Times New Roman" w:cs="Times New Roman"/>
          <w:sz w:val="20"/>
          <w:szCs w:val="20"/>
          <w:lang w:val="en-IN"/>
        </w:rPr>
        <w:t>give</w:t>
      </w:r>
      <w:r w:rsidRPr="00700DFC">
        <w:rPr>
          <w:rFonts w:ascii="Times New Roman" w:hAnsi="Times New Roman" w:cs="Times New Roman"/>
          <w:sz w:val="20"/>
          <w:szCs w:val="20"/>
          <w:lang w:val="en-IN"/>
        </w:rPr>
        <w:t xml:space="preserve"> </w:t>
      </w:r>
      <w:r w:rsidR="00452E05">
        <w:rPr>
          <w:rFonts w:ascii="Times New Roman" w:hAnsi="Times New Roman" w:cs="Times New Roman"/>
          <w:sz w:val="20"/>
          <w:szCs w:val="20"/>
          <w:lang w:val="en-IN"/>
        </w:rPr>
        <w:t>a comprehensive method</w:t>
      </w:r>
      <w:r w:rsidRPr="00700DFC">
        <w:rPr>
          <w:rFonts w:ascii="Times New Roman" w:hAnsi="Times New Roman" w:cs="Times New Roman"/>
          <w:sz w:val="20"/>
          <w:szCs w:val="20"/>
          <w:lang w:val="en-IN"/>
        </w:rPr>
        <w:t xml:space="preserve"> of the deformation </w:t>
      </w:r>
      <w:r w:rsidR="00EE5E48" w:rsidRPr="00700DFC">
        <w:rPr>
          <w:rFonts w:ascii="Times New Roman" w:hAnsi="Times New Roman" w:cs="Times New Roman"/>
          <w:sz w:val="20"/>
          <w:szCs w:val="20"/>
          <w:lang w:val="en-IN"/>
        </w:rPr>
        <w:t>characteristics</w:t>
      </w:r>
      <w:r w:rsidRPr="00700DFC">
        <w:rPr>
          <w:rFonts w:ascii="Times New Roman" w:hAnsi="Times New Roman" w:cs="Times New Roman"/>
          <w:sz w:val="20"/>
          <w:szCs w:val="20"/>
          <w:lang w:val="en-IN"/>
        </w:rPr>
        <w:t xml:space="preserve"> </w:t>
      </w:r>
      <w:r w:rsidR="00452E05">
        <w:rPr>
          <w:rFonts w:ascii="Times New Roman" w:hAnsi="Times New Roman" w:cs="Times New Roman"/>
          <w:sz w:val="20"/>
          <w:szCs w:val="20"/>
          <w:lang w:val="en-IN"/>
        </w:rPr>
        <w:t>in</w:t>
      </w:r>
      <w:r w:rsidRPr="00700DFC">
        <w:rPr>
          <w:rFonts w:ascii="Times New Roman" w:hAnsi="Times New Roman" w:cs="Times New Roman"/>
          <w:sz w:val="20"/>
          <w:szCs w:val="20"/>
          <w:lang w:val="en-IN"/>
        </w:rPr>
        <w:t xml:space="preserve"> these materials and their potential applications. These findings are obtained in natural fiber materials like jute, palm fibers, abeca sheath fibers, coconut co</w:t>
      </w:r>
      <w:r w:rsidR="00EE5E48" w:rsidRPr="00700DFC">
        <w:rPr>
          <w:rFonts w:ascii="Times New Roman" w:hAnsi="Times New Roman" w:cs="Times New Roman"/>
          <w:sz w:val="20"/>
          <w:szCs w:val="20"/>
          <w:lang w:val="en-IN"/>
        </w:rPr>
        <w:t>i</w:t>
      </w:r>
      <w:r w:rsidRPr="00700DFC">
        <w:rPr>
          <w:rFonts w:ascii="Times New Roman" w:hAnsi="Times New Roman" w:cs="Times New Roman"/>
          <w:sz w:val="20"/>
          <w:szCs w:val="20"/>
          <w:lang w:val="en-IN"/>
        </w:rPr>
        <w:t>r fibers, coconut oil residue, sesame oil residue and groundnut oil cake residue</w:t>
      </w:r>
      <w:r w:rsidR="00C4598A" w:rsidRPr="00700DFC">
        <w:rPr>
          <w:rFonts w:ascii="Times New Roman" w:hAnsi="Times New Roman" w:cs="Times New Roman"/>
          <w:sz w:val="20"/>
          <w:szCs w:val="20"/>
          <w:lang w:val="en-IN"/>
        </w:rPr>
        <w:t xml:space="preserve"> for the significant implications in development of more sustainable and efficient friction materials in various </w:t>
      </w:r>
      <w:r w:rsidR="0005334D">
        <w:rPr>
          <w:rFonts w:ascii="Times New Roman" w:hAnsi="Times New Roman" w:cs="Times New Roman"/>
          <w:sz w:val="20"/>
          <w:szCs w:val="20"/>
          <w:lang w:val="en-IN"/>
        </w:rPr>
        <w:t xml:space="preserve">industrial </w:t>
      </w:r>
      <w:r w:rsidR="00C4598A" w:rsidRPr="00700DFC">
        <w:rPr>
          <w:rFonts w:ascii="Times New Roman" w:hAnsi="Times New Roman" w:cs="Times New Roman"/>
          <w:sz w:val="20"/>
          <w:szCs w:val="20"/>
          <w:lang w:val="en-IN"/>
        </w:rPr>
        <w:t>applications like automobile, aerospace, military applications. The deformation characteristics are refer to the mechanical and frictional behaviour of a material in response to change in structure which include stress-strain curves, initial cracking stress with an elongation.</w:t>
      </w:r>
    </w:p>
    <w:p w:rsidR="00C4598A" w:rsidRPr="00700DFC" w:rsidRDefault="00700DFC" w:rsidP="00C4598A">
      <w:pPr>
        <w:spacing w:after="0"/>
        <w:jc w:val="both"/>
        <w:rPr>
          <w:rFonts w:ascii="Times New Roman" w:hAnsi="Times New Roman" w:cs="Times New Roman"/>
          <w:sz w:val="20"/>
          <w:szCs w:val="20"/>
          <w:lang w:val="en-IN"/>
        </w:rPr>
      </w:pPr>
      <w:r w:rsidRPr="00700DFC">
        <w:rPr>
          <w:rFonts w:ascii="Times New Roman" w:hAnsi="Times New Roman" w:cs="Times New Roman"/>
          <w:b/>
          <w:bCs/>
          <w:sz w:val="20"/>
          <w:szCs w:val="20"/>
        </w:rPr>
        <w:t>Keywords—</w:t>
      </w:r>
      <w:r w:rsidR="00EE5E48" w:rsidRPr="00700DFC">
        <w:rPr>
          <w:rFonts w:ascii="Times New Roman" w:hAnsi="Times New Roman" w:cs="Times New Roman"/>
          <w:sz w:val="20"/>
          <w:szCs w:val="20"/>
          <w:lang w:val="en-IN"/>
        </w:rPr>
        <w:t>Frictional behaviour</w:t>
      </w:r>
      <w:r>
        <w:rPr>
          <w:rFonts w:ascii="Times New Roman" w:hAnsi="Times New Roman" w:cs="Times New Roman"/>
          <w:sz w:val="20"/>
          <w:szCs w:val="20"/>
          <w:lang w:val="en-IN"/>
        </w:rPr>
        <w:t>;</w:t>
      </w:r>
      <w:r w:rsidR="00EE5E48" w:rsidRPr="00700DFC">
        <w:rPr>
          <w:rFonts w:ascii="Times New Roman" w:hAnsi="Times New Roman" w:cs="Times New Roman"/>
          <w:sz w:val="20"/>
          <w:szCs w:val="20"/>
          <w:lang w:val="en-IN"/>
        </w:rPr>
        <w:t xml:space="preserve"> Natural fibers</w:t>
      </w:r>
      <w:r>
        <w:rPr>
          <w:rFonts w:ascii="Times New Roman" w:hAnsi="Times New Roman" w:cs="Times New Roman"/>
          <w:sz w:val="20"/>
          <w:szCs w:val="20"/>
          <w:lang w:val="en-IN"/>
        </w:rPr>
        <w:t>;</w:t>
      </w:r>
      <w:r w:rsidR="00EE5E48" w:rsidRPr="00700DFC">
        <w:rPr>
          <w:rFonts w:ascii="Times New Roman" w:hAnsi="Times New Roman" w:cs="Times New Roman"/>
          <w:sz w:val="20"/>
          <w:szCs w:val="20"/>
          <w:lang w:val="en-IN"/>
        </w:rPr>
        <w:t xml:space="preserve"> Deformation</w:t>
      </w:r>
      <w:r>
        <w:rPr>
          <w:rFonts w:ascii="Times New Roman" w:hAnsi="Times New Roman" w:cs="Times New Roman"/>
          <w:sz w:val="20"/>
          <w:szCs w:val="20"/>
          <w:lang w:val="en-IN"/>
        </w:rPr>
        <w:t>;</w:t>
      </w:r>
      <w:r w:rsidR="00EE5E48" w:rsidRPr="00700DFC">
        <w:rPr>
          <w:rFonts w:ascii="Times New Roman" w:hAnsi="Times New Roman" w:cs="Times New Roman"/>
          <w:sz w:val="20"/>
          <w:szCs w:val="20"/>
          <w:lang w:val="en-IN"/>
        </w:rPr>
        <w:t xml:space="preserve"> ANSYS</w:t>
      </w:r>
      <w:r>
        <w:rPr>
          <w:rFonts w:ascii="Times New Roman" w:hAnsi="Times New Roman" w:cs="Times New Roman"/>
          <w:sz w:val="20"/>
          <w:szCs w:val="20"/>
          <w:lang w:val="en-IN"/>
        </w:rPr>
        <w:t>;</w:t>
      </w:r>
      <w:r w:rsidR="00EE5E48" w:rsidRPr="00700DFC">
        <w:rPr>
          <w:rFonts w:ascii="Times New Roman" w:hAnsi="Times New Roman" w:cs="Times New Roman"/>
          <w:sz w:val="20"/>
          <w:szCs w:val="20"/>
          <w:lang w:val="en-IN"/>
        </w:rPr>
        <w:t xml:space="preserve"> Stress-strain curves.</w:t>
      </w:r>
    </w:p>
    <w:p w:rsidR="00C4598A" w:rsidRDefault="00C4598A" w:rsidP="00700DFC">
      <w:pPr>
        <w:pStyle w:val="ListParagraph"/>
        <w:numPr>
          <w:ilvl w:val="0"/>
          <w:numId w:val="1"/>
        </w:numPr>
        <w:spacing w:after="0"/>
        <w:jc w:val="center"/>
        <w:rPr>
          <w:rFonts w:ascii="Times New Roman" w:hAnsi="Times New Roman" w:cs="Times New Roman"/>
          <w:b/>
          <w:bCs/>
          <w:sz w:val="20"/>
          <w:szCs w:val="20"/>
          <w:lang w:val="en-IN"/>
        </w:rPr>
      </w:pPr>
      <w:r w:rsidRPr="00700DFC">
        <w:rPr>
          <w:rFonts w:ascii="Times New Roman" w:hAnsi="Times New Roman" w:cs="Times New Roman"/>
          <w:b/>
          <w:bCs/>
          <w:sz w:val="20"/>
          <w:szCs w:val="20"/>
          <w:lang w:val="en-IN"/>
        </w:rPr>
        <w:t>INTRODUCTION</w:t>
      </w:r>
    </w:p>
    <w:p w:rsidR="008363EF" w:rsidRDefault="004F64FE" w:rsidP="004F64FE">
      <w:pPr>
        <w:ind w:firstLine="36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 </w:t>
      </w:r>
      <w:r w:rsidR="00F82FDA" w:rsidRPr="00F82FDA">
        <w:rPr>
          <w:rFonts w:ascii="Times New Roman" w:hAnsi="Times New Roman" w:cs="Times New Roman"/>
          <w:sz w:val="20"/>
          <w:szCs w:val="20"/>
          <w:lang w:val="en-IN"/>
        </w:rPr>
        <w:t xml:space="preserve">Natural fiber materials are sustainable and renewable resources that are </w:t>
      </w:r>
      <w:r w:rsidR="00C62657">
        <w:rPr>
          <w:rFonts w:ascii="Times New Roman" w:hAnsi="Times New Roman" w:cs="Times New Roman"/>
          <w:sz w:val="20"/>
          <w:szCs w:val="20"/>
          <w:lang w:val="en-IN"/>
        </w:rPr>
        <w:t>accessible</w:t>
      </w:r>
      <w:r w:rsidR="00F82FDA" w:rsidRPr="00F82FDA">
        <w:rPr>
          <w:rFonts w:ascii="Times New Roman" w:hAnsi="Times New Roman" w:cs="Times New Roman"/>
          <w:sz w:val="20"/>
          <w:szCs w:val="20"/>
          <w:lang w:val="en-IN"/>
        </w:rPr>
        <w:t xml:space="preserve"> in nature and </w:t>
      </w:r>
      <w:r w:rsidR="00C62657">
        <w:rPr>
          <w:rFonts w:ascii="Times New Roman" w:hAnsi="Times New Roman" w:cs="Times New Roman"/>
          <w:sz w:val="20"/>
          <w:szCs w:val="20"/>
          <w:lang w:val="en-IN"/>
        </w:rPr>
        <w:t>has</w:t>
      </w:r>
      <w:r w:rsidR="00F82FDA" w:rsidRPr="00F82FDA">
        <w:rPr>
          <w:rFonts w:ascii="Times New Roman" w:hAnsi="Times New Roman" w:cs="Times New Roman"/>
          <w:sz w:val="20"/>
          <w:szCs w:val="20"/>
          <w:lang w:val="en-IN"/>
        </w:rPr>
        <w:t xml:space="preserve"> </w:t>
      </w:r>
      <w:r w:rsidR="00C62657">
        <w:rPr>
          <w:rFonts w:ascii="Times New Roman" w:hAnsi="Times New Roman" w:cs="Times New Roman"/>
          <w:sz w:val="20"/>
          <w:szCs w:val="20"/>
          <w:lang w:val="en-IN"/>
        </w:rPr>
        <w:t>benefits</w:t>
      </w:r>
      <w:r w:rsidR="00F82FDA" w:rsidRPr="00F82FDA">
        <w:rPr>
          <w:rFonts w:ascii="Times New Roman" w:hAnsi="Times New Roman" w:cs="Times New Roman"/>
          <w:sz w:val="20"/>
          <w:szCs w:val="20"/>
          <w:lang w:val="en-IN"/>
        </w:rPr>
        <w:t xml:space="preserve"> such as </w:t>
      </w:r>
      <w:r w:rsidR="00452E05">
        <w:rPr>
          <w:rFonts w:ascii="Times New Roman" w:hAnsi="Times New Roman" w:cs="Times New Roman"/>
          <w:sz w:val="20"/>
          <w:szCs w:val="20"/>
          <w:lang w:val="en-IN"/>
        </w:rPr>
        <w:t>affordability</w:t>
      </w:r>
      <w:r w:rsidR="00CA3668" w:rsidRPr="00F82FDA">
        <w:rPr>
          <w:rFonts w:ascii="Times New Roman" w:hAnsi="Times New Roman" w:cs="Times New Roman"/>
          <w:sz w:val="20"/>
          <w:szCs w:val="20"/>
          <w:lang w:val="en-IN"/>
        </w:rPr>
        <w:t>,</w:t>
      </w:r>
      <w:r w:rsidR="00F82FDA" w:rsidRPr="00F82FDA">
        <w:rPr>
          <w:rFonts w:ascii="Times New Roman" w:hAnsi="Times New Roman" w:cs="Times New Roman"/>
          <w:sz w:val="20"/>
          <w:szCs w:val="20"/>
          <w:lang w:val="en-IN"/>
        </w:rPr>
        <w:t xml:space="preserve"> </w:t>
      </w:r>
      <w:r w:rsidR="00B06869">
        <w:rPr>
          <w:rFonts w:ascii="Times New Roman" w:hAnsi="Times New Roman" w:cs="Times New Roman"/>
          <w:sz w:val="20"/>
          <w:szCs w:val="20"/>
          <w:lang w:val="en-IN"/>
        </w:rPr>
        <w:t>weightless</w:t>
      </w:r>
      <w:r w:rsidR="00F82FDA" w:rsidRPr="00F82FDA">
        <w:rPr>
          <w:rFonts w:ascii="Times New Roman" w:hAnsi="Times New Roman" w:cs="Times New Roman"/>
          <w:sz w:val="20"/>
          <w:szCs w:val="20"/>
          <w:lang w:val="en-IN"/>
        </w:rPr>
        <w:t xml:space="preserve">, and </w:t>
      </w:r>
      <w:r w:rsidR="00452E05">
        <w:rPr>
          <w:rFonts w:ascii="Times New Roman" w:hAnsi="Times New Roman" w:cs="Times New Roman"/>
          <w:sz w:val="20"/>
          <w:szCs w:val="20"/>
          <w:lang w:val="en-IN"/>
        </w:rPr>
        <w:t>ability to renewed</w:t>
      </w:r>
      <w:r w:rsidR="00F82FDA" w:rsidRPr="00F82FDA">
        <w:rPr>
          <w:rFonts w:ascii="Times New Roman" w:hAnsi="Times New Roman" w:cs="Times New Roman"/>
          <w:sz w:val="20"/>
          <w:szCs w:val="20"/>
          <w:lang w:val="en-IN"/>
        </w:rPr>
        <w:t xml:space="preserve">. They are biopolymers that </w:t>
      </w:r>
      <w:r w:rsidR="00C62657">
        <w:rPr>
          <w:rFonts w:ascii="Times New Roman" w:hAnsi="Times New Roman" w:cs="Times New Roman"/>
          <w:sz w:val="20"/>
          <w:szCs w:val="20"/>
          <w:lang w:val="en-IN"/>
        </w:rPr>
        <w:t>could</w:t>
      </w:r>
      <w:r w:rsidR="00F82FDA" w:rsidRPr="00F82FDA">
        <w:rPr>
          <w:rFonts w:ascii="Times New Roman" w:hAnsi="Times New Roman" w:cs="Times New Roman"/>
          <w:sz w:val="20"/>
          <w:szCs w:val="20"/>
          <w:lang w:val="en-IN"/>
        </w:rPr>
        <w:t xml:space="preserve"> be </w:t>
      </w:r>
      <w:r w:rsidR="002F39D7">
        <w:rPr>
          <w:rFonts w:ascii="Times New Roman" w:hAnsi="Times New Roman" w:cs="Times New Roman"/>
          <w:sz w:val="20"/>
          <w:szCs w:val="20"/>
          <w:lang w:val="en-IN"/>
        </w:rPr>
        <w:t>taken</w:t>
      </w:r>
      <w:r w:rsidR="00F82FDA" w:rsidRPr="00F82FDA">
        <w:rPr>
          <w:rFonts w:ascii="Times New Roman" w:hAnsi="Times New Roman" w:cs="Times New Roman"/>
          <w:sz w:val="20"/>
          <w:szCs w:val="20"/>
          <w:lang w:val="en-IN"/>
        </w:rPr>
        <w:t xml:space="preserve"> from </w:t>
      </w:r>
      <w:r w:rsidR="002F39D7">
        <w:rPr>
          <w:rFonts w:ascii="Times New Roman" w:hAnsi="Times New Roman" w:cs="Times New Roman"/>
          <w:sz w:val="20"/>
          <w:szCs w:val="20"/>
          <w:lang w:val="en-IN"/>
        </w:rPr>
        <w:t>plant tissues or animal tissues</w:t>
      </w:r>
      <w:r w:rsidR="00F82FDA" w:rsidRPr="00F82FDA">
        <w:rPr>
          <w:rFonts w:ascii="Times New Roman" w:hAnsi="Times New Roman" w:cs="Times New Roman"/>
          <w:sz w:val="20"/>
          <w:szCs w:val="20"/>
          <w:lang w:val="en-IN"/>
        </w:rPr>
        <w:t xml:space="preserve">, with cellulose being the </w:t>
      </w:r>
      <w:r w:rsidR="002F39D7">
        <w:rPr>
          <w:rFonts w:ascii="Times New Roman" w:hAnsi="Times New Roman" w:cs="Times New Roman"/>
          <w:sz w:val="20"/>
          <w:szCs w:val="20"/>
          <w:lang w:val="en-IN"/>
        </w:rPr>
        <w:t>key factor</w:t>
      </w:r>
      <w:r w:rsidR="00F82FDA" w:rsidRPr="00F82FDA">
        <w:rPr>
          <w:rFonts w:ascii="Times New Roman" w:hAnsi="Times New Roman" w:cs="Times New Roman"/>
          <w:sz w:val="20"/>
          <w:szCs w:val="20"/>
          <w:lang w:val="en-IN"/>
        </w:rPr>
        <w:t xml:space="preserve"> of </w:t>
      </w:r>
      <w:r w:rsidR="002F39D7">
        <w:rPr>
          <w:rFonts w:ascii="Times New Roman" w:hAnsi="Times New Roman" w:cs="Times New Roman"/>
          <w:sz w:val="20"/>
          <w:szCs w:val="20"/>
          <w:lang w:val="en-IN"/>
        </w:rPr>
        <w:t xml:space="preserve">stem-root-flush bones </w:t>
      </w:r>
      <w:r w:rsidR="00F82FDA" w:rsidRPr="00F82FDA">
        <w:rPr>
          <w:rFonts w:ascii="Times New Roman" w:hAnsi="Times New Roman" w:cs="Times New Roman"/>
          <w:sz w:val="20"/>
          <w:szCs w:val="20"/>
          <w:lang w:val="en-IN"/>
        </w:rPr>
        <w:t>based natural fibers [Thyavihalli, 2019</w:t>
      </w:r>
      <w:r w:rsidR="00CA3668" w:rsidRPr="00F82FDA">
        <w:rPr>
          <w:rFonts w:ascii="Times New Roman" w:hAnsi="Times New Roman" w:cs="Times New Roman"/>
          <w:sz w:val="20"/>
          <w:szCs w:val="20"/>
          <w:lang w:val="en-IN"/>
        </w:rPr>
        <w:t xml:space="preserve">]. </w:t>
      </w:r>
      <w:r w:rsidR="00F82FDA" w:rsidRPr="00F82FDA">
        <w:rPr>
          <w:rFonts w:ascii="Times New Roman" w:hAnsi="Times New Roman" w:cs="Times New Roman"/>
          <w:sz w:val="20"/>
          <w:szCs w:val="20"/>
          <w:lang w:val="en-IN"/>
        </w:rPr>
        <w:t xml:space="preserve">Natural fiber composites have attracted great attention in recent years due to their </w:t>
      </w:r>
      <w:r w:rsidR="002F39D7">
        <w:rPr>
          <w:rFonts w:ascii="Times New Roman" w:hAnsi="Times New Roman" w:cs="Times New Roman"/>
          <w:sz w:val="20"/>
          <w:szCs w:val="20"/>
          <w:lang w:val="en-IN"/>
        </w:rPr>
        <w:t>good</w:t>
      </w:r>
      <w:r w:rsidR="00F82FDA" w:rsidRPr="00F82FDA">
        <w:rPr>
          <w:rFonts w:ascii="Times New Roman" w:hAnsi="Times New Roman" w:cs="Times New Roman"/>
          <w:sz w:val="20"/>
          <w:szCs w:val="20"/>
          <w:lang w:val="en-IN"/>
        </w:rPr>
        <w:t xml:space="preserve"> </w:t>
      </w:r>
      <w:r w:rsidR="002F39D7">
        <w:rPr>
          <w:rFonts w:ascii="Times New Roman" w:hAnsi="Times New Roman" w:cs="Times New Roman"/>
          <w:sz w:val="20"/>
          <w:szCs w:val="20"/>
          <w:lang w:val="en-IN"/>
        </w:rPr>
        <w:t>toughness and solidity</w:t>
      </w:r>
      <w:r w:rsidR="00F82FDA" w:rsidRPr="00F82FDA">
        <w:rPr>
          <w:rFonts w:ascii="Times New Roman" w:hAnsi="Times New Roman" w:cs="Times New Roman"/>
          <w:sz w:val="20"/>
          <w:szCs w:val="20"/>
          <w:lang w:val="en-IN"/>
        </w:rPr>
        <w:t xml:space="preserve">, </w:t>
      </w:r>
      <w:r w:rsidR="002F39D7">
        <w:rPr>
          <w:rFonts w:ascii="Times New Roman" w:hAnsi="Times New Roman" w:cs="Times New Roman"/>
          <w:sz w:val="20"/>
          <w:szCs w:val="20"/>
          <w:lang w:val="en-IN"/>
        </w:rPr>
        <w:t>good in durability</w:t>
      </w:r>
      <w:r w:rsidR="00F82FDA" w:rsidRPr="00F82FDA">
        <w:rPr>
          <w:rFonts w:ascii="Times New Roman" w:hAnsi="Times New Roman" w:cs="Times New Roman"/>
          <w:sz w:val="20"/>
          <w:szCs w:val="20"/>
          <w:lang w:val="en-IN"/>
        </w:rPr>
        <w:t xml:space="preserve">, and </w:t>
      </w:r>
      <w:r w:rsidR="002C3221" w:rsidRPr="00F82FDA">
        <w:rPr>
          <w:rFonts w:ascii="Times New Roman" w:hAnsi="Times New Roman" w:cs="Times New Roman"/>
          <w:sz w:val="20"/>
          <w:szCs w:val="20"/>
          <w:lang w:val="en-IN"/>
        </w:rPr>
        <w:t>higher</w:t>
      </w:r>
      <w:r w:rsidR="00F82FDA" w:rsidRPr="00F82FDA">
        <w:rPr>
          <w:rFonts w:ascii="Times New Roman" w:hAnsi="Times New Roman" w:cs="Times New Roman"/>
          <w:sz w:val="20"/>
          <w:szCs w:val="20"/>
          <w:lang w:val="en-IN"/>
        </w:rPr>
        <w:t xml:space="preserve"> </w:t>
      </w:r>
      <w:r w:rsidR="002C3221">
        <w:rPr>
          <w:rFonts w:ascii="Times New Roman" w:hAnsi="Times New Roman" w:cs="Times New Roman"/>
          <w:sz w:val="20"/>
          <w:szCs w:val="20"/>
          <w:lang w:val="en-IN"/>
        </w:rPr>
        <w:t>heat</w:t>
      </w:r>
      <w:r w:rsidR="00F82FDA" w:rsidRPr="00F82FDA">
        <w:rPr>
          <w:rFonts w:ascii="Times New Roman" w:hAnsi="Times New Roman" w:cs="Times New Roman"/>
          <w:sz w:val="20"/>
          <w:szCs w:val="20"/>
          <w:lang w:val="en-IN"/>
        </w:rPr>
        <w:t xml:space="preserve"> and </w:t>
      </w:r>
      <w:r w:rsidR="002C3221">
        <w:rPr>
          <w:rFonts w:ascii="Times New Roman" w:hAnsi="Times New Roman" w:cs="Times New Roman"/>
          <w:sz w:val="20"/>
          <w:szCs w:val="20"/>
          <w:lang w:val="en-IN"/>
        </w:rPr>
        <w:t>vibration-sound</w:t>
      </w:r>
      <w:r w:rsidR="00F82FDA" w:rsidRPr="00F82FDA">
        <w:rPr>
          <w:rFonts w:ascii="Times New Roman" w:hAnsi="Times New Roman" w:cs="Times New Roman"/>
          <w:sz w:val="20"/>
          <w:szCs w:val="20"/>
          <w:lang w:val="en-IN"/>
        </w:rPr>
        <w:t xml:space="preserve"> </w:t>
      </w:r>
      <w:r w:rsidR="002C3221">
        <w:rPr>
          <w:rFonts w:ascii="Times New Roman" w:hAnsi="Times New Roman" w:cs="Times New Roman"/>
          <w:sz w:val="20"/>
          <w:szCs w:val="20"/>
          <w:lang w:val="en-IN"/>
        </w:rPr>
        <w:t>behaviour</w:t>
      </w:r>
      <w:r w:rsidR="00CA3668" w:rsidRPr="00F82FDA">
        <w:rPr>
          <w:rFonts w:ascii="Times New Roman" w:hAnsi="Times New Roman" w:cs="Times New Roman"/>
          <w:sz w:val="20"/>
          <w:szCs w:val="20"/>
          <w:lang w:val="en-IN"/>
        </w:rPr>
        <w:t xml:space="preserve">. </w:t>
      </w:r>
      <w:r w:rsidR="00F82FDA" w:rsidRPr="00F82FDA">
        <w:rPr>
          <w:rFonts w:ascii="Times New Roman" w:hAnsi="Times New Roman" w:cs="Times New Roman"/>
          <w:sz w:val="20"/>
          <w:szCs w:val="20"/>
          <w:lang w:val="en-IN"/>
        </w:rPr>
        <w:t>They are being used in a variety of applications including automotive, paperboard, and polymer composites [Naik</w:t>
      </w:r>
      <w:r w:rsidR="006C45DA" w:rsidRPr="00F82FDA">
        <w:rPr>
          <w:rFonts w:ascii="Times New Roman" w:hAnsi="Times New Roman" w:cs="Times New Roman"/>
          <w:sz w:val="20"/>
          <w:szCs w:val="20"/>
          <w:lang w:val="en-IN"/>
        </w:rPr>
        <w:t>, 2022</w:t>
      </w:r>
      <w:r w:rsidR="00F82FDA" w:rsidRPr="00F82FDA">
        <w:rPr>
          <w:rFonts w:ascii="Times New Roman" w:hAnsi="Times New Roman" w:cs="Times New Roman"/>
          <w:sz w:val="20"/>
          <w:szCs w:val="20"/>
          <w:lang w:val="en-IN"/>
        </w:rPr>
        <w:t xml:space="preserve">]. </w:t>
      </w:r>
      <w:r w:rsidR="00BF10D5" w:rsidRPr="00BF10D5">
        <w:rPr>
          <w:rFonts w:ascii="Times New Roman" w:hAnsi="Times New Roman" w:cs="Times New Roman"/>
          <w:sz w:val="20"/>
          <w:szCs w:val="20"/>
          <w:lang w:val="en-IN"/>
        </w:rPr>
        <w:t xml:space="preserve">Organic polymerises usually contain around 30-40% organic resin and are made up of binders, fillers, friction modifiers, and reinforcements. Choosing the </w:t>
      </w:r>
      <w:r w:rsidR="00D301F8">
        <w:rPr>
          <w:rFonts w:ascii="Times New Roman" w:hAnsi="Times New Roman" w:cs="Times New Roman"/>
          <w:sz w:val="20"/>
          <w:szCs w:val="20"/>
          <w:lang w:val="en-IN"/>
        </w:rPr>
        <w:t>suitable organic polymer based friction</w:t>
      </w:r>
      <w:r w:rsidR="00BF10D5" w:rsidRPr="00BF10D5">
        <w:rPr>
          <w:rFonts w:ascii="Times New Roman" w:hAnsi="Times New Roman" w:cs="Times New Roman"/>
          <w:sz w:val="20"/>
          <w:szCs w:val="20"/>
          <w:lang w:val="en-IN"/>
        </w:rPr>
        <w:t xml:space="preserve"> material for a particular application can be difficult due to the wide range </w:t>
      </w:r>
      <w:r w:rsidR="00BF10D5">
        <w:rPr>
          <w:rFonts w:ascii="Times New Roman" w:hAnsi="Times New Roman" w:cs="Times New Roman"/>
          <w:sz w:val="20"/>
          <w:szCs w:val="20"/>
          <w:lang w:val="en-IN"/>
        </w:rPr>
        <w:t>of ingredients and formulations [Ammar, 2023].</w:t>
      </w:r>
      <w:r w:rsidR="00F82FDA">
        <w:rPr>
          <w:rFonts w:ascii="Times New Roman" w:hAnsi="Times New Roman" w:cs="Times New Roman"/>
          <w:sz w:val="20"/>
          <w:szCs w:val="20"/>
          <w:lang w:val="en-IN"/>
        </w:rPr>
        <w:t xml:space="preserve"> </w:t>
      </w:r>
      <w:r w:rsidR="00F82FDA" w:rsidRPr="00F82FDA">
        <w:rPr>
          <w:rFonts w:ascii="Times New Roman" w:hAnsi="Times New Roman" w:cs="Times New Roman"/>
          <w:sz w:val="20"/>
          <w:szCs w:val="20"/>
          <w:lang w:val="en-IN"/>
        </w:rPr>
        <w:t xml:space="preserve">Stress-strain behavior is an important measure of mechanical properties of solid materials, including natural fiber composites. Many low modulus natural fibers exhibit nonlinear axial stress-strain relationships, which are typically analyzed for orthotropic composites [Yi Chen, 2023]. </w:t>
      </w:r>
      <w:r w:rsidR="00D301F8" w:rsidRPr="00D301F8">
        <w:rPr>
          <w:rFonts w:ascii="Times New Roman" w:hAnsi="Times New Roman" w:cs="Times New Roman"/>
          <w:sz w:val="20"/>
          <w:szCs w:val="20"/>
          <w:lang w:val="en-IN"/>
        </w:rPr>
        <w:t>The stress-strain relationship of a material is depicted by its stress-strain curve, illustrating the correlation between stress and strain,</w:t>
      </w:r>
      <w:r w:rsidR="00F82FDA" w:rsidRPr="00F82FDA">
        <w:rPr>
          <w:rFonts w:ascii="Times New Roman" w:hAnsi="Times New Roman" w:cs="Times New Roman"/>
          <w:sz w:val="20"/>
          <w:szCs w:val="20"/>
          <w:lang w:val="en-IN"/>
        </w:rPr>
        <w:t xml:space="preserve"> and is </w:t>
      </w:r>
      <w:r w:rsidR="00D301F8" w:rsidRPr="00F82FDA">
        <w:rPr>
          <w:rFonts w:ascii="Times New Roman" w:hAnsi="Times New Roman" w:cs="Times New Roman"/>
          <w:sz w:val="20"/>
          <w:szCs w:val="20"/>
          <w:lang w:val="en-IN"/>
        </w:rPr>
        <w:t>attained</w:t>
      </w:r>
      <w:r w:rsidR="00F82FDA" w:rsidRPr="00F82FDA">
        <w:rPr>
          <w:rFonts w:ascii="Times New Roman" w:hAnsi="Times New Roman" w:cs="Times New Roman"/>
          <w:sz w:val="20"/>
          <w:szCs w:val="20"/>
          <w:lang w:val="en-IN"/>
        </w:rPr>
        <w:t xml:space="preserve"> </w:t>
      </w:r>
      <w:r w:rsidR="00D301F8" w:rsidRPr="00F82FDA">
        <w:rPr>
          <w:rFonts w:ascii="Times New Roman" w:hAnsi="Times New Roman" w:cs="Times New Roman"/>
          <w:sz w:val="20"/>
          <w:szCs w:val="20"/>
          <w:lang w:val="en-IN"/>
        </w:rPr>
        <w:t>regularly</w:t>
      </w:r>
      <w:r w:rsidR="00F82FDA" w:rsidRPr="00F82FDA">
        <w:rPr>
          <w:rFonts w:ascii="Times New Roman" w:hAnsi="Times New Roman" w:cs="Times New Roman"/>
          <w:sz w:val="20"/>
          <w:szCs w:val="20"/>
          <w:lang w:val="en-IN"/>
        </w:rPr>
        <w:t xml:space="preserve"> </w:t>
      </w:r>
      <w:r w:rsidR="00D301F8">
        <w:rPr>
          <w:rFonts w:ascii="Times New Roman" w:hAnsi="Times New Roman" w:cs="Times New Roman"/>
          <w:sz w:val="20"/>
          <w:szCs w:val="20"/>
          <w:lang w:val="en-IN"/>
        </w:rPr>
        <w:t>by</w:t>
      </w:r>
      <w:r w:rsidR="00F82FDA" w:rsidRPr="00F82FDA">
        <w:rPr>
          <w:rFonts w:ascii="Times New Roman" w:hAnsi="Times New Roman" w:cs="Times New Roman"/>
          <w:sz w:val="20"/>
          <w:szCs w:val="20"/>
          <w:lang w:val="en-IN"/>
        </w:rPr>
        <w:t xml:space="preserve"> increasing levels of stress. Natural fiber materials have been shown to have better stress and strain properties than synthetic materials.</w:t>
      </w:r>
      <w:r w:rsidR="00CA3668">
        <w:rPr>
          <w:rFonts w:ascii="Times New Roman" w:hAnsi="Times New Roman" w:cs="Times New Roman"/>
          <w:sz w:val="20"/>
          <w:szCs w:val="20"/>
          <w:lang w:val="en-IN"/>
        </w:rPr>
        <w:t xml:space="preserve"> </w:t>
      </w:r>
      <w:r w:rsidR="00582AE3" w:rsidRPr="00582AE3">
        <w:rPr>
          <w:rFonts w:ascii="Times New Roman" w:hAnsi="Times New Roman" w:cs="Times New Roman"/>
          <w:sz w:val="20"/>
          <w:szCs w:val="20"/>
          <w:lang w:val="en-IN"/>
        </w:rPr>
        <w:t>The rising awareness of environmental concerns and sustainability has led to significant apprehension regarding the utilization of metallic and synthetic components in the materials industry in recent times.</w:t>
      </w:r>
      <w:r w:rsidR="00CA3668">
        <w:rPr>
          <w:rFonts w:ascii="Times New Roman" w:hAnsi="Times New Roman" w:cs="Times New Roman"/>
          <w:sz w:val="20"/>
          <w:szCs w:val="20"/>
          <w:lang w:val="en-IN"/>
        </w:rPr>
        <w:t xml:space="preserve"> [G.S.Gehlen, 2022]</w:t>
      </w:r>
      <w:r w:rsidR="00CA3668" w:rsidRPr="00CA3668">
        <w:rPr>
          <w:rFonts w:ascii="Times New Roman" w:hAnsi="Times New Roman" w:cs="Times New Roman"/>
          <w:sz w:val="20"/>
          <w:szCs w:val="20"/>
          <w:lang w:val="en-IN"/>
        </w:rPr>
        <w:t>.</w:t>
      </w:r>
    </w:p>
    <w:p w:rsidR="003A1777" w:rsidRDefault="00895626" w:rsidP="004F64FE">
      <w:pPr>
        <w:ind w:firstLine="36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The usage of natural fibers in </w:t>
      </w:r>
      <w:r w:rsidR="008363EF" w:rsidRPr="008363EF">
        <w:rPr>
          <w:rFonts w:ascii="Times New Roman" w:hAnsi="Times New Roman" w:cs="Times New Roman"/>
          <w:sz w:val="20"/>
          <w:szCs w:val="20"/>
          <w:lang w:val="en-IN"/>
        </w:rPr>
        <w:t>a</w:t>
      </w:r>
      <w:r w:rsidR="00FD6519">
        <w:rPr>
          <w:rFonts w:ascii="Times New Roman" w:hAnsi="Times New Roman" w:cs="Times New Roman"/>
          <w:sz w:val="20"/>
          <w:szCs w:val="20"/>
          <w:lang w:val="en-IN"/>
        </w:rPr>
        <w:t>utomotive materials is increasing</w:t>
      </w:r>
      <w:r w:rsidR="008363EF" w:rsidRPr="008363EF">
        <w:rPr>
          <w:rFonts w:ascii="Times New Roman" w:hAnsi="Times New Roman" w:cs="Times New Roman"/>
          <w:sz w:val="20"/>
          <w:szCs w:val="20"/>
          <w:lang w:val="en-IN"/>
        </w:rPr>
        <w:t xml:space="preserve"> due to </w:t>
      </w:r>
      <w:r w:rsidR="00FD6519">
        <w:rPr>
          <w:rFonts w:ascii="Times New Roman" w:hAnsi="Times New Roman" w:cs="Times New Roman"/>
          <w:sz w:val="20"/>
          <w:szCs w:val="20"/>
          <w:lang w:val="en-IN"/>
        </w:rPr>
        <w:t>its</w:t>
      </w:r>
      <w:r w:rsidR="008363EF" w:rsidRPr="008363EF">
        <w:rPr>
          <w:rFonts w:ascii="Times New Roman" w:hAnsi="Times New Roman" w:cs="Times New Roman"/>
          <w:sz w:val="20"/>
          <w:szCs w:val="20"/>
          <w:lang w:val="en-IN"/>
        </w:rPr>
        <w:t xml:space="preserve"> attractive properties</w:t>
      </w:r>
      <w:r w:rsidR="00FD6519">
        <w:rPr>
          <w:rFonts w:ascii="Times New Roman" w:hAnsi="Times New Roman" w:cs="Times New Roman"/>
          <w:sz w:val="20"/>
          <w:szCs w:val="20"/>
          <w:lang w:val="en-IN"/>
        </w:rPr>
        <w:t xml:space="preserve"> of</w:t>
      </w:r>
      <w:r w:rsidR="008363EF" w:rsidRPr="008363EF">
        <w:rPr>
          <w:rFonts w:ascii="Times New Roman" w:hAnsi="Times New Roman" w:cs="Times New Roman"/>
          <w:sz w:val="20"/>
          <w:szCs w:val="20"/>
          <w:lang w:val="en-IN"/>
        </w:rPr>
        <w:t xml:space="preserve"> </w:t>
      </w:r>
      <w:r w:rsidR="00FD6519">
        <w:rPr>
          <w:rFonts w:ascii="Times New Roman" w:hAnsi="Times New Roman" w:cs="Times New Roman"/>
          <w:sz w:val="20"/>
          <w:szCs w:val="20"/>
          <w:lang w:val="en-IN"/>
        </w:rPr>
        <w:t>less</w:t>
      </w:r>
      <w:r w:rsidR="008363EF" w:rsidRPr="008363EF">
        <w:rPr>
          <w:rFonts w:ascii="Times New Roman" w:hAnsi="Times New Roman" w:cs="Times New Roman"/>
          <w:sz w:val="20"/>
          <w:szCs w:val="20"/>
          <w:lang w:val="en-IN"/>
        </w:rPr>
        <w:t xml:space="preserve"> weight, </w:t>
      </w:r>
      <w:r w:rsidR="00FD6519">
        <w:rPr>
          <w:rFonts w:ascii="Times New Roman" w:hAnsi="Times New Roman" w:cs="Times New Roman"/>
          <w:sz w:val="20"/>
          <w:szCs w:val="20"/>
          <w:lang w:val="en-IN"/>
        </w:rPr>
        <w:t>good</w:t>
      </w:r>
      <w:r w:rsidR="008363EF" w:rsidRPr="008363EF">
        <w:rPr>
          <w:rFonts w:ascii="Times New Roman" w:hAnsi="Times New Roman" w:cs="Times New Roman"/>
          <w:sz w:val="20"/>
          <w:szCs w:val="20"/>
          <w:lang w:val="en-IN"/>
        </w:rPr>
        <w:t xml:space="preserve"> strength, and biodegradability. The properties and characteristics of natural fiber materials used in automotive materials can vary </w:t>
      </w:r>
      <w:r w:rsidR="00582AE3">
        <w:rPr>
          <w:rFonts w:ascii="Times New Roman" w:hAnsi="Times New Roman" w:cs="Times New Roman"/>
          <w:sz w:val="20"/>
          <w:szCs w:val="20"/>
          <w:lang w:val="en-IN"/>
        </w:rPr>
        <w:t>relying</w:t>
      </w:r>
      <w:r w:rsidR="008363EF" w:rsidRPr="008363EF">
        <w:rPr>
          <w:rFonts w:ascii="Times New Roman" w:hAnsi="Times New Roman" w:cs="Times New Roman"/>
          <w:sz w:val="20"/>
          <w:szCs w:val="20"/>
          <w:lang w:val="en-IN"/>
        </w:rPr>
        <w:t xml:space="preserve"> on the type of fiber, </w:t>
      </w:r>
      <w:r w:rsidR="00582AE3">
        <w:rPr>
          <w:rFonts w:ascii="Times New Roman" w:hAnsi="Times New Roman" w:cs="Times New Roman"/>
          <w:sz w:val="20"/>
          <w:szCs w:val="20"/>
          <w:lang w:val="en-IN"/>
        </w:rPr>
        <w:t>methodology</w:t>
      </w:r>
      <w:r w:rsidR="008363EF" w:rsidRPr="008363EF">
        <w:rPr>
          <w:rFonts w:ascii="Times New Roman" w:hAnsi="Times New Roman" w:cs="Times New Roman"/>
          <w:sz w:val="20"/>
          <w:szCs w:val="20"/>
          <w:lang w:val="en-IN"/>
        </w:rPr>
        <w:t>, and application</w:t>
      </w:r>
      <w:r w:rsidR="008363EF">
        <w:rPr>
          <w:rFonts w:ascii="Times New Roman" w:hAnsi="Times New Roman" w:cs="Times New Roman"/>
          <w:sz w:val="20"/>
          <w:szCs w:val="20"/>
          <w:lang w:val="en-IN"/>
        </w:rPr>
        <w:t xml:space="preserve">. </w:t>
      </w:r>
      <w:r w:rsidR="00582AE3">
        <w:rPr>
          <w:rFonts w:ascii="Times New Roman" w:hAnsi="Times New Roman" w:cs="Times New Roman"/>
          <w:sz w:val="20"/>
          <w:szCs w:val="20"/>
          <w:lang w:val="en-IN"/>
        </w:rPr>
        <w:t>Few</w:t>
      </w:r>
      <w:r w:rsidR="008363EF" w:rsidRPr="008363EF">
        <w:rPr>
          <w:rFonts w:ascii="Times New Roman" w:hAnsi="Times New Roman" w:cs="Times New Roman"/>
          <w:sz w:val="20"/>
          <w:szCs w:val="20"/>
          <w:lang w:val="en-IN"/>
        </w:rPr>
        <w:t xml:space="preserve"> natural fibers used in automotive materials include flax, hemp, sisal, jute, and kenaf. These fibers are known for their high specific strength, low density, and good damping properties. They also have good thermal and acoustic insulation properties, which make them suitab</w:t>
      </w:r>
      <w:r w:rsidR="008363EF">
        <w:rPr>
          <w:rFonts w:ascii="Times New Roman" w:hAnsi="Times New Roman" w:cs="Times New Roman"/>
          <w:sz w:val="20"/>
          <w:szCs w:val="20"/>
          <w:lang w:val="en-IN"/>
        </w:rPr>
        <w:t xml:space="preserve">le for use in vehicle interiors, exteriors, durability and frictional behaviour components. </w:t>
      </w:r>
      <w:r w:rsidR="008363EF" w:rsidRPr="008363EF">
        <w:rPr>
          <w:rFonts w:ascii="Times New Roman" w:hAnsi="Times New Roman" w:cs="Times New Roman"/>
          <w:sz w:val="20"/>
          <w:szCs w:val="20"/>
          <w:lang w:val="en-IN"/>
        </w:rPr>
        <w:t xml:space="preserve">In terms of processing, natural fiber materials are often processed into mats or sheets, which can be combined with thermoplastic or thermosetting resins to </w:t>
      </w:r>
      <w:r w:rsidR="00582AE3">
        <w:rPr>
          <w:rFonts w:ascii="Times New Roman" w:hAnsi="Times New Roman" w:cs="Times New Roman"/>
          <w:sz w:val="20"/>
          <w:szCs w:val="20"/>
          <w:lang w:val="en-IN"/>
        </w:rPr>
        <w:t>get</w:t>
      </w:r>
      <w:r w:rsidR="008363EF" w:rsidRPr="008363EF">
        <w:rPr>
          <w:rFonts w:ascii="Times New Roman" w:hAnsi="Times New Roman" w:cs="Times New Roman"/>
          <w:sz w:val="20"/>
          <w:szCs w:val="20"/>
          <w:lang w:val="en-IN"/>
        </w:rPr>
        <w:t xml:space="preserve"> composite materials. The mechanical properties of these composite materials can be improved by using techniques such as alkali treatment, silane coupling, and hybridization with other fibers such as glass fibers.</w:t>
      </w:r>
      <w:r w:rsidR="008363EF">
        <w:rPr>
          <w:rFonts w:ascii="Times New Roman" w:hAnsi="Times New Roman" w:cs="Times New Roman"/>
          <w:sz w:val="20"/>
          <w:szCs w:val="20"/>
          <w:lang w:val="en-IN"/>
        </w:rPr>
        <w:t xml:space="preserve"> </w:t>
      </w:r>
      <w:r w:rsidR="008363EF" w:rsidRPr="008363EF">
        <w:rPr>
          <w:rFonts w:ascii="Times New Roman" w:hAnsi="Times New Roman" w:cs="Times New Roman"/>
          <w:sz w:val="20"/>
          <w:szCs w:val="20"/>
          <w:lang w:val="en-IN"/>
        </w:rPr>
        <w:t xml:space="preserve">Natural fiber composites also have a lower environmental impact compared to traditional automotive materials such as steel and aluminum. They are renewable and biodegradable, which makes them an attractive alternative for reducing the carbon footprint of automotive </w:t>
      </w:r>
      <w:r w:rsidR="008363EF" w:rsidRPr="008363EF">
        <w:rPr>
          <w:rFonts w:ascii="Times New Roman" w:hAnsi="Times New Roman" w:cs="Times New Roman"/>
          <w:sz w:val="20"/>
          <w:szCs w:val="20"/>
          <w:lang w:val="en-IN"/>
        </w:rPr>
        <w:lastRenderedPageBreak/>
        <w:t>materials.</w:t>
      </w:r>
      <w:r w:rsidR="008363EF">
        <w:rPr>
          <w:rFonts w:ascii="Times New Roman" w:hAnsi="Times New Roman" w:cs="Times New Roman"/>
          <w:sz w:val="20"/>
          <w:szCs w:val="20"/>
          <w:lang w:val="en-IN"/>
        </w:rPr>
        <w:t xml:space="preserve"> </w:t>
      </w:r>
      <w:r w:rsidR="008363EF" w:rsidRPr="008363EF">
        <w:rPr>
          <w:rFonts w:ascii="Times New Roman" w:hAnsi="Times New Roman" w:cs="Times New Roman"/>
          <w:sz w:val="20"/>
          <w:szCs w:val="20"/>
          <w:lang w:val="en-IN"/>
        </w:rPr>
        <w:t>However, natural fiber composites also have some limitations. They can be susceptible to moisture absorption, which can affect their mechanical properties. They also have lower impact resistance compared to traditional automotive materials, which can limit their application in certain areas such as impact protection.</w:t>
      </w:r>
      <w:r w:rsidR="008363EF">
        <w:rPr>
          <w:rFonts w:ascii="Times New Roman" w:hAnsi="Times New Roman" w:cs="Times New Roman"/>
          <w:sz w:val="20"/>
          <w:szCs w:val="20"/>
          <w:lang w:val="en-IN"/>
        </w:rPr>
        <w:t xml:space="preserve"> </w:t>
      </w:r>
      <w:r w:rsidR="008363EF" w:rsidRPr="008363EF">
        <w:rPr>
          <w:rFonts w:ascii="Times New Roman" w:hAnsi="Times New Roman" w:cs="Times New Roman"/>
          <w:sz w:val="20"/>
          <w:szCs w:val="20"/>
          <w:lang w:val="en-IN"/>
        </w:rPr>
        <w:t xml:space="preserve">Overall, the properties and characteristics of natural fiber materials used in automotive materials make them an attractive alternative to traditional materials </w:t>
      </w:r>
      <w:r w:rsidR="00A13162">
        <w:rPr>
          <w:rFonts w:ascii="Times New Roman" w:hAnsi="Times New Roman" w:cs="Times New Roman"/>
          <w:sz w:val="20"/>
          <w:szCs w:val="20"/>
          <w:lang w:val="en-IN"/>
        </w:rPr>
        <w:t>because of its weight less structure</w:t>
      </w:r>
      <w:r w:rsidR="00A13162" w:rsidRPr="008363EF">
        <w:rPr>
          <w:rFonts w:ascii="Times New Roman" w:hAnsi="Times New Roman" w:cs="Times New Roman"/>
          <w:sz w:val="20"/>
          <w:szCs w:val="20"/>
          <w:lang w:val="en-IN"/>
        </w:rPr>
        <w:t>;</w:t>
      </w:r>
      <w:r w:rsidR="008363EF" w:rsidRPr="008363EF">
        <w:rPr>
          <w:rFonts w:ascii="Times New Roman" w:hAnsi="Times New Roman" w:cs="Times New Roman"/>
          <w:sz w:val="20"/>
          <w:szCs w:val="20"/>
          <w:lang w:val="en-IN"/>
        </w:rPr>
        <w:t xml:space="preserve"> </w:t>
      </w:r>
      <w:r w:rsidR="00A13162">
        <w:rPr>
          <w:rFonts w:ascii="Times New Roman" w:hAnsi="Times New Roman" w:cs="Times New Roman"/>
          <w:sz w:val="20"/>
          <w:szCs w:val="20"/>
          <w:lang w:val="en-IN"/>
        </w:rPr>
        <w:t>it has better</w:t>
      </w:r>
      <w:r w:rsidR="008363EF" w:rsidRPr="008363EF">
        <w:rPr>
          <w:rFonts w:ascii="Times New Roman" w:hAnsi="Times New Roman" w:cs="Times New Roman"/>
          <w:sz w:val="20"/>
          <w:szCs w:val="20"/>
          <w:lang w:val="en-IN"/>
        </w:rPr>
        <w:t xml:space="preserve"> mechanical </w:t>
      </w:r>
      <w:r w:rsidR="00A13162">
        <w:rPr>
          <w:rFonts w:ascii="Times New Roman" w:hAnsi="Times New Roman" w:cs="Times New Roman"/>
          <w:sz w:val="20"/>
          <w:szCs w:val="20"/>
          <w:lang w:val="en-IN"/>
        </w:rPr>
        <w:t>characteristics</w:t>
      </w:r>
      <w:r w:rsidR="008363EF" w:rsidRPr="008363EF">
        <w:rPr>
          <w:rFonts w:ascii="Times New Roman" w:hAnsi="Times New Roman" w:cs="Times New Roman"/>
          <w:sz w:val="20"/>
          <w:szCs w:val="20"/>
          <w:lang w:val="en-IN"/>
        </w:rPr>
        <w:t xml:space="preserve">, and </w:t>
      </w:r>
      <w:r w:rsidR="00A13162">
        <w:rPr>
          <w:rFonts w:ascii="Times New Roman" w:hAnsi="Times New Roman" w:cs="Times New Roman"/>
          <w:sz w:val="20"/>
          <w:szCs w:val="20"/>
          <w:lang w:val="en-IN"/>
        </w:rPr>
        <w:t>less</w:t>
      </w:r>
      <w:r w:rsidR="008363EF" w:rsidRPr="008363EF">
        <w:rPr>
          <w:rFonts w:ascii="Times New Roman" w:hAnsi="Times New Roman" w:cs="Times New Roman"/>
          <w:sz w:val="20"/>
          <w:szCs w:val="20"/>
          <w:lang w:val="en-IN"/>
        </w:rPr>
        <w:t xml:space="preserve"> environmental impact.</w:t>
      </w:r>
      <w:r w:rsidR="008363EF">
        <w:rPr>
          <w:rFonts w:ascii="Times New Roman" w:hAnsi="Times New Roman" w:cs="Times New Roman"/>
          <w:sz w:val="20"/>
          <w:szCs w:val="20"/>
          <w:lang w:val="en-IN"/>
        </w:rPr>
        <w:t xml:space="preserve"> </w:t>
      </w:r>
    </w:p>
    <w:p w:rsidR="00120C26" w:rsidRDefault="00120C26" w:rsidP="00120C26">
      <w:pPr>
        <w:pStyle w:val="ListParagraph"/>
        <w:numPr>
          <w:ilvl w:val="0"/>
          <w:numId w:val="1"/>
        </w:numPr>
        <w:spacing w:after="0"/>
        <w:jc w:val="center"/>
        <w:rPr>
          <w:rFonts w:ascii="Times New Roman" w:hAnsi="Times New Roman" w:cs="Times New Roman"/>
          <w:b/>
          <w:bCs/>
          <w:sz w:val="20"/>
          <w:szCs w:val="20"/>
          <w:lang w:val="en-IN"/>
        </w:rPr>
      </w:pPr>
      <w:r w:rsidRPr="00120C26">
        <w:rPr>
          <w:rFonts w:ascii="Times New Roman" w:hAnsi="Times New Roman" w:cs="Times New Roman"/>
          <w:b/>
          <w:bCs/>
          <w:sz w:val="20"/>
          <w:szCs w:val="20"/>
          <w:lang w:val="en-IN"/>
        </w:rPr>
        <w:t>Natural Fibers in Frictional Materials</w:t>
      </w:r>
    </w:p>
    <w:p w:rsidR="00923192" w:rsidRDefault="00E27400" w:rsidP="00E27400">
      <w:pPr>
        <w:ind w:firstLine="360"/>
        <w:jc w:val="both"/>
        <w:rPr>
          <w:rFonts w:ascii="Times New Roman" w:hAnsi="Times New Roman" w:cs="Times New Roman"/>
          <w:sz w:val="20"/>
          <w:szCs w:val="20"/>
        </w:rPr>
      </w:pPr>
      <w:r w:rsidRPr="00E27400">
        <w:rPr>
          <w:rFonts w:ascii="Times New Roman" w:hAnsi="Times New Roman" w:cs="Times New Roman"/>
          <w:sz w:val="20"/>
          <w:szCs w:val="20"/>
        </w:rPr>
        <w:t>.</w:t>
      </w:r>
      <w:r>
        <w:rPr>
          <w:rFonts w:ascii="Times New Roman" w:hAnsi="Times New Roman" w:cs="Times New Roman"/>
          <w:sz w:val="20"/>
          <w:szCs w:val="20"/>
        </w:rPr>
        <w:t xml:space="preserve"> </w:t>
      </w:r>
      <w:r w:rsidR="002C3221" w:rsidRPr="002C3221">
        <w:rPr>
          <w:rFonts w:ascii="Times New Roman" w:hAnsi="Times New Roman" w:cs="Times New Roman"/>
          <w:sz w:val="20"/>
          <w:szCs w:val="20"/>
        </w:rPr>
        <w:t xml:space="preserve">Composite materials have found extensive use across various industries </w:t>
      </w:r>
      <w:r w:rsidR="002C3221">
        <w:rPr>
          <w:rFonts w:ascii="Times New Roman" w:hAnsi="Times New Roman" w:cs="Times New Roman"/>
          <w:sz w:val="20"/>
          <w:szCs w:val="20"/>
        </w:rPr>
        <w:t>in over the years</w:t>
      </w:r>
      <w:r w:rsidR="002C3221" w:rsidRPr="002C3221">
        <w:rPr>
          <w:rFonts w:ascii="Times New Roman" w:hAnsi="Times New Roman" w:cs="Times New Roman"/>
          <w:sz w:val="20"/>
          <w:szCs w:val="20"/>
        </w:rPr>
        <w:t>, boasti</w:t>
      </w:r>
      <w:r w:rsidR="002C3221">
        <w:rPr>
          <w:rFonts w:ascii="Times New Roman" w:hAnsi="Times New Roman" w:cs="Times New Roman"/>
          <w:sz w:val="20"/>
          <w:szCs w:val="20"/>
        </w:rPr>
        <w:t>ng a wide range of applications</w:t>
      </w:r>
      <w:r w:rsidRPr="00E27400">
        <w:rPr>
          <w:rFonts w:ascii="Times New Roman" w:hAnsi="Times New Roman" w:cs="Times New Roman"/>
          <w:sz w:val="20"/>
          <w:szCs w:val="20"/>
        </w:rPr>
        <w:t xml:space="preserve">, which have emerged due to the development of new products. </w:t>
      </w:r>
      <w:r w:rsidR="000E3C61">
        <w:rPr>
          <w:rFonts w:ascii="Times New Roman" w:hAnsi="Times New Roman" w:cs="Times New Roman"/>
          <w:sz w:val="20"/>
          <w:szCs w:val="20"/>
        </w:rPr>
        <w:t>By comparing other materials, natural fibers offers relatively smaller reduction in weight</w:t>
      </w:r>
      <w:r w:rsidRPr="00E27400">
        <w:rPr>
          <w:rFonts w:ascii="Times New Roman" w:hAnsi="Times New Roman" w:cs="Times New Roman"/>
          <w:sz w:val="20"/>
          <w:szCs w:val="20"/>
        </w:rPr>
        <w:t xml:space="preserve">, but modernized composite materials have led to significant </w:t>
      </w:r>
      <w:r w:rsidR="000E3C61">
        <w:rPr>
          <w:rFonts w:ascii="Times New Roman" w:hAnsi="Times New Roman" w:cs="Times New Roman"/>
          <w:sz w:val="20"/>
          <w:szCs w:val="20"/>
        </w:rPr>
        <w:t>development</w:t>
      </w:r>
      <w:r w:rsidRPr="00E27400">
        <w:rPr>
          <w:rFonts w:ascii="Times New Roman" w:hAnsi="Times New Roman" w:cs="Times New Roman"/>
          <w:sz w:val="20"/>
          <w:szCs w:val="20"/>
        </w:rPr>
        <w:t xml:space="preserve"> in all engineered materials. Composite materials are produced by combining </w:t>
      </w:r>
      <w:r w:rsidR="007B3161">
        <w:rPr>
          <w:rFonts w:ascii="Times New Roman" w:hAnsi="Times New Roman" w:cs="Times New Roman"/>
          <w:sz w:val="20"/>
          <w:szCs w:val="20"/>
        </w:rPr>
        <w:t>multiple elements</w:t>
      </w:r>
      <w:r w:rsidRPr="00E27400">
        <w:rPr>
          <w:rFonts w:ascii="Times New Roman" w:hAnsi="Times New Roman" w:cs="Times New Roman"/>
          <w:sz w:val="20"/>
          <w:szCs w:val="20"/>
        </w:rPr>
        <w:t xml:space="preserve"> that </w:t>
      </w:r>
      <w:r w:rsidR="007B3161">
        <w:rPr>
          <w:rFonts w:ascii="Times New Roman" w:hAnsi="Times New Roman" w:cs="Times New Roman"/>
          <w:sz w:val="20"/>
          <w:szCs w:val="20"/>
        </w:rPr>
        <w:t>has</w:t>
      </w:r>
      <w:r w:rsidRPr="00E27400">
        <w:rPr>
          <w:rFonts w:ascii="Times New Roman" w:hAnsi="Times New Roman" w:cs="Times New Roman"/>
          <w:sz w:val="20"/>
          <w:szCs w:val="20"/>
        </w:rPr>
        <w:t xml:space="preserve"> </w:t>
      </w:r>
      <w:r w:rsidR="007B3161">
        <w:rPr>
          <w:rFonts w:ascii="Times New Roman" w:hAnsi="Times New Roman" w:cs="Times New Roman"/>
          <w:sz w:val="20"/>
          <w:szCs w:val="20"/>
        </w:rPr>
        <w:t>distinct</w:t>
      </w:r>
      <w:r w:rsidRPr="00E27400">
        <w:rPr>
          <w:rFonts w:ascii="Times New Roman" w:hAnsi="Times New Roman" w:cs="Times New Roman"/>
          <w:sz w:val="20"/>
          <w:szCs w:val="20"/>
        </w:rPr>
        <w:t xml:space="preserve"> chemical or physical properties</w:t>
      </w:r>
      <w:r w:rsidR="00A24B32">
        <w:rPr>
          <w:rFonts w:ascii="Times New Roman" w:hAnsi="Times New Roman" w:cs="Times New Roman"/>
          <w:sz w:val="20"/>
          <w:szCs w:val="20"/>
        </w:rPr>
        <w:t xml:space="preserve">. </w:t>
      </w:r>
      <w:r w:rsidR="00A24B32" w:rsidRPr="00A24B32">
        <w:rPr>
          <w:rFonts w:ascii="Times New Roman" w:hAnsi="Times New Roman" w:cs="Times New Roman"/>
          <w:sz w:val="20"/>
          <w:szCs w:val="20"/>
        </w:rPr>
        <w:t xml:space="preserve">The cause of composite materials being </w:t>
      </w:r>
      <w:r w:rsidR="00EA4E94">
        <w:rPr>
          <w:rFonts w:ascii="Times New Roman" w:hAnsi="Times New Roman" w:cs="Times New Roman"/>
          <w:sz w:val="20"/>
          <w:szCs w:val="20"/>
        </w:rPr>
        <w:t>consisting</w:t>
      </w:r>
      <w:r w:rsidR="00A24B32" w:rsidRPr="00A24B32">
        <w:rPr>
          <w:rFonts w:ascii="Times New Roman" w:hAnsi="Times New Roman" w:cs="Times New Roman"/>
          <w:sz w:val="20"/>
          <w:szCs w:val="20"/>
        </w:rPr>
        <w:t xml:space="preserve"> of fiber that </w:t>
      </w:r>
      <w:r w:rsidR="00EA4E94">
        <w:rPr>
          <w:rFonts w:ascii="Times New Roman" w:hAnsi="Times New Roman" w:cs="Times New Roman"/>
          <w:sz w:val="20"/>
          <w:szCs w:val="20"/>
        </w:rPr>
        <w:t>gives</w:t>
      </w:r>
      <w:r w:rsidR="00A24B32" w:rsidRPr="00A24B32">
        <w:rPr>
          <w:rFonts w:ascii="Times New Roman" w:hAnsi="Times New Roman" w:cs="Times New Roman"/>
          <w:sz w:val="20"/>
          <w:szCs w:val="20"/>
        </w:rPr>
        <w:t xml:space="preserve"> </w:t>
      </w:r>
      <w:r w:rsidR="00EA4E94">
        <w:rPr>
          <w:rFonts w:ascii="Times New Roman" w:hAnsi="Times New Roman" w:cs="Times New Roman"/>
          <w:sz w:val="20"/>
          <w:szCs w:val="20"/>
        </w:rPr>
        <w:t>hardness and durability</w:t>
      </w:r>
      <w:r w:rsidR="00A24B32" w:rsidRPr="00A24B32">
        <w:rPr>
          <w:rFonts w:ascii="Times New Roman" w:hAnsi="Times New Roman" w:cs="Times New Roman"/>
          <w:sz w:val="20"/>
          <w:szCs w:val="20"/>
        </w:rPr>
        <w:t xml:space="preserve"> to the material and the </w:t>
      </w:r>
      <w:r w:rsidR="00EA4E94">
        <w:rPr>
          <w:rFonts w:ascii="Times New Roman" w:hAnsi="Times New Roman" w:cs="Times New Roman"/>
          <w:sz w:val="20"/>
          <w:szCs w:val="20"/>
        </w:rPr>
        <w:t>fiber mixtures</w:t>
      </w:r>
      <w:r w:rsidR="00A24B32" w:rsidRPr="00A24B32">
        <w:rPr>
          <w:rFonts w:ascii="Times New Roman" w:hAnsi="Times New Roman" w:cs="Times New Roman"/>
          <w:sz w:val="20"/>
          <w:szCs w:val="20"/>
        </w:rPr>
        <w:t xml:space="preserve"> that </w:t>
      </w:r>
      <w:r w:rsidR="00EA4E94">
        <w:rPr>
          <w:rFonts w:ascii="Times New Roman" w:hAnsi="Times New Roman" w:cs="Times New Roman"/>
          <w:sz w:val="20"/>
          <w:szCs w:val="20"/>
        </w:rPr>
        <w:t>covers</w:t>
      </w:r>
      <w:r w:rsidR="00A24B32" w:rsidRPr="00A24B32">
        <w:rPr>
          <w:rFonts w:ascii="Times New Roman" w:hAnsi="Times New Roman" w:cs="Times New Roman"/>
          <w:sz w:val="20"/>
          <w:szCs w:val="20"/>
        </w:rPr>
        <w:t xml:space="preserve"> and </w:t>
      </w:r>
      <w:r w:rsidR="00EA4E94">
        <w:rPr>
          <w:rFonts w:ascii="Times New Roman" w:hAnsi="Times New Roman" w:cs="Times New Roman"/>
          <w:sz w:val="20"/>
          <w:szCs w:val="20"/>
        </w:rPr>
        <w:t>assigning</w:t>
      </w:r>
      <w:r w:rsidR="00A24B32" w:rsidRPr="00A24B32">
        <w:rPr>
          <w:rFonts w:ascii="Times New Roman" w:hAnsi="Times New Roman" w:cs="Times New Roman"/>
          <w:sz w:val="20"/>
          <w:szCs w:val="20"/>
        </w:rPr>
        <w:t xml:space="preserve"> the load between the fibers is due to the </w:t>
      </w:r>
      <w:r w:rsidR="007B3161">
        <w:rPr>
          <w:rFonts w:ascii="Times New Roman" w:hAnsi="Times New Roman" w:cs="Times New Roman"/>
          <w:sz w:val="20"/>
          <w:szCs w:val="20"/>
        </w:rPr>
        <w:t>mixture</w:t>
      </w:r>
      <w:r w:rsidR="00A24B32" w:rsidRPr="00A24B32">
        <w:rPr>
          <w:rFonts w:ascii="Times New Roman" w:hAnsi="Times New Roman" w:cs="Times New Roman"/>
          <w:sz w:val="20"/>
          <w:szCs w:val="20"/>
        </w:rPr>
        <w:t xml:space="preserve"> of </w:t>
      </w:r>
      <w:r w:rsidR="007B3161">
        <w:rPr>
          <w:rFonts w:ascii="Times New Roman" w:hAnsi="Times New Roman" w:cs="Times New Roman"/>
          <w:sz w:val="20"/>
          <w:szCs w:val="20"/>
        </w:rPr>
        <w:t>several ingredients</w:t>
      </w:r>
      <w:r w:rsidR="00A24B32" w:rsidRPr="00A24B32">
        <w:rPr>
          <w:rFonts w:ascii="Times New Roman" w:hAnsi="Times New Roman" w:cs="Times New Roman"/>
          <w:sz w:val="20"/>
          <w:szCs w:val="20"/>
        </w:rPr>
        <w:t xml:space="preserve"> that have notably </w:t>
      </w:r>
      <w:r w:rsidR="007B3161" w:rsidRPr="00A24B32">
        <w:rPr>
          <w:rFonts w:ascii="Times New Roman" w:hAnsi="Times New Roman" w:cs="Times New Roman"/>
          <w:sz w:val="20"/>
          <w:szCs w:val="20"/>
        </w:rPr>
        <w:t>unrelated</w:t>
      </w:r>
      <w:r w:rsidR="00A24B32" w:rsidRPr="00A24B32">
        <w:rPr>
          <w:rFonts w:ascii="Times New Roman" w:hAnsi="Times New Roman" w:cs="Times New Roman"/>
          <w:sz w:val="20"/>
          <w:szCs w:val="20"/>
        </w:rPr>
        <w:t xml:space="preserve"> chemical </w:t>
      </w:r>
      <w:r w:rsidR="007B3161">
        <w:rPr>
          <w:rFonts w:ascii="Times New Roman" w:hAnsi="Times New Roman" w:cs="Times New Roman"/>
          <w:sz w:val="20"/>
          <w:szCs w:val="20"/>
        </w:rPr>
        <w:t>and</w:t>
      </w:r>
      <w:r w:rsidR="00A24B32" w:rsidRPr="00A24B32">
        <w:rPr>
          <w:rFonts w:ascii="Times New Roman" w:hAnsi="Times New Roman" w:cs="Times New Roman"/>
          <w:sz w:val="20"/>
          <w:szCs w:val="20"/>
        </w:rPr>
        <w:t xml:space="preserve"> physical properties</w:t>
      </w:r>
      <w:r w:rsidR="00A24B32">
        <w:rPr>
          <w:rFonts w:ascii="Times New Roman" w:hAnsi="Times New Roman" w:cs="Times New Roman"/>
          <w:sz w:val="20"/>
          <w:szCs w:val="20"/>
        </w:rPr>
        <w:t xml:space="preserve"> [Mohan kumar</w:t>
      </w:r>
      <w:r w:rsidR="00CA3668">
        <w:rPr>
          <w:rFonts w:ascii="Times New Roman" w:hAnsi="Times New Roman" w:cs="Times New Roman"/>
          <w:sz w:val="20"/>
          <w:szCs w:val="20"/>
        </w:rPr>
        <w:t>, 2022</w:t>
      </w:r>
      <w:r w:rsidR="00A24B32">
        <w:rPr>
          <w:rFonts w:ascii="Times New Roman" w:hAnsi="Times New Roman" w:cs="Times New Roman"/>
          <w:sz w:val="20"/>
          <w:szCs w:val="20"/>
        </w:rPr>
        <w:t xml:space="preserve">]. </w:t>
      </w:r>
      <w:r w:rsidR="004801C1" w:rsidRPr="004801C1">
        <w:rPr>
          <w:rFonts w:ascii="Times New Roman" w:hAnsi="Times New Roman" w:cs="Times New Roman"/>
          <w:sz w:val="20"/>
          <w:szCs w:val="20"/>
        </w:rPr>
        <w:t xml:space="preserve">Natural fibers, also known as </w:t>
      </w:r>
      <w:r w:rsidR="004801C1">
        <w:rPr>
          <w:rFonts w:ascii="Times New Roman" w:hAnsi="Times New Roman" w:cs="Times New Roman"/>
          <w:sz w:val="20"/>
          <w:szCs w:val="20"/>
        </w:rPr>
        <w:t>lingo-</w:t>
      </w:r>
      <w:r w:rsidR="004801C1" w:rsidRPr="004801C1">
        <w:rPr>
          <w:rFonts w:ascii="Times New Roman" w:hAnsi="Times New Roman" w:cs="Times New Roman"/>
          <w:sz w:val="20"/>
          <w:szCs w:val="20"/>
        </w:rPr>
        <w:t xml:space="preserve">cellulosic fibers, are a type of fibrous material that is extracted from various parts of plants </w:t>
      </w:r>
      <w:r w:rsidR="00EC182B">
        <w:rPr>
          <w:rFonts w:ascii="Times New Roman" w:hAnsi="Times New Roman" w:cs="Times New Roman"/>
          <w:sz w:val="20"/>
          <w:szCs w:val="20"/>
        </w:rPr>
        <w:t>namely</w:t>
      </w:r>
      <w:r w:rsidR="004801C1" w:rsidRPr="004801C1">
        <w:rPr>
          <w:rFonts w:ascii="Times New Roman" w:hAnsi="Times New Roman" w:cs="Times New Roman"/>
          <w:sz w:val="20"/>
          <w:szCs w:val="20"/>
        </w:rPr>
        <w:t xml:space="preserve"> leaves</w:t>
      </w:r>
      <w:r w:rsidR="00EC182B">
        <w:rPr>
          <w:rFonts w:ascii="Times New Roman" w:hAnsi="Times New Roman" w:cs="Times New Roman"/>
          <w:sz w:val="20"/>
          <w:szCs w:val="20"/>
        </w:rPr>
        <w:t>, root</w:t>
      </w:r>
      <w:r w:rsidR="004801C1" w:rsidRPr="004801C1">
        <w:rPr>
          <w:rFonts w:ascii="Times New Roman" w:hAnsi="Times New Roman" w:cs="Times New Roman"/>
          <w:sz w:val="20"/>
          <w:szCs w:val="20"/>
        </w:rPr>
        <w:t xml:space="preserve">, stems, and seeds. These fibers are </w:t>
      </w:r>
      <w:r w:rsidR="002B388B">
        <w:rPr>
          <w:rFonts w:ascii="Times New Roman" w:hAnsi="Times New Roman" w:cs="Times New Roman"/>
          <w:sz w:val="20"/>
          <w:szCs w:val="20"/>
        </w:rPr>
        <w:t>collection</w:t>
      </w:r>
      <w:r w:rsidR="004801C1" w:rsidRPr="004801C1">
        <w:rPr>
          <w:rFonts w:ascii="Times New Roman" w:hAnsi="Times New Roman" w:cs="Times New Roman"/>
          <w:sz w:val="20"/>
          <w:szCs w:val="20"/>
        </w:rPr>
        <w:t xml:space="preserve"> of different </w:t>
      </w:r>
      <w:r w:rsidR="006B7E12">
        <w:rPr>
          <w:rFonts w:ascii="Times New Roman" w:hAnsi="Times New Roman" w:cs="Times New Roman"/>
          <w:sz w:val="20"/>
          <w:szCs w:val="20"/>
        </w:rPr>
        <w:t>amount</w:t>
      </w:r>
      <w:r w:rsidR="004801C1" w:rsidRPr="004801C1">
        <w:rPr>
          <w:rFonts w:ascii="Times New Roman" w:hAnsi="Times New Roman" w:cs="Times New Roman"/>
          <w:sz w:val="20"/>
          <w:szCs w:val="20"/>
        </w:rPr>
        <w:t xml:space="preserve"> of cellulose, hemicelluloses, </w:t>
      </w:r>
      <w:r w:rsidR="002B388B">
        <w:rPr>
          <w:rFonts w:ascii="Times New Roman" w:hAnsi="Times New Roman" w:cs="Times New Roman"/>
          <w:sz w:val="20"/>
          <w:szCs w:val="20"/>
        </w:rPr>
        <w:t>wood polymeric substances</w:t>
      </w:r>
      <w:r w:rsidR="004801C1" w:rsidRPr="004801C1">
        <w:rPr>
          <w:rFonts w:ascii="Times New Roman" w:hAnsi="Times New Roman" w:cs="Times New Roman"/>
          <w:sz w:val="20"/>
          <w:szCs w:val="20"/>
        </w:rPr>
        <w:t xml:space="preserve">, and lumen.  Cellulose is the most abundant </w:t>
      </w:r>
      <w:r w:rsidR="00EC182B" w:rsidRPr="004801C1">
        <w:rPr>
          <w:rFonts w:ascii="Times New Roman" w:hAnsi="Times New Roman" w:cs="Times New Roman"/>
          <w:sz w:val="20"/>
          <w:szCs w:val="20"/>
        </w:rPr>
        <w:t>module</w:t>
      </w:r>
      <w:r w:rsidR="004801C1" w:rsidRPr="004801C1">
        <w:rPr>
          <w:rFonts w:ascii="Times New Roman" w:hAnsi="Times New Roman" w:cs="Times New Roman"/>
          <w:sz w:val="20"/>
          <w:szCs w:val="20"/>
        </w:rPr>
        <w:t xml:space="preserve"> of </w:t>
      </w:r>
      <w:r w:rsidR="00EC182B">
        <w:rPr>
          <w:rFonts w:ascii="Times New Roman" w:hAnsi="Times New Roman" w:cs="Times New Roman"/>
          <w:sz w:val="20"/>
          <w:szCs w:val="20"/>
        </w:rPr>
        <w:t>fiborous material</w:t>
      </w:r>
      <w:r w:rsidR="004801C1" w:rsidRPr="004801C1">
        <w:rPr>
          <w:rFonts w:ascii="Times New Roman" w:hAnsi="Times New Roman" w:cs="Times New Roman"/>
          <w:sz w:val="20"/>
          <w:szCs w:val="20"/>
        </w:rPr>
        <w:t xml:space="preserve"> and is a long-chain polymer made up of glucose units. It provides the fibers with strength and stiffness. Hemicelluloses are a group of complex carbohydrates that provide elasticity and resilience to the fibers. Lignin is a complex polymer that acts as a glue to </w:t>
      </w:r>
      <w:r w:rsidR="002453EB">
        <w:rPr>
          <w:rFonts w:ascii="Times New Roman" w:hAnsi="Times New Roman" w:cs="Times New Roman"/>
          <w:sz w:val="20"/>
          <w:szCs w:val="20"/>
        </w:rPr>
        <w:t>fusing</w:t>
      </w:r>
      <w:r w:rsidR="004801C1" w:rsidRPr="004801C1">
        <w:rPr>
          <w:rFonts w:ascii="Times New Roman" w:hAnsi="Times New Roman" w:cs="Times New Roman"/>
          <w:sz w:val="20"/>
          <w:szCs w:val="20"/>
        </w:rPr>
        <w:t xml:space="preserve"> the fibers together, and it provides </w:t>
      </w:r>
      <w:r w:rsidR="00A13162">
        <w:rPr>
          <w:rFonts w:ascii="Times New Roman" w:hAnsi="Times New Roman" w:cs="Times New Roman"/>
          <w:sz w:val="20"/>
          <w:szCs w:val="20"/>
        </w:rPr>
        <w:t>its</w:t>
      </w:r>
      <w:r w:rsidR="004801C1" w:rsidRPr="004801C1">
        <w:rPr>
          <w:rFonts w:ascii="Times New Roman" w:hAnsi="Times New Roman" w:cs="Times New Roman"/>
          <w:sz w:val="20"/>
          <w:szCs w:val="20"/>
        </w:rPr>
        <w:t xml:space="preserve"> </w:t>
      </w:r>
      <w:r w:rsidR="00047C27">
        <w:rPr>
          <w:rFonts w:ascii="Times New Roman" w:hAnsi="Times New Roman" w:cs="Times New Roman"/>
          <w:sz w:val="20"/>
          <w:szCs w:val="20"/>
        </w:rPr>
        <w:t>yarns</w:t>
      </w:r>
      <w:r w:rsidR="004801C1" w:rsidRPr="004801C1">
        <w:rPr>
          <w:rFonts w:ascii="Times New Roman" w:hAnsi="Times New Roman" w:cs="Times New Roman"/>
          <w:sz w:val="20"/>
          <w:szCs w:val="20"/>
        </w:rPr>
        <w:t xml:space="preserve"> with resistance to moisture and microbial attacks. Lumen refers to the hollow space within the fiber. The proportions of these components can </w:t>
      </w:r>
      <w:r w:rsidR="00A13162" w:rsidRPr="004801C1">
        <w:rPr>
          <w:rFonts w:ascii="Times New Roman" w:hAnsi="Times New Roman" w:cs="Times New Roman"/>
          <w:sz w:val="20"/>
          <w:szCs w:val="20"/>
        </w:rPr>
        <w:t>reliant</w:t>
      </w:r>
      <w:r w:rsidR="004801C1" w:rsidRPr="004801C1">
        <w:rPr>
          <w:rFonts w:ascii="Times New Roman" w:hAnsi="Times New Roman" w:cs="Times New Roman"/>
          <w:sz w:val="20"/>
          <w:szCs w:val="20"/>
        </w:rPr>
        <w:t xml:space="preserve"> on </w:t>
      </w:r>
      <w:r w:rsidR="00A13162" w:rsidRPr="004801C1">
        <w:rPr>
          <w:rFonts w:ascii="Times New Roman" w:hAnsi="Times New Roman" w:cs="Times New Roman"/>
          <w:sz w:val="20"/>
          <w:szCs w:val="20"/>
        </w:rPr>
        <w:t>basis</w:t>
      </w:r>
      <w:r w:rsidR="004801C1" w:rsidRPr="004801C1">
        <w:rPr>
          <w:rFonts w:ascii="Times New Roman" w:hAnsi="Times New Roman" w:cs="Times New Roman"/>
          <w:sz w:val="20"/>
          <w:szCs w:val="20"/>
        </w:rPr>
        <w:t xml:space="preserve"> of the fiber, and this can affect the </w:t>
      </w:r>
      <w:r w:rsidR="00A13162">
        <w:rPr>
          <w:rFonts w:ascii="Times New Roman" w:hAnsi="Times New Roman" w:cs="Times New Roman"/>
          <w:sz w:val="20"/>
          <w:szCs w:val="20"/>
        </w:rPr>
        <w:t>performance</w:t>
      </w:r>
      <w:r w:rsidR="004801C1" w:rsidRPr="004801C1">
        <w:rPr>
          <w:rFonts w:ascii="Times New Roman" w:hAnsi="Times New Roman" w:cs="Times New Roman"/>
          <w:sz w:val="20"/>
          <w:szCs w:val="20"/>
        </w:rPr>
        <w:t xml:space="preserve"> of the fiber. For example, cotton fibers are composed almost entirely of cellulose, while hemp fibers have a higher proportion of lignin and hemicelluloses. They can be classified into different categories based on their origin and properties. The main types of natural fibers </w:t>
      </w:r>
      <w:r w:rsidR="00392E38">
        <w:rPr>
          <w:rFonts w:ascii="Times New Roman" w:hAnsi="Times New Roman" w:cs="Times New Roman"/>
          <w:sz w:val="20"/>
          <w:szCs w:val="20"/>
        </w:rPr>
        <w:t>contains</w:t>
      </w:r>
      <w:r w:rsidR="004801C1" w:rsidRPr="004801C1">
        <w:rPr>
          <w:rFonts w:ascii="Times New Roman" w:hAnsi="Times New Roman" w:cs="Times New Roman"/>
          <w:sz w:val="20"/>
          <w:szCs w:val="20"/>
        </w:rPr>
        <w:t xml:space="preserve"> seed fibers </w:t>
      </w:r>
      <w:r w:rsidR="00392E38">
        <w:rPr>
          <w:rFonts w:ascii="Times New Roman" w:hAnsi="Times New Roman" w:cs="Times New Roman"/>
          <w:sz w:val="20"/>
          <w:szCs w:val="20"/>
        </w:rPr>
        <w:t>among</w:t>
      </w:r>
      <w:r w:rsidR="004801C1" w:rsidRPr="004801C1">
        <w:rPr>
          <w:rFonts w:ascii="Times New Roman" w:hAnsi="Times New Roman" w:cs="Times New Roman"/>
          <w:sz w:val="20"/>
          <w:szCs w:val="20"/>
        </w:rPr>
        <w:t xml:space="preserve"> cotton, bast fibers</w:t>
      </w:r>
      <w:r w:rsidR="00392E38">
        <w:rPr>
          <w:rFonts w:ascii="Times New Roman" w:hAnsi="Times New Roman" w:cs="Times New Roman"/>
          <w:sz w:val="20"/>
          <w:szCs w:val="20"/>
        </w:rPr>
        <w:t>,</w:t>
      </w:r>
      <w:r w:rsidR="004801C1" w:rsidRPr="004801C1">
        <w:rPr>
          <w:rFonts w:ascii="Times New Roman" w:hAnsi="Times New Roman" w:cs="Times New Roman"/>
          <w:sz w:val="20"/>
          <w:szCs w:val="20"/>
        </w:rPr>
        <w:t xml:space="preserve"> </w:t>
      </w:r>
      <w:r w:rsidR="002B6538">
        <w:rPr>
          <w:rFonts w:ascii="Times New Roman" w:hAnsi="Times New Roman" w:cs="Times New Roman"/>
          <w:sz w:val="20"/>
          <w:szCs w:val="20"/>
        </w:rPr>
        <w:t>hemp,</w:t>
      </w:r>
      <w:r w:rsidR="004801C1" w:rsidRPr="004801C1">
        <w:rPr>
          <w:rFonts w:ascii="Times New Roman" w:hAnsi="Times New Roman" w:cs="Times New Roman"/>
          <w:sz w:val="20"/>
          <w:szCs w:val="20"/>
        </w:rPr>
        <w:t xml:space="preserve"> flax, lea</w:t>
      </w:r>
      <w:r w:rsidR="002B6538">
        <w:rPr>
          <w:rFonts w:ascii="Times New Roman" w:hAnsi="Times New Roman" w:cs="Times New Roman"/>
          <w:sz w:val="20"/>
          <w:szCs w:val="20"/>
        </w:rPr>
        <w:t>ves of</w:t>
      </w:r>
      <w:r w:rsidR="004801C1" w:rsidRPr="004801C1">
        <w:rPr>
          <w:rFonts w:ascii="Times New Roman" w:hAnsi="Times New Roman" w:cs="Times New Roman"/>
          <w:sz w:val="20"/>
          <w:szCs w:val="20"/>
        </w:rPr>
        <w:t xml:space="preserve"> fibers </w:t>
      </w:r>
      <w:r w:rsidR="00392E38">
        <w:rPr>
          <w:rFonts w:ascii="Times New Roman" w:hAnsi="Times New Roman" w:cs="Times New Roman"/>
          <w:sz w:val="20"/>
          <w:szCs w:val="20"/>
        </w:rPr>
        <w:t>as</w:t>
      </w:r>
      <w:r w:rsidR="004801C1" w:rsidRPr="004801C1">
        <w:rPr>
          <w:rFonts w:ascii="Times New Roman" w:hAnsi="Times New Roman" w:cs="Times New Roman"/>
          <w:sz w:val="20"/>
          <w:szCs w:val="20"/>
        </w:rPr>
        <w:t xml:space="preserve"> sisal, and husk fibers </w:t>
      </w:r>
      <w:r w:rsidR="00392E38">
        <w:rPr>
          <w:rFonts w:ascii="Times New Roman" w:hAnsi="Times New Roman" w:cs="Times New Roman"/>
          <w:sz w:val="20"/>
          <w:szCs w:val="20"/>
        </w:rPr>
        <w:t>like</w:t>
      </w:r>
      <w:r w:rsidR="004801C1" w:rsidRPr="004801C1">
        <w:rPr>
          <w:rFonts w:ascii="Times New Roman" w:hAnsi="Times New Roman" w:cs="Times New Roman"/>
          <w:sz w:val="20"/>
          <w:szCs w:val="20"/>
        </w:rPr>
        <w:t xml:space="preserve"> </w:t>
      </w:r>
      <w:r w:rsidR="00392E38">
        <w:rPr>
          <w:rFonts w:ascii="Times New Roman" w:hAnsi="Times New Roman" w:cs="Times New Roman"/>
          <w:sz w:val="20"/>
          <w:szCs w:val="20"/>
        </w:rPr>
        <w:t xml:space="preserve">coirs from </w:t>
      </w:r>
      <w:r w:rsidR="004801C1" w:rsidRPr="004801C1">
        <w:rPr>
          <w:rFonts w:ascii="Times New Roman" w:hAnsi="Times New Roman" w:cs="Times New Roman"/>
          <w:sz w:val="20"/>
          <w:szCs w:val="20"/>
        </w:rPr>
        <w:t>coconut. These fibers can also be classified based on their physical properties, such as strength, elasticity, and moisture absorption.</w:t>
      </w:r>
      <w:r w:rsidR="00520255">
        <w:rPr>
          <w:rFonts w:ascii="Times New Roman" w:hAnsi="Times New Roman" w:cs="Times New Roman"/>
          <w:sz w:val="20"/>
          <w:szCs w:val="20"/>
        </w:rPr>
        <w:t xml:space="preserve"> </w:t>
      </w:r>
      <w:r w:rsidR="00520255" w:rsidRPr="00520255">
        <w:rPr>
          <w:rFonts w:ascii="Times New Roman" w:hAnsi="Times New Roman" w:cs="Times New Roman"/>
          <w:sz w:val="20"/>
          <w:szCs w:val="20"/>
        </w:rPr>
        <w:t xml:space="preserve">However, there are also some challenges associated </w:t>
      </w:r>
      <w:r w:rsidR="000E1835">
        <w:rPr>
          <w:rFonts w:ascii="Times New Roman" w:hAnsi="Times New Roman" w:cs="Times New Roman"/>
          <w:sz w:val="20"/>
          <w:szCs w:val="20"/>
        </w:rPr>
        <w:t>by incorporating fibers into composite materials</w:t>
      </w:r>
      <w:r w:rsidR="00520255" w:rsidRPr="00520255">
        <w:rPr>
          <w:rFonts w:ascii="Times New Roman" w:hAnsi="Times New Roman" w:cs="Times New Roman"/>
          <w:sz w:val="20"/>
          <w:szCs w:val="20"/>
        </w:rPr>
        <w:t xml:space="preserve">. For example, natural fibers are more susceptible to moisture absorption, which can affect their </w:t>
      </w:r>
      <w:r w:rsidR="00CA6794">
        <w:rPr>
          <w:rFonts w:ascii="Times New Roman" w:hAnsi="Times New Roman" w:cs="Times New Roman"/>
          <w:sz w:val="20"/>
          <w:szCs w:val="20"/>
        </w:rPr>
        <w:t>characteristics</w:t>
      </w:r>
      <w:r w:rsidR="00520255" w:rsidRPr="00520255">
        <w:rPr>
          <w:rFonts w:ascii="Times New Roman" w:hAnsi="Times New Roman" w:cs="Times New Roman"/>
          <w:sz w:val="20"/>
          <w:szCs w:val="20"/>
        </w:rPr>
        <w:t xml:space="preserve">. </w:t>
      </w:r>
      <w:r w:rsidR="00CA6794">
        <w:rPr>
          <w:rFonts w:ascii="Times New Roman" w:hAnsi="Times New Roman" w:cs="Times New Roman"/>
          <w:sz w:val="20"/>
          <w:szCs w:val="20"/>
        </w:rPr>
        <w:t>Also</w:t>
      </w:r>
      <w:r w:rsidR="00520255" w:rsidRPr="00520255">
        <w:rPr>
          <w:rFonts w:ascii="Times New Roman" w:hAnsi="Times New Roman" w:cs="Times New Roman"/>
          <w:sz w:val="20"/>
          <w:szCs w:val="20"/>
        </w:rPr>
        <w:t xml:space="preserve">, the properties of natural fibers can </w:t>
      </w:r>
      <w:r w:rsidR="00CA6794">
        <w:rPr>
          <w:rFonts w:ascii="Times New Roman" w:hAnsi="Times New Roman" w:cs="Times New Roman"/>
          <w:sz w:val="20"/>
          <w:szCs w:val="20"/>
        </w:rPr>
        <w:t>be</w:t>
      </w:r>
      <w:r w:rsidR="00520255" w:rsidRPr="00520255">
        <w:rPr>
          <w:rFonts w:ascii="Times New Roman" w:hAnsi="Times New Roman" w:cs="Times New Roman"/>
          <w:sz w:val="20"/>
          <w:szCs w:val="20"/>
        </w:rPr>
        <w:t xml:space="preserve"> </w:t>
      </w:r>
      <w:r w:rsidR="00CA6794" w:rsidRPr="00520255">
        <w:rPr>
          <w:rFonts w:ascii="Times New Roman" w:hAnsi="Times New Roman" w:cs="Times New Roman"/>
          <w:sz w:val="20"/>
          <w:szCs w:val="20"/>
        </w:rPr>
        <w:t>dependent</w:t>
      </w:r>
      <w:r w:rsidR="00520255" w:rsidRPr="00520255">
        <w:rPr>
          <w:rFonts w:ascii="Times New Roman" w:hAnsi="Times New Roman" w:cs="Times New Roman"/>
          <w:sz w:val="20"/>
          <w:szCs w:val="20"/>
        </w:rPr>
        <w:t xml:space="preserve"> on the source and </w:t>
      </w:r>
      <w:r w:rsidR="00CA6794">
        <w:rPr>
          <w:rFonts w:ascii="Times New Roman" w:hAnsi="Times New Roman" w:cs="Times New Roman"/>
          <w:sz w:val="20"/>
          <w:szCs w:val="20"/>
        </w:rPr>
        <w:t>rectifying</w:t>
      </w:r>
      <w:r w:rsidR="00520255" w:rsidRPr="00520255">
        <w:rPr>
          <w:rFonts w:ascii="Times New Roman" w:hAnsi="Times New Roman" w:cs="Times New Roman"/>
          <w:sz w:val="20"/>
          <w:szCs w:val="20"/>
        </w:rPr>
        <w:t xml:space="preserve"> methods, can make it difficult to achieve consistent results. Despite these challenges, the trend towards incorporating naturally available materials in composite materials is expected to continue. Researchers are exploring new ways to </w:t>
      </w:r>
      <w:r w:rsidR="0060136F">
        <w:rPr>
          <w:rFonts w:ascii="Times New Roman" w:hAnsi="Times New Roman" w:cs="Times New Roman"/>
          <w:sz w:val="20"/>
          <w:szCs w:val="20"/>
        </w:rPr>
        <w:t>enhance</w:t>
      </w:r>
      <w:r w:rsidR="00520255" w:rsidRPr="00520255">
        <w:rPr>
          <w:rFonts w:ascii="Times New Roman" w:hAnsi="Times New Roman" w:cs="Times New Roman"/>
          <w:sz w:val="20"/>
          <w:szCs w:val="20"/>
        </w:rPr>
        <w:t xml:space="preserve"> the </w:t>
      </w:r>
      <w:r w:rsidR="0060136F">
        <w:rPr>
          <w:rFonts w:ascii="Times New Roman" w:hAnsi="Times New Roman" w:cs="Times New Roman"/>
          <w:sz w:val="20"/>
          <w:szCs w:val="20"/>
        </w:rPr>
        <w:t>performance</w:t>
      </w:r>
      <w:r w:rsidR="00520255" w:rsidRPr="00520255">
        <w:rPr>
          <w:rFonts w:ascii="Times New Roman" w:hAnsi="Times New Roman" w:cs="Times New Roman"/>
          <w:sz w:val="20"/>
          <w:szCs w:val="20"/>
        </w:rPr>
        <w:t xml:space="preserve"> of natural fibers and to develop new processing methods to overcome the challenges associated with their use in composites.</w:t>
      </w:r>
      <w:r w:rsidR="00520255">
        <w:rPr>
          <w:rFonts w:ascii="Times New Roman" w:hAnsi="Times New Roman" w:cs="Times New Roman"/>
          <w:sz w:val="20"/>
          <w:szCs w:val="20"/>
        </w:rPr>
        <w:t xml:space="preserve"> </w:t>
      </w:r>
    </w:p>
    <w:p w:rsidR="00C106CC" w:rsidRDefault="00C106CC" w:rsidP="00E27400">
      <w:pPr>
        <w:ind w:firstLine="360"/>
        <w:jc w:val="both"/>
        <w:rPr>
          <w:rFonts w:ascii="Times New Roman" w:hAnsi="Times New Roman" w:cs="Times New Roman"/>
          <w:sz w:val="20"/>
          <w:szCs w:val="20"/>
          <w:lang w:val="en-IN"/>
        </w:rPr>
      </w:pPr>
      <w:r w:rsidRPr="00C106CC">
        <w:rPr>
          <w:rFonts w:ascii="Times New Roman" w:hAnsi="Times New Roman" w:cs="Times New Roman"/>
          <w:sz w:val="20"/>
          <w:szCs w:val="20"/>
          <w:lang w:val="en-IN"/>
        </w:rPr>
        <w:t xml:space="preserve">Natural fibers have gained popularity in </w:t>
      </w:r>
      <w:r w:rsidR="002C3221">
        <w:rPr>
          <w:rFonts w:ascii="Times New Roman" w:hAnsi="Times New Roman" w:cs="Times New Roman"/>
          <w:sz w:val="20"/>
          <w:szCs w:val="20"/>
          <w:lang w:val="en-IN"/>
        </w:rPr>
        <w:t>industrialised</w:t>
      </w:r>
      <w:r w:rsidRPr="00C106CC">
        <w:rPr>
          <w:rFonts w:ascii="Times New Roman" w:hAnsi="Times New Roman" w:cs="Times New Roman"/>
          <w:sz w:val="20"/>
          <w:szCs w:val="20"/>
          <w:lang w:val="en-IN"/>
        </w:rPr>
        <w:t xml:space="preserve"> </w:t>
      </w:r>
      <w:r w:rsidR="002453EB">
        <w:rPr>
          <w:rFonts w:ascii="Times New Roman" w:hAnsi="Times New Roman" w:cs="Times New Roman"/>
          <w:sz w:val="20"/>
          <w:szCs w:val="20"/>
          <w:lang w:val="en-IN"/>
        </w:rPr>
        <w:t>uses</w:t>
      </w:r>
      <w:r w:rsidRPr="00C106CC">
        <w:rPr>
          <w:rFonts w:ascii="Times New Roman" w:hAnsi="Times New Roman" w:cs="Times New Roman"/>
          <w:sz w:val="20"/>
          <w:szCs w:val="20"/>
          <w:lang w:val="en-IN"/>
        </w:rPr>
        <w:t xml:space="preserve"> </w:t>
      </w:r>
      <w:r w:rsidR="002C3221">
        <w:rPr>
          <w:rFonts w:ascii="Times New Roman" w:hAnsi="Times New Roman" w:cs="Times New Roman"/>
          <w:sz w:val="20"/>
          <w:szCs w:val="20"/>
          <w:lang w:val="en-IN"/>
        </w:rPr>
        <w:t>because of its</w:t>
      </w:r>
      <w:r w:rsidRPr="00C106CC">
        <w:rPr>
          <w:rFonts w:ascii="Times New Roman" w:hAnsi="Times New Roman" w:cs="Times New Roman"/>
          <w:sz w:val="20"/>
          <w:szCs w:val="20"/>
          <w:lang w:val="en-IN"/>
        </w:rPr>
        <w:t xml:space="preserve"> attractive properties </w:t>
      </w:r>
      <w:r w:rsidR="002453EB">
        <w:rPr>
          <w:rFonts w:ascii="Times New Roman" w:hAnsi="Times New Roman" w:cs="Times New Roman"/>
          <w:sz w:val="20"/>
          <w:szCs w:val="20"/>
          <w:lang w:val="en-IN"/>
        </w:rPr>
        <w:t>notably</w:t>
      </w:r>
      <w:r w:rsidRPr="00C106CC">
        <w:rPr>
          <w:rFonts w:ascii="Times New Roman" w:hAnsi="Times New Roman" w:cs="Times New Roman"/>
          <w:sz w:val="20"/>
          <w:szCs w:val="20"/>
          <w:lang w:val="en-IN"/>
        </w:rPr>
        <w:t xml:space="preserve"> </w:t>
      </w:r>
      <w:r w:rsidR="002453EB">
        <w:rPr>
          <w:rFonts w:ascii="Times New Roman" w:hAnsi="Times New Roman" w:cs="Times New Roman"/>
          <w:sz w:val="20"/>
          <w:szCs w:val="20"/>
          <w:lang w:val="en-IN"/>
        </w:rPr>
        <w:t>cost effective</w:t>
      </w:r>
      <w:r w:rsidRPr="00C106CC">
        <w:rPr>
          <w:rFonts w:ascii="Times New Roman" w:hAnsi="Times New Roman" w:cs="Times New Roman"/>
          <w:sz w:val="20"/>
          <w:szCs w:val="20"/>
          <w:lang w:val="en-IN"/>
        </w:rPr>
        <w:t xml:space="preserve">, </w:t>
      </w:r>
      <w:r w:rsidR="002453EB">
        <w:rPr>
          <w:rFonts w:ascii="Times New Roman" w:hAnsi="Times New Roman" w:cs="Times New Roman"/>
          <w:sz w:val="20"/>
          <w:szCs w:val="20"/>
          <w:lang w:val="en-IN"/>
        </w:rPr>
        <w:t>weight less</w:t>
      </w:r>
      <w:r w:rsidRPr="00C106CC">
        <w:rPr>
          <w:rFonts w:ascii="Times New Roman" w:hAnsi="Times New Roman" w:cs="Times New Roman"/>
          <w:sz w:val="20"/>
          <w:szCs w:val="20"/>
          <w:lang w:val="en-IN"/>
        </w:rPr>
        <w:t>, and biodegradability. Some of the commonly used natural fibers in industrial applications include:</w:t>
      </w:r>
    </w:p>
    <w:p w:rsidR="00FA40F9" w:rsidRPr="000B5B2F" w:rsidRDefault="00FA40F9" w:rsidP="00DB49B7">
      <w:pPr>
        <w:pStyle w:val="Heading3"/>
        <w:numPr>
          <w:ilvl w:val="0"/>
          <w:numId w:val="0"/>
        </w:numPr>
        <w:spacing w:line="240" w:lineRule="auto"/>
        <w:jc w:val="left"/>
        <w:rPr>
          <w:b/>
          <w:i w:val="0"/>
        </w:rPr>
      </w:pPr>
      <w:r w:rsidRPr="000B5B2F">
        <w:rPr>
          <w:b/>
          <w:i w:val="0"/>
        </w:rPr>
        <w:t xml:space="preserve">Table 1: </w:t>
      </w:r>
      <w:r>
        <w:rPr>
          <w:b/>
          <w:i w:val="0"/>
        </w:rPr>
        <w:t>Natural fibers applications</w:t>
      </w:r>
    </w:p>
    <w:tbl>
      <w:tblPr>
        <w:tblW w:w="908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83"/>
        <w:gridCol w:w="2340"/>
        <w:gridCol w:w="5164"/>
      </w:tblGrid>
      <w:tr w:rsidR="00FA40F9" w:rsidRPr="00FA40F9" w:rsidTr="001103A7">
        <w:trPr>
          <w:cantSplit/>
          <w:trHeight w:val="240"/>
          <w:tblHeader/>
          <w:jc w:val="center"/>
        </w:trPr>
        <w:tc>
          <w:tcPr>
            <w:tcW w:w="1583" w:type="dxa"/>
            <w:vMerge w:val="restart"/>
            <w:vAlign w:val="center"/>
          </w:tcPr>
          <w:p w:rsidR="00FA40F9" w:rsidRPr="00FA40F9" w:rsidRDefault="00FA40F9" w:rsidP="00C91A83">
            <w:pPr>
              <w:pStyle w:val="tablecolhead"/>
              <w:rPr>
                <w:b w:val="0"/>
                <w:sz w:val="20"/>
                <w:szCs w:val="20"/>
              </w:rPr>
            </w:pPr>
            <w:r w:rsidRPr="00FA40F9">
              <w:rPr>
                <w:b w:val="0"/>
                <w:sz w:val="20"/>
                <w:szCs w:val="20"/>
              </w:rPr>
              <w:t>Fibers</w:t>
            </w:r>
          </w:p>
        </w:tc>
        <w:tc>
          <w:tcPr>
            <w:tcW w:w="7504" w:type="dxa"/>
            <w:gridSpan w:val="2"/>
            <w:vAlign w:val="center"/>
          </w:tcPr>
          <w:p w:rsidR="00FA40F9" w:rsidRPr="00FA40F9" w:rsidRDefault="00FA40F9" w:rsidP="00FA40F9">
            <w:pPr>
              <w:pStyle w:val="tablecolhead"/>
              <w:rPr>
                <w:b w:val="0"/>
                <w:sz w:val="20"/>
                <w:szCs w:val="20"/>
              </w:rPr>
            </w:pPr>
            <w:r w:rsidRPr="00FA40F9">
              <w:rPr>
                <w:b w:val="0"/>
                <w:sz w:val="20"/>
                <w:szCs w:val="20"/>
              </w:rPr>
              <w:t>Properties and applications</w:t>
            </w:r>
          </w:p>
        </w:tc>
      </w:tr>
      <w:tr w:rsidR="001103A7" w:rsidRPr="00FA40F9" w:rsidTr="00C91A83">
        <w:trPr>
          <w:cantSplit/>
          <w:trHeight w:val="240"/>
          <w:tblHeader/>
          <w:jc w:val="center"/>
        </w:trPr>
        <w:tc>
          <w:tcPr>
            <w:tcW w:w="1583" w:type="dxa"/>
            <w:vMerge/>
          </w:tcPr>
          <w:p w:rsidR="001103A7" w:rsidRPr="00FA40F9" w:rsidRDefault="001103A7" w:rsidP="00C91A83">
            <w:pPr>
              <w:rPr>
                <w:rFonts w:ascii="Times New Roman" w:hAnsi="Times New Roman" w:cs="Times New Roman"/>
                <w:sz w:val="20"/>
                <w:szCs w:val="20"/>
              </w:rPr>
            </w:pPr>
          </w:p>
        </w:tc>
        <w:tc>
          <w:tcPr>
            <w:tcW w:w="2340" w:type="dxa"/>
            <w:vAlign w:val="center"/>
          </w:tcPr>
          <w:p w:rsidR="001103A7" w:rsidRPr="00FA40F9" w:rsidRDefault="001103A7" w:rsidP="00C91A83">
            <w:pPr>
              <w:pStyle w:val="tablecolsubhead"/>
              <w:rPr>
                <w:b w:val="0"/>
                <w:i w:val="0"/>
                <w:sz w:val="20"/>
                <w:szCs w:val="20"/>
              </w:rPr>
            </w:pPr>
            <w:r w:rsidRPr="00FA40F9">
              <w:rPr>
                <w:b w:val="0"/>
                <w:i w:val="0"/>
                <w:sz w:val="20"/>
                <w:szCs w:val="20"/>
              </w:rPr>
              <w:t xml:space="preserve">Applications </w:t>
            </w:r>
          </w:p>
        </w:tc>
        <w:tc>
          <w:tcPr>
            <w:tcW w:w="5164" w:type="dxa"/>
            <w:vAlign w:val="center"/>
          </w:tcPr>
          <w:p w:rsidR="001103A7" w:rsidRPr="00FA40F9" w:rsidRDefault="001103A7" w:rsidP="00C91A83">
            <w:pPr>
              <w:pStyle w:val="tablecolsubhead"/>
              <w:rPr>
                <w:b w:val="0"/>
                <w:i w:val="0"/>
                <w:sz w:val="20"/>
                <w:szCs w:val="20"/>
              </w:rPr>
            </w:pPr>
            <w:r w:rsidRPr="00FA40F9">
              <w:rPr>
                <w:b w:val="0"/>
                <w:i w:val="0"/>
                <w:sz w:val="20"/>
                <w:szCs w:val="20"/>
              </w:rPr>
              <w:t>Advantages</w:t>
            </w:r>
          </w:p>
        </w:tc>
      </w:tr>
      <w:tr w:rsidR="001103A7" w:rsidRPr="00FA40F9" w:rsidTr="00C91A83">
        <w:trPr>
          <w:trHeight w:val="320"/>
          <w:jc w:val="center"/>
        </w:trPr>
        <w:tc>
          <w:tcPr>
            <w:tcW w:w="1583" w:type="dxa"/>
            <w:vAlign w:val="center"/>
          </w:tcPr>
          <w:p w:rsidR="001103A7" w:rsidRPr="00FA40F9" w:rsidRDefault="001103A7" w:rsidP="00FA40F9">
            <w:pPr>
              <w:pStyle w:val="tablecopy"/>
              <w:rPr>
                <w:sz w:val="20"/>
                <w:szCs w:val="20"/>
              </w:rPr>
            </w:pPr>
            <w:r w:rsidRPr="00FA40F9">
              <w:rPr>
                <w:sz w:val="20"/>
                <w:szCs w:val="20"/>
              </w:rPr>
              <w:t xml:space="preserve">Flax seed </w:t>
            </w:r>
          </w:p>
        </w:tc>
        <w:tc>
          <w:tcPr>
            <w:tcW w:w="2340" w:type="dxa"/>
            <w:vAlign w:val="center"/>
          </w:tcPr>
          <w:p w:rsidR="001103A7" w:rsidRPr="00FA40F9" w:rsidRDefault="001103A7" w:rsidP="00C91A83">
            <w:pPr>
              <w:pStyle w:val="tablecopy"/>
              <w:rPr>
                <w:sz w:val="20"/>
                <w:szCs w:val="20"/>
              </w:rPr>
            </w:pPr>
            <w:r w:rsidRPr="00FA40F9">
              <w:rPr>
                <w:sz w:val="20"/>
                <w:szCs w:val="20"/>
              </w:rPr>
              <w:t>Compostes, textiles, paper products</w:t>
            </w:r>
            <w:r>
              <w:rPr>
                <w:sz w:val="20"/>
                <w:szCs w:val="20"/>
              </w:rPr>
              <w:t>, Brake pad lining</w:t>
            </w:r>
          </w:p>
        </w:tc>
        <w:tc>
          <w:tcPr>
            <w:tcW w:w="5164" w:type="dxa"/>
            <w:vAlign w:val="center"/>
          </w:tcPr>
          <w:p w:rsidR="001103A7" w:rsidRPr="00FA40F9" w:rsidRDefault="001103A7" w:rsidP="00C91A83">
            <w:pPr>
              <w:rPr>
                <w:rFonts w:ascii="Times New Roman" w:hAnsi="Times New Roman" w:cs="Times New Roman"/>
                <w:sz w:val="20"/>
                <w:szCs w:val="20"/>
              </w:rPr>
            </w:pPr>
            <w:r w:rsidRPr="00FA40F9">
              <w:rPr>
                <w:rFonts w:ascii="Times New Roman" w:hAnsi="Times New Roman" w:cs="Times New Roman"/>
                <w:sz w:val="20"/>
                <w:szCs w:val="20"/>
              </w:rPr>
              <w:t>Light weight, High stiffness, high strength</w:t>
            </w:r>
            <w:r>
              <w:rPr>
                <w:rFonts w:ascii="Times New Roman" w:hAnsi="Times New Roman" w:cs="Times New Roman"/>
                <w:sz w:val="20"/>
                <w:szCs w:val="20"/>
              </w:rPr>
              <w:t>, good thermal stability</w:t>
            </w:r>
          </w:p>
        </w:tc>
      </w:tr>
      <w:tr w:rsidR="001103A7" w:rsidRPr="00FA40F9" w:rsidTr="00C91A83">
        <w:trPr>
          <w:trHeight w:val="320"/>
          <w:jc w:val="center"/>
        </w:trPr>
        <w:tc>
          <w:tcPr>
            <w:tcW w:w="1583" w:type="dxa"/>
            <w:vAlign w:val="center"/>
          </w:tcPr>
          <w:p w:rsidR="001103A7" w:rsidRPr="00FA40F9" w:rsidRDefault="001103A7" w:rsidP="00C91A83">
            <w:pPr>
              <w:pStyle w:val="tablecopy"/>
              <w:rPr>
                <w:sz w:val="20"/>
                <w:szCs w:val="20"/>
              </w:rPr>
            </w:pPr>
            <w:r>
              <w:rPr>
                <w:sz w:val="20"/>
                <w:szCs w:val="20"/>
              </w:rPr>
              <w:t>Hemp</w:t>
            </w:r>
          </w:p>
        </w:tc>
        <w:tc>
          <w:tcPr>
            <w:tcW w:w="2340" w:type="dxa"/>
            <w:vAlign w:val="center"/>
          </w:tcPr>
          <w:p w:rsidR="001103A7" w:rsidRPr="00FA40F9" w:rsidRDefault="001103A7" w:rsidP="00C91A83">
            <w:pPr>
              <w:pStyle w:val="tablecopy"/>
              <w:rPr>
                <w:sz w:val="20"/>
                <w:szCs w:val="20"/>
              </w:rPr>
            </w:pPr>
            <w:r w:rsidRPr="00FA40F9">
              <w:rPr>
                <w:sz w:val="20"/>
                <w:szCs w:val="20"/>
              </w:rPr>
              <w:t>Compos</w:t>
            </w:r>
            <w:r>
              <w:rPr>
                <w:sz w:val="20"/>
                <w:szCs w:val="20"/>
              </w:rPr>
              <w:t>i</w:t>
            </w:r>
            <w:r w:rsidRPr="00FA40F9">
              <w:rPr>
                <w:sz w:val="20"/>
                <w:szCs w:val="20"/>
              </w:rPr>
              <w:t>tes,</w:t>
            </w:r>
            <w:r>
              <w:rPr>
                <w:sz w:val="20"/>
                <w:szCs w:val="20"/>
              </w:rPr>
              <w:t xml:space="preserve"> brake pad,</w:t>
            </w:r>
            <w:r w:rsidRPr="00FA40F9">
              <w:rPr>
                <w:sz w:val="20"/>
                <w:szCs w:val="20"/>
              </w:rPr>
              <w:t xml:space="preserve"> textiles</w:t>
            </w:r>
            <w:r>
              <w:rPr>
                <w:sz w:val="20"/>
                <w:szCs w:val="20"/>
              </w:rPr>
              <w:t>, construction materials</w:t>
            </w:r>
          </w:p>
        </w:tc>
        <w:tc>
          <w:tcPr>
            <w:tcW w:w="5164" w:type="dxa"/>
            <w:vAlign w:val="center"/>
          </w:tcPr>
          <w:p w:rsidR="001103A7" w:rsidRPr="00FA40F9" w:rsidRDefault="001103A7" w:rsidP="00C91A83">
            <w:pPr>
              <w:rPr>
                <w:rFonts w:ascii="Times New Roman" w:hAnsi="Times New Roman" w:cs="Times New Roman"/>
                <w:sz w:val="20"/>
                <w:szCs w:val="20"/>
              </w:rPr>
            </w:pPr>
            <w:r>
              <w:rPr>
                <w:rFonts w:ascii="Times New Roman" w:hAnsi="Times New Roman" w:cs="Times New Roman"/>
                <w:sz w:val="20"/>
                <w:szCs w:val="20"/>
              </w:rPr>
              <w:t>Tensile strength, excellent exposure to UV light, resistant to wear and tear</w:t>
            </w:r>
          </w:p>
        </w:tc>
      </w:tr>
      <w:tr w:rsidR="001103A7" w:rsidRPr="00FA40F9" w:rsidTr="00C91A83">
        <w:trPr>
          <w:trHeight w:val="320"/>
          <w:jc w:val="center"/>
        </w:trPr>
        <w:tc>
          <w:tcPr>
            <w:tcW w:w="1583" w:type="dxa"/>
            <w:vAlign w:val="center"/>
          </w:tcPr>
          <w:p w:rsidR="001103A7" w:rsidRDefault="001103A7" w:rsidP="00C91A83">
            <w:pPr>
              <w:pStyle w:val="tablecopy"/>
              <w:rPr>
                <w:sz w:val="20"/>
                <w:szCs w:val="20"/>
              </w:rPr>
            </w:pPr>
            <w:r>
              <w:rPr>
                <w:sz w:val="20"/>
                <w:szCs w:val="20"/>
              </w:rPr>
              <w:t>Jute</w:t>
            </w:r>
          </w:p>
        </w:tc>
        <w:tc>
          <w:tcPr>
            <w:tcW w:w="2340" w:type="dxa"/>
            <w:vAlign w:val="center"/>
          </w:tcPr>
          <w:p w:rsidR="001103A7" w:rsidRPr="00FA40F9" w:rsidRDefault="001103A7" w:rsidP="00C91A83">
            <w:pPr>
              <w:pStyle w:val="tablecopy"/>
              <w:rPr>
                <w:sz w:val="20"/>
                <w:szCs w:val="20"/>
              </w:rPr>
            </w:pPr>
            <w:r>
              <w:rPr>
                <w:sz w:val="20"/>
                <w:szCs w:val="20"/>
              </w:rPr>
              <w:t>Packaging, textiles, construction</w:t>
            </w:r>
          </w:p>
        </w:tc>
        <w:tc>
          <w:tcPr>
            <w:tcW w:w="5164" w:type="dxa"/>
            <w:vAlign w:val="center"/>
          </w:tcPr>
          <w:p w:rsidR="001103A7" w:rsidRPr="00FA40F9" w:rsidRDefault="001103A7" w:rsidP="00C91A83">
            <w:pPr>
              <w:rPr>
                <w:rFonts w:ascii="Times New Roman" w:hAnsi="Times New Roman" w:cs="Times New Roman"/>
                <w:sz w:val="20"/>
                <w:szCs w:val="20"/>
              </w:rPr>
            </w:pPr>
            <w:r>
              <w:rPr>
                <w:rFonts w:ascii="Times New Roman" w:hAnsi="Times New Roman" w:cs="Times New Roman"/>
                <w:sz w:val="20"/>
                <w:szCs w:val="20"/>
              </w:rPr>
              <w:t>Tensile strength, biodegradable</w:t>
            </w:r>
          </w:p>
        </w:tc>
      </w:tr>
      <w:tr w:rsidR="001103A7" w:rsidRPr="00FA40F9" w:rsidTr="00C91A83">
        <w:trPr>
          <w:trHeight w:val="320"/>
          <w:jc w:val="center"/>
        </w:trPr>
        <w:tc>
          <w:tcPr>
            <w:tcW w:w="1583" w:type="dxa"/>
            <w:vAlign w:val="center"/>
          </w:tcPr>
          <w:p w:rsidR="001103A7" w:rsidRDefault="001103A7" w:rsidP="00C91A83">
            <w:pPr>
              <w:pStyle w:val="tablecopy"/>
              <w:rPr>
                <w:sz w:val="20"/>
                <w:szCs w:val="20"/>
              </w:rPr>
            </w:pPr>
            <w:r>
              <w:rPr>
                <w:sz w:val="20"/>
                <w:szCs w:val="20"/>
              </w:rPr>
              <w:t>Coconut Coir</w:t>
            </w:r>
          </w:p>
        </w:tc>
        <w:tc>
          <w:tcPr>
            <w:tcW w:w="2340" w:type="dxa"/>
            <w:vAlign w:val="center"/>
          </w:tcPr>
          <w:p w:rsidR="001103A7" w:rsidRDefault="001103A7" w:rsidP="00C91A83">
            <w:pPr>
              <w:pStyle w:val="tablecopy"/>
              <w:rPr>
                <w:sz w:val="20"/>
                <w:szCs w:val="20"/>
              </w:rPr>
            </w:pPr>
            <w:r>
              <w:rPr>
                <w:sz w:val="20"/>
                <w:szCs w:val="20"/>
              </w:rPr>
              <w:t>Geotextiles, Erosion control applications, construction</w:t>
            </w:r>
          </w:p>
        </w:tc>
        <w:tc>
          <w:tcPr>
            <w:tcW w:w="5164" w:type="dxa"/>
            <w:vAlign w:val="center"/>
          </w:tcPr>
          <w:p w:rsidR="001103A7" w:rsidRPr="00FA40F9" w:rsidRDefault="001103A7" w:rsidP="00C91A83">
            <w:pPr>
              <w:rPr>
                <w:rFonts w:ascii="Times New Roman" w:hAnsi="Times New Roman" w:cs="Times New Roman"/>
                <w:sz w:val="20"/>
                <w:szCs w:val="20"/>
              </w:rPr>
            </w:pPr>
            <w:r>
              <w:rPr>
                <w:rFonts w:ascii="Times New Roman" w:hAnsi="Times New Roman" w:cs="Times New Roman"/>
                <w:sz w:val="20"/>
                <w:szCs w:val="20"/>
              </w:rPr>
              <w:t>Good tensile strength, resistant to abrasion</w:t>
            </w:r>
          </w:p>
        </w:tc>
      </w:tr>
      <w:tr w:rsidR="001103A7" w:rsidRPr="00FA40F9" w:rsidTr="00C91A83">
        <w:trPr>
          <w:trHeight w:val="320"/>
          <w:jc w:val="center"/>
        </w:trPr>
        <w:tc>
          <w:tcPr>
            <w:tcW w:w="1583" w:type="dxa"/>
            <w:vAlign w:val="center"/>
          </w:tcPr>
          <w:p w:rsidR="001103A7" w:rsidRDefault="001103A7" w:rsidP="00C91A83">
            <w:pPr>
              <w:pStyle w:val="tablecopy"/>
              <w:rPr>
                <w:sz w:val="20"/>
                <w:szCs w:val="20"/>
              </w:rPr>
            </w:pPr>
            <w:r>
              <w:rPr>
                <w:sz w:val="20"/>
                <w:szCs w:val="20"/>
              </w:rPr>
              <w:t>Sisal</w:t>
            </w:r>
          </w:p>
        </w:tc>
        <w:tc>
          <w:tcPr>
            <w:tcW w:w="2340" w:type="dxa"/>
            <w:vAlign w:val="center"/>
          </w:tcPr>
          <w:p w:rsidR="001103A7" w:rsidRDefault="001103A7" w:rsidP="00C91A83">
            <w:pPr>
              <w:pStyle w:val="tablecopy"/>
              <w:rPr>
                <w:sz w:val="20"/>
                <w:szCs w:val="20"/>
              </w:rPr>
            </w:pPr>
            <w:r>
              <w:rPr>
                <w:sz w:val="20"/>
                <w:szCs w:val="20"/>
              </w:rPr>
              <w:t>Composites, ropes, carpenting</w:t>
            </w:r>
          </w:p>
        </w:tc>
        <w:tc>
          <w:tcPr>
            <w:tcW w:w="5164" w:type="dxa"/>
            <w:vAlign w:val="center"/>
          </w:tcPr>
          <w:p w:rsidR="001103A7" w:rsidRPr="00FA40F9" w:rsidRDefault="001103A7" w:rsidP="00C91A83">
            <w:pPr>
              <w:rPr>
                <w:rFonts w:ascii="Times New Roman" w:hAnsi="Times New Roman" w:cs="Times New Roman"/>
                <w:sz w:val="20"/>
                <w:szCs w:val="20"/>
              </w:rPr>
            </w:pPr>
            <w:r>
              <w:rPr>
                <w:rFonts w:ascii="Times New Roman" w:hAnsi="Times New Roman" w:cs="Times New Roman"/>
                <w:sz w:val="20"/>
                <w:szCs w:val="20"/>
              </w:rPr>
              <w:t xml:space="preserve">Good tensile strength, resistant to moisture </w:t>
            </w:r>
          </w:p>
        </w:tc>
      </w:tr>
      <w:tr w:rsidR="001103A7" w:rsidRPr="00FA40F9" w:rsidTr="00C91A83">
        <w:trPr>
          <w:trHeight w:val="320"/>
          <w:jc w:val="center"/>
        </w:trPr>
        <w:tc>
          <w:tcPr>
            <w:tcW w:w="1583" w:type="dxa"/>
            <w:vAlign w:val="center"/>
          </w:tcPr>
          <w:p w:rsidR="001103A7" w:rsidRDefault="001103A7" w:rsidP="00C91A83">
            <w:pPr>
              <w:pStyle w:val="tablecopy"/>
              <w:rPr>
                <w:sz w:val="20"/>
                <w:szCs w:val="20"/>
              </w:rPr>
            </w:pPr>
            <w:r>
              <w:rPr>
                <w:sz w:val="20"/>
                <w:szCs w:val="20"/>
              </w:rPr>
              <w:t>Kenaf</w:t>
            </w:r>
          </w:p>
        </w:tc>
        <w:tc>
          <w:tcPr>
            <w:tcW w:w="2340" w:type="dxa"/>
            <w:vAlign w:val="center"/>
          </w:tcPr>
          <w:p w:rsidR="001103A7" w:rsidRDefault="001103A7" w:rsidP="00C91A83">
            <w:pPr>
              <w:pStyle w:val="tablecopy"/>
              <w:rPr>
                <w:sz w:val="20"/>
                <w:szCs w:val="20"/>
              </w:rPr>
            </w:pPr>
            <w:r>
              <w:rPr>
                <w:sz w:val="20"/>
                <w:szCs w:val="20"/>
              </w:rPr>
              <w:t>Brake pad and linings</w:t>
            </w:r>
          </w:p>
        </w:tc>
        <w:tc>
          <w:tcPr>
            <w:tcW w:w="5164" w:type="dxa"/>
            <w:vAlign w:val="center"/>
          </w:tcPr>
          <w:p w:rsidR="001103A7" w:rsidRPr="00FA40F9" w:rsidRDefault="001103A7" w:rsidP="00C91A83">
            <w:pPr>
              <w:rPr>
                <w:rFonts w:ascii="Times New Roman" w:hAnsi="Times New Roman" w:cs="Times New Roman"/>
                <w:sz w:val="20"/>
                <w:szCs w:val="20"/>
              </w:rPr>
            </w:pPr>
            <w:r>
              <w:rPr>
                <w:rFonts w:ascii="Times New Roman" w:hAnsi="Times New Roman" w:cs="Times New Roman"/>
                <w:sz w:val="20"/>
                <w:szCs w:val="20"/>
              </w:rPr>
              <w:t>Light weight, good frictional and thermal stability</w:t>
            </w:r>
          </w:p>
        </w:tc>
      </w:tr>
    </w:tbl>
    <w:p w:rsidR="00F56524" w:rsidRDefault="00F56524" w:rsidP="00E27400">
      <w:pPr>
        <w:ind w:firstLine="360"/>
        <w:jc w:val="both"/>
        <w:rPr>
          <w:rFonts w:ascii="Times New Roman" w:hAnsi="Times New Roman" w:cs="Times New Roman"/>
          <w:sz w:val="20"/>
          <w:szCs w:val="20"/>
          <w:lang w:val="en-IN"/>
        </w:rPr>
      </w:pPr>
    </w:p>
    <w:p w:rsidR="00C106CC" w:rsidRDefault="00F56524" w:rsidP="00E27400">
      <w:pPr>
        <w:ind w:firstLine="360"/>
        <w:jc w:val="both"/>
        <w:rPr>
          <w:rFonts w:ascii="Times New Roman" w:hAnsi="Times New Roman" w:cs="Times New Roman"/>
          <w:sz w:val="20"/>
          <w:szCs w:val="20"/>
          <w:lang w:val="en-IN"/>
        </w:rPr>
      </w:pPr>
      <w:r w:rsidRPr="00F56524">
        <w:rPr>
          <w:rFonts w:ascii="Times New Roman" w:hAnsi="Times New Roman" w:cs="Times New Roman"/>
          <w:sz w:val="20"/>
          <w:szCs w:val="20"/>
          <w:lang w:val="en-IN"/>
        </w:rPr>
        <w:lastRenderedPageBreak/>
        <w:t xml:space="preserve">Though its having important advantages, </w:t>
      </w:r>
      <w:r w:rsidR="0068197A">
        <w:rPr>
          <w:rFonts w:ascii="Times New Roman" w:hAnsi="Times New Roman" w:cs="Times New Roman"/>
          <w:sz w:val="20"/>
          <w:szCs w:val="20"/>
          <w:lang w:val="en-IN"/>
        </w:rPr>
        <w:t>a few</w:t>
      </w:r>
      <w:r w:rsidRPr="00F56524">
        <w:rPr>
          <w:rFonts w:ascii="Times New Roman" w:hAnsi="Times New Roman" w:cs="Times New Roman"/>
          <w:sz w:val="20"/>
          <w:szCs w:val="20"/>
          <w:lang w:val="en-IN"/>
        </w:rPr>
        <w:t xml:space="preserve"> </w:t>
      </w:r>
      <w:r w:rsidR="0068197A">
        <w:rPr>
          <w:rFonts w:ascii="Times New Roman" w:hAnsi="Times New Roman" w:cs="Times New Roman"/>
          <w:sz w:val="20"/>
          <w:szCs w:val="20"/>
          <w:lang w:val="en-IN"/>
        </w:rPr>
        <w:t>drawback</w:t>
      </w:r>
      <w:r w:rsidRPr="00F56524">
        <w:rPr>
          <w:rFonts w:ascii="Times New Roman" w:hAnsi="Times New Roman" w:cs="Times New Roman"/>
          <w:sz w:val="20"/>
          <w:szCs w:val="20"/>
          <w:lang w:val="en-IN"/>
        </w:rPr>
        <w:t xml:space="preserve"> of commonly used natural fibers in automotive friction </w:t>
      </w:r>
      <w:r w:rsidR="0068197A">
        <w:rPr>
          <w:rFonts w:ascii="Times New Roman" w:hAnsi="Times New Roman" w:cs="Times New Roman"/>
          <w:sz w:val="20"/>
          <w:szCs w:val="20"/>
          <w:lang w:val="en-IN"/>
        </w:rPr>
        <w:t>purpose</w:t>
      </w:r>
      <w:r w:rsidRPr="00F56524">
        <w:rPr>
          <w:rFonts w:ascii="Times New Roman" w:hAnsi="Times New Roman" w:cs="Times New Roman"/>
          <w:sz w:val="20"/>
          <w:szCs w:val="20"/>
          <w:lang w:val="en-IN"/>
        </w:rPr>
        <w:t xml:space="preserve"> is that they tend to be absorb moisture easily. This could lead to a reduction in the frictional properties, which can affect the performance of the brake pads and linings. In addition, natural fibers may not have the same level of wear resistance and thermal stability as synthetic fibers, which can also impact the durability and performance of the automotive friction system</w:t>
      </w:r>
      <w:r>
        <w:rPr>
          <w:rFonts w:ascii="Times New Roman" w:hAnsi="Times New Roman" w:cs="Times New Roman"/>
          <w:sz w:val="20"/>
          <w:szCs w:val="20"/>
          <w:lang w:val="en-IN"/>
        </w:rPr>
        <w:t xml:space="preserve">. </w:t>
      </w:r>
      <w:r w:rsidR="00A22F48" w:rsidRPr="00A22F48">
        <w:rPr>
          <w:rFonts w:ascii="Times New Roman" w:hAnsi="Times New Roman" w:cs="Times New Roman"/>
          <w:sz w:val="20"/>
          <w:szCs w:val="20"/>
          <w:lang w:val="en-IN"/>
        </w:rPr>
        <w:t xml:space="preserve">Another disadvantage of natural fibers is that they can be difficult to process and manufacture into brake pads and linings. The fibers may require additional treatments or modifications to improve their properties, which can add to the </w:t>
      </w:r>
      <w:r w:rsidR="0060136F">
        <w:rPr>
          <w:rFonts w:ascii="Times New Roman" w:hAnsi="Times New Roman" w:cs="Times New Roman"/>
          <w:sz w:val="20"/>
          <w:szCs w:val="20"/>
          <w:lang w:val="en-IN"/>
        </w:rPr>
        <w:t>price</w:t>
      </w:r>
      <w:r w:rsidR="00A22F48" w:rsidRPr="00A22F48">
        <w:rPr>
          <w:rFonts w:ascii="Times New Roman" w:hAnsi="Times New Roman" w:cs="Times New Roman"/>
          <w:sz w:val="20"/>
          <w:szCs w:val="20"/>
          <w:lang w:val="en-IN"/>
        </w:rPr>
        <w:t xml:space="preserve"> and </w:t>
      </w:r>
      <w:r w:rsidR="0060136F" w:rsidRPr="00A22F48">
        <w:rPr>
          <w:rFonts w:ascii="Times New Roman" w:hAnsi="Times New Roman" w:cs="Times New Roman"/>
          <w:sz w:val="20"/>
          <w:szCs w:val="20"/>
          <w:lang w:val="en-IN"/>
        </w:rPr>
        <w:t>difficulty</w:t>
      </w:r>
      <w:r w:rsidR="00A22F48" w:rsidRPr="00A22F48">
        <w:rPr>
          <w:rFonts w:ascii="Times New Roman" w:hAnsi="Times New Roman" w:cs="Times New Roman"/>
          <w:sz w:val="20"/>
          <w:szCs w:val="20"/>
          <w:lang w:val="en-IN"/>
        </w:rPr>
        <w:t xml:space="preserve"> of the manufacturing process. </w:t>
      </w:r>
      <w:r w:rsidR="0060136F">
        <w:rPr>
          <w:rFonts w:ascii="Times New Roman" w:hAnsi="Times New Roman" w:cs="Times New Roman"/>
          <w:sz w:val="20"/>
          <w:szCs w:val="20"/>
          <w:lang w:val="en-IN"/>
        </w:rPr>
        <w:t>In addition</w:t>
      </w:r>
      <w:r w:rsidR="006F7563">
        <w:rPr>
          <w:rFonts w:ascii="Times New Roman" w:hAnsi="Times New Roman" w:cs="Times New Roman"/>
          <w:sz w:val="20"/>
          <w:szCs w:val="20"/>
          <w:lang w:val="en-IN"/>
        </w:rPr>
        <w:t>,</w:t>
      </w:r>
      <w:r w:rsidR="00A22F48" w:rsidRPr="00A22F48">
        <w:rPr>
          <w:rFonts w:ascii="Times New Roman" w:hAnsi="Times New Roman" w:cs="Times New Roman"/>
          <w:sz w:val="20"/>
          <w:szCs w:val="20"/>
          <w:lang w:val="en-IN"/>
        </w:rPr>
        <w:t xml:space="preserve"> the use of </w:t>
      </w:r>
      <w:r w:rsidR="0060136F">
        <w:rPr>
          <w:rFonts w:ascii="Times New Roman" w:hAnsi="Times New Roman" w:cs="Times New Roman"/>
          <w:sz w:val="20"/>
          <w:szCs w:val="20"/>
          <w:lang w:val="en-IN"/>
        </w:rPr>
        <w:t xml:space="preserve">fibrous materials </w:t>
      </w:r>
      <w:r w:rsidR="00A22F48" w:rsidRPr="00A22F48">
        <w:rPr>
          <w:rFonts w:ascii="Times New Roman" w:hAnsi="Times New Roman" w:cs="Times New Roman"/>
          <w:sz w:val="20"/>
          <w:szCs w:val="20"/>
          <w:lang w:val="en-IN"/>
        </w:rPr>
        <w:t xml:space="preserve">may require additional testing and certification to </w:t>
      </w:r>
      <w:r w:rsidR="0060136F" w:rsidRPr="00A22F48">
        <w:rPr>
          <w:rFonts w:ascii="Times New Roman" w:hAnsi="Times New Roman" w:cs="Times New Roman"/>
          <w:sz w:val="20"/>
          <w:szCs w:val="20"/>
          <w:lang w:val="en-IN"/>
        </w:rPr>
        <w:t>confirm</w:t>
      </w:r>
      <w:r w:rsidR="00A22F48" w:rsidRPr="00A22F48">
        <w:rPr>
          <w:rFonts w:ascii="Times New Roman" w:hAnsi="Times New Roman" w:cs="Times New Roman"/>
          <w:sz w:val="20"/>
          <w:szCs w:val="20"/>
          <w:lang w:val="en-IN"/>
        </w:rPr>
        <w:t xml:space="preserve"> that the brake pads and linings meet safety and regulatory standards.</w:t>
      </w:r>
      <w:r w:rsidR="00A22F48">
        <w:rPr>
          <w:rFonts w:ascii="Times New Roman" w:hAnsi="Times New Roman" w:cs="Times New Roman"/>
          <w:sz w:val="20"/>
          <w:szCs w:val="20"/>
          <w:lang w:val="en-IN"/>
        </w:rPr>
        <w:t xml:space="preserve"> </w:t>
      </w:r>
      <w:r w:rsidR="00A22F48" w:rsidRPr="00A22F48">
        <w:rPr>
          <w:rFonts w:ascii="Times New Roman" w:hAnsi="Times New Roman" w:cs="Times New Roman"/>
          <w:sz w:val="20"/>
          <w:szCs w:val="20"/>
          <w:lang w:val="en-IN"/>
        </w:rPr>
        <w:t>Despite these challenges, the</w:t>
      </w:r>
      <w:r w:rsidR="0060136F">
        <w:rPr>
          <w:rFonts w:ascii="Times New Roman" w:hAnsi="Times New Roman" w:cs="Times New Roman"/>
          <w:sz w:val="20"/>
          <w:szCs w:val="20"/>
          <w:lang w:val="en-IN"/>
        </w:rPr>
        <w:t>se</w:t>
      </w:r>
      <w:r w:rsidR="00A22F48" w:rsidRPr="00A22F48">
        <w:rPr>
          <w:rFonts w:ascii="Times New Roman" w:hAnsi="Times New Roman" w:cs="Times New Roman"/>
          <w:sz w:val="20"/>
          <w:szCs w:val="20"/>
          <w:lang w:val="en-IN"/>
        </w:rPr>
        <w:t xml:space="preserve"> </w:t>
      </w:r>
      <w:r w:rsidR="0060136F">
        <w:rPr>
          <w:rFonts w:ascii="Times New Roman" w:hAnsi="Times New Roman" w:cs="Times New Roman"/>
          <w:sz w:val="20"/>
          <w:szCs w:val="20"/>
          <w:lang w:val="en-IN"/>
        </w:rPr>
        <w:t>fibers</w:t>
      </w:r>
      <w:r w:rsidR="00A22F48" w:rsidRPr="00A22F48">
        <w:rPr>
          <w:rFonts w:ascii="Times New Roman" w:hAnsi="Times New Roman" w:cs="Times New Roman"/>
          <w:sz w:val="20"/>
          <w:szCs w:val="20"/>
          <w:lang w:val="en-IN"/>
        </w:rPr>
        <w:t xml:space="preserve"> in automotive friction </w:t>
      </w:r>
      <w:r w:rsidR="0060136F">
        <w:rPr>
          <w:rFonts w:ascii="Times New Roman" w:hAnsi="Times New Roman" w:cs="Times New Roman"/>
          <w:sz w:val="20"/>
          <w:szCs w:val="20"/>
          <w:lang w:val="en-IN"/>
        </w:rPr>
        <w:t>requirements</w:t>
      </w:r>
      <w:r w:rsidR="00A22F48" w:rsidRPr="00A22F48">
        <w:rPr>
          <w:rFonts w:ascii="Times New Roman" w:hAnsi="Times New Roman" w:cs="Times New Roman"/>
          <w:sz w:val="20"/>
          <w:szCs w:val="20"/>
          <w:lang w:val="en-IN"/>
        </w:rPr>
        <w:t xml:space="preserve"> is gaining popularity </w:t>
      </w:r>
      <w:r w:rsidR="0060136F">
        <w:rPr>
          <w:rFonts w:ascii="Times New Roman" w:hAnsi="Times New Roman" w:cs="Times New Roman"/>
          <w:sz w:val="20"/>
          <w:szCs w:val="20"/>
          <w:lang w:val="en-IN"/>
        </w:rPr>
        <w:t>because of its</w:t>
      </w:r>
      <w:r w:rsidR="00A22F48" w:rsidRPr="00A22F48">
        <w:rPr>
          <w:rFonts w:ascii="Times New Roman" w:hAnsi="Times New Roman" w:cs="Times New Roman"/>
          <w:sz w:val="20"/>
          <w:szCs w:val="20"/>
          <w:lang w:val="en-IN"/>
        </w:rPr>
        <w:t xml:space="preserve"> renewable and environmentally friendly properties.</w:t>
      </w:r>
      <w:r w:rsidR="00A22F48">
        <w:rPr>
          <w:rFonts w:ascii="Times New Roman" w:hAnsi="Times New Roman" w:cs="Times New Roman"/>
          <w:sz w:val="20"/>
          <w:szCs w:val="20"/>
          <w:lang w:val="en-IN"/>
        </w:rPr>
        <w:t xml:space="preserve"> </w:t>
      </w:r>
      <w:r w:rsidR="00252EA2">
        <w:rPr>
          <w:rFonts w:ascii="Times New Roman" w:hAnsi="Times New Roman" w:cs="Times New Roman"/>
          <w:sz w:val="20"/>
          <w:szCs w:val="20"/>
          <w:lang w:val="en-IN"/>
        </w:rPr>
        <w:t xml:space="preserve">To overcome these disadvantages, </w:t>
      </w:r>
      <w:r w:rsidR="00252EA2" w:rsidRPr="00252EA2">
        <w:rPr>
          <w:rFonts w:ascii="Times New Roman" w:hAnsi="Times New Roman" w:cs="Times New Roman"/>
          <w:sz w:val="20"/>
          <w:szCs w:val="20"/>
          <w:lang w:val="en-IN"/>
        </w:rPr>
        <w:t>there are several ways to potentially overcome the disadvantages of using natural fibers for automotive frictional materials</w:t>
      </w:r>
      <w:r w:rsidR="00252EA2">
        <w:rPr>
          <w:rFonts w:ascii="Times New Roman" w:hAnsi="Times New Roman" w:cs="Times New Roman"/>
          <w:sz w:val="20"/>
          <w:szCs w:val="20"/>
          <w:lang w:val="en-IN"/>
        </w:rPr>
        <w:t xml:space="preserve">. </w:t>
      </w:r>
    </w:p>
    <w:p w:rsidR="009C684A" w:rsidRPr="00B31177" w:rsidRDefault="009C684A" w:rsidP="00B31177">
      <w:pPr>
        <w:pStyle w:val="ListParagraph"/>
        <w:numPr>
          <w:ilvl w:val="0"/>
          <w:numId w:val="4"/>
        </w:numPr>
        <w:ind w:left="270" w:hanging="270"/>
        <w:jc w:val="both"/>
        <w:rPr>
          <w:rFonts w:ascii="Times New Roman" w:hAnsi="Times New Roman" w:cs="Times New Roman"/>
          <w:sz w:val="20"/>
          <w:szCs w:val="20"/>
          <w:lang w:val="en-IN"/>
        </w:rPr>
      </w:pPr>
      <w:r w:rsidRPr="00B31177">
        <w:rPr>
          <w:rFonts w:ascii="Times New Roman" w:hAnsi="Times New Roman" w:cs="Times New Roman"/>
          <w:b/>
          <w:bCs/>
          <w:sz w:val="20"/>
          <w:szCs w:val="20"/>
          <w:lang w:val="en-IN"/>
        </w:rPr>
        <w:t>Hybridization</w:t>
      </w:r>
      <w:r w:rsidRPr="00B31177">
        <w:rPr>
          <w:rFonts w:ascii="Times New Roman" w:hAnsi="Times New Roman" w:cs="Times New Roman"/>
          <w:sz w:val="20"/>
          <w:szCs w:val="20"/>
          <w:lang w:val="en-IN"/>
        </w:rPr>
        <w:t xml:space="preserve">: </w:t>
      </w:r>
    </w:p>
    <w:p w:rsidR="009C684A" w:rsidRDefault="009C684A" w:rsidP="009C684A">
      <w:pPr>
        <w:ind w:firstLine="360"/>
        <w:jc w:val="both"/>
        <w:rPr>
          <w:rFonts w:ascii="Times New Roman" w:hAnsi="Times New Roman" w:cs="Times New Roman"/>
          <w:sz w:val="20"/>
          <w:szCs w:val="20"/>
          <w:lang w:val="en-IN"/>
        </w:rPr>
      </w:pPr>
      <w:r w:rsidRPr="009C684A">
        <w:rPr>
          <w:rFonts w:ascii="Times New Roman" w:hAnsi="Times New Roman" w:cs="Times New Roman"/>
          <w:sz w:val="20"/>
          <w:szCs w:val="20"/>
          <w:lang w:val="en-IN"/>
        </w:rPr>
        <w:t>One approach is to combine natural fibers with other reinforcements, such as synthetic fibers or nanoparticles, to improve their properties and overcome their limitations.</w:t>
      </w:r>
      <w:r w:rsidR="00C57B3F">
        <w:rPr>
          <w:rFonts w:ascii="Times New Roman" w:hAnsi="Times New Roman" w:cs="Times New Roman"/>
          <w:sz w:val="20"/>
          <w:szCs w:val="20"/>
          <w:lang w:val="en-IN"/>
        </w:rPr>
        <w:t xml:space="preserve"> </w:t>
      </w:r>
      <w:r w:rsidR="00C57B3F" w:rsidRPr="00C57B3F">
        <w:rPr>
          <w:rFonts w:ascii="Times New Roman" w:hAnsi="Times New Roman" w:cs="Times New Roman"/>
          <w:sz w:val="20"/>
          <w:szCs w:val="20"/>
          <w:lang w:val="en-IN"/>
        </w:rPr>
        <w:t>Hybrid</w:t>
      </w:r>
      <w:r w:rsidR="00C8106B">
        <w:rPr>
          <w:rFonts w:ascii="Times New Roman" w:hAnsi="Times New Roman" w:cs="Times New Roman"/>
          <w:sz w:val="20"/>
          <w:szCs w:val="20"/>
          <w:lang w:val="en-IN"/>
        </w:rPr>
        <w:t>izing materials</w:t>
      </w:r>
      <w:r w:rsidR="00C57B3F" w:rsidRPr="00C57B3F">
        <w:rPr>
          <w:rFonts w:ascii="Times New Roman" w:hAnsi="Times New Roman" w:cs="Times New Roman"/>
          <w:sz w:val="20"/>
          <w:szCs w:val="20"/>
          <w:lang w:val="en-IN"/>
        </w:rPr>
        <w:t xml:space="preserve"> are typically made by </w:t>
      </w:r>
      <w:r w:rsidR="00C8106B">
        <w:rPr>
          <w:rFonts w:ascii="Times New Roman" w:hAnsi="Times New Roman" w:cs="Times New Roman"/>
          <w:sz w:val="20"/>
          <w:szCs w:val="20"/>
          <w:lang w:val="en-IN"/>
        </w:rPr>
        <w:t>mixing</w:t>
      </w:r>
      <w:r w:rsidR="00C57B3F" w:rsidRPr="00C57B3F">
        <w:rPr>
          <w:rFonts w:ascii="Times New Roman" w:hAnsi="Times New Roman" w:cs="Times New Roman"/>
          <w:sz w:val="20"/>
          <w:szCs w:val="20"/>
          <w:lang w:val="en-IN"/>
        </w:rPr>
        <w:t xml:space="preserve"> </w:t>
      </w:r>
      <w:r w:rsidR="00C8106B">
        <w:rPr>
          <w:rFonts w:ascii="Times New Roman" w:hAnsi="Times New Roman" w:cs="Times New Roman"/>
          <w:sz w:val="20"/>
          <w:szCs w:val="20"/>
          <w:lang w:val="en-IN"/>
        </w:rPr>
        <w:t>couple of several</w:t>
      </w:r>
      <w:r w:rsidR="00C57B3F" w:rsidRPr="00C57B3F">
        <w:rPr>
          <w:rFonts w:ascii="Times New Roman" w:hAnsi="Times New Roman" w:cs="Times New Roman"/>
          <w:sz w:val="20"/>
          <w:szCs w:val="20"/>
          <w:lang w:val="en-IN"/>
        </w:rPr>
        <w:t xml:space="preserve"> natural fibers with other materials such as synthetic fibers, nanoparticles, or resins. The combination of different materials can result in a </w:t>
      </w:r>
      <w:r w:rsidR="00C8106B">
        <w:rPr>
          <w:rFonts w:ascii="Times New Roman" w:hAnsi="Times New Roman" w:cs="Times New Roman"/>
          <w:sz w:val="20"/>
          <w:szCs w:val="20"/>
          <w:lang w:val="en-IN"/>
        </w:rPr>
        <w:t>mixtures of fiber compounds</w:t>
      </w:r>
      <w:r w:rsidR="00C57B3F" w:rsidRPr="00C57B3F">
        <w:rPr>
          <w:rFonts w:ascii="Times New Roman" w:hAnsi="Times New Roman" w:cs="Times New Roman"/>
          <w:sz w:val="20"/>
          <w:szCs w:val="20"/>
          <w:lang w:val="en-IN"/>
        </w:rPr>
        <w:t xml:space="preserve"> with improved mechanical, thermal, and frictional </w:t>
      </w:r>
      <w:r w:rsidR="00C8106B">
        <w:rPr>
          <w:rFonts w:ascii="Times New Roman" w:hAnsi="Times New Roman" w:cs="Times New Roman"/>
          <w:sz w:val="20"/>
          <w:szCs w:val="20"/>
          <w:lang w:val="en-IN"/>
        </w:rPr>
        <w:t>characteristics</w:t>
      </w:r>
      <w:r w:rsidR="00C57B3F" w:rsidRPr="00C57B3F">
        <w:rPr>
          <w:rFonts w:ascii="Times New Roman" w:hAnsi="Times New Roman" w:cs="Times New Roman"/>
          <w:sz w:val="20"/>
          <w:szCs w:val="20"/>
          <w:lang w:val="en-IN"/>
        </w:rPr>
        <w:t>.</w:t>
      </w:r>
      <w:r w:rsidR="00C57B3F">
        <w:rPr>
          <w:rFonts w:ascii="Times New Roman" w:hAnsi="Times New Roman" w:cs="Times New Roman"/>
          <w:sz w:val="20"/>
          <w:szCs w:val="20"/>
          <w:lang w:val="en-IN"/>
        </w:rPr>
        <w:t xml:space="preserve"> </w:t>
      </w:r>
      <w:r w:rsidR="00081875" w:rsidRPr="00081875">
        <w:rPr>
          <w:rFonts w:ascii="Times New Roman" w:hAnsi="Times New Roman" w:cs="Times New Roman"/>
          <w:sz w:val="20"/>
          <w:szCs w:val="20"/>
          <w:lang w:val="en-IN"/>
        </w:rPr>
        <w:t xml:space="preserve">Hybrid composites are fiber-reinforced polymers (FRPs) that combine </w:t>
      </w:r>
      <w:r w:rsidR="00C8106B">
        <w:rPr>
          <w:rFonts w:ascii="Times New Roman" w:hAnsi="Times New Roman" w:cs="Times New Roman"/>
          <w:sz w:val="20"/>
          <w:szCs w:val="20"/>
          <w:lang w:val="en-IN"/>
        </w:rPr>
        <w:t>several types</w:t>
      </w:r>
      <w:r w:rsidR="00081875" w:rsidRPr="00081875">
        <w:rPr>
          <w:rFonts w:ascii="Times New Roman" w:hAnsi="Times New Roman" w:cs="Times New Roman"/>
          <w:sz w:val="20"/>
          <w:szCs w:val="20"/>
          <w:lang w:val="en-IN"/>
        </w:rPr>
        <w:t xml:space="preserve"> of fibers in a </w:t>
      </w:r>
      <w:r w:rsidR="00C8106B">
        <w:rPr>
          <w:rFonts w:ascii="Times New Roman" w:hAnsi="Times New Roman" w:cs="Times New Roman"/>
          <w:sz w:val="20"/>
          <w:szCs w:val="20"/>
          <w:lang w:val="en-IN"/>
        </w:rPr>
        <w:t>individual</w:t>
      </w:r>
      <w:r w:rsidR="00081875" w:rsidRPr="00081875">
        <w:rPr>
          <w:rFonts w:ascii="Times New Roman" w:hAnsi="Times New Roman" w:cs="Times New Roman"/>
          <w:sz w:val="20"/>
          <w:szCs w:val="20"/>
          <w:lang w:val="en-IN"/>
        </w:rPr>
        <w:t xml:space="preserve"> matrix system to achieve specific </w:t>
      </w:r>
      <w:r w:rsidR="00C8106B">
        <w:rPr>
          <w:rFonts w:ascii="Times New Roman" w:hAnsi="Times New Roman" w:cs="Times New Roman"/>
          <w:sz w:val="20"/>
          <w:szCs w:val="20"/>
          <w:lang w:val="en-IN"/>
        </w:rPr>
        <w:t>characteristics</w:t>
      </w:r>
      <w:r w:rsidR="00081875" w:rsidRPr="00081875">
        <w:rPr>
          <w:rFonts w:ascii="Times New Roman" w:hAnsi="Times New Roman" w:cs="Times New Roman"/>
          <w:sz w:val="20"/>
          <w:szCs w:val="20"/>
          <w:lang w:val="en-IN"/>
        </w:rPr>
        <w:t>.</w:t>
      </w:r>
      <w:r w:rsidR="0011156D">
        <w:rPr>
          <w:rFonts w:ascii="Times New Roman" w:hAnsi="Times New Roman" w:cs="Times New Roman"/>
          <w:sz w:val="20"/>
          <w:szCs w:val="20"/>
          <w:lang w:val="en-IN"/>
        </w:rPr>
        <w:t xml:space="preserve"> The concept of formation of hybridizing the composites is shown in fig.1</w:t>
      </w:r>
      <w:r w:rsidR="00C8106B">
        <w:rPr>
          <w:rFonts w:ascii="Times New Roman" w:hAnsi="Times New Roman" w:cs="Times New Roman"/>
          <w:sz w:val="20"/>
          <w:szCs w:val="20"/>
          <w:lang w:val="en-IN"/>
        </w:rPr>
        <w:t>.</w:t>
      </w:r>
      <w:r w:rsidR="00C57B3F" w:rsidRPr="00C57B3F">
        <w:rPr>
          <w:rFonts w:ascii="Times New Roman" w:hAnsi="Times New Roman" w:cs="Times New Roman"/>
          <w:sz w:val="20"/>
          <w:szCs w:val="20"/>
          <w:lang w:val="en-IN"/>
        </w:rPr>
        <w:t xml:space="preserve"> The hybridization of these fibers can also help to overcome the limitations of </w:t>
      </w:r>
      <w:r w:rsidR="00C8106B">
        <w:rPr>
          <w:rFonts w:ascii="Times New Roman" w:hAnsi="Times New Roman" w:cs="Times New Roman"/>
          <w:sz w:val="20"/>
          <w:szCs w:val="20"/>
          <w:lang w:val="en-IN"/>
        </w:rPr>
        <w:t>material mixtures</w:t>
      </w:r>
      <w:r w:rsidR="00C57B3F" w:rsidRPr="00C57B3F">
        <w:rPr>
          <w:rFonts w:ascii="Times New Roman" w:hAnsi="Times New Roman" w:cs="Times New Roman"/>
          <w:sz w:val="20"/>
          <w:szCs w:val="20"/>
          <w:lang w:val="en-IN"/>
        </w:rPr>
        <w:t xml:space="preserve"> in terms of </w:t>
      </w:r>
      <w:r w:rsidR="00C8106B">
        <w:rPr>
          <w:rFonts w:ascii="Times New Roman" w:hAnsi="Times New Roman" w:cs="Times New Roman"/>
          <w:sz w:val="20"/>
          <w:szCs w:val="20"/>
          <w:lang w:val="en-IN"/>
        </w:rPr>
        <w:t>in</w:t>
      </w:r>
      <w:r w:rsidR="00C57B3F" w:rsidRPr="00C57B3F">
        <w:rPr>
          <w:rFonts w:ascii="Times New Roman" w:hAnsi="Times New Roman" w:cs="Times New Roman"/>
          <w:sz w:val="20"/>
          <w:szCs w:val="20"/>
          <w:lang w:val="en-IN"/>
        </w:rPr>
        <w:t xml:space="preserve"> hydrophilic nature, wear resistance, and thermal stability.</w:t>
      </w:r>
      <w:r w:rsidR="00C57B3F">
        <w:rPr>
          <w:rFonts w:ascii="Times New Roman" w:hAnsi="Times New Roman" w:cs="Times New Roman"/>
          <w:sz w:val="20"/>
          <w:szCs w:val="20"/>
          <w:lang w:val="en-IN"/>
        </w:rPr>
        <w:t xml:space="preserve"> </w:t>
      </w:r>
      <w:r w:rsidR="00C57B3F" w:rsidRPr="00C57B3F">
        <w:rPr>
          <w:rFonts w:ascii="Times New Roman" w:hAnsi="Times New Roman" w:cs="Times New Roman"/>
          <w:sz w:val="20"/>
          <w:szCs w:val="20"/>
          <w:lang w:val="en-IN"/>
        </w:rPr>
        <w:t xml:space="preserve">In addition to the use of synthetic fibers or glass, </w:t>
      </w:r>
      <w:r w:rsidR="00C8106B">
        <w:rPr>
          <w:rFonts w:ascii="Times New Roman" w:hAnsi="Times New Roman" w:cs="Times New Roman"/>
          <w:sz w:val="20"/>
          <w:szCs w:val="20"/>
          <w:lang w:val="en-IN"/>
        </w:rPr>
        <w:t>studies [</w:t>
      </w:r>
      <w:r w:rsidR="00C8106B" w:rsidRPr="00812DE2">
        <w:rPr>
          <w:rFonts w:ascii="Times New Roman" w:hAnsi="Times New Roman" w:cs="Times New Roman"/>
          <w:sz w:val="20"/>
          <w:szCs w:val="20"/>
          <w:lang w:val="en-IN"/>
        </w:rPr>
        <w:t>Sikiru Oluwarotimi</w:t>
      </w:r>
      <w:r w:rsidR="00C8106B">
        <w:rPr>
          <w:rFonts w:ascii="Times New Roman" w:hAnsi="Times New Roman" w:cs="Times New Roman"/>
          <w:sz w:val="20"/>
          <w:szCs w:val="20"/>
          <w:lang w:val="en-IN"/>
        </w:rPr>
        <w:t>, 2022]</w:t>
      </w:r>
      <w:r w:rsidR="00C57B3F" w:rsidRPr="00C57B3F">
        <w:rPr>
          <w:rFonts w:ascii="Times New Roman" w:hAnsi="Times New Roman" w:cs="Times New Roman"/>
          <w:sz w:val="20"/>
          <w:szCs w:val="20"/>
          <w:lang w:val="en-IN"/>
        </w:rPr>
        <w:t xml:space="preserve"> are also exploring the use of other </w:t>
      </w:r>
      <w:r w:rsidR="00C8106B">
        <w:rPr>
          <w:rFonts w:ascii="Times New Roman" w:hAnsi="Times New Roman" w:cs="Times New Roman"/>
          <w:sz w:val="20"/>
          <w:szCs w:val="20"/>
          <w:lang w:val="en-IN"/>
        </w:rPr>
        <w:t>compounds like</w:t>
      </w:r>
      <w:r w:rsidR="00C57B3F" w:rsidRPr="00C57B3F">
        <w:rPr>
          <w:rFonts w:ascii="Times New Roman" w:hAnsi="Times New Roman" w:cs="Times New Roman"/>
          <w:sz w:val="20"/>
          <w:szCs w:val="20"/>
          <w:lang w:val="en-IN"/>
        </w:rPr>
        <w:t xml:space="preserve"> nano fillers and </w:t>
      </w:r>
      <w:r w:rsidR="00C8106B">
        <w:rPr>
          <w:rFonts w:ascii="Times New Roman" w:hAnsi="Times New Roman" w:cs="Times New Roman"/>
          <w:sz w:val="20"/>
          <w:szCs w:val="20"/>
          <w:lang w:val="en-IN"/>
        </w:rPr>
        <w:t>biodegradable</w:t>
      </w:r>
      <w:r w:rsidR="00C57B3F" w:rsidRPr="00C57B3F">
        <w:rPr>
          <w:rFonts w:ascii="Times New Roman" w:hAnsi="Times New Roman" w:cs="Times New Roman"/>
          <w:sz w:val="20"/>
          <w:szCs w:val="20"/>
          <w:lang w:val="en-IN"/>
        </w:rPr>
        <w:t xml:space="preserve"> polymers to </w:t>
      </w:r>
      <w:r w:rsidR="009C7154">
        <w:rPr>
          <w:rFonts w:ascii="Times New Roman" w:hAnsi="Times New Roman" w:cs="Times New Roman"/>
          <w:sz w:val="20"/>
          <w:szCs w:val="20"/>
          <w:lang w:val="en-IN"/>
        </w:rPr>
        <w:t>enhance</w:t>
      </w:r>
      <w:r w:rsidR="00C57B3F" w:rsidRPr="00C57B3F">
        <w:rPr>
          <w:rFonts w:ascii="Times New Roman" w:hAnsi="Times New Roman" w:cs="Times New Roman"/>
          <w:sz w:val="20"/>
          <w:szCs w:val="20"/>
          <w:lang w:val="en-IN"/>
        </w:rPr>
        <w:t xml:space="preserve"> the </w:t>
      </w:r>
      <w:r w:rsidR="009C7154">
        <w:rPr>
          <w:rFonts w:ascii="Times New Roman" w:hAnsi="Times New Roman" w:cs="Times New Roman"/>
          <w:sz w:val="20"/>
          <w:szCs w:val="20"/>
          <w:lang w:val="en-IN"/>
        </w:rPr>
        <w:t>performance</w:t>
      </w:r>
      <w:r w:rsidR="00C57B3F" w:rsidRPr="00C57B3F">
        <w:rPr>
          <w:rFonts w:ascii="Times New Roman" w:hAnsi="Times New Roman" w:cs="Times New Roman"/>
          <w:sz w:val="20"/>
          <w:szCs w:val="20"/>
          <w:lang w:val="en-IN"/>
        </w:rPr>
        <w:t xml:space="preserve"> of </w:t>
      </w:r>
      <w:r w:rsidR="009C7154">
        <w:rPr>
          <w:rFonts w:ascii="Times New Roman" w:hAnsi="Times New Roman" w:cs="Times New Roman"/>
          <w:sz w:val="20"/>
          <w:szCs w:val="20"/>
          <w:lang w:val="en-IN"/>
        </w:rPr>
        <w:t>its consistent</w:t>
      </w:r>
      <w:r w:rsidR="00C57B3F" w:rsidRPr="00C57B3F">
        <w:rPr>
          <w:rFonts w:ascii="Times New Roman" w:hAnsi="Times New Roman" w:cs="Times New Roman"/>
          <w:sz w:val="20"/>
          <w:szCs w:val="20"/>
          <w:lang w:val="en-IN"/>
        </w:rPr>
        <w:t xml:space="preserve">. </w:t>
      </w:r>
      <w:r w:rsidR="009C7154">
        <w:rPr>
          <w:rFonts w:ascii="Times New Roman" w:hAnsi="Times New Roman" w:cs="Times New Roman"/>
          <w:sz w:val="20"/>
          <w:szCs w:val="20"/>
          <w:lang w:val="en-IN"/>
        </w:rPr>
        <w:t>This hybridizing process</w:t>
      </w:r>
      <w:r w:rsidR="00C57B3F" w:rsidRPr="00C57B3F">
        <w:rPr>
          <w:rFonts w:ascii="Times New Roman" w:hAnsi="Times New Roman" w:cs="Times New Roman"/>
          <w:sz w:val="20"/>
          <w:szCs w:val="20"/>
          <w:lang w:val="en-IN"/>
        </w:rPr>
        <w:t xml:space="preserve"> </w:t>
      </w:r>
      <w:r w:rsidR="009C7154">
        <w:rPr>
          <w:rFonts w:ascii="Times New Roman" w:hAnsi="Times New Roman" w:cs="Times New Roman"/>
          <w:sz w:val="20"/>
          <w:szCs w:val="20"/>
          <w:lang w:val="en-IN"/>
        </w:rPr>
        <w:t>that achieving</w:t>
      </w:r>
      <w:r w:rsidR="00C57B3F" w:rsidRPr="00C57B3F">
        <w:rPr>
          <w:rFonts w:ascii="Times New Roman" w:hAnsi="Times New Roman" w:cs="Times New Roman"/>
          <w:sz w:val="20"/>
          <w:szCs w:val="20"/>
          <w:lang w:val="en-IN"/>
        </w:rPr>
        <w:t xml:space="preserve"> the </w:t>
      </w:r>
      <w:r w:rsidR="009C7154">
        <w:rPr>
          <w:rFonts w:ascii="Times New Roman" w:hAnsi="Times New Roman" w:cs="Times New Roman"/>
          <w:sz w:val="20"/>
          <w:szCs w:val="20"/>
          <w:lang w:val="en-IN"/>
        </w:rPr>
        <w:t>alliance</w:t>
      </w:r>
      <w:r w:rsidR="00C57B3F" w:rsidRPr="00C57B3F">
        <w:rPr>
          <w:rFonts w:ascii="Times New Roman" w:hAnsi="Times New Roman" w:cs="Times New Roman"/>
          <w:sz w:val="20"/>
          <w:szCs w:val="20"/>
          <w:lang w:val="en-IN"/>
        </w:rPr>
        <w:t xml:space="preserve"> between natural fibers and nano-reinforced bio-based polymers have been shown to lead to </w:t>
      </w:r>
      <w:r w:rsidR="0068197A">
        <w:rPr>
          <w:rFonts w:ascii="Times New Roman" w:hAnsi="Times New Roman" w:cs="Times New Roman"/>
          <w:sz w:val="20"/>
          <w:szCs w:val="20"/>
          <w:lang w:val="en-IN"/>
        </w:rPr>
        <w:t>boost</w:t>
      </w:r>
      <w:r w:rsidR="00C57B3F" w:rsidRPr="00C57B3F">
        <w:rPr>
          <w:rFonts w:ascii="Times New Roman" w:hAnsi="Times New Roman" w:cs="Times New Roman"/>
          <w:sz w:val="20"/>
          <w:szCs w:val="20"/>
          <w:lang w:val="en-IN"/>
        </w:rPr>
        <w:t xml:space="preserve"> properties along with reduced </w:t>
      </w:r>
      <w:r w:rsidR="0068197A" w:rsidRPr="00C57B3F">
        <w:rPr>
          <w:rFonts w:ascii="Times New Roman" w:hAnsi="Times New Roman" w:cs="Times New Roman"/>
          <w:sz w:val="20"/>
          <w:szCs w:val="20"/>
          <w:lang w:val="en-IN"/>
        </w:rPr>
        <w:t>ecological</w:t>
      </w:r>
      <w:r w:rsidR="00C57B3F" w:rsidRPr="00C57B3F">
        <w:rPr>
          <w:rFonts w:ascii="Times New Roman" w:hAnsi="Times New Roman" w:cs="Times New Roman"/>
          <w:sz w:val="20"/>
          <w:szCs w:val="20"/>
          <w:lang w:val="en-IN"/>
        </w:rPr>
        <w:t xml:space="preserve"> impact.</w:t>
      </w:r>
      <w:r w:rsidR="006C45DA">
        <w:rPr>
          <w:rFonts w:ascii="Times New Roman" w:hAnsi="Times New Roman" w:cs="Times New Roman"/>
          <w:sz w:val="20"/>
          <w:szCs w:val="20"/>
          <w:lang w:val="en-IN"/>
        </w:rPr>
        <w:t xml:space="preserve"> </w:t>
      </w:r>
      <w:r w:rsidR="0068197A">
        <w:rPr>
          <w:rFonts w:ascii="Times New Roman" w:hAnsi="Times New Roman" w:cs="Times New Roman"/>
          <w:sz w:val="20"/>
          <w:szCs w:val="20"/>
          <w:lang w:val="en-IN"/>
        </w:rPr>
        <w:t>Also</w:t>
      </w:r>
      <w:r w:rsidR="006C45DA" w:rsidRPr="006C45DA">
        <w:rPr>
          <w:rFonts w:ascii="Times New Roman" w:hAnsi="Times New Roman" w:cs="Times New Roman"/>
          <w:sz w:val="20"/>
          <w:szCs w:val="20"/>
          <w:lang w:val="en-IN"/>
        </w:rPr>
        <w:t xml:space="preserve">, hybridization of natural fibers is a technique for </w:t>
      </w:r>
      <w:r w:rsidR="0068197A">
        <w:rPr>
          <w:rFonts w:ascii="Times New Roman" w:hAnsi="Times New Roman" w:cs="Times New Roman"/>
          <w:sz w:val="20"/>
          <w:szCs w:val="20"/>
          <w:lang w:val="en-IN"/>
        </w:rPr>
        <w:t>providing good</w:t>
      </w:r>
      <w:r w:rsidR="006C45DA" w:rsidRPr="006C45DA">
        <w:rPr>
          <w:rFonts w:ascii="Times New Roman" w:hAnsi="Times New Roman" w:cs="Times New Roman"/>
          <w:sz w:val="20"/>
          <w:szCs w:val="20"/>
          <w:lang w:val="en-IN"/>
        </w:rPr>
        <w:t xml:space="preserve"> frictional </w:t>
      </w:r>
      <w:r w:rsidR="0068197A">
        <w:rPr>
          <w:rFonts w:ascii="Times New Roman" w:hAnsi="Times New Roman" w:cs="Times New Roman"/>
          <w:sz w:val="20"/>
          <w:szCs w:val="20"/>
          <w:lang w:val="en-IN"/>
        </w:rPr>
        <w:t>performance</w:t>
      </w:r>
      <w:r w:rsidR="006C45DA" w:rsidRPr="006C45DA">
        <w:rPr>
          <w:rFonts w:ascii="Times New Roman" w:hAnsi="Times New Roman" w:cs="Times New Roman"/>
          <w:sz w:val="20"/>
          <w:szCs w:val="20"/>
          <w:lang w:val="en-IN"/>
        </w:rPr>
        <w:t xml:space="preserve"> of natural fibers in automotive applications. By combining different materials, </w:t>
      </w:r>
      <w:r w:rsidR="006C45DA">
        <w:rPr>
          <w:rFonts w:ascii="Times New Roman" w:hAnsi="Times New Roman" w:cs="Times New Roman"/>
          <w:sz w:val="20"/>
          <w:szCs w:val="20"/>
          <w:lang w:val="en-IN"/>
        </w:rPr>
        <w:t>material prototype</w:t>
      </w:r>
      <w:r w:rsidR="006C45DA" w:rsidRPr="006C45DA">
        <w:rPr>
          <w:rFonts w:ascii="Times New Roman" w:hAnsi="Times New Roman" w:cs="Times New Roman"/>
          <w:sz w:val="20"/>
          <w:szCs w:val="20"/>
          <w:lang w:val="en-IN"/>
        </w:rPr>
        <w:t xml:space="preserve"> can</w:t>
      </w:r>
      <w:r w:rsidR="006C45DA">
        <w:rPr>
          <w:rFonts w:ascii="Times New Roman" w:hAnsi="Times New Roman" w:cs="Times New Roman"/>
          <w:sz w:val="20"/>
          <w:szCs w:val="20"/>
          <w:lang w:val="en-IN"/>
        </w:rPr>
        <w:t xml:space="preserve"> be</w:t>
      </w:r>
      <w:r w:rsidR="006C45DA" w:rsidRPr="006C45DA">
        <w:rPr>
          <w:rFonts w:ascii="Times New Roman" w:hAnsi="Times New Roman" w:cs="Times New Roman"/>
          <w:sz w:val="20"/>
          <w:szCs w:val="20"/>
          <w:lang w:val="en-IN"/>
        </w:rPr>
        <w:t xml:space="preserve"> create </w:t>
      </w:r>
      <w:r w:rsidR="006C45DA">
        <w:rPr>
          <w:rFonts w:ascii="Times New Roman" w:hAnsi="Times New Roman" w:cs="Times New Roman"/>
          <w:sz w:val="20"/>
          <w:szCs w:val="20"/>
          <w:lang w:val="en-IN"/>
        </w:rPr>
        <w:t>for frictional behaviour</w:t>
      </w:r>
      <w:r w:rsidR="006C45DA" w:rsidRPr="006C45DA">
        <w:rPr>
          <w:rFonts w:ascii="Times New Roman" w:hAnsi="Times New Roman" w:cs="Times New Roman"/>
          <w:sz w:val="20"/>
          <w:szCs w:val="20"/>
          <w:lang w:val="en-IN"/>
        </w:rPr>
        <w:t xml:space="preserve"> with enhanced properties that can help to overcome the limitations of natural fibers and improve the performance and durability of materials.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1156D" w:rsidTr="0011156D">
        <w:tc>
          <w:tcPr>
            <w:tcW w:w="9016" w:type="dxa"/>
          </w:tcPr>
          <w:p w:rsidR="0011156D" w:rsidRDefault="0011156D" w:rsidP="0011156D">
            <w:pPr>
              <w:jc w:val="center"/>
              <w:rPr>
                <w:rFonts w:ascii="Times New Roman" w:hAnsi="Times New Roman" w:cs="Times New Roman"/>
                <w:sz w:val="20"/>
                <w:szCs w:val="20"/>
                <w:lang w:val="en-IN"/>
              </w:rPr>
            </w:pPr>
            <w:r w:rsidRPr="0011156D">
              <w:rPr>
                <w:rFonts w:ascii="Times New Roman" w:hAnsi="Times New Roman" w:cs="Times New Roman"/>
                <w:noProof/>
                <w:sz w:val="20"/>
                <w:szCs w:val="20"/>
                <w:lang w:eastAsia="en-GB"/>
              </w:rPr>
              <w:drawing>
                <wp:inline distT="0" distB="0" distL="0" distR="0" wp14:anchorId="4CABD65F" wp14:editId="1D1AB053">
                  <wp:extent cx="5362575" cy="210201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6">
                            <a:clrChange>
                              <a:clrFrom>
                                <a:srgbClr val="FFFFFF"/>
                              </a:clrFrom>
                              <a:clrTo>
                                <a:srgbClr val="FFFFFF">
                                  <a:alpha val="0"/>
                                </a:srgbClr>
                              </a:clrTo>
                            </a:clrChange>
                            <a:grayscl/>
                          </a:blip>
                          <a:stretch>
                            <a:fillRect/>
                          </a:stretch>
                        </pic:blipFill>
                        <pic:spPr>
                          <a:xfrm>
                            <a:off x="0" y="0"/>
                            <a:ext cx="5375541" cy="2107097"/>
                          </a:xfrm>
                          <a:prstGeom prst="rect">
                            <a:avLst/>
                          </a:prstGeom>
                        </pic:spPr>
                      </pic:pic>
                    </a:graphicData>
                  </a:graphic>
                </wp:inline>
              </w:drawing>
            </w:r>
          </w:p>
        </w:tc>
      </w:tr>
      <w:tr w:rsidR="0011156D" w:rsidTr="0011156D">
        <w:tc>
          <w:tcPr>
            <w:tcW w:w="9016" w:type="dxa"/>
          </w:tcPr>
          <w:p w:rsidR="0011156D" w:rsidRDefault="0011156D" w:rsidP="0011156D">
            <w:pPr>
              <w:jc w:val="center"/>
              <w:rPr>
                <w:rFonts w:ascii="Times New Roman" w:hAnsi="Times New Roman" w:cs="Times New Roman"/>
                <w:sz w:val="20"/>
                <w:szCs w:val="20"/>
                <w:lang w:val="en-IN"/>
              </w:rPr>
            </w:pPr>
            <w:r>
              <w:rPr>
                <w:rFonts w:ascii="Times New Roman" w:hAnsi="Times New Roman" w:cs="Times New Roman"/>
                <w:sz w:val="20"/>
                <w:szCs w:val="20"/>
                <w:lang w:val="en-IN"/>
              </w:rPr>
              <w:t>Fig.1 Fiber hybridization method</w:t>
            </w:r>
            <w:r w:rsidR="00812DE2">
              <w:rPr>
                <w:rFonts w:ascii="Times New Roman" w:hAnsi="Times New Roman" w:cs="Times New Roman"/>
                <w:sz w:val="20"/>
                <w:szCs w:val="20"/>
                <w:lang w:val="en-IN"/>
              </w:rPr>
              <w:t xml:space="preserve"> [</w:t>
            </w:r>
            <w:r w:rsidR="00812DE2" w:rsidRPr="00812DE2">
              <w:rPr>
                <w:rFonts w:ascii="Times New Roman" w:hAnsi="Times New Roman" w:cs="Times New Roman"/>
                <w:sz w:val="20"/>
                <w:szCs w:val="20"/>
                <w:lang w:val="en-IN"/>
              </w:rPr>
              <w:t>Sikiru Oluwarotimi</w:t>
            </w:r>
            <w:r w:rsidR="00812DE2">
              <w:rPr>
                <w:rFonts w:ascii="Times New Roman" w:hAnsi="Times New Roman" w:cs="Times New Roman"/>
                <w:sz w:val="20"/>
                <w:szCs w:val="20"/>
                <w:lang w:val="en-IN"/>
              </w:rPr>
              <w:t>, 2022]</w:t>
            </w:r>
          </w:p>
        </w:tc>
      </w:tr>
    </w:tbl>
    <w:p w:rsidR="0011156D" w:rsidRDefault="0011156D" w:rsidP="009C684A">
      <w:pPr>
        <w:ind w:firstLine="360"/>
        <w:jc w:val="both"/>
        <w:rPr>
          <w:rFonts w:ascii="Times New Roman" w:hAnsi="Times New Roman" w:cs="Times New Roman"/>
          <w:sz w:val="20"/>
          <w:szCs w:val="20"/>
          <w:lang w:val="en-IN"/>
        </w:rPr>
      </w:pPr>
    </w:p>
    <w:p w:rsidR="00291D1E" w:rsidRDefault="00CA506D" w:rsidP="009C684A">
      <w:pPr>
        <w:ind w:firstLine="360"/>
        <w:jc w:val="both"/>
        <w:rPr>
          <w:rFonts w:ascii="Times New Roman" w:hAnsi="Times New Roman" w:cs="Times New Roman"/>
          <w:sz w:val="20"/>
          <w:szCs w:val="20"/>
          <w:lang w:val="en-IN"/>
        </w:rPr>
      </w:pPr>
      <w:r w:rsidRPr="00CA506D">
        <w:rPr>
          <w:rFonts w:ascii="Times New Roman" w:hAnsi="Times New Roman" w:cs="Times New Roman"/>
          <w:sz w:val="20"/>
          <w:szCs w:val="20"/>
          <w:lang w:val="en-IN"/>
        </w:rPr>
        <w:t xml:space="preserve">Exploring the use of cashew nut shell liquid (CNSL) as an additive to enhance the properties of epoxy resin in hybrid polymer matrix development </w:t>
      </w:r>
      <w:r w:rsidR="00291D1E" w:rsidRPr="00291D1E">
        <w:rPr>
          <w:rFonts w:ascii="Times New Roman" w:hAnsi="Times New Roman" w:cs="Times New Roman"/>
          <w:sz w:val="20"/>
          <w:szCs w:val="20"/>
          <w:lang w:val="en-IN"/>
        </w:rPr>
        <w:t>[Dinesh kumar, 2023</w:t>
      </w:r>
      <w:r w:rsidRPr="00291D1E">
        <w:rPr>
          <w:rFonts w:ascii="Times New Roman" w:hAnsi="Times New Roman" w:cs="Times New Roman"/>
          <w:sz w:val="20"/>
          <w:szCs w:val="20"/>
          <w:lang w:val="en-IN"/>
        </w:rPr>
        <w:t xml:space="preserve">]. </w:t>
      </w:r>
      <w:r w:rsidR="00291D1E" w:rsidRPr="00291D1E">
        <w:rPr>
          <w:rFonts w:ascii="Times New Roman" w:hAnsi="Times New Roman" w:cs="Times New Roman"/>
          <w:sz w:val="20"/>
          <w:szCs w:val="20"/>
          <w:lang w:val="en-IN"/>
        </w:rPr>
        <w:t xml:space="preserve">CNSL is a </w:t>
      </w:r>
      <w:r>
        <w:rPr>
          <w:rFonts w:ascii="Times New Roman" w:hAnsi="Times New Roman" w:cs="Times New Roman"/>
          <w:sz w:val="20"/>
          <w:szCs w:val="20"/>
          <w:lang w:val="en-IN"/>
        </w:rPr>
        <w:t>value added product</w:t>
      </w:r>
      <w:r w:rsidR="00291D1E" w:rsidRPr="00291D1E">
        <w:rPr>
          <w:rFonts w:ascii="Times New Roman" w:hAnsi="Times New Roman" w:cs="Times New Roman"/>
          <w:sz w:val="20"/>
          <w:szCs w:val="20"/>
          <w:lang w:val="en-IN"/>
        </w:rPr>
        <w:t xml:space="preserve"> of the cashew nut and has been found to have potential as a bio-based material due to its chemical composition and unique properties.</w:t>
      </w:r>
      <w:r w:rsidR="00291D1E">
        <w:rPr>
          <w:rFonts w:ascii="Times New Roman" w:hAnsi="Times New Roman" w:cs="Times New Roman"/>
          <w:sz w:val="20"/>
          <w:szCs w:val="20"/>
          <w:lang w:val="en-IN"/>
        </w:rPr>
        <w:t xml:space="preserve"> </w:t>
      </w:r>
      <w:r w:rsidR="00291D1E" w:rsidRPr="00291D1E">
        <w:rPr>
          <w:rFonts w:ascii="Times New Roman" w:hAnsi="Times New Roman" w:cs="Times New Roman"/>
          <w:sz w:val="20"/>
          <w:szCs w:val="20"/>
          <w:lang w:val="en-IN"/>
        </w:rPr>
        <w:t xml:space="preserve">[Dinesh Kumar, 2023] developed hybrid polymer matrices by incorporating CNSL into epoxy resin as an additive. The resulting composite material is expected to have improved mechanical properties, such as increased strength, stiffness, and </w:t>
      </w:r>
      <w:r w:rsidR="007C6ADE">
        <w:rPr>
          <w:rFonts w:ascii="Times New Roman" w:hAnsi="Times New Roman" w:cs="Times New Roman"/>
          <w:sz w:val="20"/>
          <w:szCs w:val="20"/>
          <w:lang w:val="en-IN"/>
        </w:rPr>
        <w:t>dimensional stability</w:t>
      </w:r>
      <w:r w:rsidR="00291D1E" w:rsidRPr="00291D1E">
        <w:rPr>
          <w:rFonts w:ascii="Times New Roman" w:hAnsi="Times New Roman" w:cs="Times New Roman"/>
          <w:sz w:val="20"/>
          <w:szCs w:val="20"/>
          <w:lang w:val="en-IN"/>
        </w:rPr>
        <w:t xml:space="preserve">, as well as improved </w:t>
      </w:r>
      <w:r w:rsidR="007C6ADE">
        <w:rPr>
          <w:rFonts w:ascii="Times New Roman" w:hAnsi="Times New Roman" w:cs="Times New Roman"/>
          <w:sz w:val="20"/>
          <w:szCs w:val="20"/>
          <w:lang w:val="en-IN"/>
        </w:rPr>
        <w:t>heat balance</w:t>
      </w:r>
      <w:r w:rsidR="00291D1E" w:rsidRPr="00291D1E">
        <w:rPr>
          <w:rFonts w:ascii="Times New Roman" w:hAnsi="Times New Roman" w:cs="Times New Roman"/>
          <w:sz w:val="20"/>
          <w:szCs w:val="20"/>
          <w:lang w:val="en-IN"/>
        </w:rPr>
        <w:t xml:space="preserve"> and resistance to wear</w:t>
      </w:r>
      <w:r w:rsidR="00291D1E">
        <w:rPr>
          <w:rFonts w:ascii="Times New Roman" w:hAnsi="Times New Roman" w:cs="Times New Roman"/>
          <w:sz w:val="20"/>
          <w:szCs w:val="20"/>
          <w:lang w:val="en-IN"/>
        </w:rPr>
        <w:t xml:space="preserve">. </w:t>
      </w:r>
      <w:r w:rsidR="00291D1E" w:rsidRPr="00291D1E">
        <w:rPr>
          <w:rFonts w:ascii="Times New Roman" w:hAnsi="Times New Roman" w:cs="Times New Roman"/>
          <w:sz w:val="20"/>
          <w:szCs w:val="20"/>
          <w:lang w:val="en-IN"/>
        </w:rPr>
        <w:t xml:space="preserve">Various </w:t>
      </w:r>
      <w:r w:rsidR="000A2D4C">
        <w:rPr>
          <w:rFonts w:ascii="Times New Roman" w:hAnsi="Times New Roman" w:cs="Times New Roman"/>
          <w:sz w:val="20"/>
          <w:szCs w:val="20"/>
          <w:lang w:val="en-IN"/>
        </w:rPr>
        <w:t>investigations</w:t>
      </w:r>
      <w:r w:rsidR="00291D1E" w:rsidRPr="00291D1E">
        <w:rPr>
          <w:rFonts w:ascii="Times New Roman" w:hAnsi="Times New Roman" w:cs="Times New Roman"/>
          <w:sz w:val="20"/>
          <w:szCs w:val="20"/>
          <w:lang w:val="en-IN"/>
        </w:rPr>
        <w:t xml:space="preserve"> </w:t>
      </w:r>
      <w:r w:rsidR="000A2D4C">
        <w:rPr>
          <w:rFonts w:ascii="Times New Roman" w:hAnsi="Times New Roman" w:cs="Times New Roman"/>
          <w:sz w:val="20"/>
          <w:szCs w:val="20"/>
          <w:lang w:val="en-IN"/>
        </w:rPr>
        <w:t>has</w:t>
      </w:r>
      <w:r w:rsidR="00291D1E" w:rsidRPr="00291D1E">
        <w:rPr>
          <w:rFonts w:ascii="Times New Roman" w:hAnsi="Times New Roman" w:cs="Times New Roman"/>
          <w:sz w:val="20"/>
          <w:szCs w:val="20"/>
          <w:lang w:val="en-IN"/>
        </w:rPr>
        <w:t xml:space="preserve"> </w:t>
      </w:r>
      <w:r w:rsidR="000A2D4C" w:rsidRPr="00291D1E">
        <w:rPr>
          <w:rFonts w:ascii="Times New Roman" w:hAnsi="Times New Roman" w:cs="Times New Roman"/>
          <w:sz w:val="20"/>
          <w:szCs w:val="20"/>
          <w:lang w:val="en-IN"/>
        </w:rPr>
        <w:t>led</w:t>
      </w:r>
      <w:r w:rsidR="00291D1E" w:rsidRPr="00291D1E">
        <w:rPr>
          <w:rFonts w:ascii="Times New Roman" w:hAnsi="Times New Roman" w:cs="Times New Roman"/>
          <w:sz w:val="20"/>
          <w:szCs w:val="20"/>
          <w:lang w:val="en-IN"/>
        </w:rPr>
        <w:t xml:space="preserve"> to </w:t>
      </w:r>
      <w:r w:rsidR="000A2D4C">
        <w:rPr>
          <w:rFonts w:ascii="Times New Roman" w:hAnsi="Times New Roman" w:cs="Times New Roman"/>
          <w:sz w:val="20"/>
          <w:szCs w:val="20"/>
          <w:lang w:val="en-IN"/>
        </w:rPr>
        <w:t>examine</w:t>
      </w:r>
      <w:r w:rsidR="00291D1E" w:rsidRPr="00291D1E">
        <w:rPr>
          <w:rFonts w:ascii="Times New Roman" w:hAnsi="Times New Roman" w:cs="Times New Roman"/>
          <w:sz w:val="20"/>
          <w:szCs w:val="20"/>
          <w:lang w:val="en-IN"/>
        </w:rPr>
        <w:t xml:space="preserve"> the mechanical and vibrational behavior of hybrid polymer matrices reinforced with </w:t>
      </w:r>
      <w:r w:rsidR="000A2D4C">
        <w:rPr>
          <w:rFonts w:ascii="Times New Roman" w:hAnsi="Times New Roman" w:cs="Times New Roman"/>
          <w:sz w:val="20"/>
          <w:szCs w:val="20"/>
          <w:lang w:val="en-IN"/>
        </w:rPr>
        <w:t>eco-friendly</w:t>
      </w:r>
      <w:r w:rsidR="00291D1E" w:rsidRPr="00291D1E">
        <w:rPr>
          <w:rFonts w:ascii="Times New Roman" w:hAnsi="Times New Roman" w:cs="Times New Roman"/>
          <w:sz w:val="20"/>
          <w:szCs w:val="20"/>
          <w:lang w:val="en-IN"/>
        </w:rPr>
        <w:t xml:space="preserve"> fibers, </w:t>
      </w:r>
      <w:r w:rsidR="00361E24">
        <w:rPr>
          <w:rFonts w:ascii="Times New Roman" w:hAnsi="Times New Roman" w:cs="Times New Roman"/>
          <w:sz w:val="20"/>
          <w:szCs w:val="20"/>
          <w:lang w:val="en-IN"/>
        </w:rPr>
        <w:t>like</w:t>
      </w:r>
      <w:r w:rsidR="00291D1E" w:rsidRPr="00291D1E">
        <w:rPr>
          <w:rFonts w:ascii="Times New Roman" w:hAnsi="Times New Roman" w:cs="Times New Roman"/>
          <w:sz w:val="20"/>
          <w:szCs w:val="20"/>
          <w:lang w:val="en-IN"/>
        </w:rPr>
        <w:t xml:space="preserve"> sisal</w:t>
      </w:r>
      <w:r w:rsidR="00FE5026">
        <w:rPr>
          <w:rFonts w:ascii="Times New Roman" w:hAnsi="Times New Roman" w:cs="Times New Roman"/>
          <w:sz w:val="20"/>
          <w:szCs w:val="20"/>
          <w:lang w:val="en-IN"/>
        </w:rPr>
        <w:t>,</w:t>
      </w:r>
      <w:r w:rsidR="00291D1E" w:rsidRPr="00291D1E">
        <w:rPr>
          <w:rFonts w:ascii="Times New Roman" w:hAnsi="Times New Roman" w:cs="Times New Roman"/>
          <w:sz w:val="20"/>
          <w:szCs w:val="20"/>
          <w:lang w:val="en-IN"/>
        </w:rPr>
        <w:t xml:space="preserve"> hemp, and incorporating CNSL as an additive.</w:t>
      </w:r>
      <w:r w:rsidR="00613BBD">
        <w:rPr>
          <w:rFonts w:ascii="Times New Roman" w:hAnsi="Times New Roman" w:cs="Times New Roman"/>
          <w:sz w:val="20"/>
          <w:szCs w:val="20"/>
          <w:lang w:val="en-IN"/>
        </w:rPr>
        <w:t xml:space="preserve"> </w:t>
      </w:r>
      <w:r w:rsidR="00613BBD" w:rsidRPr="00613BBD">
        <w:rPr>
          <w:rFonts w:ascii="Times New Roman" w:hAnsi="Times New Roman" w:cs="Times New Roman"/>
          <w:sz w:val="20"/>
          <w:szCs w:val="20"/>
          <w:lang w:val="en-IN"/>
        </w:rPr>
        <w:t xml:space="preserve">The use of CNSL as an additive in epoxy resin composite materials is a promising area of research that could lead to the </w:t>
      </w:r>
      <w:r w:rsidR="00642F62">
        <w:rPr>
          <w:rFonts w:ascii="Times New Roman" w:hAnsi="Times New Roman" w:cs="Times New Roman"/>
          <w:sz w:val="20"/>
          <w:szCs w:val="20"/>
          <w:lang w:val="en-IN"/>
        </w:rPr>
        <w:t>improvement</w:t>
      </w:r>
      <w:r w:rsidR="00613BBD" w:rsidRPr="00613BBD">
        <w:rPr>
          <w:rFonts w:ascii="Times New Roman" w:hAnsi="Times New Roman" w:cs="Times New Roman"/>
          <w:sz w:val="20"/>
          <w:szCs w:val="20"/>
          <w:lang w:val="en-IN"/>
        </w:rPr>
        <w:t xml:space="preserve"> of more </w:t>
      </w:r>
      <w:r w:rsidR="00642F62">
        <w:rPr>
          <w:rFonts w:ascii="Times New Roman" w:hAnsi="Times New Roman" w:cs="Times New Roman"/>
          <w:sz w:val="20"/>
          <w:szCs w:val="20"/>
          <w:lang w:val="en-IN"/>
        </w:rPr>
        <w:t>biodegradable</w:t>
      </w:r>
      <w:r w:rsidR="00613BBD" w:rsidRPr="00613BBD">
        <w:rPr>
          <w:rFonts w:ascii="Times New Roman" w:hAnsi="Times New Roman" w:cs="Times New Roman"/>
          <w:sz w:val="20"/>
          <w:szCs w:val="20"/>
          <w:lang w:val="en-IN"/>
        </w:rPr>
        <w:t xml:space="preserve"> and </w:t>
      </w:r>
      <w:r w:rsidR="00642F62">
        <w:rPr>
          <w:rFonts w:ascii="Times New Roman" w:hAnsi="Times New Roman" w:cs="Times New Roman"/>
          <w:sz w:val="20"/>
          <w:szCs w:val="20"/>
          <w:lang w:val="en-IN"/>
        </w:rPr>
        <w:t>eco</w:t>
      </w:r>
      <w:r w:rsidR="00642F62" w:rsidRPr="00613BBD">
        <w:rPr>
          <w:rFonts w:ascii="Times New Roman" w:hAnsi="Times New Roman" w:cs="Times New Roman"/>
          <w:sz w:val="20"/>
          <w:szCs w:val="20"/>
          <w:lang w:val="en-IN"/>
        </w:rPr>
        <w:t>-friendly</w:t>
      </w:r>
      <w:r w:rsidR="00613BBD" w:rsidRPr="00613BBD">
        <w:rPr>
          <w:rFonts w:ascii="Times New Roman" w:hAnsi="Times New Roman" w:cs="Times New Roman"/>
          <w:sz w:val="20"/>
          <w:szCs w:val="20"/>
          <w:lang w:val="en-IN"/>
        </w:rPr>
        <w:t xml:space="preserve"> materials for a range of </w:t>
      </w:r>
      <w:r w:rsidR="00642F62">
        <w:rPr>
          <w:rFonts w:ascii="Times New Roman" w:hAnsi="Times New Roman" w:cs="Times New Roman"/>
          <w:sz w:val="20"/>
          <w:szCs w:val="20"/>
          <w:lang w:val="en-IN"/>
        </w:rPr>
        <w:t>departments</w:t>
      </w:r>
      <w:r w:rsidR="00613BBD" w:rsidRPr="00613BBD">
        <w:rPr>
          <w:rFonts w:ascii="Times New Roman" w:hAnsi="Times New Roman" w:cs="Times New Roman"/>
          <w:sz w:val="20"/>
          <w:szCs w:val="20"/>
          <w:lang w:val="en-IN"/>
        </w:rPr>
        <w:t>, including automotive frictional materials.</w:t>
      </w:r>
    </w:p>
    <w:p w:rsidR="002672B9" w:rsidRPr="009C684A" w:rsidRDefault="0020620E" w:rsidP="009C684A">
      <w:pPr>
        <w:ind w:firstLine="360"/>
        <w:jc w:val="both"/>
        <w:rPr>
          <w:rFonts w:ascii="Times New Roman" w:hAnsi="Times New Roman" w:cs="Times New Roman"/>
          <w:sz w:val="20"/>
          <w:szCs w:val="20"/>
          <w:lang w:val="en-IN"/>
        </w:rPr>
      </w:pPr>
      <w:r w:rsidRPr="0020620E">
        <w:rPr>
          <w:rFonts w:ascii="Times New Roman" w:hAnsi="Times New Roman" w:cs="Times New Roman"/>
          <w:sz w:val="20"/>
          <w:szCs w:val="20"/>
          <w:lang w:val="en-IN"/>
        </w:rPr>
        <w:lastRenderedPageBreak/>
        <w:t xml:space="preserve">Some of the articles also focus on the use of </w:t>
      </w:r>
      <w:r w:rsidR="00B25418">
        <w:rPr>
          <w:rFonts w:ascii="Times New Roman" w:hAnsi="Times New Roman" w:cs="Times New Roman"/>
          <w:sz w:val="20"/>
          <w:szCs w:val="20"/>
          <w:lang w:val="en-IN"/>
        </w:rPr>
        <w:t>mixture of compounds known as hybrid of materials</w:t>
      </w:r>
      <w:r w:rsidRPr="0020620E">
        <w:rPr>
          <w:rFonts w:ascii="Times New Roman" w:hAnsi="Times New Roman" w:cs="Times New Roman"/>
          <w:sz w:val="20"/>
          <w:szCs w:val="20"/>
          <w:lang w:val="en-IN"/>
        </w:rPr>
        <w:t xml:space="preserve">, which </w:t>
      </w:r>
      <w:r w:rsidR="00B25418" w:rsidRPr="0020620E">
        <w:rPr>
          <w:rFonts w:ascii="Times New Roman" w:hAnsi="Times New Roman" w:cs="Times New Roman"/>
          <w:sz w:val="20"/>
          <w:szCs w:val="20"/>
          <w:lang w:val="en-IN"/>
        </w:rPr>
        <w:t>syndicate</w:t>
      </w:r>
      <w:r w:rsidRPr="0020620E">
        <w:rPr>
          <w:rFonts w:ascii="Times New Roman" w:hAnsi="Times New Roman" w:cs="Times New Roman"/>
          <w:sz w:val="20"/>
          <w:szCs w:val="20"/>
          <w:lang w:val="en-IN"/>
        </w:rPr>
        <w:t xml:space="preserve"> </w:t>
      </w:r>
      <w:r w:rsidR="00B25418">
        <w:rPr>
          <w:rFonts w:ascii="Times New Roman" w:hAnsi="Times New Roman" w:cs="Times New Roman"/>
          <w:sz w:val="20"/>
          <w:szCs w:val="20"/>
          <w:lang w:val="en-IN"/>
        </w:rPr>
        <w:t>couple</w:t>
      </w:r>
      <w:r w:rsidRPr="0020620E">
        <w:rPr>
          <w:rFonts w:ascii="Times New Roman" w:hAnsi="Times New Roman" w:cs="Times New Roman"/>
          <w:sz w:val="20"/>
          <w:szCs w:val="20"/>
          <w:lang w:val="en-IN"/>
        </w:rPr>
        <w:t xml:space="preserve"> of fibers to create materials with improved properties</w:t>
      </w:r>
      <w:r>
        <w:rPr>
          <w:rFonts w:ascii="Times New Roman" w:hAnsi="Times New Roman" w:cs="Times New Roman"/>
          <w:sz w:val="20"/>
          <w:szCs w:val="20"/>
          <w:lang w:val="en-IN"/>
        </w:rPr>
        <w:t xml:space="preserve"> [</w:t>
      </w:r>
      <w:r w:rsidR="00081875">
        <w:rPr>
          <w:rFonts w:ascii="Times New Roman" w:hAnsi="Times New Roman" w:cs="Times New Roman"/>
          <w:sz w:val="20"/>
          <w:szCs w:val="20"/>
          <w:lang w:val="en-IN"/>
        </w:rPr>
        <w:t xml:space="preserve">Alagesan PK, 2020, </w:t>
      </w:r>
      <w:r w:rsidR="00081875" w:rsidRPr="00382EDD">
        <w:rPr>
          <w:rFonts w:ascii="Times New Roman" w:hAnsi="Times New Roman" w:cs="Times New Roman"/>
          <w:sz w:val="18"/>
          <w:szCs w:val="18"/>
          <w:lang w:val="en-IN"/>
        </w:rPr>
        <w:t>Yentl Swolfs</w:t>
      </w:r>
      <w:r w:rsidR="00680F3D" w:rsidRPr="00382EDD">
        <w:rPr>
          <w:rFonts w:ascii="Times New Roman" w:hAnsi="Times New Roman" w:cs="Times New Roman"/>
          <w:sz w:val="18"/>
          <w:szCs w:val="18"/>
          <w:lang w:val="en-IN"/>
        </w:rPr>
        <w:t>,</w:t>
      </w:r>
      <w:r w:rsidR="00680F3D">
        <w:rPr>
          <w:rFonts w:ascii="Times New Roman" w:hAnsi="Times New Roman" w:cs="Times New Roman"/>
          <w:sz w:val="18"/>
          <w:szCs w:val="18"/>
          <w:lang w:val="en-IN"/>
        </w:rPr>
        <w:t xml:space="preserve"> 2018</w:t>
      </w:r>
      <w:r w:rsidR="00081875">
        <w:rPr>
          <w:rFonts w:ascii="Times New Roman" w:hAnsi="Times New Roman" w:cs="Times New Roman"/>
          <w:sz w:val="20"/>
          <w:szCs w:val="20"/>
          <w:lang w:val="en-IN"/>
        </w:rPr>
        <w:t xml:space="preserve">]. </w:t>
      </w:r>
      <w:r w:rsidR="0011156D" w:rsidRPr="0011156D">
        <w:rPr>
          <w:rFonts w:ascii="Times New Roman" w:hAnsi="Times New Roman" w:cs="Times New Roman"/>
          <w:sz w:val="20"/>
          <w:szCs w:val="20"/>
          <w:lang w:val="en-IN"/>
        </w:rPr>
        <w:t xml:space="preserve">Natural plant fibers have drawbacks such as </w:t>
      </w:r>
      <w:r w:rsidR="000669A9">
        <w:rPr>
          <w:rFonts w:ascii="Times New Roman" w:hAnsi="Times New Roman" w:cs="Times New Roman"/>
          <w:sz w:val="20"/>
          <w:szCs w:val="20"/>
          <w:lang w:val="en-IN"/>
        </w:rPr>
        <w:t>weak</w:t>
      </w:r>
      <w:r w:rsidR="0011156D" w:rsidRPr="0011156D">
        <w:rPr>
          <w:rFonts w:ascii="Times New Roman" w:hAnsi="Times New Roman" w:cs="Times New Roman"/>
          <w:sz w:val="20"/>
          <w:szCs w:val="20"/>
          <w:lang w:val="en-IN"/>
        </w:rPr>
        <w:t xml:space="preserve"> thermal and </w:t>
      </w:r>
      <w:r w:rsidR="000669A9">
        <w:rPr>
          <w:rFonts w:ascii="Times New Roman" w:hAnsi="Times New Roman" w:cs="Times New Roman"/>
          <w:sz w:val="20"/>
          <w:szCs w:val="20"/>
          <w:lang w:val="en-IN"/>
        </w:rPr>
        <w:t>poor resistant to deformation</w:t>
      </w:r>
      <w:r w:rsidR="003C6565">
        <w:rPr>
          <w:rFonts w:ascii="Times New Roman" w:hAnsi="Times New Roman" w:cs="Times New Roman"/>
          <w:sz w:val="20"/>
          <w:szCs w:val="20"/>
          <w:lang w:val="en-IN"/>
        </w:rPr>
        <w:t xml:space="preserve"> </w:t>
      </w:r>
      <w:r w:rsidR="003C6565" w:rsidRPr="00DB49B7">
        <w:rPr>
          <w:rFonts w:ascii="Times New Roman" w:hAnsi="Times New Roman" w:cs="Times New Roman"/>
          <w:sz w:val="20"/>
          <w:szCs w:val="20"/>
          <w:lang w:val="en-IN"/>
        </w:rPr>
        <w:t>[</w:t>
      </w:r>
      <w:r w:rsidR="003C6565" w:rsidRPr="00DB49B7">
        <w:rPr>
          <w:rFonts w:ascii="Times New Roman" w:hAnsi="Times New Roman" w:cs="Times New Roman"/>
          <w:sz w:val="18"/>
          <w:szCs w:val="18"/>
          <w:lang w:val="en-IN"/>
        </w:rPr>
        <w:t>Hasan</w:t>
      </w:r>
      <w:r w:rsidR="003C6565">
        <w:rPr>
          <w:rFonts w:ascii="Times New Roman" w:hAnsi="Times New Roman" w:cs="Times New Roman"/>
          <w:sz w:val="18"/>
          <w:szCs w:val="18"/>
          <w:lang w:val="en-IN"/>
        </w:rPr>
        <w:t>, 2021</w:t>
      </w:r>
      <w:r w:rsidR="00B25418">
        <w:rPr>
          <w:rFonts w:ascii="Times New Roman" w:hAnsi="Times New Roman" w:cs="Times New Roman"/>
          <w:sz w:val="18"/>
          <w:szCs w:val="18"/>
          <w:lang w:val="en-IN"/>
        </w:rPr>
        <w:t>]</w:t>
      </w:r>
      <w:r w:rsidR="00B25418" w:rsidRPr="0011156D">
        <w:rPr>
          <w:rFonts w:ascii="Times New Roman" w:hAnsi="Times New Roman" w:cs="Times New Roman"/>
          <w:sz w:val="20"/>
          <w:szCs w:val="20"/>
          <w:lang w:val="en-IN"/>
        </w:rPr>
        <w:t>,</w:t>
      </w:r>
      <w:r w:rsidR="0011156D" w:rsidRPr="0011156D">
        <w:rPr>
          <w:rFonts w:ascii="Times New Roman" w:hAnsi="Times New Roman" w:cs="Times New Roman"/>
          <w:sz w:val="20"/>
          <w:szCs w:val="20"/>
          <w:lang w:val="en-IN"/>
        </w:rPr>
        <w:t xml:space="preserve"> high </w:t>
      </w:r>
      <w:r w:rsidR="00F75B85">
        <w:rPr>
          <w:rFonts w:ascii="Times New Roman" w:hAnsi="Times New Roman" w:cs="Times New Roman"/>
          <w:sz w:val="20"/>
          <w:szCs w:val="20"/>
          <w:lang w:val="en-IN"/>
        </w:rPr>
        <w:t>porosity</w:t>
      </w:r>
      <w:r w:rsidR="0011156D" w:rsidRPr="0011156D">
        <w:rPr>
          <w:rFonts w:ascii="Times New Roman" w:hAnsi="Times New Roman" w:cs="Times New Roman"/>
          <w:sz w:val="20"/>
          <w:szCs w:val="20"/>
          <w:lang w:val="en-IN"/>
        </w:rPr>
        <w:t xml:space="preserve">, and </w:t>
      </w:r>
      <w:r w:rsidR="00D07742">
        <w:rPr>
          <w:rFonts w:ascii="Times New Roman" w:hAnsi="Times New Roman" w:cs="Times New Roman"/>
          <w:sz w:val="20"/>
          <w:szCs w:val="20"/>
          <w:lang w:val="en-IN"/>
        </w:rPr>
        <w:t>bad</w:t>
      </w:r>
      <w:r w:rsidR="0011156D" w:rsidRPr="0011156D">
        <w:rPr>
          <w:rFonts w:ascii="Times New Roman" w:hAnsi="Times New Roman" w:cs="Times New Roman"/>
          <w:sz w:val="20"/>
          <w:szCs w:val="20"/>
          <w:lang w:val="en-IN"/>
        </w:rPr>
        <w:t xml:space="preserve"> adhesion to polymer</w:t>
      </w:r>
      <w:r w:rsidR="00B25418">
        <w:rPr>
          <w:rFonts w:ascii="Times New Roman" w:hAnsi="Times New Roman" w:cs="Times New Roman"/>
          <w:sz w:val="20"/>
          <w:szCs w:val="20"/>
          <w:lang w:val="en-IN"/>
        </w:rPr>
        <w:t>ic</w:t>
      </w:r>
      <w:r w:rsidR="0011156D" w:rsidRPr="0011156D">
        <w:rPr>
          <w:rFonts w:ascii="Times New Roman" w:hAnsi="Times New Roman" w:cs="Times New Roman"/>
          <w:sz w:val="20"/>
          <w:szCs w:val="20"/>
          <w:lang w:val="en-IN"/>
        </w:rPr>
        <w:t xml:space="preserve"> </w:t>
      </w:r>
      <w:r w:rsidR="00B25418">
        <w:rPr>
          <w:rFonts w:ascii="Times New Roman" w:hAnsi="Times New Roman" w:cs="Times New Roman"/>
          <w:sz w:val="20"/>
          <w:szCs w:val="20"/>
          <w:lang w:val="en-IN"/>
        </w:rPr>
        <w:t>phase</w:t>
      </w:r>
      <w:r w:rsidR="00B25418" w:rsidRPr="0011156D">
        <w:rPr>
          <w:rFonts w:ascii="Times New Roman" w:hAnsi="Times New Roman" w:cs="Times New Roman"/>
          <w:sz w:val="20"/>
          <w:szCs w:val="20"/>
          <w:lang w:val="en-IN"/>
        </w:rPr>
        <w:t xml:space="preserve">. </w:t>
      </w:r>
      <w:r w:rsidR="0011156D" w:rsidRPr="0011156D">
        <w:rPr>
          <w:rFonts w:ascii="Times New Roman" w:hAnsi="Times New Roman" w:cs="Times New Roman"/>
          <w:sz w:val="20"/>
          <w:szCs w:val="20"/>
          <w:lang w:val="en-IN"/>
        </w:rPr>
        <w:t xml:space="preserve">However, these </w:t>
      </w:r>
      <w:r w:rsidR="00F75B85" w:rsidRPr="0011156D">
        <w:rPr>
          <w:rFonts w:ascii="Times New Roman" w:hAnsi="Times New Roman" w:cs="Times New Roman"/>
          <w:sz w:val="20"/>
          <w:szCs w:val="20"/>
          <w:lang w:val="en-IN"/>
        </w:rPr>
        <w:t>drawbacks</w:t>
      </w:r>
      <w:r w:rsidR="0011156D" w:rsidRPr="0011156D">
        <w:rPr>
          <w:rFonts w:ascii="Times New Roman" w:hAnsi="Times New Roman" w:cs="Times New Roman"/>
          <w:sz w:val="20"/>
          <w:szCs w:val="20"/>
          <w:lang w:val="en-IN"/>
        </w:rPr>
        <w:t xml:space="preserve"> </w:t>
      </w:r>
      <w:r w:rsidR="00D07742">
        <w:rPr>
          <w:rFonts w:ascii="Times New Roman" w:hAnsi="Times New Roman" w:cs="Times New Roman"/>
          <w:sz w:val="20"/>
          <w:szCs w:val="20"/>
          <w:lang w:val="en-IN"/>
        </w:rPr>
        <w:t>could enhance</w:t>
      </w:r>
      <w:r w:rsidR="0011156D" w:rsidRPr="0011156D">
        <w:rPr>
          <w:rFonts w:ascii="Times New Roman" w:hAnsi="Times New Roman" w:cs="Times New Roman"/>
          <w:sz w:val="20"/>
          <w:szCs w:val="20"/>
          <w:lang w:val="en-IN"/>
        </w:rPr>
        <w:t xml:space="preserve"> by hybridization techniques.</w:t>
      </w:r>
      <w:r w:rsidR="0011156D">
        <w:rPr>
          <w:rFonts w:ascii="Times New Roman" w:hAnsi="Times New Roman" w:cs="Times New Roman"/>
          <w:sz w:val="20"/>
          <w:szCs w:val="20"/>
          <w:lang w:val="en-IN"/>
        </w:rPr>
        <w:t xml:space="preserve"> </w:t>
      </w:r>
      <w:r w:rsidR="00680F3D">
        <w:rPr>
          <w:rFonts w:ascii="Times New Roman" w:hAnsi="Times New Roman" w:cs="Times New Roman"/>
          <w:sz w:val="20"/>
          <w:szCs w:val="20"/>
          <w:lang w:val="en-IN"/>
        </w:rPr>
        <w:t xml:space="preserve">Hybrid </w:t>
      </w:r>
      <w:r w:rsidR="0011156D" w:rsidRPr="0011156D">
        <w:rPr>
          <w:rFonts w:ascii="Times New Roman" w:hAnsi="Times New Roman" w:cs="Times New Roman"/>
          <w:sz w:val="20"/>
          <w:szCs w:val="20"/>
          <w:lang w:val="en-IN"/>
        </w:rPr>
        <w:t>composites</w:t>
      </w:r>
      <w:r w:rsidR="00680F3D">
        <w:rPr>
          <w:rFonts w:ascii="Times New Roman" w:hAnsi="Times New Roman" w:cs="Times New Roman"/>
          <w:sz w:val="20"/>
          <w:szCs w:val="20"/>
          <w:lang w:val="en-IN"/>
        </w:rPr>
        <w:t xml:space="preserve"> of sisal mixed with </w:t>
      </w:r>
      <w:r w:rsidR="00991DC4">
        <w:rPr>
          <w:rFonts w:ascii="Times New Roman" w:hAnsi="Times New Roman" w:cs="Times New Roman"/>
          <w:sz w:val="20"/>
          <w:szCs w:val="20"/>
          <w:lang w:val="en-IN"/>
        </w:rPr>
        <w:t>glass</w:t>
      </w:r>
      <w:r w:rsidR="00991DC4" w:rsidRPr="0011156D">
        <w:rPr>
          <w:rFonts w:ascii="Times New Roman" w:hAnsi="Times New Roman" w:cs="Times New Roman"/>
          <w:sz w:val="20"/>
          <w:szCs w:val="20"/>
          <w:lang w:val="en-IN"/>
        </w:rPr>
        <w:t>, which</w:t>
      </w:r>
      <w:r w:rsidR="00680F3D">
        <w:rPr>
          <w:rFonts w:ascii="Times New Roman" w:hAnsi="Times New Roman" w:cs="Times New Roman"/>
          <w:sz w:val="20"/>
          <w:szCs w:val="20"/>
          <w:lang w:val="en-IN"/>
        </w:rPr>
        <w:t xml:space="preserve"> has good</w:t>
      </w:r>
      <w:r w:rsidR="0011156D" w:rsidRPr="0011156D">
        <w:rPr>
          <w:rFonts w:ascii="Times New Roman" w:hAnsi="Times New Roman" w:cs="Times New Roman"/>
          <w:sz w:val="20"/>
          <w:szCs w:val="20"/>
          <w:lang w:val="en-IN"/>
        </w:rPr>
        <w:t xml:space="preserve"> </w:t>
      </w:r>
      <w:r w:rsidR="00680F3D">
        <w:rPr>
          <w:rFonts w:ascii="Times New Roman" w:hAnsi="Times New Roman" w:cs="Times New Roman"/>
          <w:sz w:val="20"/>
          <w:szCs w:val="20"/>
          <w:lang w:val="en-IN"/>
        </w:rPr>
        <w:t>porosity</w:t>
      </w:r>
      <w:r w:rsidR="0011156D" w:rsidRPr="0011156D">
        <w:rPr>
          <w:rFonts w:ascii="Times New Roman" w:hAnsi="Times New Roman" w:cs="Times New Roman"/>
          <w:sz w:val="20"/>
          <w:szCs w:val="20"/>
          <w:lang w:val="en-IN"/>
        </w:rPr>
        <w:t xml:space="preserve"> </w:t>
      </w:r>
      <w:r w:rsidR="00680F3D">
        <w:rPr>
          <w:rFonts w:ascii="Times New Roman" w:hAnsi="Times New Roman" w:cs="Times New Roman"/>
          <w:sz w:val="20"/>
          <w:szCs w:val="20"/>
          <w:lang w:val="en-IN"/>
        </w:rPr>
        <w:t>characteristics and elasticity compared to pure sisal mixtures</w:t>
      </w:r>
      <w:r w:rsidR="0011156D" w:rsidRPr="0011156D">
        <w:rPr>
          <w:rFonts w:ascii="Times New Roman" w:hAnsi="Times New Roman" w:cs="Times New Roman"/>
          <w:sz w:val="20"/>
          <w:szCs w:val="20"/>
          <w:lang w:val="en-IN"/>
        </w:rPr>
        <w:t xml:space="preserve">. </w:t>
      </w:r>
      <w:r w:rsidR="0079490D" w:rsidRPr="0079490D">
        <w:rPr>
          <w:rFonts w:ascii="Times New Roman" w:hAnsi="Times New Roman" w:cs="Times New Roman"/>
          <w:sz w:val="20"/>
          <w:szCs w:val="20"/>
          <w:lang w:val="en-IN"/>
        </w:rPr>
        <w:t xml:space="preserve">A 50 </w:t>
      </w:r>
      <w:r w:rsidR="00680F3D">
        <w:rPr>
          <w:rFonts w:ascii="Times New Roman" w:hAnsi="Times New Roman" w:cs="Times New Roman"/>
          <w:sz w:val="20"/>
          <w:szCs w:val="20"/>
          <w:lang w:val="en-IN"/>
        </w:rPr>
        <w:t>percentage of sisal mixtures</w:t>
      </w:r>
      <w:r w:rsidR="0079490D" w:rsidRPr="0079490D">
        <w:rPr>
          <w:rFonts w:ascii="Times New Roman" w:hAnsi="Times New Roman" w:cs="Times New Roman"/>
          <w:sz w:val="20"/>
          <w:szCs w:val="20"/>
          <w:lang w:val="en-IN"/>
        </w:rPr>
        <w:t xml:space="preserve"> can </w:t>
      </w:r>
      <w:r w:rsidR="00680F3D">
        <w:rPr>
          <w:rFonts w:ascii="Times New Roman" w:hAnsi="Times New Roman" w:cs="Times New Roman"/>
          <w:sz w:val="20"/>
          <w:szCs w:val="20"/>
          <w:lang w:val="en-IN"/>
        </w:rPr>
        <w:t>enhance</w:t>
      </w:r>
      <w:r w:rsidR="0079490D" w:rsidRPr="0079490D">
        <w:rPr>
          <w:rFonts w:ascii="Times New Roman" w:hAnsi="Times New Roman" w:cs="Times New Roman"/>
          <w:sz w:val="20"/>
          <w:szCs w:val="20"/>
          <w:lang w:val="en-IN"/>
        </w:rPr>
        <w:t xml:space="preserve"> in </w:t>
      </w:r>
      <w:r w:rsidR="00680F3D">
        <w:rPr>
          <w:rFonts w:ascii="Times New Roman" w:hAnsi="Times New Roman" w:cs="Times New Roman"/>
          <w:sz w:val="20"/>
          <w:szCs w:val="20"/>
          <w:lang w:val="en-IN"/>
        </w:rPr>
        <w:t>characteristics and performance</w:t>
      </w:r>
      <w:r w:rsidR="0079490D" w:rsidRPr="0079490D">
        <w:rPr>
          <w:rFonts w:ascii="Times New Roman" w:hAnsi="Times New Roman" w:cs="Times New Roman"/>
          <w:sz w:val="20"/>
          <w:szCs w:val="20"/>
          <w:lang w:val="en-IN"/>
        </w:rPr>
        <w:t xml:space="preserve"> due </w:t>
      </w:r>
      <w:r w:rsidR="00680F3D">
        <w:rPr>
          <w:rFonts w:ascii="Times New Roman" w:hAnsi="Times New Roman" w:cs="Times New Roman"/>
          <w:sz w:val="20"/>
          <w:szCs w:val="20"/>
          <w:lang w:val="en-IN"/>
        </w:rPr>
        <w:t>to rise in</w:t>
      </w:r>
      <w:r w:rsidR="0079490D" w:rsidRPr="0079490D">
        <w:rPr>
          <w:rFonts w:ascii="Times New Roman" w:hAnsi="Times New Roman" w:cs="Times New Roman"/>
          <w:sz w:val="20"/>
          <w:szCs w:val="20"/>
          <w:lang w:val="en-IN"/>
        </w:rPr>
        <w:t xml:space="preserve"> </w:t>
      </w:r>
      <w:r w:rsidR="00680F3D">
        <w:rPr>
          <w:rFonts w:ascii="Times New Roman" w:hAnsi="Times New Roman" w:cs="Times New Roman"/>
          <w:sz w:val="20"/>
          <w:szCs w:val="20"/>
          <w:lang w:val="en-IN"/>
        </w:rPr>
        <w:t>surface</w:t>
      </w:r>
      <w:r w:rsidR="0079490D" w:rsidRPr="0079490D">
        <w:rPr>
          <w:rFonts w:ascii="Times New Roman" w:hAnsi="Times New Roman" w:cs="Times New Roman"/>
          <w:sz w:val="20"/>
          <w:szCs w:val="20"/>
          <w:lang w:val="en-IN"/>
        </w:rPr>
        <w:t xml:space="preserve"> contact during </w:t>
      </w:r>
      <w:r w:rsidR="00680F3D">
        <w:rPr>
          <w:rFonts w:ascii="Times New Roman" w:hAnsi="Times New Roman" w:cs="Times New Roman"/>
          <w:sz w:val="20"/>
          <w:szCs w:val="20"/>
          <w:lang w:val="en-IN"/>
        </w:rPr>
        <w:t xml:space="preserve">mixing compounds </w:t>
      </w:r>
      <w:r w:rsidR="00991DC4">
        <w:rPr>
          <w:rFonts w:ascii="Times New Roman" w:hAnsi="Times New Roman" w:cs="Times New Roman"/>
          <w:sz w:val="20"/>
          <w:szCs w:val="20"/>
          <w:lang w:val="en-IN"/>
        </w:rPr>
        <w:t>with</w:t>
      </w:r>
      <w:r w:rsidR="00680F3D">
        <w:rPr>
          <w:rFonts w:ascii="Times New Roman" w:hAnsi="Times New Roman" w:cs="Times New Roman"/>
          <w:sz w:val="20"/>
          <w:szCs w:val="20"/>
          <w:lang w:val="en-IN"/>
        </w:rPr>
        <w:t xml:space="preserve"> other</w:t>
      </w:r>
      <w:r w:rsidR="00991DC4">
        <w:rPr>
          <w:rFonts w:ascii="Times New Roman" w:hAnsi="Times New Roman" w:cs="Times New Roman"/>
          <w:sz w:val="20"/>
          <w:szCs w:val="20"/>
          <w:lang w:val="en-IN"/>
        </w:rPr>
        <w:t xml:space="preserve"> natural</w:t>
      </w:r>
      <w:r w:rsidR="00680F3D">
        <w:rPr>
          <w:rFonts w:ascii="Times New Roman" w:hAnsi="Times New Roman" w:cs="Times New Roman"/>
          <w:sz w:val="20"/>
          <w:szCs w:val="20"/>
          <w:lang w:val="en-IN"/>
        </w:rPr>
        <w:t xml:space="preserve"> fillers</w:t>
      </w:r>
      <w:r w:rsidR="003C6565">
        <w:rPr>
          <w:rFonts w:ascii="Times New Roman" w:hAnsi="Times New Roman" w:cs="Times New Roman"/>
          <w:sz w:val="20"/>
          <w:szCs w:val="20"/>
          <w:lang w:val="en-IN"/>
        </w:rPr>
        <w:t xml:space="preserve"> [</w:t>
      </w:r>
      <w:r w:rsidR="003C6565" w:rsidRPr="0094753F">
        <w:rPr>
          <w:rFonts w:ascii="Times New Roman" w:hAnsi="Times New Roman" w:cs="Times New Roman"/>
          <w:sz w:val="18"/>
          <w:szCs w:val="18"/>
          <w:lang w:val="en-IN"/>
        </w:rPr>
        <w:t>Khalil</w:t>
      </w:r>
      <w:r w:rsidR="003C6565">
        <w:rPr>
          <w:rFonts w:ascii="Times New Roman" w:hAnsi="Times New Roman" w:cs="Times New Roman"/>
          <w:sz w:val="18"/>
          <w:szCs w:val="18"/>
          <w:lang w:val="en-IN"/>
        </w:rPr>
        <w:t>, 2007]</w:t>
      </w:r>
      <w:r w:rsidR="0079490D" w:rsidRPr="0079490D">
        <w:rPr>
          <w:rFonts w:ascii="Times New Roman" w:hAnsi="Times New Roman" w:cs="Times New Roman"/>
          <w:sz w:val="20"/>
          <w:szCs w:val="20"/>
          <w:lang w:val="en-IN"/>
        </w:rPr>
        <w:t xml:space="preserve">. The </w:t>
      </w:r>
      <w:r w:rsidR="00991DC4">
        <w:rPr>
          <w:rFonts w:ascii="Times New Roman" w:hAnsi="Times New Roman" w:cs="Times New Roman"/>
          <w:sz w:val="20"/>
          <w:szCs w:val="20"/>
          <w:lang w:val="en-IN"/>
        </w:rPr>
        <w:t xml:space="preserve">resultant mixtures affected by different </w:t>
      </w:r>
      <w:r w:rsidR="00991DC4" w:rsidRPr="00B35DC2">
        <w:rPr>
          <w:rFonts w:ascii="Times New Roman" w:hAnsi="Times New Roman" w:cs="Times New Roman"/>
          <w:sz w:val="20"/>
          <w:szCs w:val="20"/>
          <w:lang w:val="en-IN"/>
        </w:rPr>
        <w:t xml:space="preserve">fiber </w:t>
      </w:r>
      <w:r w:rsidR="00B35DC2">
        <w:rPr>
          <w:rFonts w:ascii="Times New Roman" w:hAnsi="Times New Roman" w:cs="Times New Roman"/>
          <w:sz w:val="20"/>
          <w:szCs w:val="20"/>
          <w:lang w:val="en-IN"/>
        </w:rPr>
        <w:t>pattern</w:t>
      </w:r>
      <w:r w:rsidR="00991DC4" w:rsidRPr="00B35DC2">
        <w:rPr>
          <w:rFonts w:ascii="Times New Roman" w:hAnsi="Times New Roman" w:cs="Times New Roman"/>
          <w:sz w:val="20"/>
          <w:szCs w:val="20"/>
          <w:lang w:val="en-IN"/>
        </w:rPr>
        <w:t>,</w:t>
      </w:r>
      <w:r w:rsidR="0079490D" w:rsidRPr="0079490D">
        <w:rPr>
          <w:rFonts w:ascii="Times New Roman" w:hAnsi="Times New Roman" w:cs="Times New Roman"/>
          <w:sz w:val="20"/>
          <w:szCs w:val="20"/>
          <w:lang w:val="en-IN"/>
        </w:rPr>
        <w:t xml:space="preserve"> </w:t>
      </w:r>
      <w:r w:rsidR="00F70E32">
        <w:rPr>
          <w:rFonts w:ascii="Times New Roman" w:hAnsi="Times New Roman" w:cs="Times New Roman"/>
          <w:sz w:val="20"/>
          <w:szCs w:val="20"/>
          <w:lang w:val="en-IN"/>
        </w:rPr>
        <w:t xml:space="preserve">stricter formations like </w:t>
      </w:r>
      <w:r w:rsidR="0079490D" w:rsidRPr="0079490D">
        <w:rPr>
          <w:rFonts w:ascii="Times New Roman" w:hAnsi="Times New Roman" w:cs="Times New Roman"/>
          <w:sz w:val="20"/>
          <w:szCs w:val="20"/>
          <w:lang w:val="en-IN"/>
        </w:rPr>
        <w:t>non-w</w:t>
      </w:r>
      <w:r w:rsidR="00F70E32">
        <w:rPr>
          <w:rFonts w:ascii="Times New Roman" w:hAnsi="Times New Roman" w:cs="Times New Roman"/>
          <w:sz w:val="20"/>
          <w:szCs w:val="20"/>
          <w:lang w:val="en-IN"/>
        </w:rPr>
        <w:t>oven, woven, limited size</w:t>
      </w:r>
      <w:r w:rsidR="0079490D" w:rsidRPr="0079490D">
        <w:rPr>
          <w:rFonts w:ascii="Times New Roman" w:hAnsi="Times New Roman" w:cs="Times New Roman"/>
          <w:sz w:val="20"/>
          <w:szCs w:val="20"/>
          <w:lang w:val="en-IN"/>
        </w:rPr>
        <w:t xml:space="preserve">, and </w:t>
      </w:r>
      <w:r w:rsidR="001052A1">
        <w:rPr>
          <w:rFonts w:ascii="Times New Roman" w:hAnsi="Times New Roman" w:cs="Times New Roman"/>
          <w:sz w:val="20"/>
          <w:szCs w:val="20"/>
          <w:lang w:val="en-IN"/>
        </w:rPr>
        <w:t>thick and</w:t>
      </w:r>
      <w:r w:rsidR="0079490D" w:rsidRPr="0079490D">
        <w:rPr>
          <w:rFonts w:ascii="Times New Roman" w:hAnsi="Times New Roman" w:cs="Times New Roman"/>
          <w:sz w:val="20"/>
          <w:szCs w:val="20"/>
          <w:lang w:val="en-IN"/>
        </w:rPr>
        <w:t xml:space="preserve"> long fibers.</w:t>
      </w:r>
      <w:r w:rsidR="0079490D">
        <w:rPr>
          <w:rFonts w:ascii="Times New Roman" w:hAnsi="Times New Roman" w:cs="Times New Roman"/>
          <w:sz w:val="20"/>
          <w:szCs w:val="20"/>
          <w:lang w:val="en-IN"/>
        </w:rPr>
        <w:t xml:space="preserve"> [</w:t>
      </w:r>
      <w:r w:rsidR="00812DE2" w:rsidRPr="00812DE2">
        <w:rPr>
          <w:rFonts w:ascii="Times New Roman" w:hAnsi="Times New Roman" w:cs="Times New Roman"/>
          <w:sz w:val="20"/>
          <w:szCs w:val="20"/>
          <w:lang w:val="en-IN"/>
        </w:rPr>
        <w:t>Sikiru Oluwarotimi</w:t>
      </w:r>
      <w:r w:rsidR="00812DE2">
        <w:rPr>
          <w:rFonts w:ascii="Times New Roman" w:hAnsi="Times New Roman" w:cs="Times New Roman"/>
          <w:sz w:val="20"/>
          <w:szCs w:val="20"/>
          <w:lang w:val="en-IN"/>
        </w:rPr>
        <w:t>, 2022]</w:t>
      </w:r>
      <w:r w:rsidR="00A72129">
        <w:rPr>
          <w:rFonts w:ascii="Times New Roman" w:hAnsi="Times New Roman" w:cs="Times New Roman"/>
          <w:sz w:val="20"/>
          <w:szCs w:val="20"/>
          <w:lang w:val="en-IN"/>
        </w:rPr>
        <w:t xml:space="preserve">. </w:t>
      </w:r>
      <w:r w:rsidR="00A72129" w:rsidRPr="00A72129">
        <w:rPr>
          <w:rFonts w:ascii="Times New Roman" w:hAnsi="Times New Roman" w:cs="Times New Roman"/>
          <w:sz w:val="20"/>
          <w:szCs w:val="20"/>
          <w:lang w:val="en-IN"/>
        </w:rPr>
        <w:t xml:space="preserve">The </w:t>
      </w:r>
      <w:r w:rsidR="001052A1">
        <w:rPr>
          <w:rFonts w:ascii="Times New Roman" w:hAnsi="Times New Roman" w:cs="Times New Roman"/>
          <w:sz w:val="20"/>
          <w:szCs w:val="20"/>
          <w:lang w:val="en-IN"/>
        </w:rPr>
        <w:t>smooth</w:t>
      </w:r>
      <w:r w:rsidR="00A72129" w:rsidRPr="00A72129">
        <w:rPr>
          <w:rFonts w:ascii="Times New Roman" w:hAnsi="Times New Roman" w:cs="Times New Roman"/>
          <w:sz w:val="20"/>
          <w:szCs w:val="20"/>
          <w:lang w:val="en-IN"/>
        </w:rPr>
        <w:t xml:space="preserve"> hybrid composites with a </w:t>
      </w:r>
      <w:r w:rsidR="001052A1">
        <w:rPr>
          <w:rFonts w:ascii="Times New Roman" w:hAnsi="Times New Roman" w:cs="Times New Roman"/>
          <w:sz w:val="20"/>
          <w:szCs w:val="20"/>
          <w:lang w:val="en-IN"/>
        </w:rPr>
        <w:t>combined form of</w:t>
      </w:r>
      <w:r w:rsidR="00A72129" w:rsidRPr="00A72129">
        <w:rPr>
          <w:rFonts w:ascii="Times New Roman" w:hAnsi="Times New Roman" w:cs="Times New Roman"/>
          <w:sz w:val="20"/>
          <w:szCs w:val="20"/>
          <w:lang w:val="en-IN"/>
        </w:rPr>
        <w:t xml:space="preserve"> </w:t>
      </w:r>
      <w:r w:rsidR="001052A1">
        <w:rPr>
          <w:rFonts w:ascii="Times New Roman" w:hAnsi="Times New Roman" w:cs="Times New Roman"/>
          <w:sz w:val="20"/>
          <w:szCs w:val="20"/>
          <w:lang w:val="en-IN"/>
        </w:rPr>
        <w:t>organised</w:t>
      </w:r>
      <w:r w:rsidR="00A72129" w:rsidRPr="00A72129">
        <w:rPr>
          <w:rFonts w:ascii="Times New Roman" w:hAnsi="Times New Roman" w:cs="Times New Roman"/>
          <w:sz w:val="20"/>
          <w:szCs w:val="20"/>
          <w:lang w:val="en-IN"/>
        </w:rPr>
        <w:t xml:space="preserve"> epoxy</w:t>
      </w:r>
      <w:r w:rsidR="001052A1">
        <w:rPr>
          <w:rFonts w:ascii="Times New Roman" w:hAnsi="Times New Roman" w:cs="Times New Roman"/>
          <w:sz w:val="20"/>
          <w:szCs w:val="20"/>
          <w:lang w:val="en-IN"/>
        </w:rPr>
        <w:t>-polymeric</w:t>
      </w:r>
      <w:r w:rsidR="00A72129" w:rsidRPr="00A72129">
        <w:rPr>
          <w:rFonts w:ascii="Times New Roman" w:hAnsi="Times New Roman" w:cs="Times New Roman"/>
          <w:sz w:val="20"/>
          <w:szCs w:val="20"/>
          <w:lang w:val="en-IN"/>
        </w:rPr>
        <w:t xml:space="preserve"> matrix </w:t>
      </w:r>
      <w:r w:rsidR="001052A1">
        <w:rPr>
          <w:rFonts w:ascii="Times New Roman" w:hAnsi="Times New Roman" w:cs="Times New Roman"/>
          <w:sz w:val="20"/>
          <w:szCs w:val="20"/>
          <w:lang w:val="en-IN"/>
        </w:rPr>
        <w:t>subjected to impact at low speed,</w:t>
      </w:r>
      <w:r w:rsidR="00A72129" w:rsidRPr="00A72129">
        <w:rPr>
          <w:rFonts w:ascii="Times New Roman" w:hAnsi="Times New Roman" w:cs="Times New Roman"/>
          <w:sz w:val="20"/>
          <w:szCs w:val="20"/>
          <w:lang w:val="en-IN"/>
        </w:rPr>
        <w:t xml:space="preserve"> reinforced by the number of carbon and aramid </w:t>
      </w:r>
      <w:r w:rsidR="004654E8">
        <w:rPr>
          <w:rFonts w:ascii="Times New Roman" w:hAnsi="Times New Roman" w:cs="Times New Roman"/>
          <w:sz w:val="20"/>
          <w:szCs w:val="20"/>
          <w:lang w:val="en-IN"/>
        </w:rPr>
        <w:t>fibers</w:t>
      </w:r>
      <w:r w:rsidR="00A72129">
        <w:rPr>
          <w:rFonts w:ascii="Times New Roman" w:hAnsi="Times New Roman" w:cs="Times New Roman"/>
          <w:sz w:val="20"/>
          <w:szCs w:val="20"/>
          <w:lang w:val="en-IN"/>
        </w:rPr>
        <w:t>. [</w:t>
      </w:r>
      <w:r w:rsidR="00654986" w:rsidRPr="00654986">
        <w:rPr>
          <w:rFonts w:ascii="Times New Roman" w:hAnsi="Times New Roman" w:cs="Times New Roman"/>
          <w:sz w:val="20"/>
          <w:szCs w:val="20"/>
          <w:lang w:val="en-IN"/>
        </w:rPr>
        <w:t>Mullaikodi</w:t>
      </w:r>
      <w:r w:rsidR="00654986">
        <w:rPr>
          <w:rFonts w:ascii="Times New Roman" w:hAnsi="Times New Roman" w:cs="Times New Roman"/>
          <w:sz w:val="20"/>
          <w:szCs w:val="20"/>
          <w:lang w:val="en-IN"/>
        </w:rPr>
        <w:t xml:space="preserve">, 2020]. </w:t>
      </w:r>
      <w:r w:rsidR="008E6689" w:rsidRPr="008E6689">
        <w:rPr>
          <w:rFonts w:ascii="Times New Roman" w:hAnsi="Times New Roman" w:cs="Times New Roman"/>
          <w:sz w:val="20"/>
          <w:szCs w:val="20"/>
          <w:lang w:val="en-IN"/>
        </w:rPr>
        <w:t xml:space="preserve">The resulting epoxy </w:t>
      </w:r>
      <w:r w:rsidR="00642F62">
        <w:rPr>
          <w:rFonts w:ascii="Times New Roman" w:hAnsi="Times New Roman" w:cs="Times New Roman"/>
          <w:sz w:val="20"/>
          <w:szCs w:val="20"/>
          <w:lang w:val="en-IN"/>
        </w:rPr>
        <w:t>compounds</w:t>
      </w:r>
      <w:r w:rsidR="008E6689" w:rsidRPr="008E6689">
        <w:rPr>
          <w:rFonts w:ascii="Times New Roman" w:hAnsi="Times New Roman" w:cs="Times New Roman"/>
          <w:sz w:val="20"/>
          <w:szCs w:val="20"/>
          <w:lang w:val="en-IN"/>
        </w:rPr>
        <w:t xml:space="preserve"> also observed to be lightweight and possess better mechanical properties.</w:t>
      </w:r>
      <w:r w:rsidR="008E6689">
        <w:rPr>
          <w:rFonts w:ascii="Times New Roman" w:hAnsi="Times New Roman" w:cs="Times New Roman"/>
          <w:sz w:val="20"/>
          <w:szCs w:val="20"/>
          <w:lang w:val="en-IN"/>
        </w:rPr>
        <w:t xml:space="preserve"> [</w:t>
      </w:r>
      <w:r w:rsidR="009C590C" w:rsidRPr="00742916">
        <w:rPr>
          <w:rFonts w:ascii="Times New Roman" w:hAnsi="Times New Roman" w:cs="Times New Roman"/>
          <w:sz w:val="18"/>
          <w:szCs w:val="18"/>
          <w:lang w:val="en-IN"/>
        </w:rPr>
        <w:t>Jawaid M</w:t>
      </w:r>
      <w:r w:rsidR="009C590C">
        <w:rPr>
          <w:rFonts w:ascii="Times New Roman" w:hAnsi="Times New Roman" w:cs="Times New Roman"/>
          <w:sz w:val="18"/>
          <w:szCs w:val="18"/>
          <w:lang w:val="en-IN"/>
        </w:rPr>
        <w:t>, 2011</w:t>
      </w:r>
      <w:r w:rsidR="00904813">
        <w:rPr>
          <w:rFonts w:ascii="Times New Roman" w:hAnsi="Times New Roman" w:cs="Times New Roman"/>
          <w:sz w:val="20"/>
          <w:szCs w:val="20"/>
          <w:lang w:val="en-IN"/>
        </w:rPr>
        <w:t>].</w:t>
      </w:r>
      <w:r w:rsidR="009C590C">
        <w:rPr>
          <w:rFonts w:ascii="Times New Roman" w:hAnsi="Times New Roman" w:cs="Times New Roman"/>
          <w:sz w:val="20"/>
          <w:szCs w:val="20"/>
          <w:lang w:val="en-IN"/>
        </w:rPr>
        <w:t xml:space="preserve"> T</w:t>
      </w:r>
      <w:r w:rsidR="009C590C" w:rsidRPr="009C590C">
        <w:rPr>
          <w:rFonts w:ascii="Times New Roman" w:hAnsi="Times New Roman" w:cs="Times New Roman"/>
          <w:sz w:val="20"/>
          <w:szCs w:val="20"/>
          <w:lang w:val="en-IN"/>
        </w:rPr>
        <w:t xml:space="preserve">he use of epoxy resin with pineapple and glass fibers. These studies explore the </w:t>
      </w:r>
      <w:r w:rsidR="00642F62">
        <w:rPr>
          <w:rFonts w:ascii="Times New Roman" w:hAnsi="Times New Roman" w:cs="Times New Roman"/>
          <w:sz w:val="20"/>
          <w:szCs w:val="20"/>
          <w:lang w:val="en-IN"/>
        </w:rPr>
        <w:t>characteristics and performances</w:t>
      </w:r>
      <w:r w:rsidR="009C590C" w:rsidRPr="009C590C">
        <w:rPr>
          <w:rFonts w:ascii="Times New Roman" w:hAnsi="Times New Roman" w:cs="Times New Roman"/>
          <w:sz w:val="20"/>
          <w:szCs w:val="20"/>
          <w:lang w:val="en-IN"/>
        </w:rPr>
        <w:t xml:space="preserve"> of the </w:t>
      </w:r>
      <w:r w:rsidR="00642F62">
        <w:rPr>
          <w:rFonts w:ascii="Times New Roman" w:hAnsi="Times New Roman" w:cs="Times New Roman"/>
          <w:sz w:val="20"/>
          <w:szCs w:val="20"/>
          <w:lang w:val="en-IN"/>
        </w:rPr>
        <w:t>mixtures</w:t>
      </w:r>
      <w:r w:rsidR="009C590C" w:rsidRPr="009C590C">
        <w:rPr>
          <w:rFonts w:ascii="Times New Roman" w:hAnsi="Times New Roman" w:cs="Times New Roman"/>
          <w:sz w:val="20"/>
          <w:szCs w:val="20"/>
          <w:lang w:val="en-IN"/>
        </w:rPr>
        <w:t xml:space="preserve"> and the effects of different treatments and variations in fiber content. One study found that the combination of pineapple and glass fibers in a 1:1 ratio with epoxy resin resulted in a lightweight composite with improved mechanical properties</w:t>
      </w:r>
      <w:r w:rsidR="00D32FB0">
        <w:rPr>
          <w:rFonts w:ascii="Times New Roman" w:hAnsi="Times New Roman" w:cs="Times New Roman"/>
          <w:sz w:val="20"/>
          <w:szCs w:val="20"/>
          <w:lang w:val="en-IN"/>
        </w:rPr>
        <w:t xml:space="preserve"> [</w:t>
      </w:r>
      <w:r w:rsidR="00D32FB0" w:rsidRPr="00EF035B">
        <w:rPr>
          <w:rFonts w:ascii="Times New Roman" w:hAnsi="Times New Roman" w:cs="Times New Roman"/>
          <w:sz w:val="18"/>
          <w:szCs w:val="18"/>
          <w:lang w:val="en-IN"/>
        </w:rPr>
        <w:t>Idicula</w:t>
      </w:r>
      <w:r w:rsidR="00D32FB0">
        <w:rPr>
          <w:rFonts w:ascii="Times New Roman" w:hAnsi="Times New Roman" w:cs="Times New Roman"/>
          <w:sz w:val="18"/>
          <w:szCs w:val="18"/>
          <w:lang w:val="en-IN"/>
        </w:rPr>
        <w:t>, 2005]</w:t>
      </w:r>
      <w:r w:rsidR="009C590C" w:rsidRPr="009C590C">
        <w:rPr>
          <w:rFonts w:ascii="Times New Roman" w:hAnsi="Times New Roman" w:cs="Times New Roman"/>
          <w:sz w:val="20"/>
          <w:szCs w:val="20"/>
          <w:lang w:val="en-IN"/>
        </w:rPr>
        <w:t xml:space="preserve">. Another study investigated the effects of </w:t>
      </w:r>
      <w:r w:rsidR="00642F62">
        <w:rPr>
          <w:rFonts w:ascii="Times New Roman" w:hAnsi="Times New Roman" w:cs="Times New Roman"/>
          <w:sz w:val="20"/>
          <w:szCs w:val="20"/>
          <w:lang w:val="en-IN"/>
        </w:rPr>
        <w:t>chemical treatment of those fine fibers and found that it improved its inclusion of epoxy resins in it.</w:t>
      </w:r>
      <w:r w:rsidR="009C590C" w:rsidRPr="009C590C">
        <w:rPr>
          <w:rFonts w:ascii="Times New Roman" w:hAnsi="Times New Roman" w:cs="Times New Roman"/>
          <w:sz w:val="20"/>
          <w:szCs w:val="20"/>
          <w:lang w:val="en-IN"/>
        </w:rPr>
        <w:t xml:space="preserve"> </w:t>
      </w:r>
      <w:r w:rsidR="009C590C">
        <w:rPr>
          <w:rFonts w:ascii="Times New Roman" w:hAnsi="Times New Roman" w:cs="Times New Roman"/>
          <w:sz w:val="20"/>
          <w:szCs w:val="20"/>
          <w:lang w:val="en-IN"/>
        </w:rPr>
        <w:t>[Indra reddy, 2018]</w:t>
      </w:r>
      <w:r w:rsidR="009C590C" w:rsidRPr="009C590C">
        <w:rPr>
          <w:rFonts w:ascii="Times New Roman" w:hAnsi="Times New Roman" w:cs="Times New Roman"/>
          <w:sz w:val="20"/>
          <w:szCs w:val="20"/>
          <w:lang w:val="en-IN"/>
        </w:rPr>
        <w:t>.</w:t>
      </w:r>
    </w:p>
    <w:p w:rsidR="009C684A" w:rsidRPr="00B31177" w:rsidRDefault="009C684A" w:rsidP="00B31177">
      <w:pPr>
        <w:pStyle w:val="ListParagraph"/>
        <w:numPr>
          <w:ilvl w:val="0"/>
          <w:numId w:val="4"/>
        </w:numPr>
        <w:ind w:left="270" w:hanging="270"/>
        <w:jc w:val="both"/>
        <w:rPr>
          <w:rFonts w:ascii="Times New Roman" w:hAnsi="Times New Roman" w:cs="Times New Roman"/>
          <w:sz w:val="20"/>
          <w:szCs w:val="20"/>
          <w:lang w:val="en-IN"/>
        </w:rPr>
      </w:pPr>
      <w:r w:rsidRPr="00B31177">
        <w:rPr>
          <w:rFonts w:ascii="Times New Roman" w:hAnsi="Times New Roman" w:cs="Times New Roman"/>
          <w:b/>
          <w:bCs/>
          <w:sz w:val="20"/>
          <w:szCs w:val="20"/>
          <w:lang w:val="en-IN"/>
        </w:rPr>
        <w:t>Surface modification</w:t>
      </w:r>
      <w:r w:rsidRPr="00B31177">
        <w:rPr>
          <w:rFonts w:ascii="Times New Roman" w:hAnsi="Times New Roman" w:cs="Times New Roman"/>
          <w:sz w:val="20"/>
          <w:szCs w:val="20"/>
          <w:lang w:val="en-IN"/>
        </w:rPr>
        <w:t xml:space="preserve">: </w:t>
      </w:r>
    </w:p>
    <w:p w:rsidR="00B31177" w:rsidRDefault="009C684A" w:rsidP="00B31177">
      <w:pPr>
        <w:ind w:firstLine="360"/>
        <w:jc w:val="both"/>
        <w:rPr>
          <w:rFonts w:ascii="Times New Roman" w:hAnsi="Times New Roman" w:cs="Times New Roman"/>
          <w:sz w:val="20"/>
          <w:szCs w:val="20"/>
          <w:lang w:val="en-IN"/>
        </w:rPr>
      </w:pPr>
      <w:r w:rsidRPr="009C684A">
        <w:rPr>
          <w:rFonts w:ascii="Times New Roman" w:hAnsi="Times New Roman" w:cs="Times New Roman"/>
          <w:sz w:val="20"/>
          <w:szCs w:val="20"/>
          <w:lang w:val="en-IN"/>
        </w:rPr>
        <w:t>Natural fibers can be chemically treated or coated to improve their resistance to moisture, heat, and wear, which can enhance their performance in automotive frictional applications</w:t>
      </w:r>
      <w:r w:rsidR="00D32FB0">
        <w:rPr>
          <w:rFonts w:ascii="Times New Roman" w:hAnsi="Times New Roman" w:cs="Times New Roman"/>
          <w:sz w:val="20"/>
          <w:szCs w:val="20"/>
          <w:lang w:val="en-IN"/>
        </w:rPr>
        <w:t xml:space="preserve"> [</w:t>
      </w:r>
      <w:r w:rsidR="00D32FB0" w:rsidRPr="0094753F">
        <w:rPr>
          <w:rFonts w:ascii="Times New Roman" w:hAnsi="Times New Roman" w:cs="Times New Roman"/>
          <w:sz w:val="18"/>
          <w:szCs w:val="18"/>
          <w:lang w:val="en-IN"/>
        </w:rPr>
        <w:t>Sudhanraj</w:t>
      </w:r>
      <w:r w:rsidR="00D32FB0">
        <w:rPr>
          <w:rFonts w:ascii="Times New Roman" w:hAnsi="Times New Roman" w:cs="Times New Roman"/>
          <w:sz w:val="18"/>
          <w:szCs w:val="18"/>
          <w:lang w:val="en-IN"/>
        </w:rPr>
        <w:t>, 2020]</w:t>
      </w:r>
      <w:r w:rsidRPr="009C684A">
        <w:rPr>
          <w:rFonts w:ascii="Times New Roman" w:hAnsi="Times New Roman" w:cs="Times New Roman"/>
          <w:sz w:val="20"/>
          <w:szCs w:val="20"/>
          <w:lang w:val="en-IN"/>
        </w:rPr>
        <w:t>.</w:t>
      </w:r>
      <w:r w:rsidR="00613BBD">
        <w:rPr>
          <w:rFonts w:ascii="Times New Roman" w:hAnsi="Times New Roman" w:cs="Times New Roman"/>
          <w:sz w:val="20"/>
          <w:szCs w:val="20"/>
          <w:lang w:val="en-IN"/>
        </w:rPr>
        <w:t xml:space="preserve"> </w:t>
      </w:r>
      <w:r w:rsidR="00326899">
        <w:rPr>
          <w:rFonts w:ascii="Times New Roman" w:hAnsi="Times New Roman" w:cs="Times New Roman"/>
          <w:sz w:val="20"/>
          <w:szCs w:val="20"/>
          <w:lang w:val="en-IN"/>
        </w:rPr>
        <w:t>Modifying the surfaces</w:t>
      </w:r>
      <w:r w:rsidR="00613BBD" w:rsidRPr="00613BBD">
        <w:rPr>
          <w:rFonts w:ascii="Times New Roman" w:hAnsi="Times New Roman" w:cs="Times New Roman"/>
          <w:sz w:val="20"/>
          <w:szCs w:val="20"/>
          <w:lang w:val="en-IN"/>
        </w:rPr>
        <w:t xml:space="preserve"> of natural fibers is a </w:t>
      </w:r>
      <w:r w:rsidR="00326899" w:rsidRPr="00613BBD">
        <w:rPr>
          <w:rFonts w:ascii="Times New Roman" w:hAnsi="Times New Roman" w:cs="Times New Roman"/>
          <w:sz w:val="20"/>
          <w:szCs w:val="20"/>
          <w:lang w:val="en-IN"/>
        </w:rPr>
        <w:t>significant</w:t>
      </w:r>
      <w:r w:rsidR="00613BBD" w:rsidRPr="00613BBD">
        <w:rPr>
          <w:rFonts w:ascii="Times New Roman" w:hAnsi="Times New Roman" w:cs="Times New Roman"/>
          <w:sz w:val="20"/>
          <w:szCs w:val="20"/>
          <w:lang w:val="en-IN"/>
        </w:rPr>
        <w:t xml:space="preserve"> technique used to improve their frictional behavior in various applications, including automotive frictional materials. Natural fibers are typically hydrophilic, which can lead to poor adhesion with the matrix material and reduced frictional performance</w:t>
      </w:r>
      <w:r w:rsidR="003C6565">
        <w:rPr>
          <w:rFonts w:ascii="Times New Roman" w:hAnsi="Times New Roman" w:cs="Times New Roman"/>
          <w:sz w:val="20"/>
          <w:szCs w:val="20"/>
          <w:lang w:val="en-IN"/>
        </w:rPr>
        <w:t xml:space="preserve"> [</w:t>
      </w:r>
      <w:r w:rsidR="003C6565" w:rsidRPr="003C6565">
        <w:rPr>
          <w:rFonts w:ascii="Times New Roman" w:hAnsi="Times New Roman" w:cs="Times New Roman"/>
          <w:sz w:val="20"/>
          <w:szCs w:val="20"/>
          <w:lang w:val="en-IN"/>
        </w:rPr>
        <w:t>Guegan,</w:t>
      </w:r>
      <w:r w:rsidR="003C6565">
        <w:rPr>
          <w:rFonts w:ascii="Times New Roman" w:hAnsi="Times New Roman" w:cs="Times New Roman"/>
          <w:sz w:val="20"/>
          <w:szCs w:val="20"/>
          <w:lang w:val="en-IN"/>
        </w:rPr>
        <w:t xml:space="preserve"> 2019]</w:t>
      </w:r>
      <w:r w:rsidR="00613BBD" w:rsidRPr="00613BBD">
        <w:rPr>
          <w:rFonts w:ascii="Times New Roman" w:hAnsi="Times New Roman" w:cs="Times New Roman"/>
          <w:sz w:val="20"/>
          <w:szCs w:val="20"/>
          <w:lang w:val="en-IN"/>
        </w:rPr>
        <w:t>. Surface modifications can help to overcome these issues by altering the surface layers and morphology of the fibers, which can improve their compatibility with the matrix material, increase their adhesion strength</w:t>
      </w:r>
      <w:r w:rsidR="003C6565">
        <w:rPr>
          <w:rFonts w:ascii="Times New Roman" w:hAnsi="Times New Roman" w:cs="Times New Roman"/>
          <w:sz w:val="20"/>
          <w:szCs w:val="20"/>
          <w:lang w:val="en-IN"/>
        </w:rPr>
        <w:t xml:space="preserve"> [</w:t>
      </w:r>
      <w:r w:rsidR="003C6565" w:rsidRPr="00866110">
        <w:rPr>
          <w:rFonts w:ascii="Times New Roman" w:hAnsi="Times New Roman" w:cs="Times New Roman"/>
          <w:sz w:val="18"/>
          <w:szCs w:val="18"/>
          <w:lang w:val="en-IN"/>
        </w:rPr>
        <w:t>Fry</w:t>
      </w:r>
      <w:r w:rsidR="003C6565">
        <w:rPr>
          <w:rFonts w:ascii="Times New Roman" w:hAnsi="Times New Roman" w:cs="Times New Roman"/>
          <w:sz w:val="18"/>
          <w:szCs w:val="18"/>
          <w:lang w:val="en-IN"/>
        </w:rPr>
        <w:t>, 2020]</w:t>
      </w:r>
      <w:r w:rsidR="00613BBD" w:rsidRPr="00613BBD">
        <w:rPr>
          <w:rFonts w:ascii="Times New Roman" w:hAnsi="Times New Roman" w:cs="Times New Roman"/>
          <w:sz w:val="20"/>
          <w:szCs w:val="20"/>
          <w:lang w:val="en-IN"/>
        </w:rPr>
        <w:t>, and enhance their frictional properties.</w:t>
      </w:r>
      <w:r w:rsidR="00870929">
        <w:rPr>
          <w:rFonts w:ascii="Times New Roman" w:hAnsi="Times New Roman" w:cs="Times New Roman"/>
          <w:sz w:val="20"/>
          <w:szCs w:val="20"/>
          <w:lang w:val="en-IN"/>
        </w:rPr>
        <w:t xml:space="preserve"> </w:t>
      </w:r>
      <w:r w:rsidR="00870929" w:rsidRPr="00870929">
        <w:rPr>
          <w:rFonts w:ascii="Times New Roman" w:hAnsi="Times New Roman" w:cs="Times New Roman"/>
          <w:sz w:val="20"/>
          <w:szCs w:val="20"/>
          <w:lang w:val="en-IN"/>
        </w:rPr>
        <w:t>One common surface modification technique for natural fibers is mercerization, which involves the treatment of fibers with sodium hydroxide to remove impurities and increase their surface roughness</w:t>
      </w:r>
      <w:r w:rsidR="003C6565">
        <w:rPr>
          <w:rFonts w:ascii="Times New Roman" w:hAnsi="Times New Roman" w:cs="Times New Roman"/>
          <w:sz w:val="20"/>
          <w:szCs w:val="20"/>
          <w:lang w:val="en-IN"/>
        </w:rPr>
        <w:t xml:space="preserve"> [</w:t>
      </w:r>
      <w:r w:rsidR="003C6565" w:rsidRPr="0094753F">
        <w:rPr>
          <w:rFonts w:ascii="Times New Roman" w:hAnsi="Times New Roman" w:cs="Times New Roman"/>
          <w:sz w:val="18"/>
          <w:szCs w:val="18"/>
          <w:lang w:val="en-IN"/>
        </w:rPr>
        <w:t>Eriksson</w:t>
      </w:r>
      <w:r w:rsidR="003C6565">
        <w:rPr>
          <w:rFonts w:ascii="Times New Roman" w:hAnsi="Times New Roman" w:cs="Times New Roman"/>
          <w:sz w:val="18"/>
          <w:szCs w:val="18"/>
          <w:lang w:val="en-IN"/>
        </w:rPr>
        <w:t>, 1999]</w:t>
      </w:r>
      <w:r w:rsidR="00870929" w:rsidRPr="00870929">
        <w:rPr>
          <w:rFonts w:ascii="Times New Roman" w:hAnsi="Times New Roman" w:cs="Times New Roman"/>
          <w:sz w:val="20"/>
          <w:szCs w:val="20"/>
          <w:lang w:val="en-IN"/>
        </w:rPr>
        <w:t>.</w:t>
      </w:r>
      <w:r w:rsidR="00326899" w:rsidRPr="00326899">
        <w:rPr>
          <w:rFonts w:ascii="Times New Roman" w:hAnsi="Times New Roman" w:cs="Times New Roman"/>
          <w:sz w:val="20"/>
          <w:szCs w:val="20"/>
          <w:lang w:val="en-IN"/>
        </w:rPr>
        <w:t xml:space="preserve"> Additionally, there are other t</w:t>
      </w:r>
      <w:r w:rsidR="005A5DBB">
        <w:rPr>
          <w:rFonts w:ascii="Times New Roman" w:hAnsi="Times New Roman" w:cs="Times New Roman"/>
          <w:sz w:val="20"/>
          <w:szCs w:val="20"/>
          <w:lang w:val="en-IN"/>
        </w:rPr>
        <w:t>echniques available for customizing surface by and coating treatments</w:t>
      </w:r>
      <w:r w:rsidR="00326899" w:rsidRPr="00326899">
        <w:rPr>
          <w:rFonts w:ascii="Times New Roman" w:hAnsi="Times New Roman" w:cs="Times New Roman"/>
          <w:sz w:val="20"/>
          <w:szCs w:val="20"/>
          <w:lang w:val="en-IN"/>
        </w:rPr>
        <w:t xml:space="preserve">. </w:t>
      </w:r>
      <w:r w:rsidR="00363F5E">
        <w:rPr>
          <w:rFonts w:ascii="Times New Roman" w:hAnsi="Times New Roman" w:cs="Times New Roman"/>
          <w:sz w:val="20"/>
          <w:szCs w:val="20"/>
          <w:lang w:val="en-IN"/>
        </w:rPr>
        <w:t>[</w:t>
      </w:r>
      <w:r w:rsidR="00363F5E" w:rsidRPr="00852DFA">
        <w:rPr>
          <w:rFonts w:ascii="Times New Roman" w:hAnsi="Times New Roman" w:cs="Times New Roman"/>
          <w:sz w:val="18"/>
          <w:szCs w:val="18"/>
          <w:lang w:val="en-IN"/>
        </w:rPr>
        <w:t>Fang</w:t>
      </w:r>
      <w:r w:rsidR="00363F5E">
        <w:rPr>
          <w:rFonts w:ascii="Times New Roman" w:hAnsi="Times New Roman" w:cs="Times New Roman"/>
          <w:sz w:val="18"/>
          <w:szCs w:val="18"/>
          <w:lang w:val="en-IN"/>
        </w:rPr>
        <w:t>, 2022]</w:t>
      </w:r>
      <w:r w:rsidR="00870929" w:rsidRPr="00870929">
        <w:rPr>
          <w:rFonts w:ascii="Times New Roman" w:hAnsi="Times New Roman" w:cs="Times New Roman"/>
          <w:sz w:val="20"/>
          <w:szCs w:val="20"/>
          <w:lang w:val="en-IN"/>
        </w:rPr>
        <w:t>, and physical treatments, such as plasma treatment and corona discharge.</w:t>
      </w:r>
      <w:r w:rsidR="00870929">
        <w:rPr>
          <w:rFonts w:ascii="Times New Roman" w:hAnsi="Times New Roman" w:cs="Times New Roman"/>
          <w:sz w:val="20"/>
          <w:szCs w:val="20"/>
          <w:lang w:val="en-IN"/>
        </w:rPr>
        <w:t xml:space="preserve"> </w:t>
      </w:r>
      <w:r w:rsidR="00870929" w:rsidRPr="00870929">
        <w:rPr>
          <w:rFonts w:ascii="Times New Roman" w:hAnsi="Times New Roman" w:cs="Times New Roman"/>
          <w:sz w:val="20"/>
          <w:szCs w:val="20"/>
          <w:lang w:val="en-IN"/>
        </w:rPr>
        <w:t xml:space="preserve">Studies have shown that </w:t>
      </w:r>
      <w:r w:rsidR="005433A1">
        <w:rPr>
          <w:rFonts w:ascii="Times New Roman" w:hAnsi="Times New Roman" w:cs="Times New Roman"/>
          <w:sz w:val="20"/>
          <w:szCs w:val="20"/>
          <w:lang w:val="en-IN"/>
        </w:rPr>
        <w:t xml:space="preserve">modifying the surface </w:t>
      </w:r>
      <w:r w:rsidR="00870929" w:rsidRPr="00870929">
        <w:rPr>
          <w:rFonts w:ascii="Times New Roman" w:hAnsi="Times New Roman" w:cs="Times New Roman"/>
          <w:sz w:val="20"/>
          <w:szCs w:val="20"/>
          <w:lang w:val="en-IN"/>
        </w:rPr>
        <w:t xml:space="preserve">can lead to significant improvements in the frictional behavior of composite materials. For example, </w:t>
      </w:r>
      <w:r w:rsidR="005A5DBB">
        <w:rPr>
          <w:rFonts w:ascii="Times New Roman" w:hAnsi="Times New Roman" w:cs="Times New Roman"/>
          <w:sz w:val="20"/>
          <w:szCs w:val="20"/>
          <w:lang w:val="en-IN"/>
        </w:rPr>
        <w:t>enhancing</w:t>
      </w:r>
      <w:r w:rsidR="00870929" w:rsidRPr="00870929">
        <w:rPr>
          <w:rFonts w:ascii="Times New Roman" w:hAnsi="Times New Roman" w:cs="Times New Roman"/>
          <w:sz w:val="20"/>
          <w:szCs w:val="20"/>
          <w:lang w:val="en-IN"/>
        </w:rPr>
        <w:t xml:space="preserve"> of fibers with silane coupling agents can improve the </w:t>
      </w:r>
      <w:r w:rsidR="005A5DBB">
        <w:rPr>
          <w:rFonts w:ascii="Times New Roman" w:hAnsi="Times New Roman" w:cs="Times New Roman"/>
          <w:sz w:val="20"/>
          <w:szCs w:val="20"/>
          <w:lang w:val="en-IN"/>
        </w:rPr>
        <w:t>boundary</w:t>
      </w:r>
      <w:r w:rsidR="00870929" w:rsidRPr="00870929">
        <w:rPr>
          <w:rFonts w:ascii="Times New Roman" w:hAnsi="Times New Roman" w:cs="Times New Roman"/>
          <w:sz w:val="20"/>
          <w:szCs w:val="20"/>
          <w:lang w:val="en-IN"/>
        </w:rPr>
        <w:t xml:space="preserve"> between the </w:t>
      </w:r>
      <w:r w:rsidR="005A5DBB">
        <w:rPr>
          <w:rFonts w:ascii="Times New Roman" w:hAnsi="Times New Roman" w:cs="Times New Roman"/>
          <w:sz w:val="20"/>
          <w:szCs w:val="20"/>
          <w:lang w:val="en-IN"/>
        </w:rPr>
        <w:t>chain link of fibers</w:t>
      </w:r>
      <w:r w:rsidR="00870929" w:rsidRPr="00870929">
        <w:rPr>
          <w:rFonts w:ascii="Times New Roman" w:hAnsi="Times New Roman" w:cs="Times New Roman"/>
          <w:sz w:val="20"/>
          <w:szCs w:val="20"/>
          <w:lang w:val="en-IN"/>
        </w:rPr>
        <w:t xml:space="preserve"> and the matrix material, resulting a </w:t>
      </w:r>
      <w:r w:rsidR="005A5DBB" w:rsidRPr="00870929">
        <w:rPr>
          <w:rFonts w:ascii="Times New Roman" w:hAnsi="Times New Roman" w:cs="Times New Roman"/>
          <w:sz w:val="20"/>
          <w:szCs w:val="20"/>
          <w:lang w:val="en-IN"/>
        </w:rPr>
        <w:t>rise</w:t>
      </w:r>
      <w:r w:rsidR="00870929" w:rsidRPr="00870929">
        <w:rPr>
          <w:rFonts w:ascii="Times New Roman" w:hAnsi="Times New Roman" w:cs="Times New Roman"/>
          <w:sz w:val="20"/>
          <w:szCs w:val="20"/>
          <w:lang w:val="en-IN"/>
        </w:rPr>
        <w:t xml:space="preserve"> in the frictional </w:t>
      </w:r>
      <w:r w:rsidR="005433A1">
        <w:rPr>
          <w:rFonts w:ascii="Times New Roman" w:hAnsi="Times New Roman" w:cs="Times New Roman"/>
          <w:sz w:val="20"/>
          <w:szCs w:val="20"/>
          <w:lang w:val="en-IN"/>
        </w:rPr>
        <w:t>characteristics</w:t>
      </w:r>
      <w:r w:rsidR="00870929" w:rsidRPr="00870929">
        <w:rPr>
          <w:rFonts w:ascii="Times New Roman" w:hAnsi="Times New Roman" w:cs="Times New Roman"/>
          <w:sz w:val="20"/>
          <w:szCs w:val="20"/>
          <w:lang w:val="en-IN"/>
        </w:rPr>
        <w:t xml:space="preserve"> of composite material</w:t>
      </w:r>
      <w:r w:rsidR="00D32FB0">
        <w:rPr>
          <w:rFonts w:ascii="Times New Roman" w:hAnsi="Times New Roman" w:cs="Times New Roman"/>
          <w:sz w:val="20"/>
          <w:szCs w:val="20"/>
          <w:lang w:val="en-IN"/>
        </w:rPr>
        <w:t xml:space="preserve"> [Liu, 2021]</w:t>
      </w:r>
      <w:r w:rsidR="00870929" w:rsidRPr="00870929">
        <w:rPr>
          <w:rFonts w:ascii="Times New Roman" w:hAnsi="Times New Roman" w:cs="Times New Roman"/>
          <w:sz w:val="20"/>
          <w:szCs w:val="20"/>
          <w:lang w:val="en-IN"/>
        </w:rPr>
        <w:t>.</w:t>
      </w:r>
      <w:r w:rsidR="00870929">
        <w:rPr>
          <w:rFonts w:ascii="Times New Roman" w:hAnsi="Times New Roman" w:cs="Times New Roman"/>
          <w:sz w:val="20"/>
          <w:szCs w:val="20"/>
          <w:lang w:val="en-IN"/>
        </w:rPr>
        <w:t xml:space="preserve"> </w:t>
      </w:r>
      <w:r w:rsidR="00432C3F" w:rsidRPr="00432C3F">
        <w:rPr>
          <w:rFonts w:ascii="Times New Roman" w:hAnsi="Times New Roman" w:cs="Times New Roman"/>
          <w:sz w:val="20"/>
          <w:szCs w:val="20"/>
          <w:lang w:val="en-IN"/>
        </w:rPr>
        <w:t xml:space="preserve">The </w:t>
      </w:r>
      <w:r w:rsidR="00326899">
        <w:rPr>
          <w:rFonts w:ascii="Times New Roman" w:hAnsi="Times New Roman" w:cs="Times New Roman"/>
          <w:sz w:val="20"/>
          <w:szCs w:val="20"/>
          <w:lang w:val="en-IN"/>
        </w:rPr>
        <w:t>inclusion</w:t>
      </w:r>
      <w:r w:rsidR="00432C3F" w:rsidRPr="00432C3F">
        <w:rPr>
          <w:rFonts w:ascii="Times New Roman" w:hAnsi="Times New Roman" w:cs="Times New Roman"/>
          <w:sz w:val="20"/>
          <w:szCs w:val="20"/>
          <w:lang w:val="en-IN"/>
        </w:rPr>
        <w:t xml:space="preserve"> of boron carbide as </w:t>
      </w:r>
      <w:r w:rsidR="00326899">
        <w:rPr>
          <w:rFonts w:ascii="Times New Roman" w:hAnsi="Times New Roman" w:cs="Times New Roman"/>
          <w:sz w:val="20"/>
          <w:szCs w:val="20"/>
          <w:lang w:val="en-IN"/>
        </w:rPr>
        <w:t>reinforcing agent is</w:t>
      </w:r>
      <w:r w:rsidR="00432C3F" w:rsidRPr="00432C3F">
        <w:rPr>
          <w:rFonts w:ascii="Times New Roman" w:hAnsi="Times New Roman" w:cs="Times New Roman"/>
          <w:sz w:val="20"/>
          <w:szCs w:val="20"/>
          <w:lang w:val="en-IN"/>
        </w:rPr>
        <w:t xml:space="preserve"> to improve the </w:t>
      </w:r>
      <w:r w:rsidR="00326899">
        <w:rPr>
          <w:rFonts w:ascii="Times New Roman" w:hAnsi="Times New Roman" w:cs="Times New Roman"/>
          <w:sz w:val="20"/>
          <w:szCs w:val="20"/>
          <w:lang w:val="en-IN"/>
        </w:rPr>
        <w:t>performance</w:t>
      </w:r>
      <w:r w:rsidR="00432C3F" w:rsidRPr="00432C3F">
        <w:rPr>
          <w:rFonts w:ascii="Times New Roman" w:hAnsi="Times New Roman" w:cs="Times New Roman"/>
          <w:sz w:val="20"/>
          <w:szCs w:val="20"/>
          <w:lang w:val="en-IN"/>
        </w:rPr>
        <w:t xml:space="preserve"> of the composite material in terms of </w:t>
      </w:r>
      <w:r w:rsidR="00326899">
        <w:rPr>
          <w:rFonts w:ascii="Times New Roman" w:hAnsi="Times New Roman" w:cs="Times New Roman"/>
          <w:sz w:val="20"/>
          <w:szCs w:val="20"/>
          <w:lang w:val="en-IN"/>
        </w:rPr>
        <w:t xml:space="preserve">durability and friction properties. The composites exhibits </w:t>
      </w:r>
      <w:r w:rsidR="00432C3F" w:rsidRPr="00432C3F">
        <w:rPr>
          <w:rFonts w:ascii="Times New Roman" w:hAnsi="Times New Roman" w:cs="Times New Roman"/>
          <w:sz w:val="20"/>
          <w:szCs w:val="20"/>
          <w:lang w:val="en-IN"/>
        </w:rPr>
        <w:t xml:space="preserve">impermeability, </w:t>
      </w:r>
      <w:r w:rsidR="00326899">
        <w:rPr>
          <w:rFonts w:ascii="Times New Roman" w:hAnsi="Times New Roman" w:cs="Times New Roman"/>
          <w:sz w:val="20"/>
          <w:szCs w:val="20"/>
          <w:lang w:val="en-IN"/>
        </w:rPr>
        <w:t>resistance to oxidation</w:t>
      </w:r>
      <w:r w:rsidR="00432C3F" w:rsidRPr="00432C3F">
        <w:rPr>
          <w:rFonts w:ascii="Times New Roman" w:hAnsi="Times New Roman" w:cs="Times New Roman"/>
          <w:sz w:val="20"/>
          <w:szCs w:val="20"/>
          <w:lang w:val="en-IN"/>
        </w:rPr>
        <w:t xml:space="preserve"> high temperature</w:t>
      </w:r>
      <w:r w:rsidR="00326899">
        <w:rPr>
          <w:rFonts w:ascii="Times New Roman" w:hAnsi="Times New Roman" w:cs="Times New Roman"/>
          <w:sz w:val="20"/>
          <w:szCs w:val="20"/>
          <w:lang w:val="en-IN"/>
        </w:rPr>
        <w:t xml:space="preserve"> </w:t>
      </w:r>
      <w:r w:rsidR="00432C3F" w:rsidRPr="00432C3F">
        <w:rPr>
          <w:rFonts w:ascii="Times New Roman" w:hAnsi="Times New Roman" w:cs="Times New Roman"/>
          <w:sz w:val="20"/>
          <w:szCs w:val="20"/>
          <w:lang w:val="en-IN"/>
        </w:rPr>
        <w:t>s</w:t>
      </w:r>
      <w:r w:rsidR="00326899">
        <w:rPr>
          <w:rFonts w:ascii="Times New Roman" w:hAnsi="Times New Roman" w:cs="Times New Roman"/>
          <w:sz w:val="20"/>
          <w:szCs w:val="20"/>
          <w:lang w:val="en-IN"/>
        </w:rPr>
        <w:t>tability</w:t>
      </w:r>
      <w:r w:rsidR="00432C3F">
        <w:rPr>
          <w:rFonts w:ascii="Times New Roman" w:hAnsi="Times New Roman" w:cs="Times New Roman"/>
          <w:sz w:val="20"/>
          <w:szCs w:val="20"/>
          <w:lang w:val="en-IN"/>
        </w:rPr>
        <w:t xml:space="preserve"> [</w:t>
      </w:r>
      <w:r w:rsidR="00432C3F" w:rsidRPr="00B72A22">
        <w:rPr>
          <w:rFonts w:ascii="Times New Roman" w:hAnsi="Times New Roman" w:cs="Times New Roman"/>
          <w:sz w:val="18"/>
          <w:szCs w:val="18"/>
          <w:lang w:val="en-IN"/>
        </w:rPr>
        <w:t>Velavan</w:t>
      </w:r>
      <w:r w:rsidR="00432C3F">
        <w:rPr>
          <w:rFonts w:ascii="Times New Roman" w:hAnsi="Times New Roman" w:cs="Times New Roman"/>
          <w:sz w:val="18"/>
          <w:szCs w:val="18"/>
          <w:lang w:val="en-IN"/>
        </w:rPr>
        <w:t>, 2021]</w:t>
      </w:r>
      <w:r w:rsidR="00432C3F" w:rsidRPr="00432C3F">
        <w:rPr>
          <w:rFonts w:ascii="Times New Roman" w:hAnsi="Times New Roman" w:cs="Times New Roman"/>
          <w:sz w:val="20"/>
          <w:szCs w:val="20"/>
          <w:lang w:val="en-IN"/>
        </w:rPr>
        <w:t>.</w:t>
      </w:r>
    </w:p>
    <w:p w:rsidR="00B31177" w:rsidRPr="00B31177" w:rsidRDefault="009C684A" w:rsidP="00B31177">
      <w:pPr>
        <w:pStyle w:val="ListParagraph"/>
        <w:numPr>
          <w:ilvl w:val="0"/>
          <w:numId w:val="4"/>
        </w:numPr>
        <w:ind w:left="270" w:hanging="270"/>
        <w:jc w:val="both"/>
        <w:rPr>
          <w:rFonts w:ascii="Times New Roman" w:hAnsi="Times New Roman" w:cs="Times New Roman"/>
          <w:sz w:val="20"/>
          <w:szCs w:val="20"/>
          <w:lang w:val="en-IN"/>
        </w:rPr>
      </w:pPr>
      <w:r w:rsidRPr="00B31177">
        <w:rPr>
          <w:rFonts w:ascii="Times New Roman" w:hAnsi="Times New Roman" w:cs="Times New Roman"/>
          <w:b/>
          <w:bCs/>
          <w:sz w:val="20"/>
          <w:szCs w:val="20"/>
          <w:lang w:val="en-IN"/>
        </w:rPr>
        <w:t>Optimization of processing parameters</w:t>
      </w:r>
      <w:r w:rsidRPr="00B31177">
        <w:rPr>
          <w:rFonts w:ascii="Times New Roman" w:hAnsi="Times New Roman" w:cs="Times New Roman"/>
          <w:sz w:val="20"/>
          <w:szCs w:val="20"/>
          <w:lang w:val="en-IN"/>
        </w:rPr>
        <w:t xml:space="preserve">: </w:t>
      </w:r>
    </w:p>
    <w:p w:rsidR="000D406D" w:rsidRDefault="00213393" w:rsidP="000D406D">
      <w:pPr>
        <w:ind w:firstLine="360"/>
        <w:jc w:val="both"/>
        <w:rPr>
          <w:rFonts w:ascii="Times New Roman" w:hAnsi="Times New Roman" w:cs="Times New Roman"/>
          <w:sz w:val="20"/>
          <w:szCs w:val="20"/>
          <w:lang w:val="en-IN"/>
        </w:rPr>
      </w:pPr>
      <w:r w:rsidRPr="00213393">
        <w:rPr>
          <w:rFonts w:ascii="Times New Roman" w:hAnsi="Times New Roman" w:cs="Times New Roman"/>
          <w:sz w:val="20"/>
          <w:szCs w:val="20"/>
          <w:lang w:val="en-IN"/>
        </w:rPr>
        <w:t xml:space="preserve">The progress made in incorporating natural fibers into composites in multiple sectors </w:t>
      </w:r>
      <w:r w:rsidR="00F60511" w:rsidRPr="00F60511">
        <w:rPr>
          <w:rFonts w:ascii="Times New Roman" w:hAnsi="Times New Roman" w:cs="Times New Roman"/>
          <w:sz w:val="20"/>
          <w:szCs w:val="20"/>
          <w:lang w:val="en-IN"/>
        </w:rPr>
        <w:t xml:space="preserve">is driven by demands to reduce </w:t>
      </w:r>
      <w:r w:rsidR="00DA0060">
        <w:rPr>
          <w:rFonts w:ascii="Times New Roman" w:hAnsi="Times New Roman" w:cs="Times New Roman"/>
          <w:sz w:val="20"/>
          <w:szCs w:val="20"/>
          <w:lang w:val="en-IN"/>
        </w:rPr>
        <w:t>usage of energy</w:t>
      </w:r>
      <w:r w:rsidR="00F60511" w:rsidRPr="00F60511">
        <w:rPr>
          <w:rFonts w:ascii="Times New Roman" w:hAnsi="Times New Roman" w:cs="Times New Roman"/>
          <w:sz w:val="20"/>
          <w:szCs w:val="20"/>
          <w:lang w:val="en-IN"/>
        </w:rPr>
        <w:t xml:space="preserve"> and </w:t>
      </w:r>
      <w:r w:rsidR="00DA0060">
        <w:rPr>
          <w:rFonts w:ascii="Times New Roman" w:hAnsi="Times New Roman" w:cs="Times New Roman"/>
          <w:sz w:val="20"/>
          <w:szCs w:val="20"/>
          <w:lang w:val="en-IN"/>
        </w:rPr>
        <w:t>influence in environment</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Similar</w:t>
      </w:r>
      <w:r w:rsidR="00F60511" w:rsidRPr="00F60511">
        <w:rPr>
          <w:rFonts w:ascii="Times New Roman" w:hAnsi="Times New Roman" w:cs="Times New Roman"/>
          <w:sz w:val="20"/>
          <w:szCs w:val="20"/>
          <w:lang w:val="en-IN"/>
        </w:rPr>
        <w:t xml:space="preserve"> to synthetic fibers, </w:t>
      </w:r>
      <w:r w:rsidR="009A66D3">
        <w:rPr>
          <w:rFonts w:ascii="Times New Roman" w:hAnsi="Times New Roman" w:cs="Times New Roman"/>
          <w:sz w:val="20"/>
          <w:szCs w:val="20"/>
          <w:lang w:val="en-IN"/>
        </w:rPr>
        <w:t>organic</w:t>
      </w:r>
      <w:r w:rsidR="00F60511" w:rsidRPr="00F60511">
        <w:rPr>
          <w:rFonts w:ascii="Times New Roman" w:hAnsi="Times New Roman" w:cs="Times New Roman"/>
          <w:sz w:val="20"/>
          <w:szCs w:val="20"/>
          <w:lang w:val="en-IN"/>
        </w:rPr>
        <w:t xml:space="preserve"> fiber </w:t>
      </w:r>
      <w:r w:rsidR="009A66D3">
        <w:rPr>
          <w:rFonts w:ascii="Times New Roman" w:hAnsi="Times New Roman" w:cs="Times New Roman"/>
          <w:sz w:val="20"/>
          <w:szCs w:val="20"/>
          <w:lang w:val="en-IN"/>
        </w:rPr>
        <w:t>gives</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many</w:t>
      </w:r>
      <w:r w:rsidR="00F60511" w:rsidRPr="00F60511">
        <w:rPr>
          <w:rFonts w:ascii="Times New Roman" w:hAnsi="Times New Roman" w:cs="Times New Roman"/>
          <w:sz w:val="20"/>
          <w:szCs w:val="20"/>
          <w:lang w:val="en-IN"/>
        </w:rPr>
        <w:t xml:space="preserve"> </w:t>
      </w:r>
      <w:r w:rsidR="009A66D3" w:rsidRPr="00F60511">
        <w:rPr>
          <w:rFonts w:ascii="Times New Roman" w:hAnsi="Times New Roman" w:cs="Times New Roman"/>
          <w:sz w:val="20"/>
          <w:szCs w:val="20"/>
          <w:lang w:val="en-IN"/>
        </w:rPr>
        <w:t>benefits</w:t>
      </w:r>
      <w:r w:rsidR="00F60511" w:rsidRPr="00F60511">
        <w:rPr>
          <w:rFonts w:ascii="Times New Roman" w:hAnsi="Times New Roman" w:cs="Times New Roman"/>
          <w:sz w:val="20"/>
          <w:szCs w:val="20"/>
          <w:lang w:val="en-IN"/>
        </w:rPr>
        <w:t xml:space="preserve"> in terms of </w:t>
      </w:r>
      <w:r w:rsidR="009A66D3">
        <w:rPr>
          <w:rFonts w:ascii="Times New Roman" w:hAnsi="Times New Roman" w:cs="Times New Roman"/>
          <w:sz w:val="20"/>
          <w:szCs w:val="20"/>
          <w:lang w:val="en-IN"/>
        </w:rPr>
        <w:t>renewable, gegradable</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compact,</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less cost</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development-cycle</w:t>
      </w:r>
      <w:r w:rsidR="00F60511" w:rsidRPr="00F60511">
        <w:rPr>
          <w:rFonts w:ascii="Times New Roman" w:hAnsi="Times New Roman" w:cs="Times New Roman"/>
          <w:sz w:val="20"/>
          <w:szCs w:val="20"/>
          <w:lang w:val="en-IN"/>
        </w:rPr>
        <w:t xml:space="preserve"> </w:t>
      </w:r>
      <w:r w:rsidR="009A66D3">
        <w:rPr>
          <w:rFonts w:ascii="Times New Roman" w:hAnsi="Times New Roman" w:cs="Times New Roman"/>
          <w:sz w:val="20"/>
          <w:szCs w:val="20"/>
          <w:lang w:val="en-IN"/>
        </w:rPr>
        <w:t>advantage</w:t>
      </w:r>
      <w:r w:rsidR="00F60511" w:rsidRPr="00F60511">
        <w:rPr>
          <w:rFonts w:ascii="Times New Roman" w:hAnsi="Times New Roman" w:cs="Times New Roman"/>
          <w:sz w:val="20"/>
          <w:szCs w:val="20"/>
          <w:lang w:val="en-IN"/>
        </w:rPr>
        <w:t xml:space="preserve">, and </w:t>
      </w:r>
      <w:r w:rsidR="009A66D3">
        <w:rPr>
          <w:rFonts w:ascii="Times New Roman" w:hAnsi="Times New Roman" w:cs="Times New Roman"/>
          <w:sz w:val="20"/>
          <w:szCs w:val="20"/>
          <w:lang w:val="en-IN"/>
        </w:rPr>
        <w:t xml:space="preserve">excellent </w:t>
      </w:r>
      <w:r w:rsidR="00F60511" w:rsidRPr="00F60511">
        <w:rPr>
          <w:rFonts w:ascii="Times New Roman" w:hAnsi="Times New Roman" w:cs="Times New Roman"/>
          <w:sz w:val="20"/>
          <w:szCs w:val="20"/>
          <w:lang w:val="en-IN"/>
        </w:rPr>
        <w:t xml:space="preserve">mechanical </w:t>
      </w:r>
      <w:r w:rsidR="009A66D3">
        <w:rPr>
          <w:rFonts w:ascii="Times New Roman" w:hAnsi="Times New Roman" w:cs="Times New Roman"/>
          <w:sz w:val="20"/>
          <w:szCs w:val="20"/>
          <w:lang w:val="en-IN"/>
        </w:rPr>
        <w:t>characteristics</w:t>
      </w:r>
      <w:r w:rsidR="00F60511">
        <w:rPr>
          <w:rFonts w:ascii="Times New Roman" w:hAnsi="Times New Roman" w:cs="Times New Roman"/>
          <w:sz w:val="20"/>
          <w:szCs w:val="20"/>
          <w:lang w:val="en-IN"/>
        </w:rPr>
        <w:t xml:space="preserve"> [M Li, 2020]</w:t>
      </w:r>
      <w:r w:rsidR="00F60511" w:rsidRPr="00F60511">
        <w:rPr>
          <w:rFonts w:ascii="Times New Roman" w:hAnsi="Times New Roman" w:cs="Times New Roman"/>
          <w:sz w:val="20"/>
          <w:szCs w:val="20"/>
          <w:lang w:val="en-IN"/>
        </w:rPr>
        <w:t xml:space="preserve">. </w:t>
      </w:r>
      <w:r w:rsidR="009C684A" w:rsidRPr="009C684A">
        <w:rPr>
          <w:rFonts w:ascii="Times New Roman" w:hAnsi="Times New Roman" w:cs="Times New Roman"/>
          <w:sz w:val="20"/>
          <w:szCs w:val="20"/>
          <w:lang w:val="en-IN"/>
        </w:rPr>
        <w:t xml:space="preserve">The manufacturing process can be optimized to improve the properties of natural fibers and ensure that they </w:t>
      </w:r>
      <w:r w:rsidR="00F60511">
        <w:rPr>
          <w:rFonts w:ascii="Times New Roman" w:hAnsi="Times New Roman" w:cs="Times New Roman"/>
          <w:sz w:val="20"/>
          <w:szCs w:val="20"/>
          <w:lang w:val="en-IN"/>
        </w:rPr>
        <w:t>are properly integrated as frictional materials. For example brake pads and linings in terms of automotive applications</w:t>
      </w:r>
      <w:r w:rsidR="009C684A" w:rsidRPr="009C684A">
        <w:rPr>
          <w:rFonts w:ascii="Times New Roman" w:hAnsi="Times New Roman" w:cs="Times New Roman"/>
          <w:sz w:val="20"/>
          <w:szCs w:val="20"/>
          <w:lang w:val="en-IN"/>
        </w:rPr>
        <w:t>.</w:t>
      </w:r>
      <w:r w:rsidR="000D406D">
        <w:rPr>
          <w:rFonts w:ascii="Times New Roman" w:hAnsi="Times New Roman" w:cs="Times New Roman"/>
          <w:sz w:val="20"/>
          <w:szCs w:val="20"/>
          <w:lang w:val="en-IN"/>
        </w:rPr>
        <w:t xml:space="preserve"> </w:t>
      </w:r>
      <w:r w:rsidR="000D406D" w:rsidRPr="000D406D">
        <w:rPr>
          <w:rFonts w:ascii="Times New Roman" w:hAnsi="Times New Roman" w:cs="Times New Roman"/>
          <w:sz w:val="20"/>
          <w:szCs w:val="20"/>
          <w:lang w:val="en-IN"/>
        </w:rPr>
        <w:t>Natural fibers are becoming increasingly popular as a sustainable and environmentally friendly alternative to synthetic fibers</w:t>
      </w:r>
      <w:r w:rsidR="009D780A">
        <w:rPr>
          <w:rFonts w:ascii="Times New Roman" w:hAnsi="Times New Roman" w:cs="Times New Roman"/>
          <w:sz w:val="20"/>
          <w:szCs w:val="20"/>
          <w:lang w:val="en-IN"/>
        </w:rPr>
        <w:t xml:space="preserve"> [Mi Li, 2020]</w:t>
      </w:r>
      <w:r w:rsidR="000D406D" w:rsidRPr="000D406D">
        <w:rPr>
          <w:rFonts w:ascii="Times New Roman" w:hAnsi="Times New Roman" w:cs="Times New Roman"/>
          <w:sz w:val="20"/>
          <w:szCs w:val="20"/>
          <w:lang w:val="en-IN"/>
        </w:rPr>
        <w:t>. They are widely used in various industries, including automotive, aerospace, and construction. One of the critical parameters that need to be optimized when working with natural fibers is their frictional behavior.</w:t>
      </w:r>
      <w:r w:rsidR="000D406D">
        <w:rPr>
          <w:rFonts w:ascii="Times New Roman" w:hAnsi="Times New Roman" w:cs="Times New Roman"/>
          <w:sz w:val="20"/>
          <w:szCs w:val="20"/>
          <w:lang w:val="en-IN"/>
        </w:rPr>
        <w:t xml:space="preserve"> </w:t>
      </w:r>
      <w:r w:rsidR="000D406D" w:rsidRPr="000D406D">
        <w:rPr>
          <w:rFonts w:ascii="Times New Roman" w:hAnsi="Times New Roman" w:cs="Times New Roman"/>
          <w:sz w:val="20"/>
          <w:szCs w:val="20"/>
          <w:lang w:val="en-IN"/>
        </w:rPr>
        <w:t>The frictional behavior of natural fibers is influenced by various processing parameters, including fiber type, size, shape, surface morphology, and chemical composition</w:t>
      </w:r>
      <w:r w:rsidR="009D780A">
        <w:rPr>
          <w:rFonts w:ascii="Times New Roman" w:hAnsi="Times New Roman" w:cs="Times New Roman"/>
          <w:sz w:val="20"/>
          <w:szCs w:val="20"/>
          <w:lang w:val="en-IN"/>
        </w:rPr>
        <w:t xml:space="preserve"> [</w:t>
      </w:r>
      <w:r w:rsidR="009D780A" w:rsidRPr="00FB3687">
        <w:rPr>
          <w:rFonts w:ascii="Times New Roman" w:hAnsi="Times New Roman" w:cs="Times New Roman"/>
          <w:sz w:val="18"/>
          <w:szCs w:val="18"/>
          <w:lang w:val="en-IN"/>
        </w:rPr>
        <w:t>Jagadeesh, P</w:t>
      </w:r>
      <w:r w:rsidR="009D780A">
        <w:rPr>
          <w:rFonts w:ascii="Times New Roman" w:hAnsi="Times New Roman" w:cs="Times New Roman"/>
          <w:sz w:val="18"/>
          <w:szCs w:val="18"/>
          <w:lang w:val="en-IN"/>
        </w:rPr>
        <w:t>, 2021]</w:t>
      </w:r>
      <w:r w:rsidR="000D406D" w:rsidRPr="000D406D">
        <w:rPr>
          <w:rFonts w:ascii="Times New Roman" w:hAnsi="Times New Roman" w:cs="Times New Roman"/>
          <w:sz w:val="20"/>
          <w:szCs w:val="20"/>
          <w:lang w:val="en-IN"/>
        </w:rPr>
        <w:t>. Therefore, to optimize the frictional behavior of natural fibers, it is essential to understand the effects of different processing parameters on their frictional properties.</w:t>
      </w:r>
      <w:r w:rsidR="000D406D">
        <w:rPr>
          <w:rFonts w:ascii="Times New Roman" w:hAnsi="Times New Roman" w:cs="Times New Roman"/>
          <w:sz w:val="20"/>
          <w:szCs w:val="20"/>
          <w:lang w:val="en-IN"/>
        </w:rPr>
        <w:t xml:space="preserve"> </w:t>
      </w:r>
      <w:r w:rsidR="000D406D" w:rsidRPr="000D406D">
        <w:rPr>
          <w:rFonts w:ascii="Times New Roman" w:hAnsi="Times New Roman" w:cs="Times New Roman"/>
          <w:sz w:val="20"/>
          <w:szCs w:val="20"/>
          <w:lang w:val="en-IN"/>
        </w:rPr>
        <w:t xml:space="preserve">Several techniques can be used to optimize the processing parameters of natural fibers for frictional </w:t>
      </w:r>
      <w:r w:rsidR="009D780A">
        <w:rPr>
          <w:rFonts w:ascii="Times New Roman" w:hAnsi="Times New Roman" w:cs="Times New Roman"/>
          <w:sz w:val="20"/>
          <w:szCs w:val="20"/>
          <w:lang w:val="en-IN"/>
        </w:rPr>
        <w:t>behaviour [</w:t>
      </w:r>
      <w:r w:rsidR="009D780A" w:rsidRPr="00FB3687">
        <w:rPr>
          <w:rFonts w:ascii="Times New Roman" w:hAnsi="Times New Roman" w:cs="Times New Roman"/>
          <w:sz w:val="18"/>
          <w:szCs w:val="18"/>
          <w:lang w:val="en-IN"/>
        </w:rPr>
        <w:t>M. Muneer Ahmed</w:t>
      </w:r>
      <w:r w:rsidR="009D780A">
        <w:rPr>
          <w:rFonts w:ascii="Times New Roman" w:hAnsi="Times New Roman" w:cs="Times New Roman"/>
          <w:sz w:val="18"/>
          <w:szCs w:val="18"/>
          <w:lang w:val="en-IN"/>
        </w:rPr>
        <w:t>, 2021]</w:t>
      </w:r>
      <w:r w:rsidR="000D406D" w:rsidRPr="000D406D">
        <w:rPr>
          <w:rFonts w:ascii="Times New Roman" w:hAnsi="Times New Roman" w:cs="Times New Roman"/>
          <w:sz w:val="20"/>
          <w:szCs w:val="20"/>
          <w:lang w:val="en-IN"/>
        </w:rPr>
        <w:t xml:space="preserve">. One of the </w:t>
      </w:r>
      <w:r w:rsidR="00481DA3">
        <w:rPr>
          <w:rFonts w:ascii="Times New Roman" w:hAnsi="Times New Roman" w:cs="Times New Roman"/>
          <w:sz w:val="20"/>
          <w:szCs w:val="20"/>
          <w:lang w:val="en-IN"/>
        </w:rPr>
        <w:t>familiar</w:t>
      </w:r>
      <w:r w:rsidR="000D406D" w:rsidRPr="000D406D">
        <w:rPr>
          <w:rFonts w:ascii="Times New Roman" w:hAnsi="Times New Roman" w:cs="Times New Roman"/>
          <w:sz w:val="20"/>
          <w:szCs w:val="20"/>
          <w:lang w:val="en-IN"/>
        </w:rPr>
        <w:t xml:space="preserve"> </w:t>
      </w:r>
      <w:r w:rsidR="00481DA3" w:rsidRPr="000D406D">
        <w:rPr>
          <w:rFonts w:ascii="Times New Roman" w:hAnsi="Times New Roman" w:cs="Times New Roman"/>
          <w:sz w:val="20"/>
          <w:szCs w:val="20"/>
          <w:lang w:val="en-IN"/>
        </w:rPr>
        <w:t>approaches</w:t>
      </w:r>
      <w:r w:rsidR="000D406D" w:rsidRPr="000D406D">
        <w:rPr>
          <w:rFonts w:ascii="Times New Roman" w:hAnsi="Times New Roman" w:cs="Times New Roman"/>
          <w:sz w:val="20"/>
          <w:szCs w:val="20"/>
          <w:lang w:val="en-IN"/>
        </w:rPr>
        <w:t xml:space="preserve"> is the Taguchi method, which involves design of experiments to determine the optimal combination of processing parameters that will result in the desired frictional behavior.</w:t>
      </w:r>
      <w:r w:rsidR="000D406D">
        <w:rPr>
          <w:rFonts w:ascii="Times New Roman" w:hAnsi="Times New Roman" w:cs="Times New Roman"/>
          <w:sz w:val="20"/>
          <w:szCs w:val="20"/>
          <w:lang w:val="en-IN"/>
        </w:rPr>
        <w:t xml:space="preserve"> </w:t>
      </w:r>
      <w:r w:rsidR="000D406D" w:rsidRPr="000D406D">
        <w:rPr>
          <w:rFonts w:ascii="Times New Roman" w:hAnsi="Times New Roman" w:cs="Times New Roman"/>
          <w:sz w:val="20"/>
          <w:szCs w:val="20"/>
          <w:lang w:val="en-IN"/>
        </w:rPr>
        <w:t>The Taguchi method</w:t>
      </w:r>
      <w:r w:rsidR="009D780A">
        <w:rPr>
          <w:rFonts w:ascii="Times New Roman" w:hAnsi="Times New Roman" w:cs="Times New Roman"/>
          <w:sz w:val="20"/>
          <w:szCs w:val="20"/>
          <w:lang w:val="en-IN"/>
        </w:rPr>
        <w:t xml:space="preserve"> [</w:t>
      </w:r>
      <w:r w:rsidR="009D780A" w:rsidRPr="00FB3687">
        <w:rPr>
          <w:rFonts w:ascii="Times New Roman" w:hAnsi="Times New Roman" w:cs="Times New Roman"/>
          <w:sz w:val="18"/>
          <w:szCs w:val="18"/>
          <w:lang w:val="en-IN"/>
        </w:rPr>
        <w:t>Keerthiveettil</w:t>
      </w:r>
      <w:r w:rsidR="009D780A">
        <w:rPr>
          <w:rFonts w:ascii="Times New Roman" w:hAnsi="Times New Roman" w:cs="Times New Roman"/>
          <w:sz w:val="18"/>
          <w:szCs w:val="18"/>
          <w:lang w:val="en-IN"/>
        </w:rPr>
        <w:t>, 2022]</w:t>
      </w:r>
      <w:r w:rsidR="000D406D" w:rsidRPr="000D406D">
        <w:rPr>
          <w:rFonts w:ascii="Times New Roman" w:hAnsi="Times New Roman" w:cs="Times New Roman"/>
          <w:sz w:val="20"/>
          <w:szCs w:val="20"/>
          <w:lang w:val="en-IN"/>
        </w:rPr>
        <w:t xml:space="preserve"> uses a systematic approach to identify the most significant processing parameters and their level of effect on the frictional behavior of natural fibers. It involves selecting appropriate control factors, designing experiments, </w:t>
      </w:r>
      <w:r w:rsidR="000D406D" w:rsidRPr="000D406D">
        <w:rPr>
          <w:rFonts w:ascii="Times New Roman" w:hAnsi="Times New Roman" w:cs="Times New Roman"/>
          <w:sz w:val="20"/>
          <w:szCs w:val="20"/>
          <w:lang w:val="en-IN"/>
        </w:rPr>
        <w:lastRenderedPageBreak/>
        <w:t>and analyzing the results to determine the optimal combination of processing parameters</w:t>
      </w:r>
      <w:r w:rsidR="00092C1D">
        <w:rPr>
          <w:rFonts w:ascii="Times New Roman" w:hAnsi="Times New Roman" w:cs="Times New Roman"/>
          <w:sz w:val="20"/>
          <w:szCs w:val="20"/>
          <w:lang w:val="en-IN"/>
        </w:rPr>
        <w:t xml:space="preserve"> [</w:t>
      </w:r>
      <w:r w:rsidR="00092C1D" w:rsidRPr="00FB3687">
        <w:rPr>
          <w:rFonts w:ascii="Times New Roman" w:hAnsi="Times New Roman" w:cs="Times New Roman"/>
          <w:sz w:val="18"/>
          <w:szCs w:val="18"/>
          <w:lang w:val="en-IN"/>
        </w:rPr>
        <w:t>Shinde D</w:t>
      </w:r>
      <w:r w:rsidR="00092C1D">
        <w:rPr>
          <w:rFonts w:ascii="Times New Roman" w:hAnsi="Times New Roman" w:cs="Times New Roman"/>
          <w:sz w:val="18"/>
          <w:szCs w:val="18"/>
          <w:lang w:val="en-IN"/>
        </w:rPr>
        <w:t>, 2021]</w:t>
      </w:r>
      <w:r w:rsidR="000D406D" w:rsidRPr="000D406D">
        <w:rPr>
          <w:rFonts w:ascii="Times New Roman" w:hAnsi="Times New Roman" w:cs="Times New Roman"/>
          <w:sz w:val="20"/>
          <w:szCs w:val="20"/>
          <w:lang w:val="en-IN"/>
        </w:rPr>
        <w:t>.</w:t>
      </w:r>
      <w:r w:rsidR="000D406D">
        <w:rPr>
          <w:rFonts w:ascii="Times New Roman" w:hAnsi="Times New Roman" w:cs="Times New Roman"/>
          <w:sz w:val="20"/>
          <w:szCs w:val="20"/>
          <w:lang w:val="en-IN"/>
        </w:rPr>
        <w:t xml:space="preserve"> </w:t>
      </w:r>
      <w:r w:rsidR="000D406D" w:rsidRPr="000D406D">
        <w:rPr>
          <w:rFonts w:ascii="Times New Roman" w:hAnsi="Times New Roman" w:cs="Times New Roman"/>
          <w:sz w:val="20"/>
          <w:szCs w:val="20"/>
          <w:lang w:val="en-IN"/>
        </w:rPr>
        <w:t>Other techniques that can be used to optimize the processing parameters of natural fibers for frictional behavior include response surface methodology</w:t>
      </w:r>
      <w:r w:rsidR="00092C1D">
        <w:rPr>
          <w:rFonts w:ascii="Times New Roman" w:hAnsi="Times New Roman" w:cs="Times New Roman"/>
          <w:sz w:val="20"/>
          <w:szCs w:val="20"/>
          <w:lang w:val="en-IN"/>
        </w:rPr>
        <w:t xml:space="preserve"> [</w:t>
      </w:r>
      <w:r w:rsidR="00092C1D" w:rsidRPr="004C6B46">
        <w:rPr>
          <w:rFonts w:ascii="Times New Roman" w:hAnsi="Times New Roman" w:cs="Times New Roman"/>
          <w:sz w:val="18"/>
          <w:szCs w:val="18"/>
          <w:lang w:val="en-IN"/>
        </w:rPr>
        <w:t>Xiaobing Cao,</w:t>
      </w:r>
      <w:r w:rsidR="00092C1D">
        <w:rPr>
          <w:rFonts w:ascii="Times New Roman" w:hAnsi="Times New Roman" w:cs="Times New Roman"/>
          <w:sz w:val="18"/>
          <w:szCs w:val="18"/>
          <w:lang w:val="en-IN"/>
        </w:rPr>
        <w:t xml:space="preserve"> 2021]</w:t>
      </w:r>
      <w:r w:rsidR="000D406D" w:rsidRPr="000D406D">
        <w:rPr>
          <w:rFonts w:ascii="Times New Roman" w:hAnsi="Times New Roman" w:cs="Times New Roman"/>
          <w:sz w:val="20"/>
          <w:szCs w:val="20"/>
          <w:lang w:val="en-IN"/>
        </w:rPr>
        <w:t>, artificial neural networks</w:t>
      </w:r>
      <w:r w:rsidR="00092C1D">
        <w:rPr>
          <w:rFonts w:ascii="Times New Roman" w:hAnsi="Times New Roman" w:cs="Times New Roman"/>
          <w:sz w:val="20"/>
          <w:szCs w:val="20"/>
          <w:lang w:val="en-IN"/>
        </w:rPr>
        <w:t xml:space="preserve"> [</w:t>
      </w:r>
      <w:r w:rsidR="00092C1D" w:rsidRPr="004C6B46">
        <w:rPr>
          <w:rFonts w:ascii="Times New Roman" w:hAnsi="Times New Roman" w:cs="Times New Roman"/>
          <w:sz w:val="18"/>
          <w:szCs w:val="18"/>
          <w:lang w:val="en-IN"/>
        </w:rPr>
        <w:t>Arpitha, G.R</w:t>
      </w:r>
      <w:r w:rsidR="00092C1D">
        <w:rPr>
          <w:rFonts w:ascii="Times New Roman" w:hAnsi="Times New Roman" w:cs="Times New Roman"/>
          <w:sz w:val="18"/>
          <w:szCs w:val="18"/>
          <w:lang w:val="en-IN"/>
        </w:rPr>
        <w:t>, 2023]</w:t>
      </w:r>
      <w:r w:rsidR="000D406D" w:rsidRPr="000D406D">
        <w:rPr>
          <w:rFonts w:ascii="Times New Roman" w:hAnsi="Times New Roman" w:cs="Times New Roman"/>
          <w:sz w:val="20"/>
          <w:szCs w:val="20"/>
          <w:lang w:val="en-IN"/>
        </w:rPr>
        <w:t>, and genetic algorithms</w:t>
      </w:r>
      <w:r w:rsidR="00092C1D">
        <w:rPr>
          <w:rFonts w:ascii="Times New Roman" w:hAnsi="Times New Roman" w:cs="Times New Roman"/>
          <w:sz w:val="20"/>
          <w:szCs w:val="20"/>
          <w:lang w:val="en-IN"/>
        </w:rPr>
        <w:t xml:space="preserve"> [</w:t>
      </w:r>
      <w:r w:rsidR="00092C1D" w:rsidRPr="004C6B46">
        <w:rPr>
          <w:rFonts w:ascii="Times New Roman" w:hAnsi="Times New Roman" w:cs="Times New Roman"/>
          <w:sz w:val="18"/>
          <w:szCs w:val="18"/>
          <w:lang w:val="en-IN"/>
        </w:rPr>
        <w:t>Ahlawat, A</w:t>
      </w:r>
      <w:r w:rsidR="00092C1D">
        <w:rPr>
          <w:rFonts w:ascii="Times New Roman" w:hAnsi="Times New Roman" w:cs="Times New Roman"/>
          <w:sz w:val="18"/>
          <w:szCs w:val="18"/>
          <w:lang w:val="en-IN"/>
        </w:rPr>
        <w:t>, 2023]</w:t>
      </w:r>
      <w:r w:rsidR="000D406D" w:rsidRPr="000D406D">
        <w:rPr>
          <w:rFonts w:ascii="Times New Roman" w:hAnsi="Times New Roman" w:cs="Times New Roman"/>
          <w:sz w:val="20"/>
          <w:szCs w:val="20"/>
          <w:lang w:val="en-IN"/>
        </w:rPr>
        <w:t>. These techniques enable researchers to explore the complex relationships between processing parameters and frictional behavior and identify the optimal processing conditions that will result in the desired frictional properties.</w:t>
      </w:r>
      <w:r w:rsidR="000D406D">
        <w:rPr>
          <w:rFonts w:ascii="Times New Roman" w:hAnsi="Times New Roman" w:cs="Times New Roman"/>
          <w:sz w:val="20"/>
          <w:szCs w:val="20"/>
          <w:lang w:val="en-IN"/>
        </w:rPr>
        <w:t xml:space="preserve"> </w:t>
      </w:r>
      <w:r w:rsidR="00026575" w:rsidRPr="00026575">
        <w:rPr>
          <w:rFonts w:ascii="Times New Roman" w:hAnsi="Times New Roman" w:cs="Times New Roman"/>
          <w:sz w:val="20"/>
          <w:szCs w:val="20"/>
          <w:lang w:val="en-IN"/>
        </w:rPr>
        <w:t>In conclusion, the optimization of processing parameters of natural fibers for frictional behavior is critical to ensure their effective use in various applications. By using appropriate techniques such as the Taguchi method, the optimal combination of processing parameters</w:t>
      </w:r>
      <w:r w:rsidR="000137CF">
        <w:rPr>
          <w:rFonts w:ascii="Times New Roman" w:hAnsi="Times New Roman" w:cs="Times New Roman"/>
          <w:sz w:val="20"/>
          <w:szCs w:val="20"/>
          <w:lang w:val="en-IN"/>
        </w:rPr>
        <w:t xml:space="preserve"> [</w:t>
      </w:r>
      <w:r w:rsidR="000137CF" w:rsidRPr="000A35A0">
        <w:rPr>
          <w:rFonts w:ascii="Times New Roman" w:hAnsi="Times New Roman" w:cs="Times New Roman"/>
          <w:sz w:val="18"/>
          <w:szCs w:val="18"/>
          <w:lang w:val="en-IN"/>
        </w:rPr>
        <w:t>Aamir, M</w:t>
      </w:r>
      <w:r w:rsidR="000137CF">
        <w:rPr>
          <w:rFonts w:ascii="Times New Roman" w:hAnsi="Times New Roman" w:cs="Times New Roman"/>
          <w:sz w:val="18"/>
          <w:szCs w:val="18"/>
          <w:lang w:val="en-IN"/>
        </w:rPr>
        <w:t>, 2019]</w:t>
      </w:r>
      <w:r w:rsidR="00026575" w:rsidRPr="00026575">
        <w:rPr>
          <w:rFonts w:ascii="Times New Roman" w:hAnsi="Times New Roman" w:cs="Times New Roman"/>
          <w:sz w:val="20"/>
          <w:szCs w:val="20"/>
          <w:lang w:val="en-IN"/>
        </w:rPr>
        <w:t xml:space="preserve"> that will result in the desired frictional behavior of natural fibers can be identified.</w:t>
      </w:r>
      <w:r w:rsidR="00026575">
        <w:rPr>
          <w:rFonts w:ascii="Times New Roman" w:hAnsi="Times New Roman" w:cs="Times New Roman"/>
          <w:sz w:val="20"/>
          <w:szCs w:val="20"/>
          <w:lang w:val="en-IN"/>
        </w:rPr>
        <w:t xml:space="preserve"> </w:t>
      </w:r>
    </w:p>
    <w:p w:rsidR="00B31177" w:rsidRPr="00B31177" w:rsidRDefault="009C684A" w:rsidP="00B31177">
      <w:pPr>
        <w:pStyle w:val="ListParagraph"/>
        <w:numPr>
          <w:ilvl w:val="0"/>
          <w:numId w:val="4"/>
        </w:numPr>
        <w:ind w:left="270" w:hanging="270"/>
        <w:jc w:val="both"/>
        <w:rPr>
          <w:rFonts w:ascii="Times New Roman" w:hAnsi="Times New Roman" w:cs="Times New Roman"/>
          <w:sz w:val="20"/>
          <w:szCs w:val="20"/>
          <w:lang w:val="en-IN"/>
        </w:rPr>
      </w:pPr>
      <w:r w:rsidRPr="00B31177">
        <w:rPr>
          <w:rFonts w:ascii="Times New Roman" w:hAnsi="Times New Roman" w:cs="Times New Roman"/>
          <w:b/>
          <w:bCs/>
          <w:sz w:val="20"/>
          <w:szCs w:val="20"/>
          <w:lang w:val="en-IN"/>
        </w:rPr>
        <w:t>Material selection</w:t>
      </w:r>
      <w:r w:rsidRPr="00B31177">
        <w:rPr>
          <w:rFonts w:ascii="Times New Roman" w:hAnsi="Times New Roman" w:cs="Times New Roman"/>
          <w:sz w:val="20"/>
          <w:szCs w:val="20"/>
          <w:lang w:val="en-IN"/>
        </w:rPr>
        <w:t xml:space="preserve">: </w:t>
      </w:r>
    </w:p>
    <w:p w:rsidR="00D1562A" w:rsidRDefault="009C684A" w:rsidP="009C684A">
      <w:pPr>
        <w:ind w:firstLine="360"/>
        <w:jc w:val="both"/>
        <w:rPr>
          <w:rFonts w:ascii="Times New Roman" w:hAnsi="Times New Roman" w:cs="Times New Roman"/>
          <w:sz w:val="20"/>
          <w:szCs w:val="20"/>
          <w:lang w:val="en-IN"/>
        </w:rPr>
      </w:pPr>
      <w:r w:rsidRPr="009C684A">
        <w:rPr>
          <w:rFonts w:ascii="Times New Roman" w:hAnsi="Times New Roman" w:cs="Times New Roman"/>
          <w:sz w:val="20"/>
          <w:szCs w:val="20"/>
          <w:lang w:val="en-IN"/>
        </w:rPr>
        <w:t>Careful selection of the type of natural fiber used, as well as its processing and preparation, can help to ensure that it has the required properties for automotive frictional application</w:t>
      </w:r>
      <w:r w:rsidR="00685BD3">
        <w:rPr>
          <w:rFonts w:ascii="Times New Roman" w:hAnsi="Times New Roman" w:cs="Times New Roman"/>
          <w:sz w:val="20"/>
          <w:szCs w:val="20"/>
          <w:lang w:val="en-IN"/>
        </w:rPr>
        <w:t xml:space="preserve">. </w:t>
      </w:r>
      <w:r w:rsidR="00685BD3" w:rsidRPr="00685BD3">
        <w:rPr>
          <w:rFonts w:ascii="Times New Roman" w:hAnsi="Times New Roman" w:cs="Times New Roman"/>
          <w:sz w:val="20"/>
          <w:szCs w:val="20"/>
          <w:lang w:val="en-IN"/>
        </w:rPr>
        <w:t>The selection of appropriate materials is critical for achieving the desired frictional behavior of natural fibers. The type of material used can significantly affect the frictional behavior of natural fibers, including their coefficient of friction and wear resistance.</w:t>
      </w:r>
      <w:r w:rsidR="00117BFE">
        <w:rPr>
          <w:rFonts w:ascii="Times New Roman" w:hAnsi="Times New Roman" w:cs="Times New Roman"/>
          <w:sz w:val="20"/>
          <w:szCs w:val="20"/>
          <w:lang w:val="en-IN"/>
        </w:rPr>
        <w:t xml:space="preserve"> </w:t>
      </w:r>
      <w:r w:rsidR="00117BFE" w:rsidRPr="00117BFE">
        <w:rPr>
          <w:rFonts w:ascii="Times New Roman" w:hAnsi="Times New Roman" w:cs="Times New Roman"/>
          <w:sz w:val="20"/>
          <w:szCs w:val="20"/>
          <w:lang w:val="en-IN"/>
        </w:rPr>
        <w:t xml:space="preserve">When selecting materials for natural fibers, several factors need to be considered, including the </w:t>
      </w:r>
      <w:r w:rsidR="00481DA3">
        <w:rPr>
          <w:rFonts w:ascii="Times New Roman" w:hAnsi="Times New Roman" w:cs="Times New Roman"/>
          <w:sz w:val="20"/>
          <w:szCs w:val="20"/>
          <w:lang w:val="en-IN"/>
        </w:rPr>
        <w:t>characteristics</w:t>
      </w:r>
      <w:r w:rsidR="00117BFE" w:rsidRPr="00117BFE">
        <w:rPr>
          <w:rFonts w:ascii="Times New Roman" w:hAnsi="Times New Roman" w:cs="Times New Roman"/>
          <w:sz w:val="20"/>
          <w:szCs w:val="20"/>
          <w:lang w:val="en-IN"/>
        </w:rPr>
        <w:t xml:space="preserve"> of the </w:t>
      </w:r>
      <w:r w:rsidR="00481DA3">
        <w:rPr>
          <w:rFonts w:ascii="Times New Roman" w:hAnsi="Times New Roman" w:cs="Times New Roman"/>
          <w:sz w:val="20"/>
          <w:szCs w:val="20"/>
          <w:lang w:val="en-IN"/>
        </w:rPr>
        <w:t>part</w:t>
      </w:r>
      <w:r w:rsidR="00117BFE" w:rsidRPr="00117BFE">
        <w:rPr>
          <w:rFonts w:ascii="Times New Roman" w:hAnsi="Times New Roman" w:cs="Times New Roman"/>
          <w:sz w:val="20"/>
          <w:szCs w:val="20"/>
          <w:lang w:val="en-IN"/>
        </w:rPr>
        <w:t xml:space="preserve">, </w:t>
      </w:r>
      <w:r w:rsidR="00481DA3">
        <w:rPr>
          <w:rFonts w:ascii="Times New Roman" w:hAnsi="Times New Roman" w:cs="Times New Roman"/>
          <w:sz w:val="20"/>
          <w:szCs w:val="20"/>
          <w:lang w:val="en-IN"/>
        </w:rPr>
        <w:t>its</w:t>
      </w:r>
      <w:r w:rsidR="00117BFE" w:rsidRPr="00117BFE">
        <w:rPr>
          <w:rFonts w:ascii="Times New Roman" w:hAnsi="Times New Roman" w:cs="Times New Roman"/>
          <w:sz w:val="20"/>
          <w:szCs w:val="20"/>
          <w:lang w:val="en-IN"/>
        </w:rPr>
        <w:t xml:space="preserve"> processing parameters, surface morphology, and the chemical composition. For instance, the shape of the natural fiber can influence its tribological and mechanical behaviors in friction composites. The selection of fiber shape can affect the fiber's ability to bond with the matrix material and affect the resulting frictional behavior.</w:t>
      </w:r>
      <w:r w:rsidR="00117BFE">
        <w:rPr>
          <w:rFonts w:ascii="Times New Roman" w:hAnsi="Times New Roman" w:cs="Times New Roman"/>
          <w:sz w:val="20"/>
          <w:szCs w:val="20"/>
          <w:lang w:val="en-IN"/>
        </w:rPr>
        <w:t xml:space="preserve"> </w:t>
      </w:r>
      <w:r w:rsidR="00117BFE" w:rsidRPr="00117BFE">
        <w:rPr>
          <w:rFonts w:ascii="Times New Roman" w:hAnsi="Times New Roman" w:cs="Times New Roman"/>
          <w:sz w:val="20"/>
          <w:szCs w:val="20"/>
          <w:lang w:val="en-IN"/>
        </w:rPr>
        <w:t xml:space="preserve">The processing parameters used during the </w:t>
      </w:r>
      <w:r w:rsidR="00481DA3">
        <w:rPr>
          <w:rFonts w:ascii="Times New Roman" w:hAnsi="Times New Roman" w:cs="Times New Roman"/>
          <w:sz w:val="20"/>
          <w:szCs w:val="20"/>
          <w:lang w:val="en-IN"/>
        </w:rPr>
        <w:t>production</w:t>
      </w:r>
      <w:r w:rsidR="00117BFE" w:rsidRPr="00117BFE">
        <w:rPr>
          <w:rFonts w:ascii="Times New Roman" w:hAnsi="Times New Roman" w:cs="Times New Roman"/>
          <w:sz w:val="20"/>
          <w:szCs w:val="20"/>
          <w:lang w:val="en-IN"/>
        </w:rPr>
        <w:t xml:space="preserve"> can also affect the frictional behavior of natural fibers.</w:t>
      </w:r>
    </w:p>
    <w:p w:rsidR="00882837" w:rsidRDefault="00117BFE" w:rsidP="009C684A">
      <w:pPr>
        <w:ind w:firstLine="360"/>
        <w:jc w:val="both"/>
        <w:rPr>
          <w:rFonts w:ascii="Times New Roman" w:hAnsi="Times New Roman" w:cs="Times New Roman"/>
          <w:sz w:val="20"/>
          <w:szCs w:val="20"/>
          <w:lang w:val="en-IN"/>
        </w:rPr>
      </w:pPr>
      <w:r w:rsidRPr="00117BFE">
        <w:rPr>
          <w:rFonts w:ascii="Times New Roman" w:hAnsi="Times New Roman" w:cs="Times New Roman"/>
          <w:sz w:val="20"/>
          <w:szCs w:val="20"/>
          <w:lang w:val="en-IN"/>
        </w:rPr>
        <w:t xml:space="preserve"> </w:t>
      </w:r>
      <w:r w:rsidR="00432C3F">
        <w:rPr>
          <w:rFonts w:ascii="Times New Roman" w:hAnsi="Times New Roman" w:cs="Times New Roman"/>
          <w:sz w:val="20"/>
          <w:szCs w:val="20"/>
          <w:lang w:val="en-IN"/>
        </w:rPr>
        <w:t>The natural fibers of Bamboo and Kenaf mixed with epoxy resin and hardner mixture in nano size to evaluate tensile test [</w:t>
      </w:r>
      <w:r w:rsidR="00432C3F" w:rsidRPr="00432C3F">
        <w:rPr>
          <w:rFonts w:ascii="Times New Roman" w:hAnsi="Times New Roman" w:cs="Times New Roman"/>
          <w:sz w:val="20"/>
          <w:szCs w:val="20"/>
          <w:lang w:val="en-IN"/>
        </w:rPr>
        <w:t>Prabhudass</w:t>
      </w:r>
      <w:r w:rsidR="00EC324E" w:rsidRPr="00432C3F">
        <w:rPr>
          <w:rFonts w:ascii="Times New Roman" w:hAnsi="Times New Roman" w:cs="Times New Roman"/>
          <w:sz w:val="20"/>
          <w:szCs w:val="20"/>
          <w:lang w:val="en-IN"/>
        </w:rPr>
        <w:t xml:space="preserve">, </w:t>
      </w:r>
      <w:r w:rsidR="00EC324E">
        <w:rPr>
          <w:rFonts w:ascii="Times New Roman" w:hAnsi="Times New Roman" w:cs="Times New Roman"/>
          <w:sz w:val="20"/>
          <w:szCs w:val="20"/>
          <w:lang w:val="en-IN"/>
        </w:rPr>
        <w:t>2022</w:t>
      </w:r>
      <w:r w:rsidR="00432C3F">
        <w:rPr>
          <w:rFonts w:ascii="Times New Roman" w:hAnsi="Times New Roman" w:cs="Times New Roman"/>
          <w:sz w:val="20"/>
          <w:szCs w:val="20"/>
          <w:lang w:val="en-IN"/>
        </w:rPr>
        <w:t xml:space="preserve">]. </w:t>
      </w:r>
      <w:r w:rsidRPr="00117BFE">
        <w:rPr>
          <w:rFonts w:ascii="Times New Roman" w:hAnsi="Times New Roman" w:cs="Times New Roman"/>
          <w:sz w:val="20"/>
          <w:szCs w:val="20"/>
          <w:lang w:val="en-IN"/>
        </w:rPr>
        <w:t>These parameters can include temperature, pressure, and the presence of lubricants or other additives. The material selection should consider these parameters to ensure the desired frictional behavior is achieved.</w:t>
      </w:r>
      <w:r>
        <w:rPr>
          <w:rFonts w:ascii="Times New Roman" w:hAnsi="Times New Roman" w:cs="Times New Roman"/>
          <w:sz w:val="20"/>
          <w:szCs w:val="20"/>
          <w:lang w:val="en-IN"/>
        </w:rPr>
        <w:t xml:space="preserve"> </w:t>
      </w:r>
      <w:r w:rsidRPr="00117BFE">
        <w:rPr>
          <w:rFonts w:ascii="Times New Roman" w:hAnsi="Times New Roman" w:cs="Times New Roman"/>
          <w:sz w:val="20"/>
          <w:szCs w:val="20"/>
          <w:lang w:val="en-IN"/>
        </w:rPr>
        <w:t>In summary, the selection of appropriate materials is crucial for achieving the desired frictional behavior of natural fibers. The material selection process should consider several factors such as mechanical properties, processing parameters, surface morphology, and rule of mixtures in volume fraction to ensure the optimal frictional behavior is achieved.</w:t>
      </w:r>
      <w:r>
        <w:rPr>
          <w:rFonts w:ascii="Times New Roman" w:hAnsi="Times New Roman" w:cs="Times New Roman"/>
          <w:sz w:val="20"/>
          <w:szCs w:val="20"/>
          <w:lang w:val="en-IN"/>
        </w:rPr>
        <w:t xml:space="preserve"> </w:t>
      </w:r>
      <w:r w:rsidR="00882837">
        <w:rPr>
          <w:rFonts w:ascii="Times New Roman" w:hAnsi="Times New Roman" w:cs="Times New Roman"/>
          <w:sz w:val="20"/>
          <w:szCs w:val="20"/>
          <w:lang w:val="en-IN"/>
        </w:rPr>
        <w:t>The list of fibers used for selecting the best frictional property are displayed through table 2.</w:t>
      </w:r>
    </w:p>
    <w:p w:rsidR="00FC7259" w:rsidRDefault="00FC7259" w:rsidP="009C684A">
      <w:pPr>
        <w:ind w:firstLine="360"/>
        <w:jc w:val="both"/>
        <w:rPr>
          <w:rFonts w:ascii="Times New Roman" w:hAnsi="Times New Roman" w:cs="Times New Roman"/>
          <w:sz w:val="20"/>
          <w:szCs w:val="20"/>
          <w:lang w:val="en-IN"/>
        </w:rPr>
      </w:pPr>
      <w:r w:rsidRPr="00FC7259">
        <w:rPr>
          <w:rFonts w:ascii="Times New Roman" w:hAnsi="Times New Roman" w:cs="Times New Roman"/>
          <w:b/>
          <w:bCs/>
          <w:sz w:val="20"/>
          <w:szCs w:val="20"/>
          <w:lang w:val="en-IN"/>
        </w:rPr>
        <w:t>Abaca</w:t>
      </w:r>
      <w:r w:rsidRPr="00FC7259">
        <w:rPr>
          <w:rFonts w:ascii="Times New Roman" w:hAnsi="Times New Roman" w:cs="Times New Roman"/>
          <w:sz w:val="20"/>
          <w:szCs w:val="20"/>
          <w:lang w:val="en-IN"/>
        </w:rPr>
        <w:t xml:space="preserve"> sheath has been used as a natural fiber reinforcement in frictional materials, such as brake composites, and has shown acceptable friction coefficient stability. </w:t>
      </w:r>
      <w:r w:rsidR="00481DA3" w:rsidRPr="00481DA3">
        <w:rPr>
          <w:rFonts w:ascii="Times New Roman" w:hAnsi="Times New Roman" w:cs="Times New Roman"/>
          <w:sz w:val="20"/>
          <w:szCs w:val="20"/>
          <w:lang w:val="en-IN"/>
        </w:rPr>
        <w:t>Abaca, a leaf fiber, consists of elongated slender cells that contribute to the leaf's structural support. It possesses remarkable mechanical strength, resilience against saltwater damage, and exhibits a lengthy fiber length of up to 3 meters. The highest quality abaca grades are characterized by their fine, lustrous, light beige appea</w:t>
      </w:r>
      <w:r w:rsidR="00481DA3">
        <w:rPr>
          <w:rFonts w:ascii="Times New Roman" w:hAnsi="Times New Roman" w:cs="Times New Roman"/>
          <w:sz w:val="20"/>
          <w:szCs w:val="20"/>
          <w:lang w:val="en-IN"/>
        </w:rPr>
        <w:t>rance, and exceptional strength</w:t>
      </w:r>
      <w:r>
        <w:rPr>
          <w:rFonts w:ascii="Times New Roman" w:hAnsi="Times New Roman" w:cs="Times New Roman"/>
          <w:sz w:val="20"/>
          <w:szCs w:val="20"/>
          <w:lang w:val="en-IN"/>
        </w:rPr>
        <w:t xml:space="preserve">. The material mixture of NaOH and epoxy resin to make a fine frictional property </w:t>
      </w:r>
      <w:r w:rsidRPr="002453EB">
        <w:rPr>
          <w:rFonts w:ascii="Times New Roman" w:hAnsi="Times New Roman" w:cs="Times New Roman"/>
          <w:sz w:val="20"/>
          <w:szCs w:val="20"/>
          <w:lang w:val="en-IN"/>
        </w:rPr>
        <w:t>[Kurien</w:t>
      </w:r>
      <w:r w:rsidR="00481DA3" w:rsidRPr="002453EB">
        <w:rPr>
          <w:rFonts w:ascii="Times New Roman" w:hAnsi="Times New Roman" w:cs="Times New Roman"/>
          <w:sz w:val="20"/>
          <w:szCs w:val="20"/>
          <w:lang w:val="en-IN"/>
        </w:rPr>
        <w:t>, 2021</w:t>
      </w:r>
      <w:r w:rsidRPr="002453EB">
        <w:rPr>
          <w:rFonts w:ascii="Times New Roman" w:hAnsi="Times New Roman" w:cs="Times New Roman"/>
          <w:sz w:val="20"/>
          <w:szCs w:val="20"/>
          <w:lang w:val="en-IN"/>
        </w:rPr>
        <w:t>].</w:t>
      </w:r>
    </w:p>
    <w:p w:rsidR="002A1C50" w:rsidRPr="00B61656" w:rsidRDefault="00B61656" w:rsidP="009C684A">
      <w:pPr>
        <w:ind w:firstLine="360"/>
        <w:jc w:val="both"/>
        <w:rPr>
          <w:rFonts w:ascii="Times New Roman" w:hAnsi="Times New Roman" w:cs="Times New Roman"/>
          <w:sz w:val="20"/>
          <w:szCs w:val="20"/>
          <w:lang w:val="en-IN"/>
        </w:rPr>
      </w:pPr>
      <w:r w:rsidRPr="00B61656">
        <w:rPr>
          <w:rFonts w:ascii="Times New Roman" w:hAnsi="Times New Roman" w:cs="Times New Roman"/>
          <w:b/>
          <w:bCs/>
          <w:sz w:val="20"/>
          <w:szCs w:val="20"/>
          <w:lang w:val="en-IN"/>
        </w:rPr>
        <w:t xml:space="preserve">Bamboo </w:t>
      </w:r>
      <w:r w:rsidRPr="00B61656">
        <w:rPr>
          <w:rFonts w:ascii="Times New Roman" w:hAnsi="Times New Roman" w:cs="Times New Roman"/>
          <w:sz w:val="20"/>
          <w:szCs w:val="20"/>
          <w:lang w:val="en-IN"/>
        </w:rPr>
        <w:t>fiber</w:t>
      </w:r>
      <w:r w:rsidRPr="00B61656">
        <w:rPr>
          <w:rFonts w:ascii="Times New Roman" w:hAnsi="Times New Roman" w:cs="Times New Roman"/>
          <w:b/>
          <w:bCs/>
          <w:sz w:val="20"/>
          <w:szCs w:val="20"/>
          <w:lang w:val="en-IN"/>
        </w:rPr>
        <w:t xml:space="preserve"> </w:t>
      </w:r>
      <w:r w:rsidRPr="00B61656">
        <w:rPr>
          <w:rFonts w:ascii="Times New Roman" w:hAnsi="Times New Roman" w:cs="Times New Roman"/>
          <w:sz w:val="20"/>
          <w:szCs w:val="20"/>
          <w:lang w:val="en-IN"/>
        </w:rPr>
        <w:t>has been investigated for use as a reinforcement in friction materials, such as brake composites. Studies have evaluated the tribological properties of bamboo fiber reinforced friction materials and have shown that they can have higher friction coefficient stability</w:t>
      </w:r>
      <w:r w:rsidR="002453EB">
        <w:rPr>
          <w:rFonts w:ascii="Times New Roman" w:hAnsi="Times New Roman" w:cs="Times New Roman"/>
          <w:sz w:val="20"/>
          <w:szCs w:val="20"/>
          <w:lang w:val="en-IN"/>
        </w:rPr>
        <w:t>,</w:t>
      </w:r>
      <w:r w:rsidRPr="00B61656">
        <w:rPr>
          <w:rFonts w:ascii="Times New Roman" w:hAnsi="Times New Roman" w:cs="Times New Roman"/>
          <w:sz w:val="20"/>
          <w:szCs w:val="20"/>
          <w:lang w:val="en-IN"/>
        </w:rPr>
        <w:t xml:space="preserve"> </w:t>
      </w:r>
      <w:r w:rsidR="002453EB">
        <w:rPr>
          <w:rFonts w:ascii="Times New Roman" w:hAnsi="Times New Roman" w:cs="Times New Roman"/>
          <w:sz w:val="20"/>
          <w:szCs w:val="20"/>
          <w:lang w:val="en-IN"/>
        </w:rPr>
        <w:t>contrast</w:t>
      </w:r>
      <w:r w:rsidRPr="00B61656">
        <w:rPr>
          <w:rFonts w:ascii="Times New Roman" w:hAnsi="Times New Roman" w:cs="Times New Roman"/>
          <w:sz w:val="20"/>
          <w:szCs w:val="20"/>
          <w:lang w:val="en-IN"/>
        </w:rPr>
        <w:t xml:space="preserve"> to non-bamboo fiber reinforced materials</w:t>
      </w:r>
      <w:r>
        <w:rPr>
          <w:rFonts w:ascii="Times New Roman" w:hAnsi="Times New Roman" w:cs="Times New Roman"/>
          <w:sz w:val="20"/>
          <w:szCs w:val="20"/>
          <w:lang w:val="en-IN"/>
        </w:rPr>
        <w:t xml:space="preserve"> [</w:t>
      </w:r>
      <w:r w:rsidRPr="002453EB">
        <w:rPr>
          <w:rFonts w:ascii="Times New Roman" w:hAnsi="Times New Roman" w:cs="Times New Roman"/>
          <w:sz w:val="20"/>
          <w:szCs w:val="20"/>
          <w:lang w:val="en-IN"/>
        </w:rPr>
        <w:t>Vijay Chaudhary, 2020]</w:t>
      </w:r>
      <w:r w:rsidRPr="00B61656">
        <w:rPr>
          <w:rFonts w:ascii="Times New Roman" w:hAnsi="Times New Roman" w:cs="Times New Roman"/>
          <w:sz w:val="20"/>
          <w:szCs w:val="20"/>
          <w:lang w:val="en-IN"/>
        </w:rPr>
        <w:t xml:space="preserve">. The mechanical and tribological properties of bamboo fiber reinforced materials have been evaluated in various </w:t>
      </w:r>
      <w:r w:rsidRPr="002453EB">
        <w:rPr>
          <w:rFonts w:ascii="Times New Roman" w:hAnsi="Times New Roman" w:cs="Times New Roman"/>
          <w:sz w:val="20"/>
          <w:szCs w:val="20"/>
          <w:lang w:val="en-IN"/>
        </w:rPr>
        <w:t>studies</w:t>
      </w:r>
      <w:r w:rsidR="003E4E5B" w:rsidRPr="002453EB">
        <w:rPr>
          <w:rFonts w:ascii="Times New Roman" w:hAnsi="Times New Roman" w:cs="Times New Roman"/>
          <w:sz w:val="20"/>
          <w:szCs w:val="20"/>
          <w:lang w:val="en-IN"/>
        </w:rPr>
        <w:t xml:space="preserve"> [Niu F, 2018]</w:t>
      </w:r>
      <w:r w:rsidRPr="002453EB">
        <w:rPr>
          <w:rFonts w:ascii="Times New Roman" w:hAnsi="Times New Roman" w:cs="Times New Roman"/>
          <w:sz w:val="20"/>
          <w:szCs w:val="20"/>
          <w:lang w:val="en-IN"/>
        </w:rPr>
        <w:t>,</w:t>
      </w:r>
      <w:r w:rsidRPr="00B61656">
        <w:rPr>
          <w:rFonts w:ascii="Times New Roman" w:hAnsi="Times New Roman" w:cs="Times New Roman"/>
          <w:sz w:val="20"/>
          <w:szCs w:val="20"/>
          <w:lang w:val="en-IN"/>
        </w:rPr>
        <w:t xml:space="preserve"> including their moisture regains, tensile properties, and friction properties.</w:t>
      </w:r>
    </w:p>
    <w:p w:rsidR="00FC7259" w:rsidRDefault="002A1C50" w:rsidP="009C684A">
      <w:pPr>
        <w:ind w:firstLine="360"/>
        <w:jc w:val="both"/>
        <w:rPr>
          <w:rFonts w:ascii="Times New Roman" w:hAnsi="Times New Roman" w:cs="Times New Roman"/>
          <w:sz w:val="20"/>
          <w:szCs w:val="20"/>
          <w:lang w:val="en-IN"/>
        </w:rPr>
      </w:pPr>
      <w:r w:rsidRPr="002A1C50">
        <w:rPr>
          <w:rFonts w:ascii="Times New Roman" w:hAnsi="Times New Roman" w:cs="Times New Roman"/>
          <w:b/>
          <w:bCs/>
          <w:sz w:val="20"/>
          <w:szCs w:val="20"/>
          <w:lang w:val="en-IN"/>
        </w:rPr>
        <w:t>Banana fiber</w:t>
      </w:r>
      <w:r w:rsidR="00481DA3">
        <w:rPr>
          <w:rFonts w:ascii="Times New Roman" w:hAnsi="Times New Roman" w:cs="Times New Roman"/>
          <w:sz w:val="20"/>
          <w:szCs w:val="20"/>
          <w:lang w:val="en-IN"/>
        </w:rPr>
        <w:t xml:space="preserve"> is taken</w:t>
      </w:r>
      <w:r w:rsidRPr="002A1C50">
        <w:rPr>
          <w:rFonts w:ascii="Times New Roman" w:hAnsi="Times New Roman" w:cs="Times New Roman"/>
          <w:sz w:val="20"/>
          <w:szCs w:val="20"/>
          <w:lang w:val="en-IN"/>
        </w:rPr>
        <w:t xml:space="preserve"> from the stem of the banana tree and has been used for centuries as a textile fiber and dried fiber for automotive frictional property as </w:t>
      </w:r>
      <w:r w:rsidRPr="002453EB">
        <w:rPr>
          <w:rFonts w:ascii="Times New Roman" w:hAnsi="Times New Roman" w:cs="Times New Roman"/>
          <w:sz w:val="20"/>
          <w:szCs w:val="20"/>
          <w:lang w:val="en-IN"/>
        </w:rPr>
        <w:t>fillers [Gokul Kannan, 2022].</w:t>
      </w:r>
      <w:r w:rsidRPr="002A1C50">
        <w:rPr>
          <w:rFonts w:ascii="Times New Roman" w:hAnsi="Times New Roman" w:cs="Times New Roman"/>
          <w:sz w:val="20"/>
          <w:szCs w:val="20"/>
          <w:lang w:val="en-IN"/>
        </w:rPr>
        <w:t xml:space="preserve"> It is strong, biodegradable, and has high spinnability. Banana fiber can be blended with other fibers, such as sisal to produce brake pa</w:t>
      </w:r>
      <w:r w:rsidR="009132CF">
        <w:rPr>
          <w:rFonts w:ascii="Times New Roman" w:hAnsi="Times New Roman" w:cs="Times New Roman"/>
          <w:sz w:val="20"/>
          <w:szCs w:val="20"/>
          <w:lang w:val="en-IN"/>
        </w:rPr>
        <w:t>d</w:t>
      </w:r>
      <w:r w:rsidRPr="002A1C50">
        <w:rPr>
          <w:rFonts w:ascii="Times New Roman" w:hAnsi="Times New Roman" w:cs="Times New Roman"/>
          <w:sz w:val="20"/>
          <w:szCs w:val="20"/>
          <w:lang w:val="en-IN"/>
        </w:rPr>
        <w:t xml:space="preserve">s. In addition to brake pads and linings, banana fibers have been used to create activated carbon for supercapacitors and cellulose nanofibril </w:t>
      </w:r>
      <w:r w:rsidRPr="002453EB">
        <w:rPr>
          <w:rFonts w:ascii="Times New Roman" w:hAnsi="Times New Roman" w:cs="Times New Roman"/>
          <w:sz w:val="20"/>
          <w:szCs w:val="20"/>
          <w:lang w:val="en-IN"/>
        </w:rPr>
        <w:t>whiskers [Pramod V, 2023].</w:t>
      </w:r>
    </w:p>
    <w:p w:rsidR="003E4E5B" w:rsidRDefault="009132CF" w:rsidP="009C684A">
      <w:pPr>
        <w:ind w:firstLine="360"/>
        <w:jc w:val="both"/>
        <w:rPr>
          <w:rFonts w:ascii="Times New Roman" w:hAnsi="Times New Roman" w:cs="Times New Roman"/>
          <w:sz w:val="20"/>
          <w:szCs w:val="20"/>
          <w:lang w:val="en-IN"/>
        </w:rPr>
      </w:pPr>
      <w:r w:rsidRPr="009132CF">
        <w:rPr>
          <w:rFonts w:ascii="Times New Roman" w:hAnsi="Times New Roman" w:cs="Times New Roman"/>
          <w:b/>
          <w:bCs/>
          <w:sz w:val="20"/>
          <w:szCs w:val="20"/>
          <w:lang w:val="en-IN"/>
        </w:rPr>
        <w:t>Coconut coir</w:t>
      </w:r>
      <w:r w:rsidRPr="009132CF">
        <w:rPr>
          <w:rFonts w:ascii="Times New Roman" w:hAnsi="Times New Roman" w:cs="Times New Roman"/>
          <w:sz w:val="20"/>
          <w:szCs w:val="20"/>
          <w:lang w:val="en-IN"/>
        </w:rPr>
        <w:t xml:space="preserve"> fiber has been investigated for use as a reinforcement in friction materials, such as brake composites. Studies have evaluated the </w:t>
      </w:r>
      <w:r w:rsidR="007B043C">
        <w:rPr>
          <w:rFonts w:ascii="Times New Roman" w:hAnsi="Times New Roman" w:cs="Times New Roman"/>
          <w:sz w:val="20"/>
          <w:szCs w:val="20"/>
          <w:lang w:val="en-IN"/>
        </w:rPr>
        <w:t>influence of</w:t>
      </w:r>
      <w:r w:rsidRPr="009132CF">
        <w:rPr>
          <w:rFonts w:ascii="Times New Roman" w:hAnsi="Times New Roman" w:cs="Times New Roman"/>
          <w:sz w:val="20"/>
          <w:szCs w:val="20"/>
          <w:lang w:val="en-IN"/>
        </w:rPr>
        <w:t xml:space="preserve"> alkali</w:t>
      </w:r>
      <w:r w:rsidR="007B043C">
        <w:rPr>
          <w:rFonts w:ascii="Times New Roman" w:hAnsi="Times New Roman" w:cs="Times New Roman"/>
          <w:sz w:val="20"/>
          <w:szCs w:val="20"/>
          <w:lang w:val="en-IN"/>
        </w:rPr>
        <w:t>ne</w:t>
      </w:r>
      <w:r w:rsidRPr="009132CF">
        <w:rPr>
          <w:rFonts w:ascii="Times New Roman" w:hAnsi="Times New Roman" w:cs="Times New Roman"/>
          <w:sz w:val="20"/>
          <w:szCs w:val="20"/>
          <w:lang w:val="en-IN"/>
        </w:rPr>
        <w:t xml:space="preserve"> </w:t>
      </w:r>
      <w:r w:rsidR="007B043C">
        <w:rPr>
          <w:rFonts w:ascii="Times New Roman" w:hAnsi="Times New Roman" w:cs="Times New Roman"/>
          <w:sz w:val="20"/>
          <w:szCs w:val="20"/>
          <w:lang w:val="en-IN"/>
        </w:rPr>
        <w:t>conditioning</w:t>
      </w:r>
      <w:r w:rsidRPr="009132CF">
        <w:rPr>
          <w:rFonts w:ascii="Times New Roman" w:hAnsi="Times New Roman" w:cs="Times New Roman"/>
          <w:sz w:val="20"/>
          <w:szCs w:val="20"/>
          <w:lang w:val="en-IN"/>
        </w:rPr>
        <w:t xml:space="preserve"> on the friction coefficient of single </w:t>
      </w:r>
      <w:r w:rsidR="007B043C">
        <w:rPr>
          <w:rFonts w:ascii="Times New Roman" w:hAnsi="Times New Roman" w:cs="Times New Roman"/>
          <w:sz w:val="20"/>
          <w:szCs w:val="20"/>
          <w:lang w:val="en-IN"/>
        </w:rPr>
        <w:t>fibrills</w:t>
      </w:r>
      <w:r w:rsidRPr="009132CF">
        <w:rPr>
          <w:rFonts w:ascii="Times New Roman" w:hAnsi="Times New Roman" w:cs="Times New Roman"/>
          <w:sz w:val="20"/>
          <w:szCs w:val="20"/>
          <w:lang w:val="en-IN"/>
        </w:rPr>
        <w:t xml:space="preserve"> and the </w:t>
      </w:r>
      <w:r w:rsidR="007B043C" w:rsidRPr="009132CF">
        <w:rPr>
          <w:rFonts w:ascii="Times New Roman" w:hAnsi="Times New Roman" w:cs="Times New Roman"/>
          <w:sz w:val="20"/>
          <w:szCs w:val="20"/>
          <w:lang w:val="en-IN"/>
        </w:rPr>
        <w:t>growth</w:t>
      </w:r>
      <w:r w:rsidRPr="009132CF">
        <w:rPr>
          <w:rFonts w:ascii="Times New Roman" w:hAnsi="Times New Roman" w:cs="Times New Roman"/>
          <w:sz w:val="20"/>
          <w:szCs w:val="20"/>
          <w:lang w:val="en-IN"/>
        </w:rPr>
        <w:t xml:space="preserve"> of new reinforced </w:t>
      </w:r>
      <w:r w:rsidR="007B043C">
        <w:rPr>
          <w:rFonts w:ascii="Times New Roman" w:hAnsi="Times New Roman" w:cs="Times New Roman"/>
          <w:sz w:val="20"/>
          <w:szCs w:val="20"/>
          <w:lang w:val="en-IN"/>
        </w:rPr>
        <w:t>compounds in</w:t>
      </w:r>
      <w:r w:rsidRPr="009132CF">
        <w:rPr>
          <w:rFonts w:ascii="Times New Roman" w:hAnsi="Times New Roman" w:cs="Times New Roman"/>
          <w:sz w:val="20"/>
          <w:szCs w:val="20"/>
          <w:lang w:val="en-IN"/>
        </w:rPr>
        <w:t xml:space="preserve"> brake friction materials with coconut coir fiber</w:t>
      </w:r>
      <w:r>
        <w:rPr>
          <w:rFonts w:ascii="Times New Roman" w:hAnsi="Times New Roman" w:cs="Times New Roman"/>
          <w:sz w:val="20"/>
          <w:szCs w:val="20"/>
          <w:lang w:val="en-IN"/>
        </w:rPr>
        <w:t xml:space="preserve"> [</w:t>
      </w:r>
      <w:r w:rsidRPr="00127838">
        <w:rPr>
          <w:rFonts w:ascii="Times New Roman" w:hAnsi="Times New Roman" w:cs="Times New Roman"/>
          <w:sz w:val="18"/>
          <w:szCs w:val="18"/>
          <w:lang w:val="en-IN"/>
        </w:rPr>
        <w:t>C Pinca-Bretotean</w:t>
      </w:r>
      <w:r>
        <w:rPr>
          <w:rFonts w:ascii="Times New Roman" w:hAnsi="Times New Roman" w:cs="Times New Roman"/>
          <w:sz w:val="18"/>
          <w:szCs w:val="18"/>
          <w:lang w:val="en-IN"/>
        </w:rPr>
        <w:t>, 2019]</w:t>
      </w:r>
      <w:r w:rsidRPr="009132CF">
        <w:rPr>
          <w:rFonts w:ascii="Times New Roman" w:hAnsi="Times New Roman" w:cs="Times New Roman"/>
          <w:sz w:val="20"/>
          <w:szCs w:val="20"/>
          <w:lang w:val="en-IN"/>
        </w:rPr>
        <w:t xml:space="preserve">. Furthermore, coconut coir fiber has been investigated for its </w:t>
      </w:r>
      <w:r w:rsidR="008148DC" w:rsidRPr="008148DC">
        <w:rPr>
          <w:rFonts w:ascii="Times New Roman" w:hAnsi="Times New Roman" w:cs="Times New Roman"/>
          <w:sz w:val="20"/>
          <w:szCs w:val="20"/>
          <w:lang w:val="en-IN"/>
        </w:rPr>
        <w:t>the characteristics of including its tensile strength</w:t>
      </w:r>
      <w:r w:rsidR="007B043C">
        <w:rPr>
          <w:rFonts w:ascii="Times New Roman" w:hAnsi="Times New Roman" w:cs="Times New Roman"/>
          <w:sz w:val="20"/>
          <w:szCs w:val="20"/>
          <w:lang w:val="en-IN"/>
        </w:rPr>
        <w:t>,</w:t>
      </w:r>
      <w:r w:rsidR="008148DC" w:rsidRPr="008148DC">
        <w:rPr>
          <w:rFonts w:ascii="Times New Roman" w:hAnsi="Times New Roman" w:cs="Times New Roman"/>
          <w:sz w:val="20"/>
          <w:szCs w:val="20"/>
          <w:lang w:val="en-IN"/>
        </w:rPr>
        <w:t xml:space="preserve"> sound absorption, , and reduced health risks. These properties make it well-suited for a wide range of applications</w:t>
      </w:r>
      <w:r w:rsidRPr="009132CF">
        <w:rPr>
          <w:rFonts w:ascii="Times New Roman" w:hAnsi="Times New Roman" w:cs="Times New Roman"/>
          <w:sz w:val="20"/>
          <w:szCs w:val="20"/>
          <w:lang w:val="en-IN"/>
        </w:rPr>
        <w:t>.</w:t>
      </w:r>
    </w:p>
    <w:p w:rsidR="00C84FCF" w:rsidRDefault="00C84FCF" w:rsidP="009C684A">
      <w:pPr>
        <w:ind w:firstLine="360"/>
        <w:jc w:val="both"/>
        <w:rPr>
          <w:rFonts w:ascii="Times New Roman" w:hAnsi="Times New Roman" w:cs="Times New Roman"/>
          <w:sz w:val="20"/>
          <w:szCs w:val="20"/>
          <w:lang w:val="en-IN"/>
        </w:rPr>
      </w:pPr>
      <w:r w:rsidRPr="00C84FCF">
        <w:rPr>
          <w:rFonts w:ascii="Times New Roman" w:hAnsi="Times New Roman" w:cs="Times New Roman"/>
          <w:b/>
          <w:bCs/>
          <w:sz w:val="20"/>
          <w:szCs w:val="20"/>
          <w:lang w:val="en-IN"/>
        </w:rPr>
        <w:lastRenderedPageBreak/>
        <w:t>Flax fibers</w:t>
      </w:r>
      <w:r w:rsidR="00B5006F">
        <w:rPr>
          <w:rFonts w:ascii="Times New Roman" w:hAnsi="Times New Roman" w:cs="Times New Roman"/>
          <w:b/>
          <w:bCs/>
          <w:sz w:val="20"/>
          <w:szCs w:val="20"/>
          <w:lang w:val="en-IN"/>
        </w:rPr>
        <w:t xml:space="preserve"> </w:t>
      </w:r>
      <w:r w:rsidR="00B5006F">
        <w:rPr>
          <w:rFonts w:ascii="Times New Roman" w:hAnsi="Times New Roman" w:cs="Times New Roman"/>
          <w:sz w:val="20"/>
          <w:szCs w:val="20"/>
          <w:lang w:val="en-IN"/>
        </w:rPr>
        <w:t>can obtain from both stem and seed but seed</w:t>
      </w:r>
      <w:r w:rsidRPr="00C84FCF">
        <w:rPr>
          <w:rFonts w:ascii="Times New Roman" w:hAnsi="Times New Roman" w:cs="Times New Roman"/>
          <w:sz w:val="20"/>
          <w:szCs w:val="20"/>
          <w:lang w:val="en-IN"/>
        </w:rPr>
        <w:t xml:space="preserve"> possess </w:t>
      </w:r>
      <w:r w:rsidR="00B5006F">
        <w:rPr>
          <w:rFonts w:ascii="Times New Roman" w:hAnsi="Times New Roman" w:cs="Times New Roman"/>
          <w:sz w:val="20"/>
          <w:szCs w:val="20"/>
          <w:lang w:val="en-IN"/>
        </w:rPr>
        <w:t>good</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frictional characteristics</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and</w:t>
      </w:r>
      <w:r w:rsidRPr="00C84FCF">
        <w:rPr>
          <w:rFonts w:ascii="Times New Roman" w:hAnsi="Times New Roman" w:cs="Times New Roman"/>
          <w:sz w:val="20"/>
          <w:szCs w:val="20"/>
          <w:lang w:val="en-IN"/>
        </w:rPr>
        <w:t xml:space="preserve"> have some </w:t>
      </w:r>
      <w:r w:rsidR="00B5006F">
        <w:rPr>
          <w:rFonts w:ascii="Times New Roman" w:hAnsi="Times New Roman" w:cs="Times New Roman"/>
          <w:sz w:val="20"/>
          <w:szCs w:val="20"/>
          <w:lang w:val="en-IN"/>
        </w:rPr>
        <w:t>features</w:t>
      </w:r>
      <w:r w:rsidR="00B5006F" w:rsidRPr="00C84FCF">
        <w:rPr>
          <w:rFonts w:ascii="Times New Roman" w:hAnsi="Times New Roman" w:cs="Times New Roman"/>
          <w:sz w:val="20"/>
          <w:szCs w:val="20"/>
          <w:lang w:val="en-IN"/>
        </w:rPr>
        <w:t>,</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which</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has</w:t>
      </w:r>
      <w:r w:rsidRPr="00C84FCF">
        <w:rPr>
          <w:rFonts w:ascii="Times New Roman" w:hAnsi="Times New Roman" w:cs="Times New Roman"/>
          <w:sz w:val="20"/>
          <w:szCs w:val="20"/>
          <w:lang w:val="en-IN"/>
        </w:rPr>
        <w:t xml:space="preserve"> limited</w:t>
      </w:r>
      <w:r w:rsidR="00B5006F">
        <w:rPr>
          <w:rFonts w:ascii="Times New Roman" w:hAnsi="Times New Roman" w:cs="Times New Roman"/>
          <w:sz w:val="20"/>
          <w:szCs w:val="20"/>
          <w:lang w:val="en-IN"/>
        </w:rPr>
        <w:t xml:space="preserve"> fiber</w:t>
      </w:r>
      <w:r w:rsidRPr="00C84FCF">
        <w:rPr>
          <w:rFonts w:ascii="Times New Roman" w:hAnsi="Times New Roman" w:cs="Times New Roman"/>
          <w:sz w:val="20"/>
          <w:szCs w:val="20"/>
          <w:lang w:val="en-IN"/>
        </w:rPr>
        <w:t xml:space="preserve"> length, the presence of a lumen, fibres </w:t>
      </w:r>
      <w:r w:rsidR="00B5006F">
        <w:rPr>
          <w:rFonts w:ascii="Times New Roman" w:hAnsi="Times New Roman" w:cs="Times New Roman"/>
          <w:sz w:val="20"/>
          <w:szCs w:val="20"/>
          <w:lang w:val="en-IN"/>
        </w:rPr>
        <w:t>in stacks</w:t>
      </w:r>
      <w:r w:rsidRPr="00C84FCF">
        <w:rPr>
          <w:rFonts w:ascii="Times New Roman" w:hAnsi="Times New Roman" w:cs="Times New Roman"/>
          <w:sz w:val="20"/>
          <w:szCs w:val="20"/>
          <w:lang w:val="en-IN"/>
        </w:rPr>
        <w:t xml:space="preserve">, and </w:t>
      </w:r>
      <w:r w:rsidR="00B5006F">
        <w:rPr>
          <w:rFonts w:ascii="Times New Roman" w:hAnsi="Times New Roman" w:cs="Times New Roman"/>
          <w:sz w:val="20"/>
          <w:szCs w:val="20"/>
          <w:lang w:val="en-IN"/>
        </w:rPr>
        <w:t>it is difficult to organise in one structure.</w:t>
      </w:r>
      <w:r w:rsidR="00962337">
        <w:rPr>
          <w:rFonts w:ascii="Times New Roman" w:hAnsi="Times New Roman" w:cs="Times New Roman"/>
          <w:sz w:val="20"/>
          <w:szCs w:val="20"/>
          <w:lang w:val="en-IN"/>
        </w:rPr>
        <w:t xml:space="preserve"> [</w:t>
      </w:r>
      <w:r w:rsidR="00962337" w:rsidRPr="00127838">
        <w:rPr>
          <w:rFonts w:ascii="Times New Roman" w:hAnsi="Times New Roman" w:cs="Times New Roman"/>
          <w:sz w:val="18"/>
          <w:szCs w:val="18"/>
          <w:lang w:val="en-IN"/>
        </w:rPr>
        <w:t>Anand Kumar, R</w:t>
      </w:r>
      <w:r w:rsidR="00962337">
        <w:rPr>
          <w:rFonts w:ascii="Times New Roman" w:hAnsi="Times New Roman" w:cs="Times New Roman"/>
          <w:sz w:val="18"/>
          <w:szCs w:val="18"/>
          <w:lang w:val="en-IN"/>
        </w:rPr>
        <w:t>, 2020]</w:t>
      </w:r>
      <w:r w:rsidRPr="00C84FCF">
        <w:rPr>
          <w:rFonts w:ascii="Times New Roman" w:hAnsi="Times New Roman" w:cs="Times New Roman"/>
          <w:sz w:val="20"/>
          <w:szCs w:val="20"/>
          <w:lang w:val="en-IN"/>
        </w:rPr>
        <w:t xml:space="preserve">. The </w:t>
      </w:r>
      <w:r w:rsidR="00B5006F" w:rsidRPr="00C84FCF">
        <w:rPr>
          <w:rFonts w:ascii="Times New Roman" w:hAnsi="Times New Roman" w:cs="Times New Roman"/>
          <w:sz w:val="20"/>
          <w:szCs w:val="20"/>
          <w:lang w:val="en-IN"/>
        </w:rPr>
        <w:t>value</w:t>
      </w:r>
      <w:r w:rsidRPr="00C84FCF">
        <w:rPr>
          <w:rFonts w:ascii="Times New Roman" w:hAnsi="Times New Roman" w:cs="Times New Roman"/>
          <w:sz w:val="20"/>
          <w:szCs w:val="20"/>
          <w:lang w:val="en-IN"/>
        </w:rPr>
        <w:t xml:space="preserve"> of </w:t>
      </w:r>
      <w:r w:rsidR="00B5006F">
        <w:rPr>
          <w:rFonts w:ascii="Times New Roman" w:hAnsi="Times New Roman" w:cs="Times New Roman"/>
          <w:sz w:val="20"/>
          <w:szCs w:val="20"/>
          <w:lang w:val="en-IN"/>
        </w:rPr>
        <w:t>this reinforced compound</w:t>
      </w:r>
      <w:r w:rsidRPr="00C84FCF">
        <w:rPr>
          <w:rFonts w:ascii="Times New Roman" w:hAnsi="Times New Roman" w:cs="Times New Roman"/>
          <w:sz w:val="20"/>
          <w:szCs w:val="20"/>
          <w:lang w:val="en-IN"/>
        </w:rPr>
        <w:t xml:space="preserve"> using flax fibers is not always </w:t>
      </w:r>
      <w:r w:rsidR="00B5006F">
        <w:rPr>
          <w:rFonts w:ascii="Times New Roman" w:hAnsi="Times New Roman" w:cs="Times New Roman"/>
          <w:sz w:val="20"/>
          <w:szCs w:val="20"/>
          <w:lang w:val="en-IN"/>
        </w:rPr>
        <w:t>finest one</w:t>
      </w:r>
      <w:r w:rsidRPr="00C84FCF">
        <w:rPr>
          <w:rFonts w:ascii="Times New Roman" w:hAnsi="Times New Roman" w:cs="Times New Roman"/>
          <w:sz w:val="20"/>
          <w:szCs w:val="20"/>
          <w:lang w:val="en-IN"/>
        </w:rPr>
        <w:t xml:space="preserve"> due to factors </w:t>
      </w:r>
      <w:r w:rsidR="00B5006F">
        <w:rPr>
          <w:rFonts w:ascii="Times New Roman" w:hAnsi="Times New Roman" w:cs="Times New Roman"/>
          <w:sz w:val="20"/>
          <w:szCs w:val="20"/>
          <w:lang w:val="en-IN"/>
        </w:rPr>
        <w:t>like high water absorption</w:t>
      </w:r>
      <w:r w:rsidRPr="00C84FCF">
        <w:rPr>
          <w:rFonts w:ascii="Times New Roman" w:hAnsi="Times New Roman" w:cs="Times New Roman"/>
          <w:sz w:val="20"/>
          <w:szCs w:val="20"/>
          <w:lang w:val="en-IN"/>
        </w:rPr>
        <w:t xml:space="preserve">, </w:t>
      </w:r>
      <w:r w:rsidR="00B5006F" w:rsidRPr="00C84FCF">
        <w:rPr>
          <w:rFonts w:ascii="Times New Roman" w:hAnsi="Times New Roman" w:cs="Times New Roman"/>
          <w:sz w:val="20"/>
          <w:szCs w:val="20"/>
          <w:lang w:val="en-IN"/>
        </w:rPr>
        <w:t>partial</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penetration</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non-homogeneous</w:t>
      </w:r>
      <w:r w:rsidRPr="00C84FCF">
        <w:rPr>
          <w:rFonts w:ascii="Times New Roman" w:hAnsi="Times New Roman" w:cs="Times New Roman"/>
          <w:sz w:val="20"/>
          <w:szCs w:val="20"/>
          <w:lang w:val="en-IN"/>
        </w:rPr>
        <w:t xml:space="preserve"> </w:t>
      </w:r>
      <w:r w:rsidR="00B5006F">
        <w:rPr>
          <w:rFonts w:ascii="Times New Roman" w:hAnsi="Times New Roman" w:cs="Times New Roman"/>
          <w:sz w:val="20"/>
          <w:szCs w:val="20"/>
          <w:lang w:val="en-IN"/>
        </w:rPr>
        <w:t>grain size</w:t>
      </w:r>
      <w:r w:rsidRPr="00C84FCF">
        <w:rPr>
          <w:rFonts w:ascii="Times New Roman" w:hAnsi="Times New Roman" w:cs="Times New Roman"/>
          <w:sz w:val="20"/>
          <w:szCs w:val="20"/>
          <w:lang w:val="en-IN"/>
        </w:rPr>
        <w:t xml:space="preserve">, and </w:t>
      </w:r>
      <w:r w:rsidR="00B5006F" w:rsidRPr="00C84FCF">
        <w:rPr>
          <w:rFonts w:ascii="Times New Roman" w:hAnsi="Times New Roman" w:cs="Times New Roman"/>
          <w:sz w:val="20"/>
          <w:szCs w:val="20"/>
          <w:lang w:val="en-IN"/>
        </w:rPr>
        <w:t>flexible</w:t>
      </w:r>
      <w:r w:rsidRPr="00C84FCF">
        <w:rPr>
          <w:rFonts w:ascii="Times New Roman" w:hAnsi="Times New Roman" w:cs="Times New Roman"/>
          <w:sz w:val="20"/>
          <w:szCs w:val="20"/>
          <w:lang w:val="en-IN"/>
        </w:rPr>
        <w:t xml:space="preserve"> fiber orientation.  It is considered a potential functional food source due to its high-quality fiber content</w:t>
      </w:r>
      <w:r w:rsidR="00962337">
        <w:rPr>
          <w:rFonts w:ascii="Times New Roman" w:hAnsi="Times New Roman" w:cs="Times New Roman"/>
          <w:sz w:val="20"/>
          <w:szCs w:val="20"/>
          <w:lang w:val="en-IN"/>
        </w:rPr>
        <w:t xml:space="preserve"> [</w:t>
      </w:r>
      <w:r w:rsidR="00962337">
        <w:rPr>
          <w:rFonts w:ascii="Times New Roman" w:hAnsi="Times New Roman" w:cs="Times New Roman"/>
          <w:sz w:val="18"/>
          <w:szCs w:val="18"/>
          <w:lang w:val="en-IN"/>
        </w:rPr>
        <w:t>Baley, C. 2019]</w:t>
      </w:r>
      <w:r w:rsidRPr="00C84FCF">
        <w:rPr>
          <w:rFonts w:ascii="Times New Roman" w:hAnsi="Times New Roman" w:cs="Times New Roman"/>
          <w:sz w:val="20"/>
          <w:szCs w:val="20"/>
          <w:lang w:val="en-IN"/>
        </w:rPr>
        <w:t>.</w:t>
      </w:r>
    </w:p>
    <w:p w:rsidR="00050A7A" w:rsidRDefault="00050A7A" w:rsidP="009C684A">
      <w:pPr>
        <w:ind w:firstLine="360"/>
        <w:jc w:val="both"/>
        <w:rPr>
          <w:rFonts w:ascii="Times New Roman" w:hAnsi="Times New Roman" w:cs="Times New Roman"/>
          <w:sz w:val="20"/>
          <w:szCs w:val="20"/>
          <w:lang w:val="en-IN"/>
        </w:rPr>
      </w:pPr>
      <w:r w:rsidRPr="00050A7A">
        <w:rPr>
          <w:rFonts w:ascii="Times New Roman" w:hAnsi="Times New Roman" w:cs="Times New Roman"/>
          <w:b/>
          <w:bCs/>
          <w:sz w:val="20"/>
          <w:szCs w:val="20"/>
          <w:lang w:val="en-IN"/>
        </w:rPr>
        <w:t>Jute fiber</w:t>
      </w:r>
      <w:r w:rsidRPr="00050A7A">
        <w:rPr>
          <w:rFonts w:ascii="Times New Roman" w:hAnsi="Times New Roman" w:cs="Times New Roman"/>
          <w:sz w:val="20"/>
          <w:szCs w:val="20"/>
          <w:lang w:val="en-IN"/>
        </w:rPr>
        <w:t xml:space="preserve"> has been studied for its frictional properties in various applications, including as a reinforcement in polypropylene</w:t>
      </w:r>
      <w:r>
        <w:rPr>
          <w:rFonts w:ascii="Times New Roman" w:hAnsi="Times New Roman" w:cs="Times New Roman"/>
          <w:sz w:val="20"/>
          <w:szCs w:val="20"/>
          <w:lang w:val="en-IN"/>
        </w:rPr>
        <w:t xml:space="preserve"> and epoxy hardener</w:t>
      </w:r>
      <w:r w:rsidRPr="00050A7A">
        <w:rPr>
          <w:rFonts w:ascii="Times New Roman" w:hAnsi="Times New Roman" w:cs="Times New Roman"/>
          <w:sz w:val="20"/>
          <w:szCs w:val="20"/>
          <w:lang w:val="en-IN"/>
        </w:rPr>
        <w:t xml:space="preserve"> composites</w:t>
      </w:r>
      <w:r>
        <w:rPr>
          <w:rFonts w:ascii="Times New Roman" w:hAnsi="Times New Roman" w:cs="Times New Roman"/>
          <w:sz w:val="20"/>
          <w:szCs w:val="20"/>
          <w:lang w:val="en-IN"/>
        </w:rPr>
        <w:t xml:space="preserve"> [</w:t>
      </w:r>
      <w:r w:rsidRPr="00FE2857">
        <w:rPr>
          <w:rFonts w:ascii="Times New Roman" w:hAnsi="Times New Roman" w:cs="Times New Roman"/>
          <w:sz w:val="18"/>
          <w:szCs w:val="18"/>
          <w:lang w:val="en-IN"/>
        </w:rPr>
        <w:t>C. Sivakandhan</w:t>
      </w:r>
      <w:r>
        <w:rPr>
          <w:rFonts w:ascii="Times New Roman" w:hAnsi="Times New Roman" w:cs="Times New Roman"/>
          <w:sz w:val="18"/>
          <w:szCs w:val="18"/>
          <w:lang w:val="en-IN"/>
        </w:rPr>
        <w:t>, 2020]</w:t>
      </w:r>
      <w:r w:rsidRPr="00050A7A">
        <w:rPr>
          <w:rFonts w:ascii="Times New Roman" w:hAnsi="Times New Roman" w:cs="Times New Roman"/>
          <w:sz w:val="20"/>
          <w:szCs w:val="20"/>
          <w:lang w:val="en-IN"/>
        </w:rPr>
        <w:t xml:space="preserve"> and </w:t>
      </w:r>
      <w:r w:rsidR="00D339D9" w:rsidRPr="00D339D9">
        <w:rPr>
          <w:rFonts w:ascii="Times New Roman" w:hAnsi="Times New Roman" w:cs="Times New Roman"/>
          <w:sz w:val="20"/>
          <w:szCs w:val="20"/>
          <w:lang w:val="en-IN"/>
        </w:rPr>
        <w:t>used as a reinforcement in non-asbestos brake friction composites to explore its physical, mechanical, and wear and friction properties</w:t>
      </w:r>
      <w:r w:rsidRPr="00050A7A">
        <w:rPr>
          <w:rFonts w:ascii="Times New Roman" w:hAnsi="Times New Roman" w:cs="Times New Roman"/>
          <w:sz w:val="20"/>
          <w:szCs w:val="20"/>
          <w:lang w:val="en-IN"/>
        </w:rPr>
        <w:t>. Studies</w:t>
      </w:r>
      <w:r>
        <w:rPr>
          <w:rFonts w:ascii="Times New Roman" w:hAnsi="Times New Roman" w:cs="Times New Roman"/>
          <w:sz w:val="20"/>
          <w:szCs w:val="20"/>
          <w:lang w:val="en-IN"/>
        </w:rPr>
        <w:t xml:space="preserve"> [</w:t>
      </w:r>
      <w:r w:rsidRPr="00FE2857">
        <w:rPr>
          <w:rFonts w:ascii="Times New Roman" w:hAnsi="Times New Roman" w:cs="Times New Roman"/>
          <w:sz w:val="18"/>
          <w:szCs w:val="18"/>
          <w:lang w:val="en-IN"/>
        </w:rPr>
        <w:t xml:space="preserve">S. Senthilrajan, </w:t>
      </w:r>
      <w:r>
        <w:rPr>
          <w:rFonts w:ascii="Times New Roman" w:hAnsi="Times New Roman" w:cs="Times New Roman"/>
          <w:sz w:val="18"/>
          <w:szCs w:val="18"/>
          <w:lang w:val="en-IN"/>
        </w:rPr>
        <w:t>2022]</w:t>
      </w:r>
      <w:r w:rsidRPr="00050A7A">
        <w:rPr>
          <w:rFonts w:ascii="Times New Roman" w:hAnsi="Times New Roman" w:cs="Times New Roman"/>
          <w:sz w:val="20"/>
          <w:szCs w:val="20"/>
          <w:lang w:val="en-IN"/>
        </w:rPr>
        <w:t xml:space="preserve"> have also investigated the </w:t>
      </w:r>
      <w:r w:rsidR="00D339D9" w:rsidRPr="00050A7A">
        <w:rPr>
          <w:rFonts w:ascii="Times New Roman" w:hAnsi="Times New Roman" w:cs="Times New Roman"/>
          <w:sz w:val="20"/>
          <w:szCs w:val="20"/>
          <w:lang w:val="en-IN"/>
        </w:rPr>
        <w:t>influence</w:t>
      </w:r>
      <w:r w:rsidRPr="00050A7A">
        <w:rPr>
          <w:rFonts w:ascii="Times New Roman" w:hAnsi="Times New Roman" w:cs="Times New Roman"/>
          <w:sz w:val="20"/>
          <w:szCs w:val="20"/>
          <w:lang w:val="en-IN"/>
        </w:rPr>
        <w:t xml:space="preserve"> of moisture on the frictional </w:t>
      </w:r>
      <w:r w:rsidR="00D339D9">
        <w:rPr>
          <w:rFonts w:ascii="Times New Roman" w:hAnsi="Times New Roman" w:cs="Times New Roman"/>
          <w:sz w:val="20"/>
          <w:szCs w:val="20"/>
          <w:lang w:val="en-IN"/>
        </w:rPr>
        <w:t>characteristics</w:t>
      </w:r>
      <w:r w:rsidRPr="00050A7A">
        <w:rPr>
          <w:rFonts w:ascii="Times New Roman" w:hAnsi="Times New Roman" w:cs="Times New Roman"/>
          <w:sz w:val="20"/>
          <w:szCs w:val="20"/>
          <w:lang w:val="en-IN"/>
        </w:rPr>
        <w:t xml:space="preserve"> of jute fiber </w:t>
      </w:r>
      <w:r w:rsidR="00D339D9">
        <w:rPr>
          <w:rFonts w:ascii="Times New Roman" w:hAnsi="Times New Roman" w:cs="Times New Roman"/>
          <w:sz w:val="20"/>
          <w:szCs w:val="20"/>
          <w:lang w:val="en-IN"/>
        </w:rPr>
        <w:t>for damping and</w:t>
      </w:r>
      <w:r w:rsidRPr="00050A7A">
        <w:rPr>
          <w:rFonts w:ascii="Times New Roman" w:hAnsi="Times New Roman" w:cs="Times New Roman"/>
          <w:sz w:val="20"/>
          <w:szCs w:val="20"/>
          <w:lang w:val="en-IN"/>
        </w:rPr>
        <w:t xml:space="preserve"> wear properties of jute </w:t>
      </w:r>
      <w:r w:rsidR="00D339D9">
        <w:rPr>
          <w:rFonts w:ascii="Times New Roman" w:hAnsi="Times New Roman" w:cs="Times New Roman"/>
          <w:sz w:val="20"/>
          <w:szCs w:val="20"/>
          <w:lang w:val="en-IN"/>
        </w:rPr>
        <w:t>fiber</w:t>
      </w:r>
      <w:r w:rsidRPr="00050A7A">
        <w:rPr>
          <w:rFonts w:ascii="Times New Roman" w:hAnsi="Times New Roman" w:cs="Times New Roman"/>
          <w:sz w:val="20"/>
          <w:szCs w:val="20"/>
          <w:lang w:val="en-IN"/>
        </w:rPr>
        <w:t xml:space="preserve"> </w:t>
      </w:r>
      <w:r w:rsidR="00D339D9">
        <w:rPr>
          <w:rFonts w:ascii="Times New Roman" w:hAnsi="Times New Roman" w:cs="Times New Roman"/>
          <w:sz w:val="20"/>
          <w:szCs w:val="20"/>
          <w:lang w:val="en-IN"/>
        </w:rPr>
        <w:t>compounds</w:t>
      </w:r>
      <w:r>
        <w:rPr>
          <w:rFonts w:ascii="Times New Roman" w:hAnsi="Times New Roman" w:cs="Times New Roman"/>
          <w:sz w:val="20"/>
          <w:szCs w:val="20"/>
          <w:lang w:val="en-IN"/>
        </w:rPr>
        <w:t>.</w:t>
      </w:r>
    </w:p>
    <w:p w:rsidR="00EF66DD" w:rsidRDefault="001A6AE1" w:rsidP="009C684A">
      <w:pPr>
        <w:ind w:firstLine="360"/>
        <w:jc w:val="both"/>
        <w:rPr>
          <w:rFonts w:ascii="Times New Roman" w:hAnsi="Times New Roman" w:cs="Times New Roman"/>
          <w:sz w:val="18"/>
          <w:szCs w:val="18"/>
          <w:lang w:val="en-IN"/>
        </w:rPr>
      </w:pPr>
      <w:r w:rsidRPr="001A6AE1">
        <w:rPr>
          <w:rFonts w:ascii="Times New Roman" w:hAnsi="Times New Roman" w:cs="Times New Roman"/>
          <w:b/>
          <w:bCs/>
          <w:sz w:val="20"/>
          <w:szCs w:val="20"/>
          <w:lang w:val="en-IN"/>
        </w:rPr>
        <w:t>Kenaf</w:t>
      </w:r>
      <w:r w:rsidRPr="001A6AE1">
        <w:rPr>
          <w:rFonts w:ascii="Times New Roman" w:hAnsi="Times New Roman" w:cs="Times New Roman"/>
          <w:sz w:val="20"/>
          <w:szCs w:val="20"/>
          <w:lang w:val="en-IN"/>
        </w:rPr>
        <w:t xml:space="preserve"> fiber has been studied for its frictional properties in various applications, including as a reinforcement in polymeric composites and as a natural filler </w:t>
      </w:r>
      <w:r w:rsidR="00FC2995">
        <w:rPr>
          <w:rFonts w:ascii="Times New Roman" w:hAnsi="Times New Roman" w:cs="Times New Roman"/>
          <w:sz w:val="20"/>
          <w:szCs w:val="20"/>
          <w:lang w:val="en-IN"/>
        </w:rPr>
        <w:t>for</w:t>
      </w:r>
      <w:r w:rsidRPr="001A6AE1">
        <w:rPr>
          <w:rFonts w:ascii="Times New Roman" w:hAnsi="Times New Roman" w:cs="Times New Roman"/>
          <w:sz w:val="20"/>
          <w:szCs w:val="20"/>
          <w:lang w:val="en-IN"/>
        </w:rPr>
        <w:t xml:space="preserve"> non-metallic friction composites. Studies have investigated the </w:t>
      </w:r>
      <w:r w:rsidR="00FC2995">
        <w:rPr>
          <w:rFonts w:ascii="Times New Roman" w:hAnsi="Times New Roman" w:cs="Times New Roman"/>
          <w:sz w:val="20"/>
          <w:szCs w:val="20"/>
          <w:lang w:val="en-IN"/>
        </w:rPr>
        <w:t>influence</w:t>
      </w:r>
      <w:r w:rsidRPr="001A6AE1">
        <w:rPr>
          <w:rFonts w:ascii="Times New Roman" w:hAnsi="Times New Roman" w:cs="Times New Roman"/>
          <w:sz w:val="20"/>
          <w:szCs w:val="20"/>
          <w:lang w:val="en-IN"/>
        </w:rPr>
        <w:t xml:space="preserve"> of </w:t>
      </w:r>
      <w:r w:rsidR="00FC2995">
        <w:rPr>
          <w:rFonts w:ascii="Times New Roman" w:hAnsi="Times New Roman" w:cs="Times New Roman"/>
          <w:sz w:val="20"/>
          <w:szCs w:val="20"/>
          <w:lang w:val="en-IN"/>
        </w:rPr>
        <w:t>tissues</w:t>
      </w:r>
      <w:r w:rsidRPr="001A6AE1">
        <w:rPr>
          <w:rFonts w:ascii="Times New Roman" w:hAnsi="Times New Roman" w:cs="Times New Roman"/>
          <w:sz w:val="20"/>
          <w:szCs w:val="20"/>
          <w:lang w:val="en-IN"/>
        </w:rPr>
        <w:t xml:space="preserve"> </w:t>
      </w:r>
      <w:r w:rsidR="00FC2995" w:rsidRPr="001A6AE1">
        <w:rPr>
          <w:rFonts w:ascii="Times New Roman" w:hAnsi="Times New Roman" w:cs="Times New Roman"/>
          <w:sz w:val="20"/>
          <w:szCs w:val="20"/>
          <w:lang w:val="en-IN"/>
        </w:rPr>
        <w:t>stacking</w:t>
      </w:r>
      <w:r w:rsidRPr="001A6AE1">
        <w:rPr>
          <w:rFonts w:ascii="Times New Roman" w:hAnsi="Times New Roman" w:cs="Times New Roman"/>
          <w:sz w:val="20"/>
          <w:szCs w:val="20"/>
          <w:lang w:val="en-IN"/>
        </w:rPr>
        <w:t xml:space="preserve"> on </w:t>
      </w:r>
      <w:r w:rsidR="00FC2995">
        <w:rPr>
          <w:rFonts w:ascii="Times New Roman" w:hAnsi="Times New Roman" w:cs="Times New Roman"/>
          <w:sz w:val="20"/>
          <w:szCs w:val="20"/>
          <w:lang w:val="en-IN"/>
        </w:rPr>
        <w:t>its</w:t>
      </w:r>
      <w:r w:rsidRPr="001A6AE1">
        <w:rPr>
          <w:rFonts w:ascii="Times New Roman" w:hAnsi="Times New Roman" w:cs="Times New Roman"/>
          <w:sz w:val="20"/>
          <w:szCs w:val="20"/>
          <w:lang w:val="en-IN"/>
        </w:rPr>
        <w:t xml:space="preserve"> properties of kenaf and jute fiber </w:t>
      </w:r>
      <w:r w:rsidR="00FC2995">
        <w:rPr>
          <w:rFonts w:ascii="Times New Roman" w:hAnsi="Times New Roman" w:cs="Times New Roman"/>
          <w:sz w:val="20"/>
          <w:szCs w:val="20"/>
          <w:lang w:val="en-IN"/>
        </w:rPr>
        <w:t>compounds</w:t>
      </w:r>
      <w:r w:rsidRPr="001A6AE1">
        <w:rPr>
          <w:rFonts w:ascii="Times New Roman" w:hAnsi="Times New Roman" w:cs="Times New Roman"/>
          <w:sz w:val="20"/>
          <w:szCs w:val="20"/>
          <w:lang w:val="en-IN"/>
        </w:rPr>
        <w:t>, as well as the mechanical behavior of kenaf</w:t>
      </w:r>
      <w:r>
        <w:rPr>
          <w:rFonts w:ascii="Times New Roman" w:hAnsi="Times New Roman" w:cs="Times New Roman"/>
          <w:sz w:val="20"/>
          <w:szCs w:val="20"/>
          <w:lang w:val="en-IN"/>
        </w:rPr>
        <w:t xml:space="preserve"> [Prabhudhass, 2022]</w:t>
      </w:r>
      <w:r w:rsidRPr="001A6AE1">
        <w:rPr>
          <w:rFonts w:ascii="Times New Roman" w:hAnsi="Times New Roman" w:cs="Times New Roman"/>
          <w:sz w:val="20"/>
          <w:szCs w:val="20"/>
          <w:lang w:val="en-IN"/>
        </w:rPr>
        <w:t xml:space="preserve">, basalt, flax, and carbon bi-directional composites. Additionally, the mechanical </w:t>
      </w:r>
      <w:r w:rsidR="00FC2995">
        <w:rPr>
          <w:rFonts w:ascii="Times New Roman" w:hAnsi="Times New Roman" w:cs="Times New Roman"/>
          <w:sz w:val="20"/>
          <w:szCs w:val="20"/>
          <w:lang w:val="en-IN"/>
        </w:rPr>
        <w:t>functions</w:t>
      </w:r>
      <w:r w:rsidRPr="001A6AE1">
        <w:rPr>
          <w:rFonts w:ascii="Times New Roman" w:hAnsi="Times New Roman" w:cs="Times New Roman"/>
          <w:sz w:val="20"/>
          <w:szCs w:val="20"/>
          <w:lang w:val="en-IN"/>
        </w:rPr>
        <w:t xml:space="preserve"> of kenaf woven fabric </w:t>
      </w:r>
      <w:r w:rsidR="00FC2995">
        <w:rPr>
          <w:rFonts w:ascii="Times New Roman" w:hAnsi="Times New Roman" w:cs="Times New Roman"/>
          <w:sz w:val="20"/>
          <w:szCs w:val="20"/>
          <w:lang w:val="en-IN"/>
        </w:rPr>
        <w:t>mixtures have</w:t>
      </w:r>
      <w:r w:rsidRPr="001A6AE1">
        <w:rPr>
          <w:rFonts w:ascii="Times New Roman" w:hAnsi="Times New Roman" w:cs="Times New Roman"/>
          <w:sz w:val="20"/>
          <w:szCs w:val="20"/>
          <w:lang w:val="en-IN"/>
        </w:rPr>
        <w:t xml:space="preserve"> evaluated with and withou</w:t>
      </w:r>
      <w:r w:rsidR="00FC2995">
        <w:rPr>
          <w:rFonts w:ascii="Times New Roman" w:hAnsi="Times New Roman" w:cs="Times New Roman"/>
          <w:sz w:val="20"/>
          <w:szCs w:val="20"/>
          <w:lang w:val="en-IN"/>
        </w:rPr>
        <w:t xml:space="preserve">t silk fiber stitching and the friction and wear </w:t>
      </w:r>
      <w:r w:rsidRPr="001A6AE1">
        <w:rPr>
          <w:rFonts w:ascii="Times New Roman" w:hAnsi="Times New Roman" w:cs="Times New Roman"/>
          <w:sz w:val="20"/>
          <w:szCs w:val="20"/>
          <w:lang w:val="en-IN"/>
        </w:rPr>
        <w:t xml:space="preserve">properties of kenaf fiber </w:t>
      </w:r>
      <w:r w:rsidR="00FC2995">
        <w:rPr>
          <w:rFonts w:ascii="Times New Roman" w:hAnsi="Times New Roman" w:cs="Times New Roman"/>
          <w:sz w:val="20"/>
          <w:szCs w:val="20"/>
          <w:lang w:val="en-IN"/>
        </w:rPr>
        <w:t>compounds</w:t>
      </w:r>
      <w:r w:rsidRPr="001A6AE1">
        <w:rPr>
          <w:rFonts w:ascii="Times New Roman" w:hAnsi="Times New Roman" w:cs="Times New Roman"/>
          <w:sz w:val="20"/>
          <w:szCs w:val="20"/>
          <w:lang w:val="en-IN"/>
        </w:rPr>
        <w:t xml:space="preserve"> </w:t>
      </w:r>
      <w:r w:rsidR="00FC2995">
        <w:rPr>
          <w:rFonts w:ascii="Times New Roman" w:hAnsi="Times New Roman" w:cs="Times New Roman"/>
          <w:sz w:val="20"/>
          <w:szCs w:val="20"/>
          <w:lang w:val="en-IN"/>
        </w:rPr>
        <w:t>has</w:t>
      </w:r>
      <w:r w:rsidRPr="001A6AE1">
        <w:rPr>
          <w:rFonts w:ascii="Times New Roman" w:hAnsi="Times New Roman" w:cs="Times New Roman"/>
          <w:sz w:val="20"/>
          <w:szCs w:val="20"/>
          <w:lang w:val="en-IN"/>
        </w:rPr>
        <w:t xml:space="preserve"> studied with the addition of magnetite reinforcement</w:t>
      </w:r>
      <w:r w:rsidR="0048787F">
        <w:rPr>
          <w:rFonts w:ascii="Times New Roman" w:hAnsi="Times New Roman" w:cs="Times New Roman"/>
          <w:sz w:val="20"/>
          <w:szCs w:val="20"/>
          <w:lang w:val="en-IN"/>
        </w:rPr>
        <w:t xml:space="preserve"> [</w:t>
      </w:r>
      <w:r w:rsidR="0048787F" w:rsidRPr="00EB4B43">
        <w:rPr>
          <w:rFonts w:ascii="Times New Roman" w:hAnsi="Times New Roman" w:cs="Times New Roman"/>
          <w:sz w:val="18"/>
          <w:szCs w:val="18"/>
          <w:lang w:val="en-IN"/>
        </w:rPr>
        <w:t>Satish Pujari</w:t>
      </w:r>
      <w:r w:rsidR="0048787F">
        <w:rPr>
          <w:rFonts w:ascii="Times New Roman" w:hAnsi="Times New Roman" w:cs="Times New Roman"/>
          <w:sz w:val="18"/>
          <w:szCs w:val="18"/>
          <w:lang w:val="en-IN"/>
        </w:rPr>
        <w:t>, 2023]</w:t>
      </w:r>
    </w:p>
    <w:p w:rsidR="00050A7A" w:rsidRDefault="00EF66DD" w:rsidP="009C684A">
      <w:pPr>
        <w:ind w:firstLine="360"/>
        <w:jc w:val="both"/>
        <w:rPr>
          <w:rFonts w:ascii="Times New Roman" w:hAnsi="Times New Roman" w:cs="Times New Roman"/>
          <w:sz w:val="20"/>
          <w:szCs w:val="20"/>
          <w:lang w:val="en-IN"/>
        </w:rPr>
      </w:pPr>
      <w:r w:rsidRPr="005B060C">
        <w:rPr>
          <w:rFonts w:ascii="Times New Roman" w:hAnsi="Times New Roman" w:cs="Times New Roman"/>
          <w:b/>
          <w:bCs/>
          <w:sz w:val="20"/>
          <w:szCs w:val="20"/>
          <w:lang w:val="en-IN"/>
        </w:rPr>
        <w:t>Oil palm fiber</w:t>
      </w:r>
      <w:r w:rsidRPr="00EF66DD">
        <w:rPr>
          <w:rFonts w:ascii="Times New Roman" w:hAnsi="Times New Roman" w:cs="Times New Roman"/>
          <w:sz w:val="20"/>
          <w:szCs w:val="20"/>
          <w:lang w:val="en-IN"/>
        </w:rPr>
        <w:t xml:space="preserve"> </w:t>
      </w:r>
      <w:r w:rsidR="00AE0EAC">
        <w:rPr>
          <w:rFonts w:ascii="Times New Roman" w:hAnsi="Times New Roman" w:cs="Times New Roman"/>
          <w:sz w:val="20"/>
          <w:szCs w:val="20"/>
          <w:lang w:val="en-IN"/>
        </w:rPr>
        <w:t>recognised</w:t>
      </w:r>
      <w:r w:rsidRPr="00EF66DD">
        <w:rPr>
          <w:rFonts w:ascii="Times New Roman" w:hAnsi="Times New Roman" w:cs="Times New Roman"/>
          <w:sz w:val="20"/>
          <w:szCs w:val="20"/>
          <w:lang w:val="en-IN"/>
        </w:rPr>
        <w:t xml:space="preserve"> for its frictional properties in various applications, including as a reinforcement in composites used in brake pads and organic friction materials. The studies</w:t>
      </w:r>
      <w:r w:rsidR="005B060C">
        <w:rPr>
          <w:rFonts w:ascii="Times New Roman" w:hAnsi="Times New Roman" w:cs="Times New Roman"/>
          <w:sz w:val="20"/>
          <w:szCs w:val="20"/>
          <w:lang w:val="en-IN"/>
        </w:rPr>
        <w:t xml:space="preserve"> [</w:t>
      </w:r>
      <w:r w:rsidR="005B060C" w:rsidRPr="00B50161">
        <w:rPr>
          <w:rFonts w:ascii="Times New Roman" w:hAnsi="Times New Roman" w:cs="Times New Roman"/>
          <w:sz w:val="18"/>
          <w:szCs w:val="18"/>
          <w:lang w:val="en-IN"/>
        </w:rPr>
        <w:t>Arifin</w:t>
      </w:r>
      <w:r w:rsidR="005B060C">
        <w:rPr>
          <w:rFonts w:ascii="Times New Roman" w:hAnsi="Times New Roman" w:cs="Times New Roman"/>
          <w:sz w:val="18"/>
          <w:szCs w:val="18"/>
          <w:lang w:val="en-IN"/>
        </w:rPr>
        <w:t>, 2022]</w:t>
      </w:r>
      <w:r w:rsidRPr="00EF66DD">
        <w:rPr>
          <w:rFonts w:ascii="Times New Roman" w:hAnsi="Times New Roman" w:cs="Times New Roman"/>
          <w:sz w:val="20"/>
          <w:szCs w:val="20"/>
          <w:lang w:val="en-IN"/>
        </w:rPr>
        <w:t xml:space="preserve"> have investigated the </w:t>
      </w:r>
      <w:r w:rsidR="00AE0EAC" w:rsidRPr="00EF66DD">
        <w:rPr>
          <w:rFonts w:ascii="Times New Roman" w:hAnsi="Times New Roman" w:cs="Times New Roman"/>
          <w:sz w:val="20"/>
          <w:szCs w:val="20"/>
          <w:lang w:val="en-IN"/>
        </w:rPr>
        <w:t>influence</w:t>
      </w:r>
      <w:r w:rsidRPr="00EF66DD">
        <w:rPr>
          <w:rFonts w:ascii="Times New Roman" w:hAnsi="Times New Roman" w:cs="Times New Roman"/>
          <w:sz w:val="20"/>
          <w:szCs w:val="20"/>
          <w:lang w:val="en-IN"/>
        </w:rPr>
        <w:t xml:space="preserve"> of oil palm fiber content on the </w:t>
      </w:r>
      <w:r w:rsidR="00AE0EAC">
        <w:rPr>
          <w:rFonts w:ascii="Times New Roman" w:hAnsi="Times New Roman" w:cs="Times New Roman"/>
          <w:sz w:val="20"/>
          <w:szCs w:val="20"/>
          <w:lang w:val="en-IN"/>
        </w:rPr>
        <w:t>friction</w:t>
      </w:r>
      <w:r w:rsidRPr="00EF66DD">
        <w:rPr>
          <w:rFonts w:ascii="Times New Roman" w:hAnsi="Times New Roman" w:cs="Times New Roman"/>
          <w:sz w:val="20"/>
          <w:szCs w:val="20"/>
          <w:lang w:val="en-IN"/>
        </w:rPr>
        <w:t xml:space="preserve"> and mechanical </w:t>
      </w:r>
      <w:r w:rsidR="00AE0EAC">
        <w:rPr>
          <w:rFonts w:ascii="Times New Roman" w:hAnsi="Times New Roman" w:cs="Times New Roman"/>
          <w:sz w:val="20"/>
          <w:szCs w:val="20"/>
          <w:lang w:val="en-IN"/>
        </w:rPr>
        <w:t>characteristics</w:t>
      </w:r>
      <w:r w:rsidRPr="00EF66DD">
        <w:rPr>
          <w:rFonts w:ascii="Times New Roman" w:hAnsi="Times New Roman" w:cs="Times New Roman"/>
          <w:sz w:val="20"/>
          <w:szCs w:val="20"/>
          <w:lang w:val="en-IN"/>
        </w:rPr>
        <w:t xml:space="preserve"> of the friction materials, and the </w:t>
      </w:r>
      <w:r w:rsidR="00AE0EAC" w:rsidRPr="00EF66DD">
        <w:rPr>
          <w:rFonts w:ascii="Times New Roman" w:hAnsi="Times New Roman" w:cs="Times New Roman"/>
          <w:sz w:val="20"/>
          <w:szCs w:val="20"/>
          <w:lang w:val="en-IN"/>
        </w:rPr>
        <w:t>part</w:t>
      </w:r>
      <w:r w:rsidRPr="00EF66DD">
        <w:rPr>
          <w:rFonts w:ascii="Times New Roman" w:hAnsi="Times New Roman" w:cs="Times New Roman"/>
          <w:sz w:val="20"/>
          <w:szCs w:val="20"/>
          <w:lang w:val="en-IN"/>
        </w:rPr>
        <w:t xml:space="preserve"> of capillary and </w:t>
      </w:r>
      <w:r w:rsidR="00AE0EAC" w:rsidRPr="00EF66DD">
        <w:rPr>
          <w:rFonts w:ascii="Times New Roman" w:hAnsi="Times New Roman" w:cs="Times New Roman"/>
          <w:sz w:val="20"/>
          <w:szCs w:val="20"/>
          <w:lang w:val="en-IN"/>
        </w:rPr>
        <w:t>sticky</w:t>
      </w:r>
      <w:r w:rsidRPr="00EF66DD">
        <w:rPr>
          <w:rFonts w:ascii="Times New Roman" w:hAnsi="Times New Roman" w:cs="Times New Roman"/>
          <w:sz w:val="20"/>
          <w:szCs w:val="20"/>
          <w:lang w:val="en-IN"/>
        </w:rPr>
        <w:t xml:space="preserve"> forces on </w:t>
      </w:r>
      <w:r w:rsidR="00AE0EAC">
        <w:rPr>
          <w:rFonts w:ascii="Times New Roman" w:hAnsi="Times New Roman" w:cs="Times New Roman"/>
          <w:sz w:val="20"/>
          <w:szCs w:val="20"/>
          <w:lang w:val="en-IN"/>
        </w:rPr>
        <w:t xml:space="preserve">tribological </w:t>
      </w:r>
      <w:r w:rsidRPr="00EF66DD">
        <w:rPr>
          <w:rFonts w:ascii="Times New Roman" w:hAnsi="Times New Roman" w:cs="Times New Roman"/>
          <w:sz w:val="20"/>
          <w:szCs w:val="20"/>
          <w:lang w:val="en-IN"/>
        </w:rPr>
        <w:t>performance</w:t>
      </w:r>
      <w:r w:rsidR="001673F1">
        <w:rPr>
          <w:rFonts w:ascii="Times New Roman" w:hAnsi="Times New Roman" w:cs="Times New Roman"/>
          <w:sz w:val="20"/>
          <w:szCs w:val="20"/>
          <w:lang w:val="en-IN"/>
        </w:rPr>
        <w:t xml:space="preserve"> [</w:t>
      </w:r>
      <w:r w:rsidR="001673F1" w:rsidRPr="002D59ED">
        <w:rPr>
          <w:rFonts w:ascii="Times New Roman" w:hAnsi="Times New Roman" w:cs="Times New Roman"/>
          <w:sz w:val="18"/>
          <w:szCs w:val="18"/>
          <w:lang w:val="en-IN"/>
        </w:rPr>
        <w:t>A.B.M. Supian</w:t>
      </w:r>
      <w:r w:rsidR="001673F1">
        <w:rPr>
          <w:rFonts w:ascii="Times New Roman" w:hAnsi="Times New Roman" w:cs="Times New Roman"/>
          <w:sz w:val="18"/>
          <w:szCs w:val="18"/>
          <w:lang w:val="en-IN"/>
        </w:rPr>
        <w:t>, 2021]</w:t>
      </w:r>
      <w:r w:rsidRPr="00EF66DD">
        <w:rPr>
          <w:rFonts w:ascii="Times New Roman" w:hAnsi="Times New Roman" w:cs="Times New Roman"/>
          <w:sz w:val="20"/>
          <w:szCs w:val="20"/>
          <w:lang w:val="en-IN"/>
        </w:rPr>
        <w:t xml:space="preserve">. Also, oil palm fiber composites have been aged in water solutions to evaluate their wear properties, and the physical and mechanical properties of palm fiber loaded friction materials have been compared to other types of reinforced </w:t>
      </w:r>
      <w:r w:rsidR="005B060C" w:rsidRPr="00EF66DD">
        <w:rPr>
          <w:rFonts w:ascii="Times New Roman" w:hAnsi="Times New Roman" w:cs="Times New Roman"/>
          <w:sz w:val="20"/>
          <w:szCs w:val="20"/>
          <w:lang w:val="en-IN"/>
        </w:rPr>
        <w:t>specimens.</w:t>
      </w:r>
    </w:p>
    <w:p w:rsidR="002A1C50" w:rsidRDefault="001673F1" w:rsidP="009C684A">
      <w:pPr>
        <w:ind w:firstLine="360"/>
        <w:jc w:val="both"/>
        <w:rPr>
          <w:rFonts w:ascii="Times New Roman" w:hAnsi="Times New Roman" w:cs="Times New Roman"/>
          <w:sz w:val="20"/>
          <w:szCs w:val="20"/>
          <w:lang w:val="en-IN"/>
        </w:rPr>
      </w:pPr>
      <w:r w:rsidRPr="001673F1">
        <w:rPr>
          <w:rFonts w:ascii="Times New Roman" w:hAnsi="Times New Roman" w:cs="Times New Roman"/>
          <w:b/>
          <w:bCs/>
          <w:sz w:val="20"/>
          <w:szCs w:val="20"/>
          <w:lang w:val="en-IN"/>
        </w:rPr>
        <w:t>Rice straw fiber</w:t>
      </w:r>
      <w:r w:rsidRPr="001673F1">
        <w:rPr>
          <w:rFonts w:ascii="Times New Roman" w:hAnsi="Times New Roman" w:cs="Times New Roman"/>
          <w:sz w:val="20"/>
          <w:szCs w:val="20"/>
          <w:lang w:val="en-IN"/>
        </w:rPr>
        <w:t xml:space="preserve"> has been studied for its frictional properties in various applications, including as a reinforcement in composites used in brake pads and organic friction materials. Studies</w:t>
      </w:r>
      <w:r w:rsidR="00D1562A">
        <w:rPr>
          <w:rFonts w:ascii="Times New Roman" w:hAnsi="Times New Roman" w:cs="Times New Roman"/>
          <w:sz w:val="20"/>
          <w:szCs w:val="20"/>
          <w:lang w:val="en-IN"/>
        </w:rPr>
        <w:t xml:space="preserve"> [</w:t>
      </w:r>
      <w:r w:rsidR="00D1562A" w:rsidRPr="005A0973">
        <w:rPr>
          <w:rFonts w:ascii="Times New Roman" w:hAnsi="Times New Roman" w:cs="Times New Roman"/>
          <w:sz w:val="18"/>
          <w:szCs w:val="18"/>
          <w:lang w:val="en-IN"/>
        </w:rPr>
        <w:t>Faissal</w:t>
      </w:r>
      <w:r w:rsidR="00D1562A">
        <w:rPr>
          <w:rFonts w:ascii="Times New Roman" w:hAnsi="Times New Roman" w:cs="Times New Roman"/>
          <w:sz w:val="18"/>
          <w:szCs w:val="18"/>
          <w:lang w:val="en-IN"/>
        </w:rPr>
        <w:t>, 2021]</w:t>
      </w:r>
      <w:r w:rsidRPr="001673F1">
        <w:rPr>
          <w:rFonts w:ascii="Times New Roman" w:hAnsi="Times New Roman" w:cs="Times New Roman"/>
          <w:sz w:val="20"/>
          <w:szCs w:val="20"/>
          <w:lang w:val="en-IN"/>
        </w:rPr>
        <w:t xml:space="preserve"> have investigated the sliding frictional properties of untreated and extrusion treated rice straw, and the </w:t>
      </w:r>
      <w:r w:rsidR="00580D0A">
        <w:rPr>
          <w:rFonts w:ascii="Times New Roman" w:hAnsi="Times New Roman" w:cs="Times New Roman"/>
          <w:sz w:val="20"/>
          <w:szCs w:val="20"/>
          <w:lang w:val="en-IN"/>
        </w:rPr>
        <w:t>tribological parameter</w:t>
      </w:r>
      <w:r w:rsidRPr="001673F1">
        <w:rPr>
          <w:rFonts w:ascii="Times New Roman" w:hAnsi="Times New Roman" w:cs="Times New Roman"/>
          <w:sz w:val="20"/>
          <w:szCs w:val="20"/>
          <w:lang w:val="en-IN"/>
        </w:rPr>
        <w:t xml:space="preserve"> of rice straw </w:t>
      </w:r>
      <w:r w:rsidR="00580D0A" w:rsidRPr="001673F1">
        <w:rPr>
          <w:rFonts w:ascii="Times New Roman" w:hAnsi="Times New Roman" w:cs="Times New Roman"/>
          <w:sz w:val="20"/>
          <w:szCs w:val="20"/>
          <w:lang w:val="en-IN"/>
        </w:rPr>
        <w:t>dust</w:t>
      </w:r>
      <w:r w:rsidRPr="001673F1">
        <w:rPr>
          <w:rFonts w:ascii="Times New Roman" w:hAnsi="Times New Roman" w:cs="Times New Roman"/>
          <w:sz w:val="20"/>
          <w:szCs w:val="20"/>
          <w:lang w:val="en-IN"/>
        </w:rPr>
        <w:t xml:space="preserve"> in brake pads. Additionally, rice straw powder has been proposed as a possible friction material for use in brake pads</w:t>
      </w:r>
      <w:r w:rsidR="00E35922">
        <w:rPr>
          <w:rFonts w:ascii="Times New Roman" w:hAnsi="Times New Roman" w:cs="Times New Roman"/>
          <w:sz w:val="20"/>
          <w:szCs w:val="20"/>
          <w:lang w:val="en-IN"/>
        </w:rPr>
        <w:t xml:space="preserve"> [Ibrahim Matlu, 2009]</w:t>
      </w:r>
      <w:r w:rsidRPr="001673F1">
        <w:rPr>
          <w:rFonts w:ascii="Times New Roman" w:hAnsi="Times New Roman" w:cs="Times New Roman"/>
          <w:sz w:val="20"/>
          <w:szCs w:val="20"/>
          <w:lang w:val="en-IN"/>
        </w:rPr>
        <w:t xml:space="preserve">, and the </w:t>
      </w:r>
      <w:r w:rsidR="00580D0A">
        <w:rPr>
          <w:rFonts w:ascii="Times New Roman" w:hAnsi="Times New Roman" w:cs="Times New Roman"/>
          <w:sz w:val="20"/>
          <w:szCs w:val="20"/>
          <w:lang w:val="en-IN"/>
        </w:rPr>
        <w:t>wear and friction</w:t>
      </w:r>
      <w:r w:rsidRPr="001673F1">
        <w:rPr>
          <w:rFonts w:ascii="Times New Roman" w:hAnsi="Times New Roman" w:cs="Times New Roman"/>
          <w:sz w:val="20"/>
          <w:szCs w:val="20"/>
          <w:lang w:val="en-IN"/>
        </w:rPr>
        <w:t xml:space="preserve"> properties of </w:t>
      </w:r>
      <w:r w:rsidR="00580D0A">
        <w:rPr>
          <w:rFonts w:ascii="Times New Roman" w:hAnsi="Times New Roman" w:cs="Times New Roman"/>
          <w:sz w:val="20"/>
          <w:szCs w:val="20"/>
          <w:lang w:val="en-IN"/>
        </w:rPr>
        <w:t>linings</w:t>
      </w:r>
      <w:r w:rsidRPr="001673F1">
        <w:rPr>
          <w:rFonts w:ascii="Times New Roman" w:hAnsi="Times New Roman" w:cs="Times New Roman"/>
          <w:sz w:val="20"/>
          <w:szCs w:val="20"/>
          <w:lang w:val="en-IN"/>
        </w:rPr>
        <w:t xml:space="preserve"> </w:t>
      </w:r>
      <w:r w:rsidR="00580D0A">
        <w:rPr>
          <w:rFonts w:ascii="Times New Roman" w:hAnsi="Times New Roman" w:cs="Times New Roman"/>
          <w:sz w:val="20"/>
          <w:szCs w:val="20"/>
          <w:lang w:val="en-IN"/>
        </w:rPr>
        <w:t>with</w:t>
      </w:r>
      <w:r w:rsidRPr="001673F1">
        <w:rPr>
          <w:rFonts w:ascii="Times New Roman" w:hAnsi="Times New Roman" w:cs="Times New Roman"/>
          <w:sz w:val="20"/>
          <w:szCs w:val="20"/>
          <w:lang w:val="en-IN"/>
        </w:rPr>
        <w:t xml:space="preserve"> rice straw and rice husk</w:t>
      </w:r>
      <w:r>
        <w:rPr>
          <w:rFonts w:ascii="Times New Roman" w:hAnsi="Times New Roman" w:cs="Times New Roman"/>
          <w:sz w:val="20"/>
          <w:szCs w:val="20"/>
          <w:lang w:val="en-IN"/>
        </w:rPr>
        <w:t xml:space="preserve"> [</w:t>
      </w:r>
      <w:r w:rsidRPr="00F1317A">
        <w:rPr>
          <w:rFonts w:ascii="Times New Roman" w:hAnsi="Times New Roman" w:cs="Times New Roman"/>
          <w:sz w:val="18"/>
          <w:szCs w:val="18"/>
          <w:lang w:val="en-IN"/>
        </w:rPr>
        <w:t xml:space="preserve">G.S. Gehlen, </w:t>
      </w:r>
      <w:r>
        <w:rPr>
          <w:rFonts w:ascii="Times New Roman" w:hAnsi="Times New Roman" w:cs="Times New Roman"/>
          <w:sz w:val="18"/>
          <w:szCs w:val="18"/>
          <w:lang w:val="en-IN"/>
        </w:rPr>
        <w:t>2023]</w:t>
      </w:r>
      <w:r w:rsidRPr="001673F1">
        <w:rPr>
          <w:rFonts w:ascii="Times New Roman" w:hAnsi="Times New Roman" w:cs="Times New Roman"/>
          <w:sz w:val="20"/>
          <w:szCs w:val="20"/>
          <w:lang w:val="en-IN"/>
        </w:rPr>
        <w:t xml:space="preserve"> as natural ingredients have been investigated</w:t>
      </w:r>
      <w:r>
        <w:rPr>
          <w:rFonts w:ascii="Times New Roman" w:hAnsi="Times New Roman" w:cs="Times New Roman"/>
          <w:sz w:val="20"/>
          <w:szCs w:val="20"/>
          <w:lang w:val="en-IN"/>
        </w:rPr>
        <w:t xml:space="preserve">. </w:t>
      </w:r>
    </w:p>
    <w:p w:rsidR="00D1562A" w:rsidRDefault="00E63BC6" w:rsidP="009C684A">
      <w:pPr>
        <w:ind w:firstLine="360"/>
        <w:jc w:val="both"/>
        <w:rPr>
          <w:rFonts w:ascii="Times New Roman" w:hAnsi="Times New Roman" w:cs="Times New Roman"/>
          <w:sz w:val="20"/>
          <w:szCs w:val="20"/>
          <w:lang w:val="en-IN"/>
        </w:rPr>
      </w:pPr>
      <w:r>
        <w:rPr>
          <w:rFonts w:ascii="Times New Roman" w:hAnsi="Times New Roman" w:cs="Times New Roman"/>
          <w:b/>
          <w:bCs/>
          <w:sz w:val="20"/>
          <w:szCs w:val="20"/>
          <w:lang w:val="en-IN"/>
        </w:rPr>
        <w:t>S</w:t>
      </w:r>
      <w:r w:rsidRPr="00E63BC6">
        <w:rPr>
          <w:rFonts w:ascii="Times New Roman" w:hAnsi="Times New Roman" w:cs="Times New Roman"/>
          <w:b/>
          <w:bCs/>
          <w:sz w:val="20"/>
          <w:szCs w:val="20"/>
          <w:lang w:val="en-IN"/>
        </w:rPr>
        <w:t>isal</w:t>
      </w:r>
      <w:r w:rsidRPr="00E63BC6">
        <w:rPr>
          <w:rFonts w:ascii="Times New Roman" w:hAnsi="Times New Roman" w:cs="Times New Roman"/>
          <w:sz w:val="20"/>
          <w:szCs w:val="20"/>
          <w:lang w:val="en-IN"/>
        </w:rPr>
        <w:t xml:space="preserve"> fiber has been studied for its frictional properties in various applications, including as a reinforcement in composites used in brake pads and organic friction materials. Studies</w:t>
      </w:r>
      <w:r>
        <w:rPr>
          <w:rFonts w:ascii="Times New Roman" w:hAnsi="Times New Roman" w:cs="Times New Roman"/>
          <w:sz w:val="20"/>
          <w:szCs w:val="20"/>
          <w:lang w:val="en-IN"/>
        </w:rPr>
        <w:t xml:space="preserve"> [</w:t>
      </w:r>
      <w:r w:rsidRPr="00FE2857">
        <w:rPr>
          <w:rFonts w:ascii="Times New Roman" w:hAnsi="Times New Roman" w:cs="Times New Roman"/>
          <w:sz w:val="18"/>
          <w:szCs w:val="18"/>
          <w:lang w:val="en-IN"/>
        </w:rPr>
        <w:t>C. Sivakandhan</w:t>
      </w:r>
      <w:r>
        <w:rPr>
          <w:rFonts w:ascii="Times New Roman" w:hAnsi="Times New Roman" w:cs="Times New Roman"/>
          <w:sz w:val="18"/>
          <w:szCs w:val="18"/>
          <w:lang w:val="en-IN"/>
        </w:rPr>
        <w:t>, 2020]</w:t>
      </w:r>
      <w:r w:rsidRPr="00E63BC6">
        <w:rPr>
          <w:rFonts w:ascii="Times New Roman" w:hAnsi="Times New Roman" w:cs="Times New Roman"/>
          <w:sz w:val="20"/>
          <w:szCs w:val="20"/>
          <w:lang w:val="en-IN"/>
        </w:rPr>
        <w:t xml:space="preserve"> have investigated the </w:t>
      </w:r>
      <w:r w:rsidR="00FA4F93">
        <w:rPr>
          <w:rFonts w:ascii="Times New Roman" w:hAnsi="Times New Roman" w:cs="Times New Roman"/>
          <w:sz w:val="20"/>
          <w:szCs w:val="20"/>
          <w:lang w:val="en-IN"/>
        </w:rPr>
        <w:t>tribological</w:t>
      </w:r>
      <w:r w:rsidRPr="00E63BC6">
        <w:rPr>
          <w:rFonts w:ascii="Times New Roman" w:hAnsi="Times New Roman" w:cs="Times New Roman"/>
          <w:sz w:val="20"/>
          <w:szCs w:val="20"/>
          <w:lang w:val="en-IN"/>
        </w:rPr>
        <w:t xml:space="preserve"> parameters of </w:t>
      </w:r>
      <w:r w:rsidR="00FA4F93">
        <w:rPr>
          <w:rFonts w:ascii="Times New Roman" w:hAnsi="Times New Roman" w:cs="Times New Roman"/>
          <w:sz w:val="20"/>
          <w:szCs w:val="20"/>
          <w:lang w:val="en-IN"/>
        </w:rPr>
        <w:t>sisal fiber with</w:t>
      </w:r>
      <w:r w:rsidRPr="00E63BC6">
        <w:rPr>
          <w:rFonts w:ascii="Times New Roman" w:hAnsi="Times New Roman" w:cs="Times New Roman"/>
          <w:sz w:val="20"/>
          <w:szCs w:val="20"/>
          <w:lang w:val="en-IN"/>
        </w:rPr>
        <w:t xml:space="preserve"> resin brake </w:t>
      </w:r>
      <w:r w:rsidR="00FA4F93">
        <w:rPr>
          <w:rFonts w:ascii="Times New Roman" w:hAnsi="Times New Roman" w:cs="Times New Roman"/>
          <w:sz w:val="20"/>
          <w:szCs w:val="20"/>
          <w:lang w:val="en-IN"/>
        </w:rPr>
        <w:t>linings</w:t>
      </w:r>
      <w:r w:rsidRPr="00E63BC6">
        <w:rPr>
          <w:rFonts w:ascii="Times New Roman" w:hAnsi="Times New Roman" w:cs="Times New Roman"/>
          <w:sz w:val="20"/>
          <w:szCs w:val="20"/>
          <w:lang w:val="en-IN"/>
        </w:rPr>
        <w:t xml:space="preserve">, </w:t>
      </w:r>
      <w:r w:rsidR="00FA4F93" w:rsidRPr="00FA4F93">
        <w:rPr>
          <w:rFonts w:ascii="Times New Roman" w:hAnsi="Times New Roman" w:cs="Times New Roman"/>
          <w:sz w:val="20"/>
          <w:szCs w:val="20"/>
          <w:lang w:val="en-IN"/>
        </w:rPr>
        <w:t>have been used as reinforcement in different types of composites, including resin-based and polymer-based materials, to enhance their frictional and wear properties</w:t>
      </w:r>
      <w:r w:rsidR="00FA4F93">
        <w:rPr>
          <w:rFonts w:ascii="Times New Roman" w:hAnsi="Times New Roman" w:cs="Times New Roman"/>
          <w:sz w:val="20"/>
          <w:szCs w:val="20"/>
          <w:lang w:val="en-IN"/>
        </w:rPr>
        <w:t xml:space="preserve"> </w:t>
      </w:r>
      <w:r>
        <w:rPr>
          <w:rFonts w:ascii="Times New Roman" w:hAnsi="Times New Roman" w:cs="Times New Roman"/>
          <w:sz w:val="20"/>
          <w:szCs w:val="20"/>
          <w:lang w:val="en-IN"/>
        </w:rPr>
        <w:t>[Idicula, 2005]</w:t>
      </w:r>
      <w:r w:rsidRPr="00E63BC6">
        <w:rPr>
          <w:rFonts w:ascii="Times New Roman" w:hAnsi="Times New Roman" w:cs="Times New Roman"/>
          <w:sz w:val="20"/>
          <w:szCs w:val="20"/>
          <w:lang w:val="en-IN"/>
        </w:rPr>
        <w:t>, and the friction properties of sisal fiber/nano-silica reinforced phenol formaldehyde resin composites</w:t>
      </w:r>
      <w:r>
        <w:rPr>
          <w:rFonts w:ascii="Times New Roman" w:hAnsi="Times New Roman" w:cs="Times New Roman"/>
          <w:sz w:val="20"/>
          <w:szCs w:val="20"/>
          <w:lang w:val="en-IN"/>
        </w:rPr>
        <w:t xml:space="preserve"> [</w:t>
      </w:r>
      <w:r w:rsidRPr="001D0E5C">
        <w:rPr>
          <w:rFonts w:ascii="Times New Roman" w:hAnsi="Times New Roman" w:cs="Times New Roman"/>
          <w:sz w:val="18"/>
          <w:szCs w:val="18"/>
          <w:lang w:val="en-IN"/>
        </w:rPr>
        <w:t>Pramod V</w:t>
      </w:r>
      <w:r>
        <w:rPr>
          <w:rFonts w:ascii="Times New Roman" w:hAnsi="Times New Roman" w:cs="Times New Roman"/>
          <w:sz w:val="18"/>
          <w:szCs w:val="18"/>
          <w:lang w:val="en-IN"/>
        </w:rPr>
        <w:t>, 2023]</w:t>
      </w:r>
      <w:r w:rsidRPr="00E63BC6">
        <w:rPr>
          <w:rFonts w:ascii="Times New Roman" w:hAnsi="Times New Roman" w:cs="Times New Roman"/>
          <w:sz w:val="20"/>
          <w:szCs w:val="20"/>
          <w:lang w:val="en-IN"/>
        </w:rPr>
        <w:t xml:space="preserve">. </w:t>
      </w:r>
      <w:r>
        <w:rPr>
          <w:rFonts w:ascii="Times New Roman" w:hAnsi="Times New Roman" w:cs="Times New Roman"/>
          <w:sz w:val="20"/>
          <w:szCs w:val="20"/>
          <w:lang w:val="en-IN"/>
        </w:rPr>
        <w:t>In addition</w:t>
      </w:r>
      <w:r w:rsidRPr="00E63BC6">
        <w:rPr>
          <w:rFonts w:ascii="Times New Roman" w:hAnsi="Times New Roman" w:cs="Times New Roman"/>
          <w:sz w:val="20"/>
          <w:szCs w:val="20"/>
          <w:lang w:val="en-IN"/>
        </w:rPr>
        <w:t>, studies have evaluated the frictional, wear properties of natural fibers, including sisal, reinforced PLA composite, and ramie fiber reinforced epoxy composites.</w:t>
      </w:r>
    </w:p>
    <w:p w:rsidR="00E63BC6" w:rsidRDefault="00E63BC6" w:rsidP="009C684A">
      <w:pPr>
        <w:ind w:firstLine="360"/>
        <w:jc w:val="both"/>
        <w:rPr>
          <w:rFonts w:ascii="Times New Roman" w:hAnsi="Times New Roman" w:cs="Times New Roman"/>
          <w:sz w:val="20"/>
          <w:szCs w:val="20"/>
          <w:lang w:val="en-IN"/>
        </w:rPr>
      </w:pPr>
    </w:p>
    <w:p w:rsidR="00E63BC6" w:rsidRDefault="00E63BC6" w:rsidP="009C684A">
      <w:pPr>
        <w:ind w:firstLine="360"/>
        <w:jc w:val="both"/>
        <w:rPr>
          <w:rFonts w:ascii="Times New Roman" w:hAnsi="Times New Roman" w:cs="Times New Roman"/>
          <w:sz w:val="20"/>
          <w:szCs w:val="20"/>
          <w:lang w:val="en-IN"/>
        </w:rPr>
      </w:pPr>
    </w:p>
    <w:p w:rsidR="00E63BC6" w:rsidRDefault="00E63BC6" w:rsidP="009C684A">
      <w:pPr>
        <w:ind w:firstLine="360"/>
        <w:jc w:val="both"/>
        <w:rPr>
          <w:rFonts w:ascii="Times New Roman" w:hAnsi="Times New Roman" w:cs="Times New Roman"/>
          <w:sz w:val="20"/>
          <w:szCs w:val="20"/>
          <w:lang w:val="en-IN"/>
        </w:rPr>
      </w:pPr>
    </w:p>
    <w:p w:rsidR="00E63BC6" w:rsidRDefault="00E63BC6" w:rsidP="009C684A">
      <w:pPr>
        <w:ind w:firstLine="360"/>
        <w:jc w:val="both"/>
        <w:rPr>
          <w:rFonts w:ascii="Times New Roman" w:hAnsi="Times New Roman" w:cs="Times New Roman"/>
          <w:sz w:val="20"/>
          <w:szCs w:val="20"/>
          <w:lang w:val="en-IN"/>
        </w:rPr>
      </w:pPr>
    </w:p>
    <w:p w:rsidR="00E63BC6" w:rsidRPr="00FC7259" w:rsidRDefault="00E63BC6" w:rsidP="009C684A">
      <w:pPr>
        <w:ind w:firstLine="360"/>
        <w:jc w:val="both"/>
        <w:rPr>
          <w:rFonts w:ascii="Times New Roman" w:hAnsi="Times New Roman" w:cs="Times New Roman"/>
          <w:sz w:val="20"/>
          <w:szCs w:val="20"/>
          <w:lang w:val="en-IN"/>
        </w:rPr>
      </w:pPr>
    </w:p>
    <w:tbl>
      <w:tblPr>
        <w:tblW w:w="9102" w:type="dxa"/>
        <w:tblInd w:w="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
        <w:gridCol w:w="1458"/>
        <w:gridCol w:w="1805"/>
        <w:gridCol w:w="1495"/>
        <w:gridCol w:w="1953"/>
        <w:gridCol w:w="1880"/>
      </w:tblGrid>
      <w:tr w:rsidR="001312DE" w:rsidRPr="00882837" w:rsidTr="00EB3EEA">
        <w:trPr>
          <w:trHeight w:val="20"/>
        </w:trPr>
        <w:tc>
          <w:tcPr>
            <w:tcW w:w="9102" w:type="dxa"/>
            <w:gridSpan w:val="6"/>
            <w:tcBorders>
              <w:top w:val="nil"/>
              <w:left w:val="nil"/>
              <w:bottom w:val="single" w:sz="4" w:space="0" w:color="auto"/>
              <w:right w:val="nil"/>
            </w:tcBorders>
          </w:tcPr>
          <w:p w:rsidR="001312DE" w:rsidRDefault="001312DE" w:rsidP="001312DE">
            <w:pPr>
              <w:autoSpaceDE w:val="0"/>
              <w:autoSpaceDN w:val="0"/>
              <w:adjustRightInd w:val="0"/>
              <w:spacing w:after="0" w:line="240" w:lineRule="auto"/>
              <w:rPr>
                <w:rFonts w:ascii="Times New Roman" w:hAnsi="Times New Roman" w:cs="Times New Roman"/>
                <w:b/>
                <w:bCs/>
                <w:color w:val="000000"/>
                <w:sz w:val="20"/>
                <w:szCs w:val="20"/>
                <w:lang w:val="en-IN"/>
              </w:rPr>
            </w:pPr>
            <w:r>
              <w:rPr>
                <w:rFonts w:ascii="Times New Roman" w:hAnsi="Times New Roman" w:cs="Times New Roman"/>
                <w:b/>
                <w:bCs/>
                <w:color w:val="000000"/>
                <w:sz w:val="20"/>
                <w:szCs w:val="20"/>
                <w:lang w:val="en-IN"/>
              </w:rPr>
              <w:t xml:space="preserve">Table 2: </w:t>
            </w:r>
            <w:r w:rsidRPr="006F06F9">
              <w:rPr>
                <w:rFonts w:ascii="Times New Roman" w:hAnsi="Times New Roman" w:cs="Times New Roman"/>
                <w:color w:val="000000"/>
                <w:sz w:val="20"/>
                <w:szCs w:val="20"/>
                <w:lang w:val="en-IN"/>
              </w:rPr>
              <w:t>Properties of fibers</w:t>
            </w:r>
            <w:r>
              <w:rPr>
                <w:rFonts w:ascii="Times New Roman" w:hAnsi="Times New Roman" w:cs="Times New Roman"/>
                <w:color w:val="000000"/>
                <w:sz w:val="20"/>
                <w:szCs w:val="20"/>
                <w:lang w:val="en-IN"/>
              </w:rPr>
              <w:t xml:space="preserve"> [Sunil Kumar, 2023</w:t>
            </w:r>
            <w:r w:rsidRPr="006F06F9">
              <w:rPr>
                <w:rFonts w:ascii="Times New Roman" w:hAnsi="Times New Roman" w:cs="Times New Roman"/>
                <w:color w:val="000000"/>
                <w:sz w:val="20"/>
                <w:szCs w:val="20"/>
                <w:lang w:val="en-IN"/>
              </w:rPr>
              <w:t>]</w:t>
            </w:r>
          </w:p>
        </w:tc>
      </w:tr>
      <w:tr w:rsidR="001312DE" w:rsidRPr="00882837" w:rsidTr="00EB3EEA">
        <w:trPr>
          <w:trHeight w:val="20"/>
        </w:trPr>
        <w:tc>
          <w:tcPr>
            <w:tcW w:w="0" w:type="auto"/>
            <w:tcBorders>
              <w:top w:val="single" w:sz="4" w:space="0" w:color="auto"/>
            </w:tcBorders>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b/>
                <w:bCs/>
                <w:color w:val="000000"/>
                <w:sz w:val="20"/>
                <w:szCs w:val="20"/>
                <w:lang w:val="en-IN"/>
              </w:rPr>
              <w:t>No</w:t>
            </w:r>
            <w:r w:rsidR="00D87208">
              <w:rPr>
                <w:rFonts w:ascii="Times New Roman" w:hAnsi="Times New Roman" w:cs="Times New Roman"/>
                <w:b/>
                <w:bCs/>
                <w:color w:val="000000"/>
                <w:sz w:val="20"/>
                <w:szCs w:val="20"/>
                <w:lang w:val="en-IN"/>
              </w:rPr>
              <w:t>.</w:t>
            </w:r>
            <w:r w:rsidRPr="00882837">
              <w:rPr>
                <w:rFonts w:ascii="Times New Roman" w:hAnsi="Times New Roman" w:cs="Times New Roman"/>
                <w:b/>
                <w:bCs/>
                <w:color w:val="000000"/>
                <w:sz w:val="20"/>
                <w:szCs w:val="20"/>
                <w:lang w:val="en-IN"/>
              </w:rPr>
              <w:t xml:space="preserve"> </w:t>
            </w:r>
          </w:p>
        </w:tc>
        <w:tc>
          <w:tcPr>
            <w:tcW w:w="1458" w:type="dxa"/>
            <w:tcBorders>
              <w:top w:val="single" w:sz="4" w:space="0" w:color="auto"/>
            </w:tcBorders>
          </w:tcPr>
          <w:p w:rsidR="001312DE" w:rsidRPr="00882837" w:rsidRDefault="001312DE" w:rsidP="00D87208">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b/>
                <w:bCs/>
                <w:color w:val="000000"/>
                <w:sz w:val="20"/>
                <w:szCs w:val="20"/>
                <w:lang w:val="en-IN"/>
              </w:rPr>
              <w:t>Fibre</w:t>
            </w:r>
            <w:r w:rsidR="00D87208">
              <w:rPr>
                <w:rFonts w:ascii="Times New Roman" w:hAnsi="Times New Roman" w:cs="Times New Roman"/>
                <w:b/>
                <w:bCs/>
                <w:color w:val="000000"/>
                <w:sz w:val="20"/>
                <w:szCs w:val="20"/>
                <w:lang w:val="en-IN"/>
              </w:rPr>
              <w:t>s</w:t>
            </w:r>
          </w:p>
        </w:tc>
        <w:tc>
          <w:tcPr>
            <w:tcW w:w="1805" w:type="dxa"/>
            <w:tcBorders>
              <w:top w:val="single" w:sz="4" w:space="0" w:color="auto"/>
            </w:tcBorders>
          </w:tcPr>
          <w:p w:rsidR="001312DE" w:rsidRPr="00882837" w:rsidRDefault="00D87208" w:rsidP="00D87208">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b/>
                <w:bCs/>
                <w:color w:val="000000"/>
                <w:sz w:val="20"/>
                <w:szCs w:val="20"/>
                <w:lang w:val="en-IN"/>
              </w:rPr>
              <w:t>Elongation</w:t>
            </w:r>
            <w:r w:rsidR="001312DE" w:rsidRPr="00882837">
              <w:rPr>
                <w:rFonts w:ascii="Times New Roman" w:hAnsi="Times New Roman" w:cs="Times New Roman"/>
                <w:b/>
                <w:bCs/>
                <w:color w:val="000000"/>
                <w:sz w:val="20"/>
                <w:szCs w:val="20"/>
                <w:lang w:val="en-IN"/>
              </w:rPr>
              <w:t xml:space="preserve">(%)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b/>
                <w:bCs/>
                <w:color w:val="000000"/>
                <w:sz w:val="20"/>
                <w:szCs w:val="20"/>
                <w:lang w:val="en-IN"/>
              </w:rPr>
            </w:pPr>
            <w:r w:rsidRPr="00882837">
              <w:rPr>
                <w:rFonts w:ascii="Times New Roman" w:hAnsi="Times New Roman" w:cs="Times New Roman"/>
                <w:b/>
                <w:bCs/>
                <w:color w:val="000000"/>
                <w:sz w:val="20"/>
                <w:szCs w:val="20"/>
                <w:lang w:val="en-IN"/>
              </w:rPr>
              <w:t>Density g/</w:t>
            </w:r>
            <w:r>
              <w:rPr>
                <w:rFonts w:ascii="Times New Roman" w:hAnsi="Times New Roman" w:cs="Times New Roman"/>
                <w:b/>
                <w:bCs/>
                <w:color w:val="000000"/>
                <w:sz w:val="20"/>
                <w:szCs w:val="20"/>
                <w:lang w:val="en-IN"/>
              </w:rPr>
              <w:t>c</w:t>
            </w:r>
            <w:r w:rsidRPr="00882837">
              <w:rPr>
                <w:rFonts w:ascii="Times New Roman" w:hAnsi="Times New Roman" w:cs="Times New Roman"/>
                <w:b/>
                <w:bCs/>
                <w:color w:val="000000"/>
                <w:sz w:val="20"/>
                <w:szCs w:val="20"/>
                <w:lang w:val="en-IN"/>
              </w:rPr>
              <w:t>m</w:t>
            </w:r>
            <w:r w:rsidRPr="00882837">
              <w:rPr>
                <w:rFonts w:ascii="Times New Roman" w:hAnsi="Times New Roman" w:cs="Times New Roman"/>
                <w:b/>
                <w:bCs/>
                <w:color w:val="000000"/>
                <w:sz w:val="20"/>
                <w:szCs w:val="20"/>
                <w:vertAlign w:val="superscript"/>
                <w:lang w:val="en-IN"/>
              </w:rPr>
              <w:t>3</w:t>
            </w:r>
            <w:r w:rsidRPr="00882837">
              <w:rPr>
                <w:rFonts w:ascii="Times New Roman" w:hAnsi="Times New Roman" w:cs="Times New Roman"/>
                <w:b/>
                <w:bCs/>
                <w:color w:val="000000"/>
                <w:sz w:val="20"/>
                <w:szCs w:val="20"/>
                <w:lang w:val="en-IN"/>
              </w:rPr>
              <w:t xml:space="preserve"> </w:t>
            </w:r>
          </w:p>
        </w:tc>
        <w:tc>
          <w:tcPr>
            <w:tcW w:w="0" w:type="auto"/>
          </w:tcPr>
          <w:p w:rsidR="001312DE" w:rsidRPr="00882837" w:rsidRDefault="001312DE" w:rsidP="00D87208">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b/>
                <w:bCs/>
                <w:color w:val="000000"/>
                <w:sz w:val="20"/>
                <w:szCs w:val="20"/>
                <w:lang w:val="en-IN"/>
              </w:rPr>
              <w:t>Young’s modulus (G</w:t>
            </w:r>
            <w:r w:rsidR="00D87208">
              <w:rPr>
                <w:rFonts w:ascii="Times New Roman" w:hAnsi="Times New Roman" w:cs="Times New Roman"/>
                <w:b/>
                <w:bCs/>
                <w:color w:val="000000"/>
                <w:sz w:val="20"/>
                <w:szCs w:val="20"/>
                <w:lang w:val="en-IN"/>
              </w:rPr>
              <w:t>P</w:t>
            </w:r>
            <w:r w:rsidRPr="00882837">
              <w:rPr>
                <w:rFonts w:ascii="Times New Roman" w:hAnsi="Times New Roman" w:cs="Times New Roman"/>
                <w:b/>
                <w:bCs/>
                <w:color w:val="000000"/>
                <w:sz w:val="20"/>
                <w:szCs w:val="20"/>
                <w:lang w:val="en-IN"/>
              </w:rPr>
              <w:t xml:space="preserve">a)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b/>
                <w:bCs/>
                <w:color w:val="000000"/>
                <w:sz w:val="20"/>
                <w:szCs w:val="20"/>
                <w:lang w:val="en-IN"/>
              </w:rPr>
            </w:pPr>
            <w:r w:rsidRPr="00882837">
              <w:rPr>
                <w:rFonts w:ascii="Times New Roman" w:hAnsi="Times New Roman" w:cs="Times New Roman"/>
                <w:b/>
                <w:bCs/>
                <w:color w:val="000000"/>
                <w:sz w:val="20"/>
                <w:szCs w:val="20"/>
                <w:lang w:val="en-IN"/>
              </w:rPr>
              <w:t>T</w:t>
            </w:r>
            <w:r w:rsidR="00D87208">
              <w:rPr>
                <w:rFonts w:ascii="Times New Roman" w:hAnsi="Times New Roman" w:cs="Times New Roman"/>
                <w:b/>
                <w:bCs/>
                <w:color w:val="000000"/>
                <w:sz w:val="20"/>
                <w:szCs w:val="20"/>
                <w:lang w:val="en-IN"/>
              </w:rPr>
              <w:t>ensile strength (MP</w:t>
            </w:r>
            <w:r w:rsidRPr="00882837">
              <w:rPr>
                <w:rFonts w:ascii="Times New Roman" w:hAnsi="Times New Roman" w:cs="Times New Roman"/>
                <w:b/>
                <w:bCs/>
                <w:color w:val="000000"/>
                <w:sz w:val="20"/>
                <w:szCs w:val="20"/>
                <w:lang w:val="en-IN"/>
              </w:rPr>
              <w:t xml:space="preserve">a)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1</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Abaca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9-11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1.42-1.65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38-45</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879-980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2</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Bamboo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4.0–7.0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0.6–1.1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22.2–54.2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360.5–590.3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3</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Banana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1.21-3.55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0.65-1.36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3.00-3.78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51.6-55.2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4</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Coconut (coir)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27.21-32.32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0.67-1.15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4.0-6.0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173.5-175.0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lastRenderedPageBreak/>
              <w:t>5</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Flax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2.70-3.6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1.27-1.55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50-70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500-900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6</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Jute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1.69-1.83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1.3-1.45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20-50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300-700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7</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Kenaf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1.56-1.78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0.15-0.55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23.1-27.1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295-955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8</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Oil palm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2.13-5.00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0.7-1.55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2.7-3.2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227.5-278.4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9</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Rice straw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2.11-2.25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0.86-0.87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24.67-26.33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435-450 </w:t>
            </w:r>
          </w:p>
        </w:tc>
      </w:tr>
      <w:tr w:rsidR="001312DE" w:rsidRPr="00882837" w:rsidTr="00EB3EEA">
        <w:trPr>
          <w:trHeight w:val="20"/>
        </w:trPr>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Pr>
                <w:rFonts w:ascii="Times New Roman" w:hAnsi="Times New Roman" w:cs="Times New Roman"/>
                <w:color w:val="000000"/>
                <w:sz w:val="20"/>
                <w:szCs w:val="20"/>
                <w:lang w:val="en-IN"/>
              </w:rPr>
              <w:t>10</w:t>
            </w:r>
          </w:p>
        </w:tc>
        <w:tc>
          <w:tcPr>
            <w:tcW w:w="1458"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Sisal </w:t>
            </w:r>
          </w:p>
        </w:tc>
        <w:tc>
          <w:tcPr>
            <w:tcW w:w="180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4.10-4.3 </w:t>
            </w:r>
          </w:p>
        </w:tc>
        <w:tc>
          <w:tcPr>
            <w:tcW w:w="1495" w:type="dxa"/>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1.45-1.5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10-30 </w:t>
            </w:r>
          </w:p>
        </w:tc>
        <w:tc>
          <w:tcPr>
            <w:tcW w:w="0" w:type="auto"/>
          </w:tcPr>
          <w:p w:rsidR="001312DE" w:rsidRPr="00882837" w:rsidRDefault="001312DE" w:rsidP="001312DE">
            <w:pPr>
              <w:autoSpaceDE w:val="0"/>
              <w:autoSpaceDN w:val="0"/>
              <w:adjustRightInd w:val="0"/>
              <w:spacing w:after="0" w:line="240" w:lineRule="auto"/>
              <w:rPr>
                <w:rFonts w:ascii="Times New Roman" w:hAnsi="Times New Roman" w:cs="Times New Roman"/>
                <w:color w:val="000000"/>
                <w:sz w:val="20"/>
                <w:szCs w:val="20"/>
                <w:lang w:val="en-IN"/>
              </w:rPr>
            </w:pPr>
            <w:r w:rsidRPr="00882837">
              <w:rPr>
                <w:rFonts w:ascii="Times New Roman" w:hAnsi="Times New Roman" w:cs="Times New Roman"/>
                <w:color w:val="000000"/>
                <w:sz w:val="20"/>
                <w:szCs w:val="20"/>
                <w:lang w:val="en-IN"/>
              </w:rPr>
              <w:t xml:space="preserve">300-500 </w:t>
            </w:r>
          </w:p>
        </w:tc>
      </w:tr>
    </w:tbl>
    <w:p w:rsidR="00882837" w:rsidRPr="00E27400" w:rsidRDefault="00882837" w:rsidP="009C684A">
      <w:pPr>
        <w:ind w:firstLine="360"/>
        <w:jc w:val="both"/>
        <w:rPr>
          <w:rFonts w:ascii="Times New Roman" w:hAnsi="Times New Roman" w:cs="Times New Roman"/>
          <w:sz w:val="20"/>
          <w:szCs w:val="20"/>
          <w:lang w:val="en-IN"/>
        </w:rPr>
      </w:pPr>
    </w:p>
    <w:p w:rsidR="00120C26" w:rsidRDefault="00120C26" w:rsidP="00120C26">
      <w:pPr>
        <w:pStyle w:val="ListParagraph"/>
        <w:numPr>
          <w:ilvl w:val="0"/>
          <w:numId w:val="1"/>
        </w:numPr>
        <w:spacing w:after="0"/>
        <w:jc w:val="center"/>
        <w:rPr>
          <w:rFonts w:ascii="Times New Roman" w:hAnsi="Times New Roman" w:cs="Times New Roman"/>
          <w:b/>
          <w:bCs/>
          <w:sz w:val="20"/>
          <w:szCs w:val="20"/>
          <w:lang w:val="en-IN"/>
        </w:rPr>
      </w:pPr>
      <w:r w:rsidRPr="00120C26">
        <w:rPr>
          <w:rFonts w:ascii="Times New Roman" w:hAnsi="Times New Roman" w:cs="Times New Roman"/>
          <w:b/>
          <w:bCs/>
          <w:sz w:val="20"/>
          <w:szCs w:val="20"/>
          <w:lang w:val="en-IN"/>
        </w:rPr>
        <w:t>Deformation Characteristics of Frictional Materials</w:t>
      </w:r>
    </w:p>
    <w:p w:rsidR="00174892" w:rsidRDefault="004E0910" w:rsidP="00EF73F6">
      <w:pPr>
        <w:spacing w:after="0"/>
        <w:ind w:firstLine="360"/>
        <w:jc w:val="both"/>
        <w:rPr>
          <w:rFonts w:ascii="Times New Roman" w:hAnsi="Times New Roman" w:cs="Times New Roman"/>
          <w:sz w:val="20"/>
          <w:szCs w:val="20"/>
          <w:lang w:val="en-IN"/>
        </w:rPr>
      </w:pPr>
      <w:r w:rsidRPr="00700DFC">
        <w:rPr>
          <w:rFonts w:ascii="Times New Roman" w:hAnsi="Times New Roman" w:cs="Times New Roman"/>
          <w:sz w:val="20"/>
          <w:szCs w:val="20"/>
          <w:lang w:val="en-IN"/>
        </w:rPr>
        <w:t xml:space="preserve">Deformation properties of metals are a key aspect of their mechanical behaviour. Metals can undergo elastic deformation and plastic deformation, with elastic deformation referring to the </w:t>
      </w:r>
      <w:r w:rsidR="00494A58">
        <w:rPr>
          <w:rFonts w:ascii="Times New Roman" w:hAnsi="Times New Roman" w:cs="Times New Roman"/>
          <w:sz w:val="20"/>
          <w:szCs w:val="20"/>
          <w:lang w:val="en-IN"/>
        </w:rPr>
        <w:t>short time</w:t>
      </w:r>
      <w:r w:rsidRPr="00700DFC">
        <w:rPr>
          <w:rFonts w:ascii="Times New Roman" w:hAnsi="Times New Roman" w:cs="Times New Roman"/>
          <w:sz w:val="20"/>
          <w:szCs w:val="20"/>
          <w:lang w:val="en-IN"/>
        </w:rPr>
        <w:t xml:space="preserve"> deformation that disappears once the stress is removed and plastic deformation referring to the permanent deformation that occurs beyond the yield point. The mechanical properties of metals can </w:t>
      </w:r>
      <w:r w:rsidR="00494A58" w:rsidRPr="00700DFC">
        <w:rPr>
          <w:rFonts w:ascii="Times New Roman" w:hAnsi="Times New Roman" w:cs="Times New Roman"/>
          <w:sz w:val="20"/>
          <w:szCs w:val="20"/>
          <w:lang w:val="en-IN"/>
        </w:rPr>
        <w:t>contrast</w:t>
      </w:r>
      <w:r w:rsidRPr="00700DFC">
        <w:rPr>
          <w:rFonts w:ascii="Times New Roman" w:hAnsi="Times New Roman" w:cs="Times New Roman"/>
          <w:sz w:val="20"/>
          <w:szCs w:val="20"/>
          <w:lang w:val="en-IN"/>
        </w:rPr>
        <w:t xml:space="preserve"> on factors such as the composition</w:t>
      </w:r>
      <w:r w:rsidR="00494A58">
        <w:rPr>
          <w:rFonts w:ascii="Times New Roman" w:hAnsi="Times New Roman" w:cs="Times New Roman"/>
          <w:sz w:val="20"/>
          <w:szCs w:val="20"/>
          <w:lang w:val="en-IN"/>
        </w:rPr>
        <w:t xml:space="preserve"> mixture</w:t>
      </w:r>
      <w:r w:rsidRPr="00700DFC">
        <w:rPr>
          <w:rFonts w:ascii="Times New Roman" w:hAnsi="Times New Roman" w:cs="Times New Roman"/>
          <w:sz w:val="20"/>
          <w:szCs w:val="20"/>
          <w:lang w:val="en-IN"/>
        </w:rPr>
        <w:t>, grain size and applied stress conditions</w:t>
      </w:r>
      <w:r w:rsidR="00725469">
        <w:rPr>
          <w:rFonts w:ascii="Times New Roman" w:hAnsi="Times New Roman" w:cs="Times New Roman"/>
          <w:sz w:val="20"/>
          <w:szCs w:val="20"/>
          <w:lang w:val="en-IN"/>
        </w:rPr>
        <w:t xml:space="preserve"> [Lin, C, 2021]</w:t>
      </w:r>
      <w:r w:rsidRPr="00700DFC">
        <w:rPr>
          <w:rFonts w:ascii="Times New Roman" w:hAnsi="Times New Roman" w:cs="Times New Roman"/>
          <w:sz w:val="20"/>
          <w:szCs w:val="20"/>
          <w:lang w:val="en-IN"/>
        </w:rPr>
        <w:t>. The prediction of the behaviour of the materials under different loading conditions and designing structures and components that can withstand expected stresses</w:t>
      </w:r>
      <w:r w:rsidR="004D730E">
        <w:rPr>
          <w:rFonts w:ascii="Times New Roman" w:hAnsi="Times New Roman" w:cs="Times New Roman"/>
          <w:sz w:val="20"/>
          <w:szCs w:val="20"/>
          <w:lang w:val="en-IN"/>
        </w:rPr>
        <w:t xml:space="preserve"> [</w:t>
      </w:r>
      <w:r w:rsidR="004D730E" w:rsidRPr="004D730E">
        <w:rPr>
          <w:rFonts w:ascii="Times New Roman" w:hAnsi="Times New Roman" w:cs="Times New Roman"/>
          <w:sz w:val="20"/>
          <w:szCs w:val="20"/>
          <w:lang w:val="en-IN"/>
        </w:rPr>
        <w:t>Jabłońska,</w:t>
      </w:r>
      <w:r w:rsidR="004D730E">
        <w:rPr>
          <w:rFonts w:ascii="Times New Roman" w:hAnsi="Times New Roman" w:cs="Times New Roman"/>
          <w:sz w:val="20"/>
          <w:szCs w:val="20"/>
          <w:lang w:val="en-IN"/>
        </w:rPr>
        <w:t xml:space="preserve"> 2022]</w:t>
      </w:r>
      <w:r w:rsidRPr="00700DFC">
        <w:rPr>
          <w:rFonts w:ascii="Times New Roman" w:hAnsi="Times New Roman" w:cs="Times New Roman"/>
          <w:sz w:val="20"/>
          <w:szCs w:val="20"/>
          <w:lang w:val="en-IN"/>
        </w:rPr>
        <w:t>.</w:t>
      </w:r>
    </w:p>
    <w:p w:rsidR="00EF73F6" w:rsidRDefault="00EF73F6" w:rsidP="00EF73F6">
      <w:pPr>
        <w:pStyle w:val="ListParagraph"/>
        <w:numPr>
          <w:ilvl w:val="0"/>
          <w:numId w:val="6"/>
        </w:numPr>
        <w:spacing w:after="0"/>
        <w:ind w:left="360"/>
        <w:jc w:val="both"/>
        <w:rPr>
          <w:rFonts w:ascii="Times New Roman" w:hAnsi="Times New Roman" w:cs="Times New Roman"/>
          <w:b/>
          <w:bCs/>
          <w:sz w:val="20"/>
          <w:szCs w:val="20"/>
          <w:lang w:val="en-IN"/>
        </w:rPr>
      </w:pPr>
      <w:r w:rsidRPr="00EF73F6">
        <w:rPr>
          <w:rFonts w:ascii="Times New Roman" w:hAnsi="Times New Roman" w:cs="Times New Roman"/>
          <w:b/>
          <w:bCs/>
          <w:sz w:val="20"/>
          <w:szCs w:val="20"/>
          <w:lang w:val="en-IN"/>
        </w:rPr>
        <w:t xml:space="preserve">Mechanisms of Deformation </w:t>
      </w:r>
    </w:p>
    <w:p w:rsidR="00EF73F6" w:rsidRDefault="00EF73F6" w:rsidP="00EF73F6">
      <w:pPr>
        <w:spacing w:after="0"/>
        <w:ind w:firstLine="720"/>
        <w:jc w:val="both"/>
        <w:rPr>
          <w:rFonts w:ascii="Times New Roman" w:hAnsi="Times New Roman" w:cs="Times New Roman"/>
          <w:sz w:val="20"/>
          <w:szCs w:val="20"/>
          <w:lang w:val="en-IN"/>
        </w:rPr>
      </w:pPr>
      <w:r w:rsidRPr="00EF73F6">
        <w:rPr>
          <w:rFonts w:ascii="Times New Roman" w:hAnsi="Times New Roman" w:cs="Times New Roman"/>
          <w:sz w:val="20"/>
          <w:szCs w:val="20"/>
          <w:lang w:val="en-IN"/>
        </w:rPr>
        <w:t>The mechanisms of deformation are critical in determining the behavior of natural fiber materials in various applications. Understanding the mechanisms of deformation can help in the design and development of natural fiber materials with specific properties that are suitable for different applications.</w:t>
      </w:r>
      <w:r>
        <w:rPr>
          <w:rFonts w:ascii="Times New Roman" w:hAnsi="Times New Roman" w:cs="Times New Roman"/>
          <w:sz w:val="20"/>
          <w:szCs w:val="20"/>
          <w:lang w:val="en-IN"/>
        </w:rPr>
        <w:t xml:space="preserve"> </w:t>
      </w:r>
      <w:r w:rsidR="009124CA" w:rsidRPr="009124CA">
        <w:rPr>
          <w:rFonts w:ascii="Times New Roman" w:hAnsi="Times New Roman" w:cs="Times New Roman"/>
          <w:sz w:val="20"/>
          <w:szCs w:val="20"/>
          <w:lang w:val="en-IN"/>
        </w:rPr>
        <w:t>For example, a study on the compression strength mechanisms of low-density fibrous materials found that the deformation mechanism of natural fibers is mainly due to the sliding of fiber</w:t>
      </w:r>
      <w:r w:rsidR="00F734E5">
        <w:rPr>
          <w:rFonts w:ascii="Times New Roman" w:hAnsi="Times New Roman" w:cs="Times New Roman"/>
          <w:sz w:val="20"/>
          <w:szCs w:val="20"/>
          <w:lang w:val="en-IN"/>
        </w:rPr>
        <w:t>s and non-slipping contacts</w:t>
      </w:r>
      <w:r w:rsidR="000845A8">
        <w:rPr>
          <w:rFonts w:ascii="Times New Roman" w:hAnsi="Times New Roman" w:cs="Times New Roman"/>
          <w:sz w:val="20"/>
          <w:szCs w:val="20"/>
          <w:lang w:val="en-IN"/>
        </w:rPr>
        <w:t xml:space="preserve"> [</w:t>
      </w:r>
      <w:r w:rsidR="000845A8" w:rsidRPr="00BF1DBE">
        <w:rPr>
          <w:rFonts w:ascii="Times New Roman" w:hAnsi="Times New Roman" w:cs="Times New Roman"/>
          <w:sz w:val="18"/>
          <w:szCs w:val="18"/>
          <w:lang w:val="en-IN"/>
        </w:rPr>
        <w:t>Ketoja JA</w:t>
      </w:r>
      <w:r w:rsidR="000845A8">
        <w:rPr>
          <w:rFonts w:ascii="Times New Roman" w:hAnsi="Times New Roman" w:cs="Times New Roman"/>
          <w:sz w:val="18"/>
          <w:szCs w:val="18"/>
          <w:lang w:val="en-IN"/>
        </w:rPr>
        <w:t>, 2019]</w:t>
      </w:r>
      <w:r w:rsidR="00F734E5">
        <w:rPr>
          <w:rFonts w:ascii="Times New Roman" w:hAnsi="Times New Roman" w:cs="Times New Roman"/>
          <w:sz w:val="20"/>
          <w:szCs w:val="20"/>
          <w:lang w:val="en-IN"/>
        </w:rPr>
        <w:t>. This study</w:t>
      </w:r>
      <w:r w:rsidR="009124CA" w:rsidRPr="009124CA">
        <w:rPr>
          <w:rFonts w:ascii="Times New Roman" w:hAnsi="Times New Roman" w:cs="Times New Roman"/>
          <w:sz w:val="20"/>
          <w:szCs w:val="20"/>
          <w:lang w:val="en-IN"/>
        </w:rPr>
        <w:t xml:space="preserve"> suggests that the sliding of fibers and non-slipping contacts can be used to design natural fiber materials with high compression strength.</w:t>
      </w:r>
      <w:r w:rsidR="009124CA">
        <w:rPr>
          <w:rFonts w:ascii="Times New Roman" w:hAnsi="Times New Roman" w:cs="Times New Roman"/>
          <w:sz w:val="20"/>
          <w:szCs w:val="20"/>
          <w:lang w:val="en-IN"/>
        </w:rPr>
        <w:t xml:space="preserve"> </w:t>
      </w:r>
      <w:r w:rsidR="009124CA" w:rsidRPr="009124CA">
        <w:rPr>
          <w:rFonts w:ascii="Times New Roman" w:hAnsi="Times New Roman" w:cs="Times New Roman"/>
          <w:sz w:val="20"/>
          <w:szCs w:val="20"/>
          <w:lang w:val="en-IN"/>
        </w:rPr>
        <w:t xml:space="preserve">Another study on the </w:t>
      </w:r>
      <w:r w:rsidR="00281E20">
        <w:rPr>
          <w:rFonts w:ascii="Times New Roman" w:hAnsi="Times New Roman" w:cs="Times New Roman"/>
          <w:sz w:val="20"/>
          <w:szCs w:val="20"/>
          <w:lang w:val="en-IN"/>
        </w:rPr>
        <w:t xml:space="preserve">polymeric </w:t>
      </w:r>
      <w:r w:rsidR="009124CA" w:rsidRPr="009124CA">
        <w:rPr>
          <w:rFonts w:ascii="Times New Roman" w:hAnsi="Times New Roman" w:cs="Times New Roman"/>
          <w:sz w:val="20"/>
          <w:szCs w:val="20"/>
          <w:lang w:val="en-IN"/>
        </w:rPr>
        <w:t xml:space="preserve">fiber-reinforced composites found that </w:t>
      </w:r>
      <w:r w:rsidR="00281E20">
        <w:rPr>
          <w:rFonts w:ascii="Times New Roman" w:hAnsi="Times New Roman" w:cs="Times New Roman"/>
          <w:sz w:val="20"/>
          <w:szCs w:val="20"/>
          <w:lang w:val="en-IN"/>
        </w:rPr>
        <w:t>any</w:t>
      </w:r>
      <w:r w:rsidR="009124CA" w:rsidRPr="009124CA">
        <w:rPr>
          <w:rFonts w:ascii="Times New Roman" w:hAnsi="Times New Roman" w:cs="Times New Roman"/>
          <w:sz w:val="20"/>
          <w:szCs w:val="20"/>
          <w:lang w:val="en-IN"/>
        </w:rPr>
        <w:t xml:space="preserve"> characteristics of the fiber-matrix interface </w:t>
      </w:r>
      <w:r w:rsidR="00281E20">
        <w:rPr>
          <w:rFonts w:ascii="Times New Roman" w:hAnsi="Times New Roman" w:cs="Times New Roman"/>
          <w:sz w:val="20"/>
          <w:szCs w:val="20"/>
          <w:lang w:val="en-IN"/>
        </w:rPr>
        <w:t>makes an</w:t>
      </w:r>
      <w:r w:rsidR="009124CA" w:rsidRPr="009124CA">
        <w:rPr>
          <w:rFonts w:ascii="Times New Roman" w:hAnsi="Times New Roman" w:cs="Times New Roman"/>
          <w:sz w:val="20"/>
          <w:szCs w:val="20"/>
          <w:lang w:val="en-IN"/>
        </w:rPr>
        <w:t xml:space="preserve"> </w:t>
      </w:r>
      <w:r w:rsidR="00281E20" w:rsidRPr="009124CA">
        <w:rPr>
          <w:rFonts w:ascii="Times New Roman" w:hAnsi="Times New Roman" w:cs="Times New Roman"/>
          <w:sz w:val="20"/>
          <w:szCs w:val="20"/>
          <w:lang w:val="en-IN"/>
        </w:rPr>
        <w:t>acute</w:t>
      </w:r>
      <w:r w:rsidR="009124CA" w:rsidRPr="009124CA">
        <w:rPr>
          <w:rFonts w:ascii="Times New Roman" w:hAnsi="Times New Roman" w:cs="Times New Roman"/>
          <w:sz w:val="20"/>
          <w:szCs w:val="20"/>
          <w:lang w:val="en-IN"/>
        </w:rPr>
        <w:t xml:space="preserve"> role in </w:t>
      </w:r>
      <w:r w:rsidR="00281E20" w:rsidRPr="009124CA">
        <w:rPr>
          <w:rFonts w:ascii="Times New Roman" w:hAnsi="Times New Roman" w:cs="Times New Roman"/>
          <w:sz w:val="20"/>
          <w:szCs w:val="20"/>
          <w:lang w:val="en-IN"/>
        </w:rPr>
        <w:t>defining</w:t>
      </w:r>
      <w:r w:rsidR="009124CA" w:rsidRPr="009124CA">
        <w:rPr>
          <w:rFonts w:ascii="Times New Roman" w:hAnsi="Times New Roman" w:cs="Times New Roman"/>
          <w:sz w:val="20"/>
          <w:szCs w:val="20"/>
          <w:lang w:val="en-IN"/>
        </w:rPr>
        <w:t xml:space="preserve"> the overall properties of the composite</w:t>
      </w:r>
      <w:r w:rsidR="000845A8">
        <w:rPr>
          <w:rFonts w:ascii="Times New Roman" w:hAnsi="Times New Roman" w:cs="Times New Roman"/>
          <w:sz w:val="20"/>
          <w:szCs w:val="20"/>
          <w:lang w:val="en-IN"/>
        </w:rPr>
        <w:t xml:space="preserve"> [</w:t>
      </w:r>
      <w:r w:rsidR="000845A8" w:rsidRPr="00BF1DBE">
        <w:rPr>
          <w:rFonts w:ascii="Times New Roman" w:hAnsi="Times New Roman" w:cs="Times New Roman"/>
          <w:sz w:val="18"/>
          <w:szCs w:val="18"/>
          <w:lang w:val="en-IN"/>
        </w:rPr>
        <w:t>Silu Huang</w:t>
      </w:r>
      <w:r w:rsidR="000845A8">
        <w:rPr>
          <w:rFonts w:ascii="Times New Roman" w:hAnsi="Times New Roman" w:cs="Times New Roman"/>
          <w:sz w:val="18"/>
          <w:szCs w:val="18"/>
          <w:lang w:val="en-IN"/>
        </w:rPr>
        <w:t>, 2021]</w:t>
      </w:r>
      <w:r w:rsidR="009124CA" w:rsidRPr="009124CA">
        <w:rPr>
          <w:rFonts w:ascii="Times New Roman" w:hAnsi="Times New Roman" w:cs="Times New Roman"/>
          <w:sz w:val="20"/>
          <w:szCs w:val="20"/>
          <w:lang w:val="en-IN"/>
        </w:rPr>
        <w:t xml:space="preserve">. The study suggests that improving the fiber-matrix interface can </w:t>
      </w:r>
      <w:r w:rsidR="00281E20">
        <w:rPr>
          <w:rFonts w:ascii="Times New Roman" w:hAnsi="Times New Roman" w:cs="Times New Roman"/>
          <w:sz w:val="20"/>
          <w:szCs w:val="20"/>
          <w:lang w:val="en-IN"/>
        </w:rPr>
        <w:t xml:space="preserve">be a </w:t>
      </w:r>
      <w:r w:rsidR="00281E20" w:rsidRPr="009124CA">
        <w:rPr>
          <w:rFonts w:ascii="Times New Roman" w:hAnsi="Times New Roman" w:cs="Times New Roman"/>
          <w:sz w:val="20"/>
          <w:szCs w:val="20"/>
          <w:lang w:val="en-IN"/>
        </w:rPr>
        <w:t>prime</w:t>
      </w:r>
      <w:r w:rsidR="009124CA" w:rsidRPr="009124CA">
        <w:rPr>
          <w:rFonts w:ascii="Times New Roman" w:hAnsi="Times New Roman" w:cs="Times New Roman"/>
          <w:sz w:val="20"/>
          <w:szCs w:val="20"/>
          <w:lang w:val="en-IN"/>
        </w:rPr>
        <w:t xml:space="preserve"> to the </w:t>
      </w:r>
      <w:r w:rsidR="00281E20" w:rsidRPr="009124CA">
        <w:rPr>
          <w:rFonts w:ascii="Times New Roman" w:hAnsi="Times New Roman" w:cs="Times New Roman"/>
          <w:sz w:val="20"/>
          <w:szCs w:val="20"/>
          <w:lang w:val="en-IN"/>
        </w:rPr>
        <w:t>growth</w:t>
      </w:r>
      <w:r w:rsidR="009124CA" w:rsidRPr="009124CA">
        <w:rPr>
          <w:rFonts w:ascii="Times New Roman" w:hAnsi="Times New Roman" w:cs="Times New Roman"/>
          <w:sz w:val="20"/>
          <w:szCs w:val="20"/>
          <w:lang w:val="en-IN"/>
        </w:rPr>
        <w:t xml:space="preserve"> of natural fiber composites with enhanced mechanical properties.</w:t>
      </w:r>
      <w:r w:rsidR="009124CA">
        <w:rPr>
          <w:rFonts w:ascii="Times New Roman" w:hAnsi="Times New Roman" w:cs="Times New Roman"/>
          <w:sz w:val="20"/>
          <w:szCs w:val="20"/>
          <w:lang w:val="en-IN"/>
        </w:rPr>
        <w:t xml:space="preserve"> </w:t>
      </w:r>
      <w:r w:rsidR="00F734E5">
        <w:rPr>
          <w:rFonts w:ascii="Times New Roman" w:hAnsi="Times New Roman" w:cs="Times New Roman"/>
          <w:sz w:val="20"/>
          <w:szCs w:val="20"/>
          <w:lang w:val="en-IN"/>
        </w:rPr>
        <w:t>Also</w:t>
      </w:r>
      <w:r w:rsidR="001F436F" w:rsidRPr="001F436F">
        <w:rPr>
          <w:rFonts w:ascii="Times New Roman" w:hAnsi="Times New Roman" w:cs="Times New Roman"/>
          <w:sz w:val="20"/>
          <w:szCs w:val="20"/>
          <w:lang w:val="en-IN"/>
        </w:rPr>
        <w:t>, understanding the mechanisms of deformation in natural fiber materials can help in identifying damage mechanisms</w:t>
      </w:r>
      <w:r w:rsidR="000845A8">
        <w:rPr>
          <w:rFonts w:ascii="Times New Roman" w:hAnsi="Times New Roman" w:cs="Times New Roman"/>
          <w:sz w:val="20"/>
          <w:szCs w:val="20"/>
          <w:lang w:val="en-IN"/>
        </w:rPr>
        <w:t xml:space="preserve"> [</w:t>
      </w:r>
      <w:r w:rsidR="000845A8" w:rsidRPr="00FB3687">
        <w:rPr>
          <w:rFonts w:ascii="Times New Roman" w:hAnsi="Times New Roman" w:cs="Times New Roman"/>
          <w:sz w:val="18"/>
          <w:szCs w:val="18"/>
          <w:lang w:val="en-IN"/>
        </w:rPr>
        <w:t>M. Muneer Ahmed</w:t>
      </w:r>
      <w:r w:rsidR="000845A8">
        <w:rPr>
          <w:rFonts w:ascii="Times New Roman" w:hAnsi="Times New Roman" w:cs="Times New Roman"/>
          <w:sz w:val="18"/>
          <w:szCs w:val="18"/>
          <w:lang w:val="en-IN"/>
        </w:rPr>
        <w:t>, 2021]</w:t>
      </w:r>
      <w:r w:rsidR="001F436F" w:rsidRPr="001F436F">
        <w:rPr>
          <w:rFonts w:ascii="Times New Roman" w:hAnsi="Times New Roman" w:cs="Times New Roman"/>
          <w:sz w:val="20"/>
          <w:szCs w:val="20"/>
          <w:lang w:val="en-IN"/>
        </w:rPr>
        <w:t xml:space="preserve"> in defected natural fibers and developing strategies to overcome them. For example, a study on damage mechanisms in defected natural fibers found that the microfibrillar oriented</w:t>
      </w:r>
      <w:r w:rsidR="00645215">
        <w:rPr>
          <w:rFonts w:ascii="Times New Roman" w:hAnsi="Times New Roman" w:cs="Times New Roman"/>
          <w:sz w:val="20"/>
          <w:szCs w:val="20"/>
          <w:lang w:val="en-IN"/>
        </w:rPr>
        <w:t xml:space="preserve"> [</w:t>
      </w:r>
      <w:r w:rsidR="00645215" w:rsidRPr="008D746A">
        <w:rPr>
          <w:rFonts w:ascii="Times New Roman" w:hAnsi="Times New Roman" w:cs="Times New Roman"/>
          <w:sz w:val="18"/>
          <w:szCs w:val="18"/>
          <w:lang w:val="en-IN"/>
        </w:rPr>
        <w:t>Kamarudin, S.H</w:t>
      </w:r>
      <w:r w:rsidR="00645215">
        <w:rPr>
          <w:rFonts w:ascii="Times New Roman" w:hAnsi="Times New Roman" w:cs="Times New Roman"/>
          <w:sz w:val="18"/>
          <w:szCs w:val="18"/>
          <w:lang w:val="en-IN"/>
        </w:rPr>
        <w:t>, 2022]</w:t>
      </w:r>
      <w:r w:rsidR="001F436F" w:rsidRPr="001F436F">
        <w:rPr>
          <w:rFonts w:ascii="Times New Roman" w:hAnsi="Times New Roman" w:cs="Times New Roman"/>
          <w:sz w:val="20"/>
          <w:szCs w:val="20"/>
          <w:lang w:val="en-IN"/>
        </w:rPr>
        <w:t xml:space="preserve"> structure of cellulose plays an essential role in cell wall reinforcement</w:t>
      </w:r>
      <w:r w:rsidR="000845A8">
        <w:rPr>
          <w:rFonts w:ascii="Times New Roman" w:hAnsi="Times New Roman" w:cs="Times New Roman"/>
          <w:sz w:val="20"/>
          <w:szCs w:val="20"/>
          <w:lang w:val="en-IN"/>
        </w:rPr>
        <w:t xml:space="preserve"> for strain hardening and under tension [</w:t>
      </w:r>
      <w:r w:rsidR="000845A8" w:rsidRPr="00BF1DBE">
        <w:rPr>
          <w:rFonts w:ascii="Times New Roman" w:hAnsi="Times New Roman" w:cs="Times New Roman"/>
          <w:sz w:val="18"/>
          <w:szCs w:val="18"/>
          <w:lang w:val="en-IN"/>
        </w:rPr>
        <w:t>Bo-Tao Huang</w:t>
      </w:r>
      <w:r w:rsidR="000845A8">
        <w:rPr>
          <w:rFonts w:ascii="Times New Roman" w:hAnsi="Times New Roman" w:cs="Times New Roman"/>
          <w:sz w:val="18"/>
          <w:szCs w:val="18"/>
          <w:lang w:val="en-IN"/>
        </w:rPr>
        <w:t>, 2018]</w:t>
      </w:r>
      <w:r w:rsidR="001F436F" w:rsidRPr="001F436F">
        <w:rPr>
          <w:rFonts w:ascii="Times New Roman" w:hAnsi="Times New Roman" w:cs="Times New Roman"/>
          <w:sz w:val="20"/>
          <w:szCs w:val="20"/>
          <w:lang w:val="en-IN"/>
        </w:rPr>
        <w:t>. The study suggests that understanding the damage mechanisms in natural fibers can help in designing strategies to improve their durability and mechanical properties.</w:t>
      </w:r>
      <w:r w:rsidR="001F436F">
        <w:rPr>
          <w:rFonts w:ascii="Times New Roman" w:hAnsi="Times New Roman" w:cs="Times New Roman"/>
          <w:sz w:val="20"/>
          <w:szCs w:val="20"/>
          <w:lang w:val="en-IN"/>
        </w:rPr>
        <w:t xml:space="preserve"> </w:t>
      </w:r>
      <w:r w:rsidR="004410E6" w:rsidRPr="004410E6">
        <w:rPr>
          <w:rFonts w:ascii="Times New Roman" w:hAnsi="Times New Roman" w:cs="Times New Roman"/>
          <w:sz w:val="20"/>
          <w:szCs w:val="20"/>
          <w:lang w:val="en-IN"/>
        </w:rPr>
        <w:t>In summary, understanding the mechanisms of deformation in natural fiber materials is important for designing and developing natural fiber materials with specific properties suitable for different applications. It can also help in identifying damage mechanisms in natural fibers and developing strategies to overcome them.</w:t>
      </w:r>
      <w:r w:rsidR="004410E6">
        <w:rPr>
          <w:rFonts w:ascii="Times New Roman" w:hAnsi="Times New Roman" w:cs="Times New Roman"/>
          <w:sz w:val="20"/>
          <w:szCs w:val="20"/>
          <w:lang w:val="en-IN"/>
        </w:rPr>
        <w:t xml:space="preserve"> </w:t>
      </w:r>
      <w:r w:rsidR="00413AFE" w:rsidRPr="00413AFE">
        <w:rPr>
          <w:rFonts w:ascii="Times New Roman" w:hAnsi="Times New Roman" w:cs="Times New Roman"/>
          <w:sz w:val="20"/>
          <w:szCs w:val="20"/>
          <w:lang w:val="en-IN"/>
        </w:rPr>
        <w:t>The micromechanical models for effective fibers</w:t>
      </w:r>
      <w:r w:rsidR="00645215">
        <w:rPr>
          <w:rFonts w:ascii="Times New Roman" w:hAnsi="Times New Roman" w:cs="Times New Roman"/>
          <w:sz w:val="20"/>
          <w:szCs w:val="20"/>
          <w:lang w:val="en-IN"/>
        </w:rPr>
        <w:t xml:space="preserve"> [</w:t>
      </w:r>
      <w:r w:rsidR="00645215" w:rsidRPr="008D746A">
        <w:rPr>
          <w:rFonts w:ascii="Times New Roman" w:hAnsi="Times New Roman" w:cs="Times New Roman"/>
          <w:sz w:val="18"/>
          <w:szCs w:val="18"/>
          <w:lang w:val="en-IN"/>
        </w:rPr>
        <w:t xml:space="preserve">Serra-Parareda, </w:t>
      </w:r>
      <w:r w:rsidR="00645215">
        <w:rPr>
          <w:rFonts w:ascii="Times New Roman" w:hAnsi="Times New Roman" w:cs="Times New Roman"/>
          <w:sz w:val="18"/>
          <w:szCs w:val="18"/>
          <w:lang w:val="en-IN"/>
        </w:rPr>
        <w:t>, 2021]</w:t>
      </w:r>
      <w:r w:rsidR="00413AFE" w:rsidRPr="00413AFE">
        <w:rPr>
          <w:rFonts w:ascii="Times New Roman" w:hAnsi="Times New Roman" w:cs="Times New Roman"/>
          <w:sz w:val="20"/>
          <w:szCs w:val="20"/>
          <w:lang w:val="en-IN"/>
        </w:rPr>
        <w:t xml:space="preserve"> involve obtaining and employing their properties through an </w:t>
      </w:r>
      <w:r w:rsidR="0016191D" w:rsidRPr="00413AFE">
        <w:rPr>
          <w:rFonts w:ascii="Times New Roman" w:hAnsi="Times New Roman" w:cs="Times New Roman"/>
          <w:sz w:val="20"/>
          <w:szCs w:val="20"/>
          <w:lang w:val="en-IN"/>
        </w:rPr>
        <w:t>stability</w:t>
      </w:r>
      <w:r w:rsidR="00413AFE" w:rsidRPr="00413AFE">
        <w:rPr>
          <w:rFonts w:ascii="Times New Roman" w:hAnsi="Times New Roman" w:cs="Times New Roman"/>
          <w:sz w:val="20"/>
          <w:szCs w:val="20"/>
          <w:lang w:val="en-IN"/>
        </w:rPr>
        <w:t xml:space="preserve"> between total potential energy and </w:t>
      </w:r>
      <w:r w:rsidR="00663084">
        <w:rPr>
          <w:rFonts w:ascii="Times New Roman" w:hAnsi="Times New Roman" w:cs="Times New Roman"/>
          <w:sz w:val="20"/>
          <w:szCs w:val="20"/>
          <w:lang w:val="en-IN"/>
        </w:rPr>
        <w:t>chain link</w:t>
      </w:r>
      <w:r w:rsidR="00413AFE" w:rsidRPr="00413AFE">
        <w:rPr>
          <w:rFonts w:ascii="Times New Roman" w:hAnsi="Times New Roman" w:cs="Times New Roman"/>
          <w:sz w:val="20"/>
          <w:szCs w:val="20"/>
          <w:lang w:val="en-IN"/>
        </w:rPr>
        <w:t xml:space="preserve"> model </w:t>
      </w:r>
      <w:r w:rsidR="000B09A8">
        <w:rPr>
          <w:rFonts w:ascii="Times New Roman" w:hAnsi="Times New Roman" w:cs="Times New Roman"/>
          <w:sz w:val="20"/>
          <w:szCs w:val="20"/>
          <w:lang w:val="en-IN"/>
        </w:rPr>
        <w:t>by a common</w:t>
      </w:r>
      <w:r w:rsidR="00413AFE" w:rsidRPr="00413AFE">
        <w:rPr>
          <w:rFonts w:ascii="Times New Roman" w:hAnsi="Times New Roman" w:cs="Times New Roman"/>
          <w:sz w:val="20"/>
          <w:szCs w:val="20"/>
          <w:lang w:val="en-IN"/>
        </w:rPr>
        <w:t xml:space="preserve"> natural fiber material with </w:t>
      </w:r>
      <w:r w:rsidR="00413AFE">
        <w:rPr>
          <w:rFonts w:ascii="Times New Roman" w:hAnsi="Times New Roman" w:cs="Times New Roman"/>
          <w:sz w:val="20"/>
          <w:szCs w:val="20"/>
          <w:lang w:val="en-IN"/>
        </w:rPr>
        <w:t xml:space="preserve">polymer matrix </w:t>
      </w:r>
      <w:r w:rsidR="00413AFE" w:rsidRPr="00413AFE">
        <w:rPr>
          <w:rFonts w:ascii="Times New Roman" w:hAnsi="Times New Roman" w:cs="Times New Roman"/>
          <w:sz w:val="20"/>
          <w:szCs w:val="20"/>
          <w:lang w:val="en-IN"/>
        </w:rPr>
        <w:t>composite structures</w:t>
      </w:r>
      <w:r w:rsidR="00413AFE">
        <w:rPr>
          <w:rFonts w:ascii="Times New Roman" w:hAnsi="Times New Roman" w:cs="Times New Roman"/>
          <w:sz w:val="20"/>
          <w:szCs w:val="20"/>
          <w:lang w:val="en-IN"/>
        </w:rPr>
        <w:t xml:space="preserve"> [</w:t>
      </w:r>
      <w:r w:rsidR="00413AFE" w:rsidRPr="007B2C05">
        <w:rPr>
          <w:rFonts w:ascii="Times New Roman" w:hAnsi="Times New Roman" w:cs="Times New Roman"/>
          <w:sz w:val="18"/>
          <w:szCs w:val="18"/>
          <w:lang w:val="en-IN"/>
        </w:rPr>
        <w:t>Nam Vu-Bac</w:t>
      </w:r>
      <w:r w:rsidR="00413AFE">
        <w:rPr>
          <w:rFonts w:ascii="Times New Roman" w:hAnsi="Times New Roman" w:cs="Times New Roman"/>
          <w:sz w:val="18"/>
          <w:szCs w:val="18"/>
          <w:lang w:val="en-IN"/>
        </w:rPr>
        <w:t>, 20018]</w:t>
      </w:r>
      <w:r w:rsidR="00413AFE" w:rsidRPr="00413AFE">
        <w:rPr>
          <w:rFonts w:ascii="Times New Roman" w:hAnsi="Times New Roman" w:cs="Times New Roman"/>
          <w:sz w:val="20"/>
          <w:szCs w:val="20"/>
          <w:lang w:val="en-IN"/>
        </w:rPr>
        <w:t>, the energy to change the size or o</w:t>
      </w:r>
      <w:r w:rsidR="00413AFE">
        <w:rPr>
          <w:rFonts w:ascii="Times New Roman" w:hAnsi="Times New Roman" w:cs="Times New Roman"/>
          <w:sz w:val="20"/>
          <w:szCs w:val="20"/>
          <w:lang w:val="en-IN"/>
        </w:rPr>
        <w:t>r</w:t>
      </w:r>
      <w:r w:rsidR="00413AFE" w:rsidRPr="00413AFE">
        <w:rPr>
          <w:rFonts w:ascii="Times New Roman" w:hAnsi="Times New Roman" w:cs="Times New Roman"/>
          <w:sz w:val="20"/>
          <w:szCs w:val="20"/>
          <w:lang w:val="en-IN"/>
        </w:rPr>
        <w:t>ienta</w:t>
      </w:r>
      <w:r w:rsidR="00645215">
        <w:rPr>
          <w:rFonts w:ascii="Times New Roman" w:hAnsi="Times New Roman" w:cs="Times New Roman"/>
          <w:sz w:val="20"/>
          <w:szCs w:val="20"/>
          <w:lang w:val="en-IN"/>
        </w:rPr>
        <w:t>tion.</w:t>
      </w:r>
      <w:r w:rsidR="00413AFE">
        <w:rPr>
          <w:rFonts w:ascii="Times New Roman" w:hAnsi="Times New Roman" w:cs="Times New Roman"/>
          <w:sz w:val="20"/>
          <w:szCs w:val="20"/>
          <w:lang w:val="en-IN"/>
        </w:rPr>
        <w:t xml:space="preserve"> </w:t>
      </w:r>
    </w:p>
    <w:p w:rsidR="00413AFE" w:rsidRDefault="00413AFE" w:rsidP="00EF73F6">
      <w:pPr>
        <w:spacing w:after="0"/>
        <w:ind w:firstLine="720"/>
        <w:jc w:val="both"/>
        <w:rPr>
          <w:rFonts w:ascii="Times New Roman" w:hAnsi="Times New Roman" w:cs="Times New Roman"/>
          <w:sz w:val="20"/>
          <w:szCs w:val="20"/>
          <w:lang w:val="en-IN"/>
        </w:rPr>
      </w:pPr>
    </w:p>
    <w:p w:rsidR="004410E6" w:rsidRDefault="004410E6" w:rsidP="004410E6">
      <w:pPr>
        <w:pStyle w:val="ListParagraph"/>
        <w:numPr>
          <w:ilvl w:val="0"/>
          <w:numId w:val="6"/>
        </w:numPr>
        <w:spacing w:after="0"/>
        <w:ind w:left="270" w:hanging="270"/>
        <w:jc w:val="both"/>
        <w:rPr>
          <w:rFonts w:ascii="Times New Roman" w:hAnsi="Times New Roman" w:cs="Times New Roman"/>
          <w:sz w:val="20"/>
          <w:szCs w:val="20"/>
          <w:lang w:val="en-IN"/>
        </w:rPr>
      </w:pPr>
      <w:r>
        <w:rPr>
          <w:rFonts w:ascii="Times New Roman" w:hAnsi="Times New Roman" w:cs="Times New Roman"/>
          <w:b/>
          <w:bCs/>
          <w:sz w:val="20"/>
          <w:szCs w:val="20"/>
          <w:lang w:val="en-IN"/>
        </w:rPr>
        <w:t>Elastic deformation</w:t>
      </w:r>
      <w:r>
        <w:rPr>
          <w:rFonts w:ascii="Times New Roman" w:hAnsi="Times New Roman" w:cs="Times New Roman"/>
          <w:sz w:val="20"/>
          <w:szCs w:val="20"/>
          <w:lang w:val="en-IN"/>
        </w:rPr>
        <w:t>:</w:t>
      </w:r>
    </w:p>
    <w:p w:rsidR="004410E6" w:rsidRDefault="004410E6" w:rsidP="004410E6">
      <w:pPr>
        <w:spacing w:after="0"/>
        <w:ind w:firstLine="720"/>
        <w:jc w:val="both"/>
        <w:rPr>
          <w:rFonts w:ascii="Times New Roman" w:hAnsi="Times New Roman" w:cs="Times New Roman"/>
          <w:sz w:val="20"/>
          <w:szCs w:val="20"/>
          <w:lang w:val="en-IN"/>
        </w:rPr>
      </w:pPr>
      <w:r w:rsidRPr="004410E6">
        <w:rPr>
          <w:rFonts w:ascii="Times New Roman" w:hAnsi="Times New Roman" w:cs="Times New Roman"/>
          <w:sz w:val="20"/>
          <w:szCs w:val="20"/>
          <w:lang w:val="en-IN"/>
        </w:rPr>
        <w:t xml:space="preserve">Elastic deformation is a type of reversible deformation that occurs in natural fibers under load. When a load is applied to a natural fiber material, it deforms elastically until it reaches a certain point where it becomes permanently deformed or damaged. </w:t>
      </w:r>
      <w:r w:rsidR="00645215" w:rsidRPr="00645215">
        <w:rPr>
          <w:rFonts w:ascii="Times New Roman" w:hAnsi="Times New Roman" w:cs="Times New Roman"/>
          <w:sz w:val="20"/>
          <w:szCs w:val="20"/>
          <w:lang w:val="en-IN"/>
        </w:rPr>
        <w:t>The conventional fiber pullout test is not suitable for natural fiber-based composites to characterize the fiber-matrix interfacial bond. A modified pullout</w:t>
      </w:r>
      <w:r w:rsidR="00645215">
        <w:rPr>
          <w:rFonts w:ascii="Times New Roman" w:hAnsi="Times New Roman" w:cs="Times New Roman"/>
          <w:sz w:val="20"/>
          <w:szCs w:val="20"/>
          <w:lang w:val="en-IN"/>
        </w:rPr>
        <w:t xml:space="preserve"> [</w:t>
      </w:r>
      <w:r w:rsidR="00645215" w:rsidRPr="008D746A">
        <w:rPr>
          <w:rFonts w:ascii="Times New Roman" w:hAnsi="Times New Roman" w:cs="Times New Roman"/>
          <w:sz w:val="18"/>
          <w:szCs w:val="18"/>
          <w:lang w:val="en-IN"/>
        </w:rPr>
        <w:t xml:space="preserve">Dayakar L. </w:t>
      </w:r>
      <w:r w:rsidR="00645215">
        <w:rPr>
          <w:rFonts w:ascii="Times New Roman" w:hAnsi="Times New Roman" w:cs="Times New Roman"/>
          <w:sz w:val="18"/>
          <w:szCs w:val="18"/>
          <w:lang w:val="en-IN"/>
        </w:rPr>
        <w:t>2019]</w:t>
      </w:r>
      <w:r w:rsidR="00645215" w:rsidRPr="00645215">
        <w:rPr>
          <w:rFonts w:ascii="Times New Roman" w:hAnsi="Times New Roman" w:cs="Times New Roman"/>
          <w:sz w:val="20"/>
          <w:szCs w:val="20"/>
          <w:lang w:val="en-IN"/>
        </w:rPr>
        <w:t xml:space="preserve"> test method is suitable for the indirect characterization of interfacial properties of natural fiber matrix interface</w:t>
      </w:r>
      <w:r w:rsidR="00645215">
        <w:rPr>
          <w:rFonts w:ascii="Times New Roman" w:hAnsi="Times New Roman" w:cs="Times New Roman"/>
          <w:sz w:val="20"/>
          <w:szCs w:val="20"/>
          <w:lang w:val="en-IN"/>
        </w:rPr>
        <w:t xml:space="preserve">. </w:t>
      </w:r>
      <w:r w:rsidRPr="004410E6">
        <w:rPr>
          <w:rFonts w:ascii="Times New Roman" w:hAnsi="Times New Roman" w:cs="Times New Roman"/>
          <w:sz w:val="20"/>
          <w:szCs w:val="20"/>
          <w:lang w:val="en-IN"/>
        </w:rPr>
        <w:t xml:space="preserve">The elastic deformation is reversible, which means that </w:t>
      </w:r>
      <w:r w:rsidR="0016191D">
        <w:rPr>
          <w:rFonts w:ascii="Times New Roman" w:hAnsi="Times New Roman" w:cs="Times New Roman"/>
          <w:sz w:val="20"/>
          <w:szCs w:val="20"/>
          <w:lang w:val="en-IN"/>
        </w:rPr>
        <w:t>once</w:t>
      </w:r>
      <w:r w:rsidRPr="004410E6">
        <w:rPr>
          <w:rFonts w:ascii="Times New Roman" w:hAnsi="Times New Roman" w:cs="Times New Roman"/>
          <w:sz w:val="20"/>
          <w:szCs w:val="20"/>
          <w:lang w:val="en-IN"/>
        </w:rPr>
        <w:t xml:space="preserve"> the load is </w:t>
      </w:r>
      <w:r w:rsidR="0016191D">
        <w:rPr>
          <w:rFonts w:ascii="Times New Roman" w:hAnsi="Times New Roman" w:cs="Times New Roman"/>
          <w:sz w:val="20"/>
          <w:szCs w:val="20"/>
          <w:lang w:val="en-IN"/>
        </w:rPr>
        <w:t>released</w:t>
      </w:r>
      <w:r w:rsidRPr="004410E6">
        <w:rPr>
          <w:rFonts w:ascii="Times New Roman" w:hAnsi="Times New Roman" w:cs="Times New Roman"/>
          <w:sz w:val="20"/>
          <w:szCs w:val="20"/>
          <w:lang w:val="en-IN"/>
        </w:rPr>
        <w:t xml:space="preserve">, the fiber </w:t>
      </w:r>
      <w:r w:rsidR="0016191D">
        <w:rPr>
          <w:rFonts w:ascii="Times New Roman" w:hAnsi="Times New Roman" w:cs="Times New Roman"/>
          <w:sz w:val="20"/>
          <w:szCs w:val="20"/>
          <w:lang w:val="en-IN"/>
        </w:rPr>
        <w:t>would</w:t>
      </w:r>
      <w:r w:rsidRPr="004410E6">
        <w:rPr>
          <w:rFonts w:ascii="Times New Roman" w:hAnsi="Times New Roman" w:cs="Times New Roman"/>
          <w:sz w:val="20"/>
          <w:szCs w:val="20"/>
          <w:lang w:val="en-IN"/>
        </w:rPr>
        <w:t xml:space="preserve"> return to its </w:t>
      </w:r>
      <w:r w:rsidR="0016191D">
        <w:rPr>
          <w:rFonts w:ascii="Times New Roman" w:hAnsi="Times New Roman" w:cs="Times New Roman"/>
          <w:sz w:val="20"/>
          <w:szCs w:val="20"/>
          <w:lang w:val="en-IN"/>
        </w:rPr>
        <w:t>primary</w:t>
      </w:r>
      <w:r w:rsidRPr="004410E6">
        <w:rPr>
          <w:rFonts w:ascii="Times New Roman" w:hAnsi="Times New Roman" w:cs="Times New Roman"/>
          <w:sz w:val="20"/>
          <w:szCs w:val="20"/>
          <w:lang w:val="en-IN"/>
        </w:rPr>
        <w:t xml:space="preserve"> shape and size.</w:t>
      </w:r>
      <w:r>
        <w:rPr>
          <w:rFonts w:ascii="Times New Roman" w:hAnsi="Times New Roman" w:cs="Times New Roman"/>
          <w:sz w:val="20"/>
          <w:szCs w:val="20"/>
          <w:lang w:val="en-IN"/>
        </w:rPr>
        <w:t xml:space="preserve"> </w:t>
      </w:r>
      <w:r w:rsidR="0016191D">
        <w:rPr>
          <w:rFonts w:ascii="Times New Roman" w:hAnsi="Times New Roman" w:cs="Times New Roman"/>
          <w:sz w:val="20"/>
          <w:szCs w:val="20"/>
          <w:lang w:val="en-IN"/>
        </w:rPr>
        <w:t>An</w:t>
      </w:r>
      <w:r w:rsidRPr="004410E6">
        <w:rPr>
          <w:rFonts w:ascii="Times New Roman" w:hAnsi="Times New Roman" w:cs="Times New Roman"/>
          <w:sz w:val="20"/>
          <w:szCs w:val="20"/>
          <w:lang w:val="en-IN"/>
        </w:rPr>
        <w:t xml:space="preserve"> underlying mechanisms of elastic deformation in natural fibers are complex</w:t>
      </w:r>
      <w:r w:rsidR="00645215">
        <w:rPr>
          <w:rFonts w:ascii="Times New Roman" w:hAnsi="Times New Roman" w:cs="Times New Roman"/>
          <w:sz w:val="20"/>
          <w:szCs w:val="20"/>
          <w:lang w:val="en-IN"/>
        </w:rPr>
        <w:t>[</w:t>
      </w:r>
      <w:r w:rsidR="00645215" w:rsidRPr="00132182">
        <w:rPr>
          <w:rFonts w:ascii="Times New Roman" w:hAnsi="Times New Roman" w:cs="Times New Roman"/>
          <w:sz w:val="18"/>
          <w:szCs w:val="18"/>
          <w:lang w:val="en-IN"/>
        </w:rPr>
        <w:t>A.C.N. Singleton</w:t>
      </w:r>
      <w:r w:rsidR="00645215">
        <w:rPr>
          <w:rFonts w:ascii="Times New Roman" w:hAnsi="Times New Roman" w:cs="Times New Roman"/>
          <w:sz w:val="18"/>
          <w:szCs w:val="18"/>
          <w:lang w:val="en-IN"/>
        </w:rPr>
        <w:t>, 2003]</w:t>
      </w:r>
      <w:r w:rsidRPr="004410E6">
        <w:rPr>
          <w:rFonts w:ascii="Times New Roman" w:hAnsi="Times New Roman" w:cs="Times New Roman"/>
          <w:sz w:val="20"/>
          <w:szCs w:val="20"/>
          <w:lang w:val="en-IN"/>
        </w:rPr>
        <w:t xml:space="preserve"> and depend on various factors such as the fiber's microstructure, chemical composition, and environmental conditions</w:t>
      </w:r>
      <w:r w:rsidR="00645215">
        <w:rPr>
          <w:rFonts w:ascii="Times New Roman" w:hAnsi="Times New Roman" w:cs="Times New Roman"/>
          <w:sz w:val="20"/>
          <w:szCs w:val="20"/>
          <w:lang w:val="en-IN"/>
        </w:rPr>
        <w:t xml:space="preserve"> [</w:t>
      </w:r>
      <w:r w:rsidR="00645215" w:rsidRPr="00132182">
        <w:rPr>
          <w:rFonts w:ascii="Times New Roman" w:hAnsi="Times New Roman" w:cs="Times New Roman"/>
          <w:sz w:val="18"/>
          <w:szCs w:val="18"/>
          <w:lang w:val="en-IN"/>
        </w:rPr>
        <w:t>Arredondo, S.P</w:t>
      </w:r>
      <w:r w:rsidR="00645215">
        <w:rPr>
          <w:rFonts w:ascii="Times New Roman" w:hAnsi="Times New Roman" w:cs="Times New Roman"/>
          <w:sz w:val="18"/>
          <w:szCs w:val="18"/>
          <w:lang w:val="en-IN"/>
        </w:rPr>
        <w:t>, 2022]</w:t>
      </w:r>
      <w:r w:rsidRPr="004410E6">
        <w:rPr>
          <w:rFonts w:ascii="Times New Roman" w:hAnsi="Times New Roman" w:cs="Times New Roman"/>
          <w:sz w:val="20"/>
          <w:szCs w:val="20"/>
          <w:lang w:val="en-IN"/>
        </w:rPr>
        <w:t xml:space="preserve">. For example, a study on the elastic deformation of bamboo fibers found that the deformation mechanism is mainly due to the sliding of </w:t>
      </w:r>
      <w:r w:rsidR="00FB54F1">
        <w:rPr>
          <w:rFonts w:ascii="Times New Roman" w:hAnsi="Times New Roman" w:cs="Times New Roman"/>
          <w:sz w:val="20"/>
          <w:szCs w:val="20"/>
          <w:lang w:val="en-IN"/>
        </w:rPr>
        <w:t>micro fibers</w:t>
      </w:r>
      <w:r w:rsidRPr="004410E6">
        <w:rPr>
          <w:rFonts w:ascii="Times New Roman" w:hAnsi="Times New Roman" w:cs="Times New Roman"/>
          <w:sz w:val="20"/>
          <w:szCs w:val="20"/>
          <w:lang w:val="en-IN"/>
        </w:rPr>
        <w:t xml:space="preserve"> within </w:t>
      </w:r>
      <w:r w:rsidR="00FB54F1">
        <w:rPr>
          <w:rFonts w:ascii="Times New Roman" w:hAnsi="Times New Roman" w:cs="Times New Roman"/>
          <w:sz w:val="20"/>
          <w:szCs w:val="20"/>
          <w:lang w:val="en-IN"/>
        </w:rPr>
        <w:t>lignin</w:t>
      </w:r>
      <w:r w:rsidRPr="004410E6">
        <w:rPr>
          <w:rFonts w:ascii="Times New Roman" w:hAnsi="Times New Roman" w:cs="Times New Roman"/>
          <w:sz w:val="20"/>
          <w:szCs w:val="20"/>
          <w:lang w:val="en-IN"/>
        </w:rPr>
        <w:t>. The study suggests that the orientation and arrangement of microfibrils in the cell wall</w:t>
      </w:r>
      <w:r w:rsidR="001E3D33">
        <w:rPr>
          <w:rFonts w:ascii="Times New Roman" w:hAnsi="Times New Roman" w:cs="Times New Roman"/>
          <w:sz w:val="20"/>
          <w:szCs w:val="20"/>
          <w:lang w:val="en-IN"/>
        </w:rPr>
        <w:t xml:space="preserve"> [</w:t>
      </w:r>
      <w:r w:rsidR="001E3D33" w:rsidRPr="004D0E86">
        <w:rPr>
          <w:rFonts w:ascii="Times New Roman" w:hAnsi="Times New Roman" w:cs="Times New Roman"/>
          <w:sz w:val="18"/>
          <w:szCs w:val="18"/>
          <w:lang w:val="en-IN"/>
        </w:rPr>
        <w:t>Pieczywek, P.M</w:t>
      </w:r>
      <w:r w:rsidR="001E3D33">
        <w:rPr>
          <w:rFonts w:ascii="Times New Roman" w:hAnsi="Times New Roman" w:cs="Times New Roman"/>
          <w:sz w:val="18"/>
          <w:szCs w:val="18"/>
          <w:lang w:val="en-IN"/>
        </w:rPr>
        <w:t>, 2023]</w:t>
      </w:r>
      <w:r w:rsidRPr="004410E6">
        <w:rPr>
          <w:rFonts w:ascii="Times New Roman" w:hAnsi="Times New Roman" w:cs="Times New Roman"/>
          <w:sz w:val="20"/>
          <w:szCs w:val="20"/>
          <w:lang w:val="en-IN"/>
        </w:rPr>
        <w:t xml:space="preserve"> play</w:t>
      </w:r>
      <w:r w:rsidR="00FB54F1">
        <w:rPr>
          <w:rFonts w:ascii="Times New Roman" w:hAnsi="Times New Roman" w:cs="Times New Roman"/>
          <w:sz w:val="20"/>
          <w:szCs w:val="20"/>
          <w:lang w:val="en-IN"/>
        </w:rPr>
        <w:t>s</w:t>
      </w:r>
      <w:r w:rsidRPr="004410E6">
        <w:rPr>
          <w:rFonts w:ascii="Times New Roman" w:hAnsi="Times New Roman" w:cs="Times New Roman"/>
          <w:sz w:val="20"/>
          <w:szCs w:val="20"/>
          <w:lang w:val="en-IN"/>
        </w:rPr>
        <w:t xml:space="preserve"> a critical </w:t>
      </w:r>
      <w:r w:rsidR="00FB54F1" w:rsidRPr="004410E6">
        <w:rPr>
          <w:rFonts w:ascii="Times New Roman" w:hAnsi="Times New Roman" w:cs="Times New Roman"/>
          <w:sz w:val="20"/>
          <w:szCs w:val="20"/>
          <w:lang w:val="en-IN"/>
        </w:rPr>
        <w:t>part</w:t>
      </w:r>
      <w:r w:rsidRPr="004410E6">
        <w:rPr>
          <w:rFonts w:ascii="Times New Roman" w:hAnsi="Times New Roman" w:cs="Times New Roman"/>
          <w:sz w:val="20"/>
          <w:szCs w:val="20"/>
          <w:lang w:val="en-IN"/>
        </w:rPr>
        <w:t xml:space="preserve"> in </w:t>
      </w:r>
      <w:r w:rsidR="00FB54F1" w:rsidRPr="004410E6">
        <w:rPr>
          <w:rFonts w:ascii="Times New Roman" w:hAnsi="Times New Roman" w:cs="Times New Roman"/>
          <w:sz w:val="20"/>
          <w:szCs w:val="20"/>
          <w:lang w:val="en-IN"/>
        </w:rPr>
        <w:t>defining</w:t>
      </w:r>
      <w:r w:rsidRPr="004410E6">
        <w:rPr>
          <w:rFonts w:ascii="Times New Roman" w:hAnsi="Times New Roman" w:cs="Times New Roman"/>
          <w:sz w:val="20"/>
          <w:szCs w:val="20"/>
          <w:lang w:val="en-IN"/>
        </w:rPr>
        <w:t xml:space="preserve"> the elastic properties of bamboo fibers.</w:t>
      </w:r>
      <w:r>
        <w:rPr>
          <w:rFonts w:ascii="Times New Roman" w:hAnsi="Times New Roman" w:cs="Times New Roman"/>
          <w:sz w:val="20"/>
          <w:szCs w:val="20"/>
          <w:lang w:val="en-IN"/>
        </w:rPr>
        <w:t xml:space="preserve"> </w:t>
      </w:r>
      <w:r w:rsidRPr="004410E6">
        <w:rPr>
          <w:rFonts w:ascii="Times New Roman" w:hAnsi="Times New Roman" w:cs="Times New Roman"/>
          <w:sz w:val="20"/>
          <w:szCs w:val="20"/>
          <w:lang w:val="en-IN"/>
        </w:rPr>
        <w:t>Another study on the elastic deformation of spider silk fibers found that the deformation mechanism is mainly due to the reversible unfolding and refolding of protein chains within the fiber. The study suggests that the unique molecular structure of spider silk proteins allows for high elasticity and toughness, making them suitable for various applications</w:t>
      </w:r>
      <w:r w:rsidR="001E3D33">
        <w:rPr>
          <w:rFonts w:ascii="Times New Roman" w:hAnsi="Times New Roman" w:cs="Times New Roman"/>
          <w:sz w:val="20"/>
          <w:szCs w:val="20"/>
          <w:lang w:val="en-IN"/>
        </w:rPr>
        <w:t xml:space="preserve"> [</w:t>
      </w:r>
      <w:r w:rsidR="001E3D33" w:rsidRPr="004D0E86">
        <w:rPr>
          <w:rFonts w:ascii="Times New Roman" w:hAnsi="Times New Roman" w:cs="Times New Roman"/>
          <w:sz w:val="18"/>
          <w:szCs w:val="18"/>
          <w:lang w:val="en-IN"/>
        </w:rPr>
        <w:t>Gu, Yunqing,</w:t>
      </w:r>
      <w:r w:rsidR="001E3D33">
        <w:rPr>
          <w:rFonts w:ascii="Times New Roman" w:hAnsi="Times New Roman" w:cs="Times New Roman"/>
          <w:sz w:val="18"/>
          <w:szCs w:val="18"/>
          <w:lang w:val="en-IN"/>
        </w:rPr>
        <w:t xml:space="preserve"> 2020]</w:t>
      </w:r>
      <w:r w:rsidRPr="004410E6">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4410E6">
        <w:rPr>
          <w:rFonts w:ascii="Times New Roman" w:hAnsi="Times New Roman" w:cs="Times New Roman"/>
          <w:sz w:val="20"/>
          <w:szCs w:val="20"/>
          <w:lang w:val="en-IN"/>
        </w:rPr>
        <w:t xml:space="preserve">In summary, elastic deformation is </w:t>
      </w:r>
      <w:r w:rsidRPr="004410E6">
        <w:rPr>
          <w:rFonts w:ascii="Times New Roman" w:hAnsi="Times New Roman" w:cs="Times New Roman"/>
          <w:sz w:val="20"/>
          <w:szCs w:val="20"/>
          <w:lang w:val="en-IN"/>
        </w:rPr>
        <w:lastRenderedPageBreak/>
        <w:t>a reversible type of deformation that occurs in natural fibers under load. Understanding the mechanisms of elastic deformation can help in the design and development of natural fiber materials with specific properties suitable for different applications.</w:t>
      </w:r>
    </w:p>
    <w:p w:rsidR="004410E6" w:rsidRDefault="004410E6" w:rsidP="004410E6">
      <w:pPr>
        <w:pStyle w:val="ListParagraph"/>
        <w:numPr>
          <w:ilvl w:val="0"/>
          <w:numId w:val="6"/>
        </w:numPr>
        <w:spacing w:after="0"/>
        <w:ind w:left="270" w:hanging="270"/>
        <w:jc w:val="both"/>
        <w:rPr>
          <w:rFonts w:ascii="Times New Roman" w:hAnsi="Times New Roman" w:cs="Times New Roman"/>
          <w:sz w:val="20"/>
          <w:szCs w:val="20"/>
          <w:lang w:val="en-IN"/>
        </w:rPr>
      </w:pPr>
      <w:r>
        <w:rPr>
          <w:rFonts w:ascii="Times New Roman" w:hAnsi="Times New Roman" w:cs="Times New Roman"/>
          <w:b/>
          <w:bCs/>
          <w:sz w:val="20"/>
          <w:szCs w:val="20"/>
          <w:lang w:val="en-IN"/>
        </w:rPr>
        <w:t>Plastic deformation</w:t>
      </w:r>
      <w:r>
        <w:rPr>
          <w:rFonts w:ascii="Times New Roman" w:hAnsi="Times New Roman" w:cs="Times New Roman"/>
          <w:sz w:val="20"/>
          <w:szCs w:val="20"/>
          <w:lang w:val="en-IN"/>
        </w:rPr>
        <w:t>:</w:t>
      </w:r>
    </w:p>
    <w:p w:rsidR="004410E6" w:rsidRDefault="004410E6" w:rsidP="004410E6">
      <w:pPr>
        <w:spacing w:after="0"/>
        <w:ind w:firstLine="720"/>
        <w:jc w:val="both"/>
        <w:rPr>
          <w:rFonts w:ascii="Times New Roman" w:hAnsi="Times New Roman" w:cs="Times New Roman"/>
          <w:sz w:val="20"/>
          <w:szCs w:val="20"/>
          <w:lang w:val="en-IN"/>
        </w:rPr>
      </w:pPr>
      <w:r w:rsidRPr="004410E6">
        <w:rPr>
          <w:rFonts w:ascii="Times New Roman" w:hAnsi="Times New Roman" w:cs="Times New Roman"/>
          <w:sz w:val="20"/>
          <w:szCs w:val="20"/>
          <w:lang w:val="en-IN"/>
        </w:rPr>
        <w:t>Plastic deformation is a type of permanent deformation that occurs in natural fibers when the applied load exceeds the material's yield strength</w:t>
      </w:r>
      <w:r w:rsidR="00292D1A">
        <w:rPr>
          <w:rFonts w:ascii="Times New Roman" w:hAnsi="Times New Roman" w:cs="Times New Roman"/>
          <w:sz w:val="20"/>
          <w:szCs w:val="20"/>
          <w:lang w:val="en-IN"/>
        </w:rPr>
        <w:t xml:space="preserve"> [</w:t>
      </w:r>
      <w:r w:rsidR="00292D1A" w:rsidRPr="004D0E86">
        <w:rPr>
          <w:rFonts w:ascii="Times New Roman" w:hAnsi="Times New Roman" w:cs="Times New Roman"/>
          <w:sz w:val="18"/>
          <w:szCs w:val="18"/>
          <w:lang w:val="en-IN"/>
        </w:rPr>
        <w:t>Gu, Yunqing</w:t>
      </w:r>
      <w:r w:rsidR="00292D1A">
        <w:rPr>
          <w:rFonts w:ascii="Times New Roman" w:hAnsi="Times New Roman" w:cs="Times New Roman"/>
          <w:sz w:val="18"/>
          <w:szCs w:val="18"/>
          <w:lang w:val="en-IN"/>
        </w:rPr>
        <w:t>, 2020]</w:t>
      </w:r>
      <w:r w:rsidRPr="004410E6">
        <w:rPr>
          <w:rFonts w:ascii="Times New Roman" w:hAnsi="Times New Roman" w:cs="Times New Roman"/>
          <w:sz w:val="20"/>
          <w:szCs w:val="20"/>
          <w:lang w:val="en-IN"/>
        </w:rPr>
        <w:t xml:space="preserve">. In this region, the material undergoes plastic deformation, meaning it is no longer able to </w:t>
      </w:r>
      <w:r w:rsidR="002B388B">
        <w:rPr>
          <w:rFonts w:ascii="Times New Roman" w:hAnsi="Times New Roman" w:cs="Times New Roman"/>
          <w:sz w:val="20"/>
          <w:szCs w:val="20"/>
          <w:lang w:val="en-IN"/>
        </w:rPr>
        <w:t>revert</w:t>
      </w:r>
      <w:r w:rsidRPr="004410E6">
        <w:rPr>
          <w:rFonts w:ascii="Times New Roman" w:hAnsi="Times New Roman" w:cs="Times New Roman"/>
          <w:sz w:val="20"/>
          <w:szCs w:val="20"/>
          <w:lang w:val="en-IN"/>
        </w:rPr>
        <w:t xml:space="preserve"> to its </w:t>
      </w:r>
      <w:r w:rsidR="002B388B">
        <w:rPr>
          <w:rFonts w:ascii="Times New Roman" w:hAnsi="Times New Roman" w:cs="Times New Roman"/>
          <w:sz w:val="20"/>
          <w:szCs w:val="20"/>
          <w:lang w:val="en-IN"/>
        </w:rPr>
        <w:t>initial size</w:t>
      </w:r>
      <w:r w:rsidRPr="004410E6">
        <w:rPr>
          <w:rFonts w:ascii="Times New Roman" w:hAnsi="Times New Roman" w:cs="Times New Roman"/>
          <w:sz w:val="20"/>
          <w:szCs w:val="20"/>
          <w:lang w:val="en-IN"/>
        </w:rPr>
        <w:t xml:space="preserve"> </w:t>
      </w:r>
      <w:r w:rsidR="002B388B">
        <w:rPr>
          <w:rFonts w:ascii="Times New Roman" w:hAnsi="Times New Roman" w:cs="Times New Roman"/>
          <w:sz w:val="20"/>
          <w:szCs w:val="20"/>
          <w:lang w:val="en-IN"/>
        </w:rPr>
        <w:t>once</w:t>
      </w:r>
      <w:r w:rsidRPr="004410E6">
        <w:rPr>
          <w:rFonts w:ascii="Times New Roman" w:hAnsi="Times New Roman" w:cs="Times New Roman"/>
          <w:sz w:val="20"/>
          <w:szCs w:val="20"/>
          <w:lang w:val="en-IN"/>
        </w:rPr>
        <w:t xml:space="preserve"> the load is </w:t>
      </w:r>
      <w:r w:rsidR="002B388B">
        <w:rPr>
          <w:rFonts w:ascii="Times New Roman" w:hAnsi="Times New Roman" w:cs="Times New Roman"/>
          <w:sz w:val="20"/>
          <w:szCs w:val="20"/>
          <w:lang w:val="en-IN"/>
        </w:rPr>
        <w:t>released</w:t>
      </w:r>
      <w:r w:rsidRPr="004410E6">
        <w:rPr>
          <w:rFonts w:ascii="Times New Roman" w:hAnsi="Times New Roman" w:cs="Times New Roman"/>
          <w:sz w:val="20"/>
          <w:szCs w:val="20"/>
          <w:lang w:val="en-IN"/>
        </w:rPr>
        <w:t>. Studies</w:t>
      </w:r>
      <w:r w:rsidR="00292D1A">
        <w:rPr>
          <w:rFonts w:ascii="Times New Roman" w:hAnsi="Times New Roman" w:cs="Times New Roman"/>
          <w:sz w:val="20"/>
          <w:szCs w:val="20"/>
          <w:lang w:val="en-IN"/>
        </w:rPr>
        <w:t xml:space="preserve"> [</w:t>
      </w:r>
      <w:r w:rsidR="00292D1A" w:rsidRPr="00D42FDF">
        <w:rPr>
          <w:rFonts w:ascii="Times New Roman" w:hAnsi="Times New Roman" w:cs="Times New Roman"/>
          <w:sz w:val="18"/>
          <w:szCs w:val="18"/>
          <w:lang w:val="en-IN"/>
        </w:rPr>
        <w:t>Gholampour, A</w:t>
      </w:r>
      <w:r w:rsidR="00292D1A">
        <w:rPr>
          <w:rFonts w:ascii="Times New Roman" w:hAnsi="Times New Roman" w:cs="Times New Roman"/>
          <w:sz w:val="18"/>
          <w:szCs w:val="18"/>
          <w:lang w:val="en-IN"/>
        </w:rPr>
        <w:t>, 2020]</w:t>
      </w:r>
      <w:r w:rsidRPr="004410E6">
        <w:rPr>
          <w:rFonts w:ascii="Times New Roman" w:hAnsi="Times New Roman" w:cs="Times New Roman"/>
          <w:sz w:val="20"/>
          <w:szCs w:val="20"/>
          <w:lang w:val="en-IN"/>
        </w:rPr>
        <w:t xml:space="preserve"> suggest that plastic deformation in natural fibers is influenced by various factors such as the fiber's moisture content, temperature, and loading rate. For example, a study on the plastic deformation of </w:t>
      </w:r>
      <w:r w:rsidR="00292D1A">
        <w:rPr>
          <w:rFonts w:ascii="Times New Roman" w:hAnsi="Times New Roman" w:cs="Times New Roman"/>
          <w:sz w:val="20"/>
          <w:szCs w:val="20"/>
          <w:lang w:val="en-IN"/>
        </w:rPr>
        <w:t>some natural</w:t>
      </w:r>
      <w:r w:rsidRPr="004410E6">
        <w:rPr>
          <w:rFonts w:ascii="Times New Roman" w:hAnsi="Times New Roman" w:cs="Times New Roman"/>
          <w:sz w:val="20"/>
          <w:szCs w:val="20"/>
          <w:lang w:val="en-IN"/>
        </w:rPr>
        <w:t xml:space="preserve"> fibers</w:t>
      </w:r>
      <w:r w:rsidR="00292D1A">
        <w:rPr>
          <w:rFonts w:ascii="Times New Roman" w:hAnsi="Times New Roman" w:cs="Times New Roman"/>
          <w:sz w:val="20"/>
          <w:szCs w:val="20"/>
          <w:lang w:val="en-IN"/>
        </w:rPr>
        <w:t xml:space="preserve"> in table 2</w:t>
      </w:r>
      <w:r w:rsidRPr="004410E6">
        <w:rPr>
          <w:rFonts w:ascii="Times New Roman" w:hAnsi="Times New Roman" w:cs="Times New Roman"/>
          <w:sz w:val="20"/>
          <w:szCs w:val="20"/>
          <w:lang w:val="en-IN"/>
        </w:rPr>
        <w:t xml:space="preserve"> found that the deformation behavior is </w:t>
      </w:r>
      <w:r w:rsidR="00FB54F1" w:rsidRPr="004410E6">
        <w:rPr>
          <w:rFonts w:ascii="Times New Roman" w:hAnsi="Times New Roman" w:cs="Times New Roman"/>
          <w:sz w:val="20"/>
          <w:szCs w:val="20"/>
          <w:lang w:val="en-IN"/>
        </w:rPr>
        <w:t>vastly</w:t>
      </w:r>
      <w:r w:rsidRPr="004410E6">
        <w:rPr>
          <w:rFonts w:ascii="Times New Roman" w:hAnsi="Times New Roman" w:cs="Times New Roman"/>
          <w:sz w:val="20"/>
          <w:szCs w:val="20"/>
          <w:lang w:val="en-IN"/>
        </w:rPr>
        <w:t xml:space="preserve"> </w:t>
      </w:r>
      <w:r w:rsidR="00FB54F1" w:rsidRPr="004410E6">
        <w:rPr>
          <w:rFonts w:ascii="Times New Roman" w:hAnsi="Times New Roman" w:cs="Times New Roman"/>
          <w:sz w:val="20"/>
          <w:szCs w:val="20"/>
          <w:lang w:val="en-IN"/>
        </w:rPr>
        <w:t>reliant</w:t>
      </w:r>
      <w:r w:rsidRPr="004410E6">
        <w:rPr>
          <w:rFonts w:ascii="Times New Roman" w:hAnsi="Times New Roman" w:cs="Times New Roman"/>
          <w:sz w:val="20"/>
          <w:szCs w:val="20"/>
          <w:lang w:val="en-IN"/>
        </w:rPr>
        <w:t xml:space="preserve"> on the moisture content of the fibers. The study suggests that the presence of moisture weakens the hydrogen bonds</w:t>
      </w:r>
      <w:r w:rsidR="00292D1A">
        <w:rPr>
          <w:rFonts w:ascii="Times New Roman" w:hAnsi="Times New Roman" w:cs="Times New Roman"/>
          <w:sz w:val="20"/>
          <w:szCs w:val="20"/>
          <w:lang w:val="en-IN"/>
        </w:rPr>
        <w:t xml:space="preserve"> [</w:t>
      </w:r>
      <w:r w:rsidR="00292D1A" w:rsidRPr="00D42FDF">
        <w:rPr>
          <w:rFonts w:ascii="Times New Roman" w:hAnsi="Times New Roman" w:cs="Times New Roman"/>
          <w:sz w:val="18"/>
          <w:szCs w:val="18"/>
          <w:lang w:val="en-IN"/>
        </w:rPr>
        <w:t>Kaixuan Zhao</w:t>
      </w:r>
      <w:r w:rsidR="00292D1A">
        <w:rPr>
          <w:rFonts w:ascii="Times New Roman" w:hAnsi="Times New Roman" w:cs="Times New Roman"/>
          <w:sz w:val="18"/>
          <w:szCs w:val="18"/>
          <w:lang w:val="en-IN"/>
        </w:rPr>
        <w:t>, 2022]</w:t>
      </w:r>
      <w:r w:rsidRPr="004410E6">
        <w:rPr>
          <w:rFonts w:ascii="Times New Roman" w:hAnsi="Times New Roman" w:cs="Times New Roman"/>
          <w:sz w:val="20"/>
          <w:szCs w:val="20"/>
          <w:lang w:val="en-IN"/>
        </w:rPr>
        <w:t xml:space="preserve"> between cellulose molecules, resulting in increased plastic deformation.</w:t>
      </w:r>
      <w:r>
        <w:rPr>
          <w:rFonts w:ascii="Times New Roman" w:hAnsi="Times New Roman" w:cs="Times New Roman"/>
          <w:sz w:val="20"/>
          <w:szCs w:val="20"/>
          <w:lang w:val="en-IN"/>
        </w:rPr>
        <w:t xml:space="preserve"> </w:t>
      </w:r>
      <w:r w:rsidRPr="004410E6">
        <w:rPr>
          <w:rFonts w:ascii="Times New Roman" w:hAnsi="Times New Roman" w:cs="Times New Roman"/>
          <w:sz w:val="20"/>
          <w:szCs w:val="20"/>
          <w:lang w:val="en-IN"/>
        </w:rPr>
        <w:t xml:space="preserve">Another study on the plastic deformation of natural fiber-reinforced composites found that the deformation behavior is influenced by the type and </w:t>
      </w:r>
      <w:r w:rsidR="00FB54F1">
        <w:rPr>
          <w:rFonts w:ascii="Times New Roman" w:hAnsi="Times New Roman" w:cs="Times New Roman"/>
          <w:sz w:val="20"/>
          <w:szCs w:val="20"/>
          <w:lang w:val="en-IN"/>
        </w:rPr>
        <w:t>position of the fibers in its mixture</w:t>
      </w:r>
      <w:r w:rsidRPr="004410E6">
        <w:rPr>
          <w:rFonts w:ascii="Times New Roman" w:hAnsi="Times New Roman" w:cs="Times New Roman"/>
          <w:sz w:val="20"/>
          <w:szCs w:val="20"/>
          <w:lang w:val="en-IN"/>
        </w:rPr>
        <w:t>. The study suggests that the presence of defects or damage in the fibers can lead to premature plastic deformation and failure of the composite</w:t>
      </w:r>
      <w:r w:rsidR="00292D1A">
        <w:rPr>
          <w:rFonts w:ascii="Times New Roman" w:hAnsi="Times New Roman" w:cs="Times New Roman"/>
          <w:sz w:val="20"/>
          <w:szCs w:val="20"/>
          <w:lang w:val="en-IN"/>
        </w:rPr>
        <w:t xml:space="preserve"> [</w:t>
      </w:r>
      <w:r w:rsidR="00292D1A" w:rsidRPr="00D42FDF">
        <w:rPr>
          <w:rFonts w:ascii="Times New Roman" w:hAnsi="Times New Roman" w:cs="Times New Roman"/>
          <w:sz w:val="18"/>
          <w:szCs w:val="18"/>
          <w:lang w:val="en-IN"/>
        </w:rPr>
        <w:t>Mark Turk</w:t>
      </w:r>
      <w:r w:rsidR="00292D1A">
        <w:rPr>
          <w:rFonts w:ascii="Times New Roman" w:hAnsi="Times New Roman" w:cs="Times New Roman"/>
          <w:sz w:val="18"/>
          <w:szCs w:val="18"/>
          <w:lang w:val="en-IN"/>
        </w:rPr>
        <w:t>, 2017]</w:t>
      </w:r>
      <w:r w:rsidRPr="004410E6">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4410E6">
        <w:rPr>
          <w:rFonts w:ascii="Times New Roman" w:hAnsi="Times New Roman" w:cs="Times New Roman"/>
          <w:sz w:val="20"/>
          <w:szCs w:val="20"/>
          <w:lang w:val="en-IN"/>
        </w:rPr>
        <w:t>In summary, plastic deformation is a type of permanent deformation that occurs in natural fibers when the applied load exceeds the material's yield strength. Understanding the mechanisms of plastic deformation in natural fibers can help in the design and development of materials with specific properties suited for different applications</w:t>
      </w:r>
      <w:r w:rsidR="00292D1A">
        <w:rPr>
          <w:rFonts w:ascii="Times New Roman" w:hAnsi="Times New Roman" w:cs="Times New Roman"/>
          <w:sz w:val="20"/>
          <w:szCs w:val="20"/>
          <w:lang w:val="en-IN"/>
        </w:rPr>
        <w:t xml:space="preserve"> [</w:t>
      </w:r>
      <w:r w:rsidR="00292D1A" w:rsidRPr="00D42FDF">
        <w:rPr>
          <w:rFonts w:ascii="Times New Roman" w:hAnsi="Times New Roman" w:cs="Times New Roman"/>
          <w:sz w:val="18"/>
          <w:szCs w:val="18"/>
          <w:lang w:val="en-IN"/>
        </w:rPr>
        <w:t>Mohamad Nurul Azman</w:t>
      </w:r>
      <w:r w:rsidR="00292D1A">
        <w:rPr>
          <w:rFonts w:ascii="Times New Roman" w:hAnsi="Times New Roman" w:cs="Times New Roman"/>
          <w:sz w:val="18"/>
          <w:szCs w:val="18"/>
          <w:lang w:val="en-IN"/>
        </w:rPr>
        <w:t>, 2020]</w:t>
      </w:r>
      <w:r w:rsidRPr="004410E6">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0018109D">
        <w:rPr>
          <w:rFonts w:ascii="Times New Roman" w:hAnsi="Times New Roman" w:cs="Times New Roman"/>
          <w:sz w:val="20"/>
          <w:szCs w:val="20"/>
          <w:lang w:val="en-IN"/>
        </w:rPr>
        <w:t>The</w:t>
      </w:r>
      <w:r w:rsidR="0018109D" w:rsidRPr="0018109D">
        <w:rPr>
          <w:rFonts w:ascii="Times New Roman" w:hAnsi="Times New Roman" w:cs="Times New Roman"/>
          <w:sz w:val="20"/>
          <w:szCs w:val="20"/>
          <w:lang w:val="en-IN"/>
        </w:rPr>
        <w:t xml:space="preserve"> mechanisms of permanent deformation in fibers is critical for designing and developing materials with specific properties suited for different applications</w:t>
      </w:r>
      <w:r w:rsidR="003F7926">
        <w:rPr>
          <w:rFonts w:ascii="Times New Roman" w:hAnsi="Times New Roman" w:cs="Times New Roman"/>
          <w:sz w:val="20"/>
          <w:szCs w:val="20"/>
          <w:lang w:val="en-IN"/>
        </w:rPr>
        <w:t xml:space="preserve"> [</w:t>
      </w:r>
      <w:r w:rsidR="003F7926" w:rsidRPr="00D42FDF">
        <w:rPr>
          <w:rFonts w:ascii="Times New Roman" w:hAnsi="Times New Roman" w:cs="Times New Roman"/>
          <w:sz w:val="18"/>
          <w:szCs w:val="18"/>
          <w:lang w:val="en-IN"/>
        </w:rPr>
        <w:t>Pasakorn Sengsri</w:t>
      </w:r>
      <w:r w:rsidR="003F7926">
        <w:rPr>
          <w:rFonts w:ascii="Times New Roman" w:hAnsi="Times New Roman" w:cs="Times New Roman"/>
          <w:sz w:val="18"/>
          <w:szCs w:val="18"/>
          <w:lang w:val="en-IN"/>
        </w:rPr>
        <w:t>, 2020]</w:t>
      </w:r>
      <w:r w:rsidR="0018109D" w:rsidRPr="0018109D">
        <w:rPr>
          <w:rFonts w:ascii="Times New Roman" w:hAnsi="Times New Roman" w:cs="Times New Roman"/>
          <w:sz w:val="20"/>
          <w:szCs w:val="20"/>
          <w:lang w:val="en-IN"/>
        </w:rPr>
        <w:t>, as well as for monitoring and predicting the performance of fiber-reinforced materials under various loading conditions.</w:t>
      </w:r>
      <w:r w:rsidR="00F651E9">
        <w:rPr>
          <w:rFonts w:ascii="Times New Roman" w:hAnsi="Times New Roman" w:cs="Times New Roman"/>
          <w:sz w:val="20"/>
          <w:szCs w:val="20"/>
          <w:lang w:val="en-IN"/>
        </w:rPr>
        <w:t xml:space="preserve"> The p</w:t>
      </w:r>
      <w:r w:rsidR="00F651E9" w:rsidRPr="00F651E9">
        <w:rPr>
          <w:rFonts w:ascii="Times New Roman" w:hAnsi="Times New Roman" w:cs="Times New Roman"/>
          <w:sz w:val="20"/>
          <w:szCs w:val="20"/>
          <w:lang w:val="en-IN"/>
        </w:rPr>
        <w:t>ermanent deformation in fibers is a topic of interest in a variety of fields such as materials science, engineering, and medicine</w:t>
      </w:r>
      <w:r w:rsidR="003F7926">
        <w:rPr>
          <w:rFonts w:ascii="Times New Roman" w:hAnsi="Times New Roman" w:cs="Times New Roman"/>
          <w:sz w:val="20"/>
          <w:szCs w:val="20"/>
          <w:lang w:val="en-IN"/>
        </w:rPr>
        <w:t xml:space="preserve"> [</w:t>
      </w:r>
      <w:r w:rsidR="003F7926" w:rsidRPr="00C073AC">
        <w:rPr>
          <w:rFonts w:ascii="Times New Roman" w:hAnsi="Times New Roman" w:cs="Times New Roman"/>
          <w:sz w:val="18"/>
          <w:szCs w:val="18"/>
          <w:lang w:val="en-IN"/>
        </w:rPr>
        <w:t>Leng, X.,</w:t>
      </w:r>
      <w:r w:rsidR="003F7926">
        <w:rPr>
          <w:rFonts w:ascii="Times New Roman" w:hAnsi="Times New Roman" w:cs="Times New Roman"/>
          <w:sz w:val="18"/>
          <w:szCs w:val="18"/>
          <w:lang w:val="en-IN"/>
        </w:rPr>
        <w:t xml:space="preserve"> 2021, </w:t>
      </w:r>
      <w:r w:rsidR="003F7926" w:rsidRPr="00C073AC">
        <w:rPr>
          <w:rFonts w:ascii="Times New Roman" w:hAnsi="Times New Roman" w:cs="Times New Roman"/>
          <w:sz w:val="18"/>
          <w:szCs w:val="18"/>
          <w:lang w:val="en-IN"/>
        </w:rPr>
        <w:t>Zhang, Y</w:t>
      </w:r>
      <w:r w:rsidR="003F7926">
        <w:rPr>
          <w:rFonts w:ascii="Times New Roman" w:hAnsi="Times New Roman" w:cs="Times New Roman"/>
          <w:sz w:val="18"/>
          <w:szCs w:val="18"/>
          <w:lang w:val="en-IN"/>
        </w:rPr>
        <w:t>, 2020]</w:t>
      </w:r>
      <w:r w:rsidR="00F651E9" w:rsidRPr="00F651E9">
        <w:rPr>
          <w:rFonts w:ascii="Times New Roman" w:hAnsi="Times New Roman" w:cs="Times New Roman"/>
          <w:sz w:val="20"/>
          <w:szCs w:val="20"/>
          <w:lang w:val="en-IN"/>
        </w:rPr>
        <w:t>. For instance, a study on steel fibers showed that mineral fibers can be used to enhance the tensile strength of fiber-reinforced materials, while a study on human intervertebral disc annulus fibrous found that collagen fibers can undergo permanent deformation due to inelastic dissipation energy</w:t>
      </w:r>
      <w:r w:rsidR="00430370">
        <w:rPr>
          <w:rFonts w:ascii="Times New Roman" w:hAnsi="Times New Roman" w:cs="Times New Roman"/>
          <w:sz w:val="20"/>
          <w:szCs w:val="20"/>
          <w:lang w:val="en-IN"/>
        </w:rPr>
        <w:t xml:space="preserve"> [</w:t>
      </w:r>
      <w:r w:rsidR="00430370" w:rsidRPr="009C38BC">
        <w:rPr>
          <w:rFonts w:ascii="Times New Roman" w:hAnsi="Times New Roman" w:cs="Times New Roman"/>
          <w:sz w:val="18"/>
          <w:szCs w:val="18"/>
          <w:lang w:val="en-IN"/>
        </w:rPr>
        <w:t>Anna M.J.</w:t>
      </w:r>
      <w:r w:rsidR="00430370">
        <w:rPr>
          <w:rFonts w:ascii="Times New Roman" w:hAnsi="Times New Roman" w:cs="Times New Roman"/>
          <w:sz w:val="18"/>
          <w:szCs w:val="18"/>
          <w:lang w:val="en-IN"/>
        </w:rPr>
        <w:t>, 2018]</w:t>
      </w:r>
      <w:r w:rsidR="00F651E9" w:rsidRPr="00F651E9">
        <w:rPr>
          <w:rFonts w:ascii="Times New Roman" w:hAnsi="Times New Roman" w:cs="Times New Roman"/>
          <w:sz w:val="20"/>
          <w:szCs w:val="20"/>
          <w:lang w:val="en-IN"/>
        </w:rPr>
        <w:t>.</w:t>
      </w:r>
      <w:r w:rsidR="00F651E9">
        <w:rPr>
          <w:rFonts w:ascii="Times New Roman" w:hAnsi="Times New Roman" w:cs="Times New Roman"/>
          <w:sz w:val="20"/>
          <w:szCs w:val="20"/>
          <w:lang w:val="en-IN"/>
        </w:rPr>
        <w:t xml:space="preserve"> </w:t>
      </w:r>
      <w:r w:rsidR="00F651E9" w:rsidRPr="00F651E9">
        <w:rPr>
          <w:rFonts w:ascii="Times New Roman" w:hAnsi="Times New Roman" w:cs="Times New Roman"/>
          <w:sz w:val="20"/>
          <w:szCs w:val="20"/>
          <w:lang w:val="en-IN"/>
        </w:rPr>
        <w:t>Overall, understanding the mechanisms of permanent deformation in fibers is critical for designing and developing materials with specific properties suited for different applications, as well as for monitoring and predicting the performance of fiber-reinforced materials under various loading conditions</w:t>
      </w:r>
      <w:r w:rsidR="007403C1">
        <w:rPr>
          <w:rFonts w:ascii="Times New Roman" w:hAnsi="Times New Roman" w:cs="Times New Roman"/>
          <w:sz w:val="20"/>
          <w:szCs w:val="20"/>
          <w:lang w:val="en-IN"/>
        </w:rPr>
        <w:t xml:space="preserve"> [</w:t>
      </w:r>
      <w:r w:rsidR="007403C1" w:rsidRPr="007279D6">
        <w:rPr>
          <w:rFonts w:ascii="Times New Roman" w:hAnsi="Times New Roman" w:cs="Times New Roman"/>
          <w:sz w:val="18"/>
          <w:szCs w:val="18"/>
          <w:lang w:val="en-IN"/>
        </w:rPr>
        <w:t>Ray, U</w:t>
      </w:r>
      <w:r w:rsidR="007403C1">
        <w:rPr>
          <w:rFonts w:ascii="Times New Roman" w:hAnsi="Times New Roman" w:cs="Times New Roman"/>
          <w:sz w:val="18"/>
          <w:szCs w:val="18"/>
          <w:lang w:val="en-IN"/>
        </w:rPr>
        <w:t>, 2021]</w:t>
      </w:r>
      <w:r w:rsidR="00F651E9" w:rsidRPr="00F651E9">
        <w:rPr>
          <w:rFonts w:ascii="Times New Roman" w:hAnsi="Times New Roman" w:cs="Times New Roman"/>
          <w:sz w:val="20"/>
          <w:szCs w:val="20"/>
          <w:lang w:val="en-IN"/>
        </w:rPr>
        <w:t>.</w:t>
      </w:r>
    </w:p>
    <w:p w:rsidR="00430370" w:rsidRDefault="00430370" w:rsidP="004410E6">
      <w:pPr>
        <w:spacing w:after="0"/>
        <w:ind w:firstLine="720"/>
        <w:jc w:val="both"/>
        <w:rPr>
          <w:rFonts w:ascii="Times New Roman" w:hAnsi="Times New Roman" w:cs="Times New Roman"/>
          <w:sz w:val="20"/>
          <w:szCs w:val="20"/>
          <w:lang w:val="en-IN"/>
        </w:rPr>
      </w:pPr>
    </w:p>
    <w:p w:rsidR="00F651E9" w:rsidRDefault="00F651E9" w:rsidP="00F651E9">
      <w:pPr>
        <w:pStyle w:val="ListParagraph"/>
        <w:numPr>
          <w:ilvl w:val="0"/>
          <w:numId w:val="6"/>
        </w:numPr>
        <w:spacing w:after="0"/>
        <w:ind w:left="270" w:hanging="270"/>
        <w:jc w:val="both"/>
        <w:rPr>
          <w:rFonts w:ascii="Times New Roman" w:hAnsi="Times New Roman" w:cs="Times New Roman"/>
          <w:sz w:val="20"/>
          <w:szCs w:val="20"/>
          <w:lang w:val="en-IN"/>
        </w:rPr>
      </w:pPr>
      <w:r>
        <w:rPr>
          <w:rFonts w:ascii="Times New Roman" w:hAnsi="Times New Roman" w:cs="Times New Roman"/>
          <w:b/>
          <w:bCs/>
          <w:sz w:val="20"/>
          <w:szCs w:val="20"/>
          <w:lang w:val="en-IN"/>
        </w:rPr>
        <w:t>Factors influencing Frictional behaviour</w:t>
      </w:r>
      <w:r>
        <w:rPr>
          <w:rFonts w:ascii="Times New Roman" w:hAnsi="Times New Roman" w:cs="Times New Roman"/>
          <w:sz w:val="20"/>
          <w:szCs w:val="20"/>
          <w:lang w:val="en-IN"/>
        </w:rPr>
        <w:t>:</w:t>
      </w:r>
    </w:p>
    <w:p w:rsidR="00EF73F6" w:rsidRDefault="00F651E9" w:rsidP="00F651E9">
      <w:pPr>
        <w:spacing w:after="0"/>
        <w:ind w:firstLine="720"/>
        <w:jc w:val="both"/>
        <w:rPr>
          <w:rFonts w:ascii="Times New Roman" w:hAnsi="Times New Roman" w:cs="Times New Roman"/>
          <w:sz w:val="20"/>
          <w:szCs w:val="20"/>
          <w:lang w:val="en-IN"/>
        </w:rPr>
      </w:pPr>
      <w:r w:rsidRPr="00F651E9">
        <w:rPr>
          <w:rFonts w:ascii="Times New Roman" w:hAnsi="Times New Roman" w:cs="Times New Roman"/>
          <w:sz w:val="20"/>
          <w:szCs w:val="20"/>
          <w:lang w:val="en-IN"/>
        </w:rPr>
        <w:t xml:space="preserve">Factors such as fiber structure, moisture content, and temperature can influence the deformation behavior of materials. For example, the </w:t>
      </w:r>
      <w:r w:rsidR="00F76B12">
        <w:rPr>
          <w:rFonts w:ascii="Times New Roman" w:hAnsi="Times New Roman" w:cs="Times New Roman"/>
          <w:sz w:val="20"/>
          <w:szCs w:val="20"/>
          <w:lang w:val="en-IN"/>
        </w:rPr>
        <w:t>attributes</w:t>
      </w:r>
      <w:r w:rsidRPr="00F651E9">
        <w:rPr>
          <w:rFonts w:ascii="Times New Roman" w:hAnsi="Times New Roman" w:cs="Times New Roman"/>
          <w:sz w:val="20"/>
          <w:szCs w:val="20"/>
          <w:lang w:val="en-IN"/>
        </w:rPr>
        <w:t xml:space="preserve"> of concrete, wood </w:t>
      </w:r>
      <w:r w:rsidR="00FB54F1">
        <w:rPr>
          <w:rFonts w:ascii="Times New Roman" w:hAnsi="Times New Roman" w:cs="Times New Roman"/>
          <w:sz w:val="20"/>
          <w:szCs w:val="20"/>
          <w:lang w:val="en-IN"/>
        </w:rPr>
        <w:t>polymeric</w:t>
      </w:r>
      <w:r w:rsidRPr="00F651E9">
        <w:rPr>
          <w:rFonts w:ascii="Times New Roman" w:hAnsi="Times New Roman" w:cs="Times New Roman"/>
          <w:sz w:val="20"/>
          <w:szCs w:val="20"/>
          <w:lang w:val="en-IN"/>
        </w:rPr>
        <w:t xml:space="preserve"> composites, and fiber-reinforced polymers are all affected by temperature and moisture content, and their deformation behavior can be influenced by the type and orientation of the fibers used</w:t>
      </w:r>
      <w:r w:rsidR="00430370">
        <w:rPr>
          <w:rFonts w:ascii="Times New Roman" w:hAnsi="Times New Roman" w:cs="Times New Roman"/>
          <w:sz w:val="20"/>
          <w:szCs w:val="20"/>
          <w:lang w:val="en-IN"/>
        </w:rPr>
        <w:t xml:space="preserve"> [</w:t>
      </w:r>
      <w:r w:rsidR="00430370" w:rsidRPr="009C38BC">
        <w:rPr>
          <w:rFonts w:ascii="Times New Roman" w:hAnsi="Times New Roman" w:cs="Times New Roman"/>
          <w:sz w:val="18"/>
          <w:szCs w:val="18"/>
          <w:lang w:val="en-IN"/>
        </w:rPr>
        <w:t>Nurazzi, N.</w:t>
      </w:r>
      <w:r w:rsidR="00430370">
        <w:rPr>
          <w:rFonts w:ascii="Times New Roman" w:hAnsi="Times New Roman" w:cs="Times New Roman"/>
          <w:sz w:val="18"/>
          <w:szCs w:val="18"/>
          <w:lang w:val="en-IN"/>
        </w:rPr>
        <w:t>, 2022]</w:t>
      </w:r>
      <w:r w:rsidRPr="00F651E9">
        <w:rPr>
          <w:rFonts w:ascii="Times New Roman" w:hAnsi="Times New Roman" w:cs="Times New Roman"/>
          <w:sz w:val="20"/>
          <w:szCs w:val="20"/>
          <w:lang w:val="en-IN"/>
        </w:rPr>
        <w:t>. Moisture content</w:t>
      </w:r>
      <w:r w:rsidR="0018249D">
        <w:rPr>
          <w:rFonts w:ascii="Times New Roman" w:hAnsi="Times New Roman" w:cs="Times New Roman"/>
          <w:sz w:val="20"/>
          <w:szCs w:val="20"/>
          <w:lang w:val="en-IN"/>
        </w:rPr>
        <w:t xml:space="preserve"> [</w:t>
      </w:r>
      <w:r w:rsidR="0018249D" w:rsidRPr="007279D6">
        <w:rPr>
          <w:rFonts w:ascii="Times New Roman" w:hAnsi="Times New Roman" w:cs="Times New Roman"/>
          <w:sz w:val="18"/>
          <w:szCs w:val="18"/>
          <w:lang w:val="en-IN"/>
        </w:rPr>
        <w:t>Akter, M</w:t>
      </w:r>
      <w:r w:rsidR="0018249D">
        <w:rPr>
          <w:rFonts w:ascii="Times New Roman" w:hAnsi="Times New Roman" w:cs="Times New Roman"/>
          <w:sz w:val="18"/>
          <w:szCs w:val="18"/>
          <w:lang w:val="en-IN"/>
        </w:rPr>
        <w:t>, 2023]</w:t>
      </w:r>
      <w:r w:rsidRPr="00F651E9">
        <w:rPr>
          <w:rFonts w:ascii="Times New Roman" w:hAnsi="Times New Roman" w:cs="Times New Roman"/>
          <w:sz w:val="20"/>
          <w:szCs w:val="20"/>
          <w:lang w:val="en-IN"/>
        </w:rPr>
        <w:t xml:space="preserve"> can weaken the hydrogen bonds between cellulose molecules in wood fibers, resulting in increased plastic. Accurately identifying the factors that influence the deformation behavior of materials is important for designing and developing materials with specific properties suited for different applications</w:t>
      </w:r>
      <w:r w:rsidR="007403C1">
        <w:rPr>
          <w:rFonts w:ascii="Times New Roman" w:hAnsi="Times New Roman" w:cs="Times New Roman"/>
          <w:sz w:val="20"/>
          <w:szCs w:val="20"/>
          <w:lang w:val="en-IN"/>
        </w:rPr>
        <w:t xml:space="preserve"> in friction</w:t>
      </w:r>
      <w:r w:rsidRPr="00F651E9">
        <w:rPr>
          <w:rFonts w:ascii="Times New Roman" w:hAnsi="Times New Roman" w:cs="Times New Roman"/>
          <w:sz w:val="20"/>
          <w:szCs w:val="20"/>
          <w:lang w:val="en-IN"/>
        </w:rPr>
        <w:t xml:space="preserve"> and for predicting the performance of these materials under various loading conditions.</w:t>
      </w:r>
    </w:p>
    <w:p w:rsidR="00F651E9" w:rsidRPr="00EF73F6" w:rsidRDefault="001401C2" w:rsidP="00F651E9">
      <w:pPr>
        <w:spacing w:after="0"/>
        <w:ind w:firstLine="720"/>
        <w:jc w:val="both"/>
        <w:rPr>
          <w:rFonts w:ascii="Times New Roman" w:hAnsi="Times New Roman" w:cs="Times New Roman"/>
          <w:sz w:val="20"/>
          <w:szCs w:val="20"/>
          <w:lang w:val="en-IN"/>
        </w:rPr>
      </w:pPr>
      <w:r w:rsidRPr="001401C2">
        <w:rPr>
          <w:rFonts w:ascii="Times New Roman" w:hAnsi="Times New Roman" w:cs="Times New Roman"/>
          <w:sz w:val="20"/>
          <w:szCs w:val="20"/>
          <w:lang w:val="en-IN"/>
        </w:rPr>
        <w:t xml:space="preserve">Friction is an important property to consider in natural fiber materials, as it can affect their performance and suitability for various applications. Natural fibers </w:t>
      </w:r>
      <w:r w:rsidR="00337750">
        <w:rPr>
          <w:rFonts w:ascii="Times New Roman" w:hAnsi="Times New Roman" w:cs="Times New Roman"/>
          <w:sz w:val="20"/>
          <w:szCs w:val="20"/>
          <w:lang w:val="en-IN"/>
        </w:rPr>
        <w:t>namely</w:t>
      </w:r>
      <w:r w:rsidRPr="001401C2">
        <w:rPr>
          <w:rFonts w:ascii="Times New Roman" w:hAnsi="Times New Roman" w:cs="Times New Roman"/>
          <w:sz w:val="20"/>
          <w:szCs w:val="20"/>
          <w:lang w:val="en-IN"/>
        </w:rPr>
        <w:t xml:space="preserve"> flax, hemp, jute, and kenaf</w:t>
      </w:r>
      <w:r w:rsidR="00FB048D">
        <w:rPr>
          <w:rFonts w:ascii="Times New Roman" w:hAnsi="Times New Roman" w:cs="Times New Roman"/>
          <w:sz w:val="20"/>
          <w:szCs w:val="20"/>
          <w:lang w:val="en-IN"/>
        </w:rPr>
        <w:t>, coconut coir, oil palm, sisal, abaca and other fibers [</w:t>
      </w:r>
      <w:r w:rsidR="00FB048D" w:rsidRPr="004972AD">
        <w:rPr>
          <w:rFonts w:ascii="Times New Roman" w:hAnsi="Times New Roman" w:cs="Times New Roman"/>
          <w:sz w:val="18"/>
          <w:szCs w:val="18"/>
          <w:lang w:val="en-IN"/>
        </w:rPr>
        <w:t>M.R. Sanjay</w:t>
      </w:r>
      <w:r w:rsidR="00FB048D">
        <w:rPr>
          <w:rFonts w:ascii="Times New Roman" w:hAnsi="Times New Roman" w:cs="Times New Roman"/>
          <w:sz w:val="18"/>
          <w:szCs w:val="18"/>
          <w:lang w:val="en-IN"/>
        </w:rPr>
        <w:t>, 2018]</w:t>
      </w:r>
      <w:r w:rsidRPr="001401C2">
        <w:rPr>
          <w:rFonts w:ascii="Times New Roman" w:hAnsi="Times New Roman" w:cs="Times New Roman"/>
          <w:sz w:val="20"/>
          <w:szCs w:val="20"/>
          <w:lang w:val="en-IN"/>
        </w:rPr>
        <w:t xml:space="preserve"> have been explored as potential alternatives to synthetic fibers in friction materials, due to </w:t>
      </w:r>
      <w:r w:rsidR="00337750">
        <w:rPr>
          <w:rFonts w:ascii="Times New Roman" w:hAnsi="Times New Roman" w:cs="Times New Roman"/>
          <w:sz w:val="20"/>
          <w:szCs w:val="20"/>
          <w:lang w:val="en-IN"/>
        </w:rPr>
        <w:t>its affordable price</w:t>
      </w:r>
      <w:r w:rsidRPr="001401C2">
        <w:rPr>
          <w:rFonts w:ascii="Times New Roman" w:hAnsi="Times New Roman" w:cs="Times New Roman"/>
          <w:sz w:val="20"/>
          <w:szCs w:val="20"/>
          <w:lang w:val="en-IN"/>
        </w:rPr>
        <w:t xml:space="preserve">, </w:t>
      </w:r>
      <w:r w:rsidR="00337750">
        <w:rPr>
          <w:rFonts w:ascii="Times New Roman" w:hAnsi="Times New Roman" w:cs="Times New Roman"/>
          <w:sz w:val="20"/>
          <w:szCs w:val="20"/>
          <w:lang w:val="en-IN"/>
        </w:rPr>
        <w:t>thick</w:t>
      </w:r>
      <w:r w:rsidRPr="001401C2">
        <w:rPr>
          <w:rFonts w:ascii="Times New Roman" w:hAnsi="Times New Roman" w:cs="Times New Roman"/>
          <w:sz w:val="20"/>
          <w:szCs w:val="20"/>
          <w:lang w:val="en-IN"/>
        </w:rPr>
        <w:t>, and environmental sustainability</w:t>
      </w:r>
      <w:r w:rsidR="008B79BD">
        <w:rPr>
          <w:rFonts w:ascii="Times New Roman" w:hAnsi="Times New Roman" w:cs="Times New Roman"/>
          <w:sz w:val="20"/>
          <w:szCs w:val="20"/>
          <w:lang w:val="en-IN"/>
        </w:rPr>
        <w:t xml:space="preserve"> [</w:t>
      </w:r>
      <w:r w:rsidR="008B79BD" w:rsidRPr="004972AD">
        <w:rPr>
          <w:rFonts w:ascii="Times New Roman" w:hAnsi="Times New Roman" w:cs="Times New Roman"/>
          <w:sz w:val="18"/>
          <w:szCs w:val="18"/>
          <w:lang w:val="en-IN"/>
        </w:rPr>
        <w:t>J. Jefferson Andrew</w:t>
      </w:r>
      <w:r w:rsidR="008B79BD">
        <w:rPr>
          <w:rFonts w:ascii="Times New Roman" w:hAnsi="Times New Roman" w:cs="Times New Roman"/>
          <w:sz w:val="18"/>
          <w:szCs w:val="18"/>
          <w:lang w:val="en-IN"/>
        </w:rPr>
        <w:t>, 2022</w:t>
      </w:r>
      <w:r w:rsidR="00846309">
        <w:rPr>
          <w:rFonts w:ascii="Times New Roman" w:hAnsi="Times New Roman" w:cs="Times New Roman"/>
          <w:sz w:val="18"/>
          <w:szCs w:val="18"/>
          <w:lang w:val="en-IN"/>
        </w:rPr>
        <w:t>]</w:t>
      </w:r>
      <w:r w:rsidRPr="001401C2">
        <w:rPr>
          <w:rFonts w:ascii="Times New Roman" w:hAnsi="Times New Roman" w:cs="Times New Roman"/>
          <w:sz w:val="20"/>
          <w:szCs w:val="20"/>
          <w:lang w:val="en-IN"/>
        </w:rPr>
        <w:t xml:space="preserve">. These fibers have shown promise in improving the frictional properties of composite materials used in applications </w:t>
      </w:r>
      <w:r w:rsidR="00FB54F1">
        <w:rPr>
          <w:rFonts w:ascii="Times New Roman" w:hAnsi="Times New Roman" w:cs="Times New Roman"/>
          <w:sz w:val="20"/>
          <w:szCs w:val="20"/>
          <w:lang w:val="en-IN"/>
        </w:rPr>
        <w:t>notably</w:t>
      </w:r>
      <w:r w:rsidRPr="001401C2">
        <w:rPr>
          <w:rFonts w:ascii="Times New Roman" w:hAnsi="Times New Roman" w:cs="Times New Roman"/>
          <w:sz w:val="20"/>
          <w:szCs w:val="20"/>
          <w:lang w:val="en-IN"/>
        </w:rPr>
        <w:t xml:space="preserve"> brake pads</w:t>
      </w:r>
      <w:r w:rsidR="005D48A9">
        <w:rPr>
          <w:rFonts w:ascii="Times New Roman" w:hAnsi="Times New Roman" w:cs="Times New Roman"/>
          <w:sz w:val="20"/>
          <w:szCs w:val="20"/>
          <w:lang w:val="en-IN"/>
        </w:rPr>
        <w:t xml:space="preserve"> [</w:t>
      </w:r>
      <w:r w:rsidR="005D48A9" w:rsidRPr="00785159">
        <w:rPr>
          <w:rFonts w:ascii="Times New Roman" w:hAnsi="Times New Roman" w:cs="Times New Roman"/>
          <w:sz w:val="18"/>
          <w:szCs w:val="18"/>
          <w:lang w:val="en-IN"/>
        </w:rPr>
        <w:t>Ilie, F</w:t>
      </w:r>
      <w:r w:rsidR="005D48A9">
        <w:rPr>
          <w:rFonts w:ascii="Times New Roman" w:hAnsi="Times New Roman" w:cs="Times New Roman"/>
          <w:sz w:val="18"/>
          <w:szCs w:val="18"/>
          <w:lang w:val="en-IN"/>
        </w:rPr>
        <w:t>, 2022]</w:t>
      </w:r>
      <w:r w:rsidRPr="001401C2">
        <w:rPr>
          <w:rFonts w:ascii="Times New Roman" w:hAnsi="Times New Roman" w:cs="Times New Roman"/>
          <w:sz w:val="20"/>
          <w:szCs w:val="20"/>
          <w:lang w:val="en-IN"/>
        </w:rPr>
        <w:t>, clutch facings, and other automotive components</w:t>
      </w:r>
      <w:r w:rsidR="00846309">
        <w:rPr>
          <w:rFonts w:ascii="Times New Roman" w:hAnsi="Times New Roman" w:cs="Times New Roman"/>
          <w:sz w:val="20"/>
          <w:szCs w:val="20"/>
          <w:lang w:val="en-IN"/>
        </w:rPr>
        <w:t xml:space="preserve"> [</w:t>
      </w:r>
      <w:r w:rsidR="00846309" w:rsidRPr="00785159">
        <w:rPr>
          <w:rFonts w:ascii="Times New Roman" w:hAnsi="Times New Roman" w:cs="Times New Roman"/>
          <w:sz w:val="18"/>
          <w:szCs w:val="18"/>
          <w:lang w:val="en-IN"/>
        </w:rPr>
        <w:t>Sathyamoorthy G</w:t>
      </w:r>
      <w:r w:rsidR="00846309">
        <w:rPr>
          <w:rFonts w:ascii="Times New Roman" w:hAnsi="Times New Roman" w:cs="Times New Roman"/>
          <w:sz w:val="18"/>
          <w:szCs w:val="18"/>
          <w:lang w:val="en-IN"/>
        </w:rPr>
        <w:t>, 2022]</w:t>
      </w:r>
      <w:r w:rsidRPr="001401C2">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1401C2">
        <w:rPr>
          <w:rFonts w:ascii="Times New Roman" w:hAnsi="Times New Roman" w:cs="Times New Roman"/>
          <w:sz w:val="20"/>
          <w:szCs w:val="20"/>
          <w:lang w:val="en-IN"/>
        </w:rPr>
        <w:t xml:space="preserve">The tribological properties of natural fiber-reinforced polymer matrix </w:t>
      </w:r>
      <w:r w:rsidR="00FB54F1">
        <w:rPr>
          <w:rFonts w:ascii="Times New Roman" w:hAnsi="Times New Roman" w:cs="Times New Roman"/>
          <w:sz w:val="20"/>
          <w:szCs w:val="20"/>
          <w:lang w:val="en-IN"/>
        </w:rPr>
        <w:t>compounds</w:t>
      </w:r>
      <w:r w:rsidRPr="001401C2">
        <w:rPr>
          <w:rFonts w:ascii="Times New Roman" w:hAnsi="Times New Roman" w:cs="Times New Roman"/>
          <w:sz w:val="20"/>
          <w:szCs w:val="20"/>
          <w:lang w:val="en-IN"/>
        </w:rPr>
        <w:t xml:space="preserve">, which </w:t>
      </w:r>
      <w:r w:rsidR="00FB54F1">
        <w:rPr>
          <w:rFonts w:ascii="Times New Roman" w:hAnsi="Times New Roman" w:cs="Times New Roman"/>
          <w:sz w:val="20"/>
          <w:szCs w:val="20"/>
          <w:lang w:val="en-IN"/>
        </w:rPr>
        <w:t>has</w:t>
      </w:r>
      <w:r w:rsidRPr="001401C2">
        <w:rPr>
          <w:rFonts w:ascii="Times New Roman" w:hAnsi="Times New Roman" w:cs="Times New Roman"/>
          <w:sz w:val="20"/>
          <w:szCs w:val="20"/>
          <w:lang w:val="en-IN"/>
        </w:rPr>
        <w:t xml:space="preserve"> found to exhibit good </w:t>
      </w:r>
      <w:r w:rsidR="00FB54F1" w:rsidRPr="001401C2">
        <w:rPr>
          <w:rFonts w:ascii="Times New Roman" w:hAnsi="Times New Roman" w:cs="Times New Roman"/>
          <w:sz w:val="20"/>
          <w:szCs w:val="20"/>
          <w:lang w:val="en-IN"/>
        </w:rPr>
        <w:t>abrasion</w:t>
      </w:r>
      <w:r w:rsidRPr="001401C2">
        <w:rPr>
          <w:rFonts w:ascii="Times New Roman" w:hAnsi="Times New Roman" w:cs="Times New Roman"/>
          <w:sz w:val="20"/>
          <w:szCs w:val="20"/>
          <w:lang w:val="en-IN"/>
        </w:rPr>
        <w:t xml:space="preserve"> resistance. The tribological behavior of these materials is </w:t>
      </w:r>
      <w:r w:rsidR="00FB54F1" w:rsidRPr="001401C2">
        <w:rPr>
          <w:rFonts w:ascii="Times New Roman" w:hAnsi="Times New Roman" w:cs="Times New Roman"/>
          <w:sz w:val="20"/>
          <w:szCs w:val="20"/>
          <w:lang w:val="en-IN"/>
        </w:rPr>
        <w:t>inclined</w:t>
      </w:r>
      <w:r w:rsidRPr="001401C2">
        <w:rPr>
          <w:rFonts w:ascii="Times New Roman" w:hAnsi="Times New Roman" w:cs="Times New Roman"/>
          <w:sz w:val="20"/>
          <w:szCs w:val="20"/>
          <w:lang w:val="en-IN"/>
        </w:rPr>
        <w:t xml:space="preserve"> by a variety of factors, including the type and orientation of the fibers, the matrix material, and the surface topography of the material</w:t>
      </w:r>
      <w:r w:rsidR="005D48A9">
        <w:rPr>
          <w:rFonts w:ascii="Times New Roman" w:hAnsi="Times New Roman" w:cs="Times New Roman"/>
          <w:sz w:val="20"/>
          <w:szCs w:val="20"/>
          <w:lang w:val="en-IN"/>
        </w:rPr>
        <w:t xml:space="preserve"> [</w:t>
      </w:r>
      <w:r w:rsidR="005D48A9" w:rsidRPr="00785159">
        <w:rPr>
          <w:rFonts w:ascii="Times New Roman" w:hAnsi="Times New Roman" w:cs="Times New Roman"/>
          <w:sz w:val="18"/>
          <w:szCs w:val="18"/>
          <w:lang w:val="en-IN"/>
        </w:rPr>
        <w:t>Karthikeyan S</w:t>
      </w:r>
      <w:r w:rsidR="005D48A9">
        <w:rPr>
          <w:rFonts w:ascii="Times New Roman" w:hAnsi="Times New Roman" w:cs="Times New Roman"/>
          <w:sz w:val="18"/>
          <w:szCs w:val="18"/>
          <w:lang w:val="en-IN"/>
        </w:rPr>
        <w:t>, 2017]</w:t>
      </w:r>
      <w:r w:rsidRPr="001401C2">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1401C2">
        <w:rPr>
          <w:rFonts w:ascii="Times New Roman" w:hAnsi="Times New Roman" w:cs="Times New Roman"/>
          <w:sz w:val="20"/>
          <w:szCs w:val="20"/>
          <w:lang w:val="en-IN"/>
        </w:rPr>
        <w:t>The use of natural fibers in friction materials is also being explored in other industries, such as paper manufacturing, where carbon fiber-reinforced paper composites have been developed for use in printer and copier components. The frictional behavior of these composites is important in determining their suitability for use in these applications.</w:t>
      </w:r>
      <w:r>
        <w:rPr>
          <w:rFonts w:ascii="Times New Roman" w:hAnsi="Times New Roman" w:cs="Times New Roman"/>
          <w:sz w:val="20"/>
          <w:szCs w:val="20"/>
          <w:lang w:val="en-IN"/>
        </w:rPr>
        <w:t xml:space="preserve"> </w:t>
      </w:r>
    </w:p>
    <w:p w:rsidR="004E0910" w:rsidRPr="004E0910" w:rsidRDefault="004E0910" w:rsidP="004E0910">
      <w:pPr>
        <w:spacing w:after="0"/>
        <w:ind w:left="360"/>
        <w:rPr>
          <w:rFonts w:ascii="Times New Roman" w:hAnsi="Times New Roman" w:cs="Times New Roman"/>
          <w:b/>
          <w:bCs/>
          <w:sz w:val="20"/>
          <w:szCs w:val="20"/>
          <w:lang w:val="en-IN"/>
        </w:rPr>
      </w:pPr>
    </w:p>
    <w:p w:rsidR="00120C26" w:rsidRDefault="00120C26" w:rsidP="00120C26">
      <w:pPr>
        <w:pStyle w:val="ListParagraph"/>
        <w:numPr>
          <w:ilvl w:val="0"/>
          <w:numId w:val="1"/>
        </w:numPr>
        <w:spacing w:after="0"/>
        <w:jc w:val="center"/>
        <w:rPr>
          <w:rFonts w:ascii="Times New Roman" w:hAnsi="Times New Roman" w:cs="Times New Roman"/>
          <w:b/>
          <w:bCs/>
          <w:sz w:val="20"/>
          <w:szCs w:val="20"/>
          <w:lang w:val="en-IN"/>
        </w:rPr>
      </w:pPr>
      <w:r w:rsidRPr="00120C26">
        <w:rPr>
          <w:rFonts w:ascii="Times New Roman" w:hAnsi="Times New Roman" w:cs="Times New Roman"/>
          <w:b/>
          <w:bCs/>
          <w:sz w:val="20"/>
          <w:szCs w:val="20"/>
          <w:lang w:val="en-IN"/>
        </w:rPr>
        <w:t>Analysis Techniques for Deformation Characteristics</w:t>
      </w:r>
    </w:p>
    <w:p w:rsidR="002A3F1C" w:rsidRDefault="002A3F1C" w:rsidP="009A190E">
      <w:pPr>
        <w:spacing w:after="0"/>
        <w:ind w:firstLine="360"/>
        <w:jc w:val="both"/>
        <w:rPr>
          <w:rFonts w:ascii="Times New Roman" w:hAnsi="Times New Roman" w:cs="Times New Roman"/>
          <w:sz w:val="20"/>
          <w:szCs w:val="20"/>
          <w:lang w:val="en-IN"/>
        </w:rPr>
      </w:pPr>
      <w:r w:rsidRPr="002A3F1C">
        <w:rPr>
          <w:rFonts w:ascii="Times New Roman" w:hAnsi="Times New Roman" w:cs="Times New Roman"/>
          <w:sz w:val="20"/>
          <w:szCs w:val="20"/>
          <w:lang w:val="en-IN"/>
        </w:rPr>
        <w:t xml:space="preserve">Deformation-induced changes in frictional behavior refer to the modifications in frictional properties that occur due to deformation of materials, such as through mechanical or thermal processes. </w:t>
      </w:r>
      <w:r w:rsidR="005D48A9">
        <w:rPr>
          <w:rFonts w:ascii="Times New Roman" w:hAnsi="Times New Roman" w:cs="Times New Roman"/>
          <w:sz w:val="20"/>
          <w:szCs w:val="20"/>
          <w:lang w:val="en-IN"/>
        </w:rPr>
        <w:t>Studies</w:t>
      </w:r>
      <w:r w:rsidRPr="002A3F1C">
        <w:rPr>
          <w:rFonts w:ascii="Times New Roman" w:hAnsi="Times New Roman" w:cs="Times New Roman"/>
          <w:sz w:val="20"/>
          <w:szCs w:val="20"/>
          <w:lang w:val="en-IN"/>
        </w:rPr>
        <w:t xml:space="preserve"> has shown that deformation can significantly affect the frictional behavior of materials</w:t>
      </w:r>
      <w:r w:rsidR="005D48A9">
        <w:rPr>
          <w:rFonts w:ascii="Times New Roman" w:hAnsi="Times New Roman" w:cs="Times New Roman"/>
          <w:sz w:val="20"/>
          <w:szCs w:val="20"/>
          <w:lang w:val="en-IN"/>
        </w:rPr>
        <w:t xml:space="preserve"> [</w:t>
      </w:r>
      <w:r w:rsidR="005D48A9" w:rsidRPr="00785159">
        <w:rPr>
          <w:rFonts w:ascii="Times New Roman" w:hAnsi="Times New Roman" w:cs="Times New Roman"/>
          <w:sz w:val="18"/>
          <w:szCs w:val="18"/>
          <w:lang w:val="en-IN"/>
        </w:rPr>
        <w:t>Han Jiang</w:t>
      </w:r>
      <w:r w:rsidR="005D48A9">
        <w:rPr>
          <w:rFonts w:ascii="Times New Roman" w:hAnsi="Times New Roman" w:cs="Times New Roman"/>
          <w:sz w:val="18"/>
          <w:szCs w:val="18"/>
          <w:lang w:val="en-IN"/>
        </w:rPr>
        <w:t>, 2008</w:t>
      </w:r>
      <w:r w:rsidR="00150999">
        <w:rPr>
          <w:rFonts w:ascii="Times New Roman" w:hAnsi="Times New Roman" w:cs="Times New Roman"/>
          <w:sz w:val="18"/>
          <w:szCs w:val="18"/>
          <w:lang w:val="en-IN"/>
        </w:rPr>
        <w:t>]</w:t>
      </w:r>
      <w:r w:rsidR="00150999">
        <w:rPr>
          <w:rFonts w:ascii="Times New Roman" w:hAnsi="Times New Roman" w:cs="Times New Roman"/>
          <w:sz w:val="20"/>
          <w:szCs w:val="20"/>
          <w:lang w:val="en-IN"/>
        </w:rPr>
        <w:t>,</w:t>
      </w:r>
      <w:r w:rsidRPr="002A3F1C">
        <w:rPr>
          <w:rFonts w:ascii="Times New Roman" w:hAnsi="Times New Roman" w:cs="Times New Roman"/>
          <w:sz w:val="20"/>
          <w:szCs w:val="20"/>
          <w:lang w:val="en-IN"/>
        </w:rPr>
        <w:t xml:space="preserve"> leading to changes in </w:t>
      </w:r>
      <w:r w:rsidRPr="002A3F1C">
        <w:rPr>
          <w:rFonts w:ascii="Times New Roman" w:hAnsi="Times New Roman" w:cs="Times New Roman"/>
          <w:sz w:val="20"/>
          <w:szCs w:val="20"/>
          <w:lang w:val="en-IN"/>
        </w:rPr>
        <w:lastRenderedPageBreak/>
        <w:t>surface roughness, contact area, and adhesion</w:t>
      </w:r>
      <w:r w:rsidR="005E7AA7">
        <w:rPr>
          <w:rFonts w:ascii="Times New Roman" w:hAnsi="Times New Roman" w:cs="Times New Roman"/>
          <w:sz w:val="20"/>
          <w:szCs w:val="20"/>
          <w:lang w:val="en-IN"/>
        </w:rPr>
        <w:t xml:space="preserve"> [</w:t>
      </w:r>
      <w:r w:rsidR="005E7AA7" w:rsidRPr="00C17CB1">
        <w:rPr>
          <w:rFonts w:ascii="Times New Roman" w:hAnsi="Times New Roman" w:cs="Times New Roman"/>
          <w:sz w:val="18"/>
          <w:szCs w:val="18"/>
          <w:lang w:val="en-IN"/>
        </w:rPr>
        <w:t>M. Klaassen</w:t>
      </w:r>
      <w:r w:rsidR="005E7AA7">
        <w:rPr>
          <w:rFonts w:ascii="Times New Roman" w:hAnsi="Times New Roman" w:cs="Times New Roman"/>
          <w:sz w:val="18"/>
          <w:szCs w:val="18"/>
          <w:lang w:val="en-IN"/>
        </w:rPr>
        <w:t>, 2019]</w:t>
      </w:r>
      <w:r w:rsidRPr="002A3F1C">
        <w:rPr>
          <w:rFonts w:ascii="Times New Roman" w:hAnsi="Times New Roman" w:cs="Times New Roman"/>
          <w:sz w:val="20"/>
          <w:szCs w:val="20"/>
          <w:lang w:val="en-IN"/>
        </w:rPr>
        <w:t xml:space="preserve">. These changes can affect the frictional properties of the materials, such as the coefficient of friction, and can have implications for a wide range of applications, </w:t>
      </w:r>
      <w:r w:rsidR="003019BB">
        <w:rPr>
          <w:rFonts w:ascii="Times New Roman" w:hAnsi="Times New Roman" w:cs="Times New Roman"/>
          <w:sz w:val="20"/>
          <w:szCs w:val="20"/>
          <w:lang w:val="en-IN"/>
        </w:rPr>
        <w:t>including</w:t>
      </w:r>
      <w:r w:rsidRPr="002A3F1C">
        <w:rPr>
          <w:rFonts w:ascii="Times New Roman" w:hAnsi="Times New Roman" w:cs="Times New Roman"/>
          <w:sz w:val="20"/>
          <w:szCs w:val="20"/>
          <w:lang w:val="en-IN"/>
        </w:rPr>
        <w:t xml:space="preserve"> machining, wear resistance, and adhesion.</w:t>
      </w:r>
      <w:r>
        <w:rPr>
          <w:rFonts w:ascii="Times New Roman" w:hAnsi="Times New Roman" w:cs="Times New Roman"/>
          <w:sz w:val="20"/>
          <w:szCs w:val="20"/>
          <w:lang w:val="en-IN"/>
        </w:rPr>
        <w:t xml:space="preserve"> </w:t>
      </w:r>
      <w:r w:rsidRPr="002A3F1C">
        <w:rPr>
          <w:rFonts w:ascii="Times New Roman" w:hAnsi="Times New Roman" w:cs="Times New Roman"/>
          <w:sz w:val="20"/>
          <w:szCs w:val="20"/>
          <w:lang w:val="en-IN"/>
        </w:rPr>
        <w:t xml:space="preserve">The </w:t>
      </w:r>
      <w:r w:rsidR="003019BB">
        <w:rPr>
          <w:rFonts w:ascii="Times New Roman" w:hAnsi="Times New Roman" w:cs="Times New Roman"/>
          <w:sz w:val="20"/>
          <w:szCs w:val="20"/>
          <w:lang w:val="en-IN"/>
        </w:rPr>
        <w:t>manipulation</w:t>
      </w:r>
      <w:r w:rsidRPr="002A3F1C">
        <w:rPr>
          <w:rFonts w:ascii="Times New Roman" w:hAnsi="Times New Roman" w:cs="Times New Roman"/>
          <w:sz w:val="20"/>
          <w:szCs w:val="20"/>
          <w:lang w:val="en-IN"/>
        </w:rPr>
        <w:t xml:space="preserve"> of deformation on fiber-to-fiber interactions </w:t>
      </w:r>
      <w:r w:rsidR="009A190E">
        <w:rPr>
          <w:rFonts w:ascii="Times New Roman" w:hAnsi="Times New Roman" w:cs="Times New Roman"/>
          <w:sz w:val="20"/>
          <w:szCs w:val="20"/>
          <w:lang w:val="en-IN"/>
        </w:rPr>
        <w:t>where the</w:t>
      </w:r>
      <w:r w:rsidRPr="002A3F1C">
        <w:rPr>
          <w:rFonts w:ascii="Times New Roman" w:hAnsi="Times New Roman" w:cs="Times New Roman"/>
          <w:sz w:val="20"/>
          <w:szCs w:val="20"/>
          <w:lang w:val="en-IN"/>
        </w:rPr>
        <w:t xml:space="preserve"> contact area is an important aspect of understanding the mechanical behavior of fibrous materials, such as textiles, composites, and biomaterials</w:t>
      </w:r>
      <w:r w:rsidR="00150999">
        <w:rPr>
          <w:rFonts w:ascii="Times New Roman" w:hAnsi="Times New Roman" w:cs="Times New Roman"/>
          <w:sz w:val="20"/>
          <w:szCs w:val="20"/>
          <w:lang w:val="en-IN"/>
        </w:rPr>
        <w:t xml:space="preserve"> [</w:t>
      </w:r>
      <w:r w:rsidR="00150999" w:rsidRPr="00997666">
        <w:rPr>
          <w:rFonts w:ascii="Times New Roman" w:hAnsi="Times New Roman" w:cs="Times New Roman"/>
          <w:sz w:val="18"/>
          <w:szCs w:val="18"/>
          <w:lang w:val="en-IN"/>
        </w:rPr>
        <w:t>Hassani, F.-</w:t>
      </w:r>
      <w:r w:rsidR="00150999">
        <w:rPr>
          <w:rFonts w:ascii="Times New Roman" w:hAnsi="Times New Roman" w:cs="Times New Roman"/>
          <w:sz w:val="18"/>
          <w:szCs w:val="18"/>
          <w:lang w:val="en-IN"/>
        </w:rPr>
        <w:t>, 2023]</w:t>
      </w:r>
      <w:r w:rsidRPr="002A3F1C">
        <w:rPr>
          <w:rFonts w:ascii="Times New Roman" w:hAnsi="Times New Roman" w:cs="Times New Roman"/>
          <w:sz w:val="20"/>
          <w:szCs w:val="20"/>
          <w:lang w:val="en-IN"/>
        </w:rPr>
        <w:t>. When two fibers come into contact and are subjected to an external force, the contact area between the fibers can change due to deformation, which can affect the strength, stiffness, and durability of the material</w:t>
      </w:r>
      <w:r w:rsidR="008C608C">
        <w:rPr>
          <w:rFonts w:ascii="Times New Roman" w:hAnsi="Times New Roman" w:cs="Times New Roman"/>
          <w:sz w:val="20"/>
          <w:szCs w:val="20"/>
          <w:lang w:val="en-IN"/>
        </w:rPr>
        <w:t xml:space="preserve"> [</w:t>
      </w:r>
      <w:r w:rsidR="008C608C" w:rsidRPr="008C608C">
        <w:rPr>
          <w:rFonts w:ascii="Times New Roman" w:hAnsi="Times New Roman" w:cs="Times New Roman"/>
          <w:sz w:val="18"/>
          <w:szCs w:val="18"/>
          <w:lang w:val="en-IN"/>
        </w:rPr>
        <w:t xml:space="preserve"> </w:t>
      </w:r>
      <w:r w:rsidR="008C608C" w:rsidRPr="000B0ABD">
        <w:rPr>
          <w:rFonts w:ascii="Times New Roman" w:hAnsi="Times New Roman" w:cs="Times New Roman"/>
          <w:sz w:val="18"/>
          <w:szCs w:val="18"/>
          <w:lang w:val="en-IN"/>
        </w:rPr>
        <w:t>Yutong Fu,</w:t>
      </w:r>
      <w:r w:rsidR="008C608C">
        <w:rPr>
          <w:rFonts w:ascii="Times New Roman" w:hAnsi="Times New Roman" w:cs="Times New Roman"/>
          <w:sz w:val="18"/>
          <w:szCs w:val="18"/>
          <w:lang w:val="en-IN"/>
        </w:rPr>
        <w:t>, 2022]</w:t>
      </w:r>
      <w:r w:rsidRPr="002A3F1C">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2A3F1C">
        <w:rPr>
          <w:rFonts w:ascii="Times New Roman" w:hAnsi="Times New Roman" w:cs="Times New Roman"/>
          <w:sz w:val="20"/>
          <w:szCs w:val="20"/>
          <w:lang w:val="en-IN"/>
        </w:rPr>
        <w:t>The deformation can affect the fiber-to-fiber interactions in a variety of ways. For example, when fibers are stretched or compressed, they can undergo changes in their microstructure and surface topography, which can affect the adhesion and frictional properties of the fibers. Additionally, when fibers are bent or twisted, they can experience changes in their orientation and alignment, which can affect the overall strength and stiffness of the material</w:t>
      </w:r>
      <w:r w:rsidR="008C608C">
        <w:rPr>
          <w:rFonts w:ascii="Times New Roman" w:hAnsi="Times New Roman" w:cs="Times New Roman"/>
          <w:sz w:val="20"/>
          <w:szCs w:val="20"/>
          <w:lang w:val="en-IN"/>
        </w:rPr>
        <w:t xml:space="preserve"> [</w:t>
      </w:r>
      <w:r w:rsidR="008C608C" w:rsidRPr="000B0ABD">
        <w:rPr>
          <w:rFonts w:ascii="Times New Roman" w:hAnsi="Times New Roman" w:cs="Times New Roman"/>
          <w:sz w:val="18"/>
          <w:szCs w:val="18"/>
          <w:lang w:val="en-IN"/>
        </w:rPr>
        <w:t>Sanghamitra Sethi</w:t>
      </w:r>
      <w:r w:rsidR="008C608C">
        <w:rPr>
          <w:rFonts w:ascii="Times New Roman" w:hAnsi="Times New Roman" w:cs="Times New Roman"/>
          <w:sz w:val="18"/>
          <w:szCs w:val="18"/>
          <w:lang w:val="en-IN"/>
        </w:rPr>
        <w:t>, 2015]</w:t>
      </w:r>
      <w:r w:rsidRPr="002A3F1C">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2A3F1C">
        <w:rPr>
          <w:rFonts w:ascii="Times New Roman" w:hAnsi="Times New Roman" w:cs="Times New Roman"/>
          <w:sz w:val="20"/>
          <w:szCs w:val="20"/>
          <w:lang w:val="en-IN"/>
        </w:rPr>
        <w:t>The contact area between fibers can also be affected by deformation. When fibers are compressed, the contact area between them can increase, leading to a stronger bond between the fibers. Similarly, when fibers are stretched, the contact area can decrease, which can reduce the strength of the material</w:t>
      </w:r>
      <w:r w:rsidR="00E24089">
        <w:rPr>
          <w:rFonts w:ascii="Times New Roman" w:hAnsi="Times New Roman" w:cs="Times New Roman"/>
          <w:sz w:val="20"/>
          <w:szCs w:val="20"/>
          <w:lang w:val="en-IN"/>
        </w:rPr>
        <w:t xml:space="preserve"> [</w:t>
      </w:r>
      <w:r w:rsidR="00E24089" w:rsidRPr="00BF1DBE">
        <w:rPr>
          <w:rFonts w:ascii="Times New Roman" w:hAnsi="Times New Roman" w:cs="Times New Roman"/>
          <w:sz w:val="18"/>
          <w:szCs w:val="18"/>
          <w:lang w:val="en-IN"/>
        </w:rPr>
        <w:t>Silu Huang,</w:t>
      </w:r>
      <w:r w:rsidR="00E24089">
        <w:rPr>
          <w:rFonts w:ascii="Times New Roman" w:hAnsi="Times New Roman" w:cs="Times New Roman"/>
          <w:sz w:val="18"/>
          <w:szCs w:val="18"/>
          <w:lang w:val="en-IN"/>
        </w:rPr>
        <w:t xml:space="preserve"> 2021]</w:t>
      </w:r>
      <w:r w:rsidRPr="002A3F1C">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004B016C" w:rsidRPr="004B016C">
        <w:rPr>
          <w:rFonts w:ascii="Times New Roman" w:hAnsi="Times New Roman" w:cs="Times New Roman"/>
          <w:sz w:val="20"/>
          <w:szCs w:val="20"/>
          <w:lang w:val="en-IN"/>
        </w:rPr>
        <w:t>The influence of deformation on fiber-to-fiber interactions and contact area is crucial for predicting and controlling the mechanical behavior of fibrous materials. This knowledge can be applied in a variety of fields, such as textile engineering, automotive engineering, composite materials, and biomaterials, to improve the performance and durability of these mixture materials.</w:t>
      </w:r>
      <w:r w:rsidR="004B016C">
        <w:rPr>
          <w:rFonts w:ascii="Times New Roman" w:hAnsi="Times New Roman" w:cs="Times New Roman"/>
          <w:sz w:val="20"/>
          <w:szCs w:val="20"/>
          <w:lang w:val="en-IN"/>
        </w:rPr>
        <w:t xml:space="preserve"> </w:t>
      </w:r>
      <w:r w:rsidR="004B016C" w:rsidRPr="004B016C">
        <w:rPr>
          <w:rFonts w:ascii="Times New Roman" w:hAnsi="Times New Roman" w:cs="Times New Roman"/>
          <w:sz w:val="20"/>
          <w:szCs w:val="20"/>
          <w:lang w:val="en-IN"/>
        </w:rPr>
        <w:t>The effects of deformation on surface roughness and contact mechanics are important considerations in the study of mechanical behavior and tribology, which is the science of friction, wear, and lubrication. When a material undergoes deformation, its surface roughness and contact mechanics can change, which can affect its mechanical properties and performance</w:t>
      </w:r>
      <w:r w:rsidR="00E24089">
        <w:rPr>
          <w:rFonts w:ascii="Times New Roman" w:hAnsi="Times New Roman" w:cs="Times New Roman"/>
          <w:sz w:val="20"/>
          <w:szCs w:val="20"/>
          <w:lang w:val="en-IN"/>
        </w:rPr>
        <w:t xml:space="preserve"> [</w:t>
      </w:r>
      <w:r w:rsidR="00E24089" w:rsidRPr="005F32A8">
        <w:rPr>
          <w:rFonts w:ascii="Times New Roman" w:hAnsi="Times New Roman" w:cs="Times New Roman"/>
          <w:sz w:val="18"/>
          <w:szCs w:val="18"/>
          <w:lang w:val="en-IN"/>
        </w:rPr>
        <w:t>A.I. Vakis,</w:t>
      </w:r>
      <w:r w:rsidR="00E24089">
        <w:rPr>
          <w:rFonts w:ascii="Times New Roman" w:hAnsi="Times New Roman" w:cs="Times New Roman"/>
          <w:sz w:val="18"/>
          <w:szCs w:val="18"/>
          <w:lang w:val="en-IN"/>
        </w:rPr>
        <w:t>, 2018]</w:t>
      </w:r>
      <w:r w:rsidR="004B016C" w:rsidRPr="004B016C">
        <w:rPr>
          <w:rFonts w:ascii="Times New Roman" w:hAnsi="Times New Roman" w:cs="Times New Roman"/>
          <w:sz w:val="20"/>
          <w:szCs w:val="20"/>
          <w:lang w:val="en-IN"/>
        </w:rPr>
        <w:t>.</w:t>
      </w:r>
      <w:r w:rsidR="004B016C">
        <w:rPr>
          <w:rFonts w:ascii="Times New Roman" w:hAnsi="Times New Roman" w:cs="Times New Roman"/>
          <w:sz w:val="20"/>
          <w:szCs w:val="20"/>
          <w:lang w:val="en-IN"/>
        </w:rPr>
        <w:t xml:space="preserve"> </w:t>
      </w:r>
    </w:p>
    <w:p w:rsidR="008A7468" w:rsidRDefault="00AB7CE2" w:rsidP="002A3F1C">
      <w:pPr>
        <w:spacing w:after="0"/>
        <w:ind w:firstLine="360"/>
        <w:jc w:val="both"/>
        <w:rPr>
          <w:rFonts w:ascii="Times New Roman" w:hAnsi="Times New Roman" w:cs="Times New Roman"/>
          <w:sz w:val="20"/>
          <w:szCs w:val="20"/>
          <w:lang w:val="en-IN"/>
        </w:rPr>
      </w:pPr>
      <w:r w:rsidRPr="00AB7CE2">
        <w:rPr>
          <w:rFonts w:ascii="Times New Roman" w:hAnsi="Times New Roman" w:cs="Times New Roman"/>
          <w:sz w:val="20"/>
          <w:szCs w:val="20"/>
          <w:lang w:val="en-IN"/>
        </w:rPr>
        <w:t xml:space="preserve">Surface roughness refers to the irregularities or deviations from a smooth surface, and it </w:t>
      </w:r>
      <w:r w:rsidR="00323BAA">
        <w:rPr>
          <w:rFonts w:ascii="Times New Roman" w:hAnsi="Times New Roman" w:cs="Times New Roman"/>
          <w:sz w:val="20"/>
          <w:szCs w:val="20"/>
          <w:lang w:val="en-IN"/>
        </w:rPr>
        <w:t>is</w:t>
      </w:r>
      <w:r w:rsidRPr="00AB7CE2">
        <w:rPr>
          <w:rFonts w:ascii="Times New Roman" w:hAnsi="Times New Roman" w:cs="Times New Roman"/>
          <w:sz w:val="20"/>
          <w:szCs w:val="20"/>
          <w:lang w:val="en-IN"/>
        </w:rPr>
        <w:t xml:space="preserve"> an </w:t>
      </w:r>
      <w:r w:rsidR="00323BAA" w:rsidRPr="00AB7CE2">
        <w:rPr>
          <w:rFonts w:ascii="Times New Roman" w:hAnsi="Times New Roman" w:cs="Times New Roman"/>
          <w:sz w:val="20"/>
          <w:szCs w:val="20"/>
          <w:lang w:val="en-IN"/>
        </w:rPr>
        <w:t>vital</w:t>
      </w:r>
      <w:r w:rsidRPr="00AB7CE2">
        <w:rPr>
          <w:rFonts w:ascii="Times New Roman" w:hAnsi="Times New Roman" w:cs="Times New Roman"/>
          <w:sz w:val="20"/>
          <w:szCs w:val="20"/>
          <w:lang w:val="en-IN"/>
        </w:rPr>
        <w:t xml:space="preserve"> </w:t>
      </w:r>
      <w:r w:rsidR="00323BAA" w:rsidRPr="00AB7CE2">
        <w:rPr>
          <w:rFonts w:ascii="Times New Roman" w:hAnsi="Times New Roman" w:cs="Times New Roman"/>
          <w:sz w:val="20"/>
          <w:szCs w:val="20"/>
          <w:lang w:val="en-IN"/>
        </w:rPr>
        <w:t>part</w:t>
      </w:r>
      <w:r w:rsidRPr="00AB7CE2">
        <w:rPr>
          <w:rFonts w:ascii="Times New Roman" w:hAnsi="Times New Roman" w:cs="Times New Roman"/>
          <w:sz w:val="20"/>
          <w:szCs w:val="20"/>
          <w:lang w:val="en-IN"/>
        </w:rPr>
        <w:t xml:space="preserve"> in the contact mechanics of </w:t>
      </w:r>
      <w:r w:rsidR="00323BAA">
        <w:rPr>
          <w:rFonts w:ascii="Times New Roman" w:hAnsi="Times New Roman" w:cs="Times New Roman"/>
          <w:sz w:val="20"/>
          <w:szCs w:val="20"/>
          <w:lang w:val="en-IN"/>
        </w:rPr>
        <w:t>solids</w:t>
      </w:r>
      <w:r w:rsidRPr="00AB7CE2">
        <w:rPr>
          <w:rFonts w:ascii="Times New Roman" w:hAnsi="Times New Roman" w:cs="Times New Roman"/>
          <w:sz w:val="20"/>
          <w:szCs w:val="20"/>
          <w:lang w:val="en-IN"/>
        </w:rPr>
        <w:t>. When two surfaces come into contact, the surface roughness can affect the distribution of forces and the amount of friction between the surfaces</w:t>
      </w:r>
      <w:r w:rsidR="00B64D2A">
        <w:rPr>
          <w:rFonts w:ascii="Times New Roman" w:hAnsi="Times New Roman" w:cs="Times New Roman"/>
          <w:sz w:val="20"/>
          <w:szCs w:val="20"/>
          <w:lang w:val="en-IN"/>
        </w:rPr>
        <w:t xml:space="preserve"> [</w:t>
      </w:r>
      <w:r w:rsidR="00B64D2A" w:rsidRPr="002A04B8">
        <w:rPr>
          <w:rFonts w:ascii="Times New Roman" w:hAnsi="Times New Roman" w:cs="Times New Roman"/>
          <w:sz w:val="18"/>
          <w:szCs w:val="18"/>
          <w:lang w:val="en-IN"/>
        </w:rPr>
        <w:t>V.B. Svetovoy</w:t>
      </w:r>
      <w:r w:rsidR="00B64D2A">
        <w:rPr>
          <w:rFonts w:ascii="Times New Roman" w:hAnsi="Times New Roman" w:cs="Times New Roman"/>
          <w:sz w:val="18"/>
          <w:szCs w:val="18"/>
          <w:lang w:val="en-IN"/>
        </w:rPr>
        <w:t>, 2015]</w:t>
      </w:r>
      <w:r w:rsidRPr="00AB7CE2">
        <w:rPr>
          <w:rFonts w:ascii="Times New Roman" w:hAnsi="Times New Roman" w:cs="Times New Roman"/>
          <w:sz w:val="20"/>
          <w:szCs w:val="20"/>
          <w:lang w:val="en-IN"/>
        </w:rPr>
        <w:t>. Deformation can alter surface roughness by causing changes in microstructure or by inducing plastic flow, which can lead to the formation of asperities or surface features. These changes can affect the contact mechanics of materials by altering the contact area, stress distribution, and adhesion between surfaces</w:t>
      </w:r>
      <w:r w:rsidR="00B64D2A">
        <w:rPr>
          <w:rFonts w:ascii="Times New Roman" w:hAnsi="Times New Roman" w:cs="Times New Roman"/>
          <w:sz w:val="20"/>
          <w:szCs w:val="20"/>
          <w:lang w:val="en-IN"/>
        </w:rPr>
        <w:t xml:space="preserve"> [</w:t>
      </w:r>
      <w:r w:rsidR="00B64D2A" w:rsidRPr="002A04B8">
        <w:rPr>
          <w:rFonts w:ascii="Times New Roman" w:hAnsi="Times New Roman" w:cs="Times New Roman"/>
          <w:sz w:val="18"/>
          <w:szCs w:val="18"/>
          <w:lang w:val="en-IN"/>
        </w:rPr>
        <w:t>Ning Nie</w:t>
      </w:r>
      <w:r w:rsidR="00B64D2A">
        <w:rPr>
          <w:rFonts w:ascii="Times New Roman" w:hAnsi="Times New Roman" w:cs="Times New Roman"/>
          <w:sz w:val="18"/>
          <w:szCs w:val="18"/>
          <w:lang w:val="en-IN"/>
        </w:rPr>
        <w:t>, 2021]</w:t>
      </w:r>
      <w:r>
        <w:rPr>
          <w:rFonts w:ascii="Times New Roman" w:hAnsi="Times New Roman" w:cs="Times New Roman"/>
          <w:sz w:val="20"/>
          <w:szCs w:val="20"/>
          <w:lang w:val="en-IN"/>
        </w:rPr>
        <w:t xml:space="preserve">. </w:t>
      </w:r>
      <w:r w:rsidRPr="00AB7CE2">
        <w:rPr>
          <w:rFonts w:ascii="Times New Roman" w:hAnsi="Times New Roman" w:cs="Times New Roman"/>
          <w:sz w:val="20"/>
          <w:szCs w:val="20"/>
          <w:lang w:val="en-IN"/>
        </w:rPr>
        <w:t xml:space="preserve">Contact mechanics refers to the study of the deformation and stresses that occur when two surfaces come into contact. </w:t>
      </w:r>
      <w:r w:rsidR="005A0EED">
        <w:rPr>
          <w:rFonts w:ascii="Times New Roman" w:hAnsi="Times New Roman" w:cs="Times New Roman"/>
          <w:sz w:val="20"/>
          <w:szCs w:val="20"/>
          <w:lang w:val="en-IN"/>
        </w:rPr>
        <w:t>It</w:t>
      </w:r>
      <w:r w:rsidRPr="00AB7CE2">
        <w:rPr>
          <w:rFonts w:ascii="Times New Roman" w:hAnsi="Times New Roman" w:cs="Times New Roman"/>
          <w:sz w:val="20"/>
          <w:szCs w:val="20"/>
          <w:lang w:val="en-IN"/>
        </w:rPr>
        <w:t xml:space="preserve"> can affect contact mechanics by changing the distribution of forces between surfaces and altering the contact area. For example, when a material is subjected to compression, the contact area between the surfaces can increase, leading to a stronger bond between the surfaces. Similarly, when a material is subjected to tension, the contact area can decrease, which can reduce the strength of the bond</w:t>
      </w:r>
      <w:r w:rsidR="005A0EED">
        <w:rPr>
          <w:rFonts w:ascii="Times New Roman" w:hAnsi="Times New Roman" w:cs="Times New Roman"/>
          <w:sz w:val="20"/>
          <w:szCs w:val="20"/>
          <w:lang w:val="en-IN"/>
        </w:rPr>
        <w:t xml:space="preserve"> [</w:t>
      </w:r>
      <w:r w:rsidR="005A0EED" w:rsidRPr="0093264B">
        <w:rPr>
          <w:rFonts w:ascii="Times New Roman" w:hAnsi="Times New Roman" w:cs="Times New Roman"/>
          <w:sz w:val="18"/>
          <w:szCs w:val="18"/>
          <w:lang w:val="en-IN"/>
        </w:rPr>
        <w:t>Nathan T</w:t>
      </w:r>
      <w:r w:rsidR="005A0EED">
        <w:rPr>
          <w:rFonts w:ascii="Times New Roman" w:hAnsi="Times New Roman" w:cs="Times New Roman"/>
          <w:sz w:val="18"/>
          <w:szCs w:val="18"/>
          <w:lang w:val="en-IN"/>
        </w:rPr>
        <w:t>, 2017]</w:t>
      </w:r>
      <w:r w:rsidRPr="00AB7CE2">
        <w:rPr>
          <w:rFonts w:ascii="Times New Roman" w:hAnsi="Times New Roman" w:cs="Times New Roman"/>
          <w:sz w:val="20"/>
          <w:szCs w:val="20"/>
          <w:lang w:val="en-IN"/>
        </w:rPr>
        <w:t>.</w:t>
      </w:r>
      <w:r>
        <w:rPr>
          <w:rFonts w:ascii="Times New Roman" w:hAnsi="Times New Roman" w:cs="Times New Roman"/>
          <w:sz w:val="20"/>
          <w:szCs w:val="20"/>
          <w:lang w:val="en-IN"/>
        </w:rPr>
        <w:t xml:space="preserve"> T</w:t>
      </w:r>
      <w:r w:rsidRPr="00AB7CE2">
        <w:rPr>
          <w:rFonts w:ascii="Times New Roman" w:hAnsi="Times New Roman" w:cs="Times New Roman"/>
          <w:sz w:val="20"/>
          <w:szCs w:val="20"/>
          <w:lang w:val="en-IN"/>
        </w:rPr>
        <w:t xml:space="preserve">he effects of deformation on surface roughness and contact mechanics is important for a </w:t>
      </w:r>
      <w:r w:rsidR="00EC66E0" w:rsidRPr="00AB7CE2">
        <w:rPr>
          <w:rFonts w:ascii="Times New Roman" w:hAnsi="Times New Roman" w:cs="Times New Roman"/>
          <w:sz w:val="20"/>
          <w:szCs w:val="20"/>
          <w:lang w:val="en-IN"/>
        </w:rPr>
        <w:t>widespread</w:t>
      </w:r>
      <w:r w:rsidRPr="00AB7CE2">
        <w:rPr>
          <w:rFonts w:ascii="Times New Roman" w:hAnsi="Times New Roman" w:cs="Times New Roman"/>
          <w:sz w:val="20"/>
          <w:szCs w:val="20"/>
          <w:lang w:val="en-IN"/>
        </w:rPr>
        <w:t xml:space="preserve"> </w:t>
      </w:r>
      <w:r w:rsidR="00EC66E0">
        <w:rPr>
          <w:rFonts w:ascii="Times New Roman" w:hAnsi="Times New Roman" w:cs="Times New Roman"/>
          <w:sz w:val="20"/>
          <w:szCs w:val="20"/>
          <w:lang w:val="en-IN"/>
        </w:rPr>
        <w:t>usages</w:t>
      </w:r>
      <w:r w:rsidRPr="00AB7CE2">
        <w:rPr>
          <w:rFonts w:ascii="Times New Roman" w:hAnsi="Times New Roman" w:cs="Times New Roman"/>
          <w:sz w:val="20"/>
          <w:szCs w:val="20"/>
          <w:lang w:val="en-IN"/>
        </w:rPr>
        <w:t xml:space="preserve">, </w:t>
      </w:r>
      <w:r w:rsidR="00EC66E0">
        <w:rPr>
          <w:rFonts w:ascii="Times New Roman" w:hAnsi="Times New Roman" w:cs="Times New Roman"/>
          <w:sz w:val="20"/>
          <w:szCs w:val="20"/>
          <w:lang w:val="en-IN"/>
        </w:rPr>
        <w:t>like</w:t>
      </w:r>
      <w:r w:rsidRPr="00AB7CE2">
        <w:rPr>
          <w:rFonts w:ascii="Times New Roman" w:hAnsi="Times New Roman" w:cs="Times New Roman"/>
          <w:sz w:val="20"/>
          <w:szCs w:val="20"/>
          <w:lang w:val="en-IN"/>
        </w:rPr>
        <w:t xml:space="preserve"> machining, wear resistance, </w:t>
      </w:r>
      <w:r w:rsidR="00EC66E0">
        <w:rPr>
          <w:rFonts w:ascii="Times New Roman" w:hAnsi="Times New Roman" w:cs="Times New Roman"/>
          <w:sz w:val="20"/>
          <w:szCs w:val="20"/>
          <w:lang w:val="en-IN"/>
        </w:rPr>
        <w:t xml:space="preserve">friction, cohesion and </w:t>
      </w:r>
      <w:r w:rsidRPr="00AB7CE2">
        <w:rPr>
          <w:rFonts w:ascii="Times New Roman" w:hAnsi="Times New Roman" w:cs="Times New Roman"/>
          <w:sz w:val="20"/>
          <w:szCs w:val="20"/>
          <w:lang w:val="en-IN"/>
        </w:rPr>
        <w:t>adhesion. For example, in manufacturing, controlling surface roughness and contact mechanics can be crucial for ensuring the quality and reliability of machined parts</w:t>
      </w:r>
      <w:r w:rsidR="005A0EED">
        <w:rPr>
          <w:rFonts w:ascii="Times New Roman" w:hAnsi="Times New Roman" w:cs="Times New Roman"/>
          <w:sz w:val="20"/>
          <w:szCs w:val="20"/>
          <w:lang w:val="en-IN"/>
        </w:rPr>
        <w:t xml:space="preserve"> [</w:t>
      </w:r>
      <w:r w:rsidR="005A0EED" w:rsidRPr="0093264B">
        <w:rPr>
          <w:rFonts w:ascii="Times New Roman" w:hAnsi="Times New Roman" w:cs="Times New Roman"/>
          <w:sz w:val="18"/>
          <w:szCs w:val="18"/>
          <w:lang w:val="en-IN"/>
        </w:rPr>
        <w:t>Zhai, W</w:t>
      </w:r>
      <w:r w:rsidR="005A0EED">
        <w:rPr>
          <w:rFonts w:ascii="Times New Roman" w:hAnsi="Times New Roman" w:cs="Times New Roman"/>
          <w:sz w:val="18"/>
          <w:szCs w:val="18"/>
          <w:lang w:val="en-IN"/>
        </w:rPr>
        <w:t>, 2021]</w:t>
      </w:r>
      <w:r w:rsidRPr="00AB7CE2">
        <w:rPr>
          <w:rFonts w:ascii="Times New Roman" w:hAnsi="Times New Roman" w:cs="Times New Roman"/>
          <w:sz w:val="20"/>
          <w:szCs w:val="20"/>
          <w:lang w:val="en-IN"/>
        </w:rPr>
        <w:t xml:space="preserve">. In tribology, understanding the effects of deformation can help in the development of new lubricants and coatings that can improve the performance and durability of materials. </w:t>
      </w:r>
      <w:r w:rsidR="007976AF" w:rsidRPr="007976AF">
        <w:rPr>
          <w:rFonts w:ascii="Times New Roman" w:hAnsi="Times New Roman" w:cs="Times New Roman"/>
          <w:sz w:val="20"/>
          <w:szCs w:val="20"/>
          <w:lang w:val="en-IN"/>
        </w:rPr>
        <w:t>Factors affecting frictional behavior are important considerations in many fields, including material science, engineering, and tribology. Several factors can affect frictional behavior, including fiber surface roughness, moisture absorption, and environmental conditions.</w:t>
      </w:r>
    </w:p>
    <w:p w:rsidR="005A0EED" w:rsidRDefault="005A0EED" w:rsidP="002A3F1C">
      <w:pPr>
        <w:spacing w:after="0"/>
        <w:ind w:firstLine="360"/>
        <w:jc w:val="both"/>
        <w:rPr>
          <w:rFonts w:ascii="Times New Roman" w:hAnsi="Times New Roman" w:cs="Times New Roman"/>
          <w:sz w:val="20"/>
          <w:szCs w:val="20"/>
          <w:lang w:val="en-IN"/>
        </w:rPr>
      </w:pPr>
    </w:p>
    <w:p w:rsidR="007976AF" w:rsidRPr="00A04FC7" w:rsidRDefault="003919D8" w:rsidP="00236DEF">
      <w:pPr>
        <w:pStyle w:val="ListParagraph"/>
        <w:numPr>
          <w:ilvl w:val="0"/>
          <w:numId w:val="7"/>
        </w:numPr>
        <w:spacing w:after="0"/>
        <w:ind w:left="270" w:hanging="270"/>
        <w:jc w:val="both"/>
        <w:rPr>
          <w:rFonts w:ascii="Times New Roman" w:hAnsi="Times New Roman" w:cs="Times New Roman"/>
          <w:b/>
          <w:bCs/>
          <w:sz w:val="20"/>
          <w:szCs w:val="20"/>
          <w:lang w:val="en-IN"/>
        </w:rPr>
      </w:pPr>
      <w:r w:rsidRPr="00A04FC7">
        <w:rPr>
          <w:rFonts w:ascii="Times New Roman" w:hAnsi="Times New Roman" w:cs="Times New Roman"/>
          <w:b/>
          <w:bCs/>
          <w:sz w:val="20"/>
          <w:szCs w:val="20"/>
          <w:lang w:val="en-IN"/>
        </w:rPr>
        <w:t>Theoretical background</w:t>
      </w:r>
      <w:r w:rsidR="00A04FC7" w:rsidRPr="00A04FC7">
        <w:rPr>
          <w:rFonts w:ascii="Times New Roman" w:hAnsi="Times New Roman" w:cs="Times New Roman"/>
          <w:b/>
          <w:bCs/>
          <w:sz w:val="20"/>
          <w:szCs w:val="20"/>
          <w:lang w:val="en-IN"/>
        </w:rPr>
        <w:t xml:space="preserve"> of tensile test</w:t>
      </w:r>
    </w:p>
    <w:p w:rsidR="003919D8" w:rsidRPr="004966FB" w:rsidRDefault="00236DEF" w:rsidP="004966FB">
      <w:pPr>
        <w:spacing w:after="0"/>
        <w:ind w:firstLine="720"/>
        <w:jc w:val="both"/>
        <w:rPr>
          <w:rFonts w:ascii="Times New Roman" w:hAnsi="Times New Roman" w:cs="Times New Roman"/>
          <w:sz w:val="18"/>
          <w:szCs w:val="18"/>
          <w:lang w:val="en-IN"/>
        </w:rPr>
      </w:pPr>
      <w:r w:rsidRPr="00236DEF">
        <w:rPr>
          <w:rFonts w:ascii="Times New Roman" w:hAnsi="Times New Roman" w:cs="Times New Roman"/>
          <w:sz w:val="20"/>
          <w:szCs w:val="20"/>
          <w:lang w:val="en-IN"/>
        </w:rPr>
        <w:t xml:space="preserve">The tensile test is a commonly used test in material science and engineering to determine the mechanical properties of a material. The test involves applying a uniaxial load to a test specimen and </w:t>
      </w:r>
      <w:r w:rsidR="00EC66E0" w:rsidRPr="00236DEF">
        <w:rPr>
          <w:rFonts w:ascii="Times New Roman" w:hAnsi="Times New Roman" w:cs="Times New Roman"/>
          <w:sz w:val="20"/>
          <w:szCs w:val="20"/>
          <w:lang w:val="en-IN"/>
        </w:rPr>
        <w:t>calculating</w:t>
      </w:r>
      <w:r w:rsidRPr="00236DEF">
        <w:rPr>
          <w:rFonts w:ascii="Times New Roman" w:hAnsi="Times New Roman" w:cs="Times New Roman"/>
          <w:sz w:val="20"/>
          <w:szCs w:val="20"/>
          <w:lang w:val="en-IN"/>
        </w:rPr>
        <w:t xml:space="preserve"> the resulting deformation</w:t>
      </w:r>
      <w:r w:rsidR="004966FB">
        <w:rPr>
          <w:rFonts w:ascii="Times New Roman" w:hAnsi="Times New Roman" w:cs="Times New Roman"/>
          <w:sz w:val="20"/>
          <w:szCs w:val="20"/>
          <w:lang w:val="en-IN"/>
        </w:rPr>
        <w:t xml:space="preserve"> </w:t>
      </w:r>
      <w:r w:rsidR="004966FB" w:rsidRPr="002B6538">
        <w:rPr>
          <w:rFonts w:ascii="Times New Roman" w:hAnsi="Times New Roman" w:cs="Times New Roman"/>
          <w:sz w:val="20"/>
          <w:szCs w:val="20"/>
          <w:lang w:val="en-IN"/>
        </w:rPr>
        <w:t>[R Vijay, 2021]</w:t>
      </w:r>
      <w:r w:rsidRPr="002B6538">
        <w:rPr>
          <w:rFonts w:ascii="Times New Roman" w:hAnsi="Times New Roman" w:cs="Times New Roman"/>
          <w:sz w:val="20"/>
          <w:szCs w:val="20"/>
          <w:lang w:val="en-IN"/>
        </w:rPr>
        <w:t xml:space="preserve">. </w:t>
      </w:r>
      <w:r w:rsidRPr="00236DEF">
        <w:rPr>
          <w:rFonts w:ascii="Times New Roman" w:hAnsi="Times New Roman" w:cs="Times New Roman"/>
          <w:sz w:val="20"/>
          <w:szCs w:val="20"/>
          <w:lang w:val="en-IN"/>
        </w:rPr>
        <w:t>The theoretical background of the tensile test involves concepts such as stress, strain, and Young's modulus.</w:t>
      </w:r>
      <w:r>
        <w:rPr>
          <w:rFonts w:ascii="Times New Roman" w:hAnsi="Times New Roman" w:cs="Times New Roman"/>
          <w:sz w:val="20"/>
          <w:szCs w:val="20"/>
          <w:lang w:val="en-IN"/>
        </w:rPr>
        <w:t xml:space="preserve"> </w:t>
      </w:r>
      <w:r w:rsidRPr="00236DEF">
        <w:rPr>
          <w:rFonts w:ascii="Times New Roman" w:hAnsi="Times New Roman" w:cs="Times New Roman"/>
          <w:sz w:val="20"/>
          <w:szCs w:val="20"/>
          <w:lang w:val="en-IN"/>
        </w:rPr>
        <w:t xml:space="preserve">When a tensile load is applied to a test specimen, it experiences stress, which is </w:t>
      </w:r>
      <w:r w:rsidR="006F7563">
        <w:rPr>
          <w:rFonts w:ascii="Times New Roman" w:hAnsi="Times New Roman" w:cs="Times New Roman"/>
          <w:sz w:val="20"/>
          <w:szCs w:val="20"/>
          <w:lang w:val="en-IN"/>
        </w:rPr>
        <w:t>calculated</w:t>
      </w:r>
      <w:r w:rsidRPr="00236DEF">
        <w:rPr>
          <w:rFonts w:ascii="Times New Roman" w:hAnsi="Times New Roman" w:cs="Times New Roman"/>
          <w:sz w:val="20"/>
          <w:szCs w:val="20"/>
          <w:lang w:val="en-IN"/>
        </w:rPr>
        <w:t xml:space="preserve"> as the force per unit area. Stress is </w:t>
      </w:r>
      <w:r w:rsidR="002B6538">
        <w:rPr>
          <w:rFonts w:ascii="Times New Roman" w:hAnsi="Times New Roman" w:cs="Times New Roman"/>
          <w:sz w:val="20"/>
          <w:szCs w:val="20"/>
          <w:lang w:val="en-IN"/>
        </w:rPr>
        <w:t>formulated</w:t>
      </w:r>
      <w:r w:rsidR="006F7563">
        <w:rPr>
          <w:rFonts w:ascii="Times New Roman" w:hAnsi="Times New Roman" w:cs="Times New Roman"/>
          <w:sz w:val="20"/>
          <w:szCs w:val="20"/>
          <w:lang w:val="en-IN"/>
        </w:rPr>
        <w:t xml:space="preserve"> as the ratio of </w:t>
      </w:r>
      <w:r w:rsidRPr="00236DEF">
        <w:rPr>
          <w:rFonts w:ascii="Times New Roman" w:hAnsi="Times New Roman" w:cs="Times New Roman"/>
          <w:sz w:val="20"/>
          <w:szCs w:val="20"/>
          <w:lang w:val="en-IN"/>
        </w:rPr>
        <w:t xml:space="preserve">force </w:t>
      </w:r>
      <w:r w:rsidR="006F7563">
        <w:rPr>
          <w:rFonts w:ascii="Times New Roman" w:hAnsi="Times New Roman" w:cs="Times New Roman"/>
          <w:sz w:val="20"/>
          <w:szCs w:val="20"/>
          <w:lang w:val="en-IN"/>
        </w:rPr>
        <w:t>to</w:t>
      </w:r>
      <w:r w:rsidRPr="00236DEF">
        <w:rPr>
          <w:rFonts w:ascii="Times New Roman" w:hAnsi="Times New Roman" w:cs="Times New Roman"/>
          <w:sz w:val="20"/>
          <w:szCs w:val="20"/>
          <w:lang w:val="en-IN"/>
        </w:rPr>
        <w:t xml:space="preserve"> the cross-sectional area of the </w:t>
      </w:r>
      <w:r w:rsidR="006F7563">
        <w:rPr>
          <w:rFonts w:ascii="Times New Roman" w:hAnsi="Times New Roman" w:cs="Times New Roman"/>
          <w:sz w:val="20"/>
          <w:szCs w:val="20"/>
          <w:lang w:val="en-IN"/>
        </w:rPr>
        <w:t>specimen</w:t>
      </w:r>
      <w:r w:rsidRPr="00236DEF">
        <w:rPr>
          <w:rFonts w:ascii="Times New Roman" w:hAnsi="Times New Roman" w:cs="Times New Roman"/>
          <w:sz w:val="20"/>
          <w:szCs w:val="20"/>
          <w:lang w:val="en-IN"/>
        </w:rPr>
        <w:t>. The strain is the ratio of the change in length of the specimen to its original length</w:t>
      </w:r>
      <w:r w:rsidR="004966FB">
        <w:rPr>
          <w:rFonts w:ascii="Times New Roman" w:hAnsi="Times New Roman" w:cs="Times New Roman"/>
          <w:sz w:val="20"/>
          <w:szCs w:val="20"/>
          <w:lang w:val="en-IN"/>
        </w:rPr>
        <w:t xml:space="preserve"> [</w:t>
      </w:r>
      <w:r w:rsidR="004966FB" w:rsidRPr="002F3ABE">
        <w:rPr>
          <w:rFonts w:ascii="Times New Roman" w:hAnsi="Times New Roman" w:cs="Times New Roman"/>
          <w:sz w:val="18"/>
          <w:szCs w:val="18"/>
          <w:lang w:val="en-IN"/>
        </w:rPr>
        <w:t>Unni Santhosh</w:t>
      </w:r>
      <w:r w:rsidR="004966FB">
        <w:rPr>
          <w:rFonts w:ascii="Times New Roman" w:hAnsi="Times New Roman" w:cs="Times New Roman"/>
          <w:sz w:val="18"/>
          <w:szCs w:val="18"/>
          <w:lang w:val="en-IN"/>
        </w:rPr>
        <w:t>, 2016]</w:t>
      </w:r>
      <w:r w:rsidRPr="00236DEF">
        <w:rPr>
          <w:rFonts w:ascii="Times New Roman" w:hAnsi="Times New Roman" w:cs="Times New Roman"/>
          <w:sz w:val="20"/>
          <w:szCs w:val="20"/>
          <w:lang w:val="en-IN"/>
        </w:rPr>
        <w:t>. Young's modulus is a measure of the stiffness of a material and is calculated as the ratio of stress to strain in the elastic region of the stress-strain curve.</w:t>
      </w:r>
      <w:r>
        <w:rPr>
          <w:rFonts w:ascii="Times New Roman" w:hAnsi="Times New Roman" w:cs="Times New Roman"/>
          <w:sz w:val="20"/>
          <w:szCs w:val="20"/>
          <w:lang w:val="en-IN"/>
        </w:rPr>
        <w:t xml:space="preserve"> </w:t>
      </w:r>
      <w:r w:rsidR="00A04FC7" w:rsidRPr="00A04FC7">
        <w:rPr>
          <w:rFonts w:ascii="Times New Roman" w:hAnsi="Times New Roman" w:cs="Times New Roman"/>
          <w:sz w:val="20"/>
          <w:szCs w:val="20"/>
          <w:lang w:val="en-IN"/>
        </w:rPr>
        <w:t>The tensile test can provide information about the ultimate tensile strength, yield strength, and ductility of a material</w:t>
      </w:r>
      <w:r w:rsidR="004966FB">
        <w:rPr>
          <w:rFonts w:ascii="Times New Roman" w:hAnsi="Times New Roman" w:cs="Times New Roman"/>
          <w:sz w:val="20"/>
          <w:szCs w:val="20"/>
          <w:lang w:val="en-IN"/>
        </w:rPr>
        <w:t xml:space="preserve"> [Lin, 2021]</w:t>
      </w:r>
      <w:r w:rsidR="00A04FC7" w:rsidRPr="00A04FC7">
        <w:rPr>
          <w:rFonts w:ascii="Times New Roman" w:hAnsi="Times New Roman" w:cs="Times New Roman"/>
          <w:sz w:val="20"/>
          <w:szCs w:val="20"/>
          <w:lang w:val="en-IN"/>
        </w:rPr>
        <w:t xml:space="preserve">. </w:t>
      </w:r>
      <w:r w:rsidR="004F4D7C" w:rsidRPr="004F4D7C">
        <w:rPr>
          <w:rFonts w:ascii="Times New Roman" w:hAnsi="Times New Roman" w:cs="Times New Roman"/>
          <w:sz w:val="20"/>
          <w:szCs w:val="20"/>
          <w:lang w:val="en-IN"/>
        </w:rPr>
        <w:t>The ultimate tensile strength refers to the maximum amount of stress that a material can endure before it fractures or fails.</w:t>
      </w:r>
      <w:r w:rsidR="00A04FC7" w:rsidRPr="00A04FC7">
        <w:rPr>
          <w:rFonts w:ascii="Times New Roman" w:hAnsi="Times New Roman" w:cs="Times New Roman"/>
          <w:sz w:val="20"/>
          <w:szCs w:val="20"/>
          <w:lang w:val="en-IN"/>
        </w:rPr>
        <w:t xml:space="preserve"> </w:t>
      </w:r>
      <w:r w:rsidR="0078322F" w:rsidRPr="0078322F">
        <w:rPr>
          <w:rFonts w:ascii="Times New Roman" w:hAnsi="Times New Roman" w:cs="Times New Roman"/>
          <w:sz w:val="20"/>
          <w:szCs w:val="20"/>
          <w:lang w:val="en-IN"/>
        </w:rPr>
        <w:t>The yield strength is the amount of stress a material can withstand before it starts to undergo plastic deformation</w:t>
      </w:r>
      <w:r w:rsidR="00A04FC7" w:rsidRPr="00A04FC7">
        <w:rPr>
          <w:rFonts w:ascii="Times New Roman" w:hAnsi="Times New Roman" w:cs="Times New Roman"/>
          <w:sz w:val="20"/>
          <w:szCs w:val="20"/>
          <w:lang w:val="en-IN"/>
        </w:rPr>
        <w:t>. Duct</w:t>
      </w:r>
      <w:r w:rsidR="0078322F">
        <w:rPr>
          <w:rFonts w:ascii="Times New Roman" w:hAnsi="Times New Roman" w:cs="Times New Roman"/>
          <w:sz w:val="20"/>
          <w:szCs w:val="20"/>
          <w:lang w:val="en-IN"/>
        </w:rPr>
        <w:t xml:space="preserve">ility is the ability </w:t>
      </w:r>
      <w:r w:rsidR="00A04FC7" w:rsidRPr="00A04FC7">
        <w:rPr>
          <w:rFonts w:ascii="Times New Roman" w:hAnsi="Times New Roman" w:cs="Times New Roman"/>
          <w:sz w:val="20"/>
          <w:szCs w:val="20"/>
          <w:lang w:val="en-IN"/>
        </w:rPr>
        <w:t xml:space="preserve">to deform before it breaks and is typically measured as the elongation or reduction in </w:t>
      </w:r>
      <w:r w:rsidR="0078322F">
        <w:rPr>
          <w:rFonts w:ascii="Times New Roman" w:hAnsi="Times New Roman" w:cs="Times New Roman"/>
          <w:sz w:val="20"/>
          <w:szCs w:val="20"/>
          <w:lang w:val="en-IN"/>
        </w:rPr>
        <w:t xml:space="preserve">percentage at a cross sectional </w:t>
      </w:r>
      <w:r w:rsidR="00A04FC7" w:rsidRPr="00A04FC7">
        <w:rPr>
          <w:rFonts w:ascii="Times New Roman" w:hAnsi="Times New Roman" w:cs="Times New Roman"/>
          <w:sz w:val="20"/>
          <w:szCs w:val="20"/>
          <w:lang w:val="en-IN"/>
        </w:rPr>
        <w:t>area.</w:t>
      </w:r>
      <w:r w:rsidR="00A04FC7">
        <w:rPr>
          <w:rFonts w:ascii="Times New Roman" w:hAnsi="Times New Roman" w:cs="Times New Roman"/>
          <w:sz w:val="20"/>
          <w:szCs w:val="20"/>
          <w:lang w:val="en-IN"/>
        </w:rPr>
        <w:t xml:space="preserve"> </w:t>
      </w:r>
      <w:r w:rsidR="00A04FC7" w:rsidRPr="00A04FC7">
        <w:rPr>
          <w:rFonts w:ascii="Times New Roman" w:hAnsi="Times New Roman" w:cs="Times New Roman"/>
          <w:sz w:val="20"/>
          <w:szCs w:val="20"/>
          <w:lang w:val="en-IN"/>
        </w:rPr>
        <w:t xml:space="preserve">The tensile test is an important test in material science and engineering because it allows </w:t>
      </w:r>
      <w:r w:rsidR="00957990" w:rsidRPr="00A04FC7">
        <w:rPr>
          <w:rFonts w:ascii="Times New Roman" w:hAnsi="Times New Roman" w:cs="Times New Roman"/>
          <w:sz w:val="20"/>
          <w:szCs w:val="20"/>
          <w:lang w:val="en-IN"/>
        </w:rPr>
        <w:t>measuring</w:t>
      </w:r>
      <w:r w:rsidR="00A04FC7" w:rsidRPr="00A04FC7">
        <w:rPr>
          <w:rFonts w:ascii="Times New Roman" w:hAnsi="Times New Roman" w:cs="Times New Roman"/>
          <w:sz w:val="20"/>
          <w:szCs w:val="20"/>
          <w:lang w:val="en-IN"/>
        </w:rPr>
        <w:t xml:space="preserve"> the </w:t>
      </w:r>
      <w:r w:rsidR="00957990">
        <w:rPr>
          <w:rFonts w:ascii="Times New Roman" w:hAnsi="Times New Roman" w:cs="Times New Roman"/>
          <w:sz w:val="20"/>
          <w:szCs w:val="20"/>
          <w:lang w:val="en-IN"/>
        </w:rPr>
        <w:t>physical properties</w:t>
      </w:r>
      <w:r w:rsidR="00A04FC7" w:rsidRPr="00A04FC7">
        <w:rPr>
          <w:rFonts w:ascii="Times New Roman" w:hAnsi="Times New Roman" w:cs="Times New Roman"/>
          <w:sz w:val="20"/>
          <w:szCs w:val="20"/>
          <w:lang w:val="en-IN"/>
        </w:rPr>
        <w:t xml:space="preserve"> materials under </w:t>
      </w:r>
      <w:r w:rsidR="000A4EC1" w:rsidRPr="00A04FC7">
        <w:rPr>
          <w:rFonts w:ascii="Times New Roman" w:hAnsi="Times New Roman" w:cs="Times New Roman"/>
          <w:sz w:val="20"/>
          <w:szCs w:val="20"/>
          <w:lang w:val="en-IN"/>
        </w:rPr>
        <w:t>tension,</w:t>
      </w:r>
      <w:r w:rsidR="00A04FC7" w:rsidRPr="00A04FC7">
        <w:rPr>
          <w:rFonts w:ascii="Times New Roman" w:hAnsi="Times New Roman" w:cs="Times New Roman"/>
          <w:sz w:val="20"/>
          <w:szCs w:val="20"/>
          <w:lang w:val="en-IN"/>
        </w:rPr>
        <w:t xml:space="preserve"> </w:t>
      </w:r>
      <w:r w:rsidR="00957990">
        <w:rPr>
          <w:rFonts w:ascii="Times New Roman" w:hAnsi="Times New Roman" w:cs="Times New Roman"/>
          <w:sz w:val="20"/>
          <w:szCs w:val="20"/>
          <w:lang w:val="en-IN"/>
        </w:rPr>
        <w:t>notably</w:t>
      </w:r>
      <w:r w:rsidR="00A04FC7" w:rsidRPr="00A04FC7">
        <w:rPr>
          <w:rFonts w:ascii="Times New Roman" w:hAnsi="Times New Roman" w:cs="Times New Roman"/>
          <w:sz w:val="20"/>
          <w:szCs w:val="20"/>
          <w:lang w:val="en-IN"/>
        </w:rPr>
        <w:t xml:space="preserve"> the ultimate tensile strength, yield strength, and </w:t>
      </w:r>
      <w:r w:rsidR="00957990">
        <w:rPr>
          <w:rFonts w:ascii="Times New Roman" w:hAnsi="Times New Roman" w:cs="Times New Roman"/>
          <w:sz w:val="20"/>
          <w:szCs w:val="20"/>
          <w:lang w:val="en-IN"/>
        </w:rPr>
        <w:t>workability</w:t>
      </w:r>
      <w:r w:rsidR="00A04FC7" w:rsidRPr="00A04FC7">
        <w:rPr>
          <w:rFonts w:ascii="Times New Roman" w:hAnsi="Times New Roman" w:cs="Times New Roman"/>
          <w:sz w:val="20"/>
          <w:szCs w:val="20"/>
          <w:lang w:val="en-IN"/>
        </w:rPr>
        <w:t xml:space="preserve">. It </w:t>
      </w:r>
      <w:r w:rsidR="00B673D4">
        <w:rPr>
          <w:rFonts w:ascii="Times New Roman" w:hAnsi="Times New Roman" w:cs="Times New Roman"/>
          <w:sz w:val="20"/>
          <w:szCs w:val="20"/>
          <w:lang w:val="en-IN"/>
        </w:rPr>
        <w:t>offers</w:t>
      </w:r>
      <w:r w:rsidR="00A04FC7" w:rsidRPr="00A04FC7">
        <w:rPr>
          <w:rFonts w:ascii="Times New Roman" w:hAnsi="Times New Roman" w:cs="Times New Roman"/>
          <w:sz w:val="20"/>
          <w:szCs w:val="20"/>
          <w:lang w:val="en-IN"/>
        </w:rPr>
        <w:t xml:space="preserve"> </w:t>
      </w:r>
      <w:r w:rsidR="00B673D4">
        <w:rPr>
          <w:rFonts w:ascii="Times New Roman" w:hAnsi="Times New Roman" w:cs="Times New Roman"/>
          <w:sz w:val="20"/>
          <w:szCs w:val="20"/>
          <w:lang w:val="en-IN"/>
        </w:rPr>
        <w:t>information</w:t>
      </w:r>
      <w:r w:rsidR="00A04FC7" w:rsidRPr="00A04FC7">
        <w:rPr>
          <w:rFonts w:ascii="Times New Roman" w:hAnsi="Times New Roman" w:cs="Times New Roman"/>
          <w:sz w:val="20"/>
          <w:szCs w:val="20"/>
          <w:lang w:val="en-IN"/>
        </w:rPr>
        <w:t xml:space="preserve"> on the </w:t>
      </w:r>
      <w:r w:rsidR="00B673D4" w:rsidRPr="00A04FC7">
        <w:rPr>
          <w:rFonts w:ascii="Times New Roman" w:hAnsi="Times New Roman" w:cs="Times New Roman"/>
          <w:sz w:val="20"/>
          <w:szCs w:val="20"/>
          <w:lang w:val="en-IN"/>
        </w:rPr>
        <w:t>reliability</w:t>
      </w:r>
      <w:r w:rsidR="00A04FC7" w:rsidRPr="00A04FC7">
        <w:rPr>
          <w:rFonts w:ascii="Times New Roman" w:hAnsi="Times New Roman" w:cs="Times New Roman"/>
          <w:sz w:val="20"/>
          <w:szCs w:val="20"/>
          <w:lang w:val="en-IN"/>
        </w:rPr>
        <w:t xml:space="preserve"> and safety of, components and products, helping </w:t>
      </w:r>
      <w:r w:rsidR="00B673D4" w:rsidRPr="00A04FC7">
        <w:rPr>
          <w:rFonts w:ascii="Times New Roman" w:hAnsi="Times New Roman" w:cs="Times New Roman"/>
          <w:sz w:val="20"/>
          <w:szCs w:val="20"/>
          <w:lang w:val="en-IN"/>
        </w:rPr>
        <w:t>companies</w:t>
      </w:r>
      <w:r w:rsidR="00B673D4">
        <w:rPr>
          <w:rFonts w:ascii="Times New Roman" w:hAnsi="Times New Roman" w:cs="Times New Roman"/>
          <w:sz w:val="20"/>
          <w:szCs w:val="20"/>
          <w:lang w:val="en-IN"/>
        </w:rPr>
        <w:t xml:space="preserve"> in</w:t>
      </w:r>
      <w:r w:rsidR="00A04FC7" w:rsidRPr="00A04FC7">
        <w:rPr>
          <w:rFonts w:ascii="Times New Roman" w:hAnsi="Times New Roman" w:cs="Times New Roman"/>
          <w:sz w:val="20"/>
          <w:szCs w:val="20"/>
          <w:lang w:val="en-IN"/>
        </w:rPr>
        <w:t xml:space="preserve"> </w:t>
      </w:r>
      <w:r w:rsidR="00B673D4">
        <w:rPr>
          <w:rFonts w:ascii="Times New Roman" w:hAnsi="Times New Roman" w:cs="Times New Roman"/>
          <w:sz w:val="20"/>
          <w:szCs w:val="20"/>
          <w:lang w:val="en-IN"/>
        </w:rPr>
        <w:t>verifying</w:t>
      </w:r>
      <w:r w:rsidR="00A04FC7" w:rsidRPr="00A04FC7">
        <w:rPr>
          <w:rFonts w:ascii="Times New Roman" w:hAnsi="Times New Roman" w:cs="Times New Roman"/>
          <w:sz w:val="20"/>
          <w:szCs w:val="20"/>
          <w:lang w:val="en-IN"/>
        </w:rPr>
        <w:t xml:space="preserve"> </w:t>
      </w:r>
      <w:r w:rsidR="00B673D4">
        <w:rPr>
          <w:rFonts w:ascii="Times New Roman" w:hAnsi="Times New Roman" w:cs="Times New Roman"/>
          <w:sz w:val="20"/>
          <w:szCs w:val="20"/>
          <w:lang w:val="en-IN"/>
        </w:rPr>
        <w:t>the</w:t>
      </w:r>
      <w:r w:rsidR="00A04FC7" w:rsidRPr="00A04FC7">
        <w:rPr>
          <w:rFonts w:ascii="Times New Roman" w:hAnsi="Times New Roman" w:cs="Times New Roman"/>
          <w:sz w:val="20"/>
          <w:szCs w:val="20"/>
          <w:lang w:val="en-IN"/>
        </w:rPr>
        <w:t xml:space="preserve"> </w:t>
      </w:r>
      <w:r w:rsidR="00B673D4">
        <w:rPr>
          <w:rFonts w:ascii="Times New Roman" w:hAnsi="Times New Roman" w:cs="Times New Roman"/>
          <w:sz w:val="20"/>
          <w:szCs w:val="20"/>
          <w:lang w:val="en-IN"/>
        </w:rPr>
        <w:t>parts</w:t>
      </w:r>
      <w:r w:rsidR="00A04FC7" w:rsidRPr="00A04FC7">
        <w:rPr>
          <w:rFonts w:ascii="Times New Roman" w:hAnsi="Times New Roman" w:cs="Times New Roman"/>
          <w:sz w:val="20"/>
          <w:szCs w:val="20"/>
          <w:lang w:val="en-IN"/>
        </w:rPr>
        <w:t xml:space="preserve"> meet required levels </w:t>
      </w:r>
      <w:r w:rsidR="00A04FC7" w:rsidRPr="00A04FC7">
        <w:rPr>
          <w:rFonts w:ascii="Times New Roman" w:hAnsi="Times New Roman" w:cs="Times New Roman"/>
          <w:sz w:val="20"/>
          <w:szCs w:val="20"/>
          <w:lang w:val="en-IN"/>
        </w:rPr>
        <w:lastRenderedPageBreak/>
        <w:t xml:space="preserve">of strength and </w:t>
      </w:r>
      <w:r w:rsidR="000A4EC1" w:rsidRPr="00A04FC7">
        <w:rPr>
          <w:rFonts w:ascii="Times New Roman" w:hAnsi="Times New Roman" w:cs="Times New Roman"/>
          <w:sz w:val="20"/>
          <w:szCs w:val="20"/>
          <w:lang w:val="en-IN"/>
        </w:rPr>
        <w:t xml:space="preserve">ductility. </w:t>
      </w:r>
      <w:r w:rsidR="00A04FC7" w:rsidRPr="00A04FC7">
        <w:rPr>
          <w:rFonts w:ascii="Times New Roman" w:hAnsi="Times New Roman" w:cs="Times New Roman"/>
          <w:sz w:val="20"/>
          <w:szCs w:val="20"/>
          <w:lang w:val="en-IN"/>
        </w:rPr>
        <w:t>Tensile testing is widely performed in almost every industry, and is a quick way to detect problems in the material. By measuring tensile strength,can predict how a material will perform under stress, and perform quality control checks to ensure the consistency and reliability of their products.</w:t>
      </w:r>
      <w:r w:rsidR="00A04FC7">
        <w:rPr>
          <w:rFonts w:ascii="Times New Roman" w:hAnsi="Times New Roman" w:cs="Times New Roman"/>
          <w:sz w:val="20"/>
          <w:szCs w:val="20"/>
          <w:lang w:val="en-IN"/>
        </w:rPr>
        <w:t xml:space="preserve"> </w:t>
      </w:r>
    </w:p>
    <w:p w:rsidR="00F022A8" w:rsidRDefault="003E2370" w:rsidP="00236DEF">
      <w:pPr>
        <w:spacing w:after="0"/>
        <w:ind w:firstLine="720"/>
        <w:jc w:val="both"/>
        <w:rPr>
          <w:rFonts w:ascii="Times New Roman" w:hAnsi="Times New Roman" w:cs="Times New Roman"/>
          <w:sz w:val="20"/>
          <w:szCs w:val="20"/>
          <w:lang w:val="en-IN"/>
        </w:rPr>
      </w:pPr>
      <w:r w:rsidRPr="003E2370">
        <w:rPr>
          <w:rFonts w:ascii="Times New Roman" w:hAnsi="Times New Roman" w:cs="Times New Roman"/>
          <w:sz w:val="20"/>
          <w:szCs w:val="20"/>
          <w:lang w:val="en-IN"/>
        </w:rPr>
        <w:t xml:space="preserve">The Halpin-Tsai model is a micromechanics model that is commonly used in material science and engineering to predict the mechanical properties of composite materials </w:t>
      </w:r>
      <w:r w:rsidR="004F4D7C">
        <w:rPr>
          <w:rFonts w:ascii="Times New Roman" w:hAnsi="Times New Roman" w:cs="Times New Roman"/>
          <w:sz w:val="20"/>
          <w:szCs w:val="20"/>
          <w:lang w:val="en-IN"/>
        </w:rPr>
        <w:t>mixed</w:t>
      </w:r>
      <w:r w:rsidRPr="003E2370">
        <w:rPr>
          <w:rFonts w:ascii="Times New Roman" w:hAnsi="Times New Roman" w:cs="Times New Roman"/>
          <w:sz w:val="20"/>
          <w:szCs w:val="20"/>
          <w:lang w:val="en-IN"/>
        </w:rPr>
        <w:t xml:space="preserve"> with short fibers. The model involves empirical equations that relate the aspect ratio of the fibers to the mechanical properties of the composite material</w:t>
      </w:r>
      <w:r w:rsidR="00906AC7">
        <w:rPr>
          <w:rFonts w:ascii="Times New Roman" w:hAnsi="Times New Roman" w:cs="Times New Roman"/>
          <w:sz w:val="20"/>
          <w:szCs w:val="20"/>
          <w:lang w:val="en-IN"/>
        </w:rPr>
        <w:t xml:space="preserve"> [</w:t>
      </w:r>
      <w:r w:rsidR="00906AC7" w:rsidRPr="00EF035B">
        <w:rPr>
          <w:rFonts w:ascii="Times New Roman" w:hAnsi="Times New Roman" w:cs="Times New Roman"/>
          <w:sz w:val="18"/>
          <w:szCs w:val="18"/>
          <w:lang w:val="en-IN"/>
        </w:rPr>
        <w:t>Idicula M</w:t>
      </w:r>
      <w:r w:rsidR="00906AC7">
        <w:rPr>
          <w:rFonts w:ascii="Times New Roman" w:hAnsi="Times New Roman" w:cs="Times New Roman"/>
          <w:sz w:val="18"/>
          <w:szCs w:val="18"/>
          <w:lang w:val="en-IN"/>
        </w:rPr>
        <w:t>, 2005]</w:t>
      </w:r>
      <w:r w:rsidRPr="003E2370">
        <w:rPr>
          <w:rFonts w:ascii="Times New Roman" w:hAnsi="Times New Roman" w:cs="Times New Roman"/>
          <w:sz w:val="20"/>
          <w:szCs w:val="20"/>
          <w:lang w:val="en-IN"/>
        </w:rPr>
        <w:t>. The Halpin-Tsai model can be used to predict the tensile strength of composite materials by modifying the original equations to include the tensile strength of the fiber and the matrix material. Several studies have used modified versions of the Halpin-Tsai model to predict the tensile strength of composite materials and have shown good agreement with analytical data.</w:t>
      </w:r>
      <w:r>
        <w:rPr>
          <w:rFonts w:ascii="Times New Roman" w:hAnsi="Times New Roman" w:cs="Times New Roman"/>
          <w:sz w:val="20"/>
          <w:szCs w:val="20"/>
          <w:lang w:val="en-IN"/>
        </w:rPr>
        <w:t xml:space="preserve"> </w:t>
      </w:r>
      <w:r w:rsidR="00F022A8">
        <w:rPr>
          <w:rFonts w:ascii="Times New Roman" w:hAnsi="Times New Roman" w:cs="Times New Roman"/>
          <w:sz w:val="20"/>
          <w:szCs w:val="20"/>
          <w:lang w:val="en-IN"/>
        </w:rPr>
        <w:t xml:space="preserve">The </w:t>
      </w:r>
      <w:r w:rsidR="004F4D7C">
        <w:rPr>
          <w:rFonts w:ascii="Times New Roman" w:hAnsi="Times New Roman" w:cs="Times New Roman"/>
          <w:sz w:val="20"/>
          <w:szCs w:val="20"/>
          <w:lang w:val="en-IN"/>
        </w:rPr>
        <w:t>measurement of tensile strength of</w:t>
      </w:r>
      <w:r w:rsidR="00F022A8">
        <w:rPr>
          <w:rFonts w:ascii="Times New Roman" w:hAnsi="Times New Roman" w:cs="Times New Roman"/>
          <w:sz w:val="20"/>
          <w:szCs w:val="20"/>
          <w:lang w:val="en-IN"/>
        </w:rPr>
        <w:t xml:space="preserve"> composite material is </w:t>
      </w:r>
      <w:r w:rsidR="004F4D7C">
        <w:rPr>
          <w:rFonts w:ascii="Times New Roman" w:hAnsi="Times New Roman" w:cs="Times New Roman"/>
          <w:sz w:val="20"/>
          <w:szCs w:val="20"/>
          <w:lang w:val="en-IN"/>
        </w:rPr>
        <w:t>derived</w:t>
      </w:r>
      <w:r w:rsidR="00F022A8">
        <w:rPr>
          <w:rFonts w:ascii="Times New Roman" w:hAnsi="Times New Roman" w:cs="Times New Roman"/>
          <w:sz w:val="20"/>
          <w:szCs w:val="20"/>
          <w:lang w:val="en-IN"/>
        </w:rPr>
        <w:t xml:space="preserve"> with the formula as </w:t>
      </w:r>
    </w:p>
    <w:p w:rsidR="00F022A8" w:rsidRPr="00B527F3" w:rsidRDefault="00F022A8" w:rsidP="00236DEF">
      <w:pPr>
        <w:spacing w:after="0"/>
        <w:ind w:firstLine="720"/>
        <w:jc w:val="both"/>
        <w:rPr>
          <w:rFonts w:ascii="Times New Roman" w:eastAsiaTheme="minorEastAsia" w:hAnsi="Times New Roman" w:cs="Times New Roman"/>
          <w:sz w:val="20"/>
          <w:szCs w:val="20"/>
          <w:lang w:val="en-IN"/>
        </w:rPr>
      </w:pPr>
      <m:oMathPara>
        <m:oMath>
          <m:r>
            <w:rPr>
              <w:rFonts w:ascii="Cambria Math" w:hAnsi="Cambria Math" w:cs="Times New Roman"/>
              <w:sz w:val="20"/>
              <w:szCs w:val="20"/>
              <w:lang w:val="en-IN"/>
            </w:rPr>
            <m:t xml:space="preserve">Halpin Tsai formula, </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c</m:t>
              </m:r>
            </m:sub>
          </m:sSub>
          <m:r>
            <w:rPr>
              <w:rFonts w:ascii="Cambria Math" w:hAnsi="Cambria Math" w:cs="Times New Roman"/>
              <w:sz w:val="20"/>
              <w:szCs w:val="20"/>
              <w:lang w:val="en-IN"/>
            </w:rPr>
            <m:t xml:space="preserve">= </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f</m:t>
              </m:r>
            </m:sub>
          </m:sSub>
          <m:r>
            <w:rPr>
              <w:rFonts w:ascii="Cambria Math" w:hAnsi="Cambria Math" w:cs="Times New Roman"/>
              <w:sz w:val="20"/>
              <w:szCs w:val="20"/>
              <w:lang w:val="en-IN"/>
            </w:rPr>
            <m:t xml:space="preserve"> × .  .  .  </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V</m:t>
              </m:r>
            </m:e>
            <m:sub>
              <m:r>
                <w:rPr>
                  <w:rFonts w:ascii="Cambria Math" w:hAnsi="Cambria Math" w:cs="Times New Roman"/>
                  <w:sz w:val="20"/>
                  <w:szCs w:val="20"/>
                  <w:lang w:val="en-IN"/>
                </w:rPr>
                <m:t>f</m:t>
              </m:r>
            </m:sub>
          </m:sSub>
          <m:r>
            <w:rPr>
              <w:rFonts w:ascii="Cambria Math" w:hAnsi="Cambria Math" w:cs="Times New Roman"/>
              <w:sz w:val="20"/>
              <w:szCs w:val="20"/>
              <w:lang w:val="en-IN"/>
            </w:rPr>
            <m:t xml:space="preserve">+ </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S</m:t>
              </m:r>
            </m:e>
            <m:sub>
              <m:r>
                <w:rPr>
                  <w:rFonts w:ascii="Cambria Math" w:hAnsi="Cambria Math" w:cs="Times New Roman"/>
                  <w:sz w:val="20"/>
                  <w:szCs w:val="20"/>
                  <w:lang w:val="en-IN"/>
                </w:rPr>
                <m:t>m</m:t>
              </m:r>
            </m:sub>
          </m:sSub>
          <m:r>
            <w:rPr>
              <w:rFonts w:ascii="Cambria Math" w:hAnsi="Cambria Math" w:cs="Times New Roman"/>
              <w:sz w:val="20"/>
              <w:szCs w:val="20"/>
              <w:lang w:val="en-IN"/>
            </w:rPr>
            <m:t xml:space="preserve"> × </m:t>
          </m:r>
          <m:sSub>
            <m:sSubPr>
              <m:ctrlPr>
                <w:rPr>
                  <w:rFonts w:ascii="Cambria Math" w:hAnsi="Cambria Math" w:cs="Times New Roman"/>
                  <w:i/>
                  <w:sz w:val="20"/>
                  <w:szCs w:val="20"/>
                  <w:lang w:val="en-IN"/>
                </w:rPr>
              </m:ctrlPr>
            </m:sSubPr>
            <m:e>
              <m:r>
                <w:rPr>
                  <w:rFonts w:ascii="Cambria Math" w:hAnsi="Cambria Math" w:cs="Times New Roman"/>
                  <w:sz w:val="20"/>
                  <w:szCs w:val="20"/>
                  <w:lang w:val="en-IN"/>
                </w:rPr>
                <m:t>V</m:t>
              </m:r>
            </m:e>
            <m:sub>
              <m:r>
                <w:rPr>
                  <w:rFonts w:ascii="Cambria Math" w:hAnsi="Cambria Math" w:cs="Times New Roman"/>
                  <w:sz w:val="20"/>
                  <w:szCs w:val="20"/>
                  <w:lang w:val="en-IN"/>
                </w:rPr>
                <m:t>m</m:t>
              </m:r>
            </m:sub>
          </m:sSub>
          <m:r>
            <w:rPr>
              <w:rFonts w:ascii="Cambria Math" w:hAnsi="Cambria Math" w:cs="Times New Roman"/>
              <w:sz w:val="20"/>
              <w:szCs w:val="20"/>
              <w:lang w:val="en-IN"/>
            </w:rPr>
            <m:t xml:space="preserve">        ..(1)</m:t>
          </m:r>
        </m:oMath>
      </m:oMathPara>
    </w:p>
    <w:p w:rsidR="00B527F3" w:rsidRDefault="00B527F3" w:rsidP="00236DEF">
      <w:pPr>
        <w:spacing w:after="0"/>
        <w:ind w:firstLine="720"/>
        <w:jc w:val="both"/>
        <w:rPr>
          <w:rFonts w:ascii="Times New Roman" w:eastAsiaTheme="minorEastAsia" w:hAnsi="Times New Roman" w:cs="Times New Roman"/>
          <w:sz w:val="20"/>
          <w:szCs w:val="20"/>
          <w:lang w:val="en-IN"/>
        </w:rPr>
      </w:pPr>
    </w:p>
    <w:p w:rsidR="00B527F3" w:rsidRDefault="00B527F3" w:rsidP="00236DEF">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Here, S</w:t>
      </w:r>
      <w:r>
        <w:rPr>
          <w:rFonts w:ascii="Times New Roman" w:eastAsiaTheme="minorEastAsia" w:hAnsi="Times New Roman" w:cs="Times New Roman"/>
          <w:sz w:val="20"/>
          <w:szCs w:val="20"/>
          <w:vertAlign w:val="subscript"/>
          <w:lang w:val="en-IN"/>
        </w:rPr>
        <w:t>c</w:t>
      </w:r>
      <w:r>
        <w:rPr>
          <w:rFonts w:ascii="Times New Roman" w:eastAsiaTheme="minorEastAsia" w:hAnsi="Times New Roman" w:cs="Times New Roman"/>
          <w:sz w:val="20"/>
          <w:szCs w:val="20"/>
          <w:lang w:val="en-IN"/>
        </w:rPr>
        <w:t xml:space="preserve"> </w:t>
      </w:r>
      <w:r w:rsidRPr="00B527F3">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w:t>
      </w:r>
      <w:r w:rsidR="00B30C04">
        <w:rPr>
          <w:rFonts w:ascii="Times New Roman" w:eastAsiaTheme="minorEastAsia" w:hAnsi="Times New Roman" w:cs="Times New Roman"/>
          <w:sz w:val="20"/>
          <w:szCs w:val="20"/>
          <w:lang w:val="en-IN"/>
        </w:rPr>
        <w:t>failure strength of composite,</w:t>
      </w:r>
    </w:p>
    <w:p w:rsidR="00B30C04" w:rsidRDefault="00B30C04" w:rsidP="00236DEF">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V</w:t>
      </w:r>
      <w:r>
        <w:rPr>
          <w:rFonts w:ascii="Times New Roman" w:eastAsiaTheme="minorEastAsia" w:hAnsi="Times New Roman" w:cs="Times New Roman"/>
          <w:sz w:val="20"/>
          <w:szCs w:val="20"/>
          <w:vertAlign w:val="subscript"/>
          <w:lang w:val="en-IN"/>
        </w:rPr>
        <w:t>f</w:t>
      </w:r>
      <w:r>
        <w:rPr>
          <w:rFonts w:ascii="Times New Roman" w:eastAsiaTheme="minorEastAsia" w:hAnsi="Times New Roman" w:cs="Times New Roman"/>
          <w:sz w:val="20"/>
          <w:szCs w:val="20"/>
          <w:lang w:val="en-IN"/>
        </w:rPr>
        <w:t xml:space="preserve"> </w:t>
      </w:r>
      <w:r w:rsidRPr="00B30C04">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Volume fraction fiber</w:t>
      </w:r>
    </w:p>
    <w:p w:rsidR="00B30C04" w:rsidRDefault="00B30C04" w:rsidP="00236DEF">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S</w:t>
      </w:r>
      <w:r>
        <w:rPr>
          <w:rFonts w:ascii="Times New Roman" w:eastAsiaTheme="minorEastAsia" w:hAnsi="Times New Roman" w:cs="Times New Roman"/>
          <w:sz w:val="20"/>
          <w:szCs w:val="20"/>
          <w:vertAlign w:val="subscript"/>
          <w:lang w:val="en-IN"/>
        </w:rPr>
        <w:t>f</w:t>
      </w:r>
      <w:r>
        <w:rPr>
          <w:rFonts w:ascii="Times New Roman" w:eastAsiaTheme="minorEastAsia" w:hAnsi="Times New Roman" w:cs="Times New Roman"/>
          <w:sz w:val="20"/>
          <w:szCs w:val="20"/>
          <w:lang w:val="en-IN"/>
        </w:rPr>
        <w:t xml:space="preserve"> </w:t>
      </w:r>
      <w:r w:rsidRPr="00B30C04">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Strength of fiber</w:t>
      </w:r>
    </w:p>
    <w:p w:rsidR="00B30C04" w:rsidRDefault="00B30C04" w:rsidP="00236DEF">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S</w:t>
      </w:r>
      <w:r>
        <w:rPr>
          <w:rFonts w:ascii="Times New Roman" w:eastAsiaTheme="minorEastAsia" w:hAnsi="Times New Roman" w:cs="Times New Roman"/>
          <w:sz w:val="20"/>
          <w:szCs w:val="20"/>
          <w:vertAlign w:val="subscript"/>
          <w:lang w:val="en-IN"/>
        </w:rPr>
        <w:t>m</w:t>
      </w:r>
      <w:r>
        <w:rPr>
          <w:rFonts w:ascii="Times New Roman" w:eastAsiaTheme="minorEastAsia" w:hAnsi="Times New Roman" w:cs="Times New Roman"/>
          <w:sz w:val="20"/>
          <w:szCs w:val="20"/>
          <w:lang w:val="en-IN"/>
        </w:rPr>
        <w:t xml:space="preserve"> </w:t>
      </w:r>
      <w:r w:rsidRPr="00B30C04">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Strength of matrix</w:t>
      </w:r>
    </w:p>
    <w:p w:rsidR="00B30C04" w:rsidRDefault="00B30C04" w:rsidP="00236DEF">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V</w:t>
      </w:r>
      <w:r>
        <w:rPr>
          <w:rFonts w:ascii="Times New Roman" w:eastAsiaTheme="minorEastAsia" w:hAnsi="Times New Roman" w:cs="Times New Roman"/>
          <w:sz w:val="20"/>
          <w:szCs w:val="20"/>
          <w:vertAlign w:val="subscript"/>
          <w:lang w:val="en-IN"/>
        </w:rPr>
        <w:t>m</w:t>
      </w:r>
      <w:r>
        <w:rPr>
          <w:rFonts w:ascii="Times New Roman" w:eastAsiaTheme="minorEastAsia" w:hAnsi="Times New Roman" w:cs="Times New Roman"/>
          <w:sz w:val="20"/>
          <w:szCs w:val="20"/>
          <w:lang w:val="en-IN"/>
        </w:rPr>
        <w:t xml:space="preserve"> </w:t>
      </w:r>
      <w:r w:rsidRPr="00B30C04">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volume fraction of matrix</w:t>
      </w:r>
    </w:p>
    <w:p w:rsidR="00145610" w:rsidRPr="00785E7C" w:rsidRDefault="00145610" w:rsidP="00785E7C">
      <w:pPr>
        <w:spacing w:after="0"/>
        <w:jc w:val="both"/>
        <w:rPr>
          <w:rFonts w:ascii="Times New Roman" w:hAnsi="Times New Roman" w:cs="Times New Roman"/>
          <w:sz w:val="20"/>
          <w:szCs w:val="20"/>
          <w:lang w:val="en-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1262B4" w:rsidTr="00DB49B7">
        <w:tc>
          <w:tcPr>
            <w:tcW w:w="9016" w:type="dxa"/>
          </w:tcPr>
          <w:p w:rsidR="001262B4" w:rsidRDefault="001262B4" w:rsidP="001262B4">
            <w:pPr>
              <w:jc w:val="center"/>
              <w:rPr>
                <w:rFonts w:ascii="Times New Roman" w:hAnsi="Times New Roman" w:cs="Times New Roman"/>
                <w:sz w:val="20"/>
                <w:szCs w:val="20"/>
                <w:lang w:val="en-IN"/>
              </w:rPr>
            </w:pPr>
            <w:r>
              <w:rPr>
                <w:noProof/>
                <w:lang w:eastAsia="en-GB"/>
              </w:rPr>
              <w:drawing>
                <wp:inline distT="0" distB="0" distL="0" distR="0" wp14:anchorId="043E66BE" wp14:editId="257432AF">
                  <wp:extent cx="3474720" cy="149906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474720" cy="1499067"/>
                          </a:xfrm>
                          <a:prstGeom prst="rect">
                            <a:avLst/>
                          </a:prstGeom>
                        </pic:spPr>
                      </pic:pic>
                    </a:graphicData>
                  </a:graphic>
                </wp:inline>
              </w:drawing>
            </w:r>
          </w:p>
        </w:tc>
      </w:tr>
      <w:tr w:rsidR="001262B4" w:rsidTr="00DB49B7">
        <w:trPr>
          <w:trHeight w:val="215"/>
        </w:trPr>
        <w:tc>
          <w:tcPr>
            <w:tcW w:w="9016" w:type="dxa"/>
          </w:tcPr>
          <w:p w:rsidR="001262B4" w:rsidRDefault="001262B4" w:rsidP="001262B4">
            <w:pPr>
              <w:jc w:val="center"/>
              <w:rPr>
                <w:rFonts w:ascii="Times New Roman" w:hAnsi="Times New Roman" w:cs="Times New Roman"/>
                <w:sz w:val="20"/>
                <w:szCs w:val="20"/>
                <w:lang w:val="en-IN"/>
              </w:rPr>
            </w:pPr>
            <w:r>
              <w:rPr>
                <w:rFonts w:ascii="Times New Roman" w:hAnsi="Times New Roman" w:cs="Times New Roman"/>
                <w:sz w:val="20"/>
                <w:szCs w:val="20"/>
                <w:lang w:val="en-IN"/>
              </w:rPr>
              <w:t>Fig2. Sample ASTM</w:t>
            </w:r>
            <w:r w:rsidR="00C83FA5">
              <w:rPr>
                <w:rFonts w:ascii="Times New Roman" w:hAnsi="Times New Roman" w:cs="Times New Roman"/>
                <w:sz w:val="20"/>
                <w:szCs w:val="20"/>
                <w:lang w:val="en-IN"/>
              </w:rPr>
              <w:t xml:space="preserve"> D638</w:t>
            </w:r>
            <w:r>
              <w:rPr>
                <w:rFonts w:ascii="Times New Roman" w:hAnsi="Times New Roman" w:cs="Times New Roman"/>
                <w:sz w:val="20"/>
                <w:szCs w:val="20"/>
                <w:lang w:val="en-IN"/>
              </w:rPr>
              <w:t xml:space="preserve"> specimen for tensile test</w:t>
            </w:r>
          </w:p>
        </w:tc>
      </w:tr>
    </w:tbl>
    <w:p w:rsidR="00A04FC7" w:rsidRDefault="00A04FC7" w:rsidP="001262B4">
      <w:pPr>
        <w:spacing w:after="0"/>
        <w:ind w:firstLine="720"/>
        <w:jc w:val="center"/>
        <w:rPr>
          <w:rFonts w:ascii="Times New Roman" w:hAnsi="Times New Roman" w:cs="Times New Roman"/>
          <w:sz w:val="20"/>
          <w:szCs w:val="20"/>
          <w:lang w:val="en-IN"/>
        </w:rPr>
      </w:pPr>
    </w:p>
    <w:p w:rsidR="00785E7C" w:rsidRPr="00785E7C" w:rsidRDefault="00785E7C" w:rsidP="00785E7C">
      <w:pPr>
        <w:pStyle w:val="ListParagraph"/>
        <w:numPr>
          <w:ilvl w:val="0"/>
          <w:numId w:val="7"/>
        </w:numPr>
        <w:spacing w:after="0"/>
        <w:ind w:left="270" w:hanging="270"/>
        <w:rPr>
          <w:rFonts w:ascii="Times New Roman" w:hAnsi="Times New Roman" w:cs="Times New Roman"/>
          <w:sz w:val="20"/>
          <w:szCs w:val="20"/>
          <w:lang w:val="en-IN"/>
        </w:rPr>
      </w:pPr>
      <w:r w:rsidRPr="00785E7C">
        <w:rPr>
          <w:rFonts w:ascii="Times New Roman" w:hAnsi="Times New Roman" w:cs="Times New Roman"/>
          <w:b/>
          <w:bCs/>
          <w:sz w:val="20"/>
          <w:szCs w:val="20"/>
          <w:lang w:val="en-IN"/>
        </w:rPr>
        <w:t>Finite Element simulation</w:t>
      </w:r>
    </w:p>
    <w:p w:rsidR="00785E7C" w:rsidRDefault="00785E7C" w:rsidP="005A0EED">
      <w:pPr>
        <w:spacing w:after="0"/>
        <w:ind w:firstLine="720"/>
        <w:jc w:val="both"/>
        <w:rPr>
          <w:rFonts w:ascii="Times New Roman" w:hAnsi="Times New Roman" w:cs="Times New Roman"/>
          <w:sz w:val="20"/>
          <w:szCs w:val="20"/>
          <w:lang w:val="en-IN"/>
        </w:rPr>
      </w:pPr>
      <w:r w:rsidRPr="00785E7C">
        <w:rPr>
          <w:rFonts w:ascii="Times New Roman" w:hAnsi="Times New Roman" w:cs="Times New Roman"/>
          <w:sz w:val="20"/>
          <w:szCs w:val="20"/>
          <w:lang w:val="en-IN"/>
        </w:rPr>
        <w:t xml:space="preserve">ANSYS </w:t>
      </w:r>
      <w:r w:rsidR="00A41F1E" w:rsidRPr="00785E7C">
        <w:rPr>
          <w:rFonts w:ascii="Times New Roman" w:hAnsi="Times New Roman" w:cs="Times New Roman"/>
          <w:sz w:val="20"/>
          <w:szCs w:val="20"/>
          <w:lang w:val="en-IN"/>
        </w:rPr>
        <w:t>Workbench R16.2</w:t>
      </w:r>
      <w:r w:rsidRPr="00785E7C">
        <w:rPr>
          <w:rFonts w:ascii="Times New Roman" w:hAnsi="Times New Roman" w:cs="Times New Roman"/>
          <w:sz w:val="20"/>
          <w:szCs w:val="20"/>
          <w:lang w:val="en-IN"/>
        </w:rPr>
        <w:t xml:space="preserve"> is used to carry out the working procedure for the fiber-reinforced composites in the cited </w:t>
      </w:r>
      <w:r>
        <w:rPr>
          <w:rFonts w:ascii="Times New Roman" w:hAnsi="Times New Roman" w:cs="Times New Roman"/>
          <w:sz w:val="20"/>
          <w:szCs w:val="20"/>
          <w:lang w:val="en-IN"/>
        </w:rPr>
        <w:t xml:space="preserve">materials in table 2. The ten different materials are taken into account for simulation as per ASTM D638 which denotes dog bone structure. The analysis are carried out for tensile test in uni-directional method. </w:t>
      </w:r>
      <w:r w:rsidR="00D87208">
        <w:rPr>
          <w:rFonts w:ascii="Times New Roman" w:hAnsi="Times New Roman" w:cs="Times New Roman"/>
          <w:sz w:val="20"/>
          <w:szCs w:val="20"/>
          <w:lang w:val="en-IN"/>
        </w:rPr>
        <w:t>Stress</w:t>
      </w:r>
      <w:r>
        <w:rPr>
          <w:rFonts w:ascii="Times New Roman" w:hAnsi="Times New Roman" w:cs="Times New Roman"/>
          <w:sz w:val="20"/>
          <w:szCs w:val="20"/>
          <w:lang w:val="en-IN"/>
        </w:rPr>
        <w:t xml:space="preserve"> can be </w:t>
      </w:r>
      <w:r w:rsidR="00D87208">
        <w:rPr>
          <w:rFonts w:ascii="Times New Roman" w:hAnsi="Times New Roman" w:cs="Times New Roman"/>
          <w:sz w:val="20"/>
          <w:szCs w:val="20"/>
          <w:lang w:val="en-IN"/>
        </w:rPr>
        <w:t>attained</w:t>
      </w:r>
      <w:r>
        <w:rPr>
          <w:rFonts w:ascii="Times New Roman" w:hAnsi="Times New Roman" w:cs="Times New Roman"/>
          <w:sz w:val="20"/>
          <w:szCs w:val="20"/>
          <w:lang w:val="en-IN"/>
        </w:rPr>
        <w:t xml:space="preserve"> </w:t>
      </w:r>
      <w:r w:rsidR="00D87208">
        <w:rPr>
          <w:rFonts w:ascii="Times New Roman" w:hAnsi="Times New Roman" w:cs="Times New Roman"/>
          <w:sz w:val="20"/>
          <w:szCs w:val="20"/>
          <w:lang w:val="en-IN"/>
        </w:rPr>
        <w:t>by</w:t>
      </w:r>
      <w:r>
        <w:rPr>
          <w:rFonts w:ascii="Times New Roman" w:hAnsi="Times New Roman" w:cs="Times New Roman"/>
          <w:sz w:val="20"/>
          <w:szCs w:val="20"/>
          <w:lang w:val="en-IN"/>
        </w:rPr>
        <w:t>,</w:t>
      </w:r>
    </w:p>
    <w:p w:rsidR="00785E7C" w:rsidRPr="00785E7C" w:rsidRDefault="00785E7C" w:rsidP="00785E7C">
      <w:pPr>
        <w:spacing w:after="0"/>
        <w:jc w:val="center"/>
        <w:rPr>
          <w:rFonts w:ascii="Times New Roman" w:eastAsiaTheme="minorEastAsia" w:hAnsi="Times New Roman" w:cs="Times New Roman"/>
          <w:sz w:val="20"/>
          <w:szCs w:val="20"/>
          <w:lang w:val="en-IN"/>
        </w:rPr>
      </w:pPr>
      <m:oMathPara>
        <m:oMath>
          <m:r>
            <w:rPr>
              <w:rFonts w:ascii="Cambria Math" w:hAnsi="Cambria Math" w:cs="Times New Roman"/>
              <w:sz w:val="20"/>
              <w:szCs w:val="20"/>
              <w:lang w:val="en-IN"/>
            </w:rPr>
            <m:t xml:space="preserve">σ= </m:t>
          </m:r>
          <m:f>
            <m:fPr>
              <m:type m:val="lin"/>
              <m:ctrlPr>
                <w:rPr>
                  <w:rFonts w:ascii="Cambria Math" w:hAnsi="Cambria Math" w:cs="Times New Roman"/>
                  <w:i/>
                  <w:sz w:val="20"/>
                  <w:szCs w:val="20"/>
                  <w:lang w:val="en-IN"/>
                </w:rPr>
              </m:ctrlPr>
            </m:fPr>
            <m:num>
              <m:r>
                <w:rPr>
                  <w:rFonts w:ascii="Cambria Math" w:hAnsi="Cambria Math" w:cs="Times New Roman"/>
                  <w:sz w:val="20"/>
                  <w:szCs w:val="20"/>
                  <w:lang w:val="en-IN"/>
                </w:rPr>
                <m:t>P</m:t>
              </m:r>
            </m:num>
            <m:den>
              <m:r>
                <w:rPr>
                  <w:rFonts w:ascii="Cambria Math" w:hAnsi="Cambria Math" w:cs="Times New Roman"/>
                  <w:sz w:val="20"/>
                  <w:szCs w:val="20"/>
                  <w:lang w:val="en-IN"/>
                </w:rPr>
                <m:t>A</m:t>
              </m:r>
            </m:den>
          </m:f>
          <m:r>
            <w:rPr>
              <w:rFonts w:ascii="Cambria Math" w:eastAsiaTheme="minorEastAsia" w:hAnsi="Cambria Math" w:cs="Times New Roman"/>
              <w:sz w:val="20"/>
              <w:szCs w:val="20"/>
              <w:lang w:val="en-IN"/>
            </w:rPr>
            <m:t xml:space="preserve">               (1)</m:t>
          </m:r>
        </m:oMath>
      </m:oMathPara>
    </w:p>
    <w:p w:rsidR="00785E7C" w:rsidRDefault="00785E7C" w:rsidP="000637E7">
      <w:pPr>
        <w:spacing w:after="0"/>
        <w:jc w:val="both"/>
        <w:rPr>
          <w:rFonts w:ascii="Times New Roman" w:eastAsiaTheme="minorEastAsia" w:hAnsi="Times New Roman" w:cs="Times New Roman"/>
          <w:sz w:val="20"/>
          <w:szCs w:val="20"/>
          <w:lang w:val="en-IN"/>
        </w:rPr>
      </w:pPr>
    </w:p>
    <w:p w:rsidR="00785E7C" w:rsidRDefault="00D87208" w:rsidP="000637E7">
      <w:pPr>
        <w:spacing w:after="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Here</w:t>
      </w:r>
      <w:r w:rsidR="00785E7C">
        <w:rPr>
          <w:rFonts w:ascii="Times New Roman" w:eastAsiaTheme="minorEastAsia" w:hAnsi="Times New Roman" w:cs="Times New Roman"/>
          <w:sz w:val="20"/>
          <w:szCs w:val="20"/>
          <w:lang w:val="en-IN"/>
        </w:rPr>
        <w:t xml:space="preserve">, </w:t>
      </w:r>
      <m:oMath>
        <m:r>
          <w:rPr>
            <w:rFonts w:ascii="Cambria Math" w:eastAsiaTheme="minorEastAsia" w:hAnsi="Cambria Math" w:cs="Times New Roman"/>
            <w:sz w:val="20"/>
            <w:szCs w:val="20"/>
            <w:lang w:val="en-IN"/>
          </w:rPr>
          <m:t>σ=</m:t>
        </m:r>
      </m:oMath>
      <w:r w:rsidR="00785E7C">
        <w:rPr>
          <w:rFonts w:ascii="Times New Roman" w:eastAsiaTheme="minorEastAsia" w:hAnsi="Times New Roman" w:cs="Times New Roman"/>
          <w:sz w:val="20"/>
          <w:szCs w:val="20"/>
          <w:lang w:val="en-IN"/>
        </w:rPr>
        <w:t xml:space="preserve"> tensile strength, N/m</w:t>
      </w:r>
      <w:r w:rsidR="00785E7C">
        <w:rPr>
          <w:rFonts w:ascii="Times New Roman" w:eastAsiaTheme="minorEastAsia" w:hAnsi="Times New Roman" w:cs="Times New Roman"/>
          <w:sz w:val="20"/>
          <w:szCs w:val="20"/>
          <w:vertAlign w:val="superscript"/>
          <w:lang w:val="en-IN"/>
        </w:rPr>
        <w:t>2</w:t>
      </w:r>
    </w:p>
    <w:p w:rsidR="00785E7C" w:rsidRDefault="00785E7C" w:rsidP="000637E7">
      <w:pPr>
        <w:spacing w:after="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P = </w:t>
      </w:r>
      <w:r w:rsidR="00D87208">
        <w:rPr>
          <w:rFonts w:ascii="Times New Roman" w:eastAsiaTheme="minorEastAsia" w:hAnsi="Times New Roman" w:cs="Times New Roman"/>
          <w:sz w:val="20"/>
          <w:szCs w:val="20"/>
          <w:lang w:val="en-IN"/>
        </w:rPr>
        <w:t xml:space="preserve">pulling </w:t>
      </w:r>
      <w:r>
        <w:rPr>
          <w:rFonts w:ascii="Times New Roman" w:eastAsiaTheme="minorEastAsia" w:hAnsi="Times New Roman" w:cs="Times New Roman"/>
          <w:sz w:val="20"/>
          <w:szCs w:val="20"/>
          <w:lang w:val="en-IN"/>
        </w:rPr>
        <w:t>load, N</w:t>
      </w:r>
    </w:p>
    <w:p w:rsidR="00785E7C" w:rsidRPr="003D656A" w:rsidRDefault="00785E7C" w:rsidP="000637E7">
      <w:pPr>
        <w:spacing w:after="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A = </w:t>
      </w:r>
      <w:r w:rsidR="003D656A">
        <w:rPr>
          <w:rFonts w:ascii="Times New Roman" w:eastAsiaTheme="minorEastAsia" w:hAnsi="Times New Roman" w:cs="Times New Roman"/>
          <w:sz w:val="20"/>
          <w:szCs w:val="20"/>
          <w:lang w:val="en-IN"/>
        </w:rPr>
        <w:t>area of the specimen, m</w:t>
      </w:r>
      <w:r w:rsidR="003D656A">
        <w:rPr>
          <w:rFonts w:ascii="Times New Roman" w:eastAsiaTheme="minorEastAsia" w:hAnsi="Times New Roman" w:cs="Times New Roman"/>
          <w:sz w:val="20"/>
          <w:szCs w:val="20"/>
          <w:vertAlign w:val="superscript"/>
          <w:lang w:val="en-IN"/>
        </w:rPr>
        <w:t>2</w:t>
      </w:r>
    </w:p>
    <w:p w:rsidR="00785E7C" w:rsidRDefault="00785E7C" w:rsidP="000637E7">
      <w:pPr>
        <w:spacing w:after="0"/>
        <w:jc w:val="both"/>
        <w:rPr>
          <w:rFonts w:ascii="Times New Roman" w:eastAsiaTheme="minorEastAsia" w:hAnsi="Times New Roman" w:cs="Times New Roman"/>
          <w:sz w:val="20"/>
          <w:szCs w:val="20"/>
          <w:lang w:val="en-IN"/>
        </w:rPr>
      </w:pPr>
    </w:p>
    <w:p w:rsidR="000637E7" w:rsidRPr="00785E7C" w:rsidRDefault="000637E7" w:rsidP="000637E7">
      <w:pPr>
        <w:spacing w:after="0"/>
        <w:ind w:firstLine="720"/>
        <w:jc w:val="both"/>
        <w:rPr>
          <w:rFonts w:ascii="Times New Roman" w:eastAsiaTheme="minorEastAsia" w:hAnsi="Times New Roman" w:cs="Times New Roman"/>
          <w:sz w:val="20"/>
          <w:szCs w:val="20"/>
          <w:lang w:val="en-IN"/>
        </w:rPr>
      </w:pPr>
      <w:r w:rsidRPr="000637E7">
        <w:rPr>
          <w:rFonts w:ascii="Times New Roman" w:eastAsiaTheme="minorEastAsia" w:hAnsi="Times New Roman" w:cs="Times New Roman"/>
          <w:sz w:val="20"/>
          <w:szCs w:val="20"/>
          <w:lang w:val="en-IN"/>
        </w:rPr>
        <w:t>Material selection is a critical aspect of the design process due to the vast array of options available in the market.</w:t>
      </w:r>
      <w:r>
        <w:rPr>
          <w:rFonts w:ascii="Times New Roman" w:eastAsiaTheme="minorEastAsia" w:hAnsi="Times New Roman" w:cs="Times New Roman"/>
          <w:sz w:val="20"/>
          <w:szCs w:val="20"/>
          <w:lang w:val="en-IN"/>
        </w:rPr>
        <w:t xml:space="preserve"> </w:t>
      </w:r>
      <w:r w:rsidRPr="000637E7">
        <w:rPr>
          <w:rFonts w:ascii="Times New Roman" w:eastAsiaTheme="minorEastAsia" w:hAnsi="Times New Roman" w:cs="Times New Roman"/>
          <w:sz w:val="20"/>
          <w:szCs w:val="20"/>
          <w:lang w:val="en-IN"/>
        </w:rPr>
        <w:t xml:space="preserve">Natural fibers are being utilized </w:t>
      </w:r>
      <w:r>
        <w:rPr>
          <w:rFonts w:ascii="Times New Roman" w:eastAsiaTheme="minorEastAsia" w:hAnsi="Times New Roman" w:cs="Times New Roman"/>
          <w:sz w:val="20"/>
          <w:szCs w:val="20"/>
          <w:lang w:val="en-IN"/>
        </w:rPr>
        <w:t>with</w:t>
      </w:r>
      <w:r w:rsidRPr="000637E7">
        <w:rPr>
          <w:rFonts w:ascii="Times New Roman" w:eastAsiaTheme="minorEastAsia" w:hAnsi="Times New Roman" w:cs="Times New Roman"/>
          <w:sz w:val="20"/>
          <w:szCs w:val="20"/>
          <w:lang w:val="en-IN"/>
        </w:rPr>
        <w:t xml:space="preserve"> reinforce</w:t>
      </w:r>
      <w:r>
        <w:rPr>
          <w:rFonts w:ascii="Times New Roman" w:eastAsiaTheme="minorEastAsia" w:hAnsi="Times New Roman" w:cs="Times New Roman"/>
          <w:sz w:val="20"/>
          <w:szCs w:val="20"/>
          <w:lang w:val="en-IN"/>
        </w:rPr>
        <w:t>ments</w:t>
      </w:r>
      <w:r w:rsidRPr="000637E7">
        <w:rPr>
          <w:rFonts w:ascii="Times New Roman" w:eastAsiaTheme="minorEastAsia" w:hAnsi="Times New Roman" w:cs="Times New Roman"/>
          <w:sz w:val="20"/>
          <w:szCs w:val="20"/>
          <w:lang w:val="en-IN"/>
        </w:rPr>
        <w:t xml:space="preserve">, offering the </w:t>
      </w:r>
      <w:r w:rsidR="006B51F2">
        <w:rPr>
          <w:rFonts w:ascii="Times New Roman" w:eastAsiaTheme="minorEastAsia" w:hAnsi="Times New Roman" w:cs="Times New Roman"/>
          <w:sz w:val="20"/>
          <w:szCs w:val="20"/>
          <w:lang w:val="en-IN"/>
        </w:rPr>
        <w:t>ability to decrease the weight of the vehicle</w:t>
      </w:r>
      <w:r w:rsidRPr="000637E7">
        <w:rPr>
          <w:rFonts w:ascii="Times New Roman" w:eastAsiaTheme="minorEastAsia" w:hAnsi="Times New Roman" w:cs="Times New Roman"/>
          <w:sz w:val="20"/>
          <w:szCs w:val="20"/>
          <w:lang w:val="en-IN"/>
        </w:rPr>
        <w:t xml:space="preserve">. </w:t>
      </w:r>
      <w:r>
        <w:rPr>
          <w:rFonts w:ascii="Times New Roman" w:eastAsiaTheme="minorEastAsia" w:hAnsi="Times New Roman" w:cs="Times New Roman"/>
          <w:sz w:val="20"/>
          <w:szCs w:val="20"/>
          <w:lang w:val="en-IN"/>
        </w:rPr>
        <w:t>Most of the natural composites</w:t>
      </w:r>
      <w:r w:rsidRPr="000637E7">
        <w:rPr>
          <w:rFonts w:ascii="Times New Roman" w:eastAsiaTheme="minorEastAsia" w:hAnsi="Times New Roman" w:cs="Times New Roman"/>
          <w:sz w:val="20"/>
          <w:szCs w:val="20"/>
          <w:lang w:val="en-IN"/>
        </w:rPr>
        <w:t xml:space="preserve"> composed of </w:t>
      </w:r>
      <w:r>
        <w:rPr>
          <w:rFonts w:ascii="Times New Roman" w:eastAsiaTheme="minorEastAsia" w:hAnsi="Times New Roman" w:cs="Times New Roman"/>
          <w:sz w:val="20"/>
          <w:szCs w:val="20"/>
          <w:lang w:val="en-IN"/>
        </w:rPr>
        <w:t xml:space="preserve">resistant to .wear, friction, </w:t>
      </w:r>
      <w:r w:rsidRPr="000637E7">
        <w:rPr>
          <w:rFonts w:ascii="Times New Roman" w:eastAsiaTheme="minorEastAsia" w:hAnsi="Times New Roman" w:cs="Times New Roman"/>
          <w:sz w:val="20"/>
          <w:szCs w:val="20"/>
          <w:lang w:val="en-IN"/>
        </w:rPr>
        <w:t xml:space="preserve">and accounts for over 90% of reinforcement. </w:t>
      </w:r>
      <w:r w:rsidR="006B51F2" w:rsidRPr="006B51F2">
        <w:rPr>
          <w:rFonts w:ascii="Times New Roman" w:eastAsiaTheme="minorEastAsia" w:hAnsi="Times New Roman" w:cs="Times New Roman"/>
          <w:sz w:val="20"/>
          <w:szCs w:val="20"/>
          <w:lang w:val="en-IN"/>
        </w:rPr>
        <w:t>The selection of natural and synthetic fibers based on their material properties was involved in the investigation of fiber-reinforced composites.</w:t>
      </w:r>
      <w:r w:rsidRPr="000637E7">
        <w:rPr>
          <w:rFonts w:ascii="Times New Roman" w:eastAsiaTheme="minorEastAsia" w:hAnsi="Times New Roman" w:cs="Times New Roman"/>
          <w:sz w:val="20"/>
          <w:szCs w:val="20"/>
          <w:lang w:val="en-IN"/>
        </w:rPr>
        <w:t xml:space="preserve"> The </w:t>
      </w:r>
      <w:r w:rsidR="006B51F2">
        <w:rPr>
          <w:rFonts w:ascii="Times New Roman" w:eastAsiaTheme="minorEastAsia" w:hAnsi="Times New Roman" w:cs="Times New Roman"/>
          <w:sz w:val="20"/>
          <w:szCs w:val="20"/>
          <w:lang w:val="en-IN"/>
        </w:rPr>
        <w:t>design of the sample is followed</w:t>
      </w:r>
      <w:r w:rsidRPr="000637E7">
        <w:rPr>
          <w:rFonts w:ascii="Times New Roman" w:eastAsiaTheme="minorEastAsia" w:hAnsi="Times New Roman" w:cs="Times New Roman"/>
          <w:sz w:val="20"/>
          <w:szCs w:val="20"/>
          <w:lang w:val="en-IN"/>
        </w:rPr>
        <w:t xml:space="preserve"> </w:t>
      </w:r>
      <w:r w:rsidR="006B51F2">
        <w:rPr>
          <w:rFonts w:ascii="Times New Roman" w:eastAsiaTheme="minorEastAsia" w:hAnsi="Times New Roman" w:cs="Times New Roman"/>
          <w:sz w:val="20"/>
          <w:szCs w:val="20"/>
          <w:lang w:val="en-IN"/>
        </w:rPr>
        <w:t>as per</w:t>
      </w:r>
      <w:r w:rsidRPr="000637E7">
        <w:rPr>
          <w:rFonts w:ascii="Times New Roman" w:eastAsiaTheme="minorEastAsia" w:hAnsi="Times New Roman" w:cs="Times New Roman"/>
          <w:sz w:val="20"/>
          <w:szCs w:val="20"/>
          <w:lang w:val="en-IN"/>
        </w:rPr>
        <w:t xml:space="preserve"> ASTM standard in CATIA V5</w:t>
      </w:r>
      <w:r w:rsidR="006B51F2">
        <w:rPr>
          <w:rFonts w:ascii="Times New Roman" w:eastAsiaTheme="minorEastAsia" w:hAnsi="Times New Roman" w:cs="Times New Roman"/>
          <w:sz w:val="20"/>
          <w:szCs w:val="20"/>
          <w:lang w:val="en-IN"/>
        </w:rPr>
        <w:t xml:space="preserve"> [Fig.2]</w:t>
      </w:r>
      <w:r w:rsidRPr="000637E7">
        <w:rPr>
          <w:rFonts w:ascii="Times New Roman" w:eastAsiaTheme="minorEastAsia" w:hAnsi="Times New Roman" w:cs="Times New Roman"/>
          <w:sz w:val="20"/>
          <w:szCs w:val="20"/>
          <w:lang w:val="en-IN"/>
        </w:rPr>
        <w:t xml:space="preserve"> and imported into the ANSYS workbench. The type of analysis and fine element size were determined for each material. </w:t>
      </w:r>
      <w:r w:rsidR="005A0EED">
        <w:rPr>
          <w:rFonts w:ascii="Times New Roman" w:eastAsiaTheme="minorEastAsia" w:hAnsi="Times New Roman" w:cs="Times New Roman"/>
          <w:sz w:val="20"/>
          <w:szCs w:val="20"/>
          <w:lang w:val="en-IN"/>
        </w:rPr>
        <w:t>ANSYS</w:t>
      </w:r>
      <w:r w:rsidRPr="000637E7">
        <w:rPr>
          <w:rFonts w:ascii="Times New Roman" w:eastAsiaTheme="minorEastAsia" w:hAnsi="Times New Roman" w:cs="Times New Roman"/>
          <w:sz w:val="20"/>
          <w:szCs w:val="20"/>
          <w:lang w:val="en-IN"/>
        </w:rPr>
        <w:t xml:space="preserve"> was used for linear model</w:t>
      </w:r>
      <w:r w:rsidR="003111B2">
        <w:rPr>
          <w:rFonts w:ascii="Times New Roman" w:eastAsiaTheme="minorEastAsia" w:hAnsi="Times New Roman" w:cs="Times New Roman"/>
          <w:sz w:val="20"/>
          <w:szCs w:val="20"/>
          <w:lang w:val="en-IN"/>
        </w:rPr>
        <w:t>l</w:t>
      </w:r>
      <w:r w:rsidRPr="000637E7">
        <w:rPr>
          <w:rFonts w:ascii="Times New Roman" w:eastAsiaTheme="minorEastAsia" w:hAnsi="Times New Roman" w:cs="Times New Roman"/>
          <w:sz w:val="20"/>
          <w:szCs w:val="20"/>
          <w:lang w:val="en-IN"/>
        </w:rPr>
        <w:t xml:space="preserve">ing with solid </w:t>
      </w:r>
      <w:r w:rsidR="005F1C18">
        <w:rPr>
          <w:rFonts w:ascii="Times New Roman" w:eastAsiaTheme="minorEastAsia" w:hAnsi="Times New Roman" w:cs="Times New Roman"/>
          <w:sz w:val="20"/>
          <w:szCs w:val="20"/>
          <w:lang w:val="en-IN"/>
        </w:rPr>
        <w:t>model</w:t>
      </w:r>
      <w:r w:rsidRPr="000637E7">
        <w:rPr>
          <w:rFonts w:ascii="Times New Roman" w:eastAsiaTheme="minorEastAsia" w:hAnsi="Times New Roman" w:cs="Times New Roman"/>
          <w:sz w:val="20"/>
          <w:szCs w:val="20"/>
          <w:lang w:val="en-IN"/>
        </w:rPr>
        <w:t xml:space="preserve">, 8 nodes element, </w:t>
      </w:r>
      <w:r w:rsidR="003111B2">
        <w:rPr>
          <w:rFonts w:ascii="Times New Roman" w:eastAsiaTheme="minorEastAsia" w:hAnsi="Times New Roman" w:cs="Times New Roman"/>
          <w:sz w:val="20"/>
          <w:szCs w:val="20"/>
          <w:lang w:val="en-IN"/>
        </w:rPr>
        <w:t>1440</w:t>
      </w:r>
      <w:r w:rsidRPr="003111B2">
        <w:rPr>
          <w:rFonts w:ascii="Times New Roman" w:eastAsiaTheme="minorEastAsia" w:hAnsi="Times New Roman" w:cs="Times New Roman"/>
          <w:sz w:val="20"/>
          <w:szCs w:val="20"/>
          <w:lang w:val="en-IN"/>
        </w:rPr>
        <w:t xml:space="preserve"> </w:t>
      </w:r>
      <w:r w:rsidRPr="000637E7">
        <w:rPr>
          <w:rFonts w:ascii="Times New Roman" w:eastAsiaTheme="minorEastAsia" w:hAnsi="Times New Roman" w:cs="Times New Roman"/>
          <w:sz w:val="20"/>
          <w:szCs w:val="20"/>
          <w:lang w:val="en-IN"/>
        </w:rPr>
        <w:t xml:space="preserve">elements, and </w:t>
      </w:r>
      <w:r w:rsidR="003111B2" w:rsidRPr="003111B2">
        <w:rPr>
          <w:rFonts w:ascii="Times New Roman" w:eastAsiaTheme="minorEastAsia" w:hAnsi="Times New Roman" w:cs="Times New Roman"/>
          <w:sz w:val="20"/>
          <w:szCs w:val="20"/>
          <w:lang w:val="en-IN"/>
        </w:rPr>
        <w:t>8581</w:t>
      </w:r>
      <w:r w:rsidRPr="003111B2">
        <w:rPr>
          <w:rFonts w:ascii="Times New Roman" w:eastAsiaTheme="minorEastAsia" w:hAnsi="Times New Roman" w:cs="Times New Roman"/>
          <w:sz w:val="20"/>
          <w:szCs w:val="20"/>
          <w:lang w:val="en-IN"/>
        </w:rPr>
        <w:t xml:space="preserve"> </w:t>
      </w:r>
      <w:r w:rsidR="009A42D6" w:rsidRPr="000637E7">
        <w:rPr>
          <w:rFonts w:ascii="Times New Roman" w:eastAsiaTheme="minorEastAsia" w:hAnsi="Times New Roman" w:cs="Times New Roman"/>
          <w:sz w:val="20"/>
          <w:szCs w:val="20"/>
          <w:lang w:val="en-IN"/>
        </w:rPr>
        <w:t>nodes</w:t>
      </w:r>
      <w:r w:rsidR="009A42D6">
        <w:rPr>
          <w:rFonts w:ascii="Times New Roman" w:eastAsiaTheme="minorEastAsia" w:hAnsi="Times New Roman" w:cs="Times New Roman"/>
          <w:sz w:val="20"/>
          <w:szCs w:val="20"/>
          <w:lang w:val="en-IN"/>
        </w:rPr>
        <w:t xml:space="preserve"> [</w:t>
      </w:r>
      <w:r w:rsidR="003111B2">
        <w:rPr>
          <w:rFonts w:ascii="Times New Roman" w:eastAsiaTheme="minorEastAsia" w:hAnsi="Times New Roman" w:cs="Times New Roman"/>
          <w:sz w:val="20"/>
          <w:szCs w:val="20"/>
          <w:lang w:val="en-IN"/>
        </w:rPr>
        <w:t>Fig.</w:t>
      </w:r>
      <w:r w:rsidR="00DB49B7">
        <w:rPr>
          <w:rFonts w:ascii="Times New Roman" w:eastAsiaTheme="minorEastAsia" w:hAnsi="Times New Roman" w:cs="Times New Roman"/>
          <w:sz w:val="20"/>
          <w:szCs w:val="20"/>
          <w:lang w:val="en-IN"/>
        </w:rPr>
        <w:t>3</w:t>
      </w:r>
      <w:r w:rsidR="003111B2">
        <w:rPr>
          <w:rFonts w:ascii="Times New Roman" w:eastAsiaTheme="minorEastAsia" w:hAnsi="Times New Roman" w:cs="Times New Roman"/>
          <w:sz w:val="20"/>
          <w:szCs w:val="20"/>
          <w:lang w:val="en-IN"/>
        </w:rPr>
        <w:t>]</w:t>
      </w:r>
      <w:r w:rsidRPr="000637E7">
        <w:rPr>
          <w:rFonts w:ascii="Times New Roman" w:eastAsiaTheme="minorEastAsia" w:hAnsi="Times New Roman" w:cs="Times New Roman"/>
          <w:sz w:val="20"/>
          <w:szCs w:val="20"/>
          <w:lang w:val="en-IN"/>
        </w:rPr>
        <w:t xml:space="preserve"> for drawing the samples. Load and boundary conditions</w:t>
      </w:r>
      <w:r w:rsidR="00DB49B7">
        <w:rPr>
          <w:rFonts w:ascii="Times New Roman" w:eastAsiaTheme="minorEastAsia" w:hAnsi="Times New Roman" w:cs="Times New Roman"/>
          <w:sz w:val="20"/>
          <w:szCs w:val="20"/>
          <w:lang w:val="en-IN"/>
        </w:rPr>
        <w:t xml:space="preserve"> [Fig.4]</w:t>
      </w:r>
      <w:r w:rsidRPr="000637E7">
        <w:rPr>
          <w:rFonts w:ascii="Times New Roman" w:eastAsiaTheme="minorEastAsia" w:hAnsi="Times New Roman" w:cs="Times New Roman"/>
          <w:sz w:val="20"/>
          <w:szCs w:val="20"/>
          <w:lang w:val="en-IN"/>
        </w:rPr>
        <w:t xml:space="preserve"> were applied at the </w:t>
      </w:r>
      <w:r w:rsidR="00282062">
        <w:rPr>
          <w:rFonts w:ascii="Times New Roman" w:eastAsiaTheme="minorEastAsia" w:hAnsi="Times New Roman" w:cs="Times New Roman"/>
          <w:sz w:val="20"/>
          <w:szCs w:val="20"/>
          <w:lang w:val="en-IN"/>
        </w:rPr>
        <w:t>surface</w:t>
      </w:r>
      <w:r w:rsidR="00282062" w:rsidRPr="000637E7">
        <w:rPr>
          <w:rFonts w:ascii="Times New Roman" w:eastAsiaTheme="minorEastAsia" w:hAnsi="Times New Roman" w:cs="Times New Roman"/>
          <w:sz w:val="20"/>
          <w:szCs w:val="20"/>
          <w:lang w:val="en-IN"/>
        </w:rPr>
        <w:t>,</w:t>
      </w:r>
      <w:r w:rsidR="00282062">
        <w:rPr>
          <w:rFonts w:ascii="Times New Roman" w:eastAsiaTheme="minorEastAsia" w:hAnsi="Times New Roman" w:cs="Times New Roman"/>
          <w:sz w:val="20"/>
          <w:szCs w:val="20"/>
          <w:lang w:val="en-IN"/>
        </w:rPr>
        <w:t xml:space="preserve"> as one end  fixed and  other end applied a pull force of 15000N</w:t>
      </w:r>
      <w:r w:rsidRPr="000637E7">
        <w:rPr>
          <w:rFonts w:ascii="Times New Roman" w:eastAsiaTheme="minorEastAsia" w:hAnsi="Times New Roman" w:cs="Times New Roman"/>
          <w:sz w:val="20"/>
          <w:szCs w:val="20"/>
          <w:lang w:val="en-IN"/>
        </w:rPr>
        <w:t xml:space="preserve"> and the analysis results were interpreted in various graphs and recorded accordingly</w:t>
      </w:r>
      <w:r w:rsidR="008F5092">
        <w:rPr>
          <w:rFonts w:ascii="Times New Roman" w:eastAsiaTheme="minorEastAsia" w:hAnsi="Times New Roman" w:cs="Times New Roman"/>
          <w:sz w:val="20"/>
          <w:szCs w:val="20"/>
          <w:lang w:val="en-IN"/>
        </w:rPr>
        <w:t xml:space="preserve"> to deformation and stress-strain curves</w:t>
      </w:r>
      <w:r w:rsidRPr="000637E7">
        <w:rPr>
          <w:rFonts w:ascii="Times New Roman" w:eastAsiaTheme="minorEastAsia" w:hAnsi="Times New Roman" w:cs="Times New Roman"/>
          <w:sz w:val="20"/>
          <w:szCs w:val="20"/>
          <w:lang w:val="en-IN"/>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B3661" w:rsidTr="00DB49B7">
        <w:tc>
          <w:tcPr>
            <w:tcW w:w="5000" w:type="pct"/>
          </w:tcPr>
          <w:p w:rsidR="00AB3661" w:rsidRDefault="00AB3661" w:rsidP="001262B4">
            <w:pPr>
              <w:jc w:val="center"/>
              <w:rPr>
                <w:rFonts w:ascii="Times New Roman" w:hAnsi="Times New Roman" w:cs="Times New Roman"/>
                <w:sz w:val="20"/>
                <w:szCs w:val="20"/>
                <w:lang w:val="en-IN"/>
              </w:rPr>
            </w:pPr>
            <w:r>
              <w:rPr>
                <w:noProof/>
                <w:lang w:eastAsia="en-GB"/>
              </w:rPr>
              <w:lastRenderedPageBreak/>
              <w:drawing>
                <wp:inline distT="0" distB="0" distL="0" distR="0" wp14:anchorId="50DB3F49" wp14:editId="27FCB58D">
                  <wp:extent cx="5731510" cy="3039110"/>
                  <wp:effectExtent l="0" t="0" r="254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1510" cy="3039110"/>
                          </a:xfrm>
                          <a:prstGeom prst="rect">
                            <a:avLst/>
                          </a:prstGeom>
                        </pic:spPr>
                      </pic:pic>
                    </a:graphicData>
                  </a:graphic>
                </wp:inline>
              </w:drawing>
            </w:r>
          </w:p>
        </w:tc>
      </w:tr>
      <w:tr w:rsidR="00AB3661" w:rsidTr="00DB49B7">
        <w:tc>
          <w:tcPr>
            <w:tcW w:w="5000" w:type="pct"/>
          </w:tcPr>
          <w:p w:rsidR="00AB3661" w:rsidRDefault="00282062" w:rsidP="001262B4">
            <w:pPr>
              <w:jc w:val="center"/>
              <w:rPr>
                <w:rFonts w:ascii="Times New Roman" w:hAnsi="Times New Roman" w:cs="Times New Roman"/>
                <w:sz w:val="20"/>
                <w:szCs w:val="20"/>
                <w:lang w:val="en-IN"/>
              </w:rPr>
            </w:pPr>
            <w:r>
              <w:rPr>
                <w:rFonts w:ascii="Times New Roman" w:hAnsi="Times New Roman" w:cs="Times New Roman"/>
                <w:sz w:val="20"/>
                <w:szCs w:val="20"/>
                <w:lang w:val="en-IN"/>
              </w:rPr>
              <w:t>Fig</w:t>
            </w:r>
            <w:r w:rsidR="00DB49B7">
              <w:rPr>
                <w:rFonts w:ascii="Times New Roman" w:hAnsi="Times New Roman" w:cs="Times New Roman"/>
                <w:sz w:val="20"/>
                <w:szCs w:val="20"/>
                <w:lang w:val="en-IN"/>
              </w:rPr>
              <w:t>3</w:t>
            </w:r>
            <w:r>
              <w:rPr>
                <w:rFonts w:ascii="Times New Roman" w:hAnsi="Times New Roman" w:cs="Times New Roman"/>
                <w:sz w:val="20"/>
                <w:szCs w:val="20"/>
                <w:lang w:val="en-IN"/>
              </w:rPr>
              <w:t xml:space="preserve">. </w:t>
            </w:r>
            <w:r w:rsidR="00AB3661">
              <w:rPr>
                <w:rFonts w:ascii="Times New Roman" w:hAnsi="Times New Roman" w:cs="Times New Roman"/>
                <w:sz w:val="20"/>
                <w:szCs w:val="20"/>
                <w:lang w:val="en-IN"/>
              </w:rPr>
              <w:t>Meshing</w:t>
            </w:r>
          </w:p>
        </w:tc>
      </w:tr>
    </w:tbl>
    <w:p w:rsidR="00AB3661" w:rsidRDefault="00AB3661" w:rsidP="001262B4">
      <w:pPr>
        <w:spacing w:after="0"/>
        <w:ind w:firstLine="720"/>
        <w:jc w:val="center"/>
        <w:rPr>
          <w:rFonts w:ascii="Times New Roman" w:hAnsi="Times New Roman" w:cs="Times New Roman"/>
          <w:sz w:val="20"/>
          <w:szCs w:val="20"/>
          <w:lang w:val="en-IN"/>
        </w:rPr>
      </w:pPr>
    </w:p>
    <w:p w:rsidR="00AB3661" w:rsidRDefault="00AB3661" w:rsidP="001262B4">
      <w:pPr>
        <w:spacing w:after="0"/>
        <w:ind w:firstLine="720"/>
        <w:jc w:val="center"/>
        <w:rPr>
          <w:rFonts w:ascii="Times New Roman" w:hAnsi="Times New Roman" w:cs="Times New Roman"/>
          <w:sz w:val="20"/>
          <w:szCs w:val="20"/>
          <w:lang w:val="en-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AB3661" w:rsidTr="00DB49B7">
        <w:tc>
          <w:tcPr>
            <w:tcW w:w="5000" w:type="pct"/>
          </w:tcPr>
          <w:p w:rsidR="00AB3661" w:rsidRDefault="00AB3661" w:rsidP="001262B4">
            <w:pPr>
              <w:jc w:val="center"/>
              <w:rPr>
                <w:rFonts w:ascii="Times New Roman" w:hAnsi="Times New Roman" w:cs="Times New Roman"/>
                <w:sz w:val="20"/>
                <w:szCs w:val="20"/>
                <w:lang w:val="en-IN"/>
              </w:rPr>
            </w:pPr>
            <w:r w:rsidRPr="00AB3661">
              <w:rPr>
                <w:rFonts w:ascii="Times New Roman" w:hAnsi="Times New Roman" w:cs="Times New Roman"/>
                <w:noProof/>
                <w:sz w:val="20"/>
                <w:szCs w:val="20"/>
                <w:lang w:eastAsia="en-GB"/>
              </w:rPr>
              <w:drawing>
                <wp:inline distT="0" distB="0" distL="0" distR="0" wp14:anchorId="7D0C2112" wp14:editId="058BFBC4">
                  <wp:extent cx="5731510" cy="3142615"/>
                  <wp:effectExtent l="0" t="0" r="2540" b="63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9"/>
                          <a:stretch>
                            <a:fillRect/>
                          </a:stretch>
                        </pic:blipFill>
                        <pic:spPr>
                          <a:xfrm>
                            <a:off x="0" y="0"/>
                            <a:ext cx="5731510" cy="3142615"/>
                          </a:xfrm>
                          <a:prstGeom prst="rect">
                            <a:avLst/>
                          </a:prstGeom>
                        </pic:spPr>
                      </pic:pic>
                    </a:graphicData>
                  </a:graphic>
                </wp:inline>
              </w:drawing>
            </w:r>
          </w:p>
        </w:tc>
      </w:tr>
      <w:tr w:rsidR="00AB3661" w:rsidTr="00DB49B7">
        <w:tc>
          <w:tcPr>
            <w:tcW w:w="5000" w:type="pct"/>
          </w:tcPr>
          <w:p w:rsidR="00AB3661" w:rsidRDefault="00282062" w:rsidP="00DB49B7">
            <w:pPr>
              <w:jc w:val="center"/>
              <w:rPr>
                <w:rFonts w:ascii="Times New Roman" w:hAnsi="Times New Roman" w:cs="Times New Roman"/>
                <w:sz w:val="20"/>
                <w:szCs w:val="20"/>
                <w:lang w:val="en-IN"/>
              </w:rPr>
            </w:pPr>
            <w:r>
              <w:rPr>
                <w:rFonts w:ascii="Times New Roman" w:hAnsi="Times New Roman" w:cs="Times New Roman"/>
                <w:sz w:val="20"/>
                <w:szCs w:val="20"/>
                <w:lang w:val="en-IN"/>
              </w:rPr>
              <w:t>Fig.</w:t>
            </w:r>
            <w:r w:rsidR="00DB49B7">
              <w:rPr>
                <w:rFonts w:ascii="Times New Roman" w:hAnsi="Times New Roman" w:cs="Times New Roman"/>
                <w:sz w:val="20"/>
                <w:szCs w:val="20"/>
                <w:lang w:val="en-IN"/>
              </w:rPr>
              <w:t>4</w:t>
            </w:r>
            <w:r>
              <w:rPr>
                <w:rFonts w:ascii="Times New Roman" w:hAnsi="Times New Roman" w:cs="Times New Roman"/>
                <w:sz w:val="20"/>
                <w:szCs w:val="20"/>
                <w:lang w:val="en-IN"/>
              </w:rPr>
              <w:t xml:space="preserve"> </w:t>
            </w:r>
            <w:r w:rsidR="00AB3661">
              <w:rPr>
                <w:rFonts w:ascii="Times New Roman" w:hAnsi="Times New Roman" w:cs="Times New Roman"/>
                <w:sz w:val="20"/>
                <w:szCs w:val="20"/>
                <w:lang w:val="en-IN"/>
              </w:rPr>
              <w:t>Boundary conditions applied</w:t>
            </w:r>
          </w:p>
        </w:tc>
      </w:tr>
    </w:tbl>
    <w:p w:rsidR="00AB3661" w:rsidRDefault="00AB3661" w:rsidP="001262B4">
      <w:pPr>
        <w:spacing w:after="0"/>
        <w:ind w:firstLine="720"/>
        <w:jc w:val="center"/>
        <w:rPr>
          <w:rFonts w:ascii="Times New Roman" w:hAnsi="Times New Roman" w:cs="Times New Roman"/>
          <w:sz w:val="20"/>
          <w:szCs w:val="20"/>
          <w:lang w:val="en-IN"/>
        </w:rPr>
      </w:pPr>
    </w:p>
    <w:p w:rsidR="00AB3661" w:rsidRDefault="00AB3661" w:rsidP="001262B4">
      <w:pPr>
        <w:spacing w:after="0"/>
        <w:ind w:firstLine="720"/>
        <w:jc w:val="center"/>
        <w:rPr>
          <w:rFonts w:ascii="Times New Roman" w:hAnsi="Times New Roman" w:cs="Times New Roman"/>
          <w:sz w:val="20"/>
          <w:szCs w:val="20"/>
          <w:lang w:val="en-IN"/>
        </w:rPr>
      </w:pPr>
    </w:p>
    <w:p w:rsidR="003A40B8" w:rsidRDefault="00922B1B" w:rsidP="00922B1B">
      <w:pPr>
        <w:pStyle w:val="ListParagraph"/>
        <w:numPr>
          <w:ilvl w:val="0"/>
          <w:numId w:val="7"/>
        </w:numPr>
        <w:spacing w:after="0"/>
        <w:ind w:left="270" w:hanging="270"/>
        <w:jc w:val="both"/>
        <w:rPr>
          <w:rFonts w:ascii="Times New Roman" w:hAnsi="Times New Roman" w:cs="Times New Roman"/>
          <w:b/>
          <w:bCs/>
          <w:sz w:val="20"/>
          <w:szCs w:val="20"/>
          <w:lang w:val="en-IN"/>
        </w:rPr>
      </w:pPr>
      <w:r w:rsidRPr="00922B1B">
        <w:rPr>
          <w:rFonts w:ascii="Times New Roman" w:hAnsi="Times New Roman" w:cs="Times New Roman"/>
          <w:b/>
          <w:bCs/>
          <w:sz w:val="20"/>
          <w:szCs w:val="20"/>
          <w:lang w:val="en-IN"/>
        </w:rPr>
        <w:t>Stress-Strain curve</w:t>
      </w:r>
    </w:p>
    <w:p w:rsidR="00922B1B" w:rsidRDefault="00922B1B" w:rsidP="00922B1B">
      <w:pPr>
        <w:spacing w:after="0"/>
        <w:ind w:firstLine="720"/>
        <w:jc w:val="both"/>
        <w:rPr>
          <w:rFonts w:ascii="Times New Roman" w:hAnsi="Times New Roman" w:cs="Times New Roman"/>
          <w:b/>
          <w:bCs/>
          <w:sz w:val="20"/>
          <w:szCs w:val="20"/>
          <w:lang w:val="en-IN"/>
        </w:rPr>
      </w:pPr>
      <w:r w:rsidRPr="00922B1B">
        <w:rPr>
          <w:rFonts w:ascii="Times New Roman" w:hAnsi="Times New Roman" w:cs="Times New Roman"/>
          <w:sz w:val="20"/>
          <w:szCs w:val="20"/>
          <w:lang w:val="en-IN"/>
        </w:rPr>
        <w:t xml:space="preserve">The stress-strain relationship is </w:t>
      </w:r>
      <w:r w:rsidR="00DE5CB9" w:rsidRPr="00922B1B">
        <w:rPr>
          <w:rFonts w:ascii="Times New Roman" w:hAnsi="Times New Roman" w:cs="Times New Roman"/>
          <w:sz w:val="20"/>
          <w:szCs w:val="20"/>
          <w:lang w:val="en-IN"/>
        </w:rPr>
        <w:t>an</w:t>
      </w:r>
      <w:r w:rsidRPr="00922B1B">
        <w:rPr>
          <w:rFonts w:ascii="Times New Roman" w:hAnsi="Times New Roman" w:cs="Times New Roman"/>
          <w:sz w:val="20"/>
          <w:szCs w:val="20"/>
          <w:lang w:val="en-IN"/>
        </w:rPr>
        <w:t xml:space="preserve"> </w:t>
      </w:r>
      <w:r w:rsidR="009F19AA">
        <w:rPr>
          <w:rFonts w:ascii="Times New Roman" w:hAnsi="Times New Roman" w:cs="Times New Roman"/>
          <w:sz w:val="20"/>
          <w:szCs w:val="20"/>
          <w:lang w:val="en-IN"/>
        </w:rPr>
        <w:t>illustration</w:t>
      </w:r>
      <w:r w:rsidRPr="00922B1B">
        <w:rPr>
          <w:rFonts w:ascii="Times New Roman" w:hAnsi="Times New Roman" w:cs="Times New Roman"/>
          <w:sz w:val="20"/>
          <w:szCs w:val="20"/>
          <w:lang w:val="en-IN"/>
        </w:rPr>
        <w:t xml:space="preserve"> of how a </w:t>
      </w:r>
      <w:r w:rsidR="00DE5CB9">
        <w:rPr>
          <w:rFonts w:ascii="Times New Roman" w:hAnsi="Times New Roman" w:cs="Times New Roman"/>
          <w:sz w:val="20"/>
          <w:szCs w:val="20"/>
          <w:lang w:val="en-IN"/>
        </w:rPr>
        <w:t>solid body</w:t>
      </w:r>
      <w:r w:rsidRPr="00922B1B">
        <w:rPr>
          <w:rFonts w:ascii="Times New Roman" w:hAnsi="Times New Roman" w:cs="Times New Roman"/>
          <w:sz w:val="20"/>
          <w:szCs w:val="20"/>
          <w:lang w:val="en-IN"/>
        </w:rPr>
        <w:t xml:space="preserve"> responds to applied forces or stresses. It shows how the material deforms or changes in shape under different loads. In a stress-strain curve, stress (force per unit area) is </w:t>
      </w:r>
      <w:r w:rsidR="00DE5CB9">
        <w:rPr>
          <w:rFonts w:ascii="Times New Roman" w:hAnsi="Times New Roman" w:cs="Times New Roman"/>
          <w:sz w:val="20"/>
          <w:szCs w:val="20"/>
          <w:lang w:val="en-IN"/>
        </w:rPr>
        <w:t>marked</w:t>
      </w:r>
      <w:r w:rsidRPr="00922B1B">
        <w:rPr>
          <w:rFonts w:ascii="Times New Roman" w:hAnsi="Times New Roman" w:cs="Times New Roman"/>
          <w:sz w:val="20"/>
          <w:szCs w:val="20"/>
          <w:lang w:val="en-IN"/>
        </w:rPr>
        <w:t xml:space="preserve"> on the </w:t>
      </w:r>
      <w:r w:rsidR="00DE5CB9">
        <w:rPr>
          <w:rFonts w:ascii="Times New Roman" w:hAnsi="Times New Roman" w:cs="Times New Roman"/>
          <w:sz w:val="20"/>
          <w:szCs w:val="20"/>
          <w:lang w:val="en-IN"/>
        </w:rPr>
        <w:t>horizontal plane</w:t>
      </w:r>
      <w:r w:rsidRPr="00922B1B">
        <w:rPr>
          <w:rFonts w:ascii="Times New Roman" w:hAnsi="Times New Roman" w:cs="Times New Roman"/>
          <w:sz w:val="20"/>
          <w:szCs w:val="20"/>
          <w:lang w:val="en-IN"/>
        </w:rPr>
        <w:t xml:space="preserve"> and strain (deformation per unit length) is </w:t>
      </w:r>
      <w:r w:rsidR="00DE5CB9">
        <w:rPr>
          <w:rFonts w:ascii="Times New Roman" w:hAnsi="Times New Roman" w:cs="Times New Roman"/>
          <w:sz w:val="20"/>
          <w:szCs w:val="20"/>
          <w:lang w:val="en-IN"/>
        </w:rPr>
        <w:t>plotted</w:t>
      </w:r>
      <w:r w:rsidRPr="00922B1B">
        <w:rPr>
          <w:rFonts w:ascii="Times New Roman" w:hAnsi="Times New Roman" w:cs="Times New Roman"/>
          <w:sz w:val="20"/>
          <w:szCs w:val="20"/>
          <w:lang w:val="en-IN"/>
        </w:rPr>
        <w:t xml:space="preserve"> on </w:t>
      </w:r>
      <w:r w:rsidR="00DE5CB9" w:rsidRPr="00922B1B">
        <w:rPr>
          <w:rFonts w:ascii="Times New Roman" w:hAnsi="Times New Roman" w:cs="Times New Roman"/>
          <w:sz w:val="20"/>
          <w:szCs w:val="20"/>
          <w:lang w:val="en-IN"/>
        </w:rPr>
        <w:t>the</w:t>
      </w:r>
      <w:r w:rsidR="00DE5CB9">
        <w:rPr>
          <w:rFonts w:ascii="Times New Roman" w:hAnsi="Times New Roman" w:cs="Times New Roman"/>
          <w:sz w:val="20"/>
          <w:szCs w:val="20"/>
          <w:lang w:val="en-IN"/>
        </w:rPr>
        <w:t xml:space="preserve"> vertical axis</w:t>
      </w:r>
      <w:r w:rsidRPr="00922B1B">
        <w:rPr>
          <w:rFonts w:ascii="Times New Roman" w:hAnsi="Times New Roman" w:cs="Times New Roman"/>
          <w:sz w:val="20"/>
          <w:szCs w:val="20"/>
          <w:lang w:val="en-IN"/>
        </w:rPr>
        <w:t xml:space="preserve">. The curve typically has several regions, including the elastic region where the material returns to its </w:t>
      </w:r>
      <w:r w:rsidR="007B3161">
        <w:rPr>
          <w:rFonts w:ascii="Times New Roman" w:hAnsi="Times New Roman" w:cs="Times New Roman"/>
          <w:sz w:val="20"/>
          <w:szCs w:val="20"/>
          <w:lang w:val="en-IN"/>
        </w:rPr>
        <w:t>initial structure</w:t>
      </w:r>
      <w:r w:rsidRPr="00922B1B">
        <w:rPr>
          <w:rFonts w:ascii="Times New Roman" w:hAnsi="Times New Roman" w:cs="Times New Roman"/>
          <w:sz w:val="20"/>
          <w:szCs w:val="20"/>
          <w:lang w:val="en-IN"/>
        </w:rPr>
        <w:t xml:space="preserve"> after the stress is </w:t>
      </w:r>
      <w:r w:rsidR="00350284">
        <w:rPr>
          <w:rFonts w:ascii="Times New Roman" w:hAnsi="Times New Roman" w:cs="Times New Roman"/>
          <w:sz w:val="20"/>
          <w:szCs w:val="20"/>
          <w:lang w:val="en-IN"/>
        </w:rPr>
        <w:t>released</w:t>
      </w:r>
      <w:r w:rsidRPr="00922B1B">
        <w:rPr>
          <w:rFonts w:ascii="Times New Roman" w:hAnsi="Times New Roman" w:cs="Times New Roman"/>
          <w:sz w:val="20"/>
          <w:szCs w:val="20"/>
          <w:lang w:val="en-IN"/>
        </w:rPr>
        <w:t xml:space="preserve">, </w:t>
      </w:r>
      <w:r w:rsidR="002B6538">
        <w:rPr>
          <w:rFonts w:ascii="Times New Roman" w:hAnsi="Times New Roman" w:cs="Times New Roman"/>
          <w:sz w:val="20"/>
          <w:szCs w:val="20"/>
          <w:lang w:val="en-IN"/>
        </w:rPr>
        <w:t>while in</w:t>
      </w:r>
      <w:r w:rsidR="00350284">
        <w:rPr>
          <w:rFonts w:ascii="Times New Roman" w:hAnsi="Times New Roman" w:cs="Times New Roman"/>
          <w:sz w:val="20"/>
          <w:szCs w:val="20"/>
          <w:lang w:val="en-IN"/>
        </w:rPr>
        <w:t xml:space="preserve"> </w:t>
      </w:r>
      <w:r w:rsidRPr="00922B1B">
        <w:rPr>
          <w:rFonts w:ascii="Times New Roman" w:hAnsi="Times New Roman" w:cs="Times New Roman"/>
          <w:sz w:val="20"/>
          <w:szCs w:val="20"/>
          <w:lang w:val="en-IN"/>
        </w:rPr>
        <w:t>plastic region where permanent deformation occurs, and the fracture point where the material breaks. The curve provides valuable information about the material's stiffness, strength, and ability to withstand external forces</w:t>
      </w:r>
      <w:r w:rsidRPr="00922B1B">
        <w:rPr>
          <w:rFonts w:ascii="Times New Roman" w:hAnsi="Times New Roman" w:cs="Times New Roman"/>
          <w:b/>
          <w:bCs/>
          <w:sz w:val="20"/>
          <w:szCs w:val="20"/>
          <w:lang w:val="en-IN"/>
        </w:rPr>
        <w:t>.</w:t>
      </w:r>
    </w:p>
    <w:p w:rsidR="00922B1B" w:rsidRDefault="00922B1B" w:rsidP="00922B1B">
      <w:pPr>
        <w:spacing w:after="0"/>
        <w:ind w:firstLine="720"/>
        <w:jc w:val="both"/>
        <w:rPr>
          <w:rFonts w:ascii="Times New Roman" w:hAnsi="Times New Roman" w:cs="Times New Roman"/>
          <w:sz w:val="20"/>
          <w:szCs w:val="20"/>
          <w:lang w:val="en-IN"/>
        </w:rPr>
      </w:pPr>
      <w:r w:rsidRPr="00922B1B">
        <w:rPr>
          <w:rFonts w:ascii="Times New Roman" w:hAnsi="Times New Roman" w:cs="Times New Roman"/>
          <w:sz w:val="20"/>
          <w:szCs w:val="20"/>
          <w:lang w:val="en-IN"/>
        </w:rPr>
        <w:t xml:space="preserve">The Ramberg-Osgood equation is a mathematical relationship that approximates the stress-strain curve for a material, particularly in the elasticity-plasticity-fracture for deformed region. It is often used in engineering </w:t>
      </w:r>
      <w:r w:rsidRPr="00922B1B">
        <w:rPr>
          <w:rFonts w:ascii="Times New Roman" w:hAnsi="Times New Roman" w:cs="Times New Roman"/>
          <w:sz w:val="20"/>
          <w:szCs w:val="20"/>
          <w:lang w:val="en-IN"/>
        </w:rPr>
        <w:lastRenderedPageBreak/>
        <w:t>and materials science to describe the behavior of materials under deformation</w:t>
      </w:r>
      <w:r>
        <w:rPr>
          <w:rFonts w:ascii="Times New Roman" w:hAnsi="Times New Roman" w:cs="Times New Roman"/>
          <w:sz w:val="20"/>
          <w:szCs w:val="20"/>
          <w:lang w:val="en-IN"/>
        </w:rPr>
        <w:t xml:space="preserve"> [</w:t>
      </w:r>
      <w:r w:rsidRPr="00C45044">
        <w:rPr>
          <w:rFonts w:ascii="Times New Roman" w:hAnsi="Times New Roman" w:cs="Times New Roman"/>
          <w:sz w:val="18"/>
          <w:szCs w:val="18"/>
          <w:lang w:val="en-IN"/>
        </w:rPr>
        <w:t>Zhenyu Qiu</w:t>
      </w:r>
      <w:r>
        <w:rPr>
          <w:rFonts w:ascii="Times New Roman" w:hAnsi="Times New Roman" w:cs="Times New Roman"/>
          <w:sz w:val="18"/>
          <w:szCs w:val="18"/>
          <w:lang w:val="en-IN"/>
        </w:rPr>
        <w:t>, 2020]</w:t>
      </w:r>
      <w:r w:rsidRPr="00922B1B">
        <w:rPr>
          <w:rFonts w:ascii="Times New Roman" w:hAnsi="Times New Roman" w:cs="Times New Roman"/>
          <w:sz w:val="20"/>
          <w:szCs w:val="20"/>
          <w:lang w:val="en-IN"/>
        </w:rPr>
        <w:t>.</w:t>
      </w:r>
      <w:r>
        <w:rPr>
          <w:rFonts w:ascii="Times New Roman" w:hAnsi="Times New Roman" w:cs="Times New Roman"/>
          <w:sz w:val="20"/>
          <w:szCs w:val="20"/>
          <w:lang w:val="en-IN"/>
        </w:rPr>
        <w:t xml:space="preserve"> The equation is represented as </w:t>
      </w:r>
    </w:p>
    <w:p w:rsidR="00922B1B" w:rsidRPr="00D7253F" w:rsidRDefault="00D7253F" w:rsidP="00922B1B">
      <w:pPr>
        <w:spacing w:after="0"/>
        <w:ind w:firstLine="720"/>
        <w:jc w:val="both"/>
        <w:rPr>
          <w:rFonts w:ascii="Times New Roman" w:eastAsiaTheme="minorEastAsia" w:hAnsi="Times New Roman" w:cs="Times New Roman"/>
          <w:sz w:val="20"/>
          <w:szCs w:val="20"/>
          <w:lang w:val="en-IN"/>
        </w:rPr>
      </w:pPr>
      <m:oMathPara>
        <m:oMath>
          <m:r>
            <w:rPr>
              <w:rFonts w:ascii="Cambria Math" w:hAnsi="Cambria Math" w:cs="Times New Roman"/>
              <w:sz w:val="20"/>
              <w:szCs w:val="20"/>
              <w:lang w:val="en-IN"/>
            </w:rPr>
            <m:t xml:space="preserve">ε= </m:t>
          </m:r>
          <m:f>
            <m:fPr>
              <m:ctrlPr>
                <w:rPr>
                  <w:rFonts w:ascii="Cambria Math" w:hAnsi="Cambria Math" w:cs="Times New Roman"/>
                  <w:i/>
                  <w:sz w:val="20"/>
                  <w:szCs w:val="20"/>
                  <w:lang w:val="en-IN"/>
                </w:rPr>
              </m:ctrlPr>
            </m:fPr>
            <m:num>
              <m:r>
                <w:rPr>
                  <w:rFonts w:ascii="Cambria Math" w:hAnsi="Cambria Math" w:cs="Times New Roman"/>
                  <w:sz w:val="20"/>
                  <w:szCs w:val="20"/>
                  <w:lang w:val="en-IN"/>
                </w:rPr>
                <m:t>σ</m:t>
              </m:r>
            </m:num>
            <m:den>
              <m:r>
                <w:rPr>
                  <w:rFonts w:ascii="Cambria Math" w:hAnsi="Cambria Math" w:cs="Times New Roman"/>
                  <w:sz w:val="20"/>
                  <w:szCs w:val="20"/>
                  <w:lang w:val="en-IN"/>
                </w:rPr>
                <m:t>E</m:t>
              </m:r>
            </m:den>
          </m:f>
          <m:r>
            <w:rPr>
              <w:rFonts w:ascii="Cambria Math" w:hAnsi="Cambria Math" w:cs="Times New Roman"/>
              <w:sz w:val="20"/>
              <w:szCs w:val="20"/>
              <w:lang w:val="en-IN"/>
            </w:rPr>
            <m:t xml:space="preserve">+K </m:t>
          </m:r>
          <m:sSup>
            <m:sSupPr>
              <m:ctrlPr>
                <w:rPr>
                  <w:rFonts w:ascii="Cambria Math" w:hAnsi="Cambria Math" w:cs="Times New Roman"/>
                  <w:i/>
                  <w:sz w:val="20"/>
                  <w:szCs w:val="20"/>
                  <w:lang w:val="en-IN"/>
                </w:rPr>
              </m:ctrlPr>
            </m:sSupPr>
            <m:e>
              <m:d>
                <m:dPr>
                  <m:ctrlPr>
                    <w:rPr>
                      <w:rFonts w:ascii="Cambria Math" w:hAnsi="Cambria Math" w:cs="Times New Roman"/>
                      <w:i/>
                      <w:sz w:val="20"/>
                      <w:szCs w:val="20"/>
                      <w:lang w:val="en-IN"/>
                    </w:rPr>
                  </m:ctrlPr>
                </m:dPr>
                <m:e>
                  <m:r>
                    <w:rPr>
                      <w:rFonts w:ascii="Cambria Math" w:hAnsi="Cambria Math" w:cs="Times New Roman"/>
                      <w:sz w:val="20"/>
                      <w:szCs w:val="20"/>
                      <w:lang w:val="en-IN"/>
                    </w:rPr>
                    <m:t xml:space="preserve"> </m:t>
                  </m:r>
                  <m:f>
                    <m:fPr>
                      <m:ctrlPr>
                        <w:rPr>
                          <w:rFonts w:ascii="Cambria Math" w:hAnsi="Cambria Math" w:cs="Times New Roman"/>
                          <w:i/>
                          <w:sz w:val="20"/>
                          <w:szCs w:val="20"/>
                          <w:lang w:val="en-IN"/>
                        </w:rPr>
                      </m:ctrlPr>
                    </m:fPr>
                    <m:num>
                      <m:r>
                        <w:rPr>
                          <w:rFonts w:ascii="Cambria Math" w:hAnsi="Cambria Math" w:cs="Times New Roman"/>
                          <w:sz w:val="20"/>
                          <w:szCs w:val="20"/>
                          <w:lang w:val="en-IN"/>
                        </w:rPr>
                        <m:t>σ</m:t>
                      </m:r>
                    </m:num>
                    <m:den>
                      <m:r>
                        <w:rPr>
                          <w:rFonts w:ascii="Cambria Math" w:hAnsi="Cambria Math" w:cs="Times New Roman"/>
                          <w:sz w:val="20"/>
                          <w:szCs w:val="20"/>
                          <w:lang w:val="en-IN"/>
                        </w:rPr>
                        <m:t>E</m:t>
                      </m:r>
                    </m:den>
                  </m:f>
                  <m:ctrlPr>
                    <w:rPr>
                      <w:rFonts w:ascii="Cambria Math" w:eastAsiaTheme="minorEastAsia" w:hAnsi="Cambria Math" w:cs="Times New Roman"/>
                      <w:i/>
                      <w:sz w:val="20"/>
                      <w:szCs w:val="20"/>
                      <w:lang w:val="en-IN"/>
                    </w:rPr>
                  </m:ctrlPr>
                </m:e>
              </m:d>
            </m:e>
            <m:sup>
              <m:r>
                <w:rPr>
                  <w:rFonts w:ascii="Cambria Math" w:hAnsi="Cambria Math" w:cs="Times New Roman"/>
                  <w:sz w:val="20"/>
                  <w:szCs w:val="20"/>
                  <w:lang w:val="en-IN"/>
                </w:rPr>
                <m:t>n</m:t>
              </m:r>
            </m:sup>
          </m:sSup>
          <m:r>
            <w:rPr>
              <w:rFonts w:ascii="Cambria Math" w:hAnsi="Cambria Math" w:cs="Times New Roman"/>
              <w:sz w:val="20"/>
              <w:szCs w:val="20"/>
              <w:lang w:val="en-IN"/>
            </w:rPr>
            <m:t xml:space="preserve">      </m:t>
          </m:r>
          <m:d>
            <m:dPr>
              <m:ctrlPr>
                <w:rPr>
                  <w:rFonts w:ascii="Cambria Math" w:hAnsi="Cambria Math" w:cs="Times New Roman"/>
                  <w:i/>
                  <w:sz w:val="20"/>
                  <w:szCs w:val="20"/>
                  <w:lang w:val="en-IN"/>
                </w:rPr>
              </m:ctrlPr>
            </m:dPr>
            <m:e>
              <m:r>
                <w:rPr>
                  <w:rFonts w:ascii="Cambria Math" w:hAnsi="Cambria Math" w:cs="Times New Roman"/>
                  <w:sz w:val="20"/>
                  <w:szCs w:val="20"/>
                  <w:lang w:val="en-IN"/>
                </w:rPr>
                <m:t>2</m:t>
              </m:r>
            </m:e>
          </m:d>
        </m:oMath>
      </m:oMathPara>
    </w:p>
    <w:p w:rsidR="00D7253F" w:rsidRDefault="00D7253F" w:rsidP="00922B1B">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Where </w:t>
      </w:r>
      <m:oMath>
        <m:r>
          <w:rPr>
            <w:rFonts w:ascii="Cambria Math" w:eastAsiaTheme="minorEastAsia" w:hAnsi="Cambria Math" w:cs="Times New Roman"/>
            <w:sz w:val="20"/>
            <w:szCs w:val="20"/>
            <w:lang w:val="en-IN"/>
          </w:rPr>
          <m:t>ϵ</m:t>
        </m:r>
      </m:oMath>
      <w:r>
        <w:rPr>
          <w:rFonts w:ascii="Times New Roman" w:eastAsiaTheme="minorEastAsia" w:hAnsi="Times New Roman" w:cs="Times New Roman"/>
          <w:sz w:val="20"/>
          <w:szCs w:val="20"/>
          <w:lang w:val="en-IN"/>
        </w:rPr>
        <w:t xml:space="preserve"> is the sum of the elastic strain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ϵ</m:t>
            </m:r>
          </m:e>
          <m:sub>
            <m:r>
              <w:rPr>
                <w:rFonts w:ascii="Cambria Math" w:eastAsiaTheme="minorEastAsia" w:hAnsi="Cambria Math" w:cs="Times New Roman"/>
                <w:sz w:val="20"/>
                <w:szCs w:val="20"/>
                <w:lang w:val="en-IN"/>
              </w:rPr>
              <m:t>e</m:t>
            </m:r>
          </m:sub>
        </m:sSub>
      </m:oMath>
      <w:r>
        <w:rPr>
          <w:rFonts w:ascii="Times New Roman" w:eastAsiaTheme="minorEastAsia" w:hAnsi="Times New Roman" w:cs="Times New Roman"/>
          <w:sz w:val="20"/>
          <w:szCs w:val="20"/>
          <w:lang w:val="en-IN"/>
        </w:rPr>
        <w:t xml:space="preserve"> and the plastic strain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ϵ</m:t>
            </m:r>
          </m:e>
          <m:sub>
            <m:r>
              <w:rPr>
                <w:rFonts w:ascii="Cambria Math" w:eastAsiaTheme="minorEastAsia" w:hAnsi="Cambria Math" w:cs="Times New Roman"/>
                <w:sz w:val="20"/>
                <w:szCs w:val="20"/>
                <w:lang w:val="en-IN"/>
              </w:rPr>
              <m:t>p</m:t>
            </m:r>
          </m:sub>
        </m:sSub>
      </m:oMath>
      <w:r>
        <w:rPr>
          <w:rFonts w:ascii="Times New Roman" w:eastAsiaTheme="minorEastAsia" w:hAnsi="Times New Roman" w:cs="Times New Roman"/>
          <w:sz w:val="20"/>
          <w:szCs w:val="20"/>
          <w:lang w:val="en-IN"/>
        </w:rPr>
        <w:t xml:space="preserve"> </w:t>
      </w:r>
    </w:p>
    <w:p w:rsidR="00D7253F" w:rsidRDefault="00D7253F" w:rsidP="00922B1B">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e</m:t>
            </m:r>
          </m:sub>
        </m:sSub>
      </m:oMath>
      <w:r>
        <w:rPr>
          <w:rFonts w:ascii="Times New Roman" w:eastAsiaTheme="minorEastAsia" w:hAnsi="Times New Roman" w:cs="Times New Roman"/>
          <w:sz w:val="20"/>
          <w:szCs w:val="20"/>
          <w:lang w:val="en-IN"/>
        </w:rPr>
        <w:t xml:space="preserve"> = </w:t>
      </w:r>
      <m:oMath>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r>
              <w:rPr>
                <w:rFonts w:ascii="Cambria Math" w:eastAsiaTheme="minorEastAsia" w:hAnsi="Cambria Math" w:cs="Times New Roman"/>
                <w:sz w:val="20"/>
                <w:szCs w:val="20"/>
                <w:lang w:val="en-IN"/>
              </w:rPr>
              <m:t>E</m:t>
            </m:r>
          </m:den>
        </m:f>
      </m:oMath>
      <w:r>
        <w:rPr>
          <w:rFonts w:ascii="Times New Roman" w:eastAsiaTheme="minorEastAsia" w:hAnsi="Times New Roman" w:cs="Times New Roman"/>
          <w:sz w:val="20"/>
          <w:szCs w:val="20"/>
          <w:lang w:val="en-IN"/>
        </w:rPr>
        <w:t xml:space="preserve"> and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p</m:t>
            </m:r>
          </m:sub>
        </m:sSub>
        <m:r>
          <w:rPr>
            <w:rFonts w:ascii="Cambria Math" w:eastAsiaTheme="minorEastAsia" w:hAnsi="Cambria Math" w:cs="Times New Roman"/>
            <w:sz w:val="20"/>
            <w:szCs w:val="20"/>
            <w:lang w:val="en-IN"/>
          </w:rPr>
          <m:t xml:space="preserve">=K </m:t>
        </m:r>
        <m:sSup>
          <m:sSupPr>
            <m:ctrlPr>
              <w:rPr>
                <w:rFonts w:ascii="Cambria Math" w:eastAsiaTheme="minorEastAsia" w:hAnsi="Cambria Math" w:cs="Times New Roman"/>
                <w:i/>
                <w:sz w:val="20"/>
                <w:szCs w:val="20"/>
                <w:lang w:val="en-IN"/>
              </w:rPr>
            </m:ctrlPr>
          </m:sSupPr>
          <m:e>
            <m:d>
              <m:dPr>
                <m:ctrlPr>
                  <w:rPr>
                    <w:rFonts w:ascii="Cambria Math" w:eastAsiaTheme="minorEastAsia" w:hAnsi="Cambria Math" w:cs="Times New Roman"/>
                    <w:i/>
                    <w:sz w:val="20"/>
                    <w:szCs w:val="20"/>
                    <w:lang w:val="en-IN"/>
                  </w:rPr>
                </m:ctrlPr>
              </m:dPr>
              <m:e>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r>
                      <w:rPr>
                        <w:rFonts w:ascii="Cambria Math" w:eastAsiaTheme="minorEastAsia" w:hAnsi="Cambria Math" w:cs="Times New Roman"/>
                        <w:sz w:val="20"/>
                        <w:szCs w:val="20"/>
                        <w:lang w:val="en-IN"/>
                      </w:rPr>
                      <m:t>E</m:t>
                    </m:r>
                  </m:den>
                </m:f>
                <m:r>
                  <w:rPr>
                    <w:rFonts w:ascii="Cambria Math" w:eastAsiaTheme="minorEastAsia" w:hAnsi="Cambria Math" w:cs="Times New Roman"/>
                    <w:sz w:val="20"/>
                    <w:szCs w:val="20"/>
                    <w:lang w:val="en-IN"/>
                  </w:rPr>
                  <m:t xml:space="preserve"> </m:t>
                </m:r>
              </m:e>
            </m:d>
          </m:e>
          <m:sup>
            <m:r>
              <w:rPr>
                <w:rFonts w:ascii="Cambria Math" w:eastAsiaTheme="minorEastAsia" w:hAnsi="Cambria Math" w:cs="Times New Roman"/>
                <w:sz w:val="20"/>
                <w:szCs w:val="20"/>
                <w:lang w:val="en-IN"/>
              </w:rPr>
              <m:t>n</m:t>
            </m:r>
          </m:sup>
        </m:sSup>
      </m:oMath>
    </w:p>
    <w:p w:rsidR="00C6377C" w:rsidRDefault="00C6377C" w:rsidP="00922B1B">
      <w:pPr>
        <w:spacing w:after="0"/>
        <w:ind w:firstLine="720"/>
        <w:jc w:val="both"/>
        <w:rPr>
          <w:rFonts w:ascii="Times New Roman" w:eastAsiaTheme="minorEastAsia" w:hAnsi="Times New Roman" w:cs="Times New Roman"/>
          <w:sz w:val="20"/>
          <w:szCs w:val="20"/>
          <w:lang w:val="en-IN"/>
        </w:rPr>
      </w:pPr>
      <m:oMath>
        <m:r>
          <w:rPr>
            <w:rFonts w:ascii="Cambria Math" w:eastAsiaTheme="minorEastAsia" w:hAnsi="Cambria Math" w:cs="Times New Roman"/>
            <w:sz w:val="20"/>
            <w:szCs w:val="20"/>
            <w:lang w:val="en-IN"/>
          </w:rPr>
          <m:t>σ</m:t>
        </m:r>
      </m:oMath>
      <w:r>
        <w:rPr>
          <w:rFonts w:ascii="Times New Roman" w:eastAsiaTheme="minorEastAsia" w:hAnsi="Times New Roman" w:cs="Times New Roman"/>
          <w:sz w:val="20"/>
          <w:szCs w:val="20"/>
          <w:lang w:val="en-IN"/>
        </w:rPr>
        <w:t xml:space="preserve"> </w:t>
      </w:r>
      <w:r w:rsidRPr="00C6377C">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stress, E </w:t>
      </w:r>
      <w:r w:rsidRPr="00C6377C">
        <w:rPr>
          <w:rFonts w:ascii="Times New Roman" w:eastAsiaTheme="minorEastAsia" w:hAnsi="Times New Roman" w:cs="Times New Roman"/>
          <w:sz w:val="20"/>
          <w:szCs w:val="20"/>
          <w:lang w:val="en-IN"/>
        </w:rPr>
        <w:sym w:font="Wingdings" w:char="F0E0"/>
      </w:r>
      <w:r>
        <w:rPr>
          <w:rFonts w:ascii="Times New Roman" w:eastAsiaTheme="minorEastAsia" w:hAnsi="Times New Roman" w:cs="Times New Roman"/>
          <w:sz w:val="20"/>
          <w:szCs w:val="20"/>
          <w:lang w:val="en-IN"/>
        </w:rPr>
        <w:t xml:space="preserve"> </w:t>
      </w:r>
      <w:r w:rsidR="00105ADF">
        <w:rPr>
          <w:rFonts w:ascii="Times New Roman" w:eastAsiaTheme="minorEastAsia" w:hAnsi="Times New Roman" w:cs="Times New Roman"/>
          <w:sz w:val="20"/>
          <w:szCs w:val="20"/>
          <w:lang w:val="en-IN"/>
        </w:rPr>
        <w:t>Elasticity modulus</w:t>
      </w:r>
      <w:r>
        <w:rPr>
          <w:rFonts w:ascii="Times New Roman" w:eastAsiaTheme="minorEastAsia" w:hAnsi="Times New Roman" w:cs="Times New Roman"/>
          <w:sz w:val="20"/>
          <w:szCs w:val="20"/>
          <w:lang w:val="en-IN"/>
        </w:rPr>
        <w:t>. K and N are constants.</w:t>
      </w:r>
    </w:p>
    <w:p w:rsidR="00C6377C" w:rsidRDefault="00C6377C" w:rsidP="00922B1B">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Considering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oMath>
      <w:r>
        <w:rPr>
          <w:rFonts w:ascii="Times New Roman" w:eastAsiaTheme="minorEastAsia" w:hAnsi="Times New Roman" w:cs="Times New Roman"/>
          <w:sz w:val="20"/>
          <w:szCs w:val="20"/>
          <w:lang w:val="en-IN"/>
        </w:rPr>
        <w:t xml:space="preserve"> as reference stress and removing E from (4) the equation becomes</w:t>
      </w:r>
    </w:p>
    <w:p w:rsidR="00C6377C" w:rsidRPr="00C6377C" w:rsidRDefault="00955C20" w:rsidP="00922B1B">
      <w:pPr>
        <w:spacing w:after="0"/>
        <w:ind w:firstLine="720"/>
        <w:jc w:val="both"/>
        <w:rPr>
          <w:rFonts w:ascii="Times New Roman" w:eastAsiaTheme="minorEastAsia" w:hAnsi="Times New Roman" w:cs="Times New Roman"/>
          <w:sz w:val="20"/>
          <w:szCs w:val="20"/>
          <w:lang w:val="en-IN"/>
        </w:rPr>
      </w:pPr>
      <m:oMathPara>
        <m:oMath>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ε</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0</m:t>
                  </m:r>
                </m:sub>
              </m:sSub>
            </m:den>
          </m:f>
          <m:r>
            <w:rPr>
              <w:rFonts w:ascii="Cambria Math" w:eastAsiaTheme="minorEastAsia" w:hAnsi="Cambria Math" w:cs="Times New Roman"/>
              <w:sz w:val="20"/>
              <w:szCs w:val="20"/>
              <w:lang w:val="en-IN"/>
            </w:rPr>
            <m:t xml:space="preserve">= </m:t>
          </m:r>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den>
          </m:f>
          <m:r>
            <w:rPr>
              <w:rFonts w:ascii="Cambria Math" w:eastAsiaTheme="minorEastAsia" w:hAnsi="Cambria Math" w:cs="Times New Roman"/>
              <w:sz w:val="20"/>
              <w:szCs w:val="20"/>
              <w:lang w:val="en-IN"/>
            </w:rPr>
            <m:t xml:space="preserve">+K </m:t>
          </m:r>
          <m:sSubSup>
            <m:sSubSupPr>
              <m:ctrlPr>
                <w:rPr>
                  <w:rFonts w:ascii="Cambria Math" w:eastAsiaTheme="minorEastAsia" w:hAnsi="Cambria Math" w:cs="Times New Roman"/>
                  <w:i/>
                  <w:sz w:val="20"/>
                  <w:szCs w:val="20"/>
                  <w:lang w:val="en-IN"/>
                </w:rPr>
              </m:ctrlPr>
            </m:sSubSup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0</m:t>
              </m:r>
            </m:sub>
            <m:sup>
              <m:r>
                <w:rPr>
                  <w:rFonts w:ascii="Cambria Math" w:eastAsiaTheme="minorEastAsia" w:hAnsi="Cambria Math" w:cs="Times New Roman"/>
                  <w:sz w:val="20"/>
                  <w:szCs w:val="20"/>
                  <w:lang w:val="en-IN"/>
                </w:rPr>
                <m:t>n-1</m:t>
              </m:r>
            </m:sup>
          </m:sSubSup>
          <m:r>
            <w:rPr>
              <w:rFonts w:ascii="Cambria Math" w:eastAsiaTheme="minorEastAsia" w:hAnsi="Cambria Math" w:cs="Times New Roman"/>
              <w:sz w:val="20"/>
              <w:szCs w:val="20"/>
              <w:lang w:val="en-IN"/>
            </w:rPr>
            <m:t xml:space="preserve"> </m:t>
          </m:r>
          <m:sSup>
            <m:sSupPr>
              <m:ctrlPr>
                <w:rPr>
                  <w:rFonts w:ascii="Cambria Math" w:eastAsiaTheme="minorEastAsia" w:hAnsi="Cambria Math" w:cs="Times New Roman"/>
                  <w:i/>
                  <w:sz w:val="20"/>
                  <w:szCs w:val="20"/>
                  <w:lang w:val="en-IN"/>
                </w:rPr>
              </m:ctrlPr>
            </m:sSupPr>
            <m:e>
              <m:d>
                <m:dPr>
                  <m:ctrlPr>
                    <w:rPr>
                      <w:rFonts w:ascii="Cambria Math" w:eastAsiaTheme="minorEastAsia" w:hAnsi="Cambria Math" w:cs="Times New Roman"/>
                      <w:i/>
                      <w:sz w:val="20"/>
                      <w:szCs w:val="20"/>
                      <w:lang w:val="en-IN"/>
                    </w:rPr>
                  </m:ctrlPr>
                </m:dPr>
                <m:e>
                  <m:r>
                    <w:rPr>
                      <w:rFonts w:ascii="Cambria Math" w:eastAsiaTheme="minorEastAsia" w:hAnsi="Cambria Math" w:cs="Times New Roman"/>
                      <w:sz w:val="20"/>
                      <w:szCs w:val="20"/>
                      <w:lang w:val="en-IN"/>
                    </w:rPr>
                    <m:t xml:space="preserve"> </m:t>
                  </m:r>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den>
                  </m:f>
                </m:e>
              </m:d>
            </m:e>
            <m:sup>
              <m:r>
                <w:rPr>
                  <w:rFonts w:ascii="Cambria Math" w:eastAsiaTheme="minorEastAsia" w:hAnsi="Cambria Math" w:cs="Times New Roman"/>
                  <w:sz w:val="20"/>
                  <w:szCs w:val="20"/>
                  <w:lang w:val="en-IN"/>
                </w:rPr>
                <m:t>n</m:t>
              </m:r>
            </m:sup>
          </m:sSup>
          <m:r>
            <w:rPr>
              <w:rFonts w:ascii="Cambria Math" w:eastAsiaTheme="minorEastAsia" w:hAnsi="Cambria Math" w:cs="Times New Roman"/>
              <w:sz w:val="20"/>
              <w:szCs w:val="20"/>
              <w:lang w:val="en-IN"/>
            </w:rPr>
            <m:t xml:space="preserve">     </m:t>
          </m:r>
          <m:d>
            <m:dPr>
              <m:ctrlPr>
                <w:rPr>
                  <w:rFonts w:ascii="Cambria Math" w:eastAsiaTheme="minorEastAsia" w:hAnsi="Cambria Math" w:cs="Times New Roman"/>
                  <w:i/>
                  <w:sz w:val="20"/>
                  <w:szCs w:val="20"/>
                  <w:lang w:val="en-IN"/>
                </w:rPr>
              </m:ctrlPr>
            </m:dPr>
            <m:e>
              <m:r>
                <w:rPr>
                  <w:rFonts w:ascii="Cambria Math" w:eastAsiaTheme="minorEastAsia" w:hAnsi="Cambria Math" w:cs="Times New Roman"/>
                  <w:sz w:val="20"/>
                  <w:szCs w:val="20"/>
                  <w:lang w:val="en-IN"/>
                </w:rPr>
                <m:t>3</m:t>
              </m:r>
            </m:e>
          </m:d>
        </m:oMath>
      </m:oMathPara>
    </w:p>
    <w:p w:rsidR="00C6377C" w:rsidRDefault="00C6377C" w:rsidP="00922B1B">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Where, </w:t>
      </w:r>
      <m:oMath>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0</m:t>
            </m:r>
          </m:sub>
        </m:sSub>
        <m:r>
          <w:rPr>
            <w:rFonts w:ascii="Cambria Math" w:eastAsiaTheme="minorEastAsia" w:hAnsi="Cambria Math" w:cs="Times New Roman"/>
            <w:sz w:val="20"/>
            <w:szCs w:val="20"/>
            <w:lang w:val="en-IN"/>
          </w:rPr>
          <m:t xml:space="preserve">= </m:t>
        </m:r>
        <m:f>
          <m:fPr>
            <m:type m:val="lin"/>
            <m:ctrlPr>
              <w:rPr>
                <w:rFonts w:ascii="Cambria Math" w:eastAsiaTheme="minorEastAsia" w:hAnsi="Cambria Math" w:cs="Times New Roman"/>
                <w:i/>
                <w:sz w:val="20"/>
                <w:szCs w:val="20"/>
                <w:lang w:val="en-IN"/>
              </w:rPr>
            </m:ctrlPr>
          </m:fPr>
          <m:num>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num>
          <m:den>
            <m:r>
              <w:rPr>
                <w:rFonts w:ascii="Cambria Math" w:eastAsiaTheme="minorEastAsia" w:hAnsi="Cambria Math" w:cs="Times New Roman"/>
                <w:sz w:val="20"/>
                <w:szCs w:val="20"/>
                <w:lang w:val="en-IN"/>
              </w:rPr>
              <m:t>E</m:t>
            </m:r>
          </m:den>
        </m:f>
      </m:oMath>
      <w:r w:rsidR="00054A86">
        <w:rPr>
          <w:rFonts w:ascii="Times New Roman" w:eastAsiaTheme="minorEastAsia" w:hAnsi="Times New Roman" w:cs="Times New Roman"/>
          <w:sz w:val="20"/>
          <w:szCs w:val="20"/>
          <w:lang w:val="en-IN"/>
        </w:rPr>
        <w:t xml:space="preserve">. Consider </w:t>
      </w:r>
      <m:oMath>
        <m:r>
          <w:rPr>
            <w:rFonts w:ascii="Cambria Math" w:eastAsiaTheme="minorEastAsia" w:hAnsi="Cambria Math" w:cs="Times New Roman"/>
            <w:sz w:val="20"/>
            <w:szCs w:val="20"/>
            <w:lang w:val="en-IN"/>
          </w:rPr>
          <m:t>α=K</m:t>
        </m:r>
        <m:sSubSup>
          <m:sSubSupPr>
            <m:ctrlPr>
              <w:rPr>
                <w:rFonts w:ascii="Cambria Math" w:eastAsiaTheme="minorEastAsia" w:hAnsi="Cambria Math" w:cs="Times New Roman"/>
                <w:i/>
                <w:sz w:val="20"/>
                <w:szCs w:val="20"/>
                <w:lang w:val="en-IN"/>
              </w:rPr>
            </m:ctrlPr>
          </m:sSubSup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0</m:t>
            </m:r>
          </m:sub>
          <m:sup>
            <m:r>
              <w:rPr>
                <w:rFonts w:ascii="Cambria Math" w:eastAsiaTheme="minorEastAsia" w:hAnsi="Cambria Math" w:cs="Times New Roman"/>
                <w:sz w:val="20"/>
                <w:szCs w:val="20"/>
                <w:lang w:val="en-IN"/>
              </w:rPr>
              <m:t>n-1</m:t>
            </m:r>
          </m:sup>
        </m:sSubSup>
      </m:oMath>
      <w:r w:rsidR="00054A86">
        <w:rPr>
          <w:rFonts w:ascii="Times New Roman" w:eastAsiaTheme="minorEastAsia" w:hAnsi="Times New Roman" w:cs="Times New Roman"/>
          <w:sz w:val="20"/>
          <w:szCs w:val="20"/>
          <w:lang w:val="en-IN"/>
        </w:rPr>
        <w:t>, then the relation of Ramberg-Osgood equation becomes</w:t>
      </w:r>
    </w:p>
    <w:p w:rsidR="00054A86" w:rsidRPr="00054A86" w:rsidRDefault="00955C20" w:rsidP="00922B1B">
      <w:pPr>
        <w:spacing w:after="0"/>
        <w:ind w:firstLine="720"/>
        <w:jc w:val="both"/>
        <w:rPr>
          <w:rFonts w:ascii="Times New Roman" w:eastAsiaTheme="minorEastAsia" w:hAnsi="Times New Roman" w:cs="Times New Roman"/>
          <w:sz w:val="20"/>
          <w:szCs w:val="20"/>
          <w:lang w:val="en-IN"/>
        </w:rPr>
      </w:pPr>
      <m:oMathPara>
        <m:oMath>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ε</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ε</m:t>
                  </m:r>
                </m:e>
                <m:sub>
                  <m:r>
                    <w:rPr>
                      <w:rFonts w:ascii="Cambria Math" w:eastAsiaTheme="minorEastAsia" w:hAnsi="Cambria Math" w:cs="Times New Roman"/>
                      <w:sz w:val="20"/>
                      <w:szCs w:val="20"/>
                      <w:lang w:val="en-IN"/>
                    </w:rPr>
                    <m:t>0</m:t>
                  </m:r>
                </m:sub>
              </m:sSub>
            </m:den>
          </m:f>
          <m:r>
            <w:rPr>
              <w:rFonts w:ascii="Cambria Math" w:eastAsiaTheme="minorEastAsia" w:hAnsi="Cambria Math" w:cs="Times New Roman"/>
              <w:sz w:val="20"/>
              <w:szCs w:val="20"/>
              <w:lang w:val="en-IN"/>
            </w:rPr>
            <m:t xml:space="preserve">= </m:t>
          </m:r>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den>
          </m:f>
          <m:r>
            <w:rPr>
              <w:rFonts w:ascii="Cambria Math" w:eastAsiaTheme="minorEastAsia" w:hAnsi="Cambria Math" w:cs="Times New Roman"/>
              <w:sz w:val="20"/>
              <w:szCs w:val="20"/>
              <w:lang w:val="en-IN"/>
            </w:rPr>
            <m:t xml:space="preserve">+ α </m:t>
          </m:r>
          <m:sSup>
            <m:sSupPr>
              <m:ctrlPr>
                <w:rPr>
                  <w:rFonts w:ascii="Cambria Math" w:eastAsiaTheme="minorEastAsia" w:hAnsi="Cambria Math" w:cs="Times New Roman"/>
                  <w:i/>
                  <w:sz w:val="20"/>
                  <w:szCs w:val="20"/>
                  <w:lang w:val="en-IN"/>
                </w:rPr>
              </m:ctrlPr>
            </m:sSupPr>
            <m:e>
              <m:d>
                <m:dPr>
                  <m:ctrlPr>
                    <w:rPr>
                      <w:rFonts w:ascii="Cambria Math" w:eastAsiaTheme="minorEastAsia" w:hAnsi="Cambria Math" w:cs="Times New Roman"/>
                      <w:i/>
                      <w:sz w:val="20"/>
                      <w:szCs w:val="20"/>
                      <w:lang w:val="en-IN"/>
                    </w:rPr>
                  </m:ctrlPr>
                </m:dPr>
                <m:e>
                  <m:f>
                    <m:fPr>
                      <m:ctrlPr>
                        <w:rPr>
                          <w:rFonts w:ascii="Cambria Math" w:eastAsiaTheme="minorEastAsia" w:hAnsi="Cambria Math" w:cs="Times New Roman"/>
                          <w:i/>
                          <w:sz w:val="20"/>
                          <w:szCs w:val="20"/>
                          <w:lang w:val="en-IN"/>
                        </w:rPr>
                      </m:ctrlPr>
                    </m:fPr>
                    <m:num>
                      <m:r>
                        <w:rPr>
                          <w:rFonts w:ascii="Cambria Math" w:eastAsiaTheme="minorEastAsia" w:hAnsi="Cambria Math" w:cs="Times New Roman"/>
                          <w:sz w:val="20"/>
                          <w:szCs w:val="20"/>
                          <w:lang w:val="en-IN"/>
                        </w:rPr>
                        <m:t>σ</m:t>
                      </m:r>
                    </m:num>
                    <m:den>
                      <m:sSub>
                        <m:sSubPr>
                          <m:ctrlPr>
                            <w:rPr>
                              <w:rFonts w:ascii="Cambria Math" w:eastAsiaTheme="minorEastAsia" w:hAnsi="Cambria Math" w:cs="Times New Roman"/>
                              <w:i/>
                              <w:sz w:val="20"/>
                              <w:szCs w:val="20"/>
                              <w:lang w:val="en-IN"/>
                            </w:rPr>
                          </m:ctrlPr>
                        </m:sSubPr>
                        <m:e>
                          <m:r>
                            <w:rPr>
                              <w:rFonts w:ascii="Cambria Math" w:eastAsiaTheme="minorEastAsia" w:hAnsi="Cambria Math" w:cs="Times New Roman"/>
                              <w:sz w:val="20"/>
                              <w:szCs w:val="20"/>
                              <w:lang w:val="en-IN"/>
                            </w:rPr>
                            <m:t>σ</m:t>
                          </m:r>
                        </m:e>
                        <m:sub>
                          <m:r>
                            <w:rPr>
                              <w:rFonts w:ascii="Cambria Math" w:eastAsiaTheme="minorEastAsia" w:hAnsi="Cambria Math" w:cs="Times New Roman"/>
                              <w:sz w:val="20"/>
                              <w:szCs w:val="20"/>
                              <w:lang w:val="en-IN"/>
                            </w:rPr>
                            <m:t>0</m:t>
                          </m:r>
                        </m:sub>
                      </m:sSub>
                    </m:den>
                  </m:f>
                </m:e>
              </m:d>
            </m:e>
            <m:sup>
              <m:r>
                <w:rPr>
                  <w:rFonts w:ascii="Cambria Math" w:eastAsiaTheme="minorEastAsia" w:hAnsi="Cambria Math" w:cs="Times New Roman"/>
                  <w:sz w:val="20"/>
                  <w:szCs w:val="20"/>
                  <w:lang w:val="en-IN"/>
                </w:rPr>
                <m:t>n</m:t>
              </m:r>
            </m:sup>
          </m:sSup>
          <m:r>
            <w:rPr>
              <w:rFonts w:ascii="Cambria Math" w:eastAsiaTheme="minorEastAsia" w:hAnsi="Cambria Math" w:cs="Times New Roman"/>
              <w:sz w:val="20"/>
              <w:szCs w:val="20"/>
              <w:lang w:val="en-IN"/>
            </w:rPr>
            <m:t xml:space="preserve">             (4)</m:t>
          </m:r>
        </m:oMath>
      </m:oMathPara>
    </w:p>
    <w:p w:rsidR="00054A86" w:rsidRDefault="00054A86" w:rsidP="00922B1B">
      <w:pPr>
        <w:spacing w:after="0"/>
        <w:ind w:firstLine="720"/>
        <w:jc w:val="both"/>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By obtaining the values of </w:t>
      </w:r>
      <m:oMath>
        <m:r>
          <w:rPr>
            <w:rFonts w:ascii="Cambria Math" w:eastAsiaTheme="minorEastAsia" w:hAnsi="Cambria Math" w:cs="Times New Roman"/>
            <w:sz w:val="20"/>
            <w:szCs w:val="20"/>
            <w:lang w:val="en-IN"/>
          </w:rPr>
          <m:t>α</m:t>
        </m:r>
      </m:oMath>
      <w:r w:rsidR="00BA03D1">
        <w:rPr>
          <w:rFonts w:ascii="Times New Roman" w:eastAsiaTheme="minorEastAsia" w:hAnsi="Times New Roman" w:cs="Times New Roman"/>
          <w:sz w:val="20"/>
          <w:szCs w:val="20"/>
          <w:lang w:val="en-IN"/>
        </w:rPr>
        <w:t xml:space="preserve"> and n eq. (4)</w:t>
      </w:r>
      <w:r>
        <w:rPr>
          <w:rFonts w:ascii="Times New Roman" w:eastAsiaTheme="minorEastAsia" w:hAnsi="Times New Roman" w:cs="Times New Roman"/>
          <w:sz w:val="20"/>
          <w:szCs w:val="20"/>
          <w:lang w:val="en-IN"/>
        </w:rPr>
        <w:t xml:space="preserve"> can be used to model the stress – strain curve.</w:t>
      </w:r>
      <w:r w:rsidR="00DA26E5">
        <w:rPr>
          <w:rFonts w:ascii="Times New Roman" w:eastAsiaTheme="minorEastAsia" w:hAnsi="Times New Roman" w:cs="Times New Roman"/>
          <w:sz w:val="20"/>
          <w:szCs w:val="20"/>
          <w:lang w:val="en-IN"/>
        </w:rPr>
        <w:t>[ Fig. 5]</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DB49B7" w:rsidTr="00DA26E5">
        <w:tc>
          <w:tcPr>
            <w:tcW w:w="5000" w:type="pct"/>
          </w:tcPr>
          <w:p w:rsidR="00DB49B7" w:rsidRDefault="00DB49B7" w:rsidP="00BA03D1">
            <w:pPr>
              <w:jc w:val="center"/>
              <w:rPr>
                <w:rFonts w:ascii="Times New Roman" w:eastAsiaTheme="minorEastAsia" w:hAnsi="Times New Roman" w:cs="Times New Roman"/>
                <w:sz w:val="20"/>
                <w:szCs w:val="20"/>
                <w:lang w:val="en-IN"/>
              </w:rPr>
            </w:pPr>
            <w:r>
              <w:rPr>
                <w:rFonts w:ascii="Times New Roman" w:eastAsiaTheme="minorEastAsia" w:hAnsi="Times New Roman" w:cs="Times New Roman"/>
                <w:noProof/>
                <w:sz w:val="20"/>
                <w:szCs w:val="20"/>
                <w:lang w:eastAsia="en-GB"/>
              </w:rPr>
              <w:drawing>
                <wp:inline distT="0" distB="0" distL="0" distR="0">
                  <wp:extent cx="4114800" cy="2868872"/>
                  <wp:effectExtent l="0" t="0" r="0" b="825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Ramberg-Osgood-equation-representation-for-the-nonlinear-interlaminar-shear-stress-strain.png"/>
                          <pic:cNvPicPr/>
                        </pic:nvPicPr>
                        <pic:blipFill>
                          <a:blip r:embed="rId10">
                            <a:extLst>
                              <a:ext uri="{28A0092B-C50C-407E-A947-70E740481C1C}">
                                <a14:useLocalDpi xmlns:a14="http://schemas.microsoft.com/office/drawing/2010/main" val="0"/>
                              </a:ext>
                            </a:extLst>
                          </a:blip>
                          <a:stretch>
                            <a:fillRect/>
                          </a:stretch>
                        </pic:blipFill>
                        <pic:spPr>
                          <a:xfrm>
                            <a:off x="0" y="0"/>
                            <a:ext cx="4114800" cy="2868872"/>
                          </a:xfrm>
                          <a:prstGeom prst="rect">
                            <a:avLst/>
                          </a:prstGeom>
                        </pic:spPr>
                      </pic:pic>
                    </a:graphicData>
                  </a:graphic>
                </wp:inline>
              </w:drawing>
            </w:r>
          </w:p>
        </w:tc>
      </w:tr>
      <w:tr w:rsidR="00DB49B7" w:rsidTr="00DA26E5">
        <w:tc>
          <w:tcPr>
            <w:tcW w:w="5000" w:type="pct"/>
          </w:tcPr>
          <w:p w:rsidR="00DB49B7" w:rsidRDefault="00BA03D1" w:rsidP="00DA26E5">
            <w:pPr>
              <w:jc w:val="center"/>
              <w:rPr>
                <w:rFonts w:ascii="Times New Roman" w:eastAsiaTheme="minorEastAsia" w:hAnsi="Times New Roman" w:cs="Times New Roman"/>
                <w:sz w:val="20"/>
                <w:szCs w:val="20"/>
                <w:lang w:val="en-IN"/>
              </w:rPr>
            </w:pPr>
            <w:r>
              <w:rPr>
                <w:rFonts w:ascii="Times New Roman" w:eastAsiaTheme="minorEastAsia" w:hAnsi="Times New Roman" w:cs="Times New Roman"/>
                <w:sz w:val="20"/>
                <w:szCs w:val="20"/>
                <w:lang w:val="en-IN"/>
              </w:rPr>
              <w:t xml:space="preserve">Fig. 5 </w:t>
            </w:r>
            <w:r w:rsidR="00DA26E5" w:rsidRPr="00DA26E5">
              <w:rPr>
                <w:rFonts w:ascii="Times New Roman" w:eastAsiaTheme="minorEastAsia" w:hAnsi="Times New Roman" w:cs="Times New Roman"/>
                <w:sz w:val="20"/>
                <w:szCs w:val="20"/>
                <w:lang w:val="en-IN"/>
              </w:rPr>
              <w:t xml:space="preserve">Ramberg-Osgood equation representation </w:t>
            </w:r>
            <w:r>
              <w:rPr>
                <w:rFonts w:ascii="Times New Roman" w:eastAsiaTheme="minorEastAsia" w:hAnsi="Times New Roman" w:cs="Times New Roman"/>
                <w:sz w:val="20"/>
                <w:szCs w:val="20"/>
                <w:lang w:val="en-IN"/>
              </w:rPr>
              <w:t>[</w:t>
            </w:r>
            <w:r w:rsidRPr="002827B3">
              <w:rPr>
                <w:rFonts w:ascii="Times New Roman" w:hAnsi="Times New Roman" w:cs="Times New Roman"/>
                <w:sz w:val="18"/>
                <w:szCs w:val="18"/>
                <w:lang w:val="en-IN"/>
              </w:rPr>
              <w:t>Bogetti, Travis</w:t>
            </w:r>
            <w:r>
              <w:rPr>
                <w:rFonts w:ascii="Times New Roman" w:hAnsi="Times New Roman" w:cs="Times New Roman"/>
                <w:sz w:val="18"/>
                <w:szCs w:val="18"/>
                <w:lang w:val="en-IN"/>
              </w:rPr>
              <w:t>, 2017]</w:t>
            </w:r>
          </w:p>
        </w:tc>
      </w:tr>
    </w:tbl>
    <w:p w:rsidR="00054A86" w:rsidRPr="00C6377C" w:rsidRDefault="00054A86" w:rsidP="00922B1B">
      <w:pPr>
        <w:spacing w:after="0"/>
        <w:ind w:firstLine="720"/>
        <w:jc w:val="both"/>
        <w:rPr>
          <w:rFonts w:ascii="Times New Roman" w:eastAsiaTheme="minorEastAsia" w:hAnsi="Times New Roman" w:cs="Times New Roman"/>
          <w:sz w:val="20"/>
          <w:szCs w:val="20"/>
          <w:lang w:val="en-IN"/>
        </w:rPr>
      </w:pPr>
    </w:p>
    <w:p w:rsidR="00922B1B" w:rsidRPr="00922B1B" w:rsidRDefault="00922B1B" w:rsidP="00922B1B">
      <w:pPr>
        <w:spacing w:after="0"/>
        <w:jc w:val="both"/>
        <w:rPr>
          <w:rFonts w:ascii="Times New Roman" w:hAnsi="Times New Roman" w:cs="Times New Roman"/>
          <w:sz w:val="20"/>
          <w:szCs w:val="20"/>
          <w:lang w:val="en-IN"/>
        </w:rPr>
      </w:pPr>
    </w:p>
    <w:p w:rsidR="004F2A52" w:rsidRDefault="004F2A52" w:rsidP="00120C26">
      <w:pPr>
        <w:pStyle w:val="ListParagraph"/>
        <w:numPr>
          <w:ilvl w:val="0"/>
          <w:numId w:val="1"/>
        </w:numPr>
        <w:spacing w:after="0"/>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RESULTS AND DISCUSSION</w:t>
      </w:r>
    </w:p>
    <w:p w:rsidR="00054A86" w:rsidRDefault="00054A86" w:rsidP="00054A86">
      <w:pPr>
        <w:spacing w:after="0"/>
        <w:ind w:firstLine="360"/>
        <w:jc w:val="both"/>
        <w:rPr>
          <w:rFonts w:ascii="Times New Roman" w:eastAsiaTheme="minorEastAsia" w:hAnsi="Times New Roman" w:cs="Times New Roman"/>
          <w:sz w:val="20"/>
          <w:szCs w:val="20"/>
          <w:lang w:val="en-IN"/>
        </w:rPr>
      </w:pPr>
      <w:r>
        <w:rPr>
          <w:rFonts w:ascii="Times New Roman" w:hAnsi="Times New Roman" w:cs="Times New Roman"/>
          <w:sz w:val="20"/>
          <w:szCs w:val="20"/>
          <w:lang w:val="en-IN"/>
        </w:rPr>
        <w:t xml:space="preserve">Analytically the </w:t>
      </w:r>
      <w:r w:rsidR="00DB49B7">
        <w:rPr>
          <w:rFonts w:ascii="Times New Roman" w:hAnsi="Times New Roman" w:cs="Times New Roman"/>
          <w:sz w:val="20"/>
          <w:szCs w:val="20"/>
          <w:lang w:val="en-IN"/>
        </w:rPr>
        <w:t>curves, which are generated by Ramberg-Osgood equation, the strain hardening of any natural fiber material,</w:t>
      </w:r>
      <w:r>
        <w:rPr>
          <w:rFonts w:ascii="Times New Roman" w:eastAsiaTheme="minorEastAsia" w:hAnsi="Times New Roman" w:cs="Times New Roman"/>
          <w:sz w:val="20"/>
          <w:szCs w:val="20"/>
          <w:lang w:val="en-IN"/>
        </w:rPr>
        <w:t xml:space="preserve"> can model curves with slopes. To verify the applicability of this equation belongs to the material the tested stress-strain curves are explored by different studies. </w:t>
      </w:r>
    </w:p>
    <w:p w:rsidR="00054A86" w:rsidRDefault="00054A86" w:rsidP="00054A86">
      <w:pPr>
        <w:spacing w:after="0"/>
        <w:ind w:firstLine="360"/>
        <w:jc w:val="both"/>
        <w:rPr>
          <w:rFonts w:ascii="Times New Roman" w:eastAsiaTheme="minorEastAsia" w:hAnsi="Times New Roman" w:cs="Times New Roman"/>
          <w:sz w:val="20"/>
          <w:szCs w:val="20"/>
          <w:lang w:val="en-IN"/>
        </w:rPr>
      </w:pPr>
    </w:p>
    <w:tbl>
      <w:tblPr>
        <w:tblStyle w:val="TableGrid"/>
        <w:tblW w:w="0" w:type="auto"/>
        <w:jc w:val="center"/>
        <w:tblLook w:val="04A0" w:firstRow="1" w:lastRow="0" w:firstColumn="1" w:lastColumn="0" w:noHBand="0" w:noVBand="1"/>
      </w:tblPr>
      <w:tblGrid>
        <w:gridCol w:w="511"/>
        <w:gridCol w:w="1388"/>
        <w:gridCol w:w="1650"/>
        <w:gridCol w:w="2505"/>
        <w:gridCol w:w="2077"/>
      </w:tblGrid>
      <w:tr w:rsidR="00054A86" w:rsidRPr="003A40B8" w:rsidTr="00DA26E5">
        <w:trPr>
          <w:jc w:val="center"/>
        </w:trPr>
        <w:tc>
          <w:tcPr>
            <w:tcW w:w="0" w:type="auto"/>
            <w:gridSpan w:val="5"/>
            <w:tcBorders>
              <w:top w:val="nil"/>
              <w:left w:val="nil"/>
              <w:bottom w:val="single" w:sz="4" w:space="0" w:color="auto"/>
              <w:right w:val="nil"/>
            </w:tcBorders>
          </w:tcPr>
          <w:p w:rsidR="00054A86" w:rsidRPr="003A40B8" w:rsidRDefault="00054A86" w:rsidP="00452E05">
            <w:pPr>
              <w:pStyle w:val="CommentText"/>
              <w:jc w:val="both"/>
            </w:pPr>
            <w:bookmarkStart w:id="0" w:name="OLE_LINK1"/>
            <w:r w:rsidRPr="00DB49B7">
              <w:rPr>
                <w:b/>
                <w:bCs/>
              </w:rPr>
              <w:t>Table 3</w:t>
            </w:r>
            <w:r w:rsidRPr="003A40B8">
              <w:t xml:space="preserve">: </w:t>
            </w:r>
            <w:r w:rsidR="002B388B" w:rsidRPr="002B388B">
              <w:t>Elasticity and Strain Characteristics of Environmentally Friendly Materials</w:t>
            </w:r>
          </w:p>
        </w:tc>
      </w:tr>
      <w:tr w:rsidR="00054A86" w:rsidRPr="003A40B8" w:rsidTr="00DA26E5">
        <w:trPr>
          <w:jc w:val="center"/>
        </w:trPr>
        <w:tc>
          <w:tcPr>
            <w:tcW w:w="0" w:type="auto"/>
            <w:tcBorders>
              <w:top w:val="single" w:sz="4" w:space="0" w:color="auto"/>
            </w:tcBorders>
          </w:tcPr>
          <w:p w:rsidR="00054A86" w:rsidRPr="003A40B8" w:rsidRDefault="00054A86" w:rsidP="00452E05">
            <w:pPr>
              <w:pStyle w:val="CommentText"/>
              <w:jc w:val="both"/>
            </w:pPr>
            <w:r w:rsidRPr="003A40B8">
              <w:rPr>
                <w:b/>
                <w:bCs/>
                <w:color w:val="000000"/>
                <w:lang w:val="en-IN" w:bidi="ta-IN"/>
              </w:rPr>
              <w:t>No</w:t>
            </w:r>
            <w:r w:rsidR="001F5C00">
              <w:rPr>
                <w:b/>
                <w:bCs/>
                <w:color w:val="000000"/>
                <w:lang w:val="en-IN" w:bidi="ta-IN"/>
              </w:rPr>
              <w:t>.</w:t>
            </w:r>
            <w:r w:rsidRPr="003A40B8">
              <w:rPr>
                <w:b/>
                <w:bCs/>
                <w:color w:val="000000"/>
                <w:lang w:val="en-IN" w:bidi="ta-IN"/>
              </w:rPr>
              <w:t xml:space="preserve"> </w:t>
            </w:r>
          </w:p>
        </w:tc>
        <w:tc>
          <w:tcPr>
            <w:tcW w:w="0" w:type="auto"/>
            <w:tcBorders>
              <w:top w:val="single" w:sz="4" w:space="0" w:color="auto"/>
            </w:tcBorders>
          </w:tcPr>
          <w:p w:rsidR="00054A86" w:rsidRPr="003A40B8" w:rsidRDefault="00054A86" w:rsidP="001F5C00">
            <w:pPr>
              <w:pStyle w:val="CommentText"/>
              <w:jc w:val="both"/>
            </w:pPr>
            <w:r w:rsidRPr="003A40B8">
              <w:rPr>
                <w:b/>
                <w:bCs/>
                <w:color w:val="000000"/>
                <w:lang w:val="en-IN" w:bidi="ta-IN"/>
              </w:rPr>
              <w:t>Fibre</w:t>
            </w:r>
            <w:r w:rsidR="001F5C00">
              <w:rPr>
                <w:b/>
                <w:bCs/>
                <w:color w:val="000000"/>
                <w:lang w:val="en-IN" w:bidi="ta-IN"/>
              </w:rPr>
              <w:t>s</w:t>
            </w:r>
            <w:r w:rsidRPr="003A40B8">
              <w:rPr>
                <w:b/>
                <w:bCs/>
                <w:color w:val="000000"/>
                <w:lang w:val="en-IN" w:bidi="ta-IN"/>
              </w:rPr>
              <w:t xml:space="preserve"> </w:t>
            </w:r>
          </w:p>
        </w:tc>
        <w:tc>
          <w:tcPr>
            <w:tcW w:w="0" w:type="auto"/>
            <w:tcBorders>
              <w:top w:val="single" w:sz="4" w:space="0" w:color="auto"/>
            </w:tcBorders>
          </w:tcPr>
          <w:p w:rsidR="00054A86" w:rsidRPr="003A40B8" w:rsidRDefault="00054A86" w:rsidP="00452E05">
            <w:pPr>
              <w:pStyle w:val="CommentText"/>
              <w:jc w:val="both"/>
            </w:pPr>
            <w:r>
              <w:t>Deformation</w:t>
            </w:r>
            <w:r w:rsidRPr="003A40B8">
              <w:t>, mm</w:t>
            </w:r>
          </w:p>
        </w:tc>
        <w:tc>
          <w:tcPr>
            <w:tcW w:w="0" w:type="auto"/>
            <w:tcBorders>
              <w:top w:val="single" w:sz="4" w:space="0" w:color="auto"/>
            </w:tcBorders>
          </w:tcPr>
          <w:p w:rsidR="00054A86" w:rsidRPr="003A40B8" w:rsidRDefault="00054A86" w:rsidP="00452E05">
            <w:pPr>
              <w:pStyle w:val="CommentText"/>
              <w:jc w:val="both"/>
            </w:pPr>
            <w:r>
              <w:t xml:space="preserve">Max. </w:t>
            </w:r>
            <w:r w:rsidRPr="003A40B8">
              <w:t>Equivalent Stress,MPa</w:t>
            </w:r>
          </w:p>
        </w:tc>
        <w:tc>
          <w:tcPr>
            <w:tcW w:w="0" w:type="auto"/>
            <w:tcBorders>
              <w:top w:val="single" w:sz="4" w:space="0" w:color="auto"/>
            </w:tcBorders>
          </w:tcPr>
          <w:p w:rsidR="00054A86" w:rsidRPr="003A40B8" w:rsidRDefault="00054A86" w:rsidP="00452E05">
            <w:pPr>
              <w:pStyle w:val="CommentText"/>
              <w:jc w:val="both"/>
            </w:pPr>
            <w:r>
              <w:t>Max. Equivalent Strain</w:t>
            </w:r>
          </w:p>
        </w:tc>
      </w:tr>
      <w:tr w:rsidR="00054A86" w:rsidRPr="003A40B8" w:rsidTr="00452E05">
        <w:trPr>
          <w:jc w:val="center"/>
        </w:trPr>
        <w:tc>
          <w:tcPr>
            <w:tcW w:w="0" w:type="auto"/>
          </w:tcPr>
          <w:p w:rsidR="00054A86" w:rsidRPr="003A40B8" w:rsidRDefault="00054A86" w:rsidP="00452E05">
            <w:pPr>
              <w:pStyle w:val="CommentText"/>
              <w:jc w:val="both"/>
            </w:pPr>
            <w:r w:rsidRPr="003A40B8">
              <w:rPr>
                <w:color w:val="000000"/>
                <w:lang w:val="en-IN" w:bidi="ta-IN"/>
              </w:rPr>
              <w:t>1</w:t>
            </w:r>
          </w:p>
        </w:tc>
        <w:tc>
          <w:tcPr>
            <w:tcW w:w="0" w:type="auto"/>
          </w:tcPr>
          <w:p w:rsidR="00054A86" w:rsidRPr="003A40B8" w:rsidRDefault="00054A86" w:rsidP="00452E05">
            <w:pPr>
              <w:pStyle w:val="CommentText"/>
              <w:jc w:val="both"/>
            </w:pPr>
            <w:r w:rsidRPr="003A40B8">
              <w:rPr>
                <w:color w:val="000000"/>
                <w:lang w:val="en-IN" w:bidi="ta-IN"/>
              </w:rPr>
              <w:t xml:space="preserve">Abaca </w:t>
            </w:r>
          </w:p>
        </w:tc>
        <w:tc>
          <w:tcPr>
            <w:tcW w:w="0" w:type="auto"/>
          </w:tcPr>
          <w:p w:rsidR="00054A86" w:rsidRPr="003A40B8" w:rsidRDefault="00054A86" w:rsidP="00452E05">
            <w:pPr>
              <w:pStyle w:val="CommentText"/>
              <w:jc w:val="both"/>
            </w:pPr>
            <w:r>
              <w:t>1.441</w:t>
            </w:r>
          </w:p>
        </w:tc>
        <w:tc>
          <w:tcPr>
            <w:tcW w:w="0" w:type="auto"/>
          </w:tcPr>
          <w:p w:rsidR="00054A86" w:rsidRPr="003A40B8" w:rsidRDefault="00054A86" w:rsidP="00452E05">
            <w:pPr>
              <w:pStyle w:val="CommentText"/>
              <w:jc w:val="both"/>
            </w:pPr>
            <w:r>
              <w:t>446.43</w:t>
            </w:r>
          </w:p>
        </w:tc>
        <w:tc>
          <w:tcPr>
            <w:tcW w:w="0" w:type="auto"/>
          </w:tcPr>
          <w:p w:rsidR="00054A86" w:rsidRPr="003A40B8" w:rsidRDefault="00054A86" w:rsidP="00452E05">
            <w:pPr>
              <w:pStyle w:val="CommentText"/>
              <w:jc w:val="both"/>
            </w:pPr>
            <w:r>
              <w:t>0.011</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2</w:t>
            </w:r>
          </w:p>
        </w:tc>
        <w:tc>
          <w:tcPr>
            <w:tcW w:w="0" w:type="auto"/>
          </w:tcPr>
          <w:p w:rsidR="00054A86" w:rsidRPr="003A40B8" w:rsidRDefault="00054A86" w:rsidP="00452E05">
            <w:pPr>
              <w:pStyle w:val="CommentText"/>
              <w:jc w:val="both"/>
            </w:pPr>
            <w:r w:rsidRPr="003A40B8">
              <w:rPr>
                <w:color w:val="000000"/>
                <w:lang w:val="en-IN" w:bidi="ta-IN"/>
              </w:rPr>
              <w:t xml:space="preserve">Bamboo </w:t>
            </w:r>
          </w:p>
        </w:tc>
        <w:tc>
          <w:tcPr>
            <w:tcW w:w="0" w:type="auto"/>
          </w:tcPr>
          <w:p w:rsidR="00054A86" w:rsidRPr="003A40B8" w:rsidRDefault="00054A86" w:rsidP="00452E05">
            <w:pPr>
              <w:pStyle w:val="CommentText"/>
              <w:jc w:val="both"/>
            </w:pPr>
            <w:r>
              <w:t>1.84</w:t>
            </w:r>
          </w:p>
        </w:tc>
        <w:tc>
          <w:tcPr>
            <w:tcW w:w="0" w:type="auto"/>
          </w:tcPr>
          <w:p w:rsidR="00054A86" w:rsidRPr="003A40B8" w:rsidRDefault="00054A86" w:rsidP="00452E05">
            <w:pPr>
              <w:pStyle w:val="CommentText"/>
              <w:jc w:val="both"/>
            </w:pPr>
            <w:r>
              <w:t>447.55</w:t>
            </w:r>
          </w:p>
        </w:tc>
        <w:tc>
          <w:tcPr>
            <w:tcW w:w="0" w:type="auto"/>
          </w:tcPr>
          <w:p w:rsidR="00054A86" w:rsidRPr="003A40B8" w:rsidRDefault="00054A86" w:rsidP="00452E05">
            <w:pPr>
              <w:pStyle w:val="CommentText"/>
              <w:jc w:val="both"/>
            </w:pPr>
            <w:r>
              <w:t>0.017</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3</w:t>
            </w:r>
          </w:p>
        </w:tc>
        <w:tc>
          <w:tcPr>
            <w:tcW w:w="0" w:type="auto"/>
          </w:tcPr>
          <w:p w:rsidR="00054A86" w:rsidRPr="003A40B8" w:rsidRDefault="00054A86" w:rsidP="00452E05">
            <w:pPr>
              <w:pStyle w:val="CommentText"/>
              <w:jc w:val="both"/>
            </w:pPr>
            <w:r w:rsidRPr="003A40B8">
              <w:rPr>
                <w:color w:val="000000"/>
                <w:lang w:val="en-IN" w:bidi="ta-IN"/>
              </w:rPr>
              <w:t xml:space="preserve">Banana </w:t>
            </w:r>
          </w:p>
        </w:tc>
        <w:tc>
          <w:tcPr>
            <w:tcW w:w="0" w:type="auto"/>
          </w:tcPr>
          <w:p w:rsidR="00054A86" w:rsidRPr="003A40B8" w:rsidRDefault="00054A86" w:rsidP="00452E05">
            <w:pPr>
              <w:pStyle w:val="CommentText"/>
              <w:jc w:val="both"/>
            </w:pPr>
            <w:r>
              <w:t>14.78</w:t>
            </w:r>
          </w:p>
        </w:tc>
        <w:tc>
          <w:tcPr>
            <w:tcW w:w="0" w:type="auto"/>
          </w:tcPr>
          <w:p w:rsidR="00054A86" w:rsidRPr="003A40B8" w:rsidRDefault="00054A86" w:rsidP="00452E05">
            <w:pPr>
              <w:pStyle w:val="CommentText"/>
              <w:jc w:val="both"/>
            </w:pPr>
            <w:r>
              <w:t>476.5</w:t>
            </w:r>
          </w:p>
        </w:tc>
        <w:tc>
          <w:tcPr>
            <w:tcW w:w="0" w:type="auto"/>
          </w:tcPr>
          <w:p w:rsidR="00054A86" w:rsidRPr="003A40B8" w:rsidRDefault="00054A86" w:rsidP="00452E05">
            <w:pPr>
              <w:pStyle w:val="CommentText"/>
              <w:jc w:val="both"/>
            </w:pPr>
            <w:r>
              <w:t>0.136</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4</w:t>
            </w:r>
          </w:p>
        </w:tc>
        <w:tc>
          <w:tcPr>
            <w:tcW w:w="0" w:type="auto"/>
          </w:tcPr>
          <w:p w:rsidR="00054A86" w:rsidRPr="003A40B8" w:rsidRDefault="00054A86" w:rsidP="00452E05">
            <w:pPr>
              <w:pStyle w:val="CommentText"/>
              <w:jc w:val="both"/>
            </w:pPr>
            <w:r w:rsidRPr="003A40B8">
              <w:rPr>
                <w:color w:val="000000"/>
                <w:lang w:val="en-IN" w:bidi="ta-IN"/>
              </w:rPr>
              <w:t xml:space="preserve">Coconut (coir) </w:t>
            </w:r>
          </w:p>
        </w:tc>
        <w:tc>
          <w:tcPr>
            <w:tcW w:w="0" w:type="auto"/>
          </w:tcPr>
          <w:p w:rsidR="00054A86" w:rsidRPr="003A40B8" w:rsidRDefault="00054A86" w:rsidP="00452E05">
            <w:pPr>
              <w:pStyle w:val="CommentText"/>
              <w:jc w:val="both"/>
            </w:pPr>
            <w:r>
              <w:t>8.900</w:t>
            </w:r>
          </w:p>
        </w:tc>
        <w:tc>
          <w:tcPr>
            <w:tcW w:w="0" w:type="auto"/>
          </w:tcPr>
          <w:p w:rsidR="00054A86" w:rsidRPr="003A40B8" w:rsidRDefault="00054A86" w:rsidP="00452E05">
            <w:pPr>
              <w:pStyle w:val="CommentText"/>
              <w:jc w:val="both"/>
            </w:pPr>
            <w:r>
              <w:t>461</w:t>
            </w:r>
          </w:p>
        </w:tc>
        <w:tc>
          <w:tcPr>
            <w:tcW w:w="0" w:type="auto"/>
          </w:tcPr>
          <w:p w:rsidR="00054A86" w:rsidRPr="003A40B8" w:rsidRDefault="00054A86" w:rsidP="00452E05">
            <w:pPr>
              <w:pStyle w:val="CommentText"/>
              <w:jc w:val="both"/>
            </w:pPr>
            <w:r>
              <w:t>0.083</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5</w:t>
            </w:r>
          </w:p>
        </w:tc>
        <w:tc>
          <w:tcPr>
            <w:tcW w:w="0" w:type="auto"/>
          </w:tcPr>
          <w:p w:rsidR="00054A86" w:rsidRPr="003A40B8" w:rsidRDefault="00054A86" w:rsidP="00452E05">
            <w:pPr>
              <w:pStyle w:val="CommentText"/>
              <w:jc w:val="both"/>
            </w:pPr>
            <w:r w:rsidRPr="003A40B8">
              <w:rPr>
                <w:color w:val="000000"/>
                <w:lang w:val="en-IN" w:bidi="ta-IN"/>
              </w:rPr>
              <w:t xml:space="preserve">Flax </w:t>
            </w:r>
          </w:p>
        </w:tc>
        <w:tc>
          <w:tcPr>
            <w:tcW w:w="0" w:type="auto"/>
          </w:tcPr>
          <w:p w:rsidR="00054A86" w:rsidRPr="003A40B8" w:rsidRDefault="00054A86" w:rsidP="00452E05">
            <w:pPr>
              <w:pStyle w:val="CommentText"/>
              <w:jc w:val="both"/>
            </w:pPr>
            <w:r>
              <w:t>0.760</w:t>
            </w:r>
          </w:p>
        </w:tc>
        <w:tc>
          <w:tcPr>
            <w:tcW w:w="0" w:type="auto"/>
          </w:tcPr>
          <w:p w:rsidR="00054A86" w:rsidRPr="003A40B8" w:rsidRDefault="00054A86" w:rsidP="00452E05">
            <w:pPr>
              <w:pStyle w:val="CommentText"/>
              <w:jc w:val="both"/>
            </w:pPr>
            <w:r>
              <w:t>445.39</w:t>
            </w:r>
          </w:p>
        </w:tc>
        <w:tc>
          <w:tcPr>
            <w:tcW w:w="0" w:type="auto"/>
          </w:tcPr>
          <w:p w:rsidR="00054A86" w:rsidRPr="003A40B8" w:rsidRDefault="00054A86" w:rsidP="00452E05">
            <w:pPr>
              <w:pStyle w:val="CommentText"/>
              <w:jc w:val="both"/>
            </w:pPr>
            <w:r>
              <w:t>0.007</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6</w:t>
            </w:r>
          </w:p>
        </w:tc>
        <w:tc>
          <w:tcPr>
            <w:tcW w:w="0" w:type="auto"/>
          </w:tcPr>
          <w:p w:rsidR="00054A86" w:rsidRPr="003A40B8" w:rsidRDefault="00054A86" w:rsidP="00452E05">
            <w:pPr>
              <w:pStyle w:val="CommentText"/>
              <w:jc w:val="both"/>
            </w:pPr>
            <w:r w:rsidRPr="003A40B8">
              <w:rPr>
                <w:color w:val="000000"/>
                <w:lang w:val="en-IN" w:bidi="ta-IN"/>
              </w:rPr>
              <w:t xml:space="preserve">Jute </w:t>
            </w:r>
          </w:p>
        </w:tc>
        <w:tc>
          <w:tcPr>
            <w:tcW w:w="0" w:type="auto"/>
          </w:tcPr>
          <w:p w:rsidR="00054A86" w:rsidRPr="003A40B8" w:rsidRDefault="00054A86" w:rsidP="00452E05">
            <w:pPr>
              <w:pStyle w:val="CommentText"/>
              <w:jc w:val="both"/>
            </w:pPr>
            <w:r>
              <w:t>1.144</w:t>
            </w:r>
          </w:p>
        </w:tc>
        <w:tc>
          <w:tcPr>
            <w:tcW w:w="0" w:type="auto"/>
          </w:tcPr>
          <w:p w:rsidR="00054A86" w:rsidRPr="003A40B8" w:rsidRDefault="00054A86" w:rsidP="00452E05">
            <w:pPr>
              <w:pStyle w:val="CommentText"/>
              <w:jc w:val="both"/>
            </w:pPr>
            <w:r>
              <w:t>446.32</w:t>
            </w:r>
          </w:p>
        </w:tc>
        <w:tc>
          <w:tcPr>
            <w:tcW w:w="0" w:type="auto"/>
          </w:tcPr>
          <w:p w:rsidR="00054A86" w:rsidRPr="003A40B8" w:rsidRDefault="00054A86" w:rsidP="00452E05">
            <w:pPr>
              <w:pStyle w:val="CommentText"/>
              <w:jc w:val="both"/>
            </w:pPr>
            <w:r>
              <w:t>0.0111</w:t>
            </w:r>
          </w:p>
        </w:tc>
      </w:tr>
      <w:tr w:rsidR="00054A86" w:rsidRPr="003A40B8" w:rsidTr="00452E05">
        <w:trPr>
          <w:jc w:val="center"/>
        </w:trPr>
        <w:tc>
          <w:tcPr>
            <w:tcW w:w="0" w:type="auto"/>
          </w:tcPr>
          <w:p w:rsidR="00054A86" w:rsidRPr="003A40B8" w:rsidRDefault="00054A86" w:rsidP="00452E05">
            <w:pPr>
              <w:pStyle w:val="CommentText"/>
              <w:jc w:val="both"/>
            </w:pPr>
            <w:r>
              <w:t>7</w:t>
            </w:r>
          </w:p>
        </w:tc>
        <w:tc>
          <w:tcPr>
            <w:tcW w:w="0" w:type="auto"/>
          </w:tcPr>
          <w:p w:rsidR="00054A86" w:rsidRPr="003A40B8" w:rsidRDefault="00054A86" w:rsidP="00452E05">
            <w:pPr>
              <w:pStyle w:val="CommentText"/>
              <w:jc w:val="both"/>
            </w:pPr>
            <w:r w:rsidRPr="003A40B8">
              <w:rPr>
                <w:color w:val="000000"/>
                <w:lang w:val="en-IN" w:bidi="ta-IN"/>
              </w:rPr>
              <w:t xml:space="preserve">Kenaf </w:t>
            </w:r>
          </w:p>
        </w:tc>
        <w:tc>
          <w:tcPr>
            <w:tcW w:w="0" w:type="auto"/>
          </w:tcPr>
          <w:p w:rsidR="00054A86" w:rsidRPr="003A40B8" w:rsidRDefault="00054A86" w:rsidP="00452E05">
            <w:pPr>
              <w:pStyle w:val="CommentText"/>
              <w:jc w:val="both"/>
            </w:pPr>
            <w:r>
              <w:t>1.9058</w:t>
            </w:r>
          </w:p>
        </w:tc>
        <w:tc>
          <w:tcPr>
            <w:tcW w:w="0" w:type="auto"/>
          </w:tcPr>
          <w:p w:rsidR="00054A86" w:rsidRPr="003A40B8" w:rsidRDefault="00054A86" w:rsidP="00452E05">
            <w:pPr>
              <w:pStyle w:val="CommentText"/>
              <w:jc w:val="both"/>
            </w:pPr>
            <w:r>
              <w:t>448.7</w:t>
            </w:r>
          </w:p>
        </w:tc>
        <w:tc>
          <w:tcPr>
            <w:tcW w:w="0" w:type="auto"/>
          </w:tcPr>
          <w:p w:rsidR="00054A86" w:rsidRPr="003A40B8" w:rsidRDefault="00054A86" w:rsidP="00452E05">
            <w:pPr>
              <w:pStyle w:val="CommentText"/>
              <w:jc w:val="both"/>
            </w:pPr>
            <w:r>
              <w:t>0.0185</w:t>
            </w:r>
          </w:p>
        </w:tc>
      </w:tr>
      <w:tr w:rsidR="00054A86" w:rsidRPr="003A40B8" w:rsidTr="00452E05">
        <w:trPr>
          <w:jc w:val="center"/>
        </w:trPr>
        <w:tc>
          <w:tcPr>
            <w:tcW w:w="0" w:type="auto"/>
          </w:tcPr>
          <w:p w:rsidR="00054A86" w:rsidRPr="003A40B8" w:rsidRDefault="00054A86" w:rsidP="00452E05">
            <w:pPr>
              <w:pStyle w:val="CommentText"/>
              <w:jc w:val="both"/>
            </w:pPr>
            <w:r>
              <w:t>8</w:t>
            </w:r>
          </w:p>
        </w:tc>
        <w:tc>
          <w:tcPr>
            <w:tcW w:w="0" w:type="auto"/>
          </w:tcPr>
          <w:p w:rsidR="00054A86" w:rsidRPr="003A40B8" w:rsidRDefault="00054A86" w:rsidP="00452E05">
            <w:pPr>
              <w:pStyle w:val="CommentText"/>
              <w:jc w:val="both"/>
            </w:pPr>
            <w:r w:rsidRPr="003A40B8">
              <w:rPr>
                <w:color w:val="000000"/>
                <w:lang w:val="en-IN" w:bidi="ta-IN"/>
              </w:rPr>
              <w:t xml:space="preserve">Oil palm </w:t>
            </w:r>
          </w:p>
        </w:tc>
        <w:tc>
          <w:tcPr>
            <w:tcW w:w="0" w:type="auto"/>
          </w:tcPr>
          <w:p w:rsidR="00054A86" w:rsidRPr="003A40B8" w:rsidRDefault="00054A86" w:rsidP="00452E05">
            <w:pPr>
              <w:pStyle w:val="CommentText"/>
              <w:jc w:val="both"/>
            </w:pPr>
            <w:r>
              <w:t>18.35</w:t>
            </w:r>
          </w:p>
        </w:tc>
        <w:tc>
          <w:tcPr>
            <w:tcW w:w="0" w:type="auto"/>
          </w:tcPr>
          <w:p w:rsidR="00054A86" w:rsidRPr="003A40B8" w:rsidRDefault="00054A86" w:rsidP="00452E05">
            <w:pPr>
              <w:pStyle w:val="CommentText"/>
              <w:jc w:val="both"/>
            </w:pPr>
            <w:r>
              <w:t>483.3</w:t>
            </w:r>
          </w:p>
        </w:tc>
        <w:tc>
          <w:tcPr>
            <w:tcW w:w="0" w:type="auto"/>
          </w:tcPr>
          <w:p w:rsidR="00054A86" w:rsidRPr="003A40B8" w:rsidRDefault="00054A86" w:rsidP="00452E05">
            <w:pPr>
              <w:pStyle w:val="CommentText"/>
              <w:jc w:val="both"/>
            </w:pPr>
            <w:r>
              <w:t>0.1667</w:t>
            </w:r>
          </w:p>
        </w:tc>
      </w:tr>
      <w:tr w:rsidR="00054A86" w:rsidRPr="003A40B8" w:rsidTr="00452E05">
        <w:trPr>
          <w:jc w:val="center"/>
        </w:trPr>
        <w:tc>
          <w:tcPr>
            <w:tcW w:w="0" w:type="auto"/>
          </w:tcPr>
          <w:p w:rsidR="00054A86" w:rsidRPr="003A40B8" w:rsidRDefault="00054A86" w:rsidP="00452E05">
            <w:pPr>
              <w:pStyle w:val="CommentText"/>
              <w:jc w:val="both"/>
            </w:pPr>
            <w:r>
              <w:t>9</w:t>
            </w:r>
          </w:p>
        </w:tc>
        <w:tc>
          <w:tcPr>
            <w:tcW w:w="0" w:type="auto"/>
          </w:tcPr>
          <w:p w:rsidR="00054A86" w:rsidRPr="003A40B8" w:rsidRDefault="00054A86" w:rsidP="00452E05">
            <w:pPr>
              <w:pStyle w:val="CommentText"/>
              <w:jc w:val="both"/>
            </w:pPr>
            <w:r w:rsidRPr="003A40B8">
              <w:rPr>
                <w:color w:val="000000"/>
                <w:lang w:val="en-IN" w:bidi="ta-IN"/>
              </w:rPr>
              <w:t xml:space="preserve">Rice straw </w:t>
            </w:r>
          </w:p>
        </w:tc>
        <w:tc>
          <w:tcPr>
            <w:tcW w:w="0" w:type="auto"/>
          </w:tcPr>
          <w:p w:rsidR="00054A86" w:rsidRPr="003A40B8" w:rsidRDefault="00054A86" w:rsidP="00452E05">
            <w:pPr>
              <w:pStyle w:val="CommentText"/>
              <w:jc w:val="both"/>
            </w:pPr>
            <w:r>
              <w:t>1.864</w:t>
            </w:r>
          </w:p>
        </w:tc>
        <w:tc>
          <w:tcPr>
            <w:tcW w:w="0" w:type="auto"/>
          </w:tcPr>
          <w:p w:rsidR="00054A86" w:rsidRPr="003A40B8" w:rsidRDefault="00054A86" w:rsidP="00452E05">
            <w:pPr>
              <w:pStyle w:val="CommentText"/>
              <w:jc w:val="both"/>
            </w:pPr>
            <w:r>
              <w:t>447.46</w:t>
            </w:r>
          </w:p>
        </w:tc>
        <w:tc>
          <w:tcPr>
            <w:tcW w:w="0" w:type="auto"/>
          </w:tcPr>
          <w:p w:rsidR="00054A86" w:rsidRPr="003A40B8" w:rsidRDefault="00054A86" w:rsidP="00452E05">
            <w:pPr>
              <w:pStyle w:val="CommentText"/>
              <w:jc w:val="both"/>
            </w:pPr>
            <w:r>
              <w:t>0.0181</w:t>
            </w:r>
          </w:p>
        </w:tc>
      </w:tr>
      <w:tr w:rsidR="00054A86" w:rsidRPr="003A40B8" w:rsidTr="00452E05">
        <w:trPr>
          <w:jc w:val="center"/>
        </w:trPr>
        <w:tc>
          <w:tcPr>
            <w:tcW w:w="0" w:type="auto"/>
          </w:tcPr>
          <w:p w:rsidR="00054A86" w:rsidRPr="003A40B8" w:rsidRDefault="00054A86" w:rsidP="00452E05">
            <w:pPr>
              <w:pStyle w:val="CommentText"/>
              <w:jc w:val="both"/>
            </w:pPr>
            <w:r>
              <w:rPr>
                <w:color w:val="000000"/>
                <w:lang w:val="en-IN" w:bidi="ta-IN"/>
              </w:rPr>
              <w:t>10</w:t>
            </w:r>
          </w:p>
        </w:tc>
        <w:tc>
          <w:tcPr>
            <w:tcW w:w="0" w:type="auto"/>
          </w:tcPr>
          <w:p w:rsidR="00054A86" w:rsidRPr="003A40B8" w:rsidRDefault="00054A86" w:rsidP="00452E05">
            <w:pPr>
              <w:pStyle w:val="CommentText"/>
              <w:jc w:val="both"/>
            </w:pPr>
            <w:r w:rsidRPr="003A40B8">
              <w:rPr>
                <w:color w:val="000000"/>
                <w:lang w:val="en-IN" w:bidi="ta-IN"/>
              </w:rPr>
              <w:t xml:space="preserve">Sisal </w:t>
            </w:r>
          </w:p>
        </w:tc>
        <w:tc>
          <w:tcPr>
            <w:tcW w:w="0" w:type="auto"/>
          </w:tcPr>
          <w:p w:rsidR="00054A86" w:rsidRPr="003A40B8" w:rsidRDefault="00054A86" w:rsidP="00452E05">
            <w:pPr>
              <w:pStyle w:val="CommentText"/>
              <w:jc w:val="both"/>
            </w:pPr>
            <w:r>
              <w:t>3.115</w:t>
            </w:r>
          </w:p>
        </w:tc>
        <w:tc>
          <w:tcPr>
            <w:tcW w:w="0" w:type="auto"/>
          </w:tcPr>
          <w:p w:rsidR="00054A86" w:rsidRPr="003A40B8" w:rsidRDefault="00054A86" w:rsidP="00452E05">
            <w:pPr>
              <w:pStyle w:val="CommentText"/>
              <w:tabs>
                <w:tab w:val="center" w:pos="1144"/>
              </w:tabs>
              <w:jc w:val="both"/>
            </w:pPr>
            <w:r>
              <w:t>451.59</w:t>
            </w:r>
          </w:p>
        </w:tc>
        <w:tc>
          <w:tcPr>
            <w:tcW w:w="0" w:type="auto"/>
          </w:tcPr>
          <w:p w:rsidR="00054A86" w:rsidRPr="003A40B8" w:rsidRDefault="00054A86" w:rsidP="00452E05">
            <w:pPr>
              <w:pStyle w:val="CommentText"/>
              <w:tabs>
                <w:tab w:val="left" w:pos="1144"/>
              </w:tabs>
              <w:jc w:val="both"/>
            </w:pPr>
            <w:r>
              <w:t>0.0301</w:t>
            </w:r>
          </w:p>
        </w:tc>
      </w:tr>
      <w:bookmarkEnd w:id="0"/>
    </w:tbl>
    <w:p w:rsidR="00054A86" w:rsidRDefault="00054A86" w:rsidP="00054A86">
      <w:pPr>
        <w:spacing w:after="0"/>
        <w:ind w:firstLine="360"/>
        <w:jc w:val="both"/>
        <w:rPr>
          <w:rFonts w:ascii="Times New Roman" w:eastAsiaTheme="minorEastAsia" w:hAnsi="Times New Roman" w:cs="Times New Roman"/>
          <w:sz w:val="20"/>
          <w:szCs w:val="20"/>
          <w:lang w:val="en-IN"/>
        </w:rPr>
      </w:pPr>
    </w:p>
    <w:p w:rsidR="00054A86" w:rsidRDefault="00054A86" w:rsidP="00054A86">
      <w:pPr>
        <w:spacing w:after="0"/>
        <w:ind w:firstLine="720"/>
        <w:jc w:val="both"/>
        <w:rPr>
          <w:rFonts w:ascii="Times New Roman" w:hAnsi="Times New Roman" w:cs="Times New Roman"/>
          <w:sz w:val="20"/>
          <w:szCs w:val="20"/>
          <w:lang w:val="en-IN"/>
        </w:rPr>
      </w:pPr>
      <w:r>
        <w:rPr>
          <w:rFonts w:ascii="Times New Roman" w:hAnsi="Times New Roman" w:cs="Times New Roman"/>
          <w:sz w:val="20"/>
          <w:szCs w:val="20"/>
          <w:lang w:val="en-IN"/>
        </w:rPr>
        <w:t>The above table</w:t>
      </w:r>
      <w:r w:rsidR="00DA26E5">
        <w:rPr>
          <w:rFonts w:ascii="Times New Roman" w:hAnsi="Times New Roman" w:cs="Times New Roman"/>
          <w:sz w:val="20"/>
          <w:szCs w:val="20"/>
          <w:lang w:val="en-IN"/>
        </w:rPr>
        <w:t xml:space="preserve"> 3</w:t>
      </w:r>
      <w:r>
        <w:rPr>
          <w:rFonts w:ascii="Times New Roman" w:hAnsi="Times New Roman" w:cs="Times New Roman"/>
          <w:sz w:val="20"/>
          <w:szCs w:val="20"/>
          <w:lang w:val="en-IN"/>
        </w:rPr>
        <w:t xml:space="preserve"> shows the value of stress and strain and deformation for 3 seconds under</w:t>
      </w:r>
      <w:r w:rsidR="00DA26E5">
        <w:rPr>
          <w:rFonts w:ascii="Times New Roman" w:hAnsi="Times New Roman" w:cs="Times New Roman"/>
          <w:sz w:val="20"/>
          <w:szCs w:val="20"/>
          <w:lang w:val="en-IN"/>
        </w:rPr>
        <w:t xml:space="preserve"> ASTM tensile testing condition in ANSYS simulation for each fibers are represente</w:t>
      </w:r>
      <w:r w:rsidR="005E5A55">
        <w:rPr>
          <w:rFonts w:ascii="Times New Roman" w:hAnsi="Times New Roman" w:cs="Times New Roman"/>
          <w:sz w:val="20"/>
          <w:szCs w:val="20"/>
          <w:lang w:val="en-IN"/>
        </w:rPr>
        <w:t>s as figure from Fig. 6 to fig.1</w:t>
      </w:r>
      <w:r w:rsidR="00DA26E5">
        <w:rPr>
          <w:rFonts w:ascii="Times New Roman" w:hAnsi="Times New Roman" w:cs="Times New Roman"/>
          <w:sz w:val="20"/>
          <w:szCs w:val="20"/>
          <w:lang w:val="en-IN"/>
        </w:rPr>
        <w:t>5</w:t>
      </w:r>
    </w:p>
    <w:p w:rsidR="00DA26E5" w:rsidRDefault="00DA26E5" w:rsidP="00054A86">
      <w:pPr>
        <w:spacing w:after="0"/>
        <w:ind w:firstLine="720"/>
        <w:jc w:val="both"/>
        <w:rPr>
          <w:rFonts w:ascii="Times New Roman" w:hAnsi="Times New Roman" w:cs="Times New Roman"/>
          <w:sz w:val="20"/>
          <w:szCs w:val="20"/>
          <w:lang w:val="en-IN"/>
        </w:rPr>
      </w:pPr>
    </w:p>
    <w:p w:rsidR="00DA26E5" w:rsidRPr="00054A86" w:rsidRDefault="00DA26E5" w:rsidP="00054A86">
      <w:pPr>
        <w:spacing w:after="0"/>
        <w:ind w:firstLine="720"/>
        <w:jc w:val="both"/>
        <w:rPr>
          <w:rFonts w:ascii="Times New Roman" w:hAnsi="Times New Roman" w:cs="Times New Roman"/>
          <w:sz w:val="20"/>
          <w:szCs w:val="20"/>
          <w:lang w:val="en-IN"/>
        </w:rPr>
      </w:pPr>
    </w:p>
    <w:tbl>
      <w:tblPr>
        <w:tblStyle w:val="TableGrid"/>
        <w:tblW w:w="495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8"/>
      </w:tblGrid>
      <w:tr w:rsidR="004F2A52" w:rsidRPr="00AB3661" w:rsidTr="00822F5D">
        <w:tc>
          <w:tcPr>
            <w:tcW w:w="5000" w:type="pct"/>
            <w:vAlign w:val="center"/>
          </w:tcPr>
          <w:p w:rsidR="004F2A52" w:rsidRPr="00AB3661" w:rsidRDefault="00A70D6A"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60288" behindDoc="0" locked="0" layoutInCell="1" allowOverlap="1" wp14:anchorId="5063A379" wp14:editId="19834921">
                      <wp:simplePos x="0" y="0"/>
                      <wp:positionH relativeFrom="column">
                        <wp:posOffset>2414270</wp:posOffset>
                      </wp:positionH>
                      <wp:positionV relativeFrom="paragraph">
                        <wp:posOffset>236220</wp:posOffset>
                      </wp:positionV>
                      <wp:extent cx="548640" cy="274320"/>
                      <wp:effectExtent l="0" t="0" r="0" b="0"/>
                      <wp:wrapNone/>
                      <wp:docPr id="40" name="Text Box 40"/>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w:t>
                                  </w:r>
                                  <w:r w:rsidRPr="00A70D6A">
                                    <w:rPr>
                                      <w:b/>
                                      <w:bCs/>
                                      <w:sz w:val="24"/>
                                      <w:szCs w:val="24"/>
                                      <w:lang w:val="en-I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3A379" id="_x0000_t202" coordsize="21600,21600" o:spt="202" path="m,l,21600r21600,l21600,xe">
                      <v:stroke joinstyle="miter"/>
                      <v:path gradientshapeok="t" o:connecttype="rect"/>
                    </v:shapetype>
                    <v:shape id="Text Box 40" o:spid="_x0000_s1026" type="#_x0000_t202" style="position:absolute;left:0;text-align:left;margin-left:190.1pt;margin-top:18.6pt;width:43.2pt;height:2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w:t>
                            </w:r>
                            <w:r w:rsidRPr="00A70D6A">
                              <w:rPr>
                                <w:b/>
                                <w:bCs/>
                                <w:sz w:val="24"/>
                                <w:szCs w:val="24"/>
                                <w:lang w:val="en-IN"/>
                              </w:rPr>
                              <w:t>a)</w:t>
                            </w:r>
                          </w:p>
                        </w:txbxContent>
                      </v:textbox>
                    </v:shape>
                  </w:pict>
                </mc:Fallback>
              </mc:AlternateContent>
            </w:r>
            <w:r w:rsidR="00AB3661" w:rsidRPr="00AB3661">
              <w:rPr>
                <w:rFonts w:ascii="Times New Roman" w:hAnsi="Times New Roman" w:cs="Times New Roman"/>
                <w:noProof/>
                <w:sz w:val="20"/>
                <w:szCs w:val="20"/>
                <w:lang w:eastAsia="en-GB"/>
              </w:rPr>
              <w:drawing>
                <wp:inline distT="0" distB="0" distL="0" distR="0" wp14:anchorId="5C99273E" wp14:editId="7A834E76">
                  <wp:extent cx="4114800" cy="228670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stretch>
                            <a:fillRect/>
                          </a:stretch>
                        </pic:blipFill>
                        <pic:spPr>
                          <a:xfrm>
                            <a:off x="0" y="0"/>
                            <a:ext cx="4114800" cy="2286709"/>
                          </a:xfrm>
                          <a:prstGeom prst="rect">
                            <a:avLst/>
                          </a:prstGeom>
                        </pic:spPr>
                      </pic:pic>
                    </a:graphicData>
                  </a:graphic>
                </wp:inline>
              </w:drawing>
            </w:r>
          </w:p>
        </w:tc>
      </w:tr>
      <w:tr w:rsidR="004F2A52" w:rsidRPr="00AB3661" w:rsidTr="00822F5D">
        <w:tc>
          <w:tcPr>
            <w:tcW w:w="5000" w:type="pct"/>
            <w:vAlign w:val="center"/>
          </w:tcPr>
          <w:p w:rsidR="004F2A52" w:rsidRPr="00AB3661" w:rsidRDefault="00E1558B"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62336" behindDoc="0" locked="0" layoutInCell="1" allowOverlap="1" wp14:anchorId="1A65F603" wp14:editId="549B8F5B">
                      <wp:simplePos x="0" y="0"/>
                      <wp:positionH relativeFrom="column">
                        <wp:posOffset>2420620</wp:posOffset>
                      </wp:positionH>
                      <wp:positionV relativeFrom="paragraph">
                        <wp:posOffset>241300</wp:posOffset>
                      </wp:positionV>
                      <wp:extent cx="548640" cy="27432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65F603" id="Text Box 41" o:spid="_x0000_s1027" type="#_x0000_t202" style="position:absolute;left:0;text-align:left;margin-left:190.6pt;margin-top:19pt;width:43.2pt;height:21.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6.b)</w:t>
                            </w:r>
                          </w:p>
                        </w:txbxContent>
                      </v:textbox>
                    </v:shape>
                  </w:pict>
                </mc:Fallback>
              </mc:AlternateContent>
            </w:r>
            <w:r w:rsidR="00AB3661" w:rsidRPr="00AB3661">
              <w:rPr>
                <w:rFonts w:ascii="Times New Roman" w:hAnsi="Times New Roman" w:cs="Times New Roman"/>
                <w:noProof/>
                <w:sz w:val="20"/>
                <w:szCs w:val="20"/>
                <w:lang w:eastAsia="en-GB"/>
              </w:rPr>
              <w:drawing>
                <wp:inline distT="0" distB="0" distL="0" distR="0" wp14:anchorId="6ED76DB9" wp14:editId="59993FFA">
                  <wp:extent cx="4114800" cy="2259812"/>
                  <wp:effectExtent l="0" t="0" r="0" b="762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2"/>
                          <a:stretch>
                            <a:fillRect/>
                          </a:stretch>
                        </pic:blipFill>
                        <pic:spPr>
                          <a:xfrm>
                            <a:off x="0" y="0"/>
                            <a:ext cx="4114800" cy="2259812"/>
                          </a:xfrm>
                          <a:prstGeom prst="rect">
                            <a:avLst/>
                          </a:prstGeom>
                        </pic:spPr>
                      </pic:pic>
                    </a:graphicData>
                  </a:graphic>
                </wp:inline>
              </w:drawing>
            </w:r>
          </w:p>
        </w:tc>
      </w:tr>
      <w:tr w:rsidR="004F2A52" w:rsidRPr="00AB3661" w:rsidTr="00822F5D">
        <w:tc>
          <w:tcPr>
            <w:tcW w:w="5000" w:type="pct"/>
            <w:vAlign w:val="center"/>
          </w:tcPr>
          <w:p w:rsidR="004F2A52" w:rsidRPr="00AB3661" w:rsidRDefault="00E1558B"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64384" behindDoc="0" locked="0" layoutInCell="1" allowOverlap="1" wp14:anchorId="673837B4" wp14:editId="72BDE514">
                      <wp:simplePos x="0" y="0"/>
                      <wp:positionH relativeFrom="column">
                        <wp:posOffset>2539365</wp:posOffset>
                      </wp:positionH>
                      <wp:positionV relativeFrom="paragraph">
                        <wp:posOffset>211455</wp:posOffset>
                      </wp:positionV>
                      <wp:extent cx="548640" cy="27432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6.c</w:t>
                                  </w:r>
                                  <w:r w:rsidRPr="00A70D6A">
                                    <w:rPr>
                                      <w:b/>
                                      <w:bCs/>
                                      <w:sz w:val="24"/>
                                      <w:szCs w:val="24"/>
                                      <w:lang w:val="en-I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837B4" id="Text Box 42" o:spid="_x0000_s1028" type="#_x0000_t202" style="position:absolute;left:0;text-align:left;margin-left:199.95pt;margin-top:16.65pt;width:43.2pt;height:2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6.c</w:t>
                            </w:r>
                            <w:r w:rsidRPr="00A70D6A">
                              <w:rPr>
                                <w:b/>
                                <w:bCs/>
                                <w:sz w:val="24"/>
                                <w:szCs w:val="24"/>
                                <w:lang w:val="en-IN"/>
                              </w:rPr>
                              <w:t>)</w:t>
                            </w:r>
                          </w:p>
                        </w:txbxContent>
                      </v:textbox>
                    </v:shape>
                  </w:pict>
                </mc:Fallback>
              </mc:AlternateContent>
            </w:r>
            <w:r w:rsidR="00AB3661" w:rsidRPr="00AB3661">
              <w:rPr>
                <w:rFonts w:ascii="Times New Roman" w:hAnsi="Times New Roman" w:cs="Times New Roman"/>
                <w:noProof/>
                <w:sz w:val="20"/>
                <w:szCs w:val="20"/>
                <w:lang w:eastAsia="en-GB"/>
              </w:rPr>
              <w:drawing>
                <wp:inline distT="0" distB="0" distL="0" distR="0" wp14:anchorId="7A0A37A8" wp14:editId="750630EC">
                  <wp:extent cx="4114800" cy="2350077"/>
                  <wp:effectExtent l="0" t="0" r="0" b="0"/>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3"/>
                          <a:stretch>
                            <a:fillRect/>
                          </a:stretch>
                        </pic:blipFill>
                        <pic:spPr>
                          <a:xfrm>
                            <a:off x="0" y="0"/>
                            <a:ext cx="4114800" cy="2350077"/>
                          </a:xfrm>
                          <a:prstGeom prst="rect">
                            <a:avLst/>
                          </a:prstGeom>
                        </pic:spPr>
                      </pic:pic>
                    </a:graphicData>
                  </a:graphic>
                </wp:inline>
              </w:drawing>
            </w:r>
          </w:p>
        </w:tc>
      </w:tr>
      <w:tr w:rsidR="004F2A52" w:rsidRPr="00AB3661" w:rsidTr="00822F5D">
        <w:tc>
          <w:tcPr>
            <w:tcW w:w="5000" w:type="pct"/>
            <w:vAlign w:val="center"/>
          </w:tcPr>
          <w:p w:rsidR="004F2A52" w:rsidRPr="00AB3661" w:rsidRDefault="00E1558B" w:rsidP="00A70D6A">
            <w:pPr>
              <w:jc w:val="center"/>
              <w:rPr>
                <w:rFonts w:ascii="Times New Roman" w:hAnsi="Times New Roman" w:cs="Times New Roman"/>
                <w:sz w:val="20"/>
                <w:szCs w:val="20"/>
                <w:lang w:val="en-IN"/>
              </w:rPr>
            </w:pPr>
            <w:r>
              <w:rPr>
                <w:rFonts w:ascii="Times New Roman" w:hAnsi="Times New Roman" w:cs="Times New Roman"/>
                <w:sz w:val="20"/>
                <w:szCs w:val="20"/>
                <w:lang w:val="en-IN"/>
              </w:rPr>
              <w:t>Fig.6 Simulation model of Abaca in tensile test (a) Deformation. (b) Strain, (c) Stress</w:t>
            </w:r>
          </w:p>
        </w:tc>
      </w:tr>
      <w:tr w:rsidR="004F2A52" w:rsidRPr="00AB3661" w:rsidTr="00822F5D">
        <w:tc>
          <w:tcPr>
            <w:tcW w:w="5000" w:type="pct"/>
            <w:vAlign w:val="center"/>
          </w:tcPr>
          <w:p w:rsidR="004F2A52" w:rsidRPr="00AB3661" w:rsidRDefault="00E1558B"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66432" behindDoc="0" locked="0" layoutInCell="1" allowOverlap="1" wp14:anchorId="6100AEAF" wp14:editId="723A4D88">
                      <wp:simplePos x="0" y="0"/>
                      <wp:positionH relativeFrom="column">
                        <wp:posOffset>2545715</wp:posOffset>
                      </wp:positionH>
                      <wp:positionV relativeFrom="paragraph">
                        <wp:posOffset>186690</wp:posOffset>
                      </wp:positionV>
                      <wp:extent cx="548640" cy="27432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0AEAF" id="Text Box 43" o:spid="_x0000_s1029" type="#_x0000_t202" style="position:absolute;left:0;text-align:left;margin-left:200.45pt;margin-top:14.7pt;width:43.2pt;height:21.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7.a)</w:t>
                            </w:r>
                          </w:p>
                        </w:txbxContent>
                      </v:textbox>
                    </v:shape>
                  </w:pict>
                </mc:Fallback>
              </mc:AlternateContent>
            </w:r>
            <w:r w:rsidR="003A40B8">
              <w:rPr>
                <w:rFonts w:ascii="Times New Roman" w:hAnsi="Times New Roman" w:cs="Times New Roman"/>
                <w:sz w:val="20"/>
                <w:szCs w:val="20"/>
              </w:rPr>
              <w:t>.</w:t>
            </w:r>
            <w:r w:rsidR="00AB3661" w:rsidRPr="00AB3661">
              <w:rPr>
                <w:rFonts w:ascii="Times New Roman" w:hAnsi="Times New Roman" w:cs="Times New Roman"/>
                <w:noProof/>
                <w:sz w:val="20"/>
                <w:szCs w:val="20"/>
                <w:lang w:eastAsia="en-GB"/>
              </w:rPr>
              <w:drawing>
                <wp:inline distT="0" distB="0" distL="0" distR="0" wp14:anchorId="41BD5211" wp14:editId="1702332A">
                  <wp:extent cx="4114800" cy="2304033"/>
                  <wp:effectExtent l="0" t="0" r="0" b="127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4"/>
                          <a:stretch>
                            <a:fillRect/>
                          </a:stretch>
                        </pic:blipFill>
                        <pic:spPr>
                          <a:xfrm>
                            <a:off x="0" y="0"/>
                            <a:ext cx="4114800" cy="2304033"/>
                          </a:xfrm>
                          <a:prstGeom prst="rect">
                            <a:avLst/>
                          </a:prstGeom>
                        </pic:spPr>
                      </pic:pic>
                    </a:graphicData>
                  </a:graphic>
                </wp:inline>
              </w:drawing>
            </w:r>
          </w:p>
        </w:tc>
      </w:tr>
      <w:tr w:rsidR="004F2A52" w:rsidRPr="00AB3661" w:rsidTr="00822F5D">
        <w:tc>
          <w:tcPr>
            <w:tcW w:w="5000" w:type="pct"/>
            <w:vAlign w:val="center"/>
          </w:tcPr>
          <w:p w:rsidR="004F2A52"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68480" behindDoc="0" locked="0" layoutInCell="1" allowOverlap="1" wp14:anchorId="3EF10EC4" wp14:editId="40D05197">
                      <wp:simplePos x="0" y="0"/>
                      <wp:positionH relativeFrom="column">
                        <wp:posOffset>2601595</wp:posOffset>
                      </wp:positionH>
                      <wp:positionV relativeFrom="paragraph">
                        <wp:posOffset>148590</wp:posOffset>
                      </wp:positionV>
                      <wp:extent cx="548640" cy="27432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10EC4" id="Text Box 44" o:spid="_x0000_s1030" type="#_x0000_t202" style="position:absolute;left:0;text-align:left;margin-left:204.85pt;margin-top:11.7pt;width:43.2pt;height:2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7.b)</w:t>
                            </w:r>
                          </w:p>
                        </w:txbxContent>
                      </v:textbox>
                    </v:shape>
                  </w:pict>
                </mc:Fallback>
              </mc:AlternateContent>
            </w:r>
            <w:r w:rsidR="00AB3661" w:rsidRPr="00AB3661">
              <w:rPr>
                <w:rFonts w:ascii="Times New Roman" w:hAnsi="Times New Roman" w:cs="Times New Roman"/>
                <w:noProof/>
                <w:sz w:val="20"/>
                <w:szCs w:val="20"/>
                <w:lang w:eastAsia="en-GB"/>
              </w:rPr>
              <w:drawing>
                <wp:inline distT="0" distB="0" distL="0" distR="0" wp14:anchorId="12D6E646" wp14:editId="594CCBCB">
                  <wp:extent cx="4114800" cy="2303121"/>
                  <wp:effectExtent l="0" t="0" r="0" b="254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a:stretch>
                            <a:fillRect/>
                          </a:stretch>
                        </pic:blipFill>
                        <pic:spPr>
                          <a:xfrm>
                            <a:off x="0" y="0"/>
                            <a:ext cx="4114800" cy="2303121"/>
                          </a:xfrm>
                          <a:prstGeom prst="rect">
                            <a:avLst/>
                          </a:prstGeom>
                        </pic:spPr>
                      </pic:pic>
                    </a:graphicData>
                  </a:graphic>
                </wp:inline>
              </w:drawing>
            </w:r>
          </w:p>
        </w:tc>
      </w:tr>
      <w:tr w:rsidR="004F2A52" w:rsidRPr="00AB3661" w:rsidTr="00822F5D">
        <w:tc>
          <w:tcPr>
            <w:tcW w:w="5000" w:type="pct"/>
            <w:vAlign w:val="center"/>
          </w:tcPr>
          <w:p w:rsidR="004F2A52"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70528" behindDoc="0" locked="0" layoutInCell="1" allowOverlap="1" wp14:anchorId="1F581503" wp14:editId="112ADD00">
                      <wp:simplePos x="0" y="0"/>
                      <wp:positionH relativeFrom="column">
                        <wp:posOffset>2679700</wp:posOffset>
                      </wp:positionH>
                      <wp:positionV relativeFrom="paragraph">
                        <wp:posOffset>217170</wp:posOffset>
                      </wp:positionV>
                      <wp:extent cx="548640" cy="27432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581503" id="Text Box 45" o:spid="_x0000_s1031" type="#_x0000_t202" style="position:absolute;left:0;text-align:left;margin-left:211pt;margin-top:17.1pt;width:43.2pt;height:21.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346CF25D" wp14:editId="529A9773">
                  <wp:extent cx="4114800" cy="2288077"/>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a:stretch>
                            <a:fillRect/>
                          </a:stretch>
                        </pic:blipFill>
                        <pic:spPr>
                          <a:xfrm>
                            <a:off x="0" y="0"/>
                            <a:ext cx="4114800" cy="2288077"/>
                          </a:xfrm>
                          <a:prstGeom prst="rect">
                            <a:avLst/>
                          </a:prstGeom>
                        </pic:spPr>
                      </pic:pic>
                    </a:graphicData>
                  </a:graphic>
                </wp:inline>
              </w:drawing>
            </w:r>
          </w:p>
        </w:tc>
      </w:tr>
      <w:tr w:rsidR="005E5A55" w:rsidRPr="00AB3661" w:rsidTr="00822F5D">
        <w:tc>
          <w:tcPr>
            <w:tcW w:w="5000" w:type="pct"/>
            <w:vAlign w:val="center"/>
          </w:tcPr>
          <w:p w:rsidR="005E5A55" w:rsidRPr="00AB3661" w:rsidRDefault="005E5A55" w:rsidP="005E5A55">
            <w:pPr>
              <w:jc w:val="center"/>
              <w:rPr>
                <w:rFonts w:ascii="Times New Roman" w:hAnsi="Times New Roman" w:cs="Times New Roman"/>
                <w:sz w:val="20"/>
                <w:szCs w:val="20"/>
                <w:lang w:val="en-IN"/>
              </w:rPr>
            </w:pPr>
            <w:r>
              <w:rPr>
                <w:rFonts w:ascii="Times New Roman" w:hAnsi="Times New Roman" w:cs="Times New Roman"/>
                <w:sz w:val="20"/>
                <w:szCs w:val="20"/>
                <w:lang w:val="en-IN"/>
              </w:rPr>
              <w:t>Fig.7 Simulation model of Bamboo in tensile test (a) Deformation. (b) Strain, (c) Stress</w:t>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74624" behindDoc="0" locked="0" layoutInCell="1" allowOverlap="1" wp14:anchorId="69A137C7" wp14:editId="68E5C51A">
                      <wp:simplePos x="0" y="0"/>
                      <wp:positionH relativeFrom="column">
                        <wp:posOffset>2560320</wp:posOffset>
                      </wp:positionH>
                      <wp:positionV relativeFrom="paragraph">
                        <wp:posOffset>197485</wp:posOffset>
                      </wp:positionV>
                      <wp:extent cx="548640" cy="27432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137C7" id="Text Box 47" o:spid="_x0000_s1032" type="#_x0000_t202" style="position:absolute;left:0;text-align:left;margin-left:201.6pt;margin-top:15.55pt;width:43.2pt;height:21.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8.a)</w:t>
                            </w:r>
                          </w:p>
                        </w:txbxContent>
                      </v:textbox>
                    </v:shape>
                  </w:pict>
                </mc:Fallback>
              </mc:AlternateContent>
            </w:r>
            <w:r>
              <w:rPr>
                <w:rFonts w:ascii="Times New Roman" w:hAnsi="Times New Roman" w:cs="Times New Roman"/>
                <w:noProof/>
                <w:sz w:val="20"/>
                <w:szCs w:val="20"/>
                <w:lang w:eastAsia="en-GB"/>
              </w:rPr>
              <mc:AlternateContent>
                <mc:Choice Requires="wps">
                  <w:drawing>
                    <wp:anchor distT="0" distB="0" distL="114300" distR="114300" simplePos="0" relativeHeight="251672576" behindDoc="0" locked="0" layoutInCell="1" allowOverlap="1" wp14:anchorId="51C7614B" wp14:editId="68EC54D5">
                      <wp:simplePos x="0" y="0"/>
                      <wp:positionH relativeFrom="column">
                        <wp:posOffset>1288415</wp:posOffset>
                      </wp:positionH>
                      <wp:positionV relativeFrom="paragraph">
                        <wp:posOffset>-5880100</wp:posOffset>
                      </wp:positionV>
                      <wp:extent cx="548640" cy="2743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7614B" id="Text Box 46" o:spid="_x0000_s1033" type="#_x0000_t202" style="position:absolute;left:0;text-align:left;margin-left:101.45pt;margin-top:-463pt;width:43.2pt;height:21.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7.c)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4D7F605F" wp14:editId="2AA0F30E">
                  <wp:extent cx="4114800" cy="225479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7"/>
                          <a:stretch>
                            <a:fillRect/>
                          </a:stretch>
                        </pic:blipFill>
                        <pic:spPr>
                          <a:xfrm>
                            <a:off x="0" y="0"/>
                            <a:ext cx="4114800" cy="2254797"/>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76672" behindDoc="0" locked="0" layoutInCell="1" allowOverlap="1" wp14:anchorId="7B99320E" wp14:editId="3F223859">
                      <wp:simplePos x="0" y="0"/>
                      <wp:positionH relativeFrom="column">
                        <wp:posOffset>2658745</wp:posOffset>
                      </wp:positionH>
                      <wp:positionV relativeFrom="paragraph">
                        <wp:posOffset>151765</wp:posOffset>
                      </wp:positionV>
                      <wp:extent cx="548640" cy="274320"/>
                      <wp:effectExtent l="0" t="0" r="0" b="0"/>
                      <wp:wrapNone/>
                      <wp:docPr id="48" name="Text Box 48"/>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99320E" id="Text Box 48" o:spid="_x0000_s1034" type="#_x0000_t202" style="position:absolute;left:0;text-align:left;margin-left:209.35pt;margin-top:11.95pt;width:43.2pt;height:21.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1ED89283" wp14:editId="75797FCE">
                  <wp:extent cx="4114800" cy="2263915"/>
                  <wp:effectExtent l="0" t="0" r="0" b="317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8"/>
                          <a:stretch>
                            <a:fillRect/>
                          </a:stretch>
                        </pic:blipFill>
                        <pic:spPr>
                          <a:xfrm>
                            <a:off x="0" y="0"/>
                            <a:ext cx="4114800" cy="2263915"/>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78720" behindDoc="0" locked="0" layoutInCell="1" allowOverlap="1" wp14:anchorId="068503F5" wp14:editId="37F57D82">
                      <wp:simplePos x="0" y="0"/>
                      <wp:positionH relativeFrom="column">
                        <wp:posOffset>2562225</wp:posOffset>
                      </wp:positionH>
                      <wp:positionV relativeFrom="paragraph">
                        <wp:posOffset>245110</wp:posOffset>
                      </wp:positionV>
                      <wp:extent cx="548640" cy="274320"/>
                      <wp:effectExtent l="0" t="0" r="0" b="0"/>
                      <wp:wrapNone/>
                      <wp:docPr id="49" name="Text Box 49"/>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8503F5" id="Text Box 49" o:spid="_x0000_s1035" type="#_x0000_t202" style="position:absolute;left:0;text-align:left;margin-left:201.75pt;margin-top:19.3pt;width:43.2pt;height:21.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8.c)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5FDCC435" wp14:editId="3360193E">
                  <wp:extent cx="4114800" cy="2283518"/>
                  <wp:effectExtent l="0" t="0" r="0" b="254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9"/>
                          <a:stretch>
                            <a:fillRect/>
                          </a:stretch>
                        </pic:blipFill>
                        <pic:spPr>
                          <a:xfrm>
                            <a:off x="0" y="0"/>
                            <a:ext cx="4114800" cy="2283518"/>
                          </a:xfrm>
                          <a:prstGeom prst="rect">
                            <a:avLst/>
                          </a:prstGeom>
                        </pic:spPr>
                      </pic:pic>
                    </a:graphicData>
                  </a:graphic>
                </wp:inline>
              </w:drawing>
            </w:r>
          </w:p>
        </w:tc>
      </w:tr>
      <w:tr w:rsidR="005E5A55" w:rsidRPr="00AB3661" w:rsidTr="00822F5D">
        <w:tc>
          <w:tcPr>
            <w:tcW w:w="5000" w:type="pct"/>
            <w:vAlign w:val="center"/>
          </w:tcPr>
          <w:p w:rsidR="005E5A55" w:rsidRPr="00AB3661" w:rsidRDefault="005E5A55" w:rsidP="005E5A55">
            <w:pPr>
              <w:jc w:val="center"/>
              <w:rPr>
                <w:rFonts w:ascii="Times New Roman" w:hAnsi="Times New Roman" w:cs="Times New Roman"/>
                <w:sz w:val="20"/>
                <w:szCs w:val="20"/>
                <w:lang w:val="en-IN"/>
              </w:rPr>
            </w:pPr>
            <w:r>
              <w:rPr>
                <w:rFonts w:ascii="Times New Roman" w:hAnsi="Times New Roman" w:cs="Times New Roman"/>
                <w:sz w:val="20"/>
                <w:szCs w:val="20"/>
                <w:lang w:val="en-IN"/>
              </w:rPr>
              <w:t>Fig.8 Simulation model of Banana in tensile test (a) Deformation. (b) Strain, (c) Stress</w:t>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80768" behindDoc="0" locked="0" layoutInCell="1" allowOverlap="1" wp14:anchorId="11A1A0BE" wp14:editId="00A066BA">
                      <wp:simplePos x="0" y="0"/>
                      <wp:positionH relativeFrom="column">
                        <wp:posOffset>2410460</wp:posOffset>
                      </wp:positionH>
                      <wp:positionV relativeFrom="paragraph">
                        <wp:posOffset>287655</wp:posOffset>
                      </wp:positionV>
                      <wp:extent cx="548640" cy="27432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A1A0BE" id="Text Box 52" o:spid="_x0000_s1036" type="#_x0000_t202" style="position:absolute;left:0;text-align:left;margin-left:189.8pt;margin-top:22.65pt;width:43.2pt;height:21.6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9.a)</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2491AEE9" wp14:editId="03EFE31C">
                  <wp:extent cx="4114800" cy="2278503"/>
                  <wp:effectExtent l="0" t="0" r="0" b="762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0"/>
                          <a:stretch>
                            <a:fillRect/>
                          </a:stretch>
                        </pic:blipFill>
                        <pic:spPr>
                          <a:xfrm>
                            <a:off x="0" y="0"/>
                            <a:ext cx="4114800" cy="2278503"/>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82816" behindDoc="0" locked="0" layoutInCell="1" allowOverlap="1" wp14:anchorId="2E5E9865" wp14:editId="7E0935CD">
                      <wp:simplePos x="0" y="0"/>
                      <wp:positionH relativeFrom="column">
                        <wp:posOffset>2478405</wp:posOffset>
                      </wp:positionH>
                      <wp:positionV relativeFrom="paragraph">
                        <wp:posOffset>215900</wp:posOffset>
                      </wp:positionV>
                      <wp:extent cx="548640" cy="274320"/>
                      <wp:effectExtent l="0" t="0" r="0" b="0"/>
                      <wp:wrapNone/>
                      <wp:docPr id="53" name="Text Box 53"/>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E9865" id="Text Box 53" o:spid="_x0000_s1037" type="#_x0000_t202" style="position:absolute;left:0;text-align:left;margin-left:195.15pt;margin-top:17pt;width:43.2pt;height:21.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4261F4E1" wp14:editId="42FC3BDF">
                  <wp:extent cx="4114800" cy="2271209"/>
                  <wp:effectExtent l="0" t="0" r="0"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1"/>
                          <a:stretch>
                            <a:fillRect/>
                          </a:stretch>
                        </pic:blipFill>
                        <pic:spPr>
                          <a:xfrm>
                            <a:off x="0" y="0"/>
                            <a:ext cx="4114800" cy="2271209"/>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84864" behindDoc="0" locked="0" layoutInCell="1" allowOverlap="1" wp14:anchorId="7C32AD60" wp14:editId="3F323D20">
                      <wp:simplePos x="0" y="0"/>
                      <wp:positionH relativeFrom="column">
                        <wp:posOffset>2484755</wp:posOffset>
                      </wp:positionH>
                      <wp:positionV relativeFrom="paragraph">
                        <wp:posOffset>278130</wp:posOffset>
                      </wp:positionV>
                      <wp:extent cx="548640" cy="27432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54864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32AD60" id="Text Box 54" o:spid="_x0000_s1038" type="#_x0000_t202" style="position:absolute;left:0;text-align:left;margin-left:195.65pt;margin-top:21.9pt;width:43.2pt;height:21.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9.c)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055FDB35" wp14:editId="496926EB">
                  <wp:extent cx="4114800" cy="2271665"/>
                  <wp:effectExtent l="0" t="0" r="0" b="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a:stretch>
                            <a:fillRect/>
                          </a:stretch>
                        </pic:blipFill>
                        <pic:spPr>
                          <a:xfrm>
                            <a:off x="0" y="0"/>
                            <a:ext cx="4114800" cy="2271665"/>
                          </a:xfrm>
                          <a:prstGeom prst="rect">
                            <a:avLst/>
                          </a:prstGeom>
                        </pic:spPr>
                      </pic:pic>
                    </a:graphicData>
                  </a:graphic>
                </wp:inline>
              </w:drawing>
            </w:r>
          </w:p>
        </w:tc>
      </w:tr>
      <w:tr w:rsidR="005E5A55" w:rsidRPr="00AB3661" w:rsidTr="00822F5D">
        <w:tc>
          <w:tcPr>
            <w:tcW w:w="5000" w:type="pct"/>
            <w:vAlign w:val="center"/>
          </w:tcPr>
          <w:p w:rsidR="005E5A55" w:rsidRPr="00AB3661" w:rsidRDefault="005E5A55" w:rsidP="005E5A55">
            <w:pPr>
              <w:jc w:val="center"/>
              <w:rPr>
                <w:rFonts w:ascii="Times New Roman" w:hAnsi="Times New Roman" w:cs="Times New Roman"/>
                <w:sz w:val="20"/>
                <w:szCs w:val="20"/>
                <w:lang w:val="en-IN"/>
              </w:rPr>
            </w:pPr>
            <w:r>
              <w:rPr>
                <w:rFonts w:ascii="Times New Roman" w:hAnsi="Times New Roman" w:cs="Times New Roman"/>
                <w:sz w:val="20"/>
                <w:szCs w:val="20"/>
                <w:lang w:val="en-IN"/>
              </w:rPr>
              <w:t>Fig.9 Simulation model of Coconut coir in tensile test (a) Deformation. (b) Strain, (c) Stress</w:t>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86912" behindDoc="0" locked="0" layoutInCell="1" allowOverlap="1" wp14:anchorId="04ADE5C9" wp14:editId="1E55097E">
                      <wp:simplePos x="0" y="0"/>
                      <wp:positionH relativeFrom="column">
                        <wp:posOffset>2486025</wp:posOffset>
                      </wp:positionH>
                      <wp:positionV relativeFrom="paragraph">
                        <wp:posOffset>281940</wp:posOffset>
                      </wp:positionV>
                      <wp:extent cx="640080" cy="274320"/>
                      <wp:effectExtent l="0" t="0" r="0" b="0"/>
                      <wp:wrapNone/>
                      <wp:docPr id="55" name="Text Box 55"/>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ADE5C9" id="Text Box 55" o:spid="_x0000_s1039" type="#_x0000_t202" style="position:absolute;left:0;text-align:left;margin-left:195.75pt;margin-top:22.2pt;width:50.4pt;height:21.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10.a)</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3F59E676" wp14:editId="76EB25D7">
                  <wp:extent cx="4114800" cy="2290356"/>
                  <wp:effectExtent l="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a:stretch>
                            <a:fillRect/>
                          </a:stretch>
                        </pic:blipFill>
                        <pic:spPr>
                          <a:xfrm>
                            <a:off x="0" y="0"/>
                            <a:ext cx="4114800" cy="2290356"/>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88960" behindDoc="0" locked="0" layoutInCell="1" allowOverlap="1" wp14:anchorId="518D9A6B" wp14:editId="4069CD11">
                      <wp:simplePos x="0" y="0"/>
                      <wp:positionH relativeFrom="column">
                        <wp:posOffset>2492375</wp:posOffset>
                      </wp:positionH>
                      <wp:positionV relativeFrom="paragraph">
                        <wp:posOffset>200025</wp:posOffset>
                      </wp:positionV>
                      <wp:extent cx="640080" cy="27432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8D9A6B" id="Text Box 56" o:spid="_x0000_s1040" type="#_x0000_t202" style="position:absolute;left:0;text-align:left;margin-left:196.25pt;margin-top:15.75pt;width:50.4pt;height:21.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35ECE8FB" wp14:editId="5CB2BCEC">
                  <wp:extent cx="4114800" cy="2271665"/>
                  <wp:effectExtent l="0" t="0" r="0" b="0"/>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a:stretch>
                            <a:fillRect/>
                          </a:stretch>
                        </pic:blipFill>
                        <pic:spPr>
                          <a:xfrm>
                            <a:off x="0" y="0"/>
                            <a:ext cx="4114800" cy="2271665"/>
                          </a:xfrm>
                          <a:prstGeom prst="rect">
                            <a:avLst/>
                          </a:prstGeom>
                        </pic:spPr>
                      </pic:pic>
                    </a:graphicData>
                  </a:graphic>
                </wp:inline>
              </w:drawing>
            </w:r>
          </w:p>
        </w:tc>
      </w:tr>
      <w:tr w:rsidR="00C91A83" w:rsidRPr="00AB3661" w:rsidTr="00822F5D">
        <w:tc>
          <w:tcPr>
            <w:tcW w:w="5000" w:type="pct"/>
            <w:vAlign w:val="center"/>
          </w:tcPr>
          <w:p w:rsidR="00C91A83" w:rsidRPr="00AB3661" w:rsidRDefault="005E5A55"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91008" behindDoc="0" locked="0" layoutInCell="1" allowOverlap="1" wp14:anchorId="50069E79" wp14:editId="28FA61A6">
                      <wp:simplePos x="0" y="0"/>
                      <wp:positionH relativeFrom="column">
                        <wp:posOffset>2498725</wp:posOffset>
                      </wp:positionH>
                      <wp:positionV relativeFrom="paragraph">
                        <wp:posOffset>327660</wp:posOffset>
                      </wp:positionV>
                      <wp:extent cx="640080" cy="27432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069E79" id="Text Box 57" o:spid="_x0000_s1041" type="#_x0000_t202" style="position:absolute;left:0;text-align:left;margin-left:196.75pt;margin-top:25.8pt;width:50.4pt;height:21.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10.c)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2880E10B" wp14:editId="73461E43">
                  <wp:extent cx="4114800" cy="2263003"/>
                  <wp:effectExtent l="0" t="0" r="0" b="444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5"/>
                          <a:stretch>
                            <a:fillRect/>
                          </a:stretch>
                        </pic:blipFill>
                        <pic:spPr>
                          <a:xfrm>
                            <a:off x="0" y="0"/>
                            <a:ext cx="4114800" cy="2263003"/>
                          </a:xfrm>
                          <a:prstGeom prst="rect">
                            <a:avLst/>
                          </a:prstGeom>
                        </pic:spPr>
                      </pic:pic>
                    </a:graphicData>
                  </a:graphic>
                </wp:inline>
              </w:drawing>
            </w:r>
          </w:p>
        </w:tc>
      </w:tr>
      <w:tr w:rsidR="005E5A55" w:rsidRPr="00AB3661" w:rsidTr="00822F5D">
        <w:tc>
          <w:tcPr>
            <w:tcW w:w="5000" w:type="pct"/>
            <w:vAlign w:val="center"/>
          </w:tcPr>
          <w:p w:rsidR="005E5A55" w:rsidRPr="00AB3661" w:rsidRDefault="005E5A55"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 xml:space="preserve">Fig.10 Simulation model of </w:t>
            </w:r>
            <w:r w:rsidR="00305E17">
              <w:rPr>
                <w:rFonts w:ascii="Times New Roman" w:hAnsi="Times New Roman" w:cs="Times New Roman"/>
                <w:sz w:val="20"/>
                <w:szCs w:val="20"/>
                <w:lang w:val="en-IN"/>
              </w:rPr>
              <w:t>Flax seed</w:t>
            </w:r>
            <w:r>
              <w:rPr>
                <w:rFonts w:ascii="Times New Roman" w:hAnsi="Times New Roman" w:cs="Times New Roman"/>
                <w:sz w:val="20"/>
                <w:szCs w:val="20"/>
                <w:lang w:val="en-IN"/>
              </w:rPr>
              <w:t xml:space="preserve"> in tensile test (a) Deformation. (b) Strain, (c) Stress</w:t>
            </w:r>
          </w:p>
        </w:tc>
      </w:tr>
      <w:tr w:rsidR="00C91A83" w:rsidRPr="00AB3661" w:rsidTr="00822F5D">
        <w:tc>
          <w:tcPr>
            <w:tcW w:w="5000" w:type="pct"/>
            <w:vAlign w:val="center"/>
          </w:tcPr>
          <w:p w:rsidR="00C91A83" w:rsidRPr="00AB3661" w:rsidRDefault="00484AF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93056" behindDoc="0" locked="0" layoutInCell="1" allowOverlap="1" wp14:anchorId="0B130AC6" wp14:editId="74910872">
                      <wp:simplePos x="0" y="0"/>
                      <wp:positionH relativeFrom="column">
                        <wp:posOffset>2603500</wp:posOffset>
                      </wp:positionH>
                      <wp:positionV relativeFrom="paragraph">
                        <wp:posOffset>415290</wp:posOffset>
                      </wp:positionV>
                      <wp:extent cx="640080" cy="274320"/>
                      <wp:effectExtent l="0" t="0" r="0" b="0"/>
                      <wp:wrapNone/>
                      <wp:docPr id="58" name="Text Box 58"/>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30AC6" id="Text Box 58" o:spid="_x0000_s1042" type="#_x0000_t202" style="position:absolute;left:0;text-align:left;margin-left:205pt;margin-top:32.7pt;width:50.4pt;height:21.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11.a)</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7AFDF84B" wp14:editId="7C2B5140">
                  <wp:extent cx="4114800" cy="2283062"/>
                  <wp:effectExtent l="0" t="0" r="0" b="3175"/>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6"/>
                          <a:stretch>
                            <a:fillRect/>
                          </a:stretch>
                        </pic:blipFill>
                        <pic:spPr>
                          <a:xfrm>
                            <a:off x="0" y="0"/>
                            <a:ext cx="4114800" cy="2283062"/>
                          </a:xfrm>
                          <a:prstGeom prst="rect">
                            <a:avLst/>
                          </a:prstGeom>
                        </pic:spPr>
                      </pic:pic>
                    </a:graphicData>
                  </a:graphic>
                </wp:inline>
              </w:drawing>
            </w:r>
          </w:p>
        </w:tc>
      </w:tr>
      <w:tr w:rsidR="00C91A83" w:rsidRPr="00AB3661" w:rsidTr="00822F5D">
        <w:tc>
          <w:tcPr>
            <w:tcW w:w="5000" w:type="pct"/>
            <w:vAlign w:val="center"/>
          </w:tcPr>
          <w:p w:rsidR="00C91A83" w:rsidRPr="00AB3661" w:rsidRDefault="00484AF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95104" behindDoc="0" locked="0" layoutInCell="1" allowOverlap="1" wp14:anchorId="13B6A43F" wp14:editId="60C7D249">
                      <wp:simplePos x="0" y="0"/>
                      <wp:positionH relativeFrom="column">
                        <wp:posOffset>2609850</wp:posOffset>
                      </wp:positionH>
                      <wp:positionV relativeFrom="paragraph">
                        <wp:posOffset>210820</wp:posOffset>
                      </wp:positionV>
                      <wp:extent cx="640080" cy="27432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6A43F" id="Text Box 59" o:spid="_x0000_s1043" type="#_x0000_t202" style="position:absolute;left:0;text-align:left;margin-left:205.5pt;margin-top:16.6pt;width:50.4pt;height:21.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6CDB2CB5" wp14:editId="2F4F1510">
                  <wp:extent cx="4114800" cy="2295827"/>
                  <wp:effectExtent l="0" t="0" r="0" b="9525"/>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7"/>
                          <a:stretch>
                            <a:fillRect/>
                          </a:stretch>
                        </pic:blipFill>
                        <pic:spPr>
                          <a:xfrm>
                            <a:off x="0" y="0"/>
                            <a:ext cx="4114800" cy="2295827"/>
                          </a:xfrm>
                          <a:prstGeom prst="rect">
                            <a:avLst/>
                          </a:prstGeom>
                        </pic:spPr>
                      </pic:pic>
                    </a:graphicData>
                  </a:graphic>
                </wp:inline>
              </w:drawing>
            </w:r>
          </w:p>
        </w:tc>
      </w:tr>
      <w:tr w:rsidR="00C91A83" w:rsidRPr="00AB3661" w:rsidTr="00822F5D">
        <w:tc>
          <w:tcPr>
            <w:tcW w:w="5000" w:type="pct"/>
            <w:vAlign w:val="center"/>
          </w:tcPr>
          <w:p w:rsidR="00C91A83" w:rsidRPr="00AB3661" w:rsidRDefault="00F101B4"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697152" behindDoc="0" locked="0" layoutInCell="1" allowOverlap="1" wp14:anchorId="07E7E3A7" wp14:editId="6615332A">
                      <wp:simplePos x="0" y="0"/>
                      <wp:positionH relativeFrom="column">
                        <wp:posOffset>2616200</wp:posOffset>
                      </wp:positionH>
                      <wp:positionV relativeFrom="paragraph">
                        <wp:posOffset>220980</wp:posOffset>
                      </wp:positionV>
                      <wp:extent cx="640080" cy="27432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E7E3A7" id="Text Box 60" o:spid="_x0000_s1044" type="#_x0000_t202" style="position:absolute;left:0;text-align:left;margin-left:206pt;margin-top:17.4pt;width:50.4pt;height:21.6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11.c)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5658C69F" wp14:editId="26C89EF9">
                  <wp:extent cx="4114800" cy="2257533"/>
                  <wp:effectExtent l="0" t="0" r="0" b="952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8"/>
                          <a:stretch>
                            <a:fillRect/>
                          </a:stretch>
                        </pic:blipFill>
                        <pic:spPr>
                          <a:xfrm>
                            <a:off x="0" y="0"/>
                            <a:ext cx="4114800" cy="2257533"/>
                          </a:xfrm>
                          <a:prstGeom prst="rect">
                            <a:avLst/>
                          </a:prstGeom>
                        </pic:spPr>
                      </pic:pic>
                    </a:graphicData>
                  </a:graphic>
                </wp:inline>
              </w:drawing>
            </w:r>
          </w:p>
        </w:tc>
      </w:tr>
      <w:tr w:rsidR="00F101B4" w:rsidRPr="00AB3661" w:rsidTr="00822F5D">
        <w:tc>
          <w:tcPr>
            <w:tcW w:w="5000" w:type="pct"/>
            <w:vAlign w:val="center"/>
          </w:tcPr>
          <w:p w:rsidR="00F101B4" w:rsidRPr="00AB3661" w:rsidRDefault="00F101B4"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 xml:space="preserve">Fig.11 Simulation model of </w:t>
            </w:r>
            <w:r w:rsidR="00305E17">
              <w:rPr>
                <w:rFonts w:ascii="Times New Roman" w:hAnsi="Times New Roman" w:cs="Times New Roman"/>
                <w:sz w:val="20"/>
                <w:szCs w:val="20"/>
                <w:lang w:val="en-IN"/>
              </w:rPr>
              <w:t>Jute</w:t>
            </w:r>
            <w:r>
              <w:rPr>
                <w:rFonts w:ascii="Times New Roman" w:hAnsi="Times New Roman" w:cs="Times New Roman"/>
                <w:sz w:val="20"/>
                <w:szCs w:val="20"/>
                <w:lang w:val="en-IN"/>
              </w:rPr>
              <w:t xml:space="preserve"> in tensile test (a) Deformation. (b) Strain, (c) Stress</w:t>
            </w:r>
          </w:p>
        </w:tc>
      </w:tr>
      <w:tr w:rsidR="00C91A83" w:rsidRPr="00AB3661" w:rsidTr="00822F5D">
        <w:tc>
          <w:tcPr>
            <w:tcW w:w="5000" w:type="pct"/>
            <w:vAlign w:val="center"/>
          </w:tcPr>
          <w:p w:rsidR="00C91A83" w:rsidRPr="00AB3661" w:rsidRDefault="00F101B4"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699200" behindDoc="0" locked="0" layoutInCell="1" allowOverlap="1" wp14:anchorId="40DCD660" wp14:editId="7318FE88">
                      <wp:simplePos x="0" y="0"/>
                      <wp:positionH relativeFrom="column">
                        <wp:posOffset>2515870</wp:posOffset>
                      </wp:positionH>
                      <wp:positionV relativeFrom="paragraph">
                        <wp:posOffset>300990</wp:posOffset>
                      </wp:positionV>
                      <wp:extent cx="640080" cy="274320"/>
                      <wp:effectExtent l="0" t="0" r="0" b="0"/>
                      <wp:wrapNone/>
                      <wp:docPr id="61" name="Text Box 61"/>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DCD660" id="Text Box 61" o:spid="_x0000_s1045" type="#_x0000_t202" style="position:absolute;left:0;text-align:left;margin-left:198.1pt;margin-top:23.7pt;width:50.4pt;height:21.6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12.a)</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20E9A98F" wp14:editId="3F1A9A0E">
                  <wp:extent cx="4114800" cy="2292636"/>
                  <wp:effectExtent l="0" t="0" r="0"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9"/>
                          <a:stretch>
                            <a:fillRect/>
                          </a:stretch>
                        </pic:blipFill>
                        <pic:spPr>
                          <a:xfrm>
                            <a:off x="0" y="0"/>
                            <a:ext cx="4114800" cy="2292636"/>
                          </a:xfrm>
                          <a:prstGeom prst="rect">
                            <a:avLst/>
                          </a:prstGeom>
                        </pic:spPr>
                      </pic:pic>
                    </a:graphicData>
                  </a:graphic>
                </wp:inline>
              </w:drawing>
            </w:r>
          </w:p>
        </w:tc>
      </w:tr>
      <w:tr w:rsidR="00C91A83" w:rsidRPr="00AB3661" w:rsidTr="00822F5D">
        <w:tc>
          <w:tcPr>
            <w:tcW w:w="5000" w:type="pct"/>
            <w:vAlign w:val="center"/>
          </w:tcPr>
          <w:p w:rsidR="00C91A83" w:rsidRPr="00AB3661" w:rsidRDefault="00F101B4"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03296" behindDoc="0" locked="0" layoutInCell="1" allowOverlap="1" wp14:anchorId="60720717" wp14:editId="1186E103">
                      <wp:simplePos x="0" y="0"/>
                      <wp:positionH relativeFrom="column">
                        <wp:posOffset>2620645</wp:posOffset>
                      </wp:positionH>
                      <wp:positionV relativeFrom="paragraph">
                        <wp:posOffset>2568575</wp:posOffset>
                      </wp:positionV>
                      <wp:extent cx="640080" cy="274320"/>
                      <wp:effectExtent l="0" t="0" r="0" b="0"/>
                      <wp:wrapNone/>
                      <wp:docPr id="63" name="Text Box 63"/>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720717" id="Text Box 63" o:spid="_x0000_s1046" type="#_x0000_t202" style="position:absolute;left:0;text-align:left;margin-left:206.35pt;margin-top:202.25pt;width:50.4pt;height:2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12.c)</w:t>
                            </w:r>
                          </w:p>
                        </w:txbxContent>
                      </v:textbox>
                    </v:shape>
                  </w:pict>
                </mc:Fallback>
              </mc:AlternateContent>
            </w:r>
            <w:r>
              <w:rPr>
                <w:rFonts w:ascii="Times New Roman" w:hAnsi="Times New Roman" w:cs="Times New Roman"/>
                <w:noProof/>
                <w:sz w:val="20"/>
                <w:szCs w:val="20"/>
                <w:lang w:eastAsia="en-GB"/>
              </w:rPr>
              <mc:AlternateContent>
                <mc:Choice Requires="wps">
                  <w:drawing>
                    <wp:anchor distT="0" distB="0" distL="114300" distR="114300" simplePos="0" relativeHeight="251701248" behindDoc="0" locked="0" layoutInCell="1" allowOverlap="1" wp14:anchorId="6BCA14C2" wp14:editId="428B4E70">
                      <wp:simplePos x="0" y="0"/>
                      <wp:positionH relativeFrom="column">
                        <wp:posOffset>2614295</wp:posOffset>
                      </wp:positionH>
                      <wp:positionV relativeFrom="paragraph">
                        <wp:posOffset>311785</wp:posOffset>
                      </wp:positionV>
                      <wp:extent cx="640080" cy="2743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CA14C2" id="Text Box 62" o:spid="_x0000_s1047" type="#_x0000_t202" style="position:absolute;left:0;text-align:left;margin-left:205.85pt;margin-top:24.55pt;width:50.4pt;height:21.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12.b)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1D5866C1" wp14:editId="636AC950">
                  <wp:extent cx="4114800" cy="2250694"/>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0"/>
                          <a:stretch>
                            <a:fillRect/>
                          </a:stretch>
                        </pic:blipFill>
                        <pic:spPr>
                          <a:xfrm>
                            <a:off x="0" y="0"/>
                            <a:ext cx="4114800" cy="2250694"/>
                          </a:xfrm>
                          <a:prstGeom prst="rect">
                            <a:avLst/>
                          </a:prstGeom>
                        </pic:spPr>
                      </pic:pic>
                    </a:graphicData>
                  </a:graphic>
                </wp:inline>
              </w:drawing>
            </w:r>
          </w:p>
        </w:tc>
      </w:tr>
      <w:tr w:rsidR="00C91A83" w:rsidRPr="00AB3661" w:rsidTr="00822F5D">
        <w:tc>
          <w:tcPr>
            <w:tcW w:w="5000" w:type="pct"/>
            <w:vAlign w:val="center"/>
          </w:tcPr>
          <w:p w:rsidR="00C91A83" w:rsidRPr="00AB3661" w:rsidRDefault="00C91A83" w:rsidP="003A40B8">
            <w:pPr>
              <w:jc w:val="center"/>
              <w:rPr>
                <w:rFonts w:ascii="Times New Roman" w:hAnsi="Times New Roman" w:cs="Times New Roman"/>
                <w:sz w:val="20"/>
                <w:szCs w:val="20"/>
                <w:lang w:val="en-IN"/>
              </w:rPr>
            </w:pPr>
            <w:r w:rsidRPr="00C91A83">
              <w:rPr>
                <w:rFonts w:ascii="Times New Roman" w:hAnsi="Times New Roman" w:cs="Times New Roman"/>
                <w:noProof/>
                <w:sz w:val="20"/>
                <w:szCs w:val="20"/>
                <w:lang w:eastAsia="en-GB"/>
              </w:rPr>
              <w:drawing>
                <wp:inline distT="0" distB="0" distL="0" distR="0" wp14:anchorId="49A30CC4" wp14:editId="0F2D9139">
                  <wp:extent cx="4114800" cy="2277591"/>
                  <wp:effectExtent l="0" t="0" r="0" b="889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a:stretch>
                            <a:fillRect/>
                          </a:stretch>
                        </pic:blipFill>
                        <pic:spPr>
                          <a:xfrm>
                            <a:off x="0" y="0"/>
                            <a:ext cx="4114800" cy="2277591"/>
                          </a:xfrm>
                          <a:prstGeom prst="rect">
                            <a:avLst/>
                          </a:prstGeom>
                        </pic:spPr>
                      </pic:pic>
                    </a:graphicData>
                  </a:graphic>
                </wp:inline>
              </w:drawing>
            </w:r>
          </w:p>
        </w:tc>
      </w:tr>
      <w:tr w:rsidR="00F101B4" w:rsidRPr="00AB3661" w:rsidTr="00822F5D">
        <w:tc>
          <w:tcPr>
            <w:tcW w:w="5000" w:type="pct"/>
            <w:vAlign w:val="center"/>
          </w:tcPr>
          <w:p w:rsidR="00F101B4" w:rsidRPr="00AB3661" w:rsidRDefault="00F101B4"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 xml:space="preserve">Fig.12 Simulation model of </w:t>
            </w:r>
            <w:r w:rsidR="00305E17">
              <w:rPr>
                <w:rFonts w:ascii="Times New Roman" w:hAnsi="Times New Roman" w:cs="Times New Roman"/>
                <w:sz w:val="20"/>
                <w:szCs w:val="20"/>
                <w:lang w:val="en-IN"/>
              </w:rPr>
              <w:t>Kenaf</w:t>
            </w:r>
            <w:r>
              <w:rPr>
                <w:rFonts w:ascii="Times New Roman" w:hAnsi="Times New Roman" w:cs="Times New Roman"/>
                <w:sz w:val="20"/>
                <w:szCs w:val="20"/>
                <w:lang w:val="en-IN"/>
              </w:rPr>
              <w:t xml:space="preserve"> in tensile test (a) Deformation. (b) Strain, (c) Stress</w:t>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705344" behindDoc="0" locked="0" layoutInCell="1" allowOverlap="1" wp14:anchorId="134A413A" wp14:editId="22B4FF9A">
                      <wp:simplePos x="0" y="0"/>
                      <wp:positionH relativeFrom="column">
                        <wp:posOffset>2454910</wp:posOffset>
                      </wp:positionH>
                      <wp:positionV relativeFrom="paragraph">
                        <wp:posOffset>296545</wp:posOffset>
                      </wp:positionV>
                      <wp:extent cx="640080" cy="274320"/>
                      <wp:effectExtent l="0" t="0" r="0" b="0"/>
                      <wp:wrapNone/>
                      <wp:docPr id="64" name="Text Box 64"/>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A413A" id="Text Box 64" o:spid="_x0000_s1048" type="#_x0000_t202" style="position:absolute;left:0;text-align:left;margin-left:193.3pt;margin-top:23.35pt;width:50.4pt;height:21.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13.a)</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14BE6CE6" wp14:editId="68645EA3">
                  <wp:extent cx="4114800" cy="2239753"/>
                  <wp:effectExtent l="0" t="0" r="0" b="825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a:stretch>
                            <a:fillRect/>
                          </a:stretch>
                        </pic:blipFill>
                        <pic:spPr>
                          <a:xfrm>
                            <a:off x="0" y="0"/>
                            <a:ext cx="4114800" cy="2239753"/>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07392" behindDoc="0" locked="0" layoutInCell="1" allowOverlap="1" wp14:anchorId="495E1987" wp14:editId="3A06234A">
                      <wp:simplePos x="0" y="0"/>
                      <wp:positionH relativeFrom="column">
                        <wp:posOffset>2461260</wp:posOffset>
                      </wp:positionH>
                      <wp:positionV relativeFrom="paragraph">
                        <wp:posOffset>287020</wp:posOffset>
                      </wp:positionV>
                      <wp:extent cx="640080" cy="274320"/>
                      <wp:effectExtent l="0" t="0" r="0" b="0"/>
                      <wp:wrapNone/>
                      <wp:docPr id="65" name="Text Box 65"/>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E1987" id="Text Box 65" o:spid="_x0000_s1049" type="#_x0000_t202" style="position:absolute;left:0;text-align:left;margin-left:193.8pt;margin-top:22.6pt;width:50.4pt;height:2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13.b)</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1884A028" wp14:editId="3300E2F1">
                  <wp:extent cx="4114800" cy="2283062"/>
                  <wp:effectExtent l="0" t="0" r="0" b="317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a:stretch>
                            <a:fillRect/>
                          </a:stretch>
                        </pic:blipFill>
                        <pic:spPr>
                          <a:xfrm>
                            <a:off x="0" y="0"/>
                            <a:ext cx="4114800" cy="2283062"/>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09440" behindDoc="0" locked="0" layoutInCell="1" allowOverlap="1" wp14:anchorId="5AD8E932" wp14:editId="4E7703BF">
                      <wp:simplePos x="0" y="0"/>
                      <wp:positionH relativeFrom="column">
                        <wp:posOffset>2473960</wp:posOffset>
                      </wp:positionH>
                      <wp:positionV relativeFrom="paragraph">
                        <wp:posOffset>295910</wp:posOffset>
                      </wp:positionV>
                      <wp:extent cx="640080" cy="274320"/>
                      <wp:effectExtent l="0" t="0" r="0" b="0"/>
                      <wp:wrapNone/>
                      <wp:docPr id="66" name="Text Box 66"/>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8E932" id="Text Box 66" o:spid="_x0000_s1050" type="#_x0000_t202" style="position:absolute;left:0;text-align:left;margin-left:194.8pt;margin-top:23.3pt;width:50.4pt;height:21.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13.c)</w:t>
                            </w:r>
                          </w:p>
                        </w:txbxContent>
                      </v:textbox>
                    </v:shape>
                  </w:pict>
                </mc:Fallback>
              </mc:AlternateContent>
            </w:r>
            <w:r w:rsidR="00C91A83" w:rsidRPr="00C91A83">
              <w:rPr>
                <w:rFonts w:ascii="Times New Roman" w:hAnsi="Times New Roman" w:cs="Times New Roman"/>
                <w:noProof/>
                <w:sz w:val="20"/>
                <w:szCs w:val="20"/>
                <w:lang w:eastAsia="en-GB"/>
              </w:rPr>
              <w:drawing>
                <wp:inline distT="0" distB="0" distL="0" distR="0" wp14:anchorId="46D79565" wp14:editId="578B29D1">
                  <wp:extent cx="4114800" cy="2268474"/>
                  <wp:effectExtent l="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4"/>
                          <a:stretch>
                            <a:fillRect/>
                          </a:stretch>
                        </pic:blipFill>
                        <pic:spPr>
                          <a:xfrm>
                            <a:off x="0" y="0"/>
                            <a:ext cx="4114800" cy="2268474"/>
                          </a:xfrm>
                          <a:prstGeom prst="rect">
                            <a:avLst/>
                          </a:prstGeom>
                        </pic:spPr>
                      </pic:pic>
                    </a:graphicData>
                  </a:graphic>
                </wp:inline>
              </w:drawing>
            </w:r>
          </w:p>
        </w:tc>
      </w:tr>
      <w:tr w:rsidR="00305E17" w:rsidRPr="00AB3661" w:rsidTr="00822F5D">
        <w:tc>
          <w:tcPr>
            <w:tcW w:w="5000" w:type="pct"/>
            <w:vAlign w:val="center"/>
          </w:tcPr>
          <w:p w:rsidR="00305E17" w:rsidRPr="00AB3661" w:rsidRDefault="00305E17"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Fig.13 Simulation model of Oil palm in tensile test (a) Deformation. (b) Strain, (c) Stress</w:t>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711488" behindDoc="0" locked="0" layoutInCell="1" allowOverlap="1" wp14:anchorId="237144B9" wp14:editId="4B664420">
                      <wp:simplePos x="0" y="0"/>
                      <wp:positionH relativeFrom="column">
                        <wp:posOffset>2463800</wp:posOffset>
                      </wp:positionH>
                      <wp:positionV relativeFrom="paragraph">
                        <wp:posOffset>266065</wp:posOffset>
                      </wp:positionV>
                      <wp:extent cx="640080" cy="274320"/>
                      <wp:effectExtent l="0" t="0" r="0" b="0"/>
                      <wp:wrapNone/>
                      <wp:docPr id="67" name="Text Box 67"/>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144B9" id="Text Box 67" o:spid="_x0000_s1051" type="#_x0000_t202" style="position:absolute;left:0;text-align:left;margin-left:194pt;margin-top:20.95pt;width:50.4pt;height:2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14.a)</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2D504E14" wp14:editId="7CD00F8E">
                  <wp:extent cx="4114800" cy="2299930"/>
                  <wp:effectExtent l="0" t="0" r="0" b="5715"/>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5"/>
                          <a:stretch>
                            <a:fillRect/>
                          </a:stretch>
                        </pic:blipFill>
                        <pic:spPr>
                          <a:xfrm>
                            <a:off x="0" y="0"/>
                            <a:ext cx="4114800" cy="2299930"/>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13536" behindDoc="0" locked="0" layoutInCell="1" allowOverlap="1" wp14:anchorId="4190DAA2" wp14:editId="6D204653">
                      <wp:simplePos x="0" y="0"/>
                      <wp:positionH relativeFrom="column">
                        <wp:posOffset>2538095</wp:posOffset>
                      </wp:positionH>
                      <wp:positionV relativeFrom="paragraph">
                        <wp:posOffset>179705</wp:posOffset>
                      </wp:positionV>
                      <wp:extent cx="640080" cy="274320"/>
                      <wp:effectExtent l="0" t="0" r="0" b="0"/>
                      <wp:wrapNone/>
                      <wp:docPr id="68" name="Text Box 68"/>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0DAA2" id="Text Box 68" o:spid="_x0000_s1052" type="#_x0000_t202" style="position:absolute;left:0;text-align:left;margin-left:199.85pt;margin-top:14.15pt;width:50.4pt;height:2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14.b)</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0A36D751" wp14:editId="74EEE6F6">
                  <wp:extent cx="4114800" cy="2229268"/>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6"/>
                          <a:stretch>
                            <a:fillRect/>
                          </a:stretch>
                        </pic:blipFill>
                        <pic:spPr>
                          <a:xfrm>
                            <a:off x="0" y="0"/>
                            <a:ext cx="4114800" cy="2229268"/>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15584" behindDoc="0" locked="0" layoutInCell="1" allowOverlap="1" wp14:anchorId="0DE24EFB" wp14:editId="3DFCB0DA">
                      <wp:simplePos x="0" y="0"/>
                      <wp:positionH relativeFrom="column">
                        <wp:posOffset>2482215</wp:posOffset>
                      </wp:positionH>
                      <wp:positionV relativeFrom="paragraph">
                        <wp:posOffset>308610</wp:posOffset>
                      </wp:positionV>
                      <wp:extent cx="640080" cy="274320"/>
                      <wp:effectExtent l="0" t="0" r="0" b="0"/>
                      <wp:wrapNone/>
                      <wp:docPr id="69" name="Text Box 69"/>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E24EFB" id="Text Box 69" o:spid="_x0000_s1053" type="#_x0000_t202" style="position:absolute;left:0;text-align:left;margin-left:195.45pt;margin-top:24.3pt;width:50.4pt;height:21.6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14.c)</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2219617B" wp14:editId="42BD6DB2">
                  <wp:extent cx="4114800" cy="2224253"/>
                  <wp:effectExtent l="0" t="0" r="0" b="508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37"/>
                          <a:stretch>
                            <a:fillRect/>
                          </a:stretch>
                        </pic:blipFill>
                        <pic:spPr>
                          <a:xfrm>
                            <a:off x="0" y="0"/>
                            <a:ext cx="4114800" cy="2224253"/>
                          </a:xfrm>
                          <a:prstGeom prst="rect">
                            <a:avLst/>
                          </a:prstGeom>
                        </pic:spPr>
                      </pic:pic>
                    </a:graphicData>
                  </a:graphic>
                </wp:inline>
              </w:drawing>
            </w:r>
          </w:p>
        </w:tc>
      </w:tr>
      <w:tr w:rsidR="00305E17" w:rsidRPr="00AB3661" w:rsidTr="00822F5D">
        <w:tc>
          <w:tcPr>
            <w:tcW w:w="5000" w:type="pct"/>
            <w:vAlign w:val="center"/>
          </w:tcPr>
          <w:p w:rsidR="00305E17" w:rsidRPr="00AB3661" w:rsidRDefault="00305E17"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Fig.14 Simulation model of Rice straw in tensile test (a) Deformation. (b) Strain, (c) Stress</w:t>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w:lastRenderedPageBreak/>
              <mc:AlternateContent>
                <mc:Choice Requires="wps">
                  <w:drawing>
                    <wp:anchor distT="0" distB="0" distL="114300" distR="114300" simplePos="0" relativeHeight="251717632" behindDoc="0" locked="0" layoutInCell="1" allowOverlap="1" wp14:anchorId="12CDEAAA" wp14:editId="00B02FE9">
                      <wp:simplePos x="0" y="0"/>
                      <wp:positionH relativeFrom="column">
                        <wp:posOffset>2410460</wp:posOffset>
                      </wp:positionH>
                      <wp:positionV relativeFrom="paragraph">
                        <wp:posOffset>304165</wp:posOffset>
                      </wp:positionV>
                      <wp:extent cx="640080" cy="27432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DEAAA" id="Text Box 70" o:spid="_x0000_s1054" type="#_x0000_t202" style="position:absolute;left:0;text-align:left;margin-left:189.8pt;margin-top:23.95pt;width:50.4pt;height:21.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15.a)</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022AC14F" wp14:editId="3D46A800">
                  <wp:extent cx="4114800" cy="2263915"/>
                  <wp:effectExtent l="0" t="0" r="0" b="3175"/>
                  <wp:docPr id="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8"/>
                          <a:stretch>
                            <a:fillRect/>
                          </a:stretch>
                        </pic:blipFill>
                        <pic:spPr>
                          <a:xfrm>
                            <a:off x="0" y="0"/>
                            <a:ext cx="4114800" cy="2263915"/>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19680" behindDoc="0" locked="0" layoutInCell="1" allowOverlap="1" wp14:anchorId="09243043" wp14:editId="4C5C4053">
                      <wp:simplePos x="0" y="0"/>
                      <wp:positionH relativeFrom="column">
                        <wp:posOffset>2416810</wp:posOffset>
                      </wp:positionH>
                      <wp:positionV relativeFrom="paragraph">
                        <wp:posOffset>287655</wp:posOffset>
                      </wp:positionV>
                      <wp:extent cx="640080" cy="27432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43043" id="Text Box 71" o:spid="_x0000_s1055" type="#_x0000_t202" style="position:absolute;left:0;text-align:left;margin-left:190.3pt;margin-top:22.65pt;width:50.4pt;height:21.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15.b)</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0A1C7CA8" wp14:editId="01E6FDF8">
                  <wp:extent cx="4114800" cy="2263915"/>
                  <wp:effectExtent l="0" t="0" r="0" b="3175"/>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9"/>
                          <a:stretch>
                            <a:fillRect/>
                          </a:stretch>
                        </pic:blipFill>
                        <pic:spPr>
                          <a:xfrm>
                            <a:off x="0" y="0"/>
                            <a:ext cx="4114800" cy="2263915"/>
                          </a:xfrm>
                          <a:prstGeom prst="rect">
                            <a:avLst/>
                          </a:prstGeom>
                        </pic:spPr>
                      </pic:pic>
                    </a:graphicData>
                  </a:graphic>
                </wp:inline>
              </w:drawing>
            </w:r>
          </w:p>
        </w:tc>
      </w:tr>
      <w:tr w:rsidR="00C91A83" w:rsidRPr="00AB3661" w:rsidTr="00822F5D">
        <w:tc>
          <w:tcPr>
            <w:tcW w:w="5000" w:type="pct"/>
            <w:vAlign w:val="center"/>
          </w:tcPr>
          <w:p w:rsidR="00C91A83" w:rsidRPr="00AB3661" w:rsidRDefault="00305E17" w:rsidP="003A40B8">
            <w:pPr>
              <w:jc w:val="center"/>
              <w:rPr>
                <w:rFonts w:ascii="Times New Roman" w:hAnsi="Times New Roman" w:cs="Times New Roman"/>
                <w:sz w:val="20"/>
                <w:szCs w:val="20"/>
                <w:lang w:val="en-IN"/>
              </w:rPr>
            </w:pPr>
            <w:r>
              <w:rPr>
                <w:rFonts w:ascii="Times New Roman" w:hAnsi="Times New Roman" w:cs="Times New Roman"/>
                <w:noProof/>
                <w:sz w:val="20"/>
                <w:szCs w:val="20"/>
                <w:lang w:eastAsia="en-GB"/>
              </w:rPr>
              <mc:AlternateContent>
                <mc:Choice Requires="wps">
                  <w:drawing>
                    <wp:anchor distT="0" distB="0" distL="114300" distR="114300" simplePos="0" relativeHeight="251721728" behindDoc="0" locked="0" layoutInCell="1" allowOverlap="1" wp14:anchorId="407D397C" wp14:editId="1F13234A">
                      <wp:simplePos x="0" y="0"/>
                      <wp:positionH relativeFrom="column">
                        <wp:posOffset>2423160</wp:posOffset>
                      </wp:positionH>
                      <wp:positionV relativeFrom="paragraph">
                        <wp:posOffset>194945</wp:posOffset>
                      </wp:positionV>
                      <wp:extent cx="640080" cy="2743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640080" cy="274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7D397C" id="Text Box 72" o:spid="_x0000_s1056" type="#_x0000_t202" style="position:absolute;left:0;text-align:left;margin-left:190.8pt;margin-top:15.35pt;width:50.4pt;height:21.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" filled="f" stroked="f" strokeweight=".5pt">
                      <v:textbox>
                        <w:txbxContent>
                          <w:p w:rsidR="000669A9" w:rsidRPr="00A70D6A" w:rsidRDefault="000669A9">
                            <w:pPr>
                              <w:rPr>
                                <w:b/>
                                <w:bCs/>
                                <w:sz w:val="24"/>
                                <w:szCs w:val="24"/>
                                <w:lang w:val="en-IN"/>
                              </w:rPr>
                            </w:pPr>
                            <w:r w:rsidRPr="00A70D6A">
                              <w:rPr>
                                <w:b/>
                                <w:bCs/>
                                <w:sz w:val="24"/>
                                <w:szCs w:val="24"/>
                                <w:lang w:val="en-IN"/>
                              </w:rPr>
                              <w:t>(</w:t>
                            </w:r>
                            <w:r>
                              <w:rPr>
                                <w:b/>
                                <w:bCs/>
                                <w:sz w:val="24"/>
                                <w:szCs w:val="24"/>
                                <w:lang w:val="en-IN"/>
                              </w:rPr>
                              <w:t>15.c)</w:t>
                            </w:r>
                          </w:p>
                        </w:txbxContent>
                      </v:textbox>
                    </v:shape>
                  </w:pict>
                </mc:Fallback>
              </mc:AlternateContent>
            </w:r>
            <w:r w:rsidR="003A40B8" w:rsidRPr="003A40B8">
              <w:rPr>
                <w:rFonts w:ascii="Times New Roman" w:hAnsi="Times New Roman" w:cs="Times New Roman"/>
                <w:noProof/>
                <w:sz w:val="20"/>
                <w:szCs w:val="20"/>
                <w:lang w:eastAsia="en-GB"/>
              </w:rPr>
              <w:drawing>
                <wp:inline distT="0" distB="0" distL="0" distR="0" wp14:anchorId="47AD8C2D" wp14:editId="67E77755">
                  <wp:extent cx="4114800" cy="2298562"/>
                  <wp:effectExtent l="0" t="0" r="0" b="6985"/>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40"/>
                          <a:stretch>
                            <a:fillRect/>
                          </a:stretch>
                        </pic:blipFill>
                        <pic:spPr>
                          <a:xfrm>
                            <a:off x="0" y="0"/>
                            <a:ext cx="4114800" cy="2298562"/>
                          </a:xfrm>
                          <a:prstGeom prst="rect">
                            <a:avLst/>
                          </a:prstGeom>
                        </pic:spPr>
                      </pic:pic>
                    </a:graphicData>
                  </a:graphic>
                </wp:inline>
              </w:drawing>
            </w:r>
          </w:p>
        </w:tc>
      </w:tr>
      <w:tr w:rsidR="00305E17" w:rsidRPr="00AB3661" w:rsidTr="00822F5D">
        <w:tc>
          <w:tcPr>
            <w:tcW w:w="5000" w:type="pct"/>
            <w:vAlign w:val="center"/>
          </w:tcPr>
          <w:p w:rsidR="00305E17" w:rsidRPr="00AB3661" w:rsidRDefault="00822F5D" w:rsidP="00305E17">
            <w:pPr>
              <w:jc w:val="center"/>
              <w:rPr>
                <w:rFonts w:ascii="Times New Roman" w:hAnsi="Times New Roman" w:cs="Times New Roman"/>
                <w:sz w:val="20"/>
                <w:szCs w:val="20"/>
                <w:lang w:val="en-IN"/>
              </w:rPr>
            </w:pPr>
            <w:r>
              <w:rPr>
                <w:rFonts w:ascii="Times New Roman" w:hAnsi="Times New Roman" w:cs="Times New Roman"/>
                <w:sz w:val="20"/>
                <w:szCs w:val="20"/>
                <w:lang w:val="en-IN"/>
              </w:rPr>
              <w:t>Fig.15</w:t>
            </w:r>
            <w:r w:rsidR="00305E17">
              <w:rPr>
                <w:rFonts w:ascii="Times New Roman" w:hAnsi="Times New Roman" w:cs="Times New Roman"/>
                <w:sz w:val="20"/>
                <w:szCs w:val="20"/>
                <w:lang w:val="en-IN"/>
              </w:rPr>
              <w:t xml:space="preserve"> Simulation model of Sisal in tensile test (a) Deformation. (b) Strain, (c) Stress</w:t>
            </w:r>
          </w:p>
        </w:tc>
      </w:tr>
    </w:tbl>
    <w:p w:rsidR="004F2A52" w:rsidRDefault="004F2A52" w:rsidP="004F2A52">
      <w:pPr>
        <w:spacing w:after="0"/>
        <w:ind w:left="360"/>
        <w:rPr>
          <w:rFonts w:ascii="Times New Roman" w:hAnsi="Times New Roman" w:cs="Times New Roman"/>
          <w:b/>
          <w:bCs/>
          <w:sz w:val="20"/>
          <w:szCs w:val="20"/>
          <w:lang w:val="en-IN"/>
        </w:rPr>
      </w:pPr>
    </w:p>
    <w:p w:rsidR="00DA26E5" w:rsidRDefault="00DA26E5" w:rsidP="00DA26E5">
      <w:pPr>
        <w:spacing w:after="0"/>
        <w:ind w:left="360" w:firstLine="360"/>
        <w:jc w:val="both"/>
        <w:rPr>
          <w:rFonts w:ascii="Times New Roman" w:hAnsi="Times New Roman" w:cs="Times New Roman"/>
          <w:sz w:val="20"/>
          <w:szCs w:val="20"/>
          <w:lang w:val="en-IN"/>
        </w:rPr>
      </w:pPr>
      <w:r w:rsidRPr="00DA26E5">
        <w:rPr>
          <w:rFonts w:ascii="Times New Roman" w:hAnsi="Times New Roman" w:cs="Times New Roman"/>
          <w:sz w:val="20"/>
          <w:szCs w:val="20"/>
          <w:lang w:val="en-IN"/>
        </w:rPr>
        <w:t>The deformation of natural fiber materials significantly influences their frictional behavior, which in turn affects their performance in various applications. Understanding the mechanisms of deformation and the factors influencing friction in natural fiber materials is crucial for optimizing their performance and expanding their usage in diverse industries. Further research and development in this field will continue to enhance our understanding of the deformation and frictional behavior of natural fiber materials, leading to the creation of innovative and sustainable products.</w:t>
      </w:r>
    </w:p>
    <w:p w:rsidR="00A15FDB" w:rsidRDefault="00051B6F" w:rsidP="00DA26E5">
      <w:pPr>
        <w:spacing w:after="0"/>
        <w:ind w:left="360" w:firstLine="360"/>
        <w:jc w:val="both"/>
        <w:rPr>
          <w:rFonts w:ascii="Times New Roman" w:hAnsi="Times New Roman" w:cs="Times New Roman"/>
          <w:sz w:val="20"/>
          <w:szCs w:val="20"/>
          <w:lang w:val="en-IN"/>
        </w:rPr>
      </w:pPr>
      <w:r w:rsidRPr="00051B6F">
        <w:rPr>
          <w:rFonts w:ascii="Times New Roman" w:hAnsi="Times New Roman" w:cs="Times New Roman"/>
          <w:sz w:val="20"/>
          <w:szCs w:val="20"/>
          <w:lang w:val="en-IN"/>
        </w:rPr>
        <w:t xml:space="preserve">During a tensile test, a material is subjected to increasing tensile (pulling) forces </w:t>
      </w:r>
      <w:r>
        <w:rPr>
          <w:rFonts w:ascii="Times New Roman" w:hAnsi="Times New Roman" w:cs="Times New Roman"/>
          <w:sz w:val="20"/>
          <w:szCs w:val="20"/>
          <w:lang w:val="en-IN"/>
        </w:rPr>
        <w:t xml:space="preserve">of 15KN </w:t>
      </w:r>
      <w:r w:rsidR="00857663">
        <w:rPr>
          <w:rFonts w:ascii="Times New Roman" w:hAnsi="Times New Roman" w:cs="Times New Roman"/>
          <w:sz w:val="20"/>
          <w:szCs w:val="20"/>
          <w:lang w:val="en-IN"/>
        </w:rPr>
        <w:t>upto the point of rupture</w:t>
      </w:r>
      <w:r w:rsidRPr="00051B6F">
        <w:rPr>
          <w:rFonts w:ascii="Times New Roman" w:hAnsi="Times New Roman" w:cs="Times New Roman"/>
          <w:sz w:val="20"/>
          <w:szCs w:val="20"/>
          <w:lang w:val="en-IN"/>
        </w:rPr>
        <w:t xml:space="preserve">. The deformation of the material is measured as strain, which is the </w:t>
      </w:r>
      <w:r w:rsidR="00857663">
        <w:rPr>
          <w:rFonts w:ascii="Times New Roman" w:hAnsi="Times New Roman" w:cs="Times New Roman"/>
          <w:sz w:val="20"/>
          <w:szCs w:val="20"/>
          <w:lang w:val="en-IN"/>
        </w:rPr>
        <w:t>ratio of deformed size to the initial size</w:t>
      </w:r>
      <w:r w:rsidRPr="00051B6F">
        <w:rPr>
          <w:rFonts w:ascii="Times New Roman" w:hAnsi="Times New Roman" w:cs="Times New Roman"/>
          <w:sz w:val="20"/>
          <w:szCs w:val="20"/>
          <w:lang w:val="en-IN"/>
        </w:rPr>
        <w:t>.</w:t>
      </w:r>
      <w:r>
        <w:rPr>
          <w:rFonts w:ascii="Times New Roman" w:hAnsi="Times New Roman" w:cs="Times New Roman"/>
          <w:sz w:val="20"/>
          <w:szCs w:val="20"/>
          <w:lang w:val="en-IN"/>
        </w:rPr>
        <w:t xml:space="preserve"> </w:t>
      </w:r>
      <w:r w:rsidRPr="00051B6F">
        <w:rPr>
          <w:rFonts w:ascii="Times New Roman" w:hAnsi="Times New Roman" w:cs="Times New Roman"/>
          <w:sz w:val="20"/>
          <w:szCs w:val="20"/>
          <w:lang w:val="en-IN"/>
        </w:rPr>
        <w:t xml:space="preserve">A lower value of deformation indicates that the material can withstand higher loads or stresses before breaking or undergoing significant plastic deformation. This typically indicates a material with higher </w:t>
      </w:r>
      <w:r w:rsidRPr="00051B6F">
        <w:rPr>
          <w:rFonts w:ascii="Times New Roman" w:hAnsi="Times New Roman" w:cs="Times New Roman"/>
          <w:sz w:val="20"/>
          <w:szCs w:val="20"/>
          <w:lang w:val="en-IN"/>
        </w:rPr>
        <w:lastRenderedPageBreak/>
        <w:t>strength and better mechanical properties.</w:t>
      </w:r>
      <w:r>
        <w:rPr>
          <w:rFonts w:ascii="Times New Roman" w:hAnsi="Times New Roman" w:cs="Times New Roman"/>
          <w:sz w:val="20"/>
          <w:szCs w:val="20"/>
          <w:lang w:val="en-IN"/>
        </w:rPr>
        <w:t xml:space="preserve"> So the value of Flax seed fiber is considered as lower deformed material of 0.76mm deviation whereas oil palm fiber occurs as higher deformed material of 18.35mm.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65030" w:rsidRPr="00265030" w:rsidTr="00265030">
        <w:trPr>
          <w:jc w:val="center"/>
        </w:trPr>
        <w:tc>
          <w:tcPr>
            <w:tcW w:w="9016" w:type="dxa"/>
          </w:tcPr>
          <w:p w:rsidR="00265030" w:rsidRPr="00265030" w:rsidRDefault="00265030" w:rsidP="00265030">
            <w:pPr>
              <w:jc w:val="center"/>
              <w:rPr>
                <w:rFonts w:ascii="Times New Roman" w:hAnsi="Times New Roman" w:cs="Times New Roman"/>
                <w:sz w:val="20"/>
                <w:szCs w:val="20"/>
                <w:lang w:val="en-IN"/>
              </w:rPr>
            </w:pPr>
            <w:r w:rsidRPr="00265030">
              <w:rPr>
                <w:noProof/>
                <w:sz w:val="20"/>
                <w:szCs w:val="20"/>
                <w:lang w:eastAsia="en-GB"/>
              </w:rPr>
              <w:drawing>
                <wp:inline distT="0" distB="0" distL="0" distR="0" wp14:anchorId="7EC95547" wp14:editId="4AEACF2D">
                  <wp:extent cx="4114800" cy="3059541"/>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114800" cy="3059541"/>
                          </a:xfrm>
                          <a:prstGeom prst="rect">
                            <a:avLst/>
                          </a:prstGeom>
                        </pic:spPr>
                      </pic:pic>
                    </a:graphicData>
                  </a:graphic>
                </wp:inline>
              </w:drawing>
            </w:r>
          </w:p>
        </w:tc>
      </w:tr>
      <w:tr w:rsidR="00265030" w:rsidRPr="00265030" w:rsidTr="00265030">
        <w:trPr>
          <w:jc w:val="center"/>
        </w:trPr>
        <w:tc>
          <w:tcPr>
            <w:tcW w:w="9016" w:type="dxa"/>
          </w:tcPr>
          <w:p w:rsidR="00265030" w:rsidRPr="00265030" w:rsidRDefault="00265030" w:rsidP="00265030">
            <w:pPr>
              <w:jc w:val="center"/>
              <w:rPr>
                <w:rFonts w:ascii="Times New Roman" w:hAnsi="Times New Roman" w:cs="Times New Roman"/>
                <w:sz w:val="20"/>
                <w:szCs w:val="20"/>
                <w:lang w:val="en-IN"/>
              </w:rPr>
            </w:pPr>
            <w:r w:rsidRPr="00265030">
              <w:rPr>
                <w:rFonts w:ascii="Times New Roman" w:hAnsi="Times New Roman" w:cs="Times New Roman"/>
                <w:sz w:val="20"/>
                <w:szCs w:val="20"/>
                <w:lang w:val="en-IN"/>
              </w:rPr>
              <w:t>Fig. 37 Deformation obtained</w:t>
            </w:r>
          </w:p>
        </w:tc>
      </w:tr>
    </w:tbl>
    <w:p w:rsidR="00265030" w:rsidRDefault="00265030" w:rsidP="00265030">
      <w:pPr>
        <w:spacing w:after="0"/>
        <w:ind w:left="360" w:firstLine="360"/>
        <w:jc w:val="center"/>
        <w:rPr>
          <w:rFonts w:ascii="Times New Roman" w:hAnsi="Times New Roman" w:cs="Times New Roman"/>
          <w:sz w:val="20"/>
          <w:szCs w:val="20"/>
          <w:lang w:val="en-IN"/>
        </w:rPr>
      </w:pPr>
    </w:p>
    <w:p w:rsidR="00DA26E5" w:rsidRDefault="00051B6F" w:rsidP="00DA26E5">
      <w:pPr>
        <w:spacing w:after="0"/>
        <w:ind w:left="360" w:firstLine="36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In terms of stress </w:t>
      </w:r>
      <w:r w:rsidRPr="00051B6F">
        <w:rPr>
          <w:rFonts w:ascii="Times New Roman" w:hAnsi="Times New Roman" w:cs="Times New Roman"/>
          <w:sz w:val="20"/>
          <w:szCs w:val="20"/>
          <w:lang w:val="en-IN"/>
        </w:rPr>
        <w:t xml:space="preserve">during a tensile test is a </w:t>
      </w:r>
      <w:r w:rsidR="00857663">
        <w:rPr>
          <w:rFonts w:ascii="Times New Roman" w:hAnsi="Times New Roman" w:cs="Times New Roman"/>
          <w:sz w:val="20"/>
          <w:szCs w:val="20"/>
          <w:lang w:val="en-IN"/>
        </w:rPr>
        <w:t>measurement</w:t>
      </w:r>
      <w:r w:rsidRPr="00051B6F">
        <w:rPr>
          <w:rFonts w:ascii="Times New Roman" w:hAnsi="Times New Roman" w:cs="Times New Roman"/>
          <w:sz w:val="20"/>
          <w:szCs w:val="20"/>
          <w:lang w:val="en-IN"/>
        </w:rPr>
        <w:t xml:space="preserve"> of the material's </w:t>
      </w:r>
      <w:r w:rsidR="00857663">
        <w:rPr>
          <w:rFonts w:ascii="Times New Roman" w:hAnsi="Times New Roman" w:cs="Times New Roman"/>
          <w:sz w:val="20"/>
          <w:szCs w:val="20"/>
          <w:lang w:val="en-IN"/>
        </w:rPr>
        <w:t>shape and size</w:t>
      </w:r>
      <w:r w:rsidRPr="00051B6F">
        <w:rPr>
          <w:rFonts w:ascii="Times New Roman" w:hAnsi="Times New Roman" w:cs="Times New Roman"/>
          <w:sz w:val="20"/>
          <w:szCs w:val="20"/>
          <w:lang w:val="en-IN"/>
        </w:rPr>
        <w:t xml:space="preserve"> to deformation or breaking under tension. A higher stress value indicates that the material can withstand higher forces before reaching its breaking point. This typically indicates a material with higher strength and better mechanical properties.</w:t>
      </w:r>
      <w:r>
        <w:rPr>
          <w:rFonts w:ascii="Times New Roman" w:hAnsi="Times New Roman" w:cs="Times New Roman"/>
          <w:sz w:val="20"/>
          <w:szCs w:val="20"/>
          <w:lang w:val="en-IN"/>
        </w:rPr>
        <w:t xml:space="preserve"> So the value of Oil palm as 483.3MPa among other fiber materials and flax seed of 445.39MPa as lower stress obtained material.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65030" w:rsidRPr="00265030" w:rsidTr="00265030">
        <w:trPr>
          <w:jc w:val="center"/>
        </w:trPr>
        <w:tc>
          <w:tcPr>
            <w:tcW w:w="9016" w:type="dxa"/>
          </w:tcPr>
          <w:p w:rsidR="00265030" w:rsidRPr="00265030" w:rsidRDefault="00265030" w:rsidP="00DA26E5">
            <w:pPr>
              <w:jc w:val="both"/>
              <w:rPr>
                <w:rFonts w:ascii="Times New Roman" w:hAnsi="Times New Roman" w:cs="Times New Roman"/>
                <w:sz w:val="20"/>
                <w:szCs w:val="20"/>
                <w:lang w:val="en-IN"/>
              </w:rPr>
            </w:pPr>
            <w:r w:rsidRPr="00265030">
              <w:rPr>
                <w:noProof/>
                <w:sz w:val="20"/>
                <w:szCs w:val="20"/>
                <w:lang w:eastAsia="en-GB"/>
              </w:rPr>
              <w:drawing>
                <wp:anchor distT="0" distB="0" distL="114300" distR="114300" simplePos="0" relativeHeight="251658240" behindDoc="0" locked="0" layoutInCell="1" allowOverlap="1">
                  <wp:simplePos x="1212351" y="5681609"/>
                  <wp:positionH relativeFrom="margin">
                    <wp:align>center</wp:align>
                  </wp:positionH>
                  <wp:positionV relativeFrom="margin">
                    <wp:align>center</wp:align>
                  </wp:positionV>
                  <wp:extent cx="4114800" cy="2933151"/>
                  <wp:effectExtent l="0" t="0" r="0" b="635"/>
                  <wp:wrapSquare wrapText="bothSides"/>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114800" cy="2933151"/>
                          </a:xfrm>
                          <a:prstGeom prst="rect">
                            <a:avLst/>
                          </a:prstGeom>
                        </pic:spPr>
                      </pic:pic>
                    </a:graphicData>
                  </a:graphic>
                </wp:anchor>
              </w:drawing>
            </w:r>
          </w:p>
        </w:tc>
      </w:tr>
      <w:tr w:rsidR="00265030" w:rsidRPr="00265030" w:rsidTr="00265030">
        <w:trPr>
          <w:jc w:val="center"/>
        </w:trPr>
        <w:tc>
          <w:tcPr>
            <w:tcW w:w="9016" w:type="dxa"/>
          </w:tcPr>
          <w:p w:rsidR="00265030" w:rsidRPr="00265030" w:rsidRDefault="00265030" w:rsidP="00265030">
            <w:pPr>
              <w:jc w:val="center"/>
              <w:rPr>
                <w:rFonts w:ascii="Times New Roman" w:hAnsi="Times New Roman" w:cs="Times New Roman"/>
                <w:sz w:val="20"/>
                <w:szCs w:val="20"/>
                <w:lang w:val="en-IN"/>
              </w:rPr>
            </w:pPr>
            <w:r w:rsidRPr="00265030">
              <w:rPr>
                <w:rFonts w:ascii="Times New Roman" w:hAnsi="Times New Roman" w:cs="Times New Roman"/>
                <w:sz w:val="20"/>
                <w:szCs w:val="20"/>
                <w:lang w:val="en-IN"/>
              </w:rPr>
              <w:t>Fig. 38 Maximum Equivalent stress obtained</w:t>
            </w:r>
          </w:p>
        </w:tc>
      </w:tr>
    </w:tbl>
    <w:p w:rsidR="00265030" w:rsidRDefault="00265030" w:rsidP="00DA26E5">
      <w:pPr>
        <w:spacing w:after="0"/>
        <w:ind w:left="360" w:firstLine="360"/>
        <w:jc w:val="both"/>
        <w:rPr>
          <w:rFonts w:ascii="Times New Roman" w:hAnsi="Times New Roman" w:cs="Times New Roman"/>
          <w:sz w:val="20"/>
          <w:szCs w:val="20"/>
          <w:lang w:val="en-IN"/>
        </w:rPr>
      </w:pPr>
    </w:p>
    <w:p w:rsidR="00051B6F" w:rsidRDefault="00051B6F" w:rsidP="00DA26E5">
      <w:pPr>
        <w:spacing w:after="0"/>
        <w:ind w:left="360" w:firstLine="360"/>
        <w:jc w:val="both"/>
        <w:rPr>
          <w:rFonts w:ascii="Times New Roman" w:hAnsi="Times New Roman" w:cs="Times New Roman"/>
          <w:sz w:val="20"/>
          <w:szCs w:val="20"/>
          <w:lang w:val="en-IN"/>
        </w:rPr>
      </w:pPr>
      <w:r w:rsidRPr="00051B6F">
        <w:rPr>
          <w:rFonts w:ascii="Times New Roman" w:hAnsi="Times New Roman" w:cs="Times New Roman"/>
          <w:sz w:val="20"/>
          <w:szCs w:val="20"/>
          <w:lang w:val="en-IN"/>
        </w:rPr>
        <w:t>In terms of strain obtained during a tensile test, a lower value is generally considered better.</w:t>
      </w:r>
      <w:r w:rsidR="00A15FDB">
        <w:rPr>
          <w:rFonts w:ascii="Times New Roman" w:hAnsi="Times New Roman" w:cs="Times New Roman"/>
          <w:sz w:val="20"/>
          <w:szCs w:val="20"/>
          <w:lang w:val="en-IN"/>
        </w:rPr>
        <w:t xml:space="preserve"> </w:t>
      </w:r>
      <w:r w:rsidR="00A15FDB" w:rsidRPr="00A15FDB">
        <w:rPr>
          <w:rFonts w:ascii="Times New Roman" w:hAnsi="Times New Roman" w:cs="Times New Roman"/>
          <w:sz w:val="20"/>
          <w:szCs w:val="20"/>
          <w:lang w:val="en-IN"/>
        </w:rPr>
        <w:t>Materials with lower strain values are desirable because they exhibit higher strength and are less likely to permanently deform or fail under load. However, it is important to consider the specific requirements and context of the application. In some cases, a higher strain value might be acceptable or even desirable, depending on factors such as desired flexibility or the material's intended purpose.</w:t>
      </w:r>
      <w:r w:rsidR="00A15FDB">
        <w:rPr>
          <w:rFonts w:ascii="Times New Roman" w:hAnsi="Times New Roman" w:cs="Times New Roman"/>
          <w:sz w:val="20"/>
          <w:szCs w:val="20"/>
          <w:lang w:val="en-IN"/>
        </w:rPr>
        <w:t xml:space="preserve"> So the value of strain 0.007(mm/mm) as lower for Flax seed fiber and the higher strain value of 0.1667 for oil palm fiber.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265030" w:rsidRPr="00265030" w:rsidTr="00265030">
        <w:trPr>
          <w:jc w:val="center"/>
        </w:trPr>
        <w:tc>
          <w:tcPr>
            <w:tcW w:w="9016" w:type="dxa"/>
          </w:tcPr>
          <w:p w:rsidR="00265030" w:rsidRPr="00265030" w:rsidRDefault="00265030" w:rsidP="00DA26E5">
            <w:pPr>
              <w:jc w:val="both"/>
              <w:rPr>
                <w:rFonts w:ascii="Times New Roman" w:hAnsi="Times New Roman" w:cs="Times New Roman"/>
                <w:sz w:val="20"/>
                <w:szCs w:val="20"/>
                <w:lang w:val="en-IN"/>
              </w:rPr>
            </w:pPr>
            <w:r w:rsidRPr="00265030">
              <w:rPr>
                <w:noProof/>
                <w:sz w:val="20"/>
                <w:szCs w:val="20"/>
                <w:lang w:eastAsia="en-GB"/>
              </w:rPr>
              <w:lastRenderedPageBreak/>
              <w:drawing>
                <wp:anchor distT="0" distB="0" distL="114300" distR="114300" simplePos="0" relativeHeight="251659264" behindDoc="0" locked="0" layoutInCell="1" allowOverlap="1">
                  <wp:simplePos x="986319" y="1232899"/>
                  <wp:positionH relativeFrom="margin">
                    <wp:align>center</wp:align>
                  </wp:positionH>
                  <wp:positionV relativeFrom="margin">
                    <wp:align>top</wp:align>
                  </wp:positionV>
                  <wp:extent cx="4114800" cy="3087895"/>
                  <wp:effectExtent l="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114800" cy="3087895"/>
                          </a:xfrm>
                          <a:prstGeom prst="rect">
                            <a:avLst/>
                          </a:prstGeom>
                        </pic:spPr>
                      </pic:pic>
                    </a:graphicData>
                  </a:graphic>
                </wp:anchor>
              </w:drawing>
            </w:r>
          </w:p>
        </w:tc>
      </w:tr>
      <w:tr w:rsidR="00265030" w:rsidRPr="00265030" w:rsidTr="00265030">
        <w:trPr>
          <w:jc w:val="center"/>
        </w:trPr>
        <w:tc>
          <w:tcPr>
            <w:tcW w:w="9016" w:type="dxa"/>
          </w:tcPr>
          <w:p w:rsidR="00265030" w:rsidRPr="00265030" w:rsidRDefault="00265030" w:rsidP="00265030">
            <w:pPr>
              <w:jc w:val="center"/>
              <w:rPr>
                <w:rFonts w:ascii="Times New Roman" w:hAnsi="Times New Roman" w:cs="Times New Roman"/>
                <w:sz w:val="20"/>
                <w:szCs w:val="20"/>
                <w:lang w:val="en-IN"/>
              </w:rPr>
            </w:pPr>
            <w:r w:rsidRPr="00265030">
              <w:rPr>
                <w:rFonts w:ascii="Times New Roman" w:hAnsi="Times New Roman" w:cs="Times New Roman"/>
                <w:sz w:val="20"/>
                <w:szCs w:val="20"/>
                <w:lang w:val="en-IN"/>
              </w:rPr>
              <w:t>Fig. 39 Maximum Equivalent strain obtained</w:t>
            </w:r>
          </w:p>
        </w:tc>
      </w:tr>
    </w:tbl>
    <w:p w:rsidR="00C53ABF" w:rsidRDefault="00265030" w:rsidP="00DA26E5">
      <w:pPr>
        <w:spacing w:after="0"/>
        <w:ind w:left="360" w:firstLine="360"/>
        <w:jc w:val="both"/>
        <w:rPr>
          <w:rFonts w:ascii="Times New Roman" w:hAnsi="Times New Roman" w:cs="Times New Roman"/>
          <w:sz w:val="20"/>
          <w:szCs w:val="20"/>
          <w:lang w:val="en-IN"/>
        </w:rPr>
      </w:pPr>
      <w:r>
        <w:rPr>
          <w:rFonts w:ascii="Times New Roman" w:hAnsi="Times New Roman" w:cs="Times New Roman"/>
          <w:sz w:val="20"/>
          <w:szCs w:val="20"/>
          <w:lang w:val="en-IN"/>
        </w:rPr>
        <w:t>From the figure 37-Fig. 39 shows the representation of natural fibers of deformation and stress-strain analysis</w:t>
      </w:r>
      <w:r w:rsidR="00C53ABF">
        <w:rPr>
          <w:rFonts w:ascii="Times New Roman" w:hAnsi="Times New Roman" w:cs="Times New Roman"/>
          <w:sz w:val="20"/>
          <w:szCs w:val="20"/>
          <w:lang w:val="en-IN"/>
        </w:rPr>
        <w:t xml:space="preserve"> for ASTM tensile test. The combination of fibers under volume of mixtures can solve the good and better result to select the best material. Though it is individual trial, the results of deformation characteristics proceed through best results f rule of mixtures applied for frictional property. </w:t>
      </w:r>
    </w:p>
    <w:p w:rsidR="00265030" w:rsidRPr="00DA26E5" w:rsidRDefault="00C53ABF" w:rsidP="00DA26E5">
      <w:pPr>
        <w:spacing w:after="0"/>
        <w:ind w:left="360" w:firstLine="360"/>
        <w:jc w:val="both"/>
        <w:rPr>
          <w:rFonts w:ascii="Times New Roman" w:hAnsi="Times New Roman" w:cs="Times New Roman"/>
          <w:sz w:val="20"/>
          <w:szCs w:val="20"/>
          <w:lang w:val="en-IN"/>
        </w:rPr>
      </w:pPr>
      <w:r>
        <w:rPr>
          <w:rFonts w:ascii="Times New Roman" w:hAnsi="Times New Roman" w:cs="Times New Roman"/>
          <w:sz w:val="20"/>
          <w:szCs w:val="20"/>
          <w:lang w:val="en-IN"/>
        </w:rPr>
        <w:t xml:space="preserve"> </w:t>
      </w:r>
    </w:p>
    <w:p w:rsidR="00120C26" w:rsidRDefault="00120C26" w:rsidP="00120C26">
      <w:pPr>
        <w:pStyle w:val="ListParagraph"/>
        <w:numPr>
          <w:ilvl w:val="0"/>
          <w:numId w:val="1"/>
        </w:numPr>
        <w:spacing w:after="0"/>
        <w:jc w:val="center"/>
        <w:rPr>
          <w:rFonts w:ascii="Times New Roman" w:hAnsi="Times New Roman" w:cs="Times New Roman"/>
          <w:b/>
          <w:bCs/>
          <w:sz w:val="20"/>
          <w:szCs w:val="20"/>
          <w:lang w:val="en-IN"/>
        </w:rPr>
      </w:pPr>
      <w:r>
        <w:rPr>
          <w:rFonts w:ascii="Times New Roman" w:hAnsi="Times New Roman" w:cs="Times New Roman"/>
          <w:b/>
          <w:bCs/>
          <w:sz w:val="20"/>
          <w:szCs w:val="20"/>
          <w:lang w:val="en-IN"/>
        </w:rPr>
        <w:t>REFERENCES</w:t>
      </w:r>
    </w:p>
    <w:p w:rsidR="00955C20" w:rsidRDefault="00955C20" w:rsidP="00955C20">
      <w:pPr>
        <w:jc w:val="both"/>
        <w:rPr>
          <w:rFonts w:ascii="Times New Roman" w:hAnsi="Times New Roman" w:cs="Times New Roman"/>
          <w:sz w:val="18"/>
          <w:szCs w:val="18"/>
        </w:rPr>
      </w:pPr>
      <w:r>
        <w:rPr>
          <w:rFonts w:ascii="Times New Roman" w:hAnsi="Times New Roman" w:cs="Times New Roman"/>
          <w:sz w:val="18"/>
          <w:szCs w:val="18"/>
        </w:rPr>
        <w:t xml:space="preserve">[1] Ammar, Zeina, Hamdy Ibrahim, Mahmoud Adly, Ioannis Sarris, and Sherif Mehanny. 2023. "Influence of Natural Fiber Content on the Frictional Material of Brake Pads—A Review" </w:t>
      </w:r>
      <w:r>
        <w:rPr>
          <w:rFonts w:ascii="Times New Roman" w:hAnsi="Times New Roman" w:cs="Times New Roman"/>
          <w:i/>
          <w:iCs/>
          <w:sz w:val="18"/>
          <w:szCs w:val="18"/>
        </w:rPr>
        <w:t>Journal of Composites Science</w:t>
      </w:r>
      <w:r>
        <w:rPr>
          <w:rFonts w:ascii="Times New Roman" w:hAnsi="Times New Roman" w:cs="Times New Roman"/>
          <w:sz w:val="18"/>
          <w:szCs w:val="18"/>
        </w:rPr>
        <w:t xml:space="preserve"> 7, no. 2: 72. </w:t>
      </w:r>
      <w:hyperlink r:id="rId44" w:history="1">
        <w:r>
          <w:rPr>
            <w:rStyle w:val="Hyperlink"/>
            <w:rFonts w:ascii="Times New Roman" w:hAnsi="Times New Roman" w:cs="Times New Roman"/>
            <w:sz w:val="18"/>
            <w:szCs w:val="18"/>
          </w:rPr>
          <w:t>https://doi.org/10.3390/jcs7020072</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 Mohan Kumar A, Dimple Aiswarya N, Ashokavel S, Boopathi M, Numerical investigation of mechanical properties of hybrid fiber reinforced polymer composites, Materials Today: Proceedings, Volume 52, Part 4, 2022, Pages 2255-2263, ISSN 2214-7853, </w:t>
      </w:r>
      <w:hyperlink r:id="rId45" w:history="1">
        <w:r>
          <w:rPr>
            <w:rStyle w:val="Hyperlink"/>
            <w:rFonts w:ascii="Times New Roman" w:hAnsi="Times New Roman" w:cs="Times New Roman"/>
            <w:sz w:val="18"/>
            <w:szCs w:val="18"/>
            <w:lang w:val="en-IN"/>
          </w:rPr>
          <w:t>https://doi.org/10.1016/j.matpr.2021.08.096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[4] Yi Chen, Minzhuo Du, Fisseha W Asmare, Xiaodong Liu, Tiejun Shi, Kan Zhang, Puxin Zhu, Ruixia Li, Shaw L Hsu and Dacheng Wu*. The Conception and Measurements of “Average Stress-Strain Curves” for Fibrous Materials. Fashion Technol. 8(4). TTEFT. 000695. 2023. DOI: 10.31031/TTEFT.2023.08.000695</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[5] Thyavihalli Girijappa YG, Mavinkere Rangappa S, Parameswaranpillai J and Siengchin S (2019) Natural Fibers as Sustainable and Renewable Resource for Development of Eco-Friendly Composites: A Comprehensive Review. Front. Mater. 6:226. doi: 10.3389/fmats.2019.00226</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[6] Naik, Venkatesh and Kumar ,  Mohan  and Vijayan, Vijayan and Kaup, A Review on Natural Fiber Composite Material in Automotive Applications. Engineered Science. 2022, Volume 18, pages 1-10, ISSN:</w:t>
      </w:r>
      <w:r>
        <w:rPr>
          <w:lang w:val="en-IN"/>
        </w:rPr>
        <w:t xml:space="preserve"> </w:t>
      </w:r>
      <w:r>
        <w:rPr>
          <w:rFonts w:ascii="Times New Roman" w:hAnsi="Times New Roman" w:cs="Times New Roman"/>
          <w:sz w:val="18"/>
          <w:szCs w:val="18"/>
          <w:lang w:val="en-IN"/>
        </w:rPr>
        <w:t>2576-9898. DOI:</w:t>
      </w:r>
      <w:r>
        <w:rPr>
          <w:lang w:val="en-IN"/>
        </w:rPr>
        <w:t xml:space="preserve"> </w:t>
      </w:r>
      <w:hyperlink r:id="rId46" w:history="1">
        <w:r>
          <w:rPr>
            <w:rStyle w:val="Hyperlink"/>
            <w:rFonts w:ascii="Times New Roman" w:hAnsi="Times New Roman" w:cs="Times New Roman"/>
            <w:sz w:val="18"/>
            <w:szCs w:val="18"/>
            <w:lang w:val="en-IN"/>
          </w:rPr>
          <w:t>http://dx.doi.org/10.30919/es8d589</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 G.S. Gehlen, A.P.G. Nogueira, D. Carlevaris, L.Y. Barros, J.C. Poletto, G. Lasch, G. Straffelini, N.F. Ferreira, P.D. Neis, Tribological assessment of rice husk ash in eco-friendly brake friction materials, Wear, Volumes 516–517, 2023, 204613, ISSN 0043-1648, </w:t>
      </w:r>
      <w:hyperlink r:id="rId47" w:history="1">
        <w:r>
          <w:rPr>
            <w:rStyle w:val="Hyperlink"/>
            <w:rFonts w:ascii="Times New Roman" w:hAnsi="Times New Roman" w:cs="Times New Roman"/>
            <w:sz w:val="18"/>
            <w:szCs w:val="18"/>
            <w:lang w:val="en-IN"/>
          </w:rPr>
          <w:t>https://doi.org/10.1016/j.wear.2022.204613</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[8] Dineshkumar J &amp; Jesudas T (2023) Hybrid polymer matrix development using cashew nut shell liquid as an additive into epoxy resin, Journal of the Chinese Institute of Engineers, 46:4, 380-388, DOI: 10.1080/02533839.2023.2194911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[9] M. Sunil Kumar Hemanth, J. Edwin Raja Dhas, Eco-friendly materials for brake pad- ANSYS overview, Materials Today: Proceedings, 2023, ISSN 2214-7853, https://doi.org/10.1016/j.matpr.2023.05.194.</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[10] Alagesan, P.K. (2020). Recent Advances of Hybrid Fiber Composites for Various Applications. In Hybrid Fiber Composites (eds A. Khan, S.M. Rangappa, M. Jawaid, S. Siengchin and A.M. Asiri). </w:t>
      </w:r>
      <w:hyperlink r:id="rId48" w:history="1">
        <w:r>
          <w:rPr>
            <w:rStyle w:val="Hyperlink"/>
            <w:rFonts w:ascii="Times New Roman" w:hAnsi="Times New Roman" w:cs="Times New Roman"/>
            <w:sz w:val="18"/>
            <w:szCs w:val="18"/>
            <w:lang w:val="en-IN"/>
          </w:rPr>
          <w:t>https://doi.org/10.1002/9783527824571 ch18</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lastRenderedPageBreak/>
        <w:t>[11] Yentl Swolfs, Ignaas Verpoest &amp; Larissa Gorbatikh (2018): Recent advances in fibre-hybrid composites: materials selection, opportunities and applications, International Materials Reviews, DOI: 10.1080/09506608.2018.1467365</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[12] Sikiru Oluwarotimi Ismail, Emmanuel Akpan, Hom N. Dhakal, Review on natural plant fibres and their hybrid composites for structural applications: Recent trends and future perspectives, Composites Part C: Open Access, Volume 9, 2022, 100322, ISSN 2666-6820, </w:t>
      </w:r>
      <w:hyperlink r:id="rId49" w:history="1">
        <w:r>
          <w:rPr>
            <w:rStyle w:val="Hyperlink"/>
            <w:rFonts w:ascii="Times New Roman" w:hAnsi="Times New Roman" w:cs="Times New Roman"/>
            <w:sz w:val="18"/>
            <w:szCs w:val="18"/>
            <w:lang w:val="en-IN"/>
          </w:rPr>
          <w:t>https://doi.org/10.1016/j.jcomc.2022.100322</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[13] S M, Mullaikodi &amp; Sethuvelappan.P, &amp; .M, Kamaraj &amp; Naveen.E, &amp; Ramanan.N,. (2020). Development of Hybrid Friction Material for Brake Pad Application. IOP Conference Series Materials Science and Engineering. 923. 1 - 11. 10.1088/1757-899X/923/1/012039.</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[14] Jawaid M., &amp; Khalil,H.A.(2011).Effect of layering pattern on the dynamic mechanical properties and thermal degradation of oil palm-jute Fibres reinforced epoxy hybrid composite," BioResources, 6, 2309-2322.</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[15] M. Indra Reddy, M. Anil Kumar, Ch. Rama Bhadri Raju, Tensile and Flexural properties of Jute, Pineapple leaf and Glass Fiber Reinforced Polymer Matrix Hybrid Composites, Materials Today: Proceedings, Volume 5, Issue 1, Part 1, 2018, Pages 458-462, ISSN 2214-7853, </w:t>
      </w:r>
      <w:hyperlink r:id="rId50" w:history="1">
        <w:r>
          <w:rPr>
            <w:rStyle w:val="Hyperlink"/>
            <w:rFonts w:ascii="Times New Roman" w:hAnsi="Times New Roman" w:cs="Times New Roman"/>
            <w:sz w:val="18"/>
            <w:szCs w:val="18"/>
            <w:lang w:val="en-IN"/>
          </w:rPr>
          <w:t>https://doi.org/10.1016/j.matpr.2017.11.105</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[16] Hasan Öktem, Sıtkı Akıncıoğlu, İlyas Uygur &amp; Gülşah Akıncıoğlu, “A novel study of hybrid brake pad composites: new formulation, tribological behaviour and characterisation of microstructure”, The Institute of Materials, Mineral and Mining, 2021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[17] Khalil, H.A.,Hanida, S.,Kang,C., &amp; Fuaad, N.N.(2007).Agro-hybrid composite: the effects on mechanical and physical properties of oil palm Fibre (EFB)/glass hybrid reinforced polyester composites, Journal of Reinforced Plastics and Composites, 26,203-218.</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[18] Eriksson,M., Bergman, F. and Jacobson, S. Surface characterization of brake pads after running under silent and squealing conditions. Wear, 1999, 232, 163–167</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[19] Sudhanraj Jeganmohan . Banu Sugozu . Mukesh Kumar . David Raja Selvam, “Experimental Investigation on the Friction and Wear Characteristics of Palm Seed Powder Reinforced Brake Pad Friction Composites”, J. Inst. Eng. India Ser. D (January–June 2020) 101(1):61–69</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[20] Idicula M, Malhotra SK, Joseph K, Thomas S (2005) Dynamic mechanical analysis of randomly oriented intimately mixed short banana/sisal hybrid fibre reinforced polyester composites. Compos Sci Technol 65(7–8):1077–1087. https://doi.org/10.1016/j.compscitech.2004.10.023</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[21] Guegan, J., Southby, M. &amp; Spikes, H. Friction Modifier Additives, Synergies and Antagonisms. Tribol Lett 67, 83 (2019). </w:t>
      </w:r>
      <w:hyperlink r:id="rId51" w:history="1">
        <w:r>
          <w:rPr>
            <w:rStyle w:val="Hyperlink"/>
            <w:rFonts w:ascii="Times New Roman" w:hAnsi="Times New Roman" w:cs="Times New Roman"/>
            <w:sz w:val="18"/>
            <w:szCs w:val="18"/>
            <w:lang w:val="en-IN"/>
          </w:rPr>
          <w:t>https://doi.org/10.1007/s11249-019-1198-z</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[22] Fry, Benjamin M., Mang Yin Chui, Gareth Moody, and Janet SS Wong. "Interactions between organic friction modifier additives." Tribology International 151 (2020): 106438. </w:t>
      </w:r>
      <w:hyperlink r:id="rId52" w:history="1">
        <w:r>
          <w:rPr>
            <w:rStyle w:val="Hyperlink"/>
            <w:rFonts w:ascii="Times New Roman" w:hAnsi="Times New Roman" w:cs="Times New Roman"/>
            <w:sz w:val="18"/>
            <w:szCs w:val="18"/>
            <w:lang w:val="en-IN"/>
          </w:rPr>
          <w:t>https://doi.org/10.1021/acs.langmuir.9b03668</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[23] Liu, T., Bai, R., Chen, Z., Li, Y., &amp; Yang, Y. (2021). Tailoring of polyethylene fiber surface by coating silane coupling agent for strain hardening cementitious composite. Construction and Building Materials, 278, 122263. </w:t>
      </w:r>
      <w:hyperlink r:id="rId53" w:history="1">
        <w:r>
          <w:rPr>
            <w:rStyle w:val="Hyperlink"/>
            <w:rFonts w:ascii="Times New Roman" w:hAnsi="Times New Roman" w:cs="Times New Roman"/>
            <w:sz w:val="18"/>
            <w:szCs w:val="18"/>
            <w:lang w:val="en-IN"/>
          </w:rPr>
          <w:t>https://doi.org/10.1016/j.conbuildmat.2021.122263</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[24] Fang C, Song X, Zou T, Li Y, Wang P, Zhang Y. Natural jute fiber treated with silane coupling agent KH570 reinforced polylactic acid composites: mechanical and thermal properties. Textile Research Journal. 2022;92(21-22):4041-4050. doi:10.1177/00405175221097101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[25] Prabhudass, J.M.; Palanikumar, K.; Natarajan, E.; Markandan, K. Enhanced Thermal Stability, Mechanical Properties and Structural Integrity of MWCNT Filled Bamboo/Kenaf Hybrid Polymer Nanocomposites. Materials 2022, 15, 506. </w:t>
      </w:r>
      <w:hyperlink r:id="rId54" w:history="1">
        <w:r>
          <w:rPr>
            <w:rStyle w:val="Hyperlink"/>
            <w:rFonts w:ascii="Times New Roman" w:hAnsi="Times New Roman" w:cs="Times New Roman"/>
            <w:sz w:val="18"/>
            <w:szCs w:val="18"/>
            <w:lang w:val="en-IN"/>
          </w:rPr>
          <w:t>https://doi.org/10.3390/ma15020506</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[26] K. Velavan, K. Palanikumar, Elango Natarajan, Wei Hong Lim, Implications on the influence of mica on the mechanical properties of cast hybrid (Al+10%B4C+Mica) metal matrix composite, Journal of Materials Research and Technology, Volume 10, 2021, Pages 99-109, ISSN 2238-7854, </w:t>
      </w:r>
      <w:hyperlink r:id="rId55" w:history="1">
        <w:r>
          <w:rPr>
            <w:rStyle w:val="Hyperlink"/>
            <w:rFonts w:ascii="Times New Roman" w:hAnsi="Times New Roman" w:cs="Times New Roman"/>
            <w:sz w:val="18"/>
            <w:szCs w:val="18"/>
            <w:lang w:val="en-IN"/>
          </w:rPr>
          <w:t>https://doi.org/10.1016/j.jmrt.2020.12.004</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[27] Mi Li, Yunqiao Pu, Valerie M. Thomas, Chang Geun Yoo, Soydan Ozcan, Yulin Deng, Kim Nelson, Arthur J. Ragauskas, Recent advancements of plant-based natural fiber–reinforced composites and their applications, Composites Part B: Engineering, Volume 200, 2020, 108254, ISSN 1359-368, </w:t>
      </w:r>
      <w:hyperlink r:id="rId56" w:history="1">
        <w:r>
          <w:rPr>
            <w:rStyle w:val="Hyperlink"/>
            <w:rFonts w:ascii="Times New Roman" w:hAnsi="Times New Roman" w:cs="Times New Roman"/>
            <w:sz w:val="18"/>
            <w:szCs w:val="18"/>
            <w:lang w:val="en-IN"/>
          </w:rPr>
          <w:t>https://doi.org/10.1016/j.compositesb.2020.108254</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[28] Jagadeesh, P., Puttegowda, M., Mavinkere Rangappa, S., Siengchin, S., A review on extraction, chemical treatment, characterization of natural fibers and its composites for potential applications. Polym. Compos. 2021, 42(12), 6239. </w:t>
      </w:r>
      <w:hyperlink r:id="rId57" w:history="1">
        <w:r>
          <w:rPr>
            <w:rStyle w:val="Hyperlink"/>
            <w:rFonts w:ascii="Times New Roman" w:hAnsi="Times New Roman" w:cs="Times New Roman"/>
            <w:sz w:val="18"/>
            <w:szCs w:val="18"/>
            <w:lang w:val="en-IN"/>
          </w:rPr>
          <w:t>https://doi.org/10.1002/pc.26312</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lastRenderedPageBreak/>
        <w:t xml:space="preserve">[29] M. Muneer Ahmed, H.N. Dhakal, Z.Y. Zhang, A. Barouni, R. Zahari, Enhancement of impact toughness and damage behaviour of natural fibre reinforced composites and their hybrids through novel improvement techniques: A critical review, Composite Structures, Volume 259, 2021, 113496, ISSN 0263-8223, </w:t>
      </w:r>
      <w:hyperlink r:id="rId58" w:history="1">
        <w:r>
          <w:rPr>
            <w:rStyle w:val="Hyperlink"/>
            <w:rFonts w:ascii="Times New Roman" w:hAnsi="Times New Roman" w:cs="Times New Roman"/>
            <w:sz w:val="18"/>
            <w:szCs w:val="18"/>
            <w:lang w:val="en-IN"/>
          </w:rPr>
          <w:t>https://doi.org/10.1016/j.compstruct.2020.113496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[30] Keerthiveettil Ramakrishnan, S., Vijayananth, K., Pudhupalayam Muthukutti, G. et al. The effect of various composite and operating parameters in wear properties of epoxy-based natural fiber composites. J Mater Cycles Waste Manag 24, 667–679 (2022). </w:t>
      </w:r>
      <w:hyperlink r:id="rId59" w:history="1">
        <w:r>
          <w:rPr>
            <w:rStyle w:val="Hyperlink"/>
            <w:rFonts w:ascii="Times New Roman" w:hAnsi="Times New Roman" w:cs="Times New Roman"/>
            <w:sz w:val="18"/>
            <w:szCs w:val="18"/>
            <w:lang w:val="en-IN"/>
          </w:rPr>
          <w:t>https://doi.org/10.1007/s10163-022-01357-1</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[31] Shinde D, Öktem H, Kalita K, Chakraborty S, Gao X-Z. Optimization of Process Parameters for Friction Materials Using Multi-Criteria Decision Making: A Comparative Analysis. Processes. 2021; 9(9):1570. </w:t>
      </w:r>
      <w:hyperlink r:id="rId60" w:history="1">
        <w:r>
          <w:rPr>
            <w:rStyle w:val="Hyperlink"/>
            <w:rFonts w:ascii="Times New Roman" w:hAnsi="Times New Roman" w:cs="Times New Roman"/>
            <w:sz w:val="18"/>
            <w:szCs w:val="18"/>
            <w:lang w:val="en-IN"/>
          </w:rPr>
          <w:t>https://doi.org/10.3390/pr9091570</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[32] Arpitha, G.R., Mohit, H., Madhu, P. et al. Effect of sugarcane bagasse and alumina reinforcements on physical, mechanical, and thermal characteristics of epoxy composites using artificial neural networks and response surface methodology. Biomass Conv. Bioref. (2023). </w:t>
      </w:r>
      <w:hyperlink r:id="rId61" w:history="1">
        <w:r>
          <w:rPr>
            <w:rStyle w:val="Hyperlink"/>
            <w:rFonts w:ascii="Times New Roman" w:hAnsi="Times New Roman" w:cs="Times New Roman"/>
            <w:sz w:val="18"/>
            <w:szCs w:val="18"/>
            <w:lang w:val="en-IN"/>
          </w:rPr>
          <w:t>https://doi.org/10.1007/s13399-023-03886-7</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[33] Xiaobing Cao, Zhou Li, Xiongfeng Zhou, Zhi Luo, Ji'an Duan, Modeling and optimization of resistance spot welded aluminum to Al-Si coated boron steel using response surface methodology and genetic algorithm, Measurement, Volume 171, 2021, 108766, ISSN 0263-2241, </w:t>
      </w:r>
      <w:hyperlink r:id="rId62" w:history="1">
        <w:r>
          <w:rPr>
            <w:rStyle w:val="Hyperlink"/>
            <w:rFonts w:ascii="Times New Roman" w:hAnsi="Times New Roman" w:cs="Times New Roman"/>
            <w:sz w:val="18"/>
            <w:szCs w:val="18"/>
            <w:lang w:val="en-IN"/>
          </w:rPr>
          <w:t>https://doi.org/10.1016/j.measurement.2020.108766</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[34] Ahlawat, A., Phogat, A., Yadav, M. et al. Fabrication and analysis of ABS-HDPE-PC composite polymer filament used for FDM printing using hybrid algorithm. Int J Interact Des Manuf (2023). </w:t>
      </w:r>
      <w:hyperlink r:id="rId63" w:history="1">
        <w:r>
          <w:rPr>
            <w:rStyle w:val="Hyperlink"/>
            <w:rFonts w:ascii="Times New Roman" w:hAnsi="Times New Roman" w:cs="Times New Roman"/>
            <w:sz w:val="18"/>
            <w:szCs w:val="18"/>
            <w:lang w:val="en-IN"/>
          </w:rPr>
          <w:t>https://doi.org/10.1007/s12008-023-01389-3</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[35] Aamir, M., Tolouei-Rad, M., Giasin, K. et al. Recent advances in drilling of carbon fiber–reinforced polymers for aerospace applications: a review. Int J Adv Manuf Technol 105, 2289–2308 (2019). </w:t>
      </w:r>
      <w:hyperlink r:id="rId64" w:history="1">
        <w:r>
          <w:rPr>
            <w:rStyle w:val="Hyperlink"/>
            <w:rFonts w:ascii="Times New Roman" w:hAnsi="Times New Roman" w:cs="Times New Roman"/>
            <w:sz w:val="18"/>
            <w:szCs w:val="18"/>
            <w:lang w:val="en-IN"/>
          </w:rPr>
          <w:t>https://doi.org/10.1007/s00170-019-04348-z</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[36] Kurien, R.A., Selvaraj, D.P. &amp; Koshy, C.P. Worn Surface Morphological Characterization of NaOH-Treated Chopped Abaca Fiber Reinforced Epoxy Composites. J Bio Tribo Corros 7, 31 (2021). </w:t>
      </w:r>
      <w:hyperlink r:id="rId65" w:history="1">
        <w:r>
          <w:rPr>
            <w:rStyle w:val="Hyperlink"/>
            <w:rFonts w:ascii="Times New Roman" w:hAnsi="Times New Roman" w:cs="Times New Roman"/>
            <w:sz w:val="18"/>
            <w:szCs w:val="18"/>
            <w:lang w:val="en-IN"/>
          </w:rPr>
          <w:t>https://doi.org/10.1007/s40735-020-00467-3</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[37] Gokul Kannan, Rajasekaran Thangaraju &amp; Francisco Mata Cabrera (2022) Sustainable Development of Agro-Industrial Waste-Based Banana Fiber/Fly Ash Polyester Composites for Wear and Friction Study, Journal of Natural Fibers, 19:16, 14771-14787, </w:t>
      </w:r>
      <w:hyperlink r:id="rId66" w:history="1">
        <w:r>
          <w:rPr>
            <w:rStyle w:val="Hyperlink"/>
            <w:rFonts w:ascii="Times New Roman" w:hAnsi="Times New Roman" w:cs="Times New Roman"/>
            <w:sz w:val="18"/>
            <w:szCs w:val="18"/>
            <w:lang w:val="en-IN"/>
          </w:rPr>
          <w:t>https://doi.org/10.1080/15440478.2022.2069183</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[38] Pramod V Badyankal, P S Shivakumar Gouda, T S Manjunatha, B H Maruthi Prashanth, B H Shivayogi. (2023) Realization of mechanical and tribological properties of hybrid banana, sisal, and pineapple fiber epoxy composites using naturally available fillers. Engineering Research Express 5:1, pages 015070. DOI 10.1088/2631-8695/acc311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[39] Vijay Chaudhary, Furkan Ahmad, A review on plant fiber reinforced thermoset polymers for structural and frictional composites, Polymer Testing, Volume 91, 2020, 106792, ISSN 0142-9418, </w:t>
      </w:r>
      <w:hyperlink r:id="rId67" w:history="1">
        <w:r>
          <w:rPr>
            <w:rStyle w:val="Hyperlink"/>
            <w:rFonts w:ascii="Times New Roman" w:hAnsi="Times New Roman" w:cs="Times New Roman"/>
            <w:sz w:val="18"/>
            <w:szCs w:val="18"/>
            <w:lang w:val="en-IN"/>
          </w:rPr>
          <w:t>https://doi.org/10.1016/j.polymertesting.2020.106792</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[40] Niu F,, He, R, Li, J. The influence of polypyrrole coatings on the mechanical and friction and wear properties of bamboo fiber filled PA6 composites. Surf Interface Anal. 2018; 50: 111–116. </w:t>
      </w:r>
      <w:hyperlink r:id="rId68" w:history="1">
        <w:r>
          <w:rPr>
            <w:rStyle w:val="Hyperlink"/>
            <w:rFonts w:ascii="Times New Roman" w:hAnsi="Times New Roman" w:cs="Times New Roman"/>
            <w:sz w:val="18"/>
            <w:szCs w:val="18"/>
            <w:lang w:val="en-IN"/>
          </w:rPr>
          <w:t>https://doi.org/10.1002/sia.6345</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[41] C Pinca-Bretotean and A L Craciun and A Josan and M Ardelean. Friction and wear characteristic of organic brake pads material. IOP Conference Series: Materials Science and Engineering. 2019 IOP Conf. Ser.: Mater. Sci. Eng. 477 012009. </w:t>
      </w:r>
      <w:hyperlink r:id="rId69" w:history="1">
        <w:r>
          <w:rPr>
            <w:rStyle w:val="Hyperlink"/>
            <w:rFonts w:ascii="Times New Roman" w:hAnsi="Times New Roman" w:cs="Times New Roman"/>
            <w:sz w:val="18"/>
            <w:szCs w:val="18"/>
            <w:lang w:val="en-IN"/>
          </w:rPr>
          <w:t>https://dx.doi.org/10.1088/1757-899X/477/1/012009</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[42] Anand Kumar, R, Sindhu, S SS, Kumaresan, M, Sathish, S, Karthi, N, Vignesh, J, Sidharth, S P, Shreedhar, K V, Subash Rajasekar, P, Wear performance and Mechanical properties of Unidirectional Sisal/Carbon/Flax Hybrid Reinforced Epoxy Composites. IOP Conference Series: Materials Science and Engineering. 2020 IOP Conf. Ser.: Mater. Sci. Eng. 988 012010. </w:t>
      </w:r>
      <w:hyperlink r:id="rId70" w:history="1">
        <w:r>
          <w:rPr>
            <w:rStyle w:val="Hyperlink"/>
            <w:rFonts w:ascii="Times New Roman" w:hAnsi="Times New Roman" w:cs="Times New Roman"/>
            <w:sz w:val="18"/>
            <w:szCs w:val="18"/>
            <w:lang w:val="en-IN"/>
          </w:rPr>
          <w:t>https://dx.doi.org/10.1088/1757-899X/988/1/012010</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[43] Baley, C., Gomina, M., Breard, J. et al. Specific features of flax fibres used to manufacture composite materials. Int J Mater Form 12, 1023–1052 (2019). </w:t>
      </w:r>
      <w:hyperlink r:id="rId71" w:history="1">
        <w:r>
          <w:rPr>
            <w:rStyle w:val="Hyperlink"/>
            <w:rFonts w:ascii="Times New Roman" w:hAnsi="Times New Roman" w:cs="Times New Roman"/>
            <w:sz w:val="18"/>
            <w:szCs w:val="18"/>
            <w:lang w:val="en-IN"/>
          </w:rPr>
          <w:t>https://doi.org/10.1007/s12289-018-1455-y</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[44] C. Sivakandhan, G. Murali, N. Tamiloli, L. Ravikumar, Studies on mechanical properties of sisal and jute fiber hybrid sandwich composite, Materials Today: Proceedings, Volume 21, Part 1, 2020, Pages 404-407, ISSN 2214-7853, </w:t>
      </w:r>
      <w:hyperlink r:id="rId72" w:history="1">
        <w:r>
          <w:rPr>
            <w:rStyle w:val="Hyperlink"/>
            <w:rFonts w:ascii="Times New Roman" w:hAnsi="Times New Roman" w:cs="Times New Roman"/>
            <w:sz w:val="18"/>
            <w:szCs w:val="18"/>
            <w:lang w:val="en-IN"/>
          </w:rPr>
          <w:t>https://doi.org/10.1016/j.matpr.2019.06.374</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[45] S. Senthilrajan, N. Venkateshwaran &amp; K. Naresh (2022) Parametric Study of different Fiber Parameters and their Influence on Acoustics and Vibration Behavior of Jute Fiber/Polyester resin Composites, Journal of Natural Fibers, 19:16, 13063-13075, DOI: 10.1080/15440478.2022.2085225</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[46] Satish Pujari, Sattaru Santosh Kumar, Nambala S Naveen, Chinta Neelima Devi, Siva Rao Subramonian. Effect of magnetite on physical, tribological and magnetic characteristics of kenaf fibre. Emerging Materials Research. Volume 12 Issue 2, June 2023, pp. 196-203. ISSN 2046-0147  </w:t>
      </w:r>
      <w:hyperlink r:id="rId73" w:history="1">
        <w:r>
          <w:rPr>
            <w:rStyle w:val="Hyperlink"/>
            <w:rFonts w:ascii="Times New Roman" w:hAnsi="Times New Roman" w:cs="Times New Roman"/>
            <w:sz w:val="18"/>
            <w:szCs w:val="18"/>
            <w:lang w:val="en-IN"/>
          </w:rPr>
          <w:t>https://doi.org/10.1680/jemmr.22.00162</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lastRenderedPageBreak/>
        <w:t xml:space="preserve">[47] Arifin, Y. F. ., Arsyad, M., Siswanto, R., Astawa, I. K. T. F., Muhammad Hafizhi Ridha, &amp; Ramadhani, M. R. (2022). Tensile Strength and Durability of Oil Palm Empty Fruit Bunch Fiber in Soft Soil. GEOMATE Journal, 23(99), 72–81. Retrieved from </w:t>
      </w:r>
      <w:hyperlink r:id="rId74" w:history="1">
        <w:r>
          <w:rPr>
            <w:rStyle w:val="Hyperlink"/>
            <w:rFonts w:ascii="Times New Roman" w:hAnsi="Times New Roman" w:cs="Times New Roman"/>
            <w:sz w:val="18"/>
            <w:szCs w:val="18"/>
            <w:lang w:val="en-IN"/>
          </w:rPr>
          <w:t>https://geomatejournal.com/geomate/article/view/3610</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[48] A.B.M. Supian, M. Jawaid, B. Rashid, H. Fouad, N. Saba, Hom N. Dhakal, Ramzi Khiari, Mechanical and physical performance of date palm/bamboo fibre reinforced epoxy hybrid composites, Journal of Materials Research and Technology, Volume 15, 2021, Pages 1330-1341, ISSN 2238-7854, </w:t>
      </w:r>
      <w:hyperlink r:id="rId75" w:history="1">
        <w:r>
          <w:rPr>
            <w:rStyle w:val="Hyperlink"/>
            <w:rFonts w:ascii="Times New Roman" w:hAnsi="Times New Roman" w:cs="Times New Roman"/>
            <w:sz w:val="18"/>
            <w:szCs w:val="18"/>
            <w:lang w:val="en-IN"/>
          </w:rPr>
          <w:t>https://doi.org/10.1016/j.jmrt.2021.08.115</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[49] Faissal Chegdani, Mohamed El Mansori, Mahmoud Taki, Ramsey Hamade, On the role of capillary and viscous forces on wear and frictional performances of natural fiber composites under lubricated polishing, Wear, Volume 477, 2021, 203858, ISSN 0043-1648, </w:t>
      </w:r>
      <w:hyperlink r:id="rId76" w:history="1">
        <w:r>
          <w:rPr>
            <w:rStyle w:val="Hyperlink"/>
            <w:rFonts w:ascii="Times New Roman" w:hAnsi="Times New Roman" w:cs="Times New Roman"/>
            <w:sz w:val="18"/>
            <w:szCs w:val="18"/>
            <w:lang w:val="en-IN"/>
          </w:rPr>
          <w:t>https://doi.org/10.1016/j.wear.2021.203858</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[50] Ibrahim Mutlu, 2009. Investigation of Tribological Properties of Brake Pads by Using Rice Straw and Rice Husk Dust. Journal of Applied Sciences, 9: 377-381. DOI: 10.3923/jas.2009.377.381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[51] Lin, C.-Y.; Kang, J.-H. Mechanical Properties of Compact Bone Defined by the Stress-Strain Curve Measured Using Uniaxial Tensile Test: A Concise Review and Practical Guide. Materials 2021, 14, 4224. </w:t>
      </w:r>
      <w:hyperlink r:id="rId77" w:history="1">
        <w:r>
          <w:rPr>
            <w:rStyle w:val="Hyperlink"/>
            <w:rFonts w:ascii="Times New Roman" w:hAnsi="Times New Roman" w:cs="Times New Roman"/>
            <w:sz w:val="18"/>
            <w:szCs w:val="18"/>
            <w:lang w:val="en-IN"/>
          </w:rPr>
          <w:t>https://doi.org/10.3390/ma14154224</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[52] Jabłońska, Magdalena Barbara, Jasiak, Katarzyna, Kowalczyk, Karolina, Bednarczyk, Iwona, Skwarski, Mateusz, Tkocz, Marek and Gronostajski, Zbigniew. "Deformation behaviour of high-manganese steel with addition of niobium under quasi-static tensile loading" Materials Science-Poland, vol.40, no.3, 3922, pp.1-11 2022. </w:t>
      </w:r>
      <w:hyperlink r:id="rId78" w:history="1">
        <w:r>
          <w:rPr>
            <w:rStyle w:val="Hyperlink"/>
            <w:rFonts w:ascii="Times New Roman" w:hAnsi="Times New Roman" w:cs="Times New Roman"/>
            <w:sz w:val="18"/>
            <w:szCs w:val="18"/>
            <w:lang w:val="en-IN"/>
          </w:rPr>
          <w:t>https://doi.org/10.2478/msp-2022-0029</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[53] Nam Vu-Bac, Timon Rabczuk, Xiaoying Zhuang, 15 - Continuum/Finite Element Modeling of Carbon Nanotube–Reinforced Polymers, Editor(s): Roham Rafiee, In Micro and Nano Technologies, Carbon Nanotube-Reinforced Polymers, Elsevier, 2018, Pages 385-409, ISBN 9780323482219, </w:t>
      </w:r>
      <w:hyperlink r:id="rId79" w:history="1">
        <w:r>
          <w:rPr>
            <w:rStyle w:val="Hyperlink"/>
            <w:rFonts w:ascii="Times New Roman" w:hAnsi="Times New Roman" w:cs="Times New Roman"/>
            <w:sz w:val="18"/>
            <w:szCs w:val="18"/>
            <w:lang w:val="en-IN"/>
          </w:rPr>
          <w:t>https://doi.org/10.1016/B978-0-323-48221-9.00015-7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[54] Bo-Tao Huang, Qing-Hua Li, Shi-Lang Xu, Wen Liu, Hong-Tao Wang, Fatigue deformation behavior and fiber failure mechanism of ultra-high toughness cementitious composites in compression, Materials &amp; Design, Volume 157, 2018, Pages 457-468, ISSN 0264-1275, </w:t>
      </w:r>
      <w:hyperlink r:id="rId80" w:history="1">
        <w:r>
          <w:rPr>
            <w:rStyle w:val="Hyperlink"/>
            <w:rFonts w:ascii="Times New Roman" w:hAnsi="Times New Roman" w:cs="Times New Roman"/>
            <w:sz w:val="18"/>
            <w:szCs w:val="18"/>
            <w:lang w:val="en-IN"/>
          </w:rPr>
          <w:t>https://doi.org/10.1016/j.matdes.2018.08.002</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[55] Ketoja JA, Paunonen S, Jetsu P, Pääkkönen E. Compression Strength Mechanisms of Low-Density Fibrous Materials. Materials. 2019; 12(3):384. </w:t>
      </w:r>
      <w:hyperlink r:id="rId81" w:history="1">
        <w:r>
          <w:rPr>
            <w:rStyle w:val="Hyperlink"/>
            <w:rFonts w:ascii="Times New Roman" w:hAnsi="Times New Roman" w:cs="Times New Roman"/>
            <w:sz w:val="18"/>
            <w:szCs w:val="18"/>
            <w:lang w:val="en-IN"/>
          </w:rPr>
          <w:t>https://doi.org/10.3390/ma12030384</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[56] Silu Huang, Qiuni Fu, Libo Yan, Bohumil Kasal, Characterization of interfacial properties between fibre and polymer matrix in composite materials – A critical review, Journal of Materials Research and Technology, Volume 13, 2021, Pages 1441-1484, ISSN 2238-7854, </w:t>
      </w:r>
      <w:hyperlink r:id="rId82" w:history="1">
        <w:r>
          <w:rPr>
            <w:rStyle w:val="Hyperlink"/>
            <w:rFonts w:ascii="Times New Roman" w:hAnsi="Times New Roman" w:cs="Times New Roman"/>
            <w:sz w:val="18"/>
            <w:szCs w:val="18"/>
            <w:lang w:val="en-IN"/>
          </w:rPr>
          <w:t>https://doi.org/10.1016/j.jmrt.2021.05.076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[57] Kamarudin, S.H.; Mohd Basri, M.S.; Rayung, M.; Abu, F.; Ahmad, S.; Norizan, M.N.; Osman, S.; Sarifuddin, N.; Desa, M.S.Z.M.; Abdullah, U.H.; et al. A Review on Natural Fiber Reinforced Polymer Composites (NFRPC) for Sustainable Industrial Applications. Polymers 2022, 14, 3698. </w:t>
      </w:r>
      <w:hyperlink r:id="rId83" w:history="1">
        <w:r>
          <w:rPr>
            <w:rStyle w:val="Hyperlink"/>
            <w:rFonts w:ascii="Times New Roman" w:hAnsi="Times New Roman" w:cs="Times New Roman"/>
            <w:sz w:val="18"/>
            <w:szCs w:val="18"/>
            <w:lang w:val="en-IN"/>
          </w:rPr>
          <w:t>https://doi.org/10.3390/polym14173698</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[58] Serra-Parareda, F.; Vilaseca, F.; Aguado, R.; Espinach, F.X.; Tarrés, Q.; Delgado-Aguilar, M. Effective Young’s Modulus Estimation of Natural Fibers through Micromechanical Models: The Case of Henequen Fibers Reinforced-PP Composites. Polymers 2021, 13, 3947. </w:t>
      </w:r>
      <w:hyperlink r:id="rId84" w:history="1">
        <w:r>
          <w:rPr>
            <w:rStyle w:val="Hyperlink"/>
            <w:rFonts w:ascii="Times New Roman" w:hAnsi="Times New Roman" w:cs="Times New Roman"/>
            <w:sz w:val="18"/>
            <w:szCs w:val="18"/>
            <w:lang w:val="en-IN"/>
          </w:rPr>
          <w:t>https://doi.org/10.3390/polym13223947</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[59] Dayakar L. Naik, Achintyamugdha Sharma, Rajender Reddy Chada, Ravi Kiran, Todd Sirotiak, Modified pullout test for indirect characterization of natural fiber and cementitious matrix interface properties, Construction and Building Materials, Volume 208, 2019, Pages 381-393, ISSN 0950-0618, </w:t>
      </w:r>
      <w:hyperlink r:id="rId85" w:history="1">
        <w:r>
          <w:rPr>
            <w:rStyle w:val="Hyperlink"/>
            <w:rFonts w:ascii="Times New Roman" w:hAnsi="Times New Roman" w:cs="Times New Roman"/>
            <w:sz w:val="18"/>
            <w:szCs w:val="18"/>
            <w:lang w:val="en-IN"/>
          </w:rPr>
          <w:t>https://doi.org/10.1016/j.conbuildmat.2019.03.021</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[60] A.C.N. Singleton, C.A. Baillie, P.W.R. Beaumont, T. Peijs, On the mechanical properties, deformation and fracture of a natural fibre/recycled polymer composite, Composites Part B: Engineering, Volume 34, Issue 6, 2003, Pages 519-526, ISSN 1359-8368, </w:t>
      </w:r>
      <w:hyperlink r:id="rId86" w:history="1">
        <w:r>
          <w:rPr>
            <w:rStyle w:val="Hyperlink"/>
            <w:rFonts w:ascii="Times New Roman" w:hAnsi="Times New Roman" w:cs="Times New Roman"/>
            <w:sz w:val="18"/>
            <w:szCs w:val="18"/>
            <w:lang w:val="en-IN"/>
          </w:rPr>
          <w:t>https://doi.org/10.1016/S1359-8368(03)00042-8</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[61] Arredondo, S.P.; Corral, R.; Valenciano, A.; Rosas, C.A.; Gómez, J.M.; Medina, T.J.; Soto, M.; Bernal, J.M. Strength, Elastic Properties and Fiber–Matrix Interaction Mechanism in Geopolymer Composites. Polymers 2022, 14, 1248. </w:t>
      </w:r>
      <w:hyperlink r:id="rId87" w:history="1">
        <w:r>
          <w:rPr>
            <w:rStyle w:val="Hyperlink"/>
            <w:rFonts w:ascii="Times New Roman" w:hAnsi="Times New Roman" w:cs="Times New Roman"/>
            <w:sz w:val="18"/>
            <w:szCs w:val="18"/>
            <w:lang w:val="en-IN"/>
          </w:rPr>
          <w:t>https://doi.org/10.3390/polym14061248</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[62] Pieczywek, P.M., Chibrikov, V. and Zdunek, A. (2023), In silico studies of plant primary cell walls – structure and mechanics. Biol Rev, 98: 887-899. </w:t>
      </w:r>
      <w:hyperlink r:id="rId88" w:history="1">
        <w:r>
          <w:rPr>
            <w:rStyle w:val="Hyperlink"/>
            <w:rFonts w:ascii="Times New Roman" w:hAnsi="Times New Roman" w:cs="Times New Roman"/>
            <w:sz w:val="18"/>
            <w:szCs w:val="18"/>
            <w:lang w:val="en-IN"/>
          </w:rPr>
          <w:t>https://doi.org/10.1111/brv.12935</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[63] Gu, Yunqing, Yu, Lingzhi, Mou, Jiegang, Wu, Denghao, Zhou, Peijian and Xu, Maosen. "Mechanical properties and application analysis of spider silk bionic material" e-Polymers, vol. 20, no. 1, 2020, pp. 443-457. </w:t>
      </w:r>
      <w:hyperlink r:id="rId89" w:history="1">
        <w:r>
          <w:rPr>
            <w:rStyle w:val="Hyperlink"/>
            <w:rFonts w:ascii="Times New Roman" w:hAnsi="Times New Roman" w:cs="Times New Roman"/>
            <w:sz w:val="18"/>
            <w:szCs w:val="18"/>
            <w:lang w:val="en-IN"/>
          </w:rPr>
          <w:t>https://doi.org/10.1515/epoly-2020-0049</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[64] Gholampour, A., Ozbakkaloglu, T. A review of natural fiber composites: properties, modification and processing techniques, characterization, applications. J Mater Sci 55, 829–892 (2020). </w:t>
      </w:r>
      <w:hyperlink r:id="rId90" w:history="1">
        <w:r>
          <w:rPr>
            <w:rStyle w:val="Hyperlink"/>
            <w:rFonts w:ascii="Times New Roman" w:hAnsi="Times New Roman" w:cs="Times New Roman"/>
            <w:sz w:val="18"/>
            <w:szCs w:val="18"/>
            <w:lang w:val="en-IN"/>
          </w:rPr>
          <w:t>https://doi.org/10.1007/s10853-019-03990-y</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lastRenderedPageBreak/>
        <w:t xml:space="preserve">[65] Mohamad Nurul Azman Mohammad Taib, Nurhidayatullaili Muhd Julkapli, 4 - Dimensional stability of natural fiber-based and hybrid composites, Editor(s): Mohammad Jawaid, Mohamed Thariq, Naheed Saba, In Woodhead Publishing Series in Composites Science and Engineering, Mechanical and Physical Testing of Biocomposites, Fibre-Reinforced Composites and Hybrid Composites, Woodhead Publishing, 2019, Pages 61-79, ISBN 9780081022924, </w:t>
      </w:r>
      <w:hyperlink r:id="rId91" w:history="1">
        <w:r>
          <w:rPr>
            <w:rStyle w:val="Hyperlink"/>
            <w:rFonts w:ascii="Times New Roman" w:hAnsi="Times New Roman" w:cs="Times New Roman"/>
            <w:sz w:val="18"/>
            <w:szCs w:val="18"/>
            <w:lang w:val="en-IN"/>
          </w:rPr>
          <w:t>https://doi.org/10.1016/B978-0-08-102292-4.00004-7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[66] Kaixuan Zhao, Xiaojing Tian, Jinfeng Xing, Na Huang, Hongjie Zhang, Huanying Zhao, Wenhang Wang, Tunable mechanical behavior of collagen-based films: A  comparison of celluloses in different geometries, International Journal of Biological Macromolecules, Volume 214, 2022, Pages 120-127, ISSN 0141-8130, </w:t>
      </w:r>
      <w:hyperlink r:id="rId92" w:history="1">
        <w:r>
          <w:rPr>
            <w:rStyle w:val="Hyperlink"/>
            <w:rFonts w:ascii="Times New Roman" w:hAnsi="Times New Roman" w:cs="Times New Roman"/>
            <w:sz w:val="18"/>
            <w:szCs w:val="18"/>
            <w:lang w:val="en-IN"/>
          </w:rPr>
          <w:t>https://doi.org/10.1016/j.ijbiomac.2022.05.191</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[67] Mark Turk, Ian Hamerton, Dmitry S. Ivanov, Ductility potential of brittle epoxies: Thermomechanical behaviour of plastically-deformed fully-cured composite resins, Polymer, Volume 120, 2017, Pages 43-51, ISSN 0032-3861, </w:t>
      </w:r>
      <w:hyperlink r:id="rId93" w:history="1">
        <w:r>
          <w:rPr>
            <w:rStyle w:val="Hyperlink"/>
            <w:rFonts w:ascii="Times New Roman" w:hAnsi="Times New Roman" w:cs="Times New Roman"/>
            <w:sz w:val="18"/>
            <w:szCs w:val="18"/>
            <w:lang w:val="en-IN"/>
          </w:rPr>
          <w:t>https://doi.org/10.1016/j.polymer.2017.05.052</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[68] Pasakorn Sengsri, Sakdirat Kaewunruen, Additive manufacturing meta-functional composites for engineered bridge bearings: A review, Construction and Building Materials, Volume 262, 2020, 120535, ISSN 0950-0618, </w:t>
      </w:r>
      <w:hyperlink r:id="rId94" w:history="1">
        <w:r>
          <w:rPr>
            <w:rStyle w:val="Hyperlink"/>
            <w:rFonts w:ascii="Times New Roman" w:hAnsi="Times New Roman" w:cs="Times New Roman"/>
            <w:sz w:val="18"/>
            <w:szCs w:val="18"/>
            <w:lang w:val="en-IN"/>
          </w:rPr>
          <w:t>https://doi.org/10.1016/j.conbuildmat.2020.120535</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[69] Leng, X., Hu, X., Zhao, W., An, B., Zhou, X. and Liu, Z. (2021), Recent Advances in Twisted-Fiber Artificial Muscles. Adv. Intell. Syst., 3: 2000185. </w:t>
      </w:r>
      <w:hyperlink r:id="rId95" w:history="1">
        <w:r>
          <w:rPr>
            <w:rStyle w:val="Hyperlink"/>
            <w:rFonts w:ascii="Times New Roman" w:hAnsi="Times New Roman" w:cs="Times New Roman"/>
            <w:sz w:val="18"/>
            <w:szCs w:val="18"/>
            <w:lang w:val="en-IN"/>
          </w:rPr>
          <w:t>https://doi.org/10.1002/aisy.202000185</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[70] Zhang, Y, Lu, M. A review of recent advancements in soft and flexible robots for medical applications. Int J Med Robotics Comput Assist Surg. 2020; 16:e2096. </w:t>
      </w:r>
      <w:hyperlink r:id="rId96" w:history="1">
        <w:r>
          <w:rPr>
            <w:rStyle w:val="Hyperlink"/>
            <w:rFonts w:ascii="Times New Roman" w:hAnsi="Times New Roman" w:cs="Times New Roman"/>
            <w:sz w:val="18"/>
            <w:szCs w:val="18"/>
            <w:lang w:val="en-IN"/>
          </w:rPr>
          <w:t>https://doi.org/10.1002/rcs.2096</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[71] Anna M.J. Coenen, Katrien V. Bernaerts, Jules A.W. Harings, Stefan Jockenhoevel, Samaneh Ghazanfari, Elastic materials for tissue engineering applications: Natural, synthetic, and hybrid polymers, Acta Biomaterialia, Volume 79, 2018, Pages 60-82, ISSN 1742-7061, </w:t>
      </w:r>
      <w:hyperlink r:id="rId97" w:history="1">
        <w:r>
          <w:rPr>
            <w:rStyle w:val="Hyperlink"/>
            <w:rFonts w:ascii="Times New Roman" w:hAnsi="Times New Roman" w:cs="Times New Roman"/>
            <w:sz w:val="18"/>
            <w:szCs w:val="18"/>
            <w:lang w:val="en-IN"/>
          </w:rPr>
          <w:t>https://doi.org/10.1016/j.actbio.2018.08.027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[72] Nurazzi, N. M., Norrrahim, M. N. F., Sabaruddin, F. A., Shazleen, S. S., Ilyas, R. A., Lee, S. H., ... &amp; Nor, N. M. (2022). Mechanical performance evaluation of bamboo fibre reinforced polymer composites and its applications: a review. Functional Composites and Structures, 4(1), 015009. 2022 The Korean Society for Composite Materials and IOP Publishing Limited. </w:t>
      </w:r>
      <w:hyperlink r:id="rId98" w:history="1">
        <w:r>
          <w:rPr>
            <w:rStyle w:val="Hyperlink"/>
            <w:rFonts w:ascii="Times New Roman" w:hAnsi="Times New Roman" w:cs="Times New Roman"/>
            <w:sz w:val="18"/>
            <w:szCs w:val="18"/>
            <w:lang w:val="en-IN"/>
          </w:rPr>
          <w:t>https://dx.doi.org/10.1088/2631-6331/ac5b1a</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[73] Akter, M., Uddin, M.H. &amp; Anik, H.R. Plant fiber-reinforced polymer composites: a review on modification, fabrication, properties, and applications. Polym. Bull. (2023). </w:t>
      </w:r>
      <w:hyperlink r:id="rId99" w:history="1">
        <w:r>
          <w:rPr>
            <w:rStyle w:val="Hyperlink"/>
            <w:rFonts w:ascii="Times New Roman" w:hAnsi="Times New Roman" w:cs="Times New Roman"/>
            <w:sz w:val="18"/>
            <w:szCs w:val="18"/>
            <w:lang w:val="en-IN"/>
          </w:rPr>
          <w:t>https://doi.org/10.1007/s00289-023-04733-5</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[74] Ray, U., Zhu, S., Pang, * Z., Li* 2002504, T., Mechanics Design in Cellulose-Enabled High-Performance Functional Materials. Adv. Mater. 2021, 33, 2002504. </w:t>
      </w:r>
      <w:hyperlink r:id="rId100" w:history="1">
        <w:r>
          <w:rPr>
            <w:rStyle w:val="Hyperlink"/>
            <w:rFonts w:ascii="Times New Roman" w:hAnsi="Times New Roman" w:cs="Times New Roman"/>
            <w:sz w:val="18"/>
            <w:szCs w:val="18"/>
            <w:lang w:val="en-IN"/>
          </w:rPr>
          <w:t>https://doi.org/10.1002/adma.202002504</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[75] M.R. Sanjay, P. Madhu, Mohammad Jawaid, P. Senthamaraikannan, S. Senthil, S. Pradeep, Characterization and properties of natural fiber polymer composites: A comprehensive review, Journal of Cleaner Production, Volume 172, 2018, Pages 566-581, ISSN 0959-6526, </w:t>
      </w:r>
      <w:hyperlink r:id="rId101" w:history="1">
        <w:r>
          <w:rPr>
            <w:rStyle w:val="Hyperlink"/>
            <w:rFonts w:ascii="Times New Roman" w:hAnsi="Times New Roman" w:cs="Times New Roman"/>
            <w:sz w:val="18"/>
            <w:szCs w:val="18"/>
            <w:lang w:val="en-IN"/>
          </w:rPr>
          <w:t>https://doi.org/10.1016/j.jclepro.2017.10.101</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[76] J. Jefferson Andrew, H.N. Dhakal, Sustainable biobased composites for advanced applications: recent trends and future opportunities – A critical review, Composites Part C: Open Access, Volume 7, 2022, 100220, ISSN 2666-6820, </w:t>
      </w:r>
      <w:hyperlink r:id="rId102" w:history="1">
        <w:r>
          <w:rPr>
            <w:rStyle w:val="Hyperlink"/>
            <w:rFonts w:ascii="Times New Roman" w:hAnsi="Times New Roman" w:cs="Times New Roman"/>
            <w:sz w:val="18"/>
            <w:szCs w:val="18"/>
            <w:lang w:val="en-IN"/>
          </w:rPr>
          <w:t>https://doi.org/10.1016/j.jcomc.2021.100220</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[77] Sathyamoorthy G, Vijay R, Lenin Singaravelu D. Brake friction composite materials: A review on classifications and influences of friction materials in braking performance with characterizations. Proceedings of the Institution of Mechanical Engineers, Part J: Journal of Engineering Tribology. 2022;236(8):1674-1706. doi:10.1177/13506501211064082</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[78] Karthikeyan S, Rajini N, Jawaid M, et al. A review on tribological properties of natural fiber based sustainable hybrid composite. Proceedings of the Institution of Mechanical Engineers, Part J: Journal of Engineering Tribology. 2017;231(12):1616-1634. doi:10.1177/1350650117705261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[79] Ilie, F.; Cristescu, A.-C. Tribological Behavior of Friction Materials of a Disk-Brake Pad Braking System Affected by Structural Changes—A Review. Materials 2022, 15, 4745. </w:t>
      </w:r>
      <w:hyperlink r:id="rId103" w:history="1">
        <w:r>
          <w:rPr>
            <w:rStyle w:val="Hyperlink"/>
            <w:rFonts w:ascii="Times New Roman" w:hAnsi="Times New Roman" w:cs="Times New Roman"/>
            <w:sz w:val="18"/>
            <w:szCs w:val="18"/>
            <w:lang w:val="en-IN"/>
          </w:rPr>
          <w:t>https://doi.org/10.3390/ma15144745</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[80] Han Jiang, Robert Browning, Jason Fincher, Anthony Gasbarro, Scooter Jones, Hung-Jue Sue, Influence of surface roughness and contact load on friction coefficient and scratch behavior of thermoplastic olefins, Applied Surface Science, Volume 254, Issue 15, 2008, Pages 4494-4499, ISSN 0169-4332, </w:t>
      </w:r>
      <w:hyperlink r:id="rId104" w:history="1">
        <w:r>
          <w:rPr>
            <w:rStyle w:val="Hyperlink"/>
            <w:rFonts w:ascii="Times New Roman" w:hAnsi="Times New Roman" w:cs="Times New Roman"/>
            <w:sz w:val="18"/>
            <w:szCs w:val="18"/>
            <w:lang w:val="en-IN"/>
          </w:rPr>
          <w:t>https://doi.org/10.1016/j.apsusc.2008.01.067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[81] M. Klaassen, E.G. de Vries, M.A. Masen, Friction in the contact between skin and a soft counter material: Effects of hardness and surface finish, Journal of the Mechanical Behavior of Biomedical Materials, Volume 92, 2019, Pages 137-143, ISSN 1751-6161, </w:t>
      </w:r>
      <w:hyperlink r:id="rId105" w:history="1">
        <w:r>
          <w:rPr>
            <w:rStyle w:val="Hyperlink"/>
            <w:rFonts w:ascii="Times New Roman" w:hAnsi="Times New Roman" w:cs="Times New Roman"/>
            <w:sz w:val="18"/>
            <w:szCs w:val="18"/>
            <w:lang w:val="en-IN"/>
          </w:rPr>
          <w:t>https://doi.org/10.1016/j.jmbbm.2019.01.006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lastRenderedPageBreak/>
        <w:t xml:space="preserve">[82] Hassani, F.-Z.S.A., El Achaby, M., el Kacem Qaiss, A. and Bouhfid, R. (2023). Modeling of Natural Fiber-Based Biocomposites. In Handbook of Bioplastics and Biocomposites Engineering Applications (eds Inamuddin and T. Altalhi). </w:t>
      </w:r>
      <w:hyperlink r:id="rId106" w:history="1">
        <w:r>
          <w:rPr>
            <w:rStyle w:val="Hyperlink"/>
            <w:rFonts w:ascii="Times New Roman" w:hAnsi="Times New Roman" w:cs="Times New Roman"/>
            <w:sz w:val="18"/>
            <w:szCs w:val="18"/>
            <w:lang w:val="en-IN"/>
          </w:rPr>
          <w:t>https://doi.org/10.1002/9781119160182.ch4</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[83] Yutong Fu, Xuefeng Yao, A review on manufacturing defects and their detection of fiber reinforced resin matrix composites, Composites Part C: Open Access, Volume 8, 2022, 100276, ISSN 2666-6820, </w:t>
      </w:r>
      <w:hyperlink r:id="rId107" w:history="1">
        <w:r>
          <w:rPr>
            <w:rStyle w:val="Hyperlink"/>
            <w:rFonts w:ascii="Times New Roman" w:hAnsi="Times New Roman" w:cs="Times New Roman"/>
            <w:sz w:val="18"/>
            <w:szCs w:val="18"/>
            <w:lang w:val="en-IN"/>
          </w:rPr>
          <w:t>https://doi.org/10.1016/j.jcomc.2022.100276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[84] Sanghamitra Sethi, Bankim Chandra Ray, Environmental effects on fibre reinforced polymeric composites: Evolving reasons and remarks on interfacial strength and stability, Advances in Colloid and Interface Science, Volume 217, 2015, Pages 43-67, ISSN 0001-8686, </w:t>
      </w:r>
      <w:hyperlink r:id="rId108" w:history="1">
        <w:r>
          <w:rPr>
            <w:rStyle w:val="Hyperlink"/>
            <w:rFonts w:ascii="Times New Roman" w:hAnsi="Times New Roman" w:cs="Times New Roman"/>
            <w:sz w:val="18"/>
            <w:szCs w:val="18"/>
            <w:lang w:val="en-IN"/>
          </w:rPr>
          <w:t>https://doi.org/10.1016/j.cis.2014.12.005</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[85] A.I. Vakis, V.A. Yastrebov, J. Scheibert, L. Nicola, D. Dini, C. Minfray, A. Almqvist, M. Paggi, S. Lee, G. Limbert, J.F. Molinari, G. Anciaux, R. Aghababaei, S. Echeverri Restrepo, A. Papangelo, A. Cammarata, P. Nicolini, C. Putignano, G. Carbone, S. Stupkiewicz, J. Lengiewicz, G. Costagliola, F. Bosia, R. Guarino, N.M. Pugno, M.H. Müser, M. Ciavarella, Modeling and simulation in tribology across scales: An overview. Tribology International, Volume 125, 2018, Pages 169-199, ISSN 0301-679X, </w:t>
      </w:r>
      <w:hyperlink r:id="rId109" w:history="1">
        <w:r>
          <w:rPr>
            <w:rStyle w:val="Hyperlink"/>
            <w:rFonts w:ascii="Times New Roman" w:hAnsi="Times New Roman" w:cs="Times New Roman"/>
            <w:sz w:val="18"/>
            <w:szCs w:val="18"/>
            <w:lang w:val="en-IN"/>
          </w:rPr>
          <w:t>https://doi.org/10.1016/j.triboint.2018.02.005</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[86] V.B. Svetovoy, G. Palasantzas, Influence of surface roughness on dispersion forces, Advances in Colloid and Interface Science, Volume 216, 2015, Pages 1-19, ISSN 0001-8686, </w:t>
      </w:r>
      <w:hyperlink r:id="rId110" w:history="1">
        <w:r>
          <w:rPr>
            <w:rStyle w:val="Hyperlink"/>
            <w:rFonts w:ascii="Times New Roman" w:hAnsi="Times New Roman" w:cs="Times New Roman"/>
            <w:sz w:val="18"/>
            <w:szCs w:val="18"/>
            <w:lang w:val="en-IN"/>
          </w:rPr>
          <w:t>https://doi.org/10.1016/j.cis.2014.11.001</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[87] Ning Nie, Lihong Su, Guanyu Deng, Huijun Li, Hailiang Yu, Anh Kiet Tieu, A review on plastic deformation induced surface/interface roughening of sheet metallic materials, Journal of Materials Research and Technology, Volume 15, 2021, Pages 6574-6607, ISSN 2238-7854, </w:t>
      </w:r>
      <w:hyperlink r:id="rId111" w:history="1">
        <w:r>
          <w:rPr>
            <w:rStyle w:val="Hyperlink"/>
            <w:rFonts w:ascii="Times New Roman" w:hAnsi="Times New Roman" w:cs="Times New Roman"/>
            <w:sz w:val="18"/>
            <w:szCs w:val="18"/>
            <w:lang w:val="en-IN"/>
          </w:rPr>
          <w:t>https://doi.org/10.1016/j.jmrt.2021.11.087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[88] Nathan T. Evans, F. Brennan Torstrick, David L. Safranski, Robert E. Guldberg, Ken Gall, Local deformation behavior of surface porous polyether-ether-ketone, Journal of the Mechanical Behavior of Biomedical Materials, Volume 65, 2017, Pages 522-532, ISSN 1751-6161, </w:t>
      </w:r>
      <w:hyperlink r:id="rId112" w:history="1">
        <w:r>
          <w:rPr>
            <w:rStyle w:val="Hyperlink"/>
            <w:rFonts w:ascii="Times New Roman" w:hAnsi="Times New Roman" w:cs="Times New Roman"/>
            <w:sz w:val="18"/>
            <w:szCs w:val="18"/>
            <w:lang w:val="en-IN"/>
          </w:rPr>
          <w:t>https://doi.org/10.1016/j.jmbbm.2016.09.006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[89] Zhai, W., Bai, L., Zhou, R., Fan, X., Kang, G., Liu, Y., Zhou, K., Recent Progress on Wear-Resistant Materials: Designs, Properties, and Applications. Adv. Sci. 2021, 8, 2003739. </w:t>
      </w:r>
      <w:hyperlink r:id="rId113" w:history="1">
        <w:r>
          <w:rPr>
            <w:rStyle w:val="Hyperlink"/>
            <w:rFonts w:ascii="Times New Roman" w:hAnsi="Times New Roman" w:cs="Times New Roman"/>
            <w:sz w:val="18"/>
            <w:szCs w:val="18"/>
            <w:lang w:val="en-IN"/>
          </w:rPr>
          <w:t>https://doi.org/10.1002/advs.202003739</w:t>
        </w:r>
      </w:hyperlink>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[90] R Vijay, S. Manoharan, S. Arjun, A. Vinod &amp; D. Lenin Singaravelu (2021) Characterization of Silane-Treated and Untreated Natural Fibers from Stem of Leucas Aspera, Journal of Natural Fibers, 18:12, 1957-1973, DOI: 10.1080/15440478.2019.1710651</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[91] Unni Santhosh, Jalees Ahmad, Greg Ojard, Robert Miller, Yasser Gowayed, Deformation and damage modeling of ceramic matrix composites under multiaxial stresses, Composites Part B: Engineering, Volume 90, 2016, Pages 97-106, ISSN 1359-8368, </w:t>
      </w:r>
      <w:hyperlink r:id="rId114" w:history="1">
        <w:r>
          <w:rPr>
            <w:rStyle w:val="Hyperlink"/>
            <w:rFonts w:ascii="Times New Roman" w:hAnsi="Times New Roman" w:cs="Times New Roman"/>
            <w:sz w:val="18"/>
            <w:szCs w:val="18"/>
            <w:lang w:val="en-IN"/>
          </w:rPr>
          <w:t>https://doi.org/10.1016/j.compositesb.2015.12.017</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 xml:space="preserve">[92] Zhenyu Qiu, Hualin Fan, Nonlinear modeling of bamboo fiber reinforced composite materials, Composite Structures, Volume 238, 2020, 111976, ISSN 0263-8223, </w:t>
      </w:r>
      <w:hyperlink r:id="rId115" w:history="1">
        <w:r>
          <w:rPr>
            <w:rStyle w:val="Hyperlink"/>
            <w:rFonts w:ascii="Times New Roman" w:hAnsi="Times New Roman" w:cs="Times New Roman"/>
            <w:sz w:val="18"/>
            <w:szCs w:val="18"/>
            <w:lang w:val="en-IN"/>
          </w:rPr>
          <w:t>https://doi.org/10.1016/j.compstruct.2020.111976</w:t>
        </w:r>
      </w:hyperlink>
      <w:r>
        <w:rPr>
          <w:rFonts w:ascii="Times New Roman" w:hAnsi="Times New Roman" w:cs="Times New Roman"/>
          <w:sz w:val="18"/>
          <w:szCs w:val="18"/>
          <w:lang w:val="en-IN"/>
        </w:rPr>
        <w:t>.</w:t>
      </w:r>
    </w:p>
    <w:p w:rsidR="00955C20" w:rsidRDefault="00955C20" w:rsidP="00955C20">
      <w:pPr>
        <w:jc w:val="both"/>
        <w:rPr>
          <w:rFonts w:ascii="Times New Roman" w:hAnsi="Times New Roman" w:cs="Times New Roman"/>
          <w:sz w:val="18"/>
          <w:szCs w:val="18"/>
          <w:lang w:val="en-IN"/>
        </w:rPr>
      </w:pPr>
      <w:r>
        <w:rPr>
          <w:rFonts w:ascii="Times New Roman" w:hAnsi="Times New Roman" w:cs="Times New Roman"/>
          <w:sz w:val="18"/>
          <w:szCs w:val="18"/>
          <w:lang w:val="en-IN"/>
        </w:rPr>
        <w:t>[93] Bogetti, Travis, Walter, Matthew, Staniszewski, Jeffrey, Cline, Julia. Interlaminar Shear Characterization of Ultra-High Molecular Weight Polyethylene (UHMWPE) Composite Laminates. Composites Part A: Applied Science and Manufacturing. VL  - 98, 2017/03/01. DO  - 10.1016/j.compositesa.2017.03.018</w:t>
      </w:r>
    </w:p>
    <w:p w:rsidR="00955C20" w:rsidRDefault="00955C20" w:rsidP="00955C20">
      <w:pPr>
        <w:jc w:val="both"/>
        <w:rPr>
          <w:rFonts w:ascii="Times New Roman" w:hAnsi="Times New Roman" w:cs="Times New Roman"/>
          <w:sz w:val="18"/>
          <w:szCs w:val="18"/>
          <w:lang w:val="en-IN"/>
        </w:rPr>
      </w:pPr>
    </w:p>
    <w:p w:rsidR="00955C20" w:rsidRPr="00955C20" w:rsidRDefault="00955C20" w:rsidP="00955C20">
      <w:pPr>
        <w:spacing w:after="0"/>
        <w:ind w:left="360"/>
        <w:jc w:val="both"/>
        <w:rPr>
          <w:rFonts w:ascii="Times New Roman" w:hAnsi="Times New Roman" w:cs="Times New Roman"/>
          <w:b/>
          <w:bCs/>
          <w:sz w:val="20"/>
          <w:szCs w:val="20"/>
          <w:lang w:val="en-IN"/>
        </w:rPr>
      </w:pPr>
      <w:bookmarkStart w:id="1" w:name="_GoBack"/>
      <w:bookmarkEnd w:id="1"/>
    </w:p>
    <w:sectPr w:rsidR="00955C20" w:rsidRPr="00955C20" w:rsidSect="00700DFC">
      <w:type w:val="continuous"/>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Latha">
    <w:panose1 w:val="020B0604020202020204"/>
    <w:charset w:val="00"/>
    <w:family w:val="swiss"/>
    <w:pitch w:val="variable"/>
    <w:sig w:usb0="001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5672ACA"/>
    <w:multiLevelType w:val="hybridMultilevel"/>
    <w:tmpl w:val="058E71B8"/>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3696575C"/>
    <w:multiLevelType w:val="hybridMultilevel"/>
    <w:tmpl w:val="17DA72CE"/>
    <w:lvl w:ilvl="0" w:tplc="79D68EEA">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4189603E"/>
    <w:multiLevelType w:val="multilevel"/>
    <w:tmpl w:val="AB1E216E"/>
    <w:lvl w:ilvl="0">
      <w:start w:val="1"/>
      <w:numFmt w:val="upperRoman"/>
      <w:pStyle w:val="Heading1"/>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val="0"/>
        <w:iCs/>
        <w:caps w:val="0"/>
        <w:strike w:val="0"/>
        <w:dstrike w:val="0"/>
        <w:outline w:val="0"/>
        <w:shadow w:val="0"/>
        <w:emboss w:val="0"/>
        <w:imprint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nsid w:val="446B0FAB"/>
    <w:multiLevelType w:val="hybridMultilevel"/>
    <w:tmpl w:val="FD2C0976"/>
    <w:lvl w:ilvl="0" w:tplc="607AB428">
      <w:start w:val="1"/>
      <w:numFmt w:val="upperLetter"/>
      <w:lvlText w:val="%1."/>
      <w:lvlJc w:val="left"/>
      <w:pPr>
        <w:ind w:left="720" w:hanging="360"/>
      </w:pPr>
      <w:rPr>
        <w:rFonts w:hint="default"/>
        <w:b w:val="0"/>
        <w:bCs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06C4780"/>
    <w:multiLevelType w:val="hybridMultilevel"/>
    <w:tmpl w:val="2236BC2E"/>
    <w:lvl w:ilvl="0" w:tplc="08090015">
      <w:start w:val="1"/>
      <w:numFmt w:val="upp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653B5B92"/>
    <w:multiLevelType w:val="hybridMultilevel"/>
    <w:tmpl w:val="BC861946"/>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abstractNumId w:val="1"/>
  </w:num>
  <w:num w:numId="2">
    <w:abstractNumId w:val="2"/>
  </w:num>
  <w:num w:numId="3">
    <w:abstractNumId w:val="6"/>
  </w:num>
  <w:num w:numId="4">
    <w:abstractNumId w:val="0"/>
  </w:num>
  <w:num w:numId="5">
    <w:abstractNumId w:val="5"/>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57C0"/>
    <w:rsid w:val="000137CF"/>
    <w:rsid w:val="00021F35"/>
    <w:rsid w:val="00026575"/>
    <w:rsid w:val="000426CD"/>
    <w:rsid w:val="00047C27"/>
    <w:rsid w:val="00050A7A"/>
    <w:rsid w:val="00051B6F"/>
    <w:rsid w:val="0005334D"/>
    <w:rsid w:val="00054A86"/>
    <w:rsid w:val="000637E7"/>
    <w:rsid w:val="00065949"/>
    <w:rsid w:val="000669A9"/>
    <w:rsid w:val="00081875"/>
    <w:rsid w:val="000845A8"/>
    <w:rsid w:val="00092C1D"/>
    <w:rsid w:val="0009420C"/>
    <w:rsid w:val="000A2D4C"/>
    <w:rsid w:val="000A4EC1"/>
    <w:rsid w:val="000B09A8"/>
    <w:rsid w:val="000C6B9A"/>
    <w:rsid w:val="000D406D"/>
    <w:rsid w:val="000E1835"/>
    <w:rsid w:val="000E3C61"/>
    <w:rsid w:val="00103AF5"/>
    <w:rsid w:val="001052A1"/>
    <w:rsid w:val="00105ADF"/>
    <w:rsid w:val="001103A7"/>
    <w:rsid w:val="0011156D"/>
    <w:rsid w:val="00117BFE"/>
    <w:rsid w:val="00120C26"/>
    <w:rsid w:val="001262B4"/>
    <w:rsid w:val="001312DE"/>
    <w:rsid w:val="001401C2"/>
    <w:rsid w:val="00145610"/>
    <w:rsid w:val="00150999"/>
    <w:rsid w:val="0016191D"/>
    <w:rsid w:val="001673F1"/>
    <w:rsid w:val="00174892"/>
    <w:rsid w:val="0018109D"/>
    <w:rsid w:val="0018249D"/>
    <w:rsid w:val="001A6AE1"/>
    <w:rsid w:val="001C58D3"/>
    <w:rsid w:val="001E3D33"/>
    <w:rsid w:val="001F436F"/>
    <w:rsid w:val="001F5C00"/>
    <w:rsid w:val="0020620E"/>
    <w:rsid w:val="00213393"/>
    <w:rsid w:val="00236DEF"/>
    <w:rsid w:val="002453EB"/>
    <w:rsid w:val="00247752"/>
    <w:rsid w:val="00252EA2"/>
    <w:rsid w:val="00262A79"/>
    <w:rsid w:val="00265030"/>
    <w:rsid w:val="002672B9"/>
    <w:rsid w:val="00281E20"/>
    <w:rsid w:val="00282062"/>
    <w:rsid w:val="00291D1E"/>
    <w:rsid w:val="00292D1A"/>
    <w:rsid w:val="002A1C50"/>
    <w:rsid w:val="002A3F1C"/>
    <w:rsid w:val="002B388B"/>
    <w:rsid w:val="002B6538"/>
    <w:rsid w:val="002C3221"/>
    <w:rsid w:val="002D2839"/>
    <w:rsid w:val="002E57C0"/>
    <w:rsid w:val="002F39D7"/>
    <w:rsid w:val="002F7752"/>
    <w:rsid w:val="003019BB"/>
    <w:rsid w:val="00305E17"/>
    <w:rsid w:val="003111B2"/>
    <w:rsid w:val="00323BAA"/>
    <w:rsid w:val="00326899"/>
    <w:rsid w:val="00337750"/>
    <w:rsid w:val="00350284"/>
    <w:rsid w:val="00355CA3"/>
    <w:rsid w:val="00361E24"/>
    <w:rsid w:val="00363F5E"/>
    <w:rsid w:val="003919D8"/>
    <w:rsid w:val="00392E38"/>
    <w:rsid w:val="003A1777"/>
    <w:rsid w:val="003A40B8"/>
    <w:rsid w:val="003C6565"/>
    <w:rsid w:val="003D656A"/>
    <w:rsid w:val="003E2370"/>
    <w:rsid w:val="003E4E5B"/>
    <w:rsid w:val="003F4773"/>
    <w:rsid w:val="003F7926"/>
    <w:rsid w:val="004000EF"/>
    <w:rsid w:val="00407EEC"/>
    <w:rsid w:val="00412230"/>
    <w:rsid w:val="00413AFE"/>
    <w:rsid w:val="00423CA6"/>
    <w:rsid w:val="00430370"/>
    <w:rsid w:val="00432C3F"/>
    <w:rsid w:val="004410E6"/>
    <w:rsid w:val="004502F1"/>
    <w:rsid w:val="00452E05"/>
    <w:rsid w:val="004654E8"/>
    <w:rsid w:val="004801C1"/>
    <w:rsid w:val="00481DA3"/>
    <w:rsid w:val="00484AF7"/>
    <w:rsid w:val="0048787F"/>
    <w:rsid w:val="00494A58"/>
    <w:rsid w:val="004966FB"/>
    <w:rsid w:val="004B016C"/>
    <w:rsid w:val="004D730E"/>
    <w:rsid w:val="004E0910"/>
    <w:rsid w:val="004F2A52"/>
    <w:rsid w:val="004F4D7C"/>
    <w:rsid w:val="004F64FE"/>
    <w:rsid w:val="00520255"/>
    <w:rsid w:val="005433A1"/>
    <w:rsid w:val="00574E86"/>
    <w:rsid w:val="00580D0A"/>
    <w:rsid w:val="00582AE3"/>
    <w:rsid w:val="005A0EED"/>
    <w:rsid w:val="005A5DBB"/>
    <w:rsid w:val="005B060C"/>
    <w:rsid w:val="005B38B8"/>
    <w:rsid w:val="005D48A9"/>
    <w:rsid w:val="005E5A55"/>
    <w:rsid w:val="005E7AA7"/>
    <w:rsid w:val="005F1C18"/>
    <w:rsid w:val="0060136F"/>
    <w:rsid w:val="00613BBD"/>
    <w:rsid w:val="00640ABA"/>
    <w:rsid w:val="00642F62"/>
    <w:rsid w:val="00645215"/>
    <w:rsid w:val="00654986"/>
    <w:rsid w:val="00663084"/>
    <w:rsid w:val="0066404B"/>
    <w:rsid w:val="00680F3D"/>
    <w:rsid w:val="0068197A"/>
    <w:rsid w:val="00683629"/>
    <w:rsid w:val="00685BD3"/>
    <w:rsid w:val="006B51F2"/>
    <w:rsid w:val="006B7E12"/>
    <w:rsid w:val="006C45DA"/>
    <w:rsid w:val="006F06F9"/>
    <w:rsid w:val="006F7563"/>
    <w:rsid w:val="00700DFC"/>
    <w:rsid w:val="00725469"/>
    <w:rsid w:val="00734677"/>
    <w:rsid w:val="007403C1"/>
    <w:rsid w:val="0078322F"/>
    <w:rsid w:val="00784EA5"/>
    <w:rsid w:val="00785E7C"/>
    <w:rsid w:val="0079490D"/>
    <w:rsid w:val="007976AF"/>
    <w:rsid w:val="007B043C"/>
    <w:rsid w:val="007B3161"/>
    <w:rsid w:val="007B7FBA"/>
    <w:rsid w:val="007C6ADE"/>
    <w:rsid w:val="007E166E"/>
    <w:rsid w:val="00812DE2"/>
    <w:rsid w:val="008148DC"/>
    <w:rsid w:val="00822F5D"/>
    <w:rsid w:val="008363EF"/>
    <w:rsid w:val="0084576A"/>
    <w:rsid w:val="00846309"/>
    <w:rsid w:val="00857663"/>
    <w:rsid w:val="00870929"/>
    <w:rsid w:val="00877829"/>
    <w:rsid w:val="00882837"/>
    <w:rsid w:val="00895626"/>
    <w:rsid w:val="008A7468"/>
    <w:rsid w:val="008B79BD"/>
    <w:rsid w:val="008C608C"/>
    <w:rsid w:val="008D1A3F"/>
    <w:rsid w:val="008E6689"/>
    <w:rsid w:val="008F5092"/>
    <w:rsid w:val="00904813"/>
    <w:rsid w:val="00906AC7"/>
    <w:rsid w:val="009124CA"/>
    <w:rsid w:val="009132CF"/>
    <w:rsid w:val="00922B1B"/>
    <w:rsid w:val="00923192"/>
    <w:rsid w:val="0093446C"/>
    <w:rsid w:val="00955C20"/>
    <w:rsid w:val="00957990"/>
    <w:rsid w:val="00962277"/>
    <w:rsid w:val="00962337"/>
    <w:rsid w:val="00962D04"/>
    <w:rsid w:val="00991DC4"/>
    <w:rsid w:val="00997499"/>
    <w:rsid w:val="009976B8"/>
    <w:rsid w:val="009A190E"/>
    <w:rsid w:val="009A42D6"/>
    <w:rsid w:val="009A66D3"/>
    <w:rsid w:val="009C0367"/>
    <w:rsid w:val="009C590C"/>
    <w:rsid w:val="009C684A"/>
    <w:rsid w:val="009C7154"/>
    <w:rsid w:val="009D780A"/>
    <w:rsid w:val="009F19AA"/>
    <w:rsid w:val="00A04FC7"/>
    <w:rsid w:val="00A13162"/>
    <w:rsid w:val="00A15FDB"/>
    <w:rsid w:val="00A22F48"/>
    <w:rsid w:val="00A24B32"/>
    <w:rsid w:val="00A41F1E"/>
    <w:rsid w:val="00A704F5"/>
    <w:rsid w:val="00A70D6A"/>
    <w:rsid w:val="00A72129"/>
    <w:rsid w:val="00AB3661"/>
    <w:rsid w:val="00AB7CE2"/>
    <w:rsid w:val="00AD71B5"/>
    <w:rsid w:val="00AE0EAC"/>
    <w:rsid w:val="00B06869"/>
    <w:rsid w:val="00B25418"/>
    <w:rsid w:val="00B30C04"/>
    <w:rsid w:val="00B31177"/>
    <w:rsid w:val="00B35DC2"/>
    <w:rsid w:val="00B5006F"/>
    <w:rsid w:val="00B527F3"/>
    <w:rsid w:val="00B61656"/>
    <w:rsid w:val="00B64D2A"/>
    <w:rsid w:val="00B673D4"/>
    <w:rsid w:val="00B853D9"/>
    <w:rsid w:val="00B9556E"/>
    <w:rsid w:val="00BA03D1"/>
    <w:rsid w:val="00BF10D5"/>
    <w:rsid w:val="00C07887"/>
    <w:rsid w:val="00C106CC"/>
    <w:rsid w:val="00C4598A"/>
    <w:rsid w:val="00C53ABF"/>
    <w:rsid w:val="00C57B3F"/>
    <w:rsid w:val="00C62657"/>
    <w:rsid w:val="00C6377C"/>
    <w:rsid w:val="00C8106B"/>
    <w:rsid w:val="00C820B5"/>
    <w:rsid w:val="00C82830"/>
    <w:rsid w:val="00C83FA5"/>
    <w:rsid w:val="00C84FCF"/>
    <w:rsid w:val="00C91A83"/>
    <w:rsid w:val="00C95985"/>
    <w:rsid w:val="00CA3668"/>
    <w:rsid w:val="00CA4042"/>
    <w:rsid w:val="00CA506D"/>
    <w:rsid w:val="00CA6794"/>
    <w:rsid w:val="00CD45A7"/>
    <w:rsid w:val="00CF0008"/>
    <w:rsid w:val="00D07742"/>
    <w:rsid w:val="00D1562A"/>
    <w:rsid w:val="00D301F8"/>
    <w:rsid w:val="00D32FB0"/>
    <w:rsid w:val="00D339D9"/>
    <w:rsid w:val="00D7253F"/>
    <w:rsid w:val="00D87208"/>
    <w:rsid w:val="00DA0060"/>
    <w:rsid w:val="00DA26E5"/>
    <w:rsid w:val="00DB15D8"/>
    <w:rsid w:val="00DB49B7"/>
    <w:rsid w:val="00DC291C"/>
    <w:rsid w:val="00DE5CB9"/>
    <w:rsid w:val="00DF5C8E"/>
    <w:rsid w:val="00E01075"/>
    <w:rsid w:val="00E1558B"/>
    <w:rsid w:val="00E24089"/>
    <w:rsid w:val="00E27400"/>
    <w:rsid w:val="00E275D2"/>
    <w:rsid w:val="00E35922"/>
    <w:rsid w:val="00E63BC6"/>
    <w:rsid w:val="00EA4E94"/>
    <w:rsid w:val="00EB3EEA"/>
    <w:rsid w:val="00EC182B"/>
    <w:rsid w:val="00EC324E"/>
    <w:rsid w:val="00EC66E0"/>
    <w:rsid w:val="00EE5E48"/>
    <w:rsid w:val="00EF66DD"/>
    <w:rsid w:val="00EF73F6"/>
    <w:rsid w:val="00F022A8"/>
    <w:rsid w:val="00F101B4"/>
    <w:rsid w:val="00F43F6F"/>
    <w:rsid w:val="00F56524"/>
    <w:rsid w:val="00F60511"/>
    <w:rsid w:val="00F651E9"/>
    <w:rsid w:val="00F70E32"/>
    <w:rsid w:val="00F734E5"/>
    <w:rsid w:val="00F75B85"/>
    <w:rsid w:val="00F76B12"/>
    <w:rsid w:val="00F82FDA"/>
    <w:rsid w:val="00F83F5C"/>
    <w:rsid w:val="00FA40F9"/>
    <w:rsid w:val="00FA4F93"/>
    <w:rsid w:val="00FB048D"/>
    <w:rsid w:val="00FB54F1"/>
    <w:rsid w:val="00FC2995"/>
    <w:rsid w:val="00FC7259"/>
    <w:rsid w:val="00FD6519"/>
    <w:rsid w:val="00FE30B3"/>
    <w:rsid w:val="00FE5026"/>
  </w:rsids>
  <m:mathPr>
    <m:mathFont m:val="Cambria Math"/>
    <m:brkBin m:val="before"/>
    <m:brkBinSub m:val="--"/>
    <m:smallFrac m:val="0"/>
    <m:dispDef/>
    <m:lMargin m:val="0"/>
    <m:rMargin m:val="0"/>
    <m:defJc m:val="centerGroup"/>
    <m:wrapIndent m:val="1440"/>
    <m:intLim m:val="subSup"/>
    <m:naryLim m:val="undOvr"/>
  </m:mathPr>
  <w:themeFontLang w:val="en-GB" w:bidi="ta-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92F457-E8F4-414C-8BDC-2275818C4E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ta-I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FA40F9"/>
    <w:pPr>
      <w:keepNext/>
      <w:keepLines/>
      <w:numPr>
        <w:numId w:val="2"/>
      </w:numPr>
      <w:tabs>
        <w:tab w:val="left" w:pos="216"/>
      </w:tabs>
      <w:spacing w:before="160" w:after="80" w:line="240" w:lineRule="auto"/>
      <w:jc w:val="center"/>
      <w:outlineLvl w:val="0"/>
    </w:pPr>
    <w:rPr>
      <w:rFonts w:ascii="Cambria" w:eastAsia="Times New Roman" w:hAnsi="Cambria" w:cs="Times New Roman"/>
      <w:b/>
      <w:bCs/>
      <w:kern w:val="32"/>
      <w:sz w:val="32"/>
      <w:szCs w:val="32"/>
      <w:lang w:val="en-US" w:bidi="ar-SA"/>
    </w:rPr>
  </w:style>
  <w:style w:type="paragraph" w:styleId="Heading2">
    <w:name w:val="heading 2"/>
    <w:basedOn w:val="Normal"/>
    <w:next w:val="Normal"/>
    <w:link w:val="Heading2Char"/>
    <w:uiPriority w:val="99"/>
    <w:qFormat/>
    <w:rsid w:val="00FA40F9"/>
    <w:pPr>
      <w:keepNext/>
      <w:keepLines/>
      <w:numPr>
        <w:ilvl w:val="1"/>
        <w:numId w:val="2"/>
      </w:numPr>
      <w:tabs>
        <w:tab w:val="clear" w:pos="360"/>
        <w:tab w:val="num" w:pos="288"/>
      </w:tabs>
      <w:spacing w:before="120" w:after="60" w:line="240" w:lineRule="auto"/>
      <w:outlineLvl w:val="1"/>
    </w:pPr>
    <w:rPr>
      <w:rFonts w:ascii="Times New Roman" w:eastAsia="MS Mincho" w:hAnsi="Times New Roman" w:cs="Times New Roman"/>
      <w:i/>
      <w:iCs/>
      <w:noProof/>
      <w:sz w:val="20"/>
      <w:szCs w:val="20"/>
      <w:lang w:val="en-US" w:bidi="ar-SA"/>
    </w:rPr>
  </w:style>
  <w:style w:type="paragraph" w:styleId="Heading3">
    <w:name w:val="heading 3"/>
    <w:basedOn w:val="Normal"/>
    <w:next w:val="Normal"/>
    <w:link w:val="Heading3Char"/>
    <w:uiPriority w:val="99"/>
    <w:qFormat/>
    <w:rsid w:val="00FA40F9"/>
    <w:pPr>
      <w:numPr>
        <w:ilvl w:val="2"/>
        <w:numId w:val="2"/>
      </w:numPr>
      <w:spacing w:after="0" w:line="240" w:lineRule="exact"/>
      <w:ind w:firstLine="288"/>
      <w:jc w:val="both"/>
      <w:outlineLvl w:val="2"/>
    </w:pPr>
    <w:rPr>
      <w:rFonts w:ascii="Times New Roman" w:eastAsia="MS Mincho" w:hAnsi="Times New Roman" w:cs="Times New Roman"/>
      <w:i/>
      <w:iCs/>
      <w:noProof/>
      <w:sz w:val="20"/>
      <w:szCs w:val="20"/>
      <w:lang w:val="en-US" w:bidi="ar-SA"/>
    </w:rPr>
  </w:style>
  <w:style w:type="paragraph" w:styleId="Heading4">
    <w:name w:val="heading 4"/>
    <w:basedOn w:val="Normal"/>
    <w:next w:val="Normal"/>
    <w:link w:val="Heading4Char"/>
    <w:uiPriority w:val="99"/>
    <w:qFormat/>
    <w:rsid w:val="00FA40F9"/>
    <w:pPr>
      <w:numPr>
        <w:ilvl w:val="3"/>
        <w:numId w:val="2"/>
      </w:numPr>
      <w:tabs>
        <w:tab w:val="left" w:pos="821"/>
      </w:tabs>
      <w:spacing w:before="40" w:after="40" w:line="240" w:lineRule="auto"/>
      <w:ind w:firstLine="504"/>
      <w:jc w:val="both"/>
      <w:outlineLvl w:val="3"/>
    </w:pPr>
    <w:rPr>
      <w:rFonts w:ascii="Times New Roman" w:eastAsia="MS Mincho" w:hAnsi="Times New Roman" w:cs="Times New Roman"/>
      <w:i/>
      <w:iCs/>
      <w:noProof/>
      <w:sz w:val="20"/>
      <w:szCs w:val="20"/>
      <w:lang w:val="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filiation">
    <w:name w:val="Affiliation"/>
    <w:uiPriority w:val="99"/>
    <w:rsid w:val="00700DFC"/>
    <w:pPr>
      <w:spacing w:after="0" w:line="240" w:lineRule="auto"/>
      <w:jc w:val="center"/>
    </w:pPr>
    <w:rPr>
      <w:rFonts w:ascii="Times New Roman" w:eastAsia="Times New Roman" w:hAnsi="Times New Roman" w:cs="Times New Roman"/>
      <w:sz w:val="20"/>
      <w:szCs w:val="20"/>
      <w:lang w:val="en-US" w:bidi="ar-SA"/>
    </w:rPr>
  </w:style>
  <w:style w:type="paragraph" w:customStyle="1" w:styleId="Author">
    <w:name w:val="Author"/>
    <w:uiPriority w:val="99"/>
    <w:rsid w:val="00700DFC"/>
    <w:pPr>
      <w:spacing w:before="360" w:after="40" w:line="240" w:lineRule="auto"/>
      <w:jc w:val="center"/>
    </w:pPr>
    <w:rPr>
      <w:rFonts w:ascii="Times New Roman" w:eastAsia="Times New Roman" w:hAnsi="Times New Roman" w:cs="Times New Roman"/>
      <w:noProof/>
      <w:lang w:val="en-US" w:bidi="ar-SA"/>
    </w:rPr>
  </w:style>
  <w:style w:type="paragraph" w:styleId="ListParagraph">
    <w:name w:val="List Paragraph"/>
    <w:basedOn w:val="Normal"/>
    <w:uiPriority w:val="34"/>
    <w:qFormat/>
    <w:rsid w:val="00700DFC"/>
    <w:pPr>
      <w:ind w:left="720"/>
      <w:contextualSpacing/>
    </w:pPr>
  </w:style>
  <w:style w:type="character" w:customStyle="1" w:styleId="Heading1Char">
    <w:name w:val="Heading 1 Char"/>
    <w:basedOn w:val="DefaultParagraphFont"/>
    <w:link w:val="Heading1"/>
    <w:uiPriority w:val="9"/>
    <w:rsid w:val="00FA40F9"/>
    <w:rPr>
      <w:rFonts w:ascii="Cambria" w:eastAsia="Times New Roman" w:hAnsi="Cambria" w:cs="Times New Roman"/>
      <w:b/>
      <w:bCs/>
      <w:kern w:val="32"/>
      <w:sz w:val="32"/>
      <w:szCs w:val="32"/>
      <w:lang w:val="en-US" w:bidi="ar-SA"/>
    </w:rPr>
  </w:style>
  <w:style w:type="character" w:customStyle="1" w:styleId="Heading2Char">
    <w:name w:val="Heading 2 Char"/>
    <w:basedOn w:val="DefaultParagraphFont"/>
    <w:link w:val="Heading2"/>
    <w:uiPriority w:val="99"/>
    <w:rsid w:val="00FA40F9"/>
    <w:rPr>
      <w:rFonts w:ascii="Times New Roman" w:eastAsia="MS Mincho" w:hAnsi="Times New Roman" w:cs="Times New Roman"/>
      <w:i/>
      <w:iCs/>
      <w:noProof/>
      <w:sz w:val="20"/>
      <w:szCs w:val="20"/>
      <w:lang w:val="en-US" w:bidi="ar-SA"/>
    </w:rPr>
  </w:style>
  <w:style w:type="character" w:customStyle="1" w:styleId="Heading3Char">
    <w:name w:val="Heading 3 Char"/>
    <w:basedOn w:val="DefaultParagraphFont"/>
    <w:link w:val="Heading3"/>
    <w:uiPriority w:val="99"/>
    <w:rsid w:val="00FA40F9"/>
    <w:rPr>
      <w:rFonts w:ascii="Times New Roman" w:eastAsia="MS Mincho" w:hAnsi="Times New Roman" w:cs="Times New Roman"/>
      <w:i/>
      <w:iCs/>
      <w:noProof/>
      <w:sz w:val="20"/>
      <w:szCs w:val="20"/>
      <w:lang w:val="en-US" w:bidi="ar-SA"/>
    </w:rPr>
  </w:style>
  <w:style w:type="character" w:customStyle="1" w:styleId="Heading4Char">
    <w:name w:val="Heading 4 Char"/>
    <w:basedOn w:val="DefaultParagraphFont"/>
    <w:link w:val="Heading4"/>
    <w:uiPriority w:val="99"/>
    <w:rsid w:val="00FA40F9"/>
    <w:rPr>
      <w:rFonts w:ascii="Times New Roman" w:eastAsia="MS Mincho" w:hAnsi="Times New Roman" w:cs="Times New Roman"/>
      <w:i/>
      <w:iCs/>
      <w:noProof/>
      <w:sz w:val="20"/>
      <w:szCs w:val="20"/>
      <w:lang w:val="en-US" w:bidi="ar-SA"/>
    </w:rPr>
  </w:style>
  <w:style w:type="paragraph" w:customStyle="1" w:styleId="tablecolhead">
    <w:name w:val="table col head"/>
    <w:basedOn w:val="Normal"/>
    <w:uiPriority w:val="99"/>
    <w:rsid w:val="00FA40F9"/>
    <w:pPr>
      <w:spacing w:after="0" w:line="240" w:lineRule="auto"/>
      <w:jc w:val="center"/>
    </w:pPr>
    <w:rPr>
      <w:rFonts w:ascii="Times New Roman" w:eastAsia="Times New Roman" w:hAnsi="Times New Roman" w:cs="Times New Roman"/>
      <w:b/>
      <w:bCs/>
      <w:sz w:val="16"/>
      <w:szCs w:val="16"/>
      <w:lang w:val="en-US" w:bidi="ar-SA"/>
    </w:rPr>
  </w:style>
  <w:style w:type="paragraph" w:customStyle="1" w:styleId="tablecolsubhead">
    <w:name w:val="table col subhead"/>
    <w:basedOn w:val="tablecolhead"/>
    <w:uiPriority w:val="99"/>
    <w:rsid w:val="00FA40F9"/>
    <w:rPr>
      <w:i/>
      <w:iCs/>
      <w:sz w:val="15"/>
      <w:szCs w:val="15"/>
    </w:rPr>
  </w:style>
  <w:style w:type="paragraph" w:customStyle="1" w:styleId="tablecopy">
    <w:name w:val="table copy"/>
    <w:uiPriority w:val="99"/>
    <w:rsid w:val="00FA40F9"/>
    <w:pPr>
      <w:spacing w:after="0" w:line="240" w:lineRule="auto"/>
      <w:jc w:val="both"/>
    </w:pPr>
    <w:rPr>
      <w:rFonts w:ascii="Times New Roman" w:eastAsia="Times New Roman" w:hAnsi="Times New Roman" w:cs="Times New Roman"/>
      <w:noProof/>
      <w:sz w:val="16"/>
      <w:szCs w:val="16"/>
      <w:lang w:val="en-US" w:bidi="ar-SA"/>
    </w:rPr>
  </w:style>
  <w:style w:type="paragraph" w:customStyle="1" w:styleId="tablehead">
    <w:name w:val="table head"/>
    <w:uiPriority w:val="99"/>
    <w:rsid w:val="00FA40F9"/>
    <w:pPr>
      <w:numPr>
        <w:numId w:val="3"/>
      </w:numPr>
      <w:spacing w:before="240" w:after="120" w:line="216" w:lineRule="auto"/>
      <w:jc w:val="center"/>
    </w:pPr>
    <w:rPr>
      <w:rFonts w:ascii="Times New Roman" w:eastAsia="Times New Roman" w:hAnsi="Times New Roman" w:cs="Times New Roman"/>
      <w:smallCaps/>
      <w:noProof/>
      <w:sz w:val="16"/>
      <w:szCs w:val="16"/>
      <w:lang w:val="en-US" w:bidi="ar-SA"/>
    </w:rPr>
  </w:style>
  <w:style w:type="table" w:styleId="TableGrid">
    <w:name w:val="Table Grid"/>
    <w:basedOn w:val="TableNormal"/>
    <w:uiPriority w:val="59"/>
    <w:rsid w:val="001115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F022A8"/>
    <w:rPr>
      <w:color w:val="808080"/>
    </w:rPr>
  </w:style>
  <w:style w:type="character" w:styleId="Hyperlink">
    <w:name w:val="Hyperlink"/>
    <w:basedOn w:val="DefaultParagraphFont"/>
    <w:uiPriority w:val="99"/>
    <w:unhideWhenUsed/>
    <w:rsid w:val="00725469"/>
    <w:rPr>
      <w:color w:val="0563C1" w:themeColor="hyperlink"/>
      <w:u w:val="single"/>
    </w:rPr>
  </w:style>
  <w:style w:type="paragraph" w:styleId="CommentText">
    <w:name w:val="annotation text"/>
    <w:basedOn w:val="Normal"/>
    <w:link w:val="CommentTextChar"/>
    <w:unhideWhenUsed/>
    <w:rsid w:val="003A40B8"/>
    <w:pPr>
      <w:widowControl w:val="0"/>
      <w:spacing w:after="0" w:line="240" w:lineRule="auto"/>
    </w:pPr>
    <w:rPr>
      <w:rFonts w:ascii="Times New Roman" w:eastAsia="SimSun" w:hAnsi="Times New Roman" w:cs="Times New Roman"/>
      <w:sz w:val="20"/>
      <w:szCs w:val="20"/>
      <w:lang w:bidi="ar-SA"/>
    </w:rPr>
  </w:style>
  <w:style w:type="character" w:customStyle="1" w:styleId="CommentTextChar">
    <w:name w:val="Comment Text Char"/>
    <w:basedOn w:val="DefaultParagraphFont"/>
    <w:link w:val="CommentText"/>
    <w:rsid w:val="003A40B8"/>
    <w:rPr>
      <w:rFonts w:ascii="Times New Roman" w:eastAsia="SimSun" w:hAnsi="Times New Roman" w:cs="Times New Roman"/>
      <w:sz w:val="20"/>
      <w:szCs w:val="20"/>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970066">
      <w:bodyDiv w:val="1"/>
      <w:marLeft w:val="0"/>
      <w:marRight w:val="0"/>
      <w:marTop w:val="0"/>
      <w:marBottom w:val="0"/>
      <w:divBdr>
        <w:top w:val="none" w:sz="0" w:space="0" w:color="auto"/>
        <w:left w:val="none" w:sz="0" w:space="0" w:color="auto"/>
        <w:bottom w:val="none" w:sz="0" w:space="0" w:color="auto"/>
        <w:right w:val="none" w:sz="0" w:space="0" w:color="auto"/>
      </w:divBdr>
    </w:div>
    <w:div w:id="504518214">
      <w:bodyDiv w:val="1"/>
      <w:marLeft w:val="0"/>
      <w:marRight w:val="0"/>
      <w:marTop w:val="0"/>
      <w:marBottom w:val="0"/>
      <w:divBdr>
        <w:top w:val="none" w:sz="0" w:space="0" w:color="auto"/>
        <w:left w:val="none" w:sz="0" w:space="0" w:color="auto"/>
        <w:bottom w:val="none" w:sz="0" w:space="0" w:color="auto"/>
        <w:right w:val="none" w:sz="0" w:space="0" w:color="auto"/>
      </w:divBdr>
    </w:div>
    <w:div w:id="16087320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1.png"/><Relationship Id="rId117" Type="http://schemas.openxmlformats.org/officeDocument/2006/relationships/theme" Target="theme/theme1.xml"/><Relationship Id="rId21" Type="http://schemas.openxmlformats.org/officeDocument/2006/relationships/image" Target="media/image16.png"/><Relationship Id="rId42" Type="http://schemas.openxmlformats.org/officeDocument/2006/relationships/image" Target="media/image37.png"/><Relationship Id="rId47" Type="http://schemas.openxmlformats.org/officeDocument/2006/relationships/hyperlink" Target="https://doi.org/10.1016/j.wear.2022.204613" TargetMode="External"/><Relationship Id="rId63" Type="http://schemas.openxmlformats.org/officeDocument/2006/relationships/hyperlink" Target="https://doi.org/10.1007/s12008-023-01389-3" TargetMode="External"/><Relationship Id="rId68" Type="http://schemas.openxmlformats.org/officeDocument/2006/relationships/hyperlink" Target="https://doi.org/10.1002/sia.6345" TargetMode="External"/><Relationship Id="rId84" Type="http://schemas.openxmlformats.org/officeDocument/2006/relationships/hyperlink" Target="https://doi.org/10.3390/polym13223947" TargetMode="External"/><Relationship Id="rId89" Type="http://schemas.openxmlformats.org/officeDocument/2006/relationships/hyperlink" Target="https://doi.org/10.1515/epoly-2020-0049" TargetMode="External"/><Relationship Id="rId112" Type="http://schemas.openxmlformats.org/officeDocument/2006/relationships/hyperlink" Target="https://doi.org/10.1016/j.jmbbm.2016.09.006" TargetMode="External"/><Relationship Id="rId16" Type="http://schemas.openxmlformats.org/officeDocument/2006/relationships/image" Target="media/image11.png"/><Relationship Id="rId107" Type="http://schemas.openxmlformats.org/officeDocument/2006/relationships/hyperlink" Target="https://doi.org/10.1016/j.jcomc.2022.100276" TargetMode="External"/><Relationship Id="rId11" Type="http://schemas.openxmlformats.org/officeDocument/2006/relationships/image" Target="media/image6.png"/><Relationship Id="rId32" Type="http://schemas.openxmlformats.org/officeDocument/2006/relationships/image" Target="media/image27.png"/><Relationship Id="rId37" Type="http://schemas.openxmlformats.org/officeDocument/2006/relationships/image" Target="media/image32.png"/><Relationship Id="rId53" Type="http://schemas.openxmlformats.org/officeDocument/2006/relationships/hyperlink" Target="https://doi.org/10.1016/j.conbuildmat.2021.122263" TargetMode="External"/><Relationship Id="rId58" Type="http://schemas.openxmlformats.org/officeDocument/2006/relationships/hyperlink" Target="https://doi.org/10.1016/j.compstruct.2020.113496" TargetMode="External"/><Relationship Id="rId74" Type="http://schemas.openxmlformats.org/officeDocument/2006/relationships/hyperlink" Target="https://geomatejournal.com/geomate/article/view/3610" TargetMode="External"/><Relationship Id="rId79" Type="http://schemas.openxmlformats.org/officeDocument/2006/relationships/hyperlink" Target="https://doi.org/10.1016/B978-0-323-48221-9.00015-7" TargetMode="External"/><Relationship Id="rId102" Type="http://schemas.openxmlformats.org/officeDocument/2006/relationships/hyperlink" Target="https://doi.org/10.1016/j.jcomc.2021.100220" TargetMode="External"/><Relationship Id="rId5" Type="http://schemas.openxmlformats.org/officeDocument/2006/relationships/webSettings" Target="webSettings.xml"/><Relationship Id="rId90" Type="http://schemas.openxmlformats.org/officeDocument/2006/relationships/hyperlink" Target="https://doi.org/10.1007/s10853-019-03990-y" TargetMode="External"/><Relationship Id="rId95" Type="http://schemas.openxmlformats.org/officeDocument/2006/relationships/hyperlink" Target="https://doi.org/10.1002/aisy.202000185" TargetMode="External"/><Relationship Id="rId22" Type="http://schemas.openxmlformats.org/officeDocument/2006/relationships/image" Target="media/image17.png"/><Relationship Id="rId27" Type="http://schemas.openxmlformats.org/officeDocument/2006/relationships/image" Target="media/image22.png"/><Relationship Id="rId43" Type="http://schemas.openxmlformats.org/officeDocument/2006/relationships/image" Target="media/image38.png"/><Relationship Id="rId48" Type="http://schemas.openxmlformats.org/officeDocument/2006/relationships/hyperlink" Target="https://doi.org/10.1002/9783527824571%20ch18" TargetMode="External"/><Relationship Id="rId64" Type="http://schemas.openxmlformats.org/officeDocument/2006/relationships/hyperlink" Target="https://doi.org/10.1007/s00170-019-04348-z" TargetMode="External"/><Relationship Id="rId69" Type="http://schemas.openxmlformats.org/officeDocument/2006/relationships/hyperlink" Target="https://dx.doi.org/10.1088/1757-899X/477/1/012009" TargetMode="External"/><Relationship Id="rId113" Type="http://schemas.openxmlformats.org/officeDocument/2006/relationships/hyperlink" Target="https://doi.org/10.1002/advs.202003739" TargetMode="External"/><Relationship Id="rId80" Type="http://schemas.openxmlformats.org/officeDocument/2006/relationships/hyperlink" Target="https://doi.org/10.1016/j.matdes.2018.08.002" TargetMode="External"/><Relationship Id="rId85" Type="http://schemas.openxmlformats.org/officeDocument/2006/relationships/hyperlink" Target="https://doi.org/10.1016/j.conbuildmat.2019.03.021" TargetMode="External"/><Relationship Id="rId12" Type="http://schemas.openxmlformats.org/officeDocument/2006/relationships/image" Target="media/image7.png"/><Relationship Id="rId17" Type="http://schemas.openxmlformats.org/officeDocument/2006/relationships/image" Target="media/image12.png"/><Relationship Id="rId33" Type="http://schemas.openxmlformats.org/officeDocument/2006/relationships/image" Target="media/image28.png"/><Relationship Id="rId38" Type="http://schemas.openxmlformats.org/officeDocument/2006/relationships/image" Target="media/image33.png"/><Relationship Id="rId59" Type="http://schemas.openxmlformats.org/officeDocument/2006/relationships/hyperlink" Target="https://doi.org/10.1007/s10163-022-01357-1" TargetMode="External"/><Relationship Id="rId103" Type="http://schemas.openxmlformats.org/officeDocument/2006/relationships/hyperlink" Target="https://doi.org/10.3390/ma15144745" TargetMode="External"/><Relationship Id="rId108" Type="http://schemas.openxmlformats.org/officeDocument/2006/relationships/hyperlink" Target="https://doi.org/10.1016/j.cis.2014.12.005" TargetMode="External"/><Relationship Id="rId54" Type="http://schemas.openxmlformats.org/officeDocument/2006/relationships/hyperlink" Target="https://doi.org/10.3390/ma15020506" TargetMode="External"/><Relationship Id="rId70" Type="http://schemas.openxmlformats.org/officeDocument/2006/relationships/hyperlink" Target="https://dx.doi.org/10.1088/1757-899X/988/1/012010" TargetMode="External"/><Relationship Id="rId75" Type="http://schemas.openxmlformats.org/officeDocument/2006/relationships/hyperlink" Target="https://doi.org/10.1016/j.jmrt.2021.08.115" TargetMode="External"/><Relationship Id="rId91" Type="http://schemas.openxmlformats.org/officeDocument/2006/relationships/hyperlink" Target="https://doi.org/10.1016/B978-0-08-102292-4.00004-7" TargetMode="External"/><Relationship Id="rId96" Type="http://schemas.openxmlformats.org/officeDocument/2006/relationships/hyperlink" Target="https://doi.org/10.1002/rcs.2096" TargetMode="External"/><Relationship Id="rId1" Type="http://schemas.openxmlformats.org/officeDocument/2006/relationships/customXml" Target="../customXml/item1.xml"/><Relationship Id="rId6" Type="http://schemas.openxmlformats.org/officeDocument/2006/relationships/image" Target="media/image1.png"/><Relationship Id="rId23" Type="http://schemas.openxmlformats.org/officeDocument/2006/relationships/image" Target="media/image18.png"/><Relationship Id="rId28" Type="http://schemas.openxmlformats.org/officeDocument/2006/relationships/image" Target="media/image23.png"/><Relationship Id="rId49" Type="http://schemas.openxmlformats.org/officeDocument/2006/relationships/hyperlink" Target="https://doi.org/10.1016/j.jcomc.2022.100322" TargetMode="External"/><Relationship Id="rId114" Type="http://schemas.openxmlformats.org/officeDocument/2006/relationships/hyperlink" Target="https://doi.org/10.1016/j.compositesb.2015.12.017" TargetMode="External"/><Relationship Id="rId10" Type="http://schemas.openxmlformats.org/officeDocument/2006/relationships/image" Target="media/image5.png"/><Relationship Id="rId31" Type="http://schemas.openxmlformats.org/officeDocument/2006/relationships/image" Target="media/image26.png"/><Relationship Id="rId44" Type="http://schemas.openxmlformats.org/officeDocument/2006/relationships/hyperlink" Target="https://doi.org/10.3390/jcs7020072" TargetMode="External"/><Relationship Id="rId52" Type="http://schemas.openxmlformats.org/officeDocument/2006/relationships/hyperlink" Target="https://doi.org/10.1021/acs.langmuir.9b03668" TargetMode="External"/><Relationship Id="rId60" Type="http://schemas.openxmlformats.org/officeDocument/2006/relationships/hyperlink" Target="https://doi.org/10.3390/pr9091570" TargetMode="External"/><Relationship Id="rId65" Type="http://schemas.openxmlformats.org/officeDocument/2006/relationships/hyperlink" Target="https://doi.org/10.1007/s40735-020-00467-3" TargetMode="External"/><Relationship Id="rId73" Type="http://schemas.openxmlformats.org/officeDocument/2006/relationships/hyperlink" Target="https://doi.org/10.1680/jemmr.22.00162" TargetMode="External"/><Relationship Id="rId78" Type="http://schemas.openxmlformats.org/officeDocument/2006/relationships/hyperlink" Target="https://doi.org/10.2478/msp-2022-0029" TargetMode="External"/><Relationship Id="rId81" Type="http://schemas.openxmlformats.org/officeDocument/2006/relationships/hyperlink" Target="https://doi.org/10.3390/ma12030384" TargetMode="External"/><Relationship Id="rId86" Type="http://schemas.openxmlformats.org/officeDocument/2006/relationships/hyperlink" Target="https://doi.org/10.1016/S1359-8368(03)00042-8" TargetMode="External"/><Relationship Id="rId94" Type="http://schemas.openxmlformats.org/officeDocument/2006/relationships/hyperlink" Target="https://doi.org/10.1016/j.conbuildmat.2020.120535" TargetMode="External"/><Relationship Id="rId99" Type="http://schemas.openxmlformats.org/officeDocument/2006/relationships/hyperlink" Target="https://doi.org/10.1007/s00289-023-04733-5" TargetMode="External"/><Relationship Id="rId101" Type="http://schemas.openxmlformats.org/officeDocument/2006/relationships/hyperlink" Target="https://doi.org/10.1016/j.jclepro.2017.10.101" TargetMode="Externa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3.png"/><Relationship Id="rId39" Type="http://schemas.openxmlformats.org/officeDocument/2006/relationships/image" Target="media/image34.png"/><Relationship Id="rId109" Type="http://schemas.openxmlformats.org/officeDocument/2006/relationships/hyperlink" Target="https://doi.org/10.1016/j.triboint.2018.02.005" TargetMode="External"/><Relationship Id="rId34" Type="http://schemas.openxmlformats.org/officeDocument/2006/relationships/image" Target="media/image29.png"/><Relationship Id="rId50" Type="http://schemas.openxmlformats.org/officeDocument/2006/relationships/hyperlink" Target="https://doi.org/10.1016/j.matpr.2017.11.105" TargetMode="External"/><Relationship Id="rId55" Type="http://schemas.openxmlformats.org/officeDocument/2006/relationships/hyperlink" Target="https://doi.org/10.1016/j.jmrt.2020.12.004" TargetMode="External"/><Relationship Id="rId76" Type="http://schemas.openxmlformats.org/officeDocument/2006/relationships/hyperlink" Target="https://doi.org/10.1016/j.wear.2021.203858" TargetMode="External"/><Relationship Id="rId97" Type="http://schemas.openxmlformats.org/officeDocument/2006/relationships/hyperlink" Target="https://doi.org/10.1016/j.actbio.2018.08.027" TargetMode="External"/><Relationship Id="rId104" Type="http://schemas.openxmlformats.org/officeDocument/2006/relationships/hyperlink" Target="https://doi.org/10.1016/j.apsusc.2008.01.067" TargetMode="External"/><Relationship Id="rId7" Type="http://schemas.openxmlformats.org/officeDocument/2006/relationships/image" Target="media/image2.png"/><Relationship Id="rId71" Type="http://schemas.openxmlformats.org/officeDocument/2006/relationships/hyperlink" Target="https://doi.org/10.1007/s12289-018-1455-y" TargetMode="External"/><Relationship Id="rId92" Type="http://schemas.openxmlformats.org/officeDocument/2006/relationships/hyperlink" Target="https://doi.org/10.1016/j.ijbiomac.2022.05.191" TargetMode="External"/><Relationship Id="rId2" Type="http://schemas.openxmlformats.org/officeDocument/2006/relationships/numbering" Target="numbering.xml"/><Relationship Id="rId29" Type="http://schemas.openxmlformats.org/officeDocument/2006/relationships/image" Target="media/image24.png"/><Relationship Id="rId24" Type="http://schemas.openxmlformats.org/officeDocument/2006/relationships/image" Target="media/image19.png"/><Relationship Id="rId40" Type="http://schemas.openxmlformats.org/officeDocument/2006/relationships/image" Target="media/image35.png"/><Relationship Id="rId45" Type="http://schemas.openxmlformats.org/officeDocument/2006/relationships/hyperlink" Target="https://doi.org/10.1016/j.matpr.2021.08.096" TargetMode="External"/><Relationship Id="rId66" Type="http://schemas.openxmlformats.org/officeDocument/2006/relationships/hyperlink" Target="https://doi.org/10.1080/15440478.2022.2069183" TargetMode="External"/><Relationship Id="rId87" Type="http://schemas.openxmlformats.org/officeDocument/2006/relationships/hyperlink" Target="https://doi.org/10.3390/polym14061248" TargetMode="External"/><Relationship Id="rId110" Type="http://schemas.openxmlformats.org/officeDocument/2006/relationships/hyperlink" Target="https://doi.org/10.1016/j.cis.2014.11.001" TargetMode="External"/><Relationship Id="rId115" Type="http://schemas.openxmlformats.org/officeDocument/2006/relationships/hyperlink" Target="https://doi.org/10.1016/j.compstruct.2020.111976" TargetMode="External"/><Relationship Id="rId61" Type="http://schemas.openxmlformats.org/officeDocument/2006/relationships/hyperlink" Target="https://doi.org/10.1007/s13399-023-03886-7" TargetMode="External"/><Relationship Id="rId82" Type="http://schemas.openxmlformats.org/officeDocument/2006/relationships/hyperlink" Target="https://doi.org/10.1016/j.jmrt.2021.05.076" TargetMode="External"/><Relationship Id="rId19" Type="http://schemas.openxmlformats.org/officeDocument/2006/relationships/image" Target="media/image14.png"/><Relationship Id="rId14" Type="http://schemas.openxmlformats.org/officeDocument/2006/relationships/image" Target="media/image9.png"/><Relationship Id="rId30" Type="http://schemas.openxmlformats.org/officeDocument/2006/relationships/image" Target="media/image25.png"/><Relationship Id="rId35" Type="http://schemas.openxmlformats.org/officeDocument/2006/relationships/image" Target="media/image30.png"/><Relationship Id="rId56" Type="http://schemas.openxmlformats.org/officeDocument/2006/relationships/hyperlink" Target="https://doi.org/10.1016/j.compositesb.2020.108254" TargetMode="External"/><Relationship Id="rId77" Type="http://schemas.openxmlformats.org/officeDocument/2006/relationships/hyperlink" Target="https://doi.org/10.3390/ma14154224" TargetMode="External"/><Relationship Id="rId100" Type="http://schemas.openxmlformats.org/officeDocument/2006/relationships/hyperlink" Target="https://doi.org/10.1002/adma.202002504" TargetMode="External"/><Relationship Id="rId105" Type="http://schemas.openxmlformats.org/officeDocument/2006/relationships/hyperlink" Target="https://doi.org/10.1016/j.jmbbm.2019.01.006" TargetMode="External"/><Relationship Id="rId8" Type="http://schemas.openxmlformats.org/officeDocument/2006/relationships/image" Target="media/image3.png"/><Relationship Id="rId51" Type="http://schemas.openxmlformats.org/officeDocument/2006/relationships/hyperlink" Target="https://doi.org/10.1007/s11249-019-1198-z" TargetMode="External"/><Relationship Id="rId72" Type="http://schemas.openxmlformats.org/officeDocument/2006/relationships/hyperlink" Target="https://doi.org/10.1016/j.matpr.2019.06.374" TargetMode="External"/><Relationship Id="rId93" Type="http://schemas.openxmlformats.org/officeDocument/2006/relationships/hyperlink" Target="https://doi.org/10.1016/j.polymer.2017.05.052" TargetMode="External"/><Relationship Id="rId98" Type="http://schemas.openxmlformats.org/officeDocument/2006/relationships/hyperlink" Target="https://dx.doi.org/10.1088/2631-6331/ac5b1a" TargetMode="External"/><Relationship Id="rId3" Type="http://schemas.openxmlformats.org/officeDocument/2006/relationships/styles" Target="styles.xml"/><Relationship Id="rId25" Type="http://schemas.openxmlformats.org/officeDocument/2006/relationships/image" Target="media/image20.png"/><Relationship Id="rId46" Type="http://schemas.openxmlformats.org/officeDocument/2006/relationships/hyperlink" Target="http://dx.doi.org/10.30919/es8d589" TargetMode="External"/><Relationship Id="rId67" Type="http://schemas.openxmlformats.org/officeDocument/2006/relationships/hyperlink" Target="https://doi.org/10.1016/j.polymertesting.2020.106792" TargetMode="External"/><Relationship Id="rId116" Type="http://schemas.openxmlformats.org/officeDocument/2006/relationships/fontTable" Target="fontTable.xml"/><Relationship Id="rId20" Type="http://schemas.openxmlformats.org/officeDocument/2006/relationships/image" Target="media/image15.png"/><Relationship Id="rId41" Type="http://schemas.openxmlformats.org/officeDocument/2006/relationships/image" Target="media/image36.png"/><Relationship Id="rId62" Type="http://schemas.openxmlformats.org/officeDocument/2006/relationships/hyperlink" Target="https://doi.org/10.1016/j.measurement.2020.108766" TargetMode="External"/><Relationship Id="rId83" Type="http://schemas.openxmlformats.org/officeDocument/2006/relationships/hyperlink" Target="https://doi.org/10.3390/polym14173698" TargetMode="External"/><Relationship Id="rId88" Type="http://schemas.openxmlformats.org/officeDocument/2006/relationships/hyperlink" Target="https://doi.org/10.1111/brv.12935" TargetMode="External"/><Relationship Id="rId111" Type="http://schemas.openxmlformats.org/officeDocument/2006/relationships/hyperlink" Target="https://doi.org/10.1016/j.jmrt.2021.11.087" TargetMode="External"/><Relationship Id="rId15" Type="http://schemas.openxmlformats.org/officeDocument/2006/relationships/image" Target="media/image10.png"/><Relationship Id="rId36" Type="http://schemas.openxmlformats.org/officeDocument/2006/relationships/image" Target="media/image31.png"/><Relationship Id="rId57" Type="http://schemas.openxmlformats.org/officeDocument/2006/relationships/hyperlink" Target="https://doi.org/10.1002/pc.26312" TargetMode="External"/><Relationship Id="rId106" Type="http://schemas.openxmlformats.org/officeDocument/2006/relationships/hyperlink" Target="https://doi.org/10.1002/9781119160182.ch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Kha12</b:Tag>
    <b:SourceType>JournalArticle</b:SourceType>
    <b:Guid>{56D55EAD-4303-462D-AF4E-3BFDEF17D527}</b:Guid>
    <b:Author>
      <b:Author>
        <b:NameList>
          <b:Person>
            <b:Last>Khalil</b:Last>
            <b:First>H.A.,</b:First>
            <b:Middle>Bhat, A.,&amp; Yusra, A.I</b:Middle>
          </b:Person>
        </b:NameList>
      </b:Author>
    </b:Author>
    <b:Title>Green composites from sustainable cellulose`</b:Title>
    <b:JournalName>Carbohydrate Polymers</b:JournalName>
    <b:Year>2012</b:Year>
    <b:Pages>963-979</b:Pages>
    <b:RefOrder>5</b:RefOrder>
  </b:Source>
  <b:Source>
    <b:Tag>Par14</b:Tag>
    <b:SourceType>JournalArticle</b:SourceType>
    <b:Guid>{4C2D2BB3-FA41-449C-A4FC-BBD0865F8DDC}</b:Guid>
    <b:Author>
      <b:Author>
        <b:NameList>
          <b:Person>
            <b:Last>Pardo</b:Last>
            <b:First>M.E.S.,Cassellis,M.E.R.,Escobedo,R.M.,&amp;García,E.J</b:First>
          </b:Person>
        </b:NameList>
      </b:Author>
    </b:Author>
    <b:Title>Chemical characterization of the industrial residues of the pineapple</b:Title>
    <b:JournalName>Journal of Agricultural Chemistry and Environment</b:JournalName>
    <b:Year>2014</b:Year>
    <b:RefOrder>10</b:RefOrder>
  </b:Source>
  <b:Source>
    <b:Tag>Rat14</b:Tag>
    <b:SourceType>JournalArticle</b:SourceType>
    <b:Guid>{CBB28A8D-5254-474D-A1A1-19032ED8022D}</b:Guid>
    <b:Author>
      <b:Author>
        <b:NameList>
          <b:Person>
            <b:Last>Rathod</b:Last>
            <b:First>A,&amp;</b:First>
            <b:Middle>Kolhatkar, A.</b:Middle>
          </b:Person>
        </b:NameList>
      </b:Author>
    </b:Author>
    <b:Title>Analysis of physical characteristics of bamboo fabrics</b:Title>
    <b:JournalName>International Journal of Research in Engineering and Technology</b:JournalName>
    <b:Year>2014</b:Year>
    <b:Pages>21-25</b:Pages>
    <b:RefOrder>12</b:RefOrder>
  </b:Source>
  <b:Source>
    <b:Tag>Sak13</b:Tag>
    <b:SourceType>JournalArticle</b:SourceType>
    <b:Guid>{24131E86-366D-468A-A9A4-2E48421F1B45}</b:Guid>
    <b:Author>
      <b:Author>
        <b:NameList>
          <b:Person>
            <b:Last>Sakthivel</b:Last>
            <b:First>M.,</b:First>
            <b:Middle>&amp; Ramesh, S.</b:Middle>
          </b:Person>
        </b:NameList>
      </b:Author>
    </b:Author>
    <b:Title>Mechanical properties of natural fiber (banana, coir, sisal) polymer composites</b:Title>
    <b:JournalName>Science park,</b:JournalName>
    <b:Year>2013</b:Year>
    <b:RefOrder>6</b:RefOrder>
  </b:Source>
  <b:Source>
    <b:Tag>AJa20</b:Tag>
    <b:SourceType>JournalArticle</b:SourceType>
    <b:Guid>{DAA276BA-DD0B-4405-8BE6-895F6EE7AD99}</b:Guid>
    <b:Author>
      <b:Author>
        <b:NameList>
          <b:Person>
            <b:Last>A Jacob Moses</b:Last>
            <b:First>A</b:First>
            <b:Middle>Suresh Babu, S Ananda Kumar</b:Middle>
          </b:Person>
        </b:NameList>
      </b:Author>
    </b:Author>
    <b:Title>Analysis of physical properties and wear behavior of phenol formaldehyde – Basalt fiber reinforced brake pad</b:Title>
    <b:JournalName>Materials Today: Proceedings</b:JournalName>
    <b:Year>2020</b:Year>
    <b:Pages>1128–1132</b:Pages>
    <b:RefOrder>14</b:RefOrder>
  </b:Source>
  <b:Source>
    <b:Tag>Rod10</b:Tag>
    <b:SourceType>JournalArticle</b:SourceType>
    <b:Guid>{4239B899-98B9-4033-AA4E-339DB78FE151}</b:Guid>
    <b:Author>
      <b:Author>
        <b:NameList>
          <b:Person>
            <b:Last>Rodriguez</b:Last>
            <b:First>M.,</b:First>
            <b:Middle>Rodriguez, A., Bayer, J.,Vilaseca, F.,Girones, J., &amp; Mutje,P</b:Middle>
          </b:Person>
        </b:NameList>
      </b:Author>
    </b:Author>
    <b:Title>Determination Of Corn Stalk Fibers’strength Through Modeling Of The Mechanical Properties Of Its Composites</b:Title>
    <b:JournalName>BioResources</b:JournalName>
    <b:Year>2010</b:Year>
    <b:Pages>2535-2546</b:Pages>
    <b:RefOrder>3</b:RefOrder>
  </b:Source>
  <b:Source>
    <b:Tag>IAs19</b:Tag>
    <b:SourceType>JournalArticle</b:SourceType>
    <b:Guid>{CE12B4B2-D1B2-4DEE-A1E5-96A8FB8F35FE}</b:Guid>
    <b:Title>Thermal Characterization of Flax/Basalt Fiber Reinforced Phenol Resin Brake Pad Material: Effective Replacement of Asbestos</b:Title>
    <b:Year>12 Dec 2019.</b:Year>
    <b:Author>
      <b:Author>
        <b:NameList>
          <b:Person>
            <b:Last>I. Ashok Kumar</b:Last>
            <b:First>A.</b:First>
            <b:Middle>Arul Jeya Kumar &amp; M. Prakash</b:Middle>
          </b:Person>
        </b:NameList>
      </b:Author>
    </b:Author>
    <b:JournalName>Journal of Natural Fibers</b:JournalName>
    <b:RefOrder>1</b:RefOrder>
  </b:Source>
  <b:Source>
    <b:Tag>Alv09</b:Tag>
    <b:SourceType>JournalArticle</b:SourceType>
    <b:Guid>{0DC261D8-018D-4962-8E70-D5A69E82AC0A}</b:Guid>
    <b:Author>
      <b:Author>
        <b:NameList>
          <b:Person>
            <b:Last>Alves</b:Last>
            <b:First>C.,</b:First>
            <b:Middle>Freitas, M., Silva, A., Luz,S.,&amp; Alves, D.</b:Middle>
          </b:Person>
        </b:NameList>
      </b:Author>
    </b:Author>
    <b:Title>Sustainable design procedure:the role of composite materials to combine mechanical and environmental features for agricultural machines</b:Title>
    <b:JournalName>Materials &amp; Design</b:JournalName>
    <b:Year>2009</b:Year>
    <b:Pages>4060-4068</b:Pages>
    <b:RefOrder>4</b:RefOrder>
  </b:Source>
  <b:Source>
    <b:Tag>Cha12</b:Tag>
    <b:SourceType>JournalArticle</b:SourceType>
    <b:Guid>{911BD967-B502-433A-8E7B-E6208CC3E620}</b:Guid>
    <b:Author>
      <b:Author>
        <b:NameList>
          <b:Person>
            <b:Last>Chaiarrekij</b:Last>
            <b:First>S.,Apirakchaiskul,</b:First>
            <b:Middle>A.,Suvarnakich, K., &amp; Kiatkamjornwong, S.</b:Middle>
          </b:Person>
        </b:NameList>
      </b:Author>
    </b:Author>
    <b:Title>Characteristcs of Kapok fiber as a potential pulp source for papermaking</b:Title>
    <b:JournalName>BioResources,</b:JournalName>
    <b:Year>2012</b:Year>
    <b:RefOrder>7</b:RefOrder>
  </b:Source>
  <b:Source>
    <b:Tag>Mun07</b:Tag>
    <b:SourceType>JournalArticle</b:SourceType>
    <b:Guid>{94AC2E5C-D11C-4ED5-9C3A-28B6E4717662}</b:Guid>
    <b:Author>
      <b:Author>
        <b:NameList>
          <b:Person>
            <b:Last>Munawar</b:Last>
            <b:First>S.S.,Umemura,</b:First>
            <b:Middle>K., &amp; Kawai S.</b:Middle>
          </b:Person>
        </b:NameList>
      </b:Author>
    </b:Author>
    <b:Title>Characterization of the morphological, physical, and mechanical properties of seven nonwood plant fiber bundles</b:Title>
    <b:JournalName>Journal of Wood Science</b:JournalName>
    <b:Year>2007</b:Year>
    <b:Pages>108-113</b:Pages>
    <b:RefOrder>11</b:RefOrder>
  </b:Source>
  <b:Source>
    <b:Tag>Abd08</b:Tag>
    <b:SourceType>JournalArticle</b:SourceType>
    <b:Guid>{F0AFA31B-97FA-4EB4-A33E-E1F8539F1A7C}</b:Guid>
    <b:Author>
      <b:Author>
        <b:NameList>
          <b:Person>
            <b:Last>AbdulKhalil</b:Last>
            <b:First>H.,Siti-Alwani,</b:First>
            <b:Middle>M.,Ridzuan, R.,Kamarudin,H., &amp; Khairul, A</b:Middle>
          </b:Person>
        </b:NameList>
      </b:Author>
    </b:Author>
    <b:Title>Chemical composition, morphological characteristics, and cell wall structure of Malaysian oil palm fibers</b:Title>
    <b:JournalName>Polymer-Plastics Technology and Engineering</b:JournalName>
    <b:Year>2008</b:Year>
    <b:Pages>273-280</b:Pages>
    <b:RefOrder>2</b:RefOrder>
  </b:Source>
  <b:Source>
    <b:Tag>Alw15</b:Tag>
    <b:SourceType>JournalArticle</b:SourceType>
    <b:Guid>{855A41C0-EE8E-431C-BFDA-1D77525A44EF}</b:Guid>
    <b:Author>
      <b:Author>
        <b:NameList>
          <b:Person>
            <b:Last>Alwani</b:Last>
            <b:First>M.S.,</b:First>
            <b:Middle>Khalil, H.A., Islam, N., Sulaiman, O.,Zaidon, O., and Dungani, R</b:Middle>
          </b:Person>
        </b:NameList>
      </b:Author>
    </b:Author>
    <b:Title>Microstructural study, tensile properties, and scanning electron microscopy fractography failure analysis of various agricultural residue fibers</b:Title>
    <b:JournalName>Journal of Natural Fibers</b:JournalName>
    <b:Year>2015</b:Year>
    <b:Pages>154-168.</b:Pages>
    <b:RefOrder>13</b:RefOrder>
  </b:Source>
  <b:Source>
    <b:Tag>Bou14</b:Tag>
    <b:SourceType>JournalArticle</b:SourceType>
    <b:Guid>{5AA4B5BB-BDC6-47ED-8AA9-4CB1B6CE255A}</b:Guid>
    <b:Author>
      <b:Author>
        <b:NameList>
          <b:Person>
            <b:Last>Bouasker</b:Last>
            <b:First>M.,</b:First>
            <b:Middle>Belayachi, N., Hoxha, D., &amp; Al-Mukhtar, M.</b:Middle>
          </b:Person>
        </b:NameList>
      </b:Author>
    </b:Author>
    <b:Title>Physical characterization of natural straw fibers as aggregates for construction materials applications</b:Title>
    <b:JournalName>Materials</b:JournalName>
    <b:Year>2014</b:Year>
    <b:Pages>3034-3048</b:Pages>
    <b:RefOrder>8</b:RefOrder>
  </b:Source>
  <b:Source>
    <b:Tag>Bon14</b:Tag>
    <b:SourceType>JournalArticle</b:SourceType>
    <b:Guid>{3B931CCE-E707-48D9-97A0-CB35BEE6F6DB}</b:Guid>
    <b:Author>
      <b:Author>
        <b:NameList>
          <b:Person>
            <b:Last>Bongarde</b:Last>
            <b:First>U.,</b:First>
            <b:Middle>&amp; Shinde, V</b:Middle>
          </b:Person>
        </b:NameList>
      </b:Author>
    </b:Author>
    <b:Title>Review on natural fiber reinforcement polymer composites</b:Title>
    <b:JournalName>International Journal of Engineering Science and Innovative Technology</b:JournalName>
    <b:Year>2014</b:Year>
    <b:Pages>431-436</b:Pages>
    <b:RefOrder>9</b:RefOrder>
  </b:Source>
</b:Sources>
</file>

<file path=customXml/itemProps1.xml><?xml version="1.0" encoding="utf-8"?>
<ds:datastoreItem xmlns:ds="http://schemas.openxmlformats.org/officeDocument/2006/customXml" ds:itemID="{4B32A6A2-791D-4E5F-A47A-328C08180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29</Pages>
  <Words>12671</Words>
  <Characters>72226</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Sunilk</dc:creator>
  <cp:keywords/>
  <dc:description/>
  <cp:lastModifiedBy>Sunilk</cp:lastModifiedBy>
  <cp:revision>3</cp:revision>
  <dcterms:created xsi:type="dcterms:W3CDTF">2023-08-28T07:44:00Z</dcterms:created>
  <dcterms:modified xsi:type="dcterms:W3CDTF">2023-08-28T07:45:00Z</dcterms:modified>
</cp:coreProperties>
</file>